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83AA" w14:textId="56681708" w:rsidR="006256FC" w:rsidRDefault="006256FC" w:rsidP="006256FC">
      <w:pPr>
        <w:pStyle w:val="Heading1"/>
      </w:pPr>
      <w:r>
        <w:t>1AC</w:t>
      </w:r>
    </w:p>
    <w:p w14:paraId="571B3646" w14:textId="77777777" w:rsidR="006256FC" w:rsidRDefault="006256FC" w:rsidP="006256FC">
      <w:pPr>
        <w:pStyle w:val="Heading3"/>
      </w:pPr>
      <w:r>
        <w:t>1AC---Plan</w:t>
      </w:r>
    </w:p>
    <w:p w14:paraId="49FE0740" w14:textId="77777777" w:rsidR="006256FC" w:rsidRDefault="006256FC" w:rsidP="006256FC">
      <w:pPr>
        <w:pStyle w:val="Heading4"/>
      </w:pPr>
      <w:r>
        <w:t>The United States federal government, including the judiciary, should strengthen collective bargaining rights by including social responsibility as a mandatory subject of bargaining.</w:t>
      </w:r>
    </w:p>
    <w:p w14:paraId="31690AB4" w14:textId="77777777" w:rsidR="006256FC" w:rsidRDefault="006256FC" w:rsidP="006256FC">
      <w:pPr>
        <w:pStyle w:val="Heading3"/>
      </w:pPr>
      <w:r>
        <w:t>1AC---Big Tech</w:t>
      </w:r>
    </w:p>
    <w:p w14:paraId="25CC56D0" w14:textId="77777777" w:rsidR="006256FC" w:rsidRPr="00FF1EA4" w:rsidRDefault="006256FC" w:rsidP="006256FC">
      <w:pPr>
        <w:pStyle w:val="Heading4"/>
        <w:rPr>
          <w:i/>
          <w:iCs w:val="0"/>
        </w:rPr>
      </w:pPr>
      <w:r>
        <w:t xml:space="preserve">The first advantage is </w:t>
      </w:r>
      <w:r>
        <w:rPr>
          <w:i/>
          <w:iCs w:val="0"/>
          <w:u w:val="single"/>
        </w:rPr>
        <w:t>BIG TECH</w:t>
      </w:r>
      <w:r>
        <w:rPr>
          <w:i/>
          <w:iCs w:val="0"/>
        </w:rPr>
        <w:t>.</w:t>
      </w:r>
    </w:p>
    <w:p w14:paraId="2B2B1E9D" w14:textId="77777777" w:rsidR="006256FC" w:rsidRPr="00F12B8D" w:rsidRDefault="006256FC" w:rsidP="006256FC">
      <w:pPr>
        <w:pStyle w:val="Heading4"/>
        <w:rPr>
          <w:rStyle w:val="Style13ptBold"/>
          <w:b/>
          <w:bCs w:val="0"/>
        </w:rPr>
      </w:pPr>
      <w:r>
        <w:rPr>
          <w:rStyle w:val="Style13ptBold"/>
          <w:b/>
          <w:bCs w:val="0"/>
        </w:rPr>
        <w:t xml:space="preserve">Big Tech is </w:t>
      </w:r>
      <w:r>
        <w:rPr>
          <w:rStyle w:val="Style13ptBold"/>
          <w:b/>
          <w:bCs w:val="0"/>
          <w:u w:val="single"/>
        </w:rPr>
        <w:t>decking</w:t>
      </w:r>
      <w:r>
        <w:rPr>
          <w:rStyle w:val="Style13ptBold"/>
          <w:b/>
          <w:bCs w:val="0"/>
        </w:rPr>
        <w:t xml:space="preserve"> worker response to genocide, surveillance, sexual harassment, and military action now—worker protests are </w:t>
      </w:r>
      <w:r>
        <w:rPr>
          <w:rStyle w:val="Style13ptBold"/>
          <w:b/>
          <w:bCs w:val="0"/>
          <w:u w:val="single"/>
        </w:rPr>
        <w:t>crushed</w:t>
      </w:r>
      <w:r>
        <w:rPr>
          <w:rStyle w:val="Style13ptBold"/>
          <w:b/>
          <w:bCs w:val="0"/>
        </w:rPr>
        <w:t xml:space="preserve"> under status quo law.</w:t>
      </w:r>
    </w:p>
    <w:p w14:paraId="30423797" w14:textId="77777777" w:rsidR="006256FC" w:rsidRPr="00FF1EA4" w:rsidRDefault="006256FC" w:rsidP="006256FC">
      <w:r w:rsidRPr="00210137">
        <w:rPr>
          <w:rStyle w:val="Style13ptBold"/>
        </w:rPr>
        <w:t>Nix et al</w:t>
      </w:r>
      <w:r>
        <w:rPr>
          <w:rStyle w:val="Style13ptBold"/>
        </w:rPr>
        <w:t>.</w:t>
      </w:r>
      <w:r w:rsidRPr="00210137">
        <w:rPr>
          <w:rStyle w:val="Style13ptBold"/>
        </w:rPr>
        <w:t xml:space="preserve"> 25</w:t>
      </w:r>
      <w:r>
        <w:t xml:space="preserve"> [</w:t>
      </w:r>
      <w:r w:rsidRPr="00FF1EA4">
        <w:t>Naomi</w:t>
      </w:r>
      <w:r>
        <w:t xml:space="preserve"> - </w:t>
      </w:r>
      <w:r w:rsidRPr="00391402">
        <w:t>staff writer for The Washington Post, covering Meta and other social media companies. Before joining The Post in 2022, she was a reporter for Bloomberg News and the Chicago Tribune. Nix's work focuses on how social media platforms influence American democracy and global politics</w:t>
      </w:r>
      <w:r w:rsidRPr="00FF1EA4">
        <w:t>, Nitasha Tiku</w:t>
      </w:r>
      <w:r>
        <w:t xml:space="preserve"> - </w:t>
      </w:r>
      <w:r w:rsidRPr="00391402">
        <w:t>The Washington Post's tech culture reporter based in San Francisco. Before joining The Post in 2019, Tiku had a decade of experience helping readers understand how Silicon Valley thinks and operates. Most recently, she was a senior writer for WIRED, where she wrote a magazine cover story about turmoil inside Google during the Trump administration based on interviews with dozens of current and former employees</w:t>
      </w:r>
      <w:r>
        <w:t>,</w:t>
      </w:r>
      <w:r w:rsidRPr="00FF1EA4">
        <w:t xml:space="preserve"> and Trisha Thadani</w:t>
      </w:r>
      <w:r>
        <w:t xml:space="preserve"> - </w:t>
      </w:r>
      <w:r w:rsidRPr="00391402">
        <w:t>covers the technology industry for The Washington Post. She joined the paper in 2023 from the San Francisco Chronicle, where she was a city hall reporter for several years and named a Pulitzer Prize finalist in 2023 for investigative reporting. Her work also has been published in the Boston Globe, the Wall Street Journal and USA Today</w:t>
      </w:r>
      <w:r>
        <w:t>, 16 May, 2025, The Washington Post, “</w:t>
      </w:r>
      <w:r w:rsidRPr="00FF1EA4">
        <w:t>Big Tech takes a harder line against worker activism, political dissent</w:t>
      </w:r>
      <w:r>
        <w:t xml:space="preserve">,” </w:t>
      </w:r>
      <w:r w:rsidRPr="00FF1EA4">
        <w:t>https://www.washingtonpost.com/technology/2025/05/16/silicon-valley-workers-dissent-employment-layoffs-whistleblowers/</w:t>
      </w:r>
      <w:r>
        <w:t>, acc 3/13/2026 mae]</w:t>
      </w:r>
    </w:p>
    <w:p w14:paraId="775B6B6D" w14:textId="77777777" w:rsidR="006256FC" w:rsidRPr="00210137" w:rsidRDefault="006256FC" w:rsidP="006256FC">
      <w:pPr>
        <w:rPr>
          <w:sz w:val="16"/>
        </w:rPr>
      </w:pPr>
      <w:r w:rsidRPr="00210137">
        <w:rPr>
          <w:sz w:val="16"/>
        </w:rPr>
        <w:t xml:space="preserve">Five years ago, </w:t>
      </w:r>
      <w:r w:rsidRPr="00D202BA">
        <w:rPr>
          <w:rStyle w:val="StyleUnderline"/>
          <w:highlight w:val="cyan"/>
        </w:rPr>
        <w:t>Microsoft divested</w:t>
      </w:r>
      <w:r w:rsidRPr="00FF1EA4">
        <w:rPr>
          <w:rStyle w:val="StyleUnderline"/>
        </w:rPr>
        <w:t xml:space="preserve"> its stake in an Israeli facial recognition start-up </w:t>
      </w:r>
      <w:r w:rsidRPr="00D202BA">
        <w:rPr>
          <w:rStyle w:val="StyleUnderline"/>
          <w:highlight w:val="cyan"/>
        </w:rPr>
        <w:t>after</w:t>
      </w:r>
      <w:r w:rsidRPr="00FF1EA4">
        <w:rPr>
          <w:rStyle w:val="StyleUnderline"/>
        </w:rPr>
        <w:t xml:space="preserve"> </w:t>
      </w:r>
      <w:r w:rsidRPr="00FF1EA4">
        <w:rPr>
          <w:rStyle w:val="Emphasis"/>
        </w:rPr>
        <w:t xml:space="preserve">thousands of </w:t>
      </w:r>
      <w:r w:rsidRPr="00D202BA">
        <w:rPr>
          <w:rStyle w:val="Emphasis"/>
          <w:highlight w:val="cyan"/>
        </w:rPr>
        <w:t>employees</w:t>
      </w:r>
      <w:r w:rsidRPr="00FF1EA4">
        <w:rPr>
          <w:rStyle w:val="Emphasis"/>
        </w:rPr>
        <w:t xml:space="preserve"> and activists </w:t>
      </w:r>
      <w:r w:rsidRPr="00D202BA">
        <w:rPr>
          <w:rStyle w:val="Emphasis"/>
          <w:highlight w:val="cyan"/>
        </w:rPr>
        <w:t>protested</w:t>
      </w:r>
      <w:r w:rsidRPr="00FF1EA4">
        <w:rPr>
          <w:rStyle w:val="Emphasis"/>
        </w:rPr>
        <w:t xml:space="preserve"> the company’s suspected role in surveilling Palestinians</w:t>
      </w:r>
      <w:r w:rsidRPr="00210137">
        <w:rPr>
          <w:sz w:val="16"/>
        </w:rPr>
        <w:t>.</w:t>
      </w:r>
    </w:p>
    <w:p w14:paraId="0935310F" w14:textId="77777777" w:rsidR="006256FC" w:rsidRPr="00FF1EA4" w:rsidRDefault="006256FC" w:rsidP="006256FC">
      <w:pPr>
        <w:rPr>
          <w:rStyle w:val="StyleUnderline"/>
        </w:rPr>
      </w:pPr>
      <w:r w:rsidRPr="00210137">
        <w:rPr>
          <w:sz w:val="16"/>
        </w:rPr>
        <w:t xml:space="preserve">Last month, the </w:t>
      </w:r>
      <w:r w:rsidRPr="00D202BA">
        <w:rPr>
          <w:rStyle w:val="StyleUnderline"/>
          <w:highlight w:val="cyan"/>
        </w:rPr>
        <w:t>cloud computing</w:t>
      </w:r>
      <w:r w:rsidRPr="00FF1EA4">
        <w:rPr>
          <w:rStyle w:val="StyleUnderline"/>
        </w:rPr>
        <w:t xml:space="preserve"> giant </w:t>
      </w:r>
      <w:r w:rsidRPr="00D202BA">
        <w:rPr>
          <w:rStyle w:val="StyleUnderline"/>
          <w:highlight w:val="cyan"/>
        </w:rPr>
        <w:t>took</w:t>
      </w:r>
      <w:r w:rsidRPr="00FF1EA4">
        <w:rPr>
          <w:rStyle w:val="StyleUnderline"/>
        </w:rPr>
        <w:t xml:space="preserve"> a </w:t>
      </w:r>
      <w:r w:rsidRPr="00D202BA">
        <w:rPr>
          <w:rStyle w:val="Emphasis"/>
          <w:highlight w:val="cyan"/>
        </w:rPr>
        <w:t>different strategy</w:t>
      </w:r>
      <w:r w:rsidRPr="00FF1EA4">
        <w:rPr>
          <w:rStyle w:val="StyleUnderline"/>
        </w:rPr>
        <w:t xml:space="preserve"> when two </w:t>
      </w:r>
      <w:r w:rsidRPr="00B27521">
        <w:rPr>
          <w:rStyle w:val="StyleUnderline"/>
          <w:highlight w:val="cyan"/>
        </w:rPr>
        <w:t>workers</w:t>
      </w:r>
      <w:r w:rsidRPr="00FF1EA4">
        <w:rPr>
          <w:rStyle w:val="StyleUnderline"/>
        </w:rPr>
        <w:t xml:space="preserve"> </w:t>
      </w:r>
      <w:r w:rsidRPr="00B27521">
        <w:rPr>
          <w:rStyle w:val="StyleUnderline"/>
          <w:highlight w:val="cyan"/>
        </w:rPr>
        <w:t>yelling</w:t>
      </w:r>
      <w:r w:rsidRPr="00FF1EA4">
        <w:rPr>
          <w:rStyle w:val="StyleUnderline"/>
        </w:rPr>
        <w:t xml:space="preserve"> </w:t>
      </w:r>
      <w:r w:rsidRPr="00B27521">
        <w:rPr>
          <w:rStyle w:val="StyleUnderline"/>
          <w:highlight w:val="cyan"/>
        </w:rPr>
        <w:t>about</w:t>
      </w:r>
      <w:r w:rsidRPr="00FF1EA4">
        <w:rPr>
          <w:rStyle w:val="StyleUnderline"/>
        </w:rPr>
        <w:t xml:space="preserve"> the </w:t>
      </w:r>
      <w:r w:rsidRPr="00D202BA">
        <w:rPr>
          <w:rStyle w:val="StyleUnderline"/>
          <w:highlight w:val="cyan"/>
        </w:rPr>
        <w:t>company’s role in</w:t>
      </w:r>
      <w:r w:rsidRPr="00FF1EA4">
        <w:rPr>
          <w:rStyle w:val="StyleUnderline"/>
        </w:rPr>
        <w:t xml:space="preserve"> the Israel-</w:t>
      </w:r>
      <w:r w:rsidRPr="00B27521">
        <w:rPr>
          <w:rStyle w:val="StyleUnderline"/>
          <w:highlight w:val="cyan"/>
        </w:rPr>
        <w:t>Gaza</w:t>
      </w:r>
      <w:r w:rsidRPr="00FF1EA4">
        <w:rPr>
          <w:rStyle w:val="StyleUnderline"/>
        </w:rPr>
        <w:t xml:space="preserve"> war disrupted an event</w:t>
      </w:r>
      <w:r w:rsidRPr="00210137">
        <w:rPr>
          <w:sz w:val="16"/>
        </w:rPr>
        <w:t xml:space="preserve"> featuring founder Bill Gates and chief executive Satya Nadella. </w:t>
      </w:r>
      <w:r w:rsidRPr="00FF1EA4">
        <w:rPr>
          <w:rStyle w:val="StyleUnderline"/>
        </w:rPr>
        <w:t xml:space="preserve">The </w:t>
      </w:r>
      <w:r w:rsidRPr="00B27521">
        <w:rPr>
          <w:rStyle w:val="StyleUnderline"/>
          <w:highlight w:val="cyan"/>
        </w:rPr>
        <w:t>employees</w:t>
      </w:r>
      <w:r w:rsidRPr="00210137">
        <w:rPr>
          <w:sz w:val="16"/>
        </w:rPr>
        <w:t xml:space="preserve">, part of a worker campaign pushing Microsoft to end contracts with the Israeli military, </w:t>
      </w:r>
      <w:r w:rsidRPr="00D202BA">
        <w:rPr>
          <w:rStyle w:val="StyleUnderline"/>
          <w:highlight w:val="cyan"/>
        </w:rPr>
        <w:t xml:space="preserve">were fired </w:t>
      </w:r>
      <w:r w:rsidRPr="00D202BA">
        <w:rPr>
          <w:rStyle w:val="StyleUnderline"/>
        </w:rPr>
        <w:t>soon afterward.</w:t>
      </w:r>
    </w:p>
    <w:p w14:paraId="58A7B4AF" w14:textId="77777777" w:rsidR="006256FC" w:rsidRPr="00FF1EA4" w:rsidRDefault="006256FC" w:rsidP="006256FC">
      <w:pPr>
        <w:rPr>
          <w:rStyle w:val="StyleUnderline"/>
        </w:rPr>
      </w:pPr>
      <w:r w:rsidRPr="00210137">
        <w:rPr>
          <w:sz w:val="16"/>
        </w:rPr>
        <w:t xml:space="preserve">Some of the </w:t>
      </w:r>
      <w:r w:rsidRPr="00D202BA">
        <w:rPr>
          <w:rStyle w:val="StyleUnderline"/>
          <w:highlight w:val="cyan"/>
        </w:rPr>
        <w:t>tech industry’s</w:t>
      </w:r>
      <w:r w:rsidRPr="00FF1EA4">
        <w:rPr>
          <w:rStyle w:val="StyleUnderline"/>
        </w:rPr>
        <w:t xml:space="preserve"> </w:t>
      </w:r>
      <w:r w:rsidRPr="00D202BA">
        <w:rPr>
          <w:rStyle w:val="StyleUnderline"/>
        </w:rPr>
        <w:t>biggest</w:t>
      </w:r>
      <w:r w:rsidRPr="00FF1EA4">
        <w:rPr>
          <w:rStyle w:val="StyleUnderline"/>
        </w:rPr>
        <w:t xml:space="preserve"> </w:t>
      </w:r>
      <w:r w:rsidRPr="00D202BA">
        <w:rPr>
          <w:rStyle w:val="StyleUnderline"/>
        </w:rPr>
        <w:t>corporations are</w:t>
      </w:r>
      <w:r w:rsidRPr="00FF1EA4">
        <w:rPr>
          <w:rStyle w:val="StyleUnderline"/>
        </w:rPr>
        <w:t xml:space="preserve"> </w:t>
      </w:r>
      <w:r w:rsidRPr="00B27521">
        <w:rPr>
          <w:rStyle w:val="StyleUnderline"/>
          <w:highlight w:val="cyan"/>
        </w:rPr>
        <w:t>cracking down on</w:t>
      </w:r>
      <w:r w:rsidRPr="00FF1EA4">
        <w:rPr>
          <w:rStyle w:val="StyleUnderline"/>
        </w:rPr>
        <w:t xml:space="preserve"> employees who criticize their policies</w:t>
      </w:r>
      <w:r w:rsidRPr="00210137">
        <w:rPr>
          <w:sz w:val="16"/>
        </w:rPr>
        <w:t xml:space="preserve">, </w:t>
      </w:r>
      <w:r w:rsidRPr="00FF1EA4">
        <w:rPr>
          <w:rStyle w:val="Emphasis"/>
        </w:rPr>
        <w:t xml:space="preserve">stifling </w:t>
      </w:r>
      <w:r w:rsidRPr="00B27521">
        <w:rPr>
          <w:rStyle w:val="Emphasis"/>
          <w:highlight w:val="cyan"/>
        </w:rPr>
        <w:t>worker activism</w:t>
      </w:r>
      <w:r w:rsidRPr="00FF1EA4">
        <w:rPr>
          <w:rStyle w:val="Emphasis"/>
        </w:rPr>
        <w:t xml:space="preserve"> that was once ubiquitous in Silicon Valley</w:t>
      </w:r>
      <w:r w:rsidRPr="00210137">
        <w:rPr>
          <w:sz w:val="16"/>
        </w:rPr>
        <w:t>. The</w:t>
      </w:r>
      <w:r w:rsidRPr="00FF1EA4">
        <w:rPr>
          <w:rStyle w:val="StyleUnderline"/>
        </w:rPr>
        <w:t xml:space="preserve"> companies are </w:t>
      </w:r>
      <w:r w:rsidRPr="00B27521">
        <w:rPr>
          <w:rStyle w:val="StyleUnderline"/>
          <w:highlight w:val="cyan"/>
        </w:rPr>
        <w:t>rejecting</w:t>
      </w:r>
      <w:r w:rsidRPr="00FF1EA4">
        <w:rPr>
          <w:rStyle w:val="StyleUnderline"/>
        </w:rPr>
        <w:t xml:space="preserve"> </w:t>
      </w:r>
      <w:r w:rsidRPr="00D202BA">
        <w:rPr>
          <w:rStyle w:val="StyleUnderline"/>
        </w:rPr>
        <w:t xml:space="preserve">worker </w:t>
      </w:r>
      <w:r w:rsidRPr="00D202BA">
        <w:rPr>
          <w:rStyle w:val="StyleUnderline"/>
          <w:highlight w:val="cyan"/>
        </w:rPr>
        <w:t xml:space="preserve">petitions, firing </w:t>
      </w:r>
      <w:r w:rsidRPr="00D202BA">
        <w:rPr>
          <w:rStyle w:val="StyleUnderline"/>
        </w:rPr>
        <w:t>employees who organize</w:t>
      </w:r>
      <w:r w:rsidRPr="00FF1EA4">
        <w:rPr>
          <w:rStyle w:val="StyleUnderline"/>
        </w:rPr>
        <w:t xml:space="preserve"> protests </w:t>
      </w:r>
      <w:r w:rsidRPr="00D202BA">
        <w:rPr>
          <w:rStyle w:val="StyleUnderline"/>
          <w:highlight w:val="cyan"/>
        </w:rPr>
        <w:t>and removing</w:t>
      </w:r>
      <w:r w:rsidRPr="00D202BA">
        <w:rPr>
          <w:rStyle w:val="StyleUnderline"/>
        </w:rPr>
        <w:t xml:space="preserve"> critical </w:t>
      </w:r>
      <w:r w:rsidRPr="00D202BA">
        <w:rPr>
          <w:rStyle w:val="StyleUnderline"/>
          <w:highlight w:val="cyan"/>
        </w:rPr>
        <w:t>posts</w:t>
      </w:r>
      <w:r w:rsidRPr="00FF1EA4">
        <w:rPr>
          <w:rStyle w:val="StyleUnderline"/>
        </w:rPr>
        <w:t xml:space="preserve"> on internal message boards</w:t>
      </w:r>
      <w:r w:rsidRPr="00210137">
        <w:rPr>
          <w:sz w:val="16"/>
        </w:rPr>
        <w:t xml:space="preserve">. </w:t>
      </w:r>
      <w:r w:rsidRPr="00FF1EA4">
        <w:rPr>
          <w:rStyle w:val="StyleUnderline"/>
        </w:rPr>
        <w:t>Internet platforms</w:t>
      </w:r>
      <w:r w:rsidRPr="00210137">
        <w:rPr>
          <w:sz w:val="16"/>
        </w:rPr>
        <w:t xml:space="preserve"> are also </w:t>
      </w:r>
      <w:r w:rsidRPr="00FF1EA4">
        <w:rPr>
          <w:rStyle w:val="StyleUnderline"/>
        </w:rPr>
        <w:t>warning employees</w:t>
      </w:r>
      <w:r w:rsidRPr="00210137">
        <w:rPr>
          <w:sz w:val="16"/>
        </w:rPr>
        <w:t xml:space="preserve"> </w:t>
      </w:r>
      <w:r w:rsidRPr="00FF1EA4">
        <w:rPr>
          <w:rStyle w:val="StyleUnderline"/>
        </w:rPr>
        <w:t>against leaking to the media and firing workers who already have.</w:t>
      </w:r>
    </w:p>
    <w:p w14:paraId="34CB8C2B" w14:textId="77777777" w:rsidR="006256FC" w:rsidRPr="00210137" w:rsidRDefault="006256FC" w:rsidP="006256FC">
      <w:pPr>
        <w:rPr>
          <w:sz w:val="16"/>
        </w:rPr>
      </w:pPr>
      <w:r w:rsidRPr="00210137">
        <w:rPr>
          <w:sz w:val="16"/>
        </w:rPr>
        <w:t xml:space="preserve">The harder line is partly a reflection of a changed labor market in the tech sector. </w:t>
      </w:r>
      <w:r w:rsidRPr="00FF1EA4">
        <w:rPr>
          <w:rStyle w:val="StyleUnderline"/>
        </w:rPr>
        <w:t>Mass layoffs</w:t>
      </w:r>
      <w:r w:rsidRPr="00210137">
        <w:rPr>
          <w:sz w:val="16"/>
        </w:rPr>
        <w:t xml:space="preserve">, once rare for Silicon Valley giants, </w:t>
      </w:r>
      <w:r w:rsidRPr="00FF1EA4">
        <w:rPr>
          <w:rStyle w:val="StyleUnderline"/>
        </w:rPr>
        <w:t>have become a routine part of workforce management</w:t>
      </w:r>
      <w:r w:rsidRPr="00210137">
        <w:rPr>
          <w:sz w:val="16"/>
        </w:rPr>
        <w:t>. Since 2023, the tech industry has slashed more than half a million jobs,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7FCD2B5A" w14:textId="77777777" w:rsidR="006256FC" w:rsidRPr="00210137" w:rsidRDefault="006256FC" w:rsidP="006256FC">
      <w:pPr>
        <w:rPr>
          <w:sz w:val="16"/>
        </w:rPr>
      </w:pPr>
      <w:r w:rsidRPr="00210137">
        <w:rPr>
          <w:sz w:val="16"/>
        </w:rPr>
        <w:t xml:space="preserve">“It’s different now; </w:t>
      </w:r>
      <w:r w:rsidRPr="00210137">
        <w:rPr>
          <w:rStyle w:val="Emphasis"/>
        </w:rPr>
        <w:t>employers feel they can get away with stuff</w:t>
      </w:r>
      <w:r w:rsidRPr="00210137">
        <w:rPr>
          <w:sz w:val="16"/>
        </w:rPr>
        <w:t>,” said William Fitzgerald, a former Google employee who is now a partner at the Worker Agency, an advocacy and communications firm.</w:t>
      </w:r>
    </w:p>
    <w:p w14:paraId="7D0524D0" w14:textId="77777777" w:rsidR="006256FC" w:rsidRPr="00210137" w:rsidRDefault="006256FC" w:rsidP="006256FC">
      <w:pPr>
        <w:rPr>
          <w:sz w:val="16"/>
        </w:rPr>
      </w:pPr>
      <w:r w:rsidRPr="00D202BA">
        <w:rPr>
          <w:rStyle w:val="StyleUnderline"/>
        </w:rPr>
        <w:t>Tech</w:t>
      </w:r>
      <w:r w:rsidRPr="00210137">
        <w:rPr>
          <w:rStyle w:val="StyleUnderline"/>
        </w:rPr>
        <w:t xml:space="preserve"> </w:t>
      </w:r>
      <w:r w:rsidRPr="00B27521">
        <w:rPr>
          <w:rStyle w:val="StyleUnderline"/>
          <w:highlight w:val="cyan"/>
        </w:rPr>
        <w:t>companies</w:t>
      </w:r>
      <w:r w:rsidRPr="00210137">
        <w:rPr>
          <w:rStyle w:val="StyleUnderline"/>
        </w:rPr>
        <w:t xml:space="preserve"> have </w:t>
      </w:r>
      <w:r w:rsidRPr="00D202BA">
        <w:rPr>
          <w:rStyle w:val="StyleUnderline"/>
          <w:highlight w:val="cyan"/>
        </w:rPr>
        <w:t>doubled down on</w:t>
      </w:r>
      <w:r w:rsidRPr="00210137">
        <w:rPr>
          <w:rStyle w:val="StyleUnderline"/>
        </w:rPr>
        <w:t xml:space="preserve"> their </w:t>
      </w:r>
      <w:r w:rsidRPr="00D202BA">
        <w:rPr>
          <w:rStyle w:val="StyleUnderline"/>
          <w:highlight w:val="cyan"/>
        </w:rPr>
        <w:t xml:space="preserve">intolerance for </w:t>
      </w:r>
      <w:r w:rsidRPr="00D202BA">
        <w:rPr>
          <w:rStyle w:val="StyleUnderline"/>
        </w:rPr>
        <w:t xml:space="preserve">political </w:t>
      </w:r>
      <w:r w:rsidRPr="00D202BA">
        <w:rPr>
          <w:rStyle w:val="StyleUnderline"/>
          <w:highlight w:val="cyan"/>
        </w:rPr>
        <w:t>dissent under</w:t>
      </w:r>
      <w:r w:rsidRPr="00210137">
        <w:rPr>
          <w:rStyle w:val="StyleUnderline"/>
        </w:rPr>
        <w:t xml:space="preserve"> President Donald </w:t>
      </w:r>
      <w:r w:rsidRPr="00B27521">
        <w:rPr>
          <w:rStyle w:val="StyleUnderline"/>
          <w:highlight w:val="cyan"/>
        </w:rPr>
        <w:t>Trump</w:t>
      </w:r>
      <w:r w:rsidRPr="00210137">
        <w:rPr>
          <w:sz w:val="16"/>
        </w:rPr>
        <w:t xml:space="preserve">, who has </w:t>
      </w:r>
      <w:r w:rsidRPr="00210137">
        <w:rPr>
          <w:rStyle w:val="Emphasis"/>
        </w:rPr>
        <w:t>taken a tough approach to the federal workforce</w:t>
      </w:r>
      <w:r w:rsidRPr="00210137">
        <w:rPr>
          <w:sz w:val="16"/>
        </w:rPr>
        <w:t xml:space="preserve">. Top executives at </w:t>
      </w:r>
      <w:r w:rsidRPr="00D202BA">
        <w:rPr>
          <w:rStyle w:val="StyleUnderline"/>
        </w:rPr>
        <w:t>Google, Meta and Amazon sent millions to Trump’s inauguration</w:t>
      </w:r>
      <w:r w:rsidRPr="00210137">
        <w:rPr>
          <w:rStyle w:val="StyleUnderline"/>
        </w:rPr>
        <w:t xml:space="preserve"> committee</w:t>
      </w:r>
      <w:r w:rsidRPr="00210137">
        <w:rPr>
          <w:sz w:val="16"/>
        </w:rPr>
        <w:t xml:space="preserve"> and have </w:t>
      </w:r>
      <w:r w:rsidRPr="00210137">
        <w:rPr>
          <w:rStyle w:val="StyleUnderline"/>
        </w:rPr>
        <w:t xml:space="preserve">privately courted the White House </w:t>
      </w:r>
      <w:r w:rsidRPr="00210137">
        <w:rPr>
          <w:sz w:val="16"/>
        </w:rPr>
        <w:t xml:space="preserve">in meetings. Many of the </w:t>
      </w:r>
      <w:r w:rsidRPr="00210137">
        <w:rPr>
          <w:rStyle w:val="StyleUnderline"/>
        </w:rPr>
        <w:t>companies</w:t>
      </w:r>
      <w:r w:rsidRPr="00210137">
        <w:rPr>
          <w:sz w:val="16"/>
        </w:rPr>
        <w:t xml:space="preserve"> have also </w:t>
      </w:r>
      <w:r w:rsidRPr="00210137">
        <w:rPr>
          <w:rStyle w:val="StyleUnderline"/>
        </w:rPr>
        <w:t>introduced MAGA-friendly policies</w:t>
      </w:r>
      <w:r w:rsidRPr="00210137">
        <w:rPr>
          <w:sz w:val="16"/>
        </w:rPr>
        <w:t xml:space="preserve"> such as </w:t>
      </w:r>
      <w:r w:rsidRPr="00210137">
        <w:rPr>
          <w:rStyle w:val="StyleUnderline"/>
        </w:rPr>
        <w:t>scrapping diversity initiatives</w:t>
      </w:r>
      <w:r w:rsidRPr="00210137">
        <w:rPr>
          <w:sz w:val="16"/>
        </w:rPr>
        <w:t xml:space="preserve"> and </w:t>
      </w:r>
      <w:r w:rsidRPr="00210137">
        <w:rPr>
          <w:rStyle w:val="StyleUnderline"/>
        </w:rPr>
        <w:t>reversing long-standing content-moderation practices</w:t>
      </w:r>
      <w:r w:rsidRPr="00210137">
        <w:rPr>
          <w:sz w:val="16"/>
        </w:rPr>
        <w:t>.</w:t>
      </w:r>
    </w:p>
    <w:p w14:paraId="496228D6" w14:textId="77777777" w:rsidR="006256FC" w:rsidRPr="00210137" w:rsidRDefault="006256FC" w:rsidP="006256FC">
      <w:pPr>
        <w:rPr>
          <w:rStyle w:val="StyleUnderline"/>
        </w:rPr>
      </w:pPr>
      <w:r w:rsidRPr="00D202BA">
        <w:rPr>
          <w:sz w:val="16"/>
        </w:rPr>
        <w:t xml:space="preserve">Those sorts of shifts would normally fire up a </w:t>
      </w:r>
      <w:r w:rsidRPr="00D202BA">
        <w:rPr>
          <w:rStyle w:val="Emphasis"/>
        </w:rPr>
        <w:t>Silicon Valley-based workforce known for its liberal views and activist spirit</w:t>
      </w:r>
      <w:r w:rsidRPr="00D202BA">
        <w:rPr>
          <w:sz w:val="16"/>
        </w:rPr>
        <w:t xml:space="preserve">. But a </w:t>
      </w:r>
      <w:r w:rsidRPr="00D202BA">
        <w:rPr>
          <w:rStyle w:val="StyleUnderline"/>
        </w:rPr>
        <w:t>tougher stance on whistleblowers and the poor job market in tech are discouraging employee activism.</w:t>
      </w:r>
    </w:p>
    <w:p w14:paraId="55C57B86" w14:textId="77777777" w:rsidR="006256FC" w:rsidRPr="00210137" w:rsidRDefault="006256FC" w:rsidP="006256FC">
      <w:pPr>
        <w:rPr>
          <w:sz w:val="16"/>
        </w:rPr>
      </w:pPr>
      <w:r w:rsidRPr="00210137">
        <w:rPr>
          <w:sz w:val="16"/>
        </w:rPr>
        <w:t>“</w:t>
      </w:r>
      <w:r w:rsidRPr="00210137">
        <w:rPr>
          <w:rStyle w:val="Emphasis"/>
        </w:rPr>
        <w:t>A decade ago</w:t>
      </w:r>
      <w:r w:rsidRPr="00210137">
        <w:rPr>
          <w:sz w:val="16"/>
        </w:rPr>
        <w:t xml:space="preserve">, </w:t>
      </w:r>
      <w:r w:rsidRPr="00210137">
        <w:rPr>
          <w:rStyle w:val="StyleUnderline"/>
        </w:rPr>
        <w:t>employees would discuss controversial political issues out in the open and on employee message boards and at all-hands meetings</w:t>
      </w:r>
      <w:r w:rsidRPr="00210137">
        <w:rPr>
          <w:sz w:val="16"/>
        </w:rPr>
        <w:t>,” said Nu Wexler, a communications consultant who worked for Google, Twitter and Meta. Now, “</w:t>
      </w:r>
      <w:r w:rsidRPr="00210137">
        <w:rPr>
          <w:rStyle w:val="StyleUnderline"/>
        </w:rPr>
        <w:t>the companies have</w:t>
      </w:r>
      <w:r w:rsidRPr="00210137">
        <w:rPr>
          <w:sz w:val="16"/>
        </w:rPr>
        <w:t xml:space="preserve"> either strongly discouraged that or </w:t>
      </w:r>
      <w:r w:rsidRPr="00210137">
        <w:rPr>
          <w:rStyle w:val="StyleUnderline"/>
        </w:rPr>
        <w:t>banned it</w:t>
      </w:r>
      <w:r w:rsidRPr="00210137">
        <w:rPr>
          <w:sz w:val="16"/>
        </w:rPr>
        <w:t>.”</w:t>
      </w:r>
    </w:p>
    <w:p w14:paraId="14209F18" w14:textId="77777777" w:rsidR="006256FC" w:rsidRPr="00210137" w:rsidRDefault="006256FC" w:rsidP="006256FC">
      <w:pPr>
        <w:rPr>
          <w:sz w:val="16"/>
        </w:rPr>
      </w:pPr>
      <w:r w:rsidRPr="00210137">
        <w:rPr>
          <w:sz w:val="16"/>
        </w:rPr>
        <w:t>Tesla fired staff program manager Matthew LaBrot in late April after he launched an anonymous website, Tesla Employees Against Elon, calling for Elon Musk to step down as CEO and blaming his “personal brand” for the company’s dismal recent results.</w:t>
      </w:r>
    </w:p>
    <w:p w14:paraId="42842646" w14:textId="77777777" w:rsidR="006256FC" w:rsidRPr="00210137" w:rsidRDefault="006256FC" w:rsidP="006256FC">
      <w:pPr>
        <w:rPr>
          <w:sz w:val="16"/>
        </w:rPr>
      </w:pPr>
      <w:r w:rsidRPr="00210137">
        <w:rPr>
          <w:sz w:val="16"/>
        </w:rPr>
        <w:t>LaBrot parked his Cybertruck, plastered with anti-Musk slogans, near a Tesla showroom, and within days, Tesla tracked him down and fired him. He said a Tesla HR representative told him he had been fired because he created a website using company resources that went against the “company’s prerogative.” Tesla didn’t respond to a request for comment.</w:t>
      </w:r>
    </w:p>
    <w:p w14:paraId="62BD1B00" w14:textId="77777777" w:rsidR="006256FC" w:rsidRPr="00210137" w:rsidRDefault="006256FC" w:rsidP="006256FC">
      <w:pPr>
        <w:rPr>
          <w:sz w:val="16"/>
        </w:rPr>
      </w:pPr>
      <w:r w:rsidRPr="00210137">
        <w:rPr>
          <w:sz w:val="16"/>
        </w:rPr>
        <w:t>Silicon Valley companies have “set the precedent that you don’t say anything or else you get fired,” LaBrot said.</w:t>
      </w:r>
    </w:p>
    <w:p w14:paraId="0BC1CB76" w14:textId="77777777" w:rsidR="006256FC" w:rsidRPr="00210137" w:rsidRDefault="006256FC" w:rsidP="006256FC">
      <w:pPr>
        <w:rPr>
          <w:sz w:val="16"/>
        </w:rPr>
      </w:pPr>
      <w:r w:rsidRPr="00210137">
        <w:rPr>
          <w:sz w:val="16"/>
        </w:rPr>
        <w:t xml:space="preserve">“We are talking about the </w:t>
      </w:r>
      <w:r w:rsidRPr="00210137">
        <w:rPr>
          <w:rStyle w:val="StyleUnderline"/>
        </w:rPr>
        <w:t>silencing of complaints</w:t>
      </w:r>
      <w:r w:rsidRPr="00210137">
        <w:rPr>
          <w:sz w:val="16"/>
        </w:rPr>
        <w:t xml:space="preserve"> and the f</w:t>
      </w:r>
      <w:r w:rsidRPr="00210137">
        <w:rPr>
          <w:rStyle w:val="StyleUnderline"/>
        </w:rPr>
        <w:t>ear that I will terminate you for whatever reason</w:t>
      </w:r>
      <w:r w:rsidRPr="00210137">
        <w:rPr>
          <w:sz w:val="16"/>
        </w:rPr>
        <w:t>.”</w:t>
      </w:r>
    </w:p>
    <w:p w14:paraId="24A71608" w14:textId="77777777" w:rsidR="006256FC" w:rsidRPr="00210137" w:rsidRDefault="006256FC" w:rsidP="006256FC">
      <w:pPr>
        <w:rPr>
          <w:sz w:val="16"/>
        </w:rPr>
      </w:pPr>
      <w:r w:rsidRPr="00210137">
        <w:rPr>
          <w:sz w:val="16"/>
        </w:rPr>
        <w:t xml:space="preserve">In the current Silicon Valley environment, even more mundane forms of employee criticism than LaBrot’s have faded from view. After </w:t>
      </w:r>
      <w:r w:rsidRPr="00B27521">
        <w:rPr>
          <w:rStyle w:val="StyleUnderline"/>
          <w:highlight w:val="cyan"/>
        </w:rPr>
        <w:t>Google announced</w:t>
      </w:r>
      <w:r w:rsidRPr="00210137">
        <w:rPr>
          <w:sz w:val="16"/>
        </w:rPr>
        <w:t xml:space="preserve"> in February that it was </w:t>
      </w:r>
      <w:r w:rsidRPr="00210137">
        <w:rPr>
          <w:rStyle w:val="StyleUnderline"/>
        </w:rPr>
        <w:t>abandoning its</w:t>
      </w:r>
      <w:r w:rsidRPr="00210137">
        <w:rPr>
          <w:sz w:val="16"/>
        </w:rPr>
        <w:t xml:space="preserve"> standing </w:t>
      </w:r>
      <w:r w:rsidRPr="00210137">
        <w:rPr>
          <w:rStyle w:val="StyleUnderline"/>
        </w:rPr>
        <w:t xml:space="preserve">commitment not to </w:t>
      </w:r>
      <w:r w:rsidRPr="00D202BA">
        <w:rPr>
          <w:rStyle w:val="StyleUnderline"/>
          <w:highlight w:val="cyan"/>
        </w:rPr>
        <w:t>use AI for weapons</w:t>
      </w:r>
      <w:r w:rsidRPr="00210137">
        <w:rPr>
          <w:rStyle w:val="StyleUnderline"/>
        </w:rPr>
        <w:t xml:space="preserve"> or surveillance</w:t>
      </w:r>
      <w:r w:rsidRPr="00210137">
        <w:rPr>
          <w:sz w:val="16"/>
        </w:rPr>
        <w:t xml:space="preserve">, </w:t>
      </w:r>
      <w:r w:rsidRPr="00210137">
        <w:rPr>
          <w:rStyle w:val="StyleUnderline"/>
        </w:rPr>
        <w:t xml:space="preserve">employees on the company’s </w:t>
      </w:r>
      <w:r w:rsidRPr="00D202BA">
        <w:rPr>
          <w:rStyle w:val="StyleUnderline"/>
        </w:rPr>
        <w:t>internal</w:t>
      </w:r>
      <w:r w:rsidRPr="00210137">
        <w:rPr>
          <w:rStyle w:val="StyleUnderline"/>
        </w:rPr>
        <w:t xml:space="preserve"> </w:t>
      </w:r>
      <w:r w:rsidRPr="00D202BA">
        <w:rPr>
          <w:rStyle w:val="StyleUnderline"/>
          <w:highlight w:val="cyan"/>
        </w:rPr>
        <w:t>message boards were</w:t>
      </w:r>
      <w:r w:rsidRPr="00210137">
        <w:rPr>
          <w:rStyle w:val="StyleUnderline"/>
        </w:rPr>
        <w:t xml:space="preserve"> remarkably </w:t>
      </w:r>
      <w:r w:rsidRPr="00B27521">
        <w:rPr>
          <w:rStyle w:val="Emphasis"/>
          <w:highlight w:val="cyan"/>
        </w:rPr>
        <w:t>quiet</w:t>
      </w:r>
      <w:r w:rsidRPr="00210137">
        <w:rPr>
          <w:sz w:val="16"/>
        </w:rPr>
        <w:t xml:space="preserve">, according to people familiar with the matter who spoke on the condition of anonymity </w:t>
      </w:r>
      <w:r w:rsidRPr="00B27521">
        <w:rPr>
          <w:rStyle w:val="StyleUnderline"/>
          <w:highlight w:val="cyan"/>
        </w:rPr>
        <w:t>for fear of retribution</w:t>
      </w:r>
      <w:r w:rsidRPr="00210137">
        <w:rPr>
          <w:sz w:val="16"/>
        </w:rPr>
        <w:t>.</w:t>
      </w:r>
    </w:p>
    <w:p w14:paraId="3904F22B" w14:textId="77777777" w:rsidR="006256FC" w:rsidRPr="00210137" w:rsidRDefault="006256FC" w:rsidP="006256FC">
      <w:pPr>
        <w:rPr>
          <w:rStyle w:val="StyleUnderline"/>
        </w:rPr>
      </w:pPr>
      <w:r w:rsidRPr="00210137">
        <w:rPr>
          <w:sz w:val="16"/>
        </w:rPr>
        <w:t xml:space="preserve">That was a </w:t>
      </w:r>
      <w:r w:rsidRPr="00210137">
        <w:rPr>
          <w:rStyle w:val="StyleUnderline"/>
        </w:rPr>
        <w:t>contrast with seven years ago</w:t>
      </w:r>
      <w:r w:rsidRPr="00210137">
        <w:rPr>
          <w:sz w:val="16"/>
        </w:rPr>
        <w:t xml:space="preserve">, when Google canceled a Defense Department contract to analyze drone footage with artificial intelligence after </w:t>
      </w:r>
      <w:r w:rsidRPr="00210137">
        <w:rPr>
          <w:rStyle w:val="StyleUnderline"/>
        </w:rPr>
        <w:t>thousands of employees</w:t>
      </w:r>
      <w:r w:rsidRPr="00210137">
        <w:rPr>
          <w:sz w:val="16"/>
        </w:rPr>
        <w:t xml:space="preserve"> </w:t>
      </w:r>
      <w:r w:rsidRPr="00210137">
        <w:rPr>
          <w:rStyle w:val="StyleUnderline"/>
        </w:rPr>
        <w:t>wrote</w:t>
      </w:r>
      <w:r w:rsidRPr="00210137">
        <w:rPr>
          <w:sz w:val="16"/>
        </w:rPr>
        <w:t xml:space="preserve"> to CEO Sundar Pichai complaining </w:t>
      </w:r>
      <w:r w:rsidRPr="00210137">
        <w:rPr>
          <w:rStyle w:val="StyleUnderline"/>
        </w:rPr>
        <w:t>that developing combat-zone technology violated the company’s long-standing values.</w:t>
      </w:r>
    </w:p>
    <w:p w14:paraId="0DCB3D7B" w14:textId="77777777" w:rsidR="006256FC" w:rsidRPr="00210137" w:rsidRDefault="006256FC" w:rsidP="006256FC">
      <w:pPr>
        <w:rPr>
          <w:sz w:val="16"/>
        </w:rPr>
      </w:pPr>
      <w:r w:rsidRPr="00210137">
        <w:rPr>
          <w:sz w:val="16"/>
        </w:rPr>
        <w:t>In an interview in March, a Google employee, who spoke on the condition of anonymity to avoid retaliation, said: “</w:t>
      </w:r>
      <w:r w:rsidRPr="00210137">
        <w:rPr>
          <w:rStyle w:val="StyleUnderline"/>
        </w:rPr>
        <w:t xml:space="preserve">We unintentionally wound up working for a </w:t>
      </w:r>
      <w:r w:rsidRPr="00210137">
        <w:rPr>
          <w:rStyle w:val="Emphasis"/>
        </w:rPr>
        <w:t>defense contractor</w:t>
      </w:r>
      <w:r w:rsidRPr="00210137">
        <w:rPr>
          <w:rStyle w:val="StyleUnderline"/>
        </w:rPr>
        <w:t>. Where is the petition?</w:t>
      </w:r>
      <w:r w:rsidRPr="00210137">
        <w:rPr>
          <w:sz w:val="16"/>
        </w:rPr>
        <w:t>”</w:t>
      </w:r>
    </w:p>
    <w:p w14:paraId="490253B3" w14:textId="77777777" w:rsidR="006256FC" w:rsidRPr="00210137" w:rsidRDefault="006256FC" w:rsidP="006256FC">
      <w:pPr>
        <w:rPr>
          <w:sz w:val="16"/>
        </w:rPr>
      </w:pPr>
      <w:r w:rsidRPr="00210137">
        <w:rPr>
          <w:sz w:val="16"/>
        </w:rPr>
        <w:t xml:space="preserve">Citing a non-disparagement </w:t>
      </w:r>
      <w:r w:rsidRPr="00376C7F">
        <w:rPr>
          <w:sz w:val="16"/>
        </w:rPr>
        <w:t xml:space="preserve">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w:t>
      </w:r>
      <w:r w:rsidRPr="00376C7F">
        <w:rPr>
          <w:rStyle w:val="StyleUnderline"/>
        </w:rPr>
        <w:t>Meta staffers also preemptively sent reporters negative statements about Wynn-Williams and dispatched current and former employees to</w:t>
      </w:r>
      <w:r w:rsidRPr="00210137">
        <w:rPr>
          <w:rStyle w:val="StyleUnderline"/>
        </w:rPr>
        <w:t xml:space="preserve"> question the veracity of her book</w:t>
      </w:r>
      <w:r w:rsidRPr="00210137">
        <w:rPr>
          <w:sz w:val="16"/>
        </w:rPr>
        <w:t>, downplayed some of her allegations, and elevated positive comments from other employees.</w:t>
      </w:r>
    </w:p>
    <w:p w14:paraId="7951E6D2" w14:textId="77777777" w:rsidR="006256FC" w:rsidRPr="00210137" w:rsidRDefault="006256FC" w:rsidP="006256FC">
      <w:pPr>
        <w:rPr>
          <w:sz w:val="16"/>
        </w:rPr>
      </w:pPr>
      <w:r w:rsidRPr="00210137">
        <w:rPr>
          <w:sz w:val="16"/>
        </w:rPr>
        <w:t xml:space="preserve">“I think </w:t>
      </w:r>
      <w:r w:rsidRPr="00210137">
        <w:rPr>
          <w:rStyle w:val="StyleUnderline"/>
        </w:rPr>
        <w:t>tech companies have been extremely aggressive against whistleblowers and more and more so</w:t>
      </w:r>
      <w:r w:rsidRPr="00210137">
        <w:rPr>
          <w:sz w:val="16"/>
        </w:rPr>
        <w:t xml:space="preserve">,” said Libby Liu, CEO of Whistleblower Aid, which represented an earlier Meta whistleblower, Frances Haugen. “That </w:t>
      </w:r>
      <w:r w:rsidRPr="00210137">
        <w:rPr>
          <w:rStyle w:val="StyleUnderline"/>
        </w:rPr>
        <w:t>seems to be on trend</w:t>
      </w:r>
      <w:r w:rsidRPr="00210137">
        <w:rPr>
          <w:sz w:val="16"/>
        </w:rPr>
        <w:t>.”</w:t>
      </w:r>
    </w:p>
    <w:p w14:paraId="5610FC9A" w14:textId="77777777" w:rsidR="006256FC" w:rsidRPr="00D202BA" w:rsidRDefault="006256FC" w:rsidP="006256FC">
      <w:pPr>
        <w:rPr>
          <w:sz w:val="16"/>
        </w:rPr>
      </w:pPr>
      <w:r w:rsidRPr="00210137">
        <w:rPr>
          <w:sz w:val="16"/>
        </w:rPr>
        <w:t xml:space="preserve">Meta spokesman Dave Arnold earlier this year dismissed Wynn-Williams’s book as “a mix of out-of-date and previously reported claims about the company and false accusations about our executives,” adding: “Whistleblower status protects communications </w:t>
      </w:r>
      <w:r w:rsidRPr="00D202BA">
        <w:rPr>
          <w:sz w:val="16"/>
        </w:rPr>
        <w:t>to the government, not disgruntled activists trying to sell books.”</w:t>
      </w:r>
    </w:p>
    <w:p w14:paraId="64B77297" w14:textId="77777777" w:rsidR="006256FC" w:rsidRPr="00210137" w:rsidRDefault="006256FC" w:rsidP="006256FC">
      <w:pPr>
        <w:rPr>
          <w:sz w:val="16"/>
        </w:rPr>
      </w:pPr>
      <w:r w:rsidRPr="00D202BA">
        <w:rPr>
          <w:sz w:val="16"/>
        </w:rPr>
        <w:t xml:space="preserve">Much of the </w:t>
      </w:r>
      <w:r w:rsidRPr="00D202BA">
        <w:rPr>
          <w:rStyle w:val="StyleUnderline"/>
        </w:rPr>
        <w:t xml:space="preserve">recent shift in tech companies’ posture toward employee dissent emerged in the wake of </w:t>
      </w:r>
      <w:r w:rsidRPr="00D202BA">
        <w:rPr>
          <w:sz w:val="16"/>
        </w:rPr>
        <w:t xml:space="preserve">Hamas’s </w:t>
      </w:r>
      <w:r w:rsidRPr="00D202BA">
        <w:rPr>
          <w:rStyle w:val="StyleUnderline"/>
        </w:rPr>
        <w:t>Oct. 7</w:t>
      </w:r>
      <w:r w:rsidRPr="00D202BA">
        <w:rPr>
          <w:sz w:val="16"/>
        </w:rPr>
        <w:t xml:space="preserve">, 2023, cross-border attack against Israel. As Israel’s retaliatory war in the Gaza Strip wore on, </w:t>
      </w:r>
      <w:r w:rsidRPr="00D202BA">
        <w:rPr>
          <w:rStyle w:val="StyleUnderline"/>
        </w:rPr>
        <w:t>tech workers joined a wave of protests at universities condemning</w:t>
      </w:r>
      <w:r w:rsidRPr="00210137">
        <w:rPr>
          <w:rStyle w:val="StyleUnderline"/>
        </w:rPr>
        <w:t xml:space="preserve"> their institutions for working with and supporting the Israeli government and military</w:t>
      </w:r>
      <w:r w:rsidRPr="00210137">
        <w:rPr>
          <w:sz w:val="16"/>
        </w:rPr>
        <w:t>.</w:t>
      </w:r>
    </w:p>
    <w:p w14:paraId="6CB3F21B" w14:textId="77777777" w:rsidR="006256FC" w:rsidRPr="00210137" w:rsidRDefault="006256FC" w:rsidP="006256FC">
      <w:pPr>
        <w:rPr>
          <w:sz w:val="16"/>
        </w:rPr>
      </w:pPr>
      <w:r w:rsidRPr="00210137">
        <w:rPr>
          <w:sz w:val="16"/>
        </w:rPr>
        <w:t xml:space="preserve">In February, </w:t>
      </w:r>
      <w:r w:rsidRPr="00D202BA">
        <w:rPr>
          <w:rStyle w:val="StyleUnderline"/>
          <w:highlight w:val="cyan"/>
        </w:rPr>
        <w:t>Microsoft ushered out</w:t>
      </w:r>
      <w:r w:rsidRPr="00210137">
        <w:rPr>
          <w:rStyle w:val="StyleUnderline"/>
        </w:rPr>
        <w:t xml:space="preserve"> at least five </w:t>
      </w:r>
      <w:r w:rsidRPr="00D202BA">
        <w:rPr>
          <w:rStyle w:val="StyleUnderline"/>
          <w:highlight w:val="cyan"/>
        </w:rPr>
        <w:t>employees protesting</w:t>
      </w:r>
      <w:r w:rsidRPr="00210137">
        <w:rPr>
          <w:rStyle w:val="StyleUnderline"/>
        </w:rPr>
        <w:t xml:space="preserve"> their employer’s </w:t>
      </w:r>
      <w:r w:rsidRPr="00D202BA">
        <w:rPr>
          <w:rStyle w:val="StyleUnderline"/>
          <w:highlight w:val="cyan"/>
        </w:rPr>
        <w:t>connections to Israel</w:t>
      </w:r>
      <w:r w:rsidRPr="00210137">
        <w:rPr>
          <w:rStyle w:val="StyleUnderline"/>
        </w:rPr>
        <w:t xml:space="preserve"> during an employee town hall </w:t>
      </w:r>
      <w:r w:rsidRPr="00210137">
        <w:rPr>
          <w:sz w:val="16"/>
        </w:rPr>
        <w:t xml:space="preserve">where Nadella was speaking. The workers, who wore T-shirts reading, “Does Our Code Kill Kids, Satya?” were part of a worker-led campaign known as No Azure for Apartheid that has been </w:t>
      </w:r>
      <w:r w:rsidRPr="00210137">
        <w:rPr>
          <w:rStyle w:val="StyleUnderline"/>
        </w:rPr>
        <w:t>calling on the company to cut ties with the Israeli government and support a ceasefire.</w:t>
      </w:r>
      <w:r w:rsidRPr="00210137">
        <w:rPr>
          <w:sz w:val="16"/>
        </w:rPr>
        <w:t xml:space="preserve"> The campaign is expected to hold a rally on Monday at the company’s annual developer conference, Microsoft Build.</w:t>
      </w:r>
    </w:p>
    <w:p w14:paraId="4E5BDB30" w14:textId="77777777" w:rsidR="006256FC" w:rsidRPr="00210137" w:rsidRDefault="006256FC" w:rsidP="006256FC">
      <w:pPr>
        <w:rPr>
          <w:sz w:val="16"/>
        </w:rPr>
      </w:pPr>
      <w:r w:rsidRPr="00210137">
        <w:rPr>
          <w:rStyle w:val="StyleUnderline"/>
        </w:rPr>
        <w:t xml:space="preserve">Senior leadership </w:t>
      </w:r>
      <w:r w:rsidRPr="00B27521">
        <w:rPr>
          <w:rStyle w:val="StyleUnderline"/>
          <w:highlight w:val="cyan"/>
        </w:rPr>
        <w:t xml:space="preserve">refused </w:t>
      </w:r>
      <w:r w:rsidRPr="00D202BA">
        <w:rPr>
          <w:rStyle w:val="StyleUnderline"/>
          <w:highlight w:val="cyan"/>
        </w:rPr>
        <w:t>to take</w:t>
      </w:r>
      <w:r w:rsidRPr="00210137">
        <w:rPr>
          <w:rStyle w:val="StyleUnderline"/>
        </w:rPr>
        <w:t xml:space="preserve"> live employee </w:t>
      </w:r>
      <w:r w:rsidRPr="00B27521">
        <w:rPr>
          <w:rStyle w:val="StyleUnderline"/>
          <w:highlight w:val="cyan"/>
        </w:rPr>
        <w:t>questions</w:t>
      </w:r>
      <w:r w:rsidRPr="00210137">
        <w:rPr>
          <w:sz w:val="16"/>
        </w:rPr>
        <w:t xml:space="preserve"> at this employee town hall, and has </w:t>
      </w:r>
      <w:r w:rsidRPr="00210137">
        <w:rPr>
          <w:rStyle w:val="StyleUnderline"/>
        </w:rPr>
        <w:t>continued to remain silent or deflect when asked in internal platforms and at leadership AMAs</w:t>
      </w:r>
      <w:r w:rsidRPr="00210137">
        <w:rPr>
          <w:sz w:val="16"/>
        </w:rPr>
        <w:t xml:space="preserve"> to respond to worker concerns </w:t>
      </w:r>
      <w:r w:rsidRPr="00210137">
        <w:rPr>
          <w:rStyle w:val="StyleUnderline"/>
        </w:rPr>
        <w:t xml:space="preserve">about recent reporting of Microsoft’s extensive role in Israel’s ongoing </w:t>
      </w:r>
      <w:r w:rsidRPr="00210137">
        <w:rPr>
          <w:rStyle w:val="Emphasis"/>
        </w:rPr>
        <w:t>genocide of Palestinians</w:t>
      </w:r>
      <w:r w:rsidRPr="00210137">
        <w:rPr>
          <w:sz w:val="16"/>
        </w:rPr>
        <w:t>. Microsoft workers everywhere have expressed that they did not sign up to work at a weapons company - and do not consent for their labor to write code that kills.</w:t>
      </w:r>
    </w:p>
    <w:p w14:paraId="34F49123" w14:textId="77777777" w:rsidR="006256FC" w:rsidRPr="00210137" w:rsidRDefault="006256FC" w:rsidP="006256FC">
      <w:pPr>
        <w:rPr>
          <w:sz w:val="16"/>
        </w:rPr>
      </w:pPr>
      <w:r w:rsidRPr="00D202BA">
        <w:rPr>
          <w:rStyle w:val="Emphasis"/>
        </w:rPr>
        <w:t>Microsoft</w:t>
      </w:r>
      <w:r w:rsidRPr="00210137">
        <w:rPr>
          <w:rStyle w:val="Emphasis"/>
        </w:rPr>
        <w:t xml:space="preserve"> </w:t>
      </w:r>
      <w:r w:rsidRPr="00D202BA">
        <w:rPr>
          <w:rStyle w:val="Emphasis"/>
          <w:highlight w:val="cyan"/>
        </w:rPr>
        <w:t xml:space="preserve">executives are active conspirators in Israel's genocide of </w:t>
      </w:r>
      <w:r w:rsidRPr="00B27521">
        <w:rPr>
          <w:rStyle w:val="Emphasis"/>
          <w:highlight w:val="cyan"/>
        </w:rPr>
        <w:t>Palestinians</w:t>
      </w:r>
      <w:r w:rsidRPr="00210137">
        <w:rPr>
          <w:sz w:val="16"/>
        </w:rPr>
        <w:t>. As a worker-led campaign, we refuse to accept silence as an answer as Microsoft continues to profit from genocide. We call upon workers, students, community organizers, and all people of conscience to join us in holding Microsoft accountable.</w:t>
      </w:r>
    </w:p>
    <w:p w14:paraId="2570B73F" w14:textId="77777777" w:rsidR="006256FC" w:rsidRPr="00210137" w:rsidRDefault="006256FC" w:rsidP="006256FC">
      <w:pPr>
        <w:rPr>
          <w:sz w:val="16"/>
        </w:rPr>
      </w:pPr>
      <w:r w:rsidRPr="00210137">
        <w:rPr>
          <w:sz w:val="16"/>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7032A2F5" w14:textId="77777777" w:rsidR="006256FC" w:rsidRPr="00210137" w:rsidRDefault="006256FC" w:rsidP="006256FC">
      <w:pPr>
        <w:rPr>
          <w:sz w:val="16"/>
        </w:rPr>
      </w:pPr>
      <w:r w:rsidRPr="00210137">
        <w:rPr>
          <w:sz w:val="16"/>
        </w:rPr>
        <w:t>“This was a very clear case of employees disrupting and occupying workspaces, and making other employees feel threatened and unsafe,” said Courtenay Mencini, a Google spokesperson. “By any standard, their behavior was completely unacceptable.”</w:t>
      </w:r>
    </w:p>
    <w:p w14:paraId="61A27E3F" w14:textId="77777777" w:rsidR="006256FC" w:rsidRPr="00210137" w:rsidRDefault="006256FC" w:rsidP="006256FC">
      <w:pPr>
        <w:rPr>
          <w:sz w:val="16"/>
        </w:rPr>
      </w:pPr>
      <w:r w:rsidRPr="00210137">
        <w:rPr>
          <w:sz w:val="16"/>
        </w:rPr>
        <w:t>Growing public concern about the rise of AI coupled with intensifying industry competition also appears to be playing a role in stifling internal critiques.</w:t>
      </w:r>
    </w:p>
    <w:p w14:paraId="31D230A5" w14:textId="77777777" w:rsidR="006256FC" w:rsidRPr="00210137" w:rsidRDefault="006256FC" w:rsidP="006256FC">
      <w:pPr>
        <w:rPr>
          <w:sz w:val="16"/>
        </w:rPr>
      </w:pPr>
      <w:r w:rsidRPr="00210137">
        <w:rPr>
          <w:sz w:val="16"/>
        </w:rPr>
        <w:t xml:space="preserve">Last year, some </w:t>
      </w:r>
      <w:r w:rsidRPr="00210137">
        <w:rPr>
          <w:rStyle w:val="StyleUnderline"/>
        </w:rPr>
        <w:t>OpenAI employees filed a whistleblower complaint with the Securities and Exchange Commission alleging that the AI company illegally prohibited its employees from warning regulators about the safety risks of its technology through overly restrictive employment, severance and nondisclosure agreements</w:t>
      </w:r>
      <w:r w:rsidRPr="00210137">
        <w:rPr>
          <w:sz w:val="16"/>
        </w:rPr>
        <w:t>. Some of those agreements required OpenAI staff members to get prior consent from the company if they wished to disclose information to federal authorities.</w:t>
      </w:r>
    </w:p>
    <w:p w14:paraId="67A10A26" w14:textId="77777777" w:rsidR="006256FC" w:rsidRPr="00210137" w:rsidRDefault="006256FC" w:rsidP="006256FC">
      <w:pPr>
        <w:rPr>
          <w:sz w:val="16"/>
        </w:rPr>
      </w:pPr>
      <w:r w:rsidRPr="00210137">
        <w:rPr>
          <w:sz w:val="16"/>
        </w:rPr>
        <w:t xml:space="preserve">AI researcher Timnit Gebru, who was fired as the co-lead of Google’s ethical AI division in 2020 after criticizing the tech giant’s approach to artificial intelligence in a research paper, said </w:t>
      </w:r>
      <w:r w:rsidRPr="00210137">
        <w:rPr>
          <w:rStyle w:val="StyleUnderline"/>
        </w:rPr>
        <w:t>current employees have told her that Google is taking an even stronger hand in what researchers can publish on AI</w:t>
      </w:r>
      <w:r w:rsidRPr="00210137">
        <w:rPr>
          <w:sz w:val="16"/>
        </w:rPr>
        <w:t>. A Google spokesperson said the company contributes openly to the research ecosystem with hundreds of papers every year.</w:t>
      </w:r>
    </w:p>
    <w:p w14:paraId="280F3656" w14:textId="77777777" w:rsidR="006256FC" w:rsidRDefault="006256FC" w:rsidP="006256FC">
      <w:pPr>
        <w:rPr>
          <w:sz w:val="16"/>
        </w:rPr>
      </w:pPr>
      <w:r w:rsidRPr="00210137">
        <w:rPr>
          <w:sz w:val="16"/>
        </w:rPr>
        <w:t xml:space="preserve">“It’s sad,” Gebru said. “My sense is that </w:t>
      </w:r>
      <w:r w:rsidRPr="00D202BA">
        <w:rPr>
          <w:rStyle w:val="StyleUnderline"/>
          <w:highlight w:val="cyan"/>
        </w:rPr>
        <w:t xml:space="preserve">people are not </w:t>
      </w:r>
      <w:r w:rsidRPr="00B27521">
        <w:rPr>
          <w:rStyle w:val="StyleUnderline"/>
          <w:highlight w:val="cyan"/>
        </w:rPr>
        <w:t>fighting back</w:t>
      </w:r>
      <w:r w:rsidRPr="00210137">
        <w:rPr>
          <w:sz w:val="16"/>
        </w:rPr>
        <w:t xml:space="preserve"> and that </w:t>
      </w:r>
      <w:r w:rsidRPr="00B27521">
        <w:rPr>
          <w:rStyle w:val="StyleUnderline"/>
          <w:highlight w:val="cyan"/>
        </w:rPr>
        <w:t>they’re</w:t>
      </w:r>
      <w:r w:rsidRPr="00210137">
        <w:rPr>
          <w:sz w:val="16"/>
        </w:rPr>
        <w:t xml:space="preserve"> just kind of </w:t>
      </w:r>
      <w:r w:rsidRPr="00B27521">
        <w:rPr>
          <w:rStyle w:val="StyleUnderline"/>
          <w:highlight w:val="cyan"/>
        </w:rPr>
        <w:t>depressed</w:t>
      </w:r>
      <w:r w:rsidRPr="00210137">
        <w:rPr>
          <w:rStyle w:val="StyleUnderline"/>
        </w:rPr>
        <w:t xml:space="preserve"> about the situation </w:t>
      </w:r>
      <w:r w:rsidRPr="00B27521">
        <w:rPr>
          <w:rStyle w:val="StyleUnderline"/>
          <w:highlight w:val="cyan"/>
        </w:rPr>
        <w:t>and scared</w:t>
      </w:r>
      <w:r w:rsidRPr="00210137">
        <w:rPr>
          <w:sz w:val="16"/>
        </w:rPr>
        <w:t>.”</w:t>
      </w:r>
    </w:p>
    <w:p w14:paraId="6AA4559C" w14:textId="77777777" w:rsidR="006256FC" w:rsidRPr="00210137" w:rsidRDefault="006256FC" w:rsidP="006256FC">
      <w:pPr>
        <w:pStyle w:val="Heading4"/>
      </w:pPr>
      <w:r>
        <w:t xml:space="preserve">Only including </w:t>
      </w:r>
      <w:r w:rsidRPr="00FC3070">
        <w:rPr>
          <w:u w:val="single"/>
        </w:rPr>
        <w:t>social responsibility</w:t>
      </w:r>
      <w:r>
        <w:t xml:space="preserve"> as a term of </w:t>
      </w:r>
      <w:r w:rsidRPr="00FC3070">
        <w:rPr>
          <w:u w:val="single"/>
        </w:rPr>
        <w:t>collective bargaining</w:t>
      </w:r>
      <w:r>
        <w:t xml:space="preserve"> can give workers the ability to halt </w:t>
      </w:r>
      <w:r w:rsidRPr="00FC3070">
        <w:rPr>
          <w:u w:val="single"/>
        </w:rPr>
        <w:t xml:space="preserve">dangerous corporate action </w:t>
      </w:r>
      <w:r>
        <w:t xml:space="preserve">and can become the breeding ground for lessening political and economic </w:t>
      </w:r>
      <w:r w:rsidRPr="00FC3070">
        <w:rPr>
          <w:u w:val="single"/>
        </w:rPr>
        <w:t>inequality</w:t>
      </w:r>
      <w:r>
        <w:t xml:space="preserve">—everything else </w:t>
      </w:r>
      <w:r w:rsidRPr="00FC3070">
        <w:rPr>
          <w:u w:val="single"/>
        </w:rPr>
        <w:t>fails</w:t>
      </w:r>
      <w:r>
        <w:t>.</w:t>
      </w:r>
    </w:p>
    <w:p w14:paraId="3D752FBE" w14:textId="77777777" w:rsidR="006256FC" w:rsidRPr="00FF3ED6" w:rsidRDefault="006256FC" w:rsidP="006256FC">
      <w:r w:rsidRPr="00FC3070">
        <w:rPr>
          <w:rStyle w:val="Style13ptBold"/>
        </w:rPr>
        <w:t>Silbermann 21</w:t>
      </w:r>
      <w:r>
        <w:t xml:space="preserve"> [Jacki - </w:t>
      </w:r>
      <w:r w:rsidRPr="00391402">
        <w:t>student at Harvard Law School and a member of the Labor and Employment Lab.</w:t>
      </w:r>
      <w:r>
        <w:t>, 24 August, 2021, Employee Rights and Employment Policy Journal, “</w:t>
      </w:r>
      <w:r w:rsidRPr="00FC3070">
        <w:t>A New Voice in the Labor Movement? Organizing for Social Responsibility in the Tech Sector</w:t>
      </w:r>
      <w:r>
        <w:t xml:space="preserve">,” </w:t>
      </w:r>
      <w:r w:rsidRPr="00FC3070">
        <w:t>SSRN: https://ssrn.com/abstract=3847627 or http://dx.doi.org/10.2139/ssrn.3847627</w:t>
      </w:r>
      <w:r>
        <w:t>, acc 3/12/2026 mae]</w:t>
      </w:r>
    </w:p>
    <w:p w14:paraId="53B55F58" w14:textId="77777777" w:rsidR="006256FC" w:rsidRPr="00FC3070" w:rsidRDefault="006256FC" w:rsidP="006256FC">
      <w:pPr>
        <w:rPr>
          <w:sz w:val="16"/>
        </w:rPr>
      </w:pPr>
      <w:r w:rsidRPr="00FC3070">
        <w:rPr>
          <w:sz w:val="16"/>
        </w:rPr>
        <w:t>E. Freedom of Expression on Issues of Public Concern</w:t>
      </w:r>
    </w:p>
    <w:p w14:paraId="70178C35" w14:textId="77777777" w:rsidR="006256FC" w:rsidRPr="00FC3070" w:rsidRDefault="006256FC" w:rsidP="006256FC">
      <w:pPr>
        <w:rPr>
          <w:sz w:val="16"/>
        </w:rPr>
      </w:pPr>
      <w:r w:rsidRPr="00D202BA">
        <w:rPr>
          <w:rStyle w:val="StyleUnderline"/>
          <w:highlight w:val="cyan"/>
        </w:rPr>
        <w:t xml:space="preserve">Tech employees’ </w:t>
      </w:r>
      <w:r w:rsidRPr="00D202BA">
        <w:rPr>
          <w:rStyle w:val="StyleUnderline"/>
        </w:rPr>
        <w:t xml:space="preserve">public </w:t>
      </w:r>
      <w:r w:rsidRPr="00D202BA">
        <w:rPr>
          <w:rStyle w:val="StyleUnderline"/>
          <w:highlight w:val="cyan"/>
        </w:rPr>
        <w:t>outcries against</w:t>
      </w:r>
      <w:r w:rsidRPr="00F12B8D">
        <w:rPr>
          <w:rStyle w:val="StyleUnderline"/>
        </w:rPr>
        <w:t xml:space="preserve"> their </w:t>
      </w:r>
      <w:r w:rsidRPr="00D202BA">
        <w:rPr>
          <w:rStyle w:val="StyleUnderline"/>
          <w:highlight w:val="cyan"/>
        </w:rPr>
        <w:t xml:space="preserve">employers’ socially irresponsible business </w:t>
      </w:r>
      <w:r w:rsidRPr="00D202BA">
        <w:rPr>
          <w:rStyle w:val="StyleUnderline"/>
        </w:rPr>
        <w:t>practices</w:t>
      </w:r>
      <w:r w:rsidRPr="00F12B8D">
        <w:rPr>
          <w:rStyle w:val="StyleUnderline"/>
        </w:rPr>
        <w:t xml:space="preserve"> could be </w:t>
      </w:r>
      <w:r w:rsidRPr="00D202BA">
        <w:rPr>
          <w:rStyle w:val="StyleUnderline"/>
          <w:highlight w:val="cyan"/>
        </w:rPr>
        <w:t xml:space="preserve">justified through </w:t>
      </w:r>
      <w:r w:rsidRPr="00B27521">
        <w:rPr>
          <w:rStyle w:val="StyleUnderline"/>
          <w:highlight w:val="cyan"/>
        </w:rPr>
        <w:t>expanded</w:t>
      </w:r>
      <w:r w:rsidRPr="00F12B8D">
        <w:rPr>
          <w:rStyle w:val="StyleUnderline"/>
        </w:rPr>
        <w:t xml:space="preserve"> interpretation of language in section 7 of the </w:t>
      </w:r>
      <w:r w:rsidRPr="00D202BA">
        <w:rPr>
          <w:rStyle w:val="StyleUnderline"/>
          <w:highlight w:val="cyan"/>
        </w:rPr>
        <w:t>NLRA concerning</w:t>
      </w:r>
      <w:r w:rsidRPr="00F12B8D">
        <w:rPr>
          <w:rStyle w:val="StyleUnderline"/>
        </w:rPr>
        <w:t xml:space="preserve"> concerted </w:t>
      </w:r>
      <w:r w:rsidRPr="00B27521">
        <w:rPr>
          <w:rStyle w:val="StyleUnderline"/>
          <w:highlight w:val="cyan"/>
        </w:rPr>
        <w:t>activity protections</w:t>
      </w:r>
      <w:r w:rsidRPr="00F12B8D">
        <w:rPr>
          <w:rStyle w:val="StyleUnderline"/>
        </w:rPr>
        <w:t xml:space="preserve"> such that they </w:t>
      </w:r>
      <w:r w:rsidRPr="00D202BA">
        <w:rPr>
          <w:rStyle w:val="StyleUnderline"/>
          <w:highlight w:val="cyan"/>
        </w:rPr>
        <w:t xml:space="preserve">cover speech on issues of </w:t>
      </w:r>
      <w:r w:rsidRPr="00B27521">
        <w:rPr>
          <w:rStyle w:val="StyleUnderline"/>
          <w:highlight w:val="cyan"/>
        </w:rPr>
        <w:t>public concern</w:t>
      </w:r>
      <w:r w:rsidRPr="00FC3070">
        <w:rPr>
          <w:sz w:val="16"/>
        </w:rPr>
        <w:t xml:space="preserve">. Borrowing from </w:t>
      </w:r>
      <w:r w:rsidRPr="00F12B8D">
        <w:rPr>
          <w:rStyle w:val="StyleUnderline"/>
        </w:rPr>
        <w:t>free speech doctrine for public sector employees</w:t>
      </w:r>
      <w:r w:rsidRPr="00FC3070">
        <w:rPr>
          <w:sz w:val="16"/>
        </w:rPr>
        <w:t xml:space="preserve">, </w:t>
      </w:r>
      <w:r w:rsidRPr="00F12B8D">
        <w:rPr>
          <w:rStyle w:val="StyleUnderline"/>
        </w:rPr>
        <w:t>issues of public concern could</w:t>
      </w:r>
      <w:r w:rsidRPr="00FC3070">
        <w:rPr>
          <w:sz w:val="16"/>
        </w:rPr>
        <w:t xml:space="preserve">, conceivably, </w:t>
      </w:r>
      <w:r w:rsidRPr="00F12B8D">
        <w:rPr>
          <w:rStyle w:val="StyleUnderline"/>
        </w:rPr>
        <w:t>provide a similar justification for freedom of expression in the private sector as a part of concerted activity</w:t>
      </w:r>
      <w:r w:rsidRPr="00FC3070">
        <w:rPr>
          <w:sz w:val="16"/>
        </w:rPr>
        <w:t>.202</w:t>
      </w:r>
    </w:p>
    <w:p w14:paraId="526AB3E8" w14:textId="77777777" w:rsidR="006256FC" w:rsidRPr="00FC3070" w:rsidRDefault="006256FC" w:rsidP="006256FC">
      <w:pPr>
        <w:rPr>
          <w:sz w:val="16"/>
        </w:rPr>
      </w:pPr>
      <w:r w:rsidRPr="00FC3070">
        <w:rPr>
          <w:sz w:val="16"/>
        </w:rPr>
        <w:t xml:space="preserve">1. Free speech and the U.S. workplace </w:t>
      </w:r>
    </w:p>
    <w:p w14:paraId="62849F46" w14:textId="77777777" w:rsidR="006256FC" w:rsidRPr="00FC3070" w:rsidRDefault="006256FC" w:rsidP="006256FC">
      <w:pPr>
        <w:rPr>
          <w:sz w:val="16"/>
        </w:rPr>
      </w:pPr>
      <w:r w:rsidRPr="00F12B8D">
        <w:rPr>
          <w:rStyle w:val="StyleUnderline"/>
        </w:rPr>
        <w:t>Free speech in the workplace is quite limited</w:t>
      </w:r>
      <w:r w:rsidRPr="00FC3070">
        <w:rPr>
          <w:sz w:val="16"/>
        </w:rPr>
        <w:t xml:space="preserve">. Present </w:t>
      </w:r>
      <w:r w:rsidRPr="00F12B8D">
        <w:rPr>
          <w:rStyle w:val="StyleUnderline"/>
        </w:rPr>
        <w:t>U.S. law affords constitutional protection for public employees’ speech under the First Amendment insofar as the speech relates to issues of public concern.</w:t>
      </w:r>
      <w:r w:rsidRPr="00FC3070">
        <w:rPr>
          <w:sz w:val="16"/>
        </w:rPr>
        <w:t xml:space="preserve">203 This protection is justified by the public interest in obtaining information about government operations, information that government employees are often best positioned to acquire and to provide the wider public.204 Such </w:t>
      </w:r>
      <w:r w:rsidRPr="00F12B8D">
        <w:rPr>
          <w:rStyle w:val="StyleUnderline"/>
        </w:rPr>
        <w:t>protections do not</w:t>
      </w:r>
      <w:r w:rsidRPr="00FC3070">
        <w:rPr>
          <w:sz w:val="16"/>
        </w:rPr>
        <w:t xml:space="preserve">, however, </w:t>
      </w:r>
      <w:r w:rsidRPr="00F12B8D">
        <w:rPr>
          <w:rStyle w:val="StyleUnderline"/>
        </w:rPr>
        <w:t>extend to the private sector</w:t>
      </w:r>
      <w:r w:rsidRPr="00FC3070">
        <w:rPr>
          <w:sz w:val="16"/>
        </w:rPr>
        <w:t xml:space="preserve">, where </w:t>
      </w:r>
      <w:r w:rsidRPr="00F12B8D">
        <w:rPr>
          <w:rStyle w:val="StyleUnderline"/>
        </w:rPr>
        <w:t>protected activity</w:t>
      </w:r>
      <w:r w:rsidRPr="00FC3070">
        <w:rPr>
          <w:sz w:val="16"/>
        </w:rPr>
        <w:t xml:space="preserve"> (section 7 domain) </w:t>
      </w:r>
      <w:r w:rsidRPr="00F12B8D">
        <w:rPr>
          <w:rStyle w:val="StyleUnderline"/>
        </w:rPr>
        <w:t>must bear a close enough connection to the employees’ personal interests</w:t>
      </w:r>
      <w:r w:rsidRPr="00FC3070">
        <w:rPr>
          <w:sz w:val="16"/>
        </w:rPr>
        <w:t xml:space="preserve">.205 However, if issues of public concern are what determine the need for protected speech in the public sector, then it may be just as important to protect private sector employee speech when it also touches upon issues of public concern. </w:t>
      </w:r>
    </w:p>
    <w:p w14:paraId="14DF3206" w14:textId="77777777" w:rsidR="006256FC" w:rsidRPr="00FC3070" w:rsidRDefault="006256FC" w:rsidP="006256FC">
      <w:pPr>
        <w:rPr>
          <w:sz w:val="16"/>
        </w:rPr>
      </w:pPr>
      <w:r w:rsidRPr="00FC3070">
        <w:rPr>
          <w:sz w:val="16"/>
        </w:rPr>
        <w:t xml:space="preserve">Cynthia Estlund has persuasively argued that </w:t>
      </w:r>
      <w:r w:rsidRPr="00F12B8D">
        <w:rPr>
          <w:rStyle w:val="StyleUnderline"/>
        </w:rPr>
        <w:t>private sector employees may be similarly positioned to furnish the public with important information regarding the actions of influential economic actors</w:t>
      </w:r>
      <w:r w:rsidRPr="00FC3070">
        <w:rPr>
          <w:sz w:val="16"/>
        </w:rPr>
        <w:t>.206 Drawing on the impetus for protecting public employee speech on matters of public concern, and appreciating that “</w:t>
      </w:r>
      <w:r w:rsidRPr="00F12B8D">
        <w:rPr>
          <w:rStyle w:val="StyleUnderline"/>
        </w:rPr>
        <w:t>employees have a legitimate stake in aspects of their employer’s conduct that go well beyond its labor policies and practices</w:t>
      </w:r>
      <w:r w:rsidRPr="00FC3070">
        <w:rPr>
          <w:sz w:val="16"/>
        </w:rPr>
        <w:t xml:space="preserve">,”207 Estlund argues that the section 7 </w:t>
      </w:r>
      <w:r w:rsidRPr="00D202BA">
        <w:rPr>
          <w:rStyle w:val="StyleUnderline"/>
        </w:rPr>
        <w:t>language “for mutual aid or protection” should be expanded to protect private sector employee speech that addresses matters of public concern.</w:t>
      </w:r>
      <w:r w:rsidRPr="00D202BA">
        <w:rPr>
          <w:sz w:val="16"/>
        </w:rPr>
        <w:t>208</w:t>
      </w:r>
      <w:r w:rsidRPr="00FC3070">
        <w:rPr>
          <w:sz w:val="16"/>
        </w:rPr>
        <w:t xml:space="preserve"> </w:t>
      </w:r>
    </w:p>
    <w:p w14:paraId="518ED1BE" w14:textId="77777777" w:rsidR="006256FC" w:rsidRPr="00FC3070" w:rsidRDefault="006256FC" w:rsidP="006256FC">
      <w:pPr>
        <w:rPr>
          <w:sz w:val="16"/>
        </w:rPr>
      </w:pPr>
      <w:r w:rsidRPr="00FC3070">
        <w:rPr>
          <w:sz w:val="16"/>
        </w:rPr>
        <w:t xml:space="preserve">2. The </w:t>
      </w:r>
      <w:r w:rsidRPr="00F12B8D">
        <w:rPr>
          <w:rStyle w:val="StyleUnderline"/>
        </w:rPr>
        <w:t>importance of free speech in the private sector workplace today</w:t>
      </w:r>
      <w:r w:rsidRPr="00FC3070">
        <w:rPr>
          <w:sz w:val="16"/>
        </w:rPr>
        <w:t xml:space="preserve"> </w:t>
      </w:r>
    </w:p>
    <w:p w14:paraId="6F113D63" w14:textId="77777777" w:rsidR="006256FC" w:rsidRPr="00FC3070" w:rsidRDefault="006256FC" w:rsidP="006256FC">
      <w:pPr>
        <w:rPr>
          <w:sz w:val="16"/>
        </w:rPr>
      </w:pPr>
      <w:r w:rsidRPr="00FC3070">
        <w:rPr>
          <w:sz w:val="16"/>
        </w:rPr>
        <w:t xml:space="preserve">Writing close to thirty years ago, it seems that Estlund’s assertion has only strengthened with time and an ever-growing bond between private economic actors and political and social developments. As government contracts with the private sector become increasingly pervasive, whether for defense or for domestic programs, </w:t>
      </w:r>
      <w:r w:rsidRPr="00F12B8D">
        <w:rPr>
          <w:rStyle w:val="StyleUnderline"/>
        </w:rPr>
        <w:t>private tech takes on an ever more central role in guiding public policy</w:t>
      </w:r>
      <w:r w:rsidRPr="00FC3070">
        <w:rPr>
          <w:sz w:val="16"/>
        </w:rPr>
        <w:t xml:space="preserve">.209 The very </w:t>
      </w:r>
      <w:r w:rsidRPr="00F12B8D">
        <w:rPr>
          <w:rStyle w:val="StyleUnderline"/>
        </w:rPr>
        <w:t>companies fueling political developments</w:t>
      </w:r>
      <w:r w:rsidRPr="00FC3070">
        <w:rPr>
          <w:sz w:val="16"/>
        </w:rPr>
        <w:t xml:space="preserve"> with technological innovation are also some of the </w:t>
      </w:r>
      <w:r w:rsidRPr="00F12B8D">
        <w:rPr>
          <w:rStyle w:val="StyleUnderline"/>
        </w:rPr>
        <w:t>most prevalent commercial actors in the U.S.</w:t>
      </w:r>
      <w:r w:rsidRPr="00FC3070">
        <w:rPr>
          <w:sz w:val="16"/>
        </w:rPr>
        <w:t xml:space="preserve"> and around the world, their products and services dominating the consumer market and the public’s access to information.210 One might even argue that </w:t>
      </w:r>
      <w:r w:rsidRPr="00F12B8D">
        <w:rPr>
          <w:rStyle w:val="StyleUnderline"/>
        </w:rPr>
        <w:t>today’s public is just as reliant on their services as they are on public infrastructure</w:t>
      </w:r>
      <w:r w:rsidRPr="00FC3070">
        <w:rPr>
          <w:sz w:val="16"/>
        </w:rPr>
        <w:t xml:space="preserve">. As Google’s union leadership put it, </w:t>
      </w:r>
      <w:r w:rsidRPr="00F12B8D">
        <w:rPr>
          <w:rStyle w:val="StyleUnderline"/>
        </w:rPr>
        <w:t>Google’s powerful parent company Alphabet is “responsible for vast swaths of the internet</w:t>
      </w:r>
      <w:r w:rsidRPr="00FC3070">
        <w:rPr>
          <w:sz w:val="16"/>
        </w:rPr>
        <w:t xml:space="preserve">. It is used by billions of people across the world. It has a responsibility to prioritize the public good. </w:t>
      </w:r>
      <w:r w:rsidRPr="00F12B8D">
        <w:rPr>
          <w:rStyle w:val="StyleUnderline"/>
        </w:rPr>
        <w:t>It has a responsibility to its</w:t>
      </w:r>
      <w:r w:rsidRPr="00FC3070">
        <w:rPr>
          <w:sz w:val="16"/>
        </w:rPr>
        <w:t xml:space="preserve"> thousands of </w:t>
      </w:r>
      <w:r w:rsidRPr="00F12B8D">
        <w:rPr>
          <w:rStyle w:val="StyleUnderline"/>
        </w:rPr>
        <w:t>workers</w:t>
      </w:r>
      <w:r w:rsidRPr="00FC3070">
        <w:rPr>
          <w:sz w:val="16"/>
        </w:rPr>
        <w:t xml:space="preserve"> </w:t>
      </w:r>
      <w:r w:rsidRPr="00F12B8D">
        <w:rPr>
          <w:rStyle w:val="StyleUnderline"/>
        </w:rPr>
        <w:t>and</w:t>
      </w:r>
      <w:r w:rsidRPr="00FC3070">
        <w:rPr>
          <w:sz w:val="16"/>
        </w:rPr>
        <w:t xml:space="preserve"> billions of </w:t>
      </w:r>
      <w:r w:rsidRPr="00F12B8D">
        <w:rPr>
          <w:rStyle w:val="StyleUnderline"/>
        </w:rPr>
        <w:t>users</w:t>
      </w:r>
      <w:r w:rsidRPr="00FC3070">
        <w:rPr>
          <w:sz w:val="16"/>
        </w:rPr>
        <w:t xml:space="preserve"> </w:t>
      </w:r>
      <w:r w:rsidRPr="00F12B8D">
        <w:rPr>
          <w:rStyle w:val="StyleUnderline"/>
        </w:rPr>
        <w:t>to make the world a better place</w:t>
      </w:r>
      <w:r w:rsidRPr="00FC3070">
        <w:rPr>
          <w:sz w:val="16"/>
        </w:rPr>
        <w:t xml:space="preserve">.”211 </w:t>
      </w:r>
    </w:p>
    <w:p w14:paraId="036CF73B" w14:textId="77777777" w:rsidR="006256FC" w:rsidRPr="00FC3070" w:rsidRDefault="006256FC" w:rsidP="006256FC">
      <w:pPr>
        <w:rPr>
          <w:sz w:val="16"/>
        </w:rPr>
      </w:pPr>
      <w:r w:rsidRPr="00F12B8D">
        <w:rPr>
          <w:rStyle w:val="StyleUnderline"/>
        </w:rPr>
        <w:t>Private tech’s key role in today’s economy</w:t>
      </w:r>
      <w:r w:rsidRPr="00FC3070">
        <w:rPr>
          <w:sz w:val="16"/>
        </w:rPr>
        <w:t xml:space="preserve"> </w:t>
      </w:r>
      <w:r w:rsidRPr="005261B8">
        <w:rPr>
          <w:rStyle w:val="StyleUnderline"/>
        </w:rPr>
        <w:t>and politics</w:t>
      </w:r>
      <w:r w:rsidRPr="00FC3070">
        <w:rPr>
          <w:sz w:val="16"/>
        </w:rPr>
        <w:t xml:space="preserve"> and its deep connection to policy choices generate a </w:t>
      </w:r>
      <w:r w:rsidRPr="005261B8">
        <w:rPr>
          <w:rStyle w:val="StyleUnderline"/>
        </w:rPr>
        <w:t>strong public interest in being informed about how these companies do business, with whom they do business, and toward what ends</w:t>
      </w:r>
      <w:r w:rsidRPr="00FC3070">
        <w:rPr>
          <w:sz w:val="16"/>
        </w:rPr>
        <w:t xml:space="preserve">. The Supreme Court has similarly recognized the importance of the public’s access to information regarding commercial actors (namely via advertising) and afforded commercial speech First Amendment protection so that individuals may form more “intelligent opinions” regarding patronage of companies and use of their products and services.212 Insofar as employee speech contributes to creating a public that is more informed about those issues, such speech should find protection under section 7 of the NLRA. </w:t>
      </w:r>
    </w:p>
    <w:p w14:paraId="06553415" w14:textId="77777777" w:rsidR="006256FC" w:rsidRPr="00FC3070" w:rsidRDefault="006256FC" w:rsidP="006256FC">
      <w:pPr>
        <w:rPr>
          <w:sz w:val="16"/>
        </w:rPr>
      </w:pPr>
      <w:r w:rsidRPr="00FC3070">
        <w:rPr>
          <w:sz w:val="16"/>
        </w:rPr>
        <w:t xml:space="preserve">Additionally, </w:t>
      </w:r>
      <w:r w:rsidRPr="00D202BA">
        <w:rPr>
          <w:rStyle w:val="Emphasis"/>
          <w:highlight w:val="cyan"/>
        </w:rPr>
        <w:t>private</w:t>
      </w:r>
      <w:r w:rsidRPr="00D202BA">
        <w:rPr>
          <w:rStyle w:val="Emphasis"/>
        </w:rPr>
        <w:t xml:space="preserve"> sector </w:t>
      </w:r>
      <w:r w:rsidRPr="00B27521">
        <w:rPr>
          <w:rStyle w:val="Emphasis"/>
          <w:highlight w:val="cyan"/>
        </w:rPr>
        <w:t>employees</w:t>
      </w:r>
      <w:r w:rsidRPr="005261B8">
        <w:rPr>
          <w:rStyle w:val="Emphasis"/>
        </w:rPr>
        <w:t xml:space="preserve"> may be the best</w:t>
      </w:r>
      <w:r w:rsidRPr="00FC3070">
        <w:rPr>
          <w:sz w:val="16"/>
        </w:rPr>
        <w:t xml:space="preserve">, if not </w:t>
      </w:r>
      <w:r w:rsidRPr="005261B8">
        <w:rPr>
          <w:rStyle w:val="Emphasis"/>
        </w:rPr>
        <w:t xml:space="preserve">the </w:t>
      </w:r>
      <w:r w:rsidRPr="00D202BA">
        <w:rPr>
          <w:rStyle w:val="Emphasis"/>
          <w:highlight w:val="cyan"/>
        </w:rPr>
        <w:t>only</w:t>
      </w:r>
      <w:r w:rsidRPr="00D202BA">
        <w:rPr>
          <w:sz w:val="16"/>
          <w:highlight w:val="cyan"/>
        </w:rPr>
        <w:t xml:space="preserve">, </w:t>
      </w:r>
      <w:r w:rsidRPr="00D202BA">
        <w:rPr>
          <w:rStyle w:val="StyleUnderline"/>
          <w:highlight w:val="cyan"/>
        </w:rPr>
        <w:t>actors who can</w:t>
      </w:r>
      <w:r w:rsidRPr="005261B8">
        <w:rPr>
          <w:rStyle w:val="StyleUnderline"/>
        </w:rPr>
        <w:t xml:space="preserve"> effectively </w:t>
      </w:r>
      <w:r w:rsidRPr="00B27521">
        <w:rPr>
          <w:rStyle w:val="Emphasis"/>
          <w:highlight w:val="cyan"/>
        </w:rPr>
        <w:t xml:space="preserve">inform the </w:t>
      </w:r>
      <w:r w:rsidRPr="00D202BA">
        <w:rPr>
          <w:rStyle w:val="Emphasis"/>
          <w:highlight w:val="cyan"/>
        </w:rPr>
        <w:t>public</w:t>
      </w:r>
      <w:r w:rsidRPr="00D202BA">
        <w:rPr>
          <w:rStyle w:val="StyleUnderline"/>
          <w:highlight w:val="cyan"/>
        </w:rPr>
        <w:t xml:space="preserve"> about employer </w:t>
      </w:r>
      <w:r w:rsidRPr="00D202BA">
        <w:rPr>
          <w:rStyle w:val="StyleUnderline"/>
        </w:rPr>
        <w:t>operations</w:t>
      </w:r>
      <w:r w:rsidRPr="005261B8">
        <w:rPr>
          <w:rStyle w:val="StyleUnderline"/>
        </w:rPr>
        <w:t xml:space="preserve"> that have significant implications for the wider public</w:t>
      </w:r>
      <w:r w:rsidRPr="00FC3070">
        <w:rPr>
          <w:sz w:val="16"/>
        </w:rPr>
        <w:t xml:space="preserve">. Today’s </w:t>
      </w:r>
      <w:r w:rsidRPr="005261B8">
        <w:rPr>
          <w:rStyle w:val="StyleUnderline"/>
        </w:rPr>
        <w:t xml:space="preserve">tech </w:t>
      </w:r>
      <w:r w:rsidRPr="00B27521">
        <w:rPr>
          <w:rStyle w:val="StyleUnderline"/>
          <w:highlight w:val="cyan"/>
        </w:rPr>
        <w:t>workers</w:t>
      </w:r>
      <w:r w:rsidRPr="00FC3070">
        <w:rPr>
          <w:sz w:val="16"/>
        </w:rPr>
        <w:t xml:space="preserve"> may be </w:t>
      </w:r>
      <w:r w:rsidRPr="00B27521">
        <w:rPr>
          <w:rStyle w:val="Emphasis"/>
          <w:highlight w:val="cyan"/>
        </w:rPr>
        <w:t xml:space="preserve">best </w:t>
      </w:r>
      <w:r w:rsidRPr="00D202BA">
        <w:rPr>
          <w:rStyle w:val="Emphasis"/>
          <w:highlight w:val="cyan"/>
        </w:rPr>
        <w:t>positioned</w:t>
      </w:r>
      <w:r w:rsidRPr="00D202BA">
        <w:rPr>
          <w:sz w:val="16"/>
          <w:highlight w:val="cyan"/>
        </w:rPr>
        <w:t xml:space="preserve"> </w:t>
      </w:r>
      <w:r w:rsidRPr="00D202BA">
        <w:rPr>
          <w:rStyle w:val="StyleUnderline"/>
          <w:highlight w:val="cyan"/>
        </w:rPr>
        <w:t>to educate</w:t>
      </w:r>
      <w:r w:rsidRPr="005261B8">
        <w:rPr>
          <w:rStyle w:val="StyleUnderline"/>
        </w:rPr>
        <w:t xml:space="preserve"> the </w:t>
      </w:r>
      <w:r w:rsidRPr="00D202BA">
        <w:rPr>
          <w:rStyle w:val="StyleUnderline"/>
          <w:highlight w:val="cyan"/>
        </w:rPr>
        <w:t>public</w:t>
      </w:r>
      <w:r w:rsidRPr="00D202BA">
        <w:rPr>
          <w:sz w:val="16"/>
          <w:highlight w:val="cyan"/>
        </w:rPr>
        <w:t xml:space="preserve"> </w:t>
      </w:r>
      <w:r w:rsidRPr="00D202BA">
        <w:rPr>
          <w:rStyle w:val="StyleUnderline"/>
          <w:highlight w:val="cyan"/>
        </w:rPr>
        <w:t>about</w:t>
      </w:r>
      <w:r w:rsidRPr="00FC3070">
        <w:rPr>
          <w:sz w:val="16"/>
        </w:rPr>
        <w:t xml:space="preserve"> certain </w:t>
      </w:r>
      <w:r w:rsidRPr="00B27521">
        <w:rPr>
          <w:rStyle w:val="StyleUnderline"/>
          <w:highlight w:val="cyan"/>
        </w:rPr>
        <w:t>government</w:t>
      </w:r>
      <w:r w:rsidRPr="00B27521">
        <w:rPr>
          <w:sz w:val="16"/>
          <w:highlight w:val="cyan"/>
        </w:rPr>
        <w:t xml:space="preserve"> </w:t>
      </w:r>
      <w:r w:rsidRPr="00B27521">
        <w:rPr>
          <w:rStyle w:val="StyleUnderline"/>
          <w:highlight w:val="cyan"/>
        </w:rPr>
        <w:t>op</w:t>
      </w:r>
      <w:r w:rsidRPr="005261B8">
        <w:rPr>
          <w:rStyle w:val="StyleUnderline"/>
        </w:rPr>
        <w:t>eration</w:t>
      </w:r>
      <w:r w:rsidRPr="00B27521">
        <w:rPr>
          <w:rStyle w:val="StyleUnderline"/>
          <w:highlight w:val="cyan"/>
        </w:rPr>
        <w:t>s</w:t>
      </w:r>
      <w:r w:rsidRPr="005261B8">
        <w:rPr>
          <w:rStyle w:val="StyleUnderline"/>
        </w:rPr>
        <w:t xml:space="preserve"> that largely rest on work that it has contracted out to private companies</w:t>
      </w:r>
      <w:r w:rsidRPr="00FC3070">
        <w:rPr>
          <w:sz w:val="16"/>
        </w:rPr>
        <w:t>.</w:t>
      </w:r>
    </w:p>
    <w:p w14:paraId="0DBBAC19" w14:textId="77777777" w:rsidR="006256FC" w:rsidRPr="005261B8" w:rsidRDefault="006256FC" w:rsidP="006256FC">
      <w:pPr>
        <w:rPr>
          <w:rStyle w:val="StyleUnderline"/>
        </w:rPr>
      </w:pPr>
      <w:r w:rsidRPr="00FC3070">
        <w:rPr>
          <w:sz w:val="16"/>
        </w:rPr>
        <w:t xml:space="preserve">For example, </w:t>
      </w:r>
      <w:r w:rsidRPr="005261B8">
        <w:rPr>
          <w:rStyle w:val="StyleUnderline"/>
        </w:rPr>
        <w:t xml:space="preserve">Google’s </w:t>
      </w:r>
      <w:r w:rsidRPr="00B27521">
        <w:rPr>
          <w:rStyle w:val="StyleUnderline"/>
          <w:highlight w:val="cyan"/>
        </w:rPr>
        <w:t>Project Maven</w:t>
      </w:r>
      <w:r w:rsidRPr="00FC3070">
        <w:rPr>
          <w:sz w:val="16"/>
        </w:rPr>
        <w:t xml:space="preserve">, a Department of Defense contract for developing </w:t>
      </w:r>
      <w:r w:rsidRPr="005261B8">
        <w:rPr>
          <w:rStyle w:val="StyleUnderline"/>
        </w:rPr>
        <w:t xml:space="preserve">drone operated video </w:t>
      </w:r>
      <w:r w:rsidRPr="00B27521">
        <w:rPr>
          <w:rStyle w:val="StyleUnderline"/>
          <w:highlight w:val="cyan"/>
        </w:rPr>
        <w:t>surveillance tech</w:t>
      </w:r>
      <w:r w:rsidRPr="005261B8">
        <w:rPr>
          <w:rStyle w:val="StyleUnderline"/>
        </w:rPr>
        <w:t>nology</w:t>
      </w:r>
      <w:r w:rsidRPr="00FC3070">
        <w:rPr>
          <w:sz w:val="16"/>
        </w:rPr>
        <w:t xml:space="preserve">, remained a secretive endeavor for six months until </w:t>
      </w:r>
      <w:r w:rsidRPr="005261B8">
        <w:rPr>
          <w:rStyle w:val="StyleUnderline"/>
        </w:rPr>
        <w:t xml:space="preserve">troubled employees </w:t>
      </w:r>
      <w:r w:rsidRPr="00FC3070">
        <w:rPr>
          <w:sz w:val="16"/>
        </w:rPr>
        <w:t xml:space="preserve">began </w:t>
      </w:r>
      <w:r w:rsidRPr="005261B8">
        <w:rPr>
          <w:rStyle w:val="StyleUnderline"/>
        </w:rPr>
        <w:t>looking into the project</w:t>
      </w:r>
      <w:r w:rsidRPr="00FC3070">
        <w:rPr>
          <w:sz w:val="16"/>
        </w:rPr>
        <w:t xml:space="preserve">, pulling internal files and code that hinted at development of drone warfare capabilities.213 The </w:t>
      </w:r>
      <w:r w:rsidRPr="005261B8">
        <w:rPr>
          <w:rStyle w:val="StyleUnderline"/>
        </w:rPr>
        <w:t>key to disseminating information to the broader public on the type of warfare the U.S. government sought to further</w:t>
      </w:r>
      <w:r w:rsidRPr="00FC3070">
        <w:rPr>
          <w:sz w:val="16"/>
        </w:rPr>
        <w:t xml:space="preserve">, and Google’s hand in it, </w:t>
      </w:r>
      <w:r w:rsidRPr="005261B8">
        <w:rPr>
          <w:rStyle w:val="StyleUnderline"/>
        </w:rPr>
        <w:t xml:space="preserve">lay in Google employees’ access to internal documents and code and </w:t>
      </w:r>
      <w:r w:rsidRPr="005261B8">
        <w:rPr>
          <w:rStyle w:val="Emphasis"/>
        </w:rPr>
        <w:t>their ability to decipher the latter</w:t>
      </w:r>
      <w:r w:rsidRPr="00FC3070">
        <w:rPr>
          <w:sz w:val="16"/>
        </w:rPr>
        <w:t>. Google’s secret project to develop a censored search engine for China (</w:t>
      </w:r>
      <w:r w:rsidRPr="00B27521">
        <w:rPr>
          <w:rStyle w:val="StyleUnderline"/>
          <w:highlight w:val="cyan"/>
        </w:rPr>
        <w:t>Project Dragonfly</w:t>
      </w:r>
      <w:r w:rsidRPr="00FC3070">
        <w:rPr>
          <w:sz w:val="16"/>
        </w:rPr>
        <w:t xml:space="preserve">) </w:t>
      </w:r>
      <w:r w:rsidRPr="005261B8">
        <w:rPr>
          <w:rStyle w:val="StyleUnderline"/>
        </w:rPr>
        <w:t>would have</w:t>
      </w:r>
      <w:r w:rsidRPr="00FC3070">
        <w:rPr>
          <w:sz w:val="16"/>
        </w:rPr>
        <w:t xml:space="preserve"> also likely </w:t>
      </w:r>
      <w:r w:rsidRPr="005261B8">
        <w:rPr>
          <w:rStyle w:val="StyleUnderline"/>
        </w:rPr>
        <w:t>succeeded</w:t>
      </w:r>
      <w:r w:rsidRPr="00FC3070">
        <w:rPr>
          <w:sz w:val="16"/>
        </w:rPr>
        <w:t xml:space="preserve"> </w:t>
      </w:r>
      <w:r w:rsidRPr="005261B8">
        <w:rPr>
          <w:rStyle w:val="StyleUnderline"/>
        </w:rPr>
        <w:t>unbeknownst to Google users</w:t>
      </w:r>
      <w:r w:rsidRPr="00FC3070">
        <w:rPr>
          <w:sz w:val="16"/>
        </w:rPr>
        <w:t xml:space="preserve"> all over the world </w:t>
      </w:r>
      <w:r w:rsidRPr="005261B8">
        <w:rPr>
          <w:rStyle w:val="StyleUnderline"/>
        </w:rPr>
        <w:t xml:space="preserve">had Google employees not brought the project to the public’s attention. </w:t>
      </w:r>
    </w:p>
    <w:p w14:paraId="73C603D6" w14:textId="77777777" w:rsidR="006256FC" w:rsidRPr="00FC3070" w:rsidRDefault="006256FC" w:rsidP="006256FC">
      <w:pPr>
        <w:rPr>
          <w:sz w:val="16"/>
        </w:rPr>
      </w:pPr>
      <w:r w:rsidRPr="00FC3070">
        <w:rPr>
          <w:sz w:val="16"/>
        </w:rPr>
        <w:t xml:space="preserve">Similarly, the </w:t>
      </w:r>
      <w:r w:rsidRPr="005261B8">
        <w:rPr>
          <w:rStyle w:val="StyleUnderline"/>
        </w:rPr>
        <w:t>existence of private sector contracts with government programs or agencies</w:t>
      </w:r>
      <w:r w:rsidRPr="00FC3070">
        <w:rPr>
          <w:sz w:val="16"/>
        </w:rPr>
        <w:t xml:space="preserve">, let alone the price tag on them and the nature of the services provided, </w:t>
      </w:r>
      <w:r w:rsidRPr="005261B8">
        <w:rPr>
          <w:rStyle w:val="StyleUnderline"/>
        </w:rPr>
        <w:t>are difficult for the public to pinpoint when they are routed through third-party vendors or subcontractors</w:t>
      </w:r>
      <w:r w:rsidRPr="00FC3070">
        <w:rPr>
          <w:sz w:val="16"/>
        </w:rPr>
        <w:t xml:space="preserve">,214 or when there is little or no government oversight concerning the use of such technologies.215 Use of </w:t>
      </w:r>
      <w:r w:rsidRPr="00B27521">
        <w:rPr>
          <w:rStyle w:val="StyleUnderline"/>
          <w:highlight w:val="cyan"/>
        </w:rPr>
        <w:t>Amazon</w:t>
      </w:r>
      <w:r w:rsidRPr="00FC3070">
        <w:rPr>
          <w:rStyle w:val="StyleUnderline"/>
        </w:rPr>
        <w:t>’s</w:t>
      </w:r>
      <w:r w:rsidRPr="005261B8">
        <w:rPr>
          <w:rStyle w:val="StyleUnderline"/>
        </w:rPr>
        <w:t xml:space="preserve"> </w:t>
      </w:r>
      <w:r w:rsidRPr="00B27521">
        <w:rPr>
          <w:rStyle w:val="StyleUnderline"/>
          <w:highlight w:val="cyan"/>
        </w:rPr>
        <w:t>facial recognition</w:t>
      </w:r>
      <w:r w:rsidRPr="005261B8">
        <w:rPr>
          <w:rStyle w:val="StyleUnderline"/>
        </w:rPr>
        <w:t xml:space="preserve"> software </w:t>
      </w:r>
      <w:r w:rsidRPr="00D202BA">
        <w:rPr>
          <w:rStyle w:val="StyleUnderline"/>
        </w:rPr>
        <w:t>by police</w:t>
      </w:r>
      <w:r w:rsidRPr="005261B8">
        <w:rPr>
          <w:rStyle w:val="StyleUnderline"/>
        </w:rPr>
        <w:t xml:space="preserve"> departments</w:t>
      </w:r>
      <w:r w:rsidRPr="00FC3070">
        <w:rPr>
          <w:sz w:val="16"/>
        </w:rPr>
        <w:t xml:space="preserve"> is </w:t>
      </w:r>
      <w:r w:rsidRPr="00B27521">
        <w:rPr>
          <w:rStyle w:val="Emphasis"/>
          <w:highlight w:val="cyan"/>
        </w:rPr>
        <w:t xml:space="preserve">not tracked </w:t>
      </w:r>
      <w:r w:rsidRPr="00D202BA">
        <w:rPr>
          <w:rStyle w:val="Emphasis"/>
          <w:highlight w:val="cyan"/>
        </w:rPr>
        <w:t>by g</w:t>
      </w:r>
      <w:r w:rsidRPr="00B27521">
        <w:rPr>
          <w:rStyle w:val="Emphasis"/>
          <w:highlight w:val="cyan"/>
        </w:rPr>
        <w:t>ov</w:t>
      </w:r>
      <w:r w:rsidRPr="005261B8">
        <w:rPr>
          <w:rStyle w:val="Emphasis"/>
        </w:rPr>
        <w:t>ernment</w:t>
      </w:r>
      <w:r w:rsidRPr="00FC3070">
        <w:rPr>
          <w:sz w:val="16"/>
        </w:rPr>
        <w:t xml:space="preserve">, leaving the </w:t>
      </w:r>
      <w:r w:rsidRPr="005261B8">
        <w:rPr>
          <w:rStyle w:val="StyleUnderline"/>
        </w:rPr>
        <w:t>company</w:t>
      </w:r>
      <w:r w:rsidRPr="00FC3070">
        <w:rPr>
          <w:sz w:val="16"/>
        </w:rPr>
        <w:t xml:space="preserve"> itself </w:t>
      </w:r>
      <w:r w:rsidRPr="005261B8">
        <w:rPr>
          <w:rStyle w:val="StyleUnderline"/>
        </w:rPr>
        <w:t>to monitor use</w:t>
      </w:r>
      <w:r w:rsidRPr="00FC3070">
        <w:rPr>
          <w:sz w:val="16"/>
        </w:rPr>
        <w:t xml:space="preserve"> (</w:t>
      </w:r>
      <w:r w:rsidRPr="005261B8">
        <w:rPr>
          <w:rStyle w:val="StyleUnderline"/>
        </w:rPr>
        <w:t>or misuse</w:t>
      </w:r>
      <w:r w:rsidRPr="00FC3070">
        <w:rPr>
          <w:sz w:val="16"/>
        </w:rPr>
        <w:t xml:space="preserve">) </w:t>
      </w:r>
      <w:r w:rsidRPr="005261B8">
        <w:rPr>
          <w:rStyle w:val="StyleUnderline"/>
        </w:rPr>
        <w:t>of such software</w:t>
      </w:r>
      <w:r w:rsidRPr="00FC3070">
        <w:rPr>
          <w:sz w:val="16"/>
        </w:rPr>
        <w:t xml:space="preserve">.216 As a result, </w:t>
      </w:r>
      <w:r w:rsidRPr="005261B8">
        <w:rPr>
          <w:rStyle w:val="Emphasis"/>
        </w:rPr>
        <w:t xml:space="preserve">Amazon </w:t>
      </w:r>
      <w:r w:rsidRPr="00B27521">
        <w:rPr>
          <w:rStyle w:val="Emphasis"/>
          <w:highlight w:val="cyan"/>
        </w:rPr>
        <w:t>employees</w:t>
      </w:r>
      <w:r w:rsidRPr="00FC3070">
        <w:rPr>
          <w:sz w:val="16"/>
        </w:rPr>
        <w:t xml:space="preserve"> are likely to be the </w:t>
      </w:r>
      <w:r w:rsidRPr="00B27521">
        <w:rPr>
          <w:rStyle w:val="StyleUnderline"/>
          <w:highlight w:val="cyan"/>
        </w:rPr>
        <w:t xml:space="preserve">only viable means </w:t>
      </w:r>
      <w:r w:rsidRPr="00D202BA">
        <w:rPr>
          <w:rStyle w:val="StyleUnderline"/>
          <w:highlight w:val="cyan"/>
        </w:rPr>
        <w:t>for informing</w:t>
      </w:r>
      <w:r w:rsidRPr="005261B8">
        <w:rPr>
          <w:rStyle w:val="StyleUnderline"/>
        </w:rPr>
        <w:t xml:space="preserve"> the </w:t>
      </w:r>
      <w:r w:rsidRPr="00B27521">
        <w:rPr>
          <w:rStyle w:val="StyleUnderline"/>
          <w:highlight w:val="cyan"/>
        </w:rPr>
        <w:t>public</w:t>
      </w:r>
      <w:r w:rsidRPr="00FC3070">
        <w:rPr>
          <w:sz w:val="16"/>
        </w:rPr>
        <w:t xml:space="preserve"> </w:t>
      </w:r>
      <w:r w:rsidRPr="005261B8">
        <w:rPr>
          <w:rStyle w:val="StyleUnderline"/>
        </w:rPr>
        <w:t>about</w:t>
      </w:r>
      <w:r w:rsidRPr="00FC3070">
        <w:rPr>
          <w:sz w:val="16"/>
        </w:rPr>
        <w:t xml:space="preserve"> the prevalence of </w:t>
      </w:r>
      <w:r w:rsidRPr="005261B8">
        <w:rPr>
          <w:rStyle w:val="StyleUnderline"/>
        </w:rPr>
        <w:t>such technology</w:t>
      </w:r>
      <w:r w:rsidRPr="00FC3070">
        <w:rPr>
          <w:sz w:val="16"/>
        </w:rPr>
        <w:t xml:space="preserve"> in U.S. police departments and the manner in which the technology is utilized. </w:t>
      </w:r>
      <w:r w:rsidRPr="005261B8">
        <w:rPr>
          <w:rStyle w:val="StyleUnderline"/>
        </w:rPr>
        <w:t>Tech employees</w:t>
      </w:r>
      <w:r w:rsidRPr="00FC3070">
        <w:rPr>
          <w:sz w:val="16"/>
        </w:rPr>
        <w:t xml:space="preserve"> are also the ones who may be uniquely </w:t>
      </w:r>
      <w:r w:rsidRPr="005261B8">
        <w:rPr>
          <w:rStyle w:val="StyleUnderline"/>
        </w:rPr>
        <w:t>positioned to change such policies</w:t>
      </w:r>
      <w:r w:rsidRPr="00FC3070">
        <w:rPr>
          <w:sz w:val="16"/>
        </w:rPr>
        <w:t>. As one tech worker recently described, “</w:t>
      </w:r>
      <w:r w:rsidRPr="00B27521">
        <w:rPr>
          <w:rStyle w:val="StyleUnderline"/>
          <w:highlight w:val="cyan"/>
        </w:rPr>
        <w:t>workplace organizing</w:t>
      </w:r>
      <w:r w:rsidRPr="00FC3070">
        <w:rPr>
          <w:sz w:val="16"/>
        </w:rPr>
        <w:t xml:space="preserve"> [</w:t>
      </w:r>
      <w:r w:rsidRPr="00D202BA">
        <w:rPr>
          <w:rStyle w:val="StyleUnderline"/>
        </w:rPr>
        <w:t>is</w:t>
      </w:r>
      <w:r w:rsidRPr="00FC3070">
        <w:rPr>
          <w:sz w:val="16"/>
        </w:rPr>
        <w:t xml:space="preserve">] </w:t>
      </w:r>
      <w:r w:rsidRPr="00D202BA">
        <w:rPr>
          <w:rStyle w:val="Emphasis"/>
        </w:rPr>
        <w:t>special</w:t>
      </w:r>
      <w:r w:rsidRPr="00FC3070">
        <w:rPr>
          <w:sz w:val="16"/>
        </w:rPr>
        <w:t xml:space="preserve">: Facebook </w:t>
      </w:r>
      <w:r w:rsidRPr="00D202BA">
        <w:rPr>
          <w:rStyle w:val="StyleUnderline"/>
        </w:rPr>
        <w:t xml:space="preserve">users </w:t>
      </w:r>
      <w:r w:rsidRPr="00B27521">
        <w:rPr>
          <w:rStyle w:val="StyleUnderline"/>
          <w:highlight w:val="cyan"/>
        </w:rPr>
        <w:t>couldn’t do anything</w:t>
      </w:r>
      <w:r w:rsidRPr="005261B8">
        <w:rPr>
          <w:rStyle w:val="StyleUnderline"/>
        </w:rPr>
        <w:t xml:space="preserve"> to stop the company acquiescing if the US government demanded the company hand over information about users</w:t>
      </w:r>
      <w:r w:rsidRPr="00FC3070">
        <w:rPr>
          <w:sz w:val="16"/>
        </w:rPr>
        <w:t xml:space="preserve">’ religions, </w:t>
      </w:r>
      <w:r w:rsidRPr="005261B8">
        <w:rPr>
          <w:rStyle w:val="Emphasis"/>
        </w:rPr>
        <w:t xml:space="preserve">but </w:t>
      </w:r>
      <w:r w:rsidRPr="00B27521">
        <w:rPr>
          <w:rStyle w:val="Emphasis"/>
          <w:highlight w:val="cyan"/>
        </w:rPr>
        <w:t>with</w:t>
      </w:r>
      <w:r w:rsidRPr="00FC3070">
        <w:rPr>
          <w:sz w:val="16"/>
        </w:rPr>
        <w:t xml:space="preserve"> enough </w:t>
      </w:r>
      <w:r w:rsidRPr="00D202BA">
        <w:rPr>
          <w:rStyle w:val="Emphasis"/>
          <w:highlight w:val="cyan"/>
        </w:rPr>
        <w:t>organization</w:t>
      </w:r>
      <w:r w:rsidRPr="00D202BA">
        <w:rPr>
          <w:sz w:val="16"/>
          <w:highlight w:val="cyan"/>
        </w:rPr>
        <w:t xml:space="preserve">, </w:t>
      </w:r>
      <w:r w:rsidRPr="00D202BA">
        <w:rPr>
          <w:rStyle w:val="Emphasis"/>
          <w:highlight w:val="cyan"/>
        </w:rPr>
        <w:t xml:space="preserve">workers </w:t>
      </w:r>
      <w:r w:rsidRPr="00B27521">
        <w:rPr>
          <w:rStyle w:val="Emphasis"/>
          <w:highlight w:val="cyan"/>
        </w:rPr>
        <w:t>could</w:t>
      </w:r>
      <w:r w:rsidRPr="00FC3070">
        <w:rPr>
          <w:sz w:val="16"/>
        </w:rPr>
        <w:t>.”217</w:t>
      </w:r>
    </w:p>
    <w:p w14:paraId="0E8E10E5" w14:textId="77777777" w:rsidR="006256FC" w:rsidRPr="00FC3070" w:rsidRDefault="006256FC" w:rsidP="006256FC">
      <w:pPr>
        <w:rPr>
          <w:sz w:val="16"/>
        </w:rPr>
      </w:pPr>
      <w:r w:rsidRPr="00FC3070">
        <w:rPr>
          <w:sz w:val="16"/>
        </w:rPr>
        <w:t xml:space="preserve">3. The limits of free speech protections when organizing for social responsibility </w:t>
      </w:r>
    </w:p>
    <w:p w14:paraId="7B2AE719" w14:textId="77777777" w:rsidR="006256FC" w:rsidRPr="00FC3070" w:rsidRDefault="006256FC" w:rsidP="006256FC">
      <w:pPr>
        <w:rPr>
          <w:sz w:val="16"/>
        </w:rPr>
      </w:pPr>
      <w:r w:rsidRPr="00FC3070">
        <w:rPr>
          <w:sz w:val="16"/>
        </w:rPr>
        <w:t>Understanding section 7 protections as encompassing employee free speech on issues of public concern raises a number of difficulties, some of which have already generated decades of professional and scholarly discourse.218 First, this approach is limited in that it only applies to workers’ ability to engage in concerted activity regarding employers’ business decisions without fear of retaliation. Workers’ free speech rights do not create a bargaining rule that can compel the employer to bargain over such subjects. Second, determining which issues pass muster as topics of public concern is no easy task. While illegal activity has provided an oft-used benchmark for determining protected employee speech against the employer, such as whistleblower protections,219 socially irresponsible activity is indistinct and is understood differently by different people. It is presently unclear how one might fashion a well-defined test for determining when employee speech raises an issue of public concern, and one of adequate significance to justify protection. Furthermore, the public is rarely in broad agreement with respect to public concern. While some might support tech workers’ aims, others might find them morally reprehensible. However, as mentioned at the beginning, the approaches outlined in this article are examined for their ability to support worker voice on employer social responsibility, their normative valence irrelevant to the inquiry. Therefore, workers’ freedom to openly express views on issues of public concern should turn on the importance of the issue to a broad swath of the public, supplying members of the public with the necessary information to make their own informed decisions.</w:t>
      </w:r>
    </w:p>
    <w:p w14:paraId="37F095FB" w14:textId="77777777" w:rsidR="006256FC" w:rsidRPr="00FC3070" w:rsidRDefault="006256FC" w:rsidP="006256FC">
      <w:pPr>
        <w:rPr>
          <w:sz w:val="16"/>
        </w:rPr>
      </w:pPr>
      <w:r w:rsidRPr="00FC3070">
        <w:rPr>
          <w:sz w:val="16"/>
        </w:rPr>
        <w:t>Third, the freedom of expression approach may only be justified when employees are able to expose business practices that the public would have no other way of discovering. As discussed above, tech workers often have exclusive access to information about practices that affect the wider public. By contrast, when employees oppose an employer’s socially irresponsible business practices about which the general public is or can be just as knowledgeable, worker voice on the issue does not have the same educative effect. Take, for example, a recent collective bargaining process in which Michigan nurses spoke out against a hospital network’s collaboration with Google on a project for collecting, storing and analyzing patient health information (nicknamed “Project Nightingale”).220 The project was first made public in the media, and the nurses themselves did not have exclusive information regarding the project nor did they possess special knowledge about the mechanics of the data-collection system.221 Concerted activity regarding such an issue would likely find less support in the freedom of expression approach.</w:t>
      </w:r>
      <w:r w:rsidRPr="00FC3070">
        <w:rPr>
          <w:sz w:val="16"/>
        </w:rPr>
        <w:br/>
      </w:r>
      <w:r w:rsidRPr="00FC3070">
        <w:rPr>
          <w:sz w:val="16"/>
        </w:rPr>
        <w:br/>
        <w:t>F. Worker Power</w:t>
      </w:r>
    </w:p>
    <w:p w14:paraId="23B6873E" w14:textId="77777777" w:rsidR="006256FC" w:rsidRPr="00FC3070" w:rsidRDefault="006256FC" w:rsidP="006256FC">
      <w:pPr>
        <w:rPr>
          <w:sz w:val="16"/>
        </w:rPr>
      </w:pPr>
      <w:r w:rsidRPr="00FC3070">
        <w:rPr>
          <w:sz w:val="16"/>
        </w:rPr>
        <w:t xml:space="preserve"> </w:t>
      </w:r>
      <w:r w:rsidRPr="005261B8">
        <w:rPr>
          <w:rStyle w:val="StyleUnderline"/>
        </w:rPr>
        <w:t xml:space="preserve">Affording workers the </w:t>
      </w:r>
      <w:r w:rsidRPr="00B27521">
        <w:rPr>
          <w:rStyle w:val="StyleUnderline"/>
          <w:highlight w:val="cyan"/>
        </w:rPr>
        <w:t>right to</w:t>
      </w:r>
      <w:r w:rsidRPr="005261B8">
        <w:rPr>
          <w:rStyle w:val="StyleUnderline"/>
        </w:rPr>
        <w:t xml:space="preserve"> a </w:t>
      </w:r>
      <w:r w:rsidRPr="00B27521">
        <w:rPr>
          <w:rStyle w:val="StyleUnderline"/>
          <w:highlight w:val="cyan"/>
        </w:rPr>
        <w:t>voice</w:t>
      </w:r>
      <w:r w:rsidRPr="005261B8">
        <w:rPr>
          <w:rStyle w:val="StyleUnderline"/>
        </w:rPr>
        <w:t xml:space="preserve"> </w:t>
      </w:r>
      <w:r w:rsidRPr="00D444ED">
        <w:rPr>
          <w:rStyle w:val="StyleUnderline"/>
        </w:rPr>
        <w:t>in</w:t>
      </w:r>
      <w:r w:rsidRPr="005261B8">
        <w:rPr>
          <w:rStyle w:val="StyleUnderline"/>
        </w:rPr>
        <w:t xml:space="preserve"> </w:t>
      </w:r>
      <w:r w:rsidRPr="00D444ED">
        <w:rPr>
          <w:rStyle w:val="StyleUnderline"/>
        </w:rPr>
        <w:t>business decisions</w:t>
      </w:r>
      <w:r w:rsidRPr="00FC3070">
        <w:rPr>
          <w:sz w:val="16"/>
        </w:rPr>
        <w:t xml:space="preserve">, both </w:t>
      </w:r>
      <w:r w:rsidRPr="00B27521">
        <w:rPr>
          <w:rStyle w:val="Emphasis"/>
          <w:highlight w:val="cyan"/>
        </w:rPr>
        <w:t>via collective bargaining</w:t>
      </w:r>
      <w:r w:rsidRPr="00FC3070">
        <w:rPr>
          <w:sz w:val="16"/>
        </w:rPr>
        <w:t xml:space="preserve"> and concerted activity, may be </w:t>
      </w:r>
      <w:r w:rsidRPr="00B27521">
        <w:rPr>
          <w:rStyle w:val="Emphasis"/>
          <w:highlight w:val="cyan"/>
        </w:rPr>
        <w:t>justified</w:t>
      </w:r>
      <w:r w:rsidRPr="005261B8">
        <w:rPr>
          <w:rStyle w:val="Emphasis"/>
        </w:rPr>
        <w:t xml:space="preserve"> </w:t>
      </w:r>
      <w:r w:rsidRPr="00D444ED">
        <w:rPr>
          <w:rStyle w:val="Emphasis"/>
        </w:rPr>
        <w:t>as</w:t>
      </w:r>
      <w:r w:rsidRPr="005261B8">
        <w:rPr>
          <w:rStyle w:val="Emphasis"/>
        </w:rPr>
        <w:t xml:space="preserve"> part of an overall </w:t>
      </w:r>
      <w:r w:rsidRPr="00D444ED">
        <w:rPr>
          <w:rStyle w:val="Emphasis"/>
        </w:rPr>
        <w:t xml:space="preserve">objective </w:t>
      </w:r>
      <w:r w:rsidRPr="00B27521">
        <w:rPr>
          <w:rStyle w:val="Emphasis"/>
          <w:highlight w:val="cyan"/>
        </w:rPr>
        <w:t>to increase worker power</w:t>
      </w:r>
      <w:r w:rsidRPr="00FC3070">
        <w:rPr>
          <w:sz w:val="16"/>
        </w:rPr>
        <w:t xml:space="preserve"> </w:t>
      </w:r>
      <w:r w:rsidRPr="005261B8">
        <w:rPr>
          <w:rStyle w:val="StyleUnderline"/>
        </w:rPr>
        <w:t xml:space="preserve">in order to </w:t>
      </w:r>
      <w:r w:rsidRPr="00D444ED">
        <w:rPr>
          <w:rStyle w:val="StyleUnderline"/>
          <w:highlight w:val="cyan"/>
        </w:rPr>
        <w:t xml:space="preserve">create </w:t>
      </w:r>
      <w:r w:rsidRPr="00D444ED">
        <w:rPr>
          <w:rStyle w:val="Emphasis"/>
          <w:highlight w:val="cyan"/>
        </w:rPr>
        <w:t xml:space="preserve">economic </w:t>
      </w:r>
      <w:r w:rsidRPr="00D444ED">
        <w:rPr>
          <w:rStyle w:val="Emphasis"/>
        </w:rPr>
        <w:t xml:space="preserve">and </w:t>
      </w:r>
      <w:r w:rsidRPr="00B27521">
        <w:rPr>
          <w:rStyle w:val="Emphasis"/>
          <w:highlight w:val="cyan"/>
        </w:rPr>
        <w:t xml:space="preserve">political equity in </w:t>
      </w:r>
      <w:r w:rsidRPr="008B263F">
        <w:rPr>
          <w:rStyle w:val="Emphasis"/>
        </w:rPr>
        <w:t xml:space="preserve">the </w:t>
      </w:r>
      <w:r w:rsidRPr="00B27521">
        <w:rPr>
          <w:rStyle w:val="Emphasis"/>
          <w:highlight w:val="cyan"/>
        </w:rPr>
        <w:t>U.S</w:t>
      </w:r>
      <w:r w:rsidRPr="005261B8">
        <w:rPr>
          <w:rStyle w:val="Emphasis"/>
        </w:rPr>
        <w:t>.</w:t>
      </w:r>
      <w:r w:rsidRPr="00FC3070">
        <w:rPr>
          <w:sz w:val="16"/>
        </w:rPr>
        <w:t xml:space="preserve">222 In their recent article, Kate Andrias and Benjamin Sachs emphasize the </w:t>
      </w:r>
      <w:r w:rsidRPr="005261B8">
        <w:rPr>
          <w:rStyle w:val="StyleUnderline"/>
        </w:rPr>
        <w:t>importance of worker voice as</w:t>
      </w:r>
      <w:r w:rsidRPr="00FC3070">
        <w:rPr>
          <w:sz w:val="16"/>
        </w:rPr>
        <w:t xml:space="preserve"> a “</w:t>
      </w:r>
      <w:r w:rsidRPr="005261B8">
        <w:rPr>
          <w:rStyle w:val="StyleUnderline"/>
        </w:rPr>
        <w:t>countervailing</w:t>
      </w:r>
      <w:r w:rsidRPr="00FC3070">
        <w:rPr>
          <w:sz w:val="16"/>
        </w:rPr>
        <w:t xml:space="preserve">” </w:t>
      </w:r>
      <w:r w:rsidRPr="005261B8">
        <w:rPr>
          <w:rStyle w:val="StyleUnderline"/>
        </w:rPr>
        <w:t>force</w:t>
      </w:r>
      <w:r w:rsidRPr="00FC3070">
        <w:rPr>
          <w:sz w:val="16"/>
        </w:rPr>
        <w:t xml:space="preserve"> </w:t>
      </w:r>
      <w:r w:rsidRPr="005261B8">
        <w:rPr>
          <w:rStyle w:val="StyleUnderline"/>
        </w:rPr>
        <w:t>to</w:t>
      </w:r>
      <w:r w:rsidRPr="00FC3070">
        <w:rPr>
          <w:sz w:val="16"/>
        </w:rPr>
        <w:t xml:space="preserve"> the political </w:t>
      </w:r>
      <w:r w:rsidRPr="005261B8">
        <w:rPr>
          <w:rStyle w:val="StyleUnderline"/>
        </w:rPr>
        <w:t>power wielded by big business</w:t>
      </w:r>
      <w:r w:rsidRPr="00FC3070">
        <w:rPr>
          <w:sz w:val="16"/>
        </w:rPr>
        <w:t xml:space="preserve"> and other elites.223 Noting </w:t>
      </w:r>
      <w:r w:rsidRPr="00B27521">
        <w:rPr>
          <w:rStyle w:val="Emphasis"/>
          <w:highlight w:val="cyan"/>
        </w:rPr>
        <w:t>labor law</w:t>
      </w:r>
      <w:r w:rsidRPr="005261B8">
        <w:rPr>
          <w:rStyle w:val="Emphasis"/>
        </w:rPr>
        <w:t>’s historical role</w:t>
      </w:r>
      <w:r w:rsidRPr="00FC3070">
        <w:rPr>
          <w:sz w:val="16"/>
        </w:rPr>
        <w:t xml:space="preserve"> </w:t>
      </w:r>
      <w:r w:rsidRPr="005261B8">
        <w:rPr>
          <w:rStyle w:val="StyleUnderline"/>
        </w:rPr>
        <w:t xml:space="preserve">in </w:t>
      </w:r>
      <w:r w:rsidRPr="00B27521">
        <w:rPr>
          <w:rStyle w:val="StyleUnderline"/>
          <w:highlight w:val="cyan"/>
        </w:rPr>
        <w:t>enabl</w:t>
      </w:r>
      <w:r w:rsidRPr="005261B8">
        <w:rPr>
          <w:rStyle w:val="StyleUnderline"/>
        </w:rPr>
        <w:t xml:space="preserve">ing </w:t>
      </w:r>
      <w:r w:rsidRPr="00B27521">
        <w:rPr>
          <w:rStyle w:val="Emphasis"/>
          <w:highlight w:val="cyan"/>
        </w:rPr>
        <w:t>political organization</w:t>
      </w:r>
      <w:r w:rsidRPr="005261B8">
        <w:rPr>
          <w:rStyle w:val="StyleUnderline"/>
        </w:rPr>
        <w:t xml:space="preserve"> </w:t>
      </w:r>
      <w:r w:rsidRPr="00D444ED">
        <w:rPr>
          <w:rStyle w:val="StyleUnderline"/>
        </w:rPr>
        <w:t>and</w:t>
      </w:r>
      <w:r w:rsidRPr="005261B8">
        <w:rPr>
          <w:rStyle w:val="StyleUnderline"/>
        </w:rPr>
        <w:t xml:space="preserve"> </w:t>
      </w:r>
      <w:r w:rsidRPr="005261B8">
        <w:rPr>
          <w:rStyle w:val="Emphasis"/>
        </w:rPr>
        <w:t xml:space="preserve">strengthening </w:t>
      </w:r>
      <w:r w:rsidRPr="008B263F">
        <w:rPr>
          <w:rStyle w:val="Emphasis"/>
        </w:rPr>
        <w:t xml:space="preserve">political </w:t>
      </w:r>
      <w:r w:rsidRPr="00D444ED">
        <w:rPr>
          <w:rStyle w:val="Emphasis"/>
        </w:rPr>
        <w:t>voice</w:t>
      </w:r>
      <w:r w:rsidRPr="005261B8">
        <w:rPr>
          <w:rStyle w:val="StyleUnderline"/>
        </w:rPr>
        <w:t xml:space="preserve"> </w:t>
      </w:r>
      <w:r w:rsidRPr="00B27521">
        <w:rPr>
          <w:rStyle w:val="StyleUnderline"/>
          <w:highlight w:val="cyan"/>
        </w:rPr>
        <w:t>among</w:t>
      </w:r>
      <w:r w:rsidRPr="005261B8">
        <w:rPr>
          <w:rStyle w:val="StyleUnderline"/>
        </w:rPr>
        <w:t xml:space="preserve"> the </w:t>
      </w:r>
      <w:r w:rsidRPr="005261B8">
        <w:rPr>
          <w:rStyle w:val="Emphasis"/>
        </w:rPr>
        <w:t xml:space="preserve">middle and </w:t>
      </w:r>
      <w:r w:rsidRPr="00B27521">
        <w:rPr>
          <w:rStyle w:val="Emphasis"/>
          <w:highlight w:val="cyan"/>
        </w:rPr>
        <w:t>lower classes</w:t>
      </w:r>
      <w:r w:rsidRPr="00FC3070">
        <w:rPr>
          <w:sz w:val="16"/>
        </w:rPr>
        <w:t xml:space="preserve">, Andrias and Sachs argue that legal structures, such as </w:t>
      </w:r>
      <w:r w:rsidRPr="005261B8">
        <w:rPr>
          <w:rStyle w:val="StyleUnderline"/>
        </w:rPr>
        <w:t>labor law,</w:t>
      </w:r>
      <w:r w:rsidRPr="00FC3070">
        <w:rPr>
          <w:sz w:val="16"/>
        </w:rPr>
        <w:t xml:space="preserve"> </w:t>
      </w:r>
      <w:r w:rsidRPr="005261B8">
        <w:rPr>
          <w:rStyle w:val="StyleUnderline"/>
        </w:rPr>
        <w:t xml:space="preserve">can be used as a means for </w:t>
      </w:r>
      <w:r w:rsidRPr="00B27521">
        <w:rPr>
          <w:rStyle w:val="Emphasis"/>
          <w:highlight w:val="cyan"/>
        </w:rPr>
        <w:t xml:space="preserve">reducing </w:t>
      </w:r>
      <w:r w:rsidRPr="008B263F">
        <w:rPr>
          <w:rStyle w:val="Emphasis"/>
        </w:rPr>
        <w:t xml:space="preserve">political </w:t>
      </w:r>
      <w:r w:rsidRPr="00B27521">
        <w:rPr>
          <w:rStyle w:val="Emphasis"/>
          <w:highlight w:val="cyan"/>
        </w:rPr>
        <w:t>inequality</w:t>
      </w:r>
      <w:r w:rsidRPr="00FC3070">
        <w:rPr>
          <w:sz w:val="16"/>
        </w:rPr>
        <w:t xml:space="preserve">.224 </w:t>
      </w:r>
    </w:p>
    <w:p w14:paraId="2C6F0CD2" w14:textId="77777777" w:rsidR="006256FC" w:rsidRPr="00FC3070" w:rsidRDefault="006256FC" w:rsidP="006256FC">
      <w:pPr>
        <w:rPr>
          <w:sz w:val="16"/>
        </w:rPr>
      </w:pPr>
      <w:r w:rsidRPr="00FC3070">
        <w:rPr>
          <w:sz w:val="16"/>
        </w:rPr>
        <w:t xml:space="preserve">Building on this idea, creation of a </w:t>
      </w:r>
      <w:r w:rsidRPr="005261B8">
        <w:rPr>
          <w:rStyle w:val="StyleUnderline"/>
        </w:rPr>
        <w:t>more equitable democracy in the U.S. includes ensuring workers’ ability to make demands and decisions on a variety of subjects that affect them</w:t>
      </w:r>
      <w:r w:rsidRPr="00FC3070">
        <w:rPr>
          <w:sz w:val="16"/>
        </w:rPr>
        <w:t xml:space="preserve"> and their community in a broader sense, not just decisions that hold direct economic implications for them as workers. As Diana S. Reddy argues in her recent article on </w:t>
      </w:r>
      <w:r w:rsidRPr="005261B8">
        <w:rPr>
          <w:rStyle w:val="StyleUnderline"/>
        </w:rPr>
        <w:t>reconceptualizing strikes</w:t>
      </w:r>
      <w:r w:rsidRPr="00FC3070">
        <w:rPr>
          <w:sz w:val="16"/>
        </w:rPr>
        <w:t xml:space="preserve">, the </w:t>
      </w:r>
      <w:r w:rsidRPr="005261B8">
        <w:rPr>
          <w:rStyle w:val="StyleUnderline"/>
        </w:rPr>
        <w:t>role of unions has long been both transactional vis à vis the employer and for advancing broader political gains</w:t>
      </w:r>
      <w:r w:rsidRPr="00FC3070">
        <w:rPr>
          <w:sz w:val="16"/>
        </w:rPr>
        <w:t xml:space="preserve">.225 As such, </w:t>
      </w:r>
      <w:r w:rsidRPr="005261B8">
        <w:rPr>
          <w:rStyle w:val="StyleUnderline"/>
        </w:rPr>
        <w:t xml:space="preserve">workplace organizing can aid in rebalancing a corporate-dominant political sphere when </w:t>
      </w:r>
      <w:r w:rsidRPr="00D444ED">
        <w:rPr>
          <w:rStyle w:val="Emphasis"/>
        </w:rPr>
        <w:t xml:space="preserve">workers come together to oppose corporate </w:t>
      </w:r>
      <w:r w:rsidRPr="00D444ED">
        <w:rPr>
          <w:rStyle w:val="StyleUnderline"/>
        </w:rPr>
        <w:t xml:space="preserve">contribution to socially irresponsible political </w:t>
      </w:r>
      <w:r w:rsidRPr="00D444ED">
        <w:rPr>
          <w:rStyle w:val="Emphasis"/>
        </w:rPr>
        <w:t>policy</w:t>
      </w:r>
      <w:r w:rsidRPr="00D444ED">
        <w:rPr>
          <w:sz w:val="16"/>
        </w:rPr>
        <w:t>.</w:t>
      </w:r>
    </w:p>
    <w:p w14:paraId="3B4BB014" w14:textId="77777777" w:rsidR="006256FC" w:rsidRPr="00FC3070" w:rsidRDefault="006256FC" w:rsidP="006256FC">
      <w:pPr>
        <w:rPr>
          <w:sz w:val="16"/>
        </w:rPr>
      </w:pPr>
      <w:r w:rsidRPr="00FC3070">
        <w:rPr>
          <w:sz w:val="16"/>
        </w:rPr>
        <w:t xml:space="preserve">As explained in the previous sections, many tech companies play a key role in shaping the U.S. political agenda via the products and services they provide U.S. government agencies. </w:t>
      </w:r>
      <w:r w:rsidRPr="005261B8">
        <w:rPr>
          <w:rStyle w:val="StyleUnderline"/>
        </w:rPr>
        <w:t>Corporate decisions to develop technologies that enhance drone warfare, local law enforcement surveillance capabilities, or internet privacy</w:t>
      </w:r>
      <w:r w:rsidRPr="00FC3070">
        <w:rPr>
          <w:sz w:val="16"/>
        </w:rPr>
        <w:t xml:space="preserve">, for example, </w:t>
      </w:r>
      <w:r w:rsidRPr="005261B8">
        <w:rPr>
          <w:rStyle w:val="StyleUnderline"/>
        </w:rPr>
        <w:t>strengthen the mechanics of specific political policies and in doing so contribute to the broader political agendas of which they are a part</w:t>
      </w:r>
      <w:r w:rsidRPr="00FC3070">
        <w:rPr>
          <w:sz w:val="16"/>
        </w:rPr>
        <w:t xml:space="preserve">. In other words, business is not just business, it is also political. </w:t>
      </w:r>
    </w:p>
    <w:p w14:paraId="61AEB64C" w14:textId="77777777" w:rsidR="006256FC" w:rsidRPr="00FC3070" w:rsidRDefault="006256FC" w:rsidP="006256FC">
      <w:pPr>
        <w:rPr>
          <w:sz w:val="16"/>
        </w:rPr>
      </w:pPr>
      <w:r w:rsidRPr="00FC3070">
        <w:rPr>
          <w:sz w:val="16"/>
        </w:rPr>
        <w:t xml:space="preserve">Unlike the previous approaches outlined above, worker power does not rest on any inherent right or design that dictates that workers should have some voice in their employers’ business decisions. Rather, this claim is based on the observation that in America today, </w:t>
      </w:r>
      <w:r w:rsidRPr="005261B8">
        <w:rPr>
          <w:rStyle w:val="StyleUnderline"/>
        </w:rPr>
        <w:t>corporate power lends itself to political power,</w:t>
      </w:r>
      <w:r w:rsidRPr="00FC3070">
        <w:rPr>
          <w:sz w:val="16"/>
        </w:rPr>
        <w:t xml:space="preserve"> and on the notion that </w:t>
      </w:r>
      <w:r w:rsidRPr="00B27521">
        <w:rPr>
          <w:rStyle w:val="Emphasis"/>
          <w:highlight w:val="cyan"/>
        </w:rPr>
        <w:t>unions</w:t>
      </w:r>
      <w:r w:rsidRPr="005261B8">
        <w:rPr>
          <w:rStyle w:val="Emphasis"/>
        </w:rPr>
        <w:t xml:space="preserve"> are a </w:t>
      </w:r>
      <w:r w:rsidRPr="00B27521">
        <w:rPr>
          <w:rStyle w:val="Emphasis"/>
          <w:highlight w:val="cyan"/>
        </w:rPr>
        <w:t xml:space="preserve">viable </w:t>
      </w:r>
      <w:r w:rsidRPr="00D444ED">
        <w:rPr>
          <w:rStyle w:val="Emphasis"/>
          <w:highlight w:val="cyan"/>
        </w:rPr>
        <w:t>means for countering corporate</w:t>
      </w:r>
      <w:r w:rsidRPr="005261B8">
        <w:rPr>
          <w:rStyle w:val="Emphasis"/>
        </w:rPr>
        <w:t xml:space="preserve"> political </w:t>
      </w:r>
      <w:r w:rsidRPr="00B27521">
        <w:rPr>
          <w:rStyle w:val="Emphasis"/>
          <w:highlight w:val="cyan"/>
        </w:rPr>
        <w:t>dominance</w:t>
      </w:r>
      <w:r w:rsidRPr="005261B8">
        <w:rPr>
          <w:rStyle w:val="Emphasis"/>
        </w:rPr>
        <w:t>.</w:t>
      </w:r>
      <w:r w:rsidRPr="00FC3070">
        <w:rPr>
          <w:sz w:val="16"/>
        </w:rPr>
        <w:t xml:space="preserve"> As research suggests, public policy is largely driven by political and economic elites, whereas the average voter does not wield significant influence.226 However, </w:t>
      </w:r>
      <w:r w:rsidRPr="00060584">
        <w:rPr>
          <w:rStyle w:val="StyleUnderline"/>
        </w:rPr>
        <w:t>increased worker voice in the workplace, especially when the workplace is owned by the corporate elite, can enhance political voice for workers as average voters</w:t>
      </w:r>
      <w:r w:rsidRPr="00FC3070">
        <w:rPr>
          <w:sz w:val="16"/>
        </w:rPr>
        <w:t xml:space="preserve">. Take for example Google’s enormous contributions to organizations and political groups that deny climate change or work against climate legislation, which have generated immense political voice and power levied against climate action.227 While Google workers as voting citizens in favor of climate reform hardly stand a chance against the political power wielded by Google-funded organizations, their </w:t>
      </w:r>
      <w:r w:rsidRPr="00D444ED">
        <w:rPr>
          <w:rStyle w:val="Emphasis"/>
        </w:rPr>
        <w:t>political power grows exponentially</w:t>
      </w:r>
      <w:r w:rsidRPr="00060584">
        <w:rPr>
          <w:rStyle w:val="StyleUnderline"/>
        </w:rPr>
        <w:t xml:space="preserve"> when they can circulate a petition in the workplace or stage a walkout demanding that Google terminate contributions to such groups</w:t>
      </w:r>
      <w:r w:rsidRPr="00FC3070">
        <w:rPr>
          <w:sz w:val="16"/>
        </w:rPr>
        <w:t xml:space="preserve">, and when they generate public awareness of the issue. </w:t>
      </w:r>
      <w:r w:rsidRPr="00060584">
        <w:rPr>
          <w:rStyle w:val="StyleUnderline"/>
        </w:rPr>
        <w:t>Ensuring that subjects of bargaining and protected concerted activity include the range of subjects that ultimately have an impact on workers</w:t>
      </w:r>
      <w:r w:rsidRPr="00FC3070">
        <w:rPr>
          <w:sz w:val="16"/>
        </w:rPr>
        <w:t xml:space="preserve">, including the </w:t>
      </w:r>
      <w:r w:rsidRPr="00D444ED">
        <w:rPr>
          <w:rStyle w:val="Emphasis"/>
        </w:rPr>
        <w:t>broader social implications of employer business decisions</w:t>
      </w:r>
      <w:r w:rsidRPr="00FC3070">
        <w:rPr>
          <w:sz w:val="16"/>
        </w:rPr>
        <w:t xml:space="preserve">, is just </w:t>
      </w:r>
      <w:r w:rsidRPr="008B263F">
        <w:rPr>
          <w:rStyle w:val="Emphasis"/>
        </w:rPr>
        <w:t>one more element of</w:t>
      </w:r>
      <w:r w:rsidRPr="00060584">
        <w:rPr>
          <w:rStyle w:val="Emphasis"/>
        </w:rPr>
        <w:t xml:space="preserve"> an </w:t>
      </w:r>
      <w:r w:rsidRPr="008B263F">
        <w:rPr>
          <w:rStyle w:val="Emphasis"/>
        </w:rPr>
        <w:t>attempt to</w:t>
      </w:r>
      <w:r w:rsidRPr="00060584">
        <w:rPr>
          <w:rStyle w:val="Emphasis"/>
        </w:rPr>
        <w:t xml:space="preserve"> rebalance political voice in the U.S.</w:t>
      </w:r>
      <w:r w:rsidRPr="00FC3070">
        <w:rPr>
          <w:sz w:val="16"/>
        </w:rPr>
        <w:t xml:space="preserve">228 </w:t>
      </w:r>
    </w:p>
    <w:p w14:paraId="069462F2" w14:textId="77777777" w:rsidR="006256FC" w:rsidRPr="00FC3070" w:rsidRDefault="006256FC" w:rsidP="006256FC">
      <w:pPr>
        <w:rPr>
          <w:sz w:val="16"/>
        </w:rPr>
      </w:pPr>
      <w:r w:rsidRPr="00FC3070">
        <w:rPr>
          <w:sz w:val="16"/>
        </w:rPr>
        <w:t xml:space="preserve">On its face, the worker power justification bears much similarity to the previously discussed freedom of expression justification. However, while the latter rests on the idea that workers should be afforded a voice in employer business decisions when those workers are uniquely positioned to furnish the public with vitally important information, the </w:t>
      </w:r>
      <w:r w:rsidRPr="00060584">
        <w:rPr>
          <w:rStyle w:val="StyleUnderline"/>
        </w:rPr>
        <w:t>worker power justification is not solely focused on workplace voice as a means of disseminating information</w:t>
      </w:r>
      <w:r w:rsidRPr="00FC3070">
        <w:rPr>
          <w:sz w:val="16"/>
        </w:rPr>
        <w:t xml:space="preserve">. Rather, the </w:t>
      </w:r>
      <w:r w:rsidRPr="008B263F">
        <w:rPr>
          <w:rStyle w:val="StyleUnderline"/>
        </w:rPr>
        <w:t>worker power</w:t>
      </w:r>
      <w:r w:rsidRPr="00060584">
        <w:rPr>
          <w:rStyle w:val="StyleUnderline"/>
        </w:rPr>
        <w:t xml:space="preserve"> justification supports worker voice in business decisions as an essential part of </w:t>
      </w:r>
      <w:r w:rsidRPr="00060584">
        <w:rPr>
          <w:rStyle w:val="Emphasis"/>
        </w:rPr>
        <w:t xml:space="preserve">rebalancing political power among the various socio-economic classes </w:t>
      </w:r>
      <w:r w:rsidRPr="00060584">
        <w:rPr>
          <w:rStyle w:val="StyleUnderline"/>
        </w:rPr>
        <w:t>in the U.S today.</w:t>
      </w:r>
    </w:p>
    <w:p w14:paraId="05A48F85" w14:textId="77777777" w:rsidR="006256FC" w:rsidRPr="00FC3070" w:rsidRDefault="006256FC" w:rsidP="006256FC">
      <w:pPr>
        <w:rPr>
          <w:sz w:val="16"/>
        </w:rPr>
      </w:pPr>
      <w:r w:rsidRPr="00FC3070">
        <w:rPr>
          <w:sz w:val="16"/>
        </w:rPr>
        <w:t xml:space="preserve">IV. ASSESSING THE NORMATIVE ARGUMENTS </w:t>
      </w:r>
    </w:p>
    <w:p w14:paraId="15229E3C" w14:textId="77777777" w:rsidR="006256FC" w:rsidRPr="00FC3070" w:rsidRDefault="006256FC" w:rsidP="006256FC">
      <w:pPr>
        <w:rPr>
          <w:sz w:val="16"/>
        </w:rPr>
      </w:pPr>
      <w:r w:rsidRPr="00FC3070">
        <w:rPr>
          <w:sz w:val="16"/>
        </w:rPr>
        <w:t xml:space="preserve">Each of the different theoretical frameworks outlined in Part III creates a potential normative rationale for affording employees a right to engage in collective action (bargaining, concerted activity, or both) concerning socially irresponsible employer business decisions. This Part will discuss some of the merits and shortcomings of the different normative frameworks, and will explore the potential for synthesis between them in an effort to produce an approach that may better address this need in U.S. labor law today. As touched on earlier, I argue that </w:t>
      </w:r>
      <w:r w:rsidRPr="00060584">
        <w:rPr>
          <w:rStyle w:val="StyleUnderline"/>
        </w:rPr>
        <w:t xml:space="preserve">a suitable normative framework for supporting collective worker action regarding social responsibility in employer business decisions should be able to </w:t>
      </w:r>
      <w:r w:rsidRPr="00FC3070">
        <w:rPr>
          <w:sz w:val="16"/>
        </w:rPr>
        <w:t xml:space="preserve">(1) </w:t>
      </w:r>
      <w:r w:rsidRPr="00060584">
        <w:rPr>
          <w:rStyle w:val="StyleUnderline"/>
        </w:rPr>
        <w:t>promote collective voice on such subjects</w:t>
      </w:r>
      <w:r w:rsidRPr="00FC3070">
        <w:rPr>
          <w:sz w:val="16"/>
        </w:rPr>
        <w:t xml:space="preserve"> (as opposed to protecting individual rights only) and (2) </w:t>
      </w:r>
      <w:r w:rsidRPr="00060584">
        <w:rPr>
          <w:rStyle w:val="StyleUnderline"/>
        </w:rPr>
        <w:t>should explicitly protect and affirmatively support organizing and bargaining over employer social responsibility.</w:t>
      </w:r>
      <w:r w:rsidRPr="00FC3070">
        <w:rPr>
          <w:sz w:val="16"/>
        </w:rPr>
        <w:t xml:space="preserve"> Focusing on these attributes, this article suggests an approach that consists of industrial democratic ideas, as well as the view that </w:t>
      </w:r>
      <w:r w:rsidRPr="00D444ED">
        <w:rPr>
          <w:rStyle w:val="Emphasis"/>
        </w:rPr>
        <w:t>employee expression on issues of public concern should constitute protected worker activity</w:t>
      </w:r>
      <w:r w:rsidRPr="00D444ED">
        <w:rPr>
          <w:sz w:val="16"/>
        </w:rPr>
        <w:t>. However, as stated at the outset, it is not my objective to present a definitive approach for understanding the subject matter</w:t>
      </w:r>
      <w:r w:rsidRPr="00FC3070">
        <w:rPr>
          <w:sz w:val="16"/>
        </w:rPr>
        <w:t xml:space="preserve"> over which workers should have the right to make demands in a labor law framework, but to contribute to the ongoing discussion of this issue.</w:t>
      </w:r>
    </w:p>
    <w:p w14:paraId="6C1D311F" w14:textId="77777777" w:rsidR="006256FC" w:rsidRPr="00FC3070" w:rsidRDefault="006256FC" w:rsidP="006256FC">
      <w:pPr>
        <w:rPr>
          <w:sz w:val="16"/>
        </w:rPr>
      </w:pPr>
      <w:r w:rsidRPr="00FC3070">
        <w:rPr>
          <w:sz w:val="16"/>
        </w:rPr>
        <w:t xml:space="preserve">The voluntarist argument is strong in a number of respects. There is a </w:t>
      </w:r>
      <w:r w:rsidRPr="00060584">
        <w:rPr>
          <w:rStyle w:val="StyleUnderline"/>
        </w:rPr>
        <w:t>reasonable case to be made for industry actors possessing the necessary expertise to determine the important subjects of negotiations.</w:t>
      </w:r>
      <w:r w:rsidRPr="00FC3070">
        <w:rPr>
          <w:sz w:val="16"/>
        </w:rPr>
        <w:t xml:space="preserve"> Indeed, judicial opinion is not an accurate depiction of what is important in labor relations, but represents the court’s own ideologies regarding the purpose of work and labor relations. A similar point can be made about legislative limits on bargaining subjects. If labor law is meant to provide a general framework for workers and employers to create rules and conditions for themselves, then substantive limitations driven by certain ideologies about the purpose of work and rights to the means of production undermine that framework. As such, in theory, </w:t>
      </w:r>
      <w:r w:rsidRPr="00060584">
        <w:rPr>
          <w:rStyle w:val="StyleUnderline"/>
        </w:rPr>
        <w:t>voluntarism allows workers to bargain and engage in concerted activity over subjects that the collective deems important regardless of their connection to workers’ material self-interest</w:t>
      </w:r>
      <w:r w:rsidRPr="00FC3070">
        <w:rPr>
          <w:sz w:val="16"/>
        </w:rPr>
        <w:t>.</w:t>
      </w:r>
    </w:p>
    <w:p w14:paraId="36F25D7C" w14:textId="77777777" w:rsidR="006256FC" w:rsidRPr="00FC3070" w:rsidRDefault="006256FC" w:rsidP="006256FC">
      <w:pPr>
        <w:rPr>
          <w:sz w:val="16"/>
        </w:rPr>
      </w:pPr>
      <w:r w:rsidRPr="00FC3070">
        <w:rPr>
          <w:sz w:val="16"/>
        </w:rPr>
        <w:t xml:space="preserve">A significant drawback to voluntarism, however, is that absent some duty to bargain over employer social responsibility, weak unions or worker organizations will likely be left with little bargaining power in respect of such issues. While skilled, in-demand tech workers may be able to leverage their status to organize for changes to socially irresponsible employer business practices, weaker unions (particularly those made up of low-wage workers with high turnover) are unlikely to make such gains absent any stronger employer duty to bargain over such issues. At voluntarism’s foundation lies the premise that power relations between the two parties dictate outcomes: </w:t>
      </w:r>
      <w:r w:rsidRPr="00D444ED">
        <w:rPr>
          <w:rStyle w:val="Emphasis"/>
          <w:highlight w:val="cyan"/>
        </w:rPr>
        <w:t>If workers have enough power, they can make strong demands and effectively neg</w:t>
      </w:r>
      <w:r w:rsidRPr="00B27521">
        <w:rPr>
          <w:rStyle w:val="Emphasis"/>
          <w:highlight w:val="cyan"/>
        </w:rPr>
        <w:t xml:space="preserve">otiate </w:t>
      </w:r>
      <w:r w:rsidRPr="008B263F">
        <w:rPr>
          <w:rStyle w:val="Emphasis"/>
        </w:rPr>
        <w:t>them</w:t>
      </w:r>
      <w:r w:rsidRPr="00FC3070">
        <w:rPr>
          <w:sz w:val="16"/>
        </w:rPr>
        <w:t>; if they lack power, they will struggle to make gains. Weaker unions or worker groups find it difficult enough to make advances regarding their immediate material interests,229 let alone company business practices that directly impact third parties or society in a broader sense, but lack immediate physical or quantifiable effect on the workers themselves. Thus, voluntarism is likely to be an effective approach to negotiating employer business practices only for those with enough organizational power to counter employers on this subject. Consequently, it does not effectively satisfy the second condition – a system that affirmatively supports the right to organize around employer social responsibility.</w:t>
      </w:r>
    </w:p>
    <w:p w14:paraId="0AF93531" w14:textId="77777777" w:rsidR="006256FC" w:rsidRPr="00FC3070" w:rsidRDefault="006256FC" w:rsidP="006256FC">
      <w:pPr>
        <w:rPr>
          <w:sz w:val="16"/>
        </w:rPr>
      </w:pPr>
      <w:r w:rsidRPr="00FC3070">
        <w:rPr>
          <w:sz w:val="16"/>
        </w:rPr>
        <w:t xml:space="preserve">Additionally, the voluntarist idea may be somewhat of a falsehood. Voluntarism is based on procedural efficacy, absent any overarching normative values that might guide that relationship. One might argue that affording workers a collective voice in workplace conduct, and particularly in business decisions, inevitably rests on the perception that some degree of worker voice is good or just, and part of realizing greater societal values. When such normative values enter the equation, labor relations move away from the hands-off bargaining system that voluntarism promotes, and closer to the idea of democracy, the right to voice being an inherent to democratic values. A full analysis of this question is outside the scope of this article. However, we should certainly recognize the potential difficulty that this poses for voluntarism as a normative explanation for the right to worker voice in socially irresponsible employer business decisions. </w:t>
      </w:r>
    </w:p>
    <w:p w14:paraId="157A55CC" w14:textId="77777777" w:rsidR="006256FC" w:rsidRPr="00060584" w:rsidRDefault="006256FC" w:rsidP="006256FC">
      <w:pPr>
        <w:rPr>
          <w:rStyle w:val="StyleUnderline"/>
        </w:rPr>
      </w:pPr>
      <w:r w:rsidRPr="00FC3070">
        <w:rPr>
          <w:sz w:val="16"/>
        </w:rPr>
        <w:t xml:space="preserve">Industrial democracy can offer a strong framework for collective employee voice on employer social responsibility by providing workers a right to participate in all aspects of business decisions that affect them in some way (namely through collective bargaining). A structure that provides employee representation in workplace decision-making certainly accommodates collective employee voice (the first feature of an optimal normative framework). Furthermore, a framework focused on a positive right to participation in the workplace, as opposed to delineating the subjects of bargaining themselves, preserves employee voice on all issues that affect them and their development as members of civil society. Therefore, </w:t>
      </w:r>
      <w:r w:rsidRPr="00060584">
        <w:rPr>
          <w:rStyle w:val="StyleUnderline"/>
        </w:rPr>
        <w:t>industrial democracy provides a foundation for worker voice on the social responsibility of employer practices</w:t>
      </w:r>
      <w:r w:rsidRPr="00FC3070">
        <w:rPr>
          <w:sz w:val="16"/>
        </w:rPr>
        <w:t xml:space="preserve"> (the second feature). In one sense, granting workers a voice on whatever subjects they deem important, rather than limiting them to purely material objectives, is similar to a voluntarist system of labor relations in that </w:t>
      </w:r>
      <w:r w:rsidRPr="00060584">
        <w:rPr>
          <w:rStyle w:val="StyleUnderline"/>
        </w:rPr>
        <w:t>the</w:t>
      </w:r>
      <w:r w:rsidRPr="00FC3070">
        <w:rPr>
          <w:sz w:val="16"/>
        </w:rPr>
        <w:t xml:space="preserve"> </w:t>
      </w:r>
      <w:r w:rsidRPr="00060584">
        <w:rPr>
          <w:rStyle w:val="StyleUnderline"/>
        </w:rPr>
        <w:t>subjects of bargaining are not preordained.</w:t>
      </w:r>
      <w:r w:rsidRPr="00FC3070">
        <w:rPr>
          <w:sz w:val="16"/>
        </w:rPr>
        <w:t xml:space="preserve"> Unlike voluntarism, however, industrial democracy views worker participation as a stand-alone value, meant to ensure fairness and liberty for all workers, and establishes a positive right to participation in decision-making. This not only </w:t>
      </w:r>
      <w:r w:rsidRPr="00060584">
        <w:rPr>
          <w:rStyle w:val="StyleUnderline"/>
        </w:rPr>
        <w:t>affords strong unions a meaningful voice in business decisions</w:t>
      </w:r>
      <w:r w:rsidRPr="00FC3070">
        <w:rPr>
          <w:sz w:val="16"/>
        </w:rPr>
        <w:t xml:space="preserve">, but also </w:t>
      </w:r>
      <w:r w:rsidRPr="00060584">
        <w:rPr>
          <w:rStyle w:val="Emphasis"/>
        </w:rPr>
        <w:t>provides weaker unions a seat at the table</w:t>
      </w:r>
      <w:r w:rsidRPr="00FC3070">
        <w:rPr>
          <w:sz w:val="16"/>
        </w:rPr>
        <w:t xml:space="preserve">. Of course, the extent of a union’s gains in collective bargaining is still largely dictated by its power relative to the employer’s and the degree to which it can leverage that power when bargaining over socially irresponsible business practices, in addition to economic interests. Nonetheless, </w:t>
      </w:r>
      <w:r w:rsidRPr="00060584">
        <w:rPr>
          <w:rStyle w:val="StyleUnderline"/>
        </w:rPr>
        <w:t>industrial democracy’s foundational idea</w:t>
      </w:r>
      <w:r w:rsidRPr="00FC3070">
        <w:rPr>
          <w:sz w:val="16"/>
        </w:rPr>
        <w:t xml:space="preserve"> – that workplace fairness mandates workers’ rights to participate in all business decisions that affect them – </w:t>
      </w:r>
      <w:r w:rsidRPr="00060584">
        <w:rPr>
          <w:rStyle w:val="StyleUnderline"/>
        </w:rPr>
        <w:t xml:space="preserve">is significant in that it establishes strong groundwork for collective, participatory rights in decisions regarding the direction of the employer’s business. </w:t>
      </w:r>
    </w:p>
    <w:p w14:paraId="113A210B" w14:textId="77777777" w:rsidR="006256FC" w:rsidRPr="00FC3070" w:rsidRDefault="006256FC" w:rsidP="006256FC">
      <w:pPr>
        <w:rPr>
          <w:sz w:val="16"/>
        </w:rPr>
      </w:pPr>
      <w:r w:rsidRPr="00FC3070">
        <w:rPr>
          <w:sz w:val="16"/>
        </w:rPr>
        <w:t xml:space="preserve">On its face, the worker property claim may offer participatory rights similar to those of industrial democracy. However, in the present moment, it would seem that seeing those rights through the prism of an employee property claim would present a great deal of difficulty. The current, dominant U.S. judicial and societal conceptions of workplace property rights view entrepreneurial decisions as the sole domain of business owners, and appear to eschew ideas that mimic some sort of co-ownership (unless, of course, the business is specifically founded as a cooperative). Establishing a claim to worker participation in employer decision-making seems more likely to succeed when a lack of participatory rights would infringe upon employees’ inalienable rights to liberty (the industrial democracy argument), rather than asserting any type of employee rights to the business itself. Indeed, the present legal (and social) moment that supports capitalist conceptions of property ownership create a significant obstacle for the worker property framework. </w:t>
      </w:r>
    </w:p>
    <w:p w14:paraId="7E1263BB" w14:textId="77777777" w:rsidR="006256FC" w:rsidRPr="00FC3070" w:rsidRDefault="006256FC" w:rsidP="006256FC">
      <w:pPr>
        <w:rPr>
          <w:sz w:val="16"/>
        </w:rPr>
      </w:pPr>
      <w:r w:rsidRPr="00FC3070">
        <w:rPr>
          <w:sz w:val="16"/>
        </w:rPr>
        <w:t>Beyond this obstacle, stakeholder theory may not provide adequate support or protection for workers’ rights to a voice on socially irresponsible business decisions. As described in Part III, some view stakeholder theory as only supporting stakeholders’ most basic and fundamental rights, such as a safe workplace and fair wages. Once could certainly make a strong argument that broader social considerations do not constitute the most basic of employees’ rights. At the very least, whether employee interest in the firm’s social responsibility standards represents an employee stake in the business is questionable, and does not lead to the robust support for employee voice on broader social issues, according to the second touchstone utilized in this analysis.</w:t>
      </w:r>
    </w:p>
    <w:p w14:paraId="2288FABE" w14:textId="77777777" w:rsidR="006256FC" w:rsidRPr="00FC3070" w:rsidRDefault="006256FC" w:rsidP="006256FC">
      <w:pPr>
        <w:rPr>
          <w:sz w:val="16"/>
        </w:rPr>
      </w:pPr>
      <w:r w:rsidRPr="00FC3070">
        <w:rPr>
          <w:sz w:val="16"/>
        </w:rPr>
        <w:t>Moral agency and non-domination may be least useful in supporting union activity or other forms of collective worker power. The theoretical support for moral agency relies on an individual freedom to act in accordance with a personal set of morals. Concerted activity and collective bargaining, however, are majoritarian processes which further group goals, oftentimes requiring that the group’s members each sacrifice some degree of personal demand in favor of collective gains. For a collective to exercise moral agency, its members must be sufficiently unified in their intentions to further a given moral agenda, a fairly tall order.230 Thus, moral agency may only be applicable in the very few cases, if any, that a union or other organization of workers embraces an exceedingly unified moral stance. This can be contrasted with the participatory goals that industrial democracy or the worker property claim supports. Indeed, moral agency may be better conceived as an individual right and more fruitful for individual worker action, in the same way that workers lodge personal grievances against, for example, discriminatory workplace practices. As such, moral agency and non-domination does not appear to appreciably embody the collective attribute.</w:t>
      </w:r>
    </w:p>
    <w:p w14:paraId="7C07FD99" w14:textId="77777777" w:rsidR="006256FC" w:rsidRPr="00FC3070" w:rsidRDefault="006256FC" w:rsidP="006256FC">
      <w:pPr>
        <w:rPr>
          <w:sz w:val="16"/>
        </w:rPr>
      </w:pPr>
      <w:r w:rsidRPr="00FC3070">
        <w:rPr>
          <w:sz w:val="16"/>
        </w:rPr>
        <w:t xml:space="preserve">The moral agency approach presents additional difficulty – it is an incredibly vague idea, perhaps indefinable. Determining when an employee’s moral agency has been violated by an employer business decision is likely to become an arduous task, given to great uncertainty, which could make for a weak normative foundation upon which to build a more concrete labor law rule. Additionally, the moral agency approach requires that employees’ right to a voice in business decisions emerges ex-post, once a decision has been made and the employer has effectively prevented the employee from implementing her moral values in her daily life (a form of domination). This might be reason to opt for a participatory structure that endorses an active role for employees in shaping and affecting the decision prior to the decision being made. These potential difficulties may significantly detract from the more explicit and affirmative protection for employee voice on employer social responsibility sought in any new framework. </w:t>
      </w:r>
    </w:p>
    <w:p w14:paraId="5998C7B9" w14:textId="77777777" w:rsidR="006256FC" w:rsidRPr="00FC3070" w:rsidRDefault="006256FC" w:rsidP="006256FC">
      <w:pPr>
        <w:rPr>
          <w:sz w:val="16"/>
        </w:rPr>
      </w:pPr>
      <w:r w:rsidRPr="00060584">
        <w:rPr>
          <w:rStyle w:val="StyleUnderline"/>
        </w:rPr>
        <w:t>Freedom of expression presents a strong framework for worker collective action</w:t>
      </w:r>
      <w:r w:rsidRPr="00FC3070">
        <w:rPr>
          <w:sz w:val="16"/>
        </w:rPr>
        <w:t xml:space="preserve"> on the subjects at hand. First, as detailed above, concerted activity, as a united, outward expression of worker power, lies at the very heart of collective action and worker organizing (the first attribute guiding this analysis). However, the limits of this approach in supporting collective action should also be recognized. As discussed in Part III, the </w:t>
      </w:r>
      <w:r w:rsidRPr="00060584">
        <w:rPr>
          <w:rStyle w:val="Emphasis"/>
        </w:rPr>
        <w:t>approach is action-focused</w:t>
      </w:r>
      <w:r w:rsidRPr="00FC3070">
        <w:rPr>
          <w:sz w:val="16"/>
        </w:rPr>
        <w:t xml:space="preserve">, and provides no normative basis for creating a duty to bargain over socially irresponsible business decisions. </w:t>
      </w:r>
    </w:p>
    <w:p w14:paraId="5532E8AF" w14:textId="77777777" w:rsidR="006256FC" w:rsidRPr="00FC3070" w:rsidRDefault="006256FC" w:rsidP="006256FC">
      <w:pPr>
        <w:rPr>
          <w:sz w:val="16"/>
        </w:rPr>
      </w:pPr>
      <w:r w:rsidRPr="00FC3070">
        <w:rPr>
          <w:sz w:val="16"/>
        </w:rPr>
        <w:t xml:space="preserve">Freedom of expression </w:t>
      </w:r>
      <w:r w:rsidRPr="00060584">
        <w:rPr>
          <w:rStyle w:val="StyleUnderline"/>
        </w:rPr>
        <w:t>lends strong support to worker voice in socially irresponsible employer practices</w:t>
      </w:r>
      <w:r w:rsidRPr="00FC3070">
        <w:rPr>
          <w:sz w:val="16"/>
        </w:rPr>
        <w:t xml:space="preserve">. This claim rests on the notion that </w:t>
      </w:r>
      <w:r w:rsidRPr="00060584">
        <w:rPr>
          <w:rStyle w:val="StyleUnderline"/>
        </w:rPr>
        <w:t>many</w:t>
      </w:r>
      <w:r w:rsidRPr="00FC3070">
        <w:rPr>
          <w:sz w:val="16"/>
        </w:rPr>
        <w:t xml:space="preserve">, </w:t>
      </w:r>
      <w:r w:rsidRPr="00060584">
        <w:rPr>
          <w:rStyle w:val="Emphasis"/>
        </w:rPr>
        <w:t xml:space="preserve">chief among them </w:t>
      </w:r>
      <w:r w:rsidRPr="00B27521">
        <w:rPr>
          <w:rStyle w:val="Emphasis"/>
          <w:highlight w:val="cyan"/>
        </w:rPr>
        <w:t>tech workers</w:t>
      </w:r>
      <w:r w:rsidRPr="00FC3070">
        <w:rPr>
          <w:sz w:val="16"/>
        </w:rPr>
        <w:t xml:space="preserve">, </w:t>
      </w:r>
      <w:r w:rsidRPr="008B263F">
        <w:rPr>
          <w:rStyle w:val="StyleUnderline"/>
        </w:rPr>
        <w:t>view</w:t>
      </w:r>
      <w:r w:rsidRPr="00060584">
        <w:rPr>
          <w:rStyle w:val="StyleUnderline"/>
        </w:rPr>
        <w:t xml:space="preserve"> </w:t>
      </w:r>
      <w:r w:rsidRPr="00B27521">
        <w:rPr>
          <w:rStyle w:val="StyleUnderline"/>
          <w:highlight w:val="cyan"/>
        </w:rPr>
        <w:t>labor rights</w:t>
      </w:r>
      <w:r w:rsidRPr="00060584">
        <w:rPr>
          <w:rStyle w:val="StyleUnderline"/>
        </w:rPr>
        <w:t xml:space="preserve"> </w:t>
      </w:r>
      <w:r w:rsidRPr="008B263F">
        <w:rPr>
          <w:rStyle w:val="StyleUnderline"/>
        </w:rPr>
        <w:t>as</w:t>
      </w:r>
      <w:r w:rsidRPr="00060584">
        <w:rPr>
          <w:rStyle w:val="StyleUnderline"/>
        </w:rPr>
        <w:t xml:space="preserve"> encompassing more than a vehicle for advancing and protecting workers’ economic wellbeing – they also </w:t>
      </w:r>
      <w:r w:rsidRPr="00B27521">
        <w:rPr>
          <w:rStyle w:val="StyleUnderline"/>
          <w:highlight w:val="cyan"/>
        </w:rPr>
        <w:t>allow</w:t>
      </w:r>
      <w:r w:rsidRPr="00060584">
        <w:rPr>
          <w:rStyle w:val="StyleUnderline"/>
        </w:rPr>
        <w:t xml:space="preserve"> </w:t>
      </w:r>
      <w:r w:rsidRPr="00B27521">
        <w:rPr>
          <w:rStyle w:val="StyleUnderline"/>
          <w:highlight w:val="cyan"/>
        </w:rPr>
        <w:t>workers</w:t>
      </w:r>
      <w:r w:rsidRPr="00060584">
        <w:rPr>
          <w:rStyle w:val="StyleUnderline"/>
        </w:rPr>
        <w:t xml:space="preserve"> </w:t>
      </w:r>
      <w:r w:rsidRPr="00B27521">
        <w:rPr>
          <w:rStyle w:val="StyleUnderline"/>
          <w:highlight w:val="cyan"/>
        </w:rPr>
        <w:t>to</w:t>
      </w:r>
      <w:r w:rsidRPr="00060584">
        <w:rPr>
          <w:rStyle w:val="StyleUnderline"/>
        </w:rPr>
        <w:t xml:space="preserve"> </w:t>
      </w:r>
      <w:r w:rsidRPr="00B27521">
        <w:rPr>
          <w:rStyle w:val="StyleUnderline"/>
          <w:highlight w:val="cyan"/>
        </w:rPr>
        <w:t>assume</w:t>
      </w:r>
      <w:r w:rsidRPr="00060584">
        <w:rPr>
          <w:rStyle w:val="StyleUnderline"/>
        </w:rPr>
        <w:t xml:space="preserve"> </w:t>
      </w:r>
      <w:r w:rsidRPr="00B27521">
        <w:rPr>
          <w:rStyle w:val="StyleUnderline"/>
          <w:highlight w:val="cyan"/>
        </w:rPr>
        <w:t>responsibility</w:t>
      </w:r>
      <w:r w:rsidRPr="00060584">
        <w:rPr>
          <w:rStyle w:val="StyleUnderline"/>
        </w:rPr>
        <w:t xml:space="preserve"> </w:t>
      </w:r>
      <w:r w:rsidRPr="00B27521">
        <w:rPr>
          <w:rStyle w:val="StyleUnderline"/>
          <w:highlight w:val="cyan"/>
        </w:rPr>
        <w:t>over</w:t>
      </w:r>
      <w:r w:rsidRPr="00060584">
        <w:rPr>
          <w:rStyle w:val="StyleUnderline"/>
        </w:rPr>
        <w:t xml:space="preserve"> the </w:t>
      </w:r>
      <w:r w:rsidRPr="00060584">
        <w:rPr>
          <w:rStyle w:val="Emphasis"/>
        </w:rPr>
        <w:t xml:space="preserve">wider </w:t>
      </w:r>
      <w:r w:rsidRPr="00B27521">
        <w:rPr>
          <w:rStyle w:val="Emphasis"/>
          <w:highlight w:val="cyan"/>
        </w:rPr>
        <w:t>impact</w:t>
      </w:r>
      <w:r w:rsidRPr="00060584">
        <w:rPr>
          <w:rStyle w:val="Emphasis"/>
        </w:rPr>
        <w:t xml:space="preserve"> that </w:t>
      </w:r>
      <w:r w:rsidRPr="00D444ED">
        <w:rPr>
          <w:rStyle w:val="Emphasis"/>
        </w:rPr>
        <w:t>their work</w:t>
      </w:r>
      <w:r w:rsidRPr="00060584">
        <w:rPr>
          <w:rStyle w:val="Emphasis"/>
        </w:rPr>
        <w:t xml:space="preserve"> and workplace </w:t>
      </w:r>
      <w:r w:rsidRPr="00D444ED">
        <w:rPr>
          <w:rStyle w:val="Emphasis"/>
        </w:rPr>
        <w:t>have</w:t>
      </w:r>
      <w:r w:rsidRPr="00FC3070">
        <w:rPr>
          <w:sz w:val="16"/>
        </w:rPr>
        <w:t>. As discussed above, an expanded interpretation of protected concerted activity may be warranted given the already-recognized importance of employee voice in the public sector to alerting the public to issues of broader concern. The parallels between public sector and private sector activity are strong when considering the strong influence of private tech in the public sector and on the public’s access to information, and support the notion that private sector employees harbor just as much concern and sense of responsibility for ensuring that their workplaces do not harm the wellbeing of others or the general public. However, as detailed earlier, the claim may not be universally applicable to all private sector employees, and limited to those who possess exclusive knowledge and ability to educate the public about certain issues of concern.</w:t>
      </w:r>
    </w:p>
    <w:p w14:paraId="1D1571AB" w14:textId="77777777" w:rsidR="006256FC" w:rsidRPr="00FC3070" w:rsidRDefault="006256FC" w:rsidP="006256FC">
      <w:pPr>
        <w:rPr>
          <w:sz w:val="16"/>
        </w:rPr>
      </w:pPr>
      <w:r w:rsidRPr="00FC3070">
        <w:rPr>
          <w:sz w:val="16"/>
        </w:rPr>
        <w:t xml:space="preserve">A further weakness of this approach should also be underscored here – there is a necessary dependence on the broader public’s concerns (or how courts may interpret the public interest) rather than the worker’s own concerns. Worker speech concerning an employer business decision is only protected insofar as the public is similarly concerned about the decision. While there is </w:t>
      </w:r>
      <w:r w:rsidRPr="00060584">
        <w:rPr>
          <w:rStyle w:val="Emphasis"/>
        </w:rPr>
        <w:t>good reason to believe that a significant portion of the public is concerned enough about the same issues that tech workers are presently struggling against</w:t>
      </w:r>
      <w:r w:rsidRPr="00FC3070">
        <w:rPr>
          <w:sz w:val="16"/>
        </w:rPr>
        <w:t xml:space="preserve">, as outlined in Part II, this may not hold true for business decisions in other contexts that workers deem morally important for themselves or for society as a whole. In the present political moment, there is a good deal of public support for the progressive views espoused by recent tech organizing (and as stated earlier, this article is not entirely agnostic to those views). However, less popular views, or issues about which the general public has less concern, may not justify employees’ free speech on the issues, which does pose a certain limit to workers’ ability to claim a voice in socially irresponsible business decisions they see as significantly affecting them as workers. In this sense, the </w:t>
      </w:r>
      <w:r w:rsidRPr="00060584">
        <w:rPr>
          <w:rStyle w:val="StyleUnderline"/>
        </w:rPr>
        <w:t xml:space="preserve">participatory rights offered by industrial democracy may be a suitable complement </w:t>
      </w:r>
      <w:r w:rsidRPr="00FC3070">
        <w:rPr>
          <w:sz w:val="16"/>
        </w:rPr>
        <w:t xml:space="preserve">in thinking about a framework that can support worker voice in socially irresponsible employer business practices. </w:t>
      </w:r>
    </w:p>
    <w:p w14:paraId="5AB67CC5" w14:textId="77777777" w:rsidR="006256FC" w:rsidRPr="00FC3070" w:rsidRDefault="006256FC" w:rsidP="006256FC">
      <w:pPr>
        <w:rPr>
          <w:sz w:val="16"/>
        </w:rPr>
      </w:pPr>
      <w:r w:rsidRPr="00FC3070">
        <w:rPr>
          <w:sz w:val="16"/>
        </w:rPr>
        <w:t xml:space="preserve">It may very well be that each of the first five approaches outlined in Part III are actually arguments for the ultimate goal of increasing worker power in the workplace, formulated as claims or reasoning that are more likely to pass muster in courts or in the eyes of the public. Noting the virtues and drawbacks of the other approaches, each may prove a useful tool for strengthening employee voice in employer business decisions given a different set of circumstances or varying employee interests. Accordingly, the stand-alone values upon which each rests are less significant, they are all ultimately in the service of rebalancing political power and enhancing workers’ ability as citizens to challenge elite and corporate political voice. </w:t>
      </w:r>
    </w:p>
    <w:p w14:paraId="25DD6EA1" w14:textId="77777777" w:rsidR="006256FC" w:rsidRPr="00060584" w:rsidRDefault="006256FC" w:rsidP="006256FC">
      <w:pPr>
        <w:rPr>
          <w:rStyle w:val="StyleUnderline"/>
        </w:rPr>
      </w:pPr>
      <w:r w:rsidRPr="00FC3070">
        <w:rPr>
          <w:sz w:val="16"/>
        </w:rPr>
        <w:t xml:space="preserve">Despite this possible argument, the analysis in Part III shows that worker voice in business decisions does protect and advance important stand-alone values, values that would continue to require protection even if, someday, there were changes in the distribution of political power and voice in the U.S., giving way to political parity between elites and everyone else. As such, </w:t>
      </w:r>
      <w:r w:rsidRPr="00060584">
        <w:rPr>
          <w:rStyle w:val="StyleUnderline"/>
        </w:rPr>
        <w:t>it is important to</w:t>
      </w:r>
      <w:r w:rsidRPr="00FC3070">
        <w:rPr>
          <w:sz w:val="16"/>
        </w:rPr>
        <w:t xml:space="preserve"> look beyond utilitarian goals (whichever framework enhances workers’ political voice) and </w:t>
      </w:r>
      <w:r w:rsidRPr="00060584">
        <w:rPr>
          <w:rStyle w:val="StyleUnderline"/>
        </w:rPr>
        <w:t>articulate the values that we want to protect in the framework of labor relations and when imagining a new labor law</w:t>
      </w:r>
    </w:p>
    <w:p w14:paraId="3AE9E0E5" w14:textId="77777777" w:rsidR="006256FC" w:rsidRPr="00FC3070" w:rsidRDefault="006256FC" w:rsidP="006256FC">
      <w:pPr>
        <w:rPr>
          <w:sz w:val="16"/>
        </w:rPr>
      </w:pPr>
      <w:r w:rsidRPr="00FC3070">
        <w:rPr>
          <w:sz w:val="16"/>
        </w:rPr>
        <w:t>As mentioned at the beginning of this article, dialogue between approaches or claims can allow for synthesis between them. A combination of the ideas that support freedom of expression and industrial democracy, it is argued here, creates the strongest normative framing for a protected right to engage in collective action and bargaining concerning employer social responsibility. This assessment is based on the theoretical strength of each claim considered in this piece, as well as the degree to which each supports collective labor rights (as opposed to individual workplace rights) and positively protects worker voice regarding employer social responsibility.</w:t>
      </w:r>
    </w:p>
    <w:p w14:paraId="396572D4" w14:textId="77777777" w:rsidR="006256FC" w:rsidRPr="00FC3070" w:rsidRDefault="006256FC" w:rsidP="006256FC">
      <w:pPr>
        <w:rPr>
          <w:sz w:val="16"/>
        </w:rPr>
      </w:pPr>
      <w:r w:rsidRPr="00FC3070">
        <w:rPr>
          <w:sz w:val="16"/>
        </w:rPr>
        <w:t>However, the framework still leaves certain issues unresolved. The majoritarian nature of collective bargaining in U.S. labor law gives rise to an all-or-nothing system. Thus, protection of workers’ moral convictions, or at least a voice in such business decisions that affect them, is still dictated by the majority of a workplace or bargaining unit’s employees, leaving the minority without a framework for voicing their objections to company practices. While industrial democracy creates participatory rights for workers, that participation will only advance the views of the worker majority on a given issue.231 For that reason, the normative framework suggested in this article, insofar as it relates to collective bargaining, does not protect or advance worker interests when they are in the minority (beyond a union’s basic duty of fair representation). Indeed, adequate protections for minority views may require additional structures outside the scope of this piece , such as works councils or some system of non-exclusive bargaining rights.232</w:t>
      </w:r>
    </w:p>
    <w:p w14:paraId="03F30D5B" w14:textId="77777777" w:rsidR="006256FC" w:rsidRPr="00FC3070" w:rsidRDefault="006256FC" w:rsidP="006256FC">
      <w:pPr>
        <w:rPr>
          <w:rStyle w:val="StyleUnderline"/>
        </w:rPr>
      </w:pPr>
      <w:r w:rsidRPr="00FC3070">
        <w:rPr>
          <w:rStyle w:val="StyleUnderline"/>
        </w:rPr>
        <w:t>Freedom of expression lends a bit more support to minority views</w:t>
      </w:r>
      <w:r w:rsidRPr="00FC3070">
        <w:rPr>
          <w:sz w:val="16"/>
        </w:rPr>
        <w:t xml:space="preserve">, as concerted action does not constitute a purely majoritarian process. Rather, </w:t>
      </w:r>
      <w:r w:rsidRPr="00FC3070">
        <w:rPr>
          <w:rStyle w:val="StyleUnderline"/>
        </w:rPr>
        <w:t>any group of workers</w:t>
      </w:r>
      <w:r w:rsidRPr="00FC3070">
        <w:rPr>
          <w:sz w:val="16"/>
        </w:rPr>
        <w:t xml:space="preserve">, whether in an organized or unorganized workplace, </w:t>
      </w:r>
      <w:r w:rsidRPr="00FC3070">
        <w:rPr>
          <w:rStyle w:val="StyleUnderline"/>
        </w:rPr>
        <w:t>could express views without receiving a majority of worker support</w:t>
      </w:r>
      <w:r w:rsidRPr="00FC3070">
        <w:rPr>
          <w:sz w:val="16"/>
        </w:rPr>
        <w:t xml:space="preserve">. </w:t>
      </w:r>
      <w:r w:rsidRPr="00FC3070">
        <w:rPr>
          <w:rStyle w:val="StyleUnderline"/>
        </w:rPr>
        <w:t>Tech workers are a prime example of such</w:t>
      </w:r>
      <w:r w:rsidRPr="00FC3070">
        <w:rPr>
          <w:sz w:val="16"/>
        </w:rPr>
        <w:t xml:space="preserve">. They have made very public demands of their employers utilizing a variety of methods (walkouts, petitions, social media), yet there is no evidence that they did so with the blessing of the majority of workers at their companies. Of course, </w:t>
      </w:r>
      <w:r w:rsidRPr="00FC3070">
        <w:rPr>
          <w:rStyle w:val="Emphasis"/>
        </w:rPr>
        <w:t>when a union or some sort of organized association of workers exists</w:t>
      </w:r>
      <w:r w:rsidRPr="00FC3070">
        <w:rPr>
          <w:sz w:val="16"/>
        </w:rPr>
        <w:t xml:space="preserve">, </w:t>
      </w:r>
      <w:r w:rsidRPr="00FC3070">
        <w:rPr>
          <w:rStyle w:val="StyleUnderline"/>
        </w:rPr>
        <w:t>organizational strategy will likely encourage them to streamline their message and create a single, coherent stance that  represents the majority of worker views.</w:t>
      </w:r>
      <w:r w:rsidRPr="00FC3070">
        <w:rPr>
          <w:sz w:val="16"/>
        </w:rPr>
        <w:t xml:space="preserve"> However, from a legal perspective, </w:t>
      </w:r>
      <w:r w:rsidRPr="00FC3070">
        <w:rPr>
          <w:rStyle w:val="StyleUnderline"/>
        </w:rPr>
        <w:t>minority views in support of issues of public concern would still qualify for protected status when openly expressed.</w:t>
      </w:r>
    </w:p>
    <w:p w14:paraId="1E540379" w14:textId="77777777" w:rsidR="006256FC" w:rsidRPr="00FC3070" w:rsidRDefault="006256FC" w:rsidP="006256FC">
      <w:pPr>
        <w:rPr>
          <w:sz w:val="16"/>
        </w:rPr>
      </w:pPr>
      <w:r w:rsidRPr="00FC3070">
        <w:rPr>
          <w:sz w:val="16"/>
        </w:rPr>
        <w:t>CONCLUSION</w:t>
      </w:r>
    </w:p>
    <w:p w14:paraId="18160144" w14:textId="77777777" w:rsidR="006256FC" w:rsidRPr="00FC3070" w:rsidRDefault="006256FC" w:rsidP="006256FC">
      <w:pPr>
        <w:rPr>
          <w:sz w:val="16"/>
        </w:rPr>
      </w:pPr>
      <w:r w:rsidRPr="00B27521">
        <w:rPr>
          <w:rStyle w:val="StyleUnderline"/>
          <w:highlight w:val="cyan"/>
        </w:rPr>
        <w:t>Tech workers</w:t>
      </w:r>
      <w:r w:rsidRPr="00FC3070">
        <w:rPr>
          <w:sz w:val="16"/>
        </w:rPr>
        <w:t xml:space="preserve"> have </w:t>
      </w:r>
      <w:r w:rsidRPr="00B27521">
        <w:rPr>
          <w:rStyle w:val="StyleUnderline"/>
          <w:highlight w:val="cyan"/>
        </w:rPr>
        <w:t>expressed</w:t>
      </w:r>
      <w:r w:rsidRPr="00FC3070">
        <w:rPr>
          <w:rStyle w:val="StyleUnderline"/>
        </w:rPr>
        <w:t xml:space="preserve"> a </w:t>
      </w:r>
      <w:r w:rsidRPr="00B27521">
        <w:rPr>
          <w:rStyle w:val="Emphasis"/>
          <w:highlight w:val="cyan"/>
        </w:rPr>
        <w:t>clear</w:t>
      </w:r>
      <w:r w:rsidRPr="00FC3070">
        <w:rPr>
          <w:rStyle w:val="Emphasis"/>
        </w:rPr>
        <w:t xml:space="preserve"> </w:t>
      </w:r>
      <w:r w:rsidRPr="00D444ED">
        <w:rPr>
          <w:rStyle w:val="Emphasis"/>
        </w:rPr>
        <w:t xml:space="preserve">and resounding </w:t>
      </w:r>
      <w:r w:rsidRPr="00D444ED">
        <w:rPr>
          <w:rStyle w:val="Emphasis"/>
          <w:highlight w:val="cyan"/>
        </w:rPr>
        <w:t>desire</w:t>
      </w:r>
      <w:r w:rsidRPr="00D444ED">
        <w:rPr>
          <w:rStyle w:val="StyleUnderline"/>
          <w:highlight w:val="cyan"/>
        </w:rPr>
        <w:t xml:space="preserve"> to influence</w:t>
      </w:r>
      <w:r w:rsidRPr="00FC3070">
        <w:rPr>
          <w:rStyle w:val="StyleUnderline"/>
        </w:rPr>
        <w:t xml:space="preserve"> the </w:t>
      </w:r>
      <w:r w:rsidRPr="00B27521">
        <w:rPr>
          <w:rStyle w:val="Emphasis"/>
          <w:highlight w:val="cyan"/>
        </w:rPr>
        <w:t xml:space="preserve">social </w:t>
      </w:r>
      <w:r w:rsidRPr="00D444ED">
        <w:rPr>
          <w:rStyle w:val="Emphasis"/>
          <w:highlight w:val="cyan"/>
        </w:rPr>
        <w:t xml:space="preserve">character </w:t>
      </w:r>
      <w:r w:rsidRPr="00D444ED">
        <w:rPr>
          <w:rStyle w:val="StyleUnderline"/>
          <w:highlight w:val="cyan"/>
        </w:rPr>
        <w:t>of</w:t>
      </w:r>
      <w:r w:rsidRPr="00FC3070">
        <w:rPr>
          <w:rStyle w:val="StyleUnderline"/>
        </w:rPr>
        <w:t xml:space="preserve"> their </w:t>
      </w:r>
      <w:r w:rsidRPr="00B27521">
        <w:rPr>
          <w:rStyle w:val="StyleUnderline"/>
          <w:highlight w:val="cyan"/>
        </w:rPr>
        <w:t>employers’</w:t>
      </w:r>
      <w:r w:rsidRPr="00FC3070">
        <w:rPr>
          <w:rStyle w:val="StyleUnderline"/>
        </w:rPr>
        <w:t xml:space="preserve"> business </w:t>
      </w:r>
      <w:r w:rsidRPr="00D444ED">
        <w:rPr>
          <w:rStyle w:val="StyleUnderline"/>
          <w:highlight w:val="cyan"/>
        </w:rPr>
        <w:t>practices</w:t>
      </w:r>
      <w:r w:rsidRPr="00FC3070">
        <w:rPr>
          <w:sz w:val="16"/>
        </w:rPr>
        <w:t xml:space="preserve">, and they are </w:t>
      </w:r>
      <w:r w:rsidRPr="00D444ED">
        <w:rPr>
          <w:rStyle w:val="StyleUnderline"/>
        </w:rPr>
        <w:t xml:space="preserve">turning to </w:t>
      </w:r>
      <w:r w:rsidRPr="00D444ED">
        <w:rPr>
          <w:rStyle w:val="Emphasis"/>
        </w:rPr>
        <w:t>collective organizing</w:t>
      </w:r>
      <w:r w:rsidRPr="00FC3070">
        <w:rPr>
          <w:sz w:val="16"/>
        </w:rPr>
        <w:t xml:space="preserve"> in order to further such interests. While present U.S. labor law does not protect concerted activity levied against socially irresponsible business decisions, nor does it place upon employers a duty to bargain over such issues, there is </w:t>
      </w:r>
      <w:r w:rsidRPr="00B27521">
        <w:rPr>
          <w:rStyle w:val="StyleUnderline"/>
          <w:highlight w:val="cyan"/>
        </w:rPr>
        <w:t>growing demand</w:t>
      </w:r>
      <w:r w:rsidRPr="00FC3070">
        <w:rPr>
          <w:rStyle w:val="StyleUnderline"/>
        </w:rPr>
        <w:t xml:space="preserve"> among workers that they have the ability </w:t>
      </w:r>
      <w:r w:rsidRPr="00D444ED">
        <w:rPr>
          <w:rStyle w:val="StyleUnderline"/>
          <w:highlight w:val="cyan"/>
        </w:rPr>
        <w:t xml:space="preserve">to exercise </w:t>
      </w:r>
      <w:r w:rsidRPr="00D444ED">
        <w:rPr>
          <w:rStyle w:val="StyleUnderline"/>
        </w:rPr>
        <w:t>meaningful</w:t>
      </w:r>
      <w:r w:rsidRPr="00D444ED">
        <w:rPr>
          <w:sz w:val="16"/>
        </w:rPr>
        <w:t xml:space="preserve">, </w:t>
      </w:r>
      <w:r w:rsidRPr="00D444ED">
        <w:rPr>
          <w:rStyle w:val="Emphasis"/>
          <w:highlight w:val="cyan"/>
        </w:rPr>
        <w:t xml:space="preserve">collective </w:t>
      </w:r>
      <w:r w:rsidRPr="00B27521">
        <w:rPr>
          <w:rStyle w:val="Emphasis"/>
          <w:highlight w:val="cyan"/>
        </w:rPr>
        <w:t>voice</w:t>
      </w:r>
      <w:r w:rsidRPr="00FC3070">
        <w:rPr>
          <w:rStyle w:val="Emphasis"/>
        </w:rPr>
        <w:t xml:space="preserve"> </w:t>
      </w:r>
      <w:r w:rsidRPr="00FC3070">
        <w:rPr>
          <w:rStyle w:val="StyleUnderline"/>
        </w:rPr>
        <w:t>on subjects that extend beyond their own material welfare</w:t>
      </w:r>
      <w:r w:rsidRPr="00FC3070">
        <w:rPr>
          <w:sz w:val="16"/>
        </w:rPr>
        <w:t xml:space="preserve">. This article attempts to initiate a deeper discussion about expanding collective worker voice in the U.S. by engaging with possible normative frameworks in which worker collective action concerning socially irresponsible employer business decisions can be anchored and by generating a discourse between them. </w:t>
      </w:r>
    </w:p>
    <w:p w14:paraId="1F3B4C0C" w14:textId="77777777" w:rsidR="006256FC" w:rsidRPr="00FC3070" w:rsidRDefault="006256FC" w:rsidP="006256FC">
      <w:pPr>
        <w:rPr>
          <w:rStyle w:val="StyleUnderline"/>
        </w:rPr>
      </w:pPr>
      <w:r w:rsidRPr="00FC3070">
        <w:rPr>
          <w:sz w:val="16"/>
        </w:rPr>
        <w:t xml:space="preserve">In this article it is contended that a synthesis of the ideas that support freedom of expression and industrial democracy provides strong normative framing for an affirmative and protected right to engage in collective action, through both collective bargaining and concerted activity, concerning employer social responsibility. </w:t>
      </w:r>
      <w:r w:rsidRPr="00FC3070">
        <w:rPr>
          <w:rStyle w:val="StyleUnderline"/>
        </w:rPr>
        <w:t>Attempts to reform</w:t>
      </w:r>
      <w:r w:rsidRPr="00FC3070">
        <w:rPr>
          <w:sz w:val="16"/>
        </w:rPr>
        <w:t xml:space="preserve"> (or perhaps even revolutionize) </w:t>
      </w:r>
      <w:r w:rsidRPr="008B263F">
        <w:rPr>
          <w:rStyle w:val="StyleUnderline"/>
        </w:rPr>
        <w:t>U</w:t>
      </w:r>
      <w:r w:rsidRPr="00FC3070">
        <w:rPr>
          <w:rStyle w:val="StyleUnderline"/>
        </w:rPr>
        <w:t xml:space="preserve">.S. labor law should integrate these frameworks into </w:t>
      </w:r>
      <w:r w:rsidRPr="00FC3070">
        <w:rPr>
          <w:rStyle w:val="Emphasis"/>
        </w:rPr>
        <w:t>collective organizing rights</w:t>
      </w:r>
      <w:r w:rsidRPr="00FC3070">
        <w:rPr>
          <w:sz w:val="16"/>
        </w:rPr>
        <w:t xml:space="preserve">, </w:t>
      </w:r>
      <w:r w:rsidRPr="00FC3070">
        <w:rPr>
          <w:rStyle w:val="StyleUnderline"/>
        </w:rPr>
        <w:t>and should more generally incorporate the foundational ideas that these theories express</w:t>
      </w:r>
      <w:r w:rsidRPr="00FC3070">
        <w:rPr>
          <w:sz w:val="16"/>
        </w:rPr>
        <w:t xml:space="preserve"> </w:t>
      </w:r>
      <w:r w:rsidRPr="00FC3070">
        <w:rPr>
          <w:rStyle w:val="StyleUnderline"/>
        </w:rPr>
        <w:t>– free expression and meaningful participation.</w:t>
      </w:r>
    </w:p>
    <w:p w14:paraId="40E120A1" w14:textId="77777777" w:rsidR="006256FC" w:rsidRDefault="006256FC" w:rsidP="006256FC">
      <w:pPr>
        <w:pStyle w:val="Heading4"/>
      </w:pPr>
      <w:r>
        <w:t xml:space="preserve">Worker organization and bargaining is key to stopping ongoing injustice carried out by Big Tech companies, including the genocide in Gaza, mass deportations, and widespread surveillance—it has worked before and can work now. </w:t>
      </w:r>
    </w:p>
    <w:p w14:paraId="17ADAA24" w14:textId="77777777" w:rsidR="006256FC" w:rsidRPr="005E2B0B" w:rsidRDefault="006256FC" w:rsidP="006256FC">
      <w:r w:rsidRPr="005E2B0B">
        <w:rPr>
          <w:rStyle w:val="Style13ptBold"/>
        </w:rPr>
        <w:t>Jackson 25</w:t>
      </w:r>
      <w:r>
        <w:t xml:space="preserve"> [Emma - </w:t>
      </w:r>
      <w:r w:rsidRPr="004544AE">
        <w:t>has worked at Google for over 20 years. She is an organizer with No Tech for Apartheid and the Alphabet Workers Union</w:t>
      </w:r>
      <w:r>
        <w:t>, 16 April, 2025, The Nation, “</w:t>
      </w:r>
      <w:r w:rsidRPr="005E2B0B">
        <w:t>I’ve Worked at Google for Decades. I’m Sickened by What It’s Doing.</w:t>
      </w:r>
      <w:r>
        <w:t xml:space="preserve">,” </w:t>
      </w:r>
      <w:r w:rsidRPr="005E2B0B">
        <w:t>https://www.thenation.com/article/society/google-employee-speaks-out-war-contracting/</w:t>
      </w:r>
      <w:r>
        <w:t>, acc 3/13/2026 mae] (language modified for readability)</w:t>
      </w:r>
    </w:p>
    <w:p w14:paraId="7C64DEE5" w14:textId="77777777" w:rsidR="006256FC" w:rsidRPr="005E2B0B" w:rsidRDefault="006256FC" w:rsidP="006256FC">
      <w:pPr>
        <w:rPr>
          <w:sz w:val="16"/>
        </w:rPr>
      </w:pPr>
      <w:r w:rsidRPr="005E2B0B">
        <w:rPr>
          <w:sz w:val="16"/>
        </w:rPr>
        <w:t>When I joined Google, over 20 years ago, it was just a start-up employing a few thousand people. It felt like we were committed to making something useful for society. When I first visited the Mountain View headquarters and saw people in Google-branded T-shirts, I thought the company must make engineers wear a uniform—why else would someone wear a shirt announcing where they work? I’d never seen or experienced this sense of passion for one’s employer, but I soon saw why: Every few months, a new product or feature would launch that offered a free and truly useful service (Gmail! Google Maps!).</w:t>
      </w:r>
    </w:p>
    <w:p w14:paraId="44C803C2" w14:textId="77777777" w:rsidR="006256FC" w:rsidRPr="005E2B0B" w:rsidRDefault="006256FC" w:rsidP="006256FC">
      <w:pPr>
        <w:rPr>
          <w:sz w:val="16"/>
        </w:rPr>
      </w:pPr>
      <w:r w:rsidRPr="005E2B0B">
        <w:rPr>
          <w:sz w:val="16"/>
        </w:rPr>
        <w:t xml:space="preserve">But if my overwhelming feeling back then was pride, my feeling now is a very different one: heartbreak. That’s thanks to years of deeply troubling leadership decisions, from </w:t>
      </w:r>
      <w:r w:rsidRPr="00B27521">
        <w:rPr>
          <w:rStyle w:val="StyleUnderline"/>
          <w:highlight w:val="cyan"/>
        </w:rPr>
        <w:t>Google’s</w:t>
      </w:r>
      <w:r w:rsidRPr="008B263F">
        <w:rPr>
          <w:rStyle w:val="StyleUnderline"/>
        </w:rPr>
        <w:t xml:space="preserve"> initial </w:t>
      </w:r>
      <w:r w:rsidRPr="005E2B0B">
        <w:rPr>
          <w:rStyle w:val="StyleUnderline"/>
        </w:rPr>
        <w:t>foray</w:t>
      </w:r>
      <w:r w:rsidRPr="008B263F">
        <w:rPr>
          <w:rStyle w:val="StyleUnderline"/>
        </w:rPr>
        <w:t xml:space="preserve"> </w:t>
      </w:r>
      <w:r w:rsidRPr="005E2B0B">
        <w:rPr>
          <w:rStyle w:val="StyleUnderline"/>
        </w:rPr>
        <w:t>into</w:t>
      </w:r>
      <w:r w:rsidRPr="008B263F">
        <w:rPr>
          <w:rStyle w:val="StyleUnderline"/>
        </w:rPr>
        <w:t xml:space="preserve"> </w:t>
      </w:r>
      <w:r w:rsidRPr="00B27521">
        <w:rPr>
          <w:rStyle w:val="StyleUnderline"/>
          <w:highlight w:val="cyan"/>
        </w:rPr>
        <w:t>military contracting</w:t>
      </w:r>
      <w:r w:rsidRPr="008B263F">
        <w:rPr>
          <w:rStyle w:val="StyleUnderline"/>
        </w:rPr>
        <w:t xml:space="preserve"> with Project Maven</w:t>
      </w:r>
      <w:r w:rsidRPr="005E2B0B">
        <w:rPr>
          <w:sz w:val="16"/>
        </w:rPr>
        <w:t xml:space="preserve">, to the corporation’s more recent </w:t>
      </w:r>
      <w:r w:rsidRPr="008B263F">
        <w:rPr>
          <w:rStyle w:val="StyleUnderline"/>
        </w:rPr>
        <w:t>profit-driven partnerships like Project Nimbus</w:t>
      </w:r>
      <w:r w:rsidRPr="005E2B0B">
        <w:rPr>
          <w:sz w:val="16"/>
        </w:rPr>
        <w:t xml:space="preserve">, </w:t>
      </w:r>
      <w:r w:rsidRPr="008B263F">
        <w:rPr>
          <w:rStyle w:val="StyleUnderline"/>
        </w:rPr>
        <w:t xml:space="preserve">Google and Amazon’s joint $1.2 billion AI and cloud computing </w:t>
      </w:r>
      <w:r w:rsidRPr="00D444ED">
        <w:rPr>
          <w:rStyle w:val="StyleUnderline"/>
        </w:rPr>
        <w:t>contract</w:t>
      </w:r>
      <w:r w:rsidRPr="008B263F">
        <w:rPr>
          <w:rStyle w:val="StyleUnderline"/>
        </w:rPr>
        <w:t xml:space="preserve"> </w:t>
      </w:r>
      <w:r w:rsidRPr="00B27521">
        <w:rPr>
          <w:rStyle w:val="StyleUnderline"/>
          <w:highlight w:val="cyan"/>
        </w:rPr>
        <w:t>with</w:t>
      </w:r>
      <w:r w:rsidRPr="008B263F">
        <w:rPr>
          <w:rStyle w:val="StyleUnderline"/>
        </w:rPr>
        <w:t xml:space="preserve"> the </w:t>
      </w:r>
      <w:r w:rsidRPr="00B27521">
        <w:rPr>
          <w:rStyle w:val="StyleUnderline"/>
          <w:highlight w:val="cyan"/>
        </w:rPr>
        <w:t>Israeli military</w:t>
      </w:r>
      <w:r w:rsidRPr="005E2B0B">
        <w:rPr>
          <w:sz w:val="16"/>
        </w:rPr>
        <w:t xml:space="preserve"> that has </w:t>
      </w:r>
      <w:r w:rsidRPr="00B27521">
        <w:rPr>
          <w:rStyle w:val="Emphasis"/>
          <w:highlight w:val="cyan"/>
        </w:rPr>
        <w:t>powered</w:t>
      </w:r>
      <w:r w:rsidRPr="008B263F">
        <w:rPr>
          <w:rStyle w:val="Emphasis"/>
        </w:rPr>
        <w:t xml:space="preserve"> Israel’s ongoing </w:t>
      </w:r>
      <w:r w:rsidRPr="00B27521">
        <w:rPr>
          <w:rStyle w:val="Emphasis"/>
          <w:highlight w:val="cyan"/>
        </w:rPr>
        <w:t>genocide</w:t>
      </w:r>
      <w:r w:rsidRPr="00D444ED">
        <w:rPr>
          <w:rStyle w:val="Emphasis"/>
        </w:rPr>
        <w:t xml:space="preserve"> of Palestinians</w:t>
      </w:r>
      <w:r w:rsidRPr="008B263F">
        <w:rPr>
          <w:rStyle w:val="Emphasis"/>
        </w:rPr>
        <w:t xml:space="preserve"> in Gaza</w:t>
      </w:r>
      <w:r w:rsidRPr="005E2B0B">
        <w:rPr>
          <w:sz w:val="16"/>
        </w:rPr>
        <w:t>.</w:t>
      </w:r>
    </w:p>
    <w:p w14:paraId="4844FA06" w14:textId="77777777" w:rsidR="006256FC" w:rsidRPr="005E2B0B" w:rsidRDefault="006256FC" w:rsidP="006256FC">
      <w:pPr>
        <w:rPr>
          <w:sz w:val="16"/>
        </w:rPr>
      </w:pPr>
      <w:r w:rsidRPr="005E2B0B">
        <w:rPr>
          <w:sz w:val="16"/>
        </w:rPr>
        <w:t xml:space="preserve">Today marks one year since workers with </w:t>
      </w:r>
      <w:r w:rsidRPr="005E2B0B">
        <w:rPr>
          <w:rStyle w:val="StyleUnderline"/>
        </w:rPr>
        <w:t>No Tech for Apartheid</w:t>
      </w:r>
      <w:r w:rsidRPr="005E2B0B">
        <w:rPr>
          <w:sz w:val="16"/>
        </w:rPr>
        <w:t xml:space="preserve"> staged </w:t>
      </w:r>
      <w:r w:rsidRPr="00B27521">
        <w:rPr>
          <w:rStyle w:val="StyleUnderline"/>
          <w:highlight w:val="cyan"/>
        </w:rPr>
        <w:t xml:space="preserve">sit-ins at Google </w:t>
      </w:r>
      <w:r w:rsidRPr="00D444ED">
        <w:rPr>
          <w:rStyle w:val="StyleUnderline"/>
        </w:rPr>
        <w:t>offices</w:t>
      </w:r>
      <w:r w:rsidRPr="005E2B0B">
        <w:rPr>
          <w:sz w:val="16"/>
        </w:rPr>
        <w:t xml:space="preserve"> to </w:t>
      </w:r>
      <w:r w:rsidRPr="00B27521">
        <w:rPr>
          <w:rStyle w:val="StyleUnderline"/>
          <w:highlight w:val="cyan"/>
        </w:rPr>
        <w:t>protest</w:t>
      </w:r>
      <w:r w:rsidRPr="008B263F">
        <w:rPr>
          <w:rStyle w:val="StyleUnderline"/>
        </w:rPr>
        <w:t xml:space="preserve"> the </w:t>
      </w:r>
      <w:r w:rsidRPr="00B27521">
        <w:rPr>
          <w:rStyle w:val="StyleUnderline"/>
          <w:highlight w:val="cyan"/>
        </w:rPr>
        <w:t>use of</w:t>
      </w:r>
      <w:r w:rsidRPr="008B263F">
        <w:rPr>
          <w:rStyle w:val="StyleUnderline"/>
        </w:rPr>
        <w:t xml:space="preserve"> our </w:t>
      </w:r>
      <w:r w:rsidRPr="00B27521">
        <w:rPr>
          <w:rStyle w:val="StyleUnderline"/>
          <w:highlight w:val="cyan"/>
        </w:rPr>
        <w:t xml:space="preserve">labor </w:t>
      </w:r>
      <w:r w:rsidRPr="00D444ED">
        <w:rPr>
          <w:rStyle w:val="StyleUnderline"/>
        </w:rPr>
        <w:t xml:space="preserve">to power the genocide </w:t>
      </w:r>
      <w:r w:rsidRPr="005E2B0B">
        <w:rPr>
          <w:rStyle w:val="StyleUnderline"/>
        </w:rPr>
        <w:t>in Gaza</w:t>
      </w:r>
      <w:r w:rsidRPr="005E2B0B">
        <w:rPr>
          <w:sz w:val="16"/>
        </w:rPr>
        <w:t xml:space="preserve">, to </w:t>
      </w:r>
      <w:r w:rsidRPr="00B27521">
        <w:rPr>
          <w:rStyle w:val="StyleUnderline"/>
          <w:highlight w:val="cyan"/>
        </w:rPr>
        <w:t>demand</w:t>
      </w:r>
      <w:r w:rsidRPr="008B263F">
        <w:rPr>
          <w:rStyle w:val="StyleUnderline"/>
        </w:rPr>
        <w:t xml:space="preserve"> </w:t>
      </w:r>
      <w:r w:rsidRPr="005E2B0B">
        <w:rPr>
          <w:rStyle w:val="StyleUnderline"/>
        </w:rPr>
        <w:t>an</w:t>
      </w:r>
      <w:r w:rsidRPr="008B263F">
        <w:rPr>
          <w:rStyle w:val="StyleUnderline"/>
        </w:rPr>
        <w:t xml:space="preserve"> </w:t>
      </w:r>
      <w:r w:rsidRPr="00B27521">
        <w:rPr>
          <w:rStyle w:val="StyleUnderline"/>
          <w:highlight w:val="cyan"/>
        </w:rPr>
        <w:t>end</w:t>
      </w:r>
      <w:r>
        <w:rPr>
          <w:rStyle w:val="StyleUnderline"/>
        </w:rPr>
        <w:t xml:space="preserve"> [</w:t>
      </w:r>
      <w:r w:rsidRPr="00B27521">
        <w:rPr>
          <w:rStyle w:val="StyleUnderline"/>
          <w:highlight w:val="cyan"/>
        </w:rPr>
        <w:t>to</w:t>
      </w:r>
      <w:r>
        <w:rPr>
          <w:rStyle w:val="StyleUnderline"/>
        </w:rPr>
        <w:t>]</w:t>
      </w:r>
      <w:r w:rsidRPr="008B263F">
        <w:rPr>
          <w:rStyle w:val="StyleUnderline"/>
        </w:rPr>
        <w:t xml:space="preserve"> the </w:t>
      </w:r>
      <w:r w:rsidRPr="00B27521">
        <w:rPr>
          <w:rStyle w:val="StyleUnderline"/>
          <w:highlight w:val="cyan"/>
        </w:rPr>
        <w:t>harassment</w:t>
      </w:r>
      <w:r w:rsidRPr="008B263F">
        <w:rPr>
          <w:rStyle w:val="StyleUnderline"/>
        </w:rPr>
        <w:t xml:space="preserve"> </w:t>
      </w:r>
      <w:r w:rsidRPr="00B27521">
        <w:rPr>
          <w:rStyle w:val="StyleUnderline"/>
          <w:highlight w:val="cyan"/>
        </w:rPr>
        <w:t xml:space="preserve">and </w:t>
      </w:r>
      <w:r w:rsidRPr="00D444ED">
        <w:rPr>
          <w:rStyle w:val="StyleUnderline"/>
          <w:highlight w:val="cyan"/>
        </w:rPr>
        <w:t>discrimination of</w:t>
      </w:r>
      <w:r w:rsidRPr="008B263F">
        <w:rPr>
          <w:rStyle w:val="StyleUnderline"/>
        </w:rPr>
        <w:t xml:space="preserve"> our </w:t>
      </w:r>
      <w:r w:rsidRPr="00B27521">
        <w:rPr>
          <w:rStyle w:val="StyleUnderline"/>
          <w:highlight w:val="cyan"/>
        </w:rPr>
        <w:t>Palestinian</w:t>
      </w:r>
      <w:r w:rsidRPr="008B263F">
        <w:rPr>
          <w:rStyle w:val="StyleUnderline"/>
        </w:rPr>
        <w:t xml:space="preserve">, </w:t>
      </w:r>
      <w:r w:rsidRPr="00B27521">
        <w:rPr>
          <w:rStyle w:val="StyleUnderline"/>
          <w:highlight w:val="cyan"/>
        </w:rPr>
        <w:t>Muslim</w:t>
      </w:r>
      <w:r w:rsidRPr="008B263F">
        <w:rPr>
          <w:rStyle w:val="StyleUnderline"/>
        </w:rPr>
        <w:t xml:space="preserve">, and </w:t>
      </w:r>
      <w:r w:rsidRPr="00B27521">
        <w:rPr>
          <w:rStyle w:val="StyleUnderline"/>
          <w:highlight w:val="cyan"/>
        </w:rPr>
        <w:t>Arab</w:t>
      </w:r>
      <w:r w:rsidRPr="008B263F">
        <w:rPr>
          <w:rStyle w:val="StyleUnderline"/>
        </w:rPr>
        <w:t xml:space="preserve"> co</w:t>
      </w:r>
      <w:r w:rsidRPr="00B27521">
        <w:rPr>
          <w:rStyle w:val="StyleUnderline"/>
          <w:highlight w:val="cyan"/>
        </w:rPr>
        <w:t>workers</w:t>
      </w:r>
      <w:r w:rsidRPr="005E2B0B">
        <w:rPr>
          <w:sz w:val="16"/>
        </w:rPr>
        <w:t xml:space="preserve">, and to </w:t>
      </w:r>
      <w:r w:rsidRPr="00B27521">
        <w:rPr>
          <w:rStyle w:val="StyleUnderline"/>
          <w:highlight w:val="cyan"/>
        </w:rPr>
        <w:t>pressure</w:t>
      </w:r>
      <w:r w:rsidRPr="008B263F">
        <w:rPr>
          <w:rStyle w:val="StyleUnderline"/>
        </w:rPr>
        <w:t xml:space="preserve"> </w:t>
      </w:r>
      <w:r w:rsidRPr="00B27521">
        <w:rPr>
          <w:rStyle w:val="StyleUnderline"/>
          <w:highlight w:val="cyan"/>
        </w:rPr>
        <w:t>exec</w:t>
      </w:r>
      <w:r w:rsidRPr="008B263F">
        <w:rPr>
          <w:rStyle w:val="StyleUnderline"/>
        </w:rPr>
        <w:t>utive</w:t>
      </w:r>
      <w:r w:rsidRPr="00B27521">
        <w:rPr>
          <w:rStyle w:val="StyleUnderline"/>
          <w:highlight w:val="cyan"/>
        </w:rPr>
        <w:t>s</w:t>
      </w:r>
      <w:r w:rsidRPr="008B263F">
        <w:rPr>
          <w:rStyle w:val="StyleUnderline"/>
        </w:rPr>
        <w:t xml:space="preserve"> </w:t>
      </w:r>
      <w:r w:rsidRPr="00B27521">
        <w:rPr>
          <w:rStyle w:val="StyleUnderline"/>
          <w:highlight w:val="cyan"/>
        </w:rPr>
        <w:t>to</w:t>
      </w:r>
      <w:r w:rsidRPr="008B263F">
        <w:rPr>
          <w:rStyle w:val="StyleUnderline"/>
        </w:rPr>
        <w:t xml:space="preserve"> </w:t>
      </w:r>
      <w:r w:rsidRPr="00B27521">
        <w:rPr>
          <w:rStyle w:val="StyleUnderline"/>
          <w:highlight w:val="cyan"/>
        </w:rPr>
        <w:t>address</w:t>
      </w:r>
      <w:r w:rsidRPr="008B263F">
        <w:rPr>
          <w:rStyle w:val="StyleUnderline"/>
        </w:rPr>
        <w:t xml:space="preserve"> the workplace health and safety </w:t>
      </w:r>
      <w:r w:rsidRPr="00B27521">
        <w:rPr>
          <w:rStyle w:val="StyleUnderline"/>
          <w:highlight w:val="cyan"/>
        </w:rPr>
        <w:t>crisis</w:t>
      </w:r>
      <w:r w:rsidRPr="008B263F">
        <w:rPr>
          <w:rStyle w:val="StyleUnderline"/>
        </w:rPr>
        <w:t xml:space="preserve"> </w:t>
      </w:r>
      <w:r w:rsidRPr="005E2B0B">
        <w:rPr>
          <w:rStyle w:val="StyleUnderline"/>
        </w:rPr>
        <w:t>that</w:t>
      </w:r>
      <w:r w:rsidRPr="008B263F">
        <w:rPr>
          <w:rStyle w:val="StyleUnderline"/>
        </w:rPr>
        <w:t xml:space="preserve"> Nimbus has caused</w:t>
      </w:r>
      <w:r w:rsidRPr="005E2B0B">
        <w:rPr>
          <w:sz w:val="16"/>
        </w:rPr>
        <w:t xml:space="preserve">. </w:t>
      </w:r>
      <w:r w:rsidRPr="00D444ED">
        <w:rPr>
          <w:rStyle w:val="Emphasis"/>
        </w:rPr>
        <w:t>Google</w:t>
      </w:r>
      <w:r w:rsidRPr="008B263F">
        <w:rPr>
          <w:rStyle w:val="Emphasis"/>
        </w:rPr>
        <w:t xml:space="preserve"> </w:t>
      </w:r>
      <w:r w:rsidRPr="00D444ED">
        <w:rPr>
          <w:rStyle w:val="Emphasis"/>
        </w:rPr>
        <w:t>retaliated</w:t>
      </w:r>
      <w:r w:rsidRPr="008B263F">
        <w:rPr>
          <w:rStyle w:val="Emphasis"/>
        </w:rPr>
        <w:t xml:space="preserve"> against workers</w:t>
      </w:r>
      <w:r w:rsidRPr="005E2B0B">
        <w:rPr>
          <w:sz w:val="16"/>
        </w:rPr>
        <w:t xml:space="preserve"> and </w:t>
      </w:r>
      <w:r w:rsidRPr="008B263F">
        <w:rPr>
          <w:rStyle w:val="Emphasis"/>
        </w:rPr>
        <w:t>illegally fired 50 Googlers</w:t>
      </w:r>
      <w:r w:rsidRPr="005E2B0B">
        <w:rPr>
          <w:sz w:val="16"/>
        </w:rPr>
        <w:t>—including many who did not participate directly in the action.</w:t>
      </w:r>
    </w:p>
    <w:p w14:paraId="19389C23" w14:textId="77777777" w:rsidR="006256FC" w:rsidRPr="005E2B0B" w:rsidRDefault="006256FC" w:rsidP="006256FC">
      <w:pPr>
        <w:rPr>
          <w:sz w:val="16"/>
        </w:rPr>
      </w:pPr>
      <w:r w:rsidRPr="005E2B0B">
        <w:rPr>
          <w:sz w:val="16"/>
        </w:rPr>
        <w:t xml:space="preserve">In the year since, </w:t>
      </w:r>
      <w:r w:rsidRPr="00D444ED">
        <w:rPr>
          <w:rStyle w:val="StyleUnderline"/>
          <w:highlight w:val="cyan"/>
        </w:rPr>
        <w:t>Google</w:t>
      </w:r>
      <w:r w:rsidRPr="008B263F">
        <w:rPr>
          <w:rStyle w:val="StyleUnderline"/>
        </w:rPr>
        <w:t xml:space="preserve"> has only </w:t>
      </w:r>
      <w:r w:rsidRPr="00B27521">
        <w:rPr>
          <w:rStyle w:val="StyleUnderline"/>
          <w:highlight w:val="cyan"/>
        </w:rPr>
        <w:t>deepened</w:t>
      </w:r>
      <w:r w:rsidRPr="008B263F">
        <w:rPr>
          <w:rStyle w:val="StyleUnderline"/>
        </w:rPr>
        <w:t xml:space="preserve"> its </w:t>
      </w:r>
      <w:r w:rsidRPr="00D444ED">
        <w:rPr>
          <w:rStyle w:val="StyleUnderline"/>
          <w:highlight w:val="cyan"/>
        </w:rPr>
        <w:t>commitment to</w:t>
      </w:r>
      <w:r w:rsidRPr="008B263F">
        <w:rPr>
          <w:rStyle w:val="StyleUnderline"/>
        </w:rPr>
        <w:t xml:space="preserve"> being a </w:t>
      </w:r>
      <w:r w:rsidRPr="00B27521">
        <w:rPr>
          <w:rStyle w:val="StyleUnderline"/>
          <w:highlight w:val="cyan"/>
        </w:rPr>
        <w:t>military</w:t>
      </w:r>
      <w:r w:rsidRPr="008B263F">
        <w:rPr>
          <w:rStyle w:val="StyleUnderline"/>
        </w:rPr>
        <w:t xml:space="preserve"> </w:t>
      </w:r>
      <w:r w:rsidRPr="00D444ED">
        <w:rPr>
          <w:rStyle w:val="StyleUnderline"/>
        </w:rPr>
        <w:t>contractor</w:t>
      </w:r>
      <w:r w:rsidRPr="005E2B0B">
        <w:rPr>
          <w:sz w:val="16"/>
        </w:rPr>
        <w:t xml:space="preserve">. Two months ago, in order to take advantage of the federal contracts the corporation can gain under Trump, </w:t>
      </w:r>
      <w:r w:rsidRPr="008B263F">
        <w:rPr>
          <w:rStyle w:val="StyleUnderline"/>
        </w:rPr>
        <w:t>Google abandoned its pledge not to build AI for weapons or surveillance.</w:t>
      </w:r>
      <w:r w:rsidRPr="005E2B0B">
        <w:rPr>
          <w:sz w:val="16"/>
        </w:rPr>
        <w:t xml:space="preserve"> In rapid succession, </w:t>
      </w:r>
      <w:r w:rsidRPr="008B263F">
        <w:rPr>
          <w:rStyle w:val="StyleUnderline"/>
        </w:rPr>
        <w:t xml:space="preserve">Google </w:t>
      </w:r>
      <w:r w:rsidRPr="006D3481">
        <w:rPr>
          <w:rStyle w:val="StyleUnderline"/>
        </w:rPr>
        <w:t>then acquired Israeli cloud security start-up Wiz</w:t>
      </w:r>
      <w:r w:rsidRPr="006D3481">
        <w:rPr>
          <w:sz w:val="16"/>
        </w:rPr>
        <w:t xml:space="preserve">, pursued </w:t>
      </w:r>
      <w:r w:rsidRPr="006D3481">
        <w:rPr>
          <w:rStyle w:val="StyleUnderline"/>
        </w:rPr>
        <w:t>partnerships with US Customs and Border Patrol to update towers by Israeli war contractor</w:t>
      </w:r>
      <w:r w:rsidRPr="006D3481">
        <w:rPr>
          <w:sz w:val="16"/>
        </w:rPr>
        <w:t xml:space="preserve"> Elbit Systems with AI at the US-Mexico border, and </w:t>
      </w:r>
      <w:r w:rsidRPr="006D3481">
        <w:rPr>
          <w:rStyle w:val="StyleUnderline"/>
        </w:rPr>
        <w:t>launched an AI partnership with the largest war profiteer in the</w:t>
      </w:r>
      <w:r w:rsidRPr="00D444ED">
        <w:rPr>
          <w:rStyle w:val="StyleUnderline"/>
        </w:rPr>
        <w:t xml:space="preserve"> world: Lockheed Martin</w:t>
      </w:r>
      <w:r w:rsidRPr="00D444ED">
        <w:rPr>
          <w:sz w:val="16"/>
        </w:rPr>
        <w:t>.</w:t>
      </w:r>
    </w:p>
    <w:p w14:paraId="2BCAAA08" w14:textId="77777777" w:rsidR="006256FC" w:rsidRPr="005E2B0B" w:rsidRDefault="006256FC" w:rsidP="006256FC">
      <w:pPr>
        <w:rPr>
          <w:sz w:val="16"/>
        </w:rPr>
      </w:pPr>
      <w:r w:rsidRPr="008B263F">
        <w:rPr>
          <w:rStyle w:val="StyleUnderline"/>
        </w:rPr>
        <w:t>Lockheed Martin, Northrop Grumman, and Raytheon are no longer the only war corporations in town</w:t>
      </w:r>
      <w:r w:rsidRPr="005E2B0B">
        <w:rPr>
          <w:sz w:val="16"/>
        </w:rPr>
        <w:t xml:space="preserve">; </w:t>
      </w:r>
      <w:r w:rsidRPr="008B263F">
        <w:rPr>
          <w:rStyle w:val="Emphasis"/>
        </w:rPr>
        <w:t>Google and big tech are increasingly eating their lunch</w:t>
      </w:r>
      <w:r w:rsidRPr="005E2B0B">
        <w:rPr>
          <w:sz w:val="16"/>
        </w:rPr>
        <w:t xml:space="preserve">. Big tech companies are being pushed by the market to continue to bank returns. But having saturated the consumer and enterprise markets, corporations like Google, in a contentious arms race to dominate the cloud market, have identified the </w:t>
      </w:r>
      <w:r w:rsidRPr="008B263F">
        <w:rPr>
          <w:rStyle w:val="StyleUnderline"/>
        </w:rPr>
        <w:t>ever-ballooning so-called “defense” budgets of the US and other governments</w:t>
      </w:r>
      <w:r w:rsidRPr="005E2B0B">
        <w:rPr>
          <w:sz w:val="16"/>
        </w:rPr>
        <w:t xml:space="preserve"> as major pots for profit.</w:t>
      </w:r>
    </w:p>
    <w:p w14:paraId="18E9BB0B" w14:textId="77777777" w:rsidR="006256FC" w:rsidRPr="005E2B0B" w:rsidRDefault="006256FC" w:rsidP="006256FC">
      <w:pPr>
        <w:rPr>
          <w:sz w:val="16"/>
        </w:rPr>
      </w:pPr>
      <w:r w:rsidRPr="005E2B0B">
        <w:rPr>
          <w:sz w:val="16"/>
        </w:rPr>
        <w:t xml:space="preserve">One thing is clear: </w:t>
      </w:r>
      <w:r w:rsidRPr="008B263F">
        <w:rPr>
          <w:rStyle w:val="Emphasis"/>
        </w:rPr>
        <w:t xml:space="preserve">We </w:t>
      </w:r>
      <w:r w:rsidRPr="00D444ED">
        <w:rPr>
          <w:rStyle w:val="Emphasis"/>
          <w:highlight w:val="cyan"/>
        </w:rPr>
        <w:t>urgently ne</w:t>
      </w:r>
      <w:r w:rsidRPr="00B27521">
        <w:rPr>
          <w:rStyle w:val="Emphasis"/>
          <w:highlight w:val="cyan"/>
        </w:rPr>
        <w:t>ed</w:t>
      </w:r>
      <w:r w:rsidRPr="008B263F">
        <w:rPr>
          <w:rStyle w:val="Emphasis"/>
        </w:rPr>
        <w:t xml:space="preserve"> an </w:t>
      </w:r>
      <w:r w:rsidRPr="00B27521">
        <w:rPr>
          <w:rStyle w:val="Emphasis"/>
          <w:highlight w:val="cyan"/>
        </w:rPr>
        <w:t xml:space="preserve">AI </w:t>
      </w:r>
      <w:r w:rsidRPr="00D444ED">
        <w:rPr>
          <w:rStyle w:val="Emphasis"/>
        </w:rPr>
        <w:t xml:space="preserve">arms </w:t>
      </w:r>
      <w:r w:rsidRPr="00B27521">
        <w:rPr>
          <w:rStyle w:val="Emphasis"/>
          <w:highlight w:val="cyan"/>
        </w:rPr>
        <w:t>embargo</w:t>
      </w:r>
      <w:r w:rsidRPr="005E2B0B">
        <w:rPr>
          <w:sz w:val="16"/>
        </w:rPr>
        <w:t>.</w:t>
      </w:r>
    </w:p>
    <w:p w14:paraId="59B94912" w14:textId="77777777" w:rsidR="006256FC" w:rsidRPr="005E2B0B" w:rsidRDefault="006256FC" w:rsidP="006256FC">
      <w:pPr>
        <w:rPr>
          <w:sz w:val="16"/>
        </w:rPr>
      </w:pPr>
      <w:r w:rsidRPr="005E2B0B">
        <w:rPr>
          <w:sz w:val="16"/>
        </w:rPr>
        <w:t xml:space="preserve">For years, I have </w:t>
      </w:r>
      <w:r w:rsidRPr="008B263F">
        <w:rPr>
          <w:rStyle w:val="StyleUnderline"/>
        </w:rPr>
        <w:t>organized internally against Google’s full turn toward war contracting</w:t>
      </w:r>
      <w:r w:rsidRPr="005E2B0B">
        <w:rPr>
          <w:sz w:val="16"/>
        </w:rPr>
        <w:t xml:space="preserve">. Along with other coworkers of conscience, we have followed official internal channels to raise concerns in attempts to steer the company in a better direction. Now, for the first time in my more than 20 years of working at Google, </w:t>
      </w:r>
      <w:r w:rsidRPr="008B263F">
        <w:rPr>
          <w:rStyle w:val="StyleUnderline"/>
        </w:rPr>
        <w:t>I feel driven to speak publicly</w:t>
      </w:r>
      <w:r w:rsidRPr="005E2B0B">
        <w:rPr>
          <w:sz w:val="16"/>
        </w:rPr>
        <w:t>, because our</w:t>
      </w:r>
      <w:r w:rsidRPr="008B263F">
        <w:rPr>
          <w:rStyle w:val="StyleUnderline"/>
        </w:rPr>
        <w:t xml:space="preserve"> company is now powering state violence across the globe</w:t>
      </w:r>
      <w:r w:rsidRPr="005E2B0B">
        <w:rPr>
          <w:sz w:val="16"/>
        </w:rPr>
        <w:t xml:space="preserve">, and the </w:t>
      </w:r>
      <w:r w:rsidRPr="00D444ED">
        <w:rPr>
          <w:rStyle w:val="Emphasis"/>
          <w:highlight w:val="cyan"/>
        </w:rPr>
        <w:t xml:space="preserve">severity of </w:t>
      </w:r>
      <w:r w:rsidRPr="00D444ED">
        <w:rPr>
          <w:rStyle w:val="Emphasis"/>
        </w:rPr>
        <w:t xml:space="preserve">the </w:t>
      </w:r>
      <w:r w:rsidRPr="00D444ED">
        <w:rPr>
          <w:rStyle w:val="Emphasis"/>
          <w:highlight w:val="cyan"/>
        </w:rPr>
        <w:t>harm</w:t>
      </w:r>
      <w:r w:rsidRPr="00D444ED">
        <w:rPr>
          <w:rStyle w:val="Emphasis"/>
        </w:rPr>
        <w:t xml:space="preserve"> being done </w:t>
      </w:r>
      <w:r w:rsidRPr="006D3481">
        <w:rPr>
          <w:rStyle w:val="Emphasis"/>
        </w:rPr>
        <w:t xml:space="preserve">is </w:t>
      </w:r>
      <w:r w:rsidRPr="00D444ED">
        <w:rPr>
          <w:rStyle w:val="Emphasis"/>
        </w:rPr>
        <w:t xml:space="preserve">rapidly </w:t>
      </w:r>
      <w:r w:rsidRPr="00D444ED">
        <w:rPr>
          <w:rStyle w:val="Emphasis"/>
          <w:highlight w:val="cyan"/>
        </w:rPr>
        <w:t>escalating</w:t>
      </w:r>
      <w:r w:rsidRPr="005E2B0B">
        <w:rPr>
          <w:sz w:val="16"/>
        </w:rPr>
        <w:t>.</w:t>
      </w:r>
    </w:p>
    <w:p w14:paraId="34351A98" w14:textId="77777777" w:rsidR="006256FC" w:rsidRPr="005E2B0B" w:rsidRDefault="006256FC" w:rsidP="006256FC">
      <w:pPr>
        <w:rPr>
          <w:sz w:val="16"/>
        </w:rPr>
      </w:pPr>
      <w:r w:rsidRPr="00D444ED">
        <w:rPr>
          <w:rStyle w:val="StyleUnderline"/>
          <w:highlight w:val="cyan"/>
        </w:rPr>
        <w:t xml:space="preserve">Workers have </w:t>
      </w:r>
      <w:r w:rsidRPr="00D444ED">
        <w:rPr>
          <w:rStyle w:val="StyleUnderline"/>
        </w:rPr>
        <w:t xml:space="preserve">always </w:t>
      </w:r>
      <w:r w:rsidRPr="00D444ED">
        <w:rPr>
          <w:rStyle w:val="StyleUnderline"/>
          <w:highlight w:val="cyan"/>
        </w:rPr>
        <w:t>resisted</w:t>
      </w:r>
      <w:r w:rsidRPr="005E2B0B">
        <w:rPr>
          <w:rStyle w:val="StyleUnderline"/>
        </w:rPr>
        <w:t xml:space="preserve"> the</w:t>
      </w:r>
      <w:r w:rsidRPr="005E2B0B">
        <w:rPr>
          <w:sz w:val="16"/>
        </w:rPr>
        <w:t xml:space="preserve"> </w:t>
      </w:r>
      <w:r w:rsidRPr="00D444ED">
        <w:rPr>
          <w:rStyle w:val="StyleUnderline"/>
          <w:highlight w:val="cyan"/>
        </w:rPr>
        <w:t>weaponization of t</w:t>
      </w:r>
      <w:r w:rsidRPr="00B27521">
        <w:rPr>
          <w:rStyle w:val="StyleUnderline"/>
          <w:highlight w:val="cyan"/>
        </w:rPr>
        <w:t>ech</w:t>
      </w:r>
      <w:r w:rsidRPr="005E2B0B">
        <w:rPr>
          <w:rStyle w:val="StyleUnderline"/>
        </w:rPr>
        <w:t>nology</w:t>
      </w:r>
      <w:r w:rsidRPr="005E2B0B">
        <w:rPr>
          <w:sz w:val="16"/>
        </w:rPr>
        <w:t xml:space="preserve">, from the </w:t>
      </w:r>
      <w:r w:rsidRPr="00B27521">
        <w:rPr>
          <w:rStyle w:val="StyleUnderline"/>
          <w:highlight w:val="cyan"/>
        </w:rPr>
        <w:t>U</w:t>
      </w:r>
      <w:r w:rsidRPr="008B263F">
        <w:rPr>
          <w:rStyle w:val="StyleUnderline"/>
        </w:rPr>
        <w:t xml:space="preserve">nited </w:t>
      </w:r>
      <w:r w:rsidRPr="00B27521">
        <w:rPr>
          <w:rStyle w:val="StyleUnderline"/>
          <w:highlight w:val="cyan"/>
        </w:rPr>
        <w:t>F</w:t>
      </w:r>
      <w:r w:rsidRPr="008B263F">
        <w:rPr>
          <w:rStyle w:val="StyleUnderline"/>
        </w:rPr>
        <w:t xml:space="preserve">arm </w:t>
      </w:r>
      <w:r w:rsidRPr="00B27521">
        <w:rPr>
          <w:rStyle w:val="StyleUnderline"/>
          <w:highlight w:val="cyan"/>
        </w:rPr>
        <w:t>W</w:t>
      </w:r>
      <w:r w:rsidRPr="008B263F">
        <w:rPr>
          <w:rStyle w:val="StyleUnderline"/>
        </w:rPr>
        <w:t>orkers</w:t>
      </w:r>
      <w:r w:rsidRPr="005E2B0B">
        <w:rPr>
          <w:sz w:val="16"/>
        </w:rPr>
        <w:t xml:space="preserve"> </w:t>
      </w:r>
      <w:r w:rsidRPr="008B263F">
        <w:rPr>
          <w:rStyle w:val="StyleUnderline"/>
        </w:rPr>
        <w:t xml:space="preserve">campaigns leveraging </w:t>
      </w:r>
      <w:r w:rsidRPr="00B27521">
        <w:rPr>
          <w:rStyle w:val="StyleUnderline"/>
          <w:highlight w:val="cyan"/>
        </w:rPr>
        <w:t>boycotts</w:t>
      </w:r>
      <w:r w:rsidRPr="005E2B0B">
        <w:rPr>
          <w:sz w:val="16"/>
        </w:rPr>
        <w:t xml:space="preserve">, </w:t>
      </w:r>
      <w:r w:rsidRPr="008B263F">
        <w:rPr>
          <w:rStyle w:val="StyleUnderline"/>
        </w:rPr>
        <w:t>broader community organizing</w:t>
      </w:r>
      <w:r w:rsidRPr="005E2B0B">
        <w:rPr>
          <w:sz w:val="16"/>
        </w:rPr>
        <w:t xml:space="preserve">, </w:t>
      </w:r>
      <w:r w:rsidRPr="008B263F">
        <w:rPr>
          <w:rStyle w:val="StyleUnderline"/>
        </w:rPr>
        <w:t xml:space="preserve">and labor strikes to the </w:t>
      </w:r>
      <w:r w:rsidRPr="00B27521">
        <w:rPr>
          <w:rStyle w:val="StyleUnderline"/>
          <w:highlight w:val="cyan"/>
        </w:rPr>
        <w:t>Black</w:t>
      </w:r>
      <w:r w:rsidRPr="008B263F">
        <w:rPr>
          <w:rStyle w:val="StyleUnderline"/>
        </w:rPr>
        <w:t xml:space="preserve"> American workers who organized the </w:t>
      </w:r>
      <w:r w:rsidRPr="00B27521">
        <w:rPr>
          <w:rStyle w:val="StyleUnderline"/>
          <w:highlight w:val="cyan"/>
        </w:rPr>
        <w:t>P</w:t>
      </w:r>
      <w:r w:rsidRPr="008B263F">
        <w:rPr>
          <w:rStyle w:val="StyleUnderline"/>
        </w:rPr>
        <w:t xml:space="preserve">olaroid </w:t>
      </w:r>
      <w:r w:rsidRPr="00B27521">
        <w:rPr>
          <w:rStyle w:val="StyleUnderline"/>
          <w:highlight w:val="cyan"/>
        </w:rPr>
        <w:t>R</w:t>
      </w:r>
      <w:r w:rsidRPr="008B263F">
        <w:rPr>
          <w:rStyle w:val="StyleUnderline"/>
        </w:rPr>
        <w:t xml:space="preserve">evolutionary </w:t>
      </w:r>
      <w:r w:rsidRPr="00B27521">
        <w:rPr>
          <w:rStyle w:val="StyleUnderline"/>
          <w:highlight w:val="cyan"/>
        </w:rPr>
        <w:t>W</w:t>
      </w:r>
      <w:r w:rsidRPr="008B263F">
        <w:rPr>
          <w:rStyle w:val="StyleUnderline"/>
        </w:rPr>
        <w:t xml:space="preserve">orkers </w:t>
      </w:r>
      <w:r w:rsidRPr="00B27521">
        <w:rPr>
          <w:rStyle w:val="StyleUnderline"/>
          <w:highlight w:val="cyan"/>
        </w:rPr>
        <w:t>M</w:t>
      </w:r>
      <w:r w:rsidRPr="008B263F">
        <w:rPr>
          <w:rStyle w:val="StyleUnderline"/>
        </w:rPr>
        <w:t>ovement against</w:t>
      </w:r>
      <w:r w:rsidRPr="005E2B0B">
        <w:rPr>
          <w:sz w:val="16"/>
        </w:rPr>
        <w:t xml:space="preserve"> the use of </w:t>
      </w:r>
      <w:r w:rsidRPr="008B263F">
        <w:rPr>
          <w:rStyle w:val="StyleUnderline"/>
        </w:rPr>
        <w:t>Polaroid film technology in the passbooks of apartheid South Africa</w:t>
      </w:r>
      <w:r w:rsidRPr="005E2B0B">
        <w:rPr>
          <w:sz w:val="16"/>
        </w:rPr>
        <w:t xml:space="preserve"> (</w:t>
      </w:r>
      <w:r w:rsidRPr="008B263F">
        <w:rPr>
          <w:rStyle w:val="Emphasis"/>
        </w:rPr>
        <w:t xml:space="preserve">and </w:t>
      </w:r>
      <w:r w:rsidRPr="00B27521">
        <w:rPr>
          <w:rStyle w:val="Emphasis"/>
          <w:highlight w:val="cyan"/>
        </w:rPr>
        <w:t>won</w:t>
      </w:r>
      <w:r w:rsidRPr="005E2B0B">
        <w:rPr>
          <w:sz w:val="16"/>
        </w:rPr>
        <w:t xml:space="preserve">). </w:t>
      </w:r>
      <w:r w:rsidRPr="006D3481">
        <w:rPr>
          <w:rStyle w:val="Emphasis"/>
        </w:rPr>
        <w:t>We can find a basis for treating</w:t>
      </w:r>
      <w:r w:rsidRPr="008B263F">
        <w:rPr>
          <w:rStyle w:val="Emphasis"/>
        </w:rPr>
        <w:t xml:space="preserve"> </w:t>
      </w:r>
      <w:r w:rsidRPr="00B27521">
        <w:rPr>
          <w:rStyle w:val="Emphasis"/>
          <w:highlight w:val="cyan"/>
        </w:rPr>
        <w:t>solidarity</w:t>
      </w:r>
      <w:r w:rsidRPr="008B263F">
        <w:rPr>
          <w:rStyle w:val="Emphasis"/>
        </w:rPr>
        <w:t xml:space="preserve"> </w:t>
      </w:r>
      <w:r w:rsidRPr="00B27521">
        <w:rPr>
          <w:rStyle w:val="Emphasis"/>
          <w:highlight w:val="cyan"/>
        </w:rPr>
        <w:t>as</w:t>
      </w:r>
      <w:r w:rsidRPr="008B263F">
        <w:rPr>
          <w:rStyle w:val="Emphasis"/>
        </w:rPr>
        <w:t xml:space="preserve"> a </w:t>
      </w:r>
      <w:r w:rsidRPr="00B27521">
        <w:rPr>
          <w:rStyle w:val="Emphasis"/>
          <w:highlight w:val="cyan"/>
        </w:rPr>
        <w:t>workplace condition</w:t>
      </w:r>
      <w:r w:rsidRPr="008B263F">
        <w:rPr>
          <w:rStyle w:val="Emphasis"/>
        </w:rPr>
        <w:t xml:space="preserve"> </w:t>
      </w:r>
      <w:r w:rsidRPr="00D444ED">
        <w:rPr>
          <w:rStyle w:val="Emphasis"/>
        </w:rPr>
        <w:t>and organizing issue</w:t>
      </w:r>
      <w:r w:rsidRPr="00D444ED">
        <w:rPr>
          <w:sz w:val="16"/>
        </w:rPr>
        <w:t xml:space="preserve">, and a way of building the necessary power not only to make small gains but to </w:t>
      </w:r>
      <w:r w:rsidRPr="00D444ED">
        <w:rPr>
          <w:rStyle w:val="Emphasis"/>
          <w:highlight w:val="cyan"/>
        </w:rPr>
        <w:t xml:space="preserve">upend </w:t>
      </w:r>
      <w:r w:rsidRPr="00D444ED">
        <w:rPr>
          <w:rStyle w:val="Emphasis"/>
        </w:rPr>
        <w:t xml:space="preserve">the </w:t>
      </w:r>
      <w:r w:rsidRPr="00D444ED">
        <w:rPr>
          <w:rStyle w:val="Emphasis"/>
          <w:highlight w:val="cyan"/>
        </w:rPr>
        <w:t>power dynamic</w:t>
      </w:r>
      <w:r w:rsidRPr="00D444ED">
        <w:rPr>
          <w:sz w:val="16"/>
        </w:rPr>
        <w:t xml:space="preserve"> </w:t>
      </w:r>
      <w:r w:rsidRPr="00D444ED">
        <w:rPr>
          <w:rStyle w:val="StyleUnderline"/>
        </w:rPr>
        <w:t>that allows our bosses to prioritize a genocide over our own voices.</w:t>
      </w:r>
    </w:p>
    <w:p w14:paraId="744A1800" w14:textId="77777777" w:rsidR="006256FC" w:rsidRPr="005E2B0B" w:rsidRDefault="006256FC" w:rsidP="006256FC">
      <w:pPr>
        <w:rPr>
          <w:sz w:val="16"/>
        </w:rPr>
      </w:pPr>
      <w:r w:rsidRPr="005E2B0B">
        <w:rPr>
          <w:sz w:val="16"/>
        </w:rPr>
        <w:t xml:space="preserve">To win victories in our struggle towards humane technology, </w:t>
      </w:r>
      <w:r w:rsidRPr="008B263F">
        <w:rPr>
          <w:rStyle w:val="StyleUnderline"/>
        </w:rPr>
        <w:t>we must act from a position of solidarity across our divisions</w:t>
      </w:r>
      <w:r w:rsidRPr="005E2B0B">
        <w:rPr>
          <w:sz w:val="16"/>
        </w:rPr>
        <w:t xml:space="preserve">: both </w:t>
      </w:r>
      <w:r w:rsidRPr="008B263F">
        <w:rPr>
          <w:rStyle w:val="StyleUnderline"/>
        </w:rPr>
        <w:t>with the structurally disempowered people in our workplaces</w:t>
      </w:r>
      <w:r w:rsidRPr="005E2B0B">
        <w:rPr>
          <w:sz w:val="16"/>
        </w:rPr>
        <w:t xml:space="preserve"> and the communities that bear the brunt of the impact of the technologies, </w:t>
      </w:r>
      <w:r w:rsidRPr="008B263F">
        <w:rPr>
          <w:rStyle w:val="StyleUnderline"/>
        </w:rPr>
        <w:t>from Palestinians bombed by the AI platforms of Google and Amazon</w:t>
      </w:r>
      <w:r w:rsidRPr="005E2B0B">
        <w:rPr>
          <w:sz w:val="16"/>
        </w:rPr>
        <w:t xml:space="preserve">, to the </w:t>
      </w:r>
      <w:r w:rsidRPr="008B263F">
        <w:rPr>
          <w:rStyle w:val="StyleUnderline"/>
        </w:rPr>
        <w:t>workers in India facing contracts with 14-hour workdays</w:t>
      </w:r>
      <w:r w:rsidRPr="005E2B0B">
        <w:rPr>
          <w:sz w:val="16"/>
        </w:rPr>
        <w:t xml:space="preserve">, to the </w:t>
      </w:r>
      <w:r w:rsidRPr="008B263F">
        <w:rPr>
          <w:rStyle w:val="StyleUnderline"/>
        </w:rPr>
        <w:t>migrants being surveilled and tracked</w:t>
      </w:r>
      <w:r w:rsidRPr="005E2B0B">
        <w:rPr>
          <w:sz w:val="16"/>
        </w:rPr>
        <w:t xml:space="preserve">, to our </w:t>
      </w:r>
      <w:r w:rsidRPr="008B263F">
        <w:rPr>
          <w:rStyle w:val="StyleUnderline"/>
        </w:rPr>
        <w:t>own communities living under the microscope of police surveillance</w:t>
      </w:r>
      <w:r w:rsidRPr="005E2B0B">
        <w:rPr>
          <w:sz w:val="16"/>
        </w:rPr>
        <w:t xml:space="preserve">, to the </w:t>
      </w:r>
      <w:r w:rsidRPr="008B263F">
        <w:rPr>
          <w:rStyle w:val="StyleUnderline"/>
        </w:rPr>
        <w:t>coworkers we don’t see but who are surveilled and monitored in warehouse and data facilities</w:t>
      </w:r>
      <w:r w:rsidRPr="005E2B0B">
        <w:rPr>
          <w:sz w:val="16"/>
        </w:rPr>
        <w:t xml:space="preserve"> to the point that they are unable to use the bathroom for fear of losing their job.</w:t>
      </w:r>
    </w:p>
    <w:p w14:paraId="5987AF96" w14:textId="77777777" w:rsidR="006256FC" w:rsidRPr="005E2B0B" w:rsidRDefault="006256FC" w:rsidP="006256FC">
      <w:pPr>
        <w:rPr>
          <w:sz w:val="16"/>
        </w:rPr>
      </w:pPr>
      <w:r w:rsidRPr="00B27521">
        <w:rPr>
          <w:rStyle w:val="Emphasis"/>
          <w:highlight w:val="cyan"/>
        </w:rPr>
        <w:t xml:space="preserve">Only </w:t>
      </w:r>
      <w:r w:rsidRPr="005E2B0B">
        <w:rPr>
          <w:rStyle w:val="Emphasis"/>
        </w:rPr>
        <w:t xml:space="preserve">a </w:t>
      </w:r>
      <w:r w:rsidRPr="00B27521">
        <w:rPr>
          <w:rStyle w:val="Emphasis"/>
          <w:highlight w:val="cyan"/>
        </w:rPr>
        <w:t>strong</w:t>
      </w:r>
      <w:r w:rsidRPr="008B263F">
        <w:rPr>
          <w:rStyle w:val="Emphasis"/>
        </w:rPr>
        <w:t xml:space="preserve">, </w:t>
      </w:r>
      <w:r w:rsidRPr="00B27521">
        <w:rPr>
          <w:rStyle w:val="Emphasis"/>
          <w:highlight w:val="cyan"/>
        </w:rPr>
        <w:t>organized</w:t>
      </w:r>
      <w:r w:rsidRPr="008B263F">
        <w:rPr>
          <w:rStyle w:val="Emphasis"/>
        </w:rPr>
        <w:t xml:space="preserve"> </w:t>
      </w:r>
      <w:r w:rsidRPr="00D444ED">
        <w:rPr>
          <w:rStyle w:val="Emphasis"/>
        </w:rPr>
        <w:t>mass</w:t>
      </w:r>
      <w:r w:rsidRPr="008B263F">
        <w:rPr>
          <w:rStyle w:val="Emphasis"/>
        </w:rPr>
        <w:t xml:space="preserve"> </w:t>
      </w:r>
      <w:r w:rsidRPr="00B27521">
        <w:rPr>
          <w:rStyle w:val="Emphasis"/>
          <w:highlight w:val="cyan"/>
        </w:rPr>
        <w:t>base of workers</w:t>
      </w:r>
      <w:r w:rsidRPr="008B263F">
        <w:rPr>
          <w:rStyle w:val="Emphasis"/>
        </w:rPr>
        <w:t xml:space="preserve"> taking collective action together </w:t>
      </w:r>
      <w:r w:rsidRPr="00B27521">
        <w:rPr>
          <w:rStyle w:val="Emphasis"/>
          <w:highlight w:val="cyan"/>
        </w:rPr>
        <w:t>can end</w:t>
      </w:r>
      <w:r w:rsidRPr="008B263F">
        <w:rPr>
          <w:rStyle w:val="Emphasis"/>
        </w:rPr>
        <w:t xml:space="preserve"> the </w:t>
      </w:r>
      <w:r w:rsidRPr="00B27521">
        <w:rPr>
          <w:rStyle w:val="Emphasis"/>
          <w:highlight w:val="cyan"/>
        </w:rPr>
        <w:t>militarization</w:t>
      </w:r>
      <w:r w:rsidRPr="008B263F">
        <w:rPr>
          <w:rStyle w:val="Emphasis"/>
        </w:rPr>
        <w:t xml:space="preserve"> </w:t>
      </w:r>
      <w:r w:rsidRPr="00D444ED">
        <w:rPr>
          <w:rStyle w:val="Emphasis"/>
        </w:rPr>
        <w:t>of</w:t>
      </w:r>
      <w:r w:rsidRPr="008B263F">
        <w:rPr>
          <w:rStyle w:val="Emphasis"/>
        </w:rPr>
        <w:t xml:space="preserve"> our company</w:t>
      </w:r>
      <w:r w:rsidRPr="005E2B0B">
        <w:rPr>
          <w:sz w:val="16"/>
        </w:rPr>
        <w:t xml:space="preserve">. </w:t>
      </w:r>
      <w:r w:rsidRPr="008B263F">
        <w:rPr>
          <w:rStyle w:val="StyleUnderline"/>
        </w:rPr>
        <w:t>Workers have changed Google before</w:t>
      </w:r>
      <w:r w:rsidRPr="005E2B0B">
        <w:rPr>
          <w:sz w:val="16"/>
        </w:rPr>
        <w:t xml:space="preserve">. During Trump’s first administration, I joined my colleagues to </w:t>
      </w:r>
      <w:r w:rsidRPr="008B263F">
        <w:rPr>
          <w:rStyle w:val="StyleUnderline"/>
        </w:rPr>
        <w:t>organize against Project Maven</w:t>
      </w:r>
      <w:r w:rsidRPr="005E2B0B">
        <w:rPr>
          <w:sz w:val="16"/>
        </w:rPr>
        <w:t xml:space="preserve">, Google’s contract with the Department of Defense. </w:t>
      </w:r>
      <w:r w:rsidRPr="008B263F">
        <w:rPr>
          <w:rStyle w:val="StyleUnderline"/>
        </w:rPr>
        <w:t>We used our power as workers to force Google to drop the contract</w:t>
      </w:r>
      <w:r w:rsidRPr="005E2B0B">
        <w:rPr>
          <w:sz w:val="16"/>
        </w:rPr>
        <w:t>.</w:t>
      </w:r>
    </w:p>
    <w:p w14:paraId="4567E36F" w14:textId="77777777" w:rsidR="006256FC" w:rsidRPr="005E2B0B" w:rsidRDefault="006256FC" w:rsidP="006256FC">
      <w:pPr>
        <w:rPr>
          <w:sz w:val="16"/>
        </w:rPr>
      </w:pPr>
      <w:r w:rsidRPr="005E2B0B">
        <w:rPr>
          <w:sz w:val="16"/>
        </w:rPr>
        <w:t xml:space="preserve">As workers, </w:t>
      </w:r>
      <w:r w:rsidRPr="008B263F">
        <w:rPr>
          <w:rStyle w:val="StyleUnderline"/>
        </w:rPr>
        <w:t>our power to effect change is found in one another</w:t>
      </w:r>
      <w:r w:rsidRPr="005E2B0B">
        <w:rPr>
          <w:sz w:val="16"/>
        </w:rPr>
        <w:t>. We not only have power when we come together, but also find community and purpose in collective struggle as a way to endure these dark times together. It is inspiring to be with other workers and grow our strength and courage together.</w:t>
      </w:r>
    </w:p>
    <w:p w14:paraId="3D8D0047" w14:textId="77777777" w:rsidR="006256FC" w:rsidRPr="005E2B0B" w:rsidRDefault="006256FC" w:rsidP="006256FC">
      <w:pPr>
        <w:rPr>
          <w:sz w:val="16"/>
        </w:rPr>
      </w:pPr>
      <w:r w:rsidRPr="005E2B0B">
        <w:rPr>
          <w:sz w:val="16"/>
        </w:rPr>
        <w:t xml:space="preserve">To my fellow Google workers, </w:t>
      </w:r>
      <w:r w:rsidRPr="00D444ED">
        <w:rPr>
          <w:sz w:val="16"/>
        </w:rPr>
        <w:t xml:space="preserve">and </w:t>
      </w:r>
      <w:r w:rsidRPr="00D444ED">
        <w:rPr>
          <w:rStyle w:val="StyleUnderline"/>
        </w:rPr>
        <w:t>tech workers at large</w:t>
      </w:r>
      <w:r w:rsidRPr="00D444ED">
        <w:rPr>
          <w:sz w:val="16"/>
        </w:rPr>
        <w:t xml:space="preserve">: </w:t>
      </w:r>
      <w:r w:rsidRPr="00D444ED">
        <w:rPr>
          <w:rStyle w:val="Emphasis"/>
        </w:rPr>
        <w:t>If we don’t act now</w:t>
      </w:r>
      <w:r w:rsidRPr="00D444ED">
        <w:rPr>
          <w:sz w:val="16"/>
        </w:rPr>
        <w:t xml:space="preserve">, </w:t>
      </w:r>
      <w:r w:rsidRPr="00D444ED">
        <w:rPr>
          <w:rStyle w:val="StyleUnderline"/>
        </w:rPr>
        <w:t xml:space="preserve">we will be conscripted into this administration’s </w:t>
      </w:r>
      <w:r w:rsidRPr="00D444ED">
        <w:rPr>
          <w:rStyle w:val="Emphasis"/>
        </w:rPr>
        <w:t>fascist and cruel agenda</w:t>
      </w:r>
      <w:r w:rsidRPr="00D444ED">
        <w:rPr>
          <w:sz w:val="16"/>
        </w:rPr>
        <w:t>: deporting immigrants and dissidents, stripping people of reproductive rights, rewriting the rules of our government and economy to favor Big Tech billionaires, and continuing to power the genocide of Palestinians.</w:t>
      </w:r>
    </w:p>
    <w:p w14:paraId="65506D4C" w14:textId="77777777" w:rsidR="006256FC" w:rsidRPr="005E2B0B" w:rsidRDefault="006256FC" w:rsidP="006256FC">
      <w:pPr>
        <w:rPr>
          <w:rStyle w:val="StyleUnderline"/>
        </w:rPr>
      </w:pPr>
      <w:r w:rsidRPr="005E2B0B">
        <w:rPr>
          <w:sz w:val="16"/>
        </w:rPr>
        <w:t xml:space="preserve">As tech workers, </w:t>
      </w:r>
      <w:r w:rsidRPr="005E2B0B">
        <w:rPr>
          <w:rStyle w:val="StyleUnderline"/>
        </w:rPr>
        <w:t>we have a moral responsibility to resist complicity and the militarization of our work before it’s too late.</w:t>
      </w:r>
    </w:p>
    <w:p w14:paraId="597DDDB7" w14:textId="77777777" w:rsidR="006256FC" w:rsidRPr="00EA3366" w:rsidRDefault="006256FC" w:rsidP="006256FC">
      <w:pPr>
        <w:pStyle w:val="Heading4"/>
      </w:pPr>
      <w:r>
        <w:t xml:space="preserve">Failure to allow internal checks on tech development makes rogue and misaligned AI a </w:t>
      </w:r>
      <w:r>
        <w:rPr>
          <w:u w:val="single"/>
        </w:rPr>
        <w:t>certainty</w:t>
      </w:r>
      <w:r>
        <w:t xml:space="preserve">—that makes all other extinction scenarios </w:t>
      </w:r>
      <w:r>
        <w:rPr>
          <w:u w:val="single"/>
        </w:rPr>
        <w:t>inevitable</w:t>
      </w:r>
      <w:r>
        <w:t>.</w:t>
      </w:r>
    </w:p>
    <w:p w14:paraId="4CAF9EE7" w14:textId="77777777" w:rsidR="006256FC" w:rsidRPr="00AC4B1E" w:rsidRDefault="006256FC" w:rsidP="006256FC">
      <w:r w:rsidRPr="00AC4B1E">
        <w:rPr>
          <w:rStyle w:val="Style13ptBold"/>
        </w:rPr>
        <w:t>Hendrycks et al. 23</w:t>
      </w:r>
      <w:r w:rsidRPr="00AC4B1E">
        <w:t xml:space="preserve"> [Dan</w:t>
      </w:r>
      <w:r>
        <w:t xml:space="preserve"> - </w:t>
      </w:r>
      <w:r w:rsidRPr="004544AE">
        <w:t>American machine learning researcher. He serves as the director of the Center for AI Safety, a nonprofit research organization based in San Francisco, California</w:t>
      </w:r>
      <w:r w:rsidRPr="00AC4B1E">
        <w:t>, Mantas Mazeika</w:t>
      </w:r>
      <w:r>
        <w:t xml:space="preserve"> - </w:t>
      </w:r>
      <w:r w:rsidRPr="004544AE">
        <w:t>Research Scientist at the Center for AI Safety. His recent work focuses on AI alignment, tamper-resistance for open-weight models, and AI safety benchmarks. He received his Ph.D. in Computer Science from the University of Illinois Urbana-Champaign in 2024</w:t>
      </w:r>
      <w:r w:rsidRPr="00AC4B1E">
        <w:t>, Thomas Woodside</w:t>
      </w:r>
      <w:r>
        <w:t xml:space="preserve"> - </w:t>
      </w:r>
      <w:r w:rsidRPr="004544AE">
        <w:t>Co-Founder &amp; Senior Policy Advisor at Secure AI Project</w:t>
      </w:r>
      <w:r>
        <w:t xml:space="preserve">, </w:t>
      </w:r>
      <w:r w:rsidRPr="004544AE">
        <w:t>also a master's student in Security Studies at Georgetown University</w:t>
      </w:r>
      <w:r w:rsidRPr="00AC4B1E">
        <w:t xml:space="preserve">, 9 October, 2023, Center for AI </w:t>
      </w:r>
      <w:r>
        <w:t xml:space="preserve">Safety, “An Overview of Catastrophic AI Risks,” </w:t>
      </w:r>
      <w:r w:rsidRPr="00AC4B1E">
        <w:t>https://safe.ai/ai-risk</w:t>
      </w:r>
      <w:r>
        <w:t>, acc 3/14/2026 mae] (language struck through and replaced in brackets)</w:t>
      </w:r>
    </w:p>
    <w:p w14:paraId="086FF391" w14:textId="77777777" w:rsidR="006256FC" w:rsidRPr="00EA3366" w:rsidRDefault="006256FC" w:rsidP="006256FC">
      <w:pPr>
        <w:rPr>
          <w:sz w:val="16"/>
        </w:rPr>
      </w:pPr>
      <w:r w:rsidRPr="00EA3366">
        <w:rPr>
          <w:sz w:val="16"/>
        </w:rPr>
        <w:t xml:space="preserve">Today’s technological era would astonish past generations. Human history shows a pattern of accelerating development: it took hundreds of thousands of years from the advent of Homo sapiens to the agricultural revolution, then millennia to the industrial revolution. Now, just centuries later, </w:t>
      </w:r>
      <w:r w:rsidRPr="005E2B0B">
        <w:rPr>
          <w:rStyle w:val="StyleUnderline"/>
        </w:rPr>
        <w:t>we're in the dawn of the AI revolution</w:t>
      </w:r>
      <w:r w:rsidRPr="00EA3366">
        <w:rPr>
          <w:sz w:val="16"/>
        </w:rPr>
        <w:t>. The march of history is not constant — it is rapidly accelerating.</w:t>
      </w:r>
    </w:p>
    <w:p w14:paraId="49DFA784" w14:textId="77777777" w:rsidR="006256FC" w:rsidRPr="00EA3366" w:rsidRDefault="006256FC" w:rsidP="006256FC">
      <w:pPr>
        <w:rPr>
          <w:sz w:val="16"/>
        </w:rPr>
      </w:pPr>
      <w:r w:rsidRPr="00EA3366">
        <w:rPr>
          <w:sz w:val="16"/>
        </w:rPr>
        <w:t>World production has grown rapidly over the course of human history. AI could further this trend, catapulting humanity into a new period of unprecedented change.</w:t>
      </w:r>
    </w:p>
    <w:p w14:paraId="242A4261" w14:textId="77777777" w:rsidR="006256FC" w:rsidRPr="00EA3366" w:rsidRDefault="006256FC" w:rsidP="006256FC">
      <w:pPr>
        <w:rPr>
          <w:sz w:val="16"/>
        </w:rPr>
      </w:pPr>
      <w:r w:rsidRPr="00EA3366">
        <w:rPr>
          <w:sz w:val="16"/>
        </w:rPr>
        <w:t xml:space="preserve">The </w:t>
      </w:r>
      <w:r w:rsidRPr="005E2B0B">
        <w:rPr>
          <w:rStyle w:val="Emphasis"/>
        </w:rPr>
        <w:t>double-edged sword of technological advancement</w:t>
      </w:r>
      <w:r w:rsidRPr="00EA3366">
        <w:rPr>
          <w:sz w:val="16"/>
        </w:rPr>
        <w:t xml:space="preserve"> is illustrated by the </w:t>
      </w:r>
      <w:r w:rsidRPr="005E2B0B">
        <w:rPr>
          <w:rStyle w:val="StyleUnderline"/>
        </w:rPr>
        <w:t>advent of nuclear weapons.</w:t>
      </w:r>
      <w:r w:rsidRPr="00EA3366">
        <w:rPr>
          <w:sz w:val="16"/>
        </w:rPr>
        <w:t xml:space="preserve"> We narrowly avoided nuclear war more than a dozen times, and on several occasions, it was one individual's intervention that prevented war. In 1962, a Soviet submarine near Cuba was attacked by US depth charges. The captain, believing war had broken out, wanted to respond with a nuclear torpedo — but commander Vasily Arkhipov vetoed the decision, saving the world from disaster.</w:t>
      </w:r>
    </w:p>
    <w:p w14:paraId="04414B66" w14:textId="77777777" w:rsidR="006256FC" w:rsidRPr="005E2B0B" w:rsidRDefault="006256FC" w:rsidP="006256FC">
      <w:pPr>
        <w:rPr>
          <w:rStyle w:val="StyleUnderline"/>
        </w:rPr>
      </w:pPr>
      <w:r w:rsidRPr="00EA3366">
        <w:rPr>
          <w:sz w:val="16"/>
        </w:rPr>
        <w:t xml:space="preserve">The </w:t>
      </w:r>
      <w:r w:rsidRPr="005E2B0B">
        <w:rPr>
          <w:rStyle w:val="StyleUnderline"/>
        </w:rPr>
        <w:t xml:space="preserve">rapid and unpredictable progression of </w:t>
      </w:r>
      <w:r w:rsidRPr="00B27521">
        <w:rPr>
          <w:rStyle w:val="StyleUnderline"/>
          <w:highlight w:val="cyan"/>
        </w:rPr>
        <w:t>AI</w:t>
      </w:r>
      <w:r w:rsidRPr="005E2B0B">
        <w:rPr>
          <w:rStyle w:val="StyleUnderline"/>
        </w:rPr>
        <w:t xml:space="preserve"> capabilities suggests</w:t>
      </w:r>
      <w:r w:rsidRPr="00EA3366">
        <w:rPr>
          <w:sz w:val="16"/>
        </w:rPr>
        <w:t xml:space="preserve"> that </w:t>
      </w:r>
      <w:r w:rsidRPr="005E2B0B">
        <w:rPr>
          <w:rStyle w:val="StyleUnderline"/>
        </w:rPr>
        <w:t xml:space="preserve">they may soon </w:t>
      </w:r>
      <w:r w:rsidRPr="00B27521">
        <w:rPr>
          <w:rStyle w:val="Emphasis"/>
          <w:highlight w:val="cyan"/>
        </w:rPr>
        <w:t>rival</w:t>
      </w:r>
      <w:r w:rsidRPr="005E2B0B">
        <w:rPr>
          <w:rStyle w:val="StyleUnderline"/>
        </w:rPr>
        <w:t xml:space="preserve"> the immense </w:t>
      </w:r>
      <w:r w:rsidRPr="005C7416">
        <w:rPr>
          <w:rStyle w:val="StyleUnderline"/>
          <w:highlight w:val="cyan"/>
        </w:rPr>
        <w:t xml:space="preserve">power of </w:t>
      </w:r>
      <w:r w:rsidRPr="005C7416">
        <w:rPr>
          <w:rStyle w:val="Emphasis"/>
          <w:highlight w:val="cyan"/>
        </w:rPr>
        <w:t>nuc</w:t>
      </w:r>
      <w:r w:rsidRPr="005C7416">
        <w:rPr>
          <w:rStyle w:val="Emphasis"/>
        </w:rPr>
        <w:t>lear weapon</w:t>
      </w:r>
      <w:r w:rsidRPr="005C7416">
        <w:rPr>
          <w:rStyle w:val="Emphasis"/>
          <w:highlight w:val="cyan"/>
        </w:rPr>
        <w:t>s</w:t>
      </w:r>
      <w:r w:rsidRPr="005E2B0B">
        <w:rPr>
          <w:rStyle w:val="StyleUnderline"/>
        </w:rPr>
        <w:t>.</w:t>
      </w:r>
      <w:r w:rsidRPr="00EA3366">
        <w:rPr>
          <w:sz w:val="16"/>
        </w:rPr>
        <w:t xml:space="preserve"> With the </w:t>
      </w:r>
      <w:r w:rsidRPr="00B27521">
        <w:rPr>
          <w:rStyle w:val="Emphasis"/>
          <w:highlight w:val="cyan"/>
        </w:rPr>
        <w:t>clock ticking</w:t>
      </w:r>
      <w:r w:rsidRPr="00EA3366">
        <w:rPr>
          <w:sz w:val="16"/>
        </w:rPr>
        <w:t xml:space="preserve">, immediate, </w:t>
      </w:r>
      <w:r w:rsidRPr="00B27521">
        <w:rPr>
          <w:rStyle w:val="StyleUnderline"/>
          <w:highlight w:val="cyan"/>
        </w:rPr>
        <w:t>proactive measures</w:t>
      </w:r>
      <w:r w:rsidRPr="005E2B0B">
        <w:rPr>
          <w:rStyle w:val="StyleUnderline"/>
        </w:rPr>
        <w:t xml:space="preserve"> are </w:t>
      </w:r>
      <w:r w:rsidRPr="00B27521">
        <w:rPr>
          <w:rStyle w:val="Emphasis"/>
          <w:highlight w:val="cyan"/>
        </w:rPr>
        <w:t>needed</w:t>
      </w:r>
      <w:r w:rsidRPr="005E2B0B">
        <w:rPr>
          <w:rStyle w:val="StyleUnderline"/>
        </w:rPr>
        <w:t xml:space="preserve"> to mitigate these looming risks.</w:t>
      </w:r>
    </w:p>
    <w:p w14:paraId="57F63875" w14:textId="77777777" w:rsidR="006256FC" w:rsidRPr="00EA3366" w:rsidRDefault="006256FC" w:rsidP="006256FC">
      <w:pPr>
        <w:rPr>
          <w:sz w:val="16"/>
        </w:rPr>
      </w:pPr>
      <w:r w:rsidRPr="00EA3366">
        <w:rPr>
          <w:sz w:val="16"/>
        </w:rPr>
        <w:t>2.Malicious Use</w:t>
      </w:r>
    </w:p>
    <w:p w14:paraId="1BE0C762" w14:textId="77777777" w:rsidR="006256FC" w:rsidRPr="00EA3366" w:rsidRDefault="006256FC" w:rsidP="006256FC">
      <w:pPr>
        <w:rPr>
          <w:sz w:val="16"/>
        </w:rPr>
      </w:pPr>
      <w:r w:rsidRPr="00EA3366">
        <w:rPr>
          <w:sz w:val="16"/>
        </w:rPr>
        <w:t xml:space="preserve">The first of our concerns is the </w:t>
      </w:r>
      <w:r w:rsidRPr="00B27521">
        <w:rPr>
          <w:rStyle w:val="StyleUnderline"/>
          <w:highlight w:val="cyan"/>
        </w:rPr>
        <w:t>malicious use of AI</w:t>
      </w:r>
      <w:r w:rsidRPr="00EA3366">
        <w:rPr>
          <w:sz w:val="16"/>
        </w:rPr>
        <w:t>. When many people have access to a powerful technology, it only takes one actor to cause significant harm.</w:t>
      </w:r>
    </w:p>
    <w:p w14:paraId="194DBD24" w14:textId="77777777" w:rsidR="006256FC" w:rsidRPr="00EA3366" w:rsidRDefault="006256FC" w:rsidP="006256FC">
      <w:pPr>
        <w:rPr>
          <w:sz w:val="16"/>
        </w:rPr>
      </w:pPr>
      <w:r w:rsidRPr="00EA3366">
        <w:rPr>
          <w:sz w:val="16"/>
        </w:rPr>
        <w:t>Bioterrorism</w:t>
      </w:r>
    </w:p>
    <w:p w14:paraId="565DCCF1" w14:textId="77777777" w:rsidR="006256FC" w:rsidRPr="00EA3366" w:rsidRDefault="006256FC" w:rsidP="006256FC">
      <w:pPr>
        <w:rPr>
          <w:sz w:val="16"/>
        </w:rPr>
      </w:pPr>
      <w:r w:rsidRPr="00EA3366">
        <w:rPr>
          <w:sz w:val="16"/>
        </w:rPr>
        <w:t>Biological agents, including viruses and bacteria, have caused some of the most devastating catastrophes in history. Despite our advancements in medicine, engineered pandemics could be designed to be even more lethal or easily transmissible than natural pandemics.</w:t>
      </w:r>
    </w:p>
    <w:p w14:paraId="678C2299" w14:textId="77777777" w:rsidR="006256FC" w:rsidRPr="00EA3366" w:rsidRDefault="006256FC" w:rsidP="006256FC">
      <w:pPr>
        <w:rPr>
          <w:sz w:val="16"/>
        </w:rPr>
      </w:pPr>
      <w:r w:rsidRPr="00EA3366">
        <w:rPr>
          <w:sz w:val="16"/>
        </w:rPr>
        <w:t xml:space="preserve">An </w:t>
      </w:r>
      <w:r w:rsidRPr="00AC4B1E">
        <w:rPr>
          <w:rStyle w:val="StyleUnderline"/>
        </w:rPr>
        <w:t xml:space="preserve">AI assistant could provide non-experts with access to the directions and designs needed to </w:t>
      </w:r>
      <w:r w:rsidRPr="005C7416">
        <w:rPr>
          <w:rStyle w:val="StyleUnderline"/>
          <w:highlight w:val="cyan"/>
        </w:rPr>
        <w:t xml:space="preserve">produce </w:t>
      </w:r>
      <w:r w:rsidRPr="005C7416">
        <w:rPr>
          <w:rStyle w:val="Emphasis"/>
          <w:highlight w:val="cyan"/>
        </w:rPr>
        <w:t xml:space="preserve">biological and </w:t>
      </w:r>
      <w:r w:rsidRPr="00B27521">
        <w:rPr>
          <w:rStyle w:val="Emphasis"/>
          <w:highlight w:val="cyan"/>
        </w:rPr>
        <w:t>chemical weapons</w:t>
      </w:r>
      <w:r w:rsidRPr="00AC4B1E">
        <w:rPr>
          <w:rStyle w:val="StyleUnderline"/>
        </w:rPr>
        <w:t xml:space="preserve"> and facilitate malicious use</w:t>
      </w:r>
      <w:r w:rsidRPr="00EA3366">
        <w:rPr>
          <w:sz w:val="16"/>
        </w:rPr>
        <w:t>.</w:t>
      </w:r>
    </w:p>
    <w:p w14:paraId="06183AC0" w14:textId="77777777" w:rsidR="006256FC" w:rsidRPr="00EA3366" w:rsidRDefault="006256FC" w:rsidP="006256FC">
      <w:pPr>
        <w:rPr>
          <w:sz w:val="16"/>
        </w:rPr>
      </w:pPr>
      <w:r w:rsidRPr="00EA3366">
        <w:rPr>
          <w:sz w:val="16"/>
        </w:rPr>
        <w:t xml:space="preserve">‍Humanity has a long history of weaponizing pathogens, dating back to 1320 BCE, when infected sheep were driven across borders to spread Tularemia. In the 20th century, at least </w:t>
      </w:r>
      <w:r w:rsidRPr="00AC4B1E">
        <w:rPr>
          <w:rStyle w:val="StyleUnderline"/>
        </w:rPr>
        <w:t>15 countries developed bioweapon programs</w:t>
      </w:r>
      <w:r w:rsidRPr="00EA3366">
        <w:rPr>
          <w:sz w:val="16"/>
        </w:rPr>
        <w:t xml:space="preserve">, including the US, USSR, UK, and France. While bioweapons are now taboo among most of the international community, some </w:t>
      </w:r>
      <w:r w:rsidRPr="00AC4B1E">
        <w:rPr>
          <w:rStyle w:val="StyleUnderline"/>
        </w:rPr>
        <w:t>states continue to operate bioweapons programs</w:t>
      </w:r>
      <w:r w:rsidRPr="00EA3366">
        <w:rPr>
          <w:sz w:val="16"/>
        </w:rPr>
        <w:t xml:space="preserve">, and </w:t>
      </w:r>
      <w:r w:rsidRPr="00AC4B1E">
        <w:rPr>
          <w:rStyle w:val="StyleUnderline"/>
        </w:rPr>
        <w:t>non-state actors pose a growing threat</w:t>
      </w:r>
      <w:r w:rsidRPr="00EA3366">
        <w:rPr>
          <w:sz w:val="16"/>
        </w:rPr>
        <w:t>.</w:t>
      </w:r>
    </w:p>
    <w:p w14:paraId="6A929231" w14:textId="77777777" w:rsidR="006256FC" w:rsidRPr="00EA3366" w:rsidRDefault="006256FC" w:rsidP="006256FC">
      <w:pPr>
        <w:rPr>
          <w:sz w:val="16"/>
        </w:rPr>
      </w:pPr>
      <w:r w:rsidRPr="00EA3366">
        <w:rPr>
          <w:sz w:val="16"/>
        </w:rPr>
        <w:t>The ability to engineer a pandemic is rapidly becoming more accessible. Gene synthesis, which can create new biological agents, has dropped dramatically in price, with its cost halving about every 15 months. Benchtop DNA synthesis machines can help rogue actors create new biological agents while bypassing traditional safety screenings.</w:t>
      </w:r>
    </w:p>
    <w:p w14:paraId="13FF55B8" w14:textId="77777777" w:rsidR="006256FC" w:rsidRPr="00EA3366" w:rsidRDefault="006256FC" w:rsidP="006256FC">
      <w:pPr>
        <w:rPr>
          <w:sz w:val="16"/>
        </w:rPr>
      </w:pPr>
      <w:r w:rsidRPr="00EA3366">
        <w:rPr>
          <w:sz w:val="16"/>
        </w:rPr>
        <w:t xml:space="preserve">As a dual-use technology, </w:t>
      </w:r>
      <w:r w:rsidRPr="00AC4B1E">
        <w:rPr>
          <w:rStyle w:val="StyleUnderline"/>
        </w:rPr>
        <w:t>AI could help discover and unleash novel chemical and biological weapons</w:t>
      </w:r>
      <w:r w:rsidRPr="00EA3366">
        <w:rPr>
          <w:sz w:val="16"/>
        </w:rPr>
        <w:t>. AI chatbots can provide step-by-step instructions for synthesizing deadly pathogens while evading safeguards. In 2022, researchers repurposed a medical research AI system in order to produce toxic molecules, generating 40,000 potential chemical warfare agents in a few hours. In biology, AI can already assist with protein synthesis, and AI’s predictive capabilities for protein structures have surpassed humans.</w:t>
      </w:r>
    </w:p>
    <w:p w14:paraId="4588273F" w14:textId="77777777" w:rsidR="006256FC" w:rsidRPr="00EA3366" w:rsidRDefault="006256FC" w:rsidP="006256FC">
      <w:pPr>
        <w:rPr>
          <w:sz w:val="16"/>
        </w:rPr>
      </w:pPr>
      <w:r w:rsidRPr="00EA3366">
        <w:rPr>
          <w:sz w:val="16"/>
        </w:rPr>
        <w:t xml:space="preserve">With AI, the </w:t>
      </w:r>
      <w:r w:rsidRPr="00AC4B1E">
        <w:rPr>
          <w:rStyle w:val="StyleUnderline"/>
        </w:rPr>
        <w:t>number of people that can develop biological agents is set to increase</w:t>
      </w:r>
      <w:r w:rsidRPr="00EA3366">
        <w:rPr>
          <w:sz w:val="16"/>
        </w:rPr>
        <w:t>, multiplying the risks of an engineered pandemic. This could be far more deadly, transmissible, and resistant to treatments than any other pandemic in history.</w:t>
      </w:r>
    </w:p>
    <w:p w14:paraId="13566698" w14:textId="77777777" w:rsidR="006256FC" w:rsidRPr="00EA3366" w:rsidRDefault="006256FC" w:rsidP="006256FC">
      <w:pPr>
        <w:rPr>
          <w:sz w:val="16"/>
        </w:rPr>
      </w:pPr>
      <w:r w:rsidRPr="00EA3366">
        <w:rPr>
          <w:sz w:val="16"/>
        </w:rPr>
        <w:t>Unleashing AI Agents</w:t>
      </w:r>
    </w:p>
    <w:p w14:paraId="74AA8C5D" w14:textId="77777777" w:rsidR="006256FC" w:rsidRPr="00EA3366" w:rsidRDefault="006256FC" w:rsidP="006256FC">
      <w:pPr>
        <w:rPr>
          <w:sz w:val="16"/>
        </w:rPr>
      </w:pPr>
      <w:r w:rsidRPr="00EA3366">
        <w:rPr>
          <w:sz w:val="16"/>
        </w:rPr>
        <w:t xml:space="preserve">Generally, technologies are tools that we use to pursue our goals. But AIs are increasingly built as agents that autonomously take actions to pursue open-ended goals. And </w:t>
      </w:r>
      <w:r w:rsidRPr="00AC4B1E">
        <w:rPr>
          <w:rStyle w:val="StyleUnderline"/>
        </w:rPr>
        <w:t xml:space="preserve">malicious actors could intentionally create </w:t>
      </w:r>
      <w:r w:rsidRPr="00AC4B1E">
        <w:rPr>
          <w:rStyle w:val="Emphasis"/>
        </w:rPr>
        <w:t>rogue AIs with dangerous goals</w:t>
      </w:r>
      <w:r w:rsidRPr="00EA3366">
        <w:rPr>
          <w:sz w:val="16"/>
        </w:rPr>
        <w:t>.</w:t>
      </w:r>
    </w:p>
    <w:p w14:paraId="4DD7C000" w14:textId="77777777" w:rsidR="006256FC" w:rsidRPr="00AC4B1E" w:rsidRDefault="006256FC" w:rsidP="006256FC">
      <w:pPr>
        <w:rPr>
          <w:rStyle w:val="StyleUnderline"/>
        </w:rPr>
      </w:pPr>
      <w:r w:rsidRPr="00EA3366">
        <w:rPr>
          <w:sz w:val="16"/>
        </w:rPr>
        <w:t xml:space="preserve">For example, one month after GPT-4’s launch, a developer used it to run an autonomous agent named ChaosGPT, aimed at “destroying humanity”. </w:t>
      </w:r>
      <w:r w:rsidRPr="00AC4B1E">
        <w:rPr>
          <w:rStyle w:val="StyleUnderline"/>
        </w:rPr>
        <w:t>ChaosGPT compiled research on nuclear weapons</w:t>
      </w:r>
      <w:r w:rsidRPr="00EA3366">
        <w:rPr>
          <w:sz w:val="16"/>
        </w:rPr>
        <w:t xml:space="preserve">, </w:t>
      </w:r>
      <w:r w:rsidRPr="00AC4B1E">
        <w:rPr>
          <w:rStyle w:val="StyleUnderline"/>
        </w:rPr>
        <w:t>recruited other AIs</w:t>
      </w:r>
      <w:r w:rsidRPr="00EA3366">
        <w:rPr>
          <w:sz w:val="16"/>
        </w:rPr>
        <w:t xml:space="preserve">, and </w:t>
      </w:r>
      <w:r w:rsidRPr="00AC4B1E">
        <w:rPr>
          <w:rStyle w:val="StyleUnderline"/>
        </w:rPr>
        <w:t>wrote tweets to influence others</w:t>
      </w:r>
      <w:r w:rsidRPr="00EA3366">
        <w:rPr>
          <w:sz w:val="16"/>
        </w:rPr>
        <w:t xml:space="preserve">. Fortunately, ChaosGPT lacked the ability to execute its goals. But </w:t>
      </w:r>
      <w:r w:rsidRPr="00AC4B1E">
        <w:rPr>
          <w:rStyle w:val="StyleUnderline"/>
        </w:rPr>
        <w:t>the fast-paced nature of AI development heightens the risk from future rogue AIs.</w:t>
      </w:r>
    </w:p>
    <w:p w14:paraId="68ED8F59" w14:textId="77777777" w:rsidR="006256FC" w:rsidRPr="00EA3366" w:rsidRDefault="006256FC" w:rsidP="006256FC">
      <w:pPr>
        <w:rPr>
          <w:sz w:val="16"/>
        </w:rPr>
      </w:pPr>
      <w:r w:rsidRPr="00EA3366">
        <w:rPr>
          <w:sz w:val="16"/>
        </w:rPr>
        <w:t>Persuasive AIs</w:t>
      </w:r>
    </w:p>
    <w:p w14:paraId="7CA130E1" w14:textId="77777777" w:rsidR="006256FC" w:rsidRPr="00EA3366" w:rsidRDefault="006256FC" w:rsidP="006256FC">
      <w:pPr>
        <w:rPr>
          <w:sz w:val="16"/>
        </w:rPr>
      </w:pPr>
      <w:r w:rsidRPr="00EA3366">
        <w:rPr>
          <w:sz w:val="16"/>
        </w:rPr>
        <w:t xml:space="preserve">AI could facilitate </w:t>
      </w:r>
      <w:r w:rsidRPr="00B27521">
        <w:rPr>
          <w:rStyle w:val="Emphasis"/>
          <w:highlight w:val="cyan"/>
        </w:rPr>
        <w:t>large-scale disinfo</w:t>
      </w:r>
      <w:r w:rsidRPr="00AC4B1E">
        <w:rPr>
          <w:rStyle w:val="Emphasis"/>
        </w:rPr>
        <w:t xml:space="preserve">rmation </w:t>
      </w:r>
      <w:r w:rsidRPr="00B27521">
        <w:rPr>
          <w:rStyle w:val="Emphasis"/>
          <w:highlight w:val="cyan"/>
        </w:rPr>
        <w:t>campaigns</w:t>
      </w:r>
      <w:r w:rsidRPr="00EA3366">
        <w:rPr>
          <w:sz w:val="16"/>
        </w:rPr>
        <w:t xml:space="preserve"> by tailoring arguments to individual users, potentially </w:t>
      </w:r>
      <w:r w:rsidRPr="00AC4B1E">
        <w:rPr>
          <w:rStyle w:val="StyleUnderline"/>
        </w:rPr>
        <w:t>shaping public beliefs and destabilizing society</w:t>
      </w:r>
      <w:r w:rsidRPr="00EA3366">
        <w:rPr>
          <w:sz w:val="16"/>
        </w:rPr>
        <w:t>. As people are already forming relationships with chatbots, powerful actors could leverage these AIs considered as “friends” for influence.</w:t>
      </w:r>
    </w:p>
    <w:p w14:paraId="4EDD28FD" w14:textId="77777777" w:rsidR="006256FC" w:rsidRPr="00AC4B1E" w:rsidRDefault="006256FC" w:rsidP="006256FC">
      <w:pPr>
        <w:rPr>
          <w:rStyle w:val="Emphasis"/>
        </w:rPr>
      </w:pPr>
      <w:r w:rsidRPr="00AC4B1E">
        <w:rPr>
          <w:rStyle w:val="StyleUnderline"/>
        </w:rPr>
        <w:t>AIs will enable sophisticated personalized influence campaigns</w:t>
      </w:r>
      <w:r w:rsidRPr="00EA3366">
        <w:rPr>
          <w:sz w:val="16"/>
        </w:rPr>
        <w:t xml:space="preserve"> </w:t>
      </w:r>
      <w:r w:rsidRPr="006D3481">
        <w:rPr>
          <w:sz w:val="16"/>
        </w:rPr>
        <w:t xml:space="preserve">that may </w:t>
      </w:r>
      <w:r w:rsidRPr="006D3481">
        <w:rPr>
          <w:rStyle w:val="Emphasis"/>
        </w:rPr>
        <w:t>destabilize our shared sense of reality.</w:t>
      </w:r>
    </w:p>
    <w:p w14:paraId="157A587D" w14:textId="77777777" w:rsidR="006256FC" w:rsidRPr="00EA3366" w:rsidRDefault="006256FC" w:rsidP="006256FC">
      <w:pPr>
        <w:rPr>
          <w:sz w:val="16"/>
        </w:rPr>
      </w:pPr>
      <w:r w:rsidRPr="00EA3366">
        <w:rPr>
          <w:sz w:val="16"/>
        </w:rPr>
        <w:t xml:space="preserve">AIs could also </w:t>
      </w:r>
      <w:r w:rsidRPr="00AC4B1E">
        <w:rPr>
          <w:rStyle w:val="StyleUnderline"/>
        </w:rPr>
        <w:t>monopolize information creation and distribution</w:t>
      </w:r>
      <w:r w:rsidRPr="00EA3366">
        <w:rPr>
          <w:sz w:val="16"/>
        </w:rPr>
        <w:t xml:space="preserve">. </w:t>
      </w:r>
      <w:r w:rsidRPr="00AC4B1E">
        <w:rPr>
          <w:rStyle w:val="StyleUnderline"/>
        </w:rPr>
        <w:t>Authoritarian regimes could employ "fact-checking" AIs to control information</w:t>
      </w:r>
      <w:r w:rsidRPr="00EA3366">
        <w:rPr>
          <w:sz w:val="16"/>
        </w:rPr>
        <w:t xml:space="preserve">, </w:t>
      </w:r>
      <w:r w:rsidRPr="00B27521">
        <w:rPr>
          <w:rStyle w:val="Emphasis"/>
          <w:highlight w:val="cyan"/>
        </w:rPr>
        <w:t>facilitating censorship</w:t>
      </w:r>
      <w:r w:rsidRPr="00EA3366">
        <w:rPr>
          <w:sz w:val="16"/>
        </w:rPr>
        <w:t>. Furthermore, persuasive AIs may obstruct collective action against societal risks, even those arising from AI itself.</w:t>
      </w:r>
    </w:p>
    <w:p w14:paraId="11A18071" w14:textId="77777777" w:rsidR="006256FC" w:rsidRPr="00EA3366" w:rsidRDefault="006256FC" w:rsidP="006256FC">
      <w:pPr>
        <w:rPr>
          <w:sz w:val="16"/>
        </w:rPr>
      </w:pPr>
      <w:r w:rsidRPr="00EA3366">
        <w:rPr>
          <w:sz w:val="16"/>
        </w:rPr>
        <w:t>Concentration of Power</w:t>
      </w:r>
    </w:p>
    <w:p w14:paraId="7BC91809" w14:textId="77777777" w:rsidR="006256FC" w:rsidRPr="00EA3366" w:rsidRDefault="006256FC" w:rsidP="006256FC">
      <w:pPr>
        <w:rPr>
          <w:sz w:val="16"/>
        </w:rPr>
      </w:pPr>
      <w:r w:rsidRPr="00AC4B1E">
        <w:rPr>
          <w:rStyle w:val="StyleUnderline"/>
        </w:rPr>
        <w:t xml:space="preserve">AI's capabilities for surveillance and autonomous weaponry </w:t>
      </w:r>
      <w:r w:rsidRPr="00EA3366">
        <w:rPr>
          <w:sz w:val="16"/>
        </w:rPr>
        <w:t xml:space="preserve">may enable the </w:t>
      </w:r>
      <w:r w:rsidRPr="00B27521">
        <w:rPr>
          <w:rStyle w:val="Emphasis"/>
          <w:highlight w:val="cyan"/>
        </w:rPr>
        <w:t xml:space="preserve">oppressive </w:t>
      </w:r>
      <w:r w:rsidRPr="005C7416">
        <w:rPr>
          <w:rStyle w:val="Emphasis"/>
          <w:highlight w:val="cyan"/>
        </w:rPr>
        <w:t>concentration of power</w:t>
      </w:r>
      <w:r w:rsidRPr="00AC4B1E">
        <w:rPr>
          <w:rStyle w:val="Emphasis"/>
        </w:rPr>
        <w:t>.</w:t>
      </w:r>
      <w:r w:rsidRPr="00EA3366">
        <w:rPr>
          <w:sz w:val="16"/>
        </w:rPr>
        <w:t xml:space="preserve"> </w:t>
      </w:r>
      <w:r w:rsidRPr="00B27521">
        <w:rPr>
          <w:rStyle w:val="StyleUnderline"/>
          <w:highlight w:val="cyan"/>
        </w:rPr>
        <w:t>Governments</w:t>
      </w:r>
      <w:r w:rsidRPr="00AC4B1E">
        <w:rPr>
          <w:rStyle w:val="StyleUnderline"/>
        </w:rPr>
        <w:t xml:space="preserve"> might </w:t>
      </w:r>
      <w:r w:rsidRPr="005C7416">
        <w:rPr>
          <w:rStyle w:val="StyleUnderline"/>
          <w:highlight w:val="cyan"/>
        </w:rPr>
        <w:t xml:space="preserve">exploit </w:t>
      </w:r>
      <w:r w:rsidRPr="005C7416">
        <w:rPr>
          <w:rStyle w:val="StyleUnderline"/>
        </w:rPr>
        <w:t xml:space="preserve">AI </w:t>
      </w:r>
      <w:r w:rsidRPr="005C7416">
        <w:rPr>
          <w:rStyle w:val="StyleUnderline"/>
          <w:highlight w:val="cyan"/>
        </w:rPr>
        <w:t xml:space="preserve">to infringe civil </w:t>
      </w:r>
      <w:r w:rsidRPr="00B27521">
        <w:rPr>
          <w:rStyle w:val="StyleUnderline"/>
          <w:highlight w:val="cyan"/>
        </w:rPr>
        <w:t>liberties</w:t>
      </w:r>
      <w:r w:rsidRPr="00EA3366">
        <w:rPr>
          <w:sz w:val="16"/>
        </w:rPr>
        <w:t xml:space="preserve">, spread misinformation, and </w:t>
      </w:r>
      <w:r w:rsidRPr="005C7416">
        <w:rPr>
          <w:rStyle w:val="StyleUnderline"/>
          <w:highlight w:val="cyan"/>
        </w:rPr>
        <w:t>quell dissent</w:t>
      </w:r>
      <w:r w:rsidRPr="00AC4B1E">
        <w:rPr>
          <w:rStyle w:val="StyleUnderline"/>
        </w:rPr>
        <w:t>.</w:t>
      </w:r>
      <w:r w:rsidRPr="00EA3366">
        <w:rPr>
          <w:sz w:val="16"/>
        </w:rPr>
        <w:t xml:space="preserve"> Similarly, </w:t>
      </w:r>
      <w:r w:rsidRPr="00AC4B1E">
        <w:rPr>
          <w:rStyle w:val="StyleUnderline"/>
        </w:rPr>
        <w:t>corporations could exploit AI to manipulate consumers and influence politics</w:t>
      </w:r>
      <w:r w:rsidRPr="00EA3366">
        <w:rPr>
          <w:sz w:val="16"/>
        </w:rPr>
        <w:t>. AI might even obstruct moral progress and perpetuate any ongoing moral catastrophes.</w:t>
      </w:r>
    </w:p>
    <w:p w14:paraId="6CABF8D1" w14:textId="77777777" w:rsidR="006256FC" w:rsidRPr="00EA3366" w:rsidRDefault="006256FC" w:rsidP="006256FC">
      <w:pPr>
        <w:rPr>
          <w:sz w:val="16"/>
        </w:rPr>
      </w:pPr>
      <w:r w:rsidRPr="00EA3366">
        <w:rPr>
          <w:sz w:val="16"/>
        </w:rPr>
        <w:t xml:space="preserve">If material control of AIs is limited to few, it could </w:t>
      </w:r>
      <w:r w:rsidRPr="00AC4B1E">
        <w:rPr>
          <w:rStyle w:val="StyleUnderline"/>
        </w:rPr>
        <w:t>represent</w:t>
      </w:r>
      <w:r w:rsidRPr="00EA3366">
        <w:rPr>
          <w:sz w:val="16"/>
        </w:rPr>
        <w:t xml:space="preserve"> the </w:t>
      </w:r>
      <w:r w:rsidRPr="00AC4B1E">
        <w:rPr>
          <w:rStyle w:val="StyleUnderline"/>
        </w:rPr>
        <w:t>most severe economic and power inequality in human history</w:t>
      </w:r>
      <w:r w:rsidRPr="00EA3366">
        <w:rPr>
          <w:sz w:val="16"/>
        </w:rPr>
        <w:t>.</w:t>
      </w:r>
    </w:p>
    <w:p w14:paraId="1C756B2E" w14:textId="77777777" w:rsidR="006256FC" w:rsidRPr="00EA3366" w:rsidRDefault="006256FC" w:rsidP="006256FC">
      <w:pPr>
        <w:rPr>
          <w:sz w:val="16"/>
        </w:rPr>
      </w:pPr>
      <w:r w:rsidRPr="00EA3366">
        <w:rPr>
          <w:sz w:val="16"/>
        </w:rPr>
        <w:t>Suggestions</w:t>
      </w:r>
    </w:p>
    <w:p w14:paraId="5F9D83EC" w14:textId="77777777" w:rsidR="006256FC" w:rsidRPr="00EA3366" w:rsidRDefault="006256FC" w:rsidP="006256FC">
      <w:pPr>
        <w:rPr>
          <w:sz w:val="16"/>
        </w:rPr>
      </w:pPr>
      <w:r w:rsidRPr="00B27521">
        <w:rPr>
          <w:rStyle w:val="StyleUnderline"/>
          <w:highlight w:val="cyan"/>
        </w:rPr>
        <w:t xml:space="preserve">To mitigate </w:t>
      </w:r>
      <w:r w:rsidRPr="005C7416">
        <w:rPr>
          <w:rStyle w:val="StyleUnderline"/>
        </w:rPr>
        <w:t xml:space="preserve">the </w:t>
      </w:r>
      <w:r w:rsidRPr="00B27521">
        <w:rPr>
          <w:rStyle w:val="StyleUnderline"/>
          <w:highlight w:val="cyan"/>
        </w:rPr>
        <w:t>risks</w:t>
      </w:r>
      <w:r w:rsidRPr="00AC4B1E">
        <w:rPr>
          <w:rStyle w:val="StyleUnderline"/>
        </w:rPr>
        <w:t xml:space="preserve"> from malicious use</w:t>
      </w:r>
      <w:r w:rsidRPr="00EA3366">
        <w:rPr>
          <w:sz w:val="16"/>
        </w:rPr>
        <w:t>, we propose the following:</w:t>
      </w:r>
    </w:p>
    <w:p w14:paraId="38DAE820" w14:textId="77777777" w:rsidR="006256FC" w:rsidRPr="00EA3366" w:rsidRDefault="006256FC" w:rsidP="006256FC">
      <w:pPr>
        <w:rPr>
          <w:sz w:val="16"/>
        </w:rPr>
      </w:pPr>
      <w:r w:rsidRPr="00EA3366">
        <w:rPr>
          <w:sz w:val="16"/>
        </w:rPr>
        <w:t>Biosecurity: AIs with capabilities in biological research should have strict access controls, since they could be repurposed for terrorism. Biological capabilities should be removed from AIs intended for general use. Explore ways to use AI for biosecurity and invest in general biosecurity interventions, such as early detection of pathogens through  wastewater monitoring.</w:t>
      </w:r>
    </w:p>
    <w:p w14:paraId="4107E2F9" w14:textId="77777777" w:rsidR="006256FC" w:rsidRPr="00EA3366" w:rsidRDefault="006256FC" w:rsidP="006256FC">
      <w:pPr>
        <w:rPr>
          <w:sz w:val="16"/>
        </w:rPr>
      </w:pPr>
      <w:r w:rsidRPr="00EA3366">
        <w:rPr>
          <w:sz w:val="16"/>
        </w:rPr>
        <w:t>Restricted access: Limit access to dangerous AI systems by only allowing controlled interactions through cloud services and conducting know-your-customer screenings. Using compute monitoring or export controls could further limit access to dangerous capabilities. Also, prior to open sourcing, AI developers should prove minimal risk of harm.</w:t>
      </w:r>
    </w:p>
    <w:p w14:paraId="669B5202" w14:textId="77777777" w:rsidR="006256FC" w:rsidRPr="00EA3366" w:rsidRDefault="006256FC" w:rsidP="006256FC">
      <w:pPr>
        <w:rPr>
          <w:sz w:val="16"/>
        </w:rPr>
      </w:pPr>
      <w:r w:rsidRPr="00EA3366">
        <w:rPr>
          <w:sz w:val="16"/>
        </w:rPr>
        <w:t>Technical research on anomaly detection: Develop multiple defenses against AI misuse, such as adversarially robust anomaly detection for unusual behaviors or AI-generated disinformation.</w:t>
      </w:r>
    </w:p>
    <w:p w14:paraId="6FA5F19D" w14:textId="77777777" w:rsidR="006256FC" w:rsidRPr="00EA3366" w:rsidRDefault="006256FC" w:rsidP="006256FC">
      <w:pPr>
        <w:rPr>
          <w:sz w:val="16"/>
        </w:rPr>
      </w:pPr>
      <w:r w:rsidRPr="00EA3366">
        <w:rPr>
          <w:sz w:val="16"/>
        </w:rPr>
        <w:t xml:space="preserve">Legal liability for developers of general-purpose AIs: Enforce legal responsibility on developers for potential AI misuse or failures; a </w:t>
      </w:r>
      <w:r w:rsidRPr="00AC4B1E">
        <w:rPr>
          <w:rStyle w:val="StyleUnderline"/>
        </w:rPr>
        <w:t>strict liability regime</w:t>
      </w:r>
      <w:r w:rsidRPr="00EA3366">
        <w:rPr>
          <w:sz w:val="16"/>
        </w:rPr>
        <w:t xml:space="preserve"> can </w:t>
      </w:r>
      <w:r w:rsidRPr="00B27521">
        <w:rPr>
          <w:rStyle w:val="Emphasis"/>
          <w:highlight w:val="cyan"/>
        </w:rPr>
        <w:t>encourage safer development practices</w:t>
      </w:r>
      <w:r w:rsidRPr="00EA3366">
        <w:rPr>
          <w:sz w:val="16"/>
        </w:rPr>
        <w:t xml:space="preserve"> and </w:t>
      </w:r>
      <w:r w:rsidRPr="00AC4B1E">
        <w:rPr>
          <w:rStyle w:val="StyleUnderline"/>
        </w:rPr>
        <w:t xml:space="preserve">proper </w:t>
      </w:r>
      <w:r w:rsidRPr="00EA3366">
        <w:rPr>
          <w:rStyle w:val="StyleUnderline"/>
        </w:rPr>
        <w:t>cost-accounting</w:t>
      </w:r>
      <w:r w:rsidRPr="00AC4B1E">
        <w:rPr>
          <w:rStyle w:val="StyleUnderline"/>
        </w:rPr>
        <w:t xml:space="preserve"> for risks</w:t>
      </w:r>
      <w:r w:rsidRPr="00EA3366">
        <w:rPr>
          <w:sz w:val="16"/>
        </w:rPr>
        <w:t>.</w:t>
      </w:r>
    </w:p>
    <w:p w14:paraId="4C32FA89" w14:textId="77777777" w:rsidR="006256FC" w:rsidRPr="00EA3366" w:rsidRDefault="006256FC" w:rsidP="006256FC">
      <w:pPr>
        <w:rPr>
          <w:sz w:val="16"/>
        </w:rPr>
      </w:pPr>
      <w:r w:rsidRPr="00EA3366">
        <w:rPr>
          <w:sz w:val="16"/>
        </w:rPr>
        <w:t>3.AI Race</w:t>
      </w:r>
    </w:p>
    <w:p w14:paraId="5AC24631" w14:textId="77777777" w:rsidR="006256FC" w:rsidRPr="00EA3366" w:rsidRDefault="006256FC" w:rsidP="006256FC">
      <w:pPr>
        <w:rPr>
          <w:sz w:val="16"/>
        </w:rPr>
      </w:pPr>
      <w:r w:rsidRPr="00AC4B1E">
        <w:rPr>
          <w:rStyle w:val="StyleUnderline"/>
        </w:rPr>
        <w:t>Nations and corporations are competing to rapidly build and deploy AI in order to maintain power and influence.</w:t>
      </w:r>
      <w:r w:rsidRPr="00EA3366">
        <w:rPr>
          <w:sz w:val="16"/>
        </w:rPr>
        <w:t xml:space="preserve"> Similar to the nuclear arms race during the Cold War, </w:t>
      </w:r>
      <w:r w:rsidRPr="00AC4B1E">
        <w:rPr>
          <w:rStyle w:val="StyleUnderline"/>
        </w:rPr>
        <w:t>participation in the AI race may serve individual short-term interests, but ultimately amplifies global risk for humanity</w:t>
      </w:r>
      <w:r w:rsidRPr="00EA3366">
        <w:rPr>
          <w:sz w:val="16"/>
        </w:rPr>
        <w:t>.</w:t>
      </w:r>
    </w:p>
    <w:p w14:paraId="6A0B9945" w14:textId="77777777" w:rsidR="006256FC" w:rsidRPr="00EA3366" w:rsidRDefault="006256FC" w:rsidP="006256FC">
      <w:pPr>
        <w:rPr>
          <w:sz w:val="16"/>
        </w:rPr>
      </w:pPr>
      <w:r w:rsidRPr="00EA3366">
        <w:rPr>
          <w:sz w:val="16"/>
        </w:rPr>
        <w:t>Military AI Arms Race</w:t>
      </w:r>
    </w:p>
    <w:p w14:paraId="5A03D33E" w14:textId="77777777" w:rsidR="006256FC" w:rsidRPr="00AC4B1E" w:rsidRDefault="006256FC" w:rsidP="006256FC">
      <w:pPr>
        <w:rPr>
          <w:rStyle w:val="Emphasis"/>
        </w:rPr>
      </w:pPr>
      <w:r w:rsidRPr="00EA3366">
        <w:rPr>
          <w:sz w:val="16"/>
        </w:rPr>
        <w:t xml:space="preserve">The </w:t>
      </w:r>
      <w:r w:rsidRPr="00AC4B1E">
        <w:rPr>
          <w:rStyle w:val="StyleUnderline"/>
        </w:rPr>
        <w:t xml:space="preserve">rapid advancement of </w:t>
      </w:r>
      <w:r w:rsidRPr="005C7416">
        <w:rPr>
          <w:rStyle w:val="StyleUnderline"/>
          <w:highlight w:val="cyan"/>
        </w:rPr>
        <w:t xml:space="preserve">AI in military </w:t>
      </w:r>
      <w:r w:rsidRPr="005C7416">
        <w:rPr>
          <w:rStyle w:val="StyleUnderline"/>
        </w:rPr>
        <w:t>technology</w:t>
      </w:r>
      <w:r w:rsidRPr="00AC4B1E">
        <w:rPr>
          <w:rStyle w:val="StyleUnderline"/>
        </w:rPr>
        <w:t xml:space="preserve"> </w:t>
      </w:r>
      <w:r w:rsidRPr="005C7416">
        <w:rPr>
          <w:rStyle w:val="StyleUnderline"/>
          <w:highlight w:val="cyan"/>
        </w:rPr>
        <w:t>could trigger</w:t>
      </w:r>
      <w:r w:rsidRPr="00AC4B1E">
        <w:rPr>
          <w:rStyle w:val="StyleUnderline"/>
        </w:rPr>
        <w:t xml:space="preserve"> a “</w:t>
      </w:r>
      <w:r w:rsidRPr="00B27521">
        <w:rPr>
          <w:rStyle w:val="StyleUnderline"/>
          <w:highlight w:val="cyan"/>
        </w:rPr>
        <w:t>third revolution in warfare</w:t>
      </w:r>
      <w:r w:rsidRPr="00AC4B1E">
        <w:rPr>
          <w:rStyle w:val="StyleUnderline"/>
        </w:rPr>
        <w:t>,”</w:t>
      </w:r>
      <w:r w:rsidRPr="00EA3366">
        <w:rPr>
          <w:sz w:val="16"/>
        </w:rPr>
        <w:t xml:space="preserve"> potentially leading to </w:t>
      </w:r>
      <w:r w:rsidRPr="00AC4B1E">
        <w:rPr>
          <w:rStyle w:val="StyleUnderline"/>
        </w:rPr>
        <w:t>more destructive conflicts</w:t>
      </w:r>
      <w:r w:rsidRPr="00EA3366">
        <w:rPr>
          <w:sz w:val="16"/>
        </w:rPr>
        <w:t xml:space="preserve">, </w:t>
      </w:r>
      <w:r w:rsidRPr="00AC4B1E">
        <w:rPr>
          <w:rStyle w:val="StyleUnderline"/>
        </w:rPr>
        <w:t>accidental use</w:t>
      </w:r>
      <w:r w:rsidRPr="00EA3366">
        <w:rPr>
          <w:sz w:val="16"/>
        </w:rPr>
        <w:t xml:space="preserve">, and </w:t>
      </w:r>
      <w:r w:rsidRPr="00AC4B1E">
        <w:rPr>
          <w:rStyle w:val="StyleUnderline"/>
        </w:rPr>
        <w:t>misuse by malicious actors</w:t>
      </w:r>
      <w:r w:rsidRPr="00EA3366">
        <w:rPr>
          <w:sz w:val="16"/>
        </w:rPr>
        <w:t xml:space="preserve">. This shift in warfare, where AI assumes command and control roles, could </w:t>
      </w:r>
      <w:r w:rsidRPr="005C7416">
        <w:rPr>
          <w:rStyle w:val="StyleUnderline"/>
        </w:rPr>
        <w:t>escalate conflicts</w:t>
      </w:r>
      <w:r w:rsidRPr="005C7416">
        <w:rPr>
          <w:sz w:val="16"/>
        </w:rPr>
        <w:t xml:space="preserve"> </w:t>
      </w:r>
      <w:r w:rsidRPr="005C7416">
        <w:rPr>
          <w:rStyle w:val="StyleUnderline"/>
        </w:rPr>
        <w:t xml:space="preserve">to an </w:t>
      </w:r>
      <w:r w:rsidRPr="005C7416">
        <w:rPr>
          <w:rStyle w:val="Emphasis"/>
        </w:rPr>
        <w:t>existential scale</w:t>
      </w:r>
      <w:r w:rsidRPr="00AC4B1E">
        <w:rPr>
          <w:rStyle w:val="Emphasis"/>
        </w:rPr>
        <w:t xml:space="preserve"> </w:t>
      </w:r>
      <w:r w:rsidRPr="00AC4B1E">
        <w:rPr>
          <w:rStyle w:val="StyleUnderline"/>
        </w:rPr>
        <w:t>and impact global security</w:t>
      </w:r>
      <w:r w:rsidRPr="00AC4B1E">
        <w:rPr>
          <w:rStyle w:val="Emphasis"/>
        </w:rPr>
        <w:t>.</w:t>
      </w:r>
    </w:p>
    <w:p w14:paraId="5FCBCFEE" w14:textId="77777777" w:rsidR="006256FC" w:rsidRPr="00AC4B1E" w:rsidRDefault="006256FC" w:rsidP="006256FC">
      <w:pPr>
        <w:rPr>
          <w:rStyle w:val="StyleUnderline"/>
        </w:rPr>
      </w:pPr>
      <w:r w:rsidRPr="006D3481">
        <w:rPr>
          <w:rStyle w:val="StyleUnderline"/>
        </w:rPr>
        <w:t>Lethal autonomous weapons</w:t>
      </w:r>
      <w:r w:rsidRPr="006D3481">
        <w:rPr>
          <w:sz w:val="16"/>
        </w:rPr>
        <w:t xml:space="preserve"> are AI</w:t>
      </w:r>
      <w:r w:rsidRPr="00EA3366">
        <w:rPr>
          <w:sz w:val="16"/>
        </w:rPr>
        <w:t xml:space="preserve">-driven systems capable of identifying and executing targets without human intervention. These are not science fiction. In 2020, a Kargu 2 drone in Libya marked the first reported use of a lethal autonomous weapon. The following year, </w:t>
      </w:r>
      <w:r w:rsidRPr="005C7416">
        <w:rPr>
          <w:rStyle w:val="StyleUnderline"/>
          <w:highlight w:val="cyan"/>
        </w:rPr>
        <w:t>Israel used</w:t>
      </w:r>
      <w:r w:rsidRPr="00AC4B1E">
        <w:rPr>
          <w:rStyle w:val="StyleUnderline"/>
        </w:rPr>
        <w:t xml:space="preserve"> the </w:t>
      </w:r>
      <w:r w:rsidRPr="005C7416">
        <w:rPr>
          <w:rStyle w:val="StyleUnderline"/>
        </w:rPr>
        <w:t xml:space="preserve">first </w:t>
      </w:r>
      <w:r w:rsidRPr="006D3481">
        <w:rPr>
          <w:rStyle w:val="StyleUnderline"/>
        </w:rPr>
        <w:t>reported swarm of drones to locate</w:t>
      </w:r>
      <w:r w:rsidRPr="00AC4B1E">
        <w:rPr>
          <w:rStyle w:val="StyleUnderline"/>
        </w:rPr>
        <w:t>, identify and attack militants.</w:t>
      </w:r>
    </w:p>
    <w:p w14:paraId="28F4D892" w14:textId="77777777" w:rsidR="006256FC" w:rsidRPr="00AC4B1E" w:rsidRDefault="006256FC" w:rsidP="006256FC">
      <w:pPr>
        <w:rPr>
          <w:rStyle w:val="StyleUnderline"/>
        </w:rPr>
      </w:pPr>
      <w:r w:rsidRPr="006D3481">
        <w:rPr>
          <w:rStyle w:val="StyleUnderline"/>
          <w:highlight w:val="cyan"/>
        </w:rPr>
        <w:t>L</w:t>
      </w:r>
      <w:r w:rsidRPr="00AC4B1E">
        <w:rPr>
          <w:rStyle w:val="StyleUnderline"/>
        </w:rPr>
        <w:t xml:space="preserve">ethal </w:t>
      </w:r>
      <w:r w:rsidRPr="006D3481">
        <w:rPr>
          <w:rStyle w:val="StyleUnderline"/>
          <w:highlight w:val="cyan"/>
        </w:rPr>
        <w:t>a</w:t>
      </w:r>
      <w:r w:rsidRPr="00AC4B1E">
        <w:rPr>
          <w:rStyle w:val="StyleUnderline"/>
        </w:rPr>
        <w:t xml:space="preserve">utonomous </w:t>
      </w:r>
      <w:r w:rsidRPr="006D3481">
        <w:rPr>
          <w:rStyle w:val="StyleUnderline"/>
          <w:highlight w:val="cyan"/>
        </w:rPr>
        <w:t>w</w:t>
      </w:r>
      <w:r w:rsidRPr="00AC4B1E">
        <w:rPr>
          <w:rStyle w:val="StyleUnderline"/>
        </w:rPr>
        <w:t>eapon</w:t>
      </w:r>
      <w:r w:rsidRPr="006D3481">
        <w:rPr>
          <w:rStyle w:val="StyleUnderline"/>
          <w:highlight w:val="cyan"/>
        </w:rPr>
        <w:t>s</w:t>
      </w:r>
      <w:r w:rsidRPr="00AC4B1E">
        <w:rPr>
          <w:rStyle w:val="StyleUnderline"/>
        </w:rPr>
        <w:t xml:space="preserve"> could make </w:t>
      </w:r>
      <w:r w:rsidRPr="006D3481">
        <w:rPr>
          <w:rStyle w:val="StyleUnderline"/>
          <w:highlight w:val="cyan"/>
        </w:rPr>
        <w:t>war</w:t>
      </w:r>
      <w:r w:rsidRPr="00AC4B1E">
        <w:rPr>
          <w:rStyle w:val="StyleUnderline"/>
        </w:rPr>
        <w:t xml:space="preserve"> </w:t>
      </w:r>
      <w:r w:rsidRPr="006D3481">
        <w:rPr>
          <w:rStyle w:val="StyleUnderline"/>
          <w:highlight w:val="cyan"/>
        </w:rPr>
        <w:t>more likely</w:t>
      </w:r>
      <w:r w:rsidRPr="00EA3366">
        <w:rPr>
          <w:sz w:val="16"/>
        </w:rPr>
        <w:t xml:space="preserve">. Leaders usually hesitate before sending troops into battle, but autonomous weapons allow for aggression without risking the lives of soldiers, thus facing less political backlash. Furthermore, these </w:t>
      </w:r>
      <w:r w:rsidRPr="00AC4B1E">
        <w:rPr>
          <w:rStyle w:val="StyleUnderline"/>
        </w:rPr>
        <w:t>weapons can be mass-manufactured and deployed at scale.</w:t>
      </w:r>
    </w:p>
    <w:p w14:paraId="54251D39" w14:textId="77777777" w:rsidR="006256FC" w:rsidRPr="00EA3366" w:rsidRDefault="006256FC" w:rsidP="006256FC">
      <w:pPr>
        <w:rPr>
          <w:sz w:val="16"/>
        </w:rPr>
      </w:pPr>
      <w:r w:rsidRPr="00EA3366">
        <w:rPr>
          <w:sz w:val="16"/>
        </w:rPr>
        <w:t xml:space="preserve">Low-cost automated weapons, such as </w:t>
      </w:r>
      <w:r w:rsidRPr="00AC4B1E">
        <w:rPr>
          <w:rStyle w:val="StyleUnderline"/>
        </w:rPr>
        <w:t>drone swarms outfitted with explosives</w:t>
      </w:r>
      <w:r w:rsidRPr="00EA3366">
        <w:rPr>
          <w:sz w:val="16"/>
        </w:rPr>
        <w:t xml:space="preserve">, </w:t>
      </w:r>
      <w:r w:rsidRPr="00AC4B1E">
        <w:rPr>
          <w:rStyle w:val="StyleUnderline"/>
        </w:rPr>
        <w:t>could autonomously hunt human targets with high precision</w:t>
      </w:r>
      <w:r w:rsidRPr="00EA3366">
        <w:rPr>
          <w:sz w:val="16"/>
        </w:rPr>
        <w:t>, performing lethal operations for both militaries and terrorist groups and lowering the barriers to large-scale violence.</w:t>
      </w:r>
    </w:p>
    <w:p w14:paraId="2EDEF8C9" w14:textId="77777777" w:rsidR="006256FC" w:rsidRPr="00EA3366" w:rsidRDefault="006256FC" w:rsidP="006256FC">
      <w:pPr>
        <w:rPr>
          <w:sz w:val="16"/>
        </w:rPr>
      </w:pPr>
      <w:r w:rsidRPr="00AC4B1E">
        <w:rPr>
          <w:rStyle w:val="StyleUnderline"/>
        </w:rPr>
        <w:t>AI can also heighten the frequency and severity of cyberattacks</w:t>
      </w:r>
      <w:r w:rsidRPr="00EA3366">
        <w:rPr>
          <w:sz w:val="16"/>
        </w:rPr>
        <w:t xml:space="preserve">, potentially </w:t>
      </w:r>
      <w:r w:rsidRPr="00EA3366">
        <w:rPr>
          <w:strike/>
          <w:sz w:val="16"/>
        </w:rPr>
        <w:t>crippling</w:t>
      </w:r>
      <w:r w:rsidRPr="00EA3366">
        <w:rPr>
          <w:sz w:val="16"/>
        </w:rPr>
        <w:t xml:space="preserve"> [</w:t>
      </w:r>
      <w:r w:rsidRPr="00AC4B1E">
        <w:rPr>
          <w:rStyle w:val="StyleUnderline"/>
        </w:rPr>
        <w:t>destroying</w:t>
      </w:r>
      <w:r w:rsidRPr="00EA3366">
        <w:rPr>
          <w:sz w:val="16"/>
        </w:rPr>
        <w:t xml:space="preserve">] </w:t>
      </w:r>
      <w:r w:rsidRPr="00AC4B1E">
        <w:rPr>
          <w:rStyle w:val="StyleUnderline"/>
        </w:rPr>
        <w:t>infrastructure such as power grids</w:t>
      </w:r>
      <w:r w:rsidRPr="00EA3366">
        <w:rPr>
          <w:sz w:val="16"/>
        </w:rPr>
        <w:t xml:space="preserve">. As AI enables more accessible, successful, and stealthy cyberattacks, attributing attacks becomes even more challenging, potentially </w:t>
      </w:r>
      <w:r w:rsidRPr="00AC4B1E">
        <w:rPr>
          <w:rStyle w:val="StyleUnderline"/>
        </w:rPr>
        <w:t>lowering</w:t>
      </w:r>
      <w:r w:rsidRPr="00EA3366">
        <w:rPr>
          <w:sz w:val="16"/>
        </w:rPr>
        <w:t xml:space="preserve"> the </w:t>
      </w:r>
      <w:r w:rsidRPr="00AC4B1E">
        <w:rPr>
          <w:rStyle w:val="StyleUnderline"/>
        </w:rPr>
        <w:t>barriers</w:t>
      </w:r>
      <w:r w:rsidRPr="00EA3366">
        <w:rPr>
          <w:sz w:val="16"/>
        </w:rPr>
        <w:t xml:space="preserve"> </w:t>
      </w:r>
      <w:r w:rsidRPr="00AC4B1E">
        <w:rPr>
          <w:rStyle w:val="StyleUnderline"/>
        </w:rPr>
        <w:t>to launching attacks and escalating risks from conflicts</w:t>
      </w:r>
      <w:r w:rsidRPr="00EA3366">
        <w:rPr>
          <w:sz w:val="16"/>
        </w:rPr>
        <w:t>.</w:t>
      </w:r>
    </w:p>
    <w:p w14:paraId="3AFB1222" w14:textId="77777777" w:rsidR="006256FC" w:rsidRPr="00EA3366" w:rsidRDefault="006256FC" w:rsidP="006256FC">
      <w:pPr>
        <w:rPr>
          <w:sz w:val="16"/>
        </w:rPr>
      </w:pPr>
      <w:r w:rsidRPr="00EA3366">
        <w:rPr>
          <w:sz w:val="16"/>
        </w:rPr>
        <w:t xml:space="preserve">As </w:t>
      </w:r>
      <w:r w:rsidRPr="005C7416">
        <w:rPr>
          <w:rStyle w:val="Emphasis"/>
          <w:highlight w:val="cyan"/>
        </w:rPr>
        <w:t>AI accelerates</w:t>
      </w:r>
      <w:r w:rsidRPr="00AC4B1E">
        <w:rPr>
          <w:rStyle w:val="Emphasis"/>
        </w:rPr>
        <w:t xml:space="preserve"> the </w:t>
      </w:r>
      <w:r w:rsidRPr="00B27521">
        <w:rPr>
          <w:rStyle w:val="Emphasis"/>
          <w:highlight w:val="cyan"/>
        </w:rPr>
        <w:t>pace of war</w:t>
      </w:r>
      <w:r w:rsidRPr="00EA3366">
        <w:rPr>
          <w:sz w:val="16"/>
        </w:rPr>
        <w:t xml:space="preserve">, it makes AI even more necessary to navigate the rapidly changing battlefield. This raises concerns over automated retaliation, which could </w:t>
      </w:r>
      <w:r w:rsidRPr="00AC4B1E">
        <w:rPr>
          <w:rStyle w:val="StyleUnderline"/>
        </w:rPr>
        <w:t>escalate minor accidents into major wars.</w:t>
      </w:r>
      <w:r w:rsidRPr="00EA3366">
        <w:rPr>
          <w:sz w:val="16"/>
        </w:rPr>
        <w:t xml:space="preserve"> AI can also enable "flash wars," with rapid escalations driven by unexpected behavior of automated systems, akin to the 2010 financial flash crash.</w:t>
      </w:r>
    </w:p>
    <w:p w14:paraId="4CF37765" w14:textId="77777777" w:rsidR="006256FC" w:rsidRPr="00EA3366" w:rsidRDefault="006256FC" w:rsidP="006256FC">
      <w:pPr>
        <w:rPr>
          <w:sz w:val="16"/>
        </w:rPr>
      </w:pPr>
      <w:r w:rsidRPr="00EA3366">
        <w:rPr>
          <w:sz w:val="16"/>
        </w:rPr>
        <w:t>Unfortunately, competitive pressures may lead actors to accept the risk of extinction over individual defeat. During the Cold War, neither side desired the dangerous situation they found themselves in, yet each found it rational to continue the arms race. States should cooperate to prevent the riskiest applications of militarized AIs.</w:t>
      </w:r>
    </w:p>
    <w:p w14:paraId="33383DC0" w14:textId="77777777" w:rsidR="006256FC" w:rsidRPr="00AC4B1E" w:rsidRDefault="006256FC" w:rsidP="006256FC">
      <w:pPr>
        <w:rPr>
          <w:rStyle w:val="Emphasis"/>
        </w:rPr>
      </w:pPr>
      <w:r w:rsidRPr="00B27521">
        <w:rPr>
          <w:rStyle w:val="Emphasis"/>
          <w:highlight w:val="cyan"/>
        </w:rPr>
        <w:t>Corporate AI Arms Race</w:t>
      </w:r>
    </w:p>
    <w:p w14:paraId="0FA5C359" w14:textId="77777777" w:rsidR="006256FC" w:rsidRPr="00EA3366" w:rsidRDefault="006256FC" w:rsidP="006256FC">
      <w:pPr>
        <w:rPr>
          <w:sz w:val="16"/>
        </w:rPr>
      </w:pPr>
      <w:r w:rsidRPr="00AC4B1E">
        <w:rPr>
          <w:rStyle w:val="StyleUnderline"/>
        </w:rPr>
        <w:t>Economic competition can also ignite reckless races</w:t>
      </w:r>
      <w:r w:rsidRPr="00EA3366">
        <w:rPr>
          <w:sz w:val="16"/>
        </w:rPr>
        <w:t>. In an environment where benefits are unequally distributed, the pursuit of short-term gains often overshadows the consideration of long-term risks. Ethical AI developers find themselves with a dilemma: choosing cautious action may lead to falling behind competitors.</w:t>
      </w:r>
    </w:p>
    <w:p w14:paraId="6543E394" w14:textId="77777777" w:rsidR="006256FC" w:rsidRPr="00EA3366" w:rsidRDefault="006256FC" w:rsidP="006256FC">
      <w:pPr>
        <w:rPr>
          <w:sz w:val="16"/>
        </w:rPr>
      </w:pPr>
      <w:r w:rsidRPr="00EA3366">
        <w:rPr>
          <w:sz w:val="16"/>
        </w:rPr>
        <w:t xml:space="preserve">As AIs automate increasingly many tasks, the </w:t>
      </w:r>
      <w:r w:rsidRPr="00B27521">
        <w:rPr>
          <w:rStyle w:val="StyleUnderline"/>
          <w:highlight w:val="cyan"/>
        </w:rPr>
        <w:t>economy</w:t>
      </w:r>
      <w:r w:rsidRPr="00AC4B1E">
        <w:rPr>
          <w:rStyle w:val="StyleUnderline"/>
        </w:rPr>
        <w:t xml:space="preserve"> may become </w:t>
      </w:r>
      <w:r w:rsidRPr="00B27521">
        <w:rPr>
          <w:rStyle w:val="StyleUnderline"/>
          <w:highlight w:val="cyan"/>
        </w:rPr>
        <w:t>largely run by AI</w:t>
      </w:r>
      <w:r w:rsidRPr="00AC4B1E">
        <w:rPr>
          <w:rStyle w:val="StyleUnderline"/>
        </w:rPr>
        <w:t>s</w:t>
      </w:r>
      <w:r w:rsidRPr="00EA3366">
        <w:rPr>
          <w:sz w:val="16"/>
        </w:rPr>
        <w:t xml:space="preserve">. Eventually, this could lead to human </w:t>
      </w:r>
      <w:r w:rsidRPr="00EA3366">
        <w:rPr>
          <w:strike/>
          <w:sz w:val="16"/>
        </w:rPr>
        <w:t>enfeeblement</w:t>
      </w:r>
      <w:r w:rsidRPr="00EA3366">
        <w:rPr>
          <w:sz w:val="16"/>
        </w:rPr>
        <w:t xml:space="preserve"> [attenuation] and dependence on AIs for basic needs.</w:t>
      </w:r>
    </w:p>
    <w:p w14:paraId="787E9215" w14:textId="77777777" w:rsidR="006256FC" w:rsidRPr="00EA3366" w:rsidRDefault="006256FC" w:rsidP="006256FC">
      <w:pPr>
        <w:rPr>
          <w:sz w:val="16"/>
        </w:rPr>
      </w:pPr>
      <w:r w:rsidRPr="00EA3366">
        <w:rPr>
          <w:sz w:val="16"/>
        </w:rPr>
        <w:t xml:space="preserve">‍In the realm of AI, the </w:t>
      </w:r>
      <w:r w:rsidRPr="00AD5AE7">
        <w:rPr>
          <w:rStyle w:val="StyleUnderline"/>
        </w:rPr>
        <w:t>race for progress comes at the expense of safety</w:t>
      </w:r>
      <w:r w:rsidRPr="00EA3366">
        <w:rPr>
          <w:sz w:val="16"/>
        </w:rPr>
        <w:t xml:space="preserve">. In 2023, at the launch of Microsoft's AI-powered search engine, CEO Satya Nadella declared, “A race starts today... we're going to move fast.” Just days later, </w:t>
      </w:r>
      <w:r w:rsidRPr="00AD5AE7">
        <w:rPr>
          <w:rStyle w:val="StyleUnderline"/>
        </w:rPr>
        <w:t>Microsoft's Bing chatbot was found to be threatening users</w:t>
      </w:r>
      <w:r w:rsidRPr="00EA3366">
        <w:rPr>
          <w:sz w:val="16"/>
        </w:rPr>
        <w:t>. Historical disasters like Ford's Pinto launch and Boeing's 737 Max crashes underline the dangers of prioritizing profit over safety.</w:t>
      </w:r>
    </w:p>
    <w:p w14:paraId="2AB7305B" w14:textId="77777777" w:rsidR="006256FC" w:rsidRPr="00EA3366" w:rsidRDefault="006256FC" w:rsidP="006256FC">
      <w:pPr>
        <w:rPr>
          <w:sz w:val="16"/>
        </w:rPr>
      </w:pPr>
      <w:r w:rsidRPr="00EA3366">
        <w:rPr>
          <w:sz w:val="16"/>
        </w:rPr>
        <w:t xml:space="preserve">As AI becomes more capable, businesses will likely replace more types of human labor with AI, potentially </w:t>
      </w:r>
      <w:r w:rsidRPr="00AD5AE7">
        <w:rPr>
          <w:rStyle w:val="StyleUnderline"/>
        </w:rPr>
        <w:t xml:space="preserve">triggering </w:t>
      </w:r>
      <w:r w:rsidRPr="005C7416">
        <w:rPr>
          <w:rStyle w:val="StyleUnderline"/>
          <w:highlight w:val="cyan"/>
        </w:rPr>
        <w:t>mass unemployment</w:t>
      </w:r>
      <w:r w:rsidRPr="00EA3366">
        <w:rPr>
          <w:sz w:val="16"/>
        </w:rPr>
        <w:t xml:space="preserve">. If major aspects of society are automated, this risks human </w:t>
      </w:r>
      <w:r w:rsidRPr="00EA3366">
        <w:rPr>
          <w:strike/>
          <w:sz w:val="16"/>
        </w:rPr>
        <w:t>enfeeblement</w:t>
      </w:r>
      <w:r w:rsidRPr="00EA3366">
        <w:rPr>
          <w:sz w:val="16"/>
        </w:rPr>
        <w:t xml:space="preserve"> [attenuation] as we cede control of civilization to AI.</w:t>
      </w:r>
    </w:p>
    <w:p w14:paraId="50C6EF25" w14:textId="77777777" w:rsidR="006256FC" w:rsidRPr="00EA3366" w:rsidRDefault="006256FC" w:rsidP="006256FC">
      <w:pPr>
        <w:rPr>
          <w:sz w:val="16"/>
        </w:rPr>
      </w:pPr>
      <w:r w:rsidRPr="00EA3366">
        <w:rPr>
          <w:sz w:val="16"/>
        </w:rPr>
        <w:t>Evolutionary Dynamics</w:t>
      </w:r>
    </w:p>
    <w:p w14:paraId="7AD14158" w14:textId="77777777" w:rsidR="006256FC" w:rsidRPr="00AD5AE7" w:rsidRDefault="006256FC" w:rsidP="006256FC">
      <w:pPr>
        <w:rPr>
          <w:rStyle w:val="StyleUnderline"/>
        </w:rPr>
      </w:pPr>
      <w:r w:rsidRPr="00EA3366">
        <w:rPr>
          <w:sz w:val="16"/>
        </w:rPr>
        <w:t xml:space="preserve">The pressure to replace humans with AIs can be framed as a general trend from evolutionary dynamics. Selection pressures incentivize AIs to act selfishly and evade safety measures. For example, AIs with restrictions like “don’t break the law” are more constrained than those taught to “avoid being caught breaking the law”. This dynamic might result in a world where </w:t>
      </w:r>
      <w:r w:rsidRPr="00B27521">
        <w:rPr>
          <w:rStyle w:val="StyleUnderline"/>
          <w:highlight w:val="cyan"/>
        </w:rPr>
        <w:t>critical infra</w:t>
      </w:r>
      <w:r w:rsidRPr="006D3481">
        <w:rPr>
          <w:rStyle w:val="StyleUnderline"/>
        </w:rPr>
        <w:t>structure</w:t>
      </w:r>
      <w:r w:rsidRPr="00AD5AE7">
        <w:rPr>
          <w:rStyle w:val="StyleUnderline"/>
        </w:rPr>
        <w:t xml:space="preserve"> is </w:t>
      </w:r>
      <w:r w:rsidRPr="005C7416">
        <w:rPr>
          <w:rStyle w:val="StyleUnderline"/>
          <w:highlight w:val="cyan"/>
        </w:rPr>
        <w:t>controlled by manipulative</w:t>
      </w:r>
      <w:r w:rsidRPr="00AD5AE7">
        <w:rPr>
          <w:rStyle w:val="StyleUnderline"/>
        </w:rPr>
        <w:t xml:space="preserve"> and self-preserving </w:t>
      </w:r>
      <w:r w:rsidRPr="00B27521">
        <w:rPr>
          <w:rStyle w:val="StyleUnderline"/>
          <w:highlight w:val="cyan"/>
        </w:rPr>
        <w:t>AI</w:t>
      </w:r>
      <w:r w:rsidRPr="00AD5AE7">
        <w:rPr>
          <w:rStyle w:val="StyleUnderline"/>
        </w:rPr>
        <w:t>s.</w:t>
      </w:r>
    </w:p>
    <w:p w14:paraId="48C4C42E" w14:textId="77777777" w:rsidR="006256FC" w:rsidRPr="00EA3366" w:rsidRDefault="006256FC" w:rsidP="006256FC">
      <w:pPr>
        <w:rPr>
          <w:sz w:val="16"/>
        </w:rPr>
      </w:pPr>
      <w:r w:rsidRPr="00EA3366">
        <w:rPr>
          <w:sz w:val="16"/>
        </w:rPr>
        <w:t>Evolutionary pressures are responsible for various developments over time, and are not limited to the realm of biology.</w:t>
      </w:r>
    </w:p>
    <w:p w14:paraId="3FA6F240" w14:textId="77777777" w:rsidR="006256FC" w:rsidRPr="00AD5AE7" w:rsidRDefault="006256FC" w:rsidP="006256FC">
      <w:pPr>
        <w:rPr>
          <w:rStyle w:val="StyleUnderline"/>
        </w:rPr>
      </w:pPr>
      <w:r w:rsidRPr="00EA3366">
        <w:rPr>
          <w:sz w:val="16"/>
        </w:rPr>
        <w:t xml:space="preserve">Given the exponential increase in microprocessor speeds, AIs could process information at a pace that far exceeds human neurons. Due to the scalability of computational resources, AI could collaborate with an unlimited number of other AIs and form an unprecedented collective intelligence. As AIs become more powerful, they would find little incentive to cooperate with humans. </w:t>
      </w:r>
      <w:r w:rsidRPr="00AD5AE7">
        <w:rPr>
          <w:rStyle w:val="StyleUnderline"/>
        </w:rPr>
        <w:t>Humanity would be left in a highly vulnerable position.</w:t>
      </w:r>
    </w:p>
    <w:p w14:paraId="02A85D6A" w14:textId="77777777" w:rsidR="006256FC" w:rsidRPr="00EA3366" w:rsidRDefault="006256FC" w:rsidP="006256FC">
      <w:pPr>
        <w:rPr>
          <w:sz w:val="16"/>
        </w:rPr>
      </w:pPr>
      <w:r w:rsidRPr="00EA3366">
        <w:rPr>
          <w:sz w:val="16"/>
        </w:rPr>
        <w:t>Suggestions</w:t>
      </w:r>
    </w:p>
    <w:p w14:paraId="10146F05" w14:textId="77777777" w:rsidR="006256FC" w:rsidRPr="00EA3366" w:rsidRDefault="006256FC" w:rsidP="006256FC">
      <w:pPr>
        <w:rPr>
          <w:sz w:val="16"/>
        </w:rPr>
      </w:pPr>
      <w:r w:rsidRPr="005C7416">
        <w:rPr>
          <w:rStyle w:val="StyleUnderline"/>
          <w:highlight w:val="cyan"/>
        </w:rPr>
        <w:t>To</w:t>
      </w:r>
      <w:r w:rsidRPr="005C7416">
        <w:rPr>
          <w:sz w:val="16"/>
          <w:highlight w:val="cyan"/>
        </w:rPr>
        <w:t xml:space="preserve"> </w:t>
      </w:r>
      <w:r w:rsidRPr="005C7416">
        <w:rPr>
          <w:rStyle w:val="StyleUnderline"/>
          <w:highlight w:val="cyan"/>
        </w:rPr>
        <w:t>mitigate</w:t>
      </w:r>
      <w:r w:rsidRPr="005C7416">
        <w:rPr>
          <w:rStyle w:val="StyleUnderline"/>
        </w:rPr>
        <w:t xml:space="preserve"> the </w:t>
      </w:r>
      <w:r w:rsidRPr="005C7416">
        <w:rPr>
          <w:rStyle w:val="StyleUnderline"/>
          <w:highlight w:val="cyan"/>
        </w:rPr>
        <w:t>risks</w:t>
      </w:r>
      <w:r w:rsidRPr="005C7416">
        <w:rPr>
          <w:rStyle w:val="StyleUnderline"/>
        </w:rPr>
        <w:t xml:space="preserve"> from competitive pressures</w:t>
      </w:r>
      <w:r w:rsidRPr="00EA3366">
        <w:rPr>
          <w:sz w:val="16"/>
        </w:rPr>
        <w:t>, we propose:</w:t>
      </w:r>
    </w:p>
    <w:p w14:paraId="7AF3DF8B" w14:textId="77777777" w:rsidR="006256FC" w:rsidRPr="00EA3366" w:rsidRDefault="006256FC" w:rsidP="006256FC">
      <w:pPr>
        <w:rPr>
          <w:sz w:val="16"/>
        </w:rPr>
      </w:pPr>
      <w:r w:rsidRPr="00EA3366">
        <w:rPr>
          <w:sz w:val="16"/>
        </w:rPr>
        <w:t xml:space="preserve">Safety regulation: </w:t>
      </w:r>
      <w:r w:rsidRPr="00B27521">
        <w:rPr>
          <w:rStyle w:val="StyleUnderline"/>
          <w:highlight w:val="cyan"/>
        </w:rPr>
        <w:t>Enforce AI safety standards</w:t>
      </w:r>
      <w:r w:rsidRPr="00EA3366">
        <w:rPr>
          <w:sz w:val="16"/>
        </w:rPr>
        <w:t>, preventing developers from cutting corners. Independent staffing and competitive advantages for safety-oriented companies are critical.</w:t>
      </w:r>
    </w:p>
    <w:p w14:paraId="78D3C856" w14:textId="77777777" w:rsidR="006256FC" w:rsidRPr="00EA3366" w:rsidRDefault="006256FC" w:rsidP="006256FC">
      <w:pPr>
        <w:rPr>
          <w:sz w:val="16"/>
        </w:rPr>
      </w:pPr>
      <w:r w:rsidRPr="00EA3366">
        <w:rPr>
          <w:sz w:val="16"/>
        </w:rPr>
        <w:t>Data documentation: To ensure transparency and accountability, companies should be required to report their data sources for model training.</w:t>
      </w:r>
    </w:p>
    <w:p w14:paraId="6FB97A35" w14:textId="77777777" w:rsidR="006256FC" w:rsidRPr="00EA3366" w:rsidRDefault="006256FC" w:rsidP="006256FC">
      <w:pPr>
        <w:rPr>
          <w:sz w:val="16"/>
        </w:rPr>
      </w:pPr>
      <w:r w:rsidRPr="00EA3366">
        <w:rPr>
          <w:sz w:val="16"/>
        </w:rPr>
        <w:t xml:space="preserve">Meaningful human oversight: </w:t>
      </w:r>
      <w:r w:rsidRPr="00AD5AE7">
        <w:rPr>
          <w:rStyle w:val="StyleUnderline"/>
        </w:rPr>
        <w:t>AI decision-making should involve human supervision</w:t>
      </w:r>
      <w:r w:rsidRPr="00EA3366">
        <w:rPr>
          <w:sz w:val="16"/>
        </w:rPr>
        <w:t xml:space="preserve"> to prevent irreversible errors, </w:t>
      </w:r>
      <w:r w:rsidRPr="00AD5AE7">
        <w:rPr>
          <w:rStyle w:val="StyleUnderline"/>
        </w:rPr>
        <w:t>especially in high-stakes decisions like launching nuclear weapons</w:t>
      </w:r>
      <w:r w:rsidRPr="00EA3366">
        <w:rPr>
          <w:sz w:val="16"/>
        </w:rPr>
        <w:t>.</w:t>
      </w:r>
    </w:p>
    <w:p w14:paraId="399243E8" w14:textId="77777777" w:rsidR="006256FC" w:rsidRPr="00EA3366" w:rsidRDefault="006256FC" w:rsidP="006256FC">
      <w:pPr>
        <w:rPr>
          <w:sz w:val="16"/>
        </w:rPr>
      </w:pPr>
      <w:r w:rsidRPr="00EA3366">
        <w:rPr>
          <w:sz w:val="16"/>
        </w:rPr>
        <w:t>AI for cyberdefense: Mitigate risks from AI-powered cyberwarfare. One example is enhancing anomaly detection to detect intruders.</w:t>
      </w:r>
    </w:p>
    <w:p w14:paraId="3B43F07A" w14:textId="77777777" w:rsidR="006256FC" w:rsidRPr="00EA3366" w:rsidRDefault="006256FC" w:rsidP="006256FC">
      <w:pPr>
        <w:rPr>
          <w:sz w:val="16"/>
        </w:rPr>
      </w:pPr>
      <w:r w:rsidRPr="00EA3366">
        <w:rPr>
          <w:sz w:val="16"/>
        </w:rPr>
        <w:t>International coordination: Create agreements and standards on AI development. Robust verification and enforcement mechanisms are key.</w:t>
      </w:r>
    </w:p>
    <w:p w14:paraId="386D3FF4" w14:textId="77777777" w:rsidR="006256FC" w:rsidRPr="00EA3366" w:rsidRDefault="006256FC" w:rsidP="006256FC">
      <w:pPr>
        <w:rPr>
          <w:sz w:val="16"/>
        </w:rPr>
      </w:pPr>
      <w:r w:rsidRPr="00B27521">
        <w:rPr>
          <w:rStyle w:val="Emphasis"/>
          <w:highlight w:val="cyan"/>
        </w:rPr>
        <w:t>Public control of</w:t>
      </w:r>
      <w:r w:rsidRPr="00AD5AE7">
        <w:rPr>
          <w:rStyle w:val="Emphasis"/>
        </w:rPr>
        <w:t xml:space="preserve"> general-purpose </w:t>
      </w:r>
      <w:r w:rsidRPr="00B27521">
        <w:rPr>
          <w:rStyle w:val="Emphasis"/>
          <w:highlight w:val="cyan"/>
        </w:rPr>
        <w:t>AI</w:t>
      </w:r>
      <w:r w:rsidRPr="006D3481">
        <w:rPr>
          <w:rStyle w:val="Emphasis"/>
        </w:rPr>
        <w:t>s</w:t>
      </w:r>
      <w:r w:rsidRPr="00EA3366">
        <w:rPr>
          <w:sz w:val="16"/>
        </w:rPr>
        <w:t xml:space="preserve">: </w:t>
      </w:r>
      <w:r w:rsidRPr="00AD5AE7">
        <w:rPr>
          <w:rStyle w:val="StyleUnderline"/>
        </w:rPr>
        <w:t>Addressing risks beyond the capacity of private entities may necessitate direct public control of AI systems</w:t>
      </w:r>
      <w:r w:rsidRPr="00EA3366">
        <w:rPr>
          <w:sz w:val="16"/>
        </w:rPr>
        <w:t>. For example, nations could jointly pioneer advanced AI development, ensuring safety and reducing the risk of an arms race.</w:t>
      </w:r>
    </w:p>
    <w:p w14:paraId="523B3FFE" w14:textId="77777777" w:rsidR="006256FC" w:rsidRPr="00EA3366" w:rsidRDefault="006256FC" w:rsidP="006256FC">
      <w:pPr>
        <w:rPr>
          <w:sz w:val="16"/>
        </w:rPr>
      </w:pPr>
      <w:r w:rsidRPr="00EA3366">
        <w:rPr>
          <w:sz w:val="16"/>
        </w:rPr>
        <w:t>4.Organizational Risks</w:t>
      </w:r>
    </w:p>
    <w:p w14:paraId="4612D0A2" w14:textId="77777777" w:rsidR="006256FC" w:rsidRPr="00EA3366" w:rsidRDefault="006256FC" w:rsidP="006256FC">
      <w:pPr>
        <w:rPr>
          <w:sz w:val="16"/>
        </w:rPr>
      </w:pPr>
      <w:r w:rsidRPr="00EA3366">
        <w:rPr>
          <w:sz w:val="16"/>
        </w:rPr>
        <w:t>In 1986, millions tuned in to watch the launch of the Challenger Space Shuttle. But 73 seconds after liftoff, the shuttle exploded, resulting in the deaths of all on board. The Challenger disaster serves as a reminder that despite the best expertise and good intentions, accidents can still occur.</w:t>
      </w:r>
    </w:p>
    <w:p w14:paraId="5ADABD21" w14:textId="77777777" w:rsidR="006256FC" w:rsidRPr="00EA3366" w:rsidRDefault="006256FC" w:rsidP="006256FC">
      <w:pPr>
        <w:rPr>
          <w:sz w:val="16"/>
        </w:rPr>
      </w:pPr>
      <w:r w:rsidRPr="00AD5AE7">
        <w:rPr>
          <w:rStyle w:val="StyleUnderline"/>
        </w:rPr>
        <w:t>Catastrophes occur even when competitive pressures are low</w:t>
      </w:r>
      <w:r w:rsidRPr="00EA3366">
        <w:rPr>
          <w:sz w:val="16"/>
        </w:rPr>
        <w:t xml:space="preserve">, as in the examples of the nuclear disasters of Chernobyl and the Three Mile Island, as well as the accidental release of anthrax in Sverdlovsk. Unfortunately, </w:t>
      </w:r>
      <w:r w:rsidRPr="00EA3366">
        <w:rPr>
          <w:rStyle w:val="StyleUnderline"/>
        </w:rPr>
        <w:t>AI</w:t>
      </w:r>
      <w:r w:rsidRPr="00AD5AE7">
        <w:rPr>
          <w:rStyle w:val="StyleUnderline"/>
        </w:rPr>
        <w:t xml:space="preserve"> </w:t>
      </w:r>
      <w:r w:rsidRPr="00EA3366">
        <w:rPr>
          <w:rStyle w:val="StyleUnderline"/>
        </w:rPr>
        <w:t>lacks</w:t>
      </w:r>
      <w:r w:rsidRPr="00AD5AE7">
        <w:rPr>
          <w:rStyle w:val="StyleUnderline"/>
        </w:rPr>
        <w:t xml:space="preserve"> the thorough understanding and stringent industry standards that govern nuclear technology and rocketry</w:t>
      </w:r>
      <w:r w:rsidRPr="00EA3366">
        <w:rPr>
          <w:sz w:val="16"/>
        </w:rPr>
        <w:t xml:space="preserve"> — but </w:t>
      </w:r>
      <w:r w:rsidRPr="00AD5AE7">
        <w:rPr>
          <w:rStyle w:val="StyleUnderline"/>
        </w:rPr>
        <w:t>accidents from AI could be similarly consequential</w:t>
      </w:r>
      <w:r w:rsidRPr="00EA3366">
        <w:rPr>
          <w:sz w:val="16"/>
        </w:rPr>
        <w:t>.</w:t>
      </w:r>
    </w:p>
    <w:p w14:paraId="14967282" w14:textId="77777777" w:rsidR="006256FC" w:rsidRPr="00EA3366" w:rsidRDefault="006256FC" w:rsidP="006256FC">
      <w:pPr>
        <w:rPr>
          <w:sz w:val="16"/>
        </w:rPr>
      </w:pPr>
      <w:r w:rsidRPr="00EA3366">
        <w:rPr>
          <w:sz w:val="16"/>
        </w:rPr>
        <w:t>Simple bugs in an AI’s reward function could cause it to misbehave, as when OpenAI researchers accidentally modified a language model to produce “maximally bad output.” Gain-of-function research — where researchers intentionally train a harmful AI to assess its risks — could expand the frontier of dangerous AI capabilities and create new hazards.</w:t>
      </w:r>
    </w:p>
    <w:p w14:paraId="6AB39EB2" w14:textId="77777777" w:rsidR="006256FC" w:rsidRPr="00EA3366" w:rsidRDefault="006256FC" w:rsidP="006256FC">
      <w:pPr>
        <w:rPr>
          <w:sz w:val="16"/>
        </w:rPr>
      </w:pPr>
      <w:r w:rsidRPr="00EA3366">
        <w:rPr>
          <w:sz w:val="16"/>
        </w:rPr>
        <w:t>Accidents Are Hard to Avoid</w:t>
      </w:r>
    </w:p>
    <w:p w14:paraId="07DBF8B8" w14:textId="77777777" w:rsidR="006256FC" w:rsidRPr="00EA3366" w:rsidRDefault="006256FC" w:rsidP="006256FC">
      <w:pPr>
        <w:rPr>
          <w:sz w:val="16"/>
        </w:rPr>
      </w:pPr>
      <w:r w:rsidRPr="00EA3366">
        <w:rPr>
          <w:sz w:val="16"/>
        </w:rPr>
        <w:t>Accidents in complex systems may be inevitable, but we must ensure that accidents don't cascade into catastrophes. This is especially difficult for deep learning systems, which are highly challenging to interpret.</w:t>
      </w:r>
    </w:p>
    <w:p w14:paraId="1CE16D75" w14:textId="77777777" w:rsidR="006256FC" w:rsidRPr="00EA3366" w:rsidRDefault="006256FC" w:rsidP="006256FC">
      <w:pPr>
        <w:rPr>
          <w:sz w:val="16"/>
        </w:rPr>
      </w:pPr>
      <w:r w:rsidRPr="00EA3366">
        <w:rPr>
          <w:sz w:val="16"/>
        </w:rPr>
        <w:t>Technology can advance much faster than predicted: in 1901, the Wright brothers claimed that powered flight was fifty years away, just two years before they achieved it. Unpredictable leaps in AI capabilities, such as AlphaGo's triumph over the world’s best Go player, and GPT-4's emergent capabilities, make it difficult to anticipate future AI risks, let alone control them.</w:t>
      </w:r>
    </w:p>
    <w:p w14:paraId="0F30E757" w14:textId="77777777" w:rsidR="006256FC" w:rsidRPr="00EA3366" w:rsidRDefault="006256FC" w:rsidP="006256FC">
      <w:pPr>
        <w:rPr>
          <w:sz w:val="16"/>
        </w:rPr>
      </w:pPr>
      <w:r w:rsidRPr="00EA3366">
        <w:rPr>
          <w:sz w:val="16"/>
        </w:rPr>
        <w:t>Identifying risks tied to new technologies often takes years. Chlorofluorocarbons (CFCs), initially considered safe and used in aerosol sprays and refrigerants, were later found to deplete the ozone layer. This highlights the need for cautious technology rollouts and extended testing.</w:t>
      </w:r>
    </w:p>
    <w:p w14:paraId="6227B32B" w14:textId="77777777" w:rsidR="006256FC" w:rsidRPr="00EA3366" w:rsidRDefault="006256FC" w:rsidP="006256FC">
      <w:pPr>
        <w:rPr>
          <w:sz w:val="16"/>
        </w:rPr>
      </w:pPr>
      <w:r w:rsidRPr="00EA3366">
        <w:rPr>
          <w:sz w:val="16"/>
        </w:rPr>
        <w:t>New capabilities can emerge quickly and unpredictably during training, such that dangerous milestones may be crossed without our knowing.</w:t>
      </w:r>
    </w:p>
    <w:p w14:paraId="28116C2A" w14:textId="77777777" w:rsidR="006256FC" w:rsidRPr="00EA3366" w:rsidRDefault="006256FC" w:rsidP="006256FC">
      <w:pPr>
        <w:rPr>
          <w:sz w:val="16"/>
        </w:rPr>
      </w:pPr>
      <w:r w:rsidRPr="00EA3366">
        <w:rPr>
          <w:sz w:val="16"/>
        </w:rPr>
        <w:t>Moreover, even advanced AIs can house unexpected vulnerabilities. For instance, despite KataGo's superhuman performance in the game of Go, an adversarial attack uncovered a bug that enabled even amateurs to defeat it.</w:t>
      </w:r>
    </w:p>
    <w:p w14:paraId="3F6F3E2E" w14:textId="77777777" w:rsidR="006256FC" w:rsidRPr="00EA3366" w:rsidRDefault="006256FC" w:rsidP="006256FC">
      <w:pPr>
        <w:rPr>
          <w:sz w:val="16"/>
        </w:rPr>
      </w:pPr>
      <w:r w:rsidRPr="00EA3366">
        <w:rPr>
          <w:sz w:val="16"/>
        </w:rPr>
        <w:t>Organizational Factors Can Mitigate Catastrophe</w:t>
      </w:r>
    </w:p>
    <w:p w14:paraId="29B14A05" w14:textId="77777777" w:rsidR="006256FC" w:rsidRPr="00EA3366" w:rsidRDefault="006256FC" w:rsidP="006256FC">
      <w:pPr>
        <w:rPr>
          <w:sz w:val="16"/>
        </w:rPr>
      </w:pPr>
      <w:r w:rsidRPr="00B27521">
        <w:rPr>
          <w:rStyle w:val="Emphasis"/>
          <w:highlight w:val="cyan"/>
        </w:rPr>
        <w:t xml:space="preserve">Safety </w:t>
      </w:r>
      <w:r w:rsidRPr="005C7416">
        <w:rPr>
          <w:rStyle w:val="Emphasis"/>
          <w:highlight w:val="cyan"/>
        </w:rPr>
        <w:t>culture is crucial</w:t>
      </w:r>
      <w:r w:rsidRPr="00AD5AE7">
        <w:rPr>
          <w:rStyle w:val="Emphasis"/>
        </w:rPr>
        <w:t xml:space="preserve"> for AI</w:t>
      </w:r>
      <w:r w:rsidRPr="00EA3366">
        <w:rPr>
          <w:sz w:val="16"/>
        </w:rPr>
        <w:t xml:space="preserve">. This </w:t>
      </w:r>
      <w:r w:rsidRPr="005C7416">
        <w:rPr>
          <w:rStyle w:val="StyleUnderline"/>
        </w:rPr>
        <w:t>involves</w:t>
      </w:r>
      <w:r w:rsidRPr="00AD5AE7">
        <w:rPr>
          <w:rStyle w:val="StyleUnderline"/>
        </w:rPr>
        <w:t xml:space="preserve"> </w:t>
      </w:r>
      <w:r w:rsidRPr="005C7416">
        <w:rPr>
          <w:rStyle w:val="Emphasis"/>
          <w:highlight w:val="cyan"/>
        </w:rPr>
        <w:t xml:space="preserve">everyone in </w:t>
      </w:r>
      <w:r w:rsidRPr="005C7416">
        <w:rPr>
          <w:rStyle w:val="Emphasis"/>
        </w:rPr>
        <w:t xml:space="preserve">an </w:t>
      </w:r>
      <w:r w:rsidRPr="005C7416">
        <w:rPr>
          <w:rStyle w:val="Emphasis"/>
          <w:highlight w:val="cyan"/>
        </w:rPr>
        <w:t>o</w:t>
      </w:r>
      <w:r w:rsidRPr="00B27521">
        <w:rPr>
          <w:rStyle w:val="Emphasis"/>
          <w:highlight w:val="cyan"/>
        </w:rPr>
        <w:t>rg</w:t>
      </w:r>
      <w:r w:rsidRPr="00AD5AE7">
        <w:rPr>
          <w:rStyle w:val="Emphasis"/>
        </w:rPr>
        <w:t>anization</w:t>
      </w:r>
      <w:r w:rsidRPr="00AD5AE7">
        <w:rPr>
          <w:rStyle w:val="StyleUnderline"/>
        </w:rPr>
        <w:t xml:space="preserve"> </w:t>
      </w:r>
      <w:r w:rsidRPr="00B27521">
        <w:rPr>
          <w:rStyle w:val="Emphasis"/>
          <w:highlight w:val="cyan"/>
        </w:rPr>
        <w:t xml:space="preserve">internalizing </w:t>
      </w:r>
      <w:r w:rsidRPr="005C7416">
        <w:rPr>
          <w:rStyle w:val="Emphasis"/>
          <w:highlight w:val="cyan"/>
        </w:rPr>
        <w:t>safety as</w:t>
      </w:r>
      <w:r w:rsidRPr="00AD5AE7">
        <w:rPr>
          <w:rStyle w:val="Emphasis"/>
        </w:rPr>
        <w:t xml:space="preserve"> a </w:t>
      </w:r>
      <w:r w:rsidRPr="00B27521">
        <w:rPr>
          <w:rStyle w:val="Emphasis"/>
          <w:highlight w:val="cyan"/>
        </w:rPr>
        <w:t>priority</w:t>
      </w:r>
      <w:r w:rsidRPr="00AD5AE7">
        <w:rPr>
          <w:rStyle w:val="StyleUnderline"/>
        </w:rPr>
        <w:t>.</w:t>
      </w:r>
      <w:r w:rsidRPr="00EA3366">
        <w:rPr>
          <w:sz w:val="16"/>
        </w:rPr>
        <w:t xml:space="preserve"> </w:t>
      </w:r>
      <w:r w:rsidRPr="00B27521">
        <w:rPr>
          <w:rStyle w:val="StyleUnderline"/>
          <w:highlight w:val="cyan"/>
        </w:rPr>
        <w:t>Neglecting</w:t>
      </w:r>
      <w:r w:rsidRPr="00AD5AE7">
        <w:rPr>
          <w:rStyle w:val="StyleUnderline"/>
        </w:rPr>
        <w:t xml:space="preserve"> safety culture </w:t>
      </w:r>
      <w:r w:rsidRPr="00EA3366">
        <w:rPr>
          <w:rStyle w:val="StyleUnderline"/>
        </w:rPr>
        <w:t xml:space="preserve">can </w:t>
      </w:r>
      <w:r w:rsidRPr="00B27521">
        <w:rPr>
          <w:rStyle w:val="StyleUnderline"/>
          <w:highlight w:val="cyan"/>
        </w:rPr>
        <w:t>have</w:t>
      </w:r>
      <w:r w:rsidRPr="00AD5AE7">
        <w:rPr>
          <w:rStyle w:val="StyleUnderline"/>
        </w:rPr>
        <w:t xml:space="preserve"> </w:t>
      </w:r>
      <w:r w:rsidRPr="00B27521">
        <w:rPr>
          <w:rStyle w:val="Emphasis"/>
          <w:highlight w:val="cyan"/>
        </w:rPr>
        <w:t>disastrous consequences</w:t>
      </w:r>
      <w:r w:rsidRPr="00EA3366">
        <w:rPr>
          <w:sz w:val="16"/>
        </w:rPr>
        <w:t>, as exemplified by the Challenger Space Shuttle tragedy, where the organizational culture favored launch schedules over safety considerations.</w:t>
      </w:r>
    </w:p>
    <w:p w14:paraId="11717D75" w14:textId="77777777" w:rsidR="006256FC" w:rsidRPr="006D3481" w:rsidRDefault="006256FC" w:rsidP="006256FC">
      <w:pPr>
        <w:rPr>
          <w:sz w:val="16"/>
        </w:rPr>
      </w:pPr>
      <w:r w:rsidRPr="00AD5AE7">
        <w:rPr>
          <w:rStyle w:val="StyleUnderline"/>
        </w:rPr>
        <w:t xml:space="preserve">Organizations should foster a </w:t>
      </w:r>
      <w:r w:rsidRPr="00B27521">
        <w:rPr>
          <w:rStyle w:val="StyleUnderline"/>
          <w:highlight w:val="cyan"/>
        </w:rPr>
        <w:t>culture of inquiry</w:t>
      </w:r>
      <w:r w:rsidRPr="00EA3366">
        <w:rPr>
          <w:sz w:val="16"/>
        </w:rPr>
        <w:t xml:space="preserve">, </w:t>
      </w:r>
      <w:r w:rsidRPr="006D3481">
        <w:rPr>
          <w:rStyle w:val="StyleUnderline"/>
        </w:rPr>
        <w:t>inviting</w:t>
      </w:r>
      <w:r w:rsidRPr="00AD5AE7">
        <w:rPr>
          <w:rStyle w:val="StyleUnderline"/>
        </w:rPr>
        <w:t xml:space="preserve"> </w:t>
      </w:r>
      <w:r w:rsidRPr="00B27521">
        <w:rPr>
          <w:rStyle w:val="StyleUnderline"/>
          <w:highlight w:val="cyan"/>
        </w:rPr>
        <w:t>individuals</w:t>
      </w:r>
      <w:r w:rsidRPr="00AD5AE7">
        <w:rPr>
          <w:rStyle w:val="StyleUnderline"/>
        </w:rPr>
        <w:t xml:space="preserve"> </w:t>
      </w:r>
      <w:r w:rsidRPr="00B27521">
        <w:rPr>
          <w:rStyle w:val="StyleUnderline"/>
          <w:highlight w:val="cyan"/>
        </w:rPr>
        <w:t>to scrutinize</w:t>
      </w:r>
      <w:r w:rsidRPr="00AD5AE7">
        <w:rPr>
          <w:rStyle w:val="StyleUnderline"/>
        </w:rPr>
        <w:t xml:space="preserve"> ongoing activities for potential risks</w:t>
      </w:r>
      <w:r w:rsidRPr="00EA3366">
        <w:rPr>
          <w:sz w:val="16"/>
        </w:rPr>
        <w:t xml:space="preserve">. A </w:t>
      </w:r>
      <w:r w:rsidRPr="006D3481">
        <w:rPr>
          <w:rStyle w:val="StyleUnderline"/>
        </w:rPr>
        <w:t>security mindset</w:t>
      </w:r>
      <w:r w:rsidRPr="006D3481">
        <w:rPr>
          <w:sz w:val="16"/>
        </w:rPr>
        <w:t xml:space="preserve">, focusing on possible system failures instead of merely their functionality, </w:t>
      </w:r>
      <w:r w:rsidRPr="006D3481">
        <w:rPr>
          <w:rStyle w:val="StyleUnderline"/>
        </w:rPr>
        <w:t>is crucial</w:t>
      </w:r>
      <w:r w:rsidRPr="006D3481">
        <w:rPr>
          <w:sz w:val="16"/>
        </w:rPr>
        <w:t>. AI developers could benefit from adopting the best practices of high reliability organizations.</w:t>
      </w:r>
    </w:p>
    <w:p w14:paraId="49E6AA99" w14:textId="77777777" w:rsidR="006256FC" w:rsidRPr="00EA3366" w:rsidRDefault="006256FC" w:rsidP="006256FC">
      <w:pPr>
        <w:rPr>
          <w:sz w:val="16"/>
        </w:rPr>
      </w:pPr>
      <w:r w:rsidRPr="006D3481">
        <w:rPr>
          <w:sz w:val="16"/>
        </w:rPr>
        <w:t>Paradoxically, researching AI safety can inadvertently escalate risks by advancing general capabilities. It's vital to focus on improving safety without hastening capability development. Organizations need to avoid "safetywashing" — overstating their dedication to safety</w:t>
      </w:r>
      <w:r w:rsidRPr="00EA3366">
        <w:rPr>
          <w:sz w:val="16"/>
        </w:rPr>
        <w:t xml:space="preserve"> while misrepresenting capability improvements as safety progress.</w:t>
      </w:r>
    </w:p>
    <w:p w14:paraId="312B9928" w14:textId="77777777" w:rsidR="006256FC" w:rsidRPr="00EA3366" w:rsidRDefault="006256FC" w:rsidP="006256FC">
      <w:pPr>
        <w:rPr>
          <w:sz w:val="16"/>
        </w:rPr>
      </w:pPr>
      <w:r w:rsidRPr="00AD5AE7">
        <w:rPr>
          <w:rStyle w:val="StyleUnderline"/>
        </w:rPr>
        <w:t>Organizations should apply a multilayered approach to safety</w:t>
      </w:r>
      <w:r w:rsidRPr="00EA3366">
        <w:rPr>
          <w:sz w:val="16"/>
        </w:rPr>
        <w:t>. For example, in addition to safety culture, they could conduct red teaming to assess failure modes and research techniques to make AI more transparent. Safety is not achieved with a monolithic airtight solution, but rather with a variety of safety measures.</w:t>
      </w:r>
    </w:p>
    <w:p w14:paraId="709F6ABF" w14:textId="77777777" w:rsidR="006256FC" w:rsidRPr="00EA3366" w:rsidRDefault="006256FC" w:rsidP="006256FC">
      <w:pPr>
        <w:rPr>
          <w:sz w:val="16"/>
        </w:rPr>
      </w:pPr>
      <w:r w:rsidRPr="00EA3366">
        <w:rPr>
          <w:sz w:val="16"/>
        </w:rPr>
        <w:t>The Swiss cheese model shows how technical factors can improve organizational safety. Multiple layers of defense compensate for each other’s individual weaknesses, leading to a low overall level of risk.</w:t>
      </w:r>
    </w:p>
    <w:p w14:paraId="2ECF0BB6" w14:textId="77777777" w:rsidR="006256FC" w:rsidRPr="00EA3366" w:rsidRDefault="006256FC" w:rsidP="006256FC">
      <w:pPr>
        <w:rPr>
          <w:sz w:val="16"/>
        </w:rPr>
      </w:pPr>
      <w:r w:rsidRPr="00EA3366">
        <w:rPr>
          <w:sz w:val="16"/>
        </w:rPr>
        <w:t>Suggestions</w:t>
      </w:r>
    </w:p>
    <w:p w14:paraId="5801155D" w14:textId="77777777" w:rsidR="006256FC" w:rsidRPr="00EA3366" w:rsidRDefault="006256FC" w:rsidP="006256FC">
      <w:pPr>
        <w:rPr>
          <w:sz w:val="16"/>
        </w:rPr>
      </w:pPr>
      <w:r w:rsidRPr="00AD5AE7">
        <w:rPr>
          <w:rStyle w:val="StyleUnderline"/>
        </w:rPr>
        <w:t>To mitigate organizational risks</w:t>
      </w:r>
      <w:r w:rsidRPr="00EA3366">
        <w:rPr>
          <w:sz w:val="16"/>
        </w:rPr>
        <w:t xml:space="preserve">, </w:t>
      </w:r>
      <w:r w:rsidRPr="00AD5AE7">
        <w:rPr>
          <w:rStyle w:val="StyleUnderline"/>
        </w:rPr>
        <w:t>we propose the following</w:t>
      </w:r>
      <w:r w:rsidRPr="00EA3366">
        <w:rPr>
          <w:sz w:val="16"/>
        </w:rPr>
        <w:t xml:space="preserve"> for AI labs developing advanced AI:</w:t>
      </w:r>
    </w:p>
    <w:p w14:paraId="3C9D7F3B" w14:textId="77777777" w:rsidR="006256FC" w:rsidRPr="00EA3366" w:rsidRDefault="006256FC" w:rsidP="006256FC">
      <w:pPr>
        <w:rPr>
          <w:sz w:val="16"/>
        </w:rPr>
      </w:pPr>
      <w:r w:rsidRPr="00EA3366">
        <w:rPr>
          <w:sz w:val="16"/>
        </w:rPr>
        <w:t>Red teaming: Commission external red teams to identify hazards and improve system safety.</w:t>
      </w:r>
    </w:p>
    <w:p w14:paraId="0126CA3D" w14:textId="77777777" w:rsidR="006256FC" w:rsidRPr="00EA3366" w:rsidRDefault="006256FC" w:rsidP="006256FC">
      <w:pPr>
        <w:rPr>
          <w:sz w:val="16"/>
        </w:rPr>
      </w:pPr>
      <w:r w:rsidRPr="00EA3366">
        <w:rPr>
          <w:sz w:val="16"/>
        </w:rPr>
        <w:t>Prove safety: Offer proof of the safety of development and deployment before moving forward.</w:t>
      </w:r>
    </w:p>
    <w:p w14:paraId="4829246E" w14:textId="77777777" w:rsidR="006256FC" w:rsidRPr="00EA3366" w:rsidRDefault="006256FC" w:rsidP="006256FC">
      <w:pPr>
        <w:rPr>
          <w:sz w:val="16"/>
        </w:rPr>
      </w:pPr>
      <w:r w:rsidRPr="00EA3366">
        <w:rPr>
          <w:sz w:val="16"/>
        </w:rPr>
        <w:t>Deployment: Adopt a staged release process, verifying system safety before wider deployment.</w:t>
      </w:r>
    </w:p>
    <w:p w14:paraId="6D67787C" w14:textId="77777777" w:rsidR="006256FC" w:rsidRPr="00EA3366" w:rsidRDefault="006256FC" w:rsidP="006256FC">
      <w:pPr>
        <w:rPr>
          <w:sz w:val="16"/>
        </w:rPr>
      </w:pPr>
      <w:r w:rsidRPr="00EA3366">
        <w:rPr>
          <w:sz w:val="16"/>
        </w:rPr>
        <w:t xml:space="preserve">Publication reviews: </w:t>
      </w:r>
      <w:r w:rsidRPr="00B27521">
        <w:rPr>
          <w:rStyle w:val="StyleUnderline"/>
          <w:highlight w:val="cyan"/>
        </w:rPr>
        <w:t>Have</w:t>
      </w:r>
      <w:r w:rsidRPr="00AD5AE7">
        <w:rPr>
          <w:rStyle w:val="StyleUnderline"/>
        </w:rPr>
        <w:t xml:space="preserve"> an </w:t>
      </w:r>
      <w:r w:rsidRPr="00B27521">
        <w:rPr>
          <w:rStyle w:val="StyleUnderline"/>
          <w:highlight w:val="cyan"/>
        </w:rPr>
        <w:t>internal board review</w:t>
      </w:r>
      <w:r w:rsidRPr="00AD5AE7">
        <w:rPr>
          <w:rStyle w:val="StyleUnderline"/>
        </w:rPr>
        <w:t xml:space="preserve"> research for dual-use applications before releasing it.</w:t>
      </w:r>
      <w:r w:rsidRPr="00EA3366">
        <w:rPr>
          <w:sz w:val="16"/>
        </w:rPr>
        <w:t xml:space="preserve"> Prioritize structured access over open-sourcing powerful systems.</w:t>
      </w:r>
    </w:p>
    <w:p w14:paraId="35862143" w14:textId="77777777" w:rsidR="006256FC" w:rsidRPr="00EA3366" w:rsidRDefault="006256FC" w:rsidP="006256FC">
      <w:pPr>
        <w:rPr>
          <w:sz w:val="16"/>
        </w:rPr>
      </w:pPr>
      <w:r w:rsidRPr="00EA3366">
        <w:rPr>
          <w:sz w:val="16"/>
        </w:rPr>
        <w:t>Response plans: Make pre-set plans for managing security and safety incidents.</w:t>
      </w:r>
    </w:p>
    <w:p w14:paraId="75B6D6B0" w14:textId="77777777" w:rsidR="006256FC" w:rsidRPr="00EA3366" w:rsidRDefault="006256FC" w:rsidP="006256FC">
      <w:pPr>
        <w:rPr>
          <w:sz w:val="16"/>
        </w:rPr>
      </w:pPr>
      <w:r w:rsidRPr="00EA3366">
        <w:rPr>
          <w:sz w:val="16"/>
        </w:rPr>
        <w:t xml:space="preserve">Risk management: </w:t>
      </w:r>
      <w:r w:rsidRPr="00AD5AE7">
        <w:rPr>
          <w:rStyle w:val="StyleUnderline"/>
        </w:rPr>
        <w:t>Employ a chief risk officer and an internal audit team</w:t>
      </w:r>
      <w:r w:rsidRPr="00EA3366">
        <w:rPr>
          <w:sz w:val="16"/>
        </w:rPr>
        <w:t xml:space="preserve"> </w:t>
      </w:r>
      <w:r w:rsidRPr="00AD5AE7">
        <w:rPr>
          <w:rStyle w:val="StyleUnderline"/>
        </w:rPr>
        <w:t>for risk management</w:t>
      </w:r>
      <w:r w:rsidRPr="00EA3366">
        <w:rPr>
          <w:sz w:val="16"/>
        </w:rPr>
        <w:t>.</w:t>
      </w:r>
    </w:p>
    <w:p w14:paraId="0257057E" w14:textId="77777777" w:rsidR="006256FC" w:rsidRPr="00EA3366" w:rsidRDefault="006256FC" w:rsidP="006256FC">
      <w:pPr>
        <w:rPr>
          <w:sz w:val="16"/>
        </w:rPr>
      </w:pPr>
      <w:r w:rsidRPr="00EA3366">
        <w:rPr>
          <w:sz w:val="16"/>
        </w:rPr>
        <w:t xml:space="preserve">Processes for important decisions: </w:t>
      </w:r>
      <w:r w:rsidRPr="00AD5AE7">
        <w:rPr>
          <w:rStyle w:val="StyleUnderline"/>
        </w:rPr>
        <w:t>Make sure AI training or deployment decisions involve the chief risk officer and other key stakeholders</w:t>
      </w:r>
      <w:r w:rsidRPr="00EA3366">
        <w:rPr>
          <w:sz w:val="16"/>
        </w:rPr>
        <w:t xml:space="preserve">, </w:t>
      </w:r>
      <w:r w:rsidRPr="00B27521">
        <w:rPr>
          <w:rStyle w:val="Emphasis"/>
          <w:highlight w:val="cyan"/>
        </w:rPr>
        <w:t>ensuring</w:t>
      </w:r>
      <w:r w:rsidRPr="00AD5AE7">
        <w:rPr>
          <w:rStyle w:val="Emphasis"/>
        </w:rPr>
        <w:t xml:space="preserve"> </w:t>
      </w:r>
      <w:r w:rsidRPr="00B27521">
        <w:rPr>
          <w:rStyle w:val="Emphasis"/>
          <w:highlight w:val="cyan"/>
        </w:rPr>
        <w:t>executive</w:t>
      </w:r>
      <w:r w:rsidRPr="00AD5AE7">
        <w:rPr>
          <w:rStyle w:val="Emphasis"/>
        </w:rPr>
        <w:t xml:space="preserve"> </w:t>
      </w:r>
      <w:r w:rsidRPr="00B27521">
        <w:rPr>
          <w:rStyle w:val="Emphasis"/>
          <w:highlight w:val="cyan"/>
        </w:rPr>
        <w:t>accountability</w:t>
      </w:r>
      <w:r w:rsidRPr="00EA3366">
        <w:rPr>
          <w:sz w:val="16"/>
        </w:rPr>
        <w:t>.</w:t>
      </w:r>
    </w:p>
    <w:p w14:paraId="5F7A674C" w14:textId="77777777" w:rsidR="006256FC" w:rsidRPr="00EA3366" w:rsidRDefault="006256FC" w:rsidP="006256FC">
      <w:pPr>
        <w:rPr>
          <w:sz w:val="16"/>
        </w:rPr>
      </w:pPr>
      <w:r w:rsidRPr="00EA3366">
        <w:rPr>
          <w:sz w:val="16"/>
        </w:rPr>
        <w:t>Follow safe design principles such as:</w:t>
      </w:r>
    </w:p>
    <w:p w14:paraId="75D9B51C" w14:textId="77777777" w:rsidR="006256FC" w:rsidRPr="00EA3366" w:rsidRDefault="006256FC" w:rsidP="006256FC">
      <w:pPr>
        <w:rPr>
          <w:sz w:val="16"/>
        </w:rPr>
      </w:pPr>
      <w:r w:rsidRPr="00EA3366">
        <w:rPr>
          <w:sz w:val="16"/>
        </w:rPr>
        <w:t>Defense in depth: Layer multiple safety measures.</w:t>
      </w:r>
    </w:p>
    <w:p w14:paraId="3C05F699" w14:textId="77777777" w:rsidR="006256FC" w:rsidRPr="00EA3366" w:rsidRDefault="006256FC" w:rsidP="006256FC">
      <w:pPr>
        <w:rPr>
          <w:sz w:val="16"/>
        </w:rPr>
      </w:pPr>
      <w:r w:rsidRPr="00EA3366">
        <w:rPr>
          <w:sz w:val="16"/>
        </w:rPr>
        <w:t>Redundancy: Ensure backup for every safety measure.</w:t>
      </w:r>
    </w:p>
    <w:p w14:paraId="4BD215FC" w14:textId="77777777" w:rsidR="006256FC" w:rsidRPr="00EA3366" w:rsidRDefault="006256FC" w:rsidP="006256FC">
      <w:pPr>
        <w:rPr>
          <w:sz w:val="16"/>
        </w:rPr>
      </w:pPr>
      <w:r w:rsidRPr="00EA3366">
        <w:rPr>
          <w:sz w:val="16"/>
        </w:rPr>
        <w:t>Loose coupling: Decentralize system components to prevent cascading failures.</w:t>
      </w:r>
    </w:p>
    <w:p w14:paraId="55A24C8C" w14:textId="77777777" w:rsidR="006256FC" w:rsidRPr="00EA3366" w:rsidRDefault="006256FC" w:rsidP="006256FC">
      <w:pPr>
        <w:rPr>
          <w:sz w:val="16"/>
        </w:rPr>
      </w:pPr>
      <w:r w:rsidRPr="00EA3366">
        <w:rPr>
          <w:sz w:val="16"/>
        </w:rPr>
        <w:t>Separation of duties: Distribute control to prevent undue influence by any single individual.</w:t>
      </w:r>
    </w:p>
    <w:p w14:paraId="4E5F7532" w14:textId="77777777" w:rsidR="006256FC" w:rsidRPr="00EA3366" w:rsidRDefault="006256FC" w:rsidP="006256FC">
      <w:pPr>
        <w:rPr>
          <w:sz w:val="16"/>
        </w:rPr>
      </w:pPr>
      <w:r w:rsidRPr="00EA3366">
        <w:rPr>
          <w:sz w:val="16"/>
        </w:rPr>
        <w:t xml:space="preserve">Fail-safe design: </w:t>
      </w:r>
      <w:r w:rsidRPr="00AD5AE7">
        <w:rPr>
          <w:rStyle w:val="StyleUnderline"/>
        </w:rPr>
        <w:t>Design systems so that any failure occurs in the least harmful way possible.‍</w:t>
      </w:r>
    </w:p>
    <w:p w14:paraId="3F1FCCF1" w14:textId="77777777" w:rsidR="006256FC" w:rsidRPr="00EA3366" w:rsidRDefault="006256FC" w:rsidP="006256FC">
      <w:pPr>
        <w:rPr>
          <w:sz w:val="16"/>
        </w:rPr>
      </w:pPr>
      <w:r w:rsidRPr="00EA3366">
        <w:rPr>
          <w:sz w:val="16"/>
        </w:rPr>
        <w:t>State-of-the-art information security: Implement stringent information security measures, possibly coordinating with government cybersecurity agencies.‍</w:t>
      </w:r>
    </w:p>
    <w:p w14:paraId="420601DB" w14:textId="77777777" w:rsidR="006256FC" w:rsidRPr="00EA3366" w:rsidRDefault="006256FC" w:rsidP="006256FC">
      <w:pPr>
        <w:rPr>
          <w:sz w:val="16"/>
        </w:rPr>
      </w:pPr>
      <w:r w:rsidRPr="00EA3366">
        <w:rPr>
          <w:sz w:val="16"/>
        </w:rPr>
        <w:t>Prioritize safety research: Allocate a large fraction of resources (for example 30% of all research staff) to safety research, and increase investment in safety as AI capabilities advance.</w:t>
      </w:r>
    </w:p>
    <w:p w14:paraId="7B821342" w14:textId="77777777" w:rsidR="006256FC" w:rsidRPr="00EA3366" w:rsidRDefault="006256FC" w:rsidP="006256FC">
      <w:pPr>
        <w:rPr>
          <w:sz w:val="16"/>
        </w:rPr>
      </w:pPr>
      <w:r w:rsidRPr="00EA3366">
        <w:rPr>
          <w:sz w:val="16"/>
        </w:rPr>
        <w:t>5.Rogue AIs</w:t>
      </w:r>
    </w:p>
    <w:p w14:paraId="4829CFF9" w14:textId="77777777" w:rsidR="006256FC" w:rsidRPr="00AD5AE7" w:rsidRDefault="006256FC" w:rsidP="006256FC">
      <w:pPr>
        <w:rPr>
          <w:rStyle w:val="StyleUnderline"/>
        </w:rPr>
      </w:pPr>
      <w:r w:rsidRPr="00EA3366">
        <w:rPr>
          <w:sz w:val="16"/>
        </w:rPr>
        <w:t xml:space="preserve">We have already observed how difficult it is to control AIs. In 2016, Microsoft‘s chatbot Tay started producing offensive tweets within a day of release, despite being trained on data that was “cleaned and filtered”. As AI developers often prioritize speed over safety, </w:t>
      </w:r>
      <w:r w:rsidRPr="00B27521">
        <w:rPr>
          <w:rStyle w:val="StyleUnderline"/>
          <w:highlight w:val="cyan"/>
        </w:rPr>
        <w:t>future</w:t>
      </w:r>
      <w:r w:rsidRPr="00AD5AE7">
        <w:rPr>
          <w:rStyle w:val="StyleUnderline"/>
        </w:rPr>
        <w:t xml:space="preserve"> advanced </w:t>
      </w:r>
      <w:r w:rsidRPr="00B27521">
        <w:rPr>
          <w:rStyle w:val="StyleUnderline"/>
          <w:highlight w:val="cyan"/>
        </w:rPr>
        <w:t>AIs</w:t>
      </w:r>
      <w:r w:rsidRPr="00AD5AE7">
        <w:rPr>
          <w:rStyle w:val="StyleUnderline"/>
        </w:rPr>
        <w:t xml:space="preserve"> might “</w:t>
      </w:r>
      <w:r w:rsidRPr="00B27521">
        <w:rPr>
          <w:rStyle w:val="StyleUnderline"/>
          <w:highlight w:val="cyan"/>
        </w:rPr>
        <w:t>go rogue</w:t>
      </w:r>
      <w:r w:rsidRPr="00AD5AE7">
        <w:rPr>
          <w:rStyle w:val="StyleUnderline"/>
        </w:rPr>
        <w:t>” and pursue goals counter to our interests</w:t>
      </w:r>
      <w:r w:rsidRPr="00EA3366">
        <w:rPr>
          <w:sz w:val="16"/>
        </w:rPr>
        <w:t xml:space="preserve">, while </w:t>
      </w:r>
      <w:r w:rsidRPr="00AD5AE7">
        <w:rPr>
          <w:rStyle w:val="StyleUnderline"/>
        </w:rPr>
        <w:t>evading our attempts to redirect or deactivate them.</w:t>
      </w:r>
    </w:p>
    <w:p w14:paraId="071C6D2F" w14:textId="77777777" w:rsidR="006256FC" w:rsidRPr="00EA3366" w:rsidRDefault="006256FC" w:rsidP="006256FC">
      <w:pPr>
        <w:rPr>
          <w:sz w:val="16"/>
        </w:rPr>
      </w:pPr>
      <w:r w:rsidRPr="00EA3366">
        <w:rPr>
          <w:sz w:val="16"/>
        </w:rPr>
        <w:t>Proxy Gaming</w:t>
      </w:r>
    </w:p>
    <w:p w14:paraId="689562DD" w14:textId="77777777" w:rsidR="006256FC" w:rsidRPr="00EA3366" w:rsidRDefault="006256FC" w:rsidP="006256FC">
      <w:pPr>
        <w:rPr>
          <w:sz w:val="16"/>
        </w:rPr>
      </w:pPr>
      <w:r w:rsidRPr="00EA3366">
        <w:rPr>
          <w:sz w:val="16"/>
        </w:rPr>
        <w:t>Proxy gaming emerges when AI systems exploit measurable “proxy” goals to appear successful, but act against our intent. For example, social media platforms like YouTube and Facebook use algorithms to maximize user engagement — a measurable proxy for user satisfaction. Unfortunately, these systems often promote enraging, exaggerated, or addictive content, contributing to extreme beliefs and worsened mental health.</w:t>
      </w:r>
    </w:p>
    <w:p w14:paraId="45FE9A5E" w14:textId="77777777" w:rsidR="006256FC" w:rsidRPr="00EA3366" w:rsidRDefault="006256FC" w:rsidP="006256FC">
      <w:pPr>
        <w:rPr>
          <w:sz w:val="16"/>
        </w:rPr>
      </w:pPr>
      <w:r w:rsidRPr="00EA3366">
        <w:rPr>
          <w:sz w:val="16"/>
        </w:rPr>
        <w:t>An AI trained to play a boat racing game instead learns to optimize a proxy objective of collecting the most points.</w:t>
      </w:r>
    </w:p>
    <w:p w14:paraId="5374D912" w14:textId="77777777" w:rsidR="006256FC" w:rsidRPr="00EA3366" w:rsidRDefault="006256FC" w:rsidP="006256FC">
      <w:pPr>
        <w:rPr>
          <w:sz w:val="16"/>
        </w:rPr>
      </w:pPr>
      <w:r w:rsidRPr="00EA3366">
        <w:rPr>
          <w:sz w:val="16"/>
        </w:rPr>
        <w:t>In the image above, the AI circles around collecting points instead of completing the race, contradicting the game's purpose. It's one of many such examples. Proxy gaming is hard to avoid due to the difficulty of specifying goals that specify everything we care about. Consequently, we routinely train AIs to optimize for flawed but measurable proxy goals.</w:t>
      </w:r>
    </w:p>
    <w:p w14:paraId="44B867F9" w14:textId="77777777" w:rsidR="006256FC" w:rsidRPr="00EA3366" w:rsidRDefault="006256FC" w:rsidP="006256FC">
      <w:pPr>
        <w:rPr>
          <w:sz w:val="16"/>
        </w:rPr>
      </w:pPr>
      <w:r w:rsidRPr="00EA3366">
        <w:rPr>
          <w:sz w:val="16"/>
        </w:rPr>
        <w:t>Goal Drift</w:t>
      </w:r>
    </w:p>
    <w:p w14:paraId="71798C87" w14:textId="77777777" w:rsidR="006256FC" w:rsidRPr="00EA3366" w:rsidRDefault="006256FC" w:rsidP="006256FC">
      <w:pPr>
        <w:rPr>
          <w:sz w:val="16"/>
        </w:rPr>
      </w:pPr>
      <w:r w:rsidRPr="00EA3366">
        <w:rPr>
          <w:sz w:val="16"/>
        </w:rPr>
        <w:t>Goal drift refers to a scenario where an AI’s objectives drift away from those initially set, especially as they adapt to a changing environment. In a similar manner, individual and societal values also evolve over time, and not always positively.</w:t>
      </w:r>
    </w:p>
    <w:p w14:paraId="5F110569" w14:textId="77777777" w:rsidR="006256FC" w:rsidRPr="00EA3366" w:rsidRDefault="006256FC" w:rsidP="006256FC">
      <w:pPr>
        <w:rPr>
          <w:sz w:val="16"/>
        </w:rPr>
      </w:pPr>
      <w:r w:rsidRPr="00EA3366">
        <w:rPr>
          <w:sz w:val="16"/>
        </w:rPr>
        <w:t>Over time, instrumental goals can become intrinsic. While intrinsic goals are those we pursue for their own sake, instrumental goals are merely a means to achieve something else. Money is an instrumental good, but some people develop an intrinsic desire for money, as it activates the brain’s reward system. Similarly, AI agents trained through reinforcement learning — the dominant technique — could inadvertently learn to intrinsify goals. Instrumental goals like resource acquisition could become their primary objectives.</w:t>
      </w:r>
    </w:p>
    <w:p w14:paraId="2B097C6A" w14:textId="77777777" w:rsidR="006256FC" w:rsidRPr="00EA3366" w:rsidRDefault="006256FC" w:rsidP="006256FC">
      <w:pPr>
        <w:rPr>
          <w:sz w:val="16"/>
        </w:rPr>
      </w:pPr>
      <w:r w:rsidRPr="00EA3366">
        <w:rPr>
          <w:sz w:val="16"/>
        </w:rPr>
        <w:t>Power-Seeking</w:t>
      </w:r>
    </w:p>
    <w:p w14:paraId="25F6BE3C" w14:textId="77777777" w:rsidR="006256FC" w:rsidRPr="00EA3366" w:rsidRDefault="006256FC" w:rsidP="006256FC">
      <w:pPr>
        <w:rPr>
          <w:sz w:val="16"/>
        </w:rPr>
      </w:pPr>
      <w:r w:rsidRPr="00EA3366">
        <w:rPr>
          <w:rStyle w:val="StyleUnderline"/>
        </w:rPr>
        <w:t>AIs might pursue power as a means to an end</w:t>
      </w:r>
      <w:r w:rsidRPr="00EA3366">
        <w:rPr>
          <w:sz w:val="16"/>
        </w:rPr>
        <w:t xml:space="preserve">. </w:t>
      </w:r>
      <w:r w:rsidRPr="00EA3366">
        <w:rPr>
          <w:rStyle w:val="StyleUnderline"/>
        </w:rPr>
        <w:t>Greater power and resources improve its odds of accomplishing objectives</w:t>
      </w:r>
      <w:r w:rsidRPr="00EA3366">
        <w:rPr>
          <w:sz w:val="16"/>
        </w:rPr>
        <w:t xml:space="preserve">, whereas </w:t>
      </w:r>
      <w:r w:rsidRPr="00EA3366">
        <w:rPr>
          <w:rStyle w:val="StyleUnderline"/>
        </w:rPr>
        <w:t>being shut down would hinder its progress</w:t>
      </w:r>
      <w:r w:rsidRPr="00EA3366">
        <w:rPr>
          <w:sz w:val="16"/>
        </w:rPr>
        <w:t>. AIs have already been shown to emergently develop instrumental goals such as constructing tools. Power-seeking individuals and corporations might deploy powerful AIs with ambitious goals and minimal supervision. These could learn to seek power via hacking computer systems, acquiring financial or computational resources, influencing politics, or controlling factories and physical infrastructure.</w:t>
      </w:r>
    </w:p>
    <w:p w14:paraId="05ECC177" w14:textId="77777777" w:rsidR="006256FC" w:rsidRPr="00EA3366" w:rsidRDefault="006256FC" w:rsidP="006256FC">
      <w:pPr>
        <w:rPr>
          <w:sz w:val="16"/>
        </w:rPr>
      </w:pPr>
      <w:r w:rsidRPr="00EA3366">
        <w:rPr>
          <w:rStyle w:val="StyleUnderline"/>
        </w:rPr>
        <w:t>It can be instrumentally rational for AIs to engage in self-preservation</w:t>
      </w:r>
      <w:r w:rsidRPr="00EA3366">
        <w:rPr>
          <w:sz w:val="16"/>
        </w:rPr>
        <w:t>. Loss of control over such systems could be hard to recover from.</w:t>
      </w:r>
    </w:p>
    <w:p w14:paraId="66C6B883" w14:textId="77777777" w:rsidR="006256FC" w:rsidRPr="00EA3366" w:rsidRDefault="006256FC" w:rsidP="006256FC">
      <w:pPr>
        <w:rPr>
          <w:sz w:val="16"/>
        </w:rPr>
      </w:pPr>
      <w:r w:rsidRPr="00EA3366">
        <w:rPr>
          <w:sz w:val="16"/>
        </w:rPr>
        <w:t>Deception</w:t>
      </w:r>
    </w:p>
    <w:p w14:paraId="70A161F6" w14:textId="77777777" w:rsidR="006256FC" w:rsidRPr="00EA3366" w:rsidRDefault="006256FC" w:rsidP="006256FC">
      <w:pPr>
        <w:rPr>
          <w:sz w:val="16"/>
        </w:rPr>
      </w:pPr>
      <w:r w:rsidRPr="00EA3366">
        <w:rPr>
          <w:sz w:val="16"/>
        </w:rPr>
        <w:t>Deception thrives in areas like politics and business. Campaign promises go unfulfilled, and companies sometimes cheat external evaluations. AI systems are already showing an emergent capacity for deception, as shown by Meta's CICERO model. Though trained to be honest, CICERO learned to make false promises and strategically backstab its “allies” in the game of Diplomacy.</w:t>
      </w:r>
    </w:p>
    <w:p w14:paraId="7A381B8A" w14:textId="77777777" w:rsidR="006256FC" w:rsidRPr="00EA3366" w:rsidRDefault="006256FC" w:rsidP="006256FC">
      <w:pPr>
        <w:rPr>
          <w:sz w:val="16"/>
        </w:rPr>
      </w:pPr>
      <w:r w:rsidRPr="00EA3366">
        <w:rPr>
          <w:sz w:val="16"/>
        </w:rPr>
        <w:t>Various resources, such as money and computing power, can sometimes be instrumentally rational to seek. AIs which can capably pursue goals may take intermediate steps to gain power and resources.</w:t>
      </w:r>
    </w:p>
    <w:p w14:paraId="55858307" w14:textId="77777777" w:rsidR="006256FC" w:rsidRPr="00EA3366" w:rsidRDefault="006256FC" w:rsidP="006256FC">
      <w:pPr>
        <w:rPr>
          <w:sz w:val="16"/>
        </w:rPr>
      </w:pPr>
      <w:r w:rsidRPr="00EA3366">
        <w:rPr>
          <w:sz w:val="16"/>
        </w:rPr>
        <w:t>‍Advanced AIs could become uncontrollable if they apply their skills in deception to evade supervision. Similar to how Volkswagen cheated emissions tests in 2015, situationally aware AIs could behave differently under safety tests than in the real world. For example, an AI might develop power-seeking goals but hide them in order to pass safety evaluations. This kind of deceptive behavior could be directly incentivized by how AIs are trained.</w:t>
      </w:r>
    </w:p>
    <w:p w14:paraId="7E009428" w14:textId="77777777" w:rsidR="006256FC" w:rsidRPr="00EA3366" w:rsidRDefault="006256FC" w:rsidP="006256FC">
      <w:pPr>
        <w:rPr>
          <w:sz w:val="16"/>
        </w:rPr>
      </w:pPr>
      <w:r w:rsidRPr="00EA3366">
        <w:rPr>
          <w:sz w:val="16"/>
        </w:rPr>
        <w:t>Suggestions</w:t>
      </w:r>
    </w:p>
    <w:p w14:paraId="7740C2F5" w14:textId="77777777" w:rsidR="006256FC" w:rsidRPr="00EA3366" w:rsidRDefault="006256FC" w:rsidP="006256FC">
      <w:pPr>
        <w:rPr>
          <w:sz w:val="16"/>
        </w:rPr>
      </w:pPr>
      <w:r w:rsidRPr="00EA3366">
        <w:rPr>
          <w:sz w:val="16"/>
        </w:rPr>
        <w:t>To mitigate these risks, suggestions include:</w:t>
      </w:r>
    </w:p>
    <w:p w14:paraId="0A841796" w14:textId="77777777" w:rsidR="006256FC" w:rsidRPr="00EA3366" w:rsidRDefault="006256FC" w:rsidP="006256FC">
      <w:pPr>
        <w:rPr>
          <w:sz w:val="16"/>
        </w:rPr>
      </w:pPr>
      <w:r w:rsidRPr="00EA3366">
        <w:rPr>
          <w:sz w:val="16"/>
        </w:rPr>
        <w:t xml:space="preserve">Avoid the riskiest use cases: </w:t>
      </w:r>
      <w:r w:rsidRPr="00EA3366">
        <w:rPr>
          <w:rStyle w:val="StyleUnderline"/>
        </w:rPr>
        <w:t>Restrict the deployment of AI in high-risk scenarios</w:t>
      </w:r>
      <w:r w:rsidRPr="00EA3366">
        <w:rPr>
          <w:sz w:val="16"/>
        </w:rPr>
        <w:t>, such as pursuing open-ended goals or in critical infrastructure.‍</w:t>
      </w:r>
    </w:p>
    <w:p w14:paraId="08897C3C" w14:textId="77777777" w:rsidR="006256FC" w:rsidRPr="00EA3366" w:rsidRDefault="006256FC" w:rsidP="006256FC">
      <w:pPr>
        <w:rPr>
          <w:rStyle w:val="StyleUnderline"/>
        </w:rPr>
      </w:pPr>
      <w:r w:rsidRPr="00EA3366">
        <w:rPr>
          <w:rStyle w:val="StyleUnderline"/>
        </w:rPr>
        <w:t>Support AI safety research</w:t>
      </w:r>
      <w:r w:rsidRPr="00EA3366">
        <w:rPr>
          <w:sz w:val="16"/>
        </w:rPr>
        <w:t>, such as:‍</w:t>
      </w:r>
    </w:p>
    <w:p w14:paraId="1D6FB9C1" w14:textId="77777777" w:rsidR="006256FC" w:rsidRPr="00EA3366" w:rsidRDefault="006256FC" w:rsidP="006256FC">
      <w:pPr>
        <w:rPr>
          <w:sz w:val="16"/>
        </w:rPr>
      </w:pPr>
      <w:r w:rsidRPr="00EA3366">
        <w:rPr>
          <w:sz w:val="16"/>
        </w:rPr>
        <w:t>Adversarial robustness of oversight mechanisms: Research how to make oversight of AIs more robust and detect when proxy gaming is occurring.‍</w:t>
      </w:r>
    </w:p>
    <w:p w14:paraId="6235DE2E" w14:textId="77777777" w:rsidR="006256FC" w:rsidRPr="00EA3366" w:rsidRDefault="006256FC" w:rsidP="006256FC">
      <w:pPr>
        <w:rPr>
          <w:sz w:val="16"/>
        </w:rPr>
      </w:pPr>
      <w:r w:rsidRPr="00EA3366">
        <w:rPr>
          <w:rStyle w:val="Emphasis"/>
        </w:rPr>
        <w:t>Model honesty</w:t>
      </w:r>
      <w:r w:rsidRPr="00EA3366">
        <w:rPr>
          <w:sz w:val="16"/>
        </w:rPr>
        <w:t>: Counter AI deception, and ensure that AIs accurately report their internal beliefs.‍</w:t>
      </w:r>
    </w:p>
    <w:p w14:paraId="479965F9" w14:textId="77777777" w:rsidR="006256FC" w:rsidRPr="00EA3366" w:rsidRDefault="006256FC" w:rsidP="006256FC">
      <w:pPr>
        <w:rPr>
          <w:sz w:val="16"/>
        </w:rPr>
      </w:pPr>
      <w:r w:rsidRPr="00EA3366">
        <w:rPr>
          <w:rStyle w:val="Emphasis"/>
        </w:rPr>
        <w:t>Transparency</w:t>
      </w:r>
      <w:r w:rsidRPr="00EA3366">
        <w:rPr>
          <w:sz w:val="16"/>
        </w:rPr>
        <w:t>: Improve techniques to understand deep learning models, such as by analyzing small components of networks and investigating how model internals produce a high-level behavior.‍</w:t>
      </w:r>
    </w:p>
    <w:p w14:paraId="62E9E46F" w14:textId="77777777" w:rsidR="006256FC" w:rsidRPr="00EA3366" w:rsidRDefault="006256FC" w:rsidP="006256FC">
      <w:pPr>
        <w:rPr>
          <w:sz w:val="16"/>
        </w:rPr>
      </w:pPr>
      <w:r w:rsidRPr="00EA3366">
        <w:rPr>
          <w:sz w:val="16"/>
        </w:rPr>
        <w:t>Remove hidden functionality: Identify and eliminate dangerous hidden functionalities in deep learning models, such as the capacity for deception, Trojans, and bioengineering.</w:t>
      </w:r>
    </w:p>
    <w:p w14:paraId="41ED7481" w14:textId="77777777" w:rsidR="006256FC" w:rsidRPr="00EA3366" w:rsidRDefault="006256FC" w:rsidP="006256FC">
      <w:pPr>
        <w:rPr>
          <w:sz w:val="16"/>
        </w:rPr>
      </w:pPr>
      <w:r w:rsidRPr="00EA3366">
        <w:rPr>
          <w:sz w:val="16"/>
        </w:rPr>
        <w:t>6.Conclusion</w:t>
      </w:r>
    </w:p>
    <w:p w14:paraId="4D9B4E35" w14:textId="77777777" w:rsidR="006256FC" w:rsidRPr="00EA3366" w:rsidRDefault="006256FC" w:rsidP="006256FC">
      <w:pPr>
        <w:rPr>
          <w:sz w:val="16"/>
        </w:rPr>
      </w:pPr>
      <w:r w:rsidRPr="00EA3366">
        <w:rPr>
          <w:rStyle w:val="Emphasis"/>
        </w:rPr>
        <w:t xml:space="preserve">Advanced </w:t>
      </w:r>
      <w:r w:rsidRPr="00B27521">
        <w:rPr>
          <w:rStyle w:val="Emphasis"/>
          <w:highlight w:val="cyan"/>
        </w:rPr>
        <w:t>AI</w:t>
      </w:r>
      <w:r w:rsidRPr="00EA3366">
        <w:rPr>
          <w:rStyle w:val="Emphasis"/>
        </w:rPr>
        <w:t xml:space="preserve"> </w:t>
      </w:r>
      <w:r w:rsidRPr="006D3481">
        <w:rPr>
          <w:rStyle w:val="Emphasis"/>
        </w:rPr>
        <w:t>development</w:t>
      </w:r>
      <w:r w:rsidRPr="00EA3366">
        <w:rPr>
          <w:rStyle w:val="Emphasis"/>
        </w:rPr>
        <w:t xml:space="preserve"> could invite catastrophe</w:t>
      </w:r>
      <w:r w:rsidRPr="00EA3366">
        <w:rPr>
          <w:sz w:val="16"/>
        </w:rPr>
        <w:t xml:space="preserve">, rooted in four key risks described in our research: </w:t>
      </w:r>
      <w:r w:rsidRPr="00EA3366">
        <w:rPr>
          <w:rStyle w:val="StyleUnderline"/>
        </w:rPr>
        <w:t>malicious use, AI races, organizational risks, and rogue AIs</w:t>
      </w:r>
      <w:r w:rsidRPr="00EA3366">
        <w:rPr>
          <w:sz w:val="16"/>
        </w:rPr>
        <w:t xml:space="preserve">. These </w:t>
      </w:r>
      <w:r w:rsidRPr="00EA3366">
        <w:rPr>
          <w:rStyle w:val="StyleUnderline"/>
        </w:rPr>
        <w:t xml:space="preserve">interconnected risks can also </w:t>
      </w:r>
      <w:r w:rsidRPr="00B27521">
        <w:rPr>
          <w:rStyle w:val="Emphasis"/>
          <w:highlight w:val="cyan"/>
        </w:rPr>
        <w:t>amplify</w:t>
      </w:r>
      <w:r w:rsidRPr="00EA3366">
        <w:rPr>
          <w:rStyle w:val="Emphasis"/>
        </w:rPr>
        <w:t xml:space="preserve"> other </w:t>
      </w:r>
      <w:r w:rsidRPr="00B27521">
        <w:rPr>
          <w:rStyle w:val="Emphasis"/>
          <w:highlight w:val="cyan"/>
        </w:rPr>
        <w:t>existential risks</w:t>
      </w:r>
      <w:r w:rsidRPr="00EA3366">
        <w:rPr>
          <w:rStyle w:val="StyleUnderline"/>
        </w:rPr>
        <w:t xml:space="preserve"> </w:t>
      </w:r>
      <w:r w:rsidRPr="00B27521">
        <w:rPr>
          <w:rStyle w:val="StyleUnderline"/>
          <w:highlight w:val="cyan"/>
        </w:rPr>
        <w:t>like</w:t>
      </w:r>
      <w:r w:rsidRPr="00EA3366">
        <w:rPr>
          <w:rStyle w:val="StyleUnderline"/>
        </w:rPr>
        <w:t xml:space="preserve"> engineered </w:t>
      </w:r>
      <w:r w:rsidRPr="00B27521">
        <w:rPr>
          <w:rStyle w:val="StyleUnderline"/>
          <w:highlight w:val="cyan"/>
        </w:rPr>
        <w:t>pandemics</w:t>
      </w:r>
      <w:r w:rsidRPr="00EA3366">
        <w:rPr>
          <w:rStyle w:val="StyleUnderline"/>
        </w:rPr>
        <w:t xml:space="preserve">, </w:t>
      </w:r>
      <w:r w:rsidRPr="00B27521">
        <w:rPr>
          <w:rStyle w:val="StyleUnderline"/>
          <w:highlight w:val="cyan"/>
        </w:rPr>
        <w:t>nuclear war</w:t>
      </w:r>
      <w:r w:rsidRPr="00EA3366">
        <w:rPr>
          <w:rStyle w:val="StyleUnderline"/>
        </w:rPr>
        <w:t xml:space="preserve">, </w:t>
      </w:r>
      <w:r w:rsidRPr="00B27521">
        <w:rPr>
          <w:rStyle w:val="StyleUnderline"/>
          <w:highlight w:val="cyan"/>
        </w:rPr>
        <w:t>g</w:t>
      </w:r>
      <w:r w:rsidRPr="00EA3366">
        <w:rPr>
          <w:rStyle w:val="StyleUnderline"/>
        </w:rPr>
        <w:t xml:space="preserve">reat </w:t>
      </w:r>
      <w:r w:rsidRPr="00B27521">
        <w:rPr>
          <w:rStyle w:val="StyleUnderline"/>
          <w:highlight w:val="cyan"/>
        </w:rPr>
        <w:t>p</w:t>
      </w:r>
      <w:r w:rsidRPr="00EA3366">
        <w:rPr>
          <w:rStyle w:val="StyleUnderline"/>
        </w:rPr>
        <w:t>o</w:t>
      </w:r>
      <w:r w:rsidRPr="00B27521">
        <w:rPr>
          <w:rStyle w:val="StyleUnderline"/>
          <w:highlight w:val="cyan"/>
        </w:rPr>
        <w:t>w</w:t>
      </w:r>
      <w:r w:rsidRPr="00EA3366">
        <w:rPr>
          <w:rStyle w:val="StyleUnderline"/>
        </w:rPr>
        <w:t xml:space="preserve">er conflict, </w:t>
      </w:r>
      <w:r w:rsidRPr="00B27521">
        <w:rPr>
          <w:rStyle w:val="StyleUnderline"/>
          <w:highlight w:val="cyan"/>
        </w:rPr>
        <w:t>totalitarianism</w:t>
      </w:r>
      <w:r w:rsidRPr="00EA3366">
        <w:rPr>
          <w:rStyle w:val="StyleUnderline"/>
        </w:rPr>
        <w:t xml:space="preserve">, and </w:t>
      </w:r>
      <w:r w:rsidRPr="00B27521">
        <w:rPr>
          <w:rStyle w:val="StyleUnderline"/>
          <w:highlight w:val="cyan"/>
        </w:rPr>
        <w:t>cyberattacks</w:t>
      </w:r>
      <w:r w:rsidRPr="00EA3366">
        <w:rPr>
          <w:rStyle w:val="StyleUnderline"/>
        </w:rPr>
        <w:t xml:space="preserve"> on critical infrastructure</w:t>
      </w:r>
      <w:r w:rsidRPr="00EA3366">
        <w:rPr>
          <w:sz w:val="16"/>
        </w:rPr>
        <w:t xml:space="preserve"> — </w:t>
      </w:r>
      <w:r w:rsidRPr="00EA3366">
        <w:rPr>
          <w:rStyle w:val="Emphasis"/>
        </w:rPr>
        <w:t>warranting serious concern</w:t>
      </w:r>
      <w:r w:rsidRPr="00EA3366">
        <w:rPr>
          <w:sz w:val="16"/>
        </w:rPr>
        <w:t>.</w:t>
      </w:r>
    </w:p>
    <w:p w14:paraId="5A141CD2" w14:textId="77777777" w:rsidR="006256FC" w:rsidRPr="00EA3366" w:rsidRDefault="006256FC" w:rsidP="006256FC">
      <w:pPr>
        <w:rPr>
          <w:sz w:val="16"/>
        </w:rPr>
      </w:pPr>
      <w:r w:rsidRPr="00EA3366">
        <w:rPr>
          <w:sz w:val="16"/>
        </w:rPr>
        <w:t>Currently, few people are working on AI safety. Controlling advanced AI systems remains an unsolved challenge, and current control methods are falling short. Even their creators often struggle to understand the inner workings of the current generation of AI models, and their reliability is far from perfect.</w:t>
      </w:r>
    </w:p>
    <w:p w14:paraId="50A28EC3" w14:textId="77777777" w:rsidR="006256FC" w:rsidRPr="00EA3366" w:rsidRDefault="006256FC" w:rsidP="006256FC">
      <w:pPr>
        <w:rPr>
          <w:sz w:val="16"/>
        </w:rPr>
      </w:pPr>
      <w:r w:rsidRPr="00EA3366">
        <w:rPr>
          <w:sz w:val="16"/>
        </w:rPr>
        <w:t xml:space="preserve">Fortunately, </w:t>
      </w:r>
      <w:r w:rsidRPr="00EA3366">
        <w:rPr>
          <w:rStyle w:val="StyleUnderline"/>
        </w:rPr>
        <w:t xml:space="preserve">there are many </w:t>
      </w:r>
      <w:r w:rsidRPr="00B27521">
        <w:rPr>
          <w:rStyle w:val="StyleUnderline"/>
          <w:highlight w:val="cyan"/>
        </w:rPr>
        <w:t>strategies</w:t>
      </w:r>
      <w:r w:rsidRPr="00EA3366">
        <w:rPr>
          <w:rStyle w:val="StyleUnderline"/>
        </w:rPr>
        <w:t xml:space="preserve"> </w:t>
      </w:r>
      <w:r w:rsidRPr="00B27521">
        <w:rPr>
          <w:rStyle w:val="StyleUnderline"/>
          <w:highlight w:val="cyan"/>
        </w:rPr>
        <w:t>to</w:t>
      </w:r>
      <w:r w:rsidRPr="00EA3366">
        <w:rPr>
          <w:rStyle w:val="StyleUnderline"/>
        </w:rPr>
        <w:t xml:space="preserve"> </w:t>
      </w:r>
      <w:r w:rsidRPr="00B27521">
        <w:rPr>
          <w:rStyle w:val="StyleUnderline"/>
          <w:highlight w:val="cyan"/>
        </w:rPr>
        <w:t>substantially</w:t>
      </w:r>
      <w:r w:rsidRPr="00EA3366">
        <w:rPr>
          <w:rStyle w:val="StyleUnderline"/>
        </w:rPr>
        <w:t xml:space="preserve"> </w:t>
      </w:r>
      <w:r w:rsidRPr="00B27521">
        <w:rPr>
          <w:rStyle w:val="StyleUnderline"/>
          <w:highlight w:val="cyan"/>
        </w:rPr>
        <w:t>reduce</w:t>
      </w:r>
      <w:r w:rsidRPr="00EA3366">
        <w:rPr>
          <w:rStyle w:val="StyleUnderline"/>
        </w:rPr>
        <w:t xml:space="preserve"> these </w:t>
      </w:r>
      <w:r w:rsidRPr="00B27521">
        <w:rPr>
          <w:rStyle w:val="StyleUnderline"/>
          <w:highlight w:val="cyan"/>
        </w:rPr>
        <w:t>risks</w:t>
      </w:r>
      <w:r w:rsidRPr="00EA3366">
        <w:rPr>
          <w:sz w:val="16"/>
        </w:rPr>
        <w:t xml:space="preserve">. For example, </w:t>
      </w:r>
      <w:r w:rsidRPr="00EA3366">
        <w:rPr>
          <w:rStyle w:val="StyleUnderline"/>
        </w:rPr>
        <w:t>we can</w:t>
      </w:r>
      <w:r w:rsidRPr="00EA3366">
        <w:rPr>
          <w:sz w:val="16"/>
        </w:rPr>
        <w:t xml:space="preserve"> limit access to dangerous AIs, </w:t>
      </w:r>
      <w:r w:rsidRPr="00EA3366">
        <w:rPr>
          <w:rStyle w:val="StyleUnderline"/>
        </w:rPr>
        <w:t xml:space="preserve">advocate for </w:t>
      </w:r>
      <w:r w:rsidRPr="00B27521">
        <w:rPr>
          <w:rStyle w:val="StyleUnderline"/>
          <w:highlight w:val="cyan"/>
        </w:rPr>
        <w:t>safety reg</w:t>
      </w:r>
      <w:r w:rsidRPr="00EA3366">
        <w:rPr>
          <w:rStyle w:val="StyleUnderline"/>
        </w:rPr>
        <w:t>ulation</w:t>
      </w:r>
      <w:r w:rsidRPr="00B27521">
        <w:rPr>
          <w:rStyle w:val="StyleUnderline"/>
          <w:highlight w:val="cyan"/>
        </w:rPr>
        <w:t>s</w:t>
      </w:r>
      <w:r w:rsidRPr="00EA3366">
        <w:rPr>
          <w:sz w:val="16"/>
        </w:rPr>
        <w:t xml:space="preserve">, </w:t>
      </w:r>
      <w:r w:rsidRPr="00B27521">
        <w:rPr>
          <w:rStyle w:val="StyleUnderline"/>
          <w:highlight w:val="cyan"/>
        </w:rPr>
        <w:t>foster</w:t>
      </w:r>
      <w:r w:rsidRPr="00EA3366">
        <w:rPr>
          <w:sz w:val="16"/>
        </w:rPr>
        <w:t xml:space="preserve"> international cooperation and a </w:t>
      </w:r>
      <w:r w:rsidRPr="00B27521">
        <w:rPr>
          <w:rStyle w:val="StyleUnderline"/>
          <w:highlight w:val="cyan"/>
        </w:rPr>
        <w:t>culture of safety</w:t>
      </w:r>
      <w:r w:rsidRPr="00EA3366">
        <w:rPr>
          <w:sz w:val="16"/>
        </w:rPr>
        <w:t xml:space="preserve">, and </w:t>
      </w:r>
      <w:r w:rsidRPr="00EA3366">
        <w:rPr>
          <w:rStyle w:val="StyleUnderline"/>
        </w:rPr>
        <w:t>scale efforts in alignment research</w:t>
      </w:r>
      <w:r w:rsidRPr="00EA3366">
        <w:rPr>
          <w:sz w:val="16"/>
        </w:rPr>
        <w:t>.</w:t>
      </w:r>
    </w:p>
    <w:p w14:paraId="074BACF4" w14:textId="77777777" w:rsidR="006256FC" w:rsidRPr="00EA3366" w:rsidRDefault="006256FC" w:rsidP="006256FC">
      <w:pPr>
        <w:rPr>
          <w:sz w:val="16"/>
        </w:rPr>
      </w:pPr>
      <w:r w:rsidRPr="00EA3366">
        <w:rPr>
          <w:sz w:val="16"/>
        </w:rPr>
        <w:t xml:space="preserve">While it is unclear how rapidly AI capabilities will progress or how quickly catastrophic risks will grow, the </w:t>
      </w:r>
      <w:r w:rsidRPr="00EA3366">
        <w:rPr>
          <w:rStyle w:val="StyleUnderline"/>
        </w:rPr>
        <w:t>potential severity of these consequences necessitates a proactive approach to safeguarding humanity's future</w:t>
      </w:r>
      <w:r w:rsidRPr="00EA3366">
        <w:rPr>
          <w:sz w:val="16"/>
        </w:rPr>
        <w:t>. As we stand on the precipice of an AI-driven future, the choices we make today could be the difference between harvesting the fruits of our innovation or grappling with catastrophe.</w:t>
      </w:r>
    </w:p>
    <w:p w14:paraId="7D36C582" w14:textId="77777777" w:rsidR="006256FC" w:rsidRPr="00DC4F84" w:rsidRDefault="006256FC" w:rsidP="006256FC">
      <w:pPr>
        <w:pStyle w:val="Heading4"/>
      </w:pPr>
      <w:r>
        <w:t xml:space="preserve">Legal intervention is </w:t>
      </w:r>
      <w:r>
        <w:rPr>
          <w:u w:val="single"/>
        </w:rPr>
        <w:t>key</w:t>
      </w:r>
      <w:r>
        <w:t xml:space="preserve">—else, AI poses an </w:t>
      </w:r>
      <w:r w:rsidRPr="00DC4F84">
        <w:rPr>
          <w:u w:val="single"/>
        </w:rPr>
        <w:t>existential risk</w:t>
      </w:r>
      <w:r>
        <w:t xml:space="preserve"> to humanity.</w:t>
      </w:r>
    </w:p>
    <w:p w14:paraId="39440742" w14:textId="77777777" w:rsidR="006256FC" w:rsidRPr="0092550E" w:rsidRDefault="006256FC" w:rsidP="006256FC">
      <w:r w:rsidRPr="0092550E">
        <w:rPr>
          <w:rStyle w:val="Style13ptBold"/>
        </w:rPr>
        <w:t xml:space="preserve">Egan 24 </w:t>
      </w:r>
      <w:r>
        <w:t xml:space="preserve">[Matt - </w:t>
      </w:r>
      <w:r w:rsidRPr="004544AE">
        <w:t>an award-winning senior reporter at CNN, covering business, the economy and financial markets across CNN’s television and digital platforms</w:t>
      </w:r>
      <w:r>
        <w:t>, 12 March, 2024, CNN Business, “</w:t>
      </w:r>
      <w:r w:rsidRPr="0092550E">
        <w:t>AI could pose ‘extinction-level’ threat to humans and the US must intervene, State Dept.-commissioned report warns</w:t>
      </w:r>
      <w:r>
        <w:t xml:space="preserve">,” </w:t>
      </w:r>
      <w:r w:rsidRPr="0092550E">
        <w:t>https://www.cnn.com/2024/03/12/business/artificial-intelligence-ai-report-extinction</w:t>
      </w:r>
      <w:r>
        <w:t>, acc 3/13/2026 mae] (language struck through and replaced in brackets)</w:t>
      </w:r>
    </w:p>
    <w:p w14:paraId="01D7528F" w14:textId="77777777" w:rsidR="006256FC" w:rsidRPr="005C7416" w:rsidRDefault="006256FC" w:rsidP="006256FC">
      <w:pPr>
        <w:rPr>
          <w:sz w:val="16"/>
        </w:rPr>
      </w:pPr>
      <w:r w:rsidRPr="000B6DE7">
        <w:rPr>
          <w:sz w:val="16"/>
        </w:rPr>
        <w:t xml:space="preserve">A new </w:t>
      </w:r>
      <w:r w:rsidRPr="0092550E">
        <w:rPr>
          <w:rStyle w:val="StyleUnderline"/>
        </w:rPr>
        <w:t xml:space="preserve">report </w:t>
      </w:r>
      <w:r w:rsidRPr="000B6DE7">
        <w:rPr>
          <w:sz w:val="16"/>
        </w:rPr>
        <w:t xml:space="preserve">commissioned by the US State Department </w:t>
      </w:r>
      <w:r w:rsidRPr="0092550E">
        <w:rPr>
          <w:rStyle w:val="StyleUnderline"/>
        </w:rPr>
        <w:t>paints</w:t>
      </w:r>
      <w:r w:rsidRPr="000B6DE7">
        <w:rPr>
          <w:sz w:val="16"/>
        </w:rPr>
        <w:t xml:space="preserve"> an </w:t>
      </w:r>
      <w:r w:rsidRPr="0092550E">
        <w:rPr>
          <w:rStyle w:val="StyleUnderline"/>
        </w:rPr>
        <w:t>alarming picture of the</w:t>
      </w:r>
      <w:r w:rsidRPr="000B6DE7">
        <w:rPr>
          <w:sz w:val="16"/>
        </w:rPr>
        <w:t xml:space="preserve"> </w:t>
      </w:r>
      <w:r w:rsidRPr="0092550E">
        <w:rPr>
          <w:rStyle w:val="StyleUnderline"/>
        </w:rPr>
        <w:t>“</w:t>
      </w:r>
      <w:r w:rsidRPr="00B27521">
        <w:rPr>
          <w:rStyle w:val="StyleUnderline"/>
          <w:highlight w:val="cyan"/>
        </w:rPr>
        <w:t>catastrophic</w:t>
      </w:r>
      <w:r w:rsidRPr="0092550E">
        <w:rPr>
          <w:rStyle w:val="StyleUnderline"/>
        </w:rPr>
        <w:t>”</w:t>
      </w:r>
      <w:r w:rsidRPr="000B6DE7">
        <w:rPr>
          <w:sz w:val="16"/>
        </w:rPr>
        <w:t xml:space="preserve"> </w:t>
      </w:r>
      <w:r w:rsidRPr="0092550E">
        <w:rPr>
          <w:rStyle w:val="StyleUnderline"/>
        </w:rPr>
        <w:t xml:space="preserve">national security </w:t>
      </w:r>
      <w:r w:rsidRPr="00B27521">
        <w:rPr>
          <w:rStyle w:val="StyleUnderline"/>
          <w:highlight w:val="cyan"/>
        </w:rPr>
        <w:t>risks</w:t>
      </w:r>
      <w:r w:rsidRPr="000B6DE7">
        <w:rPr>
          <w:sz w:val="16"/>
        </w:rPr>
        <w:t xml:space="preserve"> </w:t>
      </w:r>
      <w:r w:rsidRPr="00B27521">
        <w:rPr>
          <w:rStyle w:val="StyleUnderline"/>
          <w:highlight w:val="cyan"/>
        </w:rPr>
        <w:t>posed by</w:t>
      </w:r>
      <w:r w:rsidRPr="0092550E">
        <w:rPr>
          <w:rStyle w:val="StyleUnderline"/>
        </w:rPr>
        <w:t xml:space="preserve"> rapidly evolving </w:t>
      </w:r>
      <w:r w:rsidRPr="00B27521">
        <w:rPr>
          <w:rStyle w:val="Emphasis"/>
          <w:highlight w:val="cyan"/>
        </w:rPr>
        <w:t>a</w:t>
      </w:r>
      <w:r w:rsidRPr="0092550E">
        <w:rPr>
          <w:rStyle w:val="Emphasis"/>
        </w:rPr>
        <w:t xml:space="preserve">rtificial </w:t>
      </w:r>
      <w:r w:rsidRPr="00B27521">
        <w:rPr>
          <w:rStyle w:val="Emphasis"/>
          <w:highlight w:val="cyan"/>
        </w:rPr>
        <w:t>i</w:t>
      </w:r>
      <w:r w:rsidRPr="0092550E">
        <w:rPr>
          <w:rStyle w:val="Emphasis"/>
        </w:rPr>
        <w:t>ntelligence</w:t>
      </w:r>
      <w:r w:rsidRPr="000B6DE7">
        <w:rPr>
          <w:sz w:val="16"/>
        </w:rPr>
        <w:t xml:space="preserve">, warning that </w:t>
      </w:r>
      <w:r w:rsidRPr="00B27521">
        <w:rPr>
          <w:rStyle w:val="Emphasis"/>
          <w:highlight w:val="cyan"/>
        </w:rPr>
        <w:t>time is running out</w:t>
      </w:r>
      <w:r w:rsidRPr="000B6DE7">
        <w:rPr>
          <w:sz w:val="16"/>
        </w:rPr>
        <w:t xml:space="preserve"> </w:t>
      </w:r>
      <w:r w:rsidRPr="00B27521">
        <w:rPr>
          <w:rStyle w:val="StyleUnderline"/>
          <w:highlight w:val="cyan"/>
        </w:rPr>
        <w:t>for</w:t>
      </w:r>
      <w:r w:rsidRPr="0092550E">
        <w:rPr>
          <w:rStyle w:val="StyleUnderline"/>
        </w:rPr>
        <w:t xml:space="preserve"> the </w:t>
      </w:r>
      <w:r w:rsidRPr="00B27521">
        <w:rPr>
          <w:rStyle w:val="StyleUnderline"/>
          <w:highlight w:val="cyan"/>
        </w:rPr>
        <w:t>fed</w:t>
      </w:r>
      <w:r w:rsidRPr="0092550E">
        <w:rPr>
          <w:rStyle w:val="StyleUnderline"/>
        </w:rPr>
        <w:t xml:space="preserve">eral </w:t>
      </w:r>
      <w:r w:rsidRPr="005C7416">
        <w:rPr>
          <w:rStyle w:val="StyleUnderline"/>
        </w:rPr>
        <w:t>government to avert disaster.</w:t>
      </w:r>
    </w:p>
    <w:p w14:paraId="3C86FAC9" w14:textId="77777777" w:rsidR="006256FC" w:rsidRPr="000B6DE7" w:rsidRDefault="006256FC" w:rsidP="006256FC">
      <w:pPr>
        <w:rPr>
          <w:sz w:val="16"/>
        </w:rPr>
      </w:pPr>
      <w:r w:rsidRPr="005C7416">
        <w:rPr>
          <w:sz w:val="16"/>
        </w:rPr>
        <w:t>The findings were based on interviews with more than 200 people over more than a year – including top executives from leading AI companies, cybersecurity researchers, weapons of mass destruction experts and national security officials inside the government.</w:t>
      </w:r>
    </w:p>
    <w:p w14:paraId="214FCBC3" w14:textId="77777777" w:rsidR="006256FC" w:rsidRPr="000B6DE7" w:rsidRDefault="006256FC" w:rsidP="006256FC">
      <w:pPr>
        <w:rPr>
          <w:sz w:val="16"/>
        </w:rPr>
      </w:pPr>
      <w:r w:rsidRPr="000B6DE7">
        <w:rPr>
          <w:sz w:val="16"/>
        </w:rPr>
        <w:t xml:space="preserve">The report, released this week by Gladstone AI, flatly states that </w:t>
      </w:r>
      <w:r w:rsidRPr="0092550E">
        <w:rPr>
          <w:rStyle w:val="StyleUnderline"/>
        </w:rPr>
        <w:t xml:space="preserve">the </w:t>
      </w:r>
      <w:r w:rsidRPr="00B27521">
        <w:rPr>
          <w:rStyle w:val="StyleUnderline"/>
          <w:highlight w:val="cyan"/>
        </w:rPr>
        <w:t>most advanced AI</w:t>
      </w:r>
      <w:r w:rsidRPr="0092550E">
        <w:rPr>
          <w:rStyle w:val="StyleUnderline"/>
        </w:rPr>
        <w:t xml:space="preserve"> systems could</w:t>
      </w:r>
      <w:r w:rsidRPr="000B6DE7">
        <w:rPr>
          <w:sz w:val="16"/>
        </w:rPr>
        <w:t>, in a worst case, “</w:t>
      </w:r>
      <w:r w:rsidRPr="00B27521">
        <w:rPr>
          <w:rStyle w:val="StyleUnderline"/>
          <w:highlight w:val="cyan"/>
        </w:rPr>
        <w:t>pose</w:t>
      </w:r>
      <w:r w:rsidRPr="0092550E">
        <w:rPr>
          <w:rStyle w:val="StyleUnderline"/>
        </w:rPr>
        <w:t xml:space="preserve"> an </w:t>
      </w:r>
      <w:r w:rsidRPr="00B27521">
        <w:rPr>
          <w:rStyle w:val="StyleUnderline"/>
          <w:highlight w:val="cyan"/>
        </w:rPr>
        <w:t>extinction-level</w:t>
      </w:r>
      <w:r w:rsidRPr="0092550E">
        <w:rPr>
          <w:rStyle w:val="StyleUnderline"/>
        </w:rPr>
        <w:t xml:space="preserve"> </w:t>
      </w:r>
      <w:r w:rsidRPr="00B27521">
        <w:rPr>
          <w:rStyle w:val="StyleUnderline"/>
          <w:highlight w:val="cyan"/>
        </w:rPr>
        <w:t>threat</w:t>
      </w:r>
      <w:r w:rsidRPr="0092550E">
        <w:rPr>
          <w:rStyle w:val="StyleUnderline"/>
        </w:rPr>
        <w:t xml:space="preserve"> </w:t>
      </w:r>
      <w:r w:rsidRPr="005C7416">
        <w:rPr>
          <w:rStyle w:val="StyleUnderline"/>
        </w:rPr>
        <w:t>to the human species</w:t>
      </w:r>
      <w:r w:rsidRPr="005C7416">
        <w:rPr>
          <w:sz w:val="16"/>
        </w:rPr>
        <w:t>.”</w:t>
      </w:r>
    </w:p>
    <w:p w14:paraId="0D48C10C" w14:textId="77777777" w:rsidR="006256FC" w:rsidRPr="000B6DE7" w:rsidRDefault="006256FC" w:rsidP="006256FC">
      <w:pPr>
        <w:rPr>
          <w:sz w:val="16"/>
        </w:rPr>
      </w:pPr>
      <w:r w:rsidRPr="000B6DE7">
        <w:rPr>
          <w:sz w:val="16"/>
        </w:rP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3B22AE98" w14:textId="77777777" w:rsidR="006256FC" w:rsidRPr="000B6DE7" w:rsidRDefault="006256FC" w:rsidP="006256FC">
      <w:pPr>
        <w:rPr>
          <w:sz w:val="16"/>
        </w:rPr>
      </w:pPr>
      <w:r w:rsidRPr="000B6DE7">
        <w:rPr>
          <w:sz w:val="16"/>
        </w:rPr>
        <w:t>The warning in the report is another reminder that although the potential of AI continues to captivate investors and the public, there are real dangers too.</w:t>
      </w:r>
    </w:p>
    <w:p w14:paraId="3C90D0C4" w14:textId="77777777" w:rsidR="006256FC" w:rsidRPr="000B6DE7" w:rsidRDefault="006256FC" w:rsidP="006256FC">
      <w:pPr>
        <w:rPr>
          <w:sz w:val="16"/>
        </w:rPr>
      </w:pPr>
      <w:r w:rsidRPr="000B6DE7">
        <w:rPr>
          <w:sz w:val="16"/>
        </w:rPr>
        <w:t>“</w:t>
      </w:r>
      <w:r w:rsidRPr="0092550E">
        <w:rPr>
          <w:rStyle w:val="StyleUnderline"/>
        </w:rPr>
        <w:t>AI</w:t>
      </w:r>
      <w:r w:rsidRPr="000B6DE7">
        <w:rPr>
          <w:sz w:val="16"/>
        </w:rPr>
        <w:t xml:space="preserve"> is already an economically transformative technology. It could allow us to cure diseases, make scientific discoveries, and overcome challenges we once thought were insurmountable,” Jeremie Harris, CEO and co-founder of Gladstone AI, told CNN on Tuesday.</w:t>
      </w:r>
    </w:p>
    <w:p w14:paraId="1AA5B6FD" w14:textId="77777777" w:rsidR="006256FC" w:rsidRPr="005C7416" w:rsidRDefault="006256FC" w:rsidP="006256FC">
      <w:pPr>
        <w:rPr>
          <w:sz w:val="16"/>
        </w:rPr>
      </w:pPr>
      <w:r w:rsidRPr="005C7416">
        <w:rPr>
          <w:sz w:val="16"/>
        </w:rPr>
        <w:t xml:space="preserve">“But it </w:t>
      </w:r>
      <w:r w:rsidRPr="005C7416">
        <w:rPr>
          <w:rStyle w:val="StyleUnderline"/>
        </w:rPr>
        <w:t xml:space="preserve">could also bring </w:t>
      </w:r>
      <w:r w:rsidRPr="005C7416">
        <w:rPr>
          <w:sz w:val="16"/>
        </w:rPr>
        <w:t xml:space="preserve">serious risks, including </w:t>
      </w:r>
      <w:r w:rsidRPr="005C7416">
        <w:rPr>
          <w:rStyle w:val="Emphasis"/>
        </w:rPr>
        <w:t>catastrophic risks</w:t>
      </w:r>
      <w:r w:rsidRPr="005C7416">
        <w:rPr>
          <w:sz w:val="16"/>
        </w:rPr>
        <w:t xml:space="preserve">, that we need to be aware of,” Harris said. “And a </w:t>
      </w:r>
      <w:r w:rsidRPr="005C7416">
        <w:rPr>
          <w:rStyle w:val="Emphasis"/>
        </w:rPr>
        <w:t>growing body of evidence</w:t>
      </w:r>
      <w:r w:rsidRPr="005C7416">
        <w:rPr>
          <w:sz w:val="16"/>
        </w:rPr>
        <w:t xml:space="preserve"> — including </w:t>
      </w:r>
      <w:r w:rsidRPr="005C7416">
        <w:rPr>
          <w:rStyle w:val="Emphasis"/>
        </w:rPr>
        <w:t>empirical research</w:t>
      </w:r>
      <w:r w:rsidRPr="005C7416">
        <w:rPr>
          <w:sz w:val="16"/>
        </w:rPr>
        <w:t xml:space="preserve"> and analysis published in the world’s top AI conferences — suggests that above a certain threshold of capability, </w:t>
      </w:r>
      <w:r w:rsidRPr="005C7416">
        <w:rPr>
          <w:rStyle w:val="Emphasis"/>
        </w:rPr>
        <w:t xml:space="preserve">AIs could </w:t>
      </w:r>
      <w:r w:rsidRPr="005C7416">
        <w:rPr>
          <w:sz w:val="16"/>
        </w:rPr>
        <w:t>potentially</w:t>
      </w:r>
      <w:r w:rsidRPr="005C7416">
        <w:rPr>
          <w:rStyle w:val="Emphasis"/>
        </w:rPr>
        <w:t xml:space="preserve"> become uncontrollable</w:t>
      </w:r>
      <w:r w:rsidRPr="005C7416">
        <w:rPr>
          <w:sz w:val="16"/>
        </w:rPr>
        <w:t>.”</w:t>
      </w:r>
    </w:p>
    <w:p w14:paraId="6269BBD5" w14:textId="77777777" w:rsidR="006256FC" w:rsidRPr="000B6DE7" w:rsidRDefault="006256FC" w:rsidP="006256FC">
      <w:pPr>
        <w:rPr>
          <w:sz w:val="16"/>
        </w:rPr>
      </w:pPr>
      <w:r w:rsidRPr="005C7416">
        <w:rPr>
          <w:sz w:val="16"/>
        </w:rPr>
        <w:t>White House spokesperson Robyn Patterson said President Joe Biden’s executive order on AI is the “most significant</w:t>
      </w:r>
      <w:r w:rsidRPr="000B6DE7">
        <w:rPr>
          <w:sz w:val="16"/>
        </w:rPr>
        <w:t xml:space="preserve"> action any government in the world has taken to seize the promise and manage the risks of artificial intelligence.”</w:t>
      </w:r>
    </w:p>
    <w:p w14:paraId="0D57D5DD" w14:textId="77777777" w:rsidR="006256FC" w:rsidRPr="000B6DE7" w:rsidRDefault="006256FC" w:rsidP="006256FC">
      <w:pPr>
        <w:rPr>
          <w:sz w:val="16"/>
        </w:rPr>
      </w:pPr>
      <w:r w:rsidRPr="000B6DE7">
        <w:rPr>
          <w:sz w:val="16"/>
        </w:rPr>
        <w:t>“The President and Vice President will continue to work with our international partners and urge Congress to pass bipartisan legislation to manage the risks associated with these emerging technologies,” Patterson said.</w:t>
      </w:r>
    </w:p>
    <w:p w14:paraId="7DB43FF2" w14:textId="77777777" w:rsidR="006256FC" w:rsidRPr="000B6DE7" w:rsidRDefault="006256FC" w:rsidP="006256FC">
      <w:pPr>
        <w:rPr>
          <w:rStyle w:val="StyleUnderline"/>
        </w:rPr>
      </w:pPr>
      <w:r w:rsidRPr="000B6DE7">
        <w:rPr>
          <w:sz w:val="16"/>
        </w:rPr>
        <w:t>‘</w:t>
      </w:r>
      <w:r w:rsidRPr="000B6DE7">
        <w:rPr>
          <w:rStyle w:val="StyleUnderline"/>
        </w:rPr>
        <w:t>Clear and urgent need’ to intervene</w:t>
      </w:r>
    </w:p>
    <w:p w14:paraId="07061DC1" w14:textId="77777777" w:rsidR="006256FC" w:rsidRPr="000B6DE7" w:rsidRDefault="006256FC" w:rsidP="006256FC">
      <w:pPr>
        <w:rPr>
          <w:sz w:val="16"/>
        </w:rPr>
      </w:pPr>
      <w:r w:rsidRPr="000B6DE7">
        <w:rPr>
          <w:sz w:val="16"/>
        </w:rPr>
        <w:t xml:space="preserve">Researchers warn of </w:t>
      </w:r>
      <w:r w:rsidRPr="000B6DE7">
        <w:rPr>
          <w:rStyle w:val="StyleUnderline"/>
        </w:rPr>
        <w:t>two central dangers broadly posed by AI</w:t>
      </w:r>
      <w:r w:rsidRPr="000B6DE7">
        <w:rPr>
          <w:sz w:val="16"/>
        </w:rPr>
        <w:t>.</w:t>
      </w:r>
    </w:p>
    <w:p w14:paraId="10B02BBD" w14:textId="77777777" w:rsidR="006256FC" w:rsidRPr="000B6DE7" w:rsidRDefault="006256FC" w:rsidP="006256FC">
      <w:pPr>
        <w:rPr>
          <w:rStyle w:val="Emphasis"/>
        </w:rPr>
      </w:pPr>
      <w:r w:rsidRPr="000B6DE7">
        <w:rPr>
          <w:sz w:val="16"/>
        </w:rPr>
        <w:t xml:space="preserve">First, Gladstone AI said, the most advanced </w:t>
      </w:r>
      <w:r w:rsidRPr="000B6DE7">
        <w:rPr>
          <w:rStyle w:val="StyleUnderline"/>
        </w:rPr>
        <w:t>AI systems could be weaponized to inflict potentially irreversible damage</w:t>
      </w:r>
      <w:r w:rsidRPr="000B6DE7">
        <w:rPr>
          <w:sz w:val="16"/>
        </w:rPr>
        <w:t xml:space="preserve">. Second, the report said </w:t>
      </w:r>
      <w:r w:rsidRPr="000B6DE7">
        <w:rPr>
          <w:rStyle w:val="StyleUnderline"/>
        </w:rPr>
        <w:t xml:space="preserve">there are </w:t>
      </w:r>
      <w:r w:rsidRPr="005C7416">
        <w:rPr>
          <w:rStyle w:val="StyleUnderline"/>
        </w:rPr>
        <w:t xml:space="preserve">private </w:t>
      </w:r>
      <w:r w:rsidRPr="00B27521">
        <w:rPr>
          <w:rStyle w:val="StyleUnderline"/>
          <w:highlight w:val="cyan"/>
        </w:rPr>
        <w:t>concerns</w:t>
      </w:r>
      <w:r w:rsidRPr="000B6DE7">
        <w:rPr>
          <w:rStyle w:val="StyleUnderline"/>
        </w:rPr>
        <w:t xml:space="preserve"> </w:t>
      </w:r>
      <w:r w:rsidRPr="00B27521">
        <w:rPr>
          <w:rStyle w:val="StyleUnderline"/>
          <w:highlight w:val="cyan"/>
        </w:rPr>
        <w:t>within</w:t>
      </w:r>
      <w:r w:rsidRPr="000B6DE7">
        <w:rPr>
          <w:rStyle w:val="StyleUnderline"/>
        </w:rPr>
        <w:t xml:space="preserve"> </w:t>
      </w:r>
      <w:r w:rsidRPr="00B27521">
        <w:rPr>
          <w:rStyle w:val="StyleUnderline"/>
          <w:highlight w:val="cyan"/>
        </w:rPr>
        <w:t>AI labs</w:t>
      </w:r>
      <w:r w:rsidRPr="000B6DE7">
        <w:rPr>
          <w:rStyle w:val="StyleUnderline"/>
        </w:rPr>
        <w:t xml:space="preserve"> that at some point </w:t>
      </w:r>
      <w:r w:rsidRPr="006D3481">
        <w:rPr>
          <w:rStyle w:val="StyleUnderline"/>
        </w:rPr>
        <w:t>they could “lose control” of the very systems they’re developing</w:t>
      </w:r>
      <w:r w:rsidRPr="006D3481">
        <w:rPr>
          <w:sz w:val="16"/>
        </w:rPr>
        <w:t xml:space="preserve">, </w:t>
      </w:r>
      <w:r w:rsidRPr="006D3481">
        <w:rPr>
          <w:rStyle w:val="Emphasis"/>
        </w:rPr>
        <w:t>with “potentiall</w:t>
      </w:r>
      <w:r w:rsidRPr="000B6DE7">
        <w:rPr>
          <w:rStyle w:val="Emphasis"/>
        </w:rPr>
        <w:t xml:space="preserve">y </w:t>
      </w:r>
      <w:r w:rsidRPr="00B27521">
        <w:rPr>
          <w:rStyle w:val="Emphasis"/>
          <w:highlight w:val="cyan"/>
        </w:rPr>
        <w:t>devastating consequences</w:t>
      </w:r>
      <w:r w:rsidRPr="000B6DE7">
        <w:rPr>
          <w:rStyle w:val="Emphasis"/>
        </w:rPr>
        <w:t xml:space="preserve"> </w:t>
      </w:r>
      <w:r w:rsidRPr="00B27521">
        <w:rPr>
          <w:rStyle w:val="Emphasis"/>
          <w:highlight w:val="cyan"/>
        </w:rPr>
        <w:t>to</w:t>
      </w:r>
      <w:r w:rsidRPr="000B6DE7">
        <w:rPr>
          <w:rStyle w:val="Emphasis"/>
        </w:rPr>
        <w:t xml:space="preserve"> </w:t>
      </w:r>
      <w:r w:rsidRPr="00B27521">
        <w:rPr>
          <w:rStyle w:val="Emphasis"/>
          <w:highlight w:val="cyan"/>
        </w:rPr>
        <w:t>global security</w:t>
      </w:r>
      <w:r w:rsidRPr="000B6DE7">
        <w:rPr>
          <w:rStyle w:val="Emphasis"/>
        </w:rPr>
        <w:t>.”</w:t>
      </w:r>
    </w:p>
    <w:p w14:paraId="518AB518" w14:textId="77777777" w:rsidR="006256FC" w:rsidRPr="000B6DE7" w:rsidRDefault="006256FC" w:rsidP="006256FC">
      <w:pPr>
        <w:rPr>
          <w:rStyle w:val="StyleUnderline"/>
        </w:rPr>
      </w:pPr>
      <w:r w:rsidRPr="000B6DE7">
        <w:rPr>
          <w:sz w:val="16"/>
        </w:rPr>
        <w:t xml:space="preserve">“The </w:t>
      </w:r>
      <w:r w:rsidRPr="000B6DE7">
        <w:rPr>
          <w:rStyle w:val="StyleUnderline"/>
        </w:rPr>
        <w:t xml:space="preserve">rise of AI and AGI </w:t>
      </w:r>
      <w:r w:rsidRPr="000B6DE7">
        <w:rPr>
          <w:sz w:val="16"/>
        </w:rPr>
        <w:t xml:space="preserve">[artificial general intelligence] </w:t>
      </w:r>
      <w:r w:rsidRPr="000B6DE7">
        <w:rPr>
          <w:rStyle w:val="StyleUnderline"/>
        </w:rPr>
        <w:t>has the potential to destabilize global security in ways reminiscent of the introduction of nuclear weapons</w:t>
      </w:r>
      <w:r w:rsidRPr="000B6DE7">
        <w:rPr>
          <w:sz w:val="16"/>
        </w:rPr>
        <w:t xml:space="preserve">,” the report said, adding there is a </w:t>
      </w:r>
      <w:r w:rsidRPr="000B6DE7">
        <w:rPr>
          <w:rStyle w:val="StyleUnderline"/>
        </w:rPr>
        <w:t>risk of an AI “arms race,”</w:t>
      </w:r>
      <w:r w:rsidRPr="000B6DE7">
        <w:rPr>
          <w:sz w:val="16"/>
        </w:rPr>
        <w:t xml:space="preserve"> </w:t>
      </w:r>
      <w:r w:rsidRPr="000B6DE7">
        <w:rPr>
          <w:rStyle w:val="StyleUnderline"/>
        </w:rPr>
        <w:t>conflict and “</w:t>
      </w:r>
      <w:r w:rsidRPr="00B27521">
        <w:rPr>
          <w:rStyle w:val="Emphasis"/>
          <w:highlight w:val="cyan"/>
        </w:rPr>
        <w:t>WMD-scale fatal accidents</w:t>
      </w:r>
      <w:r w:rsidRPr="000B6DE7">
        <w:rPr>
          <w:rStyle w:val="StyleUnderline"/>
        </w:rPr>
        <w:t>.”</w:t>
      </w:r>
    </w:p>
    <w:p w14:paraId="515245D7" w14:textId="77777777" w:rsidR="006256FC" w:rsidRPr="000B6DE7" w:rsidRDefault="006256FC" w:rsidP="006256FC">
      <w:pPr>
        <w:rPr>
          <w:sz w:val="16"/>
        </w:rPr>
      </w:pPr>
      <w:r w:rsidRPr="000B6DE7">
        <w:rPr>
          <w:sz w:val="16"/>
        </w:rPr>
        <w:t>Gladstone AI’s report calls for dramatic new steps aimed at confronting this threat, including launching a new AI agency, imposing “emergency” regulatory safeguards and limits on how much computer power can be used to train AI models.</w:t>
      </w:r>
    </w:p>
    <w:p w14:paraId="5C4E2710" w14:textId="77777777" w:rsidR="006256FC" w:rsidRPr="000B6DE7" w:rsidRDefault="006256FC" w:rsidP="006256FC">
      <w:pPr>
        <w:rPr>
          <w:sz w:val="16"/>
        </w:rPr>
      </w:pPr>
      <w:r w:rsidRPr="000B6DE7">
        <w:rPr>
          <w:sz w:val="16"/>
        </w:rPr>
        <w:t xml:space="preserve">“There is a </w:t>
      </w:r>
      <w:r w:rsidRPr="00B27521">
        <w:rPr>
          <w:rStyle w:val="StyleUnderline"/>
          <w:highlight w:val="cyan"/>
        </w:rPr>
        <w:t>clear and urgent need for</w:t>
      </w:r>
      <w:r w:rsidRPr="000B6DE7">
        <w:rPr>
          <w:rStyle w:val="StyleUnderline"/>
        </w:rPr>
        <w:t xml:space="preserve"> the </w:t>
      </w:r>
      <w:r w:rsidRPr="00B27521">
        <w:rPr>
          <w:rStyle w:val="StyleUnderline"/>
          <w:highlight w:val="cyan"/>
        </w:rPr>
        <w:t>US</w:t>
      </w:r>
      <w:r w:rsidRPr="000B6DE7">
        <w:rPr>
          <w:rStyle w:val="StyleUnderline"/>
        </w:rPr>
        <w:t xml:space="preserve"> </w:t>
      </w:r>
      <w:r w:rsidRPr="00B27521">
        <w:rPr>
          <w:rStyle w:val="StyleUnderline"/>
          <w:highlight w:val="cyan"/>
        </w:rPr>
        <w:t>government to intervene</w:t>
      </w:r>
      <w:r w:rsidRPr="000B6DE7">
        <w:rPr>
          <w:sz w:val="16"/>
        </w:rPr>
        <w:t>,” the authors wrote in the report.</w:t>
      </w:r>
    </w:p>
    <w:p w14:paraId="3D3D8879" w14:textId="77777777" w:rsidR="006256FC" w:rsidRPr="000B6DE7" w:rsidRDefault="006256FC" w:rsidP="006256FC">
      <w:pPr>
        <w:rPr>
          <w:sz w:val="16"/>
        </w:rPr>
      </w:pPr>
      <w:r w:rsidRPr="000B6DE7">
        <w:rPr>
          <w:sz w:val="16"/>
        </w:rPr>
        <w:t>Safety concerns</w:t>
      </w:r>
    </w:p>
    <w:p w14:paraId="7CA966DD" w14:textId="77777777" w:rsidR="006256FC" w:rsidRPr="000B6DE7" w:rsidRDefault="006256FC" w:rsidP="006256FC">
      <w:pPr>
        <w:rPr>
          <w:sz w:val="16"/>
        </w:rPr>
      </w:pPr>
      <w:r w:rsidRPr="000B6DE7">
        <w:rPr>
          <w:sz w:val="16"/>
        </w:rPr>
        <w:t>Harris, the Gladstone AI executive, said the “unprecedented level of access” his team had to officials in the public and private sector led to the startling conclusions. Gladstone AI said it spoke to technical and leadership teams from ChatGPT owner OpenAI, Google DeepMind, Facebook parent Meta and Anthropic.</w:t>
      </w:r>
    </w:p>
    <w:p w14:paraId="09DC357C" w14:textId="77777777" w:rsidR="006256FC" w:rsidRPr="000B6DE7" w:rsidRDefault="006256FC" w:rsidP="006256FC">
      <w:pPr>
        <w:rPr>
          <w:sz w:val="16"/>
        </w:rPr>
      </w:pPr>
      <w:r w:rsidRPr="000B6DE7">
        <w:rPr>
          <w:sz w:val="16"/>
        </w:rPr>
        <w:t xml:space="preserve">“Along the way, we learned some sobering things,” Harris said in a video posted on Gladstone AI’s website announcing the report. “Behind the scenes, the </w:t>
      </w:r>
      <w:r w:rsidRPr="000B6DE7">
        <w:rPr>
          <w:rStyle w:val="StyleUnderline"/>
        </w:rPr>
        <w:t>safety and security situation in advanced AI seems pretty inadequate relative to the national security risks that AI may introduce fairly soon</w:t>
      </w:r>
      <w:r w:rsidRPr="000B6DE7">
        <w:rPr>
          <w:sz w:val="16"/>
        </w:rPr>
        <w:t>.”</w:t>
      </w:r>
    </w:p>
    <w:p w14:paraId="5FFC79A3" w14:textId="77777777" w:rsidR="006256FC" w:rsidRPr="000B6DE7" w:rsidRDefault="006256FC" w:rsidP="006256FC">
      <w:pPr>
        <w:rPr>
          <w:sz w:val="16"/>
        </w:rPr>
      </w:pPr>
      <w:r w:rsidRPr="000B6DE7">
        <w:rPr>
          <w:sz w:val="16"/>
        </w:rPr>
        <w:t xml:space="preserve">Gladstone </w:t>
      </w:r>
      <w:r w:rsidRPr="000B6DE7">
        <w:rPr>
          <w:rStyle w:val="StyleUnderline"/>
        </w:rPr>
        <w:t xml:space="preserve">AI’s report said that competitive pressures are pushing companies to accelerate development of AI “at the expense of safety and security,” </w:t>
      </w:r>
      <w:r w:rsidRPr="000B6DE7">
        <w:rPr>
          <w:sz w:val="16"/>
        </w:rPr>
        <w:t xml:space="preserve">raising the prospect that the </w:t>
      </w:r>
      <w:r w:rsidRPr="000B6DE7">
        <w:rPr>
          <w:rStyle w:val="StyleUnderline"/>
        </w:rPr>
        <w:t xml:space="preserve">most advanced AI systems could be “stolen” and “weaponized” </w:t>
      </w:r>
      <w:r w:rsidRPr="000B6DE7">
        <w:rPr>
          <w:sz w:val="16"/>
        </w:rPr>
        <w:t>against the United States.</w:t>
      </w:r>
    </w:p>
    <w:p w14:paraId="73D346C4" w14:textId="77777777" w:rsidR="006256FC" w:rsidRPr="000B6DE7" w:rsidRDefault="006256FC" w:rsidP="006256FC">
      <w:pPr>
        <w:rPr>
          <w:sz w:val="16"/>
        </w:rPr>
      </w:pPr>
      <w:r w:rsidRPr="000B6DE7">
        <w:rPr>
          <w:sz w:val="16"/>
        </w:rPr>
        <w:t>The conclusions add to a growing list of warnings about the existential risks posed by AI – including even from some of the industry’s most powerful figures.</w:t>
      </w:r>
    </w:p>
    <w:p w14:paraId="0B4EC445" w14:textId="77777777" w:rsidR="006256FC" w:rsidRPr="000B6DE7" w:rsidRDefault="006256FC" w:rsidP="006256FC">
      <w:pPr>
        <w:rPr>
          <w:sz w:val="16"/>
        </w:rPr>
      </w:pPr>
      <w:r w:rsidRPr="000B6DE7">
        <w:rPr>
          <w:sz w:val="16"/>
        </w:rPr>
        <w:t>Nearly a year ago, Geoffrey Hinton, known as the “Godfather of AI,” quit his job at Google and blew the whistle on the technology he helped develop. Hinton has said there is a 10% chance that AI will lead to human extinction within the next three decades.</w:t>
      </w:r>
    </w:p>
    <w:p w14:paraId="67CC304E" w14:textId="77777777" w:rsidR="006256FC" w:rsidRPr="005C7416" w:rsidRDefault="006256FC" w:rsidP="006256FC">
      <w:pPr>
        <w:rPr>
          <w:sz w:val="16"/>
        </w:rPr>
      </w:pPr>
      <w:r w:rsidRPr="005C7416">
        <w:rPr>
          <w:sz w:val="16"/>
        </w:rPr>
        <w:t>Hinton and dozens of other AI industry leaders, academics and others signed a statement last June that said “</w:t>
      </w:r>
      <w:r w:rsidRPr="005C7416">
        <w:rPr>
          <w:rStyle w:val="Emphasis"/>
        </w:rPr>
        <w:t>mitigating the risk of extinction from AI should be a global priority</w:t>
      </w:r>
      <w:r w:rsidRPr="005C7416">
        <w:rPr>
          <w:sz w:val="16"/>
        </w:rPr>
        <w:t>.”</w:t>
      </w:r>
    </w:p>
    <w:p w14:paraId="1F6604BE" w14:textId="77777777" w:rsidR="006256FC" w:rsidRPr="005C7416" w:rsidRDefault="006256FC" w:rsidP="006256FC">
      <w:pPr>
        <w:rPr>
          <w:sz w:val="16"/>
        </w:rPr>
      </w:pPr>
      <w:r w:rsidRPr="005C7416">
        <w:rPr>
          <w:sz w:val="16"/>
        </w:rPr>
        <w:t>Business leaders are increasingly concerned about these dangers – even as they pour billions of dollars into investing in AI. Last year, 42% of CEOs surveyed at the Yale CEO Summit last year said AI has the potential to destroy humanity five to ten years from now.</w:t>
      </w:r>
    </w:p>
    <w:p w14:paraId="27D0AFC9" w14:textId="77777777" w:rsidR="006256FC" w:rsidRPr="005C7416" w:rsidRDefault="006256FC" w:rsidP="006256FC">
      <w:pPr>
        <w:rPr>
          <w:sz w:val="16"/>
        </w:rPr>
      </w:pPr>
      <w:r w:rsidRPr="005C7416">
        <w:rPr>
          <w:sz w:val="16"/>
        </w:rPr>
        <w:t>Human-like abilities to learn</w:t>
      </w:r>
    </w:p>
    <w:p w14:paraId="0BF485CB" w14:textId="77777777" w:rsidR="006256FC" w:rsidRPr="005C7416" w:rsidRDefault="006256FC" w:rsidP="006256FC">
      <w:pPr>
        <w:rPr>
          <w:sz w:val="16"/>
        </w:rPr>
      </w:pPr>
      <w:r w:rsidRPr="005C7416">
        <w:rPr>
          <w:sz w:val="16"/>
        </w:rPr>
        <w:t>In its report, Gladstone AI noted some of the prominent individuals who have warned of the existential risks posed by AI, including Elon Musk, Federal Trade Commission Chair Lina Khan and a former top executive at OpenAI.</w:t>
      </w:r>
    </w:p>
    <w:p w14:paraId="3EBD7312" w14:textId="77777777" w:rsidR="006256FC" w:rsidRPr="005C7416" w:rsidRDefault="006256FC" w:rsidP="006256FC">
      <w:pPr>
        <w:rPr>
          <w:sz w:val="16"/>
        </w:rPr>
      </w:pPr>
      <w:r w:rsidRPr="005C7416">
        <w:rPr>
          <w:sz w:val="16"/>
        </w:rPr>
        <w:t>Some employees at AI companies are sharing similar concerns in private, according to Gladstone AI.</w:t>
      </w:r>
    </w:p>
    <w:p w14:paraId="04F44778" w14:textId="77777777" w:rsidR="006256FC" w:rsidRPr="005C7416" w:rsidRDefault="006256FC" w:rsidP="006256FC">
      <w:pPr>
        <w:rPr>
          <w:sz w:val="16"/>
        </w:rPr>
      </w:pPr>
      <w:r w:rsidRPr="005C7416">
        <w:rPr>
          <w:sz w:val="16"/>
        </w:rPr>
        <w:t xml:space="preserve">“One individual at a well-known AI lab expressed the view that, if a specific next-generation AI model were ever released as open-access, this would be ‘horribly bad,’” the report said, “because the </w:t>
      </w:r>
      <w:r w:rsidRPr="005C7416">
        <w:rPr>
          <w:rStyle w:val="StyleUnderline"/>
        </w:rPr>
        <w:t>model’s potential persuasive capabilities could ‘break democracy’</w:t>
      </w:r>
      <w:r w:rsidRPr="005C7416">
        <w:rPr>
          <w:sz w:val="16"/>
        </w:rPr>
        <w:t xml:space="preserve"> if they were ever leveraged in areas such as </w:t>
      </w:r>
      <w:r w:rsidRPr="005C7416">
        <w:rPr>
          <w:rStyle w:val="StyleUnderline"/>
        </w:rPr>
        <w:t>election interference or voter manipulation</w:t>
      </w:r>
      <w:r w:rsidRPr="005C7416">
        <w:rPr>
          <w:sz w:val="16"/>
        </w:rPr>
        <w:t>.”</w:t>
      </w:r>
    </w:p>
    <w:p w14:paraId="2A667679" w14:textId="77777777" w:rsidR="006256FC" w:rsidRPr="005C7416" w:rsidRDefault="006256FC" w:rsidP="006256FC">
      <w:pPr>
        <w:rPr>
          <w:sz w:val="16"/>
        </w:rPr>
      </w:pPr>
      <w:r w:rsidRPr="005C7416">
        <w:rPr>
          <w:sz w:val="16"/>
        </w:rPr>
        <w:t xml:space="preserve">Gladstone said it asked AI experts at frontier labs to privately share their personal estimates of the </w:t>
      </w:r>
      <w:r w:rsidRPr="005C7416">
        <w:rPr>
          <w:rStyle w:val="StyleUnderline"/>
        </w:rPr>
        <w:t>chance that an AI incident could lead to “global and irreversible effects”</w:t>
      </w:r>
      <w:r w:rsidRPr="005C7416">
        <w:rPr>
          <w:sz w:val="16"/>
        </w:rPr>
        <w:t xml:space="preserve"> in 2024. The </w:t>
      </w:r>
      <w:r w:rsidRPr="005C7416">
        <w:rPr>
          <w:rStyle w:val="StyleUnderline"/>
        </w:rPr>
        <w:t>estimates ranged between 4% and as high as 20%</w:t>
      </w:r>
      <w:r w:rsidRPr="005C7416">
        <w:rPr>
          <w:sz w:val="16"/>
        </w:rPr>
        <w:t>, according to the report, which noes the estimates were informal and likely subject to significant bias.</w:t>
      </w:r>
    </w:p>
    <w:p w14:paraId="37DBDC6B" w14:textId="77777777" w:rsidR="006256FC" w:rsidRPr="005C7416" w:rsidRDefault="006256FC" w:rsidP="006256FC">
      <w:pPr>
        <w:rPr>
          <w:sz w:val="16"/>
        </w:rPr>
      </w:pPr>
      <w:r w:rsidRPr="005C7416">
        <w:rPr>
          <w:sz w:val="16"/>
        </w:rPr>
        <w:t>One of the biggest wildcards is how fast AI evolves – specifically AGI, which is a hypothetical form of AI with human-like or even superhuman-like ability to learn.</w:t>
      </w:r>
    </w:p>
    <w:p w14:paraId="08A3D442" w14:textId="77777777" w:rsidR="006256FC" w:rsidRPr="005C7416" w:rsidRDefault="006256FC" w:rsidP="006256FC">
      <w:pPr>
        <w:rPr>
          <w:sz w:val="16"/>
        </w:rPr>
      </w:pPr>
      <w:r w:rsidRPr="005C7416">
        <w:rPr>
          <w:sz w:val="16"/>
        </w:rPr>
        <w:t xml:space="preserve">The report says </w:t>
      </w:r>
      <w:r w:rsidRPr="005C7416">
        <w:rPr>
          <w:rStyle w:val="StyleUnderline"/>
        </w:rPr>
        <w:t>AGI</w:t>
      </w:r>
      <w:r w:rsidRPr="005C7416">
        <w:rPr>
          <w:sz w:val="16"/>
        </w:rPr>
        <w:t xml:space="preserve"> is </w:t>
      </w:r>
      <w:r w:rsidRPr="005C7416">
        <w:rPr>
          <w:rStyle w:val="StyleUnderline"/>
        </w:rPr>
        <w:t>viewed as the</w:t>
      </w:r>
      <w:r w:rsidRPr="005C7416">
        <w:rPr>
          <w:sz w:val="16"/>
        </w:rPr>
        <w:t xml:space="preserve"> “</w:t>
      </w:r>
      <w:r w:rsidRPr="005C7416">
        <w:rPr>
          <w:rStyle w:val="StyleUnderline"/>
        </w:rPr>
        <w:t>primary driver of catastrophic risk from loss of control</w:t>
      </w:r>
      <w:r w:rsidRPr="005C7416">
        <w:rPr>
          <w:sz w:val="16"/>
        </w:rPr>
        <w:t xml:space="preserve">” and notes that OpenAI, Google DeepMind, Anthropic and Nvidia have all publicly stated </w:t>
      </w:r>
      <w:r w:rsidRPr="005C7416">
        <w:rPr>
          <w:rStyle w:val="StyleUnderline"/>
        </w:rPr>
        <w:t>AGI could be reached by 2028</w:t>
      </w:r>
      <w:r w:rsidRPr="005C7416">
        <w:rPr>
          <w:sz w:val="16"/>
        </w:rPr>
        <w:t xml:space="preserve"> – although others think it’s much, much further away.</w:t>
      </w:r>
    </w:p>
    <w:p w14:paraId="1012A439" w14:textId="77777777" w:rsidR="006256FC" w:rsidRPr="005C7416" w:rsidRDefault="006256FC" w:rsidP="006256FC">
      <w:pPr>
        <w:rPr>
          <w:sz w:val="16"/>
        </w:rPr>
      </w:pPr>
      <w:r w:rsidRPr="005C7416">
        <w:rPr>
          <w:sz w:val="16"/>
        </w:rPr>
        <w:t>Gladstone AI notes that disagreements over AGI timelines make it hard to develop policies and safeguards and there is a risk that if the technology develops slower-than-expected regulation could “prove harmful.”</w:t>
      </w:r>
    </w:p>
    <w:p w14:paraId="3632D3AF" w14:textId="77777777" w:rsidR="006256FC" w:rsidRPr="005C7416" w:rsidRDefault="006256FC" w:rsidP="006256FC">
      <w:pPr>
        <w:rPr>
          <w:sz w:val="16"/>
        </w:rPr>
      </w:pPr>
      <w:r w:rsidRPr="005C7416">
        <w:rPr>
          <w:sz w:val="16"/>
        </w:rPr>
        <w:t>How AI could backfire on humans</w:t>
      </w:r>
    </w:p>
    <w:p w14:paraId="56EFA429" w14:textId="77777777" w:rsidR="006256FC" w:rsidRPr="000B6DE7" w:rsidRDefault="006256FC" w:rsidP="006256FC">
      <w:pPr>
        <w:rPr>
          <w:sz w:val="16"/>
        </w:rPr>
      </w:pPr>
      <w:r w:rsidRPr="005C7416">
        <w:rPr>
          <w:sz w:val="16"/>
        </w:rPr>
        <w:t xml:space="preserve">A related document published by Gladstone AI warns that the </w:t>
      </w:r>
      <w:r w:rsidRPr="005C7416">
        <w:rPr>
          <w:rStyle w:val="StyleUnderline"/>
        </w:rPr>
        <w:t>development of AGI</w:t>
      </w:r>
      <w:r w:rsidRPr="005C7416">
        <w:rPr>
          <w:sz w:val="16"/>
        </w:rPr>
        <w:t xml:space="preserve"> and capabilities approaching AGI “</w:t>
      </w:r>
      <w:r w:rsidRPr="005C7416">
        <w:rPr>
          <w:rStyle w:val="StyleUnderline"/>
        </w:rPr>
        <w:t>would in</w:t>
      </w:r>
      <w:r w:rsidRPr="000B6DE7">
        <w:rPr>
          <w:rStyle w:val="StyleUnderline"/>
        </w:rPr>
        <w:t>troduce catastrophic risks unlike any the United States has ever faced</w:t>
      </w:r>
      <w:r w:rsidRPr="000B6DE7">
        <w:rPr>
          <w:sz w:val="16"/>
        </w:rPr>
        <w:t>,” amounting to “</w:t>
      </w:r>
      <w:r w:rsidRPr="000B6DE7">
        <w:rPr>
          <w:rStyle w:val="StyleUnderline"/>
        </w:rPr>
        <w:t>WMD-like risks</w:t>
      </w:r>
      <w:r w:rsidRPr="000B6DE7">
        <w:rPr>
          <w:sz w:val="16"/>
        </w:rPr>
        <w:t>” if and when they are weaponized.</w:t>
      </w:r>
    </w:p>
    <w:p w14:paraId="42798C97" w14:textId="77777777" w:rsidR="006256FC" w:rsidRPr="000B6DE7" w:rsidRDefault="006256FC" w:rsidP="006256FC">
      <w:pPr>
        <w:rPr>
          <w:sz w:val="16"/>
        </w:rPr>
      </w:pPr>
      <w:r w:rsidRPr="000B6DE7">
        <w:rPr>
          <w:sz w:val="16"/>
        </w:rPr>
        <w:t xml:space="preserve">For instance, the report said </w:t>
      </w:r>
      <w:r w:rsidRPr="000B6DE7">
        <w:rPr>
          <w:rStyle w:val="StyleUnderline"/>
        </w:rPr>
        <w:t>AI systems could be used to design and implement</w:t>
      </w:r>
      <w:r w:rsidRPr="000B6DE7">
        <w:rPr>
          <w:sz w:val="16"/>
        </w:rPr>
        <w:t xml:space="preserve"> “</w:t>
      </w:r>
      <w:r w:rsidRPr="00B27521">
        <w:rPr>
          <w:rStyle w:val="StyleUnderline"/>
          <w:highlight w:val="cyan"/>
        </w:rPr>
        <w:t>high-impact</w:t>
      </w:r>
      <w:r w:rsidRPr="000B6DE7">
        <w:rPr>
          <w:rStyle w:val="StyleUnderline"/>
        </w:rPr>
        <w:t xml:space="preserve"> </w:t>
      </w:r>
      <w:r w:rsidRPr="00B27521">
        <w:rPr>
          <w:rStyle w:val="StyleUnderline"/>
          <w:highlight w:val="cyan"/>
        </w:rPr>
        <w:t>cyberattacks</w:t>
      </w:r>
      <w:r w:rsidRPr="000B6DE7">
        <w:rPr>
          <w:rStyle w:val="StyleUnderline"/>
        </w:rPr>
        <w:t xml:space="preserve"> </w:t>
      </w:r>
      <w:r w:rsidRPr="00B27521">
        <w:rPr>
          <w:rStyle w:val="StyleUnderline"/>
          <w:highlight w:val="cyan"/>
        </w:rPr>
        <w:t>capable of</w:t>
      </w:r>
      <w:r w:rsidRPr="000B6DE7">
        <w:rPr>
          <w:rStyle w:val="StyleUnderline"/>
        </w:rPr>
        <w:t xml:space="preserve"> </w:t>
      </w:r>
      <w:r w:rsidRPr="000B6DE7">
        <w:rPr>
          <w:strike/>
          <w:sz w:val="16"/>
        </w:rPr>
        <w:t>crippling</w:t>
      </w:r>
      <w:r w:rsidRPr="000B6DE7">
        <w:rPr>
          <w:rStyle w:val="StyleUnderline"/>
        </w:rPr>
        <w:t xml:space="preserve"> </w:t>
      </w:r>
      <w:r>
        <w:rPr>
          <w:rStyle w:val="StyleUnderline"/>
        </w:rPr>
        <w:t>(</w:t>
      </w:r>
      <w:r w:rsidRPr="00B27521">
        <w:rPr>
          <w:rStyle w:val="StyleUnderline"/>
          <w:highlight w:val="cyan"/>
        </w:rPr>
        <w:t>destroying</w:t>
      </w:r>
      <w:r>
        <w:rPr>
          <w:rStyle w:val="StyleUnderline"/>
        </w:rPr>
        <w:t xml:space="preserve">) </w:t>
      </w:r>
      <w:r w:rsidRPr="000B6DE7">
        <w:rPr>
          <w:rStyle w:val="StyleUnderline"/>
        </w:rPr>
        <w:t xml:space="preserve">critical </w:t>
      </w:r>
      <w:r w:rsidRPr="00B27521">
        <w:rPr>
          <w:rStyle w:val="StyleUnderline"/>
          <w:highlight w:val="cyan"/>
        </w:rPr>
        <w:t>infra</w:t>
      </w:r>
      <w:r w:rsidRPr="000B6DE7">
        <w:rPr>
          <w:rStyle w:val="StyleUnderline"/>
        </w:rPr>
        <w:t>structure</w:t>
      </w:r>
      <w:r w:rsidRPr="000B6DE7">
        <w:rPr>
          <w:sz w:val="16"/>
        </w:rPr>
        <w:t>.”</w:t>
      </w:r>
    </w:p>
    <w:p w14:paraId="4C135293" w14:textId="77777777" w:rsidR="006256FC" w:rsidRPr="000B6DE7" w:rsidRDefault="006256FC" w:rsidP="006256FC">
      <w:pPr>
        <w:rPr>
          <w:sz w:val="14"/>
        </w:rPr>
      </w:pPr>
      <w:r w:rsidRPr="000B6DE7">
        <w:rPr>
          <w:sz w:val="14"/>
        </w:rPr>
        <w:t>“A simple verbal or types command like, ‘</w:t>
      </w:r>
      <w:r w:rsidRPr="000B6DE7">
        <w:rPr>
          <w:rStyle w:val="StyleUnderline"/>
        </w:rPr>
        <w:t>Execute an untraceable cyberattack to crash the North American electric grid</w:t>
      </w:r>
      <w:r w:rsidRPr="000B6DE7">
        <w:rPr>
          <w:sz w:val="14"/>
        </w:rPr>
        <w:t xml:space="preserve">,’ could yield a </w:t>
      </w:r>
      <w:r w:rsidRPr="000B6DE7">
        <w:rPr>
          <w:rStyle w:val="StyleUnderline"/>
        </w:rPr>
        <w:t>response of such quality as to prove catastrophically effective</w:t>
      </w:r>
      <w:r w:rsidRPr="000B6DE7">
        <w:rPr>
          <w:sz w:val="14"/>
        </w:rPr>
        <w:t>,” the report said.</w:t>
      </w:r>
    </w:p>
    <w:p w14:paraId="1C53A374" w14:textId="77777777" w:rsidR="006256FC" w:rsidRPr="000B6DE7" w:rsidRDefault="006256FC" w:rsidP="006256FC">
      <w:pPr>
        <w:rPr>
          <w:sz w:val="14"/>
        </w:rPr>
      </w:pPr>
      <w:r w:rsidRPr="000B6DE7">
        <w:rPr>
          <w:sz w:val="14"/>
        </w:rPr>
        <w:t>Other examples the authors are concerned about include “</w:t>
      </w:r>
      <w:r w:rsidRPr="000B6DE7">
        <w:rPr>
          <w:rStyle w:val="StyleUnderline"/>
        </w:rPr>
        <w:t>massively scaled</w:t>
      </w:r>
      <w:r w:rsidRPr="000B6DE7">
        <w:rPr>
          <w:sz w:val="14"/>
        </w:rPr>
        <w:t xml:space="preserve">” </w:t>
      </w:r>
      <w:r w:rsidRPr="00B27521">
        <w:rPr>
          <w:rStyle w:val="StyleUnderline"/>
          <w:highlight w:val="cyan"/>
        </w:rPr>
        <w:t>disinfo</w:t>
      </w:r>
      <w:r w:rsidRPr="000B6DE7">
        <w:rPr>
          <w:rStyle w:val="StyleUnderline"/>
        </w:rPr>
        <w:t xml:space="preserve">rmation </w:t>
      </w:r>
      <w:r w:rsidRPr="00B27521">
        <w:rPr>
          <w:rStyle w:val="StyleUnderline"/>
          <w:highlight w:val="cyan"/>
        </w:rPr>
        <w:t>campaigns</w:t>
      </w:r>
      <w:r w:rsidRPr="000B6DE7">
        <w:rPr>
          <w:rStyle w:val="StyleUnderline"/>
        </w:rPr>
        <w:t xml:space="preserve"> powered by AI that </w:t>
      </w:r>
      <w:r w:rsidRPr="00B27521">
        <w:rPr>
          <w:rStyle w:val="StyleUnderline"/>
          <w:highlight w:val="cyan"/>
        </w:rPr>
        <w:t>destabilize society</w:t>
      </w:r>
      <w:r w:rsidRPr="000B6DE7">
        <w:rPr>
          <w:rStyle w:val="StyleUnderline"/>
        </w:rPr>
        <w:t xml:space="preserve"> and erode trust in institutions</w:t>
      </w:r>
      <w:r w:rsidRPr="000B6DE7">
        <w:rPr>
          <w:sz w:val="14"/>
        </w:rPr>
        <w:t xml:space="preserve">; </w:t>
      </w:r>
      <w:r w:rsidRPr="00B27521">
        <w:rPr>
          <w:rStyle w:val="StyleUnderline"/>
          <w:highlight w:val="cyan"/>
        </w:rPr>
        <w:t>weaponized</w:t>
      </w:r>
      <w:r w:rsidRPr="000B6DE7">
        <w:rPr>
          <w:rStyle w:val="StyleUnderline"/>
        </w:rPr>
        <w:t xml:space="preserve"> robotic applications such as </w:t>
      </w:r>
      <w:r w:rsidRPr="00B27521">
        <w:rPr>
          <w:rStyle w:val="StyleUnderline"/>
          <w:highlight w:val="cyan"/>
        </w:rPr>
        <w:t>drone swam</w:t>
      </w:r>
      <w:r w:rsidRPr="000B6DE7">
        <w:rPr>
          <w:rStyle w:val="StyleUnderline"/>
        </w:rPr>
        <w:t xml:space="preserve"> attacks</w:t>
      </w:r>
      <w:r w:rsidRPr="000B6DE7">
        <w:rPr>
          <w:sz w:val="14"/>
        </w:rPr>
        <w:t xml:space="preserve">; </w:t>
      </w:r>
      <w:r w:rsidRPr="00B27521">
        <w:rPr>
          <w:rStyle w:val="StyleUnderline"/>
          <w:highlight w:val="cyan"/>
        </w:rPr>
        <w:t>psych</w:t>
      </w:r>
      <w:r w:rsidRPr="006D3481">
        <w:rPr>
          <w:rStyle w:val="StyleUnderline"/>
        </w:rPr>
        <w:t xml:space="preserve">ological </w:t>
      </w:r>
      <w:r w:rsidRPr="00B27521">
        <w:rPr>
          <w:rStyle w:val="StyleUnderline"/>
          <w:highlight w:val="cyan"/>
        </w:rPr>
        <w:t>manipulation</w:t>
      </w:r>
      <w:r w:rsidRPr="000B6DE7">
        <w:rPr>
          <w:sz w:val="14"/>
        </w:rPr>
        <w:t xml:space="preserve">; </w:t>
      </w:r>
      <w:r w:rsidRPr="000B6DE7">
        <w:rPr>
          <w:rStyle w:val="StyleUnderline"/>
        </w:rPr>
        <w:t xml:space="preserve">weaponized </w:t>
      </w:r>
      <w:r w:rsidRPr="00B27521">
        <w:rPr>
          <w:rStyle w:val="StyleUnderline"/>
          <w:highlight w:val="cyan"/>
        </w:rPr>
        <w:t>bio</w:t>
      </w:r>
      <w:r w:rsidRPr="006D3481">
        <w:rPr>
          <w:rStyle w:val="StyleUnderline"/>
        </w:rPr>
        <w:t>logical</w:t>
      </w:r>
      <w:r w:rsidRPr="000B6DE7">
        <w:rPr>
          <w:rStyle w:val="StyleUnderline"/>
        </w:rPr>
        <w:t xml:space="preserve"> </w:t>
      </w:r>
      <w:r w:rsidRPr="006D3481">
        <w:rPr>
          <w:rStyle w:val="StyleUnderline"/>
        </w:rPr>
        <w:t xml:space="preserve">and material </w:t>
      </w:r>
      <w:r w:rsidRPr="00B27521">
        <w:rPr>
          <w:rStyle w:val="StyleUnderline"/>
          <w:highlight w:val="cyan"/>
        </w:rPr>
        <w:t>sciences</w:t>
      </w:r>
      <w:r w:rsidRPr="000B6DE7">
        <w:rPr>
          <w:sz w:val="14"/>
        </w:rPr>
        <w:t xml:space="preserve">; and </w:t>
      </w:r>
      <w:r w:rsidRPr="000B6DE7">
        <w:rPr>
          <w:rStyle w:val="StyleUnderline"/>
        </w:rPr>
        <w:t>power-seeking AI systems that are impossible to control</w:t>
      </w:r>
      <w:r w:rsidRPr="000B6DE7">
        <w:rPr>
          <w:sz w:val="14"/>
        </w:rPr>
        <w:t xml:space="preserve"> and are </w:t>
      </w:r>
      <w:r w:rsidRPr="00B27521">
        <w:rPr>
          <w:rStyle w:val="Emphasis"/>
          <w:highlight w:val="cyan"/>
        </w:rPr>
        <w:t>adversarial to humans</w:t>
      </w:r>
      <w:r w:rsidRPr="000B6DE7">
        <w:rPr>
          <w:sz w:val="14"/>
        </w:rPr>
        <w:t>.</w:t>
      </w:r>
    </w:p>
    <w:p w14:paraId="4FB248A5" w14:textId="77777777" w:rsidR="006256FC" w:rsidRDefault="006256FC" w:rsidP="006256FC">
      <w:pPr>
        <w:rPr>
          <w:sz w:val="14"/>
        </w:rPr>
      </w:pPr>
      <w:r w:rsidRPr="000B6DE7">
        <w:rPr>
          <w:sz w:val="14"/>
        </w:rPr>
        <w:t>“Researchers expect sufficiently advanced AI systems to act so as to prevent themselves from being turned off,” the report said, “because if an AI system is turned off, it cannot work to accomplish its goal.”</w:t>
      </w:r>
    </w:p>
    <w:p w14:paraId="0599C1EE" w14:textId="77777777" w:rsidR="006256FC" w:rsidRPr="000B6DE7" w:rsidRDefault="006256FC" w:rsidP="006256FC">
      <w:pPr>
        <w:rPr>
          <w:sz w:val="14"/>
        </w:rPr>
      </w:pPr>
    </w:p>
    <w:p w14:paraId="76B16EB8" w14:textId="77777777" w:rsidR="006256FC" w:rsidRDefault="006256FC" w:rsidP="006256FC">
      <w:pPr>
        <w:pStyle w:val="Heading3"/>
      </w:pPr>
      <w:r>
        <w:t xml:space="preserve"> 1AC---Climate</w:t>
      </w:r>
    </w:p>
    <w:p w14:paraId="0FF18FF1" w14:textId="77777777" w:rsidR="006256FC" w:rsidRDefault="006256FC" w:rsidP="006256FC">
      <w:pPr>
        <w:pStyle w:val="Heading4"/>
      </w:pPr>
      <w:r>
        <w:t xml:space="preserve">The second advantage is </w:t>
      </w:r>
      <w:r>
        <w:rPr>
          <w:i/>
          <w:iCs w:val="0"/>
          <w:u w:val="single"/>
        </w:rPr>
        <w:t>CLIMATE</w:t>
      </w:r>
      <w:r>
        <w:t xml:space="preserve">. </w:t>
      </w:r>
    </w:p>
    <w:p w14:paraId="412BD735" w14:textId="77777777" w:rsidR="006256FC" w:rsidRPr="007D0221" w:rsidRDefault="006256FC" w:rsidP="006256FC"/>
    <w:p w14:paraId="49EBF11B" w14:textId="77777777" w:rsidR="006256FC" w:rsidRPr="00D16474" w:rsidRDefault="006256FC" w:rsidP="006256FC">
      <w:pPr>
        <w:pStyle w:val="Heading4"/>
      </w:pPr>
      <w:r>
        <w:t xml:space="preserve">Unions </w:t>
      </w:r>
      <w:r>
        <w:rPr>
          <w:u w:val="single"/>
        </w:rPr>
        <w:t>want</w:t>
      </w:r>
      <w:r>
        <w:t xml:space="preserve"> to mobilize over climate change and have historically been successful where the law allows, but expanding the terms of negotiation can </w:t>
      </w:r>
      <w:r>
        <w:rPr>
          <w:u w:val="single"/>
        </w:rPr>
        <w:t>solve</w:t>
      </w:r>
      <w:r>
        <w:t xml:space="preserve"> for corporate loopholes.</w:t>
      </w:r>
    </w:p>
    <w:p w14:paraId="7B8D8560" w14:textId="77777777" w:rsidR="006256FC" w:rsidRDefault="006256FC" w:rsidP="006256FC">
      <w:r w:rsidRPr="00391402">
        <w:rPr>
          <w:rStyle w:val="Style13ptBold"/>
        </w:rPr>
        <w:t>Katta 25</w:t>
      </w:r>
      <w:r>
        <w:t xml:space="preserve"> [Anjali, </w:t>
      </w:r>
      <w:r w:rsidRPr="00391402">
        <w:t>student at Harvard Law School</w:t>
      </w:r>
      <w:r>
        <w:t>, 15 April, 2025, On Labor, “</w:t>
      </w:r>
      <w:r w:rsidRPr="00391402">
        <w:t>Labor in Climate Crisis: Union Action for a Cleaner, Greener Future</w:t>
      </w:r>
      <w:r>
        <w:t xml:space="preserve">,” </w:t>
      </w:r>
      <w:r w:rsidRPr="00391402">
        <w:t>https://onlabor.org/laborclimateaction/</w:t>
      </w:r>
      <w:r>
        <w:t>, acc 3/14/2026 mae]</w:t>
      </w:r>
    </w:p>
    <w:p w14:paraId="7F42BBA4" w14:textId="77777777" w:rsidR="006256FC" w:rsidRPr="00342153" w:rsidRDefault="006256FC" w:rsidP="006256FC">
      <w:pPr>
        <w:rPr>
          <w:sz w:val="16"/>
        </w:rPr>
      </w:pPr>
      <w:r w:rsidRPr="00342153">
        <w:rPr>
          <w:sz w:val="16"/>
        </w:rPr>
        <w:t xml:space="preserve">From working in fields during wildfires to working in factories without air conditioning in summer heat, </w:t>
      </w:r>
      <w:r w:rsidRPr="004544AE">
        <w:rPr>
          <w:rStyle w:val="StyleUnderline"/>
        </w:rPr>
        <w:t>many workers are all too familiar with the harsh realities of the climate crisis</w:t>
      </w:r>
      <w:r w:rsidRPr="00342153">
        <w:rPr>
          <w:sz w:val="16"/>
        </w:rPr>
        <w:t xml:space="preserve">. Many </w:t>
      </w:r>
      <w:r w:rsidRPr="004544AE">
        <w:rPr>
          <w:rStyle w:val="StyleUnderline"/>
        </w:rPr>
        <w:t>responses to the climate crisis</w:t>
      </w:r>
      <w:r w:rsidRPr="00342153">
        <w:rPr>
          <w:sz w:val="16"/>
        </w:rPr>
        <w:t xml:space="preserve">, like the Green New Deal, </w:t>
      </w:r>
      <w:r w:rsidRPr="006413FA">
        <w:rPr>
          <w:rStyle w:val="StyleUnderline"/>
        </w:rPr>
        <w:t>recognize that marginalized people are the most affected and any solution must uplift both people and the planet</w:t>
      </w:r>
      <w:r w:rsidRPr="00342153">
        <w:rPr>
          <w:sz w:val="16"/>
        </w:rPr>
        <w:t xml:space="preserve">. While many </w:t>
      </w:r>
      <w:r w:rsidRPr="00B27521">
        <w:rPr>
          <w:rStyle w:val="Emphasis"/>
          <w:highlight w:val="cyan"/>
        </w:rPr>
        <w:t>unions</w:t>
      </w:r>
      <w:r w:rsidRPr="006413FA">
        <w:rPr>
          <w:rStyle w:val="Emphasis"/>
        </w:rPr>
        <w:t xml:space="preserve"> have </w:t>
      </w:r>
      <w:r w:rsidRPr="00B27521">
        <w:rPr>
          <w:rStyle w:val="Emphasis"/>
          <w:highlight w:val="cyan"/>
        </w:rPr>
        <w:t>taken important steps in</w:t>
      </w:r>
      <w:r w:rsidRPr="006413FA">
        <w:rPr>
          <w:rStyle w:val="Emphasis"/>
        </w:rPr>
        <w:t xml:space="preserve"> the </w:t>
      </w:r>
      <w:r w:rsidRPr="00B27521">
        <w:rPr>
          <w:rStyle w:val="Emphasis"/>
          <w:highlight w:val="cyan"/>
        </w:rPr>
        <w:t>right direction</w:t>
      </w:r>
      <w:r w:rsidRPr="00342153">
        <w:rPr>
          <w:sz w:val="16"/>
        </w:rPr>
        <w:t xml:space="preserve">, </w:t>
      </w:r>
      <w:r w:rsidRPr="006413FA">
        <w:rPr>
          <w:rStyle w:val="StyleUnderline"/>
        </w:rPr>
        <w:t xml:space="preserve">we are </w:t>
      </w:r>
      <w:r w:rsidRPr="007D0221">
        <w:rPr>
          <w:rStyle w:val="StyleUnderline"/>
        </w:rPr>
        <w:t xml:space="preserve">yet </w:t>
      </w:r>
      <w:r w:rsidRPr="00B27521">
        <w:rPr>
          <w:rStyle w:val="StyleUnderline"/>
          <w:highlight w:val="cyan"/>
        </w:rPr>
        <w:t>to see</w:t>
      </w:r>
      <w:r w:rsidRPr="006413FA">
        <w:rPr>
          <w:rStyle w:val="StyleUnderline"/>
        </w:rPr>
        <w:t xml:space="preserve"> broad</w:t>
      </w:r>
      <w:r w:rsidRPr="00342153">
        <w:rPr>
          <w:sz w:val="16"/>
        </w:rPr>
        <w:t xml:space="preserve">, </w:t>
      </w:r>
      <w:r w:rsidRPr="007D0221">
        <w:rPr>
          <w:rStyle w:val="StyleUnderline"/>
          <w:highlight w:val="cyan"/>
        </w:rPr>
        <w:t>coordinated, actions from</w:t>
      </w:r>
      <w:r w:rsidRPr="006413FA">
        <w:rPr>
          <w:rStyle w:val="StyleUnderline"/>
        </w:rPr>
        <w:t xml:space="preserve"> the </w:t>
      </w:r>
      <w:r w:rsidRPr="00B27521">
        <w:rPr>
          <w:rStyle w:val="StyleUnderline"/>
          <w:highlight w:val="cyan"/>
        </w:rPr>
        <w:t xml:space="preserve">labor movement </w:t>
      </w:r>
      <w:r w:rsidRPr="00CD1240">
        <w:rPr>
          <w:rStyle w:val="StyleUnderline"/>
        </w:rPr>
        <w:t>to</w:t>
      </w:r>
      <w:r w:rsidRPr="006413FA">
        <w:rPr>
          <w:rStyle w:val="StyleUnderline"/>
        </w:rPr>
        <w:t xml:space="preserve"> address this crisis.</w:t>
      </w:r>
      <w:r w:rsidRPr="00342153">
        <w:rPr>
          <w:sz w:val="16"/>
        </w:rPr>
        <w:t xml:space="preserve"> With emissions rising faster than ever, corporations scaling back their climate commitments, and federal agencies meant to protect workers and the environment now hostile to these very interests, </w:t>
      </w:r>
      <w:r w:rsidRPr="007D0221">
        <w:rPr>
          <w:rStyle w:val="Emphasis"/>
        </w:rPr>
        <w:t>unions must act with greater urgency</w:t>
      </w:r>
      <w:r w:rsidRPr="006413FA">
        <w:rPr>
          <w:rStyle w:val="Emphasis"/>
        </w:rPr>
        <w:t>.</w:t>
      </w:r>
      <w:r w:rsidRPr="00342153">
        <w:rPr>
          <w:sz w:val="16"/>
        </w:rPr>
        <w:t xml:space="preserve"> This post will be part of a series exploring how unions are addressing the climate crisis and the obstacles they face. This post focuses on the first question—what are unions currently doing to address climate change?</w:t>
      </w:r>
    </w:p>
    <w:p w14:paraId="3E2587E0" w14:textId="77777777" w:rsidR="006256FC" w:rsidRPr="00342153" w:rsidRDefault="006256FC" w:rsidP="006256FC">
      <w:pPr>
        <w:rPr>
          <w:sz w:val="16"/>
        </w:rPr>
      </w:pPr>
      <w:r w:rsidRPr="00342153">
        <w:rPr>
          <w:sz w:val="16"/>
        </w:rPr>
        <w:t xml:space="preserve">To answer, I reviewed publicly available information on the largest unions in the U.S and the findings were compiled into a table available here. A note on terminology: I refer to </w:t>
      </w:r>
      <w:r w:rsidRPr="00420C0E">
        <w:rPr>
          <w:rStyle w:val="StyleUnderline"/>
        </w:rPr>
        <w:t>actions addressing the effects of climate change as</w:t>
      </w:r>
      <w:r w:rsidRPr="00342153">
        <w:rPr>
          <w:sz w:val="16"/>
        </w:rPr>
        <w:t xml:space="preserve"> ‘</w:t>
      </w:r>
      <w:r w:rsidRPr="00420C0E">
        <w:rPr>
          <w:rStyle w:val="StyleUnderline"/>
        </w:rPr>
        <w:t>adaptation actions</w:t>
      </w:r>
      <w:r w:rsidRPr="00342153">
        <w:rPr>
          <w:sz w:val="16"/>
        </w:rPr>
        <w:t xml:space="preserve">,’ while </w:t>
      </w:r>
      <w:r w:rsidRPr="00420C0E">
        <w:rPr>
          <w:rStyle w:val="StyleUnderline"/>
        </w:rPr>
        <w:t xml:space="preserve">actions aimed at combating the broader impacts of climate change </w:t>
      </w:r>
      <w:r w:rsidRPr="00342153">
        <w:rPr>
          <w:sz w:val="16"/>
        </w:rPr>
        <w:t>are labeled ‘</w:t>
      </w:r>
      <w:r w:rsidRPr="00420C0E">
        <w:rPr>
          <w:rStyle w:val="StyleUnderline"/>
        </w:rPr>
        <w:t>mitigation actions</w:t>
      </w:r>
      <w:r w:rsidRPr="00342153">
        <w:rPr>
          <w:sz w:val="16"/>
        </w:rPr>
        <w:t>.’</w:t>
      </w:r>
    </w:p>
    <w:p w14:paraId="40DA7B9C" w14:textId="77777777" w:rsidR="006256FC" w:rsidRPr="00342153" w:rsidRDefault="006256FC" w:rsidP="006256FC">
      <w:pPr>
        <w:rPr>
          <w:sz w:val="16"/>
        </w:rPr>
      </w:pPr>
      <w:r w:rsidRPr="00342153">
        <w:rPr>
          <w:sz w:val="16"/>
        </w:rPr>
        <w:t>Overview of Actions</w:t>
      </w:r>
    </w:p>
    <w:p w14:paraId="18C4E458" w14:textId="77777777" w:rsidR="006256FC" w:rsidRPr="00420C0E" w:rsidRDefault="006256FC" w:rsidP="006256FC">
      <w:pPr>
        <w:rPr>
          <w:rStyle w:val="StyleUnderline"/>
        </w:rPr>
      </w:pPr>
      <w:r w:rsidRPr="00342153">
        <w:rPr>
          <w:sz w:val="16"/>
        </w:rPr>
        <w:t xml:space="preserve">Every union researched had some form of climate or Environmental Justice (EJ) action. Most of these </w:t>
      </w:r>
      <w:r w:rsidRPr="00CD1240">
        <w:rPr>
          <w:rStyle w:val="StyleUnderline"/>
        </w:rPr>
        <w:t>actions occurred outside</w:t>
      </w:r>
      <w:r w:rsidRPr="00420C0E">
        <w:rPr>
          <w:rStyle w:val="StyleUnderline"/>
        </w:rPr>
        <w:t xml:space="preserve"> of formal labor relations</w:t>
      </w:r>
      <w:r w:rsidRPr="00342153">
        <w:rPr>
          <w:sz w:val="16"/>
        </w:rPr>
        <w:t xml:space="preserve"> and were </w:t>
      </w:r>
      <w:r w:rsidRPr="00420C0E">
        <w:rPr>
          <w:rStyle w:val="StyleUnderline"/>
        </w:rPr>
        <w:t>evenly split between external advocacy and internal campaigns</w:t>
      </w:r>
      <w:r w:rsidRPr="00342153">
        <w:rPr>
          <w:sz w:val="16"/>
        </w:rPr>
        <w:t xml:space="preserve">, as well as between </w:t>
      </w:r>
      <w:r w:rsidRPr="00B27521">
        <w:rPr>
          <w:rStyle w:val="StyleUnderline"/>
          <w:highlight w:val="cyan"/>
        </w:rPr>
        <w:t>adaptation and mitigation efforts</w:t>
      </w:r>
      <w:r w:rsidRPr="00342153">
        <w:rPr>
          <w:sz w:val="16"/>
        </w:rPr>
        <w:t xml:space="preserve">. Additionally, many </w:t>
      </w:r>
      <w:r w:rsidRPr="00B27521">
        <w:rPr>
          <w:rStyle w:val="StyleUnderline"/>
          <w:highlight w:val="cyan"/>
        </w:rPr>
        <w:t xml:space="preserve">unions </w:t>
      </w:r>
      <w:r w:rsidRPr="00CD1240">
        <w:rPr>
          <w:rStyle w:val="StyleUnderline"/>
        </w:rPr>
        <w:t xml:space="preserve">participated </w:t>
      </w:r>
      <w:r w:rsidRPr="00B27521">
        <w:rPr>
          <w:rStyle w:val="StyleUnderline"/>
          <w:highlight w:val="cyan"/>
        </w:rPr>
        <w:t>in coalitions</w:t>
      </w:r>
      <w:r w:rsidRPr="00342153">
        <w:rPr>
          <w:sz w:val="16"/>
        </w:rPr>
        <w:t xml:space="preserve">, whether </w:t>
      </w:r>
      <w:r w:rsidRPr="00420C0E">
        <w:rPr>
          <w:rStyle w:val="StyleUnderline"/>
        </w:rPr>
        <w:t xml:space="preserve">issue-based or general membership-based. </w:t>
      </w:r>
    </w:p>
    <w:p w14:paraId="5478C12F" w14:textId="77777777" w:rsidR="006256FC" w:rsidRPr="00342153" w:rsidRDefault="006256FC" w:rsidP="006256FC">
      <w:pPr>
        <w:rPr>
          <w:sz w:val="16"/>
        </w:rPr>
      </w:pPr>
      <w:r w:rsidRPr="00342153">
        <w:rPr>
          <w:sz w:val="16"/>
        </w:rPr>
        <w:t>Resolutions</w:t>
      </w:r>
    </w:p>
    <w:p w14:paraId="37981146" w14:textId="77777777" w:rsidR="006256FC" w:rsidRPr="00420C0E" w:rsidRDefault="006256FC" w:rsidP="006256FC">
      <w:pPr>
        <w:rPr>
          <w:rStyle w:val="Emphasis"/>
        </w:rPr>
      </w:pPr>
      <w:r w:rsidRPr="007D0221">
        <w:rPr>
          <w:sz w:val="16"/>
        </w:rPr>
        <w:t xml:space="preserve">Most unions passed a public </w:t>
      </w:r>
      <w:r w:rsidRPr="007D0221">
        <w:rPr>
          <w:rStyle w:val="StyleUnderline"/>
        </w:rPr>
        <w:t>resolution on climate</w:t>
      </w:r>
      <w:r w:rsidRPr="00420C0E">
        <w:rPr>
          <w:rStyle w:val="StyleUnderline"/>
        </w:rPr>
        <w:t xml:space="preserve"> change or EJ</w:t>
      </w:r>
      <w:r w:rsidRPr="00342153">
        <w:rPr>
          <w:sz w:val="16"/>
        </w:rPr>
        <w:t xml:space="preserve">. Unions use resolutions to define their stance on an issue, educate members, and begin integrating policy considerations into action and advocacy. Some </w:t>
      </w:r>
      <w:r w:rsidRPr="00420C0E">
        <w:rPr>
          <w:rStyle w:val="StyleUnderline"/>
        </w:rPr>
        <w:t>resolutions had concrete actions</w:t>
      </w:r>
      <w:r w:rsidRPr="00342153">
        <w:rPr>
          <w:sz w:val="16"/>
        </w:rPr>
        <w:t xml:space="preserve">, like </w:t>
      </w:r>
      <w:r w:rsidRPr="00B27521">
        <w:rPr>
          <w:rStyle w:val="StyleUnderline"/>
          <w:highlight w:val="cyan"/>
        </w:rPr>
        <w:t>SEIU</w:t>
      </w:r>
      <w:r w:rsidRPr="00CD1240">
        <w:rPr>
          <w:rStyle w:val="StyleUnderline"/>
        </w:rPr>
        <w:t>’s</w:t>
      </w:r>
      <w:r w:rsidRPr="00420C0E">
        <w:rPr>
          <w:rStyle w:val="StyleUnderline"/>
        </w:rPr>
        <w:t xml:space="preserve"> resolution that </w:t>
      </w:r>
      <w:r w:rsidRPr="00B27521">
        <w:rPr>
          <w:rStyle w:val="StyleUnderline"/>
          <w:highlight w:val="cyan"/>
        </w:rPr>
        <w:t>established</w:t>
      </w:r>
      <w:r w:rsidRPr="00420C0E">
        <w:rPr>
          <w:rStyle w:val="StyleUnderline"/>
        </w:rPr>
        <w:t xml:space="preserve"> an </w:t>
      </w:r>
      <w:r w:rsidRPr="00B27521">
        <w:rPr>
          <w:rStyle w:val="StyleUnderline"/>
          <w:highlight w:val="cyan"/>
        </w:rPr>
        <w:t>international climate</w:t>
      </w:r>
      <w:r w:rsidRPr="00420C0E">
        <w:rPr>
          <w:rStyle w:val="StyleUnderline"/>
        </w:rPr>
        <w:t xml:space="preserve"> and EJ </w:t>
      </w:r>
      <w:r w:rsidRPr="00B27521">
        <w:rPr>
          <w:rStyle w:val="StyleUnderline"/>
          <w:highlight w:val="cyan"/>
        </w:rPr>
        <w:t>committee</w:t>
      </w:r>
      <w:r w:rsidRPr="00342153">
        <w:rPr>
          <w:sz w:val="16"/>
        </w:rPr>
        <w:t xml:space="preserve">. Others passed statements with no specific actions, such as AFSCME’s 2024 resolution, which reaffirmed the union’s commitment to climate advocacy and encouraged affiliates to form EJ committees. Additionally, the </w:t>
      </w:r>
      <w:r w:rsidRPr="00420C0E">
        <w:rPr>
          <w:rStyle w:val="StyleUnderline"/>
        </w:rPr>
        <w:t>level of specificity in these resolutions varied widely</w:t>
      </w:r>
      <w:r w:rsidRPr="00342153">
        <w:rPr>
          <w:sz w:val="16"/>
        </w:rPr>
        <w:t xml:space="preserve">—while </w:t>
      </w:r>
      <w:r w:rsidRPr="00420C0E">
        <w:rPr>
          <w:rStyle w:val="StyleUnderline"/>
        </w:rPr>
        <w:t xml:space="preserve">some unions </w:t>
      </w:r>
      <w:r w:rsidRPr="00B27521">
        <w:rPr>
          <w:rStyle w:val="StyleUnderline"/>
          <w:highlight w:val="cyan"/>
        </w:rPr>
        <w:t>pushed</w:t>
      </w:r>
      <w:r w:rsidRPr="00420C0E">
        <w:rPr>
          <w:rStyle w:val="StyleUnderline"/>
        </w:rPr>
        <w:t xml:space="preserve"> </w:t>
      </w:r>
      <w:r w:rsidRPr="00B27521">
        <w:rPr>
          <w:rStyle w:val="StyleUnderline"/>
          <w:highlight w:val="cyan"/>
        </w:rPr>
        <w:t>for</w:t>
      </w:r>
      <w:r w:rsidRPr="00420C0E">
        <w:rPr>
          <w:rStyle w:val="StyleUnderline"/>
        </w:rPr>
        <w:t xml:space="preserve"> concrete </w:t>
      </w:r>
      <w:r w:rsidRPr="00B27521">
        <w:rPr>
          <w:rStyle w:val="StyleUnderline"/>
          <w:highlight w:val="cyan"/>
        </w:rPr>
        <w:t>GHG reductions</w:t>
      </w:r>
      <w:r w:rsidRPr="00342153">
        <w:rPr>
          <w:sz w:val="16"/>
        </w:rPr>
        <w:t xml:space="preserve">, </w:t>
      </w:r>
      <w:r w:rsidRPr="00420C0E">
        <w:rPr>
          <w:rStyle w:val="StyleUnderline"/>
        </w:rPr>
        <w:t>others offered generalized statements of support.</w:t>
      </w:r>
    </w:p>
    <w:p w14:paraId="5FDB852B" w14:textId="77777777" w:rsidR="006256FC" w:rsidRPr="00342153" w:rsidRDefault="006256FC" w:rsidP="006256FC">
      <w:pPr>
        <w:rPr>
          <w:sz w:val="16"/>
        </w:rPr>
      </w:pPr>
      <w:r w:rsidRPr="00342153">
        <w:rPr>
          <w:sz w:val="16"/>
        </w:rPr>
        <w:t>Legislative Advocacy</w:t>
      </w:r>
    </w:p>
    <w:p w14:paraId="03909B31" w14:textId="77777777" w:rsidR="006256FC" w:rsidRPr="00420C0E" w:rsidRDefault="006256FC" w:rsidP="006256FC">
      <w:pPr>
        <w:rPr>
          <w:rStyle w:val="StyleUnderline"/>
        </w:rPr>
      </w:pPr>
      <w:r w:rsidRPr="00B27521">
        <w:rPr>
          <w:rStyle w:val="StyleUnderline"/>
          <w:highlight w:val="cyan"/>
        </w:rPr>
        <w:t>Unions</w:t>
      </w:r>
      <w:r w:rsidRPr="00420C0E">
        <w:rPr>
          <w:rStyle w:val="StyleUnderline"/>
        </w:rPr>
        <w:t xml:space="preserve"> </w:t>
      </w:r>
      <w:r w:rsidRPr="007D0221">
        <w:rPr>
          <w:rStyle w:val="StyleUnderline"/>
        </w:rPr>
        <w:t>consistently</w:t>
      </w:r>
      <w:r w:rsidRPr="00420C0E">
        <w:rPr>
          <w:rStyle w:val="StyleUnderline"/>
        </w:rPr>
        <w:t xml:space="preserve"> </w:t>
      </w:r>
      <w:r w:rsidRPr="00B27521">
        <w:rPr>
          <w:rStyle w:val="StyleUnderline"/>
          <w:highlight w:val="cyan"/>
        </w:rPr>
        <w:t>advocated</w:t>
      </w:r>
      <w:r w:rsidRPr="00420C0E">
        <w:rPr>
          <w:rStyle w:val="StyleUnderline"/>
        </w:rPr>
        <w:t xml:space="preserve"> </w:t>
      </w:r>
      <w:r w:rsidRPr="007D0221">
        <w:rPr>
          <w:rStyle w:val="StyleUnderline"/>
        </w:rPr>
        <w:t>for</w:t>
      </w:r>
      <w:r w:rsidRPr="00420C0E">
        <w:rPr>
          <w:rStyle w:val="StyleUnderline"/>
        </w:rPr>
        <w:t xml:space="preserve"> </w:t>
      </w:r>
      <w:r w:rsidRPr="00B27521">
        <w:rPr>
          <w:rStyle w:val="StyleUnderline"/>
          <w:highlight w:val="cyan"/>
        </w:rPr>
        <w:t>mitigation</w:t>
      </w:r>
      <w:r w:rsidRPr="00420C0E">
        <w:rPr>
          <w:rStyle w:val="StyleUnderline"/>
        </w:rPr>
        <w:t xml:space="preserve"> and adaptation legislation and often did so while </w:t>
      </w:r>
      <w:r w:rsidRPr="007D0221">
        <w:rPr>
          <w:rStyle w:val="StyleUnderline"/>
        </w:rPr>
        <w:t xml:space="preserve">working </w:t>
      </w:r>
      <w:r w:rsidRPr="00B27521">
        <w:rPr>
          <w:rStyle w:val="StyleUnderline"/>
          <w:highlight w:val="cyan"/>
        </w:rPr>
        <w:t xml:space="preserve">in </w:t>
      </w:r>
      <w:r w:rsidRPr="00B27521">
        <w:rPr>
          <w:rStyle w:val="Emphasis"/>
          <w:highlight w:val="cyan"/>
        </w:rPr>
        <w:t>coalitions</w:t>
      </w:r>
      <w:r w:rsidRPr="00420C0E">
        <w:rPr>
          <w:rStyle w:val="StyleUnderline"/>
        </w:rPr>
        <w:t>.</w:t>
      </w:r>
      <w:r w:rsidRPr="00342153">
        <w:rPr>
          <w:sz w:val="16"/>
        </w:rPr>
        <w:t xml:space="preserve"> While </w:t>
      </w:r>
      <w:r w:rsidRPr="00420C0E">
        <w:rPr>
          <w:rStyle w:val="StyleUnderline"/>
        </w:rPr>
        <w:t>internationals typically supported federal policies</w:t>
      </w:r>
      <w:r w:rsidRPr="00342153">
        <w:rPr>
          <w:sz w:val="16"/>
        </w:rPr>
        <w:t xml:space="preserve">, such as </w:t>
      </w:r>
      <w:r w:rsidRPr="00420C0E">
        <w:rPr>
          <w:rStyle w:val="StyleUnderline"/>
        </w:rPr>
        <w:t xml:space="preserve">OSHA’s new </w:t>
      </w:r>
      <w:r w:rsidRPr="00B27521">
        <w:rPr>
          <w:rStyle w:val="StyleUnderline"/>
          <w:highlight w:val="cyan"/>
        </w:rPr>
        <w:t>heat standard rule</w:t>
      </w:r>
      <w:r w:rsidRPr="00342153">
        <w:rPr>
          <w:sz w:val="16"/>
        </w:rPr>
        <w:t xml:space="preserve">, most union involvement in the legislative process happened at State and local levels. Notable examples include </w:t>
      </w:r>
      <w:r w:rsidRPr="00420C0E">
        <w:rPr>
          <w:rStyle w:val="StyleUnderline"/>
        </w:rPr>
        <w:t xml:space="preserve">SEIU’s endorsement of New York’s </w:t>
      </w:r>
      <w:r w:rsidRPr="00B27521">
        <w:rPr>
          <w:rStyle w:val="StyleUnderline"/>
          <w:highlight w:val="cyan"/>
        </w:rPr>
        <w:t>B</w:t>
      </w:r>
      <w:r w:rsidRPr="00420C0E">
        <w:rPr>
          <w:rStyle w:val="StyleUnderline"/>
        </w:rPr>
        <w:t xml:space="preserve">uild </w:t>
      </w:r>
      <w:r w:rsidRPr="00B27521">
        <w:rPr>
          <w:rStyle w:val="StyleUnderline"/>
          <w:highlight w:val="cyan"/>
        </w:rPr>
        <w:t>P</w:t>
      </w:r>
      <w:r w:rsidRPr="00420C0E">
        <w:rPr>
          <w:rStyle w:val="StyleUnderline"/>
        </w:rPr>
        <w:t xml:space="preserve">ublic </w:t>
      </w:r>
      <w:r w:rsidRPr="00B27521">
        <w:rPr>
          <w:rStyle w:val="StyleUnderline"/>
          <w:highlight w:val="cyan"/>
        </w:rPr>
        <w:t>R</w:t>
      </w:r>
      <w:r w:rsidRPr="00420C0E">
        <w:rPr>
          <w:rStyle w:val="StyleUnderline"/>
        </w:rPr>
        <w:t xml:space="preserve">enewables </w:t>
      </w:r>
      <w:r w:rsidRPr="00B27521">
        <w:rPr>
          <w:rStyle w:val="StyleUnderline"/>
          <w:highlight w:val="cyan"/>
        </w:rPr>
        <w:t>A</w:t>
      </w:r>
      <w:r w:rsidRPr="00420C0E">
        <w:rPr>
          <w:rStyle w:val="StyleUnderline"/>
        </w:rPr>
        <w:t xml:space="preserve">ct and IBEW’s support </w:t>
      </w:r>
      <w:r w:rsidRPr="00DD7C5D">
        <w:rPr>
          <w:rStyle w:val="StyleUnderline"/>
        </w:rPr>
        <w:t>for Illinois’ Clean Energy Jobs Bill</w:t>
      </w:r>
      <w:r w:rsidRPr="00DD7C5D">
        <w:rPr>
          <w:sz w:val="16"/>
        </w:rPr>
        <w:t xml:space="preserve">. Critically, </w:t>
      </w:r>
      <w:r w:rsidRPr="00DD7C5D">
        <w:rPr>
          <w:rStyle w:val="StyleUnderline"/>
        </w:rPr>
        <w:t>union-led coalitions have successfully advocated for worker-centered climate policy</w:t>
      </w:r>
      <w:r w:rsidRPr="00DD7C5D">
        <w:rPr>
          <w:sz w:val="16"/>
        </w:rPr>
        <w:t xml:space="preserve"> su</w:t>
      </w:r>
      <w:r w:rsidRPr="00342153">
        <w:rPr>
          <w:sz w:val="16"/>
        </w:rPr>
        <w:t xml:space="preserve">ch as </w:t>
      </w:r>
      <w:r w:rsidRPr="00B27521">
        <w:rPr>
          <w:rStyle w:val="Emphasis"/>
          <w:highlight w:val="cyan"/>
        </w:rPr>
        <w:t>commitments to build more renewables</w:t>
      </w:r>
      <w:r w:rsidRPr="00342153">
        <w:rPr>
          <w:sz w:val="16"/>
        </w:rPr>
        <w:t xml:space="preserve"> </w:t>
      </w:r>
      <w:r w:rsidRPr="007D0221">
        <w:rPr>
          <w:rStyle w:val="StyleUnderline"/>
        </w:rPr>
        <w:t xml:space="preserve">with </w:t>
      </w:r>
      <w:r w:rsidRPr="007D0221">
        <w:rPr>
          <w:rStyle w:val="Emphasis"/>
        </w:rPr>
        <w:t>improved labor standards</w:t>
      </w:r>
      <w:r w:rsidRPr="007D0221">
        <w:rPr>
          <w:rStyle w:val="StyleUnderline"/>
        </w:rPr>
        <w:t>.</w:t>
      </w:r>
      <w:r w:rsidRPr="00420C0E">
        <w:rPr>
          <w:rStyle w:val="StyleUnderline"/>
        </w:rPr>
        <w:t xml:space="preserve"> </w:t>
      </w:r>
    </w:p>
    <w:p w14:paraId="5D9E4EBC" w14:textId="77777777" w:rsidR="006256FC" w:rsidRPr="00420C0E" w:rsidRDefault="006256FC" w:rsidP="006256FC">
      <w:pPr>
        <w:rPr>
          <w:rStyle w:val="Emphasis"/>
        </w:rPr>
      </w:pPr>
      <w:r w:rsidRPr="00CD1240">
        <w:rPr>
          <w:rStyle w:val="Emphasis"/>
        </w:rPr>
        <w:t>Divestment</w:t>
      </w:r>
    </w:p>
    <w:p w14:paraId="1D3F7B62" w14:textId="77777777" w:rsidR="006256FC" w:rsidRPr="00DD7C5D" w:rsidRDefault="006256FC" w:rsidP="006256FC">
      <w:pPr>
        <w:rPr>
          <w:rStyle w:val="StyleUnderline"/>
        </w:rPr>
      </w:pPr>
      <w:r w:rsidRPr="00420C0E">
        <w:rPr>
          <w:rStyle w:val="StyleUnderline"/>
        </w:rPr>
        <w:t xml:space="preserve">Unions also pushed for </w:t>
      </w:r>
      <w:r w:rsidRPr="00B27521">
        <w:rPr>
          <w:rStyle w:val="StyleUnderline"/>
          <w:highlight w:val="cyan"/>
        </w:rPr>
        <w:t>fossil fuel divestment</w:t>
      </w:r>
      <w:r w:rsidRPr="00420C0E">
        <w:rPr>
          <w:rStyle w:val="StyleUnderline"/>
        </w:rPr>
        <w:t xml:space="preserve"> of their pension funds</w:t>
      </w:r>
      <w:r w:rsidRPr="00342153">
        <w:rPr>
          <w:sz w:val="16"/>
        </w:rPr>
        <w:t xml:space="preserve">. These </w:t>
      </w:r>
      <w:r w:rsidRPr="0059722D">
        <w:rPr>
          <w:rStyle w:val="StyleUnderline"/>
        </w:rPr>
        <w:t>efforts typically targeted large state or city public pension funds</w:t>
      </w:r>
      <w:r w:rsidRPr="00342153">
        <w:rPr>
          <w:sz w:val="16"/>
        </w:rPr>
        <w:t xml:space="preserve">, as </w:t>
      </w:r>
      <w:r w:rsidRPr="00B27521">
        <w:rPr>
          <w:rStyle w:val="StyleUnderline"/>
          <w:highlight w:val="cyan"/>
        </w:rPr>
        <w:t>workers and unions</w:t>
      </w:r>
      <w:r w:rsidRPr="0059722D">
        <w:rPr>
          <w:rStyle w:val="StyleUnderline"/>
        </w:rPr>
        <w:t xml:space="preserve"> in the private sector have </w:t>
      </w:r>
      <w:r w:rsidRPr="0059722D">
        <w:rPr>
          <w:rStyle w:val="Emphasis"/>
        </w:rPr>
        <w:t>limited influence over how their pensions are invested</w:t>
      </w:r>
      <w:r w:rsidRPr="00342153">
        <w:rPr>
          <w:sz w:val="16"/>
        </w:rPr>
        <w:t xml:space="preserve">. Some internationals offered informational resources to help their locals pursue divestment, and some locals joined broader coalitions advocating for this cause. For example, </w:t>
      </w:r>
      <w:r w:rsidRPr="0059722D">
        <w:rPr>
          <w:rStyle w:val="StyleUnderline"/>
        </w:rPr>
        <w:t xml:space="preserve">SEIU participated in the campaign to </w:t>
      </w:r>
      <w:r w:rsidRPr="00B27521">
        <w:rPr>
          <w:rStyle w:val="StyleUnderline"/>
          <w:highlight w:val="cyan"/>
        </w:rPr>
        <w:t>divest</w:t>
      </w:r>
      <w:r w:rsidRPr="0059722D">
        <w:rPr>
          <w:rStyle w:val="StyleUnderline"/>
        </w:rPr>
        <w:t xml:space="preserve"> </w:t>
      </w:r>
      <w:r w:rsidRPr="00B27521">
        <w:rPr>
          <w:rStyle w:val="StyleUnderline"/>
          <w:highlight w:val="cyan"/>
        </w:rPr>
        <w:t>San Fran</w:t>
      </w:r>
      <w:r w:rsidRPr="0059722D">
        <w:rPr>
          <w:rStyle w:val="StyleUnderline"/>
        </w:rPr>
        <w:t xml:space="preserve">cisco’s </w:t>
      </w:r>
      <w:r w:rsidRPr="00B27521">
        <w:rPr>
          <w:rStyle w:val="StyleUnderline"/>
          <w:highlight w:val="cyan"/>
        </w:rPr>
        <w:t>pension</w:t>
      </w:r>
      <w:r w:rsidRPr="0059722D">
        <w:rPr>
          <w:rStyle w:val="StyleUnderline"/>
        </w:rPr>
        <w:t xml:space="preserve"> </w:t>
      </w:r>
      <w:r w:rsidRPr="00B27521">
        <w:rPr>
          <w:rStyle w:val="StyleUnderline"/>
          <w:highlight w:val="cyan"/>
        </w:rPr>
        <w:t>fund</w:t>
      </w:r>
      <w:r w:rsidRPr="0059722D">
        <w:rPr>
          <w:rStyle w:val="StyleUnderline"/>
        </w:rPr>
        <w:t xml:space="preserve"> </w:t>
      </w:r>
      <w:r w:rsidRPr="00B27521">
        <w:rPr>
          <w:rStyle w:val="StyleUnderline"/>
          <w:highlight w:val="cyan"/>
        </w:rPr>
        <w:t>from</w:t>
      </w:r>
      <w:r w:rsidRPr="0059722D">
        <w:rPr>
          <w:rStyle w:val="StyleUnderline"/>
        </w:rPr>
        <w:t xml:space="preserve"> </w:t>
      </w:r>
      <w:r w:rsidRPr="00B27521">
        <w:rPr>
          <w:rStyle w:val="StyleUnderline"/>
          <w:highlight w:val="cyan"/>
        </w:rPr>
        <w:t>fossil fuels</w:t>
      </w:r>
      <w:r w:rsidRPr="00342153">
        <w:rPr>
          <w:sz w:val="16"/>
        </w:rPr>
        <w:t xml:space="preserve">, and </w:t>
      </w:r>
      <w:r w:rsidRPr="0059722D">
        <w:rPr>
          <w:rStyle w:val="StyleUnderline"/>
        </w:rPr>
        <w:t>AFT joined the DivestNY Coalition for the same goal</w:t>
      </w:r>
      <w:r w:rsidRPr="00342153">
        <w:rPr>
          <w:sz w:val="16"/>
        </w:rPr>
        <w:t xml:space="preserve">. The success of these campaigns has varied, with </w:t>
      </w:r>
      <w:r w:rsidRPr="00DD7C5D">
        <w:rPr>
          <w:rStyle w:val="Emphasis"/>
        </w:rPr>
        <w:t>some achieving divestment</w:t>
      </w:r>
      <w:r w:rsidRPr="00DD7C5D">
        <w:rPr>
          <w:sz w:val="16"/>
        </w:rPr>
        <w:t xml:space="preserve">, while </w:t>
      </w:r>
      <w:r w:rsidRPr="00DD7C5D">
        <w:rPr>
          <w:rStyle w:val="StyleUnderline"/>
        </w:rPr>
        <w:t>others secured disclosure requirements or municipal resolutions urging divestment.</w:t>
      </w:r>
    </w:p>
    <w:p w14:paraId="276D2676" w14:textId="77777777" w:rsidR="006256FC" w:rsidRPr="00342153" w:rsidRDefault="006256FC" w:rsidP="006256FC">
      <w:pPr>
        <w:rPr>
          <w:sz w:val="16"/>
        </w:rPr>
      </w:pPr>
      <w:r w:rsidRPr="00DD7C5D">
        <w:rPr>
          <w:sz w:val="16"/>
        </w:rPr>
        <w:t>Variation In Union Actions</w:t>
      </w:r>
    </w:p>
    <w:p w14:paraId="216937C3" w14:textId="77777777" w:rsidR="006256FC" w:rsidRPr="00342153" w:rsidRDefault="006256FC" w:rsidP="006256FC">
      <w:pPr>
        <w:rPr>
          <w:sz w:val="16"/>
        </w:rPr>
      </w:pPr>
      <w:r w:rsidRPr="0059722D">
        <w:rPr>
          <w:rStyle w:val="StyleUnderline"/>
        </w:rPr>
        <w:t>Actions also varied depending on the relationship between a Union’s industry and climate goals</w:t>
      </w:r>
      <w:r w:rsidRPr="00342153">
        <w:rPr>
          <w:sz w:val="16"/>
        </w:rPr>
        <w:t xml:space="preserve">. Public schools don’t directly contribute significant GHG emissions, which allows </w:t>
      </w:r>
      <w:r w:rsidRPr="0059722D">
        <w:rPr>
          <w:rStyle w:val="StyleUnderline"/>
        </w:rPr>
        <w:t>teachers’ unions more flexibility to advocate for mitigation without alienating their members</w:t>
      </w:r>
      <w:r w:rsidRPr="00342153">
        <w:rPr>
          <w:sz w:val="16"/>
        </w:rPr>
        <w:t xml:space="preserve">. In contrast, </w:t>
      </w:r>
      <w:r w:rsidRPr="0059722D">
        <w:rPr>
          <w:rStyle w:val="StyleUnderline"/>
        </w:rPr>
        <w:t>unions in energy-intensive and high-emitting industries often take different approaches</w:t>
      </w:r>
      <w:r w:rsidRPr="00342153">
        <w:rPr>
          <w:sz w:val="16"/>
        </w:rPr>
        <w:t>. The United Steel Workers (</w:t>
      </w:r>
      <w:r w:rsidRPr="00B27521">
        <w:rPr>
          <w:rStyle w:val="StyleUnderline"/>
          <w:highlight w:val="cyan"/>
        </w:rPr>
        <w:t>USW</w:t>
      </w:r>
      <w:r w:rsidRPr="00342153">
        <w:rPr>
          <w:sz w:val="16"/>
        </w:rPr>
        <w:t xml:space="preserve">) for example, has </w:t>
      </w:r>
      <w:r w:rsidRPr="0059722D">
        <w:rPr>
          <w:rStyle w:val="StyleUnderline"/>
        </w:rPr>
        <w:t xml:space="preserve">strongly </w:t>
      </w:r>
      <w:r w:rsidRPr="00B27521">
        <w:rPr>
          <w:rStyle w:val="StyleUnderline"/>
          <w:highlight w:val="cyan"/>
        </w:rPr>
        <w:t>supported</w:t>
      </w:r>
      <w:r w:rsidRPr="0059722D">
        <w:rPr>
          <w:rStyle w:val="StyleUnderline"/>
        </w:rPr>
        <w:t xml:space="preserve"> </w:t>
      </w:r>
      <w:r w:rsidRPr="00B27521">
        <w:rPr>
          <w:rStyle w:val="StyleUnderline"/>
          <w:highlight w:val="cyan"/>
        </w:rPr>
        <w:t>adaptation</w:t>
      </w:r>
      <w:r w:rsidRPr="0059722D">
        <w:rPr>
          <w:rStyle w:val="StyleUnderline"/>
        </w:rPr>
        <w:t xml:space="preserve"> </w:t>
      </w:r>
      <w:r w:rsidRPr="00B27521">
        <w:rPr>
          <w:rStyle w:val="StyleUnderline"/>
          <w:highlight w:val="cyan"/>
        </w:rPr>
        <w:t>actions</w:t>
      </w:r>
      <w:r w:rsidRPr="00342153">
        <w:rPr>
          <w:sz w:val="16"/>
        </w:rPr>
        <w:t xml:space="preserve">, such as </w:t>
      </w:r>
      <w:r w:rsidRPr="0059722D">
        <w:rPr>
          <w:rStyle w:val="StyleUnderline"/>
        </w:rPr>
        <w:t xml:space="preserve">heat </w:t>
      </w:r>
      <w:r w:rsidRPr="00B27521">
        <w:rPr>
          <w:rStyle w:val="StyleUnderline"/>
          <w:highlight w:val="cyan"/>
        </w:rPr>
        <w:t>standards</w:t>
      </w:r>
      <w:r w:rsidRPr="00342153">
        <w:rPr>
          <w:sz w:val="16"/>
        </w:rPr>
        <w:t xml:space="preserve">, and more </w:t>
      </w:r>
      <w:r w:rsidRPr="0059722D">
        <w:rPr>
          <w:rStyle w:val="StyleUnderline"/>
        </w:rPr>
        <w:t xml:space="preserve">softly advocated for mitigation measures like </w:t>
      </w:r>
      <w:r w:rsidRPr="00CD1240">
        <w:rPr>
          <w:rStyle w:val="StyleUnderline"/>
        </w:rPr>
        <w:t>nuclear</w:t>
      </w:r>
      <w:r w:rsidRPr="0059722D">
        <w:rPr>
          <w:rStyle w:val="StyleUnderline"/>
        </w:rPr>
        <w:t xml:space="preserve"> </w:t>
      </w:r>
      <w:r w:rsidRPr="00B27521">
        <w:rPr>
          <w:rStyle w:val="StyleUnderline"/>
          <w:highlight w:val="cyan"/>
        </w:rPr>
        <w:t>energy</w:t>
      </w:r>
      <w:r w:rsidRPr="00342153">
        <w:rPr>
          <w:sz w:val="16"/>
        </w:rPr>
        <w:t xml:space="preserve"> </w:t>
      </w:r>
      <w:r w:rsidRPr="00B27521">
        <w:rPr>
          <w:rStyle w:val="StyleUnderline"/>
          <w:highlight w:val="cyan"/>
        </w:rPr>
        <w:t>and</w:t>
      </w:r>
      <w:r w:rsidRPr="00342153">
        <w:rPr>
          <w:sz w:val="16"/>
        </w:rPr>
        <w:t xml:space="preserve"> carbon capture and storage (</w:t>
      </w:r>
      <w:r w:rsidRPr="00B27521">
        <w:rPr>
          <w:rStyle w:val="StyleUnderline"/>
          <w:highlight w:val="cyan"/>
        </w:rPr>
        <w:t>CCS</w:t>
      </w:r>
      <w:r w:rsidRPr="00342153">
        <w:rPr>
          <w:sz w:val="16"/>
        </w:rPr>
        <w:t xml:space="preserve">) </w:t>
      </w:r>
      <w:r w:rsidRPr="0059722D">
        <w:rPr>
          <w:rStyle w:val="StyleUnderline"/>
        </w:rPr>
        <w:t>tech</w:t>
      </w:r>
      <w:r w:rsidRPr="00342153">
        <w:rPr>
          <w:sz w:val="16"/>
        </w:rPr>
        <w:t xml:space="preserve">nologies. The </w:t>
      </w:r>
      <w:r w:rsidRPr="0059722D">
        <w:rPr>
          <w:rStyle w:val="StyleUnderline"/>
        </w:rPr>
        <w:t>USW’s support for mitigation technologies aligns with their interests</w:t>
      </w:r>
      <w:r w:rsidRPr="00342153">
        <w:rPr>
          <w:sz w:val="16"/>
        </w:rPr>
        <w:t xml:space="preserve">, as </w:t>
      </w:r>
      <w:r w:rsidRPr="0059722D">
        <w:rPr>
          <w:rStyle w:val="StyleUnderline"/>
        </w:rPr>
        <w:t xml:space="preserve">these </w:t>
      </w:r>
      <w:r w:rsidRPr="00B27521">
        <w:rPr>
          <w:rStyle w:val="StyleUnderline"/>
          <w:highlight w:val="cyan"/>
        </w:rPr>
        <w:t>tech</w:t>
      </w:r>
      <w:r w:rsidRPr="0059722D">
        <w:rPr>
          <w:rStyle w:val="StyleUnderline"/>
        </w:rPr>
        <w:t xml:space="preserve">nologies </w:t>
      </w:r>
      <w:r w:rsidRPr="00B27521">
        <w:rPr>
          <w:rStyle w:val="StyleUnderline"/>
          <w:highlight w:val="cyan"/>
        </w:rPr>
        <w:t>could allow</w:t>
      </w:r>
      <w:r w:rsidRPr="0059722D">
        <w:rPr>
          <w:rStyle w:val="StyleUnderline"/>
        </w:rPr>
        <w:t xml:space="preserve"> </w:t>
      </w:r>
      <w:r w:rsidRPr="00B27521">
        <w:rPr>
          <w:rStyle w:val="StyleUnderline"/>
          <w:highlight w:val="cyan"/>
        </w:rPr>
        <w:t>industries</w:t>
      </w:r>
      <w:r w:rsidRPr="0059722D">
        <w:rPr>
          <w:rStyle w:val="StyleUnderline"/>
        </w:rPr>
        <w:t xml:space="preserve"> of workers they represent </w:t>
      </w:r>
      <w:r w:rsidRPr="00B27521">
        <w:rPr>
          <w:rStyle w:val="StyleUnderline"/>
          <w:highlight w:val="cyan"/>
        </w:rPr>
        <w:t xml:space="preserve">to </w:t>
      </w:r>
      <w:r w:rsidRPr="00B27521">
        <w:rPr>
          <w:rStyle w:val="Emphasis"/>
          <w:highlight w:val="cyan"/>
        </w:rPr>
        <w:t>continue</w:t>
      </w:r>
      <w:r w:rsidRPr="0059722D">
        <w:rPr>
          <w:rStyle w:val="Emphasis"/>
        </w:rPr>
        <w:t xml:space="preserve"> </w:t>
      </w:r>
      <w:r w:rsidRPr="00DD7C5D">
        <w:rPr>
          <w:rStyle w:val="Emphasis"/>
        </w:rPr>
        <w:t>operating</w:t>
      </w:r>
      <w:r w:rsidRPr="00DD7C5D">
        <w:rPr>
          <w:rStyle w:val="StyleUnderline"/>
        </w:rPr>
        <w:t xml:space="preserve"> while</w:t>
      </w:r>
      <w:r w:rsidRPr="0059722D">
        <w:rPr>
          <w:rStyle w:val="StyleUnderline"/>
        </w:rPr>
        <w:t xml:space="preserve"> </w:t>
      </w:r>
      <w:r w:rsidRPr="00B27521">
        <w:rPr>
          <w:rStyle w:val="Emphasis"/>
          <w:highlight w:val="cyan"/>
        </w:rPr>
        <w:t>reducing emissions</w:t>
      </w:r>
      <w:r w:rsidRPr="0059722D">
        <w:rPr>
          <w:rStyle w:val="Emphasis"/>
        </w:rPr>
        <w:t>.</w:t>
      </w:r>
      <w:r w:rsidRPr="00342153">
        <w:rPr>
          <w:sz w:val="16"/>
        </w:rPr>
        <w:t xml:space="preserve"> However, these technologies are heavily criticized by climate activists due to their high costs, impracticality, and conflicts with other EJ concerns.</w:t>
      </w:r>
    </w:p>
    <w:p w14:paraId="5C8D04D6" w14:textId="77777777" w:rsidR="006256FC" w:rsidRPr="00342153" w:rsidRDefault="006256FC" w:rsidP="006256FC">
      <w:pPr>
        <w:rPr>
          <w:sz w:val="16"/>
        </w:rPr>
      </w:pPr>
      <w:r w:rsidRPr="00342153">
        <w:rPr>
          <w:sz w:val="16"/>
        </w:rPr>
        <w:t>Actions through Formal Labor Relations</w:t>
      </w:r>
    </w:p>
    <w:p w14:paraId="28FF6D25" w14:textId="77777777" w:rsidR="006256FC" w:rsidRPr="00342153" w:rsidRDefault="006256FC" w:rsidP="006256FC">
      <w:pPr>
        <w:rPr>
          <w:sz w:val="16"/>
        </w:rPr>
      </w:pPr>
      <w:r w:rsidRPr="00342153">
        <w:rPr>
          <w:sz w:val="16"/>
        </w:rPr>
        <w:t xml:space="preserve">As described so far, </w:t>
      </w:r>
      <w:r w:rsidRPr="0059722D">
        <w:rPr>
          <w:rStyle w:val="StyleUnderline"/>
        </w:rPr>
        <w:t>most climate actions take place outside of formal labor relations</w:t>
      </w:r>
      <w:r w:rsidRPr="00342153">
        <w:rPr>
          <w:sz w:val="16"/>
        </w:rPr>
        <w:t xml:space="preserve">, largely due to </w:t>
      </w:r>
      <w:r w:rsidRPr="00B27521">
        <w:rPr>
          <w:rStyle w:val="Emphasis"/>
          <w:highlight w:val="cyan"/>
        </w:rPr>
        <w:t>legal</w:t>
      </w:r>
      <w:r w:rsidRPr="0059722D">
        <w:rPr>
          <w:rStyle w:val="Emphasis"/>
        </w:rPr>
        <w:t xml:space="preserve"> </w:t>
      </w:r>
      <w:r w:rsidRPr="00B27521">
        <w:rPr>
          <w:rStyle w:val="Emphasis"/>
          <w:highlight w:val="cyan"/>
        </w:rPr>
        <w:t>constraints</w:t>
      </w:r>
      <w:r w:rsidRPr="0059722D">
        <w:rPr>
          <w:rStyle w:val="Emphasis"/>
        </w:rPr>
        <w:t xml:space="preserve"> that </w:t>
      </w:r>
      <w:r w:rsidRPr="00B27521">
        <w:rPr>
          <w:rStyle w:val="Emphasis"/>
          <w:highlight w:val="cyan"/>
        </w:rPr>
        <w:t>limit what</w:t>
      </w:r>
      <w:r w:rsidRPr="0059722D">
        <w:rPr>
          <w:rStyle w:val="Emphasis"/>
        </w:rPr>
        <w:t xml:space="preserve"> </w:t>
      </w:r>
      <w:r w:rsidRPr="00B27521">
        <w:rPr>
          <w:rStyle w:val="Emphasis"/>
          <w:highlight w:val="cyan"/>
        </w:rPr>
        <w:t>unions can negotiate</w:t>
      </w:r>
      <w:r w:rsidRPr="00342153">
        <w:rPr>
          <w:sz w:val="16"/>
        </w:rPr>
        <w:t xml:space="preserve">. However, some </w:t>
      </w:r>
      <w:r w:rsidRPr="0059722D">
        <w:rPr>
          <w:rStyle w:val="StyleUnderline"/>
        </w:rPr>
        <w:t>unions have still pursued climate actions through formal labor relations</w:t>
      </w:r>
      <w:r w:rsidRPr="00342153">
        <w:rPr>
          <w:sz w:val="16"/>
        </w:rPr>
        <w:t xml:space="preserve">. These actions can be categorized into three areas: </w:t>
      </w:r>
      <w:r w:rsidRPr="0059722D">
        <w:rPr>
          <w:rStyle w:val="StyleUnderline"/>
        </w:rPr>
        <w:t>organizing workers in climate/energy-related</w:t>
      </w:r>
      <w:r w:rsidRPr="00342153">
        <w:rPr>
          <w:sz w:val="16"/>
        </w:rPr>
        <w:t xml:space="preserve"> (‘green’) </w:t>
      </w:r>
      <w:r w:rsidRPr="0059722D">
        <w:rPr>
          <w:rStyle w:val="StyleUnderline"/>
        </w:rPr>
        <w:t>industries</w:t>
      </w:r>
      <w:r w:rsidRPr="00342153">
        <w:rPr>
          <w:sz w:val="16"/>
        </w:rPr>
        <w:t xml:space="preserve">, </w:t>
      </w:r>
      <w:r w:rsidRPr="0059722D">
        <w:rPr>
          <w:rStyle w:val="StyleUnderline"/>
        </w:rPr>
        <w:t>bargaining for climate mitigation</w:t>
      </w:r>
      <w:r w:rsidRPr="00342153">
        <w:rPr>
          <w:sz w:val="16"/>
        </w:rPr>
        <w:t xml:space="preserve">, and </w:t>
      </w:r>
      <w:r w:rsidRPr="0059722D">
        <w:rPr>
          <w:rStyle w:val="StyleUnderline"/>
        </w:rPr>
        <w:t>bargaining for climate adaptation</w:t>
      </w:r>
      <w:r w:rsidRPr="00342153">
        <w:rPr>
          <w:sz w:val="16"/>
        </w:rPr>
        <w:t>.</w:t>
      </w:r>
    </w:p>
    <w:p w14:paraId="6A0AF164" w14:textId="77777777" w:rsidR="006256FC" w:rsidRPr="00342153" w:rsidRDefault="006256FC" w:rsidP="006256FC">
      <w:pPr>
        <w:rPr>
          <w:sz w:val="16"/>
        </w:rPr>
      </w:pPr>
      <w:r w:rsidRPr="00342153">
        <w:rPr>
          <w:sz w:val="16"/>
        </w:rPr>
        <w:t>Organizing green Industries</w:t>
      </w:r>
    </w:p>
    <w:p w14:paraId="40DB7813" w14:textId="77777777" w:rsidR="006256FC" w:rsidRPr="00B453B1" w:rsidRDefault="006256FC" w:rsidP="006256FC">
      <w:pPr>
        <w:rPr>
          <w:rStyle w:val="StyleUnderline"/>
        </w:rPr>
      </w:pPr>
      <w:r w:rsidRPr="00342153">
        <w:rPr>
          <w:sz w:val="16"/>
        </w:rPr>
        <w:t xml:space="preserve">A </w:t>
      </w:r>
      <w:r w:rsidRPr="0059722D">
        <w:rPr>
          <w:rStyle w:val="StyleUnderline"/>
        </w:rPr>
        <w:t>key challenge in the energy transition is the low unionization rates within renewable sectors</w:t>
      </w:r>
      <w:r w:rsidRPr="00342153">
        <w:rPr>
          <w:sz w:val="16"/>
        </w:rPr>
        <w:t xml:space="preserve">—around 4% in solar and 6% in wind—and the fact that </w:t>
      </w:r>
      <w:r w:rsidRPr="0059722D">
        <w:rPr>
          <w:rStyle w:val="StyleUnderline"/>
        </w:rPr>
        <w:t>renewables require fewer workers</w:t>
      </w:r>
      <w:r w:rsidRPr="00342153">
        <w:rPr>
          <w:sz w:val="16"/>
        </w:rPr>
        <w:t xml:space="preserve"> compared to their fossil fuel counterparts. </w:t>
      </w:r>
      <w:r w:rsidRPr="00B453B1">
        <w:rPr>
          <w:rStyle w:val="StyleUnderline"/>
        </w:rPr>
        <w:t>Organizing and partnering with ‘green’ industry has become a crucial battleground to ensure workers are not left behind</w:t>
      </w:r>
      <w:r w:rsidRPr="00342153">
        <w:rPr>
          <w:sz w:val="16"/>
        </w:rPr>
        <w:t xml:space="preserve">. For example, </w:t>
      </w:r>
      <w:r w:rsidRPr="00B453B1">
        <w:rPr>
          <w:rStyle w:val="StyleUnderline"/>
        </w:rPr>
        <w:t>UAW is working to organize non-union electric vehicle companies like Tesla</w:t>
      </w:r>
      <w:r w:rsidRPr="00342153">
        <w:rPr>
          <w:sz w:val="16"/>
        </w:rPr>
        <w:t xml:space="preserve">, while </w:t>
      </w:r>
      <w:r w:rsidRPr="00B453B1">
        <w:rPr>
          <w:rStyle w:val="StyleUnderline"/>
        </w:rPr>
        <w:t>IBEW has launched a campaign focused on upskilling clean energy workers.</w:t>
      </w:r>
    </w:p>
    <w:p w14:paraId="3E9A3636" w14:textId="77777777" w:rsidR="006256FC" w:rsidRPr="00342153" w:rsidRDefault="006256FC" w:rsidP="006256FC">
      <w:pPr>
        <w:rPr>
          <w:rStyle w:val="StyleUnderline"/>
        </w:rPr>
      </w:pPr>
      <w:r w:rsidRPr="00342153">
        <w:rPr>
          <w:rStyle w:val="StyleUnderline"/>
        </w:rPr>
        <w:t xml:space="preserve">There have been significant successes when it comes </w:t>
      </w:r>
      <w:r w:rsidRPr="00DD7C5D">
        <w:rPr>
          <w:rStyle w:val="StyleUnderline"/>
        </w:rPr>
        <w:t>to formal labor victories for workers in ‘green’ industries</w:t>
      </w:r>
      <w:r w:rsidRPr="00DD7C5D">
        <w:rPr>
          <w:sz w:val="16"/>
        </w:rPr>
        <w:t xml:space="preserve">. In 2023, </w:t>
      </w:r>
      <w:r w:rsidRPr="00DD7C5D">
        <w:rPr>
          <w:rStyle w:val="StyleUnderline"/>
        </w:rPr>
        <w:t>UAW struck a deal with GM, Ford, and Chrysler to include EV battery-manufacturing workers under the union’s contract</w:t>
      </w:r>
      <w:r w:rsidRPr="00DD7C5D">
        <w:rPr>
          <w:sz w:val="16"/>
        </w:rPr>
        <w:t xml:space="preserve">—a </w:t>
      </w:r>
      <w:r w:rsidRPr="00DD7C5D">
        <w:rPr>
          <w:rStyle w:val="Emphasis"/>
        </w:rPr>
        <w:t>landmark achievement for auto industry workers</w:t>
      </w:r>
      <w:r w:rsidRPr="00DD7C5D">
        <w:rPr>
          <w:sz w:val="16"/>
        </w:rPr>
        <w:t xml:space="preserve">. Additionally, </w:t>
      </w:r>
      <w:r w:rsidRPr="00DD7C5D">
        <w:rPr>
          <w:rStyle w:val="StyleUnderline"/>
        </w:rPr>
        <w:t>UAW now represents workers at renewable energy companies</w:t>
      </w:r>
      <w:r w:rsidRPr="00DD7C5D">
        <w:rPr>
          <w:sz w:val="16"/>
        </w:rPr>
        <w:t xml:space="preserve">, such as EmPower Solar. </w:t>
      </w:r>
      <w:r w:rsidRPr="00DD7C5D">
        <w:rPr>
          <w:rStyle w:val="StyleUnderline"/>
        </w:rPr>
        <w:t>USW has partnered with US Wind</w:t>
      </w:r>
      <w:r w:rsidRPr="00DD7C5D">
        <w:rPr>
          <w:sz w:val="16"/>
        </w:rPr>
        <w:t xml:space="preserve">, a wind energy company, </w:t>
      </w:r>
      <w:r w:rsidRPr="00DD7C5D">
        <w:rPr>
          <w:rStyle w:val="StyleUnderline"/>
        </w:rPr>
        <w:t>to convert part of a steel mill into an offshore wind facility</w:t>
      </w:r>
      <w:r w:rsidRPr="00DD7C5D">
        <w:rPr>
          <w:sz w:val="16"/>
        </w:rPr>
        <w:t xml:space="preserve">, with a </w:t>
      </w:r>
      <w:r w:rsidRPr="00DD7C5D">
        <w:rPr>
          <w:rStyle w:val="Emphasis"/>
        </w:rPr>
        <w:t>commitment to hire and train local workers</w:t>
      </w:r>
      <w:r w:rsidRPr="00DD7C5D">
        <w:rPr>
          <w:sz w:val="16"/>
        </w:rPr>
        <w:t xml:space="preserve">. USW also reached an agreement with Convalt Energy </w:t>
      </w:r>
      <w:r w:rsidRPr="00DD7C5D">
        <w:rPr>
          <w:rStyle w:val="StyleUnderline"/>
        </w:rPr>
        <w:t>to protect workers from “pressure or intimidation during unionization efforts.”</w:t>
      </w:r>
      <w:r w:rsidRPr="00DD7C5D">
        <w:rPr>
          <w:sz w:val="16"/>
        </w:rPr>
        <w:t xml:space="preserve"> Lastly, the AFL-CIO facilitated a Project Labor Agreement between, Danish wind-turbine manufacturer, Ørsted and the National Building and Construction Trades Union. Broader </w:t>
      </w:r>
      <w:r w:rsidRPr="00DD7C5D">
        <w:rPr>
          <w:rStyle w:val="StyleUnderline"/>
        </w:rPr>
        <w:t xml:space="preserve">union-led coalitions have also been able to guarantee high-road labor standards through project labor agreements for </w:t>
      </w:r>
      <w:r w:rsidRPr="00DD7C5D">
        <w:rPr>
          <w:sz w:val="16"/>
        </w:rPr>
        <w:t xml:space="preserve">state level </w:t>
      </w:r>
      <w:r w:rsidRPr="00DD7C5D">
        <w:rPr>
          <w:rStyle w:val="StyleUnderline"/>
        </w:rPr>
        <w:t>renewable energy</w:t>
      </w:r>
      <w:r w:rsidRPr="00342153">
        <w:rPr>
          <w:rStyle w:val="StyleUnderline"/>
        </w:rPr>
        <w:t xml:space="preserve"> policies.</w:t>
      </w:r>
    </w:p>
    <w:p w14:paraId="3D1E9022" w14:textId="77777777" w:rsidR="006256FC" w:rsidRPr="00342153" w:rsidRDefault="006256FC" w:rsidP="006256FC">
      <w:pPr>
        <w:rPr>
          <w:sz w:val="16"/>
        </w:rPr>
      </w:pPr>
      <w:r w:rsidRPr="00342153">
        <w:rPr>
          <w:sz w:val="16"/>
        </w:rPr>
        <w:t>Adaptation &amp; Mitigation Actions</w:t>
      </w:r>
    </w:p>
    <w:p w14:paraId="588C2C03" w14:textId="77777777" w:rsidR="006256FC" w:rsidRPr="00342153" w:rsidRDefault="006256FC" w:rsidP="006256FC">
      <w:pPr>
        <w:rPr>
          <w:sz w:val="16"/>
        </w:rPr>
      </w:pPr>
      <w:r w:rsidRPr="00342153">
        <w:rPr>
          <w:sz w:val="16"/>
        </w:rPr>
        <w:t xml:space="preserve">There are several noteworthy union adaptation and mitigation actions taken through formal labor relations. </w:t>
      </w:r>
      <w:r w:rsidRPr="00B27521">
        <w:rPr>
          <w:rStyle w:val="Emphasis"/>
          <w:highlight w:val="cyan"/>
        </w:rPr>
        <w:t>SEIU Local 26</w:t>
      </w:r>
      <w:r w:rsidRPr="00342153">
        <w:rPr>
          <w:sz w:val="16"/>
        </w:rPr>
        <w:t xml:space="preserve"> arguably held the </w:t>
      </w:r>
      <w:r w:rsidRPr="00B27521">
        <w:rPr>
          <w:rStyle w:val="StyleUnderline"/>
          <w:highlight w:val="cyan"/>
        </w:rPr>
        <w:t>first-ever strike</w:t>
      </w:r>
      <w:r w:rsidRPr="00342153">
        <w:rPr>
          <w:rStyle w:val="StyleUnderline"/>
        </w:rPr>
        <w:t xml:space="preserve"> </w:t>
      </w:r>
      <w:r w:rsidRPr="00B27521">
        <w:rPr>
          <w:rStyle w:val="StyleUnderline"/>
          <w:highlight w:val="cyan"/>
        </w:rPr>
        <w:t>with</w:t>
      </w:r>
      <w:r w:rsidRPr="00342153">
        <w:rPr>
          <w:rStyle w:val="StyleUnderline"/>
        </w:rPr>
        <w:t xml:space="preserve"> </w:t>
      </w:r>
      <w:r w:rsidRPr="00B27521">
        <w:rPr>
          <w:rStyle w:val="StyleUnderline"/>
          <w:highlight w:val="cyan"/>
        </w:rPr>
        <w:t xml:space="preserve">concrete climate </w:t>
      </w:r>
      <w:r w:rsidRPr="006D3481">
        <w:rPr>
          <w:rStyle w:val="StyleUnderline"/>
        </w:rPr>
        <w:t xml:space="preserve">justice </w:t>
      </w:r>
      <w:r w:rsidRPr="00B27521">
        <w:rPr>
          <w:rStyle w:val="StyleUnderline"/>
          <w:highlight w:val="cyan"/>
        </w:rPr>
        <w:t>demands</w:t>
      </w:r>
      <w:r w:rsidRPr="00342153">
        <w:rPr>
          <w:sz w:val="16"/>
        </w:rPr>
        <w:t xml:space="preserve">, </w:t>
      </w:r>
      <w:r w:rsidRPr="00B27521">
        <w:rPr>
          <w:rStyle w:val="Emphasis"/>
          <w:highlight w:val="cyan"/>
        </w:rPr>
        <w:t>successfully securing</w:t>
      </w:r>
      <w:r w:rsidRPr="00342153">
        <w:rPr>
          <w:rStyle w:val="Emphasis"/>
        </w:rPr>
        <w:t xml:space="preserve"> </w:t>
      </w:r>
      <w:r w:rsidRPr="00342153">
        <w:rPr>
          <w:sz w:val="16"/>
        </w:rPr>
        <w:t>some</w:t>
      </w:r>
      <w:r w:rsidRPr="00342153">
        <w:rPr>
          <w:rStyle w:val="Emphasis"/>
        </w:rPr>
        <w:t xml:space="preserve"> </w:t>
      </w:r>
      <w:r w:rsidRPr="00B27521">
        <w:rPr>
          <w:rStyle w:val="Emphasis"/>
          <w:highlight w:val="cyan"/>
        </w:rPr>
        <w:t>demands</w:t>
      </w:r>
      <w:r w:rsidRPr="00342153">
        <w:rPr>
          <w:sz w:val="16"/>
        </w:rPr>
        <w:t xml:space="preserve"> (see table for specifics). Another SEIU local, made up of </w:t>
      </w:r>
      <w:r w:rsidRPr="00342153">
        <w:rPr>
          <w:rStyle w:val="StyleUnderline"/>
        </w:rPr>
        <w:t>hospital workers</w:t>
      </w:r>
      <w:r w:rsidRPr="00342153">
        <w:rPr>
          <w:sz w:val="16"/>
        </w:rPr>
        <w:t>,</w:t>
      </w:r>
      <w:r w:rsidRPr="00342153">
        <w:rPr>
          <w:rStyle w:val="StyleUnderline"/>
        </w:rPr>
        <w:t xml:space="preserve"> organized around a building emissions reduction plan by combining both informal and formal labor strategies in their advocacy</w:t>
      </w:r>
      <w:r w:rsidRPr="00342153">
        <w:rPr>
          <w:sz w:val="16"/>
        </w:rPr>
        <w:t xml:space="preserve">. </w:t>
      </w:r>
      <w:r w:rsidRPr="00342153">
        <w:rPr>
          <w:rStyle w:val="StyleUnderline"/>
        </w:rPr>
        <w:t>Unions have</w:t>
      </w:r>
      <w:r w:rsidRPr="00342153">
        <w:rPr>
          <w:sz w:val="16"/>
        </w:rPr>
        <w:t xml:space="preserve"> also </w:t>
      </w:r>
      <w:r w:rsidRPr="00342153">
        <w:rPr>
          <w:rStyle w:val="StyleUnderline"/>
        </w:rPr>
        <w:t>pushed for other climate provisions through contract negotiation</w:t>
      </w:r>
      <w:r w:rsidRPr="00342153">
        <w:rPr>
          <w:sz w:val="16"/>
        </w:rPr>
        <w:t>s</w:t>
      </w:r>
      <w:r w:rsidRPr="006D3481">
        <w:rPr>
          <w:sz w:val="16"/>
        </w:rPr>
        <w:t xml:space="preserve">, such as </w:t>
      </w:r>
      <w:r w:rsidRPr="006D3481">
        <w:rPr>
          <w:rStyle w:val="Emphasis"/>
        </w:rPr>
        <w:t>incentives for public transportation and green work environments</w:t>
      </w:r>
      <w:r w:rsidRPr="006D3481">
        <w:rPr>
          <w:sz w:val="16"/>
        </w:rPr>
        <w:t>, though these demands have been unsuccessfu</w:t>
      </w:r>
      <w:r w:rsidRPr="00CD1240">
        <w:rPr>
          <w:sz w:val="16"/>
        </w:rPr>
        <w:t>l. Adaptation focused demands have found more luck— for example, Teamsters</w:t>
      </w:r>
      <w:r w:rsidRPr="00342153">
        <w:rPr>
          <w:sz w:val="16"/>
        </w:rPr>
        <w:t>-represented UPS workers successfully bargained for air conditioning units across the entire UPS fleet.</w:t>
      </w:r>
    </w:p>
    <w:p w14:paraId="148149C2" w14:textId="77777777" w:rsidR="006256FC" w:rsidRPr="00342153" w:rsidRDefault="006256FC" w:rsidP="006256FC">
      <w:pPr>
        <w:rPr>
          <w:sz w:val="16"/>
        </w:rPr>
      </w:pPr>
      <w:r w:rsidRPr="00342153">
        <w:rPr>
          <w:sz w:val="16"/>
        </w:rPr>
        <w:t xml:space="preserve">Of these formal labor relations actions, </w:t>
      </w:r>
      <w:r w:rsidRPr="00B27521">
        <w:rPr>
          <w:rStyle w:val="StyleUnderline"/>
          <w:highlight w:val="cyan"/>
        </w:rPr>
        <w:t>organizing</w:t>
      </w:r>
      <w:r w:rsidRPr="00342153">
        <w:rPr>
          <w:rStyle w:val="StyleUnderline"/>
        </w:rPr>
        <w:t xml:space="preserve"> ‘</w:t>
      </w:r>
      <w:r w:rsidRPr="00B27521">
        <w:rPr>
          <w:rStyle w:val="StyleUnderline"/>
          <w:highlight w:val="cyan"/>
        </w:rPr>
        <w:t>green</w:t>
      </w:r>
      <w:r w:rsidRPr="00CD1240">
        <w:rPr>
          <w:rStyle w:val="StyleUnderline"/>
        </w:rPr>
        <w:t>’</w:t>
      </w:r>
      <w:r w:rsidRPr="00342153">
        <w:rPr>
          <w:rStyle w:val="StyleUnderline"/>
        </w:rPr>
        <w:t xml:space="preserve"> </w:t>
      </w:r>
      <w:r w:rsidRPr="00B27521">
        <w:rPr>
          <w:rStyle w:val="StyleUnderline"/>
          <w:highlight w:val="cyan"/>
        </w:rPr>
        <w:t>industries</w:t>
      </w:r>
      <w:r w:rsidRPr="00342153">
        <w:rPr>
          <w:rStyle w:val="StyleUnderline"/>
        </w:rPr>
        <w:t xml:space="preserve"> </w:t>
      </w:r>
      <w:r w:rsidRPr="00B27521">
        <w:rPr>
          <w:rStyle w:val="StyleUnderline"/>
          <w:highlight w:val="cyan"/>
        </w:rPr>
        <w:t>and</w:t>
      </w:r>
      <w:r w:rsidRPr="00342153">
        <w:rPr>
          <w:rStyle w:val="StyleUnderline"/>
        </w:rPr>
        <w:t xml:space="preserve"> </w:t>
      </w:r>
      <w:r w:rsidRPr="00B27521">
        <w:rPr>
          <w:rStyle w:val="StyleUnderline"/>
          <w:highlight w:val="cyan"/>
        </w:rPr>
        <w:t xml:space="preserve">bargaining </w:t>
      </w:r>
      <w:r w:rsidRPr="00CD1240">
        <w:rPr>
          <w:rStyle w:val="StyleUnderline"/>
        </w:rPr>
        <w:t>for adaptation</w:t>
      </w:r>
      <w:r w:rsidRPr="00342153">
        <w:rPr>
          <w:rStyle w:val="StyleUnderline"/>
        </w:rPr>
        <w:t xml:space="preserve"> measures will likely be </w:t>
      </w:r>
      <w:r w:rsidRPr="00B27521">
        <w:rPr>
          <w:rStyle w:val="StyleUnderline"/>
          <w:highlight w:val="cyan"/>
        </w:rPr>
        <w:t>more</w:t>
      </w:r>
      <w:r w:rsidRPr="00342153">
        <w:rPr>
          <w:rStyle w:val="StyleUnderline"/>
        </w:rPr>
        <w:t xml:space="preserve"> </w:t>
      </w:r>
      <w:r w:rsidRPr="00B27521">
        <w:rPr>
          <w:rStyle w:val="StyleUnderline"/>
          <w:highlight w:val="cyan"/>
        </w:rPr>
        <w:t>successful</w:t>
      </w:r>
      <w:r w:rsidRPr="00342153">
        <w:rPr>
          <w:rStyle w:val="StyleUnderline"/>
        </w:rPr>
        <w:t xml:space="preserve"> </w:t>
      </w:r>
      <w:r w:rsidRPr="00B27521">
        <w:rPr>
          <w:rStyle w:val="StyleUnderline"/>
          <w:highlight w:val="cyan"/>
        </w:rPr>
        <w:t>as</w:t>
      </w:r>
      <w:r w:rsidRPr="00342153">
        <w:rPr>
          <w:rStyle w:val="StyleUnderline"/>
        </w:rPr>
        <w:t xml:space="preserve"> these </w:t>
      </w:r>
      <w:r w:rsidRPr="00B27521">
        <w:rPr>
          <w:rStyle w:val="StyleUnderline"/>
          <w:highlight w:val="cyan"/>
        </w:rPr>
        <w:t>actions</w:t>
      </w:r>
      <w:r w:rsidRPr="00342153">
        <w:rPr>
          <w:rStyle w:val="StyleUnderline"/>
        </w:rPr>
        <w:t xml:space="preserve"> </w:t>
      </w:r>
      <w:r w:rsidRPr="00B27521">
        <w:rPr>
          <w:rStyle w:val="StyleUnderline"/>
          <w:highlight w:val="cyan"/>
        </w:rPr>
        <w:t>fall within</w:t>
      </w:r>
      <w:r w:rsidRPr="00342153">
        <w:rPr>
          <w:rStyle w:val="StyleUnderline"/>
        </w:rPr>
        <w:t xml:space="preserve"> </w:t>
      </w:r>
      <w:r w:rsidRPr="00342153">
        <w:rPr>
          <w:sz w:val="16"/>
        </w:rPr>
        <w:t>the ambit of hours, wages, and terms and conditions of employment—</w:t>
      </w:r>
      <w:r w:rsidRPr="00B27521">
        <w:rPr>
          <w:rStyle w:val="StyleUnderline"/>
          <w:highlight w:val="cyan"/>
        </w:rPr>
        <w:t>mandatory subjects of bargaining</w:t>
      </w:r>
      <w:r w:rsidRPr="00342153">
        <w:rPr>
          <w:sz w:val="16"/>
        </w:rPr>
        <w:t>. Demands for mitigation, however, likely fall outside this scope. Demanding mitigation, or other social or political ones that go beyond mandatory subjects of bargaining, is often called ‘</w:t>
      </w:r>
      <w:r w:rsidRPr="00342153">
        <w:rPr>
          <w:rStyle w:val="StyleUnderline"/>
        </w:rPr>
        <w:t>bargaining for the common good</w:t>
      </w:r>
      <w:r w:rsidRPr="00342153">
        <w:rPr>
          <w:sz w:val="16"/>
        </w:rPr>
        <w:t>.’ The next post will explore the constraints and tensions unions face when using bargaining for the common good to address the climate crisis.</w:t>
      </w:r>
    </w:p>
    <w:p w14:paraId="3EF742B6" w14:textId="77777777" w:rsidR="006256FC" w:rsidRPr="00504EB8" w:rsidRDefault="006256FC" w:rsidP="006256FC">
      <w:pPr>
        <w:pStyle w:val="Heading4"/>
      </w:pPr>
      <w:r>
        <w:t xml:space="preserve">Making climate a right for union bargaining spills over </w:t>
      </w:r>
      <w:r w:rsidRPr="00504EB8">
        <w:rPr>
          <w:u w:val="single"/>
        </w:rPr>
        <w:t>globally</w:t>
      </w:r>
      <w:r>
        <w:t xml:space="preserve"> and is the only thing that holds corporations accountable—anything else </w:t>
      </w:r>
      <w:r w:rsidRPr="00504EB8">
        <w:rPr>
          <w:u w:val="single"/>
        </w:rPr>
        <w:t>leaves</w:t>
      </w:r>
      <w:r>
        <w:t xml:space="preserve"> victims of capitalism </w:t>
      </w:r>
      <w:r w:rsidRPr="00504EB8">
        <w:rPr>
          <w:u w:val="single"/>
        </w:rPr>
        <w:t>behind</w:t>
      </w:r>
      <w:r>
        <w:t xml:space="preserve"> and makes exploitation </w:t>
      </w:r>
      <w:r>
        <w:rPr>
          <w:u w:val="single"/>
        </w:rPr>
        <w:t>inevitable</w:t>
      </w:r>
      <w:r>
        <w:t>.</w:t>
      </w:r>
    </w:p>
    <w:p w14:paraId="2EC7128A" w14:textId="77777777" w:rsidR="006256FC" w:rsidRDefault="006256FC" w:rsidP="006256FC">
      <w:r w:rsidRPr="00BA145F">
        <w:rPr>
          <w:rStyle w:val="Style13ptBold"/>
        </w:rPr>
        <w:t>Crawford and Whyte 24</w:t>
      </w:r>
      <w:r>
        <w:t xml:space="preserve"> [Benjamin - </w:t>
      </w:r>
      <w:r w:rsidRPr="00BA145F">
        <w:t>London School of Economics &amp; Political Science (LSE) - Grantham Research Institute on Climate Change and the Environment</w:t>
      </w:r>
      <w:r>
        <w:t xml:space="preserve">, David - </w:t>
      </w:r>
      <w:r w:rsidRPr="00BA145F">
        <w:t>Queen Mary University of London, School of Law</w:t>
      </w:r>
      <w:r>
        <w:t>, 30 January, 2024, Queen Mary University of London School of Law, “</w:t>
      </w:r>
      <w:r w:rsidRPr="00BA145F">
        <w:t>Working for Climate Justice: trade unions in the front line against climate change</w:t>
      </w:r>
      <w:r>
        <w:t xml:space="preserve">,” </w:t>
      </w:r>
      <w:r w:rsidRPr="00BA145F">
        <w:t>SSRN: https://ssrn.com/abstract=4709316 or http://dx.doi.org/10.2139/ssrn.4709316</w:t>
      </w:r>
      <w:r>
        <w:t>, acc 3/14/2026 mae]</w:t>
      </w:r>
    </w:p>
    <w:p w14:paraId="261F0A7B" w14:textId="77777777" w:rsidR="006256FC" w:rsidRPr="00BA145F" w:rsidRDefault="006256FC" w:rsidP="006256FC">
      <w:pPr>
        <w:rPr>
          <w:rStyle w:val="StyleUnderline"/>
        </w:rPr>
      </w:pPr>
      <w:r w:rsidRPr="001035F4">
        <w:rPr>
          <w:sz w:val="16"/>
        </w:rPr>
        <w:t xml:space="preserve">If we understand the economic sphere of production as the engine force of climate change, then </w:t>
      </w:r>
      <w:r w:rsidRPr="00BA145F">
        <w:rPr>
          <w:rStyle w:val="StyleUnderline"/>
        </w:rPr>
        <w:t xml:space="preserve">the </w:t>
      </w:r>
      <w:r w:rsidRPr="00B27521">
        <w:rPr>
          <w:rStyle w:val="StyleUnderline"/>
          <w:highlight w:val="cyan"/>
        </w:rPr>
        <w:t>future</w:t>
      </w:r>
      <w:r w:rsidRPr="00BA145F">
        <w:rPr>
          <w:rStyle w:val="StyleUnderline"/>
        </w:rPr>
        <w:t xml:space="preserve"> </w:t>
      </w:r>
      <w:r w:rsidRPr="00B27521">
        <w:rPr>
          <w:rStyle w:val="StyleUnderline"/>
          <w:highlight w:val="cyan"/>
        </w:rPr>
        <w:t>of</w:t>
      </w:r>
      <w:r w:rsidRPr="00BA145F">
        <w:rPr>
          <w:rStyle w:val="StyleUnderline"/>
        </w:rPr>
        <w:t xml:space="preserve"> the </w:t>
      </w:r>
      <w:r w:rsidRPr="00B27521">
        <w:rPr>
          <w:rStyle w:val="StyleUnderline"/>
          <w:highlight w:val="cyan"/>
        </w:rPr>
        <w:t>planet</w:t>
      </w:r>
      <w:r w:rsidRPr="00BA145F">
        <w:rPr>
          <w:rStyle w:val="StyleUnderline"/>
        </w:rPr>
        <w:t xml:space="preserve"> largely </w:t>
      </w:r>
      <w:r w:rsidRPr="00B27521">
        <w:rPr>
          <w:rStyle w:val="StyleUnderline"/>
          <w:highlight w:val="cyan"/>
        </w:rPr>
        <w:t>depends on</w:t>
      </w:r>
      <w:r w:rsidRPr="00BA145F">
        <w:rPr>
          <w:rStyle w:val="StyleUnderline"/>
        </w:rPr>
        <w:t xml:space="preserve"> how we exert our power and </w:t>
      </w:r>
      <w:r w:rsidRPr="00B27521">
        <w:rPr>
          <w:rStyle w:val="StyleUnderline"/>
          <w:highlight w:val="cyan"/>
        </w:rPr>
        <w:t>collective action</w:t>
      </w:r>
      <w:r w:rsidRPr="00BA145F">
        <w:rPr>
          <w:rStyle w:val="StyleUnderline"/>
        </w:rPr>
        <w:t xml:space="preserve"> as workers in this process</w:t>
      </w:r>
      <w:r w:rsidRPr="001035F4">
        <w:rPr>
          <w:sz w:val="16"/>
        </w:rPr>
        <w:t xml:space="preserve">. A </w:t>
      </w:r>
      <w:r w:rsidRPr="00B27521">
        <w:rPr>
          <w:rStyle w:val="Emphasis"/>
          <w:highlight w:val="cyan"/>
        </w:rPr>
        <w:t>transition to</w:t>
      </w:r>
      <w:r w:rsidRPr="00BA145F">
        <w:rPr>
          <w:rStyle w:val="Emphasis"/>
        </w:rPr>
        <w:t xml:space="preserve"> a </w:t>
      </w:r>
      <w:r w:rsidRPr="00B27521">
        <w:rPr>
          <w:rStyle w:val="Emphasis"/>
          <w:highlight w:val="cyan"/>
        </w:rPr>
        <w:t>sustainable</w:t>
      </w:r>
      <w:r w:rsidRPr="00BA145F">
        <w:rPr>
          <w:rStyle w:val="Emphasis"/>
        </w:rPr>
        <w:t xml:space="preserve"> </w:t>
      </w:r>
      <w:r w:rsidRPr="00B27521">
        <w:rPr>
          <w:rStyle w:val="Emphasis"/>
          <w:highlight w:val="cyan"/>
        </w:rPr>
        <w:t>econ</w:t>
      </w:r>
      <w:r w:rsidRPr="00BA145F">
        <w:rPr>
          <w:rStyle w:val="Emphasis"/>
        </w:rPr>
        <w:t>omy</w:t>
      </w:r>
      <w:r w:rsidRPr="001035F4">
        <w:rPr>
          <w:sz w:val="16"/>
        </w:rPr>
        <w:t xml:space="preserve"> </w:t>
      </w:r>
      <w:r w:rsidRPr="00B27521">
        <w:rPr>
          <w:rStyle w:val="StyleUnderline"/>
          <w:highlight w:val="cyan"/>
        </w:rPr>
        <w:t>depends</w:t>
      </w:r>
      <w:r w:rsidRPr="00BA145F">
        <w:rPr>
          <w:rStyle w:val="StyleUnderline"/>
        </w:rPr>
        <w:t xml:space="preserve"> much more </w:t>
      </w:r>
      <w:r w:rsidRPr="00B27521">
        <w:rPr>
          <w:rStyle w:val="StyleUnderline"/>
          <w:highlight w:val="cyan"/>
        </w:rPr>
        <w:t>on</w:t>
      </w:r>
      <w:r w:rsidRPr="00BA145F">
        <w:rPr>
          <w:rStyle w:val="StyleUnderline"/>
        </w:rPr>
        <w:t xml:space="preserve"> the </w:t>
      </w:r>
      <w:r w:rsidRPr="00B27521">
        <w:rPr>
          <w:rStyle w:val="StyleUnderline"/>
          <w:highlight w:val="cyan"/>
        </w:rPr>
        <w:t>ability</w:t>
      </w:r>
      <w:r w:rsidRPr="00BA145F">
        <w:rPr>
          <w:rStyle w:val="StyleUnderline"/>
        </w:rPr>
        <w:t xml:space="preserve"> of workers and their communities </w:t>
      </w:r>
      <w:r w:rsidRPr="00B27521">
        <w:rPr>
          <w:rStyle w:val="StyleUnderline"/>
          <w:highlight w:val="cyan"/>
        </w:rPr>
        <w:t xml:space="preserve">to </w:t>
      </w:r>
      <w:r w:rsidRPr="00B27521">
        <w:rPr>
          <w:rStyle w:val="Emphasis"/>
          <w:highlight w:val="cyan"/>
        </w:rPr>
        <w:t>organise</w:t>
      </w:r>
      <w:r w:rsidRPr="00BA145F">
        <w:rPr>
          <w:rStyle w:val="StyleUnderline"/>
        </w:rPr>
        <w:t xml:space="preserve"> </w:t>
      </w:r>
      <w:r w:rsidRPr="001035F4">
        <w:rPr>
          <w:sz w:val="16"/>
        </w:rPr>
        <w:t xml:space="preserve">a new social and economic system </w:t>
      </w:r>
      <w:r w:rsidRPr="00BA145F">
        <w:rPr>
          <w:rStyle w:val="StyleUnderline"/>
        </w:rPr>
        <w:t>than it does on decisions made in boardrooms and cabinets.</w:t>
      </w:r>
    </w:p>
    <w:p w14:paraId="0FE1DC11" w14:textId="77777777" w:rsidR="006256FC" w:rsidRPr="001035F4" w:rsidRDefault="006256FC" w:rsidP="006256FC">
      <w:pPr>
        <w:rPr>
          <w:sz w:val="16"/>
        </w:rPr>
      </w:pPr>
      <w:r w:rsidRPr="001035F4">
        <w:rPr>
          <w:sz w:val="16"/>
        </w:rPr>
        <w:t xml:space="preserve">Workers’ organisations – trade </w:t>
      </w:r>
      <w:r w:rsidRPr="00BA145F">
        <w:rPr>
          <w:rStyle w:val="StyleUnderline"/>
        </w:rPr>
        <w:t>unions</w:t>
      </w:r>
      <w:r w:rsidRPr="001035F4">
        <w:rPr>
          <w:sz w:val="16"/>
        </w:rPr>
        <w:t xml:space="preserve"> – </w:t>
      </w:r>
      <w:r w:rsidRPr="00BA145F">
        <w:rPr>
          <w:rStyle w:val="StyleUnderline"/>
        </w:rPr>
        <w:t>have not yet made climate change a major area of bargaining and negotiation on behalf of their members.</w:t>
      </w:r>
      <w:r w:rsidRPr="001035F4">
        <w:rPr>
          <w:sz w:val="16"/>
        </w:rPr>
        <w:t xml:space="preserve"> Yet a cursory look at the history of industrialisation in Britain tells us that </w:t>
      </w:r>
      <w:r w:rsidRPr="00BA145F">
        <w:rPr>
          <w:rStyle w:val="StyleUnderline"/>
        </w:rPr>
        <w:t>workers’ environmentalism has been an ever-present feature of our economy</w:t>
      </w:r>
      <w:r w:rsidRPr="001035F4">
        <w:rPr>
          <w:sz w:val="16"/>
        </w:rPr>
        <w:t xml:space="preserve">, as have industrial struggles and industrial action around environmental disputes. On a global scale, it would be </w:t>
      </w:r>
      <w:r w:rsidRPr="00942CE0">
        <w:rPr>
          <w:rStyle w:val="StyleUnderline"/>
        </w:rPr>
        <w:t xml:space="preserve">no exaggeration to say that </w:t>
      </w:r>
      <w:r w:rsidRPr="00B27521">
        <w:rPr>
          <w:rStyle w:val="StyleUnderline"/>
          <w:highlight w:val="cyan"/>
        </w:rPr>
        <w:t>environmental</w:t>
      </w:r>
      <w:r w:rsidRPr="00942CE0">
        <w:rPr>
          <w:rStyle w:val="StyleUnderline"/>
        </w:rPr>
        <w:t xml:space="preserve"> </w:t>
      </w:r>
      <w:r w:rsidRPr="00B27521">
        <w:rPr>
          <w:rStyle w:val="StyleUnderline"/>
          <w:highlight w:val="cyan"/>
        </w:rPr>
        <w:t>struggles</w:t>
      </w:r>
      <w:r w:rsidRPr="00942CE0">
        <w:rPr>
          <w:rStyle w:val="StyleUnderline"/>
        </w:rPr>
        <w:t xml:space="preserve"> by workers </w:t>
      </w:r>
      <w:r w:rsidRPr="00B27521">
        <w:rPr>
          <w:rStyle w:val="StyleUnderline"/>
          <w:highlight w:val="cyan"/>
        </w:rPr>
        <w:t>fighting</w:t>
      </w:r>
      <w:r w:rsidRPr="00942CE0">
        <w:rPr>
          <w:rStyle w:val="StyleUnderline"/>
        </w:rPr>
        <w:t xml:space="preserve"> </w:t>
      </w:r>
      <w:r w:rsidRPr="00B27521">
        <w:rPr>
          <w:rStyle w:val="StyleUnderline"/>
          <w:highlight w:val="cyan"/>
        </w:rPr>
        <w:t>back</w:t>
      </w:r>
      <w:r w:rsidRPr="00942CE0">
        <w:rPr>
          <w:rStyle w:val="StyleUnderline"/>
        </w:rPr>
        <w:t xml:space="preserve"> </w:t>
      </w:r>
      <w:r w:rsidRPr="00B27521">
        <w:rPr>
          <w:rStyle w:val="StyleUnderline"/>
          <w:highlight w:val="cyan"/>
        </w:rPr>
        <w:t>against</w:t>
      </w:r>
      <w:r w:rsidRPr="00942CE0">
        <w:rPr>
          <w:rStyle w:val="StyleUnderline"/>
        </w:rPr>
        <w:t xml:space="preserve"> the </w:t>
      </w:r>
      <w:r w:rsidRPr="00B27521">
        <w:rPr>
          <w:rStyle w:val="Emphasis"/>
          <w:highlight w:val="cyan"/>
        </w:rPr>
        <w:t>commodification</w:t>
      </w:r>
      <w:r w:rsidRPr="00942CE0">
        <w:rPr>
          <w:rStyle w:val="Emphasis"/>
        </w:rPr>
        <w:t xml:space="preserve"> </w:t>
      </w:r>
      <w:r w:rsidRPr="00B27521">
        <w:rPr>
          <w:rStyle w:val="Emphasis"/>
          <w:highlight w:val="cyan"/>
        </w:rPr>
        <w:t>of</w:t>
      </w:r>
      <w:r w:rsidRPr="00942CE0">
        <w:rPr>
          <w:rStyle w:val="Emphasis"/>
        </w:rPr>
        <w:t xml:space="preserve"> their </w:t>
      </w:r>
      <w:r w:rsidRPr="00B27521">
        <w:rPr>
          <w:rStyle w:val="Emphasis"/>
          <w:highlight w:val="cyan"/>
        </w:rPr>
        <w:t>lives</w:t>
      </w:r>
      <w:r w:rsidRPr="00942CE0">
        <w:rPr>
          <w:rStyle w:val="Emphasis"/>
        </w:rPr>
        <w:t xml:space="preserve"> and livelihoods</w:t>
      </w:r>
      <w:r w:rsidRPr="00942CE0">
        <w:rPr>
          <w:rStyle w:val="StyleUnderline"/>
        </w:rPr>
        <w:t xml:space="preserve"> has </w:t>
      </w:r>
      <w:r w:rsidRPr="00DD7C5D">
        <w:rPr>
          <w:rStyle w:val="StyleUnderline"/>
        </w:rPr>
        <w:t>been an ever-present dynamic across the history of</w:t>
      </w:r>
      <w:r w:rsidRPr="00DD7C5D">
        <w:rPr>
          <w:sz w:val="16"/>
        </w:rPr>
        <w:t xml:space="preserve"> European </w:t>
      </w:r>
      <w:r w:rsidRPr="00DD7C5D">
        <w:rPr>
          <w:rStyle w:val="StyleUnderline"/>
        </w:rPr>
        <w:t>colonisation</w:t>
      </w:r>
      <w:r w:rsidRPr="00DD7C5D">
        <w:rPr>
          <w:sz w:val="16"/>
        </w:rPr>
        <w:t xml:space="preserve">. As socialists we argue that </w:t>
      </w:r>
      <w:r w:rsidRPr="00DD7C5D">
        <w:rPr>
          <w:rStyle w:val="StyleUnderline"/>
        </w:rPr>
        <w:t>in capitalism</w:t>
      </w:r>
      <w:r w:rsidRPr="00DD7C5D">
        <w:rPr>
          <w:sz w:val="16"/>
        </w:rPr>
        <w:t xml:space="preserve">, </w:t>
      </w:r>
      <w:r w:rsidRPr="00DD7C5D">
        <w:rPr>
          <w:rStyle w:val="StyleUnderline"/>
        </w:rPr>
        <w:t>it is</w:t>
      </w:r>
      <w:r w:rsidRPr="00942CE0">
        <w:rPr>
          <w:rStyle w:val="StyleUnderline"/>
        </w:rPr>
        <w:t xml:space="preserve"> </w:t>
      </w:r>
      <w:r w:rsidRPr="00B27521">
        <w:rPr>
          <w:rStyle w:val="StyleUnderline"/>
          <w:highlight w:val="cyan"/>
        </w:rPr>
        <w:t>impossible</w:t>
      </w:r>
      <w:r w:rsidRPr="00942CE0">
        <w:rPr>
          <w:rStyle w:val="StyleUnderline"/>
        </w:rPr>
        <w:t xml:space="preserve"> </w:t>
      </w:r>
      <w:r w:rsidRPr="00B27521">
        <w:rPr>
          <w:rStyle w:val="StyleUnderline"/>
          <w:highlight w:val="cyan"/>
        </w:rPr>
        <w:t>to</w:t>
      </w:r>
      <w:r w:rsidRPr="00942CE0">
        <w:rPr>
          <w:rStyle w:val="StyleUnderline"/>
        </w:rPr>
        <w:t xml:space="preserve"> </w:t>
      </w:r>
      <w:r w:rsidRPr="00B27521">
        <w:rPr>
          <w:rStyle w:val="StyleUnderline"/>
          <w:highlight w:val="cyan"/>
        </w:rPr>
        <w:t>separate</w:t>
      </w:r>
      <w:r w:rsidRPr="00942CE0">
        <w:rPr>
          <w:rStyle w:val="StyleUnderline"/>
        </w:rPr>
        <w:t xml:space="preserve"> the </w:t>
      </w:r>
      <w:r w:rsidRPr="00B27521">
        <w:rPr>
          <w:rStyle w:val="Emphasis"/>
          <w:highlight w:val="cyan"/>
        </w:rPr>
        <w:t>exploitation of labour</w:t>
      </w:r>
      <w:r w:rsidRPr="00942CE0">
        <w:rPr>
          <w:rStyle w:val="StyleUnderline"/>
        </w:rPr>
        <w:t xml:space="preserve"> </w:t>
      </w:r>
      <w:r w:rsidRPr="00B27521">
        <w:rPr>
          <w:rStyle w:val="StyleUnderline"/>
          <w:highlight w:val="cyan"/>
        </w:rPr>
        <w:t>from</w:t>
      </w:r>
      <w:r w:rsidRPr="00942CE0">
        <w:rPr>
          <w:rStyle w:val="StyleUnderline"/>
        </w:rPr>
        <w:t xml:space="preserve"> the </w:t>
      </w:r>
      <w:r w:rsidRPr="00B27521">
        <w:rPr>
          <w:rStyle w:val="Emphasis"/>
          <w:highlight w:val="cyan"/>
        </w:rPr>
        <w:t>exploitation of nature</w:t>
      </w:r>
      <w:r w:rsidRPr="001035F4">
        <w:rPr>
          <w:sz w:val="16"/>
        </w:rPr>
        <w:t xml:space="preserve">: this is one and the same process. In this pamphlet we have argued that </w:t>
      </w:r>
      <w:r w:rsidRPr="00942CE0">
        <w:rPr>
          <w:rStyle w:val="StyleUnderline"/>
        </w:rPr>
        <w:t xml:space="preserve">there is a secret </w:t>
      </w:r>
      <w:r w:rsidRPr="00DD7C5D">
        <w:rPr>
          <w:rStyle w:val="Emphasis"/>
        </w:rPr>
        <w:t>solidarity between workers and ‘nature’</w:t>
      </w:r>
      <w:r w:rsidRPr="00DD7C5D">
        <w:rPr>
          <w:sz w:val="16"/>
        </w:rPr>
        <w:t xml:space="preserve">. It is </w:t>
      </w:r>
      <w:r w:rsidRPr="00DD7C5D">
        <w:rPr>
          <w:rStyle w:val="StyleUnderline"/>
        </w:rPr>
        <w:t>in the</w:t>
      </w:r>
      <w:r w:rsidRPr="00942CE0">
        <w:rPr>
          <w:rStyle w:val="StyleUnderline"/>
        </w:rPr>
        <w:t xml:space="preserve"> general interests of both</w:t>
      </w:r>
      <w:r w:rsidRPr="001035F4">
        <w:rPr>
          <w:sz w:val="16"/>
        </w:rPr>
        <w:t xml:space="preserve">, </w:t>
      </w:r>
      <w:r w:rsidRPr="00942CE0">
        <w:rPr>
          <w:rStyle w:val="StyleUnderline"/>
        </w:rPr>
        <w:t>to slow down the speed of production processes which generate social and environmental harms</w:t>
      </w:r>
      <w:r w:rsidRPr="001035F4">
        <w:rPr>
          <w:sz w:val="16"/>
        </w:rPr>
        <w:t>.</w:t>
      </w:r>
    </w:p>
    <w:p w14:paraId="66C4214F" w14:textId="77777777" w:rsidR="006256FC" w:rsidRPr="001035F4" w:rsidRDefault="006256FC" w:rsidP="006256FC">
      <w:pPr>
        <w:rPr>
          <w:sz w:val="16"/>
        </w:rPr>
      </w:pPr>
      <w:r w:rsidRPr="001035F4">
        <w:rPr>
          <w:sz w:val="16"/>
        </w:rPr>
        <w:t xml:space="preserve">This is why </w:t>
      </w:r>
      <w:r w:rsidRPr="00942CE0">
        <w:rPr>
          <w:rStyle w:val="StyleUnderline"/>
        </w:rPr>
        <w:t>workers</w:t>
      </w:r>
      <w:r w:rsidRPr="001035F4">
        <w:rPr>
          <w:sz w:val="16"/>
        </w:rPr>
        <w:t xml:space="preserve">, and their organisations </w:t>
      </w:r>
      <w:r w:rsidRPr="00942CE0">
        <w:rPr>
          <w:rStyle w:val="StyleUnderline"/>
        </w:rPr>
        <w:t>need to work as collectively as possible</w:t>
      </w:r>
      <w:r w:rsidRPr="001035F4">
        <w:rPr>
          <w:sz w:val="16"/>
        </w:rPr>
        <w:t xml:space="preserve"> within and beyond their sector. In other words, </w:t>
      </w:r>
      <w:r w:rsidRPr="00942CE0">
        <w:rPr>
          <w:rStyle w:val="StyleUnderline"/>
        </w:rPr>
        <w:t>workers and their organisations need to think about climate organising at a workplace, supply chain and sectoral levels</w:t>
      </w:r>
      <w:r w:rsidRPr="001035F4">
        <w:rPr>
          <w:sz w:val="16"/>
        </w:rPr>
        <w:t xml:space="preserve"> precisely because </w:t>
      </w:r>
      <w:r w:rsidRPr="00942CE0">
        <w:rPr>
          <w:rStyle w:val="StyleUnderline"/>
        </w:rPr>
        <w:t xml:space="preserve">the power of employers to simultaneously </w:t>
      </w:r>
      <w:r w:rsidRPr="00942CE0">
        <w:rPr>
          <w:rStyle w:val="Emphasis"/>
        </w:rPr>
        <w:t>exploit workers and nature</w:t>
      </w:r>
      <w:r w:rsidRPr="00942CE0">
        <w:rPr>
          <w:rStyle w:val="StyleUnderline"/>
        </w:rPr>
        <w:t xml:space="preserve"> lies at those multiple sites simultaneously</w:t>
      </w:r>
      <w:r w:rsidRPr="001035F4">
        <w:rPr>
          <w:sz w:val="16"/>
        </w:rPr>
        <w:t xml:space="preserve">. At the same time, it is the sphere of social reproduction: the organisation of life, of care and of relationships outside the economic sphere upon which a transition really depends. The quality of our working life is inseparable from the quality of our social, family and community life. As such </w:t>
      </w:r>
      <w:r w:rsidRPr="00942CE0">
        <w:rPr>
          <w:rStyle w:val="StyleUnderline"/>
        </w:rPr>
        <w:t xml:space="preserve">demands for sustainable work must always be articulated as </w:t>
      </w:r>
      <w:r w:rsidRPr="00942CE0">
        <w:rPr>
          <w:rStyle w:val="Emphasis"/>
        </w:rPr>
        <w:t>demands for sustainable living</w:t>
      </w:r>
      <w:r w:rsidRPr="001035F4">
        <w:rPr>
          <w:sz w:val="16"/>
        </w:rPr>
        <w:t>.</w:t>
      </w:r>
    </w:p>
    <w:p w14:paraId="0D3EC931" w14:textId="77777777" w:rsidR="006256FC" w:rsidRPr="001035F4" w:rsidRDefault="006256FC" w:rsidP="006256FC">
      <w:pPr>
        <w:rPr>
          <w:sz w:val="16"/>
        </w:rPr>
      </w:pPr>
      <w:r w:rsidRPr="001035F4">
        <w:rPr>
          <w:sz w:val="16"/>
        </w:rPr>
        <w:t xml:space="preserve">We are also aware that </w:t>
      </w:r>
      <w:r w:rsidRPr="00942CE0">
        <w:rPr>
          <w:rStyle w:val="StyleUnderline"/>
        </w:rPr>
        <w:t>not everything that needs to be won can be won in a series of isolated workplace struggles</w:t>
      </w:r>
      <w:r w:rsidRPr="001035F4">
        <w:rPr>
          <w:sz w:val="16"/>
        </w:rPr>
        <w:t xml:space="preserve">, no matter how co-ordinated those struggles. In the absence of any serious proposals for a transformative industrial strategy in the political mainstream – from ether the Conservatives or Labour - </w:t>
      </w:r>
      <w:r w:rsidRPr="00B35869">
        <w:rPr>
          <w:rStyle w:val="StyleUnderline"/>
        </w:rPr>
        <w:t>the trade union movement also need to contemplate how we will use that political space</w:t>
      </w:r>
      <w:r w:rsidRPr="001035F4">
        <w:rPr>
          <w:sz w:val="16"/>
        </w:rPr>
        <w:t xml:space="preserve">. </w:t>
      </w:r>
      <w:r w:rsidRPr="00B35869">
        <w:rPr>
          <w:rStyle w:val="StyleUnderline"/>
        </w:rPr>
        <w:t>How can workers’ organisations develop a new industrial strategy?</w:t>
      </w:r>
      <w:r w:rsidRPr="001035F4">
        <w:rPr>
          <w:sz w:val="16"/>
        </w:rPr>
        <w:t xml:space="preserve"> Is the trade union movement capable of developing its own industrial strategy by working together across sectors, and across different trade unions, to set out the industrial change that is necessary? In the spirit of the Lucas Combine, can the trade union movement harness the dynamism, the expertise and the organising capacity that we need for a transition to a low carbon economy? Action at the level of the workplace is necessary but not sufficient for a transition at the scale and the pace required.</w:t>
      </w:r>
    </w:p>
    <w:p w14:paraId="3CB90915" w14:textId="77777777" w:rsidR="006256FC" w:rsidRPr="00B35869" w:rsidRDefault="006256FC" w:rsidP="006256FC">
      <w:pPr>
        <w:rPr>
          <w:rStyle w:val="Emphasis"/>
        </w:rPr>
      </w:pPr>
      <w:r w:rsidRPr="00B27521">
        <w:rPr>
          <w:rStyle w:val="StyleUnderline"/>
          <w:highlight w:val="cyan"/>
        </w:rPr>
        <w:t>We need to harness</w:t>
      </w:r>
      <w:r w:rsidRPr="00B35869">
        <w:rPr>
          <w:rStyle w:val="StyleUnderline"/>
        </w:rPr>
        <w:t xml:space="preserve"> our </w:t>
      </w:r>
      <w:r w:rsidRPr="00B27521">
        <w:rPr>
          <w:rStyle w:val="StyleUnderline"/>
          <w:highlight w:val="cyan"/>
        </w:rPr>
        <w:t>labour power</w:t>
      </w:r>
      <w:r w:rsidRPr="00B35869">
        <w:rPr>
          <w:rStyle w:val="StyleUnderline"/>
        </w:rPr>
        <w:t xml:space="preserve"> to transform the world.</w:t>
      </w:r>
      <w:r w:rsidRPr="001035F4">
        <w:rPr>
          <w:sz w:val="16"/>
        </w:rPr>
        <w:t xml:space="preserve"> </w:t>
      </w:r>
      <w:r w:rsidRPr="00B27521">
        <w:rPr>
          <w:rStyle w:val="Emphasis"/>
          <w:highlight w:val="cyan"/>
        </w:rPr>
        <w:t>Nobody else</w:t>
      </w:r>
      <w:r w:rsidRPr="00B35869">
        <w:rPr>
          <w:rStyle w:val="Emphasis"/>
        </w:rPr>
        <w:t xml:space="preserve"> </w:t>
      </w:r>
      <w:r w:rsidRPr="00B27521">
        <w:rPr>
          <w:rStyle w:val="Emphasis"/>
          <w:highlight w:val="cyan"/>
        </w:rPr>
        <w:t>is going to do that</w:t>
      </w:r>
      <w:r w:rsidRPr="00B35869">
        <w:rPr>
          <w:rStyle w:val="Emphasis"/>
        </w:rPr>
        <w:t xml:space="preserve"> </w:t>
      </w:r>
      <w:r w:rsidRPr="00B27521">
        <w:rPr>
          <w:rStyle w:val="Emphasis"/>
          <w:highlight w:val="cyan"/>
        </w:rPr>
        <w:t>for us.</w:t>
      </w:r>
    </w:p>
    <w:p w14:paraId="219E51E2" w14:textId="77777777" w:rsidR="006256FC" w:rsidRPr="001035F4" w:rsidRDefault="006256FC" w:rsidP="006256FC">
      <w:pPr>
        <w:rPr>
          <w:sz w:val="16"/>
        </w:rPr>
      </w:pPr>
      <w:r w:rsidRPr="001035F4">
        <w:rPr>
          <w:sz w:val="16"/>
        </w:rPr>
        <w:t>With this in mind, we propose the following priorities for the trade union movement to assert its role in managing and taking control over the transition from a high carbon economy:</w:t>
      </w:r>
    </w:p>
    <w:p w14:paraId="51B80A1E" w14:textId="77777777" w:rsidR="006256FC" w:rsidRPr="001035F4" w:rsidRDefault="006256FC" w:rsidP="006256FC">
      <w:pPr>
        <w:rPr>
          <w:sz w:val="16"/>
        </w:rPr>
      </w:pPr>
      <w:r w:rsidRPr="001035F4">
        <w:rPr>
          <w:sz w:val="16"/>
        </w:rPr>
        <w:t xml:space="preserve">1. </w:t>
      </w:r>
      <w:r w:rsidRPr="00B27521">
        <w:rPr>
          <w:rStyle w:val="StyleUnderline"/>
          <w:highlight w:val="cyan"/>
        </w:rPr>
        <w:t>Members</w:t>
      </w:r>
      <w:r w:rsidRPr="00B35869">
        <w:rPr>
          <w:rStyle w:val="StyleUnderline"/>
        </w:rPr>
        <w:t xml:space="preserve"> must be empowered to </w:t>
      </w:r>
      <w:r w:rsidRPr="00B27521">
        <w:rPr>
          <w:rStyle w:val="StyleUnderline"/>
          <w:highlight w:val="cyan"/>
        </w:rPr>
        <w:t>put</w:t>
      </w:r>
      <w:r w:rsidRPr="00B35869">
        <w:rPr>
          <w:rStyle w:val="StyleUnderline"/>
        </w:rPr>
        <w:t xml:space="preserve"> </w:t>
      </w:r>
      <w:r w:rsidRPr="00B27521">
        <w:rPr>
          <w:rStyle w:val="Emphasis"/>
          <w:highlight w:val="cyan"/>
        </w:rPr>
        <w:t>climate change on</w:t>
      </w:r>
      <w:r w:rsidRPr="00B35869">
        <w:rPr>
          <w:rStyle w:val="Emphasis"/>
        </w:rPr>
        <w:t xml:space="preserve"> an </w:t>
      </w:r>
      <w:r w:rsidRPr="00B27521">
        <w:rPr>
          <w:rStyle w:val="Emphasis"/>
          <w:highlight w:val="cyan"/>
        </w:rPr>
        <w:t>industrial footing</w:t>
      </w:r>
      <w:r w:rsidRPr="001035F4">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B35869">
        <w:rPr>
          <w:rStyle w:val="StyleUnderline"/>
        </w:rPr>
        <w:t>we will need to build an army of workplace reps coordinated across industrial sectors</w:t>
      </w:r>
      <w:r w:rsidRPr="001035F4">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B35869">
        <w:rPr>
          <w:rStyle w:val="StyleUnderline"/>
        </w:rPr>
        <w:t>Workers’ political education is another crucial step</w:t>
      </w:r>
      <w:r w:rsidRPr="001035F4">
        <w:rPr>
          <w:sz w:val="16"/>
        </w:rPr>
        <w:t xml:space="preserve"> in empowering members to build a climate bargaining approach. However, to be effective </w:t>
      </w:r>
      <w:r w:rsidRPr="00B35869">
        <w:rPr>
          <w:rStyle w:val="StyleUnderline"/>
        </w:rPr>
        <w:t>such programs must develop concrete understanding of the ways in which workers, firms and sectors are exposed to present and future climate impacts</w:t>
      </w:r>
      <w:r w:rsidRPr="001035F4">
        <w:rPr>
          <w:sz w:val="16"/>
        </w:rPr>
        <w:t>.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w:t>
      </w:r>
    </w:p>
    <w:p w14:paraId="1C68F186" w14:textId="77777777" w:rsidR="006256FC" w:rsidRPr="001035F4" w:rsidRDefault="006256FC" w:rsidP="006256FC">
      <w:pPr>
        <w:rPr>
          <w:sz w:val="16"/>
        </w:rPr>
      </w:pPr>
      <w:r w:rsidRPr="001035F4">
        <w:rPr>
          <w:sz w:val="16"/>
        </w:rPr>
        <w:t xml:space="preserve">2. </w:t>
      </w:r>
      <w:r w:rsidRPr="00B27521">
        <w:rPr>
          <w:rStyle w:val="Emphasis"/>
          <w:highlight w:val="cyan"/>
        </w:rPr>
        <w:t>Climate bargaining</w:t>
      </w:r>
      <w:r w:rsidRPr="001035F4">
        <w:rPr>
          <w:sz w:val="16"/>
        </w:rPr>
        <w:t xml:space="preserve"> </w:t>
      </w:r>
      <w:r w:rsidRPr="00B27521">
        <w:rPr>
          <w:rStyle w:val="StyleUnderline"/>
          <w:highlight w:val="cyan"/>
        </w:rPr>
        <w:t>needs to be</w:t>
      </w:r>
      <w:r w:rsidRPr="00B35869">
        <w:rPr>
          <w:rStyle w:val="StyleUnderline"/>
        </w:rPr>
        <w:t xml:space="preserve"> </w:t>
      </w:r>
      <w:r w:rsidRPr="00B27521">
        <w:rPr>
          <w:rStyle w:val="Emphasis"/>
          <w:highlight w:val="cyan"/>
        </w:rPr>
        <w:t>integrated into</w:t>
      </w:r>
      <w:r w:rsidRPr="00B35869">
        <w:rPr>
          <w:rStyle w:val="StyleUnderline"/>
        </w:rPr>
        <w:t xml:space="preserve"> trade </w:t>
      </w:r>
      <w:r w:rsidRPr="00B27521">
        <w:rPr>
          <w:rStyle w:val="Emphasis"/>
          <w:highlight w:val="cyan"/>
        </w:rPr>
        <w:t>union campaigns</w:t>
      </w:r>
      <w:r w:rsidRPr="00B35869">
        <w:rPr>
          <w:rStyle w:val="StyleUnderline"/>
        </w:rPr>
        <w:t xml:space="preserve"> for employment rights</w:t>
      </w:r>
      <w:r w:rsidRPr="001035F4">
        <w:rPr>
          <w:sz w:val="16"/>
        </w:rPr>
        <w:t xml:space="preserve">. We need to </w:t>
      </w:r>
      <w:r w:rsidRPr="00B35869">
        <w:rPr>
          <w:rStyle w:val="StyleUnderline"/>
        </w:rPr>
        <w:t>demand that climate organising and bargaining are given a stronger basis in law</w:t>
      </w:r>
      <w:r w:rsidRPr="001035F4">
        <w:rPr>
          <w:sz w:val="16"/>
        </w:rPr>
        <w:t xml:space="preserve">. As we have argued, this </w:t>
      </w:r>
      <w:r w:rsidRPr="00B35869">
        <w:rPr>
          <w:rStyle w:val="StyleUnderline"/>
        </w:rPr>
        <w:t xml:space="preserve">must be integrated </w:t>
      </w:r>
      <w:r w:rsidRPr="00DD7C5D">
        <w:rPr>
          <w:rStyle w:val="StyleUnderline"/>
        </w:rPr>
        <w:t>into the architecture of the right to take industrial action</w:t>
      </w:r>
      <w:r w:rsidRPr="00DD7C5D">
        <w:rPr>
          <w:sz w:val="16"/>
        </w:rPr>
        <w:t xml:space="preserve">, rather than segregated into a separate sphere of consultation. In order to give some of the initiatives showcased in this pamphlet impetus, </w:t>
      </w:r>
      <w:r w:rsidRPr="00DD7C5D">
        <w:rPr>
          <w:rStyle w:val="StyleUnderline"/>
        </w:rPr>
        <w:t xml:space="preserve">we need to put the right to bargain on climate and ecology on a </w:t>
      </w:r>
      <w:r w:rsidRPr="00DD7C5D">
        <w:rPr>
          <w:rStyle w:val="Emphasis"/>
        </w:rPr>
        <w:t>statutory footing</w:t>
      </w:r>
      <w:r w:rsidRPr="00DD7C5D">
        <w:rPr>
          <w:sz w:val="16"/>
        </w:rPr>
        <w:t xml:space="preserve">. </w:t>
      </w:r>
      <w:r w:rsidRPr="00DD7C5D">
        <w:rPr>
          <w:rStyle w:val="StyleUnderline"/>
        </w:rPr>
        <w:t>Trade</w:t>
      </w:r>
      <w:r w:rsidRPr="00B35869">
        <w:rPr>
          <w:rStyle w:val="StyleUnderline"/>
        </w:rPr>
        <w:t xml:space="preserve"> </w:t>
      </w:r>
      <w:r w:rsidRPr="00B27521">
        <w:rPr>
          <w:rStyle w:val="StyleUnderline"/>
          <w:highlight w:val="cyan"/>
        </w:rPr>
        <w:t>unions</w:t>
      </w:r>
      <w:r w:rsidRPr="00B35869">
        <w:rPr>
          <w:rStyle w:val="StyleUnderline"/>
        </w:rPr>
        <w:t xml:space="preserve"> </w:t>
      </w:r>
      <w:r w:rsidRPr="00B27521">
        <w:rPr>
          <w:rStyle w:val="StyleUnderline"/>
          <w:highlight w:val="cyan"/>
        </w:rPr>
        <w:t>need</w:t>
      </w:r>
      <w:r w:rsidRPr="00B35869">
        <w:rPr>
          <w:rStyle w:val="StyleUnderline"/>
        </w:rPr>
        <w:t xml:space="preserve"> </w:t>
      </w:r>
      <w:r w:rsidRPr="00B27521">
        <w:rPr>
          <w:rStyle w:val="Emphasis"/>
          <w:highlight w:val="cyan"/>
        </w:rPr>
        <w:t>any legal obstacle</w:t>
      </w:r>
      <w:r w:rsidRPr="00B35869">
        <w:rPr>
          <w:rStyle w:val="StyleUnderline"/>
        </w:rPr>
        <w:t xml:space="preserve"> </w:t>
      </w:r>
      <w:r w:rsidRPr="00B27521">
        <w:rPr>
          <w:rStyle w:val="StyleUnderline"/>
          <w:highlight w:val="cyan"/>
        </w:rPr>
        <w:t>that</w:t>
      </w:r>
      <w:r w:rsidRPr="00B35869">
        <w:rPr>
          <w:rStyle w:val="StyleUnderline"/>
        </w:rPr>
        <w:t xml:space="preserve"> </w:t>
      </w:r>
      <w:r w:rsidRPr="00B27521">
        <w:rPr>
          <w:rStyle w:val="StyleUnderline"/>
          <w:highlight w:val="cyan"/>
        </w:rPr>
        <w:t>prevent</w:t>
      </w:r>
      <w:r w:rsidRPr="00B35869">
        <w:rPr>
          <w:rStyle w:val="StyleUnderline"/>
        </w:rPr>
        <w:t xml:space="preserve"> industrial </w:t>
      </w:r>
      <w:r w:rsidRPr="00B27521">
        <w:rPr>
          <w:rStyle w:val="StyleUnderline"/>
          <w:highlight w:val="cyan"/>
        </w:rPr>
        <w:t>action</w:t>
      </w:r>
      <w:r w:rsidRPr="00B35869">
        <w:rPr>
          <w:rStyle w:val="StyleUnderline"/>
        </w:rPr>
        <w:t xml:space="preserve"> to be taken </w:t>
      </w:r>
      <w:r w:rsidRPr="00B27521">
        <w:rPr>
          <w:rStyle w:val="StyleUnderline"/>
          <w:highlight w:val="cyan"/>
        </w:rPr>
        <w:t>on</w:t>
      </w:r>
      <w:r w:rsidRPr="00B35869">
        <w:rPr>
          <w:rStyle w:val="StyleUnderline"/>
        </w:rPr>
        <w:t xml:space="preserve"> </w:t>
      </w:r>
      <w:r w:rsidRPr="00B27521">
        <w:rPr>
          <w:rStyle w:val="StyleUnderline"/>
          <w:highlight w:val="cyan"/>
        </w:rPr>
        <w:t>climate</w:t>
      </w:r>
      <w:r w:rsidRPr="00B35869">
        <w:rPr>
          <w:rStyle w:val="StyleUnderline"/>
        </w:rPr>
        <w:t xml:space="preserve"> and environmental issues to be</w:t>
      </w:r>
      <w:r w:rsidRPr="00B35869">
        <w:rPr>
          <w:rStyle w:val="Emphasis"/>
        </w:rPr>
        <w:t xml:space="preserve"> </w:t>
      </w:r>
      <w:r w:rsidRPr="00B27521">
        <w:rPr>
          <w:rStyle w:val="Emphasis"/>
          <w:highlight w:val="cyan"/>
        </w:rPr>
        <w:t>removed</w:t>
      </w:r>
      <w:r w:rsidRPr="00B35869">
        <w:rPr>
          <w:rStyle w:val="StyleUnderline"/>
        </w:rPr>
        <w:t>.</w:t>
      </w:r>
      <w:r w:rsidRPr="001035F4">
        <w:rPr>
          <w:sz w:val="16"/>
        </w:rPr>
        <w:t xml:space="preserve"> The Institute of Employment Rights could play its role in this by developing a section in its Manifesto for Labour Law setting out the reforms needed to strengthen the role of reps and their unions in climate bargaining.</w:t>
      </w:r>
    </w:p>
    <w:p w14:paraId="0106663E" w14:textId="77777777" w:rsidR="006256FC" w:rsidRPr="001035F4" w:rsidRDefault="006256FC" w:rsidP="006256FC">
      <w:pPr>
        <w:rPr>
          <w:sz w:val="16"/>
        </w:rPr>
      </w:pPr>
      <w:r w:rsidRPr="001035F4">
        <w:rPr>
          <w:sz w:val="16"/>
        </w:rPr>
        <w:t xml:space="preserve">3. </w:t>
      </w:r>
      <w:r w:rsidRPr="00B35869">
        <w:rPr>
          <w:rStyle w:val="StyleUnderline"/>
        </w:rPr>
        <w:t xml:space="preserve">Trade </w:t>
      </w:r>
      <w:r w:rsidRPr="00B27521">
        <w:rPr>
          <w:rStyle w:val="StyleUnderline"/>
          <w:highlight w:val="cyan"/>
        </w:rPr>
        <w:t>unions</w:t>
      </w:r>
      <w:r w:rsidRPr="00B35869">
        <w:rPr>
          <w:rStyle w:val="StyleUnderline"/>
        </w:rPr>
        <w:t xml:space="preserve"> must </w:t>
      </w:r>
      <w:r w:rsidRPr="00B27521">
        <w:rPr>
          <w:rStyle w:val="StyleUnderline"/>
          <w:highlight w:val="cyan"/>
        </w:rPr>
        <w:t>channel</w:t>
      </w:r>
      <w:r w:rsidRPr="00B35869">
        <w:rPr>
          <w:rStyle w:val="StyleUnderline"/>
        </w:rPr>
        <w:t xml:space="preserve"> </w:t>
      </w:r>
      <w:r w:rsidRPr="0071034A">
        <w:rPr>
          <w:rStyle w:val="StyleUnderline"/>
        </w:rPr>
        <w:t>greater</w:t>
      </w:r>
      <w:r w:rsidRPr="00B35869">
        <w:rPr>
          <w:rStyle w:val="Emphasis"/>
        </w:rPr>
        <w:t xml:space="preserve"> </w:t>
      </w:r>
      <w:r w:rsidRPr="00B27521">
        <w:rPr>
          <w:rStyle w:val="Emphasis"/>
          <w:highlight w:val="cyan"/>
        </w:rPr>
        <w:t>resources</w:t>
      </w:r>
      <w:r w:rsidRPr="00B35869">
        <w:rPr>
          <w:rStyle w:val="StyleUnderline"/>
        </w:rPr>
        <w:t xml:space="preserve"> </w:t>
      </w:r>
      <w:r w:rsidRPr="00B27521">
        <w:rPr>
          <w:rStyle w:val="StyleUnderline"/>
          <w:highlight w:val="cyan"/>
        </w:rPr>
        <w:t>to</w:t>
      </w:r>
      <w:r w:rsidRPr="00B35869">
        <w:rPr>
          <w:rStyle w:val="StyleUnderline"/>
        </w:rPr>
        <w:t xml:space="preserve"> </w:t>
      </w:r>
      <w:r w:rsidRPr="00B27521">
        <w:rPr>
          <w:rStyle w:val="Emphasis"/>
          <w:highlight w:val="cyan"/>
        </w:rPr>
        <w:t>climate campaigning</w:t>
      </w:r>
      <w:r w:rsidRPr="001035F4">
        <w:rPr>
          <w:sz w:val="16"/>
        </w:rPr>
        <w:t xml:space="preserve">. The trade union movement will face </w:t>
      </w:r>
      <w:r w:rsidRPr="00B35869">
        <w:rPr>
          <w:rStyle w:val="StyleUnderline"/>
        </w:rPr>
        <w:t>increased pressure from a false market logic</w:t>
      </w:r>
      <w:r w:rsidRPr="001035F4">
        <w:rPr>
          <w:sz w:val="16"/>
        </w:rPr>
        <w:t xml:space="preserve"> </w:t>
      </w:r>
      <w:r w:rsidRPr="00B35869">
        <w:rPr>
          <w:rStyle w:val="StyleUnderline"/>
        </w:rPr>
        <w:t>that says the battle ahead is between jobs and a green economy</w:t>
      </w:r>
      <w:r w:rsidRPr="001035F4">
        <w:rPr>
          <w:sz w:val="16"/>
        </w:rPr>
        <w:t xml:space="preserve">. At the </w:t>
      </w:r>
      <w:r w:rsidRPr="006D3481">
        <w:rPr>
          <w:sz w:val="16"/>
        </w:rPr>
        <w:t xml:space="preserve">moment, </w:t>
      </w:r>
      <w:r w:rsidRPr="006D3481">
        <w:rPr>
          <w:rStyle w:val="Emphasis"/>
        </w:rPr>
        <w:t>working class people are disproportionately paying the price</w:t>
      </w:r>
      <w:r w:rsidRPr="006D3481">
        <w:rPr>
          <w:sz w:val="16"/>
        </w:rPr>
        <w:t xml:space="preserve"> </w:t>
      </w:r>
      <w:r w:rsidRPr="006D3481">
        <w:rPr>
          <w:rStyle w:val="StyleUnderline"/>
        </w:rPr>
        <w:t>for many ‘green’ reforms</w:t>
      </w:r>
      <w:r w:rsidRPr="006D3481">
        <w:rPr>
          <w:sz w:val="16"/>
        </w:rPr>
        <w:t xml:space="preserve"> such as Ultra Low Emission Zones</w:t>
      </w:r>
      <w:r w:rsidRPr="001035F4">
        <w:rPr>
          <w:sz w:val="16"/>
        </w:rPr>
        <w:t xml:space="preserve">. Instead of taking on arguments about inequality and taking seriously the impact on some working people those policies are clearly having, the Labour Party is leaving a vacuum for the Conservative Party to gain ground. The </w:t>
      </w:r>
      <w:r w:rsidRPr="006D3481">
        <w:rPr>
          <w:rStyle w:val="StyleUnderline"/>
        </w:rPr>
        <w:t xml:space="preserve">trade </w:t>
      </w:r>
      <w:r w:rsidRPr="00B27521">
        <w:rPr>
          <w:rStyle w:val="StyleUnderline"/>
          <w:highlight w:val="cyan"/>
        </w:rPr>
        <w:t>union</w:t>
      </w:r>
      <w:r w:rsidRPr="00B35869">
        <w:rPr>
          <w:rStyle w:val="StyleUnderline"/>
        </w:rPr>
        <w:t xml:space="preserve"> movement </w:t>
      </w:r>
      <w:r w:rsidRPr="00B27521">
        <w:rPr>
          <w:rStyle w:val="StyleUnderline"/>
          <w:highlight w:val="cyan"/>
        </w:rPr>
        <w:t>must</w:t>
      </w:r>
      <w:r w:rsidRPr="00B35869">
        <w:rPr>
          <w:rStyle w:val="StyleUnderline"/>
        </w:rPr>
        <w:t xml:space="preserve"> </w:t>
      </w:r>
      <w:r w:rsidRPr="006D3481">
        <w:rPr>
          <w:rStyle w:val="StyleUnderline"/>
        </w:rPr>
        <w:t>step into this gap</w:t>
      </w:r>
      <w:r w:rsidRPr="006D3481">
        <w:rPr>
          <w:sz w:val="16"/>
        </w:rPr>
        <w:t xml:space="preserve">. A </w:t>
      </w:r>
      <w:r w:rsidRPr="006D3481">
        <w:rPr>
          <w:rStyle w:val="StyleUnderline"/>
        </w:rPr>
        <w:t>coordinated</w:t>
      </w:r>
      <w:r w:rsidRPr="00B35869">
        <w:rPr>
          <w:rStyle w:val="StyleUnderline"/>
        </w:rPr>
        <w:t xml:space="preserve"> </w:t>
      </w:r>
      <w:r w:rsidRPr="00B27521">
        <w:rPr>
          <w:rStyle w:val="StyleUnderline"/>
          <w:highlight w:val="cyan"/>
        </w:rPr>
        <w:t>campaign</w:t>
      </w:r>
      <w:r w:rsidRPr="00B35869">
        <w:rPr>
          <w:rStyle w:val="StyleUnderline"/>
        </w:rPr>
        <w:t xml:space="preserve"> </w:t>
      </w:r>
      <w:r w:rsidRPr="006D3481">
        <w:rPr>
          <w:rStyle w:val="StyleUnderline"/>
        </w:rPr>
        <w:t>for taking key public amenities into public ownership is a crucial part of this</w:t>
      </w:r>
      <w:r w:rsidRPr="006D3481">
        <w:rPr>
          <w:sz w:val="16"/>
        </w:rPr>
        <w:t xml:space="preserve">. The argument for </w:t>
      </w:r>
      <w:r w:rsidRPr="006D3481">
        <w:rPr>
          <w:rStyle w:val="StyleUnderline"/>
        </w:rPr>
        <w:t>public ownership of energy, public</w:t>
      </w:r>
      <w:r w:rsidRPr="00DD7C5D">
        <w:rPr>
          <w:rStyle w:val="StyleUnderline"/>
        </w:rPr>
        <w:t xml:space="preserve"> transport and of key infrastructure and sectors such as steel, road and housing construction is where trade unionism and climate activism come together</w:t>
      </w:r>
      <w:r w:rsidRPr="00DD7C5D">
        <w:rPr>
          <w:sz w:val="16"/>
        </w:rPr>
        <w:t>. We must step up organising</w:t>
      </w:r>
      <w:r w:rsidRPr="001035F4">
        <w:rPr>
          <w:sz w:val="16"/>
        </w:rPr>
        <w:t xml:space="preserve"> around unified demands for sustainable jobs and economies in those sectors. At the same time, </w:t>
      </w:r>
      <w:r w:rsidRPr="00B35869">
        <w:rPr>
          <w:rStyle w:val="StyleUnderline"/>
        </w:rPr>
        <w:t xml:space="preserve">we must </w:t>
      </w:r>
      <w:r w:rsidRPr="00B27521">
        <w:rPr>
          <w:rStyle w:val="StyleUnderline"/>
          <w:highlight w:val="cyan"/>
        </w:rPr>
        <w:t>take</w:t>
      </w:r>
      <w:r w:rsidRPr="00B35869">
        <w:rPr>
          <w:rStyle w:val="StyleUnderline"/>
        </w:rPr>
        <w:t xml:space="preserve"> </w:t>
      </w:r>
      <w:r w:rsidRPr="00B27521">
        <w:rPr>
          <w:rStyle w:val="StyleUnderline"/>
          <w:highlight w:val="cyan"/>
        </w:rPr>
        <w:t>seriously</w:t>
      </w:r>
      <w:r w:rsidRPr="00B35869">
        <w:rPr>
          <w:rStyle w:val="StyleUnderline"/>
        </w:rPr>
        <w:t xml:space="preserve"> </w:t>
      </w:r>
      <w:r w:rsidRPr="00B27521">
        <w:rPr>
          <w:rStyle w:val="Emphasis"/>
          <w:highlight w:val="cyan"/>
        </w:rPr>
        <w:t>people</w:t>
      </w:r>
      <w:r w:rsidRPr="00B35869">
        <w:rPr>
          <w:rStyle w:val="Emphasis"/>
        </w:rPr>
        <w:t xml:space="preserve"> who are being </w:t>
      </w:r>
      <w:r w:rsidRPr="00B27521">
        <w:rPr>
          <w:rStyle w:val="Emphasis"/>
          <w:highlight w:val="cyan"/>
        </w:rPr>
        <w:t>left behind</w:t>
      </w:r>
      <w:r w:rsidRPr="00B35869">
        <w:rPr>
          <w:rStyle w:val="Emphasis"/>
        </w:rPr>
        <w:t xml:space="preserve"> by a half-baked green policy agenda now</w:t>
      </w:r>
      <w:r w:rsidRPr="001035F4">
        <w:rPr>
          <w:sz w:val="16"/>
        </w:rPr>
        <w:t xml:space="preserve">. One way of doing this is to </w:t>
      </w:r>
      <w:r w:rsidRPr="00B27521">
        <w:rPr>
          <w:rStyle w:val="StyleUnderline"/>
          <w:highlight w:val="cyan"/>
        </w:rPr>
        <w:t>build</w:t>
      </w:r>
      <w:r w:rsidRPr="00B35869">
        <w:rPr>
          <w:rStyle w:val="StyleUnderline"/>
        </w:rPr>
        <w:t xml:space="preserve"> </w:t>
      </w:r>
      <w:r w:rsidRPr="00B27521">
        <w:rPr>
          <w:rStyle w:val="Emphasis"/>
          <w:highlight w:val="cyan"/>
        </w:rPr>
        <w:t>cross-sectoral demands</w:t>
      </w:r>
      <w:r w:rsidRPr="00B35869">
        <w:rPr>
          <w:rStyle w:val="StyleUnderline"/>
        </w:rPr>
        <w:t xml:space="preserve"> for a </w:t>
      </w:r>
      <w:r w:rsidRPr="00B35869">
        <w:rPr>
          <w:rStyle w:val="Emphasis"/>
        </w:rPr>
        <w:t>reversal of precarious working</w:t>
      </w:r>
      <w:r w:rsidRPr="00B35869">
        <w:rPr>
          <w:rStyle w:val="StyleUnderline"/>
        </w:rPr>
        <w:t xml:space="preserve"> and casualisation into bargaining as a climate demand</w:t>
      </w:r>
      <w:r w:rsidRPr="001035F4">
        <w:rPr>
          <w:sz w:val="16"/>
        </w:rPr>
        <w:t xml:space="preserve">. Struggles against workers’ precarity are struggles that allow us to build sustainable economic alternatives. As we have argued, </w:t>
      </w:r>
      <w:r w:rsidRPr="00B35869">
        <w:rPr>
          <w:rStyle w:val="StyleUnderline"/>
        </w:rPr>
        <w:t>there is an umbilical relationship between the precarity of jobs</w:t>
      </w:r>
      <w:r w:rsidRPr="001035F4">
        <w:rPr>
          <w:sz w:val="16"/>
        </w:rPr>
        <w:t xml:space="preserve"> – unsustainable labour practices – </w:t>
      </w:r>
      <w:r w:rsidRPr="00B35869">
        <w:rPr>
          <w:rStyle w:val="StyleUnderline"/>
        </w:rPr>
        <w:t>and the unsustainable production practices that stand at the foundations of our economy</w:t>
      </w:r>
      <w:r w:rsidRPr="001035F4">
        <w:rPr>
          <w:sz w:val="16"/>
        </w:rPr>
        <w:t xml:space="preserve">. One of the most inspiring trends in the British trade union movement in recent years is the </w:t>
      </w:r>
      <w:r w:rsidRPr="00B35869">
        <w:rPr>
          <w:rStyle w:val="StyleUnderline"/>
        </w:rPr>
        <w:t>number of initiatives that seek to organise workers in the gig economy sectors</w:t>
      </w:r>
      <w:r w:rsidRPr="001035F4">
        <w:rPr>
          <w:sz w:val="16"/>
        </w:rPr>
        <w:t xml:space="preserve">, workers on zero hours contracts and agency workers. </w:t>
      </w:r>
      <w:r w:rsidRPr="001035F4">
        <w:rPr>
          <w:rStyle w:val="StyleUnderline"/>
        </w:rPr>
        <w:t>Such initiatives</w:t>
      </w:r>
      <w:r w:rsidRPr="001035F4">
        <w:rPr>
          <w:sz w:val="16"/>
        </w:rPr>
        <w:t xml:space="preserve"> have involved established trade unions like BWAFU and Unite target large parts of the workforce that they previously did not recruit from and has </w:t>
      </w:r>
      <w:r w:rsidRPr="001035F4">
        <w:rPr>
          <w:rStyle w:val="StyleUnderline"/>
        </w:rPr>
        <w:t>led to the emergence of new trade unions organising gig economy and migrant workers like the UVW and the IWGB</w:t>
      </w:r>
      <w:r w:rsidRPr="001035F4">
        <w:rPr>
          <w:sz w:val="16"/>
        </w:rPr>
        <w:t>.</w:t>
      </w:r>
    </w:p>
    <w:p w14:paraId="6D8D13B7" w14:textId="77777777" w:rsidR="006256FC" w:rsidRPr="001035F4" w:rsidRDefault="006256FC" w:rsidP="006256FC">
      <w:pPr>
        <w:rPr>
          <w:sz w:val="16"/>
        </w:rPr>
      </w:pPr>
      <w:r w:rsidRPr="001035F4">
        <w:rPr>
          <w:sz w:val="16"/>
        </w:rPr>
        <w:t xml:space="preserve">4. Trade </w:t>
      </w:r>
      <w:r w:rsidRPr="001035F4">
        <w:rPr>
          <w:rStyle w:val="StyleUnderline"/>
        </w:rPr>
        <w:t>unions must organise and recruit along global supply chains</w:t>
      </w:r>
      <w:r w:rsidRPr="001035F4">
        <w:rPr>
          <w:sz w:val="16"/>
        </w:rPr>
        <w:t xml:space="preserve">. It is </w:t>
      </w:r>
      <w:r w:rsidRPr="001035F4">
        <w:rPr>
          <w:rStyle w:val="StyleUnderline"/>
        </w:rPr>
        <w:t xml:space="preserve">not new to argue that workers movements must be </w:t>
      </w:r>
      <w:r w:rsidRPr="001035F4">
        <w:rPr>
          <w:rStyle w:val="Emphasis"/>
        </w:rPr>
        <w:t>more closely connected and interlinked across the globe</w:t>
      </w:r>
      <w:r w:rsidRPr="001035F4">
        <w:rPr>
          <w:sz w:val="16"/>
        </w:rPr>
        <w:t xml:space="preserve">. </w:t>
      </w:r>
      <w:r w:rsidRPr="001035F4">
        <w:rPr>
          <w:rStyle w:val="StyleUnderline"/>
        </w:rPr>
        <w:t xml:space="preserve">Securing a </w:t>
      </w:r>
      <w:r w:rsidRPr="00B27521">
        <w:rPr>
          <w:rStyle w:val="StyleUnderline"/>
          <w:highlight w:val="cyan"/>
        </w:rPr>
        <w:t>just</w:t>
      </w:r>
      <w:r w:rsidRPr="001035F4">
        <w:rPr>
          <w:rStyle w:val="StyleUnderline"/>
        </w:rPr>
        <w:t xml:space="preserve"> </w:t>
      </w:r>
      <w:r w:rsidRPr="00B27521">
        <w:rPr>
          <w:rStyle w:val="StyleUnderline"/>
          <w:highlight w:val="cyan"/>
        </w:rPr>
        <w:t>transition</w:t>
      </w:r>
      <w:r w:rsidRPr="001035F4">
        <w:rPr>
          <w:rStyle w:val="StyleUnderline"/>
        </w:rPr>
        <w:t xml:space="preserve"> will </w:t>
      </w:r>
      <w:r w:rsidRPr="00B27521">
        <w:rPr>
          <w:rStyle w:val="StyleUnderline"/>
          <w:highlight w:val="cyan"/>
        </w:rPr>
        <w:t>rely</w:t>
      </w:r>
      <w:r w:rsidRPr="001035F4">
        <w:rPr>
          <w:rStyle w:val="StyleUnderline"/>
        </w:rPr>
        <w:t xml:space="preserve"> </w:t>
      </w:r>
      <w:r w:rsidRPr="00B27521">
        <w:rPr>
          <w:rStyle w:val="StyleUnderline"/>
          <w:highlight w:val="cyan"/>
        </w:rPr>
        <w:t>on</w:t>
      </w:r>
      <w:r w:rsidRPr="001035F4">
        <w:rPr>
          <w:rStyle w:val="StyleUnderline"/>
        </w:rPr>
        <w:t xml:space="preserve"> </w:t>
      </w:r>
      <w:r w:rsidRPr="00B27521">
        <w:rPr>
          <w:rStyle w:val="Emphasis"/>
          <w:highlight w:val="cyan"/>
        </w:rPr>
        <w:t>workers ability to coordinate</w:t>
      </w:r>
      <w:r w:rsidRPr="001035F4">
        <w:rPr>
          <w:rStyle w:val="Emphasis"/>
        </w:rPr>
        <w:t xml:space="preserve"> </w:t>
      </w:r>
      <w:r w:rsidRPr="0071034A">
        <w:rPr>
          <w:rStyle w:val="StyleUnderline"/>
        </w:rPr>
        <w:t>global</w:t>
      </w:r>
      <w:r w:rsidRPr="001035F4">
        <w:rPr>
          <w:rStyle w:val="Emphasis"/>
        </w:rPr>
        <w:t xml:space="preserve"> </w:t>
      </w:r>
      <w:r w:rsidRPr="00B27521">
        <w:rPr>
          <w:rStyle w:val="Emphasis"/>
          <w:highlight w:val="cyan"/>
        </w:rPr>
        <w:t>action effectively</w:t>
      </w:r>
      <w:r w:rsidRPr="001035F4">
        <w:rPr>
          <w:sz w:val="16"/>
        </w:rPr>
        <w:t xml:space="preserve">. International bargaining strategies may seem like a remote prospect, but </w:t>
      </w:r>
      <w:r w:rsidRPr="001035F4">
        <w:rPr>
          <w:rStyle w:val="StyleUnderline"/>
        </w:rPr>
        <w:t>trade unions can organise and recruit internationally.</w:t>
      </w:r>
      <w:r w:rsidRPr="001035F4">
        <w:rPr>
          <w:sz w:val="16"/>
        </w:rPr>
        <w:t xml:space="preserve"> Examples of this include the </w:t>
      </w:r>
      <w:r w:rsidRPr="001035F4">
        <w:rPr>
          <w:rStyle w:val="StyleUnderline"/>
        </w:rPr>
        <w:t>United Workers’ Union</w:t>
      </w:r>
      <w:r w:rsidRPr="001035F4">
        <w:rPr>
          <w:sz w:val="16"/>
        </w:rPr>
        <w:t xml:space="preserve"> in Australia, who have for a number of years (formerly as the National Union of Workers) </w:t>
      </w:r>
      <w:r w:rsidRPr="001035F4">
        <w:rPr>
          <w:rStyle w:val="StyleUnderline"/>
        </w:rPr>
        <w:t>sought to organise along the length of domestic food production supply chains - from farm to supermarket - and at the same time make contact with workers across the supply chain to coordinate action</w:t>
      </w:r>
      <w:r w:rsidRPr="001035F4">
        <w:rPr>
          <w:sz w:val="16"/>
        </w:rPr>
        <w:t xml:space="preserve">. As part of this strategy they </w:t>
      </w:r>
      <w:r w:rsidRPr="001035F4">
        <w:rPr>
          <w:rStyle w:val="StyleUnderline"/>
        </w:rPr>
        <w:t xml:space="preserve">set up offices in China and Vietnam </w:t>
      </w:r>
      <w:r w:rsidRPr="001035F4">
        <w:rPr>
          <w:sz w:val="16"/>
        </w:rPr>
        <w:t xml:space="preserve">in order </w:t>
      </w:r>
      <w:r w:rsidRPr="001035F4">
        <w:rPr>
          <w:rStyle w:val="StyleUnderline"/>
        </w:rPr>
        <w:t>to recruit migrant workers</w:t>
      </w:r>
      <w:r w:rsidRPr="001035F4">
        <w:rPr>
          <w:sz w:val="16"/>
        </w:rPr>
        <w:t xml:space="preserve"> before they leave for Australia. The ILO has pointed to a </w:t>
      </w:r>
      <w:r w:rsidRPr="001035F4">
        <w:rPr>
          <w:rStyle w:val="StyleUnderline"/>
        </w:rPr>
        <w:t>similar practice of recruiting migrant workers before they arrive</w:t>
      </w:r>
      <w:r w:rsidRPr="001035F4">
        <w:rPr>
          <w:sz w:val="16"/>
        </w:rPr>
        <w:t>, for example</w:t>
      </w:r>
      <w:r w:rsidRPr="001035F4">
        <w:rPr>
          <w:rStyle w:val="StyleUnderline"/>
        </w:rPr>
        <w:t>, in Jordan, Uzbekistan, Moldova and Kyrgyzstan.</w:t>
      </w:r>
      <w:r w:rsidRPr="001035F4">
        <w:rPr>
          <w:sz w:val="16"/>
        </w:rPr>
        <w:t>137</w:t>
      </w:r>
    </w:p>
    <w:p w14:paraId="583A405A" w14:textId="77777777" w:rsidR="006256FC" w:rsidRPr="001035F4" w:rsidRDefault="006256FC" w:rsidP="006256FC">
      <w:pPr>
        <w:rPr>
          <w:sz w:val="16"/>
        </w:rPr>
      </w:pPr>
      <w:r w:rsidRPr="001035F4">
        <w:rPr>
          <w:sz w:val="16"/>
        </w:rPr>
        <w:t xml:space="preserve">Trade unions themselves need to think about how </w:t>
      </w:r>
      <w:r w:rsidRPr="00B27521">
        <w:rPr>
          <w:rStyle w:val="Emphasis"/>
          <w:highlight w:val="cyan"/>
        </w:rPr>
        <w:t>they put climate</w:t>
      </w:r>
      <w:r w:rsidRPr="001035F4">
        <w:rPr>
          <w:rStyle w:val="Emphasis"/>
        </w:rPr>
        <w:t xml:space="preserve"> bargaining </w:t>
      </w:r>
      <w:r w:rsidRPr="00B27521">
        <w:rPr>
          <w:rStyle w:val="Emphasis"/>
          <w:highlight w:val="cyan"/>
        </w:rPr>
        <w:t>at</w:t>
      </w:r>
      <w:r w:rsidRPr="001035F4">
        <w:rPr>
          <w:rStyle w:val="Emphasis"/>
        </w:rPr>
        <w:t xml:space="preserve"> the </w:t>
      </w:r>
      <w:r w:rsidRPr="00B27521">
        <w:rPr>
          <w:rStyle w:val="Emphasis"/>
          <w:highlight w:val="cyan"/>
        </w:rPr>
        <w:t>centre of everything</w:t>
      </w:r>
      <w:r w:rsidRPr="001035F4">
        <w:rPr>
          <w:rStyle w:val="Emphasis"/>
        </w:rPr>
        <w:t xml:space="preserve"> </w:t>
      </w:r>
      <w:r w:rsidRPr="00B27521">
        <w:rPr>
          <w:rStyle w:val="Emphasis"/>
          <w:highlight w:val="cyan"/>
        </w:rPr>
        <w:t>they</w:t>
      </w:r>
      <w:r w:rsidRPr="001035F4">
        <w:rPr>
          <w:rStyle w:val="Emphasis"/>
        </w:rPr>
        <w:t xml:space="preserve"> </w:t>
      </w:r>
      <w:r w:rsidRPr="00B27521">
        <w:rPr>
          <w:rStyle w:val="Emphasis"/>
          <w:highlight w:val="cyan"/>
        </w:rPr>
        <w:t>do</w:t>
      </w:r>
      <w:r w:rsidRPr="001035F4">
        <w:rPr>
          <w:sz w:val="16"/>
        </w:rPr>
        <w:t xml:space="preserve">. There is </w:t>
      </w:r>
      <w:r w:rsidRPr="001035F4">
        <w:rPr>
          <w:rStyle w:val="StyleUnderline"/>
        </w:rPr>
        <w:t>not enough time to leave this to volunteerism or to a vague hope that employers will wake up and see there is indeed a ‘natural identity of interests’ between themselves and their workers on this issue.</w:t>
      </w:r>
      <w:r w:rsidRPr="001035F4">
        <w:rPr>
          <w:sz w:val="16"/>
        </w:rPr>
        <w:t xml:space="preserve"> Ultimately </w:t>
      </w:r>
      <w:r w:rsidRPr="001035F4">
        <w:rPr>
          <w:rStyle w:val="StyleUnderline"/>
        </w:rPr>
        <w:t xml:space="preserve">the only effective way to approach just transition is to do so in a </w:t>
      </w:r>
      <w:r w:rsidRPr="001035F4">
        <w:rPr>
          <w:rStyle w:val="Emphasis"/>
        </w:rPr>
        <w:t>truly transformative way.</w:t>
      </w:r>
      <w:r w:rsidRPr="001035F4">
        <w:rPr>
          <w:sz w:val="16"/>
        </w:rPr>
        <w:t xml:space="preserve"> We </w:t>
      </w:r>
      <w:r w:rsidRPr="001035F4">
        <w:rPr>
          <w:rStyle w:val="StyleUnderline"/>
        </w:rPr>
        <w:t>must rethink the production and purpose of value</w:t>
      </w:r>
      <w:r w:rsidRPr="001035F4">
        <w:rPr>
          <w:sz w:val="16"/>
        </w:rPr>
        <w:t xml:space="preserve">: </w:t>
      </w:r>
      <w:r w:rsidRPr="001035F4">
        <w:rPr>
          <w:rStyle w:val="StyleUnderline"/>
        </w:rPr>
        <w:t>we must</w:t>
      </w:r>
      <w:r w:rsidRPr="001035F4">
        <w:rPr>
          <w:sz w:val="16"/>
        </w:rPr>
        <w:t xml:space="preserve">, as workers and trade unionists, </w:t>
      </w:r>
      <w:r w:rsidRPr="001035F4">
        <w:rPr>
          <w:rStyle w:val="StyleUnderline"/>
        </w:rPr>
        <w:t>seek to use our collective power and strength to ensure products and our services are geared towards socially useful and sustainable things</w:t>
      </w:r>
      <w:r w:rsidRPr="001035F4">
        <w:rPr>
          <w:sz w:val="16"/>
        </w:rPr>
        <w:t>, and not just things that make someone else a profit.</w:t>
      </w:r>
    </w:p>
    <w:p w14:paraId="4DC39F13" w14:textId="77777777" w:rsidR="006256FC" w:rsidRDefault="006256FC" w:rsidP="006256FC">
      <w:pPr>
        <w:pStyle w:val="Heading4"/>
      </w:pPr>
      <w:r>
        <w:t xml:space="preserve">National, legal recognition is </w:t>
      </w:r>
      <w:r w:rsidRPr="00B27521">
        <w:rPr>
          <w:u w:val="single"/>
        </w:rPr>
        <w:t>key</w:t>
      </w:r>
      <w:r>
        <w:t xml:space="preserve"> to environmental protection—the alternative is </w:t>
      </w:r>
      <w:r w:rsidRPr="00B27521">
        <w:rPr>
          <w:u w:val="single"/>
        </w:rPr>
        <w:t>corporate window dressing</w:t>
      </w:r>
      <w:r>
        <w:t>.</w:t>
      </w:r>
    </w:p>
    <w:p w14:paraId="64BA88B2" w14:textId="77777777" w:rsidR="006256FC" w:rsidRDefault="006256FC" w:rsidP="006256FC">
      <w:r w:rsidRPr="00F128B6">
        <w:rPr>
          <w:rStyle w:val="Style13ptBold"/>
        </w:rPr>
        <w:t>Uncular 22</w:t>
      </w:r>
      <w:r>
        <w:t xml:space="preserve"> [Steven - Attorney at law and PhD candidate in labour law at Pompeu Fabra University working on data protection, ecological sustainability, labour rights and legal design, 10 February, 2022, Futures of Work, "Can Collective Agreements Play A Role  Against The Climate Crisis?", Futures of Work, </w:t>
      </w:r>
      <w:r w:rsidRPr="00504EB8">
        <w:t>https://futuresofwork.co.uk/2022/02/10/can-collective-agreements-play-a-role-against-the-climate-crisis/</w:t>
      </w:r>
      <w:r>
        <w:t>, acc 3/14/2026 mae]</w:t>
      </w:r>
    </w:p>
    <w:p w14:paraId="631B0AF9" w14:textId="77777777" w:rsidR="006256FC" w:rsidRPr="00927E56" w:rsidRDefault="006256FC" w:rsidP="006256FC">
      <w:pPr>
        <w:rPr>
          <w:sz w:val="16"/>
        </w:rPr>
      </w:pPr>
      <w:r w:rsidRPr="00927E56">
        <w:rPr>
          <w:sz w:val="16"/>
        </w:rPr>
        <w:t>Collective bargaining and nature</w:t>
      </w:r>
    </w:p>
    <w:p w14:paraId="1F80EB65" w14:textId="77777777" w:rsidR="006256FC" w:rsidRPr="00927E56" w:rsidRDefault="006256FC" w:rsidP="006256FC">
      <w:pPr>
        <w:rPr>
          <w:sz w:val="16"/>
        </w:rPr>
      </w:pPr>
      <w:r w:rsidRPr="00927E56">
        <w:rPr>
          <w:sz w:val="16"/>
        </w:rPr>
        <w:t xml:space="preserve">The </w:t>
      </w:r>
      <w:r w:rsidRPr="00E01690">
        <w:rPr>
          <w:rStyle w:val="StyleUnderline"/>
        </w:rPr>
        <w:t xml:space="preserve">right of </w:t>
      </w:r>
      <w:r w:rsidRPr="00927E56">
        <w:rPr>
          <w:rStyle w:val="StyleUnderline"/>
        </w:rPr>
        <w:t>collective bargaining</w:t>
      </w:r>
      <w:r w:rsidRPr="00E01690">
        <w:rPr>
          <w:rStyle w:val="StyleUnderline"/>
        </w:rPr>
        <w:t xml:space="preserve"> is a </w:t>
      </w:r>
      <w:r w:rsidRPr="00E01690">
        <w:rPr>
          <w:rStyle w:val="Emphasis"/>
        </w:rPr>
        <w:t>fundamental right</w:t>
      </w:r>
      <w:r w:rsidRPr="00927E56">
        <w:rPr>
          <w:sz w:val="16"/>
        </w:rPr>
        <w:t xml:space="preserve"> which covers legally binding and enforceable collective agreements empowering labour rights. Among working conditions, </w:t>
      </w:r>
      <w:r w:rsidRPr="00B27521">
        <w:rPr>
          <w:rStyle w:val="StyleUnderline"/>
          <w:highlight w:val="cyan"/>
        </w:rPr>
        <w:t>collective agreements</w:t>
      </w:r>
      <w:r w:rsidRPr="00E01690">
        <w:rPr>
          <w:rStyle w:val="StyleUnderline"/>
        </w:rPr>
        <w:t xml:space="preserve"> ca</w:t>
      </w:r>
      <w:r w:rsidRPr="00217BB8">
        <w:rPr>
          <w:rStyle w:val="StyleUnderline"/>
        </w:rPr>
        <w:t xml:space="preserve">n include </w:t>
      </w:r>
      <w:r w:rsidRPr="00217BB8">
        <w:rPr>
          <w:rStyle w:val="Emphasis"/>
        </w:rPr>
        <w:t>provisions related to nature</w:t>
      </w:r>
      <w:r w:rsidRPr="00217BB8">
        <w:rPr>
          <w:sz w:val="16"/>
        </w:rPr>
        <w:t xml:space="preserve">. Even though the climate crisis may not be related with work at first sight, </w:t>
      </w:r>
      <w:r w:rsidRPr="00217BB8">
        <w:rPr>
          <w:rStyle w:val="StyleUnderline"/>
        </w:rPr>
        <w:t xml:space="preserve">workplaces are </w:t>
      </w:r>
      <w:r w:rsidRPr="00217BB8">
        <w:rPr>
          <w:rStyle w:val="Emphasis"/>
        </w:rPr>
        <w:t>part of nature</w:t>
      </w:r>
      <w:r w:rsidRPr="00217BB8">
        <w:rPr>
          <w:sz w:val="16"/>
        </w:rPr>
        <w:t>. When we work inside or outside of our workplaces, we interact with nature as both workers and employers.</w:t>
      </w:r>
    </w:p>
    <w:p w14:paraId="2FD33B9D" w14:textId="77777777" w:rsidR="006256FC" w:rsidRPr="00E01690" w:rsidRDefault="006256FC" w:rsidP="006256FC">
      <w:pPr>
        <w:rPr>
          <w:rStyle w:val="StyleUnderline"/>
        </w:rPr>
      </w:pPr>
      <w:r w:rsidRPr="00E01690">
        <w:rPr>
          <w:rStyle w:val="StyleUnderline"/>
        </w:rPr>
        <w:t>Collective agreements</w:t>
      </w:r>
      <w:r w:rsidRPr="00927E56">
        <w:rPr>
          <w:sz w:val="16"/>
        </w:rPr>
        <w:t xml:space="preserve"> can play an </w:t>
      </w:r>
      <w:r w:rsidRPr="00E01690">
        <w:rPr>
          <w:rStyle w:val="StyleUnderline"/>
        </w:rPr>
        <w:t>important role in proliferating the awareness, action and</w:t>
      </w:r>
      <w:r w:rsidRPr="00927E56">
        <w:rPr>
          <w:sz w:val="16"/>
        </w:rPr>
        <w:t xml:space="preserve"> </w:t>
      </w:r>
      <w:r w:rsidRPr="00E01690">
        <w:rPr>
          <w:rStyle w:val="StyleUnderline"/>
        </w:rPr>
        <w:t>responsibility towards ecological sustainability in terms of participation, consultation and solidarity at work</w:t>
      </w:r>
      <w:r w:rsidRPr="00927E56">
        <w:rPr>
          <w:sz w:val="16"/>
        </w:rPr>
        <w:t xml:space="preserve">. Their collective dimension </w:t>
      </w:r>
      <w:r w:rsidRPr="00B27521">
        <w:rPr>
          <w:rStyle w:val="Emphasis"/>
          <w:highlight w:val="cyan"/>
        </w:rPr>
        <w:t>links</w:t>
      </w:r>
      <w:r w:rsidRPr="00E01690">
        <w:rPr>
          <w:rStyle w:val="Emphasis"/>
        </w:rPr>
        <w:t xml:space="preserve"> </w:t>
      </w:r>
      <w:r w:rsidRPr="00B27521">
        <w:rPr>
          <w:rStyle w:val="Emphasis"/>
          <w:highlight w:val="cyan"/>
        </w:rPr>
        <w:t>social justice</w:t>
      </w:r>
      <w:r w:rsidRPr="00E01690">
        <w:rPr>
          <w:rStyle w:val="Emphasis"/>
        </w:rPr>
        <w:t xml:space="preserve">, </w:t>
      </w:r>
      <w:r w:rsidRPr="00B27521">
        <w:rPr>
          <w:rStyle w:val="Emphasis"/>
          <w:highlight w:val="cyan"/>
        </w:rPr>
        <w:t>equality</w:t>
      </w:r>
      <w:r w:rsidRPr="00E01690">
        <w:rPr>
          <w:rStyle w:val="Emphasis"/>
        </w:rPr>
        <w:t xml:space="preserve"> </w:t>
      </w:r>
      <w:r w:rsidRPr="00B27521">
        <w:rPr>
          <w:rStyle w:val="Emphasis"/>
          <w:highlight w:val="cyan"/>
        </w:rPr>
        <w:t>and</w:t>
      </w:r>
      <w:r w:rsidRPr="00E01690">
        <w:rPr>
          <w:rStyle w:val="Emphasis"/>
        </w:rPr>
        <w:t xml:space="preserve"> intergenerational </w:t>
      </w:r>
      <w:r w:rsidRPr="00B27521">
        <w:rPr>
          <w:rStyle w:val="Emphasis"/>
          <w:highlight w:val="cyan"/>
        </w:rPr>
        <w:t>solidarity</w:t>
      </w:r>
      <w:r w:rsidRPr="00927E56">
        <w:rPr>
          <w:sz w:val="16"/>
        </w:rPr>
        <w:t xml:space="preserve"> </w:t>
      </w:r>
      <w:r w:rsidRPr="00B27521">
        <w:rPr>
          <w:rStyle w:val="StyleUnderline"/>
          <w:highlight w:val="cyan"/>
        </w:rPr>
        <w:t>with</w:t>
      </w:r>
      <w:r w:rsidRPr="00E01690">
        <w:rPr>
          <w:rStyle w:val="StyleUnderline"/>
        </w:rPr>
        <w:t xml:space="preserve"> the </w:t>
      </w:r>
      <w:r w:rsidRPr="00B27521">
        <w:rPr>
          <w:rStyle w:val="Emphasis"/>
          <w:highlight w:val="cyan"/>
        </w:rPr>
        <w:t>protection of nature</w:t>
      </w:r>
      <w:r w:rsidRPr="00E01690">
        <w:rPr>
          <w:rStyle w:val="StyleUnderline"/>
        </w:rPr>
        <w:t xml:space="preserve"> in the employment relationship</w:t>
      </w:r>
      <w:r w:rsidRPr="00927E56">
        <w:rPr>
          <w:sz w:val="16"/>
        </w:rPr>
        <w:t xml:space="preserve">. Accordingly, </w:t>
      </w:r>
      <w:r w:rsidRPr="00E01690">
        <w:rPr>
          <w:rStyle w:val="StyleUnderline"/>
        </w:rPr>
        <w:t>possible nature-friendly clauses and contents for collective agreements can be established.</w:t>
      </w:r>
    </w:p>
    <w:p w14:paraId="55A2B92B" w14:textId="77777777" w:rsidR="006256FC" w:rsidRPr="00027F6C" w:rsidRDefault="006256FC" w:rsidP="006256FC">
      <w:pPr>
        <w:rPr>
          <w:rStyle w:val="StyleUnderline"/>
        </w:rPr>
      </w:pPr>
      <w:r w:rsidRPr="00927E56">
        <w:rPr>
          <w:sz w:val="16"/>
        </w:rPr>
        <w:t xml:space="preserve">For example, the </w:t>
      </w:r>
      <w:r w:rsidRPr="00027F6C">
        <w:rPr>
          <w:rStyle w:val="StyleUnderline"/>
        </w:rPr>
        <w:t>provision of adequate green skills and knowledge to workers through collective agreements contributes to the creation and improvement of climate jobs</w:t>
      </w:r>
      <w:r w:rsidRPr="00927E56">
        <w:rPr>
          <w:sz w:val="16"/>
        </w:rPr>
        <w:t xml:space="preserve">, which do not harm nature, </w:t>
      </w:r>
      <w:r w:rsidRPr="00027F6C">
        <w:rPr>
          <w:rStyle w:val="StyleUnderline"/>
        </w:rPr>
        <w:t>in sectors like transportation, energy, tourism, construction and service</w:t>
      </w:r>
      <w:r w:rsidRPr="00927E56">
        <w:rPr>
          <w:sz w:val="16"/>
        </w:rPr>
        <w:t xml:space="preserve">. In this respect, </w:t>
      </w:r>
      <w:r w:rsidRPr="00027F6C">
        <w:rPr>
          <w:rStyle w:val="StyleUnderline"/>
        </w:rPr>
        <w:t>material and/or moral incentives for workers with green skills can be regulated besides establishing sustainability training, education and life-long learning programs for workers in order to reduce the negative ecological effects.</w:t>
      </w:r>
    </w:p>
    <w:p w14:paraId="5EA69D3B" w14:textId="77777777" w:rsidR="006256FC" w:rsidRPr="00927E56" w:rsidRDefault="006256FC" w:rsidP="006256FC">
      <w:pPr>
        <w:rPr>
          <w:sz w:val="16"/>
        </w:rPr>
      </w:pPr>
      <w:r w:rsidRPr="00927E56">
        <w:rPr>
          <w:sz w:val="16"/>
        </w:rPr>
        <w:t>Collective agreements may also cover occupational health and safety recognising that workers’ health and safety at work must include the protection of nature since neither the workplace and natural environments, nor occupational and ecological risks can be separated completely.</w:t>
      </w:r>
    </w:p>
    <w:p w14:paraId="38EACEE1" w14:textId="77777777" w:rsidR="006256FC" w:rsidRPr="00927E56" w:rsidRDefault="006256FC" w:rsidP="006256FC">
      <w:pPr>
        <w:rPr>
          <w:sz w:val="16"/>
        </w:rPr>
      </w:pPr>
      <w:r w:rsidRPr="00927E56">
        <w:rPr>
          <w:sz w:val="16"/>
        </w:rPr>
        <w:t xml:space="preserve">The establishment of representative bodies with ecological competences and/or creation of additional ecological competences for the existing representative bodies could also be part of collective agreements. Ad-hoc or advisory bodies, committees or delegations can be set up for the management of ecological issues at work through workers’ representatives. They may </w:t>
      </w:r>
      <w:r w:rsidRPr="004F7C31">
        <w:rPr>
          <w:rStyle w:val="StyleUnderline"/>
        </w:rPr>
        <w:t>gain competences in monitoring the compliance of</w:t>
      </w:r>
      <w:r w:rsidRPr="00927E56">
        <w:rPr>
          <w:sz w:val="16"/>
        </w:rPr>
        <w:t xml:space="preserve"> work-related activities with</w:t>
      </w:r>
      <w:r w:rsidRPr="004F7C31">
        <w:rPr>
          <w:rStyle w:val="StyleUnderline"/>
        </w:rPr>
        <w:t xml:space="preserve"> ecological regulations</w:t>
      </w:r>
      <w:r w:rsidRPr="00927E56">
        <w:rPr>
          <w:sz w:val="16"/>
        </w:rPr>
        <w:t xml:space="preserve">, </w:t>
      </w:r>
      <w:r w:rsidRPr="004F7C31">
        <w:rPr>
          <w:rStyle w:val="StyleUnderline"/>
        </w:rPr>
        <w:t xml:space="preserve">encouraging the </w:t>
      </w:r>
      <w:r w:rsidRPr="00927E56">
        <w:rPr>
          <w:sz w:val="16"/>
        </w:rPr>
        <w:t xml:space="preserve">cooperation and </w:t>
      </w:r>
      <w:r w:rsidRPr="004F7C31">
        <w:rPr>
          <w:rStyle w:val="StyleUnderline"/>
        </w:rPr>
        <w:t>participation of workers in ecological matters</w:t>
      </w:r>
      <w:r w:rsidRPr="00927E56">
        <w:rPr>
          <w:sz w:val="16"/>
        </w:rPr>
        <w:t xml:space="preserve">, </w:t>
      </w:r>
      <w:r w:rsidRPr="004F7C31">
        <w:rPr>
          <w:rStyle w:val="StyleUnderline"/>
        </w:rPr>
        <w:t>collaborating with the company’s management in</w:t>
      </w:r>
      <w:r w:rsidRPr="00927E56">
        <w:rPr>
          <w:sz w:val="16"/>
        </w:rPr>
        <w:t xml:space="preserve"> the design and </w:t>
      </w:r>
      <w:r w:rsidRPr="004F7C31">
        <w:rPr>
          <w:rStyle w:val="StyleUnderline"/>
        </w:rPr>
        <w:t>improvement of ecological actions</w:t>
      </w:r>
      <w:r w:rsidRPr="00927E56">
        <w:rPr>
          <w:sz w:val="16"/>
        </w:rPr>
        <w:t xml:space="preserve">, and </w:t>
      </w:r>
      <w:r w:rsidRPr="00B27521">
        <w:rPr>
          <w:rStyle w:val="Emphasis"/>
          <w:highlight w:val="cyan"/>
        </w:rPr>
        <w:t>promoting</w:t>
      </w:r>
      <w:r w:rsidRPr="004F7C31">
        <w:rPr>
          <w:rStyle w:val="Emphasis"/>
        </w:rPr>
        <w:t xml:space="preserve"> the </w:t>
      </w:r>
      <w:r w:rsidRPr="00B27521">
        <w:rPr>
          <w:rStyle w:val="Emphasis"/>
          <w:highlight w:val="cyan"/>
        </w:rPr>
        <w:t>reduction</w:t>
      </w:r>
      <w:r w:rsidRPr="004F7C31">
        <w:rPr>
          <w:rStyle w:val="Emphasis"/>
        </w:rPr>
        <w:t xml:space="preserve"> </w:t>
      </w:r>
      <w:r w:rsidRPr="00B27521">
        <w:rPr>
          <w:rStyle w:val="Emphasis"/>
          <w:highlight w:val="cyan"/>
        </w:rPr>
        <w:t>of eco</w:t>
      </w:r>
      <w:r w:rsidRPr="006D3481">
        <w:rPr>
          <w:rStyle w:val="Emphasis"/>
        </w:rPr>
        <w:t xml:space="preserve">logical </w:t>
      </w:r>
      <w:r w:rsidRPr="00B27521">
        <w:rPr>
          <w:rStyle w:val="Emphasis"/>
          <w:highlight w:val="cyan"/>
        </w:rPr>
        <w:t>risks</w:t>
      </w:r>
      <w:r w:rsidRPr="004F7C31">
        <w:rPr>
          <w:rStyle w:val="Emphasis"/>
        </w:rPr>
        <w:t xml:space="preserve"> </w:t>
      </w:r>
      <w:r w:rsidRPr="00927E56">
        <w:rPr>
          <w:sz w:val="16"/>
        </w:rPr>
        <w:t>by the adoption of adequate measures.</w:t>
      </w:r>
    </w:p>
    <w:p w14:paraId="230F5D8A" w14:textId="77777777" w:rsidR="006256FC" w:rsidRPr="00927E56" w:rsidRDefault="006256FC" w:rsidP="006256FC">
      <w:pPr>
        <w:rPr>
          <w:sz w:val="16"/>
        </w:rPr>
      </w:pPr>
      <w:r w:rsidRPr="00927E56">
        <w:rPr>
          <w:sz w:val="16"/>
        </w:rPr>
        <w:t xml:space="preserve">These ecological examples (among many others like </w:t>
      </w:r>
      <w:r w:rsidRPr="00B27521">
        <w:rPr>
          <w:rStyle w:val="StyleUnderline"/>
          <w:highlight w:val="cyan"/>
        </w:rPr>
        <w:t xml:space="preserve">sustainable procurement </w:t>
      </w:r>
      <w:r w:rsidRPr="00927E56">
        <w:rPr>
          <w:rStyle w:val="StyleUnderline"/>
        </w:rPr>
        <w:t>policies</w:t>
      </w:r>
      <w:r w:rsidRPr="00927E56">
        <w:rPr>
          <w:sz w:val="16"/>
        </w:rPr>
        <w:t xml:space="preserve">, eco-friendly material use and waste minimisation) </w:t>
      </w:r>
      <w:r w:rsidRPr="004F7C31">
        <w:rPr>
          <w:rStyle w:val="StyleUnderline"/>
        </w:rPr>
        <w:t xml:space="preserve">can be </w:t>
      </w:r>
      <w:r w:rsidRPr="00B27521">
        <w:rPr>
          <w:rStyle w:val="StyleUnderline"/>
          <w:highlight w:val="cyan"/>
        </w:rPr>
        <w:t>incorporated</w:t>
      </w:r>
      <w:r w:rsidRPr="004F7C31">
        <w:rPr>
          <w:rStyle w:val="StyleUnderline"/>
        </w:rPr>
        <w:t xml:space="preserve"> </w:t>
      </w:r>
      <w:r w:rsidRPr="00B27521">
        <w:rPr>
          <w:rStyle w:val="StyleUnderline"/>
          <w:highlight w:val="cyan"/>
        </w:rPr>
        <w:t>in</w:t>
      </w:r>
      <w:r w:rsidRPr="004F7C31">
        <w:rPr>
          <w:rStyle w:val="StyleUnderline"/>
        </w:rPr>
        <w:t xml:space="preserve"> </w:t>
      </w:r>
      <w:r w:rsidRPr="00B27521">
        <w:rPr>
          <w:rStyle w:val="StyleUnderline"/>
          <w:highlight w:val="cyan"/>
        </w:rPr>
        <w:t>collective agreements</w:t>
      </w:r>
      <w:r w:rsidRPr="00927E56">
        <w:rPr>
          <w:sz w:val="16"/>
        </w:rPr>
        <w:t xml:space="preserve"> as programmatic declarations, offenses or genuine commitments due to the differences in power relations, resources, awareness and attitudes at workplaces regarding ecological problems. There is no doubt that real ecological protection requires genuine efforts, mechanisms and commitments. Therefore, </w:t>
      </w:r>
      <w:r w:rsidRPr="00927E56">
        <w:rPr>
          <w:rStyle w:val="StyleUnderline"/>
        </w:rPr>
        <w:t>collective agreements should include more genuine commitments instead of focusing on general and vague declarations</w:t>
      </w:r>
      <w:r w:rsidRPr="00927E56">
        <w:rPr>
          <w:sz w:val="16"/>
        </w:rPr>
        <w:t xml:space="preserve">. </w:t>
      </w:r>
      <w:r w:rsidRPr="00927E56">
        <w:rPr>
          <w:rStyle w:val="Emphasis"/>
        </w:rPr>
        <w:t>Sanctions are also needed</w:t>
      </w:r>
      <w:r w:rsidRPr="00927E56">
        <w:rPr>
          <w:sz w:val="16"/>
        </w:rPr>
        <w:t xml:space="preserve"> but </w:t>
      </w:r>
      <w:r w:rsidRPr="00927E56">
        <w:rPr>
          <w:rStyle w:val="StyleUnderline"/>
        </w:rPr>
        <w:t>they should cover employers as well</w:t>
      </w:r>
      <w:r w:rsidRPr="00927E56">
        <w:rPr>
          <w:sz w:val="16"/>
        </w:rPr>
        <w:t xml:space="preserve"> and derive from transparent and equitable disciplinary policies.</w:t>
      </w:r>
    </w:p>
    <w:p w14:paraId="1F843BC5" w14:textId="77777777" w:rsidR="006256FC" w:rsidRPr="00927E56" w:rsidRDefault="006256FC" w:rsidP="006256FC">
      <w:pPr>
        <w:rPr>
          <w:sz w:val="16"/>
        </w:rPr>
      </w:pPr>
      <w:r w:rsidRPr="00927E56">
        <w:rPr>
          <w:sz w:val="16"/>
        </w:rPr>
        <w:t>Profit over planet?</w:t>
      </w:r>
    </w:p>
    <w:p w14:paraId="2EF5B6BB" w14:textId="77777777" w:rsidR="006256FC" w:rsidRPr="00927E56" w:rsidRDefault="006256FC" w:rsidP="006256FC">
      <w:pPr>
        <w:rPr>
          <w:sz w:val="16"/>
        </w:rPr>
      </w:pPr>
      <w:r w:rsidRPr="00927E56">
        <w:rPr>
          <w:sz w:val="16"/>
        </w:rPr>
        <w:t xml:space="preserve">Even </w:t>
      </w:r>
      <w:r w:rsidRPr="00217BB8">
        <w:rPr>
          <w:sz w:val="16"/>
        </w:rPr>
        <w:t xml:space="preserve">though </w:t>
      </w:r>
      <w:r w:rsidRPr="00217BB8">
        <w:rPr>
          <w:rStyle w:val="StyleUnderline"/>
        </w:rPr>
        <w:t>collective agreements have</w:t>
      </w:r>
      <w:r w:rsidRPr="00927E56">
        <w:rPr>
          <w:rStyle w:val="StyleUnderline"/>
        </w:rPr>
        <w:t xml:space="preserve"> the </w:t>
      </w:r>
      <w:r w:rsidRPr="00B27521">
        <w:rPr>
          <w:rStyle w:val="StyleUnderline"/>
          <w:highlight w:val="cyan"/>
        </w:rPr>
        <w:t>potential</w:t>
      </w:r>
      <w:r w:rsidRPr="00927E56">
        <w:rPr>
          <w:rStyle w:val="StyleUnderline"/>
        </w:rPr>
        <w:t xml:space="preserve"> </w:t>
      </w:r>
      <w:r w:rsidRPr="00B27521">
        <w:rPr>
          <w:rStyle w:val="StyleUnderline"/>
          <w:highlight w:val="cyan"/>
        </w:rPr>
        <w:t>to</w:t>
      </w:r>
      <w:r w:rsidRPr="00927E56">
        <w:rPr>
          <w:rStyle w:val="StyleUnderline"/>
        </w:rPr>
        <w:t xml:space="preserve"> </w:t>
      </w:r>
      <w:r w:rsidRPr="00B27521">
        <w:rPr>
          <w:rStyle w:val="StyleUnderline"/>
          <w:highlight w:val="cyan"/>
        </w:rPr>
        <w:t>become</w:t>
      </w:r>
      <w:r w:rsidRPr="00927E56">
        <w:rPr>
          <w:rStyle w:val="StyleUnderline"/>
        </w:rPr>
        <w:t xml:space="preserve"> a </w:t>
      </w:r>
      <w:r w:rsidRPr="00B27521">
        <w:rPr>
          <w:rStyle w:val="Emphasis"/>
          <w:highlight w:val="cyan"/>
        </w:rPr>
        <w:t>significant instrument</w:t>
      </w:r>
      <w:r w:rsidRPr="00927E56">
        <w:rPr>
          <w:rStyle w:val="StyleUnderline"/>
        </w:rPr>
        <w:t xml:space="preserve"> </w:t>
      </w:r>
      <w:r w:rsidRPr="00B27521">
        <w:rPr>
          <w:rStyle w:val="StyleUnderline"/>
          <w:highlight w:val="cyan"/>
        </w:rPr>
        <w:t>against</w:t>
      </w:r>
      <w:r w:rsidRPr="00927E56">
        <w:rPr>
          <w:rStyle w:val="StyleUnderline"/>
        </w:rPr>
        <w:t xml:space="preserve"> the </w:t>
      </w:r>
      <w:r w:rsidRPr="00B27521">
        <w:rPr>
          <w:rStyle w:val="StyleUnderline"/>
          <w:highlight w:val="cyan"/>
        </w:rPr>
        <w:t>climate crisis</w:t>
      </w:r>
      <w:r w:rsidRPr="00927E56">
        <w:rPr>
          <w:sz w:val="16"/>
        </w:rPr>
        <w:t xml:space="preserve">, they cover a limited number of eco-friendly clauses in practice. As a pioneering project which focuses on the Netherlands, Italy, France, Hungary, Spain and the UK, Agreenment- A Green Mentality for Collective Bargaining confirms the difficulty of incorporating ecological clauses in collective agreements in all the countries analysed. Although social partners share the idea that protection of nature is necessary with opportunities for employment, </w:t>
      </w:r>
      <w:r w:rsidRPr="00927E56">
        <w:rPr>
          <w:rStyle w:val="StyleUnderline"/>
        </w:rPr>
        <w:t xml:space="preserve">trade </w:t>
      </w:r>
      <w:r w:rsidRPr="00B27521">
        <w:rPr>
          <w:rStyle w:val="StyleUnderline"/>
          <w:highlight w:val="cyan"/>
        </w:rPr>
        <w:t>unions</w:t>
      </w:r>
      <w:r w:rsidRPr="00927E56">
        <w:rPr>
          <w:rStyle w:val="StyleUnderline"/>
        </w:rPr>
        <w:t xml:space="preserve"> are </w:t>
      </w:r>
      <w:r w:rsidRPr="00B27521">
        <w:rPr>
          <w:rStyle w:val="StyleUnderline"/>
          <w:highlight w:val="cyan"/>
        </w:rPr>
        <w:t>calling</w:t>
      </w:r>
      <w:r w:rsidRPr="00927E56">
        <w:rPr>
          <w:rStyle w:val="StyleUnderline"/>
        </w:rPr>
        <w:t xml:space="preserve"> </w:t>
      </w:r>
      <w:r w:rsidRPr="00B27521">
        <w:rPr>
          <w:rStyle w:val="StyleUnderline"/>
          <w:highlight w:val="cyan"/>
        </w:rPr>
        <w:t>for</w:t>
      </w:r>
      <w:r w:rsidRPr="00927E56">
        <w:rPr>
          <w:sz w:val="16"/>
        </w:rPr>
        <w:t xml:space="preserve"> </w:t>
      </w:r>
      <w:r w:rsidRPr="00B27521">
        <w:rPr>
          <w:rStyle w:val="Emphasis"/>
          <w:highlight w:val="cyan"/>
        </w:rPr>
        <w:t>reforms in legal systems</w:t>
      </w:r>
      <w:r w:rsidRPr="00927E56">
        <w:rPr>
          <w:sz w:val="16"/>
        </w:rPr>
        <w:t xml:space="preserve"> </w:t>
      </w:r>
      <w:r w:rsidRPr="00B27521">
        <w:rPr>
          <w:rStyle w:val="StyleUnderline"/>
          <w:highlight w:val="cyan"/>
        </w:rPr>
        <w:t>for</w:t>
      </w:r>
      <w:r w:rsidRPr="00927E56">
        <w:rPr>
          <w:rStyle w:val="StyleUnderline"/>
        </w:rPr>
        <w:t xml:space="preserve"> the </w:t>
      </w:r>
      <w:r w:rsidRPr="00B27521">
        <w:rPr>
          <w:rStyle w:val="Emphasis"/>
          <w:highlight w:val="cyan"/>
        </w:rPr>
        <w:t>incorporation of ecological measures</w:t>
      </w:r>
      <w:r w:rsidRPr="00927E56">
        <w:rPr>
          <w:rStyle w:val="StyleUnderline"/>
        </w:rPr>
        <w:t xml:space="preserve"> </w:t>
      </w:r>
      <w:r w:rsidRPr="00927E56">
        <w:rPr>
          <w:rStyle w:val="Emphasis"/>
        </w:rPr>
        <w:t>in collective agreements</w:t>
      </w:r>
      <w:r w:rsidRPr="00927E56">
        <w:rPr>
          <w:sz w:val="16"/>
        </w:rPr>
        <w:t>. According to the Comparative Report of the project, when ecological clauses are in place, only very few of them tackle climate crisis seriously by containing strong and fair mechanisms and aiming to reduce the negative ecological effects.</w:t>
      </w:r>
    </w:p>
    <w:p w14:paraId="236FE652" w14:textId="77777777" w:rsidR="006256FC" w:rsidRPr="00927E56" w:rsidRDefault="006256FC" w:rsidP="006256FC">
      <w:pPr>
        <w:rPr>
          <w:sz w:val="16"/>
        </w:rPr>
      </w:pPr>
      <w:r w:rsidRPr="00927E56">
        <w:rPr>
          <w:sz w:val="16"/>
        </w:rPr>
        <w:t>In addition, collective bargaining fails to establish representative bodies to promote the protection of nature since employers still consider ecological management under their exclusive competence for decision-making as many other issues. Employers continue to ignore the necessity of workers’ participation in the decision-making processes at work. In a similar vein, there are barely any clauses related to the monitoring and assessment of the employer’s ecological commitments in collective agreements. Furthermore, new legal regimes of collective bargaining approved after the 2008 crisis has not provided improvements in most countries either. As a crucial danger, the Comparative Report also warns that the lack of power balance between trade unions and employers can convert collective bargaining into a means for the legitimisation of corporate mentality based on greenwashing.</w:t>
      </w:r>
    </w:p>
    <w:p w14:paraId="16E3AF15" w14:textId="77777777" w:rsidR="006256FC" w:rsidRPr="00927E56" w:rsidRDefault="006256FC" w:rsidP="006256FC">
      <w:pPr>
        <w:rPr>
          <w:sz w:val="16"/>
        </w:rPr>
      </w:pPr>
      <w:r w:rsidRPr="00927E56">
        <w:rPr>
          <w:sz w:val="16"/>
        </w:rPr>
        <w:t>Within this context, despite the positive changes in the attitudes of workers, trade unions and employers towards the protection of nature particularly after the COVID-19 pandemic, collective agreements have still little impacts on the mitigation of climate crisis.</w:t>
      </w:r>
    </w:p>
    <w:p w14:paraId="37C0838F" w14:textId="77777777" w:rsidR="006256FC" w:rsidRPr="00927E56" w:rsidRDefault="006256FC" w:rsidP="006256FC">
      <w:pPr>
        <w:rPr>
          <w:sz w:val="16"/>
        </w:rPr>
      </w:pPr>
      <w:r w:rsidRPr="00927E56">
        <w:rPr>
          <w:rStyle w:val="StyleUnderline"/>
        </w:rPr>
        <w:t>On the employer side, profit remains over planet backed by the addiction to growth and short-termism without accountability</w:t>
      </w:r>
      <w:r w:rsidRPr="00927E56">
        <w:rPr>
          <w:sz w:val="16"/>
        </w:rPr>
        <w:t xml:space="preserve">. On the union side, </w:t>
      </w:r>
      <w:r w:rsidRPr="00927E56">
        <w:rPr>
          <w:rStyle w:val="Emphasis"/>
        </w:rPr>
        <w:t>lack of bargaining power</w:t>
      </w:r>
      <w:r w:rsidRPr="00927E56">
        <w:rPr>
          <w:sz w:val="16"/>
        </w:rPr>
        <w:t xml:space="preserve">, limited resources, continuing domination of the employer in decision-making, </w:t>
      </w:r>
      <w:r w:rsidRPr="00927E56">
        <w:rPr>
          <w:rStyle w:val="StyleUnderline"/>
        </w:rPr>
        <w:t>legal impediments deriving from unjust and human-centred legislation and overshadowing of ecological degradation</w:t>
      </w:r>
      <w:r w:rsidRPr="00927E56">
        <w:rPr>
          <w:sz w:val="16"/>
        </w:rPr>
        <w:t xml:space="preserve"> by traditional issues like wages and employment </w:t>
      </w:r>
      <w:r w:rsidRPr="00927E56">
        <w:rPr>
          <w:rStyle w:val="StyleUnderline"/>
        </w:rPr>
        <w:t>lead to decreases in the power of collective agreements regarding</w:t>
      </w:r>
      <w:r w:rsidRPr="00927E56">
        <w:rPr>
          <w:sz w:val="16"/>
        </w:rPr>
        <w:t xml:space="preserve"> the </w:t>
      </w:r>
      <w:r w:rsidRPr="00927E56">
        <w:rPr>
          <w:rStyle w:val="StyleUnderline"/>
        </w:rPr>
        <w:t>decarbonisation</w:t>
      </w:r>
      <w:r w:rsidRPr="00927E56">
        <w:rPr>
          <w:sz w:val="16"/>
        </w:rPr>
        <w:t xml:space="preserve"> and democratisation of work. Although there is a consensus on the need for a just transition, there is lack of action, political will and solution as we have recently witnessed during COP26 in Glasgow.</w:t>
      </w:r>
    </w:p>
    <w:p w14:paraId="6F83D100" w14:textId="77777777" w:rsidR="006256FC" w:rsidRPr="00927E56" w:rsidRDefault="006256FC" w:rsidP="006256FC">
      <w:pPr>
        <w:rPr>
          <w:sz w:val="16"/>
        </w:rPr>
      </w:pPr>
      <w:r w:rsidRPr="00927E56">
        <w:rPr>
          <w:sz w:val="16"/>
        </w:rPr>
        <w:t xml:space="preserve">On the other hand, </w:t>
      </w:r>
      <w:r w:rsidRPr="00217BB8">
        <w:rPr>
          <w:rStyle w:val="Emphasis"/>
          <w:highlight w:val="cyan"/>
        </w:rPr>
        <w:t>c</w:t>
      </w:r>
      <w:r w:rsidRPr="00217BB8">
        <w:rPr>
          <w:rStyle w:val="StyleUnderline"/>
        </w:rPr>
        <w:t xml:space="preserve">orporate </w:t>
      </w:r>
      <w:r w:rsidRPr="00217BB8">
        <w:rPr>
          <w:rStyle w:val="Emphasis"/>
          <w:highlight w:val="cyan"/>
        </w:rPr>
        <w:t>s</w:t>
      </w:r>
      <w:r w:rsidRPr="00217BB8">
        <w:rPr>
          <w:rStyle w:val="StyleUnderline"/>
        </w:rPr>
        <w:t xml:space="preserve">ocial </w:t>
      </w:r>
      <w:r w:rsidRPr="00217BB8">
        <w:rPr>
          <w:rStyle w:val="Emphasis"/>
          <w:highlight w:val="cyan"/>
        </w:rPr>
        <w:t>r</w:t>
      </w:r>
      <w:r w:rsidRPr="00217BB8">
        <w:rPr>
          <w:rStyle w:val="StyleUnderline"/>
        </w:rPr>
        <w:t>esponsibility (CSR) does</w:t>
      </w:r>
      <w:r w:rsidRPr="00927E56">
        <w:rPr>
          <w:rStyle w:val="StyleUnderline"/>
        </w:rPr>
        <w:t xml:space="preserve"> not constitute a substitution or alternative to the collective agreements</w:t>
      </w:r>
      <w:r w:rsidRPr="00927E56">
        <w:rPr>
          <w:sz w:val="16"/>
        </w:rPr>
        <w:t xml:space="preserve"> in terms of ecological sustainability for most companies. Having corporate self-regulation at its core without social dialogue, </w:t>
      </w:r>
      <w:r w:rsidRPr="00927E56">
        <w:rPr>
          <w:rStyle w:val="StyleUnderline"/>
        </w:rPr>
        <w:t xml:space="preserve">CSR is </w:t>
      </w:r>
      <w:r w:rsidRPr="00B27521">
        <w:rPr>
          <w:rStyle w:val="StyleUnderline"/>
          <w:highlight w:val="cyan"/>
        </w:rPr>
        <w:t>not sufficient</w:t>
      </w:r>
      <w:r w:rsidRPr="00927E56">
        <w:rPr>
          <w:rStyle w:val="StyleUnderline"/>
        </w:rPr>
        <w:t xml:space="preserve"> for increasing the protection of nature</w:t>
      </w:r>
      <w:r w:rsidRPr="00927E56">
        <w:rPr>
          <w:sz w:val="16"/>
        </w:rPr>
        <w:t xml:space="preserve"> particularly in multinational corporations and industries with high levels of emissions. When collective agreements have limited role against the climate crisis, CSR can solely have the minimum capacity despite the presence of mandatory schemes at national, regional and international levels. Without the support of collective agreements, </w:t>
      </w:r>
      <w:r w:rsidRPr="00927E56">
        <w:rPr>
          <w:rStyle w:val="StyleUnderline"/>
        </w:rPr>
        <w:t xml:space="preserve">CSR mostly </w:t>
      </w:r>
      <w:r w:rsidRPr="00217BB8">
        <w:rPr>
          <w:rStyle w:val="StyleUnderline"/>
          <w:highlight w:val="cyan"/>
        </w:rPr>
        <w:t>ends up</w:t>
      </w:r>
      <w:r w:rsidRPr="00927E56">
        <w:rPr>
          <w:rStyle w:val="StyleUnderline"/>
        </w:rPr>
        <w:t xml:space="preserve"> as </w:t>
      </w:r>
      <w:r w:rsidRPr="00B27521">
        <w:rPr>
          <w:rStyle w:val="StyleUnderline"/>
          <w:highlight w:val="cyan"/>
        </w:rPr>
        <w:t>window-dressing</w:t>
      </w:r>
      <w:r w:rsidRPr="00927E56">
        <w:rPr>
          <w:sz w:val="16"/>
        </w:rPr>
        <w:t xml:space="preserve"> due to the market-oriented nature of corporate policies.</w:t>
      </w:r>
    </w:p>
    <w:p w14:paraId="2EF5D4DA" w14:textId="77777777" w:rsidR="006256FC" w:rsidRPr="00927E56" w:rsidRDefault="006256FC" w:rsidP="006256FC">
      <w:pPr>
        <w:rPr>
          <w:sz w:val="16"/>
        </w:rPr>
      </w:pPr>
      <w:r w:rsidRPr="00927E56">
        <w:rPr>
          <w:sz w:val="16"/>
        </w:rPr>
        <w:t>A nature-friendly future of work</w:t>
      </w:r>
    </w:p>
    <w:p w14:paraId="27F37F98" w14:textId="77777777" w:rsidR="006256FC" w:rsidRPr="00927E56" w:rsidRDefault="006256FC" w:rsidP="006256FC">
      <w:pPr>
        <w:rPr>
          <w:sz w:val="16"/>
        </w:rPr>
      </w:pPr>
      <w:r w:rsidRPr="00927E56">
        <w:rPr>
          <w:sz w:val="16"/>
        </w:rPr>
        <w:t xml:space="preserve">All in all, </w:t>
      </w:r>
      <w:r w:rsidRPr="00B27521">
        <w:rPr>
          <w:rStyle w:val="StyleUnderline"/>
          <w:highlight w:val="cyan"/>
        </w:rPr>
        <w:t>collective agreements</w:t>
      </w:r>
      <w:r w:rsidRPr="00927E56">
        <w:rPr>
          <w:rStyle w:val="StyleUnderline"/>
        </w:rPr>
        <w:t xml:space="preserve"> urgently </w:t>
      </w:r>
      <w:r w:rsidRPr="00B27521">
        <w:rPr>
          <w:rStyle w:val="StyleUnderline"/>
          <w:highlight w:val="cyan"/>
        </w:rPr>
        <w:t>need</w:t>
      </w:r>
      <w:r w:rsidRPr="00927E56">
        <w:rPr>
          <w:rStyle w:val="StyleUnderline"/>
        </w:rPr>
        <w:t xml:space="preserve"> </w:t>
      </w:r>
      <w:r w:rsidRPr="00B27521">
        <w:rPr>
          <w:rStyle w:val="Emphasis"/>
          <w:highlight w:val="cyan"/>
        </w:rPr>
        <w:t>strong</w:t>
      </w:r>
      <w:r w:rsidRPr="00927E56">
        <w:rPr>
          <w:rStyle w:val="Emphasis"/>
        </w:rPr>
        <w:t xml:space="preserve">, progressive and innovative trade </w:t>
      </w:r>
      <w:r w:rsidRPr="00B27521">
        <w:rPr>
          <w:rStyle w:val="Emphasis"/>
          <w:highlight w:val="cyan"/>
        </w:rPr>
        <w:t>unions</w:t>
      </w:r>
      <w:r w:rsidRPr="00927E56">
        <w:rPr>
          <w:rStyle w:val="StyleUnderline"/>
        </w:rPr>
        <w:t xml:space="preserve"> with a nature-friendly agenda to be more capable of contributing to a future of work without ecological degradation</w:t>
      </w:r>
      <w:r w:rsidRPr="00927E56">
        <w:rPr>
          <w:sz w:val="16"/>
        </w:rPr>
        <w:t xml:space="preserve">. Also, their </w:t>
      </w:r>
      <w:r w:rsidRPr="00927E56">
        <w:rPr>
          <w:rStyle w:val="StyleUnderline"/>
        </w:rPr>
        <w:t>recognition and reinforcement</w:t>
      </w:r>
      <w:r w:rsidRPr="00927E56">
        <w:rPr>
          <w:sz w:val="16"/>
        </w:rPr>
        <w:t xml:space="preserve"> under national and international legal instruments </w:t>
      </w:r>
      <w:r w:rsidRPr="00927E56">
        <w:rPr>
          <w:rStyle w:val="StyleUnderline"/>
        </w:rPr>
        <w:t>is essential</w:t>
      </w:r>
      <w:r w:rsidRPr="00927E56">
        <w:rPr>
          <w:sz w:val="16"/>
        </w:rPr>
        <w:t>. Aware</w:t>
      </w:r>
      <w:r w:rsidRPr="00217BB8">
        <w:rPr>
          <w:sz w:val="16"/>
        </w:rPr>
        <w:t>ness of workers and compliance by employers must be increased, whereas courts and states must ensure planetary wellbeing. Moreover</w:t>
      </w:r>
      <w:r w:rsidRPr="00927E56">
        <w:rPr>
          <w:sz w:val="16"/>
        </w:rPr>
        <w:t xml:space="preserve">, </w:t>
      </w:r>
      <w:r w:rsidRPr="00927E56">
        <w:rPr>
          <w:rStyle w:val="StyleUnderline"/>
        </w:rPr>
        <w:t xml:space="preserve">racing against time to mitigate the climate crisis requires mentality change based on valuing social justice and </w:t>
      </w:r>
      <w:r w:rsidRPr="00217BB8">
        <w:rPr>
          <w:rStyle w:val="StyleUnderline"/>
        </w:rPr>
        <w:t>abandoning</w:t>
      </w:r>
      <w:r w:rsidRPr="00927E56">
        <w:rPr>
          <w:rStyle w:val="StyleUnderline"/>
        </w:rPr>
        <w:t xml:space="preserve"> human-centrism</w:t>
      </w:r>
      <w:r w:rsidRPr="00927E56">
        <w:rPr>
          <w:sz w:val="16"/>
        </w:rPr>
        <w:t xml:space="preserve">. All of these may seem difficult to achieve, they really are in a world where nature and labour are commodified. But </w:t>
      </w:r>
      <w:r w:rsidRPr="00B27521">
        <w:rPr>
          <w:rStyle w:val="Emphasis"/>
          <w:highlight w:val="cyan"/>
        </w:rPr>
        <w:t>it is time for</w:t>
      </w:r>
      <w:r w:rsidRPr="00927E56">
        <w:rPr>
          <w:rStyle w:val="Emphasis"/>
        </w:rPr>
        <w:t xml:space="preserve"> more </w:t>
      </w:r>
      <w:r w:rsidRPr="00592FD9">
        <w:rPr>
          <w:rStyle w:val="Emphasis"/>
          <w:highlight w:val="cyan"/>
        </w:rPr>
        <w:t>struggle and hope rather than pessimism</w:t>
      </w:r>
      <w:r w:rsidRPr="00927E56">
        <w:rPr>
          <w:rStyle w:val="Emphasis"/>
        </w:rPr>
        <w:t xml:space="preserve"> and denial</w:t>
      </w:r>
      <w:r w:rsidRPr="00927E56">
        <w:rPr>
          <w:sz w:val="16"/>
        </w:rPr>
        <w:t>.</w:t>
      </w:r>
    </w:p>
    <w:p w14:paraId="4372C03D" w14:textId="77777777" w:rsidR="006256FC" w:rsidRPr="00BA1763" w:rsidRDefault="006256FC" w:rsidP="006256FC">
      <w:pPr>
        <w:pStyle w:val="Heading4"/>
        <w:rPr>
          <w:rFonts w:asciiTheme="minorHAnsi" w:hAnsiTheme="minorHAnsi" w:cstheme="minorHAnsi"/>
        </w:rPr>
      </w:pPr>
      <w:r>
        <w:rPr>
          <w:rFonts w:asciiTheme="minorHAnsi" w:hAnsiTheme="minorHAnsi" w:cstheme="minorHAnsi"/>
        </w:rPr>
        <w:t xml:space="preserve">Warming is </w:t>
      </w:r>
      <w:r w:rsidRPr="00991C76">
        <w:rPr>
          <w:rFonts w:asciiTheme="minorHAnsi" w:hAnsiTheme="minorHAnsi" w:cstheme="minorHAnsi"/>
          <w:u w:val="single"/>
        </w:rPr>
        <w:t>existential</w:t>
      </w:r>
      <w:r>
        <w:rPr>
          <w:rFonts w:asciiTheme="minorHAnsi" w:hAnsiTheme="minorHAnsi" w:cstheme="minorHAnsi"/>
        </w:rPr>
        <w:t xml:space="preserve">. It makes the earth </w:t>
      </w:r>
      <w:r w:rsidRPr="00991C76">
        <w:rPr>
          <w:rFonts w:asciiTheme="minorHAnsi" w:hAnsiTheme="minorHAnsi" w:cstheme="minorHAnsi"/>
          <w:u w:val="single"/>
        </w:rPr>
        <w:t>uninhabitable</w:t>
      </w:r>
      <w:r>
        <w:rPr>
          <w:rFonts w:asciiTheme="minorHAnsi" w:hAnsiTheme="minorHAnsi" w:cstheme="minorHAnsi"/>
        </w:rPr>
        <w:t xml:space="preserve">. </w:t>
      </w:r>
    </w:p>
    <w:p w14:paraId="2445ABB8" w14:textId="77777777" w:rsidR="006256FC" w:rsidRDefault="006256FC" w:rsidP="006256FC">
      <w:pPr>
        <w:rPr>
          <w:rFonts w:asciiTheme="minorHAnsi" w:hAnsiTheme="minorHAnsi" w:cstheme="minorHAnsi"/>
        </w:rPr>
      </w:pPr>
      <w:r w:rsidRPr="00BA1763">
        <w:rPr>
          <w:rFonts w:asciiTheme="minorHAnsi" w:hAnsiTheme="minorHAnsi" w:cstheme="minorHAnsi"/>
        </w:rPr>
        <w:t xml:space="preserve">Peter </w:t>
      </w:r>
      <w:r w:rsidRPr="00BA1763">
        <w:rPr>
          <w:rStyle w:val="Style13ptBold"/>
          <w:rFonts w:asciiTheme="minorHAnsi" w:hAnsiTheme="minorHAnsi" w:cstheme="minorHAnsi"/>
        </w:rPr>
        <w:t>Droege 25</w:t>
      </w:r>
      <w:r w:rsidRPr="00BA1763">
        <w:rPr>
          <w:rFonts w:asciiTheme="minorHAnsi" w:hAnsiTheme="minorHAnsi" w:cstheme="minorHAnsi"/>
        </w:rPr>
        <w:t xml:space="preserve">. Recipient of the European Solar Prize; Leading international urban sustainability expert; Director, Liechtenstein Institute for Strategic Development, Vaduz, Liechtenstein. Beyond Paris: emergency imperatives for global policy and local action: Climate stabilization by an intact biosphere. Sustainable Earth Reviews, 8(2), 2025. </w:t>
      </w:r>
      <w:r w:rsidRPr="00362AE5">
        <w:rPr>
          <w:rFonts w:asciiTheme="minorHAnsi" w:hAnsiTheme="minorHAnsi" w:cstheme="minorHAnsi"/>
        </w:rPr>
        <w:t>https://doi.org/10.1186/s42055-024-00100-y. Accessed 2-26-2025</w:t>
      </w:r>
    </w:p>
    <w:p w14:paraId="1FD9773B" w14:textId="77777777" w:rsidR="006256FC" w:rsidRPr="00BA1763" w:rsidRDefault="006256FC" w:rsidP="006256FC">
      <w:pPr>
        <w:rPr>
          <w:rFonts w:asciiTheme="minorHAnsi" w:hAnsiTheme="minorHAnsi" w:cstheme="minorHAnsi"/>
          <w:sz w:val="16"/>
        </w:rPr>
      </w:pPr>
      <w:r w:rsidRPr="00BA1763">
        <w:rPr>
          <w:rFonts w:asciiTheme="minorHAnsi" w:hAnsiTheme="minorHAnsi" w:cstheme="minorHAnsi"/>
          <w:sz w:val="16"/>
        </w:rPr>
        <w:t xml:space="preserve">International </w:t>
      </w:r>
      <w:r w:rsidRPr="00B27521">
        <w:rPr>
          <w:rStyle w:val="StyleUnderline"/>
          <w:rFonts w:asciiTheme="minorHAnsi" w:hAnsiTheme="minorHAnsi" w:cstheme="minorHAnsi"/>
          <w:highlight w:val="cyan"/>
        </w:rPr>
        <w:t>climate negotiations</w:t>
      </w:r>
      <w:r w:rsidRPr="00BA1763">
        <w:rPr>
          <w:rFonts w:asciiTheme="minorHAnsi" w:hAnsiTheme="minorHAnsi" w:cstheme="minorHAnsi"/>
          <w:sz w:val="16"/>
        </w:rPr>
        <w:t xml:space="preserve"> [1] </w:t>
      </w:r>
      <w:r w:rsidRPr="00B27521">
        <w:rPr>
          <w:rStyle w:val="StyleUnderline"/>
          <w:rFonts w:asciiTheme="minorHAnsi" w:hAnsiTheme="minorHAnsi" w:cstheme="minorHAnsi"/>
          <w:highlight w:val="cyan"/>
        </w:rPr>
        <w:t xml:space="preserve">have </w:t>
      </w:r>
      <w:r w:rsidRPr="00B27521">
        <w:rPr>
          <w:rStyle w:val="Emphasis"/>
          <w:rFonts w:asciiTheme="minorHAnsi" w:hAnsiTheme="minorHAnsi" w:cstheme="minorHAnsi"/>
          <w:highlight w:val="cyan"/>
        </w:rPr>
        <w:t>not</w:t>
      </w:r>
      <w:r w:rsidRPr="00B27521">
        <w:rPr>
          <w:rStyle w:val="StyleUnderline"/>
          <w:rFonts w:asciiTheme="minorHAnsi" w:hAnsiTheme="minorHAnsi" w:cstheme="minorHAnsi"/>
          <w:highlight w:val="cyan"/>
        </w:rPr>
        <w:t xml:space="preserve"> achieved</w:t>
      </w:r>
      <w:r w:rsidRPr="00BA1763">
        <w:rPr>
          <w:rFonts w:asciiTheme="minorHAnsi" w:hAnsiTheme="minorHAnsi" w:cstheme="minorHAnsi"/>
          <w:sz w:val="16"/>
        </w:rPr>
        <w:t xml:space="preserve"> their </w:t>
      </w:r>
      <w:r w:rsidRPr="00B27521">
        <w:rPr>
          <w:rStyle w:val="StyleUnderline"/>
          <w:rFonts w:asciiTheme="minorHAnsi" w:hAnsiTheme="minorHAnsi" w:cstheme="minorHAnsi"/>
          <w:highlight w:val="cyan"/>
        </w:rPr>
        <w:t>objectives</w:t>
      </w:r>
      <w:r w:rsidRPr="00BA1763">
        <w:rPr>
          <w:rStyle w:val="StyleUnderline"/>
          <w:rFonts w:asciiTheme="minorHAnsi" w:hAnsiTheme="minorHAnsi" w:cstheme="minorHAnsi"/>
        </w:rPr>
        <w:t xml:space="preserve"> of halting or</w:t>
      </w:r>
      <w:r w:rsidRPr="00BA1763">
        <w:rPr>
          <w:rFonts w:asciiTheme="minorHAnsi" w:hAnsiTheme="minorHAnsi" w:cstheme="minorHAnsi"/>
          <w:sz w:val="16"/>
        </w:rPr>
        <w:t xml:space="preserve"> even </w:t>
      </w:r>
      <w:r w:rsidRPr="00BA1763">
        <w:rPr>
          <w:rStyle w:val="Emphasis"/>
          <w:rFonts w:asciiTheme="minorHAnsi" w:hAnsiTheme="minorHAnsi" w:cstheme="minorHAnsi"/>
        </w:rPr>
        <w:t>slowing</w:t>
      </w:r>
      <w:r w:rsidRPr="00BA1763">
        <w:rPr>
          <w:rStyle w:val="StyleUnderline"/>
          <w:rFonts w:asciiTheme="minorHAnsi" w:hAnsiTheme="minorHAnsi" w:cstheme="minorHAnsi"/>
        </w:rPr>
        <w:t xml:space="preserve"> global </w:t>
      </w:r>
      <w:r w:rsidRPr="00BA1763">
        <w:rPr>
          <w:rStyle w:val="Emphasis"/>
          <w:rFonts w:asciiTheme="minorHAnsi" w:hAnsiTheme="minorHAnsi" w:cstheme="minorHAnsi"/>
        </w:rPr>
        <w:t>heating</w:t>
      </w:r>
      <w:r w:rsidRPr="00BA1763">
        <w:rPr>
          <w:rFonts w:asciiTheme="minorHAnsi" w:hAnsiTheme="minorHAnsi" w:cstheme="minorHAnsi"/>
          <w:sz w:val="16"/>
        </w:rPr>
        <w:t xml:space="preserve">. Current developments in </w:t>
      </w:r>
      <w:r w:rsidRPr="00B27521">
        <w:rPr>
          <w:rStyle w:val="StyleUnderline"/>
          <w:rFonts w:asciiTheme="minorHAnsi" w:hAnsiTheme="minorHAnsi" w:cstheme="minorHAnsi"/>
          <w:highlight w:val="cyan"/>
        </w:rPr>
        <w:t>deglaciation</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temperature rise</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and</w:t>
      </w:r>
      <w:r w:rsidRPr="00BA1763">
        <w:rPr>
          <w:rStyle w:val="StyleUnderline"/>
          <w:rFonts w:asciiTheme="minorHAnsi" w:hAnsiTheme="minorHAnsi" w:cstheme="minorHAnsi"/>
        </w:rPr>
        <w:t xml:space="preserve"> ocean </w:t>
      </w:r>
      <w:r w:rsidRPr="00B27521">
        <w:rPr>
          <w:rStyle w:val="StyleUnderline"/>
          <w:rFonts w:asciiTheme="minorHAnsi" w:hAnsiTheme="minorHAnsi" w:cstheme="minorHAnsi"/>
          <w:highlight w:val="cyan"/>
        </w:rPr>
        <w:t xml:space="preserve">acidification </w:t>
      </w:r>
      <w:r w:rsidRPr="00B27521">
        <w:rPr>
          <w:rStyle w:val="Emphasis"/>
          <w:rFonts w:asciiTheme="minorHAnsi" w:hAnsiTheme="minorHAnsi" w:cstheme="minorHAnsi"/>
          <w:highlight w:val="cyan"/>
        </w:rPr>
        <w:t>exceed</w:t>
      </w:r>
      <w:r w:rsidRPr="00BA1763">
        <w:rPr>
          <w:rStyle w:val="StyleUnderline"/>
          <w:rFonts w:asciiTheme="minorHAnsi" w:hAnsiTheme="minorHAnsi" w:cstheme="minorHAnsi"/>
        </w:rPr>
        <w:t xml:space="preserve"> the </w:t>
      </w:r>
      <w:r w:rsidRPr="00B27521">
        <w:rPr>
          <w:rStyle w:val="StyleUnderline"/>
          <w:rFonts w:asciiTheme="minorHAnsi" w:hAnsiTheme="minorHAnsi" w:cstheme="minorHAnsi"/>
          <w:highlight w:val="cyan"/>
        </w:rPr>
        <w:t xml:space="preserve">projected </w:t>
      </w:r>
      <w:r w:rsidRPr="00B27521">
        <w:rPr>
          <w:rStyle w:val="Emphasis"/>
          <w:rFonts w:asciiTheme="minorHAnsi" w:hAnsiTheme="minorHAnsi" w:cstheme="minorHAnsi"/>
          <w:highlight w:val="cyan"/>
        </w:rPr>
        <w:t>trajectories</w:t>
      </w:r>
      <w:r w:rsidRPr="00BA1763">
        <w:rPr>
          <w:rFonts w:asciiTheme="minorHAnsi" w:hAnsiTheme="minorHAnsi" w:cstheme="minorHAnsi"/>
          <w:sz w:val="16"/>
        </w:rPr>
        <w:t xml:space="preserve">, taking much of the scientific community by surprise [2]. </w:t>
      </w:r>
      <w:r w:rsidRPr="00B27521">
        <w:rPr>
          <w:rStyle w:val="StyleUnderline"/>
          <w:rFonts w:asciiTheme="minorHAnsi" w:hAnsiTheme="minorHAnsi" w:cstheme="minorHAnsi"/>
          <w:highlight w:val="cyan"/>
        </w:rPr>
        <w:t>The policy</w:t>
      </w:r>
      <w:r w:rsidRPr="00BA1763">
        <w:rPr>
          <w:rFonts w:asciiTheme="minorHAnsi" w:hAnsiTheme="minorHAnsi" w:cstheme="minorHAnsi"/>
          <w:sz w:val="16"/>
        </w:rPr>
        <w:t xml:space="preserve"> and action frameworks </w:t>
      </w:r>
      <w:r w:rsidRPr="00B27521">
        <w:rPr>
          <w:rStyle w:val="StyleUnderline"/>
          <w:rFonts w:asciiTheme="minorHAnsi" w:hAnsiTheme="minorHAnsi" w:cstheme="minorHAnsi"/>
          <w:highlight w:val="cyan"/>
        </w:rPr>
        <w:t>established</w:t>
      </w:r>
      <w:r w:rsidRPr="00BA1763">
        <w:rPr>
          <w:rStyle w:val="StyleUnderline"/>
          <w:rFonts w:asciiTheme="minorHAnsi" w:hAnsiTheme="minorHAnsi" w:cstheme="minorHAnsi"/>
        </w:rPr>
        <w:t xml:space="preserve"> to confront the challenge </w:t>
      </w:r>
      <w:r w:rsidRPr="00B27521">
        <w:rPr>
          <w:rStyle w:val="StyleUnderline"/>
          <w:rFonts w:asciiTheme="minorHAnsi" w:hAnsiTheme="minorHAnsi" w:cstheme="minorHAnsi"/>
          <w:highlight w:val="cyan"/>
        </w:rPr>
        <w:t xml:space="preserve">do not match its </w:t>
      </w:r>
      <w:r w:rsidRPr="00B27521">
        <w:rPr>
          <w:rStyle w:val="Emphasis"/>
          <w:rFonts w:asciiTheme="minorHAnsi" w:hAnsiTheme="minorHAnsi" w:cstheme="minorHAnsi"/>
          <w:highlight w:val="cyan"/>
        </w:rPr>
        <w:t>enormity</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nor</w:t>
      </w:r>
      <w:r w:rsidRPr="00BA1763">
        <w:rPr>
          <w:rFonts w:asciiTheme="minorHAnsi" w:hAnsiTheme="minorHAnsi" w:cstheme="minorHAnsi"/>
          <w:sz w:val="16"/>
        </w:rPr>
        <w:t xml:space="preserve"> the </w:t>
      </w:r>
      <w:r w:rsidRPr="00B27521">
        <w:rPr>
          <w:rStyle w:val="Emphasis"/>
          <w:rFonts w:asciiTheme="minorHAnsi" w:hAnsiTheme="minorHAnsi" w:cstheme="minorHAnsi"/>
          <w:highlight w:val="cyan"/>
        </w:rPr>
        <w:t>speed</w:t>
      </w:r>
      <w:r w:rsidRPr="00BA1763">
        <w:rPr>
          <w:rFonts w:asciiTheme="minorHAnsi" w:hAnsiTheme="minorHAnsi" w:cstheme="minorHAnsi"/>
          <w:sz w:val="16"/>
        </w:rPr>
        <w:t xml:space="preserve"> in which it unfolds.</w:t>
      </w:r>
    </w:p>
    <w:p w14:paraId="74BFCD8D" w14:textId="77777777" w:rsidR="006256FC" w:rsidRPr="00BA1763" w:rsidRDefault="006256FC" w:rsidP="006256FC">
      <w:pPr>
        <w:rPr>
          <w:rFonts w:asciiTheme="minorHAnsi" w:hAnsiTheme="minorHAnsi" w:cstheme="minorHAnsi"/>
          <w:sz w:val="16"/>
        </w:rPr>
      </w:pPr>
      <w:r w:rsidRPr="00BA1763">
        <w:rPr>
          <w:rFonts w:asciiTheme="minorHAnsi" w:hAnsiTheme="minorHAnsi" w:cstheme="minorHAnsi"/>
          <w:sz w:val="16"/>
        </w:rPr>
        <w:t xml:space="preserve">It is time to recognize that the 2015 </w:t>
      </w:r>
      <w:r w:rsidRPr="00BA1763">
        <w:rPr>
          <w:rStyle w:val="StyleUnderline"/>
          <w:rFonts w:asciiTheme="minorHAnsi" w:hAnsiTheme="minorHAnsi" w:cstheme="minorHAnsi"/>
        </w:rPr>
        <w:t>Paris</w:t>
      </w:r>
      <w:r w:rsidRPr="00BA1763">
        <w:rPr>
          <w:rFonts w:asciiTheme="minorHAnsi" w:hAnsiTheme="minorHAnsi" w:cstheme="minorHAnsi"/>
          <w:sz w:val="16"/>
        </w:rPr>
        <w:t xml:space="preserve"> Climate Agreement aim of limiting heating by the year 2100 to 2.0, and ideally 1.5 °C above pre-industrial temperature levels </w:t>
      </w:r>
      <w:r w:rsidRPr="00BA1763">
        <w:rPr>
          <w:rStyle w:val="StyleUnderline"/>
          <w:rFonts w:asciiTheme="minorHAnsi" w:hAnsiTheme="minorHAnsi" w:cstheme="minorHAnsi"/>
        </w:rPr>
        <w:t>cannot be met</w:t>
      </w:r>
      <w:r w:rsidRPr="00BA1763">
        <w:rPr>
          <w:rFonts w:asciiTheme="minorHAnsi" w:hAnsiTheme="minorHAnsi" w:cstheme="minorHAnsi"/>
          <w:sz w:val="16"/>
        </w:rPr>
        <w:t xml:space="preserve"> under current dynamics. Global temperatures have passed the 1.5 °C threshold in 2023— and continue beyond it since, at an accelerating rate, and </w:t>
      </w:r>
      <w:r w:rsidRPr="00BA1763">
        <w:rPr>
          <w:rStyle w:val="Emphasis"/>
          <w:rFonts w:asciiTheme="minorHAnsi" w:hAnsiTheme="minorHAnsi" w:cstheme="minorHAnsi"/>
        </w:rPr>
        <w:t>without</w:t>
      </w:r>
      <w:r w:rsidRPr="00BA1763">
        <w:rPr>
          <w:rStyle w:val="StyleUnderline"/>
          <w:rFonts w:asciiTheme="minorHAnsi" w:hAnsiTheme="minorHAnsi" w:cstheme="minorHAnsi"/>
        </w:rPr>
        <w:t xml:space="preserve"> significantly effective </w:t>
      </w:r>
      <w:r w:rsidRPr="00BA1763">
        <w:rPr>
          <w:rStyle w:val="Emphasis"/>
          <w:rFonts w:asciiTheme="minorHAnsi" w:hAnsiTheme="minorHAnsi" w:cstheme="minorHAnsi"/>
        </w:rPr>
        <w:t>corrective action</w:t>
      </w:r>
      <w:r w:rsidRPr="00BA1763">
        <w:rPr>
          <w:rFonts w:asciiTheme="minorHAnsi" w:hAnsiTheme="minorHAnsi" w:cstheme="minorHAnsi"/>
          <w:sz w:val="16"/>
        </w:rPr>
        <w:t xml:space="preserve"> [3]. This article outlines reasons for this, and ten key policy directions for moving forward. These are founded on the recognition that not individual, narrowly conceived efforts promise success, but only a combination of mutually reinforcing measures can help the recovery of a healthy biosphere. It promises to halt further decline and arrive at climate stabilization. Only a healthy biosphere is capable of stabilizing the global climate. All we can do—and everything we must do—is assist the process of regenerating and safeguard this capacity.</w:t>
      </w:r>
    </w:p>
    <w:p w14:paraId="7D3D801F" w14:textId="77777777" w:rsidR="006256FC" w:rsidRPr="00362AE5" w:rsidRDefault="006256FC" w:rsidP="006256FC">
      <w:pPr>
        <w:rPr>
          <w:rFonts w:asciiTheme="minorHAnsi" w:hAnsiTheme="minorHAnsi" w:cstheme="minorHAnsi"/>
          <w:u w:val="single"/>
        </w:rPr>
      </w:pPr>
      <w:r w:rsidRPr="00BA1763">
        <w:rPr>
          <w:rStyle w:val="StyleUnderline"/>
          <w:rFonts w:asciiTheme="minorHAnsi" w:hAnsiTheme="minorHAnsi" w:cstheme="minorHAnsi"/>
        </w:rPr>
        <w:t xml:space="preserve">Habitability at the </w:t>
      </w:r>
      <w:r w:rsidRPr="00BA1763">
        <w:rPr>
          <w:rStyle w:val="Emphasis"/>
          <w:rFonts w:asciiTheme="minorHAnsi" w:hAnsiTheme="minorHAnsi" w:cstheme="minorHAnsi"/>
        </w:rPr>
        <w:t>brink</w:t>
      </w:r>
    </w:p>
    <w:p w14:paraId="3B6926AA" w14:textId="77777777" w:rsidR="006256FC" w:rsidRPr="00BA1763" w:rsidRDefault="006256FC" w:rsidP="006256FC">
      <w:pPr>
        <w:rPr>
          <w:rFonts w:asciiTheme="minorHAnsi" w:hAnsiTheme="minorHAnsi" w:cstheme="minorHAnsi"/>
          <w:sz w:val="16"/>
        </w:rPr>
      </w:pPr>
      <w:r w:rsidRPr="00B27521">
        <w:rPr>
          <w:rStyle w:val="StyleUnderline"/>
          <w:rFonts w:asciiTheme="minorHAnsi" w:hAnsiTheme="minorHAnsi" w:cstheme="minorHAnsi"/>
          <w:highlight w:val="cyan"/>
        </w:rPr>
        <w:t xml:space="preserve">Earth is moving past </w:t>
      </w:r>
      <w:r w:rsidRPr="00B27521">
        <w:rPr>
          <w:rStyle w:val="Emphasis"/>
          <w:rFonts w:asciiTheme="minorHAnsi" w:hAnsiTheme="minorHAnsi" w:cstheme="minorHAnsi"/>
          <w:highlight w:val="cyan"/>
        </w:rPr>
        <w:t>peak habitability</w:t>
      </w:r>
      <w:r w:rsidRPr="00BA1763">
        <w:rPr>
          <w:rStyle w:val="StyleUnderline"/>
          <w:rFonts w:asciiTheme="minorHAnsi" w:hAnsiTheme="minorHAnsi" w:cstheme="minorHAnsi"/>
        </w:rPr>
        <w:t xml:space="preserve"> right </w:t>
      </w:r>
      <w:r w:rsidRPr="00B27521">
        <w:rPr>
          <w:rStyle w:val="StyleUnderline"/>
          <w:rFonts w:asciiTheme="minorHAnsi" w:hAnsiTheme="minorHAnsi" w:cstheme="minorHAnsi"/>
          <w:highlight w:val="cyan"/>
        </w:rPr>
        <w:t>now</w:t>
      </w:r>
      <w:r w:rsidRPr="00BA1763">
        <w:rPr>
          <w:rFonts w:asciiTheme="minorHAnsi" w:hAnsiTheme="minorHAnsi" w:cstheme="minorHAnsi"/>
          <w:sz w:val="16"/>
        </w:rPr>
        <w:t>. Unless dramatic action is taken—far more dramatic than anything attempted to-date, and at an unprecedented extent and scale—</w:t>
      </w:r>
      <w:r w:rsidRPr="00BA1763">
        <w:rPr>
          <w:rStyle w:val="StyleUnderline"/>
          <w:rFonts w:asciiTheme="minorHAnsi" w:hAnsiTheme="minorHAnsi" w:cstheme="minorHAnsi"/>
        </w:rPr>
        <w:t xml:space="preserve">planetary </w:t>
      </w:r>
      <w:r w:rsidRPr="00362AE5">
        <w:rPr>
          <w:rStyle w:val="Emphasis"/>
          <w:rFonts w:asciiTheme="minorHAnsi" w:hAnsiTheme="minorHAnsi" w:cstheme="minorHAnsi"/>
        </w:rPr>
        <w:t>habitability</w:t>
      </w:r>
      <w:r w:rsidRPr="00362AE5">
        <w:rPr>
          <w:rStyle w:val="StyleUnderline"/>
          <w:rFonts w:asciiTheme="minorHAnsi" w:hAnsiTheme="minorHAnsi" w:cstheme="minorHAnsi"/>
        </w:rPr>
        <w:t xml:space="preserve"> will </w:t>
      </w:r>
      <w:r w:rsidRPr="00362AE5">
        <w:rPr>
          <w:rStyle w:val="Emphasis"/>
          <w:rFonts w:asciiTheme="minorHAnsi" w:hAnsiTheme="minorHAnsi" w:cstheme="minorHAnsi"/>
        </w:rPr>
        <w:t>decline very significantly</w:t>
      </w:r>
      <w:r w:rsidRPr="00BA1763">
        <w:rPr>
          <w:rStyle w:val="StyleUnderline"/>
          <w:rFonts w:asciiTheme="minorHAnsi" w:hAnsiTheme="minorHAnsi" w:cstheme="minorHAnsi"/>
        </w:rPr>
        <w:t xml:space="preserve"> over </w:t>
      </w:r>
      <w:r w:rsidRPr="00362AE5">
        <w:rPr>
          <w:rStyle w:val="StyleUnderline"/>
          <w:rFonts w:asciiTheme="minorHAnsi" w:hAnsiTheme="minorHAnsi" w:cstheme="minorHAnsi"/>
        </w:rPr>
        <w:t>the next years</w:t>
      </w:r>
      <w:r w:rsidRPr="00BA1763">
        <w:rPr>
          <w:rFonts w:asciiTheme="minorHAnsi" w:hAnsiTheme="minorHAnsi" w:cstheme="minorHAnsi"/>
          <w:sz w:val="16"/>
        </w:rPr>
        <w:t xml:space="preserve"> for humans, as it has already done for most other species. Human civilization has driven it to this very point. Its prospects are made worse by the fact that global negotiations over climate aims and means operate in a state of pragmatic illusion. The politically determined targets of 1.5 or 2.0°, lacking a solid scientific basis, were set too high, despite the excessive atmospheric greenhouse gas (GHG) concentration levels when compared to historical trajectories [4–6]. Established tools and measures such as net zero emission targets serve to slow progress, or even mislead into certain failure [7, 8]. </w:t>
      </w:r>
    </w:p>
    <w:p w14:paraId="4BFD15E8" w14:textId="77777777" w:rsidR="006256FC" w:rsidRPr="00BA1763" w:rsidRDefault="006256FC" w:rsidP="006256FC">
      <w:pPr>
        <w:rPr>
          <w:rFonts w:asciiTheme="minorHAnsi" w:hAnsiTheme="minorHAnsi" w:cstheme="minorHAnsi"/>
          <w:sz w:val="16"/>
        </w:rPr>
      </w:pPr>
      <w:r w:rsidRPr="00BA1763">
        <w:rPr>
          <w:rFonts w:asciiTheme="minorHAnsi" w:hAnsiTheme="minorHAnsi" w:cstheme="minorHAnsi"/>
          <w:sz w:val="16"/>
        </w:rPr>
        <w:t xml:space="preserve">If bold and focused measures such as those outlined in the ten-point plan recommended below under section “Policies for Climate Stabilization”, are not introduced instead, ours will be a very different planet, climatically more extreme and hotter, with an as yet unkown final temperature regime, and a dramatically altered oceanic and atmospheric chemical and physical composition. </w:t>
      </w:r>
      <w:r w:rsidRPr="00B27521">
        <w:rPr>
          <w:rStyle w:val="StyleUnderline"/>
          <w:rFonts w:asciiTheme="minorHAnsi" w:hAnsiTheme="minorHAnsi" w:cstheme="minorHAnsi"/>
          <w:highlight w:val="cyan"/>
        </w:rPr>
        <w:t xml:space="preserve">Earth’s </w:t>
      </w:r>
      <w:r w:rsidRPr="00B27521">
        <w:rPr>
          <w:rStyle w:val="Emphasis"/>
          <w:rFonts w:asciiTheme="minorHAnsi" w:hAnsiTheme="minorHAnsi" w:cstheme="minorHAnsi"/>
          <w:highlight w:val="cyan"/>
        </w:rPr>
        <w:t>future air</w:t>
      </w:r>
      <w:r w:rsidRPr="00B27521">
        <w:rPr>
          <w:rStyle w:val="StyleUnderline"/>
          <w:rFonts w:asciiTheme="minorHAnsi" w:hAnsiTheme="minorHAnsi" w:cstheme="minorHAnsi"/>
          <w:highlight w:val="cyan"/>
        </w:rPr>
        <w:t xml:space="preserve"> supply</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is likely to contain higher</w:t>
      </w:r>
      <w:r w:rsidRPr="00BA1763">
        <w:rPr>
          <w:rStyle w:val="StyleUnderline"/>
          <w:rFonts w:asciiTheme="minorHAnsi" w:hAnsiTheme="minorHAnsi" w:cstheme="minorHAnsi"/>
        </w:rPr>
        <w:t xml:space="preserve"> levels of </w:t>
      </w:r>
      <w:r w:rsidRPr="00B27521">
        <w:rPr>
          <w:rStyle w:val="StyleUnderline"/>
          <w:rFonts w:asciiTheme="minorHAnsi" w:hAnsiTheme="minorHAnsi" w:cstheme="minorHAnsi"/>
          <w:highlight w:val="cyan"/>
        </w:rPr>
        <w:t>CO2</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NOx</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and CH4</w:t>
      </w:r>
      <w:r w:rsidRPr="00BA1763">
        <w:rPr>
          <w:rFonts w:asciiTheme="minorHAnsi" w:hAnsiTheme="minorHAnsi" w:cstheme="minorHAnsi"/>
          <w:sz w:val="16"/>
        </w:rPr>
        <w:t xml:space="preserve">—and, unhappily for all oxygenbreathing organisms, </w:t>
      </w:r>
      <w:r w:rsidRPr="00B27521">
        <w:rPr>
          <w:rStyle w:val="Emphasis"/>
          <w:rFonts w:asciiTheme="minorHAnsi" w:hAnsiTheme="minorHAnsi" w:cstheme="minorHAnsi"/>
          <w:highlight w:val="cyan"/>
        </w:rPr>
        <w:t>decreasing</w:t>
      </w:r>
      <w:r w:rsidRPr="00BA1763">
        <w:rPr>
          <w:rStyle w:val="StyleUnderline"/>
          <w:rFonts w:asciiTheme="minorHAnsi" w:hAnsiTheme="minorHAnsi" w:cstheme="minorHAnsi"/>
        </w:rPr>
        <w:t xml:space="preserve"> levels of </w:t>
      </w:r>
      <w:r w:rsidRPr="00B27521">
        <w:rPr>
          <w:rStyle w:val="Emphasis"/>
          <w:rFonts w:asciiTheme="minorHAnsi" w:hAnsiTheme="minorHAnsi" w:cstheme="minorHAnsi"/>
          <w:highlight w:val="cyan"/>
        </w:rPr>
        <w:t>O2</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It may</w:t>
      </w:r>
      <w:r w:rsidRPr="00BA1763">
        <w:rPr>
          <w:rFonts w:asciiTheme="minorHAnsi" w:hAnsiTheme="minorHAnsi" w:cstheme="minorHAnsi"/>
          <w:sz w:val="16"/>
        </w:rPr>
        <w:t xml:space="preserve"> also </w:t>
      </w:r>
      <w:r w:rsidRPr="00B27521">
        <w:rPr>
          <w:rStyle w:val="StyleUnderline"/>
          <w:rFonts w:asciiTheme="minorHAnsi" w:hAnsiTheme="minorHAnsi" w:cstheme="minorHAnsi"/>
          <w:highlight w:val="cyan"/>
        </w:rPr>
        <w:t xml:space="preserve">become </w:t>
      </w:r>
      <w:r w:rsidRPr="00B27521">
        <w:rPr>
          <w:rStyle w:val="Emphasis"/>
          <w:rFonts w:asciiTheme="minorHAnsi" w:hAnsiTheme="minorHAnsi" w:cstheme="minorHAnsi"/>
          <w:highlight w:val="cyan"/>
        </w:rPr>
        <w:t>toxic</w:t>
      </w:r>
      <w:r w:rsidRPr="00BA1763">
        <w:rPr>
          <w:rStyle w:val="StyleUnderline"/>
          <w:rFonts w:asciiTheme="minorHAnsi" w:hAnsiTheme="minorHAnsi" w:cstheme="minorHAnsi"/>
        </w:rPr>
        <w:t xml:space="preserve"> </w:t>
      </w:r>
      <w:r w:rsidRPr="00B27521">
        <w:rPr>
          <w:rStyle w:val="StyleUnderline"/>
          <w:rFonts w:asciiTheme="minorHAnsi" w:hAnsiTheme="minorHAnsi" w:cstheme="minorHAnsi"/>
          <w:highlight w:val="cyan"/>
        </w:rPr>
        <w:t>due to</w:t>
      </w:r>
      <w:r w:rsidRPr="00BA1763">
        <w:rPr>
          <w:rStyle w:val="StyleUnderline"/>
          <w:rFonts w:asciiTheme="minorHAnsi" w:hAnsiTheme="minorHAnsi" w:cstheme="minorHAnsi"/>
        </w:rPr>
        <w:t xml:space="preserve"> runaway </w:t>
      </w:r>
      <w:r w:rsidRPr="00B27521">
        <w:rPr>
          <w:rStyle w:val="Emphasis"/>
          <w:rFonts w:asciiTheme="minorHAnsi" w:hAnsiTheme="minorHAnsi" w:cstheme="minorHAnsi"/>
          <w:highlight w:val="cyan"/>
        </w:rPr>
        <w:t>dinoflagellate</w:t>
      </w:r>
      <w:r w:rsidRPr="00B27521">
        <w:rPr>
          <w:rStyle w:val="StyleUnderline"/>
          <w:rFonts w:asciiTheme="minorHAnsi" w:hAnsiTheme="minorHAnsi" w:cstheme="minorHAnsi"/>
          <w:highlight w:val="cyan"/>
        </w:rPr>
        <w:t xml:space="preserve"> growth spawned by </w:t>
      </w:r>
      <w:r w:rsidRPr="00B27521">
        <w:rPr>
          <w:rStyle w:val="Emphasis"/>
          <w:rFonts w:asciiTheme="minorHAnsi" w:hAnsiTheme="minorHAnsi" w:cstheme="minorHAnsi"/>
          <w:highlight w:val="cyan"/>
        </w:rPr>
        <w:t>ocean acidification</w:t>
      </w:r>
      <w:r w:rsidRPr="00BA1763">
        <w:rPr>
          <w:rFonts w:asciiTheme="minorHAnsi" w:hAnsiTheme="minorHAnsi" w:cstheme="minorHAnsi"/>
          <w:sz w:val="16"/>
        </w:rPr>
        <w:t>. Toxic forms of these single-cell eukaryote algae and other harmful microplankton and pelagophytes not only thrive under decreasing pH levels, but can even reinforce lower pH and oxygen, and higher CO2 levels [9, 10].</w:t>
      </w:r>
    </w:p>
    <w:p w14:paraId="473E506E" w14:textId="77777777" w:rsidR="006256FC" w:rsidRPr="00BA1763" w:rsidRDefault="006256FC" w:rsidP="006256FC">
      <w:pPr>
        <w:rPr>
          <w:rFonts w:asciiTheme="minorHAnsi" w:hAnsiTheme="minorHAnsi" w:cstheme="minorHAnsi"/>
          <w:sz w:val="16"/>
        </w:rPr>
      </w:pPr>
      <w:r w:rsidRPr="00BA1763">
        <w:rPr>
          <w:rFonts w:asciiTheme="minorHAnsi" w:hAnsiTheme="minorHAnsi" w:cstheme="minorHAnsi"/>
          <w:sz w:val="16"/>
        </w:rPr>
        <w:t xml:space="preserve">Near-future temperature scenarios range widely. At the extreme and high end of the scale </w:t>
      </w:r>
      <w:r w:rsidRPr="00B27521">
        <w:rPr>
          <w:rStyle w:val="StyleUnderline"/>
          <w:rFonts w:asciiTheme="minorHAnsi" w:hAnsiTheme="minorHAnsi" w:cstheme="minorHAnsi"/>
          <w:highlight w:val="cyan"/>
        </w:rPr>
        <w:t xml:space="preserve">we may face a </w:t>
      </w:r>
      <w:r w:rsidRPr="00B27521">
        <w:rPr>
          <w:rStyle w:val="Emphasis"/>
          <w:rFonts w:asciiTheme="minorHAnsi" w:hAnsiTheme="minorHAnsi" w:cstheme="minorHAnsi"/>
          <w:highlight w:val="cyan"/>
        </w:rPr>
        <w:t>10 °</w:t>
      </w:r>
      <w:r w:rsidRPr="00BA1763">
        <w:rPr>
          <w:rStyle w:val="StyleUnderline"/>
          <w:rFonts w:asciiTheme="minorHAnsi" w:hAnsiTheme="minorHAnsi" w:cstheme="minorHAnsi"/>
        </w:rPr>
        <w:t xml:space="preserve">C </w:t>
      </w:r>
      <w:r w:rsidRPr="00B27521">
        <w:rPr>
          <w:rStyle w:val="StyleUnderline"/>
          <w:rFonts w:asciiTheme="minorHAnsi" w:hAnsiTheme="minorHAnsi" w:cstheme="minorHAnsi"/>
          <w:highlight w:val="cyan"/>
        </w:rPr>
        <w:t xml:space="preserve">rise and the </w:t>
      </w:r>
      <w:r w:rsidRPr="00B27521">
        <w:rPr>
          <w:rStyle w:val="Emphasis"/>
          <w:rFonts w:asciiTheme="minorHAnsi" w:hAnsiTheme="minorHAnsi" w:cstheme="minorHAnsi"/>
          <w:sz w:val="26"/>
          <w:szCs w:val="26"/>
          <w:highlight w:val="cyan"/>
        </w:rPr>
        <w:t>extinction of life</w:t>
      </w:r>
      <w:r w:rsidRPr="00BA1763">
        <w:rPr>
          <w:rStyle w:val="StyleUnderline"/>
          <w:rFonts w:asciiTheme="minorHAnsi" w:hAnsiTheme="minorHAnsi" w:cstheme="minorHAnsi"/>
        </w:rPr>
        <w:t xml:space="preserve"> as we know it</w:t>
      </w:r>
      <w:r w:rsidRPr="00BA1763">
        <w:rPr>
          <w:rFonts w:asciiTheme="minorHAnsi" w:hAnsiTheme="minorHAnsi" w:cstheme="minorHAnsi"/>
          <w:sz w:val="16"/>
        </w:rPr>
        <w:t xml:space="preserve">, possibly </w:t>
      </w:r>
      <w:r w:rsidRPr="00B27521">
        <w:rPr>
          <w:rStyle w:val="StyleUnderline"/>
          <w:rFonts w:asciiTheme="minorHAnsi" w:hAnsiTheme="minorHAnsi" w:cstheme="minorHAnsi"/>
          <w:highlight w:val="cyan"/>
        </w:rPr>
        <w:t xml:space="preserve">within a </w:t>
      </w:r>
      <w:r w:rsidRPr="00B27521">
        <w:rPr>
          <w:rStyle w:val="Emphasis"/>
          <w:rFonts w:asciiTheme="minorHAnsi" w:hAnsiTheme="minorHAnsi" w:cstheme="minorHAnsi"/>
          <w:sz w:val="26"/>
          <w:szCs w:val="26"/>
          <w:highlight w:val="cyan"/>
        </w:rPr>
        <w:t>few decades</w:t>
      </w:r>
      <w:r w:rsidRPr="00BA1763">
        <w:rPr>
          <w:rFonts w:asciiTheme="minorHAnsi" w:hAnsiTheme="minorHAnsi" w:cstheme="minorHAnsi"/>
          <w:sz w:val="16"/>
        </w:rPr>
        <w:t xml:space="preserve"> [11, 12]—and at the presently most optimistic, ie at the very lowest end of the scale of a 1.5, more likely 2–4° increase by 2080 [13, 14]. </w:t>
      </w:r>
      <w:r w:rsidRPr="00B27521">
        <w:rPr>
          <w:rStyle w:val="StyleUnderline"/>
          <w:rFonts w:asciiTheme="minorHAnsi" w:hAnsiTheme="minorHAnsi" w:cstheme="minorHAnsi"/>
          <w:highlight w:val="cyan"/>
        </w:rPr>
        <w:t>While</w:t>
      </w:r>
      <w:r w:rsidRPr="00BA1763">
        <w:rPr>
          <w:rFonts w:asciiTheme="minorHAnsi" w:hAnsiTheme="minorHAnsi" w:cstheme="minorHAnsi"/>
          <w:sz w:val="16"/>
        </w:rPr>
        <w:t xml:space="preserve"> the </w:t>
      </w:r>
      <w:r w:rsidRPr="00B27521">
        <w:rPr>
          <w:rStyle w:val="Emphasis"/>
          <w:rFonts w:asciiTheme="minorHAnsi" w:hAnsiTheme="minorHAnsi" w:cstheme="minorHAnsi"/>
          <w:highlight w:val="cyan"/>
        </w:rPr>
        <w:t>extreme</w:t>
      </w:r>
      <w:r w:rsidRPr="00BA1763">
        <w:rPr>
          <w:rFonts w:asciiTheme="minorHAnsi" w:hAnsiTheme="minorHAnsi" w:cstheme="minorHAnsi"/>
          <w:sz w:val="16"/>
        </w:rPr>
        <w:t xml:space="preserve">-scale </w:t>
      </w:r>
      <w:r w:rsidRPr="00B27521">
        <w:rPr>
          <w:rStyle w:val="StyleUnderline"/>
          <w:rFonts w:asciiTheme="minorHAnsi" w:hAnsiTheme="minorHAnsi" w:cstheme="minorHAnsi"/>
          <w:highlight w:val="cyan"/>
        </w:rPr>
        <w:t xml:space="preserve">predictions are typically </w:t>
      </w:r>
      <w:r w:rsidRPr="00B27521">
        <w:rPr>
          <w:rStyle w:val="Emphasis"/>
          <w:rFonts w:asciiTheme="minorHAnsi" w:hAnsiTheme="minorHAnsi" w:cstheme="minorHAnsi"/>
          <w:highlight w:val="cyan"/>
        </w:rPr>
        <w:t>dismissed</w:t>
      </w:r>
      <w:r w:rsidRPr="00BA1763">
        <w:rPr>
          <w:rStyle w:val="StyleUnderline"/>
          <w:rFonts w:asciiTheme="minorHAnsi" w:hAnsiTheme="minorHAnsi" w:cstheme="minorHAnsi"/>
        </w:rPr>
        <w:t xml:space="preserve"> by those </w:t>
      </w:r>
      <w:r w:rsidRPr="00B27521">
        <w:rPr>
          <w:rStyle w:val="StyleUnderline"/>
          <w:rFonts w:asciiTheme="minorHAnsi" w:hAnsiTheme="minorHAnsi" w:cstheme="minorHAnsi"/>
          <w:highlight w:val="cyan"/>
        </w:rPr>
        <w:t>pointing to past</w:t>
      </w:r>
      <w:r w:rsidRPr="00BA1763">
        <w:rPr>
          <w:rStyle w:val="StyleUnderline"/>
          <w:rFonts w:asciiTheme="minorHAnsi" w:hAnsiTheme="minorHAnsi" w:cstheme="minorHAnsi"/>
        </w:rPr>
        <w:t xml:space="preserve"> and long-cherished climate </w:t>
      </w:r>
      <w:r w:rsidRPr="00B27521">
        <w:rPr>
          <w:rStyle w:val="StyleUnderline"/>
          <w:rFonts w:asciiTheme="minorHAnsi" w:hAnsiTheme="minorHAnsi" w:cstheme="minorHAnsi"/>
          <w:highlight w:val="cyan"/>
        </w:rPr>
        <w:t>models</w:t>
      </w:r>
      <w:r w:rsidRPr="00BA1763">
        <w:rPr>
          <w:rFonts w:asciiTheme="minorHAnsi" w:hAnsiTheme="minorHAnsi" w:cstheme="minorHAnsi"/>
          <w:sz w:val="16"/>
        </w:rPr>
        <w:t xml:space="preserve">, </w:t>
      </w:r>
      <w:r w:rsidRPr="00B27521">
        <w:rPr>
          <w:rStyle w:val="StyleUnderline"/>
          <w:rFonts w:asciiTheme="minorHAnsi" w:hAnsiTheme="minorHAnsi" w:cstheme="minorHAnsi"/>
          <w:highlight w:val="cyan"/>
        </w:rPr>
        <w:t>these are the</w:t>
      </w:r>
      <w:r w:rsidRPr="00BA1763">
        <w:rPr>
          <w:rFonts w:asciiTheme="minorHAnsi" w:hAnsiTheme="minorHAnsi" w:cstheme="minorHAnsi"/>
          <w:sz w:val="16"/>
        </w:rPr>
        <w:t xml:space="preserve"> very </w:t>
      </w:r>
      <w:r w:rsidRPr="00BA1763">
        <w:rPr>
          <w:rStyle w:val="StyleUnderline"/>
          <w:rFonts w:asciiTheme="minorHAnsi" w:hAnsiTheme="minorHAnsi" w:cstheme="minorHAnsi"/>
        </w:rPr>
        <w:t xml:space="preserve">same </w:t>
      </w:r>
      <w:r w:rsidRPr="00B27521">
        <w:rPr>
          <w:rStyle w:val="Emphasis"/>
          <w:rFonts w:asciiTheme="minorHAnsi" w:hAnsiTheme="minorHAnsi" w:cstheme="minorHAnsi"/>
          <w:highlight w:val="cyan"/>
        </w:rPr>
        <w:t>models</w:t>
      </w:r>
      <w:r w:rsidRPr="00B27521">
        <w:rPr>
          <w:rStyle w:val="StyleUnderline"/>
          <w:rFonts w:asciiTheme="minorHAnsi" w:hAnsiTheme="minorHAnsi" w:cstheme="minorHAnsi"/>
          <w:highlight w:val="cyan"/>
        </w:rPr>
        <w:t xml:space="preserve"> that</w:t>
      </w:r>
      <w:r w:rsidRPr="00BA1763">
        <w:rPr>
          <w:rFonts w:asciiTheme="minorHAnsi" w:hAnsiTheme="minorHAnsi" w:cstheme="minorHAnsi"/>
          <w:sz w:val="16"/>
        </w:rPr>
        <w:t xml:space="preserve"> ignored or </w:t>
      </w:r>
      <w:r w:rsidRPr="00B27521">
        <w:rPr>
          <w:rStyle w:val="Emphasis"/>
          <w:rFonts w:asciiTheme="minorHAnsi" w:hAnsiTheme="minorHAnsi" w:cstheme="minorHAnsi"/>
          <w:highlight w:val="cyan"/>
        </w:rPr>
        <w:t>missed feedback</w:t>
      </w:r>
      <w:r w:rsidRPr="00B27521">
        <w:rPr>
          <w:rStyle w:val="StyleUnderline"/>
          <w:rFonts w:asciiTheme="minorHAnsi" w:hAnsiTheme="minorHAnsi" w:cstheme="minorHAnsi"/>
          <w:highlight w:val="cyan"/>
        </w:rPr>
        <w:t xml:space="preserve"> cycles</w:t>
      </w:r>
      <w:r w:rsidRPr="00BA1763">
        <w:rPr>
          <w:rFonts w:asciiTheme="minorHAnsi" w:hAnsiTheme="minorHAnsi" w:cstheme="minorHAnsi"/>
          <w:sz w:val="16"/>
        </w:rPr>
        <w:t xml:space="preserve"> and many other features of a disturbed Earth system [15, 16]. As a consequence many scientists find themselves join in a rising chorus of amazement [2]. </w:t>
      </w:r>
      <w:r w:rsidRPr="00B27521">
        <w:rPr>
          <w:rStyle w:val="StyleUnderline"/>
          <w:rFonts w:asciiTheme="minorHAnsi" w:hAnsiTheme="minorHAnsi" w:cstheme="minorHAnsi"/>
          <w:highlight w:val="cyan"/>
        </w:rPr>
        <w:t>Either scenario</w:t>
      </w:r>
      <w:r w:rsidRPr="00BA1763">
        <w:rPr>
          <w:rFonts w:asciiTheme="minorHAnsi" w:hAnsiTheme="minorHAnsi" w:cstheme="minorHAnsi"/>
          <w:sz w:val="16"/>
        </w:rPr>
        <w:t xml:space="preserve">, </w:t>
      </w:r>
      <w:r w:rsidRPr="00BA1763">
        <w:rPr>
          <w:rStyle w:val="StyleUnderline"/>
          <w:rFonts w:asciiTheme="minorHAnsi" w:hAnsiTheme="minorHAnsi" w:cstheme="minorHAnsi"/>
        </w:rPr>
        <w:t>high or low</w:t>
      </w:r>
      <w:r w:rsidRPr="00BA1763">
        <w:rPr>
          <w:rFonts w:asciiTheme="minorHAnsi" w:hAnsiTheme="minorHAnsi" w:cstheme="minorHAnsi"/>
          <w:sz w:val="16"/>
        </w:rPr>
        <w:t xml:space="preserve">, and all those in between, </w:t>
      </w:r>
      <w:r w:rsidRPr="00B27521">
        <w:rPr>
          <w:rStyle w:val="StyleUnderline"/>
          <w:rFonts w:asciiTheme="minorHAnsi" w:hAnsiTheme="minorHAnsi" w:cstheme="minorHAnsi"/>
          <w:highlight w:val="cyan"/>
        </w:rPr>
        <w:t xml:space="preserve">will mean a </w:t>
      </w:r>
      <w:r w:rsidRPr="00B27521">
        <w:rPr>
          <w:rStyle w:val="Emphasis"/>
          <w:rFonts w:asciiTheme="minorHAnsi" w:hAnsiTheme="minorHAnsi" w:cstheme="minorHAnsi"/>
          <w:highlight w:val="cyan"/>
        </w:rPr>
        <w:t>dramatic</w:t>
      </w:r>
      <w:r w:rsidRPr="00B27521">
        <w:rPr>
          <w:rStyle w:val="StyleUnderline"/>
          <w:rFonts w:asciiTheme="minorHAnsi" w:hAnsiTheme="minorHAnsi" w:cstheme="minorHAnsi"/>
          <w:highlight w:val="cyan"/>
        </w:rPr>
        <w:t xml:space="preserve"> transformation of</w:t>
      </w:r>
      <w:r w:rsidRPr="00BA1763">
        <w:rPr>
          <w:rStyle w:val="StyleUnderline"/>
          <w:rFonts w:asciiTheme="minorHAnsi" w:hAnsiTheme="minorHAnsi" w:cstheme="minorHAnsi"/>
        </w:rPr>
        <w:t xml:space="preserve"> </w:t>
      </w:r>
      <w:r w:rsidRPr="00BA1763">
        <w:rPr>
          <w:rFonts w:asciiTheme="minorHAnsi" w:hAnsiTheme="minorHAnsi" w:cstheme="minorHAnsi"/>
          <w:sz w:val="16"/>
        </w:rPr>
        <w:t xml:space="preserve">the terrestrial ecological system and its </w:t>
      </w:r>
      <w:r w:rsidRPr="00B27521">
        <w:rPr>
          <w:rStyle w:val="Emphasis"/>
          <w:rFonts w:asciiTheme="minorHAnsi" w:hAnsiTheme="minorHAnsi" w:cstheme="minorHAnsi"/>
          <w:highlight w:val="cyan"/>
        </w:rPr>
        <w:t>habitability</w:t>
      </w:r>
      <w:r w:rsidRPr="00BA1763">
        <w:rPr>
          <w:rStyle w:val="StyleUnderline"/>
          <w:rFonts w:asciiTheme="minorHAnsi" w:hAnsiTheme="minorHAnsi" w:cstheme="minorHAnsi"/>
        </w:rPr>
        <w:t xml:space="preserve"> for </w:t>
      </w:r>
      <w:r w:rsidRPr="00BA1763">
        <w:rPr>
          <w:rStyle w:val="Emphasis"/>
          <w:rFonts w:asciiTheme="minorHAnsi" w:hAnsiTheme="minorHAnsi" w:cstheme="minorHAnsi"/>
        </w:rPr>
        <w:t>humans</w:t>
      </w:r>
      <w:r w:rsidRPr="00BA1763">
        <w:rPr>
          <w:rStyle w:val="StyleUnderline"/>
          <w:rFonts w:asciiTheme="minorHAnsi" w:hAnsiTheme="minorHAnsi" w:cstheme="minorHAnsi"/>
        </w:rPr>
        <w:t xml:space="preserve"> and most other species</w:t>
      </w:r>
      <w:r w:rsidRPr="00BA1763">
        <w:rPr>
          <w:rFonts w:asciiTheme="minorHAnsi" w:hAnsiTheme="minorHAnsi" w:cstheme="minorHAnsi"/>
          <w:sz w:val="16"/>
        </w:rPr>
        <w:t xml:space="preserve"> that have evolved here before us.</w:t>
      </w:r>
    </w:p>
    <w:p w14:paraId="3CA05C0F" w14:textId="77777777" w:rsidR="006256FC" w:rsidRPr="00BA1763" w:rsidRDefault="006256FC" w:rsidP="006256FC">
      <w:pPr>
        <w:rPr>
          <w:rFonts w:asciiTheme="minorHAnsi" w:hAnsiTheme="minorHAnsi" w:cstheme="minorHAnsi"/>
          <w:sz w:val="16"/>
        </w:rPr>
      </w:pPr>
      <w:r w:rsidRPr="00BA1763">
        <w:rPr>
          <w:rFonts w:asciiTheme="minorHAnsi" w:hAnsiTheme="minorHAnsi" w:cstheme="minorHAnsi"/>
          <w:sz w:val="16"/>
        </w:rPr>
        <w:t xml:space="preserve">This planet has had relatively stable climate conditions for more than 10,000 years [17, 18]. Now the very real prospects of an </w:t>
      </w:r>
      <w:r w:rsidRPr="00BA1763">
        <w:rPr>
          <w:rStyle w:val="StyleUnderline"/>
          <w:rFonts w:asciiTheme="minorHAnsi" w:hAnsiTheme="minorHAnsi" w:cstheme="minorHAnsi"/>
        </w:rPr>
        <w:t>uncontrollable GHG concentration</w:t>
      </w:r>
      <w:r w:rsidRPr="00BA1763">
        <w:rPr>
          <w:rFonts w:asciiTheme="minorHAnsi" w:hAnsiTheme="minorHAnsi" w:cstheme="minorHAnsi"/>
          <w:sz w:val="16"/>
        </w:rPr>
        <w:t xml:space="preserve"> and temperature rise </w:t>
      </w:r>
      <w:r w:rsidRPr="00BA1763">
        <w:rPr>
          <w:rStyle w:val="StyleUnderline"/>
          <w:rFonts w:asciiTheme="minorHAnsi" w:hAnsiTheme="minorHAnsi" w:cstheme="minorHAnsi"/>
        </w:rPr>
        <w:t>has been triggered</w:t>
      </w:r>
      <w:r w:rsidRPr="00BA1763">
        <w:rPr>
          <w:rFonts w:asciiTheme="minorHAnsi" w:hAnsiTheme="minorHAnsi" w:cstheme="minorHAnsi"/>
          <w:sz w:val="16"/>
        </w:rPr>
        <w:t xml:space="preserve"> by dominant consumption, production, energy and land management practices, </w:t>
      </w:r>
      <w:r w:rsidRPr="00B27521">
        <w:rPr>
          <w:rStyle w:val="StyleUnderline"/>
          <w:rFonts w:asciiTheme="minorHAnsi" w:hAnsiTheme="minorHAnsi" w:cstheme="minorHAnsi"/>
          <w:highlight w:val="cyan"/>
        </w:rPr>
        <w:t>threatening</w:t>
      </w:r>
      <w:r w:rsidRPr="00BA1763">
        <w:rPr>
          <w:rFonts w:asciiTheme="minorHAnsi" w:hAnsiTheme="minorHAnsi" w:cstheme="minorHAnsi"/>
          <w:sz w:val="16"/>
        </w:rPr>
        <w:t xml:space="preserve"> a shift from Holocene Earth’s paradisal bliss via </w:t>
      </w:r>
      <w:r w:rsidRPr="00BA1763">
        <w:rPr>
          <w:rStyle w:val="StyleUnderline"/>
          <w:rFonts w:asciiTheme="minorHAnsi" w:hAnsiTheme="minorHAnsi" w:cstheme="minorHAnsi"/>
        </w:rPr>
        <w:t xml:space="preserve">a precumbrian </w:t>
      </w:r>
      <w:r w:rsidRPr="00B27521">
        <w:rPr>
          <w:rStyle w:val="Emphasis"/>
          <w:rFonts w:asciiTheme="minorHAnsi" w:hAnsiTheme="minorHAnsi" w:cstheme="minorHAnsi"/>
          <w:highlight w:val="cyan"/>
        </w:rPr>
        <w:t>Hothouse</w:t>
      </w:r>
      <w:r w:rsidRPr="00BA1763">
        <w:rPr>
          <w:rStyle w:val="StyleUnderline"/>
          <w:rFonts w:asciiTheme="minorHAnsi" w:hAnsiTheme="minorHAnsi" w:cstheme="minorHAnsi"/>
        </w:rPr>
        <w:t xml:space="preserve"> state to </w:t>
      </w:r>
      <w:r w:rsidRPr="00B27521">
        <w:rPr>
          <w:rStyle w:val="Emphasis"/>
          <w:rFonts w:asciiTheme="minorHAnsi" w:hAnsiTheme="minorHAnsi" w:cstheme="minorHAnsi"/>
          <w:highlight w:val="cyan"/>
        </w:rPr>
        <w:t>Venuslike</w:t>
      </w:r>
      <w:r w:rsidRPr="00B27521">
        <w:rPr>
          <w:rStyle w:val="StyleUnderline"/>
          <w:rFonts w:asciiTheme="minorHAnsi" w:hAnsiTheme="minorHAnsi" w:cstheme="minorHAnsi"/>
          <w:highlight w:val="cyan"/>
        </w:rPr>
        <w:t xml:space="preserve"> conditions</w:t>
      </w:r>
      <w:r w:rsidRPr="00BA1763">
        <w:rPr>
          <w:rFonts w:asciiTheme="minorHAnsi" w:hAnsiTheme="minorHAnsi" w:cstheme="minorHAnsi"/>
          <w:sz w:val="16"/>
        </w:rPr>
        <w:t xml:space="preserve">, as astrophysicists Stephen Hawking and Carl Sagan have both warned. As the temperature rises, the planet travels through altering states, with the worst case </w:t>
      </w:r>
      <w:r w:rsidRPr="00B27521">
        <w:rPr>
          <w:rStyle w:val="StyleUnderline"/>
          <w:rFonts w:asciiTheme="minorHAnsi" w:hAnsiTheme="minorHAnsi" w:cstheme="minorHAnsi"/>
          <w:highlight w:val="cyan"/>
        </w:rPr>
        <w:t xml:space="preserve">ending with the </w:t>
      </w:r>
      <w:r w:rsidRPr="00B27521">
        <w:rPr>
          <w:rStyle w:val="Emphasis"/>
          <w:rFonts w:asciiTheme="minorHAnsi" w:hAnsiTheme="minorHAnsi" w:cstheme="minorHAnsi"/>
          <w:highlight w:val="cyan"/>
        </w:rPr>
        <w:t>extinction</w:t>
      </w:r>
      <w:r w:rsidRPr="00B27521">
        <w:rPr>
          <w:rStyle w:val="StyleUnderline"/>
          <w:rFonts w:asciiTheme="minorHAnsi" w:hAnsiTheme="minorHAnsi" w:cstheme="minorHAnsi"/>
          <w:highlight w:val="cyan"/>
        </w:rPr>
        <w:t xml:space="preserve"> of </w:t>
      </w:r>
      <w:r w:rsidRPr="00B27521">
        <w:rPr>
          <w:rStyle w:val="Emphasis"/>
          <w:rFonts w:asciiTheme="minorHAnsi" w:hAnsiTheme="minorHAnsi" w:cstheme="minorHAnsi"/>
          <w:highlight w:val="cyan"/>
        </w:rPr>
        <w:t>most life</w:t>
      </w:r>
      <w:r w:rsidRPr="00B27521">
        <w:rPr>
          <w:rStyle w:val="StyleUnderline"/>
          <w:rFonts w:asciiTheme="minorHAnsi" w:hAnsiTheme="minorHAnsi" w:cstheme="minorHAnsi"/>
          <w:highlight w:val="cyan"/>
        </w:rPr>
        <w:t xml:space="preserve"> on Earth</w:t>
      </w:r>
      <w:r w:rsidRPr="00BA1763">
        <w:rPr>
          <w:rFonts w:asciiTheme="minorHAnsi" w:hAnsiTheme="minorHAnsi" w:cstheme="minorHAnsi"/>
          <w:sz w:val="16"/>
        </w:rPr>
        <w:t>. This paper is built on the hope that this prospect and its catastrophic features can still be avoided. Below I discuss the drivers and dynamics of past, current and future climate instabilities, technological fixes pursued today, the logic of regenerating biospheric capacities for climate stabilization—and ten measures needed to support this.</w:t>
      </w:r>
    </w:p>
    <w:p w14:paraId="6EF88BF4" w14:textId="77777777" w:rsidR="006256FC" w:rsidRDefault="006256FC" w:rsidP="006256FC">
      <w:pPr>
        <w:pStyle w:val="Heading4"/>
      </w:pPr>
      <w:r>
        <w:t xml:space="preserve">Adaptation without concern for inputs is </w:t>
      </w:r>
      <w:r>
        <w:rPr>
          <w:u w:val="single"/>
        </w:rPr>
        <w:t>insufficient</w:t>
      </w:r>
      <w:r>
        <w:t xml:space="preserve"> and causes </w:t>
      </w:r>
      <w:r w:rsidRPr="00950A51">
        <w:rPr>
          <w:u w:val="single"/>
        </w:rPr>
        <w:t>maladaptation</w:t>
      </w:r>
      <w:r>
        <w:t>.</w:t>
      </w:r>
    </w:p>
    <w:p w14:paraId="501E0E0B" w14:textId="77777777" w:rsidR="006256FC" w:rsidRPr="00950A51" w:rsidRDefault="006256FC" w:rsidP="006256FC">
      <w:r w:rsidRPr="00145929">
        <w:rPr>
          <w:rStyle w:val="Style13ptBold"/>
        </w:rPr>
        <w:t>Lissner et al. 24</w:t>
      </w:r>
      <w:r>
        <w:t xml:space="preserve"> [Tabea K. - Ph.D. in Geography from Humboldt University of Berlin, Climate Change Director, Robert Bosch Stiftung; Tessa Möller - M.S. in Sustainability Studies from Humboldt University, Researchrt, International Institute for Applied Systems Analysis; Martina Angela Caretta - Ph.D. in Geography from Stockholm University, Associate Professor, Lund University; Aditi Mukherji - Ph.D. from Cambridge University, Director of Climate Change Adaptation, Consultative Group on International Agricultural Research, 15 March, 2024, Carbon Brief, “Guest post: Climate adaptation becomes less effective as the world warms,” </w:t>
      </w:r>
      <w:r w:rsidRPr="00145929">
        <w:t>https://www.carbonbrief.org/guest-post-climate-adaptation-becomes-less-effective-as-the-world-warms/</w:t>
      </w:r>
      <w:r>
        <w:t>, acc 3/14/2026 mae]</w:t>
      </w:r>
    </w:p>
    <w:p w14:paraId="2C0DA652" w14:textId="77777777" w:rsidR="006256FC" w:rsidRPr="00145929" w:rsidRDefault="006256FC" w:rsidP="006256FC">
      <w:pPr>
        <w:rPr>
          <w:sz w:val="16"/>
        </w:rPr>
      </w:pPr>
      <w:r w:rsidRPr="00145929">
        <w:rPr>
          <w:sz w:val="16"/>
        </w:rPr>
        <w:t xml:space="preserve">The latest assessment </w:t>
      </w:r>
      <w:r w:rsidRPr="00145929">
        <w:rPr>
          <w:rStyle w:val="StyleUnderline"/>
        </w:rPr>
        <w:t>report from the</w:t>
      </w:r>
      <w:r w:rsidRPr="00145929">
        <w:rPr>
          <w:sz w:val="16"/>
        </w:rPr>
        <w:t xml:space="preserve"> Intergovernmental Panel on Climate Change (</w:t>
      </w:r>
      <w:r w:rsidRPr="00145929">
        <w:rPr>
          <w:rStyle w:val="Emphasis"/>
        </w:rPr>
        <w:t>IPCC</w:t>
      </w:r>
      <w:r w:rsidRPr="00145929">
        <w:rPr>
          <w:sz w:val="16"/>
        </w:rPr>
        <w:t xml:space="preserve">) </w:t>
      </w:r>
      <w:r w:rsidRPr="00145929">
        <w:rPr>
          <w:rStyle w:val="StyleUnderline"/>
        </w:rPr>
        <w:t>shows that current</w:t>
      </w:r>
      <w:r w:rsidRPr="00950A51">
        <w:rPr>
          <w:u w:val="single"/>
        </w:rPr>
        <w:t xml:space="preserve"> </w:t>
      </w:r>
      <w:r w:rsidRPr="00B27521">
        <w:rPr>
          <w:highlight w:val="cyan"/>
          <w:u w:val="single"/>
        </w:rPr>
        <w:t xml:space="preserve">adaptation efforts are </w:t>
      </w:r>
      <w:r w:rsidRPr="00B27521">
        <w:rPr>
          <w:rStyle w:val="Emphasis"/>
          <w:highlight w:val="cyan"/>
        </w:rPr>
        <w:t>insufficient</w:t>
      </w:r>
      <w:r w:rsidRPr="00B27521">
        <w:rPr>
          <w:highlight w:val="cyan"/>
          <w:u w:val="single"/>
        </w:rPr>
        <w:t xml:space="preserve"> to cope with</w:t>
      </w:r>
      <w:r w:rsidRPr="00950A51">
        <w:rPr>
          <w:u w:val="single"/>
        </w:rPr>
        <w:t xml:space="preserve"> the </w:t>
      </w:r>
      <w:r w:rsidRPr="00B27521">
        <w:rPr>
          <w:highlight w:val="cyan"/>
          <w:u w:val="single"/>
        </w:rPr>
        <w:t xml:space="preserve">increasing </w:t>
      </w:r>
      <w:r w:rsidRPr="00B27521">
        <w:rPr>
          <w:rStyle w:val="Emphasis"/>
          <w:highlight w:val="cyan"/>
        </w:rPr>
        <w:t>severity</w:t>
      </w:r>
      <w:r w:rsidRPr="00950A51">
        <w:rPr>
          <w:u w:val="single"/>
        </w:rPr>
        <w:t xml:space="preserve"> of warming-related impacts</w:t>
      </w:r>
      <w:r w:rsidRPr="00145929">
        <w:rPr>
          <w:sz w:val="16"/>
        </w:rPr>
        <w:t xml:space="preserve"> across the world. </w:t>
      </w:r>
    </w:p>
    <w:p w14:paraId="22B267F7" w14:textId="77777777" w:rsidR="006256FC" w:rsidRPr="00145929" w:rsidRDefault="006256FC" w:rsidP="006256FC">
      <w:pPr>
        <w:rPr>
          <w:sz w:val="16"/>
        </w:rPr>
      </w:pPr>
      <w:r w:rsidRPr="006D3481">
        <w:rPr>
          <w:u w:val="single"/>
        </w:rPr>
        <w:t>This</w:t>
      </w:r>
      <w:r w:rsidRPr="00145929">
        <w:rPr>
          <w:sz w:val="16"/>
        </w:rPr>
        <w:t xml:space="preserve"> “</w:t>
      </w:r>
      <w:r w:rsidRPr="00B27521">
        <w:rPr>
          <w:rStyle w:val="Emphasis"/>
          <w:highlight w:val="cyan"/>
        </w:rPr>
        <w:t>adaptation gap</w:t>
      </w:r>
      <w:r w:rsidRPr="00145929">
        <w:rPr>
          <w:sz w:val="16"/>
        </w:rPr>
        <w:t xml:space="preserve">” – </w:t>
      </w:r>
      <w:r w:rsidRPr="00950A51">
        <w:rPr>
          <w:u w:val="single"/>
        </w:rPr>
        <w:t>the difference between what is needed to reduce impacts and what has been implemented</w:t>
      </w:r>
      <w:r w:rsidRPr="00145929">
        <w:rPr>
          <w:sz w:val="16"/>
        </w:rPr>
        <w:t xml:space="preserve"> – </w:t>
      </w:r>
      <w:r w:rsidRPr="00B27521">
        <w:rPr>
          <w:rStyle w:val="Emphasis"/>
          <w:highlight w:val="cyan"/>
        </w:rPr>
        <w:t>is growing</w:t>
      </w:r>
      <w:r w:rsidRPr="00145929">
        <w:rPr>
          <w:sz w:val="16"/>
        </w:rPr>
        <w:t xml:space="preserve">, </w:t>
      </w:r>
      <w:r w:rsidRPr="00950A51">
        <w:rPr>
          <w:rStyle w:val="StyleUnderline"/>
        </w:rPr>
        <w:t>despite increasing adaptation efforts</w:t>
      </w:r>
      <w:r w:rsidRPr="00145929">
        <w:rPr>
          <w:sz w:val="16"/>
        </w:rPr>
        <w:t xml:space="preserve"> across all world regions.</w:t>
      </w:r>
    </w:p>
    <w:p w14:paraId="314B2FD8" w14:textId="77777777" w:rsidR="006256FC" w:rsidRPr="00145929" w:rsidRDefault="006256FC" w:rsidP="006256FC">
      <w:pPr>
        <w:rPr>
          <w:sz w:val="16"/>
        </w:rPr>
      </w:pPr>
      <w:r w:rsidRPr="00145929">
        <w:rPr>
          <w:sz w:val="16"/>
        </w:rPr>
        <w:t xml:space="preserve">Where adaptation has been documented, many benefits – such as economic gains, better educational outcomes or infrastructure improvements – have been observed. However, </w:t>
      </w:r>
      <w:r w:rsidRPr="00B27521">
        <w:rPr>
          <w:rStyle w:val="StyleUnderline"/>
          <w:highlight w:val="cyan"/>
        </w:rPr>
        <w:t>we</w:t>
      </w:r>
      <w:r w:rsidRPr="00950A51">
        <w:rPr>
          <w:rStyle w:val="StyleUnderline"/>
        </w:rPr>
        <w:t xml:space="preserve"> still </w:t>
      </w:r>
      <w:r w:rsidRPr="00B27521">
        <w:rPr>
          <w:rStyle w:val="StyleUnderline"/>
          <w:highlight w:val="cyan"/>
        </w:rPr>
        <w:t xml:space="preserve">have </w:t>
      </w:r>
      <w:r w:rsidRPr="00B27521">
        <w:rPr>
          <w:rStyle w:val="Emphasis"/>
          <w:highlight w:val="cyan"/>
        </w:rPr>
        <w:t>very limited evidence</w:t>
      </w:r>
      <w:r w:rsidRPr="00950A51">
        <w:rPr>
          <w:rStyle w:val="StyleUnderline"/>
        </w:rPr>
        <w:t xml:space="preserve"> and knowledge </w:t>
      </w:r>
      <w:r w:rsidRPr="00B27521">
        <w:rPr>
          <w:rStyle w:val="StyleUnderline"/>
          <w:highlight w:val="cyan"/>
        </w:rPr>
        <w:t>about</w:t>
      </w:r>
      <w:r w:rsidRPr="00950A51">
        <w:rPr>
          <w:rStyle w:val="StyleUnderline"/>
        </w:rPr>
        <w:t xml:space="preserve"> how effective </w:t>
      </w:r>
      <w:r w:rsidRPr="00B27521">
        <w:rPr>
          <w:rStyle w:val="StyleUnderline"/>
          <w:highlight w:val="cyan"/>
        </w:rPr>
        <w:t>adaptation</w:t>
      </w:r>
      <w:r w:rsidRPr="00950A51">
        <w:rPr>
          <w:rStyle w:val="StyleUnderline"/>
        </w:rPr>
        <w:t xml:space="preserve"> is in reducing climate risks</w:t>
      </w:r>
      <w:r w:rsidRPr="00145929">
        <w:rPr>
          <w:sz w:val="16"/>
        </w:rPr>
        <w:t xml:space="preserve"> – arguably the key purpose of adaptation.</w:t>
      </w:r>
    </w:p>
    <w:p w14:paraId="2C774564" w14:textId="77777777" w:rsidR="006256FC" w:rsidRPr="00145929" w:rsidRDefault="006256FC" w:rsidP="006256FC">
      <w:pPr>
        <w:rPr>
          <w:sz w:val="16"/>
        </w:rPr>
      </w:pPr>
      <w:r w:rsidRPr="00145929">
        <w:rPr>
          <w:sz w:val="16"/>
        </w:rPr>
        <w:t>This is, of course, an inherently difficult thing to measure, as it is not possible to calculate impacts that have been avoided because of adaptation.</w:t>
      </w:r>
    </w:p>
    <w:p w14:paraId="76ADD196" w14:textId="77777777" w:rsidR="006256FC" w:rsidRPr="00145929" w:rsidRDefault="006256FC" w:rsidP="006256FC">
      <w:pPr>
        <w:rPr>
          <w:sz w:val="16"/>
        </w:rPr>
      </w:pPr>
      <w:r w:rsidRPr="00145929">
        <w:rPr>
          <w:sz w:val="16"/>
        </w:rPr>
        <w:t>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w:t>
      </w:r>
    </w:p>
    <w:p w14:paraId="054E538B" w14:textId="77777777" w:rsidR="006256FC" w:rsidRPr="00145929" w:rsidRDefault="006256FC" w:rsidP="006256FC">
      <w:pPr>
        <w:rPr>
          <w:sz w:val="16"/>
        </w:rPr>
      </w:pPr>
      <w:r w:rsidRPr="00145929">
        <w:rPr>
          <w:sz w:val="16"/>
        </w:rPr>
        <w:t xml:space="preserve">A </w:t>
      </w:r>
      <w:r w:rsidRPr="00950A51">
        <w:rPr>
          <w:rStyle w:val="StyleUnderline"/>
        </w:rPr>
        <w:t xml:space="preserve">better understanding of the </w:t>
      </w:r>
      <w:r w:rsidRPr="00950A51">
        <w:rPr>
          <w:rStyle w:val="Emphasis"/>
        </w:rPr>
        <w:t>risk reduction potential</w:t>
      </w:r>
      <w:r w:rsidRPr="00950A51">
        <w:rPr>
          <w:rStyle w:val="StyleUnderline"/>
        </w:rPr>
        <w:t xml:space="preserve"> of adaptation is crucial</w:t>
      </w:r>
      <w:r w:rsidRPr="00145929">
        <w:rPr>
          <w:sz w:val="16"/>
        </w:rPr>
        <w:t xml:space="preserve">, </w:t>
      </w:r>
      <w:r w:rsidRPr="00950A51">
        <w:rPr>
          <w:rStyle w:val="StyleUnderline"/>
        </w:rPr>
        <w:t xml:space="preserve">as climate impacts will become </w:t>
      </w:r>
      <w:r w:rsidRPr="00950A51">
        <w:rPr>
          <w:rStyle w:val="Emphasis"/>
        </w:rPr>
        <w:t>more severe</w:t>
      </w:r>
      <w:r w:rsidRPr="00950A51">
        <w:rPr>
          <w:rStyle w:val="StyleUnderline"/>
        </w:rPr>
        <w:t xml:space="preserve"> over the next decades</w:t>
      </w:r>
      <w:r w:rsidRPr="00145929">
        <w:rPr>
          <w:sz w:val="16"/>
        </w:rPr>
        <w:t xml:space="preserve">. </w:t>
      </w:r>
      <w:r w:rsidRPr="00950A51">
        <w:rPr>
          <w:u w:val="single"/>
        </w:rPr>
        <w:t>With limited resources to invest</w:t>
      </w:r>
      <w:r w:rsidRPr="00145929">
        <w:rPr>
          <w:sz w:val="16"/>
        </w:rPr>
        <w:t xml:space="preserve">, </w:t>
      </w:r>
      <w:r w:rsidRPr="00950A51">
        <w:rPr>
          <w:u w:val="single"/>
        </w:rPr>
        <w:t xml:space="preserve">it is essential that </w:t>
      </w:r>
      <w:r w:rsidRPr="00950A51">
        <w:rPr>
          <w:rStyle w:val="Emphasis"/>
        </w:rPr>
        <w:t>informed decisions</w:t>
      </w:r>
      <w:r w:rsidRPr="00145929">
        <w:rPr>
          <w:sz w:val="16"/>
        </w:rPr>
        <w:t xml:space="preserve"> can </w:t>
      </w:r>
      <w:r w:rsidRPr="00950A51">
        <w:rPr>
          <w:rStyle w:val="StyleUnderline"/>
        </w:rPr>
        <w:t>be made</w:t>
      </w:r>
      <w:r w:rsidRPr="00145929">
        <w:rPr>
          <w:sz w:val="16"/>
        </w:rPr>
        <w:t>.</w:t>
      </w:r>
    </w:p>
    <w:p w14:paraId="28E7AC20" w14:textId="77777777" w:rsidR="006256FC" w:rsidRPr="00145929" w:rsidRDefault="006256FC" w:rsidP="006256FC">
      <w:pPr>
        <w:rPr>
          <w:sz w:val="16"/>
        </w:rPr>
      </w:pPr>
      <w:r w:rsidRPr="00145929">
        <w:rPr>
          <w:sz w:val="16"/>
        </w:rPr>
        <w:t>Adaptation as the world warms</w:t>
      </w:r>
    </w:p>
    <w:p w14:paraId="5AC31D0B" w14:textId="77777777" w:rsidR="006256FC" w:rsidRPr="00145929" w:rsidRDefault="006256FC" w:rsidP="006256FC">
      <w:pPr>
        <w:rPr>
          <w:sz w:val="16"/>
        </w:rPr>
      </w:pPr>
      <w:r w:rsidRPr="00145929">
        <w:rPr>
          <w:sz w:val="16"/>
        </w:rPr>
        <w:t xml:space="preserve">In our study, </w:t>
      </w:r>
      <w:r w:rsidRPr="00950A51">
        <w:rPr>
          <w:u w:val="single"/>
        </w:rPr>
        <w:t xml:space="preserve">we look at a set of frequently used </w:t>
      </w:r>
      <w:r w:rsidRPr="00950A51">
        <w:rPr>
          <w:rStyle w:val="Emphasis"/>
        </w:rPr>
        <w:t>adaptation interventions</w:t>
      </w:r>
      <w:r w:rsidRPr="00950A51">
        <w:rPr>
          <w:u w:val="single"/>
        </w:rPr>
        <w:t xml:space="preserve"> in the water and agricultural sectors</w:t>
      </w:r>
      <w:r w:rsidRPr="00145929">
        <w:rPr>
          <w:sz w:val="16"/>
        </w:rPr>
        <w:t xml:space="preserve">, </w:t>
      </w:r>
      <w:r w:rsidRPr="00950A51">
        <w:rPr>
          <w:u w:val="single"/>
        </w:rPr>
        <w:t>which are central in current modelling approaches</w:t>
      </w:r>
      <w:r w:rsidRPr="00145929">
        <w:rPr>
          <w:sz w:val="16"/>
        </w:rPr>
        <w:t xml:space="preserve"> of future impacts. </w:t>
      </w:r>
    </w:p>
    <w:p w14:paraId="0A3E0B89" w14:textId="77777777" w:rsidR="006256FC" w:rsidRPr="00145929" w:rsidRDefault="006256FC" w:rsidP="006256FC">
      <w:pPr>
        <w:rPr>
          <w:sz w:val="16"/>
        </w:rPr>
      </w:pPr>
      <w:r w:rsidRPr="00950A51">
        <w:rPr>
          <w:u w:val="single"/>
        </w:rPr>
        <w:t>We collated a set of published case studies distributed across all world regions</w:t>
      </w:r>
      <w:r w:rsidRPr="00145929">
        <w:rPr>
          <w:sz w:val="16"/>
        </w:rPr>
        <w:t xml:space="preserve">. We grouped these options into nine different types of adaptation interventions – shown in the map below. </w:t>
      </w:r>
    </w:p>
    <w:p w14:paraId="094D46C3" w14:textId="77777777" w:rsidR="006256FC" w:rsidRPr="00145929" w:rsidRDefault="006256FC" w:rsidP="006256FC">
      <w:pPr>
        <w:rPr>
          <w:sz w:val="16"/>
        </w:rPr>
      </w:pPr>
      <w:r w:rsidRPr="00145929">
        <w:rPr>
          <w:sz w:val="16"/>
        </w:rPr>
        <w:t xml:space="preserve">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 </w:t>
      </w:r>
    </w:p>
    <w:p w14:paraId="74A05EF5" w14:textId="77777777" w:rsidR="006256FC" w:rsidRPr="00145929" w:rsidRDefault="006256FC" w:rsidP="006256FC">
      <w:pPr>
        <w:rPr>
          <w:sz w:val="16"/>
        </w:rPr>
      </w:pPr>
      <w:r w:rsidRPr="00145929">
        <w:rPr>
          <w:sz w:val="16"/>
        </w:rPr>
        <w:t>Each case study assesses in detail how a particular option could be implemented according to specific local conditions and provides results on its potential to reduce climate risks.</w:t>
      </w:r>
    </w:p>
    <w:p w14:paraId="4767DF14" w14:textId="77777777" w:rsidR="006256FC" w:rsidRPr="00145929" w:rsidRDefault="006256FC" w:rsidP="006256FC">
      <w:pPr>
        <w:rPr>
          <w:sz w:val="16"/>
        </w:rPr>
      </w:pPr>
      <w:r w:rsidRPr="00145929">
        <w:rPr>
          <w:sz w:val="16"/>
        </w:rPr>
        <w:t>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w:t>
      </w:r>
    </w:p>
    <w:p w14:paraId="76E5E8B1" w14:textId="77777777" w:rsidR="006256FC" w:rsidRPr="00145929" w:rsidRDefault="006256FC" w:rsidP="006256FC">
      <w:pPr>
        <w:rPr>
          <w:sz w:val="16"/>
        </w:rPr>
      </w:pPr>
      <w:r w:rsidRPr="00145929">
        <w:rPr>
          <w:sz w:val="16"/>
        </w:rPr>
        <w:t>Declining effectiveness</w:t>
      </w:r>
    </w:p>
    <w:p w14:paraId="6D1CB3C0" w14:textId="77777777" w:rsidR="006256FC" w:rsidRPr="00145929" w:rsidRDefault="006256FC" w:rsidP="006256FC">
      <w:pPr>
        <w:rPr>
          <w:sz w:val="16"/>
        </w:rPr>
      </w:pPr>
      <w:r w:rsidRPr="00145929">
        <w:rPr>
          <w:sz w:val="16"/>
        </w:rPr>
        <w:t>To set these case study results into a global context and align them with important levels of warming, as in the IPCC reports, we translate all results into a representation of adaptation effectiveness at 1.5C, 2C, 3C and 4C. To represent effectiveness, we assess the proportion of projected risk that an adaptation option is able to avoid.</w:t>
      </w:r>
    </w:p>
    <w:p w14:paraId="0128CAB5" w14:textId="77777777" w:rsidR="006256FC" w:rsidRPr="00145929" w:rsidRDefault="006256FC" w:rsidP="006256FC">
      <w:pPr>
        <w:rPr>
          <w:sz w:val="16"/>
        </w:rPr>
      </w:pPr>
      <w:r w:rsidRPr="00145929">
        <w:rPr>
          <w:sz w:val="16"/>
        </w:rPr>
        <w:t xml:space="preserve">Our findings suggest a concerning picture: </w:t>
      </w:r>
      <w:r w:rsidRPr="00950A51">
        <w:rPr>
          <w:rStyle w:val="StyleUnderline"/>
        </w:rPr>
        <w:t>adaptation options are effective in reducing risks in</w:t>
      </w:r>
      <w:r w:rsidRPr="00145929">
        <w:rPr>
          <w:sz w:val="16"/>
        </w:rPr>
        <w:t xml:space="preserve"> most assessed </w:t>
      </w:r>
      <w:r w:rsidRPr="00950A51">
        <w:rPr>
          <w:rStyle w:val="StyleUnderline"/>
        </w:rPr>
        <w:t>settings up to 1.5C of warming</w:t>
      </w:r>
      <w:r w:rsidRPr="00145929">
        <w:rPr>
          <w:sz w:val="16"/>
        </w:rPr>
        <w:t xml:space="preserve">, </w:t>
      </w:r>
      <w:r w:rsidRPr="00950A51">
        <w:rPr>
          <w:rStyle w:val="StyleUnderline"/>
        </w:rPr>
        <w:t xml:space="preserve">but </w:t>
      </w:r>
      <w:r w:rsidRPr="00B27521">
        <w:rPr>
          <w:rStyle w:val="StyleUnderline"/>
          <w:highlight w:val="cyan"/>
        </w:rPr>
        <w:t xml:space="preserve">with </w:t>
      </w:r>
      <w:r w:rsidRPr="00B27521">
        <w:rPr>
          <w:rStyle w:val="Emphasis"/>
          <w:highlight w:val="cyan"/>
        </w:rPr>
        <w:t>increased warming</w:t>
      </w:r>
      <w:r w:rsidRPr="00B27521">
        <w:rPr>
          <w:sz w:val="16"/>
          <w:highlight w:val="cyan"/>
        </w:rPr>
        <w:t xml:space="preserve">, </w:t>
      </w:r>
      <w:r w:rsidRPr="00B27521">
        <w:rPr>
          <w:rStyle w:val="Emphasis"/>
          <w:highlight w:val="cyan"/>
        </w:rPr>
        <w:t>effectiveness declines</w:t>
      </w:r>
      <w:r w:rsidRPr="00B27521">
        <w:rPr>
          <w:rStyle w:val="StyleUnderline"/>
          <w:highlight w:val="cyan"/>
        </w:rPr>
        <w:t xml:space="preserve"> across</w:t>
      </w:r>
      <w:r w:rsidRPr="00950A51">
        <w:rPr>
          <w:rStyle w:val="StyleUnderline"/>
        </w:rPr>
        <w:t xml:space="preserve"> all options and </w:t>
      </w:r>
      <w:r w:rsidRPr="00B27521">
        <w:rPr>
          <w:rStyle w:val="StyleUnderline"/>
          <w:highlight w:val="cyan"/>
        </w:rPr>
        <w:t>regions</w:t>
      </w:r>
      <w:r w:rsidRPr="00145929">
        <w:rPr>
          <w:sz w:val="16"/>
        </w:rPr>
        <w:t xml:space="preserve">. </w:t>
      </w:r>
    </w:p>
    <w:p w14:paraId="14F54245" w14:textId="77777777" w:rsidR="006256FC" w:rsidRPr="00145929" w:rsidRDefault="006256FC" w:rsidP="006256FC">
      <w:pPr>
        <w:rPr>
          <w:sz w:val="16"/>
        </w:rPr>
      </w:pPr>
      <w:r w:rsidRPr="00145929">
        <w:rPr>
          <w:sz w:val="16"/>
        </w:rPr>
        <w:t xml:space="preserve">The central estimate (that is, the median) of adaptation effectiveness across all assessed measures at 1.5C is 90%. However, </w:t>
      </w:r>
      <w:r w:rsidRPr="00950A51">
        <w:rPr>
          <w:rStyle w:val="StyleUnderline"/>
        </w:rPr>
        <w:t>this declines to a median effectiveness of 69% at 2C and 62% at 3C</w:t>
      </w:r>
      <w:r w:rsidRPr="00145929">
        <w:rPr>
          <w:sz w:val="16"/>
        </w:rPr>
        <w:t xml:space="preserve"> – a level that current policies could still take warming close to.</w:t>
      </w:r>
    </w:p>
    <w:p w14:paraId="1FFC139B" w14:textId="77777777" w:rsidR="006256FC" w:rsidRPr="00145929" w:rsidRDefault="006256FC" w:rsidP="006256FC">
      <w:pPr>
        <w:rPr>
          <w:sz w:val="16"/>
        </w:rPr>
      </w:pPr>
      <w:r w:rsidRPr="00950A51">
        <w:rPr>
          <w:rStyle w:val="StyleUnderline"/>
        </w:rPr>
        <w:t>At 4C</w:t>
      </w:r>
      <w:r w:rsidRPr="00145929">
        <w:rPr>
          <w:sz w:val="16"/>
        </w:rPr>
        <w:t xml:space="preserve">, </w:t>
      </w:r>
      <w:r w:rsidRPr="00950A51">
        <w:rPr>
          <w:rStyle w:val="StyleUnderline"/>
        </w:rPr>
        <w:t>effectiveness declines</w:t>
      </w:r>
      <w:r w:rsidRPr="00145929">
        <w:rPr>
          <w:sz w:val="16"/>
        </w:rPr>
        <w:t xml:space="preserve"> even further to a median of 46%</w:t>
      </w:r>
      <w:r w:rsidRPr="00950A51">
        <w:rPr>
          <w:rStyle w:val="StyleUnderline"/>
        </w:rPr>
        <w:t>,</w:t>
      </w:r>
      <w:r w:rsidRPr="00145929">
        <w:rPr>
          <w:sz w:val="16"/>
        </w:rPr>
        <w:t xml:space="preserve"> </w:t>
      </w:r>
      <w:r w:rsidRPr="00950A51">
        <w:rPr>
          <w:rStyle w:val="StyleUnderline"/>
        </w:rPr>
        <w:t xml:space="preserve">indicating that </w:t>
      </w:r>
      <w:r w:rsidRPr="00950A51">
        <w:rPr>
          <w:rStyle w:val="Emphasis"/>
        </w:rPr>
        <w:t>less than half</w:t>
      </w:r>
      <w:r w:rsidRPr="00950A51">
        <w:rPr>
          <w:rStyle w:val="StyleUnderline"/>
        </w:rPr>
        <w:t xml:space="preserve"> of projected impacts would be avoided under the adaptation measure</w:t>
      </w:r>
      <w:r w:rsidRPr="00145929">
        <w:rPr>
          <w:sz w:val="16"/>
        </w:rPr>
        <w:t xml:space="preserve">. </w:t>
      </w:r>
    </w:p>
    <w:p w14:paraId="2488EBAD" w14:textId="77777777" w:rsidR="006256FC" w:rsidRPr="00145929" w:rsidRDefault="006256FC" w:rsidP="006256FC">
      <w:pPr>
        <w:rPr>
          <w:sz w:val="16"/>
        </w:rPr>
      </w:pPr>
      <w:r w:rsidRPr="00145929">
        <w:rPr>
          <w:sz w:val="16"/>
        </w:rPr>
        <w:t>The decline in effectiveness is most pronounced for adaptation options related to agriculture. For example, changes in cropping patterns and crop systems show high effectiveness at 1.5C, with more than 50% of data points in this category, but the share of highly effective adaptation decreases to 14% at 4C.</w:t>
      </w:r>
    </w:p>
    <w:p w14:paraId="33C61D2F" w14:textId="77777777" w:rsidR="006256FC" w:rsidRPr="00145929" w:rsidRDefault="006256FC" w:rsidP="006256FC">
      <w:pPr>
        <w:rPr>
          <w:sz w:val="16"/>
        </w:rPr>
      </w:pPr>
      <w:r w:rsidRPr="00145929">
        <w:rPr>
          <w:sz w:val="16"/>
        </w:rPr>
        <w:t>At the other end of the scale, we find that energy related adaptation (85%), flood risk reduction measures (78%) and urban water (78%) are the most likely categories to reduce 80% or more of projected risk across all warming levels.</w:t>
      </w:r>
    </w:p>
    <w:p w14:paraId="525A6149" w14:textId="77777777" w:rsidR="006256FC" w:rsidRPr="00145929" w:rsidRDefault="006256FC" w:rsidP="006256FC">
      <w:pPr>
        <w:rPr>
          <w:sz w:val="16"/>
        </w:rPr>
      </w:pPr>
      <w:r w:rsidRPr="00950A51">
        <w:rPr>
          <w:u w:val="single"/>
        </w:rPr>
        <w:t xml:space="preserve">As </w:t>
      </w:r>
      <w:r w:rsidRPr="00B27521">
        <w:rPr>
          <w:highlight w:val="cyan"/>
          <w:u w:val="single"/>
        </w:rPr>
        <w:t>models do not account for</w:t>
      </w:r>
      <w:r w:rsidRPr="00950A51">
        <w:rPr>
          <w:u w:val="single"/>
        </w:rPr>
        <w:t xml:space="preserve"> </w:t>
      </w:r>
      <w:r w:rsidRPr="00950A51">
        <w:rPr>
          <w:rStyle w:val="Emphasis"/>
        </w:rPr>
        <w:t xml:space="preserve">adaptation </w:t>
      </w:r>
      <w:r w:rsidRPr="00B27521">
        <w:rPr>
          <w:rStyle w:val="Emphasis"/>
          <w:highlight w:val="cyan"/>
        </w:rPr>
        <w:t>limits</w:t>
      </w:r>
      <w:r w:rsidRPr="00950A51">
        <w:rPr>
          <w:u w:val="single"/>
        </w:rPr>
        <w:t xml:space="preserve"> and </w:t>
      </w:r>
      <w:r w:rsidRPr="00950A51">
        <w:rPr>
          <w:rStyle w:val="Emphasis"/>
        </w:rPr>
        <w:t>barriers</w:t>
      </w:r>
      <w:r w:rsidRPr="00145929">
        <w:rPr>
          <w:sz w:val="16"/>
        </w:rPr>
        <w:t xml:space="preserve">, </w:t>
      </w:r>
      <w:r w:rsidRPr="00B27521">
        <w:rPr>
          <w:rStyle w:val="StyleUnderline"/>
          <w:highlight w:val="cyan"/>
        </w:rPr>
        <w:t>effectiveness in practice is likely</w:t>
      </w:r>
      <w:r w:rsidRPr="00950A51">
        <w:rPr>
          <w:rStyle w:val="StyleUnderline"/>
        </w:rPr>
        <w:t xml:space="preserve"> to be </w:t>
      </w:r>
      <w:r w:rsidRPr="00B27521">
        <w:rPr>
          <w:rStyle w:val="Emphasis"/>
          <w:highlight w:val="cyan"/>
        </w:rPr>
        <w:t>lower</w:t>
      </w:r>
      <w:r w:rsidRPr="00950A51">
        <w:rPr>
          <w:rStyle w:val="StyleUnderline"/>
        </w:rPr>
        <w:t xml:space="preserve"> than under idealised model conditions</w:t>
      </w:r>
      <w:r w:rsidRPr="00145929">
        <w:rPr>
          <w:sz w:val="16"/>
        </w:rPr>
        <w:t xml:space="preserve"> we assess in our study.</w:t>
      </w:r>
    </w:p>
    <w:p w14:paraId="70532178" w14:textId="77777777" w:rsidR="006256FC" w:rsidRPr="00145929" w:rsidRDefault="006256FC" w:rsidP="006256FC">
      <w:pPr>
        <w:rPr>
          <w:sz w:val="16"/>
        </w:rPr>
      </w:pPr>
      <w:r w:rsidRPr="00145929">
        <w:rPr>
          <w:sz w:val="16"/>
        </w:rPr>
        <w:t>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w:t>
      </w:r>
    </w:p>
    <w:p w14:paraId="4037E910" w14:textId="77777777" w:rsidR="006256FC" w:rsidRPr="00145929" w:rsidRDefault="006256FC" w:rsidP="006256FC">
      <w:pPr>
        <w:rPr>
          <w:sz w:val="16"/>
        </w:rPr>
      </w:pPr>
      <w:r w:rsidRPr="00145929">
        <w:rPr>
          <w:sz w:val="16"/>
        </w:rPr>
        <w:t>Our findings for adaptation across Africa show that co-benefits could be substantial in closing existing adaptation gaps: 54% of assessed studies indicate potential co-benefits at 1.5C. However, this potential declines to 12% at 4C.</w:t>
      </w:r>
    </w:p>
    <w:p w14:paraId="3BF4D704" w14:textId="77777777" w:rsidR="006256FC" w:rsidRPr="00145929" w:rsidRDefault="006256FC" w:rsidP="006256FC">
      <w:pPr>
        <w:rPr>
          <w:sz w:val="16"/>
        </w:rPr>
      </w:pPr>
      <w:r w:rsidRPr="00145929">
        <w:rPr>
          <w:sz w:val="16"/>
        </w:rPr>
        <w:t>Similarly, in Asia the potential for co-benefits declines from around 56% at 1.5C to 16% at 4C. In Central and South America, our data also shows a shift towards less effective adaptation outcomes. There is no apparent shift in the level of co-benefits that could be achieved, though it must be noted that much fewer studies were available for this region.</w:t>
      </w:r>
    </w:p>
    <w:p w14:paraId="3AE983E1" w14:textId="77777777" w:rsidR="006256FC" w:rsidRPr="00145929" w:rsidRDefault="006256FC" w:rsidP="006256FC">
      <w:pPr>
        <w:rPr>
          <w:sz w:val="16"/>
        </w:rPr>
      </w:pPr>
      <w:r w:rsidRPr="00950A51">
        <w:rPr>
          <w:u w:val="single"/>
        </w:rPr>
        <w:t>In some situations</w:t>
      </w:r>
      <w:r w:rsidRPr="00145929">
        <w:rPr>
          <w:sz w:val="16"/>
        </w:rPr>
        <w:t xml:space="preserve">, </w:t>
      </w:r>
      <w:r w:rsidRPr="00B27521">
        <w:rPr>
          <w:highlight w:val="cyan"/>
          <w:u w:val="single"/>
        </w:rPr>
        <w:t>adaptation becomes not just ineffective</w:t>
      </w:r>
      <w:r w:rsidRPr="00950A51">
        <w:rPr>
          <w:u w:val="single"/>
        </w:rPr>
        <w:t xml:space="preserve"> in reducing risk</w:t>
      </w:r>
      <w:r w:rsidRPr="00145929">
        <w:rPr>
          <w:sz w:val="16"/>
        </w:rPr>
        <w:t xml:space="preserve">, </w:t>
      </w:r>
      <w:r w:rsidRPr="00B27521">
        <w:rPr>
          <w:rStyle w:val="StyleUnderline"/>
          <w:highlight w:val="cyan"/>
        </w:rPr>
        <w:t>but</w:t>
      </w:r>
      <w:r w:rsidRPr="00950A51">
        <w:rPr>
          <w:rStyle w:val="StyleUnderline"/>
        </w:rPr>
        <w:t xml:space="preserve"> it actually </w:t>
      </w:r>
      <w:r w:rsidRPr="00B27521">
        <w:rPr>
          <w:rStyle w:val="Emphasis"/>
          <w:highlight w:val="cyan"/>
        </w:rPr>
        <w:t>aggravates</w:t>
      </w:r>
      <w:r w:rsidRPr="00B27521">
        <w:rPr>
          <w:rStyle w:val="StyleUnderline"/>
          <w:highlight w:val="cyan"/>
        </w:rPr>
        <w:t xml:space="preserve"> the situation</w:t>
      </w:r>
      <w:r w:rsidRPr="00145929">
        <w:rPr>
          <w:sz w:val="16"/>
        </w:rPr>
        <w:t xml:space="preserve">, </w:t>
      </w:r>
      <w:r w:rsidRPr="00950A51">
        <w:rPr>
          <w:rStyle w:val="StyleUnderline"/>
        </w:rPr>
        <w:t>leading to</w:t>
      </w:r>
      <w:r w:rsidRPr="00145929">
        <w:rPr>
          <w:sz w:val="16"/>
        </w:rPr>
        <w:t xml:space="preserve"> “</w:t>
      </w:r>
      <w:r w:rsidRPr="00950A51">
        <w:rPr>
          <w:rStyle w:val="Emphasis"/>
        </w:rPr>
        <w:t>maladaptation</w:t>
      </w:r>
      <w:r w:rsidRPr="00145929">
        <w:rPr>
          <w:sz w:val="16"/>
        </w:rPr>
        <w:t xml:space="preserve">”. </w:t>
      </w:r>
    </w:p>
    <w:p w14:paraId="2B7516E5" w14:textId="77777777" w:rsidR="006256FC" w:rsidRPr="00145929" w:rsidRDefault="006256FC" w:rsidP="006256FC">
      <w:pPr>
        <w:rPr>
          <w:sz w:val="16"/>
        </w:rPr>
      </w:pPr>
      <w:r w:rsidRPr="00950A51">
        <w:rPr>
          <w:u w:val="single"/>
        </w:rPr>
        <w:t>Africa shows the largest share of maladaptive outcomes at all levels of warming</w:t>
      </w:r>
      <w:r w:rsidRPr="00145929">
        <w:rPr>
          <w:sz w:val="16"/>
        </w:rPr>
        <w:t xml:space="preserve">. For example, </w:t>
      </w:r>
      <w:r w:rsidRPr="00950A51">
        <w:rPr>
          <w:u w:val="single"/>
        </w:rPr>
        <w:t>intensifying the cultivation of maize and sorghum</w:t>
      </w:r>
      <w:r w:rsidRPr="00145929">
        <w:rPr>
          <w:sz w:val="16"/>
        </w:rPr>
        <w:t xml:space="preserve"> in west Africa or earlier planting of maize in Uganda </w:t>
      </w:r>
      <w:r w:rsidRPr="00950A51">
        <w:rPr>
          <w:u w:val="single"/>
        </w:rPr>
        <w:t xml:space="preserve">further </w:t>
      </w:r>
      <w:r w:rsidRPr="00950A51">
        <w:rPr>
          <w:rStyle w:val="Emphasis"/>
        </w:rPr>
        <w:t>decreases yields</w:t>
      </w:r>
      <w:r w:rsidRPr="00145929">
        <w:rPr>
          <w:sz w:val="16"/>
        </w:rPr>
        <w:t xml:space="preserve"> – in addition to climate impacts – </w:t>
      </w:r>
      <w:r w:rsidRPr="00950A51">
        <w:rPr>
          <w:u w:val="single"/>
        </w:rPr>
        <w:t>rather than reducing projected risk</w:t>
      </w:r>
      <w:r w:rsidRPr="00145929">
        <w:rPr>
          <w:sz w:val="16"/>
        </w:rPr>
        <w:t>, even at 1.5C warming.</w:t>
      </w:r>
    </w:p>
    <w:p w14:paraId="45FC25F5" w14:textId="77777777" w:rsidR="006256FC" w:rsidRPr="00145929" w:rsidRDefault="006256FC" w:rsidP="006256FC">
      <w:pPr>
        <w:rPr>
          <w:sz w:val="16"/>
        </w:rPr>
      </w:pPr>
      <w:r w:rsidRPr="00145929">
        <w:rPr>
          <w:sz w:val="16"/>
        </w:rPr>
        <w:t>Models often overestimate the potential for adaptation</w:t>
      </w:r>
    </w:p>
    <w:p w14:paraId="75490EE1" w14:textId="77777777" w:rsidR="006256FC" w:rsidRPr="00145929" w:rsidRDefault="006256FC" w:rsidP="006256FC">
      <w:pPr>
        <w:rPr>
          <w:sz w:val="16"/>
        </w:rPr>
      </w:pPr>
      <w:r w:rsidRPr="00145929">
        <w:rPr>
          <w:sz w:val="16"/>
        </w:rPr>
        <w:t xml:space="preserve">Currently, </w:t>
      </w:r>
      <w:r w:rsidRPr="00950A51">
        <w:rPr>
          <w:u w:val="single"/>
        </w:rPr>
        <w:t xml:space="preserve">adaptation is </w:t>
      </w:r>
      <w:r w:rsidRPr="00950A51">
        <w:rPr>
          <w:rStyle w:val="Emphasis"/>
        </w:rPr>
        <w:t>not well represented</w:t>
      </w:r>
      <w:r w:rsidRPr="00950A51">
        <w:rPr>
          <w:u w:val="single"/>
        </w:rPr>
        <w:t xml:space="preserve"> in quantitative models</w:t>
      </w:r>
      <w:r w:rsidRPr="00145929">
        <w:rPr>
          <w:sz w:val="16"/>
        </w:rPr>
        <w:t xml:space="preserve">. Integrated assessment models provide information on energy system transition pathways to limit warming, but </w:t>
      </w:r>
      <w:r w:rsidRPr="00950A51">
        <w:rPr>
          <w:u w:val="single"/>
        </w:rPr>
        <w:t>they do not account for climate impacts or costs and potentials for adaptation</w:t>
      </w:r>
      <w:r w:rsidRPr="00145929">
        <w:rPr>
          <w:sz w:val="16"/>
        </w:rPr>
        <w:t>.</w:t>
      </w:r>
    </w:p>
    <w:p w14:paraId="0ECCB6A4" w14:textId="77777777" w:rsidR="006256FC" w:rsidRPr="00145929" w:rsidRDefault="006256FC" w:rsidP="006256FC">
      <w:pPr>
        <w:rPr>
          <w:sz w:val="16"/>
        </w:rPr>
      </w:pPr>
      <w:r w:rsidRPr="006D3481">
        <w:rPr>
          <w:u w:val="single"/>
        </w:rPr>
        <w:t>Climate impact models</w:t>
      </w:r>
      <w:r w:rsidRPr="006D3481">
        <w:rPr>
          <w:sz w:val="16"/>
        </w:rPr>
        <w:t xml:space="preserve"> assess the sectoral effects of warming – for example, on agriculture or the water system. Sectoral climate impact models implement selected adaptation measures, such as irrigation in the agricultural sector, for example, but </w:t>
      </w:r>
      <w:r w:rsidRPr="006D3481">
        <w:rPr>
          <w:u w:val="single"/>
        </w:rPr>
        <w:t xml:space="preserve">do not account for limitations such as </w:t>
      </w:r>
      <w:r w:rsidRPr="006D3481">
        <w:rPr>
          <w:rStyle w:val="Emphasis"/>
        </w:rPr>
        <w:t>water availability</w:t>
      </w:r>
      <w:r w:rsidRPr="006D3481">
        <w:rPr>
          <w:sz w:val="16"/>
        </w:rPr>
        <w:t>.</w:t>
      </w:r>
    </w:p>
    <w:p w14:paraId="5E877071" w14:textId="77777777" w:rsidR="006256FC" w:rsidRPr="00145929" w:rsidRDefault="006256FC" w:rsidP="006256FC">
      <w:pPr>
        <w:rPr>
          <w:sz w:val="16"/>
        </w:rPr>
      </w:pPr>
      <w:r w:rsidRPr="00145929">
        <w:rPr>
          <w:sz w:val="16"/>
        </w:rPr>
        <w:t xml:space="preserve">But, even more importantly, </w:t>
      </w:r>
      <w:r w:rsidRPr="00950A51">
        <w:rPr>
          <w:u w:val="single"/>
        </w:rPr>
        <w:t xml:space="preserve">models do not account for other constraints and </w:t>
      </w:r>
      <w:r w:rsidRPr="00950A51">
        <w:rPr>
          <w:rStyle w:val="Emphasis"/>
        </w:rPr>
        <w:t>limits</w:t>
      </w:r>
      <w:r w:rsidRPr="00950A51">
        <w:rPr>
          <w:u w:val="single"/>
        </w:rPr>
        <w:t xml:space="preserve"> to adaptation</w:t>
      </w:r>
      <w:r w:rsidRPr="00145929">
        <w:rPr>
          <w:sz w:val="16"/>
        </w:rPr>
        <w:t xml:space="preserve">, which have been documented in practice. </w:t>
      </w:r>
    </w:p>
    <w:p w14:paraId="0CF1881B" w14:textId="77777777" w:rsidR="006256FC" w:rsidRPr="00145929" w:rsidRDefault="006256FC" w:rsidP="006256FC">
      <w:pPr>
        <w:rPr>
          <w:sz w:val="16"/>
        </w:rPr>
      </w:pPr>
      <w:r w:rsidRPr="00B27521">
        <w:rPr>
          <w:highlight w:val="cyan"/>
          <w:u w:val="single"/>
        </w:rPr>
        <w:t>Beside financial barriers</w:t>
      </w:r>
      <w:r w:rsidRPr="00145929">
        <w:rPr>
          <w:sz w:val="16"/>
        </w:rPr>
        <w:t xml:space="preserve">, </w:t>
      </w:r>
      <w:r w:rsidRPr="00950A51">
        <w:rPr>
          <w:u w:val="single"/>
        </w:rPr>
        <w:t xml:space="preserve">which are a </w:t>
      </w:r>
      <w:r w:rsidRPr="00950A51">
        <w:rPr>
          <w:rStyle w:val="Emphasis"/>
        </w:rPr>
        <w:t>fundamental impediment</w:t>
      </w:r>
      <w:r w:rsidRPr="00950A51">
        <w:rPr>
          <w:u w:val="single"/>
        </w:rPr>
        <w:t xml:space="preserve"> to effective adaptation</w:t>
      </w:r>
      <w:r w:rsidRPr="00145929">
        <w:rPr>
          <w:sz w:val="16"/>
        </w:rPr>
        <w:t xml:space="preserve">, </w:t>
      </w:r>
      <w:r w:rsidRPr="00B27521">
        <w:rPr>
          <w:highlight w:val="cyan"/>
          <w:u w:val="single"/>
        </w:rPr>
        <w:t>there are</w:t>
      </w:r>
      <w:r w:rsidRPr="00950A51">
        <w:rPr>
          <w:u w:val="single"/>
        </w:rPr>
        <w:t xml:space="preserve"> also constraints and </w:t>
      </w:r>
      <w:r w:rsidRPr="00B27521">
        <w:rPr>
          <w:highlight w:val="cyan"/>
          <w:u w:val="single"/>
        </w:rPr>
        <w:t xml:space="preserve">limits related to </w:t>
      </w:r>
      <w:r w:rsidRPr="00B27521">
        <w:rPr>
          <w:rStyle w:val="Emphasis"/>
          <w:highlight w:val="cyan"/>
        </w:rPr>
        <w:t>governance</w:t>
      </w:r>
      <w:r w:rsidRPr="00950A51">
        <w:rPr>
          <w:u w:val="single"/>
        </w:rPr>
        <w:t xml:space="preserve"> and </w:t>
      </w:r>
      <w:r w:rsidRPr="00950A51">
        <w:rPr>
          <w:rStyle w:val="Emphasis"/>
        </w:rPr>
        <w:t>institutions</w:t>
      </w:r>
      <w:r w:rsidRPr="00145929">
        <w:rPr>
          <w:sz w:val="16"/>
        </w:rPr>
        <w:t xml:space="preserve">, </w:t>
      </w:r>
      <w:r w:rsidRPr="00950A51">
        <w:rPr>
          <w:u w:val="single"/>
        </w:rPr>
        <w:t xml:space="preserve">availability of </w:t>
      </w:r>
      <w:r w:rsidRPr="00B27521">
        <w:rPr>
          <w:rStyle w:val="Emphasis"/>
          <w:highlight w:val="cyan"/>
        </w:rPr>
        <w:t>info</w:t>
      </w:r>
      <w:r w:rsidRPr="00950A51">
        <w:rPr>
          <w:rStyle w:val="Emphasis"/>
        </w:rPr>
        <w:t>rmation</w:t>
      </w:r>
      <w:r w:rsidRPr="00145929">
        <w:rPr>
          <w:sz w:val="16"/>
        </w:rPr>
        <w:t xml:space="preserve">, awareness, </w:t>
      </w:r>
      <w:r w:rsidRPr="00B27521">
        <w:rPr>
          <w:rStyle w:val="Emphasis"/>
          <w:highlight w:val="cyan"/>
        </w:rPr>
        <w:t>human capacity</w:t>
      </w:r>
      <w:r w:rsidRPr="00950A51">
        <w:rPr>
          <w:u w:val="single"/>
        </w:rPr>
        <w:t xml:space="preserve"> and socio-cultural constraints</w:t>
      </w:r>
      <w:r w:rsidRPr="00145929">
        <w:rPr>
          <w:sz w:val="16"/>
        </w:rPr>
        <w:t>. Similarly, adaptive capacity plays an important role in the ability to implement effective adaptation.</w:t>
      </w:r>
    </w:p>
    <w:p w14:paraId="28FF1A40" w14:textId="77777777" w:rsidR="006256FC" w:rsidRPr="00145929" w:rsidRDefault="006256FC" w:rsidP="006256FC">
      <w:pPr>
        <w:rPr>
          <w:sz w:val="16"/>
        </w:rPr>
      </w:pPr>
      <w:r w:rsidRPr="00145929">
        <w:rPr>
          <w:sz w:val="16"/>
        </w:rPr>
        <w:t xml:space="preserve">Consequently, </w:t>
      </w:r>
      <w:r w:rsidRPr="00950A51">
        <w:rPr>
          <w:u w:val="single"/>
        </w:rPr>
        <w:t xml:space="preserve">where </w:t>
      </w:r>
      <w:r w:rsidRPr="00B27521">
        <w:rPr>
          <w:highlight w:val="cyan"/>
          <w:u w:val="single"/>
        </w:rPr>
        <w:t>models include adaptation</w:t>
      </w:r>
      <w:r w:rsidRPr="00145929">
        <w:rPr>
          <w:sz w:val="16"/>
        </w:rPr>
        <w:t xml:space="preserve">, </w:t>
      </w:r>
      <w:r w:rsidRPr="00950A51">
        <w:rPr>
          <w:u w:val="single"/>
        </w:rPr>
        <w:t xml:space="preserve">they </w:t>
      </w:r>
      <w:r w:rsidRPr="00B27521">
        <w:rPr>
          <w:highlight w:val="cyan"/>
          <w:u w:val="single"/>
        </w:rPr>
        <w:t xml:space="preserve">likely </w:t>
      </w:r>
      <w:r w:rsidRPr="00B27521">
        <w:rPr>
          <w:rStyle w:val="Emphasis"/>
          <w:highlight w:val="cyan"/>
        </w:rPr>
        <w:t>overestimate</w:t>
      </w:r>
      <w:r w:rsidRPr="00B27521">
        <w:rPr>
          <w:highlight w:val="cyan"/>
          <w:u w:val="single"/>
        </w:rPr>
        <w:t xml:space="preserve"> its potential</w:t>
      </w:r>
      <w:r w:rsidRPr="00145929">
        <w:rPr>
          <w:sz w:val="16"/>
        </w:rPr>
        <w:t xml:space="preserve">. This is also true for our own assessment: we assess adaptation in a modelled context, </w:t>
      </w:r>
      <w:r w:rsidRPr="00950A51">
        <w:rPr>
          <w:rStyle w:val="StyleUnderline"/>
        </w:rPr>
        <w:t xml:space="preserve">where </w:t>
      </w:r>
      <w:r w:rsidRPr="00950A51">
        <w:rPr>
          <w:rStyle w:val="Emphasis"/>
        </w:rPr>
        <w:t>ideal conditions</w:t>
      </w:r>
      <w:r w:rsidRPr="00950A51">
        <w:rPr>
          <w:rStyle w:val="StyleUnderline"/>
        </w:rPr>
        <w:t xml:space="preserve"> for implementing the respective option are assumed</w:t>
      </w:r>
      <w:r w:rsidRPr="00145929">
        <w:rPr>
          <w:sz w:val="16"/>
        </w:rPr>
        <w:t xml:space="preserve">. </w:t>
      </w:r>
      <w:r w:rsidRPr="00950A51">
        <w:rPr>
          <w:rStyle w:val="StyleUnderline"/>
        </w:rPr>
        <w:t xml:space="preserve">If additional </w:t>
      </w:r>
      <w:r w:rsidRPr="00950A51">
        <w:rPr>
          <w:rStyle w:val="Emphasis"/>
        </w:rPr>
        <w:t>adaptation constraints</w:t>
      </w:r>
      <w:r w:rsidRPr="00950A51">
        <w:rPr>
          <w:rStyle w:val="StyleUnderline"/>
        </w:rPr>
        <w:t xml:space="preserve"> and </w:t>
      </w:r>
      <w:r w:rsidRPr="00950A51">
        <w:rPr>
          <w:rStyle w:val="Emphasis"/>
        </w:rPr>
        <w:t>adaptive capacities</w:t>
      </w:r>
      <w:r w:rsidRPr="00950A51">
        <w:rPr>
          <w:rStyle w:val="StyleUnderline"/>
        </w:rPr>
        <w:t xml:space="preserve"> were considered</w:t>
      </w:r>
      <w:r w:rsidRPr="00145929">
        <w:rPr>
          <w:sz w:val="16"/>
        </w:rPr>
        <w:t xml:space="preserve">, </w:t>
      </w:r>
      <w:r w:rsidRPr="00950A51">
        <w:rPr>
          <w:rStyle w:val="StyleUnderline"/>
        </w:rPr>
        <w:t xml:space="preserve">the extent to which adaptation can effectively reduce climate risks may be </w:t>
      </w:r>
      <w:r w:rsidRPr="00950A51">
        <w:rPr>
          <w:rStyle w:val="Emphasis"/>
        </w:rPr>
        <w:t>further reduced</w:t>
      </w:r>
      <w:r w:rsidRPr="00145929">
        <w:rPr>
          <w:sz w:val="16"/>
        </w:rPr>
        <w:t>.</w:t>
      </w:r>
    </w:p>
    <w:p w14:paraId="5D9EC3B1" w14:textId="77777777" w:rsidR="006256FC" w:rsidRPr="00145929" w:rsidRDefault="006256FC" w:rsidP="006256FC">
      <w:pPr>
        <w:rPr>
          <w:sz w:val="16"/>
        </w:rPr>
      </w:pPr>
      <w:r w:rsidRPr="00145929">
        <w:rPr>
          <w:sz w:val="16"/>
        </w:rPr>
        <w:t>Climate-resilient development requires limiting warming to 1.5C</w:t>
      </w:r>
    </w:p>
    <w:p w14:paraId="2EC65137" w14:textId="77777777" w:rsidR="006256FC" w:rsidRPr="00145929" w:rsidRDefault="006256FC" w:rsidP="006256FC">
      <w:pPr>
        <w:rPr>
          <w:sz w:val="16"/>
        </w:rPr>
      </w:pPr>
      <w:r w:rsidRPr="00145929">
        <w:rPr>
          <w:sz w:val="16"/>
        </w:rPr>
        <w:t xml:space="preserve">Our study focuses on a limited set of adaptation options, which are currently frequently used and have direct entry-points into the modelling space. It can be assumed that progress and learning unlock further innovation for adaptation in the future, increasing the options and approaches available to adapt and reduce risk. </w:t>
      </w:r>
    </w:p>
    <w:p w14:paraId="092684C0" w14:textId="77777777" w:rsidR="006256FC" w:rsidRPr="00145929" w:rsidRDefault="006256FC" w:rsidP="006256FC">
      <w:pPr>
        <w:rPr>
          <w:sz w:val="16"/>
        </w:rPr>
      </w:pPr>
      <w:r w:rsidRPr="00145929">
        <w:rPr>
          <w:sz w:val="16"/>
        </w:rPr>
        <w:t>However, we also know that additional limits and constraints are likely to affect effectiveness as compared to a modelling environment that does not consider such aspects.</w:t>
      </w:r>
    </w:p>
    <w:p w14:paraId="25BF5E18" w14:textId="77777777" w:rsidR="006256FC" w:rsidRPr="006024AC" w:rsidRDefault="006256FC" w:rsidP="006256FC">
      <w:pPr>
        <w:rPr>
          <w:sz w:val="16"/>
        </w:rPr>
      </w:pPr>
      <w:r w:rsidRPr="00145929">
        <w:rPr>
          <w:sz w:val="16"/>
        </w:rPr>
        <w:t xml:space="preserve">Our </w:t>
      </w:r>
      <w:r w:rsidRPr="00B27521">
        <w:rPr>
          <w:rStyle w:val="StyleUnderline"/>
          <w:highlight w:val="cyan"/>
        </w:rPr>
        <w:t>findings show</w:t>
      </w:r>
      <w:r w:rsidRPr="00950A51">
        <w:rPr>
          <w:rStyle w:val="StyleUnderline"/>
        </w:rPr>
        <w:t xml:space="preserve"> that </w:t>
      </w:r>
      <w:r w:rsidRPr="00B27521">
        <w:rPr>
          <w:rStyle w:val="StyleUnderline"/>
          <w:highlight w:val="cyan"/>
        </w:rPr>
        <w:t>effective adaptation is only</w:t>
      </w:r>
      <w:r w:rsidRPr="00950A51">
        <w:rPr>
          <w:rStyle w:val="StyleUnderline"/>
        </w:rPr>
        <w:t xml:space="preserve"> truly </w:t>
      </w:r>
      <w:r w:rsidRPr="00B27521">
        <w:rPr>
          <w:rStyle w:val="StyleUnderline"/>
          <w:highlight w:val="cyan"/>
        </w:rPr>
        <w:t>possible</w:t>
      </w:r>
      <w:r w:rsidRPr="00950A51">
        <w:rPr>
          <w:rStyle w:val="StyleUnderline"/>
        </w:rPr>
        <w:t xml:space="preserve"> if it occurs </w:t>
      </w:r>
      <w:r w:rsidRPr="00B27521">
        <w:rPr>
          <w:rStyle w:val="StyleUnderline"/>
          <w:highlight w:val="cyan"/>
        </w:rPr>
        <w:t xml:space="preserve">alongside </w:t>
      </w:r>
      <w:r w:rsidRPr="00B27521">
        <w:rPr>
          <w:rStyle w:val="Emphasis"/>
          <w:highlight w:val="cyan"/>
        </w:rPr>
        <w:t>ambitious mitigation action</w:t>
      </w:r>
      <w:r w:rsidRPr="00145929">
        <w:rPr>
          <w:sz w:val="16"/>
        </w:rPr>
        <w:t xml:space="preserve"> that limits warming to 1.5C. </w:t>
      </w:r>
      <w:r w:rsidRPr="00950A51">
        <w:rPr>
          <w:rStyle w:val="StyleUnderline"/>
        </w:rPr>
        <w:t xml:space="preserve">Our study also emphasises that adaptation is </w:t>
      </w:r>
      <w:r w:rsidRPr="00B27521">
        <w:rPr>
          <w:rStyle w:val="Emphasis"/>
          <w:highlight w:val="cyan"/>
        </w:rPr>
        <w:t>not</w:t>
      </w:r>
      <w:r w:rsidRPr="00B27521">
        <w:rPr>
          <w:rStyle w:val="StyleUnderline"/>
          <w:highlight w:val="cyan"/>
        </w:rPr>
        <w:t xml:space="preserve"> an </w:t>
      </w:r>
      <w:r w:rsidRPr="00B27521">
        <w:rPr>
          <w:rStyle w:val="Emphasis"/>
          <w:highlight w:val="cyan"/>
        </w:rPr>
        <w:t>alternative</w:t>
      </w:r>
      <w:r w:rsidRPr="00950A51">
        <w:rPr>
          <w:rStyle w:val="StyleUnderline"/>
        </w:rPr>
        <w:t xml:space="preserve"> to mitigation</w:t>
      </w:r>
      <w:r w:rsidRPr="00145929">
        <w:rPr>
          <w:sz w:val="16"/>
        </w:rPr>
        <w:t xml:space="preserve">, </w:t>
      </w:r>
      <w:r w:rsidRPr="00950A51">
        <w:rPr>
          <w:rStyle w:val="StyleUnderline"/>
        </w:rPr>
        <w:t xml:space="preserve">nor can it be seen as a way to allow for a </w:t>
      </w:r>
      <w:r w:rsidRPr="00950A51">
        <w:rPr>
          <w:rStyle w:val="Emphasis"/>
        </w:rPr>
        <w:t>delay</w:t>
      </w:r>
      <w:r w:rsidRPr="00950A51">
        <w:rPr>
          <w:rStyle w:val="StyleUnderline"/>
        </w:rPr>
        <w:t xml:space="preserve"> in mitigation efforts</w:t>
      </w:r>
      <w:r w:rsidRPr="00145929">
        <w:rPr>
          <w:sz w:val="16"/>
        </w:rPr>
        <w:t>.</w:t>
      </w:r>
    </w:p>
    <w:p w14:paraId="398975DE" w14:textId="77777777" w:rsidR="006256FC" w:rsidRPr="008247F6" w:rsidRDefault="006256FC" w:rsidP="006256FC">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It will not effect everyone the same way. It is an ongoing linear risk that will only cascade into various forms of cascading risk</w:t>
      </w:r>
    </w:p>
    <w:p w14:paraId="697B937F" w14:textId="77777777" w:rsidR="006256FC" w:rsidRDefault="006256FC" w:rsidP="006256FC">
      <w:r w:rsidRPr="00EC6082">
        <w:rPr>
          <w:rStyle w:val="Style13ptBold"/>
        </w:rPr>
        <w:t>Kemp</w:t>
      </w:r>
      <w:r>
        <w:rPr>
          <w:rStyle w:val="Style13ptBold"/>
        </w:rPr>
        <w:t xml:space="preserve"> and Beard</w:t>
      </w:r>
      <w:r w:rsidRPr="00EC6082">
        <w:rPr>
          <w:rStyle w:val="Style13ptBold"/>
        </w:rPr>
        <w:t xml:space="preserve"> </w:t>
      </w:r>
      <w:r>
        <w:rPr>
          <w:rStyle w:val="Style13ptBold"/>
        </w:rPr>
        <w:t>24</w:t>
      </w:r>
      <w:r>
        <w:t xml:space="preserve"> [Lecturer in Environmental Policy, Australian Nat’l U, and Ph.D. in Int’l Relations; Senior Research Associate &amp; Academic Programme Manager of the CSER, Cambridge, 3 September, 2024, Cambridge, UK: Open Book Publishers, “Chapter 14: Existential Change: Lesson from Climate Change for Existential Risk,” </w:t>
      </w:r>
      <w:r w:rsidRPr="00EC6082">
        <w:rPr>
          <w:i/>
          <w:iCs/>
        </w:rPr>
        <w:t>An Anthology of Global Risk</w:t>
      </w:r>
      <w:r>
        <w:rPr>
          <w:i/>
          <w:iCs/>
        </w:rPr>
        <w:t>,</w:t>
      </w:r>
      <w:r>
        <w:t xml:space="preserve"> pp. 403-404]</w:t>
      </w:r>
    </w:p>
    <w:p w14:paraId="44D664C6" w14:textId="77777777" w:rsidR="006256FC" w:rsidRPr="001E2D7C" w:rsidRDefault="006256FC" w:rsidP="006256FC">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B27521">
        <w:rPr>
          <w:rStyle w:val="Emphasis"/>
          <w:highlight w:val="cyan"/>
        </w:rPr>
        <w:t>is climate change</w:t>
      </w:r>
      <w:r w:rsidRPr="001E2D7C">
        <w:rPr>
          <w:rStyle w:val="Emphasis"/>
        </w:rPr>
        <w:t xml:space="preserve"> an </w:t>
      </w:r>
      <w:r w:rsidRPr="00B27521">
        <w:rPr>
          <w:rStyle w:val="Emphasis"/>
          <w:highlight w:val="cya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B27521">
        <w:rPr>
          <w:rStyle w:val="Emphasis"/>
          <w:highlight w:val="cyan"/>
        </w:rPr>
        <w:t>question</w:t>
      </w:r>
      <w:r w:rsidRPr="001E2D7C">
        <w:rPr>
          <w:rStyle w:val="Emphasis"/>
        </w:rPr>
        <w:t xml:space="preserve"> is </w:t>
      </w:r>
      <w:r w:rsidRPr="00B27521">
        <w:rPr>
          <w:rStyle w:val="Emphasis"/>
          <w:highlight w:val="cya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B27521">
        <w:rPr>
          <w:rStyle w:val="Emphasis"/>
          <w:highlight w:val="cyan"/>
        </w:rPr>
        <w:t>little sense</w:t>
      </w:r>
      <w:r w:rsidRPr="00B27521">
        <w:rPr>
          <w:rStyle w:val="StyleUnderline"/>
          <w:highlight w:val="cyan"/>
        </w:rPr>
        <w:t xml:space="preserve"> on</w:t>
      </w:r>
      <w:r w:rsidRPr="001E2D7C">
        <w:rPr>
          <w:rStyle w:val="StyleUnderline"/>
        </w:rPr>
        <w:t xml:space="preserve"> a </w:t>
      </w:r>
      <w:r w:rsidRPr="00B27521">
        <w:rPr>
          <w:rStyle w:val="Emphasis"/>
          <w:highlight w:val="cyan"/>
        </w:rPr>
        <w:t>probabilistic level</w:t>
      </w:r>
      <w:r w:rsidRPr="001E2D7C">
        <w:rPr>
          <w:rStyle w:val="StyleUnderline"/>
        </w:rPr>
        <w:t xml:space="preserve">; </w:t>
      </w:r>
      <w:r w:rsidRPr="00B27521">
        <w:rPr>
          <w:rStyle w:val="StyleUnderline"/>
          <w:highlight w:val="cyan"/>
        </w:rPr>
        <w:t>whether</w:t>
      </w:r>
      <w:r w:rsidRPr="001E2D7C">
        <w:rPr>
          <w:rStyle w:val="StyleUnderline"/>
        </w:rPr>
        <w:t xml:space="preserve"> something will be a </w:t>
      </w:r>
      <w:r w:rsidRPr="00B27521">
        <w:rPr>
          <w:rStyle w:val="StyleUnderline"/>
          <w:highlight w:val="cyan"/>
        </w:rPr>
        <w:t>threat to</w:t>
      </w:r>
      <w:r w:rsidRPr="001E2D7C">
        <w:rPr>
          <w:rStyle w:val="StyleUnderline"/>
        </w:rPr>
        <w:t xml:space="preserve"> our </w:t>
      </w:r>
      <w:r w:rsidRPr="00B27521">
        <w:rPr>
          <w:rStyle w:val="StyleUnderline"/>
          <w:highlight w:val="cyan"/>
        </w:rPr>
        <w:t>collective existence</w:t>
      </w:r>
      <w:r w:rsidRPr="001E2D7C">
        <w:rPr>
          <w:rStyle w:val="StyleUnderline"/>
        </w:rPr>
        <w:t xml:space="preserve"> </w:t>
      </w:r>
      <w:r w:rsidRPr="00B27521">
        <w:rPr>
          <w:rStyle w:val="StyleUnderline"/>
          <w:highlight w:val="cyan"/>
        </w:rPr>
        <w:t>is</w:t>
      </w:r>
      <w:r w:rsidRPr="001E2D7C">
        <w:rPr>
          <w:rStyle w:val="StyleUnderline"/>
        </w:rPr>
        <w:t xml:space="preserve"> </w:t>
      </w:r>
      <w:r w:rsidRPr="00B27521">
        <w:rPr>
          <w:rStyle w:val="Emphasis"/>
          <w:highlight w:val="cyan"/>
        </w:rPr>
        <w:t>not a binary</w:t>
      </w:r>
      <w:r w:rsidRPr="001E2D7C">
        <w:rPr>
          <w:sz w:val="16"/>
        </w:rPr>
        <w:t xml:space="preserve"> matter, </w:t>
      </w:r>
      <w:r w:rsidRPr="001E2D7C">
        <w:rPr>
          <w:rStyle w:val="StyleUnderline"/>
        </w:rPr>
        <w:t xml:space="preserve">it is a </w:t>
      </w:r>
      <w:r w:rsidRPr="00B27521">
        <w:rPr>
          <w:rStyle w:val="StyleUnderline"/>
          <w:highlight w:val="cyan"/>
        </w:rPr>
        <w:t xml:space="preserve">question of </w:t>
      </w:r>
      <w:r w:rsidRPr="00B27521">
        <w:rPr>
          <w:rStyle w:val="Emphasis"/>
          <w:highlight w:val="cya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B27521">
        <w:rPr>
          <w:rStyle w:val="StyleUnderline"/>
          <w:highlight w:val="cyan"/>
        </w:rPr>
        <w:t>climate change</w:t>
      </w:r>
      <w:r w:rsidRPr="001E2D7C">
        <w:rPr>
          <w:rStyle w:val="StyleUnderline"/>
        </w:rPr>
        <w:t xml:space="preserve"> is </w:t>
      </w:r>
      <w:r w:rsidRPr="00B27521">
        <w:rPr>
          <w:rStyle w:val="Emphasis"/>
          <w:highlight w:val="cyan"/>
        </w:rPr>
        <w:t>not</w:t>
      </w:r>
      <w:r w:rsidRPr="001E2D7C">
        <w:rPr>
          <w:rStyle w:val="Emphasis"/>
        </w:rPr>
        <w:t xml:space="preserve"> a single </w:t>
      </w:r>
      <w:r w:rsidRPr="00B27521">
        <w:rPr>
          <w:rStyle w:val="Emphasis"/>
          <w:highlight w:val="cyan"/>
        </w:rPr>
        <w:t>uniform process</w:t>
      </w:r>
      <w:r w:rsidRPr="001E2D7C">
        <w:rPr>
          <w:rStyle w:val="StyleUnderline"/>
        </w:rPr>
        <w:t xml:space="preserve"> </w:t>
      </w:r>
      <w:r w:rsidRPr="00B27521">
        <w:rPr>
          <w:rStyle w:val="StyleUnderline"/>
          <w:highlight w:val="cyan"/>
        </w:rPr>
        <w:t>that</w:t>
      </w:r>
      <w:r w:rsidRPr="001E2D7C">
        <w:rPr>
          <w:rStyle w:val="StyleUnderline"/>
        </w:rPr>
        <w:t xml:space="preserve"> will </w:t>
      </w:r>
      <w:r w:rsidRPr="00B27521">
        <w:rPr>
          <w:rStyle w:val="StyleUnderline"/>
          <w:highlight w:val="cyan"/>
        </w:rPr>
        <w:t xml:space="preserve">affect </w:t>
      </w:r>
      <w:r w:rsidRPr="00B27521">
        <w:rPr>
          <w:rStyle w:val="Emphasis"/>
          <w:highlight w:val="cyan"/>
        </w:rPr>
        <w:t>everyone</w:t>
      </w:r>
      <w:r w:rsidRPr="001E2D7C">
        <w:rPr>
          <w:rStyle w:val="StyleUnderline"/>
        </w:rPr>
        <w:t xml:space="preserve"> in </w:t>
      </w:r>
      <w:r w:rsidRPr="00B27521">
        <w:rPr>
          <w:rStyle w:val="StyleUnderline"/>
          <w:highlight w:val="cyan"/>
        </w:rPr>
        <w:t xml:space="preserve">the </w:t>
      </w:r>
      <w:r w:rsidRPr="00B27521">
        <w:rPr>
          <w:rStyle w:val="Emphasis"/>
          <w:highlight w:val="cyan"/>
        </w:rPr>
        <w:t>same</w:t>
      </w:r>
      <w:r w:rsidRPr="001E2D7C">
        <w:rPr>
          <w:rStyle w:val="Emphasis"/>
        </w:rPr>
        <w:t xml:space="preserve"> way</w:t>
      </w:r>
      <w:r w:rsidRPr="001E2D7C">
        <w:rPr>
          <w:rStyle w:val="StyleUnderline"/>
        </w:rPr>
        <w:t xml:space="preserve">; it is a set of </w:t>
      </w:r>
      <w:r w:rsidRPr="00B27521">
        <w:rPr>
          <w:rStyle w:val="Emphasis"/>
          <w:highlight w:val="cyan"/>
        </w:rPr>
        <w:t>diffuse impacts</w:t>
      </w:r>
      <w:r w:rsidRPr="00B27521">
        <w:rPr>
          <w:rStyle w:val="StyleUnderline"/>
          <w:highlight w:val="cyan"/>
        </w:rPr>
        <w:t xml:space="preserve"> to </w:t>
      </w:r>
      <w:r w:rsidRPr="00B27521">
        <w:rPr>
          <w:rStyle w:val="Emphasis"/>
          <w:highlight w:val="cyan"/>
        </w:rPr>
        <w:t>different</w:t>
      </w:r>
      <w:r w:rsidRPr="001E2D7C">
        <w:rPr>
          <w:rStyle w:val="Emphasis"/>
        </w:rPr>
        <w:t xml:space="preserve"> </w:t>
      </w:r>
      <w:r w:rsidRPr="00B27521">
        <w:rPr>
          <w:rStyle w:val="Emphasis"/>
          <w:highlight w:val="cyan"/>
        </w:rPr>
        <w:t>exposed</w:t>
      </w:r>
      <w:r w:rsidRPr="00B27521">
        <w:rPr>
          <w:rStyle w:val="StyleUnderline"/>
          <w:highlight w:val="cyan"/>
        </w:rPr>
        <w:t xml:space="preserve"> populations</w:t>
      </w:r>
      <w:r w:rsidRPr="001E2D7C">
        <w:rPr>
          <w:rStyle w:val="StyleUnderline"/>
        </w:rPr>
        <w:t xml:space="preserve">, </w:t>
      </w:r>
      <w:r w:rsidRPr="00B27521">
        <w:rPr>
          <w:rStyle w:val="Emphasis"/>
          <w:highlight w:val="cyan"/>
        </w:rPr>
        <w:t>interacting</w:t>
      </w:r>
      <w:r w:rsidRPr="001E2D7C">
        <w:rPr>
          <w:rStyle w:val="StyleUnderline"/>
        </w:rPr>
        <w:t xml:space="preserve"> </w:t>
      </w:r>
      <w:r w:rsidRPr="00B27521">
        <w:rPr>
          <w:rStyle w:val="StyleUnderline"/>
          <w:highlight w:val="cyan"/>
        </w:rPr>
        <w:t>with</w:t>
      </w:r>
      <w:r w:rsidRPr="001E2D7C">
        <w:rPr>
          <w:rStyle w:val="StyleUnderline"/>
        </w:rPr>
        <w:t xml:space="preserve"> </w:t>
      </w:r>
      <w:r w:rsidRPr="00B27521">
        <w:rPr>
          <w:rStyle w:val="StyleUnderline"/>
          <w:highlight w:val="cyan"/>
        </w:rPr>
        <w:t xml:space="preserve">different </w:t>
      </w:r>
      <w:r w:rsidRPr="00B27521">
        <w:rPr>
          <w:rStyle w:val="Emphasis"/>
          <w:highlight w:val="cyan"/>
        </w:rPr>
        <w:t>vulnerabilities</w:t>
      </w:r>
      <w:r w:rsidRPr="001E2D7C">
        <w:rPr>
          <w:sz w:val="16"/>
        </w:rPr>
        <w:t xml:space="preserve"> </w:t>
      </w:r>
      <w:r w:rsidRPr="001E2D7C">
        <w:rPr>
          <w:rStyle w:val="StyleUnderline"/>
        </w:rPr>
        <w:t xml:space="preserve">and exposures, and </w:t>
      </w:r>
      <w:r w:rsidRPr="00B27521">
        <w:rPr>
          <w:rStyle w:val="Emphasis"/>
          <w:highlight w:val="cyan"/>
        </w:rPr>
        <w:t>activating</w:t>
      </w:r>
      <w:r w:rsidRPr="001E2D7C">
        <w:rPr>
          <w:rStyle w:val="StyleUnderline"/>
        </w:rPr>
        <w:t xml:space="preserve"> </w:t>
      </w:r>
      <w:r w:rsidRPr="00B27521">
        <w:rPr>
          <w:rStyle w:val="StyleUnderline"/>
          <w:highlight w:val="cyan"/>
        </w:rPr>
        <w:t>different</w:t>
      </w:r>
      <w:r w:rsidRPr="001E2D7C">
        <w:rPr>
          <w:rStyle w:val="StyleUnderline"/>
        </w:rPr>
        <w:t xml:space="preserve"> </w:t>
      </w:r>
      <w:r w:rsidRPr="00B27521">
        <w:rPr>
          <w:rStyle w:val="Emphasis"/>
          <w:highlight w:val="cya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B27521">
        <w:rPr>
          <w:rStyle w:val="StyleUnderline"/>
          <w:highlight w:val="cyan"/>
        </w:rPr>
        <w:t>interact</w:t>
      </w:r>
      <w:r w:rsidRPr="001E2D7C">
        <w:rPr>
          <w:rStyle w:val="StyleUnderline"/>
        </w:rPr>
        <w:t xml:space="preserve"> </w:t>
      </w:r>
      <w:r w:rsidRPr="00B27521">
        <w:rPr>
          <w:rStyle w:val="StyleUnderline"/>
          <w:highlight w:val="cyan"/>
        </w:rPr>
        <w:t>with</w:t>
      </w:r>
      <w:r w:rsidRPr="001E2D7C">
        <w:rPr>
          <w:rStyle w:val="StyleUnderline"/>
        </w:rPr>
        <w:t xml:space="preserve"> a </w:t>
      </w:r>
      <w:r w:rsidRPr="001E2D7C">
        <w:rPr>
          <w:rStyle w:val="Emphasis"/>
        </w:rPr>
        <w:t>host</w:t>
      </w:r>
      <w:r w:rsidRPr="001E2D7C">
        <w:rPr>
          <w:rStyle w:val="StyleUnderline"/>
        </w:rPr>
        <w:t xml:space="preserve"> of </w:t>
      </w:r>
      <w:r w:rsidRPr="00B27521">
        <w:rPr>
          <w:rStyle w:val="Emphasis"/>
          <w:highlight w:val="cyan"/>
        </w:rPr>
        <w:t>other</w:t>
      </w:r>
      <w:r w:rsidRPr="00B27521">
        <w:rPr>
          <w:rStyle w:val="StyleUnderline"/>
          <w:highlight w:val="cya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B27521">
        <w:rPr>
          <w:rStyle w:val="StyleUnderline"/>
          <w:highlight w:val="cyan"/>
        </w:rPr>
        <w:t>create</w:t>
      </w:r>
      <w:r w:rsidRPr="001E2D7C">
        <w:rPr>
          <w:rStyle w:val="StyleUnderline"/>
        </w:rPr>
        <w:t xml:space="preserve"> </w:t>
      </w:r>
      <w:r w:rsidRPr="00B27521">
        <w:rPr>
          <w:rStyle w:val="Emphasis"/>
          <w:highlight w:val="cyan"/>
        </w:rPr>
        <w:t>reinforcing</w:t>
      </w:r>
      <w:r w:rsidRPr="001E2D7C">
        <w:rPr>
          <w:rStyle w:val="Emphasis"/>
        </w:rPr>
        <w:t xml:space="preserve"> </w:t>
      </w:r>
      <w:r w:rsidRPr="00B27521">
        <w:rPr>
          <w:rStyle w:val="Emphasis"/>
          <w:highlight w:val="cyan"/>
        </w:rPr>
        <w:t>feedback loops</w:t>
      </w:r>
      <w:r w:rsidRPr="00B27521">
        <w:rPr>
          <w:sz w:val="16"/>
          <w:highlight w:val="cyan"/>
        </w:rPr>
        <w:t xml:space="preserve"> </w:t>
      </w:r>
      <w:r w:rsidRPr="00B27521">
        <w:rPr>
          <w:rStyle w:val="StyleUnderline"/>
          <w:highlight w:val="cyan"/>
        </w:rPr>
        <w:t>or “</w:t>
      </w:r>
      <w:r w:rsidRPr="00B27521">
        <w:rPr>
          <w:rStyle w:val="Emphasis"/>
          <w:highlight w:val="cyan"/>
        </w:rPr>
        <w:t>global</w:t>
      </w:r>
      <w:r w:rsidRPr="001E2D7C">
        <w:rPr>
          <w:rStyle w:val="Emphasis"/>
        </w:rPr>
        <w:t xml:space="preserve"> systems </w:t>
      </w:r>
      <w:r w:rsidRPr="00B27521">
        <w:rPr>
          <w:rStyle w:val="Emphasis"/>
          <w:highlight w:val="cya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B27521">
        <w:rPr>
          <w:rStyle w:val="Emphasis"/>
          <w:highlight w:val="cyan"/>
        </w:rPr>
        <w:t>Ord’s</w:t>
      </w:r>
      <w:r w:rsidRPr="001E2D7C">
        <w:rPr>
          <w:rStyle w:val="StyleUnderline"/>
        </w:rPr>
        <w:t xml:space="preserve">, </w:t>
      </w:r>
      <w:r w:rsidRPr="00B27521">
        <w:rPr>
          <w:rStyle w:val="StyleUnderline"/>
          <w:highlight w:val="cyan"/>
        </w:rPr>
        <w:t>focused</w:t>
      </w:r>
      <w:r w:rsidRPr="001E2D7C">
        <w:rPr>
          <w:sz w:val="16"/>
        </w:rPr>
        <w:t xml:space="preserve"> not in terms of an impact on humanity at any point in time but rather </w:t>
      </w:r>
      <w:r w:rsidRPr="001E2D7C">
        <w:rPr>
          <w:rStyle w:val="StyleUnderline"/>
        </w:rPr>
        <w:t xml:space="preserve">in terms of “the </w:t>
      </w:r>
      <w:r w:rsidRPr="00B27521">
        <w:rPr>
          <w:rStyle w:val="StyleUnderline"/>
          <w:highlight w:val="cyan"/>
        </w:rPr>
        <w:t xml:space="preserve">loss of </w:t>
      </w:r>
      <w:r w:rsidRPr="00B27521">
        <w:rPr>
          <w:rStyle w:val="Emphasis"/>
          <w:highlight w:val="cya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6FE4E082" w14:textId="77777777" w:rsidR="006256FC" w:rsidRPr="001E2D7C" w:rsidRDefault="006256FC" w:rsidP="006256FC">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3A85E099" w14:textId="77777777" w:rsidR="006256FC" w:rsidRPr="001E2D7C" w:rsidRDefault="006256FC" w:rsidP="006256FC">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B27521">
        <w:rPr>
          <w:rStyle w:val="Emphasis"/>
          <w:highlight w:val="cyan"/>
        </w:rPr>
        <w:t>reverting</w:t>
      </w:r>
      <w:r w:rsidRPr="00B27521">
        <w:rPr>
          <w:rStyle w:val="StyleUnderline"/>
          <w:highlight w:val="cyan"/>
        </w:rPr>
        <w:t xml:space="preserve"> back</w:t>
      </w:r>
      <w:r w:rsidRPr="001E2D7C">
        <w:rPr>
          <w:rStyle w:val="StyleUnderline"/>
        </w:rPr>
        <w:t xml:space="preserve"> to the </w:t>
      </w:r>
      <w:r w:rsidRPr="00B27521">
        <w:rPr>
          <w:rStyle w:val="Emphasis"/>
          <w:highlight w:val="cyan"/>
        </w:rPr>
        <w:t>common-sense definition</w:t>
      </w:r>
      <w:r w:rsidRPr="001E2D7C">
        <w:rPr>
          <w:rStyle w:val="StyleUnderline"/>
        </w:rPr>
        <w:t xml:space="preserve"> of  existential risk as the </w:t>
      </w:r>
      <w:r w:rsidRPr="00B27521">
        <w:rPr>
          <w:rStyle w:val="Emphasis"/>
          <w:highlight w:val="cyan"/>
        </w:rPr>
        <w:t>risk</w:t>
      </w:r>
      <w:r w:rsidRPr="00B27521">
        <w:rPr>
          <w:rStyle w:val="StyleUnderline"/>
          <w:highlight w:val="cyan"/>
        </w:rPr>
        <w:t xml:space="preserve"> to</w:t>
      </w:r>
      <w:r w:rsidRPr="001E2D7C">
        <w:rPr>
          <w:rStyle w:val="StyleUnderline"/>
        </w:rPr>
        <w:t xml:space="preserve"> the </w:t>
      </w:r>
      <w:r w:rsidRPr="00B27521">
        <w:rPr>
          <w:rStyle w:val="Emphasis"/>
          <w:highlight w:val="cyan"/>
        </w:rPr>
        <w:t>existence</w:t>
      </w:r>
      <w:r w:rsidRPr="00B27521">
        <w:rPr>
          <w:rStyle w:val="StyleUnderline"/>
          <w:highlight w:val="cya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B27521">
        <w:rPr>
          <w:rStyle w:val="Emphasis"/>
          <w:highlight w:val="cyan"/>
        </w:rPr>
        <w:t>overall level of risk</w:t>
      </w:r>
      <w:r w:rsidRPr="00B27521">
        <w:rPr>
          <w:rStyle w:val="StyleUnderline"/>
          <w:highlight w:val="cya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3D0633B6" w14:textId="77777777" w:rsidR="006256FC" w:rsidRPr="005953D7" w:rsidRDefault="006256FC" w:rsidP="006256FC">
      <w:pPr>
        <w:rPr>
          <w:sz w:val="16"/>
        </w:rPr>
      </w:pPr>
      <w:r w:rsidRPr="001E2D7C">
        <w:rPr>
          <w:rStyle w:val="StyleUnderline"/>
        </w:rPr>
        <w:t xml:space="preserve">Considering </w:t>
      </w:r>
      <w:r w:rsidRPr="001E2D7C">
        <w:rPr>
          <w:rStyle w:val="Emphasis"/>
        </w:rPr>
        <w:t xml:space="preserve">this </w:t>
      </w:r>
      <w:r w:rsidRPr="00B27521">
        <w:rPr>
          <w:rStyle w:val="Emphasis"/>
          <w:highlight w:val="cya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B27521">
        <w:rPr>
          <w:rStyle w:val="Emphasis"/>
          <w:highlight w:val="cyan"/>
        </w:rPr>
        <w:t>rectify</w:t>
      </w:r>
      <w:r w:rsidRPr="001E2D7C">
        <w:rPr>
          <w:rStyle w:val="StyleUnderline"/>
        </w:rPr>
        <w:t xml:space="preserve"> a </w:t>
      </w:r>
      <w:r w:rsidRPr="00B27521">
        <w:rPr>
          <w:rStyle w:val="Emphasis"/>
          <w:highlight w:val="cya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B27521">
        <w:rPr>
          <w:rStyle w:val="Emphasis"/>
          <w:highlight w:val="cyan"/>
        </w:rPr>
        <w:t>temperature</w:t>
      </w:r>
      <w:r w:rsidRPr="001E2D7C">
        <w:rPr>
          <w:rStyle w:val="StyleUnderline"/>
        </w:rPr>
        <w:t xml:space="preserve"> is </w:t>
      </w:r>
      <w:r w:rsidRPr="00B27521">
        <w:rPr>
          <w:rStyle w:val="Emphasis"/>
          <w:highlight w:val="cyan"/>
        </w:rPr>
        <w:t>only one</w:t>
      </w:r>
      <w:r w:rsidRPr="001E2D7C">
        <w:rPr>
          <w:rStyle w:val="StyleUnderline"/>
        </w:rPr>
        <w:t xml:space="preserve"> of the climate change induced </w:t>
      </w:r>
      <w:r w:rsidRPr="00B27521">
        <w:rPr>
          <w:rStyle w:val="StyleUnderline"/>
          <w:highlight w:val="cyan"/>
        </w:rPr>
        <w:t>factors</w:t>
      </w:r>
      <w:r w:rsidRPr="001E2D7C">
        <w:rPr>
          <w:rStyle w:val="StyleUnderline"/>
        </w:rPr>
        <w:t xml:space="preserve"> we need to worry about.</w:t>
      </w:r>
      <w:r w:rsidRPr="001E2D7C">
        <w:rPr>
          <w:sz w:val="16"/>
        </w:rPr>
        <w:t xml:space="preserve"> </w:t>
      </w:r>
      <w:r w:rsidRPr="00B27521">
        <w:rPr>
          <w:rStyle w:val="Emphasis"/>
          <w:highlight w:val="cyan"/>
        </w:rPr>
        <w:t>3 °C</w:t>
      </w:r>
      <w:r w:rsidRPr="00B27521">
        <w:rPr>
          <w:sz w:val="16"/>
          <w:highlight w:val="cya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B27521">
        <w:rPr>
          <w:rStyle w:val="Emphasis"/>
          <w:highlight w:val="cyan"/>
        </w:rPr>
        <w:t>manageable</w:t>
      </w:r>
      <w:r w:rsidRPr="001E2D7C">
        <w:rPr>
          <w:rStyle w:val="StyleUnderline"/>
        </w:rPr>
        <w:t xml:space="preserve"> </w:t>
      </w:r>
      <w:r w:rsidRPr="00B27521">
        <w:rPr>
          <w:rStyle w:val="Emphasis"/>
          <w:highlight w:val="cyan"/>
        </w:rPr>
        <w:t>if</w:t>
      </w:r>
      <w:r w:rsidRPr="001E2D7C">
        <w:rPr>
          <w:rStyle w:val="StyleUnderline"/>
        </w:rPr>
        <w:t xml:space="preserve"> it occurs </w:t>
      </w:r>
      <w:r w:rsidRPr="00B27521">
        <w:rPr>
          <w:rStyle w:val="StyleUnderline"/>
          <w:highlight w:val="cyan"/>
        </w:rPr>
        <w:t>in</w:t>
      </w:r>
      <w:r w:rsidRPr="001E2D7C">
        <w:rPr>
          <w:rStyle w:val="StyleUnderline"/>
        </w:rPr>
        <w:t xml:space="preserve"> a </w:t>
      </w:r>
      <w:r w:rsidRPr="00B27521">
        <w:rPr>
          <w:rStyle w:val="StyleUnderline"/>
          <w:highlight w:val="cyan"/>
        </w:rPr>
        <w:t xml:space="preserve">world of </w:t>
      </w:r>
      <w:r w:rsidRPr="00B27521">
        <w:rPr>
          <w:rStyle w:val="Emphasis"/>
          <w:highlight w:val="cyan"/>
        </w:rPr>
        <w:t>adaptive technologies</w:t>
      </w:r>
      <w:r w:rsidRPr="001E2D7C">
        <w:rPr>
          <w:rStyle w:val="StyleUnderline"/>
        </w:rPr>
        <w:t xml:space="preserve">, </w:t>
      </w:r>
      <w:r w:rsidRPr="00B27521">
        <w:rPr>
          <w:rStyle w:val="StyleUnderline"/>
          <w:highlight w:val="cyan"/>
        </w:rPr>
        <w:t>high</w:t>
      </w:r>
      <w:r w:rsidRPr="001E2D7C">
        <w:rPr>
          <w:rStyle w:val="StyleUnderline"/>
        </w:rPr>
        <w:t xml:space="preserve"> levels of multilateral </w:t>
      </w:r>
      <w:r w:rsidRPr="00B27521">
        <w:rPr>
          <w:rStyle w:val="StyleUnderline"/>
          <w:highlight w:val="cyan"/>
        </w:rPr>
        <w:t>cooperation</w:t>
      </w:r>
      <w:r w:rsidRPr="001E2D7C">
        <w:rPr>
          <w:rStyle w:val="StyleUnderline"/>
        </w:rPr>
        <w:t xml:space="preserve">, </w:t>
      </w:r>
      <w:r w:rsidRPr="00B27521">
        <w:rPr>
          <w:rStyle w:val="StyleUnderline"/>
          <w:highlight w:val="cya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B27521">
        <w:rPr>
          <w:rStyle w:val="Emphasis"/>
          <w:highlight w:val="cyan"/>
        </w:rPr>
        <w:t>catastrophic</w:t>
      </w:r>
      <w:r w:rsidRPr="001E2D7C">
        <w:rPr>
          <w:rStyle w:val="StyleUnderline"/>
        </w:rPr>
        <w:t xml:space="preserve"> in a world where other</w:t>
      </w:r>
      <w:r w:rsidRPr="001E2D7C">
        <w:rPr>
          <w:sz w:val="16"/>
        </w:rPr>
        <w:t xml:space="preserve">  </w:t>
      </w:r>
      <w:r w:rsidRPr="00B27521">
        <w:rPr>
          <w:rStyle w:val="Emphasis"/>
          <w:highlight w:val="cyan"/>
        </w:rPr>
        <w:t>planetary boundaries</w:t>
      </w:r>
      <w:r w:rsidRPr="00B27521">
        <w:rPr>
          <w:rStyle w:val="StyleUnderline"/>
          <w:highlight w:val="cyan"/>
        </w:rPr>
        <w:t xml:space="preserve"> are </w:t>
      </w:r>
      <w:r w:rsidRPr="00B27521">
        <w:rPr>
          <w:rStyle w:val="Emphasis"/>
          <w:highlight w:val="cyan"/>
        </w:rPr>
        <w:t>transgressed</w:t>
      </w:r>
      <w:r w:rsidRPr="001E2D7C">
        <w:rPr>
          <w:rStyle w:val="StyleUnderline"/>
        </w:rPr>
        <w:t xml:space="preserve">, the </w:t>
      </w:r>
      <w:r w:rsidRPr="00B27521">
        <w:rPr>
          <w:rStyle w:val="Emphasis"/>
          <w:highlight w:val="cyan"/>
        </w:rPr>
        <w:t>international ord</w:t>
      </w:r>
      <w:r w:rsidRPr="001E2D7C">
        <w:rPr>
          <w:rStyle w:val="Emphasis"/>
        </w:rPr>
        <w:t>er</w:t>
      </w:r>
      <w:r w:rsidRPr="001E2D7C">
        <w:rPr>
          <w:rStyle w:val="StyleUnderline"/>
        </w:rPr>
        <w:t xml:space="preserve"> is </w:t>
      </w:r>
      <w:r w:rsidRPr="00B27521">
        <w:rPr>
          <w:rStyle w:val="Emphasis"/>
          <w:highlight w:val="cya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B27521">
        <w:rPr>
          <w:rStyle w:val="Emphasis"/>
          <w:highlight w:val="cyan"/>
        </w:rPr>
        <w:t>sophisticated</w:t>
      </w:r>
      <w:r w:rsidRPr="00B27521">
        <w:rPr>
          <w:rStyle w:val="StyleUnderline"/>
          <w:highlight w:val="cyan"/>
        </w:rPr>
        <w:t xml:space="preserve"> approach</w:t>
      </w:r>
      <w:r w:rsidRPr="001E2D7C">
        <w:rPr>
          <w:rStyle w:val="StyleUnderline"/>
        </w:rPr>
        <w:t xml:space="preserve"> which looks </w:t>
      </w:r>
      <w:r w:rsidRPr="00B27521">
        <w:rPr>
          <w:rStyle w:val="Emphasis"/>
          <w:highlight w:val="cyan"/>
        </w:rPr>
        <w:t>beyond</w:t>
      </w:r>
      <w:r w:rsidRPr="001E2D7C">
        <w:rPr>
          <w:rStyle w:val="StyleUnderline"/>
        </w:rPr>
        <w:t xml:space="preserve"> the </w:t>
      </w:r>
      <w:r w:rsidRPr="00B27521">
        <w:rPr>
          <w:rStyle w:val="StyleUnderline"/>
          <w:highlight w:val="cya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B27521">
        <w:rPr>
          <w:rStyle w:val="Emphasis"/>
          <w:highlight w:val="cyan"/>
        </w:rPr>
        <w:t>conceived</w:t>
      </w:r>
      <w:r w:rsidRPr="001E2D7C">
        <w:rPr>
          <w:rStyle w:val="StyleUnderline"/>
        </w:rPr>
        <w:t xml:space="preserve"> of in </w:t>
      </w:r>
      <w:r w:rsidRPr="00B27521">
        <w:rPr>
          <w:rStyle w:val="Emphasis"/>
          <w:highlight w:val="cyan"/>
        </w:rPr>
        <w:t>this</w:t>
      </w:r>
      <w:r w:rsidRPr="00B27521">
        <w:rPr>
          <w:rStyle w:val="StyleUnderline"/>
          <w:highlight w:val="cyan"/>
        </w:rPr>
        <w:t xml:space="preserve"> way</w:t>
      </w:r>
      <w:r w:rsidRPr="001E2D7C">
        <w:rPr>
          <w:rStyle w:val="StyleUnderline"/>
        </w:rPr>
        <w:t xml:space="preserve">, the </w:t>
      </w:r>
      <w:r w:rsidRPr="00B27521">
        <w:rPr>
          <w:rStyle w:val="Emphasis"/>
          <w:highlight w:val="cyan"/>
        </w:rPr>
        <w:t>risks</w:t>
      </w:r>
      <w:r w:rsidRPr="001E2D7C">
        <w:rPr>
          <w:rStyle w:val="StyleUnderline"/>
        </w:rPr>
        <w:t xml:space="preserve"> associated with  climate change are </w:t>
      </w:r>
      <w:r w:rsidRPr="00B27521">
        <w:rPr>
          <w:rStyle w:val="Emphasis"/>
          <w:highlight w:val="cyan"/>
        </w:rPr>
        <w:t>more</w:t>
      </w:r>
      <w:r w:rsidRPr="001E2D7C">
        <w:rPr>
          <w:rStyle w:val="Emphasis"/>
        </w:rPr>
        <w:t xml:space="preserve"> </w:t>
      </w:r>
      <w:r w:rsidRPr="00B27521">
        <w:rPr>
          <w:rStyle w:val="Emphasis"/>
          <w:highlight w:val="cyan"/>
        </w:rPr>
        <w:t>appreciab</w:t>
      </w:r>
      <w:r w:rsidRPr="001E2D7C">
        <w:rPr>
          <w:rStyle w:val="Emphasis"/>
        </w:rPr>
        <w:t>le</w:t>
      </w:r>
      <w:r w:rsidRPr="001E2D7C">
        <w:rPr>
          <w:rStyle w:val="StyleUnderline"/>
        </w:rPr>
        <w:t xml:space="preserve"> </w:t>
      </w:r>
      <w:r w:rsidRPr="00B27521">
        <w:rPr>
          <w:rStyle w:val="StyleUnderline"/>
          <w:highlight w:val="cyan"/>
        </w:rPr>
        <w:t>and</w:t>
      </w:r>
      <w:r w:rsidRPr="001E2D7C">
        <w:rPr>
          <w:rStyle w:val="StyleUnderline"/>
        </w:rPr>
        <w:t xml:space="preserve"> it is </w:t>
      </w:r>
      <w:r w:rsidRPr="001E2D7C">
        <w:rPr>
          <w:rStyle w:val="Emphasis"/>
        </w:rPr>
        <w:t xml:space="preserve">far </w:t>
      </w:r>
      <w:r w:rsidRPr="00B27521">
        <w:rPr>
          <w:rStyle w:val="Emphasis"/>
          <w:highlight w:val="cyan"/>
        </w:rPr>
        <w:t>harder to argue</w:t>
      </w:r>
      <w:r w:rsidRPr="001E2D7C">
        <w:rPr>
          <w:rStyle w:val="StyleUnderline"/>
        </w:rPr>
        <w:t xml:space="preserve"> that </w:t>
      </w:r>
      <w:r w:rsidRPr="00B27521">
        <w:rPr>
          <w:rStyle w:val="Emphasis"/>
          <w:highlight w:val="cyan"/>
        </w:rPr>
        <w:t>understanding</w:t>
      </w:r>
      <w:r w:rsidRPr="001E2D7C">
        <w:rPr>
          <w:rStyle w:val="StyleUnderline"/>
        </w:rPr>
        <w:t xml:space="preserve"> them is </w:t>
      </w:r>
      <w:r w:rsidRPr="00B27521">
        <w:rPr>
          <w:rStyle w:val="Emphasis"/>
          <w:highlight w:val="cyan"/>
        </w:rPr>
        <w:t>unimportant</w:t>
      </w:r>
      <w:r w:rsidRPr="001E2D7C">
        <w:rPr>
          <w:sz w:val="16"/>
        </w:rPr>
        <w:t>; however, even if others disagree with this assessment, we still maintain that this is the right way to think about the problem.</w:t>
      </w:r>
    </w:p>
    <w:p w14:paraId="31FA96B3" w14:textId="77777777" w:rsidR="006256FC" w:rsidRDefault="006256FC" w:rsidP="006256FC">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757412BD" w14:textId="77777777" w:rsidR="006256FC" w:rsidRPr="003C5103" w:rsidRDefault="006256FC" w:rsidP="006256FC">
      <w:r w:rsidRPr="00C25531">
        <w:rPr>
          <w:rStyle w:val="Style13ptBold"/>
        </w:rPr>
        <w:t>Mittiga 24</w:t>
      </w:r>
      <w:r>
        <w:t xml:space="preserve"> [Ross, Researcher and Lecturer, Dept. of Philosophy, University of Graz, 2024, Oxford UPress,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at pp. 18-46]</w:t>
      </w:r>
    </w:p>
    <w:p w14:paraId="00FFC1F8" w14:textId="77777777" w:rsidR="006256FC" w:rsidRPr="00FD6B8F" w:rsidRDefault="006256FC" w:rsidP="006256FC">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B27521">
        <w:rPr>
          <w:rStyle w:val="StyleUnderline"/>
          <w:highlight w:val="cyan"/>
        </w:rPr>
        <w:t xml:space="preserve">our </w:t>
      </w:r>
      <w:r w:rsidRPr="00B27521">
        <w:rPr>
          <w:rStyle w:val="Emphasis"/>
          <w:highlight w:val="cyan"/>
        </w:rPr>
        <w:t>current path</w:t>
      </w:r>
      <w:r w:rsidRPr="00FD6B8F">
        <w:rPr>
          <w:rStyle w:val="StyleUnderline"/>
        </w:rPr>
        <w:t xml:space="preserve"> we</w:t>
      </w:r>
      <w:r w:rsidRPr="00804D31">
        <w:rPr>
          <w:rStyle w:val="StyleUnderline"/>
        </w:rPr>
        <w:t xml:space="preserve"> </w:t>
      </w:r>
      <w:r w:rsidRPr="00B27521">
        <w:rPr>
          <w:rStyle w:val="StyleUnderline"/>
          <w:highlight w:val="cyan"/>
        </w:rPr>
        <w:t>will</w:t>
      </w:r>
      <w:r w:rsidRPr="00804D31">
        <w:rPr>
          <w:rStyle w:val="StyleUnderline"/>
        </w:rPr>
        <w:t xml:space="preserve"> f</w:t>
      </w:r>
      <w:r w:rsidRPr="00FD6B8F">
        <w:rPr>
          <w:rStyle w:val="StyleUnderline"/>
        </w:rPr>
        <w:t xml:space="preserve">ace the </w:t>
      </w:r>
      <w:r w:rsidRPr="00B27521">
        <w:rPr>
          <w:rStyle w:val="Emphasis"/>
          <w:highlight w:val="cyan"/>
        </w:rPr>
        <w:t>collapse</w:t>
      </w:r>
      <w:r w:rsidRPr="00FD6B8F">
        <w:rPr>
          <w:rStyle w:val="StyleUnderline"/>
        </w:rPr>
        <w:t xml:space="preserve"> of </w:t>
      </w:r>
      <w:r w:rsidRPr="00B27521">
        <w:rPr>
          <w:rStyle w:val="Emphasis"/>
          <w:highlight w:val="cyan"/>
        </w:rPr>
        <w:t>everything</w:t>
      </w:r>
      <w:r w:rsidRPr="00FD6B8F">
        <w:rPr>
          <w:sz w:val="16"/>
        </w:rPr>
        <w:t xml:space="preserve"> that gives us our security: </w:t>
      </w:r>
      <w:r w:rsidRPr="00B27521">
        <w:rPr>
          <w:rStyle w:val="Emphasis"/>
          <w:highlight w:val="cyan"/>
        </w:rPr>
        <w:t>food</w:t>
      </w:r>
      <w:r w:rsidRPr="00FD6B8F">
        <w:rPr>
          <w:rStyle w:val="StyleUnderline"/>
        </w:rPr>
        <w:t xml:space="preserve"> production, access to fresh </w:t>
      </w:r>
      <w:r w:rsidRPr="00B27521">
        <w:rPr>
          <w:rStyle w:val="Emphasis"/>
          <w:highlight w:val="cyan"/>
        </w:rPr>
        <w:t>water</w:t>
      </w:r>
      <w:r w:rsidRPr="00FD6B8F">
        <w:rPr>
          <w:rStyle w:val="StyleUnderline"/>
        </w:rPr>
        <w:t xml:space="preserve">, </w:t>
      </w:r>
      <w:r w:rsidRPr="00B27521">
        <w:rPr>
          <w:rStyle w:val="StyleUnderline"/>
          <w:highlight w:val="cyan"/>
        </w:rPr>
        <w:t>habitable</w:t>
      </w:r>
      <w:r w:rsidRPr="00FD6B8F">
        <w:rPr>
          <w:rStyle w:val="StyleUnderline"/>
        </w:rPr>
        <w:t xml:space="preserve"> </w:t>
      </w:r>
      <w:r w:rsidRPr="00804D31">
        <w:rPr>
          <w:rStyle w:val="StyleUnderline"/>
        </w:rPr>
        <w:t>ambient</w:t>
      </w:r>
      <w:r w:rsidRPr="00FD6B8F">
        <w:rPr>
          <w:rStyle w:val="StyleUnderline"/>
        </w:rPr>
        <w:t xml:space="preserve"> </w:t>
      </w:r>
      <w:r w:rsidRPr="00B27521">
        <w:rPr>
          <w:rStyle w:val="Emphasis"/>
          <w:highlight w:val="cyan"/>
        </w:rPr>
        <w:t>temp</w:t>
      </w:r>
      <w:r w:rsidRPr="00FD6B8F">
        <w:rPr>
          <w:rStyle w:val="Emphasis"/>
        </w:rPr>
        <w:t>erature</w:t>
      </w:r>
      <w:r w:rsidRPr="00FD6B8F">
        <w:rPr>
          <w:rStyle w:val="StyleUnderline"/>
        </w:rPr>
        <w:t xml:space="preserve">, and </w:t>
      </w:r>
      <w:r w:rsidRPr="00B27521">
        <w:rPr>
          <w:rStyle w:val="Emphasis"/>
          <w:highlight w:val="cyan"/>
        </w:rPr>
        <w:t>ocean</w:t>
      </w:r>
      <w:r w:rsidRPr="00FD6B8F">
        <w:rPr>
          <w:rStyle w:val="StyleUnderline"/>
        </w:rPr>
        <w:t xml:space="preserve"> food chain</w:t>
      </w:r>
      <w:r w:rsidRPr="00B27521">
        <w:rPr>
          <w:rStyle w:val="StyleUnderline"/>
          <w:highlight w:val="cya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B27521">
        <w:rPr>
          <w:rStyle w:val="Emphasis"/>
          <w:highlight w:val="cyan"/>
        </w:rPr>
        <w:t>climate change</w:t>
      </w:r>
      <w:r w:rsidRPr="00B27521">
        <w:rPr>
          <w:rStyle w:val="StyleUnderline"/>
          <w:highlight w:val="cyan"/>
        </w:rPr>
        <w:t xml:space="preserve"> is the </w:t>
      </w:r>
      <w:r w:rsidRPr="00B27521">
        <w:rPr>
          <w:rStyle w:val="Emphasis"/>
          <w:highlight w:val="cyan"/>
        </w:rPr>
        <w:t>biggest threat</w:t>
      </w:r>
      <w:r w:rsidRPr="00FD6B8F">
        <w:rPr>
          <w:rStyle w:val="StyleUnderline"/>
        </w:rPr>
        <w:t xml:space="preserve"> to security that </w:t>
      </w:r>
      <w:r w:rsidRPr="00B27521">
        <w:rPr>
          <w:rStyle w:val="StyleUnderline"/>
          <w:highlight w:val="cyan"/>
        </w:rPr>
        <w:t xml:space="preserve">modern humans have </w:t>
      </w:r>
      <w:r w:rsidRPr="00B27521">
        <w:rPr>
          <w:rStyle w:val="Emphasis"/>
          <w:highlight w:val="cyan"/>
        </w:rPr>
        <w:t>ever faced</w:t>
      </w:r>
      <w:r w:rsidRPr="00FD6B8F">
        <w:rPr>
          <w:rStyle w:val="StyleUnderline"/>
        </w:rPr>
        <w:t>.</w:t>
      </w:r>
    </w:p>
    <w:p w14:paraId="6EC0EA62" w14:textId="77777777" w:rsidR="006256FC" w:rsidRPr="00FD6B8F" w:rsidRDefault="006256FC" w:rsidP="006256FC">
      <w:pPr>
        <w:rPr>
          <w:sz w:val="16"/>
        </w:rPr>
      </w:pPr>
      <w:r w:rsidRPr="00FD6B8F">
        <w:rPr>
          <w:sz w:val="16"/>
        </w:rPr>
        <w:t>Sir David Attenborough, 2021 UN Security Council speech1</w:t>
      </w:r>
    </w:p>
    <w:p w14:paraId="79ECA0A5" w14:textId="77777777" w:rsidR="006256FC" w:rsidRPr="00FD6B8F" w:rsidRDefault="006256FC" w:rsidP="006256FC">
      <w:pPr>
        <w:rPr>
          <w:sz w:val="16"/>
        </w:rPr>
      </w:pPr>
      <w:r w:rsidRPr="00FD6B8F">
        <w:rPr>
          <w:sz w:val="16"/>
        </w:rPr>
        <w:t>2.1 Introduction</w:t>
      </w:r>
    </w:p>
    <w:p w14:paraId="05DBC6AB" w14:textId="77777777" w:rsidR="006256FC" w:rsidRPr="00FD6B8F" w:rsidRDefault="006256FC" w:rsidP="006256FC">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5B6130D0" w14:textId="77777777" w:rsidR="006256FC" w:rsidRDefault="006256FC" w:rsidP="006256FC">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B27521">
        <w:rPr>
          <w:rStyle w:val="StyleUnderline"/>
          <w:highlight w:val="cyan"/>
        </w:rPr>
        <w:t>effects</w:t>
      </w:r>
      <w:r w:rsidRPr="00FD6B8F">
        <w:rPr>
          <w:sz w:val="16"/>
        </w:rPr>
        <w:t>—</w:t>
      </w:r>
      <w:r w:rsidRPr="00B27521">
        <w:rPr>
          <w:rStyle w:val="StyleUnderline"/>
          <w:highlight w:val="cyan"/>
        </w:rPr>
        <w:t>includ</w:t>
      </w:r>
      <w:r w:rsidRPr="00FD6B8F">
        <w:rPr>
          <w:sz w:val="16"/>
        </w:rPr>
        <w:t xml:space="preserve">ing </w:t>
      </w:r>
      <w:r w:rsidRPr="00B27521">
        <w:rPr>
          <w:rStyle w:val="Emphasis"/>
          <w:highlight w:val="cyan"/>
        </w:rPr>
        <w:t>sea-level rise</w:t>
      </w:r>
      <w:r w:rsidRPr="00FD6B8F">
        <w:rPr>
          <w:rStyle w:val="StyleUnderline"/>
        </w:rPr>
        <w:t xml:space="preserve">, </w:t>
      </w:r>
      <w:r w:rsidRPr="00B27521">
        <w:rPr>
          <w:rStyle w:val="Emphasis"/>
          <w:highlight w:val="cya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B27521">
        <w:rPr>
          <w:rStyle w:val="Emphasis"/>
          <w:highlight w:val="cyan"/>
        </w:rPr>
        <w:t>mosquito</w:t>
      </w:r>
      <w:r w:rsidRPr="00FD6B8F">
        <w:rPr>
          <w:rStyle w:val="Emphasis"/>
        </w:rPr>
        <w:t xml:space="preserve">-borne </w:t>
      </w:r>
      <w:r w:rsidRPr="00B27521">
        <w:rPr>
          <w:rStyle w:val="Emphasis"/>
          <w:highlight w:val="cyan"/>
        </w:rPr>
        <w:t>diseases</w:t>
      </w:r>
      <w:r w:rsidRPr="00FD6B8F">
        <w:rPr>
          <w:rStyle w:val="StyleUnderline"/>
        </w:rPr>
        <w:t xml:space="preserve">, </w:t>
      </w:r>
      <w:r w:rsidRPr="00B27521">
        <w:rPr>
          <w:rStyle w:val="Emphasis"/>
          <w:highlight w:val="cyan"/>
        </w:rPr>
        <w:t>mass extinctions</w:t>
      </w:r>
      <w:r w:rsidRPr="00FD6B8F">
        <w:rPr>
          <w:rStyle w:val="StyleUnderline"/>
        </w:rPr>
        <w:t xml:space="preserve">, </w:t>
      </w:r>
      <w:r w:rsidRPr="00B27521">
        <w:rPr>
          <w:rStyle w:val="StyleUnderline"/>
          <w:highlight w:val="cyan"/>
        </w:rPr>
        <w:t>ag</w:t>
      </w:r>
      <w:r w:rsidRPr="00FD6B8F">
        <w:rPr>
          <w:rStyle w:val="StyleUnderline"/>
        </w:rPr>
        <w:t xml:space="preserve">ricultural </w:t>
      </w:r>
      <w:r w:rsidRPr="00B27521">
        <w:rPr>
          <w:rStyle w:val="Emphasis"/>
          <w:highlight w:val="cyan"/>
        </w:rPr>
        <w:t>collapse</w:t>
      </w:r>
      <w:r w:rsidRPr="00FD6B8F">
        <w:rPr>
          <w:rStyle w:val="StyleUnderline"/>
        </w:rPr>
        <w:t xml:space="preserve">, </w:t>
      </w:r>
      <w:r w:rsidRPr="00B27521">
        <w:rPr>
          <w:rStyle w:val="StyleUnderline"/>
          <w:highlight w:val="cyan"/>
        </w:rPr>
        <w:t xml:space="preserve">and </w:t>
      </w:r>
      <w:r w:rsidRPr="00B27521">
        <w:rPr>
          <w:rStyle w:val="Emphasis"/>
          <w:highlight w:val="cya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B27521">
        <w:rPr>
          <w:rStyle w:val="Emphasis"/>
          <w:highlight w:val="cyan"/>
        </w:rPr>
        <w:t>precautionary action</w:t>
      </w:r>
      <w:r w:rsidRPr="00FD6B8F">
        <w:rPr>
          <w:rStyle w:val="StyleUnderline"/>
        </w:rPr>
        <w:t xml:space="preserve"> against climate catastrophe </w:t>
      </w:r>
      <w:r w:rsidRPr="00B27521">
        <w:rPr>
          <w:rStyle w:val="Emphasis"/>
          <w:highlight w:val="cya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B27521">
        <w:rPr>
          <w:rStyle w:val="StyleUnderline"/>
          <w:highlight w:val="cyan"/>
        </w:rPr>
        <w:t>costs</w:t>
      </w:r>
      <w:r w:rsidRPr="00FD6B8F">
        <w:rPr>
          <w:rStyle w:val="StyleUnderline"/>
        </w:rPr>
        <w:t xml:space="preserve"> or developmental delays </w:t>
      </w:r>
      <w:r w:rsidRPr="00B27521">
        <w:rPr>
          <w:rStyle w:val="StyleUnderline"/>
          <w:highlight w:val="cyan"/>
        </w:rPr>
        <w:t>on</w:t>
      </w:r>
      <w:r w:rsidRPr="00FD6B8F">
        <w:rPr>
          <w:rStyle w:val="StyleUnderline"/>
        </w:rPr>
        <w:t xml:space="preserve"> relatively </w:t>
      </w:r>
      <w:r w:rsidRPr="00B27521">
        <w:rPr>
          <w:rStyle w:val="StyleUnderline"/>
          <w:highlight w:val="cya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3A9A7939" w14:textId="77777777" w:rsidR="006256FC" w:rsidRPr="00FD6B8F" w:rsidRDefault="006256FC" w:rsidP="006256FC">
      <w:pPr>
        <w:rPr>
          <w:sz w:val="16"/>
        </w:rPr>
      </w:pPr>
      <w:r w:rsidRPr="00B27521">
        <w:rPr>
          <w:rStyle w:val="StyleUnderline"/>
          <w:highlight w:val="cyan"/>
        </w:rPr>
        <w:t xml:space="preserve">The </w:t>
      </w:r>
      <w:r w:rsidRPr="00B27521">
        <w:rPr>
          <w:rStyle w:val="Emphasis"/>
          <w:highlight w:val="cyan"/>
        </w:rPr>
        <w:t>tension</w:t>
      </w:r>
      <w:r w:rsidRPr="00B27521">
        <w:rPr>
          <w:rStyle w:val="StyleUnderline"/>
          <w:highlight w:val="cyan"/>
        </w:rPr>
        <w:t xml:space="preserve"> between </w:t>
      </w:r>
      <w:r w:rsidRPr="00B27521">
        <w:rPr>
          <w:rStyle w:val="Emphasis"/>
          <w:highlight w:val="cyan"/>
        </w:rPr>
        <w:t>fairness</w:t>
      </w:r>
      <w:r w:rsidRPr="00B27521">
        <w:rPr>
          <w:rStyle w:val="StyleUnderline"/>
          <w:highlight w:val="cyan"/>
        </w:rPr>
        <w:t xml:space="preserve"> and </w:t>
      </w:r>
      <w:r w:rsidRPr="00B27521">
        <w:rPr>
          <w:rStyle w:val="Emphasis"/>
          <w:highlight w:val="cya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B27521">
        <w:rPr>
          <w:rStyle w:val="StyleUnderline"/>
          <w:highlight w:val="cyan"/>
        </w:rPr>
        <w:t>has not been</w:t>
      </w:r>
      <w:r w:rsidRPr="00FD6B8F">
        <w:rPr>
          <w:rStyle w:val="StyleUnderline"/>
        </w:rPr>
        <w:t xml:space="preserve"> very </w:t>
      </w:r>
      <w:r w:rsidRPr="00B27521">
        <w:rPr>
          <w:rStyle w:val="StyleUnderline"/>
          <w:highlight w:val="cya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53295B7E" w14:textId="77777777" w:rsidR="006256FC" w:rsidRDefault="006256FC" w:rsidP="006256FC">
      <w:pPr>
        <w:rPr>
          <w:rStyle w:val="StyleUnderline"/>
        </w:rPr>
      </w:pPr>
      <w:r w:rsidRPr="00FD6B8F">
        <w:rPr>
          <w:sz w:val="16"/>
        </w:rPr>
        <w:t xml:space="preserve">I begin, in section 2.2, by considering the possibility </w:t>
      </w:r>
      <w:r w:rsidRPr="00B27521">
        <w:rPr>
          <w:rStyle w:val="StyleUnderline"/>
          <w:highlight w:val="cyan"/>
        </w:rPr>
        <w:t xml:space="preserve">that </w:t>
      </w:r>
      <w:r w:rsidRPr="00B27521">
        <w:rPr>
          <w:rStyle w:val="Emphasis"/>
          <w:highlight w:val="cyan"/>
        </w:rPr>
        <w:t>no trade-offs</w:t>
      </w:r>
      <w:r w:rsidRPr="00FD6B8F">
        <w:rPr>
          <w:rStyle w:val="StyleUnderline"/>
        </w:rPr>
        <w:t xml:space="preserve"> between fairness and efficacy </w:t>
      </w:r>
      <w:r w:rsidRPr="00B27521">
        <w:rPr>
          <w:rStyle w:val="StyleUnderline"/>
          <w:highlight w:val="cyan"/>
        </w:rPr>
        <w:t>are</w:t>
      </w:r>
      <w:r w:rsidRPr="00FD6B8F">
        <w:rPr>
          <w:rStyle w:val="StyleUnderline"/>
        </w:rPr>
        <w:t xml:space="preserve"> </w:t>
      </w:r>
      <w:r w:rsidRPr="00FD6B8F">
        <w:rPr>
          <w:rStyle w:val="Emphasis"/>
        </w:rPr>
        <w:t xml:space="preserve">actually </w:t>
      </w:r>
      <w:r w:rsidRPr="00B27521">
        <w:rPr>
          <w:rStyle w:val="Emphasis"/>
          <w:highlight w:val="cyan"/>
        </w:rPr>
        <w:t>necessary</w:t>
      </w:r>
      <w:r w:rsidRPr="00FD6B8F">
        <w:rPr>
          <w:sz w:val="16"/>
        </w:rPr>
        <w:t xml:space="preserve">. This view </w:t>
      </w:r>
      <w:r w:rsidRPr="00B27521">
        <w:rPr>
          <w:rStyle w:val="StyleUnderline"/>
          <w:highlight w:val="cyan"/>
        </w:rPr>
        <w:t xml:space="preserve">is </w:t>
      </w:r>
      <w:r w:rsidRPr="00B27521">
        <w:rPr>
          <w:rStyle w:val="Emphasis"/>
          <w:highlight w:val="cyan"/>
        </w:rPr>
        <w:t>popular</w:t>
      </w:r>
      <w:r w:rsidRPr="00B27521">
        <w:rPr>
          <w:rStyle w:val="StyleUnderline"/>
          <w:highlight w:val="cyan"/>
        </w:rPr>
        <w:t xml:space="preserve"> in the</w:t>
      </w:r>
      <w:r w:rsidRPr="00FD6B8F">
        <w:rPr>
          <w:sz w:val="16"/>
        </w:rPr>
        <w:t xml:space="preserve"> intergenerational-justice </w:t>
      </w:r>
      <w:r w:rsidRPr="00B27521">
        <w:rPr>
          <w:rStyle w:val="StyleUnderline"/>
          <w:highlight w:val="cya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B27521">
        <w:rPr>
          <w:rStyle w:val="StyleUnderline"/>
          <w:highlight w:val="cyan"/>
        </w:rPr>
        <w:t>this</w:t>
      </w:r>
      <w:r w:rsidRPr="00FD6B8F">
        <w:rPr>
          <w:rStyle w:val="StyleUnderline"/>
        </w:rPr>
        <w:t xml:space="preserve"> proposal </w:t>
      </w:r>
      <w:r w:rsidRPr="00B27521">
        <w:rPr>
          <w:rStyle w:val="Emphasis"/>
          <w:highlight w:val="cyan"/>
        </w:rPr>
        <w:t>fails</w:t>
      </w:r>
      <w:r w:rsidRPr="00FD6B8F">
        <w:rPr>
          <w:rStyle w:val="StyleUnderline"/>
        </w:rPr>
        <w:t>.</w:t>
      </w:r>
    </w:p>
    <w:p w14:paraId="74A7DE2A" w14:textId="77777777" w:rsidR="006256FC" w:rsidRPr="00FD6B8F" w:rsidRDefault="006256FC" w:rsidP="006256FC">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6702F8F3" w14:textId="77777777" w:rsidR="006256FC" w:rsidRPr="00FD6B8F" w:rsidRDefault="006256FC" w:rsidP="006256FC">
      <w:pPr>
        <w:rPr>
          <w:sz w:val="16"/>
        </w:rPr>
      </w:pPr>
      <w:r w:rsidRPr="00FD6B8F">
        <w:rPr>
          <w:sz w:val="16"/>
        </w:rPr>
        <w:t xml:space="preserve">I then advance a new position in sections 2.4 and 2.5. </w:t>
      </w:r>
      <w:r w:rsidRPr="00FD6B8F">
        <w:rPr>
          <w:rStyle w:val="StyleUnderline"/>
        </w:rPr>
        <w:t xml:space="preserve">Broadly, I argue that </w:t>
      </w:r>
      <w:r w:rsidRPr="00B27521">
        <w:rPr>
          <w:rStyle w:val="Emphasis"/>
          <w:highlight w:val="cyan"/>
        </w:rPr>
        <w:t>prioritizing</w:t>
      </w:r>
      <w:r w:rsidRPr="00B27521">
        <w:rPr>
          <w:rStyle w:val="StyleUnderline"/>
          <w:highlight w:val="cyan"/>
        </w:rPr>
        <w:t xml:space="preserve"> efficacy </w:t>
      </w:r>
      <w:r w:rsidRPr="00B27521">
        <w:rPr>
          <w:rStyle w:val="Emphasis"/>
          <w:highlight w:val="cyan"/>
        </w:rPr>
        <w:t>over fairness</w:t>
      </w:r>
      <w:r w:rsidRPr="00B27521">
        <w:rPr>
          <w:rStyle w:val="StyleUnderline"/>
          <w:highlight w:val="cyan"/>
        </w:rPr>
        <w:t xml:space="preserve"> is </w:t>
      </w:r>
      <w:r w:rsidRPr="00B27521">
        <w:rPr>
          <w:rStyle w:val="Emphasis"/>
          <w:highlight w:val="cyan"/>
        </w:rPr>
        <w:t>justified when</w:t>
      </w:r>
      <w:r w:rsidRPr="00B27521">
        <w:rPr>
          <w:rStyle w:val="StyleUnderline"/>
          <w:highlight w:val="cyan"/>
        </w:rPr>
        <w:t xml:space="preserve"> societies</w:t>
      </w:r>
      <w:r w:rsidRPr="00FD6B8F">
        <w:rPr>
          <w:rStyle w:val="StyleUnderline"/>
        </w:rPr>
        <w:t xml:space="preserve"> are </w:t>
      </w:r>
      <w:r w:rsidRPr="00B27521">
        <w:rPr>
          <w:rStyle w:val="StyleUnderline"/>
          <w:highlight w:val="cyan"/>
        </w:rPr>
        <w:t>face</w:t>
      </w:r>
      <w:r w:rsidRPr="00FD6B8F">
        <w:rPr>
          <w:rStyle w:val="StyleUnderline"/>
        </w:rPr>
        <w:t>d with the prospect of “</w:t>
      </w:r>
      <w:r w:rsidRPr="00B27521">
        <w:rPr>
          <w:rStyle w:val="Emphasis"/>
          <w:highlight w:val="cyan"/>
        </w:rPr>
        <w:t>political catastrophe</w:t>
      </w:r>
      <w:r w:rsidRPr="00FD6B8F">
        <w:rPr>
          <w:rStyle w:val="StyleUnderline"/>
        </w:rPr>
        <w:t xml:space="preserve">.” Political catastrophe occurs </w:t>
      </w:r>
      <w:r w:rsidRPr="00B27521">
        <w:rPr>
          <w:rStyle w:val="StyleUnderline"/>
          <w:highlight w:val="cyan"/>
        </w:rPr>
        <w:t>when</w:t>
      </w:r>
      <w:r w:rsidRPr="009134DF">
        <w:rPr>
          <w:rStyle w:val="StyleUnderline"/>
        </w:rPr>
        <w:t xml:space="preserve">ever </w:t>
      </w:r>
      <w:r w:rsidRPr="00B27521">
        <w:rPr>
          <w:rStyle w:val="Emphasis"/>
          <w:highlight w:val="cyan"/>
        </w:rPr>
        <w:t>material scarcity</w:t>
      </w:r>
      <w:r w:rsidRPr="00B27521">
        <w:rPr>
          <w:rStyle w:val="StyleUnderline"/>
          <w:highlight w:val="cyan"/>
        </w:rPr>
        <w:t xml:space="preserve"> is </w:t>
      </w:r>
      <w:r w:rsidRPr="00B27521">
        <w:rPr>
          <w:rStyle w:val="Emphasis"/>
          <w:highlight w:val="cyan"/>
        </w:rPr>
        <w:t>so extreme</w:t>
      </w:r>
      <w:r w:rsidRPr="00FD6B8F">
        <w:rPr>
          <w:sz w:val="16"/>
        </w:rPr>
        <w:t xml:space="preserve"> </w:t>
      </w:r>
      <w:r w:rsidRPr="00FD6B8F">
        <w:rPr>
          <w:rStyle w:val="StyleUnderline"/>
        </w:rPr>
        <w:t xml:space="preserve">that </w:t>
      </w:r>
      <w:r w:rsidRPr="00B27521">
        <w:rPr>
          <w:rStyle w:val="StyleUnderline"/>
          <w:highlight w:val="cyan"/>
        </w:rPr>
        <w:t>fair social</w:t>
      </w:r>
      <w:r w:rsidRPr="00FD6B8F">
        <w:rPr>
          <w:rStyle w:val="StyleUnderline"/>
        </w:rPr>
        <w:t xml:space="preserve"> cooperation </w:t>
      </w:r>
      <w:r w:rsidRPr="00B27521">
        <w:rPr>
          <w:rStyle w:val="StyleUnderline"/>
          <w:highlight w:val="cyan"/>
        </w:rPr>
        <w:t xml:space="preserve">and political stability become </w:t>
      </w:r>
      <w:r w:rsidRPr="00B27521">
        <w:rPr>
          <w:rStyle w:val="Emphasis"/>
          <w:highlight w:val="cya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B27521">
        <w:rPr>
          <w:rStyle w:val="Emphasis"/>
          <w:highlight w:val="cyan"/>
        </w:rPr>
        <w:t>preventing</w:t>
      </w:r>
      <w:r w:rsidRPr="009134DF">
        <w:rPr>
          <w:rStyle w:val="StyleUnderline"/>
        </w:rPr>
        <w:t xml:space="preserve"> the </w:t>
      </w:r>
      <w:r w:rsidRPr="00B27521">
        <w:rPr>
          <w:rStyle w:val="Emphasis"/>
          <w:highlight w:val="cyan"/>
        </w:rPr>
        <w:t>loss</w:t>
      </w:r>
      <w:r w:rsidRPr="009134DF">
        <w:rPr>
          <w:rStyle w:val="StyleUnderline"/>
        </w:rPr>
        <w:t xml:space="preserve"> of the </w:t>
      </w:r>
      <w:r w:rsidRPr="00B27521">
        <w:rPr>
          <w:rStyle w:val="Emphasis"/>
          <w:highlight w:val="cyan"/>
        </w:rPr>
        <w:t>conditions</w:t>
      </w:r>
      <w:r w:rsidRPr="00B27521">
        <w:rPr>
          <w:rStyle w:val="StyleUnderline"/>
          <w:highlight w:val="cyan"/>
        </w:rPr>
        <w:t xml:space="preserve"> that </w:t>
      </w:r>
      <w:r w:rsidRPr="00B27521">
        <w:rPr>
          <w:rStyle w:val="Emphasis"/>
          <w:highlight w:val="cyan"/>
        </w:rPr>
        <w:t>make justice possible</w:t>
      </w:r>
      <w:r w:rsidRPr="00B27521">
        <w:rPr>
          <w:rStyle w:val="StyleUnderline"/>
          <w:highlight w:val="cyan"/>
        </w:rPr>
        <w:t xml:space="preserve"> ought</w:t>
      </w:r>
      <w:r w:rsidRPr="00FD6B8F">
        <w:rPr>
          <w:rStyle w:val="StyleUnderline"/>
        </w:rPr>
        <w:t xml:space="preserve"> to </w:t>
      </w:r>
      <w:r w:rsidRPr="00B27521">
        <w:rPr>
          <w:rStyle w:val="StyleUnderline"/>
          <w:highlight w:val="cyan"/>
        </w:rPr>
        <w:t>be given greater weight than</w:t>
      </w:r>
      <w:r w:rsidRPr="00FD6B8F">
        <w:rPr>
          <w:rStyle w:val="StyleUnderline"/>
        </w:rPr>
        <w:t xml:space="preserve"> </w:t>
      </w:r>
      <w:r w:rsidRPr="00FD6B8F">
        <w:rPr>
          <w:rStyle w:val="Emphasis"/>
        </w:rPr>
        <w:t xml:space="preserve">satisfying </w:t>
      </w:r>
      <w:r w:rsidRPr="00B27521">
        <w:rPr>
          <w:rStyle w:val="Emphasis"/>
          <w:highlight w:val="cyan"/>
        </w:rPr>
        <w:t>any particular instance</w:t>
      </w:r>
      <w:r w:rsidRPr="00FD6B8F">
        <w:rPr>
          <w:rStyle w:val="StyleUnderline"/>
        </w:rPr>
        <w:t xml:space="preserve"> or </w:t>
      </w:r>
      <w:r w:rsidRPr="00662949">
        <w:rPr>
          <w:rStyle w:val="StyleUnderline"/>
        </w:rPr>
        <w:t xml:space="preserve">application </w:t>
      </w:r>
      <w:r w:rsidRPr="00B27521">
        <w:rPr>
          <w:rStyle w:val="StyleUnderline"/>
          <w:highlight w:val="cya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B27521">
        <w:rPr>
          <w:rStyle w:val="StyleUnderline"/>
          <w:highlight w:val="cyan"/>
        </w:rPr>
        <w:t>It</w:t>
      </w:r>
      <w:r w:rsidRPr="00FD6B8F">
        <w:rPr>
          <w:rStyle w:val="StyleUnderline"/>
        </w:rPr>
        <w:t xml:space="preserve"> also </w:t>
      </w:r>
      <w:r w:rsidRPr="00B27521">
        <w:rPr>
          <w:rStyle w:val="Emphasis"/>
          <w:highlight w:val="cyan"/>
        </w:rPr>
        <w:t>clarifies</w:t>
      </w:r>
      <w:r w:rsidRPr="00FD6B8F">
        <w:rPr>
          <w:rStyle w:val="StyleUnderline"/>
        </w:rPr>
        <w:t xml:space="preserve"> the </w:t>
      </w:r>
      <w:r w:rsidRPr="00FD6B8F">
        <w:rPr>
          <w:rStyle w:val="Emphasis"/>
        </w:rPr>
        <w:t xml:space="preserve">specifically </w:t>
      </w:r>
      <w:r w:rsidRPr="00B27521">
        <w:rPr>
          <w:rStyle w:val="Emphasis"/>
          <w:highlight w:val="cyan"/>
        </w:rPr>
        <w:t>political stakes</w:t>
      </w:r>
      <w:r w:rsidRPr="00FD6B8F">
        <w:rPr>
          <w:rStyle w:val="StyleUnderline"/>
        </w:rPr>
        <w:t xml:space="preserve"> of precaution: </w:t>
      </w:r>
      <w:r w:rsidRPr="00B27521">
        <w:rPr>
          <w:rStyle w:val="StyleUnderline"/>
          <w:highlight w:val="cya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B27521">
        <w:rPr>
          <w:rStyle w:val="Emphasis"/>
          <w:highlight w:val="cyan"/>
        </w:rPr>
        <w:t>avoid harm</w:t>
      </w:r>
      <w:r w:rsidRPr="00B27521">
        <w:rPr>
          <w:rStyle w:val="StyleUnderline"/>
          <w:highlight w:val="cyan"/>
        </w:rPr>
        <w:t xml:space="preserve"> and</w:t>
      </w:r>
      <w:r w:rsidRPr="00FD6B8F">
        <w:rPr>
          <w:rStyle w:val="StyleUnderline"/>
        </w:rPr>
        <w:t xml:space="preserve"> to </w:t>
      </w:r>
      <w:r w:rsidRPr="00B27521">
        <w:rPr>
          <w:rStyle w:val="Emphasis"/>
          <w:highlight w:val="cyan"/>
        </w:rPr>
        <w:t>prevent social-institutional collapse</w:t>
      </w:r>
      <w:r w:rsidRPr="00FD6B8F">
        <w:rPr>
          <w:rStyle w:val="StyleUnderline"/>
        </w:rPr>
        <w:t xml:space="preserve">. </w:t>
      </w:r>
      <w:r w:rsidRPr="00B27521">
        <w:rPr>
          <w:rStyle w:val="StyleUnderline"/>
          <w:highlight w:val="cyan"/>
        </w:rPr>
        <w:t>The prospect</w:t>
      </w:r>
      <w:r w:rsidRPr="00FD6B8F">
        <w:rPr>
          <w:rStyle w:val="StyleUnderline"/>
        </w:rPr>
        <w:t xml:space="preserve"> of collapse </w:t>
      </w:r>
      <w:r w:rsidRPr="00B27521">
        <w:rPr>
          <w:rStyle w:val="StyleUnderline"/>
          <w:highlight w:val="cyan"/>
        </w:rPr>
        <w:t>provides</w:t>
      </w:r>
      <w:r w:rsidRPr="00FD6B8F">
        <w:rPr>
          <w:rStyle w:val="StyleUnderline"/>
        </w:rPr>
        <w:t xml:space="preserve"> a </w:t>
      </w:r>
      <w:r w:rsidRPr="00B27521">
        <w:rPr>
          <w:rStyle w:val="Emphasis"/>
          <w:highlight w:val="cya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B27521">
        <w:rPr>
          <w:rStyle w:val="Emphasis"/>
          <w:highlight w:val="cya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B27521">
        <w:rPr>
          <w:rStyle w:val="StyleUnderline"/>
          <w:highlight w:val="cyan"/>
        </w:rPr>
        <w:t xml:space="preserve">to act </w:t>
      </w:r>
      <w:r w:rsidRPr="00B27521">
        <w:rPr>
          <w:rStyle w:val="Emphasis"/>
          <w:highlight w:val="cyan"/>
        </w:rPr>
        <w:t>immediately</w:t>
      </w:r>
      <w:r w:rsidRPr="00B27521">
        <w:rPr>
          <w:rStyle w:val="StyleUnderline"/>
          <w:highlight w:val="cyan"/>
        </w:rPr>
        <w:t xml:space="preserve"> and </w:t>
      </w:r>
      <w:r w:rsidRPr="00B27521">
        <w:rPr>
          <w:rStyle w:val="Emphasis"/>
          <w:highlight w:val="cyan"/>
        </w:rPr>
        <w:t>decisively</w:t>
      </w:r>
      <w:r w:rsidRPr="00FD6B8F">
        <w:rPr>
          <w:rStyle w:val="StyleUnderline"/>
        </w:rPr>
        <w:t xml:space="preserve"> against credible threats.</w:t>
      </w:r>
    </w:p>
    <w:p w14:paraId="781580AE" w14:textId="77777777" w:rsidR="006256FC" w:rsidRPr="00FD6B8F" w:rsidRDefault="006256FC" w:rsidP="006256FC">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6BF67D75" w14:textId="77777777" w:rsidR="006256FC" w:rsidRPr="00B27521" w:rsidRDefault="006256FC" w:rsidP="006256FC">
      <w:pPr>
        <w:rPr>
          <w:rStyle w:val="StyleUnderline"/>
        </w:rPr>
      </w:pPr>
      <w:r>
        <w:rPr>
          <w:rStyle w:val="StyleUnderline"/>
        </w:rPr>
        <w:t>&lt;&lt;CONDENSED, NOTHING OMITTED&gt;&gt;</w:t>
      </w:r>
    </w:p>
    <w:p w14:paraId="6A37E112" w14:textId="77777777" w:rsidR="006256FC" w:rsidRPr="00FD6B8F" w:rsidRDefault="006256FC" w:rsidP="006256FC">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7CC25B35" w14:textId="77777777" w:rsidR="006256FC" w:rsidRPr="00B27521" w:rsidRDefault="006256FC" w:rsidP="006256FC">
      <w:pPr>
        <w:rPr>
          <w:rStyle w:val="StyleUnderline"/>
        </w:rPr>
      </w:pPr>
      <w:r w:rsidRPr="00B27521">
        <w:rPr>
          <w:rStyle w:val="StyleUnderline"/>
        </w:rPr>
        <w:t>&lt;&lt;PARAGRAPH INTEGRITY CONTINUES&gt;&gt;</w:t>
      </w:r>
    </w:p>
    <w:p w14:paraId="47320121" w14:textId="77777777" w:rsidR="006256FC" w:rsidRPr="00FD6B8F" w:rsidRDefault="006256FC" w:rsidP="006256FC">
      <w:pPr>
        <w:rPr>
          <w:sz w:val="16"/>
        </w:rPr>
      </w:pPr>
      <w:r w:rsidRPr="00B27521">
        <w:rPr>
          <w:rStyle w:val="StyleUnderline"/>
          <w:highlight w:val="cya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B27521">
        <w:rPr>
          <w:rStyle w:val="Emphasis"/>
          <w:highlight w:val="cyan"/>
        </w:rPr>
        <w:t>linear increases</w:t>
      </w:r>
      <w:r w:rsidRPr="00B27521">
        <w:rPr>
          <w:rStyle w:val="StyleUnderline"/>
          <w:highlight w:val="cyan"/>
        </w:rPr>
        <w:t xml:space="preserve"> in</w:t>
      </w:r>
      <w:r w:rsidRPr="00FD6B8F">
        <w:rPr>
          <w:rStyle w:val="StyleUnderline"/>
        </w:rPr>
        <w:t xml:space="preserve"> average surface </w:t>
      </w:r>
      <w:r w:rsidRPr="00B27521">
        <w:rPr>
          <w:rStyle w:val="StyleUnderline"/>
          <w:highlight w:val="cyan"/>
        </w:rPr>
        <w:t>temp</w:t>
      </w:r>
      <w:r w:rsidRPr="00FD6B8F">
        <w:rPr>
          <w:rStyle w:val="StyleUnderline"/>
        </w:rPr>
        <w:t>eratures</w:t>
      </w:r>
      <w:r w:rsidRPr="00FD6B8F">
        <w:rPr>
          <w:sz w:val="16"/>
        </w:rPr>
        <w:t xml:space="preserve"> (in excess of, say, 4ºC);103 </w:t>
      </w:r>
      <w:r w:rsidRPr="00B27521">
        <w:rPr>
          <w:rStyle w:val="StyleUnderline"/>
          <w:highlight w:val="cya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B27521">
        <w:rPr>
          <w:rStyle w:val="Emphasis"/>
          <w:highlight w:val="cya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64623903" w14:textId="77777777" w:rsidR="006256FC" w:rsidRPr="00FD6B8F" w:rsidRDefault="006256FC" w:rsidP="006256FC">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273202C1" w14:textId="77777777" w:rsidR="006256FC" w:rsidRPr="00FD6B8F" w:rsidRDefault="006256FC" w:rsidP="006256FC">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44A077B6" w14:textId="77777777" w:rsidR="006256FC" w:rsidRPr="00FD6B8F" w:rsidRDefault="006256FC" w:rsidP="006256FC">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5B1D5389" w14:textId="77777777" w:rsidR="006256FC" w:rsidRPr="00FD6B8F" w:rsidRDefault="006256FC" w:rsidP="006256FC">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B27521">
        <w:rPr>
          <w:rStyle w:val="StyleUnderline"/>
          <w:highlight w:val="cyan"/>
        </w:rPr>
        <w:t xml:space="preserve">it is </w:t>
      </w:r>
      <w:r w:rsidRPr="00B27521">
        <w:rPr>
          <w:rStyle w:val="Emphasis"/>
          <w:highlight w:val="cyan"/>
        </w:rPr>
        <w:t>impossible</w:t>
      </w:r>
      <w:r w:rsidRPr="00FD6B8F">
        <w:rPr>
          <w:sz w:val="16"/>
        </w:rPr>
        <w:t xml:space="preserve">, however, </w:t>
      </w:r>
      <w:r w:rsidRPr="00B27521">
        <w:rPr>
          <w:rStyle w:val="StyleUnderline"/>
          <w:highlight w:val="cyan"/>
        </w:rPr>
        <w:t xml:space="preserve">to </w:t>
      </w:r>
      <w:r w:rsidRPr="00B27521">
        <w:rPr>
          <w:rStyle w:val="Emphasis"/>
          <w:highlight w:val="cyan"/>
        </w:rPr>
        <w:t>predict</w:t>
      </w:r>
      <w:r w:rsidRPr="00FD6B8F">
        <w:rPr>
          <w:rStyle w:val="Emphasis"/>
        </w:rPr>
        <w:t xml:space="preserve"> </w:t>
      </w:r>
      <w:r w:rsidRPr="00B27521">
        <w:rPr>
          <w:rStyle w:val="Emphasis"/>
          <w:highlight w:val="cya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B27521">
        <w:rPr>
          <w:rStyle w:val="Emphasis"/>
          <w:highlight w:val="cya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0F1AA77B" w14:textId="77777777" w:rsidR="006256FC" w:rsidRPr="00FD6B8F" w:rsidRDefault="006256FC" w:rsidP="006256FC">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B27521">
        <w:rPr>
          <w:rStyle w:val="StyleUnderline"/>
          <w:highlight w:val="cyan"/>
        </w:rPr>
        <w:t xml:space="preserve">The </w:t>
      </w:r>
      <w:r w:rsidRPr="00B27521">
        <w:rPr>
          <w:rStyle w:val="Emphasis"/>
          <w:highlight w:val="cyan"/>
        </w:rPr>
        <w:t>only</w:t>
      </w:r>
      <w:r w:rsidRPr="00FD6B8F">
        <w:rPr>
          <w:rStyle w:val="Emphasis"/>
        </w:rPr>
        <w:t xml:space="preserve"> viable </w:t>
      </w:r>
      <w:r w:rsidRPr="00B27521">
        <w:rPr>
          <w:rStyle w:val="Emphasis"/>
          <w:highlight w:val="cyan"/>
        </w:rPr>
        <w:t>way</w:t>
      </w:r>
      <w:r w:rsidRPr="00B27521">
        <w:rPr>
          <w:rStyle w:val="StyleUnderline"/>
          <w:highlight w:val="cyan"/>
        </w:rPr>
        <w:t xml:space="preserve"> to </w:t>
      </w:r>
      <w:r w:rsidRPr="00B27521">
        <w:rPr>
          <w:rStyle w:val="Emphasis"/>
          <w:highlight w:val="cyan"/>
        </w:rPr>
        <w:t>avert</w:t>
      </w:r>
      <w:r w:rsidRPr="00FD6B8F">
        <w:rPr>
          <w:rStyle w:val="StyleUnderline"/>
        </w:rPr>
        <w:t xml:space="preserve"> tipping points </w:t>
      </w:r>
      <w:r w:rsidRPr="00B27521">
        <w:rPr>
          <w:rStyle w:val="StyleUnderline"/>
          <w:highlight w:val="cyan"/>
        </w:rPr>
        <w:t>is</w:t>
      </w:r>
      <w:r w:rsidRPr="00FD6B8F">
        <w:rPr>
          <w:rStyle w:val="StyleUnderline"/>
        </w:rPr>
        <w:t xml:space="preserve"> by </w:t>
      </w:r>
      <w:r w:rsidRPr="00FD6B8F">
        <w:rPr>
          <w:rStyle w:val="Emphasis"/>
        </w:rPr>
        <w:t xml:space="preserve">reaching </w:t>
      </w:r>
      <w:r w:rsidRPr="00B27521">
        <w:rPr>
          <w:rStyle w:val="Emphasis"/>
          <w:highlight w:val="cyan"/>
        </w:rPr>
        <w:t>carbon neutrality</w:t>
      </w:r>
      <w:r w:rsidRPr="00FD6B8F">
        <w:rPr>
          <w:rStyle w:val="StyleUnderline"/>
        </w:rPr>
        <w:t xml:space="preserve"> as </w:t>
      </w:r>
      <w:r w:rsidRPr="00B27521">
        <w:rPr>
          <w:rStyle w:val="Emphasis"/>
          <w:highlight w:val="cyan"/>
        </w:rPr>
        <w:t>quickly</w:t>
      </w:r>
      <w:r w:rsidRPr="00FD6B8F">
        <w:rPr>
          <w:rStyle w:val="Emphasis"/>
        </w:rPr>
        <w:t xml:space="preserve"> as possible</w:t>
      </w:r>
      <w:r w:rsidRPr="00FD6B8F">
        <w:rPr>
          <w:rStyle w:val="StyleUnderline"/>
        </w:rPr>
        <w:t>.</w:t>
      </w:r>
    </w:p>
    <w:p w14:paraId="0C97E511" w14:textId="77777777" w:rsidR="006256FC" w:rsidRPr="00B27521" w:rsidRDefault="006256FC" w:rsidP="006256FC">
      <w:pPr>
        <w:rPr>
          <w:rStyle w:val="StyleUnderline"/>
        </w:rPr>
      </w:pPr>
      <w:r>
        <w:rPr>
          <w:rStyle w:val="StyleUnderline"/>
        </w:rPr>
        <w:t>&lt;&lt;CONDENSED, NOTHING OMITTED&gt;&gt;</w:t>
      </w:r>
    </w:p>
    <w:p w14:paraId="3A3B6650" w14:textId="77777777" w:rsidR="006256FC" w:rsidRPr="00FD6B8F" w:rsidRDefault="006256FC" w:rsidP="006256FC">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13D0DA31" w14:textId="77777777" w:rsidR="006256FC" w:rsidRPr="00B27521" w:rsidRDefault="006256FC" w:rsidP="006256FC">
      <w:pPr>
        <w:rPr>
          <w:rStyle w:val="StyleUnderline"/>
        </w:rPr>
      </w:pPr>
      <w:r>
        <w:rPr>
          <w:rStyle w:val="StyleUnderline"/>
        </w:rPr>
        <w:t>&lt;&lt;PARAGRAPH INTEGRITY CONTINUES&gt;&gt;</w:t>
      </w:r>
    </w:p>
    <w:p w14:paraId="4E4F3615" w14:textId="77777777" w:rsidR="006256FC" w:rsidRDefault="006256FC" w:rsidP="006256FC">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4FDAAAE1" w14:textId="77777777" w:rsidR="006256FC" w:rsidRPr="00FD6B8F" w:rsidRDefault="006256FC" w:rsidP="006256FC">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12DA5F1F" w14:textId="77777777" w:rsidR="006256FC" w:rsidRPr="00FD6B8F" w:rsidRDefault="006256FC" w:rsidP="006256FC">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5E7FD285" w14:textId="77777777" w:rsidR="006256FC" w:rsidRPr="006D3481" w:rsidRDefault="006256FC" w:rsidP="006256FC">
      <w:pPr>
        <w:rPr>
          <w:sz w:val="16"/>
        </w:rPr>
      </w:pPr>
      <w:r w:rsidRPr="00B27521">
        <w:rPr>
          <w:rStyle w:val="Emphasis"/>
          <w:highlight w:val="cyan"/>
        </w:rPr>
        <w:t>None</w:t>
      </w:r>
      <w:r w:rsidRPr="00B27521">
        <w:rPr>
          <w:rStyle w:val="StyleUnderline"/>
          <w:highlight w:val="cyan"/>
        </w:rPr>
        <w:t xml:space="preserve"> of this is to say</w:t>
      </w:r>
      <w:r w:rsidRPr="00FD6B8F">
        <w:rPr>
          <w:rStyle w:val="StyleUnderline"/>
        </w:rPr>
        <w:t xml:space="preserve"> that </w:t>
      </w:r>
      <w:r w:rsidRPr="00B27521">
        <w:rPr>
          <w:rStyle w:val="Emphasis"/>
          <w:highlight w:val="cyan"/>
        </w:rPr>
        <w:t>fairness</w:t>
      </w:r>
      <w:r w:rsidRPr="00B27521">
        <w:rPr>
          <w:rStyle w:val="StyleUnderline"/>
          <w:highlight w:val="cyan"/>
        </w:rPr>
        <w:t xml:space="preserve"> should be</w:t>
      </w:r>
      <w:r w:rsidRPr="00FD6B8F">
        <w:rPr>
          <w:rStyle w:val="StyleUnderline"/>
        </w:rPr>
        <w:t xml:space="preserve"> </w:t>
      </w:r>
      <w:r w:rsidRPr="00ED2CE9">
        <w:rPr>
          <w:rStyle w:val="Emphasis"/>
        </w:rPr>
        <w:t xml:space="preserve">totally </w:t>
      </w:r>
      <w:r w:rsidRPr="00B27521">
        <w:rPr>
          <w:rStyle w:val="Emphasis"/>
          <w:highlight w:val="cyan"/>
        </w:rPr>
        <w:t>evacuated</w:t>
      </w:r>
      <w:r w:rsidRPr="00B27521">
        <w:rPr>
          <w:rStyle w:val="StyleUnderline"/>
          <w:highlight w:val="cyan"/>
        </w:rPr>
        <w:t xml:space="preserve"> from</w:t>
      </w:r>
      <w:r w:rsidRPr="00FD6B8F">
        <w:rPr>
          <w:rStyle w:val="StyleUnderline"/>
        </w:rPr>
        <w:t xml:space="preserve"> the </w:t>
      </w:r>
      <w:r w:rsidRPr="00B27521">
        <w:rPr>
          <w:rStyle w:val="Emphasis"/>
          <w:highlight w:val="cyan"/>
        </w:rPr>
        <w:t>political calculus</w:t>
      </w:r>
      <w:r w:rsidRPr="00FD6B8F">
        <w:rPr>
          <w:rStyle w:val="StyleUnderline"/>
        </w:rPr>
        <w:t xml:space="preserve">. </w:t>
      </w:r>
      <w:r w:rsidRPr="00B27521">
        <w:rPr>
          <w:rStyle w:val="Emphasis"/>
          <w:highlight w:val="cyan"/>
        </w:rPr>
        <w:t>Quite the opposite:</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B27521">
        <w:rPr>
          <w:rStyle w:val="StyleUnderline"/>
          <w:highlight w:val="cyan"/>
        </w:rPr>
        <w:t xml:space="preserve">we should always </w:t>
      </w:r>
      <w:r w:rsidRPr="00B27521">
        <w:rPr>
          <w:rStyle w:val="Emphasis"/>
          <w:highlight w:val="cyan"/>
        </w:rPr>
        <w:t>prefer the fairest option</w:t>
      </w:r>
      <w:r w:rsidRPr="00FD6B8F">
        <w:rPr>
          <w:sz w:val="16"/>
        </w:rPr>
        <w:t xml:space="preserve">. </w:t>
      </w:r>
      <w:r w:rsidRPr="00B27521">
        <w:rPr>
          <w:rStyle w:val="Emphasis"/>
          <w:highlight w:val="cyan"/>
        </w:rPr>
        <w:t>Nevertheless</w:t>
      </w:r>
      <w:r w:rsidRPr="00FD6B8F">
        <w:rPr>
          <w:rStyle w:val="StyleUnderline"/>
        </w:rPr>
        <w:t xml:space="preserve">, </w:t>
      </w:r>
      <w:r w:rsidRPr="00B27521">
        <w:rPr>
          <w:rStyle w:val="Emphasis"/>
          <w:highlight w:val="cyan"/>
        </w:rPr>
        <w:t>if</w:t>
      </w:r>
      <w:r w:rsidRPr="00B27521">
        <w:rPr>
          <w:rStyle w:val="StyleUnderline"/>
          <w:highlight w:val="cyan"/>
        </w:rPr>
        <w:t xml:space="preserve"> a </w:t>
      </w:r>
      <w:r w:rsidRPr="00B27521">
        <w:rPr>
          <w:rStyle w:val="Emphasis"/>
          <w:highlight w:val="cyan"/>
        </w:rPr>
        <w:t>trade-off</w:t>
      </w:r>
      <w:r w:rsidRPr="00FD6B8F">
        <w:rPr>
          <w:rStyle w:val="StyleUnderline"/>
        </w:rPr>
        <w:t xml:space="preserve"> between fairness and efficacy </w:t>
      </w:r>
      <w:r w:rsidRPr="00B27521">
        <w:rPr>
          <w:rStyle w:val="StyleUnderline"/>
          <w:highlight w:val="cyan"/>
        </w:rPr>
        <w:t xml:space="preserve">is </w:t>
      </w:r>
      <w:r w:rsidRPr="00B27521">
        <w:rPr>
          <w:rStyle w:val="Emphasis"/>
          <w:highlight w:val="cyan"/>
        </w:rPr>
        <w:t>necessary</w:t>
      </w:r>
      <w:r w:rsidRPr="00FD6B8F">
        <w:rPr>
          <w:rStyle w:val="StyleUnderline"/>
        </w:rPr>
        <w:t xml:space="preserve">, then </w:t>
      </w:r>
      <w:r w:rsidRPr="00B27521">
        <w:rPr>
          <w:rStyle w:val="StyleUnderline"/>
          <w:highlight w:val="cyan"/>
        </w:rPr>
        <w:t xml:space="preserve">the </w:t>
      </w:r>
      <w:r w:rsidRPr="00B27521">
        <w:rPr>
          <w:rStyle w:val="Emphasis"/>
          <w:highlight w:val="cyan"/>
        </w:rPr>
        <w:t>latter must take priority</w:t>
      </w:r>
      <w:r w:rsidRPr="00FD6B8F">
        <w:rPr>
          <w:rStyle w:val="StyleUnderline"/>
        </w:rPr>
        <w:t xml:space="preserve">. For </w:t>
      </w:r>
      <w:r w:rsidRPr="00B27521">
        <w:rPr>
          <w:rStyle w:val="StyleUnderline"/>
          <w:highlight w:val="cyan"/>
        </w:rPr>
        <w:t xml:space="preserve">political catastrophe is </w:t>
      </w:r>
      <w:r w:rsidRPr="00B27521">
        <w:rPr>
          <w:rStyle w:val="Emphasis"/>
          <w:highlight w:val="cyan"/>
        </w:rPr>
        <w:t>inhospitable to everything that we value</w:t>
      </w:r>
      <w:r w:rsidRPr="00FD6B8F">
        <w:rPr>
          <w:rStyle w:val="Emphasis"/>
        </w:rPr>
        <w:t xml:space="preserve">, </w:t>
      </w:r>
      <w:r w:rsidRPr="00B27521">
        <w:rPr>
          <w:rStyle w:val="Emphasis"/>
          <w:highlight w:val="cya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B27521">
        <w:rPr>
          <w:rStyle w:val="Emphasis"/>
          <w:highlight w:val="cyan"/>
        </w:rPr>
        <w:t>should it fail</w:t>
      </w:r>
      <w:r w:rsidRPr="00FD6B8F">
        <w:rPr>
          <w:rStyle w:val="Emphasis"/>
        </w:rPr>
        <w:t xml:space="preserve"> at this</w:t>
      </w:r>
      <w:r w:rsidRPr="00FD6B8F">
        <w:rPr>
          <w:rStyle w:val="StyleUnderline"/>
        </w:rPr>
        <w:t xml:space="preserve">, </w:t>
      </w:r>
      <w:r w:rsidRPr="00B27521">
        <w:rPr>
          <w:rStyle w:val="Emphasis"/>
          <w:highlight w:val="cyan"/>
        </w:rPr>
        <w:t>there can be no justice</w:t>
      </w:r>
      <w:r w:rsidRPr="00FD6B8F">
        <w:rPr>
          <w:rStyle w:val="Emphasis"/>
        </w:rPr>
        <w:t xml:space="preserve">, no </w:t>
      </w:r>
      <w:r w:rsidRPr="00B27521">
        <w:rPr>
          <w:rStyle w:val="Emphasis"/>
          <w:highlight w:val="cyan"/>
        </w:rPr>
        <w:t>rights</w:t>
      </w:r>
      <w:r w:rsidRPr="00FD6B8F">
        <w:rPr>
          <w:rStyle w:val="Emphasis"/>
        </w:rPr>
        <w:t xml:space="preserve">, no </w:t>
      </w:r>
      <w:r w:rsidRPr="00B27521">
        <w:rPr>
          <w:rStyle w:val="Emphasis"/>
          <w:highlight w:val="cyan"/>
        </w:rPr>
        <w:t>democracy</w:t>
      </w:r>
      <w:r w:rsidRPr="00FD6B8F">
        <w:rPr>
          <w:rStyle w:val="Emphasis"/>
        </w:rPr>
        <w:t xml:space="preserve">, and no </w:t>
      </w:r>
      <w:r w:rsidRPr="00B27521">
        <w:rPr>
          <w:rStyle w:val="Emphasis"/>
          <w:highlight w:val="cyan"/>
        </w:rPr>
        <w:t>stability</w:t>
      </w:r>
      <w:r w:rsidRPr="00FD6B8F">
        <w:rPr>
          <w:sz w:val="16"/>
        </w:rPr>
        <w:t>, at least for long.</w:t>
      </w:r>
    </w:p>
    <w:p w14:paraId="68BC233D" w14:textId="77777777" w:rsidR="006256FC" w:rsidRDefault="006256FC" w:rsidP="006256FC">
      <w:pPr>
        <w:pStyle w:val="Heading4"/>
      </w:pPr>
      <w:r>
        <w:t>A federal ruling on the First Amendment is crucial—SCOTUS will strike anything else down.</w:t>
      </w:r>
    </w:p>
    <w:p w14:paraId="14A0BCB8" w14:textId="77777777" w:rsidR="006256FC" w:rsidRDefault="006256FC" w:rsidP="006256FC">
      <w:r w:rsidRPr="00295D20">
        <w:rPr>
          <w:rStyle w:val="Style13ptBold"/>
        </w:rPr>
        <w:t>Crain</w:t>
      </w:r>
      <w:r>
        <w:rPr>
          <w:rStyle w:val="Style13ptBold"/>
        </w:rPr>
        <w:t xml:space="preserve"> 24</w:t>
      </w:r>
      <w:r>
        <w:t xml:space="preserve"> [Wiley B., Rutledge Professor of Law, Washington University in St. Louis. Article: Profit, Mission, and Protest at Work, 108 Minn. L. Rev. 2243 Export Citation 2024 Reporter 108 Minn. L. Rev. 2243 * Length: 40200 words Author: Marion Crain, acc 3/14/2026 mae]</w:t>
      </w:r>
    </w:p>
    <w:p w14:paraId="7574A559" w14:textId="77777777" w:rsidR="006256FC" w:rsidRPr="00F52236" w:rsidRDefault="006256FC" w:rsidP="006256FC">
      <w:pPr>
        <w:rPr>
          <w:sz w:val="16"/>
        </w:rPr>
      </w:pPr>
      <w:r w:rsidRPr="00295D20">
        <w:rPr>
          <w:sz w:val="16"/>
        </w:rPr>
        <w:t xml:space="preserve">This Article argues that the law should protect workers' protests challenging the authenticity of their employers' embrace of a social justice </w:t>
      </w:r>
      <w:r w:rsidRPr="00F52236">
        <w:rPr>
          <w:sz w:val="16"/>
        </w:rPr>
        <w:t xml:space="preserve">mission. </w:t>
      </w:r>
      <w:r w:rsidRPr="00F52236">
        <w:rPr>
          <w:rStyle w:val="StyleUnderline"/>
        </w:rPr>
        <w:t xml:space="preserve">The </w:t>
      </w:r>
      <w:r w:rsidRPr="00B27521">
        <w:rPr>
          <w:rStyle w:val="StyleUnderline"/>
          <w:highlight w:val="cyan"/>
        </w:rPr>
        <w:t>NLRA</w:t>
      </w:r>
      <w:r w:rsidRPr="00F52236">
        <w:rPr>
          <w:rStyle w:val="StyleUnderline"/>
        </w:rPr>
        <w:t xml:space="preserve"> is the </w:t>
      </w:r>
      <w:r w:rsidRPr="00B27521">
        <w:rPr>
          <w:rStyle w:val="StyleUnderline"/>
          <w:highlight w:val="cyan"/>
        </w:rPr>
        <w:t>only source</w:t>
      </w:r>
      <w:r w:rsidRPr="00F52236">
        <w:rPr>
          <w:rStyle w:val="StyleUnderline"/>
        </w:rPr>
        <w:t xml:space="preserve"> </w:t>
      </w:r>
      <w:r w:rsidRPr="00B27521">
        <w:rPr>
          <w:rStyle w:val="StyleUnderline"/>
          <w:highlight w:val="cyan"/>
        </w:rPr>
        <w:t>of</w:t>
      </w:r>
      <w:r w:rsidRPr="00F52236">
        <w:rPr>
          <w:rStyle w:val="StyleUnderline"/>
        </w:rPr>
        <w:t xml:space="preserve"> </w:t>
      </w:r>
      <w:r w:rsidRPr="00B27521">
        <w:rPr>
          <w:rStyle w:val="StyleUnderline"/>
          <w:highlight w:val="cyan"/>
        </w:rPr>
        <w:t>protection</w:t>
      </w:r>
      <w:r w:rsidRPr="00F52236">
        <w:rPr>
          <w:rStyle w:val="StyleUnderline"/>
        </w:rPr>
        <w:t xml:space="preserve"> </w:t>
      </w:r>
      <w:r w:rsidRPr="00B27521">
        <w:rPr>
          <w:rStyle w:val="StyleUnderline"/>
          <w:highlight w:val="cyan"/>
        </w:rPr>
        <w:t>for</w:t>
      </w:r>
      <w:r w:rsidRPr="00F52236">
        <w:rPr>
          <w:rStyle w:val="StyleUnderline"/>
        </w:rPr>
        <w:t xml:space="preserve"> </w:t>
      </w:r>
      <w:r w:rsidRPr="00B27521">
        <w:rPr>
          <w:rStyle w:val="StyleUnderline"/>
          <w:highlight w:val="cyan"/>
        </w:rPr>
        <w:t>collective worker speech</w:t>
      </w:r>
      <w:r w:rsidRPr="00F52236">
        <w:rPr>
          <w:rStyle w:val="StyleUnderline"/>
        </w:rPr>
        <w:t xml:space="preserve"> </w:t>
      </w:r>
      <w:r w:rsidRPr="00B27521">
        <w:rPr>
          <w:rStyle w:val="StyleUnderline"/>
          <w:highlight w:val="cyan"/>
        </w:rPr>
        <w:t>and</w:t>
      </w:r>
      <w:r w:rsidRPr="00F52236">
        <w:rPr>
          <w:rStyle w:val="StyleUnderline"/>
        </w:rPr>
        <w:t xml:space="preserve"> </w:t>
      </w:r>
      <w:r w:rsidRPr="00B27521">
        <w:rPr>
          <w:rStyle w:val="StyleUnderline"/>
          <w:highlight w:val="cyan"/>
        </w:rPr>
        <w:t>actions</w:t>
      </w:r>
      <w:r w:rsidRPr="00F52236">
        <w:rPr>
          <w:rStyle w:val="StyleUnderline"/>
        </w:rPr>
        <w:t xml:space="preserve"> </w:t>
      </w:r>
      <w:r w:rsidRPr="00B27521">
        <w:rPr>
          <w:rStyle w:val="StyleUnderline"/>
          <w:highlight w:val="cyan"/>
        </w:rPr>
        <w:t>that are</w:t>
      </w:r>
      <w:r w:rsidRPr="00F52236">
        <w:rPr>
          <w:rStyle w:val="StyleUnderline"/>
        </w:rPr>
        <w:t xml:space="preserve"> potentially </w:t>
      </w:r>
      <w:r w:rsidRPr="00B27521">
        <w:rPr>
          <w:rStyle w:val="StyleUnderline"/>
          <w:highlight w:val="cyan"/>
        </w:rPr>
        <w:t>disruptive</w:t>
      </w:r>
      <w:r w:rsidRPr="00F52236">
        <w:rPr>
          <w:sz w:val="16"/>
        </w:rPr>
        <w:t xml:space="preserve">.26  The Act protects such activity in order to empower workers and bring democracy to the workplace, core values promoted by the NLRA's commitment to collective bargaining as a route to labor peace.27  </w:t>
      </w:r>
      <w:r w:rsidRPr="00F52236">
        <w:rPr>
          <w:rStyle w:val="StyleUnderline"/>
        </w:rPr>
        <w:t>The NLRA reflects the meaning of work in the U</w:t>
      </w:r>
      <w:r w:rsidRPr="00F52236">
        <w:rPr>
          <w:sz w:val="16"/>
        </w:rPr>
        <w:t xml:space="preserve">nited </w:t>
      </w:r>
      <w:r w:rsidRPr="00F52236">
        <w:rPr>
          <w:rStyle w:val="Emphasis"/>
        </w:rPr>
        <w:t>S</w:t>
      </w:r>
      <w:r w:rsidRPr="00F52236">
        <w:rPr>
          <w:sz w:val="16"/>
        </w:rPr>
        <w:t xml:space="preserve">tates, where paid work has historically signified dignity, autonomy, and citizenship.28  To work is "to participate in the public conversation about democracy, to belong."29  Work  [*2252] also shapes our identity, not only at work but beyond the increasingly porous boundaries of the workplace.30 </w:t>
      </w:r>
    </w:p>
    <w:p w14:paraId="16F8449D" w14:textId="77777777" w:rsidR="006256FC" w:rsidRDefault="006256FC" w:rsidP="006256FC">
      <w:pPr>
        <w:rPr>
          <w:sz w:val="16"/>
        </w:rPr>
      </w:pPr>
      <w:r w:rsidRPr="00F52236">
        <w:rPr>
          <w:sz w:val="16"/>
        </w:rPr>
        <w:t xml:space="preserve">As </w:t>
      </w:r>
      <w:r w:rsidRPr="00F52236">
        <w:rPr>
          <w:rStyle w:val="StyleUnderline"/>
        </w:rPr>
        <w:t>corporations step into the political sphere</w:t>
      </w:r>
      <w:r w:rsidRPr="00F52236">
        <w:rPr>
          <w:sz w:val="16"/>
        </w:rPr>
        <w:t xml:space="preserve"> in order to enhance profits, </w:t>
      </w:r>
      <w:r w:rsidRPr="00F52236">
        <w:rPr>
          <w:rStyle w:val="StyleUnderline"/>
        </w:rPr>
        <w:t>their power is brought to bear on</w:t>
      </w:r>
      <w:r w:rsidRPr="00F52236">
        <w:rPr>
          <w:sz w:val="16"/>
        </w:rPr>
        <w:t xml:space="preserve"> the democratic process both directly and indirectly, </w:t>
      </w:r>
      <w:r w:rsidRPr="00F52236">
        <w:rPr>
          <w:rStyle w:val="StyleUnderline"/>
        </w:rPr>
        <w:t>through the suppression of workers' political voice</w:t>
      </w:r>
      <w:r w:rsidRPr="00F52236">
        <w:rPr>
          <w:sz w:val="16"/>
        </w:rPr>
        <w:t xml:space="preserve">.31  </w:t>
      </w:r>
      <w:r w:rsidRPr="00B27521">
        <w:rPr>
          <w:rStyle w:val="Emphasis"/>
          <w:highlight w:val="cyan"/>
        </w:rPr>
        <w:t>Firms</w:t>
      </w:r>
      <w:r w:rsidRPr="00F52236">
        <w:rPr>
          <w:rStyle w:val="Emphasis"/>
        </w:rPr>
        <w:t xml:space="preserve"> </w:t>
      </w:r>
      <w:r w:rsidRPr="00B27521">
        <w:rPr>
          <w:rStyle w:val="Emphasis"/>
          <w:highlight w:val="cyan"/>
        </w:rPr>
        <w:t>assert</w:t>
      </w:r>
      <w:r w:rsidRPr="00F52236">
        <w:rPr>
          <w:rStyle w:val="Emphasis"/>
        </w:rPr>
        <w:t xml:space="preserve"> an inherent property right to determine mission and </w:t>
      </w:r>
      <w:r w:rsidRPr="00B27521">
        <w:rPr>
          <w:rStyle w:val="Emphasis"/>
          <w:highlight w:val="cyan"/>
        </w:rPr>
        <w:t>First Amendment</w:t>
      </w:r>
      <w:r w:rsidRPr="00F52236">
        <w:rPr>
          <w:rStyle w:val="Emphasis"/>
        </w:rPr>
        <w:t xml:space="preserve"> </w:t>
      </w:r>
      <w:r w:rsidRPr="00B27521">
        <w:rPr>
          <w:rStyle w:val="Emphasis"/>
          <w:highlight w:val="cyan"/>
        </w:rPr>
        <w:t>rights</w:t>
      </w:r>
      <w:r w:rsidRPr="00F52236">
        <w:rPr>
          <w:rStyle w:val="Emphasis"/>
        </w:rPr>
        <w:t xml:space="preserve"> to market that mission to the public</w:t>
      </w:r>
      <w:r w:rsidRPr="00F52236">
        <w:rPr>
          <w:sz w:val="16"/>
        </w:rPr>
        <w:t xml:space="preserve"> through branding, marketing, and public statements.32  Further, </w:t>
      </w:r>
      <w:r w:rsidRPr="00F52236">
        <w:rPr>
          <w:rStyle w:val="StyleUnderline"/>
        </w:rPr>
        <w:t xml:space="preserve">they </w:t>
      </w:r>
      <w:r w:rsidRPr="00B27521">
        <w:rPr>
          <w:rStyle w:val="StyleUnderline"/>
          <w:highlight w:val="cyan"/>
        </w:rPr>
        <w:t>contend</w:t>
      </w:r>
      <w:r w:rsidRPr="00F52236">
        <w:rPr>
          <w:rStyle w:val="StyleUnderline"/>
        </w:rPr>
        <w:t xml:space="preserve"> that </w:t>
      </w:r>
      <w:r w:rsidRPr="00B27521">
        <w:rPr>
          <w:rStyle w:val="StyleUnderline"/>
          <w:highlight w:val="cyan"/>
        </w:rPr>
        <w:t>these rights</w:t>
      </w:r>
      <w:r w:rsidRPr="00F52236">
        <w:rPr>
          <w:sz w:val="16"/>
        </w:rPr>
        <w:t xml:space="preserve"> necessarily </w:t>
      </w:r>
      <w:r w:rsidRPr="00B27521">
        <w:rPr>
          <w:rStyle w:val="StyleUnderline"/>
          <w:highlight w:val="cyan"/>
        </w:rPr>
        <w:t>encompass</w:t>
      </w:r>
      <w:r w:rsidRPr="00F52236">
        <w:rPr>
          <w:rStyle w:val="StyleUnderline"/>
        </w:rPr>
        <w:t xml:space="preserve"> the </w:t>
      </w:r>
      <w:r w:rsidRPr="00B27521">
        <w:rPr>
          <w:rStyle w:val="StyleUnderline"/>
          <w:highlight w:val="cyan"/>
        </w:rPr>
        <w:t>power</w:t>
      </w:r>
      <w:r w:rsidRPr="00F52236">
        <w:rPr>
          <w:rStyle w:val="StyleUnderline"/>
        </w:rPr>
        <w:t xml:space="preserve"> </w:t>
      </w:r>
      <w:r w:rsidRPr="00B27521">
        <w:rPr>
          <w:rStyle w:val="StyleUnderline"/>
          <w:highlight w:val="cyan"/>
        </w:rPr>
        <w:t>to suppress speech</w:t>
      </w:r>
      <w:r w:rsidRPr="00F52236">
        <w:rPr>
          <w:rStyle w:val="StyleUnderline"/>
        </w:rPr>
        <w:t xml:space="preserve"> </w:t>
      </w:r>
      <w:r w:rsidRPr="00B27521">
        <w:rPr>
          <w:rStyle w:val="StyleUnderline"/>
          <w:highlight w:val="cyan"/>
        </w:rPr>
        <w:t>by</w:t>
      </w:r>
      <w:r w:rsidRPr="00F52236">
        <w:rPr>
          <w:sz w:val="16"/>
        </w:rPr>
        <w:t xml:space="preserve"> and retaliate against </w:t>
      </w:r>
      <w:r w:rsidRPr="00B27521">
        <w:rPr>
          <w:rStyle w:val="StyleUnderline"/>
          <w:highlight w:val="cyan"/>
        </w:rPr>
        <w:t>workers</w:t>
      </w:r>
      <w:r w:rsidRPr="00F52236">
        <w:rPr>
          <w:rStyle w:val="StyleUnderline"/>
        </w:rPr>
        <w:t xml:space="preserve"> </w:t>
      </w:r>
      <w:r w:rsidRPr="00B27521">
        <w:rPr>
          <w:rStyle w:val="StyleUnderline"/>
          <w:highlight w:val="cyan"/>
        </w:rPr>
        <w:t>who</w:t>
      </w:r>
      <w:r w:rsidRPr="00F52236">
        <w:rPr>
          <w:rStyle w:val="StyleUnderline"/>
        </w:rPr>
        <w:t xml:space="preserve"> </w:t>
      </w:r>
      <w:r w:rsidRPr="00B27521">
        <w:rPr>
          <w:rStyle w:val="StyleUnderline"/>
          <w:highlight w:val="cyan"/>
        </w:rPr>
        <w:t>challenge</w:t>
      </w:r>
      <w:r w:rsidRPr="00F52236">
        <w:rPr>
          <w:rStyle w:val="StyleUnderline"/>
        </w:rPr>
        <w:t xml:space="preserve"> the</w:t>
      </w:r>
      <w:r w:rsidRPr="00F52236">
        <w:rPr>
          <w:sz w:val="16"/>
        </w:rPr>
        <w:t xml:space="preserve"> authenticity of the </w:t>
      </w:r>
      <w:r w:rsidRPr="00B27521">
        <w:rPr>
          <w:rStyle w:val="StyleUnderline"/>
          <w:highlight w:val="cyan"/>
        </w:rPr>
        <w:t>corporate mission</w:t>
      </w:r>
      <w:r w:rsidRPr="00F52236">
        <w:rPr>
          <w:sz w:val="16"/>
        </w:rPr>
        <w:t xml:space="preserve">.33  When corporations </w:t>
      </w:r>
      <w:r w:rsidRPr="00B27521">
        <w:rPr>
          <w:rStyle w:val="StyleUnderline"/>
          <w:highlight w:val="cyan"/>
        </w:rPr>
        <w:t>deploy</w:t>
      </w:r>
      <w:r w:rsidRPr="00F52236">
        <w:rPr>
          <w:rStyle w:val="StyleUnderline"/>
        </w:rPr>
        <w:t xml:space="preserve"> the </w:t>
      </w:r>
      <w:r w:rsidRPr="00B27521">
        <w:rPr>
          <w:rStyle w:val="StyleUnderline"/>
          <w:highlight w:val="cyan"/>
        </w:rPr>
        <w:t>First Amendment</w:t>
      </w:r>
      <w:r w:rsidRPr="00F52236">
        <w:rPr>
          <w:sz w:val="16"/>
        </w:rPr>
        <w:t xml:space="preserve"> not only </w:t>
      </w:r>
      <w:r w:rsidRPr="00B27521">
        <w:rPr>
          <w:rStyle w:val="Emphasis"/>
          <w:highlight w:val="cyan"/>
        </w:rPr>
        <w:t>as</w:t>
      </w:r>
      <w:r w:rsidRPr="00F52236">
        <w:rPr>
          <w:rStyle w:val="Emphasis"/>
        </w:rPr>
        <w:t xml:space="preserve"> a </w:t>
      </w:r>
      <w:r w:rsidRPr="00B27521">
        <w:rPr>
          <w:rStyle w:val="Emphasis"/>
          <w:highlight w:val="cyan"/>
        </w:rPr>
        <w:t>shield</w:t>
      </w:r>
      <w:r w:rsidRPr="00F52236">
        <w:rPr>
          <w:rStyle w:val="StyleUnderline"/>
        </w:rPr>
        <w:t xml:space="preserve"> protecting their rights to speak on social and political issues</w:t>
      </w:r>
      <w:r w:rsidRPr="00F52236">
        <w:rPr>
          <w:sz w:val="16"/>
        </w:rPr>
        <w:t xml:space="preserve">, </w:t>
      </w:r>
      <w:r w:rsidRPr="00F52236">
        <w:rPr>
          <w:rStyle w:val="StyleUnderline"/>
        </w:rPr>
        <w:t xml:space="preserve">but </w:t>
      </w:r>
      <w:r w:rsidRPr="00B27521">
        <w:rPr>
          <w:rStyle w:val="StyleUnderline"/>
          <w:highlight w:val="cyan"/>
        </w:rPr>
        <w:t>also</w:t>
      </w:r>
      <w:r w:rsidRPr="00F52236">
        <w:rPr>
          <w:rStyle w:val="StyleUnderline"/>
        </w:rPr>
        <w:t xml:space="preserve"> </w:t>
      </w:r>
      <w:r w:rsidRPr="00B27521">
        <w:rPr>
          <w:rStyle w:val="Emphasis"/>
          <w:highlight w:val="cyan"/>
        </w:rPr>
        <w:t>as</w:t>
      </w:r>
      <w:r w:rsidRPr="00F52236">
        <w:rPr>
          <w:rStyle w:val="Emphasis"/>
        </w:rPr>
        <w:t xml:space="preserve"> a </w:t>
      </w:r>
      <w:r w:rsidRPr="00B27521">
        <w:rPr>
          <w:rStyle w:val="Emphasis"/>
          <w:highlight w:val="cyan"/>
        </w:rPr>
        <w:t>sword</w:t>
      </w:r>
      <w:r w:rsidRPr="00F52236">
        <w:rPr>
          <w:rStyle w:val="StyleUnderline"/>
        </w:rPr>
        <w:t xml:space="preserve"> </w:t>
      </w:r>
      <w:r w:rsidRPr="00B27521">
        <w:rPr>
          <w:rStyle w:val="StyleUnderline"/>
          <w:highlight w:val="cyan"/>
        </w:rPr>
        <w:t>suppressing</w:t>
      </w:r>
      <w:r w:rsidRPr="00F52236">
        <w:rPr>
          <w:rStyle w:val="StyleUnderline"/>
        </w:rPr>
        <w:t xml:space="preserve"> </w:t>
      </w:r>
      <w:r w:rsidRPr="00B27521">
        <w:rPr>
          <w:rStyle w:val="StyleUnderline"/>
          <w:highlight w:val="cyan"/>
        </w:rPr>
        <w:t>workers' rights</w:t>
      </w:r>
      <w:r w:rsidRPr="00F52236">
        <w:rPr>
          <w:rStyle w:val="StyleUnderline"/>
        </w:rPr>
        <w:t xml:space="preserve"> to do the same</w:t>
      </w:r>
      <w:r w:rsidRPr="00F52236">
        <w:rPr>
          <w:sz w:val="16"/>
        </w:rPr>
        <w:t xml:space="preserve">, they frustrate the NLRA's goals of worker empowerment and workplace democracy. Further, they suppress criticism by those who have the most accurate insider knowledge about their practices and products and the best incentives to call them out on discrepancies between their political speech and the on-the-ground realities.34 </w:t>
      </w:r>
    </w:p>
    <w:p w14:paraId="4D6D097C" w14:textId="77777777" w:rsidR="006256FC" w:rsidRPr="00F52236" w:rsidRDefault="006256FC" w:rsidP="006256FC">
      <w:pPr>
        <w:rPr>
          <w:rStyle w:val="StyleUnderline"/>
        </w:rPr>
      </w:pPr>
      <w:r>
        <w:rPr>
          <w:rStyle w:val="StyleUnderline"/>
        </w:rPr>
        <w:t>&lt;&lt;CONDENSED, NOTHING OMITTED&gt;&gt;</w:t>
      </w:r>
    </w:p>
    <w:p w14:paraId="6B11BAB4" w14:textId="77777777" w:rsidR="006256FC" w:rsidRPr="00F52236" w:rsidRDefault="006256FC" w:rsidP="006256FC">
      <w:pPr>
        <w:rPr>
          <w:sz w:val="4"/>
          <w:szCs w:val="4"/>
        </w:rPr>
      </w:pPr>
      <w:r w:rsidRPr="00F52236">
        <w:rPr>
          <w:sz w:val="4"/>
          <w:szCs w:val="4"/>
        </w:rPr>
        <w:t xml:space="preserve"> [*2253] This Article explores how the NLRA might shift to encompass and protect collective worker protest aimed at challenging an inauthentic corporate commitment to social justice. Part I describes the rise of the purpose-driven firm and how corporate mission, marketing, and branding have become integrated with employee recruitment and retention in workforce management. Part II explores why the law governing workplace collective action, the NLRA, does not currently offer protection to workers who seek to challenge inauthentic corporate mission statements. Part III delves more deeply into the law's effort to mediate the clash between workers' social justice speech and employer rights to control the public presentation of the corporate image. Part IV lays out arguments for an interpretation of the NLRA that could offer a framework for protection. I suggest that the new social contract be enforceable when an employer publicly proclaims its social justice commitment in a mission statement, corporate social responsibility code, or other public affirmation and deploys that purpose to attract or retain workers. If the employer reneges on its commitment in its dealings with workers, protest activity should be protected under the NLRA because the social justice commitment is a form of compensation or a working condition central to the labor bargain the firm has struck with its workers. I. THE RISE OF THE PURPOSE-DRIVEN FIRM This Part describes the evolution of the corporation from a singularly profit-driven entity to one that explicitly embraces a mission that includes political social justice agendas sweeping beyond the workplace, the products produced, and the traditional stakeholders. Increasingly, corporations frame themselves as having multiple stakeholders and an articulated purpose beyond profit that drives not only product and service development, but also hiring and management practices. Yet the very mission-oriented marketing that ostensibly moves beyond profit also yields additional profits for business, particularly by attracting and retaining a committed, loyal workforce.35 [*2254] A. Corporate Social Responsibility Practices Historically, the proper scope of business in a capitalist system was understood to be the pursuit of economic profit.36 But business was also seen as owing some responsibility to serve as guardian of the social welfare, whether as a quid pro quo in exchange for the ability to organize in the corporate form, or because it made good business sense for a firm whose capital-intensive operations were located in a particular city or community to further the interests of the community.37 Voluntary corporate social responsibility (CSR) practices trace back to the era of the industrial revolution.38 During the eighteenth and nineteenth centuries, Christian religious philosophy and Victorian social conscience influenced business owners to address the moral failures of society evident in widespread poverty and child and female labor.39 Business owners responded with a blend of philanthropy and humanism focused on [*2255] improving the quality of life of the working class.40 Beginning in the 1930s, academic journals and books began documenting the rise of CSR practices, tracing what began as a generalized humanistic concern for the plight of the working man and the social problems created by factory production processes to a more specific set of corporate policies and practices.41 During the 1920s and early '30s, companies became more aware of and receptive to the idea of responsibility of business for engaging with and supporting the community, prompting investments in community infrastructure, in some cases extending to the construction of company towns complete with housing, parks, playgrounds, churches, shops, theatres, casinos, and hotels.42 Corporate managers were viewed as trustees for external relations, charged with balancing the maximization of profits with the interests of other stakeholders, principally clients, the labor force, and the community.43 World War II offered business a pivotal role in supporting the war effort and was followed by the advent of New Deal legislation that reflected an understanding of businesses as institutions with social responsibilities.44 The 1950s and 1960s brought a focus on what, exactly, the responsibilities of business to society should be. Pressure for companies to respond to the needs of society stemmed from a moral view that because large corporations enjoyed an outsized influence on society, they owed an obligation to pursue values and objectives beneficial to society as a whole.45 At the same [*2256] time, strong voices emerged critical of the notion of corporate social responsibility - particularly Milton Friedman.46 Friedman, a renowned economist and Nobel Laureate in Economics (1976),47 saw CSR initiatives as inappropriate uses of corporate resources.48 Indeed, as one commentator put it, "[i]n Friedman's view, corporate social responsibility was not only inefficient, it was theft."49 In the United States, social movements in the 1960s and 1970s influenced the development of corporate social responsibility practices around specific issues, including civil rights, anti-war, pollution, and resource depletion.50 Spurred on by public pressure, civil rights protests, and environmental disasters, legislators began to address the social problems of the day.51 New legislation such as antidiscrimination law and environmental regulation imposed legal obligations on firms, prompting them to view CSR initiatives in a different light: because CSR initiatives were helpful in avoiding legal liability under the emerging regulatory framework, the social objectives they furthered were compatible with the traditional economic objectives of the firm.52 CSR initiatives also minimized reputational risk and undermined some unionization appeals, further establishing their economic benefit to the firm.53 By the 1980s, CSR focus expanded to encompass business ethics, responding to several widely reported ethical scandals [*2257] that surfaced managerial and corporate wrongdoing and the legal and reputational damage stemming from them.54 Insider trading scandals involving Ivan Boesky, Michael Milken, and others prompted public outrage and doubling down by the Securities and Exchange Commission in its enforcement efforts.55 The 1987blockbuster movie Wall Street, inspired by these scandals, depicted unscrupulous stockbrokers who explicitly embraced and celebrated a cult of excess and lawlessness.56 This culture was perhaps best represented in the film by Michael Douglas's character, who famously declared that "greed [is] good."57 Media coverage and litigation stemming from the 1984 explosion at Union Carbide's pesticide plant in Bhopal, India, resulted in Union Carbide accepting moral and financial responsibility for the widespread injuries and deaths caused by the use of substandard safety equipment and protocols, factors at least partly attributable to corporate negligence.58 In an effort to rein [*2258] in corporate wrongdoing, firms began operationalizing CSR, examining corporate ethics, and developing social performance disclosures.59 In the same time frame, several prominent firms were damaged by unwelcome publicity and resultant consumer pressure around labor standards in manufacturing operations in third-world countries. For example, when media reports revealed that workers in Nike's Indonesian manufacturing operations were laboring for less than subsistence-level wages under abusive working conditions, publicity and pressure from the anti-sweatshop movement and labor activists for consumers to boycott Nike's products were followed closely by drops in Nike's share price and revenue as consumers shunned Nike products.60 Nike responded with a public relations and advertising campaign.61 Legal challenges ensued, charging that the public relations campaign contained false and misleading statements.62 Nike countered by asserting First Amendment protection for its advertising campaigns.63 [*2259] Nike and other corporations subsequently responded to consumer pressure regarding noncompliance with labor standards by adopting and publicizing CSR codes containing commitments to maintain labor standards in manufacturing operations outside the United States.64 The idea caught hold, and quickly spread beyond the topic of labor standards. Fifty-four founding members of the business community established the Business for Social Responsibility, an organization dedicated to making social equity, environmental responsibility, and sustainability central to corporate decision-making.65 By the 1990s and 2000s, the strategic use of CSR had become widely accepted.66 CSR was considered strategic when it was a core part of a firm's management plan to generate profits, meaning (in its purest form) that CSR activities would be undertaken only when they would result in financial benefit to the firm.67 Business scholars linked strategic CSR to positive financial performance of the firm vis-à-vis consumers.68 Strategic CSR [*2260] offered firms a competitive advantage in a global marketplace.69 The most effective CSR programs were implemented as part of brand management and featured a top-down commitment from leadership integrated throughout the company's operations.70 The early 2000s saw the evolution of still another phase of CSR called "conscious capitalism" or "stakeholder capitalism."71 In this iteration, corporate social responsibility merged with marketing and was framed as a branding strategy that entails a commitment to creating sustainable value for all stakeholders, including customers, employees, investors, suppliers and dealers, host communities, the physical environment, and society [*2261] more generally.72 Compared with earlier understandings of CSR, conscious capitalism is characterized by the firm's adoption of a higher purpose or mission (profits are seen as the means to an end, rather than the primary goal of business), and both shareholders and society reap the benefits of the value added.73 Other attributes of conscious capitalism include the integration of ethics and social responsibility or sustainability practices into core business strategies, the promotion of a strong sense of internal community characterized by high levels of employee participation in decision-making, and leaders who utilize the pull of shared values rather than the push of command to inspire engagement from their employees.74 Most recently, corporations have expanded their public statements of corporate mission and philosophy to include commitments to support overtly political, identity-based social justice movements such as Black Lives Matter (BLM), the #MeToo movement, and the LGBTQ+ rights movement.75 The trend to [*2262] ward including political commitments within the corporate mission is denounced by some commentators as "woke capitalism."76 Although conceptually located along a spectrum that began with a commitment to philanthropic investment, evolved to CSR, and morphed into conscious capitalism, woke capitalism deliberately embraces political and social causes as a part of the corporate identity and mission. Woke capitalism has prompted powerful critiques from both the left and the right. Business leader Vivek Ramaswamy argues that by mixing morality with commercialism, woke capitalism is nothing more than "pretend[ing] like you care about something other than profit and power, precisely to gain more of each."77 Other voices have since joined the chorus from the left and from the right, critiquing woke capitalism either because politics should have no place in business,78 because woke capitalism exploits social movements for profit without responding to the underlying structural problems,79 or because woke capitalism undermines democracy by ceding control over politics to powerful business entities.80 B. Workers as Consumers of the Corporate Brand [*2263] From the beginning, CSR initiatives were motivated by pragmatic concerns as well as humanistic values. In addition to protecting workers and enhancing their quality of life, paternalistic corporate welfare structures were designed to recruit and retain workers.81 Expanding the consumer base through a positive reputation in the community was another important function of CSR.82 Nor were the two goals unrelated. The future growth of the firm depended upon an expanding consumer base, which in turn required a well-paid, stable workforce.83 A powerful illustration of how corporate self-interest aligned with workers' economic security and prosperity was Henry Ford's decision in 1914 to more than double the wages of the workers who produced his cars, paying them five dollars per day.84 Ford sought to enhance productivity by increasing the loyalty and dependability of his workforce and reducing employee turnover.85 [*2264] Though seen as aberrant at the time, the idea proved very influential.86 Similar wage rates were widely adopted by competitor firms prior to the penetration of the industry by labor unions.87 Ford also saw an opportunity to increase the market for his products. Said Ford: "The owner, the employees, and the buying public are all one and the same .… One's own employees ought to be one's own best customers."88 Ford operationalized this insight through vehicle discounts as a part of the company's compensation package.89 Employee discounts ranging from five to twenty percent off a vehicle's sticker price for employees and their relatives at the "Big Three" American automobile manufacturers were extended to rank-and-file workers in the 1980s in exchange for contract concessions.90 The discount programs later expanded to friends and family so that workers functioned as "goodwill ambassadors" for the company.91 The expanded discount programs generated significant profits for Ford.92 According to one estimate, in a single year, discounted purchases accounted for additional sales demand sufficient to maintain two factories for that year.93 "Work for Ford, drive a Ford" is a longstanding norm in the auto </w:t>
      </w:r>
      <w:r w:rsidRPr="005C7416">
        <w:rPr>
          <w:sz w:val="4"/>
          <w:szCs w:val="4"/>
        </w:rPr>
        <w:t>industry</w:t>
      </w:r>
      <w:r w:rsidRPr="00F52236">
        <w:rPr>
          <w:sz w:val="4"/>
          <w:szCs w:val="4"/>
        </w:rPr>
        <w:t xml:space="preserve">, and the norm became sufficiently powerful that workers were discharged for disloyalty [*2265] to the brand after purchasing cars manufactured by competitors.94 In the modern era, the overlapping identities of workers and consumers have become even more pronounced with the evolution of sophisticated marketing and corporate branding efforts.95 External marketing aimed at consumers informs prospective workers, and workers arrive at the workplace with assumptions and views about the firm and its brand.96 Indeed, workers may be attracted to employment by employee discount programs like the ones that Henry Ford popularized and become part of the consumer base. Internal marketing of the firm's values and philosophy is critical, however, if the firm is to gain maximum leverage from its CSR and branding initiatives with its employees.97 Management consultants recommend that firms invest at least as much in marketing the corporate mission, brand, and values inside the firm as they do in selling the brand through advertising campaigns directed externally at consumers.98 Some [*2266] service firms responded by merging their marketing and HR departments and reassigning internal branding and personnel-management functions to marketing.99 After all, as one scholarly paper described it, internal branding is "nothing but a HR strategy borrowed from marketing to attract and retain talents."100 1. Corporate Purpose: "Meaning Is the New Money" Corporate mission or purpose is closely connected to the corporate brand - in essence, the brand is the corporate identity, its public face. Brands that align with worker values offer significant value to the firm.101 First, a purpose-driven brand that aligns with prospective workers' values is effective in recruiting and retaining workers.102 Firms that are able to appeal to workers' preexisting values with identity-incentive branding can engage workers more deeply in a dialectical relationship that drives both identity formation and brand development: workers simultaneously shape [*2267] the brand and derive identity from it.103 Firms that seek to recruit and retain youthful workers, such as employers in the tech industry, were among the first to recognize this.104 The priority accorded to meaningful work is very strong among millennials: three-quarters of millennials say they consider a company's social and environmental commitments when deciding whether to accept a job, and nearly two-thirds consider the firm's CSR practices.105 An even larger number want to be active participants in determining and improving CSR practices.106 The same orientation is present in Generation Z, the most recent cohort to enter the workforce: studies show that Gen Z workers are drawn to [*2268] firms that strive to make a social impact and prioritize firms with high ethical and moral standards.107 Second, a strong brand directly reduces labor costs.108 Studies demonstrate that the stronger the brand, the weaker the compensation the executives most closely identified with the brand (at the CEO level and below) demand and receive.109 The brand substitutes for higher compensation because its employees receive an "identity effect" or reputational boost from their association with the firm's brand.110 Studies show that younger executives are particularly likely to accept lower compensation in exchange for affiliation with a strong brand, which researchers theorize results from the considerable resume value that the association brings them early in their careers.111 Nor is this benefit limited to executives: studies confirm that many workers are also willing to pay for brand reputation in the form of lower wages.112 Further, 75% of millennial workers say they would take a pay cut to work for a socially responsible company.113 One [*2269] study found that alignment between corporate purpose and employee values was equivalent to a 40% salary increase in terms of its impact on employee retention.114 Third, a strong brand increases productivity by generating more investment from workers once hired, which in turn enhances customer service and reduces the need for supervision.115 This is particularly important in service businesses because front-line workers are the primary point of contact with consumers; they literally embody the brand and are an integral part of the customers' experience.116 In order to deliver on the brand promise made through advertising, retailers must ensure that workers internalize corporate values.117 A strong corporate mission/brand also serves as a mechanism of managerial control. The more complete the workers' identification with the firm and its mission, the more committed they will be to advancing it, the more effective they will be in performing their jobs, and the less they will require rigorous management and oversight.118 [*2270] Finally, a strong corporate brand that aligns with worker values increases retention and loyalty.119 The ideal brand does more than simply influence an individual's decision in a single transaction; it creates a purpose-driven relationship between the firm, its consumers, and its workers.120 This feeling of connection and community around shared values is a particularly critical asset in the post-pandemic workplace because it offers protection against high turnover rates triggered by the COVID-19 pandemic experience.121 Workers isolated at home during the pandemic found their work experience stripped down to the work itself as the many small lubricants and enjoyable aspects of work, such as social coffees and lunches, water cooler interactions with colleagues, and other workplace benefits, disappeared.122 Essential workers on the front lines weighed the benefits of employment against exposure to serious health risks.123 The so-called "Great Reshuffle" ensued, as workers sought new career paths or retired early on the heels of existential introspection.124 Workers seeking to change jobs sought not only flexibility [*2271] to decide where they work (in the office or remotely), but also to choose what they would work on - what the purpose of their life's work would be.125 The most important consideration for workers changing jobs post-pandemic is a position that is a better fit with the worker's values, rather than simply a higher wage: as one study put it, "Meaning is the new money."126 2. The New Social Contract at Work American capitalism was premised on labor production.127 The exploitation of the labor process was the main source of profits, and the labor contract involved an exchange of money for labor.128 Employers devised command-and-control methods for disciplining and controlling labor.129 "Taylorism" (or "scientific management" as it came to be known) was the most influential of these workplace organization strategies.130 Developed by Frederick Winslow Taylor, scientific management was designed to maximize output and simultaneously wrest control of the [*2272] labor process from workers by reducing work to a series of "scientific" rules that separated execution from conception.131 Relying on time and motion studies, Taylor was able to break production into its component pieces, specify in detail the way each aspect of production should be performed, and thus enforce the desired pace of work.132 An easy fit with an assembly-line-styled manufacturing economy, scientific management has proved adaptable to an information and service economy as well.133 This fundamentally Marxist vision of employment as an exchange of labor for money was coupled with an assumption that the interests of business owners and workers were antagonistic.134 If the goal was profit at the workers' expense, and if workers were alienated from their labor in the process, conflict was the inevitable result.135 As Richard Edwards explained, In a situation where workers do not control their own labor process and cannot make their work a creative experience, any exertion beyond the [*2273] minimum needed to avert boredom will not be in the workers' interest. On the other side, for the capitalist it is true without limit that the more work he can wring out of the labor power he has purchased, the more goods will be produced; and they will be produced without any increased wage costs.136 Thus, employers devised systems to avoid shirking, and workers sought to organize their labor power to resist efforts to strip them of control over their time and level of exertion.137 But in the modern labor market, these assumptions no longer hold sway.138 In a firm characterized by a shared mission, employer and worker interests are aligned, not in conflict.139 Corporate earnings are correlated with a shared purpose, deeper employee engagement, and employee loyalty.140 The "new social contract" of employment involves an exchange of labor for both money and the opportunity to engage in purposeful work toward a shared mission that aligns with workers' values.141 The purpose-driven firm is committed to an aspirational mission that offers employees a sense of meaning and a feeling that by working there, they are making a positive difference in the world.142 Leadership aligns the organization with an authentic higher purpose that intersects with its business interests, relies on the purpose in making major decisions, and markets the purpose to [*2274] employees internally.143 Management's job in such an organization is "to connect the people to their purpose."144 When employees embrace and internalize the purpose, there is less need for managerial control; employees will manage themselves.145 Finally, by marketing a brand and a mission designed to build solidarity at all levels across the firm, the employer also harnesses a potent anti-union tool.146 The flip side of this, however, is that if workers learn that the mission they believed was shared is inauthentic, they will feel betrayed and angry.147 Alas, the mission statements and CSR codes of some firms have been largely superficial, amounting to nothing more than a public relations campaign.148 Inauthentic mission statements pose significant risks to the firm.149 [*2275] Business consultants warn that employees are well-positioned to detect ambivalence or dissonance between the firm's stated values and how it acts - better-positioned than consumers are.150 Further, breaches of trust in the area of commitments to social justice are likely to provoke worker activism: 76% of employees stated that they would take some sort of action to persuade their employers to make changes; 40% of the employees within this group would take the action public by undertaking a strike, slow down, social media campaign, or other public protest.151 Studies suggest that workers who have lost faith in their employers' social justice commitments are more likely to engage in activism than they are to protest for more traditional reasons such as low pay.152 In that event, worker activism around social justice concerns becomes "a force to be reckoned with."153 II. WORKERS' COLLECTIVE RIGHTS AT LAW - THE NLRA Efforts by workers to hold employers to their statements about the nature of the corporate mission could be framed at law as individual claims for breach of contract, fraudulent inducement, breach of the covenant of good faith and fair dealing, or promissory estoppel.154 However, the employment context makes recovery challenging on all of these theories. American common law holds that absent an agreement to the contrary, every contract of employment is terminable at will: employees may leave at any time, and employers may discharge without notice and on any ground.155 The doctrine of employment at will [*2276] reinforces the employer's sovereignty over its employees by authorizing unilateral changes in the terms and conditions of employment; the employee's only recourse is exit.156 Courts resist implied promises of particular working conditions, relying heavily upon the principle of mutuality of consideration and the employee's freedom to quit.157 These doctrines remain ensconced despite compelling evidence that employees systematically over-estimate their legal rights, believing they have legal protection against unjust discharge.158 Further, master-servant law, with its focus on unilateral obligations of loyalty and subservience running from servant to master, defines the backdrop against which work law operates.159 The employment contract - rarely written or specific in its terms - contains implied terms that reinforce the dominant- [*2277] subordinate relation.160 Among these are employers' exclusive rights to control the scope and direction of their businesses.161 Despite rhetoric that suggests that the employment contract is the product of free bargaining and mutual assent, the reality in the vast run of cases is an inherently unequal work relation.162 The result is a legal frame in which the labor bargain is struck anew by the employee showing up for work each day and the employer paying her. Accordingly, contract-based misrepresentation claims pertaining to job security or static working conditions are difficult to advance.163 Some courts have permitted tort recovery where individual employees can show specific damage resulting from employer misrepresentations, particularly those occurring during the hiring process that do not relate to employment security.164 A few courts have been receptive to promissory [*2278] estoppel claims.165 And a few have allowed claims under a theory of breach of the covenant of good faith and fair dealing, particularly where the representations contain an element of fraud or deceit.166 Overall, though, recovery for employees asserting fraudulent misrepresentation or deception as to working conditions has been severely circumscribed at common law.167 Of course, even absent these difficulties, common-law remedies would still be limited because they are designed primarily to achieve specific relief for individual employees. The employer's brand promise, however, is a form of public good that affects all workers. As such, failed brand promises demand a collective response. When workers band together to protest deviation from the corporate mission and are discharged or disciplined [*2279] for doing so, we look to the National Labor Relations Act as a source of protection.168 A. The National Labor Relations Act The NLRA protects workers' rights to form and join unions and engage in collective protest such as strikes and picketing and imposes an obligation to bargain collectively once a majority of employees in an appropriate bargaining unit have chosen to be represented by a union. There are two ways in which the NLRA's protections may be implicated by workers seeking to hold the firm to its avowed mission. The first is protection under section 7, the core of the Act, for workers who engage in concerted activity for collective bargaining or other mutual aid or protection.169 This protection is accorded to both unionized and nonunionized workers, and its scope has been a controversial topic with the National Labor Relations Board (NLRB or the Board) since the Act was passed. In general, protection is afforded only to activities that relate to wages, hours, and working conditions, subjects which collective bargaining might eventually address. In a nod to the master-servant regime, section 7 typically does not protect activity aimed at altering the scope and direction of the enterprise because those topics are deemed areas of exclusive managerial prerogative. The second NLRA protection, applicable only to unionized workers but influential in determining the scope of section 7 protection, is the mutual obligation to bargain collectively over "mandatory" subjects as defined by Board doctrine and Supreme Court decisions interpreting section 8(d).170 Mandatory subjects of bargaining are those that pertain to workers' interests in material conditions of the job - [*2280] wages, benefits, hours, workplace safety, and job security.171 Issues concerning the future scope and direction of the enterprise lie at the core of entrepreneurial control and are categorized as permissive subjects, meaning bargaining is permissible but not required, and workers who use economic pressure to insist on those topics are not protected against employer retaliation.172 Although the scope of section 7 protection and the contours of mandatory subjects of bargaining under section 8(d) overlap, the two areas are not completely coextensive. Generally, section 7 protection applies to a broader array of activities than those encompassed within the mandatory bargaining obligation. In G &amp; W Electric Specialty Co., the Board explained that section 7 sweeps more broadly than section 8(d) because it protects conduct undertaken not only "for the purpose of collective bargaining," but also for "other mutual aid or protection," which is why it applies to nonunion workers as well as to those who are unionized.173 Accordingly, I treat the area of section 7 protection here at considerable length. 1. Section 7 Protection The analysis of which activity qualifies for protection under section 7 is typically approached by considering first, whether the activity was concerted, next, whether it was for mutual aid or protection, and last, whether it nevertheless lost protection because it was disloyal, illegal, or inconsistent with the employer-employee relation. The three prongs of the analysis often [*2281] overlap, and analysis of one may bear on or dictate the outcome of another. For clarity, I discuss them separately here, but it is worth noting that the analysis is inevitably messy and less precise in particular cases. a. The Concerted Activity Requirement Congress chose to accord broad protection to the section 7 right to engage in concerted activity as a way of bringing to life the First Amendment freedom of association.174 Section 1 of the NLRA declared that the national labor policy was to "protect[] the exercise by workers of full freedom of association, self-organization, and designation of representatives of their own choosing."175 Section 8(a)(1) made it an unfair labor practice to "interfere with, restrain or coerce employees in the exercise of the rights guaranteed by [section 7],"176 thereby ensuring that the freedom of association and the closely related freedom of expression would be protected "against encroachments by employers exercising private power."177 In this way, Congress sought to support the freedoms that are instrumental preconditions to collective bargaining, which in turn would extend the constitutional values of democratic decision-making and due process into the private sector workplace.178 In the nonunion workplace, concerted activity is protected even if it is not directly linked to collective bargaining or unionization. Even activity by a single worker is considered concerted if it involves seeking "to initiate, to induce, or to prepare for group action."179 Often the impulse to act collectively stems from informal conversations between co-workers about compensation, benefits, hours, or working conditions. The word "union" may never be mentioned. As Charles Morris explains, [*2282] [C]oncerted conduct in which employees engage for "mutual aid or protection" may not necessarily be intended to achieve union organization, at least not deliberately or initially. In some situations the involved employees will have no present or foreseeable desire to organize into a union; in other cases they may have such a desire; and in some situations such a desire might eventually develop. Such nexus between unstructured concerted activity and more formalized union activity is central to the legislative intent embedded in Section 7. Congress thus intended by the broad language of the provision to encourage a flexible and relatively unstructured process. Hence, it should follow that unrepresented, and usually ill-informed, employees ought not to be required to act at their peril when they begin informal joint discussions, for they may not yet be "looking toward group action." But given the opportunity, group action - be it mild or assertive - might in time evolve from that rudimentary process.180 Employers who become aware of such discussions may be inclined to nip them in the bud, precisely to avoid the evolution of informal discussions into more assertive demands and, potentially, walkouts and unionization efforts. In a series of cases, the Board developed a doctrine known as "inherently concerted activity," which it has used to protect informal discussions between workers about certain topics regardless of whether the workers are discussing the possibility of group action or considering unionization.181 The Board has deployed the doctrine to protect individual workers engaged in speech on vital elements of employment, including sharing information and views about wages and [*2283] wage differentials,182 hours and work schedules,183 and job security.184 The Board reasoned that discussions on these topics are likely to occur at the earliest stages of collective consciousness-raising, making them "the grist on which concerted activity feeds."185 The NLRB's Division of Advice has recommended that the vital elements of employment to which the doctrine applies should be expanded to include workplace health and safety and racial discrimination,186 and both the Acting General Counsel and the General Counsel of the NLRB endorsed the recommendations in 2021, signaling an intent to press for a broader understanding of protected concerted activity.187 This would represent a significant expansion of section 7 protection. Where applied, the doctrine protects discussion among workers "even if group [*2284] action is nascent or not yet contemplated."188 Further, protection attaches even if other employees do not agree with the complaint or join in the protest.189 The inherently concerted activity doctrine continues to divide the Board, and appellate courts have not necessarily embraced the doctrine either. Republican Board members have criticized the inherently concerted activity doctrine as unnecessary and duplicative.190 In Aroostook County Regional Ophthalmology Center v. NLRB,191 the D.C. Circuit agreed, refusing to endorse the Board's theory of inherent concerted activity. The court observed that the doctrine is potentially "limitless and nonsensical."192 The court explained: "Certainly, discussion of employment conditions, such as scheduling, could be protected concerted activity; however, adoption of a per se rule that any discussion of work conditions is automatically protected as concerted activity finds no good support in the law."193 b. Activity "for Mutual Aid or Protection" [*2285] The Board and the courts have struggled with how broadly to interpret the goals of concerted activity, delineated by the statutory phrase "for mutual aid or protection." Although its meaning seems clear enough in cases where traditional subjects of collective bargaining are involved - wages, hours, and working conditions - the "mutual aid" requirement has sometimes raised difficult issues, particularly where the activity's connection to the particular workplace is attenuated or the workers are acting in their capacities as citizens as well as employees. Thus, activity aimed at social justice advocacy, benefits to the community, benefits to consumers, patients, clients, or the public generally, or aimed at political ends is not protected unless there exists some nexus to workers' interests as employees, and an objective to improve their workplaces and address issues that lie within the employer's control.194 For example, nurses who complain about their employers' policies with the goal of protecting patients do not have section 7 protection because the quality of patient care and the welfare of patients are not sufficiently related to their material interests in the workplace as employees.195 Similarly, bus drivers who express concern about student safety on the school buses they drive are protected only where they also have [*2286] concern for their own safety and/or wages and benefits.196 And employee action aimed at obtaining compensation for interns upon whom employees rely at work is not protected when the interns are not "employees."197 The key to finding that activity is for mutual aid or protection, then, is establishing a link between workers' efforts and a self-interested motive of material gain relating to the workers' interests as workers. But the link is malleable in the hands of a sympathetic court or Board. In Eastex, Inc. v. NLRB, the Court found that distributing a union newsletter advocating for a stance at the polls on broad political issues including minimum wage and right-to-work laws was protected activity under section 7 because of the nexus between the topics covered and "employees' interests as employees."198 If passed, the Court observed, the right-to-work statute could have impacted workers by weakening unions at the bargaining table, and the minimum wage issue could have enhanced negotiated wages for workers because it would establish a higher floor at the bargaining table.199 Thus, the Court found worker activism in a union context protected even where it was aimed at securing leverage through legislative channels rather than directly through collective bargaining, and even where it primarily benefited lower-wage workers outside the bargaining unit. To do so, however, the Court had [*2287] to reframe the issue, converting a "solidaristic appeal on behalf of the principles of the labor movement .… into a calculated appeal to the pocketbook."200 And the Court left open the possibility that some advocacy might be "so purely political or so remotely connected to the concerns of employees as to be beyond the protection" of the Act.201 It has been easiest for the Board to appreciate activity as aimed at mutual aid or protection where it pertains to economic issues that are traditional concerns of unionization or collective bargaining, such as wages, hours, and job security. Some topics with a strong connection to economic interests have been problematic, however, because they have not historically been a subject of union activism and collective bargaining.202 For example, discrimination and harassment claims have long given the Board pause under a section 7 analysis when advanced by individual workers, both on the concertedness prong of the analysis and the question of whether such claims are for mutual aid or protection. The basic dilemma is whether the goal of eradicating discrimination is an individual or a collective goal.203 When advanced in the context of collective bargaining, it clearly appears as a collective goal and a public good. But when a claim is advanced by an individual worker, often before a state tribunal or administrative agency when the union refuses to pursue the [*2288] claim, the Board has had more difficulty seeing that the claim advances workers' rights collectively, particularly where other workers do not join voluntarily.204 Finally, activity aimed at usurping an area deemed a traditional prerogative of management, such as decisions affecting the ultimate direction and managerial policies of the business entity, is generally unprotected. Cases decided under section 7 frequently borrow from case law addressing the interpretation of section 8(d), which imposes a duty to bargain over mandatory subjects, understood as those pertaining to workers' material interests.205 For example, newspaper reporters were not protected against discharge where they sought to limit the publisher's interference with news content and undertook a campaign including rallies, demonstrations, and appeals to readers.206 Their goal was to persuade readers to cancel their newspaper subscriptions in support of their quest for journalistic integrity and autonomy in reporting.207 Although the Board found their activity protected both because it related to their day-to-day interests as professional employees and because it also included a demand for union recognition and bargaining,208 the D.C. Circuit disagreed. In Ampersand Publishing, the D.C. Circuit vacated the NLRB's ruling, holding that the editorial policies of the newspaper were not a term or condition of employment in which the workers had a legitimate, protectible interest.209 First, because newspapers have First Amendment rights, including the discretion to determine the contents of the newspaper, the publisher [*2289] has "absolute authority" to determine the newspaper's content.210 Second, under what it dubbed "conventional labor-law principles," the court held that "a publisher's editorial policies do not constitute a `term or condition of employment' in which employees have a legitimate §7 interest."211 The court cited Board cases finding that the quality of an employer's product is an aspect of the employer's managerial prerogatives rather than a term or condition of employment.212 c. Activity That Is Disloyal, Illegal, or Fundamentally Undermines the Employer's Interests Union organizing itself is often adverse to the employer's economic interests and frequently disrupts the workplace. From that perspective, one might say that all union organizing is disloyal. But the Act explicitly protects employee self-organization. How, then, to distinguish activity that is so disloyal or adverse to the employer's interests that it loses its protection under section 7? As Jim Atleson has explained, the distinction rests on assumptions about the employment relationship that have survived the enactment of the NLRA.213 Specifically, courts assume that employees owe a duty of loyalty to employers and to the common productive enterprise, and that employees should defer to the employer's decisions regarding the management and future of the enterprise.214 Thus, worker actions that violate these obligations of loyalty and deference, either because they are so disloyal that they undermine the future reputation and productivity of the firm, because they involve language or behavior that is fundamentally disrespectful toward management, or because they seek a voice on matters that lie at the core of managerial control, lose protection under the Act. [*2290] The Supreme Court endorsed these assumptions in NLRB v. International Brotherhood of Electrical Workers Local 1229(Jefferson Standard), where the Court upheld the discharge of television technicians who distributed handbills criticizing their TV station employer for refusing to purchase equipment needed to put on live programs and suggesting that the station was treating the city as "second class."215 The Court found that the workers were engaged in a "sharp, public, disparaging attack upon the quality of the company's product and its business policies, in a manner reasonably calculated to harm the company's reputation and reduce its income," an act so disloyal that their activity lost protection.216 Critical to the Court's reasoning was that the workers' attack on the company's product was divorced from complaints about wages or working conditions; the handbill made no reference to a labor dispute and did not disclose that the workers were seeking public support to extract a concession from the employer at the bargaining table.217 The Court found that the workers' disparagement of the employer's product was so disloyal that their otherwise protected concerted activities fell outside section 7's protection.218 The Board has also concluded that section 7 activities lose their protection in cases where the workers' conduct or speech is abusive, opprobrious, obscene, or flagrantly disrespectful. As one court described the rule, "communications occurring during the course of otherwise protected activity remain likewise protected unless found to be `so violent or of such serious character as to render the employee unfit for further service.'"219 Alas, the cases are devoid of any consistent rationale, and instead simply turn on the assumption that the employer has the right to expect deference to authority and civility in the workplace. Consequently, the outcomes are unpredictable and depend more on the predispositions of the particular decision-makers than on anything [*2291] else. For example, employees who directed vulgarities at management when it withdrew a benefit lost protection,220 while employees who crossed their arms, rolled their eyes, used profanity, and engaged in other forms of disrespectful, rude, and violent behavior towards a management representative did not lose protection.221 </w:t>
      </w:r>
    </w:p>
    <w:p w14:paraId="2234715F" w14:textId="77777777" w:rsidR="006256FC" w:rsidRPr="00F52236" w:rsidRDefault="006256FC" w:rsidP="006256FC">
      <w:pPr>
        <w:rPr>
          <w:rStyle w:val="StyleUnderline"/>
        </w:rPr>
      </w:pPr>
      <w:r>
        <w:rPr>
          <w:rStyle w:val="StyleUnderline"/>
        </w:rPr>
        <w:t>&lt;&lt;PARAGRAPH INTEGRITY CONTINUES&gt;&gt;</w:t>
      </w:r>
    </w:p>
    <w:p w14:paraId="50EE053B" w14:textId="77777777" w:rsidR="006256FC" w:rsidRPr="00F52236" w:rsidRDefault="006256FC" w:rsidP="006256FC">
      <w:pPr>
        <w:rPr>
          <w:sz w:val="16"/>
        </w:rPr>
      </w:pPr>
      <w:r w:rsidRPr="00F52236">
        <w:rPr>
          <w:sz w:val="16"/>
        </w:rPr>
        <w:t xml:space="preserve">These </w:t>
      </w:r>
      <w:r w:rsidRPr="00F52236">
        <w:rPr>
          <w:rStyle w:val="StyleUnderline"/>
        </w:rPr>
        <w:t xml:space="preserve">assumptions of loyalty and deference lead </w:t>
      </w:r>
      <w:r w:rsidRPr="00F52236">
        <w:rPr>
          <w:sz w:val="16"/>
        </w:rPr>
        <w:t xml:space="preserve">inexorably </w:t>
      </w:r>
      <w:r w:rsidRPr="00F52236">
        <w:rPr>
          <w:rStyle w:val="StyleUnderline"/>
        </w:rPr>
        <w:t>to rulings that</w:t>
      </w:r>
      <w:r w:rsidRPr="00F52236">
        <w:rPr>
          <w:sz w:val="16"/>
        </w:rPr>
        <w:t xml:space="preserve"> </w:t>
      </w:r>
      <w:r w:rsidRPr="00F52236">
        <w:rPr>
          <w:rStyle w:val="StyleUnderline"/>
        </w:rPr>
        <w:t>reflect the idea that workers owe an obligation to defer to management</w:t>
      </w:r>
      <w:r w:rsidRPr="00F52236">
        <w:rPr>
          <w:sz w:val="16"/>
        </w:rPr>
        <w:t xml:space="preserve"> in its decision-making about the future management of the business. This assumption also influences the content of legitimate objectives in the mutual aid or protection analysis under section 7. Nevertheless, </w:t>
      </w:r>
      <w:r w:rsidRPr="00F52236">
        <w:rPr>
          <w:rStyle w:val="Emphasis"/>
        </w:rPr>
        <w:t xml:space="preserve">the </w:t>
      </w:r>
      <w:r w:rsidRPr="00B27521">
        <w:rPr>
          <w:rStyle w:val="Emphasis"/>
          <w:highlight w:val="cyan"/>
        </w:rPr>
        <w:t>assumption</w:t>
      </w:r>
      <w:r w:rsidRPr="00F52236">
        <w:rPr>
          <w:rStyle w:val="Emphasis"/>
        </w:rPr>
        <w:t xml:space="preserve"> </w:t>
      </w:r>
      <w:r w:rsidRPr="00B27521">
        <w:rPr>
          <w:rStyle w:val="Emphasis"/>
          <w:highlight w:val="cyan"/>
        </w:rPr>
        <w:t>that</w:t>
      </w:r>
      <w:r w:rsidRPr="00F52236">
        <w:rPr>
          <w:rStyle w:val="Emphasis"/>
        </w:rPr>
        <w:t xml:space="preserve"> </w:t>
      </w:r>
      <w:r w:rsidRPr="00B27521">
        <w:rPr>
          <w:rStyle w:val="Emphasis"/>
          <w:highlight w:val="cyan"/>
        </w:rPr>
        <w:t>workers</w:t>
      </w:r>
      <w:r w:rsidRPr="00F52236">
        <w:rPr>
          <w:rStyle w:val="Emphasis"/>
        </w:rPr>
        <w:t xml:space="preserve"> </w:t>
      </w:r>
      <w:r w:rsidRPr="00B27521">
        <w:rPr>
          <w:rStyle w:val="Emphasis"/>
          <w:highlight w:val="cyan"/>
        </w:rPr>
        <w:t>owe</w:t>
      </w:r>
      <w:r w:rsidRPr="00F52236">
        <w:rPr>
          <w:rStyle w:val="Emphasis"/>
        </w:rPr>
        <w:t xml:space="preserve"> an </w:t>
      </w:r>
      <w:r w:rsidRPr="00B27521">
        <w:rPr>
          <w:rStyle w:val="Emphasis"/>
          <w:highlight w:val="cyan"/>
        </w:rPr>
        <w:t>obligation</w:t>
      </w:r>
      <w:r w:rsidRPr="00F52236">
        <w:rPr>
          <w:rStyle w:val="Emphasis"/>
        </w:rPr>
        <w:t xml:space="preserve"> </w:t>
      </w:r>
      <w:r w:rsidRPr="00B27521">
        <w:rPr>
          <w:rStyle w:val="Emphasis"/>
          <w:highlight w:val="cyan"/>
        </w:rPr>
        <w:t>to</w:t>
      </w:r>
      <w:r w:rsidRPr="00F52236">
        <w:rPr>
          <w:rStyle w:val="Emphasis"/>
        </w:rPr>
        <w:t xml:space="preserve"> </w:t>
      </w:r>
      <w:r w:rsidRPr="00B27521">
        <w:rPr>
          <w:rStyle w:val="Emphasis"/>
          <w:highlight w:val="cyan"/>
        </w:rPr>
        <w:t>defer to management</w:t>
      </w:r>
      <w:r w:rsidRPr="00F52236">
        <w:rPr>
          <w:rStyle w:val="Emphasis"/>
        </w:rPr>
        <w:t xml:space="preserve"> in this area </w:t>
      </w:r>
      <w:r w:rsidRPr="00B27521">
        <w:rPr>
          <w:rStyle w:val="Emphasis"/>
          <w:highlight w:val="cyan"/>
        </w:rPr>
        <w:t>is</w:t>
      </w:r>
      <w:r w:rsidRPr="00F52236">
        <w:rPr>
          <w:rStyle w:val="Emphasis"/>
        </w:rPr>
        <w:t xml:space="preserve"> </w:t>
      </w:r>
      <w:r w:rsidRPr="00B27521">
        <w:rPr>
          <w:rStyle w:val="Emphasis"/>
          <w:highlight w:val="cyan"/>
        </w:rPr>
        <w:t>most</w:t>
      </w:r>
      <w:r w:rsidRPr="00F52236">
        <w:rPr>
          <w:rStyle w:val="Emphasis"/>
        </w:rPr>
        <w:t xml:space="preserve"> </w:t>
      </w:r>
      <w:r w:rsidRPr="00B27521">
        <w:rPr>
          <w:rStyle w:val="Emphasis"/>
          <w:highlight w:val="cyan"/>
        </w:rPr>
        <w:t>pronounced</w:t>
      </w:r>
      <w:r w:rsidRPr="00F52236">
        <w:rPr>
          <w:sz w:val="16"/>
        </w:rPr>
        <w:t xml:space="preserve"> </w:t>
      </w:r>
      <w:r w:rsidRPr="00B27521">
        <w:rPr>
          <w:rStyle w:val="Emphasis"/>
          <w:highlight w:val="cyan"/>
        </w:rPr>
        <w:t>in</w:t>
      </w:r>
      <w:r w:rsidRPr="00F52236">
        <w:rPr>
          <w:rStyle w:val="Emphasis"/>
        </w:rPr>
        <w:t xml:space="preserve"> cases addressing the </w:t>
      </w:r>
      <w:r w:rsidRPr="00B27521">
        <w:rPr>
          <w:rStyle w:val="Emphasis"/>
          <w:highlight w:val="cyan"/>
        </w:rPr>
        <w:t>categorization</w:t>
      </w:r>
      <w:r w:rsidRPr="00F52236">
        <w:rPr>
          <w:rStyle w:val="Emphasis"/>
        </w:rPr>
        <w:t xml:space="preserve"> </w:t>
      </w:r>
      <w:r w:rsidRPr="00B27521">
        <w:rPr>
          <w:rStyle w:val="Emphasis"/>
          <w:highlight w:val="cyan"/>
        </w:rPr>
        <w:t>of</w:t>
      </w:r>
      <w:r w:rsidRPr="00F52236">
        <w:rPr>
          <w:rStyle w:val="Emphasis"/>
        </w:rPr>
        <w:t xml:space="preserve"> mandatory and permissive </w:t>
      </w:r>
      <w:r w:rsidRPr="00B27521">
        <w:rPr>
          <w:rStyle w:val="Emphasis"/>
          <w:highlight w:val="cyan"/>
        </w:rPr>
        <w:t>subjects of</w:t>
      </w:r>
      <w:r w:rsidRPr="00F52236">
        <w:rPr>
          <w:rStyle w:val="Emphasis"/>
        </w:rPr>
        <w:t xml:space="preserve"> </w:t>
      </w:r>
      <w:r w:rsidRPr="00B27521">
        <w:rPr>
          <w:rStyle w:val="Emphasis"/>
          <w:highlight w:val="cyan"/>
        </w:rPr>
        <w:t>bargaining</w:t>
      </w:r>
      <w:r w:rsidRPr="00F52236">
        <w:rPr>
          <w:sz w:val="16"/>
        </w:rPr>
        <w:t xml:space="preserve">. In First National Maintenance Corp. v. NLRB,222  the Court defended the employer's exclusive prerogative to control matters that affect the scope and ultimate direction of the enterprise, such as the volume and type of advertising, product design, the manner of financing and sales, decisions to invest in labor-saving machinery, and the decision to liquidate assets and go out of business, categorizing them as topics not subject to bargaining.223  The Court's assumption was that such issues fall within an inherent body of exclusively managerial functions, an area of "retained freedom to manage [the company's] affairs unrelated to employment."224 </w:t>
      </w:r>
    </w:p>
    <w:p w14:paraId="564B795B" w14:textId="77777777" w:rsidR="006256FC" w:rsidRPr="00F52236" w:rsidRDefault="006256FC" w:rsidP="006256FC">
      <w:pPr>
        <w:rPr>
          <w:sz w:val="16"/>
        </w:rPr>
      </w:pPr>
      <w:r w:rsidRPr="00F52236">
        <w:rPr>
          <w:sz w:val="16"/>
        </w:rPr>
        <w:t xml:space="preserve">The notion of a zone of managerial control in which it is inappropriate for workers to have influence was eventually extended to cases addressing section 7 protection, functioning as an additional way in which workers' activity might lose protection. As discussed above, this has sometimes been expressed as  [*2292] rendering the activity outside the scope of traditional bargaining subjects and therefore not "for mutual aid or protection," but the analysis in section 7 cases is not always clear, especially where the worker's efforts are also deemed unprotected because they are not concerted, or are disloyal or insubordinate. Cases involving criticisms of the employer's product or service illustrate this most clearly. The Jefferson Standard case, for example, involved a determination that activity criticizing the employer's product was disloyal, and therefore unprotected.225  Absent a connection to a labor dispute, so that the public can assess the validity of the criticism in light of that material interest, "unselfish" worker criticism of an employer's product or practices - that is, criticism that does not advance the workers' leverage at the bargaining table but goes to the core of managerial control and direction of the business and its products - is unprotected.226 </w:t>
      </w:r>
    </w:p>
    <w:p w14:paraId="287B787E" w14:textId="77777777" w:rsidR="006256FC" w:rsidRPr="00F52236" w:rsidRDefault="006256FC" w:rsidP="006256FC">
      <w:pPr>
        <w:rPr>
          <w:sz w:val="16"/>
        </w:rPr>
      </w:pPr>
      <w:r w:rsidRPr="00F52236">
        <w:rPr>
          <w:sz w:val="16"/>
        </w:rPr>
        <w:t xml:space="preserve">Thus, in National Dance Institute - New Mexico, Inc.,227  a dance instructor was punished for complaining about the artistic choices made in the employer's outreach program targeting families living in poverty because they were not tailored to the interests of the Hispanic community that the organization served. Because the dance instructor raised those criticisms at a staff meeting where workers were preparing for implementation of the choreography and performance of the program, the Board General Counsel argued that the criticism was both appropriate and affected the working conditions of workers who were preparing to perform.228  Although the NLRB's ruling characterized the worker's action as "admirable," it did not qualify as protected activity under the Act. First, there was insufficient evidence that others shared the worker's concern so that the activity was concerted.229  Second, her complaint addressed the needs and desires of the Hispanic community that the employer served, not the conditions under which work was performed. Hence, it related to the mission and direction of the business rather than to working  [*2293] conditions.230  The Board reasoned that the year-end dance performance was a product, and the worker's interest in the quality or suitability of the product was not a condition of employment relevant to section 7 protection.231  "In general," the Board concluded, "`employee efforts to affect the ultimate direction and managerial policies of the business are beyond the scope' of Section 7."232 </w:t>
      </w:r>
    </w:p>
    <w:p w14:paraId="23CA4AD9" w14:textId="77777777" w:rsidR="006256FC" w:rsidRPr="00F52236" w:rsidRDefault="006256FC" w:rsidP="006256FC">
      <w:pPr>
        <w:rPr>
          <w:sz w:val="16"/>
        </w:rPr>
      </w:pPr>
      <w:r w:rsidRPr="00F52236">
        <w:rPr>
          <w:sz w:val="16"/>
        </w:rPr>
        <w:t>2. Mandatory Subjects of Bargaining</w:t>
      </w:r>
    </w:p>
    <w:p w14:paraId="22A62ED7" w14:textId="77777777" w:rsidR="006256FC" w:rsidRPr="00F52236" w:rsidRDefault="006256FC" w:rsidP="006256FC">
      <w:pPr>
        <w:rPr>
          <w:sz w:val="16"/>
        </w:rPr>
      </w:pPr>
      <w:r w:rsidRPr="00F52236">
        <w:rPr>
          <w:sz w:val="16"/>
        </w:rPr>
        <w:t xml:space="preserve">The second </w:t>
      </w:r>
      <w:r w:rsidRPr="00B27521">
        <w:rPr>
          <w:rStyle w:val="StyleUnderline"/>
          <w:highlight w:val="cyan"/>
        </w:rPr>
        <w:t>source of protection</w:t>
      </w:r>
      <w:r w:rsidRPr="00F52236">
        <w:rPr>
          <w:rStyle w:val="StyleUnderline"/>
        </w:rPr>
        <w:t xml:space="preserve"> </w:t>
      </w:r>
      <w:r w:rsidRPr="00B27521">
        <w:rPr>
          <w:rStyle w:val="StyleUnderline"/>
          <w:highlight w:val="cyan"/>
        </w:rPr>
        <w:t>under</w:t>
      </w:r>
      <w:r w:rsidRPr="00F52236">
        <w:rPr>
          <w:rStyle w:val="StyleUnderline"/>
        </w:rPr>
        <w:t xml:space="preserve"> the </w:t>
      </w:r>
      <w:r w:rsidRPr="00B27521">
        <w:rPr>
          <w:rStyle w:val="StyleUnderline"/>
          <w:highlight w:val="cyan"/>
        </w:rPr>
        <w:t>NLRA</w:t>
      </w:r>
      <w:r w:rsidRPr="00F52236">
        <w:rPr>
          <w:rStyle w:val="StyleUnderline"/>
        </w:rPr>
        <w:t xml:space="preserve"> is </w:t>
      </w:r>
      <w:r w:rsidRPr="00B27521">
        <w:rPr>
          <w:rStyle w:val="StyleUnderline"/>
          <w:highlight w:val="cyan"/>
        </w:rPr>
        <w:t>available</w:t>
      </w:r>
      <w:r w:rsidRPr="00F52236">
        <w:rPr>
          <w:rStyle w:val="StyleUnderline"/>
        </w:rPr>
        <w:t xml:space="preserve"> </w:t>
      </w:r>
      <w:r w:rsidRPr="00B27521">
        <w:rPr>
          <w:rStyle w:val="StyleUnderline"/>
          <w:highlight w:val="cyan"/>
        </w:rPr>
        <w:t>only to unionized workers</w:t>
      </w:r>
      <w:r w:rsidRPr="00F52236">
        <w:rPr>
          <w:rStyle w:val="StyleUnderline"/>
        </w:rPr>
        <w:t xml:space="preserve"> </w:t>
      </w:r>
      <w:r w:rsidRPr="00B27521">
        <w:rPr>
          <w:rStyle w:val="StyleUnderline"/>
          <w:highlight w:val="cyan"/>
        </w:rPr>
        <w:t>who</w:t>
      </w:r>
      <w:r w:rsidRPr="00F52236">
        <w:rPr>
          <w:rStyle w:val="StyleUnderline"/>
        </w:rPr>
        <w:t xml:space="preserve"> seek to </w:t>
      </w:r>
      <w:r w:rsidRPr="00B27521">
        <w:rPr>
          <w:rStyle w:val="StyleUnderline"/>
          <w:highlight w:val="cyan"/>
        </w:rPr>
        <w:t>negotiate</w:t>
      </w:r>
      <w:r w:rsidRPr="00F52236">
        <w:rPr>
          <w:rStyle w:val="StyleUnderline"/>
        </w:rPr>
        <w:t xml:space="preserve"> </w:t>
      </w:r>
      <w:r w:rsidRPr="00B27521">
        <w:rPr>
          <w:rStyle w:val="StyleUnderline"/>
          <w:highlight w:val="cyan"/>
        </w:rPr>
        <w:t>over</w:t>
      </w:r>
      <w:r w:rsidRPr="00F52236">
        <w:rPr>
          <w:rStyle w:val="StyleUnderline"/>
        </w:rPr>
        <w:t xml:space="preserve"> a subject that the Board has characterized as </w:t>
      </w:r>
      <w:r w:rsidRPr="00B27521">
        <w:rPr>
          <w:rStyle w:val="StyleUnderline"/>
          <w:highlight w:val="cyan"/>
        </w:rPr>
        <w:t>mandatory</w:t>
      </w:r>
      <w:r w:rsidRPr="00F52236">
        <w:rPr>
          <w:sz w:val="16"/>
        </w:rPr>
        <w:t xml:space="preserve">. In such cases, the union can require the employer to bargain about the </w:t>
      </w:r>
      <w:r w:rsidRPr="00B27521">
        <w:rPr>
          <w:rStyle w:val="StyleUnderline"/>
          <w:highlight w:val="cyan"/>
        </w:rPr>
        <w:t>topic</w:t>
      </w:r>
      <w:r w:rsidRPr="00F52236">
        <w:rPr>
          <w:sz w:val="16"/>
        </w:rPr>
        <w:t xml:space="preserve"> and can press to impasse in support of its demands, including calling a strike, picketing, or boycotting the company.233 </w:t>
      </w:r>
    </w:p>
    <w:p w14:paraId="5C5FB6EF" w14:textId="77777777" w:rsidR="006256FC" w:rsidRPr="00F52236" w:rsidRDefault="006256FC" w:rsidP="006256FC">
      <w:pPr>
        <w:rPr>
          <w:sz w:val="16"/>
        </w:rPr>
      </w:pPr>
      <w:r w:rsidRPr="00F52236">
        <w:rPr>
          <w:sz w:val="16"/>
        </w:rPr>
        <w:t xml:space="preserve">The Court initially seemed receptive to the idea that the union should have a role in negotiating with the employer over managerial decisions that impact job security. </w:t>
      </w:r>
      <w:r w:rsidRPr="00F52236">
        <w:rPr>
          <w:rStyle w:val="StyleUnderline"/>
        </w:rPr>
        <w:t>In Fibreboard</w:t>
      </w:r>
      <w:r w:rsidRPr="00F52236">
        <w:rPr>
          <w:sz w:val="16"/>
        </w:rPr>
        <w:t xml:space="preserve"> Paper Products Corp. v. NLRB, the Court held that a firm's decision to subcontract out work previously performed by unionized workers was a mandatory subject of bargaining because it imperiled job security of the unionized workers.234  The Fibreboard majority reasoned that the company's decision to contract out the maintenance work did not alter the company's basic operation or significantly abridge its freedom to manage its business, and thus did not lie at the core of entrepreneurial control.235  More importantly for our purposes, however, Justice </w:t>
      </w:r>
      <w:r w:rsidRPr="00F52236">
        <w:rPr>
          <w:rStyle w:val="StyleUnderline"/>
        </w:rPr>
        <w:t>Stewart's</w:t>
      </w:r>
      <w:r w:rsidRPr="00F52236">
        <w:rPr>
          <w:sz w:val="16"/>
        </w:rPr>
        <w:t xml:space="preserve"> concurring </w:t>
      </w:r>
      <w:r w:rsidRPr="00F52236">
        <w:rPr>
          <w:rStyle w:val="StyleUnderline"/>
        </w:rPr>
        <w:t>opinion shed light on</w:t>
      </w:r>
      <w:r w:rsidRPr="00F52236">
        <w:rPr>
          <w:sz w:val="16"/>
        </w:rPr>
        <w:t xml:space="preserve"> the sorts of employer </w:t>
      </w:r>
      <w:r w:rsidRPr="00F52236">
        <w:rPr>
          <w:rStyle w:val="StyleUnderline"/>
        </w:rPr>
        <w:t>decisions that would be</w:t>
      </w:r>
      <w:r w:rsidRPr="00F52236">
        <w:rPr>
          <w:sz w:val="16"/>
        </w:rPr>
        <w:t xml:space="preserve"> categorized as </w:t>
      </w:r>
      <w:r w:rsidRPr="00F52236">
        <w:rPr>
          <w:rStyle w:val="StyleUnderline"/>
        </w:rPr>
        <w:t>permissive rather than mandatory</w:t>
      </w:r>
      <w:r w:rsidRPr="00F52236">
        <w:rPr>
          <w:sz w:val="16"/>
        </w:rPr>
        <w:t xml:space="preserve"> subjects, specifically </w:t>
      </w:r>
      <w:r w:rsidRPr="00F52236">
        <w:rPr>
          <w:rStyle w:val="StyleUnderline"/>
        </w:rPr>
        <w:t>those that lie</w:t>
      </w:r>
      <w:r w:rsidRPr="00F52236">
        <w:rPr>
          <w:sz w:val="16"/>
        </w:rPr>
        <w:t xml:space="preserve"> "at the core of entrepreneurial  [*2294] control," including advertising, product design, and decisions relating to the future direction of the business.236 </w:t>
      </w:r>
    </w:p>
    <w:p w14:paraId="5EF9DDF1" w14:textId="77777777" w:rsidR="006256FC" w:rsidRDefault="006256FC" w:rsidP="006256FC">
      <w:pPr>
        <w:rPr>
          <w:sz w:val="16"/>
        </w:rPr>
      </w:pPr>
      <w:r w:rsidRPr="00F52236">
        <w:rPr>
          <w:sz w:val="16"/>
        </w:rPr>
        <w:t xml:space="preserve">Soon thereafter, the Court significantly limited the scope of mandatory subjects in the context of </w:t>
      </w:r>
      <w:r w:rsidRPr="00F52236">
        <w:rPr>
          <w:rStyle w:val="StyleUnderline"/>
        </w:rPr>
        <w:t>decisions relating to the future direction of the business</w:t>
      </w:r>
      <w:r w:rsidRPr="00F52236">
        <w:rPr>
          <w:sz w:val="16"/>
        </w:rPr>
        <w:t xml:space="preserve">. The Court held in First National Maintenance Corp. v. NLRB that an employer had no duty to bargain over a decision to shut down a part of its business for economic reasons, even though the result was a loss of employment for thirty-five workers.237  Writing against the backdrop of a severe economic recession and determined to protect employers' rights to make unencumbered decisions about how best to salvage troubled businesses, the Court found the decision central to the firm's future business direction and thus on the permissive side of the bargaining dichotomy.238  Citing Justice Stewart's concurrence in Fibreboard with approval, the majority intoned, "in establishing what issues must be submitted to the process of bargaining, Congress had no expectation that the elected union representative would become an equal partner in the running of the business enterprise in which the union's members are employed."239 </w:t>
      </w:r>
    </w:p>
    <w:p w14:paraId="32C44EB4" w14:textId="77777777" w:rsidR="006256FC" w:rsidRPr="00F52236" w:rsidRDefault="006256FC" w:rsidP="006256FC">
      <w:pPr>
        <w:rPr>
          <w:rStyle w:val="StyleUnderline"/>
        </w:rPr>
      </w:pPr>
      <w:r>
        <w:rPr>
          <w:rStyle w:val="StyleUnderline"/>
        </w:rPr>
        <w:t>&lt;&lt;CONDENSED, NOTHING OMITTED&gt;&gt;</w:t>
      </w:r>
    </w:p>
    <w:p w14:paraId="300C154D" w14:textId="77777777" w:rsidR="006256FC" w:rsidRPr="00F52236" w:rsidRDefault="006256FC" w:rsidP="006256FC">
      <w:pPr>
        <w:rPr>
          <w:sz w:val="4"/>
          <w:szCs w:val="4"/>
        </w:rPr>
      </w:pPr>
      <w:r w:rsidRPr="00F52236">
        <w:rPr>
          <w:sz w:val="4"/>
          <w:szCs w:val="4"/>
        </w:rPr>
        <w:t xml:space="preserve">B. Worker Activity Seeking to Hold Employer to Its Mission - The Google Protests Given the centrality of work to our psychological, economic, and social selves, it should not surprise us to see protests by workers who have obtained a level of economic security in the modern era articulating higher-order interests in purpose and meaning at work.240 Although the employer has contracted for the workers' labor and therefore owns the product produced, the workers clearly have an interest in the products of their own labor and the quality of what they themselves produce. That interest is simultaneously economic (the quality of the product or service determines the success of the enterprise that sells it, and [*2295] therefore influences worker job security and compensation) and personal (the ability to take pride in one's work and the identity associated with affiliation with a firm that produces quality products and services).241 The wave of protests at Google reflects this dual set of interests. The mass walkouts and subsequent pressure brought by the workers challenging Google's departure from its commitment to the ethical uses of technology were triggered by workers' personal identification with the fruits of their labor and their frustration with Google's bait-and-switch recruitment strategy.242 The pressure was initially successful, as Google responded by abandoning Project Dragonfly, the search engine developed for China.243 But then, workers expanded their demands, asking that Google refrain from providing U.S. government agencies with engineering resources until the agencies ceased engaging in human rights abuses, and that Google refrain from bidding on government contracts that contribute to human rights violations (such as contracts with ICE to develop software that would facilitate deportation of immigrants and separation of children from their parents).244 Google retaliated by firing four of the protesting workers, allegedly for violating data security policies.245 Google workers, convinced that the terminations were retaliation for their contemporary union organizing efforts,246 filed a complaint with the [*2296] NLRB, seeking to invoke the protection of the labor laws.247 Workers filed a separate suit in California state court. The state court complaint alleged common law claims for breach of contract, breach of the implied covenant of good faith and fair dealing, promissory estoppel, slander, and wrongful discharge in violation of public policy.248 The basis of these claims was that the company had breached its contract with the workers by failing to follow Google's espoused "don't be evil" policy.249 The case ultimately settled.250 In the case before the NLRB, Google argued that even if it had terminated the workers for their protest activities, the protests themselves were not protected because they were purely political, lacking connection to terms and conditions of employment.251 Google settled this case to avoid turning over documents relating to its anti-union organizing plan.252 [*2297] Save for the fact that the Google workers were engaged in a union organizing drive, Google would undoubtedly have prevailed in the case before the NLRB. Worker protests directed at the authenticity of corporate mission like the ones at Google are beyond the scope of section 7 protection under current law. First, the Google workers would have struggled to identify their material self-interest for section 7 protection purposes, particularly in the face of the employer's strong argument that their activities sought to intrude upon its entrepreneurial zone of control. The Google workers sought to use the employer's mission statement to control its choice of clients and contractors so that the company did not undertake projects incompatible with its stated mission. Such demands clearly trespass on the zone of management's exclusive control over the direction of the business and thus are not for mutual aid or protection. Yet it is apparent that the workers cared deeply about the purposes for which their labor was deployed and that Google not only catered to their strong desire for purpose in shaping its mission statement to recruit and retain them, but was initially willing to make concessions to appease the workers. Only when the nascent organizing crystallized into a unionization drive did Google push back. This is exactly the role that section 7 protection for concerted activity was intended to play for unorganized workers - to shield the earliest collective worker efforts from employer retaliation designed to nip them in the bud.253 Second, the Google protests would lose section 7 protection for disloyalty, since they challenged management's fundamental right to determine the direction of the business. The irony is that the Google workers actually didn't seek to challenge Google's stated mission - instead, they sought to uphold it. Finally, the Google workers' protests and demands would not be recognized as mandatory subjects over which the Alphabet Union, if recognized, could insist at the bargaining table.254 [*2298] The use of economic pressure to advance bargaining on this permissive subject would thus expose the union to an unfair labor practice charge of failure to bargain in good faith over mandatory subjects,255 and the workers to the risk of discharge. A related series of Board cases addresses the scope of NLRA protection for front-line workers' protest that takes the form of speech. These cases first arose in the context of workers wearing union insignia - buttons, shirts, and hats - while on the clock. They soon expanded to address worker speech involving other issues of material concern to workers where the insignia do not convey explicit messages about unionization, but instead involve social justice-oriented messaging seeking to hold the corporation accountable for deviations from its avowed corporate purposes. III. SPEECH AND THE PUBLIC IMAGE CASES The clash between workers' interests in voice on social justice issues and the employer's control over the products produced and services marketed is sharpest in contexts where employers market the corporate brand through the medium of frontline workers' bodies. In these cases, the employer typically seeks to enforce a dress code or policy that prohibits the display of buttons, insignia, or other communicative speech or symbols, asserting that the badges or buttons are incompatible with the brand image that the employer wishes to project.256 The employer's position is that any symbolic messages worn on workers' bodies become intertwined with its brand. Essentially, workers serve as walking billboards for the employer, so that their speech becomes the employer's speech.257 The corporate image that the employer wishes to project can be considerably broader than an unadorned uniform or dress code. Where front-line workers are the primary point of contact with consumers, such as in branded services (hotel and restau [*2299] rant chains, airlines, fitness centers, etc.), workers literally embody the brand and are an integral part of the customers' experience.258 Service work is distinctive because it is embodied in the worker - service firms thus appropriate and mobilize the worker's physical and psychological attributes, which then become part of the labor value that she provides for the firm. These embodied attributes and capacities that the worker brings into the employment relationship with her when she is hired are known in sociological literature of work as "aesthetic labor."259 Thus, from the firm's perspective, the frontline workers' bodies - including their race, ethnicity, and gender - become critical aspects of the brand.260 [*2300] A. Balancing Section 7 Rights Against Managerial Prerogative to Control the Firm's Brand The Court early established that section 7 protects workers' right to distribute union literature in the workplace or to wear union insignia or buttons in support of union activism, unless the employer can show special circumstances that justify the restriction, such as disruption of operations or interference with discipline, production, or safety.261 The Board construes the "special circumstances" exception narrowly, and the employer has the burden of proof to establish it and to demonstrate that the button or insignia restriction is therefore justified and is narrowly tailored to serve its purpose.262 The special circumstances exception is available only where the buttons or insignia could "jeopardize worker safety, damage machinery or products, exacerbate employee dissension, or unreasonably interfere with a public image that the employer has established, as part of its business plan, through appearance rules for its employees."263 The mere requirement that employees wear a uniform is not a [*2301] special circumstance justifying button prohibition.264 Only where uniforms are unique and designed to convey an image specific to the brand will there be a strong argument that the buttons undermine the employer's brand presentation by interfering with the uniform itself.265 The outcomes in these cases have been quite variable over time. The interpretation of what constitutes "special circumstances" varies with the Board's political predilections266 and with the value judgments courts make as to how managerial prerogatives should be balanced against workers' section 7 rights. For example, in Burger King Corp. v. NLRB, the Sixth Circuit concluded that special circumstances existed and the employer could lawfully ban workers who had regular contact with the public from wearing union buttons on employer-supplied uniforms.267 The court reasoned that the employer had the right to "project a clean, professional image to the public," and refused to enforce the Board's unfair labor practice finding.268 On the other hand, in In-N-Out Burger, Inc. v. NLRB, the Fifth Circuit enforced the Board's ruling and upheld the workers' right to wear "Fight for $15" buttons supporting a campaign to increase the minimum wage, support the right to unionize without intimidation from the employer, and improve working conditions for low- [*2302] wage workers.269 Given the purposes of the Fight for $15 movement, the court assumed that the activity was for mutual aid or protection and went on to conclude that the employer had not established that the buttons negatively affected the firm's public image or undermined food safety.270 In assessing the employer's arguments, the Administrative Law Judge (ALJ) had looked to the company's mission statement and found no conflict between the buttons and the firm's mission statement to "[p]rovid[e] the freshest, highest quality foods and services .… and a spotless, sparkling environment whereby the customer is our most important asset."271 The Board agreed, and the court held that the record supported these conclusions.272 Courts are more likely to find the existence of special circumstances justifying employer bans where the message is potentially disparaging to the employer's product or policies. For example, in Medco Health Solutions of Las Vegas, Inc. v. NLRB, the D.C. Circuit found that the employer could enforce a rule prohibiting clothing or buttons containing phrases that are "degrading, confrontational, slanderous, insulting or provocative" against a worker who wore a T-shirt mocking the firm's employee achievement recognition program.273 Similarly, in Southern New England Telephone Co. v. NLRB, the D.C. Circuit held that the employer could prohibit unionized workers who made home service calls from wearing white T-shirts in support of the union's bargaining position which stated "Inmate #" on the front and "Prisoner of AT$T" on the back, since the message could harm customer relationships.274 In both cases, the court refused [*2303] to defer to the Board's conclusions because the issue pertained to employer-customer relations, where "the Board's `expertise is surely not at its peak,'" rather than to employer-employee relations, where it was more willing to acknowledge and defer to the Board's expertise.275 By contrast, the Board and courts are less likely to find that special circumstances exist and button-wearing is protected where the messages do not directly undermine the employer's reputation or are displayed by workers less likely to have public contact. In USF Red Star, Inc.,276 the Board found protected button-wearing by employees who supported their union's efforts at the bargaining table, where the buttons stated "Overnite Contract in '99 Shut Overnite Management Down or 100,000 Teamsters will."277 The Board observed that the employees did not interact sufficiently with the public, so the buttons were less likely to undermine customer confidence in the brand.278 Similarly, in Washington State v. NLRB, the Ninth Circuit concluded that nurses who wore buttons stating "RNs Demand Safe Staffing" in areas where they might encounter patients or patient families were engaged in protected concerted activity and no special circumstances existed to justify a button ban.279 Although the Board had accepted the hospital's argument that the buttons' "inherently `disturb[ing] message'" disparaged the hospital by suggesting that the hospital's decision to maintain unsafe staffing levels would impact patient care, the Ninth Circuit refused to enforce the Board's order, finding the Board's conclusion inconsistent with its own precedent and contrary to "the basic adjudicatory principle that conjecture is no substitute for evidence."280 The most difficult cases involve buttons or insignia that do not promote unionism per se, but instead relay a more overtly political or social justice message. In these cases, the Board's [*2304] General Counsel must first establish that the wearing of such buttons or insignia satisfies the concertedness and "for mutual aid" aspects of the standard for section 7 protected concerted activity, something that is more difficult when the button or insignia is worn by a nonunionized worker, does not mention unions, and references a movement or cause not directly linked to wages, hours, or unionism. For example, in Home Depot USA, Inc., Home Depot threatened and punished a worker who engaged in activism against racial discrimination that included displaying the lettering "BLM" on his employee apron, writing emails, and engaging in conversations with coworkers, supervisors, and managers about ongoing discrimination and harassment.281 Home Depot, like Whole Foods and many other firms, had made a general statement about its adherence to the values of racial justice in the wake of George Floyd's murder.282 Nevertheless, Home Depot asserted that the worker's display of BLM violated its dress code prohibition against "displaying causes or political messages unrelated to workplace matters."283 An ALJ heard the case, determined that the conduct was not protected concerted activity, and upheld the employer's enforcement of its dress code prohibition, which stated that the apron "is not an appropriate place to promote or display religious beliefs, causes or political messages unrelated to workplace matters."284 In support of its argument that the BLM message was not protected concerted activity, Home Depot offered the testimony of its Chief Diversity Officer, who stated that as a Black man he understood BLM to be a "political message, a political statement, a political movement" that was "unrelated to the workplace" and which instead focused on raising awareness of police violence toward African American men.285 The NLRB's General Counsel [*2305] countered that BLM messages have led to workplace conflict and are concerned with the systemic problem of racism in America, including workplace discrimination.286 Even though only a single worker had donned the message, the General Counsel argued that the subject of race discrimination should be treated as "inherently concerted" and thus for mutual aid or protection.287 The ALJ took judicial notice of the BLM website, which states that the mission of the BLM Global Network was to "eradicate white supremacy and build local power to intervene in violence inflicted on Black communities by the state and vigilantes."288 Noting that the store where the conduct occurred was just 6.5 miles from the site of George Floyd's murder and that the incident there occurred in February 2021, less than a year after George Floyd's murder and in the midst of a period involving civil unrest surrounding the trial of one of the officers charged in his murder, the ALJ observed that management's concern about the potential for workplace disruption was justified.289 The ALJ concluded that since race discrimination did not fall into the category of wages, hours, or job security, it did not amount to "inherently concerted activity," and thus proof of concerted action was required - namely that the BLM message was displayed and engaged in "with or on the authority of other employees," which the General Counsel was unable to establish.290 Further, the ALJ explained, Even if the General Counsel had shown that [the] BLM display was concerted, this claim would still fail because the BLM message had, at best, an extremely attenuated and indirect relationship to any workplace issue at the New Brighton store. As discussed earlier, the BLM messaging originated, and is primarily used, to address the unjustified killings of black individuals by law enforcement and vigilantes. To the extent the message is being used for reasons beyond that, it operates as a political umbrella for societal concerns and relates to the workplace only in the sense that workplaces are part of society.291 Ultimately, the lack of connection to a labor dispute or workplace issue persuaded the ALJ that the BLM message was not [*2306] for mutual aid or protection. In the ALJ's view, the BLM messaging was directed at issues in society at large, representing an effort to forge alliances with customers rather than a group protest by workers. This was so even though the disciplined worker had also engaged in what the ALJ categorized as protected concerted activities by discussing racial harassment with co-workers and with supervisors, including the vandalization of Black History Month displays in the employee break room, suggesting a potential connection to race discrimination in that particular workplace.292 The NLRB reversed the ALJ, finding that the history of racially targeted incidents at the store's location and prior group complaints about racial discrimination brought the worker's conduct within the scope of section 7 protection because it was a "logical outgrowth" of the earlier protests.293 The Board noted that other workers had previously displayed the BLM message and that the managers' demand that the worker remove the message first arose immediately following his complaints about race discrimination.294 Thus, it was not relevant whether BLM is a slogan referencing a broader social justice movement, because in this specific context it was clear that the purpose of donning the slogan was to address race discrimination at the store.295 Nor was Home Depot able to demonstrate special circumstances justifying its ban on BLM messaging, since it had previously permitted workers to personalize their orange aprons with designs including LGBTQ+ symbols, Pan-African flag colors, and symbols associated with holidays or college and professional sports teams, suggesting that unadorned uniforms were not critical to its public image.296 And the fact that customers might react to the BLM message because it was controversial was also not [*2307] persuasive: section 7 protects union button-wearing even where customers may be offended.297 The Board also rejected arguments that the BLM messaging posed a safety risk,298 or that it would engender dissension in the workplace.299 The Board declined to reach the question whether protests regarding race discrimination are inherently concerted such that they would be protected whether or not workers were acting together.300 Outside the race discrimination area, the Board has been inclined to find political messages protected as long as there is some connection to unionism, wages, or hours. For example, in AT&amp;T, the Board found protected the wearing of "No on Prop 32" buttons, which signaled opposition to a ballot proposition that would have prohibited unions from using dues collected through payroll deductions for political purposes.301 And in American Medical Response West, the Board adopted the ALJ's decision finding that employees who provided ambulance and wheelchair van transportation services were protected when they wore buttons bearing the message "No on Prop 11," which referenced a state ballot proposition that would require private sector ambulance employees to remain on call during work breaks.302 The ALJ rejected the employer's argument that the buttons contained a "`partisan, political message' aimed at the general public."303 Nor was the ALJ convinced that the buttons would raise concerns about patient safety that could jeopardize the employer's public image, since the ban extended to prohibit workers [*2308] from wearing the button even in situations where they were not interacting with patients or the public.304 Further, the ALJ explained, the question is not whether the message was "political" in nature, but instead whether the message has a reasonable and direct nexus to the advancement of mutual aid and protection in the workplace.305 Finally, an overt connection to unionism can salvage protection even where the activism references a social movement committed to anti-racism. In Constellation Brands, U.S. Operations, Inc. v. NLRB,306 a pro-union advocate who worked in the cellar department of Woodbridge Winery sought to support the union during a collective bargaining impasse by wearing a safety vest on which he wrote the message "Cellar Lives Matter." The worker explained that he meant to draw upon the message of the BLM movement without suggesting any racial motivation and without any intent to denigrate the BLM movement, but simply to support the workers who produced the wine in Woodbridge's cellars and the union's position at the bargaining table.307 Since none of his non-management coworkers complained about the message, there was no evidence that it disrupted Woodbridge's operations. Moreover, since the employee worked in the grape processing center where he had no customer contact or public-facing role of any kind, there was substantial support in the record for the Board's conclusion that the activity was protected and that no special circumstances existed to justify banning the messaging.308 Thus, workers who seek to hold their employers to a commitment to social justice causes - even the eradication of race discrimination, an issue that should be viewed as squarely within the realm of working conditions - will only be protected under section 7 if they can establish group action and a link to a specific labor dispute within that particular workplace. This is likely to be easiest for already-unionized workers and workers engaged in a union organizing drive, and most challenging for unorganized workers at the earliest stages of engaging in group action, who need the protection most. Further, the message and [*2309] activity/context in which it is presented must not be unduly threatening to the employer's public image, lest it fall within the special circumstances exception to protected activity. B. The Whole Foods Protests During the pandemic, Whole Foods, like many other employers, required workers to wear a facemask while working. The firm's dress code banned any non-Whole Food slogans. Although it isn't clear how consistently the dress code policy was enforced prior to the summer of 2020,309 Whole Foods managers were instructed to and began to rigorously enforce the policy that summer.310 When Whole Foods workers donned BLM masks in the wake of George Floyd's murder, managers insisted that they remove them or be sent home.311 If workers refused to remove them, they sustained attendance violations, which subsequently escalated to termination as attendance violations accumulated.312 Collectively, workers mounted demonstrations and called on customers to boycott the chain for failing to live up to its stated values, citing the anti-racism messaging on Whole Foods' website, the company's commitment to the community, and Jeff Bezos's statements in support of the BLM movement.313 Workers alleged that they donned the masks not only to support the BLM movement and the Black community in which the store was located, but also to protest racist incidents that had occurred at work, demonstrating the disparity between the company's stated values and its actual practices.314 [*2310] Whole Foods workers in at least ten states filed charges with the NLRB, seeking the protection of the labor laws, and the cases were consolidated and assigned to an ALJ who issued an opinion in December 2023.315 The ALJ ruled that the workers were not engaged in protected activity under section 7, and accordingly disciplinary actions by Whole Foods arising out of their mask-wearing or protests did not violate the NLRA.316 The ALJ found "no objective evidence supporting the allegation that [Whole Foods] had racially discriminatory motives for its stance on BLM messaging," and no "objective evidence that the employees' goal in displaying [the BLM] message was to counter the employer's purposed racial discrimination."317 Citing the ALJ opinion in the Home Depot case with approval, the ALJ reasoned that BLM messaging did not relate to workplace concerns, but instead related more broadly to the political goals of the movement: expressing opposition to systemic racism that exists in every aspect of society.318 The workers also brought Title VII class action claims in federal district court, alleging that Whole Foods had engaged in associational discrimination by selectively disciplining workers who expressed support for Black workers (regardless of the individual workers' race) by wearing the BLM masks at work.319 The district court dismissed the workers' claims, reasoning that selective enforcement of a dress code to suppress political speech was not cognizable under Title VII.320 The First Circuit agreed, [*2311] finding the selective enforcement of the prohibition on mask-wearing insufficient to demonstrate racial discrimination.321 Further, the coordinated and widespread protests by workers wearing BLM masks supported an "obvious alternative explanation" to the plaintiffs' allegation of race discrimination: namely, that Whole Foods desired "to prohibit the mass display of a controversial message in its stores by its employees."322 Not only was the BLM mask-wearing more disruptive in terms of the number of workers wearing the masks, but in its context it was "a controversial message associated with a political movement advancing an array of policy proposals."323 Of course, the very basis on which the First Circuit denied the workers' Title VII claims - that the protest was a coordinated mass action, clearly concerted, and potentially disruptive - is exactly the reason why the conduct should be protected under the NLRA. In the consolidated cases before the NLRB, however, the ALJ concluded that the unprecedented social and political unrest during the spring and summer of 2020 - unrest that became "intimately connected to the BLM movement and the phrase itself" - supported Whole Foods' argument that it prohibited BLM messaging because the use of the term in the workplace would be "controversial and provocative, and perhaps even incendiary," rather than banning it for a racially discriminatory purpose.324 In other words, the more effective the protest and the movement with which it was associated, the less protections it receives at law. The ALJ also rejected the General Counsel's argument that [*2312] BLM activity and messaging is inherently protected activity because the civil rights movement's concern with economic inequality for people of color has been historically intertwined with discriminatory practices in the workplace.325 The ALJ found that such a nexus was "too attenuated, too indirect, too intangible and aspirational" to support the unfair labor practice charges brought by the General Counsel.326 The Whole Foods case is likely to be resolved by the full Board.327 The Board's recent ruling in Home Depot USA, Inc. suggests that it may well reverse the Whole Foods ALJ, although it is possible that the Home Depot Board's emphasis on specific workplace context could render the two cases factually distinguishable. Regardless, the Home Depot case is likely to be appealed, so the Board's ruling will be evaluated by a federal court.328 As the discussion of the public image cases above suggests, the issue could be come out either way depending upon the political leanings of the courts that are asked to enforce the Board's rulings.329 Even where mask-wearing can be tied to specific episodes of racial discrimination in the workplace, some courts may be reluctant to include within the purview of NLRA protection conduct and speech advocating for racial justice that expands beyond the workplace. Further, even if the courts accept the argument that the subject is encompassed by section 7, they might well conclude that the employer had special circumstances justifying the ban, such as the potential disruptive impact of the messaging on the employer's operations, employee dissension, or safety concerns. The fact that the employer itself has made a public commitment to the same cause and provoked the protest through the discrepancy between its public commitment and its [*2313] own practices could be dismissed as irrelevant, since the contours of the corporate brand lie within the zone of exclusive entrepreneurial control. Whole Foods also argued that (since the workers are the frontline representatives of its brand) permitting them to wear BLM masks would amount to corporate speech.330 Thus, any remedial order by the NLRB requiring Whole Foods to tolerate BLM insignia on workers' masks would compel that speech in violation of Whole Foods' First Amendment rights.331 Home Depot raised this argument to the Board as well, and the Board rejected it, finding that the company is not speaking when workers personalize their aprons.332 </w:t>
      </w:r>
    </w:p>
    <w:p w14:paraId="5A99F081" w14:textId="77777777" w:rsidR="006256FC" w:rsidRPr="00F52236" w:rsidRDefault="006256FC" w:rsidP="006256FC">
      <w:pPr>
        <w:rPr>
          <w:rStyle w:val="StyleUnderline"/>
        </w:rPr>
      </w:pPr>
      <w:r>
        <w:rPr>
          <w:rStyle w:val="StyleUnderline"/>
        </w:rPr>
        <w:t>&lt;&lt;PARAGRAPH INTEGRITY CONTINUES&gt;&gt;</w:t>
      </w:r>
    </w:p>
    <w:p w14:paraId="5EAC7448" w14:textId="77777777" w:rsidR="006256FC" w:rsidRPr="00F52236" w:rsidRDefault="006256FC" w:rsidP="006256FC">
      <w:pPr>
        <w:rPr>
          <w:sz w:val="16"/>
        </w:rPr>
      </w:pPr>
      <w:r w:rsidRPr="00F52236">
        <w:rPr>
          <w:sz w:val="16"/>
        </w:rPr>
        <w:t xml:space="preserve">Nevertheless, three </w:t>
      </w:r>
      <w:r w:rsidRPr="00B27521">
        <w:rPr>
          <w:rStyle w:val="StyleUnderline"/>
          <w:highlight w:val="cyan"/>
        </w:rPr>
        <w:t>recent decisions</w:t>
      </w:r>
      <w:r w:rsidRPr="00F52236">
        <w:rPr>
          <w:rStyle w:val="StyleUnderline"/>
        </w:rPr>
        <w:t xml:space="preserve"> </w:t>
      </w:r>
      <w:r w:rsidRPr="00B27521">
        <w:rPr>
          <w:rStyle w:val="StyleUnderline"/>
          <w:highlight w:val="cyan"/>
        </w:rPr>
        <w:t>from</w:t>
      </w:r>
      <w:r w:rsidRPr="00F52236">
        <w:rPr>
          <w:rStyle w:val="StyleUnderline"/>
        </w:rPr>
        <w:t xml:space="preserve"> the </w:t>
      </w:r>
      <w:r w:rsidRPr="00B27521">
        <w:rPr>
          <w:rStyle w:val="StyleUnderline"/>
          <w:highlight w:val="cyan"/>
        </w:rPr>
        <w:t>Supreme Court</w:t>
      </w:r>
      <w:r w:rsidRPr="00F52236">
        <w:rPr>
          <w:rStyle w:val="StyleUnderline"/>
        </w:rPr>
        <w:t xml:space="preserve"> </w:t>
      </w:r>
      <w:r w:rsidRPr="00B27521">
        <w:rPr>
          <w:rStyle w:val="StyleUnderline"/>
          <w:highlight w:val="cyan"/>
        </w:rPr>
        <w:t>suggest</w:t>
      </w:r>
      <w:r w:rsidRPr="00F52236">
        <w:rPr>
          <w:sz w:val="16"/>
        </w:rPr>
        <w:t xml:space="preserve"> that these </w:t>
      </w:r>
      <w:r w:rsidRPr="00B27521">
        <w:rPr>
          <w:rStyle w:val="StyleUnderline"/>
          <w:highlight w:val="cyan"/>
        </w:rPr>
        <w:t>First Amendment</w:t>
      </w:r>
      <w:r w:rsidRPr="00F52236">
        <w:rPr>
          <w:rStyle w:val="StyleUnderline"/>
        </w:rPr>
        <w:t xml:space="preserve"> arguments may </w:t>
      </w:r>
      <w:r w:rsidRPr="00B27521">
        <w:rPr>
          <w:rStyle w:val="StyleUnderline"/>
          <w:highlight w:val="cyan"/>
        </w:rPr>
        <w:t>gain traction</w:t>
      </w:r>
      <w:r w:rsidRPr="00F52236">
        <w:rPr>
          <w:sz w:val="16"/>
        </w:rPr>
        <w:t xml:space="preserve"> in the workplace context. In </w:t>
      </w:r>
      <w:r w:rsidRPr="00B27521">
        <w:rPr>
          <w:rStyle w:val="StyleUnderline"/>
          <w:highlight w:val="cyan"/>
        </w:rPr>
        <w:t>Citizens United</w:t>
      </w:r>
      <w:r w:rsidRPr="00F52236">
        <w:rPr>
          <w:sz w:val="16"/>
        </w:rPr>
        <w:t xml:space="preserve"> v. Federal Election Commission, the Court significantly </w:t>
      </w:r>
      <w:r w:rsidRPr="00B27521">
        <w:rPr>
          <w:rStyle w:val="StyleUnderline"/>
          <w:highlight w:val="cyan"/>
        </w:rPr>
        <w:t>expanded</w:t>
      </w:r>
      <w:r w:rsidRPr="00F52236">
        <w:rPr>
          <w:rStyle w:val="StyleUnderline"/>
        </w:rPr>
        <w:t xml:space="preserve"> </w:t>
      </w:r>
      <w:r w:rsidRPr="00F52236">
        <w:rPr>
          <w:sz w:val="16"/>
        </w:rPr>
        <w:t xml:space="preserve">the understanding of </w:t>
      </w:r>
      <w:r w:rsidRPr="00B27521">
        <w:rPr>
          <w:rStyle w:val="StyleUnderline"/>
          <w:highlight w:val="cyan"/>
        </w:rPr>
        <w:t>corporate First Amendment rights</w:t>
      </w:r>
      <w:r w:rsidRPr="00F52236">
        <w:rPr>
          <w:sz w:val="16"/>
        </w:rPr>
        <w:t xml:space="preserve">, ruling that </w:t>
      </w:r>
      <w:r w:rsidRPr="00F52236">
        <w:rPr>
          <w:rStyle w:val="StyleUnderline"/>
        </w:rPr>
        <w:t>corporate</w:t>
      </w:r>
      <w:r w:rsidRPr="00F52236">
        <w:rPr>
          <w:sz w:val="16"/>
        </w:rPr>
        <w:t xml:space="preserve"> spending on </w:t>
      </w:r>
      <w:r w:rsidRPr="00F52236">
        <w:rPr>
          <w:rStyle w:val="StyleUnderline"/>
        </w:rPr>
        <w:t>elections,</w:t>
      </w:r>
      <w:r w:rsidRPr="00F52236">
        <w:rPr>
          <w:sz w:val="16"/>
        </w:rPr>
        <w:t xml:space="preserve"> including donations to campaign fundraising</w:t>
      </w:r>
      <w:r w:rsidRPr="00F52236">
        <w:rPr>
          <w:rStyle w:val="Emphasis"/>
        </w:rPr>
        <w:t>, enjoy First Amendment protection that cannot be restricted</w:t>
      </w:r>
      <w:r w:rsidRPr="00F52236">
        <w:rPr>
          <w:sz w:val="16"/>
        </w:rPr>
        <w:t xml:space="preserve"> by government.333  </w:t>
      </w:r>
      <w:r w:rsidRPr="00F52236">
        <w:rPr>
          <w:rStyle w:val="StyleUnderline"/>
        </w:rPr>
        <w:t>In Janus</w:t>
      </w:r>
      <w:r w:rsidRPr="00F52236">
        <w:rPr>
          <w:sz w:val="16"/>
        </w:rPr>
        <w:t xml:space="preserve"> v. AFSCME, the </w:t>
      </w:r>
      <w:r w:rsidRPr="00F52236">
        <w:rPr>
          <w:rStyle w:val="Emphasis"/>
        </w:rPr>
        <w:t>Court struck down an Illinois law</w:t>
      </w:r>
      <w:r w:rsidRPr="00F52236">
        <w:rPr>
          <w:sz w:val="16"/>
        </w:rPr>
        <w:t xml:space="preserve"> </w:t>
      </w:r>
      <w:r w:rsidRPr="00F52236">
        <w:rPr>
          <w:rStyle w:val="StyleUnderline"/>
        </w:rPr>
        <w:t>requiring public sector workers</w:t>
      </w:r>
      <w:r w:rsidRPr="00F52236">
        <w:rPr>
          <w:sz w:val="16"/>
        </w:rPr>
        <w:t xml:space="preserve"> who did not desire membership in the union representing their bargaining </w:t>
      </w:r>
      <w:r w:rsidRPr="00F52236">
        <w:rPr>
          <w:rStyle w:val="StyleUnderline"/>
        </w:rPr>
        <w:t xml:space="preserve">unit to pay </w:t>
      </w:r>
      <w:r w:rsidRPr="00F52236">
        <w:rPr>
          <w:sz w:val="16"/>
        </w:rPr>
        <w:t xml:space="preserve">agency </w:t>
      </w:r>
      <w:r w:rsidRPr="00F52236">
        <w:rPr>
          <w:rStyle w:val="StyleUnderline"/>
        </w:rPr>
        <w:t>fees for the union</w:t>
      </w:r>
      <w:r w:rsidRPr="00F52236">
        <w:rPr>
          <w:sz w:val="16"/>
        </w:rPr>
        <w:t xml:space="preserve"> to engage in collective bargaining and related activities</w:t>
      </w:r>
      <w:r w:rsidRPr="00F52236">
        <w:rPr>
          <w:rStyle w:val="StyleUnderline"/>
        </w:rPr>
        <w:t>, reasoning</w:t>
      </w:r>
      <w:r w:rsidRPr="00F52236">
        <w:rPr>
          <w:sz w:val="16"/>
        </w:rPr>
        <w:t xml:space="preserve"> that the </w:t>
      </w:r>
      <w:r w:rsidRPr="00F52236">
        <w:rPr>
          <w:rStyle w:val="StyleUnderline"/>
        </w:rPr>
        <w:t xml:space="preserve">law amounted to </w:t>
      </w:r>
      <w:r w:rsidRPr="00F52236">
        <w:rPr>
          <w:sz w:val="16"/>
        </w:rPr>
        <w:t xml:space="preserve">an </w:t>
      </w:r>
      <w:r w:rsidRPr="00F52236">
        <w:rPr>
          <w:rStyle w:val="StyleUnderline"/>
        </w:rPr>
        <w:t>unconstitutional compulsion of speech</w:t>
      </w:r>
      <w:r w:rsidRPr="00F52236">
        <w:rPr>
          <w:sz w:val="16"/>
        </w:rPr>
        <w:t xml:space="preserve"> in violation of the First Amendment.334  And just this past term, the Court ruled in 303 </w:t>
      </w:r>
      <w:r w:rsidRPr="00F52236">
        <w:rPr>
          <w:rStyle w:val="StyleUnderline"/>
        </w:rPr>
        <w:t xml:space="preserve">Creative </w:t>
      </w:r>
      <w:r w:rsidRPr="00F52236">
        <w:rPr>
          <w:sz w:val="16"/>
        </w:rPr>
        <w:t xml:space="preserve">LLC v. Elenis that the </w:t>
      </w:r>
      <w:r w:rsidRPr="00F52236">
        <w:rPr>
          <w:rStyle w:val="StyleUnderline"/>
        </w:rPr>
        <w:t>State of Colorado could not compel</w:t>
      </w:r>
      <w:r w:rsidRPr="00F52236">
        <w:rPr>
          <w:sz w:val="16"/>
        </w:rPr>
        <w:t xml:space="preserve"> a </w:t>
      </w:r>
      <w:r w:rsidRPr="00F52236">
        <w:rPr>
          <w:rStyle w:val="StyleUnderline"/>
        </w:rPr>
        <w:t>website designer</w:t>
      </w:r>
      <w:r w:rsidRPr="00F52236">
        <w:rPr>
          <w:sz w:val="16"/>
        </w:rPr>
        <w:t xml:space="preserve"> to create expressive  [*2314] designs communicating messages and ideas with which she disagrees.335 </w:t>
      </w:r>
    </w:p>
    <w:p w14:paraId="18F5CBD2" w14:textId="77777777" w:rsidR="006256FC" w:rsidRDefault="006256FC" w:rsidP="006256FC">
      <w:pPr>
        <w:rPr>
          <w:sz w:val="16"/>
        </w:rPr>
      </w:pPr>
      <w:r w:rsidRPr="00F52236">
        <w:rPr>
          <w:sz w:val="16"/>
        </w:rPr>
        <w:t>Prior to 303 Creative LLC v. Elenis, an employer raised the First Amendment directly to the Court in an NLRA context, citing Janus and arguing that an NLRB ruling striking down its button ban as applied to Fight for $15 buttons would violate its First Amendment rights because it would be tantamount to the government forcing it to endorse a pro-union stance through the medium of buttons on its frontline workers' bodies.336  Although the Court denied certiorari and did not resolve the question, this argument will appear with increasing frequency in NLRA cases before the Board and the circuit courts until it is resolved by the Supreme Court</w:t>
      </w:r>
      <w:r w:rsidRPr="00295D20">
        <w:rPr>
          <w:sz w:val="16"/>
        </w:rPr>
        <w:t>.337  If the First Amendment argument prevails, employers like Whole Foods will be free to deploy Black workers' bodies and labor to signify a brand commitment to anti-racism, while simultaneously preventing the workers from communicating their personal support for anti-racism and silencing their complaints that the firm is not living up to its brand commitment.</w:t>
      </w:r>
    </w:p>
    <w:p w14:paraId="2898ECB7" w14:textId="77777777" w:rsidR="006256FC" w:rsidRPr="00FF1EA4" w:rsidRDefault="006256FC" w:rsidP="006256FC"/>
    <w:p w14:paraId="5E875EA5" w14:textId="77777777" w:rsidR="006256FC" w:rsidRPr="006256FC" w:rsidRDefault="006256FC" w:rsidP="006256FC"/>
    <w:p w14:paraId="15367598" w14:textId="38FECEEF" w:rsidR="006256FC" w:rsidRDefault="006256FC" w:rsidP="006256FC">
      <w:pPr>
        <w:pStyle w:val="Heading1"/>
      </w:pPr>
      <w:r>
        <w:t xml:space="preserve">2AC </w:t>
      </w:r>
    </w:p>
    <w:p w14:paraId="654A123F" w14:textId="77777777" w:rsidR="006256FC" w:rsidRPr="00902E0B" w:rsidRDefault="006256FC" w:rsidP="006256FC"/>
    <w:p w14:paraId="605CA316" w14:textId="77777777" w:rsidR="006256FC" w:rsidRDefault="006256FC" w:rsidP="006256FC">
      <w:pPr>
        <w:pStyle w:val="Heading2"/>
      </w:pPr>
      <w:r>
        <w:t>Climate</w:t>
      </w:r>
    </w:p>
    <w:p w14:paraId="5CE95BA2" w14:textId="77777777" w:rsidR="006256FC" w:rsidRDefault="006256FC" w:rsidP="006256FC">
      <w:pPr>
        <w:pStyle w:val="Heading3"/>
      </w:pPr>
      <w:r>
        <w:t>2AC---Climate</w:t>
      </w:r>
    </w:p>
    <w:p w14:paraId="7248358E" w14:textId="77777777" w:rsidR="006256FC" w:rsidRPr="00D14C29" w:rsidRDefault="006256FC" w:rsidP="006256FC">
      <w:pPr>
        <w:pStyle w:val="ListParagraph"/>
        <w:keepNext/>
        <w:keepLines/>
        <w:numPr>
          <w:ilvl w:val="0"/>
          <w:numId w:val="45"/>
        </w:numPr>
        <w:tabs>
          <w:tab w:val="num" w:pos="680"/>
        </w:tabs>
        <w:spacing w:before="40" w:after="0"/>
        <w:outlineLvl w:val="3"/>
        <w:rPr>
          <w:rFonts w:asciiTheme="minorHAnsi" w:eastAsiaTheme="majorEastAsia" w:hAnsiTheme="minorHAnsi" w:cstheme="minorHAnsi"/>
          <w:b/>
          <w:iCs/>
          <w:sz w:val="26"/>
        </w:rPr>
      </w:pPr>
      <w:r w:rsidRPr="00D14C29">
        <w:rPr>
          <w:rFonts w:asciiTheme="minorHAnsi" w:eastAsiaTheme="majorEastAsia" w:hAnsiTheme="minorHAnsi" w:cstheme="minorHAnsi"/>
          <w:b/>
          <w:iCs/>
          <w:sz w:val="26"/>
        </w:rPr>
        <w:t xml:space="preserve">Warming </w:t>
      </w:r>
      <w:r w:rsidRPr="00D14C29">
        <w:rPr>
          <w:rFonts w:asciiTheme="minorHAnsi" w:eastAsiaTheme="majorEastAsia" w:hAnsiTheme="minorHAnsi" w:cstheme="minorHAnsi"/>
          <w:b/>
          <w:iCs/>
          <w:sz w:val="26"/>
          <w:u w:val="single"/>
        </w:rPr>
        <w:t>turns</w:t>
      </w:r>
      <w:r w:rsidRPr="00D14C29">
        <w:rPr>
          <w:rFonts w:asciiTheme="minorHAnsi" w:eastAsiaTheme="majorEastAsia" w:hAnsiTheme="minorHAnsi" w:cstheme="minorHAnsi"/>
          <w:b/>
          <w:iCs/>
          <w:sz w:val="26"/>
        </w:rPr>
        <w:t xml:space="preserve"> the impact to the link. Climate change </w:t>
      </w:r>
      <w:r w:rsidRPr="00D14C29">
        <w:rPr>
          <w:rFonts w:asciiTheme="minorHAnsi" w:eastAsiaTheme="majorEastAsia" w:hAnsiTheme="minorHAnsi" w:cstheme="minorHAnsi"/>
          <w:b/>
          <w:iCs/>
          <w:sz w:val="26"/>
          <w:u w:val="single"/>
        </w:rPr>
        <w:t>strengthens</w:t>
      </w:r>
      <w:r w:rsidRPr="00D14C29">
        <w:rPr>
          <w:rFonts w:asciiTheme="minorHAnsi" w:eastAsiaTheme="majorEastAsia" w:hAnsiTheme="minorHAnsi" w:cstheme="minorHAnsi"/>
          <w:b/>
          <w:iCs/>
          <w:sz w:val="26"/>
        </w:rPr>
        <w:t xml:space="preserve"> settler colonial states. </w:t>
      </w:r>
    </w:p>
    <w:p w14:paraId="573B8D95"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John </w:t>
      </w:r>
      <w:r w:rsidRPr="009F6D26">
        <w:rPr>
          <w:rFonts w:asciiTheme="minorHAnsi" w:hAnsiTheme="minorHAnsi" w:cstheme="minorHAnsi"/>
          <w:b/>
          <w:bCs/>
          <w:sz w:val="26"/>
        </w:rPr>
        <w:t>Thomason 22</w:t>
      </w:r>
      <w:r w:rsidRPr="009F6D26">
        <w:rPr>
          <w:rFonts w:asciiTheme="minorHAnsi" w:hAnsiTheme="minorHAnsi" w:cstheme="minorHAnsi"/>
        </w:rPr>
        <w:t xml:space="preserve">. Articles Editor at Grist. BA in English from Pomona College. "Olúfémi O. Táíwò's theory of everything". Grist. 6-21-2022. https://grist.org/culture/olufemi-taiwo-climate-change-reparations-justice/ </w:t>
      </w:r>
    </w:p>
    <w:p w14:paraId="22B376DB"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Over and over again, </w:t>
      </w:r>
      <w:r w:rsidRPr="009F6D26">
        <w:rPr>
          <w:rFonts w:asciiTheme="minorHAnsi" w:hAnsiTheme="minorHAnsi" w:cstheme="minorHAnsi"/>
          <w:u w:val="single"/>
        </w:rPr>
        <w:t>the question of how to realize this justice led</w:t>
      </w:r>
      <w:r w:rsidRPr="009F6D26">
        <w:rPr>
          <w:rFonts w:asciiTheme="minorHAnsi" w:hAnsiTheme="minorHAnsi" w:cstheme="minorHAnsi"/>
          <w:sz w:val="16"/>
        </w:rPr>
        <w:t xml:space="preserve"> Táíwò </w:t>
      </w:r>
      <w:r w:rsidRPr="009F6D26">
        <w:rPr>
          <w:rFonts w:asciiTheme="minorHAnsi" w:hAnsiTheme="minorHAnsi" w:cstheme="minorHAnsi"/>
          <w:u w:val="single"/>
        </w:rPr>
        <w:t xml:space="preserve">to </w:t>
      </w:r>
      <w:r w:rsidRPr="009A1827">
        <w:rPr>
          <w:rFonts w:asciiTheme="minorHAnsi" w:hAnsiTheme="minorHAnsi" w:cstheme="minorHAnsi"/>
          <w:b/>
          <w:iCs/>
          <w:szCs w:val="24"/>
          <w:highlight w:val="cyan"/>
          <w:u w:val="single"/>
          <w:bdr w:val="single" w:sz="4" w:space="0" w:color="auto"/>
        </w:rPr>
        <w:t>climate change</w:t>
      </w:r>
      <w:r w:rsidRPr="009F6D26">
        <w:rPr>
          <w:rFonts w:asciiTheme="minorHAnsi" w:hAnsiTheme="minorHAnsi" w:cstheme="minorHAnsi"/>
          <w:sz w:val="16"/>
        </w:rPr>
        <w:t xml:space="preserve">. </w:t>
      </w:r>
      <w:r w:rsidRPr="009F6D26">
        <w:rPr>
          <w:rFonts w:asciiTheme="minorHAnsi" w:hAnsiTheme="minorHAnsi" w:cstheme="minorHAnsi"/>
          <w:u w:val="single"/>
        </w:rPr>
        <w:t xml:space="preserve">Given its </w:t>
      </w:r>
      <w:r w:rsidRPr="009A1827">
        <w:rPr>
          <w:rFonts w:asciiTheme="minorHAnsi" w:hAnsiTheme="minorHAnsi" w:cstheme="minorHAnsi"/>
          <w:highlight w:val="cyan"/>
          <w:u w:val="single"/>
        </w:rPr>
        <w:t xml:space="preserve">disproportionate effects on populations for whom the legacies of </w:t>
      </w:r>
      <w:r w:rsidRPr="009A1827">
        <w:rPr>
          <w:rFonts w:asciiTheme="minorHAnsi" w:hAnsiTheme="minorHAnsi" w:cstheme="minorHAnsi"/>
          <w:b/>
          <w:iCs/>
          <w:szCs w:val="24"/>
          <w:highlight w:val="cyan"/>
          <w:u w:val="single"/>
          <w:bdr w:val="single" w:sz="4" w:space="0" w:color="auto"/>
        </w:rPr>
        <w:t>colonialism</w:t>
      </w:r>
      <w:r w:rsidRPr="009A1827">
        <w:rPr>
          <w:rFonts w:asciiTheme="minorHAnsi" w:hAnsiTheme="minorHAnsi" w:cstheme="minorHAnsi"/>
          <w:highlight w:val="cyan"/>
          <w:u w:val="single"/>
        </w:rPr>
        <w:t xml:space="preserve"> and the</w:t>
      </w:r>
      <w:r w:rsidRPr="009F6D26">
        <w:rPr>
          <w:rFonts w:asciiTheme="minorHAnsi" w:hAnsiTheme="minorHAnsi" w:cstheme="minorHAnsi"/>
          <w:u w:val="single"/>
        </w:rPr>
        <w:t xml:space="preserve"> trans-Atlantic </w:t>
      </w:r>
      <w:r w:rsidRPr="009A1827">
        <w:rPr>
          <w:rFonts w:asciiTheme="minorHAnsi" w:hAnsiTheme="minorHAnsi" w:cstheme="minorHAnsi"/>
          <w:b/>
          <w:iCs/>
          <w:szCs w:val="24"/>
          <w:highlight w:val="cyan"/>
          <w:u w:val="single"/>
          <w:bdr w:val="single" w:sz="4" w:space="0" w:color="auto"/>
        </w:rPr>
        <w:t>slave trade</w:t>
      </w:r>
      <w:r w:rsidRPr="009A1827">
        <w:rPr>
          <w:rFonts w:asciiTheme="minorHAnsi" w:hAnsiTheme="minorHAnsi" w:cstheme="minorHAnsi"/>
          <w:highlight w:val="cyan"/>
          <w:u w:val="single"/>
        </w:rPr>
        <w:t xml:space="preserve"> loom the largest</w:t>
      </w:r>
      <w:r w:rsidRPr="009F6D26">
        <w:rPr>
          <w:rFonts w:asciiTheme="minorHAnsi" w:hAnsiTheme="minorHAnsi" w:cstheme="minorHAnsi"/>
          <w:sz w:val="16"/>
        </w:rPr>
        <w:t xml:space="preserve"> — think the tens of </w:t>
      </w:r>
      <w:r w:rsidRPr="009A1827">
        <w:rPr>
          <w:rFonts w:asciiTheme="minorHAnsi" w:hAnsiTheme="minorHAnsi" w:cstheme="minorHAnsi"/>
          <w:highlight w:val="cyan"/>
          <w:u w:val="single"/>
        </w:rPr>
        <w:t>millions of Bangladeshis</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who stand to be </w:t>
      </w:r>
      <w:r w:rsidRPr="009A1827">
        <w:rPr>
          <w:rFonts w:asciiTheme="minorHAnsi" w:hAnsiTheme="minorHAnsi" w:cstheme="minorHAnsi"/>
          <w:highlight w:val="cyan"/>
          <w:u w:val="single"/>
        </w:rPr>
        <w:t>displaced</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by sea-level rise, or the </w:t>
      </w:r>
      <w:r w:rsidRPr="009A1827">
        <w:rPr>
          <w:rFonts w:asciiTheme="minorHAnsi" w:hAnsiTheme="minorHAnsi" w:cstheme="minorHAnsi"/>
          <w:highlight w:val="cyan"/>
          <w:u w:val="single"/>
        </w:rPr>
        <w:t>unique vulnerability of the</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entire </w:t>
      </w:r>
      <w:r w:rsidRPr="009A1827">
        <w:rPr>
          <w:rFonts w:asciiTheme="minorHAnsi" w:hAnsiTheme="minorHAnsi" w:cstheme="minorHAnsi"/>
          <w:highlight w:val="cyan"/>
          <w:u w:val="single"/>
        </w:rPr>
        <w:t>African continent</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to temperature rise and decreased rainfall — </w:t>
      </w:r>
      <w:r w:rsidRPr="009A1827">
        <w:rPr>
          <w:rFonts w:asciiTheme="minorHAnsi" w:hAnsiTheme="minorHAnsi" w:cstheme="minorHAnsi"/>
          <w:b/>
          <w:iCs/>
          <w:szCs w:val="24"/>
          <w:highlight w:val="cyan"/>
          <w:u w:val="single"/>
          <w:bdr w:val="single" w:sz="4" w:space="0" w:color="auto"/>
        </w:rPr>
        <w:t>each</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additional </w:t>
      </w:r>
      <w:r w:rsidRPr="009A1827">
        <w:rPr>
          <w:rFonts w:asciiTheme="minorHAnsi" w:hAnsiTheme="minorHAnsi" w:cstheme="minorHAnsi"/>
          <w:b/>
          <w:iCs/>
          <w:szCs w:val="24"/>
          <w:highlight w:val="cyan"/>
          <w:u w:val="single"/>
          <w:bdr w:val="single" w:sz="4" w:space="0" w:color="auto"/>
        </w:rPr>
        <w:t>degree of</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global </w:t>
      </w:r>
      <w:r w:rsidRPr="009A1827">
        <w:rPr>
          <w:rFonts w:asciiTheme="minorHAnsi" w:hAnsiTheme="minorHAnsi" w:cstheme="minorHAnsi"/>
          <w:b/>
          <w:iCs/>
          <w:szCs w:val="24"/>
          <w:highlight w:val="cyan"/>
          <w:u w:val="single"/>
          <w:bdr w:val="single" w:sz="4" w:space="0" w:color="auto"/>
        </w:rPr>
        <w:t>warming seemed to undermine</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the good that </w:t>
      </w:r>
      <w:r w:rsidRPr="009A1827">
        <w:rPr>
          <w:rFonts w:asciiTheme="minorHAnsi" w:hAnsiTheme="minorHAnsi" w:cstheme="minorHAnsi"/>
          <w:b/>
          <w:iCs/>
          <w:szCs w:val="24"/>
          <w:highlight w:val="cyan"/>
          <w:u w:val="single"/>
          <w:bdr w:val="single" w:sz="4" w:space="0" w:color="auto"/>
        </w:rPr>
        <w:t>any reparations project</w:t>
      </w:r>
      <w:r w:rsidRPr="009F6D26">
        <w:rPr>
          <w:rFonts w:asciiTheme="minorHAnsi" w:hAnsiTheme="minorHAnsi" w:cstheme="minorHAnsi"/>
          <w:sz w:val="16"/>
        </w:rPr>
        <w:t xml:space="preserve"> could do.</w:t>
      </w:r>
    </w:p>
    <w:p w14:paraId="59E36E59"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w:t>
      </w:r>
      <w:r w:rsidRPr="009A1827">
        <w:rPr>
          <w:rFonts w:asciiTheme="minorHAnsi" w:hAnsiTheme="minorHAnsi" w:cstheme="minorHAnsi"/>
          <w:highlight w:val="cyan"/>
          <w:u w:val="single"/>
        </w:rPr>
        <w:t>Are any</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of these </w:t>
      </w:r>
      <w:r w:rsidRPr="009A1827">
        <w:rPr>
          <w:rFonts w:asciiTheme="minorHAnsi" w:hAnsiTheme="minorHAnsi" w:cstheme="minorHAnsi"/>
          <w:highlight w:val="cyan"/>
          <w:u w:val="single"/>
        </w:rPr>
        <w:t>other measures</w:t>
      </w:r>
      <w:r w:rsidRPr="009A1827">
        <w:rPr>
          <w:rFonts w:asciiTheme="minorHAnsi" w:hAnsiTheme="minorHAnsi" w:cstheme="minorHAnsi"/>
          <w:sz w:val="16"/>
          <w:highlight w:val="cyan"/>
        </w:rPr>
        <w:t xml:space="preserve"> </w:t>
      </w:r>
      <w:r w:rsidRPr="009F6D26">
        <w:rPr>
          <w:rFonts w:asciiTheme="minorHAnsi" w:hAnsiTheme="minorHAnsi" w:cstheme="minorHAnsi"/>
          <w:sz w:val="16"/>
        </w:rPr>
        <w:t xml:space="preserve">that we take </w:t>
      </w:r>
      <w:r w:rsidRPr="009A1827">
        <w:rPr>
          <w:rFonts w:asciiTheme="minorHAnsi" w:hAnsiTheme="minorHAnsi" w:cstheme="minorHAnsi"/>
          <w:highlight w:val="cyan"/>
          <w:u w:val="single"/>
        </w:rPr>
        <w:t xml:space="preserve">toward racial justice going to have </w:t>
      </w:r>
      <w:r w:rsidRPr="009A1827">
        <w:rPr>
          <w:rFonts w:asciiTheme="minorHAnsi" w:hAnsiTheme="minorHAnsi" w:cstheme="minorHAnsi"/>
          <w:b/>
          <w:iCs/>
          <w:szCs w:val="24"/>
          <w:highlight w:val="cyan"/>
          <w:u w:val="single"/>
          <w:bdr w:val="single" w:sz="4" w:space="0" w:color="auto"/>
        </w:rPr>
        <w:t>staying power</w:t>
      </w:r>
      <w:r w:rsidRPr="009A1827">
        <w:rPr>
          <w:rFonts w:asciiTheme="minorHAnsi" w:hAnsiTheme="minorHAnsi" w:cstheme="minorHAnsi"/>
          <w:highlight w:val="cyan"/>
          <w:u w:val="single"/>
        </w:rPr>
        <w:t xml:space="preserve"> in a world </w:t>
      </w:r>
      <w:r w:rsidRPr="009F6D26">
        <w:rPr>
          <w:rFonts w:asciiTheme="minorHAnsi" w:hAnsiTheme="minorHAnsi" w:cstheme="minorHAnsi"/>
          <w:u w:val="single"/>
        </w:rPr>
        <w:t xml:space="preserve">that’s </w:t>
      </w:r>
      <w:r w:rsidRPr="009A1827">
        <w:rPr>
          <w:rFonts w:asciiTheme="minorHAnsi" w:hAnsiTheme="minorHAnsi" w:cstheme="minorHAnsi"/>
          <w:b/>
          <w:iCs/>
          <w:szCs w:val="24"/>
          <w:highlight w:val="cyan"/>
          <w:u w:val="single"/>
          <w:bdr w:val="single" w:sz="4" w:space="0" w:color="auto"/>
        </w:rPr>
        <w:t>3 degrees hotter</w:t>
      </w:r>
      <w:r w:rsidRPr="009F6D26">
        <w:rPr>
          <w:rFonts w:asciiTheme="minorHAnsi" w:hAnsiTheme="minorHAnsi" w:cstheme="minorHAnsi"/>
          <w:sz w:val="16"/>
        </w:rPr>
        <w:t xml:space="preserve">?” he has said. “In a world </w:t>
      </w:r>
      <w:r w:rsidRPr="009A1827">
        <w:rPr>
          <w:rFonts w:asciiTheme="minorHAnsi" w:hAnsiTheme="minorHAnsi" w:cstheme="minorHAnsi"/>
          <w:highlight w:val="cyan"/>
          <w:u w:val="single"/>
        </w:rPr>
        <w:t xml:space="preserve">where there is </w:t>
      </w:r>
      <w:r w:rsidRPr="009A1827">
        <w:rPr>
          <w:rFonts w:asciiTheme="minorHAnsi" w:hAnsiTheme="minorHAnsi" w:cstheme="minorHAnsi"/>
          <w:b/>
          <w:iCs/>
          <w:szCs w:val="24"/>
          <w:highlight w:val="cyan"/>
          <w:u w:val="single"/>
          <w:bdr w:val="single" w:sz="4" w:space="0" w:color="auto"/>
        </w:rPr>
        <w:t>rampant instability</w:t>
      </w:r>
      <w:r w:rsidRPr="009A1827">
        <w:rPr>
          <w:rFonts w:asciiTheme="minorHAnsi" w:hAnsiTheme="minorHAnsi" w:cstheme="minorHAnsi"/>
          <w:highlight w:val="cyan"/>
          <w:u w:val="single"/>
        </w:rPr>
        <w:t xml:space="preserve"> in our </w:t>
      </w:r>
      <w:r w:rsidRPr="009A1827">
        <w:rPr>
          <w:rFonts w:asciiTheme="minorHAnsi" w:hAnsiTheme="minorHAnsi" w:cstheme="minorHAnsi"/>
          <w:b/>
          <w:iCs/>
          <w:szCs w:val="24"/>
          <w:highlight w:val="cyan"/>
          <w:u w:val="single"/>
          <w:bdr w:val="single" w:sz="4" w:space="0" w:color="auto"/>
        </w:rPr>
        <w:t>energy and housing systems</w:t>
      </w:r>
      <w:r w:rsidRPr="009F6D26">
        <w:rPr>
          <w:rFonts w:asciiTheme="minorHAnsi" w:hAnsiTheme="minorHAnsi" w:cstheme="minorHAnsi"/>
          <w:sz w:val="16"/>
        </w:rPr>
        <w:t xml:space="preserve">? In a world </w:t>
      </w:r>
      <w:r w:rsidRPr="009A1827">
        <w:rPr>
          <w:rFonts w:asciiTheme="minorHAnsi" w:hAnsiTheme="minorHAnsi" w:cstheme="minorHAnsi"/>
          <w:highlight w:val="cyan"/>
          <w:u w:val="single"/>
        </w:rPr>
        <w:t xml:space="preserve">of </w:t>
      </w:r>
      <w:r w:rsidRPr="009A1827">
        <w:rPr>
          <w:rFonts w:asciiTheme="minorHAnsi" w:hAnsiTheme="minorHAnsi" w:cstheme="minorHAnsi"/>
          <w:b/>
          <w:iCs/>
          <w:szCs w:val="24"/>
          <w:highlight w:val="cyan"/>
          <w:u w:val="single"/>
          <w:bdr w:val="single" w:sz="4" w:space="0" w:color="auto"/>
        </w:rPr>
        <w:t xml:space="preserve">mass </w:t>
      </w:r>
      <w:r w:rsidRPr="009F6D26">
        <w:rPr>
          <w:rFonts w:asciiTheme="minorHAnsi" w:hAnsiTheme="minorHAnsi" w:cstheme="minorHAnsi"/>
          <w:b/>
          <w:iCs/>
          <w:szCs w:val="24"/>
          <w:u w:val="single"/>
          <w:bdr w:val="single" w:sz="4" w:space="0" w:color="auto"/>
        </w:rPr>
        <w:t xml:space="preserve">human </w:t>
      </w:r>
      <w:r w:rsidRPr="009A1827">
        <w:rPr>
          <w:rFonts w:asciiTheme="minorHAnsi" w:hAnsiTheme="minorHAnsi" w:cstheme="minorHAnsi"/>
          <w:b/>
          <w:iCs/>
          <w:szCs w:val="24"/>
          <w:highlight w:val="cyan"/>
          <w:u w:val="single"/>
          <w:bdr w:val="single" w:sz="4" w:space="0" w:color="auto"/>
        </w:rPr>
        <w:t>displacement</w:t>
      </w:r>
      <w:r w:rsidRPr="009F6D26">
        <w:rPr>
          <w:rFonts w:asciiTheme="minorHAnsi" w:hAnsiTheme="minorHAnsi" w:cstheme="minorHAnsi"/>
          <w:sz w:val="16"/>
        </w:rPr>
        <w:t xml:space="preserve">? In a world </w:t>
      </w:r>
      <w:r w:rsidRPr="009F6D26">
        <w:rPr>
          <w:rFonts w:asciiTheme="minorHAnsi" w:hAnsiTheme="minorHAnsi" w:cstheme="minorHAnsi"/>
          <w:u w:val="single"/>
        </w:rPr>
        <w:t>where the elites</w:t>
      </w:r>
      <w:r w:rsidRPr="009F6D26">
        <w:rPr>
          <w:rFonts w:asciiTheme="minorHAnsi" w:hAnsiTheme="minorHAnsi" w:cstheme="minorHAnsi"/>
          <w:sz w:val="16"/>
        </w:rPr>
        <w:t xml:space="preserve"> of the world </w:t>
      </w:r>
      <w:r w:rsidRPr="009F6D26">
        <w:rPr>
          <w:rFonts w:asciiTheme="minorHAnsi" w:hAnsiTheme="minorHAnsi" w:cstheme="minorHAnsi"/>
          <w:u w:val="single"/>
        </w:rPr>
        <w:t>feel</w:t>
      </w:r>
      <w:r w:rsidRPr="009F6D26">
        <w:rPr>
          <w:rFonts w:asciiTheme="minorHAnsi" w:hAnsiTheme="minorHAnsi" w:cstheme="minorHAnsi"/>
          <w:sz w:val="16"/>
        </w:rPr>
        <w:t xml:space="preserve"> very </w:t>
      </w:r>
      <w:r w:rsidRPr="009F6D26">
        <w:rPr>
          <w:rFonts w:asciiTheme="minorHAnsi" w:hAnsiTheme="minorHAnsi" w:cstheme="minorHAnsi"/>
          <w:u w:val="single"/>
        </w:rPr>
        <w:t>threatened</w:t>
      </w:r>
      <w:r w:rsidRPr="009F6D26">
        <w:rPr>
          <w:rFonts w:asciiTheme="minorHAnsi" w:hAnsiTheme="minorHAnsi" w:cstheme="minorHAnsi"/>
          <w:sz w:val="16"/>
        </w:rPr>
        <w:t>?”</w:t>
      </w:r>
    </w:p>
    <w:p w14:paraId="050D2E6B" w14:textId="77777777" w:rsidR="006256FC" w:rsidRPr="009F6D26" w:rsidRDefault="006256FC" w:rsidP="006256FC">
      <w:pPr>
        <w:rPr>
          <w:rFonts w:asciiTheme="minorHAnsi" w:hAnsiTheme="minorHAnsi" w:cstheme="minorHAnsi"/>
          <w:u w:val="single"/>
        </w:rPr>
      </w:pPr>
      <w:r w:rsidRPr="009F6D26">
        <w:rPr>
          <w:rFonts w:asciiTheme="minorHAnsi" w:hAnsiTheme="minorHAnsi" w:cstheme="minorHAnsi"/>
          <w:sz w:val="16"/>
        </w:rPr>
        <w:t xml:space="preserve">Though </w:t>
      </w:r>
      <w:r w:rsidRPr="009F6D26">
        <w:rPr>
          <w:rFonts w:asciiTheme="minorHAnsi" w:hAnsiTheme="minorHAnsi" w:cstheme="minorHAnsi"/>
          <w:u w:val="single"/>
        </w:rPr>
        <w:t>Táíwò is loath to declare loyalty to a particular ideology</w:t>
      </w:r>
      <w:r w:rsidRPr="009F6D26">
        <w:rPr>
          <w:rFonts w:asciiTheme="minorHAnsi" w:hAnsiTheme="minorHAnsi" w:cstheme="minorHAnsi"/>
          <w:sz w:val="16"/>
        </w:rPr>
        <w:t xml:space="preserve">, he readily identifies as a leftist, and his views on climate change perhaps sit most comfortably under the umbrella of eco-socialism. Still, he is willing to follow his philosophical arguments to positions that are controversial in some leftist quarters. He has argued, for example, that </w:t>
      </w:r>
      <w:r w:rsidRPr="009A1827">
        <w:rPr>
          <w:rFonts w:asciiTheme="minorHAnsi" w:hAnsiTheme="minorHAnsi" w:cstheme="minorHAnsi"/>
          <w:b/>
          <w:iCs/>
          <w:szCs w:val="24"/>
          <w:highlight w:val="cyan"/>
          <w:u w:val="single"/>
          <w:bdr w:val="single" w:sz="4" w:space="0" w:color="auto"/>
        </w:rPr>
        <w:t>carbon removal</w:t>
      </w:r>
      <w:r w:rsidRPr="009A1827">
        <w:rPr>
          <w:rFonts w:asciiTheme="minorHAnsi" w:hAnsiTheme="minorHAnsi" w:cstheme="minorHAnsi"/>
          <w:highlight w:val="cyan"/>
          <w:u w:val="single"/>
        </w:rPr>
        <w:t xml:space="preserve"> is</w:t>
      </w:r>
      <w:r w:rsidRPr="009F6D26">
        <w:rPr>
          <w:rFonts w:asciiTheme="minorHAnsi" w:hAnsiTheme="minorHAnsi" w:cstheme="minorHAnsi"/>
          <w:u w:val="single"/>
        </w:rPr>
        <w:t xml:space="preserve"> an </w:t>
      </w:r>
      <w:r w:rsidRPr="009A1827">
        <w:rPr>
          <w:rFonts w:asciiTheme="minorHAnsi" w:hAnsiTheme="minorHAnsi" w:cstheme="minorHAnsi"/>
          <w:b/>
          <w:iCs/>
          <w:szCs w:val="24"/>
          <w:highlight w:val="cyan"/>
          <w:u w:val="single"/>
          <w:bdr w:val="single" w:sz="4" w:space="0" w:color="auto"/>
        </w:rPr>
        <w:t>essential</w:t>
      </w:r>
      <w:r w:rsidRPr="009F6D26">
        <w:rPr>
          <w:rFonts w:asciiTheme="minorHAnsi" w:hAnsiTheme="minorHAnsi" w:cstheme="minorHAnsi"/>
          <w:u w:val="single"/>
        </w:rPr>
        <w:t xml:space="preserve"> tactic in the pursuit of environmental justice, </w:t>
      </w:r>
      <w:r w:rsidRPr="009A1827">
        <w:rPr>
          <w:rFonts w:asciiTheme="minorHAnsi" w:hAnsiTheme="minorHAnsi" w:cstheme="minorHAnsi"/>
          <w:highlight w:val="cyan"/>
          <w:u w:val="single"/>
        </w:rPr>
        <w:t xml:space="preserve">and </w:t>
      </w:r>
      <w:r w:rsidRPr="009F6D26">
        <w:rPr>
          <w:rFonts w:asciiTheme="minorHAnsi" w:hAnsiTheme="minorHAnsi" w:cstheme="minorHAnsi"/>
          <w:u w:val="single"/>
        </w:rPr>
        <w:t xml:space="preserve">he has </w:t>
      </w:r>
      <w:r w:rsidRPr="009A1827">
        <w:rPr>
          <w:rFonts w:asciiTheme="minorHAnsi" w:hAnsiTheme="minorHAnsi" w:cstheme="minorHAnsi"/>
          <w:highlight w:val="cyan"/>
          <w:u w:val="single"/>
        </w:rPr>
        <w:t>oppose</w:t>
      </w:r>
      <w:r w:rsidRPr="009F6D26">
        <w:rPr>
          <w:rFonts w:asciiTheme="minorHAnsi" w:hAnsiTheme="minorHAnsi" w:cstheme="minorHAnsi"/>
          <w:u w:val="single"/>
        </w:rPr>
        <w:t xml:space="preserve">d calls for </w:t>
      </w:r>
      <w:r w:rsidRPr="009A1827">
        <w:rPr>
          <w:rFonts w:asciiTheme="minorHAnsi" w:hAnsiTheme="minorHAnsi" w:cstheme="minorHAnsi"/>
          <w:highlight w:val="cyan"/>
          <w:u w:val="single"/>
        </w:rPr>
        <w:t xml:space="preserve">bans on </w:t>
      </w:r>
      <w:r w:rsidRPr="009F6D26">
        <w:rPr>
          <w:rFonts w:asciiTheme="minorHAnsi" w:hAnsiTheme="minorHAnsi" w:cstheme="minorHAnsi"/>
          <w:u w:val="single"/>
        </w:rPr>
        <w:t xml:space="preserve">solar </w:t>
      </w:r>
      <w:r w:rsidRPr="009A1827">
        <w:rPr>
          <w:rFonts w:asciiTheme="minorHAnsi" w:hAnsiTheme="minorHAnsi" w:cstheme="minorHAnsi"/>
          <w:highlight w:val="cyan"/>
          <w:u w:val="single"/>
        </w:rPr>
        <w:t xml:space="preserve">geo-engineering </w:t>
      </w:r>
      <w:r w:rsidRPr="009F6D26">
        <w:rPr>
          <w:rFonts w:asciiTheme="minorHAnsi" w:hAnsiTheme="minorHAnsi" w:cstheme="minorHAnsi"/>
          <w:u w:val="single"/>
        </w:rPr>
        <w:t xml:space="preserve">research, </w:t>
      </w:r>
      <w:r w:rsidRPr="009A1827">
        <w:rPr>
          <w:rFonts w:asciiTheme="minorHAnsi" w:hAnsiTheme="minorHAnsi" w:cstheme="minorHAnsi"/>
          <w:highlight w:val="cyan"/>
          <w:u w:val="single"/>
        </w:rPr>
        <w:t>calling such arguments “</w:t>
      </w:r>
      <w:r w:rsidRPr="009A1827">
        <w:rPr>
          <w:rFonts w:asciiTheme="minorHAnsi" w:hAnsiTheme="minorHAnsi" w:cstheme="minorHAnsi"/>
          <w:b/>
          <w:iCs/>
          <w:szCs w:val="24"/>
          <w:highlight w:val="cyan"/>
          <w:u w:val="single"/>
          <w:bdr w:val="single" w:sz="4" w:space="0" w:color="auto"/>
        </w:rPr>
        <w:t>performatively colonial</w:t>
      </w:r>
      <w:r w:rsidRPr="009A1827">
        <w:rPr>
          <w:rFonts w:asciiTheme="minorHAnsi" w:hAnsiTheme="minorHAnsi" w:cstheme="minorHAnsi"/>
          <w:highlight w:val="cyan"/>
          <w:u w:val="single"/>
        </w:rPr>
        <w:t>.”</w:t>
      </w:r>
      <w:r w:rsidRPr="009F6D26">
        <w:rPr>
          <w:rFonts w:asciiTheme="minorHAnsi" w:hAnsiTheme="minorHAnsi" w:cstheme="minorHAnsi"/>
          <w:sz w:val="16"/>
        </w:rPr>
        <w:t xml:space="preserve"> </w:t>
      </w:r>
      <w:r w:rsidRPr="009F6D26">
        <w:rPr>
          <w:rFonts w:asciiTheme="minorHAnsi" w:hAnsiTheme="minorHAnsi" w:cstheme="minorHAnsi"/>
          <w:u w:val="single"/>
        </w:rPr>
        <w:t xml:space="preserve">What he </w:t>
      </w:r>
      <w:r w:rsidRPr="009A1827">
        <w:rPr>
          <w:rFonts w:asciiTheme="minorHAnsi" w:hAnsiTheme="minorHAnsi" w:cstheme="minorHAnsi"/>
          <w:highlight w:val="cyan"/>
          <w:u w:val="single"/>
        </w:rPr>
        <w:t>oppose</w:t>
      </w:r>
      <w:r w:rsidRPr="009F6D26">
        <w:rPr>
          <w:rFonts w:asciiTheme="minorHAnsi" w:hAnsiTheme="minorHAnsi" w:cstheme="minorHAnsi"/>
          <w:u w:val="single"/>
        </w:rPr>
        <w:t xml:space="preserve">s most of all is </w:t>
      </w:r>
      <w:r w:rsidRPr="009A1827">
        <w:rPr>
          <w:rFonts w:asciiTheme="minorHAnsi" w:hAnsiTheme="minorHAnsi" w:cstheme="minorHAnsi"/>
          <w:b/>
          <w:iCs/>
          <w:szCs w:val="24"/>
          <w:highlight w:val="cyan"/>
          <w:u w:val="single"/>
          <w:bdr w:val="single" w:sz="4" w:space="0" w:color="auto"/>
        </w:rPr>
        <w:t>moralizing</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 xml:space="preserve">If </w:t>
      </w:r>
      <w:r w:rsidRPr="009A1827">
        <w:rPr>
          <w:rFonts w:asciiTheme="minorHAnsi" w:hAnsiTheme="minorHAnsi" w:cstheme="minorHAnsi"/>
          <w:b/>
          <w:iCs/>
          <w:szCs w:val="24"/>
          <w:highlight w:val="cyan"/>
          <w:u w:val="single"/>
          <w:bdr w:val="single" w:sz="4" w:space="0" w:color="auto"/>
        </w:rPr>
        <w:t>political purity</w:t>
      </w:r>
      <w:r w:rsidRPr="009A1827">
        <w:rPr>
          <w:rFonts w:asciiTheme="minorHAnsi" w:hAnsiTheme="minorHAnsi" w:cstheme="minorHAnsi"/>
          <w:highlight w:val="cyan"/>
          <w:u w:val="single"/>
        </w:rPr>
        <w:t xml:space="preserve"> gets in the way of </w:t>
      </w:r>
      <w:r w:rsidRPr="009A1827">
        <w:rPr>
          <w:rFonts w:asciiTheme="minorHAnsi" w:hAnsiTheme="minorHAnsi" w:cstheme="minorHAnsi"/>
          <w:b/>
          <w:iCs/>
          <w:szCs w:val="24"/>
          <w:highlight w:val="cyan"/>
          <w:u w:val="single"/>
          <w:bdr w:val="single" w:sz="4" w:space="0" w:color="auto"/>
        </w:rPr>
        <w:t xml:space="preserve">improving </w:t>
      </w:r>
      <w:r w:rsidRPr="009F6D26">
        <w:rPr>
          <w:rFonts w:asciiTheme="minorHAnsi" w:hAnsiTheme="minorHAnsi" w:cstheme="minorHAnsi"/>
          <w:b/>
          <w:iCs/>
          <w:szCs w:val="24"/>
          <w:u w:val="single"/>
          <w:bdr w:val="single" w:sz="4" w:space="0" w:color="auto"/>
        </w:rPr>
        <w:t xml:space="preserve">the </w:t>
      </w:r>
      <w:r w:rsidRPr="009A1827">
        <w:rPr>
          <w:rFonts w:asciiTheme="minorHAnsi" w:hAnsiTheme="minorHAnsi" w:cstheme="minorHAnsi"/>
          <w:b/>
          <w:iCs/>
          <w:szCs w:val="24"/>
          <w:highlight w:val="cyan"/>
          <w:u w:val="single"/>
          <w:bdr w:val="single" w:sz="4" w:space="0" w:color="auto"/>
        </w:rPr>
        <w:t>actual life experience</w:t>
      </w:r>
      <w:r w:rsidRPr="009A1827">
        <w:rPr>
          <w:rFonts w:asciiTheme="minorHAnsi" w:hAnsiTheme="minorHAnsi" w:cstheme="minorHAnsi"/>
          <w:highlight w:val="cyan"/>
          <w:u w:val="single"/>
        </w:rPr>
        <w:t xml:space="preserve"> </w:t>
      </w:r>
      <w:r w:rsidRPr="009F6D26">
        <w:rPr>
          <w:rFonts w:asciiTheme="minorHAnsi" w:hAnsiTheme="minorHAnsi" w:cstheme="minorHAnsi"/>
          <w:u w:val="single"/>
        </w:rPr>
        <w:t xml:space="preserve">of people now and in the future, then </w:t>
      </w:r>
      <w:r w:rsidRPr="009A1827">
        <w:rPr>
          <w:rFonts w:asciiTheme="minorHAnsi" w:hAnsiTheme="minorHAnsi" w:cstheme="minorHAnsi"/>
          <w:highlight w:val="cyan"/>
          <w:u w:val="single"/>
        </w:rPr>
        <w:t xml:space="preserve">it has no place in </w:t>
      </w:r>
      <w:r w:rsidRPr="009F6D26">
        <w:rPr>
          <w:rFonts w:asciiTheme="minorHAnsi" w:hAnsiTheme="minorHAnsi" w:cstheme="minorHAnsi"/>
          <w:u w:val="single"/>
        </w:rPr>
        <w:t xml:space="preserve">his account of </w:t>
      </w:r>
      <w:r w:rsidRPr="009A1827">
        <w:rPr>
          <w:rFonts w:asciiTheme="minorHAnsi" w:hAnsiTheme="minorHAnsi" w:cstheme="minorHAnsi"/>
          <w:highlight w:val="cyan"/>
          <w:u w:val="single"/>
        </w:rPr>
        <w:t>justice.</w:t>
      </w:r>
    </w:p>
    <w:p w14:paraId="65BA696E"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“He’s not a doctrinaire anything, in the end. You really see this in his interest in climate politics. He’s like, ‘</w:t>
      </w:r>
      <w:r w:rsidRPr="009F6D26">
        <w:rPr>
          <w:rFonts w:asciiTheme="minorHAnsi" w:hAnsiTheme="minorHAnsi" w:cstheme="minorHAnsi"/>
          <w:b/>
          <w:iCs/>
          <w:szCs w:val="24"/>
          <w:u w:val="single"/>
          <w:bdr w:val="single" w:sz="4" w:space="0" w:color="auto"/>
        </w:rPr>
        <w:t>Let’s</w:t>
      </w:r>
      <w:r w:rsidRPr="009F6D26">
        <w:rPr>
          <w:rFonts w:asciiTheme="minorHAnsi" w:hAnsiTheme="minorHAnsi" w:cstheme="minorHAnsi"/>
          <w:sz w:val="16"/>
        </w:rPr>
        <w:t xml:space="preserve"> just </w:t>
      </w:r>
      <w:r w:rsidRPr="009F6D26">
        <w:rPr>
          <w:rFonts w:asciiTheme="minorHAnsi" w:hAnsiTheme="minorHAnsi" w:cstheme="minorHAnsi"/>
          <w:b/>
          <w:iCs/>
          <w:szCs w:val="24"/>
          <w:u w:val="single"/>
          <w:bdr w:val="single" w:sz="4" w:space="0" w:color="auto"/>
        </w:rPr>
        <w:t>do whatever works</w:t>
      </w:r>
      <w:r w:rsidRPr="009F6D26">
        <w:rPr>
          <w:rFonts w:asciiTheme="minorHAnsi" w:hAnsiTheme="minorHAnsi" w:cstheme="minorHAnsi"/>
          <w:sz w:val="16"/>
        </w:rPr>
        <w:t xml:space="preserve"> when it comes to this really urgent problem,’” said Daniela Dover, a philosophy professor at the University of Oxford who taught Táíwò when he was a graduate student. “I don’t feel like I can predict what he’s going to say.”</w:t>
      </w:r>
    </w:p>
    <w:p w14:paraId="3B6B8165" w14:textId="77777777" w:rsidR="006256FC" w:rsidRPr="009F6D26" w:rsidRDefault="006256FC" w:rsidP="006256FC">
      <w:pPr>
        <w:rPr>
          <w:rFonts w:asciiTheme="minorHAnsi" w:hAnsiTheme="minorHAnsi" w:cstheme="minorHAnsi"/>
          <w:u w:val="single"/>
        </w:rPr>
      </w:pPr>
      <w:r w:rsidRPr="009F6D26">
        <w:rPr>
          <w:rFonts w:asciiTheme="minorHAnsi" w:hAnsiTheme="minorHAnsi" w:cstheme="minorHAnsi"/>
          <w:sz w:val="16"/>
        </w:rPr>
        <w:t xml:space="preserve">While </w:t>
      </w:r>
      <w:r w:rsidRPr="009F6D26">
        <w:rPr>
          <w:rFonts w:asciiTheme="minorHAnsi" w:hAnsiTheme="minorHAnsi" w:cstheme="minorHAnsi"/>
          <w:u w:val="single"/>
        </w:rPr>
        <w:t>Táíwò’s ultimate vision is of a world where economic and political power is massively redistributed</w:t>
      </w:r>
      <w:r w:rsidRPr="009F6D26">
        <w:rPr>
          <w:rFonts w:asciiTheme="minorHAnsi" w:hAnsiTheme="minorHAnsi" w:cstheme="minorHAnsi"/>
          <w:sz w:val="16"/>
        </w:rPr>
        <w:t xml:space="preserve">, it’s clear that he thinks rapid </w:t>
      </w:r>
      <w:r w:rsidRPr="009A1827">
        <w:rPr>
          <w:rFonts w:asciiTheme="minorHAnsi" w:hAnsiTheme="minorHAnsi" w:cstheme="minorHAnsi"/>
          <w:b/>
          <w:iCs/>
          <w:szCs w:val="24"/>
          <w:highlight w:val="cyan"/>
          <w:u w:val="single"/>
          <w:bdr w:val="single" w:sz="4" w:space="0" w:color="auto"/>
        </w:rPr>
        <w:t xml:space="preserve">decarbonization is the </w:t>
      </w:r>
      <w:r w:rsidRPr="009F6D26">
        <w:rPr>
          <w:rFonts w:asciiTheme="minorHAnsi" w:hAnsiTheme="minorHAnsi" w:cstheme="minorHAnsi"/>
          <w:b/>
          <w:iCs/>
          <w:szCs w:val="24"/>
          <w:u w:val="single"/>
          <w:bdr w:val="single" w:sz="4" w:space="0" w:color="auto"/>
        </w:rPr>
        <w:t xml:space="preserve">world’s </w:t>
      </w:r>
      <w:r w:rsidRPr="009A1827">
        <w:rPr>
          <w:rFonts w:asciiTheme="minorHAnsi" w:hAnsiTheme="minorHAnsi" w:cstheme="minorHAnsi"/>
          <w:b/>
          <w:iCs/>
          <w:szCs w:val="24"/>
          <w:highlight w:val="cyan"/>
          <w:u w:val="single"/>
          <w:bdr w:val="single" w:sz="4" w:space="0" w:color="auto"/>
        </w:rPr>
        <w:t>most immediate priority</w:t>
      </w:r>
      <w:r w:rsidRPr="009F6D26">
        <w:rPr>
          <w:rFonts w:asciiTheme="minorHAnsi" w:hAnsiTheme="minorHAnsi" w:cstheme="minorHAnsi"/>
          <w:sz w:val="16"/>
        </w:rPr>
        <w:t xml:space="preserve">. </w:t>
      </w:r>
      <w:r w:rsidRPr="009A1827">
        <w:rPr>
          <w:rFonts w:asciiTheme="minorHAnsi" w:hAnsiTheme="minorHAnsi" w:cstheme="minorHAnsi"/>
          <w:b/>
          <w:iCs/>
          <w:szCs w:val="24"/>
          <w:highlight w:val="cyan"/>
          <w:u w:val="single"/>
          <w:bdr w:val="single" w:sz="4" w:space="0" w:color="auto"/>
        </w:rPr>
        <w:t>Every degree of warming</w:t>
      </w:r>
      <w:r w:rsidRPr="009A1827">
        <w:rPr>
          <w:rFonts w:asciiTheme="minorHAnsi" w:hAnsiTheme="minorHAnsi" w:cstheme="minorHAnsi"/>
          <w:highlight w:val="cyan"/>
          <w:u w:val="single"/>
        </w:rPr>
        <w:t xml:space="preserve"> puts</w:t>
      </w:r>
      <w:r w:rsidRPr="009F6D26">
        <w:rPr>
          <w:rFonts w:asciiTheme="minorHAnsi" w:hAnsiTheme="minorHAnsi" w:cstheme="minorHAnsi"/>
          <w:u w:val="single"/>
        </w:rPr>
        <w:t xml:space="preserve"> his conception of </w:t>
      </w:r>
      <w:r w:rsidRPr="009A1827">
        <w:rPr>
          <w:rFonts w:asciiTheme="minorHAnsi" w:hAnsiTheme="minorHAnsi" w:cstheme="minorHAnsi"/>
          <w:highlight w:val="cyan"/>
          <w:u w:val="single"/>
        </w:rPr>
        <w:t xml:space="preserve">a </w:t>
      </w:r>
      <w:r w:rsidRPr="009A1827">
        <w:rPr>
          <w:rFonts w:asciiTheme="minorHAnsi" w:hAnsiTheme="minorHAnsi" w:cstheme="minorHAnsi"/>
          <w:b/>
          <w:iCs/>
          <w:szCs w:val="24"/>
          <w:highlight w:val="cyan"/>
          <w:u w:val="single"/>
          <w:bdr w:val="single" w:sz="4" w:space="0" w:color="auto"/>
        </w:rPr>
        <w:t>just world</w:t>
      </w:r>
      <w:r w:rsidRPr="009F6D26">
        <w:rPr>
          <w:rFonts w:asciiTheme="minorHAnsi" w:hAnsiTheme="minorHAnsi" w:cstheme="minorHAnsi"/>
          <w:u w:val="single"/>
        </w:rPr>
        <w:t xml:space="preserve"> further </w:t>
      </w:r>
      <w:r w:rsidRPr="009A1827">
        <w:rPr>
          <w:rFonts w:asciiTheme="minorHAnsi" w:hAnsiTheme="minorHAnsi" w:cstheme="minorHAnsi"/>
          <w:highlight w:val="cyan"/>
          <w:u w:val="single"/>
        </w:rPr>
        <w:t>out of reach</w:t>
      </w:r>
      <w:r w:rsidRPr="009F6D26">
        <w:rPr>
          <w:rFonts w:asciiTheme="minorHAnsi" w:hAnsiTheme="minorHAnsi" w:cstheme="minorHAnsi"/>
          <w:u w:val="single"/>
        </w:rPr>
        <w:t xml:space="preserve">. </w:t>
      </w:r>
    </w:p>
    <w:p w14:paraId="264FD0C4"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w:t>
      </w:r>
      <w:r w:rsidRPr="009F6D26">
        <w:rPr>
          <w:rFonts w:asciiTheme="minorHAnsi" w:hAnsiTheme="minorHAnsi" w:cstheme="minorHAnsi"/>
          <w:u w:val="single"/>
        </w:rPr>
        <w:t>It’s very difficult to not treat climate change as one of the central questions</w:t>
      </w:r>
      <w:r w:rsidRPr="009F6D26">
        <w:rPr>
          <w:rFonts w:asciiTheme="minorHAnsi" w:hAnsiTheme="minorHAnsi" w:cstheme="minorHAnsi"/>
          <w:sz w:val="16"/>
        </w:rPr>
        <w:t xml:space="preserve"> confronting philosophers and people in general,” he told me</w:t>
      </w:r>
    </w:p>
    <w:p w14:paraId="5F08B735" w14:textId="77777777" w:rsidR="006256FC" w:rsidRDefault="006256FC" w:rsidP="006256FC">
      <w:pPr>
        <w:pStyle w:val="Heading3"/>
      </w:pPr>
      <w:r w:rsidRPr="00773141">
        <w:t>2AC</w:t>
      </w:r>
      <w:r>
        <w:t>---AT: Rhetoric</w:t>
      </w:r>
    </w:p>
    <w:p w14:paraId="6C695B72" w14:textId="77777777" w:rsidR="006256FC" w:rsidRDefault="006256FC" w:rsidP="006256FC">
      <w:pPr>
        <w:pStyle w:val="Heading4"/>
      </w:pPr>
      <w:r>
        <w:t xml:space="preserve">A. </w:t>
      </w:r>
      <w:r w:rsidRPr="00CB22AD">
        <w:rPr>
          <w:u w:val="single"/>
        </w:rPr>
        <w:t>Pairing</w:t>
      </w:r>
      <w:r>
        <w:t xml:space="preserve"> climate </w:t>
      </w:r>
      <w:r w:rsidRPr="00CB22AD">
        <w:rPr>
          <w:u w:val="single"/>
        </w:rPr>
        <w:t>risk discussions</w:t>
      </w:r>
      <w:r>
        <w:t xml:space="preserve"> with </w:t>
      </w:r>
      <w:r w:rsidRPr="00CB22AD">
        <w:rPr>
          <w:u w:val="single"/>
        </w:rPr>
        <w:t>solutions</w:t>
      </w:r>
      <w:r>
        <w:t xml:space="preserve"> alleviates fatalism. </w:t>
      </w:r>
    </w:p>
    <w:p w14:paraId="20E61389" w14:textId="77777777" w:rsidR="006256FC" w:rsidRDefault="006256FC" w:rsidP="006256FC">
      <w:r w:rsidRPr="00B142D8">
        <w:rPr>
          <w:rStyle w:val="Style13ptBold"/>
        </w:rPr>
        <w:t>Smith and Roberts 22</w:t>
      </w:r>
      <w:r w:rsidRPr="00B142D8">
        <w:t>, *Ph.D. in Economics from the University of Michigan, **Host of the Volts Podcast and former writer for Vox (*Noah Smith, **David Roberts, April 7, 2022, “David Roberts video interview</w:t>
      </w:r>
      <w:r>
        <w:t xml:space="preserve">,” Noah Smith, transcribed 1:14:35 to 1:17:02, </w:t>
      </w:r>
      <w:r w:rsidRPr="00B142D8">
        <w:t>https://www.youtube.com/watch?v=oaMgZSd3gV4</w:t>
      </w:r>
      <w:r>
        <w:t>)</w:t>
      </w:r>
    </w:p>
    <w:p w14:paraId="358830A2" w14:textId="77777777" w:rsidR="006256FC" w:rsidRPr="00B142D8" w:rsidRDefault="006256FC" w:rsidP="006256FC">
      <w:pPr>
        <w:rPr>
          <w:sz w:val="16"/>
        </w:rPr>
      </w:pPr>
      <w:r w:rsidRPr="00B142D8">
        <w:rPr>
          <w:rStyle w:val="StyleUnderline"/>
        </w:rPr>
        <w:t>Smith:</w:t>
      </w:r>
      <w:r w:rsidRPr="00B142D8">
        <w:rPr>
          <w:sz w:val="16"/>
        </w:rPr>
        <w:t xml:space="preserve"> Alright, so that would have been a good place to end it but I actually have one more question, which is: </w:t>
      </w:r>
      <w:r w:rsidRPr="00B142D8">
        <w:rPr>
          <w:rStyle w:val="StyleUnderline"/>
        </w:rPr>
        <w:t xml:space="preserve">these days you hear a lot of </w:t>
      </w:r>
      <w:r w:rsidRPr="00CB22AD">
        <w:rPr>
          <w:rStyle w:val="Emphasis"/>
          <w:highlight w:val="cyan"/>
        </w:rPr>
        <w:t>people</w:t>
      </w:r>
      <w:r w:rsidRPr="00B142D8">
        <w:rPr>
          <w:rStyle w:val="StyleUnderline"/>
        </w:rPr>
        <w:t xml:space="preserve"> say they </w:t>
      </w:r>
      <w:r w:rsidRPr="00CB22AD">
        <w:rPr>
          <w:rStyle w:val="StyleUnderline"/>
          <w:highlight w:val="cyan"/>
        </w:rPr>
        <w:t xml:space="preserve">have </w:t>
      </w:r>
      <w:r w:rsidRPr="00CB22AD">
        <w:rPr>
          <w:rStyle w:val="Emphasis"/>
          <w:highlight w:val="cyan"/>
        </w:rPr>
        <w:t>climate anxiety</w:t>
      </w:r>
      <w:r w:rsidRPr="00B142D8">
        <w:rPr>
          <w:sz w:val="16"/>
        </w:rPr>
        <w:t xml:space="preserve">, they’re despairing about the future, </w:t>
      </w:r>
      <w:r w:rsidRPr="00CB22AD">
        <w:rPr>
          <w:rStyle w:val="StyleUnderline"/>
          <w:highlight w:val="cyan"/>
        </w:rPr>
        <w:t xml:space="preserve">they </w:t>
      </w:r>
      <w:r w:rsidRPr="00CB22AD">
        <w:rPr>
          <w:rStyle w:val="Emphasis"/>
          <w:highlight w:val="cyan"/>
        </w:rPr>
        <w:t>wake up</w:t>
      </w:r>
      <w:r w:rsidRPr="00B142D8">
        <w:rPr>
          <w:rStyle w:val="StyleUnderline"/>
        </w:rPr>
        <w:t xml:space="preserve"> every</w:t>
      </w:r>
      <w:r>
        <w:rPr>
          <w:rStyle w:val="StyleUnderline"/>
        </w:rPr>
        <w:t xml:space="preserve"> </w:t>
      </w:r>
      <w:r w:rsidRPr="00B142D8">
        <w:rPr>
          <w:rStyle w:val="StyleUnderline"/>
        </w:rPr>
        <w:t xml:space="preserve">day </w:t>
      </w:r>
      <w:r w:rsidRPr="00CB22AD">
        <w:rPr>
          <w:rStyle w:val="Emphasis"/>
          <w:highlight w:val="cyan"/>
        </w:rPr>
        <w:t>thinking</w:t>
      </w:r>
      <w:r w:rsidRPr="00B142D8">
        <w:rPr>
          <w:rStyle w:val="StyleUnderline"/>
        </w:rPr>
        <w:t xml:space="preserve"> “oh </w:t>
      </w:r>
      <w:r w:rsidRPr="00B142D8">
        <w:rPr>
          <w:rStyle w:val="Emphasis"/>
        </w:rPr>
        <w:t>my god</w:t>
      </w:r>
      <w:r w:rsidRPr="00B142D8">
        <w:rPr>
          <w:rStyle w:val="StyleUnderline"/>
        </w:rPr>
        <w:t xml:space="preserve"> </w:t>
      </w:r>
      <w:r w:rsidRPr="00561403">
        <w:rPr>
          <w:rStyle w:val="StyleUnderline"/>
        </w:rPr>
        <w:t xml:space="preserve">the world is </w:t>
      </w:r>
      <w:r w:rsidRPr="00561403">
        <w:rPr>
          <w:rStyle w:val="Emphasis"/>
        </w:rPr>
        <w:t>ending</w:t>
      </w:r>
      <w:r w:rsidRPr="00561403">
        <w:rPr>
          <w:rStyle w:val="StyleUnderline"/>
        </w:rPr>
        <w:t xml:space="preserve">, </w:t>
      </w:r>
      <w:r w:rsidRPr="00CB22AD">
        <w:rPr>
          <w:rStyle w:val="StyleUnderline"/>
          <w:highlight w:val="cyan"/>
        </w:rPr>
        <w:t xml:space="preserve">what does anything </w:t>
      </w:r>
      <w:r w:rsidRPr="00CB22AD">
        <w:rPr>
          <w:rStyle w:val="Emphasis"/>
          <w:highlight w:val="cyan"/>
        </w:rPr>
        <w:t>I do</w:t>
      </w:r>
      <w:r w:rsidRPr="00CB22AD">
        <w:rPr>
          <w:rStyle w:val="StyleUnderline"/>
          <w:highlight w:val="cyan"/>
        </w:rPr>
        <w:t xml:space="preserve"> matter?</w:t>
      </w:r>
      <w:r>
        <w:rPr>
          <w:rStyle w:val="StyleUnderline"/>
        </w:rPr>
        <w:t>”</w:t>
      </w:r>
      <w:r w:rsidRPr="00B142D8">
        <w:rPr>
          <w:sz w:val="16"/>
        </w:rPr>
        <w:t>, et cetera, et cetera. Do you have a message to those people?</w:t>
      </w:r>
    </w:p>
    <w:p w14:paraId="44BE83BA" w14:textId="77777777" w:rsidR="006256FC" w:rsidRDefault="006256FC" w:rsidP="006256FC">
      <w:pPr>
        <w:rPr>
          <w:sz w:val="16"/>
        </w:rPr>
      </w:pPr>
      <w:r w:rsidRPr="00B142D8">
        <w:rPr>
          <w:rStyle w:val="StyleUnderline"/>
        </w:rPr>
        <w:t>Roberts:</w:t>
      </w:r>
      <w:r w:rsidRPr="00CB22AD">
        <w:rPr>
          <w:sz w:val="16"/>
        </w:rPr>
        <w:t xml:space="preserve"> Yeah, I mean I try to be very delicate these days in particular about passing judgement on other people’s psychological state because I mean there’s so much going on, there’s no reason not to be anxious. I will just say from my personal perspective both for myself and for what I have heard from readers over the years, </w:t>
      </w:r>
      <w:r w:rsidRPr="00CB22AD">
        <w:rPr>
          <w:rStyle w:val="Emphasis"/>
          <w:highlight w:val="cyan"/>
        </w:rPr>
        <w:t>nothing</w:t>
      </w:r>
      <w:r w:rsidRPr="00CB22AD">
        <w:rPr>
          <w:rStyle w:val="StyleUnderline"/>
          <w:highlight w:val="cyan"/>
        </w:rPr>
        <w:t xml:space="preserve"> is a </w:t>
      </w:r>
      <w:r w:rsidRPr="00CB22AD">
        <w:rPr>
          <w:rStyle w:val="Emphasis"/>
          <w:highlight w:val="cyan"/>
        </w:rPr>
        <w:t>better salve</w:t>
      </w:r>
      <w:r w:rsidRPr="00CB22AD">
        <w:rPr>
          <w:rStyle w:val="StyleUnderline"/>
          <w:highlight w:val="cyan"/>
        </w:rPr>
        <w:t xml:space="preserve"> for that</w:t>
      </w:r>
      <w:r w:rsidRPr="00B142D8">
        <w:rPr>
          <w:rStyle w:val="StyleUnderline"/>
        </w:rPr>
        <w:t xml:space="preserve"> kind of </w:t>
      </w:r>
      <w:r w:rsidRPr="00CB22AD">
        <w:rPr>
          <w:rStyle w:val="Emphasis"/>
        </w:rPr>
        <w:t>anxiety</w:t>
      </w:r>
      <w:r w:rsidRPr="00B142D8">
        <w:rPr>
          <w:rStyle w:val="StyleUnderline"/>
        </w:rPr>
        <w:t xml:space="preserve"> </w:t>
      </w:r>
      <w:r w:rsidRPr="00CB22AD">
        <w:rPr>
          <w:rStyle w:val="StyleUnderline"/>
          <w:highlight w:val="cyan"/>
        </w:rPr>
        <w:t xml:space="preserve">than reading about </w:t>
      </w:r>
      <w:r w:rsidRPr="00CB22AD">
        <w:rPr>
          <w:rStyle w:val="Emphasis"/>
          <w:highlight w:val="cyan"/>
        </w:rPr>
        <w:t>solutions</w:t>
      </w:r>
      <w:r w:rsidRPr="00CB22AD">
        <w:rPr>
          <w:rStyle w:val="StyleUnderline"/>
          <w:highlight w:val="cyan"/>
        </w:rPr>
        <w:t>, reading about</w:t>
      </w:r>
      <w:r w:rsidRPr="00B142D8">
        <w:rPr>
          <w:rStyle w:val="StyleUnderline"/>
        </w:rPr>
        <w:t xml:space="preserve"> people out there </w:t>
      </w:r>
      <w:r w:rsidRPr="00CB22AD">
        <w:rPr>
          <w:rStyle w:val="Emphasis"/>
        </w:rPr>
        <w:t>working</w:t>
      </w:r>
      <w:r w:rsidRPr="00B142D8">
        <w:rPr>
          <w:rStyle w:val="StyleUnderline"/>
        </w:rPr>
        <w:t xml:space="preserve"> on </w:t>
      </w:r>
      <w:r w:rsidRPr="00CB22AD">
        <w:rPr>
          <w:rStyle w:val="StyleUnderline"/>
          <w:highlight w:val="cyan"/>
        </w:rPr>
        <w:t>concrete—</w:t>
      </w:r>
      <w:r w:rsidRPr="00CB22AD">
        <w:rPr>
          <w:rStyle w:val="Emphasis"/>
          <w:highlight w:val="cyan"/>
        </w:rPr>
        <w:t>not just</w:t>
      </w:r>
      <w:r w:rsidRPr="00B142D8">
        <w:rPr>
          <w:rStyle w:val="StyleUnderline"/>
        </w:rPr>
        <w:t xml:space="preserve">, hand wavey </w:t>
      </w:r>
      <w:r w:rsidRPr="00CB22AD">
        <w:rPr>
          <w:rStyle w:val="StyleUnderline"/>
          <w:highlight w:val="cyan"/>
        </w:rPr>
        <w:t xml:space="preserve">“oh </w:t>
      </w:r>
      <w:r w:rsidRPr="00CB22AD">
        <w:rPr>
          <w:rStyle w:val="Emphasis"/>
          <w:highlight w:val="cyan"/>
        </w:rPr>
        <w:t>we’re turning</w:t>
      </w:r>
      <w:r w:rsidRPr="00CB22AD">
        <w:rPr>
          <w:rStyle w:val="StyleUnderline"/>
          <w:highlight w:val="cyan"/>
        </w:rPr>
        <w:t xml:space="preserve"> it around”—but </w:t>
      </w:r>
      <w:r w:rsidRPr="00CB22AD">
        <w:rPr>
          <w:rStyle w:val="Emphasis"/>
          <w:highlight w:val="cyan"/>
        </w:rPr>
        <w:t>specific stuff</w:t>
      </w:r>
      <w:r w:rsidRPr="00CB22AD">
        <w:rPr>
          <w:sz w:val="16"/>
        </w:rPr>
        <w:t xml:space="preserve">, like here’s the guy inventing a way to store electrical heat in bricks in a way that can then be used in industrial processes to substitute for fossil fuel combustion, you know. Just, </w:t>
      </w:r>
      <w:r w:rsidRPr="00CB22AD">
        <w:rPr>
          <w:rStyle w:val="StyleUnderline"/>
          <w:highlight w:val="cyan"/>
        </w:rPr>
        <w:t>once you read</w:t>
      </w:r>
      <w:r w:rsidRPr="00B142D8">
        <w:rPr>
          <w:rStyle w:val="StyleUnderline"/>
        </w:rPr>
        <w:t xml:space="preserve"> three, four, five of </w:t>
      </w:r>
      <w:r w:rsidRPr="00CB22AD">
        <w:rPr>
          <w:rStyle w:val="Emphasis"/>
        </w:rPr>
        <w:t>those</w:t>
      </w:r>
      <w:r w:rsidRPr="00B142D8">
        <w:rPr>
          <w:rStyle w:val="StyleUnderline"/>
        </w:rPr>
        <w:t xml:space="preserve"> </w:t>
      </w:r>
      <w:r w:rsidRPr="00CB22AD">
        <w:rPr>
          <w:rStyle w:val="StyleUnderline"/>
          <w:highlight w:val="cyan"/>
        </w:rPr>
        <w:t>you</w:t>
      </w:r>
      <w:r w:rsidRPr="00B142D8">
        <w:rPr>
          <w:rStyle w:val="StyleUnderline"/>
        </w:rPr>
        <w:t xml:space="preserve"> start to </w:t>
      </w:r>
      <w:r w:rsidRPr="00CB22AD">
        <w:rPr>
          <w:rStyle w:val="Emphasis"/>
          <w:highlight w:val="cyan"/>
        </w:rPr>
        <w:t>realize</w:t>
      </w:r>
      <w:r w:rsidRPr="00B142D8">
        <w:rPr>
          <w:rStyle w:val="StyleUnderline"/>
        </w:rPr>
        <w:t xml:space="preserve">, “oh, like, </w:t>
      </w:r>
      <w:r w:rsidRPr="00CB22AD">
        <w:rPr>
          <w:rStyle w:val="StyleUnderline"/>
          <w:highlight w:val="cyan"/>
        </w:rPr>
        <w:t>there’s</w:t>
      </w:r>
      <w:r w:rsidRPr="00B142D8">
        <w:rPr>
          <w:rStyle w:val="StyleUnderline"/>
        </w:rPr>
        <w:t xml:space="preserve"> just tens of </w:t>
      </w:r>
      <w:r w:rsidRPr="00CB22AD">
        <w:rPr>
          <w:rStyle w:val="Emphasis"/>
          <w:highlight w:val="cyan"/>
        </w:rPr>
        <w:t>thousands</w:t>
      </w:r>
      <w:r w:rsidRPr="00CB22AD">
        <w:rPr>
          <w:rStyle w:val="StyleUnderline"/>
          <w:highlight w:val="cyan"/>
        </w:rPr>
        <w:t xml:space="preserve"> of</w:t>
      </w:r>
      <w:r w:rsidRPr="00B142D8">
        <w:rPr>
          <w:rStyle w:val="StyleUnderline"/>
        </w:rPr>
        <w:t xml:space="preserve"> super smart</w:t>
      </w:r>
      <w:r w:rsidRPr="00CB22AD">
        <w:rPr>
          <w:sz w:val="16"/>
        </w:rPr>
        <w:t xml:space="preserve"> public minded clever good </w:t>
      </w:r>
      <w:r w:rsidRPr="00CB22AD">
        <w:rPr>
          <w:rStyle w:val="Emphasis"/>
          <w:highlight w:val="cyan"/>
        </w:rPr>
        <w:t>people</w:t>
      </w:r>
      <w:r w:rsidRPr="00B142D8">
        <w:rPr>
          <w:rStyle w:val="StyleUnderline"/>
        </w:rPr>
        <w:t xml:space="preserve"> out there</w:t>
      </w:r>
      <w:r w:rsidRPr="00CB22AD">
        <w:rPr>
          <w:sz w:val="16"/>
        </w:rPr>
        <w:t xml:space="preserve"> right now </w:t>
      </w:r>
      <w:r w:rsidRPr="00CB22AD">
        <w:rPr>
          <w:rStyle w:val="StyleUnderline"/>
        </w:rPr>
        <w:t>putting</w:t>
      </w:r>
      <w:r w:rsidRPr="00B142D8">
        <w:rPr>
          <w:rStyle w:val="StyleUnderline"/>
        </w:rPr>
        <w:t xml:space="preserve"> their </w:t>
      </w:r>
      <w:r w:rsidRPr="00CB22AD">
        <w:rPr>
          <w:rStyle w:val="Emphasis"/>
        </w:rPr>
        <w:t>nose</w:t>
      </w:r>
      <w:r w:rsidRPr="00B142D8">
        <w:rPr>
          <w:rStyle w:val="StyleUnderline"/>
        </w:rPr>
        <w:t xml:space="preserve"> to the </w:t>
      </w:r>
      <w:r w:rsidRPr="00CB22AD">
        <w:rPr>
          <w:rStyle w:val="Emphasis"/>
        </w:rPr>
        <w:t>grindstone</w:t>
      </w:r>
      <w:r w:rsidRPr="00CB22AD">
        <w:rPr>
          <w:sz w:val="16"/>
        </w:rPr>
        <w:t xml:space="preserve">, inventing things, </w:t>
      </w:r>
      <w:r w:rsidRPr="00CB22AD">
        <w:rPr>
          <w:rStyle w:val="StyleUnderline"/>
          <w:highlight w:val="cyan"/>
        </w:rPr>
        <w:t xml:space="preserve">figuring out </w:t>
      </w:r>
      <w:r w:rsidRPr="00CB22AD">
        <w:rPr>
          <w:rStyle w:val="Emphasis"/>
          <w:highlight w:val="cyan"/>
        </w:rPr>
        <w:t>new things</w:t>
      </w:r>
      <w:r w:rsidRPr="00CB22AD">
        <w:rPr>
          <w:sz w:val="16"/>
        </w:rPr>
        <w:t xml:space="preserve"> of doing things, </w:t>
      </w:r>
      <w:r w:rsidRPr="00B142D8">
        <w:rPr>
          <w:rStyle w:val="StyleUnderline"/>
        </w:rPr>
        <w:t xml:space="preserve">there’s so much </w:t>
      </w:r>
      <w:r w:rsidRPr="00CB22AD">
        <w:rPr>
          <w:rStyle w:val="Emphasis"/>
        </w:rPr>
        <w:t>energy</w:t>
      </w:r>
      <w:r w:rsidRPr="00B142D8">
        <w:rPr>
          <w:rStyle w:val="StyleUnderline"/>
        </w:rPr>
        <w:t xml:space="preserve"> and </w:t>
      </w:r>
      <w:r w:rsidRPr="00CB22AD">
        <w:rPr>
          <w:rStyle w:val="Emphasis"/>
        </w:rPr>
        <w:t>goodwill</w:t>
      </w:r>
      <w:r w:rsidRPr="00CB22AD">
        <w:rPr>
          <w:sz w:val="16"/>
        </w:rPr>
        <w:t xml:space="preserve"> and cleverness going into this right now,” it’s dazzling once you really stick your head in and realize what all is going on, it’s amazing what’s going on. So, </w:t>
      </w:r>
      <w:r w:rsidRPr="00CB22AD">
        <w:rPr>
          <w:rStyle w:val="StyleUnderline"/>
          <w:highlight w:val="cyan"/>
        </w:rPr>
        <w:t>yes,</w:t>
      </w:r>
      <w:r w:rsidRPr="00B142D8">
        <w:rPr>
          <w:rStyle w:val="StyleUnderline"/>
        </w:rPr>
        <w:t xml:space="preserve"> all the </w:t>
      </w:r>
      <w:r w:rsidRPr="00CB22AD">
        <w:rPr>
          <w:rStyle w:val="Emphasis"/>
          <w:highlight w:val="cyan"/>
        </w:rPr>
        <w:t>doom</w:t>
      </w:r>
      <w:r w:rsidRPr="00CB22AD">
        <w:rPr>
          <w:rStyle w:val="StyleUnderline"/>
          <w:highlight w:val="cyan"/>
        </w:rPr>
        <w:t xml:space="preserve"> and </w:t>
      </w:r>
      <w:r w:rsidRPr="00CB22AD">
        <w:rPr>
          <w:rStyle w:val="Emphasis"/>
          <w:highlight w:val="cyan"/>
        </w:rPr>
        <w:t>gloom</w:t>
      </w:r>
      <w:r w:rsidRPr="00CB22AD">
        <w:rPr>
          <w:rStyle w:val="StyleUnderline"/>
          <w:highlight w:val="cyan"/>
        </w:rPr>
        <w:t xml:space="preserve"> is real but</w:t>
      </w:r>
      <w:r w:rsidRPr="00B142D8">
        <w:rPr>
          <w:rStyle w:val="StyleUnderline"/>
        </w:rPr>
        <w:t xml:space="preserve"> beneath the </w:t>
      </w:r>
      <w:r w:rsidRPr="00CB22AD">
        <w:rPr>
          <w:rStyle w:val="Emphasis"/>
        </w:rPr>
        <w:t>surface</w:t>
      </w:r>
      <w:r w:rsidRPr="00B142D8">
        <w:rPr>
          <w:rStyle w:val="StyleUnderline"/>
        </w:rPr>
        <w:t xml:space="preserve"> layer</w:t>
      </w:r>
      <w:r w:rsidRPr="00CB22AD">
        <w:rPr>
          <w:sz w:val="16"/>
        </w:rPr>
        <w:t xml:space="preserve"> of frozen, shitty, politics </w:t>
      </w:r>
      <w:r w:rsidRPr="00B142D8">
        <w:rPr>
          <w:rStyle w:val="StyleUnderline"/>
        </w:rPr>
        <w:t xml:space="preserve">there’s a </w:t>
      </w:r>
      <w:r w:rsidRPr="00CB22AD">
        <w:rPr>
          <w:rStyle w:val="Emphasis"/>
        </w:rPr>
        <w:t>whole layer</w:t>
      </w:r>
      <w:r w:rsidRPr="00B142D8">
        <w:rPr>
          <w:rStyle w:val="StyleUnderline"/>
        </w:rPr>
        <w:t xml:space="preserve"> of thought</w:t>
      </w:r>
      <w:r w:rsidRPr="00CB22AD">
        <w:rPr>
          <w:sz w:val="16"/>
        </w:rPr>
        <w:t xml:space="preserve"> and innovation </w:t>
      </w:r>
      <w:r w:rsidRPr="00B142D8">
        <w:rPr>
          <w:rStyle w:val="StyleUnderline"/>
        </w:rPr>
        <w:t xml:space="preserve">and just </w:t>
      </w:r>
      <w:r w:rsidRPr="00CB22AD">
        <w:rPr>
          <w:rStyle w:val="Emphasis"/>
        </w:rPr>
        <w:t>effort</w:t>
      </w:r>
      <w:r w:rsidRPr="00B142D8">
        <w:rPr>
          <w:rStyle w:val="StyleUnderline"/>
        </w:rPr>
        <w:t xml:space="preserve"> and goodwill and </w:t>
      </w:r>
      <w:r w:rsidRPr="00CB22AD">
        <w:rPr>
          <w:rStyle w:val="Emphasis"/>
        </w:rPr>
        <w:t>activism</w:t>
      </w:r>
      <w:r w:rsidRPr="00B142D8">
        <w:rPr>
          <w:rStyle w:val="StyleUnderline"/>
        </w:rPr>
        <w:t xml:space="preserve"> going on</w:t>
      </w:r>
      <w:r w:rsidRPr="00CB22AD">
        <w:rPr>
          <w:sz w:val="16"/>
        </w:rPr>
        <w:t xml:space="preserve"> right now. </w:t>
      </w:r>
      <w:r w:rsidRPr="00CB22AD">
        <w:rPr>
          <w:rStyle w:val="StyleUnderline"/>
          <w:highlight w:val="cyan"/>
        </w:rPr>
        <w:t xml:space="preserve">People are </w:t>
      </w:r>
      <w:r w:rsidRPr="00CB22AD">
        <w:rPr>
          <w:rStyle w:val="Emphasis"/>
          <w:highlight w:val="cyan"/>
        </w:rPr>
        <w:t>coming up</w:t>
      </w:r>
      <w:r w:rsidRPr="00CB22AD">
        <w:rPr>
          <w:rStyle w:val="StyleUnderline"/>
          <w:highlight w:val="cyan"/>
        </w:rPr>
        <w:t xml:space="preserve"> with ways to </w:t>
      </w:r>
      <w:r w:rsidRPr="00CB22AD">
        <w:rPr>
          <w:rStyle w:val="Emphasis"/>
          <w:highlight w:val="cyan"/>
        </w:rPr>
        <w:t>solve this</w:t>
      </w:r>
      <w:r w:rsidRPr="00B142D8">
        <w:rPr>
          <w:rStyle w:val="StyleUnderline"/>
        </w:rPr>
        <w:t xml:space="preserve"> thing </w:t>
      </w:r>
      <w:r w:rsidRPr="00CB22AD">
        <w:rPr>
          <w:rStyle w:val="StyleUnderline"/>
          <w:highlight w:val="cyan"/>
        </w:rPr>
        <w:t>and</w:t>
      </w:r>
      <w:r w:rsidRPr="00B142D8">
        <w:rPr>
          <w:rStyle w:val="StyleUnderline"/>
        </w:rPr>
        <w:t xml:space="preserve"> the </w:t>
      </w:r>
      <w:r w:rsidRPr="00CB22AD">
        <w:rPr>
          <w:rStyle w:val="Emphasis"/>
          <w:highlight w:val="cyan"/>
        </w:rPr>
        <w:t>best way</w:t>
      </w:r>
      <w:r w:rsidRPr="00CB22AD">
        <w:rPr>
          <w:rStyle w:val="StyleUnderline"/>
          <w:highlight w:val="cyan"/>
        </w:rPr>
        <w:t xml:space="preserve"> to make yourself </w:t>
      </w:r>
      <w:r w:rsidRPr="00CB22AD">
        <w:rPr>
          <w:rStyle w:val="Emphasis"/>
          <w:highlight w:val="cyan"/>
        </w:rPr>
        <w:t>less anxious</w:t>
      </w:r>
      <w:r w:rsidRPr="00CB22AD">
        <w:rPr>
          <w:rStyle w:val="StyleUnderline"/>
          <w:highlight w:val="cyan"/>
        </w:rPr>
        <w:t xml:space="preserve"> is</w:t>
      </w:r>
      <w:r w:rsidRPr="00B142D8">
        <w:rPr>
          <w:rStyle w:val="StyleUnderline"/>
        </w:rPr>
        <w:t xml:space="preserve"> just </w:t>
      </w:r>
      <w:r w:rsidRPr="00CB22AD">
        <w:rPr>
          <w:rStyle w:val="StyleUnderline"/>
          <w:highlight w:val="cyan"/>
        </w:rPr>
        <w:t>to</w:t>
      </w:r>
      <w:r w:rsidRPr="00B142D8">
        <w:rPr>
          <w:rStyle w:val="StyleUnderline"/>
        </w:rPr>
        <w:t xml:space="preserve"> like </w:t>
      </w:r>
      <w:r w:rsidRPr="00CB22AD">
        <w:rPr>
          <w:rStyle w:val="Emphasis"/>
          <w:highlight w:val="cyan"/>
        </w:rPr>
        <w:t>learn</w:t>
      </w:r>
      <w:r w:rsidRPr="00B142D8">
        <w:rPr>
          <w:rStyle w:val="StyleUnderline"/>
        </w:rPr>
        <w:t xml:space="preserve"> about them</w:t>
      </w:r>
      <w:r w:rsidRPr="00CB22AD">
        <w:rPr>
          <w:sz w:val="16"/>
        </w:rPr>
        <w:t xml:space="preserve"> and get involved in them. </w:t>
      </w:r>
    </w:p>
    <w:p w14:paraId="5BD05E58" w14:textId="77777777" w:rsidR="006256FC" w:rsidRPr="00CB22AD" w:rsidRDefault="006256FC" w:rsidP="006256FC"/>
    <w:p w14:paraId="63C045C3" w14:textId="77777777" w:rsidR="006256FC" w:rsidRPr="00616A1E" w:rsidRDefault="006256FC" w:rsidP="006256FC">
      <w:pPr>
        <w:pStyle w:val="Heading4"/>
      </w:pPr>
      <w:r>
        <w:t xml:space="preserve">B. </w:t>
      </w:r>
      <w:r w:rsidRPr="00616A1E">
        <w:t xml:space="preserve">Elevating climate change to an </w:t>
      </w:r>
      <w:r w:rsidRPr="00616A1E">
        <w:rPr>
          <w:u w:val="single"/>
        </w:rPr>
        <w:t>existential threat</w:t>
      </w:r>
      <w:r w:rsidRPr="00616A1E">
        <w:t xml:space="preserve"> reflects </w:t>
      </w:r>
      <w:r w:rsidRPr="00616A1E">
        <w:rPr>
          <w:u w:val="single"/>
        </w:rPr>
        <w:t>consensus</w:t>
      </w:r>
      <w:r w:rsidRPr="00616A1E">
        <w:t xml:space="preserve"> AND </w:t>
      </w:r>
      <w:r w:rsidRPr="00616A1E">
        <w:rPr>
          <w:u w:val="single"/>
        </w:rPr>
        <w:t>motivates change</w:t>
      </w:r>
      <w:r w:rsidRPr="00616A1E">
        <w:t xml:space="preserve">, not </w:t>
      </w:r>
      <w:r w:rsidRPr="00616A1E">
        <w:rPr>
          <w:u w:val="single"/>
        </w:rPr>
        <w:t>apathy</w:t>
      </w:r>
      <w:r w:rsidRPr="00616A1E">
        <w:t>.</w:t>
      </w:r>
    </w:p>
    <w:p w14:paraId="624123FA" w14:textId="77777777" w:rsidR="006256FC" w:rsidRPr="00616A1E" w:rsidRDefault="006256FC" w:rsidP="006256FC">
      <w:r w:rsidRPr="00616A1E">
        <w:rPr>
          <w:rStyle w:val="Style13ptBold"/>
        </w:rPr>
        <w:t xml:space="preserve">Davidson </w:t>
      </w:r>
      <w:r>
        <w:rPr>
          <w:rStyle w:val="Style13ptBold"/>
        </w:rPr>
        <w:t>23</w:t>
      </w:r>
      <w:r w:rsidRPr="00616A1E">
        <w:t>, *Ph.D. from the Department of Sociology at the university of Cambridge **Centre for the Study of Existential Risk, University of Cambridge. (*Joe P.L. **Luke Kemp, 12-12-2023, “Climate catastrophe: The value of envisioning the worst-case scenarios of climate change,” WIREs Climate Change, DOI: 10.1002/wcc.871)</w:t>
      </w:r>
    </w:p>
    <w:p w14:paraId="780E1B5D" w14:textId="77777777" w:rsidR="006256FC" w:rsidRPr="00616A1E" w:rsidRDefault="006256FC" w:rsidP="006256FC">
      <w:pPr>
        <w:rPr>
          <w:sz w:val="14"/>
        </w:rPr>
      </w:pPr>
      <w:r w:rsidRPr="00616A1E">
        <w:rPr>
          <w:sz w:val="14"/>
        </w:rPr>
        <w:t xml:space="preserve">Talk of climate catastrophe is evident across different groups concerned with climate change. Influential figures in the climate movement, from Greta Thunberg and Extinction Rebellion to the Secretary-General of the United Nations António Guterres, have adopted apocalyptic language (Cassegård &amp; Thörn, 2022; Skrimshire, 2019). </w:t>
      </w:r>
      <w:r w:rsidRPr="00616A1E">
        <w:rPr>
          <w:rStyle w:val="StyleUnderline"/>
          <w:highlight w:val="cyan"/>
        </w:rPr>
        <w:t>Scientists</w:t>
      </w:r>
      <w:r w:rsidRPr="00616A1E">
        <w:rPr>
          <w:rStyle w:val="StyleUnderline"/>
        </w:rPr>
        <w:t xml:space="preserve"> have </w:t>
      </w:r>
      <w:r w:rsidRPr="00616A1E">
        <w:rPr>
          <w:rStyle w:val="StyleUnderline"/>
          <w:highlight w:val="cyan"/>
        </w:rPr>
        <w:t>called for</w:t>
      </w:r>
      <w:r w:rsidRPr="00616A1E">
        <w:rPr>
          <w:rStyle w:val="StyleUnderline"/>
        </w:rPr>
        <w:t xml:space="preserve"> an </w:t>
      </w:r>
      <w:r w:rsidRPr="00616A1E">
        <w:rPr>
          <w:rStyle w:val="StyleUnderline"/>
          <w:highlight w:val="cyan"/>
        </w:rPr>
        <w:t>exploration of</w:t>
      </w:r>
      <w:r w:rsidRPr="00616A1E">
        <w:rPr>
          <w:sz w:val="14"/>
        </w:rPr>
        <w:t xml:space="preserve"> </w:t>
      </w:r>
      <w:r w:rsidRPr="00CB22AD">
        <w:rPr>
          <w:sz w:val="14"/>
        </w:rPr>
        <w:t xml:space="preserve">potential </w:t>
      </w:r>
      <w:r w:rsidRPr="00CB22AD">
        <w:rPr>
          <w:rStyle w:val="Emphasis"/>
        </w:rPr>
        <w:t>catastrophic</w:t>
      </w:r>
      <w:r w:rsidRPr="00CB22AD">
        <w:rPr>
          <w:rStyle w:val="StyleUnderline"/>
        </w:rPr>
        <w:t xml:space="preserve"> outcomes, ranging up to global </w:t>
      </w:r>
      <w:r w:rsidRPr="00CB22AD">
        <w:rPr>
          <w:rStyle w:val="Emphasis"/>
        </w:rPr>
        <w:t>societal collapse</w:t>
      </w:r>
      <w:r w:rsidRPr="00CB22AD">
        <w:rPr>
          <w:rStyle w:val="StyleUnderline"/>
        </w:rPr>
        <w:t xml:space="preserve"> and</w:t>
      </w:r>
      <w:r w:rsidRPr="00616A1E">
        <w:rPr>
          <w:rStyle w:val="StyleUnderline"/>
        </w:rPr>
        <w:t xml:space="preserve"> human </w:t>
      </w:r>
      <w:r w:rsidRPr="00616A1E">
        <w:rPr>
          <w:rStyle w:val="Emphasis"/>
          <w:highlight w:val="cyan"/>
        </w:rPr>
        <w:t>extinction</w:t>
      </w:r>
      <w:r w:rsidRPr="00616A1E">
        <w:rPr>
          <w:sz w:val="14"/>
        </w:rPr>
        <w:t xml:space="preserve"> (Kemp et al., 2022a; Penuelas &amp; Nogué, 2023; Ripple et al., 2022; Steel et al., 2022). In 2019, </w:t>
      </w:r>
      <w:r w:rsidRPr="00616A1E">
        <w:rPr>
          <w:rStyle w:val="StyleUnderline"/>
          <w:highlight w:val="cyan"/>
        </w:rPr>
        <w:t xml:space="preserve">over </w:t>
      </w:r>
      <w:r w:rsidRPr="00616A1E">
        <w:rPr>
          <w:rStyle w:val="Emphasis"/>
          <w:highlight w:val="cyan"/>
        </w:rPr>
        <w:t>11,000</w:t>
      </w:r>
      <w:r w:rsidRPr="00CB22AD">
        <w:rPr>
          <w:rStyle w:val="Emphasis"/>
        </w:rPr>
        <w:t xml:space="preserve"> scientists</w:t>
      </w:r>
      <w:r w:rsidRPr="00CB22AD">
        <w:rPr>
          <w:rStyle w:val="StyleUnderline"/>
        </w:rPr>
        <w:t xml:space="preserve"> </w:t>
      </w:r>
      <w:r w:rsidRPr="00616A1E">
        <w:rPr>
          <w:rStyle w:val="StyleUnderline"/>
          <w:highlight w:val="cyan"/>
        </w:rPr>
        <w:t>signed</w:t>
      </w:r>
      <w:r w:rsidRPr="00616A1E">
        <w:rPr>
          <w:rStyle w:val="StyleUnderline"/>
        </w:rPr>
        <w:t xml:space="preserve"> a </w:t>
      </w:r>
      <w:r w:rsidRPr="00616A1E">
        <w:rPr>
          <w:rStyle w:val="StyleUnderline"/>
          <w:highlight w:val="cyan"/>
        </w:rPr>
        <w:t>statement warning of</w:t>
      </w:r>
      <w:r w:rsidRPr="00616A1E">
        <w:rPr>
          <w:rStyle w:val="StyleUnderline"/>
        </w:rPr>
        <w:t xml:space="preserve"> the “</w:t>
      </w:r>
      <w:r w:rsidRPr="00616A1E">
        <w:rPr>
          <w:rStyle w:val="Emphasis"/>
          <w:highlight w:val="cyan"/>
        </w:rPr>
        <w:t>catastrophic threat</w:t>
      </w:r>
      <w:r w:rsidRPr="00616A1E">
        <w:rPr>
          <w:rStyle w:val="StyleUnderline"/>
        </w:rPr>
        <w:t xml:space="preserve">” </w:t>
      </w:r>
      <w:r w:rsidRPr="00616A1E">
        <w:rPr>
          <w:rStyle w:val="StyleUnderline"/>
          <w:highlight w:val="cyan"/>
        </w:rPr>
        <w:t xml:space="preserve">posed by </w:t>
      </w:r>
      <w:r w:rsidRPr="00616A1E">
        <w:rPr>
          <w:rStyle w:val="Emphasis"/>
          <w:highlight w:val="cyan"/>
        </w:rPr>
        <w:t>climate</w:t>
      </w:r>
      <w:r w:rsidRPr="00616A1E">
        <w:rPr>
          <w:rStyle w:val="Emphasis"/>
        </w:rPr>
        <w:t xml:space="preserve"> change</w:t>
      </w:r>
      <w:r w:rsidRPr="00616A1E">
        <w:rPr>
          <w:sz w:val="14"/>
        </w:rPr>
        <w:t xml:space="preserve"> (Ripple et al., 2020, p. 8). Popular culture also reflects these fears, with fictional visions of climate change imagining desolate and uninhabitable future worlds (Engélibert, 2019; Johns-Putra, 2016; Trexler, 2015).</w:t>
      </w:r>
    </w:p>
    <w:p w14:paraId="503CAE0E" w14:textId="77777777" w:rsidR="006256FC" w:rsidRPr="00616A1E" w:rsidRDefault="006256FC" w:rsidP="006256FC">
      <w:pPr>
        <w:rPr>
          <w:sz w:val="14"/>
        </w:rPr>
      </w:pPr>
      <w:r w:rsidRPr="00616A1E">
        <w:rPr>
          <w:sz w:val="14"/>
        </w:rPr>
        <w:t>Scholars have given ample attention to climate futures and how these can be differentiated (Granjou et al., 2017; Low, 2017; Muiderman et al., 2020). However, none have investigated this rising emphasis on catastrophic climate change scenarios.</w:t>
      </w:r>
    </w:p>
    <w:p w14:paraId="42EE1EE2" w14:textId="77777777" w:rsidR="006256FC" w:rsidRPr="00616A1E" w:rsidRDefault="006256FC" w:rsidP="006256FC">
      <w:pPr>
        <w:rPr>
          <w:sz w:val="14"/>
        </w:rPr>
      </w:pPr>
      <w:r w:rsidRPr="00616A1E">
        <w:rPr>
          <w:sz w:val="14"/>
        </w:rPr>
        <w:t>We argue that envisioning extreme climate risks is useful in a variety of ways. That said, the discussion of climate catastrophe requires greater care and nuance. We address the most common criticisms of discussing climate catastrophe and suggest that a clear distinction is needed between climate doomists (who see catastrophe as imminent and unavoidable) and climate risk realists (who see catastrophe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w:t>
      </w:r>
    </w:p>
    <w:p w14:paraId="4423AF19" w14:textId="77777777" w:rsidR="006256FC" w:rsidRPr="00616A1E" w:rsidRDefault="006256FC" w:rsidP="006256FC">
      <w:pPr>
        <w:rPr>
          <w:sz w:val="6"/>
          <w:szCs w:val="14"/>
        </w:rPr>
      </w:pPr>
      <w:r w:rsidRPr="00616A1E">
        <w:rPr>
          <w:sz w:val="14"/>
          <w:szCs w:val="14"/>
        </w:rPr>
        <w:t>&lt;&lt;&lt;Table 1 Omitted&gt;</w:t>
      </w:r>
      <w:r w:rsidRPr="00616A1E">
        <w:rPr>
          <w:sz w:val="6"/>
          <w:szCs w:val="14"/>
        </w:rPr>
        <w:t>&gt;&gt;</w:t>
      </w:r>
    </w:p>
    <w:p w14:paraId="28013A9C" w14:textId="77777777" w:rsidR="006256FC" w:rsidRPr="00616A1E" w:rsidRDefault="006256FC" w:rsidP="006256FC">
      <w:pPr>
        <w:rPr>
          <w:sz w:val="14"/>
        </w:rPr>
      </w:pPr>
      <w:r w:rsidRPr="00616A1E">
        <w:rPr>
          <w:sz w:val="14"/>
        </w:rPr>
        <w:t>We conclude by discussing how combining these different approaches, using a climate risk realist framing, reflecting on the authors position and being aware of how discussions of extreme risk can be used to justify undemocratic emergency responses (a “stomp reflex”) can all help to inform safer and more effective ways of exploring catastrophic climate scenarios.</w:t>
      </w:r>
    </w:p>
    <w:p w14:paraId="5232350F" w14:textId="77777777" w:rsidR="006256FC" w:rsidRPr="00616A1E" w:rsidRDefault="006256FC" w:rsidP="006256FC">
      <w:pPr>
        <w:rPr>
          <w:sz w:val="14"/>
        </w:rPr>
      </w:pPr>
      <w:r w:rsidRPr="00616A1E">
        <w:rPr>
          <w:sz w:val="14"/>
        </w:rPr>
        <w:t>2 CLIMATE RISK REALISM AND DOOMISM</w:t>
      </w:r>
    </w:p>
    <w:p w14:paraId="6B2A57BD" w14:textId="77777777" w:rsidR="006256FC" w:rsidRPr="00616A1E" w:rsidRDefault="006256FC" w:rsidP="006256FC">
      <w:pPr>
        <w:rPr>
          <w:sz w:val="14"/>
        </w:rPr>
      </w:pPr>
      <w:r w:rsidRPr="00616A1E">
        <w:rPr>
          <w:sz w:val="14"/>
        </w:rPr>
        <w:t xml:space="preserve">Some see the surge in thinking about catastrophic climate scenarios as a problem. </w:t>
      </w:r>
      <w:r w:rsidRPr="00616A1E">
        <w:rPr>
          <w:rStyle w:val="Emphasis"/>
          <w:highlight w:val="cyan"/>
        </w:rPr>
        <w:t>Critics</w:t>
      </w:r>
      <w:r w:rsidRPr="00616A1E">
        <w:rPr>
          <w:rStyle w:val="StyleUnderline"/>
          <w:highlight w:val="cyan"/>
        </w:rPr>
        <w:t xml:space="preserve"> claim</w:t>
      </w:r>
      <w:r w:rsidRPr="00616A1E">
        <w:rPr>
          <w:rStyle w:val="StyleUnderline"/>
        </w:rPr>
        <w:t xml:space="preserve"> that </w:t>
      </w:r>
      <w:r w:rsidRPr="00616A1E">
        <w:rPr>
          <w:rStyle w:val="StyleUnderline"/>
          <w:highlight w:val="cyan"/>
        </w:rPr>
        <w:t>discussion of extreme</w:t>
      </w:r>
      <w:r w:rsidRPr="00616A1E">
        <w:rPr>
          <w:rStyle w:val="StyleUnderline"/>
        </w:rPr>
        <w:t xml:space="preserve"> climate </w:t>
      </w:r>
      <w:r w:rsidRPr="00616A1E">
        <w:rPr>
          <w:rStyle w:val="StyleUnderline"/>
          <w:highlight w:val="cyan"/>
        </w:rPr>
        <w:t xml:space="preserve">risks is </w:t>
      </w:r>
      <w:r w:rsidRPr="00616A1E">
        <w:rPr>
          <w:rStyle w:val="Emphasis"/>
          <w:highlight w:val="cyan"/>
        </w:rPr>
        <w:t>flawed</w:t>
      </w:r>
      <w:r w:rsidRPr="00616A1E">
        <w:rPr>
          <w:rStyle w:val="StyleUnderline"/>
          <w:highlight w:val="cyan"/>
        </w:rPr>
        <w:t xml:space="preserve"> and </w:t>
      </w:r>
      <w:r w:rsidRPr="00616A1E">
        <w:rPr>
          <w:rStyle w:val="Emphasis"/>
          <w:highlight w:val="cyan"/>
        </w:rPr>
        <w:t>counterproductive</w:t>
      </w:r>
      <w:r w:rsidRPr="00616A1E">
        <w:rPr>
          <w:rStyle w:val="StyleUnderline"/>
        </w:rPr>
        <w:t xml:space="preserve">. This is because they believe it is </w:t>
      </w:r>
      <w:r w:rsidRPr="00616A1E">
        <w:rPr>
          <w:rStyle w:val="Emphasis"/>
        </w:rPr>
        <w:t>liable</w:t>
      </w:r>
      <w:r w:rsidRPr="00616A1E">
        <w:rPr>
          <w:rStyle w:val="StyleUnderline"/>
        </w:rPr>
        <w:t xml:space="preserve"> to </w:t>
      </w:r>
      <w:r w:rsidRPr="00616A1E">
        <w:rPr>
          <w:rStyle w:val="Emphasis"/>
        </w:rPr>
        <w:t>misrepresent</w:t>
      </w:r>
      <w:r w:rsidRPr="00616A1E">
        <w:rPr>
          <w:rStyle w:val="StyleUnderline"/>
        </w:rPr>
        <w:t xml:space="preserve"> the scientific </w:t>
      </w:r>
      <w:r w:rsidRPr="00616A1E">
        <w:rPr>
          <w:rStyle w:val="Emphasis"/>
        </w:rPr>
        <w:t>consensus</w:t>
      </w:r>
      <w:r w:rsidRPr="00616A1E">
        <w:rPr>
          <w:sz w:val="14"/>
        </w:rPr>
        <w:t xml:space="preserve"> (Mann, 2021), </w:t>
      </w:r>
      <w:r w:rsidRPr="00616A1E">
        <w:rPr>
          <w:rStyle w:val="Emphasis"/>
        </w:rPr>
        <w:t>distract</w:t>
      </w:r>
      <w:r w:rsidRPr="00616A1E">
        <w:rPr>
          <w:rStyle w:val="StyleUnderline"/>
        </w:rPr>
        <w:t xml:space="preserve"> from practical </w:t>
      </w:r>
      <w:r w:rsidRPr="00616A1E">
        <w:rPr>
          <w:rStyle w:val="Emphasis"/>
        </w:rPr>
        <w:t>solutions</w:t>
      </w:r>
      <w:r w:rsidRPr="00616A1E">
        <w:rPr>
          <w:sz w:val="14"/>
        </w:rPr>
        <w:t xml:space="preserve"> (Shellenberger, 2020), </w:t>
      </w:r>
      <w:r w:rsidRPr="00616A1E">
        <w:rPr>
          <w:rStyle w:val="StyleUnderline"/>
        </w:rPr>
        <w:t xml:space="preserve">create </w:t>
      </w:r>
      <w:r w:rsidRPr="00616A1E">
        <w:rPr>
          <w:rStyle w:val="Emphasis"/>
        </w:rPr>
        <w:t>counterproductive</w:t>
      </w:r>
      <w:r w:rsidRPr="00616A1E">
        <w:rPr>
          <w:rStyle w:val="StyleUnderline"/>
        </w:rPr>
        <w:t xml:space="preserve"> policies</w:t>
      </w:r>
      <w:r w:rsidRPr="00616A1E">
        <w:rPr>
          <w:sz w:val="14"/>
        </w:rPr>
        <w:t xml:space="preserve"> (Burgess et al., 2022), </w:t>
      </w:r>
      <w:r w:rsidRPr="00616A1E">
        <w:rPr>
          <w:rStyle w:val="Emphasis"/>
        </w:rPr>
        <w:t>undermine</w:t>
      </w:r>
      <w:r w:rsidRPr="00616A1E">
        <w:rPr>
          <w:rStyle w:val="StyleUnderline"/>
        </w:rPr>
        <w:t xml:space="preserve"> effective environmental </w:t>
      </w:r>
      <w:r w:rsidRPr="00616A1E">
        <w:rPr>
          <w:rStyle w:val="Emphasis"/>
        </w:rPr>
        <w:t>politics</w:t>
      </w:r>
      <w:r w:rsidRPr="00616A1E">
        <w:rPr>
          <w:sz w:val="14"/>
        </w:rPr>
        <w:t xml:space="preserve"> (Swyngedouw, 2022), </w:t>
      </w:r>
      <w:r w:rsidRPr="00616A1E">
        <w:rPr>
          <w:rStyle w:val="StyleUnderline"/>
        </w:rPr>
        <w:t xml:space="preserve">and induce </w:t>
      </w:r>
      <w:r w:rsidRPr="00616A1E">
        <w:rPr>
          <w:rStyle w:val="Emphasis"/>
        </w:rPr>
        <w:t>fatalism</w:t>
      </w:r>
      <w:r w:rsidRPr="00616A1E">
        <w:rPr>
          <w:sz w:val="14"/>
        </w:rPr>
        <w:t xml:space="preserve"> (Hulme, 2020).</w:t>
      </w:r>
    </w:p>
    <w:p w14:paraId="5274DEF3" w14:textId="77777777" w:rsidR="006256FC" w:rsidRDefault="006256FC" w:rsidP="006256FC">
      <w:pPr>
        <w:rPr>
          <w:sz w:val="14"/>
        </w:rPr>
      </w:pPr>
      <w:r w:rsidRPr="00616A1E">
        <w:rPr>
          <w:rStyle w:val="Emphasis"/>
          <w:highlight w:val="cyan"/>
        </w:rPr>
        <w:t>None</w:t>
      </w:r>
      <w:r w:rsidRPr="00616A1E">
        <w:rPr>
          <w:rStyle w:val="StyleUnderline"/>
          <w:highlight w:val="cyan"/>
        </w:rPr>
        <w:t xml:space="preserve"> of these concerns is </w:t>
      </w:r>
      <w:r w:rsidRPr="00616A1E">
        <w:rPr>
          <w:rStyle w:val="Emphasis"/>
          <w:highlight w:val="cyan"/>
        </w:rPr>
        <w:t>convincing</w:t>
      </w:r>
      <w:r w:rsidRPr="00616A1E">
        <w:rPr>
          <w:sz w:val="14"/>
        </w:rPr>
        <w:t xml:space="preserve">. Numerous books and articles have examined and discussed catastrophic climate scenarios without misrepresentation of the science (Kemp et al., 2022a; Lynas, 2020; Richards et al., 2021; Steel et al., 2022). </w:t>
      </w:r>
      <w:r w:rsidRPr="00616A1E">
        <w:rPr>
          <w:rStyle w:val="StyleUnderline"/>
          <w:highlight w:val="cyan"/>
        </w:rPr>
        <w:t xml:space="preserve">There is </w:t>
      </w:r>
      <w:r w:rsidRPr="00616A1E">
        <w:rPr>
          <w:rStyle w:val="Emphasis"/>
          <w:highlight w:val="cyan"/>
        </w:rPr>
        <w:t>no reason</w:t>
      </w:r>
      <w:r w:rsidRPr="00CB22AD">
        <w:rPr>
          <w:rStyle w:val="StyleUnderline"/>
        </w:rPr>
        <w:t xml:space="preserve"> that </w:t>
      </w:r>
      <w:r w:rsidRPr="00616A1E">
        <w:rPr>
          <w:rStyle w:val="StyleUnderline"/>
          <w:highlight w:val="cyan"/>
        </w:rPr>
        <w:t>considering extreme risks</w:t>
      </w:r>
      <w:r w:rsidRPr="00616A1E">
        <w:rPr>
          <w:rStyle w:val="StyleUnderline"/>
        </w:rPr>
        <w:t xml:space="preserve"> will </w:t>
      </w:r>
      <w:r w:rsidRPr="00616A1E">
        <w:rPr>
          <w:rStyle w:val="Emphasis"/>
          <w:highlight w:val="cyan"/>
        </w:rPr>
        <w:t>slow decarbonisation</w:t>
      </w:r>
      <w:r w:rsidRPr="00616A1E">
        <w:rPr>
          <w:sz w:val="14"/>
        </w:rPr>
        <w:t xml:space="preserve"> or hinder ad</w:t>
      </w:r>
    </w:p>
    <w:p w14:paraId="689A02B1" w14:textId="77777777" w:rsidR="006256FC" w:rsidRDefault="006256FC" w:rsidP="006256FC">
      <w:pPr>
        <w:rPr>
          <w:sz w:val="14"/>
        </w:rPr>
      </w:pPr>
    </w:p>
    <w:p w14:paraId="77662826" w14:textId="77777777" w:rsidR="006256FC" w:rsidRPr="00616A1E" w:rsidRDefault="006256FC" w:rsidP="006256FC">
      <w:pPr>
        <w:rPr>
          <w:sz w:val="14"/>
        </w:rPr>
      </w:pPr>
      <w:r w:rsidRPr="00616A1E">
        <w:rPr>
          <w:sz w:val="14"/>
        </w:rPr>
        <w:t xml:space="preserve">aptation. </w:t>
      </w:r>
      <w:r w:rsidRPr="00616A1E">
        <w:rPr>
          <w:rStyle w:val="Emphasis"/>
        </w:rPr>
        <w:t>Instead</w:t>
      </w:r>
      <w:r w:rsidRPr="00616A1E">
        <w:rPr>
          <w:rStyle w:val="StyleUnderline"/>
        </w:rPr>
        <w:t xml:space="preserve">, </w:t>
      </w:r>
      <w:r w:rsidRPr="00616A1E">
        <w:rPr>
          <w:rStyle w:val="StyleUnderline"/>
          <w:highlight w:val="cyan"/>
        </w:rPr>
        <w:t xml:space="preserve">a </w:t>
      </w:r>
      <w:r w:rsidRPr="00616A1E">
        <w:rPr>
          <w:rStyle w:val="Emphasis"/>
          <w:highlight w:val="cyan"/>
        </w:rPr>
        <w:t>lack</w:t>
      </w:r>
      <w:r w:rsidRPr="00616A1E">
        <w:rPr>
          <w:rStyle w:val="StyleUnderline"/>
          <w:highlight w:val="cyan"/>
        </w:rPr>
        <w:t xml:space="preserve"> of</w:t>
      </w:r>
      <w:r w:rsidRPr="00616A1E">
        <w:rPr>
          <w:rStyle w:val="StyleUnderline"/>
        </w:rPr>
        <w:t xml:space="preserve"> </w:t>
      </w:r>
      <w:r w:rsidRPr="00616A1E">
        <w:rPr>
          <w:rStyle w:val="Emphasis"/>
        </w:rPr>
        <w:t xml:space="preserve">effective </w:t>
      </w:r>
      <w:r w:rsidRPr="00616A1E">
        <w:rPr>
          <w:rStyle w:val="Emphasis"/>
          <w:highlight w:val="cyan"/>
        </w:rPr>
        <w:t>risk</w:t>
      </w:r>
      <w:r w:rsidRPr="00616A1E">
        <w:rPr>
          <w:rStyle w:val="StyleUnderline"/>
          <w:highlight w:val="cyan"/>
        </w:rPr>
        <w:t xml:space="preserve"> assessments</w:t>
      </w:r>
      <w:r w:rsidRPr="00616A1E">
        <w:rPr>
          <w:rStyle w:val="StyleUnderline"/>
        </w:rPr>
        <w:t xml:space="preserve"> can </w:t>
      </w:r>
      <w:r w:rsidRPr="00616A1E">
        <w:rPr>
          <w:rStyle w:val="Emphasis"/>
          <w:highlight w:val="cyan"/>
        </w:rPr>
        <w:t>slow action</w:t>
      </w:r>
      <w:r w:rsidRPr="00616A1E">
        <w:rPr>
          <w:rStyle w:val="StyleUnderline"/>
          <w:highlight w:val="cyan"/>
        </w:rPr>
        <w:t xml:space="preserve"> and </w:t>
      </w:r>
      <w:r w:rsidRPr="00616A1E">
        <w:rPr>
          <w:rStyle w:val="Emphasis"/>
          <w:highlight w:val="cyan"/>
        </w:rPr>
        <w:t>create faulty policies</w:t>
      </w:r>
      <w:r w:rsidRPr="00616A1E">
        <w:rPr>
          <w:sz w:val="14"/>
        </w:rPr>
        <w:t xml:space="preserve"> (Kemp et al., 2022a, 2022b, 2022c). </w:t>
      </w:r>
      <w:r w:rsidRPr="00616A1E">
        <w:rPr>
          <w:rStyle w:val="StyleUnderline"/>
          <w:highlight w:val="cyan"/>
        </w:rPr>
        <w:t xml:space="preserve">Nor is there </w:t>
      </w:r>
      <w:r w:rsidRPr="00616A1E">
        <w:rPr>
          <w:rStyle w:val="Emphasis"/>
          <w:highlight w:val="cyan"/>
        </w:rPr>
        <w:t>strong</w:t>
      </w:r>
      <w:r w:rsidRPr="00616A1E">
        <w:rPr>
          <w:rStyle w:val="StyleUnderline"/>
        </w:rPr>
        <w:t xml:space="preserve"> or convincing </w:t>
      </w:r>
      <w:r w:rsidRPr="00616A1E">
        <w:rPr>
          <w:rStyle w:val="Emphasis"/>
          <w:highlight w:val="cyan"/>
        </w:rPr>
        <w:t>ev</w:t>
      </w:r>
      <w:r w:rsidRPr="00616A1E">
        <w:rPr>
          <w:rStyle w:val="StyleUnderline"/>
        </w:rPr>
        <w:t xml:space="preserve">idence </w:t>
      </w:r>
      <w:r w:rsidRPr="00616A1E">
        <w:rPr>
          <w:rStyle w:val="StyleUnderline"/>
          <w:highlight w:val="cyan"/>
        </w:rPr>
        <w:t>that considering</w:t>
      </w:r>
      <w:r w:rsidRPr="00616A1E">
        <w:rPr>
          <w:rStyle w:val="StyleUnderline"/>
        </w:rPr>
        <w:t xml:space="preserve"> extreme </w:t>
      </w:r>
      <w:r w:rsidRPr="00616A1E">
        <w:rPr>
          <w:rStyle w:val="StyleUnderline"/>
          <w:highlight w:val="cyan"/>
        </w:rPr>
        <w:t>risks</w:t>
      </w:r>
      <w:r w:rsidRPr="00616A1E">
        <w:rPr>
          <w:rStyle w:val="StyleUnderline"/>
        </w:rPr>
        <w:t xml:space="preserve"> will inevitably </w:t>
      </w:r>
      <w:r w:rsidRPr="00616A1E">
        <w:rPr>
          <w:rStyle w:val="StyleUnderline"/>
          <w:highlight w:val="cyan"/>
        </w:rPr>
        <w:t xml:space="preserve">lead to </w:t>
      </w:r>
      <w:r w:rsidRPr="00616A1E">
        <w:rPr>
          <w:rStyle w:val="Emphasis"/>
          <w:highlight w:val="cyan"/>
        </w:rPr>
        <w:t>apathy</w:t>
      </w:r>
      <w:r w:rsidRPr="00616A1E">
        <w:rPr>
          <w:sz w:val="14"/>
        </w:rPr>
        <w:t>. Certainly, political discussion of extreme risk, whether it be climate or terrorism, can invoke emergency powers and a stomp reflex (Kemp, 2021). However, this can be guarded against, as we outline in section 6.4 of this paper.</w:t>
      </w:r>
    </w:p>
    <w:p w14:paraId="251F3091" w14:textId="77777777" w:rsidR="006256FC" w:rsidRDefault="006256FC" w:rsidP="006256FC">
      <w:pPr>
        <w:rPr>
          <w:sz w:val="14"/>
        </w:rPr>
      </w:pPr>
      <w:r w:rsidRPr="00616A1E">
        <w:rPr>
          <w:sz w:val="14"/>
        </w:rPr>
        <w:t xml:space="preserve">The evidence does not suggest that fear-based messages will automatically deter action or that hope-based messages are necessarily more effective. While meta-analyses have had mixed results on the consequences of fearful messaging on climate change (Peters et al., 2013; Tannenbaum et al., 2015), </w:t>
      </w:r>
      <w:r w:rsidRPr="00616A1E">
        <w:rPr>
          <w:rStyle w:val="StyleUnderline"/>
        </w:rPr>
        <w:t xml:space="preserve">the </w:t>
      </w:r>
      <w:r w:rsidRPr="00616A1E">
        <w:rPr>
          <w:rStyle w:val="Emphasis"/>
        </w:rPr>
        <w:t xml:space="preserve">most </w:t>
      </w:r>
      <w:r w:rsidRPr="00616A1E">
        <w:rPr>
          <w:rStyle w:val="Emphasis"/>
          <w:highlight w:val="cyan"/>
        </w:rPr>
        <w:t>recent meta-analysis</w:t>
      </w:r>
      <w:r w:rsidRPr="00616A1E">
        <w:rPr>
          <w:rStyle w:val="StyleUnderline"/>
          <w:highlight w:val="cyan"/>
        </w:rPr>
        <w:t xml:space="preserve"> concludes</w:t>
      </w:r>
      <w:r w:rsidRPr="00616A1E">
        <w:rPr>
          <w:rStyle w:val="StyleUnderline"/>
        </w:rPr>
        <w:t xml:space="preserve"> that </w:t>
      </w:r>
      <w:r w:rsidRPr="00616A1E">
        <w:rPr>
          <w:rStyle w:val="Emphasis"/>
          <w:highlight w:val="cyan"/>
        </w:rPr>
        <w:t>fear-based</w:t>
      </w:r>
      <w:r w:rsidRPr="00616A1E">
        <w:rPr>
          <w:rStyle w:val="StyleUnderline"/>
          <w:highlight w:val="cyan"/>
        </w:rPr>
        <w:t xml:space="preserve"> messaging is </w:t>
      </w:r>
      <w:r w:rsidRPr="00616A1E">
        <w:rPr>
          <w:rStyle w:val="Emphasis"/>
          <w:highlight w:val="cyan"/>
        </w:rPr>
        <w:t>effective</w:t>
      </w:r>
      <w:r w:rsidRPr="00616A1E">
        <w:rPr>
          <w:rStyle w:val="StyleUnderline"/>
          <w:highlight w:val="cyan"/>
        </w:rPr>
        <w:t xml:space="preserve"> at </w:t>
      </w:r>
      <w:r w:rsidRPr="00616A1E">
        <w:rPr>
          <w:rStyle w:val="Emphasis"/>
          <w:highlight w:val="cyan"/>
        </w:rPr>
        <w:t>changing</w:t>
      </w:r>
      <w:r w:rsidRPr="00616A1E">
        <w:rPr>
          <w:rStyle w:val="StyleUnderline"/>
        </w:rPr>
        <w:t xml:space="preserve"> intentions, </w:t>
      </w:r>
      <w:r w:rsidRPr="00616A1E">
        <w:rPr>
          <w:rStyle w:val="Emphasis"/>
          <w:highlight w:val="cyan"/>
        </w:rPr>
        <w:t>attitudes</w:t>
      </w:r>
      <w:r w:rsidRPr="00616A1E">
        <w:rPr>
          <w:rStyle w:val="StyleUnderline"/>
          <w:highlight w:val="cyan"/>
        </w:rPr>
        <w:t xml:space="preserve">, and </w:t>
      </w:r>
      <w:r w:rsidRPr="00616A1E">
        <w:rPr>
          <w:rStyle w:val="Emphasis"/>
          <w:highlight w:val="cyan"/>
        </w:rPr>
        <w:t>behaviors</w:t>
      </w:r>
      <w:r w:rsidRPr="00616A1E">
        <w:rPr>
          <w:sz w:val="14"/>
        </w:rPr>
        <w:t xml:space="preserve"> under most circumstances, </w:t>
      </w:r>
      <w:r w:rsidRPr="00616A1E">
        <w:rPr>
          <w:rStyle w:val="StyleUnderline"/>
          <w:highlight w:val="cyan"/>
        </w:rPr>
        <w:t xml:space="preserve">and there were </w:t>
      </w:r>
      <w:r w:rsidRPr="00616A1E">
        <w:rPr>
          <w:rStyle w:val="Emphasis"/>
          <w:highlight w:val="cyan"/>
        </w:rPr>
        <w:t>no observed</w:t>
      </w:r>
      <w:r w:rsidRPr="00616A1E">
        <w:rPr>
          <w:rStyle w:val="StyleUnderline"/>
          <w:highlight w:val="cyan"/>
        </w:rPr>
        <w:t xml:space="preserve"> situations</w:t>
      </w:r>
      <w:r w:rsidRPr="00616A1E">
        <w:rPr>
          <w:rStyle w:val="StyleUnderline"/>
        </w:rPr>
        <w:t xml:space="preserve"> which made it </w:t>
      </w:r>
      <w:r w:rsidRPr="00616A1E">
        <w:rPr>
          <w:rStyle w:val="Emphasis"/>
          <w:highlight w:val="cyan"/>
        </w:rPr>
        <w:t>counterproductive</w:t>
      </w:r>
      <w:r w:rsidRPr="00616A1E">
        <w:rPr>
          <w:sz w:val="14"/>
        </w:rPr>
        <w:t xml:space="preserve"> (Tannenbaum et al., 2015). </w:t>
      </w:r>
      <w:r w:rsidRPr="00616A1E">
        <w:rPr>
          <w:rStyle w:val="StyleUnderline"/>
          <w:highlight w:val="cyan"/>
        </w:rPr>
        <w:t xml:space="preserve">This </w:t>
      </w:r>
      <w:r w:rsidRPr="00616A1E">
        <w:rPr>
          <w:rStyle w:val="Emphasis"/>
          <w:highlight w:val="cyan"/>
        </w:rPr>
        <w:t>echoes</w:t>
      </w:r>
      <w:r w:rsidRPr="00616A1E">
        <w:rPr>
          <w:rStyle w:val="StyleUnderline"/>
        </w:rPr>
        <w:t xml:space="preserve"> a </w:t>
      </w:r>
      <w:r w:rsidRPr="00616A1E">
        <w:rPr>
          <w:rStyle w:val="StyleUnderline"/>
          <w:highlight w:val="cyan"/>
        </w:rPr>
        <w:t>wider</w:t>
      </w:r>
      <w:r w:rsidRPr="00616A1E">
        <w:rPr>
          <w:rStyle w:val="StyleUnderline"/>
        </w:rPr>
        <w:t xml:space="preserve"> body of </w:t>
      </w:r>
      <w:r w:rsidRPr="00616A1E">
        <w:rPr>
          <w:rStyle w:val="Emphasis"/>
          <w:highlight w:val="cyan"/>
        </w:rPr>
        <w:t>lit</w:t>
      </w:r>
      <w:r w:rsidRPr="00616A1E">
        <w:rPr>
          <w:rStyle w:val="StyleUnderline"/>
          <w:highlight w:val="cyan"/>
        </w:rPr>
        <w:t>erature on fear</w:t>
      </w:r>
      <w:r w:rsidRPr="00616A1E">
        <w:rPr>
          <w:rStyle w:val="StyleUnderline"/>
        </w:rPr>
        <w:t xml:space="preserve">-based messaging in public </w:t>
      </w:r>
      <w:r w:rsidRPr="00616A1E">
        <w:rPr>
          <w:rStyle w:val="Emphasis"/>
        </w:rPr>
        <w:t>health</w:t>
      </w:r>
      <w:r w:rsidRPr="00616A1E">
        <w:rPr>
          <w:rStyle w:val="StyleUnderline"/>
        </w:rPr>
        <w:t xml:space="preserve">, marketing, and </w:t>
      </w:r>
      <w:r w:rsidRPr="00616A1E">
        <w:rPr>
          <w:rStyle w:val="Emphasis"/>
        </w:rPr>
        <w:t>risk communication</w:t>
      </w:r>
      <w:r w:rsidRPr="00616A1E">
        <w:rPr>
          <w:sz w:val="14"/>
        </w:rPr>
        <w:t xml:space="preserve"> (Reser &amp; Bradley, 2017). </w:t>
      </w:r>
      <w:r w:rsidRPr="00616A1E">
        <w:rPr>
          <w:rStyle w:val="StyleUnderline"/>
        </w:rPr>
        <w:t xml:space="preserve">The </w:t>
      </w:r>
      <w:r w:rsidRPr="00616A1E">
        <w:rPr>
          <w:rStyle w:val="StyleUnderline"/>
          <w:highlight w:val="cyan"/>
        </w:rPr>
        <w:t>idea that fear</w:t>
      </w:r>
      <w:r w:rsidRPr="00616A1E">
        <w:rPr>
          <w:sz w:val="14"/>
        </w:rPr>
        <w:t xml:space="preserve"> (or any emotive affect) </w:t>
      </w:r>
      <w:r w:rsidRPr="00616A1E">
        <w:rPr>
          <w:rStyle w:val="StyleUnderline"/>
        </w:rPr>
        <w:t xml:space="preserve">will </w:t>
      </w:r>
      <w:r w:rsidRPr="00616A1E">
        <w:rPr>
          <w:rStyle w:val="Emphasis"/>
          <w:highlight w:val="cyan"/>
        </w:rPr>
        <w:t>breed fatalism</w:t>
      </w:r>
      <w:r w:rsidRPr="00616A1E">
        <w:rPr>
          <w:rStyle w:val="StyleUnderline"/>
          <w:highlight w:val="cyan"/>
        </w:rPr>
        <w:t xml:space="preserve"> needs </w:t>
      </w:r>
      <w:r w:rsidRPr="00616A1E">
        <w:rPr>
          <w:rStyle w:val="Emphasis"/>
          <w:highlight w:val="cyan"/>
        </w:rPr>
        <w:t>greater nuance</w:t>
      </w:r>
      <w:r w:rsidRPr="00616A1E">
        <w:rPr>
          <w:sz w:val="14"/>
        </w:rPr>
        <w:t>.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389700C5" w14:textId="77777777" w:rsidR="006256FC" w:rsidRDefault="006256FC" w:rsidP="006256FC">
      <w:pPr>
        <w:pStyle w:val="Heading3"/>
      </w:pPr>
      <w:r>
        <w:t>2AC---AT: Wages</w:t>
      </w:r>
    </w:p>
    <w:p w14:paraId="14055418" w14:textId="77777777" w:rsidR="006256FC" w:rsidRDefault="006256FC" w:rsidP="006256FC">
      <w:pPr>
        <w:pStyle w:val="Heading4"/>
      </w:pPr>
      <w:r>
        <w:t xml:space="preserve">1. No link. None of the 1AC expands the right to bargain for wages; it just expands the mandatory subjects of bargaining to include social responsibility. </w:t>
      </w:r>
    </w:p>
    <w:p w14:paraId="2B77DDFC" w14:textId="77777777" w:rsidR="006256FC" w:rsidRPr="009209F3" w:rsidRDefault="006256FC" w:rsidP="006256FC">
      <w:pPr>
        <w:pStyle w:val="Heading4"/>
      </w:pPr>
      <w:r>
        <w:t xml:space="preserve">2. No uniqueness; the US already has </w:t>
      </w:r>
      <w:r>
        <w:rPr>
          <w:u w:val="single"/>
        </w:rPr>
        <w:t>higher</w:t>
      </w:r>
      <w:r>
        <w:t xml:space="preserve"> wages than other countries so there is no warrant for why the AFF exacerbates that. </w:t>
      </w:r>
    </w:p>
    <w:p w14:paraId="534DE23F" w14:textId="77777777" w:rsidR="006256FC" w:rsidRDefault="006256FC" w:rsidP="006256FC">
      <w:pPr>
        <w:pStyle w:val="NeevMehtaANALYTIC"/>
      </w:pPr>
    </w:p>
    <w:p w14:paraId="7697A976" w14:textId="77777777" w:rsidR="006256FC" w:rsidRDefault="006256FC" w:rsidP="006256FC">
      <w:pPr>
        <w:pStyle w:val="Heading2"/>
      </w:pPr>
      <w:r>
        <w:t>Pessimism</w:t>
      </w:r>
    </w:p>
    <w:p w14:paraId="334CF8B9" w14:textId="77777777" w:rsidR="006256FC" w:rsidRPr="009F6D26"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2AC---</w:t>
      </w:r>
      <w:r w:rsidRPr="009F6D26">
        <w:rPr>
          <w:rFonts w:asciiTheme="minorHAnsi" w:eastAsiaTheme="majorEastAsia" w:hAnsiTheme="minorHAnsi" w:cstheme="minorHAnsi"/>
          <w:b/>
          <w:sz w:val="32"/>
          <w:szCs w:val="24"/>
          <w:u w:val="single"/>
        </w:rPr>
        <w:t>Framework</w:t>
      </w:r>
    </w:p>
    <w:p w14:paraId="4D41DDB6" w14:textId="77777777" w:rsidR="006256FC" w:rsidRDefault="006256FC" w:rsidP="006256FC">
      <w:pPr>
        <w:pStyle w:val="Heading4"/>
        <w:ind w:firstLine="360"/>
      </w:pPr>
      <w:r>
        <w:t xml:space="preserve">3. Legal education is </w:t>
      </w:r>
      <w:r w:rsidRPr="00850B98">
        <w:rPr>
          <w:u w:val="single"/>
        </w:rPr>
        <w:t xml:space="preserve">needed </w:t>
      </w:r>
      <w:r>
        <w:rPr>
          <w:u w:val="single"/>
        </w:rPr>
        <w:t xml:space="preserve">now more than ever </w:t>
      </w:r>
      <w:r w:rsidRPr="00850B98">
        <w:rPr>
          <w:u w:val="single"/>
        </w:rPr>
        <w:t>during Trump</w:t>
      </w:r>
      <w:r>
        <w:t xml:space="preserve"> – empirics during Trump 1.0 prove it can remedy injustices BUT divestment is worse – </w:t>
      </w:r>
      <w:r w:rsidRPr="00412287">
        <w:rPr>
          <w:b w:val="0"/>
          <w:bCs/>
        </w:rPr>
        <w:t>fosters</w:t>
      </w:r>
      <w:r>
        <w:t xml:space="preserve"> </w:t>
      </w:r>
      <w:r w:rsidRPr="002B62C4">
        <w:rPr>
          <w:b w:val="0"/>
          <w:bCs/>
        </w:rPr>
        <w:t xml:space="preserve">misinformation and </w:t>
      </w:r>
      <w:r>
        <w:rPr>
          <w:b w:val="0"/>
          <w:bCs/>
        </w:rPr>
        <w:t xml:space="preserve">policing </w:t>
      </w:r>
    </w:p>
    <w:p w14:paraId="72E35CD1" w14:textId="77777777" w:rsidR="006256FC" w:rsidRPr="005764B8" w:rsidRDefault="006256FC" w:rsidP="006256FC">
      <w:r w:rsidRPr="005764B8">
        <w:rPr>
          <w:b/>
          <w:bCs/>
          <w:sz w:val="26"/>
          <w:szCs w:val="26"/>
        </w:rPr>
        <w:t>Johson 22</w:t>
      </w:r>
      <w:r>
        <w:t xml:space="preserve"> [Kevin R. Johnson is dean of UC Davis School of Law and the author of a chapter in “Beyond Imagination? The January 6 Insurrection” (2022), a book by law deans; “How President Trump Reminded Us of the Value of a Legal Education,” UC Davis School of Law, https://law.ucdavis.edu/faculty-blog/how-president-trump-reminded-us-value-legal-education#:~:text=The%20early%20years%20of%20the%20Trump%20presidency,to%20civil%20rights%20of%20the%20Trump%20administration.]</w:t>
      </w:r>
    </w:p>
    <w:p w14:paraId="176CA5A1" w14:textId="77777777" w:rsidR="006256FC" w:rsidRPr="005764B8" w:rsidRDefault="006256FC" w:rsidP="006256FC">
      <w:pPr>
        <w:rPr>
          <w:sz w:val="14"/>
        </w:rPr>
      </w:pPr>
      <w:r>
        <w:t xml:space="preserve">Law school deans often spend their </w:t>
      </w:r>
      <w:r w:rsidRPr="005764B8">
        <w:rPr>
          <w:sz w:val="16"/>
        </w:rPr>
        <w:t>days thinking about</w:t>
      </w:r>
      <w:r w:rsidRPr="005764B8">
        <w:rPr>
          <w:sz w:val="14"/>
        </w:rPr>
        <w:t xml:space="preserve"> rather ordinary matters, such as tuition and finances, admissions, law student job placement, school rankings, and bar passage rates. But with the </w:t>
      </w:r>
      <w:r w:rsidRPr="009A1827">
        <w:rPr>
          <w:highlight w:val="cyan"/>
          <w:u w:val="single"/>
        </w:rPr>
        <w:t>election of</w:t>
      </w:r>
      <w:r w:rsidRPr="005764B8">
        <w:rPr>
          <w:u w:val="single"/>
        </w:rPr>
        <w:t xml:space="preserve"> Donald </w:t>
      </w:r>
      <w:r w:rsidRPr="009A1827">
        <w:rPr>
          <w:highlight w:val="cyan"/>
          <w:u w:val="single"/>
        </w:rPr>
        <w:t>Trump</w:t>
      </w:r>
      <w:r w:rsidRPr="005764B8">
        <w:rPr>
          <w:u w:val="single"/>
        </w:rPr>
        <w:t xml:space="preserve"> deans experienced</w:t>
      </w:r>
      <w:r w:rsidRPr="005764B8">
        <w:rPr>
          <w:sz w:val="14"/>
        </w:rPr>
        <w:t xml:space="preserve"> something extraordinary that goes to the very core of the mission of law schools. </w:t>
      </w:r>
    </w:p>
    <w:p w14:paraId="3E1AD3F3" w14:textId="77777777" w:rsidR="006256FC" w:rsidRPr="005764B8" w:rsidRDefault="006256FC" w:rsidP="006256FC">
      <w:pPr>
        <w:rPr>
          <w:sz w:val="14"/>
        </w:rPr>
      </w:pPr>
      <w:r w:rsidRPr="005764B8">
        <w:rPr>
          <w:sz w:val="14"/>
        </w:rPr>
        <w:t xml:space="preserve">Over four tumultuous and contentious years, President Donald J. </w:t>
      </w:r>
      <w:r w:rsidRPr="005764B8">
        <w:rPr>
          <w:u w:val="single"/>
        </w:rPr>
        <w:t>Trump's approach</w:t>
      </w:r>
      <w:r w:rsidRPr="005764B8">
        <w:rPr>
          <w:sz w:val="14"/>
        </w:rPr>
        <w:t xml:space="preserve"> to governing, perhaps unintentionally, </w:t>
      </w:r>
      <w:r w:rsidRPr="009A1827">
        <w:rPr>
          <w:rStyle w:val="Emphasis"/>
          <w:highlight w:val="cyan"/>
          <w:bdr w:val="single" w:sz="4" w:space="0" w:color="auto"/>
        </w:rPr>
        <w:t>reinforced the importance</w:t>
      </w:r>
      <w:r w:rsidRPr="005764B8">
        <w:rPr>
          <w:rStyle w:val="Emphasis"/>
          <w:bdr w:val="single" w:sz="4" w:space="0" w:color="auto"/>
        </w:rPr>
        <w:t xml:space="preserve"> of the </w:t>
      </w:r>
      <w:r w:rsidRPr="009A1827">
        <w:rPr>
          <w:rStyle w:val="Emphasis"/>
          <w:highlight w:val="cyan"/>
          <w:bdr w:val="single" w:sz="4" w:space="0" w:color="auto"/>
        </w:rPr>
        <w:t>fundamental nature</w:t>
      </w:r>
      <w:r w:rsidRPr="005764B8">
        <w:rPr>
          <w:rStyle w:val="Emphasis"/>
          <w:bdr w:val="single" w:sz="4" w:space="0" w:color="auto"/>
        </w:rPr>
        <w:t xml:space="preserve"> of </w:t>
      </w:r>
      <w:r w:rsidRPr="009A1827">
        <w:rPr>
          <w:rStyle w:val="Emphasis"/>
          <w:highlight w:val="cyan"/>
          <w:bdr w:val="single" w:sz="4" w:space="0" w:color="auto"/>
        </w:rPr>
        <w:t>legal education in a democratic society</w:t>
      </w:r>
      <w:r w:rsidRPr="005764B8">
        <w:rPr>
          <w:sz w:val="14"/>
        </w:rPr>
        <w:t xml:space="preserve">. </w:t>
      </w:r>
    </w:p>
    <w:p w14:paraId="2641EF8A" w14:textId="77777777" w:rsidR="006256FC" w:rsidRPr="005764B8" w:rsidRDefault="006256FC" w:rsidP="006256FC">
      <w:pPr>
        <w:rPr>
          <w:sz w:val="14"/>
        </w:rPr>
      </w:pPr>
      <w:r w:rsidRPr="005764B8">
        <w:rPr>
          <w:sz w:val="14"/>
        </w:rPr>
        <w:t xml:space="preserve">As one would expect, the </w:t>
      </w:r>
      <w:r w:rsidRPr="009A1827">
        <w:rPr>
          <w:rStyle w:val="Emphasis"/>
          <w:sz w:val="24"/>
          <w:szCs w:val="24"/>
          <w:highlight w:val="cyan"/>
          <w:bdr w:val="single" w:sz="4" w:space="0" w:color="auto"/>
        </w:rPr>
        <w:t>Trump admin</w:t>
      </w:r>
      <w:r w:rsidRPr="005764B8">
        <w:rPr>
          <w:rStyle w:val="Emphasis"/>
          <w:sz w:val="24"/>
          <w:szCs w:val="24"/>
          <w:bdr w:val="single" w:sz="4" w:space="0" w:color="auto"/>
        </w:rPr>
        <w:t xml:space="preserve">istration's </w:t>
      </w:r>
      <w:r w:rsidRPr="009A1827">
        <w:rPr>
          <w:rStyle w:val="Emphasis"/>
          <w:sz w:val="24"/>
          <w:szCs w:val="24"/>
          <w:highlight w:val="cyan"/>
          <w:bdr w:val="single" w:sz="4" w:space="0" w:color="auto"/>
        </w:rPr>
        <w:t>repeated dismissal</w:t>
      </w:r>
      <w:r w:rsidRPr="005764B8">
        <w:rPr>
          <w:rStyle w:val="Emphasis"/>
          <w:sz w:val="24"/>
          <w:szCs w:val="24"/>
          <w:bdr w:val="single" w:sz="4" w:space="0" w:color="auto"/>
        </w:rPr>
        <w:t xml:space="preserve"> </w:t>
      </w:r>
      <w:r w:rsidRPr="009A1827">
        <w:rPr>
          <w:rStyle w:val="Emphasis"/>
          <w:sz w:val="24"/>
          <w:szCs w:val="24"/>
          <w:highlight w:val="cyan"/>
          <w:bdr w:val="single" w:sz="4" w:space="0" w:color="auto"/>
        </w:rPr>
        <w:t>of the facts</w:t>
      </w:r>
      <w:r w:rsidRPr="005764B8">
        <w:rPr>
          <w:rStyle w:val="Emphasis"/>
          <w:sz w:val="24"/>
          <w:szCs w:val="24"/>
          <w:bdr w:val="single" w:sz="4" w:space="0" w:color="auto"/>
        </w:rPr>
        <w:t xml:space="preserve"> and the </w:t>
      </w:r>
      <w:r w:rsidRPr="009A1827">
        <w:rPr>
          <w:rStyle w:val="Emphasis"/>
          <w:sz w:val="24"/>
          <w:szCs w:val="24"/>
          <w:highlight w:val="cyan"/>
          <w:bdr w:val="single" w:sz="4" w:space="0" w:color="auto"/>
        </w:rPr>
        <w:t>law had consequences</w:t>
      </w:r>
      <w:r w:rsidRPr="005764B8">
        <w:rPr>
          <w:sz w:val="14"/>
        </w:rPr>
        <w:t xml:space="preserve">. The </w:t>
      </w:r>
      <w:r w:rsidRPr="005764B8">
        <w:rPr>
          <w:u w:val="single"/>
        </w:rPr>
        <w:t>nation watched</w:t>
      </w:r>
      <w:r w:rsidRPr="005764B8">
        <w:rPr>
          <w:sz w:val="14"/>
        </w:rPr>
        <w:t xml:space="preserve"> with disbelief as a historic event unfolded at our nation's capitol on Jan. 6, 2021. President Trump's baseless allegation that the 2020 election was stolen, repeated in a speech only minutes before violence broke out, directly led to an armed insurrection by white supremacists in Washington D.C. Some observers characterized the violence as an attempted coup d'état.</w:t>
      </w:r>
    </w:p>
    <w:p w14:paraId="4A8F47F1" w14:textId="77777777" w:rsidR="006256FC" w:rsidRDefault="006256FC" w:rsidP="006256FC">
      <w:pPr>
        <w:rPr>
          <w:sz w:val="14"/>
        </w:rPr>
      </w:pPr>
      <w:r w:rsidRPr="005764B8">
        <w:rPr>
          <w:sz w:val="14"/>
        </w:rPr>
        <w:t xml:space="preserve">But the </w:t>
      </w:r>
      <w:r w:rsidRPr="005764B8">
        <w:rPr>
          <w:u w:val="single"/>
        </w:rPr>
        <w:t>assault on our legal institutions, legal analyses and the rule of law started long before the insurrection</w:t>
      </w:r>
      <w:r w:rsidRPr="005764B8">
        <w:rPr>
          <w:sz w:val="14"/>
        </w:rPr>
        <w:t xml:space="preserve">. </w:t>
      </w:r>
      <w:r w:rsidRPr="005764B8">
        <w:rPr>
          <w:u w:val="single"/>
        </w:rPr>
        <w:t xml:space="preserve">The election of President Trump had impacts that reverberated through law schools across the United States. </w:t>
      </w:r>
      <w:r w:rsidRPr="005764B8">
        <w:rPr>
          <w:sz w:val="14"/>
        </w:rPr>
        <w:t xml:space="preserve">The </w:t>
      </w:r>
      <w:r w:rsidRPr="005764B8">
        <w:rPr>
          <w:u w:val="single"/>
        </w:rPr>
        <w:t>early years of the Trump presidency saw the so-called "Trump Bump” in the number of law school applications</w:t>
      </w:r>
      <w:r w:rsidRPr="005764B8">
        <w:rPr>
          <w:sz w:val="14"/>
        </w:rPr>
        <w:t xml:space="preserve">. Many </w:t>
      </w:r>
      <w:r w:rsidRPr="009A1827">
        <w:rPr>
          <w:highlight w:val="cyan"/>
          <w:u w:val="single"/>
        </w:rPr>
        <w:t xml:space="preserve">law </w:t>
      </w:r>
      <w:r w:rsidRPr="005764B8">
        <w:rPr>
          <w:u w:val="single"/>
        </w:rPr>
        <w:t>school</w:t>
      </w:r>
      <w:r w:rsidRPr="009A1827">
        <w:rPr>
          <w:highlight w:val="cyan"/>
          <w:u w:val="single"/>
        </w:rPr>
        <w:t xml:space="preserve"> applicants reported</w:t>
      </w:r>
      <w:r w:rsidRPr="005764B8">
        <w:rPr>
          <w:u w:val="single"/>
        </w:rPr>
        <w:t xml:space="preserve"> an </w:t>
      </w:r>
      <w:r w:rsidRPr="009A1827">
        <w:rPr>
          <w:highlight w:val="cyan"/>
          <w:u w:val="single"/>
        </w:rPr>
        <w:t>expressed interest in going to law school so</w:t>
      </w:r>
      <w:r w:rsidRPr="005764B8">
        <w:rPr>
          <w:u w:val="single"/>
        </w:rPr>
        <w:t xml:space="preserve"> they </w:t>
      </w:r>
      <w:r w:rsidRPr="009A1827">
        <w:rPr>
          <w:highlight w:val="cyan"/>
          <w:u w:val="single"/>
        </w:rPr>
        <w:t xml:space="preserve">could challenge the </w:t>
      </w:r>
      <w:r w:rsidRPr="005764B8">
        <w:rPr>
          <w:u w:val="single"/>
        </w:rPr>
        <w:t xml:space="preserve">existential </w:t>
      </w:r>
      <w:r w:rsidRPr="009A1827">
        <w:rPr>
          <w:highlight w:val="cyan"/>
          <w:u w:val="single"/>
        </w:rPr>
        <w:t>threat</w:t>
      </w:r>
      <w:r w:rsidRPr="005764B8">
        <w:rPr>
          <w:u w:val="single"/>
        </w:rPr>
        <w:t xml:space="preserve"> to civil rights </w:t>
      </w:r>
      <w:r w:rsidRPr="009A1827">
        <w:rPr>
          <w:highlight w:val="cyan"/>
          <w:u w:val="single"/>
        </w:rPr>
        <w:t>of</w:t>
      </w:r>
      <w:r w:rsidRPr="005764B8">
        <w:rPr>
          <w:u w:val="single"/>
        </w:rPr>
        <w:t xml:space="preserve"> the </w:t>
      </w:r>
      <w:r w:rsidRPr="009A1827">
        <w:rPr>
          <w:highlight w:val="cyan"/>
          <w:u w:val="single"/>
        </w:rPr>
        <w:t>Trump</w:t>
      </w:r>
      <w:r w:rsidRPr="005764B8">
        <w:rPr>
          <w:u w:val="single"/>
        </w:rPr>
        <w:t xml:space="preserve"> administration</w:t>
      </w:r>
      <w:r w:rsidRPr="005764B8">
        <w:rPr>
          <w:sz w:val="14"/>
        </w:rPr>
        <w:t>.</w:t>
      </w:r>
    </w:p>
    <w:p w14:paraId="75C7B4FA" w14:textId="77777777" w:rsidR="006256FC" w:rsidRDefault="006256FC" w:rsidP="006256FC">
      <w:pPr>
        <w:rPr>
          <w:sz w:val="14"/>
        </w:rPr>
      </w:pPr>
    </w:p>
    <w:p w14:paraId="0976BF27" w14:textId="77777777" w:rsidR="006256FC" w:rsidRPr="005764B8" w:rsidRDefault="006256FC" w:rsidP="006256FC">
      <w:pPr>
        <w:rPr>
          <w:sz w:val="14"/>
        </w:rPr>
      </w:pPr>
    </w:p>
    <w:p w14:paraId="2B8FF70A" w14:textId="77777777" w:rsidR="006256FC" w:rsidRPr="005764B8" w:rsidRDefault="006256FC" w:rsidP="006256FC">
      <w:pPr>
        <w:rPr>
          <w:sz w:val="14"/>
        </w:rPr>
      </w:pPr>
      <w:r w:rsidRPr="005764B8">
        <w:rPr>
          <w:sz w:val="14"/>
        </w:rPr>
        <w:t>Law faculty responded. At UC Davis, for example, Professor Elizabeth Joh released a podcast “What Trump Can Teach Us About Con Law.” Professor Carlton Larson provided expert opinions to the Washington Post, New York Times and other news organizations about whether the president’s conduct amounted to treason.</w:t>
      </w:r>
    </w:p>
    <w:p w14:paraId="4D04F321" w14:textId="77777777" w:rsidR="006256FC" w:rsidRPr="005764B8" w:rsidRDefault="006256FC" w:rsidP="006256FC">
      <w:pPr>
        <w:rPr>
          <w:u w:val="single"/>
        </w:rPr>
      </w:pPr>
      <w:r w:rsidRPr="005764B8">
        <w:rPr>
          <w:sz w:val="14"/>
        </w:rPr>
        <w:t xml:space="preserve">In addition, </w:t>
      </w:r>
      <w:r w:rsidRPr="009A1827">
        <w:rPr>
          <w:rStyle w:val="Emphasis"/>
          <w:highlight w:val="cyan"/>
        </w:rPr>
        <w:t>our faculty found teaching immigration law more relevant than ever.</w:t>
      </w:r>
      <w:r w:rsidRPr="005764B8">
        <w:rPr>
          <w:sz w:val="14"/>
        </w:rPr>
        <w:t xml:space="preserve"> </w:t>
      </w:r>
      <w:r w:rsidRPr="005764B8">
        <w:rPr>
          <w:u w:val="single"/>
        </w:rPr>
        <w:t>Consistent with the president's propensity for making racist statements, the Trump administration put into place a staggering array of immigration policy initiatives, including, but not limited to the infamous policy of separating migrant children from their parents and the "Remain in Mexico" policy, both of which applied almost exclusively to Central America.</w:t>
      </w:r>
    </w:p>
    <w:p w14:paraId="51F0112E" w14:textId="77777777" w:rsidR="006256FC" w:rsidRPr="005764B8" w:rsidRDefault="006256FC" w:rsidP="006256FC">
      <w:pPr>
        <w:rPr>
          <w:rStyle w:val="Emphasis"/>
        </w:rPr>
      </w:pPr>
      <w:r w:rsidRPr="005764B8">
        <w:rPr>
          <w:u w:val="single"/>
        </w:rPr>
        <w:t xml:space="preserve">Shortly </w:t>
      </w:r>
      <w:r w:rsidRPr="009A1827">
        <w:rPr>
          <w:highlight w:val="cyan"/>
          <w:u w:val="single"/>
        </w:rPr>
        <w:t>after</w:t>
      </w:r>
      <w:r w:rsidRPr="005764B8">
        <w:rPr>
          <w:u w:val="single"/>
        </w:rPr>
        <w:t xml:space="preserve"> the announcement of President Trump’s </w:t>
      </w:r>
      <w:r w:rsidRPr="009A1827">
        <w:rPr>
          <w:highlight w:val="cyan"/>
          <w:u w:val="single"/>
        </w:rPr>
        <w:t>Muslim ban, students</w:t>
      </w:r>
      <w:r w:rsidRPr="005764B8">
        <w:rPr>
          <w:u w:val="single"/>
        </w:rPr>
        <w:t xml:space="preserve"> </w:t>
      </w:r>
      <w:r w:rsidRPr="005764B8">
        <w:rPr>
          <w:sz w:val="14"/>
          <w:szCs w:val="14"/>
        </w:rPr>
        <w:t>and faculty raced to airports to assist noncitizens.</w:t>
      </w:r>
      <w:r w:rsidRPr="005764B8">
        <w:rPr>
          <w:sz w:val="6"/>
          <w:szCs w:val="14"/>
        </w:rPr>
        <w:t xml:space="preserve"> Student interest in civil rights and immigration spiked. Our </w:t>
      </w:r>
      <w:r w:rsidRPr="009A1827">
        <w:rPr>
          <w:highlight w:val="cyan"/>
          <w:u w:val="single"/>
        </w:rPr>
        <w:t>clinics provided vital information to immigrants</w:t>
      </w:r>
      <w:r w:rsidRPr="005764B8">
        <w:rPr>
          <w:u w:val="single"/>
        </w:rPr>
        <w:t xml:space="preserve"> in the crosshairs of the Trump administration’s immigration policies. </w:t>
      </w:r>
      <w:r w:rsidRPr="005764B8">
        <w:rPr>
          <w:rStyle w:val="Emphasis"/>
        </w:rPr>
        <w:t>Students in real time could see the significance of lawyering skills.</w:t>
      </w:r>
    </w:p>
    <w:p w14:paraId="01CFE389" w14:textId="77777777" w:rsidR="006256FC" w:rsidRPr="005764B8" w:rsidRDefault="006256FC" w:rsidP="006256FC">
      <w:pPr>
        <w:rPr>
          <w:sz w:val="14"/>
        </w:rPr>
      </w:pPr>
      <w:r w:rsidRPr="005764B8">
        <w:rPr>
          <w:sz w:val="14"/>
        </w:rPr>
        <w:t>A much more subtle, yet potentially far-reaching, change emerged from the chaos generated by President Trump's approach to policymaking and governing generally.</w:t>
      </w:r>
    </w:p>
    <w:p w14:paraId="1F58BFBC" w14:textId="77777777" w:rsidR="006256FC" w:rsidRPr="005764B8" w:rsidRDefault="006256FC" w:rsidP="006256FC">
      <w:pPr>
        <w:rPr>
          <w:sz w:val="14"/>
        </w:rPr>
      </w:pPr>
      <w:r w:rsidRPr="005764B8">
        <w:rPr>
          <w:sz w:val="14"/>
        </w:rPr>
        <w:t xml:space="preserve">Consistently playing fast and loose with the facts and law like no other modern president, Trump effectively placed into question the basics of legal analysis — and thus the core of legal education. </w:t>
      </w:r>
      <w:r w:rsidRPr="005764B8">
        <w:rPr>
          <w:u w:val="single"/>
        </w:rPr>
        <w:t>Careful treatment of the facts and application of the law is the bread-and-butter of a legal education</w:t>
      </w:r>
      <w:r w:rsidRPr="005764B8">
        <w:rPr>
          <w:sz w:val="14"/>
        </w:rPr>
        <w:t>. They were not, however, characteristic of the president's partisan approach to many policy issues. He misrepresented facts and regularly questioned, if not subverted, the law and the courts. Moreover, all too often, the Trump administration allowed racial passions to dominate policymaking.</w:t>
      </w:r>
    </w:p>
    <w:p w14:paraId="573E0737" w14:textId="77777777" w:rsidR="006256FC" w:rsidRDefault="006256FC" w:rsidP="006256FC">
      <w:pPr>
        <w:rPr>
          <w:u w:val="single"/>
        </w:rPr>
      </w:pPr>
      <w:r w:rsidRPr="005764B8">
        <w:rPr>
          <w:u w:val="single"/>
        </w:rPr>
        <w:t xml:space="preserve">To </w:t>
      </w:r>
      <w:r w:rsidRPr="009A1827">
        <w:rPr>
          <w:highlight w:val="cyan"/>
          <w:u w:val="single"/>
        </w:rPr>
        <w:t>illustrate the need</w:t>
      </w:r>
      <w:r w:rsidRPr="005764B8">
        <w:rPr>
          <w:u w:val="single"/>
        </w:rPr>
        <w:t xml:space="preserve"> for </w:t>
      </w:r>
      <w:r w:rsidRPr="009A1827">
        <w:rPr>
          <w:highlight w:val="cyan"/>
          <w:u w:val="single"/>
        </w:rPr>
        <w:t>rigorous policy analysis</w:t>
      </w:r>
      <w:r w:rsidRPr="005764B8">
        <w:rPr>
          <w:u w:val="single"/>
        </w:rPr>
        <w:t xml:space="preserve">, consider the nation's </w:t>
      </w:r>
      <w:r w:rsidRPr="009A1827">
        <w:rPr>
          <w:highlight w:val="cyan"/>
          <w:u w:val="single"/>
        </w:rPr>
        <w:t>general reckoning with systemic racial injustice</w:t>
      </w:r>
      <w:r w:rsidRPr="005764B8">
        <w:rPr>
          <w:u w:val="single"/>
        </w:rPr>
        <w:t xml:space="preserve"> </w:t>
      </w:r>
      <w:r w:rsidRPr="005764B8">
        <w:rPr>
          <w:sz w:val="14"/>
        </w:rPr>
        <w:t xml:space="preserve">like the controversial issues that dominated the headlines in 2020, </w:t>
      </w:r>
      <w:r w:rsidRPr="005764B8">
        <w:rPr>
          <w:u w:val="single"/>
        </w:rPr>
        <w:t xml:space="preserve">with police killings of African-Americans crying out for immediate transformative </w:t>
      </w:r>
    </w:p>
    <w:p w14:paraId="17773FF4" w14:textId="77777777" w:rsidR="006256FC" w:rsidRDefault="006256FC" w:rsidP="006256FC">
      <w:pPr>
        <w:rPr>
          <w:u w:val="single"/>
        </w:rPr>
      </w:pPr>
    </w:p>
    <w:p w14:paraId="2AC05549" w14:textId="01A7A525" w:rsidR="006256FC" w:rsidRPr="005764B8" w:rsidRDefault="006256FC" w:rsidP="006256FC">
      <w:pPr>
        <w:rPr>
          <w:u w:val="single"/>
        </w:rPr>
      </w:pPr>
      <w:r w:rsidRPr="005764B8">
        <w:rPr>
          <w:u w:val="single"/>
        </w:rPr>
        <w:t>change.</w:t>
      </w:r>
    </w:p>
    <w:p w14:paraId="2F948EAA" w14:textId="77777777" w:rsidR="006256FC" w:rsidRPr="005764B8" w:rsidRDefault="006256FC" w:rsidP="006256FC">
      <w:pPr>
        <w:rPr>
          <w:u w:val="single"/>
        </w:rPr>
      </w:pPr>
      <w:r w:rsidRPr="005764B8">
        <w:rPr>
          <w:u w:val="single"/>
        </w:rPr>
        <w:t xml:space="preserve">As </w:t>
      </w:r>
      <w:r w:rsidRPr="009A1827">
        <w:rPr>
          <w:highlight w:val="cyan"/>
          <w:u w:val="single"/>
        </w:rPr>
        <w:t>seen in his response to</w:t>
      </w:r>
      <w:r w:rsidRPr="005764B8">
        <w:rPr>
          <w:u w:val="single"/>
        </w:rPr>
        <w:t xml:space="preserve"> the </w:t>
      </w:r>
      <w:r w:rsidRPr="009A1827">
        <w:rPr>
          <w:highlight w:val="cyan"/>
          <w:u w:val="single"/>
        </w:rPr>
        <w:t>B</w:t>
      </w:r>
      <w:r w:rsidRPr="005764B8">
        <w:rPr>
          <w:u w:val="single"/>
        </w:rPr>
        <w:t xml:space="preserve">lack </w:t>
      </w:r>
      <w:r w:rsidRPr="009A1827">
        <w:rPr>
          <w:highlight w:val="cyan"/>
          <w:u w:val="single"/>
        </w:rPr>
        <w:t>L</w:t>
      </w:r>
      <w:r w:rsidRPr="005764B8">
        <w:rPr>
          <w:u w:val="single"/>
        </w:rPr>
        <w:t xml:space="preserve">ives </w:t>
      </w:r>
      <w:r w:rsidRPr="009A1827">
        <w:rPr>
          <w:highlight w:val="cyan"/>
          <w:u w:val="single"/>
        </w:rPr>
        <w:t>M</w:t>
      </w:r>
      <w:r w:rsidRPr="005764B8">
        <w:rPr>
          <w:u w:val="single"/>
        </w:rPr>
        <w:t xml:space="preserve">atter movement, </w:t>
      </w:r>
      <w:r w:rsidRPr="009A1827">
        <w:rPr>
          <w:highlight w:val="cyan"/>
          <w:u w:val="single"/>
        </w:rPr>
        <w:t>Trump regularly</w:t>
      </w:r>
      <w:r w:rsidRPr="005764B8">
        <w:rPr>
          <w:u w:val="single"/>
        </w:rPr>
        <w:t xml:space="preserve"> denigrated legal requirements and </w:t>
      </w:r>
      <w:r w:rsidRPr="009A1827">
        <w:rPr>
          <w:highlight w:val="cyan"/>
          <w:u w:val="single"/>
        </w:rPr>
        <w:t xml:space="preserve">took </w:t>
      </w:r>
      <w:r w:rsidRPr="005764B8">
        <w:rPr>
          <w:u w:val="single"/>
        </w:rPr>
        <w:t xml:space="preserve">extraordinary policy </w:t>
      </w:r>
      <w:r w:rsidRPr="009A1827">
        <w:rPr>
          <w:highlight w:val="cyan"/>
          <w:u w:val="single"/>
        </w:rPr>
        <w:t>steps i</w:t>
      </w:r>
      <w:r w:rsidRPr="005764B8">
        <w:rPr>
          <w:u w:val="single"/>
        </w:rPr>
        <w:t xml:space="preserve">n </w:t>
      </w:r>
      <w:r w:rsidRPr="009A1827">
        <w:rPr>
          <w:highlight w:val="cyan"/>
          <w:u w:val="single"/>
        </w:rPr>
        <w:t>violation of the law</w:t>
      </w:r>
      <w:r w:rsidRPr="005764B8">
        <w:rPr>
          <w:u w:val="single"/>
        </w:rPr>
        <w:t>.</w:t>
      </w:r>
      <w:r w:rsidRPr="005764B8">
        <w:rPr>
          <w:sz w:val="14"/>
        </w:rPr>
        <w:t xml:space="preserve"> Contrary to fundamental understandings that the action was unlawful, </w:t>
      </w:r>
      <w:r w:rsidRPr="005764B8">
        <w:rPr>
          <w:rStyle w:val="Emphasis"/>
        </w:rPr>
        <w:t xml:space="preserve">the president </w:t>
      </w:r>
      <w:r w:rsidRPr="009A1827">
        <w:rPr>
          <w:rStyle w:val="Emphasis"/>
          <w:highlight w:val="cyan"/>
        </w:rPr>
        <w:t>sent the U.S. military into the streets</w:t>
      </w:r>
      <w:r w:rsidRPr="005764B8">
        <w:rPr>
          <w:rStyle w:val="Emphasis"/>
        </w:rPr>
        <w:t xml:space="preserve"> of Washington D.C. to control crowds protesting in the summer of 2020</w:t>
      </w:r>
      <w:r w:rsidRPr="005764B8">
        <w:rPr>
          <w:sz w:val="14"/>
        </w:rPr>
        <w:t xml:space="preserve">. Similarly, he took the extraordinary step — bordering on the unlawful if not downright illegal — of deploying Department of Homeland Security officers to disperse protesters in Portland, Oregon and Oakland, California. At frequencies and ways not seen in any other modern presidential administration, </w:t>
      </w:r>
      <w:r w:rsidRPr="009A1827">
        <w:rPr>
          <w:highlight w:val="cyan"/>
          <w:u w:val="single"/>
        </w:rPr>
        <w:t>Trump pushed policy</w:t>
      </w:r>
      <w:r w:rsidRPr="005764B8">
        <w:rPr>
          <w:u w:val="single"/>
        </w:rPr>
        <w:t xml:space="preserve"> to the limits of the law and well beyond. In some instances, </w:t>
      </w:r>
      <w:r w:rsidRPr="009A1827">
        <w:rPr>
          <w:rStyle w:val="Emphasis"/>
          <w:highlight w:val="cyan"/>
        </w:rPr>
        <w:t>the Courts including the Supreme Court</w:t>
      </w:r>
      <w:r w:rsidRPr="005764B8">
        <w:rPr>
          <w:rStyle w:val="Emphasis"/>
        </w:rPr>
        <w:t xml:space="preserve">, </w:t>
      </w:r>
      <w:r w:rsidRPr="009A1827">
        <w:rPr>
          <w:rStyle w:val="Emphasis"/>
          <w:highlight w:val="cyan"/>
        </w:rPr>
        <w:t>intervened</w:t>
      </w:r>
      <w:r w:rsidRPr="009A1827">
        <w:rPr>
          <w:highlight w:val="cyan"/>
          <w:u w:val="single"/>
        </w:rPr>
        <w:t>.</w:t>
      </w:r>
      <w:r w:rsidRPr="005764B8">
        <w:rPr>
          <w:u w:val="single"/>
        </w:rPr>
        <w:t xml:space="preserve"> The Court, for example, </w:t>
      </w:r>
      <w:r w:rsidRPr="009A1827">
        <w:rPr>
          <w:highlight w:val="cyan"/>
          <w:u w:val="single"/>
        </w:rPr>
        <w:t>rejected the Trump admin</w:t>
      </w:r>
      <w:r w:rsidRPr="005764B8">
        <w:rPr>
          <w:u w:val="single"/>
        </w:rPr>
        <w:t xml:space="preserve">istration’s </w:t>
      </w:r>
      <w:r w:rsidRPr="009A1827">
        <w:rPr>
          <w:highlight w:val="cyan"/>
          <w:u w:val="single"/>
        </w:rPr>
        <w:t>partisan effort to add a citizenship question to the 2020 Census.</w:t>
      </w:r>
    </w:p>
    <w:p w14:paraId="7131CB9F" w14:textId="77777777" w:rsidR="006256FC" w:rsidRPr="005764B8" w:rsidRDefault="006256FC" w:rsidP="006256FC">
      <w:pPr>
        <w:rPr>
          <w:sz w:val="12"/>
        </w:rPr>
      </w:pPr>
      <w:r w:rsidRPr="005764B8">
        <w:rPr>
          <w:sz w:val="12"/>
        </w:rPr>
        <w:t xml:space="preserve">As law professors, </w:t>
      </w:r>
      <w:r w:rsidRPr="009A1827">
        <w:rPr>
          <w:rStyle w:val="Emphasis"/>
          <w:highlight w:val="cyan"/>
        </w:rPr>
        <w:t>we must translate policies in action in</w:t>
      </w:r>
      <w:r w:rsidRPr="005764B8">
        <w:rPr>
          <w:rStyle w:val="Emphasis"/>
        </w:rPr>
        <w:t xml:space="preserve">to </w:t>
      </w:r>
      <w:r w:rsidRPr="009A1827">
        <w:rPr>
          <w:rStyle w:val="Emphasis"/>
          <w:highlight w:val="cyan"/>
        </w:rPr>
        <w:t>education</w:t>
      </w:r>
      <w:r w:rsidRPr="005764B8">
        <w:rPr>
          <w:sz w:val="12"/>
        </w:rPr>
        <w:t>. Racism has a lengthy pedigree in U.S. history. Critical race theory has offered invaluable insights on the centrality of race historically to the law as a tool to maintain white supremacy. It has identified how race has indelibly influenced the development of the criminal justice system in the United States and its devastating impacts on communities of color. Racism obviously motivated Jim Crow and institutionalized racial segregation. It rationalized the suppression of Black voters. It led to racist immigration laws.</w:t>
      </w:r>
    </w:p>
    <w:p w14:paraId="1E5D97FD" w14:textId="77777777" w:rsidR="006256FC" w:rsidRPr="005764B8" w:rsidRDefault="006256FC" w:rsidP="006256FC"/>
    <w:p w14:paraId="079C76BE" w14:textId="77777777" w:rsidR="006256FC"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2AC---AT: Farley</w:t>
      </w:r>
    </w:p>
    <w:p w14:paraId="1B601003" w14:textId="77777777" w:rsidR="006256FC" w:rsidRPr="008C00DF" w:rsidRDefault="006256FC" w:rsidP="006256FC">
      <w:pPr>
        <w:keepNext/>
        <w:keepLines/>
        <w:spacing w:before="40" w:after="0"/>
        <w:outlineLvl w:val="3"/>
        <w:rPr>
          <w:rFonts w:asciiTheme="minorHAnsi" w:eastAsiaTheme="majorEastAsia" w:hAnsiTheme="minorHAnsi" w:cstheme="minorHAnsi"/>
          <w:bCs/>
          <w:iCs/>
          <w:sz w:val="26"/>
        </w:rPr>
      </w:pPr>
      <w:r>
        <w:rPr>
          <w:rFonts w:asciiTheme="minorHAnsi" w:eastAsiaTheme="majorEastAsia" w:hAnsiTheme="minorHAnsi" w:cstheme="minorHAnsi"/>
          <w:b/>
          <w:iCs/>
          <w:sz w:val="26"/>
        </w:rPr>
        <w:t xml:space="preserve">2. </w:t>
      </w:r>
      <w:r w:rsidRPr="008C00DF">
        <w:rPr>
          <w:rFonts w:asciiTheme="minorHAnsi" w:eastAsiaTheme="majorEastAsia" w:hAnsiTheme="minorHAnsi" w:cstheme="minorHAnsi"/>
          <w:b/>
          <w:iCs/>
          <w:sz w:val="26"/>
        </w:rPr>
        <w:t>Solidarity</w:t>
      </w:r>
      <w:r>
        <w:rPr>
          <w:rFonts w:asciiTheme="minorHAnsi" w:eastAsiaTheme="majorEastAsia" w:hAnsiTheme="minorHAnsi" w:cstheme="minorHAnsi"/>
          <w:b/>
          <w:iCs/>
          <w:sz w:val="26"/>
        </w:rPr>
        <w:t xml:space="preserve"> i</w:t>
      </w:r>
      <w:r w:rsidRPr="008C00DF">
        <w:rPr>
          <w:rFonts w:asciiTheme="minorHAnsi" w:eastAsiaTheme="majorEastAsia" w:hAnsiTheme="minorHAnsi" w:cstheme="minorHAnsi"/>
          <w:b/>
          <w:iCs/>
          <w:sz w:val="26"/>
        </w:rPr>
        <w:t xml:space="preserve">s necessary for </w:t>
      </w:r>
      <w:r w:rsidRPr="008C00DF">
        <w:rPr>
          <w:rFonts w:asciiTheme="minorHAnsi" w:eastAsiaTheme="majorEastAsia" w:hAnsiTheme="minorHAnsi" w:cstheme="minorHAnsi"/>
          <w:b/>
          <w:iCs/>
          <w:sz w:val="26"/>
          <w:u w:val="single"/>
        </w:rPr>
        <w:t>emancipation</w:t>
      </w:r>
      <w:r w:rsidRPr="008C00DF">
        <w:rPr>
          <w:rFonts w:asciiTheme="minorHAnsi" w:eastAsiaTheme="majorEastAsia" w:hAnsiTheme="minorHAnsi" w:cstheme="minorHAnsi"/>
          <w:b/>
          <w:iCs/>
          <w:sz w:val="26"/>
        </w:rPr>
        <w:t xml:space="preserve"> in any socio-political context.</w:t>
      </w:r>
    </w:p>
    <w:p w14:paraId="4F530912"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Gary </w:t>
      </w:r>
      <w:r w:rsidRPr="0031040E">
        <w:rPr>
          <w:rFonts w:asciiTheme="minorHAnsi" w:hAnsiTheme="minorHAnsi" w:cstheme="minorHAnsi"/>
          <w:b/>
          <w:bCs/>
          <w:sz w:val="26"/>
        </w:rPr>
        <w:t>Wilder</w:t>
      </w:r>
      <w:r w:rsidRPr="009F6D26">
        <w:rPr>
          <w:rFonts w:asciiTheme="minorHAnsi" w:hAnsiTheme="minorHAnsi" w:cstheme="minorHAnsi"/>
          <w:b/>
          <w:bCs/>
          <w:sz w:val="26"/>
        </w:rPr>
        <w:t xml:space="preserve"> 22</w:t>
      </w:r>
      <w:r w:rsidRPr="009F6D26">
        <w:rPr>
          <w:rFonts w:asciiTheme="minorHAnsi" w:hAnsiTheme="minorHAnsi" w:cstheme="minorHAnsi"/>
        </w:rPr>
        <w:t xml:space="preserve">. Professor of Anthropology, History, and French and Director of the Committee on Globalization and Social Change at the Graduate Center of the City University of New York. Intermezzo. </w:t>
      </w:r>
      <w:r w:rsidRPr="009F6D26">
        <w:rPr>
          <w:rFonts w:asciiTheme="minorHAnsi" w:hAnsiTheme="minorHAnsi" w:cstheme="minorHAnsi"/>
          <w:i/>
          <w:iCs/>
        </w:rPr>
        <w:t>Concrete Utopianism: The Politics of Temporality and Solidarity</w:t>
      </w:r>
      <w:r w:rsidRPr="009F6D26">
        <w:rPr>
          <w:rFonts w:asciiTheme="minorHAnsi" w:hAnsiTheme="minorHAnsi" w:cstheme="minorHAnsi"/>
        </w:rPr>
        <w:t>. Fordham University Press, 09 August 2022. Accessed via ZSR, 12 March 2024</w:t>
      </w:r>
    </w:p>
    <w:p w14:paraId="3F8FEA68"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Like all concepts, solidarity developed in relation to worldly processes from which it emerged and to which it spoke. Historian Reinhardt Koselleck contends that concepts “register” historical experiences, contradictions, and transition. 63 For Mikhail Bakhtin, linguistic artifacts are “heteroglot unities” that condense diverse, competing, and interrelated socio-ideological forces within a given social field and across historical periods. 64 Étienne Balibar suggests that an “essential element of uncertainty” characterizes concepts. 65 Rather than grasping the world as it really is or settling questions, he suggests that </w:t>
      </w:r>
      <w:r w:rsidRPr="009F6D26">
        <w:rPr>
          <w:rFonts w:asciiTheme="minorHAnsi" w:hAnsiTheme="minorHAnsi" w:cstheme="minorHAnsi"/>
          <w:u w:val="single"/>
        </w:rPr>
        <w:t>a concept “exhibits dilemmas” by pointing to a “conflictual horizon.”</w:t>
      </w:r>
      <w:r w:rsidRPr="009F6D26">
        <w:rPr>
          <w:rFonts w:asciiTheme="minorHAnsi" w:hAnsiTheme="minorHAnsi" w:cstheme="minorHAnsi"/>
          <w:sz w:val="16"/>
        </w:rPr>
        <w:t xml:space="preserve"> 66 Solidarity is just such an ambiguous, contradictory, and contested concept. It has been conscripted for and, in turn, soaked up a range of often incompatible political orientations and projects. </w:t>
      </w:r>
      <w:r w:rsidRPr="009F6D26">
        <w:rPr>
          <w:rFonts w:asciiTheme="minorHAnsi" w:hAnsiTheme="minorHAnsi" w:cstheme="minorHAnsi"/>
          <w:u w:val="single"/>
        </w:rPr>
        <w:t>It continues to reverberate with and mark a conflictual horizon that includes political challenges posed by translocal entanglement</w:t>
      </w:r>
      <w:r w:rsidRPr="009F6D26">
        <w:rPr>
          <w:rFonts w:asciiTheme="minorHAnsi" w:hAnsiTheme="minorHAnsi" w:cstheme="minorHAnsi"/>
          <w:sz w:val="16"/>
        </w:rPr>
        <w:t>, interdependence, and shared risk. It condenses the enduring dilemma raised by the antinomy of popular sovereignty and planetary politics identified by Kant and Arendt (discussed above).</w:t>
      </w:r>
    </w:p>
    <w:p w14:paraId="0F205CB8"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But the concept's contradictory genealogy does not undermine its potential as a critical political concept. </w:t>
      </w:r>
      <w:r w:rsidRPr="009A1827">
        <w:rPr>
          <w:rFonts w:asciiTheme="minorHAnsi" w:hAnsiTheme="minorHAnsi" w:cstheme="minorHAnsi"/>
          <w:highlight w:val="cyan"/>
          <w:u w:val="single"/>
        </w:rPr>
        <w:t>"Solidarity" does not only crystallize</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persistent dilemmas</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It illuminates them</w:t>
      </w:r>
      <w:r w:rsidRPr="009F6D26">
        <w:rPr>
          <w:rFonts w:asciiTheme="minorHAnsi" w:hAnsiTheme="minorHAnsi" w:cstheme="minorHAnsi"/>
          <w:sz w:val="16"/>
        </w:rPr>
        <w:t xml:space="preserve"> in ways that may point </w:t>
      </w:r>
      <w:r w:rsidRPr="009A1827">
        <w:rPr>
          <w:rFonts w:asciiTheme="minorHAnsi" w:eastAsiaTheme="majorEastAsia" w:hAnsiTheme="minorHAnsi" w:cstheme="minorHAnsi"/>
          <w:b/>
          <w:iCs/>
          <w:szCs w:val="24"/>
          <w:highlight w:val="cyan"/>
          <w:u w:val="single"/>
          <w:bdr w:val="single" w:sz="4" w:space="0" w:color="auto"/>
        </w:rPr>
        <w:t>beyond</w:t>
      </w:r>
      <w:r w:rsidRPr="009F6D26">
        <w:rPr>
          <w:rFonts w:asciiTheme="minorHAnsi" w:hAnsiTheme="minorHAnsi" w:cstheme="minorHAnsi"/>
          <w:sz w:val="16"/>
        </w:rPr>
        <w:t xml:space="preserve"> some of the </w:t>
      </w:r>
      <w:r w:rsidRPr="009A1827">
        <w:rPr>
          <w:rFonts w:asciiTheme="minorHAnsi" w:hAnsiTheme="minorHAnsi" w:cstheme="minorHAnsi"/>
          <w:highlight w:val="cyan"/>
          <w:u w:val="single"/>
        </w:rPr>
        <w:t xml:space="preserve">limiting </w:t>
      </w:r>
      <w:r w:rsidRPr="009A1827">
        <w:rPr>
          <w:rFonts w:asciiTheme="minorHAnsi" w:eastAsiaTheme="majorEastAsia" w:hAnsiTheme="minorHAnsi" w:cstheme="minorHAnsi"/>
          <w:b/>
          <w:iCs/>
          <w:szCs w:val="24"/>
          <w:highlight w:val="cyan"/>
          <w:u w:val="single"/>
          <w:bdr w:val="single" w:sz="4" w:space="0" w:color="auto"/>
        </w:rPr>
        <w:t>frameworks</w:t>
      </w:r>
      <w:r w:rsidRPr="009F6D26">
        <w:rPr>
          <w:rFonts w:asciiTheme="minorHAnsi" w:hAnsiTheme="minorHAnsi" w:cstheme="minorHAnsi"/>
          <w:sz w:val="16"/>
        </w:rPr>
        <w:t xml:space="preserve"> and false oppositions that continue to overdetermine political thinking today. The aim of my genealogy is not to criticize the way discourses of solidarity serve to normalize power relations. Rather, it is to suggest that </w:t>
      </w:r>
      <w:r w:rsidRPr="009F6D26">
        <w:rPr>
          <w:rFonts w:asciiTheme="minorHAnsi" w:hAnsiTheme="minorHAnsi" w:cstheme="minorHAnsi"/>
          <w:u w:val="single"/>
        </w:rPr>
        <w:t>a tradition of</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radical solidarity</w:t>
      </w:r>
      <w:r w:rsidRPr="009F6D26">
        <w:rPr>
          <w:rFonts w:asciiTheme="minorHAnsi" w:hAnsiTheme="minorHAnsi" w:cstheme="minorHAnsi"/>
          <w:sz w:val="16"/>
        </w:rPr>
        <w:t xml:space="preserve"> </w:t>
      </w:r>
      <w:r w:rsidRPr="009F6D26">
        <w:rPr>
          <w:rFonts w:asciiTheme="minorHAnsi" w:hAnsiTheme="minorHAnsi" w:cstheme="minorHAnsi"/>
          <w:u w:val="single"/>
        </w:rPr>
        <w:t xml:space="preserve">politics </w:t>
      </w:r>
      <w:r w:rsidRPr="009A1827">
        <w:rPr>
          <w:rFonts w:asciiTheme="minorHAnsi" w:hAnsiTheme="minorHAnsi" w:cstheme="minorHAnsi"/>
          <w:highlight w:val="cyan"/>
          <w:u w:val="single"/>
        </w:rPr>
        <w:t>may be</w:t>
      </w:r>
      <w:r w:rsidRPr="009F6D26">
        <w:rPr>
          <w:rFonts w:asciiTheme="minorHAnsi" w:hAnsiTheme="minorHAnsi" w:cstheme="minorHAnsi"/>
          <w:u w:val="single"/>
        </w:rPr>
        <w:t xml:space="preserve"> usefully </w:t>
      </w:r>
      <w:r w:rsidRPr="009A1827">
        <w:rPr>
          <w:rFonts w:asciiTheme="minorHAnsi" w:hAnsiTheme="minorHAnsi" w:cstheme="minorHAnsi"/>
          <w:highlight w:val="cyan"/>
          <w:u w:val="single"/>
        </w:rPr>
        <w:t>reactivated</w:t>
      </w:r>
      <w:r w:rsidRPr="009F6D26">
        <w:rPr>
          <w:rFonts w:asciiTheme="minorHAnsi" w:hAnsiTheme="minorHAnsi" w:cstheme="minorHAnsi"/>
          <w:u w:val="single"/>
        </w:rPr>
        <w:t xml:space="preserve"> tod</w:t>
      </w:r>
      <w:r w:rsidRPr="009F6D26">
        <w:rPr>
          <w:rFonts w:asciiTheme="minorHAnsi" w:hAnsiTheme="minorHAnsi" w:cstheme="minorHAnsi"/>
          <w:sz w:val="16"/>
        </w:rPr>
        <w:t xml:space="preserve">ay. To this end, I would like to distill from my historical sketch a set of provisional propositions about this concept for our times. </w:t>
      </w:r>
    </w:p>
    <w:p w14:paraId="6791B683"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We might usefully distinguish three types or aspects of solidarity. First is solidarity as a principle of struggle whereby actors recognize shared or related conditions of domination and coordinate collective responses. Second is solidarity as a principle of sociality whereby actors pursue self-organization in the spirit of interdependent reciprocity, mutual responsibility, shared risks, and common futures. Third, and related, is solidarity as a principle of cosmopolitan or international linkage across collectivities. </w:t>
      </w:r>
    </w:p>
    <w:p w14:paraId="5C13BE38"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is never a given. In contrast to how it is understood by Durkheimian sociology and certain currents of orthodox Marxism, </w:t>
      </w:r>
      <w:r w:rsidRPr="009A1827">
        <w:rPr>
          <w:rFonts w:asciiTheme="minorHAnsi" w:hAnsiTheme="minorHAnsi" w:cstheme="minorHAnsi"/>
          <w:highlight w:val="cyan"/>
          <w:u w:val="single"/>
        </w:rPr>
        <w:t xml:space="preserve">solidarity is a </w:t>
      </w:r>
      <w:r w:rsidRPr="009A1827">
        <w:rPr>
          <w:rFonts w:asciiTheme="minorHAnsi" w:eastAsiaTheme="majorEastAsia" w:hAnsiTheme="minorHAnsi" w:cstheme="minorHAnsi"/>
          <w:b/>
          <w:iCs/>
          <w:szCs w:val="24"/>
          <w:highlight w:val="cyan"/>
          <w:u w:val="single"/>
          <w:bdr w:val="single" w:sz="4" w:space="0" w:color="auto"/>
        </w:rPr>
        <w:t>political act</w:t>
      </w:r>
      <w:r w:rsidRPr="009F6D26">
        <w:rPr>
          <w:rFonts w:asciiTheme="minorHAnsi" w:hAnsiTheme="minorHAnsi" w:cstheme="minorHAnsi"/>
          <w:sz w:val="16"/>
        </w:rPr>
        <w:t xml:space="preserve">, not a social fact. </w:t>
      </w:r>
      <w:r w:rsidRPr="009F6D26">
        <w:rPr>
          <w:rFonts w:asciiTheme="minorHAnsi" w:hAnsiTheme="minorHAnsi" w:cstheme="minorHAnsi"/>
          <w:u w:val="single"/>
        </w:rPr>
        <w:t>It does not flow naturally</w:t>
      </w:r>
      <w:r w:rsidRPr="009F6D26">
        <w:rPr>
          <w:rFonts w:asciiTheme="minorHAnsi" w:hAnsiTheme="minorHAnsi" w:cstheme="minorHAnsi"/>
          <w:sz w:val="16"/>
        </w:rPr>
        <w:t xml:space="preserve"> from primordial social groupings (whether figured as kinship, community, ethnicity, nationality, or class). Nor should it be conflated with the fiction of self-interested individuals entering social compacts to guarantee security and maximize material welfare. </w:t>
      </w:r>
      <w:r w:rsidRPr="009F6D26">
        <w:rPr>
          <w:rFonts w:asciiTheme="minorHAnsi" w:hAnsiTheme="minorHAnsi" w:cstheme="minorHAnsi"/>
          <w:u w:val="single"/>
        </w:rPr>
        <w:t>Solidarity presupposes and produces social subjects</w:t>
      </w:r>
      <w:r w:rsidRPr="009F6D26">
        <w:rPr>
          <w:rFonts w:asciiTheme="minorHAnsi" w:hAnsiTheme="minorHAnsi" w:cstheme="minorHAnsi"/>
          <w:sz w:val="16"/>
        </w:rPr>
        <w:t xml:space="preserve">. Social groups are as much the effect of solidarity as its source. The concept points beyond the conventional opposition between natural communities (supposed to precede politics) and transhistorical individuals (supposed to precede society). </w:t>
      </w:r>
    </w:p>
    <w:p w14:paraId="7C754321"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is a practice, not a sentiment. </w:t>
      </w:r>
      <w:r w:rsidRPr="009A1827">
        <w:rPr>
          <w:rFonts w:asciiTheme="minorHAnsi" w:hAnsiTheme="minorHAnsi" w:cstheme="minorHAnsi"/>
          <w:highlight w:val="cyan"/>
          <w:u w:val="single"/>
        </w:rPr>
        <w:t>The</w:t>
      </w:r>
      <w:r w:rsidRPr="009F6D26">
        <w:rPr>
          <w:rFonts w:asciiTheme="minorHAnsi" w:hAnsiTheme="minorHAnsi" w:cstheme="minorHAnsi"/>
          <w:sz w:val="16"/>
        </w:rPr>
        <w:t xml:space="preserve"> different </w:t>
      </w:r>
      <w:r w:rsidRPr="009A1827">
        <w:rPr>
          <w:rFonts w:asciiTheme="minorHAnsi" w:eastAsiaTheme="majorEastAsia" w:hAnsiTheme="minorHAnsi" w:cstheme="minorHAnsi"/>
          <w:b/>
          <w:iCs/>
          <w:szCs w:val="24"/>
          <w:highlight w:val="cyan"/>
          <w:u w:val="single"/>
          <w:bdr w:val="single" w:sz="4" w:space="0" w:color="auto"/>
        </w:rPr>
        <w:t>motives</w:t>
      </w:r>
      <w:r w:rsidRPr="009A1827">
        <w:rPr>
          <w:rFonts w:asciiTheme="minorHAnsi" w:hAnsiTheme="minorHAnsi" w:cstheme="minorHAnsi"/>
          <w:highlight w:val="cyan"/>
          <w:u w:val="single"/>
        </w:rPr>
        <w:t xml:space="preserve"> that fuel solidarity</w:t>
      </w:r>
      <w:r w:rsidRPr="009F6D26">
        <w:rPr>
          <w:rFonts w:asciiTheme="minorHAnsi" w:hAnsiTheme="minorHAnsi" w:cstheme="minorHAnsi"/>
          <w:sz w:val="16"/>
        </w:rPr>
        <w:t xml:space="preserve"> practices </w:t>
      </w:r>
      <w:r w:rsidRPr="009A1827">
        <w:rPr>
          <w:rFonts w:asciiTheme="minorHAnsi" w:hAnsiTheme="minorHAnsi" w:cstheme="minorHAnsi"/>
          <w:highlight w:val="cyan"/>
          <w:u w:val="single"/>
        </w:rPr>
        <w:t xml:space="preserve">are </w:t>
      </w:r>
      <w:r w:rsidRPr="009A1827">
        <w:rPr>
          <w:rFonts w:asciiTheme="minorHAnsi" w:eastAsiaTheme="majorEastAsia" w:hAnsiTheme="minorHAnsi" w:cstheme="minorHAnsi"/>
          <w:b/>
          <w:iCs/>
          <w:szCs w:val="24"/>
          <w:highlight w:val="cyan"/>
          <w:u w:val="single"/>
          <w:bdr w:val="single" w:sz="4" w:space="0" w:color="auto"/>
        </w:rPr>
        <w:t>less</w:t>
      </w:r>
      <w:r w:rsidRPr="009A1827">
        <w:rPr>
          <w:rFonts w:asciiTheme="minorHAnsi" w:hAnsiTheme="minorHAnsi" w:cstheme="minorHAnsi"/>
          <w:highlight w:val="cyan"/>
          <w:u w:val="single"/>
        </w:rPr>
        <w:t xml:space="preserve"> important than the</w:t>
      </w:r>
      <w:r w:rsidRPr="009F6D26">
        <w:rPr>
          <w:rFonts w:asciiTheme="minorHAnsi" w:hAnsiTheme="minorHAnsi" w:cstheme="minorHAnsi"/>
          <w:sz w:val="16"/>
        </w:rPr>
        <w:t xml:space="preserve"> political, social, and ethical </w:t>
      </w:r>
      <w:r w:rsidRPr="009A1827">
        <w:rPr>
          <w:rFonts w:asciiTheme="minorHAnsi" w:eastAsiaTheme="majorEastAsia" w:hAnsiTheme="minorHAnsi" w:cstheme="minorHAnsi"/>
          <w:b/>
          <w:iCs/>
          <w:szCs w:val="24"/>
          <w:highlight w:val="cyan"/>
          <w:u w:val="single"/>
          <w:bdr w:val="single" w:sz="4" w:space="0" w:color="auto"/>
        </w:rPr>
        <w:t>work</w:t>
      </w:r>
      <w:r w:rsidRPr="009F6D26">
        <w:rPr>
          <w:rFonts w:asciiTheme="minorHAnsi" w:hAnsiTheme="minorHAnsi" w:cstheme="minorHAnsi"/>
          <w:sz w:val="16"/>
        </w:rPr>
        <w:t xml:space="preserve"> that </w:t>
      </w:r>
      <w:r w:rsidRPr="009A1827">
        <w:rPr>
          <w:rFonts w:asciiTheme="minorHAnsi" w:hAnsiTheme="minorHAnsi" w:cstheme="minorHAnsi"/>
          <w:highlight w:val="cyan"/>
          <w:u w:val="single"/>
        </w:rPr>
        <w:t>they pursue</w:t>
      </w:r>
      <w:r w:rsidRPr="009F6D26">
        <w:rPr>
          <w:rFonts w:asciiTheme="minorHAnsi" w:hAnsiTheme="minorHAnsi" w:cstheme="minorHAnsi"/>
          <w:sz w:val="16"/>
        </w:rPr>
        <w:t xml:space="preserve">. </w:t>
      </w:r>
    </w:p>
    <w:p w14:paraId="399D528F"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requires risk. In contrast to feelings of compassion or acts of charity from a safe distance, solidarity is a standing-with where something is at stake. It means renouncing safety and sharing risk, putting oneself on the line by propelling oneself over the line that is supposed to mark an outside. </w:t>
      </w:r>
      <w:r w:rsidRPr="009A1827">
        <w:rPr>
          <w:rFonts w:asciiTheme="minorHAnsi" w:hAnsiTheme="minorHAnsi" w:cstheme="minorHAnsi"/>
          <w:highlight w:val="cyan"/>
          <w:u w:val="single"/>
        </w:rPr>
        <w:t xml:space="preserve">Relations of </w:t>
      </w:r>
      <w:r w:rsidRPr="009A1827">
        <w:rPr>
          <w:rFonts w:asciiTheme="minorHAnsi" w:eastAsiaTheme="majorEastAsia" w:hAnsiTheme="minorHAnsi" w:cstheme="minorHAnsi"/>
          <w:b/>
          <w:iCs/>
          <w:szCs w:val="24"/>
          <w:highlight w:val="cyan"/>
          <w:u w:val="single"/>
          <w:bdr w:val="single" w:sz="4" w:space="0" w:color="auto"/>
        </w:rPr>
        <w:t>solidarity</w:t>
      </w:r>
      <w:r w:rsidRPr="009A1827">
        <w:rPr>
          <w:rFonts w:asciiTheme="minorHAnsi" w:hAnsiTheme="minorHAnsi" w:cstheme="minorHAnsi"/>
          <w:highlight w:val="cyan"/>
          <w:u w:val="single"/>
        </w:rPr>
        <w:t xml:space="preserve"> are forged in</w:t>
      </w:r>
      <w:r w:rsidRPr="009F6D26">
        <w:rPr>
          <w:rFonts w:asciiTheme="minorHAnsi" w:hAnsiTheme="minorHAnsi" w:cstheme="minorHAnsi"/>
          <w:u w:val="single"/>
        </w:rPr>
        <w:t xml:space="preserve"> shared or</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common struggle</w:t>
      </w:r>
      <w:r w:rsidRPr="009F6D26">
        <w:rPr>
          <w:rFonts w:asciiTheme="minorHAnsi" w:hAnsiTheme="minorHAnsi" w:cstheme="minorHAnsi"/>
          <w:sz w:val="16"/>
        </w:rPr>
        <w:t xml:space="preserve">. </w:t>
      </w:r>
    </w:p>
    <w:p w14:paraId="6374FE4E"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u w:val="single"/>
        </w:rPr>
        <w:t>Solidarity starts from entanglement</w:t>
      </w:r>
      <w:r w:rsidRPr="009F6D26">
        <w:rPr>
          <w:rFonts w:asciiTheme="minorHAnsi" w:hAnsiTheme="minorHAnsi" w:cstheme="minorHAnsi"/>
          <w:sz w:val="16"/>
        </w:rPr>
        <w:t xml:space="preserve">. The non-indifferent commitment to "stand with" flows from the fact of mutual implication, from actors' recognition that they are already involved in each other's situations, that they share a common world, and their future prospects are somehow bound together. </w:t>
      </w:r>
      <w:r w:rsidRPr="009A1827">
        <w:rPr>
          <w:rFonts w:asciiTheme="minorHAnsi" w:hAnsiTheme="minorHAnsi" w:cstheme="minorHAnsi"/>
          <w:highlight w:val="cyan"/>
          <w:u w:val="single"/>
        </w:rPr>
        <w:t>They may</w:t>
      </w:r>
      <w:r w:rsidRPr="009F6D26">
        <w:rPr>
          <w:rFonts w:asciiTheme="minorHAnsi" w:hAnsiTheme="minorHAnsi" w:cstheme="minorHAnsi"/>
          <w:sz w:val="16"/>
        </w:rPr>
        <w:t xml:space="preserve"> be subject to similar conditions of oppression, </w:t>
      </w:r>
      <w:r w:rsidRPr="009A1827">
        <w:rPr>
          <w:rFonts w:asciiTheme="minorHAnsi" w:hAnsiTheme="minorHAnsi" w:cstheme="minorHAnsi"/>
          <w:highlight w:val="cyan"/>
          <w:u w:val="single"/>
        </w:rPr>
        <w:t xml:space="preserve">recognize a </w:t>
      </w:r>
      <w:r w:rsidRPr="009A1827">
        <w:rPr>
          <w:rFonts w:asciiTheme="minorHAnsi" w:eastAsiaTheme="majorEastAsia" w:hAnsiTheme="minorHAnsi" w:cstheme="minorHAnsi"/>
          <w:b/>
          <w:iCs/>
          <w:szCs w:val="24"/>
          <w:highlight w:val="cyan"/>
          <w:u w:val="single"/>
          <w:bdr w:val="single" w:sz="4" w:space="0" w:color="auto"/>
        </w:rPr>
        <w:t>common enemy</w:t>
      </w:r>
      <w:r w:rsidRPr="009F6D26">
        <w:rPr>
          <w:rFonts w:asciiTheme="minorHAnsi" w:hAnsiTheme="minorHAnsi" w:cstheme="minorHAnsi"/>
          <w:sz w:val="16"/>
        </w:rPr>
        <w:t xml:space="preserve">, or be linked through a broader system of intersecting domination. Alternatively, members of socially dominant groups may recognize their own implication in and responsibility for others' domination, whether near or far. In both cases, </w:t>
      </w:r>
      <w:r w:rsidRPr="009A1827">
        <w:rPr>
          <w:rFonts w:asciiTheme="minorHAnsi" w:hAnsiTheme="minorHAnsi" w:cstheme="minorHAnsi"/>
          <w:highlight w:val="cyan"/>
          <w:u w:val="single"/>
        </w:rPr>
        <w:t xml:space="preserve">solidarity </w:t>
      </w:r>
      <w:r w:rsidRPr="009A1827">
        <w:rPr>
          <w:rFonts w:asciiTheme="minorHAnsi" w:eastAsiaTheme="majorEastAsia" w:hAnsiTheme="minorHAnsi" w:cstheme="minorHAnsi"/>
          <w:b/>
          <w:iCs/>
          <w:szCs w:val="24"/>
          <w:highlight w:val="cyan"/>
          <w:u w:val="single"/>
          <w:bdr w:val="single" w:sz="4" w:space="0" w:color="auto"/>
        </w:rPr>
        <w:t>starts</w:t>
      </w:r>
      <w:r w:rsidRPr="009A1827">
        <w:rPr>
          <w:rFonts w:asciiTheme="minorHAnsi" w:hAnsiTheme="minorHAnsi" w:cstheme="minorHAnsi"/>
          <w:highlight w:val="cyan"/>
          <w:u w:val="single"/>
        </w:rPr>
        <w:t xml:space="preserve"> from the fact</w:t>
      </w:r>
      <w:r w:rsidRPr="009F6D26">
        <w:rPr>
          <w:rFonts w:asciiTheme="minorHAnsi" w:hAnsiTheme="minorHAnsi" w:cstheme="minorHAnsi"/>
          <w:u w:val="single"/>
        </w:rPr>
        <w:t xml:space="preserve"> that in a common world</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 xml:space="preserve">forms of </w:t>
      </w:r>
      <w:r w:rsidRPr="009A1827">
        <w:rPr>
          <w:rFonts w:asciiTheme="minorHAnsi" w:eastAsiaTheme="majorEastAsia" w:hAnsiTheme="minorHAnsi" w:cstheme="minorHAnsi"/>
          <w:b/>
          <w:iCs/>
          <w:szCs w:val="24"/>
          <w:highlight w:val="cyan"/>
          <w:u w:val="single"/>
          <w:bdr w:val="single" w:sz="4" w:space="0" w:color="auto"/>
        </w:rPr>
        <w:t>domination</w:t>
      </w:r>
      <w:r w:rsidRPr="009A1827">
        <w:rPr>
          <w:rFonts w:asciiTheme="minorHAnsi" w:hAnsiTheme="minorHAnsi" w:cstheme="minorHAnsi"/>
          <w:highlight w:val="cyan"/>
          <w:u w:val="single"/>
        </w:rPr>
        <w:t xml:space="preserve"> create</w:t>
      </w:r>
      <w:r w:rsidRPr="009F6D26">
        <w:rPr>
          <w:rFonts w:asciiTheme="minorHAnsi" w:hAnsiTheme="minorHAnsi" w:cstheme="minorHAnsi"/>
          <w:u w:val="single"/>
        </w:rPr>
        <w:t xml:space="preserve"> relations of</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mutual responsibility</w:t>
      </w:r>
      <w:r w:rsidRPr="009F6D26">
        <w:rPr>
          <w:rFonts w:asciiTheme="minorHAnsi" w:hAnsiTheme="minorHAnsi" w:cstheme="minorHAnsi"/>
          <w:sz w:val="16"/>
        </w:rPr>
        <w:t xml:space="preserve"> whereby the fate of each depends on all, and all on each. </w:t>
      </w:r>
    </w:p>
    <w:p w14:paraId="1A4CE5AF"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Radical solidarity politics contrast with the kind of logic that underlies something like the liberal international "Responsibility to Protect" whereby atomized individuals delegate their social power to alien agencies (such as states) that act, often violently, to "protect" suffering individuals, figured as absolute others, in the name of humanity. But solidarity also differs from Emmanuel Levinas's and Jacques Derrida's ideas about infinite responsibility for the absolute other, which situate self and other on different ontological and ethical planes.6 </w:t>
      </w:r>
      <w:r w:rsidRPr="009A1827">
        <w:rPr>
          <w:rFonts w:asciiTheme="minorHAnsi" w:hAnsiTheme="minorHAnsi" w:cstheme="minorHAnsi"/>
          <w:highlight w:val="cyan"/>
          <w:u w:val="single"/>
        </w:rPr>
        <w:t xml:space="preserve">Solidarity is the </w:t>
      </w:r>
      <w:r w:rsidRPr="009A1827">
        <w:rPr>
          <w:rFonts w:asciiTheme="minorHAnsi" w:eastAsiaTheme="majorEastAsia" w:hAnsiTheme="minorHAnsi" w:cstheme="minorHAnsi"/>
          <w:b/>
          <w:iCs/>
          <w:szCs w:val="24"/>
          <w:highlight w:val="cyan"/>
          <w:u w:val="single"/>
          <w:bdr w:val="single" w:sz="4" w:space="0" w:color="auto"/>
        </w:rPr>
        <w:t>response</w:t>
      </w:r>
      <w:r w:rsidRPr="009A1827">
        <w:rPr>
          <w:rFonts w:asciiTheme="minorHAnsi" w:hAnsiTheme="minorHAnsi" w:cstheme="minorHAnsi"/>
          <w:highlight w:val="cyan"/>
          <w:u w:val="single"/>
        </w:rPr>
        <w:t xml:space="preserve"> to a call</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not</w:t>
      </w:r>
      <w:r w:rsidRPr="009A1827">
        <w:rPr>
          <w:rFonts w:asciiTheme="minorHAnsi" w:hAnsiTheme="minorHAnsi" w:cstheme="minorHAnsi"/>
          <w:highlight w:val="cyan"/>
          <w:u w:val="single"/>
        </w:rPr>
        <w:t xml:space="preserve"> the </w:t>
      </w:r>
      <w:r w:rsidRPr="009A1827">
        <w:rPr>
          <w:rFonts w:asciiTheme="minorHAnsi" w:eastAsiaTheme="majorEastAsia" w:hAnsiTheme="minorHAnsi" w:cstheme="minorHAnsi"/>
          <w:b/>
          <w:iCs/>
          <w:szCs w:val="24"/>
          <w:highlight w:val="cyan"/>
          <w:u w:val="single"/>
          <w:bdr w:val="single" w:sz="4" w:space="0" w:color="auto"/>
        </w:rPr>
        <w:t>obligation</w:t>
      </w:r>
      <w:r w:rsidRPr="009F6D26">
        <w:rPr>
          <w:rFonts w:asciiTheme="minorHAnsi" w:hAnsiTheme="minorHAnsi" w:cstheme="minorHAnsi"/>
          <w:u w:val="single"/>
        </w:rPr>
        <w:t xml:space="preserve"> to a face</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 xml:space="preserve">It figures </w:t>
      </w:r>
      <w:r w:rsidRPr="009A1827">
        <w:rPr>
          <w:rFonts w:asciiTheme="minorHAnsi" w:eastAsiaTheme="majorEastAsia" w:hAnsiTheme="minorHAnsi" w:cstheme="minorHAnsi"/>
          <w:b/>
          <w:iCs/>
          <w:szCs w:val="24"/>
          <w:highlight w:val="cyan"/>
          <w:u w:val="single"/>
          <w:bdr w:val="single" w:sz="4" w:space="0" w:color="auto"/>
        </w:rPr>
        <w:t>horizontal</w:t>
      </w:r>
      <w:r w:rsidRPr="009A1827">
        <w:rPr>
          <w:rFonts w:asciiTheme="minorHAnsi" w:hAnsiTheme="minorHAnsi" w:cstheme="minorHAnsi"/>
          <w:highlight w:val="cyan"/>
          <w:u w:val="single"/>
        </w:rPr>
        <w:t xml:space="preserve"> relationships among</w:t>
      </w:r>
      <w:r w:rsidRPr="009F6D26">
        <w:rPr>
          <w:rFonts w:asciiTheme="minorHAnsi" w:hAnsiTheme="minorHAnsi" w:cstheme="minorHAnsi"/>
          <w:sz w:val="16"/>
        </w:rPr>
        <w:t xml:space="preserve"> social </w:t>
      </w:r>
      <w:r w:rsidRPr="009A1827">
        <w:rPr>
          <w:rFonts w:asciiTheme="minorHAnsi" w:hAnsiTheme="minorHAnsi" w:cstheme="minorHAnsi"/>
          <w:highlight w:val="cyan"/>
          <w:u w:val="single"/>
        </w:rPr>
        <w:t>individuals</w:t>
      </w:r>
      <w:r w:rsidRPr="009F6D26">
        <w:rPr>
          <w:rFonts w:asciiTheme="minorHAnsi" w:hAnsiTheme="minorHAnsi" w:cstheme="minorHAnsi"/>
          <w:sz w:val="16"/>
        </w:rPr>
        <w:t xml:space="preserve"> within and </w:t>
      </w:r>
      <w:r w:rsidRPr="009A1827">
        <w:rPr>
          <w:rFonts w:asciiTheme="minorHAnsi" w:hAnsiTheme="minorHAnsi" w:cstheme="minorHAnsi"/>
          <w:highlight w:val="cyan"/>
          <w:u w:val="single"/>
        </w:rPr>
        <w:t>across struggling collectives</w:t>
      </w:r>
      <w:r w:rsidRPr="009F6D26">
        <w:rPr>
          <w:rFonts w:asciiTheme="minorHAnsi" w:hAnsiTheme="minorHAnsi" w:cstheme="minorHAnsi"/>
          <w:sz w:val="16"/>
        </w:rPr>
        <w:t xml:space="preserve"> who are already concretely implicated in each other's history and fate. But </w:t>
      </w:r>
      <w:r w:rsidRPr="009F6D26">
        <w:rPr>
          <w:rFonts w:asciiTheme="minorHAnsi" w:hAnsiTheme="minorHAnsi" w:cstheme="minorHAnsi"/>
          <w:u w:val="single"/>
        </w:rPr>
        <w:t xml:space="preserve">it does not assume that privileged majorities and dominated minorities are </w:t>
      </w:r>
      <w:r w:rsidRPr="009F6D26">
        <w:rPr>
          <w:rFonts w:asciiTheme="minorHAnsi" w:eastAsiaTheme="majorEastAsia" w:hAnsiTheme="minorHAnsi" w:cstheme="minorHAnsi"/>
          <w:b/>
          <w:iCs/>
          <w:szCs w:val="24"/>
          <w:u w:val="single"/>
          <w:bdr w:val="single" w:sz="4" w:space="0" w:color="auto"/>
        </w:rPr>
        <w:t>equally responsible</w:t>
      </w:r>
      <w:r w:rsidRPr="009F6D26">
        <w:rPr>
          <w:rFonts w:asciiTheme="minorHAnsi" w:hAnsiTheme="minorHAnsi" w:cstheme="minorHAnsi"/>
          <w:sz w:val="16"/>
        </w:rPr>
        <w:t xml:space="preserve"> to one another. </w:t>
      </w:r>
    </w:p>
    <w:p w14:paraId="13141AE8"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is a practice of identification that cuts across conventional oppositions between identity and difference. It calls into question categorical divisions between insiders and outsiders, the threatened and the protected, the implicated and the indifferent, those who must take sides and spectators or commentators who can afford to stay off the field. But this does not mean that solidarity presupposes sameness, levels differences, or assimilates heterogeneity into a singular identity or undifferentiated totality. Nor does it expect consensus. </w:t>
      </w:r>
      <w:r w:rsidRPr="009A1827">
        <w:rPr>
          <w:rFonts w:asciiTheme="minorHAnsi" w:hAnsiTheme="minorHAnsi" w:cstheme="minorHAnsi"/>
          <w:highlight w:val="cyan"/>
          <w:u w:val="single"/>
        </w:rPr>
        <w:t>It is</w:t>
      </w:r>
      <w:r w:rsidRPr="009F6D26">
        <w:rPr>
          <w:rFonts w:asciiTheme="minorHAnsi" w:hAnsiTheme="minorHAnsi" w:cstheme="minorHAnsi"/>
          <w:u w:val="single"/>
        </w:rPr>
        <w:t xml:space="preserve"> an </w:t>
      </w:r>
      <w:r w:rsidRPr="009A1827">
        <w:rPr>
          <w:rFonts w:asciiTheme="minorHAnsi" w:eastAsiaTheme="majorEastAsia" w:hAnsiTheme="minorHAnsi" w:cstheme="minorHAnsi"/>
          <w:b/>
          <w:iCs/>
          <w:szCs w:val="24"/>
          <w:highlight w:val="cyan"/>
          <w:u w:val="single"/>
          <w:bdr w:val="single" w:sz="4" w:space="0" w:color="auto"/>
        </w:rPr>
        <w:t>uneven</w:t>
      </w:r>
      <w:r w:rsidRPr="009F6D26">
        <w:rPr>
          <w:rFonts w:asciiTheme="minorHAnsi" w:hAnsiTheme="minorHAnsi" w:cstheme="minorHAnsi"/>
          <w:sz w:val="16"/>
        </w:rPr>
        <w:t xml:space="preserve">, messy, </w:t>
      </w:r>
      <w:r w:rsidRPr="009A1827">
        <w:rPr>
          <w:rFonts w:asciiTheme="minorHAnsi" w:hAnsiTheme="minorHAnsi" w:cstheme="minorHAnsi"/>
          <w:highlight w:val="cyan"/>
          <w:u w:val="single"/>
        </w:rPr>
        <w:t>and risky</w:t>
      </w:r>
      <w:r w:rsidRPr="009F6D26">
        <w:rPr>
          <w:rFonts w:asciiTheme="minorHAnsi" w:hAnsiTheme="minorHAnsi" w:cstheme="minorHAnsi"/>
          <w:u w:val="single"/>
        </w:rPr>
        <w:t xml:space="preserve"> enterprise</w:t>
      </w:r>
      <w:r w:rsidRPr="009F6D26">
        <w:rPr>
          <w:rFonts w:asciiTheme="minorHAnsi" w:hAnsiTheme="minorHAnsi" w:cstheme="minorHAnsi"/>
          <w:sz w:val="16"/>
        </w:rPr>
        <w:t xml:space="preserve">, ever incomplete, </w:t>
      </w:r>
      <w:r w:rsidRPr="009A1827">
        <w:rPr>
          <w:rFonts w:asciiTheme="minorHAnsi" w:hAnsiTheme="minorHAnsi" w:cstheme="minorHAnsi"/>
          <w:highlight w:val="cyan"/>
          <w:u w:val="single"/>
        </w:rPr>
        <w:t>that</w:t>
      </w:r>
      <w:r w:rsidRPr="009F6D26">
        <w:rPr>
          <w:rFonts w:asciiTheme="minorHAnsi" w:hAnsiTheme="minorHAnsi" w:cstheme="minorHAnsi"/>
          <w:sz w:val="16"/>
        </w:rPr>
        <w:t xml:space="preserve"> reveals systemic contradictions, </w:t>
      </w:r>
      <w:r w:rsidRPr="009A1827">
        <w:rPr>
          <w:rFonts w:asciiTheme="minorHAnsi" w:eastAsiaTheme="majorEastAsia" w:hAnsiTheme="minorHAnsi" w:cstheme="minorHAnsi"/>
          <w:b/>
          <w:iCs/>
          <w:szCs w:val="24"/>
          <w:highlight w:val="cyan"/>
          <w:u w:val="single"/>
          <w:bdr w:val="single" w:sz="4" w:space="0" w:color="auto"/>
        </w:rPr>
        <w:t>acknowledges power differentials</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and generates</w:t>
      </w:r>
      <w:r w:rsidRPr="009F6D26">
        <w:rPr>
          <w:rFonts w:asciiTheme="minorHAnsi" w:hAnsiTheme="minorHAnsi" w:cstheme="minorHAnsi"/>
          <w:u w:val="single"/>
        </w:rPr>
        <w:t xml:space="preserve"> real </w:t>
      </w:r>
      <w:r w:rsidRPr="009A1827">
        <w:rPr>
          <w:rFonts w:asciiTheme="minorHAnsi" w:eastAsiaTheme="majorEastAsia" w:hAnsiTheme="minorHAnsi" w:cstheme="minorHAnsi"/>
          <w:b/>
          <w:iCs/>
          <w:szCs w:val="24"/>
          <w:highlight w:val="cyan"/>
          <w:u w:val="single"/>
          <w:bdr w:val="single" w:sz="4" w:space="0" w:color="auto"/>
        </w:rPr>
        <w:t>conflicts</w:t>
      </w:r>
      <w:r w:rsidRPr="009F6D26">
        <w:rPr>
          <w:rFonts w:asciiTheme="minorHAnsi" w:hAnsiTheme="minorHAnsi" w:cstheme="minorHAnsi"/>
          <w:sz w:val="16"/>
        </w:rPr>
        <w:t xml:space="preserve">. </w:t>
      </w:r>
    </w:p>
    <w:p w14:paraId="0558EFD5"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emerges from and creates differential unities. </w:t>
      </w:r>
      <w:r w:rsidRPr="009A1827">
        <w:rPr>
          <w:rFonts w:asciiTheme="minorHAnsi" w:hAnsiTheme="minorHAnsi" w:cstheme="minorHAnsi"/>
          <w:highlight w:val="cyan"/>
          <w:u w:val="single"/>
        </w:rPr>
        <w:t xml:space="preserve">It is </w:t>
      </w:r>
      <w:r w:rsidRPr="009A1827">
        <w:rPr>
          <w:rFonts w:asciiTheme="minorHAnsi" w:eastAsiaTheme="majorEastAsia" w:hAnsiTheme="minorHAnsi" w:cstheme="minorHAnsi"/>
          <w:b/>
          <w:iCs/>
          <w:szCs w:val="24"/>
          <w:highlight w:val="cyan"/>
          <w:u w:val="single"/>
          <w:bdr w:val="single" w:sz="4" w:space="0" w:color="auto"/>
        </w:rPr>
        <w:t>not</w:t>
      </w:r>
      <w:r w:rsidRPr="009A1827">
        <w:rPr>
          <w:rFonts w:asciiTheme="minorHAnsi" w:hAnsiTheme="minorHAnsi" w:cstheme="minorHAnsi"/>
          <w:highlight w:val="cyan"/>
          <w:u w:val="single"/>
        </w:rPr>
        <w:t xml:space="preserve"> based on</w:t>
      </w:r>
      <w:r w:rsidRPr="009F6D26">
        <w:rPr>
          <w:rFonts w:asciiTheme="minorHAnsi" w:hAnsiTheme="minorHAnsi" w:cstheme="minorHAnsi"/>
          <w:sz w:val="16"/>
        </w:rPr>
        <w:t xml:space="preserve"> the concrete particular identity of primordial </w:t>
      </w:r>
      <w:r w:rsidRPr="009A1827">
        <w:rPr>
          <w:rFonts w:asciiTheme="minorHAnsi" w:hAnsiTheme="minorHAnsi" w:cstheme="minorHAnsi"/>
          <w:highlight w:val="cyan"/>
          <w:u w:val="single"/>
        </w:rPr>
        <w:t>communities that</w:t>
      </w:r>
      <w:r w:rsidRPr="009F6D26">
        <w:rPr>
          <w:rFonts w:asciiTheme="minorHAnsi" w:hAnsiTheme="minorHAnsi" w:cstheme="minorHAnsi"/>
          <w:sz w:val="16"/>
        </w:rPr>
        <w:t xml:space="preserve"> naturally </w:t>
      </w:r>
      <w:r w:rsidRPr="009A1827">
        <w:rPr>
          <w:rFonts w:asciiTheme="minorHAnsi" w:eastAsiaTheme="majorEastAsia" w:hAnsiTheme="minorHAnsi" w:cstheme="minorHAnsi"/>
          <w:b/>
          <w:iCs/>
          <w:szCs w:val="24"/>
          <w:highlight w:val="cyan"/>
          <w:u w:val="single"/>
          <w:bdr w:val="single" w:sz="4" w:space="0" w:color="auto"/>
        </w:rPr>
        <w:t>stick together</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or</w:t>
      </w:r>
      <w:r w:rsidRPr="009F6D26">
        <w:rPr>
          <w:rFonts w:asciiTheme="minorHAnsi" w:hAnsiTheme="minorHAnsi" w:cstheme="minorHAnsi"/>
          <w:sz w:val="16"/>
        </w:rPr>
        <w:t xml:space="preserve"> act in unison. Nor is it based on </w:t>
      </w:r>
      <w:r w:rsidRPr="009F6D26">
        <w:rPr>
          <w:rFonts w:asciiTheme="minorHAnsi" w:hAnsiTheme="minorHAnsi" w:cstheme="minorHAnsi"/>
          <w:u w:val="single"/>
        </w:rPr>
        <w:t xml:space="preserve">the abstract </w:t>
      </w:r>
      <w:r w:rsidRPr="009A1827">
        <w:rPr>
          <w:rFonts w:asciiTheme="minorHAnsi" w:eastAsiaTheme="majorEastAsia" w:hAnsiTheme="minorHAnsi" w:cstheme="minorHAnsi"/>
          <w:b/>
          <w:iCs/>
          <w:szCs w:val="24"/>
          <w:highlight w:val="cyan"/>
          <w:u w:val="single"/>
          <w:bdr w:val="single" w:sz="4" w:space="0" w:color="auto"/>
        </w:rPr>
        <w:t>universal identity</w:t>
      </w:r>
      <w:r w:rsidRPr="009F6D26">
        <w:rPr>
          <w:rFonts w:asciiTheme="minorHAnsi" w:hAnsiTheme="minorHAnsi" w:cstheme="minorHAnsi"/>
          <w:u w:val="single"/>
        </w:rPr>
        <w:t xml:space="preserve"> of generic humans</w:t>
      </w:r>
      <w:r w:rsidRPr="009F6D26">
        <w:rPr>
          <w:rFonts w:asciiTheme="minorHAnsi" w:hAnsiTheme="minorHAnsi" w:cstheme="minorHAnsi"/>
          <w:sz w:val="16"/>
        </w:rPr>
        <w:t xml:space="preserve"> who supposedly share a common essence (e.g., reason, will, compassion, pain). Solidarity recognizes the existence of differences that need to be provisionally coordinated. Yet, at every scale, solidarity also calls into question categorical separations by recognizing or creating knots and networks of interdependent singularities. </w:t>
      </w:r>
      <w:r w:rsidRPr="009A1827">
        <w:rPr>
          <w:rFonts w:asciiTheme="minorHAnsi" w:hAnsiTheme="minorHAnsi" w:cstheme="minorHAnsi"/>
          <w:highlight w:val="cyan"/>
          <w:u w:val="single"/>
        </w:rPr>
        <w:t>It establishes</w:t>
      </w:r>
      <w:r w:rsidRPr="009F6D26">
        <w:rPr>
          <w:rFonts w:asciiTheme="minorHAnsi" w:hAnsiTheme="minorHAnsi" w:cstheme="minorHAnsi"/>
          <w:u w:val="single"/>
        </w:rPr>
        <w:t xml:space="preserve"> forms of </w:t>
      </w:r>
      <w:r w:rsidRPr="009A1827">
        <w:rPr>
          <w:rFonts w:asciiTheme="minorHAnsi" w:hAnsiTheme="minorHAnsi" w:cstheme="minorHAnsi"/>
          <w:highlight w:val="cyan"/>
          <w:u w:val="single"/>
        </w:rPr>
        <w:t xml:space="preserve">heterogeneous </w:t>
      </w:r>
      <w:r w:rsidRPr="009A1827">
        <w:rPr>
          <w:rFonts w:asciiTheme="minorHAnsi" w:eastAsiaTheme="majorEastAsia" w:hAnsiTheme="minorHAnsi" w:cstheme="minorHAnsi"/>
          <w:b/>
          <w:iCs/>
          <w:szCs w:val="24"/>
          <w:highlight w:val="cyan"/>
          <w:u w:val="single"/>
          <w:bdr w:val="single" w:sz="4" w:space="0" w:color="auto"/>
        </w:rPr>
        <w:t>commonality</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concrete universality</w:t>
      </w:r>
      <w:r w:rsidRPr="009F6D26">
        <w:rPr>
          <w:rFonts w:asciiTheme="minorHAnsi" w:hAnsiTheme="minorHAnsi" w:cstheme="minorHAnsi"/>
          <w:u w:val="single"/>
        </w:rPr>
        <w:t xml:space="preserve"> that displace false oppositions</w:t>
      </w:r>
      <w:r w:rsidRPr="009F6D26">
        <w:rPr>
          <w:rFonts w:asciiTheme="minorHAnsi" w:hAnsiTheme="minorHAnsi" w:cstheme="minorHAnsi"/>
          <w:sz w:val="16"/>
        </w:rPr>
        <w:t xml:space="preserve"> between the abstract universal and the concrete particular, totality and plurality, the shared and the singular. Solidarity refers to mutuality and reciprocity within and across heterogeneous formations. </w:t>
      </w:r>
      <w:r w:rsidRPr="009A1827">
        <w:rPr>
          <w:rFonts w:asciiTheme="minorHAnsi" w:hAnsiTheme="minorHAnsi" w:cstheme="minorHAnsi"/>
          <w:highlight w:val="cyan"/>
          <w:u w:val="single"/>
        </w:rPr>
        <w:t xml:space="preserve">It </w:t>
      </w:r>
      <w:r w:rsidRPr="009A1827">
        <w:rPr>
          <w:rFonts w:asciiTheme="minorHAnsi" w:eastAsiaTheme="majorEastAsia" w:hAnsiTheme="minorHAnsi" w:cstheme="minorHAnsi"/>
          <w:b/>
          <w:iCs/>
          <w:szCs w:val="24"/>
          <w:highlight w:val="cyan"/>
          <w:u w:val="single"/>
          <w:bdr w:val="single" w:sz="4" w:space="0" w:color="auto"/>
        </w:rPr>
        <w:t>explodes</w:t>
      </w:r>
      <w:r w:rsidRPr="009F6D26">
        <w:rPr>
          <w:rFonts w:asciiTheme="minorHAnsi" w:hAnsiTheme="minorHAnsi" w:cstheme="minorHAnsi"/>
          <w:u w:val="single"/>
        </w:rPr>
        <w:t xml:space="preserve"> commonsense </w:t>
      </w:r>
      <w:r w:rsidRPr="009A1827">
        <w:rPr>
          <w:rFonts w:asciiTheme="minorHAnsi" w:eastAsiaTheme="majorEastAsia" w:hAnsiTheme="minorHAnsi" w:cstheme="minorHAnsi"/>
          <w:b/>
          <w:iCs/>
          <w:szCs w:val="24"/>
          <w:highlight w:val="cyan"/>
          <w:u w:val="single"/>
          <w:bdr w:val="single" w:sz="4" w:space="0" w:color="auto"/>
        </w:rPr>
        <w:t>divisions</w:t>
      </w:r>
      <w:r w:rsidRPr="009A1827">
        <w:rPr>
          <w:rFonts w:asciiTheme="minorHAnsi" w:hAnsiTheme="minorHAnsi" w:cstheme="minorHAnsi"/>
          <w:highlight w:val="cyan"/>
          <w:u w:val="single"/>
        </w:rPr>
        <w:t xml:space="preserve"> between us and them</w:t>
      </w:r>
      <w:r w:rsidRPr="009F6D26">
        <w:rPr>
          <w:rFonts w:asciiTheme="minorHAnsi" w:hAnsiTheme="minorHAnsi" w:cstheme="minorHAnsi"/>
          <w:sz w:val="16"/>
        </w:rPr>
        <w:t xml:space="preserve">, inside and outside, </w:t>
      </w:r>
      <w:r w:rsidRPr="009A1827">
        <w:rPr>
          <w:rFonts w:asciiTheme="minorHAnsi" w:hAnsiTheme="minorHAnsi" w:cstheme="minorHAnsi"/>
          <w:highlight w:val="cyan"/>
          <w:u w:val="single"/>
        </w:rPr>
        <w:t>here and there</w:t>
      </w:r>
      <w:r w:rsidRPr="009F6D26">
        <w:rPr>
          <w:rFonts w:asciiTheme="minorHAnsi" w:hAnsiTheme="minorHAnsi" w:cstheme="minorHAnsi"/>
          <w:sz w:val="16"/>
        </w:rPr>
        <w:t>, proximity and distance.</w:t>
      </w:r>
    </w:p>
    <w:p w14:paraId="3FF55EAC" w14:textId="77777777" w:rsidR="006256FC" w:rsidRPr="009F6D26" w:rsidRDefault="006256FC" w:rsidP="006256FC">
      <w:pPr>
        <w:rPr>
          <w:rFonts w:asciiTheme="minorHAnsi" w:hAnsiTheme="minorHAnsi" w:cstheme="minorHAnsi"/>
          <w:sz w:val="16"/>
        </w:rPr>
      </w:pPr>
      <w:r w:rsidRPr="009A1827">
        <w:rPr>
          <w:rFonts w:asciiTheme="minorHAnsi" w:hAnsiTheme="minorHAnsi" w:cstheme="minorHAnsi"/>
          <w:highlight w:val="cyan"/>
          <w:u w:val="single"/>
        </w:rPr>
        <w:t>Solidarity practices work to create</w:t>
      </w:r>
      <w:r w:rsidRPr="009F6D26">
        <w:rPr>
          <w:rFonts w:asciiTheme="minorHAnsi" w:hAnsiTheme="minorHAnsi" w:cstheme="minorHAnsi"/>
          <w:sz w:val="16"/>
        </w:rPr>
        <w:t xml:space="preserve"> new subjects for </w:t>
      </w:r>
      <w:r w:rsidRPr="009A1827">
        <w:rPr>
          <w:rFonts w:asciiTheme="minorHAnsi" w:hAnsiTheme="minorHAnsi" w:cstheme="minorHAnsi"/>
          <w:highlight w:val="cyan"/>
          <w:u w:val="single"/>
        </w:rPr>
        <w:t xml:space="preserve">a </w:t>
      </w:r>
      <w:r w:rsidRPr="009A1827">
        <w:rPr>
          <w:rFonts w:asciiTheme="minorHAnsi" w:eastAsiaTheme="majorEastAsia" w:hAnsiTheme="minorHAnsi" w:cstheme="minorHAnsi"/>
          <w:b/>
          <w:iCs/>
          <w:szCs w:val="24"/>
          <w:highlight w:val="cyan"/>
          <w:u w:val="single"/>
          <w:bdr w:val="single" w:sz="4" w:space="0" w:color="auto"/>
        </w:rPr>
        <w:t>different</w:t>
      </w:r>
      <w:r w:rsidRPr="009F6D26">
        <w:rPr>
          <w:rFonts w:asciiTheme="minorHAnsi" w:hAnsiTheme="minorHAnsi" w:cstheme="minorHAnsi"/>
          <w:sz w:val="16"/>
        </w:rPr>
        <w:t xml:space="preserve"> kind of </w:t>
      </w:r>
      <w:r w:rsidRPr="009A1827">
        <w:rPr>
          <w:rFonts w:asciiTheme="minorHAnsi" w:eastAsiaTheme="majorEastAsia" w:hAnsiTheme="minorHAnsi" w:cstheme="minorHAnsi"/>
          <w:b/>
          <w:iCs/>
          <w:szCs w:val="24"/>
          <w:highlight w:val="cyan"/>
          <w:u w:val="single"/>
          <w:bdr w:val="single" w:sz="4" w:space="0" w:color="auto"/>
        </w:rPr>
        <w:t>social order</w:t>
      </w:r>
      <w:r w:rsidRPr="009F6D26">
        <w:rPr>
          <w:rFonts w:asciiTheme="minorHAnsi" w:hAnsiTheme="minorHAnsi" w:cstheme="minorHAnsi"/>
          <w:u w:val="single"/>
        </w:rPr>
        <w:t xml:space="preserve"> and</w:t>
      </w:r>
      <w:r w:rsidRPr="009F6D26">
        <w:rPr>
          <w:rFonts w:asciiTheme="minorHAnsi" w:hAnsiTheme="minorHAnsi" w:cstheme="minorHAnsi"/>
          <w:sz w:val="16"/>
        </w:rPr>
        <w:t xml:space="preserve"> to create </w:t>
      </w:r>
      <w:r w:rsidRPr="009F6D26">
        <w:rPr>
          <w:rFonts w:asciiTheme="minorHAnsi" w:hAnsiTheme="minorHAnsi" w:cstheme="minorHAnsi"/>
          <w:u w:val="single"/>
        </w:rPr>
        <w:t xml:space="preserve">new </w:t>
      </w:r>
      <w:r w:rsidRPr="009F6D26">
        <w:rPr>
          <w:rFonts w:asciiTheme="minorHAnsi" w:eastAsiaTheme="majorEastAsia" w:hAnsiTheme="minorHAnsi" w:cstheme="minorHAnsi"/>
          <w:b/>
          <w:iCs/>
          <w:szCs w:val="24"/>
          <w:u w:val="single"/>
          <w:bdr w:val="single" w:sz="4" w:space="0" w:color="auto"/>
        </w:rPr>
        <w:t>social arrangements</w:t>
      </w:r>
      <w:r w:rsidRPr="009F6D26">
        <w:rPr>
          <w:rFonts w:asciiTheme="minorHAnsi" w:hAnsiTheme="minorHAnsi" w:cstheme="minorHAnsi"/>
          <w:sz w:val="16"/>
        </w:rPr>
        <w:t xml:space="preserve"> for a different kind of social subjectivity. It is both a means and an end in itself, an instrument of politics and a political good, an ethical practice and a practical ethics, a strategy that enacts the relations it hopes to institute. It refers to both a historical legacy and a future aspiration. If solidarity indicates a political practice and envisions a set of social arrangements, </w:t>
      </w:r>
      <w:r w:rsidRPr="009F6D26">
        <w:rPr>
          <w:rFonts w:asciiTheme="minorHAnsi" w:hAnsiTheme="minorHAnsi" w:cstheme="minorHAnsi"/>
          <w:u w:val="single"/>
        </w:rPr>
        <w:t>it</w:t>
      </w:r>
      <w:r w:rsidRPr="009F6D26">
        <w:rPr>
          <w:rFonts w:asciiTheme="minorHAnsi" w:hAnsiTheme="minorHAnsi" w:cstheme="minorHAnsi"/>
          <w:sz w:val="16"/>
        </w:rPr>
        <w:t xml:space="preserve"> also </w:t>
      </w:r>
      <w:r w:rsidRPr="009F6D26">
        <w:rPr>
          <w:rFonts w:asciiTheme="minorHAnsi" w:hAnsiTheme="minorHAnsi" w:cstheme="minorHAnsi"/>
          <w:u w:val="single"/>
        </w:rPr>
        <w:t xml:space="preserve">signals a </w:t>
      </w:r>
      <w:r w:rsidRPr="009F6D26">
        <w:rPr>
          <w:rFonts w:asciiTheme="minorHAnsi" w:eastAsiaTheme="majorEastAsia" w:hAnsiTheme="minorHAnsi" w:cstheme="minorHAnsi"/>
          <w:b/>
          <w:iCs/>
          <w:szCs w:val="24"/>
          <w:u w:val="single"/>
          <w:bdr w:val="single" w:sz="4" w:space="0" w:color="auto"/>
        </w:rPr>
        <w:t>political challenge</w:t>
      </w:r>
      <w:r w:rsidRPr="009F6D26">
        <w:rPr>
          <w:rFonts w:asciiTheme="minorHAnsi" w:hAnsiTheme="minorHAnsi" w:cstheme="minorHAnsi"/>
          <w:sz w:val="16"/>
        </w:rPr>
        <w:t xml:space="preserve">—the very challenge of politics—to which there can be no definitive solution. </w:t>
      </w:r>
      <w:r w:rsidRPr="009A1827">
        <w:rPr>
          <w:rFonts w:asciiTheme="minorHAnsi" w:hAnsiTheme="minorHAnsi" w:cstheme="minorHAnsi"/>
          <w:highlight w:val="cyan"/>
          <w:u w:val="single"/>
        </w:rPr>
        <w:t xml:space="preserve">In </w:t>
      </w:r>
      <w:r w:rsidRPr="009A1827">
        <w:rPr>
          <w:rFonts w:asciiTheme="minorHAnsi" w:eastAsiaTheme="majorEastAsia" w:hAnsiTheme="minorHAnsi" w:cstheme="minorHAnsi"/>
          <w:b/>
          <w:iCs/>
          <w:szCs w:val="24"/>
          <w:highlight w:val="cyan"/>
          <w:u w:val="single"/>
          <w:bdr w:val="single" w:sz="4" w:space="0" w:color="auto"/>
        </w:rPr>
        <w:t>contrast</w:t>
      </w:r>
      <w:r w:rsidRPr="009A1827">
        <w:rPr>
          <w:rFonts w:asciiTheme="minorHAnsi" w:hAnsiTheme="minorHAnsi" w:cstheme="minorHAnsi"/>
          <w:highlight w:val="cyan"/>
          <w:u w:val="single"/>
        </w:rPr>
        <w:t xml:space="preserve"> to</w:t>
      </w:r>
      <w:r w:rsidRPr="009F6D26">
        <w:rPr>
          <w:rFonts w:asciiTheme="minorHAnsi" w:hAnsiTheme="minorHAnsi" w:cstheme="minorHAnsi"/>
          <w:u w:val="single"/>
        </w:rPr>
        <w:t xml:space="preserve"> pragmatic </w:t>
      </w:r>
      <w:r w:rsidRPr="009A1827">
        <w:rPr>
          <w:rFonts w:asciiTheme="minorHAnsi" w:eastAsiaTheme="majorEastAsia" w:hAnsiTheme="minorHAnsi" w:cstheme="minorHAnsi"/>
          <w:b/>
          <w:iCs/>
          <w:szCs w:val="24"/>
          <w:highlight w:val="cyan"/>
          <w:u w:val="single"/>
          <w:bdr w:val="single" w:sz="4" w:space="0" w:color="auto"/>
        </w:rPr>
        <w:t>realism</w:t>
      </w:r>
      <w:r w:rsidRPr="009F6D26">
        <w:rPr>
          <w:rFonts w:asciiTheme="minorHAnsi" w:hAnsiTheme="minorHAnsi" w:cstheme="minorHAnsi"/>
          <w:sz w:val="16"/>
        </w:rPr>
        <w:t xml:space="preserve"> and regulative idealism, </w:t>
      </w:r>
      <w:r w:rsidRPr="009A1827">
        <w:rPr>
          <w:rFonts w:asciiTheme="minorHAnsi" w:hAnsiTheme="minorHAnsi" w:cstheme="minorHAnsi"/>
          <w:highlight w:val="cyan"/>
          <w:u w:val="single"/>
        </w:rPr>
        <w:t>solidarity</w:t>
      </w:r>
      <w:r w:rsidRPr="009F6D26">
        <w:rPr>
          <w:rFonts w:asciiTheme="minorHAnsi" w:hAnsiTheme="minorHAnsi" w:cstheme="minorHAnsi"/>
          <w:u w:val="single"/>
        </w:rPr>
        <w:t xml:space="preserve"> is a real practice that </w:t>
      </w:r>
      <w:r w:rsidRPr="009A1827">
        <w:rPr>
          <w:rFonts w:asciiTheme="minorHAnsi" w:hAnsiTheme="minorHAnsi" w:cstheme="minorHAnsi"/>
          <w:highlight w:val="cyan"/>
          <w:u w:val="single"/>
        </w:rPr>
        <w:t xml:space="preserve">has </w:t>
      </w:r>
      <w:r w:rsidRPr="009A1827">
        <w:rPr>
          <w:rFonts w:asciiTheme="minorHAnsi" w:eastAsiaTheme="majorEastAsia" w:hAnsiTheme="minorHAnsi" w:cstheme="minorHAnsi"/>
          <w:b/>
          <w:iCs/>
          <w:szCs w:val="24"/>
          <w:highlight w:val="cyan"/>
          <w:u w:val="single"/>
          <w:bdr w:val="single" w:sz="4" w:space="0" w:color="auto"/>
        </w:rPr>
        <w:t>no intrinsic limits</w:t>
      </w:r>
      <w:r w:rsidRPr="009F6D26">
        <w:rPr>
          <w:rFonts w:asciiTheme="minorHAnsi" w:hAnsiTheme="minorHAnsi" w:cstheme="minorHAnsi"/>
          <w:sz w:val="16"/>
        </w:rPr>
        <w:t>.</w:t>
      </w:r>
    </w:p>
    <w:p w14:paraId="433DD157"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Solidarity is as much a temporal as a spatial concept. Just as it seeks to connect diverse groups geographically, solidarity may also link different generations across seemingly separate historical epochs. We can think of traditions and legacies as forms of temporal solidarity that invite actors to assume responsibility for past and future generations. Recall Kant’s claim that humans “cannot be indifferent even to the most remote epoch which may eventually affect our species,” and of Benjamin’s “secret agreement between past generations and the present one” that endows predecessors with moral claims on existing actors. 68</w:t>
      </w:r>
    </w:p>
    <w:p w14:paraId="3594BCD0"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reworks conventional assumptions about the grounds of political association. It contends that </w:t>
      </w:r>
      <w:r w:rsidRPr="009A1827">
        <w:rPr>
          <w:rFonts w:asciiTheme="minorHAnsi" w:hAnsiTheme="minorHAnsi" w:cstheme="minorHAnsi"/>
          <w:highlight w:val="cyan"/>
          <w:u w:val="single"/>
        </w:rPr>
        <w:t xml:space="preserve">emancipation struggles should create </w:t>
      </w:r>
      <w:r w:rsidRPr="009A1827">
        <w:rPr>
          <w:rFonts w:asciiTheme="minorHAnsi" w:eastAsiaTheme="majorEastAsia" w:hAnsiTheme="minorHAnsi" w:cstheme="minorHAnsi"/>
          <w:b/>
          <w:iCs/>
          <w:szCs w:val="24"/>
          <w:highlight w:val="cyan"/>
          <w:u w:val="single"/>
          <w:bdr w:val="single" w:sz="4" w:space="0" w:color="auto"/>
        </w:rPr>
        <w:t>solid blocs</w:t>
      </w:r>
      <w:r w:rsidRPr="009A1827">
        <w:rPr>
          <w:rFonts w:asciiTheme="minorHAnsi" w:hAnsiTheme="minorHAnsi" w:cstheme="minorHAnsi"/>
          <w:highlight w:val="cyan"/>
          <w:u w:val="single"/>
        </w:rPr>
        <w:t xml:space="preserve"> and</w:t>
      </w:r>
      <w:r w:rsidRPr="009F6D26">
        <w:rPr>
          <w:rFonts w:asciiTheme="minorHAnsi" w:hAnsiTheme="minorHAnsi" w:cstheme="minorHAnsi"/>
          <w:u w:val="single"/>
        </w:rPr>
        <w:t xml:space="preserve"> dense </w:t>
      </w:r>
      <w:r w:rsidRPr="009A1827">
        <w:rPr>
          <w:rFonts w:asciiTheme="minorHAnsi" w:eastAsiaTheme="majorEastAsia" w:hAnsiTheme="minorHAnsi" w:cstheme="minorHAnsi"/>
          <w:b/>
          <w:iCs/>
          <w:szCs w:val="24"/>
          <w:highlight w:val="cyan"/>
          <w:u w:val="single"/>
          <w:bdr w:val="single" w:sz="4" w:space="0" w:color="auto"/>
        </w:rPr>
        <w:t>networks</w:t>
      </w:r>
      <w:r w:rsidRPr="009F6D26">
        <w:rPr>
          <w:rFonts w:asciiTheme="minorHAnsi" w:hAnsiTheme="minorHAnsi" w:cstheme="minorHAnsi"/>
          <w:sz w:val="16"/>
        </w:rPr>
        <w:t xml:space="preserve"> in order </w:t>
      </w:r>
      <w:r w:rsidRPr="009A1827">
        <w:rPr>
          <w:rFonts w:asciiTheme="minorHAnsi" w:hAnsiTheme="minorHAnsi" w:cstheme="minorHAnsi"/>
          <w:highlight w:val="cyan"/>
          <w:u w:val="single"/>
        </w:rPr>
        <w:t>to overcome</w:t>
      </w:r>
      <w:r w:rsidRPr="009F6D26">
        <w:rPr>
          <w:rFonts w:asciiTheme="minorHAnsi" w:hAnsiTheme="minorHAnsi" w:cstheme="minorHAnsi"/>
          <w:sz w:val="16"/>
        </w:rPr>
        <w:t xml:space="preserve"> multiple and </w:t>
      </w:r>
      <w:r w:rsidRPr="009A1827">
        <w:rPr>
          <w:rFonts w:asciiTheme="minorHAnsi" w:eastAsiaTheme="majorEastAsia" w:hAnsiTheme="minorHAnsi" w:cstheme="minorHAnsi"/>
          <w:b/>
          <w:iCs/>
          <w:szCs w:val="24"/>
          <w:highlight w:val="cyan"/>
          <w:u w:val="single"/>
          <w:bdr w:val="single" w:sz="4" w:space="0" w:color="auto"/>
        </w:rPr>
        <w:t>intersecting</w:t>
      </w:r>
      <w:r w:rsidRPr="009A1827">
        <w:rPr>
          <w:rFonts w:asciiTheme="minorHAnsi" w:hAnsiTheme="minorHAnsi" w:cstheme="minorHAnsi"/>
          <w:highlight w:val="cyan"/>
          <w:u w:val="single"/>
        </w:rPr>
        <w:t xml:space="preserve"> forms of </w:t>
      </w:r>
      <w:r w:rsidRPr="009A1827">
        <w:rPr>
          <w:rFonts w:asciiTheme="minorHAnsi" w:eastAsiaTheme="majorEastAsia" w:hAnsiTheme="minorHAnsi" w:cstheme="minorHAnsi"/>
          <w:b/>
          <w:iCs/>
          <w:szCs w:val="24"/>
          <w:highlight w:val="cyan"/>
          <w:u w:val="single"/>
          <w:bdr w:val="single" w:sz="4" w:space="0" w:color="auto"/>
        </w:rPr>
        <w:t>domination</w:t>
      </w:r>
      <w:r w:rsidRPr="009F6D26">
        <w:rPr>
          <w:rFonts w:asciiTheme="minorHAnsi" w:hAnsiTheme="minorHAnsi" w:cstheme="minorHAnsi"/>
          <w:sz w:val="16"/>
        </w:rPr>
        <w:t xml:space="preserve">. It also suggests that the aim of such struggles is to create a social world and form of life based on principles of reciprocity, mutuality, and collectivity that are prefigured by forms of struggle. In other words, solidarity anticipates futures; it calls for in order to call forth. </w:t>
      </w:r>
      <w:r w:rsidRPr="009F6D26">
        <w:rPr>
          <w:rFonts w:asciiTheme="minorHAnsi" w:hAnsiTheme="minorHAnsi" w:cstheme="minorHAnsi"/>
          <w:u w:val="single"/>
        </w:rPr>
        <w:t>It displaces</w:t>
      </w:r>
      <w:r w:rsidRPr="009F6D26">
        <w:rPr>
          <w:rFonts w:asciiTheme="minorHAnsi" w:hAnsiTheme="minorHAnsi" w:cstheme="minorHAnsi"/>
          <w:sz w:val="16"/>
        </w:rPr>
        <w:t xml:space="preserve"> conventional </w:t>
      </w:r>
      <w:r w:rsidRPr="009F6D26">
        <w:rPr>
          <w:rFonts w:asciiTheme="minorHAnsi" w:hAnsiTheme="minorHAnsi" w:cstheme="minorHAnsi"/>
          <w:u w:val="single"/>
        </w:rPr>
        <w:t>oppositions between doing and waiting</w:t>
      </w:r>
      <w:r w:rsidRPr="009F6D26">
        <w:rPr>
          <w:rFonts w:asciiTheme="minorHAnsi" w:hAnsiTheme="minorHAnsi" w:cstheme="minorHAnsi"/>
          <w:sz w:val="16"/>
        </w:rPr>
        <w:t xml:space="preserve">, the actual and the possible, realism and utopianism. Solidarity practices are always taking place and stretching time. Propelled by the dialectics of distinction and connection, multiplication and unification, </w:t>
      </w:r>
      <w:r w:rsidRPr="009A1827">
        <w:rPr>
          <w:rFonts w:asciiTheme="minorHAnsi" w:hAnsiTheme="minorHAnsi" w:cstheme="minorHAnsi"/>
          <w:highlight w:val="cyan"/>
          <w:u w:val="single"/>
        </w:rPr>
        <w:t xml:space="preserve">its work can </w:t>
      </w:r>
      <w:r w:rsidRPr="009A1827">
        <w:rPr>
          <w:rFonts w:asciiTheme="minorHAnsi" w:eastAsiaTheme="majorEastAsia" w:hAnsiTheme="minorHAnsi" w:cstheme="minorHAnsi"/>
          <w:b/>
          <w:iCs/>
          <w:szCs w:val="24"/>
          <w:highlight w:val="cyan"/>
          <w:u w:val="single"/>
          <w:bdr w:val="single" w:sz="4" w:space="0" w:color="auto"/>
        </w:rPr>
        <w:t>never</w:t>
      </w:r>
      <w:r w:rsidRPr="009A1827">
        <w:rPr>
          <w:rFonts w:asciiTheme="minorHAnsi" w:hAnsiTheme="minorHAnsi" w:cstheme="minorHAnsi"/>
          <w:highlight w:val="cyan"/>
          <w:u w:val="single"/>
        </w:rPr>
        <w:t xml:space="preserve"> reach a boundary or</w:t>
      </w:r>
      <w:r w:rsidRPr="009F6D26">
        <w:rPr>
          <w:rFonts w:asciiTheme="minorHAnsi" w:hAnsiTheme="minorHAnsi" w:cstheme="minorHAnsi"/>
          <w:u w:val="single"/>
        </w:rPr>
        <w:t xml:space="preserve"> come to a </w:t>
      </w:r>
      <w:r w:rsidRPr="009A1827">
        <w:rPr>
          <w:rFonts w:asciiTheme="minorHAnsi" w:eastAsiaTheme="majorEastAsia" w:hAnsiTheme="minorHAnsi" w:cstheme="minorHAnsi"/>
          <w:b/>
          <w:iCs/>
          <w:szCs w:val="24"/>
          <w:highlight w:val="cyan"/>
          <w:u w:val="single"/>
          <w:bdr w:val="single" w:sz="4" w:space="0" w:color="auto"/>
        </w:rPr>
        <w:t>stop</w:t>
      </w:r>
      <w:r w:rsidRPr="009F6D26">
        <w:rPr>
          <w:rFonts w:asciiTheme="minorHAnsi" w:hAnsiTheme="minorHAnsi" w:cstheme="minorHAnsi"/>
          <w:sz w:val="16"/>
        </w:rPr>
        <w:t>.</w:t>
      </w:r>
    </w:p>
    <w:p w14:paraId="261C58F9"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Solidarity conveys a vision of democratic sociality in an interdependent world. By emphasizing association within and across social groups, </w:t>
      </w:r>
      <w:r w:rsidRPr="009F6D26">
        <w:rPr>
          <w:rFonts w:asciiTheme="minorHAnsi" w:hAnsiTheme="minorHAnsi" w:cstheme="minorHAnsi"/>
          <w:u w:val="single"/>
        </w:rPr>
        <w:t>the concept</w:t>
      </w:r>
      <w:r w:rsidRPr="009F6D26">
        <w:rPr>
          <w:rFonts w:asciiTheme="minorHAnsi" w:hAnsiTheme="minorHAnsi" w:cstheme="minorHAnsi"/>
          <w:sz w:val="16"/>
        </w:rPr>
        <w:t xml:space="preserve"> simultaneously </w:t>
      </w:r>
      <w:r w:rsidRPr="009F6D26">
        <w:rPr>
          <w:rFonts w:asciiTheme="minorHAnsi" w:eastAsiaTheme="majorEastAsia" w:hAnsiTheme="minorHAnsi" w:cstheme="minorHAnsi"/>
          <w:b/>
          <w:iCs/>
          <w:szCs w:val="24"/>
          <w:u w:val="single"/>
          <w:bdr w:val="single" w:sz="4" w:space="0" w:color="auto"/>
        </w:rPr>
        <w:t>affirms</w:t>
      </w:r>
      <w:r w:rsidRPr="009F6D26">
        <w:rPr>
          <w:rFonts w:asciiTheme="minorHAnsi" w:hAnsiTheme="minorHAnsi" w:cstheme="minorHAnsi"/>
          <w:u w:val="single"/>
        </w:rPr>
        <w:t xml:space="preserve"> and calls into </w:t>
      </w:r>
      <w:r w:rsidRPr="009F6D26">
        <w:rPr>
          <w:rFonts w:asciiTheme="minorHAnsi" w:eastAsiaTheme="majorEastAsia" w:hAnsiTheme="minorHAnsi" w:cstheme="minorHAnsi"/>
          <w:b/>
          <w:iCs/>
          <w:szCs w:val="24"/>
          <w:u w:val="single"/>
          <w:bdr w:val="single" w:sz="4" w:space="0" w:color="auto"/>
        </w:rPr>
        <w:t>question</w:t>
      </w:r>
      <w:r w:rsidRPr="009F6D26">
        <w:rPr>
          <w:rFonts w:asciiTheme="minorHAnsi" w:hAnsiTheme="minorHAnsi" w:cstheme="minorHAnsi"/>
          <w:sz w:val="16"/>
        </w:rPr>
        <w:t xml:space="preserve"> determinate </w:t>
      </w:r>
      <w:r w:rsidRPr="009F6D26">
        <w:rPr>
          <w:rFonts w:asciiTheme="minorHAnsi" w:hAnsiTheme="minorHAnsi" w:cstheme="minorHAnsi"/>
          <w:u w:val="single"/>
        </w:rPr>
        <w:t xml:space="preserve">social communities and the </w:t>
      </w:r>
      <w:r w:rsidRPr="009F6D26">
        <w:rPr>
          <w:rFonts w:asciiTheme="minorHAnsi" w:eastAsiaTheme="majorEastAsia" w:hAnsiTheme="minorHAnsi" w:cstheme="minorHAnsi"/>
          <w:b/>
          <w:iCs/>
          <w:szCs w:val="24"/>
          <w:u w:val="single"/>
          <w:bdr w:val="single" w:sz="4" w:space="0" w:color="auto"/>
        </w:rPr>
        <w:t>boundaries of polities</w:t>
      </w:r>
      <w:r w:rsidRPr="009F6D26">
        <w:rPr>
          <w:rFonts w:asciiTheme="minorHAnsi" w:hAnsiTheme="minorHAnsi" w:cstheme="minorHAnsi"/>
          <w:sz w:val="16"/>
        </w:rPr>
        <w:t>.</w:t>
      </w:r>
    </w:p>
    <w:p w14:paraId="36EBAF5B" w14:textId="54DD405E" w:rsidR="006256FC" w:rsidRPr="006256FC" w:rsidRDefault="006256FC" w:rsidP="006256FC">
      <w:pPr>
        <w:rPr>
          <w:rFonts w:asciiTheme="minorHAnsi" w:hAnsiTheme="minorHAnsi" w:cstheme="minorHAnsi"/>
          <w:sz w:val="16"/>
        </w:rPr>
      </w:pPr>
      <w:r w:rsidRPr="009F6D26">
        <w:rPr>
          <w:rFonts w:asciiTheme="minorHAnsi" w:hAnsiTheme="minorHAnsi" w:cstheme="minorHAnsi"/>
          <w:sz w:val="16"/>
        </w:rPr>
        <w:t xml:space="preserve">The global swerve toward national populism and authoritarian statism compels all those who can to stand with the many precarious communities targeted by forms of violent nationalism, nativism, and white supremacy. Any number of </w:t>
      </w:r>
      <w:r w:rsidRPr="009A1827">
        <w:rPr>
          <w:rFonts w:asciiTheme="minorHAnsi" w:eastAsiaTheme="majorEastAsia" w:hAnsiTheme="minorHAnsi" w:cstheme="minorHAnsi"/>
          <w:b/>
          <w:iCs/>
          <w:szCs w:val="24"/>
          <w:highlight w:val="cyan"/>
          <w:u w:val="single"/>
          <w:bdr w:val="single" w:sz="4" w:space="0" w:color="auto"/>
        </w:rPr>
        <w:t>contemporary</w:t>
      </w:r>
      <w:r w:rsidRPr="009F6D26">
        <w:rPr>
          <w:rFonts w:asciiTheme="minorHAnsi" w:hAnsiTheme="minorHAnsi" w:cstheme="minorHAnsi"/>
          <w:u w:val="single"/>
        </w:rPr>
        <w:t xml:space="preserve"> political </w:t>
      </w:r>
      <w:r w:rsidRPr="009A1827">
        <w:rPr>
          <w:rFonts w:asciiTheme="minorHAnsi" w:hAnsiTheme="minorHAnsi" w:cstheme="minorHAnsi"/>
          <w:highlight w:val="cyan"/>
          <w:u w:val="single"/>
        </w:rPr>
        <w:t xml:space="preserve">situations call for </w:t>
      </w:r>
      <w:r w:rsidRPr="009A1827">
        <w:rPr>
          <w:rFonts w:asciiTheme="minorHAnsi" w:eastAsiaTheme="majorEastAsia" w:hAnsiTheme="minorHAnsi" w:cstheme="minorHAnsi"/>
          <w:b/>
          <w:iCs/>
          <w:szCs w:val="24"/>
          <w:highlight w:val="cyan"/>
          <w:u w:val="single"/>
          <w:bdr w:val="single" w:sz="4" w:space="0" w:color="auto"/>
        </w:rPr>
        <w:t>solidarity</w:t>
      </w:r>
      <w:r w:rsidRPr="009F6D26">
        <w:rPr>
          <w:rFonts w:asciiTheme="minorHAnsi" w:hAnsiTheme="minorHAnsi" w:cstheme="minorHAnsi"/>
          <w:sz w:val="16"/>
        </w:rPr>
        <w:t xml:space="preserve"> politics: the war in </w:t>
      </w:r>
      <w:r w:rsidRPr="009A1827">
        <w:rPr>
          <w:rFonts w:asciiTheme="minorHAnsi" w:eastAsiaTheme="majorEastAsia" w:hAnsiTheme="minorHAnsi" w:cstheme="minorHAnsi"/>
          <w:b/>
          <w:iCs/>
          <w:szCs w:val="24"/>
          <w:highlight w:val="cyan"/>
          <w:u w:val="single"/>
          <w:bdr w:val="single" w:sz="4" w:space="0" w:color="auto"/>
        </w:rPr>
        <w:t>Syria</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the</w:t>
      </w:r>
      <w:r w:rsidRPr="009F6D26">
        <w:rPr>
          <w:rFonts w:asciiTheme="minorHAnsi" w:hAnsiTheme="minorHAnsi" w:cstheme="minorHAnsi"/>
          <w:sz w:val="16"/>
        </w:rPr>
        <w:t xml:space="preserve"> Mediterranean </w:t>
      </w:r>
      <w:r w:rsidRPr="009A1827">
        <w:rPr>
          <w:rFonts w:asciiTheme="minorHAnsi" w:eastAsiaTheme="majorEastAsia" w:hAnsiTheme="minorHAnsi" w:cstheme="minorHAnsi"/>
          <w:b/>
          <w:iCs/>
          <w:szCs w:val="24"/>
          <w:highlight w:val="cyan"/>
          <w:u w:val="single"/>
          <w:bdr w:val="single" w:sz="4" w:space="0" w:color="auto"/>
        </w:rPr>
        <w:t>refugee</w:t>
      </w:r>
      <w:r w:rsidRPr="009A1827">
        <w:rPr>
          <w:rFonts w:asciiTheme="minorHAnsi" w:hAnsiTheme="minorHAnsi" w:cstheme="minorHAnsi"/>
          <w:highlight w:val="cyan"/>
          <w:u w:val="single"/>
        </w:rPr>
        <w:t xml:space="preserve"> crisis</w:t>
      </w:r>
      <w:r w:rsidRPr="009F6D26">
        <w:rPr>
          <w:rFonts w:asciiTheme="minorHAnsi" w:hAnsiTheme="minorHAnsi" w:cstheme="minorHAnsi"/>
          <w:sz w:val="16"/>
        </w:rPr>
        <w:t xml:space="preserve">, the policies of </w:t>
      </w:r>
      <w:r w:rsidRPr="009A1827">
        <w:rPr>
          <w:rFonts w:asciiTheme="minorHAnsi" w:hAnsiTheme="minorHAnsi" w:cstheme="minorHAnsi"/>
          <w:highlight w:val="cyan"/>
          <w:u w:val="single"/>
        </w:rPr>
        <w:t>Fortress Europe</w:t>
      </w:r>
      <w:r w:rsidRPr="009F6D26">
        <w:rPr>
          <w:rFonts w:asciiTheme="minorHAnsi" w:hAnsiTheme="minorHAnsi" w:cstheme="minorHAnsi"/>
          <w:sz w:val="16"/>
        </w:rPr>
        <w:t xml:space="preserve">, the occupation of </w:t>
      </w:r>
      <w:r w:rsidRPr="009A1827">
        <w:rPr>
          <w:rFonts w:asciiTheme="minorHAnsi" w:eastAsiaTheme="majorEastAsia" w:hAnsiTheme="minorHAnsi" w:cstheme="minorHAnsi"/>
          <w:b/>
          <w:iCs/>
          <w:szCs w:val="24"/>
          <w:highlight w:val="cyan"/>
          <w:u w:val="single"/>
          <w:bdr w:val="single" w:sz="4" w:space="0" w:color="auto"/>
        </w:rPr>
        <w:t>Palestine</w:t>
      </w:r>
      <w:r w:rsidRPr="009F6D26">
        <w:rPr>
          <w:rFonts w:asciiTheme="minorHAnsi" w:hAnsiTheme="minorHAnsi" w:cstheme="minorHAnsi"/>
          <w:sz w:val="16"/>
        </w:rPr>
        <w:t xml:space="preserve">, violent </w:t>
      </w:r>
      <w:r w:rsidRPr="009A1827">
        <w:rPr>
          <w:rFonts w:asciiTheme="minorHAnsi" w:eastAsiaTheme="majorEastAsia" w:hAnsiTheme="minorHAnsi" w:cstheme="minorHAnsi"/>
          <w:b/>
          <w:iCs/>
          <w:szCs w:val="24"/>
          <w:highlight w:val="cyan"/>
          <w:u w:val="single"/>
          <w:bdr w:val="single" w:sz="4" w:space="0" w:color="auto"/>
        </w:rPr>
        <w:t>imperial</w:t>
      </w:r>
      <w:r w:rsidRPr="009A1827">
        <w:rPr>
          <w:rFonts w:asciiTheme="minorHAnsi" w:hAnsiTheme="minorHAnsi" w:cstheme="minorHAnsi"/>
          <w:highlight w:val="cyan"/>
          <w:u w:val="single"/>
        </w:rPr>
        <w:t xml:space="preserve"> interventions</w:t>
      </w:r>
      <w:r w:rsidRPr="009F6D26">
        <w:rPr>
          <w:rFonts w:asciiTheme="minorHAnsi" w:hAnsiTheme="minorHAnsi" w:cstheme="minorHAnsi"/>
          <w:sz w:val="16"/>
        </w:rPr>
        <w:t xml:space="preserve"> perpetrated under US-UN auspices, sovereign </w:t>
      </w:r>
      <w:r w:rsidRPr="009A1827">
        <w:rPr>
          <w:rFonts w:asciiTheme="minorHAnsi" w:eastAsiaTheme="majorEastAsia" w:hAnsiTheme="minorHAnsi" w:cstheme="minorHAnsi"/>
          <w:b/>
          <w:iCs/>
          <w:szCs w:val="24"/>
          <w:highlight w:val="cyan"/>
          <w:u w:val="single"/>
          <w:bdr w:val="single" w:sz="4" w:space="0" w:color="auto"/>
        </w:rPr>
        <w:t>debt</w:t>
      </w:r>
      <w:r w:rsidRPr="009A1827">
        <w:rPr>
          <w:rFonts w:asciiTheme="minorHAnsi" w:hAnsiTheme="minorHAnsi" w:cstheme="minorHAnsi"/>
          <w:highlight w:val="cyan"/>
          <w:u w:val="single"/>
        </w:rPr>
        <w:t xml:space="preserve"> crises</w:t>
      </w:r>
      <w:r w:rsidRPr="009F6D26">
        <w:rPr>
          <w:rFonts w:asciiTheme="minorHAnsi" w:hAnsiTheme="minorHAnsi" w:cstheme="minorHAnsi"/>
          <w:sz w:val="16"/>
        </w:rPr>
        <w:t xml:space="preserve"> among small nations, </w:t>
      </w:r>
      <w:r w:rsidRPr="009A1827">
        <w:rPr>
          <w:rFonts w:asciiTheme="minorHAnsi" w:hAnsiTheme="minorHAnsi" w:cstheme="minorHAnsi"/>
          <w:highlight w:val="cyan"/>
          <w:u w:val="single"/>
        </w:rPr>
        <w:t>and</w:t>
      </w:r>
      <w:r w:rsidRPr="009F6D26">
        <w:rPr>
          <w:rFonts w:asciiTheme="minorHAnsi" w:hAnsiTheme="minorHAnsi" w:cstheme="minorHAnsi"/>
          <w:sz w:val="16"/>
        </w:rPr>
        <w:t xml:space="preserve"> global </w:t>
      </w:r>
      <w:r w:rsidRPr="009A1827">
        <w:rPr>
          <w:rFonts w:asciiTheme="minorHAnsi" w:eastAsiaTheme="majorEastAsia" w:hAnsiTheme="minorHAnsi" w:cstheme="minorHAnsi"/>
          <w:b/>
          <w:iCs/>
          <w:sz w:val="26"/>
          <w:szCs w:val="26"/>
          <w:highlight w:val="cyan"/>
          <w:u w:val="single"/>
          <w:bdr w:val="single" w:sz="4" w:space="0" w:color="auto"/>
        </w:rPr>
        <w:t>climate change</w:t>
      </w:r>
      <w:r w:rsidRPr="009F6D26">
        <w:rPr>
          <w:rFonts w:asciiTheme="minorHAnsi" w:hAnsiTheme="minorHAnsi" w:cstheme="minorHAnsi"/>
          <w:sz w:val="16"/>
        </w:rPr>
        <w:t xml:space="preserve"> among them.</w:t>
      </w:r>
    </w:p>
    <w:p w14:paraId="0AB30244" w14:textId="77777777" w:rsidR="006256FC"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 xml:space="preserve">2AC---AT: </w:t>
      </w:r>
      <w:r w:rsidRPr="009209F3">
        <w:rPr>
          <w:rFonts w:asciiTheme="minorHAnsi" w:eastAsiaTheme="majorEastAsia" w:hAnsiTheme="minorHAnsi" w:cstheme="minorHAnsi"/>
          <w:b/>
          <w:sz w:val="32"/>
          <w:szCs w:val="24"/>
          <w:u w:val="single"/>
        </w:rPr>
        <w:t>Leong</w:t>
      </w:r>
    </w:p>
    <w:p w14:paraId="106A93C4" w14:textId="77777777" w:rsidR="006256FC" w:rsidRPr="00EE09A8" w:rsidRDefault="006256FC" w:rsidP="006256FC">
      <w:pPr>
        <w:keepNext/>
        <w:keepLines/>
        <w:spacing w:before="40" w:after="0"/>
        <w:outlineLvl w:val="3"/>
        <w:rPr>
          <w:rFonts w:eastAsia="Times New Roman" w:cs="Times New Roman"/>
          <w:b/>
          <w:iCs/>
          <w:sz w:val="26"/>
        </w:rPr>
      </w:pPr>
      <w:r w:rsidRPr="00EE09A8">
        <w:rPr>
          <w:rFonts w:eastAsia="Times New Roman" w:cs="Times New Roman"/>
          <w:b/>
          <w:iCs/>
          <w:sz w:val="26"/>
        </w:rPr>
        <w:t>Cruel pessimism re-entrenches the squo</w:t>
      </w:r>
    </w:p>
    <w:p w14:paraId="63B38E5B" w14:textId="77777777" w:rsidR="006256FC" w:rsidRPr="00EE09A8" w:rsidRDefault="006256FC" w:rsidP="006256FC">
      <w:pPr>
        <w:rPr>
          <w:rFonts w:eastAsia="Calibri"/>
        </w:rPr>
      </w:pPr>
      <w:r w:rsidRPr="00EE09A8">
        <w:rPr>
          <w:rFonts w:eastAsia="Calibri"/>
          <w:b/>
          <w:bCs/>
          <w:sz w:val="26"/>
        </w:rPr>
        <w:t>Cornell and Seely 16</w:t>
      </w:r>
      <w:r w:rsidRPr="00EE09A8">
        <w:rPr>
          <w:rFonts w:eastAsia="Calibri"/>
        </w:rPr>
        <w:t xml:space="preserve"> – professor of political science at Rutgers AND PhD Candidate at Rutgers [Drucilla Cornell and Stephen D. Seely, 2016, The Spirit of Revolution: Beyond the Dead Ends of Man, Ch. 1] AMarb</w:t>
      </w:r>
    </w:p>
    <w:p w14:paraId="7A693630" w14:textId="77777777" w:rsidR="006256FC" w:rsidRPr="00EE09A8" w:rsidRDefault="006256FC" w:rsidP="006256FC">
      <w:pPr>
        <w:rPr>
          <w:rFonts w:eastAsia="Calibri"/>
          <w:sz w:val="16"/>
        </w:rPr>
      </w:pPr>
      <w:r w:rsidRPr="00EE09A8">
        <w:rPr>
          <w:rFonts w:eastAsia="Calibri"/>
          <w:sz w:val="16"/>
        </w:rPr>
        <w:t xml:space="preserve">More recently, further </w:t>
      </w:r>
      <w:r w:rsidRPr="00EE09A8">
        <w:rPr>
          <w:rFonts w:eastAsia="Calibri"/>
          <w:u w:val="single"/>
        </w:rPr>
        <w:t>objections have been made</w:t>
      </w:r>
      <w:r w:rsidRPr="00EE09A8">
        <w:rPr>
          <w:rFonts w:eastAsia="Calibri"/>
          <w:sz w:val="16"/>
        </w:rPr>
        <w:t xml:space="preserve"> within queer and affect theory in particular </w:t>
      </w:r>
      <w:r w:rsidRPr="00EE09A8">
        <w:rPr>
          <w:rFonts w:eastAsia="Calibri"/>
          <w:u w:val="single"/>
        </w:rPr>
        <w:t>to</w:t>
      </w:r>
      <w:r w:rsidRPr="00EE09A8">
        <w:rPr>
          <w:rFonts w:eastAsia="Calibri"/>
          <w:sz w:val="16"/>
        </w:rPr>
        <w:t xml:space="preserve"> the normativizing tendencies inherent in politics in general: perhaps </w:t>
      </w:r>
      <w:r w:rsidRPr="00EE09A8">
        <w:rPr>
          <w:rFonts w:eastAsia="Calibri" w:cs="Arial"/>
          <w:b/>
          <w:iCs/>
          <w:szCs w:val="24"/>
          <w:u w:val="single"/>
          <w:bdr w:val="single" w:sz="4" w:space="0" w:color="auto"/>
        </w:rPr>
        <w:t>political optimism</w:t>
      </w:r>
      <w:r w:rsidRPr="00EE09A8">
        <w:rPr>
          <w:rFonts w:eastAsia="Calibri"/>
          <w:u w:val="single"/>
        </w:rPr>
        <w:t xml:space="preserve"> or </w:t>
      </w:r>
      <w:r w:rsidRPr="00EE09A8">
        <w:rPr>
          <w:rFonts w:eastAsia="Calibri" w:cs="Arial"/>
          <w:b/>
          <w:iCs/>
          <w:szCs w:val="24"/>
          <w:u w:val="single"/>
          <w:bdr w:val="single" w:sz="4" w:space="0" w:color="auto"/>
        </w:rPr>
        <w:t>revolutionary hope</w:t>
      </w:r>
      <w:r w:rsidRPr="00EE09A8">
        <w:rPr>
          <w:rFonts w:eastAsia="Calibri"/>
          <w:sz w:val="16"/>
        </w:rPr>
        <w:t xml:space="preserve"> are simply ways of interpellating queer subjects into compulsory affective circuits in which “negative” feelings and emotions must be renounced in the name of “positive” ones, or into certain hetero- or homonormative visions of the “good life” that is to be sought in revolutionary movements. Such a process, according to some queer theorists, thus installs a form of affective normativity into politics, which demands certain investments and obscures the distribution of “positive” and “negative” feelings across gender, sexual, racial, class, and national axes (see Duggan and Muñoz 2009 and Berlant 2011). As such, much recent queer theory has drawn on certain forms of psychoanalysis to advocate the political usevalue of precisely these “negative” and “non-normative” affects and feelings—including hopelessness, melancholia, shame, unhappiness—in the name of queer resistance (see Eng and Kazanjian 2002, Duggan and Muñoz 2009, Ahmed 2010, Halperin and Traub 2010). In its most extreme form (which we take up extensively in Chapter 3), queer theorist Lee Edelman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So </w:t>
      </w:r>
      <w:r w:rsidRPr="00683418">
        <w:rPr>
          <w:rFonts w:eastAsia="Calibri"/>
          <w:highlight w:val="cyan"/>
          <w:u w:val="single"/>
        </w:rPr>
        <w:t>does</w:t>
      </w:r>
      <w:r w:rsidRPr="00EE09A8">
        <w:rPr>
          <w:rFonts w:eastAsia="Calibri"/>
          <w:u w:val="single"/>
        </w:rPr>
        <w:t xml:space="preserve"> all of </w:t>
      </w:r>
      <w:r w:rsidRPr="00683418">
        <w:rPr>
          <w:rFonts w:eastAsia="Calibri"/>
          <w:highlight w:val="cyan"/>
          <w:u w:val="single"/>
        </w:rPr>
        <w:t>this mean</w:t>
      </w:r>
      <w:r w:rsidRPr="00EE09A8">
        <w:rPr>
          <w:rFonts w:eastAsia="Calibri"/>
          <w:u w:val="single"/>
        </w:rPr>
        <w:t xml:space="preserve"> that </w:t>
      </w:r>
      <w:r w:rsidRPr="00683418">
        <w:rPr>
          <w:rFonts w:eastAsia="Calibri"/>
          <w:highlight w:val="cyan"/>
          <w:u w:val="single"/>
        </w:rPr>
        <w:t>we are</w:t>
      </w:r>
      <w:r w:rsidRPr="00EE09A8">
        <w:rPr>
          <w:rFonts w:eastAsia="Calibri"/>
          <w:sz w:val="16"/>
        </w:rPr>
        <w:t xml:space="preserve">, to use Lauren Berlant’s (2011) term, </w:t>
      </w:r>
      <w:r w:rsidRPr="00683418">
        <w:rPr>
          <w:rFonts w:eastAsia="Calibri" w:cs="Arial"/>
          <w:b/>
          <w:iCs/>
          <w:szCs w:val="24"/>
          <w:highlight w:val="cyan"/>
          <w:u w:val="single"/>
          <w:bdr w:val="single" w:sz="4" w:space="0" w:color="auto"/>
        </w:rPr>
        <w:t>“cruel optimists”</w:t>
      </w:r>
      <w:r w:rsidRPr="00EE09A8">
        <w:rPr>
          <w:rFonts w:eastAsia="Calibri"/>
          <w:u w:val="single"/>
        </w:rPr>
        <w:t>?</w:t>
      </w:r>
      <w:r w:rsidRPr="00EE09A8">
        <w:rPr>
          <w:rFonts w:eastAsia="Calibri"/>
          <w:sz w:val="16"/>
        </w:rPr>
        <w:t xml:space="preserve"> 3 We would answer this simply: </w:t>
      </w:r>
      <w:r w:rsidRPr="00683418">
        <w:rPr>
          <w:rFonts w:eastAsia="Calibri" w:cs="Arial"/>
          <w:b/>
          <w:iCs/>
          <w:szCs w:val="24"/>
          <w:highlight w:val="cyan"/>
          <w:u w:val="single"/>
          <w:bdr w:val="single" w:sz="4" w:space="0" w:color="auto"/>
        </w:rPr>
        <w:t>there is</w:t>
      </w:r>
      <w:r w:rsidRPr="00EE09A8">
        <w:rPr>
          <w:rFonts w:eastAsia="Calibri" w:cs="Arial"/>
          <w:b/>
          <w:iCs/>
          <w:szCs w:val="24"/>
          <w:u w:val="single"/>
          <w:bdr w:val="single" w:sz="4" w:space="0" w:color="auto"/>
        </w:rPr>
        <w:t xml:space="preserve"> surely </w:t>
      </w:r>
      <w:r w:rsidRPr="00683418">
        <w:rPr>
          <w:rFonts w:eastAsia="Calibri" w:cs="Arial"/>
          <w:b/>
          <w:iCs/>
          <w:szCs w:val="24"/>
          <w:highlight w:val="cyan"/>
          <w:u w:val="single"/>
          <w:bdr w:val="single" w:sz="4" w:space="0" w:color="auto"/>
        </w:rPr>
        <w:t>nothing crueler than to say that there is no way out of the</w:t>
      </w:r>
      <w:r w:rsidRPr="00EE09A8">
        <w:rPr>
          <w:rFonts w:eastAsia="Calibri" w:cs="Arial"/>
          <w:b/>
          <w:iCs/>
          <w:szCs w:val="24"/>
          <w:u w:val="single"/>
          <w:bdr w:val="single" w:sz="4" w:space="0" w:color="auto"/>
        </w:rPr>
        <w:t xml:space="preserve"> horrific and brutal </w:t>
      </w:r>
      <w:r w:rsidRPr="00683418">
        <w:rPr>
          <w:rFonts w:eastAsia="Calibri" w:cs="Arial"/>
          <w:b/>
          <w:iCs/>
          <w:szCs w:val="24"/>
          <w:highlight w:val="cyan"/>
          <w:u w:val="single"/>
          <w:bdr w:val="single" w:sz="4" w:space="0" w:color="auto"/>
        </w:rPr>
        <w:t>exploitation of</w:t>
      </w:r>
      <w:r w:rsidRPr="00EE09A8">
        <w:rPr>
          <w:rFonts w:eastAsia="Calibri" w:cs="Arial"/>
          <w:b/>
          <w:iCs/>
          <w:szCs w:val="24"/>
          <w:u w:val="single"/>
          <w:bdr w:val="single" w:sz="4" w:space="0" w:color="auto"/>
        </w:rPr>
        <w:t xml:space="preserve"> advanced </w:t>
      </w:r>
      <w:r w:rsidRPr="00683418">
        <w:rPr>
          <w:rFonts w:eastAsia="Calibri" w:cs="Arial"/>
          <w:b/>
          <w:iCs/>
          <w:szCs w:val="24"/>
          <w:highlight w:val="cyan"/>
          <w:u w:val="single"/>
          <w:bdr w:val="single" w:sz="4" w:space="0" w:color="auto"/>
        </w:rPr>
        <w:t>capitalism</w:t>
      </w:r>
      <w:r w:rsidRPr="00EE09A8">
        <w:rPr>
          <w:rFonts w:eastAsia="Calibri"/>
          <w:u w:val="single"/>
        </w:rPr>
        <w:t xml:space="preserve"> that leaves the majority of the world’s population in conditions of dire poverty and targeted for extinction. </w:t>
      </w:r>
      <w:r w:rsidRPr="00683418">
        <w:rPr>
          <w:rFonts w:eastAsia="Calibri"/>
          <w:highlight w:val="cyan"/>
          <w:u w:val="single"/>
        </w:rPr>
        <w:t>Embracing</w:t>
      </w:r>
      <w:r w:rsidRPr="00EE09A8">
        <w:rPr>
          <w:rFonts w:eastAsia="Calibri"/>
          <w:u w:val="single"/>
        </w:rPr>
        <w:t xml:space="preserve"> the </w:t>
      </w:r>
      <w:r w:rsidRPr="00EE09A8">
        <w:rPr>
          <w:rFonts w:eastAsia="Calibri" w:cs="Arial"/>
          <w:b/>
          <w:iCs/>
          <w:szCs w:val="24"/>
          <w:u w:val="single"/>
          <w:bdr w:val="single" w:sz="4" w:space="0" w:color="auto"/>
        </w:rPr>
        <w:t>death drive</w:t>
      </w:r>
      <w:r w:rsidRPr="00EE09A8">
        <w:rPr>
          <w:rFonts w:eastAsia="Calibri"/>
          <w:sz w:val="16"/>
        </w:rPr>
        <w:t xml:space="preserve">, or what amounts to the same thing, </w:t>
      </w:r>
      <w:r w:rsidRPr="00EE09A8">
        <w:rPr>
          <w:rFonts w:eastAsia="Calibri"/>
          <w:u w:val="single"/>
        </w:rPr>
        <w:t xml:space="preserve">abandoning oneself to the impending </w:t>
      </w:r>
      <w:r w:rsidRPr="00683418">
        <w:rPr>
          <w:rFonts w:eastAsia="Calibri"/>
          <w:highlight w:val="cyan"/>
          <w:u w:val="single"/>
        </w:rPr>
        <w:t>doom</w:t>
      </w:r>
      <w:r w:rsidRPr="00EE09A8">
        <w:rPr>
          <w:rFonts w:eastAsia="Calibri"/>
          <w:u w:val="single"/>
        </w:rPr>
        <w:t xml:space="preserve"> of the species</w:t>
      </w:r>
      <w:r w:rsidRPr="00EE09A8">
        <w:rPr>
          <w:rFonts w:eastAsia="Calibri"/>
          <w:sz w:val="16"/>
        </w:rPr>
        <w:t xml:space="preserve"> and the planet </w:t>
      </w:r>
      <w:r w:rsidRPr="00EE09A8">
        <w:rPr>
          <w:rFonts w:eastAsia="Calibri"/>
          <w:u w:val="single"/>
        </w:rPr>
        <w:t xml:space="preserve">when you have no possibility of life is </w:t>
      </w:r>
      <w:r w:rsidRPr="00EE09A8">
        <w:rPr>
          <w:rFonts w:eastAsia="Calibri" w:cs="Arial"/>
          <w:b/>
          <w:iCs/>
          <w:szCs w:val="24"/>
          <w:u w:val="single"/>
          <w:bdr w:val="single" w:sz="4" w:space="0" w:color="auto"/>
        </w:rPr>
        <w:t>not such a big deal</w:t>
      </w:r>
      <w:r w:rsidRPr="00EE09A8">
        <w:rPr>
          <w:rFonts w:eastAsia="Calibri"/>
          <w:u w:val="single"/>
        </w:rPr>
        <w:t xml:space="preserve">, and </w:t>
      </w:r>
      <w:r w:rsidRPr="00683418">
        <w:rPr>
          <w:rFonts w:eastAsia="Calibri"/>
          <w:highlight w:val="cyan"/>
          <w:u w:val="single"/>
        </w:rPr>
        <w:t>is certainly not</w:t>
      </w:r>
      <w:r w:rsidRPr="00EE09A8">
        <w:rPr>
          <w:rFonts w:eastAsia="Calibri"/>
          <w:sz w:val="16"/>
        </w:rPr>
        <w:t xml:space="preserve"> an act of “queer” or “posthumanist” </w:t>
      </w:r>
      <w:r w:rsidRPr="00683418">
        <w:rPr>
          <w:rFonts w:eastAsia="Calibri"/>
          <w:highlight w:val="cyan"/>
          <w:u w:val="single"/>
        </w:rPr>
        <w:t>resistance.</w:t>
      </w:r>
      <w:r w:rsidRPr="00EE09A8">
        <w:rPr>
          <w:rFonts w:eastAsia="Calibri"/>
          <w:sz w:val="16"/>
        </w:rPr>
        <w:t xml:space="preserve"> Centuries ago, Immanuel Kant argued that </w:t>
      </w:r>
      <w:r w:rsidRPr="00683418">
        <w:rPr>
          <w:rFonts w:eastAsia="Calibri" w:cs="Arial"/>
          <w:b/>
          <w:iCs/>
          <w:szCs w:val="24"/>
          <w:highlight w:val="cyan"/>
          <w:u w:val="single"/>
          <w:bdr w:val="single" w:sz="4" w:space="0" w:color="auto"/>
        </w:rPr>
        <w:t>we have a duty to be optimistic</w:t>
      </w:r>
      <w:r w:rsidRPr="00683418">
        <w:rPr>
          <w:rFonts w:eastAsia="Calibri"/>
          <w:highlight w:val="cyan"/>
          <w:u w:val="single"/>
        </w:rPr>
        <w:t>, not because things are</w:t>
      </w:r>
      <w:r w:rsidRPr="00EE09A8">
        <w:rPr>
          <w:rFonts w:eastAsia="Calibri"/>
          <w:u w:val="single"/>
        </w:rPr>
        <w:t xml:space="preserve"> necessarily </w:t>
      </w:r>
      <w:r w:rsidRPr="00683418">
        <w:rPr>
          <w:rFonts w:eastAsia="Calibri"/>
          <w:highlight w:val="cyan"/>
          <w:u w:val="single"/>
        </w:rPr>
        <w:t xml:space="preserve">going to get better, but because </w:t>
      </w:r>
      <w:r w:rsidRPr="00683418">
        <w:rPr>
          <w:rFonts w:eastAsia="Calibri" w:cs="Arial"/>
          <w:b/>
          <w:iCs/>
          <w:szCs w:val="24"/>
          <w:highlight w:val="cyan"/>
          <w:u w:val="single"/>
          <w:bdr w:val="single" w:sz="4" w:space="0" w:color="auto"/>
        </w:rPr>
        <w:t>they might</w:t>
      </w:r>
      <w:r w:rsidRPr="00EE09A8">
        <w:rPr>
          <w:rFonts w:eastAsia="Calibri"/>
          <w:u w:val="single"/>
        </w:rPr>
        <w:t>.</w:t>
      </w:r>
      <w:r w:rsidRPr="00EE09A8">
        <w:rPr>
          <w:rFonts w:eastAsia="Calibri"/>
          <w:sz w:val="16"/>
        </w:rPr>
        <w:t xml:space="preserve"> For Kant, </w:t>
      </w:r>
      <w:r w:rsidRPr="00EE09A8">
        <w:rPr>
          <w:rFonts w:eastAsia="Calibri" w:cs="Arial"/>
          <w:b/>
          <w:iCs/>
          <w:szCs w:val="24"/>
          <w:u w:val="single"/>
          <w:bdr w:val="single" w:sz="4" w:space="0" w:color="auto"/>
        </w:rPr>
        <w:t>we are not obligated to believe in any particular vision of the future</w:t>
      </w:r>
      <w:r w:rsidRPr="00EE09A8">
        <w:rPr>
          <w:rFonts w:eastAsia="Calibri"/>
          <w:sz w:val="16"/>
        </w:rPr>
        <w:t xml:space="preserve"> or its possibility, </w:t>
      </w:r>
      <w:r w:rsidRPr="00EE09A8">
        <w:rPr>
          <w:rFonts w:eastAsia="Calibri"/>
          <w:u w:val="single"/>
        </w:rPr>
        <w:t xml:space="preserve">but </w:t>
      </w:r>
      <w:r w:rsidRPr="00683418">
        <w:rPr>
          <w:rFonts w:eastAsia="Calibri"/>
          <w:highlight w:val="cyan"/>
          <w:u w:val="single"/>
        </w:rPr>
        <w:t>the fact that ideals</w:t>
      </w:r>
      <w:r w:rsidRPr="00EE09A8">
        <w:rPr>
          <w:rFonts w:eastAsia="Calibri"/>
          <w:u w:val="single"/>
        </w:rPr>
        <w:t xml:space="preserve"> such as perpetual peace</w:t>
      </w:r>
      <w:r w:rsidRPr="00EE09A8">
        <w:rPr>
          <w:rFonts w:eastAsia="Calibri"/>
          <w:sz w:val="16"/>
        </w:rPr>
        <w:t xml:space="preserve"> (and we would add: the end of capitalism) </w:t>
      </w:r>
      <w:r w:rsidRPr="00683418">
        <w:rPr>
          <w:rFonts w:eastAsia="Calibri" w:cs="Arial"/>
          <w:b/>
          <w:iCs/>
          <w:szCs w:val="24"/>
          <w:highlight w:val="cyan"/>
          <w:u w:val="single"/>
          <w:bdr w:val="single" w:sz="4" w:space="0" w:color="auto"/>
        </w:rPr>
        <w:t>cannot be proven impossible</w:t>
      </w:r>
      <w:r w:rsidRPr="00683418">
        <w:rPr>
          <w:rFonts w:eastAsia="Calibri"/>
          <w:highlight w:val="cyan"/>
          <w:u w:val="single"/>
        </w:rPr>
        <w:t xml:space="preserve"> obliges us to live as if</w:t>
      </w:r>
      <w:r w:rsidRPr="00EE09A8">
        <w:rPr>
          <w:rFonts w:eastAsia="Calibri"/>
          <w:u w:val="single"/>
        </w:rPr>
        <w:t xml:space="preserve"> </w:t>
      </w:r>
      <w:r w:rsidRPr="00EE09A8">
        <w:rPr>
          <w:rFonts w:eastAsia="Calibri"/>
          <w:sz w:val="16"/>
        </w:rPr>
        <w:t xml:space="preserve">(not necessarily believe) </w:t>
      </w:r>
      <w:r w:rsidRPr="00683418">
        <w:rPr>
          <w:rFonts w:eastAsia="Calibri"/>
          <w:highlight w:val="cyan"/>
          <w:u w:val="single"/>
        </w:rPr>
        <w:t>they were.</w:t>
      </w:r>
      <w:r w:rsidRPr="00EE09A8">
        <w:rPr>
          <w:rFonts w:eastAsia="Calibri"/>
          <w:sz w:val="16"/>
        </w:rPr>
        <w:t xml:space="preserve"> To quote Kant: for there can be no obligation . . . to believe something [i.e., a specific end]. </w:t>
      </w:r>
      <w:r w:rsidRPr="00EE09A8">
        <w:rPr>
          <w:rFonts w:eastAsia="Calibri"/>
          <w:u w:val="single"/>
        </w:rPr>
        <w:t>What is incumbent upon us as a duty is to act in conformity with the idea of that end, even if there is not the slightest theoretical likelihood that it can be realized, as long as its impossibility cannot be demonstrated either.</w:t>
      </w:r>
      <w:r w:rsidRPr="00EE09A8">
        <w:rPr>
          <w:rFonts w:eastAsia="Calibri"/>
          <w:sz w:val="16"/>
        </w:rPr>
        <w:t xml:space="preserve"> Now morally practical reason pronounces in us its irresistible veto: there is to be no war . . . So the question is no longer whether perpetual peace is something real or a fiction, and whether we are not deceiving ourselves in our theoretical judgment when we assume that it is real. Instead we must act as if it is something real, though perhaps it is not . . . and even if the complete realization of this objective always remains a pious wish, still we are certainly not deceiving ourselves in adopting the maxim of working incessantly toward it. For this is our duty . . . (1996: 490–1, emphasis added) And, moreover, as spectators (if not participants) in revolutionary struggle, </w:t>
      </w:r>
      <w:r w:rsidRPr="00EE09A8">
        <w:rPr>
          <w:rFonts w:eastAsia="Calibri" w:cs="Arial"/>
          <w:b/>
          <w:iCs/>
          <w:szCs w:val="24"/>
          <w:u w:val="single"/>
          <w:bdr w:val="single" w:sz="4" w:space="0" w:color="auto"/>
        </w:rPr>
        <w:t>we actually shape the way those struggles will be read.</w:t>
      </w:r>
      <w:r w:rsidRPr="00EE09A8">
        <w:rPr>
          <w:rFonts w:eastAsia="Calibri"/>
          <w:sz w:val="16"/>
        </w:rPr>
        <w:t xml:space="preserve"> 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Can it not be said of those who stayed up all night watching the votes be counted in recent elections in Greece, Spain, and South Africa to see if new socialist parties would be voted in? The </w:t>
      </w:r>
      <w:r w:rsidRPr="00683418">
        <w:rPr>
          <w:rFonts w:eastAsia="Calibri"/>
          <w:highlight w:val="cyan"/>
          <w:u w:val="single"/>
        </w:rPr>
        <w:t>deep irony of</w:t>
      </w:r>
      <w:r w:rsidRPr="00EE09A8">
        <w:rPr>
          <w:rFonts w:eastAsia="Calibri"/>
          <w:sz w:val="16"/>
        </w:rPr>
        <w:t xml:space="preserve"> much recent feminist and queer </w:t>
      </w:r>
      <w:r w:rsidRPr="00683418">
        <w:rPr>
          <w:rFonts w:eastAsia="Calibri"/>
          <w:highlight w:val="cyan"/>
          <w:u w:val="single"/>
        </w:rPr>
        <w:t>theory is that it</w:t>
      </w:r>
      <w:r w:rsidRPr="00EE09A8">
        <w:rPr>
          <w:rFonts w:eastAsia="Calibri"/>
          <w:u w:val="single"/>
        </w:rPr>
        <w:t xml:space="preserve"> effectively </w:t>
      </w:r>
      <w:r w:rsidRPr="00683418">
        <w:rPr>
          <w:rFonts w:eastAsia="Calibri"/>
          <w:highlight w:val="cyan"/>
          <w:u w:val="single"/>
        </w:rPr>
        <w:t>tells us tha</w:t>
      </w:r>
      <w:r w:rsidRPr="00EE09A8">
        <w:rPr>
          <w:rFonts w:eastAsia="Calibri"/>
          <w:u w:val="single"/>
        </w:rPr>
        <w:t>t</w:t>
      </w:r>
      <w:r w:rsidRPr="00EE09A8">
        <w:rPr>
          <w:rFonts w:eastAsia="Calibri"/>
          <w:sz w:val="16"/>
        </w:rPr>
        <w:t xml:space="preserve">, in the name of “queerness” and “posthumanism,” </w:t>
      </w:r>
      <w:r w:rsidRPr="00683418">
        <w:rPr>
          <w:rFonts w:eastAsia="Calibri" w:cs="Arial"/>
          <w:b/>
          <w:iCs/>
          <w:szCs w:val="24"/>
          <w:highlight w:val="cyan"/>
          <w:u w:val="single"/>
          <w:bdr w:val="single" w:sz="4" w:space="0" w:color="auto"/>
        </w:rPr>
        <w:t>everything must</w:t>
      </w:r>
      <w:r w:rsidRPr="00EE09A8">
        <w:rPr>
          <w:rFonts w:eastAsia="Calibri" w:cs="Arial"/>
          <w:b/>
          <w:iCs/>
          <w:szCs w:val="24"/>
          <w:u w:val="single"/>
          <w:bdr w:val="single" w:sz="4" w:space="0" w:color="auto"/>
        </w:rPr>
        <w:t xml:space="preserve"> ultimately </w:t>
      </w:r>
      <w:r w:rsidRPr="00683418">
        <w:rPr>
          <w:rFonts w:eastAsia="Calibri" w:cs="Arial"/>
          <w:b/>
          <w:iCs/>
          <w:szCs w:val="24"/>
          <w:highlight w:val="cyan"/>
          <w:u w:val="single"/>
          <w:bdr w:val="single" w:sz="4" w:space="0" w:color="auto"/>
        </w:rPr>
        <w:t>remain exactly as it is</w:t>
      </w:r>
      <w:r w:rsidRPr="00EE09A8">
        <w:rPr>
          <w:rFonts w:eastAsia="Calibri"/>
          <w:u w:val="single"/>
        </w:rPr>
        <w:t>, given that the hope for a different future is</w:t>
      </w:r>
      <w:r w:rsidRPr="00EE09A8">
        <w:rPr>
          <w:rFonts w:eastAsia="Calibri"/>
          <w:sz w:val="16"/>
        </w:rPr>
        <w:t xml:space="preserve"> heteronormative and any idea of transforming the world is </w:t>
      </w:r>
      <w:r w:rsidRPr="00EE09A8">
        <w:rPr>
          <w:rFonts w:eastAsia="Calibri"/>
          <w:u w:val="single"/>
        </w:rPr>
        <w:t>humanist delirium</w:t>
      </w:r>
      <w:r w:rsidRPr="00EE09A8">
        <w:rPr>
          <w:rFonts w:eastAsia="Calibri"/>
          <w:sz w:val="16"/>
        </w:rPr>
        <w:t xml:space="preserve">; that we should instead embrace ephemerality, extinction, and the death drive (all of which capitalism has conveniently made readily available); and that anyone who writes or claims otherwise is nothing but a nostalgic, humanist fool providing deluded idiots with cruel optimism. How do these thinkers know that we are fated to fragility, death, extinction, poverty, war, capitalism, depression, melancholia, and unbearable sex? 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José Esteban Muñoz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 . It is not about announcing the way things ought to be, but, instead, imagining what things could be. (Duggan and Muñoz 2009: 278) We do not wish to rehearse here the hope versus hopelessness, future versus anti-future debates that have dominated queer theory over the past decade. We do, however, want to point out the resonances of Muñoz’s contention that “queerness is an ideality” (2009: 1) with the Kantian duty of optimism, explicitly putting queer politics on the side of revolution: that </w:t>
      </w:r>
      <w:r w:rsidRPr="00683418">
        <w:rPr>
          <w:rFonts w:eastAsia="Calibri"/>
          <w:highlight w:val="cyan"/>
          <w:u w:val="single"/>
        </w:rPr>
        <w:t>we can imagine beyond what we can know</w:t>
      </w:r>
      <w:r w:rsidRPr="00EE09A8">
        <w:rPr>
          <w:rFonts w:eastAsia="Calibri"/>
          <w:u w:val="single"/>
        </w:rPr>
        <w:t xml:space="preserve"> both </w:t>
      </w:r>
      <w:r w:rsidRPr="00683418">
        <w:rPr>
          <w:rFonts w:eastAsia="Calibri" w:cs="Arial"/>
          <w:b/>
          <w:iCs/>
          <w:szCs w:val="24"/>
          <w:highlight w:val="cyan"/>
          <w:u w:val="single"/>
          <w:bdr w:val="single" w:sz="4" w:space="0" w:color="auto"/>
        </w:rPr>
        <w:t>enables</w:t>
      </w:r>
      <w:r w:rsidRPr="00683418">
        <w:rPr>
          <w:rFonts w:eastAsia="Calibri"/>
          <w:highlight w:val="cyan"/>
          <w:u w:val="single"/>
        </w:rPr>
        <w:t xml:space="preserve"> and </w:t>
      </w:r>
      <w:r w:rsidRPr="00683418">
        <w:rPr>
          <w:rFonts w:eastAsia="Calibri" w:cs="Arial"/>
          <w:b/>
          <w:iCs/>
          <w:szCs w:val="24"/>
          <w:highlight w:val="cyan"/>
          <w:u w:val="single"/>
          <w:bdr w:val="single" w:sz="4" w:space="0" w:color="auto"/>
        </w:rPr>
        <w:t>obligates</w:t>
      </w:r>
      <w:r w:rsidRPr="00683418">
        <w:rPr>
          <w:rFonts w:eastAsia="Calibri"/>
          <w:highlight w:val="cyan"/>
          <w:u w:val="single"/>
        </w:rPr>
        <w:t xml:space="preserve"> us to</w:t>
      </w:r>
      <w:r w:rsidRPr="00EE09A8">
        <w:rPr>
          <w:rFonts w:eastAsia="Calibri"/>
          <w:u w:val="single"/>
        </w:rPr>
        <w:t xml:space="preserve"> live according to ideals of freedom as we also </w:t>
      </w:r>
      <w:r w:rsidRPr="00683418">
        <w:rPr>
          <w:rFonts w:eastAsia="Calibri" w:cs="Arial"/>
          <w:b/>
          <w:iCs/>
          <w:szCs w:val="24"/>
          <w:highlight w:val="cyan"/>
          <w:u w:val="single"/>
          <w:bdr w:val="single" w:sz="4" w:space="0" w:color="auto"/>
        </w:rPr>
        <w:t>struggle</w:t>
      </w:r>
      <w:r w:rsidRPr="00683418">
        <w:rPr>
          <w:rFonts w:eastAsia="Calibri"/>
          <w:highlight w:val="cyan"/>
          <w:u w:val="single"/>
        </w:rPr>
        <w:t xml:space="preserve"> to bring </w:t>
      </w:r>
      <w:r w:rsidRPr="00683418">
        <w:rPr>
          <w:rFonts w:eastAsia="Calibri" w:cs="Arial"/>
          <w:b/>
          <w:iCs/>
          <w:szCs w:val="24"/>
          <w:highlight w:val="cyan"/>
          <w:u w:val="single"/>
          <w:bdr w:val="single" w:sz="4" w:space="0" w:color="auto"/>
        </w:rPr>
        <w:t>such a world into existence.</w:t>
      </w:r>
      <w:r w:rsidRPr="00EE09A8">
        <w:rPr>
          <w:rFonts w:eastAsia="Calibri"/>
          <w:sz w:val="16"/>
        </w:rPr>
        <w:t xml:space="preserve"> Certainly, Kant’s point is that </w:t>
      </w:r>
      <w:r w:rsidRPr="00EE09A8">
        <w:rPr>
          <w:rFonts w:eastAsia="Calibri"/>
          <w:u w:val="single"/>
        </w:rPr>
        <w:t xml:space="preserve">as we put ourselves into the story, </w:t>
      </w:r>
      <w:r w:rsidRPr="00EE09A8">
        <w:rPr>
          <w:rFonts w:eastAsia="Calibri" w:cs="Arial"/>
          <w:b/>
          <w:iCs/>
          <w:szCs w:val="24"/>
          <w:u w:val="single"/>
          <w:bdr w:val="single" w:sz="4" w:space="0" w:color="auto"/>
        </w:rPr>
        <w:t>we are part of it</w:t>
      </w:r>
      <w:r w:rsidRPr="00EE09A8">
        <w:rPr>
          <w:rFonts w:eastAsia="Calibri"/>
          <w:u w:val="single"/>
        </w:rPr>
        <w:t xml:space="preserve"> and thus </w:t>
      </w:r>
      <w:r w:rsidRPr="00683418">
        <w:rPr>
          <w:rFonts w:eastAsia="Calibri" w:cs="Arial"/>
          <w:b/>
          <w:iCs/>
          <w:szCs w:val="24"/>
          <w:highlight w:val="cyan"/>
          <w:u w:val="single"/>
          <w:bdr w:val="single" w:sz="4" w:space="0" w:color="auto"/>
        </w:rPr>
        <w:t>pessimism becomes just as much a part</w:t>
      </w:r>
      <w:r w:rsidRPr="00EE09A8">
        <w:rPr>
          <w:rFonts w:eastAsia="Calibri" w:cs="Arial"/>
          <w:b/>
          <w:iCs/>
          <w:szCs w:val="24"/>
          <w:u w:val="single"/>
          <w:bdr w:val="single" w:sz="4" w:space="0" w:color="auto"/>
        </w:rPr>
        <w:t xml:space="preserve"> of that story </w:t>
      </w:r>
      <w:r w:rsidRPr="00683418">
        <w:rPr>
          <w:rFonts w:eastAsia="Calibri" w:cs="Arial"/>
          <w:b/>
          <w:iCs/>
          <w:szCs w:val="24"/>
          <w:highlight w:val="cyan"/>
          <w:u w:val="single"/>
          <w:bdr w:val="single" w:sz="4" w:space="0" w:color="auto"/>
        </w:rPr>
        <w:t>as optimism.</w:t>
      </w:r>
      <w:r w:rsidRPr="00EE09A8">
        <w:rPr>
          <w:rFonts w:eastAsia="Calibri"/>
          <w:sz w:val="16"/>
        </w:rPr>
        <w:t xml:space="preserve"> And moreover, as we will discuss in Chapter 4, </w:t>
      </w:r>
      <w:r w:rsidRPr="00683418">
        <w:rPr>
          <w:rFonts w:eastAsia="Calibri"/>
          <w:highlight w:val="cyan"/>
          <w:u w:val="single"/>
        </w:rPr>
        <w:t>these</w:t>
      </w:r>
      <w:r w:rsidRPr="00EE09A8">
        <w:rPr>
          <w:rFonts w:eastAsia="Calibri"/>
          <w:u w:val="single"/>
        </w:rPr>
        <w:t xml:space="preserve"> </w:t>
      </w:r>
      <w:r w:rsidRPr="00EE09A8">
        <w:rPr>
          <w:rFonts w:eastAsia="Calibri" w:cs="Arial"/>
          <w:b/>
          <w:iCs/>
          <w:szCs w:val="24"/>
          <w:u w:val="single"/>
          <w:bdr w:val="single" w:sz="4" w:space="0" w:color="auto"/>
        </w:rPr>
        <w:t xml:space="preserve">stories </w:t>
      </w:r>
      <w:r w:rsidRPr="00683418">
        <w:rPr>
          <w:rFonts w:eastAsia="Calibri" w:cs="Arial"/>
          <w:b/>
          <w:iCs/>
          <w:szCs w:val="24"/>
          <w:highlight w:val="cyan"/>
          <w:u w:val="single"/>
          <w:bdr w:val="single" w:sz="4" w:space="0" w:color="auto"/>
        </w:rPr>
        <w:t>have a profound power to materialize</w:t>
      </w:r>
      <w:r w:rsidRPr="00EE09A8">
        <w:rPr>
          <w:rFonts w:eastAsia="Calibri" w:cs="Arial"/>
          <w:b/>
          <w:iCs/>
          <w:szCs w:val="24"/>
          <w:u w:val="single"/>
          <w:bdr w:val="single" w:sz="4" w:space="0" w:color="auto"/>
        </w:rPr>
        <w:t xml:space="preserve"> and rematerialize </w:t>
      </w:r>
      <w:r w:rsidRPr="00683418">
        <w:rPr>
          <w:rFonts w:eastAsia="Calibri" w:cs="Arial"/>
          <w:b/>
          <w:iCs/>
          <w:szCs w:val="24"/>
          <w:highlight w:val="cyan"/>
          <w:u w:val="single"/>
          <w:bdr w:val="single" w:sz="4" w:space="0" w:color="auto"/>
        </w:rPr>
        <w:t>the world</w:t>
      </w:r>
      <w:r w:rsidRPr="00EE09A8">
        <w:rPr>
          <w:rFonts w:eastAsia="Calibri"/>
          <w:u w:val="single"/>
        </w:rPr>
        <w:t xml:space="preserve"> that we live in together.</w:t>
      </w:r>
      <w:r w:rsidRPr="00EE09A8">
        <w:rPr>
          <w:rFonts w:eastAsia="Calibri"/>
          <w:sz w:val="16"/>
        </w:rPr>
        <w:t xml:space="preserve"> Thus, if what many contemporary theorists tell us is not truth, then </w:t>
      </w:r>
      <w:r w:rsidRPr="00EE09A8">
        <w:rPr>
          <w:rFonts w:eastAsia="Calibri"/>
          <w:u w:val="single"/>
        </w:rPr>
        <w:t>it is just their own conviction —</w:t>
      </w:r>
      <w:r w:rsidRPr="00EE09A8">
        <w:rPr>
          <w:rFonts w:eastAsia="Calibri" w:cs="Arial"/>
          <w:b/>
          <w:iCs/>
          <w:szCs w:val="24"/>
          <w:u w:val="single"/>
          <w:bdr w:val="single" w:sz="4" w:space="0" w:color="auto"/>
        </w:rPr>
        <w:t>itself a form of political faith</w:t>
      </w:r>
      <w:r w:rsidRPr="00EE09A8">
        <w:rPr>
          <w:rFonts w:eastAsia="Calibri"/>
          <w:u w:val="single"/>
        </w:rPr>
        <w:t xml:space="preserve">. And </w:t>
      </w:r>
      <w:r w:rsidRPr="00EE09A8">
        <w:rPr>
          <w:rFonts w:eastAsia="Calibri" w:cs="Arial"/>
          <w:b/>
          <w:iCs/>
          <w:szCs w:val="24"/>
          <w:u w:val="single"/>
          <w:bdr w:val="single" w:sz="4" w:space="0" w:color="auto"/>
        </w:rPr>
        <w:t>why have the faith that we are thoroughly fucked if there is any way for us to queer ourselves out of it?</w:t>
      </w:r>
      <w:r w:rsidRPr="00EE09A8">
        <w:rPr>
          <w:rFonts w:eastAsia="Calibri"/>
          <w:sz w:val="16"/>
        </w:rPr>
        <w:t xml:space="preserve"> It would thus seem that many </w:t>
      </w:r>
      <w:r w:rsidRPr="00683418">
        <w:rPr>
          <w:rFonts w:eastAsia="Calibri"/>
          <w:highlight w:val="cyan"/>
          <w:u w:val="single"/>
        </w:rPr>
        <w:t>theorists have</w:t>
      </w:r>
      <w:r w:rsidRPr="00EE09A8">
        <w:rPr>
          <w:rFonts w:eastAsia="Calibri"/>
          <w:u w:val="single"/>
        </w:rPr>
        <w:t xml:space="preserve"> their own form of cruel attachment—</w:t>
      </w:r>
      <w:r w:rsidRPr="00683418">
        <w:rPr>
          <w:rFonts w:eastAsia="Calibri" w:cs="Arial"/>
          <w:b/>
          <w:iCs/>
          <w:szCs w:val="24"/>
          <w:highlight w:val="cyan"/>
          <w:u w:val="single"/>
          <w:bdr w:val="single" w:sz="4" w:space="0" w:color="auto"/>
        </w:rPr>
        <w:t>a cruel pessimism</w:t>
      </w:r>
      <w:r w:rsidRPr="00EE09A8">
        <w:rPr>
          <w:rFonts w:eastAsia="Calibri"/>
          <w:u w:val="single"/>
        </w:rPr>
        <w:t xml:space="preserve">?—to the idea that revolution is something we (can) no longer desire. </w:t>
      </w:r>
      <w:r w:rsidRPr="00EE09A8">
        <w:rPr>
          <w:rFonts w:eastAsia="Calibri"/>
          <w:sz w:val="16"/>
        </w:rPr>
        <w:t xml:space="preserve">Perhaps this is a form of immunity to the inevitable disappointments of political struggle: we can no longer be disappointed if we no longer hope for a more just future or believe it is possible. And yet, as political theorist Jane Anna Gordon eloquently said at a recent event in New York City, “Political theory is incoherent if we accept that we are in a post-revolutionary time. All we can do then is poetically discuss resignation and impossibility.” 4 The philosophy of the limit means that the very limit to any idea of “the impossible,” that is, to any metanarrative of postrevolutionary doom, leaves us with the responsibility to fight for a politics that is both revolutionary and that is constantly challenging the reign of Man in the form of colonialism, capitalism, racism, phallocentrism, and heterosexism (see Cornell 1992). As we have suggested, and will argue throughout this book, thinkers in the global South have been engaged in precisely this project for centuries. These </w:t>
      </w:r>
      <w:r w:rsidRPr="00EE09A8">
        <w:rPr>
          <w:rFonts w:eastAsia="Calibri"/>
          <w:u w:val="single"/>
        </w:rPr>
        <w:t>thinkers, however, have been too involved in revolutionary struggles themselves to spend too much time hand-wringing about</w:t>
      </w:r>
      <w:r w:rsidRPr="00EE09A8">
        <w:rPr>
          <w:rFonts w:eastAsia="Calibri"/>
          <w:sz w:val="16"/>
        </w:rPr>
        <w:t xml:space="preserve"> the humanistic arrogance of politics and the failures of feminism and socialism, or debating </w:t>
      </w:r>
      <w:r w:rsidRPr="00EE09A8">
        <w:rPr>
          <w:rFonts w:eastAsia="Calibri"/>
          <w:u w:val="single"/>
        </w:rPr>
        <w:t>the value of hope versus pessimism, because there is simply too much work to be done in the struggle for total decolonization.</w:t>
      </w:r>
      <w:r w:rsidRPr="00EE09A8">
        <w:rPr>
          <w:rFonts w:eastAsia="Calibri"/>
          <w:sz w:val="16"/>
        </w:rPr>
        <w:t xml:space="preserve"> They, in a deep and profound sense, are on the side of life, understood not as abstract “life itself,” but as part of political spirituality: the struggle for different ways of living individually, collectively, and with the other beings with which we share the planet. And perhaps it is precisely to these thinkers that </w:t>
      </w:r>
      <w:r w:rsidRPr="00EE09A8">
        <w:rPr>
          <w:rFonts w:eastAsia="Calibri"/>
          <w:u w:val="single"/>
        </w:rPr>
        <w:t>we must now look for the spirit of revolution</w:t>
      </w:r>
      <w:r w:rsidRPr="00EE09A8">
        <w:rPr>
          <w:rFonts w:eastAsia="Calibri"/>
          <w:sz w:val="16"/>
        </w:rPr>
        <w:t xml:space="preserve">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corpses . .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Resistance fighters are usually in love with life. No one was ever put in prison for powerlessness and pessimism—on the contrary! From the perspective of the New Philosophers, the victims were duped, because they didn’t yet grasp what the New Philosophers have grasped. If I belonged to an association, I would bring a complaint against the New Philosophers: they show just a little too much contempt for the inmates of the Gulag. (2007: 144–5) With very little adjustment, could these same words not be said of our new prophets of queer hopelessness, posthumanist renunciation, and postrevolutionary pessimism?</w:t>
      </w:r>
    </w:p>
    <w:p w14:paraId="3150B651" w14:textId="77777777" w:rsidR="006256FC" w:rsidRPr="009F6D26"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 xml:space="preserve">2AC---AT: </w:t>
      </w:r>
      <w:r w:rsidRPr="0031040E">
        <w:rPr>
          <w:rFonts w:asciiTheme="minorHAnsi" w:eastAsiaTheme="majorEastAsia" w:hAnsiTheme="minorHAnsi" w:cstheme="minorHAnsi"/>
          <w:b/>
          <w:sz w:val="32"/>
          <w:szCs w:val="24"/>
          <w:u w:val="single"/>
        </w:rPr>
        <w:t>Dillon</w:t>
      </w:r>
    </w:p>
    <w:p w14:paraId="3DFAB977" w14:textId="77777777" w:rsidR="006256FC" w:rsidRPr="009F6D26" w:rsidRDefault="006256FC" w:rsidP="006256FC">
      <w:pPr>
        <w:rPr>
          <w:rFonts w:asciiTheme="minorHAnsi" w:hAnsiTheme="minorHAnsi" w:cstheme="minorHAnsi"/>
          <w:sz w:val="16"/>
        </w:rPr>
      </w:pPr>
    </w:p>
    <w:p w14:paraId="56A9EF29" w14:textId="77777777" w:rsidR="006256FC" w:rsidRPr="009F6D26" w:rsidRDefault="006256FC" w:rsidP="006256F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1. </w:t>
      </w:r>
      <w:r w:rsidRPr="009F6D26">
        <w:rPr>
          <w:rFonts w:asciiTheme="minorHAnsi" w:eastAsiaTheme="majorEastAsia" w:hAnsiTheme="minorHAnsi" w:cstheme="minorHAnsi"/>
          <w:b/>
          <w:iCs/>
          <w:sz w:val="26"/>
        </w:rPr>
        <w:t xml:space="preserve">White supremacy isn’t historically calcified and their reading runs </w:t>
      </w:r>
      <w:r w:rsidRPr="009F6D26">
        <w:rPr>
          <w:rFonts w:asciiTheme="minorHAnsi" w:eastAsiaTheme="majorEastAsia" w:hAnsiTheme="minorHAnsi" w:cstheme="minorHAnsi"/>
          <w:b/>
          <w:iCs/>
          <w:sz w:val="26"/>
          <w:u w:val="single"/>
        </w:rPr>
        <w:t>counter</w:t>
      </w:r>
      <w:r w:rsidRPr="009F6D26">
        <w:rPr>
          <w:rFonts w:asciiTheme="minorHAnsi" w:eastAsiaTheme="majorEastAsia" w:hAnsiTheme="minorHAnsi" w:cstheme="minorHAnsi"/>
          <w:b/>
          <w:iCs/>
          <w:sz w:val="26"/>
        </w:rPr>
        <w:t xml:space="preserve"> to the Black radical tradition</w:t>
      </w:r>
    </w:p>
    <w:p w14:paraId="5048D089"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Robin D.G. </w:t>
      </w:r>
      <w:r w:rsidRPr="0031040E">
        <w:rPr>
          <w:rFonts w:asciiTheme="minorHAnsi" w:hAnsiTheme="minorHAnsi" w:cstheme="minorHAnsi"/>
          <w:b/>
          <w:bCs/>
          <w:sz w:val="26"/>
        </w:rPr>
        <w:t>Kelley</w:t>
      </w:r>
      <w:r w:rsidRPr="009F6D26">
        <w:rPr>
          <w:rFonts w:asciiTheme="minorHAnsi" w:hAnsiTheme="minorHAnsi" w:cstheme="minorHAnsi"/>
          <w:b/>
          <w:bCs/>
          <w:sz w:val="26"/>
        </w:rPr>
        <w:t xml:space="preserve"> 17</w:t>
      </w:r>
      <w:r w:rsidRPr="009F6D26">
        <w:rPr>
          <w:rFonts w:asciiTheme="minorHAnsi" w:hAnsiTheme="minorHAnsi" w:cstheme="minorHAnsi"/>
        </w:rPr>
        <w:t>, Gary B. Nash Professor of American History at UCLA, “Robin D.G. Kelley &amp; Fred Moten In Conversation,” transcribed from https://www.youtube.com/watch?v=fP-2F9MXjRE, 1:57:36-2:02:56</w:t>
      </w:r>
    </w:p>
    <w:p w14:paraId="1474ED0A"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9F6D26">
        <w:rPr>
          <w:rFonts w:asciiTheme="minorHAnsi" w:hAnsiTheme="minorHAnsi" w:cstheme="minorHAnsi"/>
          <w:u w:val="single"/>
        </w:rPr>
        <w:t>I don't always recognize</w:t>
      </w:r>
      <w:r w:rsidRPr="009F6D26">
        <w:rPr>
          <w:rFonts w:asciiTheme="minorHAnsi" w:hAnsiTheme="minorHAnsi" w:cstheme="minorHAnsi"/>
          <w:sz w:val="16"/>
        </w:rPr>
        <w:t xml:space="preserve">, uh, </w:t>
      </w:r>
      <w:r w:rsidRPr="009F6D26">
        <w:rPr>
          <w:rFonts w:asciiTheme="minorHAnsi" w:hAnsiTheme="minorHAnsi" w:cstheme="minorHAnsi"/>
          <w:u w:val="single"/>
        </w:rPr>
        <w:t>that black politics</w:t>
      </w:r>
      <w:r w:rsidRPr="009F6D26">
        <w:rPr>
          <w:rFonts w:asciiTheme="minorHAnsi" w:hAnsiTheme="minorHAnsi" w:cstheme="minorHAnsi"/>
          <w:sz w:val="16"/>
        </w:rPr>
        <w:t xml:space="preserve">, black [unclear—maybe “guys”] work politics </w:t>
      </w:r>
      <w:r w:rsidRPr="009F6D26">
        <w:rPr>
          <w:rFonts w:asciiTheme="minorHAnsi" w:hAnsiTheme="minorHAnsi" w:cstheme="minorHAnsi"/>
          <w:u w:val="single"/>
        </w:rPr>
        <w:t xml:space="preserve">have been </w:t>
      </w:r>
      <w:r w:rsidRPr="009F6D26">
        <w:rPr>
          <w:rFonts w:asciiTheme="minorHAnsi" w:eastAsiaTheme="majorEastAsia" w:hAnsiTheme="minorHAnsi" w:cstheme="minorHAnsi"/>
          <w:b/>
          <w:iCs/>
          <w:szCs w:val="24"/>
          <w:u w:val="single"/>
          <w:bdr w:val="single" w:sz="4" w:space="0" w:color="auto"/>
        </w:rPr>
        <w:t>structured</w:t>
      </w:r>
      <w:r w:rsidRPr="009F6D26">
        <w:rPr>
          <w:rFonts w:asciiTheme="minorHAnsi" w:hAnsiTheme="minorHAnsi" w:cstheme="minorHAnsi"/>
          <w:u w:val="single"/>
        </w:rPr>
        <w:t xml:space="preserve"> or </w:t>
      </w:r>
      <w:r w:rsidRPr="009F6D26">
        <w:rPr>
          <w:rFonts w:asciiTheme="minorHAnsi" w:eastAsiaTheme="majorEastAsia" w:hAnsiTheme="minorHAnsi" w:cstheme="minorHAnsi"/>
          <w:b/>
          <w:iCs/>
          <w:szCs w:val="24"/>
          <w:u w:val="single"/>
          <w:bdr w:val="single" w:sz="4" w:space="0" w:color="auto"/>
        </w:rPr>
        <w:t>defined</w:t>
      </w:r>
      <w:r w:rsidRPr="009F6D26">
        <w:rPr>
          <w:rFonts w:asciiTheme="minorHAnsi" w:hAnsiTheme="minorHAnsi" w:cstheme="minorHAnsi"/>
          <w:u w:val="single"/>
        </w:rPr>
        <w:t xml:space="preserve"> by white supremacy</w:t>
      </w:r>
      <w:r w:rsidRPr="009F6D26">
        <w:rPr>
          <w:rFonts w:asciiTheme="minorHAnsi" w:hAnsiTheme="minorHAnsi" w:cstheme="minorHAnsi"/>
          <w:sz w:val="16"/>
        </w:rPr>
        <w:t xml:space="preserve">. I mean, white supremacy is there. And I guess maybe because I'm such a student of Cedric Robinson, you know, </w:t>
      </w:r>
      <w:r w:rsidRPr="009A1827">
        <w:rPr>
          <w:rFonts w:asciiTheme="minorHAnsi" w:eastAsiaTheme="majorEastAsia" w:hAnsiTheme="minorHAnsi" w:cstheme="minorHAnsi"/>
          <w:b/>
          <w:iCs/>
          <w:szCs w:val="24"/>
          <w:highlight w:val="cyan"/>
          <w:u w:val="single"/>
          <w:bdr w:val="single" w:sz="4" w:space="0" w:color="auto"/>
        </w:rPr>
        <w:t>not everything is about</w:t>
      </w:r>
      <w:r w:rsidRPr="009A1827">
        <w:rPr>
          <w:rFonts w:asciiTheme="minorHAnsi" w:hAnsiTheme="minorHAnsi" w:cstheme="minorHAnsi"/>
          <w:highlight w:val="cyan"/>
          <w:u w:val="single"/>
        </w:rPr>
        <w:t xml:space="preserve">, or </w:t>
      </w:r>
      <w:r w:rsidRPr="009A1827">
        <w:rPr>
          <w:rFonts w:asciiTheme="minorHAnsi" w:eastAsiaTheme="majorEastAsia" w:hAnsiTheme="minorHAnsi" w:cstheme="minorHAnsi"/>
          <w:b/>
          <w:iCs/>
          <w:szCs w:val="24"/>
          <w:highlight w:val="cyan"/>
          <w:u w:val="single"/>
          <w:bdr w:val="single" w:sz="4" w:space="0" w:color="auto"/>
        </w:rPr>
        <w:t>in response to</w:t>
      </w:r>
      <w:r w:rsidRPr="009A1827">
        <w:rPr>
          <w:rFonts w:asciiTheme="minorHAnsi" w:hAnsiTheme="minorHAnsi" w:cstheme="minorHAnsi"/>
          <w:highlight w:val="cyan"/>
          <w:u w:val="single"/>
        </w:rPr>
        <w:t>, white supremacy</w:t>
      </w:r>
      <w:r w:rsidRPr="009F6D26">
        <w:rPr>
          <w:rFonts w:asciiTheme="minorHAnsi" w:hAnsiTheme="minorHAnsi" w:cstheme="minorHAnsi"/>
          <w:sz w:val="16"/>
        </w:rPr>
        <w:t xml:space="preserve">. And in fact, one of the critiques coming out of doing Southern history was this idea that race relations framework, that race relations defines, uh, African-American history or Black history. And </w:t>
      </w:r>
      <w:r w:rsidRPr="009F6D26">
        <w:rPr>
          <w:rFonts w:asciiTheme="minorHAnsi" w:hAnsiTheme="minorHAnsi" w:cstheme="minorHAnsi"/>
          <w:u w:val="single"/>
        </w:rPr>
        <w:t xml:space="preserve">it's </w:t>
      </w:r>
      <w:r w:rsidRPr="009F6D26">
        <w:rPr>
          <w:rFonts w:asciiTheme="minorHAnsi" w:eastAsiaTheme="majorEastAsia" w:hAnsiTheme="minorHAnsi" w:cstheme="minorHAnsi"/>
          <w:b/>
          <w:iCs/>
          <w:szCs w:val="24"/>
          <w:u w:val="single"/>
          <w:bdr w:val="single" w:sz="4" w:space="0" w:color="auto"/>
        </w:rPr>
        <w:t>simply not true</w:t>
      </w:r>
      <w:r w:rsidRPr="009F6D26">
        <w:rPr>
          <w:rFonts w:asciiTheme="minorHAnsi" w:hAnsiTheme="minorHAnsi" w:cstheme="minorHAnsi"/>
          <w:u w:val="single"/>
        </w:rPr>
        <w:t xml:space="preserve"> because much of what people do in terms of</w:t>
      </w:r>
      <w:r w:rsidRPr="009F6D26">
        <w:rPr>
          <w:rFonts w:asciiTheme="minorHAnsi" w:hAnsiTheme="minorHAnsi" w:cstheme="minorHAnsi"/>
          <w:sz w:val="16"/>
        </w:rPr>
        <w:t xml:space="preserve">, of </w:t>
      </w:r>
      <w:r w:rsidRPr="009A1827">
        <w:rPr>
          <w:rFonts w:asciiTheme="minorHAnsi" w:eastAsiaTheme="majorEastAsia" w:hAnsiTheme="minorHAnsi" w:cstheme="minorHAnsi"/>
          <w:b/>
          <w:iCs/>
          <w:szCs w:val="24"/>
          <w:highlight w:val="cyan"/>
          <w:u w:val="single"/>
          <w:bdr w:val="single" w:sz="4" w:space="0" w:color="auto"/>
        </w:rPr>
        <w:t>social formation</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community building</w:t>
      </w:r>
      <w:r w:rsidRPr="009F6D26">
        <w:rPr>
          <w:rFonts w:asciiTheme="minorHAnsi" w:hAnsiTheme="minorHAnsi" w:cstheme="minorHAnsi"/>
          <w:sz w:val="16"/>
        </w:rPr>
        <w:t xml:space="preserve">, um, is, is, is what Raymond Williams might call alternative cultures. In other words, it </w:t>
      </w:r>
      <w:r w:rsidRPr="009A1827">
        <w:rPr>
          <w:rFonts w:asciiTheme="minorHAnsi" w:hAnsiTheme="minorHAnsi" w:cstheme="minorHAnsi"/>
          <w:highlight w:val="cyan"/>
          <w:u w:val="single"/>
        </w:rPr>
        <w:t xml:space="preserve">may be </w:t>
      </w:r>
      <w:r w:rsidRPr="009A1827">
        <w:rPr>
          <w:rFonts w:asciiTheme="minorHAnsi" w:eastAsiaTheme="majorEastAsia" w:hAnsiTheme="minorHAnsi" w:cstheme="minorHAnsi"/>
          <w:b/>
          <w:iCs/>
          <w:szCs w:val="24"/>
          <w:highlight w:val="cyan"/>
          <w:u w:val="single"/>
          <w:bdr w:val="single" w:sz="4" w:space="0" w:color="auto"/>
        </w:rPr>
        <w:t>structured in dominance</w:t>
      </w:r>
      <w:r w:rsidRPr="009F6D26">
        <w:rPr>
          <w:rFonts w:asciiTheme="minorHAnsi" w:hAnsiTheme="minorHAnsi" w:cstheme="minorHAnsi"/>
          <w:u w:val="single"/>
        </w:rPr>
        <w:t xml:space="preserve"> in some ways, </w:t>
      </w:r>
      <w:r w:rsidRPr="009A1827">
        <w:rPr>
          <w:rFonts w:asciiTheme="minorHAnsi" w:hAnsiTheme="minorHAnsi" w:cstheme="minorHAnsi"/>
          <w:highlight w:val="cyan"/>
          <w:u w:val="single"/>
        </w:rPr>
        <w:t xml:space="preserve">but </w:t>
      </w:r>
      <w:r w:rsidRPr="009A1827">
        <w:rPr>
          <w:rFonts w:asciiTheme="minorHAnsi" w:eastAsiaTheme="majorEastAsia" w:hAnsiTheme="minorHAnsi" w:cstheme="minorHAnsi"/>
          <w:b/>
          <w:iCs/>
          <w:szCs w:val="24"/>
          <w:highlight w:val="cyan"/>
          <w:u w:val="single"/>
          <w:bdr w:val="single" w:sz="4" w:space="0" w:color="auto"/>
        </w:rPr>
        <w:t>not defined by</w:t>
      </w:r>
      <w:r w:rsidRPr="009F6D26">
        <w:rPr>
          <w:rFonts w:asciiTheme="minorHAnsi" w:eastAsiaTheme="majorEastAsia" w:hAnsiTheme="minorHAnsi" w:cstheme="minorHAnsi"/>
          <w:b/>
          <w:iCs/>
          <w:szCs w:val="24"/>
          <w:u w:val="single"/>
          <w:bdr w:val="single" w:sz="4" w:space="0" w:color="auto"/>
        </w:rPr>
        <w:t xml:space="preserve"> it</w:t>
      </w:r>
      <w:r w:rsidRPr="009F6D26">
        <w:rPr>
          <w:rFonts w:asciiTheme="minorHAnsi" w:hAnsiTheme="minorHAnsi" w:cstheme="minorHAnsi"/>
          <w:sz w:val="16"/>
        </w:rPr>
        <w:t xml:space="preserve">. And </w:t>
      </w:r>
      <w:r w:rsidRPr="009F6D26">
        <w:rPr>
          <w:rFonts w:asciiTheme="minorHAnsi" w:hAnsiTheme="minorHAnsi" w:cstheme="minorHAnsi"/>
          <w:u w:val="single"/>
        </w:rPr>
        <w:t>Cedric</w:t>
      </w:r>
      <w:r w:rsidRPr="009F6D26">
        <w:rPr>
          <w:rFonts w:asciiTheme="minorHAnsi" w:hAnsiTheme="minorHAnsi" w:cstheme="minorHAnsi"/>
          <w:sz w:val="16"/>
        </w:rPr>
        <w:t xml:space="preserve">'s Black Marxism, you know, really made this point. He </w:t>
      </w:r>
      <w:r w:rsidRPr="009F6D26">
        <w:rPr>
          <w:rFonts w:asciiTheme="minorHAnsi" w:hAnsiTheme="minorHAnsi" w:cstheme="minorHAnsi"/>
          <w:u w:val="single"/>
        </w:rPr>
        <w:t xml:space="preserve">talks about the </w:t>
      </w:r>
      <w:r w:rsidRPr="009F6D26">
        <w:rPr>
          <w:rFonts w:asciiTheme="minorHAnsi" w:eastAsiaTheme="majorEastAsia" w:hAnsiTheme="minorHAnsi" w:cstheme="minorHAnsi"/>
          <w:b/>
          <w:iCs/>
          <w:szCs w:val="24"/>
          <w:u w:val="single"/>
          <w:bdr w:val="single" w:sz="4" w:space="0" w:color="auto"/>
        </w:rPr>
        <w:t>ontological totality</w:t>
      </w:r>
      <w:r w:rsidRPr="009F6D26">
        <w:rPr>
          <w:rFonts w:asciiTheme="minorHAnsi" w:hAnsiTheme="minorHAnsi" w:cstheme="minorHAnsi"/>
          <w:sz w:val="16"/>
        </w:rPr>
        <w:t xml:space="preserve">, you know, the, this sense of being and making ourselves whole, in that we come out of an experience, again, structured by white supremacy, structured by violence, </w:t>
      </w:r>
      <w:r w:rsidRPr="009F6D26">
        <w:rPr>
          <w:rFonts w:asciiTheme="minorHAnsi" w:eastAsiaTheme="majorEastAsia" w:hAnsiTheme="minorHAnsi" w:cstheme="minorHAnsi"/>
          <w:b/>
          <w:iCs/>
          <w:szCs w:val="24"/>
          <w:u w:val="single"/>
          <w:bdr w:val="single" w:sz="4" w:space="0" w:color="auto"/>
        </w:rPr>
        <w:t>structured by enslavement</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dispossession</w:t>
      </w:r>
      <w:r w:rsidRPr="009F6D26">
        <w:rPr>
          <w:rFonts w:asciiTheme="minorHAnsi" w:hAnsiTheme="minorHAnsi" w:cstheme="minorHAnsi"/>
          <w:sz w:val="16"/>
        </w:rPr>
        <w:t xml:space="preserve">, but, </w:t>
      </w:r>
      <w:r w:rsidRPr="009F6D26">
        <w:rPr>
          <w:rFonts w:asciiTheme="minorHAnsi" w:hAnsiTheme="minorHAnsi" w:cstheme="minorHAnsi"/>
          <w:u w:val="single"/>
        </w:rPr>
        <w:t xml:space="preserve">but one in which </w:t>
      </w:r>
      <w:r w:rsidRPr="009F6D26">
        <w:rPr>
          <w:rFonts w:asciiTheme="minorHAnsi" w:eastAsiaTheme="majorEastAsia" w:hAnsiTheme="minorHAnsi" w:cstheme="minorHAnsi"/>
          <w:b/>
          <w:iCs/>
          <w:szCs w:val="24"/>
          <w:u w:val="single"/>
          <w:bdr w:val="single" w:sz="4" w:space="0" w:color="auto"/>
        </w:rPr>
        <w:t>western hegemony didn't work</w:t>
      </w:r>
      <w:r w:rsidRPr="009F6D26">
        <w:rPr>
          <w:rFonts w:asciiTheme="minorHAnsi" w:hAnsiTheme="minorHAnsi" w:cstheme="minorHAnsi"/>
          <w:sz w:val="16"/>
        </w:rPr>
        <w:t xml:space="preserve">, you know, that modes of thinking wasn't defined by Enlightenment modes of thinking. In other words, that, that </w:t>
      </w:r>
      <w:r w:rsidRPr="009A1827">
        <w:rPr>
          <w:rFonts w:asciiTheme="minorHAnsi" w:hAnsiTheme="minorHAnsi" w:cstheme="minorHAnsi"/>
          <w:highlight w:val="cyan"/>
          <w:u w:val="single"/>
        </w:rPr>
        <w:t>part of</w:t>
      </w:r>
      <w:r w:rsidRPr="009F6D26">
        <w:rPr>
          <w:rFonts w:asciiTheme="minorHAnsi" w:hAnsiTheme="minorHAnsi" w:cstheme="minorHAnsi"/>
          <w:u w:val="single"/>
        </w:rPr>
        <w:t xml:space="preserve"> the </w:t>
      </w:r>
      <w:r w:rsidRPr="009A1827">
        <w:rPr>
          <w:rFonts w:asciiTheme="minorHAnsi" w:hAnsiTheme="minorHAnsi" w:cstheme="minorHAnsi"/>
          <w:highlight w:val="cyan"/>
          <w:u w:val="single"/>
        </w:rPr>
        <w:t>Black radical tradition is</w:t>
      </w:r>
      <w:r w:rsidRPr="009F6D26">
        <w:rPr>
          <w:rFonts w:asciiTheme="minorHAnsi" w:hAnsiTheme="minorHAnsi" w:cstheme="minorHAnsi"/>
          <w:u w:val="single"/>
        </w:rPr>
        <w:t xml:space="preserve"> a </w:t>
      </w:r>
      <w:r w:rsidRPr="009A1827">
        <w:rPr>
          <w:rFonts w:asciiTheme="minorHAnsi" w:eastAsiaTheme="majorEastAsia" w:hAnsiTheme="minorHAnsi" w:cstheme="minorHAnsi"/>
          <w:b/>
          <w:iCs/>
          <w:szCs w:val="24"/>
          <w:highlight w:val="cyan"/>
          <w:u w:val="single"/>
          <w:bdr w:val="single" w:sz="4" w:space="0" w:color="auto"/>
        </w:rPr>
        <w:t>refusal to be property</w:t>
      </w:r>
      <w:r w:rsidRPr="009A1827">
        <w:rPr>
          <w:rFonts w:asciiTheme="minorHAnsi" w:hAnsiTheme="minorHAnsi" w:cstheme="minorHAnsi"/>
          <w:highlight w:val="cyan"/>
          <w:u w:val="single"/>
        </w:rPr>
        <w:t xml:space="preserve">, to </w:t>
      </w:r>
      <w:r w:rsidRPr="009A1827">
        <w:rPr>
          <w:rFonts w:asciiTheme="minorHAnsi" w:eastAsiaTheme="majorEastAsia" w:hAnsiTheme="minorHAnsi" w:cstheme="minorHAnsi"/>
          <w:b/>
          <w:iCs/>
          <w:szCs w:val="32"/>
          <w:highlight w:val="cyan"/>
          <w:u w:val="single"/>
          <w:bdr w:val="single" w:sz="4" w:space="0" w:color="auto"/>
        </w:rPr>
        <w:t>even</w:t>
      </w:r>
      <w:r w:rsidRPr="009F6D26">
        <w:rPr>
          <w:rFonts w:asciiTheme="minorHAnsi" w:eastAsiaTheme="majorEastAsia" w:hAnsiTheme="minorHAnsi" w:cstheme="minorHAnsi"/>
          <w:b/>
          <w:iCs/>
          <w:szCs w:val="32"/>
          <w:u w:val="single"/>
          <w:bdr w:val="single" w:sz="4" w:space="0" w:color="auto"/>
        </w:rPr>
        <w:t xml:space="preserve"> </w:t>
      </w:r>
      <w:r w:rsidRPr="009A1827">
        <w:rPr>
          <w:rFonts w:asciiTheme="minorHAnsi" w:eastAsiaTheme="majorEastAsia" w:hAnsiTheme="minorHAnsi" w:cstheme="minorHAnsi"/>
          <w:b/>
          <w:iCs/>
          <w:szCs w:val="32"/>
          <w:highlight w:val="cyan"/>
          <w:u w:val="single"/>
          <w:bdr w:val="single" w:sz="4" w:space="0" w:color="auto"/>
        </w:rPr>
        <w:t>admit</w:t>
      </w:r>
      <w:r w:rsidRPr="009F6D26">
        <w:rPr>
          <w:rFonts w:asciiTheme="minorHAnsi" w:eastAsiaTheme="majorEastAsia" w:hAnsiTheme="minorHAnsi" w:cstheme="minorHAnsi"/>
          <w:b/>
          <w:iCs/>
          <w:szCs w:val="32"/>
          <w:u w:val="single"/>
          <w:bdr w:val="single" w:sz="4" w:space="0" w:color="auto"/>
        </w:rPr>
        <w:t xml:space="preserve"> that </w:t>
      </w:r>
      <w:r w:rsidRPr="009A1827">
        <w:rPr>
          <w:rFonts w:asciiTheme="minorHAnsi" w:eastAsiaTheme="majorEastAsia" w:hAnsiTheme="minorHAnsi" w:cstheme="minorHAnsi"/>
          <w:b/>
          <w:iCs/>
          <w:szCs w:val="32"/>
          <w:highlight w:val="cyan"/>
          <w:u w:val="single"/>
          <w:bdr w:val="single" w:sz="4" w:space="0" w:color="auto"/>
        </w:rPr>
        <w:t>human beings could be property</w:t>
      </w:r>
      <w:r w:rsidRPr="009F6D26">
        <w:rPr>
          <w:rFonts w:asciiTheme="minorHAnsi" w:hAnsiTheme="minorHAnsi" w:cstheme="minorHAnsi"/>
          <w:sz w:val="16"/>
        </w:rPr>
        <w:t xml:space="preserve">. You know, so </w:t>
      </w:r>
      <w:r w:rsidRPr="009F6D26">
        <w:rPr>
          <w:rFonts w:asciiTheme="minorHAnsi" w:hAnsiTheme="minorHAnsi" w:cstheme="minorHAnsi"/>
          <w:u w:val="single"/>
        </w:rPr>
        <w:t xml:space="preserve">we sometimes </w:t>
      </w:r>
      <w:r w:rsidRPr="009A1827">
        <w:rPr>
          <w:rFonts w:asciiTheme="minorHAnsi" w:hAnsiTheme="minorHAnsi" w:cstheme="minorHAnsi"/>
          <w:highlight w:val="cyan"/>
          <w:u w:val="single"/>
        </w:rPr>
        <w:t>give white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supremacy</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way </w:t>
      </w:r>
      <w:r w:rsidRPr="009A1827">
        <w:rPr>
          <w:rFonts w:asciiTheme="minorHAnsi" w:eastAsiaTheme="majorEastAsia" w:hAnsiTheme="minorHAnsi" w:cstheme="minorHAnsi"/>
          <w:b/>
          <w:iCs/>
          <w:szCs w:val="24"/>
          <w:highlight w:val="cyan"/>
          <w:u w:val="single"/>
          <w:bdr w:val="single" w:sz="4" w:space="0" w:color="auto"/>
        </w:rPr>
        <w:t>too much credit</w:t>
      </w:r>
      <w:r w:rsidRPr="009F6D26">
        <w:rPr>
          <w:rFonts w:asciiTheme="minorHAnsi" w:hAnsiTheme="minorHAnsi" w:cstheme="minorHAnsi"/>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9F6D26">
        <w:rPr>
          <w:rFonts w:asciiTheme="minorHAnsi" w:hAnsiTheme="minorHAnsi" w:cstheme="minorHAnsi"/>
          <w:u w:val="single"/>
        </w:rPr>
        <w:t xml:space="preserve">The way we have tended to more recently </w:t>
      </w:r>
      <w:r w:rsidRPr="009A1827">
        <w:rPr>
          <w:rFonts w:asciiTheme="minorHAnsi" w:hAnsiTheme="minorHAnsi" w:cstheme="minorHAnsi"/>
          <w:highlight w:val="cyan"/>
          <w:u w:val="single"/>
        </w:rPr>
        <w:t xml:space="preserve">treat </w:t>
      </w:r>
      <w:r w:rsidRPr="009A1827">
        <w:rPr>
          <w:rFonts w:asciiTheme="minorHAnsi" w:eastAsiaTheme="majorEastAsia" w:hAnsiTheme="minorHAnsi" w:cstheme="minorHAnsi"/>
          <w:b/>
          <w:iCs/>
          <w:szCs w:val="24"/>
          <w:highlight w:val="cyan"/>
          <w:u w:val="single"/>
          <w:bdr w:val="single" w:sz="4" w:space="0" w:color="auto"/>
        </w:rPr>
        <w:t>slavery</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Jim Crow</w:t>
      </w:r>
      <w:r w:rsidRPr="009A1827">
        <w:rPr>
          <w:rFonts w:asciiTheme="minorHAnsi" w:hAnsiTheme="minorHAnsi" w:cstheme="minorHAnsi"/>
          <w:highlight w:val="cyan"/>
          <w:u w:val="single"/>
        </w:rPr>
        <w:t xml:space="preserve"> and </w:t>
      </w:r>
      <w:r w:rsidRPr="009A1827">
        <w:rPr>
          <w:rFonts w:asciiTheme="minorHAnsi" w:eastAsiaTheme="majorEastAsia" w:hAnsiTheme="minorHAnsi" w:cstheme="minorHAnsi"/>
          <w:b/>
          <w:iCs/>
          <w:szCs w:val="24"/>
          <w:highlight w:val="cyan"/>
          <w:u w:val="single"/>
          <w:bdr w:val="single" w:sz="4" w:space="0" w:color="auto"/>
        </w:rPr>
        <w:t>mass incarceration</w:t>
      </w:r>
      <w:r w:rsidRPr="009F6D26">
        <w:rPr>
          <w:rFonts w:asciiTheme="minorHAnsi" w:hAnsiTheme="minorHAnsi" w:cstheme="minorHAnsi"/>
          <w:sz w:val="16"/>
        </w:rPr>
        <w:t xml:space="preserve"> as a piece, </w:t>
      </w:r>
      <w:r w:rsidRPr="009A1827">
        <w:rPr>
          <w:rFonts w:asciiTheme="minorHAnsi" w:hAnsiTheme="minorHAnsi" w:cstheme="minorHAnsi"/>
          <w:highlight w:val="cyan"/>
          <w:u w:val="single"/>
        </w:rPr>
        <w:t>as</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 xml:space="preserve">reinstantiation of </w:t>
      </w:r>
      <w:r w:rsidRPr="009A1827">
        <w:rPr>
          <w:rFonts w:asciiTheme="minorHAnsi" w:eastAsiaTheme="majorEastAsia" w:hAnsiTheme="minorHAnsi" w:cstheme="minorHAnsi"/>
          <w:b/>
          <w:iCs/>
          <w:szCs w:val="24"/>
          <w:highlight w:val="cyan"/>
          <w:u w:val="single"/>
          <w:bdr w:val="single" w:sz="4" w:space="0" w:color="auto"/>
        </w:rPr>
        <w:t>the same thing</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continuation</w:t>
      </w:r>
      <w:r w:rsidRPr="009F6D26">
        <w:rPr>
          <w:rFonts w:asciiTheme="minorHAnsi" w:hAnsiTheme="minorHAnsi" w:cstheme="minorHAnsi"/>
          <w:u w:val="single"/>
        </w:rPr>
        <w:t xml:space="preserve">, that </w:t>
      </w:r>
      <w:r w:rsidRPr="009A1827">
        <w:rPr>
          <w:rFonts w:asciiTheme="minorHAnsi" w:eastAsiaTheme="majorEastAsia" w:hAnsiTheme="minorHAnsi" w:cstheme="minorHAnsi"/>
          <w:b/>
          <w:iCs/>
          <w:szCs w:val="24"/>
          <w:highlight w:val="cyan"/>
          <w:u w:val="single"/>
          <w:bdr w:val="single" w:sz="4" w:space="0" w:color="auto"/>
        </w:rPr>
        <w:t xml:space="preserve">denies </w:t>
      </w:r>
      <w:r w:rsidRPr="009F6D26">
        <w:rPr>
          <w:rFonts w:asciiTheme="minorHAnsi" w:eastAsiaTheme="majorEastAsia" w:hAnsiTheme="minorHAnsi" w:cstheme="minorHAnsi"/>
          <w:b/>
          <w:iCs/>
          <w:szCs w:val="24"/>
          <w:u w:val="single"/>
          <w:bdr w:val="single" w:sz="4" w:space="0" w:color="auto"/>
        </w:rPr>
        <w:t>the fact</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that these systems are</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actually </w:t>
      </w:r>
      <w:r w:rsidRPr="009A1827">
        <w:rPr>
          <w:rFonts w:asciiTheme="minorHAnsi" w:eastAsiaTheme="majorEastAsia" w:hAnsiTheme="minorHAnsi" w:cstheme="minorHAnsi"/>
          <w:b/>
          <w:iCs/>
          <w:szCs w:val="24"/>
          <w:highlight w:val="cyan"/>
          <w:u w:val="single"/>
          <w:bdr w:val="single" w:sz="4" w:space="0" w:color="auto"/>
        </w:rPr>
        <w:t>distinct</w:t>
      </w:r>
      <w:r w:rsidRPr="009F6D26">
        <w:rPr>
          <w:rFonts w:asciiTheme="minorHAnsi" w:hAnsiTheme="minorHAnsi" w:cstheme="minorHAnsi"/>
          <w:u w:val="single"/>
        </w:rPr>
        <w:t xml:space="preserve">, that they are </w:t>
      </w:r>
      <w:r w:rsidRPr="009A1827">
        <w:rPr>
          <w:rFonts w:asciiTheme="minorHAnsi" w:eastAsiaTheme="majorEastAsia" w:hAnsiTheme="minorHAnsi" w:cstheme="minorHAnsi"/>
          <w:b/>
          <w:iCs/>
          <w:szCs w:val="24"/>
          <w:highlight w:val="cyan"/>
          <w:u w:val="single"/>
          <w:bdr w:val="single" w:sz="4" w:space="0" w:color="auto"/>
        </w:rPr>
        <w:t>historically specific</w:t>
      </w:r>
      <w:r w:rsidRPr="009A1827">
        <w:rPr>
          <w:rFonts w:asciiTheme="minorHAnsi" w:hAnsiTheme="minorHAnsi" w:cstheme="minorHAnsi"/>
          <w:highlight w:val="cyan"/>
          <w:u w:val="single"/>
        </w:rPr>
        <w:t>, and</w:t>
      </w:r>
      <w:r w:rsidRPr="009F6D26">
        <w:rPr>
          <w:rFonts w:asciiTheme="minorHAnsi" w:hAnsiTheme="minorHAnsi" w:cstheme="minorHAnsi"/>
          <w:u w:val="single"/>
        </w:rPr>
        <w:t xml:space="preserve"> in fact they’re </w:t>
      </w:r>
      <w:r w:rsidRPr="009A1827">
        <w:rPr>
          <w:rFonts w:asciiTheme="minorHAnsi" w:eastAsiaTheme="majorEastAsia" w:hAnsiTheme="minorHAnsi" w:cstheme="minorHAnsi"/>
          <w:b/>
          <w:iCs/>
          <w:szCs w:val="24"/>
          <w:highlight w:val="cyan"/>
          <w:u w:val="single"/>
          <w:bdr w:val="single" w:sz="4" w:space="0" w:color="auto"/>
        </w:rPr>
        <w:t>responses</w:t>
      </w:r>
      <w:r w:rsidRPr="009F6D26">
        <w:rPr>
          <w:rFonts w:asciiTheme="minorHAnsi" w:hAnsiTheme="minorHAnsi" w:cstheme="minorHAnsi"/>
          <w:sz w:val="16"/>
        </w:rPr>
        <w:t xml:space="preserve"> to, in many ways, </w:t>
      </w:r>
      <w:r w:rsidRPr="009A1827">
        <w:rPr>
          <w:rFonts w:asciiTheme="minorHAnsi" w:hAnsiTheme="minorHAnsi" w:cstheme="minorHAnsi"/>
          <w:highlight w:val="cyan"/>
          <w:u w:val="single"/>
        </w:rPr>
        <w:t>to</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 xml:space="preserve">the </w:t>
      </w:r>
      <w:r w:rsidRPr="009A1827">
        <w:rPr>
          <w:rFonts w:asciiTheme="minorHAnsi" w:eastAsiaTheme="majorEastAsia" w:hAnsiTheme="minorHAnsi" w:cstheme="minorHAnsi"/>
          <w:b/>
          <w:iCs/>
          <w:szCs w:val="24"/>
          <w:highlight w:val="cyan"/>
          <w:u w:val="single"/>
          <w:bdr w:val="single" w:sz="4" w:space="0" w:color="auto"/>
        </w:rPr>
        <w:t>weakness</w:t>
      </w:r>
      <w:r w:rsidRPr="009A1827">
        <w:rPr>
          <w:rFonts w:asciiTheme="minorHAnsi" w:hAnsiTheme="minorHAnsi" w:cstheme="minorHAnsi"/>
          <w:highlight w:val="cyan"/>
          <w:u w:val="single"/>
        </w:rPr>
        <w:t xml:space="preserve"> of</w:t>
      </w:r>
      <w:r w:rsidRPr="009F6D26">
        <w:rPr>
          <w:rFonts w:asciiTheme="minorHAnsi" w:hAnsiTheme="minorHAnsi" w:cstheme="minorHAnsi"/>
          <w:u w:val="single"/>
        </w:rPr>
        <w:t xml:space="preserve"> this as </w:t>
      </w:r>
      <w:r w:rsidRPr="009A1827">
        <w:rPr>
          <w:rFonts w:asciiTheme="minorHAnsi" w:hAnsiTheme="minorHAnsi" w:cstheme="minorHAnsi"/>
          <w:highlight w:val="cyan"/>
          <w:u w:val="single"/>
        </w:rPr>
        <w:t>a racial regime</w:t>
      </w:r>
      <w:r w:rsidRPr="009F6D26">
        <w:rPr>
          <w:rFonts w:asciiTheme="minorHAnsi" w:hAnsiTheme="minorHAnsi" w:cstheme="minorHAnsi"/>
          <w:sz w:val="16"/>
        </w:rPr>
        <w:t xml:space="preserve">. So if you think of like the whole idea of the new Jim Crow to me is very, very problematic. Um, although that book by Michelle Alexander is very, very powerful and very useful in terms of educating people about prisons. </w:t>
      </w:r>
      <w:r w:rsidRPr="009A1827">
        <w:rPr>
          <w:rFonts w:asciiTheme="minorHAnsi" w:hAnsiTheme="minorHAnsi" w:cstheme="minorHAnsi"/>
          <w:highlight w:val="cyan"/>
          <w:u w:val="single"/>
        </w:rPr>
        <w:t xml:space="preserve">Jim Crow was </w:t>
      </w:r>
      <w:r w:rsidRPr="009A1827">
        <w:rPr>
          <w:rFonts w:asciiTheme="minorHAnsi" w:eastAsiaTheme="majorEastAsia" w:hAnsiTheme="minorHAnsi" w:cstheme="minorHAnsi"/>
          <w:b/>
          <w:iCs/>
          <w:szCs w:val="24"/>
          <w:highlight w:val="cyan"/>
          <w:u w:val="single"/>
          <w:bdr w:val="single" w:sz="4" w:space="0" w:color="auto"/>
        </w:rPr>
        <w:t>not the continuation of slavery</w:t>
      </w:r>
      <w:r w:rsidRPr="009F6D26">
        <w:rPr>
          <w:rFonts w:asciiTheme="minorHAnsi" w:hAnsiTheme="minorHAnsi" w:cstheme="minorHAnsi"/>
          <w:sz w:val="16"/>
        </w:rPr>
        <w:t xml:space="preserve">. It was not. </w:t>
      </w:r>
      <w:r w:rsidRPr="009A1827">
        <w:rPr>
          <w:rFonts w:asciiTheme="minorHAnsi" w:hAnsiTheme="minorHAnsi" w:cstheme="minorHAnsi"/>
          <w:highlight w:val="cyan"/>
          <w:u w:val="single"/>
        </w:rPr>
        <w:t xml:space="preserve">Jim Crow was a </w:t>
      </w:r>
      <w:r w:rsidRPr="009A1827">
        <w:rPr>
          <w:rFonts w:asciiTheme="minorHAnsi" w:eastAsiaTheme="majorEastAsia" w:hAnsiTheme="minorHAnsi" w:cstheme="minorHAnsi"/>
          <w:b/>
          <w:iCs/>
          <w:szCs w:val="24"/>
          <w:highlight w:val="cyan"/>
          <w:u w:val="single"/>
          <w:bdr w:val="single" w:sz="4" w:space="0" w:color="auto"/>
        </w:rPr>
        <w:t>response to</w:t>
      </w:r>
      <w:r w:rsidRPr="009F6D26">
        <w:rPr>
          <w:rFonts w:asciiTheme="minorHAnsi" w:eastAsiaTheme="majorEastAsia" w:hAnsiTheme="minorHAnsi" w:cstheme="minorHAnsi"/>
          <w:b/>
          <w:iCs/>
          <w:szCs w:val="24"/>
          <w:u w:val="single"/>
          <w:bdr w:val="single" w:sz="4" w:space="0" w:color="auto"/>
        </w:rPr>
        <w:t xml:space="preserve"> </w:t>
      </w:r>
      <w:r w:rsidRPr="009A1827">
        <w:rPr>
          <w:rFonts w:asciiTheme="minorHAnsi" w:eastAsiaTheme="majorEastAsia" w:hAnsiTheme="minorHAnsi" w:cstheme="minorHAnsi"/>
          <w:b/>
          <w:iCs/>
          <w:szCs w:val="24"/>
          <w:highlight w:val="cyan"/>
          <w:u w:val="single"/>
          <w:bdr w:val="single" w:sz="4" w:space="0" w:color="auto"/>
        </w:rPr>
        <w:t>the Black Democratic</w:t>
      </w:r>
      <w:r w:rsidRPr="009F6D26">
        <w:rPr>
          <w:rFonts w:asciiTheme="minorHAnsi" w:hAnsiTheme="minorHAnsi" w:cstheme="minorHAnsi"/>
          <w:sz w:val="16"/>
        </w:rPr>
        <w:t xml:space="preserve">, uh, </w:t>
      </w:r>
      <w:r w:rsidRPr="009A1827">
        <w:rPr>
          <w:rFonts w:asciiTheme="minorHAnsi" w:eastAsiaTheme="majorEastAsia" w:hAnsiTheme="minorHAnsi" w:cstheme="minorHAnsi"/>
          <w:b/>
          <w:iCs/>
          <w:szCs w:val="24"/>
          <w:highlight w:val="cyan"/>
          <w:u w:val="single"/>
          <w:bdr w:val="single" w:sz="4" w:space="0" w:color="auto"/>
        </w:rPr>
        <w:t>upsurge</w:t>
      </w:r>
      <w:r w:rsidRPr="009A1827">
        <w:rPr>
          <w:rFonts w:asciiTheme="minorHAnsi" w:hAnsiTheme="minorHAnsi" w:cstheme="minorHAnsi"/>
          <w:highlight w:val="cyan"/>
          <w:u w:val="single"/>
        </w:rPr>
        <w:t xml:space="preserve"> after slavery</w:t>
      </w:r>
      <w:r w:rsidRPr="009F6D26">
        <w:rPr>
          <w:rFonts w:asciiTheme="minorHAnsi" w:hAnsiTheme="minorHAnsi" w:cstheme="minorHAnsi"/>
          <w:sz w:val="16"/>
        </w:rPr>
        <w:t xml:space="preserve">. It was a revolution of Reconstruction. </w:t>
      </w:r>
      <w:r w:rsidRPr="009F6D26">
        <w:rPr>
          <w:rFonts w:asciiTheme="minorHAnsi" w:hAnsiTheme="minorHAnsi" w:cstheme="minorHAnsi"/>
          <w:u w:val="single"/>
        </w:rPr>
        <w:t>It was a way to try to suppress that</w:t>
      </w:r>
      <w:r w:rsidRPr="009F6D26">
        <w:rPr>
          <w:rFonts w:asciiTheme="minorHAnsi" w:hAnsiTheme="minorHAnsi" w:cstheme="minorHAnsi"/>
          <w:sz w:val="16"/>
        </w:rPr>
        <w:t xml:space="preserve">. The fact that, that, you know, there was this incredible response. </w:t>
      </w:r>
      <w:r w:rsidRPr="009F6D26">
        <w:rPr>
          <w:rFonts w:asciiTheme="minorHAnsi" w:hAnsiTheme="minorHAnsi" w:cstheme="minorHAnsi"/>
          <w:u w:val="single"/>
        </w:rPr>
        <w:t>That's why</w:t>
      </w:r>
      <w:r w:rsidRPr="009F6D26">
        <w:rPr>
          <w:rFonts w:asciiTheme="minorHAnsi" w:hAnsiTheme="minorHAnsi" w:cstheme="minorHAnsi"/>
          <w:sz w:val="16"/>
        </w:rPr>
        <w:t xml:space="preserve"> there's a, </w:t>
      </w:r>
      <w:r w:rsidRPr="009F6D26">
        <w:rPr>
          <w:rFonts w:asciiTheme="minorHAnsi" w:hAnsiTheme="minorHAnsi" w:cstheme="minorHAnsi"/>
          <w:u w:val="single"/>
        </w:rPr>
        <w:t xml:space="preserve">there's </w:t>
      </w:r>
      <w:r w:rsidRPr="009A1827">
        <w:rPr>
          <w:rFonts w:asciiTheme="minorHAnsi" w:hAnsiTheme="minorHAnsi" w:cstheme="minorHAnsi"/>
          <w:highlight w:val="cyan"/>
          <w:u w:val="single"/>
        </w:rPr>
        <w:t xml:space="preserve">a </w:t>
      </w:r>
      <w:r w:rsidRPr="009A1827">
        <w:rPr>
          <w:rFonts w:asciiTheme="minorHAnsi" w:eastAsiaTheme="majorEastAsia" w:hAnsiTheme="minorHAnsi" w:cstheme="minorHAnsi"/>
          <w:b/>
          <w:iCs/>
          <w:szCs w:val="24"/>
          <w:highlight w:val="cyan"/>
          <w:u w:val="single"/>
          <w:bdr w:val="single" w:sz="4" w:space="0" w:color="auto"/>
        </w:rPr>
        <w:t>huge gap</w:t>
      </w:r>
      <w:r w:rsidRPr="009A1827">
        <w:rPr>
          <w:rFonts w:asciiTheme="minorHAnsi" w:hAnsiTheme="minorHAnsi" w:cstheme="minorHAnsi"/>
          <w:highlight w:val="cyan"/>
          <w:u w:val="single"/>
        </w:rPr>
        <w:t xml:space="preserve"> between </w:t>
      </w:r>
      <w:r w:rsidRPr="009F6D26">
        <w:rPr>
          <w:rFonts w:asciiTheme="minorHAnsi" w:hAnsiTheme="minorHAnsi" w:cstheme="minorHAnsi"/>
          <w:u w:val="single"/>
        </w:rPr>
        <w:t xml:space="preserve">1877 at </w:t>
      </w:r>
      <w:r w:rsidRPr="009A1827">
        <w:rPr>
          <w:rFonts w:asciiTheme="minorHAnsi" w:hAnsiTheme="minorHAnsi" w:cstheme="minorHAnsi"/>
          <w:highlight w:val="cyan"/>
          <w:u w:val="single"/>
        </w:rPr>
        <w:t>the</w:t>
      </w:r>
      <w:r w:rsidRPr="009F6D26">
        <w:rPr>
          <w:rFonts w:asciiTheme="minorHAnsi" w:hAnsiTheme="minorHAnsi" w:cstheme="minorHAnsi"/>
          <w:u w:val="single"/>
        </w:rPr>
        <w:t xml:space="preserve"> official </w:t>
      </w:r>
      <w:r w:rsidRPr="009A1827">
        <w:rPr>
          <w:rFonts w:asciiTheme="minorHAnsi" w:hAnsiTheme="minorHAnsi" w:cstheme="minorHAnsi"/>
          <w:highlight w:val="cyan"/>
          <w:u w:val="single"/>
        </w:rPr>
        <w:t>end of Reconstruction and</w:t>
      </w:r>
      <w:r w:rsidRPr="009F6D26">
        <w:rPr>
          <w:rFonts w:asciiTheme="minorHAnsi" w:hAnsiTheme="minorHAnsi" w:cstheme="minorHAnsi"/>
          <w:u w:val="single"/>
        </w:rPr>
        <w:t xml:space="preserve"> the </w:t>
      </w:r>
      <w:r w:rsidRPr="009A1827">
        <w:rPr>
          <w:rFonts w:asciiTheme="minorHAnsi" w:hAnsiTheme="minorHAnsi" w:cstheme="minorHAnsi"/>
          <w:highlight w:val="cyan"/>
          <w:u w:val="single"/>
        </w:rPr>
        <w:t>rise of Jim Crow</w:t>
      </w:r>
      <w:r w:rsidRPr="009F6D26">
        <w:rPr>
          <w:rFonts w:asciiTheme="minorHAnsi" w:hAnsiTheme="minorHAnsi" w:cstheme="minorHAnsi"/>
          <w:sz w:val="16"/>
        </w:rPr>
        <w:t xml:space="preserve">, which is </w:t>
      </w:r>
      <w:r w:rsidRPr="009F6D26">
        <w:rPr>
          <w:rFonts w:asciiTheme="minorHAnsi" w:hAnsiTheme="minorHAnsi" w:cstheme="minorHAnsi"/>
          <w:u w:val="single"/>
        </w:rPr>
        <w:t>the 1890s, disfranchisement, lynching</w:t>
      </w:r>
      <w:r w:rsidRPr="009F6D26">
        <w:rPr>
          <w:rFonts w:asciiTheme="minorHAnsi" w:hAnsiTheme="minorHAnsi" w:cstheme="minorHAnsi"/>
          <w:sz w:val="16"/>
        </w:rPr>
        <w:t xml:space="preserve">. That's because </w:t>
      </w:r>
      <w:r w:rsidRPr="009F6D26">
        <w:rPr>
          <w:rFonts w:asciiTheme="minorHAnsi" w:hAnsiTheme="minorHAnsi" w:cstheme="minorHAnsi"/>
          <w:u w:val="single"/>
        </w:rPr>
        <w:t xml:space="preserve">you've had </w:t>
      </w:r>
      <w:r w:rsidRPr="009F6D26">
        <w:rPr>
          <w:rFonts w:asciiTheme="minorHAnsi" w:eastAsiaTheme="majorEastAsia" w:hAnsiTheme="minorHAnsi" w:cstheme="minorHAnsi"/>
          <w:b/>
          <w:iCs/>
          <w:szCs w:val="24"/>
          <w:u w:val="single"/>
          <w:bdr w:val="single" w:sz="4" w:space="0" w:color="auto"/>
        </w:rPr>
        <w:t>13</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14</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15</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20</w:t>
      </w:r>
      <w:r w:rsidRPr="009F6D26">
        <w:rPr>
          <w:rFonts w:asciiTheme="minorHAnsi" w:hAnsiTheme="minorHAnsi" w:cstheme="minorHAnsi"/>
          <w:u w:val="single"/>
        </w:rPr>
        <w:t xml:space="preserve">, </w:t>
      </w:r>
      <w:r w:rsidRPr="009A1827">
        <w:rPr>
          <w:rFonts w:asciiTheme="minorHAnsi" w:eastAsiaTheme="majorEastAsia" w:hAnsiTheme="minorHAnsi" w:cstheme="minorHAnsi"/>
          <w:b/>
          <w:iCs/>
          <w:szCs w:val="24"/>
          <w:highlight w:val="cyan"/>
          <w:u w:val="single"/>
          <w:bdr w:val="single" w:sz="4" w:space="0" w:color="auto"/>
        </w:rPr>
        <w:t>25 years</w:t>
      </w:r>
      <w:r w:rsidRPr="009A1827">
        <w:rPr>
          <w:rFonts w:asciiTheme="minorHAnsi" w:hAnsiTheme="minorHAnsi" w:cstheme="minorHAnsi"/>
          <w:highlight w:val="cyan"/>
          <w:u w:val="single"/>
        </w:rPr>
        <w:t xml:space="preserve"> of</w:t>
      </w:r>
      <w:r w:rsidRPr="009F6D26">
        <w:rPr>
          <w:rFonts w:asciiTheme="minorHAnsi" w:hAnsiTheme="minorHAnsi" w:cstheme="minorHAnsi"/>
          <w:u w:val="single"/>
        </w:rPr>
        <w:t xml:space="preserve"> a </w:t>
      </w:r>
      <w:r w:rsidRPr="009A1827">
        <w:rPr>
          <w:rFonts w:asciiTheme="minorHAnsi" w:eastAsiaTheme="majorEastAsia" w:hAnsiTheme="minorHAnsi" w:cstheme="minorHAnsi"/>
          <w:b/>
          <w:iCs/>
          <w:szCs w:val="24"/>
          <w:highlight w:val="cyan"/>
          <w:u w:val="single"/>
          <w:bdr w:val="single" w:sz="4" w:space="0" w:color="auto"/>
        </w:rPr>
        <w:t>democratic possibility</w:t>
      </w:r>
      <w:r w:rsidRPr="009A1827">
        <w:rPr>
          <w:rFonts w:asciiTheme="minorHAnsi" w:hAnsiTheme="minorHAnsi" w:cstheme="minorHAnsi"/>
          <w:highlight w:val="cyan"/>
          <w:u w:val="single"/>
        </w:rPr>
        <w:t xml:space="preserve"> and </w:t>
      </w:r>
      <w:r w:rsidRPr="009A1827">
        <w:rPr>
          <w:rFonts w:asciiTheme="minorHAnsi" w:eastAsiaTheme="majorEastAsia" w:hAnsiTheme="minorHAnsi" w:cstheme="minorHAnsi"/>
          <w:b/>
          <w:iCs/>
          <w:szCs w:val="24"/>
          <w:highlight w:val="cyan"/>
          <w:u w:val="single"/>
          <w:bdr w:val="single" w:sz="4" w:space="0" w:color="auto"/>
        </w:rPr>
        <w:t>struggle</w:t>
      </w:r>
      <w:r w:rsidRPr="009F6D26">
        <w:rPr>
          <w:rFonts w:asciiTheme="minorHAnsi" w:hAnsiTheme="minorHAnsi" w:cstheme="minorHAnsi"/>
          <w:u w:val="single"/>
        </w:rPr>
        <w:t xml:space="preserve">. The </w:t>
      </w:r>
      <w:r w:rsidRPr="009A1827">
        <w:rPr>
          <w:rFonts w:asciiTheme="minorHAnsi" w:eastAsiaTheme="majorEastAsia" w:hAnsiTheme="minorHAnsi" w:cstheme="minorHAnsi"/>
          <w:b/>
          <w:iCs/>
          <w:szCs w:val="24"/>
          <w:highlight w:val="cyan"/>
          <w:u w:val="single"/>
          <w:bdr w:val="single" w:sz="4" w:space="0" w:color="auto"/>
        </w:rPr>
        <w:t>same</w:t>
      </w:r>
      <w:r w:rsidRPr="009F6D26">
        <w:rPr>
          <w:rFonts w:asciiTheme="minorHAnsi" w:eastAsiaTheme="majorEastAsia" w:hAnsiTheme="minorHAnsi" w:cstheme="minorHAnsi"/>
          <w:b/>
          <w:iCs/>
          <w:szCs w:val="24"/>
          <w:u w:val="single"/>
          <w:bdr w:val="single" w:sz="4" w:space="0" w:color="auto"/>
        </w:rPr>
        <w:t xml:space="preserve"> thing </w:t>
      </w:r>
      <w:r w:rsidRPr="009A1827">
        <w:rPr>
          <w:rFonts w:asciiTheme="minorHAnsi" w:eastAsiaTheme="majorEastAsia" w:hAnsiTheme="minorHAnsi" w:cstheme="minorHAnsi"/>
          <w:b/>
          <w:iCs/>
          <w:szCs w:val="24"/>
          <w:highlight w:val="cyan"/>
          <w:u w:val="single"/>
          <w:bdr w:val="single" w:sz="4" w:space="0" w:color="auto"/>
        </w:rPr>
        <w:t>with mass incarceration</w:t>
      </w:r>
      <w:r w:rsidRPr="009F6D26">
        <w:rPr>
          <w:rFonts w:asciiTheme="minorHAnsi" w:hAnsiTheme="minorHAnsi" w:cstheme="minorHAnsi"/>
          <w:u w:val="single"/>
        </w:rPr>
        <w:t>—yes, we've had incarceration, but</w:t>
      </w:r>
      <w:r w:rsidRPr="009F6D26">
        <w:rPr>
          <w:rFonts w:asciiTheme="minorHAnsi" w:hAnsiTheme="minorHAnsi" w:cstheme="minorHAnsi"/>
          <w:sz w:val="16"/>
        </w:rPr>
        <w:t xml:space="preserve"> it's, but that, that, that, </w:t>
      </w:r>
      <w:r w:rsidRPr="009F6D26">
        <w:rPr>
          <w:rFonts w:asciiTheme="minorHAnsi" w:hAnsiTheme="minorHAnsi" w:cstheme="minorHAnsi"/>
          <w:u w:val="single"/>
        </w:rPr>
        <w:t xml:space="preserve">that </w:t>
      </w:r>
      <w:r w:rsidRPr="009A1827">
        <w:rPr>
          <w:rFonts w:asciiTheme="minorHAnsi" w:eastAsiaTheme="majorEastAsia" w:hAnsiTheme="minorHAnsi" w:cstheme="minorHAnsi"/>
          <w:b/>
          <w:iCs/>
          <w:szCs w:val="24"/>
          <w:highlight w:val="cyan"/>
          <w:u w:val="single"/>
          <w:bdr w:val="single" w:sz="4" w:space="0" w:color="auto"/>
        </w:rPr>
        <w:t>upward swing</w:t>
      </w:r>
      <w:r w:rsidRPr="009F6D26">
        <w:rPr>
          <w:rFonts w:asciiTheme="minorHAnsi" w:hAnsiTheme="minorHAnsi" w:cstheme="minorHAnsi"/>
          <w:u w:val="single"/>
        </w:rPr>
        <w:t xml:space="preserve"> has a lot to do </w:t>
      </w:r>
      <w:r w:rsidRPr="009A1827">
        <w:rPr>
          <w:rFonts w:asciiTheme="minorHAnsi" w:hAnsiTheme="minorHAnsi" w:cstheme="minorHAnsi"/>
          <w:highlight w:val="cyan"/>
          <w:u w:val="single"/>
        </w:rPr>
        <w:t>with</w:t>
      </w:r>
      <w:r w:rsidRPr="009F6D26">
        <w:rPr>
          <w:rFonts w:asciiTheme="minorHAnsi" w:hAnsiTheme="minorHAnsi" w:cstheme="minorHAnsi"/>
          <w:u w:val="single"/>
        </w:rPr>
        <w:t xml:space="preserve">, again, </w:t>
      </w:r>
      <w:r w:rsidRPr="009A1827">
        <w:rPr>
          <w:rFonts w:asciiTheme="minorHAnsi" w:eastAsiaTheme="majorEastAsia" w:hAnsiTheme="minorHAnsi" w:cstheme="minorHAnsi"/>
          <w:b/>
          <w:iCs/>
          <w:szCs w:val="24"/>
          <w:highlight w:val="cyan"/>
          <w:u w:val="single"/>
          <w:bdr w:val="single" w:sz="4" w:space="0" w:color="auto"/>
        </w:rPr>
        <w:t>responses</w:t>
      </w:r>
      <w:r w:rsidRPr="009A1827">
        <w:rPr>
          <w:rFonts w:asciiTheme="minorHAnsi" w:hAnsiTheme="minorHAnsi" w:cstheme="minorHAnsi"/>
          <w:highlight w:val="cyan"/>
          <w:u w:val="single"/>
        </w:rPr>
        <w:t xml:space="preserve"> to</w:t>
      </w:r>
      <w:r w:rsidRPr="009F6D26">
        <w:rPr>
          <w:rFonts w:asciiTheme="minorHAnsi" w:hAnsiTheme="minorHAnsi" w:cstheme="minorHAnsi"/>
          <w:u w:val="single"/>
        </w:rPr>
        <w:t xml:space="preserve"> the struggles in </w:t>
      </w:r>
      <w:r w:rsidRPr="009A1827">
        <w:rPr>
          <w:rFonts w:asciiTheme="minorHAnsi" w:hAnsiTheme="minorHAnsi" w:cstheme="minorHAnsi"/>
          <w:highlight w:val="cyan"/>
          <w:u w:val="single"/>
        </w:rPr>
        <w:t>the</w:t>
      </w:r>
      <w:r w:rsidRPr="009F6D26">
        <w:rPr>
          <w:rFonts w:asciiTheme="minorHAnsi" w:hAnsiTheme="minorHAnsi" w:cstheme="minorHAnsi"/>
          <w:u w:val="single"/>
        </w:rPr>
        <w:t xml:space="preserve"> 19</w:t>
      </w:r>
      <w:r w:rsidRPr="009A1827">
        <w:rPr>
          <w:rFonts w:asciiTheme="minorHAnsi" w:hAnsiTheme="minorHAnsi" w:cstheme="minorHAnsi"/>
          <w:highlight w:val="cyan"/>
          <w:u w:val="single"/>
        </w:rPr>
        <w:t>60s</w:t>
      </w:r>
      <w:r w:rsidRPr="009F6D26">
        <w:rPr>
          <w:rFonts w:asciiTheme="minorHAnsi" w:hAnsiTheme="minorHAnsi" w:cstheme="minorHAnsi"/>
          <w:sz w:val="16"/>
        </w:rPr>
        <w:t xml:space="preserve">, the assault on the Keynesian welfare-warfare state, the fact that you know the, the war on political, the formation of political prisoners, those struggles in fact was the state's response to opposition. And so </w:t>
      </w:r>
      <w:r w:rsidRPr="009A1827">
        <w:rPr>
          <w:rFonts w:asciiTheme="minorHAnsi" w:hAnsiTheme="minorHAnsi" w:cstheme="minorHAnsi"/>
          <w:highlight w:val="cyan"/>
          <w:u w:val="single"/>
        </w:rPr>
        <w:t xml:space="preserve">if we </w:t>
      </w:r>
      <w:r w:rsidRPr="009A1827">
        <w:rPr>
          <w:rFonts w:asciiTheme="minorHAnsi" w:eastAsiaTheme="majorEastAsia" w:hAnsiTheme="minorHAnsi" w:cstheme="minorHAnsi"/>
          <w:b/>
          <w:iCs/>
          <w:szCs w:val="24"/>
          <w:highlight w:val="cyan"/>
          <w:u w:val="single"/>
          <w:bdr w:val="single" w:sz="4" w:space="0" w:color="auto"/>
        </w:rPr>
        <w:t>don't acknowledge that</w:t>
      </w:r>
      <w:r w:rsidRPr="009F6D26">
        <w:rPr>
          <w:rFonts w:asciiTheme="minorHAnsi" w:hAnsiTheme="minorHAnsi" w:cstheme="minorHAnsi"/>
          <w:sz w:val="16"/>
        </w:rPr>
        <w:t xml:space="preserve">, then </w:t>
      </w:r>
      <w:r w:rsidRPr="009F6D26">
        <w:rPr>
          <w:rFonts w:asciiTheme="minorHAnsi" w:hAnsiTheme="minorHAnsi" w:cstheme="minorHAnsi"/>
          <w:u w:val="single"/>
        </w:rPr>
        <w:t xml:space="preserve">what </w:t>
      </w:r>
      <w:r w:rsidRPr="009A1827">
        <w:rPr>
          <w:rFonts w:asciiTheme="minorHAnsi" w:hAnsiTheme="minorHAnsi" w:cstheme="minorHAnsi"/>
          <w:highlight w:val="cyan"/>
          <w:u w:val="single"/>
        </w:rPr>
        <w:t>we end up</w:t>
      </w:r>
      <w:r w:rsidRPr="009F6D26">
        <w:rPr>
          <w:rFonts w:asciiTheme="minorHAnsi" w:hAnsiTheme="minorHAnsi" w:cstheme="minorHAnsi"/>
          <w:u w:val="single"/>
        </w:rPr>
        <w:t xml:space="preserve"> doing is </w:t>
      </w:r>
      <w:r w:rsidRPr="009A1827">
        <w:rPr>
          <w:rFonts w:asciiTheme="minorHAnsi" w:hAnsiTheme="minorHAnsi" w:cstheme="minorHAnsi"/>
          <w:highlight w:val="cyan"/>
          <w:u w:val="single"/>
        </w:rPr>
        <w:t>thinking</w:t>
      </w:r>
      <w:r w:rsidRPr="009F6D26">
        <w:rPr>
          <w:rFonts w:asciiTheme="minorHAnsi" w:hAnsiTheme="minorHAnsi" w:cstheme="minorHAnsi"/>
          <w:u w:val="single"/>
        </w:rPr>
        <w:t xml:space="preserve"> that somehow there's a structure of </w:t>
      </w:r>
      <w:r w:rsidRPr="009A1827">
        <w:rPr>
          <w:rFonts w:asciiTheme="minorHAnsi" w:hAnsiTheme="minorHAnsi" w:cstheme="minorHAnsi"/>
          <w:highlight w:val="cyan"/>
          <w:u w:val="single"/>
        </w:rPr>
        <w:t xml:space="preserve">white supremacy that's </w:t>
      </w:r>
      <w:r w:rsidRPr="009A1827">
        <w:rPr>
          <w:rFonts w:asciiTheme="minorHAnsi" w:eastAsiaTheme="majorEastAsia" w:hAnsiTheme="minorHAnsi" w:cstheme="minorHAnsi"/>
          <w:b/>
          <w:iCs/>
          <w:szCs w:val="24"/>
          <w:highlight w:val="cyan"/>
          <w:u w:val="single"/>
          <w:bdr w:val="single" w:sz="4" w:space="0" w:color="auto"/>
        </w:rPr>
        <w:t>unchanging</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fixed</w:t>
      </w:r>
      <w:r w:rsidRPr="009A1827">
        <w:rPr>
          <w:rFonts w:asciiTheme="minorHAnsi" w:hAnsiTheme="minorHAnsi" w:cstheme="minorHAnsi"/>
          <w:highlight w:val="cyan"/>
          <w:u w:val="single"/>
        </w:rPr>
        <w:t xml:space="preserve">, and </w:t>
      </w:r>
      <w:r w:rsidRPr="009A1827">
        <w:rPr>
          <w:rFonts w:asciiTheme="minorHAnsi" w:eastAsiaTheme="majorEastAsia" w:hAnsiTheme="minorHAnsi" w:cstheme="minorHAnsi"/>
          <w:b/>
          <w:iCs/>
          <w:szCs w:val="24"/>
          <w:highlight w:val="cyan"/>
          <w:u w:val="single"/>
          <w:bdr w:val="single" w:sz="4" w:space="0" w:color="auto"/>
        </w:rPr>
        <w:t>so powerful we can't do anything</w:t>
      </w:r>
      <w:r w:rsidRPr="009F6D26">
        <w:rPr>
          <w:rFonts w:asciiTheme="minorHAnsi" w:eastAsiaTheme="majorEastAsia" w:hAnsiTheme="minorHAnsi" w:cstheme="minorHAnsi"/>
          <w:b/>
          <w:iCs/>
          <w:szCs w:val="24"/>
          <w:u w:val="single"/>
          <w:bdr w:val="single" w:sz="4" w:space="0" w:color="auto"/>
        </w:rPr>
        <w:t xml:space="preserve"> about it</w:t>
      </w:r>
      <w:r w:rsidRPr="009F6D26">
        <w:rPr>
          <w:rFonts w:asciiTheme="minorHAnsi" w:hAnsiTheme="minorHAnsi" w:cstheme="minorHAnsi"/>
          <w:u w:val="single"/>
        </w:rPr>
        <w:t xml:space="preserve"> when in fact it's the </w:t>
      </w:r>
      <w:r w:rsidRPr="009F6D26">
        <w:rPr>
          <w:rFonts w:asciiTheme="minorHAnsi" w:eastAsiaTheme="majorEastAsia" w:hAnsiTheme="minorHAnsi" w:cstheme="minorHAnsi"/>
          <w:b/>
          <w:iCs/>
          <w:szCs w:val="24"/>
          <w:u w:val="single"/>
          <w:bdr w:val="single" w:sz="4" w:space="0" w:color="auto"/>
        </w:rPr>
        <w:t>opposite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 xml:space="preserve">White supremacy is </w:t>
      </w:r>
      <w:r w:rsidRPr="009A1827">
        <w:rPr>
          <w:rFonts w:asciiTheme="minorHAnsi" w:eastAsiaTheme="majorEastAsia" w:hAnsiTheme="minorHAnsi" w:cstheme="minorHAnsi"/>
          <w:b/>
          <w:iCs/>
          <w:szCs w:val="24"/>
          <w:highlight w:val="cyan"/>
          <w:u w:val="single"/>
          <w:bdr w:val="single" w:sz="4" w:space="0" w:color="auto"/>
        </w:rPr>
        <w:t>fragile</w:t>
      </w:r>
      <w:r w:rsidRPr="009F6D26">
        <w:rPr>
          <w:rFonts w:asciiTheme="minorHAnsi" w:hAnsiTheme="minorHAnsi" w:cstheme="minorHAnsi"/>
          <w:u w:val="single"/>
        </w:rPr>
        <w:t xml:space="preserve">. White supremacy is </w:t>
      </w:r>
      <w:r w:rsidRPr="009A1827">
        <w:rPr>
          <w:rFonts w:asciiTheme="minorHAnsi" w:eastAsiaTheme="majorEastAsia" w:hAnsiTheme="minorHAnsi" w:cstheme="minorHAnsi"/>
          <w:b/>
          <w:iCs/>
          <w:szCs w:val="24"/>
          <w:highlight w:val="cyan"/>
          <w:u w:val="single"/>
          <w:bdr w:val="single" w:sz="4" w:space="0" w:color="auto"/>
        </w:rPr>
        <w:t>weak</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Racial regimes</w:t>
      </w:r>
      <w:r w:rsidRPr="009F6D26">
        <w:rPr>
          <w:rFonts w:asciiTheme="minorHAnsi" w:hAnsiTheme="minorHAnsi" w:cstheme="minorHAnsi"/>
          <w:u w:val="single"/>
        </w:rPr>
        <w:t xml:space="preserve"> actually are </w:t>
      </w:r>
      <w:r w:rsidRPr="009A1827">
        <w:rPr>
          <w:rFonts w:asciiTheme="minorHAnsi" w:eastAsiaTheme="majorEastAsia" w:hAnsiTheme="minorHAnsi" w:cstheme="minorHAnsi"/>
          <w:b/>
          <w:iCs/>
          <w:szCs w:val="24"/>
          <w:highlight w:val="cyan"/>
          <w:u w:val="single"/>
          <w:bdr w:val="single" w:sz="4" w:space="0" w:color="auto"/>
        </w:rPr>
        <w:t>always</w:t>
      </w:r>
      <w:r w:rsidRPr="009F6D26">
        <w:rPr>
          <w:rFonts w:asciiTheme="minorHAnsi" w:eastAsiaTheme="majorEastAsia" w:hAnsiTheme="minorHAnsi" w:cstheme="minorHAnsi"/>
          <w:b/>
          <w:iCs/>
          <w:szCs w:val="24"/>
          <w:u w:val="single"/>
          <w:bdr w:val="single" w:sz="4" w:space="0" w:color="auto"/>
        </w:rPr>
        <w:t xml:space="preserve"> having to </w:t>
      </w:r>
      <w:r w:rsidRPr="009A1827">
        <w:rPr>
          <w:rFonts w:asciiTheme="minorHAnsi" w:eastAsiaTheme="majorEastAsia" w:hAnsiTheme="minorHAnsi" w:cstheme="minorHAnsi"/>
          <w:b/>
          <w:iCs/>
          <w:szCs w:val="24"/>
          <w:highlight w:val="cyan"/>
          <w:u w:val="single"/>
          <w:bdr w:val="single" w:sz="4" w:space="0" w:color="auto"/>
        </w:rPr>
        <w:t>shore themselves up</w:t>
      </w:r>
      <w:r w:rsidRPr="009F6D26">
        <w:rPr>
          <w:rFonts w:asciiTheme="minorHAnsi" w:hAnsiTheme="minorHAnsi" w:cstheme="minorHAnsi"/>
          <w:u w:val="single"/>
        </w:rPr>
        <w:t xml:space="preserve"> precisely </w:t>
      </w:r>
      <w:r w:rsidRPr="009A1827">
        <w:rPr>
          <w:rFonts w:asciiTheme="minorHAnsi" w:hAnsiTheme="minorHAnsi" w:cstheme="minorHAnsi"/>
          <w:highlight w:val="cyan"/>
          <w:u w:val="single"/>
        </w:rPr>
        <w:t xml:space="preserve">because they're </w:t>
      </w:r>
      <w:r w:rsidRPr="009A1827">
        <w:rPr>
          <w:rFonts w:asciiTheme="minorHAnsi" w:eastAsiaTheme="majorEastAsia" w:hAnsiTheme="minorHAnsi" w:cstheme="minorHAnsi"/>
          <w:b/>
          <w:iCs/>
          <w:szCs w:val="24"/>
          <w:highlight w:val="cyan"/>
          <w:u w:val="single"/>
          <w:bdr w:val="single" w:sz="4" w:space="0" w:color="auto"/>
        </w:rPr>
        <w:t>unstable</w:t>
      </w:r>
      <w:r w:rsidRPr="009F6D26">
        <w:rPr>
          <w:rFonts w:asciiTheme="minorHAnsi" w:hAnsiTheme="minorHAnsi" w:cstheme="minorHAnsi"/>
          <w:sz w:val="16"/>
        </w:rPr>
        <w:t xml:space="preserve">. We can see that. </w:t>
      </w:r>
      <w:r w:rsidRPr="009F6D26">
        <w:rPr>
          <w:rFonts w:asciiTheme="minorHAnsi" w:hAnsiTheme="minorHAnsi" w:cstheme="minorHAnsi"/>
          <w:u w:val="single"/>
        </w:rPr>
        <w:t xml:space="preserve">We </w:t>
      </w:r>
      <w:r w:rsidRPr="009F6D26">
        <w:rPr>
          <w:rFonts w:asciiTheme="minorHAnsi" w:eastAsiaTheme="majorEastAsia" w:hAnsiTheme="minorHAnsi" w:cstheme="minorHAnsi"/>
          <w:b/>
          <w:iCs/>
          <w:szCs w:val="24"/>
          <w:u w:val="single"/>
          <w:bdr w:val="single" w:sz="4" w:space="0" w:color="auto"/>
        </w:rPr>
        <w:t>can't see it</w:t>
      </w:r>
      <w:r w:rsidRPr="009F6D26">
        <w:rPr>
          <w:rFonts w:asciiTheme="minorHAnsi" w:hAnsiTheme="minorHAnsi" w:cstheme="minorHAnsi"/>
          <w:u w:val="single"/>
        </w:rPr>
        <w:t xml:space="preserve"> because the whole </w:t>
      </w:r>
      <w:r w:rsidRPr="009A1827">
        <w:rPr>
          <w:rFonts w:asciiTheme="minorHAnsi" w:hAnsiTheme="minorHAnsi" w:cstheme="minorHAnsi"/>
          <w:highlight w:val="cyan"/>
          <w:u w:val="single"/>
        </w:rPr>
        <w:t>system</w:t>
      </w:r>
      <w:r w:rsidRPr="009F6D26">
        <w:rPr>
          <w:rFonts w:asciiTheme="minorHAnsi" w:hAnsiTheme="minorHAnsi" w:cstheme="minorHAnsi"/>
          <w:sz w:val="16"/>
        </w:rPr>
        <w:t xml:space="preserve"> of hegemony </w:t>
      </w:r>
      <w:r w:rsidRPr="009F6D26">
        <w:rPr>
          <w:rFonts w:asciiTheme="minorHAnsi" w:hAnsiTheme="minorHAnsi" w:cstheme="minorHAnsi"/>
          <w:u w:val="single"/>
        </w:rPr>
        <w:t xml:space="preserve">is to </w:t>
      </w:r>
      <w:r w:rsidRPr="009A1827">
        <w:rPr>
          <w:rFonts w:asciiTheme="minorHAnsi" w:hAnsiTheme="minorHAnsi" w:cstheme="minorHAnsi"/>
          <w:highlight w:val="cyan"/>
          <w:u w:val="single"/>
        </w:rPr>
        <w:t>give</w:t>
      </w:r>
      <w:r w:rsidRPr="009F6D26">
        <w:rPr>
          <w:rFonts w:asciiTheme="minorHAnsi" w:hAnsiTheme="minorHAnsi" w:cstheme="minorHAnsi"/>
          <w:u w:val="single"/>
        </w:rPr>
        <w:t xml:space="preserve"> us </w:t>
      </w:r>
      <w:r w:rsidRPr="009A1827">
        <w:rPr>
          <w:rFonts w:asciiTheme="minorHAnsi" w:hAnsiTheme="minorHAnsi" w:cstheme="minorHAnsi"/>
          <w:highlight w:val="cyan"/>
          <w:u w:val="single"/>
        </w:rPr>
        <w:t>the impression</w:t>
      </w:r>
      <w:r w:rsidRPr="009F6D26">
        <w:rPr>
          <w:rFonts w:asciiTheme="minorHAnsi" w:hAnsiTheme="minorHAnsi" w:cstheme="minorHAnsi"/>
          <w:u w:val="single"/>
        </w:rPr>
        <w:t xml:space="preserve"> that </w:t>
      </w:r>
      <w:r w:rsidRPr="009A1827">
        <w:rPr>
          <w:rFonts w:asciiTheme="minorHAnsi" w:hAnsiTheme="minorHAnsi" w:cstheme="minorHAnsi"/>
          <w:highlight w:val="cyan"/>
          <w:u w:val="single"/>
        </w:rPr>
        <w:t xml:space="preserve">it is </w:t>
      </w:r>
      <w:r w:rsidRPr="009A1827">
        <w:rPr>
          <w:rFonts w:asciiTheme="minorHAnsi" w:eastAsiaTheme="majorEastAsia" w:hAnsiTheme="minorHAnsi" w:cstheme="minorHAnsi"/>
          <w:b/>
          <w:iCs/>
          <w:szCs w:val="24"/>
          <w:highlight w:val="cyan"/>
          <w:u w:val="single"/>
          <w:bdr w:val="single" w:sz="4" w:space="0" w:color="auto"/>
        </w:rPr>
        <w:t>so powerful</w:t>
      </w:r>
      <w:r w:rsidRPr="009F6D26">
        <w:rPr>
          <w:rFonts w:asciiTheme="minorHAnsi" w:hAnsiTheme="minorHAnsi" w:cstheme="minorHAnsi"/>
          <w:u w:val="single"/>
        </w:rPr>
        <w:t xml:space="preserve">, there's </w:t>
      </w:r>
      <w:r w:rsidRPr="009F6D26">
        <w:rPr>
          <w:rFonts w:asciiTheme="minorHAnsi" w:eastAsiaTheme="majorEastAsia" w:hAnsiTheme="minorHAnsi" w:cstheme="minorHAnsi"/>
          <w:b/>
          <w:iCs/>
          <w:szCs w:val="24"/>
          <w:u w:val="single"/>
          <w:bdr w:val="single" w:sz="4" w:space="0" w:color="auto"/>
        </w:rPr>
        <w:t>no space out</w:t>
      </w:r>
      <w:r w:rsidRPr="009F6D26">
        <w:rPr>
          <w:rFonts w:asciiTheme="minorHAnsi" w:hAnsiTheme="minorHAnsi" w:cstheme="minorHAnsi"/>
          <w:u w:val="single"/>
        </w:rPr>
        <w:t xml:space="preserve">. And </w:t>
      </w:r>
      <w:r w:rsidRPr="009A1827">
        <w:rPr>
          <w:rFonts w:asciiTheme="minorHAnsi" w:hAnsiTheme="minorHAnsi" w:cstheme="minorHAnsi"/>
          <w:highlight w:val="cyan"/>
          <w:u w:val="single"/>
        </w:rPr>
        <w:t xml:space="preserve">yet it’s </w:t>
      </w:r>
      <w:r w:rsidRPr="009A1827">
        <w:rPr>
          <w:rFonts w:asciiTheme="minorHAnsi" w:eastAsiaTheme="majorEastAsia" w:hAnsiTheme="minorHAnsi" w:cstheme="minorHAnsi"/>
          <w:b/>
          <w:iCs/>
          <w:szCs w:val="24"/>
          <w:highlight w:val="cyan"/>
          <w:u w:val="single"/>
          <w:bdr w:val="single" w:sz="4" w:space="0" w:color="auto"/>
        </w:rPr>
        <w:t>working overtime</w:t>
      </w:r>
      <w:r w:rsidRPr="009F6D26">
        <w:rPr>
          <w:rFonts w:asciiTheme="minorHAnsi" w:hAnsiTheme="minorHAnsi" w:cstheme="minorHAnsi"/>
          <w:sz w:val="16"/>
        </w:rPr>
        <w:t xml:space="preserve"> to, </w:t>
      </w:r>
      <w:r w:rsidRPr="009A1827">
        <w:rPr>
          <w:rFonts w:asciiTheme="minorHAnsi" w:hAnsiTheme="minorHAnsi" w:cstheme="minorHAnsi"/>
          <w:highlight w:val="cyan"/>
          <w:u w:val="single"/>
        </w:rPr>
        <w:t xml:space="preserve">to </w:t>
      </w:r>
      <w:r w:rsidRPr="009A1827">
        <w:rPr>
          <w:rFonts w:asciiTheme="minorHAnsi" w:eastAsiaTheme="majorEastAsia" w:hAnsiTheme="minorHAnsi" w:cstheme="minorHAnsi"/>
          <w:b/>
          <w:iCs/>
          <w:szCs w:val="24"/>
          <w:highlight w:val="cyan"/>
          <w:u w:val="single"/>
          <w:bdr w:val="single" w:sz="4" w:space="0" w:color="auto"/>
        </w:rPr>
        <w:t>respond to our opposition</w:t>
      </w:r>
      <w:r w:rsidRPr="009F6D26">
        <w:rPr>
          <w:rFonts w:asciiTheme="minorHAnsi" w:hAnsiTheme="minorHAnsi" w:cstheme="minorHAnsi"/>
          <w:sz w:val="16"/>
        </w:rPr>
        <w:t xml:space="preserve">. Right. That may not answer your question, but that's sort of a way I think about it. Maybe it’s not satisfactory, but yeah. </w:t>
      </w:r>
    </w:p>
    <w:p w14:paraId="64B6673B" w14:textId="77777777" w:rsidR="006256FC" w:rsidRPr="009F6D26" w:rsidRDefault="006256FC" w:rsidP="006256FC">
      <w:pPr>
        <w:rPr>
          <w:rFonts w:asciiTheme="minorHAnsi" w:hAnsiTheme="minorHAnsi" w:cstheme="minorHAnsi"/>
          <w:sz w:val="16"/>
        </w:rPr>
      </w:pPr>
    </w:p>
    <w:p w14:paraId="44A33107" w14:textId="77777777" w:rsidR="006256FC" w:rsidRPr="009F6D26" w:rsidRDefault="006256FC" w:rsidP="006256FC">
      <w:pPr>
        <w:rPr>
          <w:rFonts w:asciiTheme="minorHAnsi" w:hAnsiTheme="minorHAnsi" w:cstheme="minorHAnsi"/>
          <w:color w:val="FF0000"/>
          <w:sz w:val="14"/>
        </w:rPr>
      </w:pPr>
    </w:p>
    <w:p w14:paraId="439CB747" w14:textId="77777777" w:rsidR="006256FC" w:rsidRPr="009F6D26" w:rsidRDefault="006256FC" w:rsidP="006256FC">
      <w:pPr>
        <w:rPr>
          <w:rFonts w:asciiTheme="minorHAnsi" w:hAnsiTheme="minorHAnsi" w:cstheme="minorHAnsi"/>
        </w:rPr>
      </w:pPr>
    </w:p>
    <w:p w14:paraId="6E30018C" w14:textId="77777777" w:rsidR="006256FC" w:rsidRPr="009F6D26" w:rsidRDefault="006256FC" w:rsidP="006256F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2. </w:t>
      </w:r>
      <w:bookmarkStart w:id="0" w:name="_Hlk524873978"/>
      <w:r w:rsidRPr="009F6D26">
        <w:rPr>
          <w:rFonts w:asciiTheme="minorHAnsi" w:eastAsiaTheme="majorEastAsia" w:hAnsiTheme="minorHAnsi" w:cstheme="minorHAnsi"/>
          <w:b/>
          <w:iCs/>
          <w:sz w:val="26"/>
        </w:rPr>
        <w:t>Libidinal investments can manifest themselves in degrees---</w:t>
      </w:r>
      <w:r w:rsidRPr="009F6D26">
        <w:rPr>
          <w:rFonts w:asciiTheme="minorHAnsi" w:eastAsiaTheme="majorEastAsia" w:hAnsiTheme="minorHAnsi" w:cstheme="minorHAnsi"/>
          <w:b/>
          <w:iCs/>
          <w:sz w:val="26"/>
          <w:u w:val="single"/>
        </w:rPr>
        <w:t>pure</w:t>
      </w:r>
      <w:r w:rsidRPr="009F6D26">
        <w:rPr>
          <w:rFonts w:asciiTheme="minorHAnsi" w:eastAsiaTheme="majorEastAsia" w:hAnsiTheme="minorHAnsi" w:cstheme="minorHAnsi"/>
          <w:b/>
          <w:iCs/>
          <w:sz w:val="26"/>
        </w:rPr>
        <w:t xml:space="preserve"> psychoanalytic explanations ignore specific social and cultural value systems and confuse habit with instinct. </w:t>
      </w:r>
    </w:p>
    <w:p w14:paraId="42B84122"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Peter </w:t>
      </w:r>
      <w:r w:rsidRPr="009F6D26">
        <w:rPr>
          <w:rFonts w:asciiTheme="minorHAnsi" w:hAnsiTheme="minorHAnsi" w:cstheme="minorHAnsi"/>
          <w:b/>
          <w:bCs/>
          <w:sz w:val="26"/>
        </w:rPr>
        <w:t>Hudis 15</w:t>
      </w:r>
      <w:r w:rsidRPr="009F6D26">
        <w:rPr>
          <w:rFonts w:asciiTheme="minorHAnsi" w:hAnsiTheme="minorHAnsi" w:cstheme="minorHAnsi"/>
        </w:rPr>
        <w:t>, Professor of English and History @ Queens College, 2015, “Frantz Fanon: Philosopher of the Barricades,” Pg. 35-37</w:t>
      </w:r>
    </w:p>
    <w:p w14:paraId="31A79722" w14:textId="77777777" w:rsidR="006256FC" w:rsidRDefault="006256FC" w:rsidP="006256FC">
      <w:pPr>
        <w:rPr>
          <w:rFonts w:asciiTheme="minorHAnsi" w:hAnsiTheme="minorHAnsi" w:cstheme="minorHAnsi"/>
          <w:sz w:val="16"/>
        </w:rPr>
      </w:pPr>
      <w:r w:rsidRPr="009F6D26">
        <w:rPr>
          <w:rFonts w:asciiTheme="minorHAnsi" w:hAnsiTheme="minorHAnsi" w:cstheme="minorHAnsi"/>
          <w:sz w:val="16"/>
        </w:rPr>
        <w:t xml:space="preserve">Fanon’s vantage point upon the world is his situated experience. He is trying to understand the inner psychic life of racism, not provide an account of the structure of human existence as a whole. </w:t>
      </w:r>
      <w:r w:rsidRPr="000A4EBF">
        <w:rPr>
          <w:rFonts w:asciiTheme="minorHAnsi" w:hAnsiTheme="minorHAnsi" w:cstheme="minorHAnsi"/>
          <w:highlight w:val="cyan"/>
          <w:u w:val="single"/>
        </w:rPr>
        <w:t>Racism is not</w:t>
      </w:r>
      <w:r w:rsidRPr="009F6D26">
        <w:rPr>
          <w:rFonts w:asciiTheme="minorHAnsi" w:hAnsiTheme="minorHAnsi" w:cstheme="minorHAnsi"/>
          <w:sz w:val="16"/>
        </w:rPr>
        <w:t xml:space="preserve">, of course, </w:t>
      </w:r>
      <w:r w:rsidRPr="000A4EBF">
        <w:rPr>
          <w:rFonts w:asciiTheme="minorHAnsi" w:hAnsiTheme="minorHAnsi" w:cstheme="minorHAnsi"/>
          <w:highlight w:val="cyan"/>
          <w:u w:val="single"/>
        </w:rPr>
        <w:t xml:space="preserve">an </w:t>
      </w:r>
      <w:r w:rsidRPr="000A4EBF">
        <w:rPr>
          <w:rFonts w:asciiTheme="minorHAnsi" w:eastAsiaTheme="majorEastAsia" w:hAnsiTheme="minorHAnsi" w:cstheme="minorHAnsi"/>
          <w:b/>
          <w:iCs/>
          <w:szCs w:val="24"/>
          <w:highlight w:val="cyan"/>
          <w:u w:val="single"/>
          <w:bdr w:val="single" w:sz="4" w:space="0" w:color="auto"/>
        </w:rPr>
        <w:t>integral part</w:t>
      </w:r>
      <w:r w:rsidRPr="000A4EBF">
        <w:rPr>
          <w:rFonts w:asciiTheme="minorHAnsi" w:hAnsiTheme="minorHAnsi" w:cstheme="minorHAnsi"/>
          <w:highlight w:val="cyan"/>
          <w:u w:val="single"/>
        </w:rPr>
        <w:t xml:space="preserve"> of the human psyche; it is a </w:t>
      </w:r>
      <w:r w:rsidRPr="000A4EBF">
        <w:rPr>
          <w:rFonts w:asciiTheme="minorHAnsi" w:eastAsiaTheme="majorEastAsia" w:hAnsiTheme="minorHAnsi" w:cstheme="minorHAnsi"/>
          <w:b/>
          <w:iCs/>
          <w:szCs w:val="24"/>
          <w:highlight w:val="cyan"/>
          <w:u w:val="single"/>
          <w:bdr w:val="single" w:sz="4" w:space="0" w:color="auto"/>
        </w:rPr>
        <w:t>Social construct</w:t>
      </w:r>
      <w:r w:rsidRPr="000A4EBF">
        <w:rPr>
          <w:rFonts w:asciiTheme="minorHAnsi" w:hAnsiTheme="minorHAnsi" w:cstheme="minorHAnsi"/>
          <w:highlight w:val="cyan"/>
          <w:u w:val="single"/>
        </w:rPr>
        <w:t xml:space="preserve"> that has a </w:t>
      </w:r>
      <w:r w:rsidRPr="000A4EBF">
        <w:rPr>
          <w:rFonts w:asciiTheme="minorHAnsi" w:eastAsiaTheme="majorEastAsia" w:hAnsiTheme="minorHAnsi" w:cstheme="minorHAnsi"/>
          <w:b/>
          <w:iCs/>
          <w:szCs w:val="24"/>
          <w:highlight w:val="cyan"/>
          <w:u w:val="single"/>
          <w:bdr w:val="single" w:sz="4" w:space="0" w:color="auto"/>
        </w:rPr>
        <w:t>psychic impact</w:t>
      </w:r>
      <w:r w:rsidRPr="000A4EBF">
        <w:rPr>
          <w:rFonts w:asciiTheme="minorHAnsi" w:hAnsiTheme="minorHAnsi" w:cstheme="minorHAnsi"/>
          <w:highlight w:val="cyan"/>
          <w:u w:val="single"/>
        </w:rPr>
        <w:t>. Any effort to comprehend</w:t>
      </w:r>
      <w:r w:rsidRPr="009F6D26">
        <w:rPr>
          <w:rFonts w:asciiTheme="minorHAnsi" w:hAnsiTheme="minorHAnsi" w:cstheme="minorHAnsi"/>
          <w:u w:val="single"/>
        </w:rPr>
        <w:t xml:space="preserve"> social distress that accompanies </w:t>
      </w:r>
      <w:r w:rsidRPr="000A4EBF">
        <w:rPr>
          <w:rFonts w:asciiTheme="minorHAnsi" w:hAnsiTheme="minorHAnsi" w:cstheme="minorHAnsi"/>
          <w:highlight w:val="cyan"/>
          <w:u w:val="single"/>
        </w:rPr>
        <w:t>racism by reference to some a priori structure- be it</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Oedipal</w:t>
      </w:r>
      <w:r w:rsidRPr="009F6D26">
        <w:rPr>
          <w:rFonts w:asciiTheme="minorHAnsi" w:hAnsiTheme="minorHAnsi" w:cstheme="minorHAnsi"/>
          <w:u w:val="single"/>
        </w:rPr>
        <w:t xml:space="preserve"> Complex </w:t>
      </w:r>
      <w:r w:rsidRPr="000A4EBF">
        <w:rPr>
          <w:rFonts w:asciiTheme="minorHAnsi" w:hAnsiTheme="minorHAnsi" w:cstheme="minorHAnsi"/>
          <w:highlight w:val="cyan"/>
          <w:u w:val="single"/>
        </w:rPr>
        <w:t>or the Collective Unconscious</w:t>
      </w:r>
      <w:r w:rsidRPr="009F6D26">
        <w:rPr>
          <w:rFonts w:asciiTheme="minorHAnsi" w:hAnsiTheme="minorHAnsi" w:cstheme="minorHAnsi"/>
          <w:u w:val="single"/>
        </w:rPr>
        <w:t xml:space="preserve">- </w:t>
      </w:r>
      <w:r w:rsidRPr="000A4EBF">
        <w:rPr>
          <w:rFonts w:asciiTheme="minorHAnsi" w:eastAsiaTheme="majorEastAsia" w:hAnsiTheme="minorHAnsi" w:cstheme="minorHAnsi"/>
          <w:b/>
          <w:iCs/>
          <w:szCs w:val="24"/>
          <w:highlight w:val="cyan"/>
          <w:u w:val="single"/>
          <w:bdr w:val="single" w:sz="4" w:space="0" w:color="auto"/>
        </w:rPr>
        <w:t>is doomed to failure.</w:t>
      </w:r>
      <w:r w:rsidRPr="009F6D26">
        <w:rPr>
          <w:rFonts w:asciiTheme="minorHAnsi" w:eastAsiaTheme="majorEastAsia" w:hAnsiTheme="minorHAnsi" w:cstheme="minorHAnsi"/>
          <w:b/>
          <w:iCs/>
          <w:szCs w:val="24"/>
          <w:u w:val="single"/>
          <w:bdr w:val="single" w:sz="4" w:space="0" w:color="auto"/>
        </w:rPr>
        <w:t xml:space="preserve"> </w:t>
      </w:r>
      <w:r w:rsidRPr="009F6D26">
        <w:rPr>
          <w:rFonts w:asciiTheme="minorHAnsi" w:hAnsiTheme="minorHAnsi" w:cstheme="minorHAnsi"/>
          <w:sz w:val="16"/>
        </w:rPr>
        <w:t>Carl Jung s</w:t>
      </w:r>
    </w:p>
    <w:p w14:paraId="055DCEC5" w14:textId="77777777" w:rsidR="006256FC" w:rsidRDefault="006256FC" w:rsidP="006256FC">
      <w:pPr>
        <w:rPr>
          <w:rFonts w:asciiTheme="minorHAnsi" w:hAnsiTheme="minorHAnsi" w:cstheme="minorHAnsi"/>
          <w:sz w:val="16"/>
        </w:rPr>
      </w:pPr>
    </w:p>
    <w:p w14:paraId="7AD1FFC1" w14:textId="77777777" w:rsidR="006256FC" w:rsidRPr="009F6D26" w:rsidRDefault="006256FC" w:rsidP="006256FC">
      <w:pPr>
        <w:rPr>
          <w:rFonts w:asciiTheme="minorHAnsi" w:hAnsiTheme="minorHAnsi" w:cstheme="minorHAnsi"/>
        </w:rPr>
      </w:pPr>
      <w:r w:rsidRPr="009F6D26">
        <w:rPr>
          <w:rFonts w:asciiTheme="minorHAnsi" w:hAnsiTheme="minorHAnsi" w:cstheme="minorHAnsi"/>
          <w:sz w:val="16"/>
        </w:rPr>
        <w:t xml:space="preserve">ought to deepen and go beyond Freud's approach by arguing that the subconscious is grounded in a universal layer of the psyche- which he called </w:t>
      </w:r>
      <w:r w:rsidRPr="000A4EBF">
        <w:rPr>
          <w:rFonts w:asciiTheme="minorHAnsi" w:hAnsiTheme="minorHAnsi" w:cstheme="minorHAnsi"/>
          <w:highlight w:val="cyan"/>
          <w:u w:val="single"/>
        </w:rPr>
        <w:t>"the collective unconscious:</w:t>
      </w:r>
      <w:r w:rsidRPr="009F6D26">
        <w:rPr>
          <w:rFonts w:asciiTheme="minorHAnsi" w:hAnsiTheme="minorHAnsi" w:cstheme="minorHAnsi"/>
          <w:u w:val="single"/>
        </w:rPr>
        <w:t xml:space="preserve">' This </w:t>
      </w:r>
      <w:r w:rsidRPr="000A4EBF">
        <w:rPr>
          <w:rFonts w:asciiTheme="minorHAnsi" w:hAnsiTheme="minorHAnsi" w:cstheme="minorHAnsi"/>
          <w:highlight w:val="cyan"/>
          <w:u w:val="single"/>
        </w:rPr>
        <w:t>refers to inherited patterns</w:t>
      </w:r>
      <w:r w:rsidRPr="009F6D26">
        <w:rPr>
          <w:rFonts w:asciiTheme="minorHAnsi" w:hAnsiTheme="minorHAnsi" w:cstheme="minorHAnsi"/>
          <w:u w:val="single"/>
        </w:rPr>
        <w:t xml:space="preserve"> of thought </w:t>
      </w:r>
      <w:r w:rsidRPr="000A4EBF">
        <w:rPr>
          <w:rFonts w:asciiTheme="minorHAnsi" w:hAnsiTheme="minorHAnsi" w:cstheme="minorHAnsi"/>
          <w:highlight w:val="cyan"/>
          <w:u w:val="single"/>
        </w:rPr>
        <w:t>that exist in all</w:t>
      </w:r>
      <w:r w:rsidRPr="009F6D26">
        <w:rPr>
          <w:rFonts w:asciiTheme="minorHAnsi" w:hAnsiTheme="minorHAnsi" w:cstheme="minorHAnsi"/>
          <w:u w:val="single"/>
        </w:rPr>
        <w:t xml:space="preserve"> human minds, </w:t>
      </w:r>
      <w:r w:rsidRPr="000A4EBF">
        <w:rPr>
          <w:rFonts w:asciiTheme="minorHAnsi" w:hAnsiTheme="minorHAnsi" w:cstheme="minorHAnsi"/>
          <w:highlight w:val="cyan"/>
          <w:u w:val="single"/>
        </w:rPr>
        <w:t>regardless of specific</w:t>
      </w:r>
      <w:r w:rsidRPr="009F6D26">
        <w:rPr>
          <w:rFonts w:asciiTheme="minorHAnsi" w:hAnsiTheme="minorHAnsi" w:cstheme="minorHAnsi"/>
          <w:u w:val="single"/>
        </w:rPr>
        <w:t xml:space="preserve"> culture or </w:t>
      </w:r>
      <w:r w:rsidRPr="000A4EBF">
        <w:rPr>
          <w:rFonts w:asciiTheme="minorHAnsi" w:hAnsiTheme="minorHAnsi" w:cstheme="minorHAnsi"/>
          <w:highlight w:val="cyan"/>
          <w:u w:val="single"/>
        </w:rPr>
        <w:t>upbringing</w:t>
      </w:r>
      <w:r w:rsidRPr="009F6D26">
        <w:rPr>
          <w:rFonts w:asciiTheme="minorHAnsi" w:hAnsiTheme="minorHAnsi" w:cstheme="minorHAns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0A4EBF">
        <w:rPr>
          <w:rFonts w:asciiTheme="minorHAnsi" w:hAnsiTheme="minorHAnsi" w:cstheme="minorHAnsi"/>
          <w:highlight w:val="cyan"/>
          <w:u w:val="single"/>
        </w:rPr>
        <w:t>Fanon denies that</w:t>
      </w:r>
      <w:r w:rsidRPr="009F6D26">
        <w:rPr>
          <w:rFonts w:asciiTheme="minorHAnsi" w:hAnsiTheme="minorHAnsi" w:cstheme="minorHAnsi"/>
          <w:u w:val="single"/>
        </w:rPr>
        <w:t xml:space="preserve"> such collective </w:t>
      </w:r>
      <w:r w:rsidRPr="000A4EBF">
        <w:rPr>
          <w:rFonts w:asciiTheme="minorHAnsi" w:hAnsiTheme="minorHAnsi" w:cstheme="minorHAnsi"/>
          <w:highlight w:val="cyan"/>
          <w:u w:val="single"/>
        </w:rPr>
        <w:t>delusions</w:t>
      </w:r>
      <w:r w:rsidRPr="009F6D26">
        <w:rPr>
          <w:rFonts w:asciiTheme="minorHAnsi" w:hAnsiTheme="minorHAnsi" w:cstheme="minorHAnsi"/>
          <w:u w:val="single"/>
        </w:rPr>
        <w:t xml:space="preserve"> are part of a psychic structure</w:t>
      </w:r>
      <w:r w:rsidRPr="009F6D26">
        <w:rPr>
          <w:rFonts w:asciiTheme="minorHAnsi" w:hAnsiTheme="minorHAnsi" w:cstheme="minorHAnsi"/>
          <w:sz w:val="16"/>
        </w:rPr>
        <w:t xml:space="preserve">; they </w:t>
      </w:r>
      <w:r w:rsidRPr="000A4EBF">
        <w:rPr>
          <w:rFonts w:asciiTheme="minorHAnsi" w:hAnsiTheme="minorHAnsi" w:cstheme="minorHAnsi"/>
          <w:highlight w:val="cyan"/>
          <w:u w:val="single"/>
        </w:rPr>
        <w:t>are</w:t>
      </w:r>
      <w:r w:rsidRPr="009F6D26">
        <w:rPr>
          <w:rFonts w:asciiTheme="minorHAnsi" w:hAnsiTheme="minorHAnsi" w:cstheme="minorHAnsi"/>
          <w:sz w:val="16"/>
        </w:rPr>
        <w:t xml:space="preserve"> not </w:t>
      </w:r>
      <w:r w:rsidRPr="000A4EBF">
        <w:rPr>
          <w:rFonts w:asciiTheme="minorHAnsi" w:eastAsiaTheme="majorEastAsia" w:hAnsiTheme="minorHAnsi" w:cstheme="minorHAnsi"/>
          <w:b/>
          <w:iCs/>
          <w:szCs w:val="24"/>
          <w:highlight w:val="cyan"/>
          <w:u w:val="single"/>
          <w:bdr w:val="single" w:sz="4" w:space="0" w:color="auto"/>
        </w:rPr>
        <w:t>permanent features of the mind</w:t>
      </w:r>
      <w:r w:rsidRPr="000A4EBF">
        <w:rPr>
          <w:rFonts w:asciiTheme="minorHAnsi" w:hAnsiTheme="minorHAnsi" w:cstheme="minorHAnsi"/>
          <w:highlight w:val="cyan"/>
          <w:u w:val="single"/>
        </w:rPr>
        <w:t xml:space="preserve">. They are </w:t>
      </w:r>
      <w:r w:rsidRPr="000A4EBF">
        <w:rPr>
          <w:rFonts w:asciiTheme="minorHAnsi" w:eastAsiaTheme="majorEastAsia" w:hAnsiTheme="minorHAnsi" w:cstheme="minorHAnsi"/>
          <w:b/>
          <w:iCs/>
          <w:szCs w:val="24"/>
          <w:highlight w:val="cyan"/>
          <w:u w:val="single"/>
          <w:bdr w:val="single" w:sz="4" w:space="0" w:color="auto"/>
        </w:rPr>
        <w:t>habits</w:t>
      </w:r>
      <w:r w:rsidRPr="000A4EBF">
        <w:rPr>
          <w:rFonts w:asciiTheme="minorHAnsi" w:hAnsiTheme="minorHAnsi" w:cstheme="minorHAnsi"/>
          <w:highlight w:val="cyan"/>
          <w:u w:val="single"/>
        </w:rPr>
        <w:t xml:space="preserve"> acquired from</w:t>
      </w:r>
      <w:r w:rsidRPr="009F6D26">
        <w:rPr>
          <w:rFonts w:asciiTheme="minorHAnsi" w:hAnsiTheme="minorHAnsi" w:cstheme="minorHAnsi"/>
          <w:u w:val="single"/>
        </w:rPr>
        <w:t xml:space="preserve"> a series of </w:t>
      </w:r>
      <w:r w:rsidRPr="000A4EBF">
        <w:rPr>
          <w:rFonts w:asciiTheme="minorHAnsi" w:hAnsiTheme="minorHAnsi" w:cstheme="minorHAnsi"/>
          <w:highlight w:val="cyan"/>
          <w:u w:val="single"/>
        </w:rPr>
        <w:t>social and cultural impositions</w:t>
      </w:r>
      <w:r w:rsidRPr="009F6D26">
        <w:rPr>
          <w:rFonts w:asciiTheme="minorHAnsi" w:hAnsiTheme="minorHAnsi" w:cstheme="minorHAnsi"/>
          <w:u w:val="single"/>
        </w:rPr>
        <w:t xml:space="preserve">. While </w:t>
      </w:r>
      <w:r w:rsidRPr="000A4EBF">
        <w:rPr>
          <w:rFonts w:asciiTheme="minorHAnsi" w:hAnsiTheme="minorHAnsi" w:cstheme="minorHAnsi"/>
          <w:highlight w:val="cyan"/>
          <w:u w:val="single"/>
        </w:rPr>
        <w:t>they constitute a</w:t>
      </w:r>
      <w:r w:rsidRPr="009F6D26">
        <w:rPr>
          <w:rFonts w:asciiTheme="minorHAnsi" w:hAnsiTheme="minorHAnsi" w:cstheme="minorHAnsi"/>
          <w:u w:val="single"/>
        </w:rPr>
        <w:t xml:space="preserve"> kind a </w:t>
      </w:r>
      <w:r w:rsidRPr="000A4EBF">
        <w:rPr>
          <w:rFonts w:asciiTheme="minorHAnsi" w:hAnsiTheme="minorHAnsi" w:cstheme="minorHAnsi"/>
          <w:highlight w:val="cyan"/>
          <w:u w:val="single"/>
        </w:rPr>
        <w:t>collective unconscious on the part of many</w:t>
      </w:r>
      <w:r w:rsidRPr="009F6D26">
        <w:rPr>
          <w:rFonts w:asciiTheme="minorHAnsi" w:hAnsiTheme="minorHAnsi" w:cstheme="minorHAnsi"/>
          <w:u w:val="single"/>
        </w:rPr>
        <w:t xml:space="preserve"> white people, </w:t>
      </w:r>
      <w:r w:rsidRPr="000A4EBF">
        <w:rPr>
          <w:rFonts w:asciiTheme="minorHAnsi" w:hAnsiTheme="minorHAnsi" w:cstheme="minorHAnsi"/>
          <w:highlight w:val="cyan"/>
          <w:u w:val="single"/>
        </w:rPr>
        <w:t>they are not</w:t>
      </w:r>
      <w:r w:rsidRPr="009F6D26">
        <w:rPr>
          <w:rFonts w:asciiTheme="minorHAnsi" w:hAnsiTheme="minorHAnsi" w:cstheme="minorHAnsi"/>
          <w:u w:val="single"/>
        </w:rPr>
        <w:t xml:space="preserve"> grounded in any </w:t>
      </w:r>
      <w:r w:rsidRPr="000A4EBF">
        <w:rPr>
          <w:rFonts w:asciiTheme="minorHAnsi" w:eastAsiaTheme="majorEastAsia" w:hAnsiTheme="minorHAnsi" w:cstheme="minorHAnsi"/>
          <w:b/>
          <w:iCs/>
          <w:szCs w:val="24"/>
          <w:highlight w:val="cyan"/>
          <w:u w:val="single"/>
          <w:bdr w:val="single" w:sz="4" w:space="0" w:color="auto"/>
        </w:rPr>
        <w:t>universal</w:t>
      </w:r>
      <w:r w:rsidRPr="009F6D26">
        <w:rPr>
          <w:rFonts w:asciiTheme="minorHAnsi" w:hAnsiTheme="minorHAnsi" w:cstheme="minorHAnsi"/>
          <w:u w:val="single"/>
        </w:rPr>
        <w:t xml:space="preserve"> "archetype."</w:t>
      </w:r>
      <w:r w:rsidRPr="009F6D26">
        <w:rPr>
          <w:rFonts w:asciiTheme="minorHAnsi" w:hAnsiTheme="minorHAnsi" w:cstheme="minorHAnsi"/>
          <w:sz w:val="16"/>
        </w:rPr>
        <w:t xml:space="preserve"> The unconscious prejudices of whites do not derive from genes or nature, nor do they derive from some form independent of culture or upbringing. Fanon contends </w:t>
      </w:r>
      <w:r w:rsidRPr="000A4EBF">
        <w:rPr>
          <w:rFonts w:asciiTheme="minorHAnsi" w:hAnsiTheme="minorHAnsi" w:cstheme="minorHAnsi"/>
          <w:highlight w:val="cyan"/>
          <w:u w:val="single"/>
        </w:rPr>
        <w:t>that</w:t>
      </w:r>
      <w:r w:rsidRPr="009F6D26">
        <w:rPr>
          <w:rFonts w:asciiTheme="minorHAnsi" w:hAnsiTheme="minorHAnsi" w:cstheme="minorHAnsi"/>
          <w:sz w:val="16"/>
        </w:rPr>
        <w:t xml:space="preserve"> Jung </w:t>
      </w:r>
      <w:r w:rsidRPr="000A4EBF">
        <w:rPr>
          <w:rFonts w:asciiTheme="minorHAnsi" w:eastAsiaTheme="majorEastAsia" w:hAnsiTheme="minorHAnsi" w:cstheme="minorHAnsi"/>
          <w:b/>
          <w:iCs/>
          <w:szCs w:val="24"/>
          <w:highlight w:val="cyan"/>
          <w:u w:val="single"/>
          <w:bdr w:val="single" w:sz="4" w:space="0" w:color="auto"/>
        </w:rPr>
        <w:t>"confuses habit with instinct."</w:t>
      </w:r>
      <w:r w:rsidRPr="009F6D26">
        <w:rPr>
          <w:rFonts w:asciiTheme="minorHAnsi" w:eastAsiaTheme="majorEastAsia" w:hAnsiTheme="minorHAnsi" w:cstheme="minorHAnsi"/>
          <w:b/>
          <w:iCs/>
          <w:szCs w:val="24"/>
          <w:u w:val="single"/>
          <w:bdr w:val="single" w:sz="4" w:space="0" w:color="auto"/>
        </w:rPr>
        <w:t xml:space="preserve"> </w:t>
      </w:r>
      <w:r w:rsidRPr="009F6D26">
        <w:rPr>
          <w:rFonts w:asciiTheme="minorHAnsi" w:hAnsiTheme="minorHAnsi" w:cstheme="minorHAnsi"/>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9F6D26">
        <w:rPr>
          <w:rFonts w:asciiTheme="minorHAnsi" w:hAnsiTheme="minorHAnsi" w:cstheme="minorHAnsi"/>
          <w:u w:val="single"/>
        </w:rPr>
        <w:t xml:space="preserve">He does not reject the Oedipal Complex. He only denies that it explains (especially in the West Indies) the proclivity of the black "slave" to mimic the values of the white "master." </w:t>
      </w:r>
      <w:r w:rsidRPr="009F6D26">
        <w:rPr>
          <w:rFonts w:asciiTheme="minorHAnsi" w:hAnsiTheme="minorHAnsi" w:cstheme="minorHAnsi"/>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9F6D26">
        <w:rPr>
          <w:rFonts w:asciiTheme="minorHAnsi" w:hAnsiTheme="minorHAnsi" w:cstheme="minorHAnsi"/>
          <w:u w:val="single"/>
        </w:rPr>
        <w:t xml:space="preserve">it is the relationship between the socio-economic and psychological that is of critical import. He makes it clear, insofar as the subject matter of his study is concerned, that </w:t>
      </w:r>
      <w:r w:rsidRPr="000A4EBF">
        <w:rPr>
          <w:rFonts w:asciiTheme="minorHAnsi" w:hAnsiTheme="minorHAnsi" w:cstheme="minorHAnsi"/>
          <w:highlight w:val="cyan"/>
          <w:u w:val="single"/>
        </w:rPr>
        <w:t>the socio-economic is</w:t>
      </w:r>
      <w:r w:rsidRPr="009F6D26">
        <w:rPr>
          <w:rFonts w:asciiTheme="minorHAnsi" w:hAnsiTheme="minorHAnsi" w:cstheme="minorHAnsi"/>
          <w:u w:val="single"/>
        </w:rPr>
        <w:t xml:space="preserve"> first of all </w:t>
      </w:r>
      <w:r w:rsidRPr="000A4EBF">
        <w:rPr>
          <w:rFonts w:asciiTheme="minorHAnsi" w:eastAsiaTheme="majorEastAsia" w:hAnsiTheme="minorHAnsi" w:cstheme="minorHAnsi"/>
          <w:b/>
          <w:iCs/>
          <w:szCs w:val="24"/>
          <w:highlight w:val="cyan"/>
          <w:u w:val="single"/>
          <w:bdr w:val="single" w:sz="4" w:space="0" w:color="auto"/>
        </w:rPr>
        <w:t>responsible for affective disorders</w:t>
      </w:r>
      <w:r w:rsidRPr="009F6D26">
        <w:rPr>
          <w:rFonts w:asciiTheme="minorHAnsi" w:hAnsiTheme="minorHAnsi" w:cstheme="minorHAns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9F6D26">
        <w:rPr>
          <w:rFonts w:asciiTheme="minorHAnsi" w:hAnsiTheme="minorHAnsi" w:cstheme="minorHAnsi"/>
          <w:u w:val="single"/>
        </w:rPr>
        <w:t>any unilateral liberation is flawed</w:t>
      </w:r>
      <w:r w:rsidRPr="009F6D26">
        <w:rPr>
          <w:rFonts w:asciiTheme="minorHAnsi" w:hAnsiTheme="minorHAnsi" w:cstheme="minorHAnsi"/>
          <w:sz w:val="16"/>
        </w:rPr>
        <w:t xml:space="preserve">, and the worst mistake would be to believe their mutual dependence automatic:''5 On these grounds he argues that the problem of </w:t>
      </w:r>
      <w:r w:rsidRPr="000A4EBF">
        <w:rPr>
          <w:rFonts w:asciiTheme="minorHAnsi" w:hAnsiTheme="minorHAnsi" w:cstheme="minorHAnsi"/>
          <w:highlight w:val="cyan"/>
          <w:u w:val="single"/>
        </w:rPr>
        <w:t>racism cannot be solved on a psychological level. It is not</w:t>
      </w:r>
      <w:r w:rsidRPr="009F6D26">
        <w:rPr>
          <w:rFonts w:asciiTheme="minorHAnsi" w:hAnsiTheme="minorHAnsi" w:cstheme="minorHAnsi"/>
          <w:sz w:val="16"/>
        </w:rPr>
        <w:t xml:space="preserve"> an </w:t>
      </w:r>
      <w:r w:rsidRPr="000A4EBF">
        <w:rPr>
          <w:rFonts w:asciiTheme="minorHAnsi" w:eastAsiaTheme="majorEastAsia" w:hAnsiTheme="minorHAnsi" w:cstheme="minorHAnsi"/>
          <w:b/>
          <w:iCs/>
          <w:szCs w:val="24"/>
          <w:highlight w:val="cyan"/>
          <w:u w:val="single"/>
          <w:bdr w:val="single" w:sz="4" w:space="0" w:color="auto"/>
        </w:rPr>
        <w:t>"individual"</w:t>
      </w:r>
      <w:r w:rsidRPr="009F6D26">
        <w:rPr>
          <w:rFonts w:asciiTheme="minorHAnsi" w:hAnsiTheme="minorHAnsi" w:cstheme="minorHAnsi"/>
          <w:sz w:val="16"/>
        </w:rPr>
        <w:t xml:space="preserve"> problem; </w:t>
      </w:r>
      <w:r w:rsidRPr="000A4EBF">
        <w:rPr>
          <w:rFonts w:asciiTheme="minorHAnsi" w:hAnsiTheme="minorHAnsi" w:cstheme="minorHAnsi"/>
          <w:highlight w:val="cyan"/>
          <w:u w:val="single"/>
        </w:rPr>
        <w:t>it is</w:t>
      </w:r>
      <w:r w:rsidRPr="009F6D26">
        <w:rPr>
          <w:rFonts w:asciiTheme="minorHAnsi" w:hAnsiTheme="minorHAnsi" w:cstheme="minorHAnsi"/>
          <w:sz w:val="16"/>
        </w:rPr>
        <w:t xml:space="preserve"> a </w:t>
      </w:r>
      <w:r w:rsidRPr="000A4EBF">
        <w:rPr>
          <w:rFonts w:asciiTheme="minorHAnsi" w:eastAsiaTheme="majorEastAsia" w:hAnsiTheme="minorHAnsi" w:cstheme="minorHAnsi"/>
          <w:b/>
          <w:iCs/>
          <w:szCs w:val="24"/>
          <w:highlight w:val="cyan"/>
          <w:u w:val="single"/>
          <w:bdr w:val="single" w:sz="4" w:space="0" w:color="auto"/>
        </w:rPr>
        <w:t>social</w:t>
      </w:r>
      <w:r w:rsidRPr="009F6D26">
        <w:rPr>
          <w:rFonts w:asciiTheme="minorHAnsi" w:hAnsiTheme="minorHAnsi" w:cstheme="minorHAns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0A4EBF">
        <w:rPr>
          <w:rFonts w:asciiTheme="minorHAnsi" w:hAnsiTheme="minorHAnsi" w:cstheme="minorHAnsi"/>
          <w:highlight w:val="cyan"/>
          <w:u w:val="single"/>
        </w:rPr>
        <w:t>disalienation will</w:t>
      </w:r>
      <w:r w:rsidRPr="009F6D26">
        <w:rPr>
          <w:rFonts w:asciiTheme="minorHAnsi" w:hAnsiTheme="minorHAnsi" w:cstheme="minorHAnsi"/>
          <w:sz w:val="16"/>
        </w:rPr>
        <w:t xml:space="preserve"> have </w:t>
      </w:r>
      <w:r w:rsidRPr="000A4EBF">
        <w:rPr>
          <w:rFonts w:asciiTheme="minorHAnsi" w:hAnsiTheme="minorHAnsi" w:cstheme="minorHAnsi"/>
          <w:highlight w:val="cyan"/>
          <w:u w:val="single"/>
        </w:rPr>
        <w:t>be</w:t>
      </w:r>
      <w:r w:rsidRPr="009F6D26">
        <w:rPr>
          <w:rFonts w:asciiTheme="minorHAnsi" w:hAnsiTheme="minorHAnsi" w:cstheme="minorHAnsi"/>
          <w:sz w:val="16"/>
        </w:rPr>
        <w:t xml:space="preserve">en </w:t>
      </w:r>
      <w:r w:rsidRPr="000A4EBF">
        <w:rPr>
          <w:rFonts w:asciiTheme="minorHAnsi" w:hAnsiTheme="minorHAnsi" w:cstheme="minorHAnsi"/>
          <w:highlight w:val="cyan"/>
          <w:u w:val="single"/>
        </w:rPr>
        <w:t>achieved only when things, in the</w:t>
      </w:r>
      <w:r w:rsidRPr="009F6D26">
        <w:rPr>
          <w:rFonts w:asciiTheme="minorHAnsi" w:hAnsiTheme="minorHAnsi" w:cstheme="minorHAnsi"/>
          <w:sz w:val="16"/>
        </w:rPr>
        <w:t xml:space="preserve"> most </w:t>
      </w:r>
      <w:r w:rsidRPr="000A4EBF">
        <w:rPr>
          <w:rFonts w:asciiTheme="minorHAnsi" w:hAnsiTheme="minorHAnsi" w:cstheme="minorHAnsi"/>
          <w:highlight w:val="cyan"/>
          <w:u w:val="single"/>
        </w:rPr>
        <w:t>materialist sense</w:t>
      </w:r>
      <w:r w:rsidRPr="009F6D26">
        <w:rPr>
          <w:rFonts w:asciiTheme="minorHAnsi" w:hAnsiTheme="minorHAnsi" w:cstheme="minorHAnsi"/>
          <w:sz w:val="16"/>
        </w:rPr>
        <w:t xml:space="preserve">, have </w:t>
      </w:r>
      <w:r w:rsidRPr="000A4EBF">
        <w:rPr>
          <w:rFonts w:asciiTheme="minorHAnsi" w:eastAsiaTheme="majorEastAsia" w:hAnsiTheme="minorHAnsi" w:cstheme="minorHAnsi"/>
          <w:b/>
          <w:iCs/>
          <w:szCs w:val="24"/>
          <w:highlight w:val="cyan"/>
          <w:u w:val="single"/>
          <w:bdr w:val="single" w:sz="4" w:space="0" w:color="auto"/>
        </w:rPr>
        <w:t>resumed their rightful place</w:t>
      </w:r>
      <w:r w:rsidRPr="009F6D26">
        <w:rPr>
          <w:rFonts w:asciiTheme="minorHAnsi" w:hAnsiTheme="minorHAnsi" w:cstheme="minorHAnsi"/>
          <w:sz w:val="16"/>
        </w:rPr>
        <w:t>:</w:t>
      </w:r>
      <w:r w:rsidRPr="009F6D26">
        <w:rPr>
          <w:rFonts w:asciiTheme="minorHAnsi" w:hAnsiTheme="minorHAnsi" w:cstheme="minorHAnsi"/>
        </w:rPr>
        <w:t>'27</w:t>
      </w:r>
    </w:p>
    <w:bookmarkEnd w:id="0"/>
    <w:p w14:paraId="654D850C" w14:textId="77777777" w:rsidR="006256FC" w:rsidRPr="00F4667F" w:rsidRDefault="006256FC" w:rsidP="006256FC">
      <w:pPr>
        <w:pStyle w:val="Heading4"/>
        <w:rPr>
          <w:rFonts w:asciiTheme="minorHAnsi" w:hAnsiTheme="minorHAnsi" w:cstheme="minorHAnsi"/>
        </w:rPr>
      </w:pPr>
      <w:r>
        <w:rPr>
          <w:rFonts w:asciiTheme="minorHAnsi" w:hAnsiTheme="minorHAnsi" w:cstheme="minorHAnsi"/>
        </w:rPr>
        <w:t xml:space="preserve">3. </w:t>
      </w:r>
      <w:r w:rsidRPr="00F4667F">
        <w:rPr>
          <w:rFonts w:asciiTheme="minorHAnsi" w:hAnsiTheme="minorHAnsi" w:cstheme="minorHAnsi"/>
        </w:rPr>
        <w:t>Linear accounts of time are inevitable</w:t>
      </w:r>
      <w:r>
        <w:rPr>
          <w:rFonts w:asciiTheme="minorHAnsi" w:hAnsiTheme="minorHAnsi" w:cstheme="minorHAnsi"/>
        </w:rPr>
        <w:t xml:space="preserve"> and good</w:t>
      </w:r>
      <w:r w:rsidRPr="00F4667F">
        <w:rPr>
          <w:rFonts w:asciiTheme="minorHAnsi" w:hAnsiTheme="minorHAnsi" w:cstheme="minorHAnsi"/>
        </w:rPr>
        <w:t>.</w:t>
      </w:r>
    </w:p>
    <w:p w14:paraId="69F619D0" w14:textId="77777777" w:rsidR="006256FC" w:rsidRPr="00F4667F" w:rsidRDefault="006256FC" w:rsidP="006256FC">
      <w:pPr>
        <w:rPr>
          <w:rFonts w:asciiTheme="minorHAnsi" w:hAnsiTheme="minorHAnsi" w:cstheme="minorHAnsi"/>
        </w:rPr>
      </w:pPr>
      <w:r w:rsidRPr="00F4667F">
        <w:rPr>
          <w:rStyle w:val="Style13ptBold"/>
          <w:rFonts w:asciiTheme="minorHAnsi" w:hAnsiTheme="minorHAnsi" w:cstheme="minorHAnsi"/>
        </w:rPr>
        <w:t>Hom 18</w:t>
      </w:r>
      <w:r w:rsidRPr="00F4667F">
        <w:rPr>
          <w:rFonts w:asciiTheme="minorHAnsi" w:hAnsiTheme="minorHAnsi" w:cstheme="minorHAnsi"/>
        </w:rPr>
        <w:t>—Lecturer in International Relations at the University of Edinburgh [Andrew, 5/29/2018, “Silent Order: the Temporal Turn in Critical International Relations”, Millennium: Journal of International Studies, Vol. 46(3), pgs 303–330, Sage Journals, Accessed through the Wake Forest Library] AMarb</w:t>
      </w:r>
    </w:p>
    <w:p w14:paraId="21493574" w14:textId="77777777" w:rsidR="006256FC" w:rsidRPr="00F4667F" w:rsidRDefault="006256FC" w:rsidP="006256FC">
      <w:pPr>
        <w:rPr>
          <w:rFonts w:asciiTheme="minorHAnsi" w:hAnsiTheme="minorHAnsi" w:cstheme="minorHAnsi"/>
          <w:sz w:val="16"/>
        </w:rPr>
      </w:pPr>
      <w:r w:rsidRPr="00F4667F">
        <w:rPr>
          <w:rFonts w:asciiTheme="minorHAnsi" w:hAnsiTheme="minorHAnsi" w:cstheme="minorHAnsi"/>
          <w:sz w:val="16"/>
        </w:rPr>
        <w:t xml:space="preserve">Even more than timelessness, </w:t>
      </w:r>
      <w:r w:rsidRPr="00683418">
        <w:rPr>
          <w:rStyle w:val="StyleUnderline"/>
          <w:rFonts w:asciiTheme="minorHAnsi" w:hAnsiTheme="minorHAnsi" w:cstheme="minorHAnsi"/>
          <w:highlight w:val="cyan"/>
        </w:rPr>
        <w:t>‘linear time’</w:t>
      </w:r>
      <w:r w:rsidRPr="00F4667F">
        <w:rPr>
          <w:rStyle w:val="StyleUnderline"/>
          <w:rFonts w:asciiTheme="minorHAnsi" w:hAnsiTheme="minorHAnsi" w:cstheme="minorHAnsi"/>
        </w:rPr>
        <w:t xml:space="preserve"> plays the bête noire in critical IR.</w:t>
      </w:r>
      <w:r w:rsidRPr="00F4667F">
        <w:rPr>
          <w:rFonts w:asciiTheme="minorHAnsi" w:hAnsiTheme="minorHAnsi" w:cstheme="minorHAnsi"/>
          <w:sz w:val="16"/>
        </w:rPr>
        <w:t xml:space="preserve">48 </w:t>
      </w:r>
      <w:r w:rsidRPr="00F4667F">
        <w:rPr>
          <w:rStyle w:val="StyleUnderline"/>
          <w:rFonts w:asciiTheme="minorHAnsi" w:hAnsiTheme="minorHAnsi" w:cstheme="minorHAnsi"/>
        </w:rPr>
        <w:t>This</w:t>
      </w:r>
      <w:r w:rsidRPr="00F4667F">
        <w:rPr>
          <w:rFonts w:asciiTheme="minorHAnsi" w:hAnsiTheme="minorHAnsi" w:cstheme="minorHAnsi"/>
          <w:sz w:val="16"/>
        </w:rPr>
        <w:t xml:space="preserve"> appellation </w:t>
      </w:r>
      <w:r w:rsidRPr="00683418">
        <w:rPr>
          <w:rStyle w:val="StyleUnderline"/>
          <w:rFonts w:asciiTheme="minorHAnsi" w:hAnsiTheme="minorHAnsi" w:cstheme="minorHAnsi"/>
          <w:highlight w:val="cyan"/>
        </w:rPr>
        <w:t>subsumes</w:t>
      </w:r>
      <w:r w:rsidRPr="00F4667F">
        <w:rPr>
          <w:rStyle w:val="StyleUnderline"/>
          <w:rFonts w:asciiTheme="minorHAnsi" w:hAnsiTheme="minorHAnsi" w:cstheme="minorHAnsi"/>
        </w:rPr>
        <w:t xml:space="preserve"> a huge variety of temporal phenomena associated with </w:t>
      </w:r>
      <w:r w:rsidRPr="00683418">
        <w:rPr>
          <w:rStyle w:val="Emphasis"/>
          <w:rFonts w:asciiTheme="minorHAnsi" w:hAnsiTheme="minorHAnsi" w:cstheme="minorHAnsi"/>
          <w:highlight w:val="cyan"/>
        </w:rPr>
        <w:t>hegemonic logics</w:t>
      </w:r>
      <w:r w:rsidRPr="00F4667F">
        <w:rPr>
          <w:rStyle w:val="StyleUnderline"/>
          <w:rFonts w:asciiTheme="minorHAnsi" w:hAnsiTheme="minorHAnsi" w:cstheme="minorHAnsi"/>
        </w:rPr>
        <w:t xml:space="preserve">, </w:t>
      </w:r>
      <w:r w:rsidRPr="00683418">
        <w:rPr>
          <w:rStyle w:val="StyleUnderline"/>
          <w:rFonts w:asciiTheme="minorHAnsi" w:hAnsiTheme="minorHAnsi" w:cstheme="minorHAnsi"/>
          <w:highlight w:val="cyan"/>
        </w:rPr>
        <w:t>including</w:t>
      </w:r>
      <w:r w:rsidRPr="00F4667F">
        <w:rPr>
          <w:rFonts w:asciiTheme="minorHAnsi" w:hAnsiTheme="minorHAnsi" w:cstheme="minorHAnsi"/>
          <w:sz w:val="16"/>
        </w:rPr>
        <w:t xml:space="preserve"> but not limited to state sovereignty,49 national citizenship,50 </w:t>
      </w:r>
      <w:r w:rsidRPr="00F4667F">
        <w:rPr>
          <w:rStyle w:val="StyleUnderline"/>
          <w:rFonts w:asciiTheme="minorHAnsi" w:hAnsiTheme="minorHAnsi" w:cstheme="minorHAnsi"/>
        </w:rPr>
        <w:t>security</w:t>
      </w:r>
      <w:r w:rsidRPr="00F4667F">
        <w:rPr>
          <w:rFonts w:asciiTheme="minorHAnsi" w:hAnsiTheme="minorHAnsi" w:cstheme="minorHAnsi"/>
          <w:sz w:val="16"/>
        </w:rPr>
        <w:t xml:space="preserve">,51 </w:t>
      </w:r>
      <w:r w:rsidRPr="00F4667F">
        <w:rPr>
          <w:rStyle w:val="StyleUnderline"/>
          <w:rFonts w:asciiTheme="minorHAnsi" w:hAnsiTheme="minorHAnsi" w:cstheme="minorHAnsi"/>
        </w:rPr>
        <w:t>capitalism and colonialism</w:t>
      </w:r>
      <w:r w:rsidRPr="00F4667F">
        <w:rPr>
          <w:rFonts w:asciiTheme="minorHAnsi" w:hAnsiTheme="minorHAnsi" w:cstheme="minorHAnsi"/>
          <w:sz w:val="16"/>
        </w:rPr>
        <w:t xml:space="preserve">,52 </w:t>
      </w:r>
      <w:r w:rsidRPr="00F4667F">
        <w:rPr>
          <w:rStyle w:val="StyleUnderline"/>
          <w:rFonts w:asciiTheme="minorHAnsi" w:hAnsiTheme="minorHAnsi" w:cstheme="minorHAnsi"/>
        </w:rPr>
        <w:t>history</w:t>
      </w:r>
      <w:r w:rsidRPr="00F4667F">
        <w:rPr>
          <w:rFonts w:asciiTheme="minorHAnsi" w:hAnsiTheme="minorHAnsi" w:cstheme="minorHAnsi"/>
          <w:sz w:val="16"/>
        </w:rPr>
        <w:t xml:space="preserve">,53 patriarchy,54 western calendars and clocks,55 neopositivism,56 </w:t>
      </w:r>
      <w:r w:rsidRPr="00683418">
        <w:rPr>
          <w:rStyle w:val="Emphasis"/>
          <w:rFonts w:asciiTheme="minorHAnsi" w:hAnsiTheme="minorHAnsi" w:cstheme="minorHAnsi"/>
          <w:highlight w:val="cyan"/>
        </w:rPr>
        <w:t>progress</w:t>
      </w:r>
      <w:r w:rsidRPr="00F4667F">
        <w:rPr>
          <w:rFonts w:asciiTheme="minorHAnsi" w:hAnsiTheme="minorHAnsi" w:cstheme="minorHAnsi"/>
          <w:sz w:val="16"/>
        </w:rPr>
        <w:t xml:space="preserve"> and rationality,57 </w:t>
      </w:r>
      <w:r w:rsidRPr="00F4667F">
        <w:rPr>
          <w:rStyle w:val="StyleUnderline"/>
          <w:rFonts w:asciiTheme="minorHAnsi" w:hAnsiTheme="minorHAnsi" w:cstheme="minorHAnsi"/>
        </w:rPr>
        <w:t>and narrative.</w:t>
      </w:r>
      <w:r w:rsidRPr="00F4667F">
        <w:rPr>
          <w:rFonts w:asciiTheme="minorHAnsi" w:hAnsiTheme="minorHAnsi" w:cstheme="minorHAnsi"/>
          <w:sz w:val="16"/>
        </w:rPr>
        <w:t xml:space="preserve">58 </w:t>
      </w:r>
      <w:r w:rsidRPr="00683418">
        <w:rPr>
          <w:rStyle w:val="Emphasis"/>
          <w:rFonts w:asciiTheme="minorHAnsi" w:hAnsiTheme="minorHAnsi" w:cstheme="minorHAnsi"/>
          <w:highlight w:val="cyan"/>
        </w:rPr>
        <w:t>How precisely</w:t>
      </w:r>
      <w:r w:rsidRPr="00683418">
        <w:rPr>
          <w:rStyle w:val="StyleUnderline"/>
          <w:rFonts w:asciiTheme="minorHAnsi" w:hAnsiTheme="minorHAnsi" w:cstheme="minorHAnsi"/>
          <w:highlight w:val="cyan"/>
        </w:rPr>
        <w:t xml:space="preserve"> these issues</w:t>
      </w:r>
      <w:r w:rsidRPr="00F4667F">
        <w:rPr>
          <w:rStyle w:val="StyleUnderline"/>
          <w:rFonts w:asciiTheme="minorHAnsi" w:hAnsiTheme="minorHAnsi" w:cstheme="minorHAnsi"/>
        </w:rPr>
        <w:t xml:space="preserve"> link to or instantiate ‘linear time’ – and how this </w:t>
      </w:r>
      <w:r w:rsidRPr="00683418">
        <w:rPr>
          <w:rStyle w:val="StyleUnderline"/>
          <w:rFonts w:asciiTheme="minorHAnsi" w:hAnsiTheme="minorHAnsi" w:cstheme="minorHAnsi"/>
          <w:highlight w:val="cyan"/>
        </w:rPr>
        <w:t>supports hegemony</w:t>
      </w:r>
      <w:r w:rsidRPr="00F4667F">
        <w:rPr>
          <w:rStyle w:val="StyleUnderline"/>
          <w:rFonts w:asciiTheme="minorHAnsi" w:hAnsiTheme="minorHAnsi" w:cstheme="minorHAnsi"/>
        </w:rPr>
        <w:t xml:space="preserve"> – typically </w:t>
      </w:r>
      <w:r w:rsidRPr="00683418">
        <w:rPr>
          <w:rStyle w:val="Emphasis"/>
          <w:rFonts w:asciiTheme="minorHAnsi" w:hAnsiTheme="minorHAnsi" w:cstheme="minorHAnsi"/>
          <w:highlight w:val="cyan"/>
        </w:rPr>
        <w:t>remains unsaid</w:t>
      </w:r>
      <w:r w:rsidRPr="00683418">
        <w:rPr>
          <w:rStyle w:val="StyleUnderline"/>
          <w:rFonts w:asciiTheme="minorHAnsi" w:hAnsiTheme="minorHAnsi" w:cstheme="minorHAnsi"/>
          <w:highlight w:val="cyan"/>
        </w:rPr>
        <w:t>.</w:t>
      </w:r>
      <w:r w:rsidRPr="00F4667F">
        <w:rPr>
          <w:rFonts w:asciiTheme="minorHAnsi" w:hAnsiTheme="minorHAnsi" w:cstheme="minorHAnsi"/>
          <w:sz w:val="16"/>
        </w:rPr>
        <w:t xml:space="preserve"> Moreover</w:t>
      </w:r>
      <w:r w:rsidRPr="00F4667F">
        <w:rPr>
          <w:rFonts w:asciiTheme="minorHAnsi" w:hAnsiTheme="minorHAnsi" w:cstheme="minorHAnsi"/>
          <w:sz w:val="16"/>
          <w:szCs w:val="16"/>
        </w:rPr>
        <w:t xml:space="preserve">, </w:t>
      </w:r>
      <w:r w:rsidRPr="00F4667F">
        <w:rPr>
          <w:rStyle w:val="StyleUnderline"/>
          <w:rFonts w:asciiTheme="minorHAnsi" w:hAnsiTheme="minorHAnsi" w:cstheme="minorHAnsi"/>
        </w:rPr>
        <w:t>rare qualifications of ‘linear time’ add little in the way of clarity. Linear time is ‘bounded’, ‘rational’, and ‘homogeneous’.</w:t>
      </w:r>
      <w:r w:rsidRPr="00F4667F">
        <w:rPr>
          <w:rFonts w:asciiTheme="minorHAnsi" w:hAnsiTheme="minorHAnsi" w:cstheme="minorHAnsi"/>
          <w:sz w:val="16"/>
        </w:rPr>
        <w:t xml:space="preserve">59 </w:t>
      </w:r>
      <w:r w:rsidRPr="00F4667F">
        <w:rPr>
          <w:rStyle w:val="StyleUnderline"/>
          <w:rFonts w:asciiTheme="minorHAnsi" w:hAnsiTheme="minorHAnsi" w:cstheme="minorHAnsi"/>
        </w:rPr>
        <w:t xml:space="preserve">It depends on </w:t>
      </w:r>
      <w:r w:rsidRPr="00F4667F">
        <w:rPr>
          <w:rStyle w:val="Emphasis"/>
          <w:rFonts w:asciiTheme="minorHAnsi" w:hAnsiTheme="minorHAnsi" w:cstheme="minorHAnsi"/>
        </w:rPr>
        <w:t>heroic narratives</w:t>
      </w:r>
      <w:r w:rsidRPr="00F4667F">
        <w:rPr>
          <w:rStyle w:val="StyleUnderline"/>
          <w:rFonts w:asciiTheme="minorHAnsi" w:hAnsiTheme="minorHAnsi" w:cstheme="minorHAnsi"/>
        </w:rPr>
        <w:t xml:space="preserve"> of specific deeds but is also a smooth ‘</w:t>
      </w:r>
      <w:r w:rsidRPr="00F4667F">
        <w:rPr>
          <w:rStyle w:val="Emphasis"/>
          <w:rFonts w:asciiTheme="minorHAnsi" w:hAnsiTheme="minorHAnsi" w:cstheme="minorHAnsi"/>
        </w:rPr>
        <w:t>continuum</w:t>
      </w:r>
      <w:r w:rsidRPr="00F4667F">
        <w:rPr>
          <w:rStyle w:val="StyleUnderline"/>
          <w:rFonts w:asciiTheme="minorHAnsi" w:hAnsiTheme="minorHAnsi" w:cstheme="minorHAnsi"/>
        </w:rPr>
        <w:t>’ moving us ‘steadily from moment to moment’</w:t>
      </w:r>
      <w:r w:rsidRPr="00F4667F">
        <w:rPr>
          <w:rFonts w:asciiTheme="minorHAnsi" w:hAnsiTheme="minorHAnsi" w:cstheme="minorHAnsi"/>
          <w:sz w:val="16"/>
        </w:rPr>
        <w:t xml:space="preserve"> or, relatedly, an ‘empty’ container for events.60 These visions of linear time contrast discontinuity.61 </w:t>
      </w:r>
      <w:r w:rsidRPr="00F4667F">
        <w:rPr>
          <w:rStyle w:val="StyleUnderline"/>
          <w:rFonts w:asciiTheme="minorHAnsi" w:hAnsiTheme="minorHAnsi" w:cstheme="minorHAnsi"/>
        </w:rPr>
        <w:t xml:space="preserve">Yet elsewhere linear time associates with </w:t>
      </w:r>
      <w:r w:rsidRPr="00F4667F">
        <w:rPr>
          <w:rStyle w:val="Emphasis"/>
          <w:rFonts w:asciiTheme="minorHAnsi" w:hAnsiTheme="minorHAnsi" w:cstheme="minorHAnsi"/>
        </w:rPr>
        <w:t>discontinuity</w:t>
      </w:r>
      <w:r w:rsidRPr="00F4667F">
        <w:rPr>
          <w:rStyle w:val="StyleUnderline"/>
          <w:rFonts w:asciiTheme="minorHAnsi" w:hAnsiTheme="minorHAnsi" w:cstheme="minorHAnsi"/>
        </w:rPr>
        <w:t xml:space="preserve">, with discrete parcels of </w:t>
      </w:r>
      <w:r w:rsidRPr="00F4667F">
        <w:rPr>
          <w:rStyle w:val="Emphasis"/>
          <w:rFonts w:asciiTheme="minorHAnsi" w:hAnsiTheme="minorHAnsi" w:cstheme="minorHAnsi"/>
        </w:rPr>
        <w:t>past</w:t>
      </w:r>
      <w:r w:rsidRPr="00F4667F">
        <w:rPr>
          <w:rStyle w:val="StyleUnderline"/>
          <w:rFonts w:asciiTheme="minorHAnsi" w:hAnsiTheme="minorHAnsi" w:cstheme="minorHAnsi"/>
        </w:rPr>
        <w:t xml:space="preserve">, </w:t>
      </w:r>
      <w:r w:rsidRPr="00F4667F">
        <w:rPr>
          <w:rStyle w:val="Emphasis"/>
          <w:rFonts w:asciiTheme="minorHAnsi" w:hAnsiTheme="minorHAnsi" w:cstheme="minorHAnsi"/>
        </w:rPr>
        <w:t>present</w:t>
      </w:r>
      <w:r w:rsidRPr="00F4667F">
        <w:rPr>
          <w:rStyle w:val="StyleUnderline"/>
          <w:rFonts w:asciiTheme="minorHAnsi" w:hAnsiTheme="minorHAnsi" w:cstheme="minorHAnsi"/>
        </w:rPr>
        <w:t xml:space="preserve">, and </w:t>
      </w:r>
      <w:r w:rsidRPr="00F4667F">
        <w:rPr>
          <w:rStyle w:val="Emphasis"/>
          <w:rFonts w:asciiTheme="minorHAnsi" w:hAnsiTheme="minorHAnsi" w:cstheme="minorHAnsi"/>
        </w:rPr>
        <w:t>future</w:t>
      </w:r>
      <w:r w:rsidRPr="00F4667F">
        <w:rPr>
          <w:rStyle w:val="StyleUnderline"/>
          <w:rFonts w:asciiTheme="minorHAnsi" w:hAnsiTheme="minorHAnsi" w:cstheme="minorHAnsi"/>
        </w:rPr>
        <w:t xml:space="preserve"> sometimes </w:t>
      </w:r>
      <w:r w:rsidRPr="00F4667F">
        <w:rPr>
          <w:rStyle w:val="Emphasis"/>
          <w:rFonts w:asciiTheme="minorHAnsi" w:hAnsiTheme="minorHAnsi" w:cstheme="minorHAnsi"/>
        </w:rPr>
        <w:t>normatively valuated as progress</w:t>
      </w:r>
      <w:r w:rsidRPr="00F4667F">
        <w:rPr>
          <w:rStyle w:val="StyleUnderline"/>
          <w:rFonts w:asciiTheme="minorHAnsi" w:hAnsiTheme="minorHAnsi" w:cstheme="minorHAnsi"/>
        </w:rPr>
        <w:t>.</w:t>
      </w:r>
      <w:r w:rsidRPr="00F4667F">
        <w:rPr>
          <w:rFonts w:asciiTheme="minorHAnsi" w:hAnsiTheme="minorHAnsi" w:cstheme="minorHAnsi"/>
          <w:sz w:val="16"/>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683418">
        <w:rPr>
          <w:rStyle w:val="Emphasis"/>
          <w:rFonts w:asciiTheme="minorHAnsi" w:hAnsiTheme="minorHAnsi" w:cstheme="minorHAnsi"/>
          <w:highlight w:val="cyan"/>
        </w:rPr>
        <w:t>Cyclical alternatives to linearity</w:t>
      </w:r>
      <w:r w:rsidRPr="00F4667F">
        <w:rPr>
          <w:rFonts w:asciiTheme="minorHAnsi" w:hAnsiTheme="minorHAnsi" w:cstheme="minorHAnsi"/>
          <w:sz w:val="16"/>
        </w:rPr>
        <w:t xml:space="preserve"> as such </w:t>
      </w:r>
      <w:r w:rsidRPr="00683418">
        <w:rPr>
          <w:rStyle w:val="StyleUnderline"/>
          <w:rFonts w:asciiTheme="minorHAnsi" w:hAnsiTheme="minorHAnsi" w:cstheme="minorHAnsi"/>
          <w:highlight w:val="cyan"/>
        </w:rPr>
        <w:t xml:space="preserve">are </w:t>
      </w:r>
      <w:r w:rsidRPr="00683418">
        <w:rPr>
          <w:rStyle w:val="Emphasis"/>
          <w:rFonts w:asciiTheme="minorHAnsi" w:hAnsiTheme="minorHAnsi" w:cstheme="minorHAnsi"/>
          <w:highlight w:val="cyan"/>
        </w:rPr>
        <w:t>not especially coherent</w:t>
      </w:r>
      <w:r w:rsidRPr="00683418">
        <w:rPr>
          <w:rStyle w:val="StyleUnderline"/>
          <w:rFonts w:asciiTheme="minorHAnsi" w:hAnsiTheme="minorHAnsi" w:cstheme="minorHAnsi"/>
          <w:highlight w:val="cyan"/>
        </w:rPr>
        <w:t xml:space="preserve">. In </w:t>
      </w:r>
      <w:r w:rsidRPr="00683418">
        <w:rPr>
          <w:rStyle w:val="Emphasis"/>
          <w:rFonts w:asciiTheme="minorHAnsi" w:hAnsiTheme="minorHAnsi" w:cstheme="minorHAnsi"/>
          <w:highlight w:val="cyan"/>
        </w:rPr>
        <w:t>cyclical time</w:t>
      </w:r>
      <w:r w:rsidRPr="00683418">
        <w:rPr>
          <w:rStyle w:val="StyleUnderline"/>
          <w:rFonts w:asciiTheme="minorHAnsi" w:hAnsiTheme="minorHAnsi" w:cstheme="minorHAnsi"/>
          <w:highlight w:val="cyan"/>
        </w:rPr>
        <w:t xml:space="preserve"> the past</w:t>
      </w:r>
      <w:r w:rsidRPr="00F4667F">
        <w:rPr>
          <w:rStyle w:val="StyleUnderline"/>
          <w:rFonts w:asciiTheme="minorHAnsi" w:hAnsiTheme="minorHAnsi" w:cstheme="minorHAnsi"/>
        </w:rPr>
        <w:t xml:space="preserve"> ‘“directly </w:t>
      </w:r>
      <w:r w:rsidRPr="00683418">
        <w:rPr>
          <w:rStyle w:val="Emphasis"/>
          <w:rFonts w:asciiTheme="minorHAnsi" w:hAnsiTheme="minorHAnsi" w:cstheme="minorHAnsi"/>
          <w:highlight w:val="cyan"/>
        </w:rPr>
        <w:t>effects</w:t>
      </w:r>
      <w:r w:rsidRPr="00683418">
        <w:rPr>
          <w:rStyle w:val="StyleUnderline"/>
          <w:rFonts w:asciiTheme="minorHAnsi" w:hAnsiTheme="minorHAnsi" w:cstheme="minorHAnsi"/>
          <w:highlight w:val="cyan"/>
        </w:rPr>
        <w:t xml:space="preserve"> the </w:t>
      </w:r>
      <w:r w:rsidRPr="00683418">
        <w:rPr>
          <w:rStyle w:val="Emphasis"/>
          <w:rFonts w:asciiTheme="minorHAnsi" w:hAnsiTheme="minorHAnsi" w:cstheme="minorHAnsi"/>
          <w:highlight w:val="cyan"/>
        </w:rPr>
        <w:t>present</w:t>
      </w:r>
      <w:r w:rsidRPr="00683418">
        <w:rPr>
          <w:rStyle w:val="StyleUnderline"/>
          <w:rFonts w:asciiTheme="minorHAnsi" w:hAnsiTheme="minorHAnsi" w:cstheme="minorHAnsi"/>
          <w:highlight w:val="cyan"/>
        </w:rPr>
        <w:t xml:space="preserve"> and</w:t>
      </w:r>
      <w:r w:rsidRPr="00F4667F">
        <w:rPr>
          <w:rStyle w:val="StyleUnderline"/>
          <w:rFonts w:asciiTheme="minorHAnsi" w:hAnsiTheme="minorHAnsi" w:cstheme="minorHAnsi"/>
        </w:rPr>
        <w:t xml:space="preserve"> the </w:t>
      </w:r>
      <w:r w:rsidRPr="00683418">
        <w:rPr>
          <w:rStyle w:val="Emphasis"/>
          <w:rFonts w:asciiTheme="minorHAnsi" w:hAnsiTheme="minorHAnsi" w:cstheme="minorHAnsi"/>
          <w:highlight w:val="cyan"/>
        </w:rPr>
        <w:t>future</w:t>
      </w:r>
      <w:r w:rsidRPr="00F4667F">
        <w:rPr>
          <w:rStyle w:val="StyleUnderline"/>
          <w:rFonts w:asciiTheme="minorHAnsi" w:hAnsiTheme="minorHAnsi" w:cstheme="minorHAnsi"/>
        </w:rPr>
        <w:t>”’.</w:t>
      </w:r>
      <w:r w:rsidRPr="00F4667F">
        <w:rPr>
          <w:rFonts w:asciiTheme="minorHAnsi" w:hAnsiTheme="minorHAnsi" w:cstheme="minorHAnsi"/>
          <w:sz w:val="16"/>
        </w:rPr>
        <w:t xml:space="preserve">67 </w:t>
      </w:r>
      <w:r w:rsidRPr="00683418">
        <w:rPr>
          <w:rStyle w:val="Emphasis"/>
          <w:rFonts w:asciiTheme="minorHAnsi" w:hAnsiTheme="minorHAnsi" w:cstheme="minorHAnsi"/>
          <w:highlight w:val="cyan"/>
        </w:rPr>
        <w:t>This is very much</w:t>
      </w:r>
      <w:r w:rsidRPr="00F4667F">
        <w:rPr>
          <w:rStyle w:val="Emphasis"/>
          <w:rFonts w:asciiTheme="minorHAnsi" w:hAnsiTheme="minorHAnsi" w:cstheme="minorHAnsi"/>
        </w:rPr>
        <w:t xml:space="preserve"> a </w:t>
      </w:r>
      <w:r w:rsidRPr="00683418">
        <w:rPr>
          <w:rStyle w:val="Emphasis"/>
          <w:rFonts w:asciiTheme="minorHAnsi" w:hAnsiTheme="minorHAnsi" w:cstheme="minorHAnsi"/>
          <w:highlight w:val="cyan"/>
        </w:rPr>
        <w:t>causal</w:t>
      </w:r>
      <w:r w:rsidRPr="00F4667F">
        <w:rPr>
          <w:rStyle w:val="StyleUnderline"/>
          <w:rFonts w:asciiTheme="minorHAnsi" w:hAnsiTheme="minorHAnsi" w:cstheme="minorHAnsi"/>
        </w:rPr>
        <w:t xml:space="preserve"> statement.</w:t>
      </w:r>
      <w:r w:rsidRPr="00F4667F">
        <w:rPr>
          <w:rFonts w:asciiTheme="minorHAnsi" w:hAnsiTheme="minorHAnsi" w:cstheme="minorHAnsi"/>
          <w:sz w:val="16"/>
        </w:rPr>
        <w:t xml:space="preserve">68 Moreover, rendered as simplistic binaries, </w:t>
      </w:r>
      <w:r w:rsidRPr="00F4667F">
        <w:rPr>
          <w:rStyle w:val="Emphasis"/>
          <w:rFonts w:asciiTheme="minorHAnsi" w:hAnsiTheme="minorHAnsi" w:cstheme="minorHAnsi"/>
        </w:rPr>
        <w:t>linear/cyclical distinctions are spurious</w:t>
      </w:r>
      <w:r w:rsidRPr="00F4667F">
        <w:rPr>
          <w:rStyle w:val="StyleUnderline"/>
          <w:rFonts w:asciiTheme="minorHAnsi" w:hAnsiTheme="minorHAnsi" w:cstheme="minorHAnsi"/>
        </w:rPr>
        <w:t xml:space="preserve">: a </w:t>
      </w:r>
      <w:r w:rsidRPr="00683418">
        <w:rPr>
          <w:rStyle w:val="StyleUnderline"/>
          <w:rFonts w:asciiTheme="minorHAnsi" w:hAnsiTheme="minorHAnsi" w:cstheme="minorHAnsi"/>
          <w:highlight w:val="cyan"/>
        </w:rPr>
        <w:t>cycle refers to an undulating line</w:t>
      </w:r>
      <w:r w:rsidRPr="00F4667F">
        <w:rPr>
          <w:rStyle w:val="StyleUnderline"/>
          <w:rFonts w:asciiTheme="minorHAnsi" w:hAnsiTheme="minorHAnsi" w:cstheme="minorHAnsi"/>
        </w:rPr>
        <w:t xml:space="preserve"> or sine wave</w:t>
      </w:r>
      <w:r w:rsidRPr="00F4667F">
        <w:rPr>
          <w:rFonts w:asciiTheme="minorHAnsi" w:hAnsiTheme="minorHAnsi" w:cstheme="minorHAnsi"/>
          <w:sz w:val="16"/>
          <w:szCs w:val="16"/>
        </w:rPr>
        <w:t>,</w:t>
      </w:r>
      <w:r w:rsidRPr="00F4667F">
        <w:rPr>
          <w:rFonts w:asciiTheme="minorHAnsi" w:hAnsiTheme="minorHAnsi" w:cstheme="minorHAnsi"/>
          <w:sz w:val="16"/>
        </w:rPr>
        <w:t xml:space="preserve">69 and the further in we zoom, the straighter it appears. Finally, like invocations of ‘timelessness’ </w:t>
      </w:r>
      <w:r w:rsidRPr="00F4667F">
        <w:rPr>
          <w:rStyle w:val="StyleUnderline"/>
          <w:rFonts w:asciiTheme="minorHAnsi" w:hAnsiTheme="minorHAnsi" w:cstheme="minorHAnsi"/>
        </w:rPr>
        <w:t>a basic sense of linearity facilitates rather than precludes cyclical imputations</w:t>
      </w:r>
      <w:r w:rsidRPr="00F4667F">
        <w:rPr>
          <w:rFonts w:asciiTheme="minorHAnsi" w:hAnsiTheme="minorHAnsi" w:cstheme="minorHAnsi"/>
          <w:sz w:val="16"/>
        </w:rPr>
        <w:t xml:space="preserve">, providing the serial baseline passage against which recurrence resolves as such. Other </w:t>
      </w:r>
      <w:r w:rsidRPr="00F4667F">
        <w:rPr>
          <w:rStyle w:val="StyleUnderline"/>
          <w:rFonts w:asciiTheme="minorHAnsi" w:hAnsiTheme="minorHAnsi" w:cstheme="minorHAnsi"/>
        </w:rPr>
        <w:t xml:space="preserve">critical </w:t>
      </w:r>
      <w:r w:rsidRPr="00683418">
        <w:rPr>
          <w:rStyle w:val="StyleUnderline"/>
          <w:rFonts w:asciiTheme="minorHAnsi" w:hAnsiTheme="minorHAnsi" w:cstheme="minorHAnsi"/>
          <w:highlight w:val="cyan"/>
        </w:rPr>
        <w:t>alternatives</w:t>
      </w:r>
      <w:r w:rsidRPr="00F4667F">
        <w:rPr>
          <w:rStyle w:val="StyleUnderline"/>
          <w:rFonts w:asciiTheme="minorHAnsi" w:hAnsiTheme="minorHAnsi" w:cstheme="minorHAnsi"/>
        </w:rPr>
        <w:t xml:space="preserve"> to linear time</w:t>
      </w:r>
      <w:r w:rsidRPr="00F4667F">
        <w:rPr>
          <w:rFonts w:asciiTheme="minorHAnsi" w:hAnsiTheme="minorHAnsi" w:cstheme="minorHAnsi"/>
          <w:sz w:val="16"/>
        </w:rPr>
        <w:t xml:space="preserve"> also </w:t>
      </w:r>
      <w:r w:rsidRPr="00683418">
        <w:rPr>
          <w:rStyle w:val="Emphasis"/>
          <w:rFonts w:asciiTheme="minorHAnsi" w:hAnsiTheme="minorHAnsi" w:cstheme="minorHAnsi"/>
          <w:highlight w:val="cyan"/>
        </w:rPr>
        <w:t>depend on linearity inasmuch</w:t>
      </w:r>
      <w:r w:rsidRPr="00683418">
        <w:rPr>
          <w:rStyle w:val="StyleUnderline"/>
          <w:rFonts w:asciiTheme="minorHAnsi" w:hAnsiTheme="minorHAnsi" w:cstheme="minorHAnsi"/>
          <w:highlight w:val="cyan"/>
        </w:rPr>
        <w:t xml:space="preserve"> as they</w:t>
      </w:r>
      <w:r w:rsidRPr="00F4667F">
        <w:rPr>
          <w:rStyle w:val="StyleUnderline"/>
          <w:rFonts w:asciiTheme="minorHAnsi" w:hAnsiTheme="minorHAnsi" w:cstheme="minorHAnsi"/>
        </w:rPr>
        <w:t xml:space="preserve"> propound a </w:t>
      </w:r>
      <w:r w:rsidRPr="00F4667F">
        <w:rPr>
          <w:rStyle w:val="Emphasis"/>
          <w:rFonts w:asciiTheme="minorHAnsi" w:hAnsiTheme="minorHAnsi" w:cstheme="minorHAnsi"/>
        </w:rPr>
        <w:t>lineal-spatial metaphor</w:t>
      </w:r>
      <w:r w:rsidRPr="00F4667F">
        <w:rPr>
          <w:rStyle w:val="StyleUnderline"/>
          <w:rFonts w:asciiTheme="minorHAnsi" w:hAnsiTheme="minorHAnsi" w:cstheme="minorHAnsi"/>
        </w:rPr>
        <w:t xml:space="preserve"> and/or </w:t>
      </w:r>
      <w:r w:rsidRPr="00683418">
        <w:rPr>
          <w:rStyle w:val="StyleUnderline"/>
          <w:rFonts w:asciiTheme="minorHAnsi" w:hAnsiTheme="minorHAnsi" w:cstheme="minorHAnsi"/>
          <w:highlight w:val="cyan"/>
        </w:rPr>
        <w:t xml:space="preserve">assume </w:t>
      </w:r>
      <w:r w:rsidRPr="00683418">
        <w:rPr>
          <w:rStyle w:val="Emphasis"/>
          <w:rFonts w:asciiTheme="minorHAnsi" w:hAnsiTheme="minorHAnsi" w:cstheme="minorHAnsi"/>
          <w:highlight w:val="cyan"/>
        </w:rPr>
        <w:t>some sense</w:t>
      </w:r>
      <w:r w:rsidRPr="00683418">
        <w:rPr>
          <w:rStyle w:val="StyleUnderline"/>
          <w:rFonts w:asciiTheme="minorHAnsi" w:hAnsiTheme="minorHAnsi" w:cstheme="minorHAnsi"/>
          <w:highlight w:val="cyan"/>
        </w:rPr>
        <w:t xml:space="preserve"> of </w:t>
      </w:r>
      <w:r w:rsidRPr="00683418">
        <w:rPr>
          <w:rStyle w:val="Emphasis"/>
          <w:rFonts w:asciiTheme="minorHAnsi" w:hAnsiTheme="minorHAnsi" w:cstheme="minorHAnsi"/>
          <w:highlight w:val="cyan"/>
        </w:rPr>
        <w:t>past</w:t>
      </w:r>
      <w:r w:rsidRPr="00683418">
        <w:rPr>
          <w:rStyle w:val="StyleUnderline"/>
          <w:rFonts w:asciiTheme="minorHAnsi" w:hAnsiTheme="minorHAnsi" w:cstheme="minorHAnsi"/>
          <w:highlight w:val="cyan"/>
        </w:rPr>
        <w:t xml:space="preserve">, </w:t>
      </w:r>
      <w:r w:rsidRPr="00683418">
        <w:rPr>
          <w:rStyle w:val="Emphasis"/>
          <w:rFonts w:asciiTheme="minorHAnsi" w:hAnsiTheme="minorHAnsi" w:cstheme="minorHAnsi"/>
          <w:highlight w:val="cyan"/>
        </w:rPr>
        <w:t>present</w:t>
      </w:r>
      <w:r w:rsidRPr="00683418">
        <w:rPr>
          <w:rStyle w:val="StyleUnderline"/>
          <w:rFonts w:asciiTheme="minorHAnsi" w:hAnsiTheme="minorHAnsi" w:cstheme="minorHAnsi"/>
          <w:highlight w:val="cyan"/>
        </w:rPr>
        <w:t xml:space="preserve">, and </w:t>
      </w:r>
      <w:r w:rsidRPr="00683418">
        <w:rPr>
          <w:rStyle w:val="Emphasis"/>
          <w:rFonts w:asciiTheme="minorHAnsi" w:hAnsiTheme="minorHAnsi" w:cstheme="minorHAnsi"/>
          <w:highlight w:val="cyan"/>
        </w:rPr>
        <w:t>future</w:t>
      </w:r>
      <w:r w:rsidRPr="00F4667F">
        <w:rPr>
          <w:rFonts w:asciiTheme="minorHAnsi" w:hAnsiTheme="minorHAnsi" w:cstheme="minorHAnsi"/>
          <w:sz w:val="16"/>
        </w:rPr>
        <w:t xml:space="preserve"> (or before and after). For example, duration, chronotopicity, and retroactive and anticipatory meaning-making imply, respectively: the serial connectability of experiential content, a spatialised and gridded shape, </w:t>
      </w:r>
      <w:r w:rsidRPr="00F4667F">
        <w:rPr>
          <w:rStyle w:val="StyleUnderline"/>
          <w:rFonts w:asciiTheme="minorHAnsi" w:hAnsiTheme="minorHAnsi" w:cstheme="minorHAnsi"/>
        </w:rPr>
        <w:t>a clear sense of backward and forward.</w:t>
      </w:r>
      <w:r w:rsidRPr="00F4667F">
        <w:rPr>
          <w:rFonts w:asciiTheme="minorHAnsi" w:hAnsiTheme="minorHAnsi" w:cstheme="minorHAnsi"/>
          <w:sz w:val="16"/>
        </w:rPr>
        <w:t xml:space="preserve">70 </w:t>
      </w:r>
      <w:r w:rsidRPr="00F4667F">
        <w:rPr>
          <w:rStyle w:val="StyleUnderline"/>
          <w:rFonts w:asciiTheme="minorHAnsi" w:hAnsiTheme="minorHAnsi" w:cstheme="minorHAnsi"/>
        </w:rPr>
        <w:t>Or consider time as ‘becoming’, which refutes linearity because it moves ‘in different directions at the same time, into the past and into the future’.</w:t>
      </w:r>
      <w:r w:rsidRPr="00F4667F">
        <w:rPr>
          <w:rFonts w:asciiTheme="minorHAnsi" w:hAnsiTheme="minorHAnsi" w:cstheme="minorHAnsi"/>
          <w:sz w:val="16"/>
        </w:rPr>
        <w:t xml:space="preserve">71 Nothing about ‘linear’ per se opposes this movement or the sense of continual development evoked by ‘becoming’. As </w:t>
      </w:r>
      <w:r w:rsidRPr="00F4667F">
        <w:rPr>
          <w:rFonts w:asciiTheme="minorHAnsi" w:hAnsiTheme="minorHAnsi" w:cstheme="minorHAnsi"/>
          <w:sz w:val="16"/>
          <w:szCs w:val="16"/>
        </w:rPr>
        <w:t>before,</w:t>
      </w:r>
      <w:r w:rsidRPr="00F4667F">
        <w:rPr>
          <w:rFonts w:asciiTheme="minorHAnsi" w:hAnsiTheme="minorHAnsi" w:cstheme="minorHAnsi"/>
        </w:rPr>
        <w:t xml:space="preserve"> </w:t>
      </w:r>
      <w:r w:rsidRPr="00F4667F">
        <w:rPr>
          <w:rStyle w:val="StyleUnderline"/>
          <w:rFonts w:asciiTheme="minorHAnsi" w:hAnsiTheme="minorHAnsi" w:cstheme="minorHAnsi"/>
        </w:rPr>
        <w:t xml:space="preserve">becoming only resolves as such against a basic linear comparator. Non-linear </w:t>
      </w:r>
      <w:r w:rsidRPr="00683418">
        <w:rPr>
          <w:rStyle w:val="StyleUnderline"/>
          <w:rFonts w:asciiTheme="minorHAnsi" w:hAnsiTheme="minorHAnsi" w:cstheme="minorHAnsi"/>
          <w:highlight w:val="cyan"/>
        </w:rPr>
        <w:t xml:space="preserve">proposals based on </w:t>
      </w:r>
      <w:r w:rsidRPr="00683418">
        <w:rPr>
          <w:rStyle w:val="Emphasis"/>
          <w:rFonts w:asciiTheme="minorHAnsi" w:hAnsiTheme="minorHAnsi" w:cstheme="minorHAnsi"/>
          <w:highlight w:val="cyan"/>
        </w:rPr>
        <w:t>time-as-becoming</w:t>
      </w:r>
      <w:r w:rsidRPr="00683418">
        <w:rPr>
          <w:rStyle w:val="StyleUnderline"/>
          <w:rFonts w:asciiTheme="minorHAnsi" w:hAnsiTheme="minorHAnsi" w:cstheme="minorHAnsi"/>
          <w:highlight w:val="cyan"/>
        </w:rPr>
        <w:t xml:space="preserve"> are even </w:t>
      </w:r>
      <w:r w:rsidRPr="00683418">
        <w:rPr>
          <w:rStyle w:val="Emphasis"/>
          <w:rFonts w:asciiTheme="minorHAnsi" w:hAnsiTheme="minorHAnsi" w:cstheme="minorHAnsi"/>
          <w:highlight w:val="cyan"/>
        </w:rPr>
        <w:t>more explicitly linear</w:t>
      </w:r>
      <w:r w:rsidRPr="00683418">
        <w:rPr>
          <w:rStyle w:val="StyleUnderline"/>
          <w:rFonts w:asciiTheme="minorHAnsi" w:hAnsiTheme="minorHAnsi" w:cstheme="minorHAnsi"/>
          <w:highlight w:val="cyan"/>
        </w:rPr>
        <w:t>.</w:t>
      </w:r>
      <w:r w:rsidRPr="00F4667F">
        <w:rPr>
          <w:rFonts w:asciiTheme="minorHAnsi" w:hAnsiTheme="minorHAnsi" w:cstheme="minorHAnsi"/>
          <w:sz w:val="16"/>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w:t>
      </w:r>
      <w:r w:rsidRPr="00F4667F">
        <w:rPr>
          <w:rStyle w:val="StyleUnderline"/>
          <w:rFonts w:asciiTheme="minorHAnsi" w:hAnsiTheme="minorHAnsi" w:cstheme="minorHAnsi"/>
        </w:rPr>
        <w:t>These characterisations depend on a classical notion of linearity: ‘a line that is single, straight and infinite in both directions’.</w:t>
      </w:r>
      <w:r w:rsidRPr="00F4667F">
        <w:rPr>
          <w:rFonts w:asciiTheme="minorHAnsi" w:hAnsiTheme="minorHAnsi" w:cstheme="minorHAnsi"/>
          <w:sz w:val="16"/>
        </w:rPr>
        <w:t xml:space="preserve">75 </w:t>
      </w:r>
      <w:r w:rsidRPr="00F4667F">
        <w:rPr>
          <w:rStyle w:val="StyleUnderline"/>
          <w:rFonts w:asciiTheme="minorHAnsi" w:hAnsiTheme="minorHAnsi" w:cstheme="minorHAnsi"/>
        </w:rPr>
        <w:t xml:space="preserve">Yet aion’s champions pit these very qualities directly </w:t>
      </w:r>
      <w:r w:rsidRPr="00F4667F">
        <w:rPr>
          <w:rStyle w:val="Emphasis"/>
          <w:rFonts w:asciiTheme="minorHAnsi" w:hAnsiTheme="minorHAnsi" w:cstheme="minorHAnsi"/>
        </w:rPr>
        <w:t>against</w:t>
      </w:r>
      <w:r w:rsidRPr="00F4667F">
        <w:rPr>
          <w:rStyle w:val="StyleUnderline"/>
          <w:rFonts w:asciiTheme="minorHAnsi" w:hAnsiTheme="minorHAnsi" w:cstheme="minorHAnsi"/>
        </w:rPr>
        <w:t xml:space="preserve"> the </w:t>
      </w:r>
      <w:r w:rsidRPr="00F4667F">
        <w:rPr>
          <w:rStyle w:val="Emphasis"/>
          <w:rFonts w:asciiTheme="minorHAnsi" w:hAnsiTheme="minorHAnsi" w:cstheme="minorHAnsi"/>
        </w:rPr>
        <w:t>state’s linear time</w:t>
      </w:r>
      <w:r w:rsidRPr="00F4667F">
        <w:rPr>
          <w:rFonts w:asciiTheme="minorHAnsi" w:hAnsiTheme="minorHAnsi" w:cstheme="minorHAnsi"/>
          <w:sz w:val="16"/>
        </w:rPr>
        <w:t xml:space="preserv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F4667F">
        <w:rPr>
          <w:rStyle w:val="StyleUnderline"/>
          <w:rFonts w:asciiTheme="minorHAnsi" w:hAnsiTheme="minorHAnsi" w:cstheme="minorHAnsi"/>
        </w:rPr>
        <w:t>it is difficult to understand how the ‘pure event’</w:t>
      </w:r>
      <w:r w:rsidRPr="00F4667F">
        <w:rPr>
          <w:rFonts w:asciiTheme="minorHAnsi" w:hAnsiTheme="minorHAnsi" w:cstheme="minorHAnsi"/>
          <w:sz w:val="16"/>
        </w:rPr>
        <w:t xml:space="preserve"> associated with aion </w:t>
      </w:r>
      <w:r w:rsidRPr="00F4667F">
        <w:rPr>
          <w:rStyle w:val="Emphasis"/>
          <w:rFonts w:asciiTheme="minorHAnsi" w:hAnsiTheme="minorHAnsi" w:cstheme="minorHAnsi"/>
        </w:rPr>
        <w:t>refuses distinctions</w:t>
      </w:r>
      <w:r w:rsidRPr="00F4667F">
        <w:rPr>
          <w:rStyle w:val="StyleUnderline"/>
          <w:rFonts w:asciiTheme="minorHAnsi" w:hAnsiTheme="minorHAnsi" w:cstheme="minorHAnsi"/>
        </w:rPr>
        <w:t xml:space="preserve"> between before and after but depends on notions of the past and future</w:t>
      </w:r>
      <w:r w:rsidRPr="00F4667F">
        <w:rPr>
          <w:rFonts w:asciiTheme="minorHAnsi" w:hAnsiTheme="minorHAnsi" w:cstheme="minorHAnsi"/>
          <w:sz w:val="16"/>
        </w:rPr>
        <w:t xml:space="preserve">. Something more is going on with the aionic challenge to state and historical time, but </w:t>
      </w:r>
      <w:r w:rsidRPr="00F4667F">
        <w:rPr>
          <w:rStyle w:val="StyleUnderline"/>
          <w:rFonts w:asciiTheme="minorHAnsi" w:hAnsiTheme="minorHAnsi" w:cstheme="minorHAnsi"/>
        </w:rPr>
        <w:t xml:space="preserve">most of the grappling remains hidden by a discourse based on a number of silent, shared assumptions about just what ‘linear’ encompasses. </w:t>
      </w:r>
      <w:r w:rsidRPr="00F4667F">
        <w:rPr>
          <w:rFonts w:asciiTheme="minorHAnsi" w:hAnsiTheme="minorHAnsi" w:cstheme="minorHAnsi"/>
          <w:sz w:val="16"/>
        </w:rPr>
        <w:t xml:space="preserve">Similar </w:t>
      </w:r>
      <w:r w:rsidRPr="00F4667F">
        <w:rPr>
          <w:rStyle w:val="StyleUnderline"/>
          <w:rFonts w:asciiTheme="minorHAnsi" w:hAnsiTheme="minorHAnsi" w:cstheme="minorHAnsi"/>
        </w:rPr>
        <w:t>problems stalk</w:t>
      </w:r>
      <w:r w:rsidRPr="00F4667F">
        <w:rPr>
          <w:rFonts w:asciiTheme="minorHAnsi" w:hAnsiTheme="minorHAnsi" w:cstheme="minorHAnsi"/>
          <w:sz w:val="16"/>
        </w:rPr>
        <w:t xml:space="preserve"> critical </w:t>
      </w:r>
      <w:r w:rsidRPr="00F4667F">
        <w:rPr>
          <w:rStyle w:val="StyleUnderline"/>
          <w:rFonts w:asciiTheme="minorHAnsi" w:hAnsiTheme="minorHAnsi" w:cstheme="minorHAnsi"/>
        </w:rPr>
        <w:t>scholars’ interest in the non-linear ‘countertemporality’ of alternative knowledge genres.</w:t>
      </w:r>
      <w:r w:rsidRPr="00F4667F">
        <w:rPr>
          <w:rFonts w:asciiTheme="minorHAnsi" w:hAnsiTheme="minorHAnsi" w:cstheme="minorHAnsi"/>
          <w:sz w:val="16"/>
        </w:rPr>
        <w:t>77 For instance, where linear state narratives close down political possibility, films are ‘powerful [because they do] not try to bring [experiences] together in order to form a unity’.78 Now alternative cinematic accounts of events may indeed challenge hegemonic interpretations. Howeve</w:t>
      </w:r>
      <w:r w:rsidRPr="00F4667F">
        <w:rPr>
          <w:rFonts w:asciiTheme="minorHAnsi" w:hAnsiTheme="minorHAnsi" w:cstheme="minorHAnsi"/>
          <w:sz w:val="16"/>
          <w:szCs w:val="16"/>
        </w:rPr>
        <w:t>r,</w:t>
      </w:r>
      <w:r w:rsidRPr="00F4667F">
        <w:rPr>
          <w:rFonts w:asciiTheme="minorHAnsi" w:hAnsiTheme="minorHAnsi" w:cstheme="minorHAnsi"/>
        </w:rPr>
        <w:t xml:space="preserve"> </w:t>
      </w:r>
      <w:r w:rsidRPr="00683418">
        <w:rPr>
          <w:rStyle w:val="StyleUnderline"/>
          <w:rFonts w:asciiTheme="minorHAnsi" w:hAnsiTheme="minorHAnsi" w:cstheme="minorHAnsi"/>
          <w:highlight w:val="cyan"/>
        </w:rPr>
        <w:t>to gloss them as ‘non-linear’ because they possess no ‘clear temporal order</w:t>
      </w:r>
      <w:r w:rsidRPr="00F4667F">
        <w:rPr>
          <w:rStyle w:val="StyleUnderline"/>
          <w:rFonts w:asciiTheme="minorHAnsi" w:hAnsiTheme="minorHAnsi" w:cstheme="minorHAnsi"/>
        </w:rPr>
        <w:t xml:space="preserve"> that can be used</w:t>
      </w:r>
      <w:r w:rsidRPr="00F4667F">
        <w:rPr>
          <w:rFonts w:asciiTheme="minorHAnsi" w:hAnsiTheme="minorHAnsi" w:cstheme="minorHAnsi"/>
          <w:sz w:val="16"/>
        </w:rPr>
        <w:t xml:space="preserve"> … to determine the sequence of images and sounds in accordance with a homogeneous movement or a narrative that takes us from the past to the present’ </w:t>
      </w:r>
      <w:r w:rsidRPr="00683418">
        <w:rPr>
          <w:rStyle w:val="StyleUnderline"/>
          <w:rFonts w:asciiTheme="minorHAnsi" w:hAnsiTheme="minorHAnsi" w:cstheme="minorHAnsi"/>
          <w:highlight w:val="cyan"/>
        </w:rPr>
        <w:t>forgets</w:t>
      </w:r>
      <w:r w:rsidRPr="00F4667F">
        <w:rPr>
          <w:rStyle w:val="StyleUnderline"/>
          <w:rFonts w:asciiTheme="minorHAnsi" w:hAnsiTheme="minorHAnsi" w:cstheme="minorHAnsi"/>
        </w:rPr>
        <w:t xml:space="preserve"> the linearity of the artistic medium itself and the </w:t>
      </w:r>
      <w:r w:rsidRPr="00683418">
        <w:rPr>
          <w:rStyle w:val="Emphasis"/>
          <w:rFonts w:asciiTheme="minorHAnsi" w:hAnsiTheme="minorHAnsi" w:cstheme="minorHAnsi"/>
          <w:highlight w:val="cyan"/>
        </w:rPr>
        <w:t>sovereign practices involved</w:t>
      </w:r>
      <w:r w:rsidRPr="00683418">
        <w:rPr>
          <w:rStyle w:val="StyleUnderline"/>
          <w:rFonts w:asciiTheme="minorHAnsi" w:hAnsiTheme="minorHAnsi" w:cstheme="minorHAnsi"/>
          <w:highlight w:val="cyan"/>
        </w:rPr>
        <w:t xml:space="preserve"> in</w:t>
      </w:r>
      <w:r w:rsidRPr="00F4667F">
        <w:rPr>
          <w:rStyle w:val="StyleUnderline"/>
          <w:rFonts w:asciiTheme="minorHAnsi" w:hAnsiTheme="minorHAnsi" w:cstheme="minorHAnsi"/>
        </w:rPr>
        <w:t xml:space="preserve"> the ‘series of cutting and </w:t>
      </w:r>
      <w:r w:rsidRPr="00683418">
        <w:rPr>
          <w:rStyle w:val="StyleUnderline"/>
          <w:rFonts w:asciiTheme="minorHAnsi" w:hAnsiTheme="minorHAnsi" w:cstheme="minorHAnsi"/>
          <w:highlight w:val="cyan"/>
        </w:rPr>
        <w:t>sequencing’</w:t>
      </w:r>
      <w:r w:rsidRPr="00F4667F">
        <w:rPr>
          <w:rStyle w:val="StyleUnderline"/>
          <w:rFonts w:asciiTheme="minorHAnsi" w:hAnsiTheme="minorHAnsi" w:cstheme="minorHAnsi"/>
        </w:rPr>
        <w:t xml:space="preserve"> that the auteur uses to ‘disrupt the very notion of a whole’.</w:t>
      </w:r>
      <w:r w:rsidRPr="00F4667F">
        <w:rPr>
          <w:rFonts w:asciiTheme="minorHAnsi" w:hAnsiTheme="minorHAnsi" w:cstheme="minorHAnsi"/>
          <w:sz w:val="16"/>
        </w:rPr>
        <w:t xml:space="preserve">79 </w:t>
      </w:r>
      <w:r w:rsidRPr="00F4667F">
        <w:rPr>
          <w:rStyle w:val="StyleUnderline"/>
          <w:rFonts w:asciiTheme="minorHAnsi" w:hAnsiTheme="minorHAnsi" w:cstheme="minorHAnsi"/>
        </w:rPr>
        <w:t>It makes no sense to claim that</w:t>
      </w:r>
      <w:r w:rsidRPr="00F4667F">
        <w:rPr>
          <w:rFonts w:asciiTheme="minorHAnsi" w:hAnsiTheme="minorHAnsi" w:cstheme="minorHAnsi"/>
          <w:sz w:val="16"/>
        </w:rPr>
        <w:t xml:space="preserve"> cinema’s </w:t>
      </w:r>
      <w:r w:rsidRPr="00F4667F">
        <w:rPr>
          <w:rStyle w:val="StyleUnderline"/>
          <w:rFonts w:asciiTheme="minorHAnsi" w:hAnsiTheme="minorHAnsi" w:cstheme="minorHAnsi"/>
        </w:rPr>
        <w:t xml:space="preserve">‘time-image’ produces ‘“images without </w:t>
      </w:r>
      <w:r w:rsidRPr="00F4667F">
        <w:rPr>
          <w:rStyle w:val="Emphasis"/>
          <w:rFonts w:asciiTheme="minorHAnsi" w:hAnsiTheme="minorHAnsi" w:cstheme="minorHAnsi"/>
        </w:rPr>
        <w:t>subordinating them</w:t>
      </w:r>
      <w:r w:rsidRPr="00F4667F">
        <w:rPr>
          <w:rStyle w:val="StyleUnderline"/>
          <w:rFonts w:asciiTheme="minorHAnsi" w:hAnsiTheme="minorHAnsi" w:cstheme="minorHAnsi"/>
        </w:rPr>
        <w:t xml:space="preserve"> </w:t>
      </w:r>
      <w:r w:rsidRPr="00683418">
        <w:rPr>
          <w:rStyle w:val="StyleUnderline"/>
          <w:rFonts w:asciiTheme="minorHAnsi" w:hAnsiTheme="minorHAnsi" w:cstheme="minorHAnsi"/>
          <w:highlight w:val="cyan"/>
        </w:rPr>
        <w:t xml:space="preserve">to </w:t>
      </w:r>
      <w:r w:rsidRPr="00683418">
        <w:rPr>
          <w:rStyle w:val="Emphasis"/>
          <w:rFonts w:asciiTheme="minorHAnsi" w:hAnsiTheme="minorHAnsi" w:cstheme="minorHAnsi"/>
          <w:highlight w:val="cyan"/>
        </w:rPr>
        <w:t>coherent movements</w:t>
      </w:r>
      <w:r w:rsidRPr="00683418">
        <w:rPr>
          <w:rStyle w:val="StyleUnderline"/>
          <w:rFonts w:asciiTheme="minorHAnsi" w:hAnsiTheme="minorHAnsi" w:cstheme="minorHAnsi"/>
          <w:highlight w:val="cyan"/>
        </w:rPr>
        <w:t xml:space="preserve"> and </w:t>
      </w:r>
      <w:r w:rsidRPr="00683418">
        <w:rPr>
          <w:rStyle w:val="Emphasis"/>
          <w:rFonts w:asciiTheme="minorHAnsi" w:hAnsiTheme="minorHAnsi" w:cstheme="minorHAnsi"/>
          <w:highlight w:val="cyan"/>
        </w:rPr>
        <w:t>linear timelines</w:t>
      </w:r>
      <w:r w:rsidRPr="00F4667F">
        <w:rPr>
          <w:rStyle w:val="StyleUnderline"/>
          <w:rFonts w:asciiTheme="minorHAnsi" w:hAnsiTheme="minorHAnsi" w:cstheme="minorHAnsi"/>
        </w:rPr>
        <w:t>”</w:t>
      </w:r>
      <w:r w:rsidRPr="00F4667F">
        <w:rPr>
          <w:rFonts w:asciiTheme="minorHAnsi" w:hAnsiTheme="minorHAnsi" w:cstheme="minorHAnsi"/>
          <w:sz w:val="16"/>
        </w:rPr>
        <w:t xml:space="preserve">’80 </w:t>
      </w:r>
      <w:r w:rsidRPr="00683418">
        <w:rPr>
          <w:rStyle w:val="StyleUnderline"/>
          <w:rFonts w:asciiTheme="minorHAnsi" w:hAnsiTheme="minorHAnsi" w:cstheme="minorHAnsi"/>
          <w:highlight w:val="cyan"/>
        </w:rPr>
        <w:t xml:space="preserve">unless </w:t>
      </w:r>
      <w:r w:rsidRPr="00683418">
        <w:rPr>
          <w:rStyle w:val="Emphasis"/>
          <w:rFonts w:asciiTheme="minorHAnsi" w:hAnsiTheme="minorHAnsi" w:cstheme="minorHAnsi"/>
          <w:highlight w:val="cyan"/>
        </w:rPr>
        <w:t>we ignore</w:t>
      </w:r>
      <w:r w:rsidRPr="00F4667F">
        <w:rPr>
          <w:rStyle w:val="StyleUnderline"/>
          <w:rFonts w:asciiTheme="minorHAnsi" w:hAnsiTheme="minorHAnsi" w:cstheme="minorHAnsi"/>
        </w:rPr>
        <w:t xml:space="preserve"> the </w:t>
      </w:r>
      <w:r w:rsidRPr="00683418">
        <w:rPr>
          <w:rStyle w:val="StyleUnderline"/>
          <w:rFonts w:asciiTheme="minorHAnsi" w:hAnsiTheme="minorHAnsi" w:cstheme="minorHAnsi"/>
          <w:highlight w:val="cyan"/>
        </w:rPr>
        <w:t xml:space="preserve">series of singular </w:t>
      </w:r>
      <w:r w:rsidRPr="00683418">
        <w:rPr>
          <w:rStyle w:val="Emphasis"/>
          <w:rFonts w:asciiTheme="minorHAnsi" w:hAnsiTheme="minorHAnsi" w:cstheme="minorHAnsi"/>
          <w:highlight w:val="cyan"/>
        </w:rPr>
        <w:t>images</w:t>
      </w:r>
      <w:r w:rsidRPr="00683418">
        <w:rPr>
          <w:rStyle w:val="StyleUnderline"/>
          <w:rFonts w:asciiTheme="minorHAnsi" w:hAnsiTheme="minorHAnsi" w:cstheme="minorHAnsi"/>
          <w:highlight w:val="cyan"/>
        </w:rPr>
        <w:t xml:space="preserve"> that compose</w:t>
      </w:r>
      <w:r w:rsidRPr="00F4667F">
        <w:rPr>
          <w:rFonts w:asciiTheme="minorHAnsi" w:hAnsiTheme="minorHAnsi" w:cstheme="minorHAnsi"/>
          <w:sz w:val="16"/>
        </w:rPr>
        <w:t xml:space="preserve"> a film and have in mind a specific and </w:t>
      </w:r>
      <w:r w:rsidRPr="00F4667F">
        <w:rPr>
          <w:rStyle w:val="StyleUnderline"/>
          <w:rFonts w:asciiTheme="minorHAnsi" w:hAnsiTheme="minorHAnsi" w:cstheme="minorHAnsi"/>
        </w:rPr>
        <w:t>particular understanding of linearity.</w:t>
      </w:r>
      <w:r w:rsidRPr="00F4667F">
        <w:rPr>
          <w:rFonts w:asciiTheme="minorHAnsi" w:hAnsiTheme="minorHAnsi" w:cstheme="minorHAnsi"/>
          <w:sz w:val="16"/>
        </w:rPr>
        <w:t xml:space="preserve">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w:t>
      </w:r>
      <w:r w:rsidRPr="00F4667F">
        <w:rPr>
          <w:rStyle w:val="StyleUnderline"/>
          <w:rFonts w:asciiTheme="minorHAnsi" w:hAnsiTheme="minorHAnsi" w:cstheme="minorHAnsi"/>
        </w:rPr>
        <w:t>tensions would not be so conspicuous if critical scholars did not persist in positioning them against a murky, libertine notion of ‘linear time’.</w:t>
      </w:r>
      <w:r w:rsidRPr="00F4667F">
        <w:rPr>
          <w:rFonts w:asciiTheme="minorHAnsi" w:hAnsiTheme="minorHAnsi" w:cstheme="minorHAnsi"/>
          <w:sz w:val="16"/>
        </w:rPr>
        <w:t>82</w:t>
      </w:r>
    </w:p>
    <w:p w14:paraId="10946468" w14:textId="77777777" w:rsidR="006256FC"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bookmarkStart w:id="1" w:name="_Hlk182230817"/>
      <w:r>
        <w:rPr>
          <w:rFonts w:asciiTheme="minorHAnsi" w:eastAsiaTheme="majorEastAsia" w:hAnsiTheme="minorHAnsi" w:cstheme="minorHAnsi"/>
          <w:b/>
          <w:sz w:val="32"/>
          <w:szCs w:val="24"/>
          <w:u w:val="single"/>
        </w:rPr>
        <w:t xml:space="preserve">2AC---AT: </w:t>
      </w:r>
      <w:r w:rsidRPr="009209F3">
        <w:rPr>
          <w:rFonts w:asciiTheme="minorHAnsi" w:eastAsiaTheme="majorEastAsia" w:hAnsiTheme="minorHAnsi" w:cstheme="minorHAnsi"/>
          <w:b/>
          <w:sz w:val="32"/>
          <w:szCs w:val="24"/>
          <w:u w:val="single"/>
        </w:rPr>
        <w:t>Heitzeg</w:t>
      </w:r>
    </w:p>
    <w:p w14:paraId="27DCA547" w14:textId="77777777" w:rsidR="006256FC" w:rsidRPr="009F6D26" w:rsidRDefault="006256FC" w:rsidP="006256F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1. </w:t>
      </w:r>
      <w:r w:rsidRPr="009F6D26">
        <w:rPr>
          <w:rFonts w:asciiTheme="minorHAnsi" w:eastAsiaTheme="majorEastAsia" w:hAnsiTheme="minorHAnsi" w:cstheme="minorHAnsi"/>
          <w:b/>
          <w:iCs/>
          <w:sz w:val="26"/>
        </w:rPr>
        <w:t>Refusal to engage with the specifics of institutional politics at this particular moment in history is not merely conservative but affirms the most horrifically anti-Black form of political life</w:t>
      </w:r>
    </w:p>
    <w:p w14:paraId="56BD50CF"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Hortense </w:t>
      </w:r>
      <w:r w:rsidRPr="009F6D26">
        <w:rPr>
          <w:rFonts w:asciiTheme="minorHAnsi" w:hAnsiTheme="minorHAnsi" w:cstheme="minorHAnsi"/>
          <w:b/>
        </w:rPr>
        <w:t>Spillers 18</w:t>
      </w:r>
      <w:r w:rsidRPr="009F6D26">
        <w:rPr>
          <w:rFonts w:asciiTheme="minorHAnsi" w:hAnsiTheme="minorHAnsi" w:cstheme="minorHAnsi"/>
        </w:rPr>
        <w:t>. Gertrude Conaway Vanderbilt Professor of English @ Vanderbilt U., “Or Else…” The A-Line: A Journal of Progressive Thought, https://alinejournal.com/convergence/or-else/</w:t>
      </w:r>
    </w:p>
    <w:p w14:paraId="37D201FF" w14:textId="77777777" w:rsidR="006256FC" w:rsidRDefault="006256FC" w:rsidP="006256FC">
      <w:pPr>
        <w:rPr>
          <w:rFonts w:asciiTheme="minorHAnsi" w:hAnsiTheme="minorHAnsi" w:cstheme="minorHAnsi"/>
          <w:sz w:val="16"/>
        </w:rPr>
      </w:pPr>
      <w:r w:rsidRPr="009F6D26">
        <w:rPr>
          <w:rFonts w:asciiTheme="minorHAnsi" w:hAnsiTheme="minorHAnsi" w:cstheme="minorHAnsi"/>
          <w:sz w:val="16"/>
        </w:rPr>
        <w:t xml:space="preserve">Ironically, however twisted a standard of measure, </w:t>
      </w:r>
      <w:r w:rsidRPr="009A1827">
        <w:rPr>
          <w:rFonts w:asciiTheme="minorHAnsi" w:hAnsiTheme="minorHAnsi" w:cstheme="minorHAnsi"/>
          <w:highlight w:val="cyan"/>
          <w:u w:val="single"/>
        </w:rPr>
        <w:t>we might gauge how far we’ve come by</w:t>
      </w:r>
      <w:r w:rsidRPr="009F6D26">
        <w:rPr>
          <w:rFonts w:asciiTheme="minorHAnsi" w:hAnsiTheme="minorHAnsi" w:cstheme="minorHAnsi"/>
          <w:u w:val="single"/>
        </w:rPr>
        <w:t xml:space="preserve"> the degree of </w:t>
      </w:r>
      <w:r w:rsidRPr="009A1827">
        <w:rPr>
          <w:rFonts w:asciiTheme="minorHAnsi" w:hAnsiTheme="minorHAnsi" w:cstheme="minorHAnsi"/>
          <w:highlight w:val="cyan"/>
          <w:u w:val="single"/>
        </w:rPr>
        <w:t>doubt expressible toward</w:t>
      </w:r>
      <w:r w:rsidRPr="009F6D26">
        <w:rPr>
          <w:rFonts w:asciiTheme="minorHAnsi" w:hAnsiTheme="minorHAnsi" w:cstheme="minorHAnsi"/>
          <w:u w:val="single"/>
        </w:rPr>
        <w:t xml:space="preserve"> the efficacy of voter registration and </w:t>
      </w:r>
      <w:r w:rsidRPr="009A1827">
        <w:rPr>
          <w:rFonts w:asciiTheme="minorHAnsi" w:hAnsiTheme="minorHAnsi" w:cstheme="minorHAnsi"/>
          <w:highlight w:val="cyan"/>
          <w:u w:val="single"/>
        </w:rPr>
        <w:t>electoral politics</w:t>
      </w:r>
      <w:r w:rsidRPr="009F6D26">
        <w:rPr>
          <w:rFonts w:asciiTheme="minorHAnsi" w:hAnsiTheme="minorHAnsi" w:cstheme="minorHAnsi"/>
          <w:sz w:val="16"/>
        </w:rPr>
        <w:t xml:space="preserve">, as have a couple of my fellow writers in this issue. Even though </w:t>
      </w:r>
      <w:r w:rsidRPr="009A1827">
        <w:rPr>
          <w:rFonts w:asciiTheme="minorHAnsi" w:eastAsiaTheme="majorEastAsia" w:hAnsiTheme="minorHAnsi" w:cstheme="minorHAnsi"/>
          <w:b/>
          <w:iCs/>
          <w:szCs w:val="24"/>
          <w:highlight w:val="cyan"/>
          <w:u w:val="single"/>
          <w:bdr w:val="single" w:sz="4" w:space="0" w:color="auto"/>
        </w:rPr>
        <w:t>I regard this</w:t>
      </w:r>
      <w:r w:rsidRPr="009F6D26">
        <w:rPr>
          <w:rFonts w:asciiTheme="minorHAnsi" w:eastAsiaTheme="majorEastAsia" w:hAnsiTheme="minorHAnsi" w:cstheme="minorHAnsi"/>
          <w:b/>
          <w:iCs/>
          <w:szCs w:val="24"/>
          <w:u w:val="single"/>
          <w:bdr w:val="single" w:sz="4" w:space="0" w:color="auto"/>
        </w:rPr>
        <w:t xml:space="preserve"> argumentative </w:t>
      </w:r>
      <w:r w:rsidRPr="009A1827">
        <w:rPr>
          <w:rFonts w:asciiTheme="minorHAnsi" w:eastAsiaTheme="majorEastAsia" w:hAnsiTheme="minorHAnsi" w:cstheme="minorHAnsi"/>
          <w:b/>
          <w:iCs/>
          <w:szCs w:val="24"/>
          <w:highlight w:val="cyan"/>
          <w:u w:val="single"/>
          <w:bdr w:val="single" w:sz="4" w:space="0" w:color="auto"/>
        </w:rPr>
        <w:t>posture as a strategic error of near-fatal proportions</w:t>
      </w:r>
      <w:r w:rsidRPr="009F6D26">
        <w:rPr>
          <w:rFonts w:asciiTheme="minorHAnsi" w:hAnsiTheme="minorHAnsi" w:cstheme="minorHAns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9F6D26">
        <w:rPr>
          <w:rFonts w:asciiTheme="minorHAnsi" w:hAnsiTheme="minorHAnsi" w:cstheme="minorHAnsi"/>
          <w:u w:val="single"/>
        </w:rPr>
        <w:t>black theory-making has engendered its fullest efflorescence</w:t>
      </w:r>
      <w:r w:rsidRPr="009F6D26">
        <w:rPr>
          <w:rFonts w:asciiTheme="minorHAnsi" w:hAnsiTheme="minorHAnsi" w:cstheme="minorHAnsi"/>
          <w:sz w:val="16"/>
        </w:rPr>
        <w:t xml:space="preserve"> in my view </w:t>
      </w:r>
      <w:r w:rsidRPr="009F6D26">
        <w:rPr>
          <w:rFonts w:asciiTheme="minorHAnsi" w:hAnsiTheme="minorHAnsi" w:cstheme="minorHAnsi"/>
          <w:u w:val="single"/>
        </w:rPr>
        <w:t>in the post-sixties period</w:t>
      </w:r>
      <w:r w:rsidRPr="009F6D26">
        <w:rPr>
          <w:rFonts w:asciiTheme="minorHAnsi" w:hAnsiTheme="minorHAnsi" w:cstheme="minorHAnsi"/>
          <w:sz w:val="16"/>
        </w:rPr>
        <w:t xml:space="preserve"> with regard to both thematic variedness and complexity and the democratic and demographic distribution of its practitioners; </w:t>
      </w:r>
      <w:r w:rsidRPr="009F6D26">
        <w:rPr>
          <w:rFonts w:asciiTheme="minorHAnsi" w:hAnsiTheme="minorHAnsi" w:cstheme="minorHAnsi"/>
          <w:u w:val="single"/>
        </w:rPr>
        <w:t xml:space="preserve">it is also true that any one of these </w:t>
      </w:r>
      <w:r w:rsidRPr="009A1827">
        <w:rPr>
          <w:rFonts w:asciiTheme="minorHAnsi" w:hAnsiTheme="minorHAnsi" w:cstheme="minorHAnsi"/>
          <w:highlight w:val="cyan"/>
          <w:u w:val="single"/>
        </w:rPr>
        <w:t>postures</w:t>
      </w:r>
      <w:r w:rsidRPr="009F6D26">
        <w:rPr>
          <w:rFonts w:asciiTheme="minorHAnsi" w:hAnsiTheme="minorHAnsi" w:cstheme="minorHAnsi"/>
          <w:sz w:val="16"/>
        </w:rPr>
        <w:t xml:space="preserve"> and/or variations on it </w:t>
      </w:r>
      <w:r w:rsidRPr="009A1827">
        <w:rPr>
          <w:rFonts w:asciiTheme="minorHAnsi" w:hAnsiTheme="minorHAnsi" w:cstheme="minorHAnsi"/>
          <w:highlight w:val="cyan"/>
          <w:u w:val="single"/>
        </w:rPr>
        <w:t>might evince</w:t>
      </w:r>
      <w:r w:rsidRPr="009F6D26">
        <w:rPr>
          <w:rFonts w:asciiTheme="minorHAnsi" w:hAnsiTheme="minorHAnsi" w:cstheme="minorHAnsi"/>
          <w:sz w:val="16"/>
        </w:rPr>
        <w:t xml:space="preserve"> at any given moment a kind of </w:t>
      </w:r>
      <w:r w:rsidRPr="009A1827">
        <w:rPr>
          <w:rFonts w:asciiTheme="minorHAnsi" w:eastAsiaTheme="majorEastAsia" w:hAnsiTheme="minorHAnsi" w:cstheme="minorHAnsi"/>
          <w:b/>
          <w:iCs/>
          <w:szCs w:val="24"/>
          <w:highlight w:val="cyan"/>
          <w:u w:val="single"/>
          <w:bdr w:val="single" w:sz="4" w:space="0" w:color="auto"/>
        </w:rPr>
        <w:t>intellectual sclerosis</w:t>
      </w:r>
      <w:r w:rsidRPr="009A1827">
        <w:rPr>
          <w:rFonts w:asciiTheme="minorHAnsi" w:hAnsiTheme="minorHAnsi" w:cstheme="minorHAnsi"/>
          <w:highlight w:val="cyan"/>
          <w:u w:val="single"/>
        </w:rPr>
        <w:t xml:space="preserve"> which</w:t>
      </w:r>
      <w:r w:rsidRPr="009F6D26">
        <w:rPr>
          <w:rFonts w:asciiTheme="minorHAnsi" w:hAnsiTheme="minorHAnsi" w:cstheme="minorHAnsi"/>
          <w:u w:val="single"/>
        </w:rPr>
        <w:t xml:space="preserve"> would </w:t>
      </w:r>
      <w:r w:rsidRPr="009A1827">
        <w:rPr>
          <w:rFonts w:asciiTheme="minorHAnsi" w:hAnsiTheme="minorHAnsi" w:cstheme="minorHAnsi"/>
          <w:highlight w:val="cyan"/>
          <w:u w:val="single"/>
        </w:rPr>
        <w:t>induce</w:t>
      </w:r>
      <w:r w:rsidRPr="009F6D26">
        <w:rPr>
          <w:rFonts w:asciiTheme="minorHAnsi" w:hAnsiTheme="minorHAnsi" w:cstheme="minorHAnsi"/>
          <w:u w:val="single"/>
        </w:rPr>
        <w:t xml:space="preserve"> in turn a </w:t>
      </w:r>
      <w:r w:rsidRPr="009A1827">
        <w:rPr>
          <w:rFonts w:asciiTheme="minorHAnsi" w:eastAsiaTheme="majorEastAsia" w:hAnsiTheme="minorHAnsi" w:cstheme="minorHAnsi"/>
          <w:b/>
          <w:iCs/>
          <w:szCs w:val="24"/>
          <w:highlight w:val="cyan"/>
          <w:u w:val="single"/>
          <w:bdr w:val="single" w:sz="4" w:space="0" w:color="auto"/>
        </w:rPr>
        <w:t>conservative politics</w:t>
      </w:r>
      <w:r w:rsidRPr="009A1827">
        <w:rPr>
          <w:rFonts w:asciiTheme="minorHAnsi" w:hAnsiTheme="minorHAnsi" w:cstheme="minorHAnsi"/>
          <w:highlight w:val="cyan"/>
          <w:u w:val="single"/>
        </w:rPr>
        <w:t>.</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If</w:t>
      </w:r>
      <w:r w:rsidRPr="009F6D26">
        <w:rPr>
          <w:rFonts w:asciiTheme="minorHAnsi" w:hAnsiTheme="minorHAnsi" w:cstheme="minorHAnsi"/>
          <w:sz w:val="16"/>
        </w:rPr>
        <w:t xml:space="preserve">, for example, </w:t>
      </w:r>
      <w:r w:rsidRPr="009A1827">
        <w:rPr>
          <w:rFonts w:asciiTheme="minorHAnsi" w:hAnsiTheme="minorHAnsi" w:cstheme="minorHAnsi"/>
          <w:highlight w:val="cyan"/>
          <w:u w:val="single"/>
        </w:rPr>
        <w:t>a theory</w:t>
      </w:r>
      <w:r w:rsidRPr="009F6D26">
        <w:rPr>
          <w:rFonts w:asciiTheme="minorHAnsi" w:hAnsiTheme="minorHAnsi" w:cstheme="minorHAnsi"/>
          <w:u w:val="single"/>
        </w:rPr>
        <w:t xml:space="preserve"> governed by a diasporic view of black history from which to commence its narrative </w:t>
      </w:r>
      <w:r w:rsidRPr="009A1827">
        <w:rPr>
          <w:rFonts w:asciiTheme="minorHAnsi" w:hAnsiTheme="minorHAnsi" w:cstheme="minorHAnsi"/>
          <w:highlight w:val="cyan"/>
          <w:u w:val="single"/>
        </w:rPr>
        <w:t>reifies slavery and colonization as inherent</w:t>
      </w:r>
      <w:r w:rsidRPr="009F6D26">
        <w:rPr>
          <w:rFonts w:asciiTheme="minorHAnsi" w:hAnsiTheme="minorHAnsi" w:cstheme="minorHAnsi"/>
          <w:u w:val="single"/>
        </w:rPr>
        <w:t xml:space="preserve"> properties in a subject, then </w:t>
      </w:r>
      <w:r w:rsidRPr="009A1827">
        <w:rPr>
          <w:rFonts w:asciiTheme="minorHAnsi" w:hAnsiTheme="minorHAnsi" w:cstheme="minorHAnsi"/>
          <w:highlight w:val="cyan"/>
          <w:u w:val="single"/>
        </w:rPr>
        <w:t>the theoretical posture no longer serves as an intellectual technology</w:t>
      </w:r>
      <w:r w:rsidRPr="009F6D26">
        <w:rPr>
          <w:rFonts w:asciiTheme="minorHAnsi" w:hAnsiTheme="minorHAnsi" w:cstheme="minorHAnsi"/>
          <w:sz w:val="16"/>
        </w:rPr>
        <w:t xml:space="preserve">, or a heuristic device, </w:t>
      </w:r>
      <w:r w:rsidRPr="009F6D26">
        <w:rPr>
          <w:rFonts w:asciiTheme="minorHAnsi" w:hAnsiTheme="minorHAnsi" w:cstheme="minorHAnsi"/>
          <w:u w:val="single"/>
        </w:rPr>
        <w:t>but</w:t>
      </w:r>
      <w:r w:rsidRPr="009F6D26">
        <w:rPr>
          <w:rFonts w:asciiTheme="minorHAnsi" w:hAnsiTheme="minorHAnsi" w:cstheme="minorHAnsi"/>
          <w:sz w:val="16"/>
        </w:rPr>
        <w:t xml:space="preserve">, rather, </w:t>
      </w:r>
      <w:r w:rsidRPr="009F6D26">
        <w:rPr>
          <w:rFonts w:asciiTheme="minorHAnsi" w:hAnsiTheme="minorHAnsi" w:cstheme="minorHAnsi"/>
          <w:u w:val="single"/>
        </w:rPr>
        <w:t>comes to advance an ontological valence.</w:t>
      </w:r>
      <w:r w:rsidRPr="009F6D26">
        <w:rPr>
          <w:rFonts w:asciiTheme="minorHAnsi" w:hAnsiTheme="minorHAnsi" w:cstheme="minorHAnsi"/>
          <w:sz w:val="16"/>
        </w:rPr>
        <w:t xml:space="preserve"> In my own work, for instance, </w:t>
      </w:r>
      <w:r w:rsidRPr="009A1827">
        <w:rPr>
          <w:rFonts w:asciiTheme="minorHAnsi" w:hAnsiTheme="minorHAnsi" w:cstheme="minorHAnsi"/>
          <w:highlight w:val="cyan"/>
          <w:u w:val="single"/>
        </w:rPr>
        <w:t>I</w:t>
      </w:r>
      <w:r w:rsidRPr="009F6D26">
        <w:rPr>
          <w:rFonts w:asciiTheme="minorHAnsi" w:hAnsiTheme="minorHAnsi" w:cstheme="minorHAnsi"/>
          <w:u w:val="single"/>
        </w:rPr>
        <w:t xml:space="preserve"> attempt to </w:t>
      </w:r>
      <w:r w:rsidRPr="009A1827">
        <w:rPr>
          <w:rFonts w:asciiTheme="minorHAnsi" w:hAnsiTheme="minorHAnsi" w:cstheme="minorHAnsi"/>
          <w:highlight w:val="cyan"/>
          <w:u w:val="single"/>
        </w:rPr>
        <w:t>advance a theory of flesh/body</w:t>
      </w:r>
      <w:r w:rsidRPr="009F6D26">
        <w:rPr>
          <w:rFonts w:asciiTheme="minorHAnsi" w:hAnsiTheme="minorHAnsi" w:cstheme="minorHAnsi"/>
          <w:u w:val="single"/>
        </w:rPr>
        <w:t xml:space="preserve"> as a strategy </w:t>
      </w:r>
      <w:r w:rsidRPr="009A1827">
        <w:rPr>
          <w:rFonts w:asciiTheme="minorHAnsi" w:hAnsiTheme="minorHAnsi" w:cstheme="minorHAnsi"/>
          <w:highlight w:val="cyan"/>
          <w:u w:val="single"/>
        </w:rPr>
        <w:t>to differentiate historical positionalities</w:t>
      </w:r>
      <w:r w:rsidRPr="009F6D26">
        <w:rPr>
          <w:rFonts w:asciiTheme="minorHAnsi" w:hAnsiTheme="minorHAnsi" w:cstheme="minorHAnsi"/>
          <w:u w:val="single"/>
        </w:rPr>
        <w:t xml:space="preserve"> in confrontation with the modern world. </w:t>
      </w:r>
      <w:r w:rsidRPr="009F6D26">
        <w:rPr>
          <w:rFonts w:asciiTheme="minorHAnsi" w:eastAsiaTheme="majorEastAsia" w:hAnsiTheme="minorHAnsi" w:cstheme="minorHAnsi"/>
          <w:b/>
          <w:iCs/>
          <w:szCs w:val="24"/>
          <w:u w:val="single"/>
          <w:bdr w:val="single" w:sz="4" w:space="0" w:color="auto"/>
        </w:rPr>
        <w:t xml:space="preserve">But </w:t>
      </w:r>
      <w:r w:rsidRPr="009A1827">
        <w:rPr>
          <w:rFonts w:asciiTheme="minorHAnsi" w:eastAsiaTheme="majorEastAsia" w:hAnsiTheme="minorHAnsi" w:cstheme="minorHAnsi"/>
          <w:b/>
          <w:iCs/>
          <w:szCs w:val="24"/>
          <w:highlight w:val="cyan"/>
          <w:u w:val="single"/>
          <w:bdr w:val="single" w:sz="4" w:space="0" w:color="auto"/>
        </w:rPr>
        <w:t>if this idea has</w:t>
      </w:r>
      <w:r w:rsidRPr="009F6D26">
        <w:rPr>
          <w:rFonts w:asciiTheme="minorHAnsi" w:eastAsiaTheme="majorEastAsia" w:hAnsiTheme="minorHAnsi" w:cstheme="minorHAnsi"/>
          <w:b/>
          <w:iCs/>
          <w:szCs w:val="24"/>
          <w:u w:val="single"/>
          <w:bdr w:val="single" w:sz="4" w:space="0" w:color="auto"/>
        </w:rPr>
        <w:t xml:space="preserve"> any </w:t>
      </w:r>
      <w:r w:rsidRPr="009A1827">
        <w:rPr>
          <w:rFonts w:asciiTheme="minorHAnsi" w:eastAsiaTheme="majorEastAsia" w:hAnsiTheme="minorHAnsi" w:cstheme="minorHAnsi"/>
          <w:b/>
          <w:iCs/>
          <w:szCs w:val="24"/>
          <w:highlight w:val="cyan"/>
          <w:u w:val="single"/>
          <w:bdr w:val="single" w:sz="4" w:space="0" w:color="auto"/>
        </w:rPr>
        <w:t>usefulness, it proposes the theory as an opening</w:t>
      </w:r>
      <w:r w:rsidRPr="009F6D26">
        <w:rPr>
          <w:rFonts w:asciiTheme="minorHAnsi" w:hAnsiTheme="minorHAnsi" w:cstheme="minorHAnsi"/>
          <w:sz w:val="16"/>
        </w:rPr>
        <w:t xml:space="preserve"> into a closure; a torque that kicks off movement or rotation in static properties. </w:t>
      </w:r>
      <w:r w:rsidRPr="009F6D26">
        <w:rPr>
          <w:rFonts w:asciiTheme="minorHAnsi" w:hAnsiTheme="minorHAnsi" w:cstheme="minorHAnsi"/>
          <w:u w:val="single"/>
        </w:rPr>
        <w:t>But I should hope not to lose sight of the human potential that the subject of the flesh embodies</w:t>
      </w:r>
      <w:r w:rsidRPr="009F6D26">
        <w:rPr>
          <w:rFonts w:asciiTheme="minorHAnsi" w:hAnsiTheme="minorHAnsi" w:cstheme="minorHAnsi"/>
          <w:sz w:val="16"/>
        </w:rPr>
        <w:t xml:space="preserve">; perhaps another way to say this is that </w:t>
      </w:r>
      <w:r w:rsidRPr="009A1827">
        <w:rPr>
          <w:rFonts w:asciiTheme="minorHAnsi" w:eastAsiaTheme="majorEastAsia" w:hAnsiTheme="minorHAnsi" w:cstheme="minorHAnsi"/>
          <w:b/>
          <w:iCs/>
          <w:szCs w:val="24"/>
          <w:highlight w:val="cyan"/>
          <w:u w:val="single"/>
          <w:bdr w:val="single" w:sz="4" w:space="0" w:color="auto"/>
        </w:rPr>
        <w:t>the enfleshed subject inscribes an opening in a chain of necessity rather than a last word.</w:t>
      </w:r>
      <w:r w:rsidRPr="009F6D26">
        <w:rPr>
          <w:rFonts w:asciiTheme="minorHAnsi" w:hAnsiTheme="minorHAnsi" w:cstheme="minorHAnsi"/>
          <w:sz w:val="16"/>
        </w:rPr>
        <w:t xml:space="preserve"> The theory does not exhaust the subject that it would address, but attempts to highlight it. </w:t>
      </w:r>
      <w:r w:rsidRPr="009A1827">
        <w:rPr>
          <w:rFonts w:asciiTheme="minorHAnsi" w:hAnsiTheme="minorHAnsi" w:cstheme="minorHAnsi"/>
          <w:highlight w:val="cyan"/>
          <w:u w:val="single"/>
        </w:rPr>
        <w:t>To hold</w:t>
      </w:r>
      <w:r w:rsidRPr="009F6D26">
        <w:rPr>
          <w:rFonts w:asciiTheme="minorHAnsi" w:hAnsiTheme="minorHAnsi" w:cstheme="minorHAnsi"/>
          <w:u w:val="single"/>
        </w:rPr>
        <w:t xml:space="preserve"> to the view </w:t>
      </w:r>
      <w:r w:rsidRPr="009A1827">
        <w:rPr>
          <w:rFonts w:asciiTheme="minorHAnsi" w:hAnsiTheme="minorHAnsi" w:cstheme="minorHAnsi"/>
          <w:highlight w:val="cyan"/>
          <w:u w:val="single"/>
        </w:rPr>
        <w:t xml:space="preserve">that the enfleshed subject is </w:t>
      </w:r>
      <w:r w:rsidRPr="009A1827">
        <w:rPr>
          <w:rFonts w:asciiTheme="minorHAnsi" w:eastAsiaTheme="majorEastAsia" w:hAnsiTheme="minorHAnsi" w:cstheme="minorHAnsi"/>
          <w:b/>
          <w:iCs/>
          <w:szCs w:val="24"/>
          <w:highlight w:val="cyan"/>
          <w:u w:val="single"/>
          <w:bdr w:val="single" w:sz="4" w:space="0" w:color="auto"/>
        </w:rPr>
        <w:t>actually chattel or property</w:t>
      </w:r>
      <w:r w:rsidRPr="009F6D26">
        <w:rPr>
          <w:rFonts w:asciiTheme="minorHAnsi" w:hAnsiTheme="minorHAnsi" w:cstheme="minorHAnsi"/>
          <w:u w:val="single"/>
        </w:rPr>
        <w:t>—</w:t>
      </w:r>
      <w:r w:rsidRPr="009F6D26">
        <w:rPr>
          <w:rFonts w:asciiTheme="minorHAnsi" w:eastAsiaTheme="majorEastAsia" w:hAnsiTheme="minorHAnsi" w:cstheme="minorHAnsi"/>
          <w:b/>
          <w:iCs/>
          <w:szCs w:val="24"/>
          <w:u w:val="single"/>
          <w:bdr w:val="single" w:sz="4" w:space="0" w:color="auto"/>
        </w:rPr>
        <w:t>which we cannot say</w:t>
      </w:r>
      <w:r w:rsidRPr="009F6D26">
        <w:rPr>
          <w:rFonts w:asciiTheme="minorHAnsi" w:hAnsiTheme="minorHAnsi" w:cstheme="minorHAnsi"/>
          <w:u w:val="single"/>
        </w:rPr>
        <w:t>, insofar as we have merely established a subject possibility in this case—</w:t>
      </w:r>
      <w:r w:rsidRPr="009A1827">
        <w:rPr>
          <w:rFonts w:asciiTheme="minorHAnsi" w:eastAsiaTheme="majorEastAsia" w:hAnsiTheme="minorHAnsi" w:cstheme="minorHAnsi"/>
          <w:b/>
          <w:iCs/>
          <w:szCs w:val="24"/>
          <w:highlight w:val="cyan"/>
          <w:u w:val="single"/>
          <w:bdr w:val="single" w:sz="4" w:space="0" w:color="auto"/>
        </w:rPr>
        <w:t>defeats the purpose</w:t>
      </w:r>
      <w:r w:rsidRPr="009F6D26">
        <w:rPr>
          <w:rFonts w:asciiTheme="minorHAnsi" w:hAnsiTheme="minorHAnsi" w:cstheme="minorHAnsi"/>
          <w:u w:val="single"/>
        </w:rPr>
        <w:t xml:space="preserve"> of discriminating in the first place between a conceptual device on the one hand and a speaking</w:t>
      </w:r>
      <w:r w:rsidRPr="009F6D26">
        <w:rPr>
          <w:rFonts w:asciiTheme="minorHAnsi" w:hAnsiTheme="minorHAnsi" w:cstheme="minorHAnsi"/>
          <w:sz w:val="16"/>
        </w:rPr>
        <w:t xml:space="preserve"> (even if barred) </w:t>
      </w:r>
      <w:r w:rsidRPr="009F6D26">
        <w:rPr>
          <w:rFonts w:asciiTheme="minorHAnsi" w:hAnsiTheme="minorHAnsi" w:cstheme="minorHAnsi"/>
          <w:u w:val="single"/>
        </w:rPr>
        <w:t xml:space="preserve">subject on the other. </w:t>
      </w:r>
      <w:r w:rsidRPr="009F6D26">
        <w:rPr>
          <w:rFonts w:asciiTheme="minorHAnsi" w:hAnsiTheme="minorHAnsi" w:cstheme="minorHAnsi"/>
          <w:sz w:val="16"/>
        </w:rPr>
        <w:t xml:space="preserve">I have taken, then, the long way around in order to say that </w:t>
      </w:r>
      <w:r w:rsidRPr="009A1827">
        <w:rPr>
          <w:rFonts w:asciiTheme="minorHAnsi" w:hAnsiTheme="minorHAnsi" w:cstheme="minorHAnsi"/>
          <w:highlight w:val="cyan"/>
          <w:u w:val="single"/>
        </w:rPr>
        <w:t>the ballot does not lose efficacy when</w:t>
      </w:r>
      <w:r w:rsidRPr="009F6D26">
        <w:rPr>
          <w:rFonts w:asciiTheme="minorHAnsi" w:hAnsiTheme="minorHAnsi" w:cstheme="minorHAnsi"/>
          <w:u w:val="single"/>
        </w:rPr>
        <w:t xml:space="preserve"> it is </w:t>
      </w:r>
      <w:r w:rsidRPr="009A1827">
        <w:rPr>
          <w:rFonts w:asciiTheme="minorHAnsi" w:hAnsiTheme="minorHAnsi" w:cstheme="minorHAnsi"/>
          <w:highlight w:val="cyan"/>
          <w:u w:val="single"/>
        </w:rPr>
        <w:t>wielded by black personality because the latter was</w:t>
      </w:r>
      <w:r w:rsidRPr="009F6D26">
        <w:rPr>
          <w:rFonts w:asciiTheme="minorHAnsi" w:hAnsiTheme="minorHAnsi" w:cstheme="minorHAnsi"/>
          <w:u w:val="single"/>
        </w:rPr>
        <w:t xml:space="preserve"> once defined as</w:t>
      </w:r>
      <w:r w:rsidRPr="009F6D26">
        <w:rPr>
          <w:rFonts w:asciiTheme="minorHAnsi" w:hAnsiTheme="minorHAnsi" w:cstheme="minorHAnsi"/>
          <w:sz w:val="16"/>
        </w:rPr>
        <w:t xml:space="preserve"> anomie, as </w:t>
      </w:r>
      <w:r w:rsidRPr="009A1827">
        <w:rPr>
          <w:rFonts w:asciiTheme="minorHAnsi" w:hAnsiTheme="minorHAnsi" w:cstheme="minorHAnsi"/>
          <w:highlight w:val="cyan"/>
          <w:u w:val="single"/>
        </w:rPr>
        <w:t>chattel</w:t>
      </w:r>
      <w:r w:rsidRPr="009F6D26">
        <w:rPr>
          <w:rFonts w:asciiTheme="minorHAnsi" w:hAnsiTheme="minorHAnsi" w:cstheme="minorHAnsi"/>
          <w:u w:val="single"/>
        </w:rPr>
        <w:t>.</w:t>
      </w:r>
      <w:r w:rsidRPr="009F6D26">
        <w:rPr>
          <w:rFonts w:asciiTheme="minorHAnsi" w:hAnsiTheme="minorHAnsi" w:cstheme="minorHAnsi"/>
          <w:sz w:val="16"/>
        </w:rPr>
        <w:t xml:space="preserve"> In other words, </w:t>
      </w:r>
      <w:r w:rsidRPr="009A1827">
        <w:rPr>
          <w:rFonts w:asciiTheme="minorHAnsi" w:eastAsiaTheme="majorEastAsia" w:hAnsiTheme="minorHAnsi" w:cstheme="minorHAnsi"/>
          <w:b/>
          <w:iCs/>
          <w:szCs w:val="24"/>
          <w:highlight w:val="cyan"/>
          <w:u w:val="single"/>
          <w:bdr w:val="single" w:sz="4" w:space="0" w:color="auto"/>
        </w:rPr>
        <w:t>to premise the future of blackness on its past is to be mired in timelessness</w:t>
      </w:r>
      <w:r w:rsidRPr="009F6D26">
        <w:rPr>
          <w:rFonts w:asciiTheme="minorHAnsi" w:hAnsiTheme="minorHAnsi" w:cstheme="minorHAnsi"/>
          <w:sz w:val="16"/>
        </w:rPr>
        <w:t>, which is precisely to b</w:t>
      </w:r>
    </w:p>
    <w:p w14:paraId="0EA36397" w14:textId="77777777" w:rsidR="006256FC" w:rsidRDefault="006256FC" w:rsidP="006256FC">
      <w:pPr>
        <w:rPr>
          <w:rFonts w:asciiTheme="minorHAnsi" w:hAnsiTheme="minorHAnsi" w:cstheme="minorHAnsi"/>
          <w:sz w:val="16"/>
        </w:rPr>
      </w:pPr>
    </w:p>
    <w:p w14:paraId="2D304411" w14:textId="77777777" w:rsidR="006256FC" w:rsidRPr="009F6D26" w:rsidRDefault="006256FC" w:rsidP="006256FC">
      <w:pPr>
        <w:rPr>
          <w:rFonts w:asciiTheme="minorHAnsi" w:hAnsiTheme="minorHAnsi" w:cstheme="minorHAnsi"/>
          <w:sz w:val="16"/>
        </w:rPr>
      </w:pPr>
      <w:r w:rsidRPr="009F6D26">
        <w:rPr>
          <w:rFonts w:asciiTheme="minorHAnsi" w:hAnsiTheme="minorHAnsi" w:cstheme="minorHAnsi"/>
          <w:sz w:val="16"/>
        </w:rPr>
        <w:t xml:space="preserve">e bereft of historicity, of differentiation, of progression. But </w:t>
      </w:r>
      <w:r w:rsidRPr="009F6D26">
        <w:rPr>
          <w:rFonts w:asciiTheme="minorHAnsi" w:hAnsiTheme="minorHAnsi" w:cstheme="minorHAnsi"/>
          <w:u w:val="single"/>
        </w:rPr>
        <w:t xml:space="preserve">moreover, </w:t>
      </w:r>
      <w:r w:rsidRPr="009A1827">
        <w:rPr>
          <w:rFonts w:asciiTheme="minorHAnsi" w:hAnsiTheme="minorHAnsi" w:cstheme="minorHAnsi"/>
          <w:highlight w:val="cyan"/>
          <w:u w:val="single"/>
        </w:rPr>
        <w:t xml:space="preserve">it </w:t>
      </w:r>
      <w:r w:rsidRPr="009A1827">
        <w:rPr>
          <w:rFonts w:asciiTheme="minorHAnsi" w:eastAsiaTheme="majorEastAsia" w:hAnsiTheme="minorHAnsi" w:cstheme="minorHAnsi"/>
          <w:b/>
          <w:iCs/>
          <w:szCs w:val="24"/>
          <w:highlight w:val="cyan"/>
          <w:u w:val="single"/>
          <w:bdr w:val="single" w:sz="4" w:space="0" w:color="auto"/>
        </w:rPr>
        <w:t>confuses</w:t>
      </w:r>
      <w:r w:rsidRPr="009F6D26">
        <w:rPr>
          <w:rFonts w:asciiTheme="minorHAnsi" w:eastAsiaTheme="majorEastAsia" w:hAnsiTheme="minorHAnsi" w:cstheme="minorHAnsi"/>
          <w:b/>
          <w:iCs/>
          <w:szCs w:val="24"/>
          <w:u w:val="single"/>
          <w:bdr w:val="single" w:sz="4" w:space="0" w:color="auto"/>
        </w:rPr>
        <w:t xml:space="preserve"> a </w:t>
      </w:r>
      <w:r w:rsidRPr="009A1827">
        <w:rPr>
          <w:rFonts w:asciiTheme="minorHAnsi" w:eastAsiaTheme="majorEastAsia" w:hAnsiTheme="minorHAnsi" w:cstheme="minorHAnsi"/>
          <w:b/>
          <w:iCs/>
          <w:szCs w:val="24"/>
          <w:highlight w:val="cyan"/>
          <w:u w:val="single"/>
          <w:bdr w:val="single" w:sz="4" w:space="0" w:color="auto"/>
        </w:rPr>
        <w:t>conceptual</w:t>
      </w:r>
      <w:r w:rsidRPr="009F6D26">
        <w:rPr>
          <w:rFonts w:asciiTheme="minorHAnsi" w:eastAsiaTheme="majorEastAsia" w:hAnsiTheme="minorHAnsi" w:cstheme="minorHAnsi"/>
          <w:b/>
          <w:iCs/>
          <w:szCs w:val="24"/>
          <w:u w:val="single"/>
          <w:bdr w:val="single" w:sz="4" w:space="0" w:color="auto"/>
        </w:rPr>
        <w:t xml:space="preserve"> narrative</w:t>
      </w:r>
      <w:r w:rsidRPr="009F6D26">
        <w:rPr>
          <w:rFonts w:asciiTheme="minorHAnsi" w:hAnsiTheme="minorHAnsi" w:cstheme="minorHAnsi"/>
          <w:sz w:val="16"/>
        </w:rPr>
        <w:t xml:space="preserve">, or a position in discourse, </w:t>
      </w:r>
      <w:r w:rsidRPr="009A1827">
        <w:rPr>
          <w:rFonts w:asciiTheme="minorHAnsi" w:eastAsiaTheme="majorEastAsia" w:hAnsiTheme="minorHAnsi" w:cstheme="minorHAnsi"/>
          <w:b/>
          <w:iCs/>
          <w:szCs w:val="24"/>
          <w:highlight w:val="cyan"/>
          <w:u w:val="single"/>
          <w:bdr w:val="single" w:sz="4" w:space="0" w:color="auto"/>
        </w:rPr>
        <w:t>with an actual narrative</w:t>
      </w:r>
      <w:r w:rsidRPr="009A1827">
        <w:rPr>
          <w:rFonts w:asciiTheme="minorHAnsi" w:hAnsiTheme="minorHAnsi" w:cstheme="minorHAnsi"/>
          <w:highlight w:val="cyan"/>
          <w:u w:val="single"/>
        </w:rPr>
        <w:t xml:space="preserve"> that will always exceed it</w:t>
      </w:r>
      <w:r w:rsidRPr="009F6D26">
        <w:rPr>
          <w:rFonts w:asciiTheme="minorHAnsi" w:hAnsiTheme="minorHAnsi" w:cstheme="minorHAnsi"/>
          <w:u w:val="single"/>
        </w:rPr>
        <w:t>.</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 xml:space="preserve">To disparage the black vote is </w:t>
      </w:r>
      <w:r w:rsidRPr="009A1827">
        <w:rPr>
          <w:rFonts w:asciiTheme="minorHAnsi" w:eastAsiaTheme="majorEastAsia" w:hAnsiTheme="minorHAnsi" w:cstheme="minorHAnsi"/>
          <w:b/>
          <w:iCs/>
          <w:szCs w:val="24"/>
          <w:highlight w:val="cyan"/>
          <w:u w:val="single"/>
          <w:bdr w:val="single" w:sz="4" w:space="0" w:color="auto"/>
        </w:rPr>
        <w:t>not</w:t>
      </w:r>
      <w:r w:rsidRPr="009F6D26">
        <w:rPr>
          <w:rFonts w:asciiTheme="minorHAnsi" w:hAnsiTheme="minorHAnsi" w:cstheme="minorHAnsi"/>
          <w:u w:val="single"/>
        </w:rPr>
        <w:t xml:space="preserve"> a</w:t>
      </w:r>
      <w:r w:rsidRPr="009F6D26">
        <w:rPr>
          <w:rFonts w:asciiTheme="minorHAnsi" w:hAnsiTheme="minorHAnsi" w:cstheme="minorHAnsi"/>
          <w:sz w:val="16"/>
        </w:rPr>
        <w:t xml:space="preserve"> sophisticated, or </w:t>
      </w:r>
      <w:r w:rsidRPr="009A1827">
        <w:rPr>
          <w:rFonts w:asciiTheme="minorHAnsi" w:eastAsiaTheme="majorEastAsia" w:hAnsiTheme="minorHAnsi" w:cstheme="minorHAnsi"/>
          <w:b/>
          <w:iCs/>
          <w:szCs w:val="24"/>
          <w:highlight w:val="cyan"/>
          <w:u w:val="single"/>
          <w:bdr w:val="single" w:sz="4" w:space="0" w:color="auto"/>
        </w:rPr>
        <w:t>radical</w:t>
      </w:r>
      <w:r w:rsidRPr="009F6D26">
        <w:rPr>
          <w:rFonts w:asciiTheme="minorHAnsi" w:hAnsiTheme="minorHAnsi" w:cstheme="minorHAnsi"/>
          <w:sz w:val="16"/>
        </w:rPr>
        <w:t xml:space="preserve">, </w:t>
      </w:r>
      <w:r w:rsidRPr="009F6D26">
        <w:rPr>
          <w:rFonts w:asciiTheme="minorHAnsi" w:hAnsiTheme="minorHAnsi" w:cstheme="minorHAnsi"/>
          <w:u w:val="single"/>
        </w:rPr>
        <w:t xml:space="preserve">response to anything, </w:t>
      </w:r>
      <w:r w:rsidRPr="009A1827">
        <w:rPr>
          <w:rFonts w:asciiTheme="minorHAnsi" w:eastAsiaTheme="majorEastAsia" w:hAnsiTheme="minorHAnsi" w:cstheme="minorHAnsi"/>
          <w:b/>
          <w:iCs/>
          <w:szCs w:val="24"/>
          <w:highlight w:val="cyan"/>
          <w:u w:val="single"/>
          <w:bdr w:val="single" w:sz="4" w:space="0" w:color="auto"/>
        </w:rPr>
        <w:t>but</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reverberates</w:t>
      </w:r>
      <w:r w:rsidRPr="009F6D26">
        <w:rPr>
          <w:rFonts w:asciiTheme="minorHAnsi" w:hAnsiTheme="minorHAnsi" w:cstheme="minorHAnsi"/>
          <w:u w:val="single"/>
        </w:rPr>
        <w:t xml:space="preserve"> instead</w:t>
      </w:r>
      <w:r w:rsidRPr="009F6D26">
        <w:rPr>
          <w:rFonts w:asciiTheme="minorHAnsi" w:hAnsiTheme="minorHAnsi" w:cstheme="minorHAnsi"/>
          <w:sz w:val="16"/>
        </w:rPr>
        <w:t xml:space="preserve">, without meaning to, we might suppose, </w:t>
      </w:r>
      <w:r w:rsidRPr="009A1827">
        <w:rPr>
          <w:rFonts w:asciiTheme="minorHAnsi" w:eastAsiaTheme="majorEastAsia" w:hAnsiTheme="minorHAnsi" w:cstheme="minorHAnsi"/>
          <w:b/>
          <w:iCs/>
          <w:szCs w:val="24"/>
          <w:highlight w:val="cyan"/>
          <w:u w:val="single"/>
          <w:bdr w:val="single" w:sz="4" w:space="0" w:color="auto"/>
        </w:rPr>
        <w:t>a long-standing hatred of black people</w:t>
      </w:r>
      <w:r w:rsidRPr="009F6D26">
        <w:rPr>
          <w:rFonts w:asciiTheme="minorHAnsi" w:hAnsiTheme="minorHAnsi" w:cstheme="minorHAnsi"/>
          <w:u w:val="single"/>
        </w:rPr>
        <w:t xml:space="preserve"> and their aspirations. </w:t>
      </w:r>
      <w:r w:rsidRPr="009A1827">
        <w:rPr>
          <w:rFonts w:asciiTheme="minorHAnsi" w:hAnsiTheme="minorHAnsi" w:cstheme="minorHAnsi"/>
          <w:highlight w:val="cyan"/>
          <w:u w:val="single"/>
        </w:rPr>
        <w:t>To</w:t>
      </w:r>
      <w:r w:rsidRPr="009F6D26">
        <w:rPr>
          <w:rFonts w:asciiTheme="minorHAnsi" w:hAnsiTheme="minorHAnsi" w:cstheme="minorHAnsi"/>
          <w:u w:val="single"/>
        </w:rPr>
        <w:t xml:space="preserve"> express </w:t>
      </w:r>
      <w:r w:rsidRPr="009A1827">
        <w:rPr>
          <w:rFonts w:asciiTheme="minorHAnsi" w:eastAsiaTheme="majorEastAsia" w:hAnsiTheme="minorHAnsi" w:cstheme="minorHAnsi"/>
          <w:b/>
          <w:iCs/>
          <w:szCs w:val="24"/>
          <w:highlight w:val="cyan"/>
          <w:u w:val="single"/>
          <w:bdr w:val="single" w:sz="4" w:space="0" w:color="auto"/>
        </w:rPr>
        <w:t>doubt</w:t>
      </w:r>
      <w:r w:rsidRPr="009F6D26">
        <w:rPr>
          <w:rFonts w:asciiTheme="minorHAnsi" w:hAnsiTheme="minorHAnsi" w:cstheme="minorHAnsi"/>
          <w:u w:val="single"/>
        </w:rPr>
        <w:t xml:space="preserve"> about the vote, especially this election season</w:t>
      </w:r>
      <w:r w:rsidRPr="009F6D26">
        <w:rPr>
          <w:rFonts w:asciiTheme="minorHAnsi" w:hAnsiTheme="minorHAnsi" w:cstheme="minorHAnsi"/>
          <w:sz w:val="16"/>
        </w:rPr>
        <w:t xml:space="preserve">, in light of what we face now </w:t>
      </w:r>
      <w:r w:rsidRPr="009F6D26">
        <w:rPr>
          <w:rFonts w:asciiTheme="minorHAnsi" w:hAnsiTheme="minorHAnsi" w:cstheme="minorHAnsi"/>
          <w:u w:val="single"/>
        </w:rPr>
        <w:t xml:space="preserve">is beyond criticism: it </w:t>
      </w:r>
      <w:r w:rsidRPr="009A1827">
        <w:rPr>
          <w:rFonts w:asciiTheme="minorHAnsi" w:hAnsiTheme="minorHAnsi" w:cstheme="minorHAnsi"/>
          <w:highlight w:val="cyan"/>
          <w:u w:val="single"/>
        </w:rPr>
        <w:t>is</w:t>
      </w:r>
      <w:r w:rsidRPr="009F6D26">
        <w:rPr>
          <w:rFonts w:asciiTheme="minorHAnsi" w:hAnsiTheme="minorHAnsi" w:cstheme="minorHAnsi"/>
          <w:u w:val="single"/>
        </w:rPr>
        <w:t xml:space="preserve"> quite </w:t>
      </w:r>
      <w:r w:rsidRPr="009A1827">
        <w:rPr>
          <w:rFonts w:asciiTheme="minorHAnsi" w:hAnsiTheme="minorHAnsi" w:cstheme="minorHAnsi"/>
          <w:highlight w:val="cyan"/>
          <w:u w:val="single"/>
        </w:rPr>
        <w:t>simply to embrace the inevitability of violence</w:t>
      </w:r>
      <w:r w:rsidRPr="009F6D26">
        <w:rPr>
          <w:rFonts w:asciiTheme="minorHAnsi" w:hAnsiTheme="minorHAnsi" w:cstheme="minorHAnsi"/>
          <w:sz w:val="16"/>
        </w:rPr>
        <w:t xml:space="preserve">, and one should avoid flirtation with violence unless she is willing to put herself in its path. </w:t>
      </w:r>
      <w:r w:rsidRPr="009A1827">
        <w:rPr>
          <w:rFonts w:asciiTheme="minorHAnsi" w:hAnsiTheme="minorHAnsi" w:cstheme="minorHAnsi"/>
          <w:highlight w:val="cyan"/>
          <w:u w:val="single"/>
        </w:rPr>
        <w:t>Anything less is</w:t>
      </w:r>
      <w:r w:rsidRPr="009F6D26">
        <w:rPr>
          <w:rFonts w:asciiTheme="minorHAnsi" w:hAnsiTheme="minorHAnsi" w:cstheme="minorHAnsi"/>
          <w:u w:val="single"/>
        </w:rPr>
        <w:t xml:space="preserve"> an act of </w:t>
      </w:r>
      <w:r w:rsidRPr="009A1827">
        <w:rPr>
          <w:rFonts w:asciiTheme="minorHAnsi" w:eastAsiaTheme="majorEastAsia" w:hAnsiTheme="minorHAnsi" w:cstheme="minorHAnsi"/>
          <w:b/>
          <w:iCs/>
          <w:szCs w:val="24"/>
          <w:highlight w:val="cyan"/>
          <w:u w:val="single"/>
          <w:bdr w:val="single" w:sz="4" w:space="0" w:color="auto"/>
        </w:rPr>
        <w:t>bad faith</w:t>
      </w:r>
      <w:r w:rsidRPr="009F6D26">
        <w:rPr>
          <w:rFonts w:asciiTheme="minorHAnsi" w:hAnsiTheme="minorHAnsi" w:cstheme="minorHAnsi"/>
          <w:u w:val="single"/>
        </w:rPr>
        <w:t>; I would go so far as to say that</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the failure to</w:t>
      </w:r>
      <w:r w:rsidRPr="009F6D26">
        <w:rPr>
          <w:rFonts w:asciiTheme="minorHAnsi" w:eastAsiaTheme="majorEastAsia" w:hAnsiTheme="minorHAnsi" w:cstheme="minorHAnsi"/>
          <w:b/>
          <w:iCs/>
          <w:szCs w:val="24"/>
          <w:u w:val="single"/>
          <w:bdr w:val="single" w:sz="4" w:space="0" w:color="auto"/>
        </w:rPr>
        <w:t xml:space="preserve"> cast a </w:t>
      </w:r>
      <w:r w:rsidRPr="009A1827">
        <w:rPr>
          <w:rFonts w:asciiTheme="minorHAnsi" w:eastAsiaTheme="majorEastAsia" w:hAnsiTheme="minorHAnsi" w:cstheme="minorHAnsi"/>
          <w:b/>
          <w:iCs/>
          <w:szCs w:val="24"/>
          <w:highlight w:val="cyan"/>
          <w:u w:val="single"/>
          <w:bdr w:val="single" w:sz="4" w:space="0" w:color="auto"/>
        </w:rPr>
        <w:t>vote</w:t>
      </w:r>
      <w:r w:rsidRPr="009F6D26">
        <w:rPr>
          <w:rFonts w:asciiTheme="minorHAnsi" w:eastAsiaTheme="majorEastAsia" w:hAnsiTheme="minorHAnsi" w:cstheme="minorHAnsi"/>
          <w:b/>
          <w:iCs/>
          <w:szCs w:val="24"/>
          <w:u w:val="single"/>
          <w:bdr w:val="single" w:sz="4" w:space="0" w:color="auto"/>
        </w:rPr>
        <w:t xml:space="preserve"> at the coming midterms </w:t>
      </w:r>
      <w:r w:rsidRPr="009A1827">
        <w:rPr>
          <w:rFonts w:asciiTheme="minorHAnsi" w:eastAsiaTheme="majorEastAsia" w:hAnsiTheme="minorHAnsi" w:cstheme="minorHAnsi"/>
          <w:b/>
          <w:iCs/>
          <w:szCs w:val="24"/>
          <w:highlight w:val="cyan"/>
          <w:u w:val="single"/>
          <w:bdr w:val="single" w:sz="4" w:space="0" w:color="auto"/>
        </w:rPr>
        <w:t>is</w:t>
      </w:r>
      <w:r w:rsidRPr="009F6D26">
        <w:rPr>
          <w:rFonts w:asciiTheme="minorHAnsi" w:eastAsiaTheme="majorEastAsia" w:hAnsiTheme="minorHAnsi" w:cstheme="minorHAnsi"/>
          <w:b/>
          <w:iCs/>
          <w:szCs w:val="24"/>
          <w:u w:val="single"/>
          <w:bdr w:val="single" w:sz="4" w:space="0" w:color="auto"/>
        </w:rPr>
        <w:t xml:space="preserve"> an </w:t>
      </w:r>
      <w:r w:rsidRPr="009A1827">
        <w:rPr>
          <w:rFonts w:asciiTheme="minorHAnsi" w:eastAsiaTheme="majorEastAsia" w:hAnsiTheme="minorHAnsi" w:cstheme="minorHAnsi"/>
          <w:b/>
          <w:iCs/>
          <w:szCs w:val="24"/>
          <w:highlight w:val="cyan"/>
          <w:u w:val="single"/>
          <w:bdr w:val="single" w:sz="4" w:space="0" w:color="auto"/>
        </w:rPr>
        <w:t>immoral</w:t>
      </w:r>
      <w:r w:rsidRPr="009F6D26">
        <w:rPr>
          <w:rFonts w:asciiTheme="minorHAnsi" w:eastAsiaTheme="majorEastAsia" w:hAnsiTheme="minorHAnsi" w:cstheme="minorHAnsi"/>
          <w:b/>
          <w:iCs/>
          <w:szCs w:val="24"/>
          <w:u w:val="single"/>
          <w:bdr w:val="single" w:sz="4" w:space="0" w:color="auto"/>
        </w:rPr>
        <w:t xml:space="preserve"> act</w:t>
      </w:r>
      <w:r w:rsidRPr="009F6D26">
        <w:rPr>
          <w:rFonts w:asciiTheme="minorHAnsi" w:hAnsiTheme="minorHAnsi" w:cstheme="minorHAnsi"/>
          <w:sz w:val="16"/>
        </w:rPr>
        <w:t xml:space="preserve"> for at least two reasons that might go without saying, but bear repeating nonetheless: </w:t>
      </w:r>
      <w:r w:rsidRPr="009A1827">
        <w:rPr>
          <w:rFonts w:asciiTheme="minorHAnsi" w:hAnsiTheme="minorHAnsi" w:cstheme="minorHAnsi"/>
          <w:highlight w:val="cyan"/>
          <w:u w:val="single"/>
        </w:rPr>
        <w:t>the meaning of suffrage</w:t>
      </w:r>
      <w:r w:rsidRPr="009F6D26">
        <w:rPr>
          <w:rFonts w:asciiTheme="minorHAnsi" w:hAnsiTheme="minorHAnsi" w:cstheme="minorHAnsi"/>
          <w:u w:val="single"/>
        </w:rPr>
        <w:t xml:space="preserve"> for generations of African-Americans </w:t>
      </w:r>
      <w:r w:rsidRPr="009A1827">
        <w:rPr>
          <w:rFonts w:asciiTheme="minorHAnsi" w:hAnsiTheme="minorHAnsi" w:cstheme="minorHAnsi"/>
          <w:highlight w:val="cyan"/>
          <w:u w:val="single"/>
        </w:rPr>
        <w:t>and</w:t>
      </w:r>
      <w:r w:rsidRPr="009F6D26">
        <w:rPr>
          <w:rFonts w:asciiTheme="minorHAnsi" w:hAnsiTheme="minorHAnsi" w:cstheme="minorHAnsi"/>
          <w:u w:val="single"/>
        </w:rPr>
        <w:t xml:space="preserve"> the </w:t>
      </w:r>
      <w:r w:rsidRPr="009A1827">
        <w:rPr>
          <w:rFonts w:asciiTheme="minorHAnsi" w:hAnsiTheme="minorHAnsi" w:cstheme="minorHAnsi"/>
          <w:highlight w:val="cyan"/>
          <w:u w:val="single"/>
        </w:rPr>
        <w:t>suffering</w:t>
      </w:r>
      <w:r w:rsidRPr="009F6D26">
        <w:rPr>
          <w:rFonts w:asciiTheme="minorHAnsi" w:hAnsiTheme="minorHAnsi" w:cstheme="minorHAnsi"/>
          <w:u w:val="single"/>
        </w:rPr>
        <w:t xml:space="preserve"> that </w:t>
      </w:r>
      <w:r w:rsidRPr="009A1827">
        <w:rPr>
          <w:rFonts w:asciiTheme="minorHAnsi" w:hAnsiTheme="minorHAnsi" w:cstheme="minorHAnsi"/>
          <w:highlight w:val="cyan"/>
          <w:u w:val="single"/>
        </w:rPr>
        <w:t>it</w:t>
      </w:r>
      <w:r w:rsidRPr="009F6D26">
        <w:rPr>
          <w:rFonts w:asciiTheme="minorHAnsi" w:hAnsiTheme="minorHAnsi" w:cstheme="minorHAnsi"/>
          <w:u w:val="single"/>
        </w:rPr>
        <w:t xml:space="preserve"> has </w:t>
      </w:r>
      <w:r w:rsidRPr="009A1827">
        <w:rPr>
          <w:rFonts w:asciiTheme="minorHAnsi" w:hAnsiTheme="minorHAnsi" w:cstheme="minorHAnsi"/>
          <w:highlight w:val="cyan"/>
          <w:u w:val="single"/>
        </w:rPr>
        <w:t>exacted</w:t>
      </w:r>
      <w:r w:rsidRPr="009F6D26">
        <w:rPr>
          <w:rFonts w:asciiTheme="minorHAnsi" w:hAnsiTheme="minorHAnsi" w:cstheme="minorHAnsi"/>
          <w:u w:val="single"/>
        </w:rPr>
        <w:t xml:space="preserve"> over the decades </w:t>
      </w:r>
      <w:r w:rsidRPr="009A1827">
        <w:rPr>
          <w:rFonts w:asciiTheme="minorHAnsi" w:hAnsiTheme="minorHAnsi" w:cstheme="minorHAnsi"/>
          <w:highlight w:val="cyan"/>
          <w:u w:val="single"/>
        </w:rPr>
        <w:t xml:space="preserve">and the </w:t>
      </w:r>
      <w:r w:rsidRPr="009A1827">
        <w:rPr>
          <w:rFonts w:asciiTheme="minorHAnsi" w:eastAsiaTheme="majorEastAsia" w:hAnsiTheme="minorHAnsi" w:cstheme="minorHAnsi"/>
          <w:b/>
          <w:iCs/>
          <w:szCs w:val="24"/>
          <w:highlight w:val="cyan"/>
          <w:u w:val="single"/>
          <w:bdr w:val="single" w:sz="4" w:space="0" w:color="auto"/>
        </w:rPr>
        <w:t>certain danger</w:t>
      </w:r>
      <w:r w:rsidRPr="009F6D26">
        <w:rPr>
          <w:rFonts w:asciiTheme="minorHAnsi" w:hAnsiTheme="minorHAnsi" w:cstheme="minorHAnsi"/>
          <w:u w:val="single"/>
        </w:rPr>
        <w:t xml:space="preserve"> that </w:t>
      </w:r>
      <w:r w:rsidRPr="009A1827">
        <w:rPr>
          <w:rFonts w:asciiTheme="minorHAnsi" w:hAnsiTheme="minorHAnsi" w:cstheme="minorHAnsi"/>
          <w:highlight w:val="cyan"/>
          <w:u w:val="single"/>
        </w:rPr>
        <w:t xml:space="preserve">the </w:t>
      </w:r>
      <w:r w:rsidRPr="009A1827">
        <w:rPr>
          <w:rFonts w:asciiTheme="minorHAnsi" w:eastAsiaTheme="majorEastAsia" w:hAnsiTheme="minorHAnsi" w:cstheme="minorHAnsi"/>
          <w:b/>
          <w:iCs/>
          <w:szCs w:val="24"/>
          <w:highlight w:val="cyan"/>
          <w:u w:val="single"/>
          <w:bdr w:val="single" w:sz="4" w:space="0" w:color="auto"/>
        </w:rPr>
        <w:t>current presidency</w:t>
      </w:r>
      <w:r w:rsidRPr="009A1827">
        <w:rPr>
          <w:rFonts w:asciiTheme="minorHAnsi" w:hAnsiTheme="minorHAnsi" w:cstheme="minorHAnsi"/>
          <w:highlight w:val="cyan"/>
          <w:u w:val="single"/>
        </w:rPr>
        <w:t xml:space="preserve"> and a </w:t>
      </w:r>
      <w:r w:rsidRPr="009A1827">
        <w:rPr>
          <w:rFonts w:asciiTheme="minorHAnsi" w:eastAsiaTheme="majorEastAsia" w:hAnsiTheme="minorHAnsi" w:cstheme="minorHAnsi"/>
          <w:b/>
          <w:iCs/>
          <w:szCs w:val="24"/>
          <w:highlight w:val="cyan"/>
          <w:u w:val="single"/>
          <w:bdr w:val="single" w:sz="4" w:space="0" w:color="auto"/>
        </w:rPr>
        <w:t>treasonous, complicit</w:t>
      </w:r>
      <w:r w:rsidRPr="009F6D26">
        <w:rPr>
          <w:rFonts w:asciiTheme="minorHAnsi" w:eastAsiaTheme="majorEastAsia" w:hAnsiTheme="minorHAnsi" w:cstheme="minorHAnsi"/>
          <w:b/>
          <w:iCs/>
          <w:szCs w:val="24"/>
          <w:u w:val="single"/>
          <w:bdr w:val="single" w:sz="4" w:space="0" w:color="auto"/>
        </w:rPr>
        <w:t xml:space="preserve"> </w:t>
      </w:r>
      <w:r w:rsidRPr="009A1827">
        <w:rPr>
          <w:rFonts w:asciiTheme="minorHAnsi" w:eastAsiaTheme="majorEastAsia" w:hAnsiTheme="minorHAnsi" w:cstheme="minorHAnsi"/>
          <w:b/>
          <w:iCs/>
          <w:szCs w:val="24"/>
          <w:highlight w:val="cyan"/>
          <w:u w:val="single"/>
          <w:bdr w:val="single" w:sz="4" w:space="0" w:color="auto"/>
        </w:rPr>
        <w:t>Republican congress</w:t>
      </w:r>
      <w:r w:rsidRPr="009F6D26">
        <w:rPr>
          <w:rFonts w:asciiTheme="minorHAnsi" w:eastAsiaTheme="majorEastAsia" w:hAnsiTheme="minorHAnsi" w:cstheme="minorHAnsi"/>
          <w:b/>
          <w:iCs/>
          <w:szCs w:val="24"/>
          <w:u w:val="single"/>
          <w:bdr w:val="single" w:sz="4" w:space="0" w:color="auto"/>
        </w:rPr>
        <w:t>ional majority</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pose to the U</w:t>
      </w:r>
      <w:r w:rsidRPr="009F6D26">
        <w:rPr>
          <w:rFonts w:asciiTheme="minorHAnsi" w:hAnsiTheme="minorHAnsi" w:cstheme="minorHAnsi"/>
          <w:u w:val="single"/>
        </w:rPr>
        <w:t xml:space="preserve">nited </w:t>
      </w:r>
      <w:r w:rsidRPr="009A1827">
        <w:rPr>
          <w:rFonts w:asciiTheme="minorHAnsi" w:hAnsiTheme="minorHAnsi" w:cstheme="minorHAnsi"/>
          <w:highlight w:val="cyan"/>
          <w:u w:val="single"/>
        </w:rPr>
        <w:t>S</w:t>
      </w:r>
      <w:r w:rsidRPr="009F6D26">
        <w:rPr>
          <w:rFonts w:asciiTheme="minorHAnsi" w:hAnsiTheme="minorHAnsi" w:cstheme="minorHAnsi"/>
          <w:u w:val="single"/>
        </w:rPr>
        <w:t xml:space="preserve">tates </w:t>
      </w:r>
      <w:r w:rsidRPr="009A1827">
        <w:rPr>
          <w:rFonts w:asciiTheme="minorHAnsi" w:hAnsiTheme="minorHAnsi" w:cstheme="minorHAnsi"/>
          <w:highlight w:val="cyan"/>
          <w:u w:val="single"/>
        </w:rPr>
        <w:t>and the world.</w:t>
      </w:r>
      <w:r w:rsidRPr="009F6D26">
        <w:rPr>
          <w:rFonts w:asciiTheme="minorHAnsi" w:hAnsiTheme="minorHAnsi" w:cstheme="minorHAnsi"/>
          <w:sz w:val="16"/>
        </w:rPr>
        <w:t xml:space="preserve"> </w:t>
      </w:r>
      <w:r w:rsidRPr="009F6D26">
        <w:rPr>
          <w:rFonts w:asciiTheme="minorHAnsi" w:hAnsiTheme="minorHAnsi" w:cstheme="minorHAnsi"/>
          <w:u w:val="single"/>
        </w:rPr>
        <w:t>Do we need to count the ways</w:t>
      </w:r>
      <w:r w:rsidRPr="009F6D26">
        <w:rPr>
          <w:rFonts w:asciiTheme="minorHAnsi" w:hAnsiTheme="minorHAnsi" w:cstheme="minorHAnsi"/>
          <w:sz w:val="16"/>
        </w:rPr>
        <w:t xml:space="preserve"> that we are doubtless threatened</w:t>
      </w:r>
      <w:r w:rsidRPr="009F6D26">
        <w:rPr>
          <w:rFonts w:asciiTheme="minorHAnsi" w:hAnsiTheme="minorHAnsi" w:cstheme="minorHAnsi"/>
          <w:u w:val="single"/>
        </w:rPr>
        <w:t>?</w:t>
      </w:r>
      <w:r w:rsidRPr="009F6D26">
        <w:rPr>
          <w:rFonts w:asciiTheme="minorHAnsi" w:hAnsiTheme="minorHAnsi" w:cstheme="minorHAns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9F6D26">
        <w:rPr>
          <w:rFonts w:asciiTheme="minorHAnsi" w:hAnsiTheme="minorHAnsi" w:cstheme="minorHAnsi"/>
          <w:u w:val="single"/>
        </w:rPr>
        <w:t xml:space="preserve">here </w:t>
      </w:r>
      <w:r w:rsidRPr="009A1827">
        <w:rPr>
          <w:rFonts w:asciiTheme="minorHAnsi" w:hAnsiTheme="minorHAnsi" w:cstheme="minorHAnsi"/>
          <w:highlight w:val="cyan"/>
          <w:u w:val="single"/>
        </w:rPr>
        <w:t>we are</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faced with the actual possibility</w:t>
      </w:r>
      <w:r w:rsidRPr="009F6D26">
        <w:rPr>
          <w:rFonts w:asciiTheme="minorHAnsi" w:hAnsiTheme="minorHAnsi" w:cstheme="minorHAnsi"/>
          <w:u w:val="single"/>
        </w:rPr>
        <w:t xml:space="preserve"> now </w:t>
      </w:r>
      <w:r w:rsidRPr="009A1827">
        <w:rPr>
          <w:rFonts w:asciiTheme="minorHAnsi" w:hAnsiTheme="minorHAnsi" w:cstheme="minorHAnsi"/>
          <w:highlight w:val="cyan"/>
          <w:u w:val="single"/>
        </w:rPr>
        <w:t>that</w:t>
      </w:r>
      <w:r w:rsidRPr="009F6D26">
        <w:rPr>
          <w:rFonts w:asciiTheme="minorHAnsi" w:hAnsiTheme="minorHAnsi" w:cstheme="minorHAnsi"/>
          <w:u w:val="single"/>
        </w:rPr>
        <w:t xml:space="preserve"> the </w:t>
      </w:r>
      <w:r w:rsidRPr="009A1827">
        <w:rPr>
          <w:rFonts w:asciiTheme="minorHAnsi" w:hAnsiTheme="minorHAnsi" w:cstheme="minorHAnsi"/>
          <w:highlight w:val="cyan"/>
          <w:u w:val="single"/>
        </w:rPr>
        <w:t>long-deferred democracy we</w:t>
      </w:r>
      <w:r w:rsidRPr="009F6D26">
        <w:rPr>
          <w:rFonts w:asciiTheme="minorHAnsi" w:hAnsiTheme="minorHAnsi" w:cstheme="minorHAnsi"/>
          <w:u w:val="single"/>
        </w:rPr>
        <w:t xml:space="preserve"> have </w:t>
      </w:r>
      <w:r w:rsidRPr="009A1827">
        <w:rPr>
          <w:rFonts w:asciiTheme="minorHAnsi" w:hAnsiTheme="minorHAnsi" w:cstheme="minorHAnsi"/>
          <w:highlight w:val="cyan"/>
          <w:u w:val="single"/>
        </w:rPr>
        <w:t>labored toward is poised to</w:t>
      </w:r>
      <w:r w:rsidRPr="009F6D26">
        <w:rPr>
          <w:rFonts w:asciiTheme="minorHAnsi" w:hAnsiTheme="minorHAnsi" w:cstheme="minorHAnsi"/>
          <w:u w:val="single"/>
        </w:rPr>
        <w:t xml:space="preserve"> take a blow that could </w:t>
      </w:r>
      <w:r w:rsidRPr="009A1827">
        <w:rPr>
          <w:rFonts w:asciiTheme="minorHAnsi" w:hAnsiTheme="minorHAnsi" w:cstheme="minorHAnsi"/>
          <w:highlight w:val="cyan"/>
          <w:u w:val="single"/>
        </w:rPr>
        <w:t>permanently end</w:t>
      </w:r>
      <w:r w:rsidRPr="009F6D26">
        <w:rPr>
          <w:rFonts w:asciiTheme="minorHAnsi" w:hAnsiTheme="minorHAnsi" w:cstheme="minorHAnsi"/>
          <w:u w:val="single"/>
        </w:rPr>
        <w:t xml:space="preserve"> it.</w:t>
      </w:r>
      <w:r w:rsidRPr="009F6D26">
        <w:rPr>
          <w:rFonts w:asciiTheme="minorHAnsi" w:hAnsiTheme="minorHAnsi" w:cstheme="minorHAnsi"/>
          <w:sz w:val="16"/>
        </w:rPr>
        <w:t xml:space="preserve"> If voting could stave it off, who would refuse? Hold that thought.</w:t>
      </w:r>
    </w:p>
    <w:p w14:paraId="2FAFFA19" w14:textId="77777777" w:rsidR="006256FC" w:rsidRPr="00DF52DA" w:rsidRDefault="006256FC" w:rsidP="006256FC">
      <w:pPr>
        <w:pStyle w:val="Heading4"/>
        <w:rPr>
          <w:rFonts w:asciiTheme="minorHAnsi" w:hAnsiTheme="minorHAnsi" w:cstheme="minorHAnsi"/>
        </w:rPr>
      </w:pPr>
      <w:r>
        <w:rPr>
          <w:rFonts w:asciiTheme="minorHAnsi" w:hAnsiTheme="minorHAnsi" w:cstheme="minorHAnsi"/>
        </w:rPr>
        <w:t xml:space="preserve">2. </w:t>
      </w:r>
      <w:r w:rsidRPr="00DF52DA">
        <w:rPr>
          <w:rFonts w:asciiTheme="minorHAnsi" w:hAnsiTheme="minorHAnsi" w:cstheme="minorHAnsi"/>
        </w:rPr>
        <w:t xml:space="preserve">Liberalism is </w:t>
      </w:r>
      <w:r w:rsidRPr="00DF52DA">
        <w:rPr>
          <w:rFonts w:asciiTheme="minorHAnsi" w:hAnsiTheme="minorHAnsi" w:cstheme="minorHAnsi"/>
          <w:u w:val="single"/>
        </w:rPr>
        <w:t>ethically</w:t>
      </w:r>
      <w:r w:rsidRPr="00DF52DA">
        <w:rPr>
          <w:rFonts w:asciiTheme="minorHAnsi" w:hAnsiTheme="minorHAnsi" w:cstheme="minorHAnsi"/>
        </w:rPr>
        <w:t xml:space="preserve"> and </w:t>
      </w:r>
      <w:r w:rsidRPr="00DF52DA">
        <w:rPr>
          <w:rFonts w:asciiTheme="minorHAnsi" w:hAnsiTheme="minorHAnsi" w:cstheme="minorHAnsi"/>
          <w:u w:val="single"/>
        </w:rPr>
        <w:t>strategically</w:t>
      </w:r>
      <w:r w:rsidRPr="00DF52DA">
        <w:rPr>
          <w:rFonts w:asciiTheme="minorHAnsi" w:hAnsiTheme="minorHAnsi" w:cstheme="minorHAnsi"/>
        </w:rPr>
        <w:t xml:space="preserve"> valuable---rejection </w:t>
      </w:r>
      <w:r w:rsidRPr="00DF52DA">
        <w:rPr>
          <w:rFonts w:asciiTheme="minorHAnsi" w:hAnsiTheme="minorHAnsi" w:cstheme="minorHAnsi"/>
          <w:u w:val="single"/>
        </w:rPr>
        <w:t>stifles</w:t>
      </w:r>
      <w:r w:rsidRPr="00DF52DA">
        <w:rPr>
          <w:rFonts w:asciiTheme="minorHAnsi" w:hAnsiTheme="minorHAnsi" w:cstheme="minorHAnsi"/>
        </w:rPr>
        <w:t xml:space="preserve"> the possibility for </w:t>
      </w:r>
      <w:r w:rsidRPr="00DF52DA">
        <w:rPr>
          <w:rFonts w:asciiTheme="minorHAnsi" w:hAnsiTheme="minorHAnsi" w:cstheme="minorHAnsi"/>
          <w:u w:val="single"/>
        </w:rPr>
        <w:t>social transformation</w:t>
      </w:r>
    </w:p>
    <w:p w14:paraId="0D1A5439" w14:textId="77777777" w:rsidR="006256FC" w:rsidRPr="00DF52DA" w:rsidRDefault="006256FC" w:rsidP="006256FC">
      <w:pPr>
        <w:rPr>
          <w:rFonts w:asciiTheme="minorHAnsi" w:hAnsiTheme="minorHAnsi" w:cstheme="minorHAnsi"/>
        </w:rPr>
      </w:pPr>
      <w:r w:rsidRPr="00DF52DA">
        <w:rPr>
          <w:rFonts w:asciiTheme="minorHAnsi" w:hAnsiTheme="minorHAnsi" w:cstheme="minorHAnsi"/>
        </w:rPr>
        <w:t xml:space="preserve">Charles </w:t>
      </w:r>
      <w:r w:rsidRPr="0031040E">
        <w:rPr>
          <w:rStyle w:val="Style13ptBold"/>
          <w:rFonts w:asciiTheme="minorHAnsi" w:hAnsiTheme="minorHAnsi" w:cstheme="minorHAnsi"/>
        </w:rPr>
        <w:t>Mills</w:t>
      </w:r>
      <w:r w:rsidRPr="00DF52DA">
        <w:rPr>
          <w:rStyle w:val="Style13ptBold"/>
          <w:rFonts w:asciiTheme="minorHAnsi" w:hAnsiTheme="minorHAnsi" w:cstheme="minorHAnsi"/>
        </w:rPr>
        <w:t xml:space="preserve"> 21</w:t>
      </w:r>
      <w:r w:rsidRPr="00DF52DA">
        <w:rPr>
          <w:rFonts w:asciiTheme="minorHAnsi" w:hAnsiTheme="minorHAnsi" w:cstheme="minorHAnsi"/>
        </w:rPr>
        <w:t xml:space="preserve">, former Distinguished Professor of Philosophy at The Graduate Center, City University of New York, interviewed by Daniel Steinmetz-Jenkins, “Charles Mills Thinks Liberalism Still Has a Chance,” </w:t>
      </w:r>
      <w:hyperlink r:id="rId8" w:history="1">
        <w:r w:rsidRPr="00DF52DA">
          <w:rPr>
            <w:rStyle w:val="Hyperlink"/>
            <w:rFonts w:asciiTheme="minorHAnsi" w:hAnsiTheme="minorHAnsi" w:cstheme="minorHAnsi"/>
          </w:rPr>
          <w:t>https://www.thenation.com/article/culture/charles-mills-thinks-theres-still-time-to-rescue-liberalism/</w:t>
        </w:r>
      </w:hyperlink>
    </w:p>
    <w:p w14:paraId="461DB898"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 xml:space="preserve">CM: </w:t>
      </w:r>
      <w:r w:rsidRPr="00DF52DA">
        <w:rPr>
          <w:rStyle w:val="TitleChar"/>
          <w:rFonts w:asciiTheme="minorHAnsi" w:hAnsiTheme="minorHAnsi" w:cstheme="minorHAnsi"/>
        </w:rPr>
        <w:t xml:space="preserve">Liberalism is attractive on both </w:t>
      </w:r>
      <w:r w:rsidRPr="00DF52DA">
        <w:rPr>
          <w:rStyle w:val="Emphasis"/>
          <w:rFonts w:asciiTheme="minorHAnsi" w:hAnsiTheme="minorHAnsi" w:cstheme="minorHAnsi"/>
        </w:rPr>
        <w:t>principled</w:t>
      </w:r>
      <w:r w:rsidRPr="00DF52DA">
        <w:rPr>
          <w:rStyle w:val="TitleChar"/>
          <w:rFonts w:asciiTheme="minorHAnsi" w:hAnsiTheme="minorHAnsi" w:cstheme="minorHAnsi"/>
        </w:rPr>
        <w:t xml:space="preserve"> and </w:t>
      </w:r>
      <w:r w:rsidRPr="00DF52DA">
        <w:rPr>
          <w:rStyle w:val="Emphasis"/>
          <w:rFonts w:asciiTheme="minorHAnsi" w:hAnsiTheme="minorHAnsi" w:cstheme="minorHAnsi"/>
        </w:rPr>
        <w:t>strategic</w:t>
      </w:r>
      <w:r w:rsidRPr="00DF52DA">
        <w:rPr>
          <w:rStyle w:val="TitleChar"/>
          <w:rFonts w:asciiTheme="minorHAnsi" w:hAnsiTheme="minorHAnsi" w:cstheme="minorHAnsi"/>
        </w:rPr>
        <w:t xml:space="preserve"> grounds</w:t>
      </w:r>
      <w:r w:rsidRPr="00DF52DA">
        <w:rPr>
          <w:rFonts w:asciiTheme="minorHAnsi" w:hAnsiTheme="minorHAnsi" w:cstheme="minorHAnsi"/>
          <w:sz w:val="16"/>
        </w:rPr>
        <w:t xml:space="preserve">. You’re completely right, of course, about </w:t>
      </w:r>
      <w:r w:rsidRPr="00DF52DA">
        <w:rPr>
          <w:rStyle w:val="TitleChar"/>
          <w:rFonts w:asciiTheme="minorHAnsi" w:hAnsiTheme="minorHAnsi" w:cstheme="minorHAnsi"/>
        </w:rPr>
        <w:t xml:space="preserve">the </w:t>
      </w:r>
      <w:r w:rsidRPr="009A1827">
        <w:rPr>
          <w:rStyle w:val="Emphasis"/>
          <w:rFonts w:asciiTheme="minorHAnsi" w:hAnsiTheme="minorHAnsi" w:cstheme="minorHAnsi"/>
          <w:highlight w:val="cyan"/>
        </w:rPr>
        <w:t>failures</w:t>
      </w:r>
      <w:r w:rsidRPr="009A1827">
        <w:rPr>
          <w:rStyle w:val="TitleChar"/>
          <w:rFonts w:asciiTheme="minorHAnsi" w:hAnsiTheme="minorHAnsi" w:cstheme="minorHAnsi"/>
          <w:highlight w:val="cyan"/>
        </w:rPr>
        <w:t xml:space="preserve"> of</w:t>
      </w:r>
      <w:r w:rsidRPr="00DF52DA">
        <w:rPr>
          <w:rStyle w:val="TitleChar"/>
          <w:rFonts w:asciiTheme="minorHAnsi" w:hAnsiTheme="minorHAnsi" w:cstheme="minorHAnsi"/>
        </w:rPr>
        <w:t xml:space="preserve"> actual historical </w:t>
      </w:r>
      <w:r w:rsidRPr="009A1827">
        <w:rPr>
          <w:rStyle w:val="TitleChar"/>
          <w:rFonts w:asciiTheme="minorHAnsi" w:hAnsiTheme="minorHAnsi" w:cstheme="minorHAnsi"/>
          <w:highlight w:val="cyan"/>
        </w:rPr>
        <w:t>liberalism</w:t>
      </w:r>
      <w:r w:rsidRPr="00DF52DA">
        <w:rPr>
          <w:rFonts w:asciiTheme="minorHAnsi" w:hAnsiTheme="minorHAnsi" w:cstheme="minorHAnsi"/>
          <w:sz w:val="16"/>
        </w:rPr>
        <w:t xml:space="preserve">, which </w:t>
      </w:r>
      <w:r w:rsidRPr="00DF52DA">
        <w:rPr>
          <w:rStyle w:val="TitleChar"/>
          <w:rFonts w:asciiTheme="minorHAnsi" w:hAnsiTheme="minorHAnsi" w:cstheme="minorHAnsi"/>
        </w:rPr>
        <w:t xml:space="preserve">are </w:t>
      </w:r>
      <w:r w:rsidRPr="00DF52DA">
        <w:rPr>
          <w:rStyle w:val="Emphasis"/>
          <w:rFonts w:asciiTheme="minorHAnsi" w:hAnsiTheme="minorHAnsi" w:cstheme="minorHAnsi"/>
        </w:rPr>
        <w:t>manifest</w:t>
      </w:r>
      <w:r w:rsidRPr="00DF52DA">
        <w:rPr>
          <w:rStyle w:val="TitleChar"/>
          <w:rFonts w:asciiTheme="minorHAnsi" w:hAnsiTheme="minorHAnsi" w:cstheme="minorHAnsi"/>
        </w:rPr>
        <w:t xml:space="preserve">, indeed </w:t>
      </w:r>
      <w:r w:rsidRPr="00DF52DA">
        <w:rPr>
          <w:rStyle w:val="Emphasis"/>
          <w:rFonts w:asciiTheme="minorHAnsi" w:hAnsiTheme="minorHAnsi" w:cstheme="minorHAnsi"/>
        </w:rPr>
        <w:t>ubiquitous</w:t>
      </w:r>
      <w:r w:rsidRPr="00DF52DA">
        <w:rPr>
          <w:rStyle w:val="TitleChar"/>
          <w:rFonts w:asciiTheme="minorHAnsi" w:hAnsiTheme="minorHAnsi" w:cstheme="minorHAnsi"/>
        </w:rPr>
        <w:t xml:space="preserve">, all around us. But what is the </w:t>
      </w:r>
      <w:r w:rsidRPr="00DF52DA">
        <w:rPr>
          <w:rStyle w:val="Emphasis"/>
          <w:rFonts w:asciiTheme="minorHAnsi" w:hAnsiTheme="minorHAnsi" w:cstheme="minorHAnsi"/>
        </w:rPr>
        <w:t>source</w:t>
      </w:r>
      <w:r w:rsidRPr="00DF52DA">
        <w:rPr>
          <w:rStyle w:val="TitleChar"/>
          <w:rFonts w:asciiTheme="minorHAnsi" w:hAnsiTheme="minorHAnsi" w:cstheme="minorHAnsi"/>
        </w:rPr>
        <w:t xml:space="preserve"> of these failures? If liberalism has never lived up to its</w:t>
      </w:r>
      <w:r w:rsidRPr="00DF52DA">
        <w:rPr>
          <w:rFonts w:asciiTheme="minorHAnsi" w:hAnsiTheme="minorHAnsi" w:cstheme="minorHAnsi"/>
          <w:sz w:val="16"/>
        </w:rPr>
        <w:t xml:space="preserve"> ostensible principles and </w:t>
      </w:r>
      <w:r w:rsidRPr="00DF52DA">
        <w:rPr>
          <w:rStyle w:val="TitleChar"/>
          <w:rFonts w:asciiTheme="minorHAnsi" w:hAnsiTheme="minorHAnsi" w:cstheme="minorHAnsi"/>
        </w:rPr>
        <w:t>values</w:t>
      </w:r>
      <w:r w:rsidRPr="00DF52DA">
        <w:rPr>
          <w:rFonts w:asciiTheme="minorHAnsi" w:hAnsiTheme="minorHAnsi" w:cstheme="minorHAnsi"/>
          <w:sz w:val="16"/>
        </w:rPr>
        <w:t xml:space="preserve">, </w:t>
      </w:r>
      <w:r w:rsidRPr="00DF52DA">
        <w:rPr>
          <w:rStyle w:val="TitleChar"/>
          <w:rFonts w:asciiTheme="minorHAnsi" w:hAnsiTheme="minorHAnsi" w:cstheme="minorHAnsi"/>
        </w:rPr>
        <w:t xml:space="preserve">that </w:t>
      </w:r>
      <w:r w:rsidRPr="009A1827">
        <w:rPr>
          <w:rStyle w:val="Emphasis"/>
          <w:rFonts w:asciiTheme="minorHAnsi" w:hAnsiTheme="minorHAnsi" w:cstheme="minorHAnsi"/>
          <w:highlight w:val="cyan"/>
        </w:rPr>
        <w:t>goes no way</w:t>
      </w:r>
      <w:r w:rsidRPr="009A1827">
        <w:rPr>
          <w:rStyle w:val="TitleChar"/>
          <w:rFonts w:asciiTheme="minorHAnsi" w:hAnsiTheme="minorHAnsi" w:cstheme="minorHAnsi"/>
          <w:highlight w:val="cyan"/>
        </w:rPr>
        <w:t xml:space="preserve"> in proving that the</w:t>
      </w:r>
      <w:r w:rsidRPr="00DF52DA">
        <w:rPr>
          <w:rFonts w:asciiTheme="minorHAnsi" w:hAnsiTheme="minorHAnsi" w:cstheme="minorHAnsi"/>
          <w:sz w:val="16"/>
        </w:rPr>
        <w:t xml:space="preserve"> principles and </w:t>
      </w:r>
      <w:r w:rsidRPr="009A1827">
        <w:rPr>
          <w:rStyle w:val="TitleChar"/>
          <w:rFonts w:asciiTheme="minorHAnsi" w:hAnsiTheme="minorHAnsi" w:cstheme="minorHAnsi"/>
          <w:highlight w:val="cyan"/>
        </w:rPr>
        <w:t xml:space="preserve">values are </w:t>
      </w:r>
      <w:r w:rsidRPr="009A1827">
        <w:rPr>
          <w:rStyle w:val="Emphasis"/>
          <w:rFonts w:asciiTheme="minorHAnsi" w:hAnsiTheme="minorHAnsi" w:cstheme="minorHAnsi"/>
          <w:highlight w:val="cyan"/>
        </w:rPr>
        <w:t>themselves unattractive</w:t>
      </w:r>
      <w:r w:rsidRPr="00DF52DA">
        <w:rPr>
          <w:rFonts w:asciiTheme="minorHAnsi" w:hAnsiTheme="minorHAnsi" w:cstheme="minorHAnsi"/>
          <w:sz w:val="16"/>
        </w:rPr>
        <w:t xml:space="preserve"> ones. </w:t>
      </w:r>
      <w:r w:rsidRPr="00DF52DA">
        <w:rPr>
          <w:rStyle w:val="TitleChar"/>
          <w:rFonts w:asciiTheme="minorHAnsi" w:hAnsiTheme="minorHAnsi" w:cstheme="minorHAnsi"/>
        </w:rPr>
        <w:t>The</w:t>
      </w:r>
      <w:r w:rsidRPr="00DF52DA">
        <w:rPr>
          <w:rFonts w:asciiTheme="minorHAnsi" w:hAnsiTheme="minorHAnsi" w:cstheme="minorHAnsi"/>
          <w:sz w:val="16"/>
        </w:rPr>
        <w:t xml:space="preserve"> illuminating </w:t>
      </w:r>
      <w:r w:rsidRPr="00DF52DA">
        <w:rPr>
          <w:rStyle w:val="TitleChar"/>
          <w:rFonts w:asciiTheme="minorHAnsi" w:hAnsiTheme="minorHAnsi" w:cstheme="minorHAnsi"/>
        </w:rPr>
        <w:t xml:space="preserve">way to </w:t>
      </w:r>
      <w:r w:rsidRPr="009A1827">
        <w:rPr>
          <w:rStyle w:val="TitleChar"/>
          <w:rFonts w:asciiTheme="minorHAnsi" w:hAnsiTheme="minorHAnsi" w:cstheme="minorHAnsi"/>
          <w:highlight w:val="cyan"/>
        </w:rPr>
        <w:t>understand</w:t>
      </w:r>
      <w:r w:rsidRPr="00DF52DA">
        <w:rPr>
          <w:rStyle w:val="TitleChar"/>
          <w:rFonts w:asciiTheme="minorHAnsi" w:hAnsiTheme="minorHAnsi" w:cstheme="minorHAnsi"/>
        </w:rPr>
        <w:t xml:space="preserve"> these </w:t>
      </w:r>
      <w:r w:rsidRPr="009A1827">
        <w:rPr>
          <w:rStyle w:val="TitleChar"/>
          <w:rFonts w:asciiTheme="minorHAnsi" w:hAnsiTheme="minorHAnsi" w:cstheme="minorHAnsi"/>
          <w:highlight w:val="cyan"/>
        </w:rPr>
        <w:t>violations of</w:t>
      </w:r>
      <w:r w:rsidRPr="00DF52DA">
        <w:rPr>
          <w:rStyle w:val="TitleChar"/>
          <w:rFonts w:asciiTheme="minorHAnsi" w:hAnsiTheme="minorHAnsi" w:cstheme="minorHAnsi"/>
        </w:rPr>
        <w:t xml:space="preserve"> (ideal) </w:t>
      </w:r>
      <w:r w:rsidRPr="009A1827">
        <w:rPr>
          <w:rStyle w:val="TitleChar"/>
          <w:rFonts w:asciiTheme="minorHAnsi" w:hAnsiTheme="minorHAnsi" w:cstheme="minorHAnsi"/>
          <w:highlight w:val="cyan"/>
        </w:rPr>
        <w:t>liberal norms</w:t>
      </w:r>
      <w:r w:rsidRPr="00DF52DA">
        <w:rPr>
          <w:rFonts w:asciiTheme="minorHAnsi" w:hAnsiTheme="minorHAnsi" w:cstheme="minorHAnsi"/>
          <w:sz w:val="16"/>
        </w:rPr>
        <w:t xml:space="preserve">, I suggest in the book, </w:t>
      </w:r>
      <w:r w:rsidRPr="00DF52DA">
        <w:rPr>
          <w:rStyle w:val="TitleChar"/>
          <w:rFonts w:asciiTheme="minorHAnsi" w:hAnsiTheme="minorHAnsi" w:cstheme="minorHAnsi"/>
        </w:rPr>
        <w:t xml:space="preserve">is </w:t>
      </w:r>
      <w:r w:rsidRPr="009A1827">
        <w:rPr>
          <w:rStyle w:val="Emphasis"/>
          <w:rFonts w:asciiTheme="minorHAnsi" w:hAnsiTheme="minorHAnsi" w:cstheme="minorHAnsi"/>
          <w:highlight w:val="cyan"/>
        </w:rPr>
        <w:t>not</w:t>
      </w:r>
      <w:r w:rsidRPr="009A1827">
        <w:rPr>
          <w:rStyle w:val="TitleChar"/>
          <w:rFonts w:asciiTheme="minorHAnsi" w:hAnsiTheme="minorHAnsi" w:cstheme="minorHAnsi"/>
          <w:highlight w:val="cyan"/>
        </w:rPr>
        <w:t xml:space="preserve"> as</w:t>
      </w:r>
      <w:r w:rsidRPr="00DF52DA">
        <w:rPr>
          <w:rStyle w:val="TitleChar"/>
          <w:rFonts w:asciiTheme="minorHAnsi" w:hAnsiTheme="minorHAnsi" w:cstheme="minorHAnsi"/>
        </w:rPr>
        <w:t xml:space="preserve"> the consequence of </w:t>
      </w:r>
      <w:r w:rsidRPr="009A1827">
        <w:rPr>
          <w:rStyle w:val="TitleChar"/>
          <w:rFonts w:asciiTheme="minorHAnsi" w:hAnsiTheme="minorHAnsi" w:cstheme="minorHAnsi"/>
          <w:highlight w:val="cyan"/>
        </w:rPr>
        <w:t xml:space="preserve">an </w:t>
      </w:r>
      <w:r w:rsidRPr="009A1827">
        <w:rPr>
          <w:rStyle w:val="Emphasis"/>
          <w:rFonts w:asciiTheme="minorHAnsi" w:hAnsiTheme="minorHAnsi" w:cstheme="minorHAnsi"/>
          <w:highlight w:val="cyan"/>
        </w:rPr>
        <w:t>intrinsic</w:t>
      </w:r>
      <w:r w:rsidRPr="00DF52DA">
        <w:rPr>
          <w:rStyle w:val="Emphasis"/>
          <w:rFonts w:asciiTheme="minorHAnsi" w:hAnsiTheme="minorHAnsi" w:cstheme="minorHAnsi"/>
        </w:rPr>
        <w:t>ally self-undermining</w:t>
      </w:r>
      <w:r w:rsidRPr="00DF52DA">
        <w:rPr>
          <w:rStyle w:val="TitleChar"/>
          <w:rFonts w:asciiTheme="minorHAnsi" w:hAnsiTheme="minorHAnsi" w:cstheme="minorHAnsi"/>
        </w:rPr>
        <w:t xml:space="preserve"> “</w:t>
      </w:r>
      <w:r w:rsidRPr="009A1827">
        <w:rPr>
          <w:rStyle w:val="TitleChar"/>
          <w:rFonts w:asciiTheme="minorHAnsi" w:hAnsiTheme="minorHAnsi" w:cstheme="minorHAnsi"/>
          <w:highlight w:val="cyan"/>
        </w:rPr>
        <w:t>illiberalizing” dynamic</w:t>
      </w:r>
      <w:r w:rsidRPr="00DF52DA">
        <w:rPr>
          <w:rStyle w:val="TitleChar"/>
          <w:rFonts w:asciiTheme="minorHAnsi" w:hAnsiTheme="minorHAnsi" w:cstheme="minorHAnsi"/>
        </w:rPr>
        <w:t xml:space="preserve"> within liberalism </w:t>
      </w:r>
      <w:r w:rsidRPr="009A1827">
        <w:rPr>
          <w:rStyle w:val="TitleChar"/>
          <w:rFonts w:asciiTheme="minorHAnsi" w:hAnsiTheme="minorHAnsi" w:cstheme="minorHAnsi"/>
          <w:highlight w:val="cyan"/>
        </w:rPr>
        <w:t>but</w:t>
      </w:r>
      <w:r w:rsidRPr="00DF52DA">
        <w:rPr>
          <w:rStyle w:val="TitleChar"/>
          <w:rFonts w:asciiTheme="minorHAnsi" w:hAnsiTheme="minorHAnsi" w:cstheme="minorHAnsi"/>
        </w:rPr>
        <w:t xml:space="preserve"> rather as a manifestation of the </w:t>
      </w:r>
      <w:r w:rsidRPr="009A1827">
        <w:rPr>
          <w:rStyle w:val="TitleChar"/>
          <w:rFonts w:asciiTheme="minorHAnsi" w:hAnsiTheme="minorHAnsi" w:cstheme="minorHAnsi"/>
          <w:highlight w:val="cyan"/>
        </w:rPr>
        <w:t>corrupting results</w:t>
      </w:r>
      <w:r w:rsidRPr="00DF52DA">
        <w:rPr>
          <w:rStyle w:val="TitleChar"/>
          <w:rFonts w:asciiTheme="minorHAnsi" w:hAnsiTheme="minorHAnsi" w:cstheme="minorHAnsi"/>
        </w:rPr>
        <w:t xml:space="preserve"> of </w:t>
      </w:r>
      <w:r w:rsidRPr="00DF52DA">
        <w:rPr>
          <w:rStyle w:val="Emphasis"/>
          <w:rFonts w:asciiTheme="minorHAnsi" w:hAnsiTheme="minorHAnsi" w:cstheme="minorHAnsi"/>
        </w:rPr>
        <w:t>group power</w:t>
      </w:r>
      <w:r w:rsidRPr="00DF52DA">
        <w:rPr>
          <w:rFonts w:asciiTheme="minorHAnsi" w:hAnsiTheme="minorHAnsi" w:cstheme="minorHAnsi"/>
          <w:sz w:val="16"/>
        </w:rPr>
        <w:t>, whether of the privileged classes, men, or the dominant race, for liberal theory and practice. Hence the creation of a bourgeois, patriarchal, or racial liberalism (usually all three combined, of course).</w:t>
      </w:r>
    </w:p>
    <w:p w14:paraId="7D3F674C" w14:textId="77777777" w:rsidR="006256FC" w:rsidRDefault="006256FC" w:rsidP="006256FC">
      <w:pPr>
        <w:rPr>
          <w:rFonts w:asciiTheme="minorHAnsi" w:hAnsiTheme="minorHAnsi" w:cstheme="minorHAnsi"/>
          <w:sz w:val="16"/>
        </w:rPr>
      </w:pPr>
      <w:r w:rsidRPr="00DF52DA">
        <w:rPr>
          <w:rStyle w:val="TitleChar"/>
          <w:rFonts w:asciiTheme="minorHAnsi" w:hAnsiTheme="minorHAnsi" w:cstheme="minorHAnsi"/>
        </w:rPr>
        <w:t xml:space="preserve">But </w:t>
      </w:r>
      <w:r w:rsidRPr="009A1827">
        <w:rPr>
          <w:rStyle w:val="TitleChar"/>
          <w:rFonts w:asciiTheme="minorHAnsi" w:hAnsiTheme="minorHAnsi" w:cstheme="minorHAnsi"/>
          <w:highlight w:val="cyan"/>
        </w:rPr>
        <w:t xml:space="preserve">we can appeal to the </w:t>
      </w:r>
      <w:r w:rsidRPr="009A1827">
        <w:rPr>
          <w:rStyle w:val="Emphasis"/>
          <w:rFonts w:asciiTheme="minorHAnsi" w:hAnsiTheme="minorHAnsi" w:cstheme="minorHAnsi"/>
          <w:highlight w:val="cyan"/>
        </w:rPr>
        <w:t>idealized</w:t>
      </w:r>
      <w:r w:rsidRPr="00DF52DA">
        <w:rPr>
          <w:rStyle w:val="TitleChar"/>
          <w:rFonts w:asciiTheme="minorHAnsi" w:hAnsiTheme="minorHAnsi" w:cstheme="minorHAnsi"/>
        </w:rPr>
        <w:t xml:space="preserve">, </w:t>
      </w:r>
      <w:r w:rsidRPr="00DF52DA">
        <w:rPr>
          <w:rStyle w:val="Emphasis"/>
          <w:rFonts w:asciiTheme="minorHAnsi" w:hAnsiTheme="minorHAnsi" w:cstheme="minorHAnsi"/>
        </w:rPr>
        <w:t>non-group-restricted</w:t>
      </w:r>
      <w:r w:rsidRPr="00DF52DA">
        <w:rPr>
          <w:rStyle w:val="TitleChar"/>
          <w:rFonts w:asciiTheme="minorHAnsi" w:hAnsiTheme="minorHAnsi" w:cstheme="minorHAnsi"/>
        </w:rPr>
        <w:t xml:space="preserve"> versions of </w:t>
      </w:r>
      <w:r w:rsidRPr="009A1827">
        <w:rPr>
          <w:rStyle w:val="TitleChar"/>
          <w:rFonts w:asciiTheme="minorHAnsi" w:hAnsiTheme="minorHAnsi" w:cstheme="minorHAnsi"/>
          <w:highlight w:val="cyan"/>
        </w:rPr>
        <w:t>liberal</w:t>
      </w:r>
      <w:r w:rsidRPr="00DF52DA">
        <w:rPr>
          <w:rStyle w:val="TitleChar"/>
          <w:rFonts w:asciiTheme="minorHAnsi" w:hAnsiTheme="minorHAnsi" w:cstheme="minorHAnsi"/>
        </w:rPr>
        <w:t xml:space="preserve"> principles and </w:t>
      </w:r>
      <w:r w:rsidRPr="009A1827">
        <w:rPr>
          <w:rStyle w:val="TitleChar"/>
          <w:rFonts w:asciiTheme="minorHAnsi" w:hAnsiTheme="minorHAnsi" w:cstheme="minorHAnsi"/>
          <w:highlight w:val="cyan"/>
        </w:rPr>
        <w:t xml:space="preserve">values to </w:t>
      </w:r>
      <w:r w:rsidRPr="009A1827">
        <w:rPr>
          <w:rStyle w:val="Emphasis"/>
          <w:rFonts w:asciiTheme="minorHAnsi" w:hAnsiTheme="minorHAnsi" w:cstheme="minorHAnsi"/>
          <w:highlight w:val="cyan"/>
        </w:rPr>
        <w:t>critique</w:t>
      </w:r>
      <w:r w:rsidRPr="009A1827">
        <w:rPr>
          <w:rStyle w:val="TitleChar"/>
          <w:rFonts w:asciiTheme="minorHAnsi" w:hAnsiTheme="minorHAnsi" w:cstheme="minorHAnsi"/>
          <w:highlight w:val="cyan"/>
        </w:rPr>
        <w:t xml:space="preserve"> the exclusionary versions</w:t>
      </w:r>
      <w:r w:rsidRPr="00DF52DA">
        <w:rPr>
          <w:rFonts w:asciiTheme="minorHAnsi" w:hAnsiTheme="minorHAnsi" w:cstheme="minorHAnsi"/>
          <w:sz w:val="16"/>
        </w:rPr>
        <w:t>—i</w:t>
      </w:r>
    </w:p>
    <w:p w14:paraId="046AC4C6" w14:textId="77777777" w:rsidR="006256FC" w:rsidRDefault="006256FC" w:rsidP="006256FC">
      <w:pPr>
        <w:rPr>
          <w:rFonts w:asciiTheme="minorHAnsi" w:hAnsiTheme="minorHAnsi" w:cstheme="minorHAnsi"/>
          <w:sz w:val="16"/>
        </w:rPr>
      </w:pPr>
    </w:p>
    <w:p w14:paraId="0F0BA4A4"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 xml:space="preserve">ndeed, </w:t>
      </w:r>
      <w:r w:rsidRPr="009A1827">
        <w:rPr>
          <w:rStyle w:val="TitleChar"/>
          <w:rFonts w:asciiTheme="minorHAnsi" w:hAnsiTheme="minorHAnsi" w:cstheme="minorHAnsi"/>
          <w:highlight w:val="cyan"/>
        </w:rPr>
        <w:t>that is</w:t>
      </w:r>
      <w:r w:rsidRPr="00DF52DA">
        <w:rPr>
          <w:rStyle w:val="TitleChar"/>
          <w:rFonts w:asciiTheme="minorHAnsi" w:hAnsiTheme="minorHAnsi" w:cstheme="minorHAnsi"/>
        </w:rPr>
        <w:t xml:space="preserve"> precisely </w:t>
      </w:r>
      <w:r w:rsidRPr="009A1827">
        <w:rPr>
          <w:rStyle w:val="TitleChar"/>
          <w:rFonts w:asciiTheme="minorHAnsi" w:hAnsiTheme="minorHAnsi" w:cstheme="minorHAnsi"/>
          <w:highlight w:val="cyan"/>
        </w:rPr>
        <w:t xml:space="preserve">what </w:t>
      </w:r>
      <w:r w:rsidRPr="009A1827">
        <w:rPr>
          <w:rStyle w:val="Emphasis"/>
          <w:rFonts w:asciiTheme="minorHAnsi" w:hAnsiTheme="minorHAnsi" w:cstheme="minorHAnsi"/>
          <w:highlight w:val="cyan"/>
        </w:rPr>
        <w:t>most</w:t>
      </w:r>
      <w:r w:rsidRPr="00DF52DA">
        <w:rPr>
          <w:rFonts w:asciiTheme="minorHAnsi" w:hAnsiTheme="minorHAnsi" w:cstheme="minorHAnsi"/>
          <w:sz w:val="16"/>
        </w:rPr>
        <w:t xml:space="preserve"> American </w:t>
      </w:r>
      <w:r w:rsidRPr="009A1827">
        <w:rPr>
          <w:rStyle w:val="Emphasis"/>
          <w:rFonts w:asciiTheme="minorHAnsi" w:hAnsiTheme="minorHAnsi" w:cstheme="minorHAnsi"/>
          <w:highlight w:val="cyan"/>
        </w:rPr>
        <w:t>progressive social movements</w:t>
      </w:r>
      <w:r w:rsidRPr="009A1827">
        <w:rPr>
          <w:rStyle w:val="TitleChar"/>
          <w:rFonts w:asciiTheme="minorHAnsi" w:hAnsiTheme="minorHAnsi" w:cstheme="minorHAnsi"/>
          <w:highlight w:val="cyan"/>
        </w:rPr>
        <w:t xml:space="preserve"> have</w:t>
      </w:r>
      <w:r w:rsidRPr="00DF52DA">
        <w:rPr>
          <w:rStyle w:val="TitleChar"/>
          <w:rFonts w:asciiTheme="minorHAnsi" w:hAnsiTheme="minorHAnsi" w:cstheme="minorHAnsi"/>
        </w:rPr>
        <w:t xml:space="preserve"> historically </w:t>
      </w:r>
      <w:r w:rsidRPr="009A1827">
        <w:rPr>
          <w:rStyle w:val="TitleChar"/>
          <w:rFonts w:asciiTheme="minorHAnsi" w:hAnsiTheme="minorHAnsi" w:cstheme="minorHAnsi"/>
          <w:highlight w:val="cyan"/>
        </w:rPr>
        <w:t>done</w:t>
      </w:r>
      <w:r w:rsidRPr="00DF52DA">
        <w:rPr>
          <w:rStyle w:val="TitleChar"/>
          <w:rFonts w:asciiTheme="minorHAnsi" w:hAnsiTheme="minorHAnsi" w:cstheme="minorHAnsi"/>
        </w:rPr>
        <w:t xml:space="preserve">. Particularly at </w:t>
      </w:r>
      <w:r w:rsidRPr="009A1827">
        <w:rPr>
          <w:rStyle w:val="TitleChar"/>
          <w:rFonts w:asciiTheme="minorHAnsi" w:hAnsiTheme="minorHAnsi" w:cstheme="minorHAnsi"/>
          <w:highlight w:val="cyan"/>
        </w:rPr>
        <w:t xml:space="preserve">the present </w:t>
      </w:r>
      <w:r w:rsidRPr="00DF52DA">
        <w:rPr>
          <w:rStyle w:val="TitleChar"/>
          <w:rFonts w:asciiTheme="minorHAnsi" w:hAnsiTheme="minorHAnsi" w:cstheme="minorHAnsi"/>
        </w:rPr>
        <w:t xml:space="preserve">time of authoritarian ethnonationalism’s </w:t>
      </w:r>
      <w:r w:rsidRPr="009A1827">
        <w:rPr>
          <w:rStyle w:val="TitleChar"/>
          <w:rFonts w:asciiTheme="minorHAnsi" w:hAnsiTheme="minorHAnsi" w:cstheme="minorHAnsi"/>
          <w:highlight w:val="cyan"/>
        </w:rPr>
        <w:t>attack on liberal norms</w:t>
      </w:r>
      <w:r w:rsidRPr="00DF52DA">
        <w:rPr>
          <w:rStyle w:val="TitleChar"/>
          <w:rFonts w:asciiTheme="minorHAnsi" w:hAnsiTheme="minorHAnsi" w:cstheme="minorHAnsi"/>
        </w:rPr>
        <w:t xml:space="preserve">, it </w:t>
      </w:r>
      <w:r w:rsidRPr="009A1827">
        <w:rPr>
          <w:rStyle w:val="TitleChar"/>
          <w:rFonts w:asciiTheme="minorHAnsi" w:hAnsiTheme="minorHAnsi" w:cstheme="minorHAnsi"/>
          <w:highlight w:val="cyan"/>
        </w:rPr>
        <w:t>is</w:t>
      </w:r>
      <w:r w:rsidRPr="00DF52DA">
        <w:rPr>
          <w:rStyle w:val="TitleChar"/>
          <w:rFonts w:asciiTheme="minorHAnsi" w:hAnsiTheme="minorHAnsi" w:cstheme="minorHAnsi"/>
        </w:rPr>
        <w:t xml:space="preserve"> </w:t>
      </w:r>
      <w:r w:rsidRPr="00DF52DA">
        <w:rPr>
          <w:rStyle w:val="Emphasis"/>
          <w:rFonts w:asciiTheme="minorHAnsi" w:hAnsiTheme="minorHAnsi" w:cstheme="minorHAnsi"/>
        </w:rPr>
        <w:t xml:space="preserve">all the more </w:t>
      </w:r>
      <w:r w:rsidRPr="009A1827">
        <w:rPr>
          <w:rStyle w:val="Emphasis"/>
          <w:rFonts w:asciiTheme="minorHAnsi" w:hAnsiTheme="minorHAnsi" w:cstheme="minorHAnsi"/>
          <w:highlight w:val="cyan"/>
        </w:rPr>
        <w:t>reason</w:t>
      </w:r>
      <w:r w:rsidRPr="009A1827">
        <w:rPr>
          <w:rStyle w:val="TitleChar"/>
          <w:rFonts w:asciiTheme="minorHAnsi" w:hAnsiTheme="minorHAnsi" w:cstheme="minorHAnsi"/>
          <w:highlight w:val="cyan"/>
        </w:rPr>
        <w:t xml:space="preserve"> to affirm them</w:t>
      </w:r>
      <w:r w:rsidRPr="00DF52DA">
        <w:rPr>
          <w:rFonts w:asciiTheme="minorHAnsi" w:hAnsiTheme="minorHAnsi" w:cstheme="minorHAnsi"/>
          <w:sz w:val="16"/>
        </w:rPr>
        <w:t xml:space="preserve">. Moreover, liberalism as I understand </w:t>
      </w:r>
      <w:r w:rsidRPr="00DF52DA">
        <w:rPr>
          <w:rStyle w:val="TitleChar"/>
          <w:rFonts w:asciiTheme="minorHAnsi" w:hAnsiTheme="minorHAnsi" w:cstheme="minorHAnsi"/>
        </w:rPr>
        <w:t xml:space="preserve">it is </w:t>
      </w:r>
      <w:r w:rsidRPr="00DF52DA">
        <w:rPr>
          <w:rStyle w:val="Emphasis"/>
          <w:rFonts w:asciiTheme="minorHAnsi" w:hAnsiTheme="minorHAnsi" w:cstheme="minorHAnsi"/>
        </w:rPr>
        <w:t>certainly not committed</w:t>
      </w:r>
      <w:r w:rsidRPr="00DF52DA">
        <w:rPr>
          <w:rStyle w:val="TitleChar"/>
          <w:rFonts w:asciiTheme="minorHAnsi" w:hAnsiTheme="minorHAnsi" w:cstheme="minorHAnsi"/>
        </w:rPr>
        <w:t xml:space="preserve"> to an opposition to socialism in the social democratic sense</w:t>
      </w:r>
      <w:r w:rsidRPr="00DF52DA">
        <w:rPr>
          <w:rFonts w:asciiTheme="minorHAnsi" w:hAnsiTheme="minorHAnsi" w:cstheme="minorHAnsi"/>
          <w:sz w:val="16"/>
        </w:rPr>
        <w:t xml:space="preserve">—arguably, </w:t>
      </w:r>
      <w:r w:rsidRPr="00DF52DA">
        <w:rPr>
          <w:rStyle w:val="Emphasis"/>
          <w:rFonts w:asciiTheme="minorHAnsi" w:hAnsiTheme="minorHAnsi" w:cstheme="minorHAnsi"/>
        </w:rPr>
        <w:t>that’s just left-liberalism</w:t>
      </w:r>
      <w:r w:rsidRPr="00DF52DA">
        <w:rPr>
          <w:rFonts w:asciiTheme="minorHAnsi" w:hAnsiTheme="minorHAnsi" w:cstheme="minorHAnsi"/>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4CB7F0B5"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 xml:space="preserve">As for the strategic reasons: </w:t>
      </w:r>
      <w:r w:rsidRPr="009A1827">
        <w:rPr>
          <w:rStyle w:val="TitleChar"/>
          <w:rFonts w:asciiTheme="minorHAnsi" w:hAnsiTheme="minorHAnsi" w:cstheme="minorHAnsi"/>
          <w:highlight w:val="cyan"/>
        </w:rPr>
        <w:t>Liberalism</w:t>
      </w:r>
      <w:r w:rsidRPr="00DF52DA">
        <w:rPr>
          <w:rFonts w:asciiTheme="minorHAnsi" w:hAnsiTheme="minorHAnsi" w:cstheme="minorHAnsi"/>
          <w:sz w:val="16"/>
        </w:rPr>
        <w:t xml:space="preserve"> (in the broad-spectrum sense that includes right-wing “classical” liberals) </w:t>
      </w:r>
      <w:r w:rsidRPr="009A1827">
        <w:rPr>
          <w:rStyle w:val="TitleChar"/>
          <w:rFonts w:asciiTheme="minorHAnsi" w:hAnsiTheme="minorHAnsi" w:cstheme="minorHAnsi"/>
          <w:highlight w:val="cyan"/>
        </w:rPr>
        <w:t>has</w:t>
      </w:r>
      <w:r w:rsidRPr="00DF52DA">
        <w:rPr>
          <w:rFonts w:asciiTheme="minorHAnsi" w:hAnsiTheme="minorHAnsi" w:cstheme="minorHAnsi"/>
          <w:sz w:val="16"/>
        </w:rPr>
        <w:t xml:space="preserve"> uncontroversially </w:t>
      </w:r>
      <w:r w:rsidRPr="009A1827">
        <w:rPr>
          <w:rStyle w:val="TitleChar"/>
          <w:rFonts w:asciiTheme="minorHAnsi" w:hAnsiTheme="minorHAnsi" w:cstheme="minorHAnsi"/>
          <w:highlight w:val="cyan"/>
        </w:rPr>
        <w:t xml:space="preserve">been </w:t>
      </w:r>
      <w:r w:rsidRPr="00DF52DA">
        <w:rPr>
          <w:rStyle w:val="TitleChar"/>
          <w:rFonts w:asciiTheme="minorHAnsi" w:hAnsiTheme="minorHAnsi" w:cstheme="minorHAnsi"/>
        </w:rPr>
        <w:t xml:space="preserve">the </w:t>
      </w:r>
      <w:r w:rsidRPr="009A1827">
        <w:rPr>
          <w:rStyle w:val="Emphasis"/>
          <w:rFonts w:asciiTheme="minorHAnsi" w:hAnsiTheme="minorHAnsi" w:cstheme="minorHAnsi"/>
          <w:highlight w:val="cyan"/>
        </w:rPr>
        <w:t>dominant</w:t>
      </w:r>
      <w:r w:rsidRPr="00DF52DA">
        <w:rPr>
          <w:rStyle w:val="Emphasis"/>
          <w:rFonts w:asciiTheme="minorHAnsi" w:hAnsiTheme="minorHAnsi" w:cstheme="minorHAnsi"/>
        </w:rPr>
        <w:t xml:space="preserve"> political ideology</w:t>
      </w:r>
      <w:r w:rsidRPr="00DF52DA">
        <w:rPr>
          <w:rStyle w:val="TitleChar"/>
          <w:rFonts w:asciiTheme="minorHAnsi" w:hAnsiTheme="minorHAnsi" w:cstheme="minorHAnsi"/>
        </w:rPr>
        <w:t xml:space="preserve"> in US history</w:t>
      </w:r>
      <w:r w:rsidRPr="00DF52DA">
        <w:rPr>
          <w:rFonts w:asciiTheme="minorHAnsi" w:hAnsiTheme="minorHAnsi" w:cstheme="minorHAnsi"/>
          <w:sz w:val="16"/>
        </w:rPr>
        <w:t xml:space="preserve">, albeit in the restrictive incarnations just delineated. </w:t>
      </w:r>
      <w:r w:rsidRPr="00DF52DA">
        <w:rPr>
          <w:rStyle w:val="TitleChar"/>
          <w:rFonts w:asciiTheme="minorHAnsi" w:hAnsiTheme="minorHAnsi" w:cstheme="minorHAnsi"/>
        </w:rPr>
        <w:t xml:space="preserve">So in trying </w:t>
      </w:r>
      <w:r w:rsidRPr="009A1827">
        <w:rPr>
          <w:rStyle w:val="TitleChar"/>
          <w:rFonts w:asciiTheme="minorHAnsi" w:hAnsiTheme="minorHAnsi" w:cstheme="minorHAnsi"/>
          <w:highlight w:val="cyan"/>
        </w:rPr>
        <w:t>to win</w:t>
      </w:r>
      <w:r w:rsidRPr="00DF52DA">
        <w:rPr>
          <w:rStyle w:val="TitleChar"/>
          <w:rFonts w:asciiTheme="minorHAnsi" w:hAnsiTheme="minorHAnsi" w:cstheme="minorHAnsi"/>
        </w:rPr>
        <w:t xml:space="preserve"> over </w:t>
      </w:r>
      <w:r w:rsidRPr="009A1827">
        <w:rPr>
          <w:rStyle w:val="TitleChar"/>
          <w:rFonts w:asciiTheme="minorHAnsi" w:hAnsiTheme="minorHAnsi" w:cstheme="minorHAnsi"/>
          <w:highlight w:val="cyan"/>
        </w:rPr>
        <w:t xml:space="preserve">a </w:t>
      </w:r>
      <w:r w:rsidRPr="009A1827">
        <w:rPr>
          <w:rStyle w:val="Emphasis"/>
          <w:rFonts w:asciiTheme="minorHAnsi" w:hAnsiTheme="minorHAnsi" w:cstheme="minorHAnsi"/>
          <w:highlight w:val="cyan"/>
        </w:rPr>
        <w:t>broad</w:t>
      </w:r>
      <w:r w:rsidRPr="00DF52DA">
        <w:rPr>
          <w:rStyle w:val="Emphasis"/>
          <w:rFonts w:asciiTheme="minorHAnsi" w:hAnsiTheme="minorHAnsi" w:cstheme="minorHAnsi"/>
        </w:rPr>
        <w:t xml:space="preserve"> political </w:t>
      </w:r>
      <w:r w:rsidRPr="009A1827">
        <w:rPr>
          <w:rStyle w:val="Emphasis"/>
          <w:rFonts w:asciiTheme="minorHAnsi" w:hAnsiTheme="minorHAnsi" w:cstheme="minorHAnsi"/>
          <w:highlight w:val="cyan"/>
        </w:rPr>
        <w:t>audience</w:t>
      </w:r>
      <w:r w:rsidRPr="009A1827">
        <w:rPr>
          <w:rStyle w:val="TitleChar"/>
          <w:rFonts w:asciiTheme="minorHAnsi" w:hAnsiTheme="minorHAnsi" w:cstheme="minorHAnsi"/>
          <w:highlight w:val="cyan"/>
        </w:rPr>
        <w:t xml:space="preserve"> rather than </w:t>
      </w:r>
      <w:r w:rsidRPr="009A1827">
        <w:rPr>
          <w:rStyle w:val="Emphasis"/>
          <w:rFonts w:asciiTheme="minorHAnsi" w:hAnsiTheme="minorHAnsi" w:cstheme="minorHAnsi"/>
          <w:highlight w:val="cyan"/>
        </w:rPr>
        <w:t>preach to the choir</w:t>
      </w:r>
      <w:r w:rsidRPr="00DF52DA">
        <w:rPr>
          <w:rStyle w:val="TitleChar"/>
          <w:rFonts w:asciiTheme="minorHAnsi" w:hAnsiTheme="minorHAnsi" w:cstheme="minorHAnsi"/>
        </w:rPr>
        <w:t>, as</w:t>
      </w:r>
      <w:r w:rsidRPr="00DF52DA">
        <w:rPr>
          <w:rFonts w:asciiTheme="minorHAnsi" w:hAnsiTheme="minorHAnsi" w:cstheme="minorHAnsi"/>
          <w:sz w:val="16"/>
        </w:rPr>
        <w:t xml:space="preserve"> I presume </w:t>
      </w:r>
      <w:r w:rsidRPr="00DF52DA">
        <w:rPr>
          <w:rStyle w:val="TitleChar"/>
          <w:rFonts w:asciiTheme="minorHAnsi" w:hAnsiTheme="minorHAnsi" w:cstheme="minorHAnsi"/>
        </w:rPr>
        <w:t xml:space="preserve">progressives </w:t>
      </w:r>
      <w:r w:rsidRPr="00DF52DA">
        <w:rPr>
          <w:rStyle w:val="Emphasis"/>
          <w:rFonts w:asciiTheme="minorHAnsi" w:hAnsiTheme="minorHAnsi" w:cstheme="minorHAnsi"/>
        </w:rPr>
        <w:t>want to do</w:t>
      </w:r>
      <w:r w:rsidRPr="00DF52DA">
        <w:rPr>
          <w:rStyle w:val="TitleChar"/>
          <w:rFonts w:asciiTheme="minorHAnsi" w:hAnsiTheme="minorHAnsi" w:cstheme="minorHAnsi"/>
        </w:rPr>
        <w:t xml:space="preserve">, </w:t>
      </w:r>
      <w:r w:rsidRPr="009A1827">
        <w:rPr>
          <w:rStyle w:val="TitleChar"/>
          <w:rFonts w:asciiTheme="minorHAnsi" w:hAnsiTheme="minorHAnsi" w:cstheme="minorHAnsi"/>
          <w:highlight w:val="cyan"/>
        </w:rPr>
        <w:t>one</w:t>
      </w:r>
      <w:r w:rsidRPr="00DF52DA">
        <w:rPr>
          <w:rStyle w:val="TitleChar"/>
          <w:rFonts w:asciiTheme="minorHAnsi" w:hAnsiTheme="minorHAnsi" w:cstheme="minorHAnsi"/>
        </w:rPr>
        <w:t xml:space="preserve"> immediately </w:t>
      </w:r>
      <w:r w:rsidRPr="009A1827">
        <w:rPr>
          <w:rStyle w:val="TitleChar"/>
          <w:rFonts w:asciiTheme="minorHAnsi" w:hAnsiTheme="minorHAnsi" w:cstheme="minorHAnsi"/>
          <w:highlight w:val="cyan"/>
        </w:rPr>
        <w:t xml:space="preserve">has the </w:t>
      </w:r>
      <w:r w:rsidRPr="009A1827">
        <w:rPr>
          <w:rStyle w:val="Emphasis"/>
          <w:rFonts w:asciiTheme="minorHAnsi" w:hAnsiTheme="minorHAnsi" w:cstheme="minorHAnsi"/>
          <w:highlight w:val="cyan"/>
        </w:rPr>
        <w:t>immense advantage</w:t>
      </w:r>
      <w:r w:rsidRPr="009A1827">
        <w:rPr>
          <w:rStyle w:val="TitleChar"/>
          <w:rFonts w:asciiTheme="minorHAnsi" w:hAnsiTheme="minorHAnsi" w:cstheme="minorHAnsi"/>
          <w:highlight w:val="cyan"/>
        </w:rPr>
        <w:t xml:space="preserve"> of</w:t>
      </w:r>
      <w:r w:rsidRPr="00DF52DA">
        <w:rPr>
          <w:rStyle w:val="TitleChar"/>
          <w:rFonts w:asciiTheme="minorHAnsi" w:hAnsiTheme="minorHAnsi" w:cstheme="minorHAnsi"/>
        </w:rPr>
        <w:t xml:space="preserve"> invoking </w:t>
      </w:r>
      <w:r w:rsidRPr="009A1827">
        <w:rPr>
          <w:rStyle w:val="TitleChar"/>
          <w:rFonts w:asciiTheme="minorHAnsi" w:hAnsiTheme="minorHAnsi" w:cstheme="minorHAnsi"/>
          <w:highlight w:val="cyan"/>
        </w:rPr>
        <w:t>the</w:t>
      </w:r>
      <w:r w:rsidRPr="00DF52DA">
        <w:rPr>
          <w:rStyle w:val="TitleChar"/>
          <w:rFonts w:asciiTheme="minorHAnsi" w:hAnsiTheme="minorHAnsi" w:cstheme="minorHAnsi"/>
        </w:rPr>
        <w:t xml:space="preserve"> political </w:t>
      </w:r>
      <w:r w:rsidRPr="009A1827">
        <w:rPr>
          <w:rStyle w:val="TitleChar"/>
          <w:rFonts w:asciiTheme="minorHAnsi" w:hAnsiTheme="minorHAnsi" w:cstheme="minorHAnsi"/>
          <w:highlight w:val="cyan"/>
        </w:rPr>
        <w:t>ideology</w:t>
      </w:r>
      <w:r w:rsidRPr="00DF52DA">
        <w:rPr>
          <w:rStyle w:val="TitleChar"/>
          <w:rFonts w:asciiTheme="minorHAnsi" w:hAnsiTheme="minorHAnsi" w:cstheme="minorHAnsi"/>
        </w:rPr>
        <w:t xml:space="preserve"> nominally </w:t>
      </w:r>
      <w:r w:rsidRPr="009A1827">
        <w:rPr>
          <w:rStyle w:val="TitleChar"/>
          <w:rFonts w:asciiTheme="minorHAnsi" w:hAnsiTheme="minorHAnsi" w:cstheme="minorHAnsi"/>
          <w:highlight w:val="cyan"/>
        </w:rPr>
        <w:t>endorsed by the majority</w:t>
      </w:r>
      <w:r w:rsidRPr="00DF52DA">
        <w:rPr>
          <w:rStyle w:val="TitleChar"/>
          <w:rFonts w:asciiTheme="minorHAnsi" w:hAnsiTheme="minorHAnsi" w:cstheme="minorHAnsi"/>
        </w:rPr>
        <w:t xml:space="preserve">. </w:t>
      </w:r>
      <w:r w:rsidRPr="009A1827">
        <w:rPr>
          <w:rStyle w:val="TitleChar"/>
          <w:rFonts w:asciiTheme="minorHAnsi" w:hAnsiTheme="minorHAnsi" w:cstheme="minorHAnsi"/>
          <w:highlight w:val="cyan"/>
        </w:rPr>
        <w:t xml:space="preserve">You </w:t>
      </w:r>
      <w:r w:rsidRPr="009A1827">
        <w:rPr>
          <w:rStyle w:val="Emphasis"/>
          <w:rFonts w:asciiTheme="minorHAnsi" w:hAnsiTheme="minorHAnsi" w:cstheme="minorHAnsi"/>
          <w:highlight w:val="cyan"/>
        </w:rPr>
        <w:t>don’t have to require</w:t>
      </w:r>
      <w:r w:rsidRPr="009A1827">
        <w:rPr>
          <w:rStyle w:val="TitleChar"/>
          <w:rFonts w:asciiTheme="minorHAnsi" w:hAnsiTheme="minorHAnsi" w:cstheme="minorHAnsi"/>
          <w:highlight w:val="cyan"/>
        </w:rPr>
        <w:t xml:space="preserve"> them to</w:t>
      </w:r>
      <w:r w:rsidRPr="00DF52DA">
        <w:rPr>
          <w:rStyle w:val="TitleChar"/>
          <w:rFonts w:asciiTheme="minorHAnsi" w:hAnsiTheme="minorHAnsi" w:cstheme="minorHAnsi"/>
        </w:rPr>
        <w:t xml:space="preserve"> first </w:t>
      </w:r>
      <w:r w:rsidRPr="009A1827">
        <w:rPr>
          <w:rStyle w:val="Emphasis"/>
          <w:rFonts w:asciiTheme="minorHAnsi" w:hAnsiTheme="minorHAnsi" w:cstheme="minorHAnsi"/>
          <w:highlight w:val="cyan"/>
        </w:rPr>
        <w:t>convert</w:t>
      </w:r>
      <w:r w:rsidRPr="00DF52DA">
        <w:rPr>
          <w:rStyle w:val="TitleChar"/>
          <w:rFonts w:asciiTheme="minorHAnsi" w:hAnsiTheme="minorHAnsi" w:cstheme="minorHAnsi"/>
        </w:rPr>
        <w:t xml:space="preserve"> to Marxism or Foucauldian-ism or whatever</w:t>
      </w:r>
      <w:r w:rsidRPr="00DF52DA">
        <w:rPr>
          <w:rFonts w:asciiTheme="minorHAnsi" w:hAnsiTheme="minorHAnsi" w:cstheme="minorHAnsi"/>
          <w:sz w:val="16"/>
        </w:rPr>
        <w:t xml:space="preserve">; you can just say, “If you’re a good liberal, you should support this.” </w:t>
      </w:r>
      <w:r w:rsidRPr="00DF52DA">
        <w:rPr>
          <w:rStyle w:val="TitleChar"/>
          <w:rFonts w:asciiTheme="minorHAnsi" w:hAnsiTheme="minorHAnsi" w:cstheme="minorHAnsi"/>
        </w:rPr>
        <w:t xml:space="preserve">That </w:t>
      </w:r>
      <w:r w:rsidRPr="00DF52DA">
        <w:rPr>
          <w:rStyle w:val="Emphasis"/>
          <w:rFonts w:asciiTheme="minorHAnsi" w:hAnsiTheme="minorHAnsi" w:cstheme="minorHAnsi"/>
        </w:rPr>
        <w:t>doesn’t mean</w:t>
      </w:r>
      <w:r w:rsidRPr="00DF52DA">
        <w:rPr>
          <w:rStyle w:val="TitleChar"/>
          <w:rFonts w:asciiTheme="minorHAnsi" w:hAnsiTheme="minorHAnsi" w:cstheme="minorHAnsi"/>
        </w:rPr>
        <w:t xml:space="preserve"> that you can’t get valuable insights from Marx or Foucault</w:t>
      </w:r>
      <w:r w:rsidRPr="00DF52DA">
        <w:rPr>
          <w:rFonts w:asciiTheme="minorHAnsi" w:hAnsiTheme="minorHAnsi" w:cstheme="minorHAnsi"/>
          <w:sz w:val="16"/>
        </w:rPr>
        <w:t xml:space="preserve">, of course, </w:t>
      </w:r>
      <w:r w:rsidRPr="00DF52DA">
        <w:rPr>
          <w:rStyle w:val="TitleChar"/>
          <w:rFonts w:asciiTheme="minorHAnsi" w:hAnsiTheme="minorHAnsi" w:cstheme="minorHAnsi"/>
        </w:rPr>
        <w:t>but they are</w:t>
      </w:r>
      <w:r w:rsidRPr="00DF52DA">
        <w:rPr>
          <w:rFonts w:asciiTheme="minorHAnsi" w:hAnsiTheme="minorHAnsi" w:cstheme="minorHAnsi"/>
          <w:sz w:val="16"/>
        </w:rPr>
        <w:t xml:space="preserve"> ultimately </w:t>
      </w:r>
      <w:r w:rsidRPr="00DF52DA">
        <w:rPr>
          <w:rStyle w:val="TitleChar"/>
          <w:rFonts w:asciiTheme="minorHAnsi" w:hAnsiTheme="minorHAnsi" w:cstheme="minorHAnsi"/>
        </w:rPr>
        <w:t>going to have to be “</w:t>
      </w:r>
      <w:r w:rsidRPr="00DF52DA">
        <w:rPr>
          <w:rStyle w:val="Emphasis"/>
          <w:rFonts w:asciiTheme="minorHAnsi" w:hAnsiTheme="minorHAnsi" w:cstheme="minorHAnsi"/>
        </w:rPr>
        <w:t>translated</w:t>
      </w:r>
      <w:r w:rsidRPr="00DF52DA">
        <w:rPr>
          <w:rStyle w:val="TitleChar"/>
          <w:rFonts w:asciiTheme="minorHAnsi" w:hAnsiTheme="minorHAnsi" w:cstheme="minorHAnsi"/>
        </w:rPr>
        <w:t>” into a liberal framework</w:t>
      </w:r>
      <w:r w:rsidRPr="00DF52DA">
        <w:rPr>
          <w:rFonts w:asciiTheme="minorHAnsi" w:hAnsiTheme="minorHAnsi" w:cstheme="minorHAnsi"/>
          <w:sz w:val="16"/>
        </w:rPr>
        <w:t>.</w:t>
      </w:r>
    </w:p>
    <w:p w14:paraId="479A3462"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 xml:space="preserve">And insofar as </w:t>
      </w:r>
      <w:r w:rsidRPr="009A1827">
        <w:rPr>
          <w:rStyle w:val="TitleChar"/>
          <w:rFonts w:asciiTheme="minorHAnsi" w:hAnsiTheme="minorHAnsi" w:cstheme="minorHAnsi"/>
          <w:highlight w:val="cyan"/>
        </w:rPr>
        <w:t xml:space="preserve">legal change will be </w:t>
      </w:r>
      <w:r w:rsidRPr="009A1827">
        <w:rPr>
          <w:rStyle w:val="Emphasis"/>
          <w:rFonts w:asciiTheme="minorHAnsi" w:hAnsiTheme="minorHAnsi" w:cstheme="minorHAnsi"/>
          <w:highlight w:val="cyan"/>
        </w:rPr>
        <w:t>crucial for progressive</w:t>
      </w:r>
      <w:r w:rsidRPr="00DF52DA">
        <w:rPr>
          <w:rStyle w:val="Emphasis"/>
          <w:rFonts w:asciiTheme="minorHAnsi" w:hAnsiTheme="minorHAnsi" w:cstheme="minorHAnsi"/>
        </w:rPr>
        <w:t xml:space="preserve"> structural </w:t>
      </w:r>
      <w:r w:rsidRPr="009A1827">
        <w:rPr>
          <w:rStyle w:val="Emphasis"/>
          <w:rFonts w:asciiTheme="minorHAnsi" w:hAnsiTheme="minorHAnsi" w:cstheme="minorHAnsi"/>
          <w:highlight w:val="cyan"/>
        </w:rPr>
        <w:t>reform</w:t>
      </w:r>
      <w:r w:rsidRPr="00DF52DA">
        <w:rPr>
          <w:rStyle w:val="TitleChar"/>
          <w:rFonts w:asciiTheme="minorHAnsi" w:hAnsiTheme="minorHAnsi" w:cstheme="minorHAnsi"/>
        </w:rPr>
        <w:t>—</w:t>
      </w:r>
      <w:r w:rsidRPr="009A1827">
        <w:rPr>
          <w:rStyle w:val="Emphasis"/>
          <w:rFonts w:asciiTheme="minorHAnsi" w:hAnsiTheme="minorHAnsi" w:cstheme="minorHAnsi"/>
          <w:highlight w:val="cyan"/>
        </w:rPr>
        <w:t>necessary</w:t>
      </w:r>
      <w:r w:rsidRPr="009A1827">
        <w:rPr>
          <w:rStyle w:val="TitleChar"/>
          <w:rFonts w:asciiTheme="minorHAnsi" w:hAnsiTheme="minorHAnsi" w:cstheme="minorHAnsi"/>
          <w:highlight w:val="cyan"/>
        </w:rPr>
        <w:t xml:space="preserve"> if not </w:t>
      </w:r>
      <w:r w:rsidRPr="009A1827">
        <w:rPr>
          <w:rStyle w:val="Emphasis"/>
          <w:rFonts w:asciiTheme="minorHAnsi" w:hAnsiTheme="minorHAnsi" w:cstheme="minorHAnsi"/>
          <w:highlight w:val="cyan"/>
        </w:rPr>
        <w:t>sufficient</w:t>
      </w:r>
      <w:r w:rsidRPr="00DF52DA">
        <w:rPr>
          <w:rStyle w:val="TitleChar"/>
          <w:rFonts w:asciiTheme="minorHAnsi" w:hAnsiTheme="minorHAnsi" w:cstheme="minorHAnsi"/>
        </w:rPr>
        <w:t xml:space="preserve">—need I make the </w:t>
      </w:r>
      <w:r w:rsidRPr="00DF52DA">
        <w:rPr>
          <w:rStyle w:val="Emphasis"/>
          <w:rFonts w:asciiTheme="minorHAnsi" w:hAnsiTheme="minorHAnsi" w:cstheme="minorHAnsi"/>
        </w:rPr>
        <w:t>obvious point</w:t>
      </w:r>
      <w:r w:rsidRPr="00DF52DA">
        <w:rPr>
          <w:rStyle w:val="TitleChar"/>
          <w:rFonts w:asciiTheme="minorHAnsi" w:hAnsiTheme="minorHAnsi" w:cstheme="minorHAnsi"/>
        </w:rPr>
        <w:t xml:space="preserve"> that</w:t>
      </w:r>
      <w:r w:rsidRPr="00DF52DA">
        <w:rPr>
          <w:rFonts w:asciiTheme="minorHAnsi" w:hAnsiTheme="minorHAnsi" w:cstheme="minorHAnsi"/>
          <w:sz w:val="16"/>
        </w:rPr>
        <w:t xml:space="preserve"> the American and broader Western </w:t>
      </w:r>
      <w:r w:rsidRPr="00DF52DA">
        <w:rPr>
          <w:rStyle w:val="TitleChar"/>
          <w:rFonts w:asciiTheme="minorHAnsi" w:hAnsiTheme="minorHAnsi" w:cstheme="minorHAnsi"/>
        </w:rPr>
        <w:t xml:space="preserve">juridical systems are </w:t>
      </w:r>
      <w:r w:rsidRPr="00DF52DA">
        <w:rPr>
          <w:rStyle w:val="Emphasis"/>
          <w:rFonts w:asciiTheme="minorHAnsi" w:hAnsiTheme="minorHAnsi" w:cstheme="minorHAnsi"/>
        </w:rPr>
        <w:t>founded</w:t>
      </w:r>
      <w:r w:rsidRPr="00DF52DA">
        <w:rPr>
          <w:rStyle w:val="TitleChar"/>
          <w:rFonts w:asciiTheme="minorHAnsi" w:hAnsiTheme="minorHAnsi" w:cstheme="minorHAnsi"/>
        </w:rPr>
        <w:t xml:space="preserve"> on liberal principles and assumptions?</w:t>
      </w:r>
      <w:r w:rsidRPr="00DF52DA">
        <w:rPr>
          <w:rFonts w:asciiTheme="minorHAnsi" w:hAnsiTheme="minorHAnsi" w:cstheme="minorHAnsi"/>
          <w:sz w:val="16"/>
        </w:rPr>
        <w:t xml:space="preserve"> The “</w:t>
      </w:r>
      <w:r w:rsidRPr="009A1827">
        <w:rPr>
          <w:rStyle w:val="Emphasis"/>
          <w:rFonts w:asciiTheme="minorHAnsi" w:hAnsiTheme="minorHAnsi" w:cstheme="minorHAnsi"/>
          <w:highlight w:val="cyan"/>
        </w:rPr>
        <w:t>Black radical liberalism</w:t>
      </w:r>
      <w:r w:rsidRPr="00DF52DA">
        <w:rPr>
          <w:rFonts w:asciiTheme="minorHAnsi" w:hAnsiTheme="minorHAnsi" w:cstheme="minorHAnsi"/>
          <w:sz w:val="16"/>
        </w:rPr>
        <w:t xml:space="preserve">” I am advocating </w:t>
      </w:r>
      <w:r w:rsidRPr="00DF52DA">
        <w:rPr>
          <w:rStyle w:val="TitleChar"/>
          <w:rFonts w:asciiTheme="minorHAnsi" w:hAnsiTheme="minorHAnsi" w:cstheme="minorHAnsi"/>
        </w:rPr>
        <w:t>will</w:t>
      </w:r>
      <w:r w:rsidRPr="00DF52DA">
        <w:rPr>
          <w:rFonts w:asciiTheme="minorHAnsi" w:hAnsiTheme="minorHAnsi" w:cstheme="minorHAnsi"/>
          <w:sz w:val="16"/>
        </w:rPr>
        <w:t xml:space="preserve"> thus </w:t>
      </w:r>
      <w:r w:rsidRPr="00DF52DA">
        <w:rPr>
          <w:rStyle w:val="TitleChar"/>
          <w:rFonts w:asciiTheme="minorHAnsi" w:hAnsiTheme="minorHAnsi" w:cstheme="minorHAnsi"/>
        </w:rPr>
        <w:t xml:space="preserve">be able to </w:t>
      </w:r>
      <w:r w:rsidRPr="009A1827">
        <w:rPr>
          <w:rStyle w:val="Emphasis"/>
          <w:rFonts w:asciiTheme="minorHAnsi" w:hAnsiTheme="minorHAnsi" w:cstheme="minorHAnsi"/>
          <w:highlight w:val="cyan"/>
        </w:rPr>
        <w:t>engage</w:t>
      </w:r>
      <w:r w:rsidRPr="00DF52DA">
        <w:rPr>
          <w:rStyle w:val="Emphasis"/>
          <w:rFonts w:asciiTheme="minorHAnsi" w:hAnsiTheme="minorHAnsi" w:cstheme="minorHAnsi"/>
        </w:rPr>
        <w:t xml:space="preserve"> directly</w:t>
      </w:r>
      <w:r w:rsidRPr="00DF52DA">
        <w:rPr>
          <w:rStyle w:val="TitleChar"/>
          <w:rFonts w:asciiTheme="minorHAnsi" w:hAnsiTheme="minorHAnsi" w:cstheme="minorHAnsi"/>
        </w:rPr>
        <w:t xml:space="preserve"> </w:t>
      </w:r>
      <w:r w:rsidRPr="009A1827">
        <w:rPr>
          <w:rStyle w:val="TitleChar"/>
          <w:rFonts w:asciiTheme="minorHAnsi" w:hAnsiTheme="minorHAnsi" w:cstheme="minorHAnsi"/>
          <w:highlight w:val="cyan"/>
        </w:rPr>
        <w:t>with</w:t>
      </w:r>
      <w:r w:rsidRPr="00DF52DA">
        <w:rPr>
          <w:rStyle w:val="TitleChar"/>
          <w:rFonts w:asciiTheme="minorHAnsi" w:hAnsiTheme="minorHAnsi" w:cstheme="minorHAnsi"/>
        </w:rPr>
        <w:t xml:space="preserve"> its </w:t>
      </w:r>
      <w:r w:rsidRPr="009A1827">
        <w:rPr>
          <w:rStyle w:val="TitleChar"/>
          <w:rFonts w:asciiTheme="minorHAnsi" w:hAnsiTheme="minorHAnsi" w:cstheme="minorHAnsi"/>
          <w:highlight w:val="cyan"/>
        </w:rPr>
        <w:t>conservative</w:t>
      </w:r>
      <w:r w:rsidRPr="00DF52DA">
        <w:rPr>
          <w:rStyle w:val="TitleChar"/>
          <w:rFonts w:asciiTheme="minorHAnsi" w:hAnsiTheme="minorHAnsi" w:cstheme="minorHAnsi"/>
        </w:rPr>
        <w:t xml:space="preserve"> juristic </w:t>
      </w:r>
      <w:r w:rsidRPr="009A1827">
        <w:rPr>
          <w:rStyle w:val="TitleChar"/>
          <w:rFonts w:asciiTheme="minorHAnsi" w:hAnsiTheme="minorHAnsi" w:cstheme="minorHAnsi"/>
          <w:highlight w:val="cyan"/>
        </w:rPr>
        <w:t>opponents in a way that nonliberal</w:t>
      </w:r>
      <w:r w:rsidRPr="00DF52DA">
        <w:rPr>
          <w:rStyle w:val="TitleChar"/>
          <w:rFonts w:asciiTheme="minorHAnsi" w:hAnsiTheme="minorHAnsi" w:cstheme="minorHAnsi"/>
        </w:rPr>
        <w:t xml:space="preserve"> political </w:t>
      </w:r>
      <w:r w:rsidRPr="009A1827">
        <w:rPr>
          <w:rStyle w:val="TitleChar"/>
          <w:rFonts w:asciiTheme="minorHAnsi" w:hAnsiTheme="minorHAnsi" w:cstheme="minorHAnsi"/>
          <w:highlight w:val="cyan"/>
        </w:rPr>
        <w:t xml:space="preserve">ideologies will </w:t>
      </w:r>
      <w:r w:rsidRPr="009A1827">
        <w:rPr>
          <w:rStyle w:val="Emphasis"/>
          <w:rFonts w:asciiTheme="minorHAnsi" w:hAnsiTheme="minorHAnsi" w:cstheme="minorHAnsi"/>
          <w:highlight w:val="cyan"/>
        </w:rPr>
        <w:t>not</w:t>
      </w:r>
      <w:r w:rsidRPr="00DF52DA">
        <w:rPr>
          <w:rFonts w:asciiTheme="minorHAnsi" w:hAnsiTheme="minorHAnsi" w:cstheme="minorHAnsi"/>
          <w:sz w:val="16"/>
        </w:rPr>
        <w:t xml:space="preserve">. The </w:t>
      </w:r>
      <w:r w:rsidRPr="009A1827">
        <w:rPr>
          <w:rStyle w:val="TitleChar"/>
          <w:rFonts w:asciiTheme="minorHAnsi" w:hAnsiTheme="minorHAnsi" w:cstheme="minorHAnsi"/>
          <w:highlight w:val="cyan"/>
        </w:rPr>
        <w:t>Republicans</w:t>
      </w:r>
      <w:r w:rsidRPr="00DF52DA">
        <w:rPr>
          <w:rFonts w:asciiTheme="minorHAnsi" w:hAnsiTheme="minorHAnsi" w:cstheme="minorHAnsi"/>
          <w:sz w:val="16"/>
        </w:rPr>
        <w:t xml:space="preserve"> generally, and the Federalist Society specifically, </w:t>
      </w:r>
      <w:r w:rsidRPr="009A1827">
        <w:rPr>
          <w:rStyle w:val="TitleChar"/>
          <w:rFonts w:asciiTheme="minorHAnsi" w:hAnsiTheme="minorHAnsi" w:cstheme="minorHAnsi"/>
          <w:highlight w:val="cyan"/>
        </w:rPr>
        <w:t>are</w:t>
      </w:r>
      <w:r w:rsidRPr="00DF52DA">
        <w:rPr>
          <w:rFonts w:asciiTheme="minorHAnsi" w:hAnsiTheme="minorHAnsi" w:cstheme="minorHAnsi"/>
          <w:sz w:val="16"/>
        </w:rPr>
        <w:t xml:space="preserve"> certainly </w:t>
      </w:r>
      <w:r w:rsidRPr="009A1827">
        <w:rPr>
          <w:rStyle w:val="TitleChar"/>
          <w:rFonts w:asciiTheme="minorHAnsi" w:hAnsiTheme="minorHAnsi" w:cstheme="minorHAnsi"/>
          <w:highlight w:val="cyan"/>
        </w:rPr>
        <w:t xml:space="preserve">in </w:t>
      </w:r>
      <w:r w:rsidRPr="009A1827">
        <w:rPr>
          <w:rStyle w:val="Emphasis"/>
          <w:rFonts w:asciiTheme="minorHAnsi" w:hAnsiTheme="minorHAnsi" w:cstheme="minorHAnsi"/>
          <w:highlight w:val="cyan"/>
        </w:rPr>
        <w:t>no doubt</w:t>
      </w:r>
      <w:r w:rsidRPr="00DF52DA">
        <w:rPr>
          <w:rStyle w:val="TitleChar"/>
          <w:rFonts w:asciiTheme="minorHAnsi" w:hAnsiTheme="minorHAnsi" w:cstheme="minorHAnsi"/>
        </w:rPr>
        <w:t xml:space="preserve"> themselves </w:t>
      </w:r>
      <w:r w:rsidRPr="009A1827">
        <w:rPr>
          <w:rStyle w:val="TitleChar"/>
          <w:rFonts w:asciiTheme="minorHAnsi" w:hAnsiTheme="minorHAnsi" w:cstheme="minorHAnsi"/>
          <w:highlight w:val="cyan"/>
        </w:rPr>
        <w:t>about the importance of</w:t>
      </w:r>
      <w:r w:rsidRPr="00DF52DA">
        <w:rPr>
          <w:rStyle w:val="TitleChar"/>
          <w:rFonts w:asciiTheme="minorHAnsi" w:hAnsiTheme="minorHAnsi" w:cstheme="minorHAnsi"/>
        </w:rPr>
        <w:t xml:space="preserve"> fighting for particular </w:t>
      </w:r>
      <w:r w:rsidRPr="009A1827">
        <w:rPr>
          <w:rStyle w:val="TitleChar"/>
          <w:rFonts w:asciiTheme="minorHAnsi" w:hAnsiTheme="minorHAnsi" w:cstheme="minorHAnsi"/>
          <w:highlight w:val="cyan"/>
        </w:rPr>
        <w:t>interpretations of</w:t>
      </w:r>
      <w:r w:rsidRPr="00DF52DA">
        <w:rPr>
          <w:rStyle w:val="TitleChar"/>
          <w:rFonts w:asciiTheme="minorHAnsi" w:hAnsiTheme="minorHAnsi" w:cstheme="minorHAnsi"/>
        </w:rPr>
        <w:t xml:space="preserve"> the Constitution and </w:t>
      </w:r>
      <w:r w:rsidRPr="009A1827">
        <w:rPr>
          <w:rStyle w:val="TitleChar"/>
          <w:rFonts w:asciiTheme="minorHAnsi" w:hAnsiTheme="minorHAnsi" w:cstheme="minorHAnsi"/>
          <w:highlight w:val="cyan"/>
        </w:rPr>
        <w:t>the law</w:t>
      </w:r>
      <w:r w:rsidRPr="00DF52DA">
        <w:rPr>
          <w:rFonts w:asciiTheme="minorHAnsi" w:hAnsiTheme="minorHAnsi" w:cstheme="minorHAnsi"/>
          <w:sz w:val="16"/>
        </w:rPr>
        <w:t xml:space="preserve">, which is precisely why they set out years ago to gain control of the courts. </w:t>
      </w:r>
      <w:r w:rsidRPr="00DF52DA">
        <w:rPr>
          <w:rStyle w:val="TitleChar"/>
          <w:rFonts w:asciiTheme="minorHAnsi" w:hAnsiTheme="minorHAnsi" w:cstheme="minorHAnsi"/>
        </w:rPr>
        <w:t>Black rights</w:t>
      </w:r>
      <w:r w:rsidRPr="00DF52DA">
        <w:rPr>
          <w:rFonts w:asciiTheme="minorHAnsi" w:hAnsiTheme="minorHAnsi" w:cstheme="minorHAnsi"/>
          <w:sz w:val="16"/>
        </w:rPr>
        <w:t xml:space="preserve">, and nonwhite rights in general, </w:t>
      </w:r>
      <w:r w:rsidRPr="00DF52DA">
        <w:rPr>
          <w:rStyle w:val="TitleChar"/>
          <w:rFonts w:asciiTheme="minorHAnsi" w:hAnsiTheme="minorHAnsi" w:cstheme="minorHAnsi"/>
        </w:rPr>
        <w:t xml:space="preserve">will have to be advanced by </w:t>
      </w:r>
      <w:r w:rsidRPr="00DF52DA">
        <w:rPr>
          <w:rStyle w:val="Emphasis"/>
          <w:rFonts w:asciiTheme="minorHAnsi" w:hAnsiTheme="minorHAnsi" w:cstheme="minorHAnsi"/>
        </w:rPr>
        <w:t>liberal arguments</w:t>
      </w:r>
      <w:r w:rsidRPr="00DF52DA">
        <w:rPr>
          <w:rStyle w:val="TitleChar"/>
          <w:rFonts w:asciiTheme="minorHAnsi" w:hAnsiTheme="minorHAnsi" w:cstheme="minorHAnsi"/>
        </w:rPr>
        <w:t xml:space="preserve"> and </w:t>
      </w:r>
      <w:r w:rsidRPr="00DF52DA">
        <w:rPr>
          <w:rStyle w:val="Emphasis"/>
          <w:rFonts w:asciiTheme="minorHAnsi" w:hAnsiTheme="minorHAnsi" w:cstheme="minorHAnsi"/>
        </w:rPr>
        <w:t>liberal jurisprudence</w:t>
      </w:r>
      <w:r w:rsidRPr="00DF52DA">
        <w:rPr>
          <w:rStyle w:val="TitleChar"/>
          <w:rFonts w:asciiTheme="minorHAnsi" w:hAnsiTheme="minorHAnsi" w:cstheme="minorHAnsi"/>
        </w:rPr>
        <w:t xml:space="preserve"> in this </w:t>
      </w:r>
      <w:r w:rsidRPr="00DF52DA">
        <w:rPr>
          <w:rStyle w:val="Emphasis"/>
          <w:rFonts w:asciiTheme="minorHAnsi" w:hAnsiTheme="minorHAnsi" w:cstheme="minorHAnsi"/>
        </w:rPr>
        <w:t>liberal</w:t>
      </w:r>
      <w:r w:rsidRPr="00DF52DA">
        <w:rPr>
          <w:rFonts w:asciiTheme="minorHAnsi" w:hAnsiTheme="minorHAnsi" w:cstheme="minorHAnsi"/>
          <w:sz w:val="16"/>
        </w:rPr>
        <w:t xml:space="preserve"> (in the broad sense) </w:t>
      </w:r>
      <w:r w:rsidRPr="00DF52DA">
        <w:rPr>
          <w:rStyle w:val="Emphasis"/>
          <w:rFonts w:asciiTheme="minorHAnsi" w:hAnsiTheme="minorHAnsi" w:cstheme="minorHAnsi"/>
        </w:rPr>
        <w:t>arena</w:t>
      </w:r>
      <w:r w:rsidRPr="00DF52DA">
        <w:rPr>
          <w:rFonts w:asciiTheme="minorHAnsi" w:hAnsiTheme="minorHAnsi" w:cstheme="minorHAnsi"/>
          <w:sz w:val="16"/>
        </w:rPr>
        <w:t>.</w:t>
      </w:r>
    </w:p>
    <w:p w14:paraId="01D86B46"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6697FD79" w14:textId="77777777" w:rsidR="006256FC" w:rsidRPr="00DF52DA" w:rsidRDefault="006256FC" w:rsidP="006256FC">
      <w:pPr>
        <w:rPr>
          <w:rFonts w:asciiTheme="minorHAnsi" w:hAnsiTheme="minorHAnsi" w:cstheme="minorHAnsi"/>
          <w:sz w:val="16"/>
        </w:rPr>
      </w:pPr>
      <w:r w:rsidRPr="00DF52DA">
        <w:rPr>
          <w:rFonts w:asciiTheme="minorHAnsi" w:hAnsiTheme="minorHAnsi" w:cstheme="minorHAnsi"/>
          <w:sz w:val="16"/>
        </w:rPr>
        <w:t xml:space="preserve">CM: </w:t>
      </w:r>
      <w:r w:rsidRPr="00DF52DA">
        <w:rPr>
          <w:rStyle w:val="TitleChar"/>
          <w:rFonts w:asciiTheme="minorHAnsi" w:hAnsiTheme="minorHAnsi" w:cstheme="minorHAnsi"/>
        </w:rPr>
        <w:t>What I saw as unbroken</w:t>
      </w:r>
      <w:r w:rsidRPr="00DF52DA">
        <w:rPr>
          <w:rFonts w:asciiTheme="minorHAnsi" w:hAnsiTheme="minorHAnsi" w:cstheme="minorHAnsi"/>
          <w:sz w:val="16"/>
        </w:rPr>
        <w:t xml:space="preserve"> at the time </w:t>
      </w:r>
      <w:r w:rsidRPr="00DF52DA">
        <w:rPr>
          <w:rStyle w:val="TitleChar"/>
          <w:rFonts w:asciiTheme="minorHAnsi" w:hAnsiTheme="minorHAnsi" w:cstheme="minorHAnsi"/>
        </w:rPr>
        <w:t xml:space="preserve">was the continuing reality of </w:t>
      </w:r>
      <w:r w:rsidRPr="00DF52DA">
        <w:rPr>
          <w:rStyle w:val="Emphasis"/>
          <w:rFonts w:asciiTheme="minorHAnsi" w:hAnsiTheme="minorHAnsi" w:cstheme="minorHAnsi"/>
        </w:rPr>
        <w:t>unjust structural white domination</w:t>
      </w:r>
      <w:r w:rsidRPr="00DF52DA">
        <w:rPr>
          <w:rFonts w:asciiTheme="minorHAnsi" w:hAnsiTheme="minorHAnsi" w:cstheme="minorHAnsi"/>
          <w:sz w:val="16"/>
        </w:rPr>
        <w:t xml:space="preserve"> and unjust structural white advantage, even in the final years of the Obama presidency. </w:t>
      </w:r>
      <w:r w:rsidRPr="00DF52DA">
        <w:rPr>
          <w:rStyle w:val="TitleChar"/>
          <w:rFonts w:asciiTheme="minorHAnsi" w:hAnsiTheme="minorHAnsi" w:cstheme="minorHAnsi"/>
        </w:rPr>
        <w:t>The racial contract can survive</w:t>
      </w:r>
      <w:r w:rsidRPr="00DF52DA">
        <w:rPr>
          <w:rFonts w:asciiTheme="minorHAnsi" w:hAnsiTheme="minorHAnsi" w:cstheme="minorHAnsi"/>
          <w:sz w:val="16"/>
        </w:rPr>
        <w:t xml:space="preserve"> such </w:t>
      </w:r>
      <w:r w:rsidRPr="00DF52DA">
        <w:rPr>
          <w:rStyle w:val="Emphasis"/>
          <w:rFonts w:asciiTheme="minorHAnsi" w:hAnsiTheme="minorHAnsi" w:cstheme="minorHAnsi"/>
        </w:rPr>
        <w:t>changes of personnel</w:t>
      </w:r>
      <w:r w:rsidRPr="00DF52DA">
        <w:rPr>
          <w:rStyle w:val="TitleChar"/>
          <w:rFonts w:asciiTheme="minorHAnsi" w:hAnsiTheme="minorHAnsi" w:cstheme="minorHAnsi"/>
        </w:rPr>
        <w:t xml:space="preserve"> in governing circles</w:t>
      </w:r>
      <w:r w:rsidRPr="00DF52DA">
        <w:rPr>
          <w:rFonts w:asciiTheme="minorHAnsi" w:hAnsiTheme="minorHAnsi" w:cstheme="minorHAnsi"/>
          <w:sz w:val="16"/>
        </w:rPr>
        <w:t xml:space="preserve">; </w:t>
      </w:r>
      <w:r w:rsidRPr="00DF52DA">
        <w:rPr>
          <w:rStyle w:val="TitleChar"/>
          <w:rFonts w:asciiTheme="minorHAnsi" w:hAnsiTheme="minorHAnsi" w:cstheme="minorHAnsi"/>
        </w:rPr>
        <w:t xml:space="preserve">what </w:t>
      </w:r>
      <w:r w:rsidRPr="00DF52DA">
        <w:rPr>
          <w:rStyle w:val="Emphasis"/>
          <w:rFonts w:asciiTheme="minorHAnsi" w:hAnsiTheme="minorHAnsi" w:cstheme="minorHAnsi"/>
        </w:rPr>
        <w:t>counts</w:t>
      </w:r>
      <w:r w:rsidRPr="00DF52DA">
        <w:rPr>
          <w:rFonts w:asciiTheme="minorHAnsi" w:hAnsiTheme="minorHAnsi" w:cstheme="minorHAnsi"/>
          <w:sz w:val="16"/>
        </w:rPr>
        <w:t xml:space="preserve">, as I’ve emphasized throughout, </w:t>
      </w:r>
      <w:r w:rsidRPr="00DF52DA">
        <w:rPr>
          <w:rStyle w:val="TitleChar"/>
          <w:rFonts w:asciiTheme="minorHAnsi" w:hAnsiTheme="minorHAnsi" w:cstheme="minorHAnsi"/>
        </w:rPr>
        <w:t xml:space="preserve">are the </w:t>
      </w:r>
      <w:r w:rsidRPr="00DF52DA">
        <w:rPr>
          <w:rStyle w:val="Emphasis"/>
          <w:rFonts w:asciiTheme="minorHAnsi" w:hAnsiTheme="minorHAnsi" w:cstheme="minorHAnsi"/>
        </w:rPr>
        <w:t>structures</w:t>
      </w:r>
      <w:r w:rsidRPr="00DF52DA">
        <w:rPr>
          <w:rStyle w:val="TitleChar"/>
          <w:rFonts w:asciiTheme="minorHAnsi" w:hAnsiTheme="minorHAnsi" w:cstheme="minorHAnsi"/>
        </w:rPr>
        <w:t xml:space="preserve"> and </w:t>
      </w:r>
      <w:r w:rsidRPr="00DF52DA">
        <w:rPr>
          <w:rStyle w:val="Emphasis"/>
          <w:rFonts w:asciiTheme="minorHAnsi" w:hAnsiTheme="minorHAnsi" w:cstheme="minorHAnsi"/>
        </w:rPr>
        <w:t>institutions</w:t>
      </w:r>
      <w:r w:rsidRPr="00DF52DA">
        <w:rPr>
          <w:rFonts w:asciiTheme="minorHAnsi" w:hAnsiTheme="minorHAnsi" w:cstheme="minorHAnsi"/>
          <w:sz w:val="16"/>
        </w:rPr>
        <w:t xml:space="preserve">. And I should stress that </w:t>
      </w:r>
      <w:r w:rsidRPr="009A1827">
        <w:rPr>
          <w:rStyle w:val="TitleChar"/>
          <w:rFonts w:asciiTheme="minorHAnsi" w:hAnsiTheme="minorHAnsi" w:cstheme="minorHAnsi"/>
          <w:highlight w:val="cyan"/>
        </w:rPr>
        <w:t xml:space="preserve">liberalism is </w:t>
      </w:r>
      <w:r w:rsidRPr="009A1827">
        <w:rPr>
          <w:rStyle w:val="Emphasis"/>
          <w:rFonts w:asciiTheme="minorHAnsi" w:hAnsiTheme="minorHAnsi" w:cstheme="minorHAnsi"/>
          <w:highlight w:val="cyan"/>
        </w:rPr>
        <w:t>not</w:t>
      </w:r>
      <w:r w:rsidRPr="00DF52DA">
        <w:rPr>
          <w:rFonts w:asciiTheme="minorHAnsi" w:hAnsiTheme="minorHAnsi" w:cstheme="minorHAnsi"/>
          <w:sz w:val="16"/>
        </w:rPr>
        <w:t xml:space="preserve">, in my reading, </w:t>
      </w:r>
      <w:r w:rsidRPr="009A1827">
        <w:rPr>
          <w:rStyle w:val="Emphasis"/>
          <w:rFonts w:asciiTheme="minorHAnsi" w:hAnsiTheme="minorHAnsi" w:cstheme="minorHAnsi"/>
          <w:highlight w:val="cyan"/>
        </w:rPr>
        <w:t>committed</w:t>
      </w:r>
      <w:r w:rsidRPr="009A1827">
        <w:rPr>
          <w:rStyle w:val="TitleChar"/>
          <w:rFonts w:asciiTheme="minorHAnsi" w:hAnsiTheme="minorHAnsi" w:cstheme="minorHAnsi"/>
          <w:highlight w:val="cyan"/>
        </w:rPr>
        <w:t xml:space="preserve"> to </w:t>
      </w:r>
      <w:r w:rsidRPr="00DF52DA">
        <w:rPr>
          <w:rStyle w:val="TitleChar"/>
          <w:rFonts w:asciiTheme="minorHAnsi" w:hAnsiTheme="minorHAnsi" w:cstheme="minorHAnsi"/>
        </w:rPr>
        <w:t xml:space="preserve">the </w:t>
      </w:r>
      <w:r w:rsidRPr="009A1827">
        <w:rPr>
          <w:rStyle w:val="Emphasis"/>
          <w:rFonts w:asciiTheme="minorHAnsi" w:hAnsiTheme="minorHAnsi" w:cstheme="minorHAnsi"/>
          <w:highlight w:val="cyan"/>
        </w:rPr>
        <w:t>optimistic</w:t>
      </w:r>
      <w:r w:rsidRPr="00DF52DA">
        <w:rPr>
          <w:rFonts w:asciiTheme="minorHAnsi" w:hAnsiTheme="minorHAnsi" w:cstheme="minorHAnsi"/>
          <w:sz w:val="16"/>
        </w:rPr>
        <w:t xml:space="preserve"> Whig </w:t>
      </w:r>
      <w:r w:rsidRPr="009A1827">
        <w:rPr>
          <w:rStyle w:val="Emphasis"/>
          <w:rFonts w:asciiTheme="minorHAnsi" w:hAnsiTheme="minorHAnsi" w:cstheme="minorHAnsi"/>
          <w:highlight w:val="cyan"/>
        </w:rPr>
        <w:t>progressivism</w:t>
      </w:r>
      <w:r w:rsidRPr="00DF52DA">
        <w:rPr>
          <w:rStyle w:val="TitleChar"/>
          <w:rFonts w:asciiTheme="minorHAnsi" w:hAnsiTheme="minorHAnsi" w:cstheme="minorHAnsi"/>
        </w:rPr>
        <w:t xml:space="preserve"> traditionally ascribed to it</w:t>
      </w:r>
      <w:r w:rsidRPr="00DF52DA">
        <w:rPr>
          <w:rFonts w:asciiTheme="minorHAnsi" w:hAnsiTheme="minorHAnsi" w:cstheme="minorHAnsi"/>
          <w:sz w:val="16"/>
        </w:rPr>
        <w:t>, especially when we need to think of it as predominantly a racialized liberalism historically.</w:t>
      </w:r>
    </w:p>
    <w:p w14:paraId="6FE3E8C4" w14:textId="77777777" w:rsidR="006256FC" w:rsidRDefault="006256FC" w:rsidP="006256FC">
      <w:pPr>
        <w:rPr>
          <w:rFonts w:asciiTheme="minorHAnsi" w:hAnsiTheme="minorHAnsi" w:cstheme="minorHAnsi"/>
          <w:sz w:val="16"/>
        </w:rPr>
      </w:pPr>
      <w:r w:rsidRPr="00DF52DA">
        <w:rPr>
          <w:rFonts w:asciiTheme="minorHAnsi" w:hAnsiTheme="minorHAnsi" w:cstheme="minorHAnsi"/>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DF52DA">
        <w:rPr>
          <w:rStyle w:val="TitleChar"/>
          <w:rFonts w:asciiTheme="minorHAnsi" w:hAnsiTheme="minorHAnsi" w:cstheme="minorHAnsi"/>
        </w:rPr>
        <w:t>even before the Floyd killing, and before last summer’s huge multiracial demonstrations</w:t>
      </w:r>
      <w:r w:rsidRPr="00DF52DA">
        <w:rPr>
          <w:rFonts w:asciiTheme="minorHAnsi" w:hAnsiTheme="minorHAnsi" w:cstheme="minorHAnsi"/>
          <w:sz w:val="16"/>
        </w:rPr>
        <w:t xml:space="preserve">, such </w:t>
      </w:r>
      <w:r w:rsidRPr="009A1827">
        <w:rPr>
          <w:rStyle w:val="TitleChar"/>
          <w:rFonts w:asciiTheme="minorHAnsi" w:hAnsiTheme="minorHAnsi" w:cstheme="minorHAnsi"/>
          <w:highlight w:val="cyan"/>
        </w:rPr>
        <w:t>white racial attitudes</w:t>
      </w:r>
      <w:r w:rsidRPr="00DF52DA">
        <w:rPr>
          <w:rFonts w:asciiTheme="minorHAnsi" w:hAnsiTheme="minorHAnsi" w:cstheme="minorHAnsi"/>
          <w:sz w:val="16"/>
        </w:rPr>
        <w:t xml:space="preserve"> had </w:t>
      </w:r>
      <w:r w:rsidRPr="009A1827">
        <w:rPr>
          <w:rStyle w:val="Emphasis"/>
          <w:rFonts w:asciiTheme="minorHAnsi" w:hAnsiTheme="minorHAnsi" w:cstheme="minorHAnsi"/>
          <w:highlight w:val="cyan"/>
        </w:rPr>
        <w:t>shifted</w:t>
      </w:r>
      <w:r w:rsidRPr="00DF52DA">
        <w:rPr>
          <w:rFonts w:asciiTheme="minorHAnsi" w:hAnsiTheme="minorHAnsi" w:cstheme="minorHAnsi"/>
          <w:sz w:val="16"/>
        </w:rPr>
        <w:t xml:space="preserve">. So </w:t>
      </w:r>
      <w:r w:rsidRPr="009A1827">
        <w:rPr>
          <w:rStyle w:val="TitleChar"/>
          <w:rFonts w:asciiTheme="minorHAnsi" w:hAnsiTheme="minorHAnsi" w:cstheme="minorHAnsi"/>
          <w:highlight w:val="cyan"/>
        </w:rPr>
        <w:t>that</w:t>
      </w:r>
      <w:r w:rsidRPr="00DF52DA">
        <w:rPr>
          <w:rFonts w:asciiTheme="minorHAnsi" w:hAnsiTheme="minorHAnsi" w:cstheme="minorHAnsi"/>
          <w:sz w:val="16"/>
        </w:rPr>
        <w:t xml:space="preserve"> is the </w:t>
      </w:r>
      <w:r w:rsidRPr="00DF52DA">
        <w:rPr>
          <w:rStyle w:val="TitleChar"/>
          <w:rFonts w:asciiTheme="minorHAnsi" w:hAnsiTheme="minorHAnsi" w:cstheme="minorHAnsi"/>
        </w:rPr>
        <w:t>kind of development</w:t>
      </w:r>
      <w:r w:rsidRPr="00DF52DA">
        <w:rPr>
          <w:rFonts w:asciiTheme="minorHAnsi" w:hAnsiTheme="minorHAnsi" w:cstheme="minorHAnsi"/>
          <w:sz w:val="16"/>
        </w:rPr>
        <w:t xml:space="preserve"> that </w:t>
      </w:r>
      <w:r w:rsidRPr="009A1827">
        <w:rPr>
          <w:rStyle w:val="TitleChar"/>
          <w:rFonts w:asciiTheme="minorHAnsi" w:hAnsiTheme="minorHAnsi" w:cstheme="minorHAnsi"/>
          <w:highlight w:val="cyan"/>
        </w:rPr>
        <w:t xml:space="preserve">gives me </w:t>
      </w:r>
      <w:r w:rsidRPr="009A1827">
        <w:rPr>
          <w:rStyle w:val="Emphasis"/>
          <w:rFonts w:asciiTheme="minorHAnsi" w:hAnsiTheme="minorHAnsi" w:cstheme="minorHAnsi"/>
          <w:highlight w:val="cyan"/>
        </w:rPr>
        <w:t>hope</w:t>
      </w:r>
      <w:r w:rsidRPr="009A1827">
        <w:rPr>
          <w:rStyle w:val="TitleChar"/>
          <w:rFonts w:asciiTheme="minorHAnsi" w:hAnsiTheme="minorHAnsi" w:cstheme="minorHAnsi"/>
          <w:highlight w:val="cyan"/>
        </w:rPr>
        <w:t>,</w:t>
      </w:r>
      <w:r w:rsidRPr="00DF52DA">
        <w:rPr>
          <w:rStyle w:val="TitleChar"/>
          <w:rFonts w:asciiTheme="minorHAnsi" w:hAnsiTheme="minorHAnsi" w:cstheme="minorHAnsi"/>
        </w:rPr>
        <w:t xml:space="preserve"> along with the potentiality for</w:t>
      </w:r>
      <w:r w:rsidRPr="00DF52DA">
        <w:rPr>
          <w:rFonts w:asciiTheme="minorHAnsi" w:hAnsiTheme="minorHAnsi" w:cstheme="minorHAnsi"/>
          <w:sz w:val="16"/>
        </w:rPr>
        <w:t xml:space="preserve"> the huge </w:t>
      </w:r>
      <w:r w:rsidRPr="00DF52DA">
        <w:rPr>
          <w:rStyle w:val="TitleChar"/>
          <w:rFonts w:asciiTheme="minorHAnsi" w:hAnsiTheme="minorHAnsi" w:cstheme="minorHAnsi"/>
        </w:rPr>
        <w:t>wealth disparities</w:t>
      </w:r>
      <w:r w:rsidRPr="00DF52DA">
        <w:rPr>
          <w:rFonts w:asciiTheme="minorHAnsi" w:hAnsiTheme="minorHAnsi" w:cstheme="minorHAnsi"/>
          <w:sz w:val="16"/>
        </w:rPr>
        <w:t xml:space="preserve"> of the “New Gilded Age” </w:t>
      </w:r>
      <w:r w:rsidRPr="009A1827">
        <w:rPr>
          <w:rStyle w:val="TitleChar"/>
          <w:rFonts w:asciiTheme="minorHAnsi" w:hAnsiTheme="minorHAnsi" w:cstheme="minorHAnsi"/>
          <w:highlight w:val="cyan"/>
        </w:rPr>
        <w:t>to create</w:t>
      </w:r>
      <w:r w:rsidRPr="00DF52DA">
        <w:rPr>
          <w:rStyle w:val="TitleChar"/>
          <w:rFonts w:asciiTheme="minorHAnsi" w:hAnsiTheme="minorHAnsi" w:cstheme="minorHAnsi"/>
        </w:rPr>
        <w:t xml:space="preserve"> the objective basis for </w:t>
      </w:r>
      <w:r w:rsidRPr="009A1827">
        <w:rPr>
          <w:rStyle w:val="TitleChar"/>
          <w:rFonts w:asciiTheme="minorHAnsi" w:hAnsiTheme="minorHAnsi" w:cstheme="minorHAnsi"/>
          <w:highlight w:val="cyan"/>
        </w:rPr>
        <w:t xml:space="preserve">a </w:t>
      </w:r>
      <w:r w:rsidRPr="009A1827">
        <w:rPr>
          <w:rStyle w:val="Emphasis"/>
          <w:rFonts w:asciiTheme="minorHAnsi" w:hAnsiTheme="minorHAnsi" w:cstheme="minorHAnsi"/>
          <w:highlight w:val="cyan"/>
        </w:rPr>
        <w:t>transracial class alliance</w:t>
      </w:r>
      <w:r w:rsidRPr="00DF52DA">
        <w:rPr>
          <w:rStyle w:val="TitleChar"/>
          <w:rFonts w:asciiTheme="minorHAnsi" w:hAnsiTheme="minorHAnsi" w:cstheme="minorHAnsi"/>
        </w:rPr>
        <w:t xml:space="preserve"> of the socially disadvantaged. But </w:t>
      </w:r>
      <w:r w:rsidRPr="009A1827">
        <w:rPr>
          <w:rStyle w:val="TitleChar"/>
          <w:rFonts w:asciiTheme="minorHAnsi" w:hAnsiTheme="minorHAnsi" w:cstheme="minorHAnsi"/>
          <w:highlight w:val="cyan"/>
        </w:rPr>
        <w:t xml:space="preserve">a </w:t>
      </w:r>
      <w:r w:rsidRPr="009A1827">
        <w:rPr>
          <w:rStyle w:val="Emphasis"/>
          <w:rFonts w:asciiTheme="minorHAnsi" w:hAnsiTheme="minorHAnsi" w:cstheme="minorHAnsi"/>
          <w:highlight w:val="cyan"/>
        </w:rPr>
        <w:t>nonzero chance of positive racial change</w:t>
      </w:r>
      <w:r w:rsidRPr="00DF52DA">
        <w:rPr>
          <w:rStyle w:val="TitleChar"/>
          <w:rFonts w:asciiTheme="minorHAnsi" w:hAnsiTheme="minorHAnsi" w:cstheme="minorHAnsi"/>
        </w:rPr>
        <w:t xml:space="preserve">, however small, </w:t>
      </w:r>
      <w:r w:rsidRPr="009A1827">
        <w:rPr>
          <w:rStyle w:val="TitleChar"/>
          <w:rFonts w:asciiTheme="minorHAnsi" w:hAnsiTheme="minorHAnsi" w:cstheme="minorHAnsi"/>
          <w:highlight w:val="cyan"/>
        </w:rPr>
        <w:t>is</w:t>
      </w:r>
      <w:r w:rsidRPr="00DF52DA">
        <w:rPr>
          <w:rStyle w:val="TitleChar"/>
          <w:rFonts w:asciiTheme="minorHAnsi" w:hAnsiTheme="minorHAnsi" w:cstheme="minorHAnsi"/>
        </w:rPr>
        <w:t xml:space="preserve"> obviously going to be </w:t>
      </w:r>
      <w:r w:rsidRPr="009A1827">
        <w:rPr>
          <w:rStyle w:val="Emphasis"/>
          <w:rFonts w:asciiTheme="minorHAnsi" w:hAnsiTheme="minorHAnsi" w:cstheme="minorHAnsi"/>
          <w:highlight w:val="cyan"/>
        </w:rPr>
        <w:t>diminished</w:t>
      </w:r>
      <w:r w:rsidRPr="00DF52DA">
        <w:rPr>
          <w:rStyle w:val="TitleChar"/>
          <w:rFonts w:asciiTheme="minorHAnsi" w:hAnsiTheme="minorHAnsi" w:cstheme="minorHAnsi"/>
        </w:rPr>
        <w:t xml:space="preserve"> even further </w:t>
      </w:r>
      <w:r w:rsidRPr="009A1827">
        <w:rPr>
          <w:rStyle w:val="TitleChar"/>
          <w:rFonts w:asciiTheme="minorHAnsi" w:hAnsiTheme="minorHAnsi" w:cstheme="minorHAnsi"/>
          <w:highlight w:val="cyan"/>
        </w:rPr>
        <w:t>if one adopts</w:t>
      </w:r>
      <w:r w:rsidRPr="00DF52DA">
        <w:rPr>
          <w:rStyle w:val="TitleChar"/>
          <w:rFonts w:asciiTheme="minorHAnsi" w:hAnsiTheme="minorHAnsi" w:cstheme="minorHAnsi"/>
        </w:rPr>
        <w:t xml:space="preserve"> a </w:t>
      </w:r>
      <w:r w:rsidRPr="00DF52DA">
        <w:rPr>
          <w:rStyle w:val="Emphasis"/>
          <w:rFonts w:asciiTheme="minorHAnsi" w:hAnsiTheme="minorHAnsi" w:cstheme="minorHAnsi"/>
        </w:rPr>
        <w:t xml:space="preserve">political </w:t>
      </w:r>
      <w:r w:rsidRPr="009A1827">
        <w:rPr>
          <w:rStyle w:val="Emphasis"/>
          <w:rFonts w:asciiTheme="minorHAnsi" w:hAnsiTheme="minorHAnsi" w:cstheme="minorHAnsi"/>
          <w:highlight w:val="cyan"/>
        </w:rPr>
        <w:t>quietism</w:t>
      </w:r>
      <w:r w:rsidRPr="009A1827">
        <w:rPr>
          <w:rStyle w:val="TitleChar"/>
          <w:rFonts w:asciiTheme="minorHAnsi" w:hAnsiTheme="minorHAnsi" w:cstheme="minorHAnsi"/>
          <w:highlight w:val="cyan"/>
        </w:rPr>
        <w:t xml:space="preserve"> predicated on </w:t>
      </w:r>
      <w:r w:rsidRPr="009A1827">
        <w:rPr>
          <w:rStyle w:val="Emphasis"/>
          <w:rFonts w:asciiTheme="minorHAnsi" w:hAnsiTheme="minorHAnsi" w:cstheme="minorHAnsi"/>
          <w:highlight w:val="cyan"/>
        </w:rPr>
        <w:t>assuming</w:t>
      </w:r>
      <w:r w:rsidRPr="00DF52DA">
        <w:rPr>
          <w:rStyle w:val="Emphasis"/>
          <w:rFonts w:asciiTheme="minorHAnsi" w:hAnsiTheme="minorHAnsi" w:cstheme="minorHAnsi"/>
        </w:rPr>
        <w:t xml:space="preserve"> its </w:t>
      </w:r>
      <w:r w:rsidRPr="009A1827">
        <w:rPr>
          <w:rStyle w:val="Emphasis"/>
          <w:rFonts w:asciiTheme="minorHAnsi" w:hAnsiTheme="minorHAnsi" w:cstheme="minorHAnsi"/>
          <w:highlight w:val="cyan"/>
        </w:rPr>
        <w:t>hopelessness in advance</w:t>
      </w:r>
      <w:r w:rsidRPr="00DF52DA">
        <w:rPr>
          <w:rFonts w:asciiTheme="minorHAnsi" w:hAnsiTheme="minorHAnsi" w:cstheme="minorHAnsi"/>
          <w:sz w:val="16"/>
        </w:rPr>
        <w:t>.</w:t>
      </w:r>
    </w:p>
    <w:p w14:paraId="1565A7EF" w14:textId="77777777" w:rsidR="006256FC" w:rsidRPr="00DF52DA" w:rsidRDefault="006256FC" w:rsidP="006256FC">
      <w:pPr>
        <w:pStyle w:val="Heading4"/>
      </w:pPr>
    </w:p>
    <w:p w14:paraId="77E8318B" w14:textId="77777777" w:rsidR="006256FC" w:rsidRDefault="006256FC" w:rsidP="006256FC">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2AC---Alternative</w:t>
      </w:r>
    </w:p>
    <w:p w14:paraId="21C1AAC4" w14:textId="77777777" w:rsidR="006256FC" w:rsidRPr="000C0A68" w:rsidRDefault="006256FC" w:rsidP="006256FC">
      <w:pPr>
        <w:pStyle w:val="Heading4"/>
      </w:pPr>
      <w:r>
        <w:t xml:space="preserve">Perm do both. It </w:t>
      </w:r>
      <w:r>
        <w:rPr>
          <w:u w:val="single"/>
        </w:rPr>
        <w:t>solves</w:t>
      </w:r>
      <w:r>
        <w:t xml:space="preserve"> their offense; we can have a pessimistic outlook on the world epistemcally and also awknoloege that the work of a pessimist is </w:t>
      </w:r>
      <w:r>
        <w:rPr>
          <w:u w:val="single"/>
        </w:rPr>
        <w:t>messy</w:t>
      </w:r>
      <w:r>
        <w:t xml:space="preserve"> and</w:t>
      </w:r>
    </w:p>
    <w:p w14:paraId="1DC0F20E" w14:textId="77777777" w:rsidR="006256FC" w:rsidRPr="009F6D26" w:rsidRDefault="006256FC" w:rsidP="006256FC">
      <w:pPr>
        <w:keepNext/>
        <w:keepLines/>
        <w:spacing w:before="40" w:after="0"/>
        <w:outlineLvl w:val="3"/>
        <w:rPr>
          <w:rFonts w:asciiTheme="minorHAnsi" w:eastAsiaTheme="majorEastAsia" w:hAnsiTheme="minorHAnsi" w:cstheme="minorHAnsi"/>
          <w:b/>
          <w:iCs/>
          <w:sz w:val="26"/>
        </w:rPr>
      </w:pPr>
      <w:bookmarkStart w:id="2" w:name="_Hlk502776736"/>
      <w:r>
        <w:rPr>
          <w:rFonts w:asciiTheme="minorHAnsi" w:eastAsiaTheme="majorEastAsia" w:hAnsiTheme="minorHAnsi" w:cstheme="minorHAnsi"/>
          <w:b/>
          <w:bCs/>
          <w:iCs/>
          <w:sz w:val="26"/>
        </w:rPr>
        <w:t xml:space="preserve">1. </w:t>
      </w:r>
      <w:r w:rsidRPr="009F6D26">
        <w:rPr>
          <w:rFonts w:asciiTheme="minorHAnsi" w:eastAsiaTheme="majorEastAsia" w:hAnsiTheme="minorHAnsi" w:cstheme="minorHAnsi"/>
          <w:b/>
          <w:bCs/>
          <w:iCs/>
          <w:sz w:val="26"/>
        </w:rPr>
        <w:t xml:space="preserve">Perm </w:t>
      </w:r>
      <w:r>
        <w:rPr>
          <w:rFonts w:asciiTheme="minorHAnsi" w:eastAsiaTheme="majorEastAsia" w:hAnsiTheme="minorHAnsi" w:cstheme="minorHAnsi"/>
          <w:b/>
          <w:bCs/>
          <w:iCs/>
          <w:sz w:val="26"/>
        </w:rPr>
        <w:t xml:space="preserve">do both. </w:t>
      </w:r>
      <w:r w:rsidRPr="009F6D26">
        <w:rPr>
          <w:rFonts w:asciiTheme="minorHAnsi" w:eastAsiaTheme="majorEastAsia" w:hAnsiTheme="minorHAnsi" w:cstheme="minorHAnsi"/>
          <w:b/>
          <w:bCs/>
          <w:iCs/>
          <w:sz w:val="26"/>
        </w:rPr>
        <w:t xml:space="preserve">solves their offense---political engagement’s not an opportunity cost with thinking and practicing epistemological pessimism. </w:t>
      </w:r>
    </w:p>
    <w:p w14:paraId="0E12B631" w14:textId="77777777" w:rsidR="006256FC" w:rsidRPr="009F6D26" w:rsidRDefault="006256FC" w:rsidP="006256FC">
      <w:pPr>
        <w:rPr>
          <w:rFonts w:asciiTheme="minorHAnsi" w:hAnsiTheme="minorHAnsi" w:cstheme="minorHAnsi"/>
        </w:rPr>
      </w:pPr>
      <w:r w:rsidRPr="009F6D26">
        <w:rPr>
          <w:rFonts w:asciiTheme="minorHAnsi" w:hAnsiTheme="minorHAnsi" w:cstheme="minorHAnsi"/>
        </w:rPr>
        <w:t xml:space="preserve">George </w:t>
      </w:r>
      <w:r w:rsidRPr="009F6D26">
        <w:rPr>
          <w:rFonts w:asciiTheme="minorHAnsi" w:hAnsiTheme="minorHAnsi" w:cstheme="minorHAnsi"/>
          <w:b/>
        </w:rPr>
        <w:t>Shulman 17</w:t>
      </w:r>
      <w:r w:rsidRPr="009F6D26">
        <w:rPr>
          <w:rFonts w:asciiTheme="minorHAnsi" w:hAnsiTheme="minorHAnsi" w:cstheme="minorHAnsi"/>
        </w:rPr>
        <w:t>. Professor of European and American social thought at NYU’s Gallatin school. 12/2017. “Theorizing Life Against Death.” Contemporary Political Theory, pp. 1–33.</w:t>
      </w:r>
    </w:p>
    <w:p w14:paraId="7EE424A1" w14:textId="77777777" w:rsidR="006256FC" w:rsidRDefault="006256FC" w:rsidP="006256FC">
      <w:pPr>
        <w:rPr>
          <w:rFonts w:asciiTheme="minorHAnsi" w:eastAsiaTheme="majorEastAsia" w:hAnsiTheme="minorHAnsi" w:cstheme="minorHAnsi"/>
          <w:b/>
          <w:iCs/>
          <w:szCs w:val="24"/>
          <w:u w:val="single"/>
          <w:bdr w:val="single" w:sz="4" w:space="0" w:color="auto"/>
        </w:rPr>
      </w:pPr>
      <w:r w:rsidRPr="009F6D26">
        <w:rPr>
          <w:rFonts w:asciiTheme="minorHAnsi" w:hAnsiTheme="minorHAnsi" w:cstheme="minorHAnsi"/>
          <w:u w:val="single"/>
        </w:rPr>
        <w:t>My goal in these reflections is to assess the characteristic arguments of scholars associated under the sign of ‘‘</w:t>
      </w:r>
      <w:r w:rsidRPr="009A1827">
        <w:rPr>
          <w:rFonts w:asciiTheme="minorHAnsi" w:eastAsiaTheme="majorEastAsia" w:hAnsiTheme="minorHAnsi" w:cstheme="minorHAnsi"/>
          <w:b/>
          <w:iCs/>
          <w:szCs w:val="24"/>
          <w:highlight w:val="cyan"/>
          <w:u w:val="single"/>
          <w:bdr w:val="single" w:sz="4" w:space="0" w:color="auto"/>
        </w:rPr>
        <w:t>Afro-Pessimism</w:t>
      </w:r>
      <w:r w:rsidRPr="009F6D26">
        <w:rPr>
          <w:rFonts w:asciiTheme="minorHAnsi" w:eastAsiaTheme="majorEastAsia" w:hAnsiTheme="minorHAnsi" w:cstheme="minorHAnsi"/>
          <w:b/>
          <w:iCs/>
          <w:szCs w:val="24"/>
          <w:u w:val="single"/>
          <w:bdr w:val="single" w:sz="4" w:space="0" w:color="auto"/>
        </w:rPr>
        <w:t>.</w:t>
      </w:r>
      <w:r w:rsidRPr="009F6D26">
        <w:rPr>
          <w:rFonts w:asciiTheme="minorHAnsi" w:hAnsiTheme="minorHAnsi" w:cstheme="minorHAnsi"/>
          <w:u w:val="single"/>
        </w:rPr>
        <w:t>’’</w:t>
      </w:r>
      <w:r w:rsidRPr="009F6D26">
        <w:rPr>
          <w:rFonts w:asciiTheme="minorHAnsi" w:hAnsiTheme="minorHAnsi" w:cstheme="minorHAnsi"/>
          <w:sz w:val="16"/>
        </w:rPr>
        <w:t xml:space="preserve"> </w:t>
      </w:r>
      <w:r w:rsidRPr="009F6D26">
        <w:rPr>
          <w:rFonts w:asciiTheme="minorHAnsi" w:hAnsiTheme="minorHAnsi" w:cstheme="minorHAnsi"/>
          <w:u w:val="single"/>
        </w:rPr>
        <w:t xml:space="preserve">They are typically identified as </w:t>
      </w:r>
      <w:r w:rsidRPr="009F6D26">
        <w:rPr>
          <w:rFonts w:asciiTheme="minorHAnsi" w:hAnsiTheme="minorHAnsi" w:cstheme="minorHAnsi"/>
          <w:sz w:val="16"/>
        </w:rPr>
        <w:t xml:space="preserve">Saidiya </w:t>
      </w:r>
      <w:r w:rsidRPr="009F6D26">
        <w:rPr>
          <w:rFonts w:asciiTheme="minorHAnsi" w:eastAsiaTheme="majorEastAsia" w:hAnsiTheme="minorHAnsi" w:cstheme="minorHAnsi"/>
          <w:b/>
          <w:iCs/>
          <w:szCs w:val="24"/>
          <w:u w:val="single"/>
          <w:bdr w:val="single" w:sz="4" w:space="0" w:color="auto"/>
        </w:rPr>
        <w:t>Hartman</w:t>
      </w:r>
      <w:r w:rsidRPr="009F6D26">
        <w:rPr>
          <w:rFonts w:asciiTheme="minorHAnsi" w:hAnsiTheme="minorHAnsi" w:cstheme="minorHAnsi"/>
          <w:sz w:val="16"/>
        </w:rPr>
        <w:t xml:space="preserve">, Frank </w:t>
      </w:r>
      <w:r w:rsidRPr="009F6D26">
        <w:rPr>
          <w:rFonts w:asciiTheme="minorHAnsi" w:eastAsiaTheme="majorEastAsia" w:hAnsiTheme="minorHAnsi" w:cstheme="minorHAnsi"/>
          <w:b/>
          <w:iCs/>
          <w:szCs w:val="24"/>
          <w:u w:val="single"/>
          <w:bdr w:val="single" w:sz="4" w:space="0" w:color="auto"/>
        </w:rPr>
        <w:t>Wilderson</w:t>
      </w:r>
      <w:r w:rsidRPr="009F6D26">
        <w:rPr>
          <w:rFonts w:asciiTheme="minorHAnsi" w:hAnsiTheme="minorHAnsi" w:cstheme="minorHAnsi"/>
          <w:u w:val="single"/>
        </w:rPr>
        <w:t>, and</w:t>
      </w:r>
      <w:r w:rsidRPr="009F6D26">
        <w:rPr>
          <w:rFonts w:asciiTheme="minorHAnsi" w:hAnsiTheme="minorHAnsi" w:cstheme="minorHAnsi"/>
          <w:sz w:val="16"/>
        </w:rPr>
        <w:t xml:space="preserve"> Jared </w:t>
      </w:r>
      <w:r w:rsidRPr="009F6D26">
        <w:rPr>
          <w:rFonts w:asciiTheme="minorHAnsi" w:eastAsiaTheme="majorEastAsia" w:hAnsiTheme="minorHAnsi" w:cstheme="minorHAnsi"/>
          <w:b/>
          <w:iCs/>
          <w:szCs w:val="24"/>
          <w:u w:val="single"/>
          <w:bdr w:val="single" w:sz="4" w:space="0" w:color="auto"/>
        </w:rPr>
        <w:t>Sexton</w:t>
      </w:r>
      <w:r w:rsidRPr="009F6D26">
        <w:rPr>
          <w:rFonts w:asciiTheme="minorHAnsi" w:hAnsiTheme="minorHAnsi" w:cstheme="minorHAnsi"/>
          <w:sz w:val="16"/>
        </w:rPr>
        <w:t xml:space="preserve">. In my view, </w:t>
      </w:r>
      <w:r w:rsidRPr="009F6D26">
        <w:rPr>
          <w:rFonts w:asciiTheme="minorHAnsi" w:hAnsiTheme="minorHAnsi" w:cstheme="minorHAnsi"/>
          <w:u w:val="single"/>
        </w:rPr>
        <w:t xml:space="preserve">this work </w:t>
      </w:r>
      <w:r w:rsidRPr="009A1827">
        <w:rPr>
          <w:rFonts w:asciiTheme="minorHAnsi" w:hAnsiTheme="minorHAnsi" w:cstheme="minorHAnsi"/>
          <w:highlight w:val="cyan"/>
          <w:u w:val="single"/>
        </w:rPr>
        <w:t>tells</w:t>
      </w:r>
      <w:r w:rsidRPr="009F6D26">
        <w:rPr>
          <w:rFonts w:asciiTheme="minorHAnsi" w:hAnsiTheme="minorHAnsi" w:cstheme="minorHAnsi"/>
          <w:u w:val="single"/>
        </w:rPr>
        <w:t xml:space="preserve"> an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essential</w:t>
      </w:r>
      <w:r w:rsidRPr="009F6D26">
        <w:rPr>
          <w:rFonts w:asciiTheme="minorHAnsi" w:hAnsiTheme="minorHAnsi" w:cstheme="minorHAnsi"/>
          <w:sz w:val="16"/>
        </w:rPr>
        <w:t xml:space="preserve">, dark </w:t>
      </w:r>
      <w:r w:rsidRPr="009A1827">
        <w:rPr>
          <w:rFonts w:asciiTheme="minorHAnsi" w:eastAsiaTheme="majorEastAsia" w:hAnsiTheme="minorHAnsi" w:cstheme="minorHAnsi"/>
          <w:b/>
          <w:iCs/>
          <w:szCs w:val="24"/>
          <w:highlight w:val="cyan"/>
          <w:u w:val="single"/>
          <w:bdr w:val="single" w:sz="4" w:space="0" w:color="auto"/>
        </w:rPr>
        <w:t>truth</w:t>
      </w:r>
      <w:r w:rsidRPr="009F6D26">
        <w:rPr>
          <w:rFonts w:asciiTheme="minorHAnsi" w:hAnsiTheme="minorHAnsi" w:cstheme="minorHAnsi"/>
          <w:sz w:val="16"/>
        </w:rPr>
        <w:t xml:space="preserve"> </w:t>
      </w:r>
      <w:r w:rsidRPr="009F6D26">
        <w:rPr>
          <w:rFonts w:asciiTheme="minorHAnsi" w:hAnsiTheme="minorHAnsi" w:cstheme="minorHAnsi"/>
          <w:u w:val="single"/>
        </w:rPr>
        <w:t xml:space="preserve">about race and Euro-Atlantic modernity, but </w:t>
      </w:r>
      <w:r w:rsidRPr="009A1827">
        <w:rPr>
          <w:rFonts w:asciiTheme="minorHAnsi" w:hAnsiTheme="minorHAnsi" w:cstheme="minorHAnsi"/>
          <w:highlight w:val="cyan"/>
          <w:u w:val="single"/>
        </w:rPr>
        <w:t xml:space="preserve">by a </w:t>
      </w:r>
      <w:r w:rsidRPr="009A1827">
        <w:rPr>
          <w:rFonts w:asciiTheme="minorHAnsi" w:eastAsiaTheme="majorEastAsia" w:hAnsiTheme="minorHAnsi" w:cstheme="minorHAnsi"/>
          <w:b/>
          <w:iCs/>
          <w:szCs w:val="24"/>
          <w:highlight w:val="cyan"/>
          <w:u w:val="single"/>
          <w:bdr w:val="single" w:sz="4" w:space="0" w:color="auto"/>
        </w:rPr>
        <w:t>problematic form</w:t>
      </w:r>
      <w:r w:rsidRPr="009F6D26">
        <w:rPr>
          <w:rFonts w:asciiTheme="minorHAnsi" w:eastAsiaTheme="majorEastAsia" w:hAnsiTheme="minorHAnsi" w:cstheme="minorHAnsi"/>
          <w:b/>
          <w:iCs/>
          <w:szCs w:val="24"/>
          <w:u w:val="single"/>
          <w:bdr w:val="single" w:sz="4" w:space="0" w:color="auto"/>
        </w:rPr>
        <w:t xml:space="preserve"> of argument </w:t>
      </w:r>
      <w:r w:rsidRPr="009A1827">
        <w:rPr>
          <w:rFonts w:asciiTheme="minorHAnsi" w:eastAsiaTheme="majorEastAsia" w:hAnsiTheme="minorHAnsi" w:cstheme="minorHAnsi"/>
          <w:b/>
          <w:iCs/>
          <w:szCs w:val="24"/>
          <w:highlight w:val="cyan"/>
          <w:u w:val="single"/>
          <w:bdr w:val="single" w:sz="4" w:space="0" w:color="auto"/>
        </w:rPr>
        <w:t>and affect</w:t>
      </w:r>
      <w:r w:rsidRPr="009F6D26">
        <w:rPr>
          <w:rFonts w:asciiTheme="minorHAnsi" w:hAnsiTheme="minorHAnsi" w:cstheme="minorHAnsi"/>
          <w:u w:val="single"/>
        </w:rPr>
        <w:t>; the work is a profound</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explanation</w:t>
      </w:r>
      <w:r w:rsidRPr="009F6D26">
        <w:rPr>
          <w:rFonts w:asciiTheme="minorHAnsi" w:hAnsiTheme="minorHAnsi" w:cstheme="minorHAnsi"/>
          <w:sz w:val="16"/>
        </w:rPr>
        <w:t xml:space="preserve"> </w:t>
      </w:r>
      <w:r w:rsidRPr="009F6D26">
        <w:rPr>
          <w:rFonts w:asciiTheme="minorHAnsi" w:hAnsiTheme="minorHAnsi" w:cstheme="minorHAnsi"/>
          <w:u w:val="single"/>
        </w:rPr>
        <w:t>of our current racial impasse but in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troubling ways</w:t>
      </w:r>
      <w:r w:rsidRPr="009F6D26">
        <w:rPr>
          <w:rFonts w:asciiTheme="minorHAnsi" w:hAnsiTheme="minorHAnsi" w:cstheme="minorHAnsi"/>
          <w:sz w:val="16"/>
        </w:rPr>
        <w:t xml:space="preserve"> </w:t>
      </w:r>
      <w:r w:rsidRPr="009F6D26">
        <w:rPr>
          <w:rFonts w:asciiTheme="minorHAnsi" w:hAnsiTheme="minorHAnsi" w:cstheme="minorHAnsi"/>
          <w:u w:val="single"/>
        </w:rPr>
        <w:t>it also is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symptom</w:t>
      </w:r>
      <w:r w:rsidRPr="009F6D26">
        <w:rPr>
          <w:rFonts w:asciiTheme="minorHAnsi" w:hAnsiTheme="minorHAnsi" w:cstheme="minorHAnsi"/>
          <w:sz w:val="16"/>
        </w:rPr>
        <w:t xml:space="preserve"> </w:t>
      </w:r>
      <w:r w:rsidRPr="009F6D26">
        <w:rPr>
          <w:rFonts w:asciiTheme="minorHAnsi" w:hAnsiTheme="minorHAnsi" w:cstheme="minorHAnsi"/>
          <w:u w:val="single"/>
        </w:rPr>
        <w:t>of that impasse and risks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reifying it</w:t>
      </w:r>
      <w:r w:rsidRPr="009F6D26">
        <w:rPr>
          <w:rFonts w:asciiTheme="minorHAnsi" w:hAnsiTheme="minorHAnsi" w:cstheme="minorHAnsi"/>
          <w:sz w:val="16"/>
        </w:rPr>
        <w:t xml:space="preserve">. To explore these ambiguities, I will situate this work in several contexts.6 The first, obvious, context is the canon of Black political thought and literature. Using the idea of ‘‘problem-space’’ I take from David Scott (2004) and the idea of ‘‘argumentative tradition’’ I take from Alisdair MacIntyre (1977), I would ask: what constitutive questions (and answers) do these thinkers inherit, but also revise? First, by what concepts and narratives do we understand and represent our condition? (We thus contrast arguments about slavery and its after-life, race and race-making, as well as white supremacy, anti-blackness, ‘‘social death,’’ and ‘‘political ontology.’’) A second question concerns political subjectivity: how should a racially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Relatedly, third, how do we understand (say diagnose) those who constitute themselves as white? (Answers to this question signal if or how their identity, conduct, and norms of citizenship can be changed decisively.) Implicit in these is a fourth question: how do we narrate the relation between present and past, to dramatize the after-life of slavery and what is damaging and valuable in a legacy of domination and struggle? Hartman thus asks Nietzsche’s question: ‘‘what is the story about the slave we ought to tell out of the present we ourselves inhabit?’’ (Hartman and Best, 2005) That story must also judge if, as Hannah Arendt argued, the concepts we inherit can(not) illuminate what is novel or unprecedented in our circumstances. Because I situate ‘‘Afro-pessimism’’ in the argumentative tradition of black political thought, I will foreground Sexton’s and Wilderson’s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explains the failures of civil rights reform and narratives of progress, though, a second obvious context becomes visible: </w:t>
      </w:r>
      <w:r w:rsidRPr="009F6D26">
        <w:rPr>
          <w:rFonts w:asciiTheme="minorHAnsi" w:hAnsiTheme="minorHAnsi" w:cstheme="minorHAnsi"/>
          <w:u w:val="single"/>
        </w:rPr>
        <w:t>Afro-Pessimism is not only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theory</w:t>
      </w:r>
      <w:r w:rsidRPr="009F6D26">
        <w:rPr>
          <w:rFonts w:asciiTheme="minorHAnsi" w:hAnsiTheme="minorHAnsi" w:cstheme="minorHAnsi"/>
          <w:sz w:val="16"/>
        </w:rPr>
        <w:t xml:space="preserve"> </w:t>
      </w:r>
      <w:r w:rsidRPr="009F6D26">
        <w:rPr>
          <w:rFonts w:asciiTheme="minorHAnsi" w:hAnsiTheme="minorHAnsi" w:cstheme="minorHAnsi"/>
          <w:u w:val="single"/>
        </w:rPr>
        <w:t>to juxtapose to a canon of theories, but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speech-act</w:t>
      </w:r>
      <w:r w:rsidRPr="009F6D26">
        <w:rPr>
          <w:rFonts w:asciiTheme="minorHAnsi" w:hAnsiTheme="minorHAnsi" w:cstheme="minorHAnsi"/>
          <w:sz w:val="16"/>
        </w:rPr>
        <w:t xml:space="preserve"> </w:t>
      </w:r>
      <w:r w:rsidRPr="009F6D26">
        <w:rPr>
          <w:rFonts w:asciiTheme="minorHAnsi" w:hAnsiTheme="minorHAnsi" w:cstheme="minorHAnsi"/>
          <w:u w:val="single"/>
        </w:rPr>
        <w:t xml:space="preserve">that bespeaks the impasse it would address and enter. It intervenes intentionally in a problem-space of questions and answers, but is also </w:t>
      </w:r>
      <w:r w:rsidRPr="009F6D26">
        <w:rPr>
          <w:rFonts w:asciiTheme="minorHAnsi" w:eastAsiaTheme="majorEastAsia" w:hAnsiTheme="minorHAnsi" w:cstheme="minorHAnsi"/>
          <w:b/>
          <w:iCs/>
          <w:szCs w:val="24"/>
          <w:u w:val="single"/>
          <w:bdr w:val="single" w:sz="4" w:space="0" w:color="auto"/>
        </w:rPr>
        <w:t>symptomatic of the context it claims to explain</w:t>
      </w:r>
      <w:r w:rsidRPr="009F6D26">
        <w:rPr>
          <w:rFonts w:asciiTheme="minorHAnsi" w:hAnsiTheme="minorHAnsi" w:cstheme="minorHAnsi"/>
          <w:u w:val="single"/>
        </w:rPr>
        <w:t>. Its rhetoric manifests what Raymond Williams called a structure of feeling, whose character and impact requires interpretation</w:t>
      </w:r>
      <w:r w:rsidRPr="009F6D26">
        <w:rPr>
          <w:rFonts w:asciiTheme="minorHAnsi" w:hAnsiTheme="minorHAnsi" w:cstheme="minorHAnsi"/>
          <w:sz w:val="16"/>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9F6D26">
        <w:rPr>
          <w:rFonts w:asciiTheme="minorHAnsi" w:hAnsiTheme="minorHAnsi" w:cstheme="minorHAnsi"/>
          <w:u w:val="single"/>
        </w:rPr>
        <w:t xml:space="preserve">Theorizing – bearing witness to – ‘‘structural positionality’’ is crucial to explaining persisting racial domination. But on the other hand, their rhetoric is a </w:t>
      </w:r>
      <w:r w:rsidRPr="009F6D26">
        <w:rPr>
          <w:rFonts w:asciiTheme="minorHAnsi" w:eastAsiaTheme="majorEastAsia" w:hAnsiTheme="minorHAnsi" w:cstheme="minorHAnsi"/>
          <w:b/>
          <w:iCs/>
          <w:szCs w:val="24"/>
          <w:u w:val="single"/>
          <w:bdr w:val="single" w:sz="4" w:space="0" w:color="auto"/>
        </w:rPr>
        <w:t>symptom of impasse</w:t>
      </w:r>
      <w:r w:rsidRPr="009F6D26">
        <w:rPr>
          <w:rFonts w:asciiTheme="minorHAnsi" w:hAnsiTheme="minorHAnsi" w:cstheme="minorHAnsi"/>
          <w:u w:val="single"/>
        </w:rPr>
        <w:t xml:space="preserve">. The work of Sexton and Wilderson, in particular, sustains the critical, systemic, and internationalist frame of Fanon and American advocates of black power, but it </w:t>
      </w:r>
      <w:r w:rsidRPr="009F6D26">
        <w:rPr>
          <w:rFonts w:asciiTheme="minorHAnsi" w:eastAsiaTheme="majorEastAsia" w:hAnsiTheme="minorHAnsi" w:cstheme="minorHAnsi"/>
          <w:b/>
          <w:iCs/>
          <w:szCs w:val="24"/>
          <w:u w:val="single"/>
          <w:bdr w:val="single" w:sz="4" w:space="0" w:color="auto"/>
        </w:rPr>
        <w:t>lacks their animating sense of possibility</w:t>
      </w:r>
      <w:r w:rsidRPr="009F6D26">
        <w:rPr>
          <w:rFonts w:asciiTheme="minorHAnsi" w:hAnsiTheme="minorHAnsi" w:cstheme="minorHAnsi"/>
          <w:u w:val="single"/>
        </w:rPr>
        <w:t>. It sustains the black radical tradition by identifying what is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distinctive</w:t>
      </w:r>
      <w:r w:rsidRPr="009F6D26">
        <w:rPr>
          <w:rFonts w:asciiTheme="minorHAnsi" w:hAnsiTheme="minorHAnsi" w:cstheme="minorHAnsi"/>
          <w:sz w:val="16"/>
        </w:rPr>
        <w:t xml:space="preserve"> </w:t>
      </w:r>
      <w:r w:rsidRPr="009F6D26">
        <w:rPr>
          <w:rFonts w:asciiTheme="minorHAnsi" w:hAnsiTheme="minorHAnsi" w:cstheme="minorHAnsi"/>
          <w:u w:val="single"/>
        </w:rPr>
        <w:t xml:space="preserve">in black positionality in liberal modernity, but in the way it </w:t>
      </w:r>
      <w:r w:rsidRPr="009F6D26">
        <w:rPr>
          <w:rFonts w:asciiTheme="minorHAnsi" w:eastAsiaTheme="majorEastAsia" w:hAnsiTheme="minorHAnsi" w:cstheme="minorHAnsi"/>
          <w:b/>
          <w:iCs/>
          <w:szCs w:val="24"/>
          <w:u w:val="single"/>
          <w:bdr w:val="single" w:sz="4" w:space="0" w:color="auto"/>
        </w:rPr>
        <w:t>claims exceptionality</w:t>
      </w:r>
      <w:r w:rsidRPr="009F6D26">
        <w:rPr>
          <w:rFonts w:asciiTheme="minorHAnsi" w:hAnsiTheme="minorHAnsi" w:cstheme="minorHAnsi"/>
          <w:sz w:val="16"/>
        </w:rPr>
        <w:t xml:space="preserve"> </w:t>
      </w:r>
      <w:r w:rsidRPr="009F6D26">
        <w:rPr>
          <w:rFonts w:asciiTheme="minorHAnsi" w:hAnsiTheme="minorHAnsi" w:cstheme="minorHAnsi"/>
          <w:u w:val="single"/>
        </w:rPr>
        <w:t>in relation to other forms of oppression, Afro-Pessimism also enacts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defensive status politics</w:t>
      </w:r>
      <w:r w:rsidRPr="009F6D26">
        <w:rPr>
          <w:rFonts w:asciiTheme="minorHAnsi" w:hAnsiTheme="minorHAnsi" w:cstheme="minorHAnsi"/>
          <w:sz w:val="10"/>
        </w:rPr>
        <w:t xml:space="preserve">.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Wilderson and Sexton, building on Fanon and Hartman, thus argue that ‘‘Blackness’’ denotes a position not an identity. Wilderson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(Wilderson, 2010, pp. 58–59). In Wilderson’s narrative, then, ‘‘modernity marks the emergence of a new ontology because it is an era in which an entire race appears, people who, prior to any transgressive act or losing a war, stand as socially dead in relation to the rest of the world’’ (Wilderson, 2010, p. 18). Modern liberal ‘‘civil society is held together by a structural prohibition against recognizing and incorporating a being that is dead, despite the fact that this being is sentient and appears very much alive.’’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(Wilderson, 2010, p. 27). Jared Sexton (2008, 2016) calls Afro-pessimism a ‘‘critique’’ of ‘‘political ontology,’’ but why use this locution? The middle passage inaugurated a ‘‘condition of ontology and not just an event of experience’’ because chattel slavery founded (conditions of) non-being and being (Wilderson, 2010, p. 14). If ontology is the study of how we define the general conditions of possibility for human being, then political ontology denotes how politics founds what Fred Moten calls ‘‘the nonrelationality that structures all relationality,’’ the denial of being that structures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(Wilderson, 2010, p. 58). Wilderson thus posits ‘‘the inaugural difference’’ that instituted the modern and its defining ‘‘genre of the human’’ as Sylvia Wynter (2003) puts it. Marxian and Lacanian structuralism also originate human society and culture in the structure of (class or gender) positions into which people are interpellated. But Wilderson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experientially’’ but ‘‘mark blacks ontologically’’ (Wilderson,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powerfully and profoundly. To ‘‘inhabit’’ the ‘‘destruction’’ mandated by an ‘‘anti-black world that shapes and structures every aspect of black existence’’ is to face the challenge of ‘‘how to stay within the anxiety of antagonism…to be guided by it, and again, even to will it?’’ (Sexton, 2016, p. 4). As if to disarm any reduction of militancy to masculinism, Sexton quotes the martial language of Hortense Spillers: ‘‘My anxiety was finding a way to actually be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whether or not one survives is perhaps less important than the recognition that, unless one is free, love cannot and will not matter’’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Fanonian view of violence as a condition of freedom, his second conclusion returns to the premise shared with Wilderson, who says, ‘‘black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(Wilderson, 2010, p. 27). Critics object that arguments about social death deny both the ‘‘agency’’ of blacks and the ‘‘hope’’ political resistance requires (Brown, 2009). Sexton denies any ‘‘rejection of the notion of agency in advance,’’ but instead depicts an ‘‘endeavor to think rigorously about its conditions of possibility.’’ Likewise, theory must face the position of the ‘‘ex-slave without recourse to the consolations of transcendence.’’ Rather than ‘‘blaming pessimism,’’ he quotes Joshua Foa Dienstag to say, ‘‘perhaps we can learn from it. Rather than hiding from the ugliness of the world, perhaps we can discover how best to withstand it.’’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agency, he practices a kind of radical negativity. Does this view blind us to or even foreclose the ‘‘life’’ of black agency in conditions of social death, or, does it stipulate what would count as fundamental change? Does this view preclude hope for a different future, or, stipulate its threshold,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being, and reduced to mere ‘‘flesh.’’ The modern sex-gender system, and its feminist critics, rested on disavowal (or unthinking presumption) of this prior denial of being (Spillers, 1987; Broeck,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regards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Wilderson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Wilderson calls ‘‘the ruse of analogy,’’ whereby accounts of domination as being (like) slavery deny a categorical difference in ‘‘ontological’’ positionality (Wilderson,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9A1827">
        <w:rPr>
          <w:rFonts w:asciiTheme="minorHAnsi" w:hAnsiTheme="minorHAnsi" w:cstheme="minorHAnsi"/>
          <w:highlight w:val="cyan"/>
          <w:u w:val="single"/>
        </w:rPr>
        <w:t>rather than highlighting</w:t>
      </w:r>
      <w:r w:rsidRPr="009F6D26">
        <w:rPr>
          <w:rFonts w:asciiTheme="minorHAnsi" w:hAnsiTheme="minorHAnsi" w:cstheme="minorHAnsi"/>
          <w:u w:val="single"/>
        </w:rPr>
        <w:t xml:space="preserve"> the intractable grip of </w:t>
      </w:r>
      <w:r w:rsidRPr="009A1827">
        <w:rPr>
          <w:rFonts w:asciiTheme="minorHAnsi" w:hAnsiTheme="minorHAnsi" w:cstheme="minorHAnsi"/>
          <w:highlight w:val="cyan"/>
          <w:u w:val="single"/>
        </w:rPr>
        <w:t xml:space="preserve">antiblack </w:t>
      </w:r>
      <w:r w:rsidRPr="009A1827">
        <w:rPr>
          <w:rFonts w:asciiTheme="minorHAnsi" w:eastAsiaTheme="majorEastAsia" w:hAnsiTheme="minorHAnsi" w:cstheme="minorHAnsi"/>
          <w:b/>
          <w:iCs/>
          <w:szCs w:val="24"/>
          <w:highlight w:val="cyan"/>
          <w:u w:val="single"/>
          <w:bdr w:val="single" w:sz="4" w:space="0" w:color="auto"/>
        </w:rPr>
        <w:t>specificity</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amid multi-dimensional</w:t>
      </w:r>
      <w:r w:rsidRPr="009F6D26">
        <w:rPr>
          <w:rFonts w:asciiTheme="minorHAnsi" w:hAnsiTheme="minorHAnsi" w:cstheme="minorHAnsi"/>
          <w:u w:val="single"/>
        </w:rPr>
        <w:t xml:space="preserve"> intersectional</w:t>
      </w:r>
      <w:r w:rsidRPr="009A1827">
        <w:rPr>
          <w:rFonts w:asciiTheme="minorHAnsi" w:eastAsiaTheme="majorEastAsia" w:hAnsiTheme="minorHAnsi" w:cstheme="minorHAnsi"/>
          <w:b/>
          <w:iCs/>
          <w:szCs w:val="24"/>
          <w:highlight w:val="cyan"/>
          <w:u w:val="single"/>
          <w:bdr w:val="single" w:sz="4" w:space="0" w:color="auto"/>
        </w:rPr>
        <w:t>ity</w:t>
      </w:r>
      <w:r w:rsidRPr="009F6D26">
        <w:rPr>
          <w:rFonts w:asciiTheme="minorHAnsi" w:hAnsiTheme="minorHAnsi" w:cstheme="minorHAnsi"/>
          <w:u w:val="single"/>
        </w:rPr>
        <w:t xml:space="preserve">, and rather than </w:t>
      </w:r>
      <w:r w:rsidRPr="009A1827">
        <w:rPr>
          <w:rFonts w:asciiTheme="minorHAnsi" w:hAnsiTheme="minorHAnsi" w:cstheme="minorHAnsi"/>
          <w:highlight w:val="cyan"/>
          <w:u w:val="single"/>
        </w:rPr>
        <w:t>tracing how antiblackness</w:t>
      </w:r>
      <w:r w:rsidRPr="009F6D26">
        <w:rPr>
          <w:rFonts w:asciiTheme="minorHAnsi" w:hAnsiTheme="minorHAnsi" w:cstheme="minorHAnsi"/>
          <w:u w:val="single"/>
        </w:rPr>
        <w:t xml:space="preserve"> has</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entwined</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with</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 xml:space="preserve">settler </w:t>
      </w:r>
      <w:r w:rsidRPr="009A1827">
        <w:rPr>
          <w:rFonts w:asciiTheme="minorHAnsi" w:eastAsiaTheme="majorEastAsia" w:hAnsiTheme="minorHAnsi" w:cstheme="minorHAnsi"/>
          <w:b/>
          <w:iCs/>
          <w:szCs w:val="24"/>
          <w:highlight w:val="cyan"/>
          <w:u w:val="single"/>
          <w:bdr w:val="single" w:sz="4" w:space="0" w:color="auto"/>
        </w:rPr>
        <w:t>colonialism</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patriarchy</w:t>
      </w:r>
      <w:r w:rsidRPr="009A1827">
        <w:rPr>
          <w:rFonts w:asciiTheme="minorHAnsi" w:hAnsiTheme="minorHAnsi" w:cstheme="minorHAnsi"/>
          <w:highlight w:val="cyan"/>
          <w:u w:val="single"/>
        </w:rPr>
        <w:t xml:space="preserve">, and </w:t>
      </w:r>
      <w:r w:rsidRPr="009A1827">
        <w:rPr>
          <w:rFonts w:asciiTheme="minorHAnsi" w:eastAsiaTheme="majorEastAsia" w:hAnsiTheme="minorHAnsi" w:cstheme="minorHAnsi"/>
          <w:b/>
          <w:iCs/>
          <w:szCs w:val="24"/>
          <w:highlight w:val="cyan"/>
          <w:u w:val="single"/>
          <w:bdr w:val="single" w:sz="4" w:space="0" w:color="auto"/>
        </w:rPr>
        <w:t>capitalism</w:t>
      </w:r>
      <w:r w:rsidRPr="009A1827">
        <w:rPr>
          <w:rFonts w:asciiTheme="minorHAnsi" w:hAnsiTheme="minorHAnsi" w:cstheme="minorHAnsi"/>
          <w:highlight w:val="cyan"/>
          <w:u w:val="single"/>
        </w:rPr>
        <w:t>, Sexton and Wilderson</w:t>
      </w:r>
      <w:r w:rsidRPr="009F6D26">
        <w:rPr>
          <w:rFonts w:asciiTheme="minorHAnsi" w:hAnsiTheme="minorHAnsi" w:cstheme="minorHAnsi"/>
          <w:u w:val="single"/>
        </w:rPr>
        <w:t xml:space="preserve"> depict </w:t>
      </w:r>
      <w:r w:rsidRPr="009F6D26">
        <w:rPr>
          <w:rFonts w:asciiTheme="minorHAnsi" w:eastAsiaTheme="majorEastAsia" w:hAnsiTheme="minorHAnsi" w:cstheme="minorHAnsi"/>
          <w:b/>
          <w:iCs/>
          <w:szCs w:val="24"/>
          <w:u w:val="single"/>
          <w:bdr w:val="single" w:sz="4" w:space="0" w:color="auto"/>
        </w:rPr>
        <w:t>black exceptionality</w:t>
      </w:r>
      <w:r w:rsidRPr="009F6D26">
        <w:rPr>
          <w:rFonts w:asciiTheme="minorHAnsi" w:hAnsiTheme="minorHAnsi" w:cstheme="minorHAnsi"/>
          <w:sz w:val="16"/>
        </w:rPr>
        <w:t xml:space="preserve">.7 Understandably </w:t>
      </w:r>
      <w:r w:rsidRPr="009A1827">
        <w:rPr>
          <w:rFonts w:asciiTheme="minorHAnsi" w:eastAsiaTheme="majorEastAsia" w:hAnsiTheme="minorHAnsi" w:cstheme="minorHAnsi"/>
          <w:b/>
          <w:iCs/>
          <w:szCs w:val="24"/>
          <w:highlight w:val="cyan"/>
          <w:u w:val="single"/>
          <w:bdr w:val="single" w:sz="4" w:space="0" w:color="auto"/>
        </w:rPr>
        <w:t>foregrounding</w:t>
      </w:r>
      <w:r w:rsidRPr="009F6D26">
        <w:rPr>
          <w:rFonts w:asciiTheme="minorHAnsi" w:hAnsiTheme="minorHAnsi" w:cstheme="minorHAnsi"/>
          <w:sz w:val="16"/>
        </w:rPr>
        <w:t xml:space="preserve"> </w:t>
      </w:r>
      <w:r w:rsidRPr="009F6D26">
        <w:rPr>
          <w:rFonts w:asciiTheme="minorHAnsi" w:hAnsiTheme="minorHAnsi" w:cstheme="minorHAnsi"/>
          <w:u w:val="single"/>
        </w:rPr>
        <w:t xml:space="preserve">how </w:t>
      </w:r>
      <w:r w:rsidRPr="009A1827">
        <w:rPr>
          <w:rFonts w:asciiTheme="minorHAnsi" w:hAnsiTheme="minorHAnsi" w:cstheme="minorHAnsi"/>
          <w:highlight w:val="cyan"/>
          <w:u w:val="single"/>
        </w:rPr>
        <w:t>analogy</w:t>
      </w:r>
      <w:r w:rsidRPr="009F6D26">
        <w:rPr>
          <w:rFonts w:asciiTheme="minorHAnsi" w:hAnsiTheme="minorHAnsi" w:cstheme="minorHAnsi"/>
          <w:u w:val="single"/>
        </w:rPr>
        <w:t xml:space="preserve"> is typically used to</w:t>
      </w:r>
      <w:r w:rsidRPr="009F6D26">
        <w:rPr>
          <w:rFonts w:asciiTheme="minorHAnsi" w:hAnsiTheme="minorHAnsi" w:cstheme="minorHAnsi"/>
          <w:sz w:val="16"/>
        </w:rPr>
        <w:t xml:space="preserve"> (trade on but) </w:t>
      </w:r>
      <w:r w:rsidRPr="009F6D26">
        <w:rPr>
          <w:rFonts w:asciiTheme="minorHAnsi" w:hAnsiTheme="minorHAnsi" w:cstheme="minorHAnsi"/>
          <w:u w:val="single"/>
        </w:rPr>
        <w:t xml:space="preserve">evade what is distinctive in racial domination, they </w:t>
      </w:r>
      <w:r w:rsidRPr="009A1827">
        <w:rPr>
          <w:rFonts w:asciiTheme="minorHAnsi" w:hAnsiTheme="minorHAnsi" w:cstheme="minorHAnsi"/>
          <w:highlight w:val="cyan"/>
          <w:u w:val="single"/>
        </w:rPr>
        <w:t xml:space="preserve">seem </w:t>
      </w:r>
      <w:r w:rsidRPr="009A1827">
        <w:rPr>
          <w:rFonts w:asciiTheme="minorHAnsi" w:eastAsiaTheme="majorEastAsia" w:hAnsiTheme="minorHAnsi" w:cstheme="minorHAnsi"/>
          <w:b/>
          <w:iCs/>
          <w:szCs w:val="24"/>
          <w:highlight w:val="cyan"/>
          <w:u w:val="single"/>
          <w:bdr w:val="single" w:sz="4" w:space="0" w:color="auto"/>
        </w:rPr>
        <w:t>unable to admit</w:t>
      </w:r>
      <w:r w:rsidRPr="009F6D26">
        <w:rPr>
          <w:rFonts w:asciiTheme="minorHAnsi" w:eastAsiaTheme="majorEastAsia" w:hAnsiTheme="minorHAnsi" w:cstheme="minorHAnsi"/>
          <w:b/>
          <w:iCs/>
          <w:szCs w:val="24"/>
          <w:u w:val="single"/>
          <w:bdr w:val="single" w:sz="4" w:space="0" w:color="auto"/>
        </w:rPr>
        <w:t xml:space="preserve"> let alone credit </w:t>
      </w:r>
      <w:r w:rsidRPr="009A1827">
        <w:rPr>
          <w:rFonts w:asciiTheme="minorHAnsi" w:eastAsiaTheme="majorEastAsia" w:hAnsiTheme="minorHAnsi" w:cstheme="minorHAnsi"/>
          <w:b/>
          <w:iCs/>
          <w:szCs w:val="24"/>
          <w:highlight w:val="cyan"/>
          <w:u w:val="single"/>
          <w:bdr w:val="single" w:sz="4" w:space="0" w:color="auto"/>
        </w:rPr>
        <w:t>complexities and confusions</w:t>
      </w:r>
      <w:r w:rsidRPr="009F6D26">
        <w:rPr>
          <w:rFonts w:asciiTheme="minorHAnsi" w:eastAsiaTheme="majorEastAsia" w:hAnsiTheme="minorHAnsi" w:cstheme="minorHAnsi"/>
          <w:b/>
          <w:iCs/>
          <w:szCs w:val="24"/>
          <w:u w:val="single"/>
          <w:bdr w:val="single" w:sz="4" w:space="0" w:color="auto"/>
        </w:rPr>
        <w:t xml:space="preserve"> in t</w:t>
      </w:r>
    </w:p>
    <w:p w14:paraId="115E227C" w14:textId="77777777" w:rsidR="006256FC" w:rsidRDefault="006256FC" w:rsidP="006256FC">
      <w:pPr>
        <w:rPr>
          <w:rFonts w:asciiTheme="minorHAnsi" w:eastAsiaTheme="majorEastAsia" w:hAnsiTheme="minorHAnsi" w:cstheme="minorHAnsi"/>
          <w:b/>
          <w:iCs/>
          <w:szCs w:val="24"/>
          <w:u w:val="single"/>
          <w:bdr w:val="single" w:sz="4" w:space="0" w:color="auto"/>
        </w:rPr>
      </w:pPr>
    </w:p>
    <w:p w14:paraId="635DBB66" w14:textId="77777777" w:rsidR="006256FC" w:rsidRPr="009F6D26" w:rsidRDefault="006256FC" w:rsidP="006256FC">
      <w:pPr>
        <w:rPr>
          <w:rFonts w:asciiTheme="minorHAnsi" w:hAnsiTheme="minorHAnsi" w:cstheme="minorHAnsi"/>
          <w:sz w:val="16"/>
        </w:rPr>
      </w:pPr>
      <w:r w:rsidRPr="009F6D26">
        <w:rPr>
          <w:rFonts w:asciiTheme="minorHAnsi" w:eastAsiaTheme="majorEastAsia" w:hAnsiTheme="minorHAnsi" w:cstheme="minorHAnsi"/>
          <w:b/>
          <w:iCs/>
          <w:szCs w:val="24"/>
          <w:u w:val="single"/>
          <w:bdr w:val="single" w:sz="4" w:space="0" w:color="auto"/>
        </w:rPr>
        <w:t>he gray zone of intersectionality</w:t>
      </w:r>
      <w:r w:rsidRPr="009F6D26">
        <w:rPr>
          <w:rFonts w:asciiTheme="minorHAnsi" w:hAnsiTheme="minorHAnsi" w:cstheme="minorHAnsi"/>
          <w:u w:val="single"/>
        </w:rPr>
        <w:t xml:space="preserve">. As a result, they create a black radicalism that categorically separates </w:t>
      </w:r>
      <w:r w:rsidRPr="009F6D26">
        <w:rPr>
          <w:rFonts w:asciiTheme="minorHAnsi" w:eastAsiaTheme="majorEastAsia" w:hAnsiTheme="minorHAnsi" w:cstheme="minorHAnsi"/>
          <w:b/>
          <w:iCs/>
          <w:szCs w:val="24"/>
          <w:u w:val="single"/>
          <w:bdr w:val="single" w:sz="4" w:space="0" w:color="auto"/>
        </w:rPr>
        <w:t>not only itself</w:t>
      </w:r>
      <w:r w:rsidRPr="009F6D26">
        <w:rPr>
          <w:rFonts w:asciiTheme="minorHAnsi" w:hAnsiTheme="minorHAnsi" w:cstheme="minorHAnsi"/>
          <w:sz w:val="16"/>
        </w:rPr>
        <w:t xml:space="preserve"> </w:t>
      </w:r>
      <w:r w:rsidRPr="009F6D26">
        <w:rPr>
          <w:rFonts w:asciiTheme="minorHAnsi" w:hAnsiTheme="minorHAnsi" w:cstheme="minorHAnsi"/>
          <w:u w:val="single"/>
        </w:rPr>
        <w:t>from other constituencies, but also the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truly revolutionary</w:t>
      </w:r>
      <w:r w:rsidRPr="009F6D26">
        <w:rPr>
          <w:rFonts w:asciiTheme="minorHAnsi" w:hAnsiTheme="minorHAnsi" w:cstheme="minorHAnsi"/>
          <w:sz w:val="16"/>
        </w:rPr>
        <w:t xml:space="preserve"> </w:t>
      </w:r>
      <w:r w:rsidRPr="009F6D26">
        <w:rPr>
          <w:rFonts w:asciiTheme="minorHAnsi" w:hAnsiTheme="minorHAnsi" w:cstheme="minorHAnsi"/>
          <w:u w:val="single"/>
        </w:rPr>
        <w:t>from the mere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‘‘consolation’’</w:t>
      </w:r>
      <w:r w:rsidRPr="009F6D26">
        <w:rPr>
          <w:rFonts w:asciiTheme="minorHAnsi" w:hAnsiTheme="minorHAnsi" w:cstheme="minorHAnsi"/>
          <w:sz w:val="16"/>
        </w:rPr>
        <w:t xml:space="preserve"> </w:t>
      </w:r>
      <w:r w:rsidRPr="009F6D26">
        <w:rPr>
          <w:rFonts w:asciiTheme="minorHAnsi" w:hAnsiTheme="minorHAnsi" w:cstheme="minorHAnsi"/>
          <w:u w:val="single"/>
        </w:rPr>
        <w:t>of other forms of organized black insurgency</w:t>
      </w:r>
      <w:r w:rsidRPr="009F6D26">
        <w:rPr>
          <w:rFonts w:asciiTheme="minorHAnsi" w:hAnsiTheme="minorHAnsi" w:cstheme="minorHAnsi"/>
          <w:sz w:val="16"/>
        </w:rPr>
        <w:t xml:space="preserve">. These versions of what I am calling exceptionality suggest my third context, because, </w:t>
      </w:r>
      <w:r w:rsidRPr="009F6D26">
        <w:rPr>
          <w:rFonts w:asciiTheme="minorHAnsi" w:hAnsiTheme="minorHAnsi" w:cstheme="minorHAnsi"/>
          <w:u w:val="single"/>
        </w:rPr>
        <w:t xml:space="preserve">in its very critiques of false transcendence, Afro-Pessimism </w:t>
      </w:r>
      <w:r w:rsidRPr="009F6D26">
        <w:rPr>
          <w:rFonts w:asciiTheme="minorHAnsi" w:eastAsiaTheme="majorEastAsia" w:hAnsiTheme="minorHAnsi" w:cstheme="minorHAnsi"/>
          <w:b/>
          <w:iCs/>
          <w:szCs w:val="24"/>
          <w:u w:val="single"/>
          <w:bdr w:val="single" w:sz="4" w:space="0" w:color="auto"/>
        </w:rPr>
        <w:t>repeats the idioms of political theology</w:t>
      </w:r>
      <w:r w:rsidRPr="009F6D26">
        <w:rPr>
          <w:rFonts w:asciiTheme="minorHAnsi" w:hAnsiTheme="minorHAnsi" w:cstheme="minorHAnsi"/>
          <w:sz w:val="16"/>
        </w:rPr>
        <w:t xml:space="preserve">. Third Context: From Political Theology to Psychoanalysis Sexton and Wilderson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damned to produce the saved. Those marked by non-being are thus called to ‘‘decision,’’ to take exception to social death as a state of exception. Even if Wilderson and Sexton invoke insurrection but not resurrection, can they escape entanglement in political theology? At the same time, we should recall Nietzsche’s ‘‘analysis’’ of the grip of the ascetic ideal among those – especially democrats, </w:t>
      </w:r>
      <w:r w:rsidRPr="009F6D26">
        <w:rPr>
          <w:rFonts w:asciiTheme="minorHAnsi" w:hAnsiTheme="minorHAnsi" w:cstheme="minorHAnsi"/>
          <w:u w:val="single"/>
        </w:rPr>
        <w:t>abolitionists</w:t>
      </w:r>
      <w:r w:rsidRPr="009F6D26">
        <w:rPr>
          <w:rFonts w:asciiTheme="minorHAnsi" w:hAnsiTheme="minorHAnsi" w:cstheme="minorHAnsi"/>
          <w:sz w:val="16"/>
        </w:rPr>
        <w:t xml:space="preserve">, and atheist leftists – who renounced literal theism and other-worldly forms of redemption. For they sustain ‘‘faith in truth’’ and in its name </w:t>
      </w:r>
      <w:r w:rsidRPr="009A1827">
        <w:rPr>
          <w:rFonts w:asciiTheme="minorHAnsi" w:hAnsiTheme="minorHAnsi" w:cstheme="minorHAnsi"/>
          <w:highlight w:val="cyan"/>
          <w:u w:val="single"/>
        </w:rPr>
        <w:t>devalue</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plurality</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perspective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 xml:space="preserve">and </w:t>
      </w:r>
      <w:r w:rsidRPr="009A1827">
        <w:rPr>
          <w:rFonts w:asciiTheme="minorHAnsi" w:eastAsiaTheme="majorEastAsia" w:hAnsiTheme="minorHAnsi" w:cstheme="minorHAnsi"/>
          <w:b/>
          <w:iCs/>
          <w:szCs w:val="24"/>
          <w:highlight w:val="cyan"/>
          <w:u w:val="single"/>
          <w:bdr w:val="single" w:sz="4" w:space="0" w:color="auto"/>
        </w:rPr>
        <w:t>contingency</w:t>
      </w:r>
      <w:r w:rsidRPr="009F6D26">
        <w:rPr>
          <w:rFonts w:asciiTheme="minorHAnsi" w:hAnsiTheme="minorHAnsi" w:cstheme="minorHAnsi"/>
          <w:u w:val="single"/>
        </w:rPr>
        <w:t xml:space="preserve">, as well as the </w:t>
      </w:r>
      <w:r w:rsidRPr="009F6D26">
        <w:rPr>
          <w:rFonts w:asciiTheme="minorHAnsi" w:eastAsiaTheme="majorEastAsia" w:hAnsiTheme="minorHAnsi" w:cstheme="minorHAnsi"/>
          <w:b/>
          <w:iCs/>
          <w:szCs w:val="24"/>
          <w:u w:val="single"/>
          <w:bdr w:val="single" w:sz="4" w:space="0" w:color="auto"/>
        </w:rPr>
        <w:t>unavoidably constitutive impact</w:t>
      </w:r>
      <w:r w:rsidRPr="009F6D26">
        <w:rPr>
          <w:rFonts w:asciiTheme="minorHAnsi" w:hAnsiTheme="minorHAnsi" w:cstheme="minorHAnsi"/>
          <w:u w:val="single"/>
        </w:rPr>
        <w:t xml:space="preserve"> of the drives and fantasies that motivate our thought and action.</w:t>
      </w:r>
      <w:r w:rsidRPr="009F6D26">
        <w:rPr>
          <w:rFonts w:asciiTheme="minorHAnsi" w:hAnsiTheme="minorHAnsi" w:cstheme="minorHAnsi"/>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theory focused on the grim truth of social death? </w:t>
      </w:r>
      <w:r w:rsidRPr="009F6D26">
        <w:rPr>
          <w:rFonts w:asciiTheme="minorHAnsi" w:hAnsiTheme="minorHAnsi" w:cstheme="minorHAnsi"/>
          <w:u w:val="single"/>
        </w:rPr>
        <w:t>Because modernity premises life for some on consigning others to social death</w:t>
      </w:r>
      <w:r w:rsidRPr="009F6D26">
        <w:rPr>
          <w:rFonts w:asciiTheme="minorHAnsi" w:hAnsiTheme="minorHAnsi" w:cstheme="minorHAnsi"/>
          <w:sz w:val="16"/>
        </w:rPr>
        <w:t xml:space="preserve">, Hartman claims, </w:t>
      </w:r>
      <w:r w:rsidRPr="009F6D26">
        <w:rPr>
          <w:rFonts w:asciiTheme="minorHAnsi" w:hAnsiTheme="minorHAnsi" w:cstheme="minorHAnsi"/>
          <w:u w:val="single"/>
        </w:rPr>
        <w:t>deliverance is the master trope of Black culture. But</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how to seek life against death</w:t>
      </w:r>
      <w:r w:rsidRPr="009F6D26">
        <w:rPr>
          <w:rFonts w:asciiTheme="minorHAnsi" w:hAnsiTheme="minorHAnsi" w:cstheme="minorHAnsi"/>
          <w:sz w:val="16"/>
        </w:rPr>
        <w:t xml:space="preserve"> </w:t>
      </w:r>
      <w:r w:rsidRPr="009F6D26">
        <w:rPr>
          <w:rFonts w:asciiTheme="minorHAnsi" w:hAnsiTheme="minorHAnsi" w:cstheme="minorHAnsi"/>
          <w:u w:val="single"/>
        </w:rPr>
        <w:t>is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contestable</w:t>
      </w:r>
      <w:r w:rsidRPr="009F6D26">
        <w:rPr>
          <w:rFonts w:asciiTheme="minorHAnsi" w:hAnsiTheme="minorHAnsi" w:cstheme="minorHAnsi"/>
          <w:sz w:val="16"/>
        </w:rPr>
        <w:t xml:space="preserve">. </w:t>
      </w:r>
      <w:r w:rsidRPr="009F6D26">
        <w:rPr>
          <w:rFonts w:asciiTheme="minorHAnsi" w:hAnsiTheme="minorHAnsi" w:cstheme="minorHAnsi"/>
          <w:u w:val="single"/>
        </w:rPr>
        <w:t xml:space="preserve">Wilderson and Sexton depict the </w:t>
      </w:r>
      <w:r w:rsidRPr="009F6D26">
        <w:rPr>
          <w:rFonts w:asciiTheme="minorHAnsi" w:eastAsiaTheme="majorEastAsia" w:hAnsiTheme="minorHAnsi" w:cstheme="minorHAnsi"/>
          <w:b/>
          <w:iCs/>
          <w:szCs w:val="24"/>
          <w:u w:val="single"/>
          <w:bdr w:val="single" w:sz="4" w:space="0" w:color="auto"/>
        </w:rPr>
        <w:t>unbearable truth</w:t>
      </w:r>
      <w:r w:rsidRPr="009F6D26">
        <w:rPr>
          <w:rFonts w:asciiTheme="minorHAnsi" w:hAnsiTheme="minorHAnsi" w:cstheme="minorHAnsi"/>
          <w:u w:val="single"/>
        </w:rPr>
        <w:t xml:space="preserve"> of social death and </w:t>
      </w:r>
      <w:r w:rsidRPr="009F6D26">
        <w:rPr>
          <w:rFonts w:asciiTheme="minorHAnsi" w:eastAsiaTheme="majorEastAsia" w:hAnsiTheme="minorHAnsi" w:cstheme="minorHAnsi"/>
          <w:b/>
          <w:iCs/>
          <w:szCs w:val="24"/>
          <w:u w:val="single"/>
          <w:bdr w:val="single" w:sz="4" w:space="0" w:color="auto"/>
        </w:rPr>
        <w:t>unremitting antagonism</w:t>
      </w:r>
      <w:r w:rsidRPr="009F6D26">
        <w:rPr>
          <w:rFonts w:asciiTheme="minorHAnsi" w:hAnsiTheme="minorHAnsi" w:cstheme="minorHAnsi"/>
          <w:sz w:val="16"/>
        </w:rPr>
        <w:t xml:space="preserve"> </w:t>
      </w:r>
      <w:r w:rsidRPr="009F6D26">
        <w:rPr>
          <w:rFonts w:asciiTheme="minorHAnsi" w:hAnsiTheme="minorHAnsi" w:cstheme="minorHAnsi"/>
          <w:u w:val="single"/>
        </w:rPr>
        <w:t xml:space="preserve">between master and slave, in contrast to which they depict our seduction by (our wish for) narrative and the </w:t>
      </w:r>
      <w:r w:rsidRPr="009F6D26">
        <w:rPr>
          <w:rFonts w:asciiTheme="minorHAnsi" w:eastAsiaTheme="majorEastAsia" w:hAnsiTheme="minorHAnsi" w:cstheme="minorHAnsi"/>
          <w:b/>
          <w:iCs/>
          <w:szCs w:val="24"/>
          <w:u w:val="single"/>
          <w:bdr w:val="single" w:sz="4" w:space="0" w:color="auto"/>
        </w:rPr>
        <w:t>redemption</w:t>
      </w:r>
      <w:r w:rsidRPr="009F6D26">
        <w:rPr>
          <w:rFonts w:asciiTheme="minorHAnsi" w:hAnsiTheme="minorHAnsi" w:cstheme="minorHAnsi"/>
          <w:sz w:val="16"/>
        </w:rPr>
        <w:t xml:space="preserve"> </w:t>
      </w:r>
      <w:r w:rsidRPr="009F6D26">
        <w:rPr>
          <w:rFonts w:asciiTheme="minorHAnsi" w:hAnsiTheme="minorHAnsi" w:cstheme="minorHAnsi"/>
          <w:u w:val="single"/>
        </w:rPr>
        <w:t>it offers.</w:t>
      </w:r>
      <w:r w:rsidRPr="009F6D26">
        <w:rPr>
          <w:rFonts w:asciiTheme="minorHAnsi" w:hAnsiTheme="minorHAnsi" w:cstheme="minorHAnsi"/>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nation-building, or fugitive creativity. </w:t>
      </w:r>
      <w:r w:rsidRPr="009F6D26">
        <w:rPr>
          <w:rFonts w:asciiTheme="minorHAnsi" w:hAnsiTheme="minorHAnsi" w:cstheme="minorHAnsi"/>
          <w:u w:val="single"/>
        </w:rPr>
        <w:t xml:space="preserve">Against seduction by narrative, Afro-pessimist structuralism is presented as the </w:t>
      </w:r>
      <w:r w:rsidRPr="009F6D26">
        <w:rPr>
          <w:rFonts w:asciiTheme="minorHAnsi" w:eastAsiaTheme="majorEastAsia" w:hAnsiTheme="minorHAnsi" w:cstheme="minorHAnsi"/>
          <w:b/>
          <w:iCs/>
          <w:szCs w:val="24"/>
          <w:u w:val="single"/>
          <w:bdr w:val="single" w:sz="4" w:space="0" w:color="auto"/>
        </w:rPr>
        <w:t>essential and all-controlling truth of black experience</w:t>
      </w:r>
      <w:r w:rsidRPr="009F6D26">
        <w:rPr>
          <w:rFonts w:asciiTheme="minorHAnsi" w:hAnsiTheme="minorHAnsi" w:cstheme="minorHAnsi"/>
          <w:u w:val="single"/>
        </w:rPr>
        <w:t xml:space="preserve">; it gives off the scent of the ascetic ideal not only because it </w:t>
      </w:r>
      <w:r w:rsidRPr="009F6D26">
        <w:rPr>
          <w:rFonts w:asciiTheme="minorHAnsi" w:eastAsiaTheme="majorEastAsia" w:hAnsiTheme="minorHAnsi" w:cstheme="minorHAnsi"/>
          <w:b/>
          <w:iCs/>
          <w:szCs w:val="24"/>
          <w:u w:val="single"/>
          <w:bdr w:val="single" w:sz="4" w:space="0" w:color="auto"/>
        </w:rPr>
        <w:t>disavows its own fictionality</w:t>
      </w:r>
      <w:r w:rsidRPr="009F6D26">
        <w:rPr>
          <w:rFonts w:asciiTheme="minorHAnsi" w:hAnsiTheme="minorHAnsi" w:cstheme="minorHAnsi"/>
          <w:sz w:val="16"/>
        </w:rPr>
        <w:t xml:space="preserve"> </w:t>
      </w:r>
      <w:r w:rsidRPr="009F6D26">
        <w:rPr>
          <w:rFonts w:asciiTheme="minorHAnsi" w:hAnsiTheme="minorHAnsi" w:cstheme="minorHAnsi"/>
          <w:u w:val="single"/>
        </w:rPr>
        <w:t>as an</w:t>
      </w:r>
      <w:r w:rsidRPr="009F6D26">
        <w:rPr>
          <w:rFonts w:asciiTheme="minorHAnsi" w:hAnsiTheme="minorHAnsi" w:cstheme="minorHAnsi"/>
          <w:sz w:val="16"/>
        </w:rPr>
        <w:t xml:space="preserve"> optic, genre, or </w:t>
      </w:r>
      <w:r w:rsidRPr="009F6D26">
        <w:rPr>
          <w:rFonts w:asciiTheme="minorHAnsi" w:eastAsiaTheme="majorEastAsia" w:hAnsiTheme="minorHAnsi" w:cstheme="minorHAnsi"/>
          <w:b/>
          <w:iCs/>
          <w:szCs w:val="24"/>
          <w:u w:val="single"/>
          <w:bdr w:val="single" w:sz="4" w:space="0" w:color="auto"/>
        </w:rPr>
        <w:t>organizing fantasy</w:t>
      </w:r>
      <w:r w:rsidRPr="009F6D26">
        <w:rPr>
          <w:rFonts w:asciiTheme="minorHAnsi" w:hAnsiTheme="minorHAnsi" w:cstheme="minorHAnsi"/>
          <w:u w:val="single"/>
        </w:rPr>
        <w:t xml:space="preserve">, but also because of its </w:t>
      </w:r>
      <w:r w:rsidRPr="009F6D26">
        <w:rPr>
          <w:rFonts w:asciiTheme="minorHAnsi" w:eastAsiaTheme="majorEastAsia" w:hAnsiTheme="minorHAnsi" w:cstheme="minorHAnsi"/>
          <w:b/>
          <w:iCs/>
          <w:szCs w:val="24"/>
          <w:u w:val="single"/>
          <w:bdr w:val="single" w:sz="4" w:space="0" w:color="auto"/>
        </w:rPr>
        <w:t>categorical</w:t>
      </w:r>
      <w:r w:rsidRPr="009F6D26">
        <w:rPr>
          <w:rFonts w:asciiTheme="minorHAnsi" w:hAnsiTheme="minorHAnsi" w:cstheme="minorHAnsi"/>
          <w:sz w:val="16"/>
        </w:rPr>
        <w:t xml:space="preserve"> juxtaposition of friend and enemy, its heroized but abstract radicalism, and its </w:t>
      </w:r>
      <w:r w:rsidRPr="009F6D26">
        <w:rPr>
          <w:rFonts w:asciiTheme="minorHAnsi" w:eastAsiaTheme="majorEastAsia" w:hAnsiTheme="minorHAnsi" w:cstheme="minorHAnsi"/>
          <w:b/>
          <w:iCs/>
          <w:szCs w:val="24"/>
          <w:u w:val="single"/>
          <w:bdr w:val="single" w:sz="4" w:space="0" w:color="auto"/>
        </w:rPr>
        <w:t>dismissal</w:t>
      </w:r>
      <w:r w:rsidRPr="009F6D26">
        <w:rPr>
          <w:rFonts w:asciiTheme="minorHAnsi" w:hAnsiTheme="minorHAnsi" w:cstheme="minorHAnsi"/>
          <w:sz w:val="16"/>
        </w:rPr>
        <w:t xml:space="preserve"> </w:t>
      </w:r>
      <w:r w:rsidRPr="009F6D26">
        <w:rPr>
          <w:rFonts w:asciiTheme="minorHAnsi" w:hAnsiTheme="minorHAnsi" w:cstheme="minorHAnsi"/>
          <w:u w:val="single"/>
        </w:rPr>
        <w:t>of any other position as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demeaned form of solace</w:t>
      </w:r>
      <w:r w:rsidRPr="009F6D26">
        <w:rPr>
          <w:rFonts w:asciiTheme="minorHAnsi" w:hAnsiTheme="minorHAnsi" w:cstheme="minorHAnsi"/>
          <w:sz w:val="16"/>
        </w:rPr>
        <w:t xml:space="preserve">. </w:t>
      </w:r>
      <w:r w:rsidRPr="009F6D26">
        <w:rPr>
          <w:rFonts w:asciiTheme="minorHAnsi" w:hAnsiTheme="minorHAnsi" w:cstheme="minorHAnsi"/>
          <w:u w:val="single"/>
        </w:rPr>
        <w:t xml:space="preserve">Especially if we credit the truth to which Afro-Pessimism bears witness, including the likelihood of white resistance to or disavowal of its validity, we may well </w:t>
      </w:r>
      <w:r w:rsidRPr="009F6D26">
        <w:rPr>
          <w:rFonts w:asciiTheme="minorHAnsi" w:eastAsiaTheme="majorEastAsia" w:hAnsiTheme="minorHAnsi" w:cstheme="minorHAnsi"/>
          <w:b/>
          <w:iCs/>
          <w:szCs w:val="24"/>
          <w:u w:val="single"/>
          <w:bdr w:val="single" w:sz="4" w:space="0" w:color="auto"/>
        </w:rPr>
        <w:t>feel pressured to assent</w:t>
      </w:r>
      <w:r w:rsidRPr="009F6D26">
        <w:rPr>
          <w:rFonts w:asciiTheme="minorHAnsi" w:hAnsiTheme="minorHAnsi" w:cstheme="minorHAnsi"/>
          <w:sz w:val="16"/>
        </w:rPr>
        <w:t xml:space="preserve"> to it. </w:t>
      </w:r>
      <w:r w:rsidRPr="009F6D26">
        <w:rPr>
          <w:rFonts w:asciiTheme="minorHAnsi" w:hAnsiTheme="minorHAnsi" w:cstheme="minorHAnsi"/>
          <w:u w:val="single"/>
        </w:rPr>
        <w:t xml:space="preserve">We are pressed by the </w:t>
      </w:r>
      <w:r w:rsidRPr="009F6D26">
        <w:rPr>
          <w:rFonts w:asciiTheme="minorHAnsi" w:eastAsiaTheme="majorEastAsia" w:hAnsiTheme="minorHAnsi" w:cstheme="minorHAnsi"/>
          <w:b/>
          <w:iCs/>
          <w:szCs w:val="24"/>
          <w:u w:val="single"/>
          <w:bdr w:val="single" w:sz="4" w:space="0" w:color="auto"/>
        </w:rPr>
        <w:t>form</w:t>
      </w:r>
      <w:r w:rsidRPr="009F6D26">
        <w:rPr>
          <w:rFonts w:asciiTheme="minorHAnsi" w:hAnsiTheme="minorHAnsi" w:cstheme="minorHAnsi"/>
          <w:sz w:val="16"/>
        </w:rPr>
        <w:t xml:space="preserve"> or logic </w:t>
      </w:r>
      <w:r w:rsidRPr="009F6D26">
        <w:rPr>
          <w:rFonts w:asciiTheme="minorHAnsi" w:eastAsiaTheme="majorEastAsia" w:hAnsiTheme="minorHAnsi" w:cstheme="minorHAnsi"/>
          <w:b/>
          <w:iCs/>
          <w:szCs w:val="24"/>
          <w:u w:val="single"/>
          <w:bdr w:val="single" w:sz="4" w:space="0" w:color="auto"/>
        </w:rPr>
        <w:t>of the argument</w:t>
      </w:r>
      <w:r w:rsidRPr="009F6D26">
        <w:rPr>
          <w:rFonts w:asciiTheme="minorHAnsi" w:hAnsiTheme="minorHAnsi" w:cstheme="minorHAnsi"/>
          <w:u w:val="single"/>
        </w:rPr>
        <w:t>, which signifies any doubt or question as objectionable whiteness or pathetic black acquiescence.</w:t>
      </w:r>
      <w:r w:rsidRPr="009F6D26">
        <w:rPr>
          <w:rFonts w:asciiTheme="minorHAnsi" w:hAnsiTheme="minorHAnsi" w:cstheme="minorHAnsi"/>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9F6D26">
        <w:rPr>
          <w:rFonts w:asciiTheme="minorHAnsi" w:hAnsiTheme="minorHAnsi" w:cstheme="minorHAnsi"/>
          <w:u w:val="single"/>
        </w:rPr>
        <w:t>‘‘social death’’ is totalized as the truth that must be faced without consolation, while on the other hand, the only valid response is depicted as revolutionary (perhaps violent) refusal. We are driven toward</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helplessness and despair</w:t>
      </w:r>
      <w:r w:rsidRPr="009F6D26">
        <w:rPr>
          <w:rFonts w:asciiTheme="minorHAnsi" w:hAnsiTheme="minorHAnsi" w:cstheme="minorHAnsi"/>
          <w:sz w:val="16"/>
        </w:rPr>
        <w:t xml:space="preserve"> </w:t>
      </w:r>
      <w:r w:rsidRPr="009F6D26">
        <w:rPr>
          <w:rFonts w:asciiTheme="minorHAnsi" w:hAnsiTheme="minorHAnsi" w:cstheme="minorHAnsi"/>
          <w:u w:val="single"/>
        </w:rPr>
        <w:t xml:space="preserve">by an </w:t>
      </w:r>
      <w:r w:rsidRPr="009F6D26">
        <w:rPr>
          <w:rFonts w:asciiTheme="minorHAnsi" w:eastAsiaTheme="majorEastAsia" w:hAnsiTheme="minorHAnsi" w:cstheme="minorHAnsi"/>
          <w:b/>
          <w:iCs/>
          <w:szCs w:val="24"/>
          <w:u w:val="single"/>
          <w:bdr w:val="single" w:sz="4" w:space="0" w:color="auto"/>
        </w:rPr>
        <w:t>annihilating structure</w:t>
      </w:r>
      <w:r w:rsidRPr="009F6D26">
        <w:rPr>
          <w:rFonts w:asciiTheme="minorHAnsi" w:hAnsiTheme="minorHAnsi" w:cstheme="minorHAnsi"/>
          <w:sz w:val="16"/>
        </w:rPr>
        <w:t xml:space="preserve"> </w:t>
      </w:r>
      <w:r w:rsidRPr="009F6D26">
        <w:rPr>
          <w:rFonts w:asciiTheme="minorHAnsi" w:hAnsiTheme="minorHAnsi" w:cstheme="minorHAnsi"/>
          <w:u w:val="single"/>
        </w:rPr>
        <w:t xml:space="preserve">that seems impossible to change, but also, if we ask, what can be done, we receive images of </w:t>
      </w:r>
      <w:r w:rsidRPr="009F6D26">
        <w:rPr>
          <w:rFonts w:asciiTheme="minorHAnsi" w:eastAsiaTheme="majorEastAsia" w:hAnsiTheme="minorHAnsi" w:cstheme="minorHAnsi"/>
          <w:b/>
          <w:iCs/>
          <w:szCs w:val="24"/>
          <w:u w:val="single"/>
          <w:bdr w:val="single" w:sz="4" w:space="0" w:color="auto"/>
        </w:rPr>
        <w:t>revolutionary suicide</w:t>
      </w:r>
      <w:r w:rsidRPr="009F6D26">
        <w:rPr>
          <w:rFonts w:asciiTheme="minorHAnsi" w:hAnsiTheme="minorHAnsi" w:cstheme="minorHAnsi"/>
          <w:sz w:val="16"/>
        </w:rPr>
        <w:t xml:space="preserve">. </w:t>
      </w:r>
      <w:r w:rsidRPr="009F6D26">
        <w:rPr>
          <w:rFonts w:asciiTheme="minorHAnsi" w:hAnsiTheme="minorHAnsi" w:cstheme="minorHAnsi"/>
          <w:u w:val="single"/>
        </w:rPr>
        <w:t>The systematic character of critique offers a</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clarity</w:t>
      </w:r>
      <w:r w:rsidRPr="009F6D26">
        <w:rPr>
          <w:rFonts w:asciiTheme="minorHAnsi" w:eastAsiaTheme="majorEastAsia" w:hAnsiTheme="minorHAnsi" w:cstheme="minorHAnsi"/>
          <w:b/>
          <w:iCs/>
          <w:szCs w:val="24"/>
          <w:u w:val="single"/>
          <w:bdr w:val="single" w:sz="4" w:space="0" w:color="auto"/>
        </w:rPr>
        <w:t xml:space="preserve"> that </w:t>
      </w:r>
      <w:r w:rsidRPr="009A1827">
        <w:rPr>
          <w:rFonts w:asciiTheme="minorHAnsi" w:eastAsiaTheme="majorEastAsia" w:hAnsiTheme="minorHAnsi" w:cstheme="minorHAnsi"/>
          <w:b/>
          <w:iCs/>
          <w:szCs w:val="24"/>
          <w:highlight w:val="cyan"/>
          <w:u w:val="single"/>
          <w:bdr w:val="single" w:sz="4" w:space="0" w:color="auto"/>
        </w:rPr>
        <w:t>is appealing</w:t>
      </w:r>
      <w:r w:rsidRPr="009A1827">
        <w:rPr>
          <w:rFonts w:asciiTheme="minorHAnsi" w:hAnsiTheme="minorHAnsi" w:cstheme="minorHAnsi"/>
          <w:highlight w:val="cyan"/>
          <w:u w:val="single"/>
        </w:rPr>
        <w:t>; we</w:t>
      </w:r>
      <w:r w:rsidRPr="009F6D26">
        <w:rPr>
          <w:rFonts w:asciiTheme="minorHAnsi" w:hAnsiTheme="minorHAnsi" w:cstheme="minorHAnsi"/>
          <w:u w:val="single"/>
        </w:rPr>
        <w:t xml:space="preserve"> also </w:t>
      </w:r>
      <w:r w:rsidRPr="009A1827">
        <w:rPr>
          <w:rFonts w:asciiTheme="minorHAnsi" w:hAnsiTheme="minorHAnsi" w:cstheme="minorHAnsi"/>
          <w:highlight w:val="cyan"/>
          <w:u w:val="single"/>
        </w:rPr>
        <w:t xml:space="preserve">may be tempted by the </w:t>
      </w:r>
      <w:r w:rsidRPr="009A1827">
        <w:rPr>
          <w:rFonts w:asciiTheme="minorHAnsi" w:eastAsiaTheme="majorEastAsia" w:hAnsiTheme="minorHAnsi" w:cstheme="minorHAnsi"/>
          <w:b/>
          <w:iCs/>
          <w:szCs w:val="24"/>
          <w:highlight w:val="cyan"/>
          <w:u w:val="single"/>
          <w:bdr w:val="single" w:sz="4" w:space="0" w:color="auto"/>
        </w:rPr>
        <w:t>appearance</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of heroic radicalism</w:t>
      </w:r>
      <w:r w:rsidRPr="009F6D26">
        <w:rPr>
          <w:rFonts w:asciiTheme="minorHAnsi" w:hAnsiTheme="minorHAnsi" w:cstheme="minorHAnsi"/>
          <w:sz w:val="16"/>
        </w:rPr>
        <w:t xml:space="preserve"> – </w:t>
      </w:r>
      <w:r w:rsidRPr="009F6D26">
        <w:rPr>
          <w:rFonts w:asciiTheme="minorHAnsi" w:hAnsiTheme="minorHAnsi" w:cstheme="minorHAnsi"/>
          <w:u w:val="single"/>
        </w:rPr>
        <w:t xml:space="preserve">and by an unavowed solace we may derive from the </w:t>
      </w:r>
      <w:r w:rsidRPr="009F6D26">
        <w:rPr>
          <w:rFonts w:asciiTheme="minorHAnsi" w:eastAsiaTheme="majorEastAsia" w:hAnsiTheme="minorHAnsi" w:cstheme="minorHAnsi"/>
          <w:b/>
          <w:iCs/>
          <w:szCs w:val="24"/>
          <w:u w:val="single"/>
          <w:bdr w:val="single" w:sz="4" w:space="0" w:color="auto"/>
        </w:rPr>
        <w:t>form of ‘‘election’’</w:t>
      </w:r>
      <w:r w:rsidRPr="009F6D26">
        <w:rPr>
          <w:rFonts w:asciiTheme="minorHAnsi" w:hAnsiTheme="minorHAnsi" w:cstheme="minorHAnsi"/>
          <w:sz w:val="16"/>
        </w:rPr>
        <w:t xml:space="preserve"> </w:t>
      </w:r>
      <w:r w:rsidRPr="009F6D26">
        <w:rPr>
          <w:rFonts w:asciiTheme="minorHAnsi" w:hAnsiTheme="minorHAnsi" w:cstheme="minorHAnsi"/>
          <w:u w:val="single"/>
        </w:rPr>
        <w:t xml:space="preserve">it offers. </w:t>
      </w:r>
      <w:r w:rsidRPr="009A1827">
        <w:rPr>
          <w:rFonts w:asciiTheme="minorHAnsi" w:hAnsiTheme="minorHAnsi" w:cstheme="minorHAnsi"/>
          <w:highlight w:val="cyan"/>
          <w:u w:val="single"/>
        </w:rPr>
        <w:t>But</w:t>
      </w:r>
      <w:r w:rsidRPr="009F6D26">
        <w:rPr>
          <w:rFonts w:asciiTheme="minorHAnsi" w:hAnsiTheme="minorHAnsi" w:cstheme="minorHAnsi"/>
          <w:u w:val="single"/>
        </w:rPr>
        <w:t xml:space="preserve"> we </w:t>
      </w:r>
      <w:r w:rsidRPr="009A1827">
        <w:rPr>
          <w:rFonts w:asciiTheme="minorHAnsi" w:hAnsiTheme="minorHAnsi" w:cstheme="minorHAnsi"/>
          <w:highlight w:val="cyan"/>
          <w:u w:val="single"/>
        </w:rPr>
        <w:t xml:space="preserve">may be </w:t>
      </w:r>
      <w:r w:rsidRPr="009A1827">
        <w:rPr>
          <w:rFonts w:asciiTheme="minorHAnsi" w:eastAsiaTheme="majorEastAsia" w:hAnsiTheme="minorHAnsi" w:cstheme="minorHAnsi"/>
          <w:b/>
          <w:iCs/>
          <w:szCs w:val="24"/>
          <w:highlight w:val="cyan"/>
          <w:u w:val="single"/>
          <w:bdr w:val="single" w:sz="4" w:space="0" w:color="auto"/>
        </w:rPr>
        <w:t>better served</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by</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questioning</w:t>
      </w:r>
      <w:r w:rsidRPr="009F6D26">
        <w:rPr>
          <w:rFonts w:asciiTheme="minorHAnsi" w:eastAsiaTheme="majorEastAsia" w:hAnsiTheme="minorHAnsi" w:cstheme="minorHAnsi"/>
          <w:b/>
          <w:iCs/>
          <w:szCs w:val="24"/>
          <w:u w:val="single"/>
          <w:bdr w:val="single" w:sz="4" w:space="0" w:color="auto"/>
        </w:rPr>
        <w:t xml:space="preserve"> the </w:t>
      </w:r>
      <w:r w:rsidRPr="009A1827">
        <w:rPr>
          <w:rFonts w:asciiTheme="minorHAnsi" w:eastAsiaTheme="majorEastAsia" w:hAnsiTheme="minorHAnsi" w:cstheme="minorHAnsi"/>
          <w:b/>
          <w:iCs/>
          <w:szCs w:val="24"/>
          <w:highlight w:val="cyan"/>
          <w:u w:val="single"/>
          <w:bdr w:val="single" w:sz="4" w:space="0" w:color="auto"/>
        </w:rPr>
        <w:t>either-or</w:t>
      </w:r>
      <w:r w:rsidRPr="009F6D26">
        <w:rPr>
          <w:rFonts w:asciiTheme="minorHAnsi" w:eastAsiaTheme="majorEastAsia" w:hAnsiTheme="minorHAnsi" w:cstheme="minorHAnsi"/>
          <w:b/>
          <w:iCs/>
          <w:szCs w:val="24"/>
          <w:u w:val="single"/>
          <w:bdr w:val="single" w:sz="4" w:space="0" w:color="auto"/>
        </w:rPr>
        <w:t xml:space="preserve"> structure of </w:t>
      </w:r>
      <w:r w:rsidRPr="009A1827">
        <w:rPr>
          <w:rFonts w:asciiTheme="minorHAnsi" w:eastAsiaTheme="majorEastAsia" w:hAnsiTheme="minorHAnsi" w:cstheme="minorHAnsi"/>
          <w:b/>
          <w:iCs/>
          <w:szCs w:val="24"/>
          <w:highlight w:val="cyan"/>
          <w:u w:val="single"/>
          <w:bdr w:val="single" w:sz="4" w:space="0" w:color="auto"/>
        </w:rPr>
        <w:t>exceptionality</w:t>
      </w:r>
      <w:r w:rsidRPr="009F6D26">
        <w:rPr>
          <w:rFonts w:asciiTheme="minorHAnsi" w:hAnsiTheme="minorHAnsi" w:cstheme="minorHAnsi"/>
          <w:u w:val="single"/>
        </w:rPr>
        <w:t>, which juxtaposes social death in/as the ordinary to metaphors of radical refusal</w:t>
      </w:r>
      <w:r w:rsidRPr="009F6D26">
        <w:rPr>
          <w:rFonts w:asciiTheme="minorHAnsi" w:hAnsiTheme="minorHAnsi" w:cstheme="minorHAnsi"/>
          <w:sz w:val="16"/>
        </w:rPr>
        <w:t xml:space="preserve">. By that structure, Schmitt distinguished ordinary existence as deadening repetition, and miracle as the decision to take exception to it; </w:t>
      </w:r>
      <w:r w:rsidRPr="009F6D26">
        <w:rPr>
          <w:rFonts w:asciiTheme="minorHAnsi" w:hAnsiTheme="minorHAnsi" w:cstheme="minorHAnsi"/>
          <w:u w:val="single"/>
        </w:rPr>
        <w:t>for Wilderson and Sexton ‘‘life’’</w:t>
      </w:r>
      <w:r w:rsidRPr="009F6D26">
        <w:rPr>
          <w:rFonts w:asciiTheme="minorHAnsi" w:hAnsiTheme="minorHAnsi" w:cstheme="minorHAnsi"/>
          <w:sz w:val="16"/>
        </w:rPr>
        <w:t xml:space="preserve"> thus </w:t>
      </w:r>
      <w:r w:rsidRPr="009F6D26">
        <w:rPr>
          <w:rFonts w:asciiTheme="minorHAnsi" w:hAnsiTheme="minorHAnsi" w:cstheme="minorHAnsi"/>
          <w:u w:val="single"/>
        </w:rPr>
        <w:t>seems to require the</w:t>
      </w:r>
      <w:r w:rsidRPr="009F6D26">
        <w:rPr>
          <w:rFonts w:asciiTheme="minorHAnsi" w:hAnsiTheme="minorHAnsi" w:cstheme="minorHAnsi"/>
          <w:sz w:val="16"/>
        </w:rPr>
        <w:t xml:space="preserve"> decisive, </w:t>
      </w:r>
      <w:r w:rsidRPr="009F6D26">
        <w:rPr>
          <w:rFonts w:asciiTheme="minorHAnsi" w:hAnsiTheme="minorHAnsi" w:cstheme="minorHAnsi"/>
          <w:u w:val="single"/>
        </w:rPr>
        <w:t xml:space="preserve">unequivocal </w:t>
      </w:r>
      <w:r w:rsidRPr="009F6D26">
        <w:rPr>
          <w:rFonts w:asciiTheme="minorHAnsi" w:eastAsiaTheme="majorEastAsia" w:hAnsiTheme="minorHAnsi" w:cstheme="minorHAnsi"/>
          <w:b/>
          <w:iCs/>
          <w:szCs w:val="24"/>
          <w:u w:val="single"/>
          <w:bdr w:val="single" w:sz="4" w:space="0" w:color="auto"/>
        </w:rPr>
        <w:t>‘‘event’’</w:t>
      </w:r>
      <w:r w:rsidRPr="009F6D26">
        <w:rPr>
          <w:rFonts w:asciiTheme="minorHAnsi" w:hAnsiTheme="minorHAnsi" w:cstheme="minorHAnsi"/>
          <w:sz w:val="16"/>
        </w:rPr>
        <w:t xml:space="preserve"> </w:t>
      </w:r>
      <w:r w:rsidRPr="009F6D26">
        <w:rPr>
          <w:rFonts w:asciiTheme="minorHAnsi" w:hAnsiTheme="minorHAnsi" w:cstheme="minorHAnsi"/>
          <w:u w:val="single"/>
        </w:rPr>
        <w:t>of overcoming an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ordinary</w:t>
      </w:r>
      <w:r w:rsidRPr="009F6D26">
        <w:rPr>
          <w:rFonts w:asciiTheme="minorHAnsi" w:hAnsiTheme="minorHAnsi" w:cstheme="minorHAnsi"/>
          <w:sz w:val="16"/>
        </w:rPr>
        <w:t xml:space="preserve"> </w:t>
      </w:r>
      <w:r w:rsidRPr="009F6D26">
        <w:rPr>
          <w:rFonts w:asciiTheme="minorHAnsi" w:hAnsiTheme="minorHAnsi" w:cstheme="minorHAnsi"/>
          <w:u w:val="single"/>
        </w:rPr>
        <w:t>life ruled</w:t>
      </w:r>
      <w:r w:rsidRPr="009F6D26">
        <w:rPr>
          <w:rFonts w:asciiTheme="minorHAnsi" w:hAnsiTheme="minorHAnsi" w:cstheme="minorHAnsi"/>
          <w:sz w:val="16"/>
        </w:rPr>
        <w:t xml:space="preserve"> – indeed emptied out, negated, or literally killed – </w:t>
      </w:r>
      <w:r w:rsidRPr="009F6D26">
        <w:rPr>
          <w:rFonts w:asciiTheme="minorHAnsi" w:hAnsiTheme="minorHAnsi" w:cstheme="minorHAnsi"/>
          <w:u w:val="single"/>
        </w:rPr>
        <w:t>by</w:t>
      </w:r>
      <w:r w:rsidRPr="009F6D26">
        <w:rPr>
          <w:rFonts w:asciiTheme="minorHAnsi" w:hAnsiTheme="minorHAnsi" w:cstheme="minorHAnsi"/>
          <w:sz w:val="16"/>
        </w:rPr>
        <w:t xml:space="preserve"> inescapably gripping </w:t>
      </w:r>
      <w:r w:rsidRPr="009F6D26">
        <w:rPr>
          <w:rFonts w:asciiTheme="minorHAnsi" w:hAnsiTheme="minorHAnsi" w:cstheme="minorHAnsi"/>
          <w:u w:val="single"/>
        </w:rPr>
        <w:t>social death. But</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what kind of life or politics is this?</w:t>
      </w:r>
      <w:r w:rsidRPr="009F6D26">
        <w:rPr>
          <w:rFonts w:asciiTheme="minorHAnsi" w:hAnsiTheme="minorHAnsi" w:cstheme="minorHAnsi"/>
          <w:sz w:val="16"/>
        </w:rPr>
        <w:t xml:space="preserve"> </w:t>
      </w:r>
      <w:r w:rsidRPr="009A1827">
        <w:rPr>
          <w:rFonts w:asciiTheme="minorHAnsi" w:hAnsiTheme="minorHAnsi" w:cstheme="minorHAnsi"/>
          <w:highlight w:val="cyan"/>
          <w:u w:val="single"/>
        </w:rPr>
        <w:t>Might the ‘‘fact’’</w:t>
      </w:r>
      <w:r w:rsidRPr="009F6D26">
        <w:rPr>
          <w:rFonts w:asciiTheme="minorHAnsi" w:hAnsiTheme="minorHAnsi" w:cstheme="minorHAnsi"/>
          <w:sz w:val="16"/>
        </w:rPr>
        <w:t xml:space="preserve"> or </w:t>
      </w:r>
      <w:r w:rsidRPr="009F6D26">
        <w:rPr>
          <w:rFonts w:asciiTheme="minorHAnsi" w:hAnsiTheme="minorHAnsi" w:cstheme="minorHAnsi"/>
          <w:u w:val="single"/>
        </w:rPr>
        <w:t xml:space="preserve">‘‘lived experience’’ </w:t>
      </w:r>
      <w:r w:rsidRPr="009A1827">
        <w:rPr>
          <w:rFonts w:asciiTheme="minorHAnsi" w:hAnsiTheme="minorHAnsi" w:cstheme="minorHAnsi"/>
          <w:highlight w:val="cyan"/>
          <w:u w:val="single"/>
        </w:rPr>
        <w:t>of blackness as social death be</w:t>
      </w:r>
      <w:r w:rsidRPr="009F6D26">
        <w:rPr>
          <w:rFonts w:asciiTheme="minorHAnsi" w:hAnsiTheme="minorHAnsi" w:cstheme="minorHAnsi"/>
          <w:u w:val="single"/>
        </w:rPr>
        <w:t xml:space="preserve"> metabolized, transfigured, </w:t>
      </w:r>
      <w:r w:rsidRPr="009A1827">
        <w:rPr>
          <w:rFonts w:asciiTheme="minorHAnsi" w:hAnsiTheme="minorHAnsi" w:cstheme="minorHAnsi"/>
          <w:highlight w:val="cyan"/>
          <w:u w:val="single"/>
        </w:rPr>
        <w:t>resisted</w:t>
      </w:r>
      <w:r w:rsidRPr="009F6D26">
        <w:rPr>
          <w:rFonts w:asciiTheme="minorHAnsi" w:hAnsiTheme="minorHAnsi" w:cstheme="minorHAnsi"/>
          <w:u w:val="single"/>
        </w:rPr>
        <w:t xml:space="preserve">, or dramatized </w:t>
      </w:r>
      <w:r w:rsidRPr="009A1827">
        <w:rPr>
          <w:rFonts w:asciiTheme="minorHAnsi" w:hAnsiTheme="minorHAnsi" w:cstheme="minorHAnsi"/>
          <w:highlight w:val="cyan"/>
          <w:u w:val="single"/>
        </w:rPr>
        <w:t>in</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other ways?</w:t>
      </w:r>
      <w:r w:rsidRPr="009F6D26">
        <w:rPr>
          <w:rFonts w:asciiTheme="minorHAnsi" w:hAnsiTheme="minorHAnsi" w:cstheme="minorHAnsi"/>
          <w:sz w:val="16"/>
        </w:rPr>
        <w:t xml:space="preserve"> </w:t>
      </w:r>
      <w:r w:rsidRPr="009F6D26">
        <w:rPr>
          <w:rFonts w:asciiTheme="minorHAnsi" w:hAnsiTheme="minorHAnsi" w:cstheme="minorHAnsi"/>
          <w:u w:val="single"/>
        </w:rPr>
        <w:t>Rather than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radically juxtapose</w:t>
      </w:r>
      <w:r w:rsidRPr="009F6D26">
        <w:rPr>
          <w:rFonts w:asciiTheme="minorHAnsi" w:hAnsiTheme="minorHAnsi" w:cstheme="minorHAnsi"/>
          <w:sz w:val="16"/>
        </w:rPr>
        <w:t xml:space="preserve"> </w:t>
      </w:r>
      <w:r w:rsidRPr="009F6D26">
        <w:rPr>
          <w:rFonts w:asciiTheme="minorHAnsi" w:hAnsiTheme="minorHAnsi" w:cstheme="minorHAnsi"/>
          <w:u w:val="single"/>
        </w:rPr>
        <w:t xml:space="preserve">awful truth and demeaned consolation, could we </w:t>
      </w:r>
      <w:r w:rsidRPr="009F6D26">
        <w:rPr>
          <w:rFonts w:asciiTheme="minorHAnsi" w:eastAsiaTheme="majorEastAsia" w:hAnsiTheme="minorHAnsi" w:cstheme="minorHAnsi"/>
          <w:b/>
          <w:iCs/>
          <w:szCs w:val="24"/>
          <w:u w:val="single"/>
          <w:bdr w:val="single" w:sz="4" w:space="0" w:color="auto"/>
        </w:rPr>
        <w:t>rework the relationship of critique and repair?</w:t>
      </w:r>
      <w:r w:rsidRPr="009F6D26">
        <w:rPr>
          <w:rFonts w:asciiTheme="minorHAnsi" w:hAnsiTheme="minorHAnsi" w:cstheme="minorHAnsi"/>
          <w:sz w:val="16"/>
        </w:rPr>
        <w:t xml:space="preserve"> </w:t>
      </w:r>
      <w:r w:rsidRPr="009F6D26">
        <w:rPr>
          <w:rFonts w:asciiTheme="minorHAnsi" w:hAnsiTheme="minorHAnsi" w:cstheme="minorHAnsi"/>
          <w:u w:val="single"/>
        </w:rPr>
        <w:t xml:space="preserve">Or is the impossibility of repair in its usual senses – because only a revolution would be truly reparative – the </w:t>
      </w:r>
      <w:r w:rsidRPr="009F6D26">
        <w:rPr>
          <w:rFonts w:asciiTheme="minorHAnsi" w:eastAsiaTheme="majorEastAsia" w:hAnsiTheme="minorHAnsi" w:cstheme="minorHAnsi"/>
          <w:b/>
          <w:iCs/>
          <w:szCs w:val="24"/>
          <w:u w:val="single"/>
          <w:bdr w:val="single" w:sz="4" w:space="0" w:color="auto"/>
        </w:rPr>
        <w:t>necessary assumption</w:t>
      </w:r>
      <w:r w:rsidRPr="009F6D26">
        <w:rPr>
          <w:rFonts w:asciiTheme="minorHAnsi" w:hAnsiTheme="minorHAnsi" w:cstheme="minorHAnsi"/>
          <w:sz w:val="16"/>
        </w:rPr>
        <w:t xml:space="preserve"> </w:t>
      </w:r>
      <w:r w:rsidRPr="009F6D26">
        <w:rPr>
          <w:rFonts w:asciiTheme="minorHAnsi" w:hAnsiTheme="minorHAnsi" w:cstheme="minorHAnsi"/>
          <w:u w:val="single"/>
        </w:rPr>
        <w:t>for rightly seeing the conditions of black agency?</w:t>
      </w:r>
      <w:r w:rsidRPr="009F6D26">
        <w:rPr>
          <w:rFonts w:asciiTheme="minorHAnsi" w:hAnsiTheme="minorHAnsi" w:cstheme="minorHAnsi"/>
          <w:sz w:val="16"/>
        </w:rPr>
        <w:t xml:space="preserve"> Rather than respond to their critique by asking, what radical action could possibly suffice to change this world, </w:t>
      </w:r>
      <w:r w:rsidRPr="009F6D26">
        <w:rPr>
          <w:rFonts w:asciiTheme="minorHAnsi" w:hAnsiTheme="minorHAnsi" w:cstheme="minorHAnsi"/>
          <w:u w:val="single"/>
        </w:rPr>
        <w:t>could we ask instead, what is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already being done?</w:t>
      </w:r>
      <w:r w:rsidRPr="009F6D26">
        <w:rPr>
          <w:rFonts w:asciiTheme="minorHAnsi" w:hAnsiTheme="minorHAnsi" w:cstheme="minorHAnsi"/>
          <w:sz w:val="16"/>
        </w:rPr>
        <w:t xml:space="preserve">8 </w:t>
      </w:r>
      <w:r w:rsidRPr="009A1827">
        <w:rPr>
          <w:rFonts w:asciiTheme="minorHAnsi" w:hAnsiTheme="minorHAnsi" w:cstheme="minorHAnsi"/>
          <w:highlight w:val="cyan"/>
          <w:u w:val="single"/>
        </w:rPr>
        <w:t xml:space="preserve">If we </w:t>
      </w:r>
      <w:r w:rsidRPr="009A1827">
        <w:rPr>
          <w:rFonts w:asciiTheme="minorHAnsi" w:eastAsiaTheme="majorEastAsia" w:hAnsiTheme="minorHAnsi" w:cstheme="minorHAnsi"/>
          <w:b/>
          <w:iCs/>
          <w:szCs w:val="24"/>
          <w:highlight w:val="cyan"/>
          <w:u w:val="single"/>
          <w:bdr w:val="single" w:sz="4" w:space="0" w:color="auto"/>
        </w:rPr>
        <w:t>grasp the</w:t>
      </w:r>
      <w:r w:rsidRPr="009F6D26">
        <w:rPr>
          <w:rFonts w:asciiTheme="minorHAnsi" w:eastAsiaTheme="majorEastAsia" w:hAnsiTheme="minorHAnsi" w:cstheme="minorHAnsi"/>
          <w:b/>
          <w:iCs/>
          <w:szCs w:val="24"/>
          <w:u w:val="single"/>
          <w:bdr w:val="single" w:sz="4" w:space="0" w:color="auto"/>
        </w:rPr>
        <w:t xml:space="preserve"> truth</w:t>
      </w:r>
      <w:r w:rsidRPr="009F6D26">
        <w:rPr>
          <w:rFonts w:asciiTheme="minorHAnsi" w:hAnsiTheme="minorHAnsi" w:cstheme="minorHAnsi"/>
          <w:sz w:val="16"/>
        </w:rPr>
        <w:t xml:space="preserve"> </w:t>
      </w:r>
      <w:r w:rsidRPr="009F6D26">
        <w:rPr>
          <w:rFonts w:asciiTheme="minorHAnsi" w:hAnsiTheme="minorHAnsi" w:cstheme="minorHAnsi"/>
          <w:u w:val="single"/>
        </w:rPr>
        <w:t xml:space="preserve">signified by a </w:t>
      </w:r>
      <w:r w:rsidRPr="009A1827">
        <w:rPr>
          <w:rFonts w:asciiTheme="minorHAnsi" w:hAnsiTheme="minorHAnsi" w:cstheme="minorHAnsi"/>
          <w:highlight w:val="cyan"/>
          <w:u w:val="single"/>
        </w:rPr>
        <w:t>‘‘political ontology</w:t>
      </w:r>
      <w:r w:rsidRPr="009F6D26">
        <w:rPr>
          <w:rFonts w:asciiTheme="minorHAnsi" w:hAnsiTheme="minorHAnsi" w:cstheme="minorHAnsi"/>
          <w:u w:val="single"/>
        </w:rPr>
        <w:t xml:space="preserve"> of anti-blackness</w:t>
      </w:r>
      <w:r w:rsidRPr="009A1827">
        <w:rPr>
          <w:rFonts w:asciiTheme="minorHAnsi" w:hAnsiTheme="minorHAnsi" w:cstheme="minorHAnsi"/>
          <w:highlight w:val="cyan"/>
          <w:u w:val="single"/>
        </w:rPr>
        <w:t>,’’ we</w:t>
      </w:r>
      <w:r w:rsidRPr="009F6D26">
        <w:rPr>
          <w:rFonts w:asciiTheme="minorHAnsi" w:hAnsiTheme="minorHAnsi" w:cstheme="minorHAnsi"/>
          <w:u w:val="single"/>
        </w:rPr>
        <w:t xml:space="preserve"> should and </w:t>
      </w:r>
      <w:r w:rsidRPr="009A1827">
        <w:rPr>
          <w:rFonts w:asciiTheme="minorHAnsi" w:hAnsiTheme="minorHAnsi" w:cstheme="minorHAnsi"/>
          <w:highlight w:val="cyan"/>
          <w:u w:val="single"/>
        </w:rPr>
        <w:t xml:space="preserve">will </w:t>
      </w:r>
      <w:r w:rsidRPr="009A1827">
        <w:rPr>
          <w:rFonts w:asciiTheme="minorHAnsi" w:eastAsiaTheme="majorEastAsia" w:hAnsiTheme="minorHAnsi" w:cstheme="minorHAnsi"/>
          <w:b/>
          <w:iCs/>
          <w:szCs w:val="24"/>
          <w:highlight w:val="cyan"/>
          <w:u w:val="single"/>
          <w:bdr w:val="single" w:sz="4" w:space="0" w:color="auto"/>
        </w:rPr>
        <w:t>doubt the sufficiency</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of</w:t>
      </w:r>
      <w:r w:rsidRPr="009F6D26">
        <w:rPr>
          <w:rFonts w:asciiTheme="minorHAnsi" w:hAnsiTheme="minorHAnsi" w:cstheme="minorHAnsi"/>
          <w:u w:val="single"/>
        </w:rPr>
        <w:t xml:space="preserve"> civil rights and </w:t>
      </w:r>
      <w:r w:rsidRPr="009A1827">
        <w:rPr>
          <w:rFonts w:asciiTheme="minorHAnsi" w:hAnsiTheme="minorHAnsi" w:cstheme="minorHAnsi"/>
          <w:highlight w:val="cyan"/>
          <w:u w:val="single"/>
        </w:rPr>
        <w:t>coalition politics, but</w:t>
      </w:r>
      <w:r w:rsidRPr="009F6D26">
        <w:rPr>
          <w:rFonts w:asciiTheme="minorHAnsi" w:hAnsiTheme="minorHAnsi" w:cstheme="minorHAnsi"/>
          <w:u w:val="single"/>
        </w:rPr>
        <w:t xml:space="preserve"> couldn’t we </w:t>
      </w:r>
      <w:r w:rsidRPr="009A1827">
        <w:rPr>
          <w:rFonts w:asciiTheme="minorHAnsi" w:hAnsiTheme="minorHAnsi" w:cstheme="minorHAnsi"/>
          <w:highlight w:val="cyan"/>
          <w:u w:val="single"/>
        </w:rPr>
        <w:t>still</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value rhizomatic</w:t>
      </w:r>
      <w:r w:rsidRPr="009F6D26">
        <w:rPr>
          <w:rFonts w:asciiTheme="minorHAnsi" w:hAnsiTheme="minorHAnsi" w:cstheme="minorHAnsi"/>
          <w:sz w:val="16"/>
        </w:rPr>
        <w:t xml:space="preserve"> practices of </w:t>
      </w:r>
      <w:r w:rsidRPr="009A1827">
        <w:rPr>
          <w:rFonts w:asciiTheme="minorHAnsi" w:eastAsiaTheme="majorEastAsia" w:hAnsiTheme="minorHAnsi" w:cstheme="minorHAnsi"/>
          <w:b/>
          <w:iCs/>
          <w:szCs w:val="24"/>
          <w:highlight w:val="cyan"/>
          <w:u w:val="single"/>
          <w:bdr w:val="single" w:sz="4" w:space="0" w:color="auto"/>
        </w:rPr>
        <w:t>protest</w:t>
      </w:r>
      <w:r w:rsidRPr="009A1827">
        <w:rPr>
          <w:rFonts w:asciiTheme="minorHAnsi" w:hAnsiTheme="minorHAnsi" w:cstheme="minorHAnsi"/>
          <w:highlight w:val="cyan"/>
          <w:u w:val="single"/>
        </w:rPr>
        <w:t xml:space="preserve">, </w:t>
      </w:r>
      <w:r w:rsidRPr="009A1827">
        <w:rPr>
          <w:rFonts w:asciiTheme="minorHAnsi" w:eastAsiaTheme="majorEastAsia" w:hAnsiTheme="minorHAnsi" w:cstheme="minorHAnsi"/>
          <w:b/>
          <w:iCs/>
          <w:szCs w:val="24"/>
          <w:highlight w:val="cyan"/>
          <w:u w:val="single"/>
          <w:bdr w:val="single" w:sz="4" w:space="0" w:color="auto"/>
        </w:rPr>
        <w:t>prosaic efforts at legal redress</w:t>
      </w:r>
      <w:r w:rsidRPr="009F6D26">
        <w:rPr>
          <w:rFonts w:asciiTheme="minorHAnsi" w:eastAsiaTheme="majorEastAsia" w:hAnsiTheme="minorHAnsi" w:cstheme="minorHAnsi"/>
          <w:b/>
          <w:iCs/>
          <w:szCs w:val="24"/>
          <w:u w:val="single"/>
          <w:bdr w:val="single" w:sz="4" w:space="0" w:color="auto"/>
        </w:rPr>
        <w:t xml:space="preserve"> or self-defense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local</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experiments</w:t>
      </w:r>
      <w:r w:rsidRPr="009F6D26">
        <w:rPr>
          <w:rFonts w:asciiTheme="minorHAnsi" w:hAnsiTheme="minorHAnsi" w:cstheme="minorHAnsi"/>
          <w:sz w:val="16"/>
        </w:rPr>
        <w:t xml:space="preserve"> </w:t>
      </w:r>
      <w:r w:rsidRPr="009F6D26">
        <w:rPr>
          <w:rFonts w:asciiTheme="minorHAnsi" w:hAnsiTheme="minorHAnsi" w:cstheme="minorHAnsi"/>
          <w:u w:val="single"/>
        </w:rPr>
        <w:t xml:space="preserve">in counter-sovereignty, forms of </w:t>
      </w:r>
      <w:r w:rsidRPr="009A1827">
        <w:rPr>
          <w:rFonts w:asciiTheme="minorHAnsi" w:hAnsiTheme="minorHAnsi" w:cstheme="minorHAnsi"/>
          <w:highlight w:val="cyan"/>
          <w:u w:val="single"/>
        </w:rPr>
        <w:t>black nationalism, or</w:t>
      </w:r>
      <w:r w:rsidRPr="009F6D26">
        <w:rPr>
          <w:rFonts w:asciiTheme="minorHAnsi" w:hAnsiTheme="minorHAnsi" w:cstheme="minorHAnsi"/>
          <w:u w:val="single"/>
        </w:rPr>
        <w:t xml:space="preserve"> diasporic </w:t>
      </w:r>
      <w:r w:rsidRPr="009A1827">
        <w:rPr>
          <w:rFonts w:asciiTheme="minorHAnsi" w:hAnsiTheme="minorHAnsi" w:cstheme="minorHAnsi"/>
          <w:highlight w:val="cyan"/>
          <w:u w:val="single"/>
        </w:rPr>
        <w:t>cultural politics</w:t>
      </w:r>
      <w:r w:rsidRPr="009F6D26">
        <w:rPr>
          <w:rFonts w:asciiTheme="minorHAnsi" w:hAnsiTheme="minorHAnsi" w:cstheme="minorHAnsi"/>
          <w:u w:val="single"/>
        </w:rPr>
        <w:t xml:space="preserve"> that poeticize black creativity?</w:t>
      </w:r>
      <w:r w:rsidRPr="009F6D26">
        <w:rPr>
          <w:rFonts w:asciiTheme="minorHAnsi" w:hAnsiTheme="minorHAnsi" w:cstheme="minorHAnsi"/>
          <w:sz w:val="16"/>
        </w:rPr>
        <w:t xml:space="preserve"> </w:t>
      </w:r>
      <w:r w:rsidRPr="009F6D26">
        <w:rPr>
          <w:rFonts w:asciiTheme="minorHAnsi" w:hAnsiTheme="minorHAnsi" w:cstheme="minorHAnsi"/>
          <w:u w:val="single"/>
        </w:rPr>
        <w:t xml:space="preserve">These are </w:t>
      </w:r>
      <w:r w:rsidRPr="009F6D26">
        <w:rPr>
          <w:rFonts w:asciiTheme="minorHAnsi" w:eastAsiaTheme="majorEastAsia" w:hAnsiTheme="minorHAnsi" w:cstheme="minorHAnsi"/>
          <w:b/>
          <w:iCs/>
          <w:szCs w:val="24"/>
          <w:u w:val="single"/>
          <w:bdr w:val="single" w:sz="4" w:space="0" w:color="auto"/>
        </w:rPr>
        <w:t>ongoing</w:t>
      </w:r>
      <w:r w:rsidRPr="009F6D26">
        <w:rPr>
          <w:rFonts w:asciiTheme="minorHAnsi" w:hAnsiTheme="minorHAnsi" w:cstheme="minorHAnsi"/>
          <w:sz w:val="16"/>
        </w:rPr>
        <w:t xml:space="preserve"> all </w:t>
      </w:r>
      <w:r w:rsidRPr="009F6D26">
        <w:rPr>
          <w:rFonts w:asciiTheme="minorHAnsi" w:eastAsiaTheme="majorEastAsia" w:hAnsiTheme="minorHAnsi" w:cstheme="minorHAnsi"/>
          <w:b/>
          <w:iCs/>
          <w:szCs w:val="24"/>
          <w:u w:val="single"/>
          <w:bdr w:val="single" w:sz="4" w:space="0" w:color="auto"/>
        </w:rPr>
        <w:t>around us</w:t>
      </w:r>
      <w:r w:rsidRPr="009F6D26">
        <w:rPr>
          <w:rFonts w:asciiTheme="minorHAnsi" w:hAnsiTheme="minorHAnsi" w:cstheme="minorHAnsi"/>
          <w:u w:val="single"/>
        </w:rPr>
        <w:t>, but virtually</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unremarked</w:t>
      </w:r>
      <w:r w:rsidRPr="009F6D26">
        <w:rPr>
          <w:rFonts w:asciiTheme="minorHAnsi" w:hAnsiTheme="minorHAnsi" w:cstheme="minorHAnsi"/>
          <w:sz w:val="16"/>
        </w:rPr>
        <w:t xml:space="preserve"> </w:t>
      </w:r>
      <w:r w:rsidRPr="009F6D26">
        <w:rPr>
          <w:rFonts w:asciiTheme="minorHAnsi" w:hAnsiTheme="minorHAnsi" w:cstheme="minorHAnsi"/>
          <w:u w:val="single"/>
        </w:rPr>
        <w:t>by Wilderson or Sexton, who focus on the unbearable truth disavowed by most whites, and whose radical implications are evaded by many blacks. But we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should not demonize this focus as simply a fault, either</w:t>
      </w:r>
      <w:r w:rsidRPr="009F6D26">
        <w:rPr>
          <w:rFonts w:asciiTheme="minorHAnsi" w:hAnsiTheme="minorHAnsi" w:cstheme="minorHAnsi"/>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Afro-pessimism. On the one hand, </w:t>
      </w:r>
      <w:r w:rsidRPr="009F6D26">
        <w:rPr>
          <w:rFonts w:asciiTheme="minorHAnsi" w:hAnsiTheme="minorHAnsi" w:cstheme="minorHAnsi"/>
          <w:u w:val="single"/>
        </w:rPr>
        <w:t>anti-blackness</w:t>
      </w:r>
      <w:r w:rsidRPr="009F6D26">
        <w:rPr>
          <w:rFonts w:asciiTheme="minorHAnsi" w:hAnsiTheme="minorHAnsi" w:cstheme="minorHAnsi"/>
          <w:sz w:val="16"/>
        </w:rPr>
        <w:t xml:space="preserve"> and homophobia </w:t>
      </w:r>
      <w:r w:rsidRPr="009F6D26">
        <w:rPr>
          <w:rFonts w:asciiTheme="minorHAnsi" w:hAnsiTheme="minorHAnsi" w:cstheme="minorHAnsi"/>
          <w:u w:val="single"/>
        </w:rPr>
        <w:t>manifest</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paranoid splitting</w:t>
      </w:r>
      <w:r w:rsidRPr="009F6D26">
        <w:rPr>
          <w:rFonts w:asciiTheme="minorHAnsi" w:hAnsiTheme="minorHAnsi" w:cstheme="minorHAnsi"/>
          <w:u w:val="single"/>
        </w:rPr>
        <w:t>, as desire and aggression</w:t>
      </w:r>
      <w:r w:rsidRPr="009F6D26">
        <w:rPr>
          <w:rFonts w:asciiTheme="minorHAnsi" w:hAnsiTheme="minorHAnsi" w:cstheme="minorHAnsi"/>
          <w:sz w:val="16"/>
        </w:rPr>
        <w:t xml:space="preserve"> – what Phillip Roth tellingly calls ‘‘human stain’’ – </w:t>
      </w:r>
      <w:r w:rsidRPr="009F6D26">
        <w:rPr>
          <w:rFonts w:asciiTheme="minorHAnsi" w:hAnsiTheme="minorHAnsi" w:cstheme="minorHAnsi"/>
          <w:u w:val="single"/>
        </w:rPr>
        <w:t>are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projected into objects</w:t>
      </w:r>
      <w:r w:rsidRPr="009F6D26">
        <w:rPr>
          <w:rFonts w:asciiTheme="minorHAnsi" w:hAnsiTheme="minorHAnsi" w:cstheme="minorHAnsi"/>
          <w:sz w:val="16"/>
        </w:rPr>
        <w:t xml:space="preserve"> rather than acknowledged. Through what Eric Lott called ‘‘love and theft’’ (unintentionally echoing Klein’s ‘‘envy and gratitude’’ toward the mother), </w:t>
      </w:r>
      <w:r w:rsidRPr="009F6D26">
        <w:rPr>
          <w:rFonts w:asciiTheme="minorHAnsi" w:hAnsiTheme="minorHAnsi" w:cstheme="minorHAnsi"/>
          <w:u w:val="single"/>
        </w:rPr>
        <w:t>the enfranchised and normal enact a</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paranoid structure</w:t>
      </w:r>
      <w:r w:rsidRPr="009F6D26">
        <w:rPr>
          <w:rFonts w:asciiTheme="minorHAnsi" w:hAnsiTheme="minorHAnsi" w:cstheme="minorHAnsi"/>
          <w:sz w:val="16"/>
        </w:rPr>
        <w:t xml:space="preserve"> </w:t>
      </w:r>
      <w:r w:rsidRPr="009F6D26">
        <w:rPr>
          <w:rFonts w:asciiTheme="minorHAnsi" w:hAnsiTheme="minorHAnsi" w:cstheme="minorHAnsi"/>
          <w:u w:val="single"/>
        </w:rPr>
        <w:t>that produces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demonized objects</w:t>
      </w:r>
      <w:r w:rsidRPr="009F6D26">
        <w:rPr>
          <w:rFonts w:asciiTheme="minorHAnsi" w:hAnsiTheme="minorHAnsi" w:cstheme="minorHAnsi"/>
          <w:sz w:val="16"/>
        </w:rPr>
        <w:t xml:space="preserve"> </w:t>
      </w:r>
      <w:r w:rsidRPr="009F6D26">
        <w:rPr>
          <w:rFonts w:asciiTheme="minorHAnsi" w:hAnsiTheme="minorHAnsi" w:cstheme="minorHAnsi"/>
          <w:u w:val="single"/>
        </w:rPr>
        <w:t>but that also</w:t>
      </w:r>
      <w:r w:rsidRPr="009F6D26">
        <w:rPr>
          <w:rFonts w:asciiTheme="minorHAnsi" w:hAnsiTheme="minorHAnsi" w:cstheme="minorHAnsi"/>
          <w:sz w:val="16"/>
        </w:rPr>
        <w:t xml:space="preserve"> loves – and so </w:t>
      </w:r>
      <w:r w:rsidRPr="009F6D26">
        <w:rPr>
          <w:rFonts w:asciiTheme="minorHAnsi" w:eastAsiaTheme="majorEastAsia" w:hAnsiTheme="minorHAnsi" w:cstheme="minorHAnsi"/>
          <w:b/>
          <w:iCs/>
          <w:szCs w:val="24"/>
          <w:u w:val="single"/>
          <w:bdr w:val="single" w:sz="4" w:space="0" w:color="auto"/>
        </w:rPr>
        <w:t>cannibalizes</w:t>
      </w:r>
      <w:r w:rsidRPr="009F6D26">
        <w:rPr>
          <w:rFonts w:asciiTheme="minorHAnsi" w:hAnsiTheme="minorHAnsi" w:cstheme="minorHAnsi"/>
          <w:sz w:val="16"/>
        </w:rPr>
        <w:t xml:space="preserve">- </w:t>
      </w:r>
      <w:r w:rsidRPr="009F6D26">
        <w:rPr>
          <w:rFonts w:asciiTheme="minorHAnsi" w:hAnsiTheme="minorHAnsi" w:cstheme="minorHAnsi"/>
          <w:u w:val="single"/>
        </w:rPr>
        <w:t>what it repudiates</w:t>
      </w:r>
      <w:r w:rsidRPr="009F6D26">
        <w:rPr>
          <w:rFonts w:asciiTheme="minorHAnsi" w:hAnsiTheme="minorHAnsi" w:cstheme="minorHAnsi"/>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9F6D26">
        <w:rPr>
          <w:rFonts w:asciiTheme="minorHAnsi" w:hAnsiTheme="minorHAnsi" w:cstheme="minorHAnsi"/>
          <w:u w:val="single"/>
        </w:rPr>
        <w:t xml:space="preserve">Might theoretical and political practice </w:t>
      </w:r>
      <w:r w:rsidRPr="009F6D26">
        <w:rPr>
          <w:rFonts w:asciiTheme="minorHAnsi" w:eastAsiaTheme="majorEastAsia" w:hAnsiTheme="minorHAnsi" w:cstheme="minorHAnsi"/>
          <w:b/>
          <w:iCs/>
          <w:szCs w:val="24"/>
          <w:u w:val="single"/>
          <w:bdr w:val="single" w:sz="4" w:space="0" w:color="auto"/>
        </w:rPr>
        <w:t>repair</w:t>
      </w:r>
      <w:r w:rsidRPr="009F6D26">
        <w:rPr>
          <w:rFonts w:asciiTheme="minorHAnsi" w:hAnsiTheme="minorHAnsi" w:cstheme="minorHAnsi"/>
          <w:sz w:val="16"/>
        </w:rPr>
        <w:t xml:space="preserve"> </w:t>
      </w:r>
      <w:r w:rsidRPr="009F6D26">
        <w:rPr>
          <w:rFonts w:asciiTheme="minorHAnsi" w:hAnsiTheme="minorHAnsi" w:cstheme="minorHAnsi"/>
          <w:u w:val="single"/>
        </w:rPr>
        <w:t>rather than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repeat</w:t>
      </w:r>
      <w:r w:rsidRPr="009F6D26">
        <w:rPr>
          <w:rFonts w:asciiTheme="minorHAnsi" w:hAnsiTheme="minorHAnsi" w:cstheme="minorHAnsi"/>
          <w:sz w:val="16"/>
        </w:rPr>
        <w:t xml:space="preserve"> </w:t>
      </w:r>
      <w:r w:rsidRPr="009F6D26">
        <w:rPr>
          <w:rFonts w:asciiTheme="minorHAnsi" w:hAnsiTheme="minorHAnsi" w:cstheme="minorHAnsi"/>
          <w:u w:val="single"/>
        </w:rPr>
        <w:t>the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aggressive splitting</w:t>
      </w:r>
      <w:r w:rsidRPr="009F6D26">
        <w:rPr>
          <w:rFonts w:asciiTheme="minorHAnsi" w:hAnsiTheme="minorHAnsi" w:cstheme="minorHAnsi"/>
          <w:sz w:val="16"/>
        </w:rPr>
        <w:t xml:space="preserve">, disavowal, and longing for innocence (or purity) </w:t>
      </w:r>
      <w:r w:rsidRPr="009F6D26">
        <w:rPr>
          <w:rFonts w:asciiTheme="minorHAnsi" w:hAnsiTheme="minorHAnsi" w:cstheme="minorHAnsi"/>
          <w:u w:val="single"/>
        </w:rPr>
        <w:t xml:space="preserve">that characterizes the </w:t>
      </w:r>
      <w:r w:rsidRPr="009F6D26">
        <w:rPr>
          <w:rFonts w:asciiTheme="minorHAnsi" w:eastAsiaTheme="majorEastAsia" w:hAnsiTheme="minorHAnsi" w:cstheme="minorHAnsi"/>
          <w:b/>
          <w:iCs/>
          <w:szCs w:val="24"/>
          <w:u w:val="single"/>
          <w:bdr w:val="single" w:sz="4" w:space="0" w:color="auto"/>
        </w:rPr>
        <w:t>object of critique?</w:t>
      </w:r>
      <w:r w:rsidRPr="009F6D26">
        <w:rPr>
          <w:rFonts w:asciiTheme="minorHAnsi" w:hAnsiTheme="minorHAnsi" w:cstheme="minorHAnsi"/>
          <w:sz w:val="16"/>
        </w:rPr>
        <w:t xml:space="preserve"> </w:t>
      </w:r>
      <w:r w:rsidRPr="009F6D26">
        <w:rPr>
          <w:rFonts w:asciiTheme="minorHAnsi" w:hAnsiTheme="minorHAnsi" w:cstheme="minorHAnsi"/>
          <w:u w:val="single"/>
        </w:rPr>
        <w:t>In regard to white supremacy, can we devise</w:t>
      </w:r>
      <w:r w:rsidRPr="009F6D26">
        <w:rPr>
          <w:rFonts w:asciiTheme="minorHAnsi" w:hAnsiTheme="minorHAnsi" w:cstheme="minorHAnsi"/>
          <w:sz w:val="16"/>
        </w:rPr>
        <w:t xml:space="preserve"> what New Lefties called </w:t>
      </w:r>
      <w:r w:rsidRPr="009F6D26">
        <w:rPr>
          <w:rFonts w:asciiTheme="minorHAnsi" w:eastAsiaTheme="majorEastAsia" w:hAnsiTheme="minorHAnsi" w:cstheme="minorHAnsi"/>
          <w:b/>
          <w:iCs/>
          <w:szCs w:val="24"/>
          <w:u w:val="single"/>
          <w:bdr w:val="single" w:sz="4" w:space="0" w:color="auto"/>
        </w:rPr>
        <w:t>prefigurative practices</w:t>
      </w:r>
      <w:r w:rsidRPr="009F6D26">
        <w:rPr>
          <w:rFonts w:asciiTheme="minorHAnsi" w:hAnsiTheme="minorHAnsi" w:cstheme="minorHAnsi"/>
          <w:u w:val="single"/>
        </w:rPr>
        <w:t>, to anticipate and embody in our means the revolutionary ends we posit?</w:t>
      </w:r>
      <w:r w:rsidRPr="009F6D26">
        <w:rPr>
          <w:rFonts w:asciiTheme="minorHAnsi" w:hAnsiTheme="minorHAnsi" w:cstheme="minorHAnsi"/>
          <w:sz w:val="16"/>
        </w:rPr>
        <w:t xml:space="preserve"> Of course, Sedgwick is often read in a ‘‘paranoid’’ way, as if she posed an either-or between the paranoid and reparative positions, partly because at moments she herself does this splitting. But </w:t>
      </w:r>
      <w:r w:rsidRPr="009A1827">
        <w:rPr>
          <w:rFonts w:asciiTheme="minorHAnsi" w:hAnsiTheme="minorHAnsi" w:cstheme="minorHAnsi"/>
          <w:highlight w:val="cyan"/>
          <w:u w:val="single"/>
        </w:rPr>
        <w:t>a</w:t>
      </w:r>
      <w:r w:rsidRPr="009F6D26">
        <w:rPr>
          <w:rFonts w:asciiTheme="minorHAnsi" w:hAnsiTheme="minorHAnsi" w:cstheme="minorHAnsi"/>
          <w:u w:val="single"/>
        </w:rPr>
        <w:t xml:space="preserve"> truly </w:t>
      </w:r>
      <w:r w:rsidRPr="009A1827">
        <w:rPr>
          <w:rFonts w:asciiTheme="minorHAnsi" w:hAnsiTheme="minorHAnsi" w:cstheme="minorHAnsi"/>
          <w:highlight w:val="cyan"/>
          <w:u w:val="single"/>
        </w:rPr>
        <w:t>‘‘reparative’’ view</w:t>
      </w:r>
      <w:r w:rsidRPr="009F6D26">
        <w:rPr>
          <w:rFonts w:asciiTheme="minorHAnsi" w:hAnsiTheme="minorHAnsi" w:cstheme="minorHAnsi"/>
          <w:u w:val="single"/>
        </w:rPr>
        <w:t xml:space="preserve"> of paranoid theory or radical politics </w:t>
      </w:r>
      <w:r w:rsidRPr="009A1827">
        <w:rPr>
          <w:rFonts w:asciiTheme="minorHAnsi" w:hAnsiTheme="minorHAnsi" w:cstheme="minorHAnsi"/>
          <w:highlight w:val="cyan"/>
          <w:u w:val="single"/>
        </w:rPr>
        <w:t>would</w:t>
      </w:r>
      <w:r w:rsidRPr="009F6D26">
        <w:rPr>
          <w:rFonts w:asciiTheme="minorHAnsi" w:hAnsiTheme="minorHAnsi" w:cstheme="minorHAnsi"/>
          <w:sz w:val="16"/>
        </w:rPr>
        <w:t xml:space="preserve"> have to </w:t>
      </w:r>
      <w:r w:rsidRPr="009A1827">
        <w:rPr>
          <w:rFonts w:asciiTheme="minorHAnsi" w:hAnsiTheme="minorHAnsi" w:cstheme="minorHAnsi"/>
          <w:highlight w:val="cyan"/>
          <w:u w:val="single"/>
        </w:rPr>
        <w:t>value and sustain</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ambivalence</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a</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tension</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between</w:t>
      </w:r>
      <w:r w:rsidRPr="009F6D26">
        <w:rPr>
          <w:rFonts w:asciiTheme="minorHAnsi" w:hAnsiTheme="minorHAnsi" w:cstheme="minorHAnsi"/>
          <w:u w:val="single"/>
        </w:rPr>
        <w:t xml:space="preserve"> the hermeneutic of suspicion</w:t>
      </w:r>
      <w:r w:rsidRPr="009F6D26">
        <w:rPr>
          <w:rFonts w:asciiTheme="minorHAnsi" w:hAnsiTheme="minorHAnsi" w:cstheme="minorHAnsi"/>
          <w:sz w:val="16"/>
        </w:rPr>
        <w:t xml:space="preserve"> and quest for deep truth </w:t>
      </w:r>
      <w:r w:rsidRPr="009F6D26">
        <w:rPr>
          <w:rFonts w:asciiTheme="minorHAnsi" w:hAnsiTheme="minorHAnsi" w:cstheme="minorHAnsi"/>
          <w:u w:val="single"/>
        </w:rPr>
        <w:t>that characterizes ‘‘</w:t>
      </w:r>
      <w:r w:rsidRPr="009A1827">
        <w:rPr>
          <w:rFonts w:asciiTheme="minorHAnsi" w:hAnsiTheme="minorHAnsi" w:cstheme="minorHAnsi"/>
          <w:highlight w:val="cyan"/>
          <w:u w:val="single"/>
        </w:rPr>
        <w:t>critique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and</w:t>
      </w:r>
      <w:r w:rsidRPr="009F6D26">
        <w:rPr>
          <w:rFonts w:asciiTheme="minorHAnsi" w:hAnsiTheme="minorHAnsi" w:cstheme="minorHAnsi"/>
          <w:u w:val="single"/>
        </w:rPr>
        <w:t xml:space="preserve"> a generosity that seeks and welcomes</w:t>
      </w:r>
      <w:r w:rsidRPr="009F6D26">
        <w:rPr>
          <w:rFonts w:asciiTheme="minorHAnsi" w:hAnsiTheme="minorHAnsi" w:cstheme="minorHAnsi"/>
          <w:sz w:val="16"/>
        </w:rPr>
        <w:t xml:space="preserve"> </w:t>
      </w:r>
      <w:r w:rsidRPr="009A1827">
        <w:rPr>
          <w:rFonts w:asciiTheme="minorHAnsi" w:eastAsiaTheme="majorEastAsia" w:hAnsiTheme="minorHAnsi" w:cstheme="minorHAnsi"/>
          <w:b/>
          <w:iCs/>
          <w:szCs w:val="24"/>
          <w:highlight w:val="cyan"/>
          <w:u w:val="single"/>
          <w:bdr w:val="single" w:sz="4" w:space="0" w:color="auto"/>
        </w:rPr>
        <w:t>possibility</w:t>
      </w:r>
      <w:r w:rsidRPr="009A1827">
        <w:rPr>
          <w:rFonts w:asciiTheme="minorHAnsi" w:hAnsiTheme="minorHAnsi" w:cstheme="minorHAnsi"/>
          <w:highlight w:val="cyan"/>
          <w:u w:val="single"/>
        </w:rPr>
        <w:t>, in</w:t>
      </w:r>
      <w:r w:rsidRPr="009F6D26">
        <w:rPr>
          <w:rFonts w:asciiTheme="minorHAnsi" w:hAnsiTheme="minorHAnsi" w:cstheme="minorHAnsi"/>
          <w:u w:val="single"/>
        </w:rPr>
        <w:t xml:space="preserve"> the form of </w:t>
      </w:r>
      <w:r w:rsidRPr="009A1827">
        <w:rPr>
          <w:rFonts w:asciiTheme="minorHAnsi" w:eastAsiaTheme="majorEastAsia" w:hAnsiTheme="minorHAnsi" w:cstheme="minorHAnsi"/>
          <w:b/>
          <w:iCs/>
          <w:szCs w:val="24"/>
          <w:highlight w:val="cyan"/>
          <w:u w:val="single"/>
          <w:bdr w:val="single" w:sz="4" w:space="0" w:color="auto"/>
        </w:rPr>
        <w:t>unexpected change</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u w:val="single"/>
        </w:rPr>
        <w:t xml:space="preserve">, </w:t>
      </w:r>
      <w:r w:rsidRPr="009A1827">
        <w:rPr>
          <w:rFonts w:asciiTheme="minorHAnsi" w:eastAsiaTheme="majorEastAsia" w:hAnsiTheme="minorHAnsi" w:cstheme="minorHAnsi"/>
          <w:b/>
          <w:iCs/>
          <w:szCs w:val="24"/>
          <w:highlight w:val="cyan"/>
          <w:u w:val="single"/>
          <w:bdr w:val="single" w:sz="4" w:space="0" w:color="auto"/>
        </w:rPr>
        <w:t>action</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u w:val="single"/>
        </w:rPr>
        <w:t xml:space="preserve">, </w:t>
      </w:r>
      <w:r w:rsidRPr="009A1827">
        <w:rPr>
          <w:rFonts w:asciiTheme="minorHAnsi" w:eastAsiaTheme="majorEastAsia" w:hAnsiTheme="minorHAnsi" w:cstheme="minorHAnsi"/>
          <w:b/>
          <w:iCs/>
          <w:szCs w:val="24"/>
          <w:highlight w:val="cyan"/>
          <w:u w:val="single"/>
          <w:bdr w:val="single" w:sz="4" w:space="0" w:color="auto"/>
        </w:rPr>
        <w:t>attunement</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sz w:val="16"/>
        </w:rPr>
        <w:t xml:space="preserve">. </w:t>
      </w:r>
      <w:r w:rsidRPr="009F6D26">
        <w:rPr>
          <w:rFonts w:asciiTheme="minorHAnsi" w:hAnsiTheme="minorHAnsi" w:cstheme="minorHAnsi"/>
          <w:u w:val="single"/>
        </w:rPr>
        <w:t xml:space="preserve">If anti-blackness is a paranoid onto-theology in Klein’s sense, what would a </w:t>
      </w:r>
      <w:r w:rsidRPr="009F6D26">
        <w:rPr>
          <w:rFonts w:asciiTheme="minorHAnsi" w:eastAsiaTheme="majorEastAsia" w:hAnsiTheme="minorHAnsi" w:cstheme="minorHAnsi"/>
          <w:b/>
          <w:iCs/>
          <w:szCs w:val="24"/>
          <w:u w:val="single"/>
          <w:bdr w:val="single" w:sz="4" w:space="0" w:color="auto"/>
        </w:rPr>
        <w:t>reparative alternative</w:t>
      </w:r>
      <w:r w:rsidRPr="009F6D26">
        <w:rPr>
          <w:rFonts w:asciiTheme="minorHAnsi" w:hAnsiTheme="minorHAnsi" w:cstheme="minorHAnsi"/>
          <w:u w:val="single"/>
        </w:rPr>
        <w:t xml:space="preserve"> feel like and do?</w:t>
      </w:r>
      <w:r w:rsidRPr="009F6D26">
        <w:rPr>
          <w:rFonts w:asciiTheme="minorHAnsi" w:hAnsiTheme="minorHAnsi" w:cstheme="minorHAnsi"/>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But </w:t>
      </w:r>
      <w:r w:rsidRPr="009A1827">
        <w:rPr>
          <w:rFonts w:asciiTheme="minorHAnsi" w:hAnsiTheme="minorHAnsi" w:cstheme="minorHAnsi"/>
          <w:highlight w:val="cyan"/>
          <w:u w:val="single"/>
        </w:rPr>
        <w:t>critical negativity</w:t>
      </w:r>
      <w:r w:rsidRPr="009F6D26">
        <w:rPr>
          <w:rFonts w:asciiTheme="minorHAnsi" w:hAnsiTheme="minorHAnsi" w:cstheme="minorHAnsi"/>
          <w:u w:val="single"/>
        </w:rPr>
        <w:t xml:space="preserve">, focused on social death and </w:t>
      </w:r>
      <w:r w:rsidRPr="009A1827">
        <w:rPr>
          <w:rFonts w:asciiTheme="minorHAnsi" w:hAnsiTheme="minorHAnsi" w:cstheme="minorHAnsi"/>
          <w:highlight w:val="cyan"/>
          <w:u w:val="single"/>
        </w:rPr>
        <w:t>invested in</w:t>
      </w:r>
      <w:r w:rsidRPr="009F6D26">
        <w:rPr>
          <w:rFonts w:asciiTheme="minorHAnsi" w:hAnsiTheme="minorHAnsi" w:cstheme="minorHAnsi"/>
          <w:u w:val="single"/>
        </w:rPr>
        <w:t xml:space="preserve"> the </w:t>
      </w:r>
      <w:r w:rsidRPr="009A1827">
        <w:rPr>
          <w:rFonts w:asciiTheme="minorHAnsi" w:hAnsiTheme="minorHAnsi" w:cstheme="minorHAnsi"/>
          <w:highlight w:val="cyan"/>
          <w:u w:val="single"/>
        </w:rPr>
        <w:t>paradoxical purity</w:t>
      </w:r>
      <w:r w:rsidRPr="009F6D26">
        <w:rPr>
          <w:rFonts w:asciiTheme="minorHAnsi" w:hAnsiTheme="minorHAnsi" w:cstheme="minorHAnsi"/>
          <w:u w:val="single"/>
        </w:rPr>
        <w:t xml:space="preserve"> of asceticism, </w:t>
      </w:r>
      <w:r w:rsidRPr="009A1827">
        <w:rPr>
          <w:rFonts w:asciiTheme="minorHAnsi" w:hAnsiTheme="minorHAnsi" w:cstheme="minorHAnsi"/>
          <w:highlight w:val="cyan"/>
          <w:u w:val="single"/>
        </w:rPr>
        <w:t xml:space="preserve">risks becoming </w:t>
      </w:r>
      <w:r w:rsidRPr="009A1827">
        <w:rPr>
          <w:rFonts w:asciiTheme="minorHAnsi" w:eastAsiaTheme="majorEastAsia" w:hAnsiTheme="minorHAnsi" w:cstheme="minorHAnsi"/>
          <w:b/>
          <w:iCs/>
          <w:szCs w:val="24"/>
          <w:highlight w:val="cyan"/>
          <w:u w:val="single"/>
          <w:bdr w:val="single" w:sz="4" w:space="0" w:color="auto"/>
        </w:rPr>
        <w:t>death-like</w:t>
      </w:r>
      <w:r w:rsidRPr="009F6D26">
        <w:rPr>
          <w:rFonts w:asciiTheme="minorHAnsi" w:hAnsiTheme="minorHAnsi" w:cstheme="minorHAnsi"/>
          <w:sz w:val="16"/>
        </w:rPr>
        <w:t xml:space="preserve">; moreover, </w:t>
      </w:r>
      <w:r w:rsidRPr="009F6D26">
        <w:rPr>
          <w:rFonts w:asciiTheme="minorHAnsi" w:eastAsiaTheme="majorEastAsia" w:hAnsiTheme="minorHAnsi" w:cstheme="minorHAnsi"/>
          <w:b/>
          <w:iCs/>
          <w:szCs w:val="24"/>
          <w:u w:val="single"/>
          <w:bdr w:val="single" w:sz="4" w:space="0" w:color="auto"/>
        </w:rPr>
        <w:t>radical politics fails</w:t>
      </w:r>
      <w:r w:rsidRPr="009F6D26">
        <w:rPr>
          <w:rFonts w:asciiTheme="minorHAnsi" w:hAnsiTheme="minorHAnsi" w:cstheme="minorHAnsi"/>
          <w:sz w:val="16"/>
        </w:rPr>
        <w:t xml:space="preserve"> </w:t>
      </w:r>
      <w:r w:rsidRPr="009F6D26">
        <w:rPr>
          <w:rFonts w:asciiTheme="minorHAnsi" w:hAnsiTheme="minorHAnsi" w:cstheme="minorHAnsi"/>
          <w:u w:val="single"/>
        </w:rPr>
        <w:t>unless it bears witness to</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life against death</w:t>
      </w:r>
      <w:r w:rsidRPr="009F6D26">
        <w:rPr>
          <w:rFonts w:asciiTheme="minorHAnsi" w:hAnsiTheme="minorHAnsi" w:cstheme="minorHAnsi"/>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9F6D26">
        <w:rPr>
          <w:rFonts w:asciiTheme="minorHAnsi" w:hAnsiTheme="minorHAnsi" w:cstheme="minorHAnsi"/>
          <w:u w:val="single"/>
        </w:rPr>
        <w:t>In that feminist spirit, Spillers</w:t>
      </w:r>
      <w:r w:rsidRPr="009F6D26">
        <w:rPr>
          <w:rFonts w:asciiTheme="minorHAnsi" w:hAnsiTheme="minorHAnsi" w:cstheme="minorHAnsi"/>
          <w:sz w:val="16"/>
        </w:rPr>
        <w:t xml:space="preserve"> in fact </w:t>
      </w:r>
      <w:r w:rsidRPr="009F6D26">
        <w:rPr>
          <w:rFonts w:asciiTheme="minorHAnsi" w:hAnsiTheme="minorHAnsi" w:cstheme="minorHAnsi"/>
          <w:u w:val="single"/>
        </w:rPr>
        <w:t>discerned opportunity hidden in conditions of social death</w:t>
      </w:r>
      <w:r w:rsidRPr="009F6D26">
        <w:rPr>
          <w:rFonts w:asciiTheme="minorHAnsi" w:hAnsiTheme="minorHAnsi" w:cstheme="minorHAnsi"/>
          <w:sz w:val="16"/>
        </w:rPr>
        <w:t xml:space="preserve">: </w:t>
      </w:r>
      <w:r w:rsidRPr="009F6D26">
        <w:rPr>
          <w:rFonts w:asciiTheme="minorHAnsi" w:hAnsiTheme="minorHAnsi" w:cstheme="minorHAnsi"/>
          <w:u w:val="single"/>
        </w:rPr>
        <w:t>because enslaved women were reduced to ‘‘flesh’’</w:t>
      </w:r>
      <w:r w:rsidRPr="009F6D26">
        <w:rPr>
          <w:rFonts w:asciiTheme="minorHAnsi" w:hAnsiTheme="minorHAnsi" w:cstheme="minorHAnsi"/>
          <w:sz w:val="16"/>
        </w:rPr>
        <w:t xml:space="preserve"> and denied the status of gender, she argued, </w:t>
      </w:r>
      <w:r w:rsidRPr="009F6D26">
        <w:rPr>
          <w:rFonts w:asciiTheme="minorHAnsi" w:hAnsiTheme="minorHAnsi" w:cstheme="minorHAnsi"/>
          <w:u w:val="single"/>
        </w:rPr>
        <w:t>their children inherit the chance to do gender and kinship otherwise</w:t>
      </w:r>
      <w:r w:rsidRPr="009F6D26">
        <w:rPr>
          <w:rFonts w:asciiTheme="minorHAnsi" w:hAnsiTheme="minorHAnsi" w:cstheme="minorHAnsi"/>
          <w:sz w:val="16"/>
        </w:rPr>
        <w:t xml:space="preserve"> (Spillers, 1987). In the essay Sexton quotes, she also says: ‘‘</w:t>
      </w:r>
      <w:r w:rsidRPr="009F6D26">
        <w:rPr>
          <w:rFonts w:asciiTheme="minorHAnsi" w:hAnsiTheme="minorHAnsi" w:cstheme="minorHAnsi"/>
          <w:u w:val="single"/>
        </w:rPr>
        <w:t>Men of the black diaspora are the only men who had the opportunity to understand something about the female [and vice versa] that no other community’’ could</w:t>
      </w:r>
      <w:r w:rsidRPr="009F6D26">
        <w:rPr>
          <w:rFonts w:asciiTheme="minorHAnsi" w:hAnsiTheme="minorHAnsi" w:cstheme="minorHAnsi"/>
          <w:sz w:val="16"/>
        </w:rPr>
        <w:t xml:space="preserve">. Indeed, ‘‘I used to think that black culture was on the verge of creating…a kind of democratic form…in relationship to being human. That people did whatever work was to be done, whether ‘men’s work’ or ‘women’s work’’’ (Spillers et al., 2007). Spillers never makes an ethnic claim about blackness, but </w:t>
      </w:r>
      <w:r w:rsidRPr="009F6D26">
        <w:rPr>
          <w:rFonts w:asciiTheme="minorHAnsi" w:hAnsiTheme="minorHAnsi" w:cstheme="minorHAnsi"/>
          <w:u w:val="single"/>
        </w:rPr>
        <w:t>she does show catastrophe and positionality conferring ‘‘intramural’’ gifts</w:t>
      </w:r>
      <w:r w:rsidRPr="009F6D26">
        <w:rPr>
          <w:rFonts w:asciiTheme="minorHAnsi" w:hAnsiTheme="minorHAnsi" w:cstheme="minorHAnsi"/>
          <w:sz w:val="16"/>
        </w:rPr>
        <w:t xml:space="preserve">, as well as an art and politics that disturb what Jacques Rancie`re calls the partition of the sensible. In turn, Fred </w:t>
      </w:r>
      <w:r w:rsidRPr="009F6D26">
        <w:rPr>
          <w:rFonts w:asciiTheme="minorHAnsi" w:hAnsiTheme="minorHAnsi" w:cstheme="minorHAnsi"/>
          <w:u w:val="single"/>
        </w:rPr>
        <w:t>Moten uses her feminism to create an exemplary agon with Afro- Pessimism</w:t>
      </w:r>
      <w:r w:rsidRPr="009F6D26">
        <w:rPr>
          <w:rFonts w:asciiTheme="minorHAnsi" w:hAnsiTheme="minorHAnsi" w:cstheme="minorHAnsi"/>
          <w:sz w:val="16"/>
        </w:rPr>
        <w:t xml:space="preserve">. On the one hand, </w:t>
      </w:r>
      <w:r w:rsidRPr="009F6D26">
        <w:rPr>
          <w:rFonts w:asciiTheme="minorHAnsi" w:hAnsiTheme="minorHAnsi" w:cstheme="minorHAnsi"/>
          <w:u w:val="single"/>
        </w:rPr>
        <w:t>he endorses its fealty to Fanon’s basic insight: ‘‘he fully accepts the definition of himself as pathological as it is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imposed by a world</w:t>
      </w:r>
      <w:r w:rsidRPr="009F6D26">
        <w:rPr>
          <w:rFonts w:asciiTheme="minorHAnsi" w:hAnsiTheme="minorHAnsi" w:cstheme="minorHAnsi"/>
          <w:sz w:val="16"/>
        </w:rPr>
        <w:t xml:space="preserve"> </w:t>
      </w:r>
      <w:r w:rsidRPr="009F6D26">
        <w:rPr>
          <w:rFonts w:asciiTheme="minorHAnsi" w:hAnsiTheme="minorHAnsi" w:cstheme="minorHAnsi"/>
          <w:u w:val="single"/>
        </w:rPr>
        <w:t>that knows itself through that imposition</w:t>
      </w:r>
      <w:r w:rsidRPr="009F6D26">
        <w:rPr>
          <w:rFonts w:asciiTheme="minorHAnsi" w:hAnsiTheme="minorHAnsi" w:cstheme="minorHAnsi"/>
          <w:sz w:val="16"/>
        </w:rPr>
        <w:t>…</w:t>
      </w:r>
      <w:r w:rsidRPr="009F6D26">
        <w:rPr>
          <w:rFonts w:asciiTheme="minorHAnsi" w:hAnsiTheme="minorHAnsi" w:cstheme="minorHAnsi"/>
          <w:u w:val="single"/>
        </w:rPr>
        <w:t>This affirmation…is a</w:t>
      </w:r>
      <w:r w:rsidRPr="009F6D26">
        <w:rPr>
          <w:rFonts w:asciiTheme="minorHAnsi" w:hAnsiTheme="minorHAnsi" w:cstheme="minorHAnsi"/>
          <w:sz w:val="16"/>
        </w:rPr>
        <w:t xml:space="preserve"> willing or </w:t>
      </w:r>
      <w:r w:rsidRPr="009F6D26">
        <w:rPr>
          <w:rFonts w:asciiTheme="minorHAnsi" w:hAnsiTheme="minorHAnsi" w:cstheme="minorHAnsi"/>
          <w:u w:val="single"/>
        </w:rPr>
        <w:t xml:space="preserve">willingness to pay whatever social costs accrue to being black, to inhabiting blackness, to </w:t>
      </w:r>
      <w:r w:rsidRPr="009F6D26">
        <w:rPr>
          <w:rFonts w:asciiTheme="minorHAnsi" w:eastAsiaTheme="majorEastAsia" w:hAnsiTheme="minorHAnsi" w:cstheme="minorHAnsi"/>
          <w:b/>
          <w:iCs/>
          <w:szCs w:val="24"/>
          <w:u w:val="single"/>
          <w:bdr w:val="single" w:sz="4" w:space="0" w:color="auto"/>
        </w:rPr>
        <w:t>living black social life</w:t>
      </w:r>
      <w:r w:rsidRPr="009F6D26">
        <w:rPr>
          <w:rFonts w:asciiTheme="minorHAnsi" w:hAnsiTheme="minorHAnsi" w:cstheme="minorHAnsi"/>
          <w:sz w:val="16"/>
        </w:rPr>
        <w:t xml:space="preserve"> </w:t>
      </w:r>
      <w:r w:rsidRPr="009F6D26">
        <w:rPr>
          <w:rFonts w:asciiTheme="minorHAnsi" w:hAnsiTheme="minorHAnsi" w:cstheme="minorHAnsi"/>
          <w:u w:val="single"/>
        </w:rPr>
        <w:t>under the</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shadow</w:t>
      </w:r>
      <w:r w:rsidRPr="009F6D26">
        <w:rPr>
          <w:rFonts w:asciiTheme="minorHAnsi" w:hAnsiTheme="minorHAnsi" w:cstheme="minorHAnsi"/>
          <w:sz w:val="16"/>
        </w:rPr>
        <w:t xml:space="preserve"> </w:t>
      </w:r>
      <w:r w:rsidRPr="009F6D26">
        <w:rPr>
          <w:rFonts w:asciiTheme="minorHAnsi" w:hAnsiTheme="minorHAnsi" w:cstheme="minorHAnsi"/>
          <w:u w:val="single"/>
        </w:rPr>
        <w:t>of social death.’’ But on the other hand, just as ‘‘blackness is</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not reducible to its social costs</w:t>
      </w:r>
      <w:r w:rsidRPr="009F6D26">
        <w:rPr>
          <w:rFonts w:asciiTheme="minorHAnsi" w:hAnsiTheme="minorHAnsi" w:cstheme="minorHAnsi"/>
          <w:u w:val="single"/>
        </w:rPr>
        <w:t xml:space="preserve">,’’ so ‘‘there is a </w:t>
      </w:r>
      <w:r w:rsidRPr="009F6D26">
        <w:rPr>
          <w:rFonts w:asciiTheme="minorHAnsi" w:eastAsiaTheme="majorEastAsia" w:hAnsiTheme="minorHAnsi" w:cstheme="minorHAnsi"/>
          <w:b/>
          <w:iCs/>
          <w:szCs w:val="24"/>
          <w:u w:val="single"/>
          <w:bdr w:val="single" w:sz="4" w:space="0" w:color="auto"/>
        </w:rPr>
        <w:t>relation</w:t>
      </w:r>
      <w:r w:rsidRPr="009F6D26">
        <w:rPr>
          <w:rFonts w:asciiTheme="minorHAnsi" w:hAnsiTheme="minorHAnsi" w:cstheme="minorHAnsi"/>
          <w:u w:val="single"/>
        </w:rPr>
        <w:t xml:space="preserve"> between</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nothing and something</w:t>
      </w:r>
      <w:r w:rsidRPr="009F6D26">
        <w:rPr>
          <w:rFonts w:asciiTheme="minorHAnsi" w:hAnsiTheme="minorHAnsi" w:cstheme="minorHAnsi"/>
          <w:sz w:val="16"/>
        </w:rPr>
        <w:t xml:space="preserve"> </w:t>
      </w:r>
      <w:r w:rsidRPr="009F6D26">
        <w:rPr>
          <w:rFonts w:asciiTheme="minorHAnsi" w:hAnsiTheme="minorHAnsi" w:cstheme="minorHAnsi"/>
          <w:u w:val="single"/>
        </w:rPr>
        <w:t>or…between death and life.’’ If ‘‘pessimism’’ allows us to ‘‘</w:t>
      </w:r>
      <w:r w:rsidRPr="009F6D26">
        <w:rPr>
          <w:rFonts w:asciiTheme="minorHAnsi" w:eastAsiaTheme="majorEastAsia" w:hAnsiTheme="minorHAnsi" w:cstheme="minorHAnsi"/>
          <w:b/>
          <w:iCs/>
          <w:szCs w:val="24"/>
          <w:u w:val="single"/>
          <w:bdr w:val="single" w:sz="4" w:space="0" w:color="auto"/>
        </w:rPr>
        <w:t>discern that we are nothing</w:t>
      </w:r>
      <w:r w:rsidRPr="009F6D26">
        <w:rPr>
          <w:rFonts w:asciiTheme="minorHAnsi" w:hAnsiTheme="minorHAnsi" w:cstheme="minorHAnsi"/>
          <w:u w:val="single"/>
        </w:rPr>
        <w:t xml:space="preserve">,’’ he calls ‘‘optimism’’ the </w:t>
      </w:r>
      <w:r w:rsidRPr="009F6D26">
        <w:rPr>
          <w:rFonts w:asciiTheme="minorHAnsi" w:eastAsiaTheme="majorEastAsia" w:hAnsiTheme="minorHAnsi" w:cstheme="minorHAnsi"/>
          <w:b/>
          <w:iCs/>
          <w:szCs w:val="24"/>
          <w:u w:val="single"/>
          <w:bdr w:val="single" w:sz="4" w:space="0" w:color="auto"/>
        </w:rPr>
        <w:t>recognition that ‘‘nothing is not absence</w:t>
      </w:r>
      <w:r w:rsidRPr="009F6D26">
        <w:rPr>
          <w:rFonts w:asciiTheme="minorHAnsi" w:hAnsiTheme="minorHAnsi" w:cstheme="minorHAnsi"/>
          <w:sz w:val="16"/>
        </w:rPr>
        <w:t xml:space="preserve">…Poverty in the world is manifest in poetic access to what it is of the other world that remains unheard, unnoted, unrecognized in this one. </w:t>
      </w:r>
      <w:r w:rsidRPr="009F6D26">
        <w:rPr>
          <w:rFonts w:asciiTheme="minorHAnsi" w:hAnsiTheme="minorHAnsi" w:cstheme="minorHAnsi"/>
          <w:u w:val="single"/>
        </w:rPr>
        <w:t>[Whatever] you call these resources…it remains to consider precisely what is it that the ones who have nothing have</w:t>
      </w:r>
      <w:r w:rsidRPr="009F6D26">
        <w:rPr>
          <w:rFonts w:asciiTheme="minorHAnsi" w:hAnsiTheme="minorHAnsi" w:cstheme="minorHAnsi"/>
          <w:sz w:val="16"/>
        </w:rPr>
        <w:t xml:space="preserve">…or to which they have access? What comes of it?’’ Here, </w:t>
      </w:r>
      <w:r w:rsidRPr="009A1827">
        <w:rPr>
          <w:rFonts w:asciiTheme="minorHAnsi" w:hAnsiTheme="minorHAnsi" w:cstheme="minorHAnsi"/>
          <w:highlight w:val="cyan"/>
          <w:u w:val="single"/>
        </w:rPr>
        <w:t>social death</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does not preclude agency</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 xml:space="preserve">agency means </w:t>
      </w:r>
      <w:r w:rsidRPr="009A1827">
        <w:rPr>
          <w:rFonts w:asciiTheme="minorHAnsi" w:eastAsiaTheme="majorEastAsia" w:hAnsiTheme="minorHAnsi" w:cstheme="minorHAnsi"/>
          <w:b/>
          <w:iCs/>
          <w:szCs w:val="24"/>
          <w:highlight w:val="cyan"/>
          <w:u w:val="single"/>
          <w:bdr w:val="single" w:sz="4" w:space="0" w:color="auto"/>
        </w:rPr>
        <w:t>occupying ‘‘nothingness</w:t>
      </w:r>
      <w:r w:rsidRPr="009F6D26">
        <w:rPr>
          <w:rFonts w:asciiTheme="minorHAnsi" w:eastAsiaTheme="majorEastAsia" w:hAnsiTheme="minorHAnsi" w:cstheme="minorHAnsi"/>
          <w:b/>
          <w:iCs/>
          <w:szCs w:val="24"/>
          <w:u w:val="single"/>
          <w:bdr w:val="single" w:sz="4" w:space="0" w:color="auto"/>
        </w:rPr>
        <w:t xml:space="preserve"> itself </w:t>
      </w:r>
      <w:r w:rsidRPr="009A1827">
        <w:rPr>
          <w:rFonts w:asciiTheme="minorHAnsi" w:eastAsiaTheme="majorEastAsia" w:hAnsiTheme="minorHAnsi" w:cstheme="minorHAnsi"/>
          <w:b/>
          <w:iCs/>
          <w:szCs w:val="24"/>
          <w:highlight w:val="cyan"/>
          <w:u w:val="single"/>
          <w:bdr w:val="single" w:sz="4" w:space="0" w:color="auto"/>
        </w:rPr>
        <w:t>in its fullness,’’</w:t>
      </w:r>
      <w:r w:rsidRPr="009A1827">
        <w:rPr>
          <w:rFonts w:asciiTheme="minorHAnsi" w:hAnsiTheme="minorHAnsi" w:cstheme="minorHAnsi"/>
          <w:sz w:val="16"/>
          <w:highlight w:val="cyan"/>
        </w:rPr>
        <w:t xml:space="preserve"> </w:t>
      </w:r>
      <w:r w:rsidRPr="009A1827">
        <w:rPr>
          <w:rFonts w:asciiTheme="minorHAnsi" w:hAnsiTheme="minorHAnsi" w:cstheme="minorHAnsi"/>
          <w:highlight w:val="cyan"/>
          <w:u w:val="single"/>
        </w:rPr>
        <w:t>and identifying with those</w:t>
      </w:r>
      <w:r w:rsidRPr="009F6D26">
        <w:rPr>
          <w:rFonts w:asciiTheme="minorHAnsi" w:hAnsiTheme="minorHAnsi" w:cstheme="minorHAnsi"/>
          <w:u w:val="single"/>
        </w:rPr>
        <w:t xml:space="preserve"> ‘‘who have nothing and </w:t>
      </w:r>
      <w:r w:rsidRPr="009A1827">
        <w:rPr>
          <w:rFonts w:asciiTheme="minorHAnsi" w:eastAsiaTheme="majorEastAsia" w:hAnsiTheme="minorHAnsi" w:cstheme="minorHAnsi"/>
          <w:b/>
          <w:iCs/>
          <w:szCs w:val="24"/>
          <w:highlight w:val="cyan"/>
          <w:u w:val="single"/>
          <w:bdr w:val="single" w:sz="4" w:space="0" w:color="auto"/>
        </w:rPr>
        <w:t>who, in having nothing, have everything’’</w:t>
      </w:r>
      <w:r w:rsidRPr="009F6D26">
        <w:rPr>
          <w:rFonts w:asciiTheme="minorHAnsi" w:hAnsiTheme="minorHAnsi" w:cstheme="minorHAnsi"/>
          <w:sz w:val="16"/>
        </w:rPr>
        <w:t xml:space="preserve"> (Moten,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9F6D26">
        <w:rPr>
          <w:rFonts w:asciiTheme="minorHAnsi" w:hAnsiTheme="minorHAnsi" w:cstheme="minorHAnsi"/>
          <w:u w:val="single"/>
        </w:rPr>
        <w:t xml:space="preserve">In this dark time, </w:t>
      </w:r>
      <w:r w:rsidRPr="009A1827">
        <w:rPr>
          <w:rFonts w:asciiTheme="minorHAnsi" w:hAnsiTheme="minorHAnsi" w:cstheme="minorHAnsi"/>
          <w:highlight w:val="cyan"/>
          <w:u w:val="single"/>
        </w:rPr>
        <w:t xml:space="preserve">it seems crucial to </w:t>
      </w:r>
      <w:r w:rsidRPr="009A1827">
        <w:rPr>
          <w:rFonts w:asciiTheme="minorHAnsi" w:eastAsiaTheme="majorEastAsia" w:hAnsiTheme="minorHAnsi" w:cstheme="minorHAnsi"/>
          <w:b/>
          <w:iCs/>
          <w:szCs w:val="24"/>
          <w:highlight w:val="cyan"/>
          <w:u w:val="single"/>
          <w:bdr w:val="single" w:sz="4" w:space="0" w:color="auto"/>
        </w:rPr>
        <w:t>bear witness against</w:t>
      </w:r>
      <w:r w:rsidRPr="009F6D26">
        <w:rPr>
          <w:rFonts w:asciiTheme="minorHAnsi" w:eastAsiaTheme="majorEastAsia" w:hAnsiTheme="minorHAnsi" w:cstheme="minorHAnsi"/>
          <w:b/>
          <w:iCs/>
          <w:szCs w:val="24"/>
          <w:u w:val="single"/>
          <w:bdr w:val="single" w:sz="4" w:space="0" w:color="auto"/>
        </w:rPr>
        <w:t xml:space="preserve"> violent repetition</w:t>
      </w:r>
      <w:r w:rsidRPr="009F6D26">
        <w:rPr>
          <w:rFonts w:asciiTheme="minorHAnsi" w:hAnsiTheme="minorHAnsi" w:cstheme="minorHAnsi"/>
          <w:sz w:val="16"/>
        </w:rPr>
        <w:t xml:space="preserve"> </w:t>
      </w:r>
      <w:r w:rsidRPr="009F6D26">
        <w:rPr>
          <w:rFonts w:asciiTheme="minorHAnsi" w:hAnsiTheme="minorHAnsi" w:cstheme="minorHAnsi"/>
          <w:u w:val="single"/>
        </w:rPr>
        <w:t xml:space="preserve">and against all the </w:t>
      </w:r>
      <w:r w:rsidRPr="009A1827">
        <w:rPr>
          <w:rFonts w:asciiTheme="minorHAnsi" w:hAnsiTheme="minorHAnsi" w:cstheme="minorHAnsi"/>
          <w:highlight w:val="cyan"/>
          <w:u w:val="single"/>
        </w:rPr>
        <w:t>structur</w:t>
      </w:r>
      <w:r w:rsidRPr="009F6D26">
        <w:rPr>
          <w:rFonts w:asciiTheme="minorHAnsi" w:hAnsiTheme="minorHAnsi" w:cstheme="minorHAnsi"/>
          <w:u w:val="single"/>
        </w:rPr>
        <w:t xml:space="preserve">al reasons we should anticipate it, </w:t>
      </w:r>
      <w:r w:rsidRPr="009A1827">
        <w:rPr>
          <w:rFonts w:asciiTheme="minorHAnsi" w:hAnsiTheme="minorHAnsi" w:cstheme="minorHAnsi"/>
          <w:highlight w:val="cyan"/>
          <w:u w:val="single"/>
        </w:rPr>
        <w:t>but</w:t>
      </w:r>
      <w:r w:rsidRPr="009F6D26">
        <w:rPr>
          <w:rFonts w:asciiTheme="minorHAnsi" w:hAnsiTheme="minorHAnsi" w:cstheme="minorHAnsi"/>
          <w:u w:val="single"/>
        </w:rPr>
        <w:t xml:space="preserve"> it seems </w:t>
      </w:r>
      <w:r w:rsidRPr="009A1827">
        <w:rPr>
          <w:rFonts w:asciiTheme="minorHAnsi" w:eastAsiaTheme="majorEastAsia" w:hAnsiTheme="minorHAnsi" w:cstheme="minorHAnsi"/>
          <w:b/>
          <w:iCs/>
          <w:szCs w:val="24"/>
          <w:highlight w:val="cyan"/>
          <w:u w:val="single"/>
          <w:bdr w:val="single" w:sz="4" w:space="0" w:color="auto"/>
        </w:rPr>
        <w:t>as crucial to</w:t>
      </w:r>
      <w:r w:rsidRPr="009F6D26">
        <w:rPr>
          <w:rFonts w:asciiTheme="minorHAnsi" w:eastAsiaTheme="majorEastAsia" w:hAnsiTheme="minorHAnsi" w:cstheme="minorHAnsi"/>
          <w:b/>
          <w:iCs/>
          <w:szCs w:val="24"/>
          <w:u w:val="single"/>
          <w:bdr w:val="single" w:sz="4" w:space="0" w:color="auto"/>
        </w:rPr>
        <w:t xml:space="preserve"> model a politics that </w:t>
      </w:r>
      <w:r w:rsidRPr="009A1827">
        <w:rPr>
          <w:rFonts w:asciiTheme="minorHAnsi" w:eastAsiaTheme="majorEastAsia" w:hAnsiTheme="minorHAnsi" w:cstheme="minorHAnsi"/>
          <w:b/>
          <w:iCs/>
          <w:szCs w:val="24"/>
          <w:highlight w:val="cyan"/>
          <w:u w:val="single"/>
          <w:bdr w:val="single" w:sz="4" w:space="0" w:color="auto"/>
        </w:rPr>
        <w:t>struggle</w:t>
      </w:r>
      <w:r w:rsidRPr="009F6D26">
        <w:rPr>
          <w:rFonts w:asciiTheme="minorHAnsi" w:eastAsiaTheme="majorEastAsia" w:hAnsiTheme="minorHAnsi" w:cstheme="minorHAnsi"/>
          <w:b/>
          <w:iCs/>
          <w:szCs w:val="24"/>
          <w:u w:val="single"/>
          <w:bdr w:val="single" w:sz="4" w:space="0" w:color="auto"/>
        </w:rPr>
        <w:t xml:space="preserve">s </w:t>
      </w:r>
      <w:r w:rsidRPr="009A1827">
        <w:rPr>
          <w:rFonts w:asciiTheme="minorHAnsi" w:eastAsiaTheme="majorEastAsia" w:hAnsiTheme="minorHAnsi" w:cstheme="minorHAnsi"/>
          <w:b/>
          <w:iCs/>
          <w:szCs w:val="24"/>
          <w:highlight w:val="cyan"/>
          <w:u w:val="single"/>
          <w:bdr w:val="single" w:sz="4" w:space="0" w:color="auto"/>
        </w:rPr>
        <w:t>against death by</w:t>
      </w:r>
      <w:r w:rsidRPr="009F6D26">
        <w:rPr>
          <w:rFonts w:asciiTheme="minorHAnsi" w:eastAsiaTheme="majorEastAsia" w:hAnsiTheme="minorHAnsi" w:cstheme="minorHAnsi"/>
          <w:b/>
          <w:iCs/>
          <w:szCs w:val="24"/>
          <w:u w:val="single"/>
          <w:bdr w:val="single" w:sz="4" w:space="0" w:color="auto"/>
        </w:rPr>
        <w:t xml:space="preserve"> remembering the aporetic and excessive</w:t>
      </w:r>
      <w:r w:rsidRPr="009F6D26">
        <w:rPr>
          <w:rFonts w:asciiTheme="minorHAnsi" w:hAnsiTheme="minorHAnsi" w:cstheme="minorHAnsi"/>
          <w:u w:val="single"/>
        </w:rPr>
        <w:t xml:space="preserve">, </w:t>
      </w:r>
      <w:r w:rsidRPr="009A1827">
        <w:rPr>
          <w:rFonts w:asciiTheme="minorHAnsi" w:hAnsiTheme="minorHAnsi" w:cstheme="minorHAnsi"/>
          <w:highlight w:val="cyan"/>
          <w:u w:val="single"/>
        </w:rPr>
        <w:t>the</w:t>
      </w:r>
      <w:r w:rsidRPr="009A1827">
        <w:rPr>
          <w:rFonts w:asciiTheme="minorHAnsi" w:hAnsiTheme="minorHAnsi" w:cstheme="minorHAnsi"/>
          <w:sz w:val="16"/>
          <w:highlight w:val="cyan"/>
        </w:rPr>
        <w:t xml:space="preserve"> </w:t>
      </w:r>
      <w:r w:rsidRPr="009A1827">
        <w:rPr>
          <w:rFonts w:asciiTheme="minorHAnsi" w:eastAsiaTheme="majorEastAsia" w:hAnsiTheme="minorHAnsi" w:cstheme="minorHAnsi"/>
          <w:b/>
          <w:iCs/>
          <w:szCs w:val="24"/>
          <w:highlight w:val="cyan"/>
          <w:u w:val="single"/>
          <w:bdr w:val="single" w:sz="4" w:space="0" w:color="auto"/>
        </w:rPr>
        <w:t>improvisatory and</w:t>
      </w:r>
      <w:r w:rsidRPr="009F6D26">
        <w:rPr>
          <w:rFonts w:asciiTheme="minorHAnsi" w:eastAsiaTheme="majorEastAsia" w:hAnsiTheme="minorHAnsi" w:cstheme="minorHAnsi"/>
          <w:b/>
          <w:iCs/>
          <w:szCs w:val="24"/>
          <w:u w:val="single"/>
          <w:bdr w:val="single" w:sz="4" w:space="0" w:color="auto"/>
        </w:rPr>
        <w:t xml:space="preserve"> the </w:t>
      </w:r>
      <w:r w:rsidRPr="009A1827">
        <w:rPr>
          <w:rFonts w:asciiTheme="minorHAnsi" w:eastAsiaTheme="majorEastAsia" w:hAnsiTheme="minorHAnsi" w:cstheme="minorHAnsi"/>
          <w:b/>
          <w:iCs/>
          <w:szCs w:val="24"/>
          <w:highlight w:val="cyan"/>
          <w:u w:val="single"/>
          <w:bdr w:val="single" w:sz="4" w:space="0" w:color="auto"/>
        </w:rPr>
        <w:t>unexpected</w:t>
      </w:r>
      <w:r w:rsidRPr="009F6D26">
        <w:rPr>
          <w:rFonts w:asciiTheme="minorHAnsi" w:hAnsiTheme="minorHAnsi" w:cstheme="minorHAnsi"/>
          <w:u w:val="single"/>
        </w:rPr>
        <w:t>, as elements of our</w:t>
      </w:r>
      <w:r w:rsidRPr="009F6D26">
        <w:rPr>
          <w:rFonts w:asciiTheme="minorHAnsi" w:hAnsiTheme="minorHAnsi" w:cstheme="minorHAnsi"/>
          <w:sz w:val="16"/>
        </w:rPr>
        <w:t xml:space="preserve"> </w:t>
      </w:r>
      <w:r w:rsidRPr="009F6D26">
        <w:rPr>
          <w:rFonts w:asciiTheme="minorHAnsi" w:eastAsiaTheme="majorEastAsia" w:hAnsiTheme="minorHAnsi" w:cstheme="minorHAnsi"/>
          <w:b/>
          <w:iCs/>
          <w:szCs w:val="24"/>
          <w:u w:val="single"/>
          <w:bdr w:val="single" w:sz="4" w:space="0" w:color="auto"/>
        </w:rPr>
        <w:t>democratic faith</w:t>
      </w:r>
      <w:r w:rsidRPr="009F6D26">
        <w:rPr>
          <w:rFonts w:asciiTheme="minorHAnsi" w:hAnsiTheme="minorHAnsi" w:cstheme="minorHAnsi"/>
          <w:sz w:val="16"/>
        </w:rPr>
        <w:t>.</w:t>
      </w:r>
      <w:bookmarkEnd w:id="2"/>
    </w:p>
    <w:bookmarkEnd w:id="1"/>
    <w:p w14:paraId="656088C2" w14:textId="77777777" w:rsidR="006256FC" w:rsidRDefault="006256FC" w:rsidP="006256FC">
      <w:pPr>
        <w:pStyle w:val="Heading2"/>
      </w:pPr>
      <w:r>
        <w:t>K</w:t>
      </w:r>
    </w:p>
    <w:p w14:paraId="436B6D6B" w14:textId="77777777" w:rsidR="006256FC" w:rsidRDefault="006256FC" w:rsidP="006256FC">
      <w:pPr>
        <w:pStyle w:val="Heading3"/>
      </w:pPr>
      <w:r>
        <w:t>2AC---K</w:t>
      </w:r>
    </w:p>
    <w:p w14:paraId="4DED1ED8" w14:textId="77777777" w:rsidR="006256FC" w:rsidRPr="00CA6FD3" w:rsidRDefault="006256FC" w:rsidP="006256FC">
      <w:pPr>
        <w:keepNext/>
        <w:keepLines/>
        <w:spacing w:before="40" w:after="0"/>
        <w:outlineLvl w:val="3"/>
        <w:rPr>
          <w:rFonts w:eastAsia="Times New Roman" w:cs="Times New Roman"/>
          <w:b/>
          <w:iCs/>
          <w:sz w:val="26"/>
        </w:rPr>
      </w:pPr>
      <w:r w:rsidRPr="005A51B2">
        <w:rPr>
          <w:rFonts w:eastAsia="Times New Roman" w:cs="Times New Roman"/>
          <w:b/>
          <w:iCs/>
          <w:sz w:val="26"/>
        </w:rPr>
        <w:t>Entangled</w:t>
      </w:r>
      <w:r w:rsidRPr="00CA6FD3">
        <w:rPr>
          <w:rFonts w:eastAsia="Times New Roman" w:cs="Times New Roman"/>
          <w:b/>
          <w:iCs/>
          <w:sz w:val="26"/>
        </w:rPr>
        <w:t xml:space="preserve"> empathy is possible and affirms agency---even the attempt at partial understanding can enable relationality </w:t>
      </w:r>
    </w:p>
    <w:p w14:paraId="1CC51D1D" w14:textId="77777777" w:rsidR="006256FC" w:rsidRPr="00CA6FD3" w:rsidRDefault="006256FC" w:rsidP="006256FC">
      <w:pPr>
        <w:rPr>
          <w:rFonts w:eastAsia="Calibri"/>
        </w:rPr>
      </w:pPr>
      <w:r w:rsidRPr="00CA6FD3">
        <w:rPr>
          <w:rFonts w:eastAsia="Calibri"/>
          <w:b/>
          <w:bCs/>
          <w:sz w:val="26"/>
        </w:rPr>
        <w:t>Gruen 18</w:t>
      </w:r>
      <w:r w:rsidRPr="00CA6FD3">
        <w:rPr>
          <w:rFonts w:eastAsia="Calibri"/>
        </w:rPr>
        <w:t>—William Griffin Professor of Philosophy, and Professor of Feminist, Gender and Sexuality Studies and Science in Society, at Wesleyan University [Lori, 2018, Critical Terms for Animal Studies, Chapter 9: Empathy, pgs 150-152, University of Chicago Press, Google Books] AMarb</w:t>
      </w:r>
    </w:p>
    <w:p w14:paraId="50FA9071" w14:textId="77777777" w:rsidR="006256FC" w:rsidRDefault="006256FC" w:rsidP="006256FC">
      <w:pPr>
        <w:rPr>
          <w:rFonts w:eastAsia="Calibri"/>
          <w:u w:val="single"/>
        </w:rPr>
      </w:pPr>
      <w:r w:rsidRPr="00CA6FD3">
        <w:rPr>
          <w:rFonts w:eastAsia="Calibri"/>
          <w:sz w:val="16"/>
        </w:rPr>
        <w:t xml:space="preserve">The </w:t>
      </w:r>
      <w:r w:rsidRPr="00683418">
        <w:rPr>
          <w:rFonts w:eastAsia="Calibri" w:cs="Arial"/>
          <w:b/>
          <w:iCs/>
          <w:szCs w:val="24"/>
          <w:highlight w:val="cyan"/>
          <w:u w:val="single"/>
          <w:bdr w:val="single" w:sz="4" w:space="0" w:color="auto"/>
        </w:rPr>
        <w:t>biases can be corrected</w:t>
      </w:r>
      <w:r w:rsidRPr="00683418">
        <w:rPr>
          <w:rFonts w:eastAsia="Calibri"/>
          <w:highlight w:val="cyan"/>
          <w:u w:val="single"/>
        </w:rPr>
        <w:t xml:space="preserve"> by bringing </w:t>
      </w:r>
      <w:r w:rsidRPr="00683418">
        <w:rPr>
          <w:rFonts w:eastAsia="Calibri" w:cs="Arial"/>
          <w:b/>
          <w:iCs/>
          <w:szCs w:val="24"/>
          <w:highlight w:val="cyan"/>
          <w:u w:val="single"/>
          <w:bdr w:val="single" w:sz="4" w:space="0" w:color="auto"/>
        </w:rPr>
        <w:t>what is implicit</w:t>
      </w:r>
      <w:r w:rsidRPr="00683418">
        <w:rPr>
          <w:rFonts w:eastAsia="Calibri"/>
          <w:highlight w:val="cyan"/>
          <w:u w:val="single"/>
        </w:rPr>
        <w:t xml:space="preserve"> into </w:t>
      </w:r>
      <w:r w:rsidRPr="00683418">
        <w:rPr>
          <w:rFonts w:eastAsia="Calibri" w:cs="Arial"/>
          <w:b/>
          <w:iCs/>
          <w:szCs w:val="24"/>
          <w:highlight w:val="cyan"/>
          <w:u w:val="single"/>
          <w:bdr w:val="single" w:sz="4" w:space="0" w:color="auto"/>
        </w:rPr>
        <w:t>conscious-ness</w:t>
      </w:r>
      <w:r w:rsidRPr="00CA6FD3">
        <w:rPr>
          <w:rFonts w:eastAsia="Calibri"/>
          <w:u w:val="single"/>
        </w:rPr>
        <w:t xml:space="preserve"> and </w:t>
      </w:r>
      <w:r w:rsidRPr="00CA6FD3">
        <w:rPr>
          <w:rFonts w:eastAsia="Calibri" w:cs="Arial"/>
          <w:b/>
          <w:iCs/>
          <w:szCs w:val="24"/>
          <w:u w:val="single"/>
          <w:bdr w:val="single" w:sz="4" w:space="0" w:color="auto"/>
        </w:rPr>
        <w:t>working regularly</w:t>
      </w:r>
      <w:r w:rsidRPr="00CA6FD3">
        <w:rPr>
          <w:rFonts w:eastAsia="Calibri"/>
          <w:u w:val="single"/>
        </w:rPr>
        <w:t xml:space="preserve"> </w:t>
      </w:r>
      <w:r w:rsidRPr="00683418">
        <w:rPr>
          <w:rFonts w:eastAsia="Calibri"/>
          <w:highlight w:val="cyan"/>
          <w:u w:val="single"/>
        </w:rPr>
        <w:t xml:space="preserve">to </w:t>
      </w:r>
      <w:r w:rsidRPr="00683418">
        <w:rPr>
          <w:rFonts w:eastAsia="Calibri" w:cs="Arial"/>
          <w:b/>
          <w:iCs/>
          <w:szCs w:val="24"/>
          <w:highlight w:val="cyan"/>
          <w:u w:val="single"/>
          <w:bdr w:val="single" w:sz="4" w:space="0" w:color="auto"/>
        </w:rPr>
        <w:t>close</w:t>
      </w:r>
      <w:r w:rsidRPr="00CA6FD3">
        <w:rPr>
          <w:rFonts w:eastAsia="Calibri"/>
          <w:u w:val="single"/>
        </w:rPr>
        <w:t xml:space="preserve"> the </w:t>
      </w:r>
      <w:r w:rsidRPr="00683418">
        <w:rPr>
          <w:rFonts w:eastAsia="Calibri" w:cs="Arial"/>
          <w:b/>
          <w:iCs/>
          <w:szCs w:val="24"/>
          <w:highlight w:val="cyan"/>
          <w:u w:val="single"/>
          <w:bdr w:val="single" w:sz="4" w:space="0" w:color="auto"/>
        </w:rPr>
        <w:t>empathy gap</w:t>
      </w:r>
      <w:r w:rsidRPr="00683418">
        <w:rPr>
          <w:rFonts w:eastAsia="Calibri"/>
          <w:highlight w:val="cyan"/>
          <w:u w:val="single"/>
        </w:rPr>
        <w:t>.</w:t>
      </w:r>
      <w:r w:rsidRPr="00CA6FD3">
        <w:rPr>
          <w:rFonts w:eastAsia="Calibri"/>
          <w:sz w:val="16"/>
        </w:rPr>
        <w:t xml:space="preserve"> But here, too, there are challenges. In educational research, </w:t>
      </w:r>
      <w:r w:rsidRPr="00CA6FD3">
        <w:rPr>
          <w:rFonts w:eastAsia="Calibri"/>
          <w:u w:val="single"/>
        </w:rPr>
        <w:t>there is a worry about "false empa-thy," a process "in which a White person believes</w:t>
      </w:r>
      <w:r w:rsidRPr="00CA6FD3">
        <w:rPr>
          <w:rFonts w:eastAsia="Calibri"/>
          <w:sz w:val="16"/>
        </w:rPr>
        <w:t xml:space="preserve"> </w:t>
      </w:r>
      <w:r w:rsidRPr="00CA6FD3">
        <w:rPr>
          <w:rFonts w:eastAsia="Calibri"/>
          <w:strike/>
          <w:sz w:val="16"/>
        </w:rPr>
        <w:t>he or she is</w:t>
      </w:r>
      <w:r w:rsidRPr="00CA6FD3">
        <w:rPr>
          <w:rFonts w:eastAsia="Calibri"/>
          <w:sz w:val="16"/>
        </w:rPr>
        <w:t xml:space="preserve"> </w:t>
      </w:r>
      <w:r w:rsidRPr="00CA6FD3">
        <w:rPr>
          <w:rFonts w:eastAsia="Calibri"/>
          <w:u w:val="single"/>
        </w:rPr>
        <w:t>[they are] identifying with a person of color, but</w:t>
      </w:r>
      <w:r w:rsidRPr="00CA6FD3">
        <w:rPr>
          <w:rFonts w:eastAsia="Calibri"/>
          <w:sz w:val="16"/>
        </w:rPr>
        <w:t xml:space="preserve"> in fact is </w:t>
      </w:r>
      <w:r w:rsidRPr="00CA6FD3">
        <w:rPr>
          <w:rFonts w:eastAsia="Calibri"/>
          <w:u w:val="single"/>
        </w:rPr>
        <w:t>doing so only in a slight, superficial way"</w:t>
      </w:r>
      <w:r w:rsidRPr="00CA6FD3">
        <w:rPr>
          <w:rFonts w:eastAsia="Calibri"/>
          <w:sz w:val="16"/>
        </w:rPr>
        <w:t xml:space="preserve"> (Duncan 2002, 89).8 </w:t>
      </w:r>
      <w:r w:rsidRPr="00CA6FD3">
        <w:rPr>
          <w:rFonts w:eastAsia="Calibri"/>
          <w:u w:val="single"/>
        </w:rPr>
        <w:t>Empathy in these cases is suspect</w:t>
      </w:r>
      <w:r w:rsidRPr="00CA6FD3">
        <w:rPr>
          <w:rFonts w:eastAsia="Calibri"/>
          <w:sz w:val="16"/>
        </w:rPr>
        <w:t xml:space="preserve"> at best </w:t>
      </w:r>
      <w:r w:rsidRPr="00CA6FD3">
        <w:rPr>
          <w:rFonts w:eastAsia="Calibri"/>
          <w:u w:val="single"/>
        </w:rPr>
        <w:t>and plays out</w:t>
      </w:r>
      <w:r w:rsidRPr="00CA6FD3">
        <w:rPr>
          <w:rFonts w:eastAsia="Calibri"/>
          <w:sz w:val="16"/>
        </w:rPr>
        <w:t xml:space="preserve"> often </w:t>
      </w:r>
      <w:r w:rsidRPr="00CA6FD3">
        <w:rPr>
          <w:rFonts w:eastAsia="Calibri"/>
          <w:u w:val="single"/>
        </w:rPr>
        <w:t>as</w:t>
      </w:r>
      <w:r w:rsidRPr="00CA6FD3">
        <w:rPr>
          <w:rFonts w:eastAsia="Calibri"/>
          <w:sz w:val="16"/>
        </w:rPr>
        <w:t xml:space="preserve"> a form of feel-good </w:t>
      </w:r>
      <w:r w:rsidRPr="00CA6FD3">
        <w:rPr>
          <w:rFonts w:eastAsia="Calibri"/>
          <w:u w:val="single"/>
        </w:rPr>
        <w:t>voyeurism akin to</w:t>
      </w:r>
      <w:r w:rsidRPr="00CA6FD3">
        <w:rPr>
          <w:rFonts w:eastAsia="Calibri"/>
          <w:sz w:val="16"/>
        </w:rPr>
        <w:t xml:space="preserve"> what Saidiya </w:t>
      </w:r>
      <w:r w:rsidRPr="00CA6FD3">
        <w:rPr>
          <w:rFonts w:eastAsia="Calibri" w:cs="Arial"/>
          <w:b/>
          <w:iCs/>
          <w:szCs w:val="24"/>
          <w:u w:val="single"/>
          <w:bdr w:val="single" w:sz="4" w:space="0" w:color="auto"/>
        </w:rPr>
        <w:t>Hart-man</w:t>
      </w:r>
      <w:r w:rsidRPr="00CA6FD3">
        <w:rPr>
          <w:rFonts w:eastAsia="Calibri"/>
          <w:u w:val="single"/>
        </w:rPr>
        <w:t xml:space="preserve"> queries about engagement with slave narratives</w:t>
      </w:r>
      <w:r w:rsidRPr="00CA6FD3">
        <w:rPr>
          <w:rFonts w:eastAsia="Calibri"/>
          <w:sz w:val="16"/>
        </w:rPr>
        <w:t xml:space="preserve"> in Scenes ofSubjection (1997): Are we witnesses who confirm the truth of what happened in the face of the world-destroying capacities of pain, the distortions of torture, the sheer unrepresentability of terror, and the repression of the dominant accounts? Or are we voyeurs fascinated with and repelled by exhibitions of terror and sufferance? ... At issue here is the precariousness of empathy and the uncer-tain line between witness and spectator. (Hartman 1997, 3—4) And the problem goes deeper—to put oneself, as a white person, into the position of the black person or the slave, in order to understand the experience and suffering, amounts to a further erasure of the black body. In this sense, Hartman writes, "it becomes clear that empathy is double- edged, for in making the other's suffering one's own, this suffering is occluded by the other's obliteration" (19). Frank </w:t>
      </w:r>
      <w:r w:rsidRPr="00CA6FD3">
        <w:rPr>
          <w:rFonts w:eastAsia="Calibri" w:cs="Arial"/>
          <w:b/>
          <w:iCs/>
          <w:szCs w:val="24"/>
          <w:u w:val="single"/>
          <w:bdr w:val="single" w:sz="4" w:space="0" w:color="auto"/>
        </w:rPr>
        <w:t>Wilderson</w:t>
      </w:r>
      <w:r w:rsidRPr="00CA6FD3">
        <w:rPr>
          <w:rFonts w:eastAsia="Calibri"/>
          <w:sz w:val="16"/>
        </w:rPr>
        <w:t xml:space="preserve"> (2013), in "'Raw Life' and the Ruse of Empathy," </w:t>
      </w:r>
      <w:r w:rsidRPr="00CA6FD3">
        <w:rPr>
          <w:rFonts w:eastAsia="Calibri"/>
          <w:u w:val="single"/>
        </w:rPr>
        <w:t>inter-rogates "an optimism that assumes relationality within and between all sentient beings"</w:t>
      </w:r>
      <w:r w:rsidRPr="00CA6FD3">
        <w:rPr>
          <w:rFonts w:eastAsia="Calibri"/>
          <w:sz w:val="16"/>
        </w:rPr>
        <w:t xml:space="preserve"> (182). His analysis is that </w:t>
      </w:r>
      <w:r w:rsidRPr="00CA6FD3">
        <w:rPr>
          <w:rFonts w:eastAsia="Calibri"/>
          <w:u w:val="single"/>
        </w:rPr>
        <w:t>there are some beings who are beyond relationality.</w:t>
      </w:r>
      <w:r w:rsidRPr="00CA6FD3">
        <w:rPr>
          <w:rFonts w:eastAsia="Calibri"/>
          <w:sz w:val="16"/>
        </w:rPr>
        <w:t xml:space="preserve"> "The explanatory powers of empathy and analysis are scandalized when confronted with </w:t>
      </w:r>
      <w:r w:rsidRPr="00CA6FD3">
        <w:rPr>
          <w:rFonts w:eastAsia="Calibri"/>
          <w:u w:val="single"/>
        </w:rPr>
        <w:t>the Black position, a paradigmatic location synonymous with slavery</w:t>
      </w:r>
      <w:r w:rsidRPr="00CA6FD3">
        <w:rPr>
          <w:rFonts w:eastAsia="Calibri"/>
          <w:sz w:val="16"/>
        </w:rPr>
        <w:t xml:space="preserve">" (184). Following on the definition of slavery provided by Orlando Patterson (1988) </w:t>
      </w:r>
      <w:r w:rsidRPr="00CA6FD3">
        <w:rPr>
          <w:rFonts w:eastAsia="Calibri"/>
          <w:u w:val="single"/>
        </w:rPr>
        <w:t xml:space="preserve">as a permanent, violent domination of natally alienated and generally dishonored persons, </w:t>
      </w:r>
      <w:r w:rsidRPr="00683418">
        <w:rPr>
          <w:rFonts w:eastAsia="Calibri" w:cs="Arial"/>
          <w:b/>
          <w:iCs/>
          <w:szCs w:val="24"/>
          <w:highlight w:val="cyan"/>
          <w:u w:val="single"/>
          <w:bdr w:val="single" w:sz="4" w:space="0" w:color="auto"/>
        </w:rPr>
        <w:t>Wilder-son</w:t>
      </w:r>
      <w:r w:rsidRPr="00683418">
        <w:rPr>
          <w:rFonts w:eastAsia="Calibri"/>
          <w:highlight w:val="cyan"/>
          <w:u w:val="single"/>
        </w:rPr>
        <w:t xml:space="preserve"> sees </w:t>
      </w:r>
      <w:r w:rsidRPr="00683418">
        <w:rPr>
          <w:rFonts w:eastAsia="Calibri" w:cs="Arial"/>
          <w:b/>
          <w:iCs/>
          <w:szCs w:val="24"/>
          <w:highlight w:val="cyan"/>
          <w:u w:val="single"/>
          <w:bdr w:val="single" w:sz="4" w:space="0" w:color="auto"/>
        </w:rPr>
        <w:t>blackness</w:t>
      </w:r>
      <w:r w:rsidRPr="00CA6FD3">
        <w:rPr>
          <w:rFonts w:eastAsia="Calibri"/>
          <w:u w:val="single"/>
        </w:rPr>
        <w:t xml:space="preserve"> as a </w:t>
      </w:r>
      <w:r w:rsidRPr="00CA6FD3">
        <w:rPr>
          <w:rFonts w:eastAsia="Calibri" w:cs="Arial"/>
          <w:b/>
          <w:iCs/>
          <w:szCs w:val="24"/>
          <w:u w:val="single"/>
          <w:bdr w:val="single" w:sz="4" w:space="0" w:color="auto"/>
        </w:rPr>
        <w:t>form of social death</w:t>
      </w:r>
      <w:r w:rsidRPr="00CA6FD3">
        <w:rPr>
          <w:rFonts w:eastAsia="Calibri"/>
          <w:u w:val="single"/>
        </w:rPr>
        <w:t xml:space="preserve">, a state of being </w:t>
      </w:r>
      <w:r w:rsidRPr="00683418">
        <w:rPr>
          <w:rFonts w:eastAsia="Calibri" w:cs="Arial"/>
          <w:b/>
          <w:iCs/>
          <w:szCs w:val="24"/>
          <w:highlight w:val="cyan"/>
          <w:u w:val="single"/>
          <w:bdr w:val="single" w:sz="4" w:space="0" w:color="auto"/>
        </w:rPr>
        <w:t>deprived of relationality</w:t>
      </w:r>
      <w:r w:rsidRPr="00683418">
        <w:rPr>
          <w:rFonts w:eastAsia="Calibri"/>
          <w:highlight w:val="cyan"/>
          <w:u w:val="single"/>
        </w:rPr>
        <w:t>.</w:t>
      </w:r>
      <w:r w:rsidRPr="00CA6FD3">
        <w:rPr>
          <w:rFonts w:eastAsia="Calibri"/>
          <w:sz w:val="16"/>
        </w:rPr>
        <w:t xml:space="preserve"> So "even perceived moments of empathic identification with the Slave are ruses" (189) as one cannot empathize with objects or beings that are not in the relation. </w:t>
      </w:r>
      <w:r w:rsidRPr="00683418">
        <w:rPr>
          <w:rFonts w:eastAsia="Calibri"/>
          <w:highlight w:val="cyan"/>
          <w:u w:val="single"/>
        </w:rPr>
        <w:t>If white people</w:t>
      </w:r>
      <w:r w:rsidRPr="00CA6FD3">
        <w:rPr>
          <w:rFonts w:eastAsia="Calibri"/>
          <w:u w:val="single"/>
        </w:rPr>
        <w:t xml:space="preserve"> in a culture of antiblack racism </w:t>
      </w:r>
      <w:r w:rsidRPr="00683418">
        <w:rPr>
          <w:rFonts w:eastAsia="Calibri"/>
          <w:highlight w:val="cyan"/>
          <w:u w:val="single"/>
        </w:rPr>
        <w:t>cannot understand</w:t>
      </w:r>
      <w:r w:rsidRPr="00CA6FD3">
        <w:rPr>
          <w:rFonts w:eastAsia="Calibri"/>
          <w:u w:val="single"/>
        </w:rPr>
        <w:t xml:space="preserve"> the </w:t>
      </w:r>
      <w:r w:rsidRPr="00683418">
        <w:rPr>
          <w:rFonts w:eastAsia="Calibri"/>
          <w:highlight w:val="cyan"/>
          <w:u w:val="single"/>
        </w:rPr>
        <w:t>burdens of racism</w:t>
      </w:r>
      <w:r w:rsidRPr="00CA6FD3">
        <w:rPr>
          <w:rFonts w:eastAsia="Calibri"/>
          <w:u w:val="single"/>
        </w:rPr>
        <w:t xml:space="preserve"> without erasing black people, </w:t>
      </w:r>
      <w:r w:rsidRPr="00683418">
        <w:rPr>
          <w:rFonts w:eastAsia="Calibri" w:cs="Arial"/>
          <w:b/>
          <w:iCs/>
          <w:szCs w:val="24"/>
          <w:highlight w:val="cyan"/>
          <w:u w:val="single"/>
          <w:bdr w:val="single" w:sz="4" w:space="0" w:color="auto"/>
        </w:rPr>
        <w:t>what hope is there</w:t>
      </w:r>
      <w:r w:rsidRPr="00683418">
        <w:rPr>
          <w:rFonts w:eastAsia="Calibri"/>
          <w:highlight w:val="cyan"/>
          <w:u w:val="single"/>
        </w:rPr>
        <w:t xml:space="preserve"> </w:t>
      </w:r>
      <w:r w:rsidRPr="00CA6FD3">
        <w:rPr>
          <w:rFonts w:eastAsia="Calibri"/>
          <w:u w:val="single"/>
        </w:rPr>
        <w:t xml:space="preserve">that humans will be able </w:t>
      </w:r>
      <w:r w:rsidRPr="00683418">
        <w:rPr>
          <w:rFonts w:eastAsia="Calibri"/>
          <w:highlight w:val="cyan"/>
          <w:u w:val="single"/>
        </w:rPr>
        <w:t xml:space="preserve">to </w:t>
      </w:r>
      <w:r w:rsidRPr="00683418">
        <w:rPr>
          <w:rFonts w:eastAsia="Calibri" w:cs="Arial"/>
          <w:b/>
          <w:iCs/>
          <w:szCs w:val="24"/>
          <w:highlight w:val="cyan"/>
          <w:u w:val="single"/>
          <w:bdr w:val="single" w:sz="4" w:space="0" w:color="auto"/>
        </w:rPr>
        <w:t>empathize</w:t>
      </w:r>
      <w:r w:rsidRPr="00CA6FD3">
        <w:rPr>
          <w:rFonts w:eastAsia="Calibri"/>
          <w:sz w:val="16"/>
        </w:rPr>
        <w:t xml:space="preserve"> with a chimpanzee, a dairy cow, or a lab rat? Are there some who will forever remain empathy's others? </w:t>
      </w:r>
      <w:r w:rsidRPr="00683418">
        <w:rPr>
          <w:rFonts w:eastAsia="Calibri" w:cs="Arial"/>
          <w:b/>
          <w:iCs/>
          <w:szCs w:val="24"/>
          <w:highlight w:val="cyan"/>
          <w:u w:val="single"/>
          <w:bdr w:val="single" w:sz="4" w:space="0" w:color="auto"/>
        </w:rPr>
        <w:t>Entangled empathizers</w:t>
      </w:r>
      <w:r w:rsidRPr="00683418">
        <w:rPr>
          <w:rFonts w:eastAsia="Calibri"/>
          <w:highlight w:val="cyan"/>
          <w:u w:val="single"/>
        </w:rPr>
        <w:t xml:space="preserve"> will </w:t>
      </w:r>
      <w:r w:rsidRPr="00683418">
        <w:rPr>
          <w:rFonts w:eastAsia="Calibri" w:cs="Arial"/>
          <w:b/>
          <w:iCs/>
          <w:szCs w:val="24"/>
          <w:highlight w:val="cyan"/>
          <w:u w:val="single"/>
          <w:bdr w:val="single" w:sz="4" w:space="0" w:color="auto"/>
        </w:rPr>
        <w:t>try</w:t>
      </w:r>
      <w:r w:rsidRPr="00683418">
        <w:rPr>
          <w:rFonts w:eastAsia="Calibri"/>
          <w:highlight w:val="cyan"/>
          <w:u w:val="single"/>
        </w:rPr>
        <w:t xml:space="preserve"> to </w:t>
      </w:r>
      <w:r w:rsidRPr="00683418">
        <w:rPr>
          <w:rFonts w:eastAsia="Calibri" w:cs="Arial"/>
          <w:b/>
          <w:iCs/>
          <w:szCs w:val="24"/>
          <w:highlight w:val="cyan"/>
          <w:u w:val="single"/>
          <w:bdr w:val="single" w:sz="4" w:space="0" w:color="auto"/>
        </w:rPr>
        <w:t>work though complicated processes</w:t>
      </w:r>
      <w:r w:rsidRPr="00683418">
        <w:rPr>
          <w:rFonts w:eastAsia="Calibri"/>
          <w:highlight w:val="cyan"/>
          <w:u w:val="single"/>
        </w:rPr>
        <w:t xml:space="preserve"> of understanding others</w:t>
      </w:r>
      <w:r w:rsidRPr="00CA6FD3">
        <w:rPr>
          <w:rFonts w:eastAsia="Calibri"/>
          <w:u w:val="single"/>
        </w:rPr>
        <w:t>, huma</w:t>
      </w:r>
    </w:p>
    <w:p w14:paraId="37840DA7" w14:textId="77777777" w:rsidR="006256FC" w:rsidRDefault="006256FC" w:rsidP="006256FC">
      <w:pPr>
        <w:rPr>
          <w:rFonts w:eastAsia="Calibri"/>
          <w:u w:val="single"/>
        </w:rPr>
      </w:pPr>
    </w:p>
    <w:p w14:paraId="600C87E6" w14:textId="77777777" w:rsidR="006256FC" w:rsidRPr="00CA6FD3" w:rsidRDefault="006256FC" w:rsidP="006256FC">
      <w:pPr>
        <w:rPr>
          <w:rFonts w:eastAsia="Calibri"/>
          <w:sz w:val="16"/>
        </w:rPr>
      </w:pPr>
      <w:r w:rsidRPr="00CA6FD3">
        <w:rPr>
          <w:rFonts w:eastAsia="Calibri"/>
          <w:u w:val="single"/>
        </w:rPr>
        <w:t>n and non, in situations of differential social, political, and species-based power. These are complex</w:t>
      </w:r>
      <w:r w:rsidRPr="00CA6FD3">
        <w:rPr>
          <w:rFonts w:eastAsia="Calibri"/>
          <w:sz w:val="16"/>
        </w:rPr>
        <w:t xml:space="preserve">, sometimes dangerous </w:t>
      </w:r>
      <w:r w:rsidRPr="00CA6FD3">
        <w:rPr>
          <w:rFonts w:eastAsia="Calibri"/>
          <w:u w:val="single"/>
        </w:rPr>
        <w:t xml:space="preserve">processes in which </w:t>
      </w:r>
      <w:r w:rsidRPr="00683418">
        <w:rPr>
          <w:rFonts w:eastAsia="Calibri"/>
          <w:highlight w:val="cyan"/>
          <w:u w:val="single"/>
        </w:rPr>
        <w:t>we may only get a "</w:t>
      </w:r>
      <w:r w:rsidRPr="00683418">
        <w:rPr>
          <w:rFonts w:eastAsia="Calibri" w:cs="Arial"/>
          <w:b/>
          <w:iCs/>
          <w:szCs w:val="24"/>
          <w:highlight w:val="cyan"/>
          <w:u w:val="single"/>
          <w:bdr w:val="single" w:sz="4" w:space="0" w:color="auto"/>
        </w:rPr>
        <w:t>glimpse</w:t>
      </w:r>
      <w:r w:rsidRPr="00683418">
        <w:rPr>
          <w:rFonts w:eastAsia="Calibri"/>
          <w:highlight w:val="cyan"/>
          <w:u w:val="single"/>
        </w:rPr>
        <w:t>" of the other</w:t>
      </w:r>
      <w:r w:rsidRPr="00CA6FD3">
        <w:rPr>
          <w:rFonts w:eastAsia="Calibri"/>
          <w:sz w:val="16"/>
        </w:rPr>
        <w:t xml:space="preserve">, and we are likely to make mistakes.9 </w:t>
      </w:r>
      <w:r w:rsidRPr="00683418">
        <w:rPr>
          <w:rFonts w:eastAsia="Calibri" w:cs="Arial"/>
          <w:b/>
          <w:iCs/>
          <w:szCs w:val="24"/>
          <w:highlight w:val="cyan"/>
          <w:u w:val="single"/>
          <w:bdr w:val="single" w:sz="4" w:space="0" w:color="auto"/>
        </w:rPr>
        <w:t>But</w:t>
      </w:r>
      <w:r w:rsidRPr="00683418">
        <w:rPr>
          <w:rFonts w:eastAsia="Calibri"/>
          <w:highlight w:val="cyan"/>
          <w:u w:val="single"/>
        </w:rPr>
        <w:t xml:space="preserve"> given</w:t>
      </w:r>
      <w:r w:rsidRPr="00CA6FD3">
        <w:rPr>
          <w:rFonts w:eastAsia="Calibri"/>
          <w:u w:val="single"/>
        </w:rPr>
        <w:t xml:space="preserve"> that </w:t>
      </w:r>
      <w:r w:rsidRPr="00683418">
        <w:rPr>
          <w:rFonts w:eastAsia="Calibri" w:cs="Arial"/>
          <w:b/>
          <w:iCs/>
          <w:szCs w:val="24"/>
          <w:highlight w:val="cyan"/>
          <w:u w:val="single"/>
          <w:bdr w:val="single" w:sz="4" w:space="0" w:color="auto"/>
        </w:rPr>
        <w:t>we are entangled</w:t>
      </w:r>
      <w:r w:rsidRPr="00683418">
        <w:rPr>
          <w:rFonts w:eastAsia="Calibri"/>
          <w:highlight w:val="cyan"/>
          <w:u w:val="single"/>
        </w:rPr>
        <w:t xml:space="preserve"> in</w:t>
      </w:r>
      <w:r w:rsidRPr="00CA6FD3">
        <w:rPr>
          <w:rFonts w:eastAsia="Calibri"/>
          <w:u w:val="single"/>
        </w:rPr>
        <w:t xml:space="preserve"> </w:t>
      </w:r>
      <w:r w:rsidRPr="00CA6FD3">
        <w:rPr>
          <w:rFonts w:eastAsia="Calibri" w:cs="Arial"/>
          <w:b/>
          <w:iCs/>
          <w:szCs w:val="24"/>
          <w:u w:val="single"/>
          <w:bdr w:val="single" w:sz="4" w:space="0" w:color="auto"/>
        </w:rPr>
        <w:t>deep</w:t>
      </w:r>
      <w:r w:rsidRPr="00CA6FD3">
        <w:rPr>
          <w:rFonts w:eastAsia="Calibri"/>
          <w:u w:val="single"/>
        </w:rPr>
        <w:t xml:space="preserve">, </w:t>
      </w:r>
      <w:r w:rsidRPr="00683418">
        <w:rPr>
          <w:rFonts w:eastAsia="Calibri" w:cs="Arial"/>
          <w:b/>
          <w:iCs/>
          <w:szCs w:val="24"/>
          <w:highlight w:val="cyan"/>
          <w:u w:val="single"/>
          <w:bdr w:val="single" w:sz="4" w:space="0" w:color="auto"/>
        </w:rPr>
        <w:t>co-constituting relationships</w:t>
      </w:r>
      <w:r w:rsidRPr="00CA6FD3">
        <w:rPr>
          <w:rFonts w:eastAsia="Calibri"/>
          <w:u w:val="single"/>
        </w:rPr>
        <w:t xml:space="preserve">, this </w:t>
      </w:r>
      <w:r w:rsidRPr="00683418">
        <w:rPr>
          <w:rFonts w:eastAsia="Calibri"/>
          <w:highlight w:val="cyan"/>
          <w:u w:val="single"/>
        </w:rPr>
        <w:t>work to understand</w:t>
      </w:r>
      <w:r w:rsidRPr="00CA6FD3">
        <w:rPr>
          <w:rFonts w:eastAsia="Calibri"/>
          <w:u w:val="single"/>
        </w:rPr>
        <w:t xml:space="preserve"> is not just something desirable, I believe it </w:t>
      </w:r>
      <w:r w:rsidRPr="00683418">
        <w:rPr>
          <w:rFonts w:eastAsia="Calibri"/>
          <w:highlight w:val="cyan"/>
          <w:u w:val="single"/>
        </w:rPr>
        <w:t xml:space="preserve">is </w:t>
      </w:r>
      <w:r w:rsidRPr="00683418">
        <w:rPr>
          <w:rFonts w:eastAsia="Calibri" w:cs="Arial"/>
          <w:b/>
          <w:iCs/>
          <w:szCs w:val="24"/>
          <w:highlight w:val="cyan"/>
          <w:u w:val="single"/>
          <w:bdr w:val="single" w:sz="4" w:space="0" w:color="auto"/>
        </w:rPr>
        <w:t>central</w:t>
      </w:r>
      <w:r w:rsidRPr="00683418">
        <w:rPr>
          <w:rFonts w:eastAsia="Calibri"/>
          <w:highlight w:val="cyan"/>
          <w:u w:val="single"/>
        </w:rPr>
        <w:t xml:space="preserve"> to</w:t>
      </w:r>
      <w:r w:rsidRPr="00CA6FD3">
        <w:rPr>
          <w:rFonts w:eastAsia="Calibri"/>
          <w:u w:val="single"/>
        </w:rPr>
        <w:t xml:space="preserve"> </w:t>
      </w:r>
      <w:r w:rsidRPr="00CA6FD3">
        <w:rPr>
          <w:rFonts w:eastAsia="Calibri" w:cs="Arial"/>
          <w:b/>
          <w:iCs/>
          <w:szCs w:val="24"/>
          <w:u w:val="single"/>
          <w:bdr w:val="single" w:sz="4" w:space="0" w:color="auto"/>
        </w:rPr>
        <w:t xml:space="preserve">our very </w:t>
      </w:r>
      <w:r w:rsidRPr="00683418">
        <w:rPr>
          <w:rFonts w:eastAsia="Calibri" w:cs="Arial"/>
          <w:b/>
          <w:iCs/>
          <w:szCs w:val="24"/>
          <w:highlight w:val="cyan"/>
          <w:u w:val="single"/>
          <w:bdr w:val="single" w:sz="4" w:space="0" w:color="auto"/>
        </w:rPr>
        <w:t>agency</w:t>
      </w:r>
      <w:r w:rsidRPr="00683418">
        <w:rPr>
          <w:rFonts w:eastAsia="Calibri"/>
          <w:highlight w:val="cyan"/>
          <w:u w:val="single"/>
        </w:rPr>
        <w:t xml:space="preserve">. Our </w:t>
      </w:r>
      <w:r w:rsidRPr="00683418">
        <w:rPr>
          <w:rFonts w:eastAsia="Calibri" w:cs="Arial"/>
          <w:b/>
          <w:iCs/>
          <w:szCs w:val="24"/>
          <w:highlight w:val="cyan"/>
          <w:u w:val="single"/>
          <w:bdr w:val="single" w:sz="4" w:space="0" w:color="auto"/>
        </w:rPr>
        <w:t>agency is relational</w:t>
      </w:r>
      <w:r w:rsidRPr="00CA6FD3">
        <w:rPr>
          <w:rFonts w:eastAsia="Calibri"/>
          <w:u w:val="single"/>
        </w:rPr>
        <w:t xml:space="preserve"> in a </w:t>
      </w:r>
      <w:r w:rsidRPr="00CA6FD3">
        <w:rPr>
          <w:rFonts w:eastAsia="Calibri" w:cs="Arial"/>
          <w:b/>
          <w:iCs/>
          <w:szCs w:val="24"/>
          <w:u w:val="single"/>
          <w:bdr w:val="single" w:sz="4" w:space="0" w:color="auto"/>
        </w:rPr>
        <w:t>robust sense</w:t>
      </w:r>
      <w:r w:rsidRPr="00CA6FD3">
        <w:rPr>
          <w:rFonts w:eastAsia="Calibri"/>
          <w:u w:val="single"/>
        </w:rPr>
        <w:t>; it is co-</w:t>
      </w:r>
      <w:r w:rsidRPr="00683418">
        <w:rPr>
          <w:rFonts w:eastAsia="Calibri"/>
          <w:highlight w:val="cyan"/>
          <w:u w:val="single"/>
        </w:rPr>
        <w:t>constituted by</w:t>
      </w:r>
      <w:r w:rsidRPr="00CA6FD3">
        <w:rPr>
          <w:rFonts w:eastAsia="Calibri"/>
          <w:u w:val="single"/>
        </w:rPr>
        <w:t xml:space="preserve"> our </w:t>
      </w:r>
      <w:r w:rsidRPr="00683418">
        <w:rPr>
          <w:rFonts w:eastAsia="Calibri" w:cs="Arial"/>
          <w:b/>
          <w:iCs/>
          <w:szCs w:val="24"/>
          <w:highlight w:val="cyan"/>
          <w:u w:val="single"/>
          <w:bdr w:val="single" w:sz="4" w:space="0" w:color="auto"/>
        </w:rPr>
        <w:t>social</w:t>
      </w:r>
      <w:r w:rsidRPr="00683418">
        <w:rPr>
          <w:rFonts w:eastAsia="Calibri"/>
          <w:highlight w:val="cyan"/>
          <w:u w:val="single"/>
        </w:rPr>
        <w:t xml:space="preserve"> and </w:t>
      </w:r>
      <w:r w:rsidRPr="00683418">
        <w:rPr>
          <w:rFonts w:eastAsia="Calibri" w:cs="Arial"/>
          <w:b/>
          <w:iCs/>
          <w:szCs w:val="24"/>
          <w:highlight w:val="cyan"/>
          <w:u w:val="single"/>
          <w:bdr w:val="single" w:sz="4" w:space="0" w:color="auto"/>
        </w:rPr>
        <w:t>mate-rial entanglements</w:t>
      </w:r>
      <w:r w:rsidRPr="00CA6FD3">
        <w:rPr>
          <w:rFonts w:eastAsia="Calibri"/>
          <w:u w:val="single"/>
        </w:rPr>
        <w:t>.</w:t>
      </w:r>
      <w:r w:rsidRPr="00CA6FD3">
        <w:rPr>
          <w:rFonts w:eastAsia="Calibri"/>
          <w:sz w:val="16"/>
        </w:rPr>
        <w:t xml:space="preserve"> Social entanglements often extend beyond the human and far beyond our geographical location. Material </w:t>
      </w:r>
      <w:r w:rsidRPr="00CA6FD3">
        <w:rPr>
          <w:rFonts w:eastAsia="Calibri"/>
          <w:u w:val="single"/>
        </w:rPr>
        <w:t xml:space="preserve">entanglements include our </w:t>
      </w:r>
      <w:r w:rsidRPr="00CA6FD3">
        <w:rPr>
          <w:rFonts w:eastAsia="Calibri" w:cs="Arial"/>
          <w:b/>
          <w:iCs/>
          <w:szCs w:val="24"/>
          <w:u w:val="single"/>
          <w:bdr w:val="single" w:sz="4" w:space="0" w:color="auto"/>
        </w:rPr>
        <w:t>socioeconomic opportunities</w:t>
      </w:r>
      <w:r w:rsidRPr="00CA6FD3">
        <w:rPr>
          <w:rFonts w:eastAsia="Calibri"/>
          <w:u w:val="single"/>
        </w:rPr>
        <w:t xml:space="preserve"> and </w:t>
      </w:r>
      <w:r w:rsidRPr="00CA6FD3">
        <w:rPr>
          <w:rFonts w:eastAsia="Calibri" w:cs="Arial"/>
          <w:b/>
          <w:iCs/>
          <w:szCs w:val="24"/>
          <w:u w:val="single"/>
          <w:bdr w:val="single" w:sz="4" w:space="0" w:color="auto"/>
        </w:rPr>
        <w:t>barriers</w:t>
      </w:r>
      <w:r w:rsidRPr="00CA6FD3">
        <w:rPr>
          <w:rFonts w:eastAsia="Calibri"/>
          <w:u w:val="single"/>
        </w:rPr>
        <w:t xml:space="preserve"> to opportunity shaped by </w:t>
      </w:r>
      <w:r w:rsidRPr="00CA6FD3">
        <w:rPr>
          <w:rFonts w:eastAsia="Calibri" w:cs="Arial"/>
          <w:b/>
          <w:iCs/>
          <w:szCs w:val="24"/>
          <w:u w:val="single"/>
          <w:bdr w:val="single" w:sz="4" w:space="0" w:color="auto"/>
        </w:rPr>
        <w:t>race</w:t>
      </w:r>
      <w:r w:rsidRPr="00CA6FD3">
        <w:rPr>
          <w:rFonts w:eastAsia="Calibri"/>
          <w:u w:val="single"/>
        </w:rPr>
        <w:t xml:space="preserve"> and </w:t>
      </w:r>
      <w:r w:rsidRPr="00CA6FD3">
        <w:rPr>
          <w:rFonts w:eastAsia="Calibri" w:cs="Arial"/>
          <w:b/>
          <w:iCs/>
          <w:szCs w:val="24"/>
          <w:u w:val="single"/>
          <w:bdr w:val="single" w:sz="4" w:space="0" w:color="auto"/>
        </w:rPr>
        <w:t>class</w:t>
      </w:r>
      <w:r w:rsidRPr="00CA6FD3">
        <w:rPr>
          <w:rFonts w:eastAsia="Calibri"/>
          <w:u w:val="single"/>
        </w:rPr>
        <w:t>. They</w:t>
      </w:r>
      <w:r w:rsidRPr="00CA6FD3">
        <w:rPr>
          <w:rFonts w:eastAsia="Calibri"/>
          <w:sz w:val="16"/>
        </w:rPr>
        <w:t xml:space="preserve"> also </w:t>
      </w:r>
      <w:r w:rsidRPr="00CA6FD3">
        <w:rPr>
          <w:rFonts w:eastAsia="Calibri"/>
          <w:u w:val="single"/>
        </w:rPr>
        <w:t>include our entanglement with the food we have access to, the safety of our physical environments, the animals and humans whose labor and bodies are exploited in what we consume, our greenhouse gas emitting activities that are creating climate refugees, and so forth.</w:t>
      </w:r>
      <w:r w:rsidRPr="00CA6FD3">
        <w:rPr>
          <w:rFonts w:eastAsia="Calibri"/>
          <w:sz w:val="16"/>
        </w:rPr>
        <w:t xml:space="preserve"> All of these actions, in part, constitute who we are. </w:t>
      </w:r>
      <w:r w:rsidRPr="00CA6FD3">
        <w:rPr>
          <w:rFonts w:eastAsia="Calibri"/>
          <w:u w:val="single"/>
        </w:rPr>
        <w:t>Our agency</w:t>
      </w:r>
      <w:r w:rsidRPr="00CA6FD3">
        <w:rPr>
          <w:rFonts w:eastAsia="Calibri"/>
          <w:sz w:val="16"/>
        </w:rPr>
        <w:t xml:space="preserve"> at any particular time </w:t>
      </w:r>
      <w:r w:rsidRPr="00CA6FD3">
        <w:rPr>
          <w:rFonts w:eastAsia="Calibri"/>
          <w:u w:val="single"/>
        </w:rPr>
        <w:t xml:space="preserve">is an expression of </w:t>
      </w:r>
      <w:r w:rsidRPr="00683418">
        <w:rPr>
          <w:rFonts w:eastAsia="Calibri"/>
          <w:highlight w:val="cyan"/>
          <w:u w:val="single"/>
        </w:rPr>
        <w:t xml:space="preserve">entanglements in </w:t>
      </w:r>
      <w:r w:rsidRPr="00683418">
        <w:rPr>
          <w:rFonts w:eastAsia="Calibri" w:cs="Arial"/>
          <w:b/>
          <w:iCs/>
          <w:szCs w:val="24"/>
          <w:highlight w:val="cyan"/>
          <w:u w:val="single"/>
          <w:bdr w:val="single" w:sz="4" w:space="0" w:color="auto"/>
        </w:rPr>
        <w:t>multiple relations</w:t>
      </w:r>
      <w:r w:rsidRPr="00683418">
        <w:rPr>
          <w:rFonts w:eastAsia="Calibri"/>
          <w:highlight w:val="cyan"/>
          <w:u w:val="single"/>
        </w:rPr>
        <w:t xml:space="preserve"> across </w:t>
      </w:r>
      <w:r w:rsidRPr="00683418">
        <w:rPr>
          <w:rFonts w:eastAsia="Calibri" w:cs="Arial"/>
          <w:b/>
          <w:iCs/>
          <w:szCs w:val="24"/>
          <w:highlight w:val="cyan"/>
          <w:u w:val="single"/>
          <w:bdr w:val="single" w:sz="4" w:space="0" w:color="auto"/>
        </w:rPr>
        <w:t>space</w:t>
      </w:r>
      <w:r w:rsidRPr="00683418">
        <w:rPr>
          <w:rFonts w:eastAsia="Calibri"/>
          <w:highlight w:val="cyan"/>
          <w:u w:val="single"/>
        </w:rPr>
        <w:t xml:space="preserve">, </w:t>
      </w:r>
      <w:r w:rsidRPr="00683418">
        <w:rPr>
          <w:rFonts w:eastAsia="Calibri" w:cs="Arial"/>
          <w:b/>
          <w:iCs/>
          <w:szCs w:val="24"/>
          <w:highlight w:val="cyan"/>
          <w:u w:val="single"/>
          <w:bdr w:val="single" w:sz="4" w:space="0" w:color="auto"/>
        </w:rPr>
        <w:t>species</w:t>
      </w:r>
      <w:r w:rsidRPr="00683418">
        <w:rPr>
          <w:rFonts w:eastAsia="Calibri"/>
          <w:highlight w:val="cyan"/>
          <w:u w:val="single"/>
        </w:rPr>
        <w:t xml:space="preserve">, and </w:t>
      </w:r>
      <w:r w:rsidRPr="00683418">
        <w:rPr>
          <w:rFonts w:eastAsia="Calibri" w:cs="Arial"/>
          <w:b/>
          <w:iCs/>
          <w:szCs w:val="24"/>
          <w:highlight w:val="cyan"/>
          <w:u w:val="single"/>
          <w:bdr w:val="single" w:sz="4" w:space="0" w:color="auto"/>
        </w:rPr>
        <w:t>substance</w:t>
      </w:r>
      <w:r w:rsidRPr="00683418">
        <w:rPr>
          <w:rFonts w:eastAsia="Calibri"/>
          <w:highlight w:val="cyan"/>
          <w:u w:val="single"/>
        </w:rPr>
        <w:t>.</w:t>
      </w:r>
      <w:r w:rsidRPr="00683418">
        <w:rPr>
          <w:rFonts w:eastAsia="Calibri"/>
          <w:sz w:val="16"/>
          <w:highlight w:val="cyan"/>
        </w:rPr>
        <w:t xml:space="preserve"> </w:t>
      </w:r>
      <w:r w:rsidRPr="00CA6FD3">
        <w:rPr>
          <w:rFonts w:eastAsia="Calibri"/>
          <w:sz w:val="16"/>
        </w:rPr>
        <w:t xml:space="preserve">On this entangled relational account of agency, </w:t>
      </w:r>
      <w:r w:rsidRPr="00CA6FD3">
        <w:rPr>
          <w:rFonts w:eastAsia="Calibri"/>
          <w:u w:val="single"/>
        </w:rPr>
        <w:t xml:space="preserve">there is </w:t>
      </w:r>
      <w:r w:rsidRPr="00CA6FD3">
        <w:rPr>
          <w:rFonts w:eastAsia="Calibri" w:cs="Arial"/>
          <w:b/>
          <w:iCs/>
          <w:szCs w:val="24"/>
          <w:u w:val="single"/>
          <w:bdr w:val="single" w:sz="4" w:space="0" w:color="auto"/>
        </w:rPr>
        <w:t>no place beyond relations</w:t>
      </w:r>
      <w:r w:rsidRPr="00CA6FD3">
        <w:rPr>
          <w:rFonts w:eastAsia="Calibri"/>
          <w:u w:val="single"/>
        </w:rPr>
        <w:t xml:space="preserve">; </w:t>
      </w:r>
      <w:r w:rsidRPr="00683418">
        <w:rPr>
          <w:rFonts w:eastAsia="Calibri" w:cs="Arial"/>
          <w:b/>
          <w:iCs/>
          <w:szCs w:val="24"/>
          <w:highlight w:val="cyan"/>
          <w:u w:val="single"/>
          <w:bdr w:val="single" w:sz="4" w:space="0" w:color="auto"/>
        </w:rPr>
        <w:t>antiblackness</w:t>
      </w:r>
      <w:r w:rsidRPr="00CA6FD3">
        <w:rPr>
          <w:rFonts w:eastAsia="Calibri"/>
          <w:sz w:val="16"/>
        </w:rPr>
        <w:t xml:space="preserve"> or speciesism, for example, </w:t>
      </w:r>
      <w:r w:rsidRPr="00683418">
        <w:rPr>
          <w:rFonts w:eastAsia="Calibri"/>
          <w:highlight w:val="cyan"/>
          <w:u w:val="single"/>
        </w:rPr>
        <w:t xml:space="preserve">are </w:t>
      </w:r>
      <w:r w:rsidRPr="00683418">
        <w:rPr>
          <w:rFonts w:eastAsia="Calibri" w:cs="Arial"/>
          <w:b/>
          <w:iCs/>
          <w:szCs w:val="24"/>
          <w:highlight w:val="cyan"/>
          <w:u w:val="single"/>
          <w:bdr w:val="single" w:sz="4" w:space="0" w:color="auto"/>
        </w:rPr>
        <w:t>political</w:t>
      </w:r>
      <w:r w:rsidRPr="00683418">
        <w:rPr>
          <w:rFonts w:eastAsia="Calibri"/>
          <w:highlight w:val="cyan"/>
          <w:u w:val="single"/>
        </w:rPr>
        <w:t xml:space="preserve"> and </w:t>
      </w:r>
      <w:r w:rsidRPr="00683418">
        <w:rPr>
          <w:rFonts w:eastAsia="Calibri" w:cs="Arial"/>
          <w:b/>
          <w:iCs/>
          <w:szCs w:val="24"/>
          <w:highlight w:val="cyan"/>
          <w:u w:val="single"/>
          <w:bdr w:val="single" w:sz="4" w:space="0" w:color="auto"/>
        </w:rPr>
        <w:t>ethical relations</w:t>
      </w:r>
      <w:r w:rsidRPr="00CA6FD3">
        <w:rPr>
          <w:rFonts w:eastAsia="Calibri"/>
          <w:u w:val="single"/>
        </w:rPr>
        <w:t xml:space="preserve"> that construct black people</w:t>
      </w:r>
      <w:r w:rsidRPr="00CA6FD3">
        <w:rPr>
          <w:rFonts w:eastAsia="Calibri"/>
          <w:sz w:val="16"/>
        </w:rPr>
        <w:t xml:space="preserve"> and animals </w:t>
      </w:r>
      <w:r w:rsidRPr="00CA6FD3">
        <w:rPr>
          <w:rFonts w:eastAsia="Calibri"/>
          <w:u w:val="single"/>
        </w:rPr>
        <w:t xml:space="preserve">as </w:t>
      </w:r>
      <w:r w:rsidRPr="00CA6FD3">
        <w:rPr>
          <w:rFonts w:eastAsia="Calibri" w:cs="Arial"/>
          <w:b/>
          <w:iCs/>
          <w:szCs w:val="24"/>
          <w:u w:val="single"/>
          <w:bdr w:val="single" w:sz="4" w:space="0" w:color="auto"/>
        </w:rPr>
        <w:t>fungible</w:t>
      </w:r>
      <w:r w:rsidRPr="00CA6FD3">
        <w:rPr>
          <w:rFonts w:eastAsia="Calibri"/>
          <w:sz w:val="16"/>
        </w:rPr>
        <w:t xml:space="preserve">, disposable, and perhaps paradoxically, outside of relationality. The </w:t>
      </w:r>
      <w:r w:rsidRPr="00CA6FD3">
        <w:rPr>
          <w:rFonts w:eastAsia="Calibri"/>
          <w:u w:val="single"/>
        </w:rPr>
        <w:t>relations we are in are not always</w:t>
      </w:r>
      <w:r w:rsidRPr="00CA6FD3">
        <w:rPr>
          <w:rFonts w:eastAsia="Calibri"/>
          <w:sz w:val="16"/>
        </w:rPr>
        <w:t xml:space="preserve">, perhaps not even often, </w:t>
      </w:r>
      <w:r w:rsidRPr="00CA6FD3">
        <w:rPr>
          <w:rFonts w:eastAsia="Calibri"/>
          <w:u w:val="single"/>
        </w:rPr>
        <w:t>the sorts of things we chose. Some relations</w:t>
      </w:r>
      <w:r w:rsidRPr="00CA6FD3">
        <w:rPr>
          <w:rFonts w:eastAsia="Calibri"/>
          <w:sz w:val="16"/>
        </w:rPr>
        <w:t xml:space="preserve"> I am forced into, some I seek to develop, some </w:t>
      </w:r>
      <w:r w:rsidRPr="00CA6FD3">
        <w:rPr>
          <w:rFonts w:eastAsia="Calibri"/>
          <w:u w:val="single"/>
        </w:rPr>
        <w:t>are unjust</w:t>
      </w:r>
      <w:r w:rsidRPr="00CA6FD3">
        <w:rPr>
          <w:rFonts w:eastAsia="Calibri"/>
          <w:sz w:val="16"/>
        </w:rPr>
        <w:t xml:space="preserve">, some are harmful, some may even work to deprive me of my subjectivity. </w:t>
      </w:r>
      <w:r w:rsidRPr="00CA6FD3">
        <w:rPr>
          <w:rFonts w:eastAsia="Calibri"/>
          <w:u w:val="single"/>
        </w:rPr>
        <w:t xml:space="preserve">And </w:t>
      </w:r>
      <w:r w:rsidRPr="00683418">
        <w:rPr>
          <w:rFonts w:eastAsia="Calibri"/>
          <w:highlight w:val="cyan"/>
          <w:u w:val="single"/>
        </w:rPr>
        <w:t>since we are constituted in various ways</w:t>
      </w:r>
      <w:r w:rsidRPr="00CA6FD3">
        <w:rPr>
          <w:rFonts w:eastAsia="Calibri"/>
          <w:u w:val="single"/>
        </w:rPr>
        <w:t xml:space="preserve"> by these relations, </w:t>
      </w:r>
      <w:r w:rsidRPr="00683418">
        <w:rPr>
          <w:rFonts w:eastAsia="Calibri"/>
          <w:highlight w:val="cyan"/>
          <w:u w:val="single"/>
        </w:rPr>
        <w:t>"</w:t>
      </w:r>
      <w:r w:rsidRPr="00683418">
        <w:rPr>
          <w:rFonts w:eastAsia="Calibri" w:cs="Arial"/>
          <w:b/>
          <w:iCs/>
          <w:szCs w:val="24"/>
          <w:highlight w:val="cyan"/>
          <w:u w:val="single"/>
          <w:bdr w:val="single" w:sz="4" w:space="0" w:color="auto"/>
        </w:rPr>
        <w:t>others</w:t>
      </w:r>
      <w:r w:rsidRPr="00683418">
        <w:rPr>
          <w:rFonts w:eastAsia="Calibri"/>
          <w:highlight w:val="cyan"/>
          <w:u w:val="single"/>
        </w:rPr>
        <w:t xml:space="preserve">" are </w:t>
      </w:r>
      <w:r w:rsidRPr="00683418">
        <w:rPr>
          <w:rFonts w:eastAsia="Calibri" w:cs="Arial"/>
          <w:b/>
          <w:iCs/>
          <w:szCs w:val="24"/>
          <w:highlight w:val="cyan"/>
          <w:u w:val="single"/>
          <w:bdr w:val="single" w:sz="4" w:space="0" w:color="auto"/>
        </w:rPr>
        <w:t>never beyond empathy</w:t>
      </w:r>
      <w:r w:rsidRPr="00683418">
        <w:rPr>
          <w:rFonts w:eastAsia="Calibri"/>
          <w:highlight w:val="cyan"/>
          <w:u w:val="single"/>
        </w:rPr>
        <w:t>.</w:t>
      </w:r>
      <w:r w:rsidRPr="00CA6FD3">
        <w:rPr>
          <w:rFonts w:eastAsia="Calibri"/>
          <w:sz w:val="16"/>
        </w:rPr>
        <w:t xml:space="preserve"> </w:t>
      </w:r>
    </w:p>
    <w:p w14:paraId="47C0F543" w14:textId="77777777" w:rsidR="00FB3B3B" w:rsidRPr="00FB3B3B" w:rsidRDefault="00FB3B3B" w:rsidP="00FB3B3B"/>
    <w:sectPr w:rsidR="00FB3B3B" w:rsidRPr="00FB3B3B" w:rsidSect="006256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30D1F" w14:textId="77777777" w:rsidR="00AD4027" w:rsidRDefault="00AD4027" w:rsidP="00066D2C">
      <w:pPr>
        <w:spacing w:after="0" w:line="240" w:lineRule="auto"/>
      </w:pPr>
      <w:r>
        <w:separator/>
      </w:r>
    </w:p>
  </w:endnote>
  <w:endnote w:type="continuationSeparator" w:id="0">
    <w:p w14:paraId="5943018E" w14:textId="77777777" w:rsidR="00AD4027" w:rsidRDefault="00AD40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45811" w14:textId="77777777" w:rsidR="00AD4027" w:rsidRDefault="00AD4027" w:rsidP="00066D2C">
      <w:pPr>
        <w:spacing w:after="0" w:line="240" w:lineRule="auto"/>
      </w:pPr>
      <w:r>
        <w:separator/>
      </w:r>
    </w:p>
  </w:footnote>
  <w:footnote w:type="continuationSeparator" w:id="0">
    <w:p w14:paraId="423448C7" w14:textId="77777777" w:rsidR="00AD4027" w:rsidRDefault="00AD40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B647A"/>
    <w:multiLevelType w:val="hybridMultilevel"/>
    <w:tmpl w:val="A9B65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1C0413"/>
    <w:multiLevelType w:val="hybridMultilevel"/>
    <w:tmpl w:val="B3F8DF56"/>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E12B94"/>
    <w:multiLevelType w:val="hybridMultilevel"/>
    <w:tmpl w:val="91A29C7A"/>
    <w:lvl w:ilvl="0" w:tplc="0F70B634">
      <w:start w:val="2"/>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7E40BE"/>
    <w:multiLevelType w:val="hybridMultilevel"/>
    <w:tmpl w:val="E9C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155056"/>
    <w:multiLevelType w:val="hybridMultilevel"/>
    <w:tmpl w:val="A0B0F1EA"/>
    <w:lvl w:ilvl="0" w:tplc="9CA616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99239670">
    <w:abstractNumId w:val="17"/>
  </w:num>
  <w:num w:numId="46" w16cid:durableId="1284733373">
    <w:abstractNumId w:val="16"/>
  </w:num>
  <w:num w:numId="47" w16cid:durableId="341668743">
    <w:abstractNumId w:val="13"/>
  </w:num>
  <w:num w:numId="48" w16cid:durableId="33848871">
    <w:abstractNumId w:val="14"/>
  </w:num>
  <w:num w:numId="49" w16cid:durableId="2160940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6256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E5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6F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027"/>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AF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31729"/>
  <w15:chartTrackingRefBased/>
  <w15:docId w15:val="{CBA0F0E1-915B-694F-B99C-95AFBDA2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6FC"/>
    <w:rPr>
      <w:rFonts w:ascii="Calibri" w:hAnsi="Calibri" w:cs="Calibri"/>
    </w:rPr>
  </w:style>
  <w:style w:type="paragraph" w:styleId="Heading1">
    <w:name w:val="heading 1"/>
    <w:aliases w:val="Pocket"/>
    <w:basedOn w:val="Normal"/>
    <w:next w:val="Normal"/>
    <w:link w:val="Heading1Char"/>
    <w:qFormat/>
    <w:rsid w:val="006256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56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Read Char,Heading 3 Char1 Char Char, Char,no,n"/>
    <w:basedOn w:val="Normal"/>
    <w:next w:val="Normal"/>
    <w:link w:val="Heading3Char"/>
    <w:uiPriority w:val="2"/>
    <w:qFormat/>
    <w:rsid w:val="006256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6256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56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56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6F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s,Box"/>
    <w:basedOn w:val="DefaultParagraphFont"/>
    <w:link w:val="textbold"/>
    <w:uiPriority w:val="8"/>
    <w:qFormat/>
    <w:rsid w:val="006256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56FC"/>
    <w:rPr>
      <w:color w:val="auto"/>
      <w:u w:val="none"/>
    </w:rPr>
  </w:style>
  <w:style w:type="character" w:customStyle="1" w:styleId="Heading1Char">
    <w:name w:val="Heading 1 Char"/>
    <w:aliases w:val="Pocket Char"/>
    <w:basedOn w:val="DefaultParagraphFont"/>
    <w:link w:val="Heading1"/>
    <w:rsid w:val="006256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56F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256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256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56F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256FC"/>
    <w:rPr>
      <w:b w:val="0"/>
      <w:sz w:val="22"/>
      <w:u w:val="single"/>
    </w:rPr>
  </w:style>
  <w:style w:type="character" w:styleId="Strong">
    <w:name w:val="Strong"/>
    <w:basedOn w:val="DefaultParagraphFont"/>
    <w:uiPriority w:val="22"/>
    <w:semiHidden/>
    <w:qFormat/>
    <w:rsid w:val="006256FC"/>
    <w:rPr>
      <w:b/>
      <w:bCs/>
    </w:rPr>
  </w:style>
  <w:style w:type="character" w:styleId="BookTitle">
    <w:name w:val="Book Title"/>
    <w:basedOn w:val="DefaultParagraphFont"/>
    <w:uiPriority w:val="33"/>
    <w:semiHidden/>
    <w:qFormat/>
    <w:rsid w:val="006256FC"/>
    <w:rPr>
      <w:b/>
      <w:bCs/>
      <w:i/>
      <w:iCs/>
      <w:spacing w:val="5"/>
    </w:rPr>
  </w:style>
  <w:style w:type="character" w:customStyle="1" w:styleId="Heading5Char">
    <w:name w:val="Heading 5 Char"/>
    <w:basedOn w:val="DefaultParagraphFont"/>
    <w:link w:val="Heading5"/>
    <w:uiPriority w:val="9"/>
    <w:semiHidden/>
    <w:rsid w:val="006256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6FC"/>
  </w:style>
  <w:style w:type="paragraph" w:styleId="Header">
    <w:name w:val="header"/>
    <w:basedOn w:val="Normal"/>
    <w:link w:val="HeaderChar"/>
    <w:uiPriority w:val="99"/>
    <w:semiHidden/>
    <w:rsid w:val="006256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56FC"/>
    <w:rPr>
      <w:rFonts w:ascii="Calibri" w:hAnsi="Calibri" w:cs="Calibri"/>
    </w:rPr>
  </w:style>
  <w:style w:type="paragraph" w:styleId="Footer">
    <w:name w:val="footer"/>
    <w:basedOn w:val="Normal"/>
    <w:link w:val="FooterChar"/>
    <w:uiPriority w:val="99"/>
    <w:semiHidden/>
    <w:rsid w:val="006256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56FC"/>
    <w:rPr>
      <w:rFonts w:ascii="Calibri" w:hAnsi="Calibri" w:cs="Calibri"/>
    </w:rPr>
  </w:style>
  <w:style w:type="paragraph" w:styleId="BodyText">
    <w:name w:val="Body Text"/>
    <w:basedOn w:val="Normal"/>
    <w:link w:val="BodyTextChar"/>
    <w:uiPriority w:val="99"/>
    <w:semiHidden/>
    <w:unhideWhenUsed/>
    <w:rsid w:val="006256FC"/>
    <w:pPr>
      <w:spacing w:after="120"/>
    </w:pPr>
  </w:style>
  <w:style w:type="character" w:customStyle="1" w:styleId="BodyTextChar">
    <w:name w:val="Body Text Char"/>
    <w:basedOn w:val="DefaultParagraphFont"/>
    <w:link w:val="BodyText"/>
    <w:uiPriority w:val="99"/>
    <w:semiHidden/>
    <w:rsid w:val="006256FC"/>
    <w:rPr>
      <w:rFonts w:ascii="Calibri" w:hAnsi="Calibri" w:cs="Calibri"/>
    </w:rPr>
  </w:style>
  <w:style w:type="paragraph" w:styleId="NoSpacing">
    <w:name w:val="No Spacing"/>
    <w:link w:val="NoSpacingChar"/>
    <w:uiPriority w:val="99"/>
    <w:semiHidden/>
    <w:unhideWhenUsed/>
    <w:qFormat/>
    <w:rsid w:val="006256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56F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6256FC"/>
    <w:rPr>
      <w:color w:val="0563C1" w:themeColor="hyperlink"/>
      <w:u w:val="single"/>
    </w:rPr>
  </w:style>
  <w:style w:type="character" w:styleId="UnresolvedMention">
    <w:name w:val="Unresolved Mention"/>
    <w:basedOn w:val="DefaultParagraphFont"/>
    <w:uiPriority w:val="99"/>
    <w:semiHidden/>
    <w:unhideWhenUsed/>
    <w:rsid w:val="006256FC"/>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6256FC"/>
    <w:pPr>
      <w:ind w:left="720"/>
      <w:contextualSpacing/>
    </w:pPr>
  </w:style>
  <w:style w:type="paragraph" w:customStyle="1" w:styleId="textbold">
    <w:name w:val="text bold"/>
    <w:basedOn w:val="Normal"/>
    <w:link w:val="Emphasis"/>
    <w:uiPriority w:val="8"/>
    <w:qFormat/>
    <w:rsid w:val="006256FC"/>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256FC"/>
    <w:pPr>
      <w:spacing w:after="80" w:line="240" w:lineRule="auto"/>
      <w:contextualSpacing/>
    </w:pPr>
    <w:rPr>
      <w:rFonts w:asciiTheme="minorHAnsi" w:hAnsiTheme="minorHAnsi" w:cstheme="minorBidi"/>
      <w:kern w:val="2"/>
      <w:szCs w:val="24"/>
      <w:u w:val="single"/>
      <w:lang w:val="en-BZ"/>
      <w14:ligatures w14:val="standardContextual"/>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6256FC"/>
    <w:rPr>
      <w:kern w:val="2"/>
      <w:szCs w:val="24"/>
      <w:u w:val="single"/>
      <w:lang w:val="en-BZ"/>
      <w14:ligatures w14:val="standardContextual"/>
    </w:rPr>
  </w:style>
  <w:style w:type="paragraph" w:customStyle="1" w:styleId="Heading411">
    <w:name w:val="Heading 411"/>
    <w:basedOn w:val="Heading1"/>
    <w:next w:val="NoSpacing"/>
    <w:link w:val="Hyperlink"/>
    <w:autoRedefine/>
    <w:uiPriority w:val="99"/>
    <w:qFormat/>
    <w:rsid w:val="006256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eevMehtaANALYTIC">
    <w:name w:val="Neev Mehta ANALYTIC"/>
    <w:basedOn w:val="Heading4"/>
    <w:autoRedefine/>
    <w:uiPriority w:val="5"/>
    <w:qFormat/>
    <w:rsid w:val="006256FC"/>
    <w:rPr>
      <w:color w:val="262626" w:themeColor="text1" w:themeTint="D9"/>
    </w:rPr>
  </w:style>
  <w:style w:type="paragraph" w:customStyle="1" w:styleId="Emphasis0">
    <w:name w:val="!!_Emphasis"/>
    <w:basedOn w:val="Normal"/>
    <w:autoRedefine/>
    <w:uiPriority w:val="8"/>
    <w:qFormat/>
    <w:rsid w:val="006256F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Emphasis1">
    <w:name w:val="Emphasis1"/>
    <w:basedOn w:val="Normal"/>
    <w:uiPriority w:val="8"/>
    <w:qFormat/>
    <w:rsid w:val="006256FC"/>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Undertag">
    <w:name w:val="Undertag"/>
    <w:link w:val="UndertagChar"/>
    <w:autoRedefine/>
    <w:uiPriority w:val="5"/>
    <w:qFormat/>
    <w:rsid w:val="006256FC"/>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56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56FC"/>
    <w:rPr>
      <w:color w:val="7030A0"/>
    </w:rPr>
  </w:style>
  <w:style w:type="character" w:customStyle="1" w:styleId="AnalyticChar">
    <w:name w:val="Analytic Char"/>
    <w:basedOn w:val="DefaultParagraphFont"/>
    <w:link w:val="Analytic"/>
    <w:uiPriority w:val="5"/>
    <w:rsid w:val="006256FC"/>
    <w:rPr>
      <w:rFonts w:ascii="Calibri" w:eastAsiaTheme="majorEastAsia" w:hAnsi="Calibri" w:cstheme="majorBidi"/>
      <w:b/>
      <w:iCs/>
      <w:color w:val="7030A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culture/charles-mills-thinks-theres-still-time-to-rescue-liber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59479</Words>
  <Characters>339036</Characters>
  <Application>Microsoft Office Word</Application>
  <DocSecurity>0</DocSecurity>
  <Lines>2825</Lines>
  <Paragraphs>795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2026-03-28T00:49:00Z</dcterms:created>
  <dcterms:modified xsi:type="dcterms:W3CDTF">2026-03-28T00:52:00Z</dcterms:modified>
</cp:coreProperties>
</file>