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6D2CC" w14:textId="77777777" w:rsidR="00C63782" w:rsidRDefault="00C63782" w:rsidP="00C63782">
      <w:pPr>
        <w:pStyle w:val="Heading1"/>
      </w:pPr>
      <w:r>
        <w:t>1NC NDT Round 4</w:t>
      </w:r>
    </w:p>
    <w:p w14:paraId="74F19786" w14:textId="77777777" w:rsidR="00C63782" w:rsidRDefault="00C63782" w:rsidP="00C63782">
      <w:pPr>
        <w:pStyle w:val="Heading2"/>
      </w:pPr>
      <w:r>
        <w:t>OFF</w:t>
      </w:r>
    </w:p>
    <w:p w14:paraId="734EF174" w14:textId="77777777" w:rsidR="00C63782" w:rsidRDefault="00C63782" w:rsidP="00C63782">
      <w:pPr>
        <w:pStyle w:val="Heading3"/>
      </w:pPr>
      <w:r>
        <w:t>1NC---Topicality</w:t>
      </w:r>
    </w:p>
    <w:p w14:paraId="3691E00F" w14:textId="77777777" w:rsidR="00C63782" w:rsidRDefault="00C63782" w:rsidP="00C63782">
      <w:r>
        <w:t>T Substantial</w:t>
      </w:r>
    </w:p>
    <w:p w14:paraId="154D6F1A" w14:textId="77777777" w:rsidR="00C63782" w:rsidRPr="00771040" w:rsidRDefault="00C63782" w:rsidP="00C63782">
      <w:pPr>
        <w:pStyle w:val="Heading4"/>
      </w:pPr>
      <w:r>
        <w:t xml:space="preserve">A </w:t>
      </w:r>
      <w:r w:rsidRPr="00771040">
        <w:rPr>
          <w:u w:val="single"/>
        </w:rPr>
        <w:t>‘substantial’</w:t>
      </w:r>
      <w:r>
        <w:t xml:space="preserve"> number of </w:t>
      </w:r>
      <w:r w:rsidRPr="00771040">
        <w:rPr>
          <w:u w:val="single"/>
        </w:rPr>
        <w:t>workers</w:t>
      </w:r>
      <w:r>
        <w:t xml:space="preserve"> means </w:t>
      </w:r>
      <w:r w:rsidRPr="00771040">
        <w:rPr>
          <w:u w:val="single"/>
        </w:rPr>
        <w:t>2%</w:t>
      </w:r>
      <w:r>
        <w:t>.</w:t>
      </w:r>
    </w:p>
    <w:p w14:paraId="56ABEF24" w14:textId="77777777" w:rsidR="00C63782" w:rsidRDefault="00C63782" w:rsidP="00C63782">
      <w:r>
        <w:t xml:space="preserve">Dr. Julie M. </w:t>
      </w:r>
      <w:proofErr w:type="spellStart"/>
      <w:r w:rsidRPr="00771040">
        <w:rPr>
          <w:rStyle w:val="Style13ptBold"/>
        </w:rPr>
        <w:t>Zissimopoulos</w:t>
      </w:r>
      <w:proofErr w:type="spellEnd"/>
      <w:r w:rsidRPr="00771040">
        <w:rPr>
          <w:rStyle w:val="Style13ptBold"/>
        </w:rPr>
        <w:t xml:space="preserve"> 8</w:t>
      </w:r>
      <w:r>
        <w:t xml:space="preserve">, Ph.D. in Economics from the University of California, Los Angeles, Economist at the RAND Corporation, also with Lynn A. Karoly, “Labor-Force Dynamics at Older Ages”, Res Aging. 2008 Oct 3;31(1):89–111. </w:t>
      </w:r>
      <w:proofErr w:type="spellStart"/>
      <w:r>
        <w:t>doi</w:t>
      </w:r>
      <w:proofErr w:type="spellEnd"/>
      <w:r>
        <w:t>: 10.1177/0164027508324642</w:t>
      </w:r>
    </w:p>
    <w:p w14:paraId="1D0228D9" w14:textId="77777777" w:rsidR="00C63782" w:rsidRPr="00771040" w:rsidRDefault="00C63782" w:rsidP="00C63782">
      <w:pPr>
        <w:rPr>
          <w:sz w:val="16"/>
        </w:rPr>
      </w:pPr>
      <w:r w:rsidRPr="00771040">
        <w:rPr>
          <w:rStyle w:val="StyleUnderline"/>
        </w:rPr>
        <w:t>Self-employment is an important phenomenon among workers</w:t>
      </w:r>
      <w:r w:rsidRPr="00771040">
        <w:rPr>
          <w:sz w:val="16"/>
        </w:rPr>
        <w:t xml:space="preserve"> nearing retirement. Among workers aged 51 years and older, just over 20% were self-employed during the interval from 1992 to 2002. Some of these individuals had been self-employed much or </w:t>
      </w:r>
      <w:proofErr w:type="gramStart"/>
      <w:r w:rsidRPr="00771040">
        <w:rPr>
          <w:sz w:val="16"/>
        </w:rPr>
        <w:t>all of</w:t>
      </w:r>
      <w:proofErr w:type="gramEnd"/>
      <w:r w:rsidRPr="00771040">
        <w:rPr>
          <w:sz w:val="16"/>
        </w:rPr>
        <w:t xml:space="preserve"> their working lives, whereas many older workers transition to self-employment after age 50 and, for some, as part of a transition to retirement. Indeed, </w:t>
      </w:r>
      <w:r w:rsidRPr="00771040">
        <w:rPr>
          <w:rStyle w:val="StyleUnderline"/>
        </w:rPr>
        <w:t>using longitudinal data</w:t>
      </w:r>
      <w:r w:rsidRPr="00771040">
        <w:rPr>
          <w:sz w:val="16"/>
        </w:rPr>
        <w:t xml:space="preserve"> from the HRS, </w:t>
      </w:r>
      <w:r w:rsidRPr="00656E13">
        <w:rPr>
          <w:rStyle w:val="StyleUnderline"/>
          <w:highlight w:val="cyan"/>
        </w:rPr>
        <w:t xml:space="preserve">we document </w:t>
      </w:r>
      <w:r w:rsidRPr="00656E13">
        <w:rPr>
          <w:rStyle w:val="Emphasis"/>
          <w:sz w:val="24"/>
          <w:szCs w:val="24"/>
          <w:highlight w:val="cyan"/>
        </w:rPr>
        <w:t>substantial changes</w:t>
      </w:r>
      <w:r w:rsidRPr="00656E13">
        <w:rPr>
          <w:sz w:val="16"/>
          <w:szCs w:val="24"/>
          <w:highlight w:val="cyan"/>
        </w:rPr>
        <w:t xml:space="preserve"> </w:t>
      </w:r>
      <w:r w:rsidRPr="00656E13">
        <w:rPr>
          <w:rStyle w:val="StyleUnderline"/>
          <w:highlight w:val="cyan"/>
        </w:rPr>
        <w:t>in labor</w:t>
      </w:r>
      <w:r w:rsidRPr="00771040">
        <w:rPr>
          <w:rStyle w:val="StyleUnderline"/>
        </w:rPr>
        <w:t xml:space="preserve">-force </w:t>
      </w:r>
      <w:r w:rsidRPr="00656E13">
        <w:rPr>
          <w:rStyle w:val="StyleUnderline"/>
          <w:highlight w:val="cyan"/>
        </w:rPr>
        <w:t>status</w:t>
      </w:r>
      <w:r w:rsidRPr="00771040">
        <w:rPr>
          <w:rStyle w:val="StyleUnderline"/>
        </w:rPr>
        <w:t xml:space="preserve"> and class of employment </w:t>
      </w:r>
      <w:r w:rsidRPr="00656E13">
        <w:rPr>
          <w:rStyle w:val="StyleUnderline"/>
          <w:highlight w:val="cyan"/>
        </w:rPr>
        <w:t>for</w:t>
      </w:r>
      <w:r w:rsidRPr="00771040">
        <w:rPr>
          <w:sz w:val="16"/>
        </w:rPr>
        <w:t xml:space="preserve"> older </w:t>
      </w:r>
      <w:r w:rsidRPr="00656E13">
        <w:rPr>
          <w:rStyle w:val="Emphasis"/>
          <w:highlight w:val="cyan"/>
        </w:rPr>
        <w:t>workers</w:t>
      </w:r>
      <w:r w:rsidRPr="00656E13">
        <w:rPr>
          <w:sz w:val="16"/>
          <w:highlight w:val="cyan"/>
        </w:rPr>
        <w:t xml:space="preserve"> </w:t>
      </w:r>
      <w:r w:rsidRPr="00656E13">
        <w:rPr>
          <w:rStyle w:val="StyleUnderline"/>
          <w:highlight w:val="cyan"/>
        </w:rPr>
        <w:t>over a</w:t>
      </w:r>
      <w:r w:rsidRPr="00771040">
        <w:rPr>
          <w:rStyle w:val="StyleUnderline"/>
        </w:rPr>
        <w:t xml:space="preserve"> two-year </w:t>
      </w:r>
      <w:proofErr w:type="gramStart"/>
      <w:r w:rsidRPr="00656E13">
        <w:rPr>
          <w:rStyle w:val="StyleUnderline"/>
          <w:highlight w:val="cyan"/>
        </w:rPr>
        <w:t>time period</w:t>
      </w:r>
      <w:proofErr w:type="gramEnd"/>
      <w:r w:rsidRPr="00771040">
        <w:rPr>
          <w:sz w:val="16"/>
        </w:rPr>
        <w:t xml:space="preserve">. Approximately </w:t>
      </w:r>
      <w:r w:rsidRPr="00656E13">
        <w:rPr>
          <w:rStyle w:val="Emphasis"/>
          <w:sz w:val="24"/>
          <w:szCs w:val="24"/>
          <w:highlight w:val="cyan"/>
        </w:rPr>
        <w:t>2%</w:t>
      </w:r>
      <w:r w:rsidRPr="00656E13">
        <w:rPr>
          <w:sz w:val="16"/>
          <w:szCs w:val="24"/>
          <w:highlight w:val="cyan"/>
        </w:rPr>
        <w:t xml:space="preserve"> </w:t>
      </w:r>
      <w:r w:rsidRPr="00656E13">
        <w:rPr>
          <w:rStyle w:val="StyleUnderline"/>
          <w:highlight w:val="cyan"/>
        </w:rPr>
        <w:t>of</w:t>
      </w:r>
      <w:r w:rsidRPr="00771040">
        <w:rPr>
          <w:rStyle w:val="StyleUnderline"/>
        </w:rPr>
        <w:t xml:space="preserve"> wage and salary </w:t>
      </w:r>
      <w:r w:rsidRPr="00656E13">
        <w:rPr>
          <w:rStyle w:val="Emphasis"/>
          <w:highlight w:val="cyan"/>
        </w:rPr>
        <w:t>workers</w:t>
      </w:r>
      <w:r w:rsidRPr="00656E13">
        <w:rPr>
          <w:rStyle w:val="StyleUnderline"/>
          <w:highlight w:val="cyan"/>
        </w:rPr>
        <w:t xml:space="preserve"> became </w:t>
      </w:r>
      <w:r w:rsidRPr="00656E13">
        <w:rPr>
          <w:rStyle w:val="Emphasis"/>
          <w:highlight w:val="cyan"/>
        </w:rPr>
        <w:t>self-employed</w:t>
      </w:r>
      <w:r w:rsidRPr="00771040">
        <w:rPr>
          <w:sz w:val="16"/>
        </w:rPr>
        <w:t xml:space="preserve"> </w:t>
      </w:r>
      <w:r w:rsidRPr="00771040">
        <w:rPr>
          <w:rStyle w:val="StyleUnderline"/>
        </w:rPr>
        <w:t>between the HRS waves</w:t>
      </w:r>
      <w:r w:rsidRPr="00771040">
        <w:rPr>
          <w:sz w:val="16"/>
        </w:rPr>
        <w:t>. Among retired workers who returned to the labor force, about one third unretired into self-employment. Most unemployed or disabled workers who returned to the labor force did so to wage and salary work, although about one in five was self-employed. The multivariate analysis provides insight into the factors that affect these transitions and contributes to our understanding of the three issues highlighted above.</w:t>
      </w:r>
    </w:p>
    <w:p w14:paraId="76E5CE77" w14:textId="77777777" w:rsidR="00C63782" w:rsidRDefault="00C63782" w:rsidP="00C63782"/>
    <w:p w14:paraId="692EAFED" w14:textId="77777777" w:rsidR="00C63782" w:rsidRDefault="00C63782" w:rsidP="00C63782">
      <w:pPr>
        <w:pStyle w:val="Heading4"/>
      </w:pPr>
      <w:r>
        <w:t xml:space="preserve">There are </w:t>
      </w:r>
      <w:r w:rsidRPr="00561066">
        <w:rPr>
          <w:u w:val="single"/>
        </w:rPr>
        <w:t>170 million</w:t>
      </w:r>
      <w:r>
        <w:t xml:space="preserve"> workers in the US.</w:t>
      </w:r>
    </w:p>
    <w:p w14:paraId="3F200B50" w14:textId="77777777" w:rsidR="00C63782" w:rsidRDefault="00C63782" w:rsidP="00C63782">
      <w:r w:rsidRPr="00561066">
        <w:rPr>
          <w:rStyle w:val="Style13ptBold"/>
        </w:rPr>
        <w:t>Statista 25</w:t>
      </w:r>
      <w:r>
        <w:t>, Statista Research Department, “U.S. civilian labor force seasonally adjusted 2023-2025”, Nexis Uni</w:t>
      </w:r>
    </w:p>
    <w:p w14:paraId="4B5ECB56" w14:textId="77777777" w:rsidR="00C63782" w:rsidRPr="007F4365" w:rsidRDefault="00C63782" w:rsidP="00C63782">
      <w:pPr>
        <w:rPr>
          <w:sz w:val="16"/>
        </w:rPr>
      </w:pPr>
      <w:r w:rsidRPr="00565A4F">
        <w:rPr>
          <w:rStyle w:val="StyleUnderline"/>
        </w:rPr>
        <w:t>In</w:t>
      </w:r>
      <w:r w:rsidRPr="00561066">
        <w:rPr>
          <w:sz w:val="16"/>
        </w:rPr>
        <w:t xml:space="preserve"> August </w:t>
      </w:r>
      <w:r w:rsidRPr="00565A4F">
        <w:rPr>
          <w:rStyle w:val="StyleUnderline"/>
        </w:rPr>
        <w:t>2025</w:t>
      </w:r>
      <w:r w:rsidRPr="00561066">
        <w:rPr>
          <w:sz w:val="16"/>
        </w:rPr>
        <w:t xml:space="preserve">, </w:t>
      </w:r>
      <w:r w:rsidRPr="00656E13">
        <w:rPr>
          <w:rStyle w:val="StyleUnderline"/>
          <w:highlight w:val="cyan"/>
        </w:rPr>
        <w:t xml:space="preserve">the civilian labor force amounted to </w:t>
      </w:r>
      <w:r w:rsidRPr="00656E13">
        <w:rPr>
          <w:rStyle w:val="Emphasis"/>
          <w:highlight w:val="cyan"/>
        </w:rPr>
        <w:t>170</w:t>
      </w:r>
      <w:r w:rsidRPr="00561066">
        <w:rPr>
          <w:sz w:val="16"/>
        </w:rPr>
        <w:t xml:space="preserve">.78 </w:t>
      </w:r>
      <w:r w:rsidRPr="00656E13">
        <w:rPr>
          <w:rStyle w:val="Emphasis"/>
          <w:highlight w:val="cyan"/>
        </w:rPr>
        <w:t>million</w:t>
      </w:r>
      <w:r w:rsidRPr="00561066">
        <w:rPr>
          <w:rStyle w:val="Emphasis"/>
        </w:rPr>
        <w:t xml:space="preserve"> people</w:t>
      </w:r>
      <w:r w:rsidRPr="00561066">
        <w:rPr>
          <w:rStyle w:val="StyleUnderline"/>
        </w:rPr>
        <w:t xml:space="preserve"> in the United States. The term civilian labor force is used</w:t>
      </w:r>
      <w:r w:rsidRPr="00561066">
        <w:rPr>
          <w:sz w:val="16"/>
        </w:rPr>
        <w:t xml:space="preserve"> by the U.S. Bureau of Labor Statistics (BLS) </w:t>
      </w:r>
      <w:r w:rsidRPr="00561066">
        <w:rPr>
          <w:rStyle w:val="StyleUnderline"/>
        </w:rPr>
        <w:t>to describe the subset of Americans who have jobs or are seeking a job, are at least 16</w:t>
      </w:r>
      <w:r w:rsidRPr="00561066">
        <w:rPr>
          <w:sz w:val="16"/>
        </w:rPr>
        <w:t xml:space="preserve"> years old, </w:t>
      </w:r>
      <w:r w:rsidRPr="00561066">
        <w:rPr>
          <w:rStyle w:val="StyleUnderline"/>
        </w:rPr>
        <w:t>are not serving in the military, and are not institutionalized</w:t>
      </w:r>
      <w:r w:rsidRPr="00561066">
        <w:rPr>
          <w:sz w:val="16"/>
        </w:rPr>
        <w:t>.</w:t>
      </w:r>
    </w:p>
    <w:p w14:paraId="0EAB82D4" w14:textId="77777777" w:rsidR="00C63782" w:rsidRDefault="00C63782" w:rsidP="00C63782"/>
    <w:p w14:paraId="64C6B7A9" w14:textId="77777777" w:rsidR="00C63782" w:rsidRDefault="00C63782" w:rsidP="00C63782">
      <w:pPr>
        <w:pStyle w:val="Heading4"/>
      </w:pPr>
      <w:r>
        <w:t xml:space="preserve">Disabled workers are about 1.18%. </w:t>
      </w:r>
      <w:r w:rsidRPr="00494C47">
        <w:rPr>
          <w:b w:val="0"/>
          <w:bCs/>
        </w:rPr>
        <w:t>There are 2 million.</w:t>
      </w:r>
      <w:r>
        <w:t xml:space="preserve"> </w:t>
      </w:r>
    </w:p>
    <w:p w14:paraId="3680B486" w14:textId="77777777" w:rsidR="00C63782" w:rsidRPr="00E024D2" w:rsidRDefault="00C63782" w:rsidP="00C63782">
      <w:r w:rsidRPr="00B669E9">
        <w:rPr>
          <w:rStyle w:val="Style13ptBold"/>
        </w:rPr>
        <w:t>SSA 25</w:t>
      </w:r>
      <w:r>
        <w:t xml:space="preserve"> (. Social Security Administration (2025). </w:t>
      </w:r>
      <w:r w:rsidRPr="00B669E9">
        <w:t>https://www.ssa.gov/oact/STATS/dibStat.html</w:t>
      </w:r>
      <w:r>
        <w:t>. [UTD])</w:t>
      </w:r>
    </w:p>
    <w:p w14:paraId="029A4243" w14:textId="77777777" w:rsidR="00C63782" w:rsidRDefault="00C63782" w:rsidP="00C63782">
      <w:r w:rsidRPr="003851BF">
        <w:rPr>
          <w:noProof/>
        </w:rPr>
        <w:drawing>
          <wp:inline distT="0" distB="0" distL="0" distR="0" wp14:anchorId="17990A26" wp14:editId="65271E95">
            <wp:extent cx="8249801" cy="6477904"/>
            <wp:effectExtent l="0" t="0" r="0" b="0"/>
            <wp:docPr id="202156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56323" name=""/>
                    <pic:cNvPicPr/>
                  </pic:nvPicPr>
                  <pic:blipFill>
                    <a:blip r:embed="rId8"/>
                    <a:stretch>
                      <a:fillRect/>
                    </a:stretch>
                  </pic:blipFill>
                  <pic:spPr>
                    <a:xfrm>
                      <a:off x="0" y="0"/>
                      <a:ext cx="8249801" cy="6477904"/>
                    </a:xfrm>
                    <a:prstGeom prst="rect">
                      <a:avLst/>
                    </a:prstGeom>
                  </pic:spPr>
                </pic:pic>
              </a:graphicData>
            </a:graphic>
          </wp:inline>
        </w:drawing>
      </w:r>
    </w:p>
    <w:p w14:paraId="72ECC60D" w14:textId="77777777" w:rsidR="00C63782" w:rsidRDefault="00C63782" w:rsidP="00C63782"/>
    <w:p w14:paraId="0076C608" w14:textId="77777777" w:rsidR="00C63782" w:rsidRDefault="00C63782" w:rsidP="00C63782">
      <w:pPr>
        <w:pStyle w:val="Heading4"/>
      </w:pPr>
      <w:r>
        <w:t xml:space="preserve">Own Author admits the </w:t>
      </w:r>
      <w:proofErr w:type="spellStart"/>
      <w:r>
        <w:t>The</w:t>
      </w:r>
      <w:proofErr w:type="spellEnd"/>
      <w:r>
        <w:t xml:space="preserve"> Brevard standard does not exclude many workers with disabilities among that 1.8%</w:t>
      </w:r>
    </w:p>
    <w:p w14:paraId="6797DB20" w14:textId="77777777" w:rsidR="00C63782" w:rsidRDefault="00C63782" w:rsidP="00C63782">
      <w:r w:rsidRPr="008E1C62">
        <w:rPr>
          <w:b/>
          <w:bCs/>
        </w:rPr>
        <w:t xml:space="preserve">Hannon </w:t>
      </w:r>
      <w:proofErr w:type="gramStart"/>
      <w:r w:rsidRPr="008E1C62">
        <w:rPr>
          <w:b/>
          <w:bCs/>
        </w:rPr>
        <w:t>24</w:t>
      </w:r>
      <w:r>
        <w:t xml:space="preserve">  [</w:t>
      </w:r>
      <w:proofErr w:type="gramEnd"/>
      <w:r>
        <w:t>Laura Hannon, Disability Legal Activist, JD obtained at University of Pennsylvania/</w:t>
      </w:r>
      <w:proofErr w:type="gramStart"/>
      <w:r>
        <w:t>Masters in Social policy</w:t>
      </w:r>
      <w:proofErr w:type="gramEnd"/>
      <w:r>
        <w:t xml:space="preserve">, Equal Justice Works fellow, “EMPLOYED, BUT NOT “EMPLOYEES”: HOW THE NLRB HAS FAILED DISABLED WORKERS WITH THE PRIMARILY REHABILITATIVE STANDARD”, </w:t>
      </w:r>
      <w:proofErr w:type="spellStart"/>
      <w:r>
        <w:t>Univeristy</w:t>
      </w:r>
      <w:proofErr w:type="spellEnd"/>
      <w:r>
        <w:t xml:space="preserve"> of Pennsylvania Journal of Law and Social Change, Volume 28, Number 1, Pg 73-77, https://scholarship.law.upenn.edu/cgi/viewcontent.cgi?article=1299&amp;context=jlasc, 2024, </w:t>
      </w:r>
    </w:p>
    <w:p w14:paraId="47BE39A3" w14:textId="77777777" w:rsidR="00C63782" w:rsidRDefault="00C63782" w:rsidP="00C63782">
      <w:r w:rsidRPr="00656E13">
        <w:rPr>
          <w:rStyle w:val="StyleUnderline"/>
          <w:highlight w:val="cyan"/>
        </w:rPr>
        <w:t>It is fair to question whether the</w:t>
      </w:r>
      <w:r>
        <w:t xml:space="preserve"> </w:t>
      </w:r>
      <w:r w:rsidRPr="00656E13">
        <w:rPr>
          <w:rStyle w:val="StyleUnderline"/>
          <w:highlight w:val="cyan"/>
        </w:rPr>
        <w:t>primarily rehab</w:t>
      </w:r>
      <w:r>
        <w:t xml:space="preserve">ilitative </w:t>
      </w:r>
      <w:r w:rsidRPr="00656E13">
        <w:rPr>
          <w:rStyle w:val="StyleUnderline"/>
          <w:highlight w:val="cyan"/>
        </w:rPr>
        <w:t>standard</w:t>
      </w:r>
      <w:r>
        <w:t xml:space="preserve"> truly </w:t>
      </w:r>
      <w:r w:rsidRPr="00656E13">
        <w:rPr>
          <w:rStyle w:val="StyleUnderline"/>
          <w:highlight w:val="cyan"/>
        </w:rPr>
        <w:t>needs to be overturned</w:t>
      </w:r>
      <w:r>
        <w:t xml:space="preserve"> </w:t>
      </w:r>
      <w:r w:rsidRPr="00656E13">
        <w:rPr>
          <w:rStyle w:val="Emphasis"/>
          <w:highlight w:val="cyan"/>
        </w:rPr>
        <w:t>if the majority of</w:t>
      </w:r>
      <w:r w:rsidRPr="00144809">
        <w:rPr>
          <w:rStyle w:val="Emphasis"/>
        </w:rPr>
        <w:t xml:space="preserve"> </w:t>
      </w:r>
      <w:r>
        <w:t xml:space="preserve">regional director and Board </w:t>
      </w:r>
      <w:r w:rsidRPr="00656E13">
        <w:rPr>
          <w:rStyle w:val="Emphasis"/>
          <w:highlight w:val="cyan"/>
        </w:rPr>
        <w:t>decisions since Brevard ruled in favor of granting the employees statutory jurisdiction</w:t>
      </w:r>
      <w:r>
        <w:t xml:space="preserve">.190 (((((FOOTNOTE 190 STARTS HERE: 190 </w:t>
      </w:r>
      <w:proofErr w:type="spellStart"/>
      <w:r>
        <w:t>GoodwillIndus</w:t>
      </w:r>
      <w:proofErr w:type="spellEnd"/>
      <w:r>
        <w:t xml:space="preserve">. </w:t>
      </w:r>
      <w:proofErr w:type="spellStart"/>
      <w:r>
        <w:t>ofN</w:t>
      </w:r>
      <w:proofErr w:type="spellEnd"/>
      <w:r>
        <w:t xml:space="preserve">. Ga., 350 NLRB at 32 (finding disabled janitors are "employees" under the Act); Sinai Hosp., 33 R.4th at 726 (finding the same); Humane </w:t>
      </w:r>
      <w:proofErr w:type="spellStart"/>
      <w:r>
        <w:t>So'yfor</w:t>
      </w:r>
      <w:proofErr w:type="spellEnd"/>
      <w:r>
        <w:t xml:space="preserve"> Seattle, 2023 NLRB Reg. Dir. Dec. LEXIS 95, at *2 (concluding that disabled animal care assistants are statutory employees); Lyles Cleaning </w:t>
      </w:r>
      <w:proofErr w:type="spellStart"/>
      <w:r>
        <w:t>Setes</w:t>
      </w:r>
      <w:proofErr w:type="spellEnd"/>
      <w:r>
        <w:t xml:space="preserve">, 2020 NLRB Reg. Dir. Dec. LEXIS 263, at *2 (finding that disabled Despite this history of desirable outcomes, </w:t>
      </w:r>
      <w:r w:rsidRPr="00CD0B8D">
        <w:t>cleaning and janitorial employees are statutory employees).</w:t>
      </w:r>
      <w:r>
        <w:t xml:space="preserve"> FOOTNOTE ENDS))))) each use of the Brevard Standard further affirms its legitimacy and appropriateness, which at its core questions the utility and value of disabled workers.</w:t>
      </w:r>
    </w:p>
    <w:p w14:paraId="67B5ED71" w14:textId="77777777" w:rsidR="00C63782" w:rsidRDefault="00C63782" w:rsidP="00C63782">
      <w:pPr>
        <w:pStyle w:val="Heading4"/>
      </w:pPr>
      <w:r>
        <w:t xml:space="preserve">Vote </w:t>
      </w:r>
      <w:r w:rsidRPr="00561066">
        <w:rPr>
          <w:u w:val="single"/>
        </w:rPr>
        <w:t>NEG</w:t>
      </w:r>
      <w:r>
        <w:t xml:space="preserve"> for </w:t>
      </w:r>
      <w:r w:rsidRPr="00561066">
        <w:rPr>
          <w:u w:val="single"/>
        </w:rPr>
        <w:t>limits</w:t>
      </w:r>
      <w:r>
        <w:t>---</w:t>
      </w:r>
      <w:r w:rsidRPr="00561066">
        <w:rPr>
          <w:u w:val="single"/>
        </w:rPr>
        <w:t>hundreds</w:t>
      </w:r>
      <w:r>
        <w:t xml:space="preserve"> of tiny AFFs </w:t>
      </w:r>
      <w:r w:rsidRPr="00561066">
        <w:rPr>
          <w:u w:val="single"/>
        </w:rPr>
        <w:t>sidestep clash</w:t>
      </w:r>
      <w:r>
        <w:t xml:space="preserve"> and </w:t>
      </w:r>
      <w:r w:rsidRPr="00561066">
        <w:rPr>
          <w:u w:val="single"/>
        </w:rPr>
        <w:t>destroy NEG research burden</w:t>
      </w:r>
      <w:r>
        <w:t xml:space="preserve">, making debate </w:t>
      </w:r>
      <w:r w:rsidRPr="00561066">
        <w:rPr>
          <w:u w:val="single"/>
        </w:rPr>
        <w:t>impossible</w:t>
      </w:r>
      <w:r>
        <w:t>.</w:t>
      </w:r>
    </w:p>
    <w:p w14:paraId="4962EFFA" w14:textId="77777777" w:rsidR="00C63782" w:rsidRDefault="00C63782" w:rsidP="00C63782">
      <w:pPr>
        <w:pStyle w:val="Heading3"/>
      </w:pPr>
      <w:r>
        <w:t>1NC---NLRB Guidance</w:t>
      </w:r>
    </w:p>
    <w:p w14:paraId="739D212F" w14:textId="77777777" w:rsidR="00C63782" w:rsidRDefault="00C63782" w:rsidP="00C63782">
      <w:pPr>
        <w:pStyle w:val="Heading4"/>
      </w:pPr>
      <w:r>
        <w:t xml:space="preserve">Text: The National Labor Relations Board General Council should as soon as an appropriate case allows offer a guidance memo that </w:t>
      </w:r>
      <w:r w:rsidRPr="00656E13">
        <w:t>the Brevard decision’s “primarily rehabilitative” standard</w:t>
      </w:r>
      <w:r>
        <w:t xml:space="preserve"> should be repealed</w:t>
      </w:r>
      <w:r w:rsidRPr="00656E13">
        <w:t xml:space="preserve"> </w:t>
      </w:r>
      <w:r>
        <w:t>to be released publicly as soon as possible.</w:t>
      </w:r>
    </w:p>
    <w:p w14:paraId="6E0F0055" w14:textId="77777777" w:rsidR="00C63782" w:rsidRPr="00CB3FBC" w:rsidRDefault="00C63782" w:rsidP="00C63782"/>
    <w:p w14:paraId="508CAB3F" w14:textId="77777777" w:rsidR="00C63782" w:rsidRPr="0082609F" w:rsidRDefault="00C63782" w:rsidP="00C63782">
      <w:pPr>
        <w:pStyle w:val="Heading4"/>
      </w:pPr>
      <w:r>
        <w:t>Biden admin proves general counsel account memos on labor increase the power of unions and labor despite what the law says</w:t>
      </w:r>
    </w:p>
    <w:p w14:paraId="3F927F28" w14:textId="77777777" w:rsidR="00C63782" w:rsidRDefault="00C63782" w:rsidP="00C63782">
      <w:r>
        <w:t xml:space="preserve">John W. </w:t>
      </w:r>
      <w:r w:rsidRPr="0082609F">
        <w:rPr>
          <w:rStyle w:val="Style13ptBold"/>
        </w:rPr>
        <w:t>Hargrove</w:t>
      </w:r>
      <w:r>
        <w:t>, Matthew C. Lonergan, Partners at Bradley Law, 4-30-20</w:t>
      </w:r>
      <w:r w:rsidRPr="0082609F">
        <w:rPr>
          <w:rStyle w:val="Style13ptBold"/>
        </w:rPr>
        <w:t>25</w:t>
      </w:r>
      <w:r>
        <w:t xml:space="preserve">, "The NLRB’s 2025 U-Turn: Stay Buckled", Bradley Law, </w:t>
      </w:r>
      <w:hyperlink r:id="rId9" w:history="1">
        <w:r w:rsidRPr="00CF575A">
          <w:rPr>
            <w:rStyle w:val="Hyperlink"/>
          </w:rPr>
          <w:t>https://www.bradley.com/insights/publications/2025/04/the-nlrbs-2025-u-turn-stay-buckled</w:t>
        </w:r>
      </w:hyperlink>
      <w:r>
        <w:t>, da 8/11/25</w:t>
      </w:r>
    </w:p>
    <w:p w14:paraId="7224F141" w14:textId="77777777" w:rsidR="00C63782" w:rsidRPr="0082609F" w:rsidRDefault="00C63782" w:rsidP="00C63782">
      <w:pPr>
        <w:rPr>
          <w:sz w:val="16"/>
        </w:rPr>
      </w:pPr>
      <w:r w:rsidRPr="0082609F">
        <w:rPr>
          <w:sz w:val="16"/>
        </w:rPr>
        <w:t>Where We Were</w:t>
      </w:r>
    </w:p>
    <w:p w14:paraId="0E482EA5" w14:textId="77777777" w:rsidR="00C63782" w:rsidRPr="0082609F" w:rsidRDefault="00C63782" w:rsidP="00C63782">
      <w:pPr>
        <w:rPr>
          <w:sz w:val="14"/>
        </w:rPr>
      </w:pPr>
      <w:r w:rsidRPr="0082609F">
        <w:rPr>
          <w:sz w:val="16"/>
        </w:rPr>
        <w:t xml:space="preserve">As </w:t>
      </w:r>
      <w:r w:rsidRPr="0082609F">
        <w:rPr>
          <w:sz w:val="14"/>
        </w:rPr>
        <w:t xml:space="preserve">many of you no doubt read in our Bradley Labor and Employment Practice Group publications and many other sources, the Biden presidency was probably the most pro-union administration in history, and the actions of the National Labor Relations Board (NLRB) demonstrated that. Our labor group wrote about the </w:t>
      </w:r>
      <w:r w:rsidRPr="00656E13">
        <w:rPr>
          <w:rStyle w:val="StyleUnderline"/>
          <w:highlight w:val="cyan"/>
        </w:rPr>
        <w:t>Biden</w:t>
      </w:r>
      <w:r w:rsidRPr="0082609F">
        <w:rPr>
          <w:sz w:val="14"/>
        </w:rPr>
        <w:t xml:space="preserve"> initiatives many times, and many of those alerts can be found on our Labor and Employment Insights blog. In addition to aggressively litigating cases against employers and issuing very pro-union rulings in many of those cases, the NLRB </w:t>
      </w:r>
      <w:r w:rsidRPr="00656E13">
        <w:rPr>
          <w:rStyle w:val="StyleUnderline"/>
          <w:highlight w:val="cyan"/>
        </w:rPr>
        <w:t>was very aggressive in using</w:t>
      </w:r>
      <w:r w:rsidRPr="0082609F">
        <w:rPr>
          <w:sz w:val="14"/>
        </w:rPr>
        <w:t xml:space="preserve"> other tactics as well. One of these tactics was to issue many </w:t>
      </w:r>
      <w:r w:rsidRPr="00656E13">
        <w:rPr>
          <w:rStyle w:val="StyleUnderline"/>
          <w:highlight w:val="cyan"/>
        </w:rPr>
        <w:t>“general counsel advice memos</w:t>
      </w:r>
      <w:r w:rsidRPr="0082609F">
        <w:rPr>
          <w:sz w:val="14"/>
        </w:rPr>
        <w:t xml:space="preserve">” </w:t>
      </w:r>
      <w:r w:rsidRPr="00656E13">
        <w:rPr>
          <w:rStyle w:val="StyleUnderline"/>
          <w:highlight w:val="cyan"/>
        </w:rPr>
        <w:t xml:space="preserve">that were </w:t>
      </w:r>
      <w:r w:rsidRPr="00656E13">
        <w:rPr>
          <w:rStyle w:val="Emphasis"/>
          <w:highlight w:val="cyan"/>
        </w:rPr>
        <w:t>contrary to decades of well-established labor law</w:t>
      </w:r>
      <w:r w:rsidRPr="00656E13">
        <w:rPr>
          <w:rStyle w:val="StyleUnderline"/>
          <w:highlight w:val="cyan"/>
        </w:rPr>
        <w:t>. It</w:t>
      </w:r>
      <w:r w:rsidRPr="0082609F">
        <w:rPr>
          <w:sz w:val="14"/>
        </w:rPr>
        <w:t xml:space="preserve"> thus was very difficult during the last four years for companies to make important labor-related business decisions because </w:t>
      </w:r>
      <w:r w:rsidRPr="00656E13">
        <w:rPr>
          <w:rStyle w:val="Emphasis"/>
          <w:highlight w:val="cyan"/>
        </w:rPr>
        <w:t>companies knew that the Board would take extreme pro-union positions pursuant to these advice memos even despite what established law clearly stated</w:t>
      </w:r>
      <w:r w:rsidRPr="0082609F">
        <w:rPr>
          <w:sz w:val="14"/>
        </w:rPr>
        <w:t>. Well, buckle up for the U-turn.</w:t>
      </w:r>
    </w:p>
    <w:p w14:paraId="0232364E" w14:textId="77777777" w:rsidR="00C63782" w:rsidRPr="0082609F" w:rsidRDefault="00C63782" w:rsidP="00C63782">
      <w:pPr>
        <w:rPr>
          <w:sz w:val="14"/>
        </w:rPr>
      </w:pPr>
      <w:r w:rsidRPr="0082609F">
        <w:rPr>
          <w:sz w:val="14"/>
        </w:rPr>
        <w:t>Where We Were Going</w:t>
      </w:r>
    </w:p>
    <w:p w14:paraId="5B59F0F4" w14:textId="77777777" w:rsidR="00C63782" w:rsidRPr="0082609F" w:rsidRDefault="00C63782" w:rsidP="00C63782">
      <w:pPr>
        <w:rPr>
          <w:sz w:val="14"/>
        </w:rPr>
      </w:pPr>
      <w:r w:rsidRPr="0082609F">
        <w:rPr>
          <w:sz w:val="14"/>
        </w:rPr>
        <w:t xml:space="preserve">The </w:t>
      </w:r>
      <w:r w:rsidRPr="00656E13">
        <w:rPr>
          <w:rStyle w:val="Emphasis"/>
          <w:highlight w:val="cyan"/>
        </w:rPr>
        <w:t>NLRB has authority over all aspects of the company-union relationship</w:t>
      </w:r>
      <w:r w:rsidRPr="0082609F">
        <w:rPr>
          <w:sz w:val="14"/>
        </w:rPr>
        <w:t>, from the initial union organizing process to collective bargaining if a union is chosen, as well as individual employee protection for engaging in union activities. Within the agency is an actual decision-making body itself, often referred to as the Board, composed of five members appointed by the president and confirmed by the Senate. Three of these members, or a majority, are from the current president’s party. Another key component of the NLRB is its general counsel, the chief lawyer, who guides the activities of the agency. Beneath these national positions are many regional offices with investigators who handle union election petitions, union elections themselves, and all types of unfair labor practice charges, most of which are filed by unions against employers.</w:t>
      </w:r>
    </w:p>
    <w:p w14:paraId="247D9756" w14:textId="77777777" w:rsidR="00C63782" w:rsidRPr="0082609F" w:rsidRDefault="00C63782" w:rsidP="00C63782">
      <w:pPr>
        <w:rPr>
          <w:sz w:val="14"/>
        </w:rPr>
      </w:pPr>
      <w:r w:rsidRPr="00656E13">
        <w:rPr>
          <w:rStyle w:val="StyleUnderline"/>
          <w:highlight w:val="cyan"/>
        </w:rPr>
        <w:t>The general counsel has a major impact on the direction of the NLRB</w:t>
      </w:r>
      <w:r w:rsidRPr="0082609F">
        <w:rPr>
          <w:sz w:val="14"/>
        </w:rPr>
        <w:t xml:space="preserve">. The previous general counsel, Jennifer Abruzzo, was a former union lawyer for the Communications Workers of America who was appointed by President Biden in July 2021. Abruzzo issued </w:t>
      </w:r>
      <w:r w:rsidRPr="00656E13">
        <w:rPr>
          <w:rStyle w:val="StyleUnderline"/>
          <w:highlight w:val="cyan"/>
        </w:rPr>
        <w:t>aggressive agency-directive memos send</w:t>
      </w:r>
      <w:r w:rsidRPr="0082609F">
        <w:rPr>
          <w:sz w:val="14"/>
        </w:rPr>
        <w:t xml:space="preserve">ing </w:t>
      </w:r>
      <w:r w:rsidRPr="00656E13">
        <w:rPr>
          <w:rStyle w:val="StyleUnderline"/>
          <w:highlight w:val="cyan"/>
        </w:rPr>
        <w:t>the NLRB into</w:t>
      </w:r>
      <w:r w:rsidRPr="0082609F">
        <w:rPr>
          <w:sz w:val="14"/>
        </w:rPr>
        <w:t xml:space="preserve"> </w:t>
      </w:r>
      <w:r w:rsidRPr="00656E13">
        <w:rPr>
          <w:rStyle w:val="Emphasis"/>
          <w:highlight w:val="cyan"/>
        </w:rPr>
        <w:t>uncharted territory</w:t>
      </w:r>
      <w:r w:rsidRPr="0082609F">
        <w:rPr>
          <w:sz w:val="14"/>
        </w:rPr>
        <w:t xml:space="preserve"> in </w:t>
      </w:r>
      <w:r w:rsidRPr="00656E13">
        <w:rPr>
          <w:rStyle w:val="StyleUnderline"/>
          <w:highlight w:val="cyan"/>
        </w:rPr>
        <w:t>favor of employee and union rights</w:t>
      </w:r>
      <w:r w:rsidRPr="0082609F">
        <w:rPr>
          <w:sz w:val="14"/>
        </w:rPr>
        <w:t>. These memos covered a multitude of topics, including expansion of NLRB remedies, prohibition of employer-led workplace meetings, outlawing noncompete agreements, deeming student-athletes as employees under the labor law, recommending aggressive use of preliminary injunctive relief, and many others. Abruzzo was fired by President Trump on January 27, 2025, and quickly was replaced by the new general counsel, William Cowen (a long-term employee and advisor to the Board). Abruzzo now has returned to her role with the Communications Workers of America and has joined a California law firm that represents unions.</w:t>
      </w:r>
    </w:p>
    <w:p w14:paraId="01238ECB" w14:textId="77777777" w:rsidR="00C63782" w:rsidRPr="0082609F" w:rsidRDefault="00C63782" w:rsidP="00C63782">
      <w:pPr>
        <w:rPr>
          <w:sz w:val="14"/>
        </w:rPr>
      </w:pPr>
      <w:r w:rsidRPr="0082609F">
        <w:rPr>
          <w:sz w:val="14"/>
        </w:rPr>
        <w:t xml:space="preserve">The </w:t>
      </w:r>
      <w:r w:rsidRPr="00656E13">
        <w:rPr>
          <w:rStyle w:val="StyleUnderline"/>
          <w:highlight w:val="cyan"/>
        </w:rPr>
        <w:t>number</w:t>
      </w:r>
      <w:r w:rsidRPr="0082609F">
        <w:rPr>
          <w:sz w:val="14"/>
        </w:rPr>
        <w:t xml:space="preserve"> of worker</w:t>
      </w:r>
      <w:r w:rsidRPr="00656E13">
        <w:rPr>
          <w:rStyle w:val="StyleUnderline"/>
          <w:highlight w:val="cyan"/>
        </w:rPr>
        <w:t>s</w:t>
      </w:r>
      <w:r w:rsidRPr="0082609F">
        <w:rPr>
          <w:sz w:val="14"/>
        </w:rPr>
        <w:t xml:space="preserve"> </w:t>
      </w:r>
      <w:r w:rsidRPr="00656E13">
        <w:rPr>
          <w:rStyle w:val="StyleUnderline"/>
          <w:highlight w:val="cyan"/>
        </w:rPr>
        <w:t>seeking union rep</w:t>
      </w:r>
      <w:r w:rsidRPr="0082609F">
        <w:rPr>
          <w:sz w:val="14"/>
        </w:rPr>
        <w:t xml:space="preserve">resentation </w:t>
      </w:r>
      <w:r w:rsidRPr="00656E13">
        <w:rPr>
          <w:rStyle w:val="StyleUnderline"/>
          <w:highlight w:val="cyan"/>
        </w:rPr>
        <w:t>doubled</w:t>
      </w:r>
      <w:r w:rsidRPr="0082609F">
        <w:rPr>
          <w:sz w:val="14"/>
        </w:rPr>
        <w:t xml:space="preserve"> during the Biden administration, and unfair labor practices increased at nearly a double-digit annual rate during this time. Large employers like Amazon and Starbucks were in the news regularly about their efforts to stem union activity at their companies. </w:t>
      </w:r>
      <w:proofErr w:type="gramStart"/>
      <w:r w:rsidRPr="0082609F">
        <w:rPr>
          <w:sz w:val="14"/>
        </w:rPr>
        <w:t>Needless to say, many</w:t>
      </w:r>
      <w:proofErr w:type="gramEnd"/>
      <w:r w:rsidRPr="0082609F">
        <w:rPr>
          <w:sz w:val="14"/>
        </w:rPr>
        <w:t xml:space="preserve"> nonunion, or open shop, </w:t>
      </w:r>
      <w:r w:rsidRPr="00656E13">
        <w:rPr>
          <w:rStyle w:val="StyleUnderline"/>
          <w:highlight w:val="cyan"/>
        </w:rPr>
        <w:t>companies were concerned</w:t>
      </w:r>
      <w:r w:rsidRPr="0082609F">
        <w:rPr>
          <w:sz w:val="14"/>
        </w:rPr>
        <w:t xml:space="preserve"> about union organizing </w:t>
      </w:r>
      <w:r w:rsidRPr="00656E13">
        <w:rPr>
          <w:rStyle w:val="StyleUnderline"/>
          <w:highlight w:val="cyan"/>
        </w:rPr>
        <w:t>and</w:t>
      </w:r>
      <w:r w:rsidRPr="0082609F">
        <w:rPr>
          <w:rStyle w:val="StyleUnderline"/>
        </w:rPr>
        <w:t xml:space="preserve"> </w:t>
      </w:r>
      <w:r w:rsidRPr="0082609F">
        <w:rPr>
          <w:sz w:val="14"/>
        </w:rPr>
        <w:t xml:space="preserve">unfair labor practice charges during the Biden administration. Companies </w:t>
      </w:r>
      <w:r w:rsidRPr="00656E13">
        <w:rPr>
          <w:rStyle w:val="StyleUnderline"/>
          <w:highlight w:val="cyan"/>
        </w:rPr>
        <w:t>updated policies</w:t>
      </w:r>
      <w:r w:rsidRPr="0082609F">
        <w:rPr>
          <w:sz w:val="14"/>
        </w:rPr>
        <w:t xml:space="preserve"> and provided training on labor relations like never before.</w:t>
      </w:r>
    </w:p>
    <w:p w14:paraId="4C29BF56" w14:textId="77777777" w:rsidR="00C63782" w:rsidRDefault="00C63782" w:rsidP="00C63782">
      <w:pPr>
        <w:pStyle w:val="Heading3"/>
      </w:pPr>
      <w:r>
        <w:t>1NC---States</w:t>
      </w:r>
    </w:p>
    <w:p w14:paraId="789E2BEB" w14:textId="77777777" w:rsidR="00C63782" w:rsidRDefault="00C63782" w:rsidP="00C63782">
      <w:pPr>
        <w:pStyle w:val="Heading4"/>
      </w:pPr>
      <w:r w:rsidRPr="00656E13">
        <w:t xml:space="preserve">The 50 states and the territories should extend collective bargaining rights to all individuals on the basis that they are an employee regardless of </w:t>
      </w:r>
      <w:proofErr w:type="gramStart"/>
      <w:r w:rsidRPr="00656E13">
        <w:t>whether or not</w:t>
      </w:r>
      <w:proofErr w:type="gramEnd"/>
      <w:r w:rsidRPr="00656E13">
        <w:t xml:space="preserve"> they are providing rehabilitative support or any other factor. The states and territories should also repeal right to work laws and remove firing without cause provisions.</w:t>
      </w:r>
    </w:p>
    <w:p w14:paraId="6707CE54" w14:textId="77777777" w:rsidR="00C63782" w:rsidRPr="00AC2779" w:rsidRDefault="00C63782" w:rsidP="00C63782">
      <w:pPr>
        <w:pStyle w:val="Heading4"/>
      </w:pPr>
      <w:r>
        <w:t xml:space="preserve">Expanding the </w:t>
      </w:r>
      <w:r>
        <w:rPr>
          <w:u w:val="single"/>
        </w:rPr>
        <w:t>scope</w:t>
      </w:r>
      <w:r>
        <w:t xml:space="preserve"> of state action to </w:t>
      </w:r>
      <w:r w:rsidRPr="00AC2779">
        <w:rPr>
          <w:u w:val="single"/>
        </w:rPr>
        <w:t>include</w:t>
      </w:r>
      <w:r>
        <w:t xml:space="preserve"> the plan cements federalism through </w:t>
      </w:r>
      <w:r w:rsidRPr="00AC2779">
        <w:rPr>
          <w:u w:val="single"/>
        </w:rPr>
        <w:t>institutionalizing enforcement</w:t>
      </w:r>
      <w:r>
        <w:t xml:space="preserve"> while promoting state </w:t>
      </w:r>
      <w:r w:rsidRPr="000B0475">
        <w:rPr>
          <w:u w:val="single"/>
        </w:rPr>
        <w:t>experimentation</w:t>
      </w:r>
      <w:r>
        <w:t xml:space="preserve"> that also </w:t>
      </w:r>
      <w:r w:rsidRPr="000B0475">
        <w:rPr>
          <w:u w:val="single"/>
        </w:rPr>
        <w:t>solves the AFF</w:t>
      </w:r>
      <w:r>
        <w:t xml:space="preserve">.  </w:t>
      </w:r>
    </w:p>
    <w:p w14:paraId="31836560" w14:textId="77777777" w:rsidR="00C63782" w:rsidRPr="00F7467B" w:rsidRDefault="00C63782" w:rsidP="00C63782">
      <w:pPr>
        <w:rPr>
          <w:rStyle w:val="Style13ptBold"/>
        </w:rPr>
      </w:pPr>
      <w:r>
        <w:rPr>
          <w:rStyle w:val="Style13ptBold"/>
        </w:rPr>
        <w:t xml:space="preserve">Fine and </w:t>
      </w:r>
      <w:proofErr w:type="spellStart"/>
      <w:r>
        <w:rPr>
          <w:rStyle w:val="Style13ptBold"/>
        </w:rPr>
        <w:t>Piore</w:t>
      </w:r>
      <w:proofErr w:type="spellEnd"/>
      <w:r>
        <w:rPr>
          <w:rStyle w:val="Style13ptBold"/>
        </w:rPr>
        <w:t xml:space="preserve"> ’21 </w:t>
      </w:r>
      <w:r w:rsidRPr="00F7467B">
        <w:t>[</w:t>
      </w:r>
      <w:r>
        <w:t>Janice and Michael, 9-16-2021, Professor</w:t>
      </w:r>
      <w:r w:rsidRPr="00340340">
        <w:t xml:space="preserve"> in Labor Studies and Employment Relations at Rutgers School of Management and Labor Relations</w:t>
      </w:r>
      <w:r>
        <w:t xml:space="preserve">, and </w:t>
      </w:r>
      <w:r w:rsidRPr="00340340">
        <w:t>David W. Skinner Professor of Political Economy, Emeritus, at Massachusetts Institute of Technology</w:t>
      </w:r>
      <w:r>
        <w:t xml:space="preserve"> Respectfully, “</w:t>
      </w:r>
      <w:r w:rsidRPr="00340340">
        <w:t>INTRODUCTION TO A SPECIAL ISSUE ON THE NEW LABOR FEDERALISM</w:t>
      </w:r>
      <w:r>
        <w:t xml:space="preserve">”, Rutgers School of Management, </w:t>
      </w:r>
      <w:r w:rsidRPr="00340340">
        <w:t>https://journals.sagepub.com/doi/abs/10.1177/00197939211032934</w:t>
      </w:r>
      <w:r>
        <w:t>; JK</w:t>
      </w:r>
      <w:r w:rsidRPr="00F7467B">
        <w:t>]</w:t>
      </w:r>
    </w:p>
    <w:p w14:paraId="18D4ED31" w14:textId="77777777" w:rsidR="00C63782" w:rsidRPr="00340340" w:rsidRDefault="00C63782" w:rsidP="00C63782">
      <w:pPr>
        <w:rPr>
          <w:sz w:val="16"/>
        </w:rPr>
      </w:pPr>
      <w:r w:rsidRPr="00340340">
        <w:rPr>
          <w:rStyle w:val="StyleUnderline"/>
        </w:rPr>
        <w:t xml:space="preserve">In our view the </w:t>
      </w:r>
      <w:r w:rsidRPr="00656E13">
        <w:rPr>
          <w:rStyle w:val="Emphasis"/>
          <w:highlight w:val="cyan"/>
        </w:rPr>
        <w:t>most likely place</w:t>
      </w:r>
      <w:r w:rsidRPr="00340340">
        <w:rPr>
          <w:rStyle w:val="StyleUnderline"/>
        </w:rPr>
        <w:t xml:space="preserve"> to look </w:t>
      </w:r>
      <w:r w:rsidRPr="00656E13">
        <w:rPr>
          <w:rStyle w:val="StyleUnderline"/>
          <w:highlight w:val="cyan"/>
        </w:rPr>
        <w:t>for</w:t>
      </w:r>
      <w:r w:rsidRPr="00340340">
        <w:rPr>
          <w:rStyle w:val="StyleUnderline"/>
        </w:rPr>
        <w:t xml:space="preserve"> the </w:t>
      </w:r>
      <w:r w:rsidRPr="00656E13">
        <w:rPr>
          <w:rStyle w:val="Emphasis"/>
          <w:highlight w:val="cyan"/>
        </w:rPr>
        <w:t>reforms</w:t>
      </w:r>
      <w:r w:rsidRPr="00656E13">
        <w:rPr>
          <w:rStyle w:val="StyleUnderline"/>
          <w:highlight w:val="cyan"/>
        </w:rPr>
        <w:t xml:space="preserve"> that will give</w:t>
      </w:r>
      <w:r w:rsidRPr="00340340">
        <w:rPr>
          <w:rStyle w:val="StyleUnderline"/>
        </w:rPr>
        <w:t xml:space="preserve"> the </w:t>
      </w:r>
      <w:r w:rsidRPr="00340340">
        <w:rPr>
          <w:rStyle w:val="Emphasis"/>
        </w:rPr>
        <w:t xml:space="preserve">new </w:t>
      </w:r>
      <w:r w:rsidRPr="00656E13">
        <w:rPr>
          <w:rStyle w:val="Emphasis"/>
          <w:highlight w:val="cyan"/>
        </w:rPr>
        <w:t>labor federalism</w:t>
      </w:r>
      <w:r w:rsidRPr="00340340">
        <w:rPr>
          <w:rStyle w:val="StyleUnderline"/>
        </w:rPr>
        <w:t xml:space="preserve"> institutional </w:t>
      </w:r>
      <w:r w:rsidRPr="00656E13">
        <w:rPr>
          <w:rStyle w:val="Emphasis"/>
          <w:highlight w:val="cyan"/>
        </w:rPr>
        <w:t>support and stability</w:t>
      </w:r>
      <w:r w:rsidRPr="00340340">
        <w:rPr>
          <w:rStyle w:val="StyleUnderline"/>
        </w:rPr>
        <w:t xml:space="preserve"> comparable to that of the New Deal </w:t>
      </w:r>
      <w:r w:rsidRPr="00340340">
        <w:rPr>
          <w:rStyle w:val="Emphasis"/>
        </w:rPr>
        <w:t>collective bargaining regime</w:t>
      </w:r>
      <w:r w:rsidRPr="00340340">
        <w:rPr>
          <w:rStyle w:val="StyleUnderline"/>
        </w:rPr>
        <w:t xml:space="preserve"> at its apogee </w:t>
      </w:r>
      <w:r w:rsidRPr="00656E13">
        <w:rPr>
          <w:rStyle w:val="StyleUnderline"/>
          <w:highlight w:val="cyan"/>
        </w:rPr>
        <w:t xml:space="preserve">is in the </w:t>
      </w:r>
      <w:r w:rsidRPr="00656E13">
        <w:rPr>
          <w:rStyle w:val="Emphasis"/>
          <w:highlight w:val="cyan"/>
        </w:rPr>
        <w:t>implementation and enforcemen</w:t>
      </w:r>
      <w:r w:rsidRPr="00656E13">
        <w:rPr>
          <w:rStyle w:val="StyleUnderline"/>
          <w:highlight w:val="cyan"/>
        </w:rPr>
        <w:t>t of</w:t>
      </w:r>
      <w:r w:rsidRPr="00340340">
        <w:rPr>
          <w:rStyle w:val="StyleUnderline"/>
        </w:rPr>
        <w:t xml:space="preserve"> the </w:t>
      </w:r>
      <w:r w:rsidRPr="00656E13">
        <w:rPr>
          <w:rStyle w:val="StyleUnderline"/>
          <w:highlight w:val="cyan"/>
        </w:rPr>
        <w:t>regulations</w:t>
      </w:r>
      <w:r w:rsidRPr="00340340">
        <w:rPr>
          <w:rStyle w:val="StyleUnderline"/>
        </w:rPr>
        <w:t xml:space="preserve"> being generated through the </w:t>
      </w:r>
      <w:r w:rsidRPr="00340340">
        <w:rPr>
          <w:rStyle w:val="Emphasis"/>
        </w:rPr>
        <w:t>political process</w:t>
      </w:r>
      <w:r w:rsidRPr="00340340">
        <w:rPr>
          <w:sz w:val="16"/>
        </w:rPr>
        <w:t xml:space="preserve">. Unless local regulations are accompanied by a system of implementation and enforcement, the movement will prove purely symbolic or hortatory. But, with some exceptions described below, the existing administrative apparatus of most state and local governments are not up to these new responsibilities. </w:t>
      </w:r>
      <w:r w:rsidRPr="00340340">
        <w:rPr>
          <w:rStyle w:val="StyleUnderline"/>
        </w:rPr>
        <w:t xml:space="preserve">Those </w:t>
      </w:r>
      <w:r w:rsidRPr="00656E13">
        <w:rPr>
          <w:rStyle w:val="Emphasis"/>
          <w:highlight w:val="cyan"/>
        </w:rPr>
        <w:t>existing agencies</w:t>
      </w:r>
      <w:r w:rsidRPr="00340340">
        <w:rPr>
          <w:rStyle w:val="StyleUnderline"/>
        </w:rPr>
        <w:t xml:space="preserve"> in which they could be housed </w:t>
      </w:r>
      <w:r w:rsidRPr="00E9795E">
        <w:rPr>
          <w:rStyle w:val="StyleUnderline"/>
        </w:rPr>
        <w:t>all need</w:t>
      </w:r>
      <w:r w:rsidRPr="00340340">
        <w:rPr>
          <w:rStyle w:val="StyleUnderline"/>
        </w:rPr>
        <w:t xml:space="preserve"> to be </w:t>
      </w:r>
      <w:r w:rsidRPr="00656E13">
        <w:rPr>
          <w:rStyle w:val="Emphasis"/>
          <w:highlight w:val="cyan"/>
        </w:rPr>
        <w:t>significantly enlarged</w:t>
      </w:r>
      <w:r w:rsidRPr="00656E13">
        <w:rPr>
          <w:rStyle w:val="StyleUnderline"/>
          <w:highlight w:val="cyan"/>
        </w:rPr>
        <w:t xml:space="preserve"> and </w:t>
      </w:r>
      <w:r w:rsidRPr="00656E13">
        <w:rPr>
          <w:rStyle w:val="Emphasis"/>
          <w:highlight w:val="cyan"/>
        </w:rPr>
        <w:t>expanded</w:t>
      </w:r>
      <w:r w:rsidRPr="00656E13">
        <w:rPr>
          <w:rStyle w:val="StyleUnderline"/>
          <w:highlight w:val="cyan"/>
        </w:rPr>
        <w:t xml:space="preserve"> to take on</w:t>
      </w:r>
      <w:r w:rsidRPr="00E9795E">
        <w:rPr>
          <w:rStyle w:val="StyleUnderline"/>
        </w:rPr>
        <w:t xml:space="preserve"> these </w:t>
      </w:r>
      <w:r w:rsidRPr="00656E13">
        <w:rPr>
          <w:rStyle w:val="Emphasis"/>
          <w:highlight w:val="cyan"/>
        </w:rPr>
        <w:t>new responsibilities</w:t>
      </w:r>
      <w:r w:rsidRPr="00340340">
        <w:rPr>
          <w:sz w:val="16"/>
        </w:rPr>
        <w:t>, and in some jurisdictions where no good candidates can play this role, agencies need to be created from scratch.</w:t>
      </w:r>
    </w:p>
    <w:p w14:paraId="3B9C380F" w14:textId="77777777" w:rsidR="00C63782" w:rsidRPr="00A51EA9" w:rsidRDefault="00C63782" w:rsidP="00C63782">
      <w:pPr>
        <w:rPr>
          <w:sz w:val="16"/>
        </w:rPr>
      </w:pPr>
      <w:r w:rsidRPr="00A51EA9">
        <w:rPr>
          <w:sz w:val="16"/>
        </w:rPr>
        <w:t xml:space="preserve">The problem of implementation and enforcement is moreover much more complicated than it might initially appear. For many businesses, the most important policy details regarding both the paid sick and minimum wage ordinances </w:t>
      </w:r>
      <w:proofErr w:type="gramStart"/>
      <w:r w:rsidRPr="00A51EA9">
        <w:rPr>
          <w:sz w:val="16"/>
        </w:rPr>
        <w:t>is</w:t>
      </w:r>
      <w:proofErr w:type="gramEnd"/>
      <w:r w:rsidRPr="00A51EA9">
        <w:rPr>
          <w:sz w:val="16"/>
        </w:rPr>
        <w:t xml:space="preserve"> the specific cutoff number for what counts as a small versus a large business. Business size dictates the number of years a firm has to phase in the policies and the number of hours a worker can accrue under the paid sick leave ordinance (as well as how many hours can be carried over per year). Additional issues include whether individual franchisees are considered small businesses or part of larger integrated enterprises. These ‘‘exceptional’’ provisions are typically made as concessions to constituencies in the process of building the political coalition required to obtain passage, but ideally these policies should be designed in consultation with an agency that understands the problems of enforcement and implementation even before they are promulgated.</w:t>
      </w:r>
    </w:p>
    <w:p w14:paraId="731F6752" w14:textId="77777777" w:rsidR="00C63782" w:rsidRPr="00A51EA9" w:rsidRDefault="00C63782" w:rsidP="00C63782">
      <w:pPr>
        <w:rPr>
          <w:sz w:val="16"/>
        </w:rPr>
      </w:pPr>
      <w:r w:rsidRPr="00A51EA9">
        <w:rPr>
          <w:rStyle w:val="StyleUnderline"/>
        </w:rPr>
        <w:t xml:space="preserve">But while the promise of </w:t>
      </w:r>
      <w:r w:rsidRPr="00A51EA9">
        <w:rPr>
          <w:rStyle w:val="Emphasis"/>
        </w:rPr>
        <w:t>creating a system</w:t>
      </w:r>
      <w:r w:rsidRPr="00A51EA9">
        <w:rPr>
          <w:rStyle w:val="StyleUnderline"/>
        </w:rPr>
        <w:t xml:space="preserve"> of </w:t>
      </w:r>
      <w:r w:rsidRPr="00A51EA9">
        <w:rPr>
          <w:rStyle w:val="Emphasis"/>
        </w:rPr>
        <w:t>enforcement</w:t>
      </w:r>
      <w:r w:rsidRPr="00A51EA9">
        <w:rPr>
          <w:rStyle w:val="StyleUnderline"/>
        </w:rPr>
        <w:t xml:space="preserve"> and </w:t>
      </w:r>
      <w:r w:rsidRPr="00A51EA9">
        <w:rPr>
          <w:rStyle w:val="Emphasis"/>
        </w:rPr>
        <w:t>implementation</w:t>
      </w:r>
      <w:r w:rsidRPr="00A51EA9">
        <w:rPr>
          <w:rStyle w:val="StyleUnderline"/>
        </w:rPr>
        <w:t xml:space="preserve"> is implicit in the </w:t>
      </w:r>
      <w:r w:rsidRPr="00A51EA9">
        <w:rPr>
          <w:rStyle w:val="Emphasis"/>
        </w:rPr>
        <w:t>labor federalism debate</w:t>
      </w:r>
      <w:r w:rsidRPr="00A51EA9">
        <w:rPr>
          <w:rStyle w:val="StyleUnderline"/>
        </w:rPr>
        <w:t xml:space="preserve">, discussion of what such a system </w:t>
      </w:r>
      <w:r w:rsidRPr="00A51EA9">
        <w:rPr>
          <w:rStyle w:val="Emphasis"/>
        </w:rPr>
        <w:t>should look like</w:t>
      </w:r>
      <w:r w:rsidRPr="00A51EA9">
        <w:rPr>
          <w:rStyle w:val="StyleUnderline"/>
        </w:rPr>
        <w:t xml:space="preserve"> is extremely </w:t>
      </w:r>
      <w:r w:rsidRPr="00A51EA9">
        <w:rPr>
          <w:rStyle w:val="Emphasis"/>
        </w:rPr>
        <w:t>limited</w:t>
      </w:r>
      <w:r w:rsidRPr="00A51EA9">
        <w:rPr>
          <w:sz w:val="16"/>
        </w:rPr>
        <w:t>. The policy debates focus almost exclusively on the substantive standards, particularly the minimum wage. Neither activists, nor policymakers, nor scholars have devoted much attention to enforcement. A new body of research—much of it our own— has recently emerged that focuses directly on this problem, and endeavors to address many of the limits of the movement toward state and local regulation as an approach to work regulation.</w:t>
      </w:r>
    </w:p>
    <w:p w14:paraId="16CBA6C2" w14:textId="77777777" w:rsidR="00C63782" w:rsidRPr="00AC2779" w:rsidRDefault="00C63782" w:rsidP="00C63782">
      <w:pPr>
        <w:rPr>
          <w:sz w:val="12"/>
          <w:szCs w:val="12"/>
        </w:rPr>
      </w:pPr>
      <w:r w:rsidRPr="00AC2779">
        <w:rPr>
          <w:sz w:val="12"/>
          <w:szCs w:val="12"/>
        </w:rPr>
        <w:t xml:space="preserve">Broadly speaking, this research has three strands: strategic enforcement, co-enforcement, and general (as opposed to specialized) labor inspection. All three of these approaches focus on the fact that labor regulation agencies, like most enforcement in most policy domains, do not have the resources to pursue every violation that occurs and, as a result, exercise enormous discretion in terms of which violations they attempt to investigate and correct. The dominant approach in US enforcement is complaint based; that is, the agency pursues the complaints that come in over the transom, in </w:t>
      </w:r>
      <w:proofErr w:type="gramStart"/>
      <w:r w:rsidRPr="00AC2779">
        <w:rPr>
          <w:sz w:val="12"/>
          <w:szCs w:val="12"/>
        </w:rPr>
        <w:t>more or less the</w:t>
      </w:r>
      <w:proofErr w:type="gramEnd"/>
      <w:r w:rsidRPr="00AC2779">
        <w:rPr>
          <w:sz w:val="12"/>
          <w:szCs w:val="12"/>
        </w:rPr>
        <w:t xml:space="preserve"> order in which they present themselves. This approach is consistent with the widespread view that what is at stake are individual rights, but it does not recognize labor regulation as social policy. Workers in industries with the most serious violations are typically most afraid to complain, and the industries with the most numerous complaints are not necessarily those with the most serious social or economic impact.</w:t>
      </w:r>
    </w:p>
    <w:p w14:paraId="1DC91E98" w14:textId="77777777" w:rsidR="00C63782" w:rsidRPr="00AC2779" w:rsidRDefault="00C63782" w:rsidP="00C63782">
      <w:pPr>
        <w:rPr>
          <w:sz w:val="12"/>
          <w:szCs w:val="12"/>
        </w:rPr>
      </w:pPr>
      <w:r w:rsidRPr="00AC2779">
        <w:rPr>
          <w:sz w:val="12"/>
          <w:szCs w:val="12"/>
        </w:rPr>
        <w:t>Strategic enforcement is an approach that tries to pick out and focus attention on industries and enterprises in which violations are most serious in these terms. In principle it encompasses any approach to information gathering and analysis that helps it to do so. Until recently, it had been primarily implemented at the federal Department of Labor’s Wage and Hour Division (WHD), which, under David Weil, pioneered the use of very large data sets and sophisticated statistical techniques for identifying industries and firms on which to focus attention. Under Weil, WHD also created a new position, the Community Outreach Resource Specialist (CORPS), a full-time outreach position intended to institutionalize working with community organizations (Gleeson and Bada 2019). As of March 2021, CORPS staff were based in 56 district offices across the United States.</w:t>
      </w:r>
    </w:p>
    <w:p w14:paraId="47A776F3" w14:textId="77777777" w:rsidR="00C63782" w:rsidRPr="00AC2779" w:rsidRDefault="00C63782" w:rsidP="00C63782">
      <w:pPr>
        <w:rPr>
          <w:sz w:val="12"/>
          <w:szCs w:val="12"/>
        </w:rPr>
      </w:pPr>
      <w:r w:rsidRPr="00AC2779">
        <w:rPr>
          <w:sz w:val="12"/>
          <w:szCs w:val="12"/>
        </w:rPr>
        <w:t>At the state level, the California Department of Labor (DOL) is engaged, with its community partners, in strategic enforcement initiatives in six low wage, high violation industries. New Jersey’s DOL is in the process of implementing a strategic enforcement approach across seven of its subunits, and both Washington and Colorado have created new units to address companywide investigations.</w:t>
      </w:r>
    </w:p>
    <w:p w14:paraId="7E8B17EC" w14:textId="77777777" w:rsidR="00C63782" w:rsidRPr="00AC2779" w:rsidRDefault="00C63782" w:rsidP="00C63782">
      <w:pPr>
        <w:rPr>
          <w:sz w:val="12"/>
          <w:szCs w:val="12"/>
        </w:rPr>
      </w:pPr>
      <w:r w:rsidRPr="00AC2779">
        <w:rPr>
          <w:sz w:val="12"/>
          <w:szCs w:val="12"/>
        </w:rPr>
        <w:t>Co-enforcement could be thought of as another form of strategic enforcement focused on the information that can be gathered through close collaboration with workers themselves and with organizations and advocacy groups (Fine 2017). It recognizes that workers typically have information about employment conditions and practices in individual enterprises that are not available through broad-based surveys but are often afraid to provide that information to government agencies and/or are unaware of its potential significance. But it takes a dedicated long-term effort to cultivate the trust and understanding required to obtain that information regularly and systematically. It thus places less emphasis on the information per se than on the processes required to develop the relationships with local community groups and worker organizations, which build the trust and the common base of understanding and experience that generate a flow of information over time</w:t>
      </w:r>
    </w:p>
    <w:p w14:paraId="3921BC29" w14:textId="77777777" w:rsidR="00C63782" w:rsidRPr="00AC2779" w:rsidRDefault="00C63782" w:rsidP="00C63782">
      <w:pPr>
        <w:rPr>
          <w:sz w:val="12"/>
          <w:szCs w:val="12"/>
        </w:rPr>
      </w:pPr>
      <w:r w:rsidRPr="00AC2779">
        <w:rPr>
          <w:sz w:val="12"/>
          <w:szCs w:val="12"/>
        </w:rPr>
        <w:t>The distinction between general and specialized regulation (</w:t>
      </w:r>
      <w:proofErr w:type="spellStart"/>
      <w:r w:rsidRPr="00AC2779">
        <w:rPr>
          <w:sz w:val="12"/>
          <w:szCs w:val="12"/>
        </w:rPr>
        <w:t>Piore</w:t>
      </w:r>
      <w:proofErr w:type="spellEnd"/>
      <w:r w:rsidRPr="00AC2779">
        <w:rPr>
          <w:sz w:val="12"/>
          <w:szCs w:val="12"/>
        </w:rPr>
        <w:t xml:space="preserve"> and Schrank 2008, 2018) recognizes the importance of the scope of responsibility invested in any given regulatory agency and the kinds of corrective action to which that leads. At the national level, we in the United States have a specialized system of work regulation; responsibility is dispersed over a dozen agencies, each with a narrow jurisdiction: health and safety (OSHA), wages and hours (the DOL’s WHD), immigration, equal employment opportunity, and so on. Each agency is expected to investigate violations in its own narrow jurisdiction and to sanction the enterprises in which the violations occur. The sanctions are expected to deter violations, but they also discharge the responsibility of the enterprise under the law.</w:t>
      </w:r>
    </w:p>
    <w:p w14:paraId="5E3C3B4C" w14:textId="77777777" w:rsidR="00C63782" w:rsidRPr="00AC2779" w:rsidRDefault="00C63782" w:rsidP="00C63782">
      <w:pPr>
        <w:rPr>
          <w:sz w:val="12"/>
          <w:szCs w:val="12"/>
        </w:rPr>
      </w:pPr>
      <w:r w:rsidRPr="00AC2779">
        <w:rPr>
          <w:sz w:val="12"/>
          <w:szCs w:val="12"/>
        </w:rPr>
        <w:t>This approach contrasts sharply with a general system of work regulation in which responsibility for enforcing all labor and employment statutes is placed in a single agency; that agency has the power to impose sanctions in the form of fines—and even criminal liability in the case of willful violations or negligence—but its role and responsibility is not to sanction and deter but rather to take corrective action to ensure the violation does not recur. This responsibility encourages the agency to look for the underlying causes of infractions, which are typically rooted in business strategies and managerial practices, and to demand that these practices are altered accordingly. At the same time, it can delay the implementation of statutory requirements until the enterprise has time to adjust and offer advice as to what adjustments are required and how they can be made. When the underlying business climate does not provide the latitude for the enterprise to respond in a constructive way, the enforcement agency is expected to inform the legislature that is in principle in a position to take corrective action.</w:t>
      </w:r>
    </w:p>
    <w:p w14:paraId="47BBBA9C" w14:textId="77777777" w:rsidR="00C63782" w:rsidRPr="00AC2779" w:rsidRDefault="00C63782" w:rsidP="00C63782">
      <w:pPr>
        <w:rPr>
          <w:sz w:val="16"/>
        </w:rPr>
      </w:pPr>
      <w:r w:rsidRPr="00AC2779">
        <w:rPr>
          <w:rStyle w:val="StyleUnderline"/>
        </w:rPr>
        <w:t xml:space="preserve">These </w:t>
      </w:r>
      <w:r w:rsidRPr="00656E13">
        <w:rPr>
          <w:rStyle w:val="Emphasis"/>
          <w:highlight w:val="cyan"/>
        </w:rPr>
        <w:t>varying perspectives</w:t>
      </w:r>
      <w:r w:rsidRPr="00AC2779">
        <w:rPr>
          <w:rStyle w:val="StyleUnderline"/>
        </w:rPr>
        <w:t xml:space="preserve"> are not mutually exclusive and indeed </w:t>
      </w:r>
      <w:r w:rsidRPr="00656E13">
        <w:rPr>
          <w:rStyle w:val="StyleUnderline"/>
          <w:highlight w:val="cyan"/>
        </w:rPr>
        <w:t xml:space="preserve">could </w:t>
      </w:r>
      <w:r w:rsidRPr="00656E13">
        <w:rPr>
          <w:rStyle w:val="Emphasis"/>
          <w:highlight w:val="cyan"/>
        </w:rPr>
        <w:t>work together</w:t>
      </w:r>
      <w:r w:rsidRPr="00656E13">
        <w:rPr>
          <w:rStyle w:val="StyleUnderline"/>
          <w:highlight w:val="cyan"/>
        </w:rPr>
        <w:t xml:space="preserve"> to stabilize</w:t>
      </w:r>
      <w:r w:rsidRPr="00AC2779">
        <w:rPr>
          <w:rStyle w:val="StyleUnderline"/>
        </w:rPr>
        <w:t xml:space="preserve"> and </w:t>
      </w:r>
      <w:r w:rsidRPr="00AC2779">
        <w:rPr>
          <w:rStyle w:val="Emphasis"/>
        </w:rPr>
        <w:t xml:space="preserve">institutionalize </w:t>
      </w:r>
      <w:r w:rsidRPr="00656E13">
        <w:rPr>
          <w:rStyle w:val="Emphasis"/>
          <w:highlight w:val="cyan"/>
        </w:rPr>
        <w:t>federalism</w:t>
      </w:r>
      <w:r w:rsidRPr="00656E13">
        <w:rPr>
          <w:rStyle w:val="StyleUnderline"/>
          <w:highlight w:val="cyan"/>
        </w:rPr>
        <w:t xml:space="preserve"> as a system and </w:t>
      </w:r>
      <w:r w:rsidRPr="00656E13">
        <w:rPr>
          <w:rStyle w:val="Emphasis"/>
          <w:highlight w:val="cyan"/>
        </w:rPr>
        <w:t>embed it</w:t>
      </w:r>
      <w:r w:rsidRPr="00656E13">
        <w:rPr>
          <w:rStyle w:val="StyleUnderline"/>
          <w:highlight w:val="cyan"/>
        </w:rPr>
        <w:t xml:space="preserve"> in</w:t>
      </w:r>
      <w:r w:rsidRPr="00AC2779">
        <w:rPr>
          <w:rStyle w:val="StyleUnderline"/>
        </w:rPr>
        <w:t xml:space="preserve"> the </w:t>
      </w:r>
      <w:r w:rsidRPr="00656E13">
        <w:rPr>
          <w:rStyle w:val="StyleUnderline"/>
          <w:highlight w:val="cyan"/>
        </w:rPr>
        <w:t>economy</w:t>
      </w:r>
      <w:r w:rsidRPr="00AC2779">
        <w:rPr>
          <w:rStyle w:val="StyleUnderline"/>
        </w:rPr>
        <w:t xml:space="preserve">, as opposed to a </w:t>
      </w:r>
      <w:r w:rsidRPr="00AC2779">
        <w:rPr>
          <w:rStyle w:val="Emphasis"/>
        </w:rPr>
        <w:t>political movement</w:t>
      </w:r>
      <w:r w:rsidRPr="00AC2779">
        <w:rPr>
          <w:rStyle w:val="StyleUnderline"/>
        </w:rPr>
        <w:t>, as it largely exists today</w:t>
      </w:r>
      <w:r w:rsidRPr="00AC2779">
        <w:rPr>
          <w:sz w:val="16"/>
        </w:rPr>
        <w:t xml:space="preserve">. Particularly promising, it would appear, is co-enforcement. It seems to point toward the creation of permanent partnerships between the enforcement agency and local community and worker organizations. Such </w:t>
      </w:r>
      <w:r w:rsidRPr="00E9795E">
        <w:rPr>
          <w:sz w:val="16"/>
        </w:rPr>
        <w:t xml:space="preserve">partnerships would give these groups institutional status and stability, and in return for their support in education and investigation, a financial base of some kind, although not equivalent to the dues-paying base of trade unions. </w:t>
      </w:r>
      <w:r w:rsidRPr="00E9795E">
        <w:rPr>
          <w:rStyle w:val="StyleUnderline"/>
        </w:rPr>
        <w:t xml:space="preserve">If we finally began to have </w:t>
      </w:r>
      <w:r w:rsidRPr="00E9795E">
        <w:rPr>
          <w:rStyle w:val="Emphasis"/>
        </w:rPr>
        <w:t>stringent enforcement</w:t>
      </w:r>
      <w:r w:rsidRPr="00E9795E">
        <w:rPr>
          <w:rStyle w:val="StyleUnderline"/>
        </w:rPr>
        <w:t xml:space="preserve">, the move toward a </w:t>
      </w:r>
      <w:r w:rsidRPr="00E9795E">
        <w:rPr>
          <w:rStyle w:val="Emphasis"/>
        </w:rPr>
        <w:t>general labor inspectorate</w:t>
      </w:r>
      <w:r w:rsidRPr="00E9795E">
        <w:rPr>
          <w:rStyle w:val="StyleUnderline"/>
        </w:rPr>
        <w:t xml:space="preserve"> would force the agency to think long term, weigh the </w:t>
      </w:r>
      <w:r w:rsidRPr="00E9795E">
        <w:rPr>
          <w:rStyle w:val="Emphasis"/>
        </w:rPr>
        <w:t>total burden</w:t>
      </w:r>
      <w:r w:rsidRPr="00E9795E">
        <w:rPr>
          <w:rStyle w:val="StyleUnderline"/>
        </w:rPr>
        <w:t xml:space="preserve"> of the new </w:t>
      </w:r>
      <w:r w:rsidRPr="00E9795E">
        <w:rPr>
          <w:rStyle w:val="Emphasis"/>
        </w:rPr>
        <w:t>regulatory mandates</w:t>
      </w:r>
      <w:r w:rsidRPr="00E9795E">
        <w:rPr>
          <w:rStyle w:val="StyleUnderline"/>
        </w:rPr>
        <w:t xml:space="preserve"> upon the enterprise and the local </w:t>
      </w:r>
      <w:r w:rsidRPr="00E9795E">
        <w:rPr>
          <w:rStyle w:val="Emphasis"/>
        </w:rPr>
        <w:t>economy</w:t>
      </w:r>
      <w:r w:rsidRPr="00E9795E">
        <w:rPr>
          <w:rStyle w:val="StyleUnderline"/>
        </w:rPr>
        <w:t xml:space="preserve"> in which it was </w:t>
      </w:r>
      <w:r w:rsidRPr="00E9795E">
        <w:rPr>
          <w:rStyle w:val="Emphasis"/>
        </w:rPr>
        <w:t>embedded</w:t>
      </w:r>
      <w:r w:rsidRPr="00E9795E">
        <w:rPr>
          <w:rStyle w:val="StyleUnderline"/>
        </w:rPr>
        <w:t xml:space="preserve">, and modulate the </w:t>
      </w:r>
      <w:r w:rsidRPr="00E9795E">
        <w:rPr>
          <w:rStyle w:val="Emphasis"/>
        </w:rPr>
        <w:t>pace of enforcement</w:t>
      </w:r>
      <w:r w:rsidRPr="00E9795E">
        <w:rPr>
          <w:rStyle w:val="StyleUnderline"/>
        </w:rPr>
        <w:t xml:space="preserve"> accordingly</w:t>
      </w:r>
      <w:r w:rsidRPr="00E9795E">
        <w:rPr>
          <w:sz w:val="16"/>
        </w:rPr>
        <w:t>. It could</w:t>
      </w:r>
      <w:r w:rsidRPr="00AC2779">
        <w:rPr>
          <w:sz w:val="16"/>
        </w:rPr>
        <w:t xml:space="preserve"> also lead the agency to identify the reforms in managerial practice that would enable the enterprise to adjust to the new regulations in the most effective and efficient manner. Of course, doing so would require a significant shift in recruitment of investigators and their qualifications and training. At the same time, strategic enforcement could enable the agency to see how different firms and industries were embedded in the larger regional and national economy and to encourage national organizers to direct their attention to spreading parallel policy initiatives to those localities </w:t>
      </w:r>
      <w:proofErr w:type="gramStart"/>
      <w:r w:rsidRPr="00AC2779">
        <w:rPr>
          <w:sz w:val="16"/>
        </w:rPr>
        <w:t>in order to</w:t>
      </w:r>
      <w:proofErr w:type="gramEnd"/>
      <w:r w:rsidRPr="00AC2779">
        <w:rPr>
          <w:sz w:val="16"/>
        </w:rPr>
        <w:t xml:space="preserve"> level the playing field between them.</w:t>
      </w:r>
    </w:p>
    <w:p w14:paraId="07F2D103" w14:textId="77777777" w:rsidR="00C63782" w:rsidRDefault="00C63782" w:rsidP="00C63782">
      <w:pPr>
        <w:pStyle w:val="Heading3"/>
      </w:pPr>
      <w:r>
        <w:t>1NC---Midterms</w:t>
      </w:r>
    </w:p>
    <w:p w14:paraId="09490781" w14:textId="77777777" w:rsidR="00C63782" w:rsidRDefault="00C63782" w:rsidP="00C63782">
      <w:pPr>
        <w:pStyle w:val="Heading4"/>
      </w:pPr>
      <w:r>
        <w:t>Dems win now---the economy’s key.</w:t>
      </w:r>
    </w:p>
    <w:p w14:paraId="51B1A82B" w14:textId="77777777" w:rsidR="00C63782" w:rsidRPr="007A4D85" w:rsidRDefault="00C63782" w:rsidP="00C63782">
      <w:r w:rsidRPr="007A4D85">
        <w:rPr>
          <w:rStyle w:val="Style13ptBold"/>
        </w:rPr>
        <w:t>Bannon 3/26</w:t>
      </w:r>
      <w:r>
        <w:t xml:space="preserve"> [Brad, 26 </w:t>
      </w:r>
      <w:proofErr w:type="gramStart"/>
      <w:r>
        <w:t>March,</w:t>
      </w:r>
      <w:proofErr w:type="gramEnd"/>
      <w:r>
        <w:t xml:space="preserve"> 2026, The Hill, “</w:t>
      </w:r>
      <w:r w:rsidRPr="007A4D85">
        <w:t>The essential ingredients for a winning Democratic midterm message</w:t>
      </w:r>
      <w:r>
        <w:t xml:space="preserve">,” </w:t>
      </w:r>
      <w:r w:rsidRPr="007A4D85">
        <w:t>https://thehill.com/opinion/campaign/5801389-trump-job-ratings-inflation/</w:t>
      </w:r>
      <w:r>
        <w:t xml:space="preserve">, acc 3/26/2026 </w:t>
      </w:r>
      <w:proofErr w:type="spellStart"/>
      <w:r>
        <w:t>mae</w:t>
      </w:r>
      <w:proofErr w:type="spellEnd"/>
      <w:r>
        <w:t>]</w:t>
      </w:r>
    </w:p>
    <w:p w14:paraId="278D5E54" w14:textId="77777777" w:rsidR="00C63782" w:rsidRPr="007A4D85" w:rsidRDefault="00C63782" w:rsidP="00C63782">
      <w:pPr>
        <w:rPr>
          <w:rStyle w:val="StyleUnderline"/>
        </w:rPr>
      </w:pPr>
      <w:r w:rsidRPr="007A4D85">
        <w:rPr>
          <w:sz w:val="16"/>
        </w:rPr>
        <w:t xml:space="preserve">President </w:t>
      </w:r>
      <w:r w:rsidRPr="007A4D85">
        <w:rPr>
          <w:rStyle w:val="StyleUnderline"/>
        </w:rPr>
        <w:t>Trump’s personality and performance are the essential foundation of a winning Democratic midterm message</w:t>
      </w:r>
      <w:r w:rsidRPr="007A4D85">
        <w:rPr>
          <w:sz w:val="16"/>
        </w:rPr>
        <w:t xml:space="preserve">. But a </w:t>
      </w:r>
      <w:r w:rsidRPr="007A4D85">
        <w:rPr>
          <w:rStyle w:val="StyleUnderline"/>
        </w:rPr>
        <w:t>strong foundation always needs an attractive house on top to make a big sale.</w:t>
      </w:r>
    </w:p>
    <w:p w14:paraId="756874C9" w14:textId="77777777" w:rsidR="00C63782" w:rsidRPr="007A4D85" w:rsidRDefault="00C63782" w:rsidP="00C63782">
      <w:pPr>
        <w:rPr>
          <w:sz w:val="16"/>
        </w:rPr>
      </w:pPr>
      <w:r w:rsidRPr="007A4D85">
        <w:rPr>
          <w:sz w:val="16"/>
        </w:rPr>
        <w:t xml:space="preserve">The </w:t>
      </w:r>
      <w:r w:rsidRPr="007A4D85">
        <w:rPr>
          <w:rStyle w:val="StyleUnderline"/>
          <w:highlight w:val="cyan"/>
        </w:rPr>
        <w:t>president</w:t>
      </w:r>
      <w:r w:rsidRPr="007A4D85">
        <w:rPr>
          <w:sz w:val="16"/>
        </w:rPr>
        <w:t xml:space="preserve"> won’t be on the ballot, but his </w:t>
      </w:r>
      <w:r w:rsidRPr="007A4D85">
        <w:rPr>
          <w:rStyle w:val="StyleUnderline"/>
        </w:rPr>
        <w:t xml:space="preserve">dark presence </w:t>
      </w:r>
      <w:r w:rsidRPr="007A4D85">
        <w:rPr>
          <w:rStyle w:val="StyleUnderline"/>
          <w:highlight w:val="cyan"/>
        </w:rPr>
        <w:t>lurks</w:t>
      </w:r>
      <w:r w:rsidRPr="007A4D85">
        <w:rPr>
          <w:rStyle w:val="StyleUnderline"/>
        </w:rPr>
        <w:t xml:space="preserve"> </w:t>
      </w:r>
      <w:r w:rsidRPr="007A4D85">
        <w:rPr>
          <w:rStyle w:val="StyleUnderline"/>
          <w:highlight w:val="cyan"/>
        </w:rPr>
        <w:t>in</w:t>
      </w:r>
      <w:r w:rsidRPr="007A4D85">
        <w:rPr>
          <w:rStyle w:val="StyleUnderline"/>
        </w:rPr>
        <w:t xml:space="preserve"> the hearts and </w:t>
      </w:r>
      <w:r w:rsidRPr="007A4D85">
        <w:rPr>
          <w:rStyle w:val="StyleUnderline"/>
          <w:highlight w:val="cyan"/>
        </w:rPr>
        <w:t>minds of voters</w:t>
      </w:r>
      <w:r w:rsidRPr="007A4D85">
        <w:rPr>
          <w:sz w:val="16"/>
        </w:rPr>
        <w:t xml:space="preserve">. A </w:t>
      </w:r>
      <w:r w:rsidRPr="007A4D85">
        <w:rPr>
          <w:rStyle w:val="StyleUnderline"/>
          <w:highlight w:val="cyan"/>
        </w:rPr>
        <w:t>new</w:t>
      </w:r>
      <w:r w:rsidRPr="007A4D85">
        <w:rPr>
          <w:rStyle w:val="StyleUnderline"/>
        </w:rPr>
        <w:t xml:space="preserve"> national tracking </w:t>
      </w:r>
      <w:r w:rsidRPr="007A4D85">
        <w:rPr>
          <w:rStyle w:val="StyleUnderline"/>
          <w:highlight w:val="cyan"/>
        </w:rPr>
        <w:t>poll</w:t>
      </w:r>
      <w:r w:rsidRPr="007A4D85">
        <w:rPr>
          <w:rStyle w:val="StyleUnderline"/>
        </w:rPr>
        <w:t xml:space="preserve"> conducted last week for The Economist by YouGov.com </w:t>
      </w:r>
      <w:r w:rsidRPr="007A4D85">
        <w:rPr>
          <w:rStyle w:val="StyleUnderline"/>
          <w:highlight w:val="cyan"/>
        </w:rPr>
        <w:t>tells</w:t>
      </w:r>
      <w:r w:rsidRPr="007A4D85">
        <w:rPr>
          <w:rStyle w:val="StyleUnderline"/>
        </w:rPr>
        <w:t xml:space="preserve"> the tale</w:t>
      </w:r>
      <w:r w:rsidRPr="007A4D85">
        <w:rPr>
          <w:sz w:val="16"/>
        </w:rPr>
        <w:t>. The rest of this commentary is for mature audiences only!</w:t>
      </w:r>
    </w:p>
    <w:p w14:paraId="43552CAB" w14:textId="77777777" w:rsidR="00C63782" w:rsidRPr="007A4D85" w:rsidRDefault="00C63782" w:rsidP="00C63782">
      <w:pPr>
        <w:rPr>
          <w:sz w:val="16"/>
        </w:rPr>
      </w:pPr>
      <w:r w:rsidRPr="007A4D85">
        <w:rPr>
          <w:rStyle w:val="StyleUnderline"/>
          <w:highlight w:val="cyan"/>
        </w:rPr>
        <w:t>Trump’s</w:t>
      </w:r>
      <w:r w:rsidRPr="007A4D85">
        <w:rPr>
          <w:rStyle w:val="StyleUnderline"/>
        </w:rPr>
        <w:t xml:space="preserve"> issue </w:t>
      </w:r>
      <w:r w:rsidRPr="007A4D85">
        <w:rPr>
          <w:rStyle w:val="StyleUnderline"/>
          <w:highlight w:val="cyan"/>
        </w:rPr>
        <w:t>job ratings</w:t>
      </w:r>
      <w:r w:rsidRPr="007A4D85">
        <w:rPr>
          <w:rStyle w:val="StyleUnderline"/>
        </w:rPr>
        <w:t xml:space="preserve"> </w:t>
      </w:r>
      <w:r w:rsidRPr="007A4D85">
        <w:rPr>
          <w:rStyle w:val="StyleUnderline"/>
          <w:highlight w:val="cyan"/>
        </w:rPr>
        <w:t>sleep</w:t>
      </w:r>
      <w:r w:rsidRPr="007A4D85">
        <w:rPr>
          <w:rStyle w:val="StyleUnderline"/>
        </w:rPr>
        <w:t xml:space="preserve"> </w:t>
      </w:r>
      <w:r w:rsidRPr="007A4D85">
        <w:rPr>
          <w:rStyle w:val="StyleUnderline"/>
          <w:highlight w:val="cyan"/>
        </w:rPr>
        <w:t>with the fish</w:t>
      </w:r>
      <w:r w:rsidRPr="007A4D85">
        <w:rPr>
          <w:sz w:val="16"/>
        </w:rPr>
        <w:t xml:space="preserve">. The pollster asked respondents whether they trusted Trump “a lot,” “a little” or “not at all” on more than 20 issues. </w:t>
      </w:r>
      <w:r w:rsidRPr="007A4D85">
        <w:rPr>
          <w:rStyle w:val="StyleUnderline"/>
        </w:rPr>
        <w:t xml:space="preserve">He didn’t even come close on any of these issues to being within spitting distance of </w:t>
      </w:r>
      <w:proofErr w:type="gramStart"/>
      <w:r w:rsidRPr="007A4D85">
        <w:rPr>
          <w:rStyle w:val="StyleUnderline"/>
        </w:rPr>
        <w:t>a majority of</w:t>
      </w:r>
      <w:proofErr w:type="gramEnd"/>
      <w:r w:rsidRPr="007A4D85">
        <w:rPr>
          <w:rStyle w:val="StyleUnderline"/>
        </w:rPr>
        <w:t xml:space="preserve"> people who trusted him a lot</w:t>
      </w:r>
      <w:r w:rsidRPr="007A4D85">
        <w:rPr>
          <w:sz w:val="16"/>
        </w:rPr>
        <w:t>.</w:t>
      </w:r>
    </w:p>
    <w:p w14:paraId="359F7A4F" w14:textId="77777777" w:rsidR="00C63782" w:rsidRPr="007A4D85" w:rsidRDefault="00C63782" w:rsidP="00C63782">
      <w:pPr>
        <w:rPr>
          <w:sz w:val="16"/>
        </w:rPr>
      </w:pPr>
      <w:r w:rsidRPr="007A4D85">
        <w:rPr>
          <w:sz w:val="16"/>
        </w:rPr>
        <w:t xml:space="preserve">The </w:t>
      </w:r>
      <w:r w:rsidRPr="007A4D85">
        <w:rPr>
          <w:rStyle w:val="StyleUnderline"/>
        </w:rPr>
        <w:t>most prominent issue priority in this and other national surveys is inflation</w:t>
      </w:r>
      <w:r w:rsidRPr="007A4D85">
        <w:rPr>
          <w:sz w:val="16"/>
        </w:rPr>
        <w:t xml:space="preserve">. </w:t>
      </w:r>
      <w:proofErr w:type="gramStart"/>
      <w:r w:rsidRPr="007A4D85">
        <w:rPr>
          <w:sz w:val="16"/>
        </w:rPr>
        <w:t>A majority of</w:t>
      </w:r>
      <w:proofErr w:type="gramEnd"/>
      <w:r w:rsidRPr="007A4D85">
        <w:rPr>
          <w:sz w:val="16"/>
        </w:rPr>
        <w:t xml:space="preserve"> people (</w:t>
      </w:r>
      <w:r w:rsidRPr="007A4D85">
        <w:rPr>
          <w:rStyle w:val="StyleUnderline"/>
          <w:highlight w:val="cyan"/>
        </w:rPr>
        <w:t>54</w:t>
      </w:r>
      <w:r w:rsidRPr="007A4D85">
        <w:rPr>
          <w:rStyle w:val="StyleUnderline"/>
        </w:rPr>
        <w:t xml:space="preserve"> </w:t>
      </w:r>
      <w:r w:rsidRPr="007A4D85">
        <w:rPr>
          <w:rStyle w:val="StyleUnderline"/>
          <w:highlight w:val="cyan"/>
        </w:rPr>
        <w:t>percent</w:t>
      </w:r>
      <w:r w:rsidRPr="007A4D85">
        <w:rPr>
          <w:sz w:val="16"/>
        </w:rPr>
        <w:t xml:space="preserve">) </w:t>
      </w:r>
      <w:r w:rsidRPr="007A4D85">
        <w:rPr>
          <w:rStyle w:val="StyleUnderline"/>
          <w:highlight w:val="cyan"/>
        </w:rPr>
        <w:t>don’t</w:t>
      </w:r>
      <w:r w:rsidRPr="007A4D85">
        <w:rPr>
          <w:rStyle w:val="StyleUnderline"/>
        </w:rPr>
        <w:t xml:space="preserve"> </w:t>
      </w:r>
      <w:r w:rsidRPr="007A4D85">
        <w:rPr>
          <w:rStyle w:val="StyleUnderline"/>
          <w:highlight w:val="cyan"/>
        </w:rPr>
        <w:t>trust</w:t>
      </w:r>
      <w:r w:rsidRPr="007A4D85">
        <w:rPr>
          <w:rStyle w:val="StyleUnderline"/>
        </w:rPr>
        <w:t xml:space="preserve"> the </w:t>
      </w:r>
      <w:r w:rsidRPr="007A4D85">
        <w:rPr>
          <w:rStyle w:val="StyleUnderline"/>
          <w:highlight w:val="cyan"/>
        </w:rPr>
        <w:t>president’s handling of the econ</w:t>
      </w:r>
      <w:r w:rsidRPr="007A4D85">
        <w:rPr>
          <w:rStyle w:val="StyleUnderline"/>
        </w:rPr>
        <w:t>omy at all.</w:t>
      </w:r>
      <w:r w:rsidRPr="007A4D85">
        <w:rPr>
          <w:sz w:val="16"/>
        </w:rPr>
        <w:t xml:space="preserve"> Only three out of ten (28 percent) trust him a lot and one-fifth (18 percent) trust him “a little.” Since </w:t>
      </w:r>
      <w:r w:rsidRPr="007A4D85">
        <w:rPr>
          <w:rStyle w:val="Emphasis"/>
          <w:highlight w:val="cyan"/>
        </w:rPr>
        <w:t>Americans vote their pocketbooks</w:t>
      </w:r>
      <w:r w:rsidRPr="007A4D85">
        <w:rPr>
          <w:rStyle w:val="Emphasis"/>
        </w:rPr>
        <w:t xml:space="preserve">, </w:t>
      </w:r>
      <w:r w:rsidRPr="007A4D85">
        <w:rPr>
          <w:rStyle w:val="StyleUnderline"/>
          <w:highlight w:val="cyan"/>
        </w:rPr>
        <w:t>this is devastating news for Trump</w:t>
      </w:r>
      <w:r w:rsidRPr="007A4D85">
        <w:rPr>
          <w:sz w:val="16"/>
        </w:rPr>
        <w:t>.</w:t>
      </w:r>
    </w:p>
    <w:p w14:paraId="4223E88A" w14:textId="77777777" w:rsidR="00C63782" w:rsidRPr="007A4D85" w:rsidRDefault="00C63782" w:rsidP="00C63782">
      <w:pPr>
        <w:rPr>
          <w:sz w:val="16"/>
        </w:rPr>
      </w:pPr>
      <w:r w:rsidRPr="007A4D85">
        <w:rPr>
          <w:sz w:val="16"/>
        </w:rPr>
        <w:t xml:space="preserve">The </w:t>
      </w:r>
      <w:r w:rsidRPr="007A4D85">
        <w:rPr>
          <w:rStyle w:val="StyleUnderline"/>
        </w:rPr>
        <w:t>past is prelude to the present</w:t>
      </w:r>
      <w:r w:rsidRPr="007A4D85">
        <w:rPr>
          <w:sz w:val="16"/>
        </w:rPr>
        <w:t xml:space="preserve">. Election Day exit polls from 2024 indicate that Trump and </w:t>
      </w:r>
      <w:r w:rsidRPr="007A4D85">
        <w:rPr>
          <w:rStyle w:val="StyleUnderline"/>
          <w:highlight w:val="cyan"/>
        </w:rPr>
        <w:t>Republicans</w:t>
      </w:r>
      <w:r w:rsidRPr="007A4D85">
        <w:rPr>
          <w:rStyle w:val="StyleUnderline"/>
        </w:rPr>
        <w:t xml:space="preserve"> in general </w:t>
      </w:r>
      <w:r w:rsidRPr="007A4D85">
        <w:rPr>
          <w:rStyle w:val="StyleUnderline"/>
          <w:highlight w:val="cyan"/>
        </w:rPr>
        <w:t>capitalize</w:t>
      </w:r>
      <w:r w:rsidRPr="007A4D85">
        <w:rPr>
          <w:rStyle w:val="StyleUnderline"/>
        </w:rPr>
        <w:t xml:space="preserve">d </w:t>
      </w:r>
      <w:r w:rsidRPr="007A4D85">
        <w:rPr>
          <w:rStyle w:val="StyleUnderline"/>
          <w:highlight w:val="cyan"/>
        </w:rPr>
        <w:t>on</w:t>
      </w:r>
      <w:r w:rsidRPr="007A4D85">
        <w:rPr>
          <w:rStyle w:val="StyleUnderline"/>
        </w:rPr>
        <w:t xml:space="preserve"> </w:t>
      </w:r>
      <w:r w:rsidRPr="007A4D85">
        <w:rPr>
          <w:rStyle w:val="StyleUnderline"/>
          <w:highlight w:val="cyan"/>
        </w:rPr>
        <w:t>voter concerns</w:t>
      </w:r>
      <w:r w:rsidRPr="007A4D85">
        <w:rPr>
          <w:rStyle w:val="StyleUnderline"/>
        </w:rPr>
        <w:t xml:space="preserve"> </w:t>
      </w:r>
      <w:r w:rsidRPr="007A4D85">
        <w:rPr>
          <w:rStyle w:val="StyleUnderline"/>
          <w:highlight w:val="cyan"/>
        </w:rPr>
        <w:t>about</w:t>
      </w:r>
      <w:r w:rsidRPr="007A4D85">
        <w:rPr>
          <w:rStyle w:val="StyleUnderline"/>
        </w:rPr>
        <w:t xml:space="preserve"> the </w:t>
      </w:r>
      <w:r w:rsidRPr="007A4D85">
        <w:rPr>
          <w:rStyle w:val="StyleUnderline"/>
          <w:highlight w:val="cyan"/>
        </w:rPr>
        <w:t>econ</w:t>
      </w:r>
      <w:r w:rsidRPr="007A4D85">
        <w:rPr>
          <w:rStyle w:val="StyleUnderline"/>
        </w:rPr>
        <w:t>omy to win</w:t>
      </w:r>
      <w:r w:rsidRPr="007A4D85">
        <w:rPr>
          <w:sz w:val="16"/>
        </w:rPr>
        <w:t>. Democrats can win the same way in 2026 because the economic train has already left the station for the GOP.</w:t>
      </w:r>
    </w:p>
    <w:p w14:paraId="769CC6AD" w14:textId="77777777" w:rsidR="00C63782" w:rsidRPr="007A4D85" w:rsidRDefault="00C63782" w:rsidP="00C63782">
      <w:pPr>
        <w:rPr>
          <w:sz w:val="16"/>
        </w:rPr>
      </w:pPr>
      <w:r w:rsidRPr="007A4D85">
        <w:rPr>
          <w:sz w:val="16"/>
        </w:rPr>
        <w:t xml:space="preserve">If you think Trump’s job ratings are bad, just </w:t>
      </w:r>
      <w:r w:rsidRPr="007A4D85">
        <w:rPr>
          <w:rStyle w:val="StyleUnderline"/>
        </w:rPr>
        <w:t>wait until you see his personal scores</w:t>
      </w:r>
      <w:r w:rsidRPr="007A4D85">
        <w:rPr>
          <w:sz w:val="16"/>
        </w:rPr>
        <w:t xml:space="preserve">. Two out of every three people believe that the term “arrogant” describes him “a lot.” Arrogance goes along with the territory at 1600 Pennsylvania Ave., so let’s give him a pass on that item. But </w:t>
      </w:r>
      <w:proofErr w:type="gramStart"/>
      <w:r w:rsidRPr="007A4D85">
        <w:rPr>
          <w:sz w:val="16"/>
        </w:rPr>
        <w:t>a majority of</w:t>
      </w:r>
      <w:proofErr w:type="gramEnd"/>
      <w:r w:rsidRPr="007A4D85">
        <w:rPr>
          <w:sz w:val="16"/>
        </w:rPr>
        <w:t xml:space="preserve"> Americans also believe the phrases “reckless”, “dishonest” and “corrupt” describe him to a T. This data should serve as a red alert for any Republican running for reelection this November.</w:t>
      </w:r>
    </w:p>
    <w:p w14:paraId="777EE52A" w14:textId="77777777" w:rsidR="00C63782" w:rsidRPr="007A4D85" w:rsidRDefault="00C63782" w:rsidP="00C63782">
      <w:pPr>
        <w:rPr>
          <w:sz w:val="16"/>
        </w:rPr>
      </w:pPr>
      <w:r w:rsidRPr="007A4D85">
        <w:rPr>
          <w:rStyle w:val="StyleUnderline"/>
        </w:rPr>
        <w:t>Most Americans believe Trump is corrupt and dishonest</w:t>
      </w:r>
      <w:r w:rsidRPr="007A4D85">
        <w:rPr>
          <w:sz w:val="16"/>
        </w:rPr>
        <w:t xml:space="preserve"> but it’s vital to distinguish between the two descriptions. The meaning of “corrupt” is obvious, and the public is aware of the billions of dollars that the Trump and his family have accumulated during his presidency. “Dishonest” has a completely different connotation to Americans. The term is a polite way of them saying he’s a liar.</w:t>
      </w:r>
    </w:p>
    <w:p w14:paraId="5A2A61EF" w14:textId="77777777" w:rsidR="00C63782" w:rsidRPr="007A4D85" w:rsidRDefault="00C63782" w:rsidP="00C63782">
      <w:pPr>
        <w:rPr>
          <w:rStyle w:val="StyleUnderline"/>
        </w:rPr>
      </w:pPr>
      <w:r w:rsidRPr="007A4D85">
        <w:rPr>
          <w:sz w:val="16"/>
        </w:rPr>
        <w:t xml:space="preserve">Job ratings alone don’t make for an effective anti-Trump message. There must be a personal element in the construction plan for a new home to make it comfortable to live in. </w:t>
      </w:r>
      <w:r w:rsidRPr="007A4D85">
        <w:rPr>
          <w:rStyle w:val="StyleUnderline"/>
        </w:rPr>
        <w:t>Strong partisans are extremely issue oriented but independents and weak partisans are personality driven</w:t>
      </w:r>
      <w:r w:rsidRPr="007A4D85">
        <w:rPr>
          <w:sz w:val="16"/>
        </w:rPr>
        <w:t xml:space="preserve">. Most Americans vote for people not issues.   </w:t>
      </w:r>
    </w:p>
    <w:p w14:paraId="26FBFA66" w14:textId="77777777" w:rsidR="00C63782" w:rsidRPr="007A4D85" w:rsidRDefault="00C63782" w:rsidP="00C63782">
      <w:pPr>
        <w:rPr>
          <w:sz w:val="16"/>
        </w:rPr>
      </w:pPr>
      <w:r w:rsidRPr="007A4D85">
        <w:rPr>
          <w:sz w:val="16"/>
        </w:rPr>
        <w:t xml:space="preserve">So, </w:t>
      </w:r>
      <w:r w:rsidRPr="007A4D85">
        <w:rPr>
          <w:rStyle w:val="StyleUnderline"/>
        </w:rPr>
        <w:t>the best argument against Trump and Republican congressional candidates this fall is that Trump promised to reduce prices “starting on day one” of his second term</w:t>
      </w:r>
      <w:r w:rsidRPr="007A4D85">
        <w:rPr>
          <w:sz w:val="16"/>
        </w:rPr>
        <w:t xml:space="preserve">. More than a year later, the </w:t>
      </w:r>
      <w:r w:rsidRPr="007A4D85">
        <w:rPr>
          <w:rStyle w:val="StyleUnderline"/>
        </w:rPr>
        <w:t xml:space="preserve">cost of unleaded gasoline is up almost 100 </w:t>
      </w:r>
      <w:proofErr w:type="gramStart"/>
      <w:r w:rsidRPr="007A4D85">
        <w:rPr>
          <w:rStyle w:val="StyleUnderline"/>
        </w:rPr>
        <w:t>percent</w:t>
      </w:r>
      <w:proofErr w:type="gramEnd"/>
      <w:r w:rsidRPr="007A4D85">
        <w:rPr>
          <w:rStyle w:val="StyleUnderline"/>
        </w:rPr>
        <w:t xml:space="preserve"> and most grocery prices are up</w:t>
      </w:r>
      <w:r w:rsidRPr="007A4D85">
        <w:rPr>
          <w:sz w:val="16"/>
        </w:rPr>
        <w:t xml:space="preserve"> — ground beef and orange juice</w:t>
      </w:r>
      <w:proofErr w:type="gramStart"/>
      <w:r w:rsidRPr="007A4D85">
        <w:rPr>
          <w:sz w:val="16"/>
        </w:rPr>
        <w:t>, in particular, have</w:t>
      </w:r>
      <w:proofErr w:type="gramEnd"/>
      <w:r w:rsidRPr="007A4D85">
        <w:rPr>
          <w:sz w:val="16"/>
        </w:rPr>
        <w:t xml:space="preserve"> soared.</w:t>
      </w:r>
    </w:p>
    <w:p w14:paraId="2BC1D61A" w14:textId="77777777" w:rsidR="00C63782" w:rsidRPr="007A4D85" w:rsidRDefault="00C63782" w:rsidP="00C63782">
      <w:pPr>
        <w:rPr>
          <w:sz w:val="16"/>
        </w:rPr>
      </w:pPr>
      <w:r w:rsidRPr="007A4D85">
        <w:rPr>
          <w:sz w:val="16"/>
        </w:rPr>
        <w:t xml:space="preserve">It would be nice if we could skate through the midterms simply on an anti-Trump and anti-Republican crusade, but </w:t>
      </w:r>
      <w:r w:rsidRPr="007A4D85">
        <w:rPr>
          <w:rStyle w:val="StyleUnderline"/>
        </w:rPr>
        <w:t>voters demand more</w:t>
      </w:r>
      <w:r w:rsidRPr="007A4D85">
        <w:rPr>
          <w:sz w:val="16"/>
        </w:rPr>
        <w:t xml:space="preserve">. The </w:t>
      </w:r>
      <w:r w:rsidRPr="007A4D85">
        <w:rPr>
          <w:rStyle w:val="Emphasis"/>
        </w:rPr>
        <w:t xml:space="preserve">good news is that </w:t>
      </w:r>
      <w:r w:rsidRPr="007A4D85">
        <w:rPr>
          <w:rStyle w:val="Emphasis"/>
          <w:highlight w:val="cyan"/>
        </w:rPr>
        <w:t>Democrats</w:t>
      </w:r>
      <w:r w:rsidRPr="007A4D85">
        <w:rPr>
          <w:rStyle w:val="Emphasis"/>
        </w:rPr>
        <w:t xml:space="preserve"> </w:t>
      </w:r>
      <w:r w:rsidRPr="007A4D85">
        <w:rPr>
          <w:rStyle w:val="Emphasis"/>
          <w:highlight w:val="cyan"/>
        </w:rPr>
        <w:t>lead</w:t>
      </w:r>
      <w:r w:rsidRPr="007A4D85">
        <w:rPr>
          <w:rStyle w:val="Emphasis"/>
        </w:rPr>
        <w:t xml:space="preserve"> the generic </w:t>
      </w:r>
      <w:r w:rsidRPr="007A4D85">
        <w:rPr>
          <w:rStyle w:val="Emphasis"/>
          <w:highlight w:val="cyan"/>
        </w:rPr>
        <w:t>head-to-head in national surveys</w:t>
      </w:r>
      <w:r w:rsidRPr="007A4D85">
        <w:rPr>
          <w:rStyle w:val="Emphasis"/>
        </w:rPr>
        <w:t xml:space="preserve">. </w:t>
      </w:r>
      <w:r w:rsidRPr="007A4D85">
        <w:rPr>
          <w:sz w:val="16"/>
        </w:rPr>
        <w:t>The bad news is there is a big gap between the magnitude of Trump’s negatives and the size of the Democratic lead.</w:t>
      </w:r>
    </w:p>
    <w:p w14:paraId="463F5C04" w14:textId="77777777" w:rsidR="00C63782" w:rsidRPr="007A4D85" w:rsidRDefault="00C63782" w:rsidP="00C63782">
      <w:pPr>
        <w:rPr>
          <w:sz w:val="16"/>
        </w:rPr>
      </w:pPr>
      <w:r w:rsidRPr="007A4D85">
        <w:rPr>
          <w:sz w:val="16"/>
        </w:rPr>
        <w:t xml:space="preserve">Democrats must provide an alternative. The </w:t>
      </w:r>
      <w:r w:rsidRPr="007A4D85">
        <w:rPr>
          <w:rStyle w:val="StyleUnderline"/>
        </w:rPr>
        <w:t>best way to fully take advantage of Trump’s negatives is to demonstrate that their party, unlike the president, keeps its promises</w:t>
      </w:r>
      <w:r w:rsidRPr="007A4D85">
        <w:rPr>
          <w:sz w:val="16"/>
        </w:rPr>
        <w:t>.</w:t>
      </w:r>
    </w:p>
    <w:p w14:paraId="07B9E49E" w14:textId="77777777" w:rsidR="00C63782" w:rsidRDefault="00C63782" w:rsidP="00C63782">
      <w:pPr>
        <w:rPr>
          <w:sz w:val="16"/>
        </w:rPr>
      </w:pPr>
      <w:r w:rsidRPr="007A4D85">
        <w:rPr>
          <w:sz w:val="16"/>
        </w:rPr>
        <w:t>We should remind voters that, over a century, our party promised we would take care of the people and their families. Democrats fought through hell and high water for decades and kept that promise with vital programs such as Medicare, Social Security, the Affordable Care Act and the Civil Rights Act. These are all laws that Trump and his congressional cronies are trying to undo. Democrats delivered on their pledges, which is a lot more than you can say for Trump and his extremist reactionary gang that can’t shoot straight.</w:t>
      </w:r>
    </w:p>
    <w:p w14:paraId="018428BD" w14:textId="77777777" w:rsidR="00C63782" w:rsidRPr="0042144D" w:rsidRDefault="00C63782" w:rsidP="00C63782"/>
    <w:p w14:paraId="461B9BFF" w14:textId="77777777" w:rsidR="00C63782" w:rsidRDefault="00C63782" w:rsidP="00C63782">
      <w:pPr>
        <w:pStyle w:val="Heading4"/>
      </w:pPr>
      <w:r>
        <w:t xml:space="preserve">Plan saves the Republican party in midterms – </w:t>
      </w:r>
      <w:r w:rsidRPr="000A1E9B">
        <w:rPr>
          <w:b w:val="0"/>
          <w:bCs/>
        </w:rPr>
        <w:t>pro-union policies flip working class votes to Republicans</w:t>
      </w:r>
      <w:r>
        <w:t xml:space="preserve"> </w:t>
      </w:r>
    </w:p>
    <w:p w14:paraId="2C3C6E77" w14:textId="77777777" w:rsidR="00C63782" w:rsidRPr="000E550A" w:rsidRDefault="00C63782" w:rsidP="00C63782">
      <w:r w:rsidRPr="00B821D3">
        <w:rPr>
          <w:b/>
          <w:bCs/>
          <w:sz w:val="26"/>
          <w:szCs w:val="26"/>
        </w:rPr>
        <w:t>Press 25</w:t>
      </w:r>
      <w:r>
        <w:t xml:space="preserve"> [Eyal Press, Puffin Foundation Fellow at the Type Media Center; “Josh Hawley and the Republican Effort to Love Labor,” The New Yorker, 5-30-25; https://www.newyorker.com/news/the-lede/josh-hawley-and-the-republican-effort-to-love-labor]</w:t>
      </w:r>
    </w:p>
    <w:p w14:paraId="25668E98" w14:textId="77777777" w:rsidR="00C63782" w:rsidRPr="003B564A" w:rsidRDefault="00C63782" w:rsidP="00C63782">
      <w:pPr>
        <w:rPr>
          <w:u w:val="single"/>
        </w:rPr>
      </w:pPr>
      <w:r>
        <w:t xml:space="preserve">Earlier this year, a member of the Federalist Society posted an article raising the alarm about an ambitious proposal to reshape federal labor law. </w:t>
      </w:r>
      <w:r w:rsidRPr="003B564A">
        <w:rPr>
          <w:u w:val="single"/>
        </w:rPr>
        <w:t>The proposal, titled “A Pro-Worker Framework for the 119th U.S. Congress,”</w:t>
      </w:r>
      <w:r w:rsidRPr="008B448F">
        <w:rPr>
          <w:sz w:val="16"/>
        </w:rPr>
        <w:t xml:space="preserve"> </w:t>
      </w:r>
      <w:r w:rsidRPr="00D96D0B">
        <w:rPr>
          <w:u w:val="single"/>
        </w:rPr>
        <w:t>calls for introducing civil penalties to deter employers from engaging in unfair labor practices.</w:t>
      </w:r>
      <w:r w:rsidRPr="008B448F">
        <w:rPr>
          <w:sz w:val="16"/>
        </w:rPr>
        <w:t xml:space="preserve"> It advocates banning so-called captive-audience meetings—gatherings that employees are forced to attend—that companies have used to spread anti-union messages. It also outlines ways to expedite union elections and the implementation of collective-bargaining agreements, which employers frequently delay. </w:t>
      </w:r>
      <w:r w:rsidRPr="0042144D">
        <w:rPr>
          <w:highlight w:val="cyan"/>
          <w:u w:val="single"/>
        </w:rPr>
        <w:t>With Republicans in control</w:t>
      </w:r>
      <w:r w:rsidRPr="003B564A">
        <w:rPr>
          <w:u w:val="single"/>
        </w:rPr>
        <w:t xml:space="preserve"> of both chambers of Congress, the </w:t>
      </w:r>
      <w:r w:rsidRPr="0042144D">
        <w:rPr>
          <w:highlight w:val="cyan"/>
          <w:u w:val="single"/>
        </w:rPr>
        <w:t>odds of enacting</w:t>
      </w:r>
      <w:r w:rsidRPr="003B564A">
        <w:rPr>
          <w:u w:val="single"/>
        </w:rPr>
        <w:t xml:space="preserve"> such </w:t>
      </w:r>
      <w:r w:rsidRPr="0042144D">
        <w:rPr>
          <w:highlight w:val="cyan"/>
          <w:u w:val="single"/>
        </w:rPr>
        <w:t>union-friendly reforms</w:t>
      </w:r>
      <w:r w:rsidRPr="003B564A">
        <w:rPr>
          <w:u w:val="single"/>
        </w:rPr>
        <w:t xml:space="preserve"> may </w:t>
      </w:r>
      <w:r w:rsidRPr="0042144D">
        <w:rPr>
          <w:highlight w:val="cyan"/>
          <w:u w:val="single"/>
        </w:rPr>
        <w:t>appear remote</w:t>
      </w:r>
      <w:r w:rsidRPr="003B564A">
        <w:rPr>
          <w:u w:val="single"/>
        </w:rPr>
        <w:t>.</w:t>
      </w:r>
      <w:r w:rsidRPr="008B448F">
        <w:rPr>
          <w:sz w:val="16"/>
        </w:rPr>
        <w:t xml:space="preserve"> But the blogger at the Federalist Society was concerned because, as he noted with dismay, the </w:t>
      </w:r>
      <w:r w:rsidRPr="003B564A">
        <w:rPr>
          <w:u w:val="single"/>
        </w:rPr>
        <w:t>author of the proposal is</w:t>
      </w:r>
      <w:r w:rsidRPr="008B448F">
        <w:rPr>
          <w:sz w:val="16"/>
        </w:rPr>
        <w:t xml:space="preserve"> himself </w:t>
      </w:r>
      <w:r w:rsidRPr="003B564A">
        <w:rPr>
          <w:u w:val="single"/>
        </w:rPr>
        <w:t>a prominent Republican</w:t>
      </w:r>
      <w:r w:rsidRPr="008B448F">
        <w:rPr>
          <w:sz w:val="16"/>
        </w:rPr>
        <w:t xml:space="preserve">, Senator </w:t>
      </w:r>
      <w:r w:rsidRPr="003B564A">
        <w:rPr>
          <w:u w:val="single"/>
        </w:rPr>
        <w:t>Josh Hawley, of Missouri.</w:t>
      </w:r>
    </w:p>
    <w:p w14:paraId="6A791C02" w14:textId="77777777" w:rsidR="00C63782" w:rsidRPr="008B448F" w:rsidRDefault="00C63782" w:rsidP="00C63782">
      <w:pPr>
        <w:rPr>
          <w:sz w:val="16"/>
        </w:rPr>
      </w:pPr>
      <w:r w:rsidRPr="008B448F">
        <w:rPr>
          <w:sz w:val="16"/>
        </w:rPr>
        <w:t xml:space="preserve">Back in 2021, a photographer snapped a picture of Hawley as he raised his fist to salute protesters outside the Capitol on January 6th. (After some of them stormed the building, Hawley, in video </w:t>
      </w:r>
      <w:r w:rsidRPr="00FC6CE6">
        <w:rPr>
          <w:sz w:val="16"/>
        </w:rPr>
        <w:t xml:space="preserve">later released by the January 6th Committee, was seen fleeing for cover.) That image, and Hawley’s subsequent refusal to certify the results of the Electoral College, would permanently tarnish his reputation, many observers thought at the time. </w:t>
      </w:r>
      <w:r w:rsidRPr="00FC6CE6">
        <w:rPr>
          <w:u w:val="single"/>
        </w:rPr>
        <w:t>But Hawley, like Donald Trump, was returned to office in the last election, one in which Trump carried working-class voters</w:t>
      </w:r>
      <w:r w:rsidRPr="00FC6CE6">
        <w:rPr>
          <w:sz w:val="16"/>
        </w:rPr>
        <w:t xml:space="preserve"> (defined as those </w:t>
      </w:r>
      <w:r w:rsidRPr="00FC6CE6">
        <w:rPr>
          <w:u w:val="single"/>
        </w:rPr>
        <w:t>without a college degree</w:t>
      </w:r>
      <w:r w:rsidRPr="00FC6CE6">
        <w:rPr>
          <w:sz w:val="16"/>
        </w:rPr>
        <w:t xml:space="preserve">) </w:t>
      </w:r>
      <w:r w:rsidRPr="00FC6CE6">
        <w:rPr>
          <w:u w:val="single"/>
        </w:rPr>
        <w:t>by a fourteen-point margin</w:t>
      </w:r>
      <w:r w:rsidRPr="00FC6CE6">
        <w:rPr>
          <w:sz w:val="16"/>
        </w:rPr>
        <w:t xml:space="preserve">. Along with Vice-President J. D. Vance, </w:t>
      </w:r>
      <w:r w:rsidRPr="00FC6CE6">
        <w:rPr>
          <w:u w:val="single"/>
        </w:rPr>
        <w:t>Hawley now appears to be positioning himself as Trump’s heir, a right-wing populist who can appeal to voters in the MAGA base</w:t>
      </w:r>
      <w:r w:rsidRPr="00FC6CE6">
        <w:rPr>
          <w:sz w:val="16"/>
        </w:rPr>
        <w:t>. On April 15th—Tax Day—Hawley published an op-ed in the Washington Post that called for expanding</w:t>
      </w:r>
      <w:r w:rsidRPr="008B448F">
        <w:rPr>
          <w:sz w:val="16"/>
        </w:rPr>
        <w:t xml:space="preserve"> tax relief for families who don’t earn enough to qualify for benefits such as the mortgage-tax deduction. A few weeks later, he published another op-ed, this one in the Times, assailing “corporatist Republicans” who have insisted that Trump’s “big, beautiful” tax-and-spending bill must include large cuts to social-insurance programs, including Medicaid.</w:t>
      </w:r>
    </w:p>
    <w:p w14:paraId="43345ACF" w14:textId="77777777" w:rsidR="00C63782" w:rsidRPr="00FC6CE6" w:rsidRDefault="00C63782" w:rsidP="00C63782">
      <w:pPr>
        <w:rPr>
          <w:sz w:val="10"/>
          <w:szCs w:val="16"/>
        </w:rPr>
      </w:pPr>
      <w:r w:rsidRPr="008B448F">
        <w:rPr>
          <w:sz w:val="16"/>
        </w:rPr>
        <w:t>“</w:t>
      </w:r>
      <w:r w:rsidRPr="00FC6CE6">
        <w:rPr>
          <w:sz w:val="10"/>
          <w:szCs w:val="16"/>
        </w:rPr>
        <w:t xml:space="preserve">That argument is both morally wrong and politically suicidal,” Hawley wrote. Instead of slashing a program that millions of low-income families rely on, he affirmed, Republicans should be pushing to cap prescription-drug costs. To achieve this goal, Hawley had joined Senator Peter Welch, Democrat of Vermont, to introduce a bill that would impose financial penalties on pharmaceutical companies that sell products in the U.S. at prices that exceed the average in countries such as Germany and Canada, where drugs are far cheaper. Hawley is also the co-sponsor, with Senator Cory Booker, Democrat of New Jersey, of the Faster Labor Contracts Act, which would amend the National Labor Relations Act to require employers to begin negotiating with newly unionized workers within ten days. The bill would also send disputes to binding arbitration if a contract </w:t>
      </w:r>
      <w:proofErr w:type="gramStart"/>
      <w:r w:rsidRPr="00FC6CE6">
        <w:rPr>
          <w:sz w:val="10"/>
          <w:szCs w:val="16"/>
        </w:rPr>
        <w:t>is</w:t>
      </w:r>
      <w:proofErr w:type="gramEnd"/>
      <w:r w:rsidRPr="00FC6CE6">
        <w:rPr>
          <w:sz w:val="10"/>
          <w:szCs w:val="16"/>
        </w:rPr>
        <w:t xml:space="preserve"> not reached within a hundred and twenty days.</w:t>
      </w:r>
    </w:p>
    <w:p w14:paraId="4A8C881F" w14:textId="77777777" w:rsidR="00C63782" w:rsidRPr="00FC6CE6" w:rsidRDefault="00C63782" w:rsidP="00C63782">
      <w:pPr>
        <w:rPr>
          <w:sz w:val="10"/>
          <w:szCs w:val="16"/>
        </w:rPr>
      </w:pPr>
      <w:r w:rsidRPr="00FC6CE6">
        <w:rPr>
          <w:sz w:val="10"/>
          <w:szCs w:val="16"/>
        </w:rPr>
        <w:t xml:space="preserve">Skeptics may be forgiven for wondering whether Hawley’s commitment to the working class is genuine. Back in 2018, when he was Missouri’s attorney general, he joined a multistate lawsuit that sought to nullify the Affordable Care Act, a step that would have deprived millions of low-income people of Medicaid benefits and removed protections for individuals with </w:t>
      </w:r>
      <w:proofErr w:type="spellStart"/>
      <w:r w:rsidRPr="00FC6CE6">
        <w:rPr>
          <w:sz w:val="10"/>
          <w:szCs w:val="16"/>
        </w:rPr>
        <w:t>preëxisting</w:t>
      </w:r>
      <w:proofErr w:type="spellEnd"/>
      <w:r w:rsidRPr="00FC6CE6">
        <w:rPr>
          <w:sz w:val="10"/>
          <w:szCs w:val="16"/>
        </w:rPr>
        <w:t xml:space="preserve"> conditions. Later that year, when he ran for the Senate, Hawley, the son of a banker, opposed a ballot measure that proposed incrementally raising the minimum wage in Missouri to twelve dollars an hour. More recently, under President Joe Biden, he refrained from endorsing the Protecting the Right to Organize (PRO) Act, which contained many of the same provisions—a ban on captive-audience meetings, tougher penalties on employers for violating workers’ rights—that he now supports. A former Democratic staffer I spoke to said that he thought Hawley’s embrace of more pro-worker policies was sincere and grew out of his concerns about Big Tech companies such as Meta, whose concentrated power has long alarmed him. (In another recent op-ed, Hawley wrote, “Either the government will break up these behemoths and return to the people the power they have seized, or the corporations will effectively be the government for the nation.”) Others are less convinced. After Hawley appeared on the picket line at a Teamsters’ strike in Missouri last year, Jim Kabell, a retired organizer, accused him of engaging in “the most shameful political theater I’ve ever seen.” Kabell recalled going to Hawley’s office in Washington, D.C., with other union members on three occasions to ask for his support. “Hawley and his staff rejected our request for help each time,” he wrote in the Kansas City Star.</w:t>
      </w:r>
    </w:p>
    <w:p w14:paraId="0C4EEDB3" w14:textId="77777777" w:rsidR="00C63782" w:rsidRPr="008B448F" w:rsidRDefault="00C63782" w:rsidP="00C63782">
      <w:pPr>
        <w:rPr>
          <w:sz w:val="16"/>
        </w:rPr>
      </w:pPr>
      <w:r w:rsidRPr="008B448F">
        <w:rPr>
          <w:sz w:val="16"/>
        </w:rPr>
        <w:t xml:space="preserve">But even </w:t>
      </w:r>
      <w:r w:rsidRPr="00F90DC7">
        <w:rPr>
          <w:u w:val="single"/>
        </w:rPr>
        <w:t>those who question Hawley’s motives don’t doubt his ambition</w:t>
      </w:r>
      <w:r w:rsidRPr="008B448F">
        <w:rPr>
          <w:sz w:val="16"/>
        </w:rPr>
        <w:t xml:space="preserve">, particularly as jockeying for 2028 begins. </w:t>
      </w:r>
      <w:r w:rsidRPr="00F90DC7">
        <w:rPr>
          <w:u w:val="single"/>
        </w:rPr>
        <w:t>One thing he appears to recognize is that</w:t>
      </w:r>
      <w:r w:rsidRPr="008B448F">
        <w:rPr>
          <w:sz w:val="16"/>
        </w:rPr>
        <w:t xml:space="preserve"> </w:t>
      </w:r>
      <w:r w:rsidRPr="0042144D">
        <w:rPr>
          <w:rStyle w:val="Emphasis"/>
          <w:highlight w:val="cyan"/>
        </w:rPr>
        <w:t>siding with unions</w:t>
      </w:r>
      <w:r w:rsidRPr="00A258FD">
        <w:rPr>
          <w:rStyle w:val="Emphasis"/>
        </w:rPr>
        <w:t xml:space="preserve"> has </w:t>
      </w:r>
      <w:r w:rsidRPr="0042144D">
        <w:rPr>
          <w:rStyle w:val="Emphasis"/>
          <w:highlight w:val="cyan"/>
        </w:rPr>
        <w:t>become popular</w:t>
      </w:r>
      <w:r w:rsidRPr="00A258FD">
        <w:rPr>
          <w:rStyle w:val="Emphasis"/>
        </w:rPr>
        <w:t xml:space="preserve"> </w:t>
      </w:r>
      <w:r w:rsidRPr="00FC6CE6">
        <w:rPr>
          <w:rStyle w:val="Emphasis"/>
        </w:rPr>
        <w:t>even</w:t>
      </w:r>
      <w:r w:rsidRPr="0042144D">
        <w:rPr>
          <w:rStyle w:val="Emphasis"/>
          <w:highlight w:val="cyan"/>
        </w:rPr>
        <w:t xml:space="preserve"> on the right</w:t>
      </w:r>
      <w:r w:rsidRPr="008B448F">
        <w:rPr>
          <w:sz w:val="16"/>
        </w:rPr>
        <w:t xml:space="preserve">. In March, </w:t>
      </w:r>
      <w:r w:rsidRPr="0042144D">
        <w:rPr>
          <w:highlight w:val="cyan"/>
          <w:u w:val="single"/>
        </w:rPr>
        <w:t>American Compass</w:t>
      </w:r>
      <w:r w:rsidRPr="008B448F">
        <w:rPr>
          <w:sz w:val="16"/>
        </w:rPr>
        <w:t xml:space="preserve">, a conservative think tank, </w:t>
      </w:r>
      <w:r w:rsidRPr="0042144D">
        <w:rPr>
          <w:highlight w:val="cyan"/>
          <w:u w:val="single"/>
        </w:rPr>
        <w:t xml:space="preserve">and YouGov </w:t>
      </w:r>
      <w:r w:rsidRPr="00FC6CE6">
        <w:rPr>
          <w:u w:val="single"/>
        </w:rPr>
        <w:t xml:space="preserve">conducted </w:t>
      </w:r>
      <w:r w:rsidRPr="0042144D">
        <w:rPr>
          <w:highlight w:val="cyan"/>
          <w:u w:val="single"/>
        </w:rPr>
        <w:t>a survey</w:t>
      </w:r>
      <w:r w:rsidRPr="00A258FD">
        <w:rPr>
          <w:u w:val="single"/>
        </w:rPr>
        <w:t xml:space="preserve"> that </w:t>
      </w:r>
      <w:r w:rsidRPr="0042144D">
        <w:rPr>
          <w:highlight w:val="cyan"/>
          <w:u w:val="single"/>
        </w:rPr>
        <w:t>illustrated this</w:t>
      </w:r>
      <w:r w:rsidRPr="00A258FD">
        <w:rPr>
          <w:u w:val="single"/>
        </w:rPr>
        <w:t xml:space="preserve"> fact.</w:t>
      </w:r>
      <w:r w:rsidRPr="008B448F">
        <w:rPr>
          <w:sz w:val="16"/>
        </w:rPr>
        <w:t xml:space="preserve"> </w:t>
      </w:r>
      <w:r w:rsidRPr="0042144D">
        <w:rPr>
          <w:highlight w:val="cyan"/>
          <w:u w:val="single"/>
        </w:rPr>
        <w:t>Among Republican respondents,</w:t>
      </w:r>
      <w:r w:rsidRPr="00A258FD">
        <w:rPr>
          <w:u w:val="single"/>
        </w:rPr>
        <w:t xml:space="preserve"> the poll found that </w:t>
      </w:r>
      <w:r w:rsidRPr="0042144D">
        <w:rPr>
          <w:highlight w:val="cyan"/>
          <w:u w:val="single"/>
        </w:rPr>
        <w:t>labor unions had</w:t>
      </w:r>
      <w:r w:rsidRPr="00A258FD">
        <w:rPr>
          <w:u w:val="single"/>
        </w:rPr>
        <w:t xml:space="preserve"> a </w:t>
      </w:r>
      <w:r w:rsidRPr="0042144D">
        <w:rPr>
          <w:highlight w:val="cyan"/>
          <w:u w:val="single"/>
        </w:rPr>
        <w:t>net favorability</w:t>
      </w:r>
      <w:r w:rsidRPr="00A258FD">
        <w:rPr>
          <w:u w:val="single"/>
        </w:rPr>
        <w:t xml:space="preserve"> of eight percentage points</w:t>
      </w:r>
      <w:r w:rsidRPr="008B448F">
        <w:rPr>
          <w:sz w:val="16"/>
        </w:rPr>
        <w:t xml:space="preserve">. </w:t>
      </w:r>
      <w:r w:rsidRPr="00A258FD">
        <w:rPr>
          <w:u w:val="single"/>
        </w:rPr>
        <w:t xml:space="preserve">Among young Republicans, defined as those born after 1980, the margin was thirty-eight points. </w:t>
      </w:r>
      <w:r w:rsidRPr="0042144D">
        <w:rPr>
          <w:highlight w:val="cyan"/>
          <w:u w:val="single"/>
        </w:rPr>
        <w:t>Young Republicans</w:t>
      </w:r>
      <w:r w:rsidRPr="008B448F">
        <w:rPr>
          <w:sz w:val="16"/>
        </w:rPr>
        <w:t xml:space="preserve"> </w:t>
      </w:r>
      <w:r w:rsidRPr="00FC6CE6">
        <w:rPr>
          <w:rStyle w:val="Emphasis"/>
        </w:rPr>
        <w:t xml:space="preserve">also </w:t>
      </w:r>
      <w:r w:rsidRPr="0042144D">
        <w:rPr>
          <w:rStyle w:val="Emphasis"/>
          <w:highlight w:val="cyan"/>
        </w:rPr>
        <w:t>overwhelmingly backe</w:t>
      </w:r>
      <w:r w:rsidRPr="00A258FD">
        <w:rPr>
          <w:rStyle w:val="Emphasis"/>
        </w:rPr>
        <w:t>d</w:t>
      </w:r>
      <w:r w:rsidRPr="008B448F">
        <w:rPr>
          <w:sz w:val="16"/>
        </w:rPr>
        <w:t xml:space="preserve"> several </w:t>
      </w:r>
      <w:r w:rsidRPr="0042144D">
        <w:rPr>
          <w:highlight w:val="cyan"/>
          <w:u w:val="single"/>
        </w:rPr>
        <w:t xml:space="preserve">provisions of </w:t>
      </w:r>
      <w:r w:rsidRPr="00FC6CE6">
        <w:rPr>
          <w:u w:val="single"/>
        </w:rPr>
        <w:t>the</w:t>
      </w:r>
      <w:r w:rsidRPr="0042144D">
        <w:rPr>
          <w:highlight w:val="cyan"/>
          <w:u w:val="single"/>
        </w:rPr>
        <w:t xml:space="preserve"> PRO Act</w:t>
      </w:r>
      <w:r w:rsidRPr="008B448F">
        <w:rPr>
          <w:sz w:val="16"/>
        </w:rPr>
        <w:t xml:space="preserve"> that the survey tested, such as </w:t>
      </w:r>
      <w:r w:rsidRPr="0042144D">
        <w:rPr>
          <w:rStyle w:val="Emphasis"/>
          <w:highlight w:val="cyan"/>
        </w:rPr>
        <w:t>expediting</w:t>
      </w:r>
      <w:r w:rsidRPr="00F90DC7">
        <w:rPr>
          <w:rStyle w:val="Emphasis"/>
        </w:rPr>
        <w:t xml:space="preserve"> the </w:t>
      </w:r>
      <w:r w:rsidRPr="0042144D">
        <w:rPr>
          <w:rStyle w:val="Emphasis"/>
          <w:highlight w:val="cyan"/>
        </w:rPr>
        <w:t>collective-bargaining process</w:t>
      </w:r>
      <w:r w:rsidRPr="00F90DC7">
        <w:rPr>
          <w:rStyle w:val="Emphasis"/>
        </w:rPr>
        <w:t>,</w:t>
      </w:r>
      <w:r w:rsidRPr="008B448F">
        <w:rPr>
          <w:sz w:val="16"/>
        </w:rPr>
        <w:t xml:space="preserve"> </w:t>
      </w:r>
      <w:r w:rsidRPr="00F90DC7">
        <w:rPr>
          <w:u w:val="single"/>
        </w:rPr>
        <w:t>posting information about labor rights in workplaces, and penalizing companies that violate the law.</w:t>
      </w:r>
    </w:p>
    <w:p w14:paraId="4B0196BC" w14:textId="77777777" w:rsidR="00C63782" w:rsidRPr="00C47F21" w:rsidRDefault="00C63782" w:rsidP="00C63782">
      <w:pPr>
        <w:rPr>
          <w:rStyle w:val="Emphasis"/>
        </w:rPr>
      </w:pPr>
      <w:r w:rsidRPr="008B448F">
        <w:rPr>
          <w:sz w:val="16"/>
        </w:rPr>
        <w:t xml:space="preserve">Daniel Kishi, a policy adviser at American Compass and a former aide to Hawley, told me that the generational divide captured by the survey is mirrored among </w:t>
      </w:r>
      <w:r w:rsidRPr="0042144D">
        <w:rPr>
          <w:highlight w:val="cyan"/>
          <w:u w:val="single"/>
        </w:rPr>
        <w:t xml:space="preserve">Republican </w:t>
      </w:r>
      <w:r w:rsidRPr="00FC6CE6">
        <w:rPr>
          <w:u w:val="single"/>
        </w:rPr>
        <w:t>elected</w:t>
      </w:r>
      <w:r w:rsidRPr="0042144D">
        <w:rPr>
          <w:highlight w:val="cyan"/>
          <w:u w:val="single"/>
        </w:rPr>
        <w:t xml:space="preserve"> officials</w:t>
      </w:r>
      <w:r w:rsidRPr="00F90DC7">
        <w:rPr>
          <w:u w:val="single"/>
        </w:rPr>
        <w:t xml:space="preserve">, with those who entered office after the 2008 financial crisis—such as </w:t>
      </w:r>
      <w:r w:rsidRPr="008B448F">
        <w:rPr>
          <w:u w:val="single"/>
        </w:rPr>
        <w:t>Hawley and Vance—more likely to view unfettered markets skeptically</w:t>
      </w:r>
      <w:r w:rsidRPr="00F90DC7">
        <w:rPr>
          <w:u w:val="single"/>
        </w:rPr>
        <w:t xml:space="preserve"> and to </w:t>
      </w:r>
      <w:r w:rsidRPr="0042144D">
        <w:rPr>
          <w:highlight w:val="cyan"/>
          <w:u w:val="single"/>
        </w:rPr>
        <w:t xml:space="preserve">see rank-and-file </w:t>
      </w:r>
      <w:r w:rsidRPr="00FC6CE6">
        <w:rPr>
          <w:u w:val="single"/>
        </w:rPr>
        <w:t>union</w:t>
      </w:r>
      <w:r w:rsidRPr="0042144D">
        <w:rPr>
          <w:highlight w:val="cyan"/>
          <w:u w:val="single"/>
        </w:rPr>
        <w:t xml:space="preserve"> members as potential supporters</w:t>
      </w:r>
      <w:r w:rsidRPr="008B448F">
        <w:rPr>
          <w:sz w:val="16"/>
        </w:rPr>
        <w:t xml:space="preserve">. </w:t>
      </w:r>
      <w:r w:rsidRPr="00C2388A">
        <w:rPr>
          <w:u w:val="single"/>
        </w:rPr>
        <w:t xml:space="preserve">These officials understand that, </w:t>
      </w:r>
      <w:r w:rsidRPr="0042144D">
        <w:rPr>
          <w:highlight w:val="cyan"/>
          <w:u w:val="single"/>
        </w:rPr>
        <w:t>while voters in union households</w:t>
      </w:r>
      <w:r w:rsidRPr="00C2388A">
        <w:rPr>
          <w:u w:val="single"/>
        </w:rPr>
        <w:t xml:space="preserve"> still </w:t>
      </w:r>
      <w:r w:rsidRPr="0042144D">
        <w:rPr>
          <w:highlight w:val="cyan"/>
          <w:u w:val="single"/>
        </w:rPr>
        <w:t>tend to back Dem</w:t>
      </w:r>
      <w:r w:rsidRPr="00FC6CE6">
        <w:rPr>
          <w:u w:val="single"/>
        </w:rPr>
        <w:t>ocrat</w:t>
      </w:r>
      <w:r w:rsidRPr="0042144D">
        <w:rPr>
          <w:highlight w:val="cyan"/>
          <w:u w:val="single"/>
        </w:rPr>
        <w:t>s</w:t>
      </w:r>
      <w:r w:rsidRPr="00C2388A">
        <w:rPr>
          <w:u w:val="single"/>
        </w:rPr>
        <w:t xml:space="preserve">, </w:t>
      </w:r>
      <w:r w:rsidRPr="0042144D">
        <w:rPr>
          <w:rStyle w:val="Emphasis"/>
          <w:sz w:val="24"/>
          <w:szCs w:val="24"/>
          <w:highlight w:val="cyan"/>
        </w:rPr>
        <w:t>the gap has narrowed</w:t>
      </w:r>
      <w:r w:rsidRPr="00C2388A">
        <w:rPr>
          <w:u w:val="single"/>
        </w:rPr>
        <w:t xml:space="preserve">, a </w:t>
      </w:r>
      <w:r w:rsidRPr="0042144D">
        <w:rPr>
          <w:highlight w:val="cyan"/>
          <w:u w:val="single"/>
        </w:rPr>
        <w:t>dynamic that</w:t>
      </w:r>
      <w:r w:rsidRPr="00C2388A">
        <w:rPr>
          <w:u w:val="single"/>
        </w:rPr>
        <w:t xml:space="preserve"> has </w:t>
      </w:r>
      <w:r w:rsidRPr="0042144D">
        <w:rPr>
          <w:highlight w:val="cyan"/>
          <w:u w:val="single"/>
        </w:rPr>
        <w:t>enabled Trump to win</w:t>
      </w:r>
      <w:r w:rsidRPr="00C2388A">
        <w:rPr>
          <w:u w:val="single"/>
        </w:rPr>
        <w:t xml:space="preserve"> </w:t>
      </w:r>
      <w:r w:rsidRPr="0042144D">
        <w:rPr>
          <w:highlight w:val="cyan"/>
          <w:u w:val="single"/>
        </w:rPr>
        <w:t>states</w:t>
      </w:r>
      <w:r w:rsidRPr="00C2388A">
        <w:rPr>
          <w:u w:val="single"/>
        </w:rPr>
        <w:t xml:space="preserve"> like Michigan and Pennsylvania</w:t>
      </w:r>
      <w:r w:rsidRPr="008B448F">
        <w:rPr>
          <w:sz w:val="16"/>
        </w:rPr>
        <w:t xml:space="preserve">. </w:t>
      </w:r>
      <w:r w:rsidRPr="00FC6CE6">
        <w:rPr>
          <w:u w:val="single"/>
        </w:rPr>
        <w:t>Some Republicans are</w:t>
      </w:r>
      <w:r w:rsidRPr="00C2388A">
        <w:rPr>
          <w:u w:val="single"/>
        </w:rPr>
        <w:t xml:space="preserve"> even </w:t>
      </w:r>
      <w:r w:rsidRPr="0042144D">
        <w:rPr>
          <w:highlight w:val="cyan"/>
          <w:u w:val="single"/>
        </w:rPr>
        <w:t xml:space="preserve">beginning to </w:t>
      </w:r>
      <w:r w:rsidRPr="0042144D">
        <w:rPr>
          <w:rStyle w:val="Emphasis"/>
          <w:highlight w:val="cyan"/>
        </w:rPr>
        <w:t>see</w:t>
      </w:r>
      <w:r w:rsidRPr="00457144">
        <w:rPr>
          <w:rStyle w:val="Emphasis"/>
        </w:rPr>
        <w:t xml:space="preserve"> the </w:t>
      </w:r>
      <w:r w:rsidRPr="0042144D">
        <w:rPr>
          <w:rStyle w:val="Emphasis"/>
          <w:highlight w:val="cyan"/>
        </w:rPr>
        <w:t xml:space="preserve">labor </w:t>
      </w:r>
      <w:r w:rsidRPr="008B448F">
        <w:rPr>
          <w:rStyle w:val="Emphasis"/>
        </w:rPr>
        <w:t xml:space="preserve">movement’s </w:t>
      </w:r>
      <w:r w:rsidRPr="0042144D">
        <w:rPr>
          <w:rStyle w:val="Emphasis"/>
          <w:highlight w:val="cyan"/>
        </w:rPr>
        <w:t xml:space="preserve">leaders as </w:t>
      </w:r>
      <w:r w:rsidRPr="0042144D">
        <w:rPr>
          <w:highlight w:val="cyan"/>
          <w:u w:val="single"/>
        </w:rPr>
        <w:t>allies</w:t>
      </w:r>
      <w:r w:rsidRPr="00C2388A">
        <w:rPr>
          <w:u w:val="single"/>
        </w:rPr>
        <w:t xml:space="preserve">, </w:t>
      </w:r>
      <w:r w:rsidRPr="0042144D">
        <w:rPr>
          <w:highlight w:val="cyan"/>
          <w:u w:val="single"/>
        </w:rPr>
        <w:t>rather than as Dem</w:t>
      </w:r>
      <w:r w:rsidRPr="00FC6CE6">
        <w:rPr>
          <w:u w:val="single"/>
        </w:rPr>
        <w:t xml:space="preserve">ocratic </w:t>
      </w:r>
      <w:r w:rsidRPr="0042144D">
        <w:rPr>
          <w:highlight w:val="cyan"/>
          <w:u w:val="single"/>
        </w:rPr>
        <w:t>operatives</w:t>
      </w:r>
      <w:r w:rsidRPr="00C2388A">
        <w:rPr>
          <w:u w:val="single"/>
        </w:rPr>
        <w:t xml:space="preserve"> </w:t>
      </w:r>
      <w:r w:rsidRPr="00457144">
        <w:rPr>
          <w:rStyle w:val="Emphasis"/>
        </w:rPr>
        <w:t>who will turn out the vote</w:t>
      </w:r>
      <w:r w:rsidRPr="00C2388A">
        <w:rPr>
          <w:u w:val="single"/>
        </w:rPr>
        <w:t xml:space="preserve"> for their opponents</w:t>
      </w:r>
      <w:r w:rsidRPr="008B448F">
        <w:rPr>
          <w:sz w:val="16"/>
        </w:rPr>
        <w:t>—</w:t>
      </w:r>
      <w:proofErr w:type="gramStart"/>
      <w:r w:rsidRPr="008B448F">
        <w:rPr>
          <w:sz w:val="16"/>
        </w:rPr>
        <w:t>in particular</w:t>
      </w:r>
      <w:proofErr w:type="gramEnd"/>
      <w:r w:rsidRPr="008B448F">
        <w:rPr>
          <w:sz w:val="16"/>
        </w:rPr>
        <w:t xml:space="preserve"> </w:t>
      </w:r>
      <w:r w:rsidRPr="00457144">
        <w:rPr>
          <w:u w:val="single"/>
        </w:rPr>
        <w:t>Sean O’Brien, the general president of the International Brotherhood of Teamsters, who spoke at the Republican National Convention this past summer</w:t>
      </w:r>
      <w:r w:rsidRPr="008B448F">
        <w:rPr>
          <w:sz w:val="16"/>
        </w:rPr>
        <w:t xml:space="preserve">. Kishi believes that </w:t>
      </w:r>
      <w:r w:rsidRPr="0042144D">
        <w:rPr>
          <w:rStyle w:val="Emphasis"/>
          <w:highlight w:val="cyan"/>
        </w:rPr>
        <w:t>enacting</w:t>
      </w:r>
      <w:r w:rsidRPr="00C47F21">
        <w:rPr>
          <w:rStyle w:val="Emphasis"/>
        </w:rPr>
        <w:t xml:space="preserve"> some of the </w:t>
      </w:r>
      <w:r w:rsidRPr="0042144D">
        <w:rPr>
          <w:rStyle w:val="Emphasis"/>
          <w:highlight w:val="cyan"/>
        </w:rPr>
        <w:t>pro-union reforms</w:t>
      </w:r>
      <w:r w:rsidRPr="00C47F21">
        <w:rPr>
          <w:rStyle w:val="StyleUnderline"/>
        </w:rPr>
        <w:t xml:space="preserve"> that drew support from young Republicans in the American Compass survey </w:t>
      </w:r>
      <w:r w:rsidRPr="0042144D">
        <w:rPr>
          <w:rStyle w:val="Emphasis"/>
          <w:sz w:val="24"/>
          <w:szCs w:val="24"/>
          <w:highlight w:val="cyan"/>
        </w:rPr>
        <w:t>could solidify</w:t>
      </w:r>
      <w:r w:rsidRPr="00C47F21">
        <w:rPr>
          <w:rStyle w:val="Emphasis"/>
          <w:sz w:val="24"/>
          <w:szCs w:val="24"/>
        </w:rPr>
        <w:t xml:space="preserve"> the </w:t>
      </w:r>
      <w:r w:rsidRPr="0042144D">
        <w:rPr>
          <w:rStyle w:val="Emphasis"/>
          <w:sz w:val="24"/>
          <w:szCs w:val="24"/>
          <w:highlight w:val="cyan"/>
        </w:rPr>
        <w:t>political realignment</w:t>
      </w:r>
      <w:r w:rsidRPr="00C47F21">
        <w:rPr>
          <w:rStyle w:val="Emphasis"/>
          <w:sz w:val="24"/>
          <w:szCs w:val="24"/>
        </w:rPr>
        <w:t xml:space="preserve"> that has occurred in recent years</w:t>
      </w:r>
      <w:r w:rsidRPr="00C47F21">
        <w:rPr>
          <w:rStyle w:val="StyleUnderline"/>
        </w:rPr>
        <w:t xml:space="preserve">, </w:t>
      </w:r>
      <w:r w:rsidRPr="0042144D">
        <w:rPr>
          <w:rStyle w:val="StyleUnderline"/>
          <w:highlight w:val="cyan"/>
        </w:rPr>
        <w:t xml:space="preserve">leading </w:t>
      </w:r>
      <w:proofErr w:type="gramStart"/>
      <w:r w:rsidRPr="0042144D">
        <w:rPr>
          <w:rStyle w:val="StyleUnderline"/>
          <w:highlight w:val="cyan"/>
        </w:rPr>
        <w:t>more</w:t>
      </w:r>
      <w:r w:rsidRPr="00C47F21">
        <w:rPr>
          <w:rStyle w:val="StyleUnderline"/>
        </w:rPr>
        <w:t xml:space="preserve"> and more</w:t>
      </w:r>
      <w:proofErr w:type="gramEnd"/>
      <w:r w:rsidRPr="00C47F21">
        <w:rPr>
          <w:rStyle w:val="StyleUnderline"/>
        </w:rPr>
        <w:t xml:space="preserve"> </w:t>
      </w:r>
      <w:r w:rsidRPr="0042144D">
        <w:rPr>
          <w:rStyle w:val="StyleUnderline"/>
          <w:highlight w:val="cyan"/>
        </w:rPr>
        <w:t>blue-collar workers to</w:t>
      </w:r>
      <w:r w:rsidRPr="00C47F21">
        <w:rPr>
          <w:rStyle w:val="StyleUnderline"/>
        </w:rPr>
        <w:t xml:space="preserve"> </w:t>
      </w:r>
      <w:r w:rsidRPr="0042144D">
        <w:rPr>
          <w:rStyle w:val="Emphasis"/>
          <w:highlight w:val="cyan"/>
        </w:rPr>
        <w:t>view the Rep</w:t>
      </w:r>
      <w:r w:rsidRPr="00C47F21">
        <w:rPr>
          <w:rStyle w:val="Emphasis"/>
        </w:rPr>
        <w:t xml:space="preserve">ublican </w:t>
      </w:r>
      <w:r w:rsidRPr="0042144D">
        <w:rPr>
          <w:rStyle w:val="Emphasis"/>
          <w:highlight w:val="cyan"/>
        </w:rPr>
        <w:t>Party as their home</w:t>
      </w:r>
      <w:r w:rsidRPr="00C47F21">
        <w:rPr>
          <w:rStyle w:val="Emphasis"/>
        </w:rPr>
        <w:t>.</w:t>
      </w:r>
    </w:p>
    <w:p w14:paraId="170098AB" w14:textId="77777777" w:rsidR="00C63782" w:rsidRPr="008B448F" w:rsidRDefault="00C63782" w:rsidP="00C63782">
      <w:pPr>
        <w:rPr>
          <w:sz w:val="16"/>
        </w:rPr>
      </w:pPr>
      <w:r w:rsidRPr="009A35B4">
        <w:rPr>
          <w:u w:val="single"/>
        </w:rPr>
        <w:t xml:space="preserve">Thus far, of course, </w:t>
      </w:r>
      <w:r w:rsidRPr="0042144D">
        <w:rPr>
          <w:highlight w:val="cyan"/>
          <w:u w:val="single"/>
        </w:rPr>
        <w:t>what the Trump Admin</w:t>
      </w:r>
      <w:r w:rsidRPr="009A35B4">
        <w:rPr>
          <w:u w:val="single"/>
        </w:rPr>
        <w:t xml:space="preserve">istration </w:t>
      </w:r>
      <w:r w:rsidRPr="0042144D">
        <w:rPr>
          <w:highlight w:val="cyan"/>
          <w:u w:val="single"/>
        </w:rPr>
        <w:t>has prioritized is</w:t>
      </w:r>
      <w:r w:rsidRPr="009A35B4">
        <w:rPr>
          <w:u w:val="single"/>
        </w:rPr>
        <w:t xml:space="preserve"> </w:t>
      </w:r>
      <w:r w:rsidRPr="0042144D">
        <w:rPr>
          <w:highlight w:val="cyan"/>
          <w:u w:val="single"/>
        </w:rPr>
        <w:t>not passing such reforms</w:t>
      </w:r>
      <w:r w:rsidRPr="009A35B4">
        <w:rPr>
          <w:u w:val="single"/>
        </w:rPr>
        <w:t xml:space="preserve"> </w:t>
      </w:r>
      <w:r w:rsidRPr="00B278F3">
        <w:rPr>
          <w:u w:val="single"/>
        </w:rPr>
        <w:t xml:space="preserve">but selling influence </w:t>
      </w:r>
      <w:proofErr w:type="gramStart"/>
      <w:r w:rsidRPr="00B278F3">
        <w:rPr>
          <w:u w:val="single"/>
        </w:rPr>
        <w:t>to</w:t>
      </w:r>
      <w:proofErr w:type="gramEnd"/>
      <w:r w:rsidRPr="00B278F3">
        <w:rPr>
          <w:u w:val="single"/>
        </w:rPr>
        <w:t xml:space="preserve"> wealthy patrons and granting unchecked power to billionaires including Elon Musk</w:t>
      </w:r>
      <w:r w:rsidRPr="00B278F3">
        <w:rPr>
          <w:sz w:val="16"/>
        </w:rPr>
        <w:t>, whose Department</w:t>
      </w:r>
      <w:r w:rsidRPr="008B448F">
        <w:rPr>
          <w:sz w:val="16"/>
        </w:rPr>
        <w:t xml:space="preserve"> of Government Efficiency fired thousands of federal employees who are union members. </w:t>
      </w:r>
      <w:r w:rsidRPr="00ED16D4">
        <w:rPr>
          <w:u w:val="single"/>
        </w:rPr>
        <w:t>On March 27th, Trump issued an executive order that cancelled the union contracts of nearly a million federal workers</w:t>
      </w:r>
      <w:r w:rsidRPr="008B448F">
        <w:rPr>
          <w:sz w:val="16"/>
        </w:rPr>
        <w:t>. The order is “</w:t>
      </w:r>
      <w:r w:rsidRPr="00ED16D4">
        <w:rPr>
          <w:u w:val="single"/>
        </w:rPr>
        <w:t>by far the largest single action of union-busting in American history</w:t>
      </w:r>
      <w:r w:rsidRPr="008B448F">
        <w:rPr>
          <w:sz w:val="16"/>
        </w:rPr>
        <w:t xml:space="preserve">,”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 </w:t>
      </w:r>
    </w:p>
    <w:p w14:paraId="0CEDA0F4" w14:textId="77777777" w:rsidR="00C63782" w:rsidRPr="008B448F" w:rsidRDefault="00C63782" w:rsidP="00C63782">
      <w:pPr>
        <w:rPr>
          <w:sz w:val="16"/>
        </w:rPr>
      </w:pPr>
      <w:r w:rsidRPr="008B448F">
        <w:rPr>
          <w:sz w:val="16"/>
        </w:rPr>
        <w:t xml:space="preserve">Steve </w:t>
      </w:r>
      <w:r w:rsidRPr="00ED16D4">
        <w:rPr>
          <w:u w:val="single"/>
        </w:rPr>
        <w:t>Rosenthal, the former political director of the A.F.L.-C.I.O., said that the emergence of Republicans like Hawley who are willing to denounce Medicaid cuts and walk picket lines was welcome</w:t>
      </w:r>
      <w:r w:rsidRPr="008B448F">
        <w:rPr>
          <w:sz w:val="16"/>
        </w:rPr>
        <w:t>. (As a senator, Vance joined the picket line at a U.A.W. strike in Ohio and fist-bumped the Democratic congresswoman Marcy Kaptur—a long-standing labor champion—who asked him, “First time here?” “First time here, yeah,” he said.) But Rosenthal expressed skepticism that Hawley could convince more than a handful of his peers in the Senate to support a bill such as the Faster Labor Contracts Act, much less find enough Republicans to back it in the House of Representatives. He also maintained that standing with workers and unions requires speaking up when the Trump Administration “tears up the union rights of a million federal workers” and turns public agencies—including the Department of Labor—over to tech oligarchs. “Hawley is awfully silent about that,” he said.</w:t>
      </w:r>
    </w:p>
    <w:p w14:paraId="13447966" w14:textId="77777777" w:rsidR="00C63782" w:rsidRPr="008B448F" w:rsidRDefault="00C63782" w:rsidP="00C63782">
      <w:pPr>
        <w:rPr>
          <w:sz w:val="12"/>
          <w:szCs w:val="18"/>
        </w:rPr>
      </w:pPr>
      <w:r w:rsidRPr="00421306">
        <w:rPr>
          <w:rStyle w:val="StyleUnderline"/>
        </w:rPr>
        <w:t xml:space="preserve">Yet Rosenthal, like other </w:t>
      </w:r>
      <w:r w:rsidRPr="0042144D">
        <w:rPr>
          <w:rStyle w:val="StyleUnderline"/>
          <w:highlight w:val="cyan"/>
        </w:rPr>
        <w:t>labor strategists</w:t>
      </w:r>
      <w:r w:rsidRPr="00421306">
        <w:rPr>
          <w:rStyle w:val="StyleUnderline"/>
        </w:rPr>
        <w:t xml:space="preserve"> I spoke with, </w:t>
      </w:r>
      <w:r w:rsidRPr="0042144D">
        <w:rPr>
          <w:rStyle w:val="StyleUnderline"/>
          <w:highlight w:val="cyan"/>
        </w:rPr>
        <w:t>cautioned Democrats</w:t>
      </w:r>
      <w:r w:rsidRPr="00421306">
        <w:rPr>
          <w:rStyle w:val="StyleUnderline"/>
        </w:rPr>
        <w:t xml:space="preserve"> </w:t>
      </w:r>
      <w:r w:rsidRPr="0042144D">
        <w:rPr>
          <w:rStyle w:val="StyleUnderline"/>
          <w:highlight w:val="cyan"/>
        </w:rPr>
        <w:t>not to underestimate</w:t>
      </w:r>
      <w:r w:rsidRPr="00421306">
        <w:rPr>
          <w:rStyle w:val="StyleUnderline"/>
        </w:rPr>
        <w:t xml:space="preserve"> the </w:t>
      </w:r>
      <w:r w:rsidRPr="0042144D">
        <w:rPr>
          <w:rStyle w:val="Emphasis"/>
          <w:highlight w:val="cyan"/>
        </w:rPr>
        <w:t>appeal of right-wing populists</w:t>
      </w:r>
      <w:r w:rsidRPr="00421306">
        <w:rPr>
          <w:rStyle w:val="StyleUnderline"/>
        </w:rPr>
        <w:t xml:space="preserve"> such as Hawley, particularly </w:t>
      </w:r>
      <w:r w:rsidRPr="0042144D">
        <w:rPr>
          <w:rStyle w:val="StyleUnderline"/>
          <w:highlight w:val="cyan"/>
        </w:rPr>
        <w:t>at a time when</w:t>
      </w:r>
      <w:r w:rsidRPr="00421306">
        <w:rPr>
          <w:rStyle w:val="StyleUnderline"/>
        </w:rPr>
        <w:t xml:space="preserve"> many </w:t>
      </w:r>
      <w:r w:rsidRPr="0042144D">
        <w:rPr>
          <w:rStyle w:val="StyleUnderline"/>
          <w:highlight w:val="cyan"/>
        </w:rPr>
        <w:t>working-class voters</w:t>
      </w:r>
      <w:r w:rsidRPr="00421306">
        <w:rPr>
          <w:rStyle w:val="StyleUnderline"/>
        </w:rPr>
        <w:t xml:space="preserve"> have </w:t>
      </w:r>
      <w:r w:rsidRPr="0042144D">
        <w:rPr>
          <w:rStyle w:val="StyleUnderline"/>
          <w:highlight w:val="cyan"/>
        </w:rPr>
        <w:t>come to doubt</w:t>
      </w:r>
      <w:r w:rsidRPr="00421306">
        <w:rPr>
          <w:rStyle w:val="StyleUnderline"/>
        </w:rPr>
        <w:t xml:space="preserve"> </w:t>
      </w:r>
      <w:r w:rsidRPr="0042144D">
        <w:rPr>
          <w:rStyle w:val="StyleUnderline"/>
          <w:highlight w:val="cyan"/>
        </w:rPr>
        <w:t>whether the Dem</w:t>
      </w:r>
      <w:r w:rsidRPr="00421306">
        <w:rPr>
          <w:rStyle w:val="StyleUnderline"/>
        </w:rPr>
        <w:t xml:space="preserve">ocratic </w:t>
      </w:r>
      <w:r w:rsidRPr="0042144D">
        <w:rPr>
          <w:rStyle w:val="StyleUnderline"/>
          <w:highlight w:val="cyan"/>
        </w:rPr>
        <w:t>Party will fight for them.</w:t>
      </w:r>
      <w:r w:rsidRPr="008B448F">
        <w:rPr>
          <w:sz w:val="16"/>
        </w:rPr>
        <w:t xml:space="preserve"> He would get no argument about this from Teamster president Sean O’Brien, who told me he had no regrets about addressing the Republican National Committee this past summer, an act that infuriated some of his peers—John Palmer, a Teamster vice-president, accused him of normalizing “the most anti-union party and President of my lifetime”—but that has clearly endeared him to the Trump Administration, which he said regularly consulted him about policies of relevance to his members. “We’ve never had that with any other Administration,” he said. When I mentioned the </w:t>
      </w:r>
      <w:r w:rsidRPr="00DB5FF4">
        <w:rPr>
          <w:u w:val="single"/>
        </w:rPr>
        <w:t>federal workers who had been fired and stripped of their collective-bargaining rights, he acknowledged that some union members were “not happy</w:t>
      </w:r>
      <w:r w:rsidRPr="008B448F">
        <w:rPr>
          <w:sz w:val="16"/>
        </w:rPr>
        <w:t xml:space="preserve">.” </w:t>
      </w:r>
      <w:r w:rsidRPr="008B448F">
        <w:rPr>
          <w:sz w:val="12"/>
          <w:szCs w:val="18"/>
        </w:rPr>
        <w:t xml:space="preserve">Numerous scholars regard Trump’s predecessor, Joe Biden, as the most pro-labor President since Franklin Roosevelt, citing the union jobs that his domestic-spending programs </w:t>
      </w:r>
      <w:proofErr w:type="gramStart"/>
      <w:r w:rsidRPr="008B448F">
        <w:rPr>
          <w:sz w:val="12"/>
          <w:szCs w:val="18"/>
        </w:rPr>
        <w:t>created</w:t>
      </w:r>
      <w:proofErr w:type="gramEnd"/>
      <w:r w:rsidRPr="008B448F">
        <w:rPr>
          <w:sz w:val="12"/>
          <w:szCs w:val="18"/>
        </w:rPr>
        <w:t xml:space="preserve"> and the staunch workers’-rights advocates he appointed to run agencies like the N.L.R.B. But O’Brien expressed little nostalgia for the days when Democrats held power. After Barack Obama was elected, he recalled, the Democratic Party had control of every branch of the federal government, including a supermajority in the Senate, raising hopes in the labor movement that it would pass the Employee Free Choice Act, an early version of the PRO Act. But the Obama Administration chose to prioritize health-care reform, and the legislation stalled.</w:t>
      </w:r>
    </w:p>
    <w:p w14:paraId="44F1FFD7" w14:textId="77777777" w:rsidR="00C63782" w:rsidRPr="008B448F" w:rsidRDefault="00C63782" w:rsidP="00C63782">
      <w:pPr>
        <w:rPr>
          <w:sz w:val="12"/>
          <w:szCs w:val="18"/>
        </w:rPr>
      </w:pPr>
      <w:r w:rsidRPr="008B448F">
        <w:rPr>
          <w:sz w:val="12"/>
          <w:szCs w:val="18"/>
        </w:rPr>
        <w:t>More recently, in June of last year, thirty-four senators sent a letter to Andy Jassy, the C.E.O. of Amazon, addressing allegations that the company mistreated drivers in its Delivery Service Partner program. Amazon had refused to bargain with these workers, claiming they are employees of independent companies with whom it contracts. The Teamsters, who have been trying to organize the drivers, have argued that Amazon is a co-employer, one that effectively controls the delivery service and therefore has responsibility for its drivers’ work conditions, a claim that the National Labor Relations Board has affirmed. “Amazon is facing allegations of flagrant violations of the National Labor Relations Act,” the letter noted.</w:t>
      </w:r>
    </w:p>
    <w:p w14:paraId="12F0C761" w14:textId="77777777" w:rsidR="00C63782" w:rsidRPr="008B448F" w:rsidRDefault="00C63782" w:rsidP="00C63782">
      <w:pPr>
        <w:rPr>
          <w:sz w:val="16"/>
        </w:rPr>
      </w:pPr>
      <w:r w:rsidRPr="008B448F">
        <w:rPr>
          <w:sz w:val="12"/>
          <w:szCs w:val="18"/>
        </w:rPr>
        <w:t xml:space="preserve">O’Brien told me that the </w:t>
      </w:r>
      <w:r w:rsidRPr="0063427C">
        <w:rPr>
          <w:u w:val="single"/>
        </w:rPr>
        <w:t>union had reached out to Charles Schumer</w:t>
      </w:r>
      <w:r w:rsidRPr="008B448F">
        <w:rPr>
          <w:sz w:val="16"/>
        </w:rPr>
        <w:t xml:space="preserve">, </w:t>
      </w:r>
      <w:r w:rsidRPr="0063427C">
        <w:rPr>
          <w:u w:val="single"/>
        </w:rPr>
        <w:t>who was the Democratic Majority Leader at the time, to get his support, but received no response</w:t>
      </w:r>
      <w:r w:rsidRPr="008B448F">
        <w:rPr>
          <w:sz w:val="16"/>
        </w:rPr>
        <w:t>. “He’s a warrior for the working-class, supposedly,” O’Brien said. Schumer’s office said that the Senator typically didn’t sign onto large group letters when he was Majority Leader, and pointed to an array of policies, from a pension reform that gave six hundred thousand Teamsters greater retirement security to infrastructure investments that generated high-paying union jobs, which he had delivered on, often by overcoming Republican opposition.</w:t>
      </w:r>
    </w:p>
    <w:p w14:paraId="3A1D99C6" w14:textId="77777777" w:rsidR="00C63782" w:rsidRDefault="00C63782" w:rsidP="00C63782">
      <w:pPr>
        <w:rPr>
          <w:sz w:val="14"/>
          <w:szCs w:val="14"/>
        </w:rPr>
      </w:pPr>
      <w:r w:rsidRPr="008B448F">
        <w:rPr>
          <w:sz w:val="14"/>
          <w:szCs w:val="14"/>
        </w:rPr>
        <w:t xml:space="preserve">Thirty Democratic senators, along with Bernie Sanders, the Vermont Independent, did sign the letter. They were joined by three Republicans: Roger Marshall, of Kansas—and J. D. Vance, and Josh Hawley. </w:t>
      </w:r>
    </w:p>
    <w:p w14:paraId="1CA109FD" w14:textId="77777777" w:rsidR="00C63782" w:rsidRPr="0042144D" w:rsidRDefault="00C63782" w:rsidP="00C63782">
      <w:pPr>
        <w:pStyle w:val="Heading4"/>
        <w:rPr>
          <w:rStyle w:val="TitleChar"/>
          <w:highlight w:val="cyan"/>
        </w:rPr>
      </w:pPr>
      <w:r>
        <w:t xml:space="preserve">Dem house </w:t>
      </w:r>
      <w:r>
        <w:rPr>
          <w:u w:val="single"/>
        </w:rPr>
        <w:t>restrains</w:t>
      </w:r>
      <w:r>
        <w:t xml:space="preserve"> Trump, solving a slew of existential threats.</w:t>
      </w:r>
    </w:p>
    <w:p w14:paraId="6908E634" w14:textId="77777777" w:rsidR="00C63782" w:rsidRDefault="00C63782" w:rsidP="00C63782">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15745B0B" w14:textId="77777777" w:rsidR="00C63782" w:rsidRPr="007D3BB6" w:rsidRDefault="00C63782" w:rsidP="00C63782">
      <w:pPr>
        <w:rPr>
          <w:sz w:val="16"/>
          <w:szCs w:val="16"/>
        </w:rPr>
      </w:pPr>
      <w:r w:rsidRPr="00765DBA">
        <w:rPr>
          <w:rStyle w:val="TitleChar"/>
        </w:rPr>
        <w:t xml:space="preserve">This is an </w:t>
      </w:r>
      <w:r w:rsidRPr="00765DBA">
        <w:rPr>
          <w:rStyle w:val="Emphasis"/>
        </w:rPr>
        <w:t>urgent</w:t>
      </w:r>
      <w:r w:rsidRPr="00765DBA">
        <w:rPr>
          <w:rStyle w:val="TitleChar"/>
        </w:rPr>
        <w:t xml:space="preserve"> and </w:t>
      </w:r>
      <w:r w:rsidRPr="00765DBA">
        <w:rPr>
          <w:rStyle w:val="Emphasis"/>
        </w:rPr>
        <w:t>unflinching</w:t>
      </w:r>
      <w:r w:rsidRPr="00765DBA">
        <w:rPr>
          <w:rStyle w:val="TitleChar"/>
        </w:rPr>
        <w:t xml:space="preserve"> call</w:t>
      </w:r>
      <w:r w:rsidRPr="007D3BB6">
        <w:rPr>
          <w:sz w:val="16"/>
          <w:szCs w:val="16"/>
        </w:rPr>
        <w:t xml:space="preserve"> to action </w:t>
      </w:r>
      <w:r w:rsidRPr="00765DBA">
        <w:rPr>
          <w:rStyle w:val="TitleChar"/>
        </w:rPr>
        <w:t>that</w:t>
      </w:r>
      <w:r w:rsidRPr="007D3BB6">
        <w:rPr>
          <w:sz w:val="16"/>
          <w:szCs w:val="16"/>
        </w:rPr>
        <w:t xml:space="preserve"> argues </w:t>
      </w:r>
      <w:r w:rsidRPr="00463483">
        <w:rPr>
          <w:rStyle w:val="TitleChar"/>
        </w:rPr>
        <w:t xml:space="preserve">the </w:t>
      </w:r>
      <w:r w:rsidRPr="00765DBA">
        <w:rPr>
          <w:rStyle w:val="TitleChar"/>
        </w:rPr>
        <w:t xml:space="preserve">2026 </w:t>
      </w:r>
      <w:r w:rsidRPr="0042144D">
        <w:rPr>
          <w:rStyle w:val="TitleChar"/>
          <w:highlight w:val="cyan"/>
        </w:rPr>
        <w:t>midterms</w:t>
      </w:r>
      <w:r w:rsidRPr="00463483">
        <w:rPr>
          <w:rStyle w:val="TitleChar"/>
        </w:rPr>
        <w:t xml:space="preserve"> may be </w:t>
      </w:r>
      <w:r w:rsidRPr="00765DBA">
        <w:rPr>
          <w:rStyle w:val="TitleChar"/>
        </w:rPr>
        <w:t xml:space="preserve">our </w:t>
      </w:r>
      <w:r w:rsidRPr="0042144D">
        <w:rPr>
          <w:rStyle w:val="Emphasis"/>
          <w:highlight w:val="cyan"/>
        </w:rPr>
        <w:t>last</w:t>
      </w:r>
      <w:r w:rsidRPr="00765DBA">
        <w:rPr>
          <w:rStyle w:val="TitleChar"/>
        </w:rPr>
        <w:t>,</w:t>
      </w:r>
      <w:r w:rsidRPr="007D3BB6">
        <w:rPr>
          <w:sz w:val="16"/>
          <w:szCs w:val="16"/>
        </w:rPr>
        <w:t xml:space="preserve"> </w:t>
      </w:r>
      <w:r w:rsidRPr="00463483">
        <w:rPr>
          <w:rStyle w:val="Emphasis"/>
        </w:rPr>
        <w:t xml:space="preserve">best </w:t>
      </w:r>
      <w:r w:rsidRPr="0042144D">
        <w:rPr>
          <w:rStyle w:val="Emphasis"/>
          <w:highlight w:val="cyan"/>
        </w:rPr>
        <w:t>chance</w:t>
      </w:r>
      <w:r w:rsidRPr="0042144D">
        <w:rPr>
          <w:rStyle w:val="TitleChar"/>
          <w:highlight w:val="cyan"/>
        </w:rPr>
        <w:t xml:space="preserve"> to stop</w:t>
      </w:r>
      <w:r w:rsidRPr="007D3BB6">
        <w:rPr>
          <w:sz w:val="16"/>
          <w:szCs w:val="16"/>
        </w:rPr>
        <w:t xml:space="preserve"> Donald </w:t>
      </w:r>
      <w:r w:rsidRPr="0042144D">
        <w:rPr>
          <w:rStyle w:val="TitleChar"/>
          <w:highlight w:val="cyan"/>
        </w:rPr>
        <w:t>Trump</w:t>
      </w:r>
      <w:r w:rsidRPr="00463483">
        <w:rPr>
          <w:rStyle w:val="TitleChar"/>
        </w:rPr>
        <w:t xml:space="preserve">’s </w:t>
      </w:r>
      <w:r w:rsidRPr="00463483">
        <w:rPr>
          <w:rStyle w:val="Emphasis"/>
        </w:rPr>
        <w:t>dangerous grip on</w:t>
      </w:r>
      <w:r w:rsidRPr="00765DBA">
        <w:rPr>
          <w:rStyle w:val="Emphasis"/>
        </w:rPr>
        <w:t xml:space="preserve"> power</w:t>
      </w:r>
      <w:r w:rsidRPr="00765DBA">
        <w:rPr>
          <w:rStyle w:val="TitleChar"/>
        </w:rPr>
        <w:t xml:space="preserve">, </w:t>
      </w:r>
      <w:r w:rsidRPr="0042144D">
        <w:rPr>
          <w:rStyle w:val="TitleChar"/>
          <w:highlight w:val="cyan"/>
        </w:rPr>
        <w:t>restore</w:t>
      </w:r>
      <w:r w:rsidRPr="007D3BB6">
        <w:rPr>
          <w:sz w:val="16"/>
          <w:szCs w:val="16"/>
        </w:rPr>
        <w:t xml:space="preserve"> constitutional </w:t>
      </w:r>
      <w:r w:rsidRPr="0042144D">
        <w:rPr>
          <w:rStyle w:val="Emphasis"/>
          <w:highlight w:val="cyan"/>
        </w:rPr>
        <w:t>checks</w:t>
      </w:r>
      <w:r w:rsidRPr="00463483">
        <w:rPr>
          <w:rStyle w:val="TitleChar"/>
        </w:rPr>
        <w:t xml:space="preserve"> </w:t>
      </w:r>
      <w:r w:rsidRPr="00765DBA">
        <w:rPr>
          <w:rStyle w:val="TitleChar"/>
        </w:rPr>
        <w:t xml:space="preserve">and balances, </w:t>
      </w:r>
      <w:r w:rsidRPr="0042144D">
        <w:rPr>
          <w:rStyle w:val="TitleChar"/>
          <w:highlight w:val="cyan"/>
        </w:rPr>
        <w:t xml:space="preserve">and </w:t>
      </w:r>
      <w:r w:rsidRPr="0042144D">
        <w:rPr>
          <w:rStyle w:val="Emphasis"/>
          <w:highlight w:val="cyan"/>
        </w:rPr>
        <w:t>protect</w:t>
      </w:r>
      <w:r w:rsidRPr="00463483">
        <w:rPr>
          <w:rStyle w:val="Emphasis"/>
        </w:rPr>
        <w:t xml:space="preserve"> </w:t>
      </w:r>
      <w:r w:rsidRPr="00765DBA">
        <w:rPr>
          <w:rStyle w:val="Emphasis"/>
        </w:rPr>
        <w:t>the future</w:t>
      </w:r>
      <w:r w:rsidRPr="00765DBA">
        <w:rPr>
          <w:rStyle w:val="TitleChar"/>
        </w:rPr>
        <w:t xml:space="preserve"> of American </w:t>
      </w:r>
      <w:r w:rsidRPr="0042144D">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TitleChar"/>
        </w:rPr>
        <w:t xml:space="preserve">a </w:t>
      </w:r>
      <w:r w:rsidRPr="0042144D">
        <w:rPr>
          <w:rStyle w:val="TitleChar"/>
          <w:highlight w:val="cyan"/>
        </w:rPr>
        <w:t>Dem</w:t>
      </w:r>
      <w:r w:rsidRPr="007D3BB6">
        <w:rPr>
          <w:sz w:val="16"/>
          <w:szCs w:val="16"/>
        </w:rPr>
        <w:t xml:space="preserve">ocratic </w:t>
      </w:r>
      <w:r w:rsidRPr="00765DBA">
        <w:rPr>
          <w:rStyle w:val="TitleChar"/>
        </w:rPr>
        <w:t xml:space="preserve">majority in the </w:t>
      </w:r>
      <w:r w:rsidRPr="0042144D">
        <w:rPr>
          <w:rStyle w:val="Emphasis"/>
          <w:highlight w:val="cyan"/>
        </w:rPr>
        <w:t>House</w:t>
      </w:r>
      <w:r w:rsidRPr="007D3BB6">
        <w:rPr>
          <w:sz w:val="16"/>
          <w:szCs w:val="16"/>
        </w:rPr>
        <w:t xml:space="preserve"> and Senate </w:t>
      </w:r>
      <w:r w:rsidRPr="00463483">
        <w:rPr>
          <w:rStyle w:val="TitleChar"/>
        </w:rPr>
        <w:t xml:space="preserve">could </w:t>
      </w:r>
      <w:r w:rsidRPr="0042144D">
        <w:rPr>
          <w:rStyle w:val="TitleChar"/>
          <w:highlight w:val="cyan"/>
        </w:rPr>
        <w:t>block</w:t>
      </w:r>
      <w:r w:rsidRPr="00463483">
        <w:rPr>
          <w:rStyle w:val="TitleChar"/>
        </w:rPr>
        <w:t xml:space="preserve"> </w:t>
      </w:r>
      <w:r w:rsidRPr="00765DBA">
        <w:rPr>
          <w:rStyle w:val="Emphasis"/>
        </w:rPr>
        <w:t xml:space="preserve">further </w:t>
      </w:r>
      <w:r w:rsidRPr="0042144D">
        <w:rPr>
          <w:rStyle w:val="Emphasis"/>
          <w:highlight w:val="cyan"/>
        </w:rPr>
        <w:t>damage</w:t>
      </w:r>
      <w:r w:rsidRPr="0042144D">
        <w:rPr>
          <w:rStyle w:val="TitleChar"/>
          <w:highlight w:val="cyan"/>
        </w:rPr>
        <w:t xml:space="preserve">, reverse </w:t>
      </w:r>
      <w:r w:rsidRPr="00765DBA">
        <w:rPr>
          <w:rStyle w:val="Emphasis"/>
        </w:rPr>
        <w:t xml:space="preserve">harmful executive </w:t>
      </w:r>
      <w:r w:rsidRPr="0042144D">
        <w:rPr>
          <w:rStyle w:val="Emphasis"/>
          <w:highlight w:val="cyan"/>
        </w:rPr>
        <w:t>actions</w:t>
      </w:r>
      <w:r w:rsidRPr="007D3BB6">
        <w:rPr>
          <w:sz w:val="16"/>
          <w:szCs w:val="16"/>
        </w:rPr>
        <w:t xml:space="preserve">, </w:t>
      </w:r>
      <w:r w:rsidRPr="00765DBA">
        <w:rPr>
          <w:rStyle w:val="TitleChar"/>
        </w:rPr>
        <w:t xml:space="preserve">hold </w:t>
      </w:r>
      <w:r w:rsidRPr="00765DBA">
        <w:rPr>
          <w:rStyle w:val="Emphasis"/>
        </w:rPr>
        <w:t>corrupt officials</w:t>
      </w:r>
      <w:r w:rsidRPr="00765DBA">
        <w:rPr>
          <w:rStyle w:val="TitleChar"/>
        </w:rPr>
        <w:t xml:space="preserve"> accountable</w:t>
      </w:r>
      <w:r w:rsidRPr="007D3BB6">
        <w:rPr>
          <w:sz w:val="16"/>
          <w:szCs w:val="16"/>
        </w:rPr>
        <w:t xml:space="preserve">, and </w:t>
      </w:r>
      <w:r w:rsidRPr="00765DBA">
        <w:rPr>
          <w:rStyle w:val="TitleChar"/>
        </w:rPr>
        <w:t xml:space="preserve">defend </w:t>
      </w:r>
      <w:r w:rsidRPr="00765DBA">
        <w:rPr>
          <w:rStyle w:val="Emphasis"/>
        </w:rPr>
        <w:t>fundamental freedoms</w:t>
      </w:r>
      <w:r w:rsidRPr="00765DBA">
        <w:rPr>
          <w:rStyle w:val="TitleChar"/>
        </w:rPr>
        <w:t xml:space="preserve"> under siege</w:t>
      </w:r>
      <w:r w:rsidRPr="007D3BB6">
        <w:rPr>
          <w:sz w:val="16"/>
          <w:szCs w:val="16"/>
        </w:rPr>
        <w:t xml:space="preserve">. </w:t>
      </w:r>
    </w:p>
    <w:p w14:paraId="2BD57C08" w14:textId="77777777" w:rsidR="00C63782" w:rsidRPr="007D3BB6" w:rsidRDefault="00C63782" w:rsidP="00C63782">
      <w:pPr>
        <w:rPr>
          <w:sz w:val="16"/>
          <w:szCs w:val="16"/>
        </w:rPr>
      </w:pPr>
      <w:r w:rsidRPr="00765DBA">
        <w:rPr>
          <w:rStyle w:val="TitleChar"/>
        </w:rPr>
        <w:t xml:space="preserve">It </w:t>
      </w:r>
      <w:r w:rsidRPr="00765DBA">
        <w:rPr>
          <w:rStyle w:val="Emphasis"/>
        </w:rPr>
        <w:t>connects the dots</w:t>
      </w:r>
      <w:r w:rsidRPr="00765DBA">
        <w:rPr>
          <w:rStyle w:val="TitleChar"/>
        </w:rPr>
        <w:t xml:space="preserve"> </w:t>
      </w:r>
      <w:r w:rsidRPr="0042144D">
        <w:rPr>
          <w:rStyle w:val="TitleChar"/>
          <w:highlight w:val="cyan"/>
        </w:rPr>
        <w:t xml:space="preserve">across the </w:t>
      </w:r>
      <w:r w:rsidRPr="0042144D">
        <w:rPr>
          <w:rStyle w:val="Emphasis"/>
          <w:highlight w:val="cyan"/>
        </w:rPr>
        <w:t>economy</w:t>
      </w:r>
      <w:r w:rsidRPr="0042144D">
        <w:rPr>
          <w:rStyle w:val="TitleChar"/>
          <w:highlight w:val="cyan"/>
        </w:rPr>
        <w:t xml:space="preserve">, </w:t>
      </w:r>
      <w:r w:rsidRPr="0042144D">
        <w:rPr>
          <w:rStyle w:val="Emphasis"/>
          <w:highlight w:val="cyan"/>
        </w:rPr>
        <w:t>environment</w:t>
      </w:r>
      <w:r w:rsidRPr="00463483">
        <w:rPr>
          <w:rStyle w:val="TitleChar"/>
        </w:rPr>
        <w:t xml:space="preserve">, </w:t>
      </w:r>
      <w:r w:rsidRPr="00765DBA">
        <w:rPr>
          <w:rStyle w:val="Emphasis"/>
        </w:rPr>
        <w:t xml:space="preserve">global </w:t>
      </w:r>
      <w:r w:rsidRPr="0042144D">
        <w:rPr>
          <w:rStyle w:val="Emphasis"/>
          <w:highlight w:val="cyan"/>
        </w:rPr>
        <w:t>alliances</w:t>
      </w:r>
      <w:r w:rsidRPr="00463483">
        <w:rPr>
          <w:rStyle w:val="TitleChar"/>
        </w:rPr>
        <w:t xml:space="preserve">, </w:t>
      </w:r>
      <w:r w:rsidRPr="00765DBA">
        <w:rPr>
          <w:rStyle w:val="Emphasis"/>
        </w:rPr>
        <w:t xml:space="preserve">civil </w:t>
      </w:r>
      <w:r w:rsidRPr="0042144D">
        <w:rPr>
          <w:rStyle w:val="Emphasis"/>
          <w:highlight w:val="cyan"/>
        </w:rPr>
        <w:t>rights</w:t>
      </w:r>
      <w:r w:rsidRPr="0042144D">
        <w:rPr>
          <w:rStyle w:val="TitleChar"/>
          <w:highlight w:val="cyan"/>
        </w:rPr>
        <w:t>, and</w:t>
      </w:r>
      <w:r w:rsidRPr="00463483">
        <w:rPr>
          <w:rStyle w:val="TitleChar"/>
        </w:rPr>
        <w:t xml:space="preserve"> </w:t>
      </w:r>
      <w:r w:rsidRPr="00765DBA">
        <w:rPr>
          <w:rStyle w:val="TitleChar"/>
        </w:rPr>
        <w:t xml:space="preserve">the </w:t>
      </w:r>
      <w:r w:rsidRPr="0042144D">
        <w:rPr>
          <w:rStyle w:val="Emphasis"/>
          <w:highlight w:val="cyan"/>
        </w:rPr>
        <w:t>r</w:t>
      </w:r>
      <w:r w:rsidRPr="00463483">
        <w:rPr>
          <w:rStyle w:val="Emphasis"/>
        </w:rPr>
        <w:t xml:space="preserve">ule </w:t>
      </w:r>
      <w:r w:rsidRPr="0042144D">
        <w:rPr>
          <w:rStyle w:val="Emphasis"/>
          <w:highlight w:val="cyan"/>
        </w:rPr>
        <w:t>o</w:t>
      </w:r>
      <w:r w:rsidRPr="00463483">
        <w:rPr>
          <w:rStyle w:val="Emphasis"/>
        </w:rPr>
        <w:t xml:space="preserve">f </w:t>
      </w:r>
      <w:r w:rsidRPr="0042144D">
        <w:rPr>
          <w:rStyle w:val="Emphasis"/>
          <w:highlight w:val="cyan"/>
        </w:rPr>
        <w:t>l</w:t>
      </w:r>
      <w:r w:rsidRPr="00463483">
        <w:rPr>
          <w:rStyle w:val="Emphasis"/>
        </w:rPr>
        <w:t>aw</w:t>
      </w:r>
      <w:r w:rsidRPr="007D3BB6">
        <w:rPr>
          <w:sz w:val="16"/>
          <w:szCs w:val="16"/>
        </w:rPr>
        <w:t xml:space="preserve">, </w:t>
      </w:r>
      <w:r w:rsidRPr="00765DBA">
        <w:rPr>
          <w:rStyle w:val="TitleChar"/>
        </w:rPr>
        <w:t>showing how much is at stake and how much power voters still hold</w:t>
      </w:r>
      <w:r w:rsidRPr="007D3BB6">
        <w:rPr>
          <w:sz w:val="16"/>
          <w:szCs w:val="16"/>
        </w:rPr>
        <w:t xml:space="preserve">. For anyone who thinks their vote won’t matter, this article makes one thing clear: it absolutely does. </w:t>
      </w:r>
    </w:p>
    <w:p w14:paraId="3803F9E0" w14:textId="77777777" w:rsidR="00C63782" w:rsidRPr="007D3BB6" w:rsidRDefault="00C63782" w:rsidP="00C63782">
      <w:pPr>
        <w:rPr>
          <w:sz w:val="16"/>
          <w:szCs w:val="16"/>
        </w:rPr>
      </w:pPr>
      <w:r w:rsidRPr="007D3BB6">
        <w:rPr>
          <w:sz w:val="16"/>
          <w:szCs w:val="16"/>
        </w:rPr>
        <w:t>How Do You Feel Right Now?</w:t>
      </w:r>
    </w:p>
    <w:p w14:paraId="0B95DE58" w14:textId="77777777" w:rsidR="00C63782" w:rsidRPr="007D3BB6" w:rsidRDefault="00C63782" w:rsidP="00C63782">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0F7F92E4" w14:textId="77777777" w:rsidR="00C63782" w:rsidRPr="007D3BB6" w:rsidRDefault="00C63782" w:rsidP="00C63782">
      <w:pPr>
        <w:rPr>
          <w:sz w:val="16"/>
          <w:szCs w:val="16"/>
        </w:rPr>
      </w:pPr>
      <w:r w:rsidRPr="007D3BB6">
        <w:rPr>
          <w:sz w:val="16"/>
          <w:szCs w:val="16"/>
        </w:rPr>
        <w:t xml:space="preserve">We are not powerless. We, the everyday Americans, </w:t>
      </w:r>
      <w:proofErr w:type="gramStart"/>
      <w:r w:rsidRPr="007D3BB6">
        <w:rPr>
          <w:sz w:val="16"/>
          <w:szCs w:val="16"/>
        </w:rPr>
        <w:t>have the ability to</w:t>
      </w:r>
      <w:proofErr w:type="gramEnd"/>
      <w:r w:rsidRPr="007D3BB6">
        <w:rPr>
          <w:sz w:val="16"/>
          <w:szCs w:val="16"/>
        </w:rPr>
        <w:t xml:space="preserve">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TitleChar"/>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2C32DBCB" w14:textId="77777777" w:rsidR="00C63782" w:rsidRPr="007D3BB6" w:rsidRDefault="00C63782" w:rsidP="00C63782">
      <w:pPr>
        <w:rPr>
          <w:sz w:val="16"/>
          <w:szCs w:val="16"/>
        </w:rPr>
      </w:pPr>
      <w:r w:rsidRPr="007D3BB6">
        <w:rPr>
          <w:sz w:val="16"/>
          <w:szCs w:val="16"/>
        </w:rPr>
        <w:t xml:space="preserve">Democracy </w:t>
      </w:r>
      <w:r w:rsidRPr="00811FE2">
        <w:rPr>
          <w:rStyle w:val="TitleChar"/>
        </w:rPr>
        <w:t xml:space="preserve">at the </w:t>
      </w:r>
      <w:r w:rsidRPr="00811FE2">
        <w:rPr>
          <w:rStyle w:val="Emphasis"/>
        </w:rPr>
        <w:t>Brink</w:t>
      </w:r>
    </w:p>
    <w:p w14:paraId="3626BF9B" w14:textId="77777777" w:rsidR="00C63782" w:rsidRPr="007D3BB6" w:rsidRDefault="00C63782" w:rsidP="00C63782">
      <w:pPr>
        <w:rPr>
          <w:sz w:val="16"/>
          <w:szCs w:val="16"/>
        </w:rPr>
      </w:pPr>
      <w:r w:rsidRPr="007D3BB6">
        <w:rPr>
          <w:sz w:val="16"/>
          <w:szCs w:val="16"/>
        </w:rPr>
        <w:t xml:space="preserve">President Donald </w:t>
      </w:r>
      <w:r w:rsidRPr="0042144D">
        <w:rPr>
          <w:rStyle w:val="TitleChar"/>
          <w:highlight w:val="cyan"/>
        </w:rPr>
        <w:t>Trump</w:t>
      </w:r>
      <w:r w:rsidRPr="00463483">
        <w:rPr>
          <w:rStyle w:val="TitleChar"/>
        </w:rPr>
        <w:t xml:space="preserve">’s return </w:t>
      </w:r>
      <w:r w:rsidRPr="00811FE2">
        <w:rPr>
          <w:rStyle w:val="TitleChar"/>
        </w:rPr>
        <w:t xml:space="preserve">to the White House in 2025 has </w:t>
      </w:r>
      <w:r w:rsidRPr="0042144D">
        <w:rPr>
          <w:rStyle w:val="TitleChar"/>
          <w:highlight w:val="cyan"/>
        </w:rPr>
        <w:t>brought</w:t>
      </w:r>
      <w:r w:rsidRPr="00463483">
        <w:rPr>
          <w:rStyle w:val="TitleChar"/>
        </w:rPr>
        <w:t xml:space="preserve"> </w:t>
      </w:r>
      <w:r w:rsidRPr="00811FE2">
        <w:rPr>
          <w:rStyle w:val="TitleChar"/>
        </w:rPr>
        <w:t xml:space="preserve">our nation to </w:t>
      </w:r>
      <w:r w:rsidRPr="0042144D">
        <w:rPr>
          <w:rStyle w:val="TitleChar"/>
          <w:highlight w:val="cyan"/>
        </w:rPr>
        <w:t xml:space="preserve">a </w:t>
      </w:r>
      <w:r w:rsidRPr="0042144D">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TitleChar"/>
        </w:rPr>
        <w:t>actions and rhetoric</w:t>
      </w:r>
      <w:r w:rsidRPr="007D3BB6">
        <w:rPr>
          <w:sz w:val="16"/>
          <w:szCs w:val="16"/>
        </w:rPr>
        <w:t xml:space="preserve"> have </w:t>
      </w:r>
      <w:r w:rsidRPr="00811FE2">
        <w:rPr>
          <w:rStyle w:val="Emphasis"/>
        </w:rPr>
        <w:t>inflicted serious harm</w:t>
      </w:r>
      <w:r w:rsidRPr="00BC372A">
        <w:rPr>
          <w:rStyle w:val="TitleChar"/>
        </w:rPr>
        <w:t xml:space="preserve"> </w:t>
      </w:r>
      <w:r w:rsidRPr="00811FE2">
        <w:rPr>
          <w:rStyle w:val="TitleChar"/>
        </w:rPr>
        <w:t>on</w:t>
      </w:r>
      <w:r w:rsidRPr="007D3BB6">
        <w:rPr>
          <w:sz w:val="16"/>
          <w:szCs w:val="16"/>
        </w:rPr>
        <w:t xml:space="preserve"> the </w:t>
      </w:r>
      <w:r w:rsidRPr="00811FE2">
        <w:rPr>
          <w:rStyle w:val="TitleChar"/>
        </w:rPr>
        <w:t xml:space="preserve">pillars of American </w:t>
      </w:r>
      <w:r w:rsidRPr="00811FE2">
        <w:rPr>
          <w:rStyle w:val="Emphasis"/>
        </w:rPr>
        <w:t>democracy</w:t>
      </w:r>
      <w:r w:rsidRPr="007D3BB6">
        <w:rPr>
          <w:sz w:val="16"/>
          <w:szCs w:val="16"/>
        </w:rPr>
        <w:t>.</w:t>
      </w:r>
    </w:p>
    <w:p w14:paraId="07917461" w14:textId="77777777" w:rsidR="00C63782" w:rsidRPr="007D3BB6" w:rsidRDefault="00C63782" w:rsidP="00C63782">
      <w:pPr>
        <w:rPr>
          <w:sz w:val="16"/>
          <w:szCs w:val="16"/>
        </w:rPr>
      </w:pPr>
      <w:r w:rsidRPr="007D3BB6">
        <w:rPr>
          <w:sz w:val="16"/>
          <w:szCs w:val="16"/>
        </w:rPr>
        <w:t xml:space="preserve">We’ve watched as </w:t>
      </w:r>
      <w:r w:rsidRPr="00811FE2">
        <w:rPr>
          <w:rStyle w:val="TitleChar"/>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TitleChar"/>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TitleChar"/>
        </w:rPr>
        <w:t>pardoning</w:t>
      </w:r>
      <w:r w:rsidRPr="007D3BB6">
        <w:rPr>
          <w:sz w:val="16"/>
          <w:szCs w:val="16"/>
        </w:rPr>
        <w:t xml:space="preserve"> those who committed </w:t>
      </w:r>
      <w:r w:rsidRPr="00811FE2">
        <w:rPr>
          <w:rStyle w:val="TitleChar"/>
        </w:rPr>
        <w:t>violence</w:t>
      </w:r>
      <w:r w:rsidRPr="007D3BB6">
        <w:rPr>
          <w:sz w:val="16"/>
          <w:szCs w:val="16"/>
        </w:rPr>
        <w:t xml:space="preserve"> in his name and urging his Justice Department </w:t>
      </w:r>
      <w:r w:rsidRPr="00811FE2">
        <w:rPr>
          <w:rStyle w:val="TitleChar"/>
        </w:rPr>
        <w:t>to target political rivals</w:t>
      </w:r>
      <w:r w:rsidRPr="007D3BB6">
        <w:rPr>
          <w:sz w:val="16"/>
          <w:szCs w:val="16"/>
        </w:rPr>
        <w:t>. He’s using words like “</w:t>
      </w:r>
      <w:r w:rsidRPr="00811FE2">
        <w:rPr>
          <w:rStyle w:val="TitleChar"/>
        </w:rPr>
        <w:t>vermin</w:t>
      </w:r>
      <w:r w:rsidRPr="007D3BB6">
        <w:rPr>
          <w:sz w:val="16"/>
          <w:szCs w:val="16"/>
        </w:rPr>
        <w:t xml:space="preserve">” to </w:t>
      </w:r>
      <w:r w:rsidRPr="00811FE2">
        <w:rPr>
          <w:rStyle w:val="TitleChar"/>
        </w:rPr>
        <w:t>describe his opponents and</w:t>
      </w:r>
      <w:r w:rsidRPr="007D3BB6">
        <w:rPr>
          <w:sz w:val="16"/>
          <w:szCs w:val="16"/>
        </w:rPr>
        <w:t xml:space="preserve"> calling </w:t>
      </w:r>
      <w:r w:rsidRPr="00811FE2">
        <w:rPr>
          <w:rStyle w:val="TitleChar"/>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722A6342" w14:textId="77777777" w:rsidR="00C63782" w:rsidRPr="007D3BB6" w:rsidRDefault="00C63782" w:rsidP="00C63782">
      <w:pPr>
        <w:rPr>
          <w:sz w:val="16"/>
          <w:szCs w:val="16"/>
        </w:rPr>
      </w:pPr>
      <w:r w:rsidRPr="00463483">
        <w:rPr>
          <w:rStyle w:val="TitleChar"/>
        </w:rPr>
        <w:t>Our economy</w:t>
      </w:r>
      <w:r w:rsidRPr="007D3BB6">
        <w:rPr>
          <w:sz w:val="16"/>
          <w:szCs w:val="16"/>
        </w:rPr>
        <w:t xml:space="preserve">, too, </w:t>
      </w:r>
      <w:r w:rsidRPr="00463483">
        <w:rPr>
          <w:rStyle w:val="TitleChar"/>
        </w:rPr>
        <w:t xml:space="preserve">is caught in the </w:t>
      </w:r>
      <w:r w:rsidRPr="00463483">
        <w:rPr>
          <w:rStyle w:val="Emphasis"/>
        </w:rPr>
        <w:t>crossfire</w:t>
      </w:r>
      <w:r w:rsidRPr="007D3BB6">
        <w:rPr>
          <w:sz w:val="16"/>
          <w:szCs w:val="16"/>
        </w:rPr>
        <w:t xml:space="preserve"> of chaos. </w:t>
      </w:r>
      <w:r w:rsidRPr="00463483">
        <w:rPr>
          <w:rStyle w:val="TitleChar"/>
        </w:rPr>
        <w:t>Instead of working to lower costs</w:t>
      </w:r>
      <w:r w:rsidRPr="007D3BB6">
        <w:rPr>
          <w:sz w:val="16"/>
          <w:szCs w:val="16"/>
        </w:rPr>
        <w:t xml:space="preserve"> for working families, </w:t>
      </w:r>
      <w:r w:rsidRPr="00463483">
        <w:rPr>
          <w:rStyle w:val="TitleChar"/>
        </w:rPr>
        <w:t>Trump and</w:t>
      </w:r>
      <w:r w:rsidRPr="007D3BB6">
        <w:rPr>
          <w:sz w:val="16"/>
          <w:szCs w:val="16"/>
        </w:rPr>
        <w:t xml:space="preserve"> his allies in </w:t>
      </w:r>
      <w:r w:rsidRPr="00463483">
        <w:rPr>
          <w:rStyle w:val="TitleChar"/>
        </w:rPr>
        <w:t xml:space="preserve">Congress have focused on </w:t>
      </w:r>
      <w:r w:rsidRPr="00463483">
        <w:rPr>
          <w:rStyle w:val="Emphasis"/>
        </w:rPr>
        <w:t>tax breaks for billionaires</w:t>
      </w:r>
      <w:r w:rsidRPr="007D3BB6">
        <w:rPr>
          <w:sz w:val="16"/>
          <w:szCs w:val="16"/>
        </w:rPr>
        <w:t xml:space="preserve"> and </w:t>
      </w:r>
      <w:r w:rsidRPr="00463483">
        <w:rPr>
          <w:rStyle w:val="TitleChar"/>
        </w:rPr>
        <w:t>gutting programs</w:t>
      </w:r>
      <w:r w:rsidRPr="007D3BB6">
        <w:rPr>
          <w:sz w:val="16"/>
          <w:szCs w:val="16"/>
        </w:rPr>
        <w:t xml:space="preserve"> that </w:t>
      </w:r>
      <w:r w:rsidRPr="00463483">
        <w:rPr>
          <w:rStyle w:val="TitleChar"/>
        </w:rPr>
        <w:t>everyday people rely on</w:t>
      </w:r>
      <w:r w:rsidRPr="007D3BB6">
        <w:rPr>
          <w:sz w:val="16"/>
          <w:szCs w:val="16"/>
        </w:rPr>
        <w:t xml:space="preserve">. </w:t>
      </w:r>
      <w:r w:rsidRPr="00463483">
        <w:rPr>
          <w:rStyle w:val="TitleChar"/>
        </w:rPr>
        <w:t>They</w:t>
      </w:r>
      <w:r w:rsidRPr="007D3BB6">
        <w:rPr>
          <w:sz w:val="16"/>
          <w:szCs w:val="16"/>
        </w:rPr>
        <w:t xml:space="preserve"> tried to </w:t>
      </w:r>
      <w:r w:rsidRPr="00463483">
        <w:rPr>
          <w:rStyle w:val="TitleChar"/>
        </w:rPr>
        <w:t xml:space="preserve">slash </w:t>
      </w:r>
      <w:r w:rsidRPr="00463483">
        <w:rPr>
          <w:rStyle w:val="Emphasis"/>
        </w:rPr>
        <w:t>health care for millions</w:t>
      </w:r>
      <w:r w:rsidRPr="007D3BB6">
        <w:rPr>
          <w:sz w:val="16"/>
          <w:szCs w:val="16"/>
        </w:rPr>
        <w:t xml:space="preserve"> by cutting Medicaid, </w:t>
      </w:r>
      <w:r w:rsidRPr="00463483">
        <w:rPr>
          <w:rStyle w:val="TitleChar"/>
        </w:rPr>
        <w:t>and</w:t>
      </w:r>
      <w:r w:rsidRPr="007D3BB6">
        <w:rPr>
          <w:sz w:val="16"/>
          <w:szCs w:val="16"/>
        </w:rPr>
        <w:t xml:space="preserve"> they even moved to </w:t>
      </w:r>
      <w:r w:rsidRPr="00463483">
        <w:rPr>
          <w:rStyle w:val="TitleChar"/>
        </w:rPr>
        <w:t xml:space="preserve">shrink </w:t>
      </w:r>
      <w:r w:rsidRPr="00463483">
        <w:rPr>
          <w:rStyle w:val="Emphasis"/>
        </w:rPr>
        <w:t>food assistance</w:t>
      </w:r>
      <w:r w:rsidRPr="007D3BB6">
        <w:rPr>
          <w:sz w:val="16"/>
          <w:szCs w:val="16"/>
        </w:rPr>
        <w:t xml:space="preserve"> </w:t>
      </w:r>
      <w:r w:rsidRPr="00463483">
        <w:rPr>
          <w:rStyle w:val="TitleChar"/>
        </w:rPr>
        <w:t>for strugg</w:t>
      </w:r>
      <w:r w:rsidRPr="00FA2608">
        <w:rPr>
          <w:rStyle w:val="TitleChar"/>
        </w:rPr>
        <w:t>ling families</w:t>
      </w:r>
      <w:r w:rsidRPr="007D3BB6">
        <w:rPr>
          <w:sz w:val="16"/>
          <w:szCs w:val="16"/>
        </w:rPr>
        <w:t xml:space="preserve">. </w:t>
      </w:r>
      <w:r w:rsidRPr="00FA2608">
        <w:rPr>
          <w:rStyle w:val="TitleChar"/>
        </w:rPr>
        <w:t>While costs</w:t>
      </w:r>
      <w:r w:rsidRPr="007D3BB6">
        <w:rPr>
          <w:sz w:val="16"/>
          <w:szCs w:val="16"/>
        </w:rPr>
        <w:t xml:space="preserve"> of groceries and gas </w:t>
      </w:r>
      <w:r w:rsidRPr="00FA2608">
        <w:rPr>
          <w:rStyle w:val="TitleChar"/>
        </w:rPr>
        <w:t>went up</w:t>
      </w:r>
      <w:r w:rsidRPr="007D3BB6">
        <w:rPr>
          <w:sz w:val="16"/>
          <w:szCs w:val="16"/>
        </w:rPr>
        <w:t xml:space="preserve"> for us, </w:t>
      </w:r>
      <w:r w:rsidRPr="00FA2608">
        <w:rPr>
          <w:rStyle w:val="TitleChar"/>
        </w:rPr>
        <w:t>the only “plan”</w:t>
      </w:r>
      <w:r w:rsidRPr="007D3BB6">
        <w:rPr>
          <w:sz w:val="16"/>
          <w:szCs w:val="16"/>
        </w:rPr>
        <w:t xml:space="preserve"> from this leadership </w:t>
      </w:r>
      <w:r w:rsidRPr="00FA2608">
        <w:rPr>
          <w:rStyle w:val="TitleChar"/>
        </w:rPr>
        <w:t>has been more breaks</w:t>
      </w:r>
      <w:r w:rsidRPr="007D3BB6">
        <w:rPr>
          <w:sz w:val="16"/>
          <w:szCs w:val="16"/>
        </w:rPr>
        <w:t xml:space="preserve"> for the wealthy and leaving the rest of us to fend for ourselves. It feels like </w:t>
      </w:r>
      <w:r w:rsidRPr="00FA2608">
        <w:rPr>
          <w:rStyle w:val="TitleChar"/>
        </w:rPr>
        <w:t xml:space="preserve">the powerful are playing a </w:t>
      </w:r>
      <w:r w:rsidRPr="00FA2608">
        <w:rPr>
          <w:rStyle w:val="Emphasis"/>
        </w:rPr>
        <w:t>different game</w:t>
      </w:r>
      <w:r w:rsidRPr="00FA2608">
        <w:rPr>
          <w:rStyle w:val="TitleChar"/>
        </w:rPr>
        <w:t xml:space="preserve"> entirely</w:t>
      </w:r>
      <w:r w:rsidRPr="007D3BB6">
        <w:rPr>
          <w:sz w:val="16"/>
          <w:szCs w:val="16"/>
        </w:rPr>
        <w:t>, one that leaves regular folks behind.</w:t>
      </w:r>
    </w:p>
    <w:p w14:paraId="5F2ED9C1" w14:textId="77777777" w:rsidR="00C63782" w:rsidRPr="007D3BB6" w:rsidRDefault="00C63782" w:rsidP="00C63782">
      <w:pPr>
        <w:rPr>
          <w:sz w:val="16"/>
          <w:szCs w:val="16"/>
        </w:rPr>
      </w:pPr>
      <w:r w:rsidRPr="003642C7">
        <w:rPr>
          <w:rStyle w:val="TitleChar"/>
        </w:rPr>
        <w:t>Socially</w:t>
      </w:r>
      <w:r w:rsidRPr="007D3BB6">
        <w:rPr>
          <w:sz w:val="16"/>
          <w:szCs w:val="16"/>
        </w:rPr>
        <w:t xml:space="preserve">, </w:t>
      </w:r>
      <w:r w:rsidRPr="00463483">
        <w:rPr>
          <w:rStyle w:val="TitleChar"/>
        </w:rPr>
        <w:t xml:space="preserve">the </w:t>
      </w:r>
      <w:r w:rsidRPr="00463483">
        <w:rPr>
          <w:rStyle w:val="Emphasis"/>
        </w:rPr>
        <w:t>fabric</w:t>
      </w:r>
      <w:r w:rsidRPr="00463483">
        <w:rPr>
          <w:rStyle w:val="TitleChar"/>
        </w:rPr>
        <w:t xml:space="preserve"> of our nation is being pulled apart</w:t>
      </w:r>
      <w:r w:rsidRPr="007D3BB6">
        <w:rPr>
          <w:sz w:val="16"/>
          <w:szCs w:val="16"/>
        </w:rPr>
        <w:t xml:space="preserve">. Rather than seek common ground, this </w:t>
      </w:r>
      <w:r w:rsidRPr="00463483">
        <w:rPr>
          <w:rStyle w:val="TitleChar"/>
        </w:rPr>
        <w:t>admin</w:t>
      </w:r>
      <w:r w:rsidRPr="007D3BB6">
        <w:rPr>
          <w:sz w:val="16"/>
          <w:szCs w:val="16"/>
        </w:rPr>
        <w:t xml:space="preserve">istration </w:t>
      </w:r>
      <w:r w:rsidRPr="00FA2608">
        <w:rPr>
          <w:rStyle w:val="TitleChar"/>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TitleChar"/>
        </w:rPr>
        <w:t xml:space="preserve">Hate crimes and violent </w:t>
      </w:r>
      <w:r w:rsidRPr="0042144D">
        <w:rPr>
          <w:rStyle w:val="Emphasis"/>
          <w:highlight w:val="cyan"/>
        </w:rPr>
        <w:t>extremism</w:t>
      </w:r>
      <w:r w:rsidRPr="00463483">
        <w:rPr>
          <w:rStyle w:val="TitleChar"/>
        </w:rPr>
        <w:t xml:space="preserve"> </w:t>
      </w:r>
      <w:r w:rsidRPr="00FA2608">
        <w:rPr>
          <w:rStyle w:val="TitleChar"/>
        </w:rPr>
        <w:t xml:space="preserve">have been </w:t>
      </w:r>
      <w:r w:rsidRPr="0042144D">
        <w:rPr>
          <w:rStyle w:val="TitleChar"/>
          <w:highlight w:val="cyan"/>
        </w:rPr>
        <w:t>emboldened</w:t>
      </w:r>
      <w:r w:rsidRPr="007D3BB6">
        <w:rPr>
          <w:sz w:val="16"/>
          <w:szCs w:val="16"/>
        </w:rPr>
        <w:t xml:space="preserve"> by wink-and-nod encouragement from our nation’s highest office.</w:t>
      </w:r>
    </w:p>
    <w:p w14:paraId="2364A7D8" w14:textId="77777777" w:rsidR="00C63782" w:rsidRPr="007D3BB6" w:rsidRDefault="00C63782" w:rsidP="00C63782">
      <w:pPr>
        <w:rPr>
          <w:sz w:val="16"/>
          <w:szCs w:val="16"/>
        </w:rPr>
      </w:pPr>
      <w:r w:rsidRPr="00FA2608">
        <w:rPr>
          <w:rStyle w:val="TitleChar"/>
        </w:rPr>
        <w:t>Instead of</w:t>
      </w:r>
      <w:r w:rsidRPr="007D3BB6">
        <w:rPr>
          <w:sz w:val="16"/>
          <w:szCs w:val="16"/>
        </w:rPr>
        <w:t xml:space="preserve"> firmly </w:t>
      </w:r>
      <w:r w:rsidRPr="00FA2608">
        <w:rPr>
          <w:rStyle w:val="TitleChar"/>
        </w:rPr>
        <w:t xml:space="preserve">denouncing </w:t>
      </w:r>
      <w:r w:rsidRPr="004F7592">
        <w:rPr>
          <w:rStyle w:val="Emphasis"/>
        </w:rPr>
        <w:t>white supremacists</w:t>
      </w:r>
      <w:r w:rsidRPr="007D3BB6">
        <w:rPr>
          <w:sz w:val="16"/>
          <w:szCs w:val="16"/>
        </w:rPr>
        <w:t xml:space="preserve"> and conspiracy theorists, </w:t>
      </w:r>
      <w:r w:rsidRPr="00FA2608">
        <w:rPr>
          <w:rStyle w:val="TitleChar"/>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TitleChar"/>
        </w:rPr>
        <w:t xml:space="preserve">many Americans feel a sense of </w:t>
      </w:r>
      <w:r w:rsidRPr="004F7592">
        <w:rPr>
          <w:rStyle w:val="Emphasis"/>
        </w:rPr>
        <w:t>dread</w:t>
      </w:r>
      <w:r w:rsidRPr="00FA2608">
        <w:rPr>
          <w:rStyle w:val="TitleChar"/>
        </w:rPr>
        <w:t xml:space="preserve"> and </w:t>
      </w:r>
      <w:r w:rsidRPr="004F7592">
        <w:rPr>
          <w:rStyle w:val="Emphasis"/>
        </w:rPr>
        <w:t>disunity</w:t>
      </w:r>
      <w:r w:rsidRPr="007D3BB6">
        <w:rPr>
          <w:sz w:val="16"/>
          <w:szCs w:val="16"/>
        </w:rPr>
        <w:t xml:space="preserve">. </w:t>
      </w:r>
      <w:r w:rsidRPr="00FA2608">
        <w:rPr>
          <w:rStyle w:val="TitleChar"/>
        </w:rPr>
        <w:t>We are</w:t>
      </w:r>
      <w:r w:rsidRPr="007D3BB6">
        <w:rPr>
          <w:sz w:val="16"/>
          <w:szCs w:val="16"/>
        </w:rPr>
        <w:t xml:space="preserve"> all </w:t>
      </w:r>
      <w:r w:rsidRPr="00FA2608">
        <w:rPr>
          <w:rStyle w:val="TitleChar"/>
        </w:rPr>
        <w:t>tired of</w:t>
      </w:r>
      <w:r w:rsidRPr="007D3BB6">
        <w:rPr>
          <w:sz w:val="16"/>
          <w:szCs w:val="16"/>
        </w:rPr>
        <w:t xml:space="preserve"> the </w:t>
      </w:r>
      <w:r w:rsidRPr="00FA2608">
        <w:rPr>
          <w:rStyle w:val="TitleChar"/>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6787BE11" w14:textId="77777777" w:rsidR="00C63782" w:rsidRPr="007D3BB6" w:rsidRDefault="00C63782" w:rsidP="00C63782">
      <w:pPr>
        <w:rPr>
          <w:sz w:val="16"/>
          <w:szCs w:val="16"/>
        </w:rPr>
      </w:pPr>
      <w:r w:rsidRPr="0042144D">
        <w:rPr>
          <w:rStyle w:val="TitleChar"/>
          <w:highlight w:val="cyan"/>
        </w:rPr>
        <w:t>International</w:t>
      </w:r>
      <w:r w:rsidRPr="00FA2608">
        <w:rPr>
          <w:rStyle w:val="TitleChar"/>
        </w:rPr>
        <w:t>ly</w:t>
      </w:r>
      <w:r w:rsidRPr="007D3BB6">
        <w:rPr>
          <w:sz w:val="16"/>
          <w:szCs w:val="16"/>
        </w:rPr>
        <w:t xml:space="preserve">, the United States’ </w:t>
      </w:r>
      <w:r w:rsidRPr="0042144D">
        <w:rPr>
          <w:rStyle w:val="Emphasis"/>
          <w:highlight w:val="cyan"/>
        </w:rPr>
        <w:t>standing</w:t>
      </w:r>
      <w:r w:rsidRPr="00463483">
        <w:rPr>
          <w:rStyle w:val="Emphasis"/>
        </w:rPr>
        <w:t xml:space="preserve"> has </w:t>
      </w:r>
      <w:r w:rsidRPr="0042144D">
        <w:rPr>
          <w:rStyle w:val="Emphasis"/>
          <w:highlight w:val="cyan"/>
        </w:rPr>
        <w:t>plummeted</w:t>
      </w:r>
      <w:r w:rsidRPr="007D3BB6">
        <w:rPr>
          <w:sz w:val="16"/>
          <w:szCs w:val="16"/>
        </w:rPr>
        <w:t xml:space="preserve">. Longtime </w:t>
      </w:r>
      <w:r w:rsidRPr="00FA2608">
        <w:rPr>
          <w:rStyle w:val="TitleChar"/>
        </w:rPr>
        <w:t>allies are questioning whether they can rely on us</w:t>
      </w:r>
      <w:r w:rsidRPr="007D3BB6">
        <w:rPr>
          <w:sz w:val="16"/>
          <w:szCs w:val="16"/>
        </w:rPr>
        <w:t xml:space="preserve">, </w:t>
      </w:r>
      <w:r w:rsidRPr="00FA2608">
        <w:rPr>
          <w:rStyle w:val="TitleChar"/>
        </w:rPr>
        <w:t>as</w:t>
      </w:r>
      <w:r w:rsidRPr="007D3BB6">
        <w:rPr>
          <w:sz w:val="16"/>
          <w:szCs w:val="16"/>
        </w:rPr>
        <w:t xml:space="preserve"> President </w:t>
      </w:r>
      <w:r w:rsidRPr="0042144D">
        <w:rPr>
          <w:rStyle w:val="TitleChar"/>
          <w:highlight w:val="cyan"/>
        </w:rPr>
        <w:t>Trump cozies</w:t>
      </w:r>
      <w:r w:rsidRPr="007D3BB6">
        <w:rPr>
          <w:sz w:val="16"/>
          <w:szCs w:val="16"/>
        </w:rPr>
        <w:t xml:space="preserve"> up </w:t>
      </w:r>
      <w:r w:rsidRPr="0042144D">
        <w:rPr>
          <w:rStyle w:val="TitleChar"/>
          <w:highlight w:val="cyan"/>
        </w:rPr>
        <w:t>to dictators</w:t>
      </w:r>
      <w:r w:rsidRPr="007D3BB6">
        <w:rPr>
          <w:sz w:val="16"/>
          <w:szCs w:val="16"/>
        </w:rPr>
        <w:t xml:space="preserve"> and strongmen around the world. He has hinted at </w:t>
      </w:r>
      <w:r w:rsidRPr="0042144D">
        <w:rPr>
          <w:rStyle w:val="TitleChar"/>
          <w:highlight w:val="cyan"/>
        </w:rPr>
        <w:t>abandoning</w:t>
      </w:r>
      <w:r w:rsidRPr="00463483">
        <w:rPr>
          <w:rStyle w:val="TitleChar"/>
        </w:rPr>
        <w:t xml:space="preserve"> </w:t>
      </w:r>
      <w:r w:rsidRPr="00097988">
        <w:rPr>
          <w:rStyle w:val="Emphasis"/>
        </w:rPr>
        <w:t>NATO</w:t>
      </w:r>
      <w:r w:rsidRPr="00097988">
        <w:rPr>
          <w:rStyle w:val="TitleChar"/>
        </w:rPr>
        <w:t xml:space="preserve"> and other </w:t>
      </w:r>
      <w:r w:rsidRPr="0042144D">
        <w:rPr>
          <w:rStyle w:val="Emphasis"/>
          <w:highlight w:val="cyan"/>
        </w:rPr>
        <w:t>alliances</w:t>
      </w:r>
      <w:r w:rsidRPr="007D3BB6">
        <w:rPr>
          <w:sz w:val="16"/>
          <w:szCs w:val="16"/>
        </w:rPr>
        <w:t xml:space="preserve"> that have kept us safe for generations.</w:t>
      </w:r>
    </w:p>
    <w:p w14:paraId="5D937FA5" w14:textId="77777777" w:rsidR="00C63782" w:rsidRPr="007D3BB6" w:rsidRDefault="00C63782" w:rsidP="00C63782">
      <w:pPr>
        <w:rPr>
          <w:sz w:val="16"/>
          <w:szCs w:val="16"/>
        </w:rPr>
      </w:pPr>
      <w:r w:rsidRPr="007D3BB6">
        <w:rPr>
          <w:sz w:val="16"/>
          <w:szCs w:val="16"/>
        </w:rPr>
        <w:t xml:space="preserve">He pulled back on </w:t>
      </w:r>
      <w:r w:rsidRPr="00097988">
        <w:rPr>
          <w:rStyle w:val="TitleChar"/>
        </w:rPr>
        <w:t xml:space="preserve">global </w:t>
      </w:r>
      <w:r w:rsidRPr="0042144D">
        <w:rPr>
          <w:rStyle w:val="Emphasis"/>
          <w:highlight w:val="cyan"/>
        </w:rPr>
        <w:t>agreements</w:t>
      </w:r>
      <w:r w:rsidRPr="007D3BB6">
        <w:rPr>
          <w:sz w:val="16"/>
          <w:szCs w:val="16"/>
        </w:rPr>
        <w:t xml:space="preserve">, like those </w:t>
      </w:r>
      <w:r w:rsidRPr="0042144D">
        <w:rPr>
          <w:rStyle w:val="TitleChar"/>
          <w:highlight w:val="cyan"/>
        </w:rPr>
        <w:t xml:space="preserve">on </w:t>
      </w:r>
      <w:r w:rsidRPr="0042144D">
        <w:rPr>
          <w:rStyle w:val="Emphasis"/>
          <w:highlight w:val="cyan"/>
        </w:rPr>
        <w:t>climate</w:t>
      </w:r>
      <w:r w:rsidRPr="0042144D">
        <w:rPr>
          <w:rStyle w:val="TitleChar"/>
          <w:highlight w:val="cyan"/>
        </w:rPr>
        <w:t xml:space="preserve"> and</w:t>
      </w:r>
      <w:r w:rsidRPr="007D3BB6">
        <w:rPr>
          <w:sz w:val="16"/>
          <w:szCs w:val="16"/>
        </w:rPr>
        <w:t xml:space="preserve"> human </w:t>
      </w:r>
      <w:r w:rsidRPr="0042144D">
        <w:rPr>
          <w:rStyle w:val="Emphasis"/>
          <w:highlight w:val="cyan"/>
        </w:rPr>
        <w:t>rights</w:t>
      </w:r>
      <w:r w:rsidRPr="00463483">
        <w:rPr>
          <w:rStyle w:val="TitleChar"/>
        </w:rPr>
        <w:t xml:space="preserve">, leaving America </w:t>
      </w:r>
      <w:r w:rsidRPr="00463483">
        <w:rPr>
          <w:rStyle w:val="Emphasis"/>
        </w:rPr>
        <w:t>isolated</w:t>
      </w:r>
      <w:r w:rsidRPr="00463483">
        <w:rPr>
          <w:rStyle w:val="TitleChar"/>
        </w:rPr>
        <w:t xml:space="preserve"> </w:t>
      </w:r>
      <w:r w:rsidRPr="00097988">
        <w:rPr>
          <w:rStyle w:val="TitleChar"/>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7E94C53D" w14:textId="77777777" w:rsidR="00C63782" w:rsidRPr="007D3BB6" w:rsidRDefault="00C63782" w:rsidP="00C63782">
      <w:pPr>
        <w:rPr>
          <w:sz w:val="16"/>
          <w:szCs w:val="16"/>
        </w:rPr>
      </w:pPr>
      <w:r w:rsidRPr="007D3BB6">
        <w:rPr>
          <w:sz w:val="16"/>
          <w:szCs w:val="16"/>
        </w:rPr>
        <w:t xml:space="preserve">All of this sounds dire, and it is. </w:t>
      </w:r>
      <w:r w:rsidRPr="00465EAA">
        <w:rPr>
          <w:rStyle w:val="TitleChar"/>
        </w:rPr>
        <w:t xml:space="preserve">We </w:t>
      </w:r>
      <w:proofErr w:type="gramStart"/>
      <w:r w:rsidRPr="00465EAA">
        <w:rPr>
          <w:rStyle w:val="TitleChar"/>
        </w:rPr>
        <w:t>have to</w:t>
      </w:r>
      <w:proofErr w:type="gramEnd"/>
      <w:r w:rsidRPr="00465EAA">
        <w:rPr>
          <w:rStyle w:val="TitleChar"/>
        </w:rPr>
        <w:t xml:space="preserve"> face that truth</w:t>
      </w:r>
      <w:r w:rsidRPr="007D3BB6">
        <w:rPr>
          <w:sz w:val="16"/>
          <w:szCs w:val="16"/>
        </w:rPr>
        <w:t xml:space="preserve"> head </w:t>
      </w:r>
      <w:proofErr w:type="gramStart"/>
      <w:r w:rsidRPr="007D3BB6">
        <w:rPr>
          <w:sz w:val="16"/>
          <w:szCs w:val="16"/>
        </w:rPr>
        <w:t>on:</w:t>
      </w:r>
      <w:proofErr w:type="gramEnd"/>
      <w:r w:rsidRPr="007D3BB6">
        <w:rPr>
          <w:sz w:val="16"/>
          <w:szCs w:val="16"/>
        </w:rPr>
        <w:t xml:space="preserve"> </w:t>
      </w:r>
      <w:r w:rsidRPr="00465EAA">
        <w:rPr>
          <w:rStyle w:val="TitleChar"/>
        </w:rPr>
        <w:t xml:space="preserve">our </w:t>
      </w:r>
      <w:r w:rsidRPr="0042144D">
        <w:rPr>
          <w:rStyle w:val="Emphasis"/>
          <w:highlight w:val="cyan"/>
        </w:rPr>
        <w:t>democracy</w:t>
      </w:r>
      <w:r w:rsidRPr="00463483">
        <w:rPr>
          <w:rStyle w:val="TitleChar"/>
        </w:rPr>
        <w:t xml:space="preserve"> is </w:t>
      </w:r>
      <w:r w:rsidRPr="00463483">
        <w:rPr>
          <w:rStyle w:val="Emphasis"/>
        </w:rPr>
        <w:t>at the brink</w:t>
      </w:r>
      <w:r w:rsidRPr="007D3BB6">
        <w:rPr>
          <w:sz w:val="16"/>
          <w:szCs w:val="16"/>
        </w:rPr>
        <w:t xml:space="preserve">. </w:t>
      </w:r>
      <w:r w:rsidRPr="00465EAA">
        <w:rPr>
          <w:rStyle w:val="TitleChar"/>
        </w:rPr>
        <w:t>The Constitution</w:t>
      </w:r>
      <w:r w:rsidRPr="007D3BB6">
        <w:rPr>
          <w:sz w:val="16"/>
          <w:szCs w:val="16"/>
        </w:rPr>
        <w:t xml:space="preserve">, the </w:t>
      </w:r>
      <w:r w:rsidRPr="00465EAA">
        <w:rPr>
          <w:rStyle w:val="TitleChar"/>
        </w:rPr>
        <w:t>economy</w:t>
      </w:r>
      <w:r w:rsidRPr="007D3BB6">
        <w:rPr>
          <w:sz w:val="16"/>
          <w:szCs w:val="16"/>
        </w:rPr>
        <w:t xml:space="preserve">, our </w:t>
      </w:r>
      <w:r w:rsidRPr="00465EAA">
        <w:rPr>
          <w:rStyle w:val="TitleChar"/>
        </w:rPr>
        <w:t>unity</w:t>
      </w:r>
      <w:r w:rsidRPr="007D3BB6">
        <w:rPr>
          <w:sz w:val="16"/>
          <w:szCs w:val="16"/>
        </w:rPr>
        <w:t xml:space="preserve"> as a people, </w:t>
      </w:r>
      <w:r w:rsidRPr="0042144D">
        <w:rPr>
          <w:rStyle w:val="TitleChar"/>
          <w:highlight w:val="cyan"/>
        </w:rPr>
        <w:t>and</w:t>
      </w:r>
      <w:r w:rsidRPr="007D3BB6">
        <w:rPr>
          <w:sz w:val="16"/>
          <w:szCs w:val="16"/>
        </w:rPr>
        <w:t xml:space="preserve"> our </w:t>
      </w:r>
      <w:r w:rsidRPr="00463483">
        <w:rPr>
          <w:rStyle w:val="Emphasis"/>
        </w:rPr>
        <w:t xml:space="preserve">global </w:t>
      </w:r>
      <w:r w:rsidRPr="0042144D">
        <w:rPr>
          <w:rStyle w:val="Emphasis"/>
          <w:highlight w:val="cyan"/>
        </w:rPr>
        <w:t>reputation</w:t>
      </w:r>
      <w:r w:rsidRPr="00463483">
        <w:rPr>
          <w:rStyle w:val="TitleChar"/>
        </w:rPr>
        <w:t xml:space="preserve"> are</w:t>
      </w:r>
      <w:r w:rsidRPr="007D3BB6">
        <w:rPr>
          <w:sz w:val="16"/>
          <w:szCs w:val="16"/>
        </w:rPr>
        <w:t xml:space="preserve"> all </w:t>
      </w:r>
      <w:r w:rsidRPr="0042144D">
        <w:rPr>
          <w:rStyle w:val="TitleChar"/>
          <w:highlight w:val="cyan"/>
        </w:rPr>
        <w:t>under assault</w:t>
      </w:r>
      <w:r w:rsidRPr="007D3BB6">
        <w:rPr>
          <w:sz w:val="16"/>
          <w:szCs w:val="16"/>
        </w:rPr>
        <w:t xml:space="preserve"> by a president who will stop at nothing to aggrandize his own power. It’s easy to feel hopeless hearing that.</w:t>
      </w:r>
    </w:p>
    <w:p w14:paraId="2C5FAF5F" w14:textId="77777777" w:rsidR="00C63782" w:rsidRPr="003D3F08" w:rsidRDefault="00C63782" w:rsidP="00C63782">
      <w:pPr>
        <w:rPr>
          <w:b/>
          <w:iCs/>
          <w:u w:val="single"/>
        </w:rPr>
      </w:pPr>
      <w:r w:rsidRPr="00465EAA">
        <w:rPr>
          <w:rStyle w:val="TitleChar"/>
        </w:rPr>
        <w:t>But</w:t>
      </w:r>
      <w:r w:rsidRPr="007D3BB6">
        <w:rPr>
          <w:sz w:val="16"/>
          <w:szCs w:val="16"/>
        </w:rPr>
        <w:t xml:space="preserve"> here’s the thing I want you to remember: </w:t>
      </w:r>
      <w:r w:rsidRPr="00463483">
        <w:rPr>
          <w:rStyle w:val="TitleChar"/>
        </w:rPr>
        <w:t>this story isn’t over</w:t>
      </w:r>
      <w:r w:rsidRPr="007D3BB6">
        <w:rPr>
          <w:sz w:val="16"/>
          <w:szCs w:val="16"/>
        </w:rPr>
        <w:t xml:space="preserve">. </w:t>
      </w:r>
      <w:r w:rsidRPr="00465EAA">
        <w:rPr>
          <w:rStyle w:val="TitleChar"/>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TitleChar"/>
        </w:rPr>
        <w:t xml:space="preserve">what’s </w:t>
      </w:r>
      <w:r w:rsidRPr="0042144D">
        <w:rPr>
          <w:rStyle w:val="TitleChar"/>
          <w:highlight w:val="cyan"/>
        </w:rPr>
        <w:t>need</w:t>
      </w:r>
      <w:r w:rsidRPr="00465EAA">
        <w:rPr>
          <w:rStyle w:val="TitleChar"/>
        </w:rPr>
        <w:t xml:space="preserve">ed is a </w:t>
      </w:r>
      <w:r w:rsidRPr="004F7592">
        <w:rPr>
          <w:rStyle w:val="Emphasis"/>
        </w:rPr>
        <w:t xml:space="preserve">restoration of </w:t>
      </w:r>
      <w:r w:rsidRPr="0042144D">
        <w:rPr>
          <w:rStyle w:val="Emphasis"/>
          <w:highlight w:val="cyan"/>
        </w:rPr>
        <w:t>checks</w:t>
      </w:r>
      <w:r w:rsidRPr="00463483">
        <w:rPr>
          <w:rStyle w:val="TitleChar"/>
        </w:rPr>
        <w:t xml:space="preserve"> and balances</w:t>
      </w:r>
      <w:r w:rsidRPr="007D3BB6">
        <w:rPr>
          <w:sz w:val="16"/>
          <w:szCs w:val="16"/>
        </w:rPr>
        <w:t xml:space="preserve">. </w:t>
      </w:r>
      <w:r w:rsidRPr="00465EAA">
        <w:rPr>
          <w:rStyle w:val="TitleChar"/>
        </w:rPr>
        <w:t xml:space="preserve">We need a </w:t>
      </w:r>
      <w:r w:rsidRPr="00463483">
        <w:rPr>
          <w:rStyle w:val="TitleChar"/>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6DD78CE0" w14:textId="77777777" w:rsidR="00C63782" w:rsidRPr="007D3BB6" w:rsidRDefault="00C63782" w:rsidP="00C63782">
      <w:pPr>
        <w:rPr>
          <w:sz w:val="16"/>
          <w:szCs w:val="16"/>
        </w:rPr>
      </w:pPr>
      <w:r w:rsidRPr="007D3BB6">
        <w:rPr>
          <w:sz w:val="16"/>
          <w:szCs w:val="16"/>
        </w:rPr>
        <w:t>Checks and Balances: Why Congress Matters So Much</w:t>
      </w:r>
    </w:p>
    <w:p w14:paraId="01446484" w14:textId="77777777" w:rsidR="00C63782" w:rsidRPr="007D3BB6" w:rsidRDefault="00C63782" w:rsidP="00C63782">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37D0C816" w14:textId="77777777" w:rsidR="00C63782" w:rsidRPr="007D3BB6" w:rsidRDefault="00C63782" w:rsidP="00C63782">
      <w:pPr>
        <w:rPr>
          <w:sz w:val="16"/>
          <w:szCs w:val="16"/>
        </w:rPr>
      </w:pPr>
      <w:r w:rsidRPr="007D3BB6">
        <w:rPr>
          <w:sz w:val="16"/>
          <w:szCs w:val="16"/>
        </w:rPr>
        <w:t xml:space="preserve">The legislative branch, </w:t>
      </w:r>
      <w:r w:rsidRPr="00D375F9">
        <w:rPr>
          <w:rStyle w:val="TitleChar"/>
        </w:rPr>
        <w:t>Congress</w:t>
      </w:r>
      <w:r w:rsidRPr="007D3BB6">
        <w:rPr>
          <w:sz w:val="16"/>
          <w:szCs w:val="16"/>
        </w:rPr>
        <w:t xml:space="preserve">, </w:t>
      </w:r>
      <w:r w:rsidRPr="00D375F9">
        <w:rPr>
          <w:rStyle w:val="TitleChar"/>
        </w:rPr>
        <w:t>was given the duty to be the people’s voice</w:t>
      </w:r>
      <w:r w:rsidRPr="007D3BB6">
        <w:rPr>
          <w:sz w:val="16"/>
          <w:szCs w:val="16"/>
        </w:rPr>
        <w:t xml:space="preserve"> and a check on the executive branch. In plain terms, </w:t>
      </w:r>
      <w:r w:rsidRPr="00D375F9">
        <w:rPr>
          <w:rStyle w:val="TitleChar"/>
        </w:rPr>
        <w:t xml:space="preserve">it’s </w:t>
      </w:r>
      <w:r w:rsidRPr="0042144D">
        <w:rPr>
          <w:rStyle w:val="TitleChar"/>
          <w:highlight w:val="cyan"/>
        </w:rPr>
        <w:t>Congress</w:t>
      </w:r>
      <w:r w:rsidRPr="00D375F9">
        <w:rPr>
          <w:rStyle w:val="TitleChar"/>
        </w:rPr>
        <w:t xml:space="preserve">’s job to </w:t>
      </w:r>
      <w:r w:rsidRPr="0042144D">
        <w:rPr>
          <w:rStyle w:val="Emphasis"/>
          <w:highlight w:val="cyan"/>
        </w:rPr>
        <w:t>rein in a president</w:t>
      </w:r>
      <w:r w:rsidRPr="00463483">
        <w:rPr>
          <w:rStyle w:val="TitleChar"/>
        </w:rPr>
        <w:t xml:space="preserve"> </w:t>
      </w:r>
      <w:r w:rsidRPr="00D375F9">
        <w:rPr>
          <w:rStyle w:val="TitleChar"/>
        </w:rPr>
        <w:t xml:space="preserve">who goes </w:t>
      </w:r>
      <w:r w:rsidRPr="00463483">
        <w:rPr>
          <w:rStyle w:val="Emphasis"/>
        </w:rPr>
        <w:t>off the rails</w:t>
      </w:r>
      <w:r w:rsidRPr="007D3BB6">
        <w:rPr>
          <w:sz w:val="16"/>
          <w:szCs w:val="16"/>
        </w:rPr>
        <w:t xml:space="preserve">. For most of our history, this system has (more or less) worked. No matter which party a president came from, Congress was there to question, to oversee, and sometimes to </w:t>
      </w:r>
      <w:proofErr w:type="gramStart"/>
      <w:r w:rsidRPr="007D3BB6">
        <w:rPr>
          <w:sz w:val="16"/>
          <w:szCs w:val="16"/>
        </w:rPr>
        <w:t>say</w:t>
      </w:r>
      <w:proofErr w:type="gramEnd"/>
      <w:r w:rsidRPr="007D3BB6">
        <w:rPr>
          <w:sz w:val="16"/>
          <w:szCs w:val="16"/>
        </w:rPr>
        <w:t xml:space="preserve"> “hold on, that’s not right.” Checks and balances are the brakes on the car when the driver is speeding toward a cliff.</w:t>
      </w:r>
    </w:p>
    <w:p w14:paraId="5F98CD4E" w14:textId="77777777" w:rsidR="00C63782" w:rsidRPr="007D3BB6" w:rsidRDefault="00C63782" w:rsidP="00C63782">
      <w:pPr>
        <w:rPr>
          <w:sz w:val="16"/>
          <w:szCs w:val="16"/>
        </w:rPr>
      </w:pPr>
      <w:r w:rsidRPr="00FB7959">
        <w:rPr>
          <w:rStyle w:val="TitleChar"/>
        </w:rPr>
        <w:t>Right now</w:t>
      </w:r>
      <w:r w:rsidRPr="007D3BB6">
        <w:rPr>
          <w:sz w:val="16"/>
          <w:szCs w:val="16"/>
        </w:rPr>
        <w:t xml:space="preserve">, </w:t>
      </w:r>
      <w:r w:rsidRPr="00FB7959">
        <w:rPr>
          <w:rStyle w:val="TitleChar"/>
        </w:rPr>
        <w:t>those brakes aren’t working</w:t>
      </w:r>
      <w:r w:rsidRPr="007D3BB6">
        <w:rPr>
          <w:sz w:val="16"/>
          <w:szCs w:val="16"/>
        </w:rPr>
        <w:t xml:space="preserve">. With Trump in the Oval Office and his party holding slim majorities in the House and Senate, </w:t>
      </w:r>
      <w:r w:rsidRPr="00FB7959">
        <w:rPr>
          <w:rStyle w:val="TitleChar"/>
        </w:rPr>
        <w:t xml:space="preserve">the usual </w:t>
      </w:r>
      <w:r w:rsidRPr="00461B4F">
        <w:rPr>
          <w:rStyle w:val="Emphasis"/>
        </w:rPr>
        <w:t>safeguards are failing</w:t>
      </w:r>
      <w:r w:rsidRPr="007D3BB6">
        <w:rPr>
          <w:sz w:val="16"/>
          <w:szCs w:val="16"/>
        </w:rPr>
        <w:t xml:space="preserve">. Instead of putting country over party, too many current </w:t>
      </w:r>
      <w:r w:rsidRPr="00FB7959">
        <w:rPr>
          <w:rStyle w:val="TitleChar"/>
        </w:rPr>
        <w:t>congressional leaders have chosen to be rubber stamps</w:t>
      </w:r>
      <w:r w:rsidRPr="007D3BB6">
        <w:rPr>
          <w:sz w:val="16"/>
          <w:szCs w:val="16"/>
        </w:rPr>
        <w:t>. They’re either too afraid or too complicit to stand up to the President’s worst instincts.</w:t>
      </w:r>
    </w:p>
    <w:p w14:paraId="0409226D" w14:textId="77777777" w:rsidR="00C63782" w:rsidRPr="007D3BB6" w:rsidRDefault="00C63782" w:rsidP="00C63782">
      <w:pPr>
        <w:rPr>
          <w:sz w:val="16"/>
          <w:szCs w:val="16"/>
        </w:rPr>
      </w:pPr>
      <w:r w:rsidRPr="00FB7959">
        <w:rPr>
          <w:rStyle w:val="TitleChar"/>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TitleChar"/>
        </w:rPr>
        <w:t>targeting</w:t>
      </w:r>
      <w:r w:rsidRPr="007D3BB6">
        <w:rPr>
          <w:sz w:val="16"/>
          <w:szCs w:val="16"/>
        </w:rPr>
        <w:t xml:space="preserve"> the President’s perceived </w:t>
      </w:r>
      <w:r w:rsidRPr="00FB7959">
        <w:rPr>
          <w:rStyle w:val="TitleChar"/>
        </w:rPr>
        <w:t xml:space="preserve">enemies or </w:t>
      </w:r>
      <w:r w:rsidRPr="00461B4F">
        <w:rPr>
          <w:rStyle w:val="Emphasis"/>
        </w:rPr>
        <w:t>spread</w:t>
      </w:r>
      <w:r w:rsidRPr="00FB7959">
        <w:rPr>
          <w:rStyle w:val="TitleChar"/>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TitleChar"/>
        </w:rPr>
        <w:t>silence</w:t>
      </w:r>
      <w:r w:rsidRPr="007D3BB6">
        <w:rPr>
          <w:sz w:val="16"/>
          <w:szCs w:val="16"/>
        </w:rPr>
        <w:t xml:space="preserve"> or shrugs </w:t>
      </w:r>
      <w:r w:rsidRPr="00FB7959">
        <w:rPr>
          <w:rStyle w:val="TitleChar"/>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6D7A5117" w14:textId="77777777" w:rsidR="00C63782" w:rsidRPr="007D3BB6" w:rsidRDefault="00C63782" w:rsidP="00C63782">
      <w:pPr>
        <w:rPr>
          <w:sz w:val="16"/>
          <w:szCs w:val="16"/>
        </w:rPr>
      </w:pPr>
      <w:r w:rsidRPr="00FB7959">
        <w:rPr>
          <w:rStyle w:val="TitleChar"/>
        </w:rPr>
        <w:t>But</w:t>
      </w:r>
      <w:r w:rsidRPr="007D3BB6">
        <w:rPr>
          <w:sz w:val="16"/>
          <w:szCs w:val="16"/>
        </w:rPr>
        <w:t xml:space="preserve"> here’s the hopeful part: </w:t>
      </w:r>
      <w:r w:rsidRPr="00FB7959">
        <w:rPr>
          <w:rStyle w:val="TitleChar"/>
        </w:rPr>
        <w:t>we can fix this by changing who’s in Congress</w:t>
      </w:r>
      <w:r w:rsidRPr="007D3BB6">
        <w:rPr>
          <w:sz w:val="16"/>
          <w:szCs w:val="16"/>
        </w:rPr>
        <w:t>. In our democracy, the people are the ultimate check. If our representatives won’t do their job, we can fire them at the ballot box.</w:t>
      </w:r>
    </w:p>
    <w:p w14:paraId="0885C09E" w14:textId="77777777" w:rsidR="00C63782" w:rsidRPr="007D3BB6" w:rsidRDefault="00C63782" w:rsidP="00C63782">
      <w:pPr>
        <w:rPr>
          <w:sz w:val="16"/>
          <w:szCs w:val="16"/>
        </w:rPr>
      </w:pPr>
      <w:r w:rsidRPr="00463483">
        <w:rPr>
          <w:rStyle w:val="TitleChar"/>
        </w:rPr>
        <w:t xml:space="preserve">By </w:t>
      </w:r>
      <w:r w:rsidRPr="00463483">
        <w:rPr>
          <w:rStyle w:val="Emphasis"/>
        </w:rPr>
        <w:t xml:space="preserve">electing </w:t>
      </w:r>
      <w:r w:rsidRPr="0042144D">
        <w:rPr>
          <w:rStyle w:val="Emphasis"/>
          <w:highlight w:val="cyan"/>
        </w:rPr>
        <w:t>a Dem</w:t>
      </w:r>
      <w:r w:rsidRPr="007D3BB6">
        <w:rPr>
          <w:sz w:val="16"/>
          <w:szCs w:val="16"/>
        </w:rPr>
        <w:t xml:space="preserve">ocratic </w:t>
      </w:r>
      <w:r w:rsidRPr="00463483">
        <w:rPr>
          <w:rStyle w:val="Emphasis"/>
        </w:rPr>
        <w:t>majority</w:t>
      </w:r>
      <w:r w:rsidRPr="00463483">
        <w:rPr>
          <w:rStyle w:val="TitleChar"/>
        </w:rPr>
        <w:t xml:space="preserve"> to the </w:t>
      </w:r>
      <w:r w:rsidRPr="0042144D">
        <w:rPr>
          <w:rStyle w:val="Emphasis"/>
          <w:highlight w:val="cyan"/>
        </w:rPr>
        <w:t>House</w:t>
      </w:r>
      <w:r w:rsidRPr="007D3BB6">
        <w:rPr>
          <w:sz w:val="16"/>
          <w:szCs w:val="16"/>
        </w:rPr>
        <w:t xml:space="preserve"> and Senate, </w:t>
      </w:r>
      <w:r w:rsidRPr="00463483">
        <w:rPr>
          <w:rStyle w:val="TitleChar"/>
        </w:rPr>
        <w:t xml:space="preserve">we </w:t>
      </w:r>
      <w:r w:rsidRPr="0042144D">
        <w:rPr>
          <w:rStyle w:val="TitleChar"/>
          <w:highlight w:val="cyan"/>
        </w:rPr>
        <w:t xml:space="preserve">will </w:t>
      </w:r>
      <w:r w:rsidRPr="0042144D">
        <w:rPr>
          <w:rStyle w:val="Emphasis"/>
          <w:highlight w:val="cyan"/>
        </w:rPr>
        <w:t>restore</w:t>
      </w:r>
      <w:r w:rsidRPr="00463483">
        <w:rPr>
          <w:rStyle w:val="Emphasis"/>
        </w:rPr>
        <w:t xml:space="preserve"> </w:t>
      </w:r>
      <w:r w:rsidRPr="00461B4F">
        <w:rPr>
          <w:rStyle w:val="Emphasis"/>
        </w:rPr>
        <w:t xml:space="preserve">the </w:t>
      </w:r>
      <w:r w:rsidRPr="0042144D">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TitleChar"/>
        </w:rPr>
        <w:t>We need lawmakers who</w:t>
      </w:r>
      <w:r w:rsidRPr="007D3BB6">
        <w:rPr>
          <w:sz w:val="16"/>
          <w:szCs w:val="16"/>
        </w:rPr>
        <w:t xml:space="preserve"> will </w:t>
      </w:r>
      <w:proofErr w:type="gramStart"/>
      <w:r w:rsidRPr="007D3BB6">
        <w:rPr>
          <w:sz w:val="16"/>
          <w:szCs w:val="16"/>
        </w:rPr>
        <w:t xml:space="preserve">actually </w:t>
      </w:r>
      <w:r w:rsidRPr="00FB7959">
        <w:rPr>
          <w:rStyle w:val="TitleChar"/>
        </w:rPr>
        <w:t>perform</w:t>
      </w:r>
      <w:proofErr w:type="gramEnd"/>
      <w:r w:rsidRPr="00FB7959">
        <w:rPr>
          <w:rStyle w:val="TitleChar"/>
        </w:rPr>
        <w:t xml:space="preserve"> oversight</w:t>
      </w:r>
      <w:r w:rsidRPr="007D3BB6">
        <w:rPr>
          <w:sz w:val="16"/>
          <w:szCs w:val="16"/>
        </w:rPr>
        <w:t>, who will act as a co-equal branch of government instead of a subordinate.</w:t>
      </w:r>
    </w:p>
    <w:p w14:paraId="0E3B1809" w14:textId="77777777" w:rsidR="00C63782" w:rsidRPr="007D3BB6" w:rsidRDefault="00C63782" w:rsidP="00C63782">
      <w:pPr>
        <w:rPr>
          <w:sz w:val="16"/>
          <w:szCs w:val="16"/>
        </w:rPr>
      </w:pPr>
      <w:r w:rsidRPr="007D3BB6">
        <w:rPr>
          <w:sz w:val="16"/>
          <w:szCs w:val="16"/>
        </w:rPr>
        <w:t xml:space="preserve">Throughout history, </w:t>
      </w:r>
      <w:r w:rsidRPr="00FB7959">
        <w:rPr>
          <w:rStyle w:val="TitleChar"/>
        </w:rPr>
        <w:t>there have been moments when</w:t>
      </w:r>
      <w:r w:rsidRPr="007D3BB6">
        <w:rPr>
          <w:sz w:val="16"/>
          <w:szCs w:val="16"/>
        </w:rPr>
        <w:t xml:space="preserve"> Americans chose </w:t>
      </w:r>
      <w:r w:rsidRPr="00FB7959">
        <w:rPr>
          <w:rStyle w:val="TitleChar"/>
        </w:rPr>
        <w:t>a new Congress</w:t>
      </w:r>
      <w:r w:rsidRPr="007D3BB6">
        <w:rPr>
          <w:sz w:val="16"/>
          <w:szCs w:val="16"/>
        </w:rPr>
        <w:t xml:space="preserve"> to </w:t>
      </w:r>
      <w:r w:rsidRPr="00FB7959">
        <w:rPr>
          <w:rStyle w:val="TitleChar"/>
        </w:rPr>
        <w:t>correct</w:t>
      </w:r>
      <w:r w:rsidRPr="007D3BB6">
        <w:rPr>
          <w:sz w:val="16"/>
          <w:szCs w:val="16"/>
        </w:rPr>
        <w:t xml:space="preserve"> the course of </w:t>
      </w:r>
      <w:r w:rsidRPr="00FB7959">
        <w:rPr>
          <w:rStyle w:val="TitleChar"/>
        </w:rPr>
        <w:t>a runaway presidency</w:t>
      </w:r>
      <w:r w:rsidRPr="007D3BB6">
        <w:rPr>
          <w:sz w:val="16"/>
          <w:szCs w:val="16"/>
        </w:rPr>
        <w:t xml:space="preserve">, and </w:t>
      </w:r>
      <w:r w:rsidRPr="00463483">
        <w:rPr>
          <w:rStyle w:val="Emphasis"/>
        </w:rPr>
        <w:t xml:space="preserve">it </w:t>
      </w:r>
      <w:r w:rsidRPr="0042144D">
        <w:rPr>
          <w:rStyle w:val="Emphasis"/>
          <w:highlight w:val="cyan"/>
        </w:rPr>
        <w:t>worked</w:t>
      </w:r>
      <w:r w:rsidRPr="007D3BB6">
        <w:rPr>
          <w:sz w:val="16"/>
          <w:szCs w:val="16"/>
        </w:rPr>
        <w:t xml:space="preserve">. I think of </w:t>
      </w:r>
      <w:r w:rsidRPr="00FB7959">
        <w:rPr>
          <w:rStyle w:val="TitleChar"/>
        </w:rPr>
        <w:t>19</w:t>
      </w:r>
      <w:r w:rsidRPr="00461B4F">
        <w:rPr>
          <w:rStyle w:val="Emphasis"/>
        </w:rPr>
        <w:t>74</w:t>
      </w:r>
      <w:r w:rsidRPr="00FB7959">
        <w:rPr>
          <w:rStyle w:val="TitleChar"/>
        </w:rPr>
        <w:t xml:space="preserve"> </w:t>
      </w:r>
      <w:r w:rsidRPr="0042144D">
        <w:rPr>
          <w:rStyle w:val="TitleChar"/>
          <w:highlight w:val="cyan"/>
        </w:rPr>
        <w:t>after Watergate</w:t>
      </w:r>
      <w:r w:rsidRPr="00463483">
        <w:rPr>
          <w:rStyle w:val="TitleChar"/>
        </w:rPr>
        <w:t>, or</w:t>
      </w:r>
      <w:r w:rsidRPr="007D3BB6">
        <w:rPr>
          <w:sz w:val="16"/>
          <w:szCs w:val="16"/>
        </w:rPr>
        <w:t xml:space="preserve"> the </w:t>
      </w:r>
      <w:r w:rsidRPr="00463483">
        <w:rPr>
          <w:rStyle w:val="TitleChar"/>
        </w:rPr>
        <w:t>20</w:t>
      </w:r>
      <w:r w:rsidRPr="0042144D">
        <w:rPr>
          <w:rStyle w:val="Emphasis"/>
          <w:highlight w:val="cyan"/>
        </w:rPr>
        <w:t>18</w:t>
      </w:r>
      <w:r w:rsidRPr="007D3BB6">
        <w:rPr>
          <w:sz w:val="16"/>
          <w:szCs w:val="16"/>
        </w:rPr>
        <w:t xml:space="preserve"> midterms </w:t>
      </w:r>
      <w:r w:rsidRPr="00FB7959">
        <w:rPr>
          <w:rStyle w:val="TitleChar"/>
        </w:rPr>
        <w:t>after Trump’s first two years</w:t>
      </w:r>
      <w:r w:rsidRPr="007D3BB6">
        <w:rPr>
          <w:sz w:val="16"/>
          <w:szCs w:val="16"/>
        </w:rPr>
        <w:t xml:space="preserve">, when </w:t>
      </w:r>
      <w:r w:rsidRPr="001807F4">
        <w:rPr>
          <w:rStyle w:val="TitleChar"/>
        </w:rPr>
        <w:t xml:space="preserve">voters elected </w:t>
      </w:r>
      <w:r w:rsidRPr="0042144D">
        <w:rPr>
          <w:rStyle w:val="Emphasis"/>
          <w:sz w:val="36"/>
          <w:szCs w:val="36"/>
          <w:highlight w:val="cyan"/>
        </w:rPr>
        <w:t>a House</w:t>
      </w:r>
      <w:r w:rsidRPr="00463483">
        <w:rPr>
          <w:rStyle w:val="TitleChar"/>
        </w:rPr>
        <w:t xml:space="preserve"> </w:t>
      </w:r>
      <w:r w:rsidRPr="001807F4">
        <w:rPr>
          <w:rStyle w:val="TitleChar"/>
        </w:rPr>
        <w:t xml:space="preserve">that </w:t>
      </w:r>
      <w:r w:rsidRPr="00463483">
        <w:rPr>
          <w:rStyle w:val="TitleChar"/>
        </w:rPr>
        <w:t xml:space="preserve">could </w:t>
      </w:r>
      <w:r w:rsidRPr="0042144D">
        <w:rPr>
          <w:rStyle w:val="TitleChar"/>
          <w:highlight w:val="cyan"/>
        </w:rPr>
        <w:t xml:space="preserve">hold the administration </w:t>
      </w:r>
      <w:r w:rsidRPr="0042144D">
        <w:rPr>
          <w:rStyle w:val="Emphasis"/>
          <w:highlight w:val="cyan"/>
        </w:rPr>
        <w:t>accountable</w:t>
      </w:r>
      <w:r w:rsidRPr="007D3BB6">
        <w:rPr>
          <w:sz w:val="16"/>
          <w:szCs w:val="16"/>
        </w:rPr>
        <w:t xml:space="preserve">. </w:t>
      </w:r>
      <w:r w:rsidRPr="006D16D3">
        <w:rPr>
          <w:rStyle w:val="TitleChar"/>
        </w:rPr>
        <w:t>Those</w:t>
      </w:r>
      <w:r w:rsidRPr="007D3BB6">
        <w:rPr>
          <w:sz w:val="16"/>
          <w:szCs w:val="16"/>
        </w:rPr>
        <w:t xml:space="preserve"> were turning points that </w:t>
      </w:r>
      <w:r w:rsidRPr="0042144D">
        <w:rPr>
          <w:rStyle w:val="TitleChar"/>
          <w:highlight w:val="cyan"/>
        </w:rPr>
        <w:t>pull</w:t>
      </w:r>
      <w:r w:rsidRPr="006D16D3">
        <w:rPr>
          <w:rStyle w:val="TitleChar"/>
        </w:rPr>
        <w:t xml:space="preserve">ed </w:t>
      </w:r>
      <w:r w:rsidRPr="00463483">
        <w:rPr>
          <w:rStyle w:val="TitleChar"/>
        </w:rPr>
        <w:t xml:space="preserve">our </w:t>
      </w:r>
      <w:r w:rsidRPr="0042144D">
        <w:rPr>
          <w:rStyle w:val="TitleChar"/>
          <w:highlight w:val="cyan"/>
        </w:rPr>
        <w:t>country</w:t>
      </w:r>
      <w:r w:rsidRPr="00463483">
        <w:rPr>
          <w:rStyle w:val="TitleChar"/>
        </w:rPr>
        <w:t xml:space="preserve"> </w:t>
      </w:r>
      <w:r w:rsidRPr="006D16D3">
        <w:rPr>
          <w:rStyle w:val="Emphasis"/>
        </w:rPr>
        <w:t xml:space="preserve">back </w:t>
      </w:r>
      <w:r w:rsidRPr="0042144D">
        <w:rPr>
          <w:rStyle w:val="Emphasis"/>
          <w:highlight w:val="cyan"/>
        </w:rPr>
        <w:t>from the brink</w:t>
      </w:r>
      <w:r w:rsidRPr="007D3BB6">
        <w:rPr>
          <w:sz w:val="16"/>
          <w:szCs w:val="16"/>
        </w:rPr>
        <w:t xml:space="preserve">. </w:t>
      </w:r>
      <w:r w:rsidRPr="00FB7959">
        <w:rPr>
          <w:rStyle w:val="TitleChar"/>
        </w:rPr>
        <w:t>We have that same</w:t>
      </w:r>
      <w:r w:rsidRPr="007D3BB6">
        <w:rPr>
          <w:sz w:val="16"/>
          <w:szCs w:val="16"/>
        </w:rPr>
        <w:t xml:space="preserve"> kind of </w:t>
      </w:r>
      <w:r w:rsidRPr="00FB7959">
        <w:rPr>
          <w:rStyle w:val="TitleChar"/>
        </w:rPr>
        <w:t>moment</w:t>
      </w:r>
      <w:r w:rsidRPr="007D3BB6">
        <w:rPr>
          <w:sz w:val="16"/>
          <w:szCs w:val="16"/>
        </w:rPr>
        <w:t xml:space="preserve"> before us </w:t>
      </w:r>
      <w:r w:rsidRPr="00FB7959">
        <w:rPr>
          <w:rStyle w:val="TitleChar"/>
        </w:rPr>
        <w:t xml:space="preserve">in </w:t>
      </w:r>
      <w:r w:rsidRPr="00CE58BF">
        <w:rPr>
          <w:rStyle w:val="Emphasis"/>
        </w:rPr>
        <w:t>2026</w:t>
      </w:r>
      <w:r w:rsidRPr="007D3BB6">
        <w:rPr>
          <w:sz w:val="16"/>
          <w:szCs w:val="16"/>
        </w:rPr>
        <w:t xml:space="preserve">. </w:t>
      </w:r>
      <w:r w:rsidRPr="00FB7959">
        <w:rPr>
          <w:rStyle w:val="TitleChar"/>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TitleChar"/>
        </w:rPr>
        <w:t xml:space="preserve">we are </w:t>
      </w:r>
      <w:r w:rsidRPr="00CE58BF">
        <w:rPr>
          <w:rStyle w:val="Emphasis"/>
        </w:rPr>
        <w:t>reclaiming power</w:t>
      </w:r>
      <w:r w:rsidRPr="007D3BB6">
        <w:rPr>
          <w:sz w:val="16"/>
          <w:szCs w:val="16"/>
        </w:rPr>
        <w:t xml:space="preserve"> for the people, via a Congress that will </w:t>
      </w:r>
      <w:proofErr w:type="gramStart"/>
      <w:r w:rsidRPr="007D3BB6">
        <w:rPr>
          <w:sz w:val="16"/>
          <w:szCs w:val="16"/>
        </w:rPr>
        <w:t>actually do</w:t>
      </w:r>
      <w:proofErr w:type="gramEnd"/>
      <w:r w:rsidRPr="007D3BB6">
        <w:rPr>
          <w:sz w:val="16"/>
          <w:szCs w:val="16"/>
        </w:rPr>
        <w:t xml:space="preserve"> its job.</w:t>
      </w:r>
    </w:p>
    <w:p w14:paraId="0C15D250" w14:textId="77777777" w:rsidR="00C63782" w:rsidRPr="007D3BB6" w:rsidRDefault="00C63782" w:rsidP="00C63782">
      <w:pPr>
        <w:rPr>
          <w:sz w:val="16"/>
          <w:szCs w:val="16"/>
        </w:rPr>
      </w:pPr>
      <w:r w:rsidRPr="007D3BB6">
        <w:rPr>
          <w:sz w:val="16"/>
          <w:szCs w:val="16"/>
        </w:rPr>
        <w:t>The Powers Congress Can Use to Stop the Damage</w:t>
      </w:r>
    </w:p>
    <w:p w14:paraId="3C31EDA7" w14:textId="77777777" w:rsidR="00C63782" w:rsidRPr="007D3BB6" w:rsidRDefault="00C63782" w:rsidP="00C63782">
      <w:pPr>
        <w:rPr>
          <w:sz w:val="16"/>
          <w:szCs w:val="16"/>
        </w:rPr>
      </w:pPr>
      <w:r w:rsidRPr="007D3BB6">
        <w:rPr>
          <w:sz w:val="16"/>
          <w:szCs w:val="16"/>
        </w:rPr>
        <w:t xml:space="preserve">How exactly can Congress constrain a president gone rogue? It’s important to understand that </w:t>
      </w:r>
      <w:r w:rsidRPr="00871A91">
        <w:rPr>
          <w:rStyle w:val="TitleChar"/>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TitleChar"/>
        </w:rPr>
        <w:t>tools that</w:t>
      </w:r>
      <w:r w:rsidRPr="007D3BB6">
        <w:rPr>
          <w:sz w:val="16"/>
          <w:szCs w:val="16"/>
        </w:rPr>
        <w:t xml:space="preserve">, in the right hands, </w:t>
      </w:r>
      <w:r w:rsidRPr="00871A91">
        <w:rPr>
          <w:rStyle w:val="TitleChar"/>
        </w:rPr>
        <w:t>can halt abuse and even</w:t>
      </w:r>
      <w:r w:rsidRPr="007D3BB6">
        <w:rPr>
          <w:sz w:val="16"/>
          <w:szCs w:val="16"/>
        </w:rPr>
        <w:t xml:space="preserve"> begin to </w:t>
      </w:r>
      <w:r w:rsidRPr="00871A91">
        <w:rPr>
          <w:rStyle w:val="TitleChar"/>
        </w:rPr>
        <w:t>undo</w:t>
      </w:r>
      <w:r w:rsidRPr="007D3BB6">
        <w:rPr>
          <w:sz w:val="16"/>
          <w:szCs w:val="16"/>
        </w:rPr>
        <w:t xml:space="preserve"> it.</w:t>
      </w:r>
    </w:p>
    <w:p w14:paraId="6276E80C" w14:textId="77777777" w:rsidR="00C63782" w:rsidRPr="007D3BB6" w:rsidRDefault="00C63782" w:rsidP="00C63782">
      <w:pPr>
        <w:rPr>
          <w:sz w:val="16"/>
          <w:szCs w:val="16"/>
        </w:rPr>
      </w:pPr>
      <w:r w:rsidRPr="00871A91">
        <w:rPr>
          <w:rStyle w:val="TitleChar"/>
        </w:rPr>
        <w:t>If we flip</w:t>
      </w:r>
      <w:r w:rsidRPr="007D3BB6">
        <w:rPr>
          <w:sz w:val="16"/>
          <w:szCs w:val="16"/>
        </w:rPr>
        <w:t xml:space="preserve"> the House and Senate, a Democratic-controlled </w:t>
      </w:r>
      <w:r w:rsidRPr="00871A91">
        <w:rPr>
          <w:rStyle w:val="TitleChar"/>
        </w:rPr>
        <w:t>Congress</w:t>
      </w:r>
      <w:r w:rsidRPr="007D3BB6">
        <w:rPr>
          <w:sz w:val="16"/>
          <w:szCs w:val="16"/>
        </w:rPr>
        <w:t xml:space="preserve"> can deploy these powers on our behalf. </w:t>
      </w:r>
      <w:r w:rsidRPr="00871A91">
        <w:rPr>
          <w:rStyle w:val="TitleChar"/>
        </w:rPr>
        <w:t>Here are</w:t>
      </w:r>
      <w:r w:rsidRPr="007D3BB6">
        <w:rPr>
          <w:sz w:val="16"/>
          <w:szCs w:val="16"/>
        </w:rPr>
        <w:t xml:space="preserve"> the </w:t>
      </w:r>
      <w:r w:rsidRPr="00871A91">
        <w:rPr>
          <w:rStyle w:val="TitleChar"/>
        </w:rPr>
        <w:t>major ways Congress can act</w:t>
      </w:r>
      <w:r w:rsidRPr="007D3BB6">
        <w:rPr>
          <w:sz w:val="16"/>
          <w:szCs w:val="16"/>
        </w:rPr>
        <w:t xml:space="preserve"> as a safeguard:</w:t>
      </w:r>
    </w:p>
    <w:p w14:paraId="06B10009" w14:textId="77777777" w:rsidR="00C63782" w:rsidRPr="007D3BB6" w:rsidRDefault="00C63782" w:rsidP="00C63782">
      <w:pPr>
        <w:rPr>
          <w:sz w:val="16"/>
          <w:szCs w:val="16"/>
        </w:rPr>
      </w:pPr>
      <w:r w:rsidRPr="007D3BB6">
        <w:rPr>
          <w:sz w:val="16"/>
          <w:szCs w:val="16"/>
        </w:rPr>
        <w:t xml:space="preserve">Oversight and Investigations: </w:t>
      </w:r>
      <w:r w:rsidRPr="0042144D">
        <w:rPr>
          <w:rStyle w:val="Emphasis"/>
          <w:highlight w:val="cyan"/>
        </w:rPr>
        <w:t>Congress</w:t>
      </w:r>
      <w:r w:rsidRPr="00463483">
        <w:rPr>
          <w:rStyle w:val="TitleChar"/>
        </w:rPr>
        <w:t xml:space="preserve"> </w:t>
      </w:r>
      <w:r w:rsidRPr="00871A91">
        <w:rPr>
          <w:rStyle w:val="TitleChar"/>
        </w:rPr>
        <w:t xml:space="preserve">has the authority to </w:t>
      </w:r>
      <w:r w:rsidRPr="00461B4F">
        <w:rPr>
          <w:rStyle w:val="Emphasis"/>
        </w:rPr>
        <w:t>oversee</w:t>
      </w:r>
      <w:r w:rsidRPr="00871A91">
        <w:rPr>
          <w:rStyle w:val="TitleChar"/>
        </w:rPr>
        <w:t xml:space="preserve"> the </w:t>
      </w:r>
      <w:r w:rsidRPr="00461B4F">
        <w:rPr>
          <w:rStyle w:val="Emphasis"/>
        </w:rPr>
        <w:t>exec</w:t>
      </w:r>
      <w:r w:rsidRPr="007D3BB6">
        <w:rPr>
          <w:sz w:val="16"/>
          <w:szCs w:val="16"/>
        </w:rPr>
        <w:t xml:space="preserve">utive branch. This means </w:t>
      </w:r>
      <w:r w:rsidRPr="00871A91">
        <w:rPr>
          <w:rStyle w:val="TitleChar"/>
        </w:rPr>
        <w:t xml:space="preserve">they </w:t>
      </w:r>
      <w:r w:rsidRPr="0042144D">
        <w:rPr>
          <w:rStyle w:val="TitleChar"/>
          <w:highlight w:val="cyan"/>
        </w:rPr>
        <w:t>can</w:t>
      </w:r>
      <w:r w:rsidRPr="00463483">
        <w:rPr>
          <w:rStyle w:val="TitleChar"/>
        </w:rPr>
        <w:t xml:space="preserve"> </w:t>
      </w:r>
      <w:r w:rsidRPr="00871A91">
        <w:rPr>
          <w:rStyle w:val="TitleChar"/>
        </w:rPr>
        <w:t>hold hearings</w:t>
      </w:r>
      <w:r w:rsidRPr="007D3BB6">
        <w:rPr>
          <w:sz w:val="16"/>
          <w:szCs w:val="16"/>
        </w:rPr>
        <w:t xml:space="preserve"> and </w:t>
      </w:r>
      <w:r w:rsidRPr="001F6397">
        <w:rPr>
          <w:rStyle w:val="TitleChar"/>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TitleChar"/>
        </w:rPr>
        <w:t>no longer turn a blind eye</w:t>
      </w:r>
      <w:r w:rsidRPr="007D3BB6">
        <w:rPr>
          <w:sz w:val="16"/>
          <w:szCs w:val="16"/>
        </w:rPr>
        <w:t>.</w:t>
      </w:r>
    </w:p>
    <w:p w14:paraId="4F5B0D6B" w14:textId="77777777" w:rsidR="00C63782" w:rsidRPr="007D3BB6" w:rsidRDefault="00C63782" w:rsidP="00C63782">
      <w:pPr>
        <w:rPr>
          <w:sz w:val="16"/>
          <w:szCs w:val="16"/>
        </w:rPr>
      </w:pPr>
      <w:r w:rsidRPr="007D3BB6">
        <w:rPr>
          <w:sz w:val="16"/>
          <w:szCs w:val="16"/>
        </w:rPr>
        <w:t xml:space="preserve">They can </w:t>
      </w:r>
      <w:r w:rsidRPr="00871A91">
        <w:rPr>
          <w:rStyle w:val="TitleChar"/>
        </w:rPr>
        <w:t>shine a bright light on what’s</w:t>
      </w:r>
      <w:r w:rsidRPr="007D3BB6">
        <w:rPr>
          <w:sz w:val="16"/>
          <w:szCs w:val="16"/>
        </w:rPr>
        <w:t xml:space="preserve"> been </w:t>
      </w:r>
      <w:r w:rsidRPr="00871A91">
        <w:rPr>
          <w:rStyle w:val="TitleChar"/>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731EABE4" w14:textId="77777777" w:rsidR="00C63782" w:rsidRPr="007D3BB6" w:rsidRDefault="00C63782" w:rsidP="00C63782">
      <w:pPr>
        <w:rPr>
          <w:sz w:val="16"/>
          <w:szCs w:val="16"/>
        </w:rPr>
      </w:pPr>
      <w:r w:rsidRPr="007D3BB6">
        <w:rPr>
          <w:sz w:val="16"/>
          <w:szCs w:val="16"/>
        </w:rPr>
        <w:t xml:space="preserve">We saw this work in the past: it was </w:t>
      </w:r>
      <w:r w:rsidRPr="00871A91">
        <w:rPr>
          <w:rStyle w:val="TitleChar"/>
        </w:rPr>
        <w:t>congressional investigations</w:t>
      </w:r>
      <w:r w:rsidRPr="007D3BB6">
        <w:rPr>
          <w:sz w:val="16"/>
          <w:szCs w:val="16"/>
        </w:rPr>
        <w:t xml:space="preserve"> that </w:t>
      </w:r>
      <w:r w:rsidRPr="00871A91">
        <w:rPr>
          <w:rStyle w:val="TitleChar"/>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TitleChar"/>
        </w:rPr>
        <w:t xml:space="preserve">Democratic-led House in 2019 was able to </w:t>
      </w:r>
      <w:r w:rsidRPr="0042144D">
        <w:rPr>
          <w:rStyle w:val="Emphasis"/>
          <w:sz w:val="30"/>
          <w:szCs w:val="30"/>
          <w:highlight w:val="cyan"/>
        </w:rPr>
        <w:t>investigate</w:t>
      </w:r>
      <w:r w:rsidRPr="0042144D">
        <w:rPr>
          <w:rStyle w:val="Emphasis"/>
          <w:highlight w:val="cyan"/>
        </w:rPr>
        <w:t xml:space="preserve"> and</w:t>
      </w:r>
      <w:r w:rsidRPr="0042144D">
        <w:rPr>
          <w:rStyle w:val="Emphasis"/>
          <w:sz w:val="30"/>
          <w:szCs w:val="30"/>
          <w:highlight w:val="cyan"/>
        </w:rPr>
        <w:t xml:space="preserve"> impeach</w:t>
      </w:r>
      <w:r w:rsidRPr="0042144D">
        <w:rPr>
          <w:rStyle w:val="TitleChar"/>
          <w:highlight w:val="cyan"/>
        </w:rPr>
        <w:t xml:space="preserve"> Trump</w:t>
      </w:r>
      <w:r w:rsidRPr="00463483">
        <w:rPr>
          <w:rStyle w:val="TitleChar"/>
        </w:rPr>
        <w:t xml:space="preserve"> over abuse</w:t>
      </w:r>
      <w:r w:rsidRPr="00461B4F">
        <w:rPr>
          <w:rStyle w:val="TitleChar"/>
        </w:rPr>
        <w:t xml:space="preserve"> of power</w:t>
      </w:r>
      <w:r w:rsidRPr="007D3BB6">
        <w:rPr>
          <w:sz w:val="16"/>
          <w:szCs w:val="16"/>
        </w:rPr>
        <w:t>. Oversight is a way of saying, “We’re watching, and you will be held accountable.”</w:t>
      </w:r>
    </w:p>
    <w:p w14:paraId="7AB54ADA" w14:textId="77777777" w:rsidR="00C63782" w:rsidRPr="007D3BB6" w:rsidRDefault="00C63782" w:rsidP="00C63782">
      <w:pPr>
        <w:rPr>
          <w:sz w:val="16"/>
          <w:szCs w:val="16"/>
        </w:rPr>
      </w:pPr>
      <w:r w:rsidRPr="007D3BB6">
        <w:rPr>
          <w:sz w:val="16"/>
          <w:szCs w:val="16"/>
        </w:rPr>
        <w:t xml:space="preserve">Subpoena Power: As part of oversight, </w:t>
      </w:r>
      <w:r w:rsidRPr="00871A91">
        <w:rPr>
          <w:rStyle w:val="TitleChar"/>
        </w:rPr>
        <w:t xml:space="preserve">Congress can </w:t>
      </w:r>
      <w:r w:rsidRPr="0042144D">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TitleChar"/>
        </w:rPr>
        <w:t xml:space="preserve">to force the </w:t>
      </w:r>
      <w:r w:rsidRPr="00871A91">
        <w:rPr>
          <w:rStyle w:val="Emphasis"/>
        </w:rPr>
        <w:t>truth out</w:t>
      </w:r>
      <w:r w:rsidRPr="007D3BB6">
        <w:rPr>
          <w:sz w:val="16"/>
          <w:szCs w:val="16"/>
        </w:rPr>
        <w:t xml:space="preserve"> into the open.</w:t>
      </w:r>
    </w:p>
    <w:p w14:paraId="18058529" w14:textId="77777777" w:rsidR="00C63782" w:rsidRPr="007D3BB6" w:rsidRDefault="00C63782" w:rsidP="00C63782">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26D22207" w14:textId="77777777" w:rsidR="00C63782" w:rsidRPr="007D3BB6" w:rsidRDefault="00C63782" w:rsidP="00C63782">
      <w:pPr>
        <w:rPr>
          <w:sz w:val="16"/>
          <w:szCs w:val="16"/>
        </w:rPr>
      </w:pPr>
      <w:r w:rsidRPr="007D3BB6">
        <w:rPr>
          <w:sz w:val="16"/>
          <w:szCs w:val="16"/>
        </w:rPr>
        <w:t xml:space="preserve">For instance, </w:t>
      </w:r>
      <w:r w:rsidRPr="00871A91">
        <w:rPr>
          <w:rStyle w:val="TitleChar"/>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TitleChar"/>
        </w:rPr>
        <w:t>subpoenas</w:t>
      </w:r>
      <w:r w:rsidRPr="007D3BB6">
        <w:rPr>
          <w:sz w:val="16"/>
          <w:szCs w:val="16"/>
        </w:rPr>
        <w:t xml:space="preserve"> can </w:t>
      </w:r>
      <w:r w:rsidRPr="00871A91">
        <w:rPr>
          <w:rStyle w:val="TitleChar"/>
        </w:rPr>
        <w:t>bring</w:t>
      </w:r>
      <w:r w:rsidRPr="007D3BB6">
        <w:rPr>
          <w:sz w:val="16"/>
          <w:szCs w:val="16"/>
        </w:rPr>
        <w:t xml:space="preserve"> those </w:t>
      </w:r>
      <w:r w:rsidRPr="00871A91">
        <w:rPr>
          <w:rStyle w:val="TitleChar"/>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66703FDB" w14:textId="77777777" w:rsidR="00C63782" w:rsidRPr="007D3BB6" w:rsidRDefault="00C63782" w:rsidP="00C63782">
      <w:pPr>
        <w:rPr>
          <w:sz w:val="16"/>
          <w:szCs w:val="16"/>
        </w:rPr>
      </w:pPr>
      <w:r w:rsidRPr="007D3BB6">
        <w:rPr>
          <w:sz w:val="16"/>
          <w:szCs w:val="16"/>
        </w:rPr>
        <w:t xml:space="preserve">The Power of the Purse: This is one of Congress’s most critical powers. Only </w:t>
      </w:r>
      <w:r w:rsidRPr="00F63965">
        <w:rPr>
          <w:rStyle w:val="TitleChar"/>
        </w:rPr>
        <w:t xml:space="preserve">Congress can </w:t>
      </w:r>
      <w:r w:rsidRPr="0042144D">
        <w:rPr>
          <w:rStyle w:val="Emphasis"/>
          <w:highlight w:val="cyan"/>
        </w:rPr>
        <w:t>appropriate money</w:t>
      </w:r>
      <w:r w:rsidRPr="00463483">
        <w:rPr>
          <w:rStyle w:val="TitleChar"/>
        </w:rPr>
        <w:t xml:space="preserve"> </w:t>
      </w:r>
      <w:r w:rsidRPr="00F63965">
        <w:rPr>
          <w:rStyle w:val="TitleChar"/>
        </w:rPr>
        <w:t>for</w:t>
      </w:r>
      <w:r w:rsidRPr="007D3BB6">
        <w:rPr>
          <w:sz w:val="16"/>
          <w:szCs w:val="16"/>
        </w:rPr>
        <w:t xml:space="preserve"> government </w:t>
      </w:r>
      <w:r w:rsidRPr="00F63965">
        <w:rPr>
          <w:rStyle w:val="TitleChar"/>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TitleChar"/>
        </w:rPr>
        <w:t xml:space="preserve">A </w:t>
      </w:r>
      <w:r w:rsidRPr="00461B4F">
        <w:rPr>
          <w:rStyle w:val="Emphasis"/>
        </w:rPr>
        <w:t>Dem</w:t>
      </w:r>
      <w:r w:rsidRPr="00F63965">
        <w:rPr>
          <w:rStyle w:val="TitleChar"/>
        </w:rPr>
        <w:t xml:space="preserve">ocratic </w:t>
      </w:r>
      <w:r w:rsidRPr="00461B4F">
        <w:rPr>
          <w:rStyle w:val="Emphasis"/>
        </w:rPr>
        <w:t>majority</w:t>
      </w:r>
      <w:r w:rsidRPr="00F63965">
        <w:rPr>
          <w:rStyle w:val="TitleChar"/>
        </w:rPr>
        <w:t xml:space="preserve"> could </w:t>
      </w:r>
      <w:r w:rsidRPr="0042144D">
        <w:rPr>
          <w:rStyle w:val="Emphasis"/>
          <w:highlight w:val="cyan"/>
        </w:rPr>
        <w:t>block</w:t>
      </w:r>
      <w:r w:rsidRPr="007D3BB6">
        <w:rPr>
          <w:sz w:val="16"/>
          <w:szCs w:val="16"/>
        </w:rPr>
        <w:t xml:space="preserve"> funding for any number of </w:t>
      </w:r>
      <w:r w:rsidRPr="00461B4F">
        <w:rPr>
          <w:rStyle w:val="Emphasis"/>
        </w:rPr>
        <w:t>Trump’s</w:t>
      </w:r>
      <w:r w:rsidRPr="00F63965">
        <w:rPr>
          <w:rStyle w:val="TitleChar"/>
        </w:rPr>
        <w:t xml:space="preserve"> harmful </w:t>
      </w:r>
      <w:r w:rsidRPr="0042144D">
        <w:rPr>
          <w:rStyle w:val="Emphasis"/>
          <w:highlight w:val="cyan"/>
        </w:rPr>
        <w:t>initiatives</w:t>
      </w:r>
      <w:r w:rsidRPr="007D3BB6">
        <w:rPr>
          <w:sz w:val="16"/>
          <w:szCs w:val="16"/>
        </w:rPr>
        <w:t>.</w:t>
      </w:r>
    </w:p>
    <w:p w14:paraId="7B4EA22D" w14:textId="77777777" w:rsidR="00C63782" w:rsidRPr="007D3BB6" w:rsidRDefault="00C63782" w:rsidP="00C63782">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TitleChar"/>
        </w:rPr>
        <w:t>On the positive side</w:t>
      </w:r>
      <w:r w:rsidRPr="007D3BB6">
        <w:rPr>
          <w:sz w:val="16"/>
          <w:szCs w:val="16"/>
        </w:rPr>
        <w:t xml:space="preserve">, Congress can </w:t>
      </w:r>
      <w:r w:rsidRPr="0042144D">
        <w:rPr>
          <w:rStyle w:val="Emphasis"/>
          <w:highlight w:val="cyan"/>
        </w:rPr>
        <w:t>direct</w:t>
      </w:r>
      <w:r w:rsidRPr="0042144D">
        <w:rPr>
          <w:rStyle w:val="TitleChar"/>
          <w:highlight w:val="cyan"/>
        </w:rPr>
        <w:t xml:space="preserve"> funding to</w:t>
      </w:r>
      <w:r w:rsidRPr="00463483">
        <w:rPr>
          <w:rStyle w:val="TitleChar"/>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42144D">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42144D">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TitleChar"/>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12B08E96" w14:textId="77777777" w:rsidR="00C63782" w:rsidRPr="007D3BB6" w:rsidRDefault="00C63782" w:rsidP="00C63782">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1A5ADC19" w14:textId="77777777" w:rsidR="00C63782" w:rsidRPr="007D3BB6" w:rsidRDefault="00C63782" w:rsidP="00C63782">
      <w:pPr>
        <w:rPr>
          <w:sz w:val="16"/>
          <w:szCs w:val="16"/>
        </w:rPr>
      </w:pPr>
      <w:r w:rsidRPr="007D3BB6">
        <w:rPr>
          <w:sz w:val="16"/>
          <w:szCs w:val="16"/>
        </w:rPr>
        <w:t xml:space="preserve">Think about </w:t>
      </w:r>
      <w:r w:rsidRPr="00E03735">
        <w:rPr>
          <w:rStyle w:val="TitleChar"/>
        </w:rPr>
        <w:t>proposals</w:t>
      </w:r>
      <w:r w:rsidRPr="007D3BB6">
        <w:rPr>
          <w:sz w:val="16"/>
          <w:szCs w:val="16"/>
        </w:rPr>
        <w:t xml:space="preserve"> that may be </w:t>
      </w:r>
      <w:r w:rsidRPr="00E03735">
        <w:rPr>
          <w:rStyle w:val="TitleChar"/>
        </w:rPr>
        <w:t>on the table</w:t>
      </w:r>
      <w:r w:rsidRPr="007D3BB6">
        <w:rPr>
          <w:sz w:val="16"/>
          <w:szCs w:val="16"/>
        </w:rPr>
        <w:t xml:space="preserve">: a </w:t>
      </w:r>
      <w:r w:rsidRPr="00E03735">
        <w:rPr>
          <w:rStyle w:val="TitleChar"/>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TitleChar"/>
        </w:rPr>
        <w:t xml:space="preserve">ocial </w:t>
      </w:r>
      <w:r w:rsidRPr="00461B4F">
        <w:rPr>
          <w:rStyle w:val="Emphasis"/>
        </w:rPr>
        <w:t>S</w:t>
      </w:r>
      <w:r w:rsidRPr="00E03735">
        <w:rPr>
          <w:rStyle w:val="TitleChar"/>
        </w:rPr>
        <w:t>ecurity</w:t>
      </w:r>
      <w:r w:rsidRPr="007D3BB6">
        <w:rPr>
          <w:sz w:val="16"/>
          <w:szCs w:val="16"/>
        </w:rPr>
        <w:t xml:space="preserve"> or Medicare, </w:t>
      </w:r>
      <w:r w:rsidRPr="00E03735">
        <w:rPr>
          <w:rStyle w:val="TitleChar"/>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TitleChar"/>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2ABA6920" w14:textId="77777777" w:rsidR="00C63782" w:rsidRPr="007D3BB6" w:rsidRDefault="00C63782" w:rsidP="00C63782">
      <w:pPr>
        <w:rPr>
          <w:sz w:val="16"/>
          <w:szCs w:val="16"/>
        </w:rPr>
      </w:pPr>
      <w:r w:rsidRPr="00003907">
        <w:rPr>
          <w:rStyle w:val="TitleChar"/>
        </w:rPr>
        <w:t>Blocking bad legislation</w:t>
      </w:r>
      <w:r w:rsidRPr="007D3BB6">
        <w:rPr>
          <w:sz w:val="16"/>
          <w:szCs w:val="16"/>
        </w:rPr>
        <w:t xml:space="preserve"> is vital, it </w:t>
      </w:r>
      <w:r w:rsidRPr="00003907">
        <w:rPr>
          <w:rStyle w:val="TitleChar"/>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TitleChar"/>
        </w:rPr>
        <w:t>bills</w:t>
      </w:r>
      <w:r w:rsidRPr="007D3BB6">
        <w:rPr>
          <w:sz w:val="16"/>
          <w:szCs w:val="16"/>
        </w:rPr>
        <w:t xml:space="preserve"> he doesn’t </w:t>
      </w:r>
      <w:proofErr w:type="gramStart"/>
      <w:r w:rsidRPr="007D3BB6">
        <w:rPr>
          <w:sz w:val="16"/>
          <w:szCs w:val="16"/>
        </w:rPr>
        <w:t>like, but</w:t>
      </w:r>
      <w:proofErr w:type="gramEnd"/>
      <w:r w:rsidRPr="007D3BB6">
        <w:rPr>
          <w:sz w:val="16"/>
          <w:szCs w:val="16"/>
        </w:rPr>
        <w:t xml:space="preserve">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TitleChar"/>
        </w:rPr>
        <w:t xml:space="preserve"> and pressures</w:t>
      </w:r>
      <w:r w:rsidRPr="007D3BB6">
        <w:rPr>
          <w:sz w:val="16"/>
          <w:szCs w:val="16"/>
        </w:rPr>
        <w:t xml:space="preserve"> even </w:t>
      </w:r>
      <w:r w:rsidRPr="00463483">
        <w:rPr>
          <w:rStyle w:val="TitleChar"/>
        </w:rPr>
        <w:t>members</w:t>
      </w:r>
      <w:r w:rsidRPr="007D3BB6">
        <w:rPr>
          <w:sz w:val="16"/>
          <w:szCs w:val="16"/>
        </w:rPr>
        <w:t xml:space="preserve"> of his party to take stands. In some cases, if enough Republicans feel the heat, Congress could even override a veto.</w:t>
      </w:r>
    </w:p>
    <w:p w14:paraId="4C5FB363" w14:textId="77777777" w:rsidR="00C63782" w:rsidRPr="007D3BB6" w:rsidRDefault="00C63782" w:rsidP="00C63782">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TitleChar"/>
        </w:rPr>
        <w:t xml:space="preserve">in any </w:t>
      </w:r>
      <w:r w:rsidRPr="00463483">
        <w:rPr>
          <w:rStyle w:val="Emphasis"/>
        </w:rPr>
        <w:t>must-pass bills</w:t>
      </w:r>
      <w:r w:rsidRPr="007D3BB6">
        <w:rPr>
          <w:sz w:val="16"/>
          <w:szCs w:val="16"/>
        </w:rPr>
        <w:t xml:space="preserve"> (like funding the government), </w:t>
      </w:r>
      <w:r w:rsidRPr="00463483">
        <w:rPr>
          <w:rStyle w:val="TitleChar"/>
        </w:rPr>
        <w:t>they can</w:t>
      </w:r>
      <w:r w:rsidRPr="007D3BB6">
        <w:rPr>
          <w:sz w:val="16"/>
          <w:szCs w:val="16"/>
        </w:rPr>
        <w:t xml:space="preserve"> include provisions that </w:t>
      </w:r>
      <w:r w:rsidRPr="0042144D">
        <w:rPr>
          <w:rStyle w:val="Emphasis"/>
          <w:highlight w:val="cyan"/>
        </w:rPr>
        <w:t>rein in abuses</w:t>
      </w:r>
      <w:r w:rsidRPr="007D3BB6">
        <w:rPr>
          <w:sz w:val="16"/>
          <w:szCs w:val="16"/>
        </w:rPr>
        <w:t xml:space="preserve">, </w:t>
      </w:r>
      <w:r w:rsidRPr="00904FF4">
        <w:rPr>
          <w:rStyle w:val="TitleChar"/>
        </w:rPr>
        <w:t xml:space="preserve">knowing the President </w:t>
      </w:r>
      <w:proofErr w:type="gramStart"/>
      <w:r w:rsidRPr="00904FF4">
        <w:rPr>
          <w:rStyle w:val="TitleChar"/>
        </w:rPr>
        <w:t>has to</w:t>
      </w:r>
      <w:proofErr w:type="gramEnd"/>
      <w:r w:rsidRPr="00904FF4">
        <w:rPr>
          <w:rStyle w:val="TitleChar"/>
        </w:rPr>
        <w:t xml:space="preserve"> sign</w:t>
      </w:r>
      <w:r w:rsidRPr="007D3BB6">
        <w:rPr>
          <w:sz w:val="16"/>
          <w:szCs w:val="16"/>
        </w:rPr>
        <w:t xml:space="preserve"> or face a shutdown that he’d be blamed for. In these ways, writing and shaping laws gives Congress immense power to direct the country’s course.</w:t>
      </w:r>
    </w:p>
    <w:p w14:paraId="0E71B0BD" w14:textId="77777777" w:rsidR="00C63782" w:rsidRPr="007C325B" w:rsidRDefault="00C63782" w:rsidP="00C63782">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TitleChar"/>
        </w:rPr>
        <w:t>Dem</w:t>
      </w:r>
      <w:r w:rsidRPr="007D3BB6">
        <w:rPr>
          <w:sz w:val="16"/>
          <w:szCs w:val="16"/>
        </w:rPr>
        <w:t>ocrat</w:t>
      </w:r>
      <w:r w:rsidRPr="004A0119">
        <w:rPr>
          <w:rStyle w:val="TitleChar"/>
        </w:rPr>
        <w:t>s</w:t>
      </w:r>
      <w:r w:rsidRPr="007D3BB6">
        <w:rPr>
          <w:sz w:val="16"/>
          <w:szCs w:val="16"/>
        </w:rPr>
        <w:t xml:space="preserve"> have the majority in the Senate, they </w:t>
      </w:r>
      <w:r w:rsidRPr="00AA0818">
        <w:rPr>
          <w:rStyle w:val="TitleChar"/>
        </w:rPr>
        <w:t xml:space="preserve">can </w:t>
      </w:r>
      <w:r w:rsidRPr="0042144D">
        <w:rPr>
          <w:rStyle w:val="Emphasis"/>
          <w:highlight w:val="cyan"/>
        </w:rPr>
        <w:t>ensure</w:t>
      </w:r>
      <w:r w:rsidRPr="007D3BB6">
        <w:rPr>
          <w:sz w:val="16"/>
          <w:szCs w:val="16"/>
        </w:rPr>
        <w:t xml:space="preserve"> that </w:t>
      </w:r>
      <w:r w:rsidRPr="0042144D">
        <w:rPr>
          <w:rStyle w:val="Emphasis"/>
          <w:highlight w:val="cyan"/>
        </w:rPr>
        <w:t>unqualified</w:t>
      </w:r>
      <w:r w:rsidRPr="00463483">
        <w:rPr>
          <w:rStyle w:val="TitleChar"/>
        </w:rPr>
        <w:t xml:space="preserve"> </w:t>
      </w:r>
      <w:r w:rsidRPr="00AA0818">
        <w:rPr>
          <w:rStyle w:val="TitleChar"/>
        </w:rPr>
        <w:t xml:space="preserve">or </w:t>
      </w:r>
      <w:r w:rsidRPr="004A0119">
        <w:rPr>
          <w:rStyle w:val="TitleChar"/>
        </w:rPr>
        <w:t xml:space="preserve">extreme </w:t>
      </w:r>
      <w:r w:rsidRPr="0042144D">
        <w:rPr>
          <w:rStyle w:val="Emphasis"/>
          <w:highlight w:val="cyan"/>
        </w:rPr>
        <w:t>nominees</w:t>
      </w:r>
      <w:r w:rsidRPr="0042144D">
        <w:rPr>
          <w:rStyle w:val="TitleChar"/>
          <w:highlight w:val="cyan"/>
        </w:rPr>
        <w:t xml:space="preserve"> don’t get </w:t>
      </w:r>
      <w:r w:rsidRPr="0042144D">
        <w:rPr>
          <w:rStyle w:val="Emphasis"/>
          <w:highlight w:val="cyan"/>
        </w:rPr>
        <w:t>rubber-stamped</w:t>
      </w:r>
      <w:r w:rsidRPr="00463483">
        <w:rPr>
          <w:rStyle w:val="TitleChar"/>
        </w:rPr>
        <w:t xml:space="preserve"> </w:t>
      </w:r>
      <w:r w:rsidRPr="004A0119">
        <w:rPr>
          <w:rStyle w:val="TitleChar"/>
        </w:rPr>
        <w:t>into lifetime judgeships</w:t>
      </w:r>
      <w:r w:rsidRPr="007D3BB6">
        <w:rPr>
          <w:sz w:val="16"/>
          <w:szCs w:val="16"/>
        </w:rPr>
        <w:t xml:space="preserve"> or critical agency </w:t>
      </w:r>
      <w:r w:rsidRPr="004A0119">
        <w:rPr>
          <w:rStyle w:val="TitleChar"/>
        </w:rPr>
        <w:t>roles</w:t>
      </w:r>
      <w:r w:rsidRPr="007D3BB6">
        <w:rPr>
          <w:sz w:val="16"/>
          <w:szCs w:val="16"/>
        </w:rPr>
        <w:t>.</w:t>
      </w:r>
    </w:p>
    <w:p w14:paraId="6DFAD850" w14:textId="77777777" w:rsidR="00C63782" w:rsidRDefault="00C63782" w:rsidP="00C63782">
      <w:pPr>
        <w:pStyle w:val="Heading3"/>
      </w:pPr>
    </w:p>
    <w:p w14:paraId="4B4963E2" w14:textId="77777777" w:rsidR="00C63782" w:rsidRDefault="00C63782" w:rsidP="00C63782">
      <w:pPr>
        <w:pStyle w:val="Heading3"/>
      </w:pPr>
      <w:r>
        <w:t>1NC---T CBR</w:t>
      </w:r>
    </w:p>
    <w:p w14:paraId="5989A174" w14:textId="77777777" w:rsidR="00C63782" w:rsidRPr="00892DDB" w:rsidRDefault="00C63782" w:rsidP="00C63782">
      <w:pPr>
        <w:pStyle w:val="Heading4"/>
      </w:pPr>
      <w:r>
        <w:t xml:space="preserve">CBR restricts negotiations to wages, hours, and terms &amp; conditions of employment. </w:t>
      </w:r>
    </w:p>
    <w:p w14:paraId="1003BC81" w14:textId="77777777" w:rsidR="00C63782" w:rsidRPr="00892DDB" w:rsidRDefault="00C63782" w:rsidP="00C63782">
      <w:r>
        <w:rPr>
          <w:rStyle w:val="Style13ptBold"/>
        </w:rPr>
        <w:t>US Court of Appeals</w:t>
      </w:r>
      <w:r w:rsidRPr="00892DDB">
        <w:rPr>
          <w:rStyle w:val="Style13ptBold"/>
        </w:rPr>
        <w:t xml:space="preserve"> 22</w:t>
      </w:r>
      <w:r>
        <w:t xml:space="preserve">. United States Court of Appeals, District of Columbia Circuit. AMALGAMATED TRANSIT UNION INTERNATIONAL, AFL–CIO, et al., Appellants, v. Raymond J. DONOVAN, Secretary of Labor. </w:t>
      </w:r>
      <w:r w:rsidRPr="00892DDB">
        <w:t>767 F.2d 939</w:t>
      </w:r>
      <w:r>
        <w:t xml:space="preserve">. </w:t>
      </w:r>
      <w:proofErr w:type="spellStart"/>
      <w:r>
        <w:t>WestLaw</w:t>
      </w:r>
      <w:proofErr w:type="spellEnd"/>
    </w:p>
    <w:p w14:paraId="7A6360C6" w14:textId="77777777" w:rsidR="00C63782" w:rsidRPr="00892DDB" w:rsidRDefault="00C63782" w:rsidP="00C63782">
      <w:pPr>
        <w:rPr>
          <w:sz w:val="16"/>
        </w:rPr>
      </w:pPr>
      <w:r w:rsidRPr="00F9720F">
        <w:rPr>
          <w:sz w:val="16"/>
        </w:rPr>
        <w:t xml:space="preserve">*950 **160 In sum, Congress struck a delicate balance </w:t>
      </w:r>
      <w:r w:rsidRPr="00F9720F">
        <w:rPr>
          <w:rStyle w:val="StyleUnderline"/>
        </w:rPr>
        <w:t>in section 13(c).</w:t>
      </w:r>
      <w:r w:rsidRPr="00F9720F">
        <w:rPr>
          <w:sz w:val="16"/>
        </w:rPr>
        <w:t xml:space="preserve"> The statute provides that state law should govern the labor relations of public transit authorities and their employees, but it conditions federal transit aid, in part, on the continuation of collective bargaining rights. In setting out those rights, Congress chose not to incorporate the entire structure and requirements of the NLRA into section 13(c), for to do so would force states to choose between federal transit aid and their exclusion from the coverage of the NLRA. On the other hand, Congress made it clear that federal labor policy would dictate the substantive meaning of collective bargaining for purposes of section 13(c). “</w:t>
      </w:r>
      <w:r w:rsidRPr="00F9720F">
        <w:rPr>
          <w:rStyle w:val="StyleUnderline"/>
        </w:rPr>
        <w:t xml:space="preserve">Good faith” bargaining, to a point of </w:t>
      </w:r>
      <w:proofErr w:type="gramStart"/>
      <w:r w:rsidRPr="00F9720F">
        <w:rPr>
          <w:rStyle w:val="StyleUnderline"/>
        </w:rPr>
        <w:t>impasse</w:t>
      </w:r>
      <w:proofErr w:type="gramEnd"/>
      <w:r w:rsidRPr="00F9720F">
        <w:rPr>
          <w:rStyle w:val="StyleUnderline"/>
        </w:rPr>
        <w:t xml:space="preserve"> if necessary, over </w:t>
      </w:r>
      <w:r w:rsidRPr="00F9720F">
        <w:rPr>
          <w:rStyle w:val="Emphasis"/>
        </w:rPr>
        <w:t>wages</w:t>
      </w:r>
      <w:r w:rsidRPr="00F9720F">
        <w:rPr>
          <w:rStyle w:val="StyleUnderline"/>
        </w:rPr>
        <w:t xml:space="preserve">, </w:t>
      </w:r>
      <w:r w:rsidRPr="00F9720F">
        <w:rPr>
          <w:rStyle w:val="Emphasis"/>
        </w:rPr>
        <w:t>hours</w:t>
      </w:r>
      <w:r w:rsidRPr="00F9720F">
        <w:rPr>
          <w:rStyle w:val="StyleUnderline"/>
        </w:rPr>
        <w:t xml:space="preserve"> and other terms and conditions of employment has always been the essence</w:t>
      </w:r>
      <w:r w:rsidRPr="00F9720F">
        <w:rPr>
          <w:sz w:val="16"/>
        </w:rPr>
        <w:t xml:space="preserve"> </w:t>
      </w:r>
      <w:r w:rsidRPr="00F9720F">
        <w:rPr>
          <w:rStyle w:val="StyleUnderline"/>
        </w:rPr>
        <w:t>of</w:t>
      </w:r>
      <w:r w:rsidRPr="00F9720F">
        <w:rPr>
          <w:sz w:val="16"/>
        </w:rPr>
        <w:t xml:space="preserve"> </w:t>
      </w:r>
      <w:proofErr w:type="gramStart"/>
      <w:r w:rsidRPr="00F9720F">
        <w:rPr>
          <w:rStyle w:val="Emphasis"/>
        </w:rPr>
        <w:t>federally-defined</w:t>
      </w:r>
      <w:proofErr w:type="gramEnd"/>
      <w:r w:rsidRPr="00F9720F">
        <w:rPr>
          <w:rStyle w:val="StyleUnderline"/>
        </w:rPr>
        <w:t xml:space="preserve"> collective</w:t>
      </w:r>
      <w:r w:rsidRPr="00F9720F">
        <w:rPr>
          <w:sz w:val="16"/>
        </w:rPr>
        <w:t xml:space="preserve"> *951 **161 </w:t>
      </w:r>
      <w:r w:rsidRPr="00F9720F">
        <w:rPr>
          <w:rStyle w:val="StyleUnderline"/>
        </w:rPr>
        <w:t>bargaining rights</w:t>
      </w:r>
      <w:r w:rsidRPr="00F9720F">
        <w:rPr>
          <w:sz w:val="16"/>
        </w:rPr>
        <w:t xml:space="preserve">; indeed, excluding the federal sector, it is the almost </w:t>
      </w:r>
      <w:r w:rsidRPr="00F9720F">
        <w:rPr>
          <w:rStyle w:val="Emphasis"/>
        </w:rPr>
        <w:t>universally recognized definition</w:t>
      </w:r>
      <w:r w:rsidRPr="00F9720F">
        <w:rPr>
          <w:sz w:val="16"/>
        </w:rPr>
        <w:t xml:space="preserve"> </w:t>
      </w:r>
      <w:r w:rsidRPr="00F9720F">
        <w:rPr>
          <w:rStyle w:val="StyleUnderline"/>
        </w:rPr>
        <w:t>of collective bargaining in the United States</w:t>
      </w:r>
      <w:r w:rsidRPr="00F9720F">
        <w:rPr>
          <w:sz w:val="16"/>
        </w:rPr>
        <w:t>.</w:t>
      </w:r>
    </w:p>
    <w:p w14:paraId="518489CF" w14:textId="77777777" w:rsidR="00C63782" w:rsidRPr="00627091" w:rsidRDefault="00C63782" w:rsidP="00C63782">
      <w:pPr>
        <w:rPr>
          <w:sz w:val="14"/>
        </w:rPr>
      </w:pPr>
      <w:r w:rsidRPr="00562454">
        <w:rPr>
          <w:sz w:val="14"/>
        </w:rPr>
        <w:t xml:space="preserve">5 Section 13(c)'s requirement, therefore, </w:t>
      </w:r>
      <w:r w:rsidRPr="00892DDB">
        <w:rPr>
          <w:rStyle w:val="StyleUnderline"/>
        </w:rPr>
        <w:t xml:space="preserve">that labor protective agreements provide for “the continuation of </w:t>
      </w:r>
      <w:r w:rsidRPr="00F9720F">
        <w:rPr>
          <w:rStyle w:val="Emphasis"/>
        </w:rPr>
        <w:t xml:space="preserve">collective bargaining </w:t>
      </w:r>
      <w:r w:rsidRPr="00050BC1">
        <w:rPr>
          <w:rStyle w:val="Emphasis"/>
          <w:highlight w:val="cyan"/>
        </w:rPr>
        <w:t>rights</w:t>
      </w:r>
      <w:r w:rsidRPr="00892DDB">
        <w:rPr>
          <w:rStyle w:val="StyleUnderline"/>
        </w:rPr>
        <w:t xml:space="preserve">” </w:t>
      </w:r>
      <w:r w:rsidRPr="00F9720F">
        <w:rPr>
          <w:rStyle w:val="StyleUnderline"/>
        </w:rPr>
        <w:t xml:space="preserve">means, at a minimum, that where </w:t>
      </w:r>
      <w:r w:rsidRPr="00050BC1">
        <w:rPr>
          <w:rStyle w:val="StyleUnderline"/>
          <w:highlight w:val="cyan"/>
        </w:rPr>
        <w:t>employees</w:t>
      </w:r>
      <w:r w:rsidRPr="00F9720F">
        <w:rPr>
          <w:rStyle w:val="StyleUnderline"/>
        </w:rPr>
        <w:t xml:space="preserve"> enjoyed collective bargaining rights prior to public acquisition of the transit system, they </w:t>
      </w:r>
      <w:r w:rsidRPr="00050BC1">
        <w:rPr>
          <w:rStyle w:val="StyleUnderline"/>
          <w:highlight w:val="cyan"/>
        </w:rPr>
        <w:t>are entitled to</w:t>
      </w:r>
      <w:r w:rsidRPr="00562454">
        <w:rPr>
          <w:rStyle w:val="StyleUnderline"/>
        </w:rPr>
        <w:t xml:space="preserve"> be represented in meaningful, “</w:t>
      </w:r>
      <w:r w:rsidRPr="00050BC1">
        <w:rPr>
          <w:rStyle w:val="StyleUnderline"/>
          <w:highlight w:val="cyan"/>
        </w:rPr>
        <w:t>good faith” negotiations</w:t>
      </w:r>
      <w:r w:rsidRPr="00562454">
        <w:rPr>
          <w:rStyle w:val="StyleUnderline"/>
        </w:rPr>
        <w:t xml:space="preserve"> with their emp</w:t>
      </w:r>
      <w:r w:rsidRPr="00892DDB">
        <w:rPr>
          <w:rStyle w:val="StyleUnderline"/>
        </w:rPr>
        <w:t xml:space="preserve">loyer </w:t>
      </w:r>
      <w:r w:rsidRPr="00050BC1">
        <w:rPr>
          <w:rStyle w:val="StyleUnderline"/>
          <w:highlight w:val="cyan"/>
        </w:rPr>
        <w:t xml:space="preserve">over </w:t>
      </w:r>
      <w:r w:rsidRPr="00050BC1">
        <w:rPr>
          <w:rStyle w:val="Emphasis"/>
          <w:highlight w:val="cyan"/>
        </w:rPr>
        <w:t>wages</w:t>
      </w:r>
      <w:r w:rsidRPr="00892DDB">
        <w:rPr>
          <w:rStyle w:val="StyleUnderline"/>
        </w:rPr>
        <w:t xml:space="preserve">, </w:t>
      </w:r>
      <w:r w:rsidRPr="00050BC1">
        <w:rPr>
          <w:rStyle w:val="Emphasis"/>
          <w:highlight w:val="cyan"/>
        </w:rPr>
        <w:t>hours</w:t>
      </w:r>
      <w:r w:rsidRPr="00892DDB">
        <w:rPr>
          <w:rStyle w:val="StyleUnderline"/>
        </w:rPr>
        <w:t xml:space="preserve"> </w:t>
      </w:r>
      <w:r w:rsidRPr="00050BC1">
        <w:rPr>
          <w:rStyle w:val="StyleUnderline"/>
          <w:highlight w:val="cyan"/>
        </w:rPr>
        <w:t>and</w:t>
      </w:r>
      <w:r w:rsidRPr="00892DDB">
        <w:rPr>
          <w:rStyle w:val="StyleUnderline"/>
        </w:rPr>
        <w:t xml:space="preserve"> other </w:t>
      </w:r>
      <w:r w:rsidRPr="00050BC1">
        <w:rPr>
          <w:rStyle w:val="StyleUnderline"/>
          <w:highlight w:val="cyan"/>
        </w:rPr>
        <w:t>terms and conditions of employment</w:t>
      </w:r>
      <w:r w:rsidRPr="00562454">
        <w:rPr>
          <w:sz w:val="14"/>
        </w:rPr>
        <w:t xml:space="preserve">. </w:t>
      </w:r>
      <w:r w:rsidRPr="00F9720F">
        <w:rPr>
          <w:rStyle w:val="StyleUnderline"/>
        </w:rPr>
        <w:t xml:space="preserve">Collective bargaining </w:t>
      </w:r>
      <w:r w:rsidRPr="00050BC1">
        <w:rPr>
          <w:rStyle w:val="Emphasis"/>
          <w:highlight w:val="cyan"/>
        </w:rPr>
        <w:t>does not exist</w:t>
      </w:r>
      <w:r w:rsidRPr="00050BC1">
        <w:rPr>
          <w:rStyle w:val="StyleUnderline"/>
          <w:highlight w:val="cyan"/>
        </w:rPr>
        <w:t xml:space="preserve"> if an employer retains </w:t>
      </w:r>
      <w:r w:rsidRPr="00892DDB">
        <w:rPr>
          <w:rStyle w:val="StyleUnderline"/>
        </w:rPr>
        <w:t xml:space="preserve">the </w:t>
      </w:r>
      <w:r w:rsidRPr="00050BC1">
        <w:rPr>
          <w:rStyle w:val="StyleUnderline"/>
          <w:highlight w:val="cyan"/>
        </w:rPr>
        <w:t xml:space="preserve">power </w:t>
      </w:r>
      <w:r w:rsidRPr="00892DDB">
        <w:rPr>
          <w:rStyle w:val="StyleUnderline"/>
        </w:rPr>
        <w:t xml:space="preserve">to establish </w:t>
      </w:r>
      <w:r w:rsidRPr="00892DDB">
        <w:rPr>
          <w:rStyle w:val="Emphasis"/>
        </w:rPr>
        <w:t>wages</w:t>
      </w:r>
      <w:r w:rsidRPr="00562454">
        <w:rPr>
          <w:sz w:val="14"/>
        </w:rPr>
        <w:t xml:space="preserve">, </w:t>
      </w:r>
      <w:r w:rsidRPr="00892DDB">
        <w:rPr>
          <w:rStyle w:val="Emphasis"/>
        </w:rPr>
        <w:t>hours</w:t>
      </w:r>
      <w:r w:rsidRPr="00562454">
        <w:rPr>
          <w:sz w:val="14"/>
        </w:rPr>
        <w:t xml:space="preserve"> </w:t>
      </w:r>
      <w:r w:rsidRPr="00892DDB">
        <w:rPr>
          <w:rStyle w:val="StyleUnderline"/>
        </w:rPr>
        <w:t xml:space="preserve">and other conditions of employment </w:t>
      </w:r>
      <w:r w:rsidRPr="00050BC1">
        <w:rPr>
          <w:rStyle w:val="StyleUnderline"/>
          <w:highlight w:val="cyan"/>
        </w:rPr>
        <w:t>without</w:t>
      </w:r>
      <w:r w:rsidRPr="00562454">
        <w:rPr>
          <w:sz w:val="14"/>
        </w:rPr>
        <w:t xml:space="preserve"> </w:t>
      </w:r>
      <w:r w:rsidRPr="00562454">
        <w:rPr>
          <w:rStyle w:val="Emphasis"/>
        </w:rPr>
        <w:t xml:space="preserve">the consent of </w:t>
      </w:r>
      <w:r w:rsidRPr="00050BC1">
        <w:rPr>
          <w:rStyle w:val="Emphasis"/>
          <w:highlight w:val="cyan"/>
        </w:rPr>
        <w:t>the union</w:t>
      </w:r>
      <w:r w:rsidRPr="00050BC1">
        <w:rPr>
          <w:rStyle w:val="StyleUnderline"/>
          <w:highlight w:val="cyan"/>
        </w:rPr>
        <w:t xml:space="preserve"> </w:t>
      </w:r>
      <w:r w:rsidRPr="00562454">
        <w:rPr>
          <w:sz w:val="14"/>
        </w:rPr>
        <w:t>or without at least first bargaining in good faith to impasse over disputed mandatory subjects. It is against this standard that we must measure Act 1506 and MARTA's labor protective agreement.</w:t>
      </w:r>
    </w:p>
    <w:p w14:paraId="64A7AA08" w14:textId="77777777" w:rsidR="00C63782" w:rsidRDefault="00C63782" w:rsidP="00C63782">
      <w:pPr>
        <w:pStyle w:val="Heading4"/>
      </w:pPr>
      <w:r w:rsidRPr="00F9720F">
        <w:t xml:space="preserve">Allowing </w:t>
      </w:r>
      <w:proofErr w:type="spellStart"/>
      <w:r w:rsidRPr="00F9720F">
        <w:t>affs</w:t>
      </w:r>
      <w:proofErr w:type="spellEnd"/>
      <w:r w:rsidRPr="00F9720F">
        <w:t xml:space="preserve"> that bargain over </w:t>
      </w:r>
      <w:r w:rsidRPr="00222FBA">
        <w:rPr>
          <w:u w:val="single"/>
        </w:rPr>
        <w:t>other issues</w:t>
      </w:r>
      <w:r w:rsidRPr="00F9720F">
        <w:t xml:space="preserve"> explodes the topic---allowing bargaining over automation, climate, or management policy makes any </w:t>
      </w:r>
      <w:r w:rsidRPr="00F9720F">
        <w:rPr>
          <w:u w:val="single"/>
        </w:rPr>
        <w:t>social issue</w:t>
      </w:r>
      <w:r>
        <w:rPr>
          <w:u w:val="single"/>
        </w:rPr>
        <w:t>s</w:t>
      </w:r>
      <w:r w:rsidRPr="00F9720F">
        <w:rPr>
          <w:u w:val="single"/>
        </w:rPr>
        <w:t xml:space="preserve"> topical</w:t>
      </w:r>
      <w:r w:rsidRPr="00F9720F">
        <w:t xml:space="preserve">, destroying core </w:t>
      </w:r>
      <w:r>
        <w:t>n</w:t>
      </w:r>
      <w:r w:rsidRPr="00F9720F">
        <w:t>eg generics</w:t>
      </w:r>
      <w:r>
        <w:t>.</w:t>
      </w:r>
    </w:p>
    <w:p w14:paraId="0F32DAF6" w14:textId="77777777" w:rsidR="00C63782" w:rsidRDefault="00C63782" w:rsidP="00C63782">
      <w:pPr>
        <w:pStyle w:val="Heading3"/>
      </w:pPr>
      <w:r>
        <w:t>1NC---Rates</w:t>
      </w:r>
    </w:p>
    <w:p w14:paraId="2D06D1FB" w14:textId="77777777" w:rsidR="00C63782" w:rsidRDefault="00C63782" w:rsidP="00C63782">
      <w:pPr>
        <w:pStyle w:val="Heading4"/>
        <w:rPr>
          <w:rFonts w:cs="Times New Roman"/>
        </w:rPr>
      </w:pPr>
      <w:r>
        <w:rPr>
          <w:rFonts w:cs="Times New Roman"/>
        </w:rPr>
        <w:t xml:space="preserve">Rates remain steady now – </w:t>
      </w:r>
      <w:proofErr w:type="spellStart"/>
      <w:r>
        <w:rPr>
          <w:rFonts w:cs="Times New Roman"/>
        </w:rPr>
        <w:t>Polymarket</w:t>
      </w:r>
      <w:proofErr w:type="spellEnd"/>
      <w:r>
        <w:rPr>
          <w:rFonts w:cs="Times New Roman"/>
        </w:rPr>
        <w:t xml:space="preserve">. </w:t>
      </w:r>
    </w:p>
    <w:p w14:paraId="79B25003" w14:textId="77777777" w:rsidR="00C63782" w:rsidRPr="00C4459F" w:rsidRDefault="00C63782" w:rsidP="00C63782">
      <w:proofErr w:type="spellStart"/>
      <w:r>
        <w:rPr>
          <w:rStyle w:val="Style13ptBold"/>
        </w:rPr>
        <w:t>Polymarket</w:t>
      </w:r>
      <w:proofErr w:type="spellEnd"/>
      <w:r>
        <w:rPr>
          <w:rStyle w:val="Style13ptBold"/>
        </w:rPr>
        <w:t xml:space="preserve"> ‘3-27 </w:t>
      </w:r>
      <w:proofErr w:type="spellStart"/>
      <w:r>
        <w:t>Polymarket</w:t>
      </w:r>
      <w:proofErr w:type="spellEnd"/>
      <w:r w:rsidRPr="00C4459F">
        <w:t xml:space="preserve">, </w:t>
      </w:r>
      <w:r>
        <w:t>3-27-2026</w:t>
      </w:r>
      <w:r w:rsidRPr="00C4459F">
        <w:t xml:space="preserve">, "Federal Reserve rates", </w:t>
      </w:r>
      <w:proofErr w:type="spellStart"/>
      <w:r w:rsidRPr="00C4459F">
        <w:t>Polymarket</w:t>
      </w:r>
      <w:proofErr w:type="spellEnd"/>
      <w:r w:rsidRPr="00C4459F">
        <w:t>, https://polymarket.com/dashboards/fed-rates</w:t>
      </w:r>
      <w:r>
        <w:t xml:space="preserve"> [UTD])</w:t>
      </w:r>
    </w:p>
    <w:p w14:paraId="48B48E62" w14:textId="77777777" w:rsidR="00C63782" w:rsidRDefault="00C63782" w:rsidP="00C63782">
      <w:r w:rsidRPr="00C4459F">
        <w:rPr>
          <w:noProof/>
        </w:rPr>
        <w:drawing>
          <wp:inline distT="0" distB="0" distL="0" distR="0" wp14:anchorId="421D4F11" wp14:editId="796F1F88">
            <wp:extent cx="7359749" cy="2193399"/>
            <wp:effectExtent l="0" t="0" r="0" b="0"/>
            <wp:docPr id="793859677" name="Picture 1" descr="A blue circl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859677" name="Picture 1" descr="A blue circle with black text&#10;&#10;Description automatically generated"/>
                    <pic:cNvPicPr/>
                  </pic:nvPicPr>
                  <pic:blipFill>
                    <a:blip r:embed="rId10"/>
                    <a:stretch>
                      <a:fillRect/>
                    </a:stretch>
                  </pic:blipFill>
                  <pic:spPr>
                    <a:xfrm>
                      <a:off x="0" y="0"/>
                      <a:ext cx="7375222" cy="2198010"/>
                    </a:xfrm>
                    <a:prstGeom prst="rect">
                      <a:avLst/>
                    </a:prstGeom>
                  </pic:spPr>
                </pic:pic>
              </a:graphicData>
            </a:graphic>
          </wp:inline>
        </w:drawing>
      </w:r>
    </w:p>
    <w:p w14:paraId="51C712DA" w14:textId="77777777" w:rsidR="00C63782" w:rsidRPr="00714376" w:rsidRDefault="00C63782" w:rsidP="00C63782">
      <w:pPr>
        <w:pStyle w:val="Heading4"/>
        <w:rPr>
          <w:rFonts w:asciiTheme="minorHAnsi" w:hAnsiTheme="minorHAnsi" w:cstheme="minorHAnsi"/>
        </w:rPr>
      </w:pPr>
      <w:r w:rsidRPr="00714376">
        <w:rPr>
          <w:rFonts w:asciiTheme="minorHAnsi" w:hAnsiTheme="minorHAnsi" w:cstheme="minorHAnsi"/>
          <w:u w:val="single"/>
        </w:rPr>
        <w:t>Empirics prove</w:t>
      </w:r>
      <w:r w:rsidRPr="00714376">
        <w:rPr>
          <w:rFonts w:asciiTheme="minorHAnsi" w:hAnsiTheme="minorHAnsi" w:cstheme="minorHAnsi"/>
        </w:rPr>
        <w:t xml:space="preserve"> the link and the link turns case – rate hikes make working conditions </w:t>
      </w:r>
      <w:r w:rsidRPr="00714376">
        <w:rPr>
          <w:rFonts w:asciiTheme="minorHAnsi" w:hAnsiTheme="minorHAnsi" w:cstheme="minorHAnsi"/>
          <w:u w:val="single"/>
        </w:rPr>
        <w:t>worse</w:t>
      </w:r>
      <w:r w:rsidRPr="00714376">
        <w:rPr>
          <w:rFonts w:asciiTheme="minorHAnsi" w:hAnsiTheme="minorHAnsi" w:cstheme="minorHAnsi"/>
        </w:rPr>
        <w:t xml:space="preserve">. </w:t>
      </w:r>
    </w:p>
    <w:p w14:paraId="5D2B1973" w14:textId="77777777" w:rsidR="00C63782" w:rsidRPr="00714376" w:rsidRDefault="00C63782" w:rsidP="00C63782">
      <w:pPr>
        <w:rPr>
          <w:rFonts w:asciiTheme="minorHAnsi" w:hAnsiTheme="minorHAnsi" w:cstheme="minorHAnsi"/>
        </w:rPr>
      </w:pPr>
      <w:r w:rsidRPr="00714376">
        <w:rPr>
          <w:rFonts w:asciiTheme="minorHAnsi" w:hAnsiTheme="minorHAnsi" w:cstheme="minorHAnsi"/>
        </w:rPr>
        <w:t xml:space="preserve">Tobias </w:t>
      </w:r>
      <w:r w:rsidRPr="00714376">
        <w:rPr>
          <w:rStyle w:val="Style13ptBold"/>
          <w:rFonts w:asciiTheme="minorHAnsi" w:hAnsiTheme="minorHAnsi" w:cstheme="minorHAnsi"/>
        </w:rPr>
        <w:t>Burns '22</w:t>
      </w:r>
      <w:r w:rsidRPr="00714376">
        <w:rPr>
          <w:rFonts w:asciiTheme="minorHAnsi" w:hAnsiTheme="minorHAnsi" w:cstheme="minorHAnsi"/>
        </w:rPr>
        <w:t>. Tax writer for the hill.10-26-2022. ‘The greatest harm I could ever imagine’: Organized labor blasts Fed rate hikes. https://thehill.com/policy/3703962-the-greatest-harm-i-could-ever-imagine-organized-labor-blasts-fed-rate-hikes/. Hill. Accessed 8-13-2025.</w:t>
      </w:r>
    </w:p>
    <w:p w14:paraId="597C2BF7" w14:textId="77777777" w:rsidR="00C63782" w:rsidRPr="005B7D7B" w:rsidRDefault="00C63782" w:rsidP="00C63782">
      <w:pPr>
        <w:rPr>
          <w:rFonts w:asciiTheme="minorHAnsi" w:hAnsiTheme="minorHAnsi" w:cstheme="minorHAnsi"/>
          <w:sz w:val="16"/>
        </w:rPr>
      </w:pPr>
      <w:r w:rsidRPr="00714376">
        <w:rPr>
          <w:rFonts w:asciiTheme="minorHAnsi" w:hAnsiTheme="minorHAnsi" w:cstheme="minorHAnsi"/>
          <w:highlight w:val="cyan"/>
          <w:u w:val="single"/>
        </w:rPr>
        <w:t>Organized</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labor</w:t>
      </w:r>
      <w:r w:rsidRPr="00714376">
        <w:rPr>
          <w:rFonts w:asciiTheme="minorHAnsi" w:hAnsiTheme="minorHAnsi" w:cstheme="minorHAnsi"/>
          <w:u w:val="single"/>
        </w:rPr>
        <w:t xml:space="preserve"> is </w:t>
      </w:r>
      <w:r w:rsidRPr="00714376">
        <w:rPr>
          <w:rFonts w:asciiTheme="minorHAnsi" w:hAnsiTheme="minorHAnsi" w:cstheme="minorHAnsi"/>
          <w:highlight w:val="cyan"/>
          <w:u w:val="single"/>
        </w:rPr>
        <w:t>expressing</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anger</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about</w:t>
      </w:r>
      <w:r w:rsidRPr="00714376">
        <w:rPr>
          <w:rFonts w:asciiTheme="minorHAnsi" w:hAnsiTheme="minorHAnsi" w:cstheme="minorHAnsi"/>
          <w:u w:val="single"/>
        </w:rPr>
        <w:t xml:space="preserve"> continued </w:t>
      </w:r>
      <w:r w:rsidRPr="00714376">
        <w:rPr>
          <w:rFonts w:asciiTheme="minorHAnsi" w:hAnsiTheme="minorHAnsi" w:cstheme="minorHAnsi"/>
          <w:highlight w:val="cyan"/>
          <w:u w:val="single"/>
        </w:rPr>
        <w:t>interest rate hikes</w:t>
      </w:r>
      <w:r w:rsidRPr="00714376">
        <w:rPr>
          <w:rFonts w:asciiTheme="minorHAnsi" w:hAnsiTheme="minorHAnsi" w:cstheme="minorHAnsi"/>
          <w:u w:val="single"/>
        </w:rPr>
        <w:t xml:space="preserve"> from the Federal Reserve</w:t>
      </w:r>
      <w:r w:rsidRPr="00714376">
        <w:rPr>
          <w:rFonts w:asciiTheme="minorHAnsi" w:hAnsiTheme="minorHAnsi" w:cstheme="minorHAnsi"/>
          <w:sz w:val="16"/>
        </w:rPr>
        <w:t xml:space="preserve">, </w:t>
      </w:r>
      <w:r w:rsidRPr="00714376">
        <w:rPr>
          <w:rFonts w:asciiTheme="minorHAnsi" w:hAnsiTheme="minorHAnsi" w:cstheme="minorHAnsi"/>
          <w:u w:val="single"/>
        </w:rPr>
        <w:t xml:space="preserve">joining a chorus of voices on the left arguing </w:t>
      </w:r>
      <w:r w:rsidRPr="00714376">
        <w:rPr>
          <w:rFonts w:asciiTheme="minorHAnsi" w:hAnsiTheme="minorHAnsi" w:cstheme="minorHAnsi"/>
          <w:highlight w:val="cyan"/>
          <w:u w:val="single"/>
        </w:rPr>
        <w:t>that</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lower inflation is not</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worth</w:t>
      </w:r>
      <w:r w:rsidRPr="00714376">
        <w:rPr>
          <w:rFonts w:asciiTheme="minorHAnsi" w:hAnsiTheme="minorHAnsi" w:cstheme="minorHAnsi"/>
          <w:u w:val="single"/>
        </w:rPr>
        <w:t xml:space="preserve"> the </w:t>
      </w:r>
      <w:r w:rsidRPr="00714376">
        <w:rPr>
          <w:rFonts w:asciiTheme="minorHAnsi" w:hAnsiTheme="minorHAnsi" w:cstheme="minorHAnsi"/>
          <w:b/>
          <w:bCs/>
          <w:highlight w:val="cyan"/>
          <w:u w:val="single"/>
        </w:rPr>
        <w:t>pain of recession</w:t>
      </w:r>
      <w:r w:rsidRPr="00714376">
        <w:rPr>
          <w:rFonts w:asciiTheme="minorHAnsi" w:hAnsiTheme="minorHAnsi" w:cstheme="minorHAnsi"/>
          <w:sz w:val="16"/>
        </w:rPr>
        <w:t>. Unions maintain that the central bank’s rate hikes are divorced from the root cause of inflation, which is affecting many different countries across a huge range of goods and services. By slowing demand and making it more expensive to transact throughout the economy, the Fed is essentially missing the ball, they say. “The Federal Reserve is doing the greatest harm I could ever imagine,” Bill Spriggs, chief economist of the AFL-CIO labor union federation, said in an interview. “I consider what they’re doing right now politics, and they are making a political statement about the economy, and they are wrong. Their analysis is flat wrong.” Carl Rosen, president of the United Electrical, Radio and Machine Workers of America, wrote in an op-ed in the Chicago Tribune in September that interest rate hikes by the Fed are beside the point when it comes to fixing the daily cost increases felt by average Americans. “</w:t>
      </w:r>
      <w:r w:rsidRPr="00714376">
        <w:rPr>
          <w:rFonts w:asciiTheme="minorHAnsi" w:hAnsiTheme="minorHAnsi" w:cstheme="minorHAnsi"/>
          <w:u w:val="single"/>
        </w:rPr>
        <w:t xml:space="preserve">Interest </w:t>
      </w:r>
      <w:r w:rsidRPr="00714376">
        <w:rPr>
          <w:rFonts w:asciiTheme="minorHAnsi" w:hAnsiTheme="minorHAnsi" w:cstheme="minorHAnsi"/>
          <w:highlight w:val="cyan"/>
          <w:u w:val="single"/>
        </w:rPr>
        <w:t>rate hikes</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will</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not address the cost-of</w:t>
      </w:r>
      <w:r w:rsidRPr="00714376">
        <w:rPr>
          <w:rFonts w:asciiTheme="minorHAnsi" w:hAnsiTheme="minorHAnsi" w:cstheme="minorHAnsi"/>
          <w:u w:val="single"/>
        </w:rPr>
        <w:t>-</w:t>
      </w:r>
      <w:r w:rsidRPr="00714376">
        <w:rPr>
          <w:rFonts w:asciiTheme="minorHAnsi" w:hAnsiTheme="minorHAnsi" w:cstheme="minorHAnsi"/>
          <w:b/>
          <w:bCs/>
          <w:highlight w:val="cyan"/>
          <w:u w:val="single"/>
        </w:rPr>
        <w:t>living crisis</w:t>
      </w:r>
      <w:r w:rsidRPr="00714376">
        <w:rPr>
          <w:rFonts w:asciiTheme="minorHAnsi" w:hAnsiTheme="minorHAnsi" w:cstheme="minorHAnsi"/>
          <w:b/>
          <w:bCs/>
          <w:u w:val="single"/>
        </w:rPr>
        <w:t xml:space="preserve"> </w:t>
      </w:r>
      <w:r w:rsidRPr="00714376">
        <w:rPr>
          <w:rFonts w:asciiTheme="minorHAnsi" w:hAnsiTheme="minorHAnsi" w:cstheme="minorHAnsi"/>
          <w:b/>
          <w:bCs/>
          <w:highlight w:val="cyan"/>
          <w:u w:val="single"/>
        </w:rPr>
        <w:t>for</w:t>
      </w:r>
      <w:r w:rsidRPr="00714376">
        <w:rPr>
          <w:rFonts w:asciiTheme="minorHAnsi" w:hAnsiTheme="minorHAnsi" w:cstheme="minorHAnsi"/>
          <w:b/>
          <w:bCs/>
          <w:u w:val="single"/>
        </w:rPr>
        <w:t xml:space="preserve"> American </w:t>
      </w:r>
      <w:r w:rsidRPr="00714376">
        <w:rPr>
          <w:rFonts w:asciiTheme="minorHAnsi" w:hAnsiTheme="minorHAnsi" w:cstheme="minorHAnsi"/>
          <w:b/>
          <w:bCs/>
          <w:highlight w:val="cyan"/>
          <w:u w:val="single"/>
        </w:rPr>
        <w:t>workers</w:t>
      </w:r>
      <w:r w:rsidRPr="00714376">
        <w:rPr>
          <w:rFonts w:asciiTheme="minorHAnsi" w:hAnsiTheme="minorHAnsi" w:cstheme="minorHAnsi"/>
          <w:sz w:val="16"/>
        </w:rPr>
        <w:t>,” he wrote. “</w:t>
      </w:r>
      <w:r w:rsidRPr="00714376">
        <w:rPr>
          <w:rFonts w:asciiTheme="minorHAnsi" w:hAnsiTheme="minorHAnsi" w:cstheme="minorHAnsi"/>
          <w:u w:val="single"/>
        </w:rPr>
        <w:t>Rather than throwing our country into a recession with interest rate hikes</w:t>
      </w:r>
      <w:r w:rsidRPr="00714376">
        <w:rPr>
          <w:rFonts w:asciiTheme="minorHAnsi" w:hAnsiTheme="minorHAnsi" w:cstheme="minorHAnsi"/>
          <w:sz w:val="16"/>
        </w:rPr>
        <w:t xml:space="preserve">, our federal government should take other measures to alleviate the pain being felt by working people.” He suggested increasing Social Security payments, reinstituting the expanded child tax credit payments and providing inflation rebates to working people, which he said “can all be paid for by taxing corporate profits and the rich. [These] would put more money in working people’s pockets, allowing them to cope with higher prices.” Spriggs said that international supply costs are propelling prices upward, particularly with agricultural commodities hit by severe weather events related to climate change. </w:t>
      </w:r>
      <w:r w:rsidRPr="00714376">
        <w:rPr>
          <w:rFonts w:asciiTheme="minorHAnsi" w:hAnsiTheme="minorHAnsi" w:cstheme="minorHAnsi"/>
          <w:u w:val="single"/>
        </w:rPr>
        <w:t xml:space="preserve">Food prices are up in the U.S. 11.2 percent since last year, and groceries up more than </w:t>
      </w:r>
      <w:r w:rsidRPr="00714376">
        <w:rPr>
          <w:rFonts w:asciiTheme="minorHAnsi" w:hAnsiTheme="minorHAnsi" w:cstheme="minorHAnsi"/>
          <w:b/>
          <w:bCs/>
          <w:u w:val="single"/>
        </w:rPr>
        <w:t>13 percent</w:t>
      </w:r>
      <w:r w:rsidRPr="00714376">
        <w:rPr>
          <w:rFonts w:asciiTheme="minorHAnsi" w:hAnsiTheme="minorHAnsi" w:cstheme="minorHAnsi"/>
          <w:sz w:val="16"/>
        </w:rPr>
        <w:t xml:space="preserve">. Spriggs said </w:t>
      </w:r>
      <w:r w:rsidRPr="00714376">
        <w:rPr>
          <w:rFonts w:asciiTheme="minorHAnsi" w:hAnsiTheme="minorHAnsi" w:cstheme="minorHAnsi"/>
          <w:u w:val="single"/>
        </w:rPr>
        <w:t>diminished global agricultural production needs to be at the center of the inflation conversation</w:t>
      </w:r>
      <w:r w:rsidRPr="00714376">
        <w:rPr>
          <w:rFonts w:asciiTheme="minorHAnsi" w:hAnsiTheme="minorHAnsi" w:cstheme="minorHAnsi"/>
          <w:sz w:val="16"/>
        </w:rPr>
        <w:t>. He pointed to a major drought affecting rice-growing regions in China, a heat wave in Europe that destroyed much of the corn crop and massive flooding in Pakistan that wiped out huge swaths of different crops, including 20 percent of the cotton harvest. The United Nations Food and Agricultural Organization reports that food prices globally are up 5.5 percent since last year. “</w:t>
      </w:r>
      <w:r w:rsidRPr="00714376">
        <w:rPr>
          <w:rFonts w:asciiTheme="minorHAnsi" w:hAnsiTheme="minorHAnsi" w:cstheme="minorHAnsi"/>
          <w:u w:val="single"/>
        </w:rPr>
        <w:t xml:space="preserve">It’s dangerous to the moment to tell the American people that the source of inflation is </w:t>
      </w:r>
      <w:r w:rsidRPr="00714376">
        <w:rPr>
          <w:rFonts w:asciiTheme="minorHAnsi" w:hAnsiTheme="minorHAnsi" w:cstheme="minorHAnsi"/>
          <w:b/>
          <w:bCs/>
          <w:u w:val="single"/>
        </w:rPr>
        <w:t>endogenous to the system</w:t>
      </w:r>
      <w:r w:rsidRPr="00714376">
        <w:rPr>
          <w:rFonts w:asciiTheme="minorHAnsi" w:hAnsiTheme="minorHAnsi" w:cstheme="minorHAnsi"/>
          <w:sz w:val="16"/>
        </w:rPr>
        <w:t xml:space="preserve">, </w:t>
      </w:r>
      <w:r w:rsidRPr="00714376">
        <w:rPr>
          <w:rFonts w:asciiTheme="minorHAnsi" w:hAnsiTheme="minorHAnsi" w:cstheme="minorHAnsi"/>
          <w:u w:val="single"/>
        </w:rPr>
        <w:t>that it is related to excess</w:t>
      </w:r>
      <w:r w:rsidRPr="00714376">
        <w:rPr>
          <w:rFonts w:asciiTheme="minorHAnsi" w:hAnsiTheme="minorHAnsi" w:cstheme="minorHAnsi"/>
          <w:sz w:val="16"/>
        </w:rPr>
        <w:t xml:space="preserve"> demand,” Spriggs said. “Nothing could be further from the truth. Diverting us from the actual conversation that we need to be having — we, meaning human beings — is so dire.” Commodity price increases in general, and especially within the energy sector, are identified by the U.N. Conference on Trade and Development (UNCTAD) as the major factor now driving global inflation, which “derives largely from cost increases, particularly for energy, and sluggish supply response.” Global commodity prices are up 55.7 percent since last year, with food commodities up 23.9 percent and fuel commodities up 91.2 percent, the latest UNCTAD analysis shows. </w:t>
      </w:r>
      <w:r w:rsidRPr="00714376">
        <w:rPr>
          <w:rFonts w:asciiTheme="minorHAnsi" w:hAnsiTheme="minorHAnsi" w:cstheme="minorHAnsi"/>
          <w:u w:val="single"/>
        </w:rPr>
        <w:t>In the face of these rising prices</w:t>
      </w:r>
      <w:r w:rsidRPr="00714376">
        <w:rPr>
          <w:rFonts w:asciiTheme="minorHAnsi" w:hAnsiTheme="minorHAnsi" w:cstheme="minorHAnsi"/>
          <w:sz w:val="16"/>
        </w:rPr>
        <w:t xml:space="preserve">, </w:t>
      </w:r>
      <w:r w:rsidRPr="00714376">
        <w:rPr>
          <w:rFonts w:asciiTheme="minorHAnsi" w:hAnsiTheme="minorHAnsi" w:cstheme="minorHAnsi"/>
          <w:u w:val="single"/>
        </w:rPr>
        <w:t>the Federal Reserve has been hiking interest rates since Marc</w:t>
      </w:r>
      <w:r w:rsidRPr="00714376">
        <w:rPr>
          <w:rFonts w:asciiTheme="minorHAnsi" w:hAnsiTheme="minorHAnsi" w:cstheme="minorHAnsi"/>
          <w:sz w:val="16"/>
        </w:rPr>
        <w:t xml:space="preserve">h. And while inflation has dipped slightly over that period to 8.2 percent in September from its peak of 9.1 percent in June, it has remained above 8 percent in the U.S. for seven months in a row. Treasury and Fed officials were wrong in their initial characterization of inflation, calling it “transitory” before admitting their prediction missed the mark. The international nature of the current inflation — 9 percent in the United Kingdom, 10 percent in Germany, 7 percent in Canada — along with its stickiness in the face of Fed rate hikes have also been noted by left-leaning politicians in the U.S. “I think [the Federal Reserve is] hurting the situation,” Sen. </w:t>
      </w:r>
      <w:r w:rsidRPr="00714376">
        <w:rPr>
          <w:rFonts w:asciiTheme="minorHAnsi" w:hAnsiTheme="minorHAnsi" w:cstheme="minorHAnsi"/>
        </w:rPr>
        <w:t xml:space="preserve">Bernie Sanders </w:t>
      </w:r>
      <w:r w:rsidRPr="00714376">
        <w:rPr>
          <w:rFonts w:asciiTheme="minorHAnsi" w:hAnsiTheme="minorHAnsi" w:cstheme="minorHAnsi"/>
          <w:sz w:val="16"/>
        </w:rPr>
        <w:t xml:space="preserve">(I-Vt.) said on NBC’s “Meet the Press” last week. “I think it is wrong to be saying that the way we’re going to be dealing with inflation is by lowering wages and increasing unemployment. That is not what we should be doing.” “This inflation thing is a real issue. It is a global issue. But at a time when working families are struggling and the people on top are doing phenomenally well, I don’t think you go after working people,” he said, </w:t>
      </w:r>
      <w:r w:rsidRPr="00714376">
        <w:rPr>
          <w:rFonts w:asciiTheme="minorHAnsi" w:hAnsiTheme="minorHAnsi" w:cstheme="minorHAnsi"/>
          <w:u w:val="single"/>
        </w:rPr>
        <w:t xml:space="preserve">referring to the fact that the </w:t>
      </w:r>
      <w:r w:rsidRPr="00714376">
        <w:rPr>
          <w:rFonts w:asciiTheme="minorHAnsi" w:hAnsiTheme="minorHAnsi" w:cstheme="minorHAnsi"/>
          <w:highlight w:val="cyan"/>
          <w:u w:val="single"/>
        </w:rPr>
        <w:t>Fed’s</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interest</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rate hikes</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have</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prompted</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worries of an upcoming recession</w:t>
      </w:r>
      <w:r w:rsidRPr="00714376">
        <w:rPr>
          <w:rFonts w:asciiTheme="minorHAnsi" w:hAnsiTheme="minorHAnsi" w:cstheme="minorHAnsi"/>
          <w:sz w:val="16"/>
        </w:rPr>
        <w:t xml:space="preserve">. For its own part, </w:t>
      </w:r>
      <w:r w:rsidRPr="00714376">
        <w:rPr>
          <w:rFonts w:asciiTheme="minorHAnsi" w:hAnsiTheme="minorHAnsi" w:cstheme="minorHAnsi"/>
          <w:highlight w:val="cyan"/>
          <w:u w:val="single"/>
        </w:rPr>
        <w:t>the</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Fed</w:t>
      </w:r>
      <w:r w:rsidRPr="00714376">
        <w:rPr>
          <w:rFonts w:asciiTheme="minorHAnsi" w:hAnsiTheme="minorHAnsi" w:cstheme="minorHAnsi"/>
          <w:u w:val="single"/>
        </w:rPr>
        <w:t xml:space="preserve">eral Reserve </w:t>
      </w:r>
      <w:r w:rsidRPr="00714376">
        <w:rPr>
          <w:rFonts w:asciiTheme="minorHAnsi" w:hAnsiTheme="minorHAnsi" w:cstheme="minorHAnsi"/>
          <w:highlight w:val="cyan"/>
          <w:u w:val="single"/>
        </w:rPr>
        <w:t>has</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pointed to a labor shortage</w:t>
      </w:r>
      <w:r w:rsidRPr="00714376">
        <w:rPr>
          <w:rFonts w:asciiTheme="minorHAnsi" w:hAnsiTheme="minorHAnsi" w:cstheme="minorHAnsi"/>
          <w:u w:val="single"/>
        </w:rPr>
        <w:t xml:space="preserve">, </w:t>
      </w:r>
      <w:r w:rsidRPr="00714376">
        <w:rPr>
          <w:rFonts w:asciiTheme="minorHAnsi" w:hAnsiTheme="minorHAnsi" w:cstheme="minorHAnsi"/>
          <w:b/>
          <w:bCs/>
          <w:highlight w:val="cyan"/>
          <w:u w:val="single"/>
        </w:rPr>
        <w:t>increased wages</w:t>
      </w:r>
      <w:r w:rsidRPr="00714376">
        <w:rPr>
          <w:rFonts w:asciiTheme="minorHAnsi" w:hAnsiTheme="minorHAnsi" w:cstheme="minorHAnsi"/>
          <w:highlight w:val="cyan"/>
          <w:u w:val="single"/>
        </w:rPr>
        <w:t xml:space="preserve"> and supply</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chain</w:t>
      </w:r>
      <w:r w:rsidRPr="00714376">
        <w:rPr>
          <w:rFonts w:asciiTheme="minorHAnsi" w:hAnsiTheme="minorHAnsi" w:cstheme="minorHAnsi"/>
          <w:u w:val="single"/>
        </w:rPr>
        <w:t xml:space="preserve"> issues </w:t>
      </w:r>
      <w:r w:rsidRPr="00714376">
        <w:rPr>
          <w:rFonts w:asciiTheme="minorHAnsi" w:hAnsiTheme="minorHAnsi" w:cstheme="minorHAnsi"/>
          <w:highlight w:val="cyan"/>
          <w:u w:val="single"/>
        </w:rPr>
        <w:t>as the reasons for inflation</w:t>
      </w:r>
      <w:r w:rsidRPr="00714376">
        <w:rPr>
          <w:rFonts w:asciiTheme="minorHAnsi" w:hAnsiTheme="minorHAnsi" w:cstheme="minorHAnsi"/>
          <w:sz w:val="16"/>
        </w:rPr>
        <w:t xml:space="preserve">. </w:t>
      </w:r>
      <w:r w:rsidRPr="00714376">
        <w:rPr>
          <w:rStyle w:val="StyleUnderline"/>
        </w:rPr>
        <w:t xml:space="preserve">At the rate-setting committee’s meeting in September, </w:t>
      </w:r>
      <w:r w:rsidRPr="00714376">
        <w:rPr>
          <w:rStyle w:val="StyleUnderline"/>
          <w:highlight w:val="cyan"/>
        </w:rPr>
        <w:t>Fed bankers said</w:t>
      </w:r>
      <w:r w:rsidRPr="00714376">
        <w:rPr>
          <w:rStyle w:val="StyleUnderline"/>
        </w:rPr>
        <w:t xml:space="preserve"> they </w:t>
      </w:r>
      <w:r w:rsidRPr="00714376">
        <w:rPr>
          <w:rStyle w:val="StyleUnderline"/>
          <w:highlight w:val="cyan"/>
        </w:rPr>
        <w:t>expected inflation to persist</w:t>
      </w:r>
      <w:r w:rsidRPr="00714376">
        <w:rPr>
          <w:rStyle w:val="StyleUnderline"/>
        </w:rPr>
        <w:t xml:space="preserve">, </w:t>
      </w:r>
      <w:r w:rsidRPr="00714376">
        <w:rPr>
          <w:rStyle w:val="StyleUnderline"/>
          <w:highlight w:val="cyan"/>
        </w:rPr>
        <w:t>citing</w:t>
      </w:r>
      <w:r w:rsidRPr="00714376">
        <w:rPr>
          <w:rStyle w:val="StyleUnderline"/>
        </w:rPr>
        <w:t xml:space="preserve"> “</w:t>
      </w:r>
      <w:r w:rsidRPr="00714376">
        <w:rPr>
          <w:rStyle w:val="StyleUnderline"/>
          <w:highlight w:val="cyan"/>
        </w:rPr>
        <w:t>labor market tightness</w:t>
      </w:r>
      <w:r w:rsidRPr="00714376">
        <w:rPr>
          <w:rStyle w:val="StyleUnderline"/>
        </w:rPr>
        <w:t xml:space="preserve"> </w:t>
      </w:r>
      <w:r w:rsidRPr="00714376">
        <w:rPr>
          <w:rStyle w:val="StyleUnderline"/>
          <w:highlight w:val="cyan"/>
        </w:rPr>
        <w:t>and</w:t>
      </w:r>
      <w:r w:rsidRPr="00714376">
        <w:rPr>
          <w:rStyle w:val="StyleUnderline"/>
        </w:rPr>
        <w:t xml:space="preserve"> the resulting </w:t>
      </w:r>
      <w:r w:rsidRPr="00714376">
        <w:rPr>
          <w:rStyle w:val="StyleUnderline"/>
          <w:highlight w:val="cyan"/>
        </w:rPr>
        <w:t>upward pressure on nominal</w:t>
      </w:r>
      <w:r w:rsidRPr="00714376">
        <w:rPr>
          <w:rStyle w:val="StyleUnderline"/>
        </w:rPr>
        <w:t xml:space="preserve"> </w:t>
      </w:r>
      <w:r w:rsidRPr="00714376">
        <w:rPr>
          <w:rStyle w:val="StyleUnderline"/>
          <w:highlight w:val="cyan"/>
        </w:rPr>
        <w:t>wages</w:t>
      </w:r>
      <w:r w:rsidRPr="00714376">
        <w:rPr>
          <w:rStyle w:val="StyleUnderline"/>
        </w:rPr>
        <w:t>, continuing supply chain disruptions, and the persistent nature of increases in services prices, particularly shelter prices.”</w:t>
      </w:r>
      <w:r w:rsidRPr="00714376">
        <w:rPr>
          <w:rFonts w:asciiTheme="minorHAnsi" w:hAnsiTheme="minorHAnsi" w:cstheme="minorHAnsi"/>
          <w:sz w:val="16"/>
        </w:rPr>
        <w:t xml:space="preserve"> However, they acknowledged “global headwinds” adding to price increases, including a risk of recession in Europe, an economic slowdown in China and the economic fallout of the war in Ukraine. Despite protests from labor, interest rates are expected to rise another 1.5 percentage points to 4.6 percent next year from just above the 3.08 percent effective rate recorded Monday. </w:t>
      </w:r>
      <w:r w:rsidRPr="00714376">
        <w:rPr>
          <w:rFonts w:asciiTheme="minorHAnsi" w:hAnsiTheme="minorHAnsi" w:cstheme="minorHAnsi"/>
          <w:u w:val="single"/>
        </w:rPr>
        <w:t xml:space="preserve">The </w:t>
      </w:r>
      <w:r w:rsidRPr="00714376">
        <w:rPr>
          <w:rFonts w:asciiTheme="minorHAnsi" w:hAnsiTheme="minorHAnsi" w:cstheme="minorHAnsi"/>
          <w:highlight w:val="cyan"/>
          <w:u w:val="single"/>
        </w:rPr>
        <w:t>disagreement between organized labor</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and the Fed comes</w:t>
      </w:r>
      <w:r w:rsidRPr="00714376">
        <w:rPr>
          <w:rFonts w:asciiTheme="minorHAnsi" w:hAnsiTheme="minorHAnsi" w:cstheme="minorHAnsi"/>
          <w:u w:val="single"/>
        </w:rPr>
        <w:t xml:space="preserve"> as the </w:t>
      </w:r>
      <w:r w:rsidRPr="00714376">
        <w:rPr>
          <w:rFonts w:asciiTheme="minorHAnsi" w:hAnsiTheme="minorHAnsi" w:cstheme="minorHAnsi"/>
          <w:highlight w:val="cyan"/>
          <w:u w:val="single"/>
        </w:rPr>
        <w:t>popularity of labor unions</w:t>
      </w:r>
      <w:r w:rsidRPr="00714376">
        <w:rPr>
          <w:rFonts w:asciiTheme="minorHAnsi" w:hAnsiTheme="minorHAnsi" w:cstheme="minorHAnsi"/>
          <w:u w:val="single"/>
        </w:rPr>
        <w:t xml:space="preserve"> has risen to its </w:t>
      </w:r>
      <w:r w:rsidRPr="00714376">
        <w:rPr>
          <w:rFonts w:asciiTheme="minorHAnsi" w:hAnsiTheme="minorHAnsi" w:cstheme="minorHAnsi"/>
          <w:b/>
          <w:bCs/>
          <w:u w:val="single"/>
        </w:rPr>
        <w:t>highest level in nearly 60 years</w:t>
      </w:r>
      <w:r w:rsidRPr="00714376">
        <w:rPr>
          <w:rFonts w:asciiTheme="minorHAnsi" w:hAnsiTheme="minorHAnsi" w:cstheme="minorHAnsi"/>
          <w:u w:val="single"/>
        </w:rPr>
        <w:t>, according to an August poll by polling agency Gallup</w:t>
      </w:r>
      <w:r w:rsidRPr="00714376">
        <w:rPr>
          <w:rFonts w:asciiTheme="minorHAnsi" w:hAnsiTheme="minorHAnsi" w:cstheme="minorHAnsi"/>
          <w:sz w:val="16"/>
        </w:rPr>
        <w:t>. Seventy-one percent of Americans approve of labor unions, up from 68 percent in 2021, the highest level since 1965. “The latest approval figure comes amid a burst of 2022 union victories across the country, with high-profile successes at major American corporations such as Amazon and Starbucks. The National Labor Relations Board reported a 57 percent increase in union election petitions filed during the first six months of fiscal year 2021,” Gallup said in a report released with the poll, though 84 percent of respondents said that no one in their household was a union member.</w:t>
      </w:r>
    </w:p>
    <w:p w14:paraId="0BAF7EBF" w14:textId="77777777" w:rsidR="00C63782" w:rsidRPr="00714376" w:rsidRDefault="00C63782" w:rsidP="00C63782">
      <w:pPr>
        <w:pStyle w:val="Heading4"/>
      </w:pPr>
      <w:r w:rsidRPr="00714376">
        <w:t xml:space="preserve">High borrowing costs </w:t>
      </w:r>
      <w:r w:rsidRPr="00714376">
        <w:rPr>
          <w:u w:val="single"/>
        </w:rPr>
        <w:t>hurt</w:t>
      </w:r>
      <w:r w:rsidRPr="00714376">
        <w:t xml:space="preserve"> clean energy policy development. </w:t>
      </w:r>
    </w:p>
    <w:p w14:paraId="669E1AF5" w14:textId="77777777" w:rsidR="00C63782" w:rsidRPr="00714376" w:rsidRDefault="00C63782" w:rsidP="00C63782">
      <w:r w:rsidRPr="00714376">
        <w:t xml:space="preserve">Tim </w:t>
      </w:r>
      <w:proofErr w:type="spellStart"/>
      <w:r w:rsidRPr="00714376">
        <w:rPr>
          <w:rStyle w:val="Style13ptBold"/>
        </w:rPr>
        <w:t>Mcdonnell</w:t>
      </w:r>
      <w:proofErr w:type="spellEnd"/>
      <w:r w:rsidRPr="00714376">
        <w:rPr>
          <w:rStyle w:val="Style13ptBold"/>
        </w:rPr>
        <w:t xml:space="preserve"> '25</w:t>
      </w:r>
      <w:r w:rsidRPr="00714376">
        <w:t>. Climate &amp; Energy Editor at Semafor. 7-31-2025. US borrowing costs hamper clean energy investment. https://www.semafor.com/article/07/31/2025/us-borrowing-costs-hamper-clean-energy-investment. No Publication. Accessed 8-17-2025.</w:t>
      </w:r>
    </w:p>
    <w:p w14:paraId="5A7D2456" w14:textId="77777777" w:rsidR="00C63782" w:rsidRPr="00714376" w:rsidRDefault="00C63782" w:rsidP="00C63782">
      <w:pPr>
        <w:rPr>
          <w:sz w:val="16"/>
        </w:rPr>
      </w:pPr>
      <w:r w:rsidRPr="00714376">
        <w:rPr>
          <w:sz w:val="16"/>
        </w:rPr>
        <w:t xml:space="preserve">The </w:t>
      </w:r>
      <w:r w:rsidRPr="00714376">
        <w:rPr>
          <w:u w:val="single"/>
        </w:rPr>
        <w:t xml:space="preserve">US Federal Reserve’s decision to </w:t>
      </w:r>
      <w:r w:rsidRPr="00714376">
        <w:rPr>
          <w:b/>
          <w:bCs/>
          <w:u w:val="single"/>
        </w:rPr>
        <w:t xml:space="preserve">hold </w:t>
      </w:r>
      <w:r w:rsidRPr="00050BC1">
        <w:rPr>
          <w:b/>
          <w:bCs/>
          <w:highlight w:val="cyan"/>
          <w:u w:val="single"/>
        </w:rPr>
        <w:t>interest rates</w:t>
      </w:r>
      <w:r w:rsidRPr="00714376">
        <w:rPr>
          <w:sz w:val="16"/>
        </w:rPr>
        <w:t xml:space="preserve"> </w:t>
      </w:r>
      <w:r w:rsidRPr="00050BC1">
        <w:rPr>
          <w:highlight w:val="cyan"/>
          <w:u w:val="single"/>
        </w:rPr>
        <w:t>steady</w:t>
      </w:r>
      <w:r w:rsidRPr="00714376">
        <w:rPr>
          <w:sz w:val="16"/>
        </w:rPr>
        <w:t xml:space="preserve"> </w:t>
      </w:r>
      <w:r w:rsidRPr="00050BC1">
        <w:rPr>
          <w:highlight w:val="cyan"/>
          <w:u w:val="single"/>
        </w:rPr>
        <w:t>leaves</w:t>
      </w:r>
      <w:r w:rsidRPr="00714376">
        <w:rPr>
          <w:u w:val="single"/>
        </w:rPr>
        <w:t xml:space="preserve"> one more </w:t>
      </w:r>
      <w:r w:rsidRPr="00050BC1">
        <w:rPr>
          <w:b/>
          <w:bCs/>
          <w:highlight w:val="cyan"/>
          <w:u w:val="single"/>
        </w:rPr>
        <w:t>obstacle</w:t>
      </w:r>
      <w:r w:rsidRPr="00714376">
        <w:rPr>
          <w:u w:val="single"/>
        </w:rPr>
        <w:t xml:space="preserve"> in place </w:t>
      </w:r>
      <w:r w:rsidRPr="00050BC1">
        <w:rPr>
          <w:highlight w:val="cyan"/>
          <w:u w:val="single"/>
        </w:rPr>
        <w:t>for</w:t>
      </w:r>
      <w:r w:rsidRPr="00714376">
        <w:rPr>
          <w:u w:val="single"/>
        </w:rPr>
        <w:t xml:space="preserve"> the struggling </w:t>
      </w:r>
      <w:r w:rsidRPr="00050BC1">
        <w:rPr>
          <w:highlight w:val="cyan"/>
          <w:u w:val="single"/>
        </w:rPr>
        <w:t>clean energy industry</w:t>
      </w:r>
      <w:r w:rsidRPr="00714376">
        <w:rPr>
          <w:sz w:val="16"/>
        </w:rPr>
        <w:t>.</w:t>
      </w:r>
    </w:p>
    <w:p w14:paraId="0DE7D056" w14:textId="77777777" w:rsidR="00C63782" w:rsidRPr="00714376" w:rsidRDefault="00C63782" w:rsidP="00C63782">
      <w:pPr>
        <w:rPr>
          <w:sz w:val="16"/>
        </w:rPr>
      </w:pPr>
      <w:r w:rsidRPr="00050BC1">
        <w:rPr>
          <w:b/>
          <w:bCs/>
          <w:highlight w:val="cyan"/>
          <w:u w:val="single"/>
        </w:rPr>
        <w:t>Wind</w:t>
      </w:r>
      <w:r w:rsidRPr="00714376">
        <w:rPr>
          <w:sz w:val="16"/>
        </w:rPr>
        <w:t xml:space="preserve">, </w:t>
      </w:r>
      <w:r w:rsidRPr="00050BC1">
        <w:rPr>
          <w:b/>
          <w:bCs/>
          <w:highlight w:val="cyan"/>
          <w:u w:val="single"/>
        </w:rPr>
        <w:t>solar</w:t>
      </w:r>
      <w:r w:rsidRPr="00714376">
        <w:rPr>
          <w:sz w:val="16"/>
        </w:rPr>
        <w:t xml:space="preserve">, </w:t>
      </w:r>
      <w:r w:rsidRPr="00714376">
        <w:rPr>
          <w:u w:val="single"/>
        </w:rPr>
        <w:t xml:space="preserve">and </w:t>
      </w:r>
      <w:r w:rsidRPr="00050BC1">
        <w:rPr>
          <w:b/>
          <w:bCs/>
          <w:highlight w:val="cyan"/>
          <w:u w:val="single"/>
        </w:rPr>
        <w:t>battery storage</w:t>
      </w:r>
      <w:r w:rsidRPr="00714376">
        <w:rPr>
          <w:u w:val="single"/>
        </w:rPr>
        <w:t xml:space="preserve"> projects tend to </w:t>
      </w:r>
      <w:r w:rsidRPr="00050BC1">
        <w:rPr>
          <w:highlight w:val="cyan"/>
          <w:u w:val="single"/>
        </w:rPr>
        <w:t>require</w:t>
      </w:r>
      <w:r w:rsidRPr="00714376">
        <w:rPr>
          <w:u w:val="single"/>
        </w:rPr>
        <w:t xml:space="preserve"> </w:t>
      </w:r>
      <w:r w:rsidRPr="00050BC1">
        <w:rPr>
          <w:b/>
          <w:bCs/>
          <w:highlight w:val="cyan"/>
          <w:u w:val="single"/>
        </w:rPr>
        <w:t>large</w:t>
      </w:r>
      <w:r w:rsidRPr="00714376">
        <w:rPr>
          <w:b/>
          <w:bCs/>
          <w:u w:val="single"/>
        </w:rPr>
        <w:t xml:space="preserve"> </w:t>
      </w:r>
      <w:r w:rsidRPr="00050BC1">
        <w:rPr>
          <w:b/>
          <w:bCs/>
          <w:highlight w:val="cyan"/>
          <w:u w:val="single"/>
        </w:rPr>
        <w:t>upfront investment</w:t>
      </w:r>
      <w:r w:rsidRPr="00714376">
        <w:rPr>
          <w:u w:val="single"/>
        </w:rPr>
        <w:t xml:space="preserve"> before they pay off</w:t>
      </w:r>
      <w:r w:rsidRPr="00714376">
        <w:rPr>
          <w:sz w:val="16"/>
        </w:rPr>
        <w:t>; the industry’s growth spurt in the 2010s was unlocked by interest rates that were close to zero.</w:t>
      </w:r>
    </w:p>
    <w:p w14:paraId="11302599" w14:textId="77777777" w:rsidR="00C63782" w:rsidRPr="00714376" w:rsidRDefault="00C63782" w:rsidP="00C63782">
      <w:pPr>
        <w:rPr>
          <w:sz w:val="16"/>
        </w:rPr>
      </w:pPr>
      <w:r w:rsidRPr="00714376">
        <w:rPr>
          <w:sz w:val="16"/>
        </w:rPr>
        <w:t xml:space="preserve">With </w:t>
      </w:r>
      <w:r w:rsidRPr="00050BC1">
        <w:rPr>
          <w:b/>
          <w:bCs/>
          <w:highlight w:val="cyan"/>
          <w:u w:val="single"/>
        </w:rPr>
        <w:t>borrowing costs in</w:t>
      </w:r>
      <w:r w:rsidRPr="00714376">
        <w:rPr>
          <w:u w:val="single"/>
        </w:rPr>
        <w:t xml:space="preserve"> </w:t>
      </w:r>
      <w:r w:rsidRPr="00050BC1">
        <w:rPr>
          <w:highlight w:val="cyan"/>
          <w:u w:val="single"/>
        </w:rPr>
        <w:t>the US</w:t>
      </w:r>
      <w:r w:rsidRPr="00714376">
        <w:rPr>
          <w:u w:val="single"/>
        </w:rPr>
        <w:t xml:space="preserve"> now seemingly </w:t>
      </w:r>
      <w:r w:rsidRPr="00050BC1">
        <w:rPr>
          <w:b/>
          <w:bCs/>
          <w:highlight w:val="cyan"/>
          <w:u w:val="single"/>
        </w:rPr>
        <w:t>stuck</w:t>
      </w:r>
      <w:r w:rsidRPr="00714376">
        <w:rPr>
          <w:u w:val="single"/>
        </w:rPr>
        <w:t xml:space="preserve"> between 4.25% and 4.5%</w:t>
      </w:r>
      <w:r w:rsidRPr="00714376">
        <w:rPr>
          <w:sz w:val="16"/>
        </w:rPr>
        <w:t xml:space="preserve">, </w:t>
      </w:r>
      <w:r w:rsidRPr="00714376">
        <w:rPr>
          <w:u w:val="single"/>
        </w:rPr>
        <w:t>and with renewable-energy tax credits on the chopping block</w:t>
      </w:r>
      <w:r w:rsidRPr="00714376">
        <w:rPr>
          <w:sz w:val="16"/>
        </w:rPr>
        <w:t xml:space="preserve">, </w:t>
      </w:r>
      <w:r w:rsidRPr="00050BC1">
        <w:rPr>
          <w:b/>
          <w:bCs/>
          <w:highlight w:val="cyan"/>
          <w:u w:val="single"/>
        </w:rPr>
        <w:t>project-financing conditions</w:t>
      </w:r>
      <w:r w:rsidRPr="00714376">
        <w:rPr>
          <w:u w:val="single"/>
        </w:rPr>
        <w:t xml:space="preserve"> </w:t>
      </w:r>
      <w:r w:rsidRPr="00050BC1">
        <w:rPr>
          <w:highlight w:val="cyan"/>
          <w:u w:val="single"/>
        </w:rPr>
        <w:t>are</w:t>
      </w:r>
      <w:r w:rsidRPr="00714376">
        <w:rPr>
          <w:u w:val="single"/>
        </w:rPr>
        <w:t xml:space="preserve"> </w:t>
      </w:r>
      <w:r w:rsidRPr="00050BC1">
        <w:rPr>
          <w:b/>
          <w:bCs/>
          <w:highlight w:val="cyan"/>
          <w:u w:val="single"/>
        </w:rPr>
        <w:t>looking increasingly grim</w:t>
      </w:r>
      <w:r w:rsidRPr="00714376">
        <w:rPr>
          <w:sz w:val="16"/>
        </w:rPr>
        <w:t xml:space="preserve">, Thomas Byrne, CEO of the renewables developer </w:t>
      </w:r>
      <w:proofErr w:type="spellStart"/>
      <w:r w:rsidRPr="00714376">
        <w:rPr>
          <w:sz w:val="16"/>
        </w:rPr>
        <w:t>CleanCapital</w:t>
      </w:r>
      <w:proofErr w:type="spellEnd"/>
      <w:r w:rsidRPr="00714376">
        <w:rPr>
          <w:sz w:val="16"/>
        </w:rPr>
        <w:t>, told Semafor: “</w:t>
      </w:r>
      <w:r w:rsidRPr="00714376">
        <w:rPr>
          <w:u w:val="single"/>
        </w:rPr>
        <w:t xml:space="preserve">A </w:t>
      </w:r>
      <w:r w:rsidRPr="00050BC1">
        <w:rPr>
          <w:highlight w:val="cyan"/>
          <w:u w:val="single"/>
        </w:rPr>
        <w:t>high</w:t>
      </w:r>
      <w:r w:rsidRPr="00050BC1">
        <w:rPr>
          <w:b/>
          <w:bCs/>
          <w:highlight w:val="cyan"/>
          <w:u w:val="single"/>
        </w:rPr>
        <w:t>-interest rate environment</w:t>
      </w:r>
      <w:r w:rsidRPr="00714376">
        <w:rPr>
          <w:u w:val="single"/>
        </w:rPr>
        <w:t xml:space="preserve">, coupled with antagonistic policy from DC, </w:t>
      </w:r>
      <w:r w:rsidRPr="00050BC1">
        <w:rPr>
          <w:highlight w:val="cyan"/>
          <w:u w:val="single"/>
        </w:rPr>
        <w:t>represents</w:t>
      </w:r>
      <w:r w:rsidRPr="00714376">
        <w:rPr>
          <w:u w:val="single"/>
        </w:rPr>
        <w:t xml:space="preserve"> another </w:t>
      </w:r>
      <w:r w:rsidRPr="00050BC1">
        <w:rPr>
          <w:highlight w:val="cyan"/>
          <w:u w:val="single"/>
        </w:rPr>
        <w:t>challenge</w:t>
      </w:r>
      <w:r w:rsidRPr="00714376">
        <w:rPr>
          <w:u w:val="single"/>
        </w:rPr>
        <w:t xml:space="preserve"> </w:t>
      </w:r>
      <w:r w:rsidRPr="00050BC1">
        <w:rPr>
          <w:highlight w:val="cyan"/>
          <w:u w:val="single"/>
        </w:rPr>
        <w:t>to the industry</w:t>
      </w:r>
      <w:r w:rsidRPr="00714376">
        <w:rPr>
          <w:u w:val="single"/>
        </w:rPr>
        <w:t xml:space="preserve"> at a critical time given that the country’s demand for power is fast increasing</w:t>
      </w:r>
      <w:r w:rsidRPr="00714376">
        <w:rPr>
          <w:sz w:val="16"/>
        </w:rPr>
        <w:t>.”</w:t>
      </w:r>
    </w:p>
    <w:p w14:paraId="7F1F1474" w14:textId="77777777" w:rsidR="00C63782" w:rsidRPr="00714376" w:rsidRDefault="00C63782" w:rsidP="00C63782">
      <w:pPr>
        <w:pStyle w:val="Heading4"/>
      </w:pPr>
      <w:r w:rsidRPr="00714376">
        <w:t xml:space="preserve">Renewables are key to solve warming. </w:t>
      </w:r>
    </w:p>
    <w:p w14:paraId="666096FB" w14:textId="77777777" w:rsidR="00C63782" w:rsidRPr="00714376" w:rsidRDefault="00C63782" w:rsidP="00C63782">
      <w:r w:rsidRPr="00714376">
        <w:rPr>
          <w:rStyle w:val="Style13ptBold"/>
        </w:rPr>
        <w:t xml:space="preserve">Ivanova and Datta, 23 </w:t>
      </w:r>
      <w:r w:rsidRPr="00714376">
        <w:t xml:space="preserve">[Neli Ivanova works for Bucks New University, Palto Datta works for Regent College London, May 2023, International Journal of Business and Economic Development, Vol. 11 Number 1, “The environmental impact of renewable energy,” https://ijbed.org/cdn/article_file/2023-05-29-11-45-16-AM.pdf] </w:t>
      </w:r>
    </w:p>
    <w:p w14:paraId="228D0A28" w14:textId="77777777" w:rsidR="00C63782" w:rsidRPr="00714376" w:rsidRDefault="00C63782" w:rsidP="00C63782">
      <w:pPr>
        <w:rPr>
          <w:sz w:val="16"/>
        </w:rPr>
      </w:pPr>
      <w:r w:rsidRPr="00714376">
        <w:rPr>
          <w:sz w:val="16"/>
        </w:rPr>
        <w:t xml:space="preserve">Renewable energy resources, commonly referred to as clean energy sources, are derived from naturally replenishing sources. These are self-sustaining energy sources that exist naturally and can be harnessed indefinitely. Using </w:t>
      </w:r>
      <w:r w:rsidRPr="00050BC1">
        <w:rPr>
          <w:rStyle w:val="StyleUnderline"/>
          <w:highlight w:val="cyan"/>
        </w:rPr>
        <w:t>fossil fuels</w:t>
      </w:r>
      <w:r w:rsidRPr="00714376">
        <w:rPr>
          <w:rStyle w:val="StyleUnderline"/>
        </w:rPr>
        <w:t xml:space="preserve"> has had </w:t>
      </w:r>
      <w:r w:rsidRPr="00050BC1">
        <w:rPr>
          <w:rStyle w:val="Emphasis"/>
          <w:highlight w:val="cyan"/>
        </w:rPr>
        <w:t>disastrous consequences</w:t>
      </w:r>
      <w:r w:rsidRPr="00714376">
        <w:rPr>
          <w:rStyle w:val="StyleUnderline"/>
        </w:rPr>
        <w:t xml:space="preserve"> for the </w:t>
      </w:r>
      <w:r w:rsidRPr="00050BC1">
        <w:rPr>
          <w:rStyle w:val="StyleUnderline"/>
          <w:highlight w:val="cyan"/>
        </w:rPr>
        <w:t>environment</w:t>
      </w:r>
      <w:r w:rsidRPr="00714376">
        <w:rPr>
          <w:rStyle w:val="StyleUnderline"/>
        </w:rPr>
        <w:t>, the</w:t>
      </w:r>
      <w:r w:rsidRPr="00714376">
        <w:rPr>
          <w:sz w:val="16"/>
        </w:rPr>
        <w:t xml:space="preserve"> most </w:t>
      </w:r>
      <w:r w:rsidRPr="00050BC1">
        <w:rPr>
          <w:rStyle w:val="StyleUnderline"/>
          <w:highlight w:val="cyan"/>
        </w:rPr>
        <w:t>egregious of which are global warming</w:t>
      </w:r>
      <w:r w:rsidRPr="00714376">
        <w:rPr>
          <w:rStyle w:val="StyleUnderline"/>
        </w:rPr>
        <w:t xml:space="preserve">, </w:t>
      </w:r>
      <w:r w:rsidRPr="00050BC1">
        <w:rPr>
          <w:rStyle w:val="StyleUnderline"/>
          <w:highlight w:val="cyan"/>
        </w:rPr>
        <w:t>climate change</w:t>
      </w:r>
      <w:r w:rsidRPr="00714376">
        <w:rPr>
          <w:rStyle w:val="StyleUnderline"/>
        </w:rPr>
        <w:t xml:space="preserve">, and </w:t>
      </w:r>
      <w:r w:rsidRPr="00050BC1">
        <w:rPr>
          <w:rStyle w:val="StyleUnderline"/>
          <w:highlight w:val="cyan"/>
        </w:rPr>
        <w:t>pollution</w:t>
      </w:r>
      <w:r w:rsidRPr="00714376">
        <w:rPr>
          <w:rStyle w:val="StyleUnderline"/>
        </w:rPr>
        <w:t xml:space="preserve"> that contributes to </w:t>
      </w:r>
      <w:r w:rsidRPr="00050BC1">
        <w:rPr>
          <w:rStyle w:val="StyleUnderline"/>
          <w:highlight w:val="cyan"/>
        </w:rPr>
        <w:t xml:space="preserve">poor health </w:t>
      </w:r>
      <w:r w:rsidRPr="00050BC1">
        <w:rPr>
          <w:rStyle w:val="Emphasis"/>
          <w:highlight w:val="cyan"/>
        </w:rPr>
        <w:t>outcomes</w:t>
      </w:r>
      <w:r w:rsidRPr="00714376">
        <w:rPr>
          <w:sz w:val="16"/>
        </w:rPr>
        <w:t xml:space="preserve"> (Perera 2018; </w:t>
      </w:r>
      <w:proofErr w:type="spellStart"/>
      <w:r w:rsidRPr="00714376">
        <w:rPr>
          <w:sz w:val="16"/>
        </w:rPr>
        <w:t>Lelieveld</w:t>
      </w:r>
      <w:proofErr w:type="spellEnd"/>
      <w:r w:rsidRPr="00714376">
        <w:rPr>
          <w:sz w:val="16"/>
        </w:rPr>
        <w:t xml:space="preserve"> et al. 2019). Each country must decide its energy portfolio in accordance with its energy resources endowment and accessible technologies that are socially equitable, commercially viable, and have the least negative environmental impact. </w:t>
      </w:r>
    </w:p>
    <w:p w14:paraId="17CB5462" w14:textId="77777777" w:rsidR="00C63782" w:rsidRPr="00714376" w:rsidRDefault="00C63782" w:rsidP="00C63782">
      <w:pPr>
        <w:rPr>
          <w:sz w:val="16"/>
        </w:rPr>
      </w:pPr>
      <w:r w:rsidRPr="00714376">
        <w:rPr>
          <w:sz w:val="16"/>
        </w:rPr>
        <w:t xml:space="preserve">According to research, </w:t>
      </w:r>
      <w:r w:rsidRPr="00714376">
        <w:rPr>
          <w:rStyle w:val="StyleUnderline"/>
        </w:rPr>
        <w:t xml:space="preserve">the current rate of usage of </w:t>
      </w:r>
      <w:r w:rsidRPr="00714376">
        <w:rPr>
          <w:rStyle w:val="Emphasis"/>
        </w:rPr>
        <w:t>non-renewable</w:t>
      </w:r>
      <w:r w:rsidRPr="00714376">
        <w:rPr>
          <w:rStyle w:val="StyleUnderline"/>
        </w:rPr>
        <w:t xml:space="preserve"> energy would result in depletion</w:t>
      </w:r>
      <w:r w:rsidRPr="00714376">
        <w:rPr>
          <w:sz w:val="16"/>
        </w:rPr>
        <w:t xml:space="preserve">. Global crude oil production has peaked and will begin to drop — indicating that crude oil stocks are depleting (Bardi 2019). However, the primary source of concern has not been diminishing supply, but rather that demand will soon exceed the maximum quantity that can be extracted safely. This watershed event is most likely to occur at the global peak, when depleting reserves force cumulative production to peak and then drop; this is projected to occur soon. Although abundant oil supply is the bedrock of contemporary industrial economies, the ability to sustain and expand supply is increasingly an urgent challenge. </w:t>
      </w:r>
    </w:p>
    <w:p w14:paraId="6E7101C0" w14:textId="77777777" w:rsidR="00C63782" w:rsidRPr="00714376" w:rsidRDefault="00C63782" w:rsidP="00C63782">
      <w:pPr>
        <w:rPr>
          <w:sz w:val="16"/>
        </w:rPr>
      </w:pPr>
      <w:r w:rsidRPr="00714376">
        <w:rPr>
          <w:rStyle w:val="StyleUnderline"/>
        </w:rPr>
        <w:t>Renewable energy sources benefit society</w:t>
      </w:r>
      <w:r w:rsidRPr="00714376">
        <w:rPr>
          <w:sz w:val="16"/>
        </w:rPr>
        <w:t xml:space="preserve">, </w:t>
      </w:r>
      <w:r w:rsidRPr="00714376">
        <w:rPr>
          <w:rStyle w:val="StyleUnderline"/>
        </w:rPr>
        <w:t>businesses</w:t>
      </w:r>
      <w:r w:rsidRPr="00714376">
        <w:rPr>
          <w:sz w:val="16"/>
        </w:rPr>
        <w:t xml:space="preserve">, </w:t>
      </w:r>
      <w:r w:rsidRPr="00714376">
        <w:rPr>
          <w:rStyle w:val="StyleUnderline"/>
        </w:rPr>
        <w:t>and governments by reducing emissions, lowering energy prices</w:t>
      </w:r>
      <w:r w:rsidRPr="00714376">
        <w:rPr>
          <w:sz w:val="16"/>
        </w:rPr>
        <w:t xml:space="preserve">, and </w:t>
      </w:r>
      <w:r w:rsidRPr="00714376">
        <w:rPr>
          <w:rStyle w:val="StyleUnderline"/>
        </w:rPr>
        <w:t>promoting environmental sustainability</w:t>
      </w:r>
      <w:r w:rsidRPr="00714376">
        <w:rPr>
          <w:sz w:val="16"/>
        </w:rPr>
        <w:t xml:space="preserve">. As a result, the </w:t>
      </w:r>
      <w:r w:rsidRPr="00714376">
        <w:rPr>
          <w:rStyle w:val="StyleUnderline"/>
        </w:rPr>
        <w:t xml:space="preserve">beneficial effect of these sources on the ecosystem cannot be </w:t>
      </w:r>
      <w:r w:rsidRPr="00714376">
        <w:rPr>
          <w:rStyle w:val="Emphasis"/>
        </w:rPr>
        <w:t>ignored</w:t>
      </w:r>
      <w:r w:rsidRPr="00714376">
        <w:rPr>
          <w:sz w:val="16"/>
        </w:rPr>
        <w:t xml:space="preserve">. </w:t>
      </w:r>
      <w:r w:rsidRPr="00714376">
        <w:rPr>
          <w:rStyle w:val="StyleUnderline"/>
        </w:rPr>
        <w:t>While significant progress has been achieved in bringing some renewable energy sources</w:t>
      </w:r>
      <w:r w:rsidRPr="00714376">
        <w:rPr>
          <w:sz w:val="16"/>
        </w:rPr>
        <w:t xml:space="preserve"> to reality, such as geothermal, solar, and wind energy, </w:t>
      </w:r>
      <w:r w:rsidRPr="00714376">
        <w:rPr>
          <w:rStyle w:val="StyleUnderline"/>
        </w:rPr>
        <w:t xml:space="preserve">additional effort is required to </w:t>
      </w:r>
      <w:proofErr w:type="spellStart"/>
      <w:r w:rsidRPr="00714376">
        <w:rPr>
          <w:rStyle w:val="StyleUnderline"/>
        </w:rPr>
        <w:t>maximise</w:t>
      </w:r>
      <w:proofErr w:type="spellEnd"/>
      <w:r w:rsidRPr="00714376">
        <w:rPr>
          <w:rStyle w:val="StyleUnderline"/>
        </w:rPr>
        <w:t xml:space="preserve"> these sources' potential to generate sustainable energy on a </w:t>
      </w:r>
      <w:r w:rsidRPr="00714376">
        <w:rPr>
          <w:rStyle w:val="Emphasis"/>
        </w:rPr>
        <w:t>worldwide scale.</w:t>
      </w:r>
      <w:r w:rsidRPr="00714376">
        <w:rPr>
          <w:sz w:val="16"/>
        </w:rPr>
        <w:t xml:space="preserve"> Renewable energy is critical for a variety of reasons. To begin, </w:t>
      </w:r>
      <w:r w:rsidRPr="00714376">
        <w:rPr>
          <w:rStyle w:val="StyleUnderline"/>
        </w:rPr>
        <w:t xml:space="preserve">the future of the world population's health is contingent upon our capacity to phase out fossil fuels in </w:t>
      </w:r>
      <w:proofErr w:type="spellStart"/>
      <w:r w:rsidRPr="00714376">
        <w:rPr>
          <w:rStyle w:val="StyleUnderline"/>
        </w:rPr>
        <w:t>favour</w:t>
      </w:r>
      <w:proofErr w:type="spellEnd"/>
      <w:r w:rsidRPr="00714376">
        <w:rPr>
          <w:rStyle w:val="StyleUnderline"/>
        </w:rPr>
        <w:t xml:space="preserve"> of more environmentally friendly </w:t>
      </w:r>
      <w:r w:rsidRPr="00714376">
        <w:rPr>
          <w:rStyle w:val="Emphasis"/>
        </w:rPr>
        <w:t>energy sources</w:t>
      </w:r>
      <w:r w:rsidRPr="00714376">
        <w:rPr>
          <w:sz w:val="16"/>
        </w:rPr>
        <w:t xml:space="preserve"> (Stagner &amp; Ting 2021). Future generations turn to current generations to address the issue </w:t>
      </w:r>
      <w:proofErr w:type="gramStart"/>
      <w:r w:rsidRPr="00714376">
        <w:rPr>
          <w:sz w:val="16"/>
        </w:rPr>
        <w:t>in order to</w:t>
      </w:r>
      <w:proofErr w:type="gramEnd"/>
      <w:r w:rsidRPr="00714376">
        <w:rPr>
          <w:sz w:val="16"/>
        </w:rPr>
        <w:t xml:space="preserve"> ensure the long-term viability of a healthy and clean atmosphere and diverse ecosystems. </w:t>
      </w:r>
    </w:p>
    <w:p w14:paraId="005D0DE7" w14:textId="77777777" w:rsidR="00C63782" w:rsidRPr="00714376" w:rsidRDefault="00C63782" w:rsidP="00C63782">
      <w:pPr>
        <w:rPr>
          <w:sz w:val="16"/>
        </w:rPr>
      </w:pPr>
      <w:r w:rsidRPr="00714376">
        <w:rPr>
          <w:sz w:val="16"/>
        </w:rPr>
        <w:t xml:space="preserve">While extra study is required for some renewable energy sources (such as tidal energy), more mature renewable energy projects </w:t>
      </w:r>
      <w:proofErr w:type="spellStart"/>
      <w:r w:rsidRPr="00714376">
        <w:rPr>
          <w:sz w:val="16"/>
        </w:rPr>
        <w:t>utilising</w:t>
      </w:r>
      <w:proofErr w:type="spellEnd"/>
      <w:r w:rsidRPr="00714376">
        <w:rPr>
          <w:sz w:val="16"/>
        </w:rPr>
        <w:t xml:space="preserve"> wind, geothermal, hydroelectric, and solar energy can still be developed. By increasing the share of renewable energy projects, </w:t>
      </w:r>
      <w:proofErr w:type="gramStart"/>
      <w:r w:rsidRPr="00714376">
        <w:rPr>
          <w:sz w:val="16"/>
        </w:rPr>
        <w:t>society as a whole, including</w:t>
      </w:r>
      <w:proofErr w:type="gramEnd"/>
      <w:r w:rsidRPr="00714376">
        <w:rPr>
          <w:sz w:val="16"/>
        </w:rPr>
        <w:t xml:space="preserve"> individuals, corporations, and government agencies, will embrace clean energy. </w:t>
      </w:r>
      <w:r w:rsidRPr="00050BC1">
        <w:rPr>
          <w:rStyle w:val="StyleUnderline"/>
          <w:highlight w:val="cyan"/>
        </w:rPr>
        <w:t>Renewable energy</w:t>
      </w:r>
      <w:r w:rsidRPr="00714376">
        <w:rPr>
          <w:rStyle w:val="StyleUnderline"/>
        </w:rPr>
        <w:t xml:space="preserve"> </w:t>
      </w:r>
      <w:r w:rsidRPr="00714376">
        <w:rPr>
          <w:sz w:val="16"/>
        </w:rPr>
        <w:t xml:space="preserve">sources and technologies are commonly </w:t>
      </w:r>
      <w:proofErr w:type="spellStart"/>
      <w:r w:rsidRPr="00714376">
        <w:rPr>
          <w:sz w:val="16"/>
        </w:rPr>
        <w:t>recognised</w:t>
      </w:r>
      <w:proofErr w:type="spellEnd"/>
      <w:r w:rsidRPr="00714376">
        <w:rPr>
          <w:sz w:val="16"/>
        </w:rPr>
        <w:t xml:space="preserve"> as environmentally friendly; their optimal use </w:t>
      </w:r>
      <w:proofErr w:type="spellStart"/>
      <w:r w:rsidRPr="00050BC1">
        <w:rPr>
          <w:rStyle w:val="StyleUnderline"/>
          <w:highlight w:val="cyan"/>
        </w:rPr>
        <w:t>minimises</w:t>
      </w:r>
      <w:proofErr w:type="spellEnd"/>
      <w:r w:rsidRPr="00050BC1">
        <w:rPr>
          <w:rStyle w:val="StyleUnderline"/>
          <w:highlight w:val="cyan"/>
        </w:rPr>
        <w:t xml:space="preserve"> negative environmental</w:t>
      </w:r>
      <w:r w:rsidRPr="00714376">
        <w:rPr>
          <w:rStyle w:val="StyleUnderline"/>
        </w:rPr>
        <w:t xml:space="preserve"> impacts and </w:t>
      </w:r>
      <w:r w:rsidRPr="00050BC1">
        <w:rPr>
          <w:rStyle w:val="StyleUnderline"/>
          <w:highlight w:val="cyan"/>
        </w:rPr>
        <w:t xml:space="preserve">generates </w:t>
      </w:r>
      <w:r w:rsidRPr="00050BC1">
        <w:rPr>
          <w:rStyle w:val="Emphasis"/>
          <w:highlight w:val="cyan"/>
        </w:rPr>
        <w:t>little secondary waste</w:t>
      </w:r>
      <w:r w:rsidRPr="00050BC1">
        <w:rPr>
          <w:sz w:val="16"/>
          <w:highlight w:val="cyan"/>
        </w:rPr>
        <w:t>.</w:t>
      </w:r>
      <w:r w:rsidRPr="00714376">
        <w:rPr>
          <w:sz w:val="16"/>
        </w:rPr>
        <w:t xml:space="preserve"> Additionally, they are sustainable in the context of current and future social and economic demands and needs. </w:t>
      </w:r>
      <w:r w:rsidRPr="00050BC1">
        <w:rPr>
          <w:rStyle w:val="StyleUnderline"/>
          <w:highlight w:val="cyan"/>
        </w:rPr>
        <w:t>Renewable energy sources</w:t>
      </w:r>
      <w:r w:rsidRPr="00714376">
        <w:rPr>
          <w:sz w:val="16"/>
        </w:rPr>
        <w:t xml:space="preserve">, in general, </w:t>
      </w:r>
      <w:r w:rsidRPr="00714376">
        <w:rPr>
          <w:rStyle w:val="StyleUnderline"/>
        </w:rPr>
        <w:t xml:space="preserve">offer an excellent </w:t>
      </w:r>
      <w:r w:rsidRPr="00050BC1">
        <w:rPr>
          <w:rStyle w:val="StyleUnderline"/>
          <w:highlight w:val="cyan"/>
        </w:rPr>
        <w:t>potential to counteract global warming</w:t>
      </w:r>
      <w:r w:rsidRPr="00714376">
        <w:rPr>
          <w:rStyle w:val="StyleUnderline"/>
        </w:rPr>
        <w:t xml:space="preserve"> and climate change by </w:t>
      </w:r>
      <w:r w:rsidRPr="00050BC1">
        <w:rPr>
          <w:rStyle w:val="StyleUnderline"/>
          <w:highlight w:val="cyan"/>
        </w:rPr>
        <w:t>lowering</w:t>
      </w:r>
      <w:r w:rsidRPr="00714376">
        <w:rPr>
          <w:rStyle w:val="StyleUnderline"/>
        </w:rPr>
        <w:t xml:space="preserve"> </w:t>
      </w:r>
      <w:r w:rsidRPr="00714376">
        <w:rPr>
          <w:rStyle w:val="Emphasis"/>
        </w:rPr>
        <w:t>greenhouse gas</w:t>
      </w:r>
      <w:r w:rsidRPr="00714376">
        <w:rPr>
          <w:rStyle w:val="StyleUnderline"/>
        </w:rPr>
        <w:t xml:space="preserve"> (</w:t>
      </w:r>
      <w:r w:rsidRPr="00050BC1">
        <w:rPr>
          <w:rStyle w:val="StyleUnderline"/>
          <w:highlight w:val="cyan"/>
        </w:rPr>
        <w:t>GHG</w:t>
      </w:r>
      <w:r w:rsidRPr="00714376">
        <w:rPr>
          <w:rStyle w:val="StyleUnderline"/>
        </w:rPr>
        <w:t>) emissions</w:t>
      </w:r>
      <w:r w:rsidRPr="00714376">
        <w:rPr>
          <w:sz w:val="16"/>
        </w:rPr>
        <w:t>.</w:t>
      </w:r>
    </w:p>
    <w:p w14:paraId="0CEB00A8" w14:textId="77777777" w:rsidR="00C63782" w:rsidRPr="00714376" w:rsidRDefault="00C63782" w:rsidP="00C63782">
      <w:pPr>
        <w:keepNext/>
        <w:keepLines/>
        <w:spacing w:before="40" w:after="0"/>
        <w:outlineLvl w:val="3"/>
        <w:rPr>
          <w:rFonts w:asciiTheme="minorHAnsi" w:eastAsiaTheme="majorEastAsia" w:hAnsiTheme="minorHAnsi" w:cstheme="minorHAnsi"/>
          <w:b/>
          <w:iCs/>
          <w:sz w:val="26"/>
        </w:rPr>
      </w:pPr>
      <w:r w:rsidRPr="00714376">
        <w:rPr>
          <w:rFonts w:asciiTheme="minorHAnsi" w:eastAsiaTheme="majorEastAsia" w:hAnsiTheme="minorHAnsi" w:cstheme="minorHAnsi"/>
          <w:b/>
          <w:iCs/>
          <w:sz w:val="26"/>
        </w:rPr>
        <w:t xml:space="preserve">Climate change is a non-linear, </w:t>
      </w:r>
      <w:r w:rsidRPr="00714376">
        <w:rPr>
          <w:rFonts w:asciiTheme="minorHAnsi" w:eastAsiaTheme="majorEastAsia" w:hAnsiTheme="minorHAnsi" w:cstheme="minorHAnsi"/>
          <w:b/>
          <w:iCs/>
          <w:sz w:val="26"/>
          <w:u w:val="single"/>
        </w:rPr>
        <w:t>existential</w:t>
      </w:r>
      <w:r w:rsidRPr="00714376">
        <w:rPr>
          <w:rFonts w:asciiTheme="minorHAnsi" w:eastAsiaTheme="majorEastAsia" w:hAnsiTheme="minorHAnsi" w:cstheme="minorHAnsi"/>
          <w:b/>
          <w:iCs/>
          <w:sz w:val="26"/>
        </w:rPr>
        <w:t xml:space="preserve"> risk that </w:t>
      </w:r>
      <w:r w:rsidRPr="00714376">
        <w:rPr>
          <w:rFonts w:asciiTheme="minorHAnsi" w:eastAsiaTheme="majorEastAsia" w:hAnsiTheme="minorHAnsi" w:cstheme="minorHAnsi"/>
          <w:b/>
          <w:iCs/>
          <w:sz w:val="26"/>
          <w:u w:val="single"/>
        </w:rPr>
        <w:t>encompasses</w:t>
      </w:r>
      <w:r w:rsidRPr="00714376">
        <w:rPr>
          <w:rFonts w:asciiTheme="minorHAnsi" w:eastAsiaTheme="majorEastAsia" w:hAnsiTheme="minorHAnsi" w:cstheme="minorHAnsi"/>
          <w:b/>
          <w:iCs/>
          <w:sz w:val="26"/>
        </w:rPr>
        <w:t xml:space="preserve"> all other impacts.</w:t>
      </w:r>
    </w:p>
    <w:p w14:paraId="2E84E72E" w14:textId="77777777" w:rsidR="00C63782" w:rsidRPr="00714376" w:rsidRDefault="00C63782" w:rsidP="00C63782">
      <w:pPr>
        <w:rPr>
          <w:rFonts w:asciiTheme="minorHAnsi" w:hAnsiTheme="minorHAnsi" w:cstheme="minorHAnsi"/>
        </w:rPr>
      </w:pPr>
      <w:r w:rsidRPr="00714376">
        <w:rPr>
          <w:rFonts w:asciiTheme="minorHAnsi" w:hAnsiTheme="minorHAnsi" w:cstheme="minorHAnsi"/>
          <w:b/>
          <w:bCs/>
          <w:sz w:val="26"/>
        </w:rPr>
        <w:t>Kemp et al. ’22</w:t>
      </w:r>
      <w:r w:rsidRPr="00714376">
        <w:rPr>
          <w:rFonts w:asciiTheme="minorHAnsi" w:hAnsiTheme="minorHAnsi" w:cstheme="minorHAnsi"/>
        </w:rPr>
        <w:t xml:space="preserve"> — [Luke Kemp (Centre for the Study of Existential Risk, University of Cambridge), Chi Xu (School of Life Sciences, Nanjing University), Joanna Depledge (Cambridge Centre for Environment, Energy and Natural Resource Governance, University of Cambridge), Kristie L. Ebi (Center for Health and the Global Environment, University of Washington), Goodwin Gibbons (Future of Humanity Institute, University of Oxford), Timothy A. Kohler (Department of Anthropology, Washington State University), Johan Rockström (Potsdam Institute for Climate Impact Research), Marten Scheffer (Potsdam Institute for Climate Impact Research &amp; Earth System Science Department, Tsinghua University), Will Steffen (Fenner School of Environment and Society, The Australian National University), Timothy M. Lenton (Global Systems Institute, University of Exeter); Published 01 August 2022; “Climate Endgame: Exploring catastrophic climate change scenarios;” PNAS, Volume 119, Number 34; Accessed 28 December 2022 @ https://www.pnas.org/doi/10.1073/pnas.2108146119#sec-1] //AM</w:t>
      </w:r>
    </w:p>
    <w:p w14:paraId="3BA58FC4" w14:textId="77777777" w:rsidR="00C63782" w:rsidRPr="00714376" w:rsidRDefault="00C63782" w:rsidP="00C63782">
      <w:pPr>
        <w:rPr>
          <w:rFonts w:asciiTheme="minorHAnsi" w:hAnsiTheme="minorHAnsi" w:cstheme="minorHAnsi"/>
          <w:sz w:val="16"/>
          <w:szCs w:val="16"/>
        </w:rPr>
      </w:pPr>
      <w:r w:rsidRPr="00714376">
        <w:rPr>
          <w:rFonts w:asciiTheme="minorHAnsi" w:hAnsiTheme="minorHAnsi" w:cstheme="minorHAnsi"/>
          <w:sz w:val="16"/>
          <w:szCs w:val="16"/>
        </w:rPr>
        <w:t xml:space="preserve">Why the focus on lower-end warming and simple risk analyses? One reason is the benchmark of the international targets: the Paris Agreement goal of limiting warming to well below 2 °C, with an aspiration of 1.5 °C. Another reason is the culture of </w:t>
      </w:r>
      <w:r w:rsidRPr="00050BC1">
        <w:rPr>
          <w:rFonts w:asciiTheme="minorHAnsi" w:hAnsiTheme="minorHAnsi" w:cstheme="minorHAnsi"/>
          <w:highlight w:val="cyan"/>
          <w:u w:val="single"/>
        </w:rPr>
        <w:t>climate science</w:t>
      </w:r>
      <w:r w:rsidRPr="00714376">
        <w:rPr>
          <w:rFonts w:asciiTheme="minorHAnsi" w:hAnsiTheme="minorHAnsi" w:cstheme="minorHAnsi"/>
          <w:sz w:val="16"/>
          <w:szCs w:val="16"/>
        </w:rPr>
        <w:t xml:space="preserve"> to “</w:t>
      </w:r>
      <w:r w:rsidRPr="00050BC1">
        <w:rPr>
          <w:rFonts w:asciiTheme="minorHAnsi" w:eastAsiaTheme="majorEastAsia" w:hAnsiTheme="minorHAnsi" w:cstheme="minorHAnsi"/>
          <w:b/>
          <w:iCs/>
          <w:szCs w:val="24"/>
          <w:highlight w:val="cyan"/>
          <w:u w:val="single"/>
          <w:bdr w:val="single" w:sz="4" w:space="0" w:color="auto"/>
        </w:rPr>
        <w:t>err</w:t>
      </w:r>
      <w:r w:rsidRPr="00714376">
        <w:rPr>
          <w:rFonts w:asciiTheme="minorHAnsi" w:hAnsiTheme="minorHAnsi" w:cstheme="minorHAnsi"/>
          <w:u w:val="single"/>
        </w:rPr>
        <w:t xml:space="preserve"> on the side of </w:t>
      </w:r>
      <w:r w:rsidRPr="00714376">
        <w:rPr>
          <w:rFonts w:asciiTheme="minorHAnsi" w:eastAsiaTheme="majorEastAsia" w:hAnsiTheme="minorHAnsi" w:cstheme="minorHAnsi"/>
          <w:b/>
          <w:iCs/>
          <w:szCs w:val="24"/>
          <w:u w:val="single"/>
          <w:bdr w:val="single" w:sz="4" w:space="0" w:color="auto"/>
        </w:rPr>
        <w:t>least drama</w:t>
      </w:r>
      <w:r w:rsidRPr="00714376">
        <w:rPr>
          <w:rFonts w:asciiTheme="minorHAnsi" w:hAnsiTheme="minorHAnsi" w:cstheme="minorHAnsi"/>
          <w:sz w:val="16"/>
          <w:szCs w:val="16"/>
        </w:rPr>
        <w:t xml:space="preserve">” (7), </w:t>
      </w:r>
      <w:r w:rsidRPr="00714376">
        <w:rPr>
          <w:rFonts w:asciiTheme="minorHAnsi" w:hAnsiTheme="minorHAnsi" w:cstheme="minorHAnsi"/>
          <w:u w:val="single"/>
        </w:rPr>
        <w:t xml:space="preserve">to </w:t>
      </w:r>
      <w:r w:rsidRPr="00050BC1">
        <w:rPr>
          <w:rFonts w:asciiTheme="minorHAnsi" w:eastAsiaTheme="majorEastAsia" w:hAnsiTheme="minorHAnsi" w:cstheme="minorHAnsi"/>
          <w:b/>
          <w:iCs/>
          <w:szCs w:val="24"/>
          <w:highlight w:val="cyan"/>
          <w:u w:val="single"/>
          <w:bdr w:val="single" w:sz="4" w:space="0" w:color="auto"/>
        </w:rPr>
        <w:t>not to be alarmists</w:t>
      </w:r>
      <w:r w:rsidRPr="00714376">
        <w:rPr>
          <w:rFonts w:asciiTheme="minorHAnsi" w:hAnsiTheme="minorHAnsi" w:cstheme="minorHAnsi"/>
          <w:sz w:val="16"/>
          <w:szCs w:val="16"/>
        </w:rPr>
        <w:t xml:space="preserve">, which can be </w:t>
      </w:r>
      <w:r w:rsidRPr="00050BC1">
        <w:rPr>
          <w:rFonts w:asciiTheme="minorHAnsi" w:hAnsiTheme="minorHAnsi" w:cstheme="minorHAnsi"/>
          <w:highlight w:val="cyan"/>
          <w:u w:val="single"/>
        </w:rPr>
        <w:t>compounded by the</w:t>
      </w:r>
      <w:r w:rsidRPr="00714376">
        <w:rPr>
          <w:rFonts w:asciiTheme="minorHAnsi" w:hAnsiTheme="minorHAnsi" w:cstheme="minorHAnsi"/>
          <w:sz w:val="16"/>
          <w:szCs w:val="16"/>
        </w:rPr>
        <w:t xml:space="preserve"> consensus processes of the </w:t>
      </w:r>
      <w:r w:rsidRPr="00050BC1">
        <w:rPr>
          <w:rFonts w:asciiTheme="minorHAnsi" w:hAnsiTheme="minorHAnsi" w:cstheme="minorHAnsi"/>
          <w:highlight w:val="cyan"/>
          <w:u w:val="single"/>
        </w:rPr>
        <w:t>IPCC</w:t>
      </w:r>
      <w:r w:rsidRPr="00714376">
        <w:rPr>
          <w:rFonts w:asciiTheme="minorHAnsi" w:hAnsiTheme="minorHAnsi" w:cstheme="minorHAnsi"/>
          <w:sz w:val="16"/>
          <w:szCs w:val="16"/>
        </w:rPr>
        <w:t xml:space="preserve"> (8). Complex risk assessments, while more realistic, are also more difficult to do.</w:t>
      </w:r>
    </w:p>
    <w:p w14:paraId="59892868" w14:textId="77777777" w:rsidR="00C63782" w:rsidRPr="00714376" w:rsidRDefault="00C63782" w:rsidP="00C63782">
      <w:pPr>
        <w:rPr>
          <w:rFonts w:asciiTheme="minorHAnsi" w:hAnsiTheme="minorHAnsi" w:cstheme="minorHAnsi"/>
          <w:sz w:val="16"/>
          <w:szCs w:val="16"/>
        </w:rPr>
      </w:pPr>
      <w:r w:rsidRPr="00714376">
        <w:rPr>
          <w:rFonts w:asciiTheme="minorHAnsi" w:hAnsiTheme="minorHAnsi" w:cstheme="minorHAnsi"/>
          <w:sz w:val="16"/>
          <w:szCs w:val="16"/>
        </w:rPr>
        <w:t xml:space="preserve">This </w:t>
      </w:r>
      <w:r w:rsidRPr="00050BC1">
        <w:rPr>
          <w:rFonts w:asciiTheme="minorHAnsi" w:hAnsiTheme="minorHAnsi" w:cstheme="minorHAnsi"/>
          <w:highlight w:val="cyan"/>
          <w:u w:val="single"/>
        </w:rPr>
        <w:t>caution is</w:t>
      </w:r>
      <w:r w:rsidRPr="00714376">
        <w:rPr>
          <w:rFonts w:asciiTheme="minorHAnsi" w:hAnsiTheme="minorHAnsi" w:cstheme="minorHAnsi"/>
          <w:sz w:val="16"/>
          <w:szCs w:val="16"/>
        </w:rPr>
        <w:t xml:space="preserve"> understandable, yet it is </w:t>
      </w:r>
      <w:r w:rsidRPr="00050BC1">
        <w:rPr>
          <w:rFonts w:asciiTheme="minorHAnsi" w:hAnsiTheme="minorHAnsi" w:cstheme="minorHAnsi"/>
          <w:highlight w:val="cyan"/>
          <w:u w:val="single"/>
        </w:rPr>
        <w:t>mismatched to</w:t>
      </w:r>
      <w:r w:rsidRPr="00714376">
        <w:rPr>
          <w:rFonts w:asciiTheme="minorHAnsi" w:hAnsiTheme="minorHAnsi" w:cstheme="minorHAnsi"/>
          <w:u w:val="single"/>
        </w:rPr>
        <w:t xml:space="preserve"> </w:t>
      </w:r>
      <w:r w:rsidRPr="00714376">
        <w:rPr>
          <w:rFonts w:asciiTheme="minorHAnsi" w:hAnsiTheme="minorHAnsi" w:cstheme="minorHAnsi"/>
          <w:sz w:val="16"/>
          <w:szCs w:val="16"/>
        </w:rPr>
        <w:t xml:space="preserve">the </w:t>
      </w:r>
      <w:r w:rsidRPr="00050BC1">
        <w:rPr>
          <w:rFonts w:asciiTheme="minorHAnsi" w:hAnsiTheme="minorHAnsi" w:cstheme="minorHAnsi"/>
          <w:highlight w:val="cyan"/>
          <w:u w:val="single"/>
        </w:rPr>
        <w:t>risks</w:t>
      </w:r>
      <w:r w:rsidRPr="00714376">
        <w:rPr>
          <w:rFonts w:asciiTheme="minorHAnsi" w:hAnsiTheme="minorHAnsi" w:cstheme="minorHAnsi"/>
          <w:sz w:val="16"/>
          <w:szCs w:val="16"/>
        </w:rPr>
        <w:t xml:space="preserve"> and potential damages </w:t>
      </w:r>
      <w:r w:rsidRPr="00714376">
        <w:rPr>
          <w:rFonts w:asciiTheme="minorHAnsi" w:hAnsiTheme="minorHAnsi" w:cstheme="minorHAnsi"/>
          <w:u w:val="single"/>
        </w:rPr>
        <w:t>posed by climate change</w:t>
      </w:r>
      <w:r w:rsidRPr="00714376">
        <w:rPr>
          <w:rFonts w:asciiTheme="minorHAnsi" w:hAnsiTheme="minorHAnsi" w:cstheme="minorHAnsi"/>
          <w:sz w:val="16"/>
          <w:szCs w:val="16"/>
        </w:rPr>
        <w:t xml:space="preserve">. We know that </w:t>
      </w:r>
      <w:r w:rsidRPr="00714376">
        <w:rPr>
          <w:rFonts w:asciiTheme="minorHAnsi" w:hAnsiTheme="minorHAnsi" w:cstheme="minorHAnsi"/>
          <w:u w:val="single"/>
        </w:rPr>
        <w:t>temperature rise has</w:t>
      </w:r>
      <w:r w:rsidRPr="00714376">
        <w:rPr>
          <w:rFonts w:asciiTheme="minorHAnsi" w:hAnsiTheme="minorHAnsi" w:cstheme="minorHAnsi"/>
          <w:sz w:val="16"/>
          <w:szCs w:val="16"/>
        </w:rPr>
        <w:t xml:space="preserve"> “fat tails”: low-probability, high-impact </w:t>
      </w:r>
      <w:r w:rsidRPr="00714376">
        <w:rPr>
          <w:rFonts w:asciiTheme="minorHAnsi" w:eastAsiaTheme="majorEastAsia" w:hAnsiTheme="minorHAnsi" w:cstheme="minorHAnsi"/>
          <w:b/>
          <w:iCs/>
          <w:szCs w:val="24"/>
          <w:u w:val="single"/>
          <w:bdr w:val="single" w:sz="4" w:space="0" w:color="auto"/>
        </w:rPr>
        <w:t>extreme outcomes</w:t>
      </w:r>
      <w:r w:rsidRPr="00714376">
        <w:rPr>
          <w:rFonts w:asciiTheme="minorHAnsi" w:hAnsiTheme="minorHAnsi" w:cstheme="minorHAnsi"/>
          <w:sz w:val="16"/>
          <w:szCs w:val="16"/>
        </w:rPr>
        <w:t xml:space="preserve"> (9). </w:t>
      </w:r>
      <w:r w:rsidRPr="00050BC1">
        <w:rPr>
          <w:rFonts w:asciiTheme="minorHAnsi" w:hAnsiTheme="minorHAnsi" w:cstheme="minorHAnsi"/>
          <w:highlight w:val="cyan"/>
          <w:u w:val="single"/>
        </w:rPr>
        <w:t>Climate damages</w:t>
      </w:r>
      <w:r w:rsidRPr="00714376">
        <w:rPr>
          <w:rFonts w:asciiTheme="minorHAnsi" w:hAnsiTheme="minorHAnsi" w:cstheme="minorHAnsi"/>
          <w:sz w:val="16"/>
          <w:szCs w:val="16"/>
        </w:rPr>
        <w:t xml:space="preserve"> </w:t>
      </w:r>
      <w:r w:rsidRPr="00050BC1">
        <w:rPr>
          <w:rFonts w:asciiTheme="minorHAnsi" w:hAnsiTheme="minorHAnsi" w:cstheme="minorHAnsi"/>
          <w:highlight w:val="cyan"/>
          <w:u w:val="single"/>
        </w:rPr>
        <w:t>are</w:t>
      </w:r>
      <w:r w:rsidRPr="00714376">
        <w:rPr>
          <w:rFonts w:asciiTheme="minorHAnsi" w:hAnsiTheme="minorHAnsi" w:cstheme="minorHAnsi"/>
          <w:sz w:val="16"/>
          <w:szCs w:val="16"/>
        </w:rPr>
        <w:t xml:space="preserve"> likely to be </w:t>
      </w:r>
      <w:r w:rsidRPr="00050BC1">
        <w:rPr>
          <w:rFonts w:asciiTheme="minorHAnsi" w:eastAsiaTheme="majorEastAsia" w:hAnsiTheme="minorHAnsi" w:cstheme="minorHAnsi"/>
          <w:b/>
          <w:iCs/>
          <w:szCs w:val="24"/>
          <w:highlight w:val="cyan"/>
          <w:u w:val="single"/>
          <w:bdr w:val="single" w:sz="4" w:space="0" w:color="auto"/>
        </w:rPr>
        <w:t>nonlinear</w:t>
      </w:r>
      <w:r w:rsidRPr="00714376">
        <w:rPr>
          <w:rFonts w:asciiTheme="minorHAnsi" w:hAnsiTheme="minorHAnsi" w:cstheme="minorHAnsi"/>
          <w:sz w:val="16"/>
          <w:szCs w:val="16"/>
        </w:rPr>
        <w:t xml:space="preserve"> and result in an even larger tail (10). Too much is at stake to refrain from examining high-impact low-likelihood scenarios. The COVID-19 pandemic has underlined the need to consider and prepare for infrequent, high-impact global risks, and the systemic dangers they can spark. Prudent risk </w:t>
      </w:r>
      <w:r w:rsidRPr="00050BC1">
        <w:rPr>
          <w:rFonts w:asciiTheme="minorHAnsi" w:eastAsiaTheme="majorEastAsia" w:hAnsiTheme="minorHAnsi" w:cstheme="minorHAnsi"/>
          <w:b/>
          <w:iCs/>
          <w:szCs w:val="24"/>
          <w:highlight w:val="cyan"/>
          <w:u w:val="single"/>
          <w:bdr w:val="single" w:sz="4" w:space="0" w:color="auto"/>
        </w:rPr>
        <w:t>management demands</w:t>
      </w:r>
      <w:r w:rsidRPr="00714376">
        <w:rPr>
          <w:rFonts w:asciiTheme="minorHAnsi" w:hAnsiTheme="minorHAnsi" w:cstheme="minorHAnsi"/>
          <w:sz w:val="16"/>
          <w:szCs w:val="16"/>
        </w:rPr>
        <w:t xml:space="preserve"> that </w:t>
      </w:r>
      <w:r w:rsidRPr="00050BC1">
        <w:rPr>
          <w:rFonts w:asciiTheme="minorHAnsi" w:hAnsiTheme="minorHAnsi" w:cstheme="minorHAnsi"/>
          <w:highlight w:val="cyan"/>
          <w:u w:val="single"/>
        </w:rPr>
        <w:t>we</w:t>
      </w:r>
      <w:r w:rsidRPr="00714376">
        <w:rPr>
          <w:rFonts w:asciiTheme="minorHAnsi" w:hAnsiTheme="minorHAnsi" w:cstheme="minorHAnsi"/>
          <w:sz w:val="16"/>
          <w:szCs w:val="16"/>
        </w:rPr>
        <w:t xml:space="preserve"> thoroughly </w:t>
      </w:r>
      <w:r w:rsidRPr="00050BC1">
        <w:rPr>
          <w:rFonts w:asciiTheme="minorHAnsi" w:hAnsiTheme="minorHAnsi" w:cstheme="minorHAnsi"/>
          <w:highlight w:val="cyan"/>
          <w:u w:val="single"/>
        </w:rPr>
        <w:t xml:space="preserve">assess </w:t>
      </w:r>
      <w:r w:rsidRPr="00050BC1">
        <w:rPr>
          <w:rFonts w:asciiTheme="minorHAnsi" w:eastAsiaTheme="majorEastAsia" w:hAnsiTheme="minorHAnsi" w:cstheme="minorHAnsi"/>
          <w:b/>
          <w:iCs/>
          <w:szCs w:val="24"/>
          <w:highlight w:val="cyan"/>
          <w:u w:val="single"/>
          <w:bdr w:val="single" w:sz="4" w:space="0" w:color="auto"/>
        </w:rPr>
        <w:t>worst-case</w:t>
      </w:r>
      <w:r w:rsidRPr="00714376">
        <w:rPr>
          <w:rFonts w:asciiTheme="minorHAnsi" w:eastAsiaTheme="majorEastAsia" w:hAnsiTheme="minorHAnsi" w:cstheme="minorHAnsi"/>
          <w:b/>
          <w:iCs/>
          <w:szCs w:val="24"/>
          <w:u w:val="single"/>
          <w:bdr w:val="single" w:sz="4" w:space="0" w:color="auto"/>
        </w:rPr>
        <w:t xml:space="preserve"> scenario</w:t>
      </w:r>
      <w:r w:rsidRPr="00050BC1">
        <w:rPr>
          <w:rFonts w:asciiTheme="minorHAnsi" w:eastAsiaTheme="majorEastAsia" w:hAnsiTheme="minorHAnsi" w:cstheme="minorHAnsi"/>
          <w:b/>
          <w:iCs/>
          <w:szCs w:val="24"/>
          <w:highlight w:val="cyan"/>
          <w:u w:val="single"/>
          <w:bdr w:val="single" w:sz="4" w:space="0" w:color="auto"/>
        </w:rPr>
        <w:t>s</w:t>
      </w:r>
      <w:r w:rsidRPr="00714376">
        <w:rPr>
          <w:rFonts w:asciiTheme="minorHAnsi" w:hAnsiTheme="minorHAnsi" w:cstheme="minorHAnsi"/>
          <w:sz w:val="16"/>
          <w:szCs w:val="16"/>
        </w:rPr>
        <w:t>.</w:t>
      </w:r>
    </w:p>
    <w:p w14:paraId="7DE009F9" w14:textId="77777777" w:rsidR="00C63782" w:rsidRPr="00714376" w:rsidRDefault="00C63782" w:rsidP="00C63782">
      <w:pPr>
        <w:rPr>
          <w:rFonts w:asciiTheme="minorHAnsi" w:hAnsiTheme="minorHAnsi" w:cstheme="minorHAnsi"/>
          <w:sz w:val="16"/>
          <w:szCs w:val="16"/>
        </w:rPr>
      </w:pPr>
      <w:r w:rsidRPr="00714376">
        <w:rPr>
          <w:rFonts w:asciiTheme="minorHAnsi" w:hAnsiTheme="minorHAnsi" w:cstheme="minorHAnsi"/>
          <w:sz w:val="16"/>
          <w:szCs w:val="16"/>
        </w:rPr>
        <w:t>Our proposed “Climate Endgame” research agenda aims to direct exploration of the worst risks associated with anthropogenic climate change. To introduce it, we summarize existing evidence on the likelihood of extreme climate change, outline why exploring bad-to-worst cases is vital, suggest reasons for catastrophic concern, define key terms, and then explain the four key aspects of the research agenda.</w:t>
      </w:r>
    </w:p>
    <w:p w14:paraId="16EBA0C0" w14:textId="77777777" w:rsidR="00C63782" w:rsidRPr="00714376" w:rsidRDefault="00C63782" w:rsidP="00C63782">
      <w:pPr>
        <w:rPr>
          <w:rFonts w:asciiTheme="minorHAnsi" w:hAnsiTheme="minorHAnsi" w:cstheme="minorHAnsi"/>
          <w:sz w:val="16"/>
          <w:szCs w:val="16"/>
        </w:rPr>
      </w:pPr>
      <w:r w:rsidRPr="00714376">
        <w:rPr>
          <w:rFonts w:asciiTheme="minorHAnsi" w:hAnsiTheme="minorHAnsi" w:cstheme="minorHAnsi"/>
          <w:sz w:val="16"/>
          <w:szCs w:val="16"/>
        </w:rPr>
        <w:t>Worst-Case Climate Change</w:t>
      </w:r>
    </w:p>
    <w:p w14:paraId="6882B300" w14:textId="77777777" w:rsidR="00C63782" w:rsidRPr="00714376" w:rsidRDefault="00C63782" w:rsidP="00C63782">
      <w:pPr>
        <w:rPr>
          <w:rFonts w:asciiTheme="minorHAnsi" w:hAnsiTheme="minorHAnsi" w:cstheme="minorHAnsi"/>
          <w:sz w:val="16"/>
          <w:szCs w:val="16"/>
        </w:rPr>
      </w:pPr>
      <w:r w:rsidRPr="00714376">
        <w:rPr>
          <w:rFonts w:asciiTheme="minorHAnsi" w:hAnsiTheme="minorHAnsi" w:cstheme="minorHAnsi"/>
          <w:sz w:val="16"/>
          <w:szCs w:val="16"/>
        </w:rPr>
        <w:t xml:space="preserve">Despite 30 y of efforts and some progress under the United Nations Framework Convention on Climate Change (UNFCCC) anthropogenic greenhouse gas (GHG) </w:t>
      </w:r>
      <w:r w:rsidRPr="00050BC1">
        <w:rPr>
          <w:rFonts w:asciiTheme="minorHAnsi" w:hAnsiTheme="minorHAnsi" w:cstheme="minorHAnsi"/>
          <w:highlight w:val="cyan"/>
          <w:u w:val="single"/>
        </w:rPr>
        <w:t xml:space="preserve">emissions continue to </w:t>
      </w:r>
      <w:r w:rsidRPr="00050BC1">
        <w:rPr>
          <w:rFonts w:asciiTheme="minorHAnsi" w:eastAsiaTheme="majorEastAsia" w:hAnsiTheme="minorHAnsi" w:cstheme="minorHAnsi"/>
          <w:b/>
          <w:iCs/>
          <w:szCs w:val="24"/>
          <w:highlight w:val="cyan"/>
          <w:u w:val="single"/>
          <w:bdr w:val="single" w:sz="4" w:space="0" w:color="auto"/>
        </w:rPr>
        <w:t>increase</w:t>
      </w:r>
      <w:r w:rsidRPr="00714376">
        <w:rPr>
          <w:rFonts w:asciiTheme="minorHAnsi" w:hAnsiTheme="minorHAnsi" w:cstheme="minorHAnsi"/>
          <w:sz w:val="16"/>
          <w:szCs w:val="16"/>
        </w:rPr>
        <w:t xml:space="preserve">. Even without considering worst-case climate responses, the current trajectory puts the world on track for a temperature rise between 2.1 °C and 3.9 °C by 2100 (11). If all 2030 nationally determined contributions are fully implemented, warming of 2.4 °C (1.9 °C to 3.0 °C) is expected by 2100. Meeting all long-term pledges and targets could reduce this to 2.1 °C (1.7 °C to 2.6 °C) (12). </w:t>
      </w:r>
      <w:r w:rsidRPr="00050BC1">
        <w:rPr>
          <w:rFonts w:asciiTheme="minorHAnsi" w:hAnsiTheme="minorHAnsi" w:cstheme="minorHAnsi"/>
          <w:highlight w:val="cyan"/>
          <w:u w:val="single"/>
        </w:rPr>
        <w:t>Even</w:t>
      </w:r>
      <w:r w:rsidRPr="00714376">
        <w:rPr>
          <w:rFonts w:asciiTheme="minorHAnsi" w:hAnsiTheme="minorHAnsi" w:cstheme="minorHAnsi"/>
          <w:sz w:val="16"/>
          <w:szCs w:val="16"/>
        </w:rPr>
        <w:t xml:space="preserve"> these </w:t>
      </w:r>
      <w:r w:rsidRPr="00050BC1">
        <w:rPr>
          <w:rFonts w:asciiTheme="minorHAnsi" w:eastAsiaTheme="majorEastAsia" w:hAnsiTheme="minorHAnsi" w:cstheme="minorHAnsi"/>
          <w:b/>
          <w:iCs/>
          <w:szCs w:val="24"/>
          <w:highlight w:val="cyan"/>
          <w:u w:val="single"/>
          <w:bdr w:val="single" w:sz="4" w:space="0" w:color="auto"/>
        </w:rPr>
        <w:t>optimistic assumptions</w:t>
      </w:r>
      <w:r w:rsidRPr="00050BC1">
        <w:rPr>
          <w:rFonts w:asciiTheme="minorHAnsi" w:hAnsiTheme="minorHAnsi" w:cstheme="minorHAnsi"/>
          <w:highlight w:val="cyan"/>
          <w:u w:val="single"/>
        </w:rPr>
        <w:t xml:space="preserve"> lead to </w:t>
      </w:r>
      <w:r w:rsidRPr="00050BC1">
        <w:rPr>
          <w:rFonts w:asciiTheme="minorHAnsi" w:eastAsiaTheme="majorEastAsia" w:hAnsiTheme="minorHAnsi" w:cstheme="minorHAnsi"/>
          <w:b/>
          <w:iCs/>
          <w:szCs w:val="24"/>
          <w:highlight w:val="cyan"/>
          <w:u w:val="single"/>
          <w:bdr w:val="single" w:sz="4" w:space="0" w:color="auto"/>
        </w:rPr>
        <w:t>dangerous</w:t>
      </w:r>
      <w:r w:rsidRPr="00714376">
        <w:rPr>
          <w:rFonts w:asciiTheme="minorHAnsi" w:hAnsiTheme="minorHAnsi" w:cstheme="minorHAnsi"/>
          <w:sz w:val="16"/>
          <w:szCs w:val="16"/>
        </w:rPr>
        <w:t xml:space="preserve"> Earth system </w:t>
      </w:r>
      <w:r w:rsidRPr="00050BC1">
        <w:rPr>
          <w:rFonts w:asciiTheme="minorHAnsi" w:hAnsiTheme="minorHAnsi" w:cstheme="minorHAnsi"/>
          <w:highlight w:val="cyan"/>
          <w:u w:val="single"/>
        </w:rPr>
        <w:t>trajectories</w:t>
      </w:r>
      <w:r w:rsidRPr="00714376">
        <w:rPr>
          <w:rFonts w:asciiTheme="minorHAnsi" w:hAnsiTheme="minorHAnsi" w:cstheme="minorHAnsi"/>
          <w:sz w:val="16"/>
          <w:szCs w:val="16"/>
        </w:rPr>
        <w:t>. Temperatures of more than 2 °C above preindustrial values have not been sustained on Earth’s surface since before the Pleistocene Epoch (or more than 2.6 million years ago) (13).</w:t>
      </w:r>
    </w:p>
    <w:p w14:paraId="7919EB40" w14:textId="77777777" w:rsidR="00C63782" w:rsidRPr="00714376" w:rsidRDefault="00C63782" w:rsidP="00C63782">
      <w:pPr>
        <w:rPr>
          <w:rFonts w:asciiTheme="minorHAnsi" w:hAnsiTheme="minorHAnsi" w:cstheme="minorHAnsi"/>
          <w:sz w:val="16"/>
          <w:szCs w:val="16"/>
        </w:rPr>
      </w:pPr>
      <w:r w:rsidRPr="00714376">
        <w:rPr>
          <w:rFonts w:asciiTheme="minorHAnsi" w:hAnsiTheme="minorHAnsi" w:cstheme="minorHAnsi"/>
          <w:sz w:val="16"/>
          <w:szCs w:val="16"/>
        </w:rPr>
        <w:t xml:space="preserve">Even if anthropogenic GHG emissions start to decline soon, this does not rule out high future GHG concentrations or extreme climate change, particularly beyond 2100. There are </w:t>
      </w:r>
      <w:proofErr w:type="gramStart"/>
      <w:r w:rsidRPr="00050BC1">
        <w:rPr>
          <w:rFonts w:asciiTheme="minorHAnsi" w:eastAsiaTheme="majorEastAsia" w:hAnsiTheme="minorHAnsi" w:cstheme="minorHAnsi"/>
          <w:b/>
          <w:iCs/>
          <w:szCs w:val="24"/>
          <w:highlight w:val="cyan"/>
          <w:u w:val="single"/>
          <w:bdr w:val="single" w:sz="4" w:space="0" w:color="auto"/>
        </w:rPr>
        <w:t>feedbacks</w:t>
      </w:r>
      <w:proofErr w:type="gramEnd"/>
      <w:r w:rsidRPr="00714376">
        <w:rPr>
          <w:rFonts w:asciiTheme="minorHAnsi" w:hAnsiTheme="minorHAnsi" w:cstheme="minorHAnsi"/>
          <w:sz w:val="16"/>
          <w:szCs w:val="16"/>
        </w:rPr>
        <w:t xml:space="preserve"> in the carbon cycle </w:t>
      </w:r>
      <w:r w:rsidRPr="00050BC1">
        <w:rPr>
          <w:rFonts w:asciiTheme="minorHAnsi" w:hAnsiTheme="minorHAnsi" w:cstheme="minorHAnsi"/>
          <w:highlight w:val="cyan"/>
          <w:u w:val="single"/>
        </w:rPr>
        <w:t>and</w:t>
      </w:r>
      <w:r w:rsidRPr="00714376">
        <w:rPr>
          <w:rFonts w:asciiTheme="minorHAnsi" w:hAnsiTheme="minorHAnsi" w:cstheme="minorHAnsi"/>
          <w:sz w:val="16"/>
          <w:szCs w:val="16"/>
        </w:rPr>
        <w:t xml:space="preserve"> potential </w:t>
      </w:r>
      <w:r w:rsidRPr="00050BC1">
        <w:rPr>
          <w:rFonts w:asciiTheme="minorHAnsi" w:hAnsiTheme="minorHAnsi" w:cstheme="minorHAnsi"/>
          <w:highlight w:val="cyan"/>
          <w:u w:val="single"/>
        </w:rPr>
        <w:t>tipping points</w:t>
      </w:r>
      <w:r w:rsidRPr="00714376">
        <w:rPr>
          <w:rFonts w:asciiTheme="minorHAnsi" w:hAnsiTheme="minorHAnsi" w:cstheme="minorHAnsi"/>
          <w:sz w:val="16"/>
          <w:szCs w:val="16"/>
        </w:rPr>
        <w:t xml:space="preserve"> that </w:t>
      </w:r>
      <w:r w:rsidRPr="00714376">
        <w:rPr>
          <w:rFonts w:asciiTheme="minorHAnsi" w:hAnsiTheme="minorHAnsi" w:cstheme="minorHAnsi"/>
          <w:u w:val="single"/>
        </w:rPr>
        <w:t xml:space="preserve">could </w:t>
      </w:r>
      <w:r w:rsidRPr="00050BC1">
        <w:rPr>
          <w:rFonts w:asciiTheme="minorHAnsi" w:hAnsiTheme="minorHAnsi" w:cstheme="minorHAnsi"/>
          <w:highlight w:val="cyan"/>
          <w:u w:val="single"/>
        </w:rPr>
        <w:t xml:space="preserve">generate </w:t>
      </w:r>
      <w:r w:rsidRPr="00050BC1">
        <w:rPr>
          <w:rFonts w:asciiTheme="minorHAnsi" w:eastAsiaTheme="majorEastAsia" w:hAnsiTheme="minorHAnsi" w:cstheme="minorHAnsi"/>
          <w:b/>
          <w:iCs/>
          <w:szCs w:val="24"/>
          <w:highlight w:val="cyan"/>
          <w:u w:val="single"/>
          <w:bdr w:val="single" w:sz="4" w:space="0" w:color="auto"/>
        </w:rPr>
        <w:t>high GHG</w:t>
      </w:r>
      <w:r w:rsidRPr="00714376">
        <w:rPr>
          <w:rFonts w:asciiTheme="minorHAnsi" w:eastAsiaTheme="majorEastAsia" w:hAnsiTheme="minorHAnsi" w:cstheme="minorHAnsi"/>
          <w:b/>
          <w:iCs/>
          <w:szCs w:val="24"/>
          <w:u w:val="single"/>
          <w:bdr w:val="single" w:sz="4" w:space="0" w:color="auto"/>
        </w:rPr>
        <w:t xml:space="preserve"> concentrations</w:t>
      </w:r>
      <w:r w:rsidRPr="00714376">
        <w:rPr>
          <w:rFonts w:asciiTheme="minorHAnsi" w:hAnsiTheme="minorHAnsi" w:cstheme="minorHAnsi"/>
          <w:sz w:val="16"/>
          <w:szCs w:val="16"/>
        </w:rPr>
        <w:t xml:space="preserve"> (14) that are often missing from models. Examples include </w:t>
      </w:r>
      <w:r w:rsidRPr="00714376">
        <w:rPr>
          <w:rFonts w:asciiTheme="minorHAnsi" w:hAnsiTheme="minorHAnsi" w:cstheme="minorHAnsi"/>
          <w:u w:val="single"/>
        </w:rPr>
        <w:t xml:space="preserve">Arctic </w:t>
      </w:r>
      <w:r w:rsidRPr="00050BC1">
        <w:rPr>
          <w:rFonts w:asciiTheme="minorHAnsi" w:eastAsiaTheme="majorEastAsia" w:hAnsiTheme="minorHAnsi" w:cstheme="minorHAnsi"/>
          <w:b/>
          <w:iCs/>
          <w:szCs w:val="24"/>
          <w:highlight w:val="cyan"/>
          <w:u w:val="single"/>
          <w:bdr w:val="single" w:sz="4" w:space="0" w:color="auto"/>
        </w:rPr>
        <w:t>permafrost</w:t>
      </w:r>
      <w:r w:rsidRPr="00714376">
        <w:rPr>
          <w:rFonts w:asciiTheme="minorHAnsi" w:hAnsiTheme="minorHAnsi" w:cstheme="minorHAnsi"/>
          <w:sz w:val="16"/>
          <w:szCs w:val="16"/>
        </w:rPr>
        <w:t xml:space="preserve"> thawing that </w:t>
      </w:r>
      <w:r w:rsidRPr="00050BC1">
        <w:rPr>
          <w:rFonts w:asciiTheme="minorHAnsi" w:hAnsiTheme="minorHAnsi" w:cstheme="minorHAnsi"/>
          <w:highlight w:val="cyan"/>
          <w:u w:val="single"/>
        </w:rPr>
        <w:t>releases methane</w:t>
      </w:r>
      <w:r w:rsidRPr="00714376">
        <w:rPr>
          <w:rFonts w:asciiTheme="minorHAnsi" w:hAnsiTheme="minorHAnsi" w:cstheme="minorHAnsi"/>
          <w:sz w:val="16"/>
          <w:szCs w:val="16"/>
        </w:rPr>
        <w:t xml:space="preserve"> </w:t>
      </w:r>
      <w:r w:rsidRPr="00050BC1">
        <w:rPr>
          <w:rFonts w:asciiTheme="minorHAnsi" w:hAnsiTheme="minorHAnsi" w:cstheme="minorHAnsi"/>
          <w:highlight w:val="cyan"/>
          <w:u w:val="single"/>
        </w:rPr>
        <w:t>and</w:t>
      </w:r>
      <w:r w:rsidRPr="00714376">
        <w:rPr>
          <w:rFonts w:asciiTheme="minorHAnsi" w:hAnsiTheme="minorHAnsi" w:cstheme="minorHAnsi"/>
          <w:sz w:val="16"/>
          <w:szCs w:val="16"/>
        </w:rPr>
        <w:t xml:space="preserve"> </w:t>
      </w:r>
      <w:r w:rsidRPr="00050BC1">
        <w:rPr>
          <w:rFonts w:asciiTheme="minorHAnsi" w:hAnsiTheme="minorHAnsi" w:cstheme="minorHAnsi"/>
          <w:highlight w:val="cyan"/>
          <w:u w:val="single"/>
        </w:rPr>
        <w:t>CO</w:t>
      </w:r>
      <w:r w:rsidRPr="00050BC1">
        <w:rPr>
          <w:rFonts w:asciiTheme="minorHAnsi" w:hAnsiTheme="minorHAnsi" w:cstheme="minorHAnsi"/>
          <w:highlight w:val="cyan"/>
          <w:u w:val="single"/>
          <w:vertAlign w:val="subscript"/>
        </w:rPr>
        <w:t>2</w:t>
      </w:r>
      <w:r w:rsidRPr="00714376">
        <w:rPr>
          <w:rFonts w:asciiTheme="minorHAnsi" w:hAnsiTheme="minorHAnsi" w:cstheme="minorHAnsi"/>
          <w:sz w:val="16"/>
          <w:szCs w:val="16"/>
        </w:rPr>
        <w:t xml:space="preserve"> (15), </w:t>
      </w:r>
      <w:r w:rsidRPr="00050BC1">
        <w:rPr>
          <w:rFonts w:asciiTheme="minorHAnsi" w:hAnsiTheme="minorHAnsi" w:cstheme="minorHAnsi"/>
          <w:highlight w:val="cyan"/>
          <w:u w:val="single"/>
        </w:rPr>
        <w:t>carbon loss due to</w:t>
      </w:r>
      <w:r w:rsidRPr="00714376">
        <w:rPr>
          <w:rFonts w:asciiTheme="minorHAnsi" w:hAnsiTheme="minorHAnsi" w:cstheme="minorHAnsi"/>
          <w:sz w:val="16"/>
          <w:szCs w:val="16"/>
        </w:rPr>
        <w:t xml:space="preserve"> intense </w:t>
      </w:r>
      <w:r w:rsidRPr="00050BC1">
        <w:rPr>
          <w:rFonts w:asciiTheme="minorHAnsi" w:eastAsiaTheme="majorEastAsia" w:hAnsiTheme="minorHAnsi" w:cstheme="minorHAnsi"/>
          <w:b/>
          <w:iCs/>
          <w:szCs w:val="24"/>
          <w:highlight w:val="cyan"/>
          <w:u w:val="single"/>
          <w:bdr w:val="single" w:sz="4" w:space="0" w:color="auto"/>
        </w:rPr>
        <w:t>droughts and fires</w:t>
      </w:r>
      <w:r w:rsidRPr="00714376">
        <w:rPr>
          <w:rFonts w:asciiTheme="minorHAnsi" w:hAnsiTheme="minorHAnsi" w:cstheme="minorHAnsi"/>
          <w:sz w:val="16"/>
          <w:szCs w:val="16"/>
        </w:rPr>
        <w:t xml:space="preserve"> in the Amazon (16), </w:t>
      </w:r>
      <w:r w:rsidRPr="00050BC1">
        <w:rPr>
          <w:rFonts w:asciiTheme="minorHAnsi" w:hAnsiTheme="minorHAnsi" w:cstheme="minorHAnsi"/>
          <w:highlight w:val="cyan"/>
          <w:u w:val="single"/>
        </w:rPr>
        <w:t>and</w:t>
      </w:r>
      <w:r w:rsidRPr="00714376">
        <w:rPr>
          <w:rFonts w:asciiTheme="minorHAnsi" w:hAnsiTheme="minorHAnsi" w:cstheme="minorHAnsi"/>
          <w:sz w:val="16"/>
          <w:szCs w:val="16"/>
        </w:rPr>
        <w:t xml:space="preserve"> the apparent </w:t>
      </w:r>
      <w:r w:rsidRPr="00050BC1">
        <w:rPr>
          <w:rFonts w:asciiTheme="minorHAnsi" w:hAnsiTheme="minorHAnsi" w:cstheme="minorHAnsi"/>
          <w:highlight w:val="cyan"/>
          <w:u w:val="single"/>
        </w:rPr>
        <w:t>slowing of</w:t>
      </w:r>
      <w:r w:rsidRPr="00714376">
        <w:rPr>
          <w:rFonts w:asciiTheme="minorHAnsi" w:hAnsiTheme="minorHAnsi" w:cstheme="minorHAnsi"/>
          <w:sz w:val="16"/>
          <w:szCs w:val="16"/>
        </w:rPr>
        <w:t xml:space="preserve"> dampening </w:t>
      </w:r>
      <w:proofErr w:type="gramStart"/>
      <w:r w:rsidRPr="00714376">
        <w:rPr>
          <w:rFonts w:asciiTheme="minorHAnsi" w:hAnsiTheme="minorHAnsi" w:cstheme="minorHAnsi"/>
          <w:sz w:val="16"/>
          <w:szCs w:val="16"/>
        </w:rPr>
        <w:t>feedbacks</w:t>
      </w:r>
      <w:proofErr w:type="gramEnd"/>
      <w:r w:rsidRPr="00714376">
        <w:rPr>
          <w:rFonts w:asciiTheme="minorHAnsi" w:hAnsiTheme="minorHAnsi" w:cstheme="minorHAnsi"/>
          <w:sz w:val="16"/>
          <w:szCs w:val="16"/>
        </w:rPr>
        <w:t xml:space="preserve"> such as </w:t>
      </w:r>
      <w:r w:rsidRPr="00050BC1">
        <w:rPr>
          <w:rFonts w:asciiTheme="minorHAnsi" w:hAnsiTheme="minorHAnsi" w:cstheme="minorHAnsi"/>
          <w:highlight w:val="cyan"/>
          <w:u w:val="single"/>
        </w:rPr>
        <w:t>natural</w:t>
      </w:r>
      <w:r w:rsidRPr="00714376">
        <w:rPr>
          <w:rFonts w:asciiTheme="minorHAnsi" w:hAnsiTheme="minorHAnsi" w:cstheme="minorHAnsi"/>
          <w:sz w:val="16"/>
          <w:szCs w:val="16"/>
        </w:rPr>
        <w:t xml:space="preserve"> carbon </w:t>
      </w:r>
      <w:r w:rsidRPr="00050BC1">
        <w:rPr>
          <w:rFonts w:asciiTheme="minorHAnsi" w:eastAsiaTheme="majorEastAsia" w:hAnsiTheme="minorHAnsi" w:cstheme="minorHAnsi"/>
          <w:b/>
          <w:iCs/>
          <w:szCs w:val="24"/>
          <w:highlight w:val="cyan"/>
          <w:u w:val="single"/>
          <w:bdr w:val="single" w:sz="4" w:space="0" w:color="auto"/>
        </w:rPr>
        <w:t>sink capacity</w:t>
      </w:r>
      <w:r w:rsidRPr="00714376">
        <w:rPr>
          <w:rFonts w:asciiTheme="minorHAnsi" w:hAnsiTheme="minorHAnsi" w:cstheme="minorHAnsi"/>
          <w:sz w:val="16"/>
          <w:szCs w:val="16"/>
        </w:rPr>
        <w:t xml:space="preserve"> (17, 18). These are likely to not be proportional to warming, as is sometimes assumed. Instead, abrupt and/or irreversible changes may be triggered</w:t>
      </w:r>
      <w:r w:rsidRPr="00714376">
        <w:rPr>
          <w:rFonts w:asciiTheme="minorHAnsi" w:hAnsiTheme="minorHAnsi" w:cstheme="minorHAnsi"/>
          <w:sz w:val="10"/>
          <w:szCs w:val="10"/>
        </w:rPr>
        <w:t xml:space="preserve"> </w:t>
      </w:r>
      <w:r w:rsidRPr="00714376">
        <w:rPr>
          <w:rFonts w:asciiTheme="minorHAnsi" w:hAnsiTheme="minorHAnsi" w:cstheme="minorHAnsi"/>
          <w:sz w:val="16"/>
          <w:szCs w:val="16"/>
        </w:rPr>
        <w:t xml:space="preserve">at a temperature threshold. Such changes are evident in Earth’s geological record, and their impacts cascaded across the coupled climate–ecological–social system (19). Particularly worrying is a “tipping cascade” in which multiple tipping elements interact in such a way that </w:t>
      </w:r>
      <w:r w:rsidRPr="00050BC1">
        <w:rPr>
          <w:rFonts w:asciiTheme="minorHAnsi" w:eastAsiaTheme="majorEastAsia" w:hAnsiTheme="minorHAnsi" w:cstheme="minorHAnsi"/>
          <w:b/>
          <w:iCs/>
          <w:szCs w:val="24"/>
          <w:highlight w:val="cyan"/>
          <w:u w:val="single"/>
          <w:bdr w:val="single" w:sz="4" w:space="0" w:color="auto"/>
        </w:rPr>
        <w:t>tipping one</w:t>
      </w:r>
      <w:r w:rsidRPr="00714376">
        <w:rPr>
          <w:rFonts w:asciiTheme="minorHAnsi" w:hAnsiTheme="minorHAnsi" w:cstheme="minorHAnsi"/>
          <w:u w:val="single"/>
        </w:rPr>
        <w:t xml:space="preserve"> </w:t>
      </w:r>
      <w:r w:rsidRPr="00050BC1">
        <w:rPr>
          <w:rFonts w:asciiTheme="minorHAnsi" w:hAnsiTheme="minorHAnsi" w:cstheme="minorHAnsi"/>
          <w:highlight w:val="cyan"/>
          <w:u w:val="single"/>
        </w:rPr>
        <w:t>threshold</w:t>
      </w:r>
      <w:r w:rsidRPr="00714376">
        <w:rPr>
          <w:rFonts w:asciiTheme="minorHAnsi" w:hAnsiTheme="minorHAnsi" w:cstheme="minorHAnsi"/>
          <w:u w:val="single"/>
        </w:rPr>
        <w:t xml:space="preserve"> </w:t>
      </w:r>
      <w:r w:rsidRPr="00050BC1">
        <w:rPr>
          <w:rFonts w:asciiTheme="minorHAnsi" w:eastAsiaTheme="majorEastAsia" w:hAnsiTheme="minorHAnsi" w:cstheme="minorHAnsi"/>
          <w:b/>
          <w:iCs/>
          <w:szCs w:val="24"/>
          <w:highlight w:val="cyan"/>
          <w:u w:val="single"/>
          <w:bdr w:val="single" w:sz="4" w:space="0" w:color="auto"/>
        </w:rPr>
        <w:t>increases</w:t>
      </w:r>
      <w:r w:rsidRPr="00714376">
        <w:rPr>
          <w:rFonts w:asciiTheme="minorHAnsi" w:hAnsiTheme="minorHAnsi" w:cstheme="minorHAnsi"/>
          <w:u w:val="single"/>
        </w:rPr>
        <w:t xml:space="preserve"> </w:t>
      </w:r>
      <w:r w:rsidRPr="00050BC1">
        <w:rPr>
          <w:rFonts w:asciiTheme="minorHAnsi" w:hAnsiTheme="minorHAnsi" w:cstheme="minorHAnsi"/>
          <w:highlight w:val="cyan"/>
          <w:u w:val="single"/>
        </w:rPr>
        <w:t>the likelihood of</w:t>
      </w:r>
      <w:r w:rsidRPr="00714376">
        <w:rPr>
          <w:rFonts w:asciiTheme="minorHAnsi" w:hAnsiTheme="minorHAnsi" w:cstheme="minorHAnsi"/>
          <w:u w:val="single"/>
        </w:rPr>
        <w:t xml:space="preserve"> </w:t>
      </w:r>
      <w:r w:rsidRPr="00050BC1">
        <w:rPr>
          <w:rFonts w:asciiTheme="minorHAnsi" w:eastAsiaTheme="majorEastAsia" w:hAnsiTheme="minorHAnsi" w:cstheme="minorHAnsi"/>
          <w:b/>
          <w:iCs/>
          <w:szCs w:val="24"/>
          <w:highlight w:val="cyan"/>
          <w:u w:val="single"/>
          <w:bdr w:val="single" w:sz="4" w:space="0" w:color="auto"/>
        </w:rPr>
        <w:t>tipping another</w:t>
      </w:r>
      <w:r w:rsidRPr="00714376">
        <w:rPr>
          <w:rFonts w:asciiTheme="minorHAnsi" w:hAnsiTheme="minorHAnsi" w:cstheme="minorHAnsi"/>
          <w:sz w:val="16"/>
          <w:szCs w:val="16"/>
        </w:rPr>
        <w:t xml:space="preserve"> (20). Temperature rise is crucially dependent on the overall dynamics of the Earth system, not just the anthropogenic emissions trajectory.</w:t>
      </w:r>
    </w:p>
    <w:p w14:paraId="7262F7CC" w14:textId="77777777" w:rsidR="00C63782" w:rsidRPr="00714376" w:rsidRDefault="00C63782" w:rsidP="00C63782">
      <w:pPr>
        <w:rPr>
          <w:rFonts w:asciiTheme="minorHAnsi" w:hAnsiTheme="minorHAnsi" w:cstheme="minorHAnsi"/>
          <w:sz w:val="16"/>
          <w:szCs w:val="16"/>
        </w:rPr>
      </w:pPr>
      <w:r w:rsidRPr="00714376">
        <w:rPr>
          <w:rFonts w:asciiTheme="minorHAnsi" w:hAnsiTheme="minorHAnsi" w:cstheme="minorHAnsi"/>
          <w:sz w:val="16"/>
          <w:szCs w:val="16"/>
        </w:rPr>
        <w:t>The potential for tipping points and higher concentrations despite lower anthropogenic emissions is evident in existing models. Variability among the latest Coupled Model Intercomparison Project Phase 6 (CMIP6) climate models results in overlap in different scenarios. For example, the top (75th) quartile outcome of the “middle-of-the-road” scenario (Shared Socioeconomic Pathway 3-7.0, or SSP3-7.0) is substantially hotter than the bottom (25th) quartile of the highest emissions (SSP5-8.5) scenario. Regional temperature differences between models can exceed 5 °C to 6 °C, particularly in polar areas where various tipping points can occur (</w:t>
      </w:r>
      <w:r w:rsidRPr="00714376">
        <w:rPr>
          <w:rFonts w:asciiTheme="minorHAnsi" w:hAnsiTheme="minorHAnsi" w:cstheme="minorHAnsi"/>
          <w:i/>
          <w:iCs/>
          <w:sz w:val="16"/>
          <w:szCs w:val="16"/>
        </w:rPr>
        <w:t>SI Appendix</w:t>
      </w:r>
      <w:r w:rsidRPr="00714376">
        <w:rPr>
          <w:rFonts w:asciiTheme="minorHAnsi" w:hAnsiTheme="minorHAnsi" w:cstheme="minorHAnsi"/>
          <w:sz w:val="16"/>
          <w:szCs w:val="16"/>
        </w:rPr>
        <w:t>).</w:t>
      </w:r>
    </w:p>
    <w:p w14:paraId="59C94F8F" w14:textId="77777777" w:rsidR="00C63782" w:rsidRPr="00714376" w:rsidRDefault="00C63782" w:rsidP="00C63782">
      <w:pPr>
        <w:rPr>
          <w:rFonts w:asciiTheme="minorHAnsi" w:hAnsiTheme="minorHAnsi" w:cstheme="minorHAnsi"/>
          <w:sz w:val="16"/>
          <w:szCs w:val="16"/>
        </w:rPr>
      </w:pPr>
      <w:r w:rsidRPr="00714376">
        <w:rPr>
          <w:rFonts w:asciiTheme="minorHAnsi" w:hAnsiTheme="minorHAnsi" w:cstheme="minorHAnsi"/>
          <w:sz w:val="16"/>
          <w:szCs w:val="16"/>
        </w:rPr>
        <w:t xml:space="preserve">There are even more </w:t>
      </w:r>
      <w:r w:rsidRPr="00714376">
        <w:rPr>
          <w:rFonts w:asciiTheme="minorHAnsi" w:hAnsiTheme="minorHAnsi" w:cstheme="minorHAnsi"/>
          <w:u w:val="single"/>
        </w:rPr>
        <w:t xml:space="preserve">uncertain </w:t>
      </w:r>
      <w:proofErr w:type="gramStart"/>
      <w:r w:rsidRPr="00050BC1">
        <w:rPr>
          <w:rFonts w:asciiTheme="minorHAnsi" w:eastAsiaTheme="majorEastAsia" w:hAnsiTheme="minorHAnsi" w:cstheme="minorHAnsi"/>
          <w:b/>
          <w:iCs/>
          <w:szCs w:val="24"/>
          <w:highlight w:val="cyan"/>
          <w:u w:val="single"/>
          <w:bdr w:val="single" w:sz="4" w:space="0" w:color="auto"/>
        </w:rPr>
        <w:t>feedbacks</w:t>
      </w:r>
      <w:proofErr w:type="gramEnd"/>
      <w:r w:rsidRPr="00714376">
        <w:rPr>
          <w:rFonts w:asciiTheme="minorHAnsi" w:hAnsiTheme="minorHAnsi" w:cstheme="minorHAnsi"/>
          <w:sz w:val="16"/>
          <w:szCs w:val="16"/>
        </w:rPr>
        <w:t xml:space="preserve">, which, in a very worst case, </w:t>
      </w:r>
      <w:r w:rsidRPr="00714376">
        <w:rPr>
          <w:rFonts w:asciiTheme="minorHAnsi" w:hAnsiTheme="minorHAnsi" w:cstheme="minorHAnsi"/>
          <w:u w:val="single"/>
        </w:rPr>
        <w:t xml:space="preserve">might </w:t>
      </w:r>
      <w:r w:rsidRPr="00050BC1">
        <w:rPr>
          <w:rFonts w:asciiTheme="minorHAnsi" w:hAnsiTheme="minorHAnsi" w:cstheme="minorHAnsi"/>
          <w:highlight w:val="cyan"/>
          <w:u w:val="single"/>
        </w:rPr>
        <w:t>amplify</w:t>
      </w:r>
      <w:r w:rsidRPr="00714376">
        <w:rPr>
          <w:rFonts w:asciiTheme="minorHAnsi" w:hAnsiTheme="minorHAnsi" w:cstheme="minorHAnsi"/>
          <w:u w:val="single"/>
        </w:rPr>
        <w:t xml:space="preserve"> to </w:t>
      </w:r>
      <w:r w:rsidRPr="00050BC1">
        <w:rPr>
          <w:rFonts w:asciiTheme="minorHAnsi" w:hAnsiTheme="minorHAnsi" w:cstheme="minorHAnsi"/>
          <w:highlight w:val="cyan"/>
          <w:u w:val="single"/>
        </w:rPr>
        <w:t xml:space="preserve">an </w:t>
      </w:r>
      <w:r w:rsidRPr="00050BC1">
        <w:rPr>
          <w:rFonts w:asciiTheme="minorHAnsi" w:eastAsiaTheme="majorEastAsia" w:hAnsiTheme="minorHAnsi" w:cstheme="minorHAnsi"/>
          <w:b/>
          <w:iCs/>
          <w:szCs w:val="24"/>
          <w:highlight w:val="cyan"/>
          <w:u w:val="single"/>
          <w:bdr w:val="single" w:sz="4" w:space="0" w:color="auto"/>
        </w:rPr>
        <w:t>irreversible transition</w:t>
      </w:r>
      <w:r w:rsidRPr="00714376">
        <w:rPr>
          <w:rFonts w:asciiTheme="minorHAnsi" w:hAnsiTheme="minorHAnsi" w:cstheme="minorHAnsi"/>
          <w:u w:val="single"/>
        </w:rPr>
        <w:t xml:space="preserve"> in</w:t>
      </w:r>
      <w:r w:rsidRPr="00050BC1">
        <w:rPr>
          <w:rFonts w:asciiTheme="minorHAnsi" w:hAnsiTheme="minorHAnsi" w:cstheme="minorHAnsi"/>
          <w:highlight w:val="cyan"/>
          <w:u w:val="single"/>
        </w:rPr>
        <w:t>to</w:t>
      </w:r>
      <w:r w:rsidRPr="00714376">
        <w:rPr>
          <w:rFonts w:asciiTheme="minorHAnsi" w:hAnsiTheme="minorHAnsi" w:cstheme="minorHAnsi"/>
          <w:u w:val="single"/>
        </w:rPr>
        <w:t xml:space="preserve"> a “</w:t>
      </w:r>
      <w:r w:rsidRPr="00050BC1">
        <w:rPr>
          <w:rFonts w:asciiTheme="minorHAnsi" w:eastAsiaTheme="majorEastAsia" w:hAnsiTheme="minorHAnsi" w:cstheme="minorHAnsi"/>
          <w:b/>
          <w:iCs/>
          <w:szCs w:val="24"/>
          <w:highlight w:val="cyan"/>
          <w:u w:val="single"/>
          <w:bdr w:val="single" w:sz="4" w:space="0" w:color="auto"/>
        </w:rPr>
        <w:t>Hothouse Earth</w:t>
      </w:r>
      <w:r w:rsidRPr="00714376">
        <w:rPr>
          <w:rFonts w:asciiTheme="minorHAnsi" w:hAnsiTheme="minorHAnsi" w:cstheme="minorHAnsi"/>
          <w:u w:val="single"/>
        </w:rPr>
        <w:t>” state</w:t>
      </w:r>
      <w:r w:rsidRPr="00714376">
        <w:rPr>
          <w:rFonts w:asciiTheme="minorHAnsi" w:hAnsiTheme="minorHAnsi" w:cstheme="minorHAnsi"/>
          <w:sz w:val="16"/>
          <w:szCs w:val="16"/>
        </w:rPr>
        <w:t xml:space="preserve"> (21) (although there may be negative </w:t>
      </w:r>
      <w:proofErr w:type="gramStart"/>
      <w:r w:rsidRPr="00714376">
        <w:rPr>
          <w:rFonts w:asciiTheme="minorHAnsi" w:hAnsiTheme="minorHAnsi" w:cstheme="minorHAnsi"/>
          <w:sz w:val="16"/>
          <w:szCs w:val="16"/>
        </w:rPr>
        <w:t>feedbacks</w:t>
      </w:r>
      <w:proofErr w:type="gramEnd"/>
      <w:r w:rsidRPr="00714376">
        <w:rPr>
          <w:rFonts w:asciiTheme="minorHAnsi" w:hAnsiTheme="minorHAnsi" w:cstheme="minorHAnsi"/>
          <w:sz w:val="16"/>
          <w:szCs w:val="16"/>
        </w:rPr>
        <w:t xml:space="preserve"> that help buffer the Earth system). </w:t>
      </w:r>
      <w:proofErr w:type="gramStart"/>
      <w:r w:rsidRPr="00714376">
        <w:rPr>
          <w:rFonts w:asciiTheme="minorHAnsi" w:hAnsiTheme="minorHAnsi" w:cstheme="minorHAnsi"/>
          <w:sz w:val="16"/>
          <w:szCs w:val="16"/>
        </w:rPr>
        <w:t>In particular, poorly</w:t>
      </w:r>
      <w:proofErr w:type="gramEnd"/>
      <w:r w:rsidRPr="00714376">
        <w:rPr>
          <w:rFonts w:asciiTheme="minorHAnsi" w:hAnsiTheme="minorHAnsi" w:cstheme="minorHAnsi"/>
          <w:sz w:val="16"/>
          <w:szCs w:val="16"/>
        </w:rPr>
        <w:t xml:space="preserve"> understood cloud </w:t>
      </w:r>
      <w:proofErr w:type="gramStart"/>
      <w:r w:rsidRPr="00714376">
        <w:rPr>
          <w:rFonts w:asciiTheme="minorHAnsi" w:hAnsiTheme="minorHAnsi" w:cstheme="minorHAnsi"/>
          <w:sz w:val="16"/>
          <w:szCs w:val="16"/>
        </w:rPr>
        <w:t>feedbacks</w:t>
      </w:r>
      <w:proofErr w:type="gramEnd"/>
      <w:r w:rsidRPr="00714376">
        <w:rPr>
          <w:rFonts w:asciiTheme="minorHAnsi" w:hAnsiTheme="minorHAnsi" w:cstheme="minorHAnsi"/>
          <w:sz w:val="16"/>
          <w:szCs w:val="16"/>
        </w:rPr>
        <w:t xml:space="preserve"> might trigger sudden and irreversible global warming (22). Such effects remain underexplored and largely speculative “unknown unknowns” that are still being discovered. For instance, recent simulations suggest that stratocumulus cloud decks might abruptly be lost at CO</w:t>
      </w:r>
      <w:r w:rsidRPr="00714376">
        <w:rPr>
          <w:rFonts w:asciiTheme="minorHAnsi" w:hAnsiTheme="minorHAnsi" w:cstheme="minorHAnsi"/>
          <w:sz w:val="16"/>
          <w:szCs w:val="16"/>
          <w:vertAlign w:val="subscript"/>
        </w:rPr>
        <w:t>2</w:t>
      </w:r>
      <w:r w:rsidRPr="00714376">
        <w:rPr>
          <w:rFonts w:asciiTheme="minorHAnsi" w:hAnsiTheme="minorHAnsi" w:cstheme="minorHAnsi"/>
          <w:sz w:val="16"/>
          <w:szCs w:val="16"/>
        </w:rPr>
        <w:t xml:space="preserve"> concentrations that could be approached by the end of the century, causing an additional </w:t>
      </w:r>
      <w:r w:rsidRPr="00714376">
        <w:rPr>
          <w:rFonts w:ascii="Cambria Math" w:hAnsi="Cambria Math" w:cs="Cambria Math"/>
          <w:sz w:val="16"/>
          <w:szCs w:val="16"/>
        </w:rPr>
        <w:t>∼</w:t>
      </w:r>
      <w:r w:rsidRPr="00714376">
        <w:rPr>
          <w:rFonts w:asciiTheme="minorHAnsi" w:hAnsiTheme="minorHAnsi" w:cstheme="minorHAnsi"/>
          <w:sz w:val="16"/>
          <w:szCs w:val="16"/>
        </w:rPr>
        <w:t>8 °C global warming (23). Large uncertainties about dangerous surprises are reasons to prioritize rather than neglect them.</w:t>
      </w:r>
    </w:p>
    <w:p w14:paraId="1AFE03EF" w14:textId="77777777" w:rsidR="00C63782" w:rsidRPr="00714376" w:rsidRDefault="00C63782" w:rsidP="00C63782">
      <w:pPr>
        <w:rPr>
          <w:rFonts w:asciiTheme="minorHAnsi" w:hAnsiTheme="minorHAnsi" w:cstheme="minorHAnsi"/>
          <w:sz w:val="16"/>
          <w:szCs w:val="16"/>
        </w:rPr>
      </w:pPr>
      <w:r w:rsidRPr="00714376">
        <w:rPr>
          <w:rFonts w:asciiTheme="minorHAnsi" w:hAnsiTheme="minorHAnsi" w:cstheme="minorHAnsi"/>
          <w:sz w:val="16"/>
          <w:szCs w:val="16"/>
        </w:rPr>
        <w:t>Recent findings on equilibrium climate sensitivity (ECS) (14, 24) underline that the magnitude of climate change is uncertain even if we knew future GHG concentrations. According to the IPCC, our best estimate for ECS is a 3 °C temperature rise per doubling of CO</w:t>
      </w:r>
      <w:r w:rsidRPr="00714376">
        <w:rPr>
          <w:rFonts w:asciiTheme="minorHAnsi" w:hAnsiTheme="minorHAnsi" w:cstheme="minorHAnsi"/>
          <w:sz w:val="16"/>
          <w:szCs w:val="16"/>
          <w:vertAlign w:val="subscript"/>
        </w:rPr>
        <w:t>2</w:t>
      </w:r>
      <w:r w:rsidRPr="00714376">
        <w:rPr>
          <w:rFonts w:asciiTheme="minorHAnsi" w:hAnsiTheme="minorHAnsi" w:cstheme="minorHAnsi"/>
          <w:sz w:val="16"/>
          <w:szCs w:val="16"/>
        </w:rPr>
        <w:t>, with a “likely” range of (66 to 100% likelihood) of 2.5 °C to 4 °C. While an ECS below 1.5 °C was essentially ruled out, there remains an 18% probability that ECS could be greater than 4.5 °C (14). The distribution of ECS is “heavy tailed,” with a higher probability of very high values of ECS than of very low values.</w:t>
      </w:r>
    </w:p>
    <w:p w14:paraId="1DE99948" w14:textId="77777777" w:rsidR="00C63782" w:rsidRPr="00714376" w:rsidRDefault="00C63782" w:rsidP="00C63782">
      <w:pPr>
        <w:rPr>
          <w:rFonts w:asciiTheme="minorHAnsi" w:hAnsiTheme="minorHAnsi" w:cstheme="minorHAnsi"/>
          <w:sz w:val="16"/>
          <w:szCs w:val="16"/>
        </w:rPr>
      </w:pPr>
      <w:r w:rsidRPr="00714376">
        <w:rPr>
          <w:rFonts w:asciiTheme="minorHAnsi" w:hAnsiTheme="minorHAnsi" w:cstheme="minorHAnsi"/>
          <w:sz w:val="16"/>
          <w:szCs w:val="16"/>
        </w:rPr>
        <w:t>There is significant uncertainty over future anthropogenic GHG emissions as well. Representative Concentration Pathway 8.5 (RCP8.5, now SSP5-8.5), the highest emissions pathway used in IPCC scenarios, most closely matches cumulative emissions to date (25). This may not be the case going forward, because of falling prices of renewable energy and policy responses (26). Yet, there remain reasons for caution. For instance, there is significant uncertainty over key variables such as energy demand and economic growth. Plausibly higher economic growth rates could make RCP8.5 35% more likely (27).</w:t>
      </w:r>
    </w:p>
    <w:p w14:paraId="25AA0E23" w14:textId="77777777" w:rsidR="00C63782" w:rsidRPr="00714376" w:rsidRDefault="00C63782" w:rsidP="00C63782">
      <w:pPr>
        <w:rPr>
          <w:rFonts w:asciiTheme="minorHAnsi" w:hAnsiTheme="minorHAnsi" w:cstheme="minorHAnsi"/>
          <w:sz w:val="16"/>
          <w:szCs w:val="16"/>
        </w:rPr>
      </w:pPr>
      <w:r w:rsidRPr="00714376">
        <w:rPr>
          <w:rFonts w:asciiTheme="minorHAnsi" w:hAnsiTheme="minorHAnsi" w:cstheme="minorHAnsi"/>
          <w:sz w:val="16"/>
          <w:szCs w:val="16"/>
        </w:rPr>
        <w:t>Why Explore Climate Catastrophe?</w:t>
      </w:r>
    </w:p>
    <w:p w14:paraId="07ED2A49" w14:textId="77777777" w:rsidR="00C63782" w:rsidRPr="00714376" w:rsidRDefault="00C63782" w:rsidP="00C63782">
      <w:pPr>
        <w:rPr>
          <w:rFonts w:asciiTheme="minorHAnsi" w:hAnsiTheme="minorHAnsi" w:cstheme="minorHAnsi"/>
          <w:sz w:val="16"/>
          <w:szCs w:val="16"/>
        </w:rPr>
      </w:pPr>
      <w:r w:rsidRPr="00714376">
        <w:rPr>
          <w:rFonts w:asciiTheme="minorHAnsi" w:hAnsiTheme="minorHAnsi" w:cstheme="minorHAnsi"/>
          <w:sz w:val="16"/>
          <w:szCs w:val="16"/>
        </w:rPr>
        <w:t>Why do we need to know about the plausible worst cases? First, risk management and robust decision-making under uncertainty requires knowledge of extremes. For example, the minimax criterion ranks policies by their worst outcomes (28). Such an approach is particularly appropriate for areas characterized by high uncertainties and tail risks. Emissions trajectories, future concentrations, future warming, and future impacts are all characterized by uncertainty. That is, we can’t objectively prescribe probabilities to different outcomes (29). Climate damages lie within the realm of “deep uncertainty”: We don’t know the probabilities attached to different outcomes, the exact chain of cause and effect that will lead to outcomes, or even the range, timing, or desirability of outcomes (, 30). Uncertainty, deep or not, should motivate precaution and vigilance, not complacency.</w:t>
      </w:r>
    </w:p>
    <w:p w14:paraId="307BF6A1" w14:textId="77777777" w:rsidR="00C63782" w:rsidRPr="00714376" w:rsidRDefault="00C63782" w:rsidP="00C63782">
      <w:pPr>
        <w:rPr>
          <w:rFonts w:asciiTheme="minorHAnsi" w:hAnsiTheme="minorHAnsi" w:cstheme="minorHAnsi"/>
          <w:sz w:val="16"/>
          <w:szCs w:val="16"/>
        </w:rPr>
      </w:pPr>
      <w:r w:rsidRPr="00714376">
        <w:rPr>
          <w:rFonts w:asciiTheme="minorHAnsi" w:hAnsiTheme="minorHAnsi" w:cstheme="minorHAnsi"/>
          <w:sz w:val="16"/>
          <w:szCs w:val="16"/>
        </w:rPr>
        <w:t xml:space="preserve">Catastrophic impacts, even if unlikely, have major implications for economic analysis, modeling, and society’s responses (31, 32). For example, </w:t>
      </w:r>
      <w:r w:rsidRPr="00714376">
        <w:rPr>
          <w:rFonts w:asciiTheme="minorHAnsi" w:hAnsiTheme="minorHAnsi" w:cstheme="minorHAnsi"/>
          <w:u w:val="single"/>
        </w:rPr>
        <w:t>extreme warming</w:t>
      </w:r>
      <w:r w:rsidRPr="00714376">
        <w:rPr>
          <w:rFonts w:asciiTheme="minorHAnsi" w:hAnsiTheme="minorHAnsi" w:cstheme="minorHAnsi"/>
          <w:sz w:val="16"/>
          <w:szCs w:val="16"/>
        </w:rPr>
        <w:t xml:space="preserve"> and the consequent damages </w:t>
      </w:r>
      <w:r w:rsidRPr="00714376">
        <w:rPr>
          <w:rFonts w:asciiTheme="minorHAnsi" w:hAnsiTheme="minorHAnsi" w:cstheme="minorHAnsi"/>
          <w:u w:val="single"/>
        </w:rPr>
        <w:t xml:space="preserve">can </w:t>
      </w:r>
      <w:r w:rsidRPr="00714376">
        <w:rPr>
          <w:rFonts w:asciiTheme="minorHAnsi" w:eastAsiaTheme="majorEastAsia" w:hAnsiTheme="minorHAnsi" w:cstheme="minorHAnsi"/>
          <w:b/>
          <w:iCs/>
          <w:szCs w:val="24"/>
          <w:u w:val="single"/>
          <w:bdr w:val="single" w:sz="4" w:space="0" w:color="auto"/>
        </w:rPr>
        <w:t>significantly increase</w:t>
      </w:r>
      <w:r w:rsidRPr="00714376">
        <w:rPr>
          <w:rFonts w:asciiTheme="minorHAnsi" w:hAnsiTheme="minorHAnsi" w:cstheme="minorHAnsi"/>
          <w:sz w:val="16"/>
          <w:szCs w:val="16"/>
        </w:rPr>
        <w:t xml:space="preserve"> </w:t>
      </w:r>
      <w:r w:rsidRPr="00714376">
        <w:rPr>
          <w:rFonts w:asciiTheme="minorHAnsi" w:hAnsiTheme="minorHAnsi" w:cstheme="minorHAnsi"/>
          <w:u w:val="single"/>
        </w:rPr>
        <w:t>the</w:t>
      </w:r>
      <w:r w:rsidRPr="00714376">
        <w:rPr>
          <w:rFonts w:asciiTheme="minorHAnsi" w:hAnsiTheme="minorHAnsi" w:cstheme="minorHAnsi"/>
          <w:sz w:val="16"/>
          <w:szCs w:val="16"/>
        </w:rPr>
        <w:t xml:space="preserve"> projected </w:t>
      </w:r>
      <w:r w:rsidRPr="00714376">
        <w:rPr>
          <w:rFonts w:asciiTheme="minorHAnsi" w:hAnsiTheme="minorHAnsi" w:cstheme="minorHAnsi"/>
          <w:u w:val="single"/>
        </w:rPr>
        <w:t xml:space="preserve">social </w:t>
      </w:r>
      <w:r w:rsidRPr="00714376">
        <w:rPr>
          <w:rFonts w:asciiTheme="minorHAnsi" w:eastAsiaTheme="majorEastAsia" w:hAnsiTheme="minorHAnsi" w:cstheme="minorHAnsi"/>
          <w:b/>
          <w:iCs/>
          <w:szCs w:val="24"/>
          <w:u w:val="single"/>
          <w:bdr w:val="single" w:sz="4" w:space="0" w:color="auto"/>
        </w:rPr>
        <w:t>cost</w:t>
      </w:r>
      <w:r w:rsidRPr="00714376">
        <w:rPr>
          <w:rFonts w:asciiTheme="minorHAnsi" w:hAnsiTheme="minorHAnsi" w:cstheme="minorHAnsi"/>
          <w:u w:val="single"/>
        </w:rPr>
        <w:t xml:space="preserve"> of carbon</w:t>
      </w:r>
      <w:r w:rsidRPr="00714376">
        <w:rPr>
          <w:rFonts w:asciiTheme="minorHAnsi" w:hAnsiTheme="minorHAnsi" w:cstheme="minorHAnsi"/>
          <w:sz w:val="16"/>
          <w:szCs w:val="16"/>
        </w:rPr>
        <w:t xml:space="preserve"> (31). Understanding the vulnerability and responses of human societies can inform policy making and decision-making to prevent systemic crises. Indicators of key variables can provide early warning signals (33).</w:t>
      </w:r>
    </w:p>
    <w:p w14:paraId="1EB15C9A" w14:textId="77777777" w:rsidR="00C63782" w:rsidRPr="00714376" w:rsidRDefault="00C63782" w:rsidP="00C63782">
      <w:pPr>
        <w:rPr>
          <w:rFonts w:asciiTheme="minorHAnsi" w:hAnsiTheme="minorHAnsi" w:cstheme="minorHAnsi"/>
          <w:sz w:val="16"/>
          <w:szCs w:val="16"/>
        </w:rPr>
      </w:pPr>
      <w:r w:rsidRPr="00714376">
        <w:rPr>
          <w:rFonts w:asciiTheme="minorHAnsi" w:hAnsiTheme="minorHAnsi" w:cstheme="minorHAnsi"/>
          <w:sz w:val="16"/>
          <w:szCs w:val="16"/>
        </w:rPr>
        <w:t>Knowing the worst cases can compel action, as the idea of “nuclear winter” in 1983 galvanized public concern and nuclear disarmament efforts. Exploring severe risks and higher-temperature scenarios could cement a recommitment to the 1.5 °C to 2 °C guardrail as the “least unattractive” option (34).</w:t>
      </w:r>
    </w:p>
    <w:p w14:paraId="153A38D2" w14:textId="77777777" w:rsidR="00C63782" w:rsidRPr="00714376" w:rsidRDefault="00C63782" w:rsidP="00C63782">
      <w:pPr>
        <w:rPr>
          <w:rFonts w:asciiTheme="minorHAnsi" w:hAnsiTheme="minorHAnsi" w:cstheme="minorHAnsi"/>
          <w:sz w:val="16"/>
          <w:szCs w:val="16"/>
        </w:rPr>
      </w:pPr>
      <w:r w:rsidRPr="00714376">
        <w:rPr>
          <w:rFonts w:asciiTheme="minorHAnsi" w:hAnsiTheme="minorHAnsi" w:cstheme="minorHAnsi"/>
          <w:u w:val="single"/>
        </w:rPr>
        <w:t>Understanding catastrophic climate scenarios can</w:t>
      </w:r>
      <w:r w:rsidRPr="00714376">
        <w:rPr>
          <w:rFonts w:asciiTheme="minorHAnsi" w:hAnsiTheme="minorHAnsi" w:cstheme="minorHAnsi"/>
          <w:sz w:val="16"/>
          <w:szCs w:val="16"/>
        </w:rPr>
        <w:t xml:space="preserve"> also </w:t>
      </w:r>
      <w:r w:rsidRPr="00714376">
        <w:rPr>
          <w:rFonts w:asciiTheme="minorHAnsi" w:hAnsiTheme="minorHAnsi" w:cstheme="minorHAnsi"/>
          <w:u w:val="single"/>
        </w:rPr>
        <w:t>inform policy interventions</w:t>
      </w:r>
      <w:r w:rsidRPr="00714376">
        <w:rPr>
          <w:rFonts w:asciiTheme="minorHAnsi" w:hAnsiTheme="minorHAnsi" w:cstheme="minorHAnsi"/>
          <w:sz w:val="16"/>
          <w:szCs w:val="16"/>
        </w:rPr>
        <w:t xml:space="preserve">, including last-resort emergency measures like solar radiation management (SRM), the injection of aerosols into the stratosphere to reflect sunlight (35). Whether to resort to such measures depends on the risk profiles of both climate change and </w:t>
      </w:r>
      <w:r w:rsidRPr="00050BC1">
        <w:rPr>
          <w:rFonts w:asciiTheme="minorHAnsi" w:eastAsiaTheme="majorEastAsia" w:hAnsiTheme="minorHAnsi" w:cstheme="minorHAnsi"/>
          <w:b/>
          <w:iCs/>
          <w:szCs w:val="24"/>
          <w:highlight w:val="cyan"/>
          <w:u w:val="single"/>
          <w:bdr w:val="single" w:sz="4" w:space="0" w:color="auto"/>
        </w:rPr>
        <w:t>SRM</w:t>
      </w:r>
      <w:r w:rsidRPr="00714376">
        <w:rPr>
          <w:rFonts w:asciiTheme="minorHAnsi" w:hAnsiTheme="minorHAnsi" w:cstheme="minorHAnsi"/>
          <w:sz w:val="16"/>
          <w:szCs w:val="16"/>
        </w:rPr>
        <w:t xml:space="preserve"> scenarios. One recent analysis of the potential catastrophic risk of stratospheric aerosol injection (SAI) found that the direct and systemic impacts are under-studied (36). The largest </w:t>
      </w:r>
      <w:r w:rsidRPr="00050BC1">
        <w:rPr>
          <w:rFonts w:asciiTheme="minorHAnsi" w:hAnsiTheme="minorHAnsi" w:cstheme="minorHAnsi"/>
          <w:highlight w:val="cyan"/>
          <w:u w:val="single"/>
        </w:rPr>
        <w:t>danger</w:t>
      </w:r>
      <w:r w:rsidRPr="00714376">
        <w:rPr>
          <w:rFonts w:asciiTheme="minorHAnsi" w:hAnsiTheme="minorHAnsi" w:cstheme="minorHAnsi"/>
          <w:sz w:val="16"/>
          <w:szCs w:val="16"/>
        </w:rPr>
        <w:t xml:space="preserve"> appears to </w:t>
      </w:r>
      <w:r w:rsidRPr="00050BC1">
        <w:rPr>
          <w:rFonts w:asciiTheme="minorHAnsi" w:hAnsiTheme="minorHAnsi" w:cstheme="minorHAnsi"/>
          <w:highlight w:val="cyan"/>
          <w:u w:val="single"/>
        </w:rPr>
        <w:t>come from</w:t>
      </w:r>
      <w:r w:rsidRPr="00714376">
        <w:rPr>
          <w:rFonts w:asciiTheme="minorHAnsi" w:hAnsiTheme="minorHAnsi" w:cstheme="minorHAnsi"/>
          <w:sz w:val="16"/>
          <w:szCs w:val="16"/>
        </w:rPr>
        <w:t xml:space="preserve"> “</w:t>
      </w:r>
      <w:r w:rsidRPr="00050BC1">
        <w:rPr>
          <w:rFonts w:asciiTheme="minorHAnsi" w:eastAsiaTheme="majorEastAsia" w:hAnsiTheme="minorHAnsi" w:cstheme="minorHAnsi"/>
          <w:b/>
          <w:iCs/>
          <w:szCs w:val="24"/>
          <w:highlight w:val="cyan"/>
          <w:u w:val="single"/>
          <w:bdr w:val="single" w:sz="4" w:space="0" w:color="auto"/>
        </w:rPr>
        <w:t>termination shock</w:t>
      </w:r>
      <w:r w:rsidRPr="00714376">
        <w:rPr>
          <w:rFonts w:asciiTheme="minorHAnsi" w:hAnsiTheme="minorHAnsi" w:cstheme="minorHAnsi"/>
          <w:sz w:val="16"/>
          <w:szCs w:val="16"/>
        </w:rPr>
        <w:t xml:space="preserve">”: abrupt and rapid warming if the SAI system is disrupted. Hence, </w:t>
      </w:r>
      <w:r w:rsidRPr="00714376">
        <w:rPr>
          <w:rFonts w:asciiTheme="minorHAnsi" w:hAnsiTheme="minorHAnsi" w:cstheme="minorHAnsi"/>
          <w:u w:val="single"/>
        </w:rPr>
        <w:t>SAI shifts the risk distribution</w:t>
      </w:r>
      <w:r w:rsidRPr="00714376">
        <w:rPr>
          <w:rFonts w:asciiTheme="minorHAnsi" w:hAnsiTheme="minorHAnsi" w:cstheme="minorHAnsi"/>
          <w:sz w:val="16"/>
          <w:szCs w:val="16"/>
        </w:rPr>
        <w:t xml:space="preserve">: The median outcome may be better than the climate change it is offsetting, but </w:t>
      </w:r>
      <w:r w:rsidRPr="00050BC1">
        <w:rPr>
          <w:rFonts w:asciiTheme="minorHAnsi" w:hAnsiTheme="minorHAnsi" w:cstheme="minorHAnsi"/>
          <w:highlight w:val="cyan"/>
          <w:u w:val="single"/>
        </w:rPr>
        <w:t xml:space="preserve">the </w:t>
      </w:r>
      <w:r w:rsidRPr="00050BC1">
        <w:rPr>
          <w:rFonts w:asciiTheme="minorHAnsi" w:eastAsiaTheme="majorEastAsia" w:hAnsiTheme="minorHAnsi" w:cstheme="minorHAnsi"/>
          <w:b/>
          <w:iCs/>
          <w:szCs w:val="24"/>
          <w:highlight w:val="cyan"/>
          <w:u w:val="single"/>
          <w:bdr w:val="single" w:sz="4" w:space="0" w:color="auto"/>
        </w:rPr>
        <w:t>tail risk</w:t>
      </w:r>
      <w:r w:rsidRPr="00050BC1">
        <w:rPr>
          <w:rFonts w:asciiTheme="minorHAnsi" w:hAnsiTheme="minorHAnsi" w:cstheme="minorHAnsi"/>
          <w:highlight w:val="cyan"/>
          <w:u w:val="single"/>
        </w:rPr>
        <w:t xml:space="preserve"> could be </w:t>
      </w:r>
      <w:r w:rsidRPr="00050BC1">
        <w:rPr>
          <w:rFonts w:asciiTheme="minorHAnsi" w:eastAsiaTheme="majorEastAsia" w:hAnsiTheme="minorHAnsi" w:cstheme="minorHAnsi"/>
          <w:b/>
          <w:iCs/>
          <w:szCs w:val="24"/>
          <w:highlight w:val="cyan"/>
          <w:u w:val="single"/>
          <w:bdr w:val="single" w:sz="4" w:space="0" w:color="auto"/>
        </w:rPr>
        <w:t>worse</w:t>
      </w:r>
      <w:r w:rsidRPr="00714376">
        <w:rPr>
          <w:rFonts w:asciiTheme="minorHAnsi" w:hAnsiTheme="minorHAnsi" w:cstheme="minorHAnsi"/>
          <w:u w:val="single"/>
        </w:rPr>
        <w:t xml:space="preserve"> than warming</w:t>
      </w:r>
      <w:r w:rsidRPr="00714376">
        <w:rPr>
          <w:rFonts w:asciiTheme="minorHAnsi" w:hAnsiTheme="minorHAnsi" w:cstheme="minorHAnsi"/>
          <w:sz w:val="16"/>
          <w:szCs w:val="16"/>
        </w:rPr>
        <w:t xml:space="preserve"> (36).</w:t>
      </w:r>
    </w:p>
    <w:p w14:paraId="75A27E98" w14:textId="77777777" w:rsidR="00C63782" w:rsidRPr="00714376" w:rsidRDefault="00C63782" w:rsidP="00C63782">
      <w:pPr>
        <w:rPr>
          <w:rFonts w:asciiTheme="minorHAnsi" w:hAnsiTheme="minorHAnsi" w:cstheme="minorHAnsi"/>
          <w:sz w:val="16"/>
          <w:szCs w:val="16"/>
        </w:rPr>
      </w:pPr>
      <w:r w:rsidRPr="00714376">
        <w:rPr>
          <w:rFonts w:asciiTheme="minorHAnsi" w:hAnsiTheme="minorHAnsi" w:cstheme="minorHAnsi"/>
          <w:sz w:val="16"/>
          <w:szCs w:val="16"/>
        </w:rPr>
        <w:t>There are other interventions that a better understanding of catastrophic climate change could facilitate. For example, at the international level, there is the potential for a “tail risk treaty”: an agreement or protocol that activates stronger commitments and mechanisms when early-warning indicators of potential abrupt change are triggered.</w:t>
      </w:r>
    </w:p>
    <w:p w14:paraId="75DF70CC" w14:textId="77777777" w:rsidR="00C63782" w:rsidRPr="00714376" w:rsidRDefault="00C63782" w:rsidP="00C63782">
      <w:pPr>
        <w:rPr>
          <w:rFonts w:asciiTheme="minorHAnsi" w:hAnsiTheme="minorHAnsi" w:cstheme="minorHAnsi"/>
          <w:sz w:val="16"/>
          <w:szCs w:val="16"/>
        </w:rPr>
      </w:pPr>
      <w:r w:rsidRPr="00714376">
        <w:rPr>
          <w:rFonts w:asciiTheme="minorHAnsi" w:hAnsiTheme="minorHAnsi" w:cstheme="minorHAnsi"/>
          <w:sz w:val="16"/>
          <w:szCs w:val="16"/>
        </w:rPr>
        <w:t>The Potential for Climate Catastrophe</w:t>
      </w:r>
    </w:p>
    <w:p w14:paraId="17F72B63" w14:textId="77777777" w:rsidR="00C63782" w:rsidRPr="00714376" w:rsidRDefault="00C63782" w:rsidP="00C63782">
      <w:pPr>
        <w:rPr>
          <w:rFonts w:asciiTheme="minorHAnsi" w:hAnsiTheme="minorHAnsi" w:cstheme="minorHAnsi"/>
          <w:sz w:val="16"/>
          <w:szCs w:val="16"/>
        </w:rPr>
      </w:pPr>
      <w:r w:rsidRPr="00714376">
        <w:rPr>
          <w:rFonts w:asciiTheme="minorHAnsi" w:hAnsiTheme="minorHAnsi" w:cstheme="minorHAnsi"/>
          <w:sz w:val="16"/>
          <w:szCs w:val="16"/>
        </w:rPr>
        <w:t xml:space="preserve">There are four key reasons to be concerned over the potential of a global climate catastrophe. First, there are warnings from history. </w:t>
      </w:r>
      <w:r w:rsidRPr="00050BC1">
        <w:rPr>
          <w:rFonts w:asciiTheme="minorHAnsi" w:hAnsiTheme="minorHAnsi" w:cstheme="minorHAnsi"/>
          <w:highlight w:val="cyan"/>
          <w:u w:val="single"/>
        </w:rPr>
        <w:t>Climate change</w:t>
      </w:r>
      <w:r w:rsidRPr="00714376">
        <w:rPr>
          <w:rFonts w:asciiTheme="minorHAnsi" w:hAnsiTheme="minorHAnsi" w:cstheme="minorHAnsi"/>
          <w:sz w:val="16"/>
          <w:szCs w:val="16"/>
        </w:rPr>
        <w:t xml:space="preserve"> (either regional or global) has </w:t>
      </w:r>
      <w:r w:rsidRPr="00050BC1">
        <w:rPr>
          <w:rFonts w:asciiTheme="minorHAnsi" w:hAnsiTheme="minorHAnsi" w:cstheme="minorHAnsi"/>
          <w:highlight w:val="cyan"/>
          <w:u w:val="single"/>
        </w:rPr>
        <w:t>played a role in</w:t>
      </w:r>
      <w:r w:rsidRPr="00714376">
        <w:rPr>
          <w:rFonts w:asciiTheme="minorHAnsi" w:hAnsiTheme="minorHAnsi" w:cstheme="minorHAnsi"/>
          <w:u w:val="single"/>
        </w:rPr>
        <w:t xml:space="preserve"> the </w:t>
      </w:r>
      <w:r w:rsidRPr="00050BC1">
        <w:rPr>
          <w:rFonts w:asciiTheme="minorHAnsi" w:eastAsiaTheme="majorEastAsia" w:hAnsiTheme="minorHAnsi" w:cstheme="minorHAnsi"/>
          <w:b/>
          <w:iCs/>
          <w:szCs w:val="24"/>
          <w:highlight w:val="cyan"/>
          <w:u w:val="single"/>
          <w:bdr w:val="single" w:sz="4" w:space="0" w:color="auto"/>
        </w:rPr>
        <w:t>collapse</w:t>
      </w:r>
      <w:r w:rsidRPr="00714376">
        <w:rPr>
          <w:rFonts w:asciiTheme="minorHAnsi" w:hAnsiTheme="minorHAnsi" w:cstheme="minorHAnsi"/>
          <w:sz w:val="16"/>
          <w:szCs w:val="16"/>
        </w:rPr>
        <w:t xml:space="preserve"> or transformation </w:t>
      </w:r>
      <w:r w:rsidRPr="00050BC1">
        <w:rPr>
          <w:rFonts w:asciiTheme="minorHAnsi" w:hAnsiTheme="minorHAnsi" w:cstheme="minorHAnsi"/>
          <w:highlight w:val="cyan"/>
          <w:u w:val="single"/>
        </w:rPr>
        <w:t>of</w:t>
      </w:r>
      <w:r w:rsidRPr="00714376">
        <w:rPr>
          <w:rFonts w:asciiTheme="minorHAnsi" w:hAnsiTheme="minorHAnsi" w:cstheme="minorHAnsi"/>
          <w:u w:val="single"/>
        </w:rPr>
        <w:t xml:space="preserve"> numerous </w:t>
      </w:r>
      <w:r w:rsidRPr="00050BC1">
        <w:rPr>
          <w:rFonts w:asciiTheme="minorHAnsi" w:eastAsiaTheme="majorEastAsia" w:hAnsiTheme="minorHAnsi" w:cstheme="minorHAnsi"/>
          <w:b/>
          <w:iCs/>
          <w:szCs w:val="24"/>
          <w:highlight w:val="cyan"/>
          <w:u w:val="single"/>
          <w:bdr w:val="single" w:sz="4" w:space="0" w:color="auto"/>
        </w:rPr>
        <w:t>previous societies</w:t>
      </w:r>
      <w:r w:rsidRPr="00714376">
        <w:rPr>
          <w:rFonts w:asciiTheme="minorHAnsi" w:hAnsiTheme="minorHAnsi" w:cstheme="minorHAnsi"/>
          <w:sz w:val="16"/>
          <w:szCs w:val="16"/>
        </w:rPr>
        <w:t xml:space="preserve"> (37) and in each of the five mass extinction events in Phanerozoic Earth history (38). </w:t>
      </w:r>
      <w:r w:rsidRPr="00714376">
        <w:rPr>
          <w:rFonts w:asciiTheme="minorHAnsi" w:hAnsiTheme="minorHAnsi" w:cstheme="minorHAnsi"/>
          <w:u w:val="single"/>
        </w:rPr>
        <w:t>The</w:t>
      </w:r>
      <w:r w:rsidRPr="00714376">
        <w:rPr>
          <w:rFonts w:asciiTheme="minorHAnsi" w:hAnsiTheme="minorHAnsi" w:cstheme="minorHAnsi"/>
          <w:sz w:val="16"/>
          <w:szCs w:val="16"/>
        </w:rPr>
        <w:t xml:space="preserve"> current </w:t>
      </w:r>
      <w:r w:rsidRPr="00050BC1">
        <w:rPr>
          <w:rFonts w:asciiTheme="minorHAnsi" w:eastAsiaTheme="majorEastAsia" w:hAnsiTheme="minorHAnsi" w:cstheme="minorHAnsi"/>
          <w:b/>
          <w:iCs/>
          <w:szCs w:val="24"/>
          <w:highlight w:val="cyan"/>
          <w:u w:val="single"/>
          <w:bdr w:val="single" w:sz="4" w:space="0" w:color="auto"/>
        </w:rPr>
        <w:t>carbon pulse</w:t>
      </w:r>
      <w:r w:rsidRPr="00714376">
        <w:rPr>
          <w:rFonts w:asciiTheme="minorHAnsi" w:hAnsiTheme="minorHAnsi" w:cstheme="minorHAnsi"/>
          <w:u w:val="single"/>
        </w:rPr>
        <w:t xml:space="preserve"> </w:t>
      </w:r>
      <w:r w:rsidRPr="00050BC1">
        <w:rPr>
          <w:rFonts w:asciiTheme="minorHAnsi" w:hAnsiTheme="minorHAnsi" w:cstheme="minorHAnsi"/>
          <w:highlight w:val="cyan"/>
          <w:u w:val="single"/>
        </w:rPr>
        <w:t>is occurring at</w:t>
      </w:r>
      <w:r w:rsidRPr="00714376">
        <w:rPr>
          <w:rFonts w:asciiTheme="minorHAnsi" w:hAnsiTheme="minorHAnsi" w:cstheme="minorHAnsi"/>
          <w:sz w:val="16"/>
          <w:szCs w:val="16"/>
        </w:rPr>
        <w:t xml:space="preserve"> an </w:t>
      </w:r>
      <w:r w:rsidRPr="00050BC1">
        <w:rPr>
          <w:rFonts w:asciiTheme="minorHAnsi" w:eastAsiaTheme="majorEastAsia" w:hAnsiTheme="minorHAnsi" w:cstheme="minorHAnsi"/>
          <w:b/>
          <w:iCs/>
          <w:szCs w:val="24"/>
          <w:highlight w:val="cyan"/>
          <w:u w:val="single"/>
          <w:bdr w:val="single" w:sz="4" w:space="0" w:color="auto"/>
        </w:rPr>
        <w:t>unprecedented</w:t>
      </w:r>
      <w:r w:rsidRPr="00714376">
        <w:rPr>
          <w:rFonts w:asciiTheme="minorHAnsi" w:hAnsiTheme="minorHAnsi" w:cstheme="minorHAnsi"/>
          <w:sz w:val="16"/>
          <w:szCs w:val="16"/>
        </w:rPr>
        <w:t xml:space="preserve"> geological </w:t>
      </w:r>
      <w:r w:rsidRPr="00050BC1">
        <w:rPr>
          <w:rFonts w:asciiTheme="minorHAnsi" w:hAnsiTheme="minorHAnsi" w:cstheme="minorHAnsi"/>
          <w:highlight w:val="cyan"/>
          <w:u w:val="single"/>
        </w:rPr>
        <w:t>speed</w:t>
      </w:r>
      <w:r w:rsidRPr="00714376">
        <w:rPr>
          <w:rFonts w:asciiTheme="minorHAnsi" w:hAnsiTheme="minorHAnsi" w:cstheme="minorHAnsi"/>
          <w:sz w:val="16"/>
          <w:szCs w:val="16"/>
        </w:rPr>
        <w:t xml:space="preserve"> </w:t>
      </w:r>
      <w:r w:rsidRPr="00050BC1">
        <w:rPr>
          <w:rFonts w:asciiTheme="minorHAnsi" w:hAnsiTheme="minorHAnsi" w:cstheme="minorHAnsi"/>
          <w:highlight w:val="cyan"/>
          <w:u w:val="single"/>
        </w:rPr>
        <w:t>and</w:t>
      </w:r>
      <w:r w:rsidRPr="00714376">
        <w:rPr>
          <w:rFonts w:asciiTheme="minorHAnsi" w:hAnsiTheme="minorHAnsi" w:cstheme="minorHAnsi"/>
          <w:sz w:val="16"/>
          <w:szCs w:val="16"/>
        </w:rPr>
        <w:t xml:space="preserve">, by the end of the century, </w:t>
      </w:r>
      <w:r w:rsidRPr="00050BC1">
        <w:rPr>
          <w:rFonts w:asciiTheme="minorHAnsi" w:hAnsiTheme="minorHAnsi" w:cstheme="minorHAnsi"/>
          <w:highlight w:val="cyan"/>
          <w:u w:val="single"/>
        </w:rPr>
        <w:t xml:space="preserve">may </w:t>
      </w:r>
      <w:r w:rsidRPr="00050BC1">
        <w:rPr>
          <w:rFonts w:asciiTheme="minorHAnsi" w:eastAsiaTheme="majorEastAsia" w:hAnsiTheme="minorHAnsi" w:cstheme="minorHAnsi"/>
          <w:b/>
          <w:iCs/>
          <w:szCs w:val="24"/>
          <w:highlight w:val="cyan"/>
          <w:u w:val="single"/>
          <w:bdr w:val="single" w:sz="4" w:space="0" w:color="auto"/>
        </w:rPr>
        <w:t>surpass thresholds</w:t>
      </w:r>
      <w:r w:rsidRPr="00714376">
        <w:rPr>
          <w:rFonts w:asciiTheme="minorHAnsi" w:hAnsiTheme="minorHAnsi" w:cstheme="minorHAnsi"/>
          <w:sz w:val="16"/>
          <w:szCs w:val="16"/>
        </w:rPr>
        <w:t xml:space="preserve"> </w:t>
      </w:r>
      <w:r w:rsidRPr="00050BC1">
        <w:rPr>
          <w:rFonts w:asciiTheme="minorHAnsi" w:hAnsiTheme="minorHAnsi" w:cstheme="minorHAnsi"/>
          <w:highlight w:val="cyan"/>
          <w:u w:val="single"/>
        </w:rPr>
        <w:t>that triggered</w:t>
      </w:r>
      <w:r w:rsidRPr="00714376">
        <w:rPr>
          <w:rFonts w:asciiTheme="minorHAnsi" w:hAnsiTheme="minorHAnsi" w:cstheme="minorHAnsi"/>
          <w:sz w:val="16"/>
          <w:szCs w:val="16"/>
        </w:rPr>
        <w:t xml:space="preserve"> previous </w:t>
      </w:r>
      <w:r w:rsidRPr="00714376">
        <w:rPr>
          <w:rFonts w:asciiTheme="minorHAnsi" w:eastAsiaTheme="majorEastAsia" w:hAnsiTheme="minorHAnsi" w:cstheme="minorHAnsi"/>
          <w:b/>
          <w:iCs/>
          <w:szCs w:val="24"/>
          <w:u w:val="single"/>
          <w:bdr w:val="single" w:sz="4" w:space="0" w:color="auto"/>
        </w:rPr>
        <w:t xml:space="preserve">mass </w:t>
      </w:r>
      <w:r w:rsidRPr="00050BC1">
        <w:rPr>
          <w:rFonts w:asciiTheme="minorHAnsi" w:eastAsiaTheme="majorEastAsia" w:hAnsiTheme="minorHAnsi" w:cstheme="minorHAnsi"/>
          <w:b/>
          <w:iCs/>
          <w:szCs w:val="24"/>
          <w:highlight w:val="cyan"/>
          <w:u w:val="single"/>
          <w:bdr w:val="single" w:sz="4" w:space="0" w:color="auto"/>
        </w:rPr>
        <w:t>extinctions</w:t>
      </w:r>
      <w:r w:rsidRPr="00714376">
        <w:rPr>
          <w:rFonts w:asciiTheme="minorHAnsi" w:hAnsiTheme="minorHAnsi" w:cstheme="minorHAnsi"/>
          <w:sz w:val="16"/>
          <w:szCs w:val="16"/>
        </w:rPr>
        <w:t xml:space="preserve"> (39, 40). The worst-case scenarios in the IPCC report project temperatures by the 22nd century that last prevailed in the Early Eocene, reversing 50 million years of cooler climates in the space of two centuries (41).</w:t>
      </w:r>
    </w:p>
    <w:p w14:paraId="00483063" w14:textId="77777777" w:rsidR="00C63782" w:rsidRPr="00714376" w:rsidRDefault="00C63782" w:rsidP="00C63782">
      <w:pPr>
        <w:rPr>
          <w:rFonts w:asciiTheme="minorHAnsi" w:hAnsiTheme="minorHAnsi" w:cstheme="minorHAnsi"/>
          <w:sz w:val="16"/>
          <w:szCs w:val="16"/>
        </w:rPr>
      </w:pPr>
      <w:r w:rsidRPr="00714376">
        <w:rPr>
          <w:rFonts w:asciiTheme="minorHAnsi" w:hAnsiTheme="minorHAnsi" w:cstheme="minorHAnsi"/>
          <w:sz w:val="16"/>
          <w:szCs w:val="16"/>
        </w:rPr>
        <w:t xml:space="preserve">This is particularly alarming, as </w:t>
      </w:r>
      <w:r w:rsidRPr="00050BC1">
        <w:rPr>
          <w:rFonts w:asciiTheme="minorHAnsi" w:hAnsiTheme="minorHAnsi" w:cstheme="minorHAnsi"/>
          <w:highlight w:val="cyan"/>
          <w:u w:val="single"/>
        </w:rPr>
        <w:t>human societies are</w:t>
      </w:r>
      <w:r w:rsidRPr="00714376">
        <w:rPr>
          <w:rFonts w:asciiTheme="minorHAnsi" w:hAnsiTheme="minorHAnsi" w:cstheme="minorHAnsi"/>
          <w:sz w:val="16"/>
          <w:szCs w:val="16"/>
        </w:rPr>
        <w:t xml:space="preserve"> locally </w:t>
      </w:r>
      <w:r w:rsidRPr="00050BC1">
        <w:rPr>
          <w:rFonts w:asciiTheme="minorHAnsi" w:eastAsiaTheme="majorEastAsia" w:hAnsiTheme="minorHAnsi" w:cstheme="minorHAnsi"/>
          <w:b/>
          <w:iCs/>
          <w:szCs w:val="24"/>
          <w:highlight w:val="cyan"/>
          <w:u w:val="single"/>
          <w:bdr w:val="single" w:sz="4" w:space="0" w:color="auto"/>
        </w:rPr>
        <w:t>adapted</w:t>
      </w:r>
      <w:r w:rsidRPr="00050BC1">
        <w:rPr>
          <w:rFonts w:asciiTheme="minorHAnsi" w:hAnsiTheme="minorHAnsi" w:cstheme="minorHAnsi"/>
          <w:highlight w:val="cyan"/>
          <w:u w:val="single"/>
        </w:rPr>
        <w:t xml:space="preserve"> to a</w:t>
      </w:r>
      <w:r w:rsidRPr="00714376">
        <w:rPr>
          <w:rFonts w:asciiTheme="minorHAnsi" w:hAnsiTheme="minorHAnsi" w:cstheme="minorHAnsi"/>
          <w:u w:val="single"/>
        </w:rPr>
        <w:t xml:space="preserve"> specific </w:t>
      </w:r>
      <w:r w:rsidRPr="00050BC1">
        <w:rPr>
          <w:rFonts w:asciiTheme="minorHAnsi" w:eastAsiaTheme="majorEastAsia" w:hAnsiTheme="minorHAnsi" w:cstheme="minorHAnsi"/>
          <w:b/>
          <w:iCs/>
          <w:szCs w:val="24"/>
          <w:highlight w:val="cyan"/>
          <w:u w:val="single"/>
          <w:bdr w:val="single" w:sz="4" w:space="0" w:color="auto"/>
        </w:rPr>
        <w:t>climatic niche</w:t>
      </w:r>
      <w:r w:rsidRPr="00714376">
        <w:rPr>
          <w:rFonts w:asciiTheme="minorHAnsi" w:hAnsiTheme="minorHAnsi" w:cstheme="minorHAnsi"/>
          <w:sz w:val="16"/>
          <w:szCs w:val="16"/>
        </w:rPr>
        <w:t xml:space="preserve">. The rise of large-scale, urbanized agrarian societies began with the shift to the stable climate of the Holocene </w:t>
      </w:r>
      <w:r w:rsidRPr="00714376">
        <w:rPr>
          <w:rFonts w:ascii="Cambria Math" w:hAnsi="Cambria Math" w:cs="Cambria Math"/>
          <w:sz w:val="16"/>
          <w:szCs w:val="16"/>
        </w:rPr>
        <w:t>∼</w:t>
      </w:r>
      <w:r w:rsidRPr="00714376">
        <w:rPr>
          <w:rFonts w:asciiTheme="minorHAnsi" w:hAnsiTheme="minorHAnsi" w:cstheme="minorHAnsi"/>
          <w:sz w:val="16"/>
          <w:szCs w:val="16"/>
        </w:rPr>
        <w:t xml:space="preserve">12,000 y ago (42). Since then, human population density peaked within a narrow climatic envelope with a mean annual average temperature of </w:t>
      </w:r>
      <w:r w:rsidRPr="00714376">
        <w:rPr>
          <w:rFonts w:ascii="Cambria Math" w:hAnsi="Cambria Math" w:cs="Cambria Math"/>
          <w:sz w:val="16"/>
          <w:szCs w:val="16"/>
        </w:rPr>
        <w:t>∼</w:t>
      </w:r>
      <w:r w:rsidRPr="00714376">
        <w:rPr>
          <w:rFonts w:asciiTheme="minorHAnsi" w:hAnsiTheme="minorHAnsi" w:cstheme="minorHAnsi"/>
          <w:sz w:val="16"/>
          <w:szCs w:val="16"/>
        </w:rPr>
        <w:t xml:space="preserve">13 °C. Even today, the most economically productive centers of human activity are concentrated in those areas (43). The cumulative impacts of </w:t>
      </w:r>
      <w:r w:rsidRPr="00050BC1">
        <w:rPr>
          <w:rFonts w:asciiTheme="minorHAnsi" w:hAnsiTheme="minorHAnsi" w:cstheme="minorHAnsi"/>
          <w:highlight w:val="cyan"/>
          <w:u w:val="single"/>
        </w:rPr>
        <w:t xml:space="preserve">warming may </w:t>
      </w:r>
      <w:r w:rsidRPr="00050BC1">
        <w:rPr>
          <w:rFonts w:asciiTheme="minorHAnsi" w:eastAsiaTheme="majorEastAsia" w:hAnsiTheme="minorHAnsi" w:cstheme="minorHAnsi"/>
          <w:b/>
          <w:iCs/>
          <w:szCs w:val="24"/>
          <w:highlight w:val="cyan"/>
          <w:u w:val="single"/>
          <w:bdr w:val="single" w:sz="4" w:space="0" w:color="auto"/>
        </w:rPr>
        <w:t>overwhelm</w:t>
      </w:r>
      <w:r w:rsidRPr="00714376">
        <w:rPr>
          <w:rFonts w:asciiTheme="minorHAnsi" w:hAnsiTheme="minorHAnsi" w:cstheme="minorHAnsi"/>
          <w:u w:val="single"/>
        </w:rPr>
        <w:t xml:space="preserve"> societal </w:t>
      </w:r>
      <w:r w:rsidRPr="00050BC1">
        <w:rPr>
          <w:rFonts w:asciiTheme="minorHAnsi" w:eastAsiaTheme="majorEastAsia" w:hAnsiTheme="minorHAnsi" w:cstheme="minorHAnsi"/>
          <w:b/>
          <w:iCs/>
          <w:szCs w:val="24"/>
          <w:highlight w:val="cyan"/>
          <w:u w:val="single"/>
          <w:bdr w:val="single" w:sz="4" w:space="0" w:color="auto"/>
        </w:rPr>
        <w:t>adaptive capacity</w:t>
      </w:r>
      <w:r w:rsidRPr="00714376">
        <w:rPr>
          <w:rFonts w:asciiTheme="minorHAnsi" w:hAnsiTheme="minorHAnsi" w:cstheme="minorHAnsi"/>
          <w:sz w:val="16"/>
          <w:szCs w:val="16"/>
        </w:rPr>
        <w:t>.</w:t>
      </w:r>
    </w:p>
    <w:p w14:paraId="6C74FB03" w14:textId="77777777" w:rsidR="00C63782" w:rsidRPr="00714376" w:rsidRDefault="00C63782" w:rsidP="00C63782">
      <w:pPr>
        <w:rPr>
          <w:rFonts w:asciiTheme="minorHAnsi" w:hAnsiTheme="minorHAnsi" w:cstheme="minorHAnsi"/>
          <w:sz w:val="16"/>
          <w:szCs w:val="16"/>
        </w:rPr>
      </w:pPr>
      <w:r w:rsidRPr="00714376">
        <w:rPr>
          <w:rFonts w:asciiTheme="minorHAnsi" w:hAnsiTheme="minorHAnsi" w:cstheme="minorHAnsi"/>
          <w:sz w:val="16"/>
          <w:szCs w:val="16"/>
        </w:rPr>
        <w:t xml:space="preserve">Second, </w:t>
      </w:r>
      <w:r w:rsidRPr="00050BC1">
        <w:rPr>
          <w:rFonts w:asciiTheme="minorHAnsi" w:hAnsiTheme="minorHAnsi" w:cstheme="minorHAnsi"/>
          <w:highlight w:val="cyan"/>
          <w:u w:val="single"/>
        </w:rPr>
        <w:t>climate</w:t>
      </w:r>
      <w:r w:rsidRPr="00714376">
        <w:rPr>
          <w:rFonts w:asciiTheme="minorHAnsi" w:hAnsiTheme="minorHAnsi" w:cstheme="minorHAnsi"/>
          <w:u w:val="single"/>
        </w:rPr>
        <w:t xml:space="preserve"> change </w:t>
      </w:r>
      <w:r w:rsidRPr="00050BC1">
        <w:rPr>
          <w:rFonts w:asciiTheme="minorHAnsi" w:hAnsiTheme="minorHAnsi" w:cstheme="minorHAnsi"/>
          <w:highlight w:val="cyan"/>
          <w:u w:val="single"/>
        </w:rPr>
        <w:t>could</w:t>
      </w:r>
      <w:r w:rsidRPr="00714376">
        <w:rPr>
          <w:rFonts w:asciiTheme="minorHAnsi" w:hAnsiTheme="minorHAnsi" w:cstheme="minorHAnsi"/>
          <w:sz w:val="16"/>
          <w:szCs w:val="16"/>
        </w:rPr>
        <w:t xml:space="preserve"> directly </w:t>
      </w:r>
      <w:r w:rsidRPr="00050BC1">
        <w:rPr>
          <w:rFonts w:asciiTheme="minorHAnsi" w:hAnsiTheme="minorHAnsi" w:cstheme="minorHAnsi"/>
          <w:highlight w:val="cyan"/>
          <w:u w:val="single"/>
        </w:rPr>
        <w:t>trigger</w:t>
      </w:r>
      <w:r w:rsidRPr="00714376">
        <w:rPr>
          <w:rFonts w:asciiTheme="minorHAnsi" w:hAnsiTheme="minorHAnsi" w:cstheme="minorHAnsi"/>
          <w:sz w:val="16"/>
          <w:szCs w:val="16"/>
        </w:rPr>
        <w:t xml:space="preserve"> other catastrophic risks, such as </w:t>
      </w:r>
      <w:r w:rsidRPr="00050BC1">
        <w:rPr>
          <w:rFonts w:asciiTheme="minorHAnsi" w:eastAsiaTheme="majorEastAsia" w:hAnsiTheme="minorHAnsi" w:cstheme="minorHAnsi"/>
          <w:b/>
          <w:iCs/>
          <w:szCs w:val="24"/>
          <w:highlight w:val="cyan"/>
          <w:u w:val="single"/>
          <w:bdr w:val="single" w:sz="4" w:space="0" w:color="auto"/>
        </w:rPr>
        <w:t>international conflict</w:t>
      </w:r>
      <w:r w:rsidRPr="00714376">
        <w:rPr>
          <w:rFonts w:asciiTheme="minorHAnsi" w:hAnsiTheme="minorHAnsi" w:cstheme="minorHAnsi"/>
          <w:sz w:val="16"/>
          <w:szCs w:val="16"/>
        </w:rPr>
        <w:t xml:space="preserve">, </w:t>
      </w:r>
      <w:r w:rsidRPr="00050BC1">
        <w:rPr>
          <w:rFonts w:asciiTheme="minorHAnsi" w:hAnsiTheme="minorHAnsi" w:cstheme="minorHAnsi"/>
          <w:highlight w:val="cyan"/>
          <w:u w:val="single"/>
        </w:rPr>
        <w:t>or</w:t>
      </w:r>
      <w:r w:rsidRPr="00714376">
        <w:rPr>
          <w:rFonts w:asciiTheme="minorHAnsi" w:hAnsiTheme="minorHAnsi" w:cstheme="minorHAnsi"/>
          <w:sz w:val="16"/>
          <w:szCs w:val="16"/>
        </w:rPr>
        <w:t xml:space="preserve"> exacerbate infectious </w:t>
      </w:r>
      <w:r w:rsidRPr="00050BC1">
        <w:rPr>
          <w:rFonts w:asciiTheme="minorHAnsi" w:eastAsiaTheme="majorEastAsia" w:hAnsiTheme="minorHAnsi" w:cstheme="minorHAnsi"/>
          <w:b/>
          <w:iCs/>
          <w:szCs w:val="24"/>
          <w:highlight w:val="cyan"/>
          <w:u w:val="single"/>
          <w:bdr w:val="single" w:sz="4" w:space="0" w:color="auto"/>
        </w:rPr>
        <w:t>disease</w:t>
      </w:r>
      <w:r w:rsidRPr="00714376">
        <w:rPr>
          <w:rFonts w:asciiTheme="minorHAnsi" w:hAnsiTheme="minorHAnsi" w:cstheme="minorHAnsi"/>
          <w:sz w:val="16"/>
          <w:szCs w:val="16"/>
        </w:rPr>
        <w:t xml:space="preserve"> spread, </w:t>
      </w:r>
      <w:r w:rsidRPr="00714376">
        <w:rPr>
          <w:rFonts w:asciiTheme="minorHAnsi" w:hAnsiTheme="minorHAnsi" w:cstheme="minorHAnsi"/>
          <w:u w:val="single"/>
        </w:rPr>
        <w:t>and spillover</w:t>
      </w:r>
      <w:r w:rsidRPr="00714376">
        <w:rPr>
          <w:rFonts w:asciiTheme="minorHAnsi" w:hAnsiTheme="minorHAnsi" w:cstheme="minorHAnsi"/>
          <w:sz w:val="16"/>
          <w:szCs w:val="16"/>
        </w:rPr>
        <w:t xml:space="preserve"> risk. These could be potent extreme threat multipliers.</w:t>
      </w:r>
    </w:p>
    <w:p w14:paraId="5ECE9302" w14:textId="77777777" w:rsidR="00C63782" w:rsidRPr="00714376" w:rsidRDefault="00C63782" w:rsidP="00C63782">
      <w:pPr>
        <w:rPr>
          <w:rFonts w:asciiTheme="minorHAnsi" w:hAnsiTheme="minorHAnsi" w:cstheme="minorHAnsi"/>
          <w:sz w:val="16"/>
          <w:szCs w:val="16"/>
        </w:rPr>
      </w:pPr>
      <w:r w:rsidRPr="00714376">
        <w:rPr>
          <w:rFonts w:asciiTheme="minorHAnsi" w:hAnsiTheme="minorHAnsi" w:cstheme="minorHAnsi"/>
          <w:sz w:val="16"/>
          <w:szCs w:val="16"/>
        </w:rPr>
        <w:t xml:space="preserve">Third, </w:t>
      </w:r>
      <w:r w:rsidRPr="00714376">
        <w:rPr>
          <w:rFonts w:asciiTheme="minorHAnsi" w:hAnsiTheme="minorHAnsi" w:cstheme="minorHAnsi"/>
          <w:u w:val="single"/>
        </w:rPr>
        <w:t xml:space="preserve">climate change </w:t>
      </w:r>
      <w:r w:rsidRPr="00050BC1">
        <w:rPr>
          <w:rFonts w:asciiTheme="minorHAnsi" w:hAnsiTheme="minorHAnsi" w:cstheme="minorHAnsi"/>
          <w:highlight w:val="cyan"/>
          <w:u w:val="single"/>
        </w:rPr>
        <w:t xml:space="preserve">could </w:t>
      </w:r>
      <w:r w:rsidRPr="00050BC1">
        <w:rPr>
          <w:rFonts w:asciiTheme="minorHAnsi" w:eastAsiaTheme="majorEastAsia" w:hAnsiTheme="minorHAnsi" w:cstheme="minorHAnsi"/>
          <w:b/>
          <w:iCs/>
          <w:szCs w:val="24"/>
          <w:highlight w:val="cyan"/>
          <w:u w:val="single"/>
          <w:bdr w:val="single" w:sz="4" w:space="0" w:color="auto"/>
        </w:rPr>
        <w:t>exacerbate vulnerabilities</w:t>
      </w:r>
      <w:r w:rsidRPr="00714376">
        <w:rPr>
          <w:rFonts w:asciiTheme="minorHAnsi" w:hAnsiTheme="minorHAnsi" w:cstheme="minorHAnsi"/>
          <w:sz w:val="16"/>
          <w:szCs w:val="16"/>
        </w:rPr>
        <w:t xml:space="preserve"> and cause multiple, indirect stresses (such as economic damage, loss of land, and water and food insecurity) that coalesce into system-wide synchronous failures. This is the path of systemic risk. </w:t>
      </w:r>
      <w:r w:rsidRPr="00714376">
        <w:rPr>
          <w:rFonts w:asciiTheme="minorHAnsi" w:hAnsiTheme="minorHAnsi" w:cstheme="minorHAnsi"/>
          <w:u w:val="single"/>
        </w:rPr>
        <w:t>Global crises</w:t>
      </w:r>
      <w:r w:rsidRPr="00714376">
        <w:rPr>
          <w:rFonts w:asciiTheme="minorHAnsi" w:hAnsiTheme="minorHAnsi" w:cstheme="minorHAnsi"/>
          <w:sz w:val="16"/>
          <w:szCs w:val="16"/>
        </w:rPr>
        <w:t xml:space="preserve"> tend to </w:t>
      </w:r>
      <w:r w:rsidRPr="00714376">
        <w:rPr>
          <w:rFonts w:asciiTheme="minorHAnsi" w:hAnsiTheme="minorHAnsi" w:cstheme="minorHAnsi"/>
          <w:u w:val="single"/>
        </w:rPr>
        <w:t>occur</w:t>
      </w:r>
      <w:r w:rsidRPr="00714376">
        <w:rPr>
          <w:rFonts w:asciiTheme="minorHAnsi" w:hAnsiTheme="minorHAnsi" w:cstheme="minorHAnsi"/>
          <w:sz w:val="16"/>
          <w:szCs w:val="16"/>
        </w:rPr>
        <w:t xml:space="preserve"> through such </w:t>
      </w:r>
      <w:r w:rsidRPr="00714376">
        <w:rPr>
          <w:rFonts w:asciiTheme="minorHAnsi" w:eastAsiaTheme="majorEastAsia" w:hAnsiTheme="minorHAnsi" w:cstheme="minorHAnsi"/>
          <w:b/>
          <w:iCs/>
          <w:szCs w:val="24"/>
          <w:u w:val="single"/>
          <w:bdr w:val="single" w:sz="4" w:space="0" w:color="auto"/>
        </w:rPr>
        <w:t>reinforcing</w:t>
      </w:r>
      <w:r w:rsidRPr="00714376">
        <w:rPr>
          <w:rFonts w:asciiTheme="minorHAnsi" w:hAnsiTheme="minorHAnsi" w:cstheme="minorHAnsi"/>
          <w:sz w:val="16"/>
          <w:szCs w:val="16"/>
        </w:rPr>
        <w:t xml:space="preserve"> “synchronous </w:t>
      </w:r>
      <w:r w:rsidRPr="00714376">
        <w:rPr>
          <w:rFonts w:asciiTheme="minorHAnsi" w:eastAsiaTheme="majorEastAsia" w:hAnsiTheme="minorHAnsi" w:cstheme="minorHAnsi"/>
          <w:b/>
          <w:iCs/>
          <w:szCs w:val="24"/>
          <w:u w:val="single"/>
          <w:bdr w:val="single" w:sz="4" w:space="0" w:color="auto"/>
        </w:rPr>
        <w:t>failures</w:t>
      </w:r>
      <w:r w:rsidRPr="00714376">
        <w:rPr>
          <w:rFonts w:asciiTheme="minorHAnsi" w:hAnsiTheme="minorHAnsi" w:cstheme="minorHAnsi"/>
          <w:sz w:val="16"/>
          <w:szCs w:val="16"/>
        </w:rPr>
        <w:t xml:space="preserve">” </w:t>
      </w:r>
      <w:r w:rsidRPr="00714376">
        <w:rPr>
          <w:rFonts w:asciiTheme="minorHAnsi" w:hAnsiTheme="minorHAnsi" w:cstheme="minorHAnsi"/>
          <w:u w:val="single"/>
        </w:rPr>
        <w:t>that spread across</w:t>
      </w:r>
      <w:r w:rsidRPr="00714376">
        <w:rPr>
          <w:rFonts w:asciiTheme="minorHAnsi" w:hAnsiTheme="minorHAnsi" w:cstheme="minorHAnsi"/>
          <w:sz w:val="16"/>
          <w:szCs w:val="16"/>
        </w:rPr>
        <w:t xml:space="preserve"> countries and </w:t>
      </w:r>
      <w:r w:rsidRPr="00714376">
        <w:rPr>
          <w:rFonts w:asciiTheme="minorHAnsi" w:hAnsiTheme="minorHAnsi" w:cstheme="minorHAnsi"/>
          <w:u w:val="single"/>
        </w:rPr>
        <w:t>systems</w:t>
      </w:r>
      <w:r w:rsidRPr="00714376">
        <w:rPr>
          <w:rFonts w:asciiTheme="minorHAnsi" w:hAnsiTheme="minorHAnsi" w:cstheme="minorHAnsi"/>
          <w:sz w:val="16"/>
          <w:szCs w:val="16"/>
        </w:rPr>
        <w:t>, as with the 2007–2008 global financial crisis (44). It is plausible that a sudden shift in climate could trigger systems failures that unravel societies across the globe.</w:t>
      </w:r>
    </w:p>
    <w:p w14:paraId="35EA919D" w14:textId="77777777" w:rsidR="00C63782" w:rsidRPr="00714376" w:rsidRDefault="00C63782" w:rsidP="00C63782">
      <w:pPr>
        <w:rPr>
          <w:rFonts w:asciiTheme="minorHAnsi" w:hAnsiTheme="minorHAnsi" w:cstheme="minorHAnsi"/>
          <w:sz w:val="16"/>
          <w:szCs w:val="16"/>
        </w:rPr>
      </w:pPr>
      <w:r w:rsidRPr="00714376">
        <w:rPr>
          <w:rFonts w:asciiTheme="minorHAnsi" w:hAnsiTheme="minorHAnsi" w:cstheme="minorHAnsi"/>
          <w:sz w:val="16"/>
          <w:szCs w:val="16"/>
        </w:rPr>
        <w:t xml:space="preserve">The potential of systemic climate risk is marked: </w:t>
      </w:r>
      <w:r w:rsidRPr="00714376">
        <w:rPr>
          <w:rFonts w:asciiTheme="minorHAnsi" w:hAnsiTheme="minorHAnsi" w:cstheme="minorHAnsi"/>
          <w:u w:val="single"/>
        </w:rPr>
        <w:t xml:space="preserve">The most </w:t>
      </w:r>
      <w:r w:rsidRPr="00050BC1">
        <w:rPr>
          <w:rFonts w:asciiTheme="minorHAnsi" w:eastAsiaTheme="majorEastAsia" w:hAnsiTheme="minorHAnsi" w:cstheme="minorHAnsi"/>
          <w:b/>
          <w:iCs/>
          <w:szCs w:val="24"/>
          <w:highlight w:val="cyan"/>
          <w:u w:val="single"/>
          <w:bdr w:val="single" w:sz="4" w:space="0" w:color="auto"/>
        </w:rPr>
        <w:t>vulnerable</w:t>
      </w:r>
      <w:r w:rsidRPr="00714376">
        <w:rPr>
          <w:rFonts w:asciiTheme="minorHAnsi" w:hAnsiTheme="minorHAnsi" w:cstheme="minorHAnsi"/>
          <w:sz w:val="16"/>
          <w:szCs w:val="16"/>
        </w:rPr>
        <w:t xml:space="preserve"> states and </w:t>
      </w:r>
      <w:r w:rsidRPr="00050BC1">
        <w:rPr>
          <w:rFonts w:asciiTheme="minorHAnsi" w:hAnsiTheme="minorHAnsi" w:cstheme="minorHAnsi"/>
          <w:highlight w:val="cyan"/>
          <w:u w:val="single"/>
        </w:rPr>
        <w:t xml:space="preserve">communities will </w:t>
      </w:r>
      <w:r w:rsidRPr="00050BC1">
        <w:rPr>
          <w:rFonts w:asciiTheme="minorHAnsi" w:eastAsiaTheme="majorEastAsia" w:hAnsiTheme="minorHAnsi" w:cstheme="minorHAnsi"/>
          <w:b/>
          <w:iCs/>
          <w:szCs w:val="24"/>
          <w:highlight w:val="cyan"/>
          <w:u w:val="single"/>
          <w:bdr w:val="single" w:sz="4" w:space="0" w:color="auto"/>
        </w:rPr>
        <w:t>continue</w:t>
      </w:r>
      <w:r w:rsidRPr="00050BC1">
        <w:rPr>
          <w:rFonts w:asciiTheme="minorHAnsi" w:hAnsiTheme="minorHAnsi" w:cstheme="minorHAnsi"/>
          <w:highlight w:val="cyan"/>
          <w:u w:val="single"/>
        </w:rPr>
        <w:t xml:space="preserve"> to be</w:t>
      </w:r>
      <w:r w:rsidRPr="00714376">
        <w:rPr>
          <w:rFonts w:asciiTheme="minorHAnsi" w:hAnsiTheme="minorHAnsi" w:cstheme="minorHAnsi"/>
          <w:u w:val="single"/>
        </w:rPr>
        <w:t xml:space="preserve"> the </w:t>
      </w:r>
      <w:r w:rsidRPr="00050BC1">
        <w:rPr>
          <w:rFonts w:asciiTheme="minorHAnsi" w:eastAsiaTheme="majorEastAsia" w:hAnsiTheme="minorHAnsi" w:cstheme="minorHAnsi"/>
          <w:b/>
          <w:iCs/>
          <w:szCs w:val="24"/>
          <w:highlight w:val="cyan"/>
          <w:u w:val="single"/>
          <w:bdr w:val="single" w:sz="4" w:space="0" w:color="auto"/>
        </w:rPr>
        <w:t>hardest hit</w:t>
      </w:r>
      <w:r w:rsidRPr="00714376">
        <w:rPr>
          <w:rFonts w:asciiTheme="minorHAnsi" w:hAnsiTheme="minorHAnsi" w:cstheme="minorHAnsi"/>
          <w:u w:val="single"/>
        </w:rPr>
        <w:t xml:space="preserve"> in a warming world</w:t>
      </w:r>
      <w:r w:rsidRPr="00714376">
        <w:rPr>
          <w:rFonts w:asciiTheme="minorHAnsi" w:hAnsiTheme="minorHAnsi" w:cstheme="minorHAnsi"/>
          <w:sz w:val="16"/>
          <w:szCs w:val="16"/>
        </w:rPr>
        <w:t xml:space="preserve">, </w:t>
      </w:r>
      <w:r w:rsidRPr="00050BC1">
        <w:rPr>
          <w:rFonts w:asciiTheme="minorHAnsi" w:eastAsiaTheme="majorEastAsia" w:hAnsiTheme="minorHAnsi" w:cstheme="minorHAnsi"/>
          <w:b/>
          <w:iCs/>
          <w:szCs w:val="24"/>
          <w:highlight w:val="cyan"/>
          <w:u w:val="single"/>
          <w:bdr w:val="single" w:sz="4" w:space="0" w:color="auto"/>
        </w:rPr>
        <w:t>exacerbating inequities</w:t>
      </w:r>
      <w:r w:rsidRPr="00714376">
        <w:rPr>
          <w:rFonts w:asciiTheme="minorHAnsi" w:hAnsiTheme="minorHAnsi" w:cstheme="minorHAnsi"/>
          <w:sz w:val="16"/>
          <w:szCs w:val="16"/>
        </w:rPr>
        <w:t xml:space="preserve">. Fig. 1 shows how projected population density intersects with extreme &gt;29 °C mean annual temperature (MAT) (such temperatures are currently restricted to only 0.8% of Earth’s land surface area). Using the medium-high scenario of emissions and population growth (SSP3-7.0 emissions, and SSP3 population growth), </w:t>
      </w:r>
      <w:r w:rsidRPr="00714376">
        <w:rPr>
          <w:rFonts w:asciiTheme="minorHAnsi" w:hAnsiTheme="minorHAnsi" w:cstheme="minorHAnsi"/>
          <w:u w:val="single"/>
        </w:rPr>
        <w:t>by 2070</w:t>
      </w:r>
      <w:r w:rsidRPr="00714376">
        <w:rPr>
          <w:rFonts w:asciiTheme="minorHAnsi" w:hAnsiTheme="minorHAnsi" w:cstheme="minorHAnsi"/>
          <w:sz w:val="16"/>
          <w:szCs w:val="16"/>
        </w:rPr>
        <w:t xml:space="preserve">, around </w:t>
      </w:r>
      <w:r w:rsidRPr="00714376">
        <w:rPr>
          <w:rFonts w:asciiTheme="minorHAnsi" w:eastAsiaTheme="majorEastAsia" w:hAnsiTheme="minorHAnsi" w:cstheme="minorHAnsi"/>
          <w:b/>
          <w:iCs/>
          <w:szCs w:val="24"/>
          <w:u w:val="single"/>
          <w:bdr w:val="single" w:sz="4" w:space="0" w:color="auto"/>
        </w:rPr>
        <w:t>2 billion</w:t>
      </w:r>
      <w:r w:rsidRPr="00714376">
        <w:rPr>
          <w:rFonts w:asciiTheme="minorHAnsi" w:hAnsiTheme="minorHAnsi" w:cstheme="minorHAnsi"/>
          <w:u w:val="single"/>
        </w:rPr>
        <w:t xml:space="preserve"> people are expected to </w:t>
      </w:r>
      <w:r w:rsidRPr="00714376">
        <w:rPr>
          <w:rFonts w:asciiTheme="minorHAnsi" w:eastAsiaTheme="majorEastAsia" w:hAnsiTheme="minorHAnsi" w:cstheme="minorHAnsi"/>
          <w:b/>
          <w:iCs/>
          <w:szCs w:val="24"/>
          <w:u w:val="single"/>
          <w:bdr w:val="single" w:sz="4" w:space="0" w:color="auto"/>
        </w:rPr>
        <w:t>live</w:t>
      </w:r>
      <w:r w:rsidRPr="00714376">
        <w:rPr>
          <w:rFonts w:asciiTheme="minorHAnsi" w:hAnsiTheme="minorHAnsi" w:cstheme="minorHAnsi"/>
          <w:u w:val="single"/>
        </w:rPr>
        <w:t xml:space="preserve"> in</w:t>
      </w:r>
      <w:r w:rsidRPr="00714376">
        <w:rPr>
          <w:rFonts w:asciiTheme="minorHAnsi" w:hAnsiTheme="minorHAnsi" w:cstheme="minorHAnsi"/>
          <w:sz w:val="16"/>
          <w:szCs w:val="16"/>
        </w:rPr>
        <w:t xml:space="preserve"> these </w:t>
      </w:r>
      <w:r w:rsidRPr="00714376">
        <w:rPr>
          <w:rFonts w:asciiTheme="minorHAnsi" w:eastAsiaTheme="majorEastAsia" w:hAnsiTheme="minorHAnsi" w:cstheme="minorHAnsi"/>
          <w:b/>
          <w:iCs/>
          <w:szCs w:val="24"/>
          <w:u w:val="single"/>
          <w:bdr w:val="single" w:sz="4" w:space="0" w:color="auto"/>
        </w:rPr>
        <w:t>extremely hot</w:t>
      </w:r>
      <w:r w:rsidRPr="00714376">
        <w:rPr>
          <w:rFonts w:asciiTheme="minorHAnsi" w:hAnsiTheme="minorHAnsi" w:cstheme="minorHAnsi"/>
          <w:u w:val="single"/>
        </w:rPr>
        <w:t xml:space="preserve"> areas.</w:t>
      </w:r>
      <w:r w:rsidRPr="00714376">
        <w:rPr>
          <w:rFonts w:asciiTheme="minorHAnsi" w:hAnsiTheme="minorHAnsi" w:cstheme="minorHAnsi"/>
          <w:sz w:val="16"/>
          <w:szCs w:val="16"/>
        </w:rPr>
        <w:t xml:space="preserve"> Currently, only 30 million people live in hot places, primarily in the Sahara Desert and Gulf Coast (43).</w:t>
      </w:r>
    </w:p>
    <w:p w14:paraId="02E0FE5E" w14:textId="77777777" w:rsidR="00C63782" w:rsidRPr="00714376" w:rsidRDefault="00C63782" w:rsidP="00C63782">
      <w:pPr>
        <w:rPr>
          <w:rFonts w:asciiTheme="minorHAnsi" w:hAnsiTheme="minorHAnsi" w:cstheme="minorHAnsi"/>
          <w:sz w:val="16"/>
          <w:szCs w:val="16"/>
        </w:rPr>
      </w:pPr>
      <w:r w:rsidRPr="00050BC1">
        <w:rPr>
          <w:rFonts w:asciiTheme="minorHAnsi" w:hAnsiTheme="minorHAnsi" w:cstheme="minorHAnsi"/>
          <w:highlight w:val="cyan"/>
          <w:u w:val="single"/>
        </w:rPr>
        <w:t>Extreme temperatures</w:t>
      </w:r>
      <w:r w:rsidRPr="00714376">
        <w:rPr>
          <w:rFonts w:asciiTheme="minorHAnsi" w:hAnsiTheme="minorHAnsi" w:cstheme="minorHAnsi"/>
          <w:sz w:val="16"/>
          <w:szCs w:val="16"/>
        </w:rPr>
        <w:t xml:space="preserve"> combined with high humidity </w:t>
      </w:r>
      <w:r w:rsidRPr="00714376">
        <w:rPr>
          <w:rFonts w:asciiTheme="minorHAnsi" w:hAnsiTheme="minorHAnsi" w:cstheme="minorHAnsi"/>
          <w:u w:val="single"/>
        </w:rPr>
        <w:t xml:space="preserve">can </w:t>
      </w:r>
      <w:r w:rsidRPr="00050BC1">
        <w:rPr>
          <w:rFonts w:asciiTheme="minorHAnsi" w:eastAsiaTheme="majorEastAsia" w:hAnsiTheme="minorHAnsi" w:cstheme="minorHAnsi"/>
          <w:b/>
          <w:iCs/>
          <w:szCs w:val="24"/>
          <w:highlight w:val="cyan"/>
          <w:u w:val="single"/>
          <w:bdr w:val="single" w:sz="4" w:space="0" w:color="auto"/>
        </w:rPr>
        <w:t>negatively affect</w:t>
      </w:r>
      <w:r w:rsidRPr="00714376">
        <w:rPr>
          <w:rFonts w:asciiTheme="minorHAnsi" w:hAnsiTheme="minorHAnsi" w:cstheme="minorHAnsi"/>
          <w:u w:val="single"/>
        </w:rPr>
        <w:t xml:space="preserve"> outdoor</w:t>
      </w:r>
      <w:r w:rsidRPr="00714376">
        <w:rPr>
          <w:rFonts w:asciiTheme="minorHAnsi" w:hAnsiTheme="minorHAnsi" w:cstheme="minorHAnsi"/>
          <w:sz w:val="16"/>
          <w:szCs w:val="16"/>
        </w:rPr>
        <w:t xml:space="preserve"> worker productivity and </w:t>
      </w:r>
      <w:r w:rsidRPr="00050BC1">
        <w:rPr>
          <w:rFonts w:asciiTheme="minorHAnsi" w:eastAsiaTheme="majorEastAsia" w:hAnsiTheme="minorHAnsi" w:cstheme="minorHAnsi"/>
          <w:b/>
          <w:iCs/>
          <w:szCs w:val="24"/>
          <w:highlight w:val="cyan"/>
          <w:u w:val="single"/>
          <w:bdr w:val="single" w:sz="4" w:space="0" w:color="auto"/>
        </w:rPr>
        <w:t>yields</w:t>
      </w:r>
      <w:r w:rsidRPr="00050BC1">
        <w:rPr>
          <w:rFonts w:asciiTheme="minorHAnsi" w:hAnsiTheme="minorHAnsi" w:cstheme="minorHAnsi"/>
          <w:highlight w:val="cyan"/>
          <w:u w:val="single"/>
        </w:rPr>
        <w:t xml:space="preserve"> of</w:t>
      </w:r>
      <w:r w:rsidRPr="00714376">
        <w:rPr>
          <w:rFonts w:asciiTheme="minorHAnsi" w:hAnsiTheme="minorHAnsi" w:cstheme="minorHAnsi"/>
          <w:sz w:val="16"/>
          <w:szCs w:val="16"/>
        </w:rPr>
        <w:t xml:space="preserve"> major cereal </w:t>
      </w:r>
      <w:r w:rsidRPr="00050BC1">
        <w:rPr>
          <w:rFonts w:asciiTheme="minorHAnsi" w:hAnsiTheme="minorHAnsi" w:cstheme="minorHAnsi"/>
          <w:highlight w:val="cyan"/>
          <w:u w:val="single"/>
        </w:rPr>
        <w:t>crops</w:t>
      </w:r>
      <w:r w:rsidRPr="00714376">
        <w:rPr>
          <w:rFonts w:asciiTheme="minorHAnsi" w:hAnsiTheme="minorHAnsi" w:cstheme="minorHAnsi"/>
          <w:sz w:val="16"/>
          <w:szCs w:val="16"/>
        </w:rPr>
        <w:t xml:space="preserve">. These deadly heat conditions could significantly affect populated areas in South and southwest </w:t>
      </w:r>
      <w:proofErr w:type="gramStart"/>
      <w:r w:rsidRPr="00714376">
        <w:rPr>
          <w:rFonts w:asciiTheme="minorHAnsi" w:hAnsiTheme="minorHAnsi" w:cstheme="minorHAnsi"/>
          <w:sz w:val="16"/>
          <w:szCs w:val="16"/>
        </w:rPr>
        <w:t>Asia(</w:t>
      </w:r>
      <w:proofErr w:type="gramEnd"/>
      <w:r w:rsidRPr="00714376">
        <w:rPr>
          <w:rFonts w:asciiTheme="minorHAnsi" w:hAnsiTheme="minorHAnsi" w:cstheme="minorHAnsi"/>
          <w:sz w:val="16"/>
          <w:szCs w:val="16"/>
        </w:rPr>
        <w:t>47).</w:t>
      </w:r>
    </w:p>
    <w:p w14:paraId="0C8B16D2" w14:textId="77777777" w:rsidR="00C63782" w:rsidRPr="00714376" w:rsidRDefault="00C63782" w:rsidP="00C63782">
      <w:pPr>
        <w:rPr>
          <w:rFonts w:asciiTheme="minorHAnsi" w:hAnsiTheme="minorHAnsi" w:cstheme="minorHAnsi"/>
          <w:sz w:val="16"/>
          <w:szCs w:val="16"/>
        </w:rPr>
      </w:pPr>
      <w:r w:rsidRPr="00714376">
        <w:rPr>
          <w:rFonts w:asciiTheme="minorHAnsi" w:hAnsiTheme="minorHAnsi" w:cstheme="minorHAnsi"/>
          <w:sz w:val="16"/>
          <w:szCs w:val="16"/>
        </w:rPr>
        <w:t xml:space="preserve">Fig. 2 takes a political lens on extreme heat, overlapping SSP3-7.0 or SSP5-8.5 projections of &gt;29 °C MAT circa 2070, with the Fragile States Index (a measurement of the instability of states). There is a striking overlap between currently vulnerable states and future areas of extreme warming. </w:t>
      </w:r>
      <w:r w:rsidRPr="00714376">
        <w:rPr>
          <w:rFonts w:asciiTheme="minorHAnsi" w:hAnsiTheme="minorHAnsi" w:cstheme="minorHAnsi"/>
          <w:u w:val="single"/>
        </w:rPr>
        <w:t>If</w:t>
      </w:r>
      <w:r w:rsidRPr="00714376">
        <w:rPr>
          <w:rFonts w:asciiTheme="minorHAnsi" w:hAnsiTheme="minorHAnsi" w:cstheme="minorHAnsi"/>
          <w:sz w:val="16"/>
          <w:szCs w:val="16"/>
        </w:rPr>
        <w:t xml:space="preserve"> current </w:t>
      </w:r>
      <w:r w:rsidRPr="00714376">
        <w:rPr>
          <w:rFonts w:asciiTheme="minorHAnsi" w:eastAsiaTheme="majorEastAsia" w:hAnsiTheme="minorHAnsi" w:cstheme="minorHAnsi"/>
          <w:b/>
          <w:iCs/>
          <w:szCs w:val="24"/>
          <w:u w:val="single"/>
          <w:bdr w:val="single" w:sz="4" w:space="0" w:color="auto"/>
        </w:rPr>
        <w:t>political fragility</w:t>
      </w:r>
      <w:r w:rsidRPr="00714376">
        <w:rPr>
          <w:rFonts w:asciiTheme="minorHAnsi" w:hAnsiTheme="minorHAnsi" w:cstheme="minorHAnsi"/>
          <w:u w:val="single"/>
        </w:rPr>
        <w:t xml:space="preserve"> does not improve</w:t>
      </w:r>
      <w:r w:rsidRPr="00714376">
        <w:rPr>
          <w:rFonts w:asciiTheme="minorHAnsi" w:hAnsiTheme="minorHAnsi" w:cstheme="minorHAnsi"/>
          <w:sz w:val="16"/>
          <w:szCs w:val="16"/>
        </w:rPr>
        <w:t xml:space="preserve"> significantly in the coming decades, then </w:t>
      </w:r>
      <w:r w:rsidRPr="00714376">
        <w:rPr>
          <w:rFonts w:asciiTheme="minorHAnsi" w:hAnsiTheme="minorHAnsi" w:cstheme="minorHAnsi"/>
          <w:u w:val="single"/>
        </w:rPr>
        <w:t xml:space="preserve">a belt of </w:t>
      </w:r>
      <w:r w:rsidRPr="00714376">
        <w:rPr>
          <w:rFonts w:asciiTheme="minorHAnsi" w:eastAsiaTheme="majorEastAsia" w:hAnsiTheme="minorHAnsi" w:cstheme="minorHAnsi"/>
          <w:b/>
          <w:iCs/>
          <w:szCs w:val="24"/>
          <w:u w:val="single"/>
          <w:bdr w:val="single" w:sz="4" w:space="0" w:color="auto"/>
        </w:rPr>
        <w:t>instability</w:t>
      </w:r>
      <w:r w:rsidRPr="00714376">
        <w:rPr>
          <w:rFonts w:asciiTheme="minorHAnsi" w:hAnsiTheme="minorHAnsi" w:cstheme="minorHAnsi"/>
          <w:u w:val="single"/>
        </w:rPr>
        <w:t xml:space="preserve"> with</w:t>
      </w:r>
      <w:r w:rsidRPr="00714376">
        <w:rPr>
          <w:rFonts w:asciiTheme="minorHAnsi" w:hAnsiTheme="minorHAnsi" w:cstheme="minorHAnsi"/>
          <w:sz w:val="16"/>
          <w:szCs w:val="16"/>
        </w:rPr>
        <w:t xml:space="preserve"> potentially </w:t>
      </w:r>
      <w:r w:rsidRPr="00714376">
        <w:rPr>
          <w:rFonts w:asciiTheme="minorHAnsi" w:eastAsiaTheme="majorEastAsia" w:hAnsiTheme="minorHAnsi" w:cstheme="minorHAnsi"/>
          <w:b/>
          <w:iCs/>
          <w:szCs w:val="24"/>
          <w:u w:val="single"/>
          <w:bdr w:val="single" w:sz="4" w:space="0" w:color="auto"/>
        </w:rPr>
        <w:t>serious ramifications</w:t>
      </w:r>
      <w:r w:rsidRPr="00714376">
        <w:rPr>
          <w:rFonts w:asciiTheme="minorHAnsi" w:hAnsiTheme="minorHAnsi" w:cstheme="minorHAnsi"/>
          <w:u w:val="single"/>
        </w:rPr>
        <w:t xml:space="preserve"> could occur</w:t>
      </w:r>
      <w:r w:rsidRPr="00714376">
        <w:rPr>
          <w:rFonts w:asciiTheme="minorHAnsi" w:hAnsiTheme="minorHAnsi" w:cstheme="minorHAnsi"/>
          <w:sz w:val="16"/>
          <w:szCs w:val="16"/>
        </w:rPr>
        <w:t>.</w:t>
      </w:r>
    </w:p>
    <w:p w14:paraId="4EF73262" w14:textId="77777777" w:rsidR="00C63782" w:rsidRDefault="00C63782" w:rsidP="00C63782">
      <w:pPr>
        <w:rPr>
          <w:rFonts w:asciiTheme="minorHAnsi" w:hAnsiTheme="minorHAnsi" w:cstheme="minorHAnsi"/>
          <w:sz w:val="16"/>
          <w:szCs w:val="16"/>
        </w:rPr>
      </w:pPr>
      <w:r w:rsidRPr="00714376">
        <w:rPr>
          <w:rFonts w:asciiTheme="minorHAnsi" w:hAnsiTheme="minorHAnsi" w:cstheme="minorHAnsi"/>
          <w:sz w:val="16"/>
          <w:szCs w:val="16"/>
        </w:rPr>
        <w:t xml:space="preserve">Finally, </w:t>
      </w:r>
      <w:r w:rsidRPr="00050BC1">
        <w:rPr>
          <w:rFonts w:asciiTheme="minorHAnsi" w:hAnsiTheme="minorHAnsi" w:cstheme="minorHAnsi"/>
          <w:highlight w:val="cyan"/>
          <w:u w:val="single"/>
        </w:rPr>
        <w:t>climate</w:t>
      </w:r>
      <w:r w:rsidRPr="00714376">
        <w:rPr>
          <w:rFonts w:asciiTheme="minorHAnsi" w:hAnsiTheme="minorHAnsi" w:cstheme="minorHAnsi"/>
          <w:u w:val="single"/>
        </w:rPr>
        <w:t xml:space="preserve"> change</w:t>
      </w:r>
      <w:r w:rsidRPr="00714376">
        <w:rPr>
          <w:rFonts w:asciiTheme="minorHAnsi" w:hAnsiTheme="minorHAnsi" w:cstheme="minorHAnsi"/>
          <w:sz w:val="16"/>
          <w:szCs w:val="16"/>
        </w:rPr>
        <w:t xml:space="preserve"> </w:t>
      </w:r>
      <w:r w:rsidRPr="00714376">
        <w:rPr>
          <w:rFonts w:asciiTheme="minorHAnsi" w:hAnsiTheme="minorHAnsi" w:cstheme="minorHAnsi"/>
          <w:u w:val="single"/>
        </w:rPr>
        <w:t>could</w:t>
      </w:r>
      <w:r w:rsidRPr="00714376">
        <w:rPr>
          <w:rFonts w:asciiTheme="minorHAnsi" w:hAnsiTheme="minorHAnsi" w:cstheme="minorHAnsi"/>
          <w:sz w:val="16"/>
          <w:szCs w:val="16"/>
        </w:rPr>
        <w:t xml:space="preserve"> irrevocably </w:t>
      </w:r>
      <w:r w:rsidRPr="00050BC1">
        <w:rPr>
          <w:rFonts w:asciiTheme="minorHAnsi" w:hAnsiTheme="minorHAnsi" w:cstheme="minorHAnsi"/>
          <w:highlight w:val="cyan"/>
          <w:u w:val="single"/>
        </w:rPr>
        <w:t>undermine</w:t>
      </w:r>
      <w:r w:rsidRPr="00714376">
        <w:rPr>
          <w:rFonts w:asciiTheme="minorHAnsi" w:hAnsiTheme="minorHAnsi" w:cstheme="minorHAnsi"/>
          <w:u w:val="single"/>
        </w:rPr>
        <w:t xml:space="preserve"> humanity’s </w:t>
      </w:r>
      <w:r w:rsidRPr="00050BC1">
        <w:rPr>
          <w:rFonts w:asciiTheme="minorHAnsi" w:hAnsiTheme="minorHAnsi" w:cstheme="minorHAnsi"/>
          <w:highlight w:val="cyan"/>
          <w:u w:val="single"/>
        </w:rPr>
        <w:t xml:space="preserve">ability to </w:t>
      </w:r>
      <w:r w:rsidRPr="00050BC1">
        <w:rPr>
          <w:rFonts w:asciiTheme="minorHAnsi" w:eastAsiaTheme="majorEastAsia" w:hAnsiTheme="minorHAnsi" w:cstheme="minorHAnsi"/>
          <w:b/>
          <w:iCs/>
          <w:szCs w:val="24"/>
          <w:highlight w:val="cyan"/>
          <w:u w:val="single"/>
          <w:bdr w:val="single" w:sz="4" w:space="0" w:color="auto"/>
        </w:rPr>
        <w:t>recover</w:t>
      </w:r>
      <w:r w:rsidRPr="00050BC1">
        <w:rPr>
          <w:rFonts w:asciiTheme="minorHAnsi" w:hAnsiTheme="minorHAnsi" w:cstheme="minorHAnsi"/>
          <w:highlight w:val="cyan"/>
          <w:u w:val="single"/>
        </w:rPr>
        <w:t xml:space="preserve"> from</w:t>
      </w:r>
      <w:r w:rsidRPr="00714376">
        <w:rPr>
          <w:rFonts w:asciiTheme="minorHAnsi" w:hAnsiTheme="minorHAnsi" w:cstheme="minorHAnsi"/>
          <w:sz w:val="16"/>
          <w:szCs w:val="16"/>
        </w:rPr>
        <w:t xml:space="preserve"> another cataclysm, such as </w:t>
      </w:r>
      <w:r w:rsidRPr="00050BC1">
        <w:rPr>
          <w:rFonts w:asciiTheme="minorHAnsi" w:eastAsiaTheme="majorEastAsia" w:hAnsiTheme="minorHAnsi" w:cstheme="minorHAnsi"/>
          <w:b/>
          <w:iCs/>
          <w:szCs w:val="24"/>
          <w:highlight w:val="cyan"/>
          <w:u w:val="single"/>
          <w:bdr w:val="single" w:sz="4" w:space="0" w:color="auto"/>
        </w:rPr>
        <w:t>nuclear war</w:t>
      </w:r>
      <w:r w:rsidRPr="00714376">
        <w:rPr>
          <w:rFonts w:asciiTheme="minorHAnsi" w:hAnsiTheme="minorHAnsi" w:cstheme="minorHAnsi"/>
          <w:sz w:val="16"/>
          <w:szCs w:val="16"/>
        </w:rPr>
        <w:t>. That is, it could create significant latent risks (Table 1): Impacts that may be manageable during times of stability become dire when responding to and recovering from catastrophe. These different causes for catastrophic concern are interrelated and must be examined together.</w:t>
      </w:r>
    </w:p>
    <w:p w14:paraId="7C54BDFE" w14:textId="77777777" w:rsidR="00C63782" w:rsidRPr="00584A02" w:rsidRDefault="00C63782" w:rsidP="00C63782"/>
    <w:p w14:paraId="5A09B979" w14:textId="77777777" w:rsidR="00C63782" w:rsidRPr="00FB3B3B" w:rsidRDefault="00C63782" w:rsidP="00C63782"/>
    <w:p w14:paraId="3A95F8FC" w14:textId="622E47D8" w:rsidR="00C63782" w:rsidRDefault="00C63782" w:rsidP="00C63782">
      <w:pPr>
        <w:pStyle w:val="Heading2"/>
      </w:pPr>
      <w:r>
        <w:t>Contention 2</w:t>
      </w:r>
    </w:p>
    <w:p w14:paraId="267DA979" w14:textId="77777777" w:rsidR="00C63782" w:rsidRDefault="00C63782" w:rsidP="00C63782">
      <w:pPr>
        <w:pStyle w:val="Heading3"/>
      </w:pPr>
      <w:r>
        <w:t>1NC---Solvency</w:t>
      </w:r>
    </w:p>
    <w:p w14:paraId="3DDB5D33" w14:textId="77777777" w:rsidR="00C63782" w:rsidRDefault="00C63782" w:rsidP="00C63782">
      <w:pPr>
        <w:pStyle w:val="Heading4"/>
      </w:pPr>
      <w:r>
        <w:t>1. Own author admits enforcement is incredibly weak!</w:t>
      </w:r>
    </w:p>
    <w:p w14:paraId="239349FE" w14:textId="77777777" w:rsidR="00C63782" w:rsidRDefault="00C63782" w:rsidP="00C63782">
      <w:r w:rsidRPr="008E1C62">
        <w:rPr>
          <w:b/>
          <w:bCs/>
        </w:rPr>
        <w:t xml:space="preserve">Hannon </w:t>
      </w:r>
      <w:r>
        <w:rPr>
          <w:b/>
          <w:bCs/>
        </w:rPr>
        <w:t>‘</w:t>
      </w:r>
      <w:r w:rsidRPr="008E1C62">
        <w:rPr>
          <w:b/>
          <w:bCs/>
        </w:rPr>
        <w:t>24</w:t>
      </w:r>
      <w:r>
        <w:t xml:space="preserve"> [Laura Hannon, Disability Legal Activist, JD obtained at University of Pennsylvania/Masters in Social policy, Equal Justice Works fellow, “EMPLOYED, BUT NOT “EMPLOYEES”: HOW THE NLRB HAS FAILED DISABLED WORKERS WITH THE PRIMARILY REHABILITATIVE STANDARD”, </w:t>
      </w:r>
      <w:proofErr w:type="spellStart"/>
      <w:r>
        <w:t>Univeristy</w:t>
      </w:r>
      <w:proofErr w:type="spellEnd"/>
      <w:r>
        <w:t xml:space="preserve"> of Pennsylvania Journal of Law and Social Change, Volume 28, Number 1, Pg 73-77, https://scholarship.law.upenn.edu/cgi/viewcontent.cgi?article=1299&amp;context=jlasc, 2024,]</w:t>
      </w:r>
    </w:p>
    <w:p w14:paraId="648A4E4B" w14:textId="77777777" w:rsidR="00C63782" w:rsidRPr="00144809" w:rsidRDefault="00C63782" w:rsidP="00C63782">
      <w:pPr>
        <w:rPr>
          <w:sz w:val="16"/>
        </w:rPr>
      </w:pPr>
      <w:r w:rsidRPr="00656E13">
        <w:rPr>
          <w:rStyle w:val="StyleUnderline"/>
          <w:highlight w:val="cyan"/>
        </w:rPr>
        <w:t>Beyond Section 2(3),</w:t>
      </w:r>
      <w:r w:rsidRPr="00144809">
        <w:rPr>
          <w:sz w:val="16"/>
        </w:rPr>
        <w:t xml:space="preserve"> the </w:t>
      </w:r>
      <w:r w:rsidRPr="00656E13">
        <w:rPr>
          <w:rStyle w:val="StyleUnderline"/>
          <w:highlight w:val="cyan"/>
        </w:rPr>
        <w:t>Act'</w:t>
      </w:r>
      <w:r w:rsidRPr="00144809">
        <w:rPr>
          <w:sz w:val="16"/>
        </w:rPr>
        <w:t xml:space="preserve">s text </w:t>
      </w:r>
      <w:r w:rsidRPr="00656E13">
        <w:rPr>
          <w:rStyle w:val="StyleUnderline"/>
          <w:highlight w:val="cyan"/>
        </w:rPr>
        <w:t xml:space="preserve">has been criticized for </w:t>
      </w:r>
      <w:r w:rsidRPr="00656E13">
        <w:rPr>
          <w:rStyle w:val="Emphasis"/>
          <w:highlight w:val="cyan"/>
        </w:rPr>
        <w:t>other shortcomings</w:t>
      </w:r>
      <w:r w:rsidRPr="00144809">
        <w:rPr>
          <w:sz w:val="16"/>
        </w:rPr>
        <w:t xml:space="preserve">, </w:t>
      </w:r>
      <w:r w:rsidRPr="00656E13">
        <w:rPr>
          <w:rStyle w:val="Emphasis"/>
          <w:highlight w:val="cyan"/>
        </w:rPr>
        <w:t>including "weak enforcement</w:t>
      </w:r>
      <w:r w:rsidRPr="00144809">
        <w:rPr>
          <w:sz w:val="16"/>
        </w:rPr>
        <w:t xml:space="preserve"> mechanisms, </w:t>
      </w:r>
      <w:r w:rsidRPr="00656E13">
        <w:rPr>
          <w:rStyle w:val="Emphasis"/>
          <w:highlight w:val="cyan"/>
        </w:rPr>
        <w:t>slight penalties</w:t>
      </w:r>
      <w:r w:rsidRPr="00144809">
        <w:rPr>
          <w:sz w:val="16"/>
        </w:rPr>
        <w:t xml:space="preserve">, </w:t>
      </w:r>
      <w:r w:rsidRPr="00656E13">
        <w:rPr>
          <w:rStyle w:val="Emphasis"/>
          <w:highlight w:val="cyan"/>
        </w:rPr>
        <w:t>and lengthy delays</w:t>
      </w:r>
      <w:r w:rsidRPr="00144809">
        <w:rPr>
          <w:sz w:val="16"/>
        </w:rPr>
        <w:t>" that allow employers to exploit their workers.192 These issues aside, the Act provides invaluable federal labor protections to the American workforce. For now, changing the status quo by overturning the Brevard decision and its primarily rehabilitative standard can provide feasible and immediate solutions for workers with disabilities.</w:t>
      </w:r>
    </w:p>
    <w:p w14:paraId="28EA75DA" w14:textId="77777777" w:rsidR="00C63782" w:rsidRPr="00FB3223" w:rsidRDefault="00C63782" w:rsidP="00C63782">
      <w:pPr>
        <w:keepNext/>
        <w:keepLines/>
        <w:spacing w:before="40" w:after="0"/>
        <w:outlineLvl w:val="3"/>
        <w:rPr>
          <w:rFonts w:eastAsiaTheme="majorEastAsia" w:cstheme="majorBidi"/>
          <w:b/>
          <w:iCs/>
          <w:sz w:val="26"/>
        </w:rPr>
      </w:pPr>
      <w:r>
        <w:rPr>
          <w:rFonts w:eastAsiaTheme="majorEastAsia" w:cstheme="majorBidi"/>
          <w:b/>
          <w:iCs/>
          <w:sz w:val="26"/>
        </w:rPr>
        <w:t xml:space="preserve">2. </w:t>
      </w:r>
      <w:r w:rsidRPr="00FB3223">
        <w:rPr>
          <w:rFonts w:eastAsiaTheme="majorEastAsia" w:cstheme="majorBidi"/>
          <w:b/>
          <w:iCs/>
          <w:sz w:val="26"/>
        </w:rPr>
        <w:t xml:space="preserve">Circumvention. Employers and courts nullify enforcement. </w:t>
      </w:r>
    </w:p>
    <w:p w14:paraId="45B80788" w14:textId="77777777" w:rsidR="00C63782" w:rsidRPr="00FB3223" w:rsidRDefault="00C63782" w:rsidP="00C63782">
      <w:r w:rsidRPr="00FB3223">
        <w:t xml:space="preserve">Harold </w:t>
      </w:r>
      <w:r w:rsidRPr="00FB3223">
        <w:rPr>
          <w:b/>
          <w:bCs/>
          <w:sz w:val="26"/>
        </w:rPr>
        <w:t>Meyerson 25</w:t>
      </w:r>
      <w:r w:rsidRPr="00FB3223">
        <w:t>, editor at large of The American Prospect, "A Federal Appellate Court Finds the NLRB to Be Unconstitutional," American Prospect, 8/25/25, https://prospect.org/justice/2025-08-25-federal-appellate-court-finds-nlrb-unconstitutional/</w:t>
      </w:r>
    </w:p>
    <w:p w14:paraId="4005D65B" w14:textId="77777777" w:rsidR="00C63782" w:rsidRPr="00FB3223" w:rsidRDefault="00C63782" w:rsidP="00C63782">
      <w:pPr>
        <w:rPr>
          <w:sz w:val="14"/>
        </w:rPr>
      </w:pPr>
      <w:r w:rsidRPr="00FB3223">
        <w:rPr>
          <w:sz w:val="14"/>
        </w:rPr>
        <w:t xml:space="preserve">Today, </w:t>
      </w:r>
      <w:r w:rsidRPr="00FB3223">
        <w:rPr>
          <w:u w:val="single"/>
        </w:rPr>
        <w:t xml:space="preserve">the </w:t>
      </w:r>
      <w:r w:rsidRPr="00656E13">
        <w:rPr>
          <w:highlight w:val="cyan"/>
          <w:u w:val="single"/>
        </w:rPr>
        <w:t xml:space="preserve">NLRA hovers </w:t>
      </w:r>
      <w:r w:rsidRPr="00FB3223">
        <w:rPr>
          <w:u w:val="single"/>
        </w:rPr>
        <w:t xml:space="preserve">somewhere between </w:t>
      </w:r>
      <w:r w:rsidRPr="00656E13">
        <w:rPr>
          <w:b/>
          <w:iCs/>
          <w:highlight w:val="cyan"/>
          <w:u w:val="single"/>
        </w:rPr>
        <w:t>de facto</w:t>
      </w:r>
      <w:r w:rsidRPr="00FB3223">
        <w:rPr>
          <w:sz w:val="14"/>
        </w:rPr>
        <w:t xml:space="preserve"> </w:t>
      </w:r>
      <w:r w:rsidRPr="00FB3223">
        <w:rPr>
          <w:u w:val="single"/>
        </w:rPr>
        <w:t>and</w:t>
      </w:r>
      <w:r w:rsidRPr="00FB3223">
        <w:rPr>
          <w:sz w:val="14"/>
        </w:rPr>
        <w:t xml:space="preserve"> </w:t>
      </w:r>
      <w:r w:rsidRPr="00FB3223">
        <w:rPr>
          <w:b/>
          <w:iCs/>
          <w:u w:val="single"/>
        </w:rPr>
        <w:t>de jure</w:t>
      </w:r>
      <w:r w:rsidRPr="00FB3223">
        <w:rPr>
          <w:sz w:val="14"/>
        </w:rPr>
        <w:t xml:space="preserve"> </w:t>
      </w:r>
      <w:r w:rsidRPr="00656E13">
        <w:rPr>
          <w:highlight w:val="cyan"/>
          <w:u w:val="single"/>
        </w:rPr>
        <w:t>nullification</w:t>
      </w:r>
      <w:r w:rsidRPr="00FB3223">
        <w:rPr>
          <w:sz w:val="14"/>
        </w:rPr>
        <w:t xml:space="preserve">. </w:t>
      </w:r>
      <w:r w:rsidRPr="00FB3223">
        <w:rPr>
          <w:u w:val="single"/>
        </w:rPr>
        <w:t xml:space="preserve">It’s been </w:t>
      </w:r>
      <w:r w:rsidRPr="00FB3223">
        <w:rPr>
          <w:b/>
          <w:iCs/>
          <w:u w:val="single"/>
        </w:rPr>
        <w:t xml:space="preserve">slowly </w:t>
      </w:r>
      <w:r w:rsidRPr="00656E13">
        <w:rPr>
          <w:b/>
          <w:iCs/>
          <w:highlight w:val="cyan"/>
          <w:u w:val="single"/>
        </w:rPr>
        <w:t>eroding</w:t>
      </w:r>
      <w:r w:rsidRPr="00FB3223">
        <w:rPr>
          <w:sz w:val="14"/>
        </w:rPr>
        <w:t xml:space="preserve"> </w:t>
      </w:r>
      <w:r w:rsidRPr="00FB3223">
        <w:rPr>
          <w:u w:val="single"/>
        </w:rPr>
        <w:t>for at least half a century</w:t>
      </w:r>
      <w:r w:rsidRPr="00FB3223">
        <w:rPr>
          <w:sz w:val="14"/>
        </w:rPr>
        <w:t xml:space="preserve">, </w:t>
      </w:r>
      <w:r w:rsidRPr="00656E13">
        <w:rPr>
          <w:highlight w:val="cyan"/>
          <w:u w:val="single"/>
        </w:rPr>
        <w:t>as</w:t>
      </w:r>
      <w:r w:rsidRPr="00FB3223">
        <w:rPr>
          <w:u w:val="single"/>
        </w:rPr>
        <w:t xml:space="preserve"> </w:t>
      </w:r>
      <w:r w:rsidRPr="00656E13">
        <w:rPr>
          <w:b/>
          <w:iCs/>
          <w:highlight w:val="cyan"/>
          <w:u w:val="single"/>
        </w:rPr>
        <w:t>employer resistance</w:t>
      </w:r>
      <w:r w:rsidRPr="00FB3223">
        <w:rPr>
          <w:sz w:val="14"/>
        </w:rPr>
        <w:t xml:space="preserve"> </w:t>
      </w:r>
      <w:r w:rsidRPr="00FB3223">
        <w:rPr>
          <w:u w:val="single"/>
        </w:rPr>
        <w:t xml:space="preserve">to it has </w:t>
      </w:r>
      <w:r w:rsidRPr="00656E13">
        <w:rPr>
          <w:b/>
          <w:iCs/>
          <w:highlight w:val="cyan"/>
          <w:u w:val="single"/>
        </w:rPr>
        <w:t>heightened</w:t>
      </w:r>
      <w:r w:rsidRPr="00FB3223">
        <w:rPr>
          <w:sz w:val="14"/>
        </w:rPr>
        <w:t xml:space="preserve">, </w:t>
      </w:r>
      <w:r w:rsidRPr="00656E13">
        <w:rPr>
          <w:highlight w:val="cyan"/>
          <w:u w:val="single"/>
        </w:rPr>
        <w:t>and</w:t>
      </w:r>
      <w:r w:rsidRPr="00FB3223">
        <w:rPr>
          <w:u w:val="single"/>
        </w:rPr>
        <w:t xml:space="preserve"> as the </w:t>
      </w:r>
      <w:r w:rsidRPr="00656E13">
        <w:rPr>
          <w:b/>
          <w:iCs/>
          <w:highlight w:val="cyan"/>
          <w:u w:val="single"/>
        </w:rPr>
        <w:t>penalties</w:t>
      </w:r>
      <w:r w:rsidRPr="00FB3223">
        <w:rPr>
          <w:u w:val="single"/>
        </w:rPr>
        <w:t xml:space="preserve"> to</w:t>
      </w:r>
      <w:r w:rsidRPr="00FB3223">
        <w:rPr>
          <w:sz w:val="14"/>
        </w:rPr>
        <w:t xml:space="preserve"> </w:t>
      </w:r>
      <w:r w:rsidRPr="00FB3223">
        <w:rPr>
          <w:u w:val="single"/>
        </w:rPr>
        <w:t xml:space="preserve">employers for violating its terms </w:t>
      </w:r>
      <w:r w:rsidRPr="00FB3223">
        <w:rPr>
          <w:b/>
          <w:iCs/>
          <w:u w:val="single"/>
        </w:rPr>
        <w:t xml:space="preserve">have </w:t>
      </w:r>
      <w:r w:rsidRPr="00656E13">
        <w:rPr>
          <w:b/>
          <w:iCs/>
          <w:highlight w:val="cyan"/>
          <w:u w:val="single"/>
        </w:rPr>
        <w:t>weakened</w:t>
      </w:r>
      <w:r w:rsidRPr="00FB3223">
        <w:rPr>
          <w:sz w:val="14"/>
        </w:rPr>
        <w:t xml:space="preserve">. Currently, the fact that </w:t>
      </w:r>
      <w:r w:rsidRPr="00FB3223">
        <w:rPr>
          <w:u w:val="single"/>
        </w:rPr>
        <w:t xml:space="preserve">the five-member National Labor Relations Board is </w:t>
      </w:r>
      <w:r w:rsidRPr="00FB3223">
        <w:rPr>
          <w:b/>
          <w:iCs/>
          <w:u w:val="single"/>
        </w:rPr>
        <w:t>down to</w:t>
      </w:r>
      <w:r w:rsidRPr="00FB3223">
        <w:rPr>
          <w:u w:val="single"/>
        </w:rPr>
        <w:t xml:space="preserve"> just</w:t>
      </w:r>
      <w:r w:rsidRPr="00FB3223">
        <w:rPr>
          <w:sz w:val="14"/>
        </w:rPr>
        <w:t xml:space="preserve"> </w:t>
      </w:r>
      <w:r w:rsidRPr="00656E13">
        <w:rPr>
          <w:b/>
          <w:iCs/>
          <w:highlight w:val="cyan"/>
          <w:u w:val="single"/>
        </w:rPr>
        <w:t>two member</w:t>
      </w:r>
      <w:r w:rsidRPr="00FB3223">
        <w:rPr>
          <w:b/>
          <w:iCs/>
          <w:u w:val="single"/>
        </w:rPr>
        <w:t>s</w:t>
      </w:r>
      <w:r w:rsidRPr="00FB3223">
        <w:rPr>
          <w:sz w:val="14"/>
        </w:rPr>
        <w:t>—</w:t>
      </w:r>
      <w:r w:rsidRPr="00FB3223">
        <w:rPr>
          <w:u w:val="single"/>
        </w:rPr>
        <w:t>not enough to constitute a quorum</w:t>
      </w:r>
      <w:r w:rsidRPr="00FB3223">
        <w:rPr>
          <w:sz w:val="14"/>
        </w:rPr>
        <w:t>—</w:t>
      </w:r>
      <w:r w:rsidRPr="00FB3223">
        <w:rPr>
          <w:u w:val="single"/>
        </w:rPr>
        <w:t>means</w:t>
      </w:r>
      <w:r w:rsidRPr="00FB3223">
        <w:rPr>
          <w:sz w:val="14"/>
        </w:rPr>
        <w:t xml:space="preserve"> </w:t>
      </w:r>
      <w:r w:rsidRPr="00FB3223">
        <w:rPr>
          <w:u w:val="single"/>
        </w:rPr>
        <w:t xml:space="preserve">the </w:t>
      </w:r>
      <w:r w:rsidRPr="00656E13">
        <w:rPr>
          <w:highlight w:val="cyan"/>
          <w:u w:val="single"/>
        </w:rPr>
        <w:t xml:space="preserve">Board can make </w:t>
      </w:r>
      <w:r w:rsidRPr="00656E13">
        <w:rPr>
          <w:b/>
          <w:iCs/>
          <w:highlight w:val="cyan"/>
          <w:u w:val="single"/>
        </w:rPr>
        <w:t>no rulings</w:t>
      </w:r>
      <w:r w:rsidRPr="00FB3223">
        <w:rPr>
          <w:sz w:val="14"/>
        </w:rPr>
        <w:t xml:space="preserve">. </w:t>
      </w:r>
      <w:r w:rsidRPr="00FB3223">
        <w:rPr>
          <w:u w:val="single"/>
        </w:rPr>
        <w:t xml:space="preserve">This enables </w:t>
      </w:r>
      <w:r w:rsidRPr="00656E13">
        <w:rPr>
          <w:highlight w:val="cyan"/>
          <w:u w:val="single"/>
        </w:rPr>
        <w:t>employers</w:t>
      </w:r>
      <w:r w:rsidRPr="00FB3223">
        <w:rPr>
          <w:u w:val="single"/>
        </w:rPr>
        <w:t xml:space="preserve"> who’ve been found to have </w:t>
      </w:r>
      <w:r w:rsidRPr="00656E13">
        <w:rPr>
          <w:b/>
          <w:iCs/>
          <w:highlight w:val="cyan"/>
          <w:u w:val="single"/>
        </w:rPr>
        <w:t>violate</w:t>
      </w:r>
      <w:r w:rsidRPr="00FB3223">
        <w:rPr>
          <w:b/>
          <w:iCs/>
          <w:u w:val="single"/>
        </w:rPr>
        <w:t xml:space="preserve">d </w:t>
      </w:r>
      <w:r w:rsidRPr="00656E13">
        <w:rPr>
          <w:b/>
          <w:iCs/>
          <w:highlight w:val="cyan"/>
          <w:u w:val="single"/>
        </w:rPr>
        <w:t>workers’ rights</w:t>
      </w:r>
      <w:r w:rsidRPr="00FB3223">
        <w:rPr>
          <w:sz w:val="14"/>
        </w:rPr>
        <w:t xml:space="preserve"> </w:t>
      </w:r>
      <w:r w:rsidRPr="00FB3223">
        <w:rPr>
          <w:u w:val="single"/>
        </w:rPr>
        <w:t xml:space="preserve">by lower NLRB administrative courts to </w:t>
      </w:r>
      <w:r w:rsidRPr="00FB3223">
        <w:rPr>
          <w:b/>
          <w:iCs/>
          <w:u w:val="single"/>
        </w:rPr>
        <w:t>appeal those findings</w:t>
      </w:r>
      <w:r w:rsidRPr="00FB3223">
        <w:rPr>
          <w:sz w:val="14"/>
        </w:rPr>
        <w:t xml:space="preserve"> and penalties </w:t>
      </w:r>
      <w:r w:rsidRPr="00FB3223">
        <w:rPr>
          <w:u w:val="single"/>
        </w:rPr>
        <w:t>to the Board</w:t>
      </w:r>
      <w:r w:rsidRPr="00FB3223">
        <w:rPr>
          <w:sz w:val="14"/>
        </w:rPr>
        <w:t xml:space="preserve">, </w:t>
      </w:r>
      <w:r w:rsidRPr="00FB3223">
        <w:rPr>
          <w:u w:val="single"/>
        </w:rPr>
        <w:t xml:space="preserve">which </w:t>
      </w:r>
      <w:r w:rsidRPr="00FB3223">
        <w:rPr>
          <w:b/>
          <w:iCs/>
          <w:u w:val="single"/>
        </w:rPr>
        <w:t>cannot rule on anything</w:t>
      </w:r>
      <w:r w:rsidRPr="00FB3223">
        <w:rPr>
          <w:sz w:val="14"/>
        </w:rPr>
        <w:t xml:space="preserve">—essentially, </w:t>
      </w:r>
      <w:r w:rsidRPr="00FB3223">
        <w:rPr>
          <w:u w:val="single"/>
        </w:rPr>
        <w:t>giving those employers</w:t>
      </w:r>
      <w:r w:rsidRPr="00FB3223">
        <w:rPr>
          <w:sz w:val="14"/>
        </w:rPr>
        <w:t xml:space="preserve"> </w:t>
      </w:r>
      <w:r w:rsidRPr="00FB3223">
        <w:rPr>
          <w:b/>
          <w:iCs/>
          <w:u w:val="single"/>
        </w:rPr>
        <w:t>leeway</w:t>
      </w:r>
      <w:r w:rsidRPr="00FB3223">
        <w:rPr>
          <w:sz w:val="14"/>
        </w:rPr>
        <w:t xml:space="preserve"> </w:t>
      </w:r>
      <w:r w:rsidRPr="00FB3223">
        <w:rPr>
          <w:u w:val="single"/>
        </w:rPr>
        <w:t>to keep on doing what they’re doing</w:t>
      </w:r>
      <w:r w:rsidRPr="00FB3223">
        <w:rPr>
          <w:sz w:val="14"/>
        </w:rPr>
        <w:t xml:space="preserve">, </w:t>
      </w:r>
      <w:r w:rsidRPr="00656E13">
        <w:rPr>
          <w:b/>
          <w:iCs/>
          <w:highlight w:val="cyan"/>
          <w:u w:val="single"/>
        </w:rPr>
        <w:t>however illegal</w:t>
      </w:r>
      <w:r w:rsidRPr="00FB3223">
        <w:rPr>
          <w:b/>
          <w:iCs/>
          <w:u w:val="single"/>
        </w:rPr>
        <w:t xml:space="preserve"> it may be</w:t>
      </w:r>
      <w:r w:rsidRPr="00FB3223">
        <w:rPr>
          <w:sz w:val="14"/>
        </w:rPr>
        <w:t>.</w:t>
      </w:r>
    </w:p>
    <w:p w14:paraId="3AFD34C1" w14:textId="77777777" w:rsidR="00C63782" w:rsidRPr="00FB3223" w:rsidRDefault="00C63782" w:rsidP="00C63782">
      <w:pPr>
        <w:rPr>
          <w:sz w:val="14"/>
        </w:rPr>
      </w:pPr>
      <w:r w:rsidRPr="00FB3223">
        <w:rPr>
          <w:u w:val="single"/>
        </w:rPr>
        <w:t>The Board is</w:t>
      </w:r>
      <w:r w:rsidRPr="00FB3223">
        <w:rPr>
          <w:sz w:val="14"/>
        </w:rPr>
        <w:t xml:space="preserve"> only </w:t>
      </w:r>
      <w:r w:rsidRPr="00FB3223">
        <w:rPr>
          <w:u w:val="single"/>
        </w:rPr>
        <w:t>down to two members</w:t>
      </w:r>
      <w:r w:rsidRPr="00FB3223">
        <w:rPr>
          <w:sz w:val="14"/>
        </w:rPr>
        <w:t xml:space="preserve"> </w:t>
      </w:r>
      <w:r w:rsidRPr="00FB3223">
        <w:rPr>
          <w:u w:val="single"/>
        </w:rPr>
        <w:t>because President Trump fired</w:t>
      </w:r>
      <w:r w:rsidRPr="00FB3223">
        <w:rPr>
          <w:sz w:val="14"/>
        </w:rPr>
        <w:t xml:space="preserve"> Biden-appointed and congressionally confirmed </w:t>
      </w:r>
      <w:r w:rsidRPr="00FB3223">
        <w:rPr>
          <w:u w:val="single"/>
        </w:rPr>
        <w:t>Board chair Gwynne Wilcox</w:t>
      </w:r>
      <w:r w:rsidRPr="00FB3223">
        <w:rPr>
          <w:sz w:val="14"/>
        </w:rPr>
        <w:t xml:space="preserve"> </w:t>
      </w:r>
      <w:r w:rsidRPr="00FB3223">
        <w:rPr>
          <w:b/>
          <w:iCs/>
          <w:u w:val="single"/>
        </w:rPr>
        <w:t>in the middle of her term</w:t>
      </w:r>
      <w:r w:rsidRPr="00FB3223">
        <w:rPr>
          <w:sz w:val="14"/>
        </w:rPr>
        <w:t>,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1EDDA5D5" w14:textId="77777777" w:rsidR="00C63782" w:rsidRPr="00FB3223" w:rsidRDefault="00C63782" w:rsidP="00C63782">
      <w:pPr>
        <w:rPr>
          <w:sz w:val="14"/>
        </w:rPr>
      </w:pPr>
      <w:r w:rsidRPr="00FB3223">
        <w:rPr>
          <w:sz w:val="14"/>
        </w:rPr>
        <w:t xml:space="preserve">In May, </w:t>
      </w:r>
      <w:r w:rsidRPr="00FB3223">
        <w:rPr>
          <w:u w:val="single"/>
        </w:rPr>
        <w:t xml:space="preserve">the </w:t>
      </w:r>
      <w:r w:rsidRPr="00FB3223">
        <w:rPr>
          <w:b/>
          <w:iCs/>
          <w:u w:val="single"/>
        </w:rPr>
        <w:t>Republican majority on</w:t>
      </w:r>
      <w:r w:rsidRPr="00FB3223">
        <w:rPr>
          <w:u w:val="single"/>
        </w:rPr>
        <w:t xml:space="preserve"> the </w:t>
      </w:r>
      <w:r w:rsidRPr="00FB3223">
        <w:rPr>
          <w:b/>
          <w:iCs/>
          <w:u w:val="single"/>
        </w:rPr>
        <w:t>Supreme Court</w:t>
      </w:r>
      <w:r w:rsidRPr="00FB3223">
        <w:rPr>
          <w:sz w:val="14"/>
        </w:rPr>
        <w:t xml:space="preserve"> </w:t>
      </w:r>
      <w:r w:rsidRPr="00FB3223">
        <w:rPr>
          <w:u w:val="single"/>
        </w:rPr>
        <w:t xml:space="preserve">upheld Trump’s power to </w:t>
      </w:r>
      <w:r w:rsidRPr="00FB3223">
        <w:rPr>
          <w:b/>
          <w:iCs/>
          <w:u w:val="single"/>
        </w:rPr>
        <w:t>fire</w:t>
      </w:r>
      <w:r w:rsidRPr="00FB3223">
        <w:rPr>
          <w:sz w:val="14"/>
        </w:rPr>
        <w:t xml:space="preserve"> </w:t>
      </w:r>
      <w:r w:rsidRPr="00FB3223">
        <w:rPr>
          <w:u w:val="single"/>
        </w:rPr>
        <w:t xml:space="preserve">Board members </w:t>
      </w:r>
      <w:r w:rsidRPr="00FB3223">
        <w:rPr>
          <w:b/>
          <w:iCs/>
          <w:u w:val="single"/>
        </w:rPr>
        <w:t>at will</w:t>
      </w:r>
      <w:r w:rsidRPr="00FB3223">
        <w:rPr>
          <w:sz w:val="14"/>
        </w:rPr>
        <w:t xml:space="preserve">, </w:t>
      </w:r>
      <w:r w:rsidRPr="00FB3223">
        <w:rPr>
          <w:u w:val="single"/>
        </w:rPr>
        <w:t xml:space="preserve">under the still-novel theory of the </w:t>
      </w:r>
      <w:r w:rsidRPr="00FB3223">
        <w:rPr>
          <w:b/>
          <w:iCs/>
          <w:u w:val="single"/>
        </w:rPr>
        <w:t>unitary executive</w:t>
      </w:r>
      <w:r w:rsidRPr="00FB3223">
        <w:rPr>
          <w:sz w:val="14"/>
        </w:rPr>
        <w:t xml:space="preserve">, which holds that the federal agencies that Congress established and presidents signed into law to be independent of presidential power, save only the power to appoint their leaders, are now </w:t>
      </w:r>
      <w:r w:rsidRPr="00FB3223">
        <w:rPr>
          <w:u w:val="single"/>
        </w:rPr>
        <w:t>in violation of the newly discovered right of</w:t>
      </w:r>
      <w:r w:rsidRPr="00FB3223">
        <w:rPr>
          <w:sz w:val="14"/>
        </w:rPr>
        <w:t xml:space="preserve"> </w:t>
      </w:r>
      <w:r w:rsidRPr="00FB3223">
        <w:rPr>
          <w:u w:val="single"/>
        </w:rPr>
        <w:t xml:space="preserve">presidents to </w:t>
      </w:r>
      <w:r w:rsidRPr="00FB3223">
        <w:rPr>
          <w:b/>
          <w:iCs/>
          <w:u w:val="single"/>
        </w:rPr>
        <w:t>completely control</w:t>
      </w:r>
      <w:r w:rsidRPr="00FB3223">
        <w:rPr>
          <w:sz w:val="14"/>
        </w:rPr>
        <w:t xml:space="preserve"> </w:t>
      </w:r>
      <w:r w:rsidRPr="00FB3223">
        <w:rPr>
          <w:u w:val="single"/>
        </w:rPr>
        <w:t>these agencies</w:t>
      </w:r>
      <w:r w:rsidRPr="00FB3223">
        <w:rPr>
          <w:sz w:val="14"/>
        </w:rPr>
        <w:t xml:space="preserve">. </w:t>
      </w:r>
      <w:r w:rsidRPr="00FB3223">
        <w:rPr>
          <w:u w:val="single"/>
        </w:rPr>
        <w:t xml:space="preserve">The Republican justices are </w:t>
      </w:r>
      <w:r w:rsidRPr="00FB3223">
        <w:rPr>
          <w:b/>
          <w:iCs/>
          <w:u w:val="single"/>
        </w:rPr>
        <w:t>expected to</w:t>
      </w:r>
      <w:r w:rsidRPr="00FB3223">
        <w:rPr>
          <w:sz w:val="14"/>
        </w:rPr>
        <w:t xml:space="preserve"> soon </w:t>
      </w:r>
      <w:r w:rsidRPr="00FB3223">
        <w:rPr>
          <w:b/>
          <w:iCs/>
          <w:u w:val="single"/>
        </w:rPr>
        <w:t>reverse</w:t>
      </w:r>
      <w:r w:rsidRPr="00FB3223">
        <w:rPr>
          <w:sz w:val="14"/>
        </w:rPr>
        <w:t xml:space="preserve"> </w:t>
      </w:r>
      <w:r w:rsidRPr="00FB3223">
        <w:rPr>
          <w:u w:val="single"/>
        </w:rPr>
        <w:t>the Court’s 1935 ruling in a case called Humphrey’s Executor</w:t>
      </w:r>
      <w:r w:rsidRPr="00FB3223">
        <w:rPr>
          <w:sz w:val="14"/>
        </w:rPr>
        <w:t xml:space="preserve">, </w:t>
      </w:r>
      <w:r w:rsidRPr="00FB3223">
        <w:rPr>
          <w:u w:val="single"/>
        </w:rPr>
        <w:t>which limited the president’s</w:t>
      </w:r>
      <w:r w:rsidRPr="00FB3223">
        <w:rPr>
          <w:sz w:val="14"/>
        </w:rPr>
        <w:t xml:space="preserve"> </w:t>
      </w:r>
      <w:r w:rsidRPr="00FB3223">
        <w:rPr>
          <w:u w:val="single"/>
        </w:rPr>
        <w:t xml:space="preserve">power over </w:t>
      </w:r>
      <w:r w:rsidRPr="00FB3223">
        <w:rPr>
          <w:b/>
          <w:iCs/>
          <w:u w:val="single"/>
        </w:rPr>
        <w:t>independent regulatory agencies</w:t>
      </w:r>
      <w:r w:rsidRPr="00FB3223">
        <w:rPr>
          <w:sz w:val="14"/>
        </w:rPr>
        <w:t xml:space="preserve">. </w:t>
      </w:r>
      <w:r w:rsidRPr="00FB3223">
        <w:rPr>
          <w:u w:val="single"/>
        </w:rPr>
        <w:t>By</w:t>
      </w:r>
      <w:r w:rsidRPr="00FB3223">
        <w:rPr>
          <w:sz w:val="14"/>
        </w:rPr>
        <w:t xml:space="preserve"> </w:t>
      </w:r>
      <w:r w:rsidRPr="00FB3223">
        <w:rPr>
          <w:b/>
          <w:iCs/>
          <w:u w:val="single"/>
        </w:rPr>
        <w:t>upholding</w:t>
      </w:r>
      <w:r w:rsidRPr="00FB3223">
        <w:rPr>
          <w:sz w:val="14"/>
        </w:rPr>
        <w:t xml:space="preserve"> </w:t>
      </w:r>
      <w:r w:rsidRPr="00FB3223">
        <w:rPr>
          <w:u w:val="single"/>
        </w:rPr>
        <w:t>Trump’s firing of Wilcox</w:t>
      </w:r>
      <w:r w:rsidRPr="00FB3223">
        <w:rPr>
          <w:sz w:val="14"/>
        </w:rPr>
        <w:t xml:space="preserve"> and other heads of regulatory agencies, </w:t>
      </w:r>
      <w:r w:rsidRPr="00FB3223">
        <w:rPr>
          <w:u w:val="single"/>
        </w:rPr>
        <w:t>those justices have positioned themselves to rule that such limitations</w:t>
      </w:r>
      <w:r w:rsidRPr="00FB3223">
        <w:rPr>
          <w:sz w:val="14"/>
        </w:rPr>
        <w:t xml:space="preserve"> </w:t>
      </w:r>
      <w:r w:rsidRPr="00FB3223">
        <w:rPr>
          <w:b/>
          <w:iCs/>
          <w:u w:val="single"/>
        </w:rPr>
        <w:t>violate the Constitution</w:t>
      </w:r>
      <w:r w:rsidRPr="00FB3223">
        <w:rPr>
          <w:u w:val="single"/>
        </w:rPr>
        <w:t>’s</w:t>
      </w:r>
      <w:r w:rsidRPr="00FB3223">
        <w:rPr>
          <w:sz w:val="14"/>
        </w:rPr>
        <w:t xml:space="preserve"> </w:t>
      </w:r>
      <w:r w:rsidRPr="00FB3223">
        <w:rPr>
          <w:u w:val="single"/>
        </w:rPr>
        <w:t>vesting of executive power in the president</w:t>
      </w:r>
      <w:r w:rsidRPr="00FB3223">
        <w:rPr>
          <w:sz w:val="14"/>
        </w:rPr>
        <w:t>.</w:t>
      </w:r>
    </w:p>
    <w:p w14:paraId="382FAE6D" w14:textId="77777777" w:rsidR="00C63782" w:rsidRPr="00FB3223" w:rsidRDefault="00C63782" w:rsidP="00C63782">
      <w:pPr>
        <w:rPr>
          <w:sz w:val="14"/>
        </w:rPr>
      </w:pPr>
      <w:r w:rsidRPr="00FB3223">
        <w:rPr>
          <w:sz w:val="14"/>
        </w:rPr>
        <w:t xml:space="preserve">Last week, </w:t>
      </w:r>
      <w:r w:rsidRPr="00FB3223">
        <w:rPr>
          <w:u w:val="single"/>
        </w:rPr>
        <w:t xml:space="preserve">the </w:t>
      </w:r>
      <w:r w:rsidRPr="00656E13">
        <w:rPr>
          <w:highlight w:val="cyan"/>
          <w:u w:val="single"/>
        </w:rPr>
        <w:t xml:space="preserve">Fifth Circuit </w:t>
      </w:r>
      <w:r w:rsidRPr="00656E13">
        <w:rPr>
          <w:b/>
          <w:iCs/>
          <w:highlight w:val="cyan"/>
          <w:u w:val="single"/>
        </w:rPr>
        <w:t>circumscribed</w:t>
      </w:r>
      <w:r w:rsidRPr="00FB3223">
        <w:rPr>
          <w:b/>
          <w:iCs/>
          <w:u w:val="single"/>
        </w:rPr>
        <w:t xml:space="preserve"> the </w:t>
      </w:r>
      <w:r w:rsidRPr="00656E13">
        <w:rPr>
          <w:b/>
          <w:iCs/>
          <w:highlight w:val="cyan"/>
          <w:u w:val="single"/>
        </w:rPr>
        <w:t>NLRB</w:t>
      </w:r>
      <w:r w:rsidRPr="00FB3223">
        <w:rPr>
          <w:u w:val="single"/>
        </w:rPr>
        <w:t xml:space="preserve">’s power </w:t>
      </w:r>
      <w:r w:rsidRPr="00FB3223">
        <w:rPr>
          <w:b/>
          <w:iCs/>
          <w:u w:val="single"/>
        </w:rPr>
        <w:t>even more</w:t>
      </w:r>
      <w:r w:rsidRPr="00FB3223">
        <w:rPr>
          <w:sz w:val="14"/>
        </w:rPr>
        <w:t xml:space="preserve">. Before the court was a suit that Elon Musk’s SpaceX had filed against the Board, concerning a pending investigation from one of the Board’s regional attorneys into claims that </w:t>
      </w:r>
      <w:r w:rsidRPr="00FB3223">
        <w:rPr>
          <w:u w:val="single"/>
        </w:rPr>
        <w:t>SpaceX</w:t>
      </w:r>
      <w:r w:rsidRPr="00FB3223">
        <w:rPr>
          <w:sz w:val="14"/>
        </w:rPr>
        <w:t xml:space="preserve"> had </w:t>
      </w:r>
      <w:r w:rsidRPr="00FB3223">
        <w:rPr>
          <w:u w:val="single"/>
        </w:rPr>
        <w:t xml:space="preserve">violated its workers’ rights by </w:t>
      </w:r>
      <w:r w:rsidRPr="00FB3223">
        <w:rPr>
          <w:b/>
          <w:iCs/>
          <w:u w:val="single"/>
        </w:rPr>
        <w:t>firing eight</w:t>
      </w:r>
      <w:r w:rsidRPr="00FB3223">
        <w:rPr>
          <w:sz w:val="14"/>
        </w:rPr>
        <w:t xml:space="preserve"> </w:t>
      </w:r>
      <w:r w:rsidRPr="00FB3223">
        <w:rPr>
          <w:u w:val="single"/>
        </w:rPr>
        <w:t xml:space="preserve">of them for </w:t>
      </w:r>
      <w:r w:rsidRPr="00FB3223">
        <w:rPr>
          <w:b/>
          <w:iCs/>
          <w:u w:val="single"/>
        </w:rPr>
        <w:t>going online</w:t>
      </w:r>
      <w:r w:rsidRPr="00FB3223">
        <w:rPr>
          <w:u w:val="single"/>
        </w:rPr>
        <w:t xml:space="preserve"> to opine that Musk’s online verbal </w:t>
      </w:r>
      <w:r w:rsidRPr="00FB3223">
        <w:rPr>
          <w:b/>
          <w:iCs/>
          <w:u w:val="single"/>
        </w:rPr>
        <w:t>outbursts</w:t>
      </w:r>
      <w:r w:rsidRPr="00FB3223">
        <w:rPr>
          <w:sz w:val="14"/>
        </w:rPr>
        <w:t xml:space="preserve"> and abuses actually hurt the company’s standing. </w:t>
      </w:r>
      <w:r w:rsidRPr="00FB3223">
        <w:rPr>
          <w:u w:val="single"/>
        </w:rPr>
        <w:t>SpaceX</w:t>
      </w:r>
      <w:r w:rsidRPr="00FB3223">
        <w:rPr>
          <w:sz w:val="14"/>
        </w:rPr>
        <w:t xml:space="preserve"> had </w:t>
      </w:r>
      <w:r w:rsidRPr="00FB3223">
        <w:rPr>
          <w:u w:val="single"/>
        </w:rPr>
        <w:t xml:space="preserve">sought an immediate injunction overturning the Board’s right to investigate </w:t>
      </w:r>
      <w:r w:rsidRPr="00FB3223">
        <w:rPr>
          <w:sz w:val="14"/>
        </w:rPr>
        <w:t>those</w:t>
      </w:r>
      <w:r w:rsidRPr="00FB3223">
        <w:rPr>
          <w:u w:val="single"/>
        </w:rPr>
        <w:t xml:space="preserve"> charges</w:t>
      </w:r>
      <w:r w:rsidRPr="00FB3223">
        <w:rPr>
          <w:sz w:val="14"/>
        </w:rPr>
        <w:t xml:space="preserve">, </w:t>
      </w:r>
      <w:r w:rsidRPr="00FB3223">
        <w:rPr>
          <w:u w:val="single"/>
        </w:rPr>
        <w:t xml:space="preserve">saying that it </w:t>
      </w:r>
      <w:r w:rsidRPr="00FB3223">
        <w:rPr>
          <w:b/>
          <w:iCs/>
          <w:u w:val="single"/>
        </w:rPr>
        <w:t>inflicted</w:t>
      </w:r>
      <w:r w:rsidRPr="00FB3223">
        <w:rPr>
          <w:u w:val="single"/>
        </w:rPr>
        <w:t xml:space="preserve"> “irreparable </w:t>
      </w:r>
      <w:r w:rsidRPr="00FB3223">
        <w:rPr>
          <w:b/>
          <w:iCs/>
          <w:u w:val="single"/>
        </w:rPr>
        <w:t>harm</w:t>
      </w:r>
      <w:r w:rsidRPr="00FB3223">
        <w:rPr>
          <w:sz w:val="14"/>
        </w:rPr>
        <w:t xml:space="preserve">” </w:t>
      </w:r>
      <w:r w:rsidRPr="00FB3223">
        <w:rPr>
          <w:b/>
          <w:iCs/>
          <w:u w:val="single"/>
        </w:rPr>
        <w:t>on the company</w:t>
      </w:r>
      <w:r w:rsidRPr="00FB3223">
        <w:rPr>
          <w:sz w:val="14"/>
        </w:rPr>
        <w:t xml:space="preserve">, </w:t>
      </w:r>
      <w:r w:rsidRPr="00FB3223">
        <w:rPr>
          <w:u w:val="single"/>
        </w:rPr>
        <w:t xml:space="preserve">even though it was the </w:t>
      </w:r>
      <w:r w:rsidRPr="00FB3223">
        <w:rPr>
          <w:b/>
          <w:iCs/>
          <w:u w:val="single"/>
        </w:rPr>
        <w:t>fired workers who suffered harm</w:t>
      </w:r>
      <w:r w:rsidRPr="00FB3223">
        <w:rPr>
          <w:sz w:val="14"/>
        </w:rPr>
        <w:t xml:space="preserve"> and even though the only entity inflicting irreparable harm on Musk’s companies has been Musk himself, through the very outbursts and bigoted behavior that his employees had warned against. (See, e.g., Musk’s effect on Tesla sales.)</w:t>
      </w:r>
    </w:p>
    <w:p w14:paraId="18436178" w14:textId="77777777" w:rsidR="00C63782" w:rsidRPr="00FB3223" w:rsidRDefault="00C63782" w:rsidP="00C63782">
      <w:pPr>
        <w:rPr>
          <w:sz w:val="14"/>
        </w:rPr>
      </w:pPr>
      <w:r w:rsidRPr="00FB3223">
        <w:rPr>
          <w:sz w:val="14"/>
        </w:rPr>
        <w:t xml:space="preserve">Today, </w:t>
      </w:r>
      <w:r w:rsidRPr="00FB3223">
        <w:rPr>
          <w:u w:val="single"/>
        </w:rPr>
        <w:t xml:space="preserve">the National Labor Relations Act hovers somewhere between </w:t>
      </w:r>
      <w:r w:rsidRPr="00FB3223">
        <w:rPr>
          <w:b/>
          <w:iCs/>
          <w:u w:val="single"/>
        </w:rPr>
        <w:t>de facto</w:t>
      </w:r>
      <w:r w:rsidRPr="00FB3223">
        <w:rPr>
          <w:sz w:val="14"/>
        </w:rPr>
        <w:t xml:space="preserve"> </w:t>
      </w:r>
      <w:r w:rsidRPr="00FB3223">
        <w:rPr>
          <w:u w:val="single"/>
        </w:rPr>
        <w:t>and</w:t>
      </w:r>
      <w:r w:rsidRPr="00FB3223">
        <w:rPr>
          <w:sz w:val="14"/>
        </w:rPr>
        <w:t xml:space="preserve"> </w:t>
      </w:r>
      <w:r w:rsidRPr="00FB3223">
        <w:rPr>
          <w:b/>
          <w:iCs/>
          <w:u w:val="single"/>
        </w:rPr>
        <w:t>de jure nullification</w:t>
      </w:r>
      <w:r w:rsidRPr="00FB3223">
        <w:rPr>
          <w:sz w:val="14"/>
        </w:rPr>
        <w:t>.</w:t>
      </w:r>
    </w:p>
    <w:p w14:paraId="6BFEF236" w14:textId="77777777" w:rsidR="00C63782" w:rsidRPr="00FB3223" w:rsidRDefault="00C63782" w:rsidP="00C63782">
      <w:pPr>
        <w:rPr>
          <w:sz w:val="14"/>
        </w:rPr>
      </w:pPr>
      <w:r w:rsidRPr="00FB3223">
        <w:rPr>
          <w:u w:val="single"/>
        </w:rPr>
        <w:t xml:space="preserve">In seeking </w:t>
      </w:r>
      <w:r w:rsidRPr="00656E13">
        <w:rPr>
          <w:highlight w:val="cyan"/>
          <w:u w:val="single"/>
        </w:rPr>
        <w:t xml:space="preserve">SpaceX’s injunction to </w:t>
      </w:r>
      <w:r w:rsidRPr="00656E13">
        <w:rPr>
          <w:b/>
          <w:iCs/>
          <w:highlight w:val="cyan"/>
          <w:u w:val="single"/>
        </w:rPr>
        <w:t>stop</w:t>
      </w:r>
      <w:r w:rsidRPr="00FB3223">
        <w:rPr>
          <w:b/>
          <w:iCs/>
          <w:u w:val="single"/>
        </w:rPr>
        <w:t xml:space="preserve"> </w:t>
      </w:r>
      <w:r w:rsidRPr="00656E13">
        <w:rPr>
          <w:b/>
          <w:iCs/>
          <w:highlight w:val="cyan"/>
          <w:u w:val="single"/>
        </w:rPr>
        <w:t>any investigation</w:t>
      </w:r>
      <w:r w:rsidRPr="00FB3223">
        <w:rPr>
          <w:sz w:val="14"/>
        </w:rPr>
        <w:t xml:space="preserve"> </w:t>
      </w:r>
      <w:r w:rsidRPr="00FB3223">
        <w:rPr>
          <w:u w:val="single"/>
        </w:rPr>
        <w:t>the Board might order</w:t>
      </w:r>
      <w:r w:rsidRPr="00FB3223">
        <w:rPr>
          <w:sz w:val="14"/>
        </w:rPr>
        <w:t xml:space="preserve">, </w:t>
      </w:r>
      <w:r w:rsidRPr="00FB3223">
        <w:rPr>
          <w:u w:val="single"/>
        </w:rPr>
        <w:t>its attorneys</w:t>
      </w:r>
      <w:r w:rsidRPr="00FB3223">
        <w:rPr>
          <w:sz w:val="14"/>
        </w:rPr>
        <w:t xml:space="preserve">, from the union-busting firm of Morgan Lewis, </w:t>
      </w:r>
      <w:r w:rsidRPr="00FB3223">
        <w:rPr>
          <w:u w:val="single"/>
        </w:rPr>
        <w:t xml:space="preserve">based their </w:t>
      </w:r>
      <w:r w:rsidRPr="00656E13">
        <w:rPr>
          <w:highlight w:val="cyan"/>
          <w:u w:val="single"/>
        </w:rPr>
        <w:t>claim</w:t>
      </w:r>
      <w:r w:rsidRPr="00FB3223">
        <w:rPr>
          <w:u w:val="single"/>
        </w:rPr>
        <w:t xml:space="preserve"> on the argument that </w:t>
      </w:r>
      <w:r w:rsidRPr="00656E13">
        <w:rPr>
          <w:highlight w:val="cyan"/>
          <w:u w:val="single"/>
        </w:rPr>
        <w:t xml:space="preserve">the </w:t>
      </w:r>
      <w:r w:rsidRPr="00FB3223">
        <w:rPr>
          <w:b/>
          <w:iCs/>
          <w:u w:val="single"/>
        </w:rPr>
        <w:t xml:space="preserve">Board </w:t>
      </w:r>
      <w:r w:rsidRPr="00656E13">
        <w:rPr>
          <w:b/>
          <w:iCs/>
          <w:highlight w:val="cyan"/>
          <w:u w:val="single"/>
        </w:rPr>
        <w:t>itself</w:t>
      </w:r>
      <w:r w:rsidRPr="00FB3223">
        <w:rPr>
          <w:u w:val="single"/>
        </w:rPr>
        <w:t xml:space="preserve"> </w:t>
      </w:r>
      <w:r w:rsidRPr="00656E13">
        <w:rPr>
          <w:highlight w:val="cyan"/>
          <w:u w:val="single"/>
        </w:rPr>
        <w:t>was</w:t>
      </w:r>
      <w:r w:rsidRPr="00656E13">
        <w:rPr>
          <w:sz w:val="14"/>
          <w:highlight w:val="cyan"/>
        </w:rPr>
        <w:t xml:space="preserve"> </w:t>
      </w:r>
      <w:r w:rsidRPr="00656E13">
        <w:rPr>
          <w:b/>
          <w:iCs/>
          <w:highlight w:val="cyan"/>
          <w:u w:val="single"/>
        </w:rPr>
        <w:t>unconstitutional</w:t>
      </w:r>
      <w:r w:rsidRPr="00FB3223">
        <w:rPr>
          <w:sz w:val="14"/>
        </w:rPr>
        <w:t xml:space="preserve">, since it had been established, and had been operating for the past 90 years, as an agency that the president couldn’t completely control. </w:t>
      </w:r>
      <w:r w:rsidRPr="00FB3223">
        <w:rPr>
          <w:u w:val="single"/>
        </w:rPr>
        <w:t>The two Trump-appointed judges and the one George H.W. Bush–appointed judge</w:t>
      </w:r>
      <w:r w:rsidRPr="00FB3223">
        <w:rPr>
          <w:sz w:val="14"/>
        </w:rPr>
        <w:t xml:space="preserve"> who heard the case </w:t>
      </w:r>
      <w:r w:rsidRPr="00FB3223">
        <w:rPr>
          <w:u w:val="single"/>
        </w:rPr>
        <w:t>found for SpaceX</w:t>
      </w:r>
      <w:r w:rsidRPr="00FB3223">
        <w:rPr>
          <w:sz w:val="14"/>
        </w:rPr>
        <w:t xml:space="preserve">, </w:t>
      </w:r>
      <w:r w:rsidRPr="00FB3223">
        <w:rPr>
          <w:u w:val="single"/>
        </w:rPr>
        <w:t xml:space="preserve">in </w:t>
      </w:r>
      <w:r w:rsidRPr="00656E13">
        <w:rPr>
          <w:highlight w:val="cyan"/>
          <w:u w:val="single"/>
        </w:rPr>
        <w:t>a ruling</w:t>
      </w:r>
      <w:r w:rsidRPr="00FB3223">
        <w:rPr>
          <w:u w:val="single"/>
        </w:rPr>
        <w:t xml:space="preserve"> that </w:t>
      </w:r>
      <w:r w:rsidRPr="00656E13">
        <w:rPr>
          <w:highlight w:val="cyan"/>
          <w:u w:val="single"/>
        </w:rPr>
        <w:t xml:space="preserve">will now </w:t>
      </w:r>
      <w:r w:rsidRPr="00656E13">
        <w:rPr>
          <w:b/>
          <w:iCs/>
          <w:highlight w:val="cyan"/>
          <w:u w:val="single"/>
        </w:rPr>
        <w:t>extend to</w:t>
      </w:r>
      <w:r w:rsidRPr="00FB3223">
        <w:rPr>
          <w:b/>
          <w:iCs/>
          <w:u w:val="single"/>
        </w:rPr>
        <w:t xml:space="preserve"> any</w:t>
      </w:r>
      <w:r w:rsidRPr="00FB3223">
        <w:rPr>
          <w:u w:val="single"/>
        </w:rPr>
        <w:t xml:space="preserve"> and</w:t>
      </w:r>
      <w:r w:rsidRPr="00FB3223">
        <w:rPr>
          <w:sz w:val="14"/>
        </w:rPr>
        <w:t xml:space="preserve"> </w:t>
      </w:r>
      <w:r w:rsidRPr="00656E13">
        <w:rPr>
          <w:b/>
          <w:iCs/>
          <w:highlight w:val="cyan"/>
          <w:u w:val="single"/>
        </w:rPr>
        <w:t>every case</w:t>
      </w:r>
      <w:r w:rsidRPr="00656E13">
        <w:rPr>
          <w:sz w:val="14"/>
          <w:highlight w:val="cyan"/>
        </w:rPr>
        <w:t xml:space="preserve"> </w:t>
      </w:r>
      <w:r w:rsidRPr="00656E13">
        <w:rPr>
          <w:highlight w:val="cyan"/>
          <w:u w:val="single"/>
        </w:rPr>
        <w:t>brought against the NLRB</w:t>
      </w:r>
      <w:r w:rsidRPr="00FB3223">
        <w:rPr>
          <w:u w:val="single"/>
        </w:rPr>
        <w:t xml:space="preserve"> or against employers </w:t>
      </w:r>
      <w:r w:rsidRPr="00FB3223">
        <w:rPr>
          <w:sz w:val="14"/>
        </w:rPr>
        <w:t xml:space="preserve">or unions that the NLRB would adjudicate </w:t>
      </w:r>
      <w:r w:rsidRPr="00FB3223">
        <w:rPr>
          <w:u w:val="single"/>
        </w:rPr>
        <w:t>in the Fifth Circuit</w:t>
      </w:r>
      <w:r w:rsidRPr="00FB3223">
        <w:rPr>
          <w:sz w:val="14"/>
        </w:rPr>
        <w:t xml:space="preserve">, </w:t>
      </w:r>
      <w:r w:rsidRPr="00FB3223">
        <w:rPr>
          <w:u w:val="single"/>
        </w:rPr>
        <w:t>which encompasses Louisiana</w:t>
      </w:r>
      <w:r w:rsidRPr="00FB3223">
        <w:rPr>
          <w:sz w:val="14"/>
        </w:rPr>
        <w:t xml:space="preserve">, </w:t>
      </w:r>
      <w:r w:rsidRPr="00FB3223">
        <w:rPr>
          <w:u w:val="single"/>
        </w:rPr>
        <w:t>Mississippi</w:t>
      </w:r>
      <w:r w:rsidRPr="00FB3223">
        <w:rPr>
          <w:sz w:val="14"/>
        </w:rPr>
        <w:t xml:space="preserve">, </w:t>
      </w:r>
      <w:r w:rsidRPr="00FB3223">
        <w:rPr>
          <w:u w:val="single"/>
        </w:rPr>
        <w:t>and Texas</w:t>
      </w:r>
      <w:r w:rsidRPr="00FB3223">
        <w:rPr>
          <w:sz w:val="14"/>
        </w:rPr>
        <w:t xml:space="preserve">. </w:t>
      </w:r>
      <w:r w:rsidRPr="00FB3223">
        <w:rPr>
          <w:u w:val="single"/>
        </w:rPr>
        <w:t>And in this era of judge shopping</w:t>
      </w:r>
      <w:r w:rsidRPr="00FB3223">
        <w:rPr>
          <w:sz w:val="14"/>
        </w:rPr>
        <w:t xml:space="preserve">, </w:t>
      </w:r>
      <w:r w:rsidRPr="00FB3223">
        <w:rPr>
          <w:u w:val="single"/>
        </w:rPr>
        <w:t>mega-</w:t>
      </w:r>
      <w:r w:rsidRPr="00656E13">
        <w:rPr>
          <w:highlight w:val="cyan"/>
          <w:u w:val="single"/>
        </w:rPr>
        <w:t>companies that</w:t>
      </w:r>
      <w:r w:rsidRPr="00FB3223">
        <w:rPr>
          <w:u w:val="single"/>
        </w:rPr>
        <w:t xml:space="preserve"> may </w:t>
      </w:r>
      <w:r w:rsidRPr="00656E13">
        <w:rPr>
          <w:highlight w:val="cyan"/>
          <w:u w:val="single"/>
        </w:rPr>
        <w:t>have</w:t>
      </w:r>
      <w:r w:rsidRPr="00FB3223">
        <w:rPr>
          <w:u w:val="single"/>
        </w:rPr>
        <w:t xml:space="preserve"> one part-time employee or </w:t>
      </w:r>
      <w:r w:rsidRPr="00656E13">
        <w:rPr>
          <w:highlight w:val="cyan"/>
          <w:u w:val="single"/>
        </w:rPr>
        <w:t xml:space="preserve">a </w:t>
      </w:r>
      <w:r w:rsidRPr="00656E13">
        <w:rPr>
          <w:b/>
          <w:iCs/>
          <w:highlight w:val="cyan"/>
          <w:u w:val="single"/>
        </w:rPr>
        <w:t xml:space="preserve">single </w:t>
      </w:r>
      <w:r w:rsidRPr="00FB3223">
        <w:rPr>
          <w:b/>
          <w:iCs/>
          <w:u w:val="single"/>
        </w:rPr>
        <w:t xml:space="preserve">post office </w:t>
      </w:r>
      <w:r w:rsidRPr="00656E13">
        <w:rPr>
          <w:b/>
          <w:iCs/>
          <w:highlight w:val="cyan"/>
          <w:u w:val="single"/>
        </w:rPr>
        <w:t xml:space="preserve">box </w:t>
      </w:r>
      <w:r w:rsidRPr="00FB3223">
        <w:rPr>
          <w:b/>
          <w:iCs/>
          <w:u w:val="single"/>
        </w:rPr>
        <w:t>in one of those states</w:t>
      </w:r>
      <w:r w:rsidRPr="00FB3223">
        <w:rPr>
          <w:sz w:val="14"/>
        </w:rPr>
        <w:t xml:space="preserve"> “</w:t>
      </w:r>
      <w:r w:rsidRPr="00FB3223">
        <w:rPr>
          <w:u w:val="single"/>
        </w:rPr>
        <w:t xml:space="preserve">may </w:t>
      </w:r>
      <w:r w:rsidRPr="00656E13">
        <w:rPr>
          <w:highlight w:val="cyan"/>
          <w:u w:val="single"/>
        </w:rPr>
        <w:t xml:space="preserve">now </w:t>
      </w:r>
      <w:r w:rsidRPr="00656E13">
        <w:rPr>
          <w:b/>
          <w:iCs/>
          <w:highlight w:val="cyan"/>
          <w:u w:val="single"/>
        </w:rPr>
        <w:t>flood the</w:t>
      </w:r>
      <w:r w:rsidRPr="00FB3223">
        <w:rPr>
          <w:b/>
          <w:iCs/>
          <w:u w:val="single"/>
        </w:rPr>
        <w:t xml:space="preserve"> Fifth </w:t>
      </w:r>
      <w:r w:rsidRPr="00656E13">
        <w:rPr>
          <w:b/>
          <w:iCs/>
          <w:highlight w:val="cyan"/>
          <w:u w:val="single"/>
        </w:rPr>
        <w:t>Circuit</w:t>
      </w:r>
      <w:r w:rsidRPr="00FB3223">
        <w:rPr>
          <w:u w:val="single"/>
        </w:rPr>
        <w:t xml:space="preserve">” </w:t>
      </w:r>
      <w:r w:rsidRPr="00656E13">
        <w:rPr>
          <w:highlight w:val="cyan"/>
          <w:u w:val="single"/>
        </w:rPr>
        <w:t xml:space="preserve">to </w:t>
      </w:r>
      <w:r w:rsidRPr="00656E13">
        <w:rPr>
          <w:b/>
          <w:iCs/>
          <w:highlight w:val="cyan"/>
          <w:u w:val="single"/>
        </w:rPr>
        <w:t>avoid</w:t>
      </w:r>
      <w:r w:rsidRPr="00FB3223">
        <w:rPr>
          <w:u w:val="single"/>
        </w:rPr>
        <w:t xml:space="preserve"> any</w:t>
      </w:r>
      <w:r w:rsidRPr="00FB3223">
        <w:rPr>
          <w:sz w:val="14"/>
        </w:rPr>
        <w:t xml:space="preserve"> </w:t>
      </w:r>
      <w:r w:rsidRPr="00656E13">
        <w:rPr>
          <w:b/>
          <w:iCs/>
          <w:highlight w:val="cyan"/>
          <w:u w:val="single"/>
        </w:rPr>
        <w:t>enforcement</w:t>
      </w:r>
      <w:r w:rsidRPr="00FB3223">
        <w:rPr>
          <w:b/>
          <w:iCs/>
          <w:u w:val="single"/>
        </w:rPr>
        <w:t xml:space="preserve"> of decisions</w:t>
      </w:r>
      <w:r w:rsidRPr="00FB3223">
        <w:rPr>
          <w:sz w:val="14"/>
        </w:rPr>
        <w:t xml:space="preserve"> </w:t>
      </w:r>
      <w:r w:rsidRPr="00FB3223">
        <w:rPr>
          <w:u w:val="single"/>
        </w:rPr>
        <w:t>upholding workers’ rights</w:t>
      </w:r>
      <w:r w:rsidRPr="00FB3223">
        <w:rPr>
          <w:sz w:val="14"/>
        </w:rPr>
        <w:t xml:space="preserve">, </w:t>
      </w:r>
      <w:r w:rsidRPr="00FB3223">
        <w:rPr>
          <w:u w:val="single"/>
        </w:rPr>
        <w:t>former NLRB general counsel</w:t>
      </w:r>
      <w:r w:rsidRPr="00FB3223">
        <w:rPr>
          <w:sz w:val="14"/>
        </w:rPr>
        <w:t xml:space="preserve"> Jennifer Abruzzo told </w:t>
      </w:r>
      <w:r w:rsidRPr="00FB3223">
        <w:rPr>
          <w:u w:val="single"/>
        </w:rPr>
        <w:t>me in the wake of the court’s ruling.</w:t>
      </w:r>
    </w:p>
    <w:p w14:paraId="2E9EF59C" w14:textId="77777777" w:rsidR="00C63782" w:rsidRPr="00FB3223" w:rsidRDefault="00C63782" w:rsidP="00C63782">
      <w:pPr>
        <w:rPr>
          <w:sz w:val="14"/>
        </w:rPr>
      </w:pPr>
      <w:r w:rsidRPr="00FB3223">
        <w:rPr>
          <w:u w:val="single"/>
        </w:rPr>
        <w:t xml:space="preserve">The neutering or </w:t>
      </w:r>
      <w:r w:rsidRPr="00FB3223">
        <w:rPr>
          <w:b/>
          <w:iCs/>
          <w:u w:val="single"/>
        </w:rPr>
        <w:t>repeal of the NLRA has been in the works</w:t>
      </w:r>
      <w:r w:rsidRPr="00FB3223">
        <w:rPr>
          <w:sz w:val="14"/>
        </w:rPr>
        <w:t xml:space="preserve"> for several years. Both </w:t>
      </w:r>
      <w:r w:rsidRPr="00FB3223">
        <w:rPr>
          <w:u w:val="single"/>
        </w:rPr>
        <w:t>Musk and</w:t>
      </w:r>
      <w:r w:rsidRPr="00FB3223">
        <w:rPr>
          <w:sz w:val="14"/>
        </w:rPr>
        <w:t xml:space="preserve"> his fellow world’s-richest-human competitor, Jeff </w:t>
      </w:r>
      <w:r w:rsidRPr="00FB3223">
        <w:rPr>
          <w:u w:val="single"/>
        </w:rPr>
        <w:t>Bezos</w:t>
      </w:r>
      <w:r w:rsidRPr="00FB3223">
        <w:rPr>
          <w:sz w:val="14"/>
        </w:rPr>
        <w:t xml:space="preserve">, had </w:t>
      </w:r>
      <w:r w:rsidRPr="00FB3223">
        <w:rPr>
          <w:u w:val="single"/>
        </w:rPr>
        <w:t>initiated suits last year claiming that the act</w:t>
      </w:r>
      <w:r w:rsidRPr="00FB3223">
        <w:rPr>
          <w:sz w:val="14"/>
        </w:rPr>
        <w:t>—the only act that gives workers the power to bargain with their employers and seek remedies when those employers violate labor laws—</w:t>
      </w:r>
      <w:r w:rsidRPr="00FB3223">
        <w:rPr>
          <w:u w:val="single"/>
        </w:rPr>
        <w:t>was unconstitutional</w:t>
      </w:r>
      <w:r w:rsidRPr="00FB3223">
        <w:rPr>
          <w:sz w:val="14"/>
        </w:rPr>
        <w:t>.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23411C0B" w14:textId="77777777" w:rsidR="00C63782" w:rsidRPr="00FB3223" w:rsidRDefault="00C63782" w:rsidP="00C63782">
      <w:pPr>
        <w:rPr>
          <w:sz w:val="14"/>
        </w:rPr>
      </w:pPr>
      <w:r w:rsidRPr="00FB3223">
        <w:rPr>
          <w:sz w:val="14"/>
        </w:rPr>
        <w:t xml:space="preserve">But </w:t>
      </w:r>
      <w:r w:rsidRPr="00FB3223">
        <w:rPr>
          <w:u w:val="single"/>
        </w:rPr>
        <w:t xml:space="preserve">the agency is now </w:t>
      </w:r>
      <w:r w:rsidRPr="00FB3223">
        <w:rPr>
          <w:b/>
          <w:iCs/>
          <w:u w:val="single"/>
        </w:rPr>
        <w:t>inert at the top</w:t>
      </w:r>
      <w:r w:rsidRPr="00FB3223">
        <w:rPr>
          <w:sz w:val="14"/>
        </w:rPr>
        <w:t xml:space="preserve">, </w:t>
      </w:r>
      <w:r w:rsidRPr="00FB3223">
        <w:rPr>
          <w:u w:val="single"/>
        </w:rPr>
        <w:t>and has an acting general counsel put there by</w:t>
      </w:r>
      <w:r w:rsidRPr="00FB3223">
        <w:rPr>
          <w:sz w:val="14"/>
        </w:rPr>
        <w:t xml:space="preserve"> Trump. </w:t>
      </w:r>
      <w:r w:rsidRPr="00FB3223">
        <w:rPr>
          <w:u w:val="single"/>
        </w:rPr>
        <w:t xml:space="preserve">Trump’s nominee for </w:t>
      </w:r>
      <w:r w:rsidRPr="00656E13">
        <w:rPr>
          <w:highlight w:val="cyan"/>
          <w:u w:val="single"/>
        </w:rPr>
        <w:t>permanent</w:t>
      </w:r>
      <w:r w:rsidRPr="00FB3223">
        <w:rPr>
          <w:u w:val="single"/>
        </w:rPr>
        <w:t xml:space="preserve"> </w:t>
      </w:r>
      <w:r w:rsidRPr="00656E13">
        <w:rPr>
          <w:highlight w:val="cyan"/>
          <w:u w:val="single"/>
        </w:rPr>
        <w:t>g</w:t>
      </w:r>
      <w:r w:rsidRPr="00FB3223">
        <w:rPr>
          <w:u w:val="single"/>
        </w:rPr>
        <w:t xml:space="preserve">eneral </w:t>
      </w:r>
      <w:r w:rsidRPr="00656E13">
        <w:rPr>
          <w:highlight w:val="cyan"/>
          <w:u w:val="single"/>
        </w:rPr>
        <w:t>c</w:t>
      </w:r>
      <w:r w:rsidRPr="00FB3223">
        <w:rPr>
          <w:u w:val="single"/>
        </w:rPr>
        <w:t>ounsel</w:t>
      </w:r>
      <w:r w:rsidRPr="00FB3223">
        <w:rPr>
          <w:sz w:val="14"/>
        </w:rPr>
        <w:t xml:space="preserve">, </w:t>
      </w:r>
      <w:r w:rsidRPr="00656E13">
        <w:rPr>
          <w:highlight w:val="cyan"/>
          <w:u w:val="single"/>
        </w:rPr>
        <w:t>Crystal Carey</w:t>
      </w:r>
      <w:r w:rsidRPr="00FB3223">
        <w:rPr>
          <w:sz w:val="14"/>
        </w:rPr>
        <w:t>—</w:t>
      </w:r>
      <w:r w:rsidRPr="00FB3223">
        <w:rPr>
          <w:u w:val="single"/>
        </w:rPr>
        <w:t xml:space="preserve">a </w:t>
      </w:r>
      <w:r w:rsidRPr="00FB3223">
        <w:rPr>
          <w:b/>
          <w:iCs/>
          <w:u w:val="single"/>
        </w:rPr>
        <w:t>former partner at Morgan Lewis</w:t>
      </w:r>
      <w:r w:rsidRPr="00FB3223">
        <w:rPr>
          <w:sz w:val="14"/>
        </w:rPr>
        <w:t xml:space="preserve">, </w:t>
      </w:r>
      <w:r w:rsidRPr="00FB3223">
        <w:rPr>
          <w:u w:val="single"/>
        </w:rPr>
        <w:t xml:space="preserve">the firm </w:t>
      </w:r>
      <w:r w:rsidRPr="00656E13">
        <w:rPr>
          <w:b/>
          <w:iCs/>
          <w:highlight w:val="cyan"/>
          <w:u w:val="single"/>
        </w:rPr>
        <w:t>representing SpaceX</w:t>
      </w:r>
      <w:r w:rsidRPr="00FB3223">
        <w:rPr>
          <w:sz w:val="14"/>
        </w:rPr>
        <w:t xml:space="preserve"> in this case—</w:t>
      </w:r>
      <w:r w:rsidRPr="00FB3223">
        <w:rPr>
          <w:u w:val="single"/>
        </w:rPr>
        <w:t>was asked by Bernie Sanders</w:t>
      </w:r>
      <w:r w:rsidRPr="00FB3223">
        <w:rPr>
          <w:sz w:val="14"/>
        </w:rPr>
        <w:t xml:space="preserve"> in her Senate confirmation hearing last month </w:t>
      </w:r>
      <w:r w:rsidRPr="00FB3223">
        <w:rPr>
          <w:u w:val="single"/>
        </w:rPr>
        <w:t>whether she believed the NLRB was constitutional</w:t>
      </w:r>
      <w:r w:rsidRPr="00FB3223">
        <w:rPr>
          <w:sz w:val="14"/>
        </w:rPr>
        <w:t xml:space="preserve">. </w:t>
      </w:r>
      <w:r w:rsidRPr="00FB3223">
        <w:rPr>
          <w:u w:val="single"/>
        </w:rPr>
        <w:t>That</w:t>
      </w:r>
      <w:r w:rsidRPr="00FB3223">
        <w:rPr>
          <w:sz w:val="14"/>
        </w:rPr>
        <w:t xml:space="preserve">, </w:t>
      </w:r>
      <w:r w:rsidRPr="00FB3223">
        <w:rPr>
          <w:u w:val="single"/>
        </w:rPr>
        <w:t>she answered</w:t>
      </w:r>
      <w:r w:rsidRPr="00FB3223">
        <w:rPr>
          <w:sz w:val="14"/>
        </w:rPr>
        <w:t xml:space="preserve">, </w:t>
      </w:r>
      <w:r w:rsidRPr="00FB3223">
        <w:rPr>
          <w:u w:val="single"/>
        </w:rPr>
        <w:t>was</w:t>
      </w:r>
      <w:r w:rsidRPr="00FB3223">
        <w:rPr>
          <w:sz w:val="14"/>
        </w:rPr>
        <w:t xml:space="preserve"> </w:t>
      </w:r>
      <w:r w:rsidRPr="00FB3223">
        <w:rPr>
          <w:b/>
          <w:iCs/>
          <w:u w:val="single"/>
        </w:rPr>
        <w:t>up to the courts</w:t>
      </w:r>
      <w:r w:rsidRPr="00FB3223">
        <w:rPr>
          <w:sz w:val="14"/>
        </w:rPr>
        <w:t xml:space="preserve">, </w:t>
      </w:r>
      <w:r w:rsidRPr="00FB3223">
        <w:rPr>
          <w:b/>
          <w:iCs/>
          <w:u w:val="single"/>
        </w:rPr>
        <w:t>declining to say</w:t>
      </w:r>
      <w:r w:rsidRPr="00FB3223">
        <w:rPr>
          <w:sz w:val="14"/>
        </w:rPr>
        <w:t xml:space="preserve"> </w:t>
      </w:r>
      <w:r w:rsidRPr="00FB3223">
        <w:rPr>
          <w:u w:val="single"/>
        </w:rPr>
        <w:t>whether she herself believed it was</w:t>
      </w:r>
      <w:r w:rsidRPr="00FB3223">
        <w:rPr>
          <w:sz w:val="14"/>
        </w:rPr>
        <w:t xml:space="preserve">, </w:t>
      </w:r>
      <w:r w:rsidRPr="00FB3223">
        <w:rPr>
          <w:u w:val="single"/>
        </w:rPr>
        <w:t>and</w:t>
      </w:r>
      <w:r w:rsidRPr="00FB3223">
        <w:rPr>
          <w:sz w:val="14"/>
        </w:rPr>
        <w:t xml:space="preserve"> </w:t>
      </w:r>
      <w:r w:rsidRPr="00FB3223">
        <w:rPr>
          <w:b/>
          <w:iCs/>
          <w:u w:val="single"/>
        </w:rPr>
        <w:t>raising</w:t>
      </w:r>
      <w:r w:rsidRPr="00FB3223">
        <w:rPr>
          <w:u w:val="single"/>
        </w:rPr>
        <w:t xml:space="preserve"> the</w:t>
      </w:r>
      <w:r w:rsidRPr="00FB3223">
        <w:rPr>
          <w:sz w:val="14"/>
        </w:rPr>
        <w:t xml:space="preserve"> possibility, verging on </w:t>
      </w:r>
      <w:r w:rsidRPr="00FB3223">
        <w:rPr>
          <w:b/>
          <w:iCs/>
          <w:u w:val="single"/>
        </w:rPr>
        <w:t>probability</w:t>
      </w:r>
      <w:r w:rsidRPr="00FB3223">
        <w:rPr>
          <w:u w:val="single"/>
        </w:rPr>
        <w:t xml:space="preserve">, that she </w:t>
      </w:r>
      <w:r w:rsidRPr="00FB3223">
        <w:rPr>
          <w:b/>
          <w:iCs/>
          <w:u w:val="single"/>
        </w:rPr>
        <w:t>wouldn’t have</w:t>
      </w:r>
      <w:r w:rsidRPr="00FB3223">
        <w:rPr>
          <w:sz w:val="14"/>
        </w:rPr>
        <w:t xml:space="preserve"> </w:t>
      </w:r>
      <w:r w:rsidRPr="00FB3223">
        <w:rPr>
          <w:u w:val="single"/>
        </w:rPr>
        <w:t>the</w:t>
      </w:r>
      <w:r w:rsidRPr="00FB3223">
        <w:rPr>
          <w:sz w:val="14"/>
        </w:rPr>
        <w:t xml:space="preserve"> </w:t>
      </w:r>
      <w:r w:rsidRPr="00FB3223">
        <w:rPr>
          <w:b/>
          <w:iCs/>
          <w:u w:val="single"/>
        </w:rPr>
        <w:t>agency</w:t>
      </w:r>
      <w:r w:rsidRPr="00FB3223">
        <w:rPr>
          <w:sz w:val="14"/>
        </w:rPr>
        <w:t xml:space="preserve"> </w:t>
      </w:r>
      <w:r w:rsidRPr="00FB3223">
        <w:rPr>
          <w:u w:val="single"/>
        </w:rPr>
        <w:t>oppose the argument that SpaceX was making</w:t>
      </w:r>
      <w:r w:rsidRPr="00FB3223">
        <w:rPr>
          <w:sz w:val="14"/>
        </w:rPr>
        <w:t>. As of now, Carey remains unconfirmed, as her over-the-top support for employer rule over workers alienated at least one Republican member of the Senate committee.</w:t>
      </w:r>
    </w:p>
    <w:p w14:paraId="13DD9895" w14:textId="77777777" w:rsidR="00C63782" w:rsidRPr="00FB3223" w:rsidRDefault="00C63782" w:rsidP="00C63782">
      <w:pPr>
        <w:rPr>
          <w:sz w:val="14"/>
        </w:rPr>
      </w:pPr>
      <w:r w:rsidRPr="00656E13">
        <w:rPr>
          <w:highlight w:val="cyan"/>
          <w:u w:val="single"/>
        </w:rPr>
        <w:t>The Fifth Circuit</w:t>
      </w:r>
      <w:r w:rsidRPr="00FB3223">
        <w:rPr>
          <w:sz w:val="14"/>
        </w:rPr>
        <w:t xml:space="preserve"> could have ruled that it was the act’s language forbidding presidents to make at-will firings that was unconstitutional. But </w:t>
      </w:r>
      <w:r w:rsidRPr="00FB3223">
        <w:rPr>
          <w:u w:val="single"/>
        </w:rPr>
        <w:t xml:space="preserve">by going beyond that to </w:t>
      </w:r>
      <w:r w:rsidRPr="00FB3223">
        <w:rPr>
          <w:b/>
          <w:iCs/>
          <w:u w:val="single"/>
        </w:rPr>
        <w:t>flatly declare</w:t>
      </w:r>
      <w:r w:rsidRPr="00FB3223">
        <w:rPr>
          <w:sz w:val="14"/>
        </w:rPr>
        <w:t xml:space="preserve"> </w:t>
      </w:r>
      <w:r w:rsidRPr="00FB3223">
        <w:rPr>
          <w:u w:val="single"/>
        </w:rPr>
        <w:t>that the Board itself</w:t>
      </w:r>
      <w:r w:rsidRPr="00FB3223">
        <w:rPr>
          <w:sz w:val="14"/>
        </w:rPr>
        <w:t xml:space="preserve"> </w:t>
      </w:r>
      <w:r w:rsidRPr="00FB3223">
        <w:rPr>
          <w:u w:val="single"/>
        </w:rPr>
        <w:t>was unconstitutional</w:t>
      </w:r>
      <w:r w:rsidRPr="00FB3223">
        <w:rPr>
          <w:sz w:val="14"/>
        </w:rPr>
        <w:t xml:space="preserve">, </w:t>
      </w:r>
      <w:r w:rsidRPr="00FB3223">
        <w:rPr>
          <w:u w:val="single"/>
        </w:rPr>
        <w:t xml:space="preserve">it </w:t>
      </w:r>
      <w:r w:rsidRPr="00656E13">
        <w:rPr>
          <w:b/>
          <w:iCs/>
          <w:highlight w:val="cyan"/>
          <w:u w:val="single"/>
        </w:rPr>
        <w:t>completely blocked</w:t>
      </w:r>
      <w:r w:rsidRPr="00FB3223">
        <w:rPr>
          <w:sz w:val="14"/>
        </w:rPr>
        <w:t xml:space="preserve"> </w:t>
      </w:r>
      <w:r w:rsidRPr="00FB3223">
        <w:rPr>
          <w:u w:val="single"/>
        </w:rPr>
        <w:t xml:space="preserve">workers </w:t>
      </w:r>
      <w:r w:rsidRPr="00FB3223">
        <w:rPr>
          <w:b/>
          <w:iCs/>
          <w:u w:val="single"/>
        </w:rPr>
        <w:t xml:space="preserve">from </w:t>
      </w:r>
      <w:r w:rsidRPr="00656E13">
        <w:rPr>
          <w:b/>
          <w:iCs/>
          <w:highlight w:val="cyan"/>
          <w:u w:val="single"/>
        </w:rPr>
        <w:t>any attempts</w:t>
      </w:r>
      <w:r w:rsidRPr="00656E13">
        <w:rPr>
          <w:sz w:val="14"/>
          <w:highlight w:val="cyan"/>
        </w:rPr>
        <w:t xml:space="preserve"> </w:t>
      </w:r>
      <w:r w:rsidRPr="00656E13">
        <w:rPr>
          <w:highlight w:val="cyan"/>
          <w:u w:val="single"/>
        </w:rPr>
        <w:t>to have</w:t>
      </w:r>
      <w:r w:rsidRPr="00FB3223">
        <w:rPr>
          <w:u w:val="single"/>
        </w:rPr>
        <w:t xml:space="preserve"> the act’s protection of </w:t>
      </w:r>
      <w:r w:rsidRPr="00656E13">
        <w:rPr>
          <w:highlight w:val="cyan"/>
          <w:u w:val="single"/>
        </w:rPr>
        <w:t>their rights upheld</w:t>
      </w:r>
      <w:r w:rsidRPr="00FB3223">
        <w:rPr>
          <w:u w:val="single"/>
        </w:rPr>
        <w:t xml:space="preserve"> by</w:t>
      </w:r>
      <w:r w:rsidRPr="00FB3223">
        <w:rPr>
          <w:sz w:val="14"/>
        </w:rPr>
        <w:t>, or even heard by</w:t>
      </w:r>
      <w:r w:rsidRPr="00FB3223">
        <w:rPr>
          <w:u w:val="single"/>
        </w:rPr>
        <w:t>, federal courts in those three states</w:t>
      </w:r>
      <w:r w:rsidRPr="00FB3223">
        <w:rPr>
          <w:sz w:val="14"/>
        </w:rPr>
        <w:t xml:space="preserve">. </w:t>
      </w:r>
      <w:r w:rsidRPr="00FB3223">
        <w:rPr>
          <w:u w:val="single"/>
        </w:rPr>
        <w:t>By granting that immediate injunction</w:t>
      </w:r>
      <w:r w:rsidRPr="00FB3223">
        <w:rPr>
          <w:sz w:val="14"/>
        </w:rPr>
        <w:t xml:space="preserve">, </w:t>
      </w:r>
      <w:r w:rsidRPr="00656E13">
        <w:rPr>
          <w:highlight w:val="cyan"/>
          <w:u w:val="single"/>
        </w:rPr>
        <w:t>it</w:t>
      </w:r>
      <w:r w:rsidRPr="00656E13">
        <w:rPr>
          <w:sz w:val="14"/>
          <w:highlight w:val="cyan"/>
        </w:rPr>
        <w:t xml:space="preserve"> </w:t>
      </w:r>
      <w:r w:rsidRPr="00656E13">
        <w:rPr>
          <w:b/>
          <w:iCs/>
          <w:highlight w:val="cyan"/>
          <w:u w:val="single"/>
        </w:rPr>
        <w:t>nullified</w:t>
      </w:r>
      <w:r w:rsidRPr="00FB3223">
        <w:rPr>
          <w:sz w:val="14"/>
        </w:rPr>
        <w:t xml:space="preserve"> </w:t>
      </w:r>
      <w:r w:rsidRPr="00FB3223">
        <w:rPr>
          <w:u w:val="single"/>
        </w:rPr>
        <w:t>Board attorneys’</w:t>
      </w:r>
      <w:r w:rsidRPr="00FB3223">
        <w:rPr>
          <w:sz w:val="14"/>
        </w:rPr>
        <w:t xml:space="preserve"> </w:t>
      </w:r>
      <w:r w:rsidRPr="00656E13">
        <w:rPr>
          <w:b/>
          <w:iCs/>
          <w:highlight w:val="cyan"/>
          <w:u w:val="single"/>
        </w:rPr>
        <w:t>power to simply investigate</w:t>
      </w:r>
      <w:r w:rsidRPr="00FB3223">
        <w:rPr>
          <w:u w:val="single"/>
        </w:rPr>
        <w:t xml:space="preserve"> allegations</w:t>
      </w:r>
      <w:r w:rsidRPr="00FB3223">
        <w:rPr>
          <w:sz w:val="14"/>
        </w:rPr>
        <w:t xml:space="preserve">. (In a concurring opinion, one of the three justices said he’d tried and failed to find any of the irreparable harm to SpaceX presumably posed by an NLRB attorney’s investigation, but he let the ruling </w:t>
      </w:r>
      <w:proofErr w:type="gramStart"/>
      <w:r w:rsidRPr="00FB3223">
        <w:rPr>
          <w:sz w:val="14"/>
        </w:rPr>
        <w:t>stand</w:t>
      </w:r>
      <w:proofErr w:type="gramEnd"/>
      <w:r w:rsidRPr="00FB3223">
        <w:rPr>
          <w:sz w:val="14"/>
        </w:rPr>
        <w:t xml:space="preserve"> nonetheless. </w:t>
      </w:r>
      <w:r w:rsidRPr="00FB3223">
        <w:rPr>
          <w:u w:val="single"/>
        </w:rPr>
        <w:t>In the Trump judiciary’s war on workers</w:t>
      </w:r>
      <w:r w:rsidRPr="00FB3223">
        <w:rPr>
          <w:sz w:val="14"/>
        </w:rPr>
        <w:t xml:space="preserve">, </w:t>
      </w:r>
      <w:r w:rsidRPr="00FB3223">
        <w:rPr>
          <w:b/>
          <w:iCs/>
          <w:u w:val="single"/>
        </w:rPr>
        <w:t>empirical concerns</w:t>
      </w:r>
      <w:r w:rsidRPr="00FB3223">
        <w:rPr>
          <w:sz w:val="14"/>
        </w:rPr>
        <w:t xml:space="preserve"> </w:t>
      </w:r>
      <w:r w:rsidRPr="00FB3223">
        <w:rPr>
          <w:u w:val="single"/>
        </w:rPr>
        <w:t xml:space="preserve">appear only as the </w:t>
      </w:r>
      <w:r w:rsidRPr="00FB3223">
        <w:rPr>
          <w:b/>
          <w:iCs/>
          <w:u w:val="single"/>
        </w:rPr>
        <w:t>faintest of whispers</w:t>
      </w:r>
      <w:r w:rsidRPr="00FB3223">
        <w:rPr>
          <w:sz w:val="14"/>
        </w:rPr>
        <w:t>.)</w:t>
      </w:r>
    </w:p>
    <w:p w14:paraId="373343A7" w14:textId="77777777" w:rsidR="00C63782" w:rsidRPr="00FB3223" w:rsidRDefault="00C63782" w:rsidP="00C63782">
      <w:pPr>
        <w:rPr>
          <w:sz w:val="14"/>
        </w:rPr>
      </w:pPr>
      <w:r w:rsidRPr="00FB3223">
        <w:rPr>
          <w:sz w:val="14"/>
        </w:rPr>
        <w:t xml:space="preserve">Abruzzo, whose service as NLRB general counsel during Biden’s presidency ranks as the most brilliantly pro-worker tenure of any federal official since Sen. Robert Wagner, the NLRA’s author, has some ideas about what can be done if the NLRB remains deactivated or is abolished altogether. “States have to step in,” she told me, </w:t>
      </w:r>
      <w:proofErr w:type="gramStart"/>
      <w:r w:rsidRPr="00FB3223">
        <w:rPr>
          <w:sz w:val="14"/>
        </w:rPr>
        <w:t>“if</w:t>
      </w:r>
      <w:proofErr w:type="gramEnd"/>
      <w:r w:rsidRPr="00FB3223">
        <w:rPr>
          <w:sz w:val="14"/>
        </w:rPr>
        <w:t xml:space="preserve"> the NLRB is no longer functioning.” Already, some states have enacted laws banning employers from compelling their employees to listen to anti-union propaganda. Many have extended bargaining rights to workers excluded from the protections of the NLRA. But if the NLRB is no longer functioning and, for instance, can no longer hold union affiliation elections for a company’s workers, then states should consider holding such elections, she suggested. And even if the NLRA is struck down in toto, she noted, workers would still retain their fundamental right to recourse. The years immediately preceding its 1935 enactment, she recalled, were filled with boycotts, strikes, and even general strikes that closed cities down. Workers will “still have the power to withhold their labor,” she said.</w:t>
      </w:r>
    </w:p>
    <w:p w14:paraId="44B727FF" w14:textId="77777777" w:rsidR="00C63782" w:rsidRPr="00FB3223" w:rsidRDefault="00C63782" w:rsidP="00C63782">
      <w:pPr>
        <w:rPr>
          <w:sz w:val="14"/>
        </w:rPr>
      </w:pPr>
      <w:r w:rsidRPr="00FB3223">
        <w:rPr>
          <w:sz w:val="14"/>
        </w:rPr>
        <w:t xml:space="preserve">For now, it’s important to remember that </w:t>
      </w:r>
      <w:r w:rsidRPr="00FB3223">
        <w:rPr>
          <w:u w:val="single"/>
        </w:rPr>
        <w:t xml:space="preserve">the federal assault on workers’ rights isn’t </w:t>
      </w:r>
      <w:r w:rsidRPr="00FB3223">
        <w:rPr>
          <w:b/>
          <w:iCs/>
          <w:u w:val="single"/>
        </w:rPr>
        <w:t>all Trump’s doing</w:t>
      </w:r>
      <w:r w:rsidRPr="00FB3223">
        <w:rPr>
          <w:sz w:val="14"/>
        </w:rPr>
        <w:t xml:space="preserve">, or Musk’s, or Bezos’s. </w:t>
      </w:r>
      <w:r w:rsidRPr="00656E13">
        <w:rPr>
          <w:b/>
          <w:iCs/>
          <w:highlight w:val="cyan"/>
          <w:u w:val="single"/>
        </w:rPr>
        <w:t>Republican</w:t>
      </w:r>
      <w:r w:rsidRPr="00FB3223">
        <w:rPr>
          <w:b/>
          <w:iCs/>
          <w:u w:val="single"/>
        </w:rPr>
        <w:t xml:space="preserve"> official</w:t>
      </w:r>
      <w:r w:rsidRPr="00656E13">
        <w:rPr>
          <w:b/>
          <w:iCs/>
          <w:highlight w:val="cyan"/>
          <w:u w:val="single"/>
        </w:rPr>
        <w:t>s</w:t>
      </w:r>
      <w:r w:rsidRPr="00FB3223">
        <w:rPr>
          <w:u w:val="single"/>
        </w:rPr>
        <w:t xml:space="preserve"> </w:t>
      </w:r>
      <w:r w:rsidRPr="00FB3223">
        <w:rPr>
          <w:b/>
          <w:iCs/>
          <w:u w:val="single"/>
        </w:rPr>
        <w:t xml:space="preserve">and American </w:t>
      </w:r>
      <w:r w:rsidRPr="00656E13">
        <w:rPr>
          <w:b/>
          <w:iCs/>
          <w:highlight w:val="cyan"/>
          <w:u w:val="single"/>
        </w:rPr>
        <w:t>CEOs</w:t>
      </w:r>
      <w:r w:rsidRPr="00FB3223">
        <w:rPr>
          <w:u w:val="single"/>
        </w:rPr>
        <w:t xml:space="preserve"> </w:t>
      </w:r>
      <w:r w:rsidRPr="00656E13">
        <w:rPr>
          <w:highlight w:val="cyan"/>
          <w:u w:val="single"/>
        </w:rPr>
        <w:t>and mega-investors</w:t>
      </w:r>
      <w:r w:rsidRPr="00FB3223">
        <w:rPr>
          <w:u w:val="single"/>
        </w:rPr>
        <w:t xml:space="preserve"> have been</w:t>
      </w:r>
      <w:r w:rsidRPr="00FB3223">
        <w:rPr>
          <w:sz w:val="14"/>
        </w:rPr>
        <w:t xml:space="preserve"> </w:t>
      </w:r>
      <w:r w:rsidRPr="00656E13">
        <w:rPr>
          <w:b/>
          <w:iCs/>
          <w:highlight w:val="cyan"/>
          <w:u w:val="single"/>
        </w:rPr>
        <w:t>opposed</w:t>
      </w:r>
      <w:r w:rsidRPr="00FB3223">
        <w:rPr>
          <w:b/>
          <w:iCs/>
          <w:u w:val="single"/>
        </w:rPr>
        <w:t xml:space="preserve"> to </w:t>
      </w:r>
      <w:r w:rsidRPr="00656E13">
        <w:rPr>
          <w:b/>
          <w:iCs/>
          <w:highlight w:val="cyan"/>
          <w:u w:val="single"/>
        </w:rPr>
        <w:t>workers’ rights</w:t>
      </w:r>
      <w:r w:rsidRPr="00FB3223">
        <w:rPr>
          <w:sz w:val="14"/>
        </w:rPr>
        <w:t xml:space="preserve"> </w:t>
      </w:r>
      <w:r w:rsidRPr="00FB3223">
        <w:rPr>
          <w:u w:val="single"/>
        </w:rPr>
        <w:t xml:space="preserve">and power </w:t>
      </w:r>
      <w:r w:rsidRPr="00656E13">
        <w:rPr>
          <w:b/>
          <w:iCs/>
          <w:highlight w:val="cyan"/>
          <w:u w:val="single"/>
        </w:rPr>
        <w:t>for</w:t>
      </w:r>
      <w:r w:rsidRPr="00FB3223">
        <w:rPr>
          <w:b/>
          <w:iCs/>
          <w:u w:val="single"/>
        </w:rPr>
        <w:t xml:space="preserve"> a very </w:t>
      </w:r>
      <w:r w:rsidRPr="00656E13">
        <w:rPr>
          <w:b/>
          <w:iCs/>
          <w:highlight w:val="cyan"/>
          <w:u w:val="single"/>
        </w:rPr>
        <w:t>long</w:t>
      </w:r>
      <w:r w:rsidRPr="00FB3223">
        <w:rPr>
          <w:b/>
          <w:iCs/>
          <w:u w:val="single"/>
        </w:rPr>
        <w:t xml:space="preserve"> time</w:t>
      </w:r>
      <w:r w:rsidRPr="00FB3223">
        <w:rPr>
          <w:sz w:val="14"/>
        </w:rPr>
        <w:t xml:space="preserve">, </w:t>
      </w:r>
      <w:r w:rsidRPr="00FB3223">
        <w:rPr>
          <w:u w:val="single"/>
        </w:rPr>
        <w:t xml:space="preserve">just as many </w:t>
      </w:r>
      <w:r w:rsidRPr="00FB3223">
        <w:rPr>
          <w:b/>
          <w:iCs/>
          <w:u w:val="single"/>
        </w:rPr>
        <w:t>Democrats</w:t>
      </w:r>
      <w:r w:rsidRPr="00FB3223">
        <w:rPr>
          <w:sz w:val="14"/>
        </w:rPr>
        <w:t>—not a lot, but enough to make a difference—</w:t>
      </w:r>
      <w:r w:rsidRPr="00FB3223">
        <w:rPr>
          <w:u w:val="single"/>
        </w:rPr>
        <w:t xml:space="preserve">have been </w:t>
      </w:r>
      <w:r w:rsidRPr="00FB3223">
        <w:rPr>
          <w:b/>
          <w:iCs/>
          <w:u w:val="single"/>
        </w:rPr>
        <w:t>lax in defending them</w:t>
      </w:r>
      <w:r w:rsidRPr="00FB3223">
        <w:rPr>
          <w:sz w:val="14"/>
        </w:rPr>
        <w:t xml:space="preserve">. Today, </w:t>
      </w:r>
      <w:r w:rsidRPr="00FB3223">
        <w:rPr>
          <w:u w:val="single"/>
        </w:rPr>
        <w:t xml:space="preserve">the bough has been bent to the point that it’s </w:t>
      </w:r>
      <w:r w:rsidRPr="00FB3223">
        <w:rPr>
          <w:b/>
          <w:iCs/>
          <w:u w:val="single"/>
        </w:rPr>
        <w:t>almost broken</w:t>
      </w:r>
      <w:r w:rsidRPr="00FB3223">
        <w:rPr>
          <w:u w:val="single"/>
        </w:rPr>
        <w:t>.</w:t>
      </w:r>
      <w:r w:rsidRPr="00FB3223">
        <w:rPr>
          <w:sz w:val="14"/>
        </w:rPr>
        <w:t xml:space="preserve"> </w:t>
      </w:r>
      <w:r w:rsidRPr="00656E13">
        <w:rPr>
          <w:highlight w:val="cyan"/>
          <w:u w:val="single"/>
        </w:rPr>
        <w:t>A</w:t>
      </w:r>
      <w:r w:rsidRPr="00656E13">
        <w:rPr>
          <w:sz w:val="14"/>
          <w:highlight w:val="cyan"/>
        </w:rPr>
        <w:t xml:space="preserve"> </w:t>
      </w:r>
      <w:r w:rsidRPr="00656E13">
        <w:rPr>
          <w:b/>
          <w:iCs/>
          <w:highlight w:val="cyan"/>
          <w:u w:val="single"/>
        </w:rPr>
        <w:t>catastrophic snap</w:t>
      </w:r>
      <w:r w:rsidRPr="00FB3223">
        <w:rPr>
          <w:sz w:val="14"/>
        </w:rPr>
        <w:t xml:space="preserve"> </w:t>
      </w:r>
      <w:r w:rsidRPr="00656E13">
        <w:rPr>
          <w:highlight w:val="cyan"/>
          <w:u w:val="single"/>
        </w:rPr>
        <w:t>may come</w:t>
      </w:r>
      <w:r w:rsidRPr="00FB3223">
        <w:rPr>
          <w:u w:val="single"/>
        </w:rPr>
        <w:t xml:space="preserve"> soon</w:t>
      </w:r>
      <w:r w:rsidRPr="00FB3223">
        <w:rPr>
          <w:sz w:val="14"/>
        </w:rPr>
        <w:t>.</w:t>
      </w:r>
    </w:p>
    <w:p w14:paraId="418642AB" w14:textId="77777777" w:rsidR="00C63782" w:rsidRPr="005051A6" w:rsidRDefault="00C63782" w:rsidP="00C63782">
      <w:pPr>
        <w:pStyle w:val="Heading4"/>
      </w:pPr>
      <w:r>
        <w:t xml:space="preserve">3. Unions will </w:t>
      </w:r>
      <w:r>
        <w:rPr>
          <w:u w:val="single"/>
        </w:rPr>
        <w:t>never</w:t>
      </w:r>
      <w:r>
        <w:t xml:space="preserve"> stand up to Trump. </w:t>
      </w:r>
    </w:p>
    <w:p w14:paraId="56B87C93" w14:textId="77777777" w:rsidR="00C63782" w:rsidRPr="005051A6" w:rsidRDefault="00C63782" w:rsidP="00C63782">
      <w:r w:rsidRPr="005051A6">
        <w:t xml:space="preserve">Erik </w:t>
      </w:r>
      <w:r w:rsidRPr="005051A6">
        <w:rPr>
          <w:rStyle w:val="Style13ptBold"/>
        </w:rPr>
        <w:t>Loomis '25</w:t>
      </w:r>
      <w:r w:rsidRPr="005051A6">
        <w:t xml:space="preserve">. </w:t>
      </w:r>
      <w:r>
        <w:t>S</w:t>
      </w:r>
      <w:r w:rsidRPr="005051A6">
        <w:t>tory professor at the University of Rhode Island.</w:t>
      </w:r>
      <w:r>
        <w:t xml:space="preserve"> </w:t>
      </w:r>
      <w:r w:rsidRPr="005051A6">
        <w:t>9-1-2025.</w:t>
      </w:r>
      <w:r>
        <w:t xml:space="preserve"> “</w:t>
      </w:r>
      <w:r w:rsidRPr="005051A6">
        <w:t xml:space="preserve">Trump Is Wiping Out Unions. Why Are They So </w:t>
      </w:r>
      <w:proofErr w:type="gramStart"/>
      <w:r w:rsidRPr="005051A6">
        <w:t>Quiet?</w:t>
      </w:r>
      <w:r>
        <w:t>.</w:t>
      </w:r>
      <w:proofErr w:type="gramEnd"/>
      <w:r>
        <w:t>”</w:t>
      </w:r>
      <w:r w:rsidRPr="005051A6">
        <w:t xml:space="preserve"> Opinion. https://www.nytimes.com/2025/09/01/opinion/trump-unions-labor.html. No Publication. Accessed 9-1-2025.</w:t>
      </w:r>
      <w:r>
        <w:t xml:space="preserve"> *</w:t>
      </w:r>
      <w:proofErr w:type="gramStart"/>
      <w:r>
        <w:t>card</w:t>
      </w:r>
      <w:proofErr w:type="gramEnd"/>
      <w:r>
        <w:t xml:space="preserve"> struck for language*</w:t>
      </w:r>
    </w:p>
    <w:p w14:paraId="7E90072A" w14:textId="77777777" w:rsidR="00C63782" w:rsidRPr="005051A6" w:rsidRDefault="00C63782" w:rsidP="00C63782">
      <w:pPr>
        <w:rPr>
          <w:sz w:val="16"/>
        </w:rPr>
      </w:pPr>
      <w:r w:rsidRPr="005051A6">
        <w:rPr>
          <w:sz w:val="16"/>
        </w:rPr>
        <w:t xml:space="preserve">Mr. </w:t>
      </w:r>
      <w:r w:rsidRPr="005051A6">
        <w:rPr>
          <w:u w:val="single"/>
        </w:rPr>
        <w:t xml:space="preserve">Trump </w:t>
      </w:r>
      <w:r w:rsidRPr="005051A6">
        <w:rPr>
          <w:sz w:val="16"/>
        </w:rPr>
        <w:t xml:space="preserve">and his administration have </w:t>
      </w:r>
      <w:r w:rsidRPr="005051A6">
        <w:rPr>
          <w:b/>
          <w:bCs/>
          <w:u w:val="single"/>
        </w:rPr>
        <w:t>unilaterally stripped</w:t>
      </w:r>
      <w:r w:rsidRPr="005051A6">
        <w:rPr>
          <w:u w:val="single"/>
        </w:rPr>
        <w:t xml:space="preserve"> </w:t>
      </w:r>
      <w:r w:rsidRPr="005051A6">
        <w:rPr>
          <w:b/>
          <w:bCs/>
          <w:u w:val="single"/>
        </w:rPr>
        <w:t>co</w:t>
      </w:r>
      <w:r w:rsidRPr="005051A6">
        <w:rPr>
          <w:u w:val="single"/>
        </w:rPr>
        <w:t xml:space="preserve">llective </w:t>
      </w:r>
      <w:r w:rsidRPr="005051A6">
        <w:rPr>
          <w:b/>
          <w:bCs/>
          <w:u w:val="single"/>
        </w:rPr>
        <w:t>b</w:t>
      </w:r>
      <w:r w:rsidRPr="005051A6">
        <w:rPr>
          <w:u w:val="single"/>
        </w:rPr>
        <w:t xml:space="preserve">argaining </w:t>
      </w:r>
      <w:r w:rsidRPr="005051A6">
        <w:rPr>
          <w:b/>
          <w:bCs/>
          <w:u w:val="single"/>
        </w:rPr>
        <w:t>r</w:t>
      </w:r>
      <w:r w:rsidRPr="005051A6">
        <w:rPr>
          <w:u w:val="single"/>
        </w:rPr>
        <w:t xml:space="preserve">ights from hundreds of </w:t>
      </w:r>
      <w:r w:rsidRPr="005051A6">
        <w:rPr>
          <w:b/>
          <w:bCs/>
          <w:u w:val="single"/>
        </w:rPr>
        <w:t>thousands of federal workers</w:t>
      </w:r>
      <w:r w:rsidRPr="005051A6">
        <w:rPr>
          <w:sz w:val="16"/>
        </w:rPr>
        <w:t xml:space="preserve">. At the Department of Veterans Affairs alone, 400,000 workers, or 2.8 percent of America’s unionized workers, have lost their collective bargaining rights because of an executive order that will eventually affect more than one million federal workers. Mr. </w:t>
      </w:r>
      <w:r w:rsidRPr="005051A6">
        <w:rPr>
          <w:u w:val="single"/>
        </w:rPr>
        <w:t xml:space="preserve">Trump ushered in </w:t>
      </w:r>
      <w:r w:rsidRPr="005051A6">
        <w:rPr>
          <w:b/>
          <w:bCs/>
          <w:u w:val="single"/>
        </w:rPr>
        <w:t>Labor Day weekend</w:t>
      </w:r>
      <w:r w:rsidRPr="005051A6">
        <w:rPr>
          <w:u w:val="single"/>
        </w:rPr>
        <w:t xml:space="preserve"> on Thursday by continuing his assault of federal unions</w:t>
      </w:r>
      <w:r w:rsidRPr="005051A6">
        <w:rPr>
          <w:sz w:val="16"/>
        </w:rPr>
        <w:t>, adding the Patent Office, NASA and the National Weather Service to his list of targeted agencies.</w:t>
      </w:r>
    </w:p>
    <w:p w14:paraId="766FC872" w14:textId="77777777" w:rsidR="00C63782" w:rsidRPr="005051A6" w:rsidRDefault="00C63782" w:rsidP="00C63782">
      <w:pPr>
        <w:rPr>
          <w:sz w:val="16"/>
        </w:rPr>
      </w:pPr>
      <w:r w:rsidRPr="00656E13">
        <w:rPr>
          <w:highlight w:val="cyan"/>
          <w:u w:val="single"/>
        </w:rPr>
        <w:t>Despite</w:t>
      </w:r>
      <w:r w:rsidRPr="005051A6">
        <w:rPr>
          <w:u w:val="single"/>
        </w:rPr>
        <w:t xml:space="preserve"> this </w:t>
      </w:r>
      <w:r w:rsidRPr="00656E13">
        <w:rPr>
          <w:highlight w:val="cyan"/>
          <w:u w:val="single"/>
        </w:rPr>
        <w:t>assault</w:t>
      </w:r>
      <w:r w:rsidRPr="005051A6">
        <w:rPr>
          <w:u w:val="single"/>
        </w:rPr>
        <w:t xml:space="preserve"> </w:t>
      </w:r>
      <w:r w:rsidRPr="00656E13">
        <w:rPr>
          <w:highlight w:val="cyan"/>
          <w:u w:val="single"/>
        </w:rPr>
        <w:t>on</w:t>
      </w:r>
      <w:r w:rsidRPr="005051A6">
        <w:rPr>
          <w:u w:val="single"/>
        </w:rPr>
        <w:t xml:space="preserve"> </w:t>
      </w:r>
      <w:r w:rsidRPr="00656E13">
        <w:rPr>
          <w:highlight w:val="cyan"/>
          <w:u w:val="single"/>
        </w:rPr>
        <w:t>their</w:t>
      </w:r>
      <w:r w:rsidRPr="005051A6">
        <w:rPr>
          <w:u w:val="single"/>
        </w:rPr>
        <w:t xml:space="preserve"> very </w:t>
      </w:r>
      <w:r w:rsidRPr="00656E13">
        <w:rPr>
          <w:highlight w:val="cyan"/>
          <w:u w:val="single"/>
        </w:rPr>
        <w:t>existence</w:t>
      </w:r>
      <w:r w:rsidRPr="005051A6">
        <w:rPr>
          <w:sz w:val="16"/>
        </w:rPr>
        <w:t xml:space="preserve">, </w:t>
      </w:r>
      <w:r w:rsidRPr="005051A6">
        <w:rPr>
          <w:u w:val="single"/>
        </w:rPr>
        <w:t xml:space="preserve">we have </w:t>
      </w:r>
      <w:r w:rsidRPr="00656E13">
        <w:rPr>
          <w:highlight w:val="cyan"/>
          <w:u w:val="single"/>
        </w:rPr>
        <w:t>barely</w:t>
      </w:r>
      <w:r w:rsidRPr="005051A6">
        <w:rPr>
          <w:u w:val="single"/>
        </w:rPr>
        <w:t xml:space="preserve"> </w:t>
      </w:r>
      <w:r w:rsidRPr="00656E13">
        <w:rPr>
          <w:highlight w:val="cyan"/>
          <w:u w:val="single"/>
        </w:rPr>
        <w:t>heard a peep</w:t>
      </w:r>
      <w:r w:rsidRPr="005051A6">
        <w:rPr>
          <w:u w:val="single"/>
        </w:rPr>
        <w:t xml:space="preserve"> </w:t>
      </w:r>
      <w:r w:rsidRPr="00656E13">
        <w:rPr>
          <w:highlight w:val="cyan"/>
          <w:u w:val="single"/>
        </w:rPr>
        <w:t>from</w:t>
      </w:r>
      <w:r w:rsidRPr="005051A6">
        <w:rPr>
          <w:u w:val="single"/>
        </w:rPr>
        <w:t xml:space="preserve"> </w:t>
      </w:r>
      <w:r w:rsidRPr="00656E13">
        <w:rPr>
          <w:highlight w:val="cyan"/>
          <w:u w:val="single"/>
        </w:rPr>
        <w:t>unions</w:t>
      </w:r>
      <w:r w:rsidRPr="005051A6">
        <w:rPr>
          <w:u w:val="single"/>
        </w:rPr>
        <w:t>.</w:t>
      </w:r>
      <w:r w:rsidRPr="005051A6">
        <w:rPr>
          <w:sz w:val="16"/>
        </w:rPr>
        <w:t xml:space="preserve"> </w:t>
      </w:r>
      <w:r w:rsidRPr="005051A6">
        <w:rPr>
          <w:u w:val="single"/>
        </w:rPr>
        <w:t>Where is organized labor in the public fight to maintain union jobs, stop the stripping of the safety net and lead the fight for democracy</w:t>
      </w:r>
      <w:r w:rsidRPr="005051A6">
        <w:rPr>
          <w:sz w:val="16"/>
        </w:rPr>
        <w:t xml:space="preserve">? Other than some statements and angry speeches, </w:t>
      </w:r>
      <w:r w:rsidRPr="005051A6">
        <w:rPr>
          <w:u w:val="single"/>
        </w:rPr>
        <w:t xml:space="preserve">the movement has been </w:t>
      </w:r>
      <w:r w:rsidRPr="005051A6">
        <w:rPr>
          <w:strike/>
          <w:sz w:val="16"/>
        </w:rPr>
        <w:t>muted</w:t>
      </w:r>
      <w:r w:rsidRPr="005051A6">
        <w:rPr>
          <w:sz w:val="16"/>
        </w:rPr>
        <w:t>.</w:t>
      </w:r>
    </w:p>
    <w:p w14:paraId="3969B6B9" w14:textId="77777777" w:rsidR="00C63782" w:rsidRPr="005051A6" w:rsidRDefault="00C63782" w:rsidP="00C63782">
      <w:pPr>
        <w:rPr>
          <w:sz w:val="16"/>
        </w:rPr>
      </w:pPr>
      <w:r w:rsidRPr="005051A6">
        <w:rPr>
          <w:sz w:val="16"/>
        </w:rPr>
        <w:t>If the labor movement wants to fight for its survival, it must return to mass mobilization tactics, reminding Americans that their rights come through working together — not through supporting a president who talks about helping American workers while slashing worker safety regulations, supporting tariffs that raise the cost of consumer goods and stripping workers of their legal rights to contracts.</w:t>
      </w:r>
    </w:p>
    <w:p w14:paraId="2793B40C" w14:textId="77777777" w:rsidR="00C63782" w:rsidRPr="005051A6" w:rsidRDefault="00C63782" w:rsidP="00C63782">
      <w:pPr>
        <w:rPr>
          <w:sz w:val="16"/>
        </w:rPr>
      </w:pPr>
      <w:r w:rsidRPr="005051A6">
        <w:rPr>
          <w:sz w:val="16"/>
        </w:rPr>
        <w:t>All this is happening at a time when Americans’ approval of unions is the highest it has been since the mid-1960s.</w:t>
      </w:r>
    </w:p>
    <w:p w14:paraId="686EE5DB" w14:textId="77777777" w:rsidR="00C63782" w:rsidRPr="005051A6" w:rsidRDefault="00C63782" w:rsidP="00C63782">
      <w:pPr>
        <w:rPr>
          <w:sz w:val="16"/>
        </w:rPr>
      </w:pPr>
      <w:r w:rsidRPr="005051A6">
        <w:rPr>
          <w:u w:val="single"/>
        </w:rPr>
        <w:t>One cannot overstate the significance of Mr. Trump’s attacks on government workers</w:t>
      </w:r>
      <w:r w:rsidRPr="005051A6">
        <w:rPr>
          <w:sz w:val="16"/>
        </w:rPr>
        <w:t xml:space="preserve">. Public sector work has become organized labor’s </w:t>
      </w:r>
      <w:r w:rsidRPr="005051A6">
        <w:rPr>
          <w:u w:val="single"/>
        </w:rPr>
        <w:t>power base</w:t>
      </w:r>
      <w:r w:rsidRPr="005051A6">
        <w:rPr>
          <w:sz w:val="16"/>
        </w:rPr>
        <w:t>, allowing the total workforce’s union membership rate to remain at around 10 percent, despite less than 6 percent of private sector workers having unions.</w:t>
      </w:r>
    </w:p>
    <w:p w14:paraId="0174F6ED" w14:textId="77777777" w:rsidR="00C63782" w:rsidRPr="005051A6" w:rsidRDefault="00C63782" w:rsidP="00C63782">
      <w:pPr>
        <w:rPr>
          <w:sz w:val="16"/>
        </w:rPr>
      </w:pPr>
      <w:r w:rsidRPr="005051A6">
        <w:rPr>
          <w:sz w:val="16"/>
        </w:rPr>
        <w:t xml:space="preserve">Based on actions Mr. </w:t>
      </w:r>
      <w:r w:rsidRPr="005051A6">
        <w:rPr>
          <w:u w:val="single"/>
        </w:rPr>
        <w:t>Trump has taken this year — and without any notable public pushback from supposedly pro-labor Republicans like Josh Hawley and Marco Rubio</w:t>
      </w:r>
      <w:r w:rsidRPr="005051A6">
        <w:rPr>
          <w:sz w:val="16"/>
        </w:rPr>
        <w:t xml:space="preserve"> — it is unlikely that there will be any unionized federal workers outside of policing agencies by the end of his term in 2029.</w:t>
      </w:r>
    </w:p>
    <w:p w14:paraId="7F3198F1" w14:textId="77777777" w:rsidR="00C63782" w:rsidRPr="005051A6" w:rsidRDefault="00C63782" w:rsidP="00C63782">
      <w:pPr>
        <w:rPr>
          <w:sz w:val="16"/>
        </w:rPr>
      </w:pPr>
      <w:r w:rsidRPr="005051A6">
        <w:rPr>
          <w:sz w:val="16"/>
        </w:rPr>
        <w:t xml:space="preserve">Mr. Trump has attacked workers in other ways. </w:t>
      </w:r>
      <w:r w:rsidRPr="00656E13">
        <w:rPr>
          <w:highlight w:val="cyan"/>
          <w:u w:val="single"/>
        </w:rPr>
        <w:t>He has</w:t>
      </w:r>
      <w:r w:rsidRPr="005051A6">
        <w:rPr>
          <w:u w:val="single"/>
        </w:rPr>
        <w:t xml:space="preserve"> </w:t>
      </w:r>
      <w:r w:rsidRPr="00656E13">
        <w:rPr>
          <w:b/>
          <w:bCs/>
          <w:highlight w:val="cyan"/>
          <w:u w:val="single"/>
        </w:rPr>
        <w:t>gutted</w:t>
      </w:r>
      <w:r w:rsidRPr="005051A6">
        <w:rPr>
          <w:u w:val="single"/>
        </w:rPr>
        <w:t xml:space="preserve"> </w:t>
      </w:r>
      <w:r w:rsidRPr="00656E13">
        <w:rPr>
          <w:highlight w:val="cyan"/>
          <w:u w:val="single"/>
        </w:rPr>
        <w:t>the</w:t>
      </w:r>
      <w:r w:rsidRPr="005051A6">
        <w:rPr>
          <w:u w:val="single"/>
        </w:rPr>
        <w:t xml:space="preserve"> </w:t>
      </w:r>
      <w:r w:rsidRPr="00656E13">
        <w:rPr>
          <w:b/>
          <w:bCs/>
          <w:highlight w:val="cyan"/>
          <w:u w:val="single"/>
        </w:rPr>
        <w:t>D</w:t>
      </w:r>
      <w:r w:rsidRPr="005051A6">
        <w:rPr>
          <w:u w:val="single"/>
        </w:rPr>
        <w:t xml:space="preserve">epartment </w:t>
      </w:r>
      <w:r w:rsidRPr="00656E13">
        <w:rPr>
          <w:b/>
          <w:bCs/>
          <w:highlight w:val="cyan"/>
          <w:u w:val="single"/>
        </w:rPr>
        <w:t>o</w:t>
      </w:r>
      <w:r w:rsidRPr="005051A6">
        <w:rPr>
          <w:u w:val="single"/>
        </w:rPr>
        <w:t xml:space="preserve">f </w:t>
      </w:r>
      <w:r w:rsidRPr="00656E13">
        <w:rPr>
          <w:b/>
          <w:bCs/>
          <w:highlight w:val="cyan"/>
          <w:u w:val="single"/>
        </w:rPr>
        <w:t>L</w:t>
      </w:r>
      <w:r w:rsidRPr="005051A6">
        <w:rPr>
          <w:u w:val="single"/>
        </w:rPr>
        <w:t xml:space="preserve">abor </w:t>
      </w:r>
      <w:r w:rsidRPr="00656E13">
        <w:rPr>
          <w:b/>
          <w:bCs/>
          <w:highlight w:val="cyan"/>
          <w:u w:val="single"/>
        </w:rPr>
        <w:t>through</w:t>
      </w:r>
      <w:r w:rsidRPr="005051A6">
        <w:rPr>
          <w:b/>
          <w:bCs/>
          <w:u w:val="single"/>
        </w:rPr>
        <w:t xml:space="preserve"> </w:t>
      </w:r>
      <w:r w:rsidRPr="00656E13">
        <w:rPr>
          <w:b/>
          <w:bCs/>
          <w:highlight w:val="cyan"/>
          <w:u w:val="single"/>
        </w:rPr>
        <w:t>cuts</w:t>
      </w:r>
      <w:r w:rsidRPr="005051A6">
        <w:rPr>
          <w:u w:val="single"/>
        </w:rPr>
        <w:t xml:space="preserve"> by the Department of Government Efficiency</w:t>
      </w:r>
      <w:r w:rsidRPr="005051A6">
        <w:rPr>
          <w:sz w:val="16"/>
        </w:rPr>
        <w:t xml:space="preserve">. </w:t>
      </w:r>
      <w:r w:rsidRPr="005051A6">
        <w:rPr>
          <w:u w:val="single"/>
        </w:rPr>
        <w:t xml:space="preserve">He is also </w:t>
      </w:r>
      <w:r w:rsidRPr="00656E13">
        <w:rPr>
          <w:b/>
          <w:bCs/>
          <w:highlight w:val="cyan"/>
          <w:u w:val="single"/>
        </w:rPr>
        <w:t>rolling</w:t>
      </w:r>
      <w:r w:rsidRPr="005051A6">
        <w:rPr>
          <w:b/>
          <w:bCs/>
          <w:u w:val="single"/>
        </w:rPr>
        <w:t xml:space="preserve"> </w:t>
      </w:r>
      <w:r w:rsidRPr="00656E13">
        <w:rPr>
          <w:b/>
          <w:bCs/>
          <w:highlight w:val="cyan"/>
          <w:u w:val="single"/>
        </w:rPr>
        <w:t>back Labor Department</w:t>
      </w:r>
      <w:r w:rsidRPr="005051A6">
        <w:rPr>
          <w:b/>
          <w:bCs/>
          <w:u w:val="single"/>
        </w:rPr>
        <w:t xml:space="preserve"> </w:t>
      </w:r>
      <w:r w:rsidRPr="005051A6">
        <w:rPr>
          <w:u w:val="single"/>
        </w:rPr>
        <w:t>rules</w:t>
      </w:r>
      <w:r w:rsidRPr="005051A6">
        <w:rPr>
          <w:sz w:val="16"/>
        </w:rPr>
        <w:t xml:space="preserve"> from the Obama and Biden administrations </w:t>
      </w:r>
      <w:r w:rsidRPr="005051A6">
        <w:rPr>
          <w:u w:val="single"/>
        </w:rPr>
        <w:t>that</w:t>
      </w:r>
      <w:r w:rsidRPr="005051A6">
        <w:rPr>
          <w:sz w:val="16"/>
        </w:rPr>
        <w:t xml:space="preserve"> </w:t>
      </w:r>
      <w:r w:rsidRPr="005051A6">
        <w:rPr>
          <w:u w:val="single"/>
        </w:rPr>
        <w:t>allowed home care workers to earn overtime and farmworkers to campaign for better working conditions</w:t>
      </w:r>
      <w:r w:rsidRPr="005051A6">
        <w:rPr>
          <w:sz w:val="16"/>
        </w:rPr>
        <w:t xml:space="preserve">. And </w:t>
      </w:r>
      <w:r w:rsidRPr="005051A6">
        <w:rPr>
          <w:u w:val="single"/>
        </w:rPr>
        <w:t xml:space="preserve">he has severely </w:t>
      </w:r>
      <w:r w:rsidRPr="00656E13">
        <w:rPr>
          <w:b/>
          <w:bCs/>
          <w:highlight w:val="cyan"/>
          <w:u w:val="single"/>
        </w:rPr>
        <w:t>undermined</w:t>
      </w:r>
      <w:r w:rsidRPr="005051A6">
        <w:rPr>
          <w:b/>
          <w:bCs/>
          <w:u w:val="single"/>
        </w:rPr>
        <w:t xml:space="preserve"> </w:t>
      </w:r>
      <w:r w:rsidRPr="00656E13">
        <w:rPr>
          <w:highlight w:val="cyan"/>
          <w:u w:val="single"/>
        </w:rPr>
        <w:t>the</w:t>
      </w:r>
      <w:r w:rsidRPr="005051A6">
        <w:rPr>
          <w:u w:val="single"/>
        </w:rPr>
        <w:t xml:space="preserve"> </w:t>
      </w:r>
      <w:r w:rsidRPr="00656E13">
        <w:rPr>
          <w:b/>
          <w:bCs/>
          <w:highlight w:val="cyan"/>
          <w:u w:val="single"/>
        </w:rPr>
        <w:t>N</w:t>
      </w:r>
      <w:r w:rsidRPr="005051A6">
        <w:rPr>
          <w:u w:val="single"/>
        </w:rPr>
        <w:t xml:space="preserve">ational </w:t>
      </w:r>
      <w:r w:rsidRPr="00656E13">
        <w:rPr>
          <w:b/>
          <w:bCs/>
          <w:highlight w:val="cyan"/>
          <w:u w:val="single"/>
        </w:rPr>
        <w:t>L</w:t>
      </w:r>
      <w:r w:rsidRPr="005051A6">
        <w:rPr>
          <w:u w:val="single"/>
        </w:rPr>
        <w:t xml:space="preserve">abor </w:t>
      </w:r>
      <w:r w:rsidRPr="00656E13">
        <w:rPr>
          <w:b/>
          <w:bCs/>
          <w:highlight w:val="cyan"/>
          <w:u w:val="single"/>
        </w:rPr>
        <w:t>R</w:t>
      </w:r>
      <w:r w:rsidRPr="005051A6">
        <w:rPr>
          <w:u w:val="single"/>
        </w:rPr>
        <w:t xml:space="preserve">elations </w:t>
      </w:r>
      <w:r w:rsidRPr="00656E13">
        <w:rPr>
          <w:b/>
          <w:bCs/>
          <w:highlight w:val="cyan"/>
          <w:u w:val="single"/>
        </w:rPr>
        <w:t>B</w:t>
      </w:r>
      <w:r w:rsidRPr="005051A6">
        <w:rPr>
          <w:u w:val="single"/>
        </w:rPr>
        <w:t>oard</w:t>
      </w:r>
      <w:r w:rsidRPr="005051A6">
        <w:rPr>
          <w:sz w:val="16"/>
        </w:rPr>
        <w:t xml:space="preserve">, </w:t>
      </w:r>
      <w:r w:rsidRPr="00656E13">
        <w:rPr>
          <w:highlight w:val="cyan"/>
          <w:u w:val="single"/>
        </w:rPr>
        <w:t>which</w:t>
      </w:r>
      <w:r w:rsidRPr="005051A6">
        <w:rPr>
          <w:u w:val="single"/>
        </w:rPr>
        <w:t xml:space="preserve"> </w:t>
      </w:r>
      <w:r w:rsidRPr="00656E13">
        <w:rPr>
          <w:highlight w:val="cyan"/>
          <w:u w:val="single"/>
        </w:rPr>
        <w:t>handles</w:t>
      </w:r>
      <w:r w:rsidRPr="005051A6">
        <w:rPr>
          <w:u w:val="single"/>
        </w:rPr>
        <w:t xml:space="preserve"> thousands of </w:t>
      </w:r>
      <w:proofErr w:type="gramStart"/>
      <w:r w:rsidRPr="00656E13">
        <w:rPr>
          <w:highlight w:val="cyan"/>
          <w:u w:val="single"/>
        </w:rPr>
        <w:t>union</w:t>
      </w:r>
      <w:proofErr w:type="gramEnd"/>
      <w:r w:rsidRPr="00656E13">
        <w:rPr>
          <w:highlight w:val="cyan"/>
          <w:u w:val="single"/>
        </w:rPr>
        <w:t xml:space="preserve"> matters</w:t>
      </w:r>
      <w:r w:rsidRPr="005051A6">
        <w:rPr>
          <w:u w:val="single"/>
        </w:rPr>
        <w:t xml:space="preserve"> every year by firing its head and nominating corporate-friendly figures to steer its operations away from supporting workers</w:t>
      </w:r>
      <w:r w:rsidRPr="005051A6">
        <w:rPr>
          <w:sz w:val="16"/>
        </w:rPr>
        <w:t>.</w:t>
      </w:r>
    </w:p>
    <w:p w14:paraId="2CC55442" w14:textId="77777777" w:rsidR="00C63782" w:rsidRPr="005051A6" w:rsidRDefault="00C63782" w:rsidP="00C63782">
      <w:pPr>
        <w:rPr>
          <w:sz w:val="16"/>
        </w:rPr>
      </w:pPr>
      <w:r w:rsidRPr="005051A6">
        <w:rPr>
          <w:u w:val="single"/>
        </w:rPr>
        <w:t>Organized labor</w:t>
      </w:r>
      <w:r w:rsidRPr="005051A6">
        <w:rPr>
          <w:sz w:val="16"/>
        </w:rPr>
        <w:t xml:space="preserve">, for all its talk about solidarity, </w:t>
      </w:r>
      <w:r w:rsidRPr="005051A6">
        <w:rPr>
          <w:u w:val="single"/>
        </w:rPr>
        <w:t xml:space="preserve">remains </w:t>
      </w:r>
      <w:r w:rsidRPr="005051A6">
        <w:rPr>
          <w:b/>
          <w:bCs/>
          <w:u w:val="single"/>
        </w:rPr>
        <w:t>deeply divided</w:t>
      </w:r>
      <w:r w:rsidRPr="005051A6">
        <w:rPr>
          <w:u w:val="single"/>
        </w:rPr>
        <w:t xml:space="preserve"> on how best to approach organizing, politics and </w:t>
      </w:r>
      <w:r w:rsidRPr="005051A6">
        <w:rPr>
          <w:b/>
          <w:bCs/>
          <w:u w:val="single"/>
        </w:rPr>
        <w:t>Mr. Trump</w:t>
      </w:r>
      <w:r w:rsidRPr="005051A6">
        <w:rPr>
          <w:sz w:val="16"/>
        </w:rPr>
        <w:t xml:space="preserve">. Certain </w:t>
      </w:r>
      <w:r w:rsidRPr="00656E13">
        <w:rPr>
          <w:b/>
          <w:bCs/>
          <w:highlight w:val="cyan"/>
          <w:u w:val="single"/>
        </w:rPr>
        <w:t>labor leaders</w:t>
      </w:r>
      <w:r w:rsidRPr="005051A6">
        <w:rPr>
          <w:sz w:val="16"/>
        </w:rPr>
        <w:t xml:space="preserve">, particularly Sean O’Brien, president of the Teamsters, </w:t>
      </w:r>
      <w:r w:rsidRPr="00656E13">
        <w:rPr>
          <w:highlight w:val="cyan"/>
          <w:u w:val="single"/>
        </w:rPr>
        <w:t xml:space="preserve">have </w:t>
      </w:r>
      <w:r w:rsidRPr="00656E13">
        <w:rPr>
          <w:b/>
          <w:bCs/>
          <w:highlight w:val="cyan"/>
          <w:u w:val="single"/>
        </w:rPr>
        <w:t>embraced</w:t>
      </w:r>
      <w:r w:rsidRPr="005051A6">
        <w:rPr>
          <w:b/>
          <w:bCs/>
          <w:u w:val="single"/>
        </w:rPr>
        <w:t xml:space="preserve"> Mr. </w:t>
      </w:r>
      <w:r w:rsidRPr="00656E13">
        <w:rPr>
          <w:b/>
          <w:bCs/>
          <w:highlight w:val="cyan"/>
          <w:u w:val="single"/>
        </w:rPr>
        <w:t>Trump</w:t>
      </w:r>
      <w:r w:rsidRPr="005051A6">
        <w:rPr>
          <w:u w:val="single"/>
        </w:rPr>
        <w:t xml:space="preserve"> and his brand of Republicans</w:t>
      </w:r>
      <w:r w:rsidRPr="005051A6">
        <w:rPr>
          <w:sz w:val="16"/>
        </w:rPr>
        <w:t>, particularly around immigration restrictions. Other unions with memberships that are heavily white and male also lean toward Republicans. But they still represent a minority of union members.</w:t>
      </w:r>
    </w:p>
    <w:p w14:paraId="293E2CD6" w14:textId="77777777" w:rsidR="00C63782" w:rsidRPr="005051A6" w:rsidRDefault="00C63782" w:rsidP="00C63782">
      <w:pPr>
        <w:rPr>
          <w:sz w:val="16"/>
        </w:rPr>
      </w:pPr>
      <w:r w:rsidRPr="005051A6">
        <w:rPr>
          <w:sz w:val="16"/>
        </w:rPr>
        <w:t>In 2024, union workers were among the only demographic groups where Democrats improved their standing compared with 2020. Perhaps that reflects efforts by Joe Biden to be, as he put it, “the most pro-union president in American history.”</w:t>
      </w:r>
    </w:p>
    <w:p w14:paraId="514AE4CF" w14:textId="77777777" w:rsidR="00C63782" w:rsidRPr="005051A6" w:rsidRDefault="00C63782" w:rsidP="00C63782">
      <w:pPr>
        <w:rPr>
          <w:sz w:val="16"/>
        </w:rPr>
      </w:pPr>
      <w:r w:rsidRPr="005051A6">
        <w:rPr>
          <w:sz w:val="16"/>
        </w:rPr>
        <w:t xml:space="preserve">Unions have the internal support, structure and organizing capacity to support the fight against Mr. Trump. </w:t>
      </w:r>
      <w:r w:rsidRPr="005051A6">
        <w:rPr>
          <w:u w:val="single"/>
        </w:rPr>
        <w:t xml:space="preserve">Yet </w:t>
      </w:r>
      <w:r w:rsidRPr="005051A6">
        <w:rPr>
          <w:b/>
          <w:bCs/>
          <w:u w:val="single"/>
        </w:rPr>
        <w:t>no one in the labor movement</w:t>
      </w:r>
      <w:r w:rsidRPr="005051A6">
        <w:rPr>
          <w:u w:val="single"/>
        </w:rPr>
        <w:t xml:space="preserve"> has taken the public role of countering Mr. O’Brien and making it clear to the American public that most unions are strongly opposed to Mr. Trump</w:t>
      </w:r>
      <w:r w:rsidRPr="005051A6">
        <w:rPr>
          <w:sz w:val="16"/>
        </w:rPr>
        <w:t>.</w:t>
      </w:r>
    </w:p>
    <w:p w14:paraId="4138B596" w14:textId="77777777" w:rsidR="00C63782" w:rsidRPr="007C325B" w:rsidRDefault="00C63782" w:rsidP="00C63782">
      <w:pPr>
        <w:pStyle w:val="Heading4"/>
      </w:pPr>
      <w:r>
        <w:t xml:space="preserve">4. Evaluate the impact based on scope of solvency; even if the impact to legal ontology is </w:t>
      </w:r>
      <w:proofErr w:type="gramStart"/>
      <w:r>
        <w:rPr>
          <w:u w:val="single"/>
        </w:rPr>
        <w:t>large</w:t>
      </w:r>
      <w:proofErr w:type="gramEnd"/>
      <w:r>
        <w:t xml:space="preserve"> they do </w:t>
      </w:r>
      <w:r>
        <w:rPr>
          <w:u w:val="single"/>
        </w:rPr>
        <w:t>not</w:t>
      </w:r>
      <w:r>
        <w:t xml:space="preserve"> have a way to solve the full scope of it. </w:t>
      </w:r>
    </w:p>
    <w:p w14:paraId="379B13E9" w14:textId="77777777" w:rsidR="00C63782" w:rsidRDefault="00C63782" w:rsidP="00C63782">
      <w:pPr>
        <w:pStyle w:val="Heading2"/>
      </w:pPr>
      <w:r>
        <w:t>Contention 3</w:t>
      </w:r>
    </w:p>
    <w:p w14:paraId="53579202" w14:textId="77777777" w:rsidR="00C63782" w:rsidRDefault="00C63782" w:rsidP="00C63782">
      <w:pPr>
        <w:pStyle w:val="Heading3"/>
      </w:pPr>
      <w:r>
        <w:t>1NC---Util</w:t>
      </w:r>
    </w:p>
    <w:p w14:paraId="618931B0" w14:textId="77777777" w:rsidR="00C63782" w:rsidRPr="00657732" w:rsidRDefault="00C63782" w:rsidP="00C63782">
      <w:pPr>
        <w:pStyle w:val="Heading4"/>
        <w:rPr>
          <w:rFonts w:cs="Times New Roman"/>
        </w:rPr>
      </w:pPr>
      <w:r>
        <w:rPr>
          <w:rFonts w:cs="Times New Roman"/>
        </w:rPr>
        <w:t>E</w:t>
      </w:r>
      <w:r w:rsidRPr="00657732">
        <w:rPr>
          <w:rFonts w:cs="Times New Roman"/>
        </w:rPr>
        <w:t>xtinction o</w:t>
      </w:r>
      <w:r>
        <w:rPr>
          <w:rFonts w:cs="Times New Roman"/>
        </w:rPr>
        <w:t>utweighs</w:t>
      </w:r>
      <w:r w:rsidRPr="00657732">
        <w:rPr>
          <w:rFonts w:cs="Times New Roman"/>
        </w:rPr>
        <w:t xml:space="preserve"> under any framework</w:t>
      </w:r>
    </w:p>
    <w:p w14:paraId="67441A68" w14:textId="77777777" w:rsidR="00C63782" w:rsidRPr="00657732" w:rsidRDefault="00C63782" w:rsidP="00C63782">
      <w:r w:rsidRPr="00657732">
        <w:rPr>
          <w:rStyle w:val="Style13ptBold"/>
        </w:rPr>
        <w:t>Pummer 15</w:t>
      </w:r>
      <w:r w:rsidRPr="00657732">
        <w:t xml:space="preserve"> — (Theron Pummer, Junior Research Fellow in Philosophy at St. Anne's College, University of Oxford, “Moral Agreement on Saving the </w:t>
      </w:r>
      <w:proofErr w:type="gramStart"/>
      <w:r w:rsidRPr="00657732">
        <w:t>World“</w:t>
      </w:r>
      <w:proofErr w:type="gramEnd"/>
      <w:r w:rsidRPr="00657732">
        <w:t>, Practical Ethics University of Oxford, 5-18-2015, Available Online at http://blog.practicalethics.ox.ac.uk/2015/05/moral-agreement-on-saving-the-world/) **we do not endorse ableist language</w:t>
      </w:r>
    </w:p>
    <w:p w14:paraId="3AB5F015" w14:textId="77777777" w:rsidR="00C63782" w:rsidRPr="00656E13" w:rsidRDefault="00C63782" w:rsidP="00C63782">
      <w:pPr>
        <w:rPr>
          <w:sz w:val="16"/>
        </w:rPr>
      </w:pPr>
      <w:r w:rsidRPr="00657732">
        <w:rPr>
          <w:rStyle w:val="StyleUnderline"/>
        </w:rPr>
        <w:t>There appears to be lot of disagreement in moral philosophy.</w:t>
      </w:r>
      <w:r w:rsidRPr="00BE4C06">
        <w:rPr>
          <w:sz w:val="16"/>
        </w:rPr>
        <w:t xml:space="preserve"> Whether these many apparent disagreements are deep and irresolvable, I believe </w:t>
      </w:r>
      <w:r w:rsidRPr="00657732">
        <w:rPr>
          <w:rStyle w:val="StyleUnderline"/>
        </w:rPr>
        <w:t>there is at least one thing it is reasonable to agree on right now, whatever general moral view we adopt: that it is very important to reduce the risk that all intelligent beings on this planet are eliminated by an enormous catastrophe, such as a nuclear war.</w:t>
      </w:r>
      <w:r w:rsidRPr="00BE4C06">
        <w:rPr>
          <w:sz w:val="16"/>
        </w:rPr>
        <w:t xml:space="preserve"> How we might in fact try to reduce such existential risks is discussed elsewhere. My claim here is only that we – whether we’re consequentialists, deontologists, or virtue ethicists – should all agree that we should try to save the world. According to consequentialism, we should maximize the good, where this is taken to be the goodness, from an impartial perspective, of outcomes. Clearly one thing that makes an outcome good is that the people in it are doing well. There is little disagreement here</w:t>
      </w:r>
      <w:r w:rsidRPr="00657732">
        <w:rPr>
          <w:rStyle w:val="StyleUnderline"/>
        </w:rPr>
        <w:t xml:space="preserve">. If the happiness or well-being of possible future people is just as important as that of people who already exist, and if they would have good lives, it is not hard to see how </w:t>
      </w:r>
      <w:r w:rsidRPr="00656E13">
        <w:rPr>
          <w:rStyle w:val="StyleUnderline"/>
          <w:highlight w:val="cyan"/>
        </w:rPr>
        <w:t>reducing existential risk is</w:t>
      </w:r>
      <w:r w:rsidRPr="00657732">
        <w:rPr>
          <w:rStyle w:val="StyleUnderline"/>
        </w:rPr>
        <w:t xml:space="preserve"> easily </w:t>
      </w:r>
      <w:r w:rsidRPr="00656E13">
        <w:rPr>
          <w:rStyle w:val="StyleUnderline"/>
          <w:highlight w:val="cyan"/>
        </w:rPr>
        <w:t>the most important</w:t>
      </w:r>
      <w:r w:rsidRPr="00657732">
        <w:rPr>
          <w:rStyle w:val="StyleUnderline"/>
        </w:rPr>
        <w:t xml:space="preserve"> thing in the whole world. This is for the familiar reason that there are so many people who could exist in the future – </w:t>
      </w:r>
      <w:r w:rsidRPr="00656E13">
        <w:rPr>
          <w:rStyle w:val="StyleUnderline"/>
          <w:highlight w:val="cyan"/>
        </w:rPr>
        <w:t>there are</w:t>
      </w:r>
      <w:r w:rsidRPr="00657732">
        <w:rPr>
          <w:rStyle w:val="StyleUnderline"/>
        </w:rPr>
        <w:t xml:space="preserve"> </w:t>
      </w:r>
      <w:r w:rsidRPr="00656E13">
        <w:rPr>
          <w:rStyle w:val="StyleUnderline"/>
          <w:highlight w:val="cyan"/>
        </w:rPr>
        <w:t>trillions upon trillions</w:t>
      </w:r>
      <w:r w:rsidRPr="00657732">
        <w:rPr>
          <w:rStyle w:val="StyleUnderline"/>
        </w:rPr>
        <w:t>… upon trillions.</w:t>
      </w:r>
      <w:r w:rsidRPr="00BE4C06">
        <w:rPr>
          <w:sz w:val="16"/>
        </w:rPr>
        <w:t xml:space="preserve"> </w:t>
      </w:r>
      <w:r w:rsidRPr="00657732">
        <w:rPr>
          <w:rStyle w:val="StyleUnderline"/>
        </w:rPr>
        <w:t xml:space="preserve">There are so many possible </w:t>
      </w:r>
      <w:r w:rsidRPr="00656E13">
        <w:rPr>
          <w:rStyle w:val="StyleUnderline"/>
          <w:highlight w:val="cyan"/>
        </w:rPr>
        <w:t>future people</w:t>
      </w:r>
      <w:r w:rsidRPr="00657732">
        <w:rPr>
          <w:rStyle w:val="StyleUnderline"/>
        </w:rPr>
        <w:t xml:space="preserve"> that reducing existential risk is arguably the most important thing in the world,</w:t>
      </w:r>
      <w:r w:rsidRPr="00BE4C06">
        <w:rPr>
          <w:sz w:val="16"/>
        </w:rPr>
        <w:t xml:space="preserve"> </w:t>
      </w:r>
      <w:r w:rsidRPr="00656E13">
        <w:rPr>
          <w:rStyle w:val="StyleUnderline"/>
          <w:highlight w:val="cyan"/>
        </w:rPr>
        <w:t>even if the well-being</w:t>
      </w:r>
      <w:r w:rsidRPr="00657732">
        <w:rPr>
          <w:rStyle w:val="StyleUnderline"/>
        </w:rPr>
        <w:t xml:space="preserve"> of these possible people </w:t>
      </w:r>
      <w:r w:rsidRPr="00656E13">
        <w:rPr>
          <w:rStyle w:val="StyleUnderline"/>
          <w:highlight w:val="cyan"/>
        </w:rPr>
        <w:t>were</w:t>
      </w:r>
      <w:r w:rsidRPr="00657732">
        <w:rPr>
          <w:rStyle w:val="StyleUnderline"/>
        </w:rPr>
        <w:t xml:space="preserve"> </w:t>
      </w:r>
      <w:r w:rsidRPr="00656E13">
        <w:rPr>
          <w:rStyle w:val="StyleUnderline"/>
          <w:highlight w:val="cyan"/>
        </w:rPr>
        <w:t>given</w:t>
      </w:r>
      <w:r w:rsidRPr="00657732">
        <w:rPr>
          <w:rStyle w:val="StyleUnderline"/>
        </w:rPr>
        <w:t xml:space="preserve"> only </w:t>
      </w:r>
      <w:r w:rsidRPr="00656E13">
        <w:rPr>
          <w:rStyle w:val="StyleUnderline"/>
          <w:highlight w:val="cyan"/>
        </w:rPr>
        <w:t xml:space="preserve">0.001% </w:t>
      </w:r>
      <w:r w:rsidRPr="00657732">
        <w:rPr>
          <w:rStyle w:val="StyleUnderline"/>
        </w:rPr>
        <w:t xml:space="preserve">as much </w:t>
      </w:r>
      <w:r w:rsidRPr="00656E13">
        <w:rPr>
          <w:rStyle w:val="StyleUnderline"/>
          <w:highlight w:val="cyan"/>
        </w:rPr>
        <w:t>weight</w:t>
      </w:r>
      <w:r w:rsidRPr="00657732">
        <w:rPr>
          <w:rStyle w:val="StyleUnderline"/>
        </w:rPr>
        <w:t xml:space="preserve"> as that of existing people</w:t>
      </w:r>
      <w:r w:rsidRPr="00BE4C06">
        <w:rPr>
          <w:sz w:val="16"/>
        </w:rPr>
        <w:t xml:space="preserve">. Even on a wholly person-affecting view – according to which there’s nothing (apart from effects on existing people) to be said in favor of creating happy people – the case for reducing existential risk is very strong. As noted in this seminal paper, this case is strengthened by the fact that </w:t>
      </w:r>
      <w:r w:rsidRPr="00657732">
        <w:rPr>
          <w:rStyle w:val="StyleUnderline"/>
        </w:rPr>
        <w:t xml:space="preserve">there’s a good chance that many existing people will, with the aid of life-extension technology, live very long and very </w:t>
      </w:r>
      <w:proofErr w:type="gramStart"/>
      <w:r w:rsidRPr="00657732">
        <w:rPr>
          <w:rStyle w:val="StyleUnderline"/>
        </w:rPr>
        <w:t>high quality</w:t>
      </w:r>
      <w:proofErr w:type="gramEnd"/>
      <w:r w:rsidRPr="00657732">
        <w:rPr>
          <w:rStyle w:val="StyleUnderline"/>
        </w:rPr>
        <w:t xml:space="preserve"> lives. You might think what I have just argued applies to consequentialists only. There is a tendency to assume that, if an argument appeals to consequentialist considerations (the goodness of outcomes), it is irrelevant to non-consequentialists</w:t>
      </w:r>
      <w:r w:rsidRPr="00BE4C06">
        <w:rPr>
          <w:sz w:val="16"/>
        </w:rPr>
        <w:t xml:space="preserve">. But that is a huge mistake. </w:t>
      </w:r>
      <w:r w:rsidRPr="00656E13">
        <w:rPr>
          <w:rStyle w:val="StyleUnderline"/>
          <w:highlight w:val="cyan"/>
        </w:rPr>
        <w:t xml:space="preserve">Non-consequentialism </w:t>
      </w:r>
      <w:r w:rsidRPr="00657732">
        <w:rPr>
          <w:rStyle w:val="StyleUnderline"/>
        </w:rPr>
        <w:t xml:space="preserve">is the view that there’s more that determines rightness than the goodness of consequences or outcomes; it </w:t>
      </w:r>
      <w:r w:rsidRPr="00656E13">
        <w:rPr>
          <w:rStyle w:val="StyleUnderline"/>
          <w:highlight w:val="cyan"/>
        </w:rPr>
        <w:t>is not</w:t>
      </w:r>
      <w:r w:rsidRPr="00657732">
        <w:rPr>
          <w:rStyle w:val="StyleUnderline"/>
        </w:rPr>
        <w:t xml:space="preserve"> the view </w:t>
      </w:r>
      <w:r w:rsidRPr="00656E13">
        <w:rPr>
          <w:rStyle w:val="StyleUnderline"/>
          <w:highlight w:val="cyan"/>
        </w:rPr>
        <w:t>that the latter don’t matter</w:t>
      </w:r>
      <w:r w:rsidRPr="00657732">
        <w:rPr>
          <w:rStyle w:val="StyleUnderline"/>
        </w:rPr>
        <w:t xml:space="preserve">. Even John Rawls wrote, “All ethical doctrines worth our attention take consequences into account in judging rightness. One which did not would simply be irrational, crazy.” </w:t>
      </w:r>
      <w:r w:rsidRPr="00656E13">
        <w:rPr>
          <w:rStyle w:val="StyleUnderline"/>
          <w:highlight w:val="cyan"/>
        </w:rPr>
        <w:t>Minimally plausible versions of deont</w:t>
      </w:r>
      <w:r w:rsidRPr="00657732">
        <w:rPr>
          <w:rStyle w:val="StyleUnderline"/>
        </w:rPr>
        <w:t xml:space="preserve">ology </w:t>
      </w:r>
      <w:r w:rsidRPr="00656E13">
        <w:rPr>
          <w:rStyle w:val="StyleUnderline"/>
          <w:highlight w:val="cyan"/>
        </w:rPr>
        <w:t>and virtue ethics must be concerned</w:t>
      </w:r>
      <w:r w:rsidRPr="00657732">
        <w:rPr>
          <w:rStyle w:val="StyleUnderline"/>
        </w:rPr>
        <w:t xml:space="preserve"> in part </w:t>
      </w:r>
      <w:r w:rsidRPr="00656E13">
        <w:rPr>
          <w:rStyle w:val="StyleUnderline"/>
          <w:highlight w:val="cyan"/>
        </w:rPr>
        <w:t>with promoting the good</w:t>
      </w:r>
      <w:r w:rsidRPr="00657732">
        <w:rPr>
          <w:rStyle w:val="StyleUnderline"/>
        </w:rPr>
        <w:t xml:space="preserve">, from an impartial point of view. They’d thus </w:t>
      </w:r>
      <w:r w:rsidRPr="00656E13">
        <w:rPr>
          <w:rStyle w:val="StyleUnderline"/>
          <w:highlight w:val="cyan"/>
        </w:rPr>
        <w:t>imply</w:t>
      </w:r>
      <w:r w:rsidRPr="00657732">
        <w:rPr>
          <w:rStyle w:val="StyleUnderline"/>
        </w:rPr>
        <w:t xml:space="preserve"> very </w:t>
      </w:r>
      <w:r w:rsidRPr="00656E13">
        <w:rPr>
          <w:rStyle w:val="StyleUnderline"/>
          <w:highlight w:val="cyan"/>
        </w:rPr>
        <w:t>strong reasons to reduce existential risk</w:t>
      </w:r>
      <w:r w:rsidRPr="00657732">
        <w:rPr>
          <w:rStyle w:val="StyleUnderline"/>
        </w:rPr>
        <w:t xml:space="preserve">, </w:t>
      </w:r>
      <w:r w:rsidRPr="00BE4C06">
        <w:rPr>
          <w:sz w:val="16"/>
        </w:rPr>
        <w:t xml:space="preserve">at least when this doesn’t significantly involve doing harm to others or damaging one’s character. 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Even egoism, the view that each agent should maximize her own good, might imply strong reasons to reduce existential risk. It will depend, among other things, on what one’s own good </w:t>
      </w:r>
      <w:proofErr w:type="gramStart"/>
      <w:r w:rsidRPr="00BE4C06">
        <w:rPr>
          <w:sz w:val="16"/>
        </w:rPr>
        <w:t>consists</w:t>
      </w:r>
      <w:proofErr w:type="gramEnd"/>
      <w:r w:rsidRPr="00BE4C06">
        <w:rPr>
          <w:sz w:val="16"/>
        </w:rPr>
        <w:t xml:space="preserve"> in.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 To be minimally plausible, egoism will need to be paired with a more sophisticated account of well-being. To see this, it is enough to consider, as Plato did, the possibility of a ring of invisibility – suppose that, while wearing it, Ayn could derive some pleasure by helping the </w:t>
      </w:r>
      <w:proofErr w:type="gramStart"/>
      <w:r w:rsidRPr="00BE4C06">
        <w:rPr>
          <w:sz w:val="16"/>
        </w:rPr>
        <w:t>poor, but</w:t>
      </w:r>
      <w:proofErr w:type="gramEnd"/>
      <w:r w:rsidRPr="00BE4C06">
        <w:rPr>
          <w:sz w:val="16"/>
        </w:rPr>
        <w:t xml:space="preserve">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w:t>
      </w:r>
      <w:proofErr w:type="gramStart"/>
      <w:r w:rsidRPr="00BE4C06">
        <w:rPr>
          <w:sz w:val="16"/>
        </w:rPr>
        <w:t>all of</w:t>
      </w:r>
      <w:proofErr w:type="gramEnd"/>
      <w:r w:rsidRPr="00BE4C06">
        <w:rPr>
          <w:sz w:val="16"/>
        </w:rPr>
        <w:t xml:space="preserve"> this Samuel Scheffler’s recent intriguing arguments (quick podcast version available here) that most of what makes our lives go well would be undermined if there were no future generations of intelligent persons. On his view, my life would contain vastly less well-being if (say) a year after my death the world came to an end. So obviously if Scheffler were right I’d have very strong reason to reduce existential risk. </w:t>
      </w:r>
      <w:r w:rsidRPr="00657732">
        <w:rPr>
          <w:rStyle w:val="StyleUnderline"/>
        </w:rPr>
        <w:t xml:space="preserve">We should also </w:t>
      </w:r>
      <w:proofErr w:type="gramStart"/>
      <w:r w:rsidRPr="00657732">
        <w:rPr>
          <w:rStyle w:val="StyleUnderline"/>
        </w:rPr>
        <w:t>take into account</w:t>
      </w:r>
      <w:proofErr w:type="gramEnd"/>
      <w:r w:rsidRPr="00657732">
        <w:rPr>
          <w:rStyle w:val="StyleUnderline"/>
        </w:rPr>
        <w:t xml:space="preserve"> moral uncertainty. What is it reasonable for one to do, when one is uncertain not (only) about the empirical facts, but also about the moral facts? I’ve just argued that there’s agreement among minimally plausible ethical views that we have strong reason to reduce existential risk – not only consequentialists, but also deontologists, virtue ethicists, and sophisticated egoists should agree</w:t>
      </w:r>
      <w:r w:rsidRPr="00BE4C06">
        <w:rPr>
          <w:sz w:val="16"/>
        </w:rPr>
        <w:t>. But even those (hedonistic egoists) who disagree should have a significant level of confidence that they are mistaken, and that one of the above views is correct</w:t>
      </w:r>
      <w:r w:rsidRPr="00657732">
        <w:rPr>
          <w:rStyle w:val="StyleUnderline"/>
        </w:rPr>
        <w:t xml:space="preserve">. </w:t>
      </w:r>
      <w:r w:rsidRPr="00656E13">
        <w:rPr>
          <w:rStyle w:val="StyleUnderline"/>
          <w:highlight w:val="cyan"/>
        </w:rPr>
        <w:t xml:space="preserve">Even if they were 90% sure </w:t>
      </w:r>
      <w:r w:rsidRPr="00657732">
        <w:rPr>
          <w:rStyle w:val="StyleUnderline"/>
        </w:rPr>
        <w:t xml:space="preserve">that their view is the correct one (and 10% sure that one of these other ones is correct), </w:t>
      </w:r>
      <w:r w:rsidRPr="00656E13">
        <w:rPr>
          <w:rStyle w:val="StyleUnderline"/>
          <w:highlight w:val="cyan"/>
        </w:rPr>
        <w:t xml:space="preserve">they would have </w:t>
      </w:r>
      <w:proofErr w:type="gramStart"/>
      <w:r w:rsidRPr="00657732">
        <w:rPr>
          <w:rStyle w:val="StyleUnderline"/>
        </w:rPr>
        <w:t>pretty strong</w:t>
      </w:r>
      <w:proofErr w:type="gramEnd"/>
      <w:r w:rsidRPr="00657732">
        <w:rPr>
          <w:rStyle w:val="StyleUnderline"/>
        </w:rPr>
        <w:t xml:space="preserve"> </w:t>
      </w:r>
      <w:r w:rsidRPr="00656E13">
        <w:rPr>
          <w:rStyle w:val="StyleUnderline"/>
          <w:highlight w:val="cyan"/>
        </w:rPr>
        <w:t xml:space="preserve">reason, from </w:t>
      </w:r>
      <w:r w:rsidRPr="00657732">
        <w:rPr>
          <w:rStyle w:val="StyleUnderline"/>
        </w:rPr>
        <w:t xml:space="preserve">the standpoint of </w:t>
      </w:r>
      <w:r w:rsidRPr="00656E13">
        <w:rPr>
          <w:rStyle w:val="StyleUnderline"/>
          <w:highlight w:val="cyan"/>
        </w:rPr>
        <w:t>moral uncertainty, to reduce existential risk</w:t>
      </w:r>
      <w:r w:rsidRPr="00657732">
        <w:rPr>
          <w:rStyle w:val="StyleUnderline"/>
        </w:rPr>
        <w:t>. Perhaps most disturbingly still, even if we are only 1% sure that the well-being of possible future people matters, it is at least arguable that, from the standpoint of moral uncertainty, reducing existential risk is the most important thing in the world</w:t>
      </w:r>
      <w:r w:rsidRPr="00BE4C06">
        <w:rPr>
          <w:sz w:val="16"/>
        </w:rPr>
        <w:t xml:space="preserve">. Again, this is largely </w:t>
      </w:r>
      <w:proofErr w:type="gramStart"/>
      <w:r w:rsidRPr="00BE4C06">
        <w:rPr>
          <w:sz w:val="16"/>
        </w:rPr>
        <w:t>for the reason that</w:t>
      </w:r>
      <w:proofErr w:type="gramEnd"/>
      <w:r w:rsidRPr="00BE4C06">
        <w:rPr>
          <w:sz w:val="16"/>
        </w:rPr>
        <w:t xml:space="preserve"> there are so many people who could exist in the future – there are trillions upon trillions… upon trillions. (For more on this and other related issues, see this excellent dissertation). Of course, it is uncertain whether these untold trillions would, in general, have good lives. It’s possible they’ll be miserable. It is enough for my claim that there is moral agreement in the relevant sense if, at least given certain empirical claims about what future lives would most likely be like, all minimally plausible moral views would converge on the conclusion that we should try to save the world. While there are some non-crazy views that place significantly greater moral weight on avoiding suffering than on promoting happiness, for reasons others have offered (and for independent reasons I won’t get into here unless requested to), they nonetheless seem to be </w:t>
      </w:r>
      <w:proofErr w:type="gramStart"/>
      <w:r w:rsidRPr="00BE4C06">
        <w:rPr>
          <w:sz w:val="16"/>
        </w:rPr>
        <w:t>fairly implausible</w:t>
      </w:r>
      <w:proofErr w:type="gramEnd"/>
      <w:r w:rsidRPr="00BE4C06">
        <w:rPr>
          <w:sz w:val="16"/>
        </w:rPr>
        <w:t xml:space="preserve"> views. And even if things did not go well for our ancestors, I am optimistic that they will overall go fantastically well for our descendants, if we allow them to. I suspect that most of us alive today – at least those of us not suffering from extreme illness or poverty – have lives that are well worth living, and that things will continue to improve. </w:t>
      </w:r>
      <w:r w:rsidRPr="00657732">
        <w:rPr>
          <w:rStyle w:val="StyleUnderline"/>
        </w:rPr>
        <w:t>Derek Parfit, whose work has emphasized future generations as well as agreement in ethics, described our situation clearly and accurately:</w:t>
      </w:r>
      <w:r w:rsidRPr="00BE4C06">
        <w:rPr>
          <w:sz w:val="16"/>
        </w:rPr>
        <w:t xml:space="preserve"> “We live during the hinge of history. </w:t>
      </w:r>
      <w:r w:rsidRPr="00657732">
        <w:rPr>
          <w:rStyle w:val="StyleUnderline"/>
        </w:rPr>
        <w:t>Given the scientific and technological discoveries of the last two centuries, the world has never changed as fast. We shall soon have even greater powers to transform, not only our surroundings, but ourselves and our successors. If we act wisely in the next few centuries, humanity will survive its most dangerous and decisive period.</w:t>
      </w:r>
      <w:r w:rsidRPr="00BE4C06">
        <w:rPr>
          <w:sz w:val="16"/>
        </w:rPr>
        <w:t xml:space="preserve"> </w:t>
      </w:r>
      <w:r w:rsidRPr="00657732">
        <w:rPr>
          <w:rStyle w:val="StyleUnderline"/>
        </w:rPr>
        <w:t>Our descendants could, if necessary, go elsewhere, spreading through this galaxy…. Our descendants might, I believe, make the further future very good. But that good future may also depend in part on us. If our selfish recklessness ends human history, we would be acting very wrongly</w:t>
      </w:r>
      <w:r w:rsidRPr="00BE4C06">
        <w:rPr>
          <w:sz w:val="16"/>
        </w:rPr>
        <w:t>.” (From chapter 36 of On What Matters)</w:t>
      </w:r>
    </w:p>
    <w:p w14:paraId="70C82979" w14:textId="77777777" w:rsidR="00C63782" w:rsidRDefault="00C63782" w:rsidP="00C63782">
      <w:pPr>
        <w:pStyle w:val="Heading4"/>
      </w:pPr>
      <w:r>
        <w:t>Every moral theory collapse to util.</w:t>
      </w:r>
    </w:p>
    <w:p w14:paraId="49EBEA9D" w14:textId="77777777" w:rsidR="00C63782" w:rsidRPr="00B54E2E" w:rsidRDefault="00C63782" w:rsidP="00C63782">
      <w:r>
        <w:rPr>
          <w:rStyle w:val="Style13ptBold"/>
        </w:rPr>
        <w:t xml:space="preserve">Singer, 93 </w:t>
      </w:r>
      <w:r w:rsidRPr="00B54E2E">
        <w:t xml:space="preserve">[Peter Singer works for the Centre for Human Bioethics Monash University, 1993, accessed on 8-16-2022, </w:t>
      </w:r>
      <w:proofErr w:type="spellStart"/>
      <w:r w:rsidRPr="00B54E2E">
        <w:t>Stafforini</w:t>
      </w:r>
      <w:proofErr w:type="spellEnd"/>
      <w:r w:rsidRPr="00B54E2E">
        <w:t>, "Practical Ethics Second Edition ", http://www.stafforini.com/txt/Singer%20-%20Practical%20ethics.pdf]</w:t>
      </w:r>
    </w:p>
    <w:p w14:paraId="7A9452D6" w14:textId="77777777" w:rsidR="00C63782" w:rsidRDefault="00C63782" w:rsidP="00C63782">
      <w:pPr>
        <w:rPr>
          <w:sz w:val="16"/>
        </w:rPr>
      </w:pPr>
      <w:r w:rsidRPr="003F1AC4">
        <w:rPr>
          <w:sz w:val="16"/>
        </w:rPr>
        <w:t xml:space="preserve">Can we use this universal aspect of ethics to derive an ethical theory that will give us guidance about right and wrong? Philosophers from the Stoics to Hare and Rawls have attempted this. No attempt has met with general acceptance. The problem is that </w:t>
      </w:r>
      <w:r w:rsidRPr="00C77781">
        <w:rPr>
          <w:rStyle w:val="StyleUnderline"/>
        </w:rPr>
        <w:t xml:space="preserve">if </w:t>
      </w:r>
      <w:r w:rsidRPr="00656E13">
        <w:rPr>
          <w:rStyle w:val="StyleUnderline"/>
          <w:highlight w:val="cyan"/>
        </w:rPr>
        <w:t>we describe</w:t>
      </w:r>
      <w:r w:rsidRPr="00C77781">
        <w:rPr>
          <w:rStyle w:val="StyleUnderline"/>
        </w:rPr>
        <w:t xml:space="preserve"> the </w:t>
      </w:r>
      <w:r w:rsidRPr="00656E13">
        <w:rPr>
          <w:rStyle w:val="Emphasis"/>
          <w:highlight w:val="cyan"/>
        </w:rPr>
        <w:t>universal</w:t>
      </w:r>
      <w:r w:rsidRPr="00C77781">
        <w:rPr>
          <w:rStyle w:val="StyleUnderline"/>
        </w:rPr>
        <w:t xml:space="preserve"> aspect of </w:t>
      </w:r>
      <w:r w:rsidRPr="00656E13">
        <w:rPr>
          <w:rStyle w:val="StyleUnderline"/>
          <w:highlight w:val="cyan"/>
        </w:rPr>
        <w:t>ethics</w:t>
      </w:r>
      <w:r w:rsidRPr="00C77781">
        <w:rPr>
          <w:rStyle w:val="StyleUnderline"/>
        </w:rPr>
        <w:t xml:space="preserve"> in bare</w:t>
      </w:r>
      <w:r w:rsidRPr="003F1AC4">
        <w:rPr>
          <w:sz w:val="16"/>
        </w:rPr>
        <w:t xml:space="preserve">, formal </w:t>
      </w:r>
      <w:r w:rsidRPr="00C77781">
        <w:rPr>
          <w:rStyle w:val="StyleUnderline"/>
        </w:rPr>
        <w:t>terms, a wide range of ethical theories</w:t>
      </w:r>
      <w:r w:rsidRPr="003F1AC4">
        <w:rPr>
          <w:sz w:val="16"/>
        </w:rPr>
        <w:t xml:space="preserve">, including </w:t>
      </w:r>
      <w:r w:rsidRPr="00C77781">
        <w:rPr>
          <w:rStyle w:val="StyleUnderline"/>
        </w:rPr>
        <w:t>quite irreconcilable ones</w:t>
      </w:r>
      <w:r w:rsidRPr="003F1AC4">
        <w:rPr>
          <w:sz w:val="16"/>
        </w:rPr>
        <w:t xml:space="preserve">, </w:t>
      </w:r>
      <w:r w:rsidRPr="00C77781">
        <w:rPr>
          <w:rStyle w:val="StyleUnderline"/>
        </w:rPr>
        <w:t xml:space="preserve">are </w:t>
      </w:r>
      <w:r w:rsidRPr="00656E13">
        <w:rPr>
          <w:rStyle w:val="Emphasis"/>
          <w:highlight w:val="cyan"/>
        </w:rPr>
        <w:t>compatible</w:t>
      </w:r>
      <w:r w:rsidRPr="00656E13">
        <w:rPr>
          <w:rStyle w:val="StyleUnderline"/>
          <w:highlight w:val="cyan"/>
        </w:rPr>
        <w:t xml:space="preserve"> with</w:t>
      </w:r>
      <w:r w:rsidRPr="00C77781">
        <w:rPr>
          <w:rStyle w:val="StyleUnderline"/>
        </w:rPr>
        <w:t xml:space="preserve"> this notion of </w:t>
      </w:r>
      <w:r w:rsidRPr="00656E13">
        <w:rPr>
          <w:rStyle w:val="StyleUnderline"/>
          <w:highlight w:val="cyan"/>
        </w:rPr>
        <w:t>universality</w:t>
      </w:r>
      <w:r w:rsidRPr="003F1AC4">
        <w:rPr>
          <w:sz w:val="16"/>
        </w:rPr>
        <w:t xml:space="preserve">; if, on the other hand, we build up our description of the universal aspect of ethics so that it leads us ineluctably to one particular ethical theory, we shall be accused of smuggling our own ethical beliefs into our definition of the ethical - and this definition was supposed to be broad enough, and neutral enough, to encompass all serious candidates for the status of 'ethical theory'. Since so many others have failed to overcome this obstacle to deducing an ethical theory from the universal aspect of ethics, it would be foolhardy to attempt to do so in a brief introduction to a work with a quite different aim. </w:t>
      </w:r>
      <w:proofErr w:type="gramStart"/>
      <w:r w:rsidRPr="003F1AC4">
        <w:rPr>
          <w:sz w:val="16"/>
        </w:rPr>
        <w:t>Nevertheless</w:t>
      </w:r>
      <w:proofErr w:type="gramEnd"/>
      <w:r w:rsidRPr="003F1AC4">
        <w:rPr>
          <w:sz w:val="16"/>
        </w:rPr>
        <w:t xml:space="preserve"> I shall propose something only a little less ambitious. The </w:t>
      </w:r>
      <w:r w:rsidRPr="00656E13">
        <w:rPr>
          <w:rStyle w:val="StyleUnderline"/>
          <w:highlight w:val="cyan"/>
        </w:rPr>
        <w:t>universal</w:t>
      </w:r>
      <w:r w:rsidRPr="003F1AC4">
        <w:rPr>
          <w:sz w:val="16"/>
        </w:rPr>
        <w:t xml:space="preserve"> aspect of </w:t>
      </w:r>
      <w:r w:rsidRPr="00656E13">
        <w:rPr>
          <w:rStyle w:val="Emphasis"/>
          <w:highlight w:val="cyan"/>
        </w:rPr>
        <w:t>ethics</w:t>
      </w:r>
      <w:r w:rsidRPr="003F1AC4">
        <w:rPr>
          <w:sz w:val="16"/>
        </w:rPr>
        <w:t xml:space="preserve">, I suggest, does </w:t>
      </w:r>
      <w:r w:rsidRPr="00656E13">
        <w:rPr>
          <w:rStyle w:val="StyleUnderline"/>
          <w:highlight w:val="cyan"/>
        </w:rPr>
        <w:t xml:space="preserve">provide a </w:t>
      </w:r>
      <w:r w:rsidRPr="00656E13">
        <w:rPr>
          <w:rStyle w:val="Emphasis"/>
          <w:highlight w:val="cyan"/>
        </w:rPr>
        <w:t>persuasive</w:t>
      </w:r>
      <w:r w:rsidRPr="003F1AC4">
        <w:rPr>
          <w:sz w:val="16"/>
        </w:rPr>
        <w:t xml:space="preserve">, although not conclusive, </w:t>
      </w:r>
      <w:r w:rsidRPr="00656E13">
        <w:rPr>
          <w:rStyle w:val="StyleUnderline"/>
          <w:highlight w:val="cyan"/>
        </w:rPr>
        <w:t xml:space="preserve">reason for taking a </w:t>
      </w:r>
      <w:r w:rsidRPr="00656E13">
        <w:rPr>
          <w:rStyle w:val="Emphasis"/>
          <w:highlight w:val="cyan"/>
        </w:rPr>
        <w:t>broadly utilitarian position</w:t>
      </w:r>
      <w:r w:rsidRPr="003F1AC4">
        <w:rPr>
          <w:sz w:val="16"/>
        </w:rPr>
        <w:t xml:space="preserve">. My reason for suggesting this is as follows. In accepting that </w:t>
      </w:r>
      <w:r w:rsidRPr="003F1AC4">
        <w:rPr>
          <w:rStyle w:val="StyleUnderline"/>
        </w:rPr>
        <w:t>ethical judgments must be made from a universal point of view</w:t>
      </w:r>
      <w:r w:rsidRPr="003F1AC4">
        <w:rPr>
          <w:sz w:val="16"/>
        </w:rPr>
        <w:t xml:space="preserve">, I am accepting that </w:t>
      </w:r>
      <w:r w:rsidRPr="003F1AC4">
        <w:rPr>
          <w:rStyle w:val="StyleUnderline"/>
        </w:rPr>
        <w:t>my own interests cannot, simply because they are my interests</w:t>
      </w:r>
      <w:r w:rsidRPr="003F1AC4">
        <w:rPr>
          <w:sz w:val="16"/>
        </w:rPr>
        <w:t xml:space="preserve">, </w:t>
      </w:r>
      <w:r w:rsidRPr="003F1AC4">
        <w:rPr>
          <w:rStyle w:val="StyleUnderline"/>
        </w:rPr>
        <w:t xml:space="preserve">count more than the </w:t>
      </w:r>
      <w:r w:rsidRPr="00987299">
        <w:rPr>
          <w:rStyle w:val="Emphasis"/>
        </w:rPr>
        <w:t>interests</w:t>
      </w:r>
      <w:r w:rsidRPr="003F1AC4">
        <w:rPr>
          <w:rStyle w:val="StyleUnderline"/>
        </w:rPr>
        <w:t xml:space="preserve"> of anyone else</w:t>
      </w:r>
      <w:r w:rsidRPr="003F1AC4">
        <w:rPr>
          <w:sz w:val="16"/>
        </w:rPr>
        <w:t xml:space="preserve">. </w:t>
      </w:r>
      <w:proofErr w:type="gramStart"/>
      <w:r w:rsidRPr="003F1AC4">
        <w:rPr>
          <w:sz w:val="16"/>
        </w:rPr>
        <w:t>Thus</w:t>
      </w:r>
      <w:proofErr w:type="gramEnd"/>
      <w:r w:rsidRPr="003F1AC4">
        <w:rPr>
          <w:sz w:val="16"/>
        </w:rPr>
        <w:t xml:space="preserve"> my very natural concern that my own interests be </w:t>
      </w:r>
      <w:proofErr w:type="gramStart"/>
      <w:r w:rsidRPr="003F1AC4">
        <w:rPr>
          <w:sz w:val="16"/>
        </w:rPr>
        <w:t>12 .r</w:t>
      </w:r>
      <w:proofErr w:type="gramEnd"/>
      <w:r w:rsidRPr="003F1AC4">
        <w:rPr>
          <w:sz w:val="16"/>
        </w:rPr>
        <w:t xml:space="preserve"> About Ethics </w:t>
      </w:r>
      <w:proofErr w:type="spellStart"/>
      <w:r w:rsidRPr="003F1AC4">
        <w:rPr>
          <w:sz w:val="16"/>
        </w:rPr>
        <w:t>Iboked</w:t>
      </w:r>
      <w:proofErr w:type="spellEnd"/>
      <w:r w:rsidRPr="003F1AC4">
        <w:rPr>
          <w:sz w:val="16"/>
        </w:rPr>
        <w:t xml:space="preserve"> after must, when I think ethically, be extended to the interests of others. Now, imagine that I am trying to decide between two possible courses of action - perhaps whether to eat all the fruits I have collected myself, or to share them with others. Imagine, too, that I am deciding in a complete ethical vacuum, that I know nothing of any ethical considerations - I am, we might say, in a pre-ethical stage </w:t>
      </w:r>
      <w:proofErr w:type="spellStart"/>
      <w:r w:rsidRPr="003F1AC4">
        <w:rPr>
          <w:sz w:val="16"/>
        </w:rPr>
        <w:t>ofthinking</w:t>
      </w:r>
      <w:proofErr w:type="spellEnd"/>
      <w:r w:rsidRPr="003F1AC4">
        <w:rPr>
          <w:sz w:val="16"/>
        </w:rPr>
        <w:t xml:space="preserve">. How would I make up my mind? One thing that would be still relevant would be how the possible courses of action will affect my interests. Indeed, if we define 'interests' broadly enough, so that we count anything people desire as in their interests (unless it is incompatible with another desire or desires), then </w:t>
      </w:r>
      <w:proofErr w:type="gramStart"/>
      <w:r w:rsidRPr="003F1AC4">
        <w:rPr>
          <w:sz w:val="16"/>
        </w:rPr>
        <w:t>it would seem that at</w:t>
      </w:r>
      <w:proofErr w:type="gramEnd"/>
      <w:r w:rsidRPr="003F1AC4">
        <w:rPr>
          <w:sz w:val="16"/>
        </w:rPr>
        <w:t xml:space="preserve"> this pre-ethical stage, only one's own interests can be relevant to the decision. Suppose I then begin to think ethically, to the extent of </w:t>
      </w:r>
      <w:proofErr w:type="spellStart"/>
      <w:r w:rsidRPr="003F1AC4">
        <w:rPr>
          <w:sz w:val="16"/>
        </w:rPr>
        <w:t>recognising</w:t>
      </w:r>
      <w:proofErr w:type="spellEnd"/>
      <w:r w:rsidRPr="003F1AC4">
        <w:rPr>
          <w:sz w:val="16"/>
        </w:rPr>
        <w:t xml:space="preserve"> that my own interests cannot count for more, simply because they are my own, than the interests of others. In place of my own interests, I now </w:t>
      </w:r>
      <w:proofErr w:type="gramStart"/>
      <w:r w:rsidRPr="003F1AC4">
        <w:rPr>
          <w:sz w:val="16"/>
        </w:rPr>
        <w:t>have to</w:t>
      </w:r>
      <w:proofErr w:type="gramEnd"/>
      <w:r w:rsidRPr="003F1AC4">
        <w:rPr>
          <w:sz w:val="16"/>
        </w:rPr>
        <w:t xml:space="preserve"> </w:t>
      </w:r>
      <w:proofErr w:type="gramStart"/>
      <w:r w:rsidRPr="003F1AC4">
        <w:rPr>
          <w:sz w:val="16"/>
        </w:rPr>
        <w:t>take into account</w:t>
      </w:r>
      <w:proofErr w:type="gramEnd"/>
      <w:r w:rsidRPr="003F1AC4">
        <w:rPr>
          <w:sz w:val="16"/>
        </w:rPr>
        <w:t xml:space="preserve"> the interests of all those affected by my decision. </w:t>
      </w:r>
      <w:r w:rsidRPr="003F1AC4">
        <w:rPr>
          <w:rStyle w:val="StyleUnderline"/>
        </w:rPr>
        <w:t xml:space="preserve">This </w:t>
      </w:r>
      <w:r w:rsidRPr="00656E13">
        <w:rPr>
          <w:rStyle w:val="StyleUnderline"/>
          <w:highlight w:val="cyan"/>
        </w:rPr>
        <w:t>requires</w:t>
      </w:r>
      <w:r w:rsidRPr="003F1AC4">
        <w:rPr>
          <w:rStyle w:val="StyleUnderline"/>
        </w:rPr>
        <w:t xml:space="preserve"> me to </w:t>
      </w:r>
      <w:r w:rsidRPr="00656E13">
        <w:rPr>
          <w:rStyle w:val="StyleUnderline"/>
          <w:highlight w:val="cyan"/>
        </w:rPr>
        <w:t>weigh</w:t>
      </w:r>
      <w:r w:rsidRPr="003F1AC4">
        <w:rPr>
          <w:rStyle w:val="StyleUnderline"/>
        </w:rPr>
        <w:t xml:space="preserve"> up all these </w:t>
      </w:r>
      <w:r w:rsidRPr="00656E13">
        <w:rPr>
          <w:rStyle w:val="StyleUnderline"/>
          <w:highlight w:val="cyan"/>
        </w:rPr>
        <w:t>interests</w:t>
      </w:r>
      <w:r w:rsidRPr="003F1AC4">
        <w:rPr>
          <w:rStyle w:val="StyleUnderline"/>
        </w:rPr>
        <w:t xml:space="preserve"> and </w:t>
      </w:r>
      <w:r w:rsidRPr="00656E13">
        <w:rPr>
          <w:rStyle w:val="StyleUnderline"/>
          <w:highlight w:val="cyan"/>
        </w:rPr>
        <w:t>adopt the course of action</w:t>
      </w:r>
      <w:r w:rsidRPr="003F1AC4">
        <w:rPr>
          <w:rStyle w:val="StyleUnderline"/>
        </w:rPr>
        <w:t xml:space="preserve"> most likely to </w:t>
      </w:r>
      <w:proofErr w:type="spellStart"/>
      <w:r w:rsidRPr="00656E13">
        <w:rPr>
          <w:rStyle w:val="StyleUnderline"/>
          <w:highlight w:val="cyan"/>
        </w:rPr>
        <w:t>maximise</w:t>
      </w:r>
      <w:proofErr w:type="spellEnd"/>
      <w:r w:rsidRPr="00656E13">
        <w:rPr>
          <w:rStyle w:val="StyleUnderline"/>
          <w:highlight w:val="cyan"/>
        </w:rPr>
        <w:t xml:space="preserve"> the interests</w:t>
      </w:r>
      <w:r w:rsidRPr="003F1AC4">
        <w:rPr>
          <w:rStyle w:val="StyleUnderline"/>
        </w:rPr>
        <w:t xml:space="preserve"> of those affected</w:t>
      </w:r>
      <w:r w:rsidRPr="003F1AC4">
        <w:rPr>
          <w:sz w:val="16"/>
        </w:rPr>
        <w:t xml:space="preserve">. </w:t>
      </w:r>
      <w:proofErr w:type="gramStart"/>
      <w:r w:rsidRPr="003F1AC4">
        <w:rPr>
          <w:sz w:val="16"/>
        </w:rPr>
        <w:t>Thus</w:t>
      </w:r>
      <w:proofErr w:type="gramEnd"/>
      <w:r w:rsidRPr="003F1AC4">
        <w:rPr>
          <w:sz w:val="16"/>
        </w:rPr>
        <w:t xml:space="preserve"> at least at some level in my </w:t>
      </w:r>
      <w:r w:rsidRPr="003F1AC4">
        <w:rPr>
          <w:rStyle w:val="StyleUnderline"/>
        </w:rPr>
        <w:t>moral reasoning</w:t>
      </w:r>
      <w:r w:rsidRPr="003F1AC4">
        <w:rPr>
          <w:sz w:val="16"/>
        </w:rPr>
        <w:t xml:space="preserve"> I </w:t>
      </w:r>
      <w:r w:rsidRPr="003F1AC4">
        <w:rPr>
          <w:rStyle w:val="StyleUnderline"/>
        </w:rPr>
        <w:t>must choose the course of action that has the best consequences</w:t>
      </w:r>
      <w:r w:rsidRPr="003F1AC4">
        <w:rPr>
          <w:sz w:val="16"/>
        </w:rPr>
        <w:t xml:space="preserve">, on balance, </w:t>
      </w:r>
      <w:r w:rsidRPr="003F1AC4">
        <w:rPr>
          <w:rStyle w:val="StyleUnderline"/>
        </w:rPr>
        <w:t>for all affected</w:t>
      </w:r>
      <w:r w:rsidRPr="003F1AC4">
        <w:rPr>
          <w:sz w:val="16"/>
        </w:rPr>
        <w:t xml:space="preserve">. (I say 'at some level in my moral reasoning' because, as we shall see later, there are </w:t>
      </w:r>
      <w:r w:rsidRPr="00656E13">
        <w:rPr>
          <w:rStyle w:val="Emphasis"/>
          <w:highlight w:val="cyan"/>
        </w:rPr>
        <w:t>utilitarian</w:t>
      </w:r>
      <w:r w:rsidRPr="003F1AC4">
        <w:rPr>
          <w:rStyle w:val="StyleUnderline"/>
        </w:rPr>
        <w:t xml:space="preserve"> reasons for believing that </w:t>
      </w:r>
      <w:r w:rsidRPr="00656E13">
        <w:rPr>
          <w:rStyle w:val="StyleUnderline"/>
          <w:highlight w:val="cyan"/>
        </w:rPr>
        <w:t xml:space="preserve">we ought not to try to calculate these </w:t>
      </w:r>
      <w:r w:rsidRPr="00656E13">
        <w:rPr>
          <w:rStyle w:val="Emphasis"/>
          <w:highlight w:val="cyan"/>
        </w:rPr>
        <w:t>consequences</w:t>
      </w:r>
      <w:r w:rsidRPr="00656E13">
        <w:rPr>
          <w:rStyle w:val="StyleUnderline"/>
          <w:highlight w:val="cyan"/>
        </w:rPr>
        <w:t xml:space="preserve"> for</w:t>
      </w:r>
      <w:r w:rsidRPr="003F1AC4">
        <w:rPr>
          <w:rStyle w:val="StyleUnderline"/>
        </w:rPr>
        <w:t xml:space="preserve"> every </w:t>
      </w:r>
      <w:r w:rsidRPr="00656E13">
        <w:rPr>
          <w:rStyle w:val="Emphasis"/>
          <w:highlight w:val="cyan"/>
        </w:rPr>
        <w:t>ethical decision</w:t>
      </w:r>
      <w:r w:rsidRPr="003F1AC4">
        <w:rPr>
          <w:rStyle w:val="StyleUnderline"/>
        </w:rPr>
        <w:t xml:space="preserve"> we make in our daily lives</w:t>
      </w:r>
      <w:r w:rsidRPr="003F1AC4">
        <w:rPr>
          <w:sz w:val="16"/>
        </w:rPr>
        <w:t xml:space="preserve">, but </w:t>
      </w:r>
      <w:r w:rsidRPr="003F1AC4">
        <w:rPr>
          <w:rStyle w:val="StyleUnderline"/>
        </w:rPr>
        <w:t>only in very unusual circumstances</w:t>
      </w:r>
      <w:r w:rsidRPr="003F1AC4">
        <w:rPr>
          <w:sz w:val="16"/>
        </w:rPr>
        <w:t xml:space="preserve">, or perhaps when we are reflecting on our choice of general principles to guide us in future. In other words, in the specific example given, at first glance one might think it obvious that sharing the fruit that I have gathered has better consequences for all affected than not sharing them. This may in t~ end also be the best general principle for us all to adopt, but before we can have grounds for believing this to be the case, we must also consider whether the effect of a general 13 Practical Ethics practice of sharing gathered fruits will benefit all those affected, </w:t>
      </w:r>
      <w:r w:rsidRPr="003F1AC4">
        <w:rPr>
          <w:rStyle w:val="StyleUnderline"/>
        </w:rPr>
        <w:t>by bringing about a more equal distribution</w:t>
      </w:r>
      <w:r w:rsidRPr="003F1AC4">
        <w:rPr>
          <w:sz w:val="16"/>
        </w:rPr>
        <w:t xml:space="preserve">, or </w:t>
      </w:r>
      <w:r w:rsidRPr="003F1AC4">
        <w:rPr>
          <w:rStyle w:val="StyleUnderline"/>
        </w:rPr>
        <w:t>whether it will reduce the amount of food gathered</w:t>
      </w:r>
      <w:r w:rsidRPr="003F1AC4">
        <w:rPr>
          <w:sz w:val="16"/>
        </w:rPr>
        <w:t xml:space="preserve">, </w:t>
      </w:r>
      <w:r w:rsidRPr="003F1AC4">
        <w:rPr>
          <w:rStyle w:val="StyleUnderline"/>
        </w:rPr>
        <w:t>because some will cease to gather anything if they know that they will get sufficien</w:t>
      </w:r>
      <w:r w:rsidRPr="003F1AC4">
        <w:rPr>
          <w:sz w:val="16"/>
        </w:rPr>
        <w:t xml:space="preserve">t from their share of what others gather.) The way of thinking I have outlined is a form of utilitarianism. It differs from classical utilitarianism in that 'best consequences' is understood as meaning what, on balance, furthers the interests of those affected, rather than merely what increases pleasure and reduces pain. (It has, however, been suggested that classical utilitarians like Bentham and John Stuart Mill used 'pleasure' and 'pain' in a broad sense that allowed them to include achieving what one desired as a 'pleasure' and the reverse as a 'pain'. If this interpretation is correct, the difference between classical utilitarianism and utilitarianism based on interests disappears.) What does this show? It does not show that utilitarianism can be deduced from the universal aspect of ethics. There are other ethical ideals - like individual rights, the sanctity of life, justice, purity, and so on - that </w:t>
      </w:r>
      <w:r w:rsidRPr="003F1AC4">
        <w:rPr>
          <w:rStyle w:val="StyleUnderline"/>
        </w:rPr>
        <w:t xml:space="preserve">are </w:t>
      </w:r>
      <w:r w:rsidRPr="00987299">
        <w:rPr>
          <w:rStyle w:val="StyleUnderline"/>
        </w:rPr>
        <w:t>universal</w:t>
      </w:r>
      <w:r w:rsidRPr="003F1AC4">
        <w:rPr>
          <w:rStyle w:val="StyleUnderline"/>
        </w:rPr>
        <w:t xml:space="preserve"> in the </w:t>
      </w:r>
      <w:r w:rsidRPr="00987299">
        <w:rPr>
          <w:rStyle w:val="Emphasis"/>
        </w:rPr>
        <w:t>required</w:t>
      </w:r>
      <w:r w:rsidRPr="003F1AC4">
        <w:rPr>
          <w:rStyle w:val="StyleUnderline"/>
        </w:rPr>
        <w:t xml:space="preserve"> sense, and are, at least in some versions, incompatible with </w:t>
      </w:r>
      <w:r w:rsidRPr="00987299">
        <w:rPr>
          <w:rStyle w:val="Emphasis"/>
        </w:rPr>
        <w:t>utilitarianism</w:t>
      </w:r>
      <w:r w:rsidRPr="003F1AC4">
        <w:rPr>
          <w:sz w:val="16"/>
        </w:rPr>
        <w:t xml:space="preserve">. </w:t>
      </w:r>
      <w:r w:rsidRPr="003F1AC4">
        <w:rPr>
          <w:rStyle w:val="StyleUnderline"/>
        </w:rPr>
        <w:t xml:space="preserve">It does show that we very swiftly </w:t>
      </w:r>
      <w:r w:rsidRPr="00656E13">
        <w:rPr>
          <w:rStyle w:val="StyleUnderline"/>
          <w:highlight w:val="cyan"/>
        </w:rPr>
        <w:t xml:space="preserve">arrive at an </w:t>
      </w:r>
      <w:r w:rsidRPr="00656E13">
        <w:rPr>
          <w:rStyle w:val="Emphasis"/>
          <w:highlight w:val="cyan"/>
        </w:rPr>
        <w:t>initially utilitarian position</w:t>
      </w:r>
      <w:r w:rsidRPr="00656E13">
        <w:rPr>
          <w:rStyle w:val="StyleUnderline"/>
          <w:highlight w:val="cyan"/>
        </w:rPr>
        <w:t xml:space="preserve"> once we apply the </w:t>
      </w:r>
      <w:r w:rsidRPr="00656E13">
        <w:rPr>
          <w:rStyle w:val="Emphasis"/>
          <w:highlight w:val="cyan"/>
        </w:rPr>
        <w:t>universal</w:t>
      </w:r>
      <w:r w:rsidRPr="00656E13">
        <w:rPr>
          <w:rStyle w:val="StyleUnderline"/>
          <w:highlight w:val="cyan"/>
        </w:rPr>
        <w:t xml:space="preserve"> aspect of </w:t>
      </w:r>
      <w:r w:rsidRPr="00656E13">
        <w:rPr>
          <w:rStyle w:val="Emphasis"/>
          <w:highlight w:val="cyan"/>
        </w:rPr>
        <w:t>ethics</w:t>
      </w:r>
      <w:r w:rsidRPr="00656E13">
        <w:rPr>
          <w:rStyle w:val="StyleUnderline"/>
          <w:highlight w:val="cyan"/>
        </w:rPr>
        <w:t xml:space="preserve"> to simple, pre-ethical decision making</w:t>
      </w:r>
      <w:r w:rsidRPr="003F1AC4">
        <w:rPr>
          <w:sz w:val="16"/>
        </w:rPr>
        <w:t xml:space="preserve">. This, I believe, places the onus of proof on those who seek to go beyond utilitarianism. The utilitarian position is a minimal one, a first base that we reach by </w:t>
      </w:r>
      <w:proofErr w:type="spellStart"/>
      <w:r w:rsidRPr="003F1AC4">
        <w:rPr>
          <w:sz w:val="16"/>
        </w:rPr>
        <w:t>universalising</w:t>
      </w:r>
      <w:proofErr w:type="spellEnd"/>
      <w:r w:rsidRPr="003F1AC4">
        <w:rPr>
          <w:sz w:val="16"/>
        </w:rPr>
        <w:t xml:space="preserve"> self-interested decision making. </w:t>
      </w:r>
      <w:r w:rsidRPr="003F1AC4">
        <w:rPr>
          <w:rStyle w:val="StyleUnderline"/>
        </w:rPr>
        <w:t>We cannot, if we are to think ethically, refuse to take this step</w:t>
      </w:r>
      <w:r w:rsidRPr="003F1AC4">
        <w:rPr>
          <w:sz w:val="16"/>
        </w:rPr>
        <w:t xml:space="preserve">. </w:t>
      </w:r>
      <w:r w:rsidRPr="003F1AC4">
        <w:rPr>
          <w:rStyle w:val="StyleUnderline"/>
        </w:rPr>
        <w:t>If we are to be persuaded that we should go beyond utilitarianism</w:t>
      </w:r>
      <w:r w:rsidRPr="003F1AC4">
        <w:rPr>
          <w:sz w:val="16"/>
        </w:rPr>
        <w:t xml:space="preserve"> and </w:t>
      </w:r>
      <w:r w:rsidRPr="003F1AC4">
        <w:rPr>
          <w:rStyle w:val="StyleUnderline"/>
        </w:rPr>
        <w:t>accept non-utilitarian moral rules or ideals</w:t>
      </w:r>
      <w:r w:rsidRPr="003F1AC4">
        <w:rPr>
          <w:sz w:val="16"/>
        </w:rPr>
        <w:t xml:space="preserve">, </w:t>
      </w:r>
      <w:r w:rsidRPr="00656E13">
        <w:rPr>
          <w:rStyle w:val="StyleUnderline"/>
          <w:highlight w:val="cyan"/>
        </w:rPr>
        <w:t xml:space="preserve">we need to be provided with </w:t>
      </w:r>
      <w:r w:rsidRPr="00656E13">
        <w:rPr>
          <w:rStyle w:val="Emphasis"/>
          <w:highlight w:val="cyan"/>
        </w:rPr>
        <w:t>good reasons</w:t>
      </w:r>
      <w:r w:rsidRPr="003F1AC4">
        <w:rPr>
          <w:rStyle w:val="StyleUnderline"/>
        </w:rPr>
        <w:t xml:space="preserve"> for </w:t>
      </w:r>
      <w:r w:rsidRPr="00656E13">
        <w:rPr>
          <w:rStyle w:val="StyleUnderline"/>
          <w:highlight w:val="cyan"/>
        </w:rPr>
        <w:t>taking this further step</w:t>
      </w:r>
      <w:r w:rsidRPr="003F1AC4">
        <w:rPr>
          <w:sz w:val="16"/>
        </w:rPr>
        <w:t xml:space="preserve">. Until such reasons are produced, we have some grounds for remaining utilitarians. This tentative argument for utilitarianism corresponds to the way in which I shall discuss practical issues in this book. I am inclined to hold a utilitarian position, and to some extent the 14 About Ethics book may be taken as an attempt to indicate how a consistent utilitarianism would deal with </w:t>
      </w:r>
      <w:proofErr w:type="gramStart"/>
      <w:r w:rsidRPr="003F1AC4">
        <w:rPr>
          <w:sz w:val="16"/>
        </w:rPr>
        <w:t>a number of</w:t>
      </w:r>
      <w:proofErr w:type="gramEnd"/>
      <w:r w:rsidRPr="003F1AC4">
        <w:rPr>
          <w:sz w:val="16"/>
        </w:rPr>
        <w:t xml:space="preserve"> controversial problems. But I shall not take utilitarianism as the only ethical position worth considering. I shall try to show the bearing of other views, of theories of rights, of justice, of the sanctity of life, and so on, on the problems discussed. In this way readers will be able to come to their own conclusions about the relative merits of utilitarian and non-utilitarian approaches, and about the whole issue of the role of reason and argument in ethics. </w:t>
      </w:r>
    </w:p>
    <w:p w14:paraId="273AD8B9" w14:textId="77777777" w:rsidR="00C63782" w:rsidRDefault="00C63782" w:rsidP="00C63782">
      <w:pPr>
        <w:pStyle w:val="Heading4"/>
      </w:pPr>
      <w:r>
        <w:t xml:space="preserve">Nuclear war is the </w:t>
      </w:r>
      <w:r>
        <w:rPr>
          <w:u w:val="single"/>
        </w:rPr>
        <w:t>worst</w:t>
      </w:r>
      <w:r>
        <w:t xml:space="preserve"> form of carceral violence; it renders the world uninhabitable. </w:t>
      </w:r>
    </w:p>
    <w:p w14:paraId="5147118F" w14:textId="41C7C85E" w:rsidR="00C63782" w:rsidRDefault="00C63782" w:rsidP="00C63782">
      <w:pPr>
        <w:pStyle w:val="Heading1"/>
      </w:pPr>
      <w:r>
        <w:t>2NC</w:t>
      </w:r>
    </w:p>
    <w:p w14:paraId="2E796C66" w14:textId="77777777" w:rsidR="00C63782" w:rsidRDefault="00C63782" w:rsidP="00C63782">
      <w:pPr>
        <w:pStyle w:val="Heading2"/>
      </w:pPr>
      <w:r>
        <w:t>Topicality</w:t>
      </w:r>
    </w:p>
    <w:p w14:paraId="2A0941EB" w14:textId="77777777" w:rsidR="00C63782" w:rsidRPr="00DE12D9" w:rsidRDefault="00C63782" w:rsidP="00C63782">
      <w:pPr>
        <w:pStyle w:val="Heading3"/>
        <w:rPr>
          <w:rFonts w:cs="Calibri"/>
        </w:rPr>
      </w:pPr>
      <w:r w:rsidRPr="00DE12D9">
        <w:rPr>
          <w:rFonts w:cs="Calibri"/>
        </w:rPr>
        <w:t>C/I---2NC</w:t>
      </w:r>
    </w:p>
    <w:p w14:paraId="62054A94" w14:textId="77777777" w:rsidR="00C63782" w:rsidRPr="00DE12D9" w:rsidRDefault="00C63782" w:rsidP="00C63782">
      <w:pPr>
        <w:pStyle w:val="Heading4"/>
        <w:rPr>
          <w:rFonts w:cs="Calibri"/>
        </w:rPr>
      </w:pPr>
      <w:r w:rsidRPr="00DE12D9">
        <w:rPr>
          <w:rFonts w:cs="Calibri"/>
        </w:rPr>
        <w:t xml:space="preserve">That </w:t>
      </w:r>
      <w:r w:rsidRPr="00DE12D9">
        <w:rPr>
          <w:rFonts w:cs="Calibri"/>
          <w:u w:val="single"/>
        </w:rPr>
        <w:t>alone</w:t>
      </w:r>
      <w:r w:rsidRPr="00DE12D9">
        <w:rPr>
          <w:rFonts w:cs="Calibri"/>
        </w:rPr>
        <w:t xml:space="preserve"> adds 441 AFF’s. </w:t>
      </w:r>
    </w:p>
    <w:p w14:paraId="000AF659" w14:textId="77777777" w:rsidR="00C63782" w:rsidRPr="00DE12D9" w:rsidRDefault="00C63782" w:rsidP="00C63782">
      <w:r w:rsidRPr="00DE12D9">
        <w:rPr>
          <w:rStyle w:val="Style13ptBold"/>
        </w:rPr>
        <w:t>AFP 25</w:t>
      </w:r>
      <w:r w:rsidRPr="00DE12D9">
        <w:t xml:space="preserve"> (Americans for Prosperity, June 9, 2025; “How many federal agencies are there? Not even Washington knows,” </w:t>
      </w:r>
      <w:hyperlink r:id="rId11" w:history="1">
        <w:r w:rsidRPr="00DE12D9">
          <w:rPr>
            <w:rStyle w:val="Hyperlink"/>
          </w:rPr>
          <w:t>https://americansforprosperity.org/blog/how-many-federal-agencies-are-there-do-we-need-all-of-them/</w:t>
        </w:r>
      </w:hyperlink>
      <w:r w:rsidRPr="00DE12D9">
        <w:t xml:space="preserve"> [Accessed 1-28-26])</w:t>
      </w:r>
    </w:p>
    <w:p w14:paraId="3F995AFF" w14:textId="77777777" w:rsidR="00C63782" w:rsidRPr="00DE12D9" w:rsidRDefault="00C63782" w:rsidP="00C63782">
      <w:r w:rsidRPr="00DE12D9">
        <w:t xml:space="preserve">While </w:t>
      </w:r>
      <w:r w:rsidRPr="001C6311">
        <w:rPr>
          <w:rStyle w:val="StyleUnderline"/>
          <w:highlight w:val="cyan"/>
        </w:rPr>
        <w:t>it’s difficult to imagine how big the fed</w:t>
      </w:r>
      <w:r w:rsidRPr="00DE12D9">
        <w:rPr>
          <w:rStyle w:val="StyleUnderline"/>
        </w:rPr>
        <w:t xml:space="preserve">eral government </w:t>
      </w:r>
      <w:r w:rsidRPr="001C6311">
        <w:rPr>
          <w:rStyle w:val="StyleUnderline"/>
          <w:highlight w:val="cyan"/>
        </w:rPr>
        <w:t>is</w:t>
      </w:r>
      <w:r w:rsidRPr="00DE12D9">
        <w:t xml:space="preserve">, try wrapping your head around this: </w:t>
      </w:r>
      <w:r w:rsidRPr="00DE12D9">
        <w:rPr>
          <w:rStyle w:val="StyleUnderline"/>
        </w:rPr>
        <w:t xml:space="preserve">The Federal Register lists </w:t>
      </w:r>
      <w:r w:rsidRPr="001C6311">
        <w:rPr>
          <w:rStyle w:val="StyleUnderline"/>
          <w:highlight w:val="cyan"/>
        </w:rPr>
        <w:t>441 agencies</w:t>
      </w:r>
      <w:r w:rsidRPr="00DE12D9">
        <w:rPr>
          <w:rStyle w:val="StyleUnderline"/>
        </w:rPr>
        <w:t xml:space="preserve"> in the U.S. government</w:t>
      </w:r>
      <w:r w:rsidRPr="00DE12D9">
        <w:t>. Whatever the precise number, most reasonable taxpayers would agree that the federal bureaucracy has run amok.</w:t>
      </w:r>
    </w:p>
    <w:p w14:paraId="7EF4906E" w14:textId="77777777" w:rsidR="00C63782" w:rsidRPr="00DE12D9" w:rsidRDefault="00C63782" w:rsidP="00C63782">
      <w:pPr>
        <w:pStyle w:val="Heading3"/>
        <w:rPr>
          <w:rFonts w:cs="Calibri"/>
        </w:rPr>
      </w:pPr>
      <w:r>
        <w:rPr>
          <w:rFonts w:cs="Calibri"/>
        </w:rPr>
        <w:t>2NC---</w:t>
      </w:r>
      <w:r w:rsidRPr="00DE12D9">
        <w:rPr>
          <w:rFonts w:cs="Calibri"/>
        </w:rPr>
        <w:t xml:space="preserve">Substantial---AT: </w:t>
      </w:r>
      <w:proofErr w:type="spellStart"/>
      <w:r w:rsidRPr="00DE12D9">
        <w:rPr>
          <w:rFonts w:cs="Calibri"/>
        </w:rPr>
        <w:t>Overlimits</w:t>
      </w:r>
      <w:proofErr w:type="spellEnd"/>
      <w:r>
        <w:rPr>
          <w:rFonts w:cs="Calibri"/>
        </w:rPr>
        <w:t>/AFF Ground</w:t>
      </w:r>
    </w:p>
    <w:p w14:paraId="4C49A182" w14:textId="77777777" w:rsidR="00C63782" w:rsidRPr="00DE12D9" w:rsidRDefault="00C63782" w:rsidP="00C63782">
      <w:pPr>
        <w:pStyle w:val="Heading3"/>
        <w:rPr>
          <w:rFonts w:cs="Calibri"/>
        </w:rPr>
      </w:pPr>
      <w:r>
        <w:rPr>
          <w:rFonts w:cs="Calibri"/>
        </w:rPr>
        <w:t>2NC---</w:t>
      </w:r>
      <w:r w:rsidRPr="00DE12D9">
        <w:rPr>
          <w:rFonts w:cs="Calibri"/>
        </w:rPr>
        <w:t>Substantial---AT: Arbitrary/Numerical Wrong</w:t>
      </w:r>
    </w:p>
    <w:p w14:paraId="377DB288" w14:textId="77777777" w:rsidR="00C63782" w:rsidRPr="00DE12D9" w:rsidRDefault="00C63782" w:rsidP="00C63782">
      <w:pPr>
        <w:pStyle w:val="Heading4"/>
        <w:numPr>
          <w:ilvl w:val="0"/>
          <w:numId w:val="47"/>
        </w:numPr>
        <w:rPr>
          <w:rFonts w:cs="Calibri"/>
        </w:rPr>
      </w:pPr>
      <w:r w:rsidRPr="00DE12D9">
        <w:rPr>
          <w:rFonts w:cs="Calibri"/>
        </w:rPr>
        <w:t xml:space="preserve">Surplusage. Their interpretation </w:t>
      </w:r>
      <w:r w:rsidRPr="00DE12D9">
        <w:rPr>
          <w:rFonts w:cs="Calibri"/>
          <w:u w:val="single"/>
        </w:rPr>
        <w:t>moots</w:t>
      </w:r>
      <w:r w:rsidRPr="00DE12D9">
        <w:rPr>
          <w:rFonts w:cs="Calibri"/>
        </w:rPr>
        <w:t xml:space="preserve"> substantial.</w:t>
      </w:r>
    </w:p>
    <w:p w14:paraId="6C36E17F" w14:textId="77777777" w:rsidR="00C63782" w:rsidRPr="00DE12D9" w:rsidRDefault="00C63782" w:rsidP="00C63782">
      <w:pPr>
        <w:pStyle w:val="ListParagraph"/>
        <w:spacing w:after="120" w:line="235" w:lineRule="atLeast"/>
        <w:rPr>
          <w:rFonts w:eastAsia="Times New Roman"/>
          <w:color w:val="000000"/>
        </w:rPr>
      </w:pPr>
      <w:proofErr w:type="spellStart"/>
      <w:r w:rsidRPr="00DE12D9">
        <w:rPr>
          <w:rFonts w:eastAsia="Times New Roman"/>
          <w:b/>
          <w:bCs/>
          <w:color w:val="000000"/>
          <w:sz w:val="26"/>
          <w:szCs w:val="26"/>
        </w:rPr>
        <w:t>Tiersma</w:t>
      </w:r>
      <w:proofErr w:type="spellEnd"/>
      <w:r w:rsidRPr="00DE12D9">
        <w:rPr>
          <w:rFonts w:eastAsia="Times New Roman"/>
          <w:b/>
          <w:bCs/>
          <w:color w:val="000000"/>
          <w:sz w:val="26"/>
          <w:szCs w:val="26"/>
        </w:rPr>
        <w:t xml:space="preserve"> 1</w:t>
      </w:r>
      <w:r w:rsidRPr="00DE12D9">
        <w:rPr>
          <w:rFonts w:eastAsia="Times New Roman"/>
          <w:color w:val="000000"/>
        </w:rPr>
        <w:t xml:space="preserve"> (Peter M. </w:t>
      </w:r>
      <w:proofErr w:type="spellStart"/>
      <w:r w:rsidRPr="00DE12D9">
        <w:rPr>
          <w:rFonts w:eastAsia="Times New Roman"/>
          <w:color w:val="000000"/>
        </w:rPr>
        <w:t>Tiersma</w:t>
      </w:r>
      <w:proofErr w:type="spellEnd"/>
      <w:r w:rsidRPr="00DE12D9">
        <w:rPr>
          <w:rFonts w:eastAsia="Times New Roman"/>
          <w:color w:val="000000"/>
        </w:rPr>
        <w:t>, Professor of Law and Joseph Scott Fellow @ Loyola Law School, Ph.D. from the University of California, San Diego and J.D. from the Boalt Hall School of Law, exact date unknown but December 2001, “A Message in a Bottle: Text, Autonomy, and Statutory Interpretation” Tulane Law Review, Lexis)</w:t>
      </w:r>
    </w:p>
    <w:p w14:paraId="1075BA07" w14:textId="77777777" w:rsidR="00C63782" w:rsidRPr="00DE12D9" w:rsidRDefault="00C63782" w:rsidP="00C63782">
      <w:pPr>
        <w:pStyle w:val="ListParagraph"/>
        <w:spacing w:line="235" w:lineRule="atLeast"/>
        <w:rPr>
          <w:rFonts w:eastAsia="Times New Roman"/>
          <w:color w:val="000000"/>
          <w:sz w:val="16"/>
        </w:rPr>
      </w:pPr>
      <w:r w:rsidRPr="00DE12D9">
        <w:rPr>
          <w:rFonts w:eastAsia="Times New Roman"/>
          <w:color w:val="000000"/>
          <w:sz w:val="16"/>
        </w:rPr>
        <w:t>**The "surplusage" rule: one reading of a statue makes one or more parts of the statute redundant whereas the other would avoid redundancy which is preferred.</w:t>
      </w:r>
    </w:p>
    <w:p w14:paraId="0F6E5FCF" w14:textId="77777777" w:rsidR="00C63782" w:rsidRPr="00DE12D9" w:rsidRDefault="00C63782" w:rsidP="00C63782">
      <w:pPr>
        <w:pStyle w:val="ListParagraph"/>
        <w:spacing w:line="235" w:lineRule="atLeast"/>
      </w:pPr>
      <w:r w:rsidRPr="00DE12D9">
        <w:rPr>
          <w:rFonts w:eastAsia="Times New Roman"/>
          <w:color w:val="000000"/>
          <w:sz w:val="16"/>
        </w:rPr>
        <w:t>A final example is </w:t>
      </w:r>
      <w:r w:rsidRPr="001C6311">
        <w:rPr>
          <w:rFonts w:eastAsia="Times New Roman"/>
          <w:color w:val="000000"/>
          <w:highlight w:val="cyan"/>
          <w:u w:val="single"/>
          <w:shd w:val="clear" w:color="auto" w:fill="FFFF00"/>
        </w:rPr>
        <w:t>the</w:t>
      </w:r>
      <w:r w:rsidRPr="001C6311">
        <w:rPr>
          <w:rFonts w:eastAsia="Times New Roman"/>
          <w:color w:val="000000"/>
          <w:sz w:val="16"/>
          <w:highlight w:val="cyan"/>
        </w:rPr>
        <w:t> </w:t>
      </w:r>
      <w:r w:rsidRPr="001C6311">
        <w:rPr>
          <w:rFonts w:eastAsia="Times New Roman"/>
          <w:b/>
          <w:bCs/>
          <w:color w:val="000000"/>
          <w:highlight w:val="cyan"/>
          <w:u w:val="single"/>
          <w:shd w:val="clear" w:color="auto" w:fill="FFFF00"/>
        </w:rPr>
        <w:t>"surplusage" rule</w:t>
      </w:r>
      <w:r w:rsidRPr="00DE12D9">
        <w:rPr>
          <w:rFonts w:eastAsia="Times New Roman"/>
          <w:color w:val="000000"/>
          <w:u w:val="single"/>
        </w:rPr>
        <w:t>: that</w:t>
      </w:r>
      <w:r w:rsidRPr="00DE12D9">
        <w:rPr>
          <w:rFonts w:eastAsia="Times New Roman"/>
          <w:color w:val="000000"/>
          <w:sz w:val="16"/>
        </w:rPr>
        <w:t> </w:t>
      </w:r>
      <w:r w:rsidRPr="001C6311">
        <w:rPr>
          <w:rFonts w:eastAsia="Times New Roman"/>
          <w:b/>
          <w:bCs/>
          <w:color w:val="000000"/>
          <w:highlight w:val="cyan"/>
          <w:u w:val="single"/>
          <w:shd w:val="clear" w:color="auto" w:fill="FFFF00"/>
        </w:rPr>
        <w:t>every word</w:t>
      </w:r>
      <w:r w:rsidRPr="00DE12D9">
        <w:rPr>
          <w:rFonts w:eastAsia="Times New Roman"/>
          <w:color w:val="000000"/>
          <w:sz w:val="16"/>
        </w:rPr>
        <w:t> </w:t>
      </w:r>
      <w:r w:rsidRPr="00DE12D9">
        <w:rPr>
          <w:rFonts w:eastAsia="Times New Roman"/>
          <w:color w:val="000000"/>
          <w:u w:val="single"/>
        </w:rPr>
        <w:t>in a</w:t>
      </w:r>
      <w:r w:rsidRPr="00DE12D9">
        <w:rPr>
          <w:rFonts w:eastAsia="Times New Roman"/>
          <w:color w:val="000000"/>
          <w:sz w:val="16"/>
        </w:rPr>
        <w:t> </w:t>
      </w:r>
      <w:r w:rsidRPr="00DE12D9">
        <w:rPr>
          <w:rFonts w:eastAsia="Times New Roman"/>
          <w:b/>
          <w:bCs/>
          <w:color w:val="000000"/>
          <w:u w:val="single"/>
        </w:rPr>
        <w:t>legal text</w:t>
      </w:r>
      <w:r w:rsidRPr="00DE12D9">
        <w:rPr>
          <w:rFonts w:eastAsia="Times New Roman"/>
          <w:color w:val="000000"/>
          <w:sz w:val="16"/>
        </w:rPr>
        <w:t> </w:t>
      </w:r>
      <w:r w:rsidRPr="001C6311">
        <w:rPr>
          <w:rFonts w:eastAsia="Times New Roman"/>
          <w:color w:val="000000"/>
          <w:highlight w:val="cyan"/>
          <w:u w:val="single"/>
          <w:shd w:val="clear" w:color="auto" w:fill="FFFF00"/>
        </w:rPr>
        <w:t>is to be given</w:t>
      </w:r>
      <w:r w:rsidRPr="001C6311">
        <w:rPr>
          <w:rFonts w:eastAsia="Times New Roman"/>
          <w:color w:val="000000"/>
          <w:sz w:val="16"/>
          <w:highlight w:val="cyan"/>
        </w:rPr>
        <w:t> </w:t>
      </w:r>
      <w:r w:rsidRPr="001C6311">
        <w:rPr>
          <w:rFonts w:eastAsia="Times New Roman"/>
          <w:b/>
          <w:bCs/>
          <w:color w:val="000000"/>
          <w:highlight w:val="cyan"/>
          <w:u w:val="single"/>
          <w:shd w:val="clear" w:color="auto" w:fill="FFFF00"/>
        </w:rPr>
        <w:t>effect</w:t>
      </w:r>
      <w:r w:rsidRPr="00DE12D9">
        <w:rPr>
          <w:rFonts w:eastAsia="Times New Roman"/>
          <w:color w:val="000000"/>
          <w:sz w:val="16"/>
        </w:rPr>
        <w:t> </w:t>
      </w:r>
      <w:r w:rsidRPr="00DE12D9">
        <w:rPr>
          <w:rFonts w:eastAsia="Times New Roman"/>
          <w:color w:val="000000"/>
          <w:u w:val="single"/>
        </w:rPr>
        <w:t>and that</w:t>
      </w:r>
      <w:r w:rsidRPr="00DE12D9">
        <w:rPr>
          <w:rFonts w:eastAsia="Times New Roman"/>
          <w:color w:val="000000"/>
          <w:sz w:val="16"/>
        </w:rPr>
        <w:t> </w:t>
      </w:r>
      <w:r w:rsidRPr="001C6311">
        <w:rPr>
          <w:rFonts w:eastAsia="Times New Roman"/>
          <w:b/>
          <w:bCs/>
          <w:color w:val="000000"/>
          <w:highlight w:val="cyan"/>
          <w:u w:val="single"/>
          <w:shd w:val="clear" w:color="auto" w:fill="FFFF00"/>
        </w:rPr>
        <w:t>nothing</w:t>
      </w:r>
      <w:r w:rsidRPr="001C6311">
        <w:rPr>
          <w:rFonts w:eastAsia="Times New Roman"/>
          <w:color w:val="000000"/>
          <w:sz w:val="16"/>
          <w:highlight w:val="cyan"/>
        </w:rPr>
        <w:t> </w:t>
      </w:r>
      <w:r w:rsidRPr="001C6311">
        <w:rPr>
          <w:rFonts w:eastAsia="Times New Roman"/>
          <w:color w:val="000000"/>
          <w:highlight w:val="cyan"/>
          <w:u w:val="single"/>
          <w:shd w:val="clear" w:color="auto" w:fill="FFFF00"/>
        </w:rPr>
        <w:t>is to be</w:t>
      </w:r>
      <w:r w:rsidRPr="001C6311">
        <w:rPr>
          <w:rFonts w:eastAsia="Times New Roman"/>
          <w:color w:val="000000"/>
          <w:sz w:val="16"/>
          <w:highlight w:val="cyan"/>
        </w:rPr>
        <w:t> </w:t>
      </w:r>
      <w:r w:rsidRPr="001C6311">
        <w:rPr>
          <w:rFonts w:eastAsia="Times New Roman"/>
          <w:b/>
          <w:bCs/>
          <w:color w:val="000000"/>
          <w:highlight w:val="cyan"/>
          <w:u w:val="single"/>
          <w:shd w:val="clear" w:color="auto" w:fill="FFFF00"/>
        </w:rPr>
        <w:t>considered</w:t>
      </w:r>
      <w:r w:rsidRPr="001C6311">
        <w:rPr>
          <w:rFonts w:eastAsia="Times New Roman"/>
          <w:color w:val="000000"/>
          <w:sz w:val="16"/>
          <w:highlight w:val="cyan"/>
        </w:rPr>
        <w:t> </w:t>
      </w:r>
      <w:r w:rsidRPr="001C6311">
        <w:rPr>
          <w:rFonts w:eastAsia="Times New Roman"/>
          <w:color w:val="000000"/>
          <w:highlight w:val="cyan"/>
          <w:u w:val="single"/>
          <w:shd w:val="clear" w:color="auto" w:fill="FFFF00"/>
        </w:rPr>
        <w:t>surplusage</w:t>
      </w:r>
      <w:r w:rsidRPr="00DE12D9">
        <w:rPr>
          <w:rFonts w:eastAsia="Times New Roman"/>
          <w:color w:val="000000"/>
          <w:sz w:val="16"/>
        </w:rPr>
        <w:t>. 113 [FOOTNOTE 113 BEGINS] See 2A Norman J. Singer, Statutes and Statutory Construction 46.06, at 119-20 (5th rev. ed. 1992); see also Tabor v. Ulloa, 323 F.2d 823, 824 (9th Cir. 1963) ("[A] </w:t>
      </w:r>
      <w:r w:rsidRPr="001C6311">
        <w:rPr>
          <w:rFonts w:eastAsia="Times New Roman"/>
          <w:b/>
          <w:bCs/>
          <w:color w:val="000000"/>
          <w:highlight w:val="cyan"/>
          <w:u w:val="single"/>
          <w:shd w:val="clear" w:color="auto" w:fill="FFFF00"/>
        </w:rPr>
        <w:t>legislature</w:t>
      </w:r>
      <w:r w:rsidRPr="001C6311">
        <w:rPr>
          <w:rFonts w:eastAsia="Times New Roman"/>
          <w:color w:val="000000"/>
          <w:sz w:val="16"/>
          <w:highlight w:val="cyan"/>
        </w:rPr>
        <w:t> </w:t>
      </w:r>
      <w:r w:rsidRPr="001C6311">
        <w:rPr>
          <w:rFonts w:eastAsia="Times New Roman"/>
          <w:color w:val="000000"/>
          <w:highlight w:val="cyan"/>
          <w:u w:val="single"/>
          <w:shd w:val="clear" w:color="auto" w:fill="FFFF00"/>
        </w:rPr>
        <w:t>is</w:t>
      </w:r>
      <w:r w:rsidRPr="001C6311">
        <w:rPr>
          <w:rFonts w:eastAsia="Times New Roman"/>
          <w:color w:val="000000"/>
          <w:sz w:val="16"/>
          <w:highlight w:val="cyan"/>
        </w:rPr>
        <w:t> </w:t>
      </w:r>
      <w:r w:rsidRPr="001C6311">
        <w:rPr>
          <w:rFonts w:eastAsia="Times New Roman"/>
          <w:b/>
          <w:bCs/>
          <w:color w:val="000000"/>
          <w:highlight w:val="cyan"/>
          <w:u w:val="single"/>
          <w:shd w:val="clear" w:color="auto" w:fill="FFFF00"/>
        </w:rPr>
        <w:t>presumed</w:t>
      </w:r>
      <w:r w:rsidRPr="001C6311">
        <w:rPr>
          <w:rFonts w:eastAsia="Times New Roman"/>
          <w:color w:val="000000"/>
          <w:sz w:val="16"/>
          <w:highlight w:val="cyan"/>
        </w:rPr>
        <w:t> </w:t>
      </w:r>
      <w:r w:rsidRPr="001C6311">
        <w:rPr>
          <w:rFonts w:eastAsia="Times New Roman"/>
          <w:color w:val="000000"/>
          <w:highlight w:val="cyan"/>
          <w:u w:val="single"/>
          <w:shd w:val="clear" w:color="auto" w:fill="FFFF00"/>
        </w:rPr>
        <w:t>to have</w:t>
      </w:r>
      <w:r w:rsidRPr="001C6311">
        <w:rPr>
          <w:rFonts w:eastAsia="Times New Roman"/>
          <w:color w:val="000000"/>
          <w:sz w:val="16"/>
          <w:highlight w:val="cyan"/>
        </w:rPr>
        <w:t> </w:t>
      </w:r>
      <w:r w:rsidRPr="001C6311">
        <w:rPr>
          <w:rFonts w:eastAsia="Times New Roman"/>
          <w:b/>
          <w:bCs/>
          <w:color w:val="000000"/>
          <w:highlight w:val="cyan"/>
          <w:u w:val="single"/>
          <w:shd w:val="clear" w:color="auto" w:fill="FFFF00"/>
        </w:rPr>
        <w:t>no</w:t>
      </w:r>
      <w:r w:rsidRPr="001C6311">
        <w:rPr>
          <w:rFonts w:eastAsia="Times New Roman"/>
          <w:color w:val="000000"/>
          <w:sz w:val="16"/>
          <w:highlight w:val="cyan"/>
        </w:rPr>
        <w:t> </w:t>
      </w:r>
      <w:r w:rsidRPr="001C6311">
        <w:rPr>
          <w:rFonts w:eastAsia="Times New Roman"/>
          <w:color w:val="000000"/>
          <w:highlight w:val="cyan"/>
          <w:u w:val="single"/>
          <w:shd w:val="clear" w:color="auto" w:fill="FFFF00"/>
        </w:rPr>
        <w:t>superfluous words</w:t>
      </w:r>
      <w:r w:rsidRPr="00DE12D9">
        <w:rPr>
          <w:rFonts w:eastAsia="Times New Roman"/>
          <w:color w:val="000000"/>
          <w:sz w:val="16"/>
        </w:rPr>
        <w:t>."); W. Wash. Cement Masons Health &amp; Sec. Trust Funds v. Hillis Homes, Inc., 612 P.2d 436, 441 (Wash. Ct. App. 1980) ("</w:t>
      </w:r>
      <w:r w:rsidRPr="001C6311">
        <w:rPr>
          <w:rFonts w:eastAsia="Times New Roman"/>
          <w:color w:val="000000"/>
          <w:highlight w:val="cyan"/>
          <w:u w:val="single"/>
          <w:shd w:val="clear" w:color="auto" w:fill="FFFF00"/>
        </w:rPr>
        <w:t>Statutes are to be</w:t>
      </w:r>
      <w:r w:rsidRPr="001C6311">
        <w:rPr>
          <w:rFonts w:eastAsia="Times New Roman"/>
          <w:color w:val="000000"/>
          <w:sz w:val="16"/>
          <w:highlight w:val="cyan"/>
        </w:rPr>
        <w:t> </w:t>
      </w:r>
      <w:r w:rsidRPr="001C6311">
        <w:rPr>
          <w:rFonts w:eastAsia="Times New Roman"/>
          <w:b/>
          <w:bCs/>
          <w:color w:val="000000"/>
          <w:highlight w:val="cyan"/>
          <w:u w:val="single"/>
          <w:shd w:val="clear" w:color="auto" w:fill="FFFF00"/>
        </w:rPr>
        <w:t>construed</w:t>
      </w:r>
      <w:r w:rsidRPr="00DE12D9">
        <w:rPr>
          <w:rFonts w:eastAsia="Times New Roman"/>
          <w:color w:val="000000"/>
          <w:sz w:val="16"/>
        </w:rPr>
        <w:t> </w:t>
      </w:r>
      <w:r w:rsidRPr="00DE12D9">
        <w:rPr>
          <w:rFonts w:eastAsia="Times New Roman"/>
          <w:color w:val="000000"/>
          <w:u w:val="single"/>
        </w:rPr>
        <w:t>so as</w:t>
      </w:r>
      <w:r w:rsidRPr="00DE12D9">
        <w:rPr>
          <w:rFonts w:eastAsia="Times New Roman"/>
          <w:color w:val="000000"/>
          <w:sz w:val="16"/>
        </w:rPr>
        <w:t> </w:t>
      </w:r>
      <w:r w:rsidRPr="001C6311">
        <w:rPr>
          <w:rFonts w:eastAsia="Times New Roman"/>
          <w:color w:val="000000"/>
          <w:highlight w:val="cyan"/>
          <w:u w:val="single"/>
          <w:shd w:val="clear" w:color="auto" w:fill="FFFF00"/>
        </w:rPr>
        <w:t>to give</w:t>
      </w:r>
      <w:r w:rsidRPr="001C6311">
        <w:rPr>
          <w:rFonts w:eastAsia="Times New Roman"/>
          <w:color w:val="000000"/>
          <w:sz w:val="16"/>
          <w:highlight w:val="cyan"/>
        </w:rPr>
        <w:t> </w:t>
      </w:r>
      <w:r w:rsidRPr="001C6311">
        <w:rPr>
          <w:rFonts w:eastAsia="Times New Roman"/>
          <w:b/>
          <w:bCs/>
          <w:color w:val="000000"/>
          <w:highlight w:val="cyan"/>
          <w:u w:val="single"/>
          <w:shd w:val="clear" w:color="auto" w:fill="FFFF00"/>
        </w:rPr>
        <w:t>effect</w:t>
      </w:r>
      <w:r w:rsidRPr="001C6311">
        <w:rPr>
          <w:rFonts w:eastAsia="Times New Roman"/>
          <w:color w:val="000000"/>
          <w:sz w:val="16"/>
          <w:highlight w:val="cyan"/>
        </w:rPr>
        <w:t> </w:t>
      </w:r>
      <w:r w:rsidRPr="001C6311">
        <w:rPr>
          <w:rFonts w:eastAsia="Times New Roman"/>
          <w:color w:val="000000"/>
          <w:highlight w:val="cyan"/>
          <w:u w:val="single"/>
          <w:shd w:val="clear" w:color="auto" w:fill="FFFF00"/>
        </w:rPr>
        <w:t>to</w:t>
      </w:r>
      <w:r w:rsidRPr="001C6311">
        <w:rPr>
          <w:rFonts w:eastAsia="Times New Roman"/>
          <w:color w:val="000000"/>
          <w:sz w:val="16"/>
          <w:highlight w:val="cyan"/>
        </w:rPr>
        <w:t> </w:t>
      </w:r>
      <w:r w:rsidRPr="001C6311">
        <w:rPr>
          <w:rFonts w:eastAsia="Times New Roman"/>
          <w:b/>
          <w:bCs/>
          <w:color w:val="000000"/>
          <w:highlight w:val="cyan"/>
          <w:u w:val="single"/>
          <w:shd w:val="clear" w:color="auto" w:fill="FFFF00"/>
        </w:rPr>
        <w:t>every word</w:t>
      </w:r>
      <w:r w:rsidRPr="00DE12D9">
        <w:rPr>
          <w:rFonts w:eastAsia="Times New Roman"/>
          <w:color w:val="000000"/>
          <w:sz w:val="16"/>
        </w:rPr>
        <w:t>."). [FOOTNOTE 113 ENDS] The fact of the matter is that </w:t>
      </w:r>
      <w:r w:rsidRPr="00DE12D9">
        <w:rPr>
          <w:rFonts w:eastAsia="Times New Roman"/>
          <w:color w:val="000000"/>
          <w:u w:val="single"/>
        </w:rPr>
        <w:t>a</w:t>
      </w:r>
      <w:r w:rsidRPr="00DE12D9">
        <w:rPr>
          <w:rFonts w:eastAsia="Times New Roman"/>
          <w:color w:val="000000"/>
          <w:sz w:val="16"/>
        </w:rPr>
        <w:t> </w:t>
      </w:r>
      <w:r w:rsidRPr="00DE12D9">
        <w:rPr>
          <w:rFonts w:eastAsia="Times New Roman"/>
          <w:b/>
          <w:bCs/>
          <w:color w:val="000000"/>
          <w:u w:val="single"/>
        </w:rPr>
        <w:t>huge amount</w:t>
      </w:r>
      <w:r w:rsidRPr="00DE12D9">
        <w:rPr>
          <w:rFonts w:eastAsia="Times New Roman"/>
          <w:color w:val="000000"/>
          <w:sz w:val="16"/>
        </w:rPr>
        <w:t> </w:t>
      </w:r>
      <w:r w:rsidRPr="00DE12D9">
        <w:rPr>
          <w:rFonts w:eastAsia="Times New Roman"/>
          <w:color w:val="000000"/>
          <w:u w:val="single"/>
        </w:rPr>
        <w:t>of</w:t>
      </w:r>
      <w:r w:rsidRPr="00DE12D9">
        <w:rPr>
          <w:rFonts w:eastAsia="Times New Roman"/>
          <w:color w:val="000000"/>
          <w:sz w:val="16"/>
        </w:rPr>
        <w:t> </w:t>
      </w:r>
      <w:r w:rsidRPr="001C6311">
        <w:rPr>
          <w:rFonts w:eastAsia="Times New Roman"/>
          <w:b/>
          <w:bCs/>
          <w:color w:val="000000"/>
          <w:highlight w:val="cyan"/>
          <w:u w:val="single"/>
          <w:shd w:val="clear" w:color="auto" w:fill="FFFF00"/>
        </w:rPr>
        <w:t>ordinary</w:t>
      </w:r>
      <w:r w:rsidRPr="001C6311">
        <w:rPr>
          <w:rFonts w:eastAsia="Times New Roman"/>
          <w:color w:val="000000"/>
          <w:sz w:val="16"/>
          <w:highlight w:val="cyan"/>
        </w:rPr>
        <w:t> </w:t>
      </w:r>
      <w:r w:rsidRPr="001C6311">
        <w:rPr>
          <w:rFonts w:eastAsia="Times New Roman"/>
          <w:color w:val="000000"/>
          <w:highlight w:val="cyan"/>
          <w:u w:val="single"/>
          <w:shd w:val="clear" w:color="auto" w:fill="FFFF00"/>
        </w:rPr>
        <w:t>language is needless</w:t>
      </w:r>
      <w:r w:rsidRPr="00DE12D9">
        <w:rPr>
          <w:rFonts w:eastAsia="Times New Roman"/>
          <w:color w:val="000000"/>
          <w:sz w:val="16"/>
        </w:rPr>
        <w:t> </w:t>
      </w:r>
      <w:r w:rsidRPr="00DE12D9">
        <w:rPr>
          <w:rFonts w:eastAsia="Times New Roman"/>
          <w:color w:val="000000"/>
          <w:u w:val="single"/>
        </w:rPr>
        <w:t>verbiage, perhaps even</w:t>
      </w:r>
      <w:r w:rsidRPr="00DE12D9">
        <w:rPr>
          <w:rFonts w:eastAsia="Times New Roman"/>
          <w:color w:val="000000"/>
          <w:sz w:val="16"/>
        </w:rPr>
        <w:t> </w:t>
      </w:r>
      <w:r w:rsidRPr="00DE12D9">
        <w:rPr>
          <w:rFonts w:eastAsia="Times New Roman"/>
          <w:b/>
          <w:bCs/>
          <w:color w:val="000000"/>
          <w:u w:val="single"/>
        </w:rPr>
        <w:t>verbal garbage</w:t>
      </w:r>
      <w:r w:rsidRPr="00DE12D9">
        <w:rPr>
          <w:rFonts w:eastAsia="Times New Roman"/>
          <w:color w:val="000000"/>
          <w:u w:val="single"/>
        </w:rPr>
        <w:t>, when</w:t>
      </w:r>
      <w:r w:rsidRPr="00DE12D9">
        <w:rPr>
          <w:rFonts w:eastAsia="Times New Roman"/>
          <w:color w:val="000000"/>
          <w:sz w:val="16"/>
        </w:rPr>
        <w:t> it is </w:t>
      </w:r>
      <w:r w:rsidRPr="00DE12D9">
        <w:rPr>
          <w:rFonts w:eastAsia="Times New Roman"/>
          <w:b/>
          <w:bCs/>
          <w:color w:val="000000"/>
          <w:u w:val="single"/>
        </w:rPr>
        <w:t>closely</w:t>
      </w:r>
      <w:r w:rsidRPr="00DE12D9">
        <w:rPr>
          <w:rFonts w:eastAsia="Times New Roman"/>
          <w:color w:val="000000"/>
          <w:sz w:val="16"/>
        </w:rPr>
        <w:t> </w:t>
      </w:r>
      <w:r w:rsidRPr="00DE12D9">
        <w:rPr>
          <w:rFonts w:eastAsia="Times New Roman"/>
          <w:color w:val="000000"/>
          <w:u w:val="single"/>
        </w:rPr>
        <w:t>examined</w:t>
      </w:r>
      <w:r w:rsidRPr="00DE12D9">
        <w:rPr>
          <w:rFonts w:eastAsia="Times New Roman"/>
          <w:color w:val="000000"/>
          <w:sz w:val="16"/>
        </w:rPr>
        <w:t>. Many of the words we utter in everyday life are surplusage whose main purpose is to fill in awkward pauses in conversation, to recognize friends, engage in some sort of bonding, or simply to acknowledge the presence of someone else. </w:t>
      </w:r>
      <w:r w:rsidRPr="00DE12D9">
        <w:rPr>
          <w:rFonts w:eastAsia="Times New Roman"/>
          <w:color w:val="000000"/>
          <w:u w:val="single"/>
        </w:rPr>
        <w:t>This situation is</w:t>
      </w:r>
      <w:r w:rsidRPr="00DE12D9">
        <w:rPr>
          <w:rFonts w:eastAsia="Times New Roman"/>
          <w:color w:val="000000"/>
          <w:sz w:val="16"/>
        </w:rPr>
        <w:t> </w:t>
      </w:r>
      <w:r w:rsidRPr="001C6311">
        <w:rPr>
          <w:rFonts w:eastAsia="Times New Roman"/>
          <w:color w:val="000000"/>
          <w:highlight w:val="cyan"/>
          <w:u w:val="single"/>
          <w:shd w:val="clear" w:color="auto" w:fill="FFFF00"/>
        </w:rPr>
        <w:t>different</w:t>
      </w:r>
      <w:r w:rsidRPr="00DE12D9">
        <w:rPr>
          <w:rFonts w:eastAsia="Times New Roman"/>
          <w:color w:val="000000"/>
          <w:u w:val="single"/>
          <w:shd w:val="clear" w:color="auto" w:fill="FFFF00"/>
        </w:rPr>
        <w:t xml:space="preserve"> </w:t>
      </w:r>
      <w:r w:rsidRPr="001C6311">
        <w:rPr>
          <w:rFonts w:eastAsia="Times New Roman"/>
          <w:color w:val="000000"/>
          <w:highlight w:val="cyan"/>
          <w:u w:val="single"/>
          <w:shd w:val="clear" w:color="auto" w:fill="FFFF00"/>
        </w:rPr>
        <w:t>with</w:t>
      </w:r>
      <w:r w:rsidRPr="00DE12D9">
        <w:rPr>
          <w:rFonts w:eastAsia="Times New Roman"/>
          <w:color w:val="000000"/>
          <w:sz w:val="16"/>
        </w:rPr>
        <w:t> </w:t>
      </w:r>
      <w:r w:rsidRPr="00DE12D9">
        <w:rPr>
          <w:rFonts w:eastAsia="Times New Roman"/>
          <w:b/>
          <w:bCs/>
          <w:color w:val="000000"/>
          <w:u w:val="single"/>
        </w:rPr>
        <w:t>autonomous</w:t>
      </w:r>
      <w:r w:rsidRPr="00DE12D9">
        <w:rPr>
          <w:rFonts w:eastAsia="Times New Roman"/>
          <w:color w:val="000000"/>
          <w:sz w:val="16"/>
        </w:rPr>
        <w:t> </w:t>
      </w:r>
      <w:r w:rsidRPr="001C6311">
        <w:rPr>
          <w:rFonts w:eastAsia="Times New Roman"/>
          <w:b/>
          <w:bCs/>
          <w:color w:val="000000"/>
          <w:highlight w:val="cyan"/>
          <w:u w:val="single"/>
          <w:shd w:val="clear" w:color="auto" w:fill="FFFF00"/>
        </w:rPr>
        <w:t>texts</w:t>
      </w:r>
      <w:r w:rsidRPr="00DE12D9">
        <w:rPr>
          <w:rFonts w:eastAsia="Times New Roman"/>
          <w:color w:val="000000"/>
          <w:u w:val="single"/>
        </w:rPr>
        <w:t>, of</w:t>
      </w:r>
      <w:r w:rsidRPr="00DE12D9">
        <w:rPr>
          <w:rFonts w:eastAsia="Times New Roman"/>
          <w:color w:val="000000"/>
          <w:sz w:val="16"/>
        </w:rPr>
        <w:t> </w:t>
      </w:r>
      <w:r w:rsidRPr="00DE12D9">
        <w:rPr>
          <w:rFonts w:eastAsia="Times New Roman"/>
          <w:b/>
          <w:bCs/>
          <w:color w:val="000000"/>
          <w:u w:val="single"/>
        </w:rPr>
        <w:t>course</w:t>
      </w:r>
      <w:r w:rsidRPr="00DE12D9">
        <w:rPr>
          <w:rFonts w:eastAsia="Times New Roman"/>
          <w:color w:val="000000"/>
          <w:sz w:val="16"/>
        </w:rPr>
        <w:t>. </w:t>
      </w:r>
      <w:r w:rsidRPr="001C6311">
        <w:rPr>
          <w:rFonts w:eastAsia="Times New Roman"/>
          <w:color w:val="000000"/>
          <w:highlight w:val="cyan"/>
          <w:u w:val="single"/>
          <w:shd w:val="clear" w:color="auto" w:fill="FFFF00"/>
        </w:rPr>
        <w:t>Because</w:t>
      </w:r>
      <w:r w:rsidRPr="001C6311">
        <w:rPr>
          <w:rFonts w:eastAsia="Times New Roman"/>
          <w:color w:val="000000"/>
          <w:sz w:val="16"/>
          <w:highlight w:val="cyan"/>
        </w:rPr>
        <w:t> </w:t>
      </w:r>
      <w:r w:rsidRPr="001C6311">
        <w:rPr>
          <w:rFonts w:eastAsia="Times New Roman"/>
          <w:b/>
          <w:bCs/>
          <w:color w:val="000000"/>
          <w:highlight w:val="cyan"/>
          <w:u w:val="single"/>
          <w:shd w:val="clear" w:color="auto" w:fill="FFFF00"/>
        </w:rPr>
        <w:t>words are chosen with care</w:t>
      </w:r>
      <w:r w:rsidRPr="00DE12D9">
        <w:rPr>
          <w:rFonts w:eastAsia="Times New Roman"/>
          <w:color w:val="000000"/>
          <w:sz w:val="16"/>
        </w:rPr>
        <w:t> </w:t>
      </w:r>
      <w:r w:rsidRPr="00DE12D9">
        <w:rPr>
          <w:rFonts w:eastAsia="Times New Roman"/>
          <w:color w:val="000000"/>
          <w:u w:val="single"/>
        </w:rPr>
        <w:t>and</w:t>
      </w:r>
      <w:r w:rsidRPr="00DE12D9">
        <w:rPr>
          <w:rFonts w:eastAsia="Times New Roman"/>
          <w:color w:val="000000"/>
          <w:sz w:val="16"/>
        </w:rPr>
        <w:t> almost </w:t>
      </w:r>
      <w:r w:rsidRPr="00DE12D9">
        <w:rPr>
          <w:rFonts w:eastAsia="Times New Roman"/>
          <w:color w:val="000000"/>
          <w:u w:val="single"/>
        </w:rPr>
        <w:t>always</w:t>
      </w:r>
      <w:r w:rsidRPr="00DE12D9">
        <w:rPr>
          <w:rFonts w:eastAsia="Times New Roman"/>
          <w:color w:val="000000"/>
          <w:sz w:val="16"/>
        </w:rPr>
        <w:t> </w:t>
      </w:r>
      <w:r w:rsidRPr="00DE12D9">
        <w:rPr>
          <w:rFonts w:eastAsia="Times New Roman"/>
          <w:b/>
          <w:bCs/>
          <w:color w:val="000000"/>
          <w:u w:val="single"/>
        </w:rPr>
        <w:t>reviewed</w:t>
      </w:r>
      <w:r w:rsidRPr="00DE12D9">
        <w:rPr>
          <w:rFonts w:eastAsia="Times New Roman"/>
          <w:color w:val="000000"/>
          <w:sz w:val="16"/>
        </w:rPr>
        <w:t> </w:t>
      </w:r>
      <w:r w:rsidRPr="00DE12D9">
        <w:rPr>
          <w:rFonts w:eastAsia="Times New Roman"/>
          <w:color w:val="000000"/>
          <w:u w:val="single"/>
        </w:rPr>
        <w:t>and</w:t>
      </w:r>
      <w:r w:rsidRPr="00DE12D9">
        <w:rPr>
          <w:rFonts w:eastAsia="Times New Roman"/>
          <w:color w:val="000000"/>
          <w:sz w:val="16"/>
        </w:rPr>
        <w:t> </w:t>
      </w:r>
      <w:r w:rsidRPr="00DE12D9">
        <w:rPr>
          <w:rFonts w:eastAsia="Times New Roman"/>
          <w:b/>
          <w:bCs/>
          <w:color w:val="000000"/>
          <w:u w:val="single"/>
        </w:rPr>
        <w:t>edited</w:t>
      </w:r>
      <w:r w:rsidRPr="00DE12D9">
        <w:rPr>
          <w:rFonts w:eastAsia="Times New Roman"/>
          <w:color w:val="000000"/>
          <w:sz w:val="16"/>
        </w:rPr>
        <w:t> once or twice, if not many more times, the surplusage rule makes sense - if at all - in autonomous texts.</w:t>
      </w:r>
    </w:p>
    <w:p w14:paraId="7357BFAE" w14:textId="77777777" w:rsidR="00C63782" w:rsidRDefault="00C63782" w:rsidP="00C63782"/>
    <w:p w14:paraId="08616303" w14:textId="77777777" w:rsidR="00C63782" w:rsidRPr="00DE12D9" w:rsidRDefault="00C63782" w:rsidP="00C63782"/>
    <w:p w14:paraId="38639958" w14:textId="77777777" w:rsidR="00C63782" w:rsidRDefault="00C63782" w:rsidP="00C63782">
      <w:pPr>
        <w:pStyle w:val="Heading2"/>
      </w:pPr>
      <w:r>
        <w:t>CP</w:t>
      </w:r>
    </w:p>
    <w:p w14:paraId="5FFE8781" w14:textId="77777777" w:rsidR="00C63782" w:rsidRPr="00EA1564" w:rsidRDefault="00C63782" w:rsidP="00C63782">
      <w:pPr>
        <w:pStyle w:val="Heading3"/>
      </w:pPr>
      <w:r>
        <w:t>2NC---Solvency---Overview</w:t>
      </w:r>
    </w:p>
    <w:p w14:paraId="3FE46C68" w14:textId="77777777" w:rsidR="00C63782" w:rsidRPr="00990C27" w:rsidRDefault="00C63782" w:rsidP="00C63782">
      <w:pPr>
        <w:pStyle w:val="Heading4"/>
        <w:rPr>
          <w:rFonts w:cs="Arial"/>
        </w:rPr>
      </w:pPr>
      <w:r w:rsidRPr="00990C27">
        <w:rPr>
          <w:rFonts w:cs="Arial"/>
        </w:rPr>
        <w:t xml:space="preserve">The CP causes </w:t>
      </w:r>
      <w:r w:rsidRPr="00990C27">
        <w:rPr>
          <w:rFonts w:cs="Arial"/>
          <w:u w:val="single"/>
        </w:rPr>
        <w:t>federal follow-on</w:t>
      </w:r>
      <w:r w:rsidRPr="00990C27">
        <w:rPr>
          <w:rFonts w:cs="Arial"/>
        </w:rPr>
        <w:t>---resolves any remaining deficits.</w:t>
      </w:r>
    </w:p>
    <w:p w14:paraId="391F9E95" w14:textId="77777777" w:rsidR="00C63782" w:rsidRPr="00990C27" w:rsidRDefault="00C63782" w:rsidP="00C63782">
      <w:r w:rsidRPr="00990C27">
        <w:t xml:space="preserve">Kate </w:t>
      </w:r>
      <w:r w:rsidRPr="00990C27">
        <w:rPr>
          <w:rStyle w:val="Style13ptBold"/>
        </w:rPr>
        <w:t>Andrias 24</w:t>
      </w:r>
      <w:r w:rsidRPr="00990C27">
        <w:t>, J.D. from Yale Law, the Patricia D. and R. Paul Yetter Professor of Law at Columbia Law School where she directs the Columbia Law School Center for Constitutional Governance and Columbia Labor Lab, former Associate Counsel to the President, "Constitutional and Administrative Innovation through State Labor Law," Wis. L. Rev., pp. 1467</w:t>
      </w:r>
    </w:p>
    <w:p w14:paraId="0D139AF1" w14:textId="77777777" w:rsidR="00C63782" w:rsidRPr="00990C27" w:rsidRDefault="00C63782" w:rsidP="00C63782">
      <w:pPr>
        <w:rPr>
          <w:sz w:val="16"/>
        </w:rPr>
      </w:pPr>
      <w:r w:rsidRPr="00990C27">
        <w:rPr>
          <w:sz w:val="16"/>
        </w:rPr>
        <w:t xml:space="preserve">Critically, </w:t>
      </w:r>
      <w:r w:rsidRPr="001C6311">
        <w:rPr>
          <w:rStyle w:val="StyleUnderline"/>
          <w:highlight w:val="cyan"/>
        </w:rPr>
        <w:t xml:space="preserve">reforms at the </w:t>
      </w:r>
      <w:r w:rsidRPr="001C6311">
        <w:rPr>
          <w:rStyle w:val="Emphasis"/>
          <w:highlight w:val="cyan"/>
        </w:rPr>
        <w:t>state level</w:t>
      </w:r>
      <w:r w:rsidRPr="001C6311">
        <w:rPr>
          <w:sz w:val="16"/>
          <w:highlight w:val="cyan"/>
        </w:rPr>
        <w:t xml:space="preserve"> </w:t>
      </w:r>
      <w:r w:rsidRPr="001C6311">
        <w:rPr>
          <w:rStyle w:val="StyleUnderline"/>
          <w:highlight w:val="cyan"/>
        </w:rPr>
        <w:t xml:space="preserve">can be </w:t>
      </w:r>
      <w:r w:rsidRPr="001C6311">
        <w:rPr>
          <w:rStyle w:val="Emphasis"/>
          <w:highlight w:val="cyan"/>
        </w:rPr>
        <w:t>transported</w:t>
      </w:r>
      <w:r w:rsidRPr="00990C27">
        <w:rPr>
          <w:sz w:val="16"/>
        </w:rPr>
        <w:t xml:space="preserve"> to other states or </w:t>
      </w:r>
      <w:r w:rsidRPr="001C6311">
        <w:rPr>
          <w:rStyle w:val="StyleUnderline"/>
          <w:highlight w:val="cyan"/>
        </w:rPr>
        <w:t xml:space="preserve">to the </w:t>
      </w:r>
      <w:r w:rsidRPr="001C6311">
        <w:rPr>
          <w:rStyle w:val="Emphasis"/>
          <w:highlight w:val="cyan"/>
        </w:rPr>
        <w:t>national level</w:t>
      </w:r>
      <w:r w:rsidRPr="00990C27">
        <w:rPr>
          <w:sz w:val="16"/>
        </w:rPr>
        <w:t xml:space="preserve">. </w:t>
      </w:r>
      <w:r w:rsidRPr="00990C27">
        <w:rPr>
          <w:rStyle w:val="StyleUnderline"/>
        </w:rPr>
        <w:t>This is an important feature of federalism generally</w:t>
      </w:r>
      <w:r w:rsidRPr="00990C27">
        <w:rPr>
          <w:sz w:val="16"/>
        </w:rPr>
        <w:t xml:space="preserve">, as Jessica Bulman-Pozen has explored.55 </w:t>
      </w:r>
      <w:r w:rsidRPr="001C6311">
        <w:rPr>
          <w:rStyle w:val="StyleUnderline"/>
          <w:highlight w:val="cyan"/>
        </w:rPr>
        <w:t>Legislation</w:t>
      </w:r>
      <w:r w:rsidRPr="00990C27">
        <w:rPr>
          <w:rStyle w:val="StyleUnderline"/>
        </w:rPr>
        <w:t xml:space="preserve"> enacted in </w:t>
      </w:r>
      <w:r w:rsidRPr="00990C27">
        <w:rPr>
          <w:rStyle w:val="Emphasis"/>
        </w:rPr>
        <w:t>one state</w:t>
      </w:r>
      <w:r w:rsidRPr="00990C27">
        <w:rPr>
          <w:rStyle w:val="StyleUnderline"/>
        </w:rPr>
        <w:t xml:space="preserve"> can </w:t>
      </w:r>
      <w:r w:rsidRPr="001C6311">
        <w:rPr>
          <w:rStyle w:val="StyleUnderline"/>
          <w:highlight w:val="cyan"/>
        </w:rPr>
        <w:t>demonstrate</w:t>
      </w:r>
      <w:r w:rsidRPr="00990C27">
        <w:rPr>
          <w:rStyle w:val="StyleUnderline"/>
        </w:rPr>
        <w:t xml:space="preserve"> the </w:t>
      </w:r>
      <w:r w:rsidRPr="001C6311">
        <w:rPr>
          <w:rStyle w:val="Emphasis"/>
          <w:highlight w:val="cyan"/>
        </w:rPr>
        <w:t>efficacy</w:t>
      </w:r>
      <w:r w:rsidRPr="00990C27">
        <w:rPr>
          <w:rStyle w:val="StyleUnderline"/>
        </w:rPr>
        <w:t xml:space="preserve"> and </w:t>
      </w:r>
      <w:r w:rsidRPr="00990C27">
        <w:rPr>
          <w:rStyle w:val="Emphasis"/>
        </w:rPr>
        <w:t xml:space="preserve">plausibility </w:t>
      </w:r>
      <w:r w:rsidRPr="001C6311">
        <w:rPr>
          <w:rStyle w:val="Emphasis"/>
          <w:highlight w:val="cyan"/>
        </w:rPr>
        <w:t>of reform</w:t>
      </w:r>
      <w:r w:rsidRPr="001C6311">
        <w:rPr>
          <w:sz w:val="16"/>
          <w:highlight w:val="cyan"/>
        </w:rPr>
        <w:t xml:space="preserve">, </w:t>
      </w:r>
      <w:r w:rsidRPr="001C6311">
        <w:rPr>
          <w:rStyle w:val="StyleUnderline"/>
          <w:highlight w:val="cyan"/>
        </w:rPr>
        <w:t xml:space="preserve">create </w:t>
      </w:r>
      <w:r w:rsidRPr="001C6311">
        <w:rPr>
          <w:rStyle w:val="Emphasis"/>
          <w:highlight w:val="cyan"/>
        </w:rPr>
        <w:t>admin</w:t>
      </w:r>
      <w:r w:rsidRPr="00990C27">
        <w:rPr>
          <w:rStyle w:val="Emphasis"/>
        </w:rPr>
        <w:t xml:space="preserve">istrative </w:t>
      </w:r>
      <w:r w:rsidRPr="001C6311">
        <w:rPr>
          <w:rStyle w:val="Emphasis"/>
          <w:highlight w:val="cyan"/>
        </w:rPr>
        <w:t>capacity</w:t>
      </w:r>
      <w:r w:rsidRPr="001C6311">
        <w:rPr>
          <w:sz w:val="16"/>
          <w:highlight w:val="cyan"/>
        </w:rPr>
        <w:t xml:space="preserve">, </w:t>
      </w:r>
      <w:r w:rsidRPr="001C6311">
        <w:rPr>
          <w:rStyle w:val="StyleUnderline"/>
          <w:highlight w:val="cyan"/>
        </w:rPr>
        <w:t>and expand</w:t>
      </w:r>
      <w:r w:rsidRPr="00990C27">
        <w:rPr>
          <w:rStyle w:val="StyleUnderline"/>
        </w:rPr>
        <w:t xml:space="preserve"> </w:t>
      </w:r>
      <w:r w:rsidRPr="00990C27">
        <w:rPr>
          <w:rStyle w:val="Emphasis"/>
        </w:rPr>
        <w:t xml:space="preserve">supportive </w:t>
      </w:r>
      <w:r w:rsidRPr="001C6311">
        <w:rPr>
          <w:rStyle w:val="Emphasis"/>
          <w:highlight w:val="cyan"/>
        </w:rPr>
        <w:t>constituencies</w:t>
      </w:r>
      <w:r w:rsidRPr="00990C27">
        <w:rPr>
          <w:sz w:val="16"/>
        </w:rPr>
        <w:t xml:space="preserve"> </w:t>
      </w:r>
      <w:r w:rsidRPr="00990C27">
        <w:rPr>
          <w:rStyle w:val="StyleUnderline"/>
        </w:rPr>
        <w:t xml:space="preserve">in ways that increase the </w:t>
      </w:r>
      <w:r w:rsidRPr="00990C27">
        <w:rPr>
          <w:rStyle w:val="Emphasis"/>
        </w:rPr>
        <w:t>likelihood</w:t>
      </w:r>
      <w:r w:rsidRPr="00990C27">
        <w:rPr>
          <w:rStyle w:val="StyleUnderline"/>
        </w:rPr>
        <w:t xml:space="preserve"> of reform</w:t>
      </w:r>
      <w:r w:rsidRPr="00990C27">
        <w:rPr>
          <w:sz w:val="16"/>
        </w:rPr>
        <w:t xml:space="preserve"> both in other states and </w:t>
      </w:r>
      <w:r w:rsidRPr="00990C27">
        <w:rPr>
          <w:rStyle w:val="Emphasis"/>
        </w:rPr>
        <w:t>at the national level</w:t>
      </w:r>
      <w:r w:rsidRPr="00990C27">
        <w:rPr>
          <w:sz w:val="16"/>
        </w:rPr>
        <w:t>.56</w:t>
      </w:r>
    </w:p>
    <w:p w14:paraId="442BB6BD" w14:textId="77777777" w:rsidR="00C63782" w:rsidRDefault="00C63782" w:rsidP="00C63782">
      <w:pPr>
        <w:rPr>
          <w:sz w:val="16"/>
        </w:rPr>
      </w:pPr>
      <w:r w:rsidRPr="00990C27">
        <w:rPr>
          <w:sz w:val="16"/>
        </w:rPr>
        <w:t xml:space="preserve">As Benjamin Sachs and I have previously argued, when it comes to legislation that either encourages or discourages unions and other social movement organizations, the dynamic nature of state and local reform is even more pronounced: </w:t>
      </w:r>
      <w:r w:rsidRPr="00990C27">
        <w:rPr>
          <w:rStyle w:val="StyleUnderline"/>
        </w:rPr>
        <w:t>Once organizing-enabling legislation or constitutional reform is achieved in a state</w:t>
      </w:r>
      <w:r w:rsidRPr="00990C27">
        <w:rPr>
          <w:sz w:val="16"/>
        </w:rPr>
        <w:t xml:space="preserve"> or city, </w:t>
      </w:r>
      <w:r w:rsidRPr="00990C27">
        <w:rPr>
          <w:rStyle w:val="StyleUnderline"/>
        </w:rPr>
        <w:t xml:space="preserve">labor </w:t>
      </w:r>
      <w:r w:rsidRPr="001C6311">
        <w:rPr>
          <w:rStyle w:val="StyleUnderline"/>
          <w:highlight w:val="cyan"/>
        </w:rPr>
        <w:t>unions</w:t>
      </w:r>
      <w:r w:rsidRPr="00990C27">
        <w:rPr>
          <w:rStyle w:val="StyleUnderline"/>
        </w:rPr>
        <w:t xml:space="preserve"> and their allies can </w:t>
      </w:r>
      <w:r w:rsidRPr="001C6311">
        <w:rPr>
          <w:rStyle w:val="StyleUnderline"/>
          <w:highlight w:val="cyan"/>
        </w:rPr>
        <w:t>use</w:t>
      </w:r>
      <w:r w:rsidRPr="00990C27">
        <w:rPr>
          <w:rStyle w:val="StyleUnderline"/>
        </w:rPr>
        <w:t xml:space="preserve"> that </w:t>
      </w:r>
      <w:r w:rsidRPr="001C6311">
        <w:rPr>
          <w:rStyle w:val="StyleUnderline"/>
          <w:highlight w:val="cyan"/>
        </w:rPr>
        <w:t>reform</w:t>
      </w:r>
      <w:r w:rsidRPr="00990C27">
        <w:rPr>
          <w:rStyle w:val="StyleUnderline"/>
        </w:rPr>
        <w:t xml:space="preserve"> not only </w:t>
      </w:r>
      <w:r w:rsidRPr="001C6311">
        <w:rPr>
          <w:rStyle w:val="StyleUnderline"/>
          <w:highlight w:val="cyan"/>
        </w:rPr>
        <w:t xml:space="preserve">as a </w:t>
      </w:r>
      <w:r w:rsidRPr="001C6311">
        <w:rPr>
          <w:rStyle w:val="Emphasis"/>
          <w:highlight w:val="cyan"/>
        </w:rPr>
        <w:t>model</w:t>
      </w:r>
      <w:r w:rsidRPr="001C6311">
        <w:rPr>
          <w:rStyle w:val="StyleUnderline"/>
          <w:highlight w:val="cyan"/>
        </w:rPr>
        <w:t xml:space="preserve"> and</w:t>
      </w:r>
      <w:r w:rsidRPr="00990C27">
        <w:rPr>
          <w:rStyle w:val="StyleUnderline"/>
        </w:rPr>
        <w:t xml:space="preserve"> </w:t>
      </w:r>
      <w:r w:rsidRPr="00990C27">
        <w:rPr>
          <w:rStyle w:val="Emphasis"/>
        </w:rPr>
        <w:t xml:space="preserve">persuasive </w:t>
      </w:r>
      <w:r w:rsidRPr="001C6311">
        <w:rPr>
          <w:rStyle w:val="Emphasis"/>
          <w:highlight w:val="cyan"/>
        </w:rPr>
        <w:t>test case</w:t>
      </w:r>
      <w:r w:rsidRPr="00990C27">
        <w:rPr>
          <w:sz w:val="16"/>
        </w:rPr>
        <w:t xml:space="preserve"> – </w:t>
      </w:r>
      <w:r w:rsidRPr="00990C27">
        <w:rPr>
          <w:rStyle w:val="StyleUnderline"/>
        </w:rPr>
        <w:t xml:space="preserve">the classic </w:t>
      </w:r>
      <w:r w:rsidRPr="00990C27">
        <w:rPr>
          <w:rStyle w:val="Emphasis"/>
        </w:rPr>
        <w:t>laboratory of ideas</w:t>
      </w:r>
      <w:r w:rsidRPr="00990C27">
        <w:rPr>
          <w:rStyle w:val="StyleUnderline"/>
        </w:rPr>
        <w:t xml:space="preserve"> for which federalism is known</w:t>
      </w:r>
      <w:r w:rsidRPr="00990C27">
        <w:rPr>
          <w:sz w:val="16"/>
        </w:rPr>
        <w:t>-</w:t>
      </w:r>
      <w:r w:rsidRPr="00990C27">
        <w:rPr>
          <w:rStyle w:val="StyleUnderline"/>
        </w:rPr>
        <w:t xml:space="preserve">they can </w:t>
      </w:r>
      <w:r w:rsidRPr="001C6311">
        <w:rPr>
          <w:rStyle w:val="StyleUnderline"/>
          <w:highlight w:val="cyan"/>
        </w:rPr>
        <w:t>also</w:t>
      </w:r>
      <w:r w:rsidRPr="00990C27">
        <w:rPr>
          <w:rStyle w:val="StyleUnderline"/>
        </w:rPr>
        <w:t xml:space="preserve"> use it </w:t>
      </w:r>
      <w:r w:rsidRPr="001C6311">
        <w:rPr>
          <w:rStyle w:val="StyleUnderline"/>
          <w:highlight w:val="cyan"/>
        </w:rPr>
        <w:t xml:space="preserve">to build </w:t>
      </w:r>
      <w:r w:rsidRPr="001C6311">
        <w:rPr>
          <w:rStyle w:val="Emphasis"/>
          <w:highlight w:val="cyan"/>
        </w:rPr>
        <w:t>organization</w:t>
      </w:r>
      <w:r w:rsidRPr="001C6311">
        <w:rPr>
          <w:sz w:val="16"/>
          <w:highlight w:val="cyan"/>
        </w:rPr>
        <w:t xml:space="preserve">, </w:t>
      </w:r>
      <w:r w:rsidRPr="001C6311">
        <w:rPr>
          <w:rStyle w:val="StyleUnderline"/>
          <w:highlight w:val="cyan"/>
        </w:rPr>
        <w:t>and</w:t>
      </w:r>
      <w:r w:rsidRPr="00990C27">
        <w:rPr>
          <w:rStyle w:val="StyleUnderline"/>
        </w:rPr>
        <w:t xml:space="preserve"> therefore </w:t>
      </w:r>
      <w:r w:rsidRPr="001C6311">
        <w:rPr>
          <w:rStyle w:val="Emphasis"/>
          <w:highlight w:val="cyan"/>
        </w:rPr>
        <w:t>political</w:t>
      </w:r>
      <w:r w:rsidRPr="00990C27">
        <w:rPr>
          <w:rStyle w:val="Emphasis"/>
        </w:rPr>
        <w:t xml:space="preserve"> and economic </w:t>
      </w:r>
      <w:r w:rsidRPr="001C6311">
        <w:rPr>
          <w:rStyle w:val="Emphasis"/>
          <w:highlight w:val="cyan"/>
        </w:rPr>
        <w:t>power</w:t>
      </w:r>
      <w:r w:rsidRPr="00990C27">
        <w:rPr>
          <w:sz w:val="16"/>
        </w:rPr>
        <w:t xml:space="preserve">.5 7 </w:t>
      </w:r>
      <w:r w:rsidRPr="001C6311">
        <w:rPr>
          <w:rStyle w:val="StyleUnderline"/>
          <w:highlight w:val="cyan"/>
        </w:rPr>
        <w:t>They</w:t>
      </w:r>
      <w:r w:rsidRPr="00990C27">
        <w:rPr>
          <w:rStyle w:val="StyleUnderline"/>
        </w:rPr>
        <w:t xml:space="preserve"> then can </w:t>
      </w:r>
      <w:r w:rsidRPr="001C6311">
        <w:rPr>
          <w:rStyle w:val="Emphasis"/>
          <w:highlight w:val="cyan"/>
        </w:rPr>
        <w:t>export that power</w:t>
      </w:r>
      <w:r w:rsidRPr="00990C27">
        <w:rPr>
          <w:rStyle w:val="StyleUnderline"/>
        </w:rPr>
        <w:t xml:space="preserve"> across </w:t>
      </w:r>
      <w:r w:rsidRPr="00990C27">
        <w:rPr>
          <w:rStyle w:val="Emphasis"/>
        </w:rPr>
        <w:t>jurisdictional lines</w:t>
      </w:r>
      <w:r w:rsidRPr="00990C27">
        <w:rPr>
          <w:sz w:val="16"/>
        </w:rPr>
        <w:t xml:space="preserve">, </w:t>
      </w:r>
      <w:r w:rsidRPr="00990C27">
        <w:rPr>
          <w:rStyle w:val="StyleUnderline"/>
        </w:rPr>
        <w:t xml:space="preserve">potentially </w:t>
      </w:r>
      <w:r w:rsidRPr="001C6311">
        <w:rPr>
          <w:rStyle w:val="StyleUnderline"/>
          <w:highlight w:val="cyan"/>
        </w:rPr>
        <w:t>to enact similar laws</w:t>
      </w:r>
      <w:r w:rsidRPr="00990C27">
        <w:rPr>
          <w:sz w:val="16"/>
        </w:rPr>
        <w:t xml:space="preserve"> in other states or cities-and ultimately </w:t>
      </w:r>
      <w:r w:rsidRPr="001C6311">
        <w:rPr>
          <w:rStyle w:val="Emphasis"/>
          <w:highlight w:val="cyan"/>
        </w:rPr>
        <w:t>at the federal level</w:t>
      </w:r>
      <w:r w:rsidRPr="00990C27">
        <w:rPr>
          <w:sz w:val="16"/>
        </w:rPr>
        <w:t xml:space="preserve"> where, to date, they have been too weak to overcome the obstacles discussed above. 58 Conversely, when conservative forces use legislative reform to weaken unions in a given state, they not only use that law as a model, but also reduce unions' resources and weaken workers' ability to affect future political change in that state, in other states, and at the national level."</w:t>
      </w:r>
    </w:p>
    <w:p w14:paraId="5C0E4A6C" w14:textId="77777777" w:rsidR="00C63782" w:rsidRDefault="00C63782" w:rsidP="00C63782">
      <w:pPr>
        <w:pStyle w:val="Heading3"/>
      </w:pPr>
      <w:r>
        <w:t>2NC---Perm do CP</w:t>
      </w:r>
    </w:p>
    <w:p w14:paraId="30DC5FE6" w14:textId="77777777" w:rsidR="00C63782" w:rsidRPr="005440E8" w:rsidRDefault="00C63782" w:rsidP="00C63782">
      <w:pPr>
        <w:pStyle w:val="Heading4"/>
      </w:pPr>
      <w:r>
        <w:t xml:space="preserve">It’s </w:t>
      </w:r>
      <w:r>
        <w:rPr>
          <w:u w:val="single"/>
        </w:rPr>
        <w:t>all three</w:t>
      </w:r>
      <w:r>
        <w:t xml:space="preserve"> br</w:t>
      </w:r>
      <w:r w:rsidRPr="005440E8">
        <w:t>anches</w:t>
      </w:r>
      <w:r>
        <w:t xml:space="preserve">. </w:t>
      </w:r>
    </w:p>
    <w:p w14:paraId="1157C9D5" w14:textId="77777777" w:rsidR="00C63782" w:rsidRPr="00F01428" w:rsidRDefault="00C63782" w:rsidP="00C63782">
      <w:pPr>
        <w:rPr>
          <w:rFonts w:eastAsia="Cambria"/>
        </w:rPr>
      </w:pPr>
      <w:r w:rsidRPr="00034B49">
        <w:rPr>
          <w:rStyle w:val="Style13ptBold"/>
        </w:rPr>
        <w:t xml:space="preserve">U.S. Legal ’16 </w:t>
      </w:r>
      <w:r w:rsidRPr="00F01428">
        <w:rPr>
          <w:rFonts w:eastAsia="Cambria"/>
        </w:rPr>
        <w:t xml:space="preserve">[U.S. Legal; 2016; Organization offering legal assistance and attorney access; U.S. Legal, “United States Federal Government Law and Legal Definition,” </w:t>
      </w:r>
      <w:hyperlink r:id="rId12" w:history="1">
        <w:r w:rsidRPr="00F01428">
          <w:rPr>
            <w:rFonts w:eastAsia="Cambria"/>
          </w:rPr>
          <w:t>https://definitions.uslegal.com/u/united-states-federal-government/</w:t>
        </w:r>
      </w:hyperlink>
      <w:r w:rsidRPr="00F01428">
        <w:rPr>
          <w:rFonts w:eastAsia="Cambria"/>
        </w:rPr>
        <w:t>]</w:t>
      </w:r>
    </w:p>
    <w:p w14:paraId="6FE6AA98" w14:textId="77777777" w:rsidR="00C63782" w:rsidRDefault="00C63782" w:rsidP="00C63782">
      <w:pPr>
        <w:rPr>
          <w:rFonts w:eastAsia="Cambria"/>
          <w:sz w:val="16"/>
        </w:rPr>
      </w:pPr>
      <w:r w:rsidRPr="00D31D17">
        <w:rPr>
          <w:rFonts w:eastAsia="Cambria"/>
          <w:highlight w:val="cyan"/>
          <w:u w:val="single"/>
        </w:rPr>
        <w:t xml:space="preserve">The </w:t>
      </w:r>
      <w:r w:rsidRPr="00D31D17">
        <w:rPr>
          <w:rFonts w:eastAsia="Cambria"/>
          <w:b/>
          <w:iCs/>
          <w:sz w:val="24"/>
          <w:highlight w:val="cyan"/>
          <w:u w:val="single"/>
          <w:bdr w:val="single" w:sz="8" w:space="0" w:color="auto"/>
        </w:rPr>
        <w:t>U</w:t>
      </w:r>
      <w:r w:rsidRPr="00F01428">
        <w:rPr>
          <w:rFonts w:eastAsia="Cambria"/>
          <w:sz w:val="16"/>
        </w:rPr>
        <w:t xml:space="preserve">nited </w:t>
      </w:r>
      <w:r w:rsidRPr="00D31D17">
        <w:rPr>
          <w:rFonts w:eastAsia="Cambria"/>
          <w:b/>
          <w:iCs/>
          <w:sz w:val="24"/>
          <w:highlight w:val="cyan"/>
          <w:u w:val="single"/>
          <w:bdr w:val="single" w:sz="8" w:space="0" w:color="auto"/>
        </w:rPr>
        <w:t>S</w:t>
      </w:r>
      <w:r w:rsidRPr="00F01428">
        <w:rPr>
          <w:rFonts w:eastAsia="Cambria"/>
          <w:sz w:val="16"/>
        </w:rPr>
        <w:t xml:space="preserve">tates </w:t>
      </w:r>
      <w:r w:rsidRPr="00D31D17">
        <w:rPr>
          <w:rFonts w:eastAsia="Cambria"/>
          <w:b/>
          <w:iCs/>
          <w:sz w:val="24"/>
          <w:highlight w:val="cyan"/>
          <w:u w:val="single"/>
          <w:bdr w:val="single" w:sz="8" w:space="0" w:color="auto"/>
        </w:rPr>
        <w:t>F</w:t>
      </w:r>
      <w:r w:rsidRPr="00F01428">
        <w:rPr>
          <w:rFonts w:eastAsia="Cambria"/>
          <w:sz w:val="16"/>
        </w:rPr>
        <w:t xml:space="preserve">ederal </w:t>
      </w:r>
      <w:r w:rsidRPr="00D31D17">
        <w:rPr>
          <w:rFonts w:eastAsia="Cambria"/>
          <w:b/>
          <w:iCs/>
          <w:sz w:val="24"/>
          <w:highlight w:val="cyan"/>
          <w:u w:val="single"/>
          <w:bdr w:val="single" w:sz="8" w:space="0" w:color="auto"/>
        </w:rPr>
        <w:t>G</w:t>
      </w:r>
      <w:r w:rsidRPr="00F01428">
        <w:rPr>
          <w:rFonts w:eastAsia="Cambria"/>
          <w:sz w:val="16"/>
        </w:rPr>
        <w:t xml:space="preserve">overnment </w:t>
      </w:r>
      <w:r w:rsidRPr="00D31D17">
        <w:rPr>
          <w:rFonts w:eastAsia="Cambria"/>
          <w:highlight w:val="cyan"/>
          <w:u w:val="single"/>
        </w:rPr>
        <w:t>is</w:t>
      </w:r>
      <w:r w:rsidRPr="00F01428">
        <w:rPr>
          <w:rFonts w:eastAsia="Cambria"/>
          <w:sz w:val="16"/>
        </w:rPr>
        <w:t xml:space="preserve"> established by the US Constitution. The Federal Government shares sovereignty over the United Sates with the individual governments of the States of US. The Federal government has </w:t>
      </w:r>
      <w:r w:rsidRPr="00D31D17">
        <w:rPr>
          <w:rFonts w:eastAsia="Cambria"/>
          <w:highlight w:val="cyan"/>
          <w:u w:val="single"/>
        </w:rPr>
        <w:t>three branches</w:t>
      </w:r>
      <w:r w:rsidRPr="00F01428">
        <w:rPr>
          <w:rFonts w:eastAsia="Cambria"/>
          <w:u w:val="single"/>
        </w:rPr>
        <w:t xml:space="preserve">: </w:t>
      </w:r>
      <w:proofErr w:type="spellStart"/>
      <w:r w:rsidRPr="00F01428">
        <w:rPr>
          <w:rFonts w:eastAsia="Cambria"/>
          <w:u w:val="single"/>
        </w:rPr>
        <w:t>i</w:t>
      </w:r>
      <w:proofErr w:type="spellEnd"/>
      <w:r w:rsidRPr="00F01428">
        <w:rPr>
          <w:rFonts w:eastAsia="Cambria"/>
          <w:u w:val="single"/>
        </w:rPr>
        <w:t>)</w:t>
      </w:r>
      <w:r w:rsidRPr="00F01428">
        <w:rPr>
          <w:rFonts w:eastAsia="Cambria"/>
          <w:sz w:val="16"/>
        </w:rPr>
        <w:t xml:space="preserve"> the</w:t>
      </w:r>
      <w:r w:rsidRPr="00F01428">
        <w:rPr>
          <w:rFonts w:eastAsia="Cambria"/>
          <w:u w:val="single"/>
        </w:rPr>
        <w:t xml:space="preserve"> </w:t>
      </w:r>
      <w:r w:rsidRPr="00F01428">
        <w:rPr>
          <w:rFonts w:eastAsia="Cambria"/>
          <w:b/>
          <w:iCs/>
          <w:sz w:val="24"/>
          <w:u w:val="single"/>
          <w:bdr w:val="single" w:sz="8" w:space="0" w:color="auto"/>
        </w:rPr>
        <w:t>legislature</w:t>
      </w:r>
      <w:r w:rsidRPr="00F01428">
        <w:rPr>
          <w:rFonts w:eastAsia="Cambria"/>
          <w:u w:val="single"/>
        </w:rPr>
        <w:t>, which is the</w:t>
      </w:r>
      <w:r w:rsidRPr="00F01428">
        <w:rPr>
          <w:rFonts w:eastAsia="Cambria"/>
          <w:sz w:val="16"/>
        </w:rPr>
        <w:t xml:space="preserve"> US </w:t>
      </w:r>
      <w:r w:rsidRPr="00F01428">
        <w:rPr>
          <w:rFonts w:eastAsia="Cambria"/>
          <w:u w:val="single"/>
        </w:rPr>
        <w:t xml:space="preserve">Congress, ii) </w:t>
      </w:r>
      <w:r w:rsidRPr="00F01428">
        <w:rPr>
          <w:rFonts w:eastAsia="Cambria"/>
          <w:b/>
          <w:iCs/>
          <w:sz w:val="24"/>
          <w:u w:val="single"/>
          <w:bdr w:val="single" w:sz="8" w:space="0" w:color="auto"/>
        </w:rPr>
        <w:t>Executive</w:t>
      </w:r>
      <w:r w:rsidRPr="00F01428">
        <w:rPr>
          <w:rFonts w:eastAsia="Cambria"/>
          <w:sz w:val="16"/>
        </w:rPr>
        <w:t xml:space="preserve">, comprised of </w:t>
      </w:r>
      <w:r w:rsidRPr="00F01428">
        <w:rPr>
          <w:rFonts w:eastAsia="Cambria"/>
          <w:u w:val="single"/>
        </w:rPr>
        <w:t>the President</w:t>
      </w:r>
      <w:r w:rsidRPr="00F01428">
        <w:rPr>
          <w:rFonts w:eastAsia="Cambria"/>
          <w:sz w:val="16"/>
        </w:rPr>
        <w:t xml:space="preserve"> and Vice president of the US </w:t>
      </w:r>
      <w:r w:rsidRPr="00F01428">
        <w:rPr>
          <w:rFonts w:eastAsia="Cambria"/>
          <w:u w:val="single"/>
        </w:rPr>
        <w:t xml:space="preserve">and iii) </w:t>
      </w:r>
      <w:r w:rsidRPr="00F01428">
        <w:rPr>
          <w:rFonts w:eastAsia="Cambria"/>
          <w:b/>
          <w:iCs/>
          <w:sz w:val="24"/>
          <w:u w:val="single"/>
          <w:bdr w:val="single" w:sz="8" w:space="0" w:color="auto"/>
        </w:rPr>
        <w:t>Judiciary</w:t>
      </w:r>
      <w:r w:rsidRPr="00F01428">
        <w:rPr>
          <w:rFonts w:eastAsia="Cambria"/>
          <w:sz w:val="16"/>
        </w:rPr>
        <w:t xml:space="preserve">. The US Constitution prescribes a system of separation of powers and ‘checks and balances’ for the smooth functioning of all the three branches of the Federal Government. </w:t>
      </w:r>
      <w:r w:rsidRPr="00F01428">
        <w:rPr>
          <w:rFonts w:eastAsia="Cambria"/>
          <w:u w:val="single"/>
        </w:rPr>
        <w:t>The</w:t>
      </w:r>
      <w:r w:rsidRPr="00F01428">
        <w:rPr>
          <w:rFonts w:eastAsia="Cambria"/>
          <w:sz w:val="16"/>
        </w:rPr>
        <w:t xml:space="preserve"> US </w:t>
      </w:r>
      <w:r w:rsidRPr="00F01428">
        <w:rPr>
          <w:rFonts w:eastAsia="Cambria"/>
          <w:u w:val="single"/>
        </w:rPr>
        <w:t xml:space="preserve">Constitution </w:t>
      </w:r>
      <w:r w:rsidRPr="00F01428">
        <w:rPr>
          <w:rFonts w:eastAsia="Cambria"/>
          <w:b/>
          <w:iCs/>
          <w:sz w:val="24"/>
          <w:u w:val="single"/>
          <w:bdr w:val="single" w:sz="8" w:space="0" w:color="auto"/>
        </w:rPr>
        <w:t>limits</w:t>
      </w:r>
      <w:r w:rsidRPr="00F01428">
        <w:rPr>
          <w:rFonts w:eastAsia="Cambria"/>
          <w:sz w:val="16"/>
        </w:rPr>
        <w:t xml:space="preserve"> the powers of </w:t>
      </w:r>
      <w:r w:rsidRPr="00F01428">
        <w:rPr>
          <w:rFonts w:eastAsia="Cambria"/>
          <w:u w:val="single"/>
        </w:rPr>
        <w:t>the Federal Government</w:t>
      </w:r>
      <w:r w:rsidRPr="00F01428">
        <w:rPr>
          <w:rFonts w:eastAsia="Cambria"/>
          <w:sz w:val="16"/>
        </w:rPr>
        <w:t xml:space="preserve"> to the powers </w:t>
      </w:r>
      <w:r w:rsidRPr="005440E8">
        <w:rPr>
          <w:rFonts w:eastAsia="Cambria"/>
          <w:sz w:val="16"/>
        </w:rPr>
        <w:t xml:space="preserve">assigned to it; </w:t>
      </w:r>
      <w:r w:rsidRPr="005440E8">
        <w:rPr>
          <w:rFonts w:eastAsia="Cambria"/>
          <w:u w:val="single"/>
        </w:rPr>
        <w:t xml:space="preserve">all </w:t>
      </w:r>
      <w:r w:rsidRPr="005440E8">
        <w:rPr>
          <w:rFonts w:eastAsia="Cambria"/>
          <w:highlight w:val="cyan"/>
          <w:u w:val="single"/>
        </w:rPr>
        <w:t>powers n</w:t>
      </w:r>
      <w:r w:rsidRPr="005440E8">
        <w:rPr>
          <w:rFonts w:eastAsia="Cambria"/>
          <w:u w:val="single"/>
        </w:rPr>
        <w:t>ot</w:t>
      </w:r>
      <w:r w:rsidRPr="00F01428">
        <w:rPr>
          <w:rFonts w:eastAsia="Cambria"/>
          <w:u w:val="single"/>
        </w:rPr>
        <w:t xml:space="preserve"> </w:t>
      </w:r>
      <w:r w:rsidRPr="00F01428">
        <w:rPr>
          <w:rFonts w:eastAsia="Cambria"/>
          <w:b/>
          <w:iCs/>
          <w:sz w:val="24"/>
          <w:u w:val="single"/>
          <w:bdr w:val="single" w:sz="8" w:space="0" w:color="auto"/>
        </w:rPr>
        <w:t xml:space="preserve">expressly </w:t>
      </w:r>
      <w:r w:rsidRPr="00357732">
        <w:rPr>
          <w:rFonts w:eastAsia="Cambria"/>
          <w:b/>
          <w:iCs/>
          <w:sz w:val="24"/>
          <w:highlight w:val="cyan"/>
          <w:u w:val="single"/>
          <w:bdr w:val="single" w:sz="8" w:space="0" w:color="auto"/>
        </w:rPr>
        <w:t>assigned</w:t>
      </w:r>
      <w:r w:rsidRPr="00357732">
        <w:rPr>
          <w:rFonts w:eastAsia="Cambria"/>
          <w:highlight w:val="cyan"/>
          <w:u w:val="single"/>
        </w:rPr>
        <w:t xml:space="preserve"> to the Fed</w:t>
      </w:r>
      <w:r w:rsidRPr="005440E8">
        <w:rPr>
          <w:rFonts w:eastAsia="Cambria"/>
          <w:u w:val="single"/>
        </w:rPr>
        <w:t xml:space="preserve">eral Government are </w:t>
      </w:r>
      <w:r w:rsidRPr="00357732">
        <w:rPr>
          <w:rFonts w:eastAsia="Cambria"/>
          <w:b/>
          <w:iCs/>
          <w:sz w:val="24"/>
          <w:highlight w:val="cyan"/>
          <w:u w:val="single"/>
          <w:bdr w:val="single" w:sz="8" w:space="0" w:color="auto"/>
        </w:rPr>
        <w:t>reserved</w:t>
      </w:r>
      <w:r w:rsidRPr="00357732">
        <w:rPr>
          <w:rFonts w:eastAsia="Cambria"/>
          <w:highlight w:val="cyan"/>
          <w:u w:val="single"/>
        </w:rPr>
        <w:t xml:space="preserve"> to </w:t>
      </w:r>
      <w:r w:rsidRPr="005440E8">
        <w:rPr>
          <w:rFonts w:eastAsia="Cambria"/>
          <w:u w:val="single"/>
        </w:rPr>
        <w:t xml:space="preserve">the </w:t>
      </w:r>
      <w:r w:rsidRPr="00357732">
        <w:rPr>
          <w:rFonts w:eastAsia="Cambria"/>
          <w:b/>
          <w:iCs/>
          <w:sz w:val="24"/>
          <w:highlight w:val="cyan"/>
          <w:u w:val="single"/>
          <w:bdr w:val="single" w:sz="8" w:space="0" w:color="auto"/>
        </w:rPr>
        <w:t>States</w:t>
      </w:r>
      <w:r w:rsidRPr="00F01428">
        <w:rPr>
          <w:rFonts w:eastAsia="Cambria"/>
          <w:sz w:val="16"/>
        </w:rPr>
        <w:t xml:space="preserve"> or to the people.</w:t>
      </w:r>
    </w:p>
    <w:p w14:paraId="7F2B8E96" w14:textId="77777777" w:rsidR="00C63782" w:rsidRPr="00330220" w:rsidRDefault="00C63782" w:rsidP="00C63782">
      <w:pPr>
        <w:pStyle w:val="Heading4"/>
      </w:pPr>
      <w:bookmarkStart w:id="0" w:name="_Hlk204103399"/>
      <w:r>
        <w:t xml:space="preserve">And must </w:t>
      </w:r>
      <w:r>
        <w:rPr>
          <w:u w:val="single"/>
        </w:rPr>
        <w:t>exclude</w:t>
      </w:r>
      <w:r>
        <w:t xml:space="preserve"> the states. </w:t>
      </w:r>
    </w:p>
    <w:p w14:paraId="450A1CFC" w14:textId="77777777" w:rsidR="00C63782" w:rsidRDefault="00C63782" w:rsidP="00C63782">
      <w:r>
        <w:rPr>
          <w:rStyle w:val="Style13ptBold"/>
        </w:rPr>
        <w:t xml:space="preserve">Ikuta ’10 </w:t>
      </w:r>
      <w:r w:rsidRPr="001F241D">
        <w:t>[Sandra; December 8; Circuit Judge for the United States Court of Appeals in the Ninth Circuit; Ninth Circuit, “Transwestern Pipeline Company, LLC v. 3.42 acres of permanent easement located in Maricopa County et al,” Lexis]</w:t>
      </w:r>
    </w:p>
    <w:p w14:paraId="3006B934" w14:textId="77777777" w:rsidR="00C63782" w:rsidRPr="001F241D" w:rsidRDefault="00C63782" w:rsidP="00C63782">
      <w:pPr>
        <w:rPr>
          <w:sz w:val="16"/>
        </w:rPr>
      </w:pPr>
      <w:r w:rsidRPr="001F241D">
        <w:rPr>
          <w:sz w:val="16"/>
        </w:rPr>
        <w:t>We disagree with the last step of Agua Fria's analysis.  When determining statutory meaning, we look first to the plain meaning of the text. Paul Revere Ins. Grp. v. United States, 500 F.3d 957, 962 (9th Cir. 2007). "[U]</w:t>
      </w:r>
      <w:proofErr w:type="spellStart"/>
      <w:r w:rsidRPr="001F241D">
        <w:rPr>
          <w:sz w:val="16"/>
        </w:rPr>
        <w:t>nless</w:t>
      </w:r>
      <w:proofErr w:type="spellEnd"/>
      <w:r w:rsidRPr="001F241D">
        <w:rPr>
          <w:sz w:val="16"/>
        </w:rPr>
        <w:t xml:space="preserve"> otherwise defined, words will be interpreted as taking their ordinary, contemporary, common meaning." Perrin v. United States, 444 U.S. 37, 42, 100 S. Ct. 311, 62 L. Ed. 2d 199 (1979). "When determining the plain meaning of language, we may consult dictionary definitions." </w:t>
      </w:r>
      <w:proofErr w:type="spellStart"/>
      <w:r w:rsidRPr="001F241D">
        <w:rPr>
          <w:sz w:val="16"/>
        </w:rPr>
        <w:t>Af</w:t>
      </w:r>
      <w:proofErr w:type="spellEnd"/>
      <w:r w:rsidRPr="001F241D">
        <w:rPr>
          <w:sz w:val="16"/>
        </w:rPr>
        <w:t xml:space="preserve">-Cap Inc. v. Chevron Overseas (Congo) Ltd., 475 F.3d 1080, 1088 (9th Cir. 2007). </w:t>
      </w:r>
      <w:r w:rsidRPr="0089278A">
        <w:rPr>
          <w:rStyle w:val="StyleUnderline"/>
          <w:highlight w:val="cyan"/>
        </w:rPr>
        <w:t xml:space="preserve">Taking its </w:t>
      </w:r>
      <w:r w:rsidRPr="0089278A">
        <w:rPr>
          <w:rStyle w:val="Emphasis"/>
          <w:highlight w:val="cyan"/>
        </w:rPr>
        <w:t>ordinary</w:t>
      </w:r>
      <w:r w:rsidRPr="001F241D">
        <w:rPr>
          <w:rStyle w:val="StyleUnderline"/>
        </w:rPr>
        <w:t xml:space="preserve">, </w:t>
      </w:r>
      <w:r w:rsidRPr="001F241D">
        <w:rPr>
          <w:rStyle w:val="Emphasis"/>
        </w:rPr>
        <w:t>common</w:t>
      </w:r>
      <w:r w:rsidRPr="001F241D">
        <w:rPr>
          <w:rStyle w:val="StyleUnderline"/>
        </w:rPr>
        <w:t xml:space="preserve"> </w:t>
      </w:r>
      <w:r w:rsidRPr="0089278A">
        <w:rPr>
          <w:rStyle w:val="StyleUnderline"/>
          <w:highlight w:val="cyan"/>
        </w:rPr>
        <w:t>meaning, the</w:t>
      </w:r>
      <w:r w:rsidRPr="001F241D">
        <w:rPr>
          <w:rStyle w:val="StyleUnderline"/>
        </w:rPr>
        <w:t xml:space="preserve"> term </w:t>
      </w:r>
      <w:r w:rsidRPr="0089278A">
        <w:rPr>
          <w:rStyle w:val="StyleUnderline"/>
          <w:highlight w:val="cyan"/>
        </w:rPr>
        <w:t>"</w:t>
      </w:r>
      <w:r w:rsidRPr="0089278A">
        <w:rPr>
          <w:rStyle w:val="Emphasis"/>
          <w:highlight w:val="cyan"/>
        </w:rPr>
        <w:t>U</w:t>
      </w:r>
      <w:r w:rsidRPr="001F241D">
        <w:rPr>
          <w:rStyle w:val="StyleUnderline"/>
        </w:rPr>
        <w:t xml:space="preserve">nited </w:t>
      </w:r>
      <w:r w:rsidRPr="0089278A">
        <w:rPr>
          <w:rStyle w:val="Emphasis"/>
          <w:highlight w:val="cyan"/>
        </w:rPr>
        <w:t>S</w:t>
      </w:r>
      <w:r w:rsidRPr="001F241D">
        <w:rPr>
          <w:rStyle w:val="StyleUnderline"/>
        </w:rPr>
        <w:t xml:space="preserve">tates" </w:t>
      </w:r>
      <w:r w:rsidRPr="0089278A">
        <w:rPr>
          <w:rStyle w:val="StyleUnderline"/>
          <w:highlight w:val="cyan"/>
        </w:rPr>
        <w:t>means</w:t>
      </w:r>
      <w:r w:rsidRPr="001F241D">
        <w:rPr>
          <w:rStyle w:val="StyleUnderline"/>
        </w:rPr>
        <w:t xml:space="preserve"> our </w:t>
      </w:r>
      <w:r w:rsidRPr="0089278A">
        <w:rPr>
          <w:rStyle w:val="Emphasis"/>
          <w:highlight w:val="cyan"/>
        </w:rPr>
        <w:t>nation</w:t>
      </w:r>
      <w:r w:rsidRPr="001F241D">
        <w:rPr>
          <w:sz w:val="16"/>
        </w:rPr>
        <w:t xml:space="preserve">, located primarily in North America, which acts </w:t>
      </w:r>
      <w:r w:rsidRPr="0089278A">
        <w:rPr>
          <w:rStyle w:val="StyleUnderline"/>
          <w:highlight w:val="cyan"/>
        </w:rPr>
        <w:t>through</w:t>
      </w:r>
      <w:r w:rsidRPr="001F241D">
        <w:rPr>
          <w:rStyle w:val="StyleUnderline"/>
        </w:rPr>
        <w:t xml:space="preserve"> our </w:t>
      </w:r>
      <w:r w:rsidRPr="0089278A">
        <w:rPr>
          <w:rStyle w:val="Emphasis"/>
          <w:highlight w:val="cyan"/>
        </w:rPr>
        <w:t>federal</w:t>
      </w:r>
      <w:r w:rsidRPr="001F241D">
        <w:rPr>
          <w:rStyle w:val="StyleUnderline"/>
        </w:rPr>
        <w:t xml:space="preserve"> form of </w:t>
      </w:r>
      <w:r w:rsidRPr="0089278A">
        <w:rPr>
          <w:rStyle w:val="StyleUnderline"/>
          <w:highlight w:val="cyan"/>
        </w:rPr>
        <w:t xml:space="preserve">government. The </w:t>
      </w:r>
      <w:r w:rsidRPr="0089278A">
        <w:rPr>
          <w:rStyle w:val="Emphasis"/>
          <w:highlight w:val="cyan"/>
        </w:rPr>
        <w:t>dictionary</w:t>
      </w:r>
      <w:r w:rsidRPr="001F241D">
        <w:rPr>
          <w:rStyle w:val="StyleUnderline"/>
        </w:rPr>
        <w:t xml:space="preserve"> definition</w:t>
      </w:r>
      <w:r w:rsidRPr="0089278A">
        <w:rPr>
          <w:rStyle w:val="Emphasis"/>
          <w:highlight w:val="cyan"/>
        </w:rPr>
        <w:t>s</w:t>
      </w:r>
      <w:r w:rsidRPr="0089278A">
        <w:rPr>
          <w:rStyle w:val="StyleUnderline"/>
          <w:highlight w:val="cyan"/>
        </w:rPr>
        <w:t xml:space="preserve"> are </w:t>
      </w:r>
      <w:r w:rsidRPr="0089278A">
        <w:rPr>
          <w:rStyle w:val="Emphasis"/>
          <w:highlight w:val="cyan"/>
        </w:rPr>
        <w:t>consistent</w:t>
      </w:r>
      <w:r w:rsidRPr="0089278A">
        <w:rPr>
          <w:rStyle w:val="StyleUnderline"/>
          <w:highlight w:val="cyan"/>
        </w:rPr>
        <w:t xml:space="preserve"> with this</w:t>
      </w:r>
      <w:r w:rsidRPr="001F241D">
        <w:rPr>
          <w:rStyle w:val="StyleUnderline"/>
        </w:rPr>
        <w:t xml:space="preserve"> common understanding</w:t>
      </w:r>
      <w:r w:rsidRPr="001F241D">
        <w:rPr>
          <w:sz w:val="16"/>
        </w:rPr>
        <w:t>. See, e.g., 19 Oxford English Dictionary 79-80 (J.A. Simpson &amp; E.S.C. Weiner eds., 2d ed. 1989) (definition 1b: "The Republic of North America"); Black's Law Dictionary 1675 (9th ed. 2009) ("A federal republic . . . made up of 48 coterminous states, plus the state of Alaska and the District of Columbia in North America, plus the state of Hawaii in the Pacific."). 3</w:t>
      </w:r>
    </w:p>
    <w:p w14:paraId="0CFBC893" w14:textId="77777777" w:rsidR="00C63782" w:rsidRDefault="00C63782" w:rsidP="00C63782">
      <w:pPr>
        <w:rPr>
          <w:sz w:val="16"/>
        </w:rPr>
      </w:pPr>
      <w:r w:rsidRPr="001F241D">
        <w:rPr>
          <w:sz w:val="16"/>
        </w:rPr>
        <w:t xml:space="preserve">The Act does not define the term "United </w:t>
      </w:r>
      <w:proofErr w:type="gramStart"/>
      <w:r w:rsidRPr="001F241D">
        <w:rPr>
          <w:sz w:val="16"/>
        </w:rPr>
        <w:t>States</w:t>
      </w:r>
      <w:proofErr w:type="gramEnd"/>
      <w:r w:rsidRPr="001F241D">
        <w:rPr>
          <w:sz w:val="16"/>
        </w:rPr>
        <w:t xml:space="preserve">" and does not indicate that we are to read the special definition of "Federal agency" from § 4601(1) into the term "United States." Accordingly, we decline to do </w:t>
      </w:r>
      <w:proofErr w:type="gramStart"/>
      <w:r w:rsidRPr="001F241D">
        <w:rPr>
          <w:sz w:val="16"/>
        </w:rPr>
        <w:t>so, and</w:t>
      </w:r>
      <w:proofErr w:type="gramEnd"/>
      <w:r w:rsidRPr="001F241D">
        <w:rPr>
          <w:sz w:val="16"/>
        </w:rPr>
        <w:t xml:space="preserve"> adhere instead to the common understanding of the term "United States." </w:t>
      </w:r>
      <w:r w:rsidRPr="0089278A">
        <w:rPr>
          <w:rStyle w:val="StyleUnderline"/>
          <w:highlight w:val="cyan"/>
        </w:rPr>
        <w:t xml:space="preserve">Given our </w:t>
      </w:r>
      <w:r w:rsidRPr="0089278A">
        <w:rPr>
          <w:rStyle w:val="Emphasis"/>
          <w:highlight w:val="cyan"/>
        </w:rPr>
        <w:t>interp</w:t>
      </w:r>
      <w:r w:rsidRPr="001F241D">
        <w:rPr>
          <w:rStyle w:val="StyleUnderline"/>
        </w:rPr>
        <w:t>retation</w:t>
      </w:r>
      <w:r w:rsidRPr="001F241D">
        <w:rPr>
          <w:sz w:val="16"/>
        </w:rPr>
        <w:t xml:space="preserve"> of the term, the landowner's right to costs and fees is triggered </w:t>
      </w:r>
      <w:r w:rsidRPr="0089278A">
        <w:rPr>
          <w:rStyle w:val="Emphasis"/>
          <w:highlight w:val="cyan"/>
        </w:rPr>
        <w:t>only</w:t>
      </w:r>
      <w:r w:rsidRPr="001F241D">
        <w:rPr>
          <w:sz w:val="16"/>
        </w:rPr>
        <w:t xml:space="preserve"> when </w:t>
      </w:r>
      <w:r w:rsidRPr="0089278A">
        <w:rPr>
          <w:rStyle w:val="StyleUnderline"/>
          <w:highlight w:val="cyan"/>
        </w:rPr>
        <w:t xml:space="preserve">the </w:t>
      </w:r>
      <w:r w:rsidRPr="0089278A">
        <w:rPr>
          <w:rStyle w:val="Emphasis"/>
          <w:highlight w:val="cyan"/>
        </w:rPr>
        <w:t>fed</w:t>
      </w:r>
      <w:r w:rsidRPr="001F241D">
        <w:rPr>
          <w:rStyle w:val="StyleUnderline"/>
        </w:rPr>
        <w:t>eral government</w:t>
      </w:r>
      <w:r w:rsidRPr="001F241D">
        <w:rPr>
          <w:sz w:val="16"/>
        </w:rPr>
        <w:t xml:space="preserve"> abandons a condemnation proceeding, </w:t>
      </w:r>
      <w:r w:rsidRPr="001F241D">
        <w:rPr>
          <w:rStyle w:val="Emphasis"/>
        </w:rPr>
        <w:t>not</w:t>
      </w:r>
      <w:r w:rsidRPr="001F241D">
        <w:rPr>
          <w:sz w:val="16"/>
        </w:rPr>
        <w:t xml:space="preserve"> when </w:t>
      </w:r>
      <w:r w:rsidRPr="001F241D">
        <w:rPr>
          <w:rStyle w:val="StyleUnderline"/>
        </w:rPr>
        <w:t>a private entity</w:t>
      </w:r>
      <w:r w:rsidRPr="001F241D">
        <w:rPr>
          <w:sz w:val="16"/>
        </w:rPr>
        <w:t xml:space="preserve"> such as Transwestern does so, </w:t>
      </w:r>
      <w:r w:rsidRPr="001F241D">
        <w:rPr>
          <w:rStyle w:val="StyleUnderline"/>
        </w:rPr>
        <w:t>even if</w:t>
      </w:r>
      <w:r w:rsidRPr="001F241D">
        <w:rPr>
          <w:sz w:val="16"/>
        </w:rPr>
        <w:t xml:space="preserve"> that private entity is </w:t>
      </w:r>
      <w:r w:rsidRPr="001F241D">
        <w:rPr>
          <w:rStyle w:val="StyleUnderline"/>
        </w:rPr>
        <w:t>exercising federally granted</w:t>
      </w:r>
      <w:r w:rsidRPr="001F241D">
        <w:rPr>
          <w:sz w:val="16"/>
        </w:rPr>
        <w:t xml:space="preserve"> condemnation </w:t>
      </w:r>
      <w:r w:rsidRPr="001F241D">
        <w:rPr>
          <w:rStyle w:val="StyleUnderline"/>
        </w:rPr>
        <w:t>power</w:t>
      </w:r>
      <w:r w:rsidRPr="001F241D">
        <w:rPr>
          <w:sz w:val="16"/>
        </w:rPr>
        <w:t>. 4</w:t>
      </w:r>
    </w:p>
    <w:p w14:paraId="324A6A39" w14:textId="77777777" w:rsidR="00C63782" w:rsidRPr="00034B49" w:rsidRDefault="00C63782" w:rsidP="00C63782">
      <w:pPr>
        <w:pStyle w:val="Heading4"/>
      </w:pPr>
      <w:r w:rsidRPr="00034B49">
        <w:t xml:space="preserve">‘Federal government’ is national. </w:t>
      </w:r>
    </w:p>
    <w:p w14:paraId="6BD9D6BC" w14:textId="77777777" w:rsidR="00C63782" w:rsidRPr="00333060" w:rsidRDefault="00C63782" w:rsidP="00C63782">
      <w:pPr>
        <w:rPr>
          <w:rFonts w:eastAsia="Cambria"/>
        </w:rPr>
      </w:pPr>
      <w:r w:rsidRPr="00034B49">
        <w:rPr>
          <w:rStyle w:val="Style13ptBold"/>
        </w:rPr>
        <w:t xml:space="preserve">Thompson ’21 </w:t>
      </w:r>
      <w:r w:rsidRPr="00333060">
        <w:rPr>
          <w:rFonts w:eastAsia="Cambria"/>
        </w:rPr>
        <w:t xml:space="preserve">[Thompson School District; 2021; Public school district for Loveland, Colorado and surrounding area; Thompson Schools, “Structures of Government,” </w:t>
      </w:r>
      <w:hyperlink r:id="rId13" w:history="1">
        <w:r w:rsidRPr="00333060">
          <w:rPr>
            <w:rFonts w:eastAsia="Cambria"/>
          </w:rPr>
          <w:t>https://www.thompsonschools.org/cms/lib/CO01900772/Centricity/Domain/3627/Structures%20of%20Government.pdf</w:t>
        </w:r>
      </w:hyperlink>
      <w:r w:rsidRPr="00333060">
        <w:rPr>
          <w:rFonts w:eastAsia="Cambria"/>
        </w:rPr>
        <w:t>]</w:t>
      </w:r>
    </w:p>
    <w:p w14:paraId="1F0FD5D2" w14:textId="77777777" w:rsidR="00C63782" w:rsidRPr="0067067F" w:rsidRDefault="00C63782" w:rsidP="00C63782">
      <w:pPr>
        <w:rPr>
          <w:rFonts w:eastAsia="Cambria"/>
        </w:rPr>
      </w:pPr>
      <w:r w:rsidRPr="00333060">
        <w:rPr>
          <w:rFonts w:eastAsia="Cambria"/>
          <w:sz w:val="16"/>
        </w:rPr>
        <w:t xml:space="preserve">Australia, Switzerland, Canada, Mexico, Germany, India, and some 20 other stats also have federal forms of government today. </w:t>
      </w:r>
      <w:r w:rsidRPr="00D31D17">
        <w:rPr>
          <w:rFonts w:eastAsia="Cambria"/>
          <w:highlight w:val="cyan"/>
          <w:u w:val="single"/>
        </w:rPr>
        <w:t xml:space="preserve">In the </w:t>
      </w:r>
      <w:r w:rsidRPr="00D31D17">
        <w:rPr>
          <w:rFonts w:eastAsia="Cambria"/>
          <w:b/>
          <w:iCs/>
          <w:sz w:val="24"/>
          <w:highlight w:val="cyan"/>
          <w:u w:val="single"/>
          <w:bdr w:val="single" w:sz="8" w:space="0" w:color="auto"/>
        </w:rPr>
        <w:t>U</w:t>
      </w:r>
      <w:r w:rsidRPr="00D31D17">
        <w:rPr>
          <w:rFonts w:eastAsia="Cambria"/>
          <w:u w:val="single"/>
        </w:rPr>
        <w:t xml:space="preserve">nited </w:t>
      </w:r>
      <w:r w:rsidRPr="00D31D17">
        <w:rPr>
          <w:rFonts w:eastAsia="Cambria"/>
          <w:b/>
          <w:iCs/>
          <w:sz w:val="24"/>
          <w:highlight w:val="cyan"/>
          <w:u w:val="single"/>
          <w:bdr w:val="single" w:sz="8" w:space="0" w:color="auto"/>
        </w:rPr>
        <w:t>S</w:t>
      </w:r>
      <w:r w:rsidRPr="00D31D17">
        <w:rPr>
          <w:rFonts w:eastAsia="Cambria"/>
          <w:u w:val="single"/>
        </w:rPr>
        <w:t xml:space="preserve">tates, the </w:t>
      </w:r>
      <w:r w:rsidRPr="00D31D17">
        <w:rPr>
          <w:rFonts w:eastAsia="Cambria"/>
          <w:highlight w:val="cyan"/>
          <w:u w:val="single"/>
        </w:rPr>
        <w:t>term ‘</w:t>
      </w:r>
      <w:r w:rsidRPr="00D31D17">
        <w:rPr>
          <w:rFonts w:eastAsia="Cambria"/>
          <w:b/>
          <w:iCs/>
          <w:sz w:val="24"/>
          <w:highlight w:val="cyan"/>
          <w:u w:val="single"/>
          <w:bdr w:val="single" w:sz="8" w:space="0" w:color="auto"/>
        </w:rPr>
        <w:t>Federal Government</w:t>
      </w:r>
      <w:r w:rsidRPr="00D31D17">
        <w:rPr>
          <w:rFonts w:eastAsia="Cambria"/>
          <w:highlight w:val="cyan"/>
          <w:u w:val="single"/>
        </w:rPr>
        <w:t>’</w:t>
      </w:r>
      <w:r w:rsidRPr="00D31D17">
        <w:rPr>
          <w:rFonts w:eastAsia="Cambria"/>
          <w:u w:val="single"/>
        </w:rPr>
        <w:t xml:space="preserve"> is</w:t>
      </w:r>
      <w:r w:rsidRPr="00D31D17">
        <w:rPr>
          <w:rFonts w:eastAsia="Cambria"/>
          <w:sz w:val="16"/>
        </w:rPr>
        <w:t xml:space="preserve"> often </w:t>
      </w:r>
      <w:r w:rsidRPr="00D31D17">
        <w:rPr>
          <w:rFonts w:eastAsia="Cambria"/>
          <w:u w:val="single"/>
        </w:rPr>
        <w:t>used t</w:t>
      </w:r>
      <w:r w:rsidRPr="00333060">
        <w:rPr>
          <w:rFonts w:eastAsia="Cambria"/>
          <w:u w:val="single"/>
        </w:rPr>
        <w:t xml:space="preserve">o </w:t>
      </w:r>
      <w:r w:rsidRPr="00D31D17">
        <w:rPr>
          <w:rFonts w:eastAsia="Cambria"/>
          <w:highlight w:val="cyan"/>
          <w:u w:val="single"/>
        </w:rPr>
        <w:t xml:space="preserve">refer to the </w:t>
      </w:r>
      <w:r w:rsidRPr="00D31D17">
        <w:rPr>
          <w:rFonts w:eastAsia="Cambria"/>
          <w:b/>
          <w:iCs/>
          <w:sz w:val="24"/>
          <w:highlight w:val="cyan"/>
          <w:u w:val="single"/>
          <w:bdr w:val="single" w:sz="8" w:space="0" w:color="auto"/>
        </w:rPr>
        <w:t>National</w:t>
      </w:r>
      <w:r w:rsidRPr="00D31D17">
        <w:rPr>
          <w:rFonts w:eastAsia="Cambria"/>
          <w:highlight w:val="cyan"/>
          <w:u w:val="single"/>
        </w:rPr>
        <w:t xml:space="preserve"> </w:t>
      </w:r>
      <w:proofErr w:type="gramStart"/>
      <w:r w:rsidRPr="00D31D17">
        <w:rPr>
          <w:rFonts w:eastAsia="Cambria"/>
          <w:highlight w:val="cyan"/>
          <w:u w:val="single"/>
        </w:rPr>
        <w:t>Government</w:t>
      </w:r>
      <w:r w:rsidRPr="00D31D17">
        <w:rPr>
          <w:rFonts w:eastAsia="Cambria"/>
          <w:u w:val="single"/>
        </w:rPr>
        <w:t>, but</w:t>
      </w:r>
      <w:proofErr w:type="gramEnd"/>
      <w:r w:rsidRPr="00D31D17">
        <w:rPr>
          <w:rFonts w:eastAsia="Cambria"/>
          <w:sz w:val="16"/>
        </w:rPr>
        <w:t xml:space="preserve"> note that </w:t>
      </w:r>
      <w:r w:rsidRPr="00D31D17">
        <w:rPr>
          <w:rFonts w:eastAsia="Cambria"/>
          <w:highlight w:val="cyan"/>
          <w:u w:val="single"/>
        </w:rPr>
        <w:t xml:space="preserve">the </w:t>
      </w:r>
      <w:r w:rsidRPr="00D31D17">
        <w:rPr>
          <w:rFonts w:eastAsia="Cambria"/>
          <w:b/>
          <w:iCs/>
          <w:sz w:val="24"/>
          <w:highlight w:val="cyan"/>
          <w:u w:val="single"/>
          <w:bdr w:val="single" w:sz="8" w:space="0" w:color="auto"/>
        </w:rPr>
        <w:t>50 state</w:t>
      </w:r>
      <w:r w:rsidRPr="00D31D17">
        <w:rPr>
          <w:rFonts w:eastAsia="Cambria"/>
          <w:u w:val="single"/>
        </w:rPr>
        <w:t xml:space="preserve"> government</w:t>
      </w:r>
      <w:r w:rsidRPr="00D31D17">
        <w:rPr>
          <w:rStyle w:val="Emphasis"/>
          <w:highlight w:val="cyan"/>
        </w:rPr>
        <w:t>s</w:t>
      </w:r>
      <w:r w:rsidRPr="00D31D17">
        <w:rPr>
          <w:rFonts w:eastAsia="Cambria"/>
          <w:u w:val="single"/>
        </w:rPr>
        <w:t xml:space="preserve"> are unitary</w:t>
      </w:r>
      <w:r w:rsidRPr="00D31D17">
        <w:rPr>
          <w:rFonts w:eastAsia="Cambria"/>
          <w:sz w:val="16"/>
        </w:rPr>
        <w:t xml:space="preserve"> in structure, </w:t>
      </w:r>
      <w:r w:rsidRPr="00D31D17">
        <w:rPr>
          <w:rFonts w:eastAsia="Cambria"/>
          <w:b/>
          <w:iCs/>
          <w:sz w:val="24"/>
          <w:highlight w:val="cyan"/>
          <w:u w:val="single"/>
          <w:bdr w:val="single" w:sz="8" w:space="0" w:color="auto"/>
        </w:rPr>
        <w:t>not federal</w:t>
      </w:r>
      <w:r w:rsidRPr="00D31D17">
        <w:rPr>
          <w:rFonts w:eastAsia="Cambria"/>
          <w:sz w:val="16"/>
        </w:rPr>
        <w:t>.</w:t>
      </w:r>
      <w:r w:rsidRPr="00333060">
        <w:rPr>
          <w:rFonts w:eastAsia="Cambria"/>
        </w:rPr>
        <w:t xml:space="preserve"> </w:t>
      </w:r>
    </w:p>
    <w:p w14:paraId="3D8AA5F1" w14:textId="77777777" w:rsidR="00C63782" w:rsidRPr="00335FB6" w:rsidRDefault="00C63782" w:rsidP="00C63782">
      <w:pPr>
        <w:rPr>
          <w:sz w:val="16"/>
        </w:rPr>
      </w:pPr>
      <w:r w:rsidRPr="007D733C">
        <w:rPr>
          <w:sz w:val="16"/>
        </w:rPr>
        <w:t>&lt;&lt;FOOTNOTE 28 ENDS&gt;&gt;</w:t>
      </w:r>
    </w:p>
    <w:bookmarkEnd w:id="0"/>
    <w:p w14:paraId="0B0CE16D" w14:textId="77777777" w:rsidR="00C63782" w:rsidRDefault="00C63782" w:rsidP="00C63782">
      <w:pPr>
        <w:pStyle w:val="Heading4"/>
      </w:pPr>
      <w:r>
        <w:t xml:space="preserve">2. </w:t>
      </w:r>
      <w:r>
        <w:rPr>
          <w:u w:val="single"/>
        </w:rPr>
        <w:t>THE</w:t>
      </w:r>
      <w:r>
        <w:t>.</w:t>
      </w:r>
    </w:p>
    <w:p w14:paraId="0830C208" w14:textId="77777777" w:rsidR="00C63782" w:rsidRDefault="00C63782" w:rsidP="00C63782">
      <w:pPr>
        <w:pStyle w:val="Heading4"/>
      </w:pPr>
      <w:r>
        <w:t xml:space="preserve">It refers to the </w:t>
      </w:r>
      <w:r w:rsidRPr="00330220">
        <w:rPr>
          <w:u w:val="single"/>
        </w:rPr>
        <w:t>whole</w:t>
      </w:r>
      <w:r>
        <w:t xml:space="preserve">. </w:t>
      </w:r>
    </w:p>
    <w:p w14:paraId="51905F8F" w14:textId="77777777" w:rsidR="00C63782" w:rsidRPr="00413897" w:rsidRDefault="00C63782" w:rsidP="00C63782">
      <w:r w:rsidRPr="00413897">
        <w:rPr>
          <w:rStyle w:val="Style13ptBold"/>
        </w:rPr>
        <w:t>Rehnquist ’4</w:t>
      </w:r>
      <w:r>
        <w:t xml:space="preserve"> [William Rehnquist; June 28, 2004; Chief Justice of the Supreme Court of the United States, delivering the opinion of the court; Westlaw, “Rumsfeld v. Padilla,” 542 U.S. 426]</w:t>
      </w:r>
    </w:p>
    <w:p w14:paraId="2AAEC2B3" w14:textId="77777777" w:rsidR="00C63782" w:rsidRDefault="00C63782" w:rsidP="00C63782">
      <w:pPr>
        <w:rPr>
          <w:sz w:val="16"/>
        </w:rPr>
      </w:pPr>
      <w:r w:rsidRPr="000F2BEB">
        <w:rPr>
          <w:sz w:val="16"/>
        </w:rPr>
        <w:t xml:space="preserve">The federal habeas statute straightforwardly provides that the proper respondent to a habeas petition is “the person who has custody over [the petitioner].” 28 U.S.C. § 2242; see also § 2243 (“The writ, or order to show cause shall be directed to the person having custody of the person detained”). </w:t>
      </w:r>
      <w:r w:rsidRPr="000F2BEB">
        <w:rPr>
          <w:rStyle w:val="StyleUnderline"/>
        </w:rPr>
        <w:t xml:space="preserve">The </w:t>
      </w:r>
      <w:r w:rsidRPr="00D31D17">
        <w:rPr>
          <w:rStyle w:val="Emphasis"/>
          <w:highlight w:val="cyan"/>
        </w:rPr>
        <w:t>consistent use</w:t>
      </w:r>
      <w:r w:rsidRPr="00D31D17">
        <w:rPr>
          <w:rStyle w:val="StyleUnderline"/>
          <w:highlight w:val="cyan"/>
        </w:rPr>
        <w:t xml:space="preserve"> of</w:t>
      </w:r>
      <w:r w:rsidRPr="000F2BEB">
        <w:rPr>
          <w:rStyle w:val="StyleUnderline"/>
        </w:rPr>
        <w:t xml:space="preserve"> the </w:t>
      </w:r>
      <w:r w:rsidRPr="00D31D17">
        <w:rPr>
          <w:rStyle w:val="StyleUnderline"/>
          <w:highlight w:val="cyan"/>
        </w:rPr>
        <w:t>definite article</w:t>
      </w:r>
      <w:r w:rsidRPr="000F2BEB">
        <w:rPr>
          <w:sz w:val="16"/>
        </w:rPr>
        <w:t xml:space="preserve"> in reference to the custodian </w:t>
      </w:r>
      <w:r w:rsidRPr="00D31D17">
        <w:rPr>
          <w:rStyle w:val="StyleUnderline"/>
          <w:highlight w:val="cyan"/>
        </w:rPr>
        <w:t>indicates</w:t>
      </w:r>
      <w:r w:rsidRPr="000F2BEB">
        <w:rPr>
          <w:sz w:val="16"/>
        </w:rPr>
        <w:t xml:space="preserve"> that </w:t>
      </w:r>
      <w:r w:rsidRPr="00D31D17">
        <w:rPr>
          <w:rStyle w:val="StyleUnderline"/>
          <w:highlight w:val="cyan"/>
        </w:rPr>
        <w:t>there is</w:t>
      </w:r>
      <w:r w:rsidRPr="000F2BEB">
        <w:rPr>
          <w:sz w:val="16"/>
        </w:rPr>
        <w:t xml:space="preserve"> generally </w:t>
      </w:r>
      <w:r w:rsidRPr="00D31D17">
        <w:rPr>
          <w:rStyle w:val="Emphasis"/>
          <w:highlight w:val="cyan"/>
        </w:rPr>
        <w:t>only one</w:t>
      </w:r>
      <w:r w:rsidRPr="000F2BEB">
        <w:rPr>
          <w:sz w:val="16"/>
        </w:rPr>
        <w:t xml:space="preserve"> proper respondent to a given prisoner's habeas petition. *435 This custodian, moreover, is “the person” with the ability to produce the prisoner's body before the habeas court. Ibid. We summed up the plain language of the habeas statute over 100 years ago in this way: “[T]</w:t>
      </w:r>
      <w:proofErr w:type="spellStart"/>
      <w:r w:rsidRPr="000F2BEB">
        <w:rPr>
          <w:sz w:val="16"/>
        </w:rPr>
        <w:t>hese</w:t>
      </w:r>
      <w:proofErr w:type="spellEnd"/>
      <w:r w:rsidRPr="000F2BEB">
        <w:rPr>
          <w:sz w:val="16"/>
        </w:rPr>
        <w:t xml:space="preserve"> provisions contemplate a proceeding against some person who has the immediate custody of the party detained, with the power to produce the body of such party before the court or judge, that he may be liberated if no sufficient reason is shown to the contrary.” Wales v. Whitney, 114 U.S. 564, 574, 5 </w:t>
      </w:r>
      <w:proofErr w:type="spellStart"/>
      <w:r w:rsidRPr="000F2BEB">
        <w:rPr>
          <w:sz w:val="16"/>
        </w:rPr>
        <w:t>S.Ct</w:t>
      </w:r>
      <w:proofErr w:type="spellEnd"/>
      <w:r w:rsidRPr="000F2BEB">
        <w:rPr>
          <w:sz w:val="16"/>
        </w:rPr>
        <w:t xml:space="preserve">. 1050, 29 </w:t>
      </w:r>
      <w:proofErr w:type="spellStart"/>
      <w:r w:rsidRPr="000F2BEB">
        <w:rPr>
          <w:sz w:val="16"/>
        </w:rPr>
        <w:t>L.Ed</w:t>
      </w:r>
      <w:proofErr w:type="spellEnd"/>
      <w:r w:rsidRPr="000F2BEB">
        <w:rPr>
          <w:sz w:val="16"/>
        </w:rPr>
        <w:t xml:space="preserve">. 277 (1885) **2718 (emphasis added); see also Braden v. 30th Judicial Circuit Court of Ky., 410 U.S. 484, 494-495, 93 </w:t>
      </w:r>
      <w:proofErr w:type="spellStart"/>
      <w:r w:rsidRPr="000F2BEB">
        <w:rPr>
          <w:sz w:val="16"/>
        </w:rPr>
        <w:t>S.Ct</w:t>
      </w:r>
      <w:proofErr w:type="spellEnd"/>
      <w:r w:rsidRPr="000F2BEB">
        <w:rPr>
          <w:sz w:val="16"/>
        </w:rPr>
        <w:t xml:space="preserve">. 1123, 35 L.Ed.2d 443 (1973) (“The writ of habeas corpus” acts upon “the person who holds [the detainee] in what is alleged to be unlawful custody,” citing Wales, supra, at 574, 5 </w:t>
      </w:r>
      <w:proofErr w:type="spellStart"/>
      <w:r w:rsidRPr="000F2BEB">
        <w:rPr>
          <w:sz w:val="16"/>
        </w:rPr>
        <w:t>S.Ct</w:t>
      </w:r>
      <w:proofErr w:type="spellEnd"/>
      <w:r w:rsidRPr="000F2BEB">
        <w:rPr>
          <w:sz w:val="16"/>
        </w:rPr>
        <w:t xml:space="preserve">. 1050); Braden, supra, at 495, 93 </w:t>
      </w:r>
      <w:proofErr w:type="spellStart"/>
      <w:r w:rsidRPr="000F2BEB">
        <w:rPr>
          <w:sz w:val="16"/>
        </w:rPr>
        <w:t>S.Ct</w:t>
      </w:r>
      <w:proofErr w:type="spellEnd"/>
      <w:r w:rsidRPr="000F2BEB">
        <w:rPr>
          <w:sz w:val="16"/>
        </w:rPr>
        <w:t>. 1123 (“ ‘[T]his writ ... is directed to ... [the] jailer,’ ” quoting In re Jackson, 15 Mich. 417, 439-440 (1867)).</w:t>
      </w:r>
    </w:p>
    <w:p w14:paraId="4C6BB737" w14:textId="440BB692" w:rsidR="00C63782" w:rsidRDefault="00C63782" w:rsidP="00C63782">
      <w:pPr>
        <w:pStyle w:val="Heading1"/>
      </w:pPr>
      <w:r w:rsidRPr="003C45D2">
        <w:t>1NR</w:t>
      </w:r>
    </w:p>
    <w:p w14:paraId="5B609F08" w14:textId="77777777" w:rsidR="00C63782" w:rsidRDefault="00C63782" w:rsidP="00C63782">
      <w:pPr>
        <w:pStyle w:val="Heading2"/>
      </w:pPr>
      <w:r>
        <w:t>Midterms</w:t>
      </w:r>
    </w:p>
    <w:p w14:paraId="24C1DEE2" w14:textId="77777777" w:rsidR="00C63782" w:rsidRDefault="00C63782" w:rsidP="00C63782">
      <w:pPr>
        <w:pStyle w:val="Heading3"/>
      </w:pPr>
      <w:proofErr w:type="gramStart"/>
      <w:r>
        <w:t>!---</w:t>
      </w:r>
      <w:proofErr w:type="gramEnd"/>
      <w:r>
        <w:t>OV---2NC</w:t>
      </w:r>
    </w:p>
    <w:p w14:paraId="5DD09B8A" w14:textId="77777777" w:rsidR="00C63782" w:rsidRDefault="00C63782" w:rsidP="00C63782">
      <w:pPr>
        <w:pStyle w:val="Heading4"/>
      </w:pPr>
      <w:r>
        <w:t xml:space="preserve">It turns the case: </w:t>
      </w:r>
    </w:p>
    <w:p w14:paraId="26EBE6B5" w14:textId="77777777" w:rsidR="00C63782" w:rsidRDefault="00C63782" w:rsidP="00C63782">
      <w:pPr>
        <w:pStyle w:val="Heading4"/>
        <w:numPr>
          <w:ilvl w:val="0"/>
          <w:numId w:val="55"/>
        </w:numPr>
        <w:ind w:left="720"/>
      </w:pPr>
      <w:r>
        <w:t xml:space="preserve">Dem win is key to care costs, which safeguards accessibility. </w:t>
      </w:r>
    </w:p>
    <w:p w14:paraId="42FE84F8" w14:textId="77777777" w:rsidR="00C63782" w:rsidRPr="00B63DDC" w:rsidRDefault="00C63782" w:rsidP="00C63782">
      <w:r w:rsidRPr="00B63DDC">
        <w:rPr>
          <w:rStyle w:val="Style13ptBold"/>
        </w:rPr>
        <w:t>Assaf 2-27</w:t>
      </w:r>
      <w:r>
        <w:t xml:space="preserve">-26 (Caitrin Assaf, 2-27-2026, "House Democrats spotlight care economy as part of midterm affordability agenda", https://localnewslive, </w:t>
      </w:r>
      <w:hyperlink r:id="rId14" w:history="1">
        <w:r w:rsidRPr="00426083">
          <w:rPr>
            <w:rStyle w:val="Hyperlink"/>
          </w:rPr>
          <w:t>https://www.localnewslive.com/2026/02/28/house-democrats-spotlight-care-economy-part-midterm-affordability-agenda/</w:t>
        </w:r>
      </w:hyperlink>
      <w:r>
        <w:t xml:space="preserve"> da 3/27/26)</w:t>
      </w:r>
    </w:p>
    <w:p w14:paraId="3940086B" w14:textId="77777777" w:rsidR="00C63782" w:rsidRPr="00B63DDC" w:rsidRDefault="00C63782" w:rsidP="00C63782">
      <w:pPr>
        <w:rPr>
          <w:sz w:val="16"/>
        </w:rPr>
      </w:pPr>
      <w:r w:rsidRPr="00B63DDC">
        <w:rPr>
          <w:sz w:val="16"/>
        </w:rPr>
        <w:t xml:space="preserve">House </w:t>
      </w:r>
      <w:r w:rsidRPr="00B63DDC">
        <w:rPr>
          <w:rStyle w:val="StyleUnderline"/>
          <w:highlight w:val="cyan"/>
        </w:rPr>
        <w:t>Dem</w:t>
      </w:r>
      <w:r w:rsidRPr="00B63DDC">
        <w:rPr>
          <w:rStyle w:val="StyleUnderline"/>
        </w:rPr>
        <w:t>ocrat</w:t>
      </w:r>
      <w:r w:rsidRPr="00B63DDC">
        <w:rPr>
          <w:rStyle w:val="StyleUnderline"/>
          <w:highlight w:val="cyan"/>
        </w:rPr>
        <w:t>s</w:t>
      </w:r>
      <w:r w:rsidRPr="00B63DDC">
        <w:rPr>
          <w:rStyle w:val="StyleUnderline"/>
        </w:rPr>
        <w:t xml:space="preserve"> </w:t>
      </w:r>
      <w:r w:rsidRPr="00B63DDC">
        <w:rPr>
          <w:sz w:val="16"/>
        </w:rPr>
        <w:t xml:space="preserve">used the second day of their 2026 Issues Conference Thursday to </w:t>
      </w:r>
      <w:r w:rsidRPr="00B63DDC">
        <w:rPr>
          <w:rStyle w:val="StyleUnderline"/>
          <w:highlight w:val="cyan"/>
        </w:rPr>
        <w:t>focus on</w:t>
      </w:r>
      <w:r w:rsidRPr="00B63DDC">
        <w:rPr>
          <w:rStyle w:val="StyleUnderline"/>
        </w:rPr>
        <w:t xml:space="preserve"> the cost of caregiving</w:t>
      </w:r>
      <w:r w:rsidRPr="00B63DDC">
        <w:rPr>
          <w:sz w:val="16"/>
        </w:rPr>
        <w:t>, framing it as a central piece of their affordability agenda heading into the 2026 midterm elections.</w:t>
      </w:r>
    </w:p>
    <w:p w14:paraId="688FC10B" w14:textId="77777777" w:rsidR="00C63782" w:rsidRPr="00B63DDC" w:rsidRDefault="00C63782" w:rsidP="00C63782">
      <w:pPr>
        <w:rPr>
          <w:sz w:val="16"/>
        </w:rPr>
      </w:pPr>
      <w:proofErr w:type="gramStart"/>
      <w:r w:rsidRPr="00B63DDC">
        <w:rPr>
          <w:sz w:val="16"/>
        </w:rPr>
        <w:t>Child care</w:t>
      </w:r>
      <w:proofErr w:type="gramEnd"/>
      <w:r w:rsidRPr="00B63DDC">
        <w:rPr>
          <w:sz w:val="16"/>
        </w:rPr>
        <w:t xml:space="preserve">, elderly care, and </w:t>
      </w:r>
      <w:r w:rsidRPr="00B63DDC">
        <w:rPr>
          <w:rStyle w:val="StyleUnderline"/>
          <w:highlight w:val="cyan"/>
        </w:rPr>
        <w:t>disability care</w:t>
      </w:r>
      <w:r w:rsidRPr="00B63DDC">
        <w:rPr>
          <w:rStyle w:val="StyleUnderline"/>
        </w:rPr>
        <w:t xml:space="preserve"> were among the topics discussed as</w:t>
      </w:r>
      <w:r w:rsidRPr="00B63DDC">
        <w:rPr>
          <w:sz w:val="16"/>
        </w:rPr>
        <w:t xml:space="preserve"> </w:t>
      </w:r>
      <w:r w:rsidRPr="00B63DDC">
        <w:rPr>
          <w:rStyle w:val="StyleUnderline"/>
        </w:rPr>
        <w:t>lawmakers worked to define their platform</w:t>
      </w:r>
      <w:r w:rsidRPr="00B63DDC">
        <w:rPr>
          <w:sz w:val="16"/>
        </w:rPr>
        <w:t xml:space="preserve"> around </w:t>
      </w:r>
      <w:proofErr w:type="gramStart"/>
      <w:r w:rsidRPr="00B63DDC">
        <w:rPr>
          <w:sz w:val="16"/>
        </w:rPr>
        <w:t>issues</w:t>
      </w:r>
      <w:proofErr w:type="gramEnd"/>
      <w:r w:rsidRPr="00B63DDC">
        <w:rPr>
          <w:sz w:val="16"/>
        </w:rPr>
        <w:t xml:space="preserve"> they say affect most Americans. “This issue will be a defining one in the 2026 elections,” said Rep. Katherine Clark, D-MA.</w:t>
      </w:r>
    </w:p>
    <w:p w14:paraId="6DEDAA78" w14:textId="77777777" w:rsidR="00C63782" w:rsidRPr="00B63DDC" w:rsidRDefault="00C63782" w:rsidP="00C63782">
      <w:pPr>
        <w:rPr>
          <w:sz w:val="16"/>
        </w:rPr>
      </w:pPr>
      <w:r w:rsidRPr="00B63DDC">
        <w:rPr>
          <w:sz w:val="16"/>
        </w:rPr>
        <w:t>Rep. Debbie Dingell, D-MI, said caregiving is foundational to broader economic participation. “</w:t>
      </w:r>
      <w:r w:rsidRPr="00B63DDC">
        <w:rPr>
          <w:rStyle w:val="StyleUnderline"/>
          <w:highlight w:val="cyan"/>
        </w:rPr>
        <w:t>Caregiving</w:t>
      </w:r>
      <w:r w:rsidRPr="00B63DDC">
        <w:rPr>
          <w:rStyle w:val="StyleUnderline"/>
        </w:rPr>
        <w:t xml:space="preserve"> </w:t>
      </w:r>
      <w:r w:rsidRPr="00B63DDC">
        <w:rPr>
          <w:rStyle w:val="StyleUnderline"/>
          <w:highlight w:val="cyan"/>
        </w:rPr>
        <w:t>makes all other work possible</w:t>
      </w:r>
      <w:r w:rsidRPr="00B63DDC">
        <w:rPr>
          <w:sz w:val="16"/>
        </w:rPr>
        <w:t>,” she said.</w:t>
      </w:r>
    </w:p>
    <w:p w14:paraId="51B1B7E0" w14:textId="77777777" w:rsidR="00C63782" w:rsidRPr="00B63DDC" w:rsidRDefault="00C63782" w:rsidP="00C63782">
      <w:pPr>
        <w:rPr>
          <w:sz w:val="16"/>
        </w:rPr>
      </w:pPr>
      <w:r w:rsidRPr="00B63DDC">
        <w:rPr>
          <w:sz w:val="16"/>
        </w:rPr>
        <w:t xml:space="preserve">Thursday, House Democrats, including those in the Women’s Caucus, argued that </w:t>
      </w:r>
      <w:r w:rsidRPr="00B63DDC">
        <w:rPr>
          <w:rStyle w:val="StyleUnderline"/>
        </w:rPr>
        <w:t>care costs are unattainable for many families</w:t>
      </w:r>
      <w:r w:rsidRPr="00B63DDC">
        <w:rPr>
          <w:sz w:val="16"/>
        </w:rPr>
        <w:t xml:space="preserve"> and disproportionately force women out of the workforce, which they described as a drag on the broader economy.</w:t>
      </w:r>
    </w:p>
    <w:p w14:paraId="29E7F700" w14:textId="77777777" w:rsidR="00C63782" w:rsidRPr="00B63DDC" w:rsidRDefault="00C63782" w:rsidP="00C63782">
      <w:pPr>
        <w:rPr>
          <w:sz w:val="16"/>
        </w:rPr>
      </w:pPr>
      <w:r w:rsidRPr="00B63DDC">
        <w:rPr>
          <w:sz w:val="16"/>
        </w:rPr>
        <w:t xml:space="preserve">Rep. Sara Jacobs, D-CA, said the party intends to pursue significant policy changes. “It’s not going to be enough to go back to the way things were. </w:t>
      </w:r>
      <w:r w:rsidRPr="00B63DDC">
        <w:rPr>
          <w:rStyle w:val="StyleUnderline"/>
          <w:highlight w:val="cyan"/>
        </w:rPr>
        <w:t xml:space="preserve">We are going to be </w:t>
      </w:r>
      <w:r w:rsidRPr="00B63DDC">
        <w:rPr>
          <w:rStyle w:val="Emphasis"/>
          <w:highlight w:val="cyan"/>
        </w:rPr>
        <w:t xml:space="preserve">big and </w:t>
      </w:r>
      <w:proofErr w:type="gramStart"/>
      <w:r w:rsidRPr="00B63DDC">
        <w:rPr>
          <w:rStyle w:val="Emphasis"/>
          <w:highlight w:val="cyan"/>
        </w:rPr>
        <w:t>bold</w:t>
      </w:r>
      <w:proofErr w:type="gramEnd"/>
      <w:r w:rsidRPr="00B63DDC">
        <w:rPr>
          <w:sz w:val="16"/>
        </w:rPr>
        <w:t xml:space="preserve"> and we are going to </w:t>
      </w:r>
      <w:r w:rsidRPr="00B63DDC">
        <w:rPr>
          <w:rStyle w:val="Emphasis"/>
        </w:rPr>
        <w:t xml:space="preserve">have </w:t>
      </w:r>
      <w:r w:rsidRPr="00B63DDC">
        <w:rPr>
          <w:rStyle w:val="Emphasis"/>
          <w:highlight w:val="cyan"/>
        </w:rPr>
        <w:t>real</w:t>
      </w:r>
      <w:r w:rsidRPr="00B63DDC">
        <w:rPr>
          <w:rStyle w:val="Emphasis"/>
        </w:rPr>
        <w:t xml:space="preserve"> </w:t>
      </w:r>
      <w:r w:rsidRPr="00B63DDC">
        <w:rPr>
          <w:rStyle w:val="Emphasis"/>
          <w:highlight w:val="cyan"/>
        </w:rPr>
        <w:t>solutions</w:t>
      </w:r>
      <w:r w:rsidRPr="00B63DDC">
        <w:rPr>
          <w:rStyle w:val="Emphasis"/>
        </w:rPr>
        <w:t xml:space="preserve"> that solve this problem</w:t>
      </w:r>
      <w:r w:rsidRPr="00B63DDC">
        <w:rPr>
          <w:sz w:val="16"/>
        </w:rPr>
        <w:t>,” she said.</w:t>
      </w:r>
    </w:p>
    <w:p w14:paraId="42FB80AF" w14:textId="77777777" w:rsidR="00C63782" w:rsidRPr="00B63DDC" w:rsidRDefault="00C63782" w:rsidP="00C63782">
      <w:pPr>
        <w:rPr>
          <w:sz w:val="16"/>
        </w:rPr>
      </w:pPr>
      <w:r w:rsidRPr="00B63DDC">
        <w:rPr>
          <w:sz w:val="16"/>
        </w:rPr>
        <w:t xml:space="preserve">The conference included a series of discussions and panels aimed at finalizing the party’s midterm agenda. </w:t>
      </w:r>
      <w:r w:rsidRPr="00B63DDC">
        <w:rPr>
          <w:rStyle w:val="StyleUnderline"/>
          <w:highlight w:val="cyan"/>
        </w:rPr>
        <w:t>Dem</w:t>
      </w:r>
      <w:r w:rsidRPr="00B63DDC">
        <w:rPr>
          <w:rStyle w:val="StyleUnderline"/>
        </w:rPr>
        <w:t>ocrat</w:t>
      </w:r>
      <w:r w:rsidRPr="00B63DDC">
        <w:rPr>
          <w:rStyle w:val="StyleUnderline"/>
          <w:highlight w:val="cyan"/>
        </w:rPr>
        <w:t>s</w:t>
      </w:r>
      <w:r w:rsidRPr="00B63DDC">
        <w:rPr>
          <w:rStyle w:val="StyleUnderline"/>
        </w:rPr>
        <w:t xml:space="preserve"> </w:t>
      </w:r>
      <w:r w:rsidRPr="00B63DDC">
        <w:rPr>
          <w:rStyle w:val="StyleUnderline"/>
          <w:highlight w:val="cyan"/>
        </w:rPr>
        <w:t>said the plan would be implemented if they regain the House</w:t>
      </w:r>
      <w:r w:rsidRPr="00B63DDC">
        <w:rPr>
          <w:rStyle w:val="StyleUnderline"/>
        </w:rPr>
        <w:t xml:space="preserve"> </w:t>
      </w:r>
      <w:proofErr w:type="gramStart"/>
      <w:r w:rsidRPr="00B63DDC">
        <w:rPr>
          <w:rStyle w:val="StyleUnderline"/>
        </w:rPr>
        <w:t>majority</w:t>
      </w:r>
      <w:r w:rsidRPr="00B63DDC">
        <w:rPr>
          <w:sz w:val="16"/>
        </w:rPr>
        <w:t>, but</w:t>
      </w:r>
      <w:proofErr w:type="gramEnd"/>
      <w:r w:rsidRPr="00B63DDC">
        <w:rPr>
          <w:sz w:val="16"/>
        </w:rPr>
        <w:t xml:space="preserve"> pledged to continue advancing it even in the minority.</w:t>
      </w:r>
    </w:p>
    <w:p w14:paraId="45849091" w14:textId="77777777" w:rsidR="00C63782" w:rsidRPr="00B63DDC" w:rsidRDefault="00C63782" w:rsidP="00C63782">
      <w:pPr>
        <w:rPr>
          <w:sz w:val="16"/>
        </w:rPr>
      </w:pPr>
      <w:r w:rsidRPr="00B63DDC">
        <w:rPr>
          <w:sz w:val="16"/>
        </w:rPr>
        <w:t>“</w:t>
      </w:r>
      <w:r w:rsidRPr="00B63DDC">
        <w:rPr>
          <w:rStyle w:val="StyleUnderline"/>
          <w:highlight w:val="cyan"/>
        </w:rPr>
        <w:t>We are unified</w:t>
      </w:r>
      <w:r w:rsidRPr="00B63DDC">
        <w:rPr>
          <w:rStyle w:val="StyleUnderline"/>
        </w:rPr>
        <w:t xml:space="preserve">, we are </w:t>
      </w:r>
      <w:r w:rsidRPr="00B63DDC">
        <w:rPr>
          <w:rStyle w:val="StyleUnderline"/>
          <w:highlight w:val="cyan"/>
        </w:rPr>
        <w:t>focused, and</w:t>
      </w:r>
      <w:r w:rsidRPr="00B63DDC">
        <w:rPr>
          <w:rStyle w:val="StyleUnderline"/>
        </w:rPr>
        <w:t xml:space="preserve"> we are </w:t>
      </w:r>
      <w:r w:rsidRPr="00B63DDC">
        <w:rPr>
          <w:rStyle w:val="StyleUnderline"/>
          <w:highlight w:val="cyan"/>
        </w:rPr>
        <w:t>legislatively</w:t>
      </w:r>
      <w:r w:rsidRPr="00B63DDC">
        <w:rPr>
          <w:rStyle w:val="StyleUnderline"/>
        </w:rPr>
        <w:t xml:space="preserve"> extremely </w:t>
      </w:r>
      <w:r w:rsidRPr="00B63DDC">
        <w:rPr>
          <w:rStyle w:val="StyleUnderline"/>
          <w:highlight w:val="cyan"/>
        </w:rPr>
        <w:t>successful</w:t>
      </w:r>
      <w:r w:rsidRPr="00B63DDC">
        <w:rPr>
          <w:rStyle w:val="StyleUnderline"/>
        </w:rPr>
        <w:t xml:space="preserve"> at advancing our agenda despite being in the minority</w:t>
      </w:r>
      <w:r w:rsidRPr="00B63DDC">
        <w:rPr>
          <w:sz w:val="16"/>
        </w:rPr>
        <w:t>,” said Rep. Lauren Underwood, D-IL.</w:t>
      </w:r>
    </w:p>
    <w:p w14:paraId="09AAE019" w14:textId="77777777" w:rsidR="00C63782" w:rsidRDefault="00C63782" w:rsidP="00C63782">
      <w:pPr>
        <w:pStyle w:val="Heading4"/>
      </w:pPr>
      <w:r>
        <w:t xml:space="preserve">It’s key to ADA enforcement, which solves and turns the case. </w:t>
      </w:r>
    </w:p>
    <w:p w14:paraId="7B63D540" w14:textId="77777777" w:rsidR="00C63782" w:rsidRPr="00B63DDC" w:rsidRDefault="00C63782" w:rsidP="00C63782">
      <w:r w:rsidRPr="00B63DDC">
        <w:rPr>
          <w:rStyle w:val="Style13ptBold"/>
        </w:rPr>
        <w:t>DNC 24</w:t>
      </w:r>
      <w:r>
        <w:t xml:space="preserve"> (Democratic National Convention, </w:t>
      </w:r>
      <w:r w:rsidRPr="00B63DDC">
        <w:t>July 26, 2024</w:t>
      </w:r>
      <w:r>
        <w:t>. “</w:t>
      </w:r>
      <w:r w:rsidRPr="00B63DDC">
        <w:t>DNC Statement on the Americans with Disabilities Act</w:t>
      </w:r>
      <w:r>
        <w:t xml:space="preserve">,” </w:t>
      </w:r>
      <w:hyperlink r:id="rId15" w:history="1">
        <w:r w:rsidRPr="004A15FF">
          <w:rPr>
            <w:rStyle w:val="Hyperlink"/>
          </w:rPr>
          <w:t>https://democrats.org/news/dnc-statement-on-the-americans-with-disabilities-act/</w:t>
        </w:r>
      </w:hyperlink>
      <w:r>
        <w:t xml:space="preserve"> [Accessed 3-28-26])</w:t>
      </w:r>
    </w:p>
    <w:p w14:paraId="3FF904F7" w14:textId="77777777" w:rsidR="00C63782" w:rsidRPr="00B63DDC" w:rsidRDefault="00C63782" w:rsidP="00C63782">
      <w:pPr>
        <w:rPr>
          <w:sz w:val="16"/>
        </w:rPr>
      </w:pPr>
      <w:r w:rsidRPr="00B63DDC">
        <w:rPr>
          <w:sz w:val="16"/>
        </w:rPr>
        <w:t>“</w:t>
      </w:r>
      <w:r w:rsidRPr="00B63DDC">
        <w:rPr>
          <w:rStyle w:val="StyleUnderline"/>
        </w:rPr>
        <w:t>As disabled Americans battle for justice</w:t>
      </w:r>
      <w:r w:rsidRPr="00B63DDC">
        <w:rPr>
          <w:sz w:val="16"/>
        </w:rPr>
        <w:t xml:space="preserve">, equality, inclusion, </w:t>
      </w:r>
      <w:r w:rsidRPr="00B63DDC">
        <w:rPr>
          <w:rStyle w:val="StyleUnderline"/>
        </w:rPr>
        <w:t>and protection from discrimination, one thing is clear: Disability rights are civil rights</w:t>
      </w:r>
      <w:r w:rsidRPr="00B63DDC">
        <w:rPr>
          <w:sz w:val="16"/>
        </w:rPr>
        <w:t xml:space="preserve">. With </w:t>
      </w:r>
      <w:r w:rsidRPr="00B63DDC">
        <w:rPr>
          <w:rStyle w:val="StyleUnderline"/>
          <w:highlight w:val="cyan"/>
        </w:rPr>
        <w:t>the</w:t>
      </w:r>
      <w:r w:rsidRPr="00B63DDC">
        <w:rPr>
          <w:sz w:val="16"/>
        </w:rPr>
        <w:t xml:space="preserve"> passage of the </w:t>
      </w:r>
      <w:r w:rsidRPr="00B63DDC">
        <w:rPr>
          <w:rStyle w:val="StyleUnderline"/>
          <w:highlight w:val="cyan"/>
        </w:rPr>
        <w:t>A</w:t>
      </w:r>
      <w:r w:rsidRPr="00B63DDC">
        <w:rPr>
          <w:rStyle w:val="StyleUnderline"/>
        </w:rPr>
        <w:t xml:space="preserve">mericans with </w:t>
      </w:r>
      <w:r w:rsidRPr="00B63DDC">
        <w:rPr>
          <w:rStyle w:val="StyleUnderline"/>
          <w:highlight w:val="cyan"/>
        </w:rPr>
        <w:t>D</w:t>
      </w:r>
      <w:r w:rsidRPr="00B63DDC">
        <w:rPr>
          <w:rStyle w:val="StyleUnderline"/>
        </w:rPr>
        <w:t xml:space="preserve">isabilities </w:t>
      </w:r>
      <w:r w:rsidRPr="00B63DDC">
        <w:rPr>
          <w:rStyle w:val="StyleUnderline"/>
          <w:highlight w:val="cyan"/>
        </w:rPr>
        <w:t>A</w:t>
      </w:r>
      <w:r w:rsidRPr="00B63DDC">
        <w:rPr>
          <w:rStyle w:val="StyleUnderline"/>
        </w:rPr>
        <w:t>ct</w:t>
      </w:r>
      <w:r w:rsidRPr="00B63DDC">
        <w:rPr>
          <w:sz w:val="16"/>
        </w:rPr>
        <w:t xml:space="preserve"> — one of the </w:t>
      </w:r>
      <w:r w:rsidRPr="00B63DDC">
        <w:rPr>
          <w:rStyle w:val="StyleUnderline"/>
        </w:rPr>
        <w:t>most important civil rights laws in</w:t>
      </w:r>
      <w:r w:rsidRPr="00B63DDC">
        <w:rPr>
          <w:sz w:val="16"/>
        </w:rPr>
        <w:t xml:space="preserve"> our </w:t>
      </w:r>
      <w:r w:rsidRPr="00B63DDC">
        <w:rPr>
          <w:rStyle w:val="StyleUnderline"/>
        </w:rPr>
        <w:t>history</w:t>
      </w:r>
      <w:r w:rsidRPr="00B63DDC">
        <w:rPr>
          <w:sz w:val="16"/>
        </w:rPr>
        <w:t xml:space="preserve"> — our country </w:t>
      </w:r>
      <w:r w:rsidRPr="00B63DDC">
        <w:rPr>
          <w:rStyle w:val="StyleUnderline"/>
          <w:highlight w:val="cyan"/>
        </w:rPr>
        <w:t>took a major step toward accessibility and acceptance</w:t>
      </w:r>
      <w:r w:rsidRPr="00B63DDC">
        <w:rPr>
          <w:sz w:val="16"/>
        </w:rPr>
        <w:t xml:space="preserve">. While </w:t>
      </w:r>
      <w:r w:rsidRPr="00B63DDC">
        <w:rPr>
          <w:rStyle w:val="StyleUnderline"/>
        </w:rPr>
        <w:t xml:space="preserve">the ADA was a </w:t>
      </w:r>
      <w:r w:rsidRPr="00B63DDC">
        <w:rPr>
          <w:rStyle w:val="StyleUnderline"/>
          <w:highlight w:val="cyan"/>
        </w:rPr>
        <w:t>transformative</w:t>
      </w:r>
      <w:r w:rsidRPr="00B63DDC">
        <w:rPr>
          <w:rStyle w:val="StyleUnderline"/>
        </w:rPr>
        <w:t xml:space="preserve"> piece of </w:t>
      </w:r>
      <w:r w:rsidRPr="00B63DDC">
        <w:rPr>
          <w:rStyle w:val="StyleUnderline"/>
          <w:highlight w:val="cyan"/>
        </w:rPr>
        <w:t>legislation</w:t>
      </w:r>
      <w:r w:rsidRPr="00B63DDC">
        <w:rPr>
          <w:sz w:val="16"/>
        </w:rPr>
        <w:t xml:space="preserve">, there is still </w:t>
      </w:r>
      <w:r w:rsidRPr="00B63DDC">
        <w:rPr>
          <w:rStyle w:val="StyleUnderline"/>
          <w:highlight w:val="cyan"/>
        </w:rPr>
        <w:t>more</w:t>
      </w:r>
      <w:r w:rsidRPr="00B63DDC">
        <w:rPr>
          <w:rStyle w:val="StyleUnderline"/>
        </w:rPr>
        <w:t xml:space="preserve"> work </w:t>
      </w:r>
      <w:r w:rsidRPr="00B63DDC">
        <w:rPr>
          <w:rStyle w:val="StyleUnderline"/>
          <w:highlight w:val="cyan"/>
        </w:rPr>
        <w:t>to</w:t>
      </w:r>
      <w:r w:rsidRPr="00B63DDC">
        <w:rPr>
          <w:sz w:val="16"/>
          <w:highlight w:val="cyan"/>
        </w:rPr>
        <w:t xml:space="preserve"> </w:t>
      </w:r>
      <w:proofErr w:type="gramStart"/>
      <w:r w:rsidRPr="00B63DDC">
        <w:rPr>
          <w:rStyle w:val="StyleUnderline"/>
          <w:highlight w:val="cyan"/>
        </w:rPr>
        <w:t>do</w:t>
      </w:r>
      <w:proofErr w:type="gramEnd"/>
      <w:r w:rsidRPr="00B63DDC">
        <w:rPr>
          <w:sz w:val="16"/>
        </w:rPr>
        <w:t xml:space="preserve"> and we are determined to continue fighting until we can truly say we live in a world that is accessible for all. </w:t>
      </w:r>
    </w:p>
    <w:p w14:paraId="4F405637" w14:textId="77777777" w:rsidR="00C63782" w:rsidRPr="00B63DDC" w:rsidRDefault="00C63782" w:rsidP="00C63782">
      <w:pPr>
        <w:rPr>
          <w:sz w:val="16"/>
        </w:rPr>
      </w:pPr>
      <w:r w:rsidRPr="00B63DDC">
        <w:rPr>
          <w:sz w:val="16"/>
        </w:rPr>
        <w:t xml:space="preserve">“President Biden, Vice President Harris, and </w:t>
      </w:r>
      <w:r w:rsidRPr="00B63DDC">
        <w:rPr>
          <w:rStyle w:val="StyleUnderline"/>
          <w:highlight w:val="cyan"/>
        </w:rPr>
        <w:t>Dem</w:t>
      </w:r>
      <w:r w:rsidRPr="00B63DDC">
        <w:rPr>
          <w:rStyle w:val="StyleUnderline"/>
        </w:rPr>
        <w:t>ocrat</w:t>
      </w:r>
      <w:r w:rsidRPr="00B63DDC">
        <w:rPr>
          <w:rStyle w:val="StyleUnderline"/>
          <w:highlight w:val="cyan"/>
        </w:rPr>
        <w:t>s</w:t>
      </w:r>
      <w:r w:rsidRPr="00B63DDC">
        <w:rPr>
          <w:sz w:val="16"/>
        </w:rPr>
        <w:t xml:space="preserve"> across the country </w:t>
      </w:r>
      <w:r w:rsidRPr="00B63DDC">
        <w:rPr>
          <w:rStyle w:val="StyleUnderline"/>
        </w:rPr>
        <w:t xml:space="preserve">have been </w:t>
      </w:r>
      <w:r w:rsidRPr="00B63DDC">
        <w:rPr>
          <w:rStyle w:val="StyleUnderline"/>
          <w:highlight w:val="cyan"/>
        </w:rPr>
        <w:t>steadfast in</w:t>
      </w:r>
      <w:r w:rsidRPr="00B63DDC">
        <w:rPr>
          <w:rStyle w:val="StyleUnderline"/>
        </w:rPr>
        <w:t xml:space="preserve"> their </w:t>
      </w:r>
      <w:r w:rsidRPr="00B63DDC">
        <w:rPr>
          <w:rStyle w:val="StyleUnderline"/>
          <w:highlight w:val="cyan"/>
        </w:rPr>
        <w:t>commitment to</w:t>
      </w:r>
      <w:r w:rsidRPr="00B63DDC">
        <w:rPr>
          <w:rStyle w:val="StyleUnderline"/>
        </w:rPr>
        <w:t xml:space="preserve"> creating </w:t>
      </w:r>
      <w:r w:rsidRPr="00B63DDC">
        <w:rPr>
          <w:rStyle w:val="StyleUnderline"/>
          <w:highlight w:val="cyan"/>
        </w:rPr>
        <w:t>a</w:t>
      </w:r>
      <w:r w:rsidRPr="00B63DDC">
        <w:rPr>
          <w:rStyle w:val="StyleUnderline"/>
        </w:rPr>
        <w:t xml:space="preserve"> more </w:t>
      </w:r>
      <w:r w:rsidRPr="00B63DDC">
        <w:rPr>
          <w:rStyle w:val="StyleUnderline"/>
          <w:highlight w:val="cyan"/>
        </w:rPr>
        <w:t>equitable</w:t>
      </w:r>
      <w:r w:rsidRPr="00B63DDC">
        <w:rPr>
          <w:rStyle w:val="StyleUnderline"/>
        </w:rPr>
        <w:t xml:space="preserve"> version of our </w:t>
      </w:r>
      <w:r w:rsidRPr="00B63DDC">
        <w:rPr>
          <w:rStyle w:val="StyleUnderline"/>
          <w:highlight w:val="cyan"/>
        </w:rPr>
        <w:t>country</w:t>
      </w:r>
      <w:r w:rsidRPr="00B63DDC">
        <w:rPr>
          <w:sz w:val="16"/>
        </w:rPr>
        <w:t xml:space="preserve"> where all Americans have access to the </w:t>
      </w:r>
      <w:proofErr w:type="gramStart"/>
      <w:r w:rsidRPr="00B63DDC">
        <w:rPr>
          <w:sz w:val="16"/>
        </w:rPr>
        <w:t>resources</w:t>
      </w:r>
      <w:proofErr w:type="gramEnd"/>
      <w:r w:rsidRPr="00B63DDC">
        <w:rPr>
          <w:sz w:val="16"/>
        </w:rPr>
        <w:t xml:space="preserve"> they need to thrive. During their time in office, the </w:t>
      </w:r>
      <w:r w:rsidRPr="00B63DDC">
        <w:rPr>
          <w:rStyle w:val="StyleUnderline"/>
        </w:rPr>
        <w:t>Biden-Harris</w:t>
      </w:r>
      <w:r w:rsidRPr="00B63DDC">
        <w:rPr>
          <w:sz w:val="16"/>
        </w:rPr>
        <w:t xml:space="preserve"> administration has </w:t>
      </w:r>
      <w:r w:rsidRPr="00B63DDC">
        <w:rPr>
          <w:rStyle w:val="StyleUnderline"/>
          <w:highlight w:val="cyan"/>
        </w:rPr>
        <w:t>rebuilt</w:t>
      </w:r>
      <w:r w:rsidRPr="00B63DDC">
        <w:rPr>
          <w:sz w:val="16"/>
        </w:rPr>
        <w:t xml:space="preserve"> our nation’s </w:t>
      </w:r>
      <w:r w:rsidRPr="00B63DDC">
        <w:rPr>
          <w:rStyle w:val="StyleUnderline"/>
          <w:highlight w:val="cyan"/>
        </w:rPr>
        <w:t>infrastructure</w:t>
      </w:r>
      <w:r w:rsidRPr="00B63DDC">
        <w:rPr>
          <w:rStyle w:val="StyleUnderline"/>
        </w:rPr>
        <w:t xml:space="preserve"> to make public transportation more accessible</w:t>
      </w:r>
      <w:r w:rsidRPr="00B63DDC">
        <w:rPr>
          <w:sz w:val="16"/>
        </w:rPr>
        <w:t xml:space="preserve">, signed an executive order </w:t>
      </w:r>
      <w:r w:rsidRPr="00B63DDC">
        <w:rPr>
          <w:rStyle w:val="StyleUnderline"/>
          <w:highlight w:val="cyan"/>
        </w:rPr>
        <w:t>advancing</w:t>
      </w:r>
      <w:r w:rsidRPr="00B63DDC">
        <w:rPr>
          <w:sz w:val="16"/>
          <w:highlight w:val="cyan"/>
        </w:rPr>
        <w:t xml:space="preserve"> </w:t>
      </w:r>
      <w:r w:rsidRPr="00B63DDC">
        <w:rPr>
          <w:rStyle w:val="StyleUnderline"/>
          <w:highlight w:val="cyan"/>
        </w:rPr>
        <w:t>opportunities</w:t>
      </w:r>
      <w:r w:rsidRPr="00B63DDC">
        <w:rPr>
          <w:rStyle w:val="StyleUnderline"/>
        </w:rPr>
        <w:t xml:space="preserve"> for people with disabilities in the federal workforce, </w:t>
      </w:r>
      <w:r w:rsidRPr="00B63DDC">
        <w:rPr>
          <w:rStyle w:val="StyleUnderline"/>
          <w:highlight w:val="cyan"/>
        </w:rPr>
        <w:t>and directed agencies to make</w:t>
      </w:r>
      <w:r w:rsidRPr="00B63DDC">
        <w:rPr>
          <w:rStyle w:val="StyleUnderline"/>
        </w:rPr>
        <w:t xml:space="preserve"> polling places and </w:t>
      </w:r>
      <w:r w:rsidRPr="00B63DDC">
        <w:rPr>
          <w:rStyle w:val="StyleUnderline"/>
          <w:highlight w:val="cyan"/>
        </w:rPr>
        <w:t>voter registration</w:t>
      </w:r>
      <w:r w:rsidRPr="00B63DDC">
        <w:rPr>
          <w:rStyle w:val="StyleUnderline"/>
        </w:rPr>
        <w:t xml:space="preserve"> more </w:t>
      </w:r>
      <w:r w:rsidRPr="00B63DDC">
        <w:rPr>
          <w:rStyle w:val="StyleUnderline"/>
          <w:highlight w:val="cyan"/>
        </w:rPr>
        <w:t>accessible</w:t>
      </w:r>
      <w:r w:rsidRPr="00B63DDC">
        <w:rPr>
          <w:sz w:val="16"/>
        </w:rPr>
        <w:t xml:space="preserve"> for those with disabilities.</w:t>
      </w:r>
    </w:p>
    <w:p w14:paraId="723857B1" w14:textId="77777777" w:rsidR="00C63782" w:rsidRPr="00B63DDC" w:rsidRDefault="00C63782" w:rsidP="00C63782">
      <w:pPr>
        <w:rPr>
          <w:rStyle w:val="StyleUnderline"/>
        </w:rPr>
      </w:pPr>
      <w:r w:rsidRPr="00B63DDC">
        <w:rPr>
          <w:rStyle w:val="StyleUnderline"/>
        </w:rPr>
        <w:t>“</w:t>
      </w:r>
      <w:r w:rsidRPr="00B63DDC">
        <w:rPr>
          <w:rStyle w:val="StyleUnderline"/>
          <w:highlight w:val="cyan"/>
        </w:rPr>
        <w:t>On the other side of the aisle</w:t>
      </w:r>
      <w:r w:rsidRPr="00B63DDC">
        <w:rPr>
          <w:rStyle w:val="StyleUnderline"/>
        </w:rPr>
        <w:t xml:space="preserve">, you have a </w:t>
      </w:r>
      <w:r w:rsidRPr="00B63DDC">
        <w:rPr>
          <w:rStyle w:val="StyleUnderline"/>
          <w:highlight w:val="cyan"/>
        </w:rPr>
        <w:t>party led by someone who</w:t>
      </w:r>
      <w:r w:rsidRPr="00B63DDC">
        <w:rPr>
          <w:rStyle w:val="StyleUnderline"/>
        </w:rPr>
        <w:t xml:space="preserve"> reportedly </w:t>
      </w:r>
      <w:r w:rsidRPr="00B63DDC">
        <w:rPr>
          <w:rStyle w:val="StyleUnderline"/>
          <w:highlight w:val="cyan"/>
        </w:rPr>
        <w:t>said</w:t>
      </w:r>
      <w:r w:rsidRPr="00B63DDC">
        <w:rPr>
          <w:rStyle w:val="StyleUnderline"/>
        </w:rPr>
        <w:t xml:space="preserve"> some </w:t>
      </w:r>
      <w:r w:rsidRPr="00B63DDC">
        <w:rPr>
          <w:rStyle w:val="StyleUnderline"/>
          <w:highlight w:val="cyan"/>
        </w:rPr>
        <w:t>disabled people ‘should just die</w:t>
      </w:r>
      <w:r w:rsidRPr="00B63DDC">
        <w:rPr>
          <w:rStyle w:val="StyleUnderline"/>
        </w:rPr>
        <w:t>.’</w:t>
      </w:r>
      <w:r w:rsidRPr="00B63DDC">
        <w:rPr>
          <w:sz w:val="16"/>
        </w:rPr>
        <w:t xml:space="preserve"> As Democrats continue to expand health care and equal protections, Donald Trump and extreme Republicans are running on an agenda that threatens the disabled community. A second </w:t>
      </w:r>
      <w:r w:rsidRPr="00B63DDC">
        <w:rPr>
          <w:rStyle w:val="StyleUnderline"/>
          <w:highlight w:val="cyan"/>
        </w:rPr>
        <w:t>Trump</w:t>
      </w:r>
      <w:r w:rsidRPr="00B63DDC">
        <w:rPr>
          <w:sz w:val="16"/>
        </w:rPr>
        <w:t xml:space="preserve"> presidency </w:t>
      </w:r>
      <w:r w:rsidRPr="00B63DDC">
        <w:rPr>
          <w:rStyle w:val="StyleUnderline"/>
          <w:highlight w:val="cyan"/>
        </w:rPr>
        <w:t>would slash Medicaid</w:t>
      </w:r>
      <w:r w:rsidRPr="00B63DDC">
        <w:rPr>
          <w:sz w:val="16"/>
        </w:rPr>
        <w:t xml:space="preserve"> benefits, </w:t>
      </w:r>
      <w:r w:rsidRPr="00B63DDC">
        <w:rPr>
          <w:rStyle w:val="StyleUnderline"/>
          <w:highlight w:val="cyan"/>
        </w:rPr>
        <w:t>build barriers in the</w:t>
      </w:r>
      <w:r w:rsidRPr="00B63DDC">
        <w:rPr>
          <w:rStyle w:val="StyleUnderline"/>
        </w:rPr>
        <w:t xml:space="preserve"> </w:t>
      </w:r>
      <w:r w:rsidRPr="00B63DDC">
        <w:rPr>
          <w:rStyle w:val="Emphasis"/>
          <w:highlight w:val="cyan"/>
        </w:rPr>
        <w:t>workforce for disabled people, and erode federal protections</w:t>
      </w:r>
      <w:r w:rsidRPr="00B63DDC">
        <w:rPr>
          <w:rStyle w:val="StyleUnderline"/>
        </w:rPr>
        <w:t xml:space="preserve"> for students with disabilities. </w:t>
      </w:r>
    </w:p>
    <w:p w14:paraId="768907BA" w14:textId="77777777" w:rsidR="00C63782" w:rsidRPr="00B63DDC" w:rsidRDefault="00C63782" w:rsidP="00C63782">
      <w:pPr>
        <w:rPr>
          <w:sz w:val="16"/>
        </w:rPr>
      </w:pPr>
      <w:r w:rsidRPr="00B63DDC">
        <w:rPr>
          <w:sz w:val="16"/>
        </w:rPr>
        <w:t>“</w:t>
      </w:r>
      <w:r w:rsidRPr="00B63DDC">
        <w:rPr>
          <w:rStyle w:val="StyleUnderline"/>
          <w:highlight w:val="cyan"/>
        </w:rPr>
        <w:t>Dem</w:t>
      </w:r>
      <w:r w:rsidRPr="00B63DDC">
        <w:rPr>
          <w:rStyle w:val="StyleUnderline"/>
        </w:rPr>
        <w:t>ocrat</w:t>
      </w:r>
      <w:r w:rsidRPr="00B63DDC">
        <w:rPr>
          <w:rStyle w:val="StyleUnderline"/>
          <w:highlight w:val="cyan"/>
        </w:rPr>
        <w:t>s</w:t>
      </w:r>
      <w:r w:rsidRPr="00B63DDC">
        <w:rPr>
          <w:rStyle w:val="StyleUnderline"/>
        </w:rPr>
        <w:t xml:space="preserve"> </w:t>
      </w:r>
      <w:r w:rsidRPr="00B63DDC">
        <w:rPr>
          <w:rStyle w:val="StyleUnderline"/>
          <w:highlight w:val="cyan"/>
        </w:rPr>
        <w:t>are fighting tirelessly</w:t>
      </w:r>
      <w:r w:rsidRPr="00B63DDC">
        <w:rPr>
          <w:rStyle w:val="StyleUnderline"/>
        </w:rPr>
        <w:t xml:space="preserve"> to uphold our values and foster a nation that uplifts</w:t>
      </w:r>
      <w:r w:rsidRPr="00B63DDC">
        <w:rPr>
          <w:sz w:val="16"/>
        </w:rPr>
        <w:t xml:space="preserve"> </w:t>
      </w:r>
      <w:r w:rsidRPr="00B63DDC">
        <w:rPr>
          <w:rStyle w:val="StyleUnderline"/>
        </w:rPr>
        <w:t>and supports all Americans.</w:t>
      </w:r>
      <w:r w:rsidRPr="00B63DDC">
        <w:rPr>
          <w:sz w:val="16"/>
        </w:rPr>
        <w:t xml:space="preserve"> That’s why this November, we need to lock in, get involved, and elect Democrats up and down the ballot.”</w:t>
      </w:r>
    </w:p>
    <w:p w14:paraId="01FA501A" w14:textId="77777777" w:rsidR="00C63782" w:rsidRDefault="00C63782" w:rsidP="00C63782">
      <w:pPr>
        <w:pStyle w:val="Heading4"/>
        <w:numPr>
          <w:ilvl w:val="0"/>
          <w:numId w:val="55"/>
        </w:numPr>
        <w:ind w:left="720"/>
      </w:pPr>
      <w:r>
        <w:t>Dems will impeach Trump. That’s 1NC Jackson. That’s key to case solvency --- Trump nukes disability rights.</w:t>
      </w:r>
    </w:p>
    <w:p w14:paraId="7ADFADB7" w14:textId="77777777" w:rsidR="00C63782" w:rsidRPr="00B63DDC" w:rsidRDefault="00C63782" w:rsidP="00C63782">
      <w:pPr>
        <w:ind w:left="360"/>
      </w:pPr>
      <w:proofErr w:type="spellStart"/>
      <w:r w:rsidRPr="00B63DDC">
        <w:rPr>
          <w:rStyle w:val="Style13ptBold"/>
        </w:rPr>
        <w:t>Unkenholz</w:t>
      </w:r>
      <w:proofErr w:type="spellEnd"/>
      <w:r w:rsidRPr="00B63DDC">
        <w:rPr>
          <w:rStyle w:val="Style13ptBold"/>
        </w:rPr>
        <w:t xml:space="preserve"> 25</w:t>
      </w:r>
      <w:r>
        <w:t xml:space="preserve"> (Christian </w:t>
      </w:r>
      <w:proofErr w:type="spellStart"/>
      <w:r>
        <w:t>Unkenholz</w:t>
      </w:r>
      <w:proofErr w:type="spellEnd"/>
      <w:r>
        <w:t>, Director, Media Relations; July 28, 2025. “</w:t>
      </w:r>
      <w:r w:rsidRPr="00B63DDC">
        <w:t>The Trump Administration’s War on Disability</w:t>
      </w:r>
      <w:r>
        <w:t xml:space="preserve">,” </w:t>
      </w:r>
      <w:hyperlink r:id="rId16" w:history="1">
        <w:r w:rsidRPr="004A15FF">
          <w:rPr>
            <w:rStyle w:val="Hyperlink"/>
          </w:rPr>
          <w:t>https://www.americanprogress.org/article/the-trump-administrations-war-on-disability/</w:t>
        </w:r>
      </w:hyperlink>
      <w:r w:rsidRPr="00B63DDC">
        <w:t xml:space="preserve"> [Accessed 3-28-26]</w:t>
      </w:r>
    </w:p>
    <w:p w14:paraId="72182F21" w14:textId="77777777" w:rsidR="00C63782" w:rsidRPr="00B63DDC" w:rsidRDefault="00C63782" w:rsidP="00C63782">
      <w:pPr>
        <w:ind w:left="360"/>
        <w:rPr>
          <w:sz w:val="16"/>
        </w:rPr>
      </w:pPr>
      <w:r w:rsidRPr="00B63DDC">
        <w:rPr>
          <w:sz w:val="16"/>
        </w:rPr>
        <w:t xml:space="preserve">History will show the first six months of the </w:t>
      </w:r>
      <w:r w:rsidRPr="00B63DDC">
        <w:rPr>
          <w:rStyle w:val="StyleUnderline"/>
          <w:highlight w:val="cyan"/>
        </w:rPr>
        <w:t>second Trump admin</w:t>
      </w:r>
      <w:r w:rsidRPr="00B63DDC">
        <w:rPr>
          <w:rStyle w:val="StyleUnderline"/>
        </w:rPr>
        <w:t>istration</w:t>
      </w:r>
      <w:r w:rsidRPr="00B63DDC">
        <w:rPr>
          <w:sz w:val="16"/>
        </w:rPr>
        <w:t xml:space="preserve"> as an </w:t>
      </w:r>
      <w:r w:rsidRPr="00B63DDC">
        <w:rPr>
          <w:rStyle w:val="Emphasis"/>
          <w:highlight w:val="cyan"/>
        </w:rPr>
        <w:t>all-out war against</w:t>
      </w:r>
      <w:r w:rsidRPr="00B63DDC">
        <w:rPr>
          <w:rStyle w:val="Emphasis"/>
        </w:rPr>
        <w:t xml:space="preserve"> </w:t>
      </w:r>
      <w:r w:rsidRPr="00B63DDC">
        <w:rPr>
          <w:rStyle w:val="Emphasis"/>
          <w:highlight w:val="cyan"/>
        </w:rPr>
        <w:t>disabled people</w:t>
      </w:r>
      <w:r w:rsidRPr="00B63DDC">
        <w:rPr>
          <w:sz w:val="16"/>
        </w:rPr>
        <w:t xml:space="preserve">. From </w:t>
      </w:r>
      <w:r w:rsidRPr="00B63DDC">
        <w:rPr>
          <w:rStyle w:val="StyleUnderline"/>
        </w:rPr>
        <w:t>e</w:t>
      </w:r>
      <w:r w:rsidRPr="00B63DDC">
        <w:rPr>
          <w:rStyle w:val="StyleUnderline"/>
          <w:highlight w:val="cyan"/>
        </w:rPr>
        <w:t>x</w:t>
      </w:r>
      <w:r w:rsidRPr="00B63DDC">
        <w:rPr>
          <w:rStyle w:val="StyleUnderline"/>
        </w:rPr>
        <w:t xml:space="preserve">ecutive </w:t>
      </w:r>
      <w:r w:rsidRPr="00B63DDC">
        <w:rPr>
          <w:rStyle w:val="StyleUnderline"/>
          <w:highlight w:val="cyan"/>
        </w:rPr>
        <w:t>o</w:t>
      </w:r>
      <w:r w:rsidRPr="00B63DDC">
        <w:rPr>
          <w:rStyle w:val="StyleUnderline"/>
        </w:rPr>
        <w:t>rder</w:t>
      </w:r>
      <w:r w:rsidRPr="00B63DDC">
        <w:rPr>
          <w:rStyle w:val="StyleUnderline"/>
          <w:highlight w:val="cyan"/>
        </w:rPr>
        <w:t>s</w:t>
      </w:r>
      <w:r w:rsidRPr="00B63DDC">
        <w:rPr>
          <w:sz w:val="16"/>
        </w:rPr>
        <w:t xml:space="preserve"> intended to </w:t>
      </w:r>
      <w:r w:rsidRPr="00B63DDC">
        <w:rPr>
          <w:rStyle w:val="StyleUnderline"/>
          <w:highlight w:val="cyan"/>
        </w:rPr>
        <w:t>roll back civil rights protections1</w:t>
      </w:r>
      <w:r w:rsidRPr="00B63DDC">
        <w:rPr>
          <w:sz w:val="16"/>
        </w:rPr>
        <w:t xml:space="preserve"> to </w:t>
      </w:r>
      <w:r w:rsidRPr="00B63DDC">
        <w:rPr>
          <w:rStyle w:val="StyleUnderline"/>
          <w:highlight w:val="cyan"/>
        </w:rPr>
        <w:t>legislation</w:t>
      </w:r>
      <w:r w:rsidRPr="00B63DDC">
        <w:rPr>
          <w:sz w:val="16"/>
        </w:rPr>
        <w:t xml:space="preserve"> that </w:t>
      </w:r>
      <w:r w:rsidRPr="00B63DDC">
        <w:rPr>
          <w:rStyle w:val="StyleUnderline"/>
          <w:highlight w:val="cyan"/>
        </w:rPr>
        <w:t>cuts key services</w:t>
      </w:r>
      <w:r w:rsidRPr="00B63DDC">
        <w:rPr>
          <w:rStyle w:val="StyleUnderline"/>
        </w:rPr>
        <w:t xml:space="preserve"> and support</w:t>
      </w:r>
      <w:r w:rsidRPr="00B63DDC">
        <w:rPr>
          <w:sz w:val="16"/>
        </w:rPr>
        <w:t xml:space="preserve">,2 the </w:t>
      </w:r>
      <w:r w:rsidRPr="00B63DDC">
        <w:rPr>
          <w:rStyle w:val="StyleUnderline"/>
          <w:highlight w:val="cyan"/>
        </w:rPr>
        <w:t>disability</w:t>
      </w:r>
      <w:r w:rsidRPr="00B63DDC">
        <w:rPr>
          <w:sz w:val="16"/>
          <w:highlight w:val="cyan"/>
        </w:rPr>
        <w:t xml:space="preserve"> </w:t>
      </w:r>
      <w:r w:rsidRPr="00B63DDC">
        <w:rPr>
          <w:rStyle w:val="StyleUnderline"/>
          <w:highlight w:val="cyan"/>
        </w:rPr>
        <w:t>community</w:t>
      </w:r>
      <w:r w:rsidRPr="00B63DDC">
        <w:rPr>
          <w:sz w:val="16"/>
        </w:rPr>
        <w:t xml:space="preserve"> has </w:t>
      </w:r>
      <w:r w:rsidRPr="00B63DDC">
        <w:rPr>
          <w:rStyle w:val="StyleUnderline"/>
          <w:highlight w:val="cyan"/>
        </w:rPr>
        <w:t xml:space="preserve">faced </w:t>
      </w:r>
      <w:r w:rsidRPr="00B63DDC">
        <w:rPr>
          <w:rStyle w:val="Emphasis"/>
          <w:highlight w:val="cyan"/>
        </w:rPr>
        <w:t>structural violence</w:t>
      </w:r>
      <w:r w:rsidRPr="00B63DDC">
        <w:rPr>
          <w:sz w:val="16"/>
        </w:rPr>
        <w:t xml:space="preserve"> in the form of federal policy.3 This all comes as the community continues to suffer severe impacts from the COVID-19 pandemic that have resulted in further disablement, isolation, and death.4 It has even been alleged that President Donald Trump once told his nephew, Fred C. Trump III, that he should let his son, who has “complex” intellectual and developmental disabilities, “just die” because of the cost of care.5</w:t>
      </w:r>
    </w:p>
    <w:p w14:paraId="24D4FA1A" w14:textId="77777777" w:rsidR="00C63782" w:rsidRPr="00B63DDC" w:rsidRDefault="00C63782" w:rsidP="00C63782">
      <w:pPr>
        <w:ind w:left="360"/>
        <w:rPr>
          <w:sz w:val="16"/>
        </w:rPr>
      </w:pPr>
      <w:r w:rsidRPr="00B63DDC">
        <w:rPr>
          <w:sz w:val="16"/>
        </w:rPr>
        <w:t>More than 1 in 4 adults in the United States have a disability.6 Since 2019, the disability community has grown faster than the overall population—12 percent7 compared with 3.6 percent8—in part due to long COVID, an aging population, and delayed medical care.9 The Biden administration reacted by providing historic increases in funding for services and programs, including a $36.8 billion increase in home- and community-based services (HCBS),10 $1.75 billion from the Infrastructure Investment and Jobs Act to improve the accessibility of rail stations,11 and a $1.3 billion increase for Individuals with Disabilities Education Act (IDEA) grants.12 The administration also finalized several key administrative rules to reinforce the Americans with Disabilities Act (ADA) of 1990 and the Rehabilitation Act of 1973.13 At the same time, some disability advocates still felt vulnerable and left behind as the administration rolled back pandemic supports and protections.14</w:t>
      </w:r>
    </w:p>
    <w:p w14:paraId="198B8DB1" w14:textId="77777777" w:rsidR="00C63782" w:rsidRPr="00B63DDC" w:rsidRDefault="00C63782" w:rsidP="00C63782">
      <w:pPr>
        <w:ind w:left="360"/>
        <w:rPr>
          <w:sz w:val="16"/>
        </w:rPr>
      </w:pPr>
      <w:r w:rsidRPr="00B63DDC">
        <w:rPr>
          <w:sz w:val="16"/>
        </w:rPr>
        <w:t xml:space="preserve">The second </w:t>
      </w:r>
      <w:r w:rsidRPr="00B63DDC">
        <w:rPr>
          <w:rStyle w:val="StyleUnderline"/>
          <w:highlight w:val="cyan"/>
        </w:rPr>
        <w:t>Trump</w:t>
      </w:r>
      <w:r w:rsidRPr="00B63DDC">
        <w:rPr>
          <w:sz w:val="16"/>
        </w:rPr>
        <w:t xml:space="preserve"> administration has </w:t>
      </w:r>
      <w:r w:rsidRPr="00B63DDC">
        <w:rPr>
          <w:rStyle w:val="StyleUnderline"/>
          <w:highlight w:val="cyan"/>
        </w:rPr>
        <w:t>rolled back</w:t>
      </w:r>
      <w:r w:rsidRPr="00B63DDC">
        <w:rPr>
          <w:sz w:val="16"/>
        </w:rPr>
        <w:t xml:space="preserve"> this </w:t>
      </w:r>
      <w:r w:rsidRPr="00B63DDC">
        <w:rPr>
          <w:rStyle w:val="StyleUnderline"/>
          <w:highlight w:val="cyan"/>
        </w:rPr>
        <w:t>progress</w:t>
      </w:r>
      <w:r w:rsidRPr="00B63DDC">
        <w:rPr>
          <w:sz w:val="16"/>
          <w:highlight w:val="cyan"/>
        </w:rPr>
        <w:t xml:space="preserve">, </w:t>
      </w:r>
      <w:r w:rsidRPr="00B63DDC">
        <w:rPr>
          <w:rStyle w:val="StyleUnderline"/>
          <w:highlight w:val="cyan"/>
        </w:rPr>
        <w:t>causing vast harm</w:t>
      </w:r>
      <w:r w:rsidRPr="00B63DDC">
        <w:rPr>
          <w:rStyle w:val="StyleUnderline"/>
        </w:rPr>
        <w:t xml:space="preserve"> to</w:t>
      </w:r>
      <w:r w:rsidRPr="00B63DDC">
        <w:rPr>
          <w:sz w:val="16"/>
        </w:rPr>
        <w:t xml:space="preserve"> </w:t>
      </w:r>
      <w:r w:rsidRPr="00B63DDC">
        <w:rPr>
          <w:rStyle w:val="StyleUnderline"/>
        </w:rPr>
        <w:t>the disability community</w:t>
      </w:r>
      <w:r w:rsidRPr="00B63DDC">
        <w:rPr>
          <w:sz w:val="16"/>
        </w:rPr>
        <w:t>. This Disability Pride Month, around the 35th anniversary of the ADA’s passage, the Center for American Progress is taking stock of the harm caused. This report summarizes the many actions the Trump administration has taken since January 2025 that have disproportionately affected the disability community, including:</w:t>
      </w:r>
    </w:p>
    <w:p w14:paraId="19C77567" w14:textId="77777777" w:rsidR="00C63782" w:rsidRPr="00B63DDC" w:rsidRDefault="00C63782" w:rsidP="00C63782">
      <w:pPr>
        <w:numPr>
          <w:ilvl w:val="0"/>
          <w:numId w:val="56"/>
        </w:numPr>
        <w:tabs>
          <w:tab w:val="clear" w:pos="720"/>
          <w:tab w:val="num" w:pos="1080"/>
        </w:tabs>
        <w:ind w:left="1080"/>
        <w:rPr>
          <w:sz w:val="16"/>
        </w:rPr>
      </w:pPr>
      <w:r w:rsidRPr="00B63DDC">
        <w:rPr>
          <w:rStyle w:val="StyleUnderline"/>
          <w:highlight w:val="cyan"/>
        </w:rPr>
        <w:t>Dismantling</w:t>
      </w:r>
      <w:r w:rsidRPr="00B63DDC">
        <w:rPr>
          <w:sz w:val="16"/>
        </w:rPr>
        <w:t xml:space="preserve"> diversity, equity, inclusion, and accessibility (</w:t>
      </w:r>
      <w:r w:rsidRPr="00B63DDC">
        <w:rPr>
          <w:rStyle w:val="StyleUnderline"/>
          <w:highlight w:val="cyan"/>
        </w:rPr>
        <w:t>DEIA</w:t>
      </w:r>
      <w:r w:rsidRPr="00B63DDC">
        <w:rPr>
          <w:sz w:val="16"/>
        </w:rPr>
        <w:t>) efforts that protect disabled people</w:t>
      </w:r>
    </w:p>
    <w:p w14:paraId="13EFA971" w14:textId="77777777" w:rsidR="00C63782" w:rsidRPr="00B63DDC" w:rsidRDefault="00C63782" w:rsidP="00C63782">
      <w:pPr>
        <w:numPr>
          <w:ilvl w:val="0"/>
          <w:numId w:val="56"/>
        </w:numPr>
        <w:tabs>
          <w:tab w:val="clear" w:pos="720"/>
          <w:tab w:val="num" w:pos="1080"/>
        </w:tabs>
        <w:ind w:left="1080"/>
        <w:rPr>
          <w:rStyle w:val="StyleUnderline"/>
        </w:rPr>
      </w:pPr>
      <w:r w:rsidRPr="00B63DDC">
        <w:rPr>
          <w:rStyle w:val="StyleUnderline"/>
          <w:highlight w:val="cyan"/>
        </w:rPr>
        <w:t>Removing</w:t>
      </w:r>
      <w:r w:rsidRPr="00B63DDC">
        <w:rPr>
          <w:sz w:val="16"/>
        </w:rPr>
        <w:t xml:space="preserve"> the </w:t>
      </w:r>
      <w:r w:rsidRPr="00B63DDC">
        <w:rPr>
          <w:rStyle w:val="StyleUnderline"/>
          <w:highlight w:val="cyan"/>
        </w:rPr>
        <w:t>federal government’s ability to enforce</w:t>
      </w:r>
      <w:r w:rsidRPr="00B63DDC">
        <w:rPr>
          <w:rStyle w:val="StyleUnderline"/>
        </w:rPr>
        <w:t xml:space="preserve"> disability </w:t>
      </w:r>
      <w:r w:rsidRPr="00B63DDC">
        <w:rPr>
          <w:rStyle w:val="StyleUnderline"/>
          <w:highlight w:val="cyan"/>
        </w:rPr>
        <w:t>civil rights laws</w:t>
      </w:r>
    </w:p>
    <w:p w14:paraId="6C44104A" w14:textId="77777777" w:rsidR="00C63782" w:rsidRPr="00B63DDC" w:rsidRDefault="00C63782" w:rsidP="00C63782">
      <w:pPr>
        <w:numPr>
          <w:ilvl w:val="0"/>
          <w:numId w:val="56"/>
        </w:numPr>
        <w:tabs>
          <w:tab w:val="clear" w:pos="720"/>
          <w:tab w:val="num" w:pos="1080"/>
        </w:tabs>
        <w:ind w:left="1080"/>
        <w:rPr>
          <w:sz w:val="16"/>
        </w:rPr>
      </w:pPr>
      <w:r w:rsidRPr="00B63DDC">
        <w:rPr>
          <w:rStyle w:val="StyleUnderline"/>
          <w:highlight w:val="cyan"/>
        </w:rPr>
        <w:t>Undermining</w:t>
      </w:r>
      <w:r w:rsidRPr="00B63DDC">
        <w:rPr>
          <w:sz w:val="16"/>
        </w:rPr>
        <w:t xml:space="preserve"> health care </w:t>
      </w:r>
      <w:r w:rsidRPr="00B63DDC">
        <w:rPr>
          <w:rStyle w:val="StyleUnderline"/>
          <w:highlight w:val="cyan"/>
        </w:rPr>
        <w:t>affordability</w:t>
      </w:r>
      <w:r w:rsidRPr="00B63DDC">
        <w:rPr>
          <w:sz w:val="16"/>
        </w:rPr>
        <w:t xml:space="preserve"> and access for disabled people</w:t>
      </w:r>
    </w:p>
    <w:p w14:paraId="0A31E896" w14:textId="77777777" w:rsidR="00C63782" w:rsidRPr="00B63DDC" w:rsidRDefault="00C63782" w:rsidP="00C63782">
      <w:pPr>
        <w:numPr>
          <w:ilvl w:val="0"/>
          <w:numId w:val="56"/>
        </w:numPr>
        <w:tabs>
          <w:tab w:val="clear" w:pos="720"/>
          <w:tab w:val="num" w:pos="1080"/>
        </w:tabs>
        <w:ind w:left="1080"/>
        <w:rPr>
          <w:sz w:val="16"/>
        </w:rPr>
      </w:pPr>
      <w:r w:rsidRPr="00B63DDC">
        <w:rPr>
          <w:rStyle w:val="StyleUnderline"/>
          <w:highlight w:val="cyan"/>
        </w:rPr>
        <w:t>Destroying public health</w:t>
      </w:r>
      <w:r w:rsidRPr="00B63DDC">
        <w:rPr>
          <w:rStyle w:val="StyleUnderline"/>
        </w:rPr>
        <w:t xml:space="preserve"> infrastructure</w:t>
      </w:r>
      <w:r w:rsidRPr="00B63DDC">
        <w:rPr>
          <w:sz w:val="16"/>
        </w:rPr>
        <w:t xml:space="preserve"> that protects and supports the health and well-being of disabled people</w:t>
      </w:r>
    </w:p>
    <w:p w14:paraId="37B48627" w14:textId="77777777" w:rsidR="00C63782" w:rsidRPr="00B63DDC" w:rsidRDefault="00C63782" w:rsidP="00C63782">
      <w:pPr>
        <w:numPr>
          <w:ilvl w:val="0"/>
          <w:numId w:val="56"/>
        </w:numPr>
        <w:tabs>
          <w:tab w:val="clear" w:pos="720"/>
          <w:tab w:val="num" w:pos="1080"/>
        </w:tabs>
        <w:ind w:left="1080"/>
        <w:rPr>
          <w:rStyle w:val="StyleUnderline"/>
        </w:rPr>
      </w:pPr>
      <w:r w:rsidRPr="00B63DDC">
        <w:rPr>
          <w:rStyle w:val="StyleUnderline"/>
          <w:highlight w:val="cyan"/>
        </w:rPr>
        <w:t>Stripping the ability of disabled children to receive</w:t>
      </w:r>
      <w:r w:rsidRPr="00B63DDC">
        <w:rPr>
          <w:rStyle w:val="StyleUnderline"/>
        </w:rPr>
        <w:t xml:space="preserve"> free, </w:t>
      </w:r>
      <w:r w:rsidRPr="00B63DDC">
        <w:rPr>
          <w:rStyle w:val="StyleUnderline"/>
          <w:highlight w:val="cyan"/>
        </w:rPr>
        <w:t>appropriate</w:t>
      </w:r>
      <w:r w:rsidRPr="00B63DDC">
        <w:rPr>
          <w:rStyle w:val="StyleUnderline"/>
        </w:rPr>
        <w:t xml:space="preserve"> public </w:t>
      </w:r>
      <w:r w:rsidRPr="00B63DDC">
        <w:rPr>
          <w:rStyle w:val="StyleUnderline"/>
          <w:highlight w:val="cyan"/>
        </w:rPr>
        <w:t>education</w:t>
      </w:r>
    </w:p>
    <w:p w14:paraId="238B60D5" w14:textId="77777777" w:rsidR="00C63782" w:rsidRPr="00B63DDC" w:rsidRDefault="00C63782" w:rsidP="00C63782">
      <w:pPr>
        <w:numPr>
          <w:ilvl w:val="0"/>
          <w:numId w:val="56"/>
        </w:numPr>
        <w:tabs>
          <w:tab w:val="clear" w:pos="720"/>
          <w:tab w:val="num" w:pos="1080"/>
        </w:tabs>
        <w:ind w:left="1080"/>
        <w:rPr>
          <w:rStyle w:val="StyleUnderline"/>
        </w:rPr>
      </w:pPr>
      <w:r w:rsidRPr="00B63DDC">
        <w:rPr>
          <w:rStyle w:val="StyleUnderline"/>
          <w:highlight w:val="cyan"/>
        </w:rPr>
        <w:t>Slashing services</w:t>
      </w:r>
      <w:r w:rsidRPr="00B63DDC">
        <w:rPr>
          <w:rStyle w:val="StyleUnderline"/>
        </w:rPr>
        <w:t>, benefits, and regulations that help keep disabled people in their communities</w:t>
      </w:r>
    </w:p>
    <w:p w14:paraId="350E9CFA" w14:textId="77777777" w:rsidR="00C63782" w:rsidRPr="00B63DDC" w:rsidRDefault="00C63782" w:rsidP="00C63782">
      <w:pPr>
        <w:numPr>
          <w:ilvl w:val="0"/>
          <w:numId w:val="56"/>
        </w:numPr>
        <w:tabs>
          <w:tab w:val="clear" w:pos="720"/>
          <w:tab w:val="num" w:pos="1080"/>
        </w:tabs>
        <w:ind w:left="1080"/>
        <w:rPr>
          <w:rStyle w:val="Emphasis"/>
          <w:highlight w:val="cyan"/>
        </w:rPr>
      </w:pPr>
      <w:r w:rsidRPr="00B63DDC">
        <w:rPr>
          <w:rStyle w:val="Emphasis"/>
          <w:highlight w:val="cyan"/>
        </w:rPr>
        <w:t>Decreasing disability protections in employment</w:t>
      </w:r>
    </w:p>
    <w:p w14:paraId="0CA8F53F" w14:textId="77777777" w:rsidR="00C63782" w:rsidRPr="00B02550" w:rsidRDefault="00C63782" w:rsidP="00C63782"/>
    <w:p w14:paraId="48D51DDF" w14:textId="77777777" w:rsidR="00C63782" w:rsidRDefault="00C63782" w:rsidP="00C63782">
      <w:pPr>
        <w:pStyle w:val="Heading3"/>
      </w:pPr>
      <w:r>
        <w:t>2NC---Midterms---UQ</w:t>
      </w:r>
    </w:p>
    <w:p w14:paraId="32E7BF64" w14:textId="77777777" w:rsidR="00C63782" w:rsidRDefault="00C63782" w:rsidP="00C63782">
      <w:pPr>
        <w:pStyle w:val="Heading4"/>
      </w:pPr>
      <w:r>
        <w:t>send right ones out soon Republicans are still in the game, no burnout—</w:t>
      </w:r>
    </w:p>
    <w:p w14:paraId="7FA62ED3" w14:textId="77777777" w:rsidR="00C63782" w:rsidRPr="00A37A45" w:rsidRDefault="00C63782" w:rsidP="00C63782">
      <w:pPr>
        <w:pStyle w:val="Heading4"/>
        <w:numPr>
          <w:ilvl w:val="0"/>
          <w:numId w:val="54"/>
        </w:numPr>
        <w:ind w:left="360"/>
      </w:pPr>
      <w:r>
        <w:rPr>
          <w:u w:val="single"/>
        </w:rPr>
        <w:t>TRUMP POLICIES.</w:t>
      </w:r>
    </w:p>
    <w:p w14:paraId="255F4A24" w14:textId="77777777" w:rsidR="00C63782" w:rsidRPr="00EF0934" w:rsidRDefault="00C63782" w:rsidP="00C63782">
      <w:r w:rsidRPr="00EF0934">
        <w:rPr>
          <w:rStyle w:val="Style13ptBold"/>
        </w:rPr>
        <w:t>Weissert and Cooper 3/25</w:t>
      </w:r>
      <w:r>
        <w:t xml:space="preserve"> [Will and Johnathan J., 25 </w:t>
      </w:r>
      <w:proofErr w:type="gramStart"/>
      <w:r>
        <w:t>March,</w:t>
      </w:r>
      <w:proofErr w:type="gramEnd"/>
      <w:r>
        <w:t xml:space="preserve"> 2026, The New Haven Register, “</w:t>
      </w:r>
      <w:r w:rsidRPr="00EF0934">
        <w:t>Trump promises 'bigger majorities' for GOP even as midterm warning signs flash for his party</w:t>
      </w:r>
      <w:r>
        <w:t xml:space="preserve">,” </w:t>
      </w:r>
      <w:r w:rsidRPr="00EF0934">
        <w:t>https://www.nhregister.com/news/politics/article/warning-signs-flash-red-for-republicans-as-iran-22098276.php</w:t>
      </w:r>
      <w:r>
        <w:t xml:space="preserve">, acc 3/26/2026 </w:t>
      </w:r>
      <w:proofErr w:type="spellStart"/>
      <w:r>
        <w:t>mae</w:t>
      </w:r>
      <w:proofErr w:type="spellEnd"/>
      <w:r>
        <w:t>]</w:t>
      </w:r>
    </w:p>
    <w:p w14:paraId="53AC19B9" w14:textId="77777777" w:rsidR="00C63782" w:rsidRPr="00A37A45" w:rsidRDefault="00C63782" w:rsidP="00C63782">
      <w:pPr>
        <w:rPr>
          <w:sz w:val="16"/>
        </w:rPr>
      </w:pPr>
      <w:r w:rsidRPr="00A37A45">
        <w:rPr>
          <w:sz w:val="16"/>
        </w:rPr>
        <w:t xml:space="preserve">WASHINGTON (AP) — President Donald </w:t>
      </w:r>
      <w:r w:rsidRPr="00A37A45">
        <w:rPr>
          <w:rStyle w:val="StyleUnderline"/>
          <w:highlight w:val="cyan"/>
        </w:rPr>
        <w:t>Trump</w:t>
      </w:r>
      <w:r w:rsidRPr="00A37A45">
        <w:rPr>
          <w:rStyle w:val="StyleUnderline"/>
        </w:rPr>
        <w:t xml:space="preserve"> </w:t>
      </w:r>
      <w:r w:rsidRPr="00A37A45">
        <w:rPr>
          <w:rStyle w:val="StyleUnderline"/>
          <w:highlight w:val="cyan"/>
        </w:rPr>
        <w:t>predicted</w:t>
      </w:r>
      <w:r w:rsidRPr="00A37A45">
        <w:rPr>
          <w:rStyle w:val="StyleUnderline"/>
        </w:rPr>
        <w:t xml:space="preserve"> Wednesday that his </w:t>
      </w:r>
      <w:r w:rsidRPr="00A37A45">
        <w:rPr>
          <w:rStyle w:val="StyleUnderline"/>
          <w:highlight w:val="cyan"/>
        </w:rPr>
        <w:t>party will have larger congressional</w:t>
      </w:r>
      <w:r w:rsidRPr="00A37A45">
        <w:rPr>
          <w:rStyle w:val="StyleUnderline"/>
        </w:rPr>
        <w:t xml:space="preserve"> </w:t>
      </w:r>
      <w:r w:rsidRPr="00A37A45">
        <w:rPr>
          <w:rStyle w:val="StyleUnderline"/>
          <w:highlight w:val="cyan"/>
        </w:rPr>
        <w:t>majorities</w:t>
      </w:r>
      <w:r w:rsidRPr="00A37A45">
        <w:rPr>
          <w:rStyle w:val="StyleUnderline"/>
        </w:rPr>
        <w:t xml:space="preserve"> </w:t>
      </w:r>
      <w:r w:rsidRPr="00A37A45">
        <w:rPr>
          <w:rStyle w:val="StyleUnderline"/>
          <w:highlight w:val="cyan"/>
        </w:rPr>
        <w:t>after</w:t>
      </w:r>
      <w:r w:rsidRPr="00A37A45">
        <w:rPr>
          <w:rStyle w:val="StyleUnderline"/>
        </w:rPr>
        <w:t xml:space="preserve"> November’s </w:t>
      </w:r>
      <w:r w:rsidRPr="00A37A45">
        <w:rPr>
          <w:rStyle w:val="StyleUnderline"/>
          <w:highlight w:val="cyan"/>
        </w:rPr>
        <w:t>midterm</w:t>
      </w:r>
      <w:r w:rsidRPr="00A37A45">
        <w:rPr>
          <w:rStyle w:val="StyleUnderline"/>
        </w:rPr>
        <w:t xml:space="preserve"> election</w:t>
      </w:r>
      <w:r w:rsidRPr="00A37A45">
        <w:rPr>
          <w:rStyle w:val="StyleUnderline"/>
          <w:highlight w:val="cyan"/>
        </w:rPr>
        <w:t>s</w:t>
      </w:r>
      <w:r w:rsidRPr="00A37A45">
        <w:rPr>
          <w:sz w:val="16"/>
        </w:rPr>
        <w:t>, even as political warning signs that have privately worried some Republicans for months are starting to flash red.</w:t>
      </w:r>
    </w:p>
    <w:p w14:paraId="0C63B576" w14:textId="77777777" w:rsidR="00C63782" w:rsidRPr="00A37A45" w:rsidRDefault="00C63782" w:rsidP="00C63782">
      <w:pPr>
        <w:rPr>
          <w:sz w:val="16"/>
        </w:rPr>
      </w:pPr>
      <w:r w:rsidRPr="00A37A45">
        <w:rPr>
          <w:sz w:val="16"/>
        </w:rPr>
        <w:t xml:space="preserve">While </w:t>
      </w:r>
      <w:r w:rsidRPr="00A37A45">
        <w:rPr>
          <w:rStyle w:val="StyleUnderline"/>
        </w:rPr>
        <w:t>Trump said the U.S. “is winning so big” in the war in Iran</w:t>
      </w:r>
      <w:r w:rsidRPr="00A37A45">
        <w:rPr>
          <w:sz w:val="16"/>
        </w:rPr>
        <w:t>, it is keeping gas prices high, travelers are facing unprecedented airport security wait times and Americans remain concerned about steep costs of living.</w:t>
      </w:r>
    </w:p>
    <w:p w14:paraId="68352EE1" w14:textId="77777777" w:rsidR="00C63782" w:rsidRPr="00A37A45" w:rsidRDefault="00C63782" w:rsidP="00C63782">
      <w:pPr>
        <w:rPr>
          <w:sz w:val="16"/>
        </w:rPr>
      </w:pPr>
      <w:r w:rsidRPr="00A37A45">
        <w:rPr>
          <w:sz w:val="16"/>
        </w:rPr>
        <w:t>The latest sign of trouble came this week from Trump's own backyard as Democrat Emily Gregory won a Florida special election to flip a state legislative district that encompasses his Mar-a-Lago estate in Palm Beach.</w:t>
      </w:r>
    </w:p>
    <w:p w14:paraId="5B5464B9" w14:textId="77777777" w:rsidR="00C63782" w:rsidRPr="00A37A45" w:rsidRDefault="00C63782" w:rsidP="00C63782">
      <w:pPr>
        <w:rPr>
          <w:rStyle w:val="StyleUnderline"/>
        </w:rPr>
      </w:pPr>
      <w:r w:rsidRPr="00A37A45">
        <w:rPr>
          <w:sz w:val="16"/>
        </w:rPr>
        <w:t xml:space="preserve">Against that backdrop, </w:t>
      </w:r>
      <w:r w:rsidRPr="00A37A45">
        <w:rPr>
          <w:rStyle w:val="StyleUnderline"/>
        </w:rPr>
        <w:t>Trump worked to rally the GOP on Wednesday night when he addressed the National Republican Congressional Committee's annual fundraising dinner at Washington’s Union Station.</w:t>
      </w:r>
    </w:p>
    <w:p w14:paraId="4FA8F821" w14:textId="77777777" w:rsidR="00C63782" w:rsidRPr="00A37A45" w:rsidRDefault="00C63782" w:rsidP="00C63782">
      <w:pPr>
        <w:rPr>
          <w:sz w:val="16"/>
        </w:rPr>
      </w:pPr>
      <w:r w:rsidRPr="00A37A45">
        <w:rPr>
          <w:sz w:val="16"/>
        </w:rPr>
        <w:t xml:space="preserve">Before Trump even began speaking, House Speaker </w:t>
      </w:r>
      <w:r w:rsidRPr="00A37A45">
        <w:rPr>
          <w:rStyle w:val="StyleUnderline"/>
        </w:rPr>
        <w:t>Mike Johnson signaled that the party is going to rise or fall with Trump in November</w:t>
      </w:r>
      <w:r w:rsidRPr="00A37A45">
        <w:rPr>
          <w:sz w:val="16"/>
        </w:rPr>
        <w:t>, even presenting him with what he called “the very first America First award.”</w:t>
      </w:r>
    </w:p>
    <w:p w14:paraId="2043EB8C" w14:textId="77777777" w:rsidR="00C63782" w:rsidRPr="00A37A45" w:rsidRDefault="00C63782" w:rsidP="00C63782">
      <w:pPr>
        <w:rPr>
          <w:rStyle w:val="StyleUnderline"/>
        </w:rPr>
      </w:pPr>
      <w:r w:rsidRPr="00A37A45">
        <w:rPr>
          <w:rStyle w:val="StyleUnderline"/>
          <w:highlight w:val="cyan"/>
        </w:rPr>
        <w:t>Trump</w:t>
      </w:r>
      <w:r w:rsidRPr="00A37A45">
        <w:rPr>
          <w:rStyle w:val="StyleUnderline"/>
        </w:rPr>
        <w:t xml:space="preserve"> acknowledged the long odds</w:t>
      </w:r>
      <w:r w:rsidRPr="00A37A45">
        <w:rPr>
          <w:sz w:val="16"/>
        </w:rPr>
        <w:t>, repeatedly noting that incumbent presidents almost always lose seats in Congress during the midterms, “</w:t>
      </w:r>
      <w:r w:rsidRPr="00A37A45">
        <w:rPr>
          <w:rStyle w:val="StyleUnderline"/>
        </w:rPr>
        <w:t>even if it's a successful presidency</w:t>
      </w:r>
      <w:r w:rsidRPr="00A37A45">
        <w:rPr>
          <w:sz w:val="16"/>
        </w:rPr>
        <w:t xml:space="preserve">.” Still, </w:t>
      </w:r>
      <w:r w:rsidRPr="00A37A45">
        <w:rPr>
          <w:rStyle w:val="StyleUnderline"/>
        </w:rPr>
        <w:t xml:space="preserve">he brushed off concerns, </w:t>
      </w:r>
      <w:r w:rsidRPr="00A37A45">
        <w:rPr>
          <w:rStyle w:val="StyleUnderline"/>
          <w:highlight w:val="cyan"/>
        </w:rPr>
        <w:t>say</w:t>
      </w:r>
      <w:r w:rsidRPr="00A37A45">
        <w:rPr>
          <w:rStyle w:val="StyleUnderline"/>
        </w:rPr>
        <w:t xml:space="preserve">ing he </w:t>
      </w:r>
      <w:r w:rsidRPr="00A37A45">
        <w:rPr>
          <w:rStyle w:val="StyleUnderline"/>
          <w:highlight w:val="cyan"/>
        </w:rPr>
        <w:t>would</w:t>
      </w:r>
      <w:r w:rsidRPr="00A37A45">
        <w:rPr>
          <w:rStyle w:val="StyleUnderline"/>
        </w:rPr>
        <w:t xml:space="preserve"> </w:t>
      </w:r>
      <w:r w:rsidRPr="00A37A45">
        <w:rPr>
          <w:rStyle w:val="StyleUnderline"/>
          <w:highlight w:val="cyan"/>
        </w:rPr>
        <w:t>campaign</w:t>
      </w:r>
      <w:r w:rsidRPr="00A37A45">
        <w:rPr>
          <w:rStyle w:val="StyleUnderline"/>
        </w:rPr>
        <w:t xml:space="preserve"> </w:t>
      </w:r>
      <w:r w:rsidRPr="00A37A45">
        <w:rPr>
          <w:rStyle w:val="StyleUnderline"/>
          <w:highlight w:val="cyan"/>
        </w:rPr>
        <w:t>for every Rep</w:t>
      </w:r>
      <w:r w:rsidRPr="00A37A45">
        <w:rPr>
          <w:rStyle w:val="StyleUnderline"/>
        </w:rPr>
        <w:t>ublican</w:t>
      </w:r>
      <w:r w:rsidRPr="00A37A45">
        <w:rPr>
          <w:rStyle w:val="StyleUnderline"/>
          <w:highlight w:val="cyan"/>
        </w:rPr>
        <w:t xml:space="preserve"> candidate</w:t>
      </w:r>
      <w:r w:rsidRPr="00A37A45">
        <w:rPr>
          <w:rStyle w:val="StyleUnderline"/>
        </w:rPr>
        <w:t>.</w:t>
      </w:r>
    </w:p>
    <w:p w14:paraId="68B0205D" w14:textId="77777777" w:rsidR="00C63782" w:rsidRPr="00A37A45" w:rsidRDefault="00C63782" w:rsidP="00C63782">
      <w:pPr>
        <w:rPr>
          <w:sz w:val="16"/>
        </w:rPr>
      </w:pPr>
      <w:r w:rsidRPr="00A37A45">
        <w:rPr>
          <w:sz w:val="16"/>
        </w:rPr>
        <w:t>“</w:t>
      </w:r>
      <w:r w:rsidRPr="00A37A45">
        <w:rPr>
          <w:rStyle w:val="StyleUnderline"/>
          <w:highlight w:val="cyan"/>
        </w:rPr>
        <w:t>From now until November, we’re going to fight</w:t>
      </w:r>
      <w:r w:rsidRPr="00A37A45">
        <w:rPr>
          <w:sz w:val="16"/>
        </w:rPr>
        <w:t>,” he said. “</w:t>
      </w:r>
      <w:r w:rsidRPr="00A37A45">
        <w:rPr>
          <w:rStyle w:val="StyleUnderline"/>
        </w:rPr>
        <w:t>We’ll have bigger majorities in the House and Senate than we do today</w:t>
      </w:r>
      <w:r w:rsidRPr="00A37A45">
        <w:rPr>
          <w:sz w:val="16"/>
        </w:rPr>
        <w:t>.”</w:t>
      </w:r>
    </w:p>
    <w:p w14:paraId="47D68D11" w14:textId="77777777" w:rsidR="00C63782" w:rsidRPr="00A37A45" w:rsidRDefault="00C63782" w:rsidP="00C63782">
      <w:pPr>
        <w:rPr>
          <w:sz w:val="16"/>
        </w:rPr>
      </w:pPr>
      <w:r w:rsidRPr="00A37A45">
        <w:rPr>
          <w:sz w:val="16"/>
        </w:rPr>
        <w:t xml:space="preserve">The gathering comes as polling shows most Americans believe the U.S. military action against Iran has gone too far and voters are </w:t>
      </w:r>
      <w:proofErr w:type="gramStart"/>
      <w:r w:rsidRPr="00A37A45">
        <w:rPr>
          <w:sz w:val="16"/>
        </w:rPr>
        <w:t>more and more</w:t>
      </w:r>
      <w:proofErr w:type="gramEnd"/>
      <w:r w:rsidRPr="00A37A45">
        <w:rPr>
          <w:sz w:val="16"/>
        </w:rPr>
        <w:t xml:space="preserve"> worried about Trump's failure to address affordability issues. That, coupled with a weakening labor market and worries about renewed inflation, means Republicans could face a string of glaring liabilities as they try to maintain control of both the House and Senate.</w:t>
      </w:r>
    </w:p>
    <w:p w14:paraId="0CEE93A1" w14:textId="77777777" w:rsidR="00C63782" w:rsidRPr="00A37A45" w:rsidRDefault="00C63782" w:rsidP="00C63782">
      <w:pPr>
        <w:rPr>
          <w:sz w:val="16"/>
        </w:rPr>
      </w:pPr>
      <w:r w:rsidRPr="00A37A45">
        <w:rPr>
          <w:sz w:val="16"/>
        </w:rPr>
        <w:t>Sen. Lisa Murkowski, a moderate Republican from Alaska, said her constituents are asking about the path forward in Iran and whether Trump will deploy troops there.</w:t>
      </w:r>
    </w:p>
    <w:p w14:paraId="37A241C9" w14:textId="77777777" w:rsidR="00C63782" w:rsidRPr="00A37A45" w:rsidRDefault="00C63782" w:rsidP="00C63782">
      <w:pPr>
        <w:rPr>
          <w:sz w:val="16"/>
        </w:rPr>
      </w:pPr>
      <w:r w:rsidRPr="00A37A45">
        <w:rPr>
          <w:sz w:val="16"/>
        </w:rPr>
        <w:t>“There’s a lot that people want to know, so whether it’s how it’s being communicated in the media, or how it’s being communicated here in the Congress, I think it’s lacking right now,” Murkowski said.</w:t>
      </w:r>
    </w:p>
    <w:p w14:paraId="66C27BA2" w14:textId="77777777" w:rsidR="00C63782" w:rsidRPr="00A37A45" w:rsidRDefault="00C63782" w:rsidP="00C63782">
      <w:pPr>
        <w:rPr>
          <w:rStyle w:val="StyleUnderline"/>
        </w:rPr>
      </w:pPr>
      <w:r w:rsidRPr="00A37A45">
        <w:rPr>
          <w:rStyle w:val="StyleUnderline"/>
        </w:rPr>
        <w:t xml:space="preserve">Trump </w:t>
      </w:r>
      <w:r w:rsidRPr="00A37A45">
        <w:rPr>
          <w:rStyle w:val="StyleUnderline"/>
          <w:highlight w:val="cyan"/>
        </w:rPr>
        <w:t>suggests</w:t>
      </w:r>
      <w:r w:rsidRPr="00A37A45">
        <w:rPr>
          <w:rStyle w:val="StyleUnderline"/>
        </w:rPr>
        <w:t xml:space="preserve"> the </w:t>
      </w:r>
      <w:r w:rsidRPr="00A37A45">
        <w:rPr>
          <w:rStyle w:val="StyleUnderline"/>
          <w:highlight w:val="cyan"/>
        </w:rPr>
        <w:t>Iran</w:t>
      </w:r>
      <w:r w:rsidRPr="00A37A45">
        <w:rPr>
          <w:rStyle w:val="StyleUnderline"/>
        </w:rPr>
        <w:t xml:space="preserve"> effect </w:t>
      </w:r>
      <w:r w:rsidRPr="00A37A45">
        <w:rPr>
          <w:rStyle w:val="StyleUnderline"/>
          <w:highlight w:val="cyan"/>
        </w:rPr>
        <w:t xml:space="preserve">is </w:t>
      </w:r>
      <w:r w:rsidRPr="00A37A45">
        <w:rPr>
          <w:rStyle w:val="StyleUnderline"/>
        </w:rPr>
        <w:t xml:space="preserve">a </w:t>
      </w:r>
      <w:r w:rsidRPr="00A37A45">
        <w:rPr>
          <w:rStyle w:val="StyleUnderline"/>
          <w:highlight w:val="cyan"/>
        </w:rPr>
        <w:t>mere economic blip</w:t>
      </w:r>
    </w:p>
    <w:p w14:paraId="4E0DD7DB" w14:textId="77777777" w:rsidR="00C63782" w:rsidRPr="00A37A45" w:rsidRDefault="00C63782" w:rsidP="00C63782">
      <w:pPr>
        <w:rPr>
          <w:sz w:val="16"/>
        </w:rPr>
      </w:pPr>
      <w:r w:rsidRPr="00A37A45">
        <w:rPr>
          <w:sz w:val="16"/>
        </w:rPr>
        <w:t xml:space="preserve">Trump has so far mostly responded by </w:t>
      </w:r>
      <w:r w:rsidRPr="00A37A45">
        <w:rPr>
          <w:rStyle w:val="StyleUnderline"/>
        </w:rPr>
        <w:t>continuing to point to record-high stock markets and low gas prices that evaporated after the U.S. and Israel struck Iran on Feb. 28</w:t>
      </w:r>
      <w:r w:rsidRPr="00A37A45">
        <w:rPr>
          <w:sz w:val="16"/>
        </w:rPr>
        <w:t xml:space="preserve">. He’s also insisted that the </w:t>
      </w:r>
      <w:r w:rsidRPr="00A37A45">
        <w:rPr>
          <w:rStyle w:val="StyleUnderline"/>
        </w:rPr>
        <w:t>current economic jolt will be temporary</w:t>
      </w:r>
      <w:r w:rsidRPr="00A37A45">
        <w:rPr>
          <w:sz w:val="16"/>
        </w:rPr>
        <w:t xml:space="preserve">, and that </w:t>
      </w:r>
      <w:r w:rsidRPr="00A37A45">
        <w:rPr>
          <w:rStyle w:val="StyleUnderline"/>
        </w:rPr>
        <w:t>he can bring the conflict to a close quickly</w:t>
      </w:r>
      <w:r w:rsidRPr="00A37A45">
        <w:rPr>
          <w:sz w:val="16"/>
        </w:rPr>
        <w:t xml:space="preserve"> — all of which defy the more complicated and nuanced political and economic realities</w:t>
      </w:r>
    </w:p>
    <w:p w14:paraId="041EDCE1" w14:textId="77777777" w:rsidR="00C63782" w:rsidRPr="00A37A45" w:rsidRDefault="00C63782" w:rsidP="00C63782">
      <w:pPr>
        <w:rPr>
          <w:sz w:val="16"/>
        </w:rPr>
      </w:pPr>
      <w:r w:rsidRPr="00A37A45">
        <w:rPr>
          <w:sz w:val="16"/>
        </w:rPr>
        <w:t>Gas prices were $3.12 a gallon when Democratic President Joe Biden left office and were just under $3 before the U.S. and Israel launched the war in Iran. Today’s average is $3.98, according to motorist group AAA.</w:t>
      </w:r>
    </w:p>
    <w:p w14:paraId="2F0C61EE" w14:textId="77777777" w:rsidR="00C63782" w:rsidRPr="00A37A45" w:rsidRDefault="00C63782" w:rsidP="00C63782">
      <w:pPr>
        <w:rPr>
          <w:sz w:val="16"/>
        </w:rPr>
      </w:pPr>
      <w:r w:rsidRPr="00A37A45">
        <w:rPr>
          <w:sz w:val="16"/>
        </w:rPr>
        <w:t>Higher prices at the pump tend to cascade through the economy, raising costs at the grocery store, in the service sector and in most other areas — meaning the worst of the political fallout might come in the months closer to Election Day.</w:t>
      </w:r>
    </w:p>
    <w:p w14:paraId="0915B82A" w14:textId="77777777" w:rsidR="00C63782" w:rsidRPr="00A37A45" w:rsidRDefault="00C63782" w:rsidP="00C63782">
      <w:pPr>
        <w:rPr>
          <w:sz w:val="16"/>
        </w:rPr>
      </w:pPr>
      <w:r w:rsidRPr="00A37A45">
        <w:rPr>
          <w:rStyle w:val="StyleUnderline"/>
        </w:rPr>
        <w:t>Trump</w:t>
      </w:r>
      <w:r w:rsidRPr="00A37A45">
        <w:rPr>
          <w:sz w:val="16"/>
        </w:rPr>
        <w:t xml:space="preserve"> has </w:t>
      </w:r>
      <w:r w:rsidRPr="00A37A45">
        <w:rPr>
          <w:rStyle w:val="StyleUnderline"/>
          <w:highlight w:val="cyan"/>
        </w:rPr>
        <w:t>suggested</w:t>
      </w:r>
      <w:r w:rsidRPr="00A37A45">
        <w:rPr>
          <w:sz w:val="16"/>
        </w:rPr>
        <w:t xml:space="preserve"> </w:t>
      </w:r>
      <w:r w:rsidRPr="00A37A45">
        <w:rPr>
          <w:rStyle w:val="Emphasis"/>
        </w:rPr>
        <w:t xml:space="preserve">the </w:t>
      </w:r>
      <w:r w:rsidRPr="00A37A45">
        <w:rPr>
          <w:rStyle w:val="Emphasis"/>
          <w:highlight w:val="cyan"/>
        </w:rPr>
        <w:t>war</w:t>
      </w:r>
      <w:r w:rsidRPr="00A37A45">
        <w:rPr>
          <w:rStyle w:val="Emphasis"/>
        </w:rPr>
        <w:t xml:space="preserve"> is </w:t>
      </w:r>
      <w:r w:rsidRPr="00A37A45">
        <w:rPr>
          <w:rStyle w:val="Emphasis"/>
          <w:highlight w:val="cyan"/>
        </w:rPr>
        <w:t xml:space="preserve">worth </w:t>
      </w:r>
      <w:r w:rsidRPr="00A37A45">
        <w:rPr>
          <w:rStyle w:val="Emphasis"/>
        </w:rPr>
        <w:t xml:space="preserve">some </w:t>
      </w:r>
      <w:r w:rsidRPr="00A37A45">
        <w:rPr>
          <w:rStyle w:val="Emphasis"/>
          <w:highlight w:val="cyan"/>
        </w:rPr>
        <w:t>short-term</w:t>
      </w:r>
      <w:r w:rsidRPr="00A37A45">
        <w:rPr>
          <w:rStyle w:val="Emphasis"/>
        </w:rPr>
        <w:t xml:space="preserve"> </w:t>
      </w:r>
      <w:r w:rsidRPr="00A37A45">
        <w:rPr>
          <w:rStyle w:val="Emphasis"/>
          <w:highlight w:val="cyan"/>
        </w:rPr>
        <w:t>political jitters</w:t>
      </w:r>
      <w:r w:rsidRPr="00A37A45">
        <w:rPr>
          <w:rStyle w:val="Emphasis"/>
        </w:rPr>
        <w:t>.</w:t>
      </w:r>
    </w:p>
    <w:p w14:paraId="2146C86D" w14:textId="77777777" w:rsidR="00C63782" w:rsidRPr="00A37A45" w:rsidRDefault="00C63782" w:rsidP="00C63782">
      <w:pPr>
        <w:rPr>
          <w:sz w:val="16"/>
        </w:rPr>
      </w:pPr>
      <w:r w:rsidRPr="00A37A45">
        <w:rPr>
          <w:sz w:val="16"/>
        </w:rPr>
        <w:t>“I can’t say that ‘Gee, I don’t want to have any impact on oil prices for three or four weeks, or two months, and we’re going to let Iran have a nuclear weapon.’”</w:t>
      </w:r>
    </w:p>
    <w:p w14:paraId="3383B4AC" w14:textId="77777777" w:rsidR="00C63782" w:rsidRPr="00A37A45" w:rsidRDefault="00C63782" w:rsidP="00C63782">
      <w:pPr>
        <w:rPr>
          <w:sz w:val="16"/>
        </w:rPr>
      </w:pPr>
      <w:r w:rsidRPr="00A37A45">
        <w:rPr>
          <w:sz w:val="16"/>
        </w:rPr>
        <w:t xml:space="preserve">During his speech to Republicans Wednesday night, </w:t>
      </w:r>
      <w:r w:rsidRPr="00A37A45">
        <w:rPr>
          <w:rStyle w:val="StyleUnderline"/>
        </w:rPr>
        <w:t>he acknowledged the impact on the U.S. economy but said he felt the attack was necessary</w:t>
      </w:r>
      <w:r w:rsidRPr="00A37A45">
        <w:rPr>
          <w:sz w:val="16"/>
        </w:rPr>
        <w:t>. “We had to cut out the cancer," he said. "The cancer was Iran with a nuclear weapon, and we’ve cut it out.”</w:t>
      </w:r>
    </w:p>
    <w:p w14:paraId="5EB6F15D" w14:textId="77777777" w:rsidR="00C63782" w:rsidRPr="00A37A45" w:rsidRDefault="00C63782" w:rsidP="00C63782">
      <w:pPr>
        <w:rPr>
          <w:sz w:val="16"/>
        </w:rPr>
      </w:pPr>
      <w:r w:rsidRPr="00A37A45">
        <w:rPr>
          <w:sz w:val="16"/>
        </w:rPr>
        <w:t>In the meantime, about 59% of Americans say the U.S. military strikes in Iran have been excessive, while 45% are “extremely” or “very” concerned about being able to afford gas in the next few months. That's according to a poll released Wednesday by The Associated Press-NORC Center for Public Affairs Research.</w:t>
      </w:r>
    </w:p>
    <w:p w14:paraId="2B56768C" w14:textId="77777777" w:rsidR="00C63782" w:rsidRPr="00A37A45" w:rsidRDefault="00C63782" w:rsidP="00C63782">
      <w:pPr>
        <w:rPr>
          <w:sz w:val="16"/>
        </w:rPr>
      </w:pPr>
      <w:r w:rsidRPr="00A37A45">
        <w:rPr>
          <w:sz w:val="16"/>
        </w:rPr>
        <w:t>That is up from 30% in an AP-NORC poll conducted shortly after Trump won reelection with promises that he would improve the economy and lower the cost of living.</w:t>
      </w:r>
    </w:p>
    <w:p w14:paraId="2F0E92B5" w14:textId="77777777" w:rsidR="00C63782" w:rsidRPr="00A37A45" w:rsidRDefault="00C63782" w:rsidP="00C63782">
      <w:pPr>
        <w:rPr>
          <w:sz w:val="16"/>
        </w:rPr>
      </w:pPr>
      <w:r w:rsidRPr="00A37A45">
        <w:rPr>
          <w:sz w:val="16"/>
        </w:rPr>
        <w:t>Inflation is expected to rise with the jump in gas prices and longer-term interest rates have risen, pushing up the cost of mortgage loans, auto loans and business borrowing. That comes as employers cut 92,000 jobs last month</w:t>
      </w:r>
    </w:p>
    <w:p w14:paraId="5D1EE5EB" w14:textId="77777777" w:rsidR="00C63782" w:rsidRPr="00A37A45" w:rsidRDefault="00C63782" w:rsidP="00C63782">
      <w:pPr>
        <w:rPr>
          <w:sz w:val="16"/>
        </w:rPr>
      </w:pPr>
      <w:r w:rsidRPr="00A37A45">
        <w:rPr>
          <w:sz w:val="16"/>
        </w:rPr>
        <w:t>Trump blamed Americans' sour opinion of the war on media coverage that doesn't echo his claim that Iran has been militarily destroyed. Iran has maintained its ability to strike targets in the region and effectively shut down the Strait of Hormuz, snarling the global oil trade. Meanwhile, some of Trump's own war objectives remain undefined or unfulfilled.</w:t>
      </w:r>
    </w:p>
    <w:p w14:paraId="0567631C" w14:textId="77777777" w:rsidR="00C63782" w:rsidRPr="00A37A45" w:rsidRDefault="00C63782" w:rsidP="00C63782">
      <w:pPr>
        <w:rPr>
          <w:sz w:val="16"/>
        </w:rPr>
      </w:pPr>
      <w:r w:rsidRPr="00A37A45">
        <w:rPr>
          <w:sz w:val="16"/>
        </w:rPr>
        <w:t>“You know, if you listen to the news, you think we’re losing a war in Iran where we’re decimating the other side,” Trump said.</w:t>
      </w:r>
    </w:p>
    <w:p w14:paraId="6A51CA83" w14:textId="77777777" w:rsidR="00C63782" w:rsidRPr="00A37A45" w:rsidRDefault="00C63782" w:rsidP="00C63782">
      <w:pPr>
        <w:rPr>
          <w:sz w:val="16"/>
        </w:rPr>
      </w:pPr>
      <w:r w:rsidRPr="00A37A45">
        <w:rPr>
          <w:sz w:val="16"/>
        </w:rPr>
        <w:t>Airports feel brunt of effects from Homeland Security funding impasse</w:t>
      </w:r>
    </w:p>
    <w:p w14:paraId="5ED2FD46" w14:textId="77777777" w:rsidR="00C63782" w:rsidRPr="00A37A45" w:rsidRDefault="00C63782" w:rsidP="00C63782">
      <w:pPr>
        <w:rPr>
          <w:sz w:val="16"/>
        </w:rPr>
      </w:pPr>
      <w:r w:rsidRPr="00A37A45">
        <w:rPr>
          <w:sz w:val="16"/>
        </w:rPr>
        <w:t>In another political headache, the partial government shutdown has dragged on for five weeks, lately sparking chaos at some of the nation's top airports.</w:t>
      </w:r>
    </w:p>
    <w:p w14:paraId="5F4B3FAB" w14:textId="77777777" w:rsidR="00C63782" w:rsidRPr="00A37A45" w:rsidRDefault="00C63782" w:rsidP="00C63782">
      <w:pPr>
        <w:rPr>
          <w:sz w:val="16"/>
        </w:rPr>
      </w:pPr>
      <w:r w:rsidRPr="00A37A45">
        <w:rPr>
          <w:sz w:val="16"/>
        </w:rPr>
        <w:t>The White House blames congressional Democrats who have blocked funding for the Department of Homeland Security as they press for restrictions on enhanced immigration enforcement operations. But efforts to broker a deal have stalled, and his administration insists it won't back down on immigration.</w:t>
      </w:r>
    </w:p>
    <w:p w14:paraId="64D669C5" w14:textId="77777777" w:rsidR="00C63782" w:rsidRPr="00A37A45" w:rsidRDefault="00C63782" w:rsidP="00C63782">
      <w:pPr>
        <w:rPr>
          <w:sz w:val="16"/>
        </w:rPr>
      </w:pPr>
      <w:r w:rsidRPr="00A37A45">
        <w:rPr>
          <w:sz w:val="16"/>
        </w:rPr>
        <w:t>“The American people are tired of the chaos. They’re tired of the excuses. And they’re tired of watching Washington fail,” said Rep. Mark Alford, a Missouri Republican who was among the party’s lawmakers who held a news conference Tuesday at Washington’s Ronald Reagan National Airport to blame Democrats for the shutdown.</w:t>
      </w:r>
    </w:p>
    <w:p w14:paraId="10A4A4ED" w14:textId="77777777" w:rsidR="00C63782" w:rsidRPr="00A37A45" w:rsidRDefault="00C63782" w:rsidP="00C63782">
      <w:pPr>
        <w:rPr>
          <w:sz w:val="16"/>
        </w:rPr>
      </w:pPr>
      <w:r w:rsidRPr="00A37A45">
        <w:rPr>
          <w:rStyle w:val="StyleUnderline"/>
        </w:rPr>
        <w:t>Trump didn't directly address the status of negotiations to fund the department but also laid the blame on Democrats for an impasse that has forced airport security and other employees to work without paychecks</w:t>
      </w:r>
      <w:r w:rsidRPr="00A37A45">
        <w:rPr>
          <w:sz w:val="16"/>
        </w:rPr>
        <w:t>: “They don't want to settle. They want chaos.”</w:t>
      </w:r>
    </w:p>
    <w:p w14:paraId="1757E354" w14:textId="77777777" w:rsidR="00C63782" w:rsidRPr="00A37A45" w:rsidRDefault="00C63782" w:rsidP="00C63782">
      <w:pPr>
        <w:rPr>
          <w:sz w:val="16"/>
        </w:rPr>
      </w:pPr>
      <w:r w:rsidRPr="00A37A45">
        <w:rPr>
          <w:sz w:val="16"/>
        </w:rPr>
        <w:t xml:space="preserve">Some </w:t>
      </w:r>
      <w:r w:rsidRPr="00A37A45">
        <w:rPr>
          <w:rStyle w:val="Emphasis"/>
          <w:highlight w:val="cyan"/>
        </w:rPr>
        <w:t>Republicans urge patience</w:t>
      </w:r>
    </w:p>
    <w:p w14:paraId="21B8CF14" w14:textId="77777777" w:rsidR="00C63782" w:rsidRPr="00A37A45" w:rsidRDefault="00C63782" w:rsidP="00C63782">
      <w:pPr>
        <w:rPr>
          <w:rStyle w:val="StyleUnderline"/>
        </w:rPr>
      </w:pPr>
      <w:r w:rsidRPr="00A37A45">
        <w:rPr>
          <w:sz w:val="16"/>
        </w:rPr>
        <w:t xml:space="preserve">Rep. Nick LaLota, R-N.Y., said voters in his Long Island-based district are concerned about affordability and safety. But </w:t>
      </w:r>
      <w:r w:rsidRPr="00A37A45">
        <w:rPr>
          <w:rStyle w:val="StyleUnderline"/>
        </w:rPr>
        <w:t xml:space="preserve">he also said the </w:t>
      </w:r>
      <w:r w:rsidRPr="00A37A45">
        <w:rPr>
          <w:rStyle w:val="StyleUnderline"/>
          <w:highlight w:val="cyan"/>
        </w:rPr>
        <w:t>war in Iran</w:t>
      </w:r>
      <w:r w:rsidRPr="00A37A45">
        <w:rPr>
          <w:rStyle w:val="StyleUnderline"/>
        </w:rPr>
        <w:t xml:space="preserve"> </w:t>
      </w:r>
      <w:r w:rsidRPr="00A37A45">
        <w:rPr>
          <w:rStyle w:val="StyleUnderline"/>
          <w:highlight w:val="cyan"/>
        </w:rPr>
        <w:t>means</w:t>
      </w:r>
      <w:r w:rsidRPr="00A37A45">
        <w:rPr>
          <w:rStyle w:val="StyleUnderline"/>
        </w:rPr>
        <w:t xml:space="preserve"> “the </w:t>
      </w:r>
      <w:r w:rsidRPr="00A37A45">
        <w:rPr>
          <w:rStyle w:val="StyleUnderline"/>
          <w:highlight w:val="cyan"/>
        </w:rPr>
        <w:t>president</w:t>
      </w:r>
      <w:r w:rsidRPr="00A37A45">
        <w:rPr>
          <w:rStyle w:val="StyleUnderline"/>
        </w:rPr>
        <w:t xml:space="preserve"> is right to </w:t>
      </w:r>
      <w:r w:rsidRPr="00A37A45">
        <w:rPr>
          <w:rStyle w:val="StyleUnderline"/>
          <w:highlight w:val="cyan"/>
        </w:rPr>
        <w:t>think</w:t>
      </w:r>
      <w:r w:rsidRPr="00A37A45">
        <w:rPr>
          <w:rStyle w:val="StyleUnderline"/>
        </w:rPr>
        <w:t xml:space="preserve"> </w:t>
      </w:r>
      <w:r w:rsidRPr="00A37A45">
        <w:rPr>
          <w:rStyle w:val="StyleUnderline"/>
          <w:highlight w:val="cyan"/>
        </w:rPr>
        <w:t>about</w:t>
      </w:r>
      <w:r w:rsidRPr="00A37A45">
        <w:rPr>
          <w:rStyle w:val="StyleUnderline"/>
        </w:rPr>
        <w:t xml:space="preserve"> America’s </w:t>
      </w:r>
      <w:r w:rsidRPr="00A37A45">
        <w:rPr>
          <w:rStyle w:val="StyleUnderline"/>
          <w:highlight w:val="cyan"/>
        </w:rPr>
        <w:t>long-term security</w:t>
      </w:r>
      <w:r w:rsidRPr="00A37A45">
        <w:rPr>
          <w:rStyle w:val="StyleUnderline"/>
        </w:rPr>
        <w:t>.”</w:t>
      </w:r>
    </w:p>
    <w:p w14:paraId="49ED09A2" w14:textId="77777777" w:rsidR="00C63782" w:rsidRPr="00A37A45" w:rsidRDefault="00C63782" w:rsidP="00C63782">
      <w:pPr>
        <w:rPr>
          <w:sz w:val="16"/>
        </w:rPr>
      </w:pPr>
      <w:r w:rsidRPr="00A37A45">
        <w:rPr>
          <w:rStyle w:val="StyleUnderline"/>
        </w:rPr>
        <w:t xml:space="preserve">On whether Iran policy will be an anchor for Republicans, </w:t>
      </w:r>
      <w:r w:rsidRPr="00A37A45">
        <w:rPr>
          <w:rStyle w:val="StyleUnderline"/>
          <w:highlight w:val="cyan"/>
        </w:rPr>
        <w:t>LaLota</w:t>
      </w:r>
      <w:r w:rsidRPr="00A37A45">
        <w:rPr>
          <w:rStyle w:val="StyleUnderline"/>
        </w:rPr>
        <w:t xml:space="preserve"> </w:t>
      </w:r>
      <w:r w:rsidRPr="00A37A45">
        <w:rPr>
          <w:rStyle w:val="StyleUnderline"/>
          <w:highlight w:val="cyan"/>
        </w:rPr>
        <w:t>encouraged</w:t>
      </w:r>
      <w:r w:rsidRPr="00A37A45">
        <w:rPr>
          <w:rStyle w:val="StyleUnderline"/>
        </w:rPr>
        <w:t xml:space="preserve"> </w:t>
      </w:r>
      <w:r w:rsidRPr="00A37A45">
        <w:rPr>
          <w:rStyle w:val="StyleUnderline"/>
          <w:highlight w:val="cyan"/>
        </w:rPr>
        <w:t>taking</w:t>
      </w:r>
      <w:r w:rsidRPr="00A37A45">
        <w:rPr>
          <w:rStyle w:val="StyleUnderline"/>
        </w:rPr>
        <w:t xml:space="preserve"> a </w:t>
      </w:r>
      <w:r w:rsidRPr="00A37A45">
        <w:rPr>
          <w:rStyle w:val="StyleUnderline"/>
          <w:highlight w:val="cyan"/>
        </w:rPr>
        <w:t>wait-and-see</w:t>
      </w:r>
      <w:r w:rsidRPr="00A37A45">
        <w:rPr>
          <w:rStyle w:val="StyleUnderline"/>
        </w:rPr>
        <w:t xml:space="preserve"> </w:t>
      </w:r>
      <w:r w:rsidRPr="00A37A45">
        <w:rPr>
          <w:rStyle w:val="StyleUnderline"/>
          <w:highlight w:val="cyan"/>
        </w:rPr>
        <w:t>approach</w:t>
      </w:r>
      <w:r w:rsidRPr="00A37A45">
        <w:rPr>
          <w:rStyle w:val="StyleUnderline"/>
        </w:rPr>
        <w:t xml:space="preserve"> leading up to November</w:t>
      </w:r>
      <w:r w:rsidRPr="00A37A45">
        <w:rPr>
          <w:sz w:val="16"/>
        </w:rPr>
        <w:t xml:space="preserve">, and </w:t>
      </w:r>
      <w:r w:rsidRPr="00A37A45">
        <w:rPr>
          <w:rStyle w:val="StyleUnderline"/>
        </w:rPr>
        <w:t xml:space="preserve">said any </w:t>
      </w:r>
      <w:r w:rsidRPr="00A37A45">
        <w:rPr>
          <w:rStyle w:val="StyleUnderline"/>
          <w:highlight w:val="cyan"/>
        </w:rPr>
        <w:t>fallout</w:t>
      </w:r>
      <w:r w:rsidRPr="00A37A45">
        <w:rPr>
          <w:rStyle w:val="StyleUnderline"/>
        </w:rPr>
        <w:t xml:space="preserve"> could </w:t>
      </w:r>
      <w:proofErr w:type="gramStart"/>
      <w:r w:rsidRPr="00A37A45">
        <w:rPr>
          <w:rStyle w:val="StyleUnderline"/>
          <w:highlight w:val="cyan"/>
        </w:rPr>
        <w:t>depend</w:t>
      </w:r>
      <w:proofErr w:type="gramEnd"/>
      <w:r w:rsidRPr="00A37A45">
        <w:rPr>
          <w:rStyle w:val="StyleUnderline"/>
        </w:rPr>
        <w:t xml:space="preserve"> </w:t>
      </w:r>
      <w:r w:rsidRPr="00A37A45">
        <w:rPr>
          <w:rStyle w:val="StyleUnderline"/>
          <w:highlight w:val="cyan"/>
        </w:rPr>
        <w:t>whether</w:t>
      </w:r>
      <w:r w:rsidRPr="00A37A45">
        <w:rPr>
          <w:rStyle w:val="StyleUnderline"/>
        </w:rPr>
        <w:t xml:space="preserve"> the </w:t>
      </w:r>
      <w:r w:rsidRPr="00A37A45">
        <w:rPr>
          <w:rStyle w:val="StyleUnderline"/>
          <w:highlight w:val="cyan"/>
        </w:rPr>
        <w:t>U.S.</w:t>
      </w:r>
      <w:r w:rsidRPr="00A37A45">
        <w:rPr>
          <w:rStyle w:val="StyleUnderline"/>
        </w:rPr>
        <w:t xml:space="preserve"> has </w:t>
      </w:r>
      <w:r w:rsidRPr="00A37A45">
        <w:rPr>
          <w:rStyle w:val="StyleUnderline"/>
          <w:highlight w:val="cyan"/>
        </w:rPr>
        <w:t>stopped</w:t>
      </w:r>
      <w:r w:rsidRPr="00A37A45">
        <w:rPr>
          <w:rStyle w:val="StyleUnderline"/>
        </w:rPr>
        <w:t xml:space="preserve"> </w:t>
      </w:r>
      <w:r w:rsidRPr="00A37A45">
        <w:rPr>
          <w:rStyle w:val="StyleUnderline"/>
          <w:highlight w:val="cyan"/>
        </w:rPr>
        <w:t>Iran</w:t>
      </w:r>
      <w:r w:rsidRPr="00A37A45">
        <w:rPr>
          <w:rStyle w:val="StyleUnderline"/>
        </w:rPr>
        <w:t>’s nuclear ambitions and reopened the Strait of Hormuz</w:t>
      </w:r>
      <w:r w:rsidRPr="00A37A45">
        <w:rPr>
          <w:sz w:val="16"/>
        </w:rPr>
        <w:t>.</w:t>
      </w:r>
    </w:p>
    <w:p w14:paraId="25975DC0" w14:textId="77777777" w:rsidR="00C63782" w:rsidRPr="00A37A45" w:rsidRDefault="00C63782" w:rsidP="00C63782">
      <w:pPr>
        <w:rPr>
          <w:sz w:val="16"/>
        </w:rPr>
      </w:pPr>
      <w:r w:rsidRPr="00A37A45">
        <w:rPr>
          <w:sz w:val="16"/>
        </w:rPr>
        <w:t xml:space="preserve">“I think </w:t>
      </w:r>
      <w:r w:rsidRPr="00A37A45">
        <w:rPr>
          <w:rStyle w:val="Emphasis"/>
        </w:rPr>
        <w:t xml:space="preserve">this </w:t>
      </w:r>
      <w:r w:rsidRPr="00A37A45">
        <w:rPr>
          <w:rStyle w:val="Emphasis"/>
          <w:highlight w:val="cyan"/>
        </w:rPr>
        <w:t>could be a thing that bolster conservatives</w:t>
      </w:r>
      <w:r w:rsidRPr="00A37A45">
        <w:rPr>
          <w:rStyle w:val="StyleUnderline"/>
        </w:rPr>
        <w:t>’ approach to national security</w:t>
      </w:r>
      <w:r w:rsidRPr="00A37A45">
        <w:rPr>
          <w:sz w:val="16"/>
        </w:rPr>
        <w:t>,” he said.</w:t>
      </w:r>
    </w:p>
    <w:p w14:paraId="3AF456AF" w14:textId="77777777" w:rsidR="00C63782" w:rsidRPr="00A37A45" w:rsidRDefault="00C63782" w:rsidP="00C63782">
      <w:pPr>
        <w:rPr>
          <w:rStyle w:val="StyleUnderline"/>
        </w:rPr>
      </w:pPr>
      <w:r w:rsidRPr="00A37A45">
        <w:rPr>
          <w:sz w:val="16"/>
        </w:rPr>
        <w:t xml:space="preserve">Richard Hudson, chair of the National Republican Congressional Committee, similarly said </w:t>
      </w:r>
      <w:r w:rsidRPr="00A37A45">
        <w:rPr>
          <w:rStyle w:val="StyleUnderline"/>
        </w:rPr>
        <w:t>it was too early to jump to political conclusions.</w:t>
      </w:r>
    </w:p>
    <w:p w14:paraId="4AAE3970" w14:textId="77777777" w:rsidR="00C63782" w:rsidRPr="00A37A45" w:rsidRDefault="00C63782" w:rsidP="00C63782">
      <w:pPr>
        <w:rPr>
          <w:sz w:val="16"/>
        </w:rPr>
      </w:pPr>
      <w:r w:rsidRPr="00A37A45">
        <w:rPr>
          <w:sz w:val="16"/>
        </w:rPr>
        <w:t xml:space="preserve">“If we’re still at this stage in the war in the fall, then I’ll talk to you about that,” Hudson said. “But </w:t>
      </w:r>
      <w:r w:rsidRPr="00A37A45">
        <w:rPr>
          <w:rStyle w:val="StyleUnderline"/>
        </w:rPr>
        <w:t>the president says it’s going to be short, so I believe him</w:t>
      </w:r>
      <w:r w:rsidRPr="00A37A45">
        <w:rPr>
          <w:sz w:val="16"/>
        </w:rPr>
        <w:t>. I think he did the right thing by doing what he did.”</w:t>
      </w:r>
    </w:p>
    <w:p w14:paraId="18DE4A91" w14:textId="77777777" w:rsidR="00C63782" w:rsidRPr="00A37A45" w:rsidRDefault="00C63782" w:rsidP="00C63782">
      <w:pPr>
        <w:rPr>
          <w:sz w:val="16"/>
        </w:rPr>
      </w:pPr>
      <w:r w:rsidRPr="00A37A45">
        <w:rPr>
          <w:sz w:val="16"/>
        </w:rPr>
        <w:t>As for higher gas prices, Hudson said, “</w:t>
      </w:r>
      <w:r w:rsidRPr="00A37A45">
        <w:rPr>
          <w:rStyle w:val="StyleUnderline"/>
          <w:highlight w:val="cyan"/>
        </w:rPr>
        <w:t>Voters</w:t>
      </w:r>
      <w:r w:rsidRPr="00A37A45">
        <w:rPr>
          <w:rStyle w:val="StyleUnderline"/>
        </w:rPr>
        <w:t xml:space="preserve"> are smart enough to </w:t>
      </w:r>
      <w:r w:rsidRPr="00A37A45">
        <w:rPr>
          <w:rStyle w:val="StyleUnderline"/>
          <w:highlight w:val="cyan"/>
        </w:rPr>
        <w:t>know</w:t>
      </w:r>
      <w:r w:rsidRPr="00A37A45">
        <w:rPr>
          <w:rStyle w:val="StyleUnderline"/>
        </w:rPr>
        <w:t xml:space="preserve"> </w:t>
      </w:r>
      <w:r w:rsidRPr="00A37A45">
        <w:rPr>
          <w:rStyle w:val="StyleUnderline"/>
          <w:highlight w:val="cyan"/>
        </w:rPr>
        <w:t>this is</w:t>
      </w:r>
      <w:r w:rsidRPr="00A37A45">
        <w:rPr>
          <w:rStyle w:val="StyleUnderline"/>
        </w:rPr>
        <w:t xml:space="preserve"> a </w:t>
      </w:r>
      <w:r w:rsidRPr="00A37A45">
        <w:rPr>
          <w:rStyle w:val="StyleUnderline"/>
          <w:highlight w:val="cyan"/>
        </w:rPr>
        <w:t>temporary increase</w:t>
      </w:r>
      <w:r w:rsidRPr="00A37A45">
        <w:rPr>
          <w:sz w:val="16"/>
        </w:rPr>
        <w:t>.”</w:t>
      </w:r>
    </w:p>
    <w:p w14:paraId="22DF5E17" w14:textId="77777777" w:rsidR="00C63782" w:rsidRPr="00A37A45" w:rsidRDefault="00C63782" w:rsidP="00C63782">
      <w:pPr>
        <w:rPr>
          <w:sz w:val="16"/>
        </w:rPr>
      </w:pPr>
      <w:proofErr w:type="gramStart"/>
      <w:r w:rsidRPr="00A37A45">
        <w:rPr>
          <w:sz w:val="16"/>
        </w:rPr>
        <w:t>Speaker Johnson</w:t>
      </w:r>
      <w:proofErr w:type="gramEnd"/>
      <w:r w:rsidRPr="00A37A45">
        <w:rPr>
          <w:sz w:val="16"/>
        </w:rPr>
        <w:t xml:space="preserve"> he said he trusts Trump's assurances that Iran-related economic disruptions won't last. He said Wednesday’s dinner raised $37 million, bolstering record fundraising for the House Republican campaign committee. Trump echoed that theme, shouting out some of the GOP's top House candidates and boasting about the money raised. He said Republicans have a “hot party.”</w:t>
      </w:r>
    </w:p>
    <w:p w14:paraId="6E2961C8" w14:textId="77777777" w:rsidR="00C63782" w:rsidRPr="00A37A45" w:rsidRDefault="00C63782" w:rsidP="00C63782">
      <w:pPr>
        <w:rPr>
          <w:sz w:val="16"/>
        </w:rPr>
      </w:pPr>
      <w:r w:rsidRPr="00A37A45">
        <w:rPr>
          <w:sz w:val="16"/>
        </w:rPr>
        <w:t>“</w:t>
      </w:r>
      <w:r w:rsidRPr="00A37A45">
        <w:rPr>
          <w:rStyle w:val="StyleUnderline"/>
        </w:rPr>
        <w:t>I think we’re going to have a great election</w:t>
      </w:r>
      <w:r w:rsidRPr="00A37A45">
        <w:rPr>
          <w:sz w:val="16"/>
        </w:rPr>
        <w:t xml:space="preserve">," </w:t>
      </w:r>
      <w:r w:rsidRPr="00A37A45">
        <w:rPr>
          <w:rStyle w:val="StyleUnderline"/>
        </w:rPr>
        <w:t>Trump said</w:t>
      </w:r>
      <w:r w:rsidRPr="00A37A45">
        <w:rPr>
          <w:sz w:val="16"/>
        </w:rPr>
        <w:t>.</w:t>
      </w:r>
    </w:p>
    <w:p w14:paraId="5EC9CCFD" w14:textId="77777777" w:rsidR="00C63782" w:rsidRDefault="00C63782" w:rsidP="00C63782">
      <w:pPr>
        <w:pStyle w:val="Heading3"/>
      </w:pPr>
      <w:r>
        <w:t>1NR---Links</w:t>
      </w:r>
    </w:p>
    <w:p w14:paraId="53DD909E" w14:textId="77777777" w:rsidR="00C63782" w:rsidRPr="00001510" w:rsidRDefault="00C63782" w:rsidP="00C63782">
      <w:pPr>
        <w:pStyle w:val="Heading4"/>
      </w:pPr>
      <w:r>
        <w:t xml:space="preserve">The labor vote is </w:t>
      </w:r>
      <w:r w:rsidRPr="00355DAB">
        <w:rPr>
          <w:u w:val="single"/>
        </w:rPr>
        <w:t>on the fence</w:t>
      </w:r>
      <w:r>
        <w:rPr>
          <w:u w:val="single"/>
        </w:rPr>
        <w:t xml:space="preserve"> </w:t>
      </w:r>
      <w:r w:rsidRPr="00C5567C">
        <w:t>but leaning Democrat</w:t>
      </w:r>
      <w:r>
        <w:t xml:space="preserve">---pro-labor policies will cause </w:t>
      </w:r>
      <w:r>
        <w:rPr>
          <w:u w:val="single"/>
        </w:rPr>
        <w:t>working-class</w:t>
      </w:r>
      <w:r w:rsidRPr="00355DAB">
        <w:rPr>
          <w:u w:val="single"/>
        </w:rPr>
        <w:t xml:space="preserve"> vote switching</w:t>
      </w:r>
      <w:r>
        <w:t xml:space="preserve"> </w:t>
      </w:r>
    </w:p>
    <w:p w14:paraId="7601D8BC" w14:textId="77777777" w:rsidR="00C63782" w:rsidRPr="004B758E" w:rsidRDefault="00C63782" w:rsidP="00C63782">
      <w:r w:rsidRPr="004B758E">
        <w:rPr>
          <w:b/>
          <w:bCs/>
          <w:sz w:val="26"/>
          <w:szCs w:val="26"/>
        </w:rPr>
        <w:t>Browning 25</w:t>
      </w:r>
      <w:r>
        <w:t xml:space="preserve"> [Kellen Browning, New York Times; “Union Leaders Get Tough </w:t>
      </w:r>
      <w:proofErr w:type="gramStart"/>
      <w:r>
        <w:t>With</w:t>
      </w:r>
      <w:proofErr w:type="gramEnd"/>
      <w:r>
        <w:t xml:space="preserve"> Democrats as Members Drift Toward Trump,” New York Times, 8-9-25; https://www.nytimes.com/2025/08/09/us/politics/democrats-labor-unions-nevada.html]</w:t>
      </w:r>
    </w:p>
    <w:p w14:paraId="3FE48E3F" w14:textId="77777777" w:rsidR="00C63782" w:rsidRPr="005464B0" w:rsidRDefault="00C63782" w:rsidP="00C63782">
      <w:pPr>
        <w:rPr>
          <w:sz w:val="16"/>
        </w:rPr>
      </w:pPr>
      <w:r w:rsidRPr="002C1D58">
        <w:t xml:space="preserve">Long before President </w:t>
      </w:r>
      <w:r w:rsidRPr="005464B0">
        <w:rPr>
          <w:sz w:val="16"/>
        </w:rPr>
        <w:t xml:space="preserve">Trump harnessed a working-class coalition to win last November’s election, leaders of the </w:t>
      </w:r>
      <w:r w:rsidRPr="002C1D58">
        <w:rPr>
          <w:u w:val="single"/>
        </w:rPr>
        <w:t xml:space="preserve">nation’s biggest </w:t>
      </w:r>
      <w:r w:rsidRPr="0042144D">
        <w:rPr>
          <w:highlight w:val="cyan"/>
          <w:u w:val="single"/>
        </w:rPr>
        <w:t>labor unions</w:t>
      </w:r>
      <w:r w:rsidRPr="005464B0">
        <w:rPr>
          <w:sz w:val="16"/>
        </w:rPr>
        <w:t xml:space="preserve">, in public and private, </w:t>
      </w:r>
      <w:r w:rsidRPr="0042144D">
        <w:rPr>
          <w:highlight w:val="cyan"/>
          <w:u w:val="single"/>
        </w:rPr>
        <w:t>were warning Democrats that</w:t>
      </w:r>
      <w:r w:rsidRPr="00355DAB">
        <w:rPr>
          <w:u w:val="single"/>
        </w:rPr>
        <w:t xml:space="preserve"> those </w:t>
      </w:r>
      <w:r w:rsidRPr="0042144D">
        <w:rPr>
          <w:highlight w:val="cyan"/>
          <w:u w:val="single"/>
        </w:rPr>
        <w:t>voters could defect.</w:t>
      </w:r>
      <w:r w:rsidRPr="005464B0">
        <w:rPr>
          <w:sz w:val="16"/>
        </w:rPr>
        <w:t xml:space="preserve"> In the months since, their admonitions have grown only more pointed.</w:t>
      </w:r>
    </w:p>
    <w:p w14:paraId="3E31DA95" w14:textId="77777777" w:rsidR="00C63782" w:rsidRPr="005464B0" w:rsidRDefault="00C63782" w:rsidP="00C63782">
      <w:pPr>
        <w:rPr>
          <w:sz w:val="16"/>
        </w:rPr>
      </w:pPr>
      <w:r w:rsidRPr="002C1D58">
        <w:rPr>
          <w:u w:val="single"/>
        </w:rPr>
        <w:t xml:space="preserve">Their calculus is simple. </w:t>
      </w:r>
      <w:r w:rsidRPr="0042144D">
        <w:rPr>
          <w:highlight w:val="cyan"/>
          <w:u w:val="single"/>
        </w:rPr>
        <w:t xml:space="preserve">Despite </w:t>
      </w:r>
      <w:r w:rsidRPr="002C1D58">
        <w:rPr>
          <w:u w:val="single"/>
        </w:rPr>
        <w:t xml:space="preserve">campaign </w:t>
      </w:r>
      <w:r w:rsidRPr="0042144D">
        <w:rPr>
          <w:highlight w:val="cyan"/>
          <w:u w:val="single"/>
        </w:rPr>
        <w:t>promises</w:t>
      </w:r>
      <w:r w:rsidRPr="002C1D58">
        <w:rPr>
          <w:u w:val="single"/>
        </w:rPr>
        <w:t xml:space="preserve"> to improve working people’s lives</w:t>
      </w:r>
      <w:r w:rsidRPr="005464B0">
        <w:rPr>
          <w:sz w:val="16"/>
        </w:rPr>
        <w:t xml:space="preserve">, and Mr. </w:t>
      </w:r>
      <w:r w:rsidRPr="0042144D">
        <w:rPr>
          <w:highlight w:val="cyan"/>
          <w:u w:val="single"/>
        </w:rPr>
        <w:t>Trump’s appeal</w:t>
      </w:r>
      <w:r w:rsidRPr="002C1D58">
        <w:rPr>
          <w:u w:val="single"/>
        </w:rPr>
        <w:t xml:space="preserve"> </w:t>
      </w:r>
      <w:r w:rsidRPr="0042144D">
        <w:rPr>
          <w:highlight w:val="cyan"/>
          <w:u w:val="single"/>
        </w:rPr>
        <w:t>among the rank and file, top union officials do not view</w:t>
      </w:r>
      <w:r w:rsidRPr="002C1D58">
        <w:rPr>
          <w:u w:val="single"/>
        </w:rPr>
        <w:t xml:space="preserve"> the </w:t>
      </w:r>
      <w:r w:rsidRPr="0042144D">
        <w:rPr>
          <w:highlight w:val="cyan"/>
          <w:u w:val="single"/>
        </w:rPr>
        <w:t>president</w:t>
      </w:r>
      <w:r w:rsidRPr="002C1D58">
        <w:rPr>
          <w:u w:val="single"/>
        </w:rPr>
        <w:t xml:space="preserve">, whose signature policy law benefits the wealthy, </w:t>
      </w:r>
      <w:r w:rsidRPr="0042144D">
        <w:rPr>
          <w:highlight w:val="cyan"/>
          <w:u w:val="single"/>
        </w:rPr>
        <w:t xml:space="preserve">as a true ally of </w:t>
      </w:r>
      <w:r w:rsidRPr="00355DAB">
        <w:rPr>
          <w:u w:val="single"/>
        </w:rPr>
        <w:t xml:space="preserve">organized </w:t>
      </w:r>
      <w:r w:rsidRPr="0042144D">
        <w:rPr>
          <w:highlight w:val="cyan"/>
          <w:u w:val="single"/>
        </w:rPr>
        <w:t>labor</w:t>
      </w:r>
      <w:r w:rsidRPr="002C1D58">
        <w:rPr>
          <w:u w:val="single"/>
        </w:rPr>
        <w:t xml:space="preserve">. And </w:t>
      </w:r>
      <w:r w:rsidRPr="0042144D">
        <w:rPr>
          <w:highlight w:val="cyan"/>
          <w:u w:val="single"/>
        </w:rPr>
        <w:t>if Dem</w:t>
      </w:r>
      <w:r w:rsidRPr="00355DAB">
        <w:rPr>
          <w:u w:val="single"/>
        </w:rPr>
        <w:t>ocrat</w:t>
      </w:r>
      <w:r w:rsidRPr="0042144D">
        <w:rPr>
          <w:highlight w:val="cyan"/>
          <w:u w:val="single"/>
        </w:rPr>
        <w:t>s</w:t>
      </w:r>
      <w:r w:rsidRPr="002C1D58">
        <w:rPr>
          <w:u w:val="single"/>
        </w:rPr>
        <w:t xml:space="preserve"> </w:t>
      </w:r>
      <w:r w:rsidRPr="0042144D">
        <w:rPr>
          <w:highlight w:val="cyan"/>
          <w:u w:val="single"/>
        </w:rPr>
        <w:t>regain</w:t>
      </w:r>
      <w:r w:rsidRPr="002C1D58">
        <w:rPr>
          <w:u w:val="single"/>
        </w:rPr>
        <w:t xml:space="preserve"> </w:t>
      </w:r>
      <w:r w:rsidRPr="005464B0">
        <w:rPr>
          <w:sz w:val="16"/>
        </w:rPr>
        <w:t xml:space="preserve">the </w:t>
      </w:r>
      <w:r w:rsidRPr="0042144D">
        <w:rPr>
          <w:highlight w:val="cyan"/>
          <w:u w:val="single"/>
        </w:rPr>
        <w:t>ground</w:t>
      </w:r>
      <w:r w:rsidRPr="005464B0">
        <w:rPr>
          <w:sz w:val="16"/>
        </w:rPr>
        <w:t xml:space="preserve"> they’ve lost</w:t>
      </w:r>
      <w:r w:rsidRPr="002C1D58">
        <w:rPr>
          <w:u w:val="single"/>
        </w:rPr>
        <w:t xml:space="preserve"> </w:t>
      </w:r>
      <w:r w:rsidRPr="0042144D">
        <w:rPr>
          <w:highlight w:val="cyan"/>
          <w:u w:val="single"/>
        </w:rPr>
        <w:t>with blue-collar voters</w:t>
      </w:r>
      <w:r w:rsidRPr="002C1D58">
        <w:rPr>
          <w:u w:val="single"/>
        </w:rPr>
        <w:t xml:space="preserve">, many of whom are union members, </w:t>
      </w:r>
      <w:r w:rsidRPr="0042144D">
        <w:rPr>
          <w:highlight w:val="cyan"/>
          <w:u w:val="single"/>
        </w:rPr>
        <w:t xml:space="preserve">it could </w:t>
      </w:r>
      <w:r w:rsidRPr="0042144D">
        <w:rPr>
          <w:rStyle w:val="Emphasis"/>
          <w:highlight w:val="cyan"/>
        </w:rPr>
        <w:t>help leaders</w:t>
      </w:r>
      <w:r w:rsidRPr="005464B0">
        <w:rPr>
          <w:rStyle w:val="Emphasis"/>
        </w:rPr>
        <w:t xml:space="preserve"> with their own struggles,</w:t>
      </w:r>
      <w:r w:rsidRPr="002C1D58">
        <w:rPr>
          <w:u w:val="single"/>
        </w:rPr>
        <w:t xml:space="preserve"> including flagging membership and criticism that they are losing touch with everyday workers</w:t>
      </w:r>
      <w:r w:rsidRPr="005464B0">
        <w:rPr>
          <w:sz w:val="16"/>
        </w:rPr>
        <w:t>.</w:t>
      </w:r>
    </w:p>
    <w:p w14:paraId="199B5BD9" w14:textId="77777777" w:rsidR="00C63782" w:rsidRPr="005464B0" w:rsidRDefault="00C63782" w:rsidP="00C63782">
      <w:pPr>
        <w:rPr>
          <w:sz w:val="16"/>
        </w:rPr>
      </w:pPr>
      <w:r w:rsidRPr="005464B0">
        <w:rPr>
          <w:sz w:val="16"/>
        </w:rPr>
        <w:t>But it is not likely to be easy.</w:t>
      </w:r>
    </w:p>
    <w:p w14:paraId="781F65E0" w14:textId="77777777" w:rsidR="00C63782" w:rsidRPr="002C1D58" w:rsidRDefault="00C63782" w:rsidP="00C63782">
      <w:pPr>
        <w:rPr>
          <w:u w:val="single"/>
        </w:rPr>
      </w:pPr>
      <w:r w:rsidRPr="005464B0">
        <w:rPr>
          <w:sz w:val="16"/>
        </w:rPr>
        <w:t>The shift toward Mr. Trump among blue-collar voters last year was the culmination of a trend in recent elections: Democrats gained votes in wealthy, white enclaves, while Republicans earned new support in working-class regions and among Hispanic and Black voters,</w:t>
      </w:r>
      <w:r w:rsidRPr="002C1D58">
        <w:rPr>
          <w:u w:val="single"/>
        </w:rPr>
        <w:t xml:space="preserve"> raising questions about Democrats’ longstanding identity as the defender of working people.</w:t>
      </w:r>
    </w:p>
    <w:p w14:paraId="67943E9B" w14:textId="77777777" w:rsidR="00C63782" w:rsidRPr="005464B0" w:rsidRDefault="00C63782" w:rsidP="00C63782">
      <w:pPr>
        <w:rPr>
          <w:sz w:val="12"/>
          <w:szCs w:val="18"/>
        </w:rPr>
      </w:pPr>
      <w:r w:rsidRPr="0042144D">
        <w:rPr>
          <w:highlight w:val="cyan"/>
          <w:u w:val="single"/>
        </w:rPr>
        <w:t>Union leaders</w:t>
      </w:r>
      <w:r w:rsidRPr="0042144D">
        <w:rPr>
          <w:sz w:val="16"/>
          <w:highlight w:val="cyan"/>
        </w:rPr>
        <w:t xml:space="preserve">, </w:t>
      </w:r>
      <w:r w:rsidRPr="00355DAB">
        <w:rPr>
          <w:u w:val="single"/>
        </w:rPr>
        <w:t xml:space="preserve">who </w:t>
      </w:r>
      <w:r w:rsidRPr="0042144D">
        <w:rPr>
          <w:highlight w:val="cyan"/>
          <w:u w:val="single"/>
        </w:rPr>
        <w:t>mostly endorsed Kamala</w:t>
      </w:r>
      <w:r w:rsidRPr="002C1D58">
        <w:rPr>
          <w:u w:val="single"/>
        </w:rPr>
        <w:t xml:space="preserve"> Harris</w:t>
      </w:r>
      <w:r w:rsidRPr="005464B0">
        <w:rPr>
          <w:sz w:val="16"/>
        </w:rPr>
        <w:t xml:space="preserve"> even as many of their members scoffed at her candidacy, </w:t>
      </w:r>
      <w:r w:rsidRPr="002C1D58">
        <w:rPr>
          <w:u w:val="single"/>
        </w:rPr>
        <w:t xml:space="preserve">now find themselves </w:t>
      </w:r>
      <w:r w:rsidRPr="0042144D">
        <w:rPr>
          <w:highlight w:val="cyan"/>
          <w:u w:val="single"/>
        </w:rPr>
        <w:t>trying to strike a delicate balance,</w:t>
      </w:r>
      <w:r w:rsidRPr="005464B0">
        <w:rPr>
          <w:sz w:val="16"/>
        </w:rPr>
        <w:t xml:space="preserve"> </w:t>
      </w:r>
      <w:r w:rsidRPr="0042144D">
        <w:rPr>
          <w:highlight w:val="cyan"/>
          <w:u w:val="single"/>
        </w:rPr>
        <w:t>maintaining support for Dem</w:t>
      </w:r>
      <w:r w:rsidRPr="002C1D58">
        <w:rPr>
          <w:u w:val="single"/>
        </w:rPr>
        <w:t>ocratic candidate</w:t>
      </w:r>
      <w:r w:rsidRPr="0042144D">
        <w:rPr>
          <w:highlight w:val="cyan"/>
          <w:u w:val="single"/>
        </w:rPr>
        <w:t>s</w:t>
      </w:r>
      <w:r w:rsidRPr="002C1D58">
        <w:rPr>
          <w:u w:val="single"/>
        </w:rPr>
        <w:t xml:space="preserve"> </w:t>
      </w:r>
      <w:r w:rsidRPr="0042144D">
        <w:rPr>
          <w:highlight w:val="cyan"/>
          <w:u w:val="single"/>
        </w:rPr>
        <w:t>while not alienating members</w:t>
      </w:r>
      <w:r w:rsidRPr="002C1D58">
        <w:rPr>
          <w:u w:val="single"/>
        </w:rPr>
        <w:t xml:space="preserve"> </w:t>
      </w:r>
      <w:r w:rsidRPr="0042144D">
        <w:rPr>
          <w:highlight w:val="cyan"/>
          <w:u w:val="single"/>
        </w:rPr>
        <w:t>who voted for</w:t>
      </w:r>
      <w:r w:rsidRPr="002C1D58">
        <w:rPr>
          <w:u w:val="single"/>
        </w:rPr>
        <w:t xml:space="preserve"> Mr. </w:t>
      </w:r>
      <w:r w:rsidRPr="0042144D">
        <w:rPr>
          <w:highlight w:val="cyan"/>
          <w:u w:val="single"/>
        </w:rPr>
        <w:t>Trump</w:t>
      </w:r>
      <w:r w:rsidRPr="0042144D">
        <w:rPr>
          <w:sz w:val="16"/>
          <w:highlight w:val="cyan"/>
        </w:rPr>
        <w:t>.</w:t>
      </w:r>
      <w:r w:rsidRPr="005464B0">
        <w:rPr>
          <w:sz w:val="16"/>
        </w:rPr>
        <w:t xml:space="preserve"> The conundrum is </w:t>
      </w:r>
      <w:proofErr w:type="gramStart"/>
      <w:r w:rsidRPr="005464B0">
        <w:rPr>
          <w:sz w:val="16"/>
        </w:rPr>
        <w:t>similar to</w:t>
      </w:r>
      <w:proofErr w:type="gramEnd"/>
      <w:r w:rsidRPr="005464B0">
        <w:rPr>
          <w:sz w:val="16"/>
        </w:rPr>
        <w:t xml:space="preserve"> Democrats’ </w:t>
      </w:r>
      <w:r w:rsidRPr="005464B0">
        <w:rPr>
          <w:sz w:val="12"/>
          <w:szCs w:val="18"/>
        </w:rPr>
        <w:t>own struggles to understand and court their lapsed voters.</w:t>
      </w:r>
    </w:p>
    <w:p w14:paraId="3D32A04B" w14:textId="77777777" w:rsidR="00C63782" w:rsidRPr="005464B0" w:rsidRDefault="00C63782" w:rsidP="00C63782">
      <w:pPr>
        <w:rPr>
          <w:sz w:val="12"/>
          <w:szCs w:val="18"/>
        </w:rPr>
      </w:pPr>
      <w:r w:rsidRPr="005464B0">
        <w:rPr>
          <w:sz w:val="12"/>
          <w:szCs w:val="18"/>
        </w:rPr>
        <w:t>“Every time we talk politics, the first thing that comes up is, ‘The Democrats let us down,’” said Jimmy Williams, the president of the International Union of Painters and Allied Trades. His 140,000 members, he said, had split nearly evenly between Ms. Harris and Mr. Trump.</w:t>
      </w:r>
    </w:p>
    <w:p w14:paraId="5A3C2ADF" w14:textId="77777777" w:rsidR="00C63782" w:rsidRPr="005464B0" w:rsidRDefault="00C63782" w:rsidP="00C63782">
      <w:pPr>
        <w:rPr>
          <w:sz w:val="12"/>
          <w:szCs w:val="18"/>
        </w:rPr>
      </w:pPr>
      <w:r w:rsidRPr="005464B0">
        <w:rPr>
          <w:sz w:val="12"/>
          <w:szCs w:val="18"/>
        </w:rPr>
        <w:t>Mr. Williams said that he had been asking Democratic officials how they planned to win back his members but that he hadn’t “heard a coherent message that is enough for me to feel confident that the Democratic Party truly understands the pain that working people are feeling.”</w:t>
      </w:r>
    </w:p>
    <w:p w14:paraId="51458DBE" w14:textId="77777777" w:rsidR="00C63782" w:rsidRPr="005464B0" w:rsidRDefault="00C63782" w:rsidP="00C63782">
      <w:pPr>
        <w:rPr>
          <w:sz w:val="12"/>
          <w:szCs w:val="18"/>
        </w:rPr>
      </w:pPr>
      <w:r w:rsidRPr="005464B0">
        <w:rPr>
          <w:sz w:val="12"/>
          <w:szCs w:val="18"/>
        </w:rPr>
        <w:t xml:space="preserve">Some labor unions have taken a more combative stance </w:t>
      </w:r>
      <w:proofErr w:type="gramStart"/>
      <w:r w:rsidRPr="005464B0">
        <w:rPr>
          <w:sz w:val="12"/>
          <w:szCs w:val="18"/>
        </w:rPr>
        <w:t>in an effort to</w:t>
      </w:r>
      <w:proofErr w:type="gramEnd"/>
      <w:r w:rsidRPr="005464B0">
        <w:rPr>
          <w:sz w:val="12"/>
          <w:szCs w:val="18"/>
        </w:rPr>
        <w:t xml:space="preserve"> cajole the party to act with more urgency. Others remain conciliatory, pushing from within to encourage the Democratic National Committee to improve its outreach to the voters who defected to Mr. Trump. (Two union leaders left their posts at the D.N.C. in June over concerns the group had become too insular.)</w:t>
      </w:r>
    </w:p>
    <w:p w14:paraId="745B9EF7" w14:textId="77777777" w:rsidR="00C63782" w:rsidRPr="005464B0" w:rsidRDefault="00C63782" w:rsidP="00C63782">
      <w:pPr>
        <w:rPr>
          <w:sz w:val="12"/>
          <w:szCs w:val="18"/>
        </w:rPr>
      </w:pPr>
      <w:r w:rsidRPr="005464B0">
        <w:rPr>
          <w:sz w:val="12"/>
          <w:szCs w:val="18"/>
        </w:rPr>
        <w:t>The D.N.C. declined to comment.</w:t>
      </w:r>
    </w:p>
    <w:p w14:paraId="79EE6DFA" w14:textId="77777777" w:rsidR="00C63782" w:rsidRPr="005464B0" w:rsidRDefault="00C63782" w:rsidP="00C63782">
      <w:pPr>
        <w:rPr>
          <w:sz w:val="12"/>
          <w:szCs w:val="18"/>
        </w:rPr>
      </w:pPr>
      <w:r w:rsidRPr="005464B0">
        <w:rPr>
          <w:sz w:val="12"/>
          <w:szCs w:val="18"/>
        </w:rPr>
        <w:t>Other union leaders suggested that the party should support and fund campaigns by candidates who are not from wealthy backgrounds. And still others wanted to see more vocal opposition to parts of Mr. Trump’s agenda deemed damaging to the working class.</w:t>
      </w:r>
    </w:p>
    <w:p w14:paraId="4AFE0096" w14:textId="77777777" w:rsidR="00C63782" w:rsidRPr="005464B0" w:rsidRDefault="00C63782" w:rsidP="00C63782">
      <w:pPr>
        <w:rPr>
          <w:sz w:val="12"/>
          <w:szCs w:val="18"/>
        </w:rPr>
      </w:pPr>
      <w:r w:rsidRPr="005464B0">
        <w:rPr>
          <w:sz w:val="12"/>
          <w:szCs w:val="18"/>
        </w:rPr>
        <w:t xml:space="preserve">Some labor leaders were intent on better understanding their membership and avoiding the same criticism that Democrats themselves </w:t>
      </w:r>
      <w:proofErr w:type="gramStart"/>
      <w:r w:rsidRPr="005464B0">
        <w:rPr>
          <w:sz w:val="12"/>
          <w:szCs w:val="18"/>
        </w:rPr>
        <w:t>face:</w:t>
      </w:r>
      <w:proofErr w:type="gramEnd"/>
      <w:r w:rsidRPr="005464B0">
        <w:rPr>
          <w:sz w:val="12"/>
          <w:szCs w:val="18"/>
        </w:rPr>
        <w:t xml:space="preserve"> that they are out of touch with the average American’s priorities.</w:t>
      </w:r>
    </w:p>
    <w:p w14:paraId="0D696292" w14:textId="77777777" w:rsidR="00C63782" w:rsidRPr="005464B0" w:rsidRDefault="00C63782" w:rsidP="00C63782">
      <w:pPr>
        <w:rPr>
          <w:sz w:val="12"/>
          <w:szCs w:val="18"/>
        </w:rPr>
      </w:pPr>
      <w:r w:rsidRPr="005464B0">
        <w:rPr>
          <w:sz w:val="12"/>
          <w:szCs w:val="18"/>
        </w:rPr>
        <w:t xml:space="preserve">Dan Osborn, the independent Senate candidate who ran unsuccessfully against a Republican incumbent in Nebraska last </w:t>
      </w:r>
      <w:proofErr w:type="gramStart"/>
      <w:r w:rsidRPr="005464B0">
        <w:rPr>
          <w:sz w:val="12"/>
          <w:szCs w:val="18"/>
        </w:rPr>
        <w:t>year, and</w:t>
      </w:r>
      <w:proofErr w:type="gramEnd"/>
      <w:r w:rsidRPr="005464B0">
        <w:rPr>
          <w:sz w:val="12"/>
          <w:szCs w:val="18"/>
        </w:rPr>
        <w:t xml:space="preserve"> is now running for the state’s other Senate seat, said labor leaders needed to work harder to earn their members’ buy-in on political issues.</w:t>
      </w:r>
    </w:p>
    <w:p w14:paraId="1EF739FB" w14:textId="77777777" w:rsidR="00C63782" w:rsidRPr="005464B0" w:rsidRDefault="00C63782" w:rsidP="00C63782">
      <w:pPr>
        <w:rPr>
          <w:sz w:val="12"/>
          <w:szCs w:val="18"/>
        </w:rPr>
      </w:pPr>
      <w:r w:rsidRPr="005464B0">
        <w:rPr>
          <w:sz w:val="12"/>
          <w:szCs w:val="18"/>
        </w:rPr>
        <w:t>“They need to go out to job sites, not just mail something to their home and hope that they read it and understand it,” said Mr. Osborn, who for years was the president of a food processing union in the Omaha area.</w:t>
      </w:r>
    </w:p>
    <w:p w14:paraId="0D781BD7" w14:textId="77777777" w:rsidR="00C63782" w:rsidRPr="005464B0" w:rsidRDefault="00C63782" w:rsidP="00C63782">
      <w:pPr>
        <w:rPr>
          <w:sz w:val="16"/>
        </w:rPr>
      </w:pPr>
      <w:r w:rsidRPr="005464B0">
        <w:rPr>
          <w:sz w:val="16"/>
        </w:rPr>
        <w:t xml:space="preserve">Lee Saunders, </w:t>
      </w:r>
      <w:r w:rsidRPr="005464B0">
        <w:rPr>
          <w:u w:val="single"/>
        </w:rPr>
        <w:t>the president of the American Federation of State, County and Municipal Employees, said he and other leaders were working to reach their 1.1 million members</w:t>
      </w:r>
      <w:r w:rsidRPr="005464B0">
        <w:rPr>
          <w:sz w:val="16"/>
        </w:rPr>
        <w:t>, holding more than 70 virtual and in-person town halls around the country. The union has also turned to podcasts and influencers, using TikTok filters, connecting content creators with labor policy experts and collaborating on sponsored content.</w:t>
      </w:r>
    </w:p>
    <w:p w14:paraId="53D0CFC9" w14:textId="77777777" w:rsidR="00C63782" w:rsidRPr="005464B0" w:rsidRDefault="00C63782" w:rsidP="00C63782">
      <w:pPr>
        <w:rPr>
          <w:u w:val="single"/>
        </w:rPr>
      </w:pPr>
      <w:r w:rsidRPr="005464B0">
        <w:rPr>
          <w:u w:val="single"/>
        </w:rPr>
        <w:t>The aim is to convince members that union-organizing is important and that Mr. Trump’s policies are bad for workers.</w:t>
      </w:r>
    </w:p>
    <w:p w14:paraId="0CC03334" w14:textId="77777777" w:rsidR="00C63782" w:rsidRPr="005464B0" w:rsidRDefault="00C63782" w:rsidP="00C63782">
      <w:pPr>
        <w:rPr>
          <w:sz w:val="16"/>
        </w:rPr>
      </w:pPr>
      <w:r w:rsidRPr="0042144D">
        <w:rPr>
          <w:highlight w:val="cyan"/>
          <w:u w:val="single"/>
        </w:rPr>
        <w:t>Members are</w:t>
      </w:r>
      <w:r w:rsidRPr="0064750E">
        <w:rPr>
          <w:u w:val="single"/>
        </w:rPr>
        <w:t xml:space="preserve"> “</w:t>
      </w:r>
      <w:r w:rsidRPr="0042144D">
        <w:rPr>
          <w:highlight w:val="cyan"/>
          <w:u w:val="single"/>
        </w:rPr>
        <w:t>angry at both</w:t>
      </w:r>
      <w:r w:rsidRPr="0064750E">
        <w:rPr>
          <w:u w:val="single"/>
        </w:rPr>
        <w:t xml:space="preserve"> </w:t>
      </w:r>
      <w:r w:rsidRPr="0042144D">
        <w:rPr>
          <w:highlight w:val="cyan"/>
          <w:u w:val="single"/>
        </w:rPr>
        <w:t>Republicans and Democrats</w:t>
      </w:r>
      <w:r w:rsidRPr="0064750E">
        <w:rPr>
          <w:u w:val="single"/>
        </w:rPr>
        <w:t xml:space="preserve">, </w:t>
      </w:r>
      <w:r w:rsidRPr="0042144D">
        <w:rPr>
          <w:rStyle w:val="Emphasis"/>
          <w:highlight w:val="cyan"/>
        </w:rPr>
        <w:t>and we’ve got to hear them out,</w:t>
      </w:r>
      <w:r w:rsidRPr="0064750E">
        <w:rPr>
          <w:u w:val="single"/>
        </w:rPr>
        <w:t>”</w:t>
      </w:r>
      <w:r w:rsidRPr="005464B0">
        <w:rPr>
          <w:sz w:val="16"/>
        </w:rPr>
        <w:t xml:space="preserve"> Mr. Saunders said. “</w:t>
      </w:r>
      <w:r w:rsidRPr="0064750E">
        <w:rPr>
          <w:u w:val="single"/>
        </w:rPr>
        <w:t>Clearly, they don’t want us jumping off right away saying</w:t>
      </w:r>
      <w:r w:rsidRPr="005464B0">
        <w:rPr>
          <w:sz w:val="16"/>
        </w:rPr>
        <w:t>,</w:t>
      </w:r>
      <w:r w:rsidRPr="005464B0">
        <w:rPr>
          <w:u w:val="single"/>
        </w:rPr>
        <w:t xml:space="preserve"> ‘All Democrats are good, and all Republicans are bad.’”</w:t>
      </w:r>
    </w:p>
    <w:p w14:paraId="44791BEB" w14:textId="77777777" w:rsidR="00C63782" w:rsidRPr="005464B0" w:rsidRDefault="00C63782" w:rsidP="00C63782">
      <w:pPr>
        <w:rPr>
          <w:sz w:val="16"/>
        </w:rPr>
      </w:pPr>
      <w:r w:rsidRPr="005464B0">
        <w:rPr>
          <w:sz w:val="16"/>
        </w:rPr>
        <w:t xml:space="preserve">Mr. Williams’s trade union has a similar effort underway. Its “Building Union Power” campaign hopes to restore the trust among members that leaders believe has faded over the </w:t>
      </w:r>
      <w:proofErr w:type="gramStart"/>
      <w:r w:rsidRPr="005464B0">
        <w:rPr>
          <w:sz w:val="16"/>
        </w:rPr>
        <w:t>years,</w:t>
      </w:r>
      <w:proofErr w:type="gramEnd"/>
      <w:r w:rsidRPr="005464B0">
        <w:rPr>
          <w:sz w:val="16"/>
        </w:rPr>
        <w:t xml:space="preserve"> by traveling the country to educate workers about the history of the labor movement and the gains the union has made for workers.</w:t>
      </w:r>
    </w:p>
    <w:p w14:paraId="7530F1E4" w14:textId="77777777" w:rsidR="00C63782" w:rsidRPr="005464B0" w:rsidRDefault="00C63782" w:rsidP="00C63782">
      <w:pPr>
        <w:rPr>
          <w:sz w:val="16"/>
        </w:rPr>
      </w:pPr>
      <w:r w:rsidRPr="005464B0">
        <w:rPr>
          <w:sz w:val="16"/>
        </w:rPr>
        <w:t>“Some people only hear from their union around Election Day,” Mr. Williams said. “If they’ve had a negative experience or felt ignored, we’re going to hear them out and work to make it right.”</w:t>
      </w:r>
    </w:p>
    <w:p w14:paraId="71BCAAC4" w14:textId="77777777" w:rsidR="00C63782" w:rsidRPr="005464B0" w:rsidRDefault="00C63782" w:rsidP="00C63782">
      <w:pPr>
        <w:rPr>
          <w:sz w:val="16"/>
        </w:rPr>
      </w:pPr>
      <w:r w:rsidRPr="005464B0">
        <w:rPr>
          <w:sz w:val="16"/>
        </w:rPr>
        <w:t>In Las Vegas, the 60,000-member Culinary Workers Union has a different approach. The union’s legion of cooks and waiters who campaign door to door are a key pillar of the so-called Reid Machine, the highly organized operation that delivered Democratic victories in Nevada for decades (and with a name that nods to the longtime Nevada senator Harry Reid, who died in 2021).</w:t>
      </w:r>
    </w:p>
    <w:p w14:paraId="6DF01377" w14:textId="77777777" w:rsidR="00C63782" w:rsidRPr="005464B0" w:rsidRDefault="00C63782" w:rsidP="00C63782">
      <w:pPr>
        <w:rPr>
          <w:sz w:val="16"/>
        </w:rPr>
      </w:pPr>
      <w:r w:rsidRPr="005464B0">
        <w:rPr>
          <w:u w:val="single"/>
        </w:rPr>
        <w:t>But conflict has been building in recent years, with the union especially angry that Democrats in the State Legislature helped end mandatory daily hotel room cleanings</w:t>
      </w:r>
      <w:r w:rsidRPr="005464B0">
        <w:rPr>
          <w:sz w:val="16"/>
        </w:rPr>
        <w:t xml:space="preserve">, a </w:t>
      </w:r>
      <w:r w:rsidRPr="005464B0">
        <w:rPr>
          <w:u w:val="single"/>
        </w:rPr>
        <w:t>Covid-era safety measure, in 2023. Last year, the union withdrew its endorsement from more than a dozen Democratic candidates over their room cleaning votes</w:t>
      </w:r>
      <w:r w:rsidRPr="005464B0">
        <w:rPr>
          <w:sz w:val="16"/>
        </w:rPr>
        <w:t>, drawing a red line through their names on an endorsement guide.</w:t>
      </w:r>
    </w:p>
    <w:p w14:paraId="2E27BC96" w14:textId="77777777" w:rsidR="00C63782" w:rsidRPr="005464B0" w:rsidRDefault="00C63782" w:rsidP="00C63782">
      <w:pPr>
        <w:rPr>
          <w:sz w:val="16"/>
        </w:rPr>
      </w:pPr>
      <w:r w:rsidRPr="005464B0">
        <w:rPr>
          <w:sz w:val="16"/>
        </w:rPr>
        <w:t>And it ran two candidates in Democratic legislative primaries, a nurse who lost her bid to oust an incumbent Democrat and a food server and union member who defeated a candidate backed by party leaders.</w:t>
      </w:r>
    </w:p>
    <w:p w14:paraId="457A7FD0" w14:textId="77777777" w:rsidR="00C63782" w:rsidRPr="005464B0" w:rsidRDefault="00C63782" w:rsidP="00C63782">
      <w:pPr>
        <w:rPr>
          <w:sz w:val="16"/>
        </w:rPr>
      </w:pPr>
      <w:r w:rsidRPr="005464B0">
        <w:rPr>
          <w:sz w:val="16"/>
        </w:rPr>
        <w:t>Even as the union campaigned for Ms. Harris last fall, Ted Pappageorge, the union’s secretary-treasurer, repeatedly warned Democrats that they were not focusing enough on affordability and were poised to lose Nevada. In an interview, he suggested the party had not received the message.</w:t>
      </w:r>
    </w:p>
    <w:p w14:paraId="078626AF" w14:textId="77777777" w:rsidR="00C63782" w:rsidRDefault="00C63782" w:rsidP="00C63782">
      <w:pPr>
        <w:rPr>
          <w:sz w:val="16"/>
        </w:rPr>
      </w:pPr>
      <w:r w:rsidRPr="005464B0">
        <w:rPr>
          <w:sz w:val="16"/>
        </w:rPr>
        <w:t>“</w:t>
      </w:r>
      <w:r w:rsidRPr="0042144D">
        <w:rPr>
          <w:rStyle w:val="Emphasis"/>
          <w:sz w:val="24"/>
          <w:szCs w:val="24"/>
          <w:highlight w:val="cyan"/>
        </w:rPr>
        <w:t>The No. 1 issue</w:t>
      </w:r>
      <w:r w:rsidRPr="00355DAB">
        <w:rPr>
          <w:rStyle w:val="Emphasis"/>
          <w:sz w:val="24"/>
          <w:szCs w:val="24"/>
        </w:rPr>
        <w:t xml:space="preserve"> was </w:t>
      </w:r>
      <w:r w:rsidRPr="0042144D">
        <w:rPr>
          <w:rStyle w:val="Emphasis"/>
          <w:sz w:val="24"/>
          <w:szCs w:val="24"/>
          <w:highlight w:val="cyan"/>
        </w:rPr>
        <w:t>the economy</w:t>
      </w:r>
      <w:r w:rsidRPr="005464B0">
        <w:rPr>
          <w:sz w:val="16"/>
        </w:rPr>
        <w:t>, a</w:t>
      </w:r>
      <w:r>
        <w:rPr>
          <w:sz w:val="16"/>
        </w:rPr>
        <w:t>\</w:t>
      </w:r>
    </w:p>
    <w:p w14:paraId="4086AC11" w14:textId="77777777" w:rsidR="00C63782" w:rsidRDefault="00C63782" w:rsidP="00C63782">
      <w:pPr>
        <w:rPr>
          <w:sz w:val="16"/>
        </w:rPr>
      </w:pPr>
    </w:p>
    <w:p w14:paraId="0983CD43" w14:textId="77777777" w:rsidR="00C63782" w:rsidRDefault="00C63782" w:rsidP="00C63782">
      <w:pPr>
        <w:rPr>
          <w:sz w:val="16"/>
        </w:rPr>
      </w:pPr>
    </w:p>
    <w:p w14:paraId="206648F3" w14:textId="77777777" w:rsidR="00C63782" w:rsidRPr="005464B0" w:rsidRDefault="00C63782" w:rsidP="00C63782">
      <w:pPr>
        <w:rPr>
          <w:sz w:val="16"/>
        </w:rPr>
      </w:pPr>
      <w:proofErr w:type="spellStart"/>
      <w:r w:rsidRPr="005464B0">
        <w:rPr>
          <w:sz w:val="16"/>
        </w:rPr>
        <w:t>nd</w:t>
      </w:r>
      <w:proofErr w:type="spellEnd"/>
      <w:r w:rsidRPr="005464B0">
        <w:rPr>
          <w:sz w:val="16"/>
        </w:rPr>
        <w:t xml:space="preserve"> nationally, Democrats were tone-deaf about that,” Mr. Pappageorge said, adding, “If the candidates are all lawyers and developers and managers, then maybe that’s part of the problem.”</w:t>
      </w:r>
    </w:p>
    <w:p w14:paraId="0F09624E" w14:textId="77777777" w:rsidR="00C63782" w:rsidRPr="0064750E" w:rsidRDefault="00C63782" w:rsidP="00C63782">
      <w:pPr>
        <w:rPr>
          <w:u w:val="single"/>
        </w:rPr>
      </w:pPr>
      <w:r w:rsidRPr="0064750E">
        <w:rPr>
          <w:u w:val="single"/>
        </w:rPr>
        <w:t xml:space="preserve">He cautioned that if Democrats did not promote more candidates who understand kitchen-table issues, </w:t>
      </w:r>
      <w:r w:rsidRPr="0042144D">
        <w:rPr>
          <w:highlight w:val="cyan"/>
          <w:u w:val="single"/>
        </w:rPr>
        <w:t>the union would consider backing independents, Republicans</w:t>
      </w:r>
      <w:r w:rsidRPr="0064750E">
        <w:rPr>
          <w:u w:val="single"/>
        </w:rPr>
        <w:t xml:space="preserve"> or its own members.</w:t>
      </w:r>
    </w:p>
    <w:p w14:paraId="760CFD82" w14:textId="77777777" w:rsidR="00C63782" w:rsidRPr="005464B0" w:rsidRDefault="00C63782" w:rsidP="00C63782">
      <w:pPr>
        <w:rPr>
          <w:sz w:val="16"/>
        </w:rPr>
      </w:pPr>
      <w:r w:rsidRPr="005464B0">
        <w:rPr>
          <w:sz w:val="16"/>
        </w:rPr>
        <w:t>The Nevada Democratic Party pointed to a list of bills aimed at raising wages and lowering prices that it had supported, even as its executive director, Hilary Barrett, acknowledged, “There’s much more work to be done.”</w:t>
      </w:r>
    </w:p>
    <w:p w14:paraId="6B6666C0" w14:textId="77777777" w:rsidR="00C63782" w:rsidRPr="005464B0" w:rsidRDefault="00C63782" w:rsidP="00C63782">
      <w:pPr>
        <w:rPr>
          <w:sz w:val="16"/>
        </w:rPr>
      </w:pPr>
      <w:r w:rsidRPr="005464B0">
        <w:rPr>
          <w:sz w:val="16"/>
        </w:rPr>
        <w:t>Above all, labor leaders said they must convince their members that Republicans are not a palatable alternative.</w:t>
      </w:r>
    </w:p>
    <w:p w14:paraId="5280BD9F" w14:textId="77777777" w:rsidR="00C63782" w:rsidRPr="005464B0" w:rsidRDefault="00C63782" w:rsidP="00C63782">
      <w:pPr>
        <w:rPr>
          <w:sz w:val="16"/>
        </w:rPr>
      </w:pPr>
      <w:r w:rsidRPr="0042144D">
        <w:rPr>
          <w:highlight w:val="cyan"/>
          <w:u w:val="single"/>
        </w:rPr>
        <w:t>Republicans</w:t>
      </w:r>
      <w:r w:rsidRPr="005464B0">
        <w:rPr>
          <w:u w:val="single"/>
        </w:rPr>
        <w:t xml:space="preserve"> </w:t>
      </w:r>
      <w:r w:rsidRPr="0042144D">
        <w:rPr>
          <w:highlight w:val="cyan"/>
          <w:u w:val="single"/>
        </w:rPr>
        <w:t>made overtures</w:t>
      </w:r>
      <w:r w:rsidRPr="005464B0">
        <w:rPr>
          <w:u w:val="single"/>
        </w:rPr>
        <w:t xml:space="preserve"> to working-class voters </w:t>
      </w:r>
      <w:r w:rsidRPr="0042144D">
        <w:rPr>
          <w:highlight w:val="cyan"/>
          <w:u w:val="single"/>
        </w:rPr>
        <w:t>last year</w:t>
      </w:r>
      <w:r w:rsidRPr="0042144D">
        <w:rPr>
          <w:sz w:val="16"/>
          <w:highlight w:val="cyan"/>
        </w:rPr>
        <w:t>,</w:t>
      </w:r>
      <w:r w:rsidRPr="005464B0">
        <w:rPr>
          <w:sz w:val="16"/>
        </w:rPr>
        <w:t xml:space="preserve"> </w:t>
      </w:r>
      <w:r w:rsidRPr="0042144D">
        <w:rPr>
          <w:highlight w:val="cyan"/>
          <w:u w:val="single"/>
        </w:rPr>
        <w:t>earning</w:t>
      </w:r>
      <w:r w:rsidRPr="005464B0">
        <w:rPr>
          <w:u w:val="single"/>
        </w:rPr>
        <w:t xml:space="preserve"> </w:t>
      </w:r>
      <w:proofErr w:type="gramStart"/>
      <w:r w:rsidRPr="005464B0">
        <w:rPr>
          <w:u w:val="single"/>
        </w:rPr>
        <w:t xml:space="preserve">particular </w:t>
      </w:r>
      <w:r w:rsidRPr="0042144D">
        <w:rPr>
          <w:highlight w:val="cyan"/>
          <w:u w:val="single"/>
        </w:rPr>
        <w:t>support</w:t>
      </w:r>
      <w:proofErr w:type="gramEnd"/>
      <w:r w:rsidRPr="0042144D">
        <w:rPr>
          <w:highlight w:val="cyan"/>
          <w:u w:val="single"/>
        </w:rPr>
        <w:t xml:space="preserve"> from</w:t>
      </w:r>
      <w:r w:rsidRPr="005464B0">
        <w:rPr>
          <w:sz w:val="16"/>
        </w:rPr>
        <w:t xml:space="preserve"> the </w:t>
      </w:r>
      <w:r w:rsidRPr="0042144D">
        <w:rPr>
          <w:highlight w:val="cyan"/>
          <w:u w:val="single"/>
        </w:rPr>
        <w:t>Teamsters.</w:t>
      </w:r>
      <w:r w:rsidRPr="005464B0">
        <w:rPr>
          <w:sz w:val="16"/>
        </w:rPr>
        <w:t xml:space="preserve"> Both </w:t>
      </w:r>
      <w:r w:rsidRPr="005464B0">
        <w:rPr>
          <w:u w:val="single"/>
        </w:rPr>
        <w:t>Mr. Trump’s labor secretary pick and his “no tax on tips” proposal, now a temporary deduction signed into law, were popular with unions.</w:t>
      </w:r>
    </w:p>
    <w:p w14:paraId="2FF76FEE" w14:textId="77777777" w:rsidR="00C63782" w:rsidRPr="0064750E" w:rsidRDefault="00C63782" w:rsidP="00C63782">
      <w:pPr>
        <w:rPr>
          <w:u w:val="single"/>
        </w:rPr>
      </w:pPr>
      <w:r w:rsidRPr="0042144D">
        <w:rPr>
          <w:highlight w:val="cyan"/>
          <w:u w:val="single"/>
        </w:rPr>
        <w:t>But labor leaders said</w:t>
      </w:r>
      <w:r w:rsidRPr="0064750E">
        <w:rPr>
          <w:u w:val="single"/>
        </w:rPr>
        <w:t xml:space="preserve"> </w:t>
      </w:r>
      <w:r w:rsidRPr="0042144D">
        <w:rPr>
          <w:highlight w:val="cyan"/>
          <w:u w:val="single"/>
        </w:rPr>
        <w:t>most of his actions</w:t>
      </w:r>
      <w:r w:rsidRPr="0064750E">
        <w:rPr>
          <w:u w:val="single"/>
        </w:rPr>
        <w:t xml:space="preserve"> since taking office, like </w:t>
      </w:r>
      <w:r w:rsidRPr="0042144D">
        <w:rPr>
          <w:highlight w:val="cyan"/>
          <w:u w:val="single"/>
        </w:rPr>
        <w:t>ending</w:t>
      </w:r>
      <w:r w:rsidRPr="0064750E">
        <w:rPr>
          <w:u w:val="single"/>
        </w:rPr>
        <w:t xml:space="preserve"> labor </w:t>
      </w:r>
      <w:r w:rsidRPr="0042144D">
        <w:rPr>
          <w:highlight w:val="cyan"/>
          <w:u w:val="single"/>
        </w:rPr>
        <w:t>protections for federal employees</w:t>
      </w:r>
      <w:r w:rsidRPr="0064750E">
        <w:rPr>
          <w:u w:val="single"/>
        </w:rPr>
        <w:t xml:space="preserve">, </w:t>
      </w:r>
      <w:r w:rsidRPr="0042144D">
        <w:rPr>
          <w:rStyle w:val="Emphasis"/>
          <w:highlight w:val="cyan"/>
        </w:rPr>
        <w:t>showed that</w:t>
      </w:r>
      <w:r w:rsidRPr="005464B0">
        <w:rPr>
          <w:rStyle w:val="Emphasis"/>
        </w:rPr>
        <w:t xml:space="preserve"> the </w:t>
      </w:r>
      <w:r w:rsidRPr="0042144D">
        <w:rPr>
          <w:rStyle w:val="Emphasis"/>
          <w:highlight w:val="cyan"/>
        </w:rPr>
        <w:t xml:space="preserve">outreach had </w:t>
      </w:r>
      <w:r w:rsidRPr="005464B0">
        <w:rPr>
          <w:rStyle w:val="Emphasis"/>
        </w:rPr>
        <w:t xml:space="preserve">been </w:t>
      </w:r>
      <w:r w:rsidRPr="0042144D">
        <w:rPr>
          <w:rStyle w:val="Emphasis"/>
          <w:highlight w:val="cyan"/>
        </w:rPr>
        <w:t>disingenuous</w:t>
      </w:r>
      <w:r w:rsidRPr="005464B0">
        <w:rPr>
          <w:rStyle w:val="Emphasis"/>
        </w:rPr>
        <w:t>.</w:t>
      </w:r>
      <w:r w:rsidRPr="0064750E">
        <w:rPr>
          <w:u w:val="single"/>
        </w:rPr>
        <w:t xml:space="preserve"> Mr. Trump’s policy law benefits the wealthy while cutting social safety net programs like Medicaid and food assistance.</w:t>
      </w:r>
    </w:p>
    <w:p w14:paraId="428DB7E8" w14:textId="77777777" w:rsidR="00C63782" w:rsidRPr="005464B0" w:rsidRDefault="00C63782" w:rsidP="00C63782">
      <w:pPr>
        <w:rPr>
          <w:sz w:val="16"/>
        </w:rPr>
      </w:pPr>
      <w:r w:rsidRPr="005464B0">
        <w:rPr>
          <w:sz w:val="16"/>
        </w:rPr>
        <w:t>“</w:t>
      </w:r>
      <w:r w:rsidRPr="0064750E">
        <w:rPr>
          <w:u w:val="single"/>
        </w:rPr>
        <w:t>Trump kept on telling working people that he cared about them</w:t>
      </w:r>
      <w:r w:rsidRPr="005464B0">
        <w:rPr>
          <w:sz w:val="16"/>
        </w:rPr>
        <w:t xml:space="preserve">,” said Stuart Appelbaum, who heads the 50,000-member Retail, Wholesale and Department Store Union and is an associate chair of the D.N.C. </w:t>
      </w:r>
      <w:r w:rsidRPr="0064750E">
        <w:rPr>
          <w:u w:val="single"/>
        </w:rPr>
        <w:t>“That was a fraud,</w:t>
      </w:r>
      <w:r w:rsidRPr="005464B0">
        <w:rPr>
          <w:sz w:val="16"/>
        </w:rPr>
        <w:t xml:space="preserve"> but people unfortunately believed him.”</w:t>
      </w:r>
    </w:p>
    <w:p w14:paraId="51D50CD5" w14:textId="77777777" w:rsidR="00C63782" w:rsidRPr="005464B0" w:rsidRDefault="00C63782" w:rsidP="00C63782">
      <w:pPr>
        <w:rPr>
          <w:sz w:val="16"/>
        </w:rPr>
      </w:pPr>
      <w:r w:rsidRPr="005464B0">
        <w:rPr>
          <w:sz w:val="16"/>
        </w:rPr>
        <w:t>The White House downplayed the impact of food stamp cuts and tying Medicaid to work requirements. Taylor Rogers, a White House spokeswoman, said Mr. Trump had “delivered historic results,” including “increasing wages, codifying tax relief for hard-working families” and restoring domestic manufacturing jobs.</w:t>
      </w:r>
    </w:p>
    <w:p w14:paraId="755A2124" w14:textId="77777777" w:rsidR="00C63782" w:rsidRPr="005464B0" w:rsidRDefault="00C63782" w:rsidP="00C63782">
      <w:pPr>
        <w:rPr>
          <w:sz w:val="16"/>
        </w:rPr>
      </w:pPr>
      <w:r w:rsidRPr="0064750E">
        <w:rPr>
          <w:u w:val="single"/>
        </w:rPr>
        <w:t xml:space="preserve">The </w:t>
      </w:r>
      <w:r w:rsidRPr="0042144D">
        <w:rPr>
          <w:highlight w:val="cyan"/>
          <w:u w:val="single"/>
        </w:rPr>
        <w:t>disconnect between workers and leaders is not intractable</w:t>
      </w:r>
      <w:r w:rsidRPr="0064750E">
        <w:rPr>
          <w:u w:val="single"/>
        </w:rPr>
        <w:t xml:space="preserve">. </w:t>
      </w:r>
      <w:r w:rsidRPr="005464B0">
        <w:rPr>
          <w:sz w:val="16"/>
        </w:rPr>
        <w:t>During the Biden-Harris administration, union support for Democrats spiked. But it had been falling in the years before that, and several labor voices described Mr. Biden’s term as only momentarily positive.</w:t>
      </w:r>
    </w:p>
    <w:p w14:paraId="1DB65326" w14:textId="77777777" w:rsidR="00C63782" w:rsidRPr="005464B0" w:rsidRDefault="00C63782" w:rsidP="00C63782">
      <w:pPr>
        <w:rPr>
          <w:sz w:val="16"/>
        </w:rPr>
      </w:pPr>
      <w:r w:rsidRPr="005464B0">
        <w:rPr>
          <w:sz w:val="16"/>
        </w:rPr>
        <w:t>During Mr. Biden’s presidency, Democrats passed policies that helped working people, argued Randi Weingarten, the president of the 1.3-million-member American Federation of Teachers, and yet the pro-worker message “was not heard.”</w:t>
      </w:r>
    </w:p>
    <w:p w14:paraId="76A09006" w14:textId="77777777" w:rsidR="00C63782" w:rsidRDefault="00C63782" w:rsidP="00C63782">
      <w:pPr>
        <w:rPr>
          <w:sz w:val="12"/>
          <w:szCs w:val="12"/>
        </w:rPr>
      </w:pPr>
      <w:r w:rsidRPr="009F44C0">
        <w:rPr>
          <w:sz w:val="12"/>
          <w:szCs w:val="12"/>
        </w:rPr>
        <w:t>“And if it’s not heard,” she said, “it’s as if it doesn’t happen.”</w:t>
      </w:r>
    </w:p>
    <w:p w14:paraId="08C2315E" w14:textId="77777777" w:rsidR="00C63782" w:rsidRDefault="00C63782" w:rsidP="00C63782"/>
    <w:p w14:paraId="1CEC87F1" w14:textId="77777777" w:rsidR="00C63782" w:rsidRDefault="00C63782" w:rsidP="00C63782">
      <w:pPr>
        <w:pStyle w:val="Heading4"/>
      </w:pPr>
      <w:r>
        <w:t xml:space="preserve">Even if the </w:t>
      </w:r>
      <w:proofErr w:type="spellStart"/>
      <w:r>
        <w:t>aff</w:t>
      </w:r>
      <w:proofErr w:type="spellEnd"/>
      <w:r>
        <w:t xml:space="preserve"> is small, the plan enables the GOP to politically rebrand by adopting pro </w:t>
      </w:r>
      <w:proofErr w:type="gramStart"/>
      <w:r>
        <w:t>working class</w:t>
      </w:r>
      <w:proofErr w:type="gramEnd"/>
      <w:r>
        <w:t xml:space="preserve"> language.</w:t>
      </w:r>
    </w:p>
    <w:p w14:paraId="3927E325" w14:textId="77777777" w:rsidR="00C63782" w:rsidRPr="00985727" w:rsidRDefault="00C63782" w:rsidP="00C63782">
      <w:r w:rsidRPr="006B6A0B">
        <w:rPr>
          <w:b/>
          <w:bCs/>
          <w:sz w:val="26"/>
          <w:szCs w:val="26"/>
        </w:rPr>
        <w:t>Osgood 24</w:t>
      </w:r>
      <w:r>
        <w:t xml:space="preserve"> [Brian Osgood, Aljazeera Reporter; “Can the Republican Party make inroads with </w:t>
      </w:r>
      <w:proofErr w:type="spellStart"/>
      <w:r>
        <w:t>organised</w:t>
      </w:r>
      <w:proofErr w:type="spellEnd"/>
      <w:r>
        <w:t xml:space="preserve"> </w:t>
      </w:r>
      <w:proofErr w:type="spellStart"/>
      <w:proofErr w:type="gramStart"/>
      <w:r>
        <w:t>labour</w:t>
      </w:r>
      <w:proofErr w:type="spellEnd"/>
      <w:r>
        <w:t>?,</w:t>
      </w:r>
      <w:proofErr w:type="gramEnd"/>
      <w:r>
        <w:t>” Aljazeera, 7-16-24; https://www.aljazeera.com/news/2024/7/16/can-the-republican-party-make-inroads-with-organised-labour]</w:t>
      </w:r>
    </w:p>
    <w:p w14:paraId="4A41DDEE" w14:textId="77777777" w:rsidR="00C63782" w:rsidRDefault="00C63782" w:rsidP="00C63782">
      <w:r>
        <w:t xml:space="preserve">Pro Union Popular </w:t>
      </w:r>
    </w:p>
    <w:p w14:paraId="5BEBC4FB" w14:textId="77777777" w:rsidR="00C63782" w:rsidRPr="006B6A0B" w:rsidRDefault="00C63782" w:rsidP="00C63782">
      <w:pPr>
        <w:rPr>
          <w:u w:val="single"/>
        </w:rPr>
      </w:pPr>
      <w:r w:rsidRPr="006B6A0B">
        <w:rPr>
          <w:u w:val="single"/>
        </w:rPr>
        <w:t xml:space="preserve">A </w:t>
      </w:r>
      <w:r w:rsidRPr="00DC6B4F">
        <w:rPr>
          <w:b/>
          <w:bCs/>
          <w:highlight w:val="cyan"/>
          <w:u w:val="single"/>
        </w:rPr>
        <w:t>more pro-</w:t>
      </w:r>
      <w:proofErr w:type="spellStart"/>
      <w:r w:rsidRPr="00DC6B4F">
        <w:rPr>
          <w:b/>
          <w:bCs/>
          <w:highlight w:val="cyan"/>
          <w:u w:val="single"/>
        </w:rPr>
        <w:t>labour</w:t>
      </w:r>
      <w:proofErr w:type="spellEnd"/>
      <w:r w:rsidRPr="00DC6B4F">
        <w:rPr>
          <w:b/>
          <w:bCs/>
          <w:highlight w:val="cyan"/>
          <w:u w:val="single"/>
        </w:rPr>
        <w:t xml:space="preserve"> message</w:t>
      </w:r>
      <w:r w:rsidRPr="006B6A0B">
        <w:rPr>
          <w:u w:val="single"/>
        </w:rPr>
        <w:t xml:space="preserve"> has </w:t>
      </w:r>
      <w:r w:rsidRPr="00C5567C">
        <w:rPr>
          <w:u w:val="single"/>
        </w:rPr>
        <w:t>proven</w:t>
      </w:r>
      <w:r w:rsidRPr="00DC6B4F">
        <w:rPr>
          <w:highlight w:val="cyan"/>
          <w:u w:val="single"/>
        </w:rPr>
        <w:t xml:space="preserve"> </w:t>
      </w:r>
      <w:r w:rsidRPr="00DC6B4F">
        <w:rPr>
          <w:b/>
          <w:bCs/>
          <w:highlight w:val="cyan"/>
          <w:u w:val="single"/>
        </w:rPr>
        <w:t>attractive in the US</w:t>
      </w:r>
      <w:r w:rsidRPr="00EE7369">
        <w:rPr>
          <w:sz w:val="16"/>
        </w:rPr>
        <w:t xml:space="preserve">, a country where wages have stagnated for </w:t>
      </w:r>
      <w:proofErr w:type="gramStart"/>
      <w:r w:rsidRPr="00EE7369">
        <w:rPr>
          <w:sz w:val="16"/>
        </w:rPr>
        <w:t>the majority of</w:t>
      </w:r>
      <w:proofErr w:type="gramEnd"/>
      <w:r w:rsidRPr="00EE7369">
        <w:rPr>
          <w:sz w:val="16"/>
        </w:rPr>
        <w:t xml:space="preserve"> workers since the 1980s while the wealthy have seen their average incomes skyrocket. </w:t>
      </w:r>
      <w:r w:rsidRPr="006B6A0B">
        <w:rPr>
          <w:u w:val="single"/>
        </w:rPr>
        <w:t xml:space="preserve">A </w:t>
      </w:r>
      <w:r w:rsidRPr="00DC6B4F">
        <w:rPr>
          <w:b/>
          <w:bCs/>
          <w:highlight w:val="cyan"/>
          <w:u w:val="single"/>
        </w:rPr>
        <w:t>January poll</w:t>
      </w:r>
      <w:r w:rsidRPr="00EE7369">
        <w:rPr>
          <w:b/>
          <w:bCs/>
          <w:u w:val="single"/>
        </w:rPr>
        <w:t xml:space="preserve"> by the </w:t>
      </w:r>
      <w:r w:rsidRPr="00DC6B4F">
        <w:rPr>
          <w:b/>
          <w:bCs/>
          <w:highlight w:val="cyan"/>
          <w:u w:val="single"/>
        </w:rPr>
        <w:t>Pew Research</w:t>
      </w:r>
      <w:r w:rsidRPr="00EE7369">
        <w:rPr>
          <w:b/>
          <w:bCs/>
          <w:u w:val="single"/>
        </w:rPr>
        <w:t xml:space="preserve"> Center</w:t>
      </w:r>
      <w:r w:rsidRPr="006B6A0B">
        <w:rPr>
          <w:u w:val="single"/>
        </w:rPr>
        <w:t xml:space="preserve"> </w:t>
      </w:r>
      <w:r w:rsidRPr="00DC6B4F">
        <w:rPr>
          <w:highlight w:val="cyan"/>
          <w:u w:val="single"/>
        </w:rPr>
        <w:t>found that</w:t>
      </w:r>
      <w:r w:rsidRPr="006B6A0B">
        <w:rPr>
          <w:u w:val="single"/>
        </w:rPr>
        <w:t xml:space="preserve"> </w:t>
      </w:r>
      <w:proofErr w:type="gramStart"/>
      <w:r w:rsidRPr="006B6A0B">
        <w:rPr>
          <w:u w:val="single"/>
        </w:rPr>
        <w:t xml:space="preserve">the </w:t>
      </w:r>
      <w:r w:rsidRPr="00DC6B4F">
        <w:rPr>
          <w:highlight w:val="cyan"/>
          <w:u w:val="single"/>
        </w:rPr>
        <w:t>majority of</w:t>
      </w:r>
      <w:proofErr w:type="gramEnd"/>
      <w:r w:rsidRPr="00DC6B4F">
        <w:rPr>
          <w:highlight w:val="cyan"/>
          <w:u w:val="single"/>
        </w:rPr>
        <w:t xml:space="preserve"> people </w:t>
      </w:r>
      <w:r w:rsidRPr="00C5567C">
        <w:rPr>
          <w:u w:val="single"/>
        </w:rPr>
        <w:t>in the US</w:t>
      </w:r>
      <w:r w:rsidRPr="006B6A0B">
        <w:rPr>
          <w:u w:val="single"/>
        </w:rPr>
        <w:t xml:space="preserve"> </w:t>
      </w:r>
      <w:r w:rsidRPr="00DC6B4F">
        <w:rPr>
          <w:highlight w:val="cyan"/>
          <w:u w:val="single"/>
        </w:rPr>
        <w:t>view the decline</w:t>
      </w:r>
      <w:r w:rsidRPr="006B6A0B">
        <w:rPr>
          <w:u w:val="single"/>
        </w:rPr>
        <w:t xml:space="preserve"> of </w:t>
      </w:r>
      <w:proofErr w:type="spellStart"/>
      <w:r w:rsidRPr="00DC6B4F">
        <w:rPr>
          <w:highlight w:val="cyan"/>
          <w:u w:val="single"/>
        </w:rPr>
        <w:t>organised</w:t>
      </w:r>
      <w:proofErr w:type="spellEnd"/>
      <w:r w:rsidRPr="00DC6B4F">
        <w:rPr>
          <w:highlight w:val="cyan"/>
          <w:u w:val="single"/>
        </w:rPr>
        <w:t xml:space="preserve"> </w:t>
      </w:r>
      <w:proofErr w:type="spellStart"/>
      <w:r w:rsidRPr="00DC6B4F">
        <w:rPr>
          <w:highlight w:val="cyan"/>
          <w:u w:val="single"/>
        </w:rPr>
        <w:t>labour</w:t>
      </w:r>
      <w:proofErr w:type="spellEnd"/>
      <w:r w:rsidRPr="006B6A0B">
        <w:rPr>
          <w:u w:val="single"/>
        </w:rPr>
        <w:t xml:space="preserve"> </w:t>
      </w:r>
      <w:r w:rsidRPr="00DC6B4F">
        <w:rPr>
          <w:highlight w:val="cyan"/>
          <w:u w:val="single"/>
        </w:rPr>
        <w:t>as a bad thing</w:t>
      </w:r>
      <w:r w:rsidRPr="006B6A0B">
        <w:rPr>
          <w:u w:val="single"/>
        </w:rPr>
        <w:t xml:space="preserve"> for the country.</w:t>
      </w:r>
    </w:p>
    <w:p w14:paraId="7EF0C2FF" w14:textId="77777777" w:rsidR="00C63782" w:rsidRPr="00EE7369" w:rsidRDefault="00C63782" w:rsidP="00C63782">
      <w:pPr>
        <w:rPr>
          <w:sz w:val="16"/>
        </w:rPr>
      </w:pPr>
      <w:r w:rsidRPr="006B6A0B">
        <w:rPr>
          <w:u w:val="single"/>
        </w:rPr>
        <w:t xml:space="preserve">But </w:t>
      </w:r>
      <w:r w:rsidRPr="00DC6B4F">
        <w:rPr>
          <w:b/>
          <w:bCs/>
          <w:highlight w:val="cyan"/>
          <w:u w:val="single"/>
        </w:rPr>
        <w:t>some question if</w:t>
      </w:r>
      <w:r w:rsidRPr="006B6A0B">
        <w:rPr>
          <w:u w:val="single"/>
        </w:rPr>
        <w:t xml:space="preserve"> the </w:t>
      </w:r>
      <w:r w:rsidRPr="00DC6B4F">
        <w:rPr>
          <w:b/>
          <w:bCs/>
          <w:highlight w:val="cyan"/>
          <w:u w:val="single"/>
        </w:rPr>
        <w:t>Republicans are</w:t>
      </w:r>
      <w:r w:rsidRPr="00EE7369">
        <w:rPr>
          <w:b/>
          <w:bCs/>
          <w:u w:val="single"/>
        </w:rPr>
        <w:t xml:space="preserve"> </w:t>
      </w:r>
      <w:r w:rsidRPr="00DC6B4F">
        <w:rPr>
          <w:b/>
          <w:bCs/>
          <w:highlight w:val="cyan"/>
          <w:u w:val="single"/>
        </w:rPr>
        <w:t>a convincing vessel</w:t>
      </w:r>
      <w:r w:rsidRPr="006B6A0B">
        <w:rPr>
          <w:u w:val="single"/>
        </w:rPr>
        <w:t xml:space="preserve"> for a message of anti-elite</w:t>
      </w:r>
      <w:r w:rsidRPr="00EE7369">
        <w:rPr>
          <w:sz w:val="16"/>
        </w:rPr>
        <w:t xml:space="preserve">, </w:t>
      </w:r>
      <w:r w:rsidRPr="006B6A0B">
        <w:rPr>
          <w:u w:val="single"/>
        </w:rPr>
        <w:t>pro-worker populism</w:t>
      </w:r>
      <w:r w:rsidRPr="00EE7369">
        <w:rPr>
          <w:sz w:val="16"/>
        </w:rPr>
        <w:t>. Despite the party platform’s dedication to the country’s “forgotten men and women”, candidate and former President Trump’s economic policies show little deviation from the party’s pro-business orthodoxy.</w:t>
      </w:r>
    </w:p>
    <w:p w14:paraId="7575AD77" w14:textId="77777777" w:rsidR="00C63782" w:rsidRPr="00EE7369" w:rsidRDefault="00C63782" w:rsidP="00C63782">
      <w:pPr>
        <w:rPr>
          <w:sz w:val="16"/>
        </w:rPr>
      </w:pPr>
      <w:r w:rsidRPr="00EE7369">
        <w:rPr>
          <w:sz w:val="16"/>
        </w:rPr>
        <w:t>While “workers” are named 15 times in the party’s platform, there is little mention of traditional pro-</w:t>
      </w:r>
      <w:proofErr w:type="spellStart"/>
      <w:r w:rsidRPr="00EE7369">
        <w:rPr>
          <w:sz w:val="16"/>
        </w:rPr>
        <w:t>labour</w:t>
      </w:r>
      <w:proofErr w:type="spellEnd"/>
      <w:r w:rsidRPr="00EE7369">
        <w:rPr>
          <w:sz w:val="16"/>
        </w:rPr>
        <w:t xml:space="preserve"> demands such as boosting </w:t>
      </w:r>
      <w:proofErr w:type="spellStart"/>
      <w:r w:rsidRPr="00EE7369">
        <w:rPr>
          <w:sz w:val="16"/>
        </w:rPr>
        <w:t>labour</w:t>
      </w:r>
      <w:proofErr w:type="spellEnd"/>
      <w:r w:rsidRPr="00EE7369">
        <w:rPr>
          <w:sz w:val="16"/>
        </w:rPr>
        <w:t xml:space="preserve"> union participation.</w:t>
      </w:r>
    </w:p>
    <w:p w14:paraId="3E8C9F99" w14:textId="77777777" w:rsidR="00C63782" w:rsidRPr="00EE7369" w:rsidRDefault="00C63782" w:rsidP="00C63782">
      <w:pPr>
        <w:rPr>
          <w:sz w:val="16"/>
        </w:rPr>
      </w:pPr>
      <w:r w:rsidRPr="00EE7369">
        <w:rPr>
          <w:sz w:val="16"/>
        </w:rPr>
        <w:t xml:space="preserve">The platform also pledges to make permanent </w:t>
      </w:r>
      <w:r w:rsidRPr="00DC6B4F">
        <w:rPr>
          <w:highlight w:val="cyan"/>
          <w:u w:val="single"/>
        </w:rPr>
        <w:t xml:space="preserve">Trump’s largest </w:t>
      </w:r>
      <w:r w:rsidRPr="00EE7369">
        <w:rPr>
          <w:u w:val="single"/>
        </w:rPr>
        <w:t>legislative</w:t>
      </w:r>
      <w:r w:rsidRPr="00DC6B4F">
        <w:rPr>
          <w:highlight w:val="cyan"/>
          <w:u w:val="single"/>
        </w:rPr>
        <w:t xml:space="preserve"> accomplishment</w:t>
      </w:r>
      <w:r w:rsidRPr="00C5567C">
        <w:rPr>
          <w:u w:val="single"/>
        </w:rPr>
        <w:t xml:space="preserve"> from his first term in office: </w:t>
      </w:r>
      <w:r w:rsidRPr="00DC6B4F">
        <w:rPr>
          <w:highlight w:val="cyan"/>
          <w:u w:val="single"/>
        </w:rPr>
        <w:t>enormous tax cuts</w:t>
      </w:r>
      <w:r w:rsidRPr="00C5567C">
        <w:rPr>
          <w:u w:val="single"/>
        </w:rPr>
        <w:t xml:space="preserve"> that largely benefitted the ultra-wealthy.</w:t>
      </w:r>
      <w:r w:rsidRPr="00EE7369">
        <w:rPr>
          <w:sz w:val="16"/>
        </w:rPr>
        <w:t xml:space="preserve"> Large corporations, for their part, continue to donate lavishly to both parties.</w:t>
      </w:r>
    </w:p>
    <w:p w14:paraId="33D383AE" w14:textId="77777777" w:rsidR="00C63782" w:rsidRDefault="00C63782" w:rsidP="00C63782">
      <w:pPr>
        <w:rPr>
          <w:sz w:val="16"/>
        </w:rPr>
      </w:pPr>
      <w:r w:rsidRPr="00C5567C">
        <w:rPr>
          <w:u w:val="single"/>
        </w:rPr>
        <w:t xml:space="preserve">“There’s a </w:t>
      </w:r>
      <w:r w:rsidRPr="00DC6B4F">
        <w:rPr>
          <w:rStyle w:val="Emphasis"/>
          <w:highlight w:val="cyan"/>
        </w:rPr>
        <w:t>fundamental contradiction</w:t>
      </w:r>
      <w:r w:rsidRPr="00C5567C">
        <w:rPr>
          <w:u w:val="single"/>
        </w:rPr>
        <w:t xml:space="preserve"> </w:t>
      </w:r>
      <w:r w:rsidRPr="00DC6B4F">
        <w:rPr>
          <w:highlight w:val="cyan"/>
          <w:u w:val="single"/>
        </w:rPr>
        <w:t xml:space="preserve">between </w:t>
      </w:r>
      <w:r w:rsidRPr="00EE7369">
        <w:rPr>
          <w:rStyle w:val="Emphasis"/>
        </w:rPr>
        <w:t xml:space="preserve">the </w:t>
      </w:r>
      <w:r w:rsidRPr="00DC6B4F">
        <w:rPr>
          <w:rStyle w:val="Emphasis"/>
          <w:highlight w:val="cyan"/>
        </w:rPr>
        <w:t>posture</w:t>
      </w:r>
      <w:r w:rsidRPr="00C5567C">
        <w:rPr>
          <w:u w:val="single"/>
        </w:rPr>
        <w:t xml:space="preserve"> </w:t>
      </w:r>
      <w:r w:rsidRPr="00DC6B4F">
        <w:rPr>
          <w:highlight w:val="cyan"/>
          <w:u w:val="single"/>
        </w:rPr>
        <w:t>of being a worker’s party</w:t>
      </w:r>
      <w:r w:rsidRPr="00C5567C">
        <w:rPr>
          <w:u w:val="single"/>
        </w:rPr>
        <w:t xml:space="preserve"> </w:t>
      </w:r>
      <w:r w:rsidRPr="00DC6B4F">
        <w:rPr>
          <w:rStyle w:val="Emphasis"/>
          <w:highlight w:val="cyan"/>
        </w:rPr>
        <w:t xml:space="preserve">and </w:t>
      </w:r>
      <w:r w:rsidRPr="00EE7369">
        <w:rPr>
          <w:rStyle w:val="Emphasis"/>
        </w:rPr>
        <w:t>the</w:t>
      </w:r>
      <w:r w:rsidRPr="00DC6B4F">
        <w:rPr>
          <w:rStyle w:val="Emphasis"/>
          <w:highlight w:val="cyan"/>
        </w:rPr>
        <w:t xml:space="preserve"> actual policies</w:t>
      </w:r>
      <w:r w:rsidRPr="00C5567C">
        <w:rPr>
          <w:u w:val="single"/>
        </w:rPr>
        <w:t xml:space="preserve"> when it comes to anything </w:t>
      </w:r>
      <w:proofErr w:type="spellStart"/>
      <w:r w:rsidRPr="00C5567C">
        <w:rPr>
          <w:u w:val="single"/>
        </w:rPr>
        <w:t>organised</w:t>
      </w:r>
      <w:proofErr w:type="spellEnd"/>
      <w:r w:rsidRPr="00C5567C">
        <w:rPr>
          <w:u w:val="single"/>
        </w:rPr>
        <w:t xml:space="preserve"> </w:t>
      </w:r>
      <w:proofErr w:type="spellStart"/>
      <w:r w:rsidRPr="00C5567C">
        <w:rPr>
          <w:u w:val="single"/>
        </w:rPr>
        <w:t>labour</w:t>
      </w:r>
      <w:proofErr w:type="spellEnd"/>
      <w:r w:rsidRPr="00C5567C">
        <w:rPr>
          <w:u w:val="single"/>
        </w:rPr>
        <w:t xml:space="preserve"> typically advocates for,”</w:t>
      </w:r>
      <w:r w:rsidRPr="00EE7369">
        <w:rPr>
          <w:sz w:val="16"/>
        </w:rPr>
        <w:t xml:space="preserve"> Nelson Lichtenstein, a </w:t>
      </w:r>
      <w:proofErr w:type="spellStart"/>
      <w:r w:rsidRPr="00EE7369">
        <w:rPr>
          <w:sz w:val="16"/>
        </w:rPr>
        <w:t>labour</w:t>
      </w:r>
      <w:proofErr w:type="spellEnd"/>
      <w:r w:rsidRPr="00EE7369">
        <w:rPr>
          <w:sz w:val="16"/>
        </w:rPr>
        <w:t xml:space="preserve"> </w:t>
      </w:r>
    </w:p>
    <w:p w14:paraId="546F6E8B" w14:textId="77777777" w:rsidR="00C63782" w:rsidRDefault="00C63782" w:rsidP="00C63782">
      <w:pPr>
        <w:rPr>
          <w:sz w:val="16"/>
        </w:rPr>
      </w:pPr>
    </w:p>
    <w:p w14:paraId="51F0BD83" w14:textId="77777777" w:rsidR="00C63782" w:rsidRDefault="00C63782" w:rsidP="00C63782">
      <w:pPr>
        <w:rPr>
          <w:sz w:val="16"/>
        </w:rPr>
      </w:pPr>
    </w:p>
    <w:p w14:paraId="1BA31D77" w14:textId="77777777" w:rsidR="00C63782" w:rsidRPr="00EE7369" w:rsidRDefault="00C63782" w:rsidP="00C63782">
      <w:pPr>
        <w:rPr>
          <w:sz w:val="16"/>
        </w:rPr>
      </w:pPr>
      <w:r w:rsidRPr="00EE7369">
        <w:rPr>
          <w:sz w:val="16"/>
        </w:rPr>
        <w:t>historian at the University of California at Santa Barbara, told Al Jazeera.</w:t>
      </w:r>
    </w:p>
    <w:p w14:paraId="5BAE0DA9" w14:textId="77777777" w:rsidR="00C63782" w:rsidRPr="00EE7369" w:rsidRDefault="00C63782" w:rsidP="00C63782">
      <w:pPr>
        <w:rPr>
          <w:sz w:val="16"/>
        </w:rPr>
      </w:pPr>
      <w:r w:rsidRPr="00EE7369">
        <w:rPr>
          <w:sz w:val="16"/>
        </w:rPr>
        <w:t>“The talk about workers is a mostly symbolic effort,” he added.</w:t>
      </w:r>
    </w:p>
    <w:p w14:paraId="3F4EE569" w14:textId="77777777" w:rsidR="00C63782" w:rsidRPr="00EE7369" w:rsidRDefault="00C63782" w:rsidP="00C63782">
      <w:pPr>
        <w:rPr>
          <w:sz w:val="16"/>
        </w:rPr>
      </w:pPr>
      <w:r w:rsidRPr="00EE7369">
        <w:rPr>
          <w:sz w:val="16"/>
        </w:rPr>
        <w:t>Efforts to woo pro-</w:t>
      </w:r>
      <w:proofErr w:type="spellStart"/>
      <w:r w:rsidRPr="00EE7369">
        <w:rPr>
          <w:sz w:val="16"/>
        </w:rPr>
        <w:t>labour</w:t>
      </w:r>
      <w:proofErr w:type="spellEnd"/>
      <w:r w:rsidRPr="00EE7369">
        <w:rPr>
          <w:sz w:val="16"/>
        </w:rPr>
        <w:t xml:space="preserve"> voters</w:t>
      </w:r>
    </w:p>
    <w:p w14:paraId="50C3BEE4" w14:textId="77777777" w:rsidR="00C63782" w:rsidRPr="00F43D97" w:rsidRDefault="00C63782" w:rsidP="00C63782">
      <w:pPr>
        <w:rPr>
          <w:u w:val="single"/>
        </w:rPr>
      </w:pPr>
      <w:r w:rsidRPr="00F43D97">
        <w:rPr>
          <w:u w:val="single"/>
        </w:rPr>
        <w:t>If Republican policy is still largely aligned with the interests of business</w:t>
      </w:r>
      <w:r w:rsidRPr="00EE7369">
        <w:rPr>
          <w:sz w:val="16"/>
        </w:rPr>
        <w:t xml:space="preserve">, </w:t>
      </w:r>
      <w:r w:rsidRPr="00DC6B4F">
        <w:rPr>
          <w:highlight w:val="cyan"/>
          <w:u w:val="single"/>
        </w:rPr>
        <w:t>some conservative politicians</w:t>
      </w:r>
      <w:r w:rsidRPr="00EE7369">
        <w:rPr>
          <w:sz w:val="16"/>
        </w:rPr>
        <w:t xml:space="preserve"> have nonetheless </w:t>
      </w:r>
      <w:r w:rsidRPr="00DC6B4F">
        <w:rPr>
          <w:highlight w:val="cyan"/>
          <w:u w:val="single"/>
        </w:rPr>
        <w:t>begun to lean into pro-worker language</w:t>
      </w:r>
      <w:r w:rsidRPr="00EE7369">
        <w:rPr>
          <w:sz w:val="16"/>
        </w:rPr>
        <w:t xml:space="preserve"> </w:t>
      </w:r>
      <w:r w:rsidRPr="00DC6B4F">
        <w:rPr>
          <w:highlight w:val="cyan"/>
          <w:u w:val="single"/>
        </w:rPr>
        <w:t xml:space="preserve">that </w:t>
      </w:r>
      <w:r w:rsidRPr="00DC6B4F">
        <w:rPr>
          <w:rStyle w:val="Emphasis"/>
          <w:highlight w:val="cyan"/>
        </w:rPr>
        <w:t>left-leaning figures</w:t>
      </w:r>
      <w:r w:rsidRPr="00EE7369">
        <w:rPr>
          <w:rStyle w:val="Emphasis"/>
        </w:rPr>
        <w:t xml:space="preserve"> </w:t>
      </w:r>
      <w:r w:rsidRPr="00F43D97">
        <w:rPr>
          <w:u w:val="single"/>
        </w:rPr>
        <w:t xml:space="preserve">such as Vermont Senator Bernie Sanders </w:t>
      </w:r>
      <w:r w:rsidRPr="00DC6B4F">
        <w:rPr>
          <w:highlight w:val="cyan"/>
          <w:u w:val="single"/>
        </w:rPr>
        <w:t xml:space="preserve">have </w:t>
      </w:r>
      <w:r w:rsidRPr="00DC6B4F">
        <w:rPr>
          <w:rStyle w:val="Emphasis"/>
          <w:highlight w:val="cyan"/>
        </w:rPr>
        <w:t>used to powerful effect.</w:t>
      </w:r>
    </w:p>
    <w:p w14:paraId="007F1131" w14:textId="77777777" w:rsidR="00C63782" w:rsidRPr="00EE7369" w:rsidRDefault="00C63782" w:rsidP="00C63782">
      <w:pPr>
        <w:rPr>
          <w:sz w:val="16"/>
        </w:rPr>
      </w:pPr>
      <w:r w:rsidRPr="00EE7369">
        <w:rPr>
          <w:sz w:val="16"/>
        </w:rPr>
        <w:t xml:space="preserve">Conservatives like Missouri Senator Josh Hawley and Ohio Senator JD Vance, who was announced on Monday as Trump’s pick for vice president, have been at the </w:t>
      </w:r>
      <w:proofErr w:type="spellStart"/>
      <w:r w:rsidRPr="00EE7369">
        <w:rPr>
          <w:sz w:val="16"/>
        </w:rPr>
        <w:t>centre</w:t>
      </w:r>
      <w:proofErr w:type="spellEnd"/>
      <w:r w:rsidRPr="00EE7369">
        <w:rPr>
          <w:sz w:val="16"/>
        </w:rPr>
        <w:t xml:space="preserve"> of those efforts, using their platforms to inveigh against corporate abuse and workers left behind by economic growth.</w:t>
      </w:r>
    </w:p>
    <w:p w14:paraId="25C3288B" w14:textId="77777777" w:rsidR="00C63782" w:rsidRPr="00EE7369" w:rsidRDefault="00C63782" w:rsidP="00C63782">
      <w:pPr>
        <w:rPr>
          <w:sz w:val="16"/>
        </w:rPr>
      </w:pPr>
      <w:r w:rsidRPr="00F43D97">
        <w:rPr>
          <w:u w:val="single"/>
        </w:rPr>
        <w:t xml:space="preserve">Both Hawley and Vance were praised by O’Brien in his RNC speech on Monday with O’Brien describing the </w:t>
      </w:r>
      <w:proofErr w:type="gramStart"/>
      <w:r w:rsidRPr="00F43D97">
        <w:rPr>
          <w:u w:val="single"/>
        </w:rPr>
        <w:t>vice presidential</w:t>
      </w:r>
      <w:proofErr w:type="gramEnd"/>
      <w:r w:rsidRPr="00F43D97">
        <w:rPr>
          <w:u w:val="single"/>
        </w:rPr>
        <w:t xml:space="preserve"> candidate as one of a group of lawmakers who “truly care about working people</w:t>
      </w:r>
      <w:proofErr w:type="gramStart"/>
      <w:r w:rsidRPr="00EE7369">
        <w:rPr>
          <w:sz w:val="16"/>
        </w:rPr>
        <w:t>”, and</w:t>
      </w:r>
      <w:proofErr w:type="gramEnd"/>
      <w:r w:rsidRPr="00EE7369">
        <w:rPr>
          <w:sz w:val="16"/>
        </w:rPr>
        <w:t xml:space="preserve"> </w:t>
      </w:r>
      <w:proofErr w:type="spellStart"/>
      <w:r w:rsidRPr="00EE7369">
        <w:rPr>
          <w:sz w:val="16"/>
        </w:rPr>
        <w:t>signalling</w:t>
      </w:r>
      <w:proofErr w:type="spellEnd"/>
      <w:r w:rsidRPr="00EE7369">
        <w:rPr>
          <w:sz w:val="16"/>
        </w:rPr>
        <w:t xml:space="preserve"> a growing receptiveness from some corners of the US </w:t>
      </w:r>
      <w:proofErr w:type="spellStart"/>
      <w:r w:rsidRPr="00EE7369">
        <w:rPr>
          <w:sz w:val="16"/>
        </w:rPr>
        <w:t>labour</w:t>
      </w:r>
      <w:proofErr w:type="spellEnd"/>
      <w:r w:rsidRPr="00EE7369">
        <w:rPr>
          <w:sz w:val="16"/>
        </w:rPr>
        <w:t xml:space="preserve"> movement to Trump and the Republican Party.</w:t>
      </w:r>
    </w:p>
    <w:p w14:paraId="4AF728A0" w14:textId="77777777" w:rsidR="00C63782" w:rsidRPr="00EE7369" w:rsidRDefault="00C63782" w:rsidP="00C63782">
      <w:pPr>
        <w:rPr>
          <w:sz w:val="16"/>
        </w:rPr>
      </w:pPr>
      <w:r w:rsidRPr="00EE7369">
        <w:rPr>
          <w:sz w:val="16"/>
        </w:rPr>
        <w:t>Last year, Vance visited a group of striking auto workers at a picket line in Ohio, calling for “good wages for an honest day’s work”.</w:t>
      </w:r>
    </w:p>
    <w:p w14:paraId="06DE5616" w14:textId="77777777" w:rsidR="00C63782" w:rsidRPr="00EE7369" w:rsidRDefault="00C63782" w:rsidP="00C63782">
      <w:pPr>
        <w:rPr>
          <w:sz w:val="16"/>
        </w:rPr>
      </w:pPr>
      <w:r w:rsidRPr="00EE7369">
        <w:rPr>
          <w:sz w:val="16"/>
        </w:rPr>
        <w:t>In recent testimony before Congress, Hawley grilled Boeing CEO Dave Calhoun for “cutting corners”.</w:t>
      </w:r>
    </w:p>
    <w:p w14:paraId="1A993E98" w14:textId="77777777" w:rsidR="00C63782" w:rsidRPr="00EE7369" w:rsidRDefault="00C63782" w:rsidP="00C63782">
      <w:pPr>
        <w:rPr>
          <w:sz w:val="16"/>
        </w:rPr>
      </w:pPr>
      <w:r w:rsidRPr="00EE7369">
        <w:rPr>
          <w:sz w:val="16"/>
        </w:rPr>
        <w:t>“You are eliminating safety procedures, you are sticking it to your employees, you are cutting back jobs because you’re trying to squeeze every piece of profit you can out of this company,” Hawley charged.</w:t>
      </w:r>
    </w:p>
    <w:p w14:paraId="04031454" w14:textId="77777777" w:rsidR="00C63782" w:rsidRPr="00EE7369" w:rsidRDefault="00C63782" w:rsidP="00C63782">
      <w:pPr>
        <w:rPr>
          <w:sz w:val="16"/>
        </w:rPr>
      </w:pPr>
      <w:r w:rsidRPr="00EE7369">
        <w:rPr>
          <w:sz w:val="16"/>
        </w:rPr>
        <w:t>“Don’t you think it’s time to get back to focusing on making quality planes and paying your workers well and taking care of the little guys who got you to where you are?” he went on to ask.</w:t>
      </w:r>
    </w:p>
    <w:p w14:paraId="052F9C75" w14:textId="77777777" w:rsidR="00C63782" w:rsidRPr="00EE7369" w:rsidRDefault="00C63782" w:rsidP="00C63782">
      <w:pPr>
        <w:rPr>
          <w:sz w:val="16"/>
        </w:rPr>
      </w:pPr>
      <w:r w:rsidRPr="00EE7369">
        <w:rPr>
          <w:u w:val="single"/>
        </w:rPr>
        <w:t xml:space="preserve">In </w:t>
      </w:r>
      <w:r w:rsidRPr="00DC6B4F">
        <w:rPr>
          <w:highlight w:val="cyan"/>
          <w:u w:val="single"/>
        </w:rPr>
        <w:t>recent elections</w:t>
      </w:r>
      <w:r w:rsidRPr="00EE7369">
        <w:rPr>
          <w:u w:val="single"/>
        </w:rPr>
        <w:t xml:space="preserve">, the </w:t>
      </w:r>
      <w:r w:rsidRPr="00DC6B4F">
        <w:rPr>
          <w:highlight w:val="cyan"/>
          <w:u w:val="single"/>
        </w:rPr>
        <w:t>GOP</w:t>
      </w:r>
      <w:r w:rsidRPr="00EE7369">
        <w:rPr>
          <w:u w:val="single"/>
        </w:rPr>
        <w:t xml:space="preserve"> has </w:t>
      </w:r>
      <w:r w:rsidRPr="00DC6B4F">
        <w:rPr>
          <w:highlight w:val="cyan"/>
          <w:u w:val="single"/>
        </w:rPr>
        <w:t>made some inroads</w:t>
      </w:r>
      <w:r w:rsidRPr="00EE7369">
        <w:rPr>
          <w:u w:val="single"/>
        </w:rPr>
        <w:t xml:space="preserve"> </w:t>
      </w:r>
      <w:r w:rsidRPr="00DC6B4F">
        <w:rPr>
          <w:highlight w:val="cyan"/>
          <w:u w:val="single"/>
        </w:rPr>
        <w:t>with voters</w:t>
      </w:r>
      <w:r w:rsidRPr="00EE7369">
        <w:rPr>
          <w:u w:val="single"/>
        </w:rPr>
        <w:t xml:space="preserve"> </w:t>
      </w:r>
      <w:r w:rsidRPr="00DC6B4F">
        <w:rPr>
          <w:highlight w:val="cyan"/>
          <w:u w:val="single"/>
        </w:rPr>
        <w:t>who do not have college degrees</w:t>
      </w:r>
      <w:r w:rsidRPr="00EE7369">
        <w:rPr>
          <w:u w:val="single"/>
        </w:rPr>
        <w:t>,</w:t>
      </w:r>
      <w:r w:rsidRPr="00EE7369">
        <w:rPr>
          <w:sz w:val="16"/>
        </w:rPr>
        <w:t xml:space="preserve"> winning that group by six percentage points in the 2020 presidential matchup and </w:t>
      </w:r>
      <w:r w:rsidRPr="00EE7369">
        <w:rPr>
          <w:u w:val="single"/>
        </w:rPr>
        <w:t>carrying them again in the 2022 midterm elections.</w:t>
      </w:r>
    </w:p>
    <w:p w14:paraId="0E91E1FD" w14:textId="77777777" w:rsidR="00C63782" w:rsidRPr="005A686D" w:rsidRDefault="00C63782" w:rsidP="00C63782">
      <w:pPr>
        <w:rPr>
          <w:sz w:val="16"/>
        </w:rPr>
      </w:pPr>
      <w:r w:rsidRPr="005A686D">
        <w:rPr>
          <w:sz w:val="16"/>
        </w:rPr>
        <w:t>“</w:t>
      </w:r>
      <w:r w:rsidRPr="005A686D">
        <w:rPr>
          <w:u w:val="single"/>
        </w:rPr>
        <w:t xml:space="preserve">We are a </w:t>
      </w:r>
      <w:proofErr w:type="gramStart"/>
      <w:r w:rsidRPr="005A686D">
        <w:rPr>
          <w:u w:val="single"/>
        </w:rPr>
        <w:t>working class</w:t>
      </w:r>
      <w:proofErr w:type="gramEnd"/>
      <w:r w:rsidRPr="005A686D">
        <w:rPr>
          <w:u w:val="single"/>
        </w:rPr>
        <w:t xml:space="preserve"> party now,” Hawley said</w:t>
      </w:r>
      <w:r w:rsidRPr="005A686D">
        <w:rPr>
          <w:sz w:val="16"/>
        </w:rPr>
        <w:t xml:space="preserve"> in a social media post in November 2020. “</w:t>
      </w:r>
      <w:r w:rsidRPr="005A686D">
        <w:rPr>
          <w:u w:val="single"/>
        </w:rPr>
        <w:t>That’s the future.”</w:t>
      </w:r>
    </w:p>
    <w:p w14:paraId="0D976434" w14:textId="77777777" w:rsidR="00C63782" w:rsidRPr="00EE7369" w:rsidRDefault="00C63782" w:rsidP="00C63782">
      <w:pPr>
        <w:rPr>
          <w:u w:val="single"/>
        </w:rPr>
      </w:pPr>
      <w:r w:rsidRPr="00DC6B4F">
        <w:rPr>
          <w:highlight w:val="cyan"/>
          <w:u w:val="single"/>
        </w:rPr>
        <w:t>Not everyone is buying it</w:t>
      </w:r>
      <w:r w:rsidRPr="005A686D">
        <w:rPr>
          <w:u w:val="single"/>
        </w:rPr>
        <w:t>.</w:t>
      </w:r>
      <w:r w:rsidRPr="005A686D">
        <w:rPr>
          <w:sz w:val="16"/>
        </w:rPr>
        <w:t xml:space="preserve"> In a news release after the announcement of Vance as Trump’s VP pick, </w:t>
      </w:r>
      <w:r w:rsidRPr="005A686D">
        <w:rPr>
          <w:u w:val="single"/>
        </w:rPr>
        <w:t>the American Federation of Labor and Congress of Industrial Organizations (AFL-CIO),</w:t>
      </w:r>
      <w:r w:rsidRPr="005A686D">
        <w:rPr>
          <w:sz w:val="16"/>
        </w:rPr>
        <w:t xml:space="preserve"> </w:t>
      </w:r>
      <w:r w:rsidRPr="005A686D">
        <w:rPr>
          <w:u w:val="single"/>
        </w:rPr>
        <w:t xml:space="preserve">one of the country’s largest </w:t>
      </w:r>
      <w:proofErr w:type="spellStart"/>
      <w:r w:rsidRPr="005A686D">
        <w:rPr>
          <w:u w:val="single"/>
        </w:rPr>
        <w:t>labour</w:t>
      </w:r>
      <w:proofErr w:type="spellEnd"/>
      <w:r w:rsidRPr="005A686D">
        <w:rPr>
          <w:u w:val="single"/>
        </w:rPr>
        <w:t xml:space="preserve"> unions</w:t>
      </w:r>
      <w:r w:rsidRPr="005A686D">
        <w:rPr>
          <w:sz w:val="16"/>
        </w:rPr>
        <w:t xml:space="preserve">, </w:t>
      </w:r>
      <w:r w:rsidRPr="005A686D">
        <w:rPr>
          <w:u w:val="single"/>
        </w:rPr>
        <w:t>said Vance</w:t>
      </w:r>
      <w:r w:rsidRPr="005A686D">
        <w:rPr>
          <w:sz w:val="16"/>
        </w:rPr>
        <w:t xml:space="preserve"> “</w:t>
      </w:r>
      <w:r w:rsidRPr="005A686D">
        <w:rPr>
          <w:u w:val="single"/>
        </w:rPr>
        <w:t>likes to play union supporter on the picket line, but his record proves that to be a sham”.</w:t>
      </w:r>
    </w:p>
    <w:p w14:paraId="03EBE8B3" w14:textId="77777777" w:rsidR="00C63782" w:rsidRPr="00EE7369" w:rsidRDefault="00C63782" w:rsidP="00C63782">
      <w:pPr>
        <w:rPr>
          <w:sz w:val="16"/>
        </w:rPr>
      </w:pPr>
      <w:r w:rsidRPr="00EE7369">
        <w:rPr>
          <w:sz w:val="16"/>
        </w:rPr>
        <w:t>Greeting Vance at the picket line in October, Democratic Representative Marcy Kaptur took a subtle dig at his pro-worker credentials: “First time here?”</w:t>
      </w:r>
    </w:p>
    <w:p w14:paraId="0C4ACB49" w14:textId="77777777" w:rsidR="00C63782" w:rsidRPr="00EE7369" w:rsidRDefault="00C63782" w:rsidP="00C63782">
      <w:pPr>
        <w:rPr>
          <w:sz w:val="16"/>
        </w:rPr>
      </w:pPr>
      <w:r w:rsidRPr="00EE7369">
        <w:rPr>
          <w:sz w:val="16"/>
        </w:rPr>
        <w:t xml:space="preserve">Lichtenstein also said that when it comes to support for </w:t>
      </w:r>
      <w:proofErr w:type="spellStart"/>
      <w:r w:rsidRPr="00EE7369">
        <w:rPr>
          <w:sz w:val="16"/>
        </w:rPr>
        <w:t>labour</w:t>
      </w:r>
      <w:proofErr w:type="spellEnd"/>
      <w:r w:rsidRPr="00EE7369">
        <w:rPr>
          <w:sz w:val="16"/>
        </w:rPr>
        <w:t xml:space="preserve"> </w:t>
      </w:r>
      <w:proofErr w:type="spellStart"/>
      <w:r w:rsidRPr="00EE7369">
        <w:rPr>
          <w:sz w:val="16"/>
        </w:rPr>
        <w:t>organising</w:t>
      </w:r>
      <w:proofErr w:type="spellEnd"/>
      <w:r w:rsidRPr="00EE7369">
        <w:rPr>
          <w:sz w:val="16"/>
        </w:rPr>
        <w:t xml:space="preserve"> in sectors such as services, retail and education where immigrants and people of </w:t>
      </w:r>
      <w:proofErr w:type="spellStart"/>
      <w:r w:rsidRPr="00EE7369">
        <w:rPr>
          <w:sz w:val="16"/>
        </w:rPr>
        <w:t>colour</w:t>
      </w:r>
      <w:proofErr w:type="spellEnd"/>
      <w:r w:rsidRPr="00EE7369">
        <w:rPr>
          <w:sz w:val="16"/>
        </w:rPr>
        <w:t xml:space="preserve"> tend to be well-represented, the Republican position ranges from apathy to opposition.</w:t>
      </w:r>
    </w:p>
    <w:p w14:paraId="2C656219" w14:textId="77777777" w:rsidR="00C63782" w:rsidRPr="00EE7369" w:rsidRDefault="00C63782" w:rsidP="00C63782">
      <w:pPr>
        <w:rPr>
          <w:sz w:val="16"/>
        </w:rPr>
      </w:pPr>
      <w:r w:rsidRPr="00EE7369">
        <w:rPr>
          <w:sz w:val="16"/>
        </w:rPr>
        <w:t xml:space="preserve">While </w:t>
      </w:r>
      <w:r w:rsidRPr="00EE7369">
        <w:rPr>
          <w:u w:val="single"/>
        </w:rPr>
        <w:t xml:space="preserve">campaign speeches of Trump and Vance often reference hollowed-out factories and the collapse of the manufacturing sector, </w:t>
      </w:r>
      <w:proofErr w:type="spellStart"/>
      <w:r w:rsidRPr="00EE7369">
        <w:rPr>
          <w:u w:val="single"/>
        </w:rPr>
        <w:t>unionisation</w:t>
      </w:r>
      <w:proofErr w:type="spellEnd"/>
      <w:r w:rsidRPr="00EE7369">
        <w:rPr>
          <w:u w:val="single"/>
        </w:rPr>
        <w:t xml:space="preserve"> bids among graduate students,</w:t>
      </w:r>
      <w:r w:rsidRPr="00EE7369">
        <w:rPr>
          <w:sz w:val="16"/>
        </w:rPr>
        <w:t xml:space="preserve"> Starbucks workers and Amazon workers receive little mention.</w:t>
      </w:r>
    </w:p>
    <w:p w14:paraId="487123DC" w14:textId="77777777" w:rsidR="00C63782" w:rsidRPr="00EE7369" w:rsidRDefault="00C63782" w:rsidP="00C63782">
      <w:pPr>
        <w:rPr>
          <w:sz w:val="16"/>
        </w:rPr>
      </w:pPr>
      <w:r w:rsidRPr="00EE7369">
        <w:rPr>
          <w:u w:val="single"/>
        </w:rPr>
        <w:t>“The Republicans have tried to construct an image of the working class in this country that is really retrograde,”</w:t>
      </w:r>
      <w:r w:rsidRPr="00EE7369">
        <w:rPr>
          <w:sz w:val="16"/>
        </w:rPr>
        <w:t xml:space="preserve"> he said. “The US working class of today is increasingly multicultural.”</w:t>
      </w:r>
    </w:p>
    <w:p w14:paraId="37799367" w14:textId="77777777" w:rsidR="00C63782" w:rsidRPr="00EE7369" w:rsidRDefault="00C63782" w:rsidP="00C63782">
      <w:pPr>
        <w:rPr>
          <w:sz w:val="16"/>
        </w:rPr>
      </w:pPr>
      <w:r w:rsidRPr="00EE7369">
        <w:rPr>
          <w:sz w:val="16"/>
        </w:rPr>
        <w:t>A tepid reception</w:t>
      </w:r>
    </w:p>
    <w:p w14:paraId="4E18A026" w14:textId="77777777" w:rsidR="00C63782" w:rsidRPr="00EE7369" w:rsidRDefault="00C63782" w:rsidP="00C63782">
      <w:pPr>
        <w:rPr>
          <w:sz w:val="16"/>
        </w:rPr>
      </w:pPr>
      <w:proofErr w:type="spellStart"/>
      <w:r w:rsidRPr="00DC6B4F">
        <w:rPr>
          <w:highlight w:val="cyan"/>
          <w:u w:val="single"/>
        </w:rPr>
        <w:t>Organised</w:t>
      </w:r>
      <w:proofErr w:type="spellEnd"/>
      <w:r w:rsidRPr="00DC6B4F">
        <w:rPr>
          <w:highlight w:val="cyan"/>
          <w:u w:val="single"/>
        </w:rPr>
        <w:t xml:space="preserve"> </w:t>
      </w:r>
      <w:proofErr w:type="spellStart"/>
      <w:r w:rsidRPr="00DC6B4F">
        <w:rPr>
          <w:highlight w:val="cyan"/>
          <w:u w:val="single"/>
        </w:rPr>
        <w:t>labour</w:t>
      </w:r>
      <w:proofErr w:type="spellEnd"/>
      <w:r w:rsidRPr="00EE7369">
        <w:rPr>
          <w:u w:val="single"/>
        </w:rPr>
        <w:t xml:space="preserve">, traditionally </w:t>
      </w:r>
      <w:r w:rsidRPr="00DC6B4F">
        <w:rPr>
          <w:highlight w:val="cyan"/>
          <w:u w:val="single"/>
        </w:rPr>
        <w:t>supportive of</w:t>
      </w:r>
      <w:r w:rsidRPr="00EE7369">
        <w:rPr>
          <w:u w:val="single"/>
        </w:rPr>
        <w:t xml:space="preserve"> the </w:t>
      </w:r>
      <w:r w:rsidRPr="00DC6B4F">
        <w:rPr>
          <w:highlight w:val="cyan"/>
          <w:u w:val="single"/>
        </w:rPr>
        <w:t>Dem</w:t>
      </w:r>
      <w:r w:rsidRPr="00EE7369">
        <w:rPr>
          <w:u w:val="single"/>
        </w:rPr>
        <w:t xml:space="preserve">ocratic </w:t>
      </w:r>
      <w:r w:rsidRPr="00DC6B4F">
        <w:rPr>
          <w:highlight w:val="cyan"/>
          <w:u w:val="single"/>
        </w:rPr>
        <w:t>Party</w:t>
      </w:r>
      <w:r w:rsidRPr="00EE7369">
        <w:rPr>
          <w:u w:val="single"/>
        </w:rPr>
        <w:t xml:space="preserve">, </w:t>
      </w:r>
      <w:r w:rsidRPr="00DC6B4F">
        <w:rPr>
          <w:highlight w:val="cyan"/>
          <w:u w:val="single"/>
        </w:rPr>
        <w:t>can view</w:t>
      </w:r>
      <w:r w:rsidRPr="00EE7369">
        <w:rPr>
          <w:u w:val="single"/>
        </w:rPr>
        <w:t xml:space="preserve"> </w:t>
      </w:r>
      <w:r w:rsidRPr="00DC6B4F">
        <w:rPr>
          <w:highlight w:val="cyan"/>
          <w:u w:val="single"/>
        </w:rPr>
        <w:t>pro-worker appeals with</w:t>
      </w:r>
      <w:r w:rsidRPr="00EE7369">
        <w:rPr>
          <w:u w:val="single"/>
        </w:rPr>
        <w:t xml:space="preserve"> </w:t>
      </w:r>
      <w:proofErr w:type="spellStart"/>
      <w:r w:rsidRPr="00DC6B4F">
        <w:rPr>
          <w:highlight w:val="cyan"/>
          <w:u w:val="single"/>
        </w:rPr>
        <w:t>scepticism</w:t>
      </w:r>
      <w:proofErr w:type="spellEnd"/>
      <w:r w:rsidRPr="00DC6B4F">
        <w:rPr>
          <w:highlight w:val="cyan"/>
          <w:u w:val="single"/>
        </w:rPr>
        <w:t xml:space="preserve"> from the right</w:t>
      </w:r>
      <w:r w:rsidRPr="00EE7369">
        <w:rPr>
          <w:sz w:val="16"/>
        </w:rPr>
        <w:t xml:space="preserve">, which are often </w:t>
      </w:r>
      <w:proofErr w:type="spellStart"/>
      <w:r w:rsidRPr="00EE7369">
        <w:rPr>
          <w:sz w:val="16"/>
        </w:rPr>
        <w:t>channelled</w:t>
      </w:r>
      <w:proofErr w:type="spellEnd"/>
      <w:r w:rsidRPr="00EE7369">
        <w:rPr>
          <w:sz w:val="16"/>
        </w:rPr>
        <w:t xml:space="preserve"> into hostility towards immigrants and foreign rivals like China rather than support for </w:t>
      </w:r>
      <w:proofErr w:type="spellStart"/>
      <w:r w:rsidRPr="00EE7369">
        <w:rPr>
          <w:sz w:val="16"/>
        </w:rPr>
        <w:t>unionisation</w:t>
      </w:r>
      <w:proofErr w:type="spellEnd"/>
      <w:r w:rsidRPr="00EE7369">
        <w:rPr>
          <w:sz w:val="16"/>
        </w:rPr>
        <w:t xml:space="preserve"> bids.</w:t>
      </w:r>
    </w:p>
    <w:p w14:paraId="21C4A175" w14:textId="77777777" w:rsidR="00C63782" w:rsidRPr="00EE7369" w:rsidRDefault="00C63782" w:rsidP="00C63782">
      <w:pPr>
        <w:rPr>
          <w:sz w:val="16"/>
        </w:rPr>
      </w:pPr>
      <w:r w:rsidRPr="00EE7369">
        <w:rPr>
          <w:u w:val="single"/>
        </w:rPr>
        <w:t>The AFL-CIO, which endorsed Biden’s bid for re-election in June last year, gives Hawley’s record of supporting pro-worker policies a rating of 11 percent, higher than the 3 percent average for Republican senators</w:t>
      </w:r>
      <w:r w:rsidRPr="00EE7369">
        <w:rPr>
          <w:sz w:val="16"/>
        </w:rPr>
        <w:t>. The group gave Vance a score of zero percent.</w:t>
      </w:r>
    </w:p>
    <w:p w14:paraId="0F72BC34" w14:textId="77777777" w:rsidR="00C63782" w:rsidRPr="00EE7369" w:rsidRDefault="00C63782" w:rsidP="00C63782">
      <w:pPr>
        <w:rPr>
          <w:sz w:val="16"/>
        </w:rPr>
      </w:pPr>
      <w:r w:rsidRPr="00EE7369">
        <w:rPr>
          <w:u w:val="single"/>
        </w:rPr>
        <w:t>“It’s clear that Donald Trump in the White House would be a complete disaster for the working class</w:t>
      </w:r>
      <w:r w:rsidRPr="00EE7369">
        <w:rPr>
          <w:sz w:val="16"/>
        </w:rPr>
        <w:t>,” Shawn Fain, the combative president of the United Auto Workers union, which has also endorsed Biden, said in recent remarks.</w:t>
      </w:r>
    </w:p>
    <w:p w14:paraId="3FAAE14B" w14:textId="77777777" w:rsidR="00C63782" w:rsidRPr="00EE7369" w:rsidRDefault="00C63782" w:rsidP="00C63782">
      <w:pPr>
        <w:rPr>
          <w:sz w:val="16"/>
        </w:rPr>
      </w:pPr>
      <w:r w:rsidRPr="00DC6B4F">
        <w:rPr>
          <w:highlight w:val="cyan"/>
          <w:u w:val="single"/>
        </w:rPr>
        <w:t>Of</w:t>
      </w:r>
      <w:r w:rsidRPr="00EE7369">
        <w:rPr>
          <w:u w:val="single"/>
        </w:rPr>
        <w:t xml:space="preserve"> the </w:t>
      </w:r>
      <w:r w:rsidRPr="00DC6B4F">
        <w:rPr>
          <w:highlight w:val="cyan"/>
          <w:u w:val="single"/>
        </w:rPr>
        <w:t>large unions,</w:t>
      </w:r>
      <w:r w:rsidRPr="00EE7369">
        <w:rPr>
          <w:u w:val="single"/>
        </w:rPr>
        <w:t xml:space="preserve"> the </w:t>
      </w:r>
      <w:r w:rsidRPr="00DC6B4F">
        <w:rPr>
          <w:highlight w:val="cyan"/>
          <w:u w:val="single"/>
        </w:rPr>
        <w:t>Teamsters has appeared</w:t>
      </w:r>
      <w:r w:rsidRPr="00EE7369">
        <w:rPr>
          <w:u w:val="single"/>
        </w:rPr>
        <w:t xml:space="preserve"> the most </w:t>
      </w:r>
      <w:r w:rsidRPr="00DC6B4F">
        <w:rPr>
          <w:highlight w:val="cyan"/>
          <w:u w:val="single"/>
        </w:rPr>
        <w:t>willing to cultivate stronger ties with</w:t>
      </w:r>
      <w:r w:rsidRPr="00EE7369">
        <w:rPr>
          <w:u w:val="single"/>
        </w:rPr>
        <w:t xml:space="preserve"> the </w:t>
      </w:r>
      <w:r w:rsidRPr="00DC6B4F">
        <w:rPr>
          <w:highlight w:val="cyan"/>
          <w:u w:val="single"/>
        </w:rPr>
        <w:t>Republican</w:t>
      </w:r>
      <w:r w:rsidRPr="00EE7369">
        <w:rPr>
          <w:u w:val="single"/>
        </w:rPr>
        <w:t xml:space="preserve"> Party</w:t>
      </w:r>
      <w:r w:rsidRPr="00EE7369">
        <w:rPr>
          <w:sz w:val="16"/>
        </w:rPr>
        <w:t>, donating to Hawley’s re-election campaign and facilitating a meeting between Trump and O’Brien in January.</w:t>
      </w:r>
    </w:p>
    <w:p w14:paraId="1991E240" w14:textId="77777777" w:rsidR="00C63782" w:rsidRPr="0042144D" w:rsidRDefault="00C63782" w:rsidP="00C63782"/>
    <w:p w14:paraId="4CC42EFB" w14:textId="77777777" w:rsidR="00C63782" w:rsidRDefault="00C63782" w:rsidP="00C63782">
      <w:pPr>
        <w:rPr>
          <w:sz w:val="10"/>
          <w:szCs w:val="16"/>
        </w:rPr>
      </w:pPr>
    </w:p>
    <w:p w14:paraId="1D4B1FD6" w14:textId="77777777" w:rsidR="00C63782" w:rsidRDefault="00C63782" w:rsidP="00C63782">
      <w:pPr>
        <w:pStyle w:val="Heading4"/>
      </w:pPr>
      <w:r>
        <w:t xml:space="preserve">2. THE DISABILITY VOTE. </w:t>
      </w:r>
    </w:p>
    <w:p w14:paraId="6611279C" w14:textId="77777777" w:rsidR="00C63782" w:rsidRDefault="00C63782" w:rsidP="00C63782">
      <w:pPr>
        <w:pStyle w:val="Heading4"/>
      </w:pPr>
      <w:r>
        <w:t>People with disabilities are a big voting block</w:t>
      </w:r>
    </w:p>
    <w:p w14:paraId="3B2987D4" w14:textId="77777777" w:rsidR="00C63782" w:rsidRDefault="00C63782" w:rsidP="00C63782">
      <w:proofErr w:type="spellStart"/>
      <w:r w:rsidRPr="009F1579">
        <w:rPr>
          <w:rStyle w:val="Style13ptBold"/>
        </w:rPr>
        <w:t>Nosscr</w:t>
      </w:r>
      <w:proofErr w:type="spellEnd"/>
      <w:r w:rsidRPr="009F1579">
        <w:rPr>
          <w:rStyle w:val="Style13ptBold"/>
        </w:rPr>
        <w:t xml:space="preserve"> 22</w:t>
      </w:r>
      <w:r>
        <w:t xml:space="preserve"> (National Organization of Social Security Claimants’ Representatives), 8-24-2022, "Are disabled voters a political force for the midterm elections?", NOSSCR, </w:t>
      </w:r>
      <w:hyperlink r:id="rId17" w:history="1">
        <w:r w:rsidRPr="00426083">
          <w:rPr>
            <w:rStyle w:val="Hyperlink"/>
          </w:rPr>
          <w:t>https://nosscr.org/are-disabled-voters-a-political-force-for-the-midterm-elections/</w:t>
        </w:r>
      </w:hyperlink>
      <w:r>
        <w:t xml:space="preserve"> , da 3/27/26</w:t>
      </w:r>
    </w:p>
    <w:p w14:paraId="434CA908" w14:textId="77777777" w:rsidR="00C63782" w:rsidRDefault="00C63782" w:rsidP="00C63782">
      <w:r>
        <w:t>NOTE: Ev was changed to say “people with disabilities”</w:t>
      </w:r>
    </w:p>
    <w:p w14:paraId="6EFD69A7" w14:textId="77777777" w:rsidR="00C63782" w:rsidRPr="009F1579" w:rsidRDefault="00C63782" w:rsidP="00C63782">
      <w:pPr>
        <w:rPr>
          <w:sz w:val="16"/>
        </w:rPr>
      </w:pPr>
      <w:r w:rsidRPr="009F1579">
        <w:rPr>
          <w:sz w:val="16"/>
        </w:rPr>
        <w:t>Earlier this week, Forbes published an article from Andrew Pulrang exploring the impact that disabled voters could have on the 2022 elections.</w:t>
      </w:r>
    </w:p>
    <w:p w14:paraId="0ACB0C08" w14:textId="77777777" w:rsidR="00C63782" w:rsidRPr="009F1579" w:rsidRDefault="00C63782" w:rsidP="00C63782">
      <w:pPr>
        <w:rPr>
          <w:sz w:val="16"/>
        </w:rPr>
      </w:pPr>
      <w:r w:rsidRPr="0042144D">
        <w:rPr>
          <w:rStyle w:val="StyleUnderline"/>
          <w:highlight w:val="cyan"/>
        </w:rPr>
        <w:t>With control of both chambers</w:t>
      </w:r>
      <w:r w:rsidRPr="009F1579">
        <w:rPr>
          <w:sz w:val="16"/>
        </w:rPr>
        <w:t xml:space="preserve"> of Congress </w:t>
      </w:r>
      <w:r w:rsidRPr="0042144D">
        <w:rPr>
          <w:rStyle w:val="StyleUnderline"/>
          <w:highlight w:val="cyan"/>
        </w:rPr>
        <w:t>in play</w:t>
      </w:r>
      <w:r w:rsidRPr="009F1579">
        <w:rPr>
          <w:sz w:val="16"/>
        </w:rPr>
        <w:t xml:space="preserve"> this November, </w:t>
      </w:r>
      <w:r w:rsidRPr="0042144D">
        <w:rPr>
          <w:rStyle w:val="StyleUnderline"/>
          <w:highlight w:val="cyan"/>
        </w:rPr>
        <w:t>a bloc of voters in a handful of states could decide which party controls the leg</w:t>
      </w:r>
      <w:r w:rsidRPr="009F1579">
        <w:rPr>
          <w:sz w:val="16"/>
        </w:rPr>
        <w:t>islative branch of government next year.</w:t>
      </w:r>
    </w:p>
    <w:p w14:paraId="2A9932A6" w14:textId="77777777" w:rsidR="00C63782" w:rsidRPr="009F1579" w:rsidRDefault="00C63782" w:rsidP="00C63782">
      <w:pPr>
        <w:rPr>
          <w:sz w:val="16"/>
        </w:rPr>
      </w:pPr>
      <w:r w:rsidRPr="009F1579">
        <w:rPr>
          <w:sz w:val="16"/>
        </w:rPr>
        <w:t xml:space="preserve">And it turns out that disabled voters (INSERTED: </w:t>
      </w:r>
      <w:r w:rsidRPr="0042144D">
        <w:rPr>
          <w:rStyle w:val="StyleUnderline"/>
          <w:highlight w:val="cyan"/>
        </w:rPr>
        <w:t xml:space="preserve">people with disabilities) </w:t>
      </w:r>
      <w:r w:rsidRPr="0042144D">
        <w:rPr>
          <w:rStyle w:val="Emphasis"/>
          <w:highlight w:val="cyan"/>
        </w:rPr>
        <w:t>are no small voting bloc</w:t>
      </w:r>
      <w:r w:rsidRPr="009F1579">
        <w:rPr>
          <w:sz w:val="16"/>
        </w:rPr>
        <w:t xml:space="preserve">. According to Rutgers University researchers Lisa Schur and Douglas Kruse – as written about in the article – </w:t>
      </w:r>
      <w:r w:rsidRPr="0042144D">
        <w:rPr>
          <w:rStyle w:val="StyleUnderline"/>
          <w:highlight w:val="cyan"/>
        </w:rPr>
        <w:t>17.7 million people</w:t>
      </w:r>
      <w:r w:rsidRPr="009F1579">
        <w:rPr>
          <w:sz w:val="16"/>
        </w:rPr>
        <w:t xml:space="preserve"> with disabilities </w:t>
      </w:r>
      <w:r w:rsidRPr="0042144D">
        <w:rPr>
          <w:rStyle w:val="StyleUnderline"/>
          <w:highlight w:val="cyan"/>
        </w:rPr>
        <w:t>voted in</w:t>
      </w:r>
      <w:r w:rsidRPr="009F1579">
        <w:rPr>
          <w:sz w:val="16"/>
        </w:rPr>
        <w:t xml:space="preserve"> the 20</w:t>
      </w:r>
      <w:r w:rsidRPr="0042144D">
        <w:rPr>
          <w:rStyle w:val="StyleUnderline"/>
          <w:highlight w:val="cyan"/>
        </w:rPr>
        <w:t>20</w:t>
      </w:r>
      <w:r w:rsidRPr="009F1579">
        <w:rPr>
          <w:sz w:val="16"/>
        </w:rPr>
        <w:t xml:space="preserve"> general </w:t>
      </w:r>
      <w:r w:rsidRPr="0042144D">
        <w:rPr>
          <w:rStyle w:val="StyleUnderline"/>
          <w:highlight w:val="cyan"/>
        </w:rPr>
        <w:t>election</w:t>
      </w:r>
      <w:r w:rsidRPr="009F1579">
        <w:rPr>
          <w:sz w:val="16"/>
        </w:rPr>
        <w:t>.</w:t>
      </w:r>
    </w:p>
    <w:p w14:paraId="5238D66E" w14:textId="77777777" w:rsidR="00C63782" w:rsidRDefault="00C63782" w:rsidP="00C63782">
      <w:r w:rsidRPr="0042144D">
        <w:rPr>
          <w:rStyle w:val="StyleUnderline"/>
          <w:highlight w:val="cyan"/>
        </w:rPr>
        <w:t>Their influence is also increasing</w:t>
      </w:r>
      <w:r w:rsidRPr="009F1579">
        <w:rPr>
          <w:sz w:val="16"/>
        </w:rPr>
        <w:t xml:space="preserve">. According to the article, Schur and Kruse’s reports show that, “the gap between disabled and non-disabled voting in 2008 was 7 percent. But by the 2020 election, the gap had shrunk to only 5.7 percent. </w:t>
      </w:r>
      <w:r w:rsidRPr="0042144D">
        <w:rPr>
          <w:rStyle w:val="StyleUnderline"/>
          <w:highlight w:val="cyan"/>
        </w:rPr>
        <w:t>The</w:t>
      </w:r>
      <w:r w:rsidRPr="009F1579">
        <w:rPr>
          <w:sz w:val="16"/>
        </w:rPr>
        <w:t xml:space="preserve"> disability </w:t>
      </w:r>
      <w:r w:rsidRPr="0042144D">
        <w:rPr>
          <w:rStyle w:val="StyleUnderline"/>
          <w:highlight w:val="cyan"/>
        </w:rPr>
        <w:t>vote is growing</w:t>
      </w:r>
      <w:r w:rsidRPr="009F1579">
        <w:rPr>
          <w:sz w:val="16"/>
        </w:rPr>
        <w:t xml:space="preserve">, gradually but </w:t>
      </w:r>
      <w:r w:rsidRPr="0042144D">
        <w:rPr>
          <w:rStyle w:val="Emphasis"/>
          <w:highlight w:val="cyan"/>
        </w:rPr>
        <w:t>decisively</w:t>
      </w:r>
      <w:r>
        <w:t>.”</w:t>
      </w:r>
    </w:p>
    <w:p w14:paraId="698728C7" w14:textId="77777777" w:rsidR="00C63782" w:rsidRDefault="00C63782" w:rsidP="00C63782"/>
    <w:p w14:paraId="01344CF0" w14:textId="77777777" w:rsidR="00C63782" w:rsidRDefault="00C63782" w:rsidP="00C63782">
      <w:pPr>
        <w:pStyle w:val="Heading4"/>
      </w:pPr>
      <w:r>
        <w:t>Big voting block and do turn out</w:t>
      </w:r>
    </w:p>
    <w:p w14:paraId="4E784337" w14:textId="77777777" w:rsidR="00C63782" w:rsidRDefault="00C63782" w:rsidP="00C63782">
      <w:r>
        <w:t xml:space="preserve">Sabrina </w:t>
      </w:r>
      <w:r w:rsidRPr="00165A3F">
        <w:rPr>
          <w:rStyle w:val="Style13ptBold"/>
        </w:rPr>
        <w:t>Fong</w:t>
      </w:r>
      <w:r>
        <w:t>, Program Officer, Civic Engagement and Government, 5-25-20</w:t>
      </w:r>
      <w:r w:rsidRPr="00165A3F">
        <w:rPr>
          <w:rStyle w:val="Style13ptBold"/>
        </w:rPr>
        <w:t>22</w:t>
      </w:r>
      <w:r>
        <w:t xml:space="preserve">, "Why the movements for voting rights and disability rights are strongest together", Ford Foundation, </w:t>
      </w:r>
      <w:hyperlink r:id="rId18" w:history="1">
        <w:r w:rsidRPr="00426083">
          <w:rPr>
            <w:rStyle w:val="Hyperlink"/>
          </w:rPr>
          <w:t>https://www.fordfoundation.org/news-and-stories/stories/why-the-movements-for-voting-rights-and-disability-rights-are-strongest-together/</w:t>
        </w:r>
      </w:hyperlink>
      <w:r>
        <w:t xml:space="preserve"> da 3/27/26</w:t>
      </w:r>
    </w:p>
    <w:p w14:paraId="76B77F60" w14:textId="77777777" w:rsidR="00C63782" w:rsidRDefault="00C63782" w:rsidP="00C63782">
      <w:pPr>
        <w:rPr>
          <w:sz w:val="16"/>
        </w:rPr>
      </w:pPr>
      <w:r w:rsidRPr="00165A3F">
        <w:rPr>
          <w:sz w:val="16"/>
        </w:rPr>
        <w:t xml:space="preserve">And yet disabled voters have proven to be </w:t>
      </w:r>
      <w:r w:rsidRPr="0042144D">
        <w:rPr>
          <w:rStyle w:val="Emphasis"/>
          <w:highlight w:val="cyan"/>
        </w:rPr>
        <w:t>an unstoppable force</w:t>
      </w:r>
      <w:r w:rsidRPr="00165A3F">
        <w:rPr>
          <w:sz w:val="16"/>
        </w:rPr>
        <w:t xml:space="preserve"> of civic engagement and advocacy. In 2020, </w:t>
      </w:r>
      <w:r w:rsidRPr="0042144D">
        <w:rPr>
          <w:rStyle w:val="StyleUnderline"/>
          <w:highlight w:val="cyan"/>
        </w:rPr>
        <w:t>voters with disabilities turned out in droves</w:t>
      </w:r>
      <w:r w:rsidRPr="00165A3F">
        <w:rPr>
          <w:sz w:val="16"/>
        </w:rPr>
        <w:t xml:space="preserve"> in one of the most consequential elections in U.S. history, </w:t>
      </w:r>
      <w:r w:rsidRPr="0042144D">
        <w:rPr>
          <w:rStyle w:val="StyleUnderline"/>
          <w:highlight w:val="cyan"/>
        </w:rPr>
        <w:t>even amid significant challenges caused by</w:t>
      </w:r>
      <w:r w:rsidRPr="00165A3F">
        <w:rPr>
          <w:rStyle w:val="StyleUnderline"/>
        </w:rPr>
        <w:t xml:space="preserve"> </w:t>
      </w:r>
      <w:r w:rsidRPr="00165A3F">
        <w:rPr>
          <w:sz w:val="16"/>
        </w:rPr>
        <w:t xml:space="preserve">the </w:t>
      </w:r>
      <w:r w:rsidRPr="0042144D">
        <w:rPr>
          <w:rStyle w:val="StyleUnderline"/>
          <w:highlight w:val="cyan"/>
        </w:rPr>
        <w:t>COVID</w:t>
      </w:r>
      <w:r w:rsidRPr="00165A3F">
        <w:rPr>
          <w:sz w:val="16"/>
        </w:rPr>
        <w:t>-19 pandemic. According to a report from the Center for American Progress, nearly 62</w:t>
      </w:r>
      <w:r w:rsidRPr="0042144D">
        <w:rPr>
          <w:rStyle w:val="StyleUnderline"/>
          <w:highlight w:val="cyan"/>
        </w:rPr>
        <w:t>% of voters with disabilities cast a ballot in</w:t>
      </w:r>
      <w:r w:rsidRPr="00165A3F">
        <w:rPr>
          <w:sz w:val="16"/>
        </w:rPr>
        <w:t xml:space="preserve"> the November 20</w:t>
      </w:r>
      <w:r w:rsidRPr="0042144D">
        <w:rPr>
          <w:rStyle w:val="StyleUnderline"/>
          <w:highlight w:val="cyan"/>
        </w:rPr>
        <w:t>20</w:t>
      </w:r>
      <w:r w:rsidRPr="00165A3F">
        <w:rPr>
          <w:sz w:val="16"/>
        </w:rPr>
        <w:t xml:space="preserve"> election, compared with just 56% in 2016.</w:t>
      </w:r>
    </w:p>
    <w:p w14:paraId="789E8ED7" w14:textId="77777777" w:rsidR="00C63782" w:rsidRDefault="00C63782" w:rsidP="00C63782">
      <w:pPr>
        <w:rPr>
          <w:sz w:val="16"/>
        </w:rPr>
      </w:pPr>
    </w:p>
    <w:p w14:paraId="75DACFCE" w14:textId="77777777" w:rsidR="00C63782" w:rsidRDefault="00C63782" w:rsidP="00C63782">
      <w:pPr>
        <w:rPr>
          <w:sz w:val="16"/>
        </w:rPr>
      </w:pPr>
    </w:p>
    <w:p w14:paraId="6662FBDC" w14:textId="77777777" w:rsidR="00C63782" w:rsidRDefault="00C63782" w:rsidP="00C63782"/>
    <w:p w14:paraId="7E6501A8" w14:textId="77777777" w:rsidR="00C63782" w:rsidRDefault="00C63782" w:rsidP="00C63782">
      <w:pPr>
        <w:pStyle w:val="Heading3"/>
      </w:pPr>
      <w:r>
        <w:t>1NR---AT: Plan Small</w:t>
      </w:r>
    </w:p>
    <w:p w14:paraId="03FD88F7" w14:textId="77777777" w:rsidR="00C63782" w:rsidRDefault="00C63782" w:rsidP="00C63782">
      <w:pPr>
        <w:pStyle w:val="Heading4"/>
      </w:pPr>
      <w:r>
        <w:t xml:space="preserve">Progressive NLRB rulings flip the Republican labor agenda, which triggers the link. </w:t>
      </w:r>
    </w:p>
    <w:p w14:paraId="307C13AB" w14:textId="77777777" w:rsidR="00C63782" w:rsidRDefault="00C63782" w:rsidP="00C63782">
      <w:r w:rsidRPr="008E1C62">
        <w:rPr>
          <w:b/>
          <w:bCs/>
        </w:rPr>
        <w:t>Hannon 24</w:t>
      </w:r>
      <w:r>
        <w:t xml:space="preserve"> [Laura Hannon, Disability Legal Activist, JD obtained at University of Pennsylvania/</w:t>
      </w:r>
      <w:proofErr w:type="gramStart"/>
      <w:r>
        <w:t>Masters in Social policy</w:t>
      </w:r>
      <w:proofErr w:type="gramEnd"/>
      <w:r>
        <w:t xml:space="preserve">, Equal Justice Works fellow, “EMPLOYED, BUT NOT “EMPLOYEES”: HOW THE NLRB HAS FAILED DISABLED WORKERS WITH THE PRIMARILY REHABILITATIVE STANDARD”, </w:t>
      </w:r>
      <w:proofErr w:type="spellStart"/>
      <w:r>
        <w:t>Univeristy</w:t>
      </w:r>
      <w:proofErr w:type="spellEnd"/>
      <w:r>
        <w:t xml:space="preserve"> of Pennsylvania Journal of Law and Social Change, Volume 28, Number 1, Pg 73-77, https://scholarship.law.upenn.edu/cgi/viewcontent.cgi?article=1299&amp;context=jlasc, 2024, </w:t>
      </w:r>
    </w:p>
    <w:p w14:paraId="230B59D8" w14:textId="77777777" w:rsidR="00C63782" w:rsidRPr="009F1579" w:rsidRDefault="00C63782" w:rsidP="00C63782">
      <w:pPr>
        <w:rPr>
          <w:sz w:val="16"/>
        </w:rPr>
      </w:pPr>
      <w:r w:rsidRPr="009F1579">
        <w:rPr>
          <w:sz w:val="16"/>
        </w:rPr>
        <w:t xml:space="preserve">5. The Standard is Inconsistent and Partisan in Nature </w:t>
      </w:r>
    </w:p>
    <w:p w14:paraId="05827B54" w14:textId="77777777" w:rsidR="00C63782" w:rsidRPr="00B02550" w:rsidRDefault="00C63782" w:rsidP="00C63782">
      <w:pPr>
        <w:rPr>
          <w:sz w:val="16"/>
        </w:rPr>
      </w:pPr>
      <w:r w:rsidRPr="009F1579">
        <w:rPr>
          <w:sz w:val="16"/>
        </w:rPr>
        <w:t xml:space="preserve">Another reason </w:t>
      </w:r>
      <w:r w:rsidRPr="0042144D">
        <w:rPr>
          <w:rStyle w:val="StyleUnderline"/>
          <w:highlight w:val="cyan"/>
        </w:rPr>
        <w:t>the primarily rehab</w:t>
      </w:r>
      <w:r w:rsidRPr="009F1579">
        <w:rPr>
          <w:sz w:val="16"/>
        </w:rPr>
        <w:t xml:space="preserve">ilitative </w:t>
      </w:r>
      <w:r w:rsidRPr="0042144D">
        <w:rPr>
          <w:rStyle w:val="StyleUnderline"/>
          <w:highlight w:val="cyan"/>
        </w:rPr>
        <w:t>standard</w:t>
      </w:r>
      <w:r w:rsidRPr="009F1579">
        <w:rPr>
          <w:rStyle w:val="StyleUnderline"/>
        </w:rPr>
        <w:t xml:space="preserve"> </w:t>
      </w:r>
      <w:r w:rsidRPr="009F1579">
        <w:rPr>
          <w:sz w:val="16"/>
        </w:rPr>
        <w:t xml:space="preserve">creates problems </w:t>
      </w:r>
      <w:r w:rsidRPr="0042144D">
        <w:rPr>
          <w:rStyle w:val="StyleUnderline"/>
          <w:highlight w:val="cyan"/>
        </w:rPr>
        <w:t>is</w:t>
      </w:r>
      <w:r w:rsidRPr="009F1579">
        <w:rPr>
          <w:sz w:val="16"/>
        </w:rPr>
        <w:t xml:space="preserve"> its inconsistent and </w:t>
      </w:r>
      <w:r w:rsidRPr="0042144D">
        <w:rPr>
          <w:rStyle w:val="StyleUnderline"/>
          <w:highlight w:val="cyan"/>
        </w:rPr>
        <w:t>partisa</w:t>
      </w:r>
      <w:r w:rsidRPr="009F1579">
        <w:rPr>
          <w:sz w:val="16"/>
        </w:rPr>
        <w:t xml:space="preserve">n nature.120 The </w:t>
      </w:r>
      <w:r w:rsidRPr="0042144D">
        <w:rPr>
          <w:rStyle w:val="StyleUnderline"/>
          <w:highlight w:val="cyan"/>
        </w:rPr>
        <w:t>NLRB</w:t>
      </w:r>
      <w:r w:rsidRPr="009F1579">
        <w:rPr>
          <w:sz w:val="16"/>
        </w:rPr>
        <w:t xml:space="preserve"> was originally designed to be made up of "three impartial government members," but </w:t>
      </w:r>
      <w:proofErr w:type="spellStart"/>
      <w:r w:rsidRPr="009F1579">
        <w:rPr>
          <w:sz w:val="16"/>
        </w:rPr>
        <w:t>its</w:t>
      </w:r>
      <w:proofErr w:type="spellEnd"/>
      <w:r w:rsidRPr="009F1579">
        <w:rPr>
          <w:sz w:val="16"/>
        </w:rPr>
        <w:t xml:space="preserve"> now five-member body </w:t>
      </w:r>
      <w:r w:rsidRPr="0042144D">
        <w:rPr>
          <w:rStyle w:val="StyleUnderline"/>
          <w:highlight w:val="cyan"/>
        </w:rPr>
        <w:t>has become increasingly political</w:t>
      </w:r>
      <w:r w:rsidRPr="009F1579">
        <w:rPr>
          <w:sz w:val="16"/>
        </w:rPr>
        <w:t xml:space="preserve">.121 In fact, the </w:t>
      </w:r>
      <w:r w:rsidRPr="0042144D">
        <w:rPr>
          <w:rStyle w:val="StyleUnderline"/>
          <w:highlight w:val="cyan"/>
        </w:rPr>
        <w:t>partisan makeup</w:t>
      </w:r>
      <w:r w:rsidRPr="009F1579">
        <w:rPr>
          <w:sz w:val="16"/>
        </w:rPr>
        <w:t xml:space="preserve"> of the majority of its members is the </w:t>
      </w:r>
      <w:r w:rsidRPr="0042144D">
        <w:rPr>
          <w:rStyle w:val="StyleUnderline"/>
          <w:highlight w:val="cyan"/>
        </w:rPr>
        <w:t>best way to predict whether the Board will grant or deny jurisdiction</w:t>
      </w:r>
      <w:r w:rsidRPr="009F1579">
        <w:rPr>
          <w:sz w:val="16"/>
        </w:rPr>
        <w:t xml:space="preserve"> to rehabilitative employees.1 22 The </w:t>
      </w:r>
      <w:r w:rsidRPr="0042144D">
        <w:rPr>
          <w:rStyle w:val="StyleUnderline"/>
          <w:highlight w:val="cyan"/>
        </w:rPr>
        <w:t>fourteen published Board decisions</w:t>
      </w:r>
      <w:r w:rsidRPr="009F1579">
        <w:rPr>
          <w:sz w:val="16"/>
        </w:rPr>
        <w:t xml:space="preserve"> since 1960 </w:t>
      </w:r>
      <w:r w:rsidRPr="0042144D">
        <w:rPr>
          <w:rStyle w:val="StyleUnderline"/>
          <w:highlight w:val="cyan"/>
        </w:rPr>
        <w:t>that declined to extend</w:t>
      </w:r>
      <w:r w:rsidRPr="009F1579">
        <w:rPr>
          <w:sz w:val="16"/>
        </w:rPr>
        <w:t xml:space="preserve"> NLRA </w:t>
      </w:r>
      <w:r w:rsidRPr="0042144D">
        <w:rPr>
          <w:rStyle w:val="StyleUnderline"/>
          <w:highlight w:val="cyan"/>
        </w:rPr>
        <w:t>protection</w:t>
      </w:r>
      <w:r w:rsidRPr="009F1579">
        <w:rPr>
          <w:sz w:val="16"/>
        </w:rPr>
        <w:t xml:space="preserve">s to rehabilitative employees </w:t>
      </w:r>
      <w:r w:rsidRPr="0042144D">
        <w:rPr>
          <w:rStyle w:val="StyleUnderline"/>
          <w:highlight w:val="cyan"/>
        </w:rPr>
        <w:t xml:space="preserve">all occurred under a </w:t>
      </w:r>
      <w:r w:rsidRPr="0042144D">
        <w:rPr>
          <w:rStyle w:val="Emphasis"/>
          <w:highlight w:val="cyan"/>
        </w:rPr>
        <w:t>Republican majority</w:t>
      </w:r>
      <w:r w:rsidRPr="009F1579">
        <w:rPr>
          <w:sz w:val="16"/>
        </w:rPr>
        <w:t>.1 23 Appellate courts have critiqued the inconsistent outcomes of the Board's primarily rehabilitative standard.124 If the Standard was properly developed to accurately ascertain the impact of a workspace on interstate commerce and the economy, it would be expected that the outcomes would be less reliant on the Board's political ideology.</w:t>
      </w:r>
    </w:p>
    <w:p w14:paraId="44E59BEA" w14:textId="77777777" w:rsidR="00C63782" w:rsidRPr="00B02550" w:rsidRDefault="00C63782" w:rsidP="00C63782">
      <w:pPr>
        <w:pStyle w:val="Heading2"/>
        <w:rPr>
          <w:lang w:val="es-ES"/>
        </w:rPr>
      </w:pPr>
      <w:r w:rsidRPr="00B02550">
        <w:rPr>
          <w:lang w:val="es-ES"/>
        </w:rPr>
        <w:t>NLRB</w:t>
      </w:r>
    </w:p>
    <w:p w14:paraId="74FF0534" w14:textId="77777777" w:rsidR="00C63782" w:rsidRDefault="00C63782" w:rsidP="00C63782">
      <w:pPr>
        <w:pStyle w:val="Heading3"/>
      </w:pPr>
      <w:r>
        <w:t>1NR---AT: PDA</w:t>
      </w:r>
    </w:p>
    <w:p w14:paraId="6447A680" w14:textId="77777777" w:rsidR="00C63782" w:rsidRDefault="00C63782" w:rsidP="00C63782">
      <w:pPr>
        <w:pStyle w:val="Heading4"/>
      </w:pPr>
      <w:r>
        <w:t>And the CP avoids presidential involvement and Congressional fights – employers follow suit ONLY with general council guidance</w:t>
      </w:r>
    </w:p>
    <w:p w14:paraId="2BCB6939" w14:textId="77777777" w:rsidR="00C63782" w:rsidRDefault="00C63782" w:rsidP="00C63782">
      <w:r>
        <w:t xml:space="preserve">Jeffrey I. </w:t>
      </w:r>
      <w:r w:rsidRPr="001314A1">
        <w:rPr>
          <w:rStyle w:val="Style13ptBold"/>
        </w:rPr>
        <w:t>Pasek</w:t>
      </w:r>
      <w:r>
        <w:t>,</w:t>
      </w:r>
      <w:r w:rsidRPr="001314A1">
        <w:rPr>
          <w:rStyle w:val="Style13ptBold"/>
        </w:rPr>
        <w:t xml:space="preserve"> 13</w:t>
      </w:r>
      <w:r w:rsidRPr="00B07F44">
        <w:t xml:space="preserve"> past chair of the </w:t>
      </w:r>
      <w:r>
        <w:t>Cozen LLP</w:t>
      </w:r>
      <w:r w:rsidRPr="00B07F44">
        <w:t>'s Labor &amp; Employment Department</w:t>
      </w:r>
      <w:r>
        <w:t xml:space="preserve">,  and Jessica A. Corbett “A Second Obama Administration’s Impact on Labor and Employment Issues” </w:t>
      </w:r>
      <w:hyperlink r:id="rId19" w:history="1">
        <w:r w:rsidRPr="00CF575A">
          <w:rPr>
            <w:rStyle w:val="Hyperlink"/>
          </w:rPr>
          <w:t>https://www.cozen.com/cozendocs/Outgoing/obs/2013/LE_Observer_2013.pdf?embed=1</w:t>
        </w:r>
      </w:hyperlink>
      <w:r>
        <w:t xml:space="preserve"> da 8/11/25</w:t>
      </w:r>
    </w:p>
    <w:p w14:paraId="359078B0" w14:textId="77777777" w:rsidR="00C63782" w:rsidRPr="001314A1" w:rsidRDefault="00C63782" w:rsidP="00C63782">
      <w:pPr>
        <w:rPr>
          <w:sz w:val="16"/>
        </w:rPr>
      </w:pPr>
      <w:r w:rsidRPr="0038347E">
        <w:rPr>
          <w:rStyle w:val="StyleUnderline"/>
          <w:highlight w:val="cyan"/>
        </w:rPr>
        <w:t>With</w:t>
      </w:r>
      <w:r w:rsidRPr="001314A1">
        <w:rPr>
          <w:rStyle w:val="StyleUnderline"/>
        </w:rPr>
        <w:t xml:space="preserve"> </w:t>
      </w:r>
      <w:r w:rsidRPr="001314A1">
        <w:rPr>
          <w:sz w:val="16"/>
        </w:rPr>
        <w:t xml:space="preserve">the </w:t>
      </w:r>
      <w:r w:rsidRPr="0038347E">
        <w:rPr>
          <w:rStyle w:val="StyleUnderline"/>
          <w:highlight w:val="cyan"/>
        </w:rPr>
        <w:t>re-election</w:t>
      </w:r>
      <w:r w:rsidRPr="001314A1">
        <w:rPr>
          <w:sz w:val="16"/>
        </w:rPr>
        <w:t xml:space="preserve"> of Barack Obama </w:t>
      </w:r>
      <w:r w:rsidRPr="0038347E">
        <w:rPr>
          <w:rStyle w:val="StyleUnderline"/>
          <w:highlight w:val="cyan"/>
        </w:rPr>
        <w:t>and</w:t>
      </w:r>
      <w:r w:rsidRPr="001314A1">
        <w:rPr>
          <w:sz w:val="16"/>
        </w:rPr>
        <w:t xml:space="preserve"> the prospect of continued </w:t>
      </w:r>
      <w:r w:rsidRPr="0038347E">
        <w:rPr>
          <w:rStyle w:val="StyleUnderline"/>
          <w:highlight w:val="cyan"/>
        </w:rPr>
        <w:t>political gridlock</w:t>
      </w:r>
      <w:r w:rsidRPr="001314A1">
        <w:rPr>
          <w:sz w:val="16"/>
        </w:rPr>
        <w:t xml:space="preserve"> </w:t>
      </w:r>
      <w:r w:rsidRPr="0038347E">
        <w:rPr>
          <w:rStyle w:val="StyleUnderline"/>
          <w:highlight w:val="cyan"/>
        </w:rPr>
        <w:t>at</w:t>
      </w:r>
      <w:r w:rsidRPr="001314A1">
        <w:rPr>
          <w:sz w:val="16"/>
        </w:rPr>
        <w:t xml:space="preserve"> the </w:t>
      </w:r>
      <w:r w:rsidRPr="0038347E">
        <w:rPr>
          <w:rStyle w:val="StyleUnderline"/>
          <w:highlight w:val="cyan"/>
        </w:rPr>
        <w:t>congress</w:t>
      </w:r>
      <w:r w:rsidRPr="001314A1">
        <w:rPr>
          <w:sz w:val="16"/>
        </w:rPr>
        <w:t xml:space="preserve">ional level, </w:t>
      </w:r>
      <w:r w:rsidRPr="0038347E">
        <w:rPr>
          <w:rStyle w:val="StyleUnderline"/>
          <w:highlight w:val="cyan"/>
        </w:rPr>
        <w:t>the admin</w:t>
      </w:r>
      <w:r w:rsidRPr="001314A1">
        <w:rPr>
          <w:sz w:val="16"/>
        </w:rPr>
        <w:t xml:space="preserve">istration </w:t>
      </w:r>
      <w:r w:rsidRPr="0038347E">
        <w:rPr>
          <w:rStyle w:val="StyleUnderline"/>
          <w:highlight w:val="cyan"/>
        </w:rPr>
        <w:t>will</w:t>
      </w:r>
      <w:r w:rsidRPr="001314A1">
        <w:rPr>
          <w:sz w:val="16"/>
        </w:rPr>
        <w:t xml:space="preserve"> likely </w:t>
      </w:r>
      <w:r w:rsidRPr="0038347E">
        <w:rPr>
          <w:rStyle w:val="StyleUnderline"/>
          <w:highlight w:val="cyan"/>
        </w:rPr>
        <w:t>turn to</w:t>
      </w:r>
      <w:r w:rsidRPr="001314A1">
        <w:rPr>
          <w:sz w:val="16"/>
        </w:rPr>
        <w:t xml:space="preserve"> regulatory and </w:t>
      </w:r>
      <w:r w:rsidRPr="0038347E">
        <w:rPr>
          <w:rStyle w:val="StyleUnderline"/>
          <w:highlight w:val="cyan"/>
        </w:rPr>
        <w:t>admin</w:t>
      </w:r>
      <w:r w:rsidRPr="001314A1">
        <w:rPr>
          <w:sz w:val="16"/>
        </w:rPr>
        <w:t xml:space="preserve">istrative </w:t>
      </w:r>
      <w:r w:rsidRPr="0038347E">
        <w:rPr>
          <w:rStyle w:val="StyleUnderline"/>
          <w:highlight w:val="cyan"/>
        </w:rPr>
        <w:t>avenues</w:t>
      </w:r>
      <w:r w:rsidRPr="001314A1">
        <w:rPr>
          <w:sz w:val="16"/>
        </w:rPr>
        <w:t xml:space="preserve"> </w:t>
      </w:r>
      <w:proofErr w:type="gramStart"/>
      <w:r w:rsidRPr="001314A1">
        <w:rPr>
          <w:sz w:val="16"/>
        </w:rPr>
        <w:t>in an effort to</w:t>
      </w:r>
      <w:proofErr w:type="gramEnd"/>
      <w:r w:rsidRPr="001314A1">
        <w:rPr>
          <w:sz w:val="16"/>
        </w:rPr>
        <w:t xml:space="preserve"> pursue workplace policy goals. The landscape is very different than it was just four short years ago.</w:t>
      </w:r>
    </w:p>
    <w:p w14:paraId="0272CEA2" w14:textId="77777777" w:rsidR="00C63782" w:rsidRPr="001314A1" w:rsidRDefault="00C63782" w:rsidP="00C63782">
      <w:pPr>
        <w:rPr>
          <w:sz w:val="16"/>
        </w:rPr>
      </w:pPr>
      <w:r w:rsidRPr="001314A1">
        <w:rPr>
          <w:sz w:val="16"/>
        </w:rPr>
        <w:t>UNION ORGANIZING</w:t>
      </w:r>
    </w:p>
    <w:p w14:paraId="096DD666" w14:textId="77777777" w:rsidR="00C63782" w:rsidRDefault="00C63782" w:rsidP="00C63782">
      <w:pPr>
        <w:rPr>
          <w:sz w:val="16"/>
        </w:rPr>
      </w:pPr>
      <w:r w:rsidRPr="001314A1">
        <w:rPr>
          <w:sz w:val="16"/>
        </w:rPr>
        <w:t xml:space="preserve">President </w:t>
      </w:r>
      <w:r w:rsidRPr="0038347E">
        <w:rPr>
          <w:rStyle w:val="StyleUnderline"/>
          <w:highlight w:val="cyan"/>
        </w:rPr>
        <w:t>Obama devoted almost no political capital to organized labor’s top legislative priority</w:t>
      </w:r>
      <w:r w:rsidRPr="001314A1">
        <w:rPr>
          <w:sz w:val="16"/>
        </w:rPr>
        <w:t xml:space="preserve"> </w:t>
      </w:r>
    </w:p>
    <w:p w14:paraId="55C6CDB7" w14:textId="77777777" w:rsidR="00C63782" w:rsidRDefault="00C63782" w:rsidP="00C63782">
      <w:pPr>
        <w:rPr>
          <w:sz w:val="16"/>
        </w:rPr>
      </w:pPr>
    </w:p>
    <w:p w14:paraId="46CEBAF7" w14:textId="77777777" w:rsidR="00C63782" w:rsidRDefault="00C63782" w:rsidP="00C63782">
      <w:pPr>
        <w:rPr>
          <w:sz w:val="16"/>
        </w:rPr>
      </w:pPr>
    </w:p>
    <w:p w14:paraId="03E769F4" w14:textId="77777777" w:rsidR="00C63782" w:rsidRPr="001314A1" w:rsidRDefault="00C63782" w:rsidP="00C63782">
      <w:pPr>
        <w:rPr>
          <w:sz w:val="16"/>
        </w:rPr>
      </w:pPr>
      <w:r w:rsidRPr="001314A1">
        <w:rPr>
          <w:sz w:val="16"/>
        </w:rPr>
        <w:t xml:space="preserve">four years ago, which was passage of the Employee Free Choice Act (EFCA). The main thrust of EFCA was to enable unions to be certified as a bargaining representative without a secret ballot based on a check of signed authorization cards from </w:t>
      </w:r>
      <w:proofErr w:type="gramStart"/>
      <w:r w:rsidRPr="001314A1">
        <w:rPr>
          <w:sz w:val="16"/>
        </w:rPr>
        <w:t>a majority of</w:t>
      </w:r>
      <w:proofErr w:type="gramEnd"/>
      <w:r w:rsidRPr="001314A1">
        <w:rPr>
          <w:sz w:val="16"/>
        </w:rPr>
        <w:t xml:space="preserve"> eligible employees. EFCA would also have imposed deadlines for the negotiation of an initial collective bargaining agreement and required arbitration of initial contract terms if the parties did not reach agreement. The Republican conquest of the House of Representatives in 2010 doomed EFCA and it stands no chance of being passed in the incoming Congress.</w:t>
      </w:r>
    </w:p>
    <w:p w14:paraId="5FD86F69" w14:textId="77777777" w:rsidR="00C63782" w:rsidRPr="001314A1" w:rsidRDefault="00C63782" w:rsidP="00C63782">
      <w:pPr>
        <w:rPr>
          <w:sz w:val="16"/>
        </w:rPr>
      </w:pPr>
      <w:r w:rsidRPr="0038347E">
        <w:rPr>
          <w:rStyle w:val="StyleUnderline"/>
          <w:highlight w:val="cyan"/>
        </w:rPr>
        <w:t>What labor unions cannot obtain through leg</w:t>
      </w:r>
      <w:r w:rsidRPr="001314A1">
        <w:rPr>
          <w:sz w:val="16"/>
        </w:rPr>
        <w:t xml:space="preserve">islation </w:t>
      </w:r>
      <w:r w:rsidRPr="0038347E">
        <w:rPr>
          <w:rStyle w:val="StyleUnderline"/>
          <w:highlight w:val="cyan"/>
        </w:rPr>
        <w:t>they are</w:t>
      </w:r>
      <w:r w:rsidRPr="001314A1">
        <w:rPr>
          <w:sz w:val="16"/>
        </w:rPr>
        <w:t xml:space="preserve"> now </w:t>
      </w:r>
      <w:r w:rsidRPr="0038347E">
        <w:rPr>
          <w:rStyle w:val="StyleUnderline"/>
          <w:highlight w:val="cyan"/>
        </w:rPr>
        <w:t>attempting to achieve through</w:t>
      </w:r>
      <w:r w:rsidRPr="001314A1">
        <w:rPr>
          <w:sz w:val="16"/>
        </w:rPr>
        <w:t xml:space="preserve"> administrative regulation or </w:t>
      </w:r>
      <w:r w:rsidRPr="0038347E">
        <w:rPr>
          <w:rStyle w:val="StyleUnderline"/>
          <w:highlight w:val="cyan"/>
        </w:rPr>
        <w:t>case adjudication</w:t>
      </w:r>
      <w:r w:rsidRPr="001314A1">
        <w:rPr>
          <w:sz w:val="16"/>
        </w:rPr>
        <w:t xml:space="preserve">. In June 2011, the National Labor Relations Board (NLRB) issued a proposed rule aimed at streamlining union elections. The rule is currently in limbo after being overturned by a District of Columbia district court judge on the grounds that the NLRB adopted the rule without the required quorum. Because the court rejected the rule on procedural grounds, there is nothing to prevent the NLRB from adopting an even stronger rule with a proper quorum. Expect a revitalized rule to resurface early in the second term to mandate the disclosure of information to employees, provide expedited election proceedings and delay litigation over </w:t>
      </w:r>
      <w:proofErr w:type="spellStart"/>
      <w:r w:rsidRPr="001314A1">
        <w:rPr>
          <w:sz w:val="16"/>
        </w:rPr>
        <w:t>votereligibility</w:t>
      </w:r>
      <w:proofErr w:type="spellEnd"/>
      <w:r w:rsidRPr="001314A1">
        <w:rPr>
          <w:sz w:val="16"/>
        </w:rPr>
        <w:t xml:space="preserve"> issues.</w:t>
      </w:r>
    </w:p>
    <w:p w14:paraId="0D36EAB6" w14:textId="77777777" w:rsidR="00C63782" w:rsidRPr="001314A1" w:rsidRDefault="00C63782" w:rsidP="00C63782">
      <w:pPr>
        <w:rPr>
          <w:sz w:val="14"/>
        </w:rPr>
      </w:pPr>
      <w:r w:rsidRPr="001314A1">
        <w:rPr>
          <w:sz w:val="16"/>
        </w:rPr>
        <w:t xml:space="preserve">President Obama’s appointments </w:t>
      </w:r>
      <w:r w:rsidRPr="001314A1">
        <w:rPr>
          <w:sz w:val="14"/>
        </w:rPr>
        <w:t>of pro-union members to the NLRB swung the political balance of the Board strongly in favor of organized labor. This has begun to be reflected in rulings that significantly expand employee rights and place limits on employer efforts to oppose unionization. These decisions include one declaring it illegal to prohibit employees from discussing active investigations of employee misconduct; one that requires employers to post notices of employees’ bargaining rights, regardless of whether any employees are represented by a union (which was later enjoined); and another rejecting an employment policy that precluded employees from pursuing class or collective actions against employers.</w:t>
      </w:r>
    </w:p>
    <w:p w14:paraId="0ED6FA3F" w14:textId="77777777" w:rsidR="00C63782" w:rsidRPr="001314A1" w:rsidRDefault="00C63782" w:rsidP="00C63782">
      <w:pPr>
        <w:rPr>
          <w:sz w:val="14"/>
        </w:rPr>
      </w:pPr>
      <w:r w:rsidRPr="0038347E">
        <w:rPr>
          <w:rStyle w:val="Emphasis"/>
          <w:highlight w:val="cyan"/>
        </w:rPr>
        <w:t>Employers have been scrambling to keep their employment handbooks and policy statements up to date to avoid being subjected to unfair labor practice charges</w:t>
      </w:r>
      <w:r w:rsidRPr="001314A1">
        <w:rPr>
          <w:sz w:val="14"/>
        </w:rPr>
        <w:t>. They will need to pay close attention to the NLRB’s rulings and continue to adjust to a landscape that is likely to tilt further against them.</w:t>
      </w:r>
    </w:p>
    <w:p w14:paraId="776C726F" w14:textId="77777777" w:rsidR="00C63782" w:rsidRDefault="00C63782" w:rsidP="00C63782">
      <w:pPr>
        <w:pStyle w:val="Heading3"/>
      </w:pPr>
      <w:r>
        <w:t>1NR---AT: Doesn’t Become Law</w:t>
      </w:r>
    </w:p>
    <w:p w14:paraId="166EF53A" w14:textId="77777777" w:rsidR="00C63782" w:rsidRDefault="00C63782" w:rsidP="00C63782">
      <w:pPr>
        <w:pStyle w:val="Heading4"/>
      </w:pPr>
      <w:r>
        <w:t>Biden admin proves gen counsel advisory memos cause companies to change policies and union membership to increase even if law contravenes – that’s 1nc Hargrove</w:t>
      </w:r>
    </w:p>
    <w:p w14:paraId="39C270F0" w14:textId="77777777" w:rsidR="00C63782" w:rsidRDefault="00C63782" w:rsidP="00C63782">
      <w:pPr>
        <w:pStyle w:val="Heading4"/>
      </w:pPr>
      <w:r>
        <w:t>Other lawyers agree courts and employers follow – despite nuance</w:t>
      </w:r>
    </w:p>
    <w:p w14:paraId="737369DF" w14:textId="77777777" w:rsidR="00C63782" w:rsidRDefault="00C63782" w:rsidP="00C63782">
      <w:r>
        <w:t xml:space="preserve">Peter G. </w:t>
      </w:r>
      <w:r w:rsidRPr="00A50D33">
        <w:rPr>
          <w:rStyle w:val="Style13ptBold"/>
        </w:rPr>
        <w:t>Finch</w:t>
      </w:r>
      <w:r>
        <w:t xml:space="preserve"> And Judith Droz </w:t>
      </w:r>
      <w:r w:rsidRPr="00A50D33">
        <w:rPr>
          <w:rStyle w:val="Style13ptBold"/>
        </w:rPr>
        <w:t>Keyes</w:t>
      </w:r>
      <w:r>
        <w:t>, Legal Counsel at Davis, Wright Trumaine, 5-30-20</w:t>
      </w:r>
      <w:r w:rsidRPr="00A50D33">
        <w:rPr>
          <w:rStyle w:val="Style13ptBold"/>
        </w:rPr>
        <w:t>19</w:t>
      </w:r>
      <w:r>
        <w:t xml:space="preserve">, "NLRB General Counsel Applies Rule of Reason to Workplace Rules", </w:t>
      </w:r>
      <w:hyperlink r:id="rId20" w:history="1">
        <w:r w:rsidRPr="00CF575A">
          <w:rPr>
            <w:rStyle w:val="Hyperlink"/>
          </w:rPr>
          <w:t>https://www.dwt.com/blogs/employment-labor-and-benefits/2019/05/nlrb-general-counsel-applies-rule-of-reason</w:t>
        </w:r>
      </w:hyperlink>
      <w:r>
        <w:t>, da 8/11/25</w:t>
      </w:r>
    </w:p>
    <w:p w14:paraId="2DB1832E" w14:textId="77777777" w:rsidR="00C63782" w:rsidRDefault="00C63782" w:rsidP="00C63782">
      <w:pPr>
        <w:rPr>
          <w:sz w:val="16"/>
        </w:rPr>
      </w:pPr>
      <w:r w:rsidRPr="00D26798">
        <w:rPr>
          <w:sz w:val="16"/>
        </w:rPr>
        <w:t xml:space="preserve">The </w:t>
      </w:r>
      <w:r w:rsidRPr="0038347E">
        <w:rPr>
          <w:rStyle w:val="StyleUnderline"/>
          <w:highlight w:val="cyan"/>
        </w:rPr>
        <w:t>N</w:t>
      </w:r>
      <w:r w:rsidRPr="00D26798">
        <w:rPr>
          <w:sz w:val="16"/>
        </w:rPr>
        <w:t xml:space="preserve">ational </w:t>
      </w:r>
      <w:r w:rsidRPr="0038347E">
        <w:rPr>
          <w:rStyle w:val="StyleUnderline"/>
          <w:highlight w:val="cyan"/>
        </w:rPr>
        <w:t>L</w:t>
      </w:r>
      <w:r w:rsidRPr="00D26798">
        <w:rPr>
          <w:sz w:val="16"/>
        </w:rPr>
        <w:t xml:space="preserve">abor </w:t>
      </w:r>
      <w:r w:rsidRPr="0038347E">
        <w:rPr>
          <w:rStyle w:val="StyleUnderline"/>
          <w:highlight w:val="cyan"/>
        </w:rPr>
        <w:t>R</w:t>
      </w:r>
      <w:r w:rsidRPr="00D26798">
        <w:rPr>
          <w:sz w:val="16"/>
        </w:rPr>
        <w:t xml:space="preserve">elations </w:t>
      </w:r>
      <w:r w:rsidRPr="0038347E">
        <w:rPr>
          <w:rStyle w:val="StyleUnderline"/>
          <w:highlight w:val="cyan"/>
        </w:rPr>
        <w:t>B</w:t>
      </w:r>
      <w:r w:rsidRPr="00D26798">
        <w:rPr>
          <w:sz w:val="16"/>
        </w:rPr>
        <w:t xml:space="preserve">oard’s General Counsel Peter Robb (“GC”), </w:t>
      </w:r>
      <w:r w:rsidRPr="0038347E">
        <w:rPr>
          <w:rStyle w:val="StyleUnderline"/>
          <w:highlight w:val="cyan"/>
        </w:rPr>
        <w:t>through</w:t>
      </w:r>
      <w:r w:rsidRPr="00D26798">
        <w:rPr>
          <w:sz w:val="16"/>
        </w:rPr>
        <w:t xml:space="preserve"> his office’s </w:t>
      </w:r>
      <w:r w:rsidRPr="0038347E">
        <w:rPr>
          <w:rStyle w:val="StyleUnderline"/>
          <w:highlight w:val="cyan"/>
        </w:rPr>
        <w:t>Division of</w:t>
      </w:r>
      <w:r w:rsidRPr="00717944">
        <w:rPr>
          <w:rStyle w:val="StyleUnderline"/>
        </w:rPr>
        <w:t xml:space="preserve"> </w:t>
      </w:r>
      <w:r w:rsidRPr="0038347E">
        <w:rPr>
          <w:rStyle w:val="StyleUnderline"/>
          <w:highlight w:val="cyan"/>
        </w:rPr>
        <w:t>Advice</w:t>
      </w:r>
      <w:r w:rsidRPr="00D26798">
        <w:rPr>
          <w:sz w:val="16"/>
        </w:rPr>
        <w:t xml:space="preserve">, recently </w:t>
      </w:r>
      <w:r w:rsidRPr="0038347E">
        <w:rPr>
          <w:rStyle w:val="StyleUnderline"/>
          <w:highlight w:val="cyan"/>
        </w:rPr>
        <w:t>provided</w:t>
      </w:r>
      <w:r w:rsidRPr="00A50D33">
        <w:rPr>
          <w:rStyle w:val="StyleUnderline"/>
        </w:rPr>
        <w:t xml:space="preserve"> </w:t>
      </w:r>
      <w:r w:rsidRPr="00D26798">
        <w:rPr>
          <w:sz w:val="16"/>
        </w:rPr>
        <w:t xml:space="preserve">welcome </w:t>
      </w:r>
      <w:r w:rsidRPr="0038347E">
        <w:rPr>
          <w:rStyle w:val="StyleUnderline"/>
          <w:highlight w:val="cyan"/>
        </w:rPr>
        <w:t>guidance to employers wanting to adopt</w:t>
      </w:r>
      <w:r w:rsidRPr="00D26798">
        <w:rPr>
          <w:sz w:val="16"/>
        </w:rPr>
        <w:t xml:space="preserve">, </w:t>
      </w:r>
      <w:r w:rsidRPr="0038347E">
        <w:rPr>
          <w:rStyle w:val="StyleUnderline"/>
          <w:highlight w:val="cyan"/>
        </w:rPr>
        <w:t>and enforce</w:t>
      </w:r>
      <w:r w:rsidRPr="00D26798">
        <w:rPr>
          <w:sz w:val="16"/>
        </w:rPr>
        <w:t xml:space="preserve">, some common (and common sense) </w:t>
      </w:r>
      <w:r w:rsidRPr="0038347E">
        <w:rPr>
          <w:rStyle w:val="StyleUnderline"/>
          <w:highlight w:val="cyan"/>
        </w:rPr>
        <w:t>workplace rules</w:t>
      </w:r>
      <w:r w:rsidRPr="00D26798">
        <w:rPr>
          <w:sz w:val="16"/>
        </w:rPr>
        <w:t xml:space="preserve">. </w:t>
      </w:r>
    </w:p>
    <w:p w14:paraId="0E02363C" w14:textId="77777777" w:rsidR="00C63782" w:rsidRDefault="00C63782" w:rsidP="00C63782">
      <w:pPr>
        <w:rPr>
          <w:sz w:val="16"/>
        </w:rPr>
      </w:pPr>
    </w:p>
    <w:p w14:paraId="05E749F5" w14:textId="77777777" w:rsidR="00C63782" w:rsidRDefault="00C63782" w:rsidP="00C63782">
      <w:pPr>
        <w:rPr>
          <w:sz w:val="16"/>
        </w:rPr>
      </w:pPr>
    </w:p>
    <w:p w14:paraId="150CEB49" w14:textId="77777777" w:rsidR="00C63782" w:rsidRDefault="00C63782" w:rsidP="00C63782">
      <w:pPr>
        <w:rPr>
          <w:sz w:val="16"/>
        </w:rPr>
      </w:pPr>
    </w:p>
    <w:p w14:paraId="2BAB1A99" w14:textId="77777777" w:rsidR="00C63782" w:rsidRDefault="00C63782" w:rsidP="00C63782">
      <w:pPr>
        <w:rPr>
          <w:sz w:val="16"/>
        </w:rPr>
      </w:pPr>
    </w:p>
    <w:p w14:paraId="5E283992" w14:textId="77777777" w:rsidR="00C63782" w:rsidRPr="00D26798" w:rsidRDefault="00C63782" w:rsidP="00C63782">
      <w:pPr>
        <w:rPr>
          <w:sz w:val="16"/>
        </w:rPr>
      </w:pPr>
      <w:r w:rsidRPr="00D26798">
        <w:rPr>
          <w:sz w:val="16"/>
        </w:rPr>
        <w:t>In two published memos, the GC explains that it is lawful for employers to:</w:t>
      </w:r>
    </w:p>
    <w:p w14:paraId="483575A6" w14:textId="77777777" w:rsidR="00C63782" w:rsidRPr="00D26798" w:rsidRDefault="00C63782" w:rsidP="00C63782">
      <w:pPr>
        <w:rPr>
          <w:sz w:val="16"/>
        </w:rPr>
      </w:pPr>
      <w:r w:rsidRPr="00D26798">
        <w:rPr>
          <w:sz w:val="16"/>
        </w:rPr>
        <w:t>require employees to cooperate in workplace investigations,</w:t>
      </w:r>
    </w:p>
    <w:p w14:paraId="45EF3274" w14:textId="77777777" w:rsidR="00C63782" w:rsidRPr="00D26798" w:rsidRDefault="00C63782" w:rsidP="00C63782">
      <w:pPr>
        <w:rPr>
          <w:sz w:val="16"/>
        </w:rPr>
      </w:pPr>
      <w:r w:rsidRPr="00D26798">
        <w:rPr>
          <w:sz w:val="16"/>
        </w:rPr>
        <w:t>require employees to maintain a professional appearance, free of “[a]</w:t>
      </w:r>
      <w:proofErr w:type="spellStart"/>
      <w:r w:rsidRPr="00D26798">
        <w:rPr>
          <w:sz w:val="16"/>
        </w:rPr>
        <w:t>ny</w:t>
      </w:r>
      <w:proofErr w:type="spellEnd"/>
      <w:r w:rsidRPr="00D26798">
        <w:rPr>
          <w:sz w:val="16"/>
        </w:rPr>
        <w:t xml:space="preserve"> . . . inappropriate commercial advertising or insignia,”</w:t>
      </w:r>
    </w:p>
    <w:p w14:paraId="046F5B1E" w14:textId="77777777" w:rsidR="00C63782" w:rsidRPr="00D26798" w:rsidRDefault="00C63782" w:rsidP="00C63782">
      <w:pPr>
        <w:rPr>
          <w:sz w:val="16"/>
        </w:rPr>
      </w:pPr>
      <w:r w:rsidRPr="00D26798">
        <w:rPr>
          <w:sz w:val="16"/>
        </w:rPr>
        <w:t>define confidential information to include business plans, internal correspondence, customer lists, and personally identifiable customer and employee information and prohibit employees from</w:t>
      </w:r>
    </w:p>
    <w:p w14:paraId="3F07529C" w14:textId="77777777" w:rsidR="00C63782" w:rsidRPr="00D26798" w:rsidRDefault="00C63782" w:rsidP="00C63782">
      <w:pPr>
        <w:rPr>
          <w:sz w:val="16"/>
        </w:rPr>
      </w:pPr>
      <w:r w:rsidRPr="00D26798">
        <w:rPr>
          <w:sz w:val="16"/>
        </w:rPr>
        <w:t>disclosing such information, and</w:t>
      </w:r>
    </w:p>
    <w:p w14:paraId="16F8F3CE" w14:textId="77777777" w:rsidR="00C63782" w:rsidRPr="00D26798" w:rsidRDefault="00C63782" w:rsidP="00C63782">
      <w:pPr>
        <w:rPr>
          <w:sz w:val="16"/>
        </w:rPr>
      </w:pPr>
      <w:r w:rsidRPr="00D26798">
        <w:rPr>
          <w:sz w:val="16"/>
        </w:rPr>
        <w:t xml:space="preserve">prohibit employees from communicating with the media on behalf of the employer. </w:t>
      </w:r>
    </w:p>
    <w:p w14:paraId="67ADE419" w14:textId="77777777" w:rsidR="00C63782" w:rsidRPr="00D26798" w:rsidRDefault="00C63782" w:rsidP="00C63782">
      <w:pPr>
        <w:rPr>
          <w:sz w:val="16"/>
        </w:rPr>
      </w:pPr>
      <w:r w:rsidRPr="00D26798">
        <w:rPr>
          <w:sz w:val="16"/>
        </w:rPr>
        <w:t>The Boeing Standard</w:t>
      </w:r>
    </w:p>
    <w:p w14:paraId="1514911D" w14:textId="77777777" w:rsidR="00C63782" w:rsidRPr="00D26798" w:rsidRDefault="00C63782" w:rsidP="00C63782">
      <w:pPr>
        <w:rPr>
          <w:sz w:val="16"/>
        </w:rPr>
      </w:pPr>
      <w:r w:rsidRPr="00D26798">
        <w:rPr>
          <w:sz w:val="16"/>
        </w:rPr>
        <w:t>To recap, in the Boeing decision issued in December 2017, the National Labor Relations Board established a new standard for evaluating workplace rules. Rules were divided into three categories:</w:t>
      </w:r>
    </w:p>
    <w:p w14:paraId="510FCCF1" w14:textId="77777777" w:rsidR="00C63782" w:rsidRPr="00D26798" w:rsidRDefault="00C63782" w:rsidP="00C63782">
      <w:pPr>
        <w:rPr>
          <w:sz w:val="16"/>
        </w:rPr>
      </w:pPr>
      <w:r w:rsidRPr="00D26798">
        <w:rPr>
          <w:sz w:val="16"/>
        </w:rPr>
        <w:t>Category 1 rules: lawful because, when reasonably interpreted, they either don’t prohibit or interfere with (a) employees’ rights to organize under Section 7 of the National Labor Relations Act or (b) the employer’s legitimate justifications outweigh the potential impact on those rights.</w:t>
      </w:r>
    </w:p>
    <w:p w14:paraId="6636175C" w14:textId="77777777" w:rsidR="00C63782" w:rsidRPr="00D26798" w:rsidRDefault="00C63782" w:rsidP="00C63782">
      <w:pPr>
        <w:rPr>
          <w:sz w:val="16"/>
        </w:rPr>
      </w:pPr>
      <w:r w:rsidRPr="00D26798">
        <w:rPr>
          <w:sz w:val="16"/>
        </w:rPr>
        <w:t>Category 2 rules: “warrant individualized scrutiny” to determine whether the rule would prohibit or interfere with employees’ Section 7 rights and, if so, whether the employer’s justification outweighs any impact on those rights.</w:t>
      </w:r>
    </w:p>
    <w:p w14:paraId="442B0E25" w14:textId="77777777" w:rsidR="00C63782" w:rsidRPr="00D26798" w:rsidRDefault="00C63782" w:rsidP="00C63782">
      <w:pPr>
        <w:rPr>
          <w:sz w:val="16"/>
        </w:rPr>
      </w:pPr>
      <w:r w:rsidRPr="00D26798">
        <w:rPr>
          <w:sz w:val="16"/>
        </w:rPr>
        <w:t>Category 3 rules: either expressly “prohibit or limit” employees’ Section 7 rights, or the employer’s justification does not outweigh the impact on those rights.</w:t>
      </w:r>
    </w:p>
    <w:p w14:paraId="42CA8698" w14:textId="77777777" w:rsidR="00C63782" w:rsidRPr="00D26798" w:rsidRDefault="00C63782" w:rsidP="00C63782">
      <w:pPr>
        <w:rPr>
          <w:sz w:val="16"/>
        </w:rPr>
      </w:pPr>
      <w:r w:rsidRPr="0038347E">
        <w:rPr>
          <w:rStyle w:val="StyleUnderline"/>
          <w:highlight w:val="cyan"/>
        </w:rPr>
        <w:t>Advice</w:t>
      </w:r>
      <w:r w:rsidRPr="00D26798">
        <w:rPr>
          <w:sz w:val="16"/>
        </w:rPr>
        <w:t xml:space="preserve"> does not have the authority to change these categories, but it can interpret them – as they have done in the advice memos. Although the advice is not binding on the NLRB, it </w:t>
      </w:r>
      <w:r w:rsidRPr="0038347E">
        <w:rPr>
          <w:rStyle w:val="StyleUnderline"/>
          <w:highlight w:val="cyan"/>
        </w:rPr>
        <w:t xml:space="preserve">is persuasive </w:t>
      </w:r>
      <w:r w:rsidRPr="00D26798">
        <w:rPr>
          <w:sz w:val="16"/>
        </w:rPr>
        <w:t>not only</w:t>
      </w:r>
      <w:r w:rsidRPr="0038347E">
        <w:rPr>
          <w:rStyle w:val="StyleUnderline"/>
          <w:highlight w:val="cyan"/>
        </w:rPr>
        <w:t xml:space="preserve"> with the NLRB</w:t>
      </w:r>
      <w:r w:rsidRPr="00D26798">
        <w:rPr>
          <w:sz w:val="16"/>
        </w:rPr>
        <w:t xml:space="preserve">, but also with </w:t>
      </w:r>
      <w:r w:rsidRPr="0038347E">
        <w:rPr>
          <w:rStyle w:val="StyleUnderline"/>
          <w:highlight w:val="cyan"/>
        </w:rPr>
        <w:t xml:space="preserve">regional staff </w:t>
      </w:r>
      <w:r w:rsidRPr="0038347E">
        <w:rPr>
          <w:rStyle w:val="Emphasis"/>
          <w:highlight w:val="cyan"/>
        </w:rPr>
        <w:t>and the courts</w:t>
      </w:r>
      <w:r w:rsidRPr="00D26798">
        <w:rPr>
          <w:sz w:val="16"/>
        </w:rPr>
        <w:t>.</w:t>
      </w:r>
    </w:p>
    <w:p w14:paraId="6E9A574C" w14:textId="77777777" w:rsidR="00C63782" w:rsidRPr="00D26798" w:rsidRDefault="00C63782" w:rsidP="00C63782">
      <w:pPr>
        <w:rPr>
          <w:sz w:val="16"/>
        </w:rPr>
      </w:pPr>
      <w:r w:rsidRPr="00D26798">
        <w:rPr>
          <w:sz w:val="16"/>
        </w:rPr>
        <w:t>What the GC Approved</w:t>
      </w:r>
    </w:p>
    <w:p w14:paraId="3213F5E5" w14:textId="77777777" w:rsidR="00C63782" w:rsidRPr="00D26798" w:rsidRDefault="00C63782" w:rsidP="00C63782">
      <w:pPr>
        <w:rPr>
          <w:sz w:val="16"/>
        </w:rPr>
      </w:pPr>
      <w:r w:rsidRPr="00D26798">
        <w:rPr>
          <w:sz w:val="16"/>
        </w:rPr>
        <w:t>In Nuance Transportation, the employer told an employee, who reported misconduct but refused to provide supporting information, that “employees are expected to participate in investigations of wrong-doing and refusing to do so is considered insubordination” and that “failure to do so” could lead to termination. When the employee refused to cooperate, the employer fired her. The employee filed an unfair labor practice charge alleging that the requirement to cooperate was an unlawful infringement on her Section 7 rights.</w:t>
      </w:r>
    </w:p>
    <w:p w14:paraId="42CD32A0" w14:textId="77777777" w:rsidR="00C63782" w:rsidRPr="00D26798" w:rsidRDefault="00C63782" w:rsidP="00C63782">
      <w:pPr>
        <w:rPr>
          <w:sz w:val="16"/>
        </w:rPr>
      </w:pPr>
      <w:r w:rsidRPr="00D26798">
        <w:rPr>
          <w:sz w:val="16"/>
        </w:rPr>
        <w:t>The General Counsel noted the important distinction between mandatory participation in investigations that involve an employer’s alleged unfair labor practices and investigations of alleged violations of company rules. As to the former, an employer cannot compel cooperation; but employers may lawfully require employees to participate in investigations of alleged misconduct.</w:t>
      </w:r>
    </w:p>
    <w:p w14:paraId="551BF532" w14:textId="77777777" w:rsidR="00C63782" w:rsidRPr="00D26798" w:rsidRDefault="00C63782" w:rsidP="00C63782">
      <w:pPr>
        <w:rPr>
          <w:sz w:val="16"/>
        </w:rPr>
      </w:pPr>
      <w:r w:rsidRPr="00D26798">
        <w:rPr>
          <w:sz w:val="16"/>
        </w:rPr>
        <w:t xml:space="preserve">Applying the Boeing standard, the GC concluded that the employer’s rule was lawful. </w:t>
      </w:r>
    </w:p>
    <w:p w14:paraId="2C9A6D89" w14:textId="77777777" w:rsidR="00C63782" w:rsidRPr="00D26798" w:rsidRDefault="00C63782" w:rsidP="00C63782">
      <w:pPr>
        <w:rPr>
          <w:sz w:val="16"/>
        </w:rPr>
      </w:pPr>
      <w:r w:rsidRPr="00D26798">
        <w:rPr>
          <w:sz w:val="16"/>
        </w:rPr>
        <w:t>"[E]</w:t>
      </w:r>
      <w:proofErr w:type="spellStart"/>
      <w:r w:rsidRPr="00D26798">
        <w:rPr>
          <w:sz w:val="16"/>
        </w:rPr>
        <w:t>mployees</w:t>
      </w:r>
      <w:proofErr w:type="spellEnd"/>
      <w:r w:rsidRPr="00D26798">
        <w:rPr>
          <w:sz w:val="16"/>
        </w:rPr>
        <w:t xml:space="preserve"> would not reasonably read a rule merely requiring cooperation with employee investigations to require participation in unfair labor practice investigations . . . when read in context with other provisions."</w:t>
      </w:r>
    </w:p>
    <w:p w14:paraId="3B68E99A" w14:textId="77777777" w:rsidR="00C63782" w:rsidRPr="00D26798" w:rsidRDefault="00C63782" w:rsidP="00C63782">
      <w:pPr>
        <w:rPr>
          <w:sz w:val="16"/>
        </w:rPr>
      </w:pPr>
      <w:r w:rsidRPr="00D26798">
        <w:rPr>
          <w:sz w:val="16"/>
        </w:rPr>
        <w:t>In ADT, LLC, the union representing the employees alleged certain rules introduced by a successor employer were unlawfully overbroad. The GC concluded that, applying Boeing, three rules were lawful.</w:t>
      </w:r>
    </w:p>
    <w:p w14:paraId="42D681B3" w14:textId="77777777" w:rsidR="00C63782" w:rsidRPr="00D26798" w:rsidRDefault="00C63782" w:rsidP="00C63782">
      <w:pPr>
        <w:rPr>
          <w:sz w:val="16"/>
        </w:rPr>
      </w:pPr>
      <w:r w:rsidRPr="00D26798">
        <w:rPr>
          <w:sz w:val="16"/>
        </w:rPr>
        <w:t xml:space="preserve">Dress Code: The employer prohibited employees from </w:t>
      </w:r>
      <w:proofErr w:type="gramStart"/>
      <w:r w:rsidRPr="00D26798">
        <w:rPr>
          <w:sz w:val="16"/>
        </w:rPr>
        <w:t>wearing“</w:t>
      </w:r>
      <w:proofErr w:type="gramEnd"/>
      <w:r w:rsidRPr="00D26798">
        <w:rPr>
          <w:sz w:val="16"/>
        </w:rPr>
        <w:t>[a]</w:t>
      </w:r>
      <w:proofErr w:type="spellStart"/>
      <w:r w:rsidRPr="00D26798">
        <w:rPr>
          <w:sz w:val="16"/>
        </w:rPr>
        <w:t>ny</w:t>
      </w:r>
      <w:proofErr w:type="spellEnd"/>
      <w:r w:rsidRPr="00D26798">
        <w:rPr>
          <w:sz w:val="16"/>
        </w:rPr>
        <w:t xml:space="preserve"> items of apparel with inappropriate commercial advertising or insignia.” Because the rule was “one bullet-point line of a two-page rule that has the theme of ‘maintaining a professional, business-like appearance’” the rule could not reasonably be read to prohibit union insignia. Regardless, given the slight impact to employees’ rights, the stated justification for the rule was sufficient to pass the Boeing test.</w:t>
      </w:r>
    </w:p>
    <w:p w14:paraId="3A3A982E" w14:textId="77777777" w:rsidR="00C63782" w:rsidRPr="00D26798" w:rsidRDefault="00C63782" w:rsidP="00C63782">
      <w:pPr>
        <w:rPr>
          <w:sz w:val="16"/>
        </w:rPr>
      </w:pPr>
      <w:r w:rsidRPr="00D26798">
        <w:rPr>
          <w:sz w:val="16"/>
        </w:rPr>
        <w:t>Confidential Information: The definition of – and rule protecting – confidential information was lawful. As with the dress code, employees would not reasonably interpret the rule to restrict protected communications (for example, employees could still share addresses without accessing or divulging confidential information). Moreover, the employer’s business interest in protecting confidential information was sufficient to outweigh the employees’ “strong interest in disseminating employee contact information[.]”</w:t>
      </w:r>
    </w:p>
    <w:p w14:paraId="74ECE29E" w14:textId="77777777" w:rsidR="00C63782" w:rsidRPr="00D26798" w:rsidRDefault="00C63782" w:rsidP="00C63782">
      <w:pPr>
        <w:rPr>
          <w:sz w:val="16"/>
        </w:rPr>
      </w:pPr>
      <w:r w:rsidRPr="00D26798">
        <w:rPr>
          <w:sz w:val="16"/>
        </w:rPr>
        <w:t>Media Relations: This rule advised employees that “[A]</w:t>
      </w:r>
      <w:proofErr w:type="spellStart"/>
      <w:r w:rsidRPr="00D26798">
        <w:rPr>
          <w:sz w:val="16"/>
        </w:rPr>
        <w:t>ll</w:t>
      </w:r>
      <w:proofErr w:type="spellEnd"/>
      <w:r w:rsidRPr="00D26798">
        <w:rPr>
          <w:sz w:val="16"/>
        </w:rPr>
        <w:t xml:space="preserve"> information provided to media, financial analysts, investors or any other person outside the [Employer] may be provided only by [Employer] designated spokespersons or [Employer] officers.” In approving the rule, the advice memo recognizes employer’s legitimate business justification for controlling the distribution of, and the appropriate messaging for, communications related to its financial matters. Because the rule, read in the appropriate context, was not susceptible to an unlawful reading, the business need outweighed any impact to the employees’ rights under the Act.</w:t>
      </w:r>
    </w:p>
    <w:p w14:paraId="3EBEB34C" w14:textId="77777777" w:rsidR="00C63782" w:rsidRPr="00D26798" w:rsidRDefault="00C63782" w:rsidP="00C63782">
      <w:pPr>
        <w:rPr>
          <w:sz w:val="16"/>
        </w:rPr>
      </w:pPr>
      <w:r w:rsidRPr="00D26798">
        <w:rPr>
          <w:sz w:val="16"/>
        </w:rPr>
        <w:t>What the GC Rejected</w:t>
      </w:r>
    </w:p>
    <w:p w14:paraId="34F133AA" w14:textId="77777777" w:rsidR="00C63782" w:rsidRPr="00D26798" w:rsidRDefault="00C63782" w:rsidP="00C63782">
      <w:pPr>
        <w:rPr>
          <w:sz w:val="16"/>
        </w:rPr>
      </w:pPr>
      <w:r w:rsidRPr="00D26798">
        <w:rPr>
          <w:sz w:val="16"/>
        </w:rPr>
        <w:t>Applying the Boeing standard, the GC found the following rules to be unlawful.</w:t>
      </w:r>
    </w:p>
    <w:p w14:paraId="2457DE6C" w14:textId="77777777" w:rsidR="00C63782" w:rsidRPr="00D26798" w:rsidRDefault="00C63782" w:rsidP="00C63782">
      <w:pPr>
        <w:rPr>
          <w:sz w:val="16"/>
        </w:rPr>
      </w:pPr>
      <w:r w:rsidRPr="00D26798">
        <w:rPr>
          <w:sz w:val="16"/>
        </w:rPr>
        <w:t>A rule prohibiting employees from sharing payroll information.</w:t>
      </w:r>
    </w:p>
    <w:p w14:paraId="59FC8AA8" w14:textId="77777777" w:rsidR="00C63782" w:rsidRPr="00D26798" w:rsidRDefault="00C63782" w:rsidP="00C63782">
      <w:pPr>
        <w:rPr>
          <w:sz w:val="16"/>
        </w:rPr>
      </w:pPr>
      <w:r w:rsidRPr="00D26798">
        <w:rPr>
          <w:sz w:val="16"/>
        </w:rPr>
        <w:t xml:space="preserve">A rule prohibiting all “non-business use” of the employer’s email </w:t>
      </w:r>
      <w:proofErr w:type="gramStart"/>
      <w:r w:rsidRPr="00D26798">
        <w:rPr>
          <w:sz w:val="16"/>
        </w:rPr>
        <w:t>system, or</w:t>
      </w:r>
      <w:proofErr w:type="gramEnd"/>
      <w:r w:rsidRPr="00D26798">
        <w:rPr>
          <w:sz w:val="16"/>
        </w:rPr>
        <w:t xml:space="preserve"> using email for matters that did not “promote the [employer’s] objectives” was not only unlawfully overbroad, but it conflicted with a policy that allowed limited personal use of the email.</w:t>
      </w:r>
    </w:p>
    <w:p w14:paraId="48603C6D" w14:textId="77777777" w:rsidR="00C63782" w:rsidRPr="00D26798" w:rsidRDefault="00C63782" w:rsidP="00C63782">
      <w:pPr>
        <w:rPr>
          <w:sz w:val="16"/>
        </w:rPr>
      </w:pPr>
      <w:r w:rsidRPr="00D26798">
        <w:rPr>
          <w:sz w:val="16"/>
        </w:rPr>
        <w:t>A rule prohibiting personal cell phone use because it prohibited employees from using their phones to communicate with each other regarding, or take photographs to document workplaces concerns, during non-work hours.</w:t>
      </w:r>
    </w:p>
    <w:p w14:paraId="2EFB02EE" w14:textId="77777777" w:rsidR="00C63782" w:rsidRPr="00D26798" w:rsidRDefault="00C63782" w:rsidP="00C63782">
      <w:pPr>
        <w:rPr>
          <w:sz w:val="16"/>
        </w:rPr>
      </w:pPr>
      <w:r w:rsidRPr="0038347E">
        <w:rPr>
          <w:rStyle w:val="StyleUnderline"/>
          <w:highlight w:val="cyan"/>
        </w:rPr>
        <w:t>Although</w:t>
      </w:r>
      <w:r w:rsidRPr="00D26798">
        <w:rPr>
          <w:sz w:val="16"/>
        </w:rPr>
        <w:t xml:space="preserve"> the </w:t>
      </w:r>
      <w:r w:rsidRPr="0038347E">
        <w:rPr>
          <w:rStyle w:val="StyleUnderline"/>
          <w:highlight w:val="cyan"/>
        </w:rPr>
        <w:t>advice memos are</w:t>
      </w:r>
      <w:r w:rsidRPr="00D26798">
        <w:rPr>
          <w:sz w:val="16"/>
        </w:rPr>
        <w:t xml:space="preserve"> </w:t>
      </w:r>
      <w:r w:rsidRPr="0038347E">
        <w:rPr>
          <w:rStyle w:val="StyleUnderline"/>
          <w:highlight w:val="cyan"/>
        </w:rPr>
        <w:t>filled with</w:t>
      </w:r>
      <w:r w:rsidRPr="00D26798">
        <w:rPr>
          <w:sz w:val="16"/>
        </w:rPr>
        <w:t xml:space="preserve"> factual </w:t>
      </w:r>
      <w:r w:rsidRPr="0038347E">
        <w:rPr>
          <w:rStyle w:val="StyleUnderline"/>
          <w:highlight w:val="cyan"/>
        </w:rPr>
        <w:t>nuance</w:t>
      </w:r>
      <w:r w:rsidRPr="00D26798">
        <w:rPr>
          <w:sz w:val="16"/>
        </w:rPr>
        <w:t xml:space="preserve"> and don’t answer many other questions many employers may have, </w:t>
      </w:r>
      <w:r w:rsidRPr="0038347E">
        <w:rPr>
          <w:rStyle w:val="StyleUnderline"/>
          <w:highlight w:val="cyan"/>
        </w:rPr>
        <w:t>they</w:t>
      </w:r>
      <w:r w:rsidRPr="00D26798">
        <w:rPr>
          <w:sz w:val="16"/>
        </w:rPr>
        <w:t xml:space="preserve"> do </w:t>
      </w:r>
      <w:r w:rsidRPr="0038347E">
        <w:rPr>
          <w:rStyle w:val="StyleUnderline"/>
          <w:highlight w:val="cyan"/>
        </w:rPr>
        <w:t>provide</w:t>
      </w:r>
      <w:r w:rsidRPr="00D26798">
        <w:rPr>
          <w:sz w:val="16"/>
        </w:rPr>
        <w:t xml:space="preserve"> sorely needed </w:t>
      </w:r>
      <w:r w:rsidRPr="0038347E">
        <w:rPr>
          <w:rStyle w:val="StyleUnderline"/>
          <w:highlight w:val="cyan"/>
        </w:rPr>
        <w:t xml:space="preserve">guidance for employers wanting to adopt rules that can be enforced without running afoul of the </w:t>
      </w:r>
      <w:r w:rsidRPr="00D26798">
        <w:rPr>
          <w:sz w:val="16"/>
        </w:rPr>
        <w:t xml:space="preserve">National Labor Relations Act. Our understanding of the </w:t>
      </w:r>
      <w:r w:rsidRPr="0038347E">
        <w:rPr>
          <w:rStyle w:val="StyleUnderline"/>
          <w:highlight w:val="cyan"/>
        </w:rPr>
        <w:t>law</w:t>
      </w:r>
      <w:r w:rsidRPr="00D26798">
        <w:rPr>
          <w:sz w:val="16"/>
        </w:rPr>
        <w:t xml:space="preserve"> continues to evolve, as do the laws themselves, so it is prudent to have workplace rules reviewed by legal counsel on a regular basis – or when newly adopted.</w:t>
      </w:r>
    </w:p>
    <w:p w14:paraId="0BB5EA71" w14:textId="77777777" w:rsidR="00FB3B3B" w:rsidRPr="00FB3B3B" w:rsidRDefault="00FB3B3B" w:rsidP="00FB3B3B"/>
    <w:sectPr w:rsidR="00FB3B3B" w:rsidRPr="00FB3B3B" w:rsidSect="00C6378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F72E6" w14:textId="77777777" w:rsidR="00FE2840" w:rsidRDefault="00FE2840" w:rsidP="00066D2C">
      <w:pPr>
        <w:spacing w:after="0" w:line="240" w:lineRule="auto"/>
      </w:pPr>
      <w:r>
        <w:separator/>
      </w:r>
    </w:p>
  </w:endnote>
  <w:endnote w:type="continuationSeparator" w:id="0">
    <w:p w14:paraId="22BE0362" w14:textId="77777777" w:rsidR="00FE2840" w:rsidRDefault="00FE284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81DAB" w14:textId="77777777" w:rsidR="00FE2840" w:rsidRDefault="00FE2840" w:rsidP="00066D2C">
      <w:pPr>
        <w:spacing w:after="0" w:line="240" w:lineRule="auto"/>
      </w:pPr>
      <w:r>
        <w:separator/>
      </w:r>
    </w:p>
  </w:footnote>
  <w:footnote w:type="continuationSeparator" w:id="0">
    <w:p w14:paraId="4AF85FCD" w14:textId="77777777" w:rsidR="00FE2840" w:rsidRDefault="00FE284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3C761C"/>
    <w:multiLevelType w:val="hybridMultilevel"/>
    <w:tmpl w:val="22A2063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9BB6EE2"/>
    <w:multiLevelType w:val="hybridMultilevel"/>
    <w:tmpl w:val="9E3852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C7106B9"/>
    <w:multiLevelType w:val="hybridMultilevel"/>
    <w:tmpl w:val="843C81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E77541"/>
    <w:multiLevelType w:val="multilevel"/>
    <w:tmpl w:val="0060D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D946B1"/>
    <w:multiLevelType w:val="hybridMultilevel"/>
    <w:tmpl w:val="5F7ED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4A1CE2"/>
    <w:multiLevelType w:val="hybridMultilevel"/>
    <w:tmpl w:val="8894337E"/>
    <w:lvl w:ilvl="0" w:tplc="EF3669E2">
      <w:start w:val="1"/>
      <w:numFmt w:val="decimal"/>
      <w:lvlText w:val="%1."/>
      <w:lvlJc w:val="left"/>
      <w:pPr>
        <w:ind w:left="1080" w:hanging="360"/>
      </w:pPr>
      <w:rPr>
        <w:rFonts w:ascii="Calibri" w:eastAsiaTheme="majorEastAsia" w:hAnsi="Calibri" w:cs="Calibri"/>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8AD7273"/>
    <w:multiLevelType w:val="hybridMultilevel"/>
    <w:tmpl w:val="EE3E5D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A75D5C"/>
    <w:multiLevelType w:val="hybridMultilevel"/>
    <w:tmpl w:val="FFEA6B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F135861"/>
    <w:multiLevelType w:val="hybridMultilevel"/>
    <w:tmpl w:val="B98806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535D0C"/>
    <w:multiLevelType w:val="hybridMultilevel"/>
    <w:tmpl w:val="2A1843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CF7441A"/>
    <w:multiLevelType w:val="hybridMultilevel"/>
    <w:tmpl w:val="D30602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733E30"/>
    <w:multiLevelType w:val="hybridMultilevel"/>
    <w:tmpl w:val="5D0607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6533D78"/>
    <w:multiLevelType w:val="hybridMultilevel"/>
    <w:tmpl w:val="14C419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C887C60"/>
    <w:multiLevelType w:val="hybridMultilevel"/>
    <w:tmpl w:val="5ADC44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3"/>
  </w:num>
  <w:num w:numId="45" w16cid:durableId="1116943956">
    <w:abstractNumId w:val="24"/>
  </w:num>
  <w:num w:numId="46" w16cid:durableId="1099594403">
    <w:abstractNumId w:val="23"/>
  </w:num>
  <w:num w:numId="47" w16cid:durableId="925770572">
    <w:abstractNumId w:val="11"/>
  </w:num>
  <w:num w:numId="48" w16cid:durableId="1921911237">
    <w:abstractNumId w:val="10"/>
  </w:num>
  <w:num w:numId="49" w16cid:durableId="691027439">
    <w:abstractNumId w:val="12"/>
  </w:num>
  <w:num w:numId="50" w16cid:durableId="208155823">
    <w:abstractNumId w:val="22"/>
  </w:num>
  <w:num w:numId="51" w16cid:durableId="1355154466">
    <w:abstractNumId w:val="27"/>
  </w:num>
  <w:num w:numId="52" w16cid:durableId="71659308">
    <w:abstractNumId w:val="17"/>
  </w:num>
  <w:num w:numId="53" w16cid:durableId="1221793252">
    <w:abstractNumId w:val="20"/>
  </w:num>
  <w:num w:numId="54" w16cid:durableId="1970889140">
    <w:abstractNumId w:val="19"/>
  </w:num>
  <w:num w:numId="55" w16cid:durableId="1793288113">
    <w:abstractNumId w:val="25"/>
  </w:num>
  <w:num w:numId="56" w16cid:durableId="1673948000">
    <w:abstractNumId w:val="16"/>
  </w:num>
  <w:num w:numId="57" w16cid:durableId="1578318476">
    <w:abstractNumId w:val="18"/>
  </w:num>
  <w:num w:numId="58" w16cid:durableId="3493526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96"/>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Elizabeth"/>
    <w:docVar w:name="OS" w:val="Windows NT"/>
    <w:docVar w:name="OSVersion" w:val="10.0"/>
    <w:docVar w:name="RibbonPointer" w:val="14212712480"/>
    <w:docVar w:name="Team" w:val="Wake Forest"/>
    <w:docVar w:name="VerbatimVersion" w:val="6.0.0"/>
    <w:docVar w:name="WordVersion" w:val="16.0"/>
  </w:docVars>
  <w:rsids>
    <w:rsidRoot w:val="00C6378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0921"/>
    <w:rsid w:val="000912B1"/>
    <w:rsid w:val="00093AB9"/>
    <w:rsid w:val="00094DF4"/>
    <w:rsid w:val="000961CD"/>
    <w:rsid w:val="000A0198"/>
    <w:rsid w:val="000A0585"/>
    <w:rsid w:val="000A218A"/>
    <w:rsid w:val="000A239C"/>
    <w:rsid w:val="000A4AE6"/>
    <w:rsid w:val="000A5EE1"/>
    <w:rsid w:val="000B11F9"/>
    <w:rsid w:val="000B3425"/>
    <w:rsid w:val="000B5FBB"/>
    <w:rsid w:val="000B6974"/>
    <w:rsid w:val="000B6B3E"/>
    <w:rsid w:val="000C137E"/>
    <w:rsid w:val="000C661C"/>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0A5"/>
    <w:rsid w:val="001E4A64"/>
    <w:rsid w:val="001E61F5"/>
    <w:rsid w:val="001F0C01"/>
    <w:rsid w:val="001F1F4D"/>
    <w:rsid w:val="001F3980"/>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1705"/>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5CB8"/>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386C"/>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AFE"/>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1C43"/>
    <w:rsid w:val="005125C9"/>
    <w:rsid w:val="00515BDD"/>
    <w:rsid w:val="00521B9F"/>
    <w:rsid w:val="005268F8"/>
    <w:rsid w:val="0053626E"/>
    <w:rsid w:val="00544936"/>
    <w:rsid w:val="005449A8"/>
    <w:rsid w:val="00547CE5"/>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39D"/>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10A5"/>
    <w:rsid w:val="00782487"/>
    <w:rsid w:val="00784850"/>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76C63"/>
    <w:rsid w:val="008819D3"/>
    <w:rsid w:val="0089108B"/>
    <w:rsid w:val="00892EE6"/>
    <w:rsid w:val="008931B4"/>
    <w:rsid w:val="008973A2"/>
    <w:rsid w:val="008A0E76"/>
    <w:rsid w:val="008A42FE"/>
    <w:rsid w:val="008A4F23"/>
    <w:rsid w:val="008A713B"/>
    <w:rsid w:val="008B3B38"/>
    <w:rsid w:val="008B4FBE"/>
    <w:rsid w:val="008B6039"/>
    <w:rsid w:val="008C2555"/>
    <w:rsid w:val="008C29FB"/>
    <w:rsid w:val="008C5B87"/>
    <w:rsid w:val="008D0448"/>
    <w:rsid w:val="008D0677"/>
    <w:rsid w:val="008D0C9E"/>
    <w:rsid w:val="008D27FD"/>
    <w:rsid w:val="008D2F03"/>
    <w:rsid w:val="008D6762"/>
    <w:rsid w:val="008E30D8"/>
    <w:rsid w:val="008E447C"/>
    <w:rsid w:val="008E596E"/>
    <w:rsid w:val="008E6741"/>
    <w:rsid w:val="008F04C5"/>
    <w:rsid w:val="008F125D"/>
    <w:rsid w:val="008F12EF"/>
    <w:rsid w:val="00901E9C"/>
    <w:rsid w:val="00906F79"/>
    <w:rsid w:val="00907369"/>
    <w:rsid w:val="00910B12"/>
    <w:rsid w:val="00912404"/>
    <w:rsid w:val="00914199"/>
    <w:rsid w:val="009164E3"/>
    <w:rsid w:val="00920B9A"/>
    <w:rsid w:val="009249C5"/>
    <w:rsid w:val="00925558"/>
    <w:rsid w:val="00925B25"/>
    <w:rsid w:val="009263C9"/>
    <w:rsid w:val="00930B2A"/>
    <w:rsid w:val="00936F03"/>
    <w:rsid w:val="0094018B"/>
    <w:rsid w:val="009418E3"/>
    <w:rsid w:val="00941B3A"/>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1F74"/>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3AB"/>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E8D"/>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7EFA"/>
    <w:rsid w:val="00B1231F"/>
    <w:rsid w:val="00B17927"/>
    <w:rsid w:val="00B2113E"/>
    <w:rsid w:val="00B2123B"/>
    <w:rsid w:val="00B2410E"/>
    <w:rsid w:val="00B2727D"/>
    <w:rsid w:val="00B301A2"/>
    <w:rsid w:val="00B31350"/>
    <w:rsid w:val="00B315A8"/>
    <w:rsid w:val="00B32C3E"/>
    <w:rsid w:val="00B41D37"/>
    <w:rsid w:val="00B45128"/>
    <w:rsid w:val="00B46803"/>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04F4"/>
    <w:rsid w:val="00BB1630"/>
    <w:rsid w:val="00BB6860"/>
    <w:rsid w:val="00BC3256"/>
    <w:rsid w:val="00BC3592"/>
    <w:rsid w:val="00BC3593"/>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BF0"/>
    <w:rsid w:val="00C01C49"/>
    <w:rsid w:val="00C066E6"/>
    <w:rsid w:val="00C110C0"/>
    <w:rsid w:val="00C12370"/>
    <w:rsid w:val="00C15000"/>
    <w:rsid w:val="00C15897"/>
    <w:rsid w:val="00C1616B"/>
    <w:rsid w:val="00C16B21"/>
    <w:rsid w:val="00C16DFC"/>
    <w:rsid w:val="00C2079E"/>
    <w:rsid w:val="00C221CD"/>
    <w:rsid w:val="00C27729"/>
    <w:rsid w:val="00C27ACD"/>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782"/>
    <w:rsid w:val="00C659E2"/>
    <w:rsid w:val="00C669AD"/>
    <w:rsid w:val="00C72510"/>
    <w:rsid w:val="00C731CA"/>
    <w:rsid w:val="00C77A6B"/>
    <w:rsid w:val="00C816E6"/>
    <w:rsid w:val="00C82587"/>
    <w:rsid w:val="00C84097"/>
    <w:rsid w:val="00C87FA4"/>
    <w:rsid w:val="00C9181A"/>
    <w:rsid w:val="00C93ECF"/>
    <w:rsid w:val="00C9487D"/>
    <w:rsid w:val="00C955CB"/>
    <w:rsid w:val="00C95664"/>
    <w:rsid w:val="00C96E53"/>
    <w:rsid w:val="00CA1597"/>
    <w:rsid w:val="00CA25CC"/>
    <w:rsid w:val="00CA2BA2"/>
    <w:rsid w:val="00CA3ACE"/>
    <w:rsid w:val="00CA5FFF"/>
    <w:rsid w:val="00CA7E96"/>
    <w:rsid w:val="00CA7F86"/>
    <w:rsid w:val="00CB32EF"/>
    <w:rsid w:val="00CC1BDF"/>
    <w:rsid w:val="00CC21EC"/>
    <w:rsid w:val="00CC4677"/>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27AC"/>
    <w:rsid w:val="00DF7D53"/>
    <w:rsid w:val="00E12F22"/>
    <w:rsid w:val="00E165FC"/>
    <w:rsid w:val="00E168D7"/>
    <w:rsid w:val="00E23A47"/>
    <w:rsid w:val="00E23E0E"/>
    <w:rsid w:val="00E2482B"/>
    <w:rsid w:val="00E2592B"/>
    <w:rsid w:val="00E25D98"/>
    <w:rsid w:val="00E264F8"/>
    <w:rsid w:val="00E30130"/>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1CC3"/>
    <w:rsid w:val="00F14A61"/>
    <w:rsid w:val="00F17B58"/>
    <w:rsid w:val="00F2211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5D8D"/>
    <w:rsid w:val="00FA70EC"/>
    <w:rsid w:val="00FB3B3B"/>
    <w:rsid w:val="00FC1707"/>
    <w:rsid w:val="00FC1C82"/>
    <w:rsid w:val="00FC1D2F"/>
    <w:rsid w:val="00FC45AC"/>
    <w:rsid w:val="00FC4CFF"/>
    <w:rsid w:val="00FC5DE9"/>
    <w:rsid w:val="00FD0415"/>
    <w:rsid w:val="00FD44E2"/>
    <w:rsid w:val="00FD48FA"/>
    <w:rsid w:val="00FD73C3"/>
    <w:rsid w:val="00FE2840"/>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5B5772"/>
  <w15:chartTrackingRefBased/>
  <w15:docId w15:val="{FFC1BC0C-0989-6D4D-92DD-8B4211DAA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63782"/>
    <w:rPr>
      <w:rFonts w:ascii="Calibri" w:hAnsi="Calibri" w:cs="Calibri"/>
    </w:rPr>
  </w:style>
  <w:style w:type="paragraph" w:styleId="Heading1">
    <w:name w:val="heading 1"/>
    <w:aliases w:val="Pocket"/>
    <w:basedOn w:val="Normal"/>
    <w:next w:val="Normal"/>
    <w:link w:val="Heading1Char"/>
    <w:qFormat/>
    <w:rsid w:val="00C6378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6378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 Char Char,n"/>
    <w:basedOn w:val="Normal"/>
    <w:next w:val="Normal"/>
    <w:link w:val="Heading3Char"/>
    <w:uiPriority w:val="2"/>
    <w:qFormat/>
    <w:rsid w:val="00C6378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No Spacing5,tags,No Spacing1111,ta,No Spacing112,No Spacing1121,T,t,Tag1,Ta,C"/>
    <w:basedOn w:val="Normal"/>
    <w:next w:val="Normal"/>
    <w:link w:val="Heading4Char"/>
    <w:uiPriority w:val="3"/>
    <w:qFormat/>
    <w:rsid w:val="00C6378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6378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6378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63782"/>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B"/>
    <w:basedOn w:val="DefaultParagraphFont"/>
    <w:link w:val="textbold"/>
    <w:uiPriority w:val="8"/>
    <w:qFormat/>
    <w:rsid w:val="00C6378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63782"/>
    <w:rPr>
      <w:color w:val="auto"/>
      <w:u w:val="none"/>
    </w:rPr>
  </w:style>
  <w:style w:type="character" w:customStyle="1" w:styleId="Heading1Char">
    <w:name w:val="Heading 1 Char"/>
    <w:aliases w:val="Pocket Char"/>
    <w:basedOn w:val="DefaultParagraphFont"/>
    <w:link w:val="Heading1"/>
    <w:rsid w:val="00C6378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63782"/>
    <w:rPr>
      <w:rFonts w:ascii="Calibri" w:eastAsiaTheme="majorEastAsia" w:hAnsi="Calibri" w:cstheme="majorBidi"/>
      <w:b/>
      <w:sz w:val="44"/>
      <w:szCs w:val="26"/>
      <w:u w:val="doubl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C63782"/>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gs Char"/>
    <w:basedOn w:val="DefaultParagraphFont"/>
    <w:link w:val="Heading4"/>
    <w:uiPriority w:val="3"/>
    <w:rsid w:val="00C6378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63782"/>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c"/>
    <w:basedOn w:val="DefaultParagraphFont"/>
    <w:uiPriority w:val="7"/>
    <w:qFormat/>
    <w:rsid w:val="00C63782"/>
    <w:rPr>
      <w:b w:val="0"/>
      <w:sz w:val="22"/>
      <w:u w:val="single"/>
    </w:rPr>
  </w:style>
  <w:style w:type="character" w:styleId="Strong">
    <w:name w:val="Strong"/>
    <w:basedOn w:val="DefaultParagraphFont"/>
    <w:uiPriority w:val="22"/>
    <w:semiHidden/>
    <w:qFormat/>
    <w:rsid w:val="00C63782"/>
    <w:rPr>
      <w:b/>
      <w:bCs/>
    </w:rPr>
  </w:style>
  <w:style w:type="character" w:styleId="BookTitle">
    <w:name w:val="Book Title"/>
    <w:basedOn w:val="DefaultParagraphFont"/>
    <w:uiPriority w:val="33"/>
    <w:semiHidden/>
    <w:qFormat/>
    <w:rsid w:val="00C63782"/>
    <w:rPr>
      <w:b/>
      <w:bCs/>
      <w:i/>
      <w:iCs/>
      <w:spacing w:val="5"/>
    </w:rPr>
  </w:style>
  <w:style w:type="character" w:customStyle="1" w:styleId="Heading5Char">
    <w:name w:val="Heading 5 Char"/>
    <w:basedOn w:val="DefaultParagraphFont"/>
    <w:link w:val="Heading5"/>
    <w:uiPriority w:val="9"/>
    <w:semiHidden/>
    <w:rsid w:val="00C6378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63782"/>
  </w:style>
  <w:style w:type="paragraph" w:styleId="Header">
    <w:name w:val="header"/>
    <w:basedOn w:val="Normal"/>
    <w:link w:val="HeaderChar"/>
    <w:uiPriority w:val="99"/>
    <w:semiHidden/>
    <w:rsid w:val="00C6378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63782"/>
    <w:rPr>
      <w:rFonts w:ascii="Calibri" w:hAnsi="Calibri" w:cs="Calibri"/>
    </w:rPr>
  </w:style>
  <w:style w:type="paragraph" w:styleId="Footer">
    <w:name w:val="footer"/>
    <w:basedOn w:val="Normal"/>
    <w:link w:val="FooterChar"/>
    <w:uiPriority w:val="99"/>
    <w:semiHidden/>
    <w:rsid w:val="00C6378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63782"/>
    <w:rPr>
      <w:rFonts w:ascii="Calibri" w:hAnsi="Calibri" w:cs="Calibri"/>
    </w:rPr>
  </w:style>
  <w:style w:type="paragraph" w:styleId="BodyText">
    <w:name w:val="Body Text"/>
    <w:basedOn w:val="Normal"/>
    <w:link w:val="BodyTextChar"/>
    <w:uiPriority w:val="99"/>
    <w:semiHidden/>
    <w:unhideWhenUsed/>
    <w:rsid w:val="00C63782"/>
    <w:pPr>
      <w:spacing w:after="120"/>
    </w:pPr>
  </w:style>
  <w:style w:type="character" w:customStyle="1" w:styleId="BodyTextChar">
    <w:name w:val="Body Text Char"/>
    <w:basedOn w:val="DefaultParagraphFont"/>
    <w:link w:val="BodyText"/>
    <w:uiPriority w:val="99"/>
    <w:semiHidden/>
    <w:rsid w:val="00C63782"/>
    <w:rPr>
      <w:rFonts w:ascii="Calibri" w:hAnsi="Calibri" w:cs="Calibri"/>
    </w:rPr>
  </w:style>
  <w:style w:type="paragraph" w:styleId="NoSpacing">
    <w:name w:val="No Spacing"/>
    <w:link w:val="NoSpacingChar"/>
    <w:uiPriority w:val="99"/>
    <w:semiHidden/>
    <w:unhideWhenUsed/>
    <w:qFormat/>
    <w:rsid w:val="00C6378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63782"/>
    <w:rPr>
      <w:rFonts w:ascii="Calibri" w:hAnsi="Calibri" w:cs="Calibri"/>
    </w:rPr>
  </w:style>
  <w:style w:type="character" w:styleId="Hyperlink">
    <w:name w:val="Hyperlink"/>
    <w:aliases w:val="heading 1 (block title),Card Text,Important,Read,Internet Link,Analytic Text,Internet link,Underline Char Char Char Char1,Heading 3 Char Char Char Char Char Char Char Char Char Char1,F2 - Heading 1 Char1,AHeading 1 Char1,Block Char1,DDI Tag Char"/>
    <w:basedOn w:val="DefaultParagraphFont"/>
    <w:uiPriority w:val="99"/>
    <w:unhideWhenUsed/>
    <w:rsid w:val="00C63782"/>
    <w:rPr>
      <w:color w:val="0563C1" w:themeColor="hyperlink"/>
      <w:u w:val="single"/>
    </w:rPr>
  </w:style>
  <w:style w:type="character" w:styleId="UnresolvedMention">
    <w:name w:val="Unresolved Mention"/>
    <w:basedOn w:val="DefaultParagraphFont"/>
    <w:uiPriority w:val="99"/>
    <w:semiHidden/>
    <w:unhideWhenUsed/>
    <w:rsid w:val="00C63782"/>
    <w:rPr>
      <w:color w:val="605E5C"/>
      <w:shd w:val="clear" w:color="auto" w:fill="E1DFDD"/>
    </w:rPr>
  </w:style>
  <w:style w:type="paragraph" w:customStyle="1" w:styleId="textbold">
    <w:name w:val="text bold"/>
    <w:basedOn w:val="Normal"/>
    <w:link w:val="Emphasis"/>
    <w:uiPriority w:val="8"/>
    <w:qFormat/>
    <w:rsid w:val="00C63782"/>
    <w:pPr>
      <w:widowControl w:val="0"/>
      <w:ind w:left="720"/>
    </w:pPr>
    <w:rPr>
      <w:b/>
      <w:iCs/>
      <w:u w:val="single"/>
    </w:rPr>
  </w:style>
  <w:style w:type="paragraph" w:customStyle="1" w:styleId="Emphasis1">
    <w:name w:val="Emphasis1"/>
    <w:basedOn w:val="Normal"/>
    <w:uiPriority w:val="8"/>
    <w:qFormat/>
    <w:rsid w:val="00C63782"/>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styleId="NormalWeb">
    <w:name w:val="Normal (Web)"/>
    <w:aliases w:val="Normal (Web) Char1 Char,Normal (Web) Char Char Char,Normal (Web) Char1 Char Char Char,Normal (Web) Char Char1 Char Char Char,Normal (Web) Char2 Char Char Char Char Char"/>
    <w:basedOn w:val="Normal"/>
    <w:uiPriority w:val="99"/>
    <w:unhideWhenUsed/>
    <w:rsid w:val="00C63782"/>
    <w:pPr>
      <w:spacing w:before="100" w:beforeAutospacing="1" w:after="100" w:afterAutospacing="1" w:line="240" w:lineRule="auto"/>
    </w:pPr>
    <w:rPr>
      <w:rFonts w:eastAsia="Times New Roman"/>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C63782"/>
    <w:pPr>
      <w:spacing w:after="0" w:line="240" w:lineRule="auto"/>
    </w:pPr>
    <w:rPr>
      <w:u w:val="single"/>
    </w:rPr>
  </w:style>
  <w:style w:type="character" w:customStyle="1" w:styleId="TitleChar">
    <w:name w:val="Title Char"/>
    <w:basedOn w:val="DefaultParagraphFont"/>
    <w:link w:val="Title"/>
    <w:uiPriority w:val="7"/>
    <w:qFormat/>
    <w:rsid w:val="00C63782"/>
    <w:rPr>
      <w:u w:val="single"/>
    </w:rPr>
  </w:style>
  <w:style w:type="paragraph" w:styleId="Title">
    <w:name w:val="Title"/>
    <w:basedOn w:val="Normal"/>
    <w:next w:val="Normal"/>
    <w:link w:val="TitleChar"/>
    <w:uiPriority w:val="7"/>
    <w:qFormat/>
    <w:rsid w:val="00C63782"/>
    <w:pPr>
      <w:spacing w:after="80"/>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C63782"/>
    <w:rPr>
      <w:rFonts w:asciiTheme="majorHAnsi" w:eastAsiaTheme="majorEastAsia" w:hAnsiTheme="majorHAnsi" w:cstheme="majorBidi"/>
      <w:spacing w:val="-10"/>
      <w:kern w:val="28"/>
      <w:sz w:val="56"/>
      <w:szCs w:val="56"/>
    </w:rPr>
  </w:style>
  <w:style w:type="paragraph" w:styleId="ListParagraph">
    <w:name w:val="List Paragraph"/>
    <w:basedOn w:val="Normal"/>
    <w:uiPriority w:val="34"/>
    <w:unhideWhenUsed/>
    <w:qFormat/>
    <w:rsid w:val="00C63782"/>
    <w:pPr>
      <w:ind w:left="720"/>
      <w:contextualSpacing/>
    </w:pPr>
  </w:style>
  <w:style w:type="paragraph" w:customStyle="1" w:styleId="Analytic">
    <w:name w:val="Analytic"/>
    <w:basedOn w:val="Heading4"/>
    <w:link w:val="AnalyticChar"/>
    <w:autoRedefine/>
    <w:uiPriority w:val="5"/>
    <w:qFormat/>
    <w:rsid w:val="00C63782"/>
    <w:rPr>
      <w:b w:val="0"/>
      <w:i/>
      <w:color w:val="1F3864" w:themeColor="accent1" w:themeShade="80"/>
    </w:rPr>
  </w:style>
  <w:style w:type="character" w:customStyle="1" w:styleId="AnalyticChar">
    <w:name w:val="Analytic Char"/>
    <w:basedOn w:val="DefaultParagraphFont"/>
    <w:link w:val="Analytic"/>
    <w:uiPriority w:val="5"/>
    <w:rsid w:val="00C63782"/>
    <w:rPr>
      <w:rFonts w:ascii="Calibri" w:eastAsiaTheme="majorEastAsia" w:hAnsi="Calibri" w:cstheme="majorBidi"/>
      <w:i/>
      <w:iCs/>
      <w:color w:val="1F3864" w:themeColor="accent1" w:themeShade="8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thompsonschools.org/cms/lib/CO01900772/Centricity/Domain/3627/Structures%20of%20Government.pdf" TargetMode="External"/><Relationship Id="rId18" Type="http://schemas.openxmlformats.org/officeDocument/2006/relationships/hyperlink" Target="https://www.fordfoundation.org/news-and-stories/stories/why-the-movements-for-voting-rights-and-disability-rights-are-strongest-together/"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efinitions.uslegal.com/u/united-states-federal-government/" TargetMode="External"/><Relationship Id="rId17" Type="http://schemas.openxmlformats.org/officeDocument/2006/relationships/hyperlink" Target="https://nosscr.org/are-disabled-voters-a-political-force-for-the-midterm-elections/" TargetMode="External"/><Relationship Id="rId2" Type="http://schemas.openxmlformats.org/officeDocument/2006/relationships/numbering" Target="numbering.xml"/><Relationship Id="rId16" Type="http://schemas.openxmlformats.org/officeDocument/2006/relationships/hyperlink" Target="https://www.americanprogress.org/article/the-trump-administrations-war-on-disability/" TargetMode="External"/><Relationship Id="rId20" Type="http://schemas.openxmlformats.org/officeDocument/2006/relationships/hyperlink" Target="https://www.dwt.com/blogs/employment-labor-and-benefits/2019/05/nlrb-general-counsel-applies-rule-of-reas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mericansforprosperity.org/blog/how-many-federal-agencies-are-there-do-we-need-all-of-them/" TargetMode="External"/><Relationship Id="rId5" Type="http://schemas.openxmlformats.org/officeDocument/2006/relationships/webSettings" Target="webSettings.xml"/><Relationship Id="rId15" Type="http://schemas.openxmlformats.org/officeDocument/2006/relationships/hyperlink" Target="https://democrats.org/news/dnc-statement-on-the-americans-with-disabilities-act/" TargetMode="External"/><Relationship Id="rId10" Type="http://schemas.openxmlformats.org/officeDocument/2006/relationships/image" Target="media/image2.png"/><Relationship Id="rId19" Type="http://schemas.openxmlformats.org/officeDocument/2006/relationships/hyperlink" Target="https://www.cozen.com/cozendocs/Outgoing/obs/2013/LE_Observer_2013.pdf?embed=1" TargetMode="External"/><Relationship Id="rId4" Type="http://schemas.openxmlformats.org/officeDocument/2006/relationships/settings" Target="settings.xml"/><Relationship Id="rId9" Type="http://schemas.openxmlformats.org/officeDocument/2006/relationships/hyperlink" Target="https://www.bradley.com/insights/publications/2025/04/the-nlrbs-2025-u-turn-stay-buckled" TargetMode="External"/><Relationship Id="rId14" Type="http://schemas.openxmlformats.org/officeDocument/2006/relationships/hyperlink" Target="https://www.localnewslive.com/2026/02/28/house-democrats-spotlight-care-economy-part-midterm-affordability-agenda/"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lizabethelliott/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23889</Words>
  <Characters>136171</Characters>
  <Application>Microsoft Office Word</Application>
  <DocSecurity>0</DocSecurity>
  <Lines>1134</Lines>
  <Paragraphs>319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159741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Elizabeth Elliott</dc:creator>
  <cp:keywords>6.0.0</cp:keywords>
  <dc:description/>
  <cp:lastModifiedBy>Elizabeth Elliott</cp:lastModifiedBy>
  <cp:revision>1</cp:revision>
  <dcterms:created xsi:type="dcterms:W3CDTF">2026-03-28T16:15:00Z</dcterms:created>
  <dcterms:modified xsi:type="dcterms:W3CDTF">2026-03-28T16:22:00Z</dcterms:modified>
</cp:coreProperties>
</file>