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68B13" w14:textId="611A6A64" w:rsidR="00DF1785" w:rsidRDefault="00DF1785" w:rsidP="00BE2F4B">
      <w:pPr>
        <w:pStyle w:val="Heading1"/>
      </w:pPr>
      <w:r>
        <w:t>1NC</w:t>
      </w:r>
    </w:p>
    <w:p w14:paraId="70096BC2" w14:textId="77777777" w:rsidR="00DF1785" w:rsidRDefault="00DF1785" w:rsidP="00DF1785">
      <w:pPr>
        <w:pStyle w:val="Heading2"/>
      </w:pPr>
      <w:r>
        <w:t>OFF</w:t>
      </w:r>
    </w:p>
    <w:p w14:paraId="3477EBE9" w14:textId="77777777" w:rsidR="00DF1785" w:rsidRDefault="00DF1785" w:rsidP="00DF1785">
      <w:pPr>
        <w:pStyle w:val="Heading3"/>
      </w:pPr>
      <w:r>
        <w:t>1nc – OFF</w:t>
      </w:r>
    </w:p>
    <w:p w14:paraId="77A21BFD" w14:textId="77777777" w:rsidR="00DF1785" w:rsidRPr="001C7C10" w:rsidRDefault="00DF1785" w:rsidP="00DF1785">
      <w:r>
        <w:t>T-CBR</w:t>
      </w:r>
    </w:p>
    <w:p w14:paraId="2118AAA7" w14:textId="77777777" w:rsidR="00DF1785" w:rsidRPr="009A7D72" w:rsidRDefault="00DF1785" w:rsidP="00DF1785">
      <w:pPr>
        <w:pStyle w:val="Heading4"/>
      </w:pPr>
      <w:r>
        <w:t>Collective bargaining rights pertain to employees bargaining for better working conditions.</w:t>
      </w:r>
    </w:p>
    <w:p w14:paraId="4A579851" w14:textId="77777777" w:rsidR="00DF1785" w:rsidRDefault="00DF1785" w:rsidP="00DF1785">
      <w:r w:rsidRPr="007B471E">
        <w:rPr>
          <w:rStyle w:val="Style13ptBold"/>
        </w:rPr>
        <w:t>Mah 25</w:t>
      </w:r>
      <w:r>
        <w:t>; Emet Mah 2024/2025 [“ARTICLE: THE NATIONAL LABOR RELATIONS ACT PATCH NOTES: RECENT CHANGES TO THE FEDERAL EMPLOYMENT LAW LANDSCAPE, ITS IMPACT ON ESPORT PLAYERS, AND WHAT THESE CHANGES INDICATE ABOUT THE FUTURE, 18 J. Bus. Entrepreneurship &amp; L. 147, access via NexisUni, 8-12-2025]cdm</w:t>
      </w:r>
    </w:p>
    <w:p w14:paraId="1D7B387D" w14:textId="77777777" w:rsidR="00DF1785" w:rsidRDefault="00DF1785" w:rsidP="00DF1785">
      <w:r>
        <w:t xml:space="preserve">The NLRA is the product of Congress's attempt to "encourage </w:t>
      </w:r>
      <w:r w:rsidRPr="009A7D72">
        <w:rPr>
          <w:rStyle w:val="StyleUnderline"/>
          <w:highlight w:val="green"/>
        </w:rPr>
        <w:t>collective bargaining</w:t>
      </w:r>
      <w:r>
        <w:t xml:space="preserve"> by protecting workers' full freedom of association."1123Link to the text of the note This statute is enforced by the NLRB, which serves the purpose of investigating claims brought under the NLRA.1124Link to the text of the note Additionally, the NLRB may change the NLRA via case decisions and amendments to allow workers "full freedom of association, self-organization, and designation of representatives of their own choosing, for the purpose of negotiating the terms and conditions of their employment or other mutual aid or protection."1125Link to the text of the note Essentially, the NLRA </w:t>
      </w:r>
      <w:r w:rsidRPr="009A7D72">
        <w:rPr>
          <w:rStyle w:val="StyleUnderline"/>
          <w:highlight w:val="green"/>
        </w:rPr>
        <w:t>gives employees</w:t>
      </w:r>
      <w:r>
        <w:t xml:space="preserve"> </w:t>
      </w:r>
      <w:r w:rsidRPr="009A7D72">
        <w:rPr>
          <w:rStyle w:val="StyleUnderline"/>
          <w:highlight w:val="green"/>
        </w:rPr>
        <w:t>the legally protected right to join and form unions</w:t>
      </w:r>
      <w:r>
        <w:t xml:space="preserve"> </w:t>
      </w:r>
      <w:r w:rsidRPr="009A7D72">
        <w:rPr>
          <w:rStyle w:val="StyleUnderline"/>
          <w:highlight w:val="green"/>
        </w:rPr>
        <w:t>that bargain</w:t>
      </w:r>
      <w:r>
        <w:t xml:space="preserve"> on their behalf </w:t>
      </w:r>
      <w:r w:rsidRPr="009A7D72">
        <w:rPr>
          <w:rStyle w:val="StyleUnderline"/>
          <w:highlight w:val="green"/>
        </w:rPr>
        <w:t>for</w:t>
      </w:r>
      <w:r>
        <w:t xml:space="preserve"> </w:t>
      </w:r>
      <w:r w:rsidRPr="009A7D72">
        <w:rPr>
          <w:rStyle w:val="StyleUnderline"/>
          <w:highlight w:val="green"/>
        </w:rPr>
        <w:t>better</w:t>
      </w:r>
      <w:r>
        <w:t xml:space="preserve"> "wages, hours, and other terms and </w:t>
      </w:r>
      <w:r w:rsidRPr="009A7D72">
        <w:rPr>
          <w:rStyle w:val="StyleUnderline"/>
          <w:highlight w:val="green"/>
        </w:rPr>
        <w:t>conditions of employment</w:t>
      </w:r>
      <w:r>
        <w:t>."1126Link to the text of the note The NLRA also protects worker's strikes, prevents employers from retaliating against workers exercising their rights, and provides other safeguards.1127Link to the text of the note If the NLRB determines that an employer violates the NLRA, the NLRB may grant an appropriate remedy.1128Link to the text of the note As such, many people recognize  [*159]  unionization as the growing industry's way forward.1129Link to the text of the note However, the NLRA's protections do not extend to a number of different workers, including independent contractors.1130Link to the text of the note Publishers like Riot Games take steps to recognize esport professionals as independent contractors instead of employees in order to keep players from receiving benefits prescribed by the NLRA.1131Link to the text of the note Although publishers have taken extensive steps to reinforce the notion that players are not employees, many think otherwise.1132Link to the text of the note While there have been numerous analyses by varying authors applying various tests, not all tests are equally persuasive.1133Link to the text of the note Among them, are the "economic realities test," which is "currently used to determine employee status for purposes of the Fair Labor Standards Act (FLSA)," and the "ABC test," which as of 2021 was only adopted by twenty states and the District of Columbia.1134Link to the text of the note A determination of an esport player as an employee under the economic reality test only guarantees worker  [*160]  protection against unfair wages, meaning that this class of employees are not guaranteed the same scope of rights as under the NLRA.1135Link to the text of the note Additionally, the NLRB in 2023 pulled away from the ABC test in favor of returning to the common law agency test.1136Link to the text of the note In light of this development, this article will look only at the two most promising paths to coverage under the NLRA, the common law agency test and the test for determining joint employership.</w:t>
      </w:r>
    </w:p>
    <w:p w14:paraId="1B32DDD1" w14:textId="77777777" w:rsidR="00DF1785" w:rsidRDefault="00DF1785" w:rsidP="00DF1785">
      <w:pPr>
        <w:pStyle w:val="Heading4"/>
      </w:pPr>
      <w:r>
        <w:t>Secondary strikes are explicitly divorced from labor disputes.</w:t>
      </w:r>
    </w:p>
    <w:p w14:paraId="09745C91" w14:textId="77777777" w:rsidR="00DF1785" w:rsidRDefault="00DF1785" w:rsidP="00DF1785">
      <w:r w:rsidRPr="00C25339">
        <w:rPr>
          <w:rStyle w:val="Style13ptBold"/>
        </w:rPr>
        <w:t>Hornbein 53</w:t>
      </w:r>
      <w:r>
        <w:t xml:space="preserve">, PHILIP HORNBEIN, JR. of the Denver Bar Aug., 1953[“SECONDARY BOYCOTTS UNDER THE TAFT-HARTLEY ACT” online at:  </w:t>
      </w:r>
      <w:hyperlink r:id="rId8" w:history="1">
        <w:r w:rsidRPr="00156CDE">
          <w:rPr>
            <w:rStyle w:val="Hyperlink"/>
          </w:rPr>
          <w:t>https://digitalcommons.du.edu/cgi/viewcontent.cgi?article=4677&amp;context=dlr</w:t>
        </w:r>
      </w:hyperlink>
      <w:r>
        <w:t>, accessed 8-26-25]cdm</w:t>
      </w:r>
    </w:p>
    <w:p w14:paraId="500FDEA6" w14:textId="77777777" w:rsidR="00DF1785" w:rsidRDefault="00DF1785" w:rsidP="00DF1785">
      <w:r w:rsidRPr="00C25339">
        <w:rPr>
          <w:rStyle w:val="StyleUnderline"/>
          <w:highlight w:val="green"/>
        </w:rPr>
        <w:t>The distinctive feature of a secondary boycott</w:t>
      </w:r>
      <w:r>
        <w:t xml:space="preserve"> </w:t>
      </w:r>
      <w:r w:rsidRPr="00C25339">
        <w:rPr>
          <w:rStyle w:val="StyleUnderline"/>
          <w:highlight w:val="green"/>
        </w:rPr>
        <w:t>is that it is directed against a neutral party rather than against the employer directly involved in the labor dispute</w:t>
      </w:r>
      <w:r>
        <w:t>. The target of the secondary boycott is a third party who is engaged in business dealings with the employer as a customer, supplier, or otherwise. The object of the secondary boycott is to cause the boycottee to cease doing business with the employer. The secondary boycott may take the form of a withholding of either patronage or labor from the boycottee. The withholding of labor may consist of an all-out strike but is usually confined to a more limited form of work stoppage.</w:t>
      </w:r>
    </w:p>
    <w:p w14:paraId="0BDD5415" w14:textId="77777777" w:rsidR="00DF1785" w:rsidRPr="00E55D55" w:rsidRDefault="00DF1785" w:rsidP="00DF1785">
      <w:pPr>
        <w:pStyle w:val="Heading4"/>
      </w:pPr>
      <w:r>
        <w:t xml:space="preserve">Vote neg for Limits and Ground – strengthening rights for parties uninvolved in the labor dispute opens the floodgates to unrelated employee rights that aren’t rejoined by core topic generics.  </w:t>
      </w:r>
      <w:r>
        <w:rPr>
          <w:u w:val="single"/>
        </w:rPr>
        <w:t>Competing interpretations</w:t>
      </w:r>
      <w:r>
        <w:t xml:space="preserve"> is the only meaningful metric to evaluate topicality.</w:t>
      </w:r>
    </w:p>
    <w:p w14:paraId="44EF71EF" w14:textId="77777777" w:rsidR="00DF1785" w:rsidRPr="009042C3" w:rsidRDefault="00DF1785" w:rsidP="00DF1785">
      <w:pPr>
        <w:rPr>
          <w:rFonts w:asciiTheme="minorHAnsi" w:hAnsiTheme="minorHAnsi" w:cstheme="minorHAnsi"/>
        </w:rPr>
      </w:pPr>
    </w:p>
    <w:p w14:paraId="30F2C287" w14:textId="77777777" w:rsidR="00DF1785" w:rsidRDefault="00DF1785" w:rsidP="00DF1785">
      <w:pPr>
        <w:pStyle w:val="Heading3"/>
      </w:pPr>
      <w:r>
        <w:t>1nc – OFF</w:t>
      </w:r>
    </w:p>
    <w:p w14:paraId="6C1D93AD" w14:textId="77777777" w:rsidR="00DF1785" w:rsidRDefault="00DF1785" w:rsidP="00DF1785">
      <w:r>
        <w:t>Ban CP</w:t>
      </w:r>
    </w:p>
    <w:p w14:paraId="45B73D7F" w14:textId="77777777" w:rsidR="00DF1785" w:rsidRPr="00E82D98" w:rsidRDefault="00DF1785" w:rsidP="00DF1785">
      <w:pPr>
        <w:pStyle w:val="Heading4"/>
      </w:pPr>
      <w:r>
        <w:t xml:space="preserve">The United States federal government should ban its labor law statutes, including its protections for collective bargaining rights. </w:t>
      </w:r>
    </w:p>
    <w:p w14:paraId="21BF0F79" w14:textId="77777777" w:rsidR="00DF1785" w:rsidRPr="00367191" w:rsidRDefault="00DF1785" w:rsidP="00DF1785">
      <w:pPr>
        <w:pStyle w:val="Heading4"/>
      </w:pPr>
      <w:r>
        <w:t xml:space="preserve">Legal protections are </w:t>
      </w:r>
      <w:r>
        <w:rPr>
          <w:u w:val="single"/>
        </w:rPr>
        <w:t>horse-traded</w:t>
      </w:r>
      <w:r>
        <w:t xml:space="preserve"> for restrictions on organized labor. The counterplan solves better by unleashing union organization without linking to the net benefit. </w:t>
      </w:r>
    </w:p>
    <w:p w14:paraId="39C162BC" w14:textId="77777777" w:rsidR="00DF1785" w:rsidRDefault="00DF1785" w:rsidP="00DF1785">
      <w:r w:rsidRPr="00367191">
        <w:rPr>
          <w:rStyle w:val="Style13ptBold"/>
        </w:rPr>
        <w:t>Richman 24</w:t>
      </w:r>
      <w:r w:rsidRPr="00367191">
        <w:t>, Shaun Richman, labor expert at SUNY Empire State University and author of Tell The Bosses We’re Coming: A New Action Plan for Workers in the 21st Century, In These Times, 10-22-2024 ["The Right Believes It Has the Supreme Court Votes to Overturn Labor Law," available on:  https://inthesetimes.com/article/supreme-court-overturn-nlrb-labor-law, accessed:  5-22-2025]rrf</w:t>
      </w:r>
    </w:p>
    <w:p w14:paraId="4AF58E9A" w14:textId="77777777" w:rsidR="00DF1785" w:rsidRDefault="00DF1785" w:rsidP="00DF1785">
      <w:pPr>
        <w:rPr>
          <w:u w:val="single"/>
        </w:rPr>
      </w:pPr>
      <w:r w:rsidRPr="00367191">
        <w:rPr>
          <w:u w:val="single"/>
        </w:rPr>
        <w:t xml:space="preserve">Two years into Ronald Reagan’s assault on workers’ rights, AFL-CIO President Lane Kirkland mused that </w:t>
      </w:r>
      <w:r w:rsidRPr="00367191">
        <w:rPr>
          <w:highlight w:val="green"/>
          <w:u w:val="single"/>
        </w:rPr>
        <w:t>labor might be</w:t>
      </w:r>
      <w:r w:rsidRPr="00367191">
        <w:rPr>
          <w:u w:val="single"/>
        </w:rPr>
        <w:t xml:space="preserve"> ​“</w:t>
      </w:r>
      <w:r w:rsidRPr="00367191">
        <w:rPr>
          <w:highlight w:val="green"/>
          <w:u w:val="single"/>
        </w:rPr>
        <w:t>better off</w:t>
      </w:r>
      <w:r w:rsidRPr="00367191">
        <w:rPr>
          <w:u w:val="single"/>
        </w:rPr>
        <w:t xml:space="preserve"> with the law of the </w:t>
      </w:r>
      <w:r w:rsidRPr="00367191">
        <w:rPr>
          <w:rStyle w:val="Emphasis"/>
        </w:rPr>
        <w:t>jungle</w:t>
      </w:r>
      <w:r w:rsidRPr="00367191">
        <w:rPr>
          <w:u w:val="single"/>
        </w:rPr>
        <w:t xml:space="preserve">” </w:t>
      </w:r>
      <w:r w:rsidRPr="00367191">
        <w:rPr>
          <w:highlight w:val="green"/>
          <w:u w:val="single"/>
        </w:rPr>
        <w:t>if the NLRB was</w:t>
      </w:r>
      <w:r w:rsidRPr="00367191">
        <w:rPr>
          <w:u w:val="single"/>
        </w:rPr>
        <w:t xml:space="preserve"> simply </w:t>
      </w:r>
      <w:r w:rsidRPr="00367191">
        <w:rPr>
          <w:rStyle w:val="Emphasis"/>
          <w:highlight w:val="green"/>
        </w:rPr>
        <w:t>scrapped</w:t>
      </w:r>
      <w:r w:rsidRPr="00367191">
        <w:rPr>
          <w:highlight w:val="green"/>
          <w:u w:val="single"/>
        </w:rPr>
        <w:t xml:space="preserve"> instead of having it</w:t>
      </w:r>
      <w:r w:rsidRPr="00367191">
        <w:rPr>
          <w:u w:val="single"/>
        </w:rPr>
        <w:t xml:space="preserve">s mission </w:t>
      </w:r>
      <w:r w:rsidRPr="00367191">
        <w:rPr>
          <w:rStyle w:val="Emphasis"/>
          <w:highlight w:val="green"/>
        </w:rPr>
        <w:t>twisted</w:t>
      </w:r>
      <w:r w:rsidRPr="00367191">
        <w:rPr>
          <w:highlight w:val="green"/>
          <w:u w:val="single"/>
        </w:rPr>
        <w:t xml:space="preserve"> by</w:t>
      </w:r>
      <w:r w:rsidRPr="00367191">
        <w:rPr>
          <w:u w:val="single"/>
        </w:rPr>
        <w:t xml:space="preserve"> movement </w:t>
      </w:r>
      <w:r w:rsidRPr="00367191">
        <w:rPr>
          <w:highlight w:val="green"/>
          <w:u w:val="single"/>
        </w:rPr>
        <w:t>conservatives</w:t>
      </w:r>
      <w:r w:rsidRPr="00367191">
        <w:rPr>
          <w:u w:val="single"/>
        </w:rPr>
        <w:t>.</w:t>
      </w:r>
      <w:r w:rsidRPr="00367191">
        <w:rPr>
          <w:sz w:val="16"/>
        </w:rPr>
        <w:t xml:space="preserve"> </w:t>
      </w:r>
      <w:r w:rsidRPr="000D18EE">
        <w:rPr>
          <w:sz w:val="12"/>
        </w:rPr>
        <w:t>¶</w:t>
      </w:r>
      <w:r w:rsidRPr="00367191">
        <w:rPr>
          <w:sz w:val="16"/>
        </w:rPr>
        <w:t xml:space="preserve"> “We’re the only exception to industry craving deregulation,” he said. ​“Let us go mano a mano. I think we could organize very rapidly.”</w:t>
      </w:r>
      <w:r w:rsidRPr="000D18EE">
        <w:rPr>
          <w:sz w:val="12"/>
        </w:rPr>
        <w:t>¶</w:t>
      </w:r>
      <w:r w:rsidRPr="00367191">
        <w:rPr>
          <w:sz w:val="16"/>
        </w:rPr>
        <w:t xml:space="preserve"> </w:t>
      </w:r>
      <w:r w:rsidRPr="00367191">
        <w:rPr>
          <w:u w:val="single"/>
        </w:rPr>
        <w:t>Kirkland</w:t>
      </w:r>
      <w:r w:rsidRPr="00367191">
        <w:rPr>
          <w:sz w:val="16"/>
        </w:rPr>
        <w:t xml:space="preserve"> was no radical militant, but his bluff </w:t>
      </w:r>
      <w:r w:rsidRPr="00367191">
        <w:rPr>
          <w:u w:val="single"/>
        </w:rPr>
        <w:t xml:space="preserve">was obliquely referring to a host of union protest tactics – from </w:t>
      </w:r>
      <w:r w:rsidRPr="00367191">
        <w:rPr>
          <w:rStyle w:val="Emphasis"/>
          <w:highlight w:val="green"/>
        </w:rPr>
        <w:t>boycotts</w:t>
      </w:r>
      <w:r w:rsidRPr="00367191">
        <w:rPr>
          <w:highlight w:val="green"/>
          <w:u w:val="single"/>
        </w:rPr>
        <w:t xml:space="preserve"> and</w:t>
      </w:r>
      <w:r w:rsidRPr="00367191">
        <w:rPr>
          <w:u w:val="single"/>
        </w:rPr>
        <w:t xml:space="preserve"> partial or intermittent </w:t>
      </w:r>
      <w:r w:rsidRPr="00367191">
        <w:rPr>
          <w:rStyle w:val="Emphasis"/>
          <w:highlight w:val="green"/>
        </w:rPr>
        <w:t>strikes</w:t>
      </w:r>
      <w:r w:rsidRPr="00367191">
        <w:rPr>
          <w:u w:val="single"/>
        </w:rPr>
        <w:t xml:space="preserve"> to sit-down strikes and sabotage – that </w:t>
      </w:r>
      <w:r w:rsidRPr="00367191">
        <w:rPr>
          <w:highlight w:val="green"/>
          <w:u w:val="single"/>
        </w:rPr>
        <w:t xml:space="preserve">had been </w:t>
      </w:r>
      <w:r w:rsidRPr="00367191">
        <w:rPr>
          <w:rStyle w:val="Emphasis"/>
          <w:highlight w:val="green"/>
        </w:rPr>
        <w:t>surrendered</w:t>
      </w:r>
      <w:r w:rsidRPr="00367191">
        <w:rPr>
          <w:highlight w:val="green"/>
          <w:u w:val="single"/>
        </w:rPr>
        <w:t xml:space="preserve"> in exchange for government protections of the right to collective bargaining</w:t>
      </w:r>
      <w:r w:rsidRPr="00367191">
        <w:rPr>
          <w:u w:val="single"/>
        </w:rPr>
        <w:t>.</w:t>
      </w:r>
      <w:r w:rsidRPr="000D18EE">
        <w:rPr>
          <w:sz w:val="12"/>
        </w:rPr>
        <w:t>¶</w:t>
      </w:r>
      <w:r w:rsidRPr="00367191">
        <w:rPr>
          <w:sz w:val="12"/>
          <w:u w:val="single"/>
        </w:rPr>
        <w:t xml:space="preserve"> </w:t>
      </w:r>
      <w:r w:rsidRPr="00367191">
        <w:rPr>
          <w:sz w:val="16"/>
        </w:rPr>
        <w:t>Before 1935, fights for union recognition often were pitched battles. Employers used spies, blacklists and armed Pinkertons. Unions fought back with mass picket lines and boycotts, and often destruction of property. Bosses usually prevailed because they had more guns and deeper pockets.</w:t>
      </w:r>
      <w:r w:rsidRPr="000D18EE">
        <w:rPr>
          <w:sz w:val="12"/>
        </w:rPr>
        <w:t>¶</w:t>
      </w:r>
      <w:r w:rsidRPr="00367191">
        <w:rPr>
          <w:sz w:val="16"/>
        </w:rPr>
        <w:t xml:space="preserve"> </w:t>
      </w:r>
      <w:r w:rsidRPr="00367191">
        <w:rPr>
          <w:highlight w:val="green"/>
          <w:u w:val="single"/>
        </w:rPr>
        <w:t>The N</w:t>
      </w:r>
      <w:r w:rsidRPr="00367191">
        <w:rPr>
          <w:u w:val="single"/>
        </w:rPr>
        <w:t xml:space="preserve">ational </w:t>
      </w:r>
      <w:r w:rsidRPr="00367191">
        <w:rPr>
          <w:highlight w:val="green"/>
          <w:u w:val="single"/>
        </w:rPr>
        <w:t>L</w:t>
      </w:r>
      <w:r w:rsidRPr="00367191">
        <w:rPr>
          <w:u w:val="single"/>
        </w:rPr>
        <w:t xml:space="preserve">abor </w:t>
      </w:r>
      <w:r w:rsidRPr="00367191">
        <w:rPr>
          <w:highlight w:val="green"/>
          <w:u w:val="single"/>
        </w:rPr>
        <w:t>R</w:t>
      </w:r>
      <w:r w:rsidRPr="00367191">
        <w:rPr>
          <w:u w:val="single"/>
        </w:rPr>
        <w:t xml:space="preserve">elations </w:t>
      </w:r>
      <w:r w:rsidRPr="00367191">
        <w:rPr>
          <w:highlight w:val="green"/>
          <w:u w:val="single"/>
        </w:rPr>
        <w:t>A</w:t>
      </w:r>
      <w:r w:rsidRPr="00367191">
        <w:rPr>
          <w:u w:val="single"/>
        </w:rPr>
        <w:t xml:space="preserve">ct domesticated labor relations. It </w:t>
      </w:r>
      <w:r w:rsidRPr="00367191">
        <w:rPr>
          <w:highlight w:val="green"/>
          <w:u w:val="single"/>
        </w:rPr>
        <w:t xml:space="preserve">committed the federal government to </w:t>
      </w:r>
      <w:r w:rsidRPr="00222D18">
        <w:rPr>
          <w:highlight w:val="green"/>
          <w:u w:val="single"/>
        </w:rPr>
        <w:t>protect</w:t>
      </w:r>
      <w:r w:rsidRPr="00222D18">
        <w:rPr>
          <w:u w:val="single"/>
        </w:rPr>
        <w:t>ing</w:t>
      </w:r>
      <w:r w:rsidRPr="00367191">
        <w:rPr>
          <w:u w:val="single"/>
        </w:rPr>
        <w:t xml:space="preserve"> and encouraging the practice of </w:t>
      </w:r>
      <w:r w:rsidRPr="00367191">
        <w:rPr>
          <w:highlight w:val="green"/>
          <w:u w:val="single"/>
        </w:rPr>
        <w:t>collective bargaining</w:t>
      </w:r>
      <w:r w:rsidRPr="00367191">
        <w:rPr>
          <w:u w:val="single"/>
        </w:rPr>
        <w:t>, legally compelling employers to recognize and bargain ​“in good faith” with representative unions</w:t>
      </w:r>
      <w:r w:rsidRPr="00367191">
        <w:rPr>
          <w:sz w:val="16"/>
        </w:rPr>
        <w:t xml:space="preserve">. The law protects workers from being fired or blacklisted for joining, organizing or voting for a union. It also prevents bosses from forming company unions or bribing union leaders. Employer violations are known as unfair labor practices, or ULP’s. </w:t>
      </w:r>
      <w:r w:rsidRPr="00367191">
        <w:rPr>
          <w:u w:val="single"/>
        </w:rPr>
        <w:t>The federal agency tasked with policing the law, the NLRB, is relatively toothless but can gain enforcement powers by taking recalcitrant employers to court</w:t>
      </w:r>
      <w:r w:rsidRPr="00367191">
        <w:rPr>
          <w:sz w:val="16"/>
        </w:rPr>
        <w:t xml:space="preserve"> (which is how the SpaceX and Starbucks cases got into court and on the way to the Supreme Court in the first place).</w:t>
      </w:r>
      <w:r w:rsidRPr="000D18EE">
        <w:rPr>
          <w:sz w:val="12"/>
        </w:rPr>
        <w:t>¶</w:t>
      </w:r>
      <w:r w:rsidRPr="00367191">
        <w:rPr>
          <w:sz w:val="16"/>
        </w:rPr>
        <w:t xml:space="preserve"> </w:t>
      </w:r>
      <w:r w:rsidRPr="00367191">
        <w:rPr>
          <w:highlight w:val="green"/>
          <w:u w:val="single"/>
        </w:rPr>
        <w:t>Unions accepted this framework</w:t>
      </w:r>
      <w:r w:rsidRPr="00367191">
        <w:rPr>
          <w:sz w:val="16"/>
          <w:highlight w:val="green"/>
        </w:rPr>
        <w:t>.</w:t>
      </w:r>
      <w:r w:rsidRPr="00367191">
        <w:rPr>
          <w:sz w:val="16"/>
        </w:rPr>
        <w:t xml:space="preserve"> Many, if not most, employers eventually accepted it as well, especially as soon as the NLRB and the courts used the framework to remove the protections of the law from some of the labor movement’s most effective tactics. </w:t>
      </w:r>
      <w:r w:rsidRPr="00367191">
        <w:rPr>
          <w:u w:val="single"/>
        </w:rPr>
        <w:t xml:space="preserve">Most famously, and early on, the Supreme Court removed protections for workers who engaged in sit-down strikes in 1939’s NLRB v. Fansteel. Unions complied by dropping sit-down strikes from their arsenal, largely because the remaining protections of the law were still advantageous to making huge organizing gains. </w:t>
      </w:r>
      <w:r w:rsidRPr="00367191">
        <w:rPr>
          <w:sz w:val="16"/>
        </w:rPr>
        <w:t>Union density grew from 11.5% before the Wagner Act was passed to 34.2% by 1945.</w:t>
      </w:r>
      <w:r w:rsidRPr="000D18EE">
        <w:rPr>
          <w:sz w:val="12"/>
        </w:rPr>
        <w:t>¶</w:t>
      </w:r>
      <w:r w:rsidRPr="00367191">
        <w:rPr>
          <w:sz w:val="16"/>
        </w:rPr>
        <w:t xml:space="preserve"> </w:t>
      </w:r>
      <w:r w:rsidRPr="00367191">
        <w:rPr>
          <w:highlight w:val="green"/>
          <w:u w:val="single"/>
        </w:rPr>
        <w:t>But</w:t>
      </w:r>
      <w:r w:rsidRPr="00367191">
        <w:rPr>
          <w:u w:val="single"/>
        </w:rPr>
        <w:t xml:space="preserve"> employers, through their favorite </w:t>
      </w:r>
      <w:r w:rsidRPr="00367191">
        <w:rPr>
          <w:highlight w:val="green"/>
          <w:u w:val="single"/>
        </w:rPr>
        <w:t>politicians and judges, continued to constrict the range of protected union tactics</w:t>
      </w:r>
      <w:r w:rsidRPr="00367191">
        <w:rPr>
          <w:u w:val="single"/>
        </w:rPr>
        <w:t xml:space="preserve">. The 1947 </w:t>
      </w:r>
      <w:r w:rsidRPr="00367191">
        <w:rPr>
          <w:highlight w:val="green"/>
          <w:u w:val="single"/>
        </w:rPr>
        <w:t>Taft-Hartley</w:t>
      </w:r>
      <w:r w:rsidRPr="00367191">
        <w:rPr>
          <w:u w:val="single"/>
        </w:rPr>
        <w:t xml:space="preserve"> amendment to the Act severely </w:t>
      </w:r>
      <w:r w:rsidRPr="00E1414D">
        <w:rPr>
          <w:highlight w:val="green"/>
          <w:u w:val="single"/>
        </w:rPr>
        <w:t>restricted</w:t>
      </w:r>
      <w:r w:rsidRPr="00367191">
        <w:rPr>
          <w:u w:val="single"/>
        </w:rPr>
        <w:t xml:space="preserve"> unions’ ability to engage in </w:t>
      </w:r>
      <w:r w:rsidRPr="00E1414D">
        <w:rPr>
          <w:highlight w:val="green"/>
          <w:u w:val="single"/>
        </w:rPr>
        <w:t>solidarity activism</w:t>
      </w:r>
      <w:r w:rsidRPr="00367191">
        <w:rPr>
          <w:u w:val="single"/>
        </w:rPr>
        <w:t xml:space="preserve"> (dryly called ​“secondary activity” in the law), such as boycotts of an anti-union company.</w:t>
      </w:r>
      <w:r w:rsidRPr="000D18EE">
        <w:rPr>
          <w:sz w:val="12"/>
        </w:rPr>
        <w:t>¶</w:t>
      </w:r>
      <w:r w:rsidRPr="00367191">
        <w:rPr>
          <w:sz w:val="16"/>
        </w:rPr>
        <w:t xml:space="preserve"> Imagine unionized grocery store workers refusing to uncrate boxes of Oreo cookies made at non-union factories, or Teamsters refusing to deliver Budweiser beer to non-union hotels. The power of solidarity can be enormous, which is why they made solidarity boycotts illegal (under the law they’re now trying to overturn).</w:t>
      </w:r>
      <w:r w:rsidRPr="000D18EE">
        <w:rPr>
          <w:sz w:val="12"/>
        </w:rPr>
        <w:t>¶</w:t>
      </w:r>
      <w:r w:rsidRPr="00367191">
        <w:rPr>
          <w:sz w:val="16"/>
        </w:rPr>
        <w:t xml:space="preserve"> But, </w:t>
      </w:r>
      <w:r w:rsidRPr="00367191">
        <w:rPr>
          <w:highlight w:val="green"/>
          <w:u w:val="single"/>
        </w:rPr>
        <w:t xml:space="preserve">if no union activity is </w:t>
      </w:r>
      <w:r w:rsidRPr="00367191">
        <w:rPr>
          <w:rStyle w:val="Emphasis"/>
          <w:highlight w:val="green"/>
        </w:rPr>
        <w:t>protected</w:t>
      </w:r>
      <w:r w:rsidRPr="00367191">
        <w:rPr>
          <w:highlight w:val="green"/>
          <w:u w:val="single"/>
        </w:rPr>
        <w:t xml:space="preserve"> because the NLRB ceases to exist, then </w:t>
      </w:r>
      <w:r w:rsidRPr="00367191">
        <w:rPr>
          <w:rStyle w:val="Emphasis"/>
          <w:highlight w:val="green"/>
        </w:rPr>
        <w:t>all</w:t>
      </w:r>
      <w:r w:rsidRPr="00367191">
        <w:rPr>
          <w:highlight w:val="green"/>
          <w:u w:val="single"/>
        </w:rPr>
        <w:t xml:space="preserve"> union tactics are</w:t>
      </w:r>
      <w:r w:rsidRPr="00367191">
        <w:rPr>
          <w:u w:val="single"/>
        </w:rPr>
        <w:t xml:space="preserve"> potentially </w:t>
      </w:r>
      <w:r w:rsidRPr="00367191">
        <w:rPr>
          <w:highlight w:val="green"/>
          <w:u w:val="single"/>
        </w:rPr>
        <w:t>valid</w:t>
      </w:r>
      <w:r w:rsidRPr="00367191">
        <w:rPr>
          <w:sz w:val="16"/>
        </w:rPr>
        <w:t xml:space="preserve">, or at least morally defensible, </w:t>
      </w:r>
      <w:r w:rsidRPr="00367191">
        <w:rPr>
          <w:u w:val="single"/>
        </w:rPr>
        <w:t>as long as unions are ready to fight back proportionally.</w:t>
      </w:r>
    </w:p>
    <w:p w14:paraId="496C8EA6" w14:textId="77777777" w:rsidR="00DF1785" w:rsidRPr="006C4F73" w:rsidRDefault="00DF1785" w:rsidP="00DF1785">
      <w:pPr>
        <w:pStyle w:val="Heading4"/>
      </w:pPr>
      <w:r>
        <w:t xml:space="preserve">That </w:t>
      </w:r>
      <w:r>
        <w:rPr>
          <w:u w:val="single"/>
        </w:rPr>
        <w:t>ends</w:t>
      </w:r>
      <w:r>
        <w:t xml:space="preserve"> the </w:t>
      </w:r>
      <w:r w:rsidRPr="006C4F73">
        <w:rPr>
          <w:u w:val="single"/>
        </w:rPr>
        <w:t>politicization</w:t>
      </w:r>
      <w:r>
        <w:t xml:space="preserve"> of the NLRB, which is otherwise bogged down in </w:t>
      </w:r>
      <w:r>
        <w:rPr>
          <w:u w:val="single"/>
        </w:rPr>
        <w:t>flip-flopping</w:t>
      </w:r>
      <w:r>
        <w:t xml:space="preserve"> and </w:t>
      </w:r>
      <w:r>
        <w:rPr>
          <w:u w:val="single"/>
        </w:rPr>
        <w:t>gridlock</w:t>
      </w:r>
      <w:r>
        <w:t>.</w:t>
      </w:r>
    </w:p>
    <w:p w14:paraId="64A954F0" w14:textId="77777777" w:rsidR="00DF1785" w:rsidRDefault="00DF1785" w:rsidP="00DF1785">
      <w:r w:rsidRPr="006C4F73">
        <w:rPr>
          <w:rStyle w:val="Style13ptBold"/>
        </w:rPr>
        <w:t>Boehm 17</w:t>
      </w:r>
      <w:r w:rsidRPr="006C4F73">
        <w:t>, Eric Boehm, reporter at Reason, Reason, 8-29-2017 ["Instead of Filling Vacancies, Congress Should Abolish the NLRB," available on:  https://reason.com/2017/08/29/instead-of-filling-vacancies-congress-sh/, accessed:  5-24-2025]rrf</w:t>
      </w:r>
    </w:p>
    <w:p w14:paraId="4F2C64D6" w14:textId="77777777" w:rsidR="00DF1785" w:rsidRDefault="00DF1785" w:rsidP="00DF1785">
      <w:pPr>
        <w:rPr>
          <w:u w:val="single"/>
        </w:rPr>
      </w:pPr>
      <w:r w:rsidRPr="006C4F73">
        <w:rPr>
          <w:sz w:val="16"/>
        </w:rPr>
        <w:t>The U.S. Senate voted earlier this month to confirm Marvin Kaplan's appointment to the National Labor Relations Board, filling one of two vacancies on the five-member panel charged with setting policy for union elections and for adjudicating conflicts between union workers and employers.</w:t>
      </w:r>
      <w:r w:rsidRPr="000D18EE">
        <w:rPr>
          <w:sz w:val="12"/>
        </w:rPr>
        <w:t>¶</w:t>
      </w:r>
      <w:r w:rsidRPr="006C4F73">
        <w:rPr>
          <w:sz w:val="16"/>
        </w:rPr>
        <w:t xml:space="preserve"> </w:t>
      </w:r>
      <w:r w:rsidRPr="006C4F73">
        <w:rPr>
          <w:szCs w:val="26"/>
          <w:highlight w:val="green"/>
          <w:u w:val="single"/>
        </w:rPr>
        <w:t>Rather than fill the</w:t>
      </w:r>
      <w:r w:rsidRPr="006C4F73">
        <w:rPr>
          <w:szCs w:val="26"/>
          <w:u w:val="single"/>
        </w:rPr>
        <w:t xml:space="preserve"> other </w:t>
      </w:r>
      <w:r w:rsidRPr="006C4F73">
        <w:rPr>
          <w:szCs w:val="26"/>
          <w:highlight w:val="green"/>
          <w:u w:val="single"/>
        </w:rPr>
        <w:t xml:space="preserve">vacancy on the </w:t>
      </w:r>
      <w:r w:rsidRPr="006C4F73">
        <w:rPr>
          <w:rStyle w:val="Emphasis"/>
          <w:szCs w:val="26"/>
          <w:highlight w:val="green"/>
        </w:rPr>
        <w:t>highly politicized</w:t>
      </w:r>
      <w:r w:rsidRPr="006C4F73">
        <w:rPr>
          <w:szCs w:val="26"/>
          <w:highlight w:val="green"/>
          <w:u w:val="single"/>
        </w:rPr>
        <w:t xml:space="preserve"> board</w:t>
      </w:r>
      <w:r w:rsidRPr="006C4F73">
        <w:rPr>
          <w:sz w:val="16"/>
        </w:rPr>
        <w:t>—which operated with only three members during most of the Obama administration because Senate Republicans refused to confirm appointees—</w:t>
      </w:r>
      <w:r w:rsidRPr="006C4F73">
        <w:rPr>
          <w:u w:val="single"/>
        </w:rPr>
        <w:t xml:space="preserve">perhaps </w:t>
      </w:r>
      <w:r w:rsidRPr="006C4F73">
        <w:rPr>
          <w:highlight w:val="green"/>
          <w:u w:val="single"/>
        </w:rPr>
        <w:t>Congress should do away with the board</w:t>
      </w:r>
      <w:r w:rsidRPr="006C4F73">
        <w:rPr>
          <w:u w:val="single"/>
        </w:rPr>
        <w:t xml:space="preserve"> altogether.</w:t>
      </w:r>
      <w:r w:rsidRPr="000D18EE">
        <w:rPr>
          <w:sz w:val="12"/>
        </w:rPr>
        <w:t>¶</w:t>
      </w:r>
      <w:r w:rsidRPr="006C4F73">
        <w:rPr>
          <w:sz w:val="16"/>
        </w:rPr>
        <w:t xml:space="preserve"> Created in 1933 as part of the National Industrial Recovery Act, a Depression-era law that gave the president sweeping authority to institute wage and price controls, the NLRB existed to settle sometimes-violent disputes that erupted between unions and employers. </w:t>
      </w:r>
      <w:r w:rsidRPr="006C4F73">
        <w:rPr>
          <w:u w:val="single"/>
        </w:rPr>
        <w:t xml:space="preserve">It is well past time to recognize the </w:t>
      </w:r>
      <w:r w:rsidRPr="006C4F73">
        <w:rPr>
          <w:highlight w:val="green"/>
          <w:u w:val="single"/>
        </w:rPr>
        <w:t>fundamental flaws in the NLRB</w:t>
      </w:r>
      <w:r w:rsidRPr="006C4F73">
        <w:rPr>
          <w:u w:val="single"/>
        </w:rPr>
        <w:t xml:space="preserve">, which </w:t>
      </w:r>
      <w:r w:rsidRPr="006C4F73">
        <w:rPr>
          <w:highlight w:val="green"/>
          <w:u w:val="single"/>
        </w:rPr>
        <w:t>have led the board to become politicized and partisan</w:t>
      </w:r>
      <w:r w:rsidRPr="006C4F73">
        <w:rPr>
          <w:u w:val="single"/>
        </w:rPr>
        <w:t>, says says Trey Kovacs, a labor policy analyst with the Competitive Enterprise Institute, a libertarian think tank in Washington, D.C.</w:t>
      </w:r>
      <w:r w:rsidRPr="000D18EE">
        <w:rPr>
          <w:sz w:val="12"/>
        </w:rPr>
        <w:t>¶</w:t>
      </w:r>
      <w:r w:rsidRPr="006C4F73">
        <w:rPr>
          <w:sz w:val="16"/>
        </w:rPr>
        <w:t xml:space="preserve"> "</w:t>
      </w:r>
      <w:r w:rsidRPr="006C4F73">
        <w:rPr>
          <w:u w:val="single"/>
        </w:rPr>
        <w:t xml:space="preserve">The NLRB was created to be impartial government members that represented the public interest in labor disputes. That no longer </w:t>
      </w:r>
      <w:r w:rsidRPr="000D06F3">
        <w:rPr>
          <w:u w:val="single"/>
        </w:rPr>
        <w:t>happens</w:t>
      </w:r>
      <w:r w:rsidRPr="000D06F3">
        <w:rPr>
          <w:sz w:val="16"/>
        </w:rPr>
        <w:t>," Kovacs says. "</w:t>
      </w:r>
      <w:r w:rsidRPr="000D06F3">
        <w:rPr>
          <w:u w:val="single"/>
        </w:rPr>
        <w:t>Democrats and Republicans basically appoint labor lawyers or employment lawyers who favor one side or the other, so it no lo</w:t>
      </w:r>
      <w:r w:rsidRPr="006C4F73">
        <w:rPr>
          <w:u w:val="single"/>
        </w:rPr>
        <w:t>nger represents the public interest</w:t>
      </w:r>
      <w:r w:rsidRPr="006C4F73">
        <w:rPr>
          <w:sz w:val="16"/>
        </w:rPr>
        <w:t>."</w:t>
      </w:r>
      <w:r w:rsidRPr="000D18EE">
        <w:rPr>
          <w:sz w:val="12"/>
        </w:rPr>
        <w:t>¶</w:t>
      </w:r>
      <w:r w:rsidRPr="006C4F73">
        <w:rPr>
          <w:sz w:val="16"/>
        </w:rPr>
        <w:t xml:space="preserve"> The NLRB is a quasi-judicial body, but hardly operates like one. Courts look to past rulings when making decisions. </w:t>
      </w:r>
      <w:r w:rsidRPr="006C4F73">
        <w:rPr>
          <w:highlight w:val="green"/>
          <w:u w:val="single"/>
        </w:rPr>
        <w:t>The NLRB is guided not by precedent, but by the whims of the board members</w:t>
      </w:r>
      <w:r w:rsidRPr="006C4F73">
        <w:rPr>
          <w:u w:val="single"/>
        </w:rPr>
        <w:t>. Outcomes tend to go in one direction or the other, depending on the ideology of the majority.</w:t>
      </w:r>
      <w:r w:rsidRPr="000D18EE">
        <w:rPr>
          <w:sz w:val="12"/>
        </w:rPr>
        <w:t>¶</w:t>
      </w:r>
      <w:r w:rsidRPr="006C4F73">
        <w:rPr>
          <w:sz w:val="16"/>
        </w:rPr>
        <w:t xml:space="preserve"> "</w:t>
      </w:r>
      <w:r w:rsidRPr="006C4F73">
        <w:rPr>
          <w:highlight w:val="green"/>
          <w:u w:val="single"/>
        </w:rPr>
        <w:t>Case precedent flip-flops depending on which party is in power</w:t>
      </w:r>
      <w:r w:rsidRPr="006C4F73">
        <w:rPr>
          <w:sz w:val="16"/>
        </w:rPr>
        <w:t>," says Kovacs. "</w:t>
      </w:r>
      <w:r w:rsidRPr="006C4F73">
        <w:rPr>
          <w:u w:val="single"/>
        </w:rPr>
        <w:t>So they don't really exercise any expertise, just their political will.</w:t>
      </w:r>
      <w:r w:rsidRPr="006C4F73">
        <w:rPr>
          <w:sz w:val="16"/>
        </w:rPr>
        <w:t>"</w:t>
      </w:r>
      <w:r w:rsidRPr="000D18EE">
        <w:rPr>
          <w:sz w:val="12"/>
        </w:rPr>
        <w:t>¶</w:t>
      </w:r>
      <w:r w:rsidRPr="006C4F73">
        <w:rPr>
          <w:sz w:val="16"/>
        </w:rPr>
        <w:t xml:space="preserve"> With a 2-1 majority of Democratic appointees during the Obama administration, the board handed down a number of decisions favorable to labor unions. It allowed for the creation of so-called "micro unions" within workplaces. It dramatically shortened the length of time between when a union calls for an election and when that election is held, allowing for "ambush elections" in workplaces. The move was criticized by employers who complained they no longer had enough time to state their case against unionizing before an election.</w:t>
      </w:r>
      <w:r w:rsidRPr="000D18EE">
        <w:rPr>
          <w:sz w:val="12"/>
        </w:rPr>
        <w:t>¶</w:t>
      </w:r>
      <w:r w:rsidRPr="006C4F73">
        <w:rPr>
          <w:sz w:val="16"/>
        </w:rPr>
        <w:t xml:space="preserve"> Appointing someone to the board has become as or more contentious than getting someone appointed to a federal court. Republicans issued an ultimatum to President Barack Obama in 2015 refusing to confirm additional members unless Obama nominated a candidate approved by the GOP. He declined.</w:t>
      </w:r>
      <w:r w:rsidRPr="000D18EE">
        <w:rPr>
          <w:sz w:val="12"/>
        </w:rPr>
        <w:t>¶</w:t>
      </w:r>
      <w:r w:rsidRPr="006C4F73">
        <w:rPr>
          <w:sz w:val="16"/>
        </w:rPr>
        <w:t xml:space="preserve"> Had Hillary Clinton won the White House last year, it's easy to imagine a continued standoff. It's also easy to see some future Democratic-controlled Senate refusing to confirm appointees from a Republican administration. Indeed, the vote on August 2 to confirm Kaplan as the NLRB's fourth member was straight down party lines, and Democrats like Sen. Elizabeth Warren, D-Mass., took to the Senate floor to condemn what she saw as "a new anti-worker nominee."</w:t>
      </w:r>
      <w:r w:rsidRPr="000D18EE">
        <w:rPr>
          <w:sz w:val="12"/>
        </w:rPr>
        <w:t>¶</w:t>
      </w:r>
      <w:r w:rsidRPr="006C4F73">
        <w:rPr>
          <w:sz w:val="16"/>
        </w:rPr>
        <w:t xml:space="preserve"> </w:t>
      </w:r>
      <w:r w:rsidRPr="006C4F73">
        <w:rPr>
          <w:highlight w:val="green"/>
          <w:u w:val="single"/>
        </w:rPr>
        <w:t xml:space="preserve">That degree of politicization leaves the NLRB </w:t>
      </w:r>
      <w:r w:rsidRPr="006C4F73">
        <w:rPr>
          <w:rStyle w:val="Emphasis"/>
          <w:highlight w:val="green"/>
        </w:rPr>
        <w:t>gridlocked</w:t>
      </w:r>
      <w:r w:rsidRPr="006C4F73">
        <w:rPr>
          <w:highlight w:val="green"/>
          <w:u w:val="single"/>
        </w:rPr>
        <w:t xml:space="preserve"> and </w:t>
      </w:r>
      <w:r w:rsidRPr="006C4F73">
        <w:rPr>
          <w:rStyle w:val="Emphasis"/>
          <w:highlight w:val="green"/>
        </w:rPr>
        <w:t>unpredictable</w:t>
      </w:r>
      <w:r w:rsidRPr="006C4F73">
        <w:rPr>
          <w:u w:val="single"/>
        </w:rPr>
        <w:t xml:space="preserve"> in the long term. Whether you favor business or labor, </w:t>
      </w:r>
      <w:r w:rsidRPr="006C4F73">
        <w:rPr>
          <w:highlight w:val="green"/>
          <w:u w:val="single"/>
        </w:rPr>
        <w:t>that's no way to make policy</w:t>
      </w:r>
      <w:r w:rsidRPr="006C4F73">
        <w:rPr>
          <w:u w:val="single"/>
        </w:rPr>
        <w:t xml:space="preserve"> or settle disputes.</w:t>
      </w:r>
      <w:r w:rsidRPr="000D18EE">
        <w:rPr>
          <w:sz w:val="12"/>
        </w:rPr>
        <w:t>¶</w:t>
      </w:r>
      <w:r w:rsidRPr="006C4F73">
        <w:rPr>
          <w:sz w:val="16"/>
        </w:rPr>
        <w:t xml:space="preserve"> </w:t>
      </w:r>
      <w:r w:rsidRPr="006C4F73">
        <w:rPr>
          <w:u w:val="single"/>
        </w:rPr>
        <w:t xml:space="preserve">Kovacs suggests </w:t>
      </w:r>
      <w:r w:rsidRPr="006C4F73">
        <w:rPr>
          <w:highlight w:val="green"/>
          <w:u w:val="single"/>
        </w:rPr>
        <w:t>labor law cases go directly to federal court</w:t>
      </w:r>
      <w:r w:rsidRPr="006C4F73">
        <w:rPr>
          <w:u w:val="single"/>
        </w:rPr>
        <w:t xml:space="preserve">, where </w:t>
      </w:r>
      <w:r w:rsidRPr="006C4F73">
        <w:rPr>
          <w:highlight w:val="green"/>
          <w:u w:val="single"/>
        </w:rPr>
        <w:t>judges</w:t>
      </w:r>
      <w:r w:rsidRPr="006C4F73">
        <w:rPr>
          <w:u w:val="single"/>
        </w:rPr>
        <w:t xml:space="preserve"> are beholden to precedent and </w:t>
      </w:r>
      <w:r w:rsidRPr="006C4F73">
        <w:rPr>
          <w:highlight w:val="green"/>
          <w:u w:val="single"/>
        </w:rPr>
        <w:t>are unlikely to be appointed</w:t>
      </w:r>
      <w:r w:rsidRPr="006C4F73">
        <w:rPr>
          <w:u w:val="single"/>
        </w:rPr>
        <w:t xml:space="preserve"> specifically </w:t>
      </w:r>
      <w:r w:rsidRPr="006C4F73">
        <w:rPr>
          <w:highlight w:val="green"/>
          <w:u w:val="single"/>
        </w:rPr>
        <w:t>because they favor one side</w:t>
      </w:r>
      <w:r w:rsidRPr="006C4F73">
        <w:rPr>
          <w:u w:val="single"/>
        </w:rPr>
        <w:t xml:space="preserve"> or the other </w:t>
      </w:r>
      <w:r w:rsidRPr="006C4F73">
        <w:rPr>
          <w:highlight w:val="green"/>
          <w:u w:val="single"/>
        </w:rPr>
        <w:t>in worker-employer disputes</w:t>
      </w:r>
      <w:r w:rsidRPr="006C4F73">
        <w:rPr>
          <w:u w:val="single"/>
        </w:rPr>
        <w:t>.</w:t>
      </w:r>
      <w:r w:rsidRPr="000D18EE">
        <w:rPr>
          <w:sz w:val="12"/>
        </w:rPr>
        <w:t>¶</w:t>
      </w:r>
      <w:r w:rsidRPr="006C4F73">
        <w:rPr>
          <w:sz w:val="16"/>
        </w:rPr>
        <w:t xml:space="preserve"> In a telling ruling issued the day before Kaplan's confirmation, the D.C. Circuit Court of Appeals overturned a NLRB decision in favor of eight union reps who had been arrested for who occupying and refusing to leave a Portland, Oregon, grocery store in 2009.</w:t>
      </w:r>
      <w:r w:rsidRPr="000D18EE">
        <w:rPr>
          <w:sz w:val="12"/>
        </w:rPr>
        <w:t>¶</w:t>
      </w:r>
      <w:r w:rsidRPr="006C4F73">
        <w:rPr>
          <w:sz w:val="16"/>
        </w:rPr>
        <w:t xml:space="preserve"> The NLRB saw it as "unfair labor practices." The NLRB's review of the case was "disingenuous" and carried out "in an arbitrary and capricious manner by failing to engage in reasoned decision-making," wrote Judge Janice Rogers Brown. "In short, the Board's actions in this matter are more consistent with the role of an advocate than an adjudicator."</w:t>
      </w:r>
      <w:r w:rsidRPr="000D18EE">
        <w:rPr>
          <w:sz w:val="12"/>
        </w:rPr>
        <w:t>¶</w:t>
      </w:r>
      <w:r w:rsidRPr="006C4F73">
        <w:rPr>
          <w:sz w:val="16"/>
        </w:rPr>
        <w:t xml:space="preserve"> </w:t>
      </w:r>
      <w:r w:rsidRPr="006C4F73">
        <w:rPr>
          <w:highlight w:val="green"/>
          <w:u w:val="single"/>
        </w:rPr>
        <w:t>If the NLRB cannot perform its functions</w:t>
      </w:r>
      <w:r w:rsidRPr="006C4F73">
        <w:rPr>
          <w:u w:val="single"/>
        </w:rPr>
        <w:t xml:space="preserve"> without being bogged down in partisan interpretations of matters of fact, and if appointments to the board cannot be made without raucous fighting designed to further politicize the NLRB</w:t>
      </w:r>
      <w:r w:rsidRPr="006C4F73">
        <w:rPr>
          <w:sz w:val="16"/>
        </w:rPr>
        <w:t xml:space="preserve">, </w:t>
      </w:r>
      <w:r w:rsidRPr="006C4F73">
        <w:rPr>
          <w:u w:val="single"/>
        </w:rPr>
        <w:t xml:space="preserve">perhaps </w:t>
      </w:r>
      <w:r w:rsidRPr="006C4F73">
        <w:rPr>
          <w:highlight w:val="green"/>
          <w:u w:val="single"/>
        </w:rPr>
        <w:t xml:space="preserve">it is time for Congress to </w:t>
      </w:r>
      <w:r w:rsidRPr="006C4F73">
        <w:rPr>
          <w:rStyle w:val="Emphasis"/>
          <w:highlight w:val="green"/>
        </w:rPr>
        <w:t>shut it down</w:t>
      </w:r>
      <w:r w:rsidRPr="006C4F73">
        <w:rPr>
          <w:u w:val="single"/>
        </w:rPr>
        <w:t xml:space="preserve"> completely.</w:t>
      </w:r>
    </w:p>
    <w:p w14:paraId="752543ED" w14:textId="77777777" w:rsidR="00DF1785" w:rsidRDefault="00DF1785" w:rsidP="00DF1785">
      <w:pPr>
        <w:pStyle w:val="Heading3"/>
      </w:pPr>
      <w:r>
        <w:t>1nc – OFF</w:t>
      </w:r>
    </w:p>
    <w:p w14:paraId="31ABC14D" w14:textId="77777777" w:rsidR="00DF1785" w:rsidRPr="006C7496" w:rsidRDefault="00DF1785" w:rsidP="00DF1785">
      <w:r>
        <w:t>Prop 50 DA</w:t>
      </w:r>
    </w:p>
    <w:p w14:paraId="25237786" w14:textId="77777777" w:rsidR="00DF1785" w:rsidRPr="00BD5DAE" w:rsidRDefault="00DF1785" w:rsidP="00DF1785">
      <w:pPr>
        <w:pStyle w:val="Heading4"/>
      </w:pPr>
      <w:r>
        <w:t>Prop 50 swings for Democrats, it’s the Rosetta stone to check Trump.</w:t>
      </w:r>
    </w:p>
    <w:p w14:paraId="5CAD0D45" w14:textId="77777777" w:rsidR="00DF1785" w:rsidRPr="00BD5DAE" w:rsidRDefault="00DF1785" w:rsidP="00DF1785">
      <w:r w:rsidRPr="00BD5DAE">
        <w:rPr>
          <w:rStyle w:val="Style13ptBold"/>
        </w:rPr>
        <w:t>Blood 25</w:t>
      </w:r>
      <w:r>
        <w:t>, Michael R. Blood, NBC Los Angeles, 10-6-2025 ["Voting opens for California proposition on new congressional district maps, available on:  https://www.nbclosangeles.com/news/california-news/prop-50-voting-election/3787572/, accessed:  10-8-2025]cdm</w:t>
      </w:r>
    </w:p>
    <w:p w14:paraId="75E2F5BE" w14:textId="77777777" w:rsidR="00DF1785" w:rsidRPr="00A37004" w:rsidRDefault="00DF1785" w:rsidP="00DF1785">
      <w:pPr>
        <w:rPr>
          <w:sz w:val="16"/>
        </w:rPr>
      </w:pPr>
      <w:r w:rsidRPr="00A37004">
        <w:rPr>
          <w:sz w:val="16"/>
        </w:rPr>
        <w:t xml:space="preserve">The </w:t>
      </w:r>
      <w:r w:rsidRPr="00A37004">
        <w:rPr>
          <w:rStyle w:val="StyleUnderline"/>
        </w:rPr>
        <w:t>midterm elections might</w:t>
      </w:r>
      <w:r w:rsidRPr="006F3CFA">
        <w:rPr>
          <w:rStyle w:val="StyleUnderline"/>
        </w:rPr>
        <w:t xml:space="preserve"> be a year away, but the </w:t>
      </w:r>
      <w:r w:rsidRPr="00C76984">
        <w:rPr>
          <w:rStyle w:val="StyleUnderline"/>
          <w:highlight w:val="green"/>
        </w:rPr>
        <w:t>fight for control</w:t>
      </w:r>
      <w:r w:rsidRPr="006F3CFA">
        <w:rPr>
          <w:rStyle w:val="StyleUnderline"/>
        </w:rPr>
        <w:t xml:space="preserve"> of the U.S. House </w:t>
      </w:r>
      <w:r w:rsidRPr="00C76984">
        <w:rPr>
          <w:rStyle w:val="StyleUnderline"/>
          <w:highlight w:val="green"/>
        </w:rPr>
        <w:t>is underway</w:t>
      </w:r>
      <w:r w:rsidRPr="006F3CFA">
        <w:rPr>
          <w:rStyle w:val="StyleUnderline"/>
        </w:rPr>
        <w:t xml:space="preserve"> in California</w:t>
      </w:r>
      <w:r w:rsidRPr="00A37004">
        <w:rPr>
          <w:sz w:val="16"/>
        </w:rPr>
        <w:t>.</w:t>
      </w:r>
    </w:p>
    <w:p w14:paraId="1EFA6686" w14:textId="77777777" w:rsidR="00DF1785" w:rsidRPr="00A37004" w:rsidRDefault="00DF1785" w:rsidP="00DF1785">
      <w:pPr>
        <w:rPr>
          <w:sz w:val="16"/>
        </w:rPr>
      </w:pPr>
      <w:r w:rsidRPr="006F3CFA">
        <w:rPr>
          <w:rStyle w:val="StyleUnderline"/>
        </w:rPr>
        <w:t>Voting opened statewide</w:t>
      </w:r>
      <w:r w:rsidRPr="00A37004">
        <w:rPr>
          <w:sz w:val="16"/>
        </w:rPr>
        <w:t xml:space="preserve"> Monday </w:t>
      </w:r>
      <w:r w:rsidRPr="006F3CFA">
        <w:rPr>
          <w:rStyle w:val="StyleUnderline"/>
        </w:rPr>
        <w:t xml:space="preserve">on whether </w:t>
      </w:r>
      <w:r w:rsidRPr="00C76984">
        <w:rPr>
          <w:rStyle w:val="StyleUnderline"/>
          <w:highlight w:val="green"/>
        </w:rPr>
        <w:t>to dramatically</w:t>
      </w:r>
      <w:r w:rsidRPr="006F3CFA">
        <w:rPr>
          <w:rStyle w:val="StyleUnderline"/>
        </w:rPr>
        <w:t xml:space="preserve"> </w:t>
      </w:r>
      <w:r w:rsidRPr="00C76984">
        <w:rPr>
          <w:rStyle w:val="StyleUnderline"/>
          <w:highlight w:val="green"/>
        </w:rPr>
        <w:t>reshape</w:t>
      </w:r>
      <w:r w:rsidRPr="006F3CFA">
        <w:rPr>
          <w:rStyle w:val="StyleUnderline"/>
        </w:rPr>
        <w:t xml:space="preserve"> </w:t>
      </w:r>
      <w:r w:rsidRPr="00C76984">
        <w:rPr>
          <w:rStyle w:val="StyleUnderline"/>
          <w:highlight w:val="green"/>
        </w:rPr>
        <w:t>California's</w:t>
      </w:r>
      <w:r w:rsidRPr="006F3CFA">
        <w:rPr>
          <w:rStyle w:val="StyleUnderline"/>
        </w:rPr>
        <w:t xml:space="preserve"> congressional </w:t>
      </w:r>
      <w:r w:rsidRPr="00C76984">
        <w:rPr>
          <w:rStyle w:val="StyleUnderline"/>
          <w:highlight w:val="green"/>
        </w:rPr>
        <w:t>districts</w:t>
      </w:r>
      <w:r w:rsidRPr="00A37004">
        <w:rPr>
          <w:sz w:val="16"/>
        </w:rPr>
        <w:t xml:space="preserve"> to add as many as five Democrat-held seats in Congress — </w:t>
      </w:r>
      <w:r w:rsidRPr="006F3CFA">
        <w:rPr>
          <w:rStyle w:val="StyleUnderline"/>
        </w:rPr>
        <w:t>a possible offset to President Donald Trump’s moves in Texas and elsewhere</w:t>
      </w:r>
      <w:r w:rsidRPr="00A37004">
        <w:rPr>
          <w:sz w:val="16"/>
        </w:rPr>
        <w:t xml:space="preserve"> to help Republicans in the 2026 election.</w:t>
      </w:r>
    </w:p>
    <w:p w14:paraId="073BD6C2" w14:textId="77777777" w:rsidR="00DF1785" w:rsidRPr="00A37004" w:rsidRDefault="00DF1785" w:rsidP="00DF1785">
      <w:pPr>
        <w:rPr>
          <w:sz w:val="16"/>
        </w:rPr>
      </w:pPr>
      <w:r w:rsidRPr="00C76984">
        <w:rPr>
          <w:rStyle w:val="StyleUnderline"/>
          <w:highlight w:val="green"/>
        </w:rPr>
        <w:t>The outcome</w:t>
      </w:r>
      <w:r w:rsidRPr="00A37004">
        <w:rPr>
          <w:sz w:val="16"/>
        </w:rPr>
        <w:t xml:space="preserve"> of the 70-word, “yes” or “no” question </w:t>
      </w:r>
      <w:r w:rsidRPr="00C76984">
        <w:rPr>
          <w:rStyle w:val="StyleUnderline"/>
          <w:highlight w:val="green"/>
        </w:rPr>
        <w:t>could determine</w:t>
      </w:r>
      <w:r w:rsidRPr="006F3CFA">
        <w:rPr>
          <w:rStyle w:val="StyleUnderline"/>
        </w:rPr>
        <w:t xml:space="preserve"> </w:t>
      </w:r>
      <w:r w:rsidRPr="00A37004">
        <w:rPr>
          <w:rStyle w:val="StyleUnderline"/>
        </w:rPr>
        <w:t>which party wins control</w:t>
      </w:r>
      <w:r w:rsidRPr="006F3CFA">
        <w:rPr>
          <w:rStyle w:val="StyleUnderline"/>
        </w:rPr>
        <w:t xml:space="preserve"> of </w:t>
      </w:r>
      <w:r w:rsidRPr="00A37004">
        <w:rPr>
          <w:rStyle w:val="StyleUnderline"/>
        </w:rPr>
        <w:t>the</w:t>
      </w:r>
      <w:r w:rsidRPr="006F3CFA">
        <w:rPr>
          <w:rStyle w:val="StyleUnderline"/>
        </w:rPr>
        <w:t xml:space="preserve"> closely divided House, and </w:t>
      </w:r>
      <w:r w:rsidRPr="00C76984">
        <w:rPr>
          <w:rStyle w:val="StyleUnderline"/>
          <w:highlight w:val="green"/>
        </w:rPr>
        <w:t>whether</w:t>
      </w:r>
      <w:r w:rsidRPr="00A37004">
        <w:rPr>
          <w:sz w:val="16"/>
        </w:rPr>
        <w:t xml:space="preserve"> </w:t>
      </w:r>
      <w:r w:rsidRPr="00C76984">
        <w:rPr>
          <w:rStyle w:val="StyleUnderline"/>
          <w:highlight w:val="green"/>
        </w:rPr>
        <w:t>Dem</w:t>
      </w:r>
      <w:r w:rsidRPr="006F3CFA">
        <w:rPr>
          <w:rStyle w:val="StyleUnderline"/>
        </w:rPr>
        <w:t>ocrat</w:t>
      </w:r>
      <w:r w:rsidRPr="00C76984">
        <w:rPr>
          <w:rStyle w:val="StyleUnderline"/>
          <w:highlight w:val="green"/>
        </w:rPr>
        <w:t>s</w:t>
      </w:r>
      <w:r w:rsidRPr="006F3CFA">
        <w:rPr>
          <w:rStyle w:val="StyleUnderline"/>
        </w:rPr>
        <w:t xml:space="preserve"> </w:t>
      </w:r>
      <w:r w:rsidRPr="00C76984">
        <w:rPr>
          <w:rStyle w:val="StyleUnderline"/>
          <w:highlight w:val="green"/>
        </w:rPr>
        <w:t>will</w:t>
      </w:r>
      <w:r w:rsidRPr="006F3CFA">
        <w:rPr>
          <w:rStyle w:val="StyleUnderline"/>
        </w:rPr>
        <w:t xml:space="preserve"> be able to </w:t>
      </w:r>
      <w:r w:rsidRPr="00C76984">
        <w:rPr>
          <w:rStyle w:val="StyleUnderline"/>
          <w:highlight w:val="green"/>
        </w:rPr>
        <w:t>blunt Trump’s power</w:t>
      </w:r>
      <w:r w:rsidRPr="00A37004">
        <w:rPr>
          <w:sz w:val="16"/>
        </w:rPr>
        <w:t xml:space="preserve"> in the second half of his term on issues from immigration to reproductive rights.</w:t>
      </w:r>
    </w:p>
    <w:p w14:paraId="1DAA8D2C" w14:textId="77777777" w:rsidR="00DF1785" w:rsidRPr="00A37004" w:rsidRDefault="00DF1785" w:rsidP="00DF1785">
      <w:pPr>
        <w:rPr>
          <w:sz w:val="16"/>
        </w:rPr>
      </w:pPr>
      <w:r w:rsidRPr="00A37004">
        <w:rPr>
          <w:sz w:val="16"/>
        </w:rPr>
        <w:t>The proposal is “a starting point for the 2026 race,” said Democratic consultant Roger Salazar.</w:t>
      </w:r>
    </w:p>
    <w:p w14:paraId="32F68968" w14:textId="77777777" w:rsidR="00DF1785" w:rsidRPr="00A37004" w:rsidRDefault="00DF1785" w:rsidP="00DF1785">
      <w:pPr>
        <w:rPr>
          <w:sz w:val="16"/>
        </w:rPr>
      </w:pPr>
      <w:r w:rsidRPr="00A37004">
        <w:rPr>
          <w:sz w:val="16"/>
        </w:rPr>
        <w:t>“2026 is the whole ball game,” he said.</w:t>
      </w:r>
    </w:p>
    <w:p w14:paraId="37022C01" w14:textId="77777777" w:rsidR="00DF1785" w:rsidRPr="00A37004" w:rsidRDefault="00DF1785" w:rsidP="00DF1785">
      <w:pPr>
        <w:rPr>
          <w:sz w:val="16"/>
        </w:rPr>
      </w:pPr>
      <w:r w:rsidRPr="006F3CFA">
        <w:rPr>
          <w:rStyle w:val="StyleUnderline"/>
        </w:rPr>
        <w:t xml:space="preserve">The </w:t>
      </w:r>
      <w:r w:rsidRPr="00C76984">
        <w:rPr>
          <w:rStyle w:val="StyleUnderline"/>
          <w:highlight w:val="green"/>
        </w:rPr>
        <w:t>national implications</w:t>
      </w:r>
      <w:r w:rsidRPr="00A37004">
        <w:rPr>
          <w:sz w:val="16"/>
        </w:rPr>
        <w:t xml:space="preserve"> of California's ballot measure </w:t>
      </w:r>
      <w:r w:rsidRPr="006F3CFA">
        <w:rPr>
          <w:rStyle w:val="StyleUnderline"/>
        </w:rPr>
        <w:t>are clear</w:t>
      </w:r>
      <w:r w:rsidRPr="00A37004">
        <w:rPr>
          <w:sz w:val="16"/>
        </w:rPr>
        <w:t xml:space="preserve"> in both the money it has attracted and the figures getting involved. </w:t>
      </w:r>
      <w:r w:rsidRPr="006F3CFA">
        <w:rPr>
          <w:rStyle w:val="StyleUnderline"/>
        </w:rPr>
        <w:t xml:space="preserve">Tens of </w:t>
      </w:r>
      <w:r w:rsidRPr="00C76984">
        <w:rPr>
          <w:rStyle w:val="StyleUnderline"/>
          <w:highlight w:val="green"/>
        </w:rPr>
        <w:t>millions</w:t>
      </w:r>
      <w:r w:rsidRPr="006F3CFA">
        <w:rPr>
          <w:rStyle w:val="StyleUnderline"/>
        </w:rPr>
        <w:t xml:space="preserve"> of dollars </w:t>
      </w:r>
      <w:r w:rsidRPr="00C76984">
        <w:rPr>
          <w:rStyle w:val="StyleUnderline"/>
          <w:highlight w:val="green"/>
        </w:rPr>
        <w:t>are flowing into the race</w:t>
      </w:r>
      <w:r w:rsidRPr="00A37004">
        <w:rPr>
          <w:sz w:val="16"/>
        </w:rPr>
        <w:t xml:space="preserve"> — including a $5 million donation to opponents from the Congressional Leadership Fund, the super PAC tied to House Speaker Mike Johnson. Former action-movie star and Republican Gov. Arnold Schwarzenegger has spoken out to oppose it, while former President Barack Obama is in favor, calling it a “smart” approach to counter Republican maneuverings aimed at safeguarding House control.</w:t>
      </w:r>
    </w:p>
    <w:p w14:paraId="695EF84E" w14:textId="77777777" w:rsidR="00DF1785" w:rsidRPr="00A37004" w:rsidRDefault="00DF1785" w:rsidP="00DF1785">
      <w:pPr>
        <w:rPr>
          <w:sz w:val="16"/>
        </w:rPr>
      </w:pPr>
      <w:r w:rsidRPr="00A37004">
        <w:rPr>
          <w:sz w:val="16"/>
        </w:rPr>
        <w:t>The election that concludes Nov. 4 will also color the emerging 2028 presidential contest in which Democratic Gov. Gavin Newsom — the face of the campaign for the new, jiggered districts — is widely seen as a likely contender.</w:t>
      </w:r>
    </w:p>
    <w:p w14:paraId="7B68AF49" w14:textId="77777777" w:rsidR="00DF1785" w:rsidRPr="006F3CFA" w:rsidRDefault="00DF1785" w:rsidP="00DF1785">
      <w:pPr>
        <w:rPr>
          <w:rStyle w:val="StyleUnderline"/>
        </w:rPr>
      </w:pPr>
      <w:r w:rsidRPr="00C76984">
        <w:rPr>
          <w:rStyle w:val="StyleUnderline"/>
          <w:highlight w:val="green"/>
        </w:rPr>
        <w:t>So goes California, so goes the nation</w:t>
      </w:r>
      <w:r w:rsidRPr="006F3CFA">
        <w:rPr>
          <w:rStyle w:val="StyleUnderline"/>
        </w:rPr>
        <w:t>?</w:t>
      </w:r>
    </w:p>
    <w:p w14:paraId="7A197362" w14:textId="77777777" w:rsidR="00DF1785" w:rsidRPr="00A37004" w:rsidRDefault="00DF1785" w:rsidP="00DF1785">
      <w:pPr>
        <w:rPr>
          <w:sz w:val="16"/>
        </w:rPr>
      </w:pPr>
      <w:r w:rsidRPr="00A37004">
        <w:rPr>
          <w:sz w:val="16"/>
        </w:rPr>
        <w:t>“Heaven help us if we lose,” Newsom wrote in a recent fundraising pitch to supporters. “</w:t>
      </w:r>
      <w:r w:rsidRPr="006F3CFA">
        <w:rPr>
          <w:rStyle w:val="StyleUnderline"/>
        </w:rPr>
        <w:t>This is an all-hands-on-deck moment</w:t>
      </w:r>
      <w:r w:rsidRPr="00A37004">
        <w:rPr>
          <w:sz w:val="16"/>
        </w:rPr>
        <w:t xml:space="preserve"> for Democrats.”</w:t>
      </w:r>
    </w:p>
    <w:p w14:paraId="3D6C7E26" w14:textId="77777777" w:rsidR="00DF1785" w:rsidRPr="00A37004" w:rsidRDefault="00DF1785" w:rsidP="00DF1785">
      <w:pPr>
        <w:rPr>
          <w:sz w:val="16"/>
        </w:rPr>
      </w:pPr>
      <w:r w:rsidRPr="00A37004">
        <w:rPr>
          <w:sz w:val="16"/>
        </w:rPr>
        <w:t>An election gamble</w:t>
      </w:r>
    </w:p>
    <w:p w14:paraId="063041EA" w14:textId="77777777" w:rsidR="00DF1785" w:rsidRPr="00A37004" w:rsidRDefault="00DF1785" w:rsidP="00DF1785">
      <w:pPr>
        <w:rPr>
          <w:sz w:val="16"/>
        </w:rPr>
      </w:pPr>
      <w:r w:rsidRPr="00A37004">
        <w:rPr>
          <w:sz w:val="16"/>
        </w:rPr>
        <w:t>The unusual special election amounts to a Democratic gambit to blunt Trump’s attempt in Texas to gain five Republican districts ahead of the midterms, a move intended to pad the GOP’s tenuous grip on the House.</w:t>
      </w:r>
    </w:p>
    <w:p w14:paraId="045D53C7" w14:textId="77777777" w:rsidR="00DF1785" w:rsidRPr="00A37004" w:rsidRDefault="00DF1785" w:rsidP="00DF1785">
      <w:pPr>
        <w:rPr>
          <w:sz w:val="16"/>
        </w:rPr>
      </w:pPr>
      <w:r w:rsidRPr="00A37004">
        <w:rPr>
          <w:sz w:val="16"/>
        </w:rPr>
        <w:t>The duel between the nation’s two most populous states has spread nationally, with Missouri redrawing House maps that are crafted state by state. Other states could soon follow, while the dispute also has become entangled in the courts.</w:t>
      </w:r>
    </w:p>
    <w:p w14:paraId="0B639B64" w14:textId="77777777" w:rsidR="00DF1785" w:rsidRPr="00A37004" w:rsidRDefault="00DF1785" w:rsidP="00DF1785">
      <w:pPr>
        <w:rPr>
          <w:sz w:val="16"/>
        </w:rPr>
      </w:pPr>
      <w:r w:rsidRPr="00A37004">
        <w:rPr>
          <w:sz w:val="16"/>
        </w:rPr>
        <w:t>A major question mark has emerged in Texas, where a panel of federal judges is considering whether the state can use a redrawn congressional map that boosts Republicans.</w:t>
      </w:r>
    </w:p>
    <w:p w14:paraId="074CF13F" w14:textId="77777777" w:rsidR="00DF1785" w:rsidRPr="00A37004" w:rsidRDefault="00DF1785" w:rsidP="00DF1785">
      <w:pPr>
        <w:rPr>
          <w:sz w:val="16"/>
        </w:rPr>
      </w:pPr>
      <w:r w:rsidRPr="00A37004">
        <w:rPr>
          <w:sz w:val="16"/>
        </w:rPr>
        <w:t>If the Texas map is blocked even temporarily, it's not clear how that decision would influence California — if at all — where voting is underway. Newsom has previously indicated that California could keep its current map if other states pull back efforts to remake districts for partisan advantage, but that language was not included in the final version of what's officially known as Proposition 50.</w:t>
      </w:r>
    </w:p>
    <w:p w14:paraId="2DCFADEB" w14:textId="77777777" w:rsidR="00DF1785" w:rsidRPr="00A37004" w:rsidRDefault="00DF1785" w:rsidP="00DF1785">
      <w:pPr>
        <w:rPr>
          <w:sz w:val="16"/>
        </w:rPr>
      </w:pPr>
      <w:r w:rsidRPr="00A37004">
        <w:rPr>
          <w:sz w:val="16"/>
        </w:rPr>
        <w:t>GOP could be left with just four House seats in California</w:t>
      </w:r>
    </w:p>
    <w:p w14:paraId="134FD469" w14:textId="77777777" w:rsidR="00DF1785" w:rsidRPr="00A37004" w:rsidRDefault="00DF1785" w:rsidP="00DF1785">
      <w:pPr>
        <w:rPr>
          <w:sz w:val="16"/>
        </w:rPr>
      </w:pPr>
      <w:r w:rsidRPr="00A37004">
        <w:rPr>
          <w:sz w:val="16"/>
        </w:rPr>
        <w:t>If approved in California, it’s possible the new political map could slash five Republican-held House seats while bolstering Democratic incumbents in other battleground districts. That could boost the Democratic margin to 48 of California’s 52 congressional seats, up from the 43 seats the party now holds.</w:t>
      </w:r>
    </w:p>
    <w:p w14:paraId="789470EB" w14:textId="77777777" w:rsidR="00DF1785" w:rsidRPr="006F3CFA" w:rsidRDefault="00DF1785" w:rsidP="00DF1785">
      <w:pPr>
        <w:rPr>
          <w:rStyle w:val="StyleUnderline"/>
        </w:rPr>
      </w:pPr>
      <w:r w:rsidRPr="006F3CFA">
        <w:rPr>
          <w:rStyle w:val="StyleUnderline"/>
        </w:rPr>
        <w:t xml:space="preserve">Liberal-tilting </w:t>
      </w:r>
      <w:r w:rsidRPr="00C76984">
        <w:rPr>
          <w:rStyle w:val="StyleUnderline"/>
          <w:highlight w:val="green"/>
        </w:rPr>
        <w:t>California</w:t>
      </w:r>
      <w:r w:rsidRPr="006F3CFA">
        <w:rPr>
          <w:rStyle w:val="StyleUnderline"/>
        </w:rPr>
        <w:t xml:space="preserve"> has long been a quirk in House elections — the state is heavily Democratic but also </w:t>
      </w:r>
      <w:r w:rsidRPr="00C76984">
        <w:rPr>
          <w:rStyle w:val="StyleUnderline"/>
          <w:highlight w:val="green"/>
        </w:rPr>
        <w:t>is home to</w:t>
      </w:r>
      <w:r w:rsidRPr="006F3CFA">
        <w:rPr>
          <w:rStyle w:val="StyleUnderline"/>
        </w:rPr>
        <w:t xml:space="preserve"> a string of some of the most </w:t>
      </w:r>
      <w:r w:rsidRPr="00C76984">
        <w:rPr>
          <w:rStyle w:val="StyleUnderline"/>
          <w:highlight w:val="green"/>
        </w:rPr>
        <w:t>hotly contested</w:t>
      </w:r>
      <w:r w:rsidRPr="006F3CFA">
        <w:rPr>
          <w:rStyle w:val="StyleUnderline"/>
        </w:rPr>
        <w:t xml:space="preserve"> </w:t>
      </w:r>
      <w:r w:rsidRPr="00C76984">
        <w:rPr>
          <w:rStyle w:val="StyleUnderline"/>
          <w:highlight w:val="green"/>
        </w:rPr>
        <w:t>congressional districts</w:t>
      </w:r>
      <w:r w:rsidRPr="006F3CFA">
        <w:rPr>
          <w:rStyle w:val="StyleUnderline"/>
        </w:rPr>
        <w:t xml:space="preserve"> in the country, a rarity at a time when truly competitive House elections have been dwindling in number across the U.S.</w:t>
      </w:r>
    </w:p>
    <w:p w14:paraId="71BCF116" w14:textId="77777777" w:rsidR="00DF1785" w:rsidRPr="00A37004" w:rsidRDefault="00DF1785" w:rsidP="00DF1785">
      <w:pPr>
        <w:rPr>
          <w:sz w:val="16"/>
        </w:rPr>
      </w:pPr>
      <w:r w:rsidRPr="006F3CFA">
        <w:rPr>
          <w:rStyle w:val="StyleUnderline"/>
        </w:rPr>
        <w:t>The contours of the race have taken shape, with Newsom framing the contest as a battle to save democracy against all things Trump</w:t>
      </w:r>
      <w:r w:rsidRPr="00A37004">
        <w:rPr>
          <w:sz w:val="16"/>
        </w:rPr>
        <w:t>, while Republicans and their supporters decry the proposal as a blatant power grab intended to make the state’s dominant Democrats even more powerful while discarding House maps developed by an independent commission. Democrats crafted the proposed lines behind closed doors.</w:t>
      </w:r>
    </w:p>
    <w:p w14:paraId="7879D3CC" w14:textId="77777777" w:rsidR="00DF1785" w:rsidRPr="00A37004" w:rsidRDefault="00DF1785" w:rsidP="00DF1785">
      <w:pPr>
        <w:rPr>
          <w:sz w:val="16"/>
        </w:rPr>
      </w:pPr>
      <w:r w:rsidRPr="00A37004">
        <w:rPr>
          <w:sz w:val="16"/>
        </w:rPr>
        <w:t>Republicans hold a 219-213 majority in the U.S. House, with three vacancies.</w:t>
      </w:r>
    </w:p>
    <w:p w14:paraId="74BF2E38" w14:textId="77777777" w:rsidR="00DF1785" w:rsidRPr="00A37004" w:rsidRDefault="00DF1785" w:rsidP="00DF1785">
      <w:pPr>
        <w:rPr>
          <w:sz w:val="16"/>
        </w:rPr>
      </w:pPr>
      <w:r w:rsidRPr="00A37004">
        <w:rPr>
          <w:sz w:val="16"/>
        </w:rPr>
        <w:t>New maps are typically drawn once a decade after the census is conducted. Many states, including Texas, give legislators the power to draw maps. California is among states that rely on an independent commission that is supposed to be nonpartisan — the Democratic ballot proposal would shelve that group's work and postpone its operation until the next census.</w:t>
      </w:r>
    </w:p>
    <w:p w14:paraId="655D16F3" w14:textId="77777777" w:rsidR="00DF1785" w:rsidRPr="00A37004" w:rsidRDefault="00DF1785" w:rsidP="00DF1785">
      <w:pPr>
        <w:rPr>
          <w:sz w:val="16"/>
        </w:rPr>
      </w:pPr>
      <w:r w:rsidRPr="00A37004">
        <w:rPr>
          <w:sz w:val="16"/>
        </w:rPr>
        <w:t>Creative boundary lines create districts to favor Democrats</w:t>
      </w:r>
    </w:p>
    <w:p w14:paraId="3F4644D0" w14:textId="77777777" w:rsidR="00DF1785" w:rsidRPr="00A37004" w:rsidRDefault="00DF1785" w:rsidP="00DF1785">
      <w:pPr>
        <w:rPr>
          <w:sz w:val="16"/>
        </w:rPr>
      </w:pPr>
      <w:r w:rsidRPr="00A37004">
        <w:rPr>
          <w:sz w:val="16"/>
        </w:rPr>
        <w:t>In some cases, the recast districts would slice across California, in one case uniting rural, conservative-leaning northern California with Marin County, a famously liberal coastal stronghold north of San Francisco. In others, district lines are left unchanged or have only minor adjustments.</w:t>
      </w:r>
    </w:p>
    <w:p w14:paraId="05CAC5EB" w14:textId="77777777" w:rsidR="00DF1785" w:rsidRPr="00A37004" w:rsidRDefault="00DF1785" w:rsidP="00DF1785">
      <w:pPr>
        <w:rPr>
          <w:sz w:val="16"/>
        </w:rPr>
      </w:pPr>
      <w:r w:rsidRPr="00A37004">
        <w:rPr>
          <w:sz w:val="16"/>
        </w:rPr>
        <w:t>With rural and farming areas in some cases being combined in new districts with populous cities, there is “worry about us losing our voice,” said John Chandler, a partner in almond-and-peach grower Chandler Farms in the state’s Central Valley farm belt. “It hurts us,” Chandler said during an online event organized by proposition opponents.</w:t>
      </w:r>
    </w:p>
    <w:p w14:paraId="4F17807E" w14:textId="77777777" w:rsidR="00DF1785" w:rsidRPr="00A37004" w:rsidRDefault="00DF1785" w:rsidP="00DF1785">
      <w:pPr>
        <w:rPr>
          <w:sz w:val="16"/>
        </w:rPr>
      </w:pPr>
      <w:r w:rsidRPr="00A37004">
        <w:rPr>
          <w:sz w:val="16"/>
        </w:rPr>
        <w:t>Who will vote?</w:t>
      </w:r>
    </w:p>
    <w:p w14:paraId="53A93D7C" w14:textId="77777777" w:rsidR="00DF1785" w:rsidRPr="00A37004" w:rsidRDefault="00DF1785" w:rsidP="00DF1785">
      <w:pPr>
        <w:rPr>
          <w:sz w:val="16"/>
        </w:rPr>
      </w:pPr>
      <w:r w:rsidRPr="00C76984">
        <w:rPr>
          <w:rStyle w:val="StyleUnderline"/>
          <w:highlight w:val="green"/>
        </w:rPr>
        <w:t>Dem</w:t>
      </w:r>
      <w:r w:rsidRPr="006F3CFA">
        <w:rPr>
          <w:rStyle w:val="StyleUnderline"/>
        </w:rPr>
        <w:t>ocrat</w:t>
      </w:r>
      <w:r w:rsidRPr="00C76984">
        <w:rPr>
          <w:rStyle w:val="StyleUnderline"/>
          <w:highlight w:val="green"/>
        </w:rPr>
        <w:t>s</w:t>
      </w:r>
      <w:r w:rsidRPr="006F3CFA">
        <w:rPr>
          <w:rStyle w:val="StyleUnderline"/>
        </w:rPr>
        <w:t xml:space="preserve"> </w:t>
      </w:r>
      <w:r w:rsidRPr="00C76984">
        <w:rPr>
          <w:rStyle w:val="StyleUnderline"/>
          <w:highlight w:val="green"/>
        </w:rPr>
        <w:t>come</w:t>
      </w:r>
      <w:r w:rsidRPr="006F3CFA">
        <w:rPr>
          <w:rStyle w:val="StyleUnderline"/>
        </w:rPr>
        <w:t xml:space="preserve"> to the contest </w:t>
      </w:r>
      <w:r w:rsidRPr="00C76984">
        <w:rPr>
          <w:rStyle w:val="StyleUnderline"/>
          <w:highlight w:val="green"/>
        </w:rPr>
        <w:t>with significant advantages</w:t>
      </w:r>
      <w:r w:rsidRPr="00A37004">
        <w:rPr>
          <w:sz w:val="16"/>
        </w:rPr>
        <w:t xml:space="preserve"> — </w:t>
      </w:r>
      <w:r w:rsidRPr="00A37004">
        <w:rPr>
          <w:rStyle w:val="StyleUnderline"/>
        </w:rPr>
        <w:t xml:space="preserve">they </w:t>
      </w:r>
      <w:r w:rsidRPr="00C76984">
        <w:rPr>
          <w:rStyle w:val="StyleUnderline"/>
          <w:highlight w:val="green"/>
        </w:rPr>
        <w:t>outnumber</w:t>
      </w:r>
      <w:r w:rsidRPr="00A37004">
        <w:rPr>
          <w:rStyle w:val="StyleUnderline"/>
        </w:rPr>
        <w:t xml:space="preserve"> registered </w:t>
      </w:r>
      <w:r w:rsidRPr="00C76984">
        <w:rPr>
          <w:rStyle w:val="StyleUnderline"/>
          <w:highlight w:val="green"/>
        </w:rPr>
        <w:t>Republicans</w:t>
      </w:r>
      <w:r w:rsidRPr="00A37004">
        <w:rPr>
          <w:rStyle w:val="StyleUnderline"/>
        </w:rPr>
        <w:t xml:space="preserve"> in the state by a nearly </w:t>
      </w:r>
      <w:r w:rsidRPr="00C76984">
        <w:rPr>
          <w:rStyle w:val="StyleUnderline"/>
          <w:highlight w:val="green"/>
        </w:rPr>
        <w:t>2-to-1</w:t>
      </w:r>
      <w:r w:rsidRPr="00A37004">
        <w:rPr>
          <w:rStyle w:val="StyleUnderline"/>
        </w:rPr>
        <w:t xml:space="preserve"> margin</w:t>
      </w:r>
      <w:r w:rsidRPr="00A37004">
        <w:rPr>
          <w:sz w:val="16"/>
        </w:rPr>
        <w:t>, and a Republican candidate hasn't won a statewide election in nearly two decades.</w:t>
      </w:r>
    </w:p>
    <w:p w14:paraId="1EA8A47A" w14:textId="77777777" w:rsidR="00DF1785" w:rsidRPr="00A37004" w:rsidRDefault="00DF1785" w:rsidP="00DF1785">
      <w:pPr>
        <w:rPr>
          <w:sz w:val="16"/>
        </w:rPr>
      </w:pPr>
      <w:r w:rsidRPr="00C76984">
        <w:rPr>
          <w:rStyle w:val="StyleUnderline"/>
          <w:highlight w:val="green"/>
        </w:rPr>
        <w:t>Still</w:t>
      </w:r>
      <w:r w:rsidRPr="00A37004">
        <w:rPr>
          <w:rStyle w:val="StyleUnderline"/>
        </w:rPr>
        <w:t xml:space="preserve">, </w:t>
      </w:r>
      <w:r w:rsidRPr="00C76984">
        <w:rPr>
          <w:rStyle w:val="StyleUnderline"/>
          <w:highlight w:val="green"/>
        </w:rPr>
        <w:t>ballot questions can be unpredictable</w:t>
      </w:r>
      <w:r w:rsidRPr="00A37004">
        <w:rPr>
          <w:sz w:val="16"/>
        </w:rPr>
        <w:t xml:space="preserve">. </w:t>
      </w:r>
      <w:r w:rsidRPr="00C76984">
        <w:rPr>
          <w:rStyle w:val="StyleUnderline"/>
          <w:highlight w:val="green"/>
        </w:rPr>
        <w:t>Voters are</w:t>
      </w:r>
      <w:r w:rsidRPr="00A37004">
        <w:rPr>
          <w:rStyle w:val="StyleUnderline"/>
        </w:rPr>
        <w:t xml:space="preserve"> in a </w:t>
      </w:r>
      <w:r w:rsidRPr="00C76984">
        <w:rPr>
          <w:rStyle w:val="StyleUnderline"/>
          <w:highlight w:val="green"/>
        </w:rPr>
        <w:t>grumpy</w:t>
      </w:r>
      <w:r w:rsidRPr="00A37004">
        <w:rPr>
          <w:rStyle w:val="StyleUnderline"/>
        </w:rPr>
        <w:t xml:space="preserve"> mood nationally and hold mixed views of both political parties</w:t>
      </w:r>
      <w:r w:rsidRPr="00A37004">
        <w:rPr>
          <w:sz w:val="16"/>
        </w:rPr>
        <w:t>.</w:t>
      </w:r>
    </w:p>
    <w:p w14:paraId="46BA9B69" w14:textId="77777777" w:rsidR="00DF1785" w:rsidRPr="00A37004" w:rsidRDefault="00DF1785" w:rsidP="00DF1785">
      <w:pPr>
        <w:rPr>
          <w:sz w:val="16"/>
        </w:rPr>
      </w:pPr>
      <w:r w:rsidRPr="00C76984">
        <w:rPr>
          <w:rStyle w:val="StyleUnderline"/>
          <w:highlight w:val="green"/>
        </w:rPr>
        <w:t>It's difficult to determine</w:t>
      </w:r>
      <w:r w:rsidRPr="00A37004">
        <w:rPr>
          <w:sz w:val="16"/>
        </w:rPr>
        <w:t xml:space="preserve"> precisely </w:t>
      </w:r>
      <w:r w:rsidRPr="00C76984">
        <w:rPr>
          <w:rStyle w:val="StyleUnderline"/>
          <w:highlight w:val="green"/>
        </w:rPr>
        <w:t>who might show up</w:t>
      </w:r>
      <w:r w:rsidRPr="00A37004">
        <w:rPr>
          <w:sz w:val="16"/>
        </w:rPr>
        <w:t xml:space="preserve"> in an election with no candidate on the statewide ballot — </w:t>
      </w:r>
      <w:r w:rsidRPr="00A37004">
        <w:rPr>
          <w:rStyle w:val="StyleUnderline"/>
        </w:rPr>
        <w:t>only a question involving a constitutional amendment on the arcane subject of redistricting, or the realignment of House district boundarie</w:t>
      </w:r>
      <w:r w:rsidRPr="00A37004">
        <w:rPr>
          <w:sz w:val="16"/>
        </w:rPr>
        <w:t>s</w:t>
      </w:r>
      <w:r w:rsidRPr="00A37004">
        <w:rPr>
          <w:rStyle w:val="StyleUnderline"/>
        </w:rPr>
        <w:t xml:space="preserve">. And </w:t>
      </w:r>
      <w:r w:rsidRPr="00C76984">
        <w:rPr>
          <w:rStyle w:val="StyleUnderline"/>
          <w:highlight w:val="green"/>
        </w:rPr>
        <w:t>campaigns are</w:t>
      </w:r>
      <w:r w:rsidRPr="00A37004">
        <w:rPr>
          <w:rStyle w:val="StyleUnderline"/>
        </w:rPr>
        <w:t xml:space="preserve"> </w:t>
      </w:r>
      <w:r w:rsidRPr="00C76984">
        <w:rPr>
          <w:rStyle w:val="StyleUnderline"/>
          <w:highlight w:val="green"/>
        </w:rPr>
        <w:t>competing</w:t>
      </w:r>
      <w:r w:rsidRPr="00A37004">
        <w:rPr>
          <w:rStyle w:val="StyleUnderline"/>
        </w:rPr>
        <w:t xml:space="preserve"> for attention </w:t>
      </w:r>
      <w:r w:rsidRPr="00C76984">
        <w:rPr>
          <w:rStyle w:val="StyleUnderline"/>
          <w:highlight w:val="green"/>
        </w:rPr>
        <w:t>in a nation of nonstop distraction</w:t>
      </w:r>
      <w:r w:rsidRPr="00A37004">
        <w:rPr>
          <w:rStyle w:val="StyleUnderline"/>
        </w:rPr>
        <w:t xml:space="preserve">, from wars abroad to the political stalemate </w:t>
      </w:r>
      <w:r w:rsidRPr="00C76984">
        <w:rPr>
          <w:rStyle w:val="StyleUnderline"/>
          <w:highlight w:val="green"/>
        </w:rPr>
        <w:t>in Washington</w:t>
      </w:r>
      <w:r w:rsidRPr="00A37004">
        <w:rPr>
          <w:rStyle w:val="StyleUnderline"/>
        </w:rPr>
        <w:t>.</w:t>
      </w:r>
    </w:p>
    <w:p w14:paraId="7FE8E2BB" w14:textId="77777777" w:rsidR="00DF1785" w:rsidRPr="001B6E36" w:rsidRDefault="00DF1785" w:rsidP="00DF1785">
      <w:pPr>
        <w:pStyle w:val="Heading4"/>
      </w:pPr>
      <w:r>
        <w:t>Trump’s anti-worker agenda is pushing California labor unions to back Prop 50.</w:t>
      </w:r>
    </w:p>
    <w:p w14:paraId="244F2D1A" w14:textId="77777777" w:rsidR="00DF1785" w:rsidRPr="001B6E36" w:rsidRDefault="00DF1785" w:rsidP="00DF1785">
      <w:r w:rsidRPr="001B6E36">
        <w:rPr>
          <w:rStyle w:val="Style13ptBold"/>
        </w:rPr>
        <w:t>Williams 25</w:t>
      </w:r>
      <w:r w:rsidRPr="001B6E36">
        <w:t>, Sheri Williams, Sacramento Valley Union Labor Bulletin, 10-3-2025 ["California Labor fights to pass ‘Election Rigging Response Act’, available on:  https://saclaborbulletin.com/2025/10/california-labor-fights-to-pass-election-rigging-response-act/, accessed:  10-8-2025]cdm</w:t>
      </w:r>
    </w:p>
    <w:p w14:paraId="0C81FA04" w14:textId="77777777" w:rsidR="00DF1785" w:rsidRPr="001B6E36" w:rsidRDefault="00DF1785" w:rsidP="00DF1785">
      <w:r w:rsidRPr="00C76984">
        <w:rPr>
          <w:rStyle w:val="StyleUnderline"/>
          <w:highlight w:val="green"/>
        </w:rPr>
        <w:t>California Labor has gone all-in</w:t>
      </w:r>
      <w:r w:rsidRPr="001B6E36">
        <w:t xml:space="preserve"> on a campaign </w:t>
      </w:r>
      <w:r w:rsidRPr="00C76984">
        <w:rPr>
          <w:rStyle w:val="StyleUnderline"/>
          <w:highlight w:val="green"/>
        </w:rPr>
        <w:t>to support</w:t>
      </w:r>
      <w:r w:rsidRPr="001B6E36">
        <w:t xml:space="preserve"> the passage of </w:t>
      </w:r>
      <w:r w:rsidRPr="00085D1B">
        <w:rPr>
          <w:rStyle w:val="StyleUnderline"/>
        </w:rPr>
        <w:t xml:space="preserve">Prop. </w:t>
      </w:r>
      <w:r w:rsidRPr="00C76984">
        <w:rPr>
          <w:rStyle w:val="StyleUnderline"/>
          <w:highlight w:val="green"/>
        </w:rPr>
        <w:t>50</w:t>
      </w:r>
      <w:r w:rsidRPr="00085D1B">
        <w:rPr>
          <w:rStyle w:val="StyleUnderline"/>
        </w:rPr>
        <w:t>,</w:t>
      </w:r>
      <w:r w:rsidRPr="001B6E36">
        <w:t xml:space="preserve"> the temporary redistricting ballot measure meant to protect democracy by offsetting a Texas scheme to put more Republicans in Congress.</w:t>
      </w:r>
    </w:p>
    <w:p w14:paraId="71612E70" w14:textId="77777777" w:rsidR="00DF1785" w:rsidRPr="001B6E36" w:rsidRDefault="00DF1785" w:rsidP="00DF1785">
      <w:r w:rsidRPr="001B6E36">
        <w:t>“We’ve got to fight fire with fire and that’s what Prop. 50 is all about,” said Sacramento Central Labor Council executive director Fabrizio Sasso at a kickoff event for the campaign.</w:t>
      </w:r>
    </w:p>
    <w:p w14:paraId="383F675D" w14:textId="77777777" w:rsidR="00DF1785" w:rsidRPr="001B6E36" w:rsidRDefault="00DF1785" w:rsidP="00DF1785">
      <w:r w:rsidRPr="001B6E36">
        <w:t>“</w:t>
      </w:r>
      <w:r w:rsidRPr="00085D1B">
        <w:rPr>
          <w:rStyle w:val="StyleUnderline"/>
        </w:rPr>
        <w:t xml:space="preserve">This is our chance </w:t>
      </w:r>
      <w:r w:rsidRPr="00C76984">
        <w:rPr>
          <w:rStyle w:val="StyleUnderline"/>
          <w:highlight w:val="green"/>
        </w:rPr>
        <w:t>to</w:t>
      </w:r>
      <w:r w:rsidRPr="00085D1B">
        <w:rPr>
          <w:rStyle w:val="StyleUnderline"/>
        </w:rPr>
        <w:t xml:space="preserve"> make sure we </w:t>
      </w:r>
      <w:r w:rsidRPr="00C76984">
        <w:rPr>
          <w:rStyle w:val="StyleUnderline"/>
          <w:highlight w:val="green"/>
        </w:rPr>
        <w:t>end Trump’s anti-worker</w:t>
      </w:r>
      <w:r w:rsidRPr="001B6E36">
        <w:t xml:space="preserve">, anti-immigrant, anti-democracy </w:t>
      </w:r>
      <w:r w:rsidRPr="00C76984">
        <w:rPr>
          <w:rStyle w:val="StyleUnderline"/>
          <w:highlight w:val="green"/>
        </w:rPr>
        <w:t>push</w:t>
      </w:r>
      <w:r w:rsidRPr="001B6E36">
        <w:t xml:space="preserve"> in this country </w:t>
      </w:r>
      <w:r w:rsidRPr="00085D1B">
        <w:rPr>
          <w:rStyle w:val="StyleUnderline"/>
        </w:rPr>
        <w:t xml:space="preserve">and it’s the </w:t>
      </w:r>
      <w:r w:rsidRPr="00C76984">
        <w:rPr>
          <w:rStyle w:val="StyleUnderline"/>
          <w:highlight w:val="green"/>
        </w:rPr>
        <w:t>California Labor</w:t>
      </w:r>
      <w:r w:rsidRPr="00085D1B">
        <w:rPr>
          <w:rStyle w:val="StyleUnderline"/>
        </w:rPr>
        <w:t xml:space="preserve"> movement that </w:t>
      </w:r>
      <w:r w:rsidRPr="00C76984">
        <w:rPr>
          <w:rStyle w:val="StyleUnderline"/>
          <w:highlight w:val="green"/>
        </w:rPr>
        <w:t>will</w:t>
      </w:r>
      <w:r w:rsidRPr="00085D1B">
        <w:rPr>
          <w:rStyle w:val="StyleUnderline"/>
        </w:rPr>
        <w:t xml:space="preserve"> make sure that we do so. So it’s our responsibility to show up and do the work to </w:t>
      </w:r>
      <w:r w:rsidRPr="00C76984">
        <w:rPr>
          <w:rStyle w:val="StyleUnderline"/>
          <w:highlight w:val="green"/>
        </w:rPr>
        <w:t>make</w:t>
      </w:r>
      <w:r w:rsidRPr="00085D1B">
        <w:rPr>
          <w:rStyle w:val="StyleUnderline"/>
        </w:rPr>
        <w:t xml:space="preserve"> </w:t>
      </w:r>
      <w:r w:rsidRPr="00C76984">
        <w:rPr>
          <w:rStyle w:val="StyleUnderline"/>
          <w:highlight w:val="green"/>
        </w:rPr>
        <w:t>sure Prop. 50 passes</w:t>
      </w:r>
      <w:r w:rsidRPr="001B6E36">
        <w:t>.”</w:t>
      </w:r>
    </w:p>
    <w:p w14:paraId="736D2B2E" w14:textId="77777777" w:rsidR="00DF1785" w:rsidRPr="001B6E36" w:rsidRDefault="00DF1785" w:rsidP="00DF1785">
      <w:r w:rsidRPr="001B6E36">
        <w:t xml:space="preserve">The SCLC is </w:t>
      </w:r>
      <w:r w:rsidRPr="00C76984">
        <w:rPr>
          <w:rStyle w:val="StyleUnderline"/>
          <w:highlight w:val="green"/>
        </w:rPr>
        <w:t>running</w:t>
      </w:r>
      <w:r w:rsidRPr="00085D1B">
        <w:rPr>
          <w:rStyle w:val="StyleUnderline"/>
        </w:rPr>
        <w:t xml:space="preserve"> a series of </w:t>
      </w:r>
      <w:r w:rsidRPr="00C76984">
        <w:rPr>
          <w:rStyle w:val="StyleUnderline"/>
          <w:highlight w:val="green"/>
        </w:rPr>
        <w:t>phone banking</w:t>
      </w:r>
      <w:r w:rsidRPr="00085D1B">
        <w:rPr>
          <w:rStyle w:val="StyleUnderline"/>
        </w:rPr>
        <w:t xml:space="preserve"> and </w:t>
      </w:r>
      <w:r w:rsidRPr="00C76984">
        <w:rPr>
          <w:rStyle w:val="StyleUnderline"/>
          <w:highlight w:val="green"/>
        </w:rPr>
        <w:t>canvassing events</w:t>
      </w:r>
      <w:r w:rsidRPr="00085D1B">
        <w:rPr>
          <w:rStyle w:val="StyleUnderline"/>
        </w:rPr>
        <w:t xml:space="preserve"> leading up to the November 4 election</w:t>
      </w:r>
      <w:r w:rsidRPr="001B6E36">
        <w:t xml:space="preserve"> and is in need of volunteers.</w:t>
      </w:r>
    </w:p>
    <w:p w14:paraId="3E1E8018" w14:textId="77777777" w:rsidR="00DF1785" w:rsidRPr="001B6E36" w:rsidRDefault="00DF1785" w:rsidP="00DF1785">
      <w:r w:rsidRPr="001B6E36">
        <w:t>“Donald Trump and his billionaire allies are working to undermine our elections and dismantle our democratic system—but we’re organized, united, and ready to fight back,” Sasso said. “But we need your help.”</w:t>
      </w:r>
    </w:p>
    <w:p w14:paraId="3324E047" w14:textId="77777777" w:rsidR="00DF1785" w:rsidRPr="001B6E36" w:rsidRDefault="00DF1785" w:rsidP="00DF1785">
      <w:r w:rsidRPr="001B6E36">
        <w:t>Prop. 50, also known as the “Election Rigging Response Act,” was proposed by Gov. Gavin Newsom earlier this summer after Texas legislators announced they would redraw their voting maps to potentially create five more seats that would likely go to Republicans, ensuring that the GOP remains in control of both chambers of Congress in the 2026 mid-terms.</w:t>
      </w:r>
    </w:p>
    <w:p w14:paraId="28BCC92E" w14:textId="77777777" w:rsidR="00DF1785" w:rsidRPr="001B6E36" w:rsidRDefault="00DF1785" w:rsidP="00DF1785">
      <w:r w:rsidRPr="001B6E36">
        <w:t>“Trump is redrawing maps to force a Congress that only answers to him—not the people,” said Newsom.</w:t>
      </w:r>
    </w:p>
    <w:p w14:paraId="6D7EA4D4" w14:textId="77777777" w:rsidR="00DF1785" w:rsidRPr="001B6E36" w:rsidRDefault="00DF1785" w:rsidP="00DF1785">
      <w:r w:rsidRPr="00C76984">
        <w:rPr>
          <w:rStyle w:val="StyleUnderline"/>
          <w:highlight w:val="green"/>
        </w:rPr>
        <w:t>Republicans</w:t>
      </w:r>
      <w:r w:rsidRPr="00085D1B">
        <w:rPr>
          <w:rStyle w:val="StyleUnderline"/>
        </w:rPr>
        <w:t xml:space="preserve"> currently </w:t>
      </w:r>
      <w:r w:rsidRPr="00C76984">
        <w:rPr>
          <w:rStyle w:val="StyleUnderline"/>
          <w:highlight w:val="green"/>
        </w:rPr>
        <w:t>hold a majority</w:t>
      </w:r>
      <w:r w:rsidRPr="00085D1B">
        <w:rPr>
          <w:rStyle w:val="StyleUnderline"/>
        </w:rPr>
        <w:t xml:space="preserve"> in both houses</w:t>
      </w:r>
      <w:r w:rsidRPr="001B6E36">
        <w:t xml:space="preserve">, </w:t>
      </w:r>
      <w:r w:rsidRPr="00C76984">
        <w:rPr>
          <w:rStyle w:val="StyleUnderline"/>
          <w:highlight w:val="green"/>
        </w:rPr>
        <w:t>allowing</w:t>
      </w:r>
      <w:r w:rsidRPr="001B6E36">
        <w:t xml:space="preserve"> President </w:t>
      </w:r>
      <w:r w:rsidRPr="00C76984">
        <w:rPr>
          <w:rStyle w:val="StyleUnderline"/>
          <w:highlight w:val="green"/>
        </w:rPr>
        <w:t>Trump</w:t>
      </w:r>
      <w:r w:rsidRPr="00085D1B">
        <w:rPr>
          <w:rStyle w:val="StyleUnderline"/>
        </w:rPr>
        <w:t xml:space="preserve"> unprecedented </w:t>
      </w:r>
      <w:r w:rsidRPr="00C76984">
        <w:rPr>
          <w:rStyle w:val="StyleUnderline"/>
          <w:highlight w:val="green"/>
        </w:rPr>
        <w:t>power to implement an agenda</w:t>
      </w:r>
      <w:r w:rsidRPr="00085D1B">
        <w:rPr>
          <w:rStyle w:val="StyleUnderline"/>
        </w:rPr>
        <w:t xml:space="preserve"> that has been</w:t>
      </w:r>
      <w:r w:rsidRPr="001B6E36">
        <w:t xml:space="preserve"> </w:t>
      </w:r>
      <w:r w:rsidRPr="00C76984">
        <w:rPr>
          <w:rStyle w:val="StyleUnderline"/>
          <w:highlight w:val="green"/>
        </w:rPr>
        <w:t>detrimental to unions</w:t>
      </w:r>
      <w:r w:rsidRPr="001B6E36">
        <w:t xml:space="preserve">, including deporting immigrants, </w:t>
      </w:r>
      <w:r w:rsidRPr="00085D1B">
        <w:rPr>
          <w:rStyle w:val="StyleUnderline"/>
        </w:rPr>
        <w:t>stripping union rights</w:t>
      </w:r>
      <w:r w:rsidRPr="001B6E36">
        <w:t xml:space="preserve"> from thousands of federal workers, slashing medical insurance and access for thousands and cutting safety net and educational programs nationwide.</w:t>
      </w:r>
    </w:p>
    <w:p w14:paraId="2E863EEB" w14:textId="77777777" w:rsidR="00DF1785" w:rsidRPr="001B6E36" w:rsidRDefault="00DF1785" w:rsidP="00DF1785">
      <w:r w:rsidRPr="001B6E36">
        <w:t>If Prop. 50 passes, it will temporarily redraw California’s voting maps to favor Democrats, potentially creating five new Democratic seats and offsetting the Texas gerrymander.</w:t>
      </w:r>
    </w:p>
    <w:p w14:paraId="6F289868" w14:textId="77777777" w:rsidR="00DF1785" w:rsidRPr="001B6E36" w:rsidRDefault="00DF1785" w:rsidP="00DF1785">
      <w:r w:rsidRPr="001B6E36">
        <w:t xml:space="preserve">“Prop. 50 draws a line in the sand,” said Congresswoman Doris Matsui. “As Democrats, we fundamentally believe there should be fair districts in all 50 states. But the truth is plain to see. </w:t>
      </w:r>
      <w:r w:rsidRPr="00C76984">
        <w:rPr>
          <w:rStyle w:val="StyleUnderline"/>
          <w:highlight w:val="green"/>
        </w:rPr>
        <w:t>Republicans started this</w:t>
      </w:r>
      <w:r w:rsidRPr="001B6E36">
        <w:t xml:space="preserve"> </w:t>
      </w:r>
      <w:r w:rsidRPr="00C76984">
        <w:rPr>
          <w:rStyle w:val="StyleUnderline"/>
          <w:highlight w:val="green"/>
        </w:rPr>
        <w:t>fight</w:t>
      </w:r>
      <w:r w:rsidRPr="001B6E36">
        <w:t>, and we are not backing down. So let’s be clear. Prop. 50 is our chance to fight back.”</w:t>
      </w:r>
    </w:p>
    <w:p w14:paraId="036BC239" w14:textId="77777777" w:rsidR="00DF1785" w:rsidRPr="001B6E36" w:rsidRDefault="00DF1785" w:rsidP="00DF1785">
      <w:r w:rsidRPr="001B6E36">
        <w:t>Matsui continued, “</w:t>
      </w:r>
      <w:r w:rsidRPr="00085D1B">
        <w:rPr>
          <w:rStyle w:val="StyleUnderline"/>
        </w:rPr>
        <w:t>When they try to silence us, we get louder. When they try to rig the systems, we fight back harder. And when we fight, we win</w:t>
      </w:r>
      <w:r w:rsidRPr="001B6E36">
        <w:t>.”</w:t>
      </w:r>
    </w:p>
    <w:p w14:paraId="5806C2AC" w14:textId="77777777" w:rsidR="00DF1785" w:rsidRPr="008F0F43" w:rsidRDefault="00DF1785" w:rsidP="00DF1785">
      <w:pPr>
        <w:rPr>
          <w:u w:val="single"/>
        </w:rPr>
      </w:pPr>
      <w:r w:rsidRPr="00C76984">
        <w:rPr>
          <w:rStyle w:val="StyleUnderline"/>
          <w:highlight w:val="green"/>
        </w:rPr>
        <w:t>Unions</w:t>
      </w:r>
      <w:r w:rsidRPr="001B6E36">
        <w:t xml:space="preserve"> including SEIU 2015 and SEIU 1000 </w:t>
      </w:r>
      <w:r w:rsidRPr="00C76984">
        <w:rPr>
          <w:rStyle w:val="StyleUnderline"/>
          <w:highlight w:val="green"/>
        </w:rPr>
        <w:t>are at the forefront</w:t>
      </w:r>
      <w:r w:rsidRPr="00085D1B">
        <w:rPr>
          <w:rStyle w:val="StyleUnderline"/>
        </w:rPr>
        <w:t xml:space="preserve"> of the campaign to help pass the measure.</w:t>
      </w:r>
    </w:p>
    <w:p w14:paraId="166722A5" w14:textId="77777777" w:rsidR="00DF1785" w:rsidRPr="001C29F9" w:rsidRDefault="00DF1785" w:rsidP="00DF1785">
      <w:pPr>
        <w:pStyle w:val="Heading4"/>
      </w:pPr>
      <w:r>
        <w:t xml:space="preserve">A Republican House </w:t>
      </w:r>
      <w:r>
        <w:rPr>
          <w:u w:val="single"/>
        </w:rPr>
        <w:t>destroys</w:t>
      </w:r>
      <w:r>
        <w:t xml:space="preserve"> allied confidence in the U.S.</w:t>
      </w:r>
    </w:p>
    <w:p w14:paraId="0DA8C579" w14:textId="77777777" w:rsidR="00DF1785" w:rsidRDefault="00DF1785" w:rsidP="00DF1785">
      <w:r w:rsidRPr="00DE5AB4">
        <w:rPr>
          <w:rStyle w:val="Style13ptBold"/>
        </w:rPr>
        <w:t>Shackelford 25</w:t>
      </w:r>
      <w:r>
        <w:t xml:space="preserve"> – Senior Policy Director at the Dickey Center for International understanding at Dartmouth, J.D. in International Law from the University of Pittsburgh</w:t>
      </w:r>
    </w:p>
    <w:p w14:paraId="1EAC68E8" w14:textId="77777777" w:rsidR="00DF1785" w:rsidRDefault="00DF1785" w:rsidP="00DF1785">
      <w:r w:rsidRPr="00833D96">
        <w:t>Elizabeth Shackelford</w:t>
      </w:r>
      <w:r>
        <w:t>, “</w:t>
      </w:r>
      <w:r w:rsidRPr="00DE5AB4">
        <w:t>Will US foreign policy change after the midterms?</w:t>
      </w:r>
      <w:r>
        <w:t xml:space="preserve">” The Guam Daily Post, 02-18-2025, </w:t>
      </w:r>
      <w:r w:rsidRPr="00DE5AB4">
        <w:t>https://www.postguam.com/forum/world/will-us-foreign-policy-change-after-the-midterms/article_2851f18a-688f-11ed-baf8-23bb2b1915a8.html</w:t>
      </w:r>
    </w:p>
    <w:p w14:paraId="57415DBA" w14:textId="77777777" w:rsidR="00DF1785" w:rsidRPr="001C29F9" w:rsidRDefault="00DF1785" w:rsidP="00DF1785">
      <w:pPr>
        <w:rPr>
          <w:color w:val="EE0000"/>
        </w:rPr>
      </w:pPr>
      <w:r>
        <w:t>*Republi</w:t>
      </w:r>
      <w:r w:rsidRPr="001C29F9">
        <w:t>shed*</w:t>
      </w:r>
    </w:p>
    <w:p w14:paraId="01B5936C" w14:textId="77777777" w:rsidR="00DF1785" w:rsidRPr="001C29F9" w:rsidRDefault="00DF1785" w:rsidP="00DF1785">
      <w:r w:rsidRPr="001C29F9">
        <w:rPr>
          <w:rStyle w:val="StyleUnderline"/>
        </w:rPr>
        <w:t xml:space="preserve">Though foreign policy played no real role in the outcome of </w:t>
      </w:r>
      <w:r w:rsidRPr="00CB749B">
        <w:rPr>
          <w:rStyle w:val="StyleUnderline"/>
          <w:highlight w:val="green"/>
        </w:rPr>
        <w:t>the</w:t>
      </w:r>
      <w:r w:rsidRPr="001C29F9">
        <w:t xml:space="preserve"> </w:t>
      </w:r>
      <w:r w:rsidRPr="00CB749B">
        <w:rPr>
          <w:rStyle w:val="StyleUnderline"/>
          <w:highlight w:val="green"/>
        </w:rPr>
        <w:t>midterm</w:t>
      </w:r>
      <w:r w:rsidRPr="001C29F9">
        <w:rPr>
          <w:rStyle w:val="StyleUnderline"/>
        </w:rPr>
        <w:t xml:space="preserve"> elections</w:t>
      </w:r>
      <w:r w:rsidRPr="001C29F9">
        <w:t xml:space="preserve">, </w:t>
      </w:r>
      <w:r w:rsidRPr="001C29F9">
        <w:rPr>
          <w:rStyle w:val="StyleUnderline"/>
        </w:rPr>
        <w:t xml:space="preserve">that </w:t>
      </w:r>
      <w:r w:rsidRPr="00CB749B">
        <w:rPr>
          <w:rStyle w:val="StyleUnderline"/>
          <w:highlight w:val="green"/>
        </w:rPr>
        <w:t>outcome matters</w:t>
      </w:r>
      <w:r w:rsidRPr="001C29F9">
        <w:rPr>
          <w:rStyle w:val="StyleUnderline"/>
        </w:rPr>
        <w:t xml:space="preserve"> for foreign policy</w:t>
      </w:r>
      <w:r w:rsidRPr="001C29F9">
        <w:t>.</w:t>
      </w:r>
    </w:p>
    <w:p w14:paraId="2DE54A76" w14:textId="77777777" w:rsidR="00DF1785" w:rsidRPr="001C29F9" w:rsidRDefault="00DF1785" w:rsidP="00DF1785">
      <w:pPr>
        <w:rPr>
          <w:sz w:val="12"/>
        </w:rPr>
      </w:pPr>
      <w:r w:rsidRPr="001C29F9">
        <w:rPr>
          <w:sz w:val="12"/>
        </w:rPr>
        <w:t xml:space="preserve">Friends and </w:t>
      </w:r>
      <w:r w:rsidRPr="00C76984">
        <w:rPr>
          <w:rStyle w:val="StyleUnderline"/>
          <w:highlight w:val="green"/>
        </w:rPr>
        <w:t>allies</w:t>
      </w:r>
      <w:r w:rsidRPr="001C29F9">
        <w:rPr>
          <w:rStyle w:val="StyleUnderline"/>
        </w:rPr>
        <w:t xml:space="preserve"> around the world</w:t>
      </w:r>
      <w:r w:rsidRPr="001C29F9">
        <w:rPr>
          <w:sz w:val="12"/>
        </w:rPr>
        <w:t xml:space="preserve"> are </w:t>
      </w:r>
      <w:r w:rsidRPr="001C29F9">
        <w:rPr>
          <w:rStyle w:val="StyleUnderline"/>
        </w:rPr>
        <w:t>likely</w:t>
      </w:r>
      <w:r w:rsidRPr="001C29F9">
        <w:rPr>
          <w:sz w:val="12"/>
        </w:rPr>
        <w:t xml:space="preserve"> breathing a </w:t>
      </w:r>
      <w:r w:rsidRPr="001C29F9">
        <w:rPr>
          <w:rStyle w:val="StyleUnderline"/>
        </w:rPr>
        <w:t>sigh</w:t>
      </w:r>
      <w:r w:rsidRPr="001C29F9">
        <w:t xml:space="preserve"> </w:t>
      </w:r>
      <w:r w:rsidRPr="001C29F9">
        <w:rPr>
          <w:sz w:val="12"/>
          <w:szCs w:val="12"/>
        </w:rPr>
        <w:t>of</w:t>
      </w:r>
      <w:r w:rsidRPr="001C29F9">
        <w:t xml:space="preserve"> </w:t>
      </w:r>
      <w:r w:rsidRPr="001C29F9">
        <w:rPr>
          <w:rStyle w:val="StyleUnderline"/>
        </w:rPr>
        <w:t>relief</w:t>
      </w:r>
      <w:r w:rsidRPr="001C29F9">
        <w:rPr>
          <w:sz w:val="12"/>
        </w:rPr>
        <w:t xml:space="preserve"> that the predicted red wave never crashed. Our partners around the globe have been pleased </w:t>
      </w:r>
      <w:r w:rsidRPr="001C29F9">
        <w:rPr>
          <w:rStyle w:val="StyleUnderline"/>
        </w:rPr>
        <w:t>by</w:t>
      </w:r>
      <w:r w:rsidRPr="001C29F9">
        <w:rPr>
          <w:sz w:val="12"/>
        </w:rPr>
        <w:t xml:space="preserve"> President Joe Biden’s </w:t>
      </w:r>
      <w:r w:rsidRPr="001C29F9">
        <w:rPr>
          <w:rStyle w:val="StyleUnderline"/>
        </w:rPr>
        <w:t>“America is Back” foreign policy</w:t>
      </w:r>
      <w:r w:rsidRPr="001C29F9">
        <w:rPr>
          <w:sz w:val="12"/>
        </w:rPr>
        <w:t xml:space="preserve">, and all </w:t>
      </w:r>
      <w:r w:rsidRPr="001C29F9">
        <w:rPr>
          <w:rStyle w:val="StyleUnderline"/>
        </w:rPr>
        <w:t>signs point to</w:t>
      </w:r>
      <w:r w:rsidRPr="001C29F9">
        <w:rPr>
          <w:sz w:val="12"/>
        </w:rPr>
        <w:t xml:space="preserve"> that direction </w:t>
      </w:r>
      <w:r w:rsidRPr="001C29F9">
        <w:rPr>
          <w:rStyle w:val="StyleUnderline"/>
        </w:rPr>
        <w:t>continuing</w:t>
      </w:r>
      <w:r w:rsidRPr="001C29F9">
        <w:rPr>
          <w:sz w:val="12"/>
        </w:rPr>
        <w:t>.</w:t>
      </w:r>
    </w:p>
    <w:p w14:paraId="50665B7F" w14:textId="77777777" w:rsidR="00DF1785" w:rsidRPr="001C29F9" w:rsidRDefault="00DF1785" w:rsidP="00DF1785">
      <w:pPr>
        <w:rPr>
          <w:sz w:val="12"/>
        </w:rPr>
      </w:pPr>
      <w:r w:rsidRPr="001C29F9">
        <w:rPr>
          <w:rStyle w:val="StyleUnderline"/>
        </w:rPr>
        <w:t>Supporters of democracy the world over</w:t>
      </w:r>
      <w:r w:rsidRPr="001C29F9">
        <w:rPr>
          <w:sz w:val="12"/>
        </w:rPr>
        <w:t xml:space="preserve"> are also </w:t>
      </w:r>
      <w:r w:rsidRPr="00C76984">
        <w:rPr>
          <w:rStyle w:val="StyleUnderline"/>
          <w:highlight w:val="green"/>
        </w:rPr>
        <w:t>tak</w:t>
      </w:r>
      <w:r w:rsidRPr="001C29F9">
        <w:rPr>
          <w:sz w:val="16"/>
        </w:rPr>
        <w:t>ing</w:t>
      </w:r>
      <w:r w:rsidRPr="001C29F9">
        <w:rPr>
          <w:sz w:val="12"/>
        </w:rPr>
        <w:t xml:space="preserve"> </w:t>
      </w:r>
      <w:r w:rsidRPr="00C76984">
        <w:rPr>
          <w:rStyle w:val="Emphasis"/>
          <w:highlight w:val="green"/>
        </w:rPr>
        <w:t>comfort</w:t>
      </w:r>
      <w:r w:rsidRPr="00C76984">
        <w:rPr>
          <w:rStyle w:val="StyleUnderline"/>
          <w:highlight w:val="green"/>
        </w:rPr>
        <w:t xml:space="preserve"> in</w:t>
      </w:r>
      <w:r w:rsidRPr="001C29F9">
        <w:rPr>
          <w:sz w:val="12"/>
        </w:rPr>
        <w:t xml:space="preserve"> the fact that Donald </w:t>
      </w:r>
      <w:r w:rsidRPr="00C76984">
        <w:rPr>
          <w:rStyle w:val="StyleUnderline"/>
          <w:highlight w:val="green"/>
        </w:rPr>
        <w:t>Trump’s</w:t>
      </w:r>
      <w:r w:rsidRPr="001C29F9">
        <w:rPr>
          <w:rStyle w:val="StyleUnderline"/>
        </w:rPr>
        <w:t xml:space="preserve"> hand-picked </w:t>
      </w:r>
      <w:r w:rsidRPr="00C76984">
        <w:rPr>
          <w:rStyle w:val="StyleUnderline"/>
          <w:highlight w:val="green"/>
        </w:rPr>
        <w:t>anti-democracy candidates</w:t>
      </w:r>
      <w:r w:rsidRPr="001C29F9">
        <w:rPr>
          <w:sz w:val="12"/>
        </w:rPr>
        <w:t xml:space="preserve"> had a </w:t>
      </w:r>
      <w:r w:rsidRPr="00C76984">
        <w:rPr>
          <w:rStyle w:val="Emphasis"/>
          <w:highlight w:val="green"/>
        </w:rPr>
        <w:t>poor showing</w:t>
      </w:r>
      <w:r w:rsidRPr="001C29F9">
        <w:rPr>
          <w:sz w:val="12"/>
        </w:rPr>
        <w:t>. Many election deniers were elected to the House, but a large majority of those running for positions that involve election oversight — including for governor and secretary of state — were defeated.</w:t>
      </w:r>
    </w:p>
    <w:p w14:paraId="01D104B0" w14:textId="77777777" w:rsidR="00DF1785" w:rsidRPr="001C29F9" w:rsidRDefault="00DF1785" w:rsidP="00DF1785">
      <w:pPr>
        <w:rPr>
          <w:sz w:val="12"/>
        </w:rPr>
      </w:pPr>
      <w:r w:rsidRPr="001C29F9">
        <w:rPr>
          <w:sz w:val="12"/>
        </w:rPr>
        <w:t xml:space="preserve">The election denier caucus in the House will be loud and alarming, but they thankfully won’t be positioned to throw the 2024 elections into a constitutional crisis by refusing to certify legitimate results. </w:t>
      </w:r>
      <w:r w:rsidRPr="00C76984">
        <w:rPr>
          <w:rStyle w:val="StyleUnderline"/>
          <w:highlight w:val="green"/>
        </w:rPr>
        <w:t xml:space="preserve">That’s </w:t>
      </w:r>
      <w:r w:rsidRPr="00C76984">
        <w:rPr>
          <w:rStyle w:val="Emphasis"/>
          <w:highlight w:val="green"/>
        </w:rPr>
        <w:t>essential</w:t>
      </w:r>
      <w:r w:rsidRPr="001C29F9">
        <w:rPr>
          <w:rStyle w:val="StyleUnderline"/>
        </w:rPr>
        <w:t xml:space="preserve"> not only </w:t>
      </w:r>
      <w:r w:rsidRPr="00C76984">
        <w:rPr>
          <w:rStyle w:val="StyleUnderline"/>
          <w:highlight w:val="green"/>
        </w:rPr>
        <w:t>for our</w:t>
      </w:r>
      <w:r w:rsidRPr="001C29F9">
        <w:rPr>
          <w:rStyle w:val="StyleUnderline"/>
        </w:rPr>
        <w:t xml:space="preserve"> </w:t>
      </w:r>
      <w:r w:rsidRPr="001C29F9">
        <w:rPr>
          <w:rStyle w:val="Emphasis"/>
        </w:rPr>
        <w:t>domestic security</w:t>
      </w:r>
      <w:r w:rsidRPr="001C29F9">
        <w:rPr>
          <w:rStyle w:val="StyleUnderline"/>
        </w:rPr>
        <w:t xml:space="preserve"> but also our </w:t>
      </w:r>
      <w:r w:rsidRPr="00C76984">
        <w:rPr>
          <w:rStyle w:val="Emphasis"/>
          <w:highlight w:val="green"/>
        </w:rPr>
        <w:t>position in the world</w:t>
      </w:r>
      <w:r w:rsidRPr="001C29F9">
        <w:rPr>
          <w:rStyle w:val="StyleUnderline"/>
        </w:rPr>
        <w:t>.</w:t>
      </w:r>
    </w:p>
    <w:p w14:paraId="4AAD767B" w14:textId="77777777" w:rsidR="00DF1785" w:rsidRPr="001C29F9" w:rsidRDefault="00DF1785" w:rsidP="00DF1785">
      <w:pPr>
        <w:rPr>
          <w:sz w:val="12"/>
        </w:rPr>
      </w:pPr>
      <w:r w:rsidRPr="001C29F9">
        <w:rPr>
          <w:rStyle w:val="StyleUnderline"/>
        </w:rPr>
        <w:t xml:space="preserve">European allies are most concerned about whether </w:t>
      </w:r>
      <w:r w:rsidRPr="001C29F9">
        <w:rPr>
          <w:rStyle w:val="Emphasis"/>
        </w:rPr>
        <w:t>robust American support</w:t>
      </w:r>
      <w:r w:rsidRPr="001C29F9">
        <w:rPr>
          <w:sz w:val="12"/>
        </w:rPr>
        <w:t xml:space="preserve"> to Ukraine </w:t>
      </w:r>
      <w:r w:rsidRPr="001C29F9">
        <w:rPr>
          <w:rStyle w:val="StyleUnderline"/>
        </w:rPr>
        <w:t>will continue</w:t>
      </w:r>
      <w:r w:rsidRPr="001C29F9">
        <w:rPr>
          <w:sz w:val="12"/>
        </w:rPr>
        <w:t xml:space="preserve">. After all, </w:t>
      </w:r>
      <w:r w:rsidRPr="001C29F9">
        <w:rPr>
          <w:rStyle w:val="Emphasis"/>
        </w:rPr>
        <w:t>Congress’</w:t>
      </w:r>
      <w:r w:rsidRPr="001C29F9">
        <w:rPr>
          <w:rStyle w:val="StyleUnderline"/>
        </w:rPr>
        <w:t xml:space="preserve"> </w:t>
      </w:r>
      <w:r w:rsidRPr="001C29F9">
        <w:rPr>
          <w:rStyle w:val="Emphasis"/>
        </w:rPr>
        <w:t>primary power</w:t>
      </w:r>
      <w:r w:rsidRPr="001C29F9">
        <w:rPr>
          <w:rStyle w:val="StyleUnderline"/>
        </w:rPr>
        <w:t xml:space="preserve"> in foreign affairs is allocating or withholding money — the </w:t>
      </w:r>
      <w:r w:rsidRPr="001C29F9">
        <w:rPr>
          <w:rStyle w:val="Emphasis"/>
        </w:rPr>
        <w:t>power of the purse</w:t>
      </w:r>
      <w:r w:rsidRPr="001C29F9">
        <w:rPr>
          <w:sz w:val="12"/>
        </w:rPr>
        <w:t>. Biden can make a lot of foreign affairs decisions, but if he can’t pay for them, they only mean so much.</w:t>
      </w:r>
    </w:p>
    <w:p w14:paraId="7BA71C68" w14:textId="77777777" w:rsidR="00DF1785" w:rsidRPr="001C29F9" w:rsidRDefault="00DF1785" w:rsidP="00DF1785">
      <w:pPr>
        <w:rPr>
          <w:rStyle w:val="StyleUnderline"/>
        </w:rPr>
      </w:pPr>
      <w:r w:rsidRPr="001C29F9">
        <w:rPr>
          <w:sz w:val="12"/>
        </w:rPr>
        <w:t xml:space="preserve">Kevin McCarthy, who will become House speaker now that the </w:t>
      </w:r>
      <w:r w:rsidRPr="001C29F9">
        <w:rPr>
          <w:rStyle w:val="StyleUnderline"/>
        </w:rPr>
        <w:t>Republicans</w:t>
      </w:r>
      <w:r w:rsidRPr="001C29F9">
        <w:rPr>
          <w:sz w:val="12"/>
        </w:rPr>
        <w:t xml:space="preserve"> have eked out a </w:t>
      </w:r>
      <w:r w:rsidRPr="001C29F9">
        <w:rPr>
          <w:rStyle w:val="StyleUnderline"/>
        </w:rPr>
        <w:t>majority</w:t>
      </w:r>
      <w:r w:rsidRPr="001C29F9">
        <w:rPr>
          <w:sz w:val="12"/>
        </w:rPr>
        <w:t xml:space="preserve">, has already </w:t>
      </w:r>
      <w:r w:rsidRPr="001C29F9">
        <w:rPr>
          <w:rStyle w:val="StyleUnderline"/>
        </w:rPr>
        <w:t xml:space="preserve">made clear that </w:t>
      </w:r>
      <w:r w:rsidRPr="00C76984">
        <w:rPr>
          <w:rStyle w:val="StyleUnderline"/>
          <w:highlight w:val="green"/>
        </w:rPr>
        <w:t xml:space="preserve">a </w:t>
      </w:r>
      <w:r w:rsidRPr="00C76984">
        <w:rPr>
          <w:rStyle w:val="Emphasis"/>
          <w:highlight w:val="green"/>
        </w:rPr>
        <w:t>Republican-controlled House</w:t>
      </w:r>
      <w:r w:rsidRPr="00C76984">
        <w:rPr>
          <w:rStyle w:val="StyleUnderline"/>
          <w:highlight w:val="green"/>
        </w:rPr>
        <w:t xml:space="preserve"> would </w:t>
      </w:r>
      <w:r w:rsidRPr="00C76984">
        <w:rPr>
          <w:rStyle w:val="Emphasis"/>
          <w:highlight w:val="green"/>
        </w:rPr>
        <w:t>not</w:t>
      </w:r>
      <w:r w:rsidRPr="00C76984">
        <w:rPr>
          <w:rStyle w:val="StyleUnderline"/>
          <w:highlight w:val="green"/>
        </w:rPr>
        <w:t xml:space="preserve"> give</w:t>
      </w:r>
      <w:r w:rsidRPr="001C29F9">
        <w:rPr>
          <w:sz w:val="12"/>
        </w:rPr>
        <w:t xml:space="preserve"> Ukraine </w:t>
      </w:r>
      <w:r w:rsidRPr="00C76984">
        <w:rPr>
          <w:rStyle w:val="Emphasis"/>
          <w:highlight w:val="green"/>
        </w:rPr>
        <w:t>support</w:t>
      </w:r>
      <w:r w:rsidRPr="00C76984">
        <w:rPr>
          <w:rStyle w:val="StyleUnderline"/>
          <w:highlight w:val="green"/>
        </w:rPr>
        <w:t xml:space="preserve"> a “</w:t>
      </w:r>
      <w:r w:rsidRPr="00C76984">
        <w:rPr>
          <w:rStyle w:val="Emphasis"/>
          <w:highlight w:val="green"/>
        </w:rPr>
        <w:t>blank check</w:t>
      </w:r>
      <w:r w:rsidRPr="00C76984">
        <w:rPr>
          <w:rStyle w:val="StyleUnderline"/>
          <w:highlight w:val="green"/>
        </w:rPr>
        <w:t>,”</w:t>
      </w:r>
      <w:r w:rsidRPr="001C29F9">
        <w:rPr>
          <w:sz w:val="12"/>
        </w:rPr>
        <w:t xml:space="preserve"> even though much of the Republican Party is staunchly behind Ukraine’s fight, as is a majority of the American public. </w:t>
      </w:r>
      <w:r w:rsidRPr="00C76984">
        <w:rPr>
          <w:rStyle w:val="StyleUnderline"/>
          <w:highlight w:val="green"/>
        </w:rPr>
        <w:t>Even if the majority</w:t>
      </w:r>
      <w:r w:rsidRPr="001C29F9">
        <w:rPr>
          <w:rStyle w:val="StyleUnderline"/>
        </w:rPr>
        <w:t xml:space="preserve"> of the House </w:t>
      </w:r>
      <w:r w:rsidRPr="00C76984">
        <w:rPr>
          <w:rStyle w:val="StyleUnderline"/>
          <w:highlight w:val="green"/>
        </w:rPr>
        <w:t>supports</w:t>
      </w:r>
      <w:r w:rsidRPr="001C29F9">
        <w:rPr>
          <w:sz w:val="12"/>
        </w:rPr>
        <w:t xml:space="preserve"> Ukraine </w:t>
      </w:r>
      <w:r w:rsidRPr="00C76984">
        <w:rPr>
          <w:rStyle w:val="StyleUnderline"/>
          <w:highlight w:val="green"/>
        </w:rPr>
        <w:t>assistance</w:t>
      </w:r>
      <w:r w:rsidRPr="001C29F9">
        <w:rPr>
          <w:sz w:val="12"/>
        </w:rPr>
        <w:t xml:space="preserve">, McCarthy </w:t>
      </w:r>
      <w:r w:rsidRPr="00C76984">
        <w:rPr>
          <w:rStyle w:val="StyleUnderline"/>
          <w:highlight w:val="green"/>
        </w:rPr>
        <w:t xml:space="preserve">could </w:t>
      </w:r>
      <w:r w:rsidRPr="00C76984">
        <w:rPr>
          <w:rStyle w:val="Emphasis"/>
          <w:highlight w:val="green"/>
        </w:rPr>
        <w:t>choose not to bring it</w:t>
      </w:r>
      <w:r w:rsidRPr="00C76984">
        <w:rPr>
          <w:rStyle w:val="StyleUnderline"/>
          <w:highlight w:val="green"/>
        </w:rPr>
        <w:t xml:space="preserve"> to a vote</w:t>
      </w:r>
      <w:r w:rsidRPr="001C29F9">
        <w:rPr>
          <w:rStyle w:val="StyleUnderline"/>
        </w:rPr>
        <w:t xml:space="preserve"> if part of his </w:t>
      </w:r>
      <w:r w:rsidRPr="001C29F9">
        <w:rPr>
          <w:rStyle w:val="Emphasis"/>
        </w:rPr>
        <w:t>caucus</w:t>
      </w:r>
      <w:r w:rsidRPr="001C29F9">
        <w:rPr>
          <w:rStyle w:val="StyleUnderline"/>
        </w:rPr>
        <w:t xml:space="preserve"> strongly </w:t>
      </w:r>
      <w:r w:rsidRPr="001C29F9">
        <w:rPr>
          <w:rStyle w:val="Emphasis"/>
        </w:rPr>
        <w:t>opposes it.</w:t>
      </w:r>
    </w:p>
    <w:p w14:paraId="54F9BCD0" w14:textId="77777777" w:rsidR="00DF1785" w:rsidRPr="001C29F9" w:rsidRDefault="00DF1785" w:rsidP="00DF1785">
      <w:pPr>
        <w:rPr>
          <w:sz w:val="12"/>
        </w:rPr>
      </w:pPr>
      <w:r w:rsidRPr="001C29F9">
        <w:rPr>
          <w:sz w:val="12"/>
        </w:rPr>
        <w:t xml:space="preserve">This is why the Biden administration has asked Congress to pass a large assistance package during the lame duck session, while both </w:t>
      </w:r>
      <w:r w:rsidRPr="00C76984">
        <w:rPr>
          <w:rStyle w:val="Emphasis"/>
          <w:highlight w:val="green"/>
        </w:rPr>
        <w:t>houses</w:t>
      </w:r>
      <w:r w:rsidRPr="001C29F9">
        <w:rPr>
          <w:sz w:val="12"/>
        </w:rPr>
        <w:t xml:space="preserve"> are still </w:t>
      </w:r>
      <w:r w:rsidRPr="00C76984">
        <w:rPr>
          <w:rStyle w:val="StyleUnderline"/>
          <w:highlight w:val="green"/>
        </w:rPr>
        <w:t>under</w:t>
      </w:r>
      <w:r w:rsidRPr="00C76984">
        <w:rPr>
          <w:sz w:val="12"/>
          <w:highlight w:val="green"/>
        </w:rPr>
        <w:t xml:space="preserve"> </w:t>
      </w:r>
      <w:r w:rsidRPr="00C76984">
        <w:rPr>
          <w:rStyle w:val="Emphasis"/>
          <w:highlight w:val="green"/>
        </w:rPr>
        <w:t>Dem</w:t>
      </w:r>
      <w:r w:rsidRPr="00C36685">
        <w:rPr>
          <w:sz w:val="12"/>
          <w:szCs w:val="12"/>
        </w:rPr>
        <w:t>ocratic</w:t>
      </w:r>
      <w:r w:rsidRPr="001C29F9">
        <w:rPr>
          <w:sz w:val="12"/>
          <w:szCs w:val="12"/>
        </w:rPr>
        <w:t xml:space="preserve"> </w:t>
      </w:r>
      <w:r w:rsidRPr="00C76984">
        <w:rPr>
          <w:rStyle w:val="Emphasis"/>
          <w:highlight w:val="green"/>
        </w:rPr>
        <w:t>control</w:t>
      </w:r>
      <w:r w:rsidRPr="001C29F9">
        <w:rPr>
          <w:sz w:val="12"/>
        </w:rPr>
        <w:t xml:space="preserve">. If passed, this will significantly insulate the administration’s policy decisions toward Ukraine in the near term. Since the administration has done a sound job so far </w:t>
      </w:r>
      <w:r w:rsidRPr="00C76984">
        <w:rPr>
          <w:rStyle w:val="Emphasis"/>
          <w:highlight w:val="green"/>
        </w:rPr>
        <w:t>balanc</w:t>
      </w:r>
      <w:r w:rsidRPr="001C29F9">
        <w:rPr>
          <w:rStyle w:val="Emphasis"/>
        </w:rPr>
        <w:t>ing U</w:t>
      </w:r>
      <w:r w:rsidRPr="00C76984">
        <w:rPr>
          <w:rStyle w:val="Emphasis"/>
          <w:highlight w:val="green"/>
        </w:rPr>
        <w:t>.S. interests</w:t>
      </w:r>
      <w:r w:rsidRPr="00C76984">
        <w:rPr>
          <w:rStyle w:val="StyleUnderline"/>
          <w:highlight w:val="green"/>
        </w:rPr>
        <w:t xml:space="preserve"> and </w:t>
      </w:r>
      <w:r w:rsidRPr="00C76984">
        <w:rPr>
          <w:rStyle w:val="Emphasis"/>
          <w:highlight w:val="green"/>
        </w:rPr>
        <w:t>risks</w:t>
      </w:r>
      <w:r w:rsidRPr="001C29F9">
        <w:rPr>
          <w:rStyle w:val="StyleUnderline"/>
        </w:rPr>
        <w:t xml:space="preserve"> involved </w:t>
      </w:r>
      <w:r w:rsidRPr="001C29F9">
        <w:rPr>
          <w:sz w:val="12"/>
        </w:rPr>
        <w:t>in this war,</w:t>
      </w:r>
      <w:r w:rsidRPr="001C29F9">
        <w:rPr>
          <w:rStyle w:val="StyleUnderline"/>
        </w:rPr>
        <w:t xml:space="preserve"> that’s good news for U.S. policy.</w:t>
      </w:r>
    </w:p>
    <w:p w14:paraId="0BCD5B4C" w14:textId="77777777" w:rsidR="00DF1785" w:rsidRPr="001C29F9" w:rsidRDefault="00DF1785" w:rsidP="00DF1785">
      <w:pPr>
        <w:rPr>
          <w:sz w:val="12"/>
        </w:rPr>
      </w:pPr>
      <w:r w:rsidRPr="001C29F9">
        <w:rPr>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60341D04" w14:textId="77777777" w:rsidR="00DF1785" w:rsidRPr="0071374D" w:rsidRDefault="00DF1785" w:rsidP="00DF1785">
      <w:pPr>
        <w:pStyle w:val="Heading4"/>
      </w:pPr>
      <w:r w:rsidRPr="001C29F9">
        <w:t xml:space="preserve">That causes </w:t>
      </w:r>
      <w:r w:rsidRPr="001C29F9">
        <w:rPr>
          <w:u w:val="single"/>
        </w:rPr>
        <w:t>extinction</w:t>
      </w:r>
      <w:r w:rsidRPr="001C29F9">
        <w:t>.</w:t>
      </w:r>
    </w:p>
    <w:p w14:paraId="4A4A1B50" w14:textId="77777777" w:rsidR="00DF1785" w:rsidRPr="0071374D" w:rsidRDefault="00DF1785" w:rsidP="00DF1785">
      <w:r w:rsidRPr="0071374D">
        <w:rPr>
          <w:rStyle w:val="Style13ptBold"/>
        </w:rPr>
        <w:t>Sabet 25</w:t>
      </w:r>
      <w:r w:rsidRPr="0071374D">
        <w:t xml:space="preserve"> – International Affairs Scholar &amp; Member of the Board of Trustees at Boston College, former U.S. Ambassador to the Czech Republic.</w:t>
      </w:r>
    </w:p>
    <w:p w14:paraId="1806A561" w14:textId="77777777" w:rsidR="00DF1785" w:rsidRPr="0071374D" w:rsidRDefault="00DF1785" w:rsidP="00DF1785">
      <w:r w:rsidRPr="0071374D">
        <w:t>Bijan Sabet, “America Needs Its Allies—Trump Is Pushing Them Away,” Bijan, 02-02-2025, https://bijansabet.com/2025/02/02/america-needs-its-allies-trump-is-pushing-them-away/</w:t>
      </w:r>
    </w:p>
    <w:p w14:paraId="5203417F" w14:textId="77777777" w:rsidR="00DF1785" w:rsidRPr="00BE18B3" w:rsidRDefault="00DF1785" w:rsidP="00DF1785">
      <w:pPr>
        <w:rPr>
          <w:sz w:val="8"/>
        </w:rPr>
      </w:pPr>
      <w:r w:rsidRPr="00BE18B3">
        <w:rPr>
          <w:sz w:val="8"/>
        </w:rPr>
        <w:t xml:space="preserve">The truth is that our </w:t>
      </w:r>
      <w:r w:rsidRPr="0071374D">
        <w:rPr>
          <w:rStyle w:val="StyleUnderline"/>
        </w:rPr>
        <w:t xml:space="preserve">European </w:t>
      </w:r>
      <w:r w:rsidRPr="00C76984">
        <w:rPr>
          <w:rStyle w:val="StyleUnderline"/>
          <w:highlight w:val="green"/>
        </w:rPr>
        <w:t>allies</w:t>
      </w:r>
      <w:r w:rsidRPr="0071374D">
        <w:rPr>
          <w:rStyle w:val="StyleUnderline"/>
        </w:rPr>
        <w:t xml:space="preserve"> </w:t>
      </w:r>
      <w:r w:rsidRPr="00C36685">
        <w:rPr>
          <w:rStyle w:val="StyleUnderline"/>
        </w:rPr>
        <w:t xml:space="preserve">have </w:t>
      </w:r>
      <w:r w:rsidRPr="00C76984">
        <w:rPr>
          <w:rStyle w:val="StyleUnderline"/>
          <w:highlight w:val="green"/>
        </w:rPr>
        <w:t>led the</w:t>
      </w:r>
      <w:r w:rsidRPr="00C36685">
        <w:rPr>
          <w:rStyle w:val="StyleUnderline"/>
        </w:rPr>
        <w:t xml:space="preserve"> global </w:t>
      </w:r>
      <w:r w:rsidRPr="00C76984">
        <w:rPr>
          <w:rStyle w:val="StyleUnderline"/>
          <w:highlight w:val="green"/>
        </w:rPr>
        <w:t>response to Putin’s war</w:t>
      </w:r>
      <w:r w:rsidRPr="00C36685">
        <w:rPr>
          <w:rStyle w:val="StyleUnderline"/>
        </w:rPr>
        <w:t xml:space="preserve"> of aggression against</w:t>
      </w:r>
      <w:r w:rsidRPr="00BE18B3">
        <w:rPr>
          <w:sz w:val="8"/>
        </w:rPr>
        <w:t xml:space="preserve"> Ukraine. The EU has implemented over a dozen rounds of sanctions on Russia, often at great economic sacrifice. </w:t>
      </w:r>
      <w:r w:rsidRPr="00C36685">
        <w:rPr>
          <w:rStyle w:val="StyleUnderline"/>
        </w:rPr>
        <w:t>Despite Putin weaponizing energy, European nations have refused</w:t>
      </w:r>
      <w:r w:rsidRPr="0071374D">
        <w:rPr>
          <w:rStyle w:val="StyleUnderline"/>
        </w:rPr>
        <w:t xml:space="preserve"> to waver.</w:t>
      </w:r>
      <w:r w:rsidRPr="00BE18B3">
        <w:rPr>
          <w:sz w:val="8"/>
        </w:rPr>
        <w:t xml:space="preserve"> </w:t>
      </w:r>
      <w:r w:rsidRPr="0071374D">
        <w:rPr>
          <w:rStyle w:val="StyleUnderline"/>
        </w:rPr>
        <w:t>They have</w:t>
      </w:r>
      <w:r w:rsidRPr="00BE18B3">
        <w:rPr>
          <w:sz w:val="8"/>
        </w:rPr>
        <w:t xml:space="preserve"> also </w:t>
      </w:r>
      <w:r w:rsidRPr="0071374D">
        <w:rPr>
          <w:rStyle w:val="StyleUnderline"/>
        </w:rPr>
        <w:t>provided</w:t>
      </w:r>
      <w:r w:rsidRPr="00BE18B3">
        <w:rPr>
          <w:sz w:val="8"/>
        </w:rPr>
        <w:t xml:space="preserve"> more </w:t>
      </w:r>
      <w:r w:rsidRPr="0071374D">
        <w:rPr>
          <w:rStyle w:val="StyleUnderline"/>
        </w:rPr>
        <w:t>military and humanitarian assistance</w:t>
      </w:r>
      <w:r w:rsidRPr="00BE18B3">
        <w:rPr>
          <w:sz w:val="8"/>
        </w:rPr>
        <w:t xml:space="preserve"> to Ukraine than the United States, </w:t>
      </w:r>
      <w:r w:rsidRPr="00C36685">
        <w:rPr>
          <w:rStyle w:val="StyleUnderline"/>
        </w:rPr>
        <w:t>standing firm against Russian expansionism</w:t>
      </w:r>
      <w:r w:rsidRPr="00BE18B3">
        <w:rPr>
          <w:sz w:val="8"/>
        </w:rPr>
        <w:t xml:space="preserve"> when democracy itself is at stake.</w:t>
      </w:r>
    </w:p>
    <w:p w14:paraId="61F47502" w14:textId="77777777" w:rsidR="00DF1785" w:rsidRPr="0071374D" w:rsidRDefault="00DF1785" w:rsidP="00DF1785">
      <w:pPr>
        <w:rPr>
          <w:rStyle w:val="StyleUnderline"/>
        </w:rPr>
      </w:pPr>
      <w:r w:rsidRPr="00BE18B3">
        <w:rPr>
          <w:sz w:val="8"/>
        </w:rPr>
        <w:t xml:space="preserve">I saw this firsthand as U.S. Ambassador to the Czech Republic. Every U.S. bipartisan congressional delegation that visited Prague thanked the Czechs—and by extension, the entire European Union—for their critical role in supporting Ukraine. EU </w:t>
      </w:r>
      <w:r w:rsidRPr="0071374D">
        <w:rPr>
          <w:rStyle w:val="StyleUnderline"/>
        </w:rPr>
        <w:t>nations have</w:t>
      </w:r>
      <w:r w:rsidRPr="00BE18B3">
        <w:rPr>
          <w:sz w:val="8"/>
        </w:rPr>
        <w:t xml:space="preserve"> also </w:t>
      </w:r>
      <w:r w:rsidRPr="00C76984">
        <w:rPr>
          <w:rStyle w:val="StyleUnderline"/>
          <w:highlight w:val="green"/>
        </w:rPr>
        <w:t>taken</w:t>
      </w:r>
      <w:r w:rsidRPr="00C36685">
        <w:rPr>
          <w:rStyle w:val="StyleUnderline"/>
        </w:rPr>
        <w:t xml:space="preserve"> </w:t>
      </w:r>
      <w:r w:rsidRPr="00C76984">
        <w:rPr>
          <w:rStyle w:val="StyleUnderline"/>
          <w:highlight w:val="green"/>
        </w:rPr>
        <w:t>tough stands on China</w:t>
      </w:r>
      <w:r w:rsidRPr="00C36685">
        <w:rPr>
          <w:rStyle w:val="StyleUnderline"/>
        </w:rPr>
        <w:t>, confronting Beijing on human rights abuses and</w:t>
      </w:r>
      <w:r w:rsidRPr="00BE18B3">
        <w:rPr>
          <w:sz w:val="8"/>
        </w:rPr>
        <w:t xml:space="preserve"> its continued </w:t>
      </w:r>
      <w:r w:rsidRPr="00C36685">
        <w:rPr>
          <w:rStyle w:val="StyleUnderline"/>
        </w:rPr>
        <w:t>support of Putin’s war machine.</w:t>
      </w:r>
      <w:r w:rsidRPr="0071374D">
        <w:rPr>
          <w:rStyle w:val="Emphasis"/>
        </w:rPr>
        <w:t xml:space="preserve"> These</w:t>
      </w:r>
      <w:r w:rsidRPr="00BE18B3">
        <w:rPr>
          <w:sz w:val="8"/>
        </w:rPr>
        <w:t xml:space="preserve"> aren’t enemies or adversaries—</w:t>
      </w:r>
      <w:r w:rsidRPr="0071374D">
        <w:rPr>
          <w:rStyle w:val="StyleUnderline"/>
        </w:rPr>
        <w:t xml:space="preserve">they are partners </w:t>
      </w:r>
      <w:r w:rsidRPr="00C76984">
        <w:rPr>
          <w:rStyle w:val="StyleUnderline"/>
          <w:highlight w:val="green"/>
        </w:rPr>
        <w:t>working</w:t>
      </w:r>
      <w:r w:rsidRPr="0071374D">
        <w:rPr>
          <w:rStyle w:val="StyleUnderline"/>
        </w:rPr>
        <w:t xml:space="preserve"> in lockstep with us </w:t>
      </w:r>
      <w:r w:rsidRPr="00C76984">
        <w:rPr>
          <w:rStyle w:val="StyleUnderline"/>
          <w:highlight w:val="green"/>
        </w:rPr>
        <w:t xml:space="preserve">to </w:t>
      </w:r>
      <w:r w:rsidRPr="00C76984">
        <w:rPr>
          <w:rStyle w:val="Emphasis"/>
          <w:highlight w:val="green"/>
        </w:rPr>
        <w:t>defend democracy</w:t>
      </w:r>
      <w:r w:rsidRPr="0071374D">
        <w:rPr>
          <w:rStyle w:val="StyleUnderline"/>
        </w:rPr>
        <w:t>.</w:t>
      </w:r>
    </w:p>
    <w:p w14:paraId="7A39BFB0" w14:textId="77777777" w:rsidR="00DF1785" w:rsidRPr="00BE18B3" w:rsidRDefault="00DF1785" w:rsidP="00DF1785">
      <w:pPr>
        <w:rPr>
          <w:sz w:val="8"/>
        </w:rPr>
      </w:pPr>
      <w:r w:rsidRPr="00BE18B3">
        <w:rPr>
          <w:sz w:val="8"/>
        </w:rPr>
        <w:t xml:space="preserve">Yet Trump treats them as punching bags, </w:t>
      </w:r>
      <w:r w:rsidRPr="0071374D">
        <w:rPr>
          <w:rStyle w:val="StyleUnderline"/>
        </w:rPr>
        <w:t xml:space="preserve">pushing away </w:t>
      </w:r>
      <w:r w:rsidRPr="00C76984">
        <w:rPr>
          <w:rStyle w:val="StyleUnderline"/>
          <w:highlight w:val="green"/>
        </w:rPr>
        <w:t>allies</w:t>
      </w:r>
      <w:r w:rsidRPr="00BE18B3">
        <w:rPr>
          <w:sz w:val="8"/>
        </w:rPr>
        <w:t xml:space="preserve"> who share our values, our security priorities, and our vision for the world. His actions aren’t just reckless; they </w:t>
      </w:r>
      <w:r w:rsidRPr="0071374D">
        <w:rPr>
          <w:rStyle w:val="StyleUnderline"/>
        </w:rPr>
        <w:t>make America weaker</w:t>
      </w:r>
      <w:r w:rsidRPr="00BE18B3">
        <w:rPr>
          <w:sz w:val="8"/>
        </w:rPr>
        <w:t>.</w:t>
      </w:r>
    </w:p>
    <w:p w14:paraId="147BCDB5" w14:textId="77777777" w:rsidR="00DF1785" w:rsidRPr="00BE18B3" w:rsidRDefault="00DF1785" w:rsidP="00DF1785">
      <w:pPr>
        <w:rPr>
          <w:sz w:val="8"/>
        </w:rPr>
      </w:pPr>
      <w:r w:rsidRPr="00BE18B3">
        <w:rPr>
          <w:sz w:val="8"/>
        </w:rPr>
        <w:t xml:space="preserve">One of the things that has always made America great is the deep, enduring people-to-people ties we have with our allies. These </w:t>
      </w:r>
      <w:r w:rsidRPr="0071374D">
        <w:rPr>
          <w:rStyle w:val="StyleUnderline"/>
        </w:rPr>
        <w:t>relationships</w:t>
      </w:r>
      <w:r w:rsidRPr="00BE18B3">
        <w:rPr>
          <w:sz w:val="8"/>
        </w:rPr>
        <w:t xml:space="preserve"> are what </w:t>
      </w:r>
      <w:r w:rsidRPr="00C76984">
        <w:rPr>
          <w:rStyle w:val="StyleUnderline"/>
          <w:highlight w:val="green"/>
        </w:rPr>
        <w:t>give</w:t>
      </w:r>
      <w:r w:rsidRPr="00BE18B3">
        <w:rPr>
          <w:sz w:val="8"/>
        </w:rPr>
        <w:t xml:space="preserve"> our </w:t>
      </w:r>
      <w:r w:rsidRPr="00C76984">
        <w:rPr>
          <w:rStyle w:val="Emphasis"/>
          <w:highlight w:val="green"/>
        </w:rPr>
        <w:t>diplomacy real strength</w:t>
      </w:r>
      <w:r w:rsidRPr="00BE18B3">
        <w:rPr>
          <w:sz w:val="8"/>
        </w:rPr>
        <w:t>. But now, Trump’s hostility has created a new and dangerous dynamic: our allies are beginning to question whether the United States is still a reliable partner.</w:t>
      </w:r>
    </w:p>
    <w:p w14:paraId="6C8F5B83" w14:textId="77777777" w:rsidR="00DF1785" w:rsidRPr="00BE18B3" w:rsidRDefault="00DF1785" w:rsidP="00DF1785">
      <w:pPr>
        <w:rPr>
          <w:sz w:val="8"/>
        </w:rPr>
      </w:pPr>
      <w:r w:rsidRPr="00BE18B3">
        <w:rPr>
          <w:sz w:val="8"/>
        </w:rPr>
        <w:t xml:space="preserve">Make no mistake—this </w:t>
      </w:r>
      <w:r w:rsidRPr="0071374D">
        <w:rPr>
          <w:rStyle w:val="StyleUnderline"/>
        </w:rPr>
        <w:t>doubt has consequences.</w:t>
      </w:r>
    </w:p>
    <w:p w14:paraId="52B6AAB9" w14:textId="77777777" w:rsidR="00DF1785" w:rsidRPr="00BE18B3" w:rsidRDefault="00DF1785" w:rsidP="00DF1785">
      <w:pPr>
        <w:rPr>
          <w:sz w:val="8"/>
        </w:rPr>
      </w:pPr>
      <w:r w:rsidRPr="00C76984">
        <w:rPr>
          <w:rStyle w:val="StyleUnderline"/>
          <w:highlight w:val="green"/>
        </w:rPr>
        <w:t>We need</w:t>
      </w:r>
      <w:r w:rsidRPr="00BE18B3">
        <w:rPr>
          <w:sz w:val="8"/>
        </w:rPr>
        <w:t xml:space="preserve"> our </w:t>
      </w:r>
      <w:r w:rsidRPr="00C76984">
        <w:rPr>
          <w:rStyle w:val="StyleUnderline"/>
          <w:highlight w:val="green"/>
        </w:rPr>
        <w:t>allies to confront</w:t>
      </w:r>
      <w:r w:rsidRPr="00C36685">
        <w:rPr>
          <w:rStyle w:val="StyleUnderline"/>
        </w:rPr>
        <w:t xml:space="preserve"> </w:t>
      </w:r>
      <w:r w:rsidRPr="00C76984">
        <w:rPr>
          <w:rStyle w:val="Emphasis"/>
          <w:highlight w:val="green"/>
        </w:rPr>
        <w:t>Russia</w:t>
      </w:r>
      <w:r w:rsidRPr="00C36685">
        <w:rPr>
          <w:rStyle w:val="StyleUnderline"/>
        </w:rPr>
        <w:t>n aggression</w:t>
      </w:r>
      <w:r w:rsidRPr="00BE18B3">
        <w:rPr>
          <w:sz w:val="8"/>
        </w:rPr>
        <w:t xml:space="preserve">, to </w:t>
      </w:r>
      <w:r w:rsidRPr="00C36685">
        <w:rPr>
          <w:rStyle w:val="StyleUnderline"/>
        </w:rPr>
        <w:t xml:space="preserve">fight </w:t>
      </w:r>
      <w:r w:rsidRPr="00C76984">
        <w:rPr>
          <w:rStyle w:val="Emphasis"/>
          <w:highlight w:val="green"/>
        </w:rPr>
        <w:t>terrorism</w:t>
      </w:r>
      <w:r w:rsidRPr="00BE18B3">
        <w:rPr>
          <w:sz w:val="8"/>
        </w:rPr>
        <w:t xml:space="preserve">, to </w:t>
      </w:r>
      <w:r w:rsidRPr="00C76984">
        <w:rPr>
          <w:rStyle w:val="StyleUnderline"/>
          <w:highlight w:val="green"/>
        </w:rPr>
        <w:t>ensure</w:t>
      </w:r>
      <w:r w:rsidRPr="00C36685">
        <w:rPr>
          <w:rStyle w:val="StyleUnderline"/>
        </w:rPr>
        <w:t xml:space="preserve"> secure and </w:t>
      </w:r>
      <w:r w:rsidRPr="00C76984">
        <w:rPr>
          <w:rStyle w:val="Emphasis"/>
          <w:highlight w:val="green"/>
        </w:rPr>
        <w:t>resilient supply chains</w:t>
      </w:r>
      <w:r w:rsidRPr="00BE18B3">
        <w:rPr>
          <w:sz w:val="8"/>
        </w:rPr>
        <w:t xml:space="preserve">, to </w:t>
      </w:r>
      <w:r w:rsidRPr="00C76984">
        <w:rPr>
          <w:rStyle w:val="StyleUnderline"/>
          <w:highlight w:val="green"/>
        </w:rPr>
        <w:t xml:space="preserve">combat </w:t>
      </w:r>
      <w:r w:rsidRPr="00C76984">
        <w:rPr>
          <w:rStyle w:val="Emphasis"/>
          <w:highlight w:val="green"/>
        </w:rPr>
        <w:t>climate</w:t>
      </w:r>
      <w:r w:rsidRPr="00C36685">
        <w:rPr>
          <w:rStyle w:val="Emphasis"/>
        </w:rPr>
        <w:t xml:space="preserve"> </w:t>
      </w:r>
      <w:r w:rsidRPr="00C36685">
        <w:rPr>
          <w:rStyle w:val="StyleUnderline"/>
        </w:rPr>
        <w:t>change</w:t>
      </w:r>
      <w:r w:rsidRPr="00BE18B3">
        <w:rPr>
          <w:sz w:val="8"/>
        </w:rPr>
        <w:t xml:space="preserve">, to </w:t>
      </w:r>
      <w:r w:rsidRPr="00C36685">
        <w:rPr>
          <w:rStyle w:val="StyleUnderline"/>
        </w:rPr>
        <w:t xml:space="preserve">respond to </w:t>
      </w:r>
      <w:r w:rsidRPr="00C76984">
        <w:rPr>
          <w:rStyle w:val="Emphasis"/>
          <w:highlight w:val="green"/>
        </w:rPr>
        <w:t>global health</w:t>
      </w:r>
      <w:r w:rsidRPr="00C36685">
        <w:rPr>
          <w:rStyle w:val="Emphasis"/>
        </w:rPr>
        <w:t xml:space="preserve"> </w:t>
      </w:r>
      <w:r w:rsidRPr="00C36685">
        <w:rPr>
          <w:rStyle w:val="StyleUnderline"/>
        </w:rPr>
        <w:t>crises</w:t>
      </w:r>
      <w:r w:rsidRPr="00BE18B3">
        <w:rPr>
          <w:sz w:val="8"/>
        </w:rPr>
        <w:t xml:space="preserve">, </w:t>
      </w:r>
      <w:r w:rsidRPr="0071374D">
        <w:rPr>
          <w:rStyle w:val="StyleUnderline"/>
        </w:rPr>
        <w:t>and</w:t>
      </w:r>
      <w:r w:rsidRPr="00BE18B3">
        <w:rPr>
          <w:sz w:val="8"/>
        </w:rPr>
        <w:t xml:space="preserve"> to </w:t>
      </w:r>
      <w:r w:rsidRPr="0071374D">
        <w:rPr>
          <w:rStyle w:val="StyleUnderline"/>
        </w:rPr>
        <w:t>navigate</w:t>
      </w:r>
      <w:r w:rsidRPr="00BE18B3">
        <w:rPr>
          <w:sz w:val="8"/>
        </w:rPr>
        <w:t xml:space="preserve"> the </w:t>
      </w:r>
      <w:r w:rsidRPr="0071374D">
        <w:rPr>
          <w:rStyle w:val="StyleUnderline"/>
        </w:rPr>
        <w:t xml:space="preserve">complexities </w:t>
      </w:r>
      <w:r w:rsidRPr="00C36685">
        <w:rPr>
          <w:rStyle w:val="StyleUnderline"/>
        </w:rPr>
        <w:t xml:space="preserve">of </w:t>
      </w:r>
      <w:r w:rsidRPr="00C76984">
        <w:rPr>
          <w:rStyle w:val="Emphasis"/>
          <w:highlight w:val="green"/>
        </w:rPr>
        <w:t>a</w:t>
      </w:r>
      <w:r w:rsidRPr="00C36685">
        <w:rPr>
          <w:rStyle w:val="StyleUnderline"/>
        </w:rPr>
        <w:t xml:space="preserve">rtificial </w:t>
      </w:r>
      <w:r w:rsidRPr="00C76984">
        <w:rPr>
          <w:rStyle w:val="Emphasis"/>
          <w:highlight w:val="green"/>
        </w:rPr>
        <w:t>i</w:t>
      </w:r>
      <w:r w:rsidRPr="00C36685">
        <w:rPr>
          <w:rStyle w:val="StyleUnderline"/>
        </w:rPr>
        <w:t xml:space="preserve">ntelligence </w:t>
      </w:r>
      <w:r w:rsidRPr="00C76984">
        <w:rPr>
          <w:rStyle w:val="StyleUnderline"/>
          <w:highlight w:val="green"/>
        </w:rPr>
        <w:t>and emerging</w:t>
      </w:r>
      <w:r w:rsidRPr="00C36685">
        <w:rPr>
          <w:rStyle w:val="StyleUnderline"/>
        </w:rPr>
        <w:t xml:space="preserve"> </w:t>
      </w:r>
      <w:r w:rsidRPr="00C76984">
        <w:rPr>
          <w:rStyle w:val="Emphasis"/>
          <w:highlight w:val="green"/>
        </w:rPr>
        <w:t>tech</w:t>
      </w:r>
      <w:r w:rsidRPr="00C36685">
        <w:rPr>
          <w:rStyle w:val="StyleUnderline"/>
        </w:rPr>
        <w:t>nologies</w:t>
      </w:r>
      <w:r w:rsidRPr="00BE18B3">
        <w:rPr>
          <w:sz w:val="8"/>
        </w:rPr>
        <w:t>. NATO—under President Biden’s leadership—became bigger, stronger, and more unified than ever. And yet Trump, by signaling disdain for our partners, is unraveling that hard-earned progress.</w:t>
      </w:r>
    </w:p>
    <w:p w14:paraId="44C0580B" w14:textId="77777777" w:rsidR="00DF1785" w:rsidRPr="00C36685" w:rsidRDefault="00DF1785" w:rsidP="00DF1785">
      <w:pPr>
        <w:rPr>
          <w:sz w:val="16"/>
        </w:rPr>
      </w:pPr>
      <w:r w:rsidRPr="00C36685">
        <w:rPr>
          <w:sz w:val="16"/>
        </w:rPr>
        <w:t>What’s his endgame? We don’t yet know. But we do know the damage has already begun.</w:t>
      </w:r>
    </w:p>
    <w:p w14:paraId="21FE79DC" w14:textId="77777777" w:rsidR="00DF1785" w:rsidRDefault="00DF1785" w:rsidP="00DF1785">
      <w:pPr>
        <w:rPr>
          <w:rStyle w:val="StyleUnderline"/>
        </w:rPr>
      </w:pPr>
      <w:r w:rsidRPr="00BE18B3">
        <w:rPr>
          <w:sz w:val="8"/>
        </w:rPr>
        <w:t>As President Biden has said, “</w:t>
      </w:r>
      <w:r w:rsidRPr="0071374D">
        <w:rPr>
          <w:rStyle w:val="StyleUnderline"/>
        </w:rPr>
        <w:t xml:space="preserve">America’s alliances are </w:t>
      </w:r>
      <w:r w:rsidRPr="00C36685">
        <w:rPr>
          <w:rStyle w:val="StyleUnderline"/>
        </w:rPr>
        <w:t>our greatest asset</w:t>
      </w:r>
      <w:r w:rsidRPr="0071374D">
        <w:rPr>
          <w:rStyle w:val="StyleUnderline"/>
        </w:rPr>
        <w:t>.</w:t>
      </w:r>
      <w:r w:rsidRPr="00BE18B3">
        <w:rPr>
          <w:sz w:val="8"/>
        </w:rPr>
        <w:t xml:space="preserve"> And </w:t>
      </w:r>
      <w:r w:rsidRPr="0071374D">
        <w:rPr>
          <w:rStyle w:val="StyleUnderline"/>
        </w:rPr>
        <w:t>leading with diplomacy means standing shoulder to shoulder with our allies and key partners once again.”</w:t>
      </w:r>
    </w:p>
    <w:p w14:paraId="3A95BAEC" w14:textId="77777777" w:rsidR="00DF1785" w:rsidRPr="006C7496" w:rsidRDefault="00DF1785" w:rsidP="00DF1785"/>
    <w:p w14:paraId="1D30CCF3" w14:textId="77777777" w:rsidR="00DF1785" w:rsidRPr="004616EB" w:rsidRDefault="00DF1785" w:rsidP="00DF1785">
      <w:pPr>
        <w:pStyle w:val="Heading3"/>
      </w:pPr>
      <w:r w:rsidRPr="004616EB">
        <w:t>1nc – OFF</w:t>
      </w:r>
    </w:p>
    <w:p w14:paraId="74333840" w14:textId="77777777" w:rsidR="00DF1785" w:rsidRPr="004616EB" w:rsidRDefault="00DF1785" w:rsidP="00DF1785">
      <w:pPr>
        <w:rPr>
          <w:sz w:val="28"/>
        </w:rPr>
      </w:pPr>
      <w:r w:rsidRPr="004616EB">
        <w:rPr>
          <w:sz w:val="28"/>
        </w:rPr>
        <w:t>Movements DA</w:t>
      </w:r>
    </w:p>
    <w:p w14:paraId="6C01F55F" w14:textId="77777777" w:rsidR="00DF1785" w:rsidRPr="004616EB" w:rsidRDefault="00DF1785" w:rsidP="00DF1785">
      <w:pPr>
        <w:pStyle w:val="Heading4"/>
        <w:rPr>
          <w:sz w:val="28"/>
        </w:rPr>
      </w:pPr>
      <w:r w:rsidRPr="004616EB">
        <w:rPr>
          <w:sz w:val="28"/>
        </w:rPr>
        <w:t xml:space="preserve">Trump’s cuts to labor protections </w:t>
      </w:r>
      <w:r w:rsidRPr="004616EB">
        <w:rPr>
          <w:sz w:val="28"/>
          <w:u w:val="single"/>
        </w:rPr>
        <w:t>reinvigorate</w:t>
      </w:r>
      <w:r w:rsidRPr="004616EB">
        <w:rPr>
          <w:sz w:val="28"/>
        </w:rPr>
        <w:t xml:space="preserve"> grassroots union movements. </w:t>
      </w:r>
    </w:p>
    <w:p w14:paraId="222F1CBF" w14:textId="77777777" w:rsidR="00DF1785" w:rsidRPr="004616EB" w:rsidRDefault="00DF1785" w:rsidP="00DF1785">
      <w:pPr>
        <w:rPr>
          <w:sz w:val="28"/>
        </w:rPr>
      </w:pPr>
      <w:r w:rsidRPr="004616EB">
        <w:rPr>
          <w:rStyle w:val="Style13ptBold"/>
          <w:sz w:val="28"/>
        </w:rPr>
        <w:t>Industrial Worker 25</w:t>
      </w:r>
      <w:r w:rsidRPr="004616EB">
        <w:rPr>
          <w:sz w:val="28"/>
        </w:rPr>
        <w:t xml:space="preserve">, Industrial Worker, official publication of the Industrial Workers of the World, 2-7-2025 ["No NLRB? No Problem," available on:  https://industrialworker.org/no-nlrb-no-problem/, accessed:  5-29-2025]rrf *the author of this article had an anonymized byline </w:t>
      </w:r>
    </w:p>
    <w:p w14:paraId="046EA022" w14:textId="77777777" w:rsidR="00DF1785" w:rsidRPr="004616EB" w:rsidRDefault="00DF1785" w:rsidP="00DF1785">
      <w:pPr>
        <w:rPr>
          <w:sz w:val="28"/>
          <w:u w:val="single"/>
        </w:rPr>
      </w:pPr>
      <w:r w:rsidRPr="004616EB">
        <w:rPr>
          <w:sz w:val="28"/>
          <w:u w:val="single"/>
        </w:rPr>
        <w:t>Last week Trump fired two members of the National Labor Relations Board, leaving the body without quorum and the ability to process cases</w:t>
      </w:r>
      <w:r w:rsidRPr="004616EB">
        <w:rPr>
          <w:sz w:val="16"/>
        </w:rPr>
        <w:t xml:space="preserve">. Many unions are wallowing in despair because they are so reliant on the government, but there is an elephant in the room here nobody wants to address. </w:t>
      </w:r>
      <w:r w:rsidRPr="004616EB">
        <w:rPr>
          <w:sz w:val="28"/>
          <w:u w:val="single"/>
        </w:rPr>
        <w:t>Why is the labor movement so dependent on the government in the first place? Can we afford to be in a situation where one orange man can suspend the union process? The moment has opened our imaginations to what labor organizing would be like without the NLRB.</w:t>
      </w:r>
      <w:r w:rsidRPr="004616EB">
        <w:rPr>
          <w:sz w:val="16"/>
        </w:rPr>
        <w:t xml:space="preserve"> </w:t>
      </w:r>
      <w:r w:rsidRPr="004616EB">
        <w:rPr>
          <w:sz w:val="12"/>
        </w:rPr>
        <w:t>¶</w:t>
      </w:r>
      <w:r w:rsidRPr="004616EB">
        <w:rPr>
          <w:sz w:val="16"/>
        </w:rPr>
        <w:t xml:space="preserve"> After being fired, NLRB General Council Jennifer Abruzzo said, “if the Agency does not fully effectuate its Congressional mandate in the future as we did during my tenure, I expect that workers with assistance from their advocates will take matters into their own hands in order to get well-deserved dignity and respect in the workplace, as well as a fair share of the significant value they add to their employer’s operations.” This is interesting because ‘taking matters into your own hands’ is something labor law was designed to prevent.</w:t>
      </w:r>
      <w:r w:rsidRPr="004616EB">
        <w:rPr>
          <w:sz w:val="12"/>
        </w:rPr>
        <w:t>¶</w:t>
      </w:r>
      <w:r w:rsidRPr="004616EB">
        <w:rPr>
          <w:sz w:val="16"/>
        </w:rPr>
        <w:t xml:space="preserve"> Taking Matters Out of Our Hands</w:t>
      </w:r>
      <w:r w:rsidRPr="004616EB">
        <w:rPr>
          <w:sz w:val="12"/>
        </w:rPr>
        <w:t>¶</w:t>
      </w:r>
      <w:r w:rsidRPr="004616EB">
        <w:rPr>
          <w:sz w:val="16"/>
        </w:rPr>
        <w:t xml:space="preserve"> </w:t>
      </w:r>
      <w:r w:rsidRPr="004616EB">
        <w:rPr>
          <w:sz w:val="28"/>
          <w:highlight w:val="green"/>
          <w:u w:val="single"/>
        </w:rPr>
        <w:t>In the early 1900s, workers across the U.S. faced low wages, long hours, and unsafe working conditions</w:t>
      </w:r>
      <w:r w:rsidRPr="004616EB">
        <w:rPr>
          <w:sz w:val="28"/>
          <w:u w:val="single"/>
        </w:rPr>
        <w:t xml:space="preserve">, which were made even worse by the Great Depression. </w:t>
      </w:r>
      <w:r w:rsidRPr="004616EB">
        <w:rPr>
          <w:sz w:val="28"/>
          <w:highlight w:val="green"/>
          <w:u w:val="single"/>
        </w:rPr>
        <w:t>Workers responded with militant strikes</w:t>
      </w:r>
      <w:r w:rsidRPr="004616EB">
        <w:rPr>
          <w:sz w:val="28"/>
          <w:u w:val="single"/>
        </w:rPr>
        <w:t xml:space="preserve"> and sabotage</w:t>
      </w:r>
      <w:r w:rsidRPr="004616EB">
        <w:rPr>
          <w:sz w:val="16"/>
        </w:rPr>
        <w:t xml:space="preserve">. For example, in 1919, over 65,000 workers in Seattle launched a general strike, and in 1934, the Minneapolis Teamsters Strike brought the whole city to a halt. </w:t>
      </w:r>
      <w:r w:rsidRPr="004616EB">
        <w:rPr>
          <w:sz w:val="28"/>
          <w:u w:val="single"/>
        </w:rPr>
        <w:t xml:space="preserve">It was in this context that </w:t>
      </w:r>
      <w:r w:rsidRPr="004616EB">
        <w:rPr>
          <w:sz w:val="28"/>
          <w:highlight w:val="green"/>
          <w:u w:val="single"/>
        </w:rPr>
        <w:t>Congress created the</w:t>
      </w:r>
      <w:r w:rsidRPr="004616EB">
        <w:rPr>
          <w:sz w:val="28"/>
          <w:u w:val="single"/>
        </w:rPr>
        <w:t xml:space="preserve"> legal framework for ‘collective bargaining’ that eventually consolidated into the </w:t>
      </w:r>
      <w:r w:rsidRPr="004616EB">
        <w:rPr>
          <w:sz w:val="28"/>
          <w:highlight w:val="green"/>
          <w:u w:val="single"/>
        </w:rPr>
        <w:t>N</w:t>
      </w:r>
      <w:r w:rsidRPr="004616EB">
        <w:rPr>
          <w:sz w:val="28"/>
          <w:u w:val="single"/>
        </w:rPr>
        <w:t xml:space="preserve">ational </w:t>
      </w:r>
      <w:r w:rsidRPr="004616EB">
        <w:rPr>
          <w:sz w:val="28"/>
          <w:highlight w:val="green"/>
          <w:u w:val="single"/>
        </w:rPr>
        <w:t>L</w:t>
      </w:r>
      <w:r w:rsidRPr="004616EB">
        <w:rPr>
          <w:sz w:val="28"/>
          <w:u w:val="single"/>
        </w:rPr>
        <w:t xml:space="preserve">abor </w:t>
      </w:r>
      <w:r w:rsidRPr="004616EB">
        <w:rPr>
          <w:sz w:val="28"/>
          <w:highlight w:val="green"/>
          <w:u w:val="single"/>
        </w:rPr>
        <w:t>R</w:t>
      </w:r>
      <w:r w:rsidRPr="004616EB">
        <w:rPr>
          <w:sz w:val="28"/>
          <w:u w:val="single"/>
        </w:rPr>
        <w:t xml:space="preserve">elations </w:t>
      </w:r>
      <w:r w:rsidRPr="004616EB">
        <w:rPr>
          <w:sz w:val="28"/>
          <w:highlight w:val="green"/>
          <w:u w:val="single"/>
        </w:rPr>
        <w:t>A</w:t>
      </w:r>
      <w:r w:rsidRPr="004616EB">
        <w:rPr>
          <w:sz w:val="28"/>
          <w:u w:val="single"/>
        </w:rPr>
        <w:t>ct in 1935.</w:t>
      </w:r>
      <w:r w:rsidRPr="004616EB">
        <w:rPr>
          <w:sz w:val="12"/>
        </w:rPr>
        <w:t>¶</w:t>
      </w:r>
      <w:r w:rsidRPr="004616EB">
        <w:rPr>
          <w:sz w:val="16"/>
        </w:rPr>
        <w:t xml:space="preserve"> </w:t>
      </w:r>
      <w:r w:rsidRPr="004616EB">
        <w:rPr>
          <w:sz w:val="28"/>
          <w:u w:val="single"/>
        </w:rPr>
        <w:t xml:space="preserve">The purpose of the act was </w:t>
      </w:r>
      <w:r w:rsidRPr="004616EB">
        <w:rPr>
          <w:sz w:val="28"/>
          <w:highlight w:val="green"/>
          <w:u w:val="single"/>
        </w:rPr>
        <w:t>to derail militant labor</w:t>
      </w:r>
      <w:r w:rsidRPr="004616EB">
        <w:rPr>
          <w:sz w:val="28"/>
          <w:u w:val="single"/>
        </w:rPr>
        <w:t xml:space="preserve"> activity into more polite bureaucratic avenues. For the government, workers’ self-activity was too uncontrolled. It interfered with “the free flow of commerce” and risked revolutionary destabilization of the class system</w:t>
      </w:r>
      <w:r w:rsidRPr="004616EB">
        <w:rPr>
          <w:sz w:val="16"/>
        </w:rPr>
        <w:t xml:space="preserve">. If employers would just recognize unions and engage in bargaining away from the shop floor, capitalism could be made more stable and efficient. It also became obvious to those in power that labor organizations were going to exist whether they liked it or not. What is a government to do? Since they could not beat labor out of existence, the next best thing was to take control over what it meant to be a union. </w:t>
      </w:r>
      <w:r w:rsidRPr="004616EB">
        <w:rPr>
          <w:sz w:val="28"/>
          <w:u w:val="single"/>
        </w:rPr>
        <w:t>Unions were enshrined in law and given an “acceptable” avenue to express themselves. Union structure and practice were molded to promote ‘industrial peace,’ thereby defanging labor’s more radical tendencies.</w:t>
      </w:r>
      <w:r w:rsidRPr="004616EB">
        <w:rPr>
          <w:sz w:val="12"/>
        </w:rPr>
        <w:t>¶</w:t>
      </w:r>
      <w:r w:rsidRPr="004616EB">
        <w:rPr>
          <w:sz w:val="16"/>
        </w:rPr>
        <w:t xml:space="preserve"> </w:t>
      </w:r>
      <w:bookmarkStart w:id="0" w:name="_Hlk200352911"/>
      <w:r w:rsidRPr="004616EB">
        <w:rPr>
          <w:sz w:val="16"/>
        </w:rPr>
        <w:t>Trump’s Childish Statecraft</w:t>
      </w:r>
      <w:r w:rsidRPr="004616EB">
        <w:rPr>
          <w:sz w:val="12"/>
        </w:rPr>
        <w:t>¶</w:t>
      </w:r>
      <w:r w:rsidRPr="004616EB">
        <w:rPr>
          <w:sz w:val="16"/>
        </w:rPr>
        <w:t xml:space="preserve"> </w:t>
      </w:r>
      <w:r w:rsidRPr="004616EB">
        <w:rPr>
          <w:sz w:val="28"/>
          <w:u w:val="single"/>
        </w:rPr>
        <w:t xml:space="preserve">In this context, </w:t>
      </w:r>
      <w:r w:rsidRPr="004616EB">
        <w:rPr>
          <w:sz w:val="28"/>
          <w:highlight w:val="green"/>
          <w:u w:val="single"/>
        </w:rPr>
        <w:t>Trump has</w:t>
      </w:r>
      <w:r w:rsidRPr="004616EB">
        <w:rPr>
          <w:sz w:val="28"/>
          <w:u w:val="single"/>
        </w:rPr>
        <w:t xml:space="preserve"> pretentiously </w:t>
      </w:r>
      <w:r w:rsidRPr="004616EB">
        <w:rPr>
          <w:sz w:val="28"/>
          <w:highlight w:val="green"/>
          <w:u w:val="single"/>
        </w:rPr>
        <w:t>sabotaged his government’s</w:t>
      </w:r>
      <w:r w:rsidRPr="004616EB">
        <w:rPr>
          <w:sz w:val="28"/>
          <w:u w:val="single"/>
        </w:rPr>
        <w:t xml:space="preserve"> own </w:t>
      </w:r>
      <w:r w:rsidRPr="004616EB">
        <w:rPr>
          <w:sz w:val="28"/>
          <w:highlight w:val="green"/>
          <w:u w:val="single"/>
        </w:rPr>
        <w:t>mechanism for containing worker militancy</w:t>
      </w:r>
      <w:r w:rsidRPr="004616EB">
        <w:rPr>
          <w:sz w:val="28"/>
          <w:u w:val="single"/>
        </w:rPr>
        <w:t xml:space="preserve">. But it remains to be seen if a dysfunctional NLRB will lead to unions “taking matters into their own hands.” If that were the case, </w:t>
      </w:r>
      <w:r w:rsidRPr="004616EB">
        <w:rPr>
          <w:sz w:val="28"/>
          <w:highlight w:val="green"/>
          <w:u w:val="single"/>
        </w:rPr>
        <w:t xml:space="preserve">it could be the </w:t>
      </w:r>
      <w:r w:rsidRPr="004616EB">
        <w:rPr>
          <w:rStyle w:val="Emphasis"/>
          <w:sz w:val="28"/>
          <w:highlight w:val="green"/>
        </w:rPr>
        <w:t>revival</w:t>
      </w:r>
      <w:r w:rsidRPr="004616EB">
        <w:rPr>
          <w:sz w:val="28"/>
          <w:highlight w:val="green"/>
          <w:u w:val="single"/>
        </w:rPr>
        <w:t xml:space="preserve"> of the labor movement we are looking for</w:t>
      </w:r>
      <w:r w:rsidRPr="004616EB">
        <w:rPr>
          <w:sz w:val="28"/>
          <w:u w:val="single"/>
        </w:rPr>
        <w:t>.</w:t>
      </w:r>
      <w:r w:rsidRPr="004616EB">
        <w:rPr>
          <w:sz w:val="16"/>
        </w:rPr>
        <w:t xml:space="preserve"> </w:t>
      </w:r>
      <w:r w:rsidRPr="004616EB">
        <w:rPr>
          <w:sz w:val="28"/>
          <w:u w:val="single"/>
        </w:rPr>
        <w:t xml:space="preserve">We do not need more of the same labor movement. </w:t>
      </w:r>
      <w:r w:rsidRPr="004616EB">
        <w:rPr>
          <w:sz w:val="28"/>
          <w:highlight w:val="green"/>
          <w:u w:val="single"/>
        </w:rPr>
        <w:t>We need</w:t>
      </w:r>
      <w:r w:rsidRPr="004616EB">
        <w:rPr>
          <w:sz w:val="28"/>
          <w:u w:val="single"/>
        </w:rPr>
        <w:t xml:space="preserve"> a different </w:t>
      </w:r>
      <w:r w:rsidRPr="004616EB">
        <w:rPr>
          <w:sz w:val="28"/>
          <w:highlight w:val="green"/>
          <w:u w:val="single"/>
        </w:rPr>
        <w:t>direct action</w:t>
      </w:r>
      <w:r w:rsidRPr="004616EB">
        <w:rPr>
          <w:sz w:val="28"/>
          <w:u w:val="single"/>
        </w:rPr>
        <w:t xml:space="preserve"> movement </w:t>
      </w:r>
      <w:r w:rsidRPr="004616EB">
        <w:rPr>
          <w:sz w:val="28"/>
          <w:highlight w:val="green"/>
          <w:u w:val="single"/>
        </w:rPr>
        <w:t>that operates</w:t>
      </w:r>
      <w:r w:rsidRPr="004616EB">
        <w:rPr>
          <w:sz w:val="28"/>
          <w:u w:val="single"/>
        </w:rPr>
        <w:t xml:space="preserve"> </w:t>
      </w:r>
      <w:r w:rsidRPr="004616EB">
        <w:rPr>
          <w:sz w:val="28"/>
          <w:highlight w:val="green"/>
          <w:u w:val="single"/>
        </w:rPr>
        <w:t>beyond the</w:t>
      </w:r>
      <w:r w:rsidRPr="004616EB">
        <w:rPr>
          <w:sz w:val="28"/>
          <w:u w:val="single"/>
        </w:rPr>
        <w:t xml:space="preserve"> control of </w:t>
      </w:r>
      <w:r w:rsidRPr="004616EB">
        <w:rPr>
          <w:sz w:val="28"/>
          <w:highlight w:val="green"/>
          <w:u w:val="single"/>
        </w:rPr>
        <w:t>government</w:t>
      </w:r>
      <w:r w:rsidRPr="004616EB">
        <w:rPr>
          <w:sz w:val="28"/>
          <w:u w:val="single"/>
        </w:rPr>
        <w:t xml:space="preserve"> – on our own terms – for a world that meets human need and not the profits of the ruling class</w:t>
      </w:r>
      <w:r w:rsidRPr="004616EB">
        <w:rPr>
          <w:sz w:val="16"/>
        </w:rPr>
        <w:t>. Labor’s strength has always been grounded in its control of production, not these arenas of ‘collective bargaining’ we are funneled into by the NLRA. The shopfloor is where class war is waged, while the bargaining table is where labor goes to be tamed, integrated, and defeated</w:t>
      </w:r>
      <w:bookmarkEnd w:id="0"/>
      <w:r w:rsidRPr="004616EB">
        <w:rPr>
          <w:sz w:val="16"/>
        </w:rPr>
        <w:t>.</w:t>
      </w:r>
      <w:r w:rsidRPr="004616EB">
        <w:rPr>
          <w:sz w:val="12"/>
        </w:rPr>
        <w:t>¶</w:t>
      </w:r>
      <w:r w:rsidRPr="004616EB">
        <w:rPr>
          <w:sz w:val="16"/>
        </w:rPr>
        <w:t xml:space="preserve"> So however disappointing a dysfunctional NLRB is, it is healthy for labor to think outside the box. Do we even need to be recognized by the NLRB? Are polite negotiations the only way to win? If the General Council of the NLRB can think of an alternative, then we sure as hell better be able to. </w:t>
      </w:r>
      <w:r w:rsidRPr="004616EB">
        <w:rPr>
          <w:sz w:val="28"/>
          <w:u w:val="single"/>
        </w:rPr>
        <w:t>Although, I stress this should not be a secondary strategy we use when our dear NLRB flounders. It is the only direction that guarantees our power. Regardless of Trump’s shenanigans, the winning strategy for labor has always been to abandon the state’s polite bargaining framework.</w:t>
      </w:r>
      <w:r w:rsidRPr="004616EB">
        <w:rPr>
          <w:sz w:val="12"/>
        </w:rPr>
        <w:t>¶</w:t>
      </w:r>
      <w:r w:rsidRPr="004616EB">
        <w:rPr>
          <w:sz w:val="16"/>
        </w:rPr>
        <w:t xml:space="preserve"> Old Habits Die Hard</w:t>
      </w:r>
      <w:r w:rsidRPr="004616EB">
        <w:rPr>
          <w:sz w:val="12"/>
        </w:rPr>
        <w:t>¶</w:t>
      </w:r>
      <w:r w:rsidRPr="004616EB">
        <w:rPr>
          <w:sz w:val="16"/>
        </w:rPr>
        <w:t xml:space="preserve"> </w:t>
      </w:r>
      <w:r w:rsidRPr="004616EB">
        <w:rPr>
          <w:sz w:val="28"/>
          <w:u w:val="single"/>
        </w:rPr>
        <w:t>Taking matters into our own hands will require a great transformation of the labor movement’s habits. In the nine decades since 1935, unions have been shaped to rely on the NLRB</w:t>
      </w:r>
      <w:r w:rsidRPr="004616EB">
        <w:rPr>
          <w:sz w:val="16"/>
        </w:rPr>
        <w:t xml:space="preserve">. Union leadership will be reluctant to go down any other path; Indeed, that could mean eliminating their own careers since their job is to serve the NLRA’s style of unionism to workers. For this reason, it will be key to develop other kinds of unions, like the IWW, where rank &amp; file committees have control instead of comfy union officials. </w:t>
      </w:r>
      <w:r w:rsidRPr="004616EB">
        <w:rPr>
          <w:sz w:val="12"/>
        </w:rPr>
        <w:t>¶</w:t>
      </w:r>
      <w:r w:rsidRPr="004616EB">
        <w:rPr>
          <w:sz w:val="16"/>
        </w:rPr>
        <w:t xml:space="preserve"> Further, most unions have bargained away their ability to ‘take matters into our own hands’ by signing contracts with no-strike clauses; The law does not allow for direct action if the NLRB can’t make quorum. So the heavy legal consequences remain for workers who have signed away their power. Obviously, the government will be more than willing to use the NLRA to protect capitalists from any contract violations. Again, the contract framework provided by the government is more about maintaining the class system than helping workers. It would be great if labor took action overnight, but due to these contractual traps, undoing labor’s habits is more likely a long term project. Unions need to be rebuilt from the ground up, by the rank &amp; file, in a way that preserves the freedom to strike. Then we will have the freedom to move in situations like this. </w:t>
      </w:r>
      <w:r w:rsidRPr="004616EB">
        <w:rPr>
          <w:sz w:val="12"/>
        </w:rPr>
        <w:t>¶</w:t>
      </w:r>
      <w:r w:rsidRPr="004616EB">
        <w:rPr>
          <w:sz w:val="16"/>
        </w:rPr>
        <w:t xml:space="preserve"> It is not just the contract or the larger union apparatus that is so dependent on the NLRB, but workers themselves. Workers are trained to ask their bureaucrat, to file the grievance or ULP. Even in the IWW, a union that favors direct action over contractualism, we get starry-eyed new members itching to file for recognition without building a functional committee. They arrive to us miseducated by the NLRA regime, the labor press, and general approach of mainstream unions. The NLRA’s culture has weaseled its way into the very intuition and habits of the working class: “Where are you, bureaucrat? Have you seen the form I filed yet? What can you do on my behalf?” So it is not enough to exclaim workers will just do it themselves. Yes, we must, but it will be difficult to change our habits. Like a smoker attempting to quit cigarettes, people will not immediately claim their power. They will crave the old way of doing things, especially if there is no clear understanding of the problem at hand, and no effort to break the dependency. It’ll take a lot of intention and discipline. </w:t>
      </w:r>
      <w:r w:rsidRPr="004616EB">
        <w:rPr>
          <w:sz w:val="12"/>
        </w:rPr>
        <w:t>¶</w:t>
      </w:r>
      <w:r w:rsidRPr="004616EB">
        <w:rPr>
          <w:sz w:val="16"/>
        </w:rPr>
        <w:t xml:space="preserve"> </w:t>
      </w:r>
      <w:r w:rsidRPr="004616EB">
        <w:rPr>
          <w:sz w:val="28"/>
          <w:u w:val="single"/>
        </w:rPr>
        <w:t>We are at a point in history where the government may not need to channel the labor movement into the NLRB. Labor’s militancy has become so degenerate that Trump can sabotage the board and leave unions hamstrung</w:t>
      </w:r>
      <w:r w:rsidRPr="004616EB">
        <w:rPr>
          <w:sz w:val="16"/>
        </w:rPr>
        <w:t xml:space="preserve">. The potential absence of the NLRB is a very different scenario compared to the situation prior to the NLRA. Back then unions were more wild and capable. They were just beginning to be led into a cage and still possessed wild traits. But now a sudden removal of the NLRB avenue is like depriving cattle of the farmer’s feed. Perhaps this is giving Trump too much credit, because I doubt the blathering fool is aware of the history of social control, but look at it from the enemy’s perspective: there is a good chance that tossing a softened, polite animal out into the wild will just result in their death. He senses labor’s weakness. </w:t>
      </w:r>
      <w:r w:rsidRPr="004616EB">
        <w:rPr>
          <w:sz w:val="12"/>
        </w:rPr>
        <w:t>¶</w:t>
      </w:r>
      <w:r w:rsidRPr="004616EB">
        <w:rPr>
          <w:sz w:val="16"/>
        </w:rPr>
        <w:t xml:space="preserve"> </w:t>
      </w:r>
      <w:bookmarkStart w:id="1" w:name="_Hlk199489204"/>
      <w:r w:rsidRPr="004616EB">
        <w:rPr>
          <w:sz w:val="28"/>
          <w:highlight w:val="green"/>
          <w:u w:val="single"/>
        </w:rPr>
        <w:t>Perhaps a dysfunctional NLRB will cause</w:t>
      </w:r>
      <w:r w:rsidRPr="004616EB">
        <w:rPr>
          <w:sz w:val="28"/>
          <w:u w:val="single"/>
        </w:rPr>
        <w:t xml:space="preserve"> rank &amp; file </w:t>
      </w:r>
      <w:r w:rsidRPr="004616EB">
        <w:rPr>
          <w:sz w:val="28"/>
          <w:highlight w:val="green"/>
          <w:u w:val="single"/>
        </w:rPr>
        <w:t>workers to</w:t>
      </w:r>
      <w:r w:rsidRPr="004616EB">
        <w:rPr>
          <w:sz w:val="28"/>
          <w:u w:val="single"/>
        </w:rPr>
        <w:t xml:space="preserve"> get upset, adapt, and </w:t>
      </w:r>
      <w:r w:rsidRPr="004616EB">
        <w:rPr>
          <w:sz w:val="28"/>
          <w:highlight w:val="green"/>
          <w:u w:val="single"/>
        </w:rPr>
        <w:t>take a different direction</w:t>
      </w:r>
      <w:r w:rsidRPr="004616EB">
        <w:rPr>
          <w:sz w:val="28"/>
          <w:u w:val="single"/>
        </w:rPr>
        <w:t xml:space="preserve">. However, </w:t>
      </w:r>
      <w:r w:rsidRPr="004616EB">
        <w:rPr>
          <w:sz w:val="28"/>
          <w:highlight w:val="green"/>
          <w:u w:val="single"/>
        </w:rPr>
        <w:t>once things get rowdy, the government can</w:t>
      </w:r>
      <w:r w:rsidRPr="004616EB">
        <w:rPr>
          <w:sz w:val="28"/>
          <w:u w:val="single"/>
        </w:rPr>
        <w:t xml:space="preserve"> simply </w:t>
      </w:r>
      <w:r w:rsidRPr="004616EB">
        <w:rPr>
          <w:rStyle w:val="Emphasis"/>
          <w:sz w:val="28"/>
          <w:highlight w:val="green"/>
        </w:rPr>
        <w:t>open the floodgates</w:t>
      </w:r>
      <w:r w:rsidRPr="004616EB">
        <w:rPr>
          <w:sz w:val="28"/>
          <w:highlight w:val="green"/>
          <w:u w:val="single"/>
        </w:rPr>
        <w:t xml:space="preserve"> of the NLRB and channel labor into its normal avenues</w:t>
      </w:r>
      <w:r w:rsidRPr="004616EB">
        <w:rPr>
          <w:sz w:val="28"/>
          <w:u w:val="single"/>
        </w:rPr>
        <w:t>.</w:t>
      </w:r>
      <w:r w:rsidRPr="004616EB">
        <w:rPr>
          <w:sz w:val="16"/>
        </w:rPr>
        <w:t xml:space="preserve"> They’ll remember how to dangle the carrot in front of us. </w:t>
      </w:r>
      <w:r w:rsidRPr="004616EB">
        <w:rPr>
          <w:sz w:val="28"/>
          <w:u w:val="single"/>
        </w:rPr>
        <w:t>Even Trump will realize his mistake and learn that the NLRA is the most sophisticated technology of capitalist rule</w:t>
      </w:r>
      <w:r w:rsidRPr="004616EB">
        <w:rPr>
          <w:sz w:val="16"/>
        </w:rPr>
        <w:t xml:space="preserve">. </w:t>
      </w:r>
      <w:r w:rsidRPr="004616EB">
        <w:rPr>
          <w:sz w:val="28"/>
          <w:u w:val="single"/>
        </w:rPr>
        <w:t xml:space="preserve">At that point, </w:t>
      </w:r>
      <w:r w:rsidRPr="004616EB">
        <w:rPr>
          <w:sz w:val="28"/>
          <w:highlight w:val="green"/>
          <w:u w:val="single"/>
        </w:rPr>
        <w:t>workers may feel inclined to come home to roost</w:t>
      </w:r>
      <w:r w:rsidRPr="004616EB">
        <w:rPr>
          <w:sz w:val="28"/>
          <w:u w:val="single"/>
        </w:rPr>
        <w:t>, for their bodies have not forgotten what it’s like for ‘someone else’ to do it</w:t>
      </w:r>
      <w:r w:rsidRPr="004616EB">
        <w:rPr>
          <w:sz w:val="16"/>
        </w:rPr>
        <w:t xml:space="preserve">. Will any new habits be strong enough to resist old temptations? </w:t>
      </w:r>
      <w:r w:rsidRPr="004616EB">
        <w:rPr>
          <w:sz w:val="12"/>
        </w:rPr>
        <w:t>¶</w:t>
      </w:r>
      <w:r w:rsidRPr="004616EB">
        <w:rPr>
          <w:sz w:val="16"/>
        </w:rPr>
        <w:t xml:space="preserve"> Trump’s gutting of the NLRB is timely. It’s happening at a point where the tameness of the working class is at an all time high, and union membership is rock bottom. It makes sense for them to sabotage the NLRB until unions prove they can ‘take matters into their own hands.’ It’s like a test to see if social control is even required anymore. </w:t>
      </w:r>
      <w:r w:rsidRPr="004616EB">
        <w:rPr>
          <w:sz w:val="28"/>
          <w:u w:val="single"/>
        </w:rPr>
        <w:t>Perhaps labor is so domesticated everyone will slave away without disrupting anything. But I know we can shake things up.</w:t>
      </w:r>
      <w:bookmarkEnd w:id="1"/>
    </w:p>
    <w:p w14:paraId="2301FC8A" w14:textId="77777777" w:rsidR="00DF1785" w:rsidRPr="004616EB" w:rsidRDefault="00DF1785" w:rsidP="00DF1785">
      <w:pPr>
        <w:pStyle w:val="Heading4"/>
        <w:rPr>
          <w:sz w:val="28"/>
        </w:rPr>
      </w:pPr>
      <w:r w:rsidRPr="004616EB">
        <w:rPr>
          <w:sz w:val="28"/>
        </w:rPr>
        <w:t xml:space="preserve">Reforms to labor law </w:t>
      </w:r>
      <w:r w:rsidRPr="004616EB">
        <w:rPr>
          <w:sz w:val="28"/>
          <w:u w:val="single"/>
        </w:rPr>
        <w:t>distract</w:t>
      </w:r>
      <w:r w:rsidRPr="004616EB">
        <w:rPr>
          <w:sz w:val="28"/>
        </w:rPr>
        <w:t xml:space="preserve"> unions from organizing, instead funneling efforts into </w:t>
      </w:r>
      <w:r w:rsidRPr="004616EB">
        <w:rPr>
          <w:sz w:val="28"/>
          <w:u w:val="single"/>
        </w:rPr>
        <w:t>lobbying</w:t>
      </w:r>
      <w:r w:rsidRPr="004616EB">
        <w:rPr>
          <w:sz w:val="28"/>
        </w:rPr>
        <w:t xml:space="preserve"> the government for more favorable regulations. That </w:t>
      </w:r>
      <w:r w:rsidRPr="004616EB">
        <w:rPr>
          <w:sz w:val="28"/>
          <w:u w:val="single"/>
        </w:rPr>
        <w:t>turns</w:t>
      </w:r>
      <w:r w:rsidRPr="004616EB">
        <w:rPr>
          <w:sz w:val="28"/>
        </w:rPr>
        <w:t xml:space="preserve"> the case.</w:t>
      </w:r>
    </w:p>
    <w:p w14:paraId="1E41F8DA" w14:textId="77777777" w:rsidR="00DF1785" w:rsidRPr="004616EB" w:rsidRDefault="00DF1785" w:rsidP="00DF1785">
      <w:pPr>
        <w:rPr>
          <w:sz w:val="28"/>
        </w:rPr>
      </w:pPr>
      <w:r w:rsidRPr="004616EB">
        <w:rPr>
          <w:rStyle w:val="Style13ptBold"/>
          <w:sz w:val="28"/>
        </w:rPr>
        <w:t>Germain 25</w:t>
      </w:r>
      <w:r w:rsidRPr="004616EB">
        <w:rPr>
          <w:sz w:val="28"/>
        </w:rPr>
        <w:t>, Jacqui Germain, St. Louis-based journalist and poet. Her award-winning debut poetry collection, Bittering the Wound, was published in 2022, Nation, 5-8-2025 ["Is It Time for Unions to Rethink Everything?," available on:  https://www.thenation.com/article/economy/nlrb-unions-criticism/, accessed:  5-29-2025]rrf</w:t>
      </w:r>
    </w:p>
    <w:p w14:paraId="63F477F1" w14:textId="77777777" w:rsidR="00DF1785" w:rsidRPr="004616EB" w:rsidRDefault="00DF1785" w:rsidP="00DF1785">
      <w:pPr>
        <w:rPr>
          <w:sz w:val="8"/>
        </w:rPr>
      </w:pPr>
      <w:r w:rsidRPr="004616EB">
        <w:rPr>
          <w:sz w:val="8"/>
        </w:rPr>
        <w:t>This past March saw the emergence of a new working-class nightmare for the unionized, the union-hopeful, and the union-apathetic.</w:t>
      </w:r>
      <w:r w:rsidRPr="004616EB">
        <w:rPr>
          <w:sz w:val="12"/>
        </w:rPr>
        <w:t>¶</w:t>
      </w:r>
      <w:r w:rsidRPr="004616EB">
        <w:rPr>
          <w:sz w:val="8"/>
        </w:rPr>
        <w:t xml:space="preserve"> The Republican Party’s MAGA movement has always thrived on antagonistic energy. Now, just three months into a four-year tenure, the Trump administration was ready to call the labor movement’s bluff.</w:t>
      </w:r>
      <w:r w:rsidRPr="004616EB">
        <w:rPr>
          <w:sz w:val="12"/>
        </w:rPr>
        <w:t>¶</w:t>
      </w:r>
      <w:r w:rsidRPr="004616EB">
        <w:rPr>
          <w:sz w:val="8"/>
        </w:rPr>
        <w:t xml:space="preserve"> At the beginning of March, the Department of Homeland Security voided the labor contract that covered 47,000 Transportation Security Administration employees, garnering a lawsuit from the American Federation of Government Employees union—one of at least six lawsuits the union has filed against the White House since January. For workers caught up in the bewildering string of illegal firings of tens of thousands of federal employees earlier this year, things remain uncertain. Some have been haphazardly re-hired, but the vast majority remain unemployed.</w:t>
      </w:r>
      <w:r w:rsidRPr="004616EB">
        <w:rPr>
          <w:sz w:val="12"/>
        </w:rPr>
        <w:t>¶</w:t>
      </w:r>
      <w:r w:rsidRPr="004616EB">
        <w:rPr>
          <w:sz w:val="8"/>
        </w:rPr>
        <w:t xml:space="preserve"> </w:t>
      </w:r>
      <w:r w:rsidRPr="004616EB">
        <w:rPr>
          <w:sz w:val="28"/>
          <w:u w:val="single"/>
        </w:rPr>
        <w:t xml:space="preserve">At the end of March, the White House announced that Donald </w:t>
      </w:r>
      <w:r w:rsidRPr="004616EB">
        <w:rPr>
          <w:sz w:val="28"/>
          <w:highlight w:val="green"/>
          <w:u w:val="single"/>
        </w:rPr>
        <w:t>Trump</w:t>
      </w:r>
      <w:r w:rsidRPr="004616EB">
        <w:rPr>
          <w:sz w:val="28"/>
          <w:u w:val="single"/>
        </w:rPr>
        <w:t xml:space="preserve"> had </w:t>
      </w:r>
      <w:r w:rsidRPr="004616EB">
        <w:rPr>
          <w:sz w:val="28"/>
          <w:highlight w:val="green"/>
          <w:u w:val="single"/>
        </w:rPr>
        <w:t>signed an executive order eliminating c</w:t>
      </w:r>
      <w:r w:rsidRPr="004616EB">
        <w:rPr>
          <w:sz w:val="28"/>
          <w:u w:val="single"/>
        </w:rPr>
        <w:t>ollective</w:t>
      </w:r>
      <w:r w:rsidRPr="004616EB">
        <w:rPr>
          <w:sz w:val="28"/>
          <w:highlight w:val="green"/>
          <w:u w:val="single"/>
        </w:rPr>
        <w:t xml:space="preserve"> b</w:t>
      </w:r>
      <w:r w:rsidRPr="004616EB">
        <w:rPr>
          <w:sz w:val="28"/>
          <w:u w:val="single"/>
        </w:rPr>
        <w:t xml:space="preserve">argaining </w:t>
      </w:r>
      <w:r w:rsidRPr="004616EB">
        <w:rPr>
          <w:sz w:val="28"/>
          <w:highlight w:val="green"/>
          <w:u w:val="single"/>
        </w:rPr>
        <w:t>r</w:t>
      </w:r>
      <w:r w:rsidRPr="004616EB">
        <w:rPr>
          <w:sz w:val="28"/>
          <w:u w:val="single"/>
        </w:rPr>
        <w:t xml:space="preserve">ights </w:t>
      </w:r>
      <w:r w:rsidRPr="004616EB">
        <w:rPr>
          <w:sz w:val="28"/>
          <w:highlight w:val="green"/>
          <w:u w:val="single"/>
        </w:rPr>
        <w:t>for workers across</w:t>
      </w:r>
      <w:r w:rsidRPr="004616EB">
        <w:rPr>
          <w:sz w:val="28"/>
          <w:u w:val="single"/>
        </w:rPr>
        <w:t xml:space="preserve"> roughly </w:t>
      </w:r>
      <w:r w:rsidRPr="004616EB">
        <w:rPr>
          <w:sz w:val="28"/>
          <w:highlight w:val="green"/>
          <w:u w:val="single"/>
        </w:rPr>
        <w:t>two dozen federal agencies</w:t>
      </w:r>
      <w:r w:rsidRPr="004616EB">
        <w:rPr>
          <w:sz w:val="8"/>
        </w:rPr>
        <w:t xml:space="preserve">. According to Government Executive, </w:t>
      </w:r>
      <w:r w:rsidRPr="004616EB">
        <w:rPr>
          <w:sz w:val="28"/>
          <w:u w:val="single"/>
        </w:rPr>
        <w:t>the order strips union recognition from 75 percent of the federal government’s unionized workforce</w:t>
      </w:r>
      <w:r w:rsidRPr="004616EB">
        <w:rPr>
          <w:sz w:val="8"/>
        </w:rPr>
        <w:t>. Notably, federal police officers and firefighters are exempt. In response, a coalition of labor unions representing hundreds of thousands of federal workers filed a lawsuit against the Trump administration.</w:t>
      </w:r>
      <w:r w:rsidRPr="004616EB">
        <w:rPr>
          <w:sz w:val="12"/>
        </w:rPr>
        <w:t>¶</w:t>
      </w:r>
      <w:r w:rsidRPr="004616EB">
        <w:rPr>
          <w:sz w:val="8"/>
        </w:rPr>
        <w:t xml:space="preserve"> </w:t>
      </w:r>
      <w:r w:rsidRPr="004616EB">
        <w:rPr>
          <w:sz w:val="28"/>
          <w:u w:val="single"/>
        </w:rPr>
        <w:t>This systematic attempt to destroy union power followed the deliberate undermining of the National Labor Relations Board (NLRB) in January</w:t>
      </w:r>
      <w:r w:rsidRPr="004616EB">
        <w:rPr>
          <w:sz w:val="8"/>
        </w:rPr>
        <w:t>. Biden appointee and NLRB general counsel Jennifer Abruzzo and Democratic NLRB member Gwynne Wilcox were fired by the Trump administration on the same day in January, and Abruzzo’s replacement was fired days later. (Wilcox’s firing was initially ruled illegal. The Supreme Court eventually ruled that she could continue to be kept off the board pending legal challenges.) Acting general counsel William Cowen was promptly appointed by the Trump White House, and by mid-February, he had rescinded, in whole or in part, 30 Biden-era general counsel memos.</w:t>
      </w:r>
      <w:r w:rsidRPr="004616EB">
        <w:rPr>
          <w:sz w:val="12"/>
        </w:rPr>
        <w:t>¶</w:t>
      </w:r>
      <w:r w:rsidRPr="004616EB">
        <w:rPr>
          <w:sz w:val="8"/>
        </w:rPr>
        <w:t xml:space="preserve"> </w:t>
      </w:r>
      <w:r w:rsidRPr="004616EB">
        <w:rPr>
          <w:sz w:val="28"/>
          <w:u w:val="single"/>
        </w:rPr>
        <w:t xml:space="preserve">In a matter of weeks, the NLRB was no longer a worker-friendly agency—and not for the first time. </w:t>
      </w:r>
      <w:r w:rsidRPr="004616EB">
        <w:rPr>
          <w:sz w:val="28"/>
          <w:highlight w:val="green"/>
          <w:u w:val="single"/>
        </w:rPr>
        <w:t>The board has gone from pro-union to anti-union</w:t>
      </w:r>
      <w:r w:rsidRPr="004616EB">
        <w:rPr>
          <w:sz w:val="28"/>
          <w:u w:val="single"/>
        </w:rPr>
        <w:t xml:space="preserve"> to slightly more pro-union to really anti-union to really really anti-union so often that it’s hard to keep track.</w:t>
      </w:r>
      <w:r w:rsidRPr="004616EB">
        <w:rPr>
          <w:sz w:val="8"/>
        </w:rPr>
        <w:t xml:space="preserve"> It underscores a long-running truth: </w:t>
      </w:r>
      <w:r w:rsidRPr="004616EB">
        <w:rPr>
          <w:sz w:val="28"/>
          <w:u w:val="single"/>
        </w:rPr>
        <w:t xml:space="preserve">even </w:t>
      </w:r>
      <w:r w:rsidRPr="004616EB">
        <w:rPr>
          <w:rStyle w:val="Emphasis"/>
          <w:sz w:val="28"/>
        </w:rPr>
        <w:t>at its best</w:t>
      </w:r>
      <w:r w:rsidRPr="004616EB">
        <w:rPr>
          <w:sz w:val="28"/>
          <w:u w:val="single"/>
        </w:rPr>
        <w:t xml:space="preserve">, the NLRB’s orientation to the working class is necessarily as </w:t>
      </w:r>
      <w:r w:rsidRPr="004616EB">
        <w:rPr>
          <w:rStyle w:val="Emphasis"/>
          <w:sz w:val="28"/>
        </w:rPr>
        <w:t>inconsistent</w:t>
      </w:r>
      <w:r w:rsidRPr="004616EB">
        <w:rPr>
          <w:sz w:val="28"/>
          <w:u w:val="single"/>
        </w:rPr>
        <w:t xml:space="preserve"> as partisan political tides.</w:t>
      </w:r>
      <w:r w:rsidRPr="004616EB">
        <w:rPr>
          <w:sz w:val="12"/>
        </w:rPr>
        <w:t>¶</w:t>
      </w:r>
      <w:r w:rsidRPr="004616EB">
        <w:rPr>
          <w:sz w:val="8"/>
        </w:rPr>
        <w:t xml:space="preserve"> “</w:t>
      </w:r>
      <w:r w:rsidRPr="004616EB">
        <w:rPr>
          <w:sz w:val="28"/>
          <w:u w:val="single"/>
        </w:rPr>
        <w:t>No matter what administration we have, the NLRB ultimately is not going to be any stronger than our movement is,” says Daphna Thier, organizing director of the Emergency Workplace Organizing Committee</w:t>
      </w:r>
      <w:r w:rsidRPr="004616EB">
        <w:rPr>
          <w:sz w:val="8"/>
        </w:rPr>
        <w:t>. “What the NLRB does, the rulings that it makes, and the protections that it offers workers [are] going to be an expression of whatever it is that workers are already basically winning. It’s going to be the ultimate realization of that power.”</w:t>
      </w:r>
      <w:r w:rsidRPr="004616EB">
        <w:rPr>
          <w:sz w:val="12"/>
        </w:rPr>
        <w:t>¶</w:t>
      </w:r>
      <w:r w:rsidRPr="004616EB">
        <w:rPr>
          <w:sz w:val="8"/>
        </w:rPr>
        <w:t xml:space="preserve"> But if an already beleaguered union movement is now going to be governed by a resolutely antagonistic administration, how could or should organized labor understand its options to fight back? And does current labor law even allow unions to escalate enough to pose a meaningful threat?</w:t>
      </w:r>
      <w:r w:rsidRPr="004616EB">
        <w:rPr>
          <w:sz w:val="12"/>
        </w:rPr>
        <w:t>¶</w:t>
      </w:r>
      <w:r w:rsidRPr="004616EB">
        <w:rPr>
          <w:sz w:val="8"/>
        </w:rPr>
        <w:t xml:space="preserve"> </w:t>
      </w:r>
      <w:r w:rsidRPr="004616EB">
        <w:rPr>
          <w:sz w:val="28"/>
          <w:u w:val="single"/>
        </w:rPr>
        <w:t>Many in the labor movement pressed the Democratic Party ahead of Trump’s inauguration to do whatever they could to “Trump-proof” the NLRB, strengthen worker rights, and bolster labor law.</w:t>
      </w:r>
      <w:r w:rsidRPr="004616EB">
        <w:rPr>
          <w:sz w:val="8"/>
        </w:rPr>
        <w:t xml:space="preserve"> The NLRB banned captive audience meetings soon after the election and made it illegal for employers to tell workers that unions have a negative impact on management-worker relations. Union leaders and rank-and-file workers across the country re-amplified calls to pass the Protecting the Right to Organize (PRO) Act and reconfirm Democratic NLRB chair Lauren McFerran to the board to maintain the party’s majority. Spoiler: Congress didn’t have the votes to pass the PRO Act, and McFerran wasn’t reconfirmed (an effort that was ultimately bungled, courtesy of the Democratic Party itself).</w:t>
      </w:r>
      <w:r w:rsidRPr="004616EB">
        <w:rPr>
          <w:sz w:val="12"/>
        </w:rPr>
        <w:t>¶</w:t>
      </w:r>
      <w:r w:rsidRPr="004616EB">
        <w:rPr>
          <w:sz w:val="8"/>
        </w:rPr>
        <w:t xml:space="preserve"> There’s nothing wrong with any of this, except perhaps the fact that President Biden never considered labor power a significant enough priority to extend his pro-union sentiment beyond the bounds of the NLRB. But it also clarifies a particular insecurity among the working class. </w:t>
      </w:r>
      <w:r w:rsidRPr="004616EB">
        <w:rPr>
          <w:sz w:val="28"/>
          <w:u w:val="single"/>
        </w:rPr>
        <w:t>That the NLRB and its temporary tendencies could dictate the union movement’s ability and potential to organize and win so significantly might simply be the logical result of a union movement without a strong sense of its own independent ability and potential.</w:t>
      </w:r>
      <w:r w:rsidRPr="004616EB">
        <w:rPr>
          <w:sz w:val="8"/>
        </w:rPr>
        <w:t xml:space="preserve"> The board’s outsize influence as a front of class struggle is elevated because the union movement’s own sense of rank-and-file class struggle is either in stasis or deficit.</w:t>
      </w:r>
      <w:r w:rsidRPr="004616EB">
        <w:rPr>
          <w:sz w:val="12"/>
        </w:rPr>
        <w:t>¶</w:t>
      </w:r>
      <w:r w:rsidRPr="004616EB">
        <w:rPr>
          <w:sz w:val="8"/>
        </w:rPr>
        <w:t xml:space="preserve"> </w:t>
      </w:r>
      <w:r w:rsidRPr="004616EB">
        <w:rPr>
          <w:sz w:val="28"/>
          <w:u w:val="single"/>
        </w:rPr>
        <w:t>“</w:t>
      </w:r>
      <w:r w:rsidRPr="004616EB">
        <w:rPr>
          <w:sz w:val="28"/>
          <w:highlight w:val="green"/>
          <w:u w:val="single"/>
        </w:rPr>
        <w:t>I think it’s not so much the NLRB, but</w:t>
      </w:r>
      <w:r w:rsidRPr="004616EB">
        <w:rPr>
          <w:sz w:val="28"/>
          <w:u w:val="single"/>
        </w:rPr>
        <w:t xml:space="preserve"> it’s </w:t>
      </w:r>
      <w:r w:rsidRPr="004616EB">
        <w:rPr>
          <w:sz w:val="28"/>
          <w:highlight w:val="green"/>
          <w:u w:val="single"/>
        </w:rPr>
        <w:t>the labor movement buying into</w:t>
      </w:r>
      <w:r w:rsidRPr="004616EB">
        <w:rPr>
          <w:sz w:val="28"/>
          <w:u w:val="single"/>
        </w:rPr>
        <w:t xml:space="preserve"> this framework and buying into </w:t>
      </w:r>
      <w:r w:rsidRPr="004616EB">
        <w:rPr>
          <w:sz w:val="28"/>
          <w:highlight w:val="green"/>
          <w:u w:val="single"/>
        </w:rPr>
        <w:t>these restrictions</w:t>
      </w:r>
      <w:r w:rsidRPr="004616EB">
        <w:rPr>
          <w:sz w:val="28"/>
          <w:u w:val="single"/>
        </w:rPr>
        <w:t>,” says Joe Burns, general counsel for the Association of Flight Attendants. “I think that’s part of the problem with this fixation about which party [and] who we have at the board. You miss the bigger question, which is [that] the entire framework sucks. And that’s why only six out of a hundred [private-sector workers] are in unions. There’s no difference whatsoever in the trend line between Democrats and Republicans over the last 40 years</w:t>
      </w:r>
      <w:r w:rsidRPr="004616EB">
        <w:rPr>
          <w:sz w:val="8"/>
        </w:rPr>
        <w:t>.”</w:t>
      </w:r>
      <w:r w:rsidRPr="004616EB">
        <w:rPr>
          <w:sz w:val="12"/>
        </w:rPr>
        <w:t>¶</w:t>
      </w:r>
      <w:r w:rsidRPr="004616EB">
        <w:rPr>
          <w:sz w:val="8"/>
        </w:rPr>
        <w:t xml:space="preserve"> </w:t>
      </w:r>
      <w:r w:rsidRPr="004616EB">
        <w:rPr>
          <w:sz w:val="28"/>
          <w:u w:val="single"/>
        </w:rPr>
        <w:t>The question</w:t>
      </w:r>
      <w:r w:rsidRPr="004616EB">
        <w:rPr>
          <w:sz w:val="8"/>
        </w:rPr>
        <w:t xml:space="preserve">, then, </w:t>
      </w:r>
      <w:r w:rsidRPr="004616EB">
        <w:rPr>
          <w:sz w:val="28"/>
          <w:u w:val="single"/>
        </w:rPr>
        <w:t xml:space="preserve">is not whether to “Trump-proof” or how to do so, but </w:t>
      </w:r>
      <w:r w:rsidRPr="004616EB">
        <w:rPr>
          <w:sz w:val="28"/>
          <w:highlight w:val="green"/>
          <w:u w:val="single"/>
        </w:rPr>
        <w:t>what would it mean to build a union movement</w:t>
      </w:r>
      <w:r w:rsidRPr="004616EB">
        <w:rPr>
          <w:sz w:val="28"/>
          <w:u w:val="single"/>
        </w:rPr>
        <w:t>—and a broader, organized working class—</w:t>
      </w:r>
      <w:r w:rsidRPr="004616EB">
        <w:rPr>
          <w:sz w:val="28"/>
          <w:highlight w:val="green"/>
          <w:u w:val="single"/>
        </w:rPr>
        <w:t>resilient enough to respond to the political conditions under a given administration</w:t>
      </w:r>
      <w:r w:rsidRPr="004616EB">
        <w:rPr>
          <w:sz w:val="28"/>
          <w:u w:val="single"/>
        </w:rPr>
        <w:t xml:space="preserve"> without being defined or restricted by them?</w:t>
      </w:r>
      <w:r w:rsidRPr="004616EB">
        <w:rPr>
          <w:sz w:val="8"/>
        </w:rPr>
        <w:t xml:space="preserve"> As union recognition, labor contracts, and the right to strike are tested under flagrantly anti-union federal governance, can the union movement also fight back in ways that build its own power rather than simply buoying the power of other entities to fight on its behalf?</w:t>
      </w:r>
      <w:r w:rsidRPr="004616EB">
        <w:rPr>
          <w:sz w:val="12"/>
        </w:rPr>
        <w:t>¶</w:t>
      </w:r>
      <w:r w:rsidRPr="004616EB">
        <w:rPr>
          <w:sz w:val="8"/>
        </w:rPr>
        <w:t xml:space="preserve"> “I think we saw a big push to use the NLRB process to change the fate of labor unions, and if you’re an actual organizer and out there organizing, I’m sure it matters a lot having a good board agent or a sympathetic board,” says Burns, who is also author of Class Struggle Unionism (2022) and Strike Back: Using the Militant Tactics of Labor’s Past to Reignite Public Sector Unionism Today (2014). “But in the big picture, </w:t>
      </w:r>
      <w:r w:rsidRPr="004616EB">
        <w:rPr>
          <w:sz w:val="28"/>
          <w:u w:val="single"/>
        </w:rPr>
        <w:t>it’s not the kind of initiative that can really revive our labor movement. If this is the best initiative that we’ve seen in 40 years out of the labor board and this is the result, maybe it shows putting our eggs in that basket is not the best strateg</w:t>
      </w:r>
      <w:r w:rsidRPr="004616EB">
        <w:rPr>
          <w:sz w:val="8"/>
        </w:rPr>
        <w:t>y.”</w:t>
      </w:r>
      <w:r w:rsidRPr="004616EB">
        <w:rPr>
          <w:sz w:val="12"/>
        </w:rPr>
        <w:t>¶</w:t>
      </w:r>
      <w:r w:rsidRPr="004616EB">
        <w:rPr>
          <w:sz w:val="8"/>
        </w:rPr>
        <w:t xml:space="preserve"> Still, having a labor-friendly NLRB during an upswing in union elections is a net positive, Thier says. Securing favorable NLRB rulings in unfair labor practice cases can grow the confidence of the entire rank and file. And yet, we’ve all seen the numbers. Despite the rise in organizing drives and union elections, overall union density has continued to decrease year over year, from 10.3 percent in 2021 to 9.9 percent in 2024. In 2024, when organized labor racked up the most recognition election wins in a decade, the Bureau of Labor Statistics reported an increase of 15,000 public sector union members and a decrease of 184,000 private sector union members from the previous year. Twenty nineteen, which was the year the union movement counted the fewest elections pre-Covid in the last decade, still saw 41,000 more public sector union members and 278,000 more private-sector workers than in 2024.</w:t>
      </w:r>
      <w:r w:rsidRPr="004616EB">
        <w:rPr>
          <w:sz w:val="12"/>
        </w:rPr>
        <w:t>¶</w:t>
      </w:r>
      <w:r w:rsidRPr="004616EB">
        <w:rPr>
          <w:sz w:val="8"/>
        </w:rPr>
        <w:t xml:space="preserve"> </w:t>
      </w:r>
      <w:r w:rsidRPr="004616EB">
        <w:rPr>
          <w:sz w:val="28"/>
          <w:u w:val="single"/>
        </w:rPr>
        <w:t>For many in the labor movement, the PRO Act is the legislative solution to this problem, offering reforms that would make it easier for workers to unionize</w:t>
      </w:r>
      <w:r w:rsidRPr="004616EB">
        <w:rPr>
          <w:sz w:val="8"/>
        </w:rPr>
        <w:t xml:space="preserve">. </w:t>
      </w:r>
      <w:r w:rsidRPr="004616EB">
        <w:rPr>
          <w:sz w:val="28"/>
          <w:u w:val="single"/>
        </w:rPr>
        <w:t>But Burns is much more skeptical. It’s just the latest flagship labor policy package messaged as “the way out of labor’s crisis,” he says, and it doesn’t address the issues most impacting the movement’s inability to build union power.</w:t>
      </w:r>
      <w:r w:rsidRPr="004616EB">
        <w:rPr>
          <w:sz w:val="12"/>
        </w:rPr>
        <w:t>¶</w:t>
      </w:r>
      <w:r w:rsidRPr="004616EB">
        <w:rPr>
          <w:sz w:val="8"/>
        </w:rPr>
        <w:t xml:space="preserve"> Bill Fletcher Jr., a longtime trade unionist, racial justice activist, and commentator, and a member of The Nation’s editorial board, remarks on the same, cyclical policy package process, referencing the Employee Free Choice Act (EFCA), which President Barack Obama cosponsored as a senator and publicly supported on the campaign trail ahead of the 2008 election. Obama reaffirmed his commitment to the bill shortly after winning the presidency, but distanced himself from the policy when he took office; it was eventually abandoned in Congress.</w:t>
      </w:r>
      <w:r w:rsidRPr="004616EB">
        <w:rPr>
          <w:sz w:val="12"/>
        </w:rPr>
        <w:t>¶</w:t>
      </w:r>
      <w:r w:rsidRPr="004616EB">
        <w:rPr>
          <w:sz w:val="8"/>
        </w:rPr>
        <w:t xml:space="preserve"> “</w:t>
      </w:r>
      <w:r w:rsidRPr="004616EB">
        <w:rPr>
          <w:sz w:val="28"/>
          <w:u w:val="single"/>
        </w:rPr>
        <w:t>What [</w:t>
      </w:r>
      <w:r w:rsidRPr="004616EB">
        <w:rPr>
          <w:sz w:val="28"/>
          <w:highlight w:val="green"/>
          <w:u w:val="single"/>
        </w:rPr>
        <w:t>the trade union movement</w:t>
      </w:r>
      <w:r w:rsidRPr="004616EB">
        <w:rPr>
          <w:sz w:val="28"/>
          <w:u w:val="single"/>
        </w:rPr>
        <w:t xml:space="preserve">] </w:t>
      </w:r>
      <w:r w:rsidRPr="004616EB">
        <w:rPr>
          <w:sz w:val="28"/>
          <w:highlight w:val="green"/>
          <w:u w:val="single"/>
        </w:rPr>
        <w:t xml:space="preserve">keeps </w:t>
      </w:r>
      <w:r w:rsidRPr="004616EB">
        <w:rPr>
          <w:sz w:val="28"/>
          <w:u w:val="single"/>
        </w:rPr>
        <w:t>missing, at least as far as I’m concerned, is that the issue of labor law reform is an issue around which organizing needs to be done more than lobbying</w:t>
      </w:r>
      <w:r w:rsidRPr="004616EB">
        <w:rPr>
          <w:sz w:val="8"/>
        </w:rPr>
        <w:t>,” says Fletcher. “</w:t>
      </w:r>
      <w:r w:rsidRPr="004616EB">
        <w:rPr>
          <w:sz w:val="28"/>
          <w:u w:val="single"/>
        </w:rPr>
        <w:t xml:space="preserve">I heard various trade union leaders and activists expressing all kinds of frustration with Obama for not having done more about [the EFCA].… And my response was, what were you all doing? This is the [mistake] that the leaders of organized labor keep making. They keep </w:t>
      </w:r>
      <w:r w:rsidRPr="004616EB">
        <w:rPr>
          <w:sz w:val="28"/>
          <w:highlight w:val="green"/>
          <w:u w:val="single"/>
        </w:rPr>
        <w:t>thinking about labor law</w:t>
      </w:r>
      <w:r w:rsidRPr="004616EB">
        <w:rPr>
          <w:sz w:val="28"/>
          <w:u w:val="single"/>
        </w:rPr>
        <w:t xml:space="preserve"> reform </w:t>
      </w:r>
      <w:r w:rsidRPr="004616EB">
        <w:rPr>
          <w:sz w:val="28"/>
          <w:highlight w:val="green"/>
          <w:u w:val="single"/>
        </w:rPr>
        <w:t xml:space="preserve">as a </w:t>
      </w:r>
      <w:r w:rsidRPr="004616EB">
        <w:rPr>
          <w:rStyle w:val="Emphasis"/>
          <w:sz w:val="28"/>
          <w:highlight w:val="green"/>
        </w:rPr>
        <w:t>lobbying</w:t>
      </w:r>
      <w:r w:rsidRPr="004616EB">
        <w:rPr>
          <w:sz w:val="28"/>
          <w:highlight w:val="green"/>
          <w:u w:val="single"/>
        </w:rPr>
        <w:t xml:space="preserve"> issue as opposed to a </w:t>
      </w:r>
      <w:r w:rsidRPr="004616EB">
        <w:rPr>
          <w:rStyle w:val="Emphasis"/>
          <w:sz w:val="28"/>
          <w:highlight w:val="green"/>
        </w:rPr>
        <w:t>mass organizing</w:t>
      </w:r>
      <w:r w:rsidRPr="004616EB">
        <w:rPr>
          <w:sz w:val="28"/>
          <w:highlight w:val="green"/>
          <w:u w:val="single"/>
        </w:rPr>
        <w:t xml:space="preserve"> issue</w:t>
      </w:r>
      <w:r w:rsidRPr="004616EB">
        <w:rPr>
          <w:sz w:val="8"/>
        </w:rPr>
        <w:t>.”</w:t>
      </w:r>
      <w:r w:rsidRPr="004616EB">
        <w:rPr>
          <w:sz w:val="12"/>
        </w:rPr>
        <w:t>¶</w:t>
      </w:r>
      <w:r w:rsidRPr="004616EB">
        <w:rPr>
          <w:sz w:val="8"/>
        </w:rPr>
        <w:t xml:space="preserve"> The shift away from mass organizing follows a multi-decade trend that dates back to the Cold War, says Fletcher. Many union leaders were willing to purge the movement’s communists and anarchists to align with a more respectable government apparatus they believed would guarantee labor’s influence. Fletcher describes the evolution as “not just a reliance on government, [but] a turning away from strategic organizing, a downplaying of member education, [and] a failure to deal with the transformation of the workforce.”</w:t>
      </w:r>
      <w:r w:rsidRPr="004616EB">
        <w:rPr>
          <w:sz w:val="12"/>
        </w:rPr>
        <w:t>¶</w:t>
      </w:r>
      <w:r w:rsidRPr="004616EB">
        <w:rPr>
          <w:sz w:val="8"/>
        </w:rPr>
        <w:t xml:space="preserve"> “For a while now, </w:t>
      </w:r>
      <w:r w:rsidRPr="004616EB">
        <w:rPr>
          <w:sz w:val="28"/>
          <w:highlight w:val="green"/>
          <w:u w:val="single"/>
        </w:rPr>
        <w:t>unions have found themselves relying</w:t>
      </w:r>
      <w:r w:rsidRPr="004616EB">
        <w:rPr>
          <w:sz w:val="28"/>
          <w:u w:val="single"/>
        </w:rPr>
        <w:t xml:space="preserve"> a lot </w:t>
      </w:r>
      <w:r w:rsidRPr="004616EB">
        <w:rPr>
          <w:sz w:val="28"/>
          <w:highlight w:val="green"/>
          <w:u w:val="single"/>
        </w:rPr>
        <w:t>on</w:t>
      </w:r>
      <w:r w:rsidRPr="004616EB">
        <w:rPr>
          <w:sz w:val="28"/>
          <w:u w:val="single"/>
        </w:rPr>
        <w:t xml:space="preserve"> legislators, on the courts, [and on] different kinds of </w:t>
      </w:r>
      <w:r w:rsidRPr="004616EB">
        <w:rPr>
          <w:sz w:val="28"/>
          <w:highlight w:val="green"/>
          <w:u w:val="single"/>
        </w:rPr>
        <w:t>legal routes</w:t>
      </w:r>
      <w:r w:rsidRPr="004616EB">
        <w:rPr>
          <w:sz w:val="28"/>
          <w:u w:val="single"/>
        </w:rPr>
        <w:t xml:space="preserve">, and </w:t>
      </w:r>
      <w:r w:rsidRPr="004616EB">
        <w:rPr>
          <w:sz w:val="28"/>
          <w:highlight w:val="green"/>
          <w:u w:val="single"/>
        </w:rPr>
        <w:t>they’ve put a lot less</w:t>
      </w:r>
      <w:r w:rsidRPr="004616EB">
        <w:rPr>
          <w:sz w:val="28"/>
          <w:u w:val="single"/>
        </w:rPr>
        <w:t xml:space="preserve"> </w:t>
      </w:r>
      <w:r w:rsidRPr="004616EB">
        <w:rPr>
          <w:sz w:val="28"/>
          <w:highlight w:val="green"/>
          <w:u w:val="single"/>
        </w:rPr>
        <w:t>emphasis on organizing</w:t>
      </w:r>
      <w:r w:rsidRPr="004616EB">
        <w:rPr>
          <w:sz w:val="28"/>
          <w:u w:val="single"/>
        </w:rPr>
        <w:t xml:space="preserve"> their members</w:t>
      </w:r>
      <w:r w:rsidRPr="004616EB">
        <w:rPr>
          <w:sz w:val="8"/>
        </w:rPr>
        <w:t>,” says Thier. “</w:t>
      </w:r>
      <w:r w:rsidRPr="004616EB">
        <w:rPr>
          <w:sz w:val="28"/>
          <w:szCs w:val="28"/>
          <w:u w:val="single"/>
        </w:rPr>
        <w:t>The</w:t>
      </w:r>
      <w:r w:rsidRPr="004616EB">
        <w:rPr>
          <w:sz w:val="28"/>
          <w:u w:val="single"/>
        </w:rPr>
        <w:t xml:space="preserve"> focus on legislation means that, well, we’re simultaneously not really considering what it would take to win that legislation, which is just not going to happen at the legislative level on its own. And we’re also not considering [that] building a movement powerful enough to win legislation can then win things that are far and beyond our imagination right now</w:t>
      </w:r>
      <w:r w:rsidRPr="004616EB">
        <w:rPr>
          <w:sz w:val="8"/>
        </w:rPr>
        <w:t>.”</w:t>
      </w:r>
      <w:r w:rsidRPr="004616EB">
        <w:rPr>
          <w:sz w:val="12"/>
        </w:rPr>
        <w:t>¶</w:t>
      </w:r>
      <w:r w:rsidRPr="004616EB">
        <w:rPr>
          <w:sz w:val="8"/>
        </w:rPr>
        <w:t xml:space="preserve"> At present, the labor movement’s most visionary demands might feel like they’re floating away in the distance. </w:t>
      </w:r>
      <w:r w:rsidRPr="004616EB">
        <w:rPr>
          <w:sz w:val="28"/>
          <w:u w:val="single"/>
        </w:rPr>
        <w:t xml:space="preserve">Overturning the </w:t>
      </w:r>
      <w:r w:rsidRPr="004616EB">
        <w:rPr>
          <w:rStyle w:val="Emphasis"/>
          <w:sz w:val="28"/>
        </w:rPr>
        <w:t>Taft-Hartley Act</w:t>
      </w:r>
      <w:r w:rsidRPr="004616EB">
        <w:rPr>
          <w:sz w:val="28"/>
          <w:u w:val="single"/>
        </w:rPr>
        <w:t>, banning “</w:t>
      </w:r>
      <w:r w:rsidRPr="004616EB">
        <w:rPr>
          <w:rStyle w:val="Emphasis"/>
          <w:sz w:val="28"/>
        </w:rPr>
        <w:t>right-to-work</w:t>
      </w:r>
      <w:r w:rsidRPr="004616EB">
        <w:rPr>
          <w:sz w:val="28"/>
          <w:u w:val="single"/>
        </w:rPr>
        <w:t>” laws, and even raising the federal minimum wage seem off the table</w:t>
      </w:r>
      <w:r w:rsidRPr="004616EB">
        <w:rPr>
          <w:sz w:val="8"/>
        </w:rPr>
        <w:t xml:space="preserve">. But in reality, </w:t>
      </w:r>
      <w:r w:rsidRPr="004616EB">
        <w:rPr>
          <w:sz w:val="28"/>
          <w:u w:val="single"/>
        </w:rPr>
        <w:t>the strategies and tactics the labor movement will need to win those transformative victories are likely the very same tactics they’ll need to win the near-existential fight they’re currently facing.</w:t>
      </w:r>
      <w:r w:rsidRPr="004616EB">
        <w:rPr>
          <w:sz w:val="12"/>
        </w:rPr>
        <w:t>¶</w:t>
      </w:r>
      <w:r w:rsidRPr="004616EB">
        <w:rPr>
          <w:sz w:val="8"/>
        </w:rPr>
        <w:t xml:space="preserve"> Thier, Burns, and Fletcher all agree that defending federal workers is an urgent, critical battleground for the labor movement in this moment. And now, watching the president forcibly strip hundreds of thousands of workers of their union representation only intensifies the stakes. But to be clear, the union still exists. Those workers are still organized into a union and still maintain their labor leverage. </w:t>
      </w:r>
      <w:r w:rsidRPr="004616EB">
        <w:rPr>
          <w:sz w:val="28"/>
          <w:u w:val="single"/>
        </w:rPr>
        <w:t xml:space="preserve">Lacking </w:t>
      </w:r>
      <w:r w:rsidRPr="004616EB">
        <w:rPr>
          <w:rStyle w:val="Emphasis"/>
          <w:sz w:val="28"/>
        </w:rPr>
        <w:t>legal protections</w:t>
      </w:r>
      <w:r w:rsidRPr="004616EB">
        <w:rPr>
          <w:sz w:val="28"/>
          <w:u w:val="single"/>
        </w:rPr>
        <w:t xml:space="preserve"> under labor law raises retaliatory risks considerably and cannot be dismissed, but ultimately a union is defined by the rank and file and its leverage—not labor law. The question of labor militancy, it seems, is increasingly on the minds of workers, both unionized and not.</w:t>
      </w:r>
      <w:r w:rsidRPr="004616EB">
        <w:rPr>
          <w:sz w:val="12"/>
        </w:rPr>
        <w:t>¶</w:t>
      </w:r>
      <w:r w:rsidRPr="004616EB">
        <w:rPr>
          <w:sz w:val="8"/>
        </w:rPr>
        <w:t xml:space="preserve"> Worker militancy, from Thier’s vantage point, means “building up the confidence of every worker to take action in their own defense as a group. It’s about workers having agency and entering the stage as actual actors [instead of] these passive recipients of whatever it is the political establishment or their bosses are willing to give them.”</w:t>
      </w:r>
      <w:r w:rsidRPr="004616EB">
        <w:rPr>
          <w:sz w:val="12"/>
        </w:rPr>
        <w:t>¶</w:t>
      </w:r>
      <w:r w:rsidRPr="004616EB">
        <w:rPr>
          <w:sz w:val="8"/>
        </w:rPr>
        <w:t xml:space="preserve"> “It means getting beyond lobbying and litigation and legislation, getting beyond a reliance on elected officials,” says Fletcher. “Militancy begins with energizing rank-and-file members, engaging them, educating them, listening to them, and through a process of strategic targeting, increasing and escalating pressure on our opponents.”</w:t>
      </w:r>
      <w:r w:rsidRPr="004616EB">
        <w:rPr>
          <w:sz w:val="12"/>
        </w:rPr>
        <w:t>¶</w:t>
      </w:r>
      <w:r w:rsidRPr="004616EB">
        <w:rPr>
          <w:sz w:val="8"/>
        </w:rPr>
        <w:t xml:space="preserve"> “</w:t>
      </w:r>
      <w:r w:rsidRPr="004616EB">
        <w:rPr>
          <w:sz w:val="28"/>
          <w:highlight w:val="green"/>
          <w:u w:val="single"/>
        </w:rPr>
        <w:t>This is a</w:t>
      </w:r>
      <w:r w:rsidRPr="004616EB">
        <w:rPr>
          <w:sz w:val="28"/>
          <w:u w:val="single"/>
        </w:rPr>
        <w:t xml:space="preserve"> kind of </w:t>
      </w:r>
      <w:r w:rsidRPr="004616EB">
        <w:rPr>
          <w:rStyle w:val="Emphasis"/>
          <w:sz w:val="28"/>
          <w:highlight w:val="green"/>
        </w:rPr>
        <w:t>do-or-die</w:t>
      </w:r>
      <w:r w:rsidRPr="004616EB">
        <w:rPr>
          <w:sz w:val="28"/>
          <w:highlight w:val="green"/>
          <w:u w:val="single"/>
        </w:rPr>
        <w:t xml:space="preserve"> moment for labor</w:t>
      </w:r>
      <w:r w:rsidRPr="004616EB">
        <w:rPr>
          <w:sz w:val="28"/>
          <w:u w:val="single"/>
        </w:rPr>
        <w:t xml:space="preserve"> and </w:t>
      </w:r>
      <w:r w:rsidRPr="004616EB">
        <w:rPr>
          <w:sz w:val="28"/>
          <w:highlight w:val="green"/>
          <w:u w:val="single"/>
        </w:rPr>
        <w:t xml:space="preserve">we can’t wait for legislation </w:t>
      </w:r>
      <w:r w:rsidRPr="004616EB">
        <w:rPr>
          <w:sz w:val="28"/>
          <w:u w:val="single"/>
        </w:rPr>
        <w:t>to catch up and to protect us</w:t>
      </w:r>
      <w:r w:rsidRPr="004616EB">
        <w:rPr>
          <w:sz w:val="8"/>
        </w:rPr>
        <w:t>,” Thier says. “</w:t>
      </w:r>
      <w:r w:rsidRPr="004616EB">
        <w:rPr>
          <w:sz w:val="28"/>
          <w:u w:val="single"/>
        </w:rPr>
        <w:t>These people are not operating within the law. They don’t care about the law.…What we really need is to set up organizations of workers [and] of the working class very generally, to fight back to prevent the theft of our public services, our social services, our safety net, and to protect all of our individual working conditions</w:t>
      </w:r>
      <w:r w:rsidRPr="004616EB">
        <w:rPr>
          <w:sz w:val="8"/>
        </w:rPr>
        <w:t>.”</w:t>
      </w:r>
      <w:r w:rsidRPr="004616EB">
        <w:rPr>
          <w:sz w:val="12"/>
        </w:rPr>
        <w:t>¶</w:t>
      </w:r>
      <w:r w:rsidRPr="004616EB">
        <w:rPr>
          <w:sz w:val="8"/>
        </w:rPr>
        <w:t xml:space="preserve"> Burns, who advocates for a “militant democratic labor movement,” shortens his definition to “worker self-activity.” He emphasizes class struggle unionism and rank-and-file-directed strike activity, which he calls the movement’s “greatest hope and strength.”</w:t>
      </w:r>
      <w:r w:rsidRPr="004616EB">
        <w:rPr>
          <w:sz w:val="12"/>
        </w:rPr>
        <w:t>¶</w:t>
      </w:r>
      <w:r w:rsidRPr="004616EB">
        <w:rPr>
          <w:sz w:val="8"/>
        </w:rPr>
        <w:t xml:space="preserve"> </w:t>
      </w:r>
      <w:r w:rsidRPr="004616EB">
        <w:rPr>
          <w:sz w:val="28"/>
          <w:highlight w:val="green"/>
          <w:u w:val="single"/>
        </w:rPr>
        <w:t>The calls for one-day strikes and general strikes</w:t>
      </w:r>
      <w:r w:rsidRPr="004616EB">
        <w:rPr>
          <w:sz w:val="28"/>
          <w:u w:val="single"/>
        </w:rPr>
        <w:t>, and the pleas for unions to court confrontation with their employers or strike on behalf of the disorganized masses, are assuredly annoying for the 9.9 percent of US workers who are union members</w:t>
      </w:r>
      <w:r w:rsidRPr="004616EB">
        <w:rPr>
          <w:sz w:val="8"/>
        </w:rPr>
        <w:t xml:space="preserve">. (“It is obnoxious for me, someone outside of the union, to say that they should strike,” writes Hamilton Nolan.) </w:t>
      </w:r>
      <w:r w:rsidRPr="004616EB">
        <w:rPr>
          <w:sz w:val="28"/>
          <w:u w:val="single"/>
        </w:rPr>
        <w:t xml:space="preserve">But it also </w:t>
      </w:r>
      <w:r w:rsidRPr="004616EB">
        <w:rPr>
          <w:sz w:val="28"/>
          <w:highlight w:val="green"/>
          <w:u w:val="single"/>
        </w:rPr>
        <w:t>signal</w:t>
      </w:r>
      <w:r w:rsidRPr="004616EB">
        <w:rPr>
          <w:sz w:val="28"/>
          <w:u w:val="single"/>
        </w:rPr>
        <w:t xml:space="preserve">s </w:t>
      </w:r>
      <w:r w:rsidRPr="004616EB">
        <w:rPr>
          <w:sz w:val="28"/>
          <w:highlight w:val="green"/>
          <w:u w:val="single"/>
        </w:rPr>
        <w:t>a broader working-class appetite for class confrontation</w:t>
      </w:r>
      <w:r w:rsidRPr="004616EB">
        <w:rPr>
          <w:sz w:val="28"/>
          <w:u w:val="single"/>
        </w:rPr>
        <w:t xml:space="preserve">, </w:t>
      </w:r>
      <w:r w:rsidRPr="004616EB">
        <w:rPr>
          <w:rStyle w:val="Emphasis"/>
          <w:sz w:val="28"/>
          <w:highlight w:val="green"/>
        </w:rPr>
        <w:t>laws be damned</w:t>
      </w:r>
      <w:r w:rsidRPr="004616EB">
        <w:rPr>
          <w:sz w:val="28"/>
          <w:u w:val="single"/>
        </w:rPr>
        <w:t>—a confrontation we are massively under-prepared and under-organized for, but an appetite nonetheless</w:t>
      </w:r>
      <w:r w:rsidRPr="004616EB">
        <w:rPr>
          <w:sz w:val="8"/>
        </w:rPr>
        <w:t>. But of course, the political and legal context of these escalations does matter.</w:t>
      </w:r>
      <w:r w:rsidRPr="004616EB">
        <w:rPr>
          <w:sz w:val="12"/>
        </w:rPr>
        <w:t>¶</w:t>
      </w:r>
      <w:r w:rsidRPr="004616EB">
        <w:rPr>
          <w:sz w:val="8"/>
        </w:rPr>
        <w:t xml:space="preserve"> Navigating what risks to take and when, which labor protections workers should lean on and which ones aren’t worth the compromise, are all decisions guided by the rank and file. And rightly so, because the fallout can be devastating. For example, the impact of injunctions levied by the NLRB is far more determinant for most unions than the corporations they’re fighting against. An escalatory action that might result in a $10 million or $20 million fine or injunction could set a sizable union back for years.</w:t>
      </w:r>
      <w:r w:rsidRPr="004616EB">
        <w:rPr>
          <w:sz w:val="12"/>
        </w:rPr>
        <w:t>¶</w:t>
      </w:r>
      <w:r w:rsidRPr="004616EB">
        <w:rPr>
          <w:sz w:val="8"/>
        </w:rPr>
        <w:t xml:space="preserve"> In the case of the fired federal workers, Fletcher notes that it’s illegal for them to strike, which also means they have little to no experience with collective action, though their recent protest activity is a welcome sign.</w:t>
      </w:r>
      <w:r w:rsidRPr="004616EB">
        <w:rPr>
          <w:sz w:val="12"/>
        </w:rPr>
        <w:t>¶</w:t>
      </w:r>
      <w:r w:rsidRPr="004616EB">
        <w:rPr>
          <w:sz w:val="8"/>
        </w:rPr>
        <w:t xml:space="preserve"> “In order for there to be a strike, you’d have to have hundreds of thousands of federal-sector workers who recognize that if they strike, they may go to jail,” says Fletcher. “And they have to be ready for it. That’s what people have to keep in mind when they start throwing around terms [like] militancy.”</w:t>
      </w:r>
      <w:r w:rsidRPr="004616EB">
        <w:rPr>
          <w:sz w:val="12"/>
        </w:rPr>
        <w:t>¶</w:t>
      </w:r>
      <w:r w:rsidRPr="004616EB">
        <w:rPr>
          <w:sz w:val="8"/>
        </w:rPr>
        <w:t xml:space="preserve"> And indeed, there has been plenty of throwing around (including from myself). But opposite those workers sits a massive legal apparatus that is designed to prefer conversation and compromise over worker-led confrontation—and it’s betting that the union movement will allow them to call the shots.</w:t>
      </w:r>
      <w:r w:rsidRPr="004616EB">
        <w:rPr>
          <w:sz w:val="12"/>
        </w:rPr>
        <w:t>¶</w:t>
      </w:r>
      <w:r w:rsidRPr="004616EB">
        <w:rPr>
          <w:sz w:val="8"/>
        </w:rPr>
        <w:t xml:space="preserve"> “I think people really understate the role of the NLRB in the repressive apparatus against laborers and labor militancy,” says Burns. “</w:t>
      </w:r>
      <w:r w:rsidRPr="004616EB">
        <w:rPr>
          <w:sz w:val="28"/>
          <w:u w:val="single"/>
        </w:rPr>
        <w:t>If you look at the trajectory over time, [some of the] key features of [labor policy] is to limit actions of labor militancy, to restrict solidarity, to kind of particularize disputes. All of the items that we would need to make successful strikes—which is basically to shut down the operations of the employer—labor law is constituted to restrict that</w:t>
      </w:r>
      <w:r w:rsidRPr="004616EB">
        <w:rPr>
          <w:sz w:val="8"/>
        </w:rPr>
        <w:t>.”</w:t>
      </w:r>
      <w:r w:rsidRPr="004616EB">
        <w:rPr>
          <w:sz w:val="12"/>
        </w:rPr>
        <w:t>¶</w:t>
      </w:r>
      <w:r w:rsidRPr="004616EB">
        <w:rPr>
          <w:sz w:val="8"/>
        </w:rPr>
        <w:t xml:space="preserve"> Here again, </w:t>
      </w:r>
      <w:r w:rsidRPr="004616EB">
        <w:rPr>
          <w:sz w:val="28"/>
          <w:u w:val="single"/>
        </w:rPr>
        <w:t>the NLRB, broader labor law, and government regulations all present a series of guardrails and legal hurdles designed to mitigate or criminalize escalatory activities workers might deem necessary</w:t>
      </w:r>
      <w:r w:rsidRPr="004616EB">
        <w:rPr>
          <w:sz w:val="8"/>
        </w:rPr>
        <w:t>. But the power and threat of organized labor is rooted in the self-determined agency of its rank and file, first and foremost, not labor policy and not the courts. So if the rank and file, cognizant of their context, well aware of the risks, and having articulated their demands, deem a strike necessary, then who is labor law to stop them?</w:t>
      </w:r>
      <w:r w:rsidRPr="004616EB">
        <w:rPr>
          <w:sz w:val="12"/>
        </w:rPr>
        <w:t>¶</w:t>
      </w:r>
      <w:r w:rsidRPr="004616EB">
        <w:rPr>
          <w:sz w:val="8"/>
        </w:rPr>
        <w:t xml:space="preserve"> “</w:t>
      </w:r>
      <w:r w:rsidRPr="004616EB">
        <w:rPr>
          <w:sz w:val="28"/>
          <w:highlight w:val="green"/>
          <w:u w:val="single"/>
        </w:rPr>
        <w:t xml:space="preserve">The government [is] always going to </w:t>
      </w:r>
      <w:r w:rsidRPr="004616EB">
        <w:rPr>
          <w:sz w:val="28"/>
          <w:u w:val="single"/>
        </w:rPr>
        <w:t>be involved in labor relations</w:t>
      </w:r>
      <w:r w:rsidRPr="004616EB">
        <w:rPr>
          <w:sz w:val="8"/>
        </w:rPr>
        <w:t>,” Burns says. “</w:t>
      </w:r>
      <w:r w:rsidRPr="004616EB">
        <w:rPr>
          <w:sz w:val="28"/>
          <w:u w:val="single"/>
        </w:rPr>
        <w:t xml:space="preserve">Because their role is to </w:t>
      </w:r>
      <w:r w:rsidRPr="004616EB">
        <w:rPr>
          <w:sz w:val="28"/>
          <w:highlight w:val="green"/>
          <w:u w:val="single"/>
        </w:rPr>
        <w:t>protect</w:t>
      </w:r>
      <w:r w:rsidRPr="004616EB">
        <w:rPr>
          <w:sz w:val="28"/>
          <w:u w:val="single"/>
        </w:rPr>
        <w:t xml:space="preserve"> the private accumulation of </w:t>
      </w:r>
      <w:r w:rsidRPr="004616EB">
        <w:rPr>
          <w:sz w:val="28"/>
          <w:highlight w:val="green"/>
          <w:u w:val="single"/>
        </w:rPr>
        <w:t>wealth</w:t>
      </w:r>
      <w:r w:rsidRPr="004616EB">
        <w:rPr>
          <w:sz w:val="28"/>
          <w:u w:val="single"/>
        </w:rPr>
        <w:t xml:space="preserve"> and the exploitation of workers. The problem is </w:t>
      </w:r>
      <w:r w:rsidRPr="004616EB">
        <w:rPr>
          <w:sz w:val="28"/>
          <w:highlight w:val="green"/>
          <w:u w:val="single"/>
        </w:rPr>
        <w:t>when the labor movement starts accepting this scheme</w:t>
      </w:r>
      <w:r w:rsidRPr="004616EB">
        <w:rPr>
          <w:sz w:val="28"/>
          <w:u w:val="single"/>
        </w:rPr>
        <w:t xml:space="preserve"> and accepts its validity. Then </w:t>
      </w:r>
      <w:r w:rsidRPr="004616EB">
        <w:rPr>
          <w:sz w:val="28"/>
          <w:highlight w:val="green"/>
          <w:u w:val="single"/>
        </w:rPr>
        <w:t>we</w:t>
      </w:r>
      <w:r w:rsidRPr="004616EB">
        <w:rPr>
          <w:sz w:val="28"/>
          <w:u w:val="single"/>
        </w:rPr>
        <w:t xml:space="preserve"> start to </w:t>
      </w:r>
      <w:r w:rsidRPr="004616EB">
        <w:rPr>
          <w:sz w:val="28"/>
          <w:highlight w:val="green"/>
          <w:u w:val="single"/>
        </w:rPr>
        <w:t>disarm ourselves</w:t>
      </w:r>
      <w:r w:rsidRPr="004616EB">
        <w:rPr>
          <w:sz w:val="8"/>
        </w:rPr>
        <w:t>.”</w:t>
      </w:r>
      <w:r w:rsidRPr="004616EB">
        <w:rPr>
          <w:sz w:val="12"/>
        </w:rPr>
        <w:t>¶</w:t>
      </w:r>
      <w:r w:rsidRPr="004616EB">
        <w:rPr>
          <w:sz w:val="8"/>
        </w:rPr>
        <w:t xml:space="preserve"> “Our greatest source of power is the fact that we control the bottom line,” says Thier. “Without us there’s no service. There’s no product. If we want to influence the people in the halls of power, we have to use this leverage, this incredible source of power that we have as workers. </w:t>
      </w:r>
      <w:r w:rsidRPr="004616EB">
        <w:rPr>
          <w:sz w:val="28"/>
          <w:u w:val="single"/>
        </w:rPr>
        <w:t>We can revitalize this movement and people can take it into their own hands without waiting for the perfect president, perfect politician, perfect person to come and save them. It’s us, actually. No one is coming [to save] us</w:t>
      </w:r>
      <w:r w:rsidRPr="004616EB">
        <w:rPr>
          <w:sz w:val="8"/>
        </w:rPr>
        <w:t>.”</w:t>
      </w:r>
    </w:p>
    <w:p w14:paraId="34AA53F5" w14:textId="77777777" w:rsidR="00DF1785" w:rsidRPr="004616EB" w:rsidRDefault="00DF1785" w:rsidP="00DF1785">
      <w:pPr>
        <w:pStyle w:val="Heading4"/>
        <w:rPr>
          <w:sz w:val="28"/>
        </w:rPr>
      </w:pPr>
      <w:bookmarkStart w:id="2" w:name="_Hlk207211354"/>
      <w:r w:rsidRPr="004616EB">
        <w:rPr>
          <w:sz w:val="28"/>
        </w:rPr>
        <w:t xml:space="preserve">Strong grassroots </w:t>
      </w:r>
      <w:r w:rsidRPr="004616EB">
        <w:rPr>
          <w:sz w:val="28"/>
          <w:u w:val="single"/>
        </w:rPr>
        <w:t>labor</w:t>
      </w:r>
      <w:r w:rsidRPr="004616EB">
        <w:rPr>
          <w:sz w:val="28"/>
        </w:rPr>
        <w:t xml:space="preserve"> movements solve </w:t>
      </w:r>
      <w:r w:rsidRPr="004616EB">
        <w:rPr>
          <w:sz w:val="28"/>
          <w:u w:val="single"/>
        </w:rPr>
        <w:t>existential</w:t>
      </w:r>
      <w:r w:rsidRPr="004616EB">
        <w:rPr>
          <w:sz w:val="28"/>
        </w:rPr>
        <w:t xml:space="preserve"> crises.</w:t>
      </w:r>
    </w:p>
    <w:p w14:paraId="0563BE11" w14:textId="77777777" w:rsidR="00DF1785" w:rsidRPr="004616EB" w:rsidRDefault="00DF1785" w:rsidP="00DF1785">
      <w:pPr>
        <w:rPr>
          <w:sz w:val="28"/>
        </w:rPr>
      </w:pPr>
      <w:r w:rsidRPr="004616EB">
        <w:rPr>
          <w:rStyle w:val="Style13ptBold"/>
          <w:sz w:val="28"/>
        </w:rPr>
        <w:t>Sneiderman and Lerner 22</w:t>
      </w:r>
      <w:r w:rsidRPr="004616EB">
        <w:rPr>
          <w:sz w:val="28"/>
        </w:rPr>
        <w:t xml:space="preserve">, </w:t>
      </w:r>
      <w:r w:rsidRPr="004616EB">
        <w:rPr>
          <w:rStyle w:val="Style13ptBold"/>
          <w:sz w:val="28"/>
        </w:rPr>
        <w:t>Marilyn Sneiderman</w:t>
      </w:r>
      <w:r w:rsidRPr="004616EB">
        <w:rPr>
          <w:sz w:val="28"/>
        </w:rPr>
        <w:t xml:space="preserve"> directs the Center for Innovation in Worker Organization and is a distinguished professor at Rutgers’ School of Management and Labor Relations. She led the AFL-CIO’s Department of Field Mobilization, where she launched the national “Union Cities” initiative, which focused on increasing the capacity to support and win organizing, political, and policy campaigns nationally through community/labor alliances, and </w:t>
      </w:r>
      <w:r w:rsidRPr="004616EB">
        <w:rPr>
          <w:rStyle w:val="Style13ptBold"/>
          <w:sz w:val="28"/>
        </w:rPr>
        <w:t>Stephen Lerner</w:t>
      </w:r>
      <w:r w:rsidRPr="004616EB">
        <w:rPr>
          <w:sz w:val="28"/>
        </w:rPr>
        <w:t>, served on the SEIU’s International executive board and is the architect of the Justice for  Janitors campaign. Lerner is currently a senior fellow at the Kalmanovitz Initiative for Labor and the Working Poor at Georgetown University in Washington, DC, New Labor Forum, 12-13-2022 ["Making Hope and History Rhyme: A New Worker Movement from the Shell of the Old," available on:  https://newlaborforum.cuny.edu/2022/12/13/making-hope-and-history-rhyme-a-new-worker-movement-from-the-shell-of-the-old/, accessed:  5-30-2025]rrf</w:t>
      </w:r>
    </w:p>
    <w:p w14:paraId="5E7F4068" w14:textId="77777777" w:rsidR="00DF1785" w:rsidRPr="004616EB" w:rsidRDefault="00DF1785" w:rsidP="00DF1785">
      <w:pPr>
        <w:rPr>
          <w:sz w:val="16"/>
        </w:rPr>
      </w:pPr>
      <w:r w:rsidRPr="004616EB">
        <w:rPr>
          <w:sz w:val="16"/>
        </w:rPr>
        <w:t xml:space="preserve">In this third decade of the twenty-first century, </w:t>
      </w:r>
      <w:r w:rsidRPr="004616EB">
        <w:rPr>
          <w:sz w:val="28"/>
          <w:highlight w:val="green"/>
          <w:u w:val="single"/>
        </w:rPr>
        <w:t>the U.S. and global working class confront conditions unique both in their potential for advancing justice and in their ability to deepen</w:t>
      </w:r>
      <w:r w:rsidRPr="004616EB">
        <w:rPr>
          <w:sz w:val="28"/>
          <w:u w:val="single"/>
        </w:rPr>
        <w:t xml:space="preserve"> already gaping economic and racial </w:t>
      </w:r>
      <w:r w:rsidRPr="004616EB">
        <w:rPr>
          <w:sz w:val="28"/>
          <w:highlight w:val="green"/>
          <w:u w:val="single"/>
        </w:rPr>
        <w:t>inequality and planetary peril</w:t>
      </w:r>
      <w:r w:rsidRPr="004616EB">
        <w:rPr>
          <w:sz w:val="16"/>
        </w:rPr>
        <w:t xml:space="preserve">. Especially since 2020, workers have engaged in protest and organizing in ways that inspire great hope. </w:t>
      </w:r>
      <w:r w:rsidRPr="004616EB">
        <w:rPr>
          <w:sz w:val="28"/>
          <w:u w:val="single"/>
        </w:rPr>
        <w:t>Workers are angry, organizing, striking, and challenging their bosses and the systemic racism they face</w:t>
      </w:r>
      <w:r w:rsidRPr="004616EB">
        <w:rPr>
          <w:sz w:val="16"/>
        </w:rPr>
        <w:t xml:space="preserve">. From Red for Ed and teacher strikes, to the strikes at John Deere and Kellogg, and the organizing at Amazon and Starbucks, there are growing examples of workers organizing, standing up, and fighting on a level we have not seen in a long time. And hopeful strategies are emerging too. Workers are organizing in the automobile industry as it transitions to electric vehicles, and innovative organizing initiatives are emerging in tech, retail, banks, and other key sectors of the economy.[1] </w:t>
      </w:r>
      <w:r w:rsidRPr="004616EB">
        <w:rPr>
          <w:sz w:val="28"/>
          <w:u w:val="single"/>
        </w:rPr>
        <w:t xml:space="preserve">Adding momentum to these trends, </w:t>
      </w:r>
      <w:r w:rsidRPr="004616EB">
        <w:rPr>
          <w:sz w:val="28"/>
          <w:highlight w:val="green"/>
          <w:u w:val="single"/>
        </w:rPr>
        <w:t>workers</w:t>
      </w:r>
      <w:r w:rsidRPr="004616EB">
        <w:rPr>
          <w:sz w:val="28"/>
          <w:u w:val="single"/>
        </w:rPr>
        <w:t xml:space="preserve"> and the public </w:t>
      </w:r>
      <w:r w:rsidRPr="004616EB">
        <w:rPr>
          <w:sz w:val="28"/>
          <w:highlight w:val="green"/>
          <w:u w:val="single"/>
        </w:rPr>
        <w:t>are more pro-union than at any time in recent history</w:t>
      </w:r>
      <w:r w:rsidRPr="004616EB">
        <w:rPr>
          <w:sz w:val="16"/>
        </w:rPr>
        <w:t>.[2]</w:t>
      </w:r>
      <w:r w:rsidRPr="004616EB">
        <w:rPr>
          <w:sz w:val="12"/>
        </w:rPr>
        <w:t>¶</w:t>
      </w:r>
      <w:r w:rsidRPr="004616EB">
        <w:rPr>
          <w:sz w:val="16"/>
        </w:rPr>
        <w:t xml:space="preserve"> </w:t>
      </w:r>
      <w:r w:rsidRPr="004616EB">
        <w:rPr>
          <w:sz w:val="28"/>
          <w:highlight w:val="green"/>
          <w:u w:val="single"/>
        </w:rPr>
        <w:t>Yet the peril is</w:t>
      </w:r>
      <w:r w:rsidRPr="004616EB">
        <w:rPr>
          <w:sz w:val="28"/>
          <w:u w:val="single"/>
        </w:rPr>
        <w:t xml:space="preserve"> also </w:t>
      </w:r>
      <w:r w:rsidRPr="004616EB">
        <w:rPr>
          <w:rStyle w:val="Emphasis"/>
          <w:sz w:val="28"/>
          <w:highlight w:val="green"/>
        </w:rPr>
        <w:t>undeniable</w:t>
      </w:r>
      <w:r w:rsidRPr="004616EB">
        <w:rPr>
          <w:sz w:val="16"/>
        </w:rPr>
        <w:t xml:space="preserve">. </w:t>
      </w:r>
      <w:r w:rsidRPr="004616EB">
        <w:rPr>
          <w:sz w:val="28"/>
          <w:highlight w:val="green"/>
          <w:u w:val="single"/>
        </w:rPr>
        <w:t>The world is</w:t>
      </w:r>
      <w:r w:rsidRPr="004616EB">
        <w:rPr>
          <w:sz w:val="28"/>
          <w:u w:val="single"/>
        </w:rPr>
        <w:t xml:space="preserve"> literally and figuratively </w:t>
      </w:r>
      <w:r w:rsidRPr="004616EB">
        <w:rPr>
          <w:sz w:val="28"/>
          <w:highlight w:val="green"/>
          <w:u w:val="single"/>
        </w:rPr>
        <w:t>on fire</w:t>
      </w:r>
      <w:r w:rsidRPr="004616EB">
        <w:rPr>
          <w:sz w:val="28"/>
          <w:u w:val="single"/>
        </w:rPr>
        <w:t xml:space="preserve">—and flooding at the same time. </w:t>
      </w:r>
      <w:r w:rsidRPr="004616EB">
        <w:rPr>
          <w:sz w:val="28"/>
          <w:highlight w:val="green"/>
          <w:u w:val="single"/>
        </w:rPr>
        <w:t>The ice cap is melting, we face growing fascist movements,</w:t>
      </w:r>
      <w:r w:rsidRPr="004616EB">
        <w:rPr>
          <w:sz w:val="28"/>
          <w:u w:val="single"/>
        </w:rPr>
        <w:t xml:space="preserve"> wealth and race </w:t>
      </w:r>
      <w:r w:rsidRPr="004616EB">
        <w:rPr>
          <w:sz w:val="28"/>
          <w:highlight w:val="green"/>
          <w:u w:val="single"/>
        </w:rPr>
        <w:t>inequality is exploding</w:t>
      </w:r>
      <w:r w:rsidRPr="004616EB">
        <w:rPr>
          <w:sz w:val="28"/>
          <w:u w:val="single"/>
        </w:rPr>
        <w:t>, and the superrich are flying to space, cruising the ocean in superyachts, and buying up mountain retreats to insulate themselves from the devastation their greed is inflicting on the world</w:t>
      </w:r>
      <w:r w:rsidRPr="004616EB">
        <w:rPr>
          <w:sz w:val="16"/>
        </w:rPr>
        <w:t xml:space="preserve">. </w:t>
      </w:r>
      <w:r w:rsidRPr="004616EB">
        <w:rPr>
          <w:sz w:val="28"/>
          <w:highlight w:val="green"/>
          <w:u w:val="single"/>
        </w:rPr>
        <w:t>The rich</w:t>
      </w:r>
      <w:r w:rsidRPr="004616EB">
        <w:rPr>
          <w:sz w:val="28"/>
          <w:u w:val="single"/>
        </w:rPr>
        <w:t xml:space="preserve"> and powerful </w:t>
      </w:r>
      <w:r w:rsidRPr="004616EB">
        <w:rPr>
          <w:sz w:val="28"/>
          <w:highlight w:val="green"/>
          <w:u w:val="single"/>
        </w:rPr>
        <w:t>are making plans to survive</w:t>
      </w:r>
      <w:r w:rsidRPr="004616EB">
        <w:rPr>
          <w:sz w:val="28"/>
          <w:u w:val="single"/>
        </w:rPr>
        <w:t xml:space="preserve"> and prosper </w:t>
      </w:r>
      <w:r w:rsidRPr="004616EB">
        <w:rPr>
          <w:sz w:val="28"/>
          <w:highlight w:val="green"/>
          <w:u w:val="single"/>
        </w:rPr>
        <w:t>on a debased earth or another planet</w:t>
      </w:r>
      <w:r w:rsidRPr="004616EB">
        <w:rPr>
          <w:sz w:val="28"/>
          <w:u w:val="single"/>
        </w:rPr>
        <w:t xml:space="preserve"> they colonize</w:t>
      </w:r>
      <w:r w:rsidRPr="004616EB">
        <w:rPr>
          <w:sz w:val="16"/>
        </w:rPr>
        <w:t xml:space="preserve">. </w:t>
      </w:r>
      <w:r w:rsidRPr="004616EB">
        <w:rPr>
          <w:sz w:val="28"/>
          <w:u w:val="single"/>
        </w:rPr>
        <w:t xml:space="preserve">Before </w:t>
      </w:r>
      <w:r w:rsidRPr="004616EB">
        <w:rPr>
          <w:sz w:val="28"/>
          <w:highlight w:val="green"/>
          <w:u w:val="single"/>
        </w:rPr>
        <w:t xml:space="preserve">it is </w:t>
      </w:r>
      <w:r w:rsidRPr="004616EB">
        <w:rPr>
          <w:rStyle w:val="Emphasis"/>
          <w:sz w:val="28"/>
          <w:highlight w:val="green"/>
        </w:rPr>
        <w:t>too late</w:t>
      </w:r>
      <w:r w:rsidRPr="004616EB">
        <w:rPr>
          <w:sz w:val="28"/>
          <w:highlight w:val="green"/>
          <w:u w:val="single"/>
        </w:rPr>
        <w:t xml:space="preserve">, we need to figure out how to </w:t>
      </w:r>
      <w:r w:rsidRPr="004616EB">
        <w:rPr>
          <w:rStyle w:val="Emphasis"/>
          <w:sz w:val="28"/>
          <w:highlight w:val="green"/>
        </w:rPr>
        <w:t>save the planet</w:t>
      </w:r>
      <w:r w:rsidRPr="004616EB">
        <w:rPr>
          <w:sz w:val="28"/>
          <w:highlight w:val="green"/>
          <w:u w:val="single"/>
        </w:rPr>
        <w:t xml:space="preserve"> and </w:t>
      </w:r>
      <w:r w:rsidRPr="004616EB">
        <w:rPr>
          <w:rStyle w:val="Emphasis"/>
          <w:sz w:val="28"/>
          <w:highlight w:val="green"/>
        </w:rPr>
        <w:t>organize</w:t>
      </w:r>
      <w:r w:rsidRPr="004616EB">
        <w:rPr>
          <w:sz w:val="28"/>
          <w:highlight w:val="green"/>
          <w:u w:val="single"/>
        </w:rPr>
        <w:t xml:space="preserve"> a movement that can win a multiracial feminist democracy</w:t>
      </w:r>
      <w:r w:rsidRPr="004616EB">
        <w:rPr>
          <w:sz w:val="16"/>
        </w:rPr>
        <w:t xml:space="preserve">[3] </w:t>
      </w:r>
      <w:r w:rsidRPr="004616EB">
        <w:rPr>
          <w:sz w:val="28"/>
          <w:highlight w:val="green"/>
          <w:u w:val="single"/>
        </w:rPr>
        <w:t>and redistribute wealth</w:t>
      </w:r>
      <w:r w:rsidRPr="004616EB">
        <w:rPr>
          <w:sz w:val="28"/>
          <w:u w:val="single"/>
        </w:rPr>
        <w:t xml:space="preserve"> and power </w:t>
      </w:r>
      <w:r w:rsidRPr="004616EB">
        <w:rPr>
          <w:sz w:val="28"/>
          <w:highlight w:val="green"/>
          <w:u w:val="single"/>
        </w:rPr>
        <w:t>in a country</w:t>
      </w:r>
      <w:r w:rsidRPr="004616EB">
        <w:rPr>
          <w:sz w:val="28"/>
          <w:u w:val="single"/>
        </w:rPr>
        <w:t xml:space="preserve"> that protects the environment, ends white supremacy, and </w:t>
      </w:r>
      <w:r w:rsidRPr="004616EB">
        <w:rPr>
          <w:sz w:val="28"/>
          <w:highlight w:val="green"/>
          <w:u w:val="single"/>
        </w:rPr>
        <w:t>works for the many</w:t>
      </w:r>
      <w:r w:rsidRPr="004616EB">
        <w:rPr>
          <w:sz w:val="28"/>
          <w:u w:val="single"/>
        </w:rPr>
        <w:t>, not the superrich few</w:t>
      </w:r>
      <w:r w:rsidRPr="004616EB">
        <w:rPr>
          <w:sz w:val="16"/>
        </w:rPr>
        <w:t>. Time is running out.</w:t>
      </w:r>
    </w:p>
    <w:bookmarkEnd w:id="2"/>
    <w:p w14:paraId="52D6B264" w14:textId="77777777" w:rsidR="00DF1785" w:rsidRPr="005A3B7C" w:rsidRDefault="00DF1785" w:rsidP="00DF1785"/>
    <w:p w14:paraId="118693A7" w14:textId="77777777" w:rsidR="00DF1785" w:rsidRDefault="00DF1785" w:rsidP="00DF1785">
      <w:pPr>
        <w:pStyle w:val="Heading3"/>
      </w:pPr>
      <w:r>
        <w:t>1nc – OFF</w:t>
      </w:r>
    </w:p>
    <w:p w14:paraId="72DB21AA" w14:textId="77777777" w:rsidR="00DF1785" w:rsidRDefault="00DF1785" w:rsidP="00DF1785">
      <w:r>
        <w:t>ConCon CP</w:t>
      </w:r>
    </w:p>
    <w:p w14:paraId="5BA77935" w14:textId="77777777" w:rsidR="00DF1785" w:rsidRDefault="00DF1785" w:rsidP="00DF1785">
      <w:pPr>
        <w:pStyle w:val="Heading4"/>
      </w:pPr>
      <w:r w:rsidRPr="009749A9">
        <w:t>Pursuant to Article V of the Constitution, at least two-thirds of the States should call a constitutional convention and at least three-fourths of the States should ratify a constitutional amendment that</w:t>
      </w:r>
      <w:r>
        <w:t xml:space="preserve"> only</w:t>
      </w:r>
    </w:p>
    <w:p w14:paraId="42E1C93C" w14:textId="77777777" w:rsidR="00DF1785" w:rsidRDefault="00DF1785" w:rsidP="00DF1785">
      <w:pPr>
        <w:pStyle w:val="Heading4"/>
      </w:pPr>
      <w:r>
        <w:t xml:space="preserve">---prohibits laws and rules which increase wealth inequality; </w:t>
      </w:r>
    </w:p>
    <w:p w14:paraId="6AF1DA9C" w14:textId="77777777" w:rsidR="00DF1785" w:rsidRPr="00456722" w:rsidRDefault="00DF1785" w:rsidP="00DF1785">
      <w:pPr>
        <w:pStyle w:val="Heading4"/>
        <w:rPr>
          <w:rFonts w:asciiTheme="minorHAnsi" w:hAnsiTheme="minorHAnsi" w:cstheme="minorHAnsi"/>
        </w:rPr>
      </w:pPr>
      <w:r>
        <w:t xml:space="preserve">---and </w:t>
      </w:r>
      <w:r w:rsidRPr="00BB187C">
        <w:rPr>
          <w:rFonts w:asciiTheme="minorHAnsi" w:hAnsiTheme="minorHAnsi" w:cstheme="minorHAnsi"/>
        </w:rPr>
        <w:t>substantially strengthen</w:t>
      </w:r>
      <w:r>
        <w:rPr>
          <w:rFonts w:asciiTheme="minorHAnsi" w:hAnsiTheme="minorHAnsi" w:cstheme="minorHAnsi"/>
        </w:rPr>
        <w:t>s</w:t>
      </w:r>
      <w:r w:rsidRPr="00BB187C">
        <w:rPr>
          <w:rFonts w:asciiTheme="minorHAnsi" w:hAnsiTheme="minorHAnsi" w:cstheme="minorHAnsi"/>
        </w:rPr>
        <w:t xml:space="preserve"> collective bargaining rights for secondary actions.</w:t>
      </w:r>
    </w:p>
    <w:p w14:paraId="5B5C8E61" w14:textId="77777777" w:rsidR="00DF1785" w:rsidRPr="000B5554" w:rsidRDefault="00DF1785" w:rsidP="00DF1785">
      <w:pPr>
        <w:pStyle w:val="Heading4"/>
      </w:pPr>
      <w:r>
        <w:t>That solves by functioning as a “</w:t>
      </w:r>
      <w:r w:rsidRPr="005F5D2D">
        <w:rPr>
          <w:u w:val="single"/>
        </w:rPr>
        <w:t>one way ratchet</w:t>
      </w:r>
      <w:r>
        <w:t>” without linking to politics.</w:t>
      </w:r>
    </w:p>
    <w:p w14:paraId="08CEF4E3" w14:textId="77777777" w:rsidR="00DF1785" w:rsidRPr="005F5D2D" w:rsidRDefault="00DF1785" w:rsidP="00DF1785">
      <w:r w:rsidRPr="005F5D2D">
        <w:rPr>
          <w:rStyle w:val="Style13ptBold"/>
        </w:rPr>
        <w:t>Ford 19</w:t>
      </w:r>
      <w:r>
        <w:t xml:space="preserve">, Stuart Ford University of Illinois Chicago School of Law, </w:t>
      </w:r>
      <w:r w:rsidRPr="005F5D2D">
        <w:t>122 West Virginia Law Review 1</w:t>
      </w:r>
      <w:r>
        <w:t>, 2019, [“</w:t>
      </w:r>
      <w:r w:rsidRPr="005F5D2D">
        <w:t>The Need for a Wealth Inequality Amendment</w:t>
      </w:r>
      <w:r>
        <w:t xml:space="preserve">,” available on: </w:t>
      </w:r>
      <w:hyperlink r:id="rId9" w:history="1">
        <w:r w:rsidRPr="007752D0">
          <w:rPr>
            <w:rStyle w:val="Hyperlink"/>
          </w:rPr>
          <w:t>https://researchrepository.wvu.edu/cgi/viewcontent.cgi?article=4940&amp;context=wvlr</w:t>
        </w:r>
      </w:hyperlink>
      <w:r>
        <w:t>, accessed: 6-2-2025]rrf</w:t>
      </w:r>
    </w:p>
    <w:p w14:paraId="06954D2F" w14:textId="77777777" w:rsidR="00DF1785" w:rsidRDefault="00DF1785" w:rsidP="00DF1785">
      <w:r w:rsidRPr="00684D7C">
        <w:rPr>
          <w:sz w:val="16"/>
        </w:rPr>
        <w:t xml:space="preserve">If a constitutional amendment is the appropriate method for addressing inequality, what should that amendment look like? One possibility would be to simply eliminate inequality, but that is not what this Article proposes. There are a couple of reasons why </w:t>
      </w:r>
      <w:r w:rsidRPr="00C379A4">
        <w:rPr>
          <w:u w:val="single"/>
        </w:rPr>
        <w:t>eliminating all economic inequality is not desirable. We have a capitalist economy and that implies a certain level of inequality</w:t>
      </w:r>
      <w:r w:rsidRPr="00684D7C">
        <w:rPr>
          <w:sz w:val="16"/>
        </w:rPr>
        <w:t xml:space="preserve">. </w:t>
      </w:r>
      <w:r w:rsidRPr="00C379A4">
        <w:rPr>
          <w:u w:val="single"/>
        </w:rPr>
        <w:t>Indeed, some amount of economic inequality is probably beneficial as the possibility of achieving more wealth than others can be a powerful motivator that can drive innovations that benefit society as a whole</w:t>
      </w:r>
      <w:r w:rsidRPr="00684D7C">
        <w:rPr>
          <w:sz w:val="16"/>
        </w:rPr>
        <w:t xml:space="preserve">.221 Moreover, while Americans want a society with dramatically lower inequality than we have now, they do not want a society with perfect wealth equality.222 In addition, </w:t>
      </w:r>
      <w:r w:rsidRPr="00C379A4">
        <w:rPr>
          <w:u w:val="single"/>
        </w:rPr>
        <w:t>trying to simply eliminate inequality, particularly abruptly, would probably result in widespread economic chaos</w:t>
      </w:r>
      <w:r w:rsidRPr="00684D7C">
        <w:rPr>
          <w:sz w:val="16"/>
        </w:rPr>
        <w:t>.223 So this Amendment does not try to eliminate all inequality.</w:t>
      </w:r>
      <w:r w:rsidRPr="00C82425">
        <w:rPr>
          <w:sz w:val="12"/>
        </w:rPr>
        <w:t>¶</w:t>
      </w:r>
      <w:r w:rsidRPr="00684D7C">
        <w:rPr>
          <w:sz w:val="16"/>
        </w:rPr>
        <w:t xml:space="preserve"> </w:t>
      </w:r>
      <w:r w:rsidRPr="00C379A4">
        <w:rPr>
          <w:u w:val="single"/>
        </w:rPr>
        <w:t>Nor does the proposed Amendment require the U.S. to reach a particular level of inequality.</w:t>
      </w:r>
      <w:r w:rsidRPr="00684D7C">
        <w:rPr>
          <w:sz w:val="16"/>
        </w:rPr>
        <w:t xml:space="preserve"> One could imagine an amendment that specified a particular level of wealth inequality and required the government to achieve it.224 There are several problems with such an amendment. </w:t>
      </w:r>
      <w:r w:rsidRPr="00C379A4">
        <w:rPr>
          <w:u w:val="single"/>
        </w:rPr>
        <w:t>The most important problem is that we do not know the ideal amount of inequality</w:t>
      </w:r>
      <w:r w:rsidRPr="00684D7C">
        <w:rPr>
          <w:sz w:val="16"/>
        </w:rPr>
        <w:t xml:space="preserve">. We know that lower inequality is associated with many benefits,225 but inequality also has some benefits.226 Unfortunately, we do not know where to draw the right balance between the benefits of inequality and its adverse consequences.227 For this reason, </w:t>
      </w:r>
      <w:r w:rsidRPr="00684D7C">
        <w:rPr>
          <w:highlight w:val="green"/>
          <w:u w:val="single"/>
        </w:rPr>
        <w:t>the Amendment</w:t>
      </w:r>
      <w:r w:rsidRPr="005F5D2D">
        <w:rPr>
          <w:u w:val="single"/>
        </w:rPr>
        <w:t xml:space="preserve"> does not try to specify a particular goal for wealth inequality</w:t>
      </w:r>
      <w:r w:rsidRPr="00684D7C">
        <w:rPr>
          <w:sz w:val="16"/>
        </w:rPr>
        <w:t>.228</w:t>
      </w:r>
      <w:r w:rsidRPr="00C82425">
        <w:rPr>
          <w:sz w:val="12"/>
        </w:rPr>
        <w:t>¶</w:t>
      </w:r>
      <w:r w:rsidRPr="00684D7C">
        <w:rPr>
          <w:sz w:val="16"/>
        </w:rPr>
        <w:t xml:space="preserve"> </w:t>
      </w:r>
      <w:r w:rsidRPr="005F5D2D">
        <w:rPr>
          <w:u w:val="single"/>
        </w:rPr>
        <w:t xml:space="preserve">Rather, it </w:t>
      </w:r>
      <w:r w:rsidRPr="00684D7C">
        <w:rPr>
          <w:highlight w:val="green"/>
          <w:u w:val="single"/>
        </w:rPr>
        <w:t>advocates a</w:t>
      </w:r>
      <w:r w:rsidRPr="00684D7C">
        <w:rPr>
          <w:u w:val="single"/>
        </w:rPr>
        <w:t xml:space="preserve"> less</w:t>
      </w:r>
      <w:r w:rsidRPr="005F5D2D">
        <w:rPr>
          <w:u w:val="single"/>
        </w:rPr>
        <w:t xml:space="preserve"> radical and </w:t>
      </w:r>
      <w:r w:rsidRPr="00684D7C">
        <w:rPr>
          <w:highlight w:val="green"/>
          <w:u w:val="single"/>
        </w:rPr>
        <w:t>more incremental approach to addressing inequality</w:t>
      </w:r>
      <w:r w:rsidRPr="00684D7C">
        <w:rPr>
          <w:sz w:val="16"/>
        </w:rPr>
        <w:t xml:space="preserve">. </w:t>
      </w:r>
      <w:r w:rsidRPr="005F5D2D">
        <w:rPr>
          <w:u w:val="single"/>
        </w:rPr>
        <w:t xml:space="preserve">Specifically, </w:t>
      </w:r>
      <w:r w:rsidRPr="00684D7C">
        <w:rPr>
          <w:highlight w:val="green"/>
          <w:u w:val="single"/>
        </w:rPr>
        <w:t>it imposes a requirement that the federal government evaluate the impact on wealth inequality of every new law or rule</w:t>
      </w:r>
      <w:r w:rsidRPr="00684D7C">
        <w:rPr>
          <w:sz w:val="16"/>
        </w:rPr>
        <w:t xml:space="preserve">. And it prohibits the passage of laws that would increase inequality unless the government can demonstrate that the law is necessary to achieve an important governmental purpose. </w:t>
      </w:r>
      <w:r w:rsidRPr="00EC3A0C">
        <w:rPr>
          <w:szCs w:val="26"/>
          <w:u w:val="single"/>
        </w:rPr>
        <w:t xml:space="preserve">The text of the proposed Amendment follows: </w:t>
      </w:r>
      <w:r w:rsidRPr="00C82425">
        <w:rPr>
          <w:sz w:val="12"/>
          <w:szCs w:val="26"/>
        </w:rPr>
        <w:t>¶</w:t>
      </w:r>
      <w:r w:rsidRPr="00EC3A0C">
        <w:rPr>
          <w:sz w:val="12"/>
          <w:szCs w:val="26"/>
          <w:u w:val="single"/>
        </w:rPr>
        <w:t xml:space="preserve"> </w:t>
      </w:r>
      <w:r w:rsidRPr="00644762">
        <w:rPr>
          <w:szCs w:val="26"/>
          <w:u w:val="single"/>
        </w:rPr>
        <w:t>Excessive wealth inequality is harmful. The United States must assess the impact on wealth inequality of all new legislation and rulemaking prior to adoption. The nature of the assessment must be proportional to the expected impact of the legislation or rule. Such assessments must be public and are subject to judicial review. The assessment is entitled to judicial deference if it is both scientific and reasonable. A law or rule may not increase wealth inequality unless that law or rule is narrowly tailored to achieve an important governmental purpose, and the expected benefit of achieving that purpose exceeds the cost of increasing wealth inequality. Individuals or organizations have standing to challenge that law or rule if they will fairly and adequately represent the public interest in opposing excessive wealth inequality</w:t>
      </w:r>
      <w:r w:rsidRPr="00EC3A0C">
        <w:rPr>
          <w:szCs w:val="26"/>
          <w:u w:val="single"/>
        </w:rPr>
        <w:t xml:space="preserve">. </w:t>
      </w:r>
      <w:r w:rsidRPr="00C82425">
        <w:rPr>
          <w:sz w:val="12"/>
          <w:szCs w:val="26"/>
        </w:rPr>
        <w:t>¶</w:t>
      </w:r>
      <w:r w:rsidRPr="00EC3A0C">
        <w:rPr>
          <w:sz w:val="12"/>
          <w:szCs w:val="26"/>
          <w:u w:val="single"/>
        </w:rPr>
        <w:t xml:space="preserve"> </w:t>
      </w:r>
      <w:r w:rsidRPr="00EC3A0C">
        <w:rPr>
          <w:szCs w:val="26"/>
          <w:u w:val="single"/>
        </w:rPr>
        <w:t>One potential criticism of this approach is that it does not require any reduction in wealth inequality. It simply prevents the government from increasing inequality further. In theory, it could simply lock in the status quo. Yet, the status quo is enormously harmful.229 Thus, the argument would go, we should do more than simply prevent additional inequality and take concrete steps to reduce existing levels of inequality</w:t>
      </w:r>
      <w:r w:rsidRPr="00684D7C">
        <w:rPr>
          <w:sz w:val="16"/>
        </w:rPr>
        <w:t>.</w:t>
      </w:r>
      <w:r w:rsidRPr="00C82425">
        <w:rPr>
          <w:sz w:val="12"/>
        </w:rPr>
        <w:t>¶</w:t>
      </w:r>
      <w:r w:rsidRPr="00684D7C">
        <w:rPr>
          <w:sz w:val="16"/>
        </w:rPr>
        <w:t xml:space="preserve"> </w:t>
      </w:r>
      <w:r w:rsidRPr="005F5D2D">
        <w:rPr>
          <w:u w:val="single"/>
        </w:rPr>
        <w:t xml:space="preserve">It is true that, in theory, </w:t>
      </w:r>
      <w:r w:rsidRPr="00684D7C">
        <w:rPr>
          <w:highlight w:val="green"/>
          <w:u w:val="single"/>
        </w:rPr>
        <w:t>the amendment could simply lock in</w:t>
      </w:r>
      <w:r w:rsidRPr="005F5D2D">
        <w:rPr>
          <w:u w:val="single"/>
        </w:rPr>
        <w:t xml:space="preserve"> the existing high level of </w:t>
      </w:r>
      <w:r w:rsidRPr="00684D7C">
        <w:rPr>
          <w:highlight w:val="green"/>
          <w:u w:val="single"/>
        </w:rPr>
        <w:t>inequality</w:t>
      </w:r>
      <w:r w:rsidRPr="005F5D2D">
        <w:rPr>
          <w:u w:val="single"/>
        </w:rPr>
        <w:t xml:space="preserve"> because it does not explicitly mandate reductions in that inequality</w:t>
      </w:r>
      <w:r w:rsidRPr="00684D7C">
        <w:rPr>
          <w:sz w:val="16"/>
        </w:rPr>
        <w:t xml:space="preserve">. </w:t>
      </w:r>
      <w:r w:rsidRPr="00684D7C">
        <w:rPr>
          <w:highlight w:val="green"/>
          <w:u w:val="single"/>
        </w:rPr>
        <w:t>In practice, that</w:t>
      </w:r>
      <w:r w:rsidRPr="005F5D2D">
        <w:rPr>
          <w:u w:val="single"/>
        </w:rPr>
        <w:t xml:space="preserve"> outcome </w:t>
      </w:r>
      <w:r w:rsidRPr="00684D7C">
        <w:rPr>
          <w:highlight w:val="green"/>
          <w:u w:val="single"/>
        </w:rPr>
        <w:t>is</w:t>
      </w:r>
      <w:r w:rsidRPr="005F5D2D">
        <w:rPr>
          <w:u w:val="single"/>
        </w:rPr>
        <w:t xml:space="preserve"> extremely </w:t>
      </w:r>
      <w:r w:rsidRPr="00684D7C">
        <w:rPr>
          <w:highlight w:val="green"/>
          <w:u w:val="single"/>
        </w:rPr>
        <w:t>unlikely because it would require Congress to never pass another law that reduced inequality</w:t>
      </w:r>
      <w:r w:rsidRPr="00684D7C">
        <w:rPr>
          <w:sz w:val="16"/>
        </w:rPr>
        <w:t xml:space="preserve">. Rather than viewing the amendment as locking in the status quo, </w:t>
      </w:r>
      <w:r w:rsidRPr="00684D7C">
        <w:rPr>
          <w:highlight w:val="green"/>
          <w:u w:val="single"/>
        </w:rPr>
        <w:t xml:space="preserve">it is better to think of the amendment as a </w:t>
      </w:r>
      <w:r w:rsidRPr="00684D7C">
        <w:rPr>
          <w:rStyle w:val="Emphasis"/>
          <w:highlight w:val="green"/>
        </w:rPr>
        <w:t>one-way ratchet</w:t>
      </w:r>
      <w:r w:rsidRPr="00684D7C">
        <w:rPr>
          <w:sz w:val="16"/>
        </w:rPr>
        <w:t xml:space="preserve">.230 </w:t>
      </w:r>
      <w:r w:rsidRPr="005F5D2D">
        <w:rPr>
          <w:u w:val="single"/>
        </w:rPr>
        <w:t>Congress will very rarely be able to pass a law that increases inequality</w:t>
      </w:r>
      <w:r w:rsidRPr="00684D7C">
        <w:rPr>
          <w:sz w:val="16"/>
        </w:rPr>
        <w:t xml:space="preserve">.231 </w:t>
      </w:r>
      <w:r w:rsidRPr="005F5D2D">
        <w:rPr>
          <w:u w:val="single"/>
        </w:rPr>
        <w:t>It will, however, be able to freely pass laws that decrease inequality.</w:t>
      </w:r>
      <w:r w:rsidRPr="00C82425">
        <w:rPr>
          <w:sz w:val="12"/>
        </w:rPr>
        <w:t>¶</w:t>
      </w:r>
      <w:r w:rsidRPr="00684D7C">
        <w:rPr>
          <w:sz w:val="12"/>
          <w:u w:val="single"/>
        </w:rPr>
        <w:t xml:space="preserve"> </w:t>
      </w:r>
      <w:r w:rsidRPr="00684D7C">
        <w:rPr>
          <w:sz w:val="16"/>
        </w:rPr>
        <w:t xml:space="preserve">While not all laws have an effect on inequality, </w:t>
      </w:r>
      <w:r w:rsidRPr="005F5D2D">
        <w:rPr>
          <w:u w:val="single"/>
        </w:rPr>
        <w:t>Congress does pass laws that reduce inequality, sometimes dramatically</w:t>
      </w:r>
      <w:r w:rsidRPr="00684D7C">
        <w:rPr>
          <w:sz w:val="16"/>
        </w:rPr>
        <w:t xml:space="preserve">. For example, in 1935, the passage of the Social Security Act “created a social insurance program designed to pay retired workers age 65 or older a continuing income after retirement.” 232 The passage of the Social Security Act Amendments of 1965 had the effect of creating Medicare, a “basic program of hospital insurance for persons age 65 and older, and a supplementary medical insurance program to aid the elderly in paying doctor bills and other health care bills.” 233 More recently, the passage of the Affordable Care Act led to “historic gains in health insurance coverage by extending Medicaid coverage to many low-income individuals” who had not previously been able to afford health insurance. 234 </w:t>
      </w:r>
      <w:r w:rsidRPr="005F5D2D">
        <w:rPr>
          <w:u w:val="single"/>
        </w:rPr>
        <w:t xml:space="preserve">Thus, </w:t>
      </w:r>
      <w:r w:rsidRPr="00684D7C">
        <w:rPr>
          <w:highlight w:val="green"/>
          <w:u w:val="single"/>
        </w:rPr>
        <w:t>after the amendment is adopted, more and more laws will be passed that reduce inequality</w:t>
      </w:r>
      <w:r w:rsidRPr="005F5D2D">
        <w:rPr>
          <w:u w:val="single"/>
        </w:rPr>
        <w:t>, often by small amounts, occasionally by large amounts, but very few or no laws will be passed that increase inequality</w:t>
      </w:r>
      <w:r w:rsidRPr="00684D7C">
        <w:rPr>
          <w:sz w:val="16"/>
        </w:rPr>
        <w:t xml:space="preserve">. </w:t>
      </w:r>
      <w:r w:rsidRPr="00684D7C">
        <w:rPr>
          <w:highlight w:val="green"/>
          <w:u w:val="single"/>
        </w:rPr>
        <w:t>In effect, the amendment makes it very likely that inequality will be reduced incrementally over time.</w:t>
      </w:r>
      <w:r w:rsidRPr="005F5D2D">
        <w:rPr>
          <w:u w:val="single"/>
        </w:rPr>
        <w:t xml:space="preserve"> This gradual reduction in inequality over time is, in fact, the desired outcome</w:t>
      </w:r>
      <w:r>
        <w:t>.235</w:t>
      </w:r>
    </w:p>
    <w:p w14:paraId="28BEB7B4" w14:textId="77777777" w:rsidR="00DF1785" w:rsidRDefault="00DF1785" w:rsidP="00DF1785">
      <w:pPr>
        <w:pStyle w:val="Heading2"/>
      </w:pPr>
      <w:r>
        <w:t>Labor Leverage Advantage</w:t>
      </w:r>
    </w:p>
    <w:p w14:paraId="379A2DA3" w14:textId="77777777" w:rsidR="00DF1785" w:rsidRDefault="00DF1785" w:rsidP="00DF1785">
      <w:pPr>
        <w:pStyle w:val="Heading3"/>
      </w:pPr>
      <w:r>
        <w:t>1nc – Strikes Fail</w:t>
      </w:r>
    </w:p>
    <w:p w14:paraId="30D5975D" w14:textId="77777777" w:rsidR="00DF1785" w:rsidRDefault="00DF1785" w:rsidP="00DF1785">
      <w:pPr>
        <w:pStyle w:val="Heading4"/>
      </w:pPr>
      <w:r>
        <w:t xml:space="preserve">Strikes fail. </w:t>
      </w:r>
    </w:p>
    <w:p w14:paraId="0D1C99C3" w14:textId="77777777" w:rsidR="00DF1785" w:rsidRDefault="00DF1785" w:rsidP="00DF1785">
      <w:r w:rsidRPr="00B03577">
        <w:rPr>
          <w:rStyle w:val="Style13ptBold"/>
        </w:rPr>
        <w:t>Garneau 19</w:t>
      </w:r>
      <w:r w:rsidRPr="00B03577">
        <w:t xml:space="preserve">, Marianne Garneau, </w:t>
      </w:r>
      <w:r>
        <w:t xml:space="preserve">labor educator and organizer in New York. She runs the website Organizing Work, </w:t>
      </w:r>
      <w:r w:rsidRPr="00B03577">
        <w:t>Organizing.work, 5-1-2019 ["Why don’t strikes achieve more?," available on:  https://organizing.work/2019/05/why-dont-strikes-achieve-more/, accessed:  10-3-2025]rrf</w:t>
      </w:r>
    </w:p>
    <w:p w14:paraId="1D43928D" w14:textId="77777777" w:rsidR="00DF1785" w:rsidRPr="00B03577" w:rsidRDefault="00DF1785" w:rsidP="00DF1785">
      <w:pPr>
        <w:rPr>
          <w:rStyle w:val="Emphasis"/>
        </w:rPr>
      </w:pPr>
      <w:r w:rsidRPr="00B03577">
        <w:rPr>
          <w:sz w:val="16"/>
        </w:rPr>
        <w:t>Why don’t strikes achieve more?</w:t>
      </w:r>
      <w:r w:rsidRPr="00EB73EA">
        <w:rPr>
          <w:sz w:val="12"/>
        </w:rPr>
        <w:t>¶</w:t>
      </w:r>
      <w:r w:rsidRPr="00B03577">
        <w:rPr>
          <w:sz w:val="16"/>
        </w:rPr>
        <w:t xml:space="preserve"> </w:t>
      </w:r>
      <w:r w:rsidRPr="00B03577">
        <w:rPr>
          <w:u w:val="single"/>
        </w:rPr>
        <w:t xml:space="preserve">There are a number of factors that contain how </w:t>
      </w:r>
      <w:r w:rsidRPr="00B03577">
        <w:rPr>
          <w:rStyle w:val="Emphasis"/>
        </w:rPr>
        <w:t>effective</w:t>
      </w:r>
      <w:r w:rsidRPr="00B03577">
        <w:rPr>
          <w:u w:val="single"/>
        </w:rPr>
        <w:t xml:space="preserve"> </w:t>
      </w:r>
      <w:r w:rsidRPr="00B03577">
        <w:rPr>
          <w:highlight w:val="green"/>
          <w:u w:val="single"/>
        </w:rPr>
        <w:t>strikes</w:t>
      </w:r>
      <w:r w:rsidRPr="00B03577">
        <w:rPr>
          <w:u w:val="single"/>
        </w:rPr>
        <w:t xml:space="preserve"> can be, and impel unions to settle them</w:t>
      </w:r>
      <w:r w:rsidRPr="00B03577">
        <w:rPr>
          <w:sz w:val="16"/>
        </w:rPr>
        <w:t xml:space="preserve">. For one thing, </w:t>
      </w:r>
      <w:r w:rsidRPr="00B03577">
        <w:rPr>
          <w:u w:val="single"/>
        </w:rPr>
        <w:t xml:space="preserve">they </w:t>
      </w:r>
      <w:r w:rsidRPr="00B03577">
        <w:rPr>
          <w:highlight w:val="green"/>
          <w:u w:val="single"/>
        </w:rPr>
        <w:t xml:space="preserve">are </w:t>
      </w:r>
      <w:r w:rsidRPr="00B03577">
        <w:rPr>
          <w:rStyle w:val="Emphasis"/>
          <w:highlight w:val="green"/>
        </w:rPr>
        <w:t>expensive</w:t>
      </w:r>
      <w:r w:rsidRPr="00B03577">
        <w:rPr>
          <w:sz w:val="16"/>
        </w:rPr>
        <w:t xml:space="preserve">. </w:t>
      </w:r>
      <w:r w:rsidRPr="00B03577">
        <w:rPr>
          <w:u w:val="single"/>
        </w:rPr>
        <w:t xml:space="preserve">If </w:t>
      </w:r>
      <w:r w:rsidRPr="00B03577">
        <w:rPr>
          <w:highlight w:val="green"/>
          <w:u w:val="single"/>
        </w:rPr>
        <w:t>a union</w:t>
      </w:r>
      <w:r w:rsidRPr="00B03577">
        <w:rPr>
          <w:u w:val="single"/>
        </w:rPr>
        <w:t xml:space="preserve"> is providing even minimal strike pay, it </w:t>
      </w:r>
      <w:r w:rsidRPr="00B03577">
        <w:rPr>
          <w:highlight w:val="green"/>
          <w:u w:val="single"/>
        </w:rPr>
        <w:t xml:space="preserve">needs a </w:t>
      </w:r>
      <w:r w:rsidRPr="00B03577">
        <w:rPr>
          <w:rStyle w:val="Emphasis"/>
          <w:highlight w:val="green"/>
        </w:rPr>
        <w:t>war chest</w:t>
      </w:r>
      <w:r w:rsidRPr="00B03577">
        <w:rPr>
          <w:highlight w:val="green"/>
          <w:u w:val="single"/>
        </w:rPr>
        <w:t xml:space="preserve"> of </w:t>
      </w:r>
      <w:r w:rsidRPr="00B03577">
        <w:rPr>
          <w:rStyle w:val="Emphasis"/>
          <w:highlight w:val="green"/>
        </w:rPr>
        <w:t>millions</w:t>
      </w:r>
      <w:r w:rsidRPr="00B03577">
        <w:rPr>
          <w:u w:val="single"/>
        </w:rPr>
        <w:t xml:space="preserve"> of dollars </w:t>
      </w:r>
      <w:r w:rsidRPr="00B03577">
        <w:rPr>
          <w:highlight w:val="green"/>
          <w:u w:val="single"/>
        </w:rPr>
        <w:t>to</w:t>
      </w:r>
      <w:r w:rsidRPr="00B03577">
        <w:rPr>
          <w:u w:val="single"/>
        </w:rPr>
        <w:t xml:space="preserve"> be able to </w:t>
      </w:r>
      <w:r w:rsidRPr="00B03577">
        <w:rPr>
          <w:highlight w:val="green"/>
          <w:u w:val="single"/>
        </w:rPr>
        <w:t>support</w:t>
      </w:r>
      <w:r w:rsidRPr="00B03577">
        <w:rPr>
          <w:u w:val="single"/>
        </w:rPr>
        <w:t xml:space="preserve"> even a few hundred </w:t>
      </w:r>
      <w:r w:rsidRPr="00B03577">
        <w:rPr>
          <w:highlight w:val="green"/>
          <w:u w:val="single"/>
        </w:rPr>
        <w:t>workers</w:t>
      </w:r>
      <w:r w:rsidRPr="00B03577">
        <w:rPr>
          <w:sz w:val="16"/>
        </w:rPr>
        <w:t>. Strikes drain union coffers, and they take a financial, physical, and emotional toll on workers as well, who aren’t usually earning as much in strike pay as they would on the job, while getting yelled at or hit by cars or freezing on the picket line.</w:t>
      </w:r>
      <w:r w:rsidRPr="00EB73EA">
        <w:rPr>
          <w:sz w:val="12"/>
        </w:rPr>
        <w:t>¶</w:t>
      </w:r>
      <w:r w:rsidRPr="00B03577">
        <w:rPr>
          <w:sz w:val="16"/>
        </w:rPr>
        <w:t xml:space="preserve"> </w:t>
      </w:r>
      <w:r w:rsidRPr="00B03577">
        <w:rPr>
          <w:u w:val="single"/>
        </w:rPr>
        <w:t xml:space="preserve">Quite often, strikes don’t succeed in completely shutting down a business, not least because </w:t>
      </w:r>
      <w:r w:rsidRPr="00B03577">
        <w:rPr>
          <w:highlight w:val="green"/>
          <w:u w:val="single"/>
        </w:rPr>
        <w:t>employers can</w:t>
      </w:r>
      <w:r w:rsidRPr="00B03577">
        <w:rPr>
          <w:u w:val="single"/>
        </w:rPr>
        <w:t xml:space="preserve"> legally </w:t>
      </w:r>
      <w:r w:rsidRPr="00B03577">
        <w:rPr>
          <w:highlight w:val="green"/>
          <w:u w:val="single"/>
        </w:rPr>
        <w:t xml:space="preserve">hire </w:t>
      </w:r>
      <w:r w:rsidRPr="00B03577">
        <w:rPr>
          <w:rStyle w:val="Emphasis"/>
          <w:highlight w:val="green"/>
        </w:rPr>
        <w:t>scabs</w:t>
      </w:r>
      <w:r w:rsidRPr="00B03577">
        <w:rPr>
          <w:sz w:val="16"/>
        </w:rPr>
        <w:t xml:space="preserve">. The product may suffer, and </w:t>
      </w:r>
      <w:r w:rsidRPr="00B03577">
        <w:rPr>
          <w:u w:val="single"/>
        </w:rPr>
        <w:t>employers</w:t>
      </w:r>
      <w:r w:rsidRPr="00B03577">
        <w:rPr>
          <w:sz w:val="16"/>
        </w:rPr>
        <w:t xml:space="preserve"> may take a hit, but they </w:t>
      </w:r>
      <w:r w:rsidRPr="00B03577">
        <w:rPr>
          <w:u w:val="single"/>
        </w:rPr>
        <w:t>can hobble along (while draining the union’s bank account).</w:t>
      </w:r>
      <w:r w:rsidRPr="00B03577">
        <w:rPr>
          <w:sz w:val="16"/>
        </w:rPr>
        <w:t xml:space="preserve"> (A note on the alleged $100 million loss suffered by Stop &amp; Shop during the recent strike, which leftists also celebrated: that figure was put out by the employer, and is more than double an estimate put forward by an industry analyst. We should always remain skeptical about boss communications. In this case, they may be crying poverty to get workers to sign the proposed collective agreement.)</w:t>
      </w:r>
      <w:r w:rsidRPr="00EB73EA">
        <w:rPr>
          <w:sz w:val="12"/>
        </w:rPr>
        <w:t>¶</w:t>
      </w:r>
      <w:r w:rsidRPr="00B03577">
        <w:rPr>
          <w:sz w:val="16"/>
        </w:rPr>
        <w:t xml:space="preserve"> Sometimes strikes end because of government intervention, as when workers are legislated back to work, or fired en masse. Less dramatically, </w:t>
      </w:r>
      <w:r w:rsidRPr="00B03577">
        <w:rPr>
          <w:highlight w:val="green"/>
          <w:u w:val="single"/>
        </w:rPr>
        <w:t xml:space="preserve">the government can </w:t>
      </w:r>
      <w:r w:rsidRPr="00B03577">
        <w:rPr>
          <w:rStyle w:val="Emphasis"/>
          <w:highlight w:val="green"/>
        </w:rPr>
        <w:t>intervene</w:t>
      </w:r>
      <w:r w:rsidRPr="00B03577">
        <w:rPr>
          <w:highlight w:val="green"/>
          <w:u w:val="single"/>
        </w:rPr>
        <w:t xml:space="preserve"> to bring about</w:t>
      </w:r>
      <w:r w:rsidRPr="00B03577">
        <w:rPr>
          <w:u w:val="single"/>
        </w:rPr>
        <w:t xml:space="preserve"> some kind of </w:t>
      </w:r>
      <w:r w:rsidRPr="00B03577">
        <w:rPr>
          <w:rStyle w:val="Emphasis"/>
        </w:rPr>
        <w:t>settlement</w:t>
      </w:r>
      <w:r w:rsidRPr="00B03577">
        <w:rPr>
          <w:u w:val="single"/>
        </w:rPr>
        <w:t xml:space="preserve"> in the form of </w:t>
      </w:r>
      <w:r w:rsidRPr="00B03577">
        <w:rPr>
          <w:rStyle w:val="Emphasis"/>
          <w:highlight w:val="green"/>
        </w:rPr>
        <w:t>binding arbitration</w:t>
      </w:r>
      <w:r w:rsidRPr="00B03577">
        <w:rPr>
          <w:rStyle w:val="Emphasis"/>
        </w:rPr>
        <w:t>.</w:t>
      </w:r>
      <w:r w:rsidRPr="00EB73EA">
        <w:rPr>
          <w:rStyle w:val="Emphasis"/>
          <w:b w:val="0"/>
          <w:sz w:val="12"/>
          <w:u w:val="none"/>
        </w:rPr>
        <w:t>¶</w:t>
      </w:r>
      <w:r w:rsidRPr="00B03577">
        <w:rPr>
          <w:sz w:val="16"/>
        </w:rPr>
        <w:t xml:space="preserve"> </w:t>
      </w:r>
      <w:r w:rsidRPr="00B03577">
        <w:rPr>
          <w:u w:val="single"/>
        </w:rPr>
        <w:t xml:space="preserve">Sometimes </w:t>
      </w:r>
      <w:r w:rsidRPr="00B03577">
        <w:rPr>
          <w:highlight w:val="green"/>
          <w:u w:val="single"/>
        </w:rPr>
        <w:t>employers</w:t>
      </w:r>
      <w:r w:rsidRPr="00B03577">
        <w:rPr>
          <w:u w:val="single"/>
        </w:rPr>
        <w:t xml:space="preserve"> even </w:t>
      </w:r>
      <w:r w:rsidRPr="00B03577">
        <w:rPr>
          <w:rStyle w:val="Emphasis"/>
          <w:highlight w:val="green"/>
        </w:rPr>
        <w:t>goad</w:t>
      </w:r>
      <w:r w:rsidRPr="00B03577">
        <w:rPr>
          <w:highlight w:val="green"/>
          <w:u w:val="single"/>
        </w:rPr>
        <w:t xml:space="preserve"> unions into striking, knowing</w:t>
      </w:r>
      <w:r w:rsidRPr="00B03577">
        <w:rPr>
          <w:u w:val="single"/>
        </w:rPr>
        <w:t xml:space="preserve"> what a heavy toll strikes take</w:t>
      </w:r>
      <w:r w:rsidRPr="00B03577">
        <w:rPr>
          <w:sz w:val="16"/>
        </w:rPr>
        <w:t xml:space="preserve">. </w:t>
      </w:r>
      <w:r w:rsidRPr="00B03577">
        <w:rPr>
          <w:u w:val="single"/>
        </w:rPr>
        <w:t xml:space="preserve">If an employer knows </w:t>
      </w:r>
      <w:r w:rsidRPr="00B03577">
        <w:rPr>
          <w:highlight w:val="green"/>
          <w:u w:val="single"/>
        </w:rPr>
        <w:t>they can weather a strike</w:t>
      </w:r>
      <w:r w:rsidRPr="00B03577">
        <w:rPr>
          <w:u w:val="single"/>
        </w:rPr>
        <w:t xml:space="preserve"> much </w:t>
      </w:r>
      <w:r w:rsidRPr="00B03577">
        <w:rPr>
          <w:highlight w:val="green"/>
          <w:u w:val="single"/>
        </w:rPr>
        <w:t>better than the union</w:t>
      </w:r>
      <w:r w:rsidRPr="00B03577">
        <w:rPr>
          <w:u w:val="single"/>
        </w:rPr>
        <w:t xml:space="preserve">, they are perfectly </w:t>
      </w:r>
      <w:r w:rsidRPr="00B03577">
        <w:rPr>
          <w:rStyle w:val="Emphasis"/>
        </w:rPr>
        <w:t>incentivized</w:t>
      </w:r>
      <w:r w:rsidRPr="00B03577">
        <w:rPr>
          <w:u w:val="single"/>
        </w:rPr>
        <w:t xml:space="preserve"> to </w:t>
      </w:r>
      <w:r w:rsidRPr="00B03577">
        <w:rPr>
          <w:rStyle w:val="Emphasis"/>
        </w:rPr>
        <w:t>provoke</w:t>
      </w:r>
      <w:r w:rsidRPr="00B03577">
        <w:rPr>
          <w:u w:val="single"/>
        </w:rPr>
        <w:t xml:space="preserve"> one and starve the union out.</w:t>
      </w:r>
      <w:r w:rsidRPr="00EB73EA">
        <w:rPr>
          <w:sz w:val="12"/>
        </w:rPr>
        <w:t>¶</w:t>
      </w:r>
      <w:r w:rsidRPr="00B03577">
        <w:rPr>
          <w:sz w:val="16"/>
        </w:rPr>
        <w:t xml:space="preserve"> The bottom line is that </w:t>
      </w:r>
      <w:r w:rsidRPr="00B03577">
        <w:rPr>
          <w:u w:val="single"/>
        </w:rPr>
        <w:t>strikes</w:t>
      </w:r>
      <w:r w:rsidRPr="00B03577">
        <w:rPr>
          <w:sz w:val="16"/>
        </w:rPr>
        <w:t xml:space="preserve">, under the current labor relations system, </w:t>
      </w:r>
      <w:r w:rsidRPr="00B03577">
        <w:rPr>
          <w:u w:val="single"/>
        </w:rPr>
        <w:t xml:space="preserve">are not the </w:t>
      </w:r>
      <w:r w:rsidRPr="00B03577">
        <w:rPr>
          <w:rStyle w:val="Emphasis"/>
        </w:rPr>
        <w:t>slam-dunk</w:t>
      </w:r>
      <w:r w:rsidRPr="00B03577">
        <w:rPr>
          <w:u w:val="single"/>
        </w:rPr>
        <w:t xml:space="preserve"> tactic the left takes them to be.</w:t>
      </w:r>
      <w:r w:rsidRPr="00B03577">
        <w:rPr>
          <w:sz w:val="16"/>
        </w:rPr>
        <w:t xml:space="preserve"> </w:t>
      </w:r>
      <w:r w:rsidRPr="00B03577">
        <w:rPr>
          <w:u w:val="single"/>
        </w:rPr>
        <w:t xml:space="preserve">Strikes can only take place when the contract has expired, and once the membership has been balloted. This means that </w:t>
      </w:r>
      <w:r w:rsidRPr="00B03577">
        <w:rPr>
          <w:highlight w:val="green"/>
          <w:u w:val="single"/>
        </w:rPr>
        <w:t xml:space="preserve">the employer has </w:t>
      </w:r>
      <w:r w:rsidRPr="00B03577">
        <w:rPr>
          <w:rStyle w:val="Emphasis"/>
          <w:highlight w:val="green"/>
        </w:rPr>
        <w:t>years</w:t>
      </w:r>
      <w:r w:rsidRPr="00B03577">
        <w:rPr>
          <w:highlight w:val="green"/>
          <w:u w:val="single"/>
        </w:rPr>
        <w:t xml:space="preserve"> to prepare, knowing when the contract is set to expire</w:t>
      </w:r>
      <w:r w:rsidRPr="00B03577">
        <w:rPr>
          <w:sz w:val="16"/>
        </w:rPr>
        <w:t xml:space="preserve">. They probably even know roughly how long the strike can last. They’ve also seen strikes before, and aren’t bowled over by them. There is no element of surprise. They know the union won’t do anything too drastic like occupy the workplace or chain the doors shut. </w:t>
      </w:r>
      <w:r w:rsidRPr="00B03577">
        <w:rPr>
          <w:highlight w:val="green"/>
          <w:u w:val="single"/>
        </w:rPr>
        <w:t xml:space="preserve">They hire </w:t>
      </w:r>
      <w:r w:rsidRPr="00B03577">
        <w:rPr>
          <w:rStyle w:val="Emphasis"/>
          <w:highlight w:val="green"/>
        </w:rPr>
        <w:t>scabs</w:t>
      </w:r>
      <w:r w:rsidRPr="00B03577">
        <w:rPr>
          <w:highlight w:val="green"/>
          <w:u w:val="single"/>
        </w:rPr>
        <w:t xml:space="preserve">, they manage </w:t>
      </w:r>
      <w:r w:rsidRPr="00B03577">
        <w:rPr>
          <w:rStyle w:val="Emphasis"/>
          <w:highlight w:val="green"/>
        </w:rPr>
        <w:t>p</w:t>
      </w:r>
      <w:r w:rsidRPr="00B03577">
        <w:rPr>
          <w:rStyle w:val="Emphasis"/>
        </w:rPr>
        <w:t xml:space="preserve">ublic </w:t>
      </w:r>
      <w:r w:rsidRPr="00B03577">
        <w:rPr>
          <w:rStyle w:val="Emphasis"/>
          <w:highlight w:val="green"/>
        </w:rPr>
        <w:t>r</w:t>
      </w:r>
      <w:r w:rsidRPr="00B03577">
        <w:rPr>
          <w:rStyle w:val="Emphasis"/>
        </w:rPr>
        <w:t>elations</w:t>
      </w:r>
      <w:r w:rsidRPr="00B03577">
        <w:rPr>
          <w:u w:val="single"/>
        </w:rPr>
        <w:t xml:space="preserve"> (often by crying poverty or publicly claiming the union won’t come to the table), </w:t>
      </w:r>
      <w:r w:rsidRPr="00B03577">
        <w:rPr>
          <w:highlight w:val="green"/>
          <w:u w:val="single"/>
        </w:rPr>
        <w:t xml:space="preserve">and they </w:t>
      </w:r>
      <w:r w:rsidRPr="00B03577">
        <w:rPr>
          <w:rStyle w:val="Emphasis"/>
          <w:highlight w:val="green"/>
        </w:rPr>
        <w:t>wait it out</w:t>
      </w:r>
      <w:r w:rsidRPr="00B03577">
        <w:rPr>
          <w:rStyle w:val="Emphasis"/>
        </w:rPr>
        <w:t>.</w:t>
      </w:r>
    </w:p>
    <w:p w14:paraId="4459F45A" w14:textId="77777777" w:rsidR="00DF1785" w:rsidRDefault="00DF1785" w:rsidP="00DF1785">
      <w:pPr>
        <w:pStyle w:val="Heading3"/>
      </w:pPr>
      <w:r>
        <w:t>1nc – No Civil War</w:t>
      </w:r>
    </w:p>
    <w:p w14:paraId="4A000553" w14:textId="77777777" w:rsidR="00DF1785" w:rsidRPr="005A22BE" w:rsidRDefault="00DF1785" w:rsidP="00DF1785">
      <w:pPr>
        <w:pStyle w:val="Heading4"/>
      </w:pPr>
      <w:r>
        <w:t xml:space="preserve">Civil war impacts are </w:t>
      </w:r>
      <w:r>
        <w:rPr>
          <w:u w:val="single"/>
        </w:rPr>
        <w:t>hype</w:t>
      </w:r>
      <w:r>
        <w:t>.</w:t>
      </w:r>
    </w:p>
    <w:p w14:paraId="7DD918D1" w14:textId="77777777" w:rsidR="00DF1785" w:rsidRDefault="00DF1785" w:rsidP="00DF1785">
      <w:r w:rsidRPr="005A22BE">
        <w:rPr>
          <w:rStyle w:val="Style13ptBold"/>
        </w:rPr>
        <w:t>Pogue 22</w:t>
      </w:r>
      <w:r w:rsidRPr="005A22BE">
        <w:t>, James Pogue,</w:t>
      </w:r>
      <w:r>
        <w:t xml:space="preserve"> journalist and essayist, </w:t>
      </w:r>
      <w:r w:rsidRPr="005A22BE">
        <w:t>UnHerd, 1-14-20</w:t>
      </w:r>
      <w:r>
        <w:t>22,</w:t>
      </w:r>
      <w:r w:rsidRPr="005A22BE">
        <w:t xml:space="preserve"> ["This is not how civil wars start," available on:  https://unherd.com/2022/01/this-is-not-how-civil-wars-start/, accessed:  10-1-2025]rrf</w:t>
      </w:r>
    </w:p>
    <w:p w14:paraId="0C99F7B3" w14:textId="77777777" w:rsidR="00DF1785" w:rsidRPr="00C86B78" w:rsidRDefault="00DF1785" w:rsidP="00DF1785">
      <w:pPr>
        <w:rPr>
          <w:sz w:val="16"/>
        </w:rPr>
      </w:pPr>
      <w:r w:rsidRPr="00C86B78">
        <w:rPr>
          <w:sz w:val="16"/>
        </w:rPr>
        <w:t xml:space="preserve">It’s probably pointless to wonder whether saying Republican politicians act “exactly” like génocidaires is a meaningful way of looking at what’s happening in this country. </w:t>
      </w:r>
      <w:r w:rsidRPr="00C86B78">
        <w:rPr>
          <w:u w:val="single"/>
        </w:rPr>
        <w:t xml:space="preserve">Because this is how </w:t>
      </w:r>
      <w:r w:rsidRPr="00C86B78">
        <w:rPr>
          <w:highlight w:val="green"/>
          <w:u w:val="single"/>
        </w:rPr>
        <w:t>the extremism micro-industry’s incentive structure</w:t>
      </w:r>
      <w:r w:rsidRPr="00C86B78">
        <w:rPr>
          <w:u w:val="single"/>
        </w:rPr>
        <w:t xml:space="preserve"> works: it would have been impossible for her to get a book deal, get reviewed, go on talk shows, get paid, and build a career had the situation not been dire and, to some degree, radically simplified.</w:t>
      </w:r>
      <w:r w:rsidRPr="00EB73EA">
        <w:rPr>
          <w:sz w:val="12"/>
        </w:rPr>
        <w:t>¶</w:t>
      </w:r>
      <w:r w:rsidRPr="00C86B78">
        <w:rPr>
          <w:sz w:val="16"/>
        </w:rPr>
        <w:t xml:space="preserve"> </w:t>
      </w:r>
      <w:r w:rsidRPr="00C86B78">
        <w:rPr>
          <w:u w:val="single"/>
        </w:rPr>
        <w:t xml:space="preserve">But this simplification </w:t>
      </w:r>
      <w:r w:rsidRPr="00C86B78">
        <w:rPr>
          <w:highlight w:val="green"/>
          <w:u w:val="single"/>
        </w:rPr>
        <w:t xml:space="preserve">creates an </w:t>
      </w:r>
      <w:r w:rsidRPr="00C86B78">
        <w:rPr>
          <w:rStyle w:val="Emphasis"/>
          <w:highlight w:val="green"/>
        </w:rPr>
        <w:t>epistemological problem</w:t>
      </w:r>
      <w:r w:rsidRPr="00C86B78">
        <w:rPr>
          <w:u w:val="single"/>
        </w:rPr>
        <w:t xml:space="preserve">. </w:t>
      </w:r>
      <w:r w:rsidRPr="00C86B78">
        <w:rPr>
          <w:highlight w:val="green"/>
          <w:u w:val="single"/>
        </w:rPr>
        <w:t>There is no incentive</w:t>
      </w:r>
      <w:r w:rsidRPr="00C86B78">
        <w:rPr>
          <w:u w:val="single"/>
        </w:rPr>
        <w:t xml:space="preserve"> at all </w:t>
      </w:r>
      <w:r w:rsidRPr="00C86B78">
        <w:rPr>
          <w:highlight w:val="green"/>
          <w:u w:val="single"/>
        </w:rPr>
        <w:t>to feed</w:t>
      </w:r>
      <w:r w:rsidRPr="00C86B78">
        <w:rPr>
          <w:u w:val="single"/>
        </w:rPr>
        <w:t xml:space="preserve"> America’s policymakers and media narrative-shapers information that doesn’t alarm them, or that would give them </w:t>
      </w:r>
      <w:r w:rsidRPr="00C86B78">
        <w:rPr>
          <w:highlight w:val="green"/>
          <w:u w:val="single"/>
        </w:rPr>
        <w:t>a complex moral picture of America’s radical fringe</w:t>
      </w:r>
      <w:r w:rsidRPr="00C86B78">
        <w:rPr>
          <w:u w:val="single"/>
        </w:rPr>
        <w:t>, which is overwhelmingly a rural phenomenon</w:t>
      </w:r>
      <w:r w:rsidRPr="00C86B78">
        <w:rPr>
          <w:sz w:val="16"/>
        </w:rPr>
        <w:t>. Even if our urban thought leaders wanted to get a fair sense of what was going on in their restive hinterland, how could they get good information?</w:t>
      </w:r>
      <w:r w:rsidRPr="00EB73EA">
        <w:rPr>
          <w:sz w:val="12"/>
        </w:rPr>
        <w:t>¶</w:t>
      </w:r>
      <w:r w:rsidRPr="00C86B78">
        <w:rPr>
          <w:sz w:val="16"/>
        </w:rPr>
        <w:t xml:space="preserve"> Walter’s suggestion is that they hire researchers and intelligence professionals who will approach the radical Right as if it were Isis or the Taliban. “If we are to avert civil war,” she writes, “we must devote the same resources to finding and neutralising homegrown combatants as we do to foreign ones.”</w:t>
      </w:r>
      <w:r w:rsidRPr="00EB73EA">
        <w:rPr>
          <w:sz w:val="12"/>
        </w:rPr>
        <w:t>¶</w:t>
      </w:r>
      <w:r w:rsidRPr="00C86B78">
        <w:rPr>
          <w:sz w:val="16"/>
        </w:rPr>
        <w:t xml:space="preserve"> </w:t>
      </w:r>
      <w:r w:rsidRPr="00C86B78">
        <w:rPr>
          <w:highlight w:val="green"/>
          <w:u w:val="single"/>
        </w:rPr>
        <w:t>This</w:t>
      </w:r>
      <w:r w:rsidRPr="00C86B78">
        <w:rPr>
          <w:u w:val="single"/>
        </w:rPr>
        <w:t xml:space="preserve"> sort of suggestion </w:t>
      </w:r>
      <w:r w:rsidRPr="00C86B78">
        <w:rPr>
          <w:highlight w:val="green"/>
          <w:u w:val="single"/>
        </w:rPr>
        <w:t>feeds</w:t>
      </w:r>
      <w:r w:rsidRPr="00C86B78">
        <w:rPr>
          <w:u w:val="single"/>
        </w:rPr>
        <w:t xml:space="preserve"> what leftist critics call </w:t>
      </w:r>
      <w:r w:rsidRPr="00C86B78">
        <w:rPr>
          <w:highlight w:val="green"/>
          <w:u w:val="single"/>
        </w:rPr>
        <w:t>the “carceral” approach to counter-extremism</w:t>
      </w:r>
      <w:r w:rsidRPr="00C86B78">
        <w:rPr>
          <w:u w:val="single"/>
        </w:rPr>
        <w:t xml:space="preserve"> research. Many </w:t>
      </w:r>
      <w:r w:rsidRPr="00C86B78">
        <w:rPr>
          <w:highlight w:val="green"/>
          <w:u w:val="single"/>
        </w:rPr>
        <w:t>Right-wingers</w:t>
      </w:r>
      <w:r w:rsidRPr="00C86B78">
        <w:rPr>
          <w:u w:val="single"/>
        </w:rPr>
        <w:t xml:space="preserve"> now openly </w:t>
      </w:r>
      <w:r w:rsidRPr="00C86B78">
        <w:rPr>
          <w:highlight w:val="green"/>
          <w:u w:val="single"/>
        </w:rPr>
        <w:t>regard</w:t>
      </w:r>
      <w:r w:rsidRPr="00C86B78">
        <w:rPr>
          <w:u w:val="single"/>
        </w:rPr>
        <w:t xml:space="preserve"> reporters and </w:t>
      </w:r>
      <w:r w:rsidRPr="00C86B78">
        <w:rPr>
          <w:highlight w:val="green"/>
          <w:u w:val="single"/>
        </w:rPr>
        <w:t>academics as</w:t>
      </w:r>
      <w:r w:rsidRPr="00C86B78">
        <w:rPr>
          <w:u w:val="single"/>
        </w:rPr>
        <w:t xml:space="preserve"> out-of-uniform members of the intelligence apparatus, tasked with narrative creation and </w:t>
      </w:r>
      <w:r w:rsidRPr="00C86B78">
        <w:rPr>
          <w:highlight w:val="green"/>
          <w:u w:val="single"/>
        </w:rPr>
        <w:t>developing justifications for state repression.</w:t>
      </w:r>
      <w:r w:rsidRPr="00C86B78">
        <w:rPr>
          <w:u w:val="single"/>
        </w:rPr>
        <w:t xml:space="preserve"> </w:t>
      </w:r>
      <w:r w:rsidRPr="00C86B78">
        <w:rPr>
          <w:highlight w:val="green"/>
          <w:u w:val="single"/>
        </w:rPr>
        <w:t>This means</w:t>
      </w:r>
      <w:r w:rsidRPr="00C86B78">
        <w:rPr>
          <w:u w:val="single"/>
        </w:rPr>
        <w:t xml:space="preserve"> that </w:t>
      </w:r>
      <w:r w:rsidRPr="00C86B78">
        <w:rPr>
          <w:highlight w:val="green"/>
          <w:u w:val="single"/>
        </w:rPr>
        <w:t>researchers</w:t>
      </w:r>
      <w:r w:rsidRPr="00C86B78">
        <w:rPr>
          <w:u w:val="single"/>
        </w:rPr>
        <w:t xml:space="preserve"> and journalists can often </w:t>
      </w:r>
      <w:r w:rsidRPr="00C86B78">
        <w:rPr>
          <w:highlight w:val="green"/>
          <w:u w:val="single"/>
        </w:rPr>
        <w:t>give up</w:t>
      </w:r>
      <w:r w:rsidRPr="00C86B78">
        <w:rPr>
          <w:u w:val="single"/>
        </w:rPr>
        <w:t xml:space="preserve"> entirely </w:t>
      </w:r>
      <w:r w:rsidRPr="00C86B78">
        <w:rPr>
          <w:highlight w:val="green"/>
          <w:u w:val="single"/>
        </w:rPr>
        <w:t>on</w:t>
      </w:r>
      <w:r w:rsidRPr="00C86B78">
        <w:rPr>
          <w:u w:val="single"/>
        </w:rPr>
        <w:t xml:space="preserve"> the project of </w:t>
      </w:r>
      <w:r w:rsidRPr="00C86B78">
        <w:rPr>
          <w:highlight w:val="green"/>
          <w:u w:val="single"/>
        </w:rPr>
        <w:t>trying to gain in-person access to these groups</w:t>
      </w:r>
      <w:r w:rsidRPr="00C86B78">
        <w:rPr>
          <w:sz w:val="16"/>
        </w:rPr>
        <w:t>. As a result, we’re left with Walter’s data, leveraged to confirm her readers’ preconceptions. And so the cycle continues.</w:t>
      </w:r>
      <w:r w:rsidRPr="00EB73EA">
        <w:rPr>
          <w:sz w:val="12"/>
        </w:rPr>
        <w:t>¶</w:t>
      </w:r>
      <w:r w:rsidRPr="00C86B78">
        <w:rPr>
          <w:sz w:val="16"/>
        </w:rPr>
        <w:t xml:space="preserve"> I happen to think that there’s a lot of white identity involved in the fringe politics of the county that I live in. But it’s not the organising force, and it would be dangerously naive to think that it was. Here there is a very totalising war of worldviews, touched off by the pandemic and resistance to expert advice and state action, led by a militia-aligned faction that thinks the local government betrayed the county’s free-living values by participating in California’s Covid protocols. Their liberal opponents often say that the “rugged individualism” driving the radicals is really just a cover for white supremacy.</w:t>
      </w:r>
      <w:r w:rsidRPr="00EB73EA">
        <w:rPr>
          <w:sz w:val="12"/>
        </w:rPr>
        <w:t>¶</w:t>
      </w:r>
      <w:r w:rsidRPr="00C86B78">
        <w:rPr>
          <w:sz w:val="16"/>
        </w:rPr>
        <w:t xml:space="preserve"> There haven’t been any bombings or shootings, but there have been fights, and much of the local police force is more or less openly sympathetic to the radical faction. The Right in the county is now almost entirely alienated from the other structures of government, and it is hard to see how this situation could change, because many of the people involved in state and county government don’t actually see their concerns or worldview as democratically valid.</w:t>
      </w:r>
      <w:r w:rsidRPr="00EB73EA">
        <w:rPr>
          <w:sz w:val="12"/>
        </w:rPr>
        <w:t>¶</w:t>
      </w:r>
      <w:r w:rsidRPr="00C86B78">
        <w:rPr>
          <w:sz w:val="16"/>
        </w:rPr>
        <w:t xml:space="preserve"> This is a good illustration of how </w:t>
      </w:r>
      <w:r w:rsidRPr="00C86B78">
        <w:rPr>
          <w:highlight w:val="green"/>
          <w:u w:val="single"/>
        </w:rPr>
        <w:t>analyses</w:t>
      </w:r>
      <w:r w:rsidRPr="00C86B78">
        <w:rPr>
          <w:u w:val="single"/>
        </w:rPr>
        <w:t xml:space="preserve"> like Walter’s can </w:t>
      </w:r>
      <w:r w:rsidRPr="00C86B78">
        <w:rPr>
          <w:highlight w:val="green"/>
          <w:u w:val="single"/>
        </w:rPr>
        <w:t>become self-fulfilling.</w:t>
      </w:r>
      <w:r w:rsidRPr="00C86B78">
        <w:rPr>
          <w:u w:val="single"/>
        </w:rPr>
        <w:t xml:space="preserve"> The paper here has mostly stopped reporting local news, and so many experts and officials have no way of knowing what’s going on — all they have are national narratives about Trump and demographic change that don’t actually explain the particular circumstances of the county</w:t>
      </w:r>
      <w:r w:rsidRPr="00C86B78">
        <w:rPr>
          <w:sz w:val="16"/>
        </w:rPr>
        <w:t>. So the reactionary alienation grows deeper, the online threats get more serious, and the FBI has been showing up frequently to trailers and houses around the county. And, as the studies show, police crackdowns can often end up sparking insurgencies.</w:t>
      </w:r>
    </w:p>
    <w:p w14:paraId="09C0458E" w14:textId="77777777" w:rsidR="00DF1785" w:rsidRDefault="00DF1785" w:rsidP="00DF1785"/>
    <w:p w14:paraId="3038FC8E" w14:textId="77777777" w:rsidR="00DF1785" w:rsidRDefault="00DF1785" w:rsidP="00DF1785"/>
    <w:p w14:paraId="153D8E42" w14:textId="77777777" w:rsidR="00DF1785" w:rsidRPr="00310ECB" w:rsidRDefault="00DF1785" w:rsidP="00DF1785"/>
    <w:p w14:paraId="75873611" w14:textId="77777777" w:rsidR="00DF1785" w:rsidRDefault="00DF1785" w:rsidP="00DF1785">
      <w:pPr>
        <w:pStyle w:val="Heading3"/>
        <w:rPr>
          <w:rFonts w:cs="Times New Roman"/>
        </w:rPr>
      </w:pPr>
      <w:r>
        <w:rPr>
          <w:rFonts w:cs="Times New Roman"/>
        </w:rPr>
        <w:t>1nc – No Nuke Terror</w:t>
      </w:r>
    </w:p>
    <w:p w14:paraId="5F321DF0" w14:textId="77777777" w:rsidR="00DF1785" w:rsidRPr="00030799" w:rsidRDefault="00DF1785" w:rsidP="00DF1785">
      <w:pPr>
        <w:pStyle w:val="Heading4"/>
        <w:rPr>
          <w:rFonts w:cs="Times New Roman"/>
        </w:rPr>
      </w:pPr>
      <w:r w:rsidRPr="00030799">
        <w:rPr>
          <w:rFonts w:cs="Times New Roman"/>
          <w:u w:val="single"/>
        </w:rPr>
        <w:t>No chance</w:t>
      </w:r>
      <w:r w:rsidRPr="00030799">
        <w:rPr>
          <w:rFonts w:cs="Times New Roman"/>
        </w:rPr>
        <w:t xml:space="preserve"> of nuclear terror—a </w:t>
      </w:r>
      <w:r w:rsidRPr="00030799">
        <w:rPr>
          <w:rFonts w:cs="Times New Roman"/>
          <w:u w:val="single"/>
        </w:rPr>
        <w:t>mathematical</w:t>
      </w:r>
      <w:r w:rsidRPr="00030799">
        <w:rPr>
          <w:rFonts w:cs="Times New Roman"/>
        </w:rPr>
        <w:t xml:space="preserve"> assessment found it </w:t>
      </w:r>
      <w:r w:rsidRPr="00030799">
        <w:rPr>
          <w:rFonts w:cs="Times New Roman"/>
          <w:u w:val="single"/>
        </w:rPr>
        <w:t>extremely</w:t>
      </w:r>
      <w:r w:rsidRPr="00030799">
        <w:rPr>
          <w:rFonts w:cs="Times New Roman"/>
        </w:rPr>
        <w:t xml:space="preserve"> unlikely.</w:t>
      </w:r>
    </w:p>
    <w:p w14:paraId="20B37275" w14:textId="77777777" w:rsidR="00DF1785" w:rsidRPr="00030799" w:rsidRDefault="00DF1785" w:rsidP="00DF1785">
      <w:pPr>
        <w:rPr>
          <w:sz w:val="16"/>
        </w:rPr>
      </w:pPr>
      <w:r w:rsidRPr="00030799">
        <w:rPr>
          <w:sz w:val="16"/>
        </w:rPr>
        <w:t xml:space="preserve">Jason T. </w:t>
      </w:r>
      <w:r w:rsidRPr="00D378FB">
        <w:rPr>
          <w:rStyle w:val="Style13ptBold"/>
        </w:rPr>
        <w:t>Harris ’25</w:t>
      </w:r>
      <w:r w:rsidRPr="00D378FB">
        <w:t>,</w:t>
      </w:r>
      <w:r w:rsidRPr="00030799">
        <w:rPr>
          <w:sz w:val="16"/>
        </w:rPr>
        <w:t xml:space="preserve"> Director for the Center for Radiological and Nuclear Security (CRANS), </w:t>
      </w:r>
      <w:r w:rsidRPr="00030799">
        <w:rPr>
          <w:i/>
          <w:iCs/>
          <w:sz w:val="16"/>
        </w:rPr>
        <w:t>Health Physics: the Radiation Safety Journal</w:t>
      </w:r>
      <w:r w:rsidRPr="00030799">
        <w:rPr>
          <w:sz w:val="16"/>
        </w:rPr>
        <w:t>, “Risk Assessment for Nuclear Terrorism Probability and Its Application on a Hypothetical Nuclear Facility,” January 2025, https://oce-ovid-com.proxy.lib.umich.edu/article/00004032-202501000-00004/HTML, //AR!</w:t>
      </w:r>
    </w:p>
    <w:p w14:paraId="1F3AA60F" w14:textId="77777777" w:rsidR="00DF1785" w:rsidRPr="00030799" w:rsidRDefault="00DF1785" w:rsidP="00DF1785">
      <w:pPr>
        <w:rPr>
          <w:sz w:val="16"/>
        </w:rPr>
      </w:pPr>
      <w:r w:rsidRPr="00030799">
        <w:rPr>
          <w:u w:val="single"/>
        </w:rPr>
        <w:t xml:space="preserve">The </w:t>
      </w:r>
      <w:r w:rsidRPr="00030799">
        <w:rPr>
          <w:highlight w:val="green"/>
          <w:u w:val="single"/>
        </w:rPr>
        <w:t>findings indicate</w:t>
      </w:r>
      <w:r w:rsidRPr="00030799">
        <w:rPr>
          <w:u w:val="single"/>
        </w:rPr>
        <w:t xml:space="preserve"> a </w:t>
      </w:r>
      <w:r w:rsidRPr="00030799">
        <w:rPr>
          <w:highlight w:val="green"/>
          <w:u w:val="single"/>
        </w:rPr>
        <w:t>probability of</w:t>
      </w:r>
      <w:r w:rsidRPr="00030799">
        <w:rPr>
          <w:u w:val="single"/>
        </w:rPr>
        <w:t xml:space="preserve"> approximately </w:t>
      </w:r>
      <w:r w:rsidRPr="00030799">
        <w:rPr>
          <w:rStyle w:val="Emphasis"/>
          <w:highlight w:val="green"/>
        </w:rPr>
        <w:t>9</w:t>
      </w:r>
      <w:r w:rsidRPr="00030799">
        <w:rPr>
          <w:rStyle w:val="Emphasis"/>
        </w:rPr>
        <w:t xml:space="preserve"> terrorist </w:t>
      </w:r>
      <w:r w:rsidRPr="00030799">
        <w:rPr>
          <w:rStyle w:val="Emphasis"/>
          <w:highlight w:val="green"/>
        </w:rPr>
        <w:t>attempts</w:t>
      </w:r>
      <w:r w:rsidRPr="00030799">
        <w:rPr>
          <w:u w:val="single"/>
        </w:rPr>
        <w:t xml:space="preserve"> </w:t>
      </w:r>
      <w:r w:rsidRPr="00030799">
        <w:rPr>
          <w:highlight w:val="green"/>
          <w:u w:val="single"/>
        </w:rPr>
        <w:t>per 1,000</w:t>
      </w:r>
      <w:r w:rsidRPr="00030799">
        <w:rPr>
          <w:u w:val="single"/>
        </w:rPr>
        <w:t xml:space="preserve"> </w:t>
      </w:r>
      <w:r w:rsidRPr="00030799">
        <w:rPr>
          <w:highlight w:val="green"/>
          <w:u w:val="single"/>
        </w:rPr>
        <w:t>years</w:t>
      </w:r>
      <w:r w:rsidRPr="00030799">
        <w:rPr>
          <w:u w:val="single"/>
        </w:rPr>
        <w:t xml:space="preserve">, equating to an </w:t>
      </w:r>
      <w:r w:rsidRPr="00030799">
        <w:rPr>
          <w:highlight w:val="green"/>
          <w:u w:val="single"/>
        </w:rPr>
        <w:t>occurrence rate of</w:t>
      </w:r>
      <w:r w:rsidRPr="00030799">
        <w:rPr>
          <w:u w:val="single"/>
        </w:rPr>
        <w:t xml:space="preserve"> slightly </w:t>
      </w:r>
      <w:r w:rsidRPr="00030799">
        <w:rPr>
          <w:rStyle w:val="Emphasis"/>
          <w:highlight w:val="green"/>
        </w:rPr>
        <w:t>less than once</w:t>
      </w:r>
      <w:r w:rsidRPr="00030799">
        <w:rPr>
          <w:highlight w:val="green"/>
          <w:u w:val="single"/>
        </w:rPr>
        <w:t xml:space="preserve"> every century</w:t>
      </w:r>
      <w:r w:rsidRPr="00030799">
        <w:rPr>
          <w:sz w:val="16"/>
        </w:rPr>
        <w:t xml:space="preserve">, </w:t>
      </w:r>
      <w:r w:rsidRPr="00030799">
        <w:rPr>
          <w:u w:val="single"/>
        </w:rPr>
        <w:t xml:space="preserve">within a California-based nuclear reactor. Nevertheless, it is necessary to emphasize that </w:t>
      </w:r>
      <w:r w:rsidRPr="00030799">
        <w:rPr>
          <w:highlight w:val="green"/>
          <w:u w:val="single"/>
        </w:rPr>
        <w:t>this</w:t>
      </w:r>
      <w:r w:rsidRPr="00030799">
        <w:rPr>
          <w:u w:val="single"/>
        </w:rPr>
        <w:t xml:space="preserve"> outcome </w:t>
      </w:r>
      <w:r w:rsidRPr="00030799">
        <w:rPr>
          <w:highlight w:val="green"/>
          <w:u w:val="single"/>
        </w:rPr>
        <w:t xml:space="preserve">does not provide </w:t>
      </w:r>
      <w:r w:rsidRPr="00030799">
        <w:rPr>
          <w:rStyle w:val="Emphasis"/>
          <w:highlight w:val="green"/>
        </w:rPr>
        <w:t>any indication</w:t>
      </w:r>
      <w:r w:rsidRPr="00030799">
        <w:rPr>
          <w:u w:val="single"/>
        </w:rPr>
        <w:t xml:space="preserve"> as to </w:t>
      </w:r>
      <w:r w:rsidRPr="00030799">
        <w:rPr>
          <w:highlight w:val="green"/>
          <w:u w:val="single"/>
        </w:rPr>
        <w:t>whether</w:t>
      </w:r>
      <w:r w:rsidRPr="00030799">
        <w:rPr>
          <w:u w:val="single"/>
        </w:rPr>
        <w:t xml:space="preserve"> these terrorist </w:t>
      </w:r>
      <w:r w:rsidRPr="00030799">
        <w:rPr>
          <w:highlight w:val="green"/>
          <w:u w:val="single"/>
        </w:rPr>
        <w:t>attempts will succeed</w:t>
      </w:r>
      <w:r w:rsidRPr="00030799">
        <w:rPr>
          <w:sz w:val="16"/>
        </w:rPr>
        <w:t>. Therefore, to assess the impact of terrorism on the hypothetical nuclear facility comprehensively, a thorough evaluation of attack success probability through vulnerability analysis is essential. Furthermore, it is imperative to examine the consequences of such events on both human and environmental aspects through a comprehensive consequence analysis.</w:t>
      </w:r>
      <w:r>
        <w:rPr>
          <w:sz w:val="16"/>
        </w:rPr>
        <w:t xml:space="preserve"> </w:t>
      </w:r>
      <w:r w:rsidRPr="00030799">
        <w:rPr>
          <w:sz w:val="16"/>
        </w:rPr>
        <w:t>CONCLUSION</w:t>
      </w:r>
      <w:r>
        <w:rPr>
          <w:sz w:val="16"/>
        </w:rPr>
        <w:t xml:space="preserve"> </w:t>
      </w:r>
      <w:r w:rsidRPr="00030799">
        <w:rPr>
          <w:sz w:val="16"/>
        </w:rPr>
        <w:t xml:space="preserve">This research has developed a risk assessment model within the PFRI framework </w:t>
      </w:r>
      <w:r w:rsidRPr="00030799">
        <w:rPr>
          <w:u w:val="single"/>
        </w:rPr>
        <w:t>to calculate the probability of nuclear terrorism,</w:t>
      </w:r>
      <w:r w:rsidRPr="00030799">
        <w:rPr>
          <w:sz w:val="16"/>
        </w:rPr>
        <w:t xml:space="preserve"> using historical data to provide a solid basis. </w:t>
      </w:r>
      <w:r w:rsidRPr="00030799">
        <w:rPr>
          <w:u w:val="single"/>
        </w:rPr>
        <w:t>Three essential components of the model are integrated: an analysis of historical nuclear terrorism data to determine an initial threat frequency; the target-specific factor using AHP target attractiveness analysis; and the adversary motivation factor based on site-specific social influences from the PIRUS dataset</w:t>
      </w:r>
      <w:r w:rsidRPr="00030799">
        <w:rPr>
          <w:sz w:val="16"/>
        </w:rPr>
        <w:t>.</w:t>
      </w:r>
      <w:r>
        <w:rPr>
          <w:sz w:val="16"/>
        </w:rPr>
        <w:t xml:space="preserve"> </w:t>
      </w:r>
      <w:r w:rsidRPr="00030799">
        <w:rPr>
          <w:sz w:val="16"/>
        </w:rPr>
        <w:t xml:space="preserve">For the model application on a hypothetical nuclear facility, a nuclear power plant in California was </w:t>
      </w:r>
    </w:p>
    <w:p w14:paraId="28013FBA" w14:textId="77777777" w:rsidR="00DF1785" w:rsidRPr="00B955EA" w:rsidRDefault="00DF1785" w:rsidP="00DF1785"/>
    <w:p w14:paraId="52F697D6" w14:textId="77777777" w:rsidR="00DF1785" w:rsidRDefault="00DF1785" w:rsidP="00DF1785">
      <w:pPr>
        <w:pStyle w:val="Heading3"/>
      </w:pPr>
      <w:r>
        <w:t>1nc – Populism Defense</w:t>
      </w:r>
    </w:p>
    <w:p w14:paraId="592BE1B4" w14:textId="77777777" w:rsidR="00DF1785" w:rsidRDefault="00DF1785" w:rsidP="00DF1785">
      <w:pPr>
        <w:pStyle w:val="Heading4"/>
      </w:pPr>
      <w:r>
        <w:t>No populism impact.</w:t>
      </w:r>
    </w:p>
    <w:p w14:paraId="037EA4FD" w14:textId="77777777" w:rsidR="00DF1785" w:rsidRDefault="00DF1785" w:rsidP="00DF1785">
      <w:r w:rsidRPr="004C4042">
        <w:rPr>
          <w:rStyle w:val="Style13ptBold"/>
        </w:rPr>
        <w:t>Weyland 24</w:t>
      </w:r>
      <w:r>
        <w:t xml:space="preserve">, Kurt Weyland is the Mike Hogg Professor in Liberal Arts at the University of Texas–Austin, Journal of Democracy 34(1): 43-58, 2024, [“Why Democracy Survives Populism,” available on: </w:t>
      </w:r>
      <w:hyperlink r:id="rId10" w:history="1">
        <w:r w:rsidRPr="001358DB">
          <w:rPr>
            <w:rStyle w:val="Hyperlink"/>
          </w:rPr>
          <w:t>https://muse.jhu.edu/pub/1/article/915348</w:t>
        </w:r>
      </w:hyperlink>
      <w:r>
        <w:t>, accessed: 10-05-2025]rrf</w:t>
      </w:r>
    </w:p>
    <w:p w14:paraId="2C8C3549" w14:textId="77777777" w:rsidR="00DF1785" w:rsidRPr="00EC1BE5" w:rsidRDefault="00DF1785" w:rsidP="00DF1785">
      <w:pPr>
        <w:rPr>
          <w:sz w:val="16"/>
        </w:rPr>
      </w:pPr>
      <w:r w:rsidRPr="004C4042">
        <w:rPr>
          <w:sz w:val="16"/>
        </w:rPr>
        <w:t>The Global North</w:t>
      </w:r>
      <w:r w:rsidRPr="00EB73EA">
        <w:rPr>
          <w:sz w:val="12"/>
        </w:rPr>
        <w:t>¶</w:t>
      </w:r>
      <w:r w:rsidRPr="004C4042">
        <w:rPr>
          <w:sz w:val="16"/>
        </w:rPr>
        <w:t xml:space="preserve"> </w:t>
      </w:r>
      <w:r w:rsidRPr="004C4042">
        <w:rPr>
          <w:u w:val="single"/>
        </w:rPr>
        <w:t xml:space="preserve">The recent outpouring of </w:t>
      </w:r>
      <w:r w:rsidRPr="004C4042">
        <w:rPr>
          <w:rStyle w:val="Emphasis"/>
          <w:highlight w:val="green"/>
        </w:rPr>
        <w:t>concern</w:t>
      </w:r>
      <w:r w:rsidRPr="004C4042">
        <w:rPr>
          <w:highlight w:val="green"/>
          <w:u w:val="single"/>
        </w:rPr>
        <w:t xml:space="preserve"> about </w:t>
      </w:r>
      <w:r w:rsidRPr="004C4042">
        <w:rPr>
          <w:rStyle w:val="Emphasis"/>
          <w:highlight w:val="green"/>
        </w:rPr>
        <w:t>threats</w:t>
      </w:r>
      <w:r w:rsidRPr="004C4042">
        <w:rPr>
          <w:highlight w:val="green"/>
          <w:u w:val="single"/>
        </w:rPr>
        <w:t xml:space="preserve"> to democracy has gone </w:t>
      </w:r>
      <w:r w:rsidRPr="004C4042">
        <w:rPr>
          <w:rStyle w:val="Emphasis"/>
          <w:highlight w:val="green"/>
        </w:rPr>
        <w:t>too far</w:t>
      </w:r>
      <w:r w:rsidRPr="004C4042">
        <w:rPr>
          <w:u w:val="single"/>
        </w:rPr>
        <w:t>.</w:t>
      </w:r>
      <w:r w:rsidRPr="004C4042">
        <w:rPr>
          <w:sz w:val="16"/>
        </w:rPr>
        <w:t xml:space="preserve"> The difficulties that populist chief executives face in trying to subvert democracy in Latin America and Eastern Europe have encouraging implications for the advanced industrialized world. Whereas scholars had once uniformly assumed that democracy was unshakably consolidated across the Global North, the electoral advances of personalistic plebiscitarians such as Marine Le Pen in France and, for a while, Matteo Salvini in Italy suddenly seemed to pose a serious threat: Could advanced industrial countries also be vulnerable to the populist inside attack with which Fujimori, Chávez, Orbán, and Erdoğan had strangled liberal pluralism?</w:t>
      </w:r>
      <w:r w:rsidRPr="00EB73EA">
        <w:rPr>
          <w:sz w:val="12"/>
        </w:rPr>
        <w:t>¶</w:t>
      </w:r>
      <w:r w:rsidRPr="004C4042">
        <w:rPr>
          <w:sz w:val="16"/>
        </w:rPr>
        <w:t xml:space="preserve"> </w:t>
      </w:r>
      <w:r w:rsidRPr="004C4042">
        <w:rPr>
          <w:u w:val="single"/>
        </w:rPr>
        <w:t xml:space="preserve">My findings </w:t>
      </w:r>
      <w:r w:rsidRPr="004C4042">
        <w:rPr>
          <w:rStyle w:val="Emphasis"/>
        </w:rPr>
        <w:t>rebut</w:t>
      </w:r>
      <w:r w:rsidRPr="004C4042">
        <w:rPr>
          <w:u w:val="single"/>
        </w:rPr>
        <w:t xml:space="preserve"> this </w:t>
      </w:r>
      <w:r w:rsidRPr="004C4042">
        <w:rPr>
          <w:rStyle w:val="Emphasis"/>
        </w:rPr>
        <w:t>alarmism</w:t>
      </w:r>
      <w:r w:rsidRPr="004C4042">
        <w:rPr>
          <w:u w:val="single"/>
        </w:rPr>
        <w:t xml:space="preserve">. They suggest that </w:t>
      </w:r>
      <w:r w:rsidRPr="004C4042">
        <w:rPr>
          <w:highlight w:val="green"/>
          <w:u w:val="single"/>
        </w:rPr>
        <w:t xml:space="preserve">democracy in the Global North commands </w:t>
      </w:r>
      <w:r w:rsidRPr="004C4042">
        <w:rPr>
          <w:rStyle w:val="Emphasis"/>
          <w:highlight w:val="green"/>
        </w:rPr>
        <w:t>enormous resilience</w:t>
      </w:r>
      <w:r w:rsidRPr="004C4042">
        <w:rPr>
          <w:u w:val="single"/>
        </w:rPr>
        <w:t>.</w:t>
      </w:r>
      <w:r w:rsidRPr="004C4042">
        <w:rPr>
          <w:sz w:val="16"/>
        </w:rPr>
        <w:t xml:space="preserve"> </w:t>
      </w:r>
      <w:r w:rsidRPr="004C4042">
        <w:rPr>
          <w:u w:val="single"/>
        </w:rPr>
        <w:t xml:space="preserve">North America and Western Europe fulfill </w:t>
      </w:r>
      <w:r w:rsidRPr="004C4042">
        <w:rPr>
          <w:rStyle w:val="Emphasis"/>
        </w:rPr>
        <w:t>none</w:t>
      </w:r>
      <w:r w:rsidRPr="004C4042">
        <w:rPr>
          <w:u w:val="single"/>
        </w:rPr>
        <w:t xml:space="preserve"> of the </w:t>
      </w:r>
      <w:r w:rsidRPr="004C4042">
        <w:rPr>
          <w:rStyle w:val="Emphasis"/>
        </w:rPr>
        <w:t>necessary conditions</w:t>
      </w:r>
      <w:r w:rsidRPr="004C4042">
        <w:rPr>
          <w:u w:val="single"/>
        </w:rPr>
        <w:t xml:space="preserve"> for the </w:t>
      </w:r>
      <w:r w:rsidRPr="004C4042">
        <w:rPr>
          <w:rStyle w:val="Emphasis"/>
        </w:rPr>
        <w:t>populist destruction</w:t>
      </w:r>
      <w:r w:rsidRPr="004C4042">
        <w:rPr>
          <w:u w:val="single"/>
        </w:rPr>
        <w:t xml:space="preserve"> of democracy</w:t>
      </w:r>
      <w:r w:rsidRPr="004C4042">
        <w:rPr>
          <w:sz w:val="16"/>
        </w:rPr>
        <w:t xml:space="preserve">. As regards the institutional framework, </w:t>
      </w:r>
      <w:r w:rsidRPr="004C4042">
        <w:rPr>
          <w:u w:val="single"/>
        </w:rPr>
        <w:t xml:space="preserve">despite some corrosion due to polarization, </w:t>
      </w:r>
      <w:r w:rsidRPr="004C4042">
        <w:rPr>
          <w:rStyle w:val="Emphasis"/>
          <w:highlight w:val="green"/>
        </w:rPr>
        <w:t>checks and balances</w:t>
      </w:r>
      <w:r w:rsidRPr="004C4042">
        <w:rPr>
          <w:highlight w:val="green"/>
          <w:u w:val="single"/>
        </w:rPr>
        <w:t xml:space="preserve"> have held firm</w:t>
      </w:r>
      <w:r w:rsidRPr="004C4042">
        <w:rPr>
          <w:u w:val="single"/>
        </w:rPr>
        <w:t>.</w:t>
      </w:r>
      <w:r w:rsidRPr="004C4042">
        <w:rPr>
          <w:sz w:val="16"/>
        </w:rPr>
        <w:t xml:space="preserve"> Even in parliamentary systems with their attenuated separation of powers and greater susceptibility to change, the judiciary imposes strict constraints on prime ministers and limits illiberal transgressions. </w:t>
      </w:r>
      <w:r w:rsidRPr="004C4042">
        <w:rPr>
          <w:rStyle w:val="Emphasis"/>
          <w:highlight w:val="green"/>
        </w:rPr>
        <w:t>Federalist systems</w:t>
      </w:r>
      <w:r w:rsidRPr="004C4042">
        <w:rPr>
          <w:highlight w:val="green"/>
          <w:u w:val="single"/>
        </w:rPr>
        <w:t xml:space="preserve"> have</w:t>
      </w:r>
      <w:r w:rsidRPr="004C4042">
        <w:rPr>
          <w:u w:val="single"/>
        </w:rPr>
        <w:t xml:space="preserve"> additional layers of </w:t>
      </w:r>
      <w:r w:rsidRPr="004C4042">
        <w:rPr>
          <w:rStyle w:val="Emphasis"/>
          <w:highlight w:val="green"/>
        </w:rPr>
        <w:t>protection</w:t>
      </w:r>
      <w:r w:rsidRPr="004C4042">
        <w:rPr>
          <w:u w:val="single"/>
        </w:rPr>
        <w:t xml:space="preserve">: </w:t>
      </w:r>
      <w:r w:rsidRPr="004C4042">
        <w:rPr>
          <w:highlight w:val="green"/>
          <w:u w:val="single"/>
        </w:rPr>
        <w:t>State</w:t>
      </w:r>
      <w:r w:rsidRPr="004C4042">
        <w:rPr>
          <w:u w:val="single"/>
        </w:rPr>
        <w:t xml:space="preserve"> and municipal </w:t>
      </w:r>
      <w:r w:rsidRPr="004C4042">
        <w:rPr>
          <w:highlight w:val="green"/>
          <w:u w:val="single"/>
        </w:rPr>
        <w:t>governments</w:t>
      </w:r>
      <w:r w:rsidRPr="004C4042">
        <w:rPr>
          <w:u w:val="single"/>
        </w:rPr>
        <w:t xml:space="preserve"> strenuously </w:t>
      </w:r>
      <w:r w:rsidRPr="004C4042">
        <w:rPr>
          <w:highlight w:val="green"/>
          <w:u w:val="single"/>
        </w:rPr>
        <w:t>defend</w:t>
      </w:r>
      <w:r w:rsidRPr="004C4042">
        <w:rPr>
          <w:u w:val="single"/>
        </w:rPr>
        <w:t xml:space="preserve"> their independence </w:t>
      </w:r>
      <w:r w:rsidRPr="004C4042">
        <w:rPr>
          <w:highlight w:val="green"/>
          <w:u w:val="single"/>
        </w:rPr>
        <w:t>against</w:t>
      </w:r>
      <w:r w:rsidRPr="004C4042">
        <w:rPr>
          <w:u w:val="single"/>
        </w:rPr>
        <w:t xml:space="preserve"> populist </w:t>
      </w:r>
      <w:r w:rsidRPr="004C4042">
        <w:rPr>
          <w:highlight w:val="green"/>
          <w:u w:val="single"/>
        </w:rPr>
        <w:t>power grabs</w:t>
      </w:r>
      <w:r w:rsidRPr="004C4042">
        <w:rPr>
          <w:sz w:val="16"/>
        </w:rPr>
        <w:t xml:space="preserve">. </w:t>
      </w:r>
      <w:r w:rsidRPr="004C4042">
        <w:rPr>
          <w:u w:val="single"/>
        </w:rPr>
        <w:t xml:space="preserve">Finally, </w:t>
      </w:r>
      <w:r w:rsidRPr="004C4042">
        <w:rPr>
          <w:highlight w:val="green"/>
          <w:u w:val="single"/>
        </w:rPr>
        <w:t xml:space="preserve">constitutions remain </w:t>
      </w:r>
      <w:r w:rsidRPr="004C4042">
        <w:rPr>
          <w:rStyle w:val="Emphasis"/>
          <w:highlight w:val="green"/>
        </w:rPr>
        <w:t>hard</w:t>
      </w:r>
      <w:r w:rsidRPr="004C4042">
        <w:rPr>
          <w:highlight w:val="green"/>
          <w:u w:val="single"/>
        </w:rPr>
        <w:t xml:space="preserve"> to </w:t>
      </w:r>
      <w:r w:rsidRPr="004C4042">
        <w:rPr>
          <w:rStyle w:val="Emphasis"/>
          <w:highlight w:val="green"/>
        </w:rPr>
        <w:t>change</w:t>
      </w:r>
      <w:r w:rsidRPr="004C4042">
        <w:rPr>
          <w:sz w:val="16"/>
        </w:rPr>
        <w:t xml:space="preserve">. Whereas personalistic plebiscitarian leaders of all stripes, including Fujimori, Chávez, and Orbán, launched their assaults on democracy by means of profound constitutional overhauls, personalistic plebiscitarian leaders in the Global North cannot take this route. </w:t>
      </w:r>
      <w:r w:rsidRPr="004C4042">
        <w:rPr>
          <w:u w:val="single"/>
        </w:rPr>
        <w:t xml:space="preserve">Thus, these countries do not suffer from the </w:t>
      </w:r>
      <w:r w:rsidRPr="004C4042">
        <w:rPr>
          <w:rStyle w:val="Emphasis"/>
        </w:rPr>
        <w:t>institutional weaknesses</w:t>
      </w:r>
      <w:r w:rsidRPr="004C4042">
        <w:rPr>
          <w:u w:val="single"/>
        </w:rPr>
        <w:t xml:space="preserve"> that populists in Latin America and Eastern Europe have exploited.</w:t>
      </w:r>
      <w:r w:rsidRPr="00EB73EA">
        <w:rPr>
          <w:sz w:val="12"/>
        </w:rPr>
        <w:t>¶</w:t>
      </w:r>
      <w:r w:rsidRPr="004C4042">
        <w:rPr>
          <w:sz w:val="12"/>
          <w:u w:val="single"/>
        </w:rPr>
        <w:t xml:space="preserve"> </w:t>
      </w:r>
      <w:r w:rsidRPr="004C4042">
        <w:rPr>
          <w:sz w:val="16"/>
        </w:rPr>
        <w:t xml:space="preserve">While this institutional strength already safeguards democracy, </w:t>
      </w:r>
      <w:r w:rsidRPr="004C4042">
        <w:rPr>
          <w:highlight w:val="green"/>
          <w:u w:val="single"/>
        </w:rPr>
        <w:t xml:space="preserve">countries in the Global North are </w:t>
      </w:r>
      <w:r w:rsidRPr="004C4042">
        <w:rPr>
          <w:u w:val="single"/>
        </w:rPr>
        <w:t xml:space="preserve">also very </w:t>
      </w:r>
      <w:r w:rsidRPr="004C4042">
        <w:rPr>
          <w:highlight w:val="green"/>
          <w:u w:val="single"/>
        </w:rPr>
        <w:t>unlikely to face</w:t>
      </w:r>
      <w:r w:rsidRPr="004C4042">
        <w:rPr>
          <w:u w:val="single"/>
        </w:rPr>
        <w:t xml:space="preserve"> the second set of necessary conditions for populism’s suffocation of liberal pluralism, namely, unusual </w:t>
      </w:r>
      <w:r w:rsidRPr="004C4042">
        <w:rPr>
          <w:rStyle w:val="Emphasis"/>
          <w:highlight w:val="green"/>
        </w:rPr>
        <w:t>conjunctural opportunities</w:t>
      </w:r>
      <w:r w:rsidRPr="004C4042">
        <w:rPr>
          <w:sz w:val="16"/>
        </w:rPr>
        <w:t xml:space="preserve">. </w:t>
      </w:r>
      <w:r w:rsidRPr="004C4042">
        <w:rPr>
          <w:highlight w:val="green"/>
          <w:u w:val="single"/>
        </w:rPr>
        <w:t>Complex economies</w:t>
      </w:r>
      <w:r w:rsidRPr="004C4042">
        <w:rPr>
          <w:u w:val="single"/>
        </w:rPr>
        <w:t xml:space="preserve"> with many sectors </w:t>
      </w:r>
      <w:r w:rsidRPr="004C4042">
        <w:rPr>
          <w:highlight w:val="green"/>
          <w:u w:val="single"/>
        </w:rPr>
        <w:t>are not likely to experience</w:t>
      </w:r>
      <w:r w:rsidRPr="004C4042">
        <w:rPr>
          <w:u w:val="single"/>
        </w:rPr>
        <w:t xml:space="preserve"> big </w:t>
      </w:r>
      <w:r w:rsidRPr="004C4042">
        <w:rPr>
          <w:highlight w:val="green"/>
          <w:u w:val="single"/>
        </w:rPr>
        <w:t>resource windfalls</w:t>
      </w:r>
      <w:r w:rsidRPr="004C4042">
        <w:rPr>
          <w:sz w:val="16"/>
        </w:rPr>
        <w:t xml:space="preserve">. </w:t>
      </w:r>
      <w:r w:rsidRPr="004C4042">
        <w:rPr>
          <w:u w:val="single"/>
        </w:rPr>
        <w:t>In a country with a diversified economy, charismatic leaders will not benefit from a revenue bonanza like the one the global commodities boom handed to Chávez in oil-dependent Venezuela, with such dire repercussions for democracy.</w:t>
      </w:r>
      <w:r w:rsidRPr="00EB73EA">
        <w:rPr>
          <w:sz w:val="12"/>
        </w:rPr>
        <w:t>¶</w:t>
      </w:r>
      <w:r w:rsidRPr="004C4042">
        <w:rPr>
          <w:sz w:val="12"/>
          <w:u w:val="single"/>
        </w:rPr>
        <w:t xml:space="preserve"> </w:t>
      </w:r>
      <w:r w:rsidRPr="004C4042">
        <w:rPr>
          <w:highlight w:val="green"/>
          <w:u w:val="single"/>
        </w:rPr>
        <w:t>Advanced</w:t>
      </w:r>
      <w:r w:rsidRPr="004C4042">
        <w:rPr>
          <w:u w:val="single"/>
        </w:rPr>
        <w:t xml:space="preserve"> socioeconomic and political </w:t>
      </w:r>
      <w:r w:rsidRPr="004C4042">
        <w:rPr>
          <w:highlight w:val="green"/>
          <w:u w:val="single"/>
        </w:rPr>
        <w:t>development</w:t>
      </w:r>
      <w:r w:rsidRPr="004C4042">
        <w:rPr>
          <w:u w:val="single"/>
        </w:rPr>
        <w:t xml:space="preserve"> also </w:t>
      </w:r>
      <w:r w:rsidRPr="004C4042">
        <w:rPr>
          <w:rStyle w:val="Emphasis"/>
          <w:highlight w:val="green"/>
        </w:rPr>
        <w:t>minimizes</w:t>
      </w:r>
      <w:r w:rsidRPr="004C4042">
        <w:rPr>
          <w:highlight w:val="green"/>
          <w:u w:val="single"/>
        </w:rPr>
        <w:t xml:space="preserve"> the risk of</w:t>
      </w:r>
      <w:r w:rsidRPr="004C4042">
        <w:rPr>
          <w:u w:val="single"/>
        </w:rPr>
        <w:t xml:space="preserve"> acute and </w:t>
      </w:r>
      <w:r w:rsidRPr="004C4042">
        <w:rPr>
          <w:rStyle w:val="Emphasis"/>
          <w:highlight w:val="green"/>
        </w:rPr>
        <w:t>severe crises</w:t>
      </w:r>
      <w:r w:rsidRPr="004C4042">
        <w:rPr>
          <w:sz w:val="16"/>
        </w:rPr>
        <w:t xml:space="preserve">. For instance, </w:t>
      </w:r>
      <w:r w:rsidRPr="004C4042">
        <w:rPr>
          <w:u w:val="single"/>
        </w:rPr>
        <w:t>when inflation recently drew near 10 percent a year in the Global North</w:t>
      </w:r>
      <w:r w:rsidRPr="004C4042">
        <w:rPr>
          <w:sz w:val="16"/>
        </w:rPr>
        <w:t>—a significant problem but light-years short of catastrophic hyperinflation—</w:t>
      </w:r>
      <w:r w:rsidRPr="004C4042">
        <w:rPr>
          <w:u w:val="single"/>
        </w:rPr>
        <w:t>central banks began raising interest rates to tame it.</w:t>
      </w:r>
      <w:r w:rsidRPr="004C4042">
        <w:rPr>
          <w:sz w:val="16"/>
        </w:rPr>
        <w:t xml:space="preserve"> </w:t>
      </w:r>
      <w:r w:rsidRPr="004C4042">
        <w:rPr>
          <w:u w:val="single"/>
        </w:rPr>
        <w:t>And when authorities deemed the needs of covid-19 response to require the closure of many places of employment, governments adopted such generous compensation payments that average incomes sometimes increased.</w:t>
      </w:r>
      <w:r w:rsidRPr="004C4042">
        <w:rPr>
          <w:sz w:val="16"/>
        </w:rPr>
        <w:t>21 Moreover, countries of the Global North have strong states that forestall security crises. There is nothing like Sendero Luminoso in any advanced industrial country.</w:t>
      </w:r>
      <w:r w:rsidRPr="00EB73EA">
        <w:rPr>
          <w:sz w:val="12"/>
        </w:rPr>
        <w:t>¶</w:t>
      </w:r>
      <w:r w:rsidRPr="004C4042">
        <w:rPr>
          <w:sz w:val="16"/>
        </w:rPr>
        <w:t xml:space="preserve"> </w:t>
      </w:r>
      <w:r w:rsidRPr="004C4042">
        <w:rPr>
          <w:u w:val="single"/>
        </w:rPr>
        <w:t xml:space="preserve">For these reasons, </w:t>
      </w:r>
      <w:r w:rsidRPr="004C4042">
        <w:rPr>
          <w:highlight w:val="green"/>
          <w:u w:val="single"/>
        </w:rPr>
        <w:t>populist leaders</w:t>
      </w:r>
      <w:r w:rsidRPr="004C4042">
        <w:rPr>
          <w:u w:val="single"/>
        </w:rPr>
        <w:t xml:space="preserve"> in the Global North </w:t>
      </w:r>
      <w:r w:rsidRPr="004C4042">
        <w:rPr>
          <w:highlight w:val="green"/>
          <w:u w:val="single"/>
        </w:rPr>
        <w:t>are</w:t>
      </w:r>
      <w:r w:rsidRPr="004C4042">
        <w:rPr>
          <w:u w:val="single"/>
        </w:rPr>
        <w:t xml:space="preserve"> most </w:t>
      </w:r>
      <w:r w:rsidRPr="004C4042">
        <w:rPr>
          <w:highlight w:val="green"/>
          <w:u w:val="single"/>
        </w:rPr>
        <w:t>unlikely to find</w:t>
      </w:r>
      <w:r w:rsidRPr="004C4042">
        <w:rPr>
          <w:u w:val="single"/>
        </w:rPr>
        <w:t xml:space="preserve"> the conjunctural opportunities they would need to achieve </w:t>
      </w:r>
      <w:r w:rsidRPr="004C4042">
        <w:rPr>
          <w:rStyle w:val="Emphasis"/>
          <w:highlight w:val="green"/>
        </w:rPr>
        <w:t>overwhelming</w:t>
      </w:r>
      <w:r w:rsidRPr="004C4042">
        <w:rPr>
          <w:highlight w:val="green"/>
          <w:u w:val="single"/>
        </w:rPr>
        <w:t xml:space="preserve"> mass support</w:t>
      </w:r>
      <w:r w:rsidRPr="004C4042">
        <w:rPr>
          <w:sz w:val="16"/>
        </w:rPr>
        <w:t xml:space="preserve">. </w:t>
      </w:r>
      <w:r w:rsidRPr="004C4042">
        <w:rPr>
          <w:u w:val="single"/>
        </w:rPr>
        <w:t>Yet without the 70 to 90 percent approval</w:t>
      </w:r>
      <w:r w:rsidRPr="004C4042">
        <w:rPr>
          <w:sz w:val="16"/>
        </w:rPr>
        <w:t xml:space="preserve"> that a Fujimori, a Chávez, or a Bukele achieved, </w:t>
      </w:r>
      <w:r w:rsidRPr="004C4042">
        <w:rPr>
          <w:u w:val="single"/>
        </w:rPr>
        <w:t xml:space="preserve">one cannot </w:t>
      </w:r>
      <w:r w:rsidRPr="004C4042">
        <w:rPr>
          <w:rStyle w:val="Emphasis"/>
        </w:rPr>
        <w:t>dismantle</w:t>
      </w:r>
      <w:r w:rsidRPr="004C4042">
        <w:rPr>
          <w:u w:val="single"/>
        </w:rPr>
        <w:t xml:space="preserve"> the liberal checks and balances that are so </w:t>
      </w:r>
      <w:r w:rsidRPr="004C4042">
        <w:rPr>
          <w:rStyle w:val="Emphasis"/>
        </w:rPr>
        <w:t>firmly entrenched</w:t>
      </w:r>
      <w:r w:rsidRPr="004C4042">
        <w:rPr>
          <w:u w:val="single"/>
        </w:rPr>
        <w:t xml:space="preserve"> in advanced industrialized countries.</w:t>
      </w:r>
      <w:r w:rsidRPr="00EB73EA">
        <w:rPr>
          <w:sz w:val="12"/>
        </w:rPr>
        <w:t>¶</w:t>
      </w:r>
      <w:r w:rsidRPr="004C4042">
        <w:rPr>
          <w:sz w:val="12"/>
          <w:u w:val="single"/>
        </w:rPr>
        <w:t xml:space="preserve"> </w:t>
      </w:r>
      <w:r w:rsidRPr="004C4042">
        <w:rPr>
          <w:u w:val="single"/>
        </w:rPr>
        <w:t xml:space="preserve">In sum, the </w:t>
      </w:r>
      <w:r w:rsidRPr="004C4042">
        <w:rPr>
          <w:rStyle w:val="Emphasis"/>
        </w:rPr>
        <w:t>longstanding democracies</w:t>
      </w:r>
      <w:r w:rsidRPr="004C4042">
        <w:rPr>
          <w:u w:val="single"/>
        </w:rPr>
        <w:t xml:space="preserve"> of North America and Western Europe enjoy </w:t>
      </w:r>
      <w:r w:rsidRPr="004C4042">
        <w:rPr>
          <w:rStyle w:val="Emphasis"/>
        </w:rPr>
        <w:t>strong immunity</w:t>
      </w:r>
      <w:r w:rsidRPr="004C4042">
        <w:rPr>
          <w:u w:val="single"/>
        </w:rPr>
        <w:t xml:space="preserve"> to populism’s threat.</w:t>
      </w:r>
      <w:r w:rsidRPr="004C4042">
        <w:rPr>
          <w:sz w:val="16"/>
        </w:rPr>
        <w:t xml:space="preserve"> And we may have seen an even more dramatic version of this story before: During the interwar years, countries that had advanced on a liberal-democratic trajectory, such as England, France, and the Scandinavian states, avoided regime breakdown despite an unprecedented, exceptional coincidence of crises and challenges; even the determined onslaught of communism and fascism could not fell these systems (France, Denmark, and Norway were eventually overrun by Nazi military invaders, but being conquered by foreigners is not the same as regime collapse from within).22 Therefore, it is even less likely that the lower threat arising from contemporary populism in less turbulent times will now suffocate democracies that have matured further and made additional gains in institutional strength.</w:t>
      </w:r>
      <w:r w:rsidRPr="00EB73EA">
        <w:rPr>
          <w:sz w:val="12"/>
        </w:rPr>
        <w:t>¶</w:t>
      </w:r>
      <w:r w:rsidRPr="004C4042">
        <w:rPr>
          <w:sz w:val="16"/>
        </w:rPr>
        <w:t xml:space="preserve"> How grave is the populist threat to democracy? Given the seemingly unstoppable wave of personalistic, plebiscitarian leadership that has swept even the United States, there is reason for concern: Populist politicians with their power hunger and their attacks on checks and balances inherently endanger democracy. The more popular support and clout they win, the greater is the risk of an authoritarian involution.</w:t>
      </w:r>
      <w:r w:rsidRPr="00EB73EA">
        <w:rPr>
          <w:sz w:val="12"/>
        </w:rPr>
        <w:t>¶</w:t>
      </w:r>
      <w:r w:rsidRPr="004C4042">
        <w:rPr>
          <w:sz w:val="16"/>
        </w:rPr>
        <w:t xml:space="preserve"> </w:t>
      </w:r>
      <w:r w:rsidRPr="004C4042">
        <w:rPr>
          <w:u w:val="single"/>
        </w:rPr>
        <w:t>Yet democracy is far from defenseless. Given reasonably solid institutions and an absence of rare, populist-friendly conditions, liberal pluralism is likely to survive</w:t>
      </w:r>
      <w:r w:rsidRPr="004C4042">
        <w:rPr>
          <w:sz w:val="16"/>
        </w:rPr>
        <w:t>. As my investigation of populist governments in Latin America and Europe shows, these conditions prevail in a clear majority of instances. Of forty cases, only seven saw democracy strangled.</w:t>
      </w:r>
    </w:p>
    <w:p w14:paraId="19E4EDEA" w14:textId="77777777" w:rsidR="00DF1785" w:rsidRDefault="00DF1785" w:rsidP="00DF1785">
      <w:pPr>
        <w:pStyle w:val="Heading4"/>
      </w:pPr>
      <w:r>
        <w:t>No nuclear first strike.</w:t>
      </w:r>
    </w:p>
    <w:p w14:paraId="7E87ECEA" w14:textId="77777777" w:rsidR="00DF1785" w:rsidRDefault="00DF1785" w:rsidP="00DF1785">
      <w:r w:rsidRPr="00B40897">
        <w:rPr>
          <w:rStyle w:val="Style13ptBold"/>
        </w:rPr>
        <w:t>Shen 22</w:t>
      </w:r>
      <w:r>
        <w:t xml:space="preserve">, Yang Shen, 1Politics and International Studies, University of Leeds, SHS Web of Conferences 148, 02023, 2022, [“The Rise of Nationalist Populist Leaders and Nuclear Order,” available on: </w:t>
      </w:r>
      <w:hyperlink r:id="rId11" w:history="1">
        <w:r w:rsidRPr="003765E0">
          <w:rPr>
            <w:rStyle w:val="Hyperlink"/>
          </w:rPr>
          <w:t>https://www.shs-conferences.org/articles/shsconf/pdf/2022/18/shsconf_icprss2022_02023.pdf</w:t>
        </w:r>
      </w:hyperlink>
      <w:r>
        <w:t>, accessed: 10-03-2025]rrf</w:t>
      </w:r>
    </w:p>
    <w:p w14:paraId="3F98D514" w14:textId="77777777" w:rsidR="00DF1785" w:rsidRDefault="00DF1785" w:rsidP="00DF1785">
      <w:pPr>
        <w:rPr>
          <w:u w:val="single"/>
        </w:rPr>
      </w:pPr>
      <w:r w:rsidRPr="00B40897">
        <w:rPr>
          <w:sz w:val="16"/>
        </w:rPr>
        <w:t>5. CONCLUSION</w:t>
      </w:r>
      <w:r w:rsidRPr="00EB73EA">
        <w:rPr>
          <w:sz w:val="12"/>
        </w:rPr>
        <w:t>¶</w:t>
      </w:r>
      <w:r w:rsidRPr="00B40897">
        <w:rPr>
          <w:sz w:val="16"/>
        </w:rPr>
        <w:t xml:space="preserve"> From what has been discussed above, it is clear that nationalist populist leaders of nuclear-armed states could undermine the nuclear order. However, it is also shown that </w:t>
      </w:r>
      <w:r w:rsidRPr="00B40897">
        <w:rPr>
          <w:u w:val="single"/>
        </w:rPr>
        <w:t xml:space="preserve">despite the nuclear order being destabilized, nationalist </w:t>
      </w:r>
      <w:r w:rsidRPr="00B40897">
        <w:rPr>
          <w:highlight w:val="green"/>
          <w:u w:val="single"/>
        </w:rPr>
        <w:t xml:space="preserve">populist leaders are </w:t>
      </w:r>
      <w:r w:rsidRPr="00B40897">
        <w:rPr>
          <w:rStyle w:val="Emphasis"/>
          <w:highlight w:val="green"/>
        </w:rPr>
        <w:t>unlikely</w:t>
      </w:r>
      <w:r w:rsidRPr="00B40897">
        <w:rPr>
          <w:highlight w:val="green"/>
          <w:u w:val="single"/>
        </w:rPr>
        <w:t xml:space="preserve"> to</w:t>
      </w:r>
      <w:r w:rsidRPr="00B40897">
        <w:rPr>
          <w:u w:val="single"/>
        </w:rPr>
        <w:t xml:space="preserve"> truly </w:t>
      </w:r>
      <w:r w:rsidRPr="00B40897">
        <w:rPr>
          <w:rStyle w:val="Emphasis"/>
          <w:highlight w:val="green"/>
        </w:rPr>
        <w:t>provoke</w:t>
      </w:r>
      <w:r w:rsidRPr="00B40897">
        <w:rPr>
          <w:highlight w:val="green"/>
          <w:u w:val="single"/>
        </w:rPr>
        <w:t xml:space="preserve"> a </w:t>
      </w:r>
      <w:r w:rsidRPr="00B40897">
        <w:rPr>
          <w:rStyle w:val="Emphasis"/>
          <w:highlight w:val="green"/>
        </w:rPr>
        <w:t>nuclear</w:t>
      </w:r>
      <w:r w:rsidRPr="00B40897">
        <w:rPr>
          <w:rStyle w:val="Emphasis"/>
        </w:rPr>
        <w:t xml:space="preserve"> war</w:t>
      </w:r>
      <w:r w:rsidRPr="00B40897">
        <w:rPr>
          <w:u w:val="single"/>
        </w:rPr>
        <w:t>.</w:t>
      </w:r>
      <w:r w:rsidRPr="00EB73EA">
        <w:rPr>
          <w:sz w:val="12"/>
        </w:rPr>
        <w:t>¶</w:t>
      </w:r>
      <w:r w:rsidRPr="00B40897">
        <w:rPr>
          <w:sz w:val="12"/>
          <w:u w:val="single"/>
        </w:rPr>
        <w:t xml:space="preserve"> </w:t>
      </w:r>
      <w:r w:rsidRPr="00B40897">
        <w:rPr>
          <w:u w:val="single"/>
        </w:rPr>
        <w:t>In the case of Trump, nationalist-</w:t>
      </w:r>
      <w:r w:rsidRPr="00B40897">
        <w:rPr>
          <w:highlight w:val="green"/>
          <w:u w:val="single"/>
        </w:rPr>
        <w:t>populist</w:t>
      </w:r>
      <w:r w:rsidRPr="00B40897">
        <w:rPr>
          <w:u w:val="single"/>
        </w:rPr>
        <w:t xml:space="preserve"> leaders’ </w:t>
      </w:r>
      <w:r w:rsidRPr="00B40897">
        <w:rPr>
          <w:highlight w:val="green"/>
          <w:u w:val="single"/>
        </w:rPr>
        <w:t>discourses</w:t>
      </w:r>
      <w:r w:rsidRPr="00B40897">
        <w:rPr>
          <w:u w:val="single"/>
        </w:rPr>
        <w:t xml:space="preserve">, especially posed on social media platforms, </w:t>
      </w:r>
      <w:r w:rsidRPr="00B40897">
        <w:rPr>
          <w:highlight w:val="green"/>
          <w:u w:val="single"/>
        </w:rPr>
        <w:t xml:space="preserve">could not represent the </w:t>
      </w:r>
      <w:r w:rsidRPr="00B40897">
        <w:rPr>
          <w:rStyle w:val="Emphasis"/>
          <w:highlight w:val="green"/>
        </w:rPr>
        <w:t>national view</w:t>
      </w:r>
      <w:r w:rsidRPr="00B40897">
        <w:rPr>
          <w:sz w:val="16"/>
        </w:rPr>
        <w:t xml:space="preserve">. </w:t>
      </w:r>
      <w:r w:rsidRPr="00B40897">
        <w:rPr>
          <w:u w:val="single"/>
        </w:rPr>
        <w:t xml:space="preserve">As nationalist populist </w:t>
      </w:r>
      <w:r w:rsidRPr="00B40897">
        <w:rPr>
          <w:highlight w:val="green"/>
          <w:u w:val="single"/>
        </w:rPr>
        <w:t xml:space="preserve">leaders are </w:t>
      </w:r>
      <w:r w:rsidRPr="00B40897">
        <w:rPr>
          <w:rStyle w:val="Emphasis"/>
          <w:highlight w:val="green"/>
        </w:rPr>
        <w:t>rational</w:t>
      </w:r>
      <w:r w:rsidRPr="00B40897">
        <w:rPr>
          <w:highlight w:val="green"/>
          <w:u w:val="single"/>
        </w:rPr>
        <w:t xml:space="preserve"> and</w:t>
      </w:r>
      <w:r w:rsidRPr="00B40897">
        <w:rPr>
          <w:u w:val="single"/>
        </w:rPr>
        <w:t xml:space="preserve"> they wish to </w:t>
      </w:r>
      <w:r w:rsidRPr="00B40897">
        <w:rPr>
          <w:highlight w:val="green"/>
          <w:u w:val="single"/>
        </w:rPr>
        <w:t xml:space="preserve">use </w:t>
      </w:r>
      <w:r w:rsidRPr="00B40897">
        <w:rPr>
          <w:rStyle w:val="Emphasis"/>
          <w:highlight w:val="green"/>
        </w:rPr>
        <w:t>aggressive discourses</w:t>
      </w:r>
      <w:r w:rsidRPr="00B40897">
        <w:rPr>
          <w:highlight w:val="green"/>
          <w:u w:val="single"/>
        </w:rPr>
        <w:t xml:space="preserve"> to gain </w:t>
      </w:r>
      <w:r w:rsidRPr="00B40897">
        <w:rPr>
          <w:rStyle w:val="Emphasis"/>
          <w:highlight w:val="green"/>
        </w:rPr>
        <w:t>domestic support</w:t>
      </w:r>
      <w:r w:rsidRPr="00B40897">
        <w:rPr>
          <w:highlight w:val="green"/>
          <w:u w:val="single"/>
        </w:rPr>
        <w:t>.</w:t>
      </w:r>
      <w:r w:rsidRPr="00B40897">
        <w:rPr>
          <w:u w:val="single"/>
        </w:rPr>
        <w:t xml:space="preserve"> </w:t>
      </w:r>
    </w:p>
    <w:p w14:paraId="653334B5" w14:textId="77777777" w:rsidR="00DF1785" w:rsidRDefault="00DF1785" w:rsidP="00DF1785">
      <w:pPr>
        <w:pStyle w:val="Heading3"/>
      </w:pPr>
      <w:r>
        <w:t>1nc – Squo Solves</w:t>
      </w:r>
    </w:p>
    <w:p w14:paraId="7879F8CA" w14:textId="77777777" w:rsidR="00DF1785" w:rsidRPr="00B27450" w:rsidRDefault="00DF1785" w:rsidP="00DF1785">
      <w:pPr>
        <w:pStyle w:val="Heading4"/>
      </w:pPr>
      <w:r>
        <w:t xml:space="preserve">The status quo solves – indicators of lower unionization rates prove the NLRA is effective because it promoted labor peace. </w:t>
      </w:r>
    </w:p>
    <w:p w14:paraId="7A4A52F1" w14:textId="77777777" w:rsidR="00DF1785" w:rsidRDefault="00DF1785" w:rsidP="00DF1785">
      <w:r w:rsidRPr="00B27450">
        <w:rPr>
          <w:rStyle w:val="Style13ptBold"/>
        </w:rPr>
        <w:t>MacDonald 24</w:t>
      </w:r>
      <w:r>
        <w:t>, Alexander T. MacDonald, Shareholder &amp; Co-Chair of the Workplace Policy Institute, Littler Mendelson P.C.</w:t>
      </w:r>
      <w:r w:rsidRPr="00B27450">
        <w:t xml:space="preserve">, Federalist Society, </w:t>
      </w:r>
      <w:r>
        <w:t>09-23-2024,</w:t>
      </w:r>
      <w:r w:rsidRPr="00B27450">
        <w:t xml:space="preserve"> ["Conservative Populism and the Future of the Right’s Relationship with Organized Labor," available on:  https://fedsoc.org/events/conservative-populism-and-the-future-of-the-right-s-relationship-with-organized-labor, accessed:  8-22-2025]rrf</w:t>
      </w:r>
    </w:p>
    <w:p w14:paraId="105CE79B" w14:textId="77777777" w:rsidR="00DF1785" w:rsidRDefault="00DF1785" w:rsidP="00DF1785">
      <w:pPr>
        <w:rPr>
          <w:sz w:val="16"/>
        </w:rPr>
      </w:pPr>
      <w:r w:rsidRPr="0047252D">
        <w:rPr>
          <w:sz w:val="16"/>
        </w:rPr>
        <w:t>Alexander T. MacDonald: Life in 2024. No, thank you. And this is a really interesting debate, and it's fascinating to see some of the changes we're starting to see in some areas of the conservative community, but I think there are helpful and unhelpful ways to talk about and think about the phenomenon. You could think about it in terms of values, which I would describe as unhelpful. I mean, I think we share the values, right? Nobody's going to come on here and say, we don't want to do what's best for workers. We all want what's best for workers. The values are the same. It's more a question of policy, which is the more helpful way to frame this, what actually is best for workers? And that question itself breaks down into two buckets. The first bucket would be, well, is current policy working for workers? Is current policy doing what it's supposed to do? And the second question would be, if it's not, are the proposed replacements going to do any better?</w:t>
      </w:r>
      <w:r w:rsidRPr="00EB73EA">
        <w:rPr>
          <w:sz w:val="12"/>
        </w:rPr>
        <w:t>¶</w:t>
      </w:r>
      <w:r w:rsidRPr="0047252D">
        <w:rPr>
          <w:sz w:val="16"/>
        </w:rPr>
        <w:t xml:space="preserve"> To start with the first question, I think it's easy. </w:t>
      </w:r>
      <w:r w:rsidRPr="0047252D">
        <w:rPr>
          <w:u w:val="single"/>
        </w:rPr>
        <w:t xml:space="preserve">More than a hundred or almost a hundred years on after the National Labor Relations Act was passed in 1935, our principal labor law, to forget that </w:t>
      </w:r>
      <w:r w:rsidRPr="0047252D">
        <w:rPr>
          <w:highlight w:val="green"/>
          <w:u w:val="single"/>
        </w:rPr>
        <w:t>the</w:t>
      </w:r>
      <w:r w:rsidRPr="0047252D">
        <w:rPr>
          <w:u w:val="single"/>
        </w:rPr>
        <w:t xml:space="preserve"> original </w:t>
      </w:r>
      <w:r w:rsidRPr="0047252D">
        <w:rPr>
          <w:highlight w:val="green"/>
          <w:u w:val="single"/>
        </w:rPr>
        <w:t>purpose of the NLRA was not to promote unionism</w:t>
      </w:r>
      <w:r w:rsidRPr="0047252D">
        <w:rPr>
          <w:u w:val="single"/>
        </w:rPr>
        <w:t xml:space="preserve"> for unionism's sake, </w:t>
      </w:r>
      <w:r w:rsidRPr="0047252D">
        <w:rPr>
          <w:highlight w:val="green"/>
          <w:u w:val="single"/>
        </w:rPr>
        <w:t xml:space="preserve">it was to </w:t>
      </w:r>
      <w:r w:rsidRPr="0047252D">
        <w:rPr>
          <w:rStyle w:val="Emphasis"/>
          <w:highlight w:val="green"/>
        </w:rPr>
        <w:t>prevent</w:t>
      </w:r>
      <w:r w:rsidRPr="0047252D">
        <w:rPr>
          <w:highlight w:val="green"/>
          <w:u w:val="single"/>
        </w:rPr>
        <w:t xml:space="preserve"> labor strife</w:t>
      </w:r>
      <w:r w:rsidRPr="0047252D">
        <w:rPr>
          <w:sz w:val="16"/>
        </w:rPr>
        <w:t xml:space="preserve">. </w:t>
      </w:r>
      <w:r w:rsidRPr="0047252D">
        <w:rPr>
          <w:u w:val="single"/>
        </w:rPr>
        <w:t xml:space="preserve">It was passed in an era where we had much more tumultuous labor relations. </w:t>
      </w:r>
      <w:r w:rsidRPr="0047252D">
        <w:rPr>
          <w:highlight w:val="green"/>
          <w:u w:val="single"/>
        </w:rPr>
        <w:t>We were coming out of a time when you had massive strikes that disrupted large swaths of</w:t>
      </w:r>
      <w:r w:rsidRPr="0047252D">
        <w:rPr>
          <w:u w:val="single"/>
        </w:rPr>
        <w:t xml:space="preserve"> interstate </w:t>
      </w:r>
      <w:r w:rsidRPr="0047252D">
        <w:rPr>
          <w:highlight w:val="green"/>
          <w:u w:val="single"/>
        </w:rPr>
        <w:t>commerce</w:t>
      </w:r>
      <w:r w:rsidRPr="0047252D">
        <w:rPr>
          <w:sz w:val="16"/>
        </w:rPr>
        <w:t xml:space="preserve">. </w:t>
      </w:r>
      <w:r w:rsidRPr="0047252D">
        <w:rPr>
          <w:u w:val="single"/>
        </w:rPr>
        <w:t xml:space="preserve">You had things like the Pullman strike where federal troops were called out. There were 30 deaths, millions of dollars in property damage. And this was the idea behind labor law. </w:t>
      </w:r>
      <w:r w:rsidRPr="0047252D">
        <w:rPr>
          <w:highlight w:val="green"/>
          <w:u w:val="single"/>
        </w:rPr>
        <w:t>The idea was to channel disputes between workers and employers into peaceful negotiation</w:t>
      </w:r>
      <w:r w:rsidRPr="0047252D">
        <w:rPr>
          <w:u w:val="single"/>
        </w:rPr>
        <w:t>, a private negotiation that would help us regulate the workplace in a way that would prevent these spillovers.</w:t>
      </w:r>
      <w:r w:rsidRPr="00EB73EA">
        <w:rPr>
          <w:sz w:val="12"/>
        </w:rPr>
        <w:t>¶</w:t>
      </w:r>
      <w:r w:rsidRPr="0047252D">
        <w:rPr>
          <w:sz w:val="16"/>
        </w:rPr>
        <w:t xml:space="preserve"> And we can debate whether the original Wagner Act was successful in that. After it was passed, you actually saw an uptick in labor strife. You saw an uptick in major work stoppages. You saw an uptick in unionization at the same time. The correlation is pretty strong there. It may not be one-to-one, but you saw those numbers rise until about 1950. </w:t>
      </w:r>
      <w:r w:rsidRPr="0047252D">
        <w:rPr>
          <w:u w:val="single"/>
        </w:rPr>
        <w:t xml:space="preserve">1952 is when both union density and labor major work stoppages peaked. And then what we had was a major reform. We had </w:t>
      </w:r>
      <w:r w:rsidRPr="0047252D">
        <w:rPr>
          <w:highlight w:val="green"/>
          <w:u w:val="single"/>
        </w:rPr>
        <w:t>the Taft Hartley Act</w:t>
      </w:r>
      <w:r w:rsidRPr="0047252D">
        <w:rPr>
          <w:u w:val="single"/>
        </w:rPr>
        <w:t xml:space="preserve">, and shortly after that we had a law called the Landrum Griffin Act. And those acts did some very important things. They </w:t>
      </w:r>
      <w:r w:rsidRPr="0047252D">
        <w:rPr>
          <w:highlight w:val="green"/>
          <w:u w:val="single"/>
        </w:rPr>
        <w:t>gave people the right not to engage in union activity</w:t>
      </w:r>
      <w:r w:rsidRPr="0047252D">
        <w:rPr>
          <w:u w:val="single"/>
        </w:rPr>
        <w:t>. They allowed states to pass Right to Work statutes, which have already been mentioned here today. It banned certain secondary activities, secondary boycotts, which without going into that too much, it's essentially a way that unions can expand a labor dispute beyond the four walls of a dispute within an employer.</w:t>
      </w:r>
      <w:r w:rsidRPr="00EB73EA">
        <w:rPr>
          <w:sz w:val="12"/>
        </w:rPr>
        <w:t>¶</w:t>
      </w:r>
      <w:r w:rsidRPr="0047252D">
        <w:rPr>
          <w:sz w:val="16"/>
        </w:rPr>
        <w:t xml:space="preserve"> </w:t>
      </w:r>
      <w:r w:rsidRPr="0047252D">
        <w:rPr>
          <w:u w:val="single"/>
        </w:rPr>
        <w:t xml:space="preserve">And </w:t>
      </w:r>
      <w:r w:rsidRPr="0047252D">
        <w:rPr>
          <w:highlight w:val="green"/>
          <w:u w:val="single"/>
        </w:rPr>
        <w:t>after that, we saw a decline in</w:t>
      </w:r>
      <w:r w:rsidRPr="0047252D">
        <w:rPr>
          <w:u w:val="single"/>
        </w:rPr>
        <w:t xml:space="preserve">, a steady decline in </w:t>
      </w:r>
      <w:r w:rsidRPr="0047252D">
        <w:rPr>
          <w:highlight w:val="green"/>
          <w:u w:val="single"/>
        </w:rPr>
        <w:t>work stoppages</w:t>
      </w:r>
      <w:r w:rsidRPr="0047252D">
        <w:rPr>
          <w:u w:val="single"/>
        </w:rPr>
        <w:t xml:space="preserve"> across the second half of the 21st century. Coming to 2020, we went from 470 in 1950 to just eight</w:t>
      </w:r>
      <w:r w:rsidRPr="0047252D">
        <w:rPr>
          <w:sz w:val="16"/>
        </w:rPr>
        <w:t xml:space="preserve">. Now, it has ticked up a little bit since then. </w:t>
      </w:r>
      <w:r w:rsidRPr="0047252D">
        <w:rPr>
          <w:u w:val="single"/>
        </w:rPr>
        <w:t xml:space="preserve">But </w:t>
      </w:r>
      <w:r w:rsidRPr="0047252D">
        <w:rPr>
          <w:highlight w:val="green"/>
          <w:u w:val="single"/>
        </w:rPr>
        <w:t>what we're seeing today is a broadly peaceful labor market</w:t>
      </w:r>
      <w:r w:rsidRPr="0047252D">
        <w:rPr>
          <w:u w:val="single"/>
        </w:rPr>
        <w:t xml:space="preserve"> where things like the Pullman strike are distant memories. Most people don't remember that labor stoppages could disrupt major parts of the economy. And if we're just judging current policy by its own stated goals, </w:t>
      </w:r>
      <w:r w:rsidRPr="0047252D">
        <w:rPr>
          <w:highlight w:val="green"/>
          <w:u w:val="single"/>
        </w:rPr>
        <w:t xml:space="preserve">it appears to have been a </w:t>
      </w:r>
      <w:r w:rsidRPr="0047252D">
        <w:rPr>
          <w:rStyle w:val="Emphasis"/>
          <w:highlight w:val="green"/>
        </w:rPr>
        <w:t>wild success</w:t>
      </w:r>
      <w:r w:rsidRPr="0047252D">
        <w:rPr>
          <w:sz w:val="16"/>
        </w:rPr>
        <w:t xml:space="preserve">. </w:t>
      </w:r>
      <w:r w:rsidRPr="0047252D">
        <w:rPr>
          <w:u w:val="single"/>
        </w:rPr>
        <w:t xml:space="preserve">We have an </w:t>
      </w:r>
      <w:r w:rsidRPr="0047252D">
        <w:rPr>
          <w:rStyle w:val="Emphasis"/>
        </w:rPr>
        <w:t>extremely peaceful</w:t>
      </w:r>
      <w:r w:rsidRPr="0047252D">
        <w:rPr>
          <w:u w:val="single"/>
        </w:rPr>
        <w:t xml:space="preserve"> labor market</w:t>
      </w:r>
      <w:r w:rsidRPr="0047252D">
        <w:rPr>
          <w:sz w:val="16"/>
        </w:rPr>
        <w:t>. So the question becomes, if that's no longer our goal, if we're not after a peaceful labor market, if what we want to do is start rolling back some of the reforms that we had in the mid-century in the Taft-Hartley Act, for example, Right to Work laws.</w:t>
      </w:r>
    </w:p>
    <w:p w14:paraId="572DE91E" w14:textId="77777777" w:rsidR="00DF1785" w:rsidRPr="002F7AF5" w:rsidRDefault="00DF1785" w:rsidP="00DF1785">
      <w:pPr>
        <w:pStyle w:val="Heading3"/>
      </w:pPr>
      <w:r>
        <w:t>1nc – Inequality Low</w:t>
      </w:r>
    </w:p>
    <w:p w14:paraId="17550C80" w14:textId="77777777" w:rsidR="00DF1785" w:rsidRDefault="00DF1785" w:rsidP="00DF1785">
      <w:pPr>
        <w:pStyle w:val="Heading4"/>
      </w:pPr>
      <w:r>
        <w:t xml:space="preserve">Inequality is </w:t>
      </w:r>
      <w:r w:rsidRPr="005016DE">
        <w:rPr>
          <w:u w:val="single"/>
        </w:rPr>
        <w:t>dipping</w:t>
      </w:r>
      <w:r>
        <w:t xml:space="preserve"> nationwide.</w:t>
      </w:r>
    </w:p>
    <w:p w14:paraId="34CD53DB" w14:textId="77777777" w:rsidR="00DF1785" w:rsidRDefault="00DF1785" w:rsidP="00DF1785">
      <w:r w:rsidRPr="00DC771E">
        <w:rPr>
          <w:rStyle w:val="Style13ptBold"/>
        </w:rPr>
        <w:t>Schneider 25</w:t>
      </w:r>
      <w:r w:rsidRPr="00DC771E">
        <w:t xml:space="preserve">, Mike Schneider, covers census, demographics and Florida for The Associated Press. Author of 2023 book, “Mickey and the Teamsters.”, AP News, </w:t>
      </w:r>
      <w:r>
        <w:t>9-10</w:t>
      </w:r>
      <w:r w:rsidRPr="00DC771E">
        <w:t>-2025 ["Income inequality dipped and fewer people moved, according to largest survey of US life," available on:  https://apnews.com/article/census-bureau-american-community-survey-858066994b90e1d94a982acc274eb862, accessed:  9-11-2025]rrf</w:t>
      </w:r>
    </w:p>
    <w:p w14:paraId="4416CBBB" w14:textId="77777777" w:rsidR="00DF1785" w:rsidRPr="005016DE" w:rsidRDefault="00DF1785" w:rsidP="00DF1785">
      <w:pPr>
        <w:rPr>
          <w:sz w:val="16"/>
        </w:rPr>
      </w:pPr>
      <w:r w:rsidRPr="005016DE">
        <w:rPr>
          <w:u w:val="single"/>
        </w:rPr>
        <w:t>Income inequality dips</w:t>
      </w:r>
      <w:r w:rsidRPr="00EB73EA">
        <w:rPr>
          <w:sz w:val="12"/>
        </w:rPr>
        <w:t>¶</w:t>
      </w:r>
      <w:r w:rsidRPr="005016DE">
        <w:rPr>
          <w:sz w:val="12"/>
          <w:u w:val="single"/>
        </w:rPr>
        <w:t xml:space="preserve"> </w:t>
      </w:r>
      <w:r w:rsidRPr="005016DE">
        <w:rPr>
          <w:highlight w:val="green"/>
          <w:u w:val="single"/>
        </w:rPr>
        <w:t>Income inequality</w:t>
      </w:r>
      <w:r w:rsidRPr="005016DE">
        <w:rPr>
          <w:sz w:val="16"/>
        </w:rPr>
        <w:t xml:space="preserve"> — or the gap between the highest and lowest earners </w:t>
      </w:r>
      <w:r w:rsidRPr="005016DE">
        <w:rPr>
          <w:u w:val="single"/>
        </w:rPr>
        <w:t xml:space="preserve">— in the United States </w:t>
      </w:r>
      <w:r w:rsidRPr="005016DE">
        <w:rPr>
          <w:highlight w:val="green"/>
          <w:u w:val="single"/>
        </w:rPr>
        <w:t xml:space="preserve">fell </w:t>
      </w:r>
      <w:r w:rsidRPr="005016DE">
        <w:rPr>
          <w:rStyle w:val="Emphasis"/>
          <w:highlight w:val="green"/>
        </w:rPr>
        <w:t>nationwide</w:t>
      </w:r>
      <w:r w:rsidRPr="005016DE">
        <w:rPr>
          <w:highlight w:val="green"/>
          <w:u w:val="single"/>
        </w:rPr>
        <w:t xml:space="preserve"> by</w:t>
      </w:r>
      <w:r w:rsidRPr="005016DE">
        <w:rPr>
          <w:u w:val="single"/>
        </w:rPr>
        <w:t xml:space="preserve"> nearly </w:t>
      </w:r>
      <w:r w:rsidRPr="005016DE">
        <w:rPr>
          <w:highlight w:val="green"/>
          <w:u w:val="single"/>
        </w:rPr>
        <w:t xml:space="preserve">a </w:t>
      </w:r>
      <w:r w:rsidRPr="005016DE">
        <w:rPr>
          <w:rStyle w:val="Emphasis"/>
          <w:highlight w:val="green"/>
        </w:rPr>
        <w:t>half percent</w:t>
      </w:r>
      <w:r w:rsidRPr="005016DE">
        <w:rPr>
          <w:u w:val="single"/>
        </w:rPr>
        <w:t xml:space="preserve"> from 2023 to 2024, </w:t>
      </w:r>
      <w:r w:rsidRPr="005016DE">
        <w:rPr>
          <w:highlight w:val="green"/>
          <w:u w:val="single"/>
        </w:rPr>
        <w:t>as median</w:t>
      </w:r>
      <w:r w:rsidRPr="005016DE">
        <w:rPr>
          <w:u w:val="single"/>
        </w:rPr>
        <w:t xml:space="preserve"> household </w:t>
      </w:r>
      <w:r w:rsidRPr="005016DE">
        <w:rPr>
          <w:highlight w:val="green"/>
          <w:u w:val="single"/>
        </w:rPr>
        <w:t xml:space="preserve">income </w:t>
      </w:r>
      <w:r w:rsidRPr="005016DE">
        <w:rPr>
          <w:rStyle w:val="Emphasis"/>
          <w:highlight w:val="green"/>
        </w:rPr>
        <w:t>rose</w:t>
      </w:r>
      <w:r w:rsidRPr="005016DE">
        <w:rPr>
          <w:u w:val="single"/>
        </w:rPr>
        <w:t xml:space="preserve"> slightly, from $80,002 to $81,604.</w:t>
      </w:r>
      <w:r w:rsidRPr="00EB73EA">
        <w:rPr>
          <w:sz w:val="12"/>
        </w:rPr>
        <w:t>¶</w:t>
      </w:r>
      <w:r w:rsidRPr="005016DE">
        <w:rPr>
          <w:sz w:val="16"/>
        </w:rPr>
        <w:t xml:space="preserve"> </w:t>
      </w:r>
      <w:r w:rsidRPr="005016DE">
        <w:rPr>
          <w:highlight w:val="green"/>
          <w:u w:val="single"/>
        </w:rPr>
        <w:t>Five Midwestern states</w:t>
      </w:r>
      <w:r w:rsidRPr="005016DE">
        <w:rPr>
          <w:u w:val="single"/>
        </w:rPr>
        <w:t xml:space="preserve"> — </w:t>
      </w:r>
      <w:r w:rsidRPr="005016DE">
        <w:rPr>
          <w:rStyle w:val="Emphasis"/>
        </w:rPr>
        <w:t>Iowa</w:t>
      </w:r>
      <w:r w:rsidRPr="005016DE">
        <w:rPr>
          <w:u w:val="single"/>
        </w:rPr>
        <w:t xml:space="preserve">, </w:t>
      </w:r>
      <w:r w:rsidRPr="005016DE">
        <w:rPr>
          <w:rStyle w:val="Emphasis"/>
        </w:rPr>
        <w:t>Nebraska</w:t>
      </w:r>
      <w:r w:rsidRPr="005016DE">
        <w:rPr>
          <w:u w:val="single"/>
        </w:rPr>
        <w:t xml:space="preserve">, </w:t>
      </w:r>
      <w:r w:rsidRPr="005016DE">
        <w:rPr>
          <w:rStyle w:val="Emphasis"/>
        </w:rPr>
        <w:t>Ohio</w:t>
      </w:r>
      <w:r w:rsidRPr="005016DE">
        <w:rPr>
          <w:u w:val="single"/>
        </w:rPr>
        <w:t xml:space="preserve">, </w:t>
      </w:r>
      <w:r w:rsidRPr="005016DE">
        <w:rPr>
          <w:rStyle w:val="Emphasis"/>
        </w:rPr>
        <w:t>South Dakota</w:t>
      </w:r>
      <w:r w:rsidRPr="005016DE">
        <w:rPr>
          <w:u w:val="single"/>
        </w:rPr>
        <w:t xml:space="preserve"> and </w:t>
      </w:r>
      <w:r w:rsidRPr="005016DE">
        <w:rPr>
          <w:rStyle w:val="Emphasis"/>
        </w:rPr>
        <w:t>Wisconsin</w:t>
      </w:r>
      <w:r w:rsidRPr="005016DE">
        <w:rPr>
          <w:u w:val="single"/>
        </w:rPr>
        <w:t xml:space="preserve"> — </w:t>
      </w:r>
      <w:r w:rsidRPr="005016DE">
        <w:rPr>
          <w:highlight w:val="green"/>
          <w:u w:val="single"/>
        </w:rPr>
        <w:t xml:space="preserve">had </w:t>
      </w:r>
      <w:r w:rsidRPr="005016DE">
        <w:rPr>
          <w:rStyle w:val="Emphasis"/>
          <w:highlight w:val="green"/>
        </w:rPr>
        <w:t>statistically significant</w:t>
      </w:r>
      <w:r w:rsidRPr="005016DE">
        <w:rPr>
          <w:highlight w:val="green"/>
          <w:u w:val="single"/>
        </w:rPr>
        <w:t xml:space="preserve"> dips</w:t>
      </w:r>
      <w:r w:rsidRPr="005016DE">
        <w:rPr>
          <w:u w:val="single"/>
        </w:rPr>
        <w:t>,</w:t>
      </w:r>
      <w:r w:rsidRPr="005016DE">
        <w:rPr>
          <w:sz w:val="16"/>
        </w:rPr>
        <w:t xml:space="preserve"> along with Georgia, Massachusetts, New Jersey, Oregon and Puerto Rico.</w:t>
      </w:r>
      <w:r w:rsidRPr="00EB73EA">
        <w:rPr>
          <w:sz w:val="12"/>
        </w:rPr>
        <w:t>¶</w:t>
      </w:r>
      <w:r w:rsidRPr="005016DE">
        <w:rPr>
          <w:sz w:val="16"/>
        </w:rPr>
        <w:t xml:space="preserve"> North Carolina was the only state to see a statistically significant rise in inequality. North Carolina State economist Michael Walden said it reflected the state generating high-paying jobs in tech and other professional sectors, while the post-pandemic labor shortage which raised wages in lower-paying service jobs had ended.</w:t>
      </w:r>
      <w:r w:rsidRPr="00EB73EA">
        <w:rPr>
          <w:sz w:val="12"/>
        </w:rPr>
        <w:t>¶</w:t>
      </w:r>
      <w:r w:rsidRPr="005016DE">
        <w:rPr>
          <w:sz w:val="16"/>
        </w:rPr>
        <w:t xml:space="preserve"> </w:t>
      </w:r>
      <w:r w:rsidRPr="005016DE">
        <w:rPr>
          <w:u w:val="single"/>
        </w:rPr>
        <w:t>In South Dakota, which had a leading 4% drop, the inequality dip “</w:t>
      </w:r>
      <w:r w:rsidRPr="005016DE">
        <w:rPr>
          <w:highlight w:val="green"/>
          <w:u w:val="single"/>
        </w:rPr>
        <w:t>could reflect stronger growth in the household income</w:t>
      </w:r>
      <w:r w:rsidRPr="005016DE">
        <w:rPr>
          <w:u w:val="single"/>
        </w:rPr>
        <w:t xml:space="preserve"> among lower and middle income households (or smaller growth in the income of the highest brackets),”</w:t>
      </w:r>
      <w:r w:rsidRPr="005016DE">
        <w:rPr>
          <w:sz w:val="16"/>
        </w:rPr>
        <w:t xml:space="preserve"> state demographer Weiwei Zhang said Wednesday in an email.</w:t>
      </w:r>
      <w:r w:rsidRPr="00EB73EA">
        <w:rPr>
          <w:sz w:val="12"/>
        </w:rPr>
        <w:t>¶</w:t>
      </w:r>
      <w:r w:rsidRPr="005016DE">
        <w:rPr>
          <w:sz w:val="16"/>
        </w:rPr>
        <w:t xml:space="preserve"> </w:t>
      </w:r>
      <w:r w:rsidRPr="005016DE">
        <w:rPr>
          <w:u w:val="single"/>
        </w:rPr>
        <w:t xml:space="preserve">In Nebraska, </w:t>
      </w:r>
      <w:r w:rsidRPr="005016DE">
        <w:rPr>
          <w:highlight w:val="green"/>
          <w:u w:val="single"/>
        </w:rPr>
        <w:t>it could be high employment rates across all demographic groups</w:t>
      </w:r>
      <w:r w:rsidRPr="005016DE">
        <w:rPr>
          <w:u w:val="single"/>
        </w:rPr>
        <w:t xml:space="preserve"> since “high employment leads to income, thus less income inequality,”</w:t>
      </w:r>
      <w:r w:rsidRPr="005016DE">
        <w:rPr>
          <w:sz w:val="16"/>
        </w:rPr>
        <w:t xml:space="preserve"> said Josie Schafer, director of the Center for Public Affairs Research at the University of Nebraska Omaha.</w:t>
      </w:r>
      <w:r w:rsidRPr="00EB73EA">
        <w:rPr>
          <w:sz w:val="12"/>
        </w:rPr>
        <w:t>¶</w:t>
      </w:r>
      <w:r w:rsidRPr="005016DE">
        <w:rPr>
          <w:sz w:val="16"/>
        </w:rPr>
        <w:t xml:space="preserve"> In Massachusetts, one of the traditional strengths of the state’s economy — high-paying jobs in life science, high tech and research — has been sluggish in the past two years, said Mark Melnik, director of economic and public policy research at a University of Massachusetts Amherst institute.</w:t>
      </w:r>
      <w:r w:rsidRPr="00EB73EA">
        <w:rPr>
          <w:sz w:val="12"/>
        </w:rPr>
        <w:t>¶</w:t>
      </w:r>
      <w:r w:rsidRPr="005016DE">
        <w:rPr>
          <w:sz w:val="16"/>
        </w:rPr>
        <w:t xml:space="preserve"> “The typical jobs in this industry are the kind of thing that helps Massachusetts have the highest per capita (income) in the country but also exacerbates some elements of income inequality,” Melnik said.</w:t>
      </w:r>
    </w:p>
    <w:p w14:paraId="3992903D" w14:textId="77777777" w:rsidR="00DF1785" w:rsidRDefault="00DF1785" w:rsidP="00DF1785">
      <w:pPr>
        <w:pStyle w:val="Heading3"/>
      </w:pPr>
      <w:r>
        <w:t>1nc – Unions don’t solve Inequality</w:t>
      </w:r>
    </w:p>
    <w:p w14:paraId="46B43CB1" w14:textId="77777777" w:rsidR="00DF1785" w:rsidRPr="00DB123E" w:rsidRDefault="00DF1785" w:rsidP="00DF1785">
      <w:pPr>
        <w:pStyle w:val="Heading4"/>
        <w:rPr>
          <w:b w:val="0"/>
          <w:bCs/>
        </w:rPr>
      </w:pPr>
      <w:r>
        <w:t xml:space="preserve">Unions don’t solve inequality </w:t>
      </w:r>
      <w:r w:rsidRPr="00DB123E">
        <w:rPr>
          <w:b w:val="0"/>
          <w:bCs/>
        </w:rPr>
        <w:t>–</w:t>
      </w:r>
      <w:r>
        <w:t xml:space="preserve"> </w:t>
      </w:r>
      <w:r>
        <w:rPr>
          <w:b w:val="0"/>
          <w:bCs/>
        </w:rPr>
        <w:t xml:space="preserve">it’s </w:t>
      </w:r>
      <w:r w:rsidRPr="00DB123E">
        <w:rPr>
          <w:b w:val="0"/>
          <w:bCs/>
          <w:u w:val="single"/>
        </w:rPr>
        <w:t>impossible</w:t>
      </w:r>
      <w:r>
        <w:rPr>
          <w:b w:val="0"/>
          <w:bCs/>
        </w:rPr>
        <w:t xml:space="preserve"> to measure and is </w:t>
      </w:r>
      <w:r>
        <w:rPr>
          <w:b w:val="0"/>
          <w:bCs/>
          <w:u w:val="single"/>
        </w:rPr>
        <w:t>swamped</w:t>
      </w:r>
      <w:r>
        <w:rPr>
          <w:b w:val="0"/>
          <w:bCs/>
        </w:rPr>
        <w:t xml:space="preserve"> by alt causes.</w:t>
      </w:r>
    </w:p>
    <w:p w14:paraId="0B89258D" w14:textId="77777777" w:rsidR="00DF1785" w:rsidRPr="00311ADC" w:rsidRDefault="00DF1785" w:rsidP="00DF1785">
      <w:r w:rsidRPr="00311ADC">
        <w:rPr>
          <w:rStyle w:val="Style13ptBold"/>
        </w:rPr>
        <w:t>Palagashvili and Sharfuddin 25</w:t>
      </w:r>
      <w:r w:rsidRPr="00311ADC">
        <w:t>, Liya Palagashvili</w:t>
      </w:r>
      <w:r>
        <w:t xml:space="preserve">, </w:t>
      </w:r>
      <w:r w:rsidRPr="00311ADC">
        <w:t>senior research fellow and director of the Labor Policy Project at the Mercatus Center at George Mason University</w:t>
      </w:r>
      <w:r>
        <w:t>, R</w:t>
      </w:r>
      <w:r w:rsidRPr="00311ADC">
        <w:t>evana Sharfuddin, predoctoral researcher at the Labor Policy Project at the Mercatus Center at George Mason University</w:t>
      </w:r>
      <w:r>
        <w:t xml:space="preserve">, </w:t>
      </w:r>
      <w:r w:rsidRPr="00311ADC">
        <w:t>Mercatus Center, 5-7-2025 ["Do More Powerful Unions Generate Better Pro-Worker Outcomes?," available on:  https://www.mercatus.org/research/working-papers/do-more-powerful-unions-generate-better-pro-worker-outcomes, accessed:  9-16-2025]rrf</w:t>
      </w:r>
    </w:p>
    <w:p w14:paraId="27723E22" w14:textId="77777777" w:rsidR="00DF1785" w:rsidRDefault="00DF1785" w:rsidP="00DF1785">
      <w:pPr>
        <w:rPr>
          <w:sz w:val="16"/>
        </w:rPr>
      </w:pPr>
      <w:r w:rsidRPr="00DB123E">
        <w:rPr>
          <w:u w:val="single"/>
        </w:rPr>
        <w:t xml:space="preserve">The second reason for the ambiguity of the income inequality narrative is </w:t>
      </w:r>
      <w:r w:rsidRPr="00DB123E">
        <w:rPr>
          <w:highlight w:val="green"/>
          <w:u w:val="single"/>
        </w:rPr>
        <w:t xml:space="preserve">the </w:t>
      </w:r>
      <w:r w:rsidRPr="00DB123E">
        <w:rPr>
          <w:rStyle w:val="Emphasis"/>
          <w:highlight w:val="green"/>
        </w:rPr>
        <w:t>lack</w:t>
      </w:r>
      <w:r w:rsidRPr="00DB123E">
        <w:rPr>
          <w:highlight w:val="green"/>
          <w:u w:val="single"/>
        </w:rPr>
        <w:t xml:space="preserve"> of </w:t>
      </w:r>
      <w:r w:rsidRPr="00DB123E">
        <w:rPr>
          <w:rStyle w:val="Emphasis"/>
          <w:highlight w:val="green"/>
        </w:rPr>
        <w:t>consensus</w:t>
      </w:r>
      <w:r w:rsidRPr="00DB123E">
        <w:rPr>
          <w:u w:val="single"/>
        </w:rPr>
        <w:t xml:space="preserve">, particularly in the United States, </w:t>
      </w:r>
      <w:r w:rsidRPr="00DB123E">
        <w:rPr>
          <w:highlight w:val="green"/>
          <w:u w:val="single"/>
        </w:rPr>
        <w:t xml:space="preserve">on how to </w:t>
      </w:r>
      <w:r w:rsidRPr="00DB123E">
        <w:rPr>
          <w:rStyle w:val="Emphasis"/>
          <w:highlight w:val="green"/>
        </w:rPr>
        <w:t>measure</w:t>
      </w:r>
      <w:r w:rsidRPr="00DB123E">
        <w:rPr>
          <w:u w:val="single"/>
        </w:rPr>
        <w:t xml:space="preserve"> the </w:t>
      </w:r>
      <w:r w:rsidRPr="00DB123E">
        <w:rPr>
          <w:highlight w:val="green"/>
          <w:u w:val="single"/>
        </w:rPr>
        <w:t>income equality</w:t>
      </w:r>
      <w:r w:rsidRPr="00DB123E">
        <w:rPr>
          <w:sz w:val="16"/>
        </w:rPr>
        <w:t xml:space="preserve">.[43] When economists first began to study income inequality, it gained significant political attention.[44] Later research by the same scholars has produced lower estimates of income inequality.[45] </w:t>
      </w:r>
      <w:r w:rsidRPr="00DB123E">
        <w:rPr>
          <w:highlight w:val="green"/>
          <w:u w:val="single"/>
        </w:rPr>
        <w:t>A common method</w:t>
      </w:r>
      <w:r w:rsidRPr="00DB123E">
        <w:rPr>
          <w:u w:val="single"/>
        </w:rPr>
        <w:t xml:space="preserve"> for assessing income inequality trends is to </w:t>
      </w:r>
      <w:r w:rsidRPr="00DB123E">
        <w:rPr>
          <w:highlight w:val="green"/>
          <w:u w:val="single"/>
        </w:rPr>
        <w:t>track changes in median income</w:t>
      </w:r>
      <w:r w:rsidRPr="00DB123E">
        <w:rPr>
          <w:u w:val="single"/>
        </w:rPr>
        <w:t xml:space="preserve">, </w:t>
      </w:r>
      <w:r w:rsidRPr="00DB123E">
        <w:rPr>
          <w:highlight w:val="green"/>
          <w:u w:val="single"/>
        </w:rPr>
        <w:t>but</w:t>
      </w:r>
      <w:r w:rsidRPr="00DB123E">
        <w:rPr>
          <w:u w:val="single"/>
        </w:rPr>
        <w:t xml:space="preserve"> the </w:t>
      </w:r>
      <w:r w:rsidRPr="00DB123E">
        <w:rPr>
          <w:highlight w:val="green"/>
          <w:u w:val="single"/>
        </w:rPr>
        <w:t>outcomes</w:t>
      </w:r>
      <w:r w:rsidRPr="00DB123E">
        <w:rPr>
          <w:u w:val="single"/>
        </w:rPr>
        <w:t xml:space="preserve"> can </w:t>
      </w:r>
      <w:r w:rsidRPr="00DB123E">
        <w:rPr>
          <w:rStyle w:val="Emphasis"/>
          <w:highlight w:val="green"/>
        </w:rPr>
        <w:t>differ dramatically</w:t>
      </w:r>
      <w:r w:rsidRPr="00DB123E">
        <w:rPr>
          <w:sz w:val="16"/>
        </w:rPr>
        <w:t xml:space="preserve">. </w:t>
      </w:r>
      <w:r w:rsidRPr="00DB123E">
        <w:rPr>
          <w:u w:val="single"/>
        </w:rPr>
        <w:t xml:space="preserve">Depending on what is considered income and the type of price deflator used, </w:t>
      </w:r>
      <w:r w:rsidRPr="00DB123E">
        <w:rPr>
          <w:highlight w:val="green"/>
          <w:u w:val="single"/>
        </w:rPr>
        <w:t>median-income changes</w:t>
      </w:r>
      <w:r w:rsidRPr="00DB123E">
        <w:rPr>
          <w:u w:val="single"/>
        </w:rPr>
        <w:t xml:space="preserve"> in the United States </w:t>
      </w:r>
      <w:r w:rsidRPr="00DB123E">
        <w:rPr>
          <w:highlight w:val="green"/>
          <w:u w:val="single"/>
        </w:rPr>
        <w:t>have been reported to range from an 8 percent decline to a 51 percent increase</w:t>
      </w:r>
      <w:r w:rsidRPr="00DB123E">
        <w:rPr>
          <w:u w:val="single"/>
        </w:rPr>
        <w:t xml:space="preserve">—a </w:t>
      </w:r>
      <w:r w:rsidRPr="00DB123E">
        <w:rPr>
          <w:rStyle w:val="Emphasis"/>
        </w:rPr>
        <w:t>striking</w:t>
      </w:r>
      <w:r w:rsidRPr="00DB123E">
        <w:rPr>
          <w:u w:val="single"/>
        </w:rPr>
        <w:t xml:space="preserve"> variation</w:t>
      </w:r>
      <w:r w:rsidRPr="00DB123E">
        <w:rPr>
          <w:sz w:val="16"/>
        </w:rPr>
        <w:t>.[46] Some analyses also selectively omit fringe benefits, which have historically risen as a share of US compensation packages, as well as government transfers from income data.</w:t>
      </w:r>
      <w:r w:rsidRPr="00EB73EA">
        <w:rPr>
          <w:sz w:val="12"/>
        </w:rPr>
        <w:t>¶</w:t>
      </w:r>
      <w:r w:rsidRPr="00DB123E">
        <w:rPr>
          <w:sz w:val="16"/>
        </w:rPr>
        <w:t xml:space="preserve"> </w:t>
      </w:r>
      <w:r w:rsidRPr="00DB123E">
        <w:rPr>
          <w:u w:val="single"/>
        </w:rPr>
        <w:t xml:space="preserve">Therefore, </w:t>
      </w:r>
      <w:r w:rsidRPr="00DB123E">
        <w:rPr>
          <w:highlight w:val="green"/>
          <w:u w:val="single"/>
        </w:rPr>
        <w:t>while labor unions may have</w:t>
      </w:r>
      <w:r w:rsidRPr="00DB123E">
        <w:rPr>
          <w:u w:val="single"/>
        </w:rPr>
        <w:t xml:space="preserve"> historically </w:t>
      </w:r>
      <w:r w:rsidRPr="00DB123E">
        <w:rPr>
          <w:highlight w:val="green"/>
          <w:u w:val="single"/>
        </w:rPr>
        <w:t>played a role in reducing</w:t>
      </w:r>
      <w:r w:rsidRPr="00DB123E">
        <w:rPr>
          <w:u w:val="single"/>
        </w:rPr>
        <w:t xml:space="preserve"> wage </w:t>
      </w:r>
      <w:r w:rsidRPr="00DB123E">
        <w:rPr>
          <w:highlight w:val="green"/>
          <w:u w:val="single"/>
        </w:rPr>
        <w:t>inequality</w:t>
      </w:r>
      <w:r w:rsidRPr="00DB123E">
        <w:rPr>
          <w:u w:val="single"/>
        </w:rPr>
        <w:t xml:space="preserve">, recent </w:t>
      </w:r>
      <w:r w:rsidRPr="00DB123E">
        <w:rPr>
          <w:highlight w:val="green"/>
          <w:u w:val="single"/>
        </w:rPr>
        <w:t>trends suggest</w:t>
      </w:r>
      <w:r w:rsidRPr="00DB123E">
        <w:rPr>
          <w:u w:val="single"/>
        </w:rPr>
        <w:t xml:space="preserve"> that </w:t>
      </w:r>
      <w:r w:rsidRPr="00DB123E">
        <w:rPr>
          <w:highlight w:val="green"/>
          <w:u w:val="single"/>
        </w:rPr>
        <w:t>broader economic forces</w:t>
      </w:r>
      <w:r w:rsidRPr="00DB123E">
        <w:rPr>
          <w:u w:val="single"/>
        </w:rPr>
        <w:t xml:space="preserve">—such as </w:t>
      </w:r>
      <w:r w:rsidRPr="00DB123E">
        <w:rPr>
          <w:highlight w:val="green"/>
          <w:u w:val="single"/>
        </w:rPr>
        <w:t>tech</w:t>
      </w:r>
      <w:r w:rsidRPr="00DB123E">
        <w:rPr>
          <w:u w:val="single"/>
        </w:rPr>
        <w:t xml:space="preserve">nological </w:t>
      </w:r>
      <w:r w:rsidRPr="00DB123E">
        <w:rPr>
          <w:highlight w:val="green"/>
          <w:u w:val="single"/>
        </w:rPr>
        <w:t>change and shifting labor market demands</w:t>
      </w:r>
      <w:r w:rsidRPr="00DB123E">
        <w:rPr>
          <w:u w:val="single"/>
        </w:rPr>
        <w:t>—</w:t>
      </w:r>
      <w:r w:rsidRPr="00DB123E">
        <w:rPr>
          <w:highlight w:val="green"/>
          <w:u w:val="single"/>
        </w:rPr>
        <w:t xml:space="preserve">have been </w:t>
      </w:r>
      <w:r w:rsidRPr="00DB123E">
        <w:rPr>
          <w:rStyle w:val="Emphasis"/>
          <w:highlight w:val="green"/>
        </w:rPr>
        <w:t>more significant</w:t>
      </w:r>
      <w:r w:rsidRPr="00DB123E">
        <w:rPr>
          <w:highlight w:val="green"/>
          <w:u w:val="single"/>
        </w:rPr>
        <w:t xml:space="preserve"> drivers</w:t>
      </w:r>
      <w:r w:rsidRPr="00DB123E">
        <w:rPr>
          <w:sz w:val="16"/>
        </w:rPr>
        <w:t>. The ongoing debate over how to measure income inequality further complicates efforts to pinpoint the exact impact of declining union power on wage disparities.</w:t>
      </w:r>
    </w:p>
    <w:p w14:paraId="64C662C2" w14:textId="77777777" w:rsidR="00DF1785" w:rsidRPr="00DC771E" w:rsidRDefault="00DF1785" w:rsidP="00DF1785">
      <w:pPr>
        <w:pStyle w:val="Heading3"/>
      </w:pPr>
      <w:r>
        <w:t>1nc – No Union Democracy</w:t>
      </w:r>
    </w:p>
    <w:p w14:paraId="29C7A676" w14:textId="77777777" w:rsidR="00DF1785" w:rsidRDefault="00DF1785" w:rsidP="00DF1785">
      <w:pPr>
        <w:pStyle w:val="Heading4"/>
        <w:rPr>
          <w:rStyle w:val="StyleUnderline"/>
          <w:u w:val="none"/>
        </w:rPr>
      </w:pPr>
      <w:r>
        <w:rPr>
          <w:rStyle w:val="StyleUnderline"/>
          <w:u w:val="none"/>
        </w:rPr>
        <w:t>Unions don’t portend democracy.</w:t>
      </w:r>
    </w:p>
    <w:p w14:paraId="6B49CB9D" w14:textId="77777777" w:rsidR="00DF1785" w:rsidRPr="00DD7E78" w:rsidRDefault="00DF1785" w:rsidP="00DF1785">
      <w:r w:rsidRPr="00DD7E78">
        <w:rPr>
          <w:rStyle w:val="Style13ptBold"/>
        </w:rPr>
        <w:t>Kroncke 18</w:t>
      </w:r>
      <w:r>
        <w:t xml:space="preserve">, Jedidiah J. Kroncke, Associate Professor of Law, The University of Hong Kong; J.D. Yale; Ph.D. U.C. Berkeley, University of Pennsylvania Journal of International Law 39(3): 615-706, 2018, [“THE FALSE HOPE OF UNION DEMOCRACY,” available on: </w:t>
      </w:r>
      <w:hyperlink r:id="rId12" w:history="1">
        <w:r w:rsidRPr="00EE40F5">
          <w:rPr>
            <w:rStyle w:val="Hyperlink"/>
          </w:rPr>
          <w:t>https://scholarship.law.upenn.edu/cgi/viewcontent.cgi?article=1962&amp;context=jil</w:t>
        </w:r>
      </w:hyperlink>
      <w:r>
        <w:t>, accessed: 09-11-2025]rrf</w:t>
      </w:r>
    </w:p>
    <w:p w14:paraId="09154292" w14:textId="77777777" w:rsidR="00DF1785" w:rsidRPr="00327455" w:rsidRDefault="00DF1785" w:rsidP="00DF1785">
      <w:pPr>
        <w:rPr>
          <w:u w:val="single"/>
        </w:rPr>
      </w:pPr>
      <w:r w:rsidRPr="00EB5584">
        <w:rPr>
          <w:sz w:val="16"/>
        </w:rPr>
        <w:t>The national labor law traditions of the 20th century are almost universally beset by the need to re-institutionalize the outcome of acute political struggles, a process that invariably leaves them with substantial gaps between ideal and real functions.415 The collective bargaining inherent in most such systems has also been essentially reactive to other social and economic pre-conditions—it requires constant energetic inputs and is subject to intense feedback from labor market dynamics and ongoing political contests.</w:t>
      </w:r>
      <w:r w:rsidRPr="00EB73EA">
        <w:rPr>
          <w:sz w:val="12"/>
        </w:rPr>
        <w:t>¶</w:t>
      </w:r>
      <w:r w:rsidRPr="00EB5584">
        <w:rPr>
          <w:sz w:val="16"/>
        </w:rPr>
        <w:t xml:space="preserve"> </w:t>
      </w:r>
      <w:r w:rsidRPr="00327455">
        <w:rPr>
          <w:u w:val="single"/>
        </w:rPr>
        <w:t xml:space="preserve">The aspiration for economic justice that gives rise to calls for strong and active labor unions recurrently confronts how, in the context of labor commodification, there will always be </w:t>
      </w:r>
      <w:r w:rsidRPr="00327455">
        <w:rPr>
          <w:rStyle w:val="Emphasis"/>
        </w:rPr>
        <w:t>mismatches</w:t>
      </w:r>
      <w:r w:rsidRPr="00327455">
        <w:rPr>
          <w:u w:val="single"/>
        </w:rPr>
        <w:t xml:space="preserve"> between the present and any </w:t>
      </w:r>
      <w:r w:rsidRPr="00327455">
        <w:rPr>
          <w:rStyle w:val="Emphasis"/>
        </w:rPr>
        <w:t>desired future</w:t>
      </w:r>
      <w:r w:rsidRPr="00EB5584">
        <w:rPr>
          <w:sz w:val="16"/>
        </w:rPr>
        <w:t xml:space="preserve">. </w:t>
      </w:r>
      <w:r w:rsidRPr="00EB5584">
        <w:rPr>
          <w:highlight w:val="green"/>
          <w:u w:val="single"/>
        </w:rPr>
        <w:t>The preoccupation with union democracy</w:t>
      </w:r>
      <w:r w:rsidRPr="00327455">
        <w:rPr>
          <w:u w:val="single"/>
        </w:rPr>
        <w:t xml:space="preserve"> under the decentralized and privately ordered form of U.S. unionization</w:t>
      </w:r>
      <w:r w:rsidRPr="00EB5584">
        <w:rPr>
          <w:sz w:val="16"/>
        </w:rPr>
        <w:t xml:space="preserve"> may, at first blush, serve as an ideal platform for better facilitating the emergence of a more radical economic change. </w:t>
      </w:r>
      <w:r w:rsidRPr="00327455">
        <w:rPr>
          <w:u w:val="single"/>
        </w:rPr>
        <w:t xml:space="preserve">Yet, in practice it </w:t>
      </w:r>
      <w:r w:rsidRPr="00EB5584">
        <w:rPr>
          <w:highlight w:val="green"/>
          <w:u w:val="single"/>
        </w:rPr>
        <w:t>only exacerbates</w:t>
      </w:r>
      <w:r w:rsidRPr="00327455">
        <w:rPr>
          <w:u w:val="single"/>
        </w:rPr>
        <w:t xml:space="preserve"> this underlying </w:t>
      </w:r>
      <w:r w:rsidRPr="00EB5584">
        <w:rPr>
          <w:highlight w:val="green"/>
          <w:u w:val="single"/>
        </w:rPr>
        <w:t xml:space="preserve">mismatch by engaging with capital through its ideological </w:t>
      </w:r>
      <w:r w:rsidRPr="00EB5584">
        <w:rPr>
          <w:rStyle w:val="Emphasis"/>
          <w:highlight w:val="green"/>
        </w:rPr>
        <w:t>presumptions</w:t>
      </w:r>
      <w:r w:rsidRPr="00EB5584">
        <w:rPr>
          <w:highlight w:val="green"/>
          <w:u w:val="single"/>
        </w:rPr>
        <w:t xml:space="preserve"> of free individual contracting</w:t>
      </w:r>
      <w:r w:rsidRPr="00327455">
        <w:rPr>
          <w:u w:val="single"/>
        </w:rPr>
        <w:t xml:space="preserve"> than by engaging its practical tactics of </w:t>
      </w:r>
      <w:r w:rsidRPr="00327455">
        <w:rPr>
          <w:rStyle w:val="Emphasis"/>
        </w:rPr>
        <w:t>agglomeration</w:t>
      </w:r>
      <w:r w:rsidRPr="00327455">
        <w:rPr>
          <w:u w:val="single"/>
        </w:rPr>
        <w:t xml:space="preserve"> and </w:t>
      </w:r>
      <w:r w:rsidRPr="00327455">
        <w:rPr>
          <w:rStyle w:val="Emphasis"/>
        </w:rPr>
        <w:t>delocalization</w:t>
      </w:r>
      <w:r w:rsidRPr="00327455">
        <w:rPr>
          <w:u w:val="single"/>
        </w:rPr>
        <w:t>.</w:t>
      </w:r>
      <w:r w:rsidRPr="00EB5584">
        <w:rPr>
          <w:sz w:val="16"/>
        </w:rPr>
        <w:t xml:space="preserve"> </w:t>
      </w:r>
      <w:r w:rsidRPr="00327455">
        <w:rPr>
          <w:u w:val="single"/>
        </w:rPr>
        <w:t xml:space="preserve">The relative success of the Brazilian system and regulatory tactics of China’s authoritarian regime posit the hard-to-swallow possibility that embracing, rather than fleeing from, Michels’ </w:t>
      </w:r>
      <w:r w:rsidRPr="00327455">
        <w:rPr>
          <w:rStyle w:val="Emphasis"/>
        </w:rPr>
        <w:t>iron law</w:t>
      </w:r>
      <w:r w:rsidRPr="00327455">
        <w:rPr>
          <w:u w:val="single"/>
        </w:rPr>
        <w:t xml:space="preserve"> of oligarchy may be the better strategy</w:t>
      </w:r>
      <w:r w:rsidRPr="00EB5584">
        <w:rPr>
          <w:sz w:val="16"/>
        </w:rPr>
        <w:t xml:space="preserve">. </w:t>
      </w:r>
      <w:r w:rsidRPr="00327455">
        <w:rPr>
          <w:u w:val="single"/>
        </w:rPr>
        <w:t>This is in essence a claim about institutional ecology—</w:t>
      </w:r>
      <w:r w:rsidRPr="00EB5584">
        <w:rPr>
          <w:highlight w:val="green"/>
          <w:u w:val="single"/>
        </w:rPr>
        <w:t xml:space="preserve">truly </w:t>
      </w:r>
      <w:r w:rsidRPr="00EB5584">
        <w:rPr>
          <w:rStyle w:val="Emphasis"/>
          <w:highlight w:val="green"/>
        </w:rPr>
        <w:t>democratically</w:t>
      </w:r>
      <w:r w:rsidRPr="00EB5584">
        <w:rPr>
          <w:highlight w:val="green"/>
          <w:u w:val="single"/>
        </w:rPr>
        <w:t xml:space="preserve"> organized workplaces struggle to </w:t>
      </w:r>
      <w:r w:rsidRPr="00EB5584">
        <w:rPr>
          <w:rStyle w:val="Emphasis"/>
          <w:highlight w:val="green"/>
        </w:rPr>
        <w:t>thrive</w:t>
      </w:r>
      <w:r w:rsidRPr="00EB5584">
        <w:rPr>
          <w:highlight w:val="green"/>
          <w:u w:val="single"/>
        </w:rPr>
        <w:t xml:space="preserve"> in a</w:t>
      </w:r>
      <w:r w:rsidRPr="00327455">
        <w:rPr>
          <w:u w:val="single"/>
        </w:rPr>
        <w:t xml:space="preserve">n </w:t>
      </w:r>
      <w:r w:rsidRPr="00327455">
        <w:rPr>
          <w:rStyle w:val="Emphasis"/>
        </w:rPr>
        <w:t xml:space="preserve">economic </w:t>
      </w:r>
      <w:r w:rsidRPr="00EB5584">
        <w:rPr>
          <w:rStyle w:val="Emphasis"/>
          <w:highlight w:val="green"/>
        </w:rPr>
        <w:t>system</w:t>
      </w:r>
      <w:r w:rsidRPr="00EB5584">
        <w:rPr>
          <w:highlight w:val="green"/>
          <w:u w:val="single"/>
        </w:rPr>
        <w:t xml:space="preserve"> that otherwise operates on authoritarian governance norms</w:t>
      </w:r>
      <w:r w:rsidRPr="00327455">
        <w:rPr>
          <w:u w:val="single"/>
        </w:rPr>
        <w:t>,416 or will only form to the limited extent they can find specific occupational niches</w:t>
      </w:r>
      <w:r w:rsidRPr="00EB5584">
        <w:rPr>
          <w:sz w:val="16"/>
        </w:rPr>
        <w:t>.417</w:t>
      </w:r>
      <w:r w:rsidRPr="00EB73EA">
        <w:rPr>
          <w:sz w:val="12"/>
        </w:rPr>
        <w:t>¶</w:t>
      </w:r>
      <w:r w:rsidRPr="00EB5584">
        <w:rPr>
          <w:sz w:val="16"/>
        </w:rPr>
        <w:t xml:space="preserve"> This dynamic may seem dismal to those that hold to more aspirational functions for labor unions, but it is quite understandable how the social unionism underlying the most successful labor movements has been invariably tied to moments when labor unions, whatever their formal structures, could produce high-levels of social capital needed to overwhelm the operational logics of wage-labor markets.418 The production of this social capital is not centered in workplaces as microcosms of political democracies, or produced through variations of liberal electoral proceduralism. It is built through the work of social engagement, performance and internal discipline necessary for any political agent and at the heart of any non-utopian social movement.</w:t>
      </w:r>
      <w:r w:rsidRPr="00EB73EA">
        <w:rPr>
          <w:sz w:val="12"/>
        </w:rPr>
        <w:t>¶</w:t>
      </w:r>
      <w:r w:rsidRPr="00EB5584">
        <w:rPr>
          <w:sz w:val="16"/>
        </w:rPr>
        <w:t xml:space="preserve"> </w:t>
      </w:r>
      <w:r w:rsidRPr="00327455">
        <w:rPr>
          <w:u w:val="single"/>
        </w:rPr>
        <w:t xml:space="preserve">Especially for labor law scholars, </w:t>
      </w:r>
      <w:r w:rsidRPr="00EB5584">
        <w:rPr>
          <w:highlight w:val="green"/>
          <w:u w:val="single"/>
        </w:rPr>
        <w:t>the</w:t>
      </w:r>
      <w:r w:rsidRPr="00327455">
        <w:rPr>
          <w:u w:val="single"/>
        </w:rPr>
        <w:t xml:space="preserve"> creative </w:t>
      </w:r>
      <w:r w:rsidRPr="00EB5584">
        <w:rPr>
          <w:highlight w:val="green"/>
          <w:u w:val="single"/>
        </w:rPr>
        <w:t>use of legal strategies</w:t>
      </w:r>
      <w:r w:rsidRPr="00327455">
        <w:rPr>
          <w:u w:val="single"/>
        </w:rPr>
        <w:t xml:space="preserve"> within an existing legal framework </w:t>
      </w:r>
      <w:r w:rsidRPr="00EB5584">
        <w:rPr>
          <w:highlight w:val="green"/>
          <w:u w:val="single"/>
        </w:rPr>
        <w:t>is always attractive</w:t>
      </w:r>
      <w:r w:rsidRPr="00327455">
        <w:rPr>
          <w:u w:val="single"/>
        </w:rPr>
        <w:t xml:space="preserve">—it is inherent in the nature of legal intellectual work. </w:t>
      </w:r>
      <w:r w:rsidRPr="00EB5584">
        <w:rPr>
          <w:highlight w:val="green"/>
          <w:u w:val="single"/>
        </w:rPr>
        <w:t>But such</w:t>
      </w:r>
      <w:r w:rsidRPr="00327455">
        <w:rPr>
          <w:u w:val="single"/>
        </w:rPr>
        <w:t xml:space="preserve"> tactical </w:t>
      </w:r>
      <w:r w:rsidRPr="00EB5584">
        <w:rPr>
          <w:highlight w:val="green"/>
          <w:u w:val="single"/>
        </w:rPr>
        <w:t>constraints risk continuing the</w:t>
      </w:r>
      <w:r w:rsidRPr="00327455">
        <w:rPr>
          <w:u w:val="single"/>
        </w:rPr>
        <w:t xml:space="preserve"> reality Harry Arthurs noted for labor intellectuals, where the “</w:t>
      </w:r>
      <w:r w:rsidRPr="00EB5584">
        <w:rPr>
          <w:highlight w:val="green"/>
          <w:u w:val="single"/>
        </w:rPr>
        <w:t xml:space="preserve">disjuncture between </w:t>
      </w:r>
      <w:r w:rsidRPr="00EB5584">
        <w:rPr>
          <w:rStyle w:val="Emphasis"/>
          <w:highlight w:val="green"/>
        </w:rPr>
        <w:t>good ideas</w:t>
      </w:r>
      <w:r w:rsidRPr="00EB5584">
        <w:rPr>
          <w:highlight w:val="green"/>
          <w:u w:val="single"/>
        </w:rPr>
        <w:t xml:space="preserve"> and </w:t>
      </w:r>
      <w:r w:rsidRPr="00EB5584">
        <w:rPr>
          <w:rStyle w:val="Emphasis"/>
          <w:highlight w:val="green"/>
        </w:rPr>
        <w:t>bad outcomes</w:t>
      </w:r>
      <w:r w:rsidRPr="00327455">
        <w:rPr>
          <w:u w:val="single"/>
        </w:rPr>
        <w:t xml:space="preserve"> is deeply </w:t>
      </w:r>
      <w:r w:rsidRPr="00327455">
        <w:rPr>
          <w:rStyle w:val="Emphasis"/>
        </w:rPr>
        <w:t>disturbing</w:t>
      </w:r>
      <w:r w:rsidRPr="00327455">
        <w:rPr>
          <w:u w:val="single"/>
        </w:rPr>
        <w:t>.”</w:t>
      </w:r>
      <w:r w:rsidRPr="00EB5584">
        <w:rPr>
          <w:sz w:val="16"/>
        </w:rPr>
        <w:t>419 It may seem that at points in this paper, comparative examples have been used only to implicitly critique U.S. labor law and scholarship. But the recent and growing challenges to Brazilian labor unions signal that no system, however comparatively successful to date, is safe. Certainly, even the most lucid analysis of Chinese labor unrest yields no clear answers, and points to dark future possibilities. While the more genuinely corporatist legacy of many European labor systems has gained a great deal for their workers, even the historically strongest unions have begun to buckle under decades of pressure from globalization.420 The cultural and occupational diversification of Europe has made convincing workers of their common cause more difficult,421 and many systems have already been seriously weakened by efforts to decentralize bargaining structures.422 Some see labor unions as a bridge to a re-democratized European Union,423 but even the recognition of a right to collective bargaining by the European Court of Human Rights has not staved off the growth of nativist movements which seek to cleave the class solidarities built by earlier labor movement.</w:t>
      </w:r>
      <w:r w:rsidRPr="00EB73EA">
        <w:rPr>
          <w:sz w:val="12"/>
        </w:rPr>
        <w:t>¶</w:t>
      </w:r>
      <w:r w:rsidRPr="00EB5584">
        <w:rPr>
          <w:sz w:val="16"/>
        </w:rPr>
        <w:t xml:space="preserve"> The discussion over labor union design thus cannot be a simple retelling of the victories of the past, but must delve into how to recreate and most durably re-entrench them. As Herbert Hoovencamp noted in his study of labor conspiracies, once the assumption that combinations of labor and capital are functionally equivalent is accepted in legal doctrine or social analysis, labor will always face devising compensatory and defensive strategies.424 The fight for labor power and social democracy will thus always be a combination of cultural messaging and legal tactics—as with any social movement.425 And it also involves centralization, hierarchy and internal self-discipline in order to achieve political change-not satisfy idealisms.</w:t>
      </w:r>
      <w:r w:rsidRPr="00EB73EA">
        <w:rPr>
          <w:sz w:val="12"/>
        </w:rPr>
        <w:t>¶</w:t>
      </w:r>
      <w:r w:rsidRPr="00EB5584">
        <w:rPr>
          <w:sz w:val="16"/>
        </w:rPr>
        <w:t xml:space="preserve"> There is no shortage of reforms possible to improve the lives of workers that do not involve unions.426 There has been a drive in the past decade to more aggressively imagine possibility for social reform beyond that deemed immediately feasible. Erik Olin Wright has coined the term “real utopias” to capture the fusion between intelligent institutional design and social aspiration.427 Some such reforms can still fall into the old category of legal transplant, such as attacks on at-will employment.428 But today, the sense of ongoing crisis in economic organization has made the common contemplation of ideas that were considered irresponsibly unrealistic just a few years ago, most notably renewed calls for job guarantees or basic minimum incomes.429</w:t>
      </w:r>
      <w:r w:rsidRPr="00EB73EA">
        <w:rPr>
          <w:sz w:val="12"/>
        </w:rPr>
        <w:t>¶</w:t>
      </w:r>
      <w:r w:rsidRPr="00EB5584">
        <w:rPr>
          <w:sz w:val="16"/>
        </w:rPr>
        <w:t xml:space="preserve"> Various corporate governance reforms continue to try to reconcile worker empowerment with owner self-interest, from modes of direct representation430 to private governance reforms aimed at maximizing Dau-Schmidt’s cooperative surplus.431 Just as with collective bargaining, these are compensatory measures whose ambition starts from the assumption that labor commodification is an inevitability. Whatever their individual capacity to improve the lives of workers, it is notable that most of these reforms no longer argue in the language of class conflict, but do so increasingly in a non-conflictual language of productive efficiency or technological utopianism.</w:t>
      </w:r>
      <w:r w:rsidRPr="00EB73EA">
        <w:rPr>
          <w:sz w:val="12"/>
        </w:rPr>
        <w:t>¶</w:t>
      </w:r>
      <w:r w:rsidRPr="00EB5584">
        <w:rPr>
          <w:sz w:val="16"/>
        </w:rPr>
        <w:t xml:space="preserve"> </w:t>
      </w:r>
      <w:r w:rsidRPr="00327455">
        <w:rPr>
          <w:u w:val="single"/>
        </w:rPr>
        <w:t xml:space="preserve">The diagnosis of the </w:t>
      </w:r>
      <w:r w:rsidRPr="00327455">
        <w:rPr>
          <w:rStyle w:val="Emphasis"/>
        </w:rPr>
        <w:t>counterproductive aspiration</w:t>
      </w:r>
      <w:r w:rsidRPr="00327455">
        <w:rPr>
          <w:u w:val="single"/>
        </w:rPr>
        <w:t xml:space="preserve"> of </w:t>
      </w:r>
      <w:r w:rsidRPr="00327455">
        <w:rPr>
          <w:rStyle w:val="Emphasis"/>
        </w:rPr>
        <w:t>union democracy</w:t>
      </w:r>
      <w:r w:rsidRPr="00327455">
        <w:rPr>
          <w:u w:val="single"/>
        </w:rPr>
        <w:t xml:space="preserve"> presented in this article casts overlapping doubts on the power of these reforms</w:t>
      </w:r>
      <w:r w:rsidRPr="00EB5584">
        <w:rPr>
          <w:sz w:val="16"/>
        </w:rPr>
        <w:t>.432 Such doubts do not return us to communist visions of labor that degenerated on their own terms, but to the radical republican visions which embrace cooperative or employee ownership.433 The ideal of either expanding the extensivity and intensivity of capital ownership to allow for widespread employee ownership or promoting various forms of mandatory profitsharing have always garnered formal, if superficial, endorsement by often antagonistic political interests. But whatever episodic support has been given to such efforts, attempts to systemically promote such alternative configurations have remained quite weak.434</w:t>
      </w:r>
      <w:r w:rsidRPr="00EB73EA">
        <w:rPr>
          <w:sz w:val="12"/>
        </w:rPr>
        <w:t>¶</w:t>
      </w:r>
      <w:r w:rsidRPr="00EB5584">
        <w:rPr>
          <w:sz w:val="16"/>
        </w:rPr>
        <w:t xml:space="preserve"> Some of this weakness reflects a variation of the ecological problem—developing truly different forms of economic organization from within logically antagonistic systems leads to unpredictable mutations435 and often incredibly high interface costs with existing legal and economic institutions.436 The non-replication of even successfully run employee-owned business and the less-than-stellar global track-record of employee stock ownership plans (ESOPs) speaks to this difficulty.437 </w:t>
      </w:r>
      <w:r w:rsidRPr="00327455">
        <w:rPr>
          <w:u w:val="single"/>
        </w:rPr>
        <w:t>At their core, conceptions of labor are about the basic distribution of power in any society, and systemic changes, as with Meidner’s wage-fund proposal, cannot be expected to be met without enduring resistance</w:t>
      </w:r>
      <w:r w:rsidRPr="00EB5584">
        <w:rPr>
          <w:sz w:val="16"/>
        </w:rPr>
        <w:t>.438</w:t>
      </w:r>
      <w:r w:rsidRPr="00EB73EA">
        <w:rPr>
          <w:sz w:val="12"/>
        </w:rPr>
        <w:t>¶</w:t>
      </w:r>
      <w:r w:rsidRPr="00EB5584">
        <w:rPr>
          <w:sz w:val="16"/>
        </w:rPr>
        <w:t xml:space="preserve"> Following their function as corporatist bargainers, </w:t>
      </w:r>
      <w:r w:rsidRPr="00EB5584">
        <w:rPr>
          <w:highlight w:val="green"/>
          <w:u w:val="single"/>
        </w:rPr>
        <w:t xml:space="preserve">unions have historically devoted </w:t>
      </w:r>
      <w:r w:rsidRPr="00EB5584">
        <w:rPr>
          <w:rStyle w:val="Emphasis"/>
          <w:highlight w:val="green"/>
        </w:rPr>
        <w:t>little effort</w:t>
      </w:r>
      <w:r w:rsidRPr="00EB5584">
        <w:rPr>
          <w:highlight w:val="green"/>
          <w:u w:val="single"/>
        </w:rPr>
        <w:t xml:space="preserve"> to expanding capital ownership</w:t>
      </w:r>
      <w:r w:rsidRPr="00327455">
        <w:rPr>
          <w:u w:val="single"/>
        </w:rPr>
        <w:t xml:space="preserve"> as a long-term solution</w:t>
      </w:r>
      <w:r w:rsidRPr="00EB5584">
        <w:rPr>
          <w:sz w:val="16"/>
        </w:rPr>
        <w:t xml:space="preserve">,439 </w:t>
      </w:r>
      <w:r w:rsidRPr="00327455">
        <w:rPr>
          <w:u w:val="single"/>
        </w:rPr>
        <w:t>and leading ownership advocate Robert Hockett does not even mention unions in his review of possible “ownership spreading” mechanisms</w:t>
      </w:r>
      <w:r w:rsidRPr="00EB5584">
        <w:rPr>
          <w:sz w:val="16"/>
        </w:rPr>
        <w:t xml:space="preserve">.440 </w:t>
      </w:r>
      <w:r w:rsidRPr="00327455">
        <w:rPr>
          <w:u w:val="single"/>
        </w:rPr>
        <w:t>Even pro-union advocates across the globe who seek to constitutionalize more radical anti-subordination principles stop short of the historical radical republican arguments about wage-labor,441 in what James Pope would call full “constitutional insurgency.”</w:t>
      </w:r>
      <w:r w:rsidRPr="00EB5584">
        <w:rPr>
          <w:sz w:val="16"/>
        </w:rPr>
        <w:t>442</w:t>
      </w:r>
      <w:r w:rsidRPr="00EB73EA">
        <w:rPr>
          <w:sz w:val="12"/>
        </w:rPr>
        <w:t>¶</w:t>
      </w:r>
      <w:r w:rsidRPr="00EB5584">
        <w:rPr>
          <w:sz w:val="16"/>
        </w:rPr>
        <w:t xml:space="preserve"> </w:t>
      </w:r>
      <w:r w:rsidRPr="00327455">
        <w:rPr>
          <w:u w:val="single"/>
        </w:rPr>
        <w:t xml:space="preserve">Perhaps </w:t>
      </w:r>
      <w:r w:rsidRPr="00EB5584">
        <w:rPr>
          <w:highlight w:val="green"/>
          <w:u w:val="single"/>
        </w:rPr>
        <w:t>any proposal that conceptualizes the workplace as</w:t>
      </w:r>
      <w:r w:rsidRPr="00327455">
        <w:rPr>
          <w:u w:val="single"/>
        </w:rPr>
        <w:t xml:space="preserve"> an instance of </w:t>
      </w:r>
      <w:r w:rsidRPr="00EB5584">
        <w:rPr>
          <w:highlight w:val="green"/>
          <w:u w:val="single"/>
        </w:rPr>
        <w:t>shared property</w:t>
      </w:r>
      <w:r w:rsidRPr="00327455">
        <w:rPr>
          <w:u w:val="single"/>
        </w:rPr>
        <w:t xml:space="preserve"> or argues that labor can gain property rights in the workplace by accretion </w:t>
      </w:r>
      <w:r w:rsidRPr="00EB5584">
        <w:rPr>
          <w:highlight w:val="green"/>
          <w:u w:val="single"/>
        </w:rPr>
        <w:t>are</w:t>
      </w:r>
      <w:r w:rsidRPr="00327455">
        <w:rPr>
          <w:u w:val="single"/>
        </w:rPr>
        <w:t xml:space="preserve"> considered </w:t>
      </w:r>
      <w:r w:rsidRPr="00EB5584">
        <w:rPr>
          <w:rStyle w:val="Emphasis"/>
          <w:highlight w:val="green"/>
        </w:rPr>
        <w:t>unworkable</w:t>
      </w:r>
      <w:r w:rsidRPr="00327455">
        <w:rPr>
          <w:u w:val="single"/>
        </w:rPr>
        <w:t xml:space="preserve"> as much as they may be consonant with populist sentiments</w:t>
      </w:r>
      <w:r w:rsidRPr="00EB5584">
        <w:rPr>
          <w:sz w:val="16"/>
        </w:rPr>
        <w:t xml:space="preserve">.443 </w:t>
      </w:r>
      <w:r w:rsidRPr="00327455">
        <w:rPr>
          <w:u w:val="single"/>
        </w:rPr>
        <w:t xml:space="preserve">Yet, even if more radical reforms regarding the property/commodity divide are deemed unrealistic or unattainable, </w:t>
      </w:r>
      <w:r w:rsidRPr="00EB5584">
        <w:rPr>
          <w:highlight w:val="green"/>
          <w:u w:val="single"/>
        </w:rPr>
        <w:t xml:space="preserve">union democracy is not a </w:t>
      </w:r>
      <w:r w:rsidRPr="00EB5584">
        <w:rPr>
          <w:rStyle w:val="Emphasis"/>
          <w:highlight w:val="green"/>
        </w:rPr>
        <w:t>productive</w:t>
      </w:r>
      <w:r w:rsidRPr="00327455">
        <w:rPr>
          <w:u w:val="single"/>
        </w:rPr>
        <w:t xml:space="preserve"> long-term </w:t>
      </w:r>
      <w:r w:rsidRPr="00EB5584">
        <w:rPr>
          <w:rStyle w:val="Emphasis"/>
          <w:highlight w:val="green"/>
        </w:rPr>
        <w:t>solution</w:t>
      </w:r>
      <w:r w:rsidRPr="00EB5584">
        <w:rPr>
          <w:highlight w:val="green"/>
          <w:u w:val="single"/>
        </w:rPr>
        <w:t xml:space="preserve"> to achieving any future desired state.</w:t>
      </w:r>
    </w:p>
    <w:p w14:paraId="0FA78A52" w14:textId="77777777" w:rsidR="00DF1785" w:rsidRPr="00037F8D" w:rsidRDefault="00DF1785" w:rsidP="00DF1785">
      <w:pPr>
        <w:pStyle w:val="Heading3"/>
      </w:pPr>
      <w:r>
        <w:t>1nc – Unions Don’t Solve Populism</w:t>
      </w:r>
    </w:p>
    <w:p w14:paraId="297236DE" w14:textId="77777777" w:rsidR="00DF1785" w:rsidRPr="00412D18" w:rsidRDefault="00DF1785" w:rsidP="00DF1785">
      <w:pPr>
        <w:pStyle w:val="Heading4"/>
        <w:rPr>
          <w:rStyle w:val="Style13ptBold"/>
          <w:b/>
          <w:bCs w:val="0"/>
        </w:rPr>
      </w:pPr>
      <w:r w:rsidRPr="00412D18">
        <w:rPr>
          <w:rStyle w:val="Style13ptBold"/>
          <w:b/>
          <w:bCs w:val="0"/>
        </w:rPr>
        <w:t>Unions are populist.</w:t>
      </w:r>
    </w:p>
    <w:p w14:paraId="1DAFBCA4" w14:textId="77777777" w:rsidR="00DF1785" w:rsidRPr="00412D18" w:rsidRDefault="00DF1785" w:rsidP="00DF1785">
      <w:r w:rsidRPr="00412D18">
        <w:rPr>
          <w:rStyle w:val="Style13ptBold"/>
        </w:rPr>
        <w:t>Gruenberg 21</w:t>
      </w:r>
      <w:r w:rsidRPr="00412D18">
        <w:t>, Mark Gruenberg, Award-winning journalist Mark Gruenberg is head of the Washington, D.C., bureau of People's World. He is also the editor of the union news service Press Associates Inc. (PAI)., People's World, 3-30-2021 ["Worldwide, union leaders grapple with members backing right-wing ‘populists’," available on:  https://peoplesworld.org/article/worldwide-union-leaders-grapple-with-members-backing-right-wing-populists/, accessed:  9-16-2025]rrf</w:t>
      </w:r>
    </w:p>
    <w:p w14:paraId="79E498D2" w14:textId="77777777" w:rsidR="00DF1785" w:rsidRPr="00DB123E" w:rsidRDefault="00DF1785" w:rsidP="00DF1785">
      <w:pPr>
        <w:rPr>
          <w:sz w:val="16"/>
        </w:rPr>
      </w:pPr>
      <w:r w:rsidRPr="00DB123E">
        <w:rPr>
          <w:u w:val="single"/>
        </w:rPr>
        <w:t xml:space="preserve">For years, </w:t>
      </w:r>
      <w:r w:rsidRPr="00DB123E">
        <w:rPr>
          <w:highlight w:val="green"/>
          <w:u w:val="single"/>
        </w:rPr>
        <w:t>union leaders</w:t>
      </w:r>
      <w:r w:rsidRPr="00DB123E">
        <w:rPr>
          <w:u w:val="single"/>
        </w:rPr>
        <w:t xml:space="preserve"> on both sides of “The Pond”—also known as the Atlantic Ocean—</w:t>
      </w:r>
      <w:r w:rsidRPr="00DB123E">
        <w:rPr>
          <w:highlight w:val="green"/>
          <w:u w:val="single"/>
        </w:rPr>
        <w:t>have faced a problem</w:t>
      </w:r>
      <w:r w:rsidRPr="00DB123E">
        <w:rPr>
          <w:u w:val="single"/>
        </w:rPr>
        <w:t xml:space="preserve">: </w:t>
      </w:r>
      <w:r w:rsidRPr="00DB123E">
        <w:rPr>
          <w:highlight w:val="green"/>
          <w:u w:val="single"/>
        </w:rPr>
        <w:t>Right-wing</w:t>
      </w:r>
      <w:r w:rsidRPr="00DB123E">
        <w:rPr>
          <w:u w:val="single"/>
        </w:rPr>
        <w:t xml:space="preserve"> ideologues’ “</w:t>
      </w:r>
      <w:r w:rsidRPr="00DB123E">
        <w:rPr>
          <w:highlight w:val="green"/>
          <w:u w:val="single"/>
        </w:rPr>
        <w:t>populist</w:t>
      </w:r>
      <w:r w:rsidRPr="00DB123E">
        <w:rPr>
          <w:u w:val="single"/>
        </w:rPr>
        <w:t xml:space="preserve">” </w:t>
      </w:r>
      <w:r w:rsidRPr="00DB123E">
        <w:rPr>
          <w:highlight w:val="green"/>
          <w:u w:val="single"/>
        </w:rPr>
        <w:t>rhetoric</w:t>
      </w:r>
      <w:r w:rsidRPr="00DB123E">
        <w:rPr>
          <w:u w:val="single"/>
        </w:rPr>
        <w:t xml:space="preserve"> </w:t>
      </w:r>
      <w:r w:rsidRPr="00DB123E">
        <w:rPr>
          <w:highlight w:val="green"/>
          <w:u w:val="single"/>
        </w:rPr>
        <w:t>sways</w:t>
      </w:r>
      <w:r w:rsidRPr="00DB123E">
        <w:rPr>
          <w:u w:val="single"/>
        </w:rPr>
        <w:t xml:space="preserve"> millions of </w:t>
      </w:r>
      <w:r w:rsidRPr="00DB123E">
        <w:rPr>
          <w:highlight w:val="green"/>
          <w:u w:val="single"/>
        </w:rPr>
        <w:t>their members to vote against their</w:t>
      </w:r>
      <w:r w:rsidRPr="00DB123E">
        <w:rPr>
          <w:u w:val="single"/>
        </w:rPr>
        <w:t xml:space="preserve"> own </w:t>
      </w:r>
      <w:r w:rsidRPr="00DB123E">
        <w:rPr>
          <w:highlight w:val="green"/>
          <w:u w:val="single"/>
        </w:rPr>
        <w:t>interests</w:t>
      </w:r>
      <w:r w:rsidRPr="00DB123E">
        <w:rPr>
          <w:u w:val="single"/>
        </w:rPr>
        <w:t>.</w:t>
      </w:r>
      <w:r w:rsidRPr="00EB73EA">
        <w:rPr>
          <w:sz w:val="12"/>
        </w:rPr>
        <w:t>¶</w:t>
      </w:r>
      <w:r w:rsidRPr="00DB123E">
        <w:rPr>
          <w:sz w:val="12"/>
          <w:u w:val="single"/>
        </w:rPr>
        <w:t xml:space="preserve"> </w:t>
      </w:r>
      <w:r w:rsidRPr="00DB123E">
        <w:rPr>
          <w:u w:val="single"/>
        </w:rPr>
        <w:t>And then once those putative plutocrats achieve public office, they show their true colors, by enacting and enforcing repressive pro-corporate anti-worker laws.</w:t>
      </w:r>
      <w:r w:rsidRPr="00EB73EA">
        <w:rPr>
          <w:sz w:val="12"/>
        </w:rPr>
        <w:t>¶</w:t>
      </w:r>
      <w:r w:rsidRPr="00DB123E">
        <w:rPr>
          <w:sz w:val="12"/>
          <w:u w:val="single"/>
        </w:rPr>
        <w:t xml:space="preserve"> </w:t>
      </w:r>
      <w:r w:rsidRPr="00DB123E">
        <w:rPr>
          <w:u w:val="single"/>
        </w:rPr>
        <w:t xml:space="preserve">The problem is visible in the U.S., where </w:t>
      </w:r>
      <w:r w:rsidRPr="00DB123E">
        <w:rPr>
          <w:highlight w:val="green"/>
          <w:u w:val="single"/>
        </w:rPr>
        <w:t>40% of union members</w:t>
      </w:r>
      <w:r w:rsidRPr="00DB123E">
        <w:rPr>
          <w:u w:val="single"/>
        </w:rPr>
        <w:t xml:space="preserve"> and their families </w:t>
      </w:r>
      <w:r w:rsidRPr="00DB123E">
        <w:rPr>
          <w:highlight w:val="green"/>
          <w:u w:val="single"/>
        </w:rPr>
        <w:t>backed</w:t>
      </w:r>
      <w:r w:rsidRPr="00DB123E">
        <w:rPr>
          <w:u w:val="single"/>
        </w:rPr>
        <w:t xml:space="preserve"> former GOP Oval Office occupant Donald </w:t>
      </w:r>
      <w:r w:rsidRPr="00DB123E">
        <w:rPr>
          <w:highlight w:val="green"/>
          <w:u w:val="single"/>
        </w:rPr>
        <w:t>Trump in 2020</w:t>
      </w:r>
      <w:r w:rsidRPr="00DB123E">
        <w:rPr>
          <w:sz w:val="16"/>
        </w:rPr>
        <w:t>. But it’s not just Trump.</w:t>
      </w:r>
      <w:r w:rsidRPr="00EB73EA">
        <w:rPr>
          <w:sz w:val="12"/>
        </w:rPr>
        <w:t>¶</w:t>
      </w:r>
      <w:r w:rsidRPr="00DB123E">
        <w:rPr>
          <w:sz w:val="16"/>
        </w:rPr>
        <w:t xml:space="preserve"> Over the years, millions supported other right-wing Republicans such as Sens. Mitch McConnell (Ky.), Ted Cruz (Texas), various U.S. representatives, Gov. Greg Abbott (Texas), and former Govs. Bruce Rauner (Ill.) and Scott Walker (Wis.).</w:t>
      </w:r>
      <w:r w:rsidRPr="00EB73EA">
        <w:rPr>
          <w:sz w:val="12"/>
        </w:rPr>
        <w:t>¶</w:t>
      </w:r>
      <w:r w:rsidRPr="00DB123E">
        <w:rPr>
          <w:sz w:val="16"/>
        </w:rPr>
        <w:t xml:space="preserve"> All of them, especially Trump and Cruz, spout populist bombast and claim to represent workers—and then enact edicts benefiting the corporate class.</w:t>
      </w:r>
      <w:r w:rsidRPr="00EB73EA">
        <w:rPr>
          <w:sz w:val="12"/>
        </w:rPr>
        <w:t>¶</w:t>
      </w:r>
      <w:r w:rsidRPr="00DB123E">
        <w:rPr>
          <w:sz w:val="16"/>
        </w:rPr>
        <w:t xml:space="preserve"> “Trump’s policies favored the rich and the well-connected. But four in ten union voters wanted to give him a second term” last November, said Knut Pankin, moderator of a late-March panel discussion on Right-Wing Populism As An Anti-Worker Agenda. “Why?”</w:t>
      </w:r>
      <w:r w:rsidRPr="00EB73EA">
        <w:rPr>
          <w:sz w:val="12"/>
        </w:rPr>
        <w:t>¶</w:t>
      </w:r>
      <w:r w:rsidRPr="00DB123E">
        <w:rPr>
          <w:sz w:val="16"/>
        </w:rPr>
        <w:t xml:space="preserve"> The dilemma exists in other democracies, too. Some unionists heeded anti-immigrant screeds from Germany’s extreme right Alternative for Deutschland, Marine LePen’s French National Rally (formerly the National Front), Norbert Hofer’s Austrian Freedom Party, Hungarian Prime Minister/strongman Viktor Orban of Fidesz, and Poland’s Law and Justice Party, panelists said.</w:t>
      </w:r>
      <w:r w:rsidRPr="00EB73EA">
        <w:rPr>
          <w:sz w:val="12"/>
        </w:rPr>
        <w:t>¶</w:t>
      </w:r>
      <w:r w:rsidRPr="00DB123E">
        <w:rPr>
          <w:sz w:val="16"/>
        </w:rPr>
        <w:t xml:space="preserve"> Once those blocs won power in Austria, Poland, and Hungary, or influenced elections in France, mainstream politicians followed their lead, cracking down on workers as well as targeting migrants. The pols feared they would otherwise lose more votes to the right.</w:t>
      </w:r>
      <w:r w:rsidRPr="00EB73EA">
        <w:rPr>
          <w:sz w:val="12"/>
        </w:rPr>
        <w:t>¶</w:t>
      </w:r>
      <w:r w:rsidRPr="00DB123E">
        <w:rPr>
          <w:sz w:val="16"/>
        </w:rPr>
        <w:t xml:space="preserve"> The panel, sponsored by Georgetown University’s Kalmanovitz Initiative for Labor and the Working Poor, and the Friedrich Ebert Stiftung, a foundation set up to foster U.S.- German relations, tried to figure out why workers vote that way—and how to reorient them.</w:t>
      </w:r>
      <w:r w:rsidRPr="00EB73EA">
        <w:rPr>
          <w:sz w:val="12"/>
        </w:rPr>
        <w:t>¶</w:t>
      </w:r>
      <w:r w:rsidRPr="00DB123E">
        <w:rPr>
          <w:sz w:val="16"/>
        </w:rPr>
        <w:t xml:space="preserve"> That’s not to say panelists Vonda McDaniel, president of the Nashville, Tenn., Central Labor Council, Prof. Federico Finchelstein, an expert on East European politics at New York’s New School for Social Research, and Prof. Thomas Greven of the Free University of Berlin reached a conclusion. They offered some reasons for the rightward shift and some solutions.</w:t>
      </w:r>
      <w:r w:rsidRPr="00EB73EA">
        <w:rPr>
          <w:sz w:val="12"/>
        </w:rPr>
        <w:t>¶</w:t>
      </w:r>
      <w:r w:rsidRPr="00DB123E">
        <w:rPr>
          <w:sz w:val="16"/>
        </w:rPr>
        <w:t xml:space="preserve"> All those parties, including the GOP, “started as bourgeois, middle-class, shopkeeper-oriented” organizations, but have since pivoted to right-wing populism, Greven explained.</w:t>
      </w:r>
      <w:r w:rsidRPr="00EB73EA">
        <w:rPr>
          <w:sz w:val="12"/>
        </w:rPr>
        <w:t>¶</w:t>
      </w:r>
      <w:r w:rsidRPr="00DB123E">
        <w:rPr>
          <w:sz w:val="16"/>
        </w:rPr>
        <w:t xml:space="preserve"> “Cruz at the Conservative Political Action Conference was trying to be the inheritor of the white working class who supported Trump,” he contended. The Texan proclaimed the GOP “the party of steelworkers, construction workers, police officers, firefighters, and waitresses.”</w:t>
      </w:r>
      <w:r w:rsidRPr="00EB73EA">
        <w:rPr>
          <w:sz w:val="12"/>
        </w:rPr>
        <w:t>¶</w:t>
      </w:r>
      <w:r w:rsidRPr="00DB123E">
        <w:rPr>
          <w:sz w:val="16"/>
        </w:rPr>
        <w:t xml:space="preserve"> Nationalism, protectionism, and racism</w:t>
      </w:r>
      <w:r w:rsidRPr="00EB73EA">
        <w:rPr>
          <w:sz w:val="12"/>
        </w:rPr>
        <w:t>¶</w:t>
      </w:r>
      <w:r w:rsidRPr="00DB123E">
        <w:rPr>
          <w:sz w:val="16"/>
        </w:rPr>
        <w:t xml:space="preserve"> </w:t>
      </w:r>
      <w:r w:rsidRPr="00DB123E">
        <w:rPr>
          <w:u w:val="single"/>
        </w:rPr>
        <w:t xml:space="preserve">“But one common denominator” is the GOP and the other </w:t>
      </w:r>
      <w:r w:rsidRPr="00DB123E">
        <w:rPr>
          <w:highlight w:val="green"/>
          <w:u w:val="single"/>
        </w:rPr>
        <w:t>right-wing parties</w:t>
      </w:r>
      <w:r w:rsidRPr="00DB123E">
        <w:rPr>
          <w:u w:val="single"/>
        </w:rPr>
        <w:t>, plus the workers they appeal to, “</w:t>
      </w:r>
      <w:r w:rsidRPr="00DB123E">
        <w:rPr>
          <w:highlight w:val="green"/>
          <w:u w:val="single"/>
        </w:rPr>
        <w:t>have a radicalized response” that “is nationalist, protectionist and nativis</w:t>
      </w:r>
      <w:r w:rsidRPr="00DB123E">
        <w:rPr>
          <w:u w:val="single"/>
        </w:rPr>
        <w:t>t…</w:t>
      </w:r>
      <w:r w:rsidRPr="00DB123E">
        <w:rPr>
          <w:highlight w:val="green"/>
          <w:u w:val="single"/>
        </w:rPr>
        <w:t>to</w:t>
      </w:r>
      <w:r w:rsidRPr="00DB123E">
        <w:rPr>
          <w:u w:val="single"/>
        </w:rPr>
        <w:t xml:space="preserve"> all facets of </w:t>
      </w:r>
      <w:r w:rsidRPr="00DB123E">
        <w:rPr>
          <w:highlight w:val="green"/>
          <w:u w:val="single"/>
        </w:rPr>
        <w:t>globalization</w:t>
      </w:r>
      <w:r w:rsidRPr="00DB123E">
        <w:rPr>
          <w:u w:val="single"/>
        </w:rPr>
        <w:t>,” he said. Those facets include corporate export of workers’ jobs to low-wage nations and resentment of refugees and migrants, often people of color whom white nativists in Europe and the U.S. view as a threat.</w:t>
      </w:r>
      <w:r w:rsidRPr="00EB73EA">
        <w:rPr>
          <w:sz w:val="12"/>
        </w:rPr>
        <w:t>¶</w:t>
      </w:r>
      <w:r w:rsidRPr="00DB123E">
        <w:rPr>
          <w:sz w:val="12"/>
          <w:u w:val="single"/>
        </w:rPr>
        <w:t xml:space="preserve"> </w:t>
      </w:r>
      <w:r w:rsidRPr="00DB123E">
        <w:rPr>
          <w:u w:val="single"/>
        </w:rPr>
        <w:t>“</w:t>
      </w:r>
      <w:r w:rsidRPr="00DB123E">
        <w:rPr>
          <w:highlight w:val="green"/>
          <w:u w:val="single"/>
        </w:rPr>
        <w:t>’Us versus them’ is much easier to sell to working-class constituents</w:t>
      </w:r>
      <w:r w:rsidRPr="00DB123E">
        <w:rPr>
          <w:u w:val="single"/>
        </w:rPr>
        <w:t xml:space="preserve">. </w:t>
      </w:r>
      <w:r w:rsidRPr="00DB123E">
        <w:rPr>
          <w:highlight w:val="green"/>
          <w:u w:val="single"/>
        </w:rPr>
        <w:t>Union status doesn’t inoculate people versus right-wing populism</w:t>
      </w:r>
      <w:r w:rsidRPr="00DB123E">
        <w:rPr>
          <w:u w:val="single"/>
        </w:rPr>
        <w:t>,” Greven said.</w:t>
      </w:r>
      <w:r w:rsidRPr="00DB123E">
        <w:rPr>
          <w:sz w:val="16"/>
        </w:rPr>
        <w:t xml:space="preserve"> While populists’ pro-worker rhetoric is “a charade,” and progressives’ answer, “tax the rich,” is not enough, he added.</w:t>
      </w:r>
    </w:p>
    <w:p w14:paraId="51C7A7CD" w14:textId="77777777" w:rsidR="00DF1785" w:rsidRPr="00ED39FC" w:rsidRDefault="00DF1785" w:rsidP="00DF1785"/>
    <w:p w14:paraId="737D3285" w14:textId="77777777" w:rsidR="00DF1785" w:rsidRDefault="00DF1785" w:rsidP="00DF1785">
      <w:pPr>
        <w:pStyle w:val="Heading2"/>
      </w:pPr>
      <w:r>
        <w:t>International Law Advantage</w:t>
      </w:r>
    </w:p>
    <w:p w14:paraId="25080A5C" w14:textId="77777777" w:rsidR="00DF1785" w:rsidRDefault="00DF1785" w:rsidP="00DF1785">
      <w:pPr>
        <w:pStyle w:val="Heading3"/>
      </w:pPr>
      <w:r>
        <w:t>1nc – I-Law</w:t>
      </w:r>
    </w:p>
    <w:p w14:paraId="40823095" w14:textId="77777777" w:rsidR="00DF1785" w:rsidRDefault="00DF1785" w:rsidP="00DF1785">
      <w:pPr>
        <w:pStyle w:val="Heading4"/>
      </w:pPr>
      <w:r>
        <w:t>No I-law violation – we’re aligned with international consensus.</w:t>
      </w:r>
    </w:p>
    <w:p w14:paraId="5D8E90B4" w14:textId="77777777" w:rsidR="00DF1785" w:rsidRDefault="00DF1785" w:rsidP="00DF1785">
      <w:r w:rsidRPr="00C1506A">
        <w:rPr>
          <w:rStyle w:val="Style13ptBold"/>
        </w:rPr>
        <w:t>Darch and Dugan 20</w:t>
      </w:r>
      <w:r w:rsidRPr="00C1506A">
        <w:t xml:space="preserve">, Douglas A. Darch, </w:t>
      </w:r>
      <w:r>
        <w:t xml:space="preserve">partner at Baker &amp; McKenzie, </w:t>
      </w:r>
      <w:r w:rsidRPr="00C1506A">
        <w:t xml:space="preserve">William F. Dugan, </w:t>
      </w:r>
      <w:r>
        <w:t xml:space="preserve"> partner in Baker McKenzie’s Employment and Compensation Practice Group, residing in Chicago and New York, chair of the US Disputes Employment Group, co-chair of the North American Employment Disputes Group, and a member of the Steering Committee for the North American Employment and Compensation Practice, </w:t>
      </w:r>
      <w:r w:rsidRPr="00C1506A">
        <w:t>Employer Report, 11-30-2020 ["PRO Act Likely to Bring Labor Unrest to Main Street," available on:  https://www.theemployerreport.com/2020/11/pro-act-likely-to-bring-labor-unrest-to-main-street/, accessed:  10-3-2025]rrf</w:t>
      </w:r>
    </w:p>
    <w:p w14:paraId="41523BA8" w14:textId="77777777" w:rsidR="00DF1785" w:rsidRPr="00C1506A" w:rsidRDefault="00DF1785" w:rsidP="00DF1785">
      <w:pPr>
        <w:rPr>
          <w:u w:val="single"/>
        </w:rPr>
      </w:pPr>
      <w:r w:rsidRPr="00C1506A">
        <w:rPr>
          <w:u w:val="single"/>
        </w:rPr>
        <w:t xml:space="preserve">The PRO Act would allow </w:t>
      </w:r>
      <w:r w:rsidRPr="00C1506A">
        <w:rPr>
          <w:rStyle w:val="Emphasis"/>
        </w:rPr>
        <w:t>secondary strikes</w:t>
      </w:r>
      <w:r w:rsidRPr="00C1506A">
        <w:rPr>
          <w:sz w:val="16"/>
        </w:rPr>
        <w:t xml:space="preserve">. A secondary strike occurs when the union at an employer engages in picketing at that employer’s suppliers and customers. The union’s strategy is to so disrupt or cripple the suppliers or customers that they will pressure the employer to settle its labor dispute. In the years immediately following World War II, the disruption to the American economy caused by secondary strikes was so severe and widespread that Congress–on a bipartisan basis–overrode a presidential veto and banned them. </w:t>
      </w:r>
      <w:r w:rsidRPr="00C1506A">
        <w:rPr>
          <w:rStyle w:val="Emphasis"/>
          <w:highlight w:val="green"/>
        </w:rPr>
        <w:t>Bans</w:t>
      </w:r>
      <w:r w:rsidRPr="00C1506A">
        <w:rPr>
          <w:highlight w:val="green"/>
          <w:u w:val="single"/>
        </w:rPr>
        <w:t xml:space="preserve"> on secondary strikes are not </w:t>
      </w:r>
      <w:r w:rsidRPr="00C1506A">
        <w:rPr>
          <w:rStyle w:val="Emphasis"/>
          <w:highlight w:val="green"/>
        </w:rPr>
        <w:t>uniquely American</w:t>
      </w:r>
      <w:r w:rsidRPr="00C1506A">
        <w:rPr>
          <w:u w:val="single"/>
        </w:rPr>
        <w:t>.</w:t>
      </w:r>
      <w:r w:rsidRPr="00C1506A">
        <w:rPr>
          <w:sz w:val="16"/>
        </w:rPr>
        <w:t xml:space="preserve"> </w:t>
      </w:r>
      <w:r w:rsidRPr="00C1506A">
        <w:rPr>
          <w:highlight w:val="green"/>
          <w:u w:val="single"/>
        </w:rPr>
        <w:t>Nearly all member countries of the E</w:t>
      </w:r>
      <w:r w:rsidRPr="00C1506A">
        <w:rPr>
          <w:u w:val="single"/>
        </w:rPr>
        <w:t xml:space="preserve">uropean </w:t>
      </w:r>
      <w:r w:rsidRPr="00C1506A">
        <w:rPr>
          <w:highlight w:val="green"/>
          <w:u w:val="single"/>
        </w:rPr>
        <w:t>U</w:t>
      </w:r>
      <w:r w:rsidRPr="00C1506A">
        <w:rPr>
          <w:u w:val="single"/>
        </w:rPr>
        <w:t xml:space="preserve">nion </w:t>
      </w:r>
      <w:r w:rsidRPr="00C1506A">
        <w:rPr>
          <w:highlight w:val="green"/>
          <w:u w:val="single"/>
        </w:rPr>
        <w:t>have prohibitions</w:t>
      </w:r>
      <w:r w:rsidRPr="00C1506A">
        <w:rPr>
          <w:u w:val="single"/>
        </w:rPr>
        <w:t xml:space="preserve"> against some or all types of secondary strikes for the same reason–to protect innocent by-standers from </w:t>
      </w:r>
      <w:r w:rsidRPr="00C1506A">
        <w:rPr>
          <w:rStyle w:val="Emphasis"/>
        </w:rPr>
        <w:t>labor unrest</w:t>
      </w:r>
      <w:r w:rsidRPr="00C1506A">
        <w:rPr>
          <w:sz w:val="16"/>
        </w:rPr>
        <w:t xml:space="preserve">. </w:t>
      </w:r>
      <w:r w:rsidRPr="00C1506A">
        <w:rPr>
          <w:u w:val="single"/>
        </w:rPr>
        <w:t xml:space="preserve">A recent decision by </w:t>
      </w:r>
      <w:r w:rsidRPr="00C1506A">
        <w:rPr>
          <w:highlight w:val="green"/>
          <w:u w:val="single"/>
        </w:rPr>
        <w:t xml:space="preserve">the European Court of Human Rights upheld the </w:t>
      </w:r>
      <w:r w:rsidRPr="00C1506A">
        <w:rPr>
          <w:rStyle w:val="Emphasis"/>
          <w:highlight w:val="green"/>
        </w:rPr>
        <w:t>U</w:t>
      </w:r>
      <w:r w:rsidRPr="00C1506A">
        <w:rPr>
          <w:rStyle w:val="Emphasis"/>
        </w:rPr>
        <w:t xml:space="preserve">nited </w:t>
      </w:r>
      <w:r w:rsidRPr="00C1506A">
        <w:rPr>
          <w:rStyle w:val="Emphasis"/>
          <w:highlight w:val="green"/>
        </w:rPr>
        <w:t>K</w:t>
      </w:r>
      <w:r w:rsidRPr="00C1506A">
        <w:rPr>
          <w:rStyle w:val="Emphasis"/>
        </w:rPr>
        <w:t>ingdom</w:t>
      </w:r>
      <w:r w:rsidRPr="00C1506A">
        <w:rPr>
          <w:rStyle w:val="Emphasis"/>
          <w:highlight w:val="green"/>
        </w:rPr>
        <w:t>’s</w:t>
      </w:r>
      <w:r w:rsidRPr="00C1506A">
        <w:rPr>
          <w:u w:val="single"/>
        </w:rPr>
        <w:t xml:space="preserve"> </w:t>
      </w:r>
      <w:r w:rsidRPr="00C1506A">
        <w:rPr>
          <w:highlight w:val="green"/>
          <w:u w:val="single"/>
        </w:rPr>
        <w:t>ban on secondary strikes.</w:t>
      </w:r>
    </w:p>
    <w:p w14:paraId="0AC775F3" w14:textId="77777777" w:rsidR="00DF1785" w:rsidRPr="0089794F" w:rsidRDefault="00DF1785" w:rsidP="00DF1785">
      <w:pPr>
        <w:pStyle w:val="Heading4"/>
      </w:pPr>
      <w:r>
        <w:t xml:space="preserve">Tons of alt causes in </w:t>
      </w:r>
      <w:r w:rsidRPr="0026583A">
        <w:rPr>
          <w:u w:val="single"/>
        </w:rPr>
        <w:t>labor law</w:t>
      </w:r>
      <w:r>
        <w:t xml:space="preserve"> that the aff can’t solve</w:t>
      </w:r>
      <w:r w:rsidRPr="0026583A">
        <w:rPr>
          <w:b w:val="0"/>
          <w:bCs/>
        </w:rPr>
        <w:t>---green</w:t>
      </w:r>
    </w:p>
    <w:p w14:paraId="21049D8E" w14:textId="77777777" w:rsidR="00DF1785" w:rsidRPr="00792343" w:rsidRDefault="00DF1785" w:rsidP="00DF1785">
      <w:r>
        <w:rPr>
          <w:rStyle w:val="Style13ptBold"/>
        </w:rPr>
        <w:t>1AC H</w:t>
      </w:r>
      <w:r w:rsidRPr="00F95FA3">
        <w:rPr>
          <w:rStyle w:val="Style13ptBold"/>
        </w:rPr>
        <w:t>RW ’21</w:t>
      </w:r>
      <w:r>
        <w:t xml:space="preserve"> [Human Rights Watch; April 29; international non-governmental organization that conducts research and advocacy on human rights; Human Rights Watch, “</w:t>
      </w:r>
      <w:r w:rsidRPr="00553464">
        <w:t>Why the US PRO Act Matters for the Right to Unionize: Questions and Answers</w:t>
      </w:r>
      <w:r>
        <w:t xml:space="preserve">,” </w:t>
      </w:r>
      <w:r w:rsidRPr="00F77F63">
        <w:t>https://www.hrw.org/news/2021/04/29/why-us-pro-act-matters-right-unionize-questions-and-answers</w:t>
      </w:r>
      <w:r>
        <w:t>]</w:t>
      </w:r>
    </w:p>
    <w:p w14:paraId="491D25DB" w14:textId="77777777" w:rsidR="00DF1785" w:rsidRPr="00364947" w:rsidRDefault="00DF1785" w:rsidP="00DF1785">
      <w:pPr>
        <w:rPr>
          <w:sz w:val="16"/>
        </w:rPr>
      </w:pPr>
      <w:r w:rsidRPr="00364947">
        <w:rPr>
          <w:sz w:val="16"/>
        </w:rPr>
        <w:t xml:space="preserve">Yes. </w:t>
      </w:r>
      <w:r w:rsidRPr="000B7E7A">
        <w:rPr>
          <w:rStyle w:val="Emphasis"/>
          <w:highlight w:val="cyan"/>
        </w:rPr>
        <w:t>I</w:t>
      </w:r>
      <w:r w:rsidRPr="00FE1ECE">
        <w:rPr>
          <w:rStyle w:val="StyleUnderline"/>
        </w:rPr>
        <w:t>nternational</w:t>
      </w:r>
      <w:r w:rsidRPr="00364947">
        <w:rPr>
          <w:sz w:val="16"/>
        </w:rPr>
        <w:t xml:space="preserve"> human rights </w:t>
      </w:r>
      <w:r w:rsidRPr="000B7E7A">
        <w:rPr>
          <w:rStyle w:val="Emphasis"/>
          <w:highlight w:val="cyan"/>
        </w:rPr>
        <w:t>law</w:t>
      </w:r>
      <w:r w:rsidRPr="000B7E7A">
        <w:rPr>
          <w:rStyle w:val="StyleUnderline"/>
          <w:highlight w:val="cyan"/>
        </w:rPr>
        <w:t xml:space="preserve"> is </w:t>
      </w:r>
      <w:r w:rsidRPr="000B7E7A">
        <w:rPr>
          <w:rStyle w:val="Emphasis"/>
          <w:highlight w:val="cyan"/>
        </w:rPr>
        <w:t>clear</w:t>
      </w:r>
      <w:r w:rsidRPr="00364947">
        <w:rPr>
          <w:sz w:val="16"/>
        </w:rPr>
        <w:t xml:space="preserve"> that </w:t>
      </w:r>
      <w:r w:rsidRPr="000B7E7A">
        <w:rPr>
          <w:rStyle w:val="StyleUnderline"/>
          <w:highlight w:val="cyan"/>
        </w:rPr>
        <w:t>governments have</w:t>
      </w:r>
      <w:r w:rsidRPr="00C06249">
        <w:rPr>
          <w:rStyle w:val="StyleUnderline"/>
        </w:rPr>
        <w:t xml:space="preserve"> an </w:t>
      </w:r>
      <w:r w:rsidRPr="000B7E7A">
        <w:rPr>
          <w:rStyle w:val="Emphasis"/>
          <w:highlight w:val="cyan"/>
        </w:rPr>
        <w:t>obligation</w:t>
      </w:r>
      <w:r w:rsidRPr="000B7E7A">
        <w:rPr>
          <w:rStyle w:val="StyleUnderline"/>
          <w:highlight w:val="cyan"/>
        </w:rPr>
        <w:t xml:space="preserve"> to ensure</w:t>
      </w:r>
      <w:r w:rsidRPr="00364947">
        <w:rPr>
          <w:sz w:val="16"/>
        </w:rPr>
        <w:t xml:space="preserve"> that </w:t>
      </w:r>
      <w:r w:rsidRPr="00760A69">
        <w:rPr>
          <w:rStyle w:val="StyleUnderline"/>
        </w:rPr>
        <w:t xml:space="preserve">everyone has the </w:t>
      </w:r>
      <w:r w:rsidRPr="000B7E7A">
        <w:rPr>
          <w:rStyle w:val="Emphasis"/>
          <w:highlight w:val="cyan"/>
        </w:rPr>
        <w:t>right</w:t>
      </w:r>
      <w:r w:rsidRPr="000B7E7A">
        <w:rPr>
          <w:rStyle w:val="StyleUnderline"/>
          <w:highlight w:val="cyan"/>
        </w:rPr>
        <w:t xml:space="preserve"> to</w:t>
      </w:r>
      <w:r w:rsidRPr="00760A69">
        <w:rPr>
          <w:rStyle w:val="StyleUnderline"/>
        </w:rPr>
        <w:t xml:space="preserve"> organize</w:t>
      </w:r>
      <w:r w:rsidRPr="00364947">
        <w:rPr>
          <w:sz w:val="16"/>
        </w:rPr>
        <w:t xml:space="preserve"> for better working conditions, to </w:t>
      </w:r>
      <w:r w:rsidRPr="008E7770">
        <w:rPr>
          <w:rStyle w:val="StyleUnderline"/>
        </w:rPr>
        <w:t xml:space="preserve">form and join </w:t>
      </w:r>
      <w:r w:rsidRPr="008444A6">
        <w:rPr>
          <w:rStyle w:val="Emphasis"/>
        </w:rPr>
        <w:t>unions</w:t>
      </w:r>
      <w:r w:rsidRPr="00364947">
        <w:rPr>
          <w:sz w:val="16"/>
        </w:rPr>
        <w:t xml:space="preserve">, to </w:t>
      </w:r>
      <w:r w:rsidRPr="000B7E7A">
        <w:rPr>
          <w:rStyle w:val="Emphasis"/>
          <w:highlight w:val="cyan"/>
        </w:rPr>
        <w:t>strike</w:t>
      </w:r>
      <w:r w:rsidRPr="000B7E7A">
        <w:rPr>
          <w:rStyle w:val="StyleUnderline"/>
          <w:highlight w:val="cyan"/>
        </w:rPr>
        <w:t>, and</w:t>
      </w:r>
      <w:r w:rsidRPr="00364947">
        <w:rPr>
          <w:sz w:val="16"/>
        </w:rPr>
        <w:t xml:space="preserve"> to </w:t>
      </w:r>
      <w:r w:rsidRPr="000B7E7A">
        <w:rPr>
          <w:rStyle w:val="StyleUnderline"/>
          <w:highlight w:val="cyan"/>
        </w:rPr>
        <w:t>bargain</w:t>
      </w:r>
      <w:r w:rsidRPr="008E7770">
        <w:rPr>
          <w:rStyle w:val="StyleUnderline"/>
        </w:rPr>
        <w:t xml:space="preserve"> collectively</w:t>
      </w:r>
      <w:r w:rsidRPr="00364947">
        <w:rPr>
          <w:sz w:val="16"/>
        </w:rPr>
        <w:t xml:space="preserve"> with employers.</w:t>
      </w:r>
    </w:p>
    <w:p w14:paraId="7E421128" w14:textId="77777777" w:rsidR="00DF1785" w:rsidRPr="00364947" w:rsidRDefault="00DF1785" w:rsidP="00DF1785">
      <w:pPr>
        <w:rPr>
          <w:sz w:val="16"/>
        </w:rPr>
      </w:pPr>
      <w:r w:rsidRPr="000B7E7A">
        <w:rPr>
          <w:rStyle w:val="Emphasis"/>
        </w:rPr>
        <w:t>A</w:t>
      </w:r>
      <w:r w:rsidRPr="000B7E7A">
        <w:rPr>
          <w:sz w:val="16"/>
        </w:rPr>
        <w:t>rticle</w:t>
      </w:r>
      <w:r w:rsidRPr="00364947">
        <w:rPr>
          <w:sz w:val="16"/>
        </w:rPr>
        <w:t xml:space="preserve"> </w:t>
      </w:r>
      <w:r w:rsidRPr="00B07ED0">
        <w:rPr>
          <w:rStyle w:val="Emphasis"/>
        </w:rPr>
        <w:t>22</w:t>
      </w:r>
      <w:r w:rsidRPr="00B07ED0">
        <w:rPr>
          <w:rStyle w:val="StyleUnderline"/>
        </w:rPr>
        <w:t xml:space="preserve"> of </w:t>
      </w:r>
      <w:r w:rsidRPr="000B7E7A">
        <w:rPr>
          <w:rStyle w:val="StyleUnderline"/>
          <w:highlight w:val="cyan"/>
        </w:rPr>
        <w:t xml:space="preserve">the </w:t>
      </w:r>
      <w:r w:rsidRPr="000B7E7A">
        <w:rPr>
          <w:rStyle w:val="Emphasis"/>
          <w:highlight w:val="cyan"/>
        </w:rPr>
        <w:t>I</w:t>
      </w:r>
      <w:r w:rsidRPr="00364947">
        <w:rPr>
          <w:sz w:val="16"/>
        </w:rPr>
        <w:t xml:space="preserve">nternational </w:t>
      </w:r>
      <w:r w:rsidRPr="000B7E7A">
        <w:rPr>
          <w:rStyle w:val="Emphasis"/>
          <w:highlight w:val="cyan"/>
        </w:rPr>
        <w:t>C</w:t>
      </w:r>
      <w:r w:rsidRPr="00364947">
        <w:rPr>
          <w:sz w:val="16"/>
        </w:rPr>
        <w:t xml:space="preserve">ovenant on </w:t>
      </w:r>
      <w:r w:rsidRPr="000B7E7A">
        <w:rPr>
          <w:rStyle w:val="Emphasis"/>
          <w:highlight w:val="cyan"/>
        </w:rPr>
        <w:t>C</w:t>
      </w:r>
      <w:r w:rsidRPr="000B7E7A">
        <w:rPr>
          <w:sz w:val="16"/>
        </w:rPr>
        <w:t>i</w:t>
      </w:r>
      <w:r w:rsidRPr="00364947">
        <w:rPr>
          <w:sz w:val="16"/>
        </w:rPr>
        <w:t xml:space="preserve">vil and </w:t>
      </w:r>
      <w:r w:rsidRPr="000B7E7A">
        <w:rPr>
          <w:rStyle w:val="Emphasis"/>
          <w:highlight w:val="cyan"/>
        </w:rPr>
        <w:t>P</w:t>
      </w:r>
      <w:r w:rsidRPr="00364947">
        <w:rPr>
          <w:sz w:val="16"/>
        </w:rPr>
        <w:t xml:space="preserve">olitical </w:t>
      </w:r>
      <w:r w:rsidRPr="000B7E7A">
        <w:rPr>
          <w:rStyle w:val="Emphasis"/>
          <w:highlight w:val="cyan"/>
        </w:rPr>
        <w:t>R</w:t>
      </w:r>
      <w:r w:rsidRPr="00364947">
        <w:rPr>
          <w:sz w:val="16"/>
        </w:rPr>
        <w:t xml:space="preserve">ights (ICCPR), </w:t>
      </w:r>
      <w:r w:rsidRPr="000B7E7A">
        <w:rPr>
          <w:rStyle w:val="StyleUnderline"/>
          <w:highlight w:val="cyan"/>
        </w:rPr>
        <w:t>which</w:t>
      </w:r>
      <w:r w:rsidRPr="00364947">
        <w:rPr>
          <w:sz w:val="16"/>
        </w:rPr>
        <w:t xml:space="preserve"> the </w:t>
      </w:r>
      <w:r w:rsidRPr="000B7E7A">
        <w:rPr>
          <w:rStyle w:val="Emphasis"/>
          <w:highlight w:val="cyan"/>
        </w:rPr>
        <w:t>U</w:t>
      </w:r>
      <w:r w:rsidRPr="00364947">
        <w:rPr>
          <w:sz w:val="16"/>
        </w:rPr>
        <w:t xml:space="preserve">nited </w:t>
      </w:r>
      <w:r w:rsidRPr="000B7E7A">
        <w:rPr>
          <w:rStyle w:val="Emphasis"/>
          <w:highlight w:val="cyan"/>
        </w:rPr>
        <w:t>S</w:t>
      </w:r>
      <w:r w:rsidRPr="00364947">
        <w:rPr>
          <w:sz w:val="16"/>
        </w:rPr>
        <w:t xml:space="preserve">tates </w:t>
      </w:r>
      <w:r w:rsidRPr="000B7E7A">
        <w:rPr>
          <w:rStyle w:val="StyleUnderline"/>
          <w:highlight w:val="cyan"/>
        </w:rPr>
        <w:t>ratified</w:t>
      </w:r>
      <w:r w:rsidRPr="00364947">
        <w:rPr>
          <w:sz w:val="16"/>
        </w:rPr>
        <w:t xml:space="preserve"> in 1992, </w:t>
      </w:r>
      <w:r w:rsidRPr="000B7E7A">
        <w:rPr>
          <w:rStyle w:val="StyleUnderline"/>
          <w:highlight w:val="cyan"/>
        </w:rPr>
        <w:t>recognizes</w:t>
      </w:r>
      <w:r w:rsidRPr="00364947">
        <w:rPr>
          <w:sz w:val="16"/>
        </w:rPr>
        <w:t xml:space="preserve"> the “right </w:t>
      </w:r>
      <w:r w:rsidRPr="00FA5C87">
        <w:rPr>
          <w:rStyle w:val="StyleUnderline"/>
        </w:rPr>
        <w:t>to freedom of association</w:t>
      </w:r>
      <w:r w:rsidRPr="00364947">
        <w:rPr>
          <w:sz w:val="16"/>
        </w:rPr>
        <w:t xml:space="preserve"> with others, </w:t>
      </w:r>
      <w:r w:rsidRPr="00FA5C87">
        <w:rPr>
          <w:rStyle w:val="StyleUnderline"/>
        </w:rPr>
        <w:t>including</w:t>
      </w:r>
      <w:r w:rsidRPr="00364947">
        <w:rPr>
          <w:sz w:val="16"/>
        </w:rPr>
        <w:t xml:space="preserve"> the </w:t>
      </w:r>
      <w:r w:rsidRPr="000B7E7A">
        <w:rPr>
          <w:rStyle w:val="StyleUnderline"/>
          <w:highlight w:val="cyan"/>
        </w:rPr>
        <w:t>right to</w:t>
      </w:r>
      <w:r w:rsidRPr="005C60B5">
        <w:rPr>
          <w:rStyle w:val="StyleUnderline"/>
        </w:rPr>
        <w:t xml:space="preserve"> form and </w:t>
      </w:r>
      <w:r w:rsidRPr="000B7E7A">
        <w:rPr>
          <w:rStyle w:val="StyleUnderline"/>
          <w:highlight w:val="cyan"/>
        </w:rPr>
        <w:t>join</w:t>
      </w:r>
      <w:r w:rsidRPr="000B7E7A">
        <w:rPr>
          <w:sz w:val="16"/>
        </w:rPr>
        <w:t xml:space="preserve"> </w:t>
      </w:r>
      <w:r w:rsidRPr="00364947">
        <w:rPr>
          <w:sz w:val="16"/>
        </w:rPr>
        <w:t xml:space="preserve">trade </w:t>
      </w:r>
      <w:r w:rsidRPr="000B7E7A">
        <w:rPr>
          <w:rStyle w:val="Emphasis"/>
          <w:highlight w:val="cyan"/>
        </w:rPr>
        <w:t>unions</w:t>
      </w:r>
      <w:r w:rsidRPr="00364947">
        <w:rPr>
          <w:sz w:val="16"/>
        </w:rPr>
        <w:t xml:space="preserve"> for the protection of his interests.” Article 8 of </w:t>
      </w:r>
      <w:r w:rsidRPr="00435E15">
        <w:rPr>
          <w:rStyle w:val="StyleUnderline"/>
          <w:highlight w:val="cyan"/>
        </w:rPr>
        <w:t xml:space="preserve">the </w:t>
      </w:r>
      <w:r w:rsidRPr="00435E15">
        <w:rPr>
          <w:rStyle w:val="Emphasis"/>
          <w:highlight w:val="cyan"/>
        </w:rPr>
        <w:t>I</w:t>
      </w:r>
      <w:r w:rsidRPr="00364947">
        <w:rPr>
          <w:sz w:val="16"/>
        </w:rPr>
        <w:t xml:space="preserve">nternational </w:t>
      </w:r>
      <w:r w:rsidRPr="00435E15">
        <w:rPr>
          <w:rStyle w:val="Emphasis"/>
          <w:highlight w:val="cyan"/>
        </w:rPr>
        <w:t>C</w:t>
      </w:r>
      <w:r w:rsidRPr="00364947">
        <w:rPr>
          <w:sz w:val="16"/>
        </w:rPr>
        <w:t xml:space="preserve">ovenant on </w:t>
      </w:r>
      <w:r w:rsidRPr="00435E15">
        <w:rPr>
          <w:rStyle w:val="Emphasis"/>
          <w:highlight w:val="cyan"/>
        </w:rPr>
        <w:t>E</w:t>
      </w:r>
      <w:r w:rsidRPr="00364947">
        <w:rPr>
          <w:sz w:val="16"/>
        </w:rPr>
        <w:t xml:space="preserve">conomic, </w:t>
      </w:r>
      <w:r w:rsidRPr="00435E15">
        <w:rPr>
          <w:rStyle w:val="Emphasis"/>
          <w:highlight w:val="cyan"/>
        </w:rPr>
        <w:t>S</w:t>
      </w:r>
      <w:r w:rsidRPr="00364947">
        <w:rPr>
          <w:sz w:val="16"/>
        </w:rPr>
        <w:t xml:space="preserve">ocial and </w:t>
      </w:r>
      <w:r w:rsidRPr="00435E15">
        <w:rPr>
          <w:rStyle w:val="Emphasis"/>
          <w:highlight w:val="cyan"/>
        </w:rPr>
        <w:t>C</w:t>
      </w:r>
      <w:r w:rsidRPr="00364947">
        <w:rPr>
          <w:sz w:val="16"/>
        </w:rPr>
        <w:t xml:space="preserve">ultural </w:t>
      </w:r>
      <w:r w:rsidRPr="00435E15">
        <w:rPr>
          <w:rStyle w:val="Emphasis"/>
          <w:highlight w:val="cyan"/>
        </w:rPr>
        <w:t>R</w:t>
      </w:r>
      <w:r w:rsidRPr="00364947">
        <w:rPr>
          <w:sz w:val="16"/>
        </w:rPr>
        <w:t xml:space="preserve">ights (ICESCR) also </w:t>
      </w:r>
      <w:r w:rsidRPr="00435E15">
        <w:rPr>
          <w:rStyle w:val="StyleUnderline"/>
          <w:highlight w:val="cyan"/>
        </w:rPr>
        <w:t>recognizes</w:t>
      </w:r>
      <w:r w:rsidRPr="00A43BAF">
        <w:rPr>
          <w:rStyle w:val="StyleUnderline"/>
        </w:rPr>
        <w:t xml:space="preserve"> and </w:t>
      </w:r>
      <w:r w:rsidRPr="00785A18">
        <w:rPr>
          <w:rStyle w:val="Emphasis"/>
        </w:rPr>
        <w:t>elaborates</w:t>
      </w:r>
      <w:r w:rsidRPr="00364947">
        <w:rPr>
          <w:sz w:val="16"/>
        </w:rPr>
        <w:t xml:space="preserve"> on </w:t>
      </w:r>
      <w:r w:rsidRPr="00435E15">
        <w:rPr>
          <w:rStyle w:val="StyleUnderline"/>
          <w:highlight w:val="cyan"/>
        </w:rPr>
        <w:t>these rights</w:t>
      </w:r>
      <w:r w:rsidRPr="00364947">
        <w:rPr>
          <w:sz w:val="16"/>
        </w:rPr>
        <w:t xml:space="preserve">. The </w:t>
      </w:r>
      <w:r w:rsidRPr="00435E15">
        <w:rPr>
          <w:rStyle w:val="Emphasis"/>
          <w:highlight w:val="cyan"/>
        </w:rPr>
        <w:t>U</w:t>
      </w:r>
      <w:r w:rsidRPr="00364947">
        <w:rPr>
          <w:sz w:val="16"/>
        </w:rPr>
        <w:t xml:space="preserve">nited </w:t>
      </w:r>
      <w:r w:rsidRPr="00435E15">
        <w:rPr>
          <w:rStyle w:val="Emphasis"/>
          <w:highlight w:val="cyan"/>
        </w:rPr>
        <w:t>S</w:t>
      </w:r>
      <w:r w:rsidRPr="00364947">
        <w:rPr>
          <w:sz w:val="16"/>
        </w:rPr>
        <w:t xml:space="preserve">tates has signed, though not ratified, the ICESCR, but it </w:t>
      </w:r>
      <w:r w:rsidRPr="00435E15">
        <w:rPr>
          <w:rStyle w:val="StyleUnderline"/>
          <w:highlight w:val="cyan"/>
        </w:rPr>
        <w:t>has</w:t>
      </w:r>
      <w:r w:rsidRPr="001B75AB">
        <w:rPr>
          <w:rStyle w:val="StyleUnderline"/>
        </w:rPr>
        <w:t xml:space="preserve"> a du</w:t>
      </w:r>
      <w:r w:rsidRPr="00435E15">
        <w:rPr>
          <w:rStyle w:val="StyleUnderline"/>
          <w:highlight w:val="cyan"/>
        </w:rPr>
        <w:t xml:space="preserve">ty to </w:t>
      </w:r>
      <w:r w:rsidRPr="00435E15">
        <w:rPr>
          <w:rStyle w:val="Emphasis"/>
          <w:highlight w:val="cyan"/>
        </w:rPr>
        <w:t>refrain</w:t>
      </w:r>
      <w:r w:rsidRPr="00435E15">
        <w:rPr>
          <w:rStyle w:val="StyleUnderline"/>
          <w:highlight w:val="cyan"/>
        </w:rPr>
        <w:t xml:space="preserve"> from actions th</w:t>
      </w:r>
      <w:r w:rsidRPr="001B75AB">
        <w:rPr>
          <w:rStyle w:val="StyleUnderline"/>
        </w:rPr>
        <w:t>at</w:t>
      </w:r>
      <w:r w:rsidRPr="00364947">
        <w:rPr>
          <w:sz w:val="16"/>
        </w:rPr>
        <w:t xml:space="preserve"> would </w:t>
      </w:r>
      <w:r w:rsidRPr="00435E15">
        <w:rPr>
          <w:rStyle w:val="StyleUnderline"/>
          <w:highlight w:val="cyan"/>
        </w:rPr>
        <w:t>defeat</w:t>
      </w:r>
      <w:r w:rsidRPr="001B75AB">
        <w:rPr>
          <w:rStyle w:val="StyleUnderline"/>
        </w:rPr>
        <w:t xml:space="preserve"> the object and </w:t>
      </w:r>
      <w:r w:rsidRPr="00435E15">
        <w:rPr>
          <w:rStyle w:val="Emphasis"/>
          <w:highlight w:val="cyan"/>
        </w:rPr>
        <w:t>purpose</w:t>
      </w:r>
      <w:r w:rsidRPr="00435E15">
        <w:rPr>
          <w:rStyle w:val="StyleUnderline"/>
          <w:highlight w:val="cyan"/>
        </w:rPr>
        <w:t xml:space="preserve"> of the </w:t>
      </w:r>
      <w:r w:rsidRPr="00435E15">
        <w:rPr>
          <w:rStyle w:val="Emphasis"/>
          <w:highlight w:val="cyan"/>
        </w:rPr>
        <w:t>covenant</w:t>
      </w:r>
      <w:r w:rsidRPr="00364947">
        <w:rPr>
          <w:sz w:val="16"/>
        </w:rPr>
        <w:t xml:space="preserve">. </w:t>
      </w:r>
    </w:p>
    <w:p w14:paraId="47991A20" w14:textId="77777777" w:rsidR="00DF1785" w:rsidRPr="00364947" w:rsidRDefault="00DF1785" w:rsidP="00DF1785">
      <w:pPr>
        <w:rPr>
          <w:sz w:val="16"/>
        </w:rPr>
      </w:pPr>
      <w:r w:rsidRPr="001B75AB">
        <w:rPr>
          <w:rStyle w:val="StyleUnderline"/>
        </w:rPr>
        <w:t xml:space="preserve">The right to unionize is also </w:t>
      </w:r>
      <w:r w:rsidRPr="00970C3B">
        <w:rPr>
          <w:rStyle w:val="Emphasis"/>
        </w:rPr>
        <w:t>protected</w:t>
      </w:r>
      <w:r w:rsidRPr="001B75AB">
        <w:rPr>
          <w:rStyle w:val="StyleUnderline"/>
        </w:rPr>
        <w:t xml:space="preserve"> by the</w:t>
      </w:r>
      <w:r w:rsidRPr="00364947">
        <w:rPr>
          <w:sz w:val="16"/>
        </w:rPr>
        <w:t xml:space="preserve"> Fundamental Conventions of the </w:t>
      </w:r>
      <w:r w:rsidRPr="001C083F">
        <w:rPr>
          <w:rStyle w:val="Emphasis"/>
        </w:rPr>
        <w:t>I</w:t>
      </w:r>
      <w:r w:rsidRPr="00364947">
        <w:rPr>
          <w:sz w:val="16"/>
        </w:rPr>
        <w:t xml:space="preserve">nternational </w:t>
      </w:r>
      <w:r w:rsidRPr="00400DE2">
        <w:rPr>
          <w:rStyle w:val="Emphasis"/>
        </w:rPr>
        <w:t>L</w:t>
      </w:r>
      <w:r w:rsidRPr="00364947">
        <w:rPr>
          <w:sz w:val="16"/>
        </w:rPr>
        <w:t xml:space="preserve">abour </w:t>
      </w:r>
      <w:r w:rsidRPr="00400DE2">
        <w:rPr>
          <w:rStyle w:val="Emphasis"/>
        </w:rPr>
        <w:t>O</w:t>
      </w:r>
      <w:r w:rsidRPr="00364947">
        <w:rPr>
          <w:sz w:val="16"/>
        </w:rPr>
        <w:t xml:space="preserve">rganization (ILO)—in particular Convention No. 87 on Freedom of Association and the Protection of the Right to Organize and Convention No. 98 on the Right to Organize and Collective Bargaining. </w:t>
      </w:r>
      <w:r w:rsidRPr="00055A1A">
        <w:rPr>
          <w:rStyle w:val="StyleUnderline"/>
        </w:rPr>
        <w:t xml:space="preserve">The </w:t>
      </w:r>
      <w:r w:rsidRPr="00055A1A">
        <w:rPr>
          <w:rStyle w:val="Emphasis"/>
        </w:rPr>
        <w:t>U</w:t>
      </w:r>
      <w:r w:rsidRPr="00364947">
        <w:rPr>
          <w:sz w:val="16"/>
        </w:rPr>
        <w:t xml:space="preserve">nited </w:t>
      </w:r>
      <w:r w:rsidRPr="00055A1A">
        <w:rPr>
          <w:rStyle w:val="Emphasis"/>
        </w:rPr>
        <w:t>S</w:t>
      </w:r>
      <w:r w:rsidRPr="00364947">
        <w:rPr>
          <w:sz w:val="16"/>
        </w:rPr>
        <w:t xml:space="preserve">tates is an ILO member and </w:t>
      </w:r>
      <w:r w:rsidRPr="00AD454B">
        <w:rPr>
          <w:rStyle w:val="StyleUnderline"/>
        </w:rPr>
        <w:t>has</w:t>
      </w:r>
      <w:r w:rsidRPr="00364947">
        <w:rPr>
          <w:sz w:val="16"/>
        </w:rPr>
        <w:t xml:space="preserve"> a </w:t>
      </w:r>
      <w:r w:rsidRPr="006C2527">
        <w:rPr>
          <w:rStyle w:val="Emphasis"/>
        </w:rPr>
        <w:t>duty</w:t>
      </w:r>
      <w:r w:rsidRPr="006C2527">
        <w:rPr>
          <w:rStyle w:val="StyleUnderline"/>
        </w:rPr>
        <w:t xml:space="preserve"> to abide</w:t>
      </w:r>
      <w:r w:rsidRPr="00AD454B">
        <w:rPr>
          <w:rStyle w:val="StyleUnderline"/>
        </w:rPr>
        <w:t xml:space="preserve"> by these </w:t>
      </w:r>
      <w:r w:rsidRPr="006C6E0C">
        <w:rPr>
          <w:rStyle w:val="Emphasis"/>
        </w:rPr>
        <w:t>conventions’</w:t>
      </w:r>
      <w:r w:rsidRPr="00AD454B">
        <w:rPr>
          <w:rStyle w:val="StyleUnderline"/>
        </w:rPr>
        <w:t xml:space="preserve"> terms</w:t>
      </w:r>
      <w:r w:rsidRPr="00364947">
        <w:rPr>
          <w:sz w:val="16"/>
        </w:rPr>
        <w:t xml:space="preserve">, even though it has not ratified them. </w:t>
      </w:r>
      <w:r w:rsidRPr="00435E15">
        <w:rPr>
          <w:rStyle w:val="StyleUnderline"/>
          <w:highlight w:val="cyan"/>
        </w:rPr>
        <w:t>The ILO</w:t>
      </w:r>
      <w:r w:rsidRPr="00364947">
        <w:rPr>
          <w:sz w:val="16"/>
        </w:rPr>
        <w:t xml:space="preserve"> also </w:t>
      </w:r>
      <w:r w:rsidRPr="00435E15">
        <w:rPr>
          <w:rStyle w:val="StyleUnderline"/>
          <w:highlight w:val="cyan"/>
        </w:rPr>
        <w:t>considers</w:t>
      </w:r>
      <w:r w:rsidRPr="00364947">
        <w:rPr>
          <w:sz w:val="16"/>
        </w:rPr>
        <w:t xml:space="preserve"> the </w:t>
      </w:r>
      <w:r w:rsidRPr="00037C04">
        <w:rPr>
          <w:rStyle w:val="StyleUnderline"/>
        </w:rPr>
        <w:t xml:space="preserve">right to </w:t>
      </w:r>
      <w:r w:rsidRPr="00435E15">
        <w:rPr>
          <w:rStyle w:val="Emphasis"/>
          <w:highlight w:val="cyan"/>
        </w:rPr>
        <w:t>strike</w:t>
      </w:r>
      <w:r w:rsidRPr="00435E15">
        <w:rPr>
          <w:rStyle w:val="StyleUnderline"/>
          <w:highlight w:val="cyan"/>
        </w:rPr>
        <w:t xml:space="preserve"> to be</w:t>
      </w:r>
      <w:r w:rsidRPr="00364947">
        <w:rPr>
          <w:sz w:val="16"/>
        </w:rPr>
        <w:t xml:space="preserve"> an “</w:t>
      </w:r>
      <w:r w:rsidRPr="00435E15">
        <w:rPr>
          <w:rStyle w:val="Emphasis"/>
          <w:highlight w:val="cyan"/>
        </w:rPr>
        <w:t>intrinsic</w:t>
      </w:r>
      <w:r w:rsidRPr="00364947">
        <w:rPr>
          <w:sz w:val="16"/>
        </w:rPr>
        <w:t xml:space="preserve"> corollary” of the right to freedom of association if it is utilized as a means of </w:t>
      </w:r>
      <w:r w:rsidRPr="00435E15">
        <w:rPr>
          <w:rStyle w:val="StyleUnderline"/>
          <w:highlight w:val="cyan"/>
        </w:rPr>
        <w:t>defending</w:t>
      </w:r>
      <w:r w:rsidRPr="00106B08">
        <w:rPr>
          <w:rStyle w:val="StyleUnderline"/>
        </w:rPr>
        <w:t xml:space="preserve"> workers’ </w:t>
      </w:r>
      <w:r w:rsidRPr="00435E15">
        <w:rPr>
          <w:rStyle w:val="Emphasis"/>
          <w:highlight w:val="cyan"/>
        </w:rPr>
        <w:t>economic</w:t>
      </w:r>
      <w:r w:rsidRPr="00435E15">
        <w:rPr>
          <w:rStyle w:val="StyleUnderline"/>
          <w:highlight w:val="cyan"/>
        </w:rPr>
        <w:t xml:space="preserve"> and social </w:t>
      </w:r>
      <w:r w:rsidRPr="00435E15">
        <w:rPr>
          <w:rStyle w:val="Emphasis"/>
          <w:highlight w:val="cyan"/>
        </w:rPr>
        <w:t>interests</w:t>
      </w:r>
      <w:r w:rsidRPr="00364947">
        <w:rPr>
          <w:sz w:val="16"/>
        </w:rPr>
        <w:t xml:space="preserve">. It also has said that the right to strike is one of </w:t>
      </w:r>
      <w:r w:rsidRPr="00EE6DF7">
        <w:rPr>
          <w:rStyle w:val="StyleUnderline"/>
        </w:rPr>
        <w:t>the “</w:t>
      </w:r>
      <w:r w:rsidRPr="00E504FD">
        <w:rPr>
          <w:rStyle w:val="Emphasis"/>
        </w:rPr>
        <w:t>essential</w:t>
      </w:r>
      <w:r w:rsidRPr="00EE6DF7">
        <w:rPr>
          <w:rStyle w:val="StyleUnderline"/>
        </w:rPr>
        <w:t xml:space="preserve"> means” for workers</w:t>
      </w:r>
      <w:r w:rsidRPr="00364947">
        <w:rPr>
          <w:sz w:val="16"/>
        </w:rPr>
        <w:t xml:space="preserve"> to improve their working conditions.</w:t>
      </w:r>
    </w:p>
    <w:p w14:paraId="578C1B5C" w14:textId="77777777" w:rsidR="00DF1785" w:rsidRPr="00364947" w:rsidRDefault="00DF1785" w:rsidP="00DF1785">
      <w:pPr>
        <w:rPr>
          <w:sz w:val="16"/>
        </w:rPr>
      </w:pPr>
      <w:r w:rsidRPr="00364947">
        <w:rPr>
          <w:sz w:val="16"/>
        </w:rPr>
        <w:t>How does the right to organize affect economic and social inequality?</w:t>
      </w:r>
    </w:p>
    <w:p w14:paraId="35027B2E" w14:textId="77777777" w:rsidR="00DF1785" w:rsidRPr="00364947" w:rsidRDefault="00DF1785" w:rsidP="00DF1785">
      <w:pPr>
        <w:rPr>
          <w:sz w:val="16"/>
        </w:rPr>
      </w:pPr>
      <w:r w:rsidRPr="00D241F7">
        <w:rPr>
          <w:rStyle w:val="Emphasis"/>
        </w:rPr>
        <w:t>Protecting</w:t>
      </w:r>
      <w:r w:rsidRPr="00364947">
        <w:rPr>
          <w:sz w:val="16"/>
        </w:rPr>
        <w:t xml:space="preserve"> the </w:t>
      </w:r>
      <w:r w:rsidRPr="00D241F7">
        <w:rPr>
          <w:rStyle w:val="StyleUnderline"/>
          <w:highlight w:val="cyan"/>
        </w:rPr>
        <w:t>rights to</w:t>
      </w:r>
      <w:r w:rsidRPr="00435E15">
        <w:rPr>
          <w:rStyle w:val="StyleUnderline"/>
        </w:rPr>
        <w:t xml:space="preserve"> organize</w:t>
      </w:r>
      <w:r w:rsidRPr="00EC3334">
        <w:rPr>
          <w:rStyle w:val="StyleUnderline"/>
        </w:rPr>
        <w:t xml:space="preserve"> and </w:t>
      </w:r>
      <w:r w:rsidRPr="00D241F7">
        <w:rPr>
          <w:rStyle w:val="Emphasis"/>
          <w:highlight w:val="cyan"/>
        </w:rPr>
        <w:t>bargain collectively</w:t>
      </w:r>
      <w:r w:rsidRPr="00364947">
        <w:rPr>
          <w:sz w:val="16"/>
        </w:rPr>
        <w:t xml:space="preserve"> can </w:t>
      </w:r>
      <w:r w:rsidRPr="002C6A46">
        <w:rPr>
          <w:rStyle w:val="StyleUnderline"/>
        </w:rPr>
        <w:t xml:space="preserve">play a </w:t>
      </w:r>
      <w:r w:rsidRPr="00E504FD">
        <w:rPr>
          <w:rStyle w:val="Emphasis"/>
        </w:rPr>
        <w:t>key</w:t>
      </w:r>
      <w:r w:rsidRPr="002C6A46">
        <w:rPr>
          <w:rStyle w:val="StyleUnderline"/>
        </w:rPr>
        <w:t xml:space="preserve"> role in reducing</w:t>
      </w:r>
      <w:r w:rsidRPr="00364947">
        <w:rPr>
          <w:sz w:val="16"/>
        </w:rPr>
        <w:t xml:space="preserve"> economic and social </w:t>
      </w:r>
      <w:r w:rsidRPr="00E504FD">
        <w:rPr>
          <w:rStyle w:val="Emphasis"/>
        </w:rPr>
        <w:t>inequality</w:t>
      </w:r>
      <w:r w:rsidRPr="00364947">
        <w:rPr>
          <w:sz w:val="16"/>
        </w:rPr>
        <w:t xml:space="preserve">. These rights </w:t>
      </w:r>
      <w:r w:rsidRPr="00D241F7">
        <w:rPr>
          <w:rStyle w:val="StyleUnderline"/>
          <w:highlight w:val="cyan"/>
        </w:rPr>
        <w:t xml:space="preserve">allow workers to </w:t>
      </w:r>
      <w:r w:rsidRPr="00D241F7">
        <w:rPr>
          <w:rStyle w:val="Emphasis"/>
          <w:highlight w:val="cyan"/>
        </w:rPr>
        <w:t>stand</w:t>
      </w:r>
      <w:r w:rsidRPr="001D459F">
        <w:rPr>
          <w:rStyle w:val="StyleUnderline"/>
        </w:rPr>
        <w:t xml:space="preserve"> together</w:t>
      </w:r>
      <w:r w:rsidRPr="00364947">
        <w:rPr>
          <w:sz w:val="16"/>
        </w:rPr>
        <w:t xml:space="preserve"> and bargain for fair wages, adequate benefits, and safe working conditions, </w:t>
      </w:r>
      <w:r w:rsidRPr="00D241F7">
        <w:rPr>
          <w:rStyle w:val="StyleUnderline"/>
          <w:highlight w:val="cyan"/>
        </w:rPr>
        <w:t>and</w:t>
      </w:r>
      <w:r w:rsidRPr="00364947">
        <w:rPr>
          <w:sz w:val="16"/>
        </w:rPr>
        <w:t xml:space="preserve"> they </w:t>
      </w:r>
      <w:r w:rsidRPr="00D241F7">
        <w:rPr>
          <w:rStyle w:val="Emphasis"/>
          <w:highlight w:val="cyan"/>
        </w:rPr>
        <w:t>protect</w:t>
      </w:r>
      <w:r w:rsidRPr="00D241F7">
        <w:rPr>
          <w:rStyle w:val="StyleUnderline"/>
          <w:highlight w:val="cyan"/>
        </w:rPr>
        <w:t xml:space="preserve"> against</w:t>
      </w:r>
      <w:r w:rsidRPr="00492CEF">
        <w:rPr>
          <w:rStyle w:val="StyleUnderline"/>
        </w:rPr>
        <w:t xml:space="preserve"> unjustified </w:t>
      </w:r>
      <w:r w:rsidRPr="00D241F7">
        <w:rPr>
          <w:rStyle w:val="Emphasis"/>
          <w:highlight w:val="cyan"/>
        </w:rPr>
        <w:t>job loss</w:t>
      </w:r>
      <w:r w:rsidRPr="00364947">
        <w:rPr>
          <w:sz w:val="16"/>
        </w:rPr>
        <w:t xml:space="preserve"> and discriminatory or unfair employer behavior, which can help to narrow the racial and gender wage gap.</w:t>
      </w:r>
    </w:p>
    <w:p w14:paraId="3B3C569F" w14:textId="77777777" w:rsidR="00DF1785" w:rsidRPr="00364947" w:rsidRDefault="00DF1785" w:rsidP="00DF1785">
      <w:pPr>
        <w:rPr>
          <w:sz w:val="16"/>
        </w:rPr>
      </w:pPr>
      <w:r w:rsidRPr="00364947">
        <w:rPr>
          <w:sz w:val="16"/>
        </w:rPr>
        <w:t xml:space="preserve">Many policymakers and commentators have long promoted hard work and academic success as primary tools for overcoming a precarious economic existence, but research published in 2018 for the National Bureau of Economic Research in the US shows that this approach overemphasizes the ability of individuals to pull themselves up by their bootstraps and neglects the many structural barriers that limit economic opportunity or keep people trapped in poverty. </w:t>
      </w:r>
      <w:r w:rsidRPr="00D241F7">
        <w:rPr>
          <w:rStyle w:val="Emphasis"/>
          <w:highlight w:val="cyan"/>
        </w:rPr>
        <w:t>Labor</w:t>
      </w:r>
      <w:r w:rsidRPr="001D459F">
        <w:rPr>
          <w:rStyle w:val="StyleUnderline"/>
        </w:rPr>
        <w:t xml:space="preserve"> movements and </w:t>
      </w:r>
      <w:r w:rsidRPr="00D241F7">
        <w:rPr>
          <w:rStyle w:val="Emphasis"/>
          <w:highlight w:val="cyan"/>
        </w:rPr>
        <w:t>unions</w:t>
      </w:r>
      <w:r w:rsidRPr="00D241F7">
        <w:rPr>
          <w:rStyle w:val="StyleUnderline"/>
          <w:highlight w:val="cyan"/>
        </w:rPr>
        <w:t xml:space="preserve"> are tools</w:t>
      </w:r>
      <w:r w:rsidRPr="00364947">
        <w:rPr>
          <w:sz w:val="16"/>
        </w:rPr>
        <w:t xml:space="preserve"> of workers </w:t>
      </w:r>
      <w:r w:rsidRPr="00D241F7">
        <w:rPr>
          <w:rStyle w:val="StyleUnderline"/>
          <w:highlight w:val="cyan"/>
        </w:rPr>
        <w:t>to</w:t>
      </w:r>
      <w:r w:rsidRPr="00E81906">
        <w:rPr>
          <w:rStyle w:val="StyleUnderline"/>
        </w:rPr>
        <w:t xml:space="preserve"> </w:t>
      </w:r>
      <w:r w:rsidRPr="00BD6260">
        <w:rPr>
          <w:rStyle w:val="Emphasis"/>
        </w:rPr>
        <w:t>overcome</w:t>
      </w:r>
      <w:r w:rsidRPr="00364947">
        <w:rPr>
          <w:sz w:val="16"/>
        </w:rPr>
        <w:t xml:space="preserve"> these </w:t>
      </w:r>
      <w:r w:rsidRPr="00E81906">
        <w:rPr>
          <w:rStyle w:val="StyleUnderline"/>
        </w:rPr>
        <w:t>barriers collectively and</w:t>
      </w:r>
      <w:r w:rsidRPr="00364947">
        <w:rPr>
          <w:sz w:val="16"/>
        </w:rPr>
        <w:t xml:space="preserve"> to </w:t>
      </w:r>
      <w:r w:rsidRPr="00D241F7">
        <w:rPr>
          <w:rStyle w:val="StyleUnderline"/>
          <w:highlight w:val="cyan"/>
        </w:rPr>
        <w:t>address</w:t>
      </w:r>
      <w:r w:rsidRPr="00E81906">
        <w:rPr>
          <w:rStyle w:val="StyleUnderline"/>
        </w:rPr>
        <w:t xml:space="preserve"> </w:t>
      </w:r>
      <w:r w:rsidRPr="00BD6260">
        <w:rPr>
          <w:rStyle w:val="Emphasis"/>
        </w:rPr>
        <w:t xml:space="preserve">power </w:t>
      </w:r>
      <w:r w:rsidRPr="00D241F7">
        <w:rPr>
          <w:rStyle w:val="Emphasis"/>
          <w:highlight w:val="cyan"/>
        </w:rPr>
        <w:t>imbalances</w:t>
      </w:r>
      <w:r w:rsidRPr="00364947">
        <w:rPr>
          <w:sz w:val="16"/>
        </w:rPr>
        <w:t xml:space="preserve"> between workers and employers in a labor market. </w:t>
      </w:r>
      <w:r w:rsidRPr="00A324F6">
        <w:rPr>
          <w:rStyle w:val="StyleUnderline"/>
        </w:rPr>
        <w:t>They</w:t>
      </w:r>
      <w:r w:rsidRPr="00364947">
        <w:rPr>
          <w:sz w:val="16"/>
        </w:rPr>
        <w:t xml:space="preserve"> can also play </w:t>
      </w:r>
      <w:r w:rsidRPr="00A324F6">
        <w:rPr>
          <w:rStyle w:val="StyleUnderline"/>
        </w:rPr>
        <w:t xml:space="preserve">a </w:t>
      </w:r>
      <w:r w:rsidRPr="00BD6260">
        <w:rPr>
          <w:rStyle w:val="Emphasis"/>
        </w:rPr>
        <w:t>critical</w:t>
      </w:r>
      <w:r w:rsidRPr="00A324F6">
        <w:rPr>
          <w:rStyle w:val="StyleUnderline"/>
        </w:rPr>
        <w:t xml:space="preserve"> role in tempering </w:t>
      </w:r>
      <w:r w:rsidRPr="00BD6260">
        <w:rPr>
          <w:rStyle w:val="Emphasis"/>
        </w:rPr>
        <w:t>exploitation</w:t>
      </w:r>
      <w:r w:rsidRPr="00A324F6">
        <w:rPr>
          <w:rStyle w:val="StyleUnderline"/>
        </w:rPr>
        <w:t xml:space="preserve"> through monopsony</w:t>
      </w:r>
      <w:r w:rsidRPr="00364947">
        <w:rPr>
          <w:sz w:val="16"/>
        </w:rPr>
        <w:t>, a situation in which a few powerful employers depress workers’ wages by dominating the labor market.</w:t>
      </w:r>
    </w:p>
    <w:p w14:paraId="14D3F379" w14:textId="77777777" w:rsidR="00DF1785" w:rsidRPr="00364947" w:rsidRDefault="00DF1785" w:rsidP="00DF1785">
      <w:pPr>
        <w:rPr>
          <w:sz w:val="16"/>
        </w:rPr>
      </w:pPr>
      <w:r w:rsidRPr="00210FE1">
        <w:rPr>
          <w:rStyle w:val="Emphasis"/>
          <w:highlight w:val="cyan"/>
        </w:rPr>
        <w:t>Protecting</w:t>
      </w:r>
      <w:r w:rsidRPr="00210FE1">
        <w:rPr>
          <w:rStyle w:val="StyleUnderline"/>
          <w:highlight w:val="cyan"/>
        </w:rPr>
        <w:t xml:space="preserve"> the right</w:t>
      </w:r>
      <w:r w:rsidRPr="00370A57">
        <w:rPr>
          <w:rStyle w:val="StyleUnderline"/>
        </w:rPr>
        <w:t xml:space="preserve"> to organize may </w:t>
      </w:r>
      <w:r w:rsidRPr="00210FE1">
        <w:rPr>
          <w:rStyle w:val="StyleUnderline"/>
          <w:highlight w:val="cyan"/>
        </w:rPr>
        <w:t>also limit</w:t>
      </w:r>
      <w:r w:rsidRPr="00364947">
        <w:rPr>
          <w:sz w:val="16"/>
        </w:rPr>
        <w:t xml:space="preserve"> the </w:t>
      </w:r>
      <w:r w:rsidRPr="00210FE1">
        <w:rPr>
          <w:rStyle w:val="Emphasis"/>
          <w:highlight w:val="cyan"/>
        </w:rPr>
        <w:t>corporate capture</w:t>
      </w:r>
      <w:r w:rsidRPr="001B2AA4">
        <w:rPr>
          <w:rStyle w:val="StyleUnderline"/>
        </w:rPr>
        <w:t xml:space="preserve"> of public institutions</w:t>
      </w:r>
      <w:r w:rsidRPr="00364947">
        <w:rPr>
          <w:sz w:val="16"/>
        </w:rPr>
        <w:t>. Companies regularly lobby and pressure legislatures, policymakers and government agencies to weaken workers’ rights protections that the companies perceive to be detrimental to their business interests. The collective power of unions and other labor groups serves as a critical check on this influence. In a 2019 study, researchers at Duke University and the University of Toulouse found that where unions are weaker, politicians tend to be less responsive to the preferences of low-income earners and more attentive to the interests of the elites. Participation in unions also appears to promote voter participation in elections.</w:t>
      </w:r>
    </w:p>
    <w:p w14:paraId="2230170A" w14:textId="77777777" w:rsidR="00DF1785" w:rsidRPr="00364947" w:rsidRDefault="00DF1785" w:rsidP="00DF1785">
      <w:pPr>
        <w:rPr>
          <w:sz w:val="16"/>
        </w:rPr>
      </w:pPr>
      <w:r w:rsidRPr="00210FE1">
        <w:rPr>
          <w:rStyle w:val="StyleUnderline"/>
          <w:highlight w:val="cyan"/>
        </w:rPr>
        <w:t>Does</w:t>
      </w:r>
      <w:r w:rsidRPr="00817118">
        <w:rPr>
          <w:rStyle w:val="StyleUnderline"/>
        </w:rPr>
        <w:t xml:space="preserve"> current </w:t>
      </w:r>
      <w:r w:rsidRPr="00210FE1">
        <w:rPr>
          <w:rStyle w:val="Emphasis"/>
          <w:highlight w:val="cyan"/>
        </w:rPr>
        <w:t>US</w:t>
      </w:r>
      <w:r w:rsidRPr="00817118">
        <w:rPr>
          <w:rStyle w:val="StyleUnderline"/>
        </w:rPr>
        <w:t xml:space="preserve"> federal </w:t>
      </w:r>
      <w:r w:rsidRPr="00210FE1">
        <w:rPr>
          <w:rStyle w:val="StyleUnderline"/>
          <w:highlight w:val="cyan"/>
        </w:rPr>
        <w:t xml:space="preserve">law meet </w:t>
      </w:r>
      <w:r w:rsidRPr="00210FE1">
        <w:rPr>
          <w:rStyle w:val="Emphasis"/>
          <w:highlight w:val="cyan"/>
        </w:rPr>
        <w:t>international standards</w:t>
      </w:r>
      <w:r w:rsidRPr="00817118">
        <w:rPr>
          <w:rStyle w:val="StyleUnderline"/>
        </w:rPr>
        <w:t xml:space="preserve"> on</w:t>
      </w:r>
      <w:r w:rsidRPr="00364947">
        <w:rPr>
          <w:sz w:val="16"/>
        </w:rPr>
        <w:t xml:space="preserve"> the </w:t>
      </w:r>
      <w:r w:rsidRPr="00817118">
        <w:rPr>
          <w:rStyle w:val="StyleUnderline"/>
        </w:rPr>
        <w:t>right to organize</w:t>
      </w:r>
      <w:r w:rsidRPr="00364947">
        <w:rPr>
          <w:sz w:val="16"/>
        </w:rPr>
        <w:t>?</w:t>
      </w:r>
    </w:p>
    <w:p w14:paraId="29F0A94F" w14:textId="77777777" w:rsidR="00DF1785" w:rsidRPr="00364947" w:rsidRDefault="00DF1785" w:rsidP="00DF1785">
      <w:pPr>
        <w:rPr>
          <w:sz w:val="16"/>
        </w:rPr>
      </w:pPr>
      <w:r w:rsidRPr="00210FE1">
        <w:rPr>
          <w:rStyle w:val="Emphasis"/>
          <w:highlight w:val="cyan"/>
        </w:rPr>
        <w:t>No</w:t>
      </w:r>
      <w:r w:rsidRPr="00364947">
        <w:rPr>
          <w:sz w:val="16"/>
        </w:rPr>
        <w:t xml:space="preserve">. While US law formally guarantees workers the right to organize, Human Rights Watch and other </w:t>
      </w:r>
      <w:r w:rsidRPr="0026583A">
        <w:rPr>
          <w:rStyle w:val="StyleUnderline"/>
          <w:highlight w:val="green"/>
        </w:rPr>
        <w:t>groups</w:t>
      </w:r>
      <w:r w:rsidRPr="00364947">
        <w:rPr>
          <w:sz w:val="16"/>
        </w:rPr>
        <w:t xml:space="preserve"> have </w:t>
      </w:r>
      <w:r w:rsidRPr="0026583A">
        <w:rPr>
          <w:rStyle w:val="StyleUnderline"/>
          <w:highlight w:val="green"/>
        </w:rPr>
        <w:t xml:space="preserve">documented </w:t>
      </w:r>
      <w:r w:rsidRPr="0026583A">
        <w:rPr>
          <w:rStyle w:val="Emphasis"/>
          <w:highlight w:val="green"/>
        </w:rPr>
        <w:t>several areas</w:t>
      </w:r>
      <w:r w:rsidRPr="0026583A">
        <w:rPr>
          <w:rStyle w:val="StyleUnderline"/>
          <w:highlight w:val="green"/>
        </w:rPr>
        <w:t xml:space="preserve"> in which</w:t>
      </w:r>
      <w:r w:rsidRPr="00E850D5">
        <w:rPr>
          <w:rStyle w:val="StyleUnderline"/>
        </w:rPr>
        <w:t xml:space="preserve"> federal </w:t>
      </w:r>
      <w:r w:rsidRPr="0026583A">
        <w:rPr>
          <w:rStyle w:val="StyleUnderline"/>
          <w:highlight w:val="green"/>
        </w:rPr>
        <w:t xml:space="preserve">law </w:t>
      </w:r>
      <w:r w:rsidRPr="0026583A">
        <w:rPr>
          <w:rStyle w:val="Emphasis"/>
          <w:highlight w:val="green"/>
        </w:rPr>
        <w:t>fails</w:t>
      </w:r>
      <w:r w:rsidRPr="0026583A">
        <w:rPr>
          <w:rStyle w:val="StyleUnderline"/>
          <w:highlight w:val="green"/>
        </w:rPr>
        <w:t xml:space="preserve"> to</w:t>
      </w:r>
      <w:r w:rsidRPr="00E850D5">
        <w:rPr>
          <w:rStyle w:val="StyleUnderline"/>
        </w:rPr>
        <w:t xml:space="preserve"> adequately </w:t>
      </w:r>
      <w:r w:rsidRPr="0026583A">
        <w:rPr>
          <w:rStyle w:val="Emphasis"/>
          <w:highlight w:val="green"/>
        </w:rPr>
        <w:t>protect</w:t>
      </w:r>
      <w:r w:rsidRPr="00364947">
        <w:rPr>
          <w:sz w:val="16"/>
        </w:rPr>
        <w:t xml:space="preserve"> the </w:t>
      </w:r>
      <w:r w:rsidRPr="0026583A">
        <w:rPr>
          <w:rStyle w:val="StyleUnderline"/>
          <w:highlight w:val="green"/>
        </w:rPr>
        <w:t>freedom of workers</w:t>
      </w:r>
      <w:r w:rsidRPr="00364947">
        <w:rPr>
          <w:sz w:val="16"/>
        </w:rPr>
        <w:t xml:space="preserve"> to associate and bargain collectively. Considered both separately and collectively, these various deficiencies in federal law lead to a situation in which internationally protected workers’ rights are violated in the US.</w:t>
      </w:r>
    </w:p>
    <w:p w14:paraId="109C0AE7" w14:textId="77777777" w:rsidR="00DF1785" w:rsidRPr="00364947" w:rsidRDefault="00DF1785" w:rsidP="00DF1785">
      <w:pPr>
        <w:rPr>
          <w:sz w:val="16"/>
        </w:rPr>
      </w:pPr>
      <w:r w:rsidRPr="00364947">
        <w:rPr>
          <w:sz w:val="16"/>
        </w:rPr>
        <w:t>Separate laws regulate unions in the public and private sectors. Union activity in the private sector is principally governed by the 1935 National Labor Relations Act (NLRA). The NLRA also established a federal agency, the National Labor Relations Board (NLRB), which has created an extensive set of doctrines regulating labor relations.</w:t>
      </w:r>
    </w:p>
    <w:p w14:paraId="4D5AF32B" w14:textId="77777777" w:rsidR="00DF1785" w:rsidRPr="00364947" w:rsidRDefault="00DF1785" w:rsidP="00DF1785">
      <w:pPr>
        <w:rPr>
          <w:sz w:val="16"/>
        </w:rPr>
      </w:pPr>
      <w:r w:rsidRPr="00364947">
        <w:rPr>
          <w:sz w:val="16"/>
        </w:rPr>
        <w:t xml:space="preserve">Some of </w:t>
      </w:r>
      <w:r w:rsidRPr="00753AB8">
        <w:rPr>
          <w:rStyle w:val="StyleUnderline"/>
        </w:rPr>
        <w:t xml:space="preserve">the </w:t>
      </w:r>
      <w:r w:rsidRPr="00210FE1">
        <w:rPr>
          <w:rStyle w:val="Emphasis"/>
          <w:highlight w:val="cyan"/>
        </w:rPr>
        <w:t>rights</w:t>
      </w:r>
      <w:r w:rsidRPr="00210FE1">
        <w:rPr>
          <w:rStyle w:val="StyleUnderline"/>
          <w:highlight w:val="cyan"/>
        </w:rPr>
        <w:t xml:space="preserve"> failures reflect </w:t>
      </w:r>
      <w:r w:rsidRPr="00210FE1">
        <w:rPr>
          <w:rStyle w:val="Emphasis"/>
          <w:highlight w:val="cyan"/>
        </w:rPr>
        <w:t>issues</w:t>
      </w:r>
      <w:r w:rsidRPr="00210FE1">
        <w:rPr>
          <w:rStyle w:val="StyleUnderline"/>
          <w:highlight w:val="cyan"/>
        </w:rPr>
        <w:t xml:space="preserve"> with</w:t>
      </w:r>
      <w:r w:rsidRPr="00364947">
        <w:rPr>
          <w:sz w:val="16"/>
        </w:rPr>
        <w:t xml:space="preserve"> the </w:t>
      </w:r>
      <w:r w:rsidRPr="00210FE1">
        <w:rPr>
          <w:rStyle w:val="StyleUnderline"/>
          <w:highlight w:val="cyan"/>
        </w:rPr>
        <w:t>NLRA</w:t>
      </w:r>
      <w:r w:rsidRPr="00364947">
        <w:rPr>
          <w:sz w:val="16"/>
        </w:rPr>
        <w:t xml:space="preserve"> itself </w:t>
      </w:r>
      <w:r w:rsidRPr="00210FE1">
        <w:rPr>
          <w:rStyle w:val="StyleUnderline"/>
          <w:highlight w:val="cyan"/>
        </w:rPr>
        <w:t>and</w:t>
      </w:r>
      <w:r w:rsidRPr="00364947">
        <w:rPr>
          <w:sz w:val="16"/>
        </w:rPr>
        <w:t xml:space="preserve"> the </w:t>
      </w:r>
      <w:r w:rsidRPr="00210FE1">
        <w:rPr>
          <w:rStyle w:val="Emphasis"/>
          <w:highlight w:val="cyan"/>
        </w:rPr>
        <w:t>court</w:t>
      </w:r>
      <w:r w:rsidRPr="006F2DBC">
        <w:rPr>
          <w:rStyle w:val="StyleUnderline"/>
        </w:rPr>
        <w:t xml:space="preserve"> decisio</w:t>
      </w:r>
      <w:r w:rsidRPr="00210FE1">
        <w:rPr>
          <w:rStyle w:val="StyleUnderline"/>
        </w:rPr>
        <w:t>n</w:t>
      </w:r>
      <w:r w:rsidRPr="00210FE1">
        <w:rPr>
          <w:rStyle w:val="Emphasis"/>
          <w:highlight w:val="cyan"/>
        </w:rPr>
        <w:t>s</w:t>
      </w:r>
      <w:r w:rsidRPr="006F2DBC">
        <w:rPr>
          <w:rStyle w:val="StyleUnderline"/>
        </w:rPr>
        <w:t xml:space="preserve"> interpreting it</w:t>
      </w:r>
      <w:r w:rsidRPr="00364947">
        <w:rPr>
          <w:sz w:val="16"/>
        </w:rPr>
        <w:t>. Others are due to various NLRB decisions that have also failed to protect the right to form unions. Because the political and ideological composition of the NLRB can change frequently, particularly from one White House administration to another, its rules frequently change depending on the president who appointed a majority of board members. This uncertainty signals the need for Congress to step in and codify workers’ protections in legislation.</w:t>
      </w:r>
    </w:p>
    <w:p w14:paraId="352F9BC1" w14:textId="77777777" w:rsidR="00DF1785" w:rsidRPr="00364947" w:rsidRDefault="00DF1785" w:rsidP="00DF1785">
      <w:pPr>
        <w:rPr>
          <w:sz w:val="16"/>
        </w:rPr>
      </w:pPr>
      <w:r w:rsidRPr="00364947">
        <w:rPr>
          <w:sz w:val="16"/>
        </w:rPr>
        <w:t>&lt;&lt;TEXT CONDENSED, NONE OMITTED&gt;&gt;</w:t>
      </w:r>
    </w:p>
    <w:p w14:paraId="7E76FA80" w14:textId="77777777" w:rsidR="00DF1785" w:rsidRPr="00CD6897" w:rsidRDefault="00DF1785" w:rsidP="00DF1785">
      <w:pPr>
        <w:rPr>
          <w:szCs w:val="48"/>
        </w:rPr>
      </w:pPr>
      <w:r w:rsidRPr="00CD6897">
        <w:rPr>
          <w:szCs w:val="48"/>
        </w:rPr>
        <w:t xml:space="preserve">Part II: Unionizing in the United States What is the state of union membership in the United States? In 2020, after a period of steady decline, union membership (the share of workers who are members of a union, also referred to as union density) in the United States stood at a very low 10.8 percent. The share of US workers with collective bargaining coverage (those represented by a union, including nonunion members) was similarly low, at 12.1 percent. Union membership was significantly higher in the 1950s through the 1970s with about a third of workers being part of, or protected by, a union, but after 1973, union membership in the private sector became the target of antiworker politicians and corporations. Historical data show that the decline in bargaining power coincided with stagnating wages for lower income workers and growing income inequality. Researchers at Harvard University and the University of Washington found that the drop in union density may have accounted for as much as 40 percent of rising inequality. Presently, a worker covered by a collective bargaining agreement in the United States on average earns about 11.2 percent more than a worker with a similar education, occupation, and experience in a nonunionized workplace in the same sector. This difference is more pronounced for Black and Hispanic workers, which suggests that unions can help to reduce the racial wage gap. On average, Black workers represented by a union earn 13.7 percent more than their nonunionized peers, and Hispanic workers represented by a union earn 20.1 percent more. How does the US compare with other high-income countries on union membership? The US has a relatively low share of union membership compared with other high-income countries (member states of the Organization for Economic Co-operation and Development, or OECD). More notably, there are striking differences among countries’ membership rates and union coverage, meaning the share of workers who are not union members but are represented by unions. In the United States, a worker might not be a member of a union but may still be covered by a collective bargaining agreement—by law a union must represent all workers at a firm, even those who decline to join the union. But some </w:t>
      </w:r>
      <w:r w:rsidRPr="009365F3">
        <w:rPr>
          <w:rStyle w:val="Emphasis"/>
          <w:highlight w:val="green"/>
        </w:rPr>
        <w:t>other countries utilize sectoral</w:t>
      </w:r>
      <w:r w:rsidRPr="009365F3">
        <w:rPr>
          <w:rStyle w:val="Emphasis"/>
        </w:rPr>
        <w:t xml:space="preserve"> or national </w:t>
      </w:r>
      <w:r w:rsidRPr="009365F3">
        <w:rPr>
          <w:rStyle w:val="Emphasis"/>
          <w:highlight w:val="green"/>
        </w:rPr>
        <w:t>bargaining</w:t>
      </w:r>
      <w:r w:rsidRPr="009365F3">
        <w:rPr>
          <w:rStyle w:val="Emphasis"/>
        </w:rPr>
        <w:t xml:space="preserve">, in which a union negotiates an industry-wide collective bargaining agreement with all employers in a given sector, or in the case of national bargaining, across various sectors. </w:t>
      </w:r>
      <w:r w:rsidRPr="009365F3">
        <w:rPr>
          <w:rStyle w:val="Emphasis"/>
          <w:highlight w:val="green"/>
        </w:rPr>
        <w:t>Such systems cover workers even if no contract was negotiated</w:t>
      </w:r>
      <w:r w:rsidRPr="00CD6897">
        <w:rPr>
          <w:szCs w:val="48"/>
        </w:rPr>
        <w:t xml:space="preserve"> with that worker’s individual employer. In the United States, 12.1 percent of workers are represented by a union; in France, the share is 98.5 percent; in Sweden, 90 percent; in Spain, 84 percent; and in Denmark, 82 percent. Levels of union coverage observed in these countries result, in large part, from less restrictive legal frameworks and, in some cases, from the involvement of unions in the administration of social benefits, such as unemployment insurance. Why is US union membership so low? A variety of factors have contributed to the decline in union membership in the US. One significant reason is the substantial impediments workers face when trying to exercise their rights to organize and bargain collectively. </w:t>
      </w:r>
      <w:r w:rsidRPr="009365F3">
        <w:rPr>
          <w:rStyle w:val="Emphasis"/>
          <w:highlight w:val="green"/>
        </w:rPr>
        <w:t>US law allows employers</w:t>
      </w:r>
      <w:r w:rsidRPr="009365F3">
        <w:rPr>
          <w:rStyle w:val="Emphasis"/>
        </w:rPr>
        <w:t xml:space="preserve"> to </w:t>
      </w:r>
      <w:r w:rsidRPr="009365F3">
        <w:rPr>
          <w:rStyle w:val="Emphasis"/>
          <w:highlight w:val="green"/>
        </w:rPr>
        <w:t>stifle organizing</w:t>
      </w:r>
      <w:r w:rsidRPr="009365F3">
        <w:rPr>
          <w:rStyle w:val="Emphasis"/>
        </w:rPr>
        <w:t xml:space="preserve"> efforts in numerous ways </w:t>
      </w:r>
      <w:r w:rsidRPr="009365F3">
        <w:rPr>
          <w:rStyle w:val="Emphasis"/>
          <w:highlight w:val="green"/>
        </w:rPr>
        <w:t>and imposes few</w:t>
      </w:r>
      <w:r w:rsidRPr="009365F3">
        <w:rPr>
          <w:rStyle w:val="Emphasis"/>
        </w:rPr>
        <w:t xml:space="preserve"> meaningful </w:t>
      </w:r>
      <w:r w:rsidRPr="009365F3">
        <w:rPr>
          <w:rStyle w:val="Emphasis"/>
          <w:highlight w:val="green"/>
        </w:rPr>
        <w:t>penalties</w:t>
      </w:r>
      <w:r w:rsidRPr="00CD6897">
        <w:rPr>
          <w:szCs w:val="48"/>
        </w:rPr>
        <w:t xml:space="preserve"> when they violate the law. Employers are often hostile toward union activity and have developed a variety of strategies to resist union organizing drives, including hiring special union avoidance consultants. The Economic Policy Institute found that charges against employers for allegedly violating federal labor law were filed in over 41 percent of union election campaigns in 2016 and 2017. Since the late 1970s, especially after President Ronald Reagan fired and replaced striking federal air traffic controllers in 1981, employers have become increasingly aggressive in their efforts to break strikes and weaken unions. Another key reason for union membership’s decline is the fragmentation of the labor market known as “fissuring,” in which big companies subcontract and outsource work previously done in-house (such as janitorial services) to save costs. These companies often exert their market power to suppress the prices of supplier firms, which in turn incentivizes contractors to keep wages low and provides little job security. This dynamic erodes the formal worker-employer relationship and makes it more difficult to organize. A fissured labor market also exacerbates racial and gender inequality, as Black, Indigenous, and other people of color, noncitizens, and women are often disproportionately represented in low-wage and fissured sectors. The growth of app-based companies after the Great Recession of 2007 and 2008 has exacerbated workplace fissuring in the United States. These companies use algorithms and other data-driven technologies to match consumers with workers who provide a wide range of services, such as transportation, grocery delivery, care work, and repairs. Many of these </w:t>
      </w:r>
      <w:r w:rsidRPr="009365F3">
        <w:rPr>
          <w:rStyle w:val="Emphasis"/>
          <w:highlight w:val="green"/>
        </w:rPr>
        <w:t>companies</w:t>
      </w:r>
      <w:r w:rsidRPr="009365F3">
        <w:rPr>
          <w:rStyle w:val="Emphasis"/>
        </w:rPr>
        <w:t xml:space="preserve"> also </w:t>
      </w:r>
      <w:r w:rsidRPr="009365F3">
        <w:rPr>
          <w:rStyle w:val="Emphasis"/>
          <w:highlight w:val="green"/>
        </w:rPr>
        <w:t>deploy tech</w:t>
      </w:r>
      <w:r w:rsidRPr="009365F3">
        <w:rPr>
          <w:rStyle w:val="Emphasis"/>
        </w:rPr>
        <w:t xml:space="preserve">nologies </w:t>
      </w:r>
      <w:r w:rsidRPr="009365F3">
        <w:rPr>
          <w:rStyle w:val="Emphasis"/>
          <w:highlight w:val="green"/>
        </w:rPr>
        <w:t>to exercise</w:t>
      </w:r>
      <w:r w:rsidRPr="009365F3">
        <w:rPr>
          <w:rStyle w:val="Emphasis"/>
        </w:rPr>
        <w:t xml:space="preserve"> extensive </w:t>
      </w:r>
      <w:r w:rsidRPr="009365F3">
        <w:rPr>
          <w:rStyle w:val="Emphasis"/>
          <w:highlight w:val="green"/>
        </w:rPr>
        <w:t>control over how</w:t>
      </w:r>
      <w:r w:rsidRPr="009365F3">
        <w:rPr>
          <w:rStyle w:val="Emphasis"/>
        </w:rPr>
        <w:t xml:space="preserve">, when, and where their </w:t>
      </w:r>
      <w:r w:rsidRPr="009365F3">
        <w:rPr>
          <w:rStyle w:val="Emphasis"/>
          <w:highlight w:val="green"/>
        </w:rPr>
        <w:t>employees work</w:t>
      </w:r>
      <w:r w:rsidRPr="00CD6897">
        <w:rPr>
          <w:szCs w:val="48"/>
        </w:rPr>
        <w:t xml:space="preserve">, and how much they are paid. But companies routinely claim that they are merely technology platforms and they wrongly classify their workers as independent contractors, an employment category with few wage and labor rights protections and no recognized right in the US to bargain collectively or unionize. The result is that workers for app-based companies often struggle to attain an adequate standard of living. This tech-enabled strategy of misclassification threatens to spread and disrupt workers across all industries, incentivizing employers in other sectors to “gig out” jobs and shift the jobs of one-time employees to precarious workers without basic labor rights and safety nets. How is technology affecting the way workers organize? The dispersed and precarious nature of app-based work is also disrupting how workers organize. Physical workplaces have traditionally played a key role in organizing, enabling workers to forge relationships of solidarity and trust through the shared experience of working in the same location over time. In contrast, app-based workers lack a common workplace and they take individualized routes depending on the work requests they accept. This isolation is exacerbated by high turnover, which impedes the ability and incentive for workers to invest time in organizing. Despite these challenges, workers are developing other ways to connect and organize, such as online forums, email, social media groups, and messaging apps to discuss grievances and mobilize support. App-based workers have used these platforms to coordinate digital walkouts, collectively logging off and refusing to accept ride or delivery requests during designated times. Office workers across a variety of sectors also rely on internal communications tools, such as mailing lists and chat rooms, to organize open letters, petitions and walkouts. The Covid-19 pandemic may accelerate the shift toward digital organizing, as more workers transition to remote work. According to the Bureau of Labor Statistics, almost one in four workers performed their jobs remotely in August 2020 because of the pandemic. How can technology make it easier for employers to suppress or discourage organizing? Online </w:t>
      </w:r>
      <w:r w:rsidRPr="009365F3">
        <w:rPr>
          <w:rStyle w:val="Emphasis"/>
          <w:highlight w:val="green"/>
        </w:rPr>
        <w:t>organizing efforts are vulnerable to</w:t>
      </w:r>
      <w:r w:rsidRPr="009365F3">
        <w:rPr>
          <w:rStyle w:val="Emphasis"/>
        </w:rPr>
        <w:t xml:space="preserve"> digital </w:t>
      </w:r>
      <w:r w:rsidRPr="009365F3">
        <w:rPr>
          <w:rStyle w:val="Emphasis"/>
          <w:highlight w:val="green"/>
        </w:rPr>
        <w:t>censorship</w:t>
      </w:r>
      <w:r w:rsidRPr="009365F3">
        <w:rPr>
          <w:rStyle w:val="Emphasis"/>
        </w:rPr>
        <w:t xml:space="preserve">, intrusive </w:t>
      </w:r>
      <w:r w:rsidRPr="009365F3">
        <w:rPr>
          <w:rStyle w:val="Emphasis"/>
          <w:highlight w:val="green"/>
        </w:rPr>
        <w:t>surveillance, and employer retaliation</w:t>
      </w:r>
      <w:r w:rsidRPr="00CD6897">
        <w:rPr>
          <w:szCs w:val="48"/>
        </w:rPr>
        <w:t xml:space="preserve">. Absent strong federal or state protections against workplace surveillance, US employers have wide latitude to monitor and moderate company emails, message boards, and other internal communications. Employers that host Facebook groups for workers have deleted posts criticizing workplace conditions, while others have established moderation policies on email listservs that restrict discussions about workplace representation. A growing number of employers are also installing monitoring software on their employees’ work devices to record online activities, including email, web browsing histories, and even keystrokes, which could expose plans to organize or unionize. Surveillance tactics have infiltrated the public domain, with some employers monitoring social media groups set up by workers to keep tabs on efforts to organize, protest, or strike. </w:t>
      </w:r>
      <w:r w:rsidRPr="009365F3">
        <w:rPr>
          <w:rStyle w:val="Emphasis"/>
          <w:highlight w:val="green"/>
        </w:rPr>
        <w:t>Current</w:t>
      </w:r>
      <w:r w:rsidRPr="009365F3">
        <w:rPr>
          <w:rStyle w:val="Emphasis"/>
        </w:rPr>
        <w:t xml:space="preserve"> US </w:t>
      </w:r>
      <w:r w:rsidRPr="009365F3">
        <w:rPr>
          <w:rStyle w:val="Emphasis"/>
          <w:highlight w:val="green"/>
        </w:rPr>
        <w:t>law</w:t>
      </w:r>
      <w:r w:rsidRPr="009365F3">
        <w:rPr>
          <w:rStyle w:val="Emphasis"/>
        </w:rPr>
        <w:t xml:space="preserve"> also </w:t>
      </w:r>
      <w:r w:rsidRPr="009365F3">
        <w:rPr>
          <w:rStyle w:val="Emphasis"/>
          <w:highlight w:val="green"/>
        </w:rPr>
        <w:t>allows employers</w:t>
      </w:r>
      <w:r w:rsidRPr="009365F3">
        <w:rPr>
          <w:rStyle w:val="Emphasis"/>
        </w:rPr>
        <w:t xml:space="preserve"> broad </w:t>
      </w:r>
      <w:r w:rsidRPr="009365F3">
        <w:rPr>
          <w:rStyle w:val="Emphasis"/>
          <w:highlight w:val="green"/>
        </w:rPr>
        <w:t>leeway to spread anti-organizing messages through</w:t>
      </w:r>
      <w:r w:rsidRPr="009365F3">
        <w:rPr>
          <w:rStyle w:val="Emphasis"/>
        </w:rPr>
        <w:t xml:space="preserve"> one-on-one conversations, emails, and “</w:t>
      </w:r>
      <w:r w:rsidRPr="009365F3">
        <w:rPr>
          <w:rStyle w:val="Emphasis"/>
          <w:highlight w:val="green"/>
        </w:rPr>
        <w:t>captive audience</w:t>
      </w:r>
      <w:r w:rsidRPr="009365F3">
        <w:rPr>
          <w:rStyle w:val="Emphasis"/>
        </w:rPr>
        <w:t xml:space="preserve">” </w:t>
      </w:r>
      <w:r w:rsidRPr="009365F3">
        <w:rPr>
          <w:rStyle w:val="Emphasis"/>
          <w:highlight w:val="green"/>
        </w:rPr>
        <w:t>meetings</w:t>
      </w:r>
      <w:r w:rsidRPr="00CD6897">
        <w:rPr>
          <w:szCs w:val="48"/>
        </w:rPr>
        <w:t xml:space="preserve">—compulsory meetings, held under threat of discharge, in which employers discourage workers from unionizing. The tech-savvy campaign behind Proposition 22, a corporate-funded ballot initiative in California that eviscerated state labor laws protecting app-based workers, shows how employers can leverage access to technology and data to promote their own messaging to workers, or enlist them in campaigns that are unrelated to their work and may run counter to their interests, in ways that could also undermine organizing: In the lead up to the vote, Uber sent pop-up notifications requiring drivers to support or acknowledge Prop 22’s benefits while logged on to their app—a measure akin to a “captive audience” tactic that sparked complaints from drivers. The company subsequently modified the notifications to make them “more informational,” and gave drivers the option to close the notification. Instacart sent in-app notifications to select shoppers asking them to retrieve Yes on Prop 22 stickers from a grocery store in the Bay Area and “place it in your customer's order." Although Instacart told Human Rights Watch that this activity was “completely voluntary,” the notification did not provide shoppers an opt-out. Instead, the notification required shoppers to report whether the stickers were “found” or “not found.” Instacart said they did not retain data on which shoppers included the inserts in their deliveries. Doordash emailed restaurants and other merchants offering them free “Yes on 22” takeaway bags and encouraged them to use the bags in the lead-up to Election Day. Doordash told Human Rights Watch that, as part of this program, “several hundred merchants requested millions of bags, and the bags only went to merchants that requested them, who were eager to use them.” Delivery workers making deliveries for these merchants had little choice but to distribute pro-Prop 22 campaign materials even if they did not support the initiative. Part III: The Protecting the Right to Organize Act (PRO Act) What is the PRO Act and how could it address existing deficiencies in US law? The Protecting the Right to Organize (PRO) Act is a labor law and civil rights reform, and an economic stimulus proposal. On March 9, 2021, the US House of Representatives passed the PRO Act on a bipartisan vote, 225 to 206. The PRO Act would expand protections for workers to exercise their rights to join a union and bargain collectively for better wages and working conditions. The PRO Act would bring US law closer to international standards by addressing many barriers that workers face when trying to unionize. It would also address important structural policy barriers that keep workers from joining unions and would support the labor movement’s efforts to push back on rising income inequality. What protections do workers lack, and how would the PRO Act expand the right to organize? The PRO Act would eliminate many of the existing loopholes in US law that undermine organizing. </w:t>
      </w:r>
      <w:r w:rsidRPr="009365F3">
        <w:rPr>
          <w:rStyle w:val="Emphasis"/>
          <w:highlight w:val="green"/>
        </w:rPr>
        <w:t>The NLRA</w:t>
      </w:r>
      <w:r w:rsidRPr="009365F3">
        <w:rPr>
          <w:rStyle w:val="Emphasis"/>
        </w:rPr>
        <w:t xml:space="preserve"> currently </w:t>
      </w:r>
      <w:r w:rsidRPr="009365F3">
        <w:rPr>
          <w:rStyle w:val="Emphasis"/>
          <w:highlight w:val="green"/>
        </w:rPr>
        <w:t>does not protect low-level</w:t>
      </w:r>
      <w:r w:rsidRPr="009365F3">
        <w:rPr>
          <w:rStyle w:val="Emphasis"/>
        </w:rPr>
        <w:t xml:space="preserve"> supervisors and </w:t>
      </w:r>
      <w:r w:rsidRPr="009365F3">
        <w:rPr>
          <w:rStyle w:val="Emphasis"/>
          <w:highlight w:val="green"/>
        </w:rPr>
        <w:t>managers</w:t>
      </w:r>
      <w:r w:rsidRPr="009365F3">
        <w:rPr>
          <w:rStyle w:val="Emphasis"/>
        </w:rPr>
        <w:t xml:space="preserve"> from anti-union discrimination, nor does it give them the right to unionize. </w:t>
      </w:r>
      <w:r w:rsidRPr="009365F3">
        <w:rPr>
          <w:rStyle w:val="Emphasis"/>
          <w:highlight w:val="green"/>
        </w:rPr>
        <w:t>It</w:t>
      </w:r>
      <w:r w:rsidRPr="009365F3">
        <w:rPr>
          <w:rStyle w:val="Emphasis"/>
        </w:rPr>
        <w:t xml:space="preserve"> also </w:t>
      </w:r>
      <w:r w:rsidRPr="009365F3">
        <w:rPr>
          <w:rStyle w:val="Emphasis"/>
          <w:highlight w:val="green"/>
        </w:rPr>
        <w:t>excludes independent contractors</w:t>
      </w:r>
      <w:r w:rsidRPr="00CD6897">
        <w:rPr>
          <w:szCs w:val="48"/>
        </w:rPr>
        <w:t xml:space="preserve">, even if employers exert the same kind of control over them that they would exert over employees. By narrowing the definition of “supervisor” and clarifying the definition of “employee,” the PRO Act would help to remedy these exclusions, protecting the right of these workers to organize without fear of retaliation. The PRO Act would also give undocumented workers full relief if their labor rights are violated, reversing the Supreme Court’s decision in Hoffman Plastic Compounds, Inc. v. NLRB. The court in Hoffman Plastic held that undocumented workers are not entitled to back pay if they are illegally fired—or deported—in retaliation for organizing, leaving these workers extremely vulnerable to employer retaliation for exercising their rights. In addition, the PRO Act would strengthen rules regarding “joint employers,” in which two companies both exert control over an employee’s working conditions (a common feature in an increasingly fissured economy). When companies are considered joint employers, they both have an obligation to bargain with employees over working conditions that they control or influence and can be held liable for violating their employees’ rights under the NLRA. But the current NLRB standard for finding a joint employer relationship is too lax, potentially causing workers to be unable to bargain with the company that effectively controls their working conditions. And that company could escape liability for violating the workers’ rights. The PRO Act would restore and codify the more rights-protective joint employer standard in place during the administration of former President Barack Obama, allowing a company’s “indirect control” over working conditions to be sufficient for finding joint employer status. What about app-based “gig” workers? The PRO Act would clarify the definition of “employees” covered by NLRA protections to include app-based workers. For purposes of the NLRA, the PRO Act defines an independent contractor as: a) free from control and direction in performing a service, both under the contract and in fact; b) performing the service outside the employer’s usual course of business; and c) customarily engaged in an independently established business to provide the service. Many states also use this “ABC” test to ensure that workers are covered by their wage and hour laws, unemployment insurance system, or other employment laws, regardless of what their employer calls them. If the same test is applied to the NLRA, it could extend bargaining protections to at least 1.9 million workers in the app-based economy. The PRO Act would only recognize app-based workers as employees for the purposes of organizing and unionizing but would not provide them with other key labor protections, such as the minimum wage or paid sick leave. How would the PRO Act protect the right to strike? Under the PRO Act, workers would no longer be forced to put their jobs on the line to strike over unfair wages or benefits (also known as “economic strikes”). While current US </w:t>
      </w:r>
      <w:r w:rsidRPr="009365F3">
        <w:rPr>
          <w:rStyle w:val="Emphasis"/>
          <w:highlight w:val="green"/>
        </w:rPr>
        <w:t>law</w:t>
      </w:r>
      <w:r w:rsidRPr="009365F3">
        <w:rPr>
          <w:rStyle w:val="Emphasis"/>
        </w:rPr>
        <w:t xml:space="preserve"> prohibits employers from firing workers who participate in these strikes, it </w:t>
      </w:r>
      <w:r w:rsidRPr="009365F3">
        <w:rPr>
          <w:rStyle w:val="Emphasis"/>
          <w:highlight w:val="green"/>
        </w:rPr>
        <w:t>permits employers to</w:t>
      </w:r>
      <w:r w:rsidRPr="009365F3">
        <w:rPr>
          <w:rStyle w:val="Emphasis"/>
        </w:rPr>
        <w:t xml:space="preserve"> undermine this protection by “</w:t>
      </w:r>
      <w:r w:rsidRPr="009365F3">
        <w:rPr>
          <w:rStyle w:val="Emphasis"/>
          <w:highlight w:val="green"/>
        </w:rPr>
        <w:t>permanently replac</w:t>
      </w:r>
      <w:r w:rsidRPr="009365F3">
        <w:rPr>
          <w:rStyle w:val="Emphasis"/>
        </w:rPr>
        <w:t xml:space="preserve">ing” </w:t>
      </w:r>
      <w:r w:rsidRPr="009365F3">
        <w:rPr>
          <w:rStyle w:val="Emphasis"/>
          <w:highlight w:val="green"/>
        </w:rPr>
        <w:t>strikers with other workers</w:t>
      </w:r>
      <w:r w:rsidRPr="009365F3">
        <w:rPr>
          <w:rStyle w:val="Emphasis"/>
        </w:rPr>
        <w:t>.</w:t>
      </w:r>
      <w:r w:rsidRPr="00CD6897">
        <w:rPr>
          <w:szCs w:val="48"/>
        </w:rPr>
        <w:t xml:space="preserve"> This means that, even after a strike ends, strikers cannot return to their jobs unless their replacements leave. The US is one of a handful of countries that gives companies such broad authority to hire permanent strikebreakers, a practice that, in most cases, the ILO Committee on Freedom of Association considers a “serious violation of freedom of association.” By prohibiting the use or threat to use permanent replacements, the PRO Act would make it harder for employers to break strikes or convince workers that unionizing would be futile.</w:t>
      </w:r>
    </w:p>
    <w:p w14:paraId="3574F3F7" w14:textId="77777777" w:rsidR="00DF1785" w:rsidRPr="00364947" w:rsidRDefault="00DF1785" w:rsidP="00DF1785">
      <w:pPr>
        <w:rPr>
          <w:sz w:val="16"/>
        </w:rPr>
      </w:pPr>
      <w:r w:rsidRPr="00364947">
        <w:rPr>
          <w:sz w:val="16"/>
        </w:rPr>
        <w:t>&lt;&lt;PARAGRAPH BREAKS RESUME&gt;&gt;</w:t>
      </w:r>
    </w:p>
    <w:p w14:paraId="62C0211F" w14:textId="77777777" w:rsidR="00DF1785" w:rsidRDefault="00DF1785" w:rsidP="00DF1785">
      <w:pPr>
        <w:rPr>
          <w:sz w:val="16"/>
        </w:rPr>
      </w:pPr>
      <w:r w:rsidRPr="00364947">
        <w:rPr>
          <w:sz w:val="16"/>
        </w:rPr>
        <w:t xml:space="preserve">The PRO Act would also remove </w:t>
      </w:r>
      <w:r w:rsidRPr="00210FE1">
        <w:rPr>
          <w:rStyle w:val="StyleUnderline"/>
        </w:rPr>
        <w:t>the</w:t>
      </w:r>
      <w:r w:rsidRPr="00E56AEA">
        <w:rPr>
          <w:rStyle w:val="StyleUnderline"/>
        </w:rPr>
        <w:t xml:space="preserve"> existing </w:t>
      </w:r>
      <w:r w:rsidRPr="00C14B4E">
        <w:rPr>
          <w:rStyle w:val="Emphasis"/>
        </w:rPr>
        <w:t>bar</w:t>
      </w:r>
      <w:r w:rsidRPr="00E56AEA">
        <w:rPr>
          <w:rStyle w:val="StyleUnderline"/>
        </w:rPr>
        <w:t xml:space="preserve"> on </w:t>
      </w:r>
      <w:r w:rsidRPr="00F96D0D">
        <w:rPr>
          <w:rStyle w:val="StyleUnderline"/>
        </w:rPr>
        <w:t>participating in “</w:t>
      </w:r>
      <w:r w:rsidRPr="00210FE1">
        <w:rPr>
          <w:rStyle w:val="Emphasis"/>
          <w:highlight w:val="cyan"/>
        </w:rPr>
        <w:t>sympathy strikes</w:t>
      </w:r>
      <w:r w:rsidRPr="00F96D0D">
        <w:rPr>
          <w:rStyle w:val="StyleUnderline"/>
        </w:rPr>
        <w:t xml:space="preserve">” or “secondary </w:t>
      </w:r>
      <w:r w:rsidRPr="00C14B4E">
        <w:rPr>
          <w:rStyle w:val="Emphasis"/>
        </w:rPr>
        <w:t>boycotts</w:t>
      </w:r>
      <w:r w:rsidRPr="00F96D0D">
        <w:rPr>
          <w:rStyle w:val="StyleUnderline"/>
        </w:rPr>
        <w:t>,</w:t>
      </w:r>
      <w:r w:rsidRPr="00364947">
        <w:rPr>
          <w:sz w:val="16"/>
        </w:rPr>
        <w:t xml:space="preserve">” in which workers strike over conditions at another workplace or pressure companies to stop doing business with their direct employer. </w:t>
      </w:r>
      <w:r w:rsidRPr="00283257">
        <w:rPr>
          <w:rStyle w:val="StyleUnderline"/>
        </w:rPr>
        <w:t xml:space="preserve">These </w:t>
      </w:r>
      <w:r w:rsidRPr="00C14B4E">
        <w:rPr>
          <w:rStyle w:val="Emphasis"/>
        </w:rPr>
        <w:t>activities</w:t>
      </w:r>
      <w:r w:rsidRPr="00283257">
        <w:rPr>
          <w:rStyle w:val="StyleUnderline"/>
        </w:rPr>
        <w:t xml:space="preserve"> </w:t>
      </w:r>
      <w:r w:rsidRPr="00210FE1">
        <w:rPr>
          <w:rStyle w:val="StyleUnderline"/>
          <w:highlight w:val="cyan"/>
        </w:rPr>
        <w:t>are</w:t>
      </w:r>
      <w:r w:rsidRPr="00364947">
        <w:rPr>
          <w:sz w:val="16"/>
        </w:rPr>
        <w:t xml:space="preserve"> almost entirely </w:t>
      </w:r>
      <w:r w:rsidRPr="00210FE1">
        <w:rPr>
          <w:rStyle w:val="Emphasis"/>
          <w:highlight w:val="cyan"/>
        </w:rPr>
        <w:t>prohibited</w:t>
      </w:r>
      <w:r w:rsidRPr="003477D2">
        <w:rPr>
          <w:rStyle w:val="StyleUnderline"/>
        </w:rPr>
        <w:t xml:space="preserve"> under current US law, </w:t>
      </w:r>
      <w:r w:rsidRPr="00210FE1">
        <w:rPr>
          <w:rStyle w:val="StyleUnderline"/>
          <w:highlight w:val="cyan"/>
        </w:rPr>
        <w:t xml:space="preserve">in </w:t>
      </w:r>
      <w:r w:rsidRPr="00210FE1">
        <w:rPr>
          <w:rStyle w:val="Emphasis"/>
          <w:highlight w:val="cyan"/>
        </w:rPr>
        <w:t>violation</w:t>
      </w:r>
      <w:r w:rsidRPr="00210FE1">
        <w:rPr>
          <w:rStyle w:val="StyleUnderline"/>
          <w:highlight w:val="cyan"/>
        </w:rPr>
        <w:t xml:space="preserve"> of </w:t>
      </w:r>
      <w:r w:rsidRPr="00210FE1">
        <w:rPr>
          <w:rStyle w:val="Emphasis"/>
          <w:highlight w:val="cyan"/>
        </w:rPr>
        <w:t>ILO standards</w:t>
      </w:r>
      <w:r w:rsidRPr="00364947">
        <w:rPr>
          <w:sz w:val="16"/>
        </w:rPr>
        <w:t xml:space="preserve">. By </w:t>
      </w:r>
      <w:r w:rsidRPr="00210FE1">
        <w:rPr>
          <w:rStyle w:val="StyleUnderline"/>
          <w:highlight w:val="cyan"/>
        </w:rPr>
        <w:t>repealing</w:t>
      </w:r>
      <w:r w:rsidRPr="00364947">
        <w:rPr>
          <w:sz w:val="16"/>
        </w:rPr>
        <w:t xml:space="preserve"> the </w:t>
      </w:r>
      <w:r w:rsidRPr="00210FE1">
        <w:rPr>
          <w:rStyle w:val="Emphasis"/>
          <w:highlight w:val="cyan"/>
        </w:rPr>
        <w:t>prohibition</w:t>
      </w:r>
      <w:r w:rsidRPr="000D7CEF">
        <w:rPr>
          <w:rStyle w:val="StyleUnderline"/>
        </w:rPr>
        <w:t xml:space="preserve"> on secondary actions</w:t>
      </w:r>
      <w:r w:rsidRPr="00364947">
        <w:rPr>
          <w:sz w:val="16"/>
        </w:rPr>
        <w:t xml:space="preserve">, the PRO Act </w:t>
      </w:r>
      <w:r w:rsidRPr="00210FE1">
        <w:rPr>
          <w:rStyle w:val="StyleUnderline"/>
          <w:highlight w:val="cyan"/>
        </w:rPr>
        <w:t>gives workers</w:t>
      </w:r>
      <w:r w:rsidRPr="00B80D2D">
        <w:rPr>
          <w:rStyle w:val="StyleUnderline"/>
        </w:rPr>
        <w:t xml:space="preserve"> more </w:t>
      </w:r>
      <w:r w:rsidRPr="00210FE1">
        <w:rPr>
          <w:rStyle w:val="Emphasis"/>
          <w:highlight w:val="cyan"/>
        </w:rPr>
        <w:t>power</w:t>
      </w:r>
      <w:r w:rsidRPr="00210FE1">
        <w:rPr>
          <w:rStyle w:val="StyleUnderline"/>
          <w:highlight w:val="cyan"/>
        </w:rPr>
        <w:t xml:space="preserve"> to address</w:t>
      </w:r>
      <w:r w:rsidRPr="00B80D2D">
        <w:rPr>
          <w:rStyle w:val="StyleUnderline"/>
        </w:rPr>
        <w:t xml:space="preserve"> </w:t>
      </w:r>
      <w:r w:rsidRPr="00364947">
        <w:rPr>
          <w:sz w:val="16"/>
        </w:rPr>
        <w:t xml:space="preserve">the </w:t>
      </w:r>
      <w:r w:rsidRPr="00B80D2D">
        <w:rPr>
          <w:rStyle w:val="StyleUnderline"/>
        </w:rPr>
        <w:t xml:space="preserve">impacts of </w:t>
      </w:r>
      <w:r w:rsidRPr="008C3040">
        <w:rPr>
          <w:rStyle w:val="Emphasis"/>
        </w:rPr>
        <w:t>fissuring</w:t>
      </w:r>
      <w:r w:rsidRPr="00B80D2D">
        <w:rPr>
          <w:rStyle w:val="StyleUnderline"/>
        </w:rPr>
        <w:t xml:space="preserve"> by holding increasingly </w:t>
      </w:r>
      <w:r w:rsidRPr="00210FE1">
        <w:rPr>
          <w:rStyle w:val="Emphasis"/>
          <w:highlight w:val="cyan"/>
        </w:rPr>
        <w:t>interconnected companies</w:t>
      </w:r>
      <w:r w:rsidRPr="00B80D2D">
        <w:rPr>
          <w:rStyle w:val="StyleUnderline"/>
        </w:rPr>
        <w:t xml:space="preserve"> accountable</w:t>
      </w:r>
      <w:r w:rsidRPr="00364947">
        <w:rPr>
          <w:sz w:val="16"/>
        </w:rPr>
        <w:t xml:space="preserve"> for poor working conditions.</w:t>
      </w:r>
    </w:p>
    <w:p w14:paraId="7FC38CA8" w14:textId="77777777" w:rsidR="00DF1785" w:rsidRDefault="00DF1785" w:rsidP="00DF1785">
      <w:pPr>
        <w:pStyle w:val="Heading4"/>
      </w:pPr>
      <w:r>
        <w:t>I-law collapse is thumped.</w:t>
      </w:r>
    </w:p>
    <w:p w14:paraId="0BF8068A" w14:textId="77777777" w:rsidR="00DF1785" w:rsidRDefault="00DF1785" w:rsidP="00DF1785">
      <w:r w:rsidRPr="001C2863">
        <w:rPr>
          <w:rStyle w:val="Style13ptBold"/>
        </w:rPr>
        <w:t>Goldsmith and Posner 21</w:t>
      </w:r>
      <w:r>
        <w:t xml:space="preserve">, Jack Goldsmith, Learned Hand Professor, Harvard Law School; Eric A. Posner, Kirkland &amp; Ellis Distinguished Service Professor of Law, Arthur and Esther Kane Research Chair, University of Chicago Law School, Public Law and Legal Theory Research Paper No. 768, August 2021, [“The Limits of International Law Fifteen Years Later,” available on: </w:t>
      </w:r>
      <w:hyperlink r:id="rId13" w:history="1">
        <w:r w:rsidRPr="003765E0">
          <w:rPr>
            <w:rStyle w:val="Hyperlink"/>
          </w:rPr>
          <w:t>https://papers.ssrn.com/sol3/papers.cfm?abstract_id=3803696</w:t>
        </w:r>
      </w:hyperlink>
      <w:r>
        <w:t>, accessed: 10-03-2025]rrf</w:t>
      </w:r>
    </w:p>
    <w:p w14:paraId="451F9933" w14:textId="77777777" w:rsidR="00DF1785" w:rsidRPr="00EB73EA" w:rsidRDefault="00DF1785" w:rsidP="00DF1785">
      <w:pPr>
        <w:rPr>
          <w:sz w:val="16"/>
        </w:rPr>
      </w:pPr>
      <w:r w:rsidRPr="002A2913">
        <w:rPr>
          <w:u w:val="single"/>
        </w:rPr>
        <w:t xml:space="preserve">In fact, </w:t>
      </w:r>
      <w:r w:rsidRPr="00EB73EA">
        <w:rPr>
          <w:highlight w:val="green"/>
          <w:u w:val="single"/>
        </w:rPr>
        <w:t>i</w:t>
      </w:r>
      <w:r w:rsidRPr="002A2913">
        <w:rPr>
          <w:u w:val="single"/>
        </w:rPr>
        <w:t xml:space="preserve">nternational </w:t>
      </w:r>
      <w:r w:rsidRPr="00EB73EA">
        <w:rPr>
          <w:highlight w:val="green"/>
          <w:u w:val="single"/>
        </w:rPr>
        <w:t xml:space="preserve">law moves </w:t>
      </w:r>
      <w:r w:rsidRPr="00EB73EA">
        <w:rPr>
          <w:rStyle w:val="Emphasis"/>
          <w:highlight w:val="green"/>
        </w:rPr>
        <w:t>unpredictably</w:t>
      </w:r>
      <w:r w:rsidRPr="002A2913">
        <w:rPr>
          <w:u w:val="single"/>
        </w:rPr>
        <w:t xml:space="preserve"> or in cycles, </w:t>
      </w:r>
      <w:r w:rsidRPr="00EB73EA">
        <w:rPr>
          <w:highlight w:val="green"/>
          <w:u w:val="single"/>
        </w:rPr>
        <w:t>with</w:t>
      </w:r>
      <w:r w:rsidRPr="002A2913">
        <w:rPr>
          <w:u w:val="single"/>
        </w:rPr>
        <w:t xml:space="preserve"> periods of </w:t>
      </w:r>
      <w:r w:rsidRPr="00EB73EA">
        <w:rPr>
          <w:highlight w:val="green"/>
          <w:u w:val="single"/>
        </w:rPr>
        <w:t>enthusiasm</w:t>
      </w:r>
      <w:r w:rsidRPr="002A2913">
        <w:rPr>
          <w:u w:val="single"/>
        </w:rPr>
        <w:t xml:space="preserve"> and advance </w:t>
      </w:r>
      <w:r w:rsidRPr="00EB73EA">
        <w:rPr>
          <w:highlight w:val="green"/>
          <w:u w:val="single"/>
        </w:rPr>
        <w:t>followed by</w:t>
      </w:r>
      <w:r w:rsidRPr="002A2913">
        <w:rPr>
          <w:u w:val="single"/>
        </w:rPr>
        <w:t xml:space="preserve"> periods of </w:t>
      </w:r>
      <w:r w:rsidRPr="00EB73EA">
        <w:rPr>
          <w:rStyle w:val="Emphasis"/>
          <w:highlight w:val="green"/>
        </w:rPr>
        <w:t>decay</w:t>
      </w:r>
      <w:r w:rsidRPr="002A2913">
        <w:rPr>
          <w:u w:val="single"/>
        </w:rPr>
        <w:t xml:space="preserve"> and </w:t>
      </w:r>
      <w:r w:rsidRPr="002A2913">
        <w:rPr>
          <w:rStyle w:val="Emphasis"/>
        </w:rPr>
        <w:t>retrenchment</w:t>
      </w:r>
      <w:r w:rsidRPr="00EB73EA">
        <w:rPr>
          <w:sz w:val="16"/>
        </w:rPr>
        <w:t xml:space="preserve">. A gradual but real development in international law and institutions in the second half of the nineteenth century, and the early twentieth century, collapsed with World War I. The League of Nations was followed by fascism and World War II. Another burst of international law-making saw the creation of the United Nations, the seeds of the human rights treaty regime, and the development of security, economic, and financial institutions mainly in the west, but gave way to the Cold War. </w:t>
      </w:r>
      <w:r w:rsidRPr="00EB73EA">
        <w:rPr>
          <w:u w:val="single"/>
        </w:rPr>
        <w:t xml:space="preserve">The post-Cold War </w:t>
      </w:r>
      <w:r w:rsidRPr="00EB73EA">
        <w:rPr>
          <w:rStyle w:val="Emphasis"/>
          <w:highlight w:val="green"/>
        </w:rPr>
        <w:t>enthusiasm</w:t>
      </w:r>
      <w:r w:rsidRPr="00EB73EA">
        <w:rPr>
          <w:u w:val="single"/>
        </w:rPr>
        <w:t xml:space="preserve"> for international law </w:t>
      </w:r>
      <w:r w:rsidRPr="00EB73EA">
        <w:rPr>
          <w:highlight w:val="green"/>
          <w:u w:val="single"/>
        </w:rPr>
        <w:t xml:space="preserve">has now </w:t>
      </w:r>
      <w:r w:rsidRPr="00EB73EA">
        <w:rPr>
          <w:rStyle w:val="Emphasis"/>
          <w:highlight w:val="green"/>
        </w:rPr>
        <w:t>collapsed</w:t>
      </w:r>
      <w:r w:rsidRPr="00EB73EA">
        <w:rPr>
          <w:u w:val="single"/>
        </w:rPr>
        <w:t xml:space="preserve"> as well.</w:t>
      </w:r>
      <w:r w:rsidRPr="00EB73EA">
        <w:rPr>
          <w:sz w:val="12"/>
        </w:rPr>
        <w:t>¶</w:t>
      </w:r>
      <w:r w:rsidRPr="00EB73EA">
        <w:rPr>
          <w:sz w:val="12"/>
          <w:u w:val="single"/>
        </w:rPr>
        <w:t xml:space="preserve"> </w:t>
      </w:r>
      <w:r w:rsidRPr="00EB73EA">
        <w:rPr>
          <w:u w:val="single"/>
        </w:rPr>
        <w:t xml:space="preserve">This collapse can be traced through a series of crises that began twenty years ago, and that are now wearisomely familiar: the </w:t>
      </w:r>
      <w:r w:rsidRPr="00EB73EA">
        <w:rPr>
          <w:highlight w:val="green"/>
          <w:u w:val="single"/>
        </w:rPr>
        <w:t>9/11</w:t>
      </w:r>
      <w:r w:rsidRPr="00EB73EA">
        <w:rPr>
          <w:u w:val="single"/>
        </w:rPr>
        <w:t xml:space="preserve"> terrorist attack</w:t>
      </w:r>
      <w:r w:rsidRPr="00EB73EA">
        <w:rPr>
          <w:sz w:val="16"/>
        </w:rPr>
        <w:t xml:space="preserve">, which flowered into an ongoing conflict between the west and Al Qaeda and other violent Islamic organizations, and a war in Afghanistan that has not yet ended; </w:t>
      </w:r>
      <w:r w:rsidRPr="00EB73EA">
        <w:rPr>
          <w:highlight w:val="green"/>
          <w:u w:val="single"/>
        </w:rPr>
        <w:t>the Iraq War</w:t>
      </w:r>
      <w:r w:rsidRPr="00EB73EA">
        <w:rPr>
          <w:u w:val="single"/>
        </w:rPr>
        <w:t xml:space="preserve"> that began in 2003, that has also not really ended, but rather extends in various ways to Syria and Iran; </w:t>
      </w:r>
      <w:r w:rsidRPr="00EB73EA">
        <w:rPr>
          <w:highlight w:val="green"/>
          <w:u w:val="single"/>
        </w:rPr>
        <w:t>the financial crises</w:t>
      </w:r>
      <w:r w:rsidRPr="00EB73EA">
        <w:rPr>
          <w:u w:val="single"/>
        </w:rPr>
        <w:t xml:space="preserve"> that began in 2008; the ensuing global recession; </w:t>
      </w:r>
      <w:r w:rsidRPr="00EB73EA">
        <w:rPr>
          <w:highlight w:val="green"/>
          <w:u w:val="single"/>
        </w:rPr>
        <w:t>the European debt crisis</w:t>
      </w:r>
      <w:r w:rsidRPr="00EB73EA">
        <w:rPr>
          <w:u w:val="single"/>
        </w:rPr>
        <w:t xml:space="preserve"> from 2009 to 2015; </w:t>
      </w:r>
      <w:r w:rsidRPr="00EB73EA">
        <w:rPr>
          <w:highlight w:val="green"/>
          <w:u w:val="single"/>
        </w:rPr>
        <w:t>the Arab Spring</w:t>
      </w:r>
      <w:r w:rsidRPr="00EB73EA">
        <w:rPr>
          <w:u w:val="single"/>
        </w:rPr>
        <w:t xml:space="preserve"> and its collapse from 2010 to 2012; </w:t>
      </w:r>
      <w:r w:rsidRPr="00EB73EA">
        <w:rPr>
          <w:highlight w:val="green"/>
          <w:u w:val="single"/>
        </w:rPr>
        <w:t>a refugee crisis</w:t>
      </w:r>
      <w:r w:rsidRPr="00EB73EA">
        <w:rPr>
          <w:u w:val="single"/>
        </w:rPr>
        <w:t xml:space="preserve"> that began around 2015; Brexit, which threw the European Union in turmoil in 2016; and </w:t>
      </w:r>
      <w:r w:rsidRPr="00EB73EA">
        <w:rPr>
          <w:highlight w:val="green"/>
          <w:u w:val="single"/>
        </w:rPr>
        <w:t>the</w:t>
      </w:r>
      <w:r w:rsidRPr="00EB73EA">
        <w:rPr>
          <w:u w:val="single"/>
        </w:rPr>
        <w:t xml:space="preserve"> global </w:t>
      </w:r>
      <w:r w:rsidRPr="00EB73EA">
        <w:rPr>
          <w:highlight w:val="green"/>
          <w:u w:val="single"/>
        </w:rPr>
        <w:t>pandemic and recession</w:t>
      </w:r>
      <w:r w:rsidRPr="00EB73EA">
        <w:rPr>
          <w:u w:val="single"/>
        </w:rPr>
        <w:t xml:space="preserve"> of 2020</w:t>
      </w:r>
      <w:r w:rsidRPr="00EB73EA">
        <w:rPr>
          <w:sz w:val="16"/>
        </w:rPr>
        <w:t xml:space="preserve">. </w:t>
      </w:r>
      <w:r w:rsidRPr="00EB73EA">
        <w:rPr>
          <w:highlight w:val="green"/>
          <w:u w:val="single"/>
        </w:rPr>
        <w:t>These crises</w:t>
      </w:r>
      <w:r w:rsidRPr="00EB73EA">
        <w:rPr>
          <w:u w:val="single"/>
        </w:rPr>
        <w:t xml:space="preserve"> accompanied and </w:t>
      </w:r>
      <w:r w:rsidRPr="00EB73EA">
        <w:rPr>
          <w:highlight w:val="green"/>
          <w:u w:val="single"/>
        </w:rPr>
        <w:t>contributed to deepening popular unhappiness</w:t>
      </w:r>
      <w:r w:rsidRPr="00EB73EA">
        <w:rPr>
          <w:u w:val="single"/>
        </w:rPr>
        <w:t xml:space="preserve"> with globalization and international governance, which in turn generated domestic political upheavals as nationalist, nativist, and populist movements made inroads on popular opinion</w:t>
      </w:r>
      <w:r w:rsidRPr="00EB73EA">
        <w:rPr>
          <w:sz w:val="16"/>
        </w:rPr>
        <w:t>. These movements took place both in entrenched liberal democracies like the United States, the United Kingdom, France, Germany, the Netherlands, and Italy, as well as in developing countries, like China, India, Brazil, and the Philippines, where the commitment to liberal democracy is shakier or non-existent.</w:t>
      </w:r>
      <w:r w:rsidRPr="00EB73EA">
        <w:rPr>
          <w:sz w:val="12"/>
        </w:rPr>
        <w:t>¶</w:t>
      </w:r>
      <w:r w:rsidRPr="00EB73EA">
        <w:rPr>
          <w:sz w:val="16"/>
        </w:rPr>
        <w:t xml:space="preserve"> </w:t>
      </w:r>
      <w:r w:rsidRPr="00EB73EA">
        <w:rPr>
          <w:u w:val="single"/>
        </w:rPr>
        <w:t xml:space="preserve">Meanwhile, </w:t>
      </w:r>
      <w:r w:rsidRPr="00EB73EA">
        <w:rPr>
          <w:highlight w:val="green"/>
          <w:u w:val="single"/>
        </w:rPr>
        <w:t>the American</w:t>
      </w:r>
      <w:r w:rsidRPr="00EB73EA">
        <w:rPr>
          <w:u w:val="single"/>
        </w:rPr>
        <w:t xml:space="preserve">-led international </w:t>
      </w:r>
      <w:r w:rsidRPr="00EB73EA">
        <w:rPr>
          <w:highlight w:val="green"/>
          <w:u w:val="single"/>
        </w:rPr>
        <w:t>order has faced challenges from</w:t>
      </w:r>
      <w:r w:rsidRPr="00EB73EA">
        <w:rPr>
          <w:u w:val="single"/>
        </w:rPr>
        <w:t xml:space="preserve"> a rising </w:t>
      </w:r>
      <w:r w:rsidRPr="00EB73EA">
        <w:rPr>
          <w:highlight w:val="green"/>
          <w:u w:val="single"/>
        </w:rPr>
        <w:t>China and</w:t>
      </w:r>
      <w:r w:rsidRPr="00EB73EA">
        <w:rPr>
          <w:u w:val="single"/>
        </w:rPr>
        <w:t xml:space="preserve"> a newly aggressive </w:t>
      </w:r>
      <w:r w:rsidRPr="00EB73EA">
        <w:rPr>
          <w:highlight w:val="green"/>
          <w:u w:val="single"/>
        </w:rPr>
        <w:t>Russia</w:t>
      </w:r>
      <w:r w:rsidRPr="00EB73EA">
        <w:rPr>
          <w:u w:val="single"/>
        </w:rPr>
        <w:t>. Under the leadership of Xi Jinping, China has suppressed democracy in Hong Kong, ratcheted up pressure on Taiwan and in the South China Sea, increased domestic repression, committed horrific abuses against millions of Uighurs in particular, and used its economic might to expand its influence in East Asia, Central Asia, Europe, and Africa through the Belt and Road infrastructure initiative</w:t>
      </w:r>
      <w:r w:rsidRPr="00EB73EA">
        <w:rPr>
          <w:sz w:val="16"/>
        </w:rPr>
        <w:t>. Russia under Vladimir Putin has also increased domestic repression, and put pressure on its neighboring countries by going to war, in Georgia and Ukraine, and using covert operations to interfere with elections and government operations in the United States and other countries.</w:t>
      </w:r>
      <w:r w:rsidRPr="00EB73EA">
        <w:rPr>
          <w:sz w:val="12"/>
        </w:rPr>
        <w:t>¶</w:t>
      </w:r>
      <w:r w:rsidRPr="00EB73EA">
        <w:rPr>
          <w:sz w:val="16"/>
        </w:rPr>
        <w:t xml:space="preserve"> </w:t>
      </w:r>
      <w:r w:rsidRPr="00EB73EA">
        <w:rPr>
          <w:u w:val="single"/>
        </w:rPr>
        <w:t xml:space="preserve">These upheavals have had an impact on international law. </w:t>
      </w:r>
      <w:r w:rsidRPr="00EB73EA">
        <w:rPr>
          <w:highlight w:val="green"/>
          <w:u w:val="single"/>
        </w:rPr>
        <w:t>The U</w:t>
      </w:r>
      <w:r w:rsidRPr="00EB73EA">
        <w:rPr>
          <w:u w:val="single"/>
        </w:rPr>
        <w:t xml:space="preserve">nited </w:t>
      </w:r>
      <w:r w:rsidRPr="00EB73EA">
        <w:rPr>
          <w:highlight w:val="green"/>
          <w:u w:val="single"/>
        </w:rPr>
        <w:t>S</w:t>
      </w:r>
      <w:r w:rsidRPr="00EB73EA">
        <w:rPr>
          <w:u w:val="single"/>
        </w:rPr>
        <w:t xml:space="preserve">tates under Trump </w:t>
      </w:r>
      <w:r w:rsidRPr="00EB73EA">
        <w:rPr>
          <w:highlight w:val="green"/>
          <w:u w:val="single"/>
        </w:rPr>
        <w:t xml:space="preserve">upended the </w:t>
      </w:r>
      <w:r w:rsidRPr="00EB73EA">
        <w:rPr>
          <w:rStyle w:val="Emphasis"/>
          <w:highlight w:val="green"/>
        </w:rPr>
        <w:t>WTO</w:t>
      </w:r>
      <w:r w:rsidRPr="00EB73EA">
        <w:rPr>
          <w:u w:val="single"/>
        </w:rPr>
        <w:t xml:space="preserve"> by gutting the appellate body and sparking a </w:t>
      </w:r>
      <w:r w:rsidRPr="00EB73EA">
        <w:rPr>
          <w:rStyle w:val="Emphasis"/>
        </w:rPr>
        <w:t>global trade war</w:t>
      </w:r>
      <w:r w:rsidRPr="00EB73EA">
        <w:rPr>
          <w:sz w:val="16"/>
        </w:rPr>
        <w:t xml:space="preserve">. It remains unclear which of these moves violate the WTO and which simply exploit its loopholes, but either way, the weakness of the regime has been revealed. Also revealed is the extent to which powerful nations will retreat from global trade rules that no longer serve their interests. It is noteworthy in this regard that </w:t>
      </w:r>
      <w:r w:rsidRPr="00EB73EA">
        <w:rPr>
          <w:u w:val="single"/>
        </w:rPr>
        <w:t>the Biden administration has accepted Trump administration’s basic critique of global trade rules, and has announced that it will take a “different” approach to “free trade agreements” that will focus sharply on the interests of “American job[s]” and the “interests of all American workers.”</w:t>
      </w:r>
      <w:r w:rsidRPr="00EB73EA">
        <w:rPr>
          <w:sz w:val="16"/>
        </w:rPr>
        <w:t>40</w:t>
      </w:r>
      <w:r w:rsidRPr="00EB73EA">
        <w:rPr>
          <w:sz w:val="12"/>
        </w:rPr>
        <w:t>¶</w:t>
      </w:r>
      <w:r w:rsidRPr="00EB73EA">
        <w:rPr>
          <w:sz w:val="16"/>
        </w:rPr>
        <w:t xml:space="preserve"> </w:t>
      </w:r>
      <w:r w:rsidRPr="00EB73EA">
        <w:rPr>
          <w:u w:val="single"/>
        </w:rPr>
        <w:t xml:space="preserve">Whether conceived in terms of violations of international human rights treaties or the ostensible customary international law of human rights, </w:t>
      </w:r>
      <w:r w:rsidRPr="00EB73EA">
        <w:rPr>
          <w:highlight w:val="green"/>
          <w:u w:val="single"/>
        </w:rPr>
        <w:t>the last fifteen years have witnessed a</w:t>
      </w:r>
      <w:r w:rsidRPr="00EB73EA">
        <w:rPr>
          <w:u w:val="single"/>
        </w:rPr>
        <w:t xml:space="preserve"> similarly </w:t>
      </w:r>
      <w:r w:rsidRPr="00EB73EA">
        <w:rPr>
          <w:highlight w:val="green"/>
          <w:u w:val="single"/>
        </w:rPr>
        <w:t>broad retreat in</w:t>
      </w:r>
      <w:r w:rsidRPr="00EB73EA">
        <w:rPr>
          <w:u w:val="single"/>
        </w:rPr>
        <w:t xml:space="preserve"> respect for </w:t>
      </w:r>
      <w:r w:rsidRPr="00EB73EA">
        <w:rPr>
          <w:highlight w:val="green"/>
          <w:u w:val="single"/>
        </w:rPr>
        <w:t>human rights</w:t>
      </w:r>
      <w:r w:rsidRPr="00EB73EA">
        <w:rPr>
          <w:sz w:val="16"/>
        </w:rPr>
        <w:t>. The supposedly developing international law right to democracy that was touted in the 1990s and early 2000s has been replaced since 2006 with fifteen straight years of decline in democratic freedoms.41 According to Freedom House, countries experiencing deterioration in democracy in 2020 “outnumbered those with improvements by the largest margin recorded since the negative trend began in 2006.” Freedom House concludes that “The long democratic recession is deepening.”42</w:t>
      </w:r>
    </w:p>
    <w:p w14:paraId="684514CA" w14:textId="77777777" w:rsidR="00DF1785" w:rsidRPr="001C2863" w:rsidRDefault="00DF1785" w:rsidP="00DF1785"/>
    <w:p w14:paraId="3D3B6C5D" w14:textId="77777777" w:rsidR="00DF1785" w:rsidRDefault="00DF1785" w:rsidP="00DF1785">
      <w:pPr>
        <w:pStyle w:val="Heading3"/>
      </w:pPr>
      <w:r>
        <w:t>1nc – Alt Causes</w:t>
      </w:r>
    </w:p>
    <w:p w14:paraId="2BB9039A" w14:textId="77777777" w:rsidR="00DF1785" w:rsidRPr="002C0337" w:rsidRDefault="00DF1785" w:rsidP="00DF1785">
      <w:pPr>
        <w:pStyle w:val="Heading4"/>
      </w:pPr>
      <w:r>
        <w:t>Trump alt cause.</w:t>
      </w:r>
    </w:p>
    <w:p w14:paraId="73CC0049" w14:textId="77777777" w:rsidR="00DF1785" w:rsidRPr="00CE1ED3" w:rsidRDefault="00DF1785" w:rsidP="00DF1785">
      <w:r>
        <w:t xml:space="preserve">Joseph </w:t>
      </w:r>
      <w:r w:rsidRPr="00CE1ED3">
        <w:rPr>
          <w:rStyle w:val="Style13ptBold"/>
        </w:rPr>
        <w:t>O’Mahoney 24</w:t>
      </w:r>
      <w:r>
        <w:t>, Associate Professor in International Relations at the University of Reading, PhD, George Washington University, 11-7-2024, "Trump and the threat to international order," University of Reading, https://www.reading.ac.uk/news/2024/Expert-Comment/Trump-and-the-threat-to-international-order---expert-comment</w:t>
      </w:r>
    </w:p>
    <w:p w14:paraId="7433EC73" w14:textId="77777777" w:rsidR="00DF1785" w:rsidRPr="00CE1ED3" w:rsidRDefault="00DF1785" w:rsidP="00DF1785">
      <w:r w:rsidRPr="00CE1ED3">
        <w:rPr>
          <w:rStyle w:val="StyleUnderline"/>
        </w:rPr>
        <w:t xml:space="preserve">A </w:t>
      </w:r>
      <w:r w:rsidRPr="00CE1ED3">
        <w:rPr>
          <w:rStyle w:val="Emphasis"/>
        </w:rPr>
        <w:t>stable international order</w:t>
      </w:r>
      <w:r w:rsidRPr="00CE1ED3">
        <w:rPr>
          <w:rStyle w:val="StyleUnderline"/>
        </w:rPr>
        <w:t xml:space="preserve"> relies on people knowing what the </w:t>
      </w:r>
      <w:r w:rsidRPr="00CE1ED3">
        <w:rPr>
          <w:rStyle w:val="Emphasis"/>
        </w:rPr>
        <w:t>rules</w:t>
      </w:r>
      <w:r w:rsidRPr="00CE1ED3">
        <w:rPr>
          <w:rStyle w:val="StyleUnderline"/>
        </w:rPr>
        <w:t xml:space="preserve"> are and </w:t>
      </w:r>
      <w:r w:rsidRPr="00CE1ED3">
        <w:rPr>
          <w:rStyle w:val="Emphasis"/>
        </w:rPr>
        <w:t>expecting</w:t>
      </w:r>
      <w:r w:rsidRPr="00CE1ED3">
        <w:rPr>
          <w:rStyle w:val="StyleUnderline"/>
        </w:rPr>
        <w:t xml:space="preserve"> that, generally speaking, </w:t>
      </w:r>
      <w:r w:rsidRPr="00CE1ED3">
        <w:rPr>
          <w:rStyle w:val="Emphasis"/>
        </w:rPr>
        <w:t>others will follow</w:t>
      </w:r>
      <w:r w:rsidRPr="00CE1ED3">
        <w:rPr>
          <w:rStyle w:val="StyleUnderline"/>
        </w:rPr>
        <w:t xml:space="preserve"> them. A </w:t>
      </w:r>
      <w:r w:rsidRPr="0058707A">
        <w:rPr>
          <w:rStyle w:val="StyleUnderline"/>
          <w:highlight w:val="green"/>
        </w:rPr>
        <w:t>Trump</w:t>
      </w:r>
      <w:r w:rsidRPr="00CE1ED3">
        <w:rPr>
          <w:rStyle w:val="StyleUnderline"/>
        </w:rPr>
        <w:t xml:space="preserve"> presidency poses the </w:t>
      </w:r>
      <w:r w:rsidRPr="00CE1ED3">
        <w:rPr>
          <w:rStyle w:val="Emphasis"/>
        </w:rPr>
        <w:t>risk</w:t>
      </w:r>
      <w:r w:rsidRPr="00CE1ED3">
        <w:rPr>
          <w:rStyle w:val="StyleUnderline"/>
        </w:rPr>
        <w:t xml:space="preserve"> that the US </w:t>
      </w:r>
      <w:r w:rsidRPr="0058707A">
        <w:rPr>
          <w:rStyle w:val="Emphasis"/>
          <w:highlight w:val="green"/>
        </w:rPr>
        <w:t>rejects</w:t>
      </w:r>
      <w:r w:rsidRPr="00CE1ED3">
        <w:rPr>
          <w:rStyle w:val="Emphasis"/>
        </w:rPr>
        <w:t xml:space="preserve"> the </w:t>
      </w:r>
      <w:r w:rsidRPr="0058707A">
        <w:rPr>
          <w:rStyle w:val="Emphasis"/>
          <w:highlight w:val="green"/>
        </w:rPr>
        <w:t>rules</w:t>
      </w:r>
      <w:r w:rsidRPr="0058707A">
        <w:rPr>
          <w:rStyle w:val="StyleUnderline"/>
          <w:highlight w:val="green"/>
        </w:rPr>
        <w:t xml:space="preserve">, bringing </w:t>
      </w:r>
      <w:r w:rsidRPr="0058707A">
        <w:rPr>
          <w:rStyle w:val="Emphasis"/>
          <w:highlight w:val="green"/>
        </w:rPr>
        <w:t>instability</w:t>
      </w:r>
      <w:r w:rsidRPr="00CE1ED3">
        <w:rPr>
          <w:rStyle w:val="StyleUnderline"/>
        </w:rPr>
        <w:t xml:space="preserve"> to global politics</w:t>
      </w:r>
      <w:r w:rsidRPr="00CE1ED3">
        <w:t>.</w:t>
      </w:r>
    </w:p>
    <w:p w14:paraId="0702E267" w14:textId="77777777" w:rsidR="00DF1785" w:rsidRPr="00CE1ED3" w:rsidRDefault="00DF1785" w:rsidP="00DF1785">
      <w:r w:rsidRPr="00CE1ED3">
        <w:t>"There are six areas of foreign policy to watch carefully:</w:t>
      </w:r>
    </w:p>
    <w:p w14:paraId="14B44F2E" w14:textId="77777777" w:rsidR="00DF1785" w:rsidRPr="00CE1ED3" w:rsidRDefault="00DF1785" w:rsidP="00DF1785">
      <w:pPr>
        <w:numPr>
          <w:ilvl w:val="0"/>
          <w:numId w:val="52"/>
        </w:numPr>
      </w:pPr>
      <w:r w:rsidRPr="0058707A">
        <w:rPr>
          <w:rStyle w:val="Emphasis"/>
          <w:highlight w:val="green"/>
        </w:rPr>
        <w:t>Breaking rules</w:t>
      </w:r>
      <w:r w:rsidRPr="0058707A">
        <w:rPr>
          <w:highlight w:val="green"/>
        </w:rPr>
        <w:t xml:space="preserve"> – </w:t>
      </w:r>
      <w:r w:rsidRPr="0058707A">
        <w:rPr>
          <w:rStyle w:val="StyleUnderline"/>
          <w:highlight w:val="green"/>
        </w:rPr>
        <w:t>Trump’s</w:t>
      </w:r>
      <w:r w:rsidRPr="00CE1ED3">
        <w:rPr>
          <w:rStyle w:val="StyleUnderline"/>
        </w:rPr>
        <w:t xml:space="preserve"> decision-making </w:t>
      </w:r>
      <w:r w:rsidRPr="0058707A">
        <w:rPr>
          <w:rStyle w:val="StyleUnderline"/>
          <w:highlight w:val="green"/>
        </w:rPr>
        <w:t>approach</w:t>
      </w:r>
      <w:r w:rsidRPr="00CE1ED3">
        <w:rPr>
          <w:rStyle w:val="StyleUnderline"/>
        </w:rPr>
        <w:t xml:space="preserve"> appears </w:t>
      </w:r>
      <w:r w:rsidRPr="00CE1ED3">
        <w:rPr>
          <w:rStyle w:val="Emphasis"/>
        </w:rPr>
        <w:t>capricious</w:t>
      </w:r>
      <w:r w:rsidRPr="00CE1ED3">
        <w:rPr>
          <w:rStyle w:val="StyleUnderline"/>
        </w:rPr>
        <w:t xml:space="preserve"> and </w:t>
      </w:r>
      <w:r w:rsidRPr="00CE1ED3">
        <w:rPr>
          <w:rStyle w:val="Emphasis"/>
        </w:rPr>
        <w:t>transactional</w:t>
      </w:r>
      <w:r w:rsidRPr="00CE1ED3">
        <w:rPr>
          <w:rStyle w:val="StyleUnderline"/>
        </w:rPr>
        <w:t xml:space="preserve">. He </w:t>
      </w:r>
      <w:r w:rsidRPr="0058707A">
        <w:rPr>
          <w:rStyle w:val="StyleUnderline"/>
          <w:highlight w:val="green"/>
        </w:rPr>
        <w:t>is changeable</w:t>
      </w:r>
      <w:r w:rsidRPr="00CE1ED3">
        <w:rPr>
          <w:rStyle w:val="StyleUnderline"/>
        </w:rPr>
        <w:t xml:space="preserve"> and his reasons for </w:t>
      </w:r>
      <w:r w:rsidRPr="0058707A">
        <w:rPr>
          <w:rStyle w:val="Emphasis"/>
          <w:highlight w:val="green"/>
        </w:rPr>
        <w:t>fo</w:t>
      </w:r>
      <w:r w:rsidRPr="00CE1ED3">
        <w:rPr>
          <w:rStyle w:val="StyleUnderline"/>
        </w:rPr>
        <w:t xml:space="preserve">reign </w:t>
      </w:r>
      <w:r w:rsidRPr="0058707A">
        <w:rPr>
          <w:rStyle w:val="Emphasis"/>
          <w:highlight w:val="green"/>
        </w:rPr>
        <w:t>po</w:t>
      </w:r>
      <w:r w:rsidRPr="00CE1ED3">
        <w:rPr>
          <w:rStyle w:val="StyleUnderline"/>
        </w:rPr>
        <w:t xml:space="preserve">licy decisions are often idiosyncratic. </w:t>
      </w:r>
      <w:r w:rsidRPr="0058707A">
        <w:rPr>
          <w:rStyle w:val="StyleUnderline"/>
          <w:highlight w:val="green"/>
        </w:rPr>
        <w:t>Trump</w:t>
      </w:r>
      <w:r w:rsidRPr="00CE1ED3">
        <w:rPr>
          <w:rStyle w:val="StyleUnderline"/>
        </w:rPr>
        <w:t xml:space="preserve"> has </w:t>
      </w:r>
      <w:r w:rsidRPr="0058707A">
        <w:rPr>
          <w:rStyle w:val="Emphasis"/>
          <w:highlight w:val="green"/>
        </w:rPr>
        <w:t>withdrawn</w:t>
      </w:r>
      <w:r w:rsidRPr="0058707A">
        <w:rPr>
          <w:rStyle w:val="StyleUnderline"/>
          <w:highlight w:val="green"/>
        </w:rPr>
        <w:t xml:space="preserve"> from</w:t>
      </w:r>
      <w:r w:rsidRPr="00CE1ED3">
        <w:rPr>
          <w:rStyle w:val="StyleUnderline"/>
        </w:rPr>
        <w:t xml:space="preserve"> global </w:t>
      </w:r>
      <w:r w:rsidRPr="0058707A">
        <w:rPr>
          <w:rStyle w:val="StyleUnderline"/>
          <w:highlight w:val="green"/>
        </w:rPr>
        <w:t>agreements</w:t>
      </w:r>
      <w:r w:rsidRPr="00CE1ED3">
        <w:rPr>
          <w:rStyle w:val="StyleUnderline"/>
        </w:rPr>
        <w:t>, such as the Paris Agreement</w:t>
      </w:r>
      <w:r w:rsidRPr="00CE1ED3">
        <w:t>. Deals are made bilaterally, rather than within multilateral institutions. Ultimately, post-World War Two peace has relied on the rest of the world trusting the US to follow the rules and this is now under threat.</w:t>
      </w:r>
    </w:p>
    <w:p w14:paraId="644E4F4E" w14:textId="77777777" w:rsidR="00DF1785" w:rsidRDefault="00DF1785" w:rsidP="00DF1785">
      <w:pPr>
        <w:numPr>
          <w:ilvl w:val="0"/>
          <w:numId w:val="52"/>
        </w:numPr>
      </w:pPr>
      <w:r w:rsidRPr="0058707A">
        <w:rPr>
          <w:rStyle w:val="StyleUnderline"/>
          <w:highlight w:val="green"/>
        </w:rPr>
        <w:t xml:space="preserve">Opposing </w:t>
      </w:r>
      <w:r w:rsidRPr="0058707A">
        <w:rPr>
          <w:rStyle w:val="Emphasis"/>
          <w:highlight w:val="green"/>
        </w:rPr>
        <w:t>norms</w:t>
      </w:r>
      <w:r w:rsidRPr="00CE1ED3">
        <w:t xml:space="preserve"> – A core principle of international relations is that war isn’t a way of resolving disputes between states. Trump used US troops in Syria to take possession of oil fields, saying “We’re keeping the oil. We have the oil. The oil is secure.” He also criticised the failure of previous administrations to keep the oil after invading Iraq.  </w:t>
      </w:r>
      <w:r w:rsidRPr="00CE1ED3">
        <w:rPr>
          <w:rStyle w:val="StyleUnderline"/>
        </w:rPr>
        <w:t>Despite the fact that “</w:t>
      </w:r>
      <w:r w:rsidRPr="0058707A">
        <w:rPr>
          <w:rStyle w:val="StyleUnderline"/>
          <w:highlight w:val="green"/>
        </w:rPr>
        <w:t xml:space="preserve">Annexation of </w:t>
      </w:r>
      <w:r w:rsidRPr="0058707A">
        <w:rPr>
          <w:rStyle w:val="Emphasis"/>
          <w:highlight w:val="green"/>
        </w:rPr>
        <w:t>territory</w:t>
      </w:r>
      <w:r w:rsidRPr="00CE1ED3">
        <w:rPr>
          <w:rStyle w:val="StyleUnderline"/>
        </w:rPr>
        <w:t xml:space="preserve"> by force is </w:t>
      </w:r>
      <w:r w:rsidRPr="0058707A">
        <w:rPr>
          <w:rStyle w:val="StyleUnderline"/>
          <w:highlight w:val="green"/>
        </w:rPr>
        <w:t xml:space="preserve">prohibited under </w:t>
      </w:r>
      <w:r w:rsidRPr="0058707A">
        <w:rPr>
          <w:rStyle w:val="Emphasis"/>
          <w:highlight w:val="green"/>
        </w:rPr>
        <w:t>i</w:t>
      </w:r>
      <w:r w:rsidRPr="00CE1ED3">
        <w:rPr>
          <w:rStyle w:val="StyleUnderline"/>
        </w:rPr>
        <w:t xml:space="preserve">nternational </w:t>
      </w:r>
      <w:r w:rsidRPr="0058707A">
        <w:rPr>
          <w:rStyle w:val="Emphasis"/>
          <w:highlight w:val="green"/>
        </w:rPr>
        <w:t>law</w:t>
      </w:r>
      <w:r w:rsidRPr="00CE1ED3">
        <w:rPr>
          <w:rStyle w:val="StyleUnderline"/>
        </w:rPr>
        <w:t xml:space="preserve">”, </w:t>
      </w:r>
      <w:r w:rsidRPr="0058707A">
        <w:rPr>
          <w:rStyle w:val="StyleUnderline"/>
          <w:highlight w:val="green"/>
        </w:rPr>
        <w:t>Trump</w:t>
      </w:r>
      <w:r w:rsidRPr="00CE1ED3">
        <w:rPr>
          <w:rStyle w:val="StyleUnderline"/>
        </w:rPr>
        <w:t xml:space="preserve"> formally </w:t>
      </w:r>
      <w:r w:rsidRPr="0058707A">
        <w:rPr>
          <w:rStyle w:val="StyleUnderline"/>
          <w:highlight w:val="green"/>
        </w:rPr>
        <w:t>recognised</w:t>
      </w:r>
      <w:r w:rsidRPr="00CE1ED3">
        <w:rPr>
          <w:rStyle w:val="StyleUnderline"/>
        </w:rPr>
        <w:t xml:space="preserve"> </w:t>
      </w:r>
      <w:r w:rsidRPr="00CE1ED3">
        <w:rPr>
          <w:rStyle w:val="Emphasis"/>
        </w:rPr>
        <w:t>Israeli sovereignty</w:t>
      </w:r>
      <w:r w:rsidRPr="00CE1ED3">
        <w:rPr>
          <w:rStyle w:val="StyleUnderline"/>
        </w:rPr>
        <w:t xml:space="preserve"> over the Golan Heights. This move was </w:t>
      </w:r>
      <w:r w:rsidRPr="00CE1ED3">
        <w:rPr>
          <w:rStyle w:val="Emphasis"/>
        </w:rPr>
        <w:t>condemned</w:t>
      </w:r>
      <w:r w:rsidRPr="00CE1ED3">
        <w:rPr>
          <w:rStyle w:val="StyleUnderline"/>
        </w:rPr>
        <w:t>, even by close US allies</w:t>
      </w:r>
      <w:r w:rsidRPr="00CE1ED3">
        <w:t>.</w:t>
      </w:r>
    </w:p>
    <w:p w14:paraId="2B455AFF" w14:textId="77777777" w:rsidR="00DF1785" w:rsidRPr="000C140C" w:rsidRDefault="00DF1785" w:rsidP="00DF1785"/>
    <w:p w14:paraId="1EC0C58D" w14:textId="77777777" w:rsidR="00DF1785" w:rsidRDefault="00DF1785" w:rsidP="00DF1785">
      <w:pPr>
        <w:pStyle w:val="Heading4"/>
      </w:pPr>
      <w:r>
        <w:t xml:space="preserve">No impact to human rights abuses---doesn’t undermine global stability </w:t>
      </w:r>
    </w:p>
    <w:p w14:paraId="64676EB0" w14:textId="77777777" w:rsidR="00DF1785" w:rsidRDefault="00DF1785" w:rsidP="00DF1785">
      <w:r>
        <w:t xml:space="preserve">Fareed </w:t>
      </w:r>
      <w:r>
        <w:rPr>
          <w:rStyle w:val="Style13ptBold"/>
        </w:rPr>
        <w:t>Zakaria 20</w:t>
      </w:r>
      <w:r>
        <w:t>, host of Fareed Zakaria GPS on CNN, January/February 2020, “The New China Scare: Why America Shouldn’t Panic About Its Latest Challenger,” Foreign Affairs, https://www.foreignaffairs.com/articles/china/2019-12-06/new-china-scare</w:t>
      </w:r>
    </w:p>
    <w:p w14:paraId="6F0E462D" w14:textId="77777777" w:rsidR="00DF1785" w:rsidRDefault="00DF1785" w:rsidP="00DF1785">
      <w:r>
        <w:t xml:space="preserve">The rise of </w:t>
      </w:r>
      <w:r w:rsidRPr="0058707A">
        <w:rPr>
          <w:rStyle w:val="StyleUnderline"/>
          <w:highlight w:val="green"/>
        </w:rPr>
        <w:t>a one-party state that</w:t>
      </w:r>
      <w:r>
        <w:t xml:space="preserve"> continues to </w:t>
      </w:r>
      <w:r w:rsidRPr="0058707A">
        <w:rPr>
          <w:rStyle w:val="StyleUnderline"/>
          <w:highlight w:val="green"/>
        </w:rPr>
        <w:t>reject</w:t>
      </w:r>
      <w:r>
        <w:t xml:space="preserve"> core concepts of </w:t>
      </w:r>
      <w:r w:rsidRPr="0058707A">
        <w:rPr>
          <w:rStyle w:val="StyleUnderline"/>
          <w:highlight w:val="green"/>
        </w:rPr>
        <w:t>human rights presents a challenge</w:t>
      </w:r>
      <w:r>
        <w:t>. In certain areas, Beijing’s repressive policies do threaten elements of the liberal international order, such as its efforts to water down global human rights standards and its behavior in the South China Sea and other parts of its “near abroad.” Those cases need to be examined honestly. In the former, little can be said to mitigate the charge. China is keen on defining away its egregious human rights abuses, and that agenda should be exposed and resisted. (The Trump administration’s decision to withdraw from the UN Human Rights Council achieved the exact opposite by ceding the field to Beijing.)</w:t>
      </w:r>
    </w:p>
    <w:p w14:paraId="11A7304D" w14:textId="77777777" w:rsidR="00DF1785" w:rsidRDefault="00DF1785" w:rsidP="00DF1785">
      <w:r w:rsidRPr="0058707A">
        <w:rPr>
          <w:rStyle w:val="StyleUnderline"/>
          <w:highlight w:val="green"/>
        </w:rPr>
        <w:t>But the</w:t>
      </w:r>
      <w:r>
        <w:rPr>
          <w:rStyle w:val="StyleUnderline"/>
        </w:rPr>
        <w:t xml:space="preserve"> liberal international </w:t>
      </w:r>
      <w:r w:rsidRPr="0058707A">
        <w:rPr>
          <w:rStyle w:val="StyleUnderline"/>
          <w:highlight w:val="green"/>
        </w:rPr>
        <w:t>order has been able to accommodate</w:t>
      </w:r>
      <w:r>
        <w:rPr>
          <w:rStyle w:val="StyleUnderline"/>
        </w:rPr>
        <w:t xml:space="preserve"> itself to a variety of </w:t>
      </w:r>
      <w:r w:rsidRPr="0058707A">
        <w:rPr>
          <w:rStyle w:val="StyleUnderline"/>
          <w:highlight w:val="green"/>
        </w:rPr>
        <w:t>regimes</w:t>
      </w:r>
      <w:r>
        <w:rPr>
          <w:rStyle w:val="StyleUnderline"/>
        </w:rPr>
        <w:t xml:space="preserve">—from </w:t>
      </w:r>
      <w:r w:rsidRPr="0058707A">
        <w:rPr>
          <w:rStyle w:val="StyleUnderline"/>
          <w:highlight w:val="green"/>
        </w:rPr>
        <w:t>Nigeria to Saudi</w:t>
      </w:r>
      <w:r>
        <w:rPr>
          <w:rStyle w:val="StyleUnderline"/>
        </w:rPr>
        <w:t xml:space="preserve"> Arabia </w:t>
      </w:r>
      <w:r w:rsidRPr="0058707A">
        <w:rPr>
          <w:rStyle w:val="StyleUnderline"/>
          <w:highlight w:val="green"/>
        </w:rPr>
        <w:t>to Vietnam</w:t>
      </w:r>
      <w:r>
        <w:t>—</w:t>
      </w:r>
      <w:r w:rsidRPr="0058707A">
        <w:rPr>
          <w:rStyle w:val="StyleUnderline"/>
          <w:highlight w:val="green"/>
        </w:rPr>
        <w:t>and still provide a rules-based framework that encourages</w:t>
      </w:r>
      <w:r>
        <w:t xml:space="preserve"> greater </w:t>
      </w:r>
      <w:r>
        <w:rPr>
          <w:rStyle w:val="StyleUnderline"/>
        </w:rPr>
        <w:t xml:space="preserve">peace, </w:t>
      </w:r>
      <w:r w:rsidRPr="0058707A">
        <w:rPr>
          <w:rStyle w:val="StyleUnderline"/>
          <w:highlight w:val="green"/>
        </w:rPr>
        <w:t>stability</w:t>
      </w:r>
      <w:r>
        <w:rPr>
          <w:rStyle w:val="StyleUnderline"/>
        </w:rPr>
        <w:t>, and civilized conduct</w:t>
      </w:r>
      <w:r>
        <w:t xml:space="preserve"> among states. </w:t>
      </w:r>
      <w:r w:rsidRPr="0058707A">
        <w:rPr>
          <w:rStyle w:val="StyleUnderline"/>
          <w:highlight w:val="green"/>
        </w:rPr>
        <w:t>China</w:t>
      </w:r>
      <w:r>
        <w:rPr>
          <w:rStyle w:val="StyleUnderline"/>
        </w:rPr>
        <w:t>’s</w:t>
      </w:r>
      <w:r>
        <w:t xml:space="preserve"> size and </w:t>
      </w:r>
      <w:r>
        <w:rPr>
          <w:rStyle w:val="StyleUnderline"/>
        </w:rPr>
        <w:t xml:space="preserve">policies </w:t>
      </w:r>
      <w:r w:rsidRPr="0058707A">
        <w:rPr>
          <w:rStyle w:val="StyleUnderline"/>
          <w:highlight w:val="green"/>
        </w:rPr>
        <w:t>present a new challenge</w:t>
      </w:r>
      <w:r>
        <w:t xml:space="preserve"> to the expansion of human rights that has largely taken place since 1990. </w:t>
      </w:r>
      <w:r w:rsidRPr="0058707A">
        <w:rPr>
          <w:rStyle w:val="StyleUnderline"/>
          <w:highlight w:val="green"/>
        </w:rPr>
        <w:t>But that</w:t>
      </w:r>
      <w:r>
        <w:rPr>
          <w:rStyle w:val="StyleUnderline"/>
        </w:rPr>
        <w:t xml:space="preserve"> one area of potential regression </w:t>
      </w:r>
      <w:r w:rsidRPr="0058707A">
        <w:rPr>
          <w:rStyle w:val="Emphasis"/>
          <w:highlight w:val="green"/>
        </w:rPr>
        <w:t>should not be</w:t>
      </w:r>
      <w:r>
        <w:rPr>
          <w:rStyle w:val="Emphasis"/>
        </w:rPr>
        <w:t xml:space="preserve"> viewed as </w:t>
      </w:r>
      <w:r w:rsidRPr="0058707A">
        <w:rPr>
          <w:rStyle w:val="Emphasis"/>
          <w:highlight w:val="green"/>
        </w:rPr>
        <w:t>a mortal threat</w:t>
      </w:r>
      <w:r w:rsidRPr="0058707A">
        <w:rPr>
          <w:rStyle w:val="StyleUnderline"/>
          <w:highlight w:val="green"/>
        </w:rPr>
        <w:t xml:space="preserve"> to the </w:t>
      </w:r>
      <w:r w:rsidRPr="0058707A">
        <w:rPr>
          <w:rStyle w:val="Emphasis"/>
          <w:highlight w:val="green"/>
        </w:rPr>
        <w:t>much larger</w:t>
      </w:r>
      <w:r>
        <w:rPr>
          <w:rStyle w:val="StyleUnderline"/>
        </w:rPr>
        <w:t xml:space="preserve"> project of a </w:t>
      </w:r>
      <w:r w:rsidRPr="0058707A">
        <w:rPr>
          <w:rStyle w:val="StyleUnderline"/>
          <w:highlight w:val="green"/>
        </w:rPr>
        <w:t>rules-based</w:t>
      </w:r>
      <w:r>
        <w:rPr>
          <w:rStyle w:val="StyleUnderline"/>
        </w:rPr>
        <w:t xml:space="preserve">, open, free-trading international </w:t>
      </w:r>
      <w:r w:rsidRPr="0058707A">
        <w:rPr>
          <w:rStyle w:val="StyleUnderline"/>
          <w:highlight w:val="green"/>
        </w:rPr>
        <w:t>system</w:t>
      </w:r>
      <w:r>
        <w:t>.</w:t>
      </w:r>
    </w:p>
    <w:p w14:paraId="55F4A881" w14:textId="77777777" w:rsidR="00DF1785" w:rsidRDefault="00DF1785" w:rsidP="00DF1785">
      <w:pPr>
        <w:pStyle w:val="Heading3"/>
      </w:pPr>
      <w:r>
        <w:t>1nc - IEL</w:t>
      </w:r>
    </w:p>
    <w:p w14:paraId="25F12EFD" w14:textId="77777777" w:rsidR="00DF1785" w:rsidRPr="00DE2D8B" w:rsidRDefault="00DF1785" w:rsidP="00DF1785">
      <w:pPr>
        <w:pStyle w:val="Analytic"/>
      </w:pPr>
      <w:r>
        <w:t>Reject laundry list impacts – their uniqueness has been thumped and they can’t isolate a scenario.</w:t>
      </w:r>
    </w:p>
    <w:p w14:paraId="30A45662" w14:textId="77777777" w:rsidR="00DF1785" w:rsidRPr="005B3DA7" w:rsidRDefault="00DF1785" w:rsidP="00DF1785">
      <w:pPr>
        <w:pStyle w:val="Heading4"/>
      </w:pPr>
      <w:r w:rsidRPr="005B3DA7">
        <w:t xml:space="preserve">Even ‘effective’ multilateralism </w:t>
      </w:r>
      <w:r w:rsidRPr="005B3DA7">
        <w:rPr>
          <w:u w:val="single"/>
        </w:rPr>
        <w:t>fails</w:t>
      </w:r>
      <w:r w:rsidRPr="005B3DA7">
        <w:t xml:space="preserve"> to resolve </w:t>
      </w:r>
      <w:r w:rsidRPr="005B3DA7">
        <w:rPr>
          <w:u w:val="single"/>
        </w:rPr>
        <w:t>rivalries</w:t>
      </w:r>
      <w:r w:rsidRPr="005B3DA7">
        <w:t xml:space="preserve">---great power dynamics </w:t>
      </w:r>
      <w:r w:rsidRPr="005B3DA7">
        <w:rPr>
          <w:u w:val="single"/>
        </w:rPr>
        <w:t>outweigh</w:t>
      </w:r>
      <w:r w:rsidRPr="005B3DA7">
        <w:t>.</w:t>
      </w:r>
    </w:p>
    <w:p w14:paraId="2B92C977" w14:textId="77777777" w:rsidR="00DF1785" w:rsidRPr="005B3DA7" w:rsidRDefault="00DF1785" w:rsidP="00DF1785">
      <w:pPr>
        <w:rPr>
          <w:sz w:val="12"/>
        </w:rPr>
      </w:pPr>
      <w:r w:rsidRPr="005B3DA7">
        <w:rPr>
          <w:sz w:val="12"/>
        </w:rPr>
        <w:t xml:space="preserve">Will </w:t>
      </w:r>
      <w:r w:rsidRPr="005B3DA7">
        <w:rPr>
          <w:b/>
          <w:bCs/>
        </w:rPr>
        <w:t>Moreland 19</w:t>
      </w:r>
      <w:r w:rsidRPr="005B3DA7">
        <w:rPr>
          <w:sz w:val="12"/>
        </w:rPr>
        <w:t>, research analyst with Foreign Policy at Brookings, “The Purpose Of Multilateralism: A Framework For Democracies In A Geopolitically Competitive World,” September 2019, https://www.brookings.edu/wp-content/uploads/2019/09/FP_20190923_purpose_of_multilateralism_moreland.pdf, ajs</w:t>
      </w:r>
    </w:p>
    <w:p w14:paraId="3947A83B" w14:textId="77777777" w:rsidR="00DF1785" w:rsidRDefault="00DF1785" w:rsidP="00DF1785">
      <w:pPr>
        <w:rPr>
          <w:sz w:val="14"/>
        </w:rPr>
      </w:pPr>
      <w:r w:rsidRPr="005B3DA7">
        <w:rPr>
          <w:u w:val="single"/>
        </w:rPr>
        <w:t xml:space="preserve">Some </w:t>
      </w:r>
      <w:r w:rsidRPr="005B3DA7">
        <w:rPr>
          <w:b/>
          <w:iCs/>
          <w:highlight w:val="green"/>
          <w:u w:val="single"/>
          <w:bdr w:val="single" w:sz="8" w:space="0" w:color="auto"/>
        </w:rPr>
        <w:t>hope</w:t>
      </w:r>
      <w:r w:rsidRPr="005B3DA7">
        <w:rPr>
          <w:u w:val="single"/>
        </w:rPr>
        <w:t xml:space="preserve"> that </w:t>
      </w:r>
      <w:r w:rsidRPr="005B3DA7">
        <w:rPr>
          <w:highlight w:val="green"/>
          <w:u w:val="single"/>
        </w:rPr>
        <w:t>multilateral institutions</w:t>
      </w:r>
      <w:r w:rsidRPr="005B3DA7">
        <w:rPr>
          <w:u w:val="single"/>
        </w:rPr>
        <w:t xml:space="preserve"> can </w:t>
      </w:r>
      <w:r w:rsidRPr="005B3DA7">
        <w:rPr>
          <w:highlight w:val="green"/>
          <w:u w:val="single"/>
        </w:rPr>
        <w:t>subdue</w:t>
      </w:r>
      <w:r w:rsidRPr="005B3DA7">
        <w:rPr>
          <w:u w:val="single"/>
        </w:rPr>
        <w:t xml:space="preserve"> geopolitical </w:t>
      </w:r>
      <w:r w:rsidRPr="005B3DA7">
        <w:rPr>
          <w:highlight w:val="green"/>
          <w:u w:val="single"/>
        </w:rPr>
        <w:t>rivalries</w:t>
      </w:r>
      <w:r w:rsidRPr="005B3DA7">
        <w:rPr>
          <w:sz w:val="14"/>
        </w:rPr>
        <w:t xml:space="preserve">. Le Drian and Maas hint at this potential in asserting that “some [international] players are increasingly engaging in power politics, thus undermining the idea of a rules-based order with a view to enforcing the law of the strong.”33 If the return of geopolitical competition is a choice made by states, then investing in multilateral systems could stymie power politics — it just requires rallying the determination to collectively will our way out of the adversarial mindset.34 Unfortunately, </w:t>
      </w:r>
      <w:r w:rsidRPr="005B3DA7">
        <w:rPr>
          <w:u w:val="single"/>
        </w:rPr>
        <w:t xml:space="preserve">this </w:t>
      </w:r>
      <w:r w:rsidRPr="005B3DA7">
        <w:rPr>
          <w:highlight w:val="green"/>
          <w:u w:val="single"/>
        </w:rPr>
        <w:t>is</w:t>
      </w:r>
      <w:r w:rsidRPr="005B3DA7">
        <w:rPr>
          <w:u w:val="single"/>
        </w:rPr>
        <w:t xml:space="preserve"> a </w:t>
      </w:r>
      <w:r w:rsidRPr="005B3DA7">
        <w:rPr>
          <w:b/>
          <w:iCs/>
          <w:highlight w:val="green"/>
          <w:u w:val="single"/>
          <w:bdr w:val="single" w:sz="8" w:space="0" w:color="auto"/>
        </w:rPr>
        <w:t>misdiagnosis</w:t>
      </w:r>
      <w:r w:rsidRPr="005B3DA7">
        <w:rPr>
          <w:highlight w:val="green"/>
          <w:u w:val="single"/>
        </w:rPr>
        <w:t xml:space="preserve">. </w:t>
      </w:r>
      <w:r w:rsidRPr="005B3DA7">
        <w:rPr>
          <w:b/>
          <w:iCs/>
          <w:highlight w:val="green"/>
          <w:u w:val="single"/>
          <w:bdr w:val="single" w:sz="8" w:space="0" w:color="auto"/>
        </w:rPr>
        <w:t>Great-power politics</w:t>
      </w:r>
      <w:r w:rsidRPr="005B3DA7">
        <w:rPr>
          <w:sz w:val="14"/>
        </w:rPr>
        <w:t xml:space="preserve">, particularly their relative absence, </w:t>
      </w:r>
      <w:r w:rsidRPr="005B3DA7">
        <w:rPr>
          <w:highlight w:val="green"/>
          <w:u w:val="single"/>
        </w:rPr>
        <w:t>always have been</w:t>
      </w:r>
      <w:r w:rsidRPr="005B3DA7">
        <w:rPr>
          <w:u w:val="single"/>
        </w:rPr>
        <w:t xml:space="preserve"> the </w:t>
      </w:r>
      <w:r w:rsidRPr="005B3DA7">
        <w:rPr>
          <w:highlight w:val="green"/>
          <w:u w:val="single"/>
        </w:rPr>
        <w:t>foundation</w:t>
      </w:r>
      <w:r w:rsidRPr="005B3DA7">
        <w:rPr>
          <w:u w:val="single"/>
        </w:rPr>
        <w:t xml:space="preserve"> underlying the multilateral order. If great-power competition is returning, </w:t>
      </w:r>
      <w:r w:rsidRPr="005B3DA7">
        <w:rPr>
          <w:highlight w:val="green"/>
          <w:u w:val="single"/>
        </w:rPr>
        <w:t>reshaping</w:t>
      </w:r>
      <w:r w:rsidRPr="005B3DA7">
        <w:rPr>
          <w:u w:val="single"/>
        </w:rPr>
        <w:t xml:space="preserve"> states’ baseline </w:t>
      </w:r>
      <w:r w:rsidRPr="005B3DA7">
        <w:rPr>
          <w:highlight w:val="green"/>
          <w:u w:val="single"/>
        </w:rPr>
        <w:t>assumptions</w:t>
      </w:r>
      <w:r w:rsidRPr="005B3DA7">
        <w:rPr>
          <w:u w:val="single"/>
        </w:rPr>
        <w:t xml:space="preserve">, then it is </w:t>
      </w:r>
      <w:r w:rsidRPr="005B3DA7">
        <w:rPr>
          <w:highlight w:val="green"/>
          <w:u w:val="single"/>
        </w:rPr>
        <w:t xml:space="preserve">a </w:t>
      </w:r>
      <w:r w:rsidRPr="005B3DA7">
        <w:rPr>
          <w:b/>
          <w:iCs/>
          <w:highlight w:val="green"/>
          <w:u w:val="single"/>
          <w:bdr w:val="single" w:sz="8" w:space="0" w:color="auto"/>
        </w:rPr>
        <w:t>driving, structural force</w:t>
      </w:r>
      <w:r w:rsidRPr="005B3DA7">
        <w:rPr>
          <w:u w:val="single"/>
        </w:rPr>
        <w:t xml:space="preserve"> in international politics to which nations must respond</w:t>
      </w:r>
      <w:r w:rsidRPr="005B3DA7">
        <w:rPr>
          <w:sz w:val="14"/>
        </w:rPr>
        <w:t xml:space="preserve">. Multilateral tools must adapt to function within those parameters, not try to master them. </w:t>
      </w:r>
      <w:r w:rsidRPr="005B3DA7">
        <w:rPr>
          <w:u w:val="single"/>
        </w:rPr>
        <w:t>A danger</w:t>
      </w:r>
      <w:r w:rsidRPr="005B3DA7">
        <w:rPr>
          <w:sz w:val="14"/>
        </w:rPr>
        <w:t xml:space="preserve">, therefore, </w:t>
      </w:r>
      <w:r w:rsidRPr="005B3DA7">
        <w:rPr>
          <w:u w:val="single"/>
        </w:rPr>
        <w:t>lurks for those</w:t>
      </w:r>
      <w:r w:rsidRPr="005B3DA7">
        <w:rPr>
          <w:sz w:val="14"/>
        </w:rPr>
        <w:t xml:space="preserve"> advocates of multilateralism </w:t>
      </w:r>
      <w:r w:rsidRPr="005B3DA7">
        <w:rPr>
          <w:u w:val="single"/>
        </w:rPr>
        <w:t>who try to preserve the post-Cold War multilateral order</w:t>
      </w:r>
      <w:r w:rsidRPr="005B3DA7">
        <w:rPr>
          <w:sz w:val="14"/>
        </w:rPr>
        <w:t xml:space="preserve"> in amber. </w:t>
      </w:r>
      <w:r w:rsidRPr="005B3DA7">
        <w:rPr>
          <w:u w:val="single"/>
        </w:rPr>
        <w:t>Relying on multilateralism defined by the</w:t>
      </w:r>
      <w:r w:rsidRPr="005B3DA7">
        <w:rPr>
          <w:sz w:val="14"/>
        </w:rPr>
        <w:t xml:space="preserve"> hallmarks of the </w:t>
      </w:r>
      <w:r w:rsidRPr="005B3DA7">
        <w:rPr>
          <w:u w:val="single"/>
        </w:rPr>
        <w:t>post-Cold War era — universal in membership, focused on existing institutions, and centered</w:t>
      </w:r>
      <w:r w:rsidRPr="005B3DA7">
        <w:rPr>
          <w:sz w:val="14"/>
        </w:rPr>
        <w:t xml:space="preserve"> primarily </w:t>
      </w:r>
      <w:r w:rsidRPr="005B3DA7">
        <w:rPr>
          <w:u w:val="single"/>
        </w:rPr>
        <w:t xml:space="preserve">on </w:t>
      </w:r>
      <w:r w:rsidRPr="005B3DA7">
        <w:rPr>
          <w:highlight w:val="green"/>
          <w:u w:val="single"/>
        </w:rPr>
        <w:t>maintaining</w:t>
      </w:r>
      <w:r w:rsidRPr="005B3DA7">
        <w:rPr>
          <w:u w:val="single"/>
        </w:rPr>
        <w:t xml:space="preserve"> broad </w:t>
      </w:r>
      <w:r w:rsidRPr="005B3DA7">
        <w:rPr>
          <w:highlight w:val="green"/>
          <w:u w:val="single"/>
        </w:rPr>
        <w:t>cooperation</w:t>
      </w:r>
      <w:r w:rsidRPr="005B3DA7">
        <w:rPr>
          <w:u w:val="single"/>
        </w:rPr>
        <w:t xml:space="preserve"> on shared challenges</w:t>
      </w:r>
      <w:r w:rsidRPr="005B3DA7">
        <w:rPr>
          <w:sz w:val="14"/>
        </w:rPr>
        <w:t xml:space="preserve"> — </w:t>
      </w:r>
      <w:r w:rsidRPr="005B3DA7">
        <w:rPr>
          <w:b/>
          <w:iCs/>
          <w:highlight w:val="green"/>
          <w:u w:val="single"/>
          <w:bdr w:val="single" w:sz="8" w:space="0" w:color="auto"/>
        </w:rPr>
        <w:t>falsely assumes</w:t>
      </w:r>
      <w:r w:rsidRPr="005B3DA7">
        <w:rPr>
          <w:highlight w:val="green"/>
          <w:u w:val="single"/>
        </w:rPr>
        <w:t xml:space="preserve"> the past quarter-century as the</w:t>
      </w:r>
      <w:r w:rsidRPr="005B3DA7">
        <w:rPr>
          <w:u w:val="single"/>
        </w:rPr>
        <w:t xml:space="preserve"> historical </w:t>
      </w:r>
      <w:r w:rsidRPr="005B3DA7">
        <w:rPr>
          <w:b/>
          <w:iCs/>
          <w:highlight w:val="green"/>
          <w:u w:val="single"/>
          <w:bdr w:val="single" w:sz="8" w:space="0" w:color="auto"/>
        </w:rPr>
        <w:t>norm</w:t>
      </w:r>
      <w:r w:rsidRPr="005B3DA7">
        <w:rPr>
          <w:highlight w:val="green"/>
          <w:u w:val="single"/>
        </w:rPr>
        <w:t>, rather than</w:t>
      </w:r>
      <w:r w:rsidRPr="005B3DA7">
        <w:rPr>
          <w:u w:val="single"/>
        </w:rPr>
        <w:t xml:space="preserve"> an </w:t>
      </w:r>
      <w:r w:rsidRPr="005B3DA7">
        <w:rPr>
          <w:b/>
          <w:iCs/>
          <w:highlight w:val="green"/>
          <w:u w:val="single"/>
          <w:bdr w:val="single" w:sz="8" w:space="0" w:color="auto"/>
        </w:rPr>
        <w:t>aberration</w:t>
      </w:r>
      <w:r w:rsidRPr="005B3DA7">
        <w:rPr>
          <w:sz w:val="14"/>
        </w:rPr>
        <w:t xml:space="preserve">. 35 Faith in the capacity of multilateral institutions to tame geopolitics is not new. Such a belief was once distinctly American. As Stewart Patrick details, U.S. post-war planning during the 1940s drew on an optimism that “just as the New Deal innovations had helped to stabilize the U.S. domestic political economy by bolstering democracy and market capitalism, so new international agencies could assist nations in managing practical social, economic, and political problems and avoiding the descent into political extremism, geopolitical rivalry, and zero-sum economic competition.”36 The hope that “functional agencies” in international organizations could “help de-politicize controversial issues by treating these as neutral, technical challenges” was not entirely unfounded; but nor could it eliminate the frictions of international high politics.37 As Bruce Jones and I recount in “The Marshall Plan and the Shaping of American Strategy,” rising tensions between the Soviet Union and Western nations soon scuttled this universalist, cooperative vision.38 Similarly today, seemingly “neutral technical challenges,” such as the spread and advancement of telecommunications standards and technologies, are proving to harbor deeply politicized questions — ones with considerable consequences for the future of the liberal democratic model.39 </w:t>
      </w:r>
      <w:r w:rsidRPr="005B3DA7">
        <w:rPr>
          <w:u w:val="single"/>
        </w:rPr>
        <w:t>This argument for neutralizing geopolitics by reframing challenges as “technical issues” retains understandable currency</w:t>
      </w:r>
      <w:r w:rsidRPr="005B3DA7">
        <w:rPr>
          <w:sz w:val="14"/>
        </w:rPr>
        <w:t xml:space="preserve"> in Europe. For many, the heart of the European Union project has been just that. As former European Commission President Romano Prodi once highlighted, the “genius of the [EU] founding fathers lay in translating extremely high political ambitions…into a series of more specific, almost technical decisions.40 Presently, Maas speaks of a multilateralism that “is not directed against anyone, but instead strives to reach joint solutions to global problems.”41 </w:t>
      </w:r>
      <w:r w:rsidRPr="005B3DA7">
        <w:rPr>
          <w:u w:val="single"/>
        </w:rPr>
        <w:t xml:space="preserve">However, such </w:t>
      </w:r>
      <w:r w:rsidRPr="005B3DA7">
        <w:rPr>
          <w:highlight w:val="green"/>
          <w:u w:val="single"/>
        </w:rPr>
        <w:t xml:space="preserve">rhetoric should be employed </w:t>
      </w:r>
      <w:r w:rsidRPr="005B3DA7">
        <w:rPr>
          <w:b/>
          <w:iCs/>
          <w:highlight w:val="green"/>
          <w:u w:val="single"/>
          <w:bdr w:val="single" w:sz="8" w:space="0" w:color="auto"/>
        </w:rPr>
        <w:t>cautiously</w:t>
      </w:r>
      <w:r w:rsidRPr="005B3DA7">
        <w:rPr>
          <w:sz w:val="14"/>
        </w:rPr>
        <w:t xml:space="preserve">. While preserving space for multilateral cooperation is a worthy, and necessary, objective, </w:t>
      </w:r>
      <w:r w:rsidRPr="005B3DA7">
        <w:rPr>
          <w:u w:val="single"/>
        </w:rPr>
        <w:t xml:space="preserve">any suggestion </w:t>
      </w:r>
      <w:r w:rsidRPr="005B3DA7">
        <w:rPr>
          <w:highlight w:val="green"/>
          <w:u w:val="single"/>
        </w:rPr>
        <w:t xml:space="preserve">that multilateralism can overcome </w:t>
      </w:r>
      <w:r w:rsidRPr="005B3DA7">
        <w:rPr>
          <w:b/>
          <w:iCs/>
          <w:highlight w:val="green"/>
          <w:u w:val="single"/>
          <w:bdr w:val="single" w:sz="8" w:space="0" w:color="auto"/>
        </w:rPr>
        <w:t>great-power rivalry</w:t>
      </w:r>
      <w:r w:rsidRPr="005B3DA7">
        <w:rPr>
          <w:u w:val="single"/>
        </w:rPr>
        <w:t xml:space="preserve"> risks fueling a </w:t>
      </w:r>
      <w:r w:rsidRPr="005B3DA7">
        <w:rPr>
          <w:b/>
          <w:iCs/>
          <w:u w:val="single"/>
          <w:bdr w:val="single" w:sz="8" w:space="0" w:color="auto"/>
        </w:rPr>
        <w:t>perception</w:t>
      </w:r>
      <w:r w:rsidRPr="005B3DA7">
        <w:rPr>
          <w:u w:val="single"/>
        </w:rPr>
        <w:t xml:space="preserve"> that multilateral advocates are </w:t>
      </w:r>
      <w:r w:rsidRPr="005B3DA7">
        <w:rPr>
          <w:b/>
          <w:iCs/>
          <w:u w:val="single"/>
          <w:bdr w:val="single" w:sz="8" w:space="0" w:color="auto"/>
        </w:rPr>
        <w:t>falling prey</w:t>
      </w:r>
      <w:r w:rsidRPr="005B3DA7">
        <w:rPr>
          <w:u w:val="single"/>
        </w:rPr>
        <w:t xml:space="preserve"> to the same illusions that confounded post-war statesmen</w:t>
      </w:r>
      <w:r w:rsidRPr="005B3DA7">
        <w:rPr>
          <w:sz w:val="14"/>
        </w:rPr>
        <w:t xml:space="preserve">. </w:t>
      </w:r>
    </w:p>
    <w:p w14:paraId="0D0DBCA6" w14:textId="77777777" w:rsidR="00DF1785" w:rsidRDefault="00DF1785" w:rsidP="00DF1785">
      <w:pPr>
        <w:pStyle w:val="Heading3"/>
      </w:pPr>
      <w:r>
        <w:t>1nc – Arms Control</w:t>
      </w:r>
    </w:p>
    <w:p w14:paraId="630ADE48" w14:textId="77777777" w:rsidR="00DF1785" w:rsidRPr="001A1E11" w:rsidRDefault="00DF1785" w:rsidP="00DF1785">
      <w:pPr>
        <w:pStyle w:val="Heading4"/>
      </w:pPr>
      <w:r>
        <w:t xml:space="preserve">Arms control fails and </w:t>
      </w:r>
      <w:r>
        <w:rPr>
          <w:u w:val="single"/>
        </w:rPr>
        <w:t>erodes</w:t>
      </w:r>
      <w:r>
        <w:t xml:space="preserve"> deterrence key to solve war.</w:t>
      </w:r>
    </w:p>
    <w:p w14:paraId="32FE4FEA" w14:textId="77777777" w:rsidR="00DF1785" w:rsidRPr="007827EE" w:rsidRDefault="00DF1785" w:rsidP="00DF1785">
      <w:r w:rsidRPr="007827EE">
        <w:rPr>
          <w:rStyle w:val="Style13ptBold"/>
        </w:rPr>
        <w:t>Trachtenberg 25</w:t>
      </w:r>
      <w:r>
        <w:t xml:space="preserve">, David J. Trachtenberg is Vice President of the National Institute for Public Policy. Previously, he served as Deputy Under Secretary of Defense for Policy. National Institute for Public Policy No. 627, 06-12-2025, [“Why Arms Control Must Fail,” available on: </w:t>
      </w:r>
      <w:hyperlink r:id="rId14" w:history="1">
        <w:r w:rsidRPr="003765E0">
          <w:rPr>
            <w:rStyle w:val="Hyperlink"/>
          </w:rPr>
          <w:t>https://nipp.org/information_series/david-j-trachtenberg-why-arms-control-must-fail-no-627-july-12-2025/</w:t>
        </w:r>
      </w:hyperlink>
      <w:r>
        <w:t>, accessed: 10-3-2025]rrf</w:t>
      </w:r>
    </w:p>
    <w:p w14:paraId="614CA317" w14:textId="77777777" w:rsidR="00DF1785" w:rsidRDefault="00DF1785" w:rsidP="00DF1785">
      <w:pPr>
        <w:rPr>
          <w:u w:val="single"/>
        </w:rPr>
      </w:pPr>
      <w:r w:rsidRPr="008448CE">
        <w:rPr>
          <w:sz w:val="16"/>
        </w:rPr>
        <w:t>Different Worldviews, Irreconcilable Differences</w:t>
      </w:r>
      <w:r w:rsidRPr="00EB73EA">
        <w:rPr>
          <w:sz w:val="12"/>
        </w:rPr>
        <w:t>¶</w:t>
      </w:r>
      <w:r w:rsidRPr="008448CE">
        <w:rPr>
          <w:sz w:val="16"/>
        </w:rPr>
        <w:t xml:space="preserve"> </w:t>
      </w:r>
      <w:r w:rsidRPr="008448CE">
        <w:rPr>
          <w:u w:val="single"/>
        </w:rPr>
        <w:t>The United States is a status quo power. The focus of U.S. foreign policy is on maintaining or restoring stability in the international environment</w:t>
      </w:r>
      <w:r w:rsidRPr="008448CE">
        <w:rPr>
          <w:sz w:val="16"/>
        </w:rPr>
        <w:t>. Why? Because global instability heightens the risk of upheaval and conflict, which can have catastrophic results with decidedly negative consequences for U.S. global interests</w:t>
      </w:r>
      <w:r w:rsidRPr="008448CE">
        <w:rPr>
          <w:u w:val="single"/>
        </w:rPr>
        <w:t>. The view that arms control is the best way to ensure stability among rival powers has been reflected over the years in numerous policy and strategy documents</w:t>
      </w:r>
      <w:r w:rsidRPr="008448CE">
        <w:rPr>
          <w:sz w:val="16"/>
        </w:rPr>
        <w:t xml:space="preserve">. Most recently, for example, as the Biden Administration’s 2022 Nuclear Posture Review (NPR) stated, “The United States will pursue a comprehensive and balanced approach that places a renewed emphasis on arms control, non-proliferation, and risk reduction to strengthen stability….”[1] Indeed, arms control is described as a way to “enhance strategic stability with the PRC [People’s Republic of China] and Russia…” and as offering “the most effective, durable, and responsible path to reduce the role of nuclear weapons in our strategy and to prevent their use.”[2] Yet the 2022 NPR also acknowledged that U.S. and Russian “priorities are not identical, underscoring the importance of dialogue, when conditions permit, to address each side’s differing goals and perceptions of military systems that affect strategic stability.”[3] </w:t>
      </w:r>
      <w:r w:rsidRPr="008448CE">
        <w:rPr>
          <w:u w:val="single"/>
        </w:rPr>
        <w:t>Indeed, the stability that the United States seeks to “strengthen” and “enhance” is one that works to resolve conflicts via international law and institutions vice the use of military force—characteristics of a world order created and nurtured by the United States after World War II. This is clearly not the kind of stability America’s adversaries have in mind or wish to cement in practice.</w:t>
      </w:r>
      <w:r w:rsidRPr="00EB73EA">
        <w:rPr>
          <w:sz w:val="12"/>
        </w:rPr>
        <w:t>¶</w:t>
      </w:r>
      <w:r w:rsidRPr="008448CE">
        <w:rPr>
          <w:sz w:val="16"/>
        </w:rPr>
        <w:t xml:space="preserve"> </w:t>
      </w:r>
      <w:r w:rsidRPr="008448CE">
        <w:rPr>
          <w:u w:val="single"/>
        </w:rPr>
        <w:t xml:space="preserve">Indeed, </w:t>
      </w:r>
      <w:r w:rsidRPr="008448CE">
        <w:rPr>
          <w:highlight w:val="green"/>
          <w:u w:val="single"/>
        </w:rPr>
        <w:t>America’s primary rivals</w:t>
      </w:r>
      <w:r w:rsidRPr="008448CE">
        <w:rPr>
          <w:u w:val="single"/>
        </w:rPr>
        <w:t xml:space="preserve">, China and Russia, </w:t>
      </w:r>
      <w:r w:rsidRPr="008448CE">
        <w:rPr>
          <w:highlight w:val="green"/>
          <w:u w:val="single"/>
        </w:rPr>
        <w:t>believe the time has come to change the</w:t>
      </w:r>
      <w:r w:rsidRPr="008448CE">
        <w:rPr>
          <w:u w:val="single"/>
        </w:rPr>
        <w:t xml:space="preserve"> existing </w:t>
      </w:r>
      <w:r w:rsidRPr="008448CE">
        <w:rPr>
          <w:highlight w:val="green"/>
          <w:u w:val="single"/>
        </w:rPr>
        <w:t>world order</w:t>
      </w:r>
      <w:r w:rsidRPr="008448CE">
        <w:rPr>
          <w:u w:val="single"/>
        </w:rPr>
        <w:t xml:space="preserve"> in a way that displaces the United States as the predominant global power—militarily, economically, and politically. They seek a world order more accommodating to their authoritarian worldviews and interests</w:t>
      </w:r>
      <w:r w:rsidRPr="008448CE">
        <w:rPr>
          <w:sz w:val="16"/>
        </w:rPr>
        <w:t>. And their expanding military cooperation reflects a belief that they will more likely succeed by working together rather than separately. In the contemporary political environment, the phrase, “The whole is greater than the sum of its parts,” often attributed to Aristotle,[4] can be interpreted as meaning that Beijing and Moscow can accomplish more in support of their common purpose through collaborative and coordinated actions than by acting separately.</w:t>
      </w:r>
      <w:r w:rsidRPr="00EB73EA">
        <w:rPr>
          <w:sz w:val="12"/>
        </w:rPr>
        <w:t>¶</w:t>
      </w:r>
      <w:r w:rsidRPr="008448CE">
        <w:rPr>
          <w:sz w:val="16"/>
        </w:rPr>
        <w:t xml:space="preserve"> </w:t>
      </w:r>
      <w:r w:rsidRPr="008448CE">
        <w:rPr>
          <w:u w:val="single"/>
        </w:rPr>
        <w:t>The United States now must confront not one, but two, major nuclear powers. This is an unprecedented development that greatly complicates deterrence, as what may deter one party may be insufficient to deter the other, and the risks of opportunistic aggression may grow</w:t>
      </w:r>
      <w:r w:rsidRPr="008448CE">
        <w:rPr>
          <w:sz w:val="16"/>
        </w:rPr>
        <w:t>.[5</w:t>
      </w:r>
      <w:r w:rsidRPr="008448CE">
        <w:rPr>
          <w:u w:val="single"/>
        </w:rPr>
        <w:t>] In addition, U.S. allies may feel less secure as the United States tries to balance the demands of deterring both powers simultaneously while assuring allies of the U.S. commitment to their own security.</w:t>
      </w:r>
      <w:r w:rsidRPr="00EB73EA">
        <w:rPr>
          <w:sz w:val="12"/>
        </w:rPr>
        <w:t>¶</w:t>
      </w:r>
      <w:r w:rsidRPr="008448CE">
        <w:rPr>
          <w:sz w:val="16"/>
        </w:rPr>
        <w:t xml:space="preserve"> The Dangers of Wishful Thinking</w:t>
      </w:r>
      <w:r w:rsidRPr="00EB73EA">
        <w:rPr>
          <w:sz w:val="12"/>
        </w:rPr>
        <w:t>¶</w:t>
      </w:r>
      <w:r w:rsidRPr="008448CE">
        <w:rPr>
          <w:sz w:val="16"/>
        </w:rPr>
        <w:t xml:space="preserve"> Unfortunately, the United States has yet to come to grips with how best to address deterrence in a world of two nuclear peers. </w:t>
      </w:r>
      <w:r w:rsidRPr="008448CE">
        <w:rPr>
          <w:u w:val="single"/>
        </w:rPr>
        <w:t xml:space="preserve">This has led to calls by some to advance </w:t>
      </w:r>
      <w:r w:rsidRPr="008448CE">
        <w:rPr>
          <w:highlight w:val="green"/>
          <w:u w:val="single"/>
        </w:rPr>
        <w:t>arms control</w:t>
      </w:r>
      <w:r w:rsidRPr="008448CE">
        <w:rPr>
          <w:u w:val="single"/>
        </w:rPr>
        <w:t xml:space="preserve"> efforts as if limitations on armaments will help solve the deterrence problem by codifying a situation of strategic stability</w:t>
      </w:r>
      <w:r w:rsidRPr="008448CE">
        <w:rPr>
          <w:sz w:val="16"/>
        </w:rPr>
        <w:t>. For example, the chief American negotiator for the New START Treaty has argued that the United States should conduct “two parallel negotiations” with Russia and China and “exercise mutual restraint in order to avoid a nuclear arms race—in other words, arms control.”[6] Another former arms control negotiator opined, “Looking to the expiration of New START, the United States could pursue an interim regime of mutual restraint with Russia…. Decades of nuclear arms control have improved strategic stability and reduced the risk of nuclear conflict. Continued mutual restraint might help sustain these gains if risks can be managed.”[7]</w:t>
      </w:r>
      <w:r w:rsidRPr="00EB73EA">
        <w:rPr>
          <w:sz w:val="12"/>
        </w:rPr>
        <w:t>¶</w:t>
      </w:r>
      <w:r w:rsidRPr="008448CE">
        <w:rPr>
          <w:sz w:val="16"/>
        </w:rPr>
        <w:t xml:space="preserve"> Others contend that resuming arms control negotiations with Russia is imperative, noting that divisive issues like Ukraine “should not delay prompt attention by the United States and Russia to a restart of the dialogue on a post-New START agreement…. Ending or pausing their arms control dialogue will contribute to unnecessary force building and more uncertainty about the qualities of their weapons inventories.”[8]</w:t>
      </w:r>
      <w:r w:rsidRPr="00EB73EA">
        <w:rPr>
          <w:sz w:val="12"/>
        </w:rPr>
        <w:t>¶</w:t>
      </w:r>
      <w:r w:rsidRPr="008448CE">
        <w:rPr>
          <w:sz w:val="16"/>
        </w:rPr>
        <w:t xml:space="preserve"> The Arms Control Association has argued, “Today, nuclear arms control and disarmament are more important than ever. Now is the time to call on your Representative and Senators to show there is bipartisan support for strong U.S. leadership for nuclear arms control.”[9] Last year, a resolution introduced in the House of Representatives called on the Biden Administration “to pursue nuclear arms control and risk reduction dialogue with the Russian Federation to maintain strategic stability.”[10] An identical resolution was introduced in the Senate several days later.[11] However, the notion that the path to stability lies through arms control is illusory, as the parties differ in what they seek to accomplish and how they see arms control as a tool to accomplish it.</w:t>
      </w:r>
      <w:r w:rsidRPr="00EB73EA">
        <w:rPr>
          <w:sz w:val="12"/>
        </w:rPr>
        <w:t>¶</w:t>
      </w:r>
      <w:r w:rsidRPr="008448CE">
        <w:rPr>
          <w:sz w:val="16"/>
        </w:rPr>
        <w:t xml:space="preserve"> </w:t>
      </w:r>
      <w:r w:rsidRPr="008448CE">
        <w:rPr>
          <w:u w:val="single"/>
        </w:rPr>
        <w:t xml:space="preserve">This advocacy </w:t>
      </w:r>
      <w:r w:rsidRPr="008448CE">
        <w:rPr>
          <w:highlight w:val="green"/>
          <w:u w:val="single"/>
        </w:rPr>
        <w:t>wrongly assumes a commonality of interests</w:t>
      </w:r>
      <w:r w:rsidRPr="008448CE">
        <w:rPr>
          <w:u w:val="single"/>
        </w:rPr>
        <w:t xml:space="preserve"> and objectives among Washington, Moscow and Beijing.</w:t>
      </w:r>
      <w:r>
        <w:rPr>
          <w:u w:val="single"/>
        </w:rPr>
        <w:t xml:space="preserve"> </w:t>
      </w:r>
      <w:r w:rsidRPr="008448CE">
        <w:rPr>
          <w:u w:val="single"/>
        </w:rPr>
        <w:t>For example, suggesting that arms control now will reverse China’s nuclear ambitions ignores the reality that Beijing’s nuclear buildup underpins its desire to expand its power and influence at America’s expense—a goal that China is unlikely to abandon by agreeing to negotiate arms limitations in the interest of “stability.”</w:t>
      </w:r>
      <w:r>
        <w:rPr>
          <w:u w:val="single"/>
        </w:rPr>
        <w:t xml:space="preserve"> </w:t>
      </w:r>
      <w:r w:rsidRPr="008448CE">
        <w:rPr>
          <w:u w:val="single"/>
        </w:rPr>
        <w:t xml:space="preserve">Similarly, </w:t>
      </w:r>
      <w:r w:rsidRPr="008448CE">
        <w:rPr>
          <w:highlight w:val="green"/>
          <w:u w:val="single"/>
        </w:rPr>
        <w:t>decades of Soviet</w:t>
      </w:r>
      <w:r w:rsidRPr="008448CE">
        <w:rPr>
          <w:u w:val="single"/>
        </w:rPr>
        <w:t xml:space="preserve">/Russian arms control </w:t>
      </w:r>
      <w:r w:rsidRPr="008448CE">
        <w:rPr>
          <w:highlight w:val="green"/>
          <w:u w:val="single"/>
        </w:rPr>
        <w:t>cheating</w:t>
      </w:r>
      <w:r w:rsidRPr="008448CE">
        <w:rPr>
          <w:u w:val="single"/>
        </w:rPr>
        <w:t xml:space="preserve">, </w:t>
      </w:r>
      <w:r w:rsidRPr="008448CE">
        <w:rPr>
          <w:highlight w:val="green"/>
          <w:u w:val="single"/>
        </w:rPr>
        <w:t>coupled with</w:t>
      </w:r>
      <w:r w:rsidRPr="008448CE">
        <w:rPr>
          <w:u w:val="single"/>
        </w:rPr>
        <w:t xml:space="preserve"> the massive buildup of Russian nuclear forces and the plethora of </w:t>
      </w:r>
      <w:r w:rsidRPr="008448CE">
        <w:rPr>
          <w:highlight w:val="green"/>
          <w:u w:val="single"/>
        </w:rPr>
        <w:t>nuclear threats</w:t>
      </w:r>
      <w:r w:rsidRPr="008448CE">
        <w:rPr>
          <w:u w:val="single"/>
        </w:rPr>
        <w:t xml:space="preserve"> expressed by Russian officials, </w:t>
      </w:r>
      <w:r w:rsidRPr="008448CE">
        <w:rPr>
          <w:highlight w:val="green"/>
          <w:u w:val="single"/>
        </w:rPr>
        <w:t>show</w:t>
      </w:r>
      <w:r w:rsidRPr="008448CE">
        <w:rPr>
          <w:u w:val="single"/>
        </w:rPr>
        <w:t xml:space="preserve"> that </w:t>
      </w:r>
      <w:r w:rsidRPr="008448CE">
        <w:rPr>
          <w:highlight w:val="green"/>
          <w:u w:val="single"/>
        </w:rPr>
        <w:t>Moscow has no interest in “mutual restraint</w:t>
      </w:r>
      <w:r w:rsidRPr="008448CE">
        <w:rPr>
          <w:u w:val="single"/>
        </w:rPr>
        <w:t>.”</w:t>
      </w:r>
      <w:r w:rsidRPr="00EB73EA">
        <w:rPr>
          <w:sz w:val="12"/>
        </w:rPr>
        <w:t>¶</w:t>
      </w:r>
      <w:r w:rsidRPr="008448CE">
        <w:rPr>
          <w:sz w:val="16"/>
        </w:rPr>
        <w:t xml:space="preserve"> </w:t>
      </w:r>
      <w:r w:rsidRPr="008448CE">
        <w:rPr>
          <w:highlight w:val="green"/>
          <w:u w:val="single"/>
        </w:rPr>
        <w:t>There is no reason to believe China or Moscow have any interest in arms control to facilitate</w:t>
      </w:r>
      <w:r w:rsidRPr="005310D7">
        <w:rPr>
          <w:u w:val="single"/>
        </w:rPr>
        <w:t xml:space="preserve"> the U.S. definition of “</w:t>
      </w:r>
      <w:r w:rsidRPr="008448CE">
        <w:rPr>
          <w:highlight w:val="green"/>
          <w:u w:val="single"/>
        </w:rPr>
        <w:t>stability</w:t>
      </w:r>
      <w:r w:rsidRPr="005310D7">
        <w:rPr>
          <w:u w:val="single"/>
        </w:rPr>
        <w:t xml:space="preserve">.” Rather, </w:t>
      </w:r>
      <w:r w:rsidRPr="008448CE">
        <w:rPr>
          <w:highlight w:val="green"/>
          <w:u w:val="single"/>
        </w:rPr>
        <w:t>they seek to upset the</w:t>
      </w:r>
      <w:r w:rsidRPr="005310D7">
        <w:rPr>
          <w:u w:val="single"/>
        </w:rPr>
        <w:t xml:space="preserve"> existing </w:t>
      </w:r>
      <w:r w:rsidRPr="008448CE">
        <w:rPr>
          <w:highlight w:val="green"/>
          <w:u w:val="single"/>
        </w:rPr>
        <w:t>world order with assertive behavior and</w:t>
      </w:r>
      <w:r w:rsidRPr="005310D7">
        <w:rPr>
          <w:u w:val="single"/>
        </w:rPr>
        <w:t xml:space="preserve"> extensive military and </w:t>
      </w:r>
      <w:r w:rsidRPr="008448CE">
        <w:rPr>
          <w:highlight w:val="green"/>
          <w:u w:val="single"/>
        </w:rPr>
        <w:t>nuclear capabilities</w:t>
      </w:r>
      <w:r w:rsidRPr="005310D7">
        <w:rPr>
          <w:u w:val="single"/>
        </w:rPr>
        <w:t xml:space="preserve">—the </w:t>
      </w:r>
      <w:r w:rsidRPr="005310D7">
        <w:rPr>
          <w:rStyle w:val="Emphasis"/>
        </w:rPr>
        <w:t>antithesis</w:t>
      </w:r>
      <w:r w:rsidRPr="005310D7">
        <w:rPr>
          <w:u w:val="single"/>
        </w:rPr>
        <w:t xml:space="preserve"> of stability</w:t>
      </w:r>
      <w:r w:rsidRPr="008448CE">
        <w:rPr>
          <w:sz w:val="16"/>
        </w:rPr>
        <w:t xml:space="preserve">. </w:t>
      </w:r>
      <w:r w:rsidRPr="008448CE">
        <w:rPr>
          <w:highlight w:val="green"/>
          <w:u w:val="single"/>
        </w:rPr>
        <w:t>Wishful thinking that they share U.S. goals</w:t>
      </w:r>
      <w:r w:rsidRPr="005310D7">
        <w:rPr>
          <w:u w:val="single"/>
        </w:rPr>
        <w:t xml:space="preserve"> is more likely to </w:t>
      </w:r>
      <w:r w:rsidRPr="008448CE">
        <w:rPr>
          <w:highlight w:val="green"/>
          <w:u w:val="single"/>
        </w:rPr>
        <w:t>encourage</w:t>
      </w:r>
      <w:r w:rsidRPr="005310D7">
        <w:rPr>
          <w:u w:val="single"/>
        </w:rPr>
        <w:t xml:space="preserve"> further </w:t>
      </w:r>
      <w:r w:rsidRPr="008448CE">
        <w:rPr>
          <w:highlight w:val="green"/>
          <w:u w:val="single"/>
        </w:rPr>
        <w:t>delays in</w:t>
      </w:r>
      <w:r w:rsidRPr="005310D7">
        <w:rPr>
          <w:u w:val="single"/>
        </w:rPr>
        <w:t xml:space="preserve"> the necessary and long-overdue U.S. strategic </w:t>
      </w:r>
      <w:r w:rsidRPr="008448CE">
        <w:rPr>
          <w:rStyle w:val="Emphasis"/>
          <w:highlight w:val="green"/>
        </w:rPr>
        <w:t>modernization</w:t>
      </w:r>
      <w:r w:rsidRPr="005310D7">
        <w:rPr>
          <w:u w:val="single"/>
        </w:rPr>
        <w:t xml:space="preserve"> program, further </w:t>
      </w:r>
      <w:r w:rsidRPr="008448CE">
        <w:rPr>
          <w:highlight w:val="green"/>
          <w:u w:val="single"/>
        </w:rPr>
        <w:t xml:space="preserve">undermining the efficacy and credibility of the U.S. </w:t>
      </w:r>
      <w:r w:rsidRPr="008448CE">
        <w:rPr>
          <w:rStyle w:val="Emphasis"/>
          <w:highlight w:val="green"/>
        </w:rPr>
        <w:t>nuclear deterrent</w:t>
      </w:r>
      <w:r w:rsidRPr="005310D7">
        <w:rPr>
          <w:u w:val="single"/>
        </w:rPr>
        <w:t>, including the U.S. extended nuclear deterrent</w:t>
      </w:r>
      <w:r w:rsidRPr="008448CE">
        <w:rPr>
          <w:sz w:val="16"/>
        </w:rPr>
        <w:t xml:space="preserve">. </w:t>
      </w:r>
      <w:r w:rsidRPr="005310D7">
        <w:rPr>
          <w:u w:val="single"/>
        </w:rPr>
        <w:t>At a time when nuclear deterrence is under significant stress, this would be dangerous folly.</w:t>
      </w:r>
      <w:r w:rsidRPr="00EB73EA">
        <w:rPr>
          <w:sz w:val="12"/>
        </w:rPr>
        <w:t>¶</w:t>
      </w:r>
      <w:r w:rsidRPr="008448CE">
        <w:rPr>
          <w:sz w:val="16"/>
        </w:rPr>
        <w:t xml:space="preserve"> The Trilateral Challenge</w:t>
      </w:r>
      <w:r w:rsidRPr="00EB73EA">
        <w:rPr>
          <w:sz w:val="12"/>
        </w:rPr>
        <w:t>¶</w:t>
      </w:r>
      <w:r w:rsidRPr="008448CE">
        <w:rPr>
          <w:sz w:val="16"/>
        </w:rPr>
        <w:t xml:space="preserve"> </w:t>
      </w:r>
      <w:r w:rsidRPr="008448CE">
        <w:rPr>
          <w:u w:val="single"/>
        </w:rPr>
        <w:t>In support of its national objectives, China has become increasingly aggressive in its posturing and its military activities, creating military bases in the South China Sea, challenging the territorial sovereignty of its neighbors, rejecting international arbitration of territorial disputes, threatening the autonomy of Taiwan, improving its military forces, and dramatically expanding its nuclear capabilities</w:t>
      </w:r>
      <w:r w:rsidRPr="008448CE">
        <w:rPr>
          <w:sz w:val="16"/>
        </w:rPr>
        <w:t>. China seeks to overturn American dominance and to take what Beijing envisions as its rightful place of prominence on the world stage. Indeed, as one former Chinese military official has declared, China’s rise is “unstoppable,” noting, “Even if the US wants to contain China, it can’t. The United States is tired of policing the world.”[12] As the commander of U.S. Indo-Pacific Command recently testified, “Beijing’s aggressive maneuvers around Taiwan are not just exercises – they are dress rehearsals for forced unification.”[13] Moreover, the Chinese leadership appears to have abandoned its self-proclaimed policy of minimal nuclear deterrence in favor of an aggressive buildup of its nuclear forces, which the former commander of U.S. Strategic Command has referred to as “breathtaking” and a “strategic breakout.”[14]</w:t>
      </w:r>
      <w:r w:rsidRPr="00EB73EA">
        <w:rPr>
          <w:sz w:val="12"/>
        </w:rPr>
        <w:t>¶</w:t>
      </w:r>
      <w:r w:rsidRPr="008448CE">
        <w:rPr>
          <w:sz w:val="16"/>
        </w:rPr>
        <w:t xml:space="preserve"> </w:t>
      </w:r>
      <w:r w:rsidRPr="008448CE">
        <w:rPr>
          <w:u w:val="single"/>
        </w:rPr>
        <w:t>Russia likewise has decided to work against U.S. interests virtually across the board as it, too, seeks to upend the existing world order. Indeed, Russia considers NATO, and particularly the United States, its “main enemy.”</w:t>
      </w:r>
      <w:r w:rsidRPr="008448CE">
        <w:rPr>
          <w:sz w:val="16"/>
        </w:rPr>
        <w:t xml:space="preserve">[15] </w:t>
      </w:r>
      <w:r w:rsidRPr="008448CE">
        <w:rPr>
          <w:u w:val="single"/>
        </w:rPr>
        <w:t>Vladimir Putin has stated that “We are witnessing the formation of a completely new world order, nothing like we had in the past…. The former world arrangement is irreversibly passing away, actually it has already passed away, and a serious, irreconcilable struggle is unfolding for the development of a new world order.”</w:t>
      </w:r>
      <w:r w:rsidRPr="008448CE">
        <w:rPr>
          <w:sz w:val="16"/>
        </w:rPr>
        <w:t xml:space="preserve"> Calling for “the development of a new international system that aligns with the interests of the global majority,” he noted Moscow’s desire to work with those who share Russia’s objectives—notably China—stating that “the level of trust between Russia and China is at its highest point in recent history…. China is our ally….”[16] Russia’s military and nuclear buildup over the past several decades has been astounding. Russian Foreign Minister Sergey Lavrov stated, “We’re self-sufficient. We have everything. We know how to ensure our defense capability. If they [the United States] feel that their nuclear arsenals are very outdated and continue to become obsolete against the backdrop of our upgraded weapons, then they should be probably interested in somehow correcting this discrepancy.”[17]</w:t>
      </w:r>
      <w:r w:rsidRPr="00EB73EA">
        <w:rPr>
          <w:sz w:val="12"/>
        </w:rPr>
        <w:t>¶</w:t>
      </w:r>
      <w:r w:rsidRPr="008448CE">
        <w:rPr>
          <w:sz w:val="16"/>
        </w:rPr>
        <w:t xml:space="preserve"> </w:t>
      </w:r>
      <w:r w:rsidRPr="008448CE">
        <w:rPr>
          <w:highlight w:val="green"/>
          <w:u w:val="single"/>
        </w:rPr>
        <w:t>Moscow and Beijing appear committed to an “</w:t>
      </w:r>
      <w:r w:rsidRPr="008448CE">
        <w:rPr>
          <w:rStyle w:val="Emphasis"/>
          <w:highlight w:val="green"/>
        </w:rPr>
        <w:t>irreconcilable struggle</w:t>
      </w:r>
      <w:r w:rsidRPr="008448CE">
        <w:rPr>
          <w:highlight w:val="green"/>
          <w:u w:val="single"/>
        </w:rPr>
        <w:t>” to create a new world order.</w:t>
      </w:r>
      <w:r w:rsidRPr="007D584B">
        <w:rPr>
          <w:u w:val="single"/>
        </w:rPr>
        <w:t xml:space="preserve"> Such fundamental objectives cannot be </w:t>
      </w:r>
      <w:r w:rsidRPr="007D584B">
        <w:rPr>
          <w:rStyle w:val="Emphasis"/>
        </w:rPr>
        <w:t>papered over</w:t>
      </w:r>
      <w:r w:rsidRPr="007D584B">
        <w:rPr>
          <w:u w:val="single"/>
        </w:rPr>
        <w:t xml:space="preserve"> by </w:t>
      </w:r>
      <w:r w:rsidRPr="007D584B">
        <w:rPr>
          <w:rStyle w:val="Emphasis"/>
        </w:rPr>
        <w:t>arms control</w:t>
      </w:r>
      <w:r w:rsidRPr="007D584B">
        <w:rPr>
          <w:u w:val="single"/>
        </w:rPr>
        <w:t xml:space="preserve"> agreements.</w:t>
      </w:r>
      <w:r w:rsidRPr="008448CE">
        <w:rPr>
          <w:sz w:val="16"/>
        </w:rPr>
        <w:t xml:space="preserve"> In this environment, arms control based on wishful thinking is a palliative that seeks to address the symptoms rather than the cause of the different political goals that drive Russian and Chinese armaments. </w:t>
      </w:r>
      <w:r w:rsidRPr="007D584B">
        <w:rPr>
          <w:u w:val="single"/>
        </w:rPr>
        <w:t xml:space="preserve">Arms control advocates often confuse </w:t>
      </w:r>
      <w:r w:rsidRPr="007D584B">
        <w:rPr>
          <w:rStyle w:val="Emphasis"/>
        </w:rPr>
        <w:t>cause</w:t>
      </w:r>
      <w:r w:rsidRPr="007D584B">
        <w:rPr>
          <w:u w:val="single"/>
        </w:rPr>
        <w:t xml:space="preserve"> with </w:t>
      </w:r>
      <w:r w:rsidRPr="007D584B">
        <w:rPr>
          <w:rStyle w:val="Emphasis"/>
        </w:rPr>
        <w:t>effect</w:t>
      </w:r>
      <w:r w:rsidRPr="008448CE">
        <w:rPr>
          <w:sz w:val="16"/>
        </w:rPr>
        <w:t>. As Ronald Reagan used to say, “We don’t mistrust each other because we’re armed; we’re armed because we mistrust each other.”[18]</w:t>
      </w:r>
      <w:r w:rsidRPr="00EB73EA">
        <w:rPr>
          <w:sz w:val="12"/>
        </w:rPr>
        <w:t>¶</w:t>
      </w:r>
      <w:r w:rsidRPr="008448CE">
        <w:rPr>
          <w:sz w:val="16"/>
        </w:rPr>
        <w:t xml:space="preserve"> A Dangerous Entente</w:t>
      </w:r>
      <w:r w:rsidRPr="00EB73EA">
        <w:rPr>
          <w:sz w:val="12"/>
        </w:rPr>
        <w:t>¶</w:t>
      </w:r>
      <w:r w:rsidRPr="008448CE">
        <w:rPr>
          <w:sz w:val="16"/>
        </w:rPr>
        <w:t xml:space="preserve"> In isolation, considering China’s and Russia’s increasingly aggressive behavior and their respective military buildups that underpin their more arrogant posture is worrisome enough. </w:t>
      </w:r>
      <w:r w:rsidRPr="008448CE">
        <w:rPr>
          <w:u w:val="single"/>
        </w:rPr>
        <w:t>What U.S. policy makers must confront today is the reality of greater cooperation and collaboration between these two nuclear armed powers and the implications of this confederation for deterrence, extended deterrence, and Western security</w:t>
      </w:r>
      <w:r w:rsidRPr="008448CE">
        <w:rPr>
          <w:sz w:val="16"/>
        </w:rPr>
        <w:t>.[19]</w:t>
      </w:r>
      <w:r w:rsidRPr="00EB73EA">
        <w:rPr>
          <w:sz w:val="12"/>
        </w:rPr>
        <w:t>¶</w:t>
      </w:r>
      <w:r w:rsidRPr="008448CE">
        <w:rPr>
          <w:sz w:val="16"/>
        </w:rPr>
        <w:t xml:space="preserve"> </w:t>
      </w:r>
      <w:r w:rsidRPr="007D584B">
        <w:rPr>
          <w:u w:val="single"/>
        </w:rPr>
        <w:t xml:space="preserve">Russia’s growing entente with China appears to be more than just a marriage of convenience. </w:t>
      </w:r>
      <w:r w:rsidRPr="008448CE">
        <w:rPr>
          <w:highlight w:val="green"/>
          <w:u w:val="single"/>
        </w:rPr>
        <w:t xml:space="preserve">The </w:t>
      </w:r>
      <w:r w:rsidRPr="008448CE">
        <w:rPr>
          <w:rStyle w:val="Emphasis"/>
          <w:highlight w:val="green"/>
        </w:rPr>
        <w:t>breadth</w:t>
      </w:r>
      <w:r w:rsidRPr="008448CE">
        <w:rPr>
          <w:highlight w:val="green"/>
          <w:u w:val="single"/>
        </w:rPr>
        <w:t xml:space="preserve"> and </w:t>
      </w:r>
      <w:r w:rsidRPr="008448CE">
        <w:rPr>
          <w:rStyle w:val="Emphasis"/>
          <w:highlight w:val="green"/>
        </w:rPr>
        <w:t>scope</w:t>
      </w:r>
      <w:r w:rsidRPr="008448CE">
        <w:rPr>
          <w:highlight w:val="green"/>
          <w:u w:val="single"/>
        </w:rPr>
        <w:t xml:space="preserve"> of Moscow’s cooperation</w:t>
      </w:r>
      <w:r w:rsidRPr="007D584B">
        <w:rPr>
          <w:u w:val="single"/>
        </w:rPr>
        <w:t xml:space="preserve"> and collaboration </w:t>
      </w:r>
      <w:r w:rsidRPr="008448CE">
        <w:rPr>
          <w:highlight w:val="green"/>
          <w:u w:val="single"/>
        </w:rPr>
        <w:t xml:space="preserve">with Beijing is </w:t>
      </w:r>
      <w:r w:rsidRPr="008448CE">
        <w:rPr>
          <w:rStyle w:val="Emphasis"/>
          <w:highlight w:val="green"/>
        </w:rPr>
        <w:t>unprecedented</w:t>
      </w:r>
      <w:r w:rsidRPr="008448CE">
        <w:rPr>
          <w:sz w:val="16"/>
          <w:highlight w:val="green"/>
        </w:rPr>
        <w:t>.</w:t>
      </w:r>
      <w:r w:rsidRPr="008448CE">
        <w:rPr>
          <w:sz w:val="16"/>
        </w:rPr>
        <w:t xml:space="preserve"> </w:t>
      </w:r>
      <w:r w:rsidRPr="007D584B">
        <w:rPr>
          <w:u w:val="single"/>
        </w:rPr>
        <w:t>Numerous joint military exercises, including air and naval operations, have been conducted, with both countries’ strategic bombers landing in the other’s territory for the first time ever a few years ago</w:t>
      </w:r>
      <w:r w:rsidRPr="008448CE">
        <w:rPr>
          <w:sz w:val="16"/>
        </w:rPr>
        <w:t>. Sino-Russian cooperation extends to virtually all areas of the military sphere—from the joint development of novel offensive weapons systems and space technology to cooperation on defensive capabilities such as early warning and integrated air and missile defense systems.[20] China is assisting Russia in its brutal war against Ukraine and, as the commander of U.S. Indo-Pacific Command has stated, is helping Moscow “rebuild its war machine” in exchange for Russian military assistance in other areas.[21]</w:t>
      </w:r>
      <w:r w:rsidRPr="00EB73EA">
        <w:rPr>
          <w:sz w:val="12"/>
        </w:rPr>
        <w:t>¶</w:t>
      </w:r>
      <w:r w:rsidRPr="008448CE">
        <w:rPr>
          <w:sz w:val="16"/>
        </w:rPr>
        <w:t xml:space="preserve"> Discussions, Da; Negotiations, Nyet</w:t>
      </w:r>
      <w:r w:rsidRPr="00EB73EA">
        <w:rPr>
          <w:sz w:val="12"/>
        </w:rPr>
        <w:t>¶</w:t>
      </w:r>
      <w:r w:rsidRPr="008448CE">
        <w:rPr>
          <w:sz w:val="16"/>
        </w:rPr>
        <w:t xml:space="preserve"> Although arms control is unlikely to produce any meaningful results, this is not to argue against discussions or the desirability of engaging in open and regular communications. As Winston Churchill said in 1954, “Meeting jaw to jaw is better than war.”[22] Yet, while supporters of increased dialogue tend to believe that this will lead to greater understanding among the parties[23] and, hence, expose areas of common agreement that may have been elusive, it is also possible, and likely probable, that greater dialogue, rather than narrow the areas of disagreement, may actually expose more of them and highlight the “irreconcilable” nature of the parties’ goals and objectives.</w:t>
      </w:r>
      <w:r w:rsidRPr="00EB73EA">
        <w:rPr>
          <w:sz w:val="12"/>
        </w:rPr>
        <w:t>¶</w:t>
      </w:r>
      <w:r w:rsidRPr="008448CE">
        <w:rPr>
          <w:sz w:val="16"/>
        </w:rPr>
        <w:t xml:space="preserve"> </w:t>
      </w:r>
      <w:r w:rsidRPr="007D584B">
        <w:rPr>
          <w:u w:val="single"/>
        </w:rPr>
        <w:t xml:space="preserve">Indeed, </w:t>
      </w:r>
      <w:r w:rsidRPr="008448CE">
        <w:rPr>
          <w:highlight w:val="green"/>
          <w:u w:val="single"/>
        </w:rPr>
        <w:t>it strains credulity to believe that open lines of communication will reduce tensions</w:t>
      </w:r>
      <w:r w:rsidRPr="007D584B">
        <w:rPr>
          <w:u w:val="single"/>
        </w:rPr>
        <w:t xml:space="preserve"> and improve the overall strategic environment </w:t>
      </w:r>
      <w:r w:rsidRPr="008448CE">
        <w:rPr>
          <w:highlight w:val="green"/>
          <w:u w:val="single"/>
        </w:rPr>
        <w:t>when the parties’ goals and objectives are diametrically opposed</w:t>
      </w:r>
      <w:r w:rsidRPr="008448CE">
        <w:rPr>
          <w:sz w:val="16"/>
        </w:rPr>
        <w:t xml:space="preserve">. </w:t>
      </w:r>
      <w:r w:rsidRPr="007D584B">
        <w:rPr>
          <w:u w:val="single"/>
        </w:rPr>
        <w:t xml:space="preserve">Similarly, </w:t>
      </w:r>
      <w:r w:rsidRPr="008448CE">
        <w:rPr>
          <w:highlight w:val="green"/>
          <w:u w:val="single"/>
        </w:rPr>
        <w:t>it is unlikely that greater “</w:t>
      </w:r>
      <w:r w:rsidRPr="008448CE">
        <w:rPr>
          <w:rStyle w:val="Emphasis"/>
          <w:highlight w:val="green"/>
        </w:rPr>
        <w:t>transparency</w:t>
      </w:r>
      <w:r w:rsidRPr="008448CE">
        <w:rPr>
          <w:highlight w:val="green"/>
          <w:u w:val="single"/>
        </w:rPr>
        <w:t>”</w:t>
      </w:r>
      <w:r w:rsidRPr="007D584B">
        <w:rPr>
          <w:u w:val="single"/>
        </w:rPr>
        <w:t xml:space="preserve"> in armaments </w:t>
      </w:r>
      <w:r w:rsidRPr="008448CE">
        <w:rPr>
          <w:highlight w:val="green"/>
          <w:u w:val="single"/>
        </w:rPr>
        <w:t>will lead Moscow or Beijing to</w:t>
      </w:r>
      <w:r w:rsidRPr="007D584B">
        <w:rPr>
          <w:u w:val="single"/>
        </w:rPr>
        <w:t xml:space="preserve"> </w:t>
      </w:r>
      <w:r w:rsidRPr="008448CE">
        <w:rPr>
          <w:highlight w:val="green"/>
          <w:u w:val="single"/>
        </w:rPr>
        <w:t>accommodate</w:t>
      </w:r>
      <w:r w:rsidRPr="007D584B">
        <w:rPr>
          <w:u w:val="single"/>
        </w:rPr>
        <w:t xml:space="preserve"> the U.S. desire to preserve </w:t>
      </w:r>
      <w:r w:rsidRPr="008448CE">
        <w:rPr>
          <w:highlight w:val="green"/>
          <w:u w:val="single"/>
        </w:rPr>
        <w:t>the</w:t>
      </w:r>
      <w:r w:rsidRPr="007D584B">
        <w:rPr>
          <w:u w:val="single"/>
        </w:rPr>
        <w:t xml:space="preserve"> existing </w:t>
      </w:r>
      <w:r w:rsidRPr="008448CE">
        <w:rPr>
          <w:highlight w:val="green"/>
          <w:u w:val="single"/>
        </w:rPr>
        <w:t>world order</w:t>
      </w:r>
      <w:r w:rsidRPr="007D584B">
        <w:rPr>
          <w:u w:val="single"/>
        </w:rPr>
        <w:t xml:space="preserve">, </w:t>
      </w:r>
      <w:r w:rsidRPr="008448CE">
        <w:rPr>
          <w:u w:val="single"/>
        </w:rPr>
        <w:t>which they both b</w:t>
      </w:r>
      <w:r w:rsidRPr="007D584B">
        <w:rPr>
          <w:u w:val="single"/>
        </w:rPr>
        <w:t>elieve is decidedly unfavorable to them</w:t>
      </w:r>
      <w:r w:rsidRPr="008448CE">
        <w:rPr>
          <w:sz w:val="16"/>
        </w:rPr>
        <w:t>. Tellingly, leading Russian spokespersons have declared Russia to be already at war with the United States. For example, as the director of the Center for Middle Eastern and Central Asian Studies in Moscow stated, “The United States is the enemy. It is our enemy. It is a hostile state that aims to destroy our country… We are at war!”[24] Such views, increasingly spread by Russian propagandists, reflect the worldview of a Russian leadership that believes, as Putin has stated, that Moscow is in an “irreconcilable struggle” with the United States and the West over the nature of the world order. In this struggle, Western notions of arms control as a mutually beneficial endeavor and a stabilizing factor in international relations do not align with Russia’s strategic objectives and, therefore, cannot succeed.</w:t>
      </w:r>
      <w:r w:rsidRPr="00EB73EA">
        <w:rPr>
          <w:sz w:val="12"/>
        </w:rPr>
        <w:t>¶</w:t>
      </w:r>
      <w:r w:rsidRPr="008448CE">
        <w:rPr>
          <w:sz w:val="16"/>
        </w:rPr>
        <w:t xml:space="preserve"> </w:t>
      </w:r>
      <w:r w:rsidRPr="00F432E2">
        <w:rPr>
          <w:u w:val="single"/>
        </w:rPr>
        <w:t>The United States has historically deluded itself into believing that U.S. strategic restraint would be reciprocated by adversaries; that American accommodation and good will would prompt China and Russia to become partners with the West rather than adversaries</w:t>
      </w:r>
      <w:r w:rsidRPr="008448CE">
        <w:rPr>
          <w:sz w:val="16"/>
        </w:rPr>
        <w:t xml:space="preserve">; that neither side benefits from escalating tensions or instability; and that arms control agreements would serve as a catalyst for improved political relations. Each of these expectations, and similar optimistic hopes, have been dashed by reality. As one trenchant analysis concluded, </w:t>
      </w:r>
      <w:r w:rsidRPr="008448CE">
        <w:rPr>
          <w:highlight w:val="green"/>
          <w:u w:val="single"/>
        </w:rPr>
        <w:t>the</w:t>
      </w:r>
      <w:r w:rsidRPr="00F432E2">
        <w:rPr>
          <w:u w:val="single"/>
        </w:rPr>
        <w:t xml:space="preserve"> U.S. government’s “</w:t>
      </w:r>
      <w:r w:rsidRPr="008448CE">
        <w:rPr>
          <w:u w:val="single"/>
        </w:rPr>
        <w:t>systemic</w:t>
      </w:r>
      <w:r w:rsidRPr="00F432E2">
        <w:rPr>
          <w:u w:val="single"/>
        </w:rPr>
        <w:t xml:space="preserve"> </w:t>
      </w:r>
      <w:r w:rsidRPr="008448CE">
        <w:rPr>
          <w:highlight w:val="green"/>
          <w:u w:val="single"/>
        </w:rPr>
        <w:t>delay</w:t>
      </w:r>
      <w:r w:rsidRPr="00F432E2">
        <w:rPr>
          <w:u w:val="single"/>
        </w:rPr>
        <w:t xml:space="preserve">” </w:t>
      </w:r>
      <w:r w:rsidRPr="008448CE">
        <w:rPr>
          <w:highlight w:val="green"/>
          <w:u w:val="single"/>
        </w:rPr>
        <w:t>in calling out Russia’s</w:t>
      </w:r>
      <w:r w:rsidRPr="00F432E2">
        <w:rPr>
          <w:u w:val="single"/>
        </w:rPr>
        <w:t xml:space="preserve"> repeated arms control </w:t>
      </w:r>
      <w:r w:rsidRPr="008448CE">
        <w:rPr>
          <w:highlight w:val="green"/>
          <w:u w:val="single"/>
        </w:rPr>
        <w:t>violations</w:t>
      </w:r>
      <w:r w:rsidRPr="00F432E2">
        <w:rPr>
          <w:u w:val="single"/>
        </w:rPr>
        <w:t>, the “</w:t>
      </w:r>
      <w:r w:rsidRPr="008448CE">
        <w:rPr>
          <w:u w:val="single"/>
        </w:rPr>
        <w:t>enduring</w:t>
      </w:r>
      <w:r w:rsidRPr="00F432E2">
        <w:rPr>
          <w:u w:val="single"/>
        </w:rPr>
        <w:t xml:space="preserve"> lack of government openness regarding the immense Chinese nuclear build-up,” </w:t>
      </w:r>
      <w:r w:rsidRPr="008448CE">
        <w:rPr>
          <w:highlight w:val="green"/>
          <w:u w:val="single"/>
        </w:rPr>
        <w:t>and</w:t>
      </w:r>
      <w:r w:rsidRPr="00F432E2">
        <w:rPr>
          <w:u w:val="single"/>
        </w:rPr>
        <w:t xml:space="preserve"> </w:t>
      </w:r>
      <w:r w:rsidRPr="008448CE">
        <w:rPr>
          <w:u w:val="single"/>
        </w:rPr>
        <w:t xml:space="preserve">the </w:t>
      </w:r>
      <w:r w:rsidRPr="008448CE">
        <w:rPr>
          <w:highlight w:val="green"/>
          <w:u w:val="single"/>
        </w:rPr>
        <w:t>long-delayed</w:t>
      </w:r>
      <w:r w:rsidRPr="00F432E2">
        <w:rPr>
          <w:u w:val="single"/>
        </w:rPr>
        <w:t xml:space="preserve"> U.S. nuclear </w:t>
      </w:r>
      <w:r w:rsidRPr="008448CE">
        <w:rPr>
          <w:highlight w:val="green"/>
          <w:u w:val="single"/>
        </w:rPr>
        <w:t>modernization</w:t>
      </w:r>
      <w:r w:rsidRPr="00F432E2">
        <w:rPr>
          <w:u w:val="single"/>
        </w:rPr>
        <w:t xml:space="preserve"> program </w:t>
      </w:r>
      <w:r w:rsidRPr="008448CE">
        <w:rPr>
          <w:highlight w:val="green"/>
          <w:u w:val="single"/>
        </w:rPr>
        <w:t>have not produced</w:t>
      </w:r>
      <w:r w:rsidRPr="00F432E2">
        <w:rPr>
          <w:u w:val="single"/>
        </w:rPr>
        <w:t xml:space="preserve"> the kind of reciprocal </w:t>
      </w:r>
      <w:r w:rsidRPr="008448CE">
        <w:rPr>
          <w:highlight w:val="green"/>
          <w:u w:val="single"/>
        </w:rPr>
        <w:t>restraint</w:t>
      </w:r>
      <w:r w:rsidRPr="00F432E2">
        <w:rPr>
          <w:u w:val="single"/>
        </w:rPr>
        <w:t xml:space="preserve"> or improved political relationships that U.S. decision makers expected</w:t>
      </w:r>
      <w:r w:rsidRPr="008448CE">
        <w:rPr>
          <w:sz w:val="16"/>
        </w:rPr>
        <w:t>. Indeed, U.S. arms control policy has been driven by self-deception.[25] And in today’s environment, there is little reason to believe the results will be different. As the statement, often attributed (or misattributed) to Albert Einstein, goes, “The definition of insanity is doing the same thing over and over again and expecting different results.”[26]</w:t>
      </w:r>
      <w:r w:rsidRPr="00EB73EA">
        <w:rPr>
          <w:sz w:val="12"/>
        </w:rPr>
        <w:t>¶</w:t>
      </w:r>
      <w:r w:rsidRPr="008448CE">
        <w:rPr>
          <w:sz w:val="16"/>
        </w:rPr>
        <w:t xml:space="preserve"> There are existing channels for communication that could be resuscitated in an effort to seek greater insight into Russian posture and programs. For example, although the Congress severely restricted U.S.-Russian military-to-military interactions after Russia’s illegal invasion of Crimea in 2014, the legislation did not prevent military-to-military communication.[27] But even military-to-military discussions are liable to prove disappointingly inadequate as long as Russian strategic objectives remain contrary to U.S. national security interests. </w:t>
      </w:r>
      <w:r w:rsidRPr="00F432E2">
        <w:rPr>
          <w:u w:val="single"/>
        </w:rPr>
        <w:t xml:space="preserve">Above all, the United States should refrain from turning dialogue into a negotiation with the expectation that concrete results can be achieved to the benefit of all parties as though this is a zero-sum game. It is not. The United States must be prepared to acknowledge and accept that certain disputes are unbridgeable, no matter how creative U.S. diplomacy is and how determined American diplomats are in seeking common ground. </w:t>
      </w:r>
      <w:r w:rsidRPr="008448CE">
        <w:rPr>
          <w:sz w:val="16"/>
        </w:rPr>
        <w:t>Even Russian officials have acknowledged that political realities make meaningful arms control negotiations with the United States unlikely. As Kremlin spokesman Dmitry Peskov recently stated, “At the moment, it is very difficult to imagine the beginning of such negotiations.”[28]</w:t>
      </w:r>
      <w:r w:rsidRPr="00EB73EA">
        <w:rPr>
          <w:sz w:val="12"/>
        </w:rPr>
        <w:t>¶</w:t>
      </w:r>
      <w:r w:rsidRPr="008448CE">
        <w:rPr>
          <w:sz w:val="16"/>
        </w:rPr>
        <w:t xml:space="preserve"> The Lessons of History</w:t>
      </w:r>
      <w:r w:rsidRPr="00EB73EA">
        <w:rPr>
          <w:sz w:val="12"/>
        </w:rPr>
        <w:t>¶</w:t>
      </w:r>
      <w:r w:rsidRPr="008448CE">
        <w:rPr>
          <w:sz w:val="16"/>
        </w:rPr>
        <w:t xml:space="preserve"> The eminent strategist Colin Gray often said that arms control works best when needed least.[29] In other words, </w:t>
      </w:r>
      <w:r w:rsidRPr="00F432E2">
        <w:rPr>
          <w:u w:val="single"/>
        </w:rPr>
        <w:t>arms control agreements are easier to reach among countries who share the same worldview, political goals, and objectives. But these are precisely the countries for which arms control agreements are unnecessary</w:t>
      </w:r>
      <w:r w:rsidRPr="008448CE">
        <w:rPr>
          <w:sz w:val="16"/>
        </w:rPr>
        <w:t>. The United States neither wants nor needs arms control agreements with Britain or France. Where arms control is seen as necessary, however, is with adversaries. Yet, the differing goals and objectives of U.S. adversaries make such agreements either impossible to conclude or unlikely to benefit U.S. national security interests.</w:t>
      </w:r>
      <w:r w:rsidRPr="00EB73EA">
        <w:rPr>
          <w:sz w:val="12"/>
        </w:rPr>
        <w:t>¶</w:t>
      </w:r>
      <w:r w:rsidRPr="008448CE">
        <w:rPr>
          <w:sz w:val="16"/>
        </w:rPr>
        <w:t xml:space="preserve"> This basic principle was either forgotten or ignored during the Cold War, when it was thought the Soviet Union’s agreement to arms control treaties reflected a common belief and a shared commitment to stability. In fact, the Soviet approach was to seek unilateral advantage and to stem American technological progress in areas where the Soviets were lacking. The 1972 Anti-Ballistic Missile (ABM) Treaty was the poster child for this approach. U.S. officials believed the treaty reflected a common belief in the principle of Mutual Assured Destruction and that banning nationwide strategic defenses and leaving the American population deliberately vulnerable to Soviet nuclear attack would dissuade the Soviets from building large offensive nuclear forces. In reality, the opposite was the case as the greatest buildup of large Soviet counterforce capabilities occurred after the ABM Treaty was signed.[30] In general, the results of arms control have often been the opposite of what U.S. officials hoped for and expected.[31] Importantly, as a recent analysis concluded, “Russia’s and China’s actions are governed by their own perceptions of national security requirements and their own foreign policy goals and objectives; they are not simply mechanistically fashioned to be in line with U.S. requirements and goals—however self-evidently reasonable Washington believes its own policies and goals to be.”[32]</w:t>
      </w:r>
      <w:r w:rsidRPr="00EB73EA">
        <w:rPr>
          <w:sz w:val="12"/>
        </w:rPr>
        <w:t>¶</w:t>
      </w:r>
      <w:r w:rsidRPr="008448CE">
        <w:rPr>
          <w:sz w:val="16"/>
        </w:rPr>
        <w:t xml:space="preserve"> </w:t>
      </w:r>
      <w:r w:rsidRPr="00F432E2">
        <w:rPr>
          <w:u w:val="single"/>
        </w:rPr>
        <w:t>Repeated instances of Soviet cheating on arms control agreements also demonstrated that Soviet goals did not align with those of the United States, as the Soviets sought to exploit the American penchant to comply with its arms control obligations while cheating to achieve unilateral advantage</w:t>
      </w:r>
      <w:r w:rsidRPr="008448CE">
        <w:rPr>
          <w:sz w:val="16"/>
        </w:rPr>
        <w:t>. In fact, the record of Soviet arms control violations is a sobering one, and the Russian Federation’s record is hardly any better. Lest one forget, it was Moscow’s violation of the Intermediate-range Nuclear Forces (INF) Treaty and the Open Skies Treaty that led President Trump in his first term to withdraw the United States from those agreements.</w:t>
      </w:r>
      <w:r w:rsidRPr="00EB73EA">
        <w:rPr>
          <w:sz w:val="12"/>
        </w:rPr>
        <w:t>¶</w:t>
      </w:r>
      <w:r w:rsidRPr="008448CE">
        <w:rPr>
          <w:sz w:val="16"/>
        </w:rPr>
        <w:t xml:space="preserve"> Conclusion</w:t>
      </w:r>
      <w:r w:rsidRPr="00EB73EA">
        <w:rPr>
          <w:sz w:val="12"/>
        </w:rPr>
        <w:t>¶</w:t>
      </w:r>
      <w:r w:rsidRPr="008448CE">
        <w:rPr>
          <w:sz w:val="16"/>
        </w:rPr>
        <w:t xml:space="preserve"> As long as Russia and China continue to view the United States as the main impediment to their drive for global supremacy, arms control is destined to fail. It is simply unrealistic to assume that Moscow or Beijing will agree to any meaningful limitations on their respective military buildups, as those buildups underpin their drive for global dominance.</w:t>
      </w:r>
      <w:r w:rsidRPr="00EB73EA">
        <w:rPr>
          <w:sz w:val="12"/>
        </w:rPr>
        <w:t>¶</w:t>
      </w:r>
      <w:r w:rsidRPr="008448CE">
        <w:rPr>
          <w:sz w:val="16"/>
        </w:rPr>
        <w:t xml:space="preserve"> Both Russia and China recognize that the United States is reluctant to escalate a crisis and that instead Washington seeks de-escalation “off ramps” that will not upset the status quo. </w:t>
      </w:r>
      <w:r w:rsidRPr="00F432E2">
        <w:rPr>
          <w:u w:val="single"/>
        </w:rPr>
        <w:t>Yet, both Moscow and Beijing are willing to pursue escalation when they believe it will work to their relative advantage</w:t>
      </w:r>
      <w:r w:rsidRPr="008448CE">
        <w:rPr>
          <w:sz w:val="16"/>
        </w:rPr>
        <w:t xml:space="preserve">.[33] The American concept of “stability” does not align with theirs. </w:t>
      </w:r>
      <w:r w:rsidRPr="00F432E2">
        <w:rPr>
          <w:u w:val="single"/>
        </w:rPr>
        <w:t xml:space="preserve">The Western desire to maintain the status quo, grounded in norms and rules of behavior intended to preserve the sanctity of national borders, runs counter to their desire to change the status quo and establish a new world order in their favor. Under these conditions, </w:t>
      </w:r>
      <w:r w:rsidRPr="008448CE">
        <w:rPr>
          <w:highlight w:val="green"/>
          <w:u w:val="single"/>
        </w:rPr>
        <w:t>meaningful arms control</w:t>
      </w:r>
      <w:r w:rsidRPr="00F432E2">
        <w:rPr>
          <w:u w:val="single"/>
        </w:rPr>
        <w:t xml:space="preserve"> that advances American security and national interests </w:t>
      </w:r>
      <w:r w:rsidRPr="008448CE">
        <w:rPr>
          <w:highlight w:val="green"/>
          <w:u w:val="single"/>
        </w:rPr>
        <w:t xml:space="preserve">is a </w:t>
      </w:r>
      <w:r w:rsidRPr="008448CE">
        <w:rPr>
          <w:rStyle w:val="Emphasis"/>
          <w:highlight w:val="green"/>
        </w:rPr>
        <w:t>chimera</w:t>
      </w:r>
      <w:r w:rsidRPr="00F432E2">
        <w:rPr>
          <w:u w:val="single"/>
        </w:rPr>
        <w:t>.</w:t>
      </w:r>
      <w:r w:rsidRPr="00EB73EA">
        <w:rPr>
          <w:sz w:val="12"/>
        </w:rPr>
        <w:t>¶</w:t>
      </w:r>
      <w:r w:rsidRPr="008448CE">
        <w:rPr>
          <w:sz w:val="16"/>
        </w:rPr>
        <w:t xml:space="preserve"> This reality, disappointing though it may be, must be recognized and acknowledged lest the United States repeat past follies and suffer the disillusionment of policy failures yet again. In the current international environment, </w:t>
      </w:r>
      <w:r w:rsidRPr="007D584B">
        <w:rPr>
          <w:u w:val="single"/>
        </w:rPr>
        <w:t xml:space="preserve">such </w:t>
      </w:r>
      <w:r w:rsidRPr="007D584B">
        <w:rPr>
          <w:rStyle w:val="Emphasis"/>
        </w:rPr>
        <w:t>failures</w:t>
      </w:r>
      <w:r w:rsidRPr="007D584B">
        <w:rPr>
          <w:u w:val="single"/>
        </w:rPr>
        <w:t xml:space="preserve"> can have </w:t>
      </w:r>
      <w:r w:rsidRPr="007D584B">
        <w:rPr>
          <w:rStyle w:val="Emphasis"/>
        </w:rPr>
        <w:t>catastrophic consequences</w:t>
      </w:r>
      <w:r w:rsidRPr="007D584B">
        <w:rPr>
          <w:u w:val="single"/>
        </w:rPr>
        <w:t>.</w:t>
      </w:r>
    </w:p>
    <w:p w14:paraId="54199673" w14:textId="77777777" w:rsidR="00DF1785" w:rsidRPr="00ED39FC" w:rsidRDefault="00DF1785" w:rsidP="00DF1785"/>
    <w:p w14:paraId="74ADA599" w14:textId="77777777" w:rsidR="00DF1785" w:rsidRPr="005D388F" w:rsidRDefault="00DF1785" w:rsidP="00DF1785"/>
    <w:p w14:paraId="6CDBB9CC" w14:textId="77777777" w:rsidR="00DF1785" w:rsidRPr="00DF1785" w:rsidRDefault="00DF1785" w:rsidP="00DF1785"/>
    <w:p w14:paraId="415273A9" w14:textId="62E5EDC6" w:rsidR="00DF1785" w:rsidRDefault="00DF1785" w:rsidP="00DF1785">
      <w:pPr>
        <w:pStyle w:val="Heading1"/>
        <w:tabs>
          <w:tab w:val="center" w:pos="7099"/>
          <w:tab w:val="left" w:pos="8507"/>
        </w:tabs>
        <w:jc w:val="left"/>
      </w:pPr>
      <w:r>
        <w:tab/>
        <w:t>2NC</w:t>
      </w:r>
      <w:r>
        <w:tab/>
      </w:r>
    </w:p>
    <w:p w14:paraId="2D1AC80C" w14:textId="77777777" w:rsidR="00DF1785" w:rsidRDefault="00DF1785" w:rsidP="00DF1785"/>
    <w:p w14:paraId="7779522B" w14:textId="77777777" w:rsidR="00DF1785" w:rsidRDefault="00DF1785" w:rsidP="00DF1785">
      <w:pPr>
        <w:pStyle w:val="Heading2"/>
      </w:pPr>
      <w:r>
        <w:t>T-CBR</w:t>
      </w:r>
    </w:p>
    <w:p w14:paraId="04522559" w14:textId="77777777" w:rsidR="00DF1785" w:rsidRPr="001C7C10" w:rsidRDefault="00DF1785" w:rsidP="00DF1785">
      <w:pPr>
        <w:pStyle w:val="Heading3"/>
      </w:pPr>
      <w:r>
        <w:t>2nc – Interp OV</w:t>
      </w:r>
    </w:p>
    <w:p w14:paraId="2838F88A" w14:textId="77777777" w:rsidR="00DF1785" w:rsidRPr="00DB3716" w:rsidRDefault="00DF1785" w:rsidP="00DF1785">
      <w:pPr>
        <w:rPr>
          <w:sz w:val="16"/>
        </w:rPr>
      </w:pPr>
    </w:p>
    <w:p w14:paraId="2CA39ABA" w14:textId="77777777" w:rsidR="00DF1785" w:rsidRDefault="00DF1785" w:rsidP="00DF1785">
      <w:pPr>
        <w:pStyle w:val="Heading3"/>
      </w:pPr>
      <w:r>
        <w:t>2nc – We Meet</w:t>
      </w:r>
    </w:p>
    <w:p w14:paraId="1B73AE2F" w14:textId="77777777" w:rsidR="00DF1785" w:rsidRPr="00250B05" w:rsidRDefault="00DF1785" w:rsidP="00DF1785">
      <w:pPr>
        <w:pStyle w:val="Heading4"/>
        <w:rPr>
          <w:b w:val="0"/>
          <w:bCs/>
        </w:rPr>
      </w:pPr>
      <w:r>
        <w:t xml:space="preserve">Hanslowe doesn’t meet our interpretation – it says </w:t>
      </w:r>
      <w:r w:rsidRPr="00BF5414">
        <w:rPr>
          <w:u w:val="single"/>
        </w:rPr>
        <w:t>strikes</w:t>
      </w:r>
      <w:r>
        <w:t xml:space="preserve"> are topical, not that </w:t>
      </w:r>
      <w:r w:rsidRPr="00BF5414">
        <w:rPr>
          <w:u w:val="single"/>
        </w:rPr>
        <w:t>secondary strikes</w:t>
      </w:r>
      <w:r>
        <w:t xml:space="preserve"> are topical – AND it says that a “right to strike” curbs employers, which is the basis of our violation. </w:t>
      </w:r>
      <w:r>
        <w:rPr>
          <w:b w:val="0"/>
          <w:bCs/>
        </w:rPr>
        <w:t>WKU reads BIG RED.</w:t>
      </w:r>
    </w:p>
    <w:p w14:paraId="3FEE0808" w14:textId="77777777" w:rsidR="00DF1785" w:rsidRPr="00D004AE" w:rsidRDefault="00DF1785" w:rsidP="00DF1785">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29B6F545" w14:textId="77777777" w:rsidR="00DF1785" w:rsidRPr="00D004AE" w:rsidRDefault="00DF1785" w:rsidP="00DF1785">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6AEC3427" w14:textId="77777777" w:rsidR="00DF1785" w:rsidRPr="00D004AE" w:rsidRDefault="00DF1785" w:rsidP="00DF1785">
      <w:pPr>
        <w:rPr>
          <w:sz w:val="16"/>
        </w:rPr>
      </w:pPr>
      <w:r w:rsidRPr="00D004AE">
        <w:rPr>
          <w:sz w:val="16"/>
        </w:rPr>
        <w:t>&lt;&lt;TEXT CONDENSED, NONE OMITTED&gt;&gt;</w:t>
      </w:r>
    </w:p>
    <w:p w14:paraId="02999F14" w14:textId="77777777" w:rsidR="00DF1785" w:rsidRPr="00D004AE" w:rsidRDefault="00DF1785" w:rsidP="00DF1785">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5A786CC0" w14:textId="77777777" w:rsidR="00DF1785" w:rsidRPr="00D004AE" w:rsidRDefault="00DF1785" w:rsidP="00DF1785">
      <w:pPr>
        <w:rPr>
          <w:sz w:val="16"/>
        </w:rPr>
      </w:pPr>
      <w:r w:rsidRPr="00D004AE">
        <w:rPr>
          <w:sz w:val="16"/>
        </w:rPr>
        <w:t>&lt;&lt;PARAGRAPH BREAKS RESUME&gt;&gt;</w:t>
      </w:r>
    </w:p>
    <w:p w14:paraId="58F0DB37" w14:textId="77777777" w:rsidR="00DF1785" w:rsidRPr="00D004AE" w:rsidRDefault="00DF1785" w:rsidP="00DF1785">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2B16B92E" w14:textId="77777777" w:rsidR="00DF1785" w:rsidRPr="00BF5414" w:rsidRDefault="00DF1785" w:rsidP="00DF1785">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w:t>
      </w:r>
      <w:r w:rsidRPr="00250B05">
        <w:rPr>
          <w:rStyle w:val="StyleUnderline"/>
          <w:highlight w:val="red"/>
        </w:rPr>
        <w:t>if</w:t>
      </w:r>
      <w:r w:rsidRPr="00F126D7">
        <w:rPr>
          <w:rStyle w:val="StyleUnderline"/>
        </w:rPr>
        <w:t xml:space="preserve"> this</w:t>
      </w:r>
      <w:r w:rsidRPr="00D004AE">
        <w:rPr>
          <w:sz w:val="16"/>
        </w:rPr>
        <w:t xml:space="preserve"> qualified </w:t>
      </w:r>
      <w:r w:rsidRPr="00250B05">
        <w:rPr>
          <w:rStyle w:val="Emphasis"/>
          <w:highlight w:val="red"/>
        </w:rPr>
        <w:t>right to strike</w:t>
      </w:r>
      <w:r w:rsidRPr="00250B05">
        <w:rPr>
          <w:rStyle w:val="StyleUnderline"/>
          <w:highlight w:val="red"/>
        </w:rPr>
        <w:t xml:space="preserve"> is </w:t>
      </w:r>
      <w:r w:rsidRPr="00250B05">
        <w:rPr>
          <w:rStyle w:val="Emphasis"/>
          <w:highlight w:val="red"/>
        </w:rPr>
        <w:t>recognized</w:t>
      </w:r>
      <w:r w:rsidRPr="00D004AE">
        <w:rPr>
          <w:sz w:val="16"/>
        </w:rPr>
        <w:t xml:space="preserve">. </w:t>
      </w:r>
      <w:r w:rsidRPr="00250B05">
        <w:rPr>
          <w:szCs w:val="26"/>
          <w:highlight w:val="red"/>
          <w:u w:val="single"/>
        </w:rPr>
        <w:t>It wil</w:t>
      </w:r>
      <w:r w:rsidRPr="00250B05">
        <w:rPr>
          <w:szCs w:val="26"/>
          <w:u w:val="single"/>
        </w:rPr>
        <w:t xml:space="preserve">l be some </w:t>
      </w:r>
      <w:r w:rsidRPr="00250B05">
        <w:rPr>
          <w:szCs w:val="26"/>
          <w:highlight w:val="red"/>
          <w:u w:val="single"/>
        </w:rPr>
        <w:t>curb</w:t>
      </w:r>
      <w:r w:rsidRPr="00250B05">
        <w:rPr>
          <w:szCs w:val="26"/>
          <w:u w:val="single"/>
        </w:rPr>
        <w:t xml:space="preserve"> on the </w:t>
      </w:r>
      <w:r w:rsidRPr="00250B05">
        <w:rPr>
          <w:szCs w:val="26"/>
          <w:highlight w:val="red"/>
          <w:u w:val="single"/>
        </w:rPr>
        <w:t>possible intransigence of an employer;</w:t>
      </w:r>
      <w:r w:rsidRPr="00250B05">
        <w:rPr>
          <w:szCs w:val="26"/>
          <w:u w:val="single"/>
        </w:rPr>
        <w:t xml:space="preserve"> and the limitations on the right to strike will serve notice on the employe that there are limits to the hardships that he can impose</w:t>
      </w:r>
      <w:r w:rsidRPr="00250B05">
        <w:rPr>
          <w:szCs w:val="26"/>
        </w:rPr>
        <w:t>.</w:t>
      </w:r>
      <w:r w:rsidRPr="00D004AE">
        <w:rPr>
          <w:sz w:val="16"/>
        </w:rPr>
        <w:t>56</w:t>
      </w:r>
    </w:p>
    <w:p w14:paraId="5606F40A" w14:textId="77777777" w:rsidR="00DF1785" w:rsidRDefault="00DF1785" w:rsidP="00DF1785">
      <w:pPr>
        <w:pStyle w:val="Heading3"/>
      </w:pPr>
      <w:r>
        <w:t>2nc – Graph if People Get Confused</w:t>
      </w:r>
    </w:p>
    <w:p w14:paraId="63CD179F" w14:textId="77777777" w:rsidR="00DF1785" w:rsidRDefault="00DF1785" w:rsidP="00DF1785">
      <w:pPr>
        <w:pStyle w:val="Heading4"/>
        <w:rPr>
          <w:b w:val="0"/>
          <w:bCs/>
        </w:rPr>
      </w:pPr>
      <w:r>
        <w:t xml:space="preserve">Inserted an MS Paint Graph illustrated by Riley Ney to clear this up. </w:t>
      </w:r>
      <w:r>
        <w:rPr>
          <w:b w:val="0"/>
          <w:bCs/>
        </w:rPr>
        <w:t>Where:</w:t>
      </w:r>
    </w:p>
    <w:p w14:paraId="4E100F7E" w14:textId="77777777" w:rsidR="00DF1785" w:rsidRDefault="00DF1785" w:rsidP="00DF1785">
      <w:r>
        <w:t>---“E” is the employer.</w:t>
      </w:r>
    </w:p>
    <w:p w14:paraId="592F41B8" w14:textId="77777777" w:rsidR="00DF1785" w:rsidRDefault="00DF1785" w:rsidP="00DF1785">
      <w:r>
        <w:t>---“A” are the employees striking against (read: collectively bargaining with) “E.”</w:t>
      </w:r>
    </w:p>
    <w:p w14:paraId="04F90DBC" w14:textId="77777777" w:rsidR="00DF1785" w:rsidRDefault="00DF1785" w:rsidP="00DF1785">
      <w:r>
        <w:t>---“B” are the employees conducting a secondary strike.</w:t>
      </w:r>
    </w:p>
    <w:p w14:paraId="61908943" w14:textId="77777777" w:rsidR="00DF1785" w:rsidRDefault="00DF1785" w:rsidP="00DF1785">
      <w:r>
        <w:t xml:space="preserve">---“CBR” are collective bargaining rights being enshrined for group “B.” </w:t>
      </w:r>
    </w:p>
    <w:p w14:paraId="00EEB060" w14:textId="77777777" w:rsidR="00DF1785" w:rsidRPr="006E0E25" w:rsidRDefault="00DF1785" w:rsidP="00DF1785">
      <w:r>
        <w:t>---This is all to say that the CBRs the plan provides are protecting a group of workers who aren’t engaged in collective bargaining with an employer.</w:t>
      </w:r>
    </w:p>
    <w:p w14:paraId="5FF10EF7" w14:textId="77777777" w:rsidR="00DF1785" w:rsidRPr="006E0E25" w:rsidRDefault="00DF1785" w:rsidP="00DF1785">
      <w:r>
        <w:rPr>
          <w:noProof/>
        </w:rPr>
        <w:drawing>
          <wp:inline distT="0" distB="0" distL="0" distR="0" wp14:anchorId="1C6436B6" wp14:editId="4B93AD19">
            <wp:extent cx="8858250" cy="4040470"/>
            <wp:effectExtent l="0" t="0" r="0" b="0"/>
            <wp:docPr id="218532079" name="Picture 1" descr="A diagram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32079" name="Picture 1" descr="A diagram of different colored circl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861190" cy="4041811"/>
                    </a:xfrm>
                    <a:prstGeom prst="rect">
                      <a:avLst/>
                    </a:prstGeom>
                    <a:noFill/>
                    <a:ln>
                      <a:noFill/>
                    </a:ln>
                  </pic:spPr>
                </pic:pic>
              </a:graphicData>
            </a:graphic>
          </wp:inline>
        </w:drawing>
      </w:r>
    </w:p>
    <w:p w14:paraId="3DD80D7F" w14:textId="77777777" w:rsidR="00DF1785" w:rsidRPr="009042C3" w:rsidRDefault="00DF1785" w:rsidP="00DF1785">
      <w:pPr>
        <w:pStyle w:val="Heading3"/>
        <w:rPr>
          <w:rFonts w:asciiTheme="minorHAnsi" w:hAnsiTheme="minorHAnsi" w:cstheme="minorHAnsi"/>
        </w:rPr>
      </w:pPr>
      <w:r>
        <w:rPr>
          <w:rFonts w:asciiTheme="minorHAnsi" w:hAnsiTheme="minorHAnsi" w:cstheme="minorHAnsi"/>
        </w:rPr>
        <w:t>2nc – A2: PTIV</w:t>
      </w:r>
    </w:p>
    <w:p w14:paraId="59E0EBAA" w14:textId="77777777" w:rsidR="00DF1785" w:rsidRPr="00383C71" w:rsidRDefault="00DF1785" w:rsidP="00DF1785"/>
    <w:p w14:paraId="24BDB020" w14:textId="77777777" w:rsidR="00DF1785" w:rsidRDefault="00DF1785" w:rsidP="00DF1785">
      <w:pPr>
        <w:pStyle w:val="Heading3"/>
      </w:pPr>
      <w:r>
        <w:t>2nc – A2: CI (Strikes are Topical)</w:t>
      </w:r>
    </w:p>
    <w:p w14:paraId="34ADE9E6" w14:textId="77777777" w:rsidR="00DF1785" w:rsidRPr="009D2165" w:rsidRDefault="00DF1785" w:rsidP="00DF1785">
      <w:pPr>
        <w:pStyle w:val="Heading4"/>
        <w:rPr>
          <w:b w:val="0"/>
          <w:bCs/>
        </w:rPr>
      </w:pPr>
      <w:r>
        <w:t xml:space="preserve">2 – THEY DON’T MEET. Their card says that collective bargaining affects the terms of employment – which is different from secondary strikes which don’t affect that. </w:t>
      </w:r>
      <w:r>
        <w:rPr>
          <w:b w:val="0"/>
          <w:bCs/>
        </w:rPr>
        <w:t>WKU reads BIG RED!</w:t>
      </w:r>
    </w:p>
    <w:p w14:paraId="0EF2E96F" w14:textId="77777777" w:rsidR="00DF1785" w:rsidRPr="006973E6" w:rsidRDefault="00DF1785" w:rsidP="00DF1785">
      <w:r w:rsidRPr="0019409A">
        <w:rPr>
          <w:rStyle w:val="Style13ptBold"/>
        </w:rPr>
        <w:t>Hebdon ’14</w:t>
      </w:r>
      <w:r>
        <w:t xml:space="preserve"> [Robert; Spring 2014; Associate Dean and Professor in Management at McGill University; Nevada Law Journal, “Public Sector Labor Policy: A Human Rights Approach,” vol. 14]</w:t>
      </w:r>
    </w:p>
    <w:p w14:paraId="17F208BD" w14:textId="77777777" w:rsidR="00DF1785" w:rsidRPr="006973E6" w:rsidRDefault="00DF1785" w:rsidP="00DF1785">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3B460417" w14:textId="77777777" w:rsidR="00DF1785" w:rsidRPr="006973E6" w:rsidRDefault="00DF1785" w:rsidP="00DF1785">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43401A">
        <w:rPr>
          <w:rStyle w:val="Emphasis"/>
          <w:highlight w:val="red"/>
        </w:rPr>
        <w:t>collective bargaining</w:t>
      </w:r>
      <w:r w:rsidRPr="006973E6">
        <w:rPr>
          <w:sz w:val="16"/>
        </w:rPr>
        <w:t xml:space="preserve">" </w:t>
      </w:r>
      <w:r w:rsidRPr="00214540">
        <w:rPr>
          <w:rStyle w:val="StyleUnderline"/>
        </w:rPr>
        <w:t xml:space="preserve">with </w:t>
      </w:r>
      <w:r w:rsidRPr="0043401A">
        <w:rPr>
          <w:rStyle w:val="StyleUnderline"/>
          <w:highlight w:val="red"/>
        </w:rPr>
        <w:t xml:space="preserve">the </w:t>
      </w:r>
      <w:r w:rsidRPr="0043401A">
        <w:rPr>
          <w:rStyle w:val="Emphasis"/>
          <w:highlight w:val="red"/>
        </w:rPr>
        <w:t>aim</w:t>
      </w:r>
      <w:r w:rsidRPr="00214540">
        <w:rPr>
          <w:rStyle w:val="StyleUnderline"/>
        </w:rPr>
        <w:t xml:space="preserve">, </w:t>
      </w:r>
      <w:r w:rsidRPr="00214540">
        <w:rPr>
          <w:rStyle w:val="Emphasis"/>
        </w:rPr>
        <w:t>inter alia</w:t>
      </w:r>
      <w:r w:rsidRPr="00214540">
        <w:rPr>
          <w:rStyle w:val="StyleUnderline"/>
        </w:rPr>
        <w:t xml:space="preserve">, </w:t>
      </w:r>
      <w:r w:rsidRPr="0043401A">
        <w:rPr>
          <w:rStyle w:val="StyleUnderline"/>
          <w:highlight w:val="red"/>
        </w:rPr>
        <w:t>of</w:t>
      </w:r>
      <w:r w:rsidRPr="0043401A">
        <w:rPr>
          <w:sz w:val="16"/>
          <w:highlight w:val="red"/>
        </w:rPr>
        <w:t xml:space="preserve"> "</w:t>
      </w:r>
      <w:r w:rsidRPr="0043401A">
        <w:rPr>
          <w:rStyle w:val="StyleUnderline"/>
          <w:highlight w:val="red"/>
        </w:rPr>
        <w:t>determining</w:t>
      </w:r>
      <w:r w:rsidRPr="00214540">
        <w:rPr>
          <w:rStyle w:val="StyleUnderline"/>
        </w:rPr>
        <w:t xml:space="preserve"> </w:t>
      </w:r>
      <w:r w:rsidRPr="00214540">
        <w:rPr>
          <w:rStyle w:val="Emphasis"/>
        </w:rPr>
        <w:t>working conditions</w:t>
      </w:r>
      <w:r w:rsidRPr="00214540">
        <w:rPr>
          <w:rStyle w:val="StyleUnderline"/>
        </w:rPr>
        <w:t xml:space="preserve"> and </w:t>
      </w:r>
      <w:r w:rsidRPr="0043401A">
        <w:rPr>
          <w:rStyle w:val="Emphasis"/>
          <w:highlight w:val="red"/>
        </w:rPr>
        <w:t>terms</w:t>
      </w:r>
      <w:r w:rsidRPr="0043401A">
        <w:rPr>
          <w:rStyle w:val="StyleUnderline"/>
          <w:highlight w:val="red"/>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0817C07F" w14:textId="77777777" w:rsidR="00DF1785" w:rsidRPr="00C1649F" w:rsidRDefault="00DF1785" w:rsidP="00DF1785">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12408F52" w14:textId="77777777" w:rsidR="00DF1785" w:rsidRPr="00C1649F" w:rsidRDefault="00DF1785" w:rsidP="00DF1785">
      <w:pPr>
        <w:rPr>
          <w:sz w:val="16"/>
        </w:rPr>
      </w:pPr>
      <w:r w:rsidRPr="00C1649F">
        <w:rPr>
          <w:sz w:val="16"/>
        </w:rPr>
        <w:t xml:space="preserve">The ILO paper provides a working definition of collective bargaining, and </w:t>
      </w:r>
      <w:r w:rsidRPr="0043401A">
        <w:rPr>
          <w:rStyle w:val="Emphasis"/>
          <w:highlight w:val="red"/>
        </w:rPr>
        <w:t>Article 2</w:t>
      </w:r>
      <w:r w:rsidRPr="00C1649F">
        <w:rPr>
          <w:rStyle w:val="StyleUnderline"/>
        </w:rPr>
        <w:t xml:space="preserve"> of Convention No. 154 </w:t>
      </w:r>
      <w:r w:rsidRPr="0043401A">
        <w:rPr>
          <w:rStyle w:val="StyleUnderline"/>
          <w:highlight w:val="red"/>
        </w:rPr>
        <w:t xml:space="preserve">defines </w:t>
      </w:r>
      <w:r w:rsidRPr="0043401A">
        <w:rPr>
          <w:rStyle w:val="Emphasis"/>
          <w:highlight w:val="red"/>
        </w:rPr>
        <w:t>collective bargaining</w:t>
      </w:r>
      <w:r w:rsidRPr="0043401A">
        <w:rPr>
          <w:rStyle w:val="StyleUnderline"/>
          <w:highlight w:val="red"/>
        </w:rPr>
        <w:t xml:space="preserve"> as</w:t>
      </w:r>
      <w:r w:rsidRPr="0043401A">
        <w:rPr>
          <w:sz w:val="16"/>
          <w:highlight w:val="red"/>
        </w:rPr>
        <w:t>:</w:t>
      </w:r>
    </w:p>
    <w:p w14:paraId="51C705B2" w14:textId="77777777" w:rsidR="00DF1785" w:rsidRPr="00C1649F" w:rsidRDefault="00DF1785" w:rsidP="00DF1785">
      <w:pPr>
        <w:rPr>
          <w:sz w:val="16"/>
        </w:rPr>
      </w:pPr>
      <w:r w:rsidRPr="00C1649F">
        <w:rPr>
          <w:rStyle w:val="StyleUnderline"/>
        </w:rPr>
        <w:t xml:space="preserve">All </w:t>
      </w:r>
      <w:r w:rsidRPr="0043401A">
        <w:rPr>
          <w:rStyle w:val="Emphasis"/>
          <w:highlight w:val="red"/>
        </w:rPr>
        <w:t>negotiations</w:t>
      </w:r>
      <w:r w:rsidRPr="00C1649F">
        <w:rPr>
          <w:rStyle w:val="StyleUnderline"/>
        </w:rPr>
        <w:t xml:space="preserve"> which take place </w:t>
      </w:r>
      <w:r w:rsidRPr="0043401A">
        <w:rPr>
          <w:rStyle w:val="Emphasis"/>
          <w:highlight w:val="red"/>
        </w:rPr>
        <w:t>between</w:t>
      </w:r>
      <w:r w:rsidRPr="0043401A">
        <w:rPr>
          <w:rStyle w:val="StyleUnderline"/>
          <w:highlight w:val="red"/>
        </w:rPr>
        <w:t xml:space="preserve"> an </w:t>
      </w:r>
      <w:r w:rsidRPr="0043401A">
        <w:rPr>
          <w:rStyle w:val="Emphasis"/>
          <w:highlight w:val="red"/>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43401A">
        <w:rPr>
          <w:rStyle w:val="StyleUnderline"/>
          <w:highlight w:val="red"/>
        </w:rPr>
        <w:t>and</w:t>
      </w:r>
      <w:r w:rsidRPr="00C1649F">
        <w:rPr>
          <w:sz w:val="16"/>
        </w:rPr>
        <w:t xml:space="preserve"> one or more </w:t>
      </w:r>
      <w:r w:rsidRPr="0043401A">
        <w:rPr>
          <w:rStyle w:val="Emphasis"/>
          <w:highlight w:val="red"/>
        </w:rPr>
        <w:t>workers</w:t>
      </w:r>
      <w:r w:rsidRPr="0043401A">
        <w:rPr>
          <w:sz w:val="16"/>
          <w:szCs w:val="16"/>
          <w:highlight w:val="red"/>
        </w:rPr>
        <w:t>'</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5B324D63" w14:textId="77777777" w:rsidR="00DF1785" w:rsidRPr="00C1649F" w:rsidRDefault="00DF1785" w:rsidP="00DF1785">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33CFB2FF" w14:textId="77777777" w:rsidR="00DF1785" w:rsidRPr="00C1649F" w:rsidRDefault="00DF1785" w:rsidP="00DF1785">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4212A6EB" w14:textId="77777777" w:rsidR="00DF1785" w:rsidRPr="006973E6" w:rsidRDefault="00DF1785" w:rsidP="00DF1785">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609A6DBF" w14:textId="77777777" w:rsidR="00DF1785" w:rsidRPr="006973E6" w:rsidRDefault="00DF1785" w:rsidP="00DF1785">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1F711334" w14:textId="77777777" w:rsidR="00DF1785" w:rsidRPr="006973E6" w:rsidRDefault="00DF1785" w:rsidP="00DF1785">
      <w:pPr>
        <w:rPr>
          <w:sz w:val="16"/>
        </w:rPr>
      </w:pPr>
      <w:r w:rsidRPr="006973E6">
        <w:rPr>
          <w:sz w:val="16"/>
        </w:rPr>
        <w:t>A) North Carolina</w:t>
      </w:r>
    </w:p>
    <w:p w14:paraId="4FFA6B0F" w14:textId="77777777" w:rsidR="00DF1785" w:rsidRPr="006973E6" w:rsidRDefault="00DF1785" w:rsidP="00DF1785">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54EA0EFE" w14:textId="77777777" w:rsidR="00DF1785" w:rsidRPr="006973E6" w:rsidRDefault="00DF1785" w:rsidP="00DF1785">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324DF95F" w14:textId="77777777" w:rsidR="00DF1785" w:rsidRPr="006973E6" w:rsidRDefault="00DF1785" w:rsidP="00DF1785">
      <w:pPr>
        <w:rPr>
          <w:sz w:val="16"/>
        </w:rPr>
      </w:pPr>
      <w:r w:rsidRPr="006973E6">
        <w:rPr>
          <w:sz w:val="16"/>
        </w:rPr>
        <w:t>… .</w:t>
      </w:r>
    </w:p>
    <w:p w14:paraId="746475D8" w14:textId="77777777" w:rsidR="00DF1785" w:rsidRPr="006973E6" w:rsidRDefault="00DF1785" w:rsidP="00DF1785">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4D09D27C" w14:textId="77777777" w:rsidR="00DF1785" w:rsidRPr="006973E6" w:rsidRDefault="00DF1785" w:rsidP="00DF1785">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0CDCB1FF" w14:textId="77777777" w:rsidR="00DF1785" w:rsidRPr="006973E6" w:rsidRDefault="00DF1785" w:rsidP="00DF1785">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09A53A0A" w14:textId="77777777" w:rsidR="00DF1785" w:rsidRPr="006973E6" w:rsidRDefault="00DF1785" w:rsidP="00DF1785">
      <w:pPr>
        <w:rPr>
          <w:sz w:val="16"/>
        </w:rPr>
      </w:pPr>
      <w:r w:rsidRPr="006973E6">
        <w:rPr>
          <w:sz w:val="16"/>
        </w:rPr>
        <w:t>B) New York</w:t>
      </w:r>
    </w:p>
    <w:p w14:paraId="22B0402A" w14:textId="77777777" w:rsidR="00DF1785" w:rsidRPr="006973E6" w:rsidRDefault="00DF1785" w:rsidP="00DF1785">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5E9A5D61" w14:textId="77777777" w:rsidR="00DF1785" w:rsidRPr="006973E6" w:rsidRDefault="00DF1785" w:rsidP="00DF1785">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62FD2F13" w14:textId="77777777" w:rsidR="00DF1785" w:rsidRPr="006973E6" w:rsidRDefault="00DF1785" w:rsidP="00DF1785">
      <w:pPr>
        <w:rPr>
          <w:sz w:val="16"/>
        </w:rPr>
      </w:pPr>
      <w:r w:rsidRPr="006973E6">
        <w:rPr>
          <w:sz w:val="16"/>
        </w:rPr>
        <w:t>The key recommendations of the CFA were the following:</w:t>
      </w:r>
    </w:p>
    <w:p w14:paraId="2603C7C4" w14:textId="77777777" w:rsidR="00DF1785" w:rsidRPr="006973E6" w:rsidRDefault="00DF1785" w:rsidP="00DF1785">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7A137833" w14:textId="77777777" w:rsidR="00DF1785" w:rsidRPr="006973E6" w:rsidRDefault="00DF1785" w:rsidP="00DF1785">
      <w:pPr>
        <w:rPr>
          <w:sz w:val="16"/>
        </w:rPr>
      </w:pPr>
      <w:r w:rsidRPr="006973E6">
        <w:rPr>
          <w:sz w:val="16"/>
        </w:rPr>
        <w:t>… .</w:t>
      </w:r>
    </w:p>
    <w:p w14:paraId="57F7401A" w14:textId="77777777" w:rsidR="00DF1785" w:rsidRPr="006973E6" w:rsidRDefault="00DF1785" w:rsidP="00DF1785">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4362FDC9" w14:textId="77777777" w:rsidR="00DF1785" w:rsidRPr="006973E6" w:rsidRDefault="00DF1785" w:rsidP="00DF1785">
      <w:pPr>
        <w:rPr>
          <w:sz w:val="16"/>
        </w:rPr>
      </w:pPr>
      <w:r w:rsidRPr="006973E6">
        <w:rPr>
          <w:sz w:val="16"/>
        </w:rPr>
        <w:t>(e) The Committee urges the Government to keep it informed of developments in respect of all above recommendations.</w:t>
      </w:r>
    </w:p>
    <w:p w14:paraId="47AEE7C7" w14:textId="77777777" w:rsidR="00DF1785" w:rsidRPr="006973E6" w:rsidRDefault="00DF1785" w:rsidP="00DF1785">
      <w:pPr>
        <w:rPr>
          <w:sz w:val="16"/>
        </w:rPr>
      </w:pPr>
      <w:r w:rsidRPr="006973E6">
        <w:rPr>
          <w:sz w:val="16"/>
        </w:rPr>
        <w:t>(f) The Committee invites the Government to consider taking the necessary measures for the ratification of Conventions Nos 87 and 98. 47</w:t>
      </w:r>
    </w:p>
    <w:p w14:paraId="1BFE9C61" w14:textId="77777777" w:rsidR="00DF1785" w:rsidRDefault="00DF1785" w:rsidP="00DF1785">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11C1FBF9" w14:textId="77777777" w:rsidR="00DF1785" w:rsidRPr="006973E6" w:rsidRDefault="00DF1785" w:rsidP="00DF1785">
      <w:pPr>
        <w:rPr>
          <w:sz w:val="16"/>
        </w:rPr>
      </w:pPr>
      <w:r>
        <w:rPr>
          <w:sz w:val="16"/>
        </w:rPr>
        <w:t>&lt;&lt;TEXT CONDENSED, NONE OMITTED&gt;&gt;</w:t>
      </w:r>
    </w:p>
    <w:p w14:paraId="59EC44EA" w14:textId="77777777" w:rsidR="00DF1785" w:rsidRPr="001457AA" w:rsidRDefault="00DF1785" w:rsidP="00DF1785">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581CAD75" w14:textId="77777777" w:rsidR="00DF1785" w:rsidRPr="005B3089" w:rsidRDefault="00DF1785" w:rsidP="00DF1785">
      <w:pPr>
        <w:rPr>
          <w:sz w:val="16"/>
        </w:rPr>
      </w:pPr>
      <w:r w:rsidRPr="005B3089">
        <w:rPr>
          <w:sz w:val="16"/>
        </w:rPr>
        <w:t>&lt;&lt;PARAGRAPH BREAKS RESUME&gt;&gt;</w:t>
      </w:r>
    </w:p>
    <w:p w14:paraId="5F374349" w14:textId="77777777" w:rsidR="00DF1785" w:rsidRPr="005B3089" w:rsidRDefault="00DF1785" w:rsidP="00DF1785">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661D22EE" w14:textId="77777777" w:rsidR="00DF1785" w:rsidRPr="005B3089" w:rsidRDefault="00DF1785" w:rsidP="00DF1785">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06D1F562" w14:textId="77777777" w:rsidR="00DF1785" w:rsidRPr="005B3089" w:rsidRDefault="00DF1785" w:rsidP="00DF1785">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3FBF59D0" w14:textId="77777777" w:rsidR="00DF1785" w:rsidRPr="005B3089" w:rsidRDefault="00DF1785" w:rsidP="00DF1785">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2AE556A8" w14:textId="77777777" w:rsidR="00DF1785" w:rsidRDefault="00DF1785" w:rsidP="00DF1785">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0D45CD7A" w14:textId="77777777" w:rsidR="00DF1785" w:rsidRDefault="00DF1785" w:rsidP="00DF1785">
      <w:pPr>
        <w:pStyle w:val="Heading4"/>
      </w:pPr>
      <w:r>
        <w:t xml:space="preserve">That makes the topic </w:t>
      </w:r>
      <w:r w:rsidRPr="00A340B7">
        <w:rPr>
          <w:u w:val="single"/>
        </w:rPr>
        <w:t>unworkable</w:t>
      </w:r>
      <w:r>
        <w:t xml:space="preserve"> and is </w:t>
      </w:r>
      <w:r w:rsidRPr="00A340B7">
        <w:rPr>
          <w:u w:val="single"/>
        </w:rPr>
        <w:t>wholly</w:t>
      </w:r>
      <w:r>
        <w:t xml:space="preserve"> imprecise.</w:t>
      </w:r>
    </w:p>
    <w:p w14:paraId="49E87D56" w14:textId="77777777" w:rsidR="00DF1785" w:rsidRDefault="00DF1785" w:rsidP="00DF1785">
      <w:r w:rsidRPr="00A340B7">
        <w:rPr>
          <w:rStyle w:val="Style13ptBold"/>
        </w:rPr>
        <w:t>Sentelle 13</w:t>
      </w:r>
      <w:r>
        <w:t xml:space="preserve">, David B. Sentelle, Senior United States circuit judge of the United States Court of Appeals for the District of Columbia Circuit. He previously was a U.S. district judge on the United States District Court for the Western District of North Carolina from 1985 to 1987, United States Court of Appeals,District of Columbia Circuit. 03-08-2013, [“AMERICAN FEDERATION OF GOVERNMENT EMPLOYEES AFL CIO LOCAL 3669 v. SHINSEKI,” available on: </w:t>
      </w:r>
      <w:hyperlink r:id="rId16" w:history="1">
        <w:r w:rsidRPr="0081604E">
          <w:rPr>
            <w:rStyle w:val="Hyperlink"/>
          </w:rPr>
          <w:t>https://caselaw.findlaw.com/court/us-dc-circuit/1625089.html</w:t>
        </w:r>
      </w:hyperlink>
      <w:r>
        <w:t>, accessed: 09-18-2025]rrf</w:t>
      </w:r>
    </w:p>
    <w:p w14:paraId="771D3909" w14:textId="77777777" w:rsidR="00DF1785" w:rsidRPr="00EF7D21" w:rsidRDefault="00DF1785" w:rsidP="00DF1785">
      <w:pPr>
        <w:pStyle w:val="ListParagraph"/>
        <w:numPr>
          <w:ilvl w:val="0"/>
          <w:numId w:val="53"/>
        </w:numPr>
        <w:rPr>
          <w:sz w:val="16"/>
          <w:szCs w:val="16"/>
        </w:rPr>
      </w:pPr>
      <w:r w:rsidRPr="00EF7D21">
        <w:rPr>
          <w:sz w:val="16"/>
          <w:szCs w:val="16"/>
        </w:rPr>
        <w:t>No definitions of collective bargaining are as broad as labor rights</w:t>
      </w:r>
    </w:p>
    <w:p w14:paraId="37220495" w14:textId="77777777" w:rsidR="00DF1785" w:rsidRPr="00EF7D21" w:rsidRDefault="00DF1785" w:rsidP="00DF1785">
      <w:pPr>
        <w:pStyle w:val="ListParagraph"/>
        <w:numPr>
          <w:ilvl w:val="0"/>
          <w:numId w:val="53"/>
        </w:numPr>
        <w:rPr>
          <w:sz w:val="16"/>
          <w:szCs w:val="16"/>
        </w:rPr>
      </w:pPr>
      <w:r w:rsidRPr="00EF7D21">
        <w:rPr>
          <w:sz w:val="16"/>
          <w:szCs w:val="16"/>
        </w:rPr>
        <w:t>Statutory text sides with the neg</w:t>
      </w:r>
    </w:p>
    <w:p w14:paraId="2F169AC7" w14:textId="77777777" w:rsidR="00DF1785" w:rsidRPr="00EF7D21" w:rsidRDefault="00DF1785" w:rsidP="00DF1785">
      <w:pPr>
        <w:pStyle w:val="ListParagraph"/>
        <w:numPr>
          <w:ilvl w:val="0"/>
          <w:numId w:val="53"/>
        </w:numPr>
        <w:rPr>
          <w:sz w:val="16"/>
          <w:szCs w:val="16"/>
        </w:rPr>
      </w:pPr>
      <w:r w:rsidRPr="00EF7D21">
        <w:rPr>
          <w:sz w:val="16"/>
          <w:szCs w:val="16"/>
        </w:rPr>
        <w:t>Congress’ intent is clear which is the clearest basis for a precise interpretation</w:t>
      </w:r>
    </w:p>
    <w:p w14:paraId="113C852F" w14:textId="77777777" w:rsidR="00DF1785" w:rsidRPr="00A340B7" w:rsidRDefault="00DF1785" w:rsidP="00DF1785">
      <w:pPr>
        <w:rPr>
          <w:sz w:val="16"/>
        </w:rPr>
      </w:pPr>
      <w:r w:rsidRPr="00A340B7">
        <w:rPr>
          <w:u w:val="single"/>
        </w:rPr>
        <w:t xml:space="preserve">The VA points to </w:t>
      </w:r>
      <w:r w:rsidRPr="00A340B7">
        <w:rPr>
          <w:highlight w:val="green"/>
          <w:u w:val="single"/>
        </w:rPr>
        <w:t xml:space="preserve">no </w:t>
      </w:r>
      <w:r w:rsidRPr="00A340B7">
        <w:rPr>
          <w:rStyle w:val="Emphasis"/>
          <w:highlight w:val="green"/>
        </w:rPr>
        <w:t>statute</w:t>
      </w:r>
      <w:r w:rsidRPr="00A340B7">
        <w:rPr>
          <w:u w:val="single"/>
        </w:rPr>
        <w:t xml:space="preserve">, </w:t>
      </w:r>
      <w:r w:rsidRPr="00A340B7">
        <w:rPr>
          <w:rStyle w:val="Emphasis"/>
          <w:highlight w:val="green"/>
        </w:rPr>
        <w:t>dictionary</w:t>
      </w:r>
      <w:r w:rsidRPr="00A340B7">
        <w:rPr>
          <w:u w:val="single"/>
        </w:rPr>
        <w:t xml:space="preserve">, </w:t>
      </w:r>
      <w:r w:rsidRPr="00A340B7">
        <w:rPr>
          <w:rStyle w:val="Emphasis"/>
          <w:highlight w:val="green"/>
        </w:rPr>
        <w:t>case</w:t>
      </w:r>
      <w:r w:rsidRPr="00A340B7">
        <w:rPr>
          <w:u w:val="single"/>
        </w:rPr>
        <w:t xml:space="preserve">, </w:t>
      </w:r>
      <w:r w:rsidRPr="00A340B7">
        <w:rPr>
          <w:highlight w:val="green"/>
          <w:u w:val="single"/>
        </w:rPr>
        <w:t>or</w:t>
      </w:r>
      <w:r w:rsidRPr="00A340B7">
        <w:rPr>
          <w:u w:val="single"/>
        </w:rPr>
        <w:t xml:space="preserve"> </w:t>
      </w:r>
      <w:r w:rsidRPr="00A340B7">
        <w:rPr>
          <w:rStyle w:val="Emphasis"/>
        </w:rPr>
        <w:t xml:space="preserve">other </w:t>
      </w:r>
      <w:r w:rsidRPr="00A340B7">
        <w:rPr>
          <w:rStyle w:val="Emphasis"/>
          <w:highlight w:val="green"/>
        </w:rPr>
        <w:t>source</w:t>
      </w:r>
      <w:r w:rsidRPr="00A340B7">
        <w:rPr>
          <w:u w:val="single"/>
        </w:rPr>
        <w:t xml:space="preserve"> of meaning that </w:t>
      </w:r>
      <w:r w:rsidRPr="00A340B7">
        <w:rPr>
          <w:highlight w:val="green"/>
          <w:u w:val="single"/>
        </w:rPr>
        <w:t xml:space="preserve">defines </w:t>
      </w:r>
      <w:r w:rsidRPr="00A340B7">
        <w:rPr>
          <w:rStyle w:val="Emphasis"/>
          <w:highlight w:val="green"/>
        </w:rPr>
        <w:t>collective bargaining</w:t>
      </w:r>
      <w:r w:rsidRPr="00A340B7">
        <w:rPr>
          <w:u w:val="single"/>
        </w:rPr>
        <w:t xml:space="preserve"> </w:t>
      </w:r>
      <w:r w:rsidRPr="00A340B7">
        <w:rPr>
          <w:highlight w:val="green"/>
          <w:u w:val="single"/>
        </w:rPr>
        <w:t xml:space="preserve">as encompassing </w:t>
      </w:r>
      <w:r w:rsidRPr="00A340B7">
        <w:rPr>
          <w:rStyle w:val="Emphasis"/>
          <w:highlight w:val="green"/>
        </w:rPr>
        <w:t>all</w:t>
      </w:r>
      <w:r w:rsidRPr="00A340B7">
        <w:rPr>
          <w:highlight w:val="green"/>
          <w:u w:val="single"/>
        </w:rPr>
        <w:t xml:space="preserve"> labor rights</w:t>
      </w:r>
      <w:r w:rsidRPr="00A340B7">
        <w:rPr>
          <w:sz w:val="16"/>
        </w:rPr>
        <w:t xml:space="preserve">. Even if § 7422(a) had no explicit reference to the FSLMRS, including its definition of collective bargaining, </w:t>
      </w:r>
      <w:r w:rsidRPr="00A340B7">
        <w:rPr>
          <w:u w:val="single"/>
        </w:rPr>
        <w:t>we consider it highly unlikely that Congress intended to create ambiguity in light of the clear definition of collective bargaining elsewhere in labor law</w:t>
      </w:r>
      <w:r w:rsidRPr="00A340B7">
        <w:rPr>
          <w:sz w:val="16"/>
        </w:rPr>
        <w:t>. For example, the National Labor Relations Act defines collective bargaining in a manner similar to the FSLMRS, calling collective bargaining</w:t>
      </w:r>
      <w:r w:rsidRPr="00A340B7">
        <w:rPr>
          <w:sz w:val="12"/>
        </w:rPr>
        <w:t>¶</w:t>
      </w:r>
      <w:r w:rsidRPr="00A340B7">
        <w:rPr>
          <w:sz w:val="16"/>
        </w:rPr>
        <w:t xml:space="preserve"> the performance of the mutual obligation of the employer and the representative of the employees to meet at reasonable times and confer in good faith with respect to wages, hours, and other terms and conditions of employment, or the negotiation of an agreement, or any question arising thereunder, and the execution of a written contract incorporating any agreement reached if requested by either party.</w:t>
      </w:r>
      <w:r w:rsidRPr="00A340B7">
        <w:rPr>
          <w:sz w:val="12"/>
        </w:rPr>
        <w:t>¶</w:t>
      </w:r>
      <w:r w:rsidRPr="00A340B7">
        <w:rPr>
          <w:sz w:val="16"/>
        </w:rPr>
        <w:t xml:space="preserve"> 29 U.S.C. § 158(d); see 5 U.S.C. § 7103(a)(12). This definition accords with the semantic meaning of “collective bargaining”: “negotiation for the settlement of the terms of a collective agreement between an employer ․ and a union,” or “any union-management negotiation.” Webster's Third New International Dictionary 445 (1981).</w:t>
      </w:r>
      <w:r w:rsidRPr="00A340B7">
        <w:rPr>
          <w:sz w:val="12"/>
        </w:rPr>
        <w:t>¶</w:t>
      </w:r>
      <w:r w:rsidRPr="00A340B7">
        <w:rPr>
          <w:sz w:val="16"/>
        </w:rPr>
        <w:t xml:space="preserve"> </w:t>
      </w:r>
      <w:r w:rsidRPr="00A340B7">
        <w:rPr>
          <w:highlight w:val="green"/>
          <w:u w:val="single"/>
        </w:rPr>
        <w:t>We have consistently distinguished between</w:t>
      </w:r>
      <w:r w:rsidRPr="00A340B7">
        <w:rPr>
          <w:u w:val="single"/>
        </w:rPr>
        <w:t xml:space="preserve"> the </w:t>
      </w:r>
      <w:r w:rsidRPr="00A340B7">
        <w:rPr>
          <w:highlight w:val="green"/>
          <w:u w:val="single"/>
        </w:rPr>
        <w:t>limited</w:t>
      </w:r>
      <w:r w:rsidRPr="00A340B7">
        <w:rPr>
          <w:u w:val="single"/>
        </w:rPr>
        <w:t xml:space="preserve"> </w:t>
      </w:r>
      <w:r w:rsidRPr="00A340B7">
        <w:rPr>
          <w:rStyle w:val="Emphasis"/>
          <w:highlight w:val="green"/>
        </w:rPr>
        <w:t>c</w:t>
      </w:r>
      <w:r w:rsidRPr="00A340B7">
        <w:rPr>
          <w:rStyle w:val="Emphasis"/>
        </w:rPr>
        <w:t xml:space="preserve">ollective </w:t>
      </w:r>
      <w:r w:rsidRPr="00A340B7">
        <w:rPr>
          <w:rStyle w:val="Emphasis"/>
          <w:highlight w:val="green"/>
        </w:rPr>
        <w:t>b</w:t>
      </w:r>
      <w:r w:rsidRPr="00A340B7">
        <w:rPr>
          <w:rStyle w:val="Emphasis"/>
        </w:rPr>
        <w:t xml:space="preserve">argaining </w:t>
      </w:r>
      <w:r w:rsidRPr="00A340B7">
        <w:rPr>
          <w:rStyle w:val="Emphasis"/>
          <w:highlight w:val="green"/>
        </w:rPr>
        <w:t>r</w:t>
      </w:r>
      <w:r w:rsidRPr="00A340B7">
        <w:rPr>
          <w:rStyle w:val="Emphasis"/>
        </w:rPr>
        <w:t>ight</w:t>
      </w:r>
      <w:r w:rsidRPr="00A340B7">
        <w:rPr>
          <w:u w:val="single"/>
        </w:rPr>
        <w:t xml:space="preserve"> provided by § 7422 </w:t>
      </w:r>
      <w:r w:rsidRPr="00A340B7">
        <w:rPr>
          <w:highlight w:val="green"/>
          <w:u w:val="single"/>
        </w:rPr>
        <w:t xml:space="preserve">and </w:t>
      </w:r>
      <w:r w:rsidRPr="00A340B7">
        <w:rPr>
          <w:rStyle w:val="Emphasis"/>
          <w:highlight w:val="green"/>
        </w:rPr>
        <w:t>labor rights</w:t>
      </w:r>
      <w:r w:rsidRPr="00A340B7">
        <w:rPr>
          <w:u w:val="single"/>
        </w:rPr>
        <w:t xml:space="preserve"> more broadly. </w:t>
      </w:r>
      <w:r w:rsidRPr="00A340B7">
        <w:rPr>
          <w:sz w:val="16"/>
        </w:rPr>
        <w:t xml:space="preserve">In Local 589, we stated that “Congress has gradually extended some of the protections in chapter 71 of title 5 to VA medical personnel, for example ․ by granting all VA medical personnel limited collective bargaining rights in 1991.” 73 F.3d at 395 (emphases added). Similarly, in United States Department of Veterans Affairs, Washington, D.C. v. FLRA, we differentiated the “right to negotiate collective bargaining agreements, or to administer such agreements through grievance arbitration procedures” from “other rights protected by the FSLMRS, including ‘the right to form, join, or assist a labor organization without fear of penalty or reprisal.’ “ 1 F.3d 19, 21 &amp; n. 1 (D.C.Cir.1993) (quoting United States Department of Veterans Affairs, Veterans Administration Medical Center, San Francisco, Cal., 40 F.L.R.A. 290, 301 (April 19, 1991)); cf. FLRA v. United States Department of the Treasury, Financial Management Service, 884 F.2d 1446, 1449 (D.C.Cir.1989) (referring to “collective bargaining” as a “process” of “contract negotiation”); id. at 1461 (Sentelle, J., concurring) (distinguishing between “collective bargaining” and “other representational activities”). </w:t>
      </w:r>
      <w:r w:rsidRPr="00A340B7">
        <w:rPr>
          <w:u w:val="single"/>
        </w:rPr>
        <w:t xml:space="preserve">Finally, </w:t>
      </w:r>
      <w:r w:rsidRPr="00A340B7">
        <w:rPr>
          <w:highlight w:val="green"/>
          <w:u w:val="single"/>
        </w:rPr>
        <w:t>the</w:t>
      </w:r>
      <w:r w:rsidRPr="00A340B7">
        <w:rPr>
          <w:u w:val="single"/>
        </w:rPr>
        <w:t xml:space="preserve"> VA's </w:t>
      </w:r>
      <w:r w:rsidRPr="00A340B7">
        <w:rPr>
          <w:highlight w:val="green"/>
          <w:u w:val="single"/>
        </w:rPr>
        <w:t xml:space="preserve">interpretation does </w:t>
      </w:r>
      <w:r w:rsidRPr="00A340B7">
        <w:rPr>
          <w:rStyle w:val="Emphasis"/>
          <w:highlight w:val="green"/>
        </w:rPr>
        <w:t>violence</w:t>
      </w:r>
      <w:r w:rsidRPr="00A340B7">
        <w:rPr>
          <w:highlight w:val="green"/>
          <w:u w:val="single"/>
        </w:rPr>
        <w:t xml:space="preserve"> to the</w:t>
      </w:r>
      <w:r w:rsidRPr="00A340B7">
        <w:rPr>
          <w:u w:val="single"/>
        </w:rPr>
        <w:t xml:space="preserve"> </w:t>
      </w:r>
      <w:r w:rsidRPr="00A340B7">
        <w:rPr>
          <w:rStyle w:val="Emphasis"/>
        </w:rPr>
        <w:t xml:space="preserve">statutory </w:t>
      </w:r>
      <w:r w:rsidRPr="00A340B7">
        <w:rPr>
          <w:rStyle w:val="Emphasis"/>
          <w:highlight w:val="green"/>
        </w:rPr>
        <w:t>text</w:t>
      </w:r>
      <w:r w:rsidRPr="00A340B7">
        <w:rPr>
          <w:u w:val="single"/>
        </w:rPr>
        <w:t>. It would be nonsensical to read the phrase “engage in collective bargaining with respect to conditions of employment,” 38 U.S.C. § 7422(a), as “engage in labor rights with respect to conditions of employment.”</w:t>
      </w:r>
      <w:r w:rsidRPr="00A340B7">
        <w:rPr>
          <w:sz w:val="12"/>
        </w:rPr>
        <w:t>¶</w:t>
      </w:r>
      <w:r w:rsidRPr="00A340B7">
        <w:rPr>
          <w:sz w:val="16"/>
        </w:rPr>
        <w:t xml:space="preserve"> Given the clear definition of collective bargaining, we hold that the district court correctly held that the VA Under Secretary lacked authority under § 7422(d) to exclude these ULPs from the FLRA's jurisdiction. The VA acknowledges—indeed, argues—that the phrase “collective bargaining” should be read the same in § 7422(a) and § 7422(b). As we have shown, “</w:t>
      </w:r>
      <w:r w:rsidRPr="00A340B7">
        <w:rPr>
          <w:highlight w:val="green"/>
          <w:u w:val="single"/>
        </w:rPr>
        <w:t>collective bargaining</w:t>
      </w:r>
      <w:r w:rsidRPr="00A340B7">
        <w:rPr>
          <w:sz w:val="16"/>
        </w:rPr>
        <w:t xml:space="preserve">” in § 7422(a) </w:t>
      </w:r>
      <w:r w:rsidRPr="00A340B7">
        <w:rPr>
          <w:highlight w:val="green"/>
          <w:u w:val="single"/>
        </w:rPr>
        <w:t xml:space="preserve">has a </w:t>
      </w:r>
      <w:r w:rsidRPr="00A340B7">
        <w:rPr>
          <w:rStyle w:val="Emphasis"/>
          <w:highlight w:val="green"/>
        </w:rPr>
        <w:t>narrow definition</w:t>
      </w:r>
      <w:r w:rsidRPr="00A340B7">
        <w:rPr>
          <w:highlight w:val="green"/>
          <w:u w:val="single"/>
        </w:rPr>
        <w:t xml:space="preserve"> focused on </w:t>
      </w:r>
      <w:r w:rsidRPr="00A340B7">
        <w:rPr>
          <w:rStyle w:val="Emphasis"/>
          <w:highlight w:val="green"/>
        </w:rPr>
        <w:t>negotiating</w:t>
      </w:r>
      <w:r w:rsidRPr="00A340B7">
        <w:rPr>
          <w:highlight w:val="green"/>
          <w:u w:val="single"/>
        </w:rPr>
        <w:t xml:space="preserve"> a </w:t>
      </w:r>
      <w:r w:rsidRPr="00A340B7">
        <w:rPr>
          <w:rStyle w:val="Emphasis"/>
          <w:highlight w:val="green"/>
        </w:rPr>
        <w:t>labor agreement</w:t>
      </w:r>
      <w:r w:rsidRPr="00A340B7">
        <w:rPr>
          <w:sz w:val="16"/>
        </w:rPr>
        <w:t>, so “collective bargaining” in § 7422(b) has the same narrow meaning. The VA also relies on legislative history, but that reliance is fundamentally flawed. Legislative history cannot create ambiguity in a clear statutory text. See Milner, 131 S.Ct. at 1267.</w:t>
      </w:r>
      <w:r w:rsidRPr="00A340B7">
        <w:rPr>
          <w:sz w:val="12"/>
        </w:rPr>
        <w:t>¶</w:t>
      </w:r>
      <w:r w:rsidRPr="00A340B7">
        <w:rPr>
          <w:sz w:val="16"/>
        </w:rPr>
        <w:t xml:space="preserve"> </w:t>
      </w:r>
      <w:r w:rsidRPr="00A340B7">
        <w:rPr>
          <w:rStyle w:val="Emphasis"/>
          <w:highlight w:val="green"/>
        </w:rPr>
        <w:t>Congress's intent</w:t>
      </w:r>
      <w:r w:rsidRPr="00A340B7">
        <w:rPr>
          <w:u w:val="single"/>
        </w:rPr>
        <w:t xml:space="preserve"> is clear. “If the intent of Congress is clear, </w:t>
      </w:r>
      <w:r w:rsidRPr="00A340B7">
        <w:rPr>
          <w:highlight w:val="green"/>
          <w:u w:val="single"/>
        </w:rPr>
        <w:t xml:space="preserve">that is </w:t>
      </w:r>
      <w:r w:rsidRPr="00A340B7">
        <w:rPr>
          <w:rStyle w:val="Emphasis"/>
          <w:highlight w:val="green"/>
        </w:rPr>
        <w:t>the end</w:t>
      </w:r>
      <w:r w:rsidRPr="00A340B7">
        <w:rPr>
          <w:highlight w:val="green"/>
          <w:u w:val="single"/>
        </w:rPr>
        <w:t xml:space="preserve"> of the matter</w:t>
      </w:r>
      <w:r w:rsidRPr="00A340B7">
        <w:rPr>
          <w:u w:val="single"/>
        </w:rPr>
        <w:t>.”</w:t>
      </w:r>
      <w:r w:rsidRPr="00A340B7">
        <w:rPr>
          <w:sz w:val="16"/>
        </w:rPr>
        <w:t xml:space="preserve"> Chevron, 467 U.S. at 842. A necessary predicate to holding that a § 7422(b) exception to collective bargaining applies is that collective bargaining is at issue. Filing ULPs based on an alleged violation of the right to assist a labor organization does not inherently implicate the right to bargain collectively. Therefore, the Under Secretary's decision excluding the ULPs exceeded his statutory authority. See 5 U.S.C. § 706(2)(C).</w:t>
      </w:r>
    </w:p>
    <w:p w14:paraId="585494AC" w14:textId="77777777" w:rsidR="00DF1785" w:rsidRDefault="00DF1785" w:rsidP="00DF1785">
      <w:pPr>
        <w:pStyle w:val="Heading3"/>
      </w:pPr>
      <w:r>
        <w:t>2nc – Predictability</w:t>
      </w:r>
    </w:p>
    <w:p w14:paraId="2EEC5099" w14:textId="77777777" w:rsidR="00DF1785" w:rsidRDefault="00DF1785" w:rsidP="00DF1785">
      <w:pPr>
        <w:pStyle w:val="Heading4"/>
      </w:pPr>
      <w:r>
        <w:t>B - PRECISION—our evidence set directly cites the NLRB, who regulates labor law in the U.S.</w:t>
      </w:r>
    </w:p>
    <w:p w14:paraId="3ADCC49D" w14:textId="77777777" w:rsidR="00DF1785" w:rsidRDefault="00DF1785" w:rsidP="00DF1785">
      <w:pPr>
        <w:rPr>
          <w:rStyle w:val="Style13ptBold"/>
          <w:b w:val="0"/>
          <w:bCs w:val="0"/>
        </w:rPr>
      </w:pPr>
      <w:r>
        <w:rPr>
          <w:rStyle w:val="Style13ptBold"/>
        </w:rPr>
        <w:t xml:space="preserve">NLRB no date, </w:t>
      </w:r>
      <w:r>
        <w:rPr>
          <w:rStyle w:val="Style13ptBold"/>
          <w:b w:val="0"/>
          <w:bCs w:val="0"/>
        </w:rPr>
        <w:t xml:space="preserve">National Labor Relations Board, no date, [“Who We Are,” available on: </w:t>
      </w:r>
      <w:hyperlink r:id="rId17" w:history="1">
        <w:r w:rsidRPr="0081604E">
          <w:rPr>
            <w:rStyle w:val="Hyperlink"/>
          </w:rPr>
          <w:t>https://www.nlrb.gov/about-nlrb/who-we-are</w:t>
        </w:r>
      </w:hyperlink>
      <w:r>
        <w:rPr>
          <w:rStyle w:val="Style13ptBold"/>
          <w:b w:val="0"/>
          <w:bCs w:val="0"/>
        </w:rPr>
        <w:t>, accessed: 09-18-2025]rrf</w:t>
      </w:r>
    </w:p>
    <w:p w14:paraId="426F9C5E" w14:textId="77777777" w:rsidR="00DF1785" w:rsidRDefault="00DF1785" w:rsidP="00DF1785">
      <w:pPr>
        <w:rPr>
          <w:rStyle w:val="Style13ptBold"/>
          <w:b w:val="0"/>
          <w:bCs w:val="0"/>
          <w:u w:val="single"/>
        </w:rPr>
      </w:pPr>
      <w:r w:rsidRPr="007A3FD1">
        <w:rPr>
          <w:rStyle w:val="Style13ptBold"/>
          <w:b w:val="0"/>
          <w:bCs w:val="0"/>
          <w:highlight w:val="green"/>
          <w:u w:val="single"/>
        </w:rPr>
        <w:t>The</w:t>
      </w:r>
      <w:r w:rsidRPr="007A3FD1">
        <w:rPr>
          <w:rStyle w:val="Style13ptBold"/>
          <w:b w:val="0"/>
          <w:bCs w:val="0"/>
          <w:u w:val="single"/>
        </w:rPr>
        <w:t xml:space="preserve"> National Labor Relations Board (</w:t>
      </w:r>
      <w:r w:rsidRPr="007A3FD1">
        <w:rPr>
          <w:rStyle w:val="Style13ptBold"/>
          <w:b w:val="0"/>
          <w:bCs w:val="0"/>
          <w:highlight w:val="green"/>
          <w:u w:val="single"/>
        </w:rPr>
        <w:t>NLRB</w:t>
      </w:r>
      <w:r w:rsidRPr="007A3FD1">
        <w:rPr>
          <w:rStyle w:val="Style13ptBold"/>
          <w:b w:val="0"/>
          <w:bCs w:val="0"/>
          <w:u w:val="single"/>
        </w:rPr>
        <w:t xml:space="preserve">) </w:t>
      </w:r>
      <w:r w:rsidRPr="007A3FD1">
        <w:rPr>
          <w:rStyle w:val="Style13ptBold"/>
          <w:b w:val="0"/>
          <w:bCs w:val="0"/>
          <w:highlight w:val="green"/>
          <w:u w:val="single"/>
        </w:rPr>
        <w:t>is</w:t>
      </w:r>
      <w:r w:rsidRPr="007A3FD1">
        <w:rPr>
          <w:rStyle w:val="Style13ptBold"/>
          <w:b w:val="0"/>
          <w:bCs w:val="0"/>
          <w:u w:val="single"/>
        </w:rPr>
        <w:t xml:space="preserve"> an independent federal agency created in 1935 and </w:t>
      </w:r>
      <w:r w:rsidRPr="007A3FD1">
        <w:rPr>
          <w:rStyle w:val="Style13ptBold"/>
          <w:b w:val="0"/>
          <w:bCs w:val="0"/>
          <w:highlight w:val="green"/>
          <w:u w:val="single"/>
        </w:rPr>
        <w:t>vested with the power to safeguard employees’ rights to</w:t>
      </w:r>
      <w:r w:rsidRPr="007A3FD1">
        <w:rPr>
          <w:rStyle w:val="Style13ptBold"/>
          <w:b w:val="0"/>
          <w:bCs w:val="0"/>
          <w:u w:val="single"/>
        </w:rPr>
        <w:t xml:space="preserve"> organize, engage with one another to seek better working conditions, choose whether or not to have a </w:t>
      </w:r>
      <w:r w:rsidRPr="007A3FD1">
        <w:rPr>
          <w:rStyle w:val="Style13ptBold"/>
          <w:b w:val="0"/>
          <w:bCs w:val="0"/>
          <w:highlight w:val="green"/>
          <w:u w:val="single"/>
        </w:rPr>
        <w:t>collective bargaining</w:t>
      </w:r>
      <w:r w:rsidRPr="007A3FD1">
        <w:rPr>
          <w:rStyle w:val="Style13ptBold"/>
          <w:b w:val="0"/>
          <w:bCs w:val="0"/>
          <w:u w:val="single"/>
        </w:rPr>
        <w:t xml:space="preserve"> representative negotiate on their behalf with their employer, or refrain from doing so</w:t>
      </w:r>
      <w:r w:rsidRPr="007A3FD1">
        <w:rPr>
          <w:rStyle w:val="Style13ptBold"/>
          <w:b w:val="0"/>
          <w:bCs w:val="0"/>
          <w:sz w:val="16"/>
        </w:rPr>
        <w:t xml:space="preserve">. The NLRB also acts to prevent and remedy unfair labor practices committed by private sector employers and unions, as well as conducts secret-ballot elections regarding union representation. The NLRB is a bifurcated agency governed on one side by a five-person Board and on the other side by a General Counsel. Board Members and the General Counsel are appointed by the President with the consent of the Senate. </w:t>
      </w:r>
      <w:r w:rsidRPr="007A3FD1">
        <w:rPr>
          <w:rStyle w:val="Style13ptBold"/>
          <w:b w:val="0"/>
          <w:bCs w:val="0"/>
          <w:u w:val="single"/>
        </w:rPr>
        <w:t xml:space="preserve">The </w:t>
      </w:r>
      <w:r w:rsidRPr="007A3FD1">
        <w:rPr>
          <w:rStyle w:val="Style13ptBold"/>
          <w:b w:val="0"/>
          <w:bCs w:val="0"/>
          <w:highlight w:val="green"/>
          <w:u w:val="single"/>
        </w:rPr>
        <w:t>responsibilities</w:t>
      </w:r>
      <w:r w:rsidRPr="007A3FD1">
        <w:rPr>
          <w:rStyle w:val="Style13ptBold"/>
          <w:b w:val="0"/>
          <w:bCs w:val="0"/>
          <w:u w:val="single"/>
        </w:rPr>
        <w:t xml:space="preserve"> and functions of the Agency under the 1935 National Labor Relations Act, as amended, </w:t>
      </w:r>
      <w:r w:rsidRPr="007A3FD1">
        <w:rPr>
          <w:rStyle w:val="Style13ptBold"/>
          <w:b w:val="0"/>
          <w:bCs w:val="0"/>
          <w:highlight w:val="green"/>
          <w:u w:val="single"/>
        </w:rPr>
        <w:t>are carried out by the N</w:t>
      </w:r>
      <w:r w:rsidRPr="007A3FD1">
        <w:rPr>
          <w:rStyle w:val="Style13ptBold"/>
          <w:b w:val="0"/>
          <w:bCs w:val="0"/>
          <w:u w:val="single"/>
        </w:rPr>
        <w:t xml:space="preserve">ational </w:t>
      </w:r>
      <w:r w:rsidRPr="007A3FD1">
        <w:rPr>
          <w:rStyle w:val="Style13ptBold"/>
          <w:b w:val="0"/>
          <w:bCs w:val="0"/>
          <w:highlight w:val="green"/>
          <w:u w:val="single"/>
        </w:rPr>
        <w:t>L</w:t>
      </w:r>
      <w:r w:rsidRPr="007A3FD1">
        <w:rPr>
          <w:rStyle w:val="Style13ptBold"/>
          <w:b w:val="0"/>
          <w:bCs w:val="0"/>
          <w:u w:val="single"/>
        </w:rPr>
        <w:t xml:space="preserve">abor </w:t>
      </w:r>
      <w:r w:rsidRPr="007A3FD1">
        <w:rPr>
          <w:rStyle w:val="Style13ptBold"/>
          <w:b w:val="0"/>
          <w:bCs w:val="0"/>
          <w:highlight w:val="green"/>
          <w:u w:val="single"/>
        </w:rPr>
        <w:t>R</w:t>
      </w:r>
      <w:r w:rsidRPr="007A3FD1">
        <w:rPr>
          <w:rStyle w:val="Style13ptBold"/>
          <w:b w:val="0"/>
          <w:bCs w:val="0"/>
          <w:u w:val="single"/>
        </w:rPr>
        <w:t xml:space="preserve">elations </w:t>
      </w:r>
      <w:r w:rsidRPr="007A3FD1">
        <w:rPr>
          <w:rStyle w:val="Style13ptBold"/>
          <w:b w:val="0"/>
          <w:bCs w:val="0"/>
          <w:highlight w:val="green"/>
          <w:u w:val="single"/>
        </w:rPr>
        <w:t>B</w:t>
      </w:r>
      <w:r w:rsidRPr="007A3FD1">
        <w:rPr>
          <w:rStyle w:val="Style13ptBold"/>
          <w:b w:val="0"/>
          <w:bCs w:val="0"/>
          <w:u w:val="single"/>
        </w:rPr>
        <w:t xml:space="preserve">oard </w:t>
      </w:r>
      <w:r w:rsidRPr="007A3FD1">
        <w:rPr>
          <w:rStyle w:val="Style13ptBold"/>
          <w:b w:val="0"/>
          <w:bCs w:val="0"/>
          <w:highlight w:val="green"/>
          <w:u w:val="single"/>
        </w:rPr>
        <w:t>and its General Counsel, who,</w:t>
      </w:r>
      <w:r w:rsidRPr="007A3FD1">
        <w:rPr>
          <w:rStyle w:val="Style13ptBold"/>
          <w:b w:val="0"/>
          <w:bCs w:val="0"/>
          <w:u w:val="single"/>
        </w:rPr>
        <w:t xml:space="preserve"> in addition to </w:t>
      </w:r>
      <w:r w:rsidRPr="007A3FD1">
        <w:rPr>
          <w:rStyle w:val="Emphasis"/>
        </w:rPr>
        <w:t>independent authority</w:t>
      </w:r>
      <w:r w:rsidRPr="007A3FD1">
        <w:rPr>
          <w:rStyle w:val="Style13ptBold"/>
          <w:b w:val="0"/>
          <w:bCs w:val="0"/>
          <w:u w:val="single"/>
        </w:rPr>
        <w:t xml:space="preserve"> under the statute, </w:t>
      </w:r>
      <w:r w:rsidRPr="007A3FD1">
        <w:rPr>
          <w:rStyle w:val="Style13ptBold"/>
          <w:b w:val="0"/>
          <w:bCs w:val="0"/>
          <w:highlight w:val="green"/>
          <w:u w:val="single"/>
        </w:rPr>
        <w:t>exercise</w:t>
      </w:r>
      <w:r w:rsidRPr="007A3FD1">
        <w:rPr>
          <w:rStyle w:val="Style13ptBold"/>
          <w:b w:val="0"/>
          <w:bCs w:val="0"/>
          <w:u w:val="single"/>
        </w:rPr>
        <w:t xml:space="preserve">s other </w:t>
      </w:r>
      <w:r w:rsidRPr="007A3FD1">
        <w:rPr>
          <w:rStyle w:val="Style13ptBold"/>
          <w:b w:val="0"/>
          <w:bCs w:val="0"/>
          <w:highlight w:val="green"/>
          <w:u w:val="single"/>
        </w:rPr>
        <w:t xml:space="preserve">authority by </w:t>
      </w:r>
      <w:r w:rsidRPr="007A3FD1">
        <w:rPr>
          <w:rStyle w:val="Emphasis"/>
          <w:highlight w:val="green"/>
        </w:rPr>
        <w:t>delegation</w:t>
      </w:r>
      <w:r w:rsidRPr="007A3FD1">
        <w:rPr>
          <w:rStyle w:val="Style13ptBold"/>
          <w:b w:val="0"/>
          <w:bCs w:val="0"/>
          <w:u w:val="single"/>
        </w:rPr>
        <w:t xml:space="preserve"> from the Board.</w:t>
      </w:r>
    </w:p>
    <w:p w14:paraId="4ECE9A1D" w14:textId="77777777" w:rsidR="00DF1785" w:rsidRPr="00D030F1" w:rsidRDefault="00DF1785" w:rsidP="00DF1785">
      <w:pPr>
        <w:pStyle w:val="Heading4"/>
        <w:rPr>
          <w:b w:val="0"/>
          <w:bCs/>
        </w:rPr>
      </w:pPr>
      <w:r>
        <w:rPr>
          <w:rStyle w:val="Style13ptBold"/>
          <w:b/>
          <w:bCs w:val="0"/>
        </w:rPr>
        <w:t xml:space="preserve">C – TOPIC CONTEXT. </w:t>
      </w:r>
      <w:r>
        <w:t xml:space="preserve">“Workers” contextually means </w:t>
      </w:r>
      <w:r w:rsidRPr="00DB3716">
        <w:rPr>
          <w:u w:val="single"/>
        </w:rPr>
        <w:t>employees</w:t>
      </w:r>
      <w:r>
        <w:t xml:space="preserve"> deciding the </w:t>
      </w:r>
      <w:r w:rsidRPr="00DB3716">
        <w:rPr>
          <w:u w:val="single"/>
        </w:rPr>
        <w:t>conditions</w:t>
      </w:r>
      <w:r>
        <w:t xml:space="preserve"> of </w:t>
      </w:r>
      <w:r w:rsidRPr="00DB3716">
        <w:rPr>
          <w:u w:val="single"/>
        </w:rPr>
        <w:t>their</w:t>
      </w:r>
      <w:r>
        <w:t xml:space="preserve"> labor.</w:t>
      </w:r>
    </w:p>
    <w:p w14:paraId="66FB2DD0" w14:textId="77777777" w:rsidR="00DF1785" w:rsidRDefault="00DF1785" w:rsidP="00DF1785">
      <w:r w:rsidRPr="00DB3716">
        <w:rPr>
          <w:rStyle w:val="Style13ptBold"/>
        </w:rPr>
        <w:t>UE Union 13</w:t>
      </w:r>
      <w:r>
        <w:t xml:space="preserve">, UE Union News, 01-31-2013, [“Collective Bargaining Rights for Public Workers,” available on: </w:t>
      </w:r>
      <w:hyperlink r:id="rId18" w:history="1">
        <w:r w:rsidRPr="0081604E">
          <w:rPr>
            <w:rStyle w:val="Hyperlink"/>
          </w:rPr>
          <w:t>https://www.ueunion.org/ue-policy/collective-bargaining-rights-for-public-workers</w:t>
        </w:r>
      </w:hyperlink>
      <w:r>
        <w:t>, accessed: 09-17-2025]rrf</w:t>
      </w:r>
    </w:p>
    <w:p w14:paraId="4D197840" w14:textId="77777777" w:rsidR="00DF1785" w:rsidRPr="0012560C" w:rsidRDefault="00DF1785" w:rsidP="00DF1785">
      <w:pPr>
        <w:pStyle w:val="ListParagraph"/>
        <w:numPr>
          <w:ilvl w:val="0"/>
          <w:numId w:val="53"/>
        </w:numPr>
        <w:rPr>
          <w:sz w:val="16"/>
          <w:szCs w:val="16"/>
        </w:rPr>
      </w:pPr>
      <w:r w:rsidRPr="0012560C">
        <w:rPr>
          <w:sz w:val="16"/>
          <w:szCs w:val="16"/>
        </w:rPr>
        <w:t>Which is to say, collective bargaining doesn’t affect workers participating the conditions of other people’s labor.</w:t>
      </w:r>
    </w:p>
    <w:p w14:paraId="65271A78" w14:textId="77777777" w:rsidR="00DF1785" w:rsidRPr="00D030F1" w:rsidRDefault="00DF1785" w:rsidP="00DF1785">
      <w:pPr>
        <w:rPr>
          <w:rStyle w:val="Style13ptBold"/>
          <w:b w:val="0"/>
          <w:bCs w:val="0"/>
          <w:sz w:val="16"/>
        </w:rPr>
      </w:pPr>
      <w:r w:rsidRPr="00DB3716">
        <w:rPr>
          <w:rStyle w:val="Emphasis"/>
        </w:rPr>
        <w:t>Collective bargaining</w:t>
      </w:r>
      <w:r w:rsidRPr="00DB3716">
        <w:rPr>
          <w:u w:val="single"/>
        </w:rPr>
        <w:t xml:space="preserve"> should be recognized as a </w:t>
      </w:r>
      <w:r w:rsidRPr="00DB3716">
        <w:rPr>
          <w:rStyle w:val="Emphasis"/>
        </w:rPr>
        <w:t>right</w:t>
      </w:r>
      <w:r w:rsidRPr="00DB3716">
        <w:rPr>
          <w:u w:val="single"/>
        </w:rPr>
        <w:t xml:space="preserve"> for all </w:t>
      </w:r>
      <w:r w:rsidRPr="00DB3716">
        <w:rPr>
          <w:rStyle w:val="Emphasis"/>
        </w:rPr>
        <w:t>workers</w:t>
      </w:r>
      <w:r w:rsidRPr="00DB3716">
        <w:rPr>
          <w:sz w:val="16"/>
        </w:rPr>
        <w:t xml:space="preserve">. The right to collectively bargain is essential for public workers in the fight for better working conditions and better public services for local communities across the country. </w:t>
      </w:r>
      <w:r w:rsidRPr="00DB3716">
        <w:rPr>
          <w:highlight w:val="green"/>
          <w:u w:val="single"/>
        </w:rPr>
        <w:t xml:space="preserve">Through </w:t>
      </w:r>
      <w:r w:rsidRPr="00DB3716">
        <w:rPr>
          <w:rStyle w:val="Emphasis"/>
          <w:highlight w:val="green"/>
        </w:rPr>
        <w:t>collective bargaining</w:t>
      </w:r>
      <w:r w:rsidRPr="00DB3716">
        <w:rPr>
          <w:u w:val="single"/>
        </w:rPr>
        <w:t xml:space="preserve">, </w:t>
      </w:r>
      <w:r w:rsidRPr="00DB3716">
        <w:rPr>
          <w:rStyle w:val="Emphasis"/>
          <w:highlight w:val="green"/>
        </w:rPr>
        <w:t>workers</w:t>
      </w:r>
      <w:r w:rsidRPr="00DB3716">
        <w:rPr>
          <w:u w:val="single"/>
        </w:rPr>
        <w:t xml:space="preserve"> can </w:t>
      </w:r>
      <w:r w:rsidRPr="00DB3716">
        <w:rPr>
          <w:highlight w:val="green"/>
          <w:u w:val="single"/>
        </w:rPr>
        <w:t xml:space="preserve">directly participate in deciding the conditions of </w:t>
      </w:r>
      <w:r w:rsidRPr="00DB3716">
        <w:rPr>
          <w:rStyle w:val="Emphasis"/>
          <w:highlight w:val="green"/>
        </w:rPr>
        <w:t>their labor</w:t>
      </w:r>
      <w:r w:rsidRPr="00DB3716">
        <w:rPr>
          <w:sz w:val="16"/>
        </w:rPr>
        <w:t>. When workers have a voice, workplace democracy is possible.</w:t>
      </w:r>
    </w:p>
    <w:p w14:paraId="4E7AE597" w14:textId="77777777" w:rsidR="00DF1785" w:rsidRDefault="00DF1785" w:rsidP="00DF1785">
      <w:pPr>
        <w:pStyle w:val="Heading3"/>
      </w:pPr>
      <w:r>
        <w:t>2nc – A2: Aff Ground</w:t>
      </w:r>
    </w:p>
    <w:p w14:paraId="264A8FAD" w14:textId="77777777" w:rsidR="00DF1785" w:rsidRDefault="00DF1785" w:rsidP="00DF1785">
      <w:pPr>
        <w:pStyle w:val="Heading3"/>
      </w:pPr>
      <w:r>
        <w:t>2nc – A2: Functional Limits</w:t>
      </w:r>
    </w:p>
    <w:p w14:paraId="1C081235" w14:textId="77777777" w:rsidR="00DF1785" w:rsidRDefault="00DF1785" w:rsidP="00DF1785">
      <w:pPr>
        <w:pStyle w:val="Heading3"/>
      </w:pPr>
      <w:r>
        <w:t>2nc – A2: Reasonability</w:t>
      </w:r>
    </w:p>
    <w:p w14:paraId="190F9713" w14:textId="77777777" w:rsidR="00DF1785" w:rsidRDefault="00DF1785" w:rsidP="00DF1785">
      <w:pPr>
        <w:pStyle w:val="Heading2"/>
      </w:pPr>
      <w:r>
        <w:t>International Law Advantage</w:t>
      </w:r>
    </w:p>
    <w:p w14:paraId="06237A0A" w14:textId="77777777" w:rsidR="00DF1785" w:rsidRDefault="00DF1785" w:rsidP="00DF1785">
      <w:pPr>
        <w:pStyle w:val="Heading3"/>
      </w:pPr>
      <w:r>
        <w:t>2nc – Arms Control Fails</w:t>
      </w:r>
    </w:p>
    <w:p w14:paraId="13CF53D0" w14:textId="77777777" w:rsidR="00DF1785" w:rsidRPr="009B44C2" w:rsidRDefault="00DF1785" w:rsidP="00DF1785">
      <w:pPr>
        <w:pStyle w:val="Heading4"/>
        <w:rPr>
          <w:b w:val="0"/>
          <w:bCs/>
        </w:rPr>
      </w:pPr>
      <w:r>
        <w:t xml:space="preserve">Their Kim evidence is explicitly about nuclear arms racing and arms control – </w:t>
      </w:r>
      <w:r>
        <w:rPr>
          <w:b w:val="0"/>
          <w:bCs/>
        </w:rPr>
        <w:t>WKU reads BIG RED!</w:t>
      </w:r>
    </w:p>
    <w:p w14:paraId="13CF0AFD" w14:textId="77777777" w:rsidR="00DF1785" w:rsidRPr="00E5784A" w:rsidRDefault="00DF1785" w:rsidP="00DF1785">
      <w:r w:rsidRPr="00E5784A">
        <w:rPr>
          <w:rStyle w:val="Style13ptBold"/>
        </w:rPr>
        <w:t xml:space="preserve">Klare ’24 </w:t>
      </w:r>
      <w:r>
        <w:t xml:space="preserve">[Michael; February 12; Professor, Peace and World-Security Studies, </w:t>
      </w:r>
      <w:r w:rsidRPr="00E5784A">
        <w:t>Hampshire College</w:t>
      </w:r>
      <w:r>
        <w:t xml:space="preserve">, Senior Visiting Fellow, </w:t>
      </w:r>
      <w:r w:rsidRPr="00E5784A">
        <w:t>Arms Control Association</w:t>
      </w:r>
      <w:r>
        <w:t>; The Nation, “</w:t>
      </w:r>
      <w:r w:rsidRPr="00E5784A">
        <w:t>Surviving an Era of Pervasive Nuclear Instability</w:t>
      </w:r>
      <w:r>
        <w:t xml:space="preserve">,” </w:t>
      </w:r>
      <w:r w:rsidRPr="00E5784A">
        <w:t>https://www.thenation.com/article/world/surviving-an-era-of-pervasive-nuclear-instability/</w:t>
      </w:r>
      <w:r>
        <w:t>]</w:t>
      </w:r>
    </w:p>
    <w:p w14:paraId="08E536C6" w14:textId="77777777" w:rsidR="00DF1785" w:rsidRPr="00AF2150" w:rsidRDefault="00DF1785" w:rsidP="00DF1785">
      <w:pPr>
        <w:rPr>
          <w:sz w:val="16"/>
        </w:rPr>
      </w:pPr>
      <w:r w:rsidRPr="00AF2150">
        <w:rPr>
          <w:sz w:val="16"/>
        </w:rPr>
        <w:t xml:space="preserve">As in the 1960s, then, </w:t>
      </w:r>
      <w:r w:rsidRPr="009E5D8A">
        <w:rPr>
          <w:rStyle w:val="StyleUnderline"/>
          <w:highlight w:val="red"/>
        </w:rPr>
        <w:t>we face</w:t>
      </w:r>
      <w:r w:rsidRPr="00AF2150">
        <w:rPr>
          <w:rStyle w:val="StyleUnderline"/>
        </w:rPr>
        <w:t xml:space="preserve"> the </w:t>
      </w:r>
      <w:r w:rsidRPr="00AF2150">
        <w:rPr>
          <w:rStyle w:val="Emphasis"/>
        </w:rPr>
        <w:t>prospect</w:t>
      </w:r>
      <w:r w:rsidRPr="00AF2150">
        <w:rPr>
          <w:rStyle w:val="StyleUnderline"/>
        </w:rPr>
        <w:t xml:space="preserve"> of an </w:t>
      </w:r>
      <w:r w:rsidRPr="009E5D8A">
        <w:rPr>
          <w:rStyle w:val="StyleUnderline"/>
          <w:highlight w:val="red"/>
        </w:rPr>
        <w:t xml:space="preserve">unbridled </w:t>
      </w:r>
      <w:r w:rsidRPr="009E5D8A">
        <w:rPr>
          <w:rStyle w:val="Emphasis"/>
          <w:highlight w:val="red"/>
        </w:rPr>
        <w:t>nuc</w:t>
      </w:r>
      <w:r w:rsidRPr="00AF2150">
        <w:rPr>
          <w:rStyle w:val="StyleUnderline"/>
        </w:rPr>
        <w:t>lear</w:t>
      </w:r>
      <w:r w:rsidRPr="005015B1">
        <w:rPr>
          <w:rStyle w:val="StyleUnderline"/>
        </w:rPr>
        <w:t xml:space="preserve"> </w:t>
      </w:r>
      <w:r w:rsidRPr="009E5D8A">
        <w:rPr>
          <w:rStyle w:val="Emphasis"/>
          <w:highlight w:val="red"/>
        </w:rPr>
        <w:t>arms race</w:t>
      </w:r>
      <w:r w:rsidRPr="00AF2150">
        <w:rPr>
          <w:sz w:val="16"/>
        </w:rPr>
        <w:t xml:space="preserve"> involving the development and deployment of increasingly capable and lethal atomic munitions—except, this time, it’s a three-way contest, not just a two-way race. </w:t>
      </w:r>
      <w:r w:rsidRPr="00AF2150">
        <w:rPr>
          <w:rStyle w:val="StyleUnderline"/>
        </w:rPr>
        <w:t xml:space="preserve">This is </w:t>
      </w:r>
      <w:r w:rsidRPr="00AF2150">
        <w:rPr>
          <w:rStyle w:val="Emphasis"/>
          <w:highlight w:val="cyan"/>
        </w:rPr>
        <w:t>sure</w:t>
      </w:r>
      <w:r w:rsidRPr="00AF2150">
        <w:rPr>
          <w:rStyle w:val="StyleUnderline"/>
          <w:highlight w:val="cyan"/>
        </w:rPr>
        <w:t xml:space="preserve"> to </w:t>
      </w:r>
      <w:r w:rsidRPr="00AF2150">
        <w:rPr>
          <w:rStyle w:val="Emphasis"/>
          <w:highlight w:val="cyan"/>
        </w:rPr>
        <w:t>enflame</w:t>
      </w:r>
      <w:r w:rsidRPr="005015B1">
        <w:rPr>
          <w:rStyle w:val="StyleUnderline"/>
        </w:rPr>
        <w:t xml:space="preserve"> </w:t>
      </w:r>
      <w:r w:rsidRPr="00AF2150">
        <w:rPr>
          <w:rStyle w:val="StyleUnderline"/>
        </w:rPr>
        <w:t>tensions</w:t>
      </w:r>
      <w:r w:rsidRPr="005015B1">
        <w:rPr>
          <w:rStyle w:val="StyleUnderline"/>
        </w:rPr>
        <w:t xml:space="preserve"> among the </w:t>
      </w:r>
      <w:r w:rsidRPr="005015B1">
        <w:rPr>
          <w:rStyle w:val="Emphasis"/>
        </w:rPr>
        <w:t>major powers</w:t>
      </w:r>
      <w:r w:rsidRPr="00AF2150">
        <w:rPr>
          <w:sz w:val="16"/>
        </w:rPr>
        <w:t xml:space="preserve"> and make it exponentially harder to negotiate limits on nuclear stockpiles like those adopted in the Cold War era.</w:t>
      </w:r>
    </w:p>
    <w:p w14:paraId="5C72F982" w14:textId="77777777" w:rsidR="00DF1785" w:rsidRPr="00AF2150" w:rsidRDefault="00DF1785" w:rsidP="00DF1785">
      <w:pPr>
        <w:rPr>
          <w:sz w:val="16"/>
          <w:szCs w:val="16"/>
        </w:rPr>
      </w:pPr>
      <w:r w:rsidRPr="00AF2150">
        <w:rPr>
          <w:sz w:val="16"/>
          <w:szCs w:val="16"/>
        </w:rPr>
        <w:t>Proliferating Nuclear Flash Points</w:t>
      </w:r>
    </w:p>
    <w:p w14:paraId="41DAD72E" w14:textId="77777777" w:rsidR="00DF1785" w:rsidRPr="00AF2150" w:rsidRDefault="00DF1785" w:rsidP="00DF1785">
      <w:pPr>
        <w:rPr>
          <w:sz w:val="16"/>
          <w:szCs w:val="16"/>
        </w:rPr>
      </w:pPr>
      <w:r w:rsidRPr="00AF2150">
        <w:rPr>
          <w:sz w:val="16"/>
          <w:szCs w:val="16"/>
        </w:rPr>
        <w:t>Complicating this picture even further is the proliferation of potential nuclear flash points—contested areas that encapsulate the strategic interests of two or more of the major powers and so possess the ability to ignite a major military encounter with ever-present nuclear implications.</w:t>
      </w:r>
    </w:p>
    <w:p w14:paraId="037DC938" w14:textId="77777777" w:rsidR="00DF1785" w:rsidRPr="00AF2150" w:rsidRDefault="00DF1785" w:rsidP="00DF1785">
      <w:pPr>
        <w:rPr>
          <w:sz w:val="16"/>
          <w:szCs w:val="16"/>
        </w:rPr>
      </w:pPr>
      <w:r w:rsidRPr="00AF2150">
        <w:rPr>
          <w:sz w:val="16"/>
          <w:szCs w:val="16"/>
        </w:rPr>
        <w:t>During the Cold War, there were several such hot spots, with Berlin and Cuba the most prominent among them. Both of those sites prompted nuclear crises on more than one occasion, the most famous being the Cuban missile crisis of 1962, when both sides readied nuclear weapons for immediate attack. It was only through tortured diplomacy and sheer luck, notes historian Martin Sherwin in his magisterial account of the crisis, Gambling with Armageddon, that the world was spared a thermonuclear catastrophe. (The United States also threatened to use nuclear weapons in Korea, Vietnam, and during the Quemoy-Matsu crisis of 1954; those episodes were largely kept secret at the time.)</w:t>
      </w:r>
    </w:p>
    <w:p w14:paraId="0B9D2417" w14:textId="77777777" w:rsidR="00DF1785" w:rsidRPr="005015B1" w:rsidRDefault="00DF1785" w:rsidP="00DF1785">
      <w:pPr>
        <w:rPr>
          <w:rStyle w:val="StyleUnderline"/>
        </w:rPr>
      </w:pPr>
      <w:r w:rsidRPr="005015B1">
        <w:rPr>
          <w:sz w:val="16"/>
          <w:szCs w:val="16"/>
        </w:rPr>
        <w:t>Today, we can identify at least four such potential flash points—</w:t>
      </w:r>
      <w:r w:rsidRPr="00AF2150">
        <w:rPr>
          <w:rStyle w:val="Emphasis"/>
          <w:highlight w:val="cyan"/>
        </w:rPr>
        <w:t>Ukraine</w:t>
      </w:r>
      <w:r w:rsidRPr="005015B1">
        <w:rPr>
          <w:rStyle w:val="StyleUnderline"/>
        </w:rPr>
        <w:t xml:space="preserve"> and NATO’s </w:t>
      </w:r>
      <w:r w:rsidRPr="005015B1">
        <w:rPr>
          <w:rStyle w:val="Emphasis"/>
        </w:rPr>
        <w:t>Eastern Front</w:t>
      </w:r>
      <w:r w:rsidRPr="005015B1">
        <w:rPr>
          <w:rStyle w:val="StyleUnderline"/>
        </w:rPr>
        <w:t xml:space="preserve">, </w:t>
      </w:r>
      <w:r w:rsidRPr="00AF2150">
        <w:rPr>
          <w:rStyle w:val="Emphasis"/>
          <w:highlight w:val="cyan"/>
        </w:rPr>
        <w:t>Taiwan</w:t>
      </w:r>
      <w:r w:rsidRPr="005015B1">
        <w:rPr>
          <w:rStyle w:val="StyleUnderline"/>
        </w:rPr>
        <w:t xml:space="preserve">, the </w:t>
      </w:r>
      <w:r w:rsidRPr="00AF2150">
        <w:rPr>
          <w:rStyle w:val="Emphasis"/>
          <w:highlight w:val="cyan"/>
        </w:rPr>
        <w:t>S</w:t>
      </w:r>
      <w:r w:rsidRPr="005015B1">
        <w:rPr>
          <w:rStyle w:val="StyleUnderline"/>
        </w:rPr>
        <w:t xml:space="preserve">outh </w:t>
      </w:r>
      <w:r w:rsidRPr="00AF2150">
        <w:rPr>
          <w:rStyle w:val="Emphasis"/>
          <w:highlight w:val="cyan"/>
        </w:rPr>
        <w:t>C</w:t>
      </w:r>
      <w:r w:rsidRPr="005015B1">
        <w:rPr>
          <w:rStyle w:val="StyleUnderline"/>
        </w:rPr>
        <w:t xml:space="preserve">hina </w:t>
      </w:r>
      <w:r w:rsidRPr="00AF2150">
        <w:rPr>
          <w:rStyle w:val="Emphasis"/>
          <w:highlight w:val="cyan"/>
        </w:rPr>
        <w:t>S</w:t>
      </w:r>
      <w:r w:rsidRPr="005015B1">
        <w:rPr>
          <w:rStyle w:val="StyleUnderline"/>
        </w:rPr>
        <w:t xml:space="preserve">ea, and the </w:t>
      </w:r>
      <w:r w:rsidRPr="00AF2150">
        <w:rPr>
          <w:rStyle w:val="Emphasis"/>
          <w:highlight w:val="cyan"/>
        </w:rPr>
        <w:t>Korea</w:t>
      </w:r>
      <w:r w:rsidRPr="00AF2150">
        <w:rPr>
          <w:sz w:val="16"/>
          <w:szCs w:val="16"/>
        </w:rPr>
        <w:t>n Peninsula</w:t>
      </w:r>
      <w:r w:rsidRPr="005015B1">
        <w:rPr>
          <w:sz w:val="16"/>
        </w:rPr>
        <w:t xml:space="preserve">—with more likely to emerge in the coming months and years. </w:t>
      </w:r>
      <w:r w:rsidRPr="005015B1">
        <w:rPr>
          <w:rStyle w:val="StyleUnderline"/>
        </w:rPr>
        <w:t>Eac</w:t>
      </w:r>
      <w:r w:rsidRPr="00AF2150">
        <w:rPr>
          <w:rStyle w:val="StyleUnderline"/>
        </w:rPr>
        <w:t xml:space="preserve">h has the potential to </w:t>
      </w:r>
      <w:r w:rsidRPr="00AF2150">
        <w:rPr>
          <w:rStyle w:val="StyleUnderline"/>
          <w:highlight w:val="cyan"/>
        </w:rPr>
        <w:t>ignite</w:t>
      </w:r>
      <w:r w:rsidRPr="005015B1">
        <w:rPr>
          <w:rStyle w:val="StyleUnderline"/>
        </w:rPr>
        <w:t xml:space="preserve"> a </w:t>
      </w:r>
      <w:r w:rsidRPr="00AF2150">
        <w:rPr>
          <w:rStyle w:val="Emphasis"/>
          <w:highlight w:val="cyan"/>
        </w:rPr>
        <w:t>Cuban</w:t>
      </w:r>
      <w:r w:rsidRPr="005015B1">
        <w:rPr>
          <w:rStyle w:val="Emphasis"/>
        </w:rPr>
        <w:t xml:space="preserve"> </w:t>
      </w:r>
      <w:r w:rsidRPr="00AF2150">
        <w:rPr>
          <w:rStyle w:val="Emphasis"/>
        </w:rPr>
        <w:t>missile</w:t>
      </w:r>
      <w:r w:rsidRPr="005015B1">
        <w:rPr>
          <w:rStyle w:val="Emphasis"/>
        </w:rPr>
        <w:t xml:space="preserve"> crisis</w:t>
      </w:r>
      <w:r w:rsidRPr="005015B1">
        <w:rPr>
          <w:rStyle w:val="StyleUnderline"/>
        </w:rPr>
        <w:t xml:space="preserve">–like </w:t>
      </w:r>
      <w:r w:rsidRPr="00AF2150">
        <w:rPr>
          <w:rStyle w:val="Emphasis"/>
          <w:highlight w:val="cyan"/>
        </w:rPr>
        <w:t>confrontation</w:t>
      </w:r>
      <w:r w:rsidRPr="005015B1">
        <w:rPr>
          <w:rStyle w:val="StyleUnderline"/>
        </w:rPr>
        <w:t>.</w:t>
      </w:r>
    </w:p>
    <w:p w14:paraId="267E496B" w14:textId="77777777" w:rsidR="00DF1785" w:rsidRPr="00AF2150" w:rsidRDefault="00DF1785" w:rsidP="00DF1785">
      <w:pPr>
        <w:rPr>
          <w:sz w:val="16"/>
        </w:rPr>
      </w:pPr>
      <w:r w:rsidRPr="00AF2150">
        <w:rPr>
          <w:sz w:val="16"/>
        </w:rPr>
        <w:t xml:space="preserve">Ukraine and NATO’s Eastern Front. At present, with both sides in the Ukraine conflict seemingly trapped in a war of attrition and neither side making appreciable gains on the battlefield, the likelihood of a nuclear exchange appears relatively low. Should battlefield conditions change, however, the nuclear risk could increase. Were Ukrainian forces to be on the verge of capturing Crimea, for example, </w:t>
      </w:r>
      <w:r w:rsidRPr="00AF2150">
        <w:rPr>
          <w:rStyle w:val="StyleUnderline"/>
          <w:highlight w:val="cyan"/>
        </w:rPr>
        <w:t xml:space="preserve">Moscow might employ </w:t>
      </w:r>
      <w:r w:rsidRPr="00AF2150">
        <w:rPr>
          <w:rStyle w:val="Emphasis"/>
          <w:highlight w:val="cyan"/>
        </w:rPr>
        <w:t>t</w:t>
      </w:r>
      <w:r w:rsidRPr="00AF2150">
        <w:rPr>
          <w:rStyle w:val="StyleUnderline"/>
        </w:rPr>
        <w:t xml:space="preserve">actical </w:t>
      </w:r>
      <w:r w:rsidRPr="00AF2150">
        <w:rPr>
          <w:rStyle w:val="Emphasis"/>
          <w:highlight w:val="cyan"/>
        </w:rPr>
        <w:t>n</w:t>
      </w:r>
      <w:r w:rsidRPr="00AF2150">
        <w:rPr>
          <w:rStyle w:val="StyleUnderline"/>
        </w:rPr>
        <w:t xml:space="preserve">uclear </w:t>
      </w:r>
      <w:r w:rsidRPr="00AF2150">
        <w:rPr>
          <w:rStyle w:val="Emphasis"/>
          <w:highlight w:val="cyan"/>
        </w:rPr>
        <w:t>w</w:t>
      </w:r>
      <w:r w:rsidRPr="00AF2150">
        <w:rPr>
          <w:rStyle w:val="StyleUnderline"/>
        </w:rPr>
        <w:t>eapon</w:t>
      </w:r>
      <w:r w:rsidRPr="00AF2150">
        <w:rPr>
          <w:rStyle w:val="Emphasis"/>
        </w:rPr>
        <w:t>s</w:t>
      </w:r>
      <w:r w:rsidRPr="00AF2150">
        <w:rPr>
          <w:sz w:val="16"/>
        </w:rPr>
        <w:t xml:space="preserve"> to prevent such an outcome, saying it was defending sovereign Russian territory. </w:t>
      </w:r>
      <w:r w:rsidRPr="00AF2150">
        <w:rPr>
          <w:rStyle w:val="Emphasis"/>
        </w:rPr>
        <w:t>Nuc</w:t>
      </w:r>
      <w:r w:rsidRPr="00AF2150">
        <w:rPr>
          <w:rStyle w:val="StyleUnderline"/>
        </w:rPr>
        <w:t xml:space="preserve">lear </w:t>
      </w:r>
      <w:r w:rsidRPr="00AF2150">
        <w:rPr>
          <w:rStyle w:val="Emphasis"/>
          <w:highlight w:val="cyan"/>
        </w:rPr>
        <w:t>tensions</w:t>
      </w:r>
      <w:r w:rsidRPr="00AF2150">
        <w:rPr>
          <w:rStyle w:val="StyleUnderline"/>
        </w:rPr>
        <w:t xml:space="preserve"> could also </w:t>
      </w:r>
      <w:r w:rsidRPr="00AF2150">
        <w:rPr>
          <w:rStyle w:val="Emphasis"/>
          <w:highlight w:val="cyan"/>
        </w:rPr>
        <w:t>erupt</w:t>
      </w:r>
      <w:r w:rsidRPr="00AF2150">
        <w:rPr>
          <w:rStyle w:val="StyleUnderline"/>
          <w:highlight w:val="cyan"/>
        </w:rPr>
        <w:t xml:space="preserve"> along</w:t>
      </w:r>
      <w:r w:rsidRPr="00AF2150">
        <w:rPr>
          <w:rStyle w:val="StyleUnderline"/>
        </w:rPr>
        <w:t xml:space="preserve"> NATO’s border with Russia in </w:t>
      </w:r>
      <w:r w:rsidRPr="00AF2150">
        <w:rPr>
          <w:rStyle w:val="Emphasis"/>
        </w:rPr>
        <w:t>e</w:t>
      </w:r>
      <w:r w:rsidRPr="00AF2150">
        <w:rPr>
          <w:rStyle w:val="StyleUnderline"/>
        </w:rPr>
        <w:t>ast-</w:t>
      </w:r>
      <w:r w:rsidRPr="00AF2150">
        <w:rPr>
          <w:rStyle w:val="Emphasis"/>
        </w:rPr>
        <w:t>c</w:t>
      </w:r>
      <w:r w:rsidRPr="00AF2150">
        <w:rPr>
          <w:rStyle w:val="StyleUnderline"/>
        </w:rPr>
        <w:t xml:space="preserve">entral </w:t>
      </w:r>
      <w:r w:rsidRPr="00AF2150">
        <w:rPr>
          <w:rStyle w:val="Emphasis"/>
          <w:highlight w:val="cyan"/>
        </w:rPr>
        <w:t>Europe</w:t>
      </w:r>
      <w:r w:rsidRPr="00AF2150">
        <w:rPr>
          <w:rStyle w:val="StyleUnderline"/>
          <w:highlight w:val="cyan"/>
        </w:rPr>
        <w:t>, as</w:t>
      </w:r>
      <w:r w:rsidRPr="00AF2150">
        <w:rPr>
          <w:rStyle w:val="StyleUnderline"/>
        </w:rPr>
        <w:t xml:space="preserve"> the </w:t>
      </w:r>
      <w:r w:rsidRPr="00AF2150">
        <w:rPr>
          <w:rStyle w:val="StyleUnderline"/>
          <w:highlight w:val="cyan"/>
        </w:rPr>
        <w:t>NATO</w:t>
      </w:r>
      <w:r w:rsidRPr="00AF2150">
        <w:rPr>
          <w:rStyle w:val="StyleUnderline"/>
        </w:rPr>
        <w:t xml:space="preserve"> powers </w:t>
      </w:r>
      <w:r w:rsidRPr="00AF2150">
        <w:rPr>
          <w:rStyle w:val="StyleUnderline"/>
          <w:highlight w:val="cyan"/>
        </w:rPr>
        <w:t>bolster</w:t>
      </w:r>
      <w:r w:rsidRPr="00AF2150">
        <w:rPr>
          <w:rStyle w:val="StyleUnderline"/>
        </w:rPr>
        <w:t xml:space="preserve"> their </w:t>
      </w:r>
      <w:r w:rsidRPr="00AF2150">
        <w:rPr>
          <w:rStyle w:val="Emphasis"/>
        </w:rPr>
        <w:t xml:space="preserve">military </w:t>
      </w:r>
      <w:r w:rsidRPr="00AF2150">
        <w:rPr>
          <w:rStyle w:val="Emphasis"/>
          <w:highlight w:val="cyan"/>
        </w:rPr>
        <w:t>presence</w:t>
      </w:r>
      <w:r w:rsidRPr="00AF2150">
        <w:rPr>
          <w:sz w:val="16"/>
        </w:rPr>
        <w:t xml:space="preserve"> there and Moscow—voicing opposition to what it views as threatening Western behavior—takes steps to counter those efforts.</w:t>
      </w:r>
    </w:p>
    <w:p w14:paraId="55D35726" w14:textId="77777777" w:rsidR="00DF1785" w:rsidRPr="00AF2150" w:rsidRDefault="00DF1785" w:rsidP="00DF1785">
      <w:pPr>
        <w:rPr>
          <w:rStyle w:val="StyleUnderline"/>
        </w:rPr>
      </w:pPr>
      <w:r w:rsidRPr="00AF2150">
        <w:rPr>
          <w:sz w:val="16"/>
        </w:rPr>
        <w:t xml:space="preserve">Taiwan. Of equal danger is the possibility of a US-China war erupting over Taiwan. That island, deemed a renegade province by China, has become a source of growing tension as Taiwanese leaders steer the country ever closer toward independence and Beijing threatens to counter such a move with force. With a pro-independence Taiwanese politician, Lai Ching-te, taking office as president on May 20, many in Washington fear a Chinese military move of some sort. Although the United States is not bound by law or treaty to come to Taiwan’s aid under such circumstances, the likelihood of its doing so is growing as anti-China sentiment continues to grip the capital. Given that </w:t>
      </w:r>
      <w:r w:rsidRPr="00AF2150">
        <w:rPr>
          <w:rStyle w:val="StyleUnderline"/>
        </w:rPr>
        <w:t xml:space="preserve">virtually </w:t>
      </w:r>
      <w:r w:rsidRPr="00AF2150">
        <w:rPr>
          <w:rStyle w:val="Emphasis"/>
          <w:highlight w:val="cyan"/>
        </w:rPr>
        <w:t>every simulation</w:t>
      </w:r>
      <w:r w:rsidRPr="00AF2150">
        <w:rPr>
          <w:rStyle w:val="StyleUnderline"/>
          <w:highlight w:val="cyan"/>
        </w:rPr>
        <w:t xml:space="preserve"> of</w:t>
      </w:r>
      <w:r w:rsidRPr="00AF2150">
        <w:rPr>
          <w:rStyle w:val="StyleUnderline"/>
        </w:rPr>
        <w:t xml:space="preserve"> a US-China clash over </w:t>
      </w:r>
      <w:r w:rsidRPr="00AF2150">
        <w:rPr>
          <w:rStyle w:val="StyleUnderline"/>
          <w:highlight w:val="cyan"/>
        </w:rPr>
        <w:t>Taiwan results in</w:t>
      </w:r>
      <w:r w:rsidRPr="00AF2150">
        <w:rPr>
          <w:rStyle w:val="StyleUnderline"/>
        </w:rPr>
        <w:t xml:space="preserve"> </w:t>
      </w:r>
      <w:r w:rsidRPr="00AF2150">
        <w:rPr>
          <w:rStyle w:val="Emphasis"/>
        </w:rPr>
        <w:t>catastrophic</w:t>
      </w:r>
      <w:r w:rsidRPr="00AF2150">
        <w:rPr>
          <w:rStyle w:val="StyleUnderline"/>
        </w:rPr>
        <w:t xml:space="preserve"> losses</w:t>
      </w:r>
      <w:r w:rsidRPr="00AF2150">
        <w:rPr>
          <w:sz w:val="16"/>
        </w:rPr>
        <w:t xml:space="preserve"> on each side, </w:t>
      </w:r>
      <w:r w:rsidRPr="00AF2150">
        <w:rPr>
          <w:rStyle w:val="Emphasis"/>
        </w:rPr>
        <w:t>any</w:t>
      </w:r>
      <w:r w:rsidRPr="00AF2150">
        <w:rPr>
          <w:rStyle w:val="StyleUnderline"/>
        </w:rPr>
        <w:t xml:space="preserve"> such an encounter would </w:t>
      </w:r>
      <w:r w:rsidRPr="00AF2150">
        <w:rPr>
          <w:rStyle w:val="Emphasis"/>
        </w:rPr>
        <w:t>undoubtedly</w:t>
      </w:r>
      <w:r w:rsidRPr="00AF2150">
        <w:rPr>
          <w:rStyle w:val="StyleUnderline"/>
        </w:rPr>
        <w:t xml:space="preserve"> possess a </w:t>
      </w:r>
      <w:r w:rsidRPr="00AF2150">
        <w:rPr>
          <w:rStyle w:val="Emphasis"/>
        </w:rPr>
        <w:t>substantial</w:t>
      </w:r>
      <w:r w:rsidRPr="00AF2150">
        <w:rPr>
          <w:rStyle w:val="StyleUnderline"/>
        </w:rPr>
        <w:t xml:space="preserve"> risk of </w:t>
      </w:r>
      <w:r w:rsidRPr="00AF2150">
        <w:rPr>
          <w:rStyle w:val="Emphasis"/>
          <w:highlight w:val="cyan"/>
        </w:rPr>
        <w:t>nuc</w:t>
      </w:r>
      <w:r w:rsidRPr="00AF2150">
        <w:rPr>
          <w:rStyle w:val="StyleUnderline"/>
        </w:rPr>
        <w:t xml:space="preserve">lear </w:t>
      </w:r>
      <w:r w:rsidRPr="00AF2150">
        <w:rPr>
          <w:rStyle w:val="Emphasis"/>
          <w:highlight w:val="cyan"/>
        </w:rPr>
        <w:t>escalation</w:t>
      </w:r>
      <w:r w:rsidRPr="00AF2150">
        <w:rPr>
          <w:rStyle w:val="StyleUnderline"/>
        </w:rPr>
        <w:t>.</w:t>
      </w:r>
    </w:p>
    <w:p w14:paraId="27C33F5F" w14:textId="77777777" w:rsidR="00DF1785" w:rsidRPr="00AF2150" w:rsidRDefault="00DF1785" w:rsidP="00DF1785">
      <w:pPr>
        <w:rPr>
          <w:rStyle w:val="StyleUnderline"/>
        </w:rPr>
      </w:pPr>
      <w:r w:rsidRPr="00AF2150">
        <w:rPr>
          <w:sz w:val="16"/>
        </w:rPr>
        <w:t xml:space="preserve">The South China Sea. </w:t>
      </w:r>
      <w:r w:rsidRPr="00AF2150">
        <w:rPr>
          <w:rStyle w:val="StyleUnderline"/>
        </w:rPr>
        <w:t xml:space="preserve">The </w:t>
      </w:r>
      <w:r w:rsidRPr="00AF2150">
        <w:rPr>
          <w:rStyle w:val="Emphasis"/>
          <w:highlight w:val="cyan"/>
        </w:rPr>
        <w:t>S</w:t>
      </w:r>
      <w:r w:rsidRPr="00AF2150">
        <w:rPr>
          <w:rStyle w:val="StyleUnderline"/>
        </w:rPr>
        <w:t xml:space="preserve">outh </w:t>
      </w:r>
      <w:r w:rsidRPr="00AF2150">
        <w:rPr>
          <w:rStyle w:val="Emphasis"/>
          <w:highlight w:val="cyan"/>
        </w:rPr>
        <w:t>C</w:t>
      </w:r>
      <w:r w:rsidRPr="00AF2150">
        <w:rPr>
          <w:rStyle w:val="StyleUnderline"/>
        </w:rPr>
        <w:t xml:space="preserve">hina </w:t>
      </w:r>
      <w:r w:rsidRPr="00AF2150">
        <w:rPr>
          <w:rStyle w:val="Emphasis"/>
          <w:highlight w:val="cyan"/>
        </w:rPr>
        <w:t>S</w:t>
      </w:r>
      <w:r w:rsidRPr="00AF2150">
        <w:rPr>
          <w:rStyle w:val="StyleUnderline"/>
        </w:rPr>
        <w:t>ea</w:t>
      </w:r>
      <w:r w:rsidRPr="00AF2150">
        <w:rPr>
          <w:sz w:val="16"/>
        </w:rPr>
        <w:t xml:space="preserve"> dispute, like the conflict over Taiwan, </w:t>
      </w:r>
      <w:r w:rsidRPr="00AF2150">
        <w:rPr>
          <w:rStyle w:val="StyleUnderline"/>
        </w:rPr>
        <w:t xml:space="preserve">could </w:t>
      </w:r>
      <w:r w:rsidRPr="00AF2150">
        <w:rPr>
          <w:rStyle w:val="Emphasis"/>
          <w:highlight w:val="cyan"/>
        </w:rPr>
        <w:t>easily result</w:t>
      </w:r>
      <w:r w:rsidRPr="00AF2150">
        <w:rPr>
          <w:rStyle w:val="StyleUnderline"/>
          <w:highlight w:val="cyan"/>
        </w:rPr>
        <w:t xml:space="preserve"> in</w:t>
      </w:r>
      <w:r w:rsidRPr="00AF2150">
        <w:rPr>
          <w:rStyle w:val="StyleUnderline"/>
        </w:rPr>
        <w:t xml:space="preserve"> a </w:t>
      </w:r>
      <w:r w:rsidRPr="00AF2150">
        <w:rPr>
          <w:rStyle w:val="Emphasis"/>
        </w:rPr>
        <w:t>full-scale</w:t>
      </w:r>
      <w:r w:rsidRPr="00AF2150">
        <w:rPr>
          <w:rStyle w:val="StyleUnderline"/>
        </w:rPr>
        <w:t xml:space="preserve"> US-China </w:t>
      </w:r>
      <w:r w:rsidRPr="00AF2150">
        <w:rPr>
          <w:rStyle w:val="StyleUnderline"/>
          <w:highlight w:val="cyan"/>
        </w:rPr>
        <w:t>conflict</w:t>
      </w:r>
      <w:r w:rsidRPr="00AF2150">
        <w:rPr>
          <w:sz w:val="16"/>
        </w:rPr>
        <w:t xml:space="preserve">. This danger arises from the fact that Beijing has declared sovereignty over nearly the entire part of the western Pacific bounded by China, Taiwan, the Philippines, Borneo, and Vietnam—while bordering states have repudiated Beijing’s assertions and advanced claims of their own in the area. To assert its expansive claim, China has used its coast guard to harass and drive off the fishing and oil-drilling vessels of neighboring states. In response, officials in Washington have repeatedly asserted that the </w:t>
      </w:r>
      <w:r w:rsidRPr="00AF2150">
        <w:rPr>
          <w:rStyle w:val="StyleUnderline"/>
        </w:rPr>
        <w:t xml:space="preserve">US will come to the </w:t>
      </w:r>
      <w:r w:rsidRPr="00AF2150">
        <w:rPr>
          <w:rStyle w:val="Emphasis"/>
        </w:rPr>
        <w:t>aid</w:t>
      </w:r>
      <w:r w:rsidRPr="00AF2150">
        <w:rPr>
          <w:rStyle w:val="StyleUnderline"/>
        </w:rPr>
        <w:t xml:space="preserve"> of </w:t>
      </w:r>
      <w:r w:rsidRPr="00AF2150">
        <w:rPr>
          <w:rStyle w:val="Emphasis"/>
        </w:rPr>
        <w:t>any country</w:t>
      </w:r>
      <w:r w:rsidRPr="00AF2150">
        <w:rPr>
          <w:rStyle w:val="StyleUnderline"/>
        </w:rPr>
        <w:t xml:space="preserve"> victimized by what they characterize as Chinese “</w:t>
      </w:r>
      <w:r w:rsidRPr="00AF2150">
        <w:rPr>
          <w:rStyle w:val="Emphasis"/>
        </w:rPr>
        <w:t>bullying</w:t>
      </w:r>
      <w:r w:rsidRPr="00AF2150">
        <w:rPr>
          <w:rStyle w:val="StyleUnderline"/>
        </w:rPr>
        <w:t>.”</w:t>
      </w:r>
      <w:r w:rsidRPr="00AF2150">
        <w:rPr>
          <w:sz w:val="16"/>
        </w:rPr>
        <w:t xml:space="preserve"> Accordingly, </w:t>
      </w:r>
      <w:r w:rsidRPr="00AF2150">
        <w:rPr>
          <w:rStyle w:val="Emphasis"/>
          <w:highlight w:val="cyan"/>
        </w:rPr>
        <w:t>any</w:t>
      </w:r>
      <w:r w:rsidRPr="00AF2150">
        <w:rPr>
          <w:rStyle w:val="Emphasis"/>
        </w:rPr>
        <w:t xml:space="preserve"> future </w:t>
      </w:r>
      <w:r w:rsidRPr="00AF2150">
        <w:rPr>
          <w:rStyle w:val="Emphasis"/>
          <w:highlight w:val="cyan"/>
        </w:rPr>
        <w:t>clash</w:t>
      </w:r>
      <w:r w:rsidRPr="00AF2150">
        <w:rPr>
          <w:sz w:val="16"/>
        </w:rPr>
        <w:t xml:space="preserve"> between China and its neighbors in the South China Sea could </w:t>
      </w:r>
      <w:r w:rsidRPr="00AF2150">
        <w:rPr>
          <w:rStyle w:val="StyleUnderline"/>
          <w:highlight w:val="cyan"/>
        </w:rPr>
        <w:t>lead to</w:t>
      </w:r>
      <w:r w:rsidRPr="00AF2150">
        <w:rPr>
          <w:rStyle w:val="StyleUnderline"/>
        </w:rPr>
        <w:t xml:space="preserve"> US military </w:t>
      </w:r>
      <w:r w:rsidRPr="00AF2150">
        <w:rPr>
          <w:rStyle w:val="Emphasis"/>
          <w:highlight w:val="cyan"/>
        </w:rPr>
        <w:t>intervention</w:t>
      </w:r>
      <w:r w:rsidRPr="00AF2150">
        <w:rPr>
          <w:rStyle w:val="StyleUnderline"/>
        </w:rPr>
        <w:t xml:space="preserve">—a step that would </w:t>
      </w:r>
      <w:r w:rsidRPr="00AF2150">
        <w:rPr>
          <w:rStyle w:val="Emphasis"/>
        </w:rPr>
        <w:t>almost certainly</w:t>
      </w:r>
      <w:r w:rsidRPr="00AF2150">
        <w:rPr>
          <w:rStyle w:val="StyleUnderline"/>
        </w:rPr>
        <w:t xml:space="preserve"> provoke a </w:t>
      </w:r>
      <w:r w:rsidRPr="00AF2150">
        <w:rPr>
          <w:rStyle w:val="Emphasis"/>
        </w:rPr>
        <w:t>fierce</w:t>
      </w:r>
      <w:r w:rsidRPr="00AF2150">
        <w:rPr>
          <w:rStyle w:val="StyleUnderline"/>
        </w:rPr>
        <w:t xml:space="preserve"> Chinese reaction, </w:t>
      </w:r>
      <w:r w:rsidRPr="00AF2150">
        <w:rPr>
          <w:rStyle w:val="StyleUnderline"/>
          <w:highlight w:val="cyan"/>
        </w:rPr>
        <w:t xml:space="preserve">setting off a </w:t>
      </w:r>
      <w:r w:rsidRPr="00AF2150">
        <w:rPr>
          <w:rStyle w:val="Emphasis"/>
          <w:highlight w:val="cyan"/>
        </w:rPr>
        <w:t>spiral</w:t>
      </w:r>
      <w:r w:rsidRPr="00AF2150">
        <w:rPr>
          <w:rStyle w:val="StyleUnderline"/>
        </w:rPr>
        <w:t xml:space="preserve"> of </w:t>
      </w:r>
      <w:r w:rsidRPr="00AF2150">
        <w:rPr>
          <w:rStyle w:val="Emphasis"/>
        </w:rPr>
        <w:t>escalation</w:t>
      </w:r>
      <w:r w:rsidRPr="00AF2150">
        <w:rPr>
          <w:rStyle w:val="StyleUnderline"/>
        </w:rPr>
        <w:t>.</w:t>
      </w:r>
    </w:p>
    <w:p w14:paraId="0862EEF0" w14:textId="77777777" w:rsidR="00DF1785" w:rsidRPr="00AF2150" w:rsidRDefault="00DF1785" w:rsidP="00DF1785">
      <w:pPr>
        <w:rPr>
          <w:rStyle w:val="StyleUnderline"/>
        </w:rPr>
      </w:pPr>
      <w:r w:rsidRPr="00AF2150">
        <w:rPr>
          <w:sz w:val="16"/>
        </w:rPr>
        <w:t xml:space="preserve">The Korean Peninsula. North Korea’s current dictator, Kim Jong Un, has repeatedly threatened to employ nuclear weapons in response to US and/or South Korean provocations, and regularly conducts tests of his various missile and artillery systems to back up these warnings. The intensity of his verbal assaults and the frequency of accompanying weapons tests have fluctuated over the years, but seem to have reached a new peak in early 2024. On January 5, the North fired hundreds of artillery shells into waters near South Korean border islands, and, on January 16, </w:t>
      </w:r>
      <w:r w:rsidRPr="00AF2150">
        <w:rPr>
          <w:rStyle w:val="StyleUnderline"/>
          <w:highlight w:val="cyan"/>
        </w:rPr>
        <w:t>Kim</w:t>
      </w:r>
      <w:r w:rsidRPr="00AF2150">
        <w:rPr>
          <w:rStyle w:val="StyleUnderline"/>
        </w:rPr>
        <w:t xml:space="preserve"> formally </w:t>
      </w:r>
      <w:r w:rsidRPr="00AF2150">
        <w:rPr>
          <w:rStyle w:val="Emphasis"/>
        </w:rPr>
        <w:t>renounced</w:t>
      </w:r>
      <w:r w:rsidRPr="00AF2150">
        <w:rPr>
          <w:rStyle w:val="StyleUnderline"/>
        </w:rPr>
        <w:t xml:space="preserve"> peaceful reunification with the South</w:t>
      </w:r>
      <w:r w:rsidRPr="00AF2150">
        <w:rPr>
          <w:sz w:val="16"/>
        </w:rPr>
        <w:t xml:space="preserve"> as a long-term goal—</w:t>
      </w:r>
      <w:r w:rsidRPr="00AF2150">
        <w:rPr>
          <w:rStyle w:val="Emphasis"/>
        </w:rPr>
        <w:t>calling</w:t>
      </w:r>
      <w:r w:rsidRPr="00AF2150">
        <w:rPr>
          <w:rStyle w:val="StyleUnderline"/>
        </w:rPr>
        <w:t xml:space="preserve"> instead for the eventual </w:t>
      </w:r>
      <w:r w:rsidRPr="00AF2150">
        <w:rPr>
          <w:rStyle w:val="Emphasis"/>
        </w:rPr>
        <w:t>subjugation</w:t>
      </w:r>
      <w:r w:rsidRPr="00AF2150">
        <w:rPr>
          <w:sz w:val="16"/>
        </w:rPr>
        <w:t xml:space="preserve"> of South Korea and its incorporation into the North. These </w:t>
      </w:r>
      <w:r w:rsidRPr="00AF2150">
        <w:rPr>
          <w:rStyle w:val="StyleUnderline"/>
        </w:rPr>
        <w:t xml:space="preserve">steps, along with an </w:t>
      </w:r>
      <w:r w:rsidRPr="00AF2150">
        <w:rPr>
          <w:rStyle w:val="StyleUnderline"/>
          <w:highlight w:val="cyan"/>
        </w:rPr>
        <w:t>increase</w:t>
      </w:r>
      <w:r w:rsidRPr="00AF2150">
        <w:rPr>
          <w:rStyle w:val="StyleUnderline"/>
        </w:rPr>
        <w:t xml:space="preserve"> in </w:t>
      </w:r>
      <w:r w:rsidRPr="00AF2150">
        <w:rPr>
          <w:rStyle w:val="Emphasis"/>
          <w:highlight w:val="cyan"/>
        </w:rPr>
        <w:t>missile testing</w:t>
      </w:r>
      <w:r w:rsidRPr="00AF2150">
        <w:rPr>
          <w:rStyle w:val="StyleUnderline"/>
        </w:rPr>
        <w:t>, have led</w:t>
      </w:r>
      <w:r w:rsidRPr="00AF2150">
        <w:rPr>
          <w:sz w:val="16"/>
        </w:rPr>
        <w:t xml:space="preserve"> observers to warn of a new period of instability on the Korean Peninsula, potentially resulting in a </w:t>
      </w:r>
      <w:r w:rsidRPr="00AF2150">
        <w:rPr>
          <w:rStyle w:val="Emphasis"/>
        </w:rPr>
        <w:t>full-scale war</w:t>
      </w:r>
      <w:r w:rsidRPr="00AF2150">
        <w:rPr>
          <w:rStyle w:val="StyleUnderline"/>
        </w:rPr>
        <w:t xml:space="preserve"> </w:t>
      </w:r>
      <w:r w:rsidRPr="00AF2150">
        <w:rPr>
          <w:rStyle w:val="StyleUnderline"/>
          <w:highlight w:val="cyan"/>
        </w:rPr>
        <w:t>with</w:t>
      </w:r>
      <w:r w:rsidRPr="00AF2150">
        <w:rPr>
          <w:rStyle w:val="StyleUnderline"/>
        </w:rPr>
        <w:t xml:space="preserve"> a high risk of </w:t>
      </w:r>
      <w:r w:rsidRPr="00AF2150">
        <w:rPr>
          <w:rStyle w:val="Emphasis"/>
          <w:highlight w:val="cyan"/>
        </w:rPr>
        <w:t>nuc</w:t>
      </w:r>
      <w:r w:rsidRPr="00AF2150">
        <w:rPr>
          <w:rStyle w:val="StyleUnderline"/>
        </w:rPr>
        <w:t xml:space="preserve">lear </w:t>
      </w:r>
      <w:r w:rsidRPr="00AF2150">
        <w:rPr>
          <w:rStyle w:val="Emphasis"/>
          <w:highlight w:val="cyan"/>
        </w:rPr>
        <w:t>escalation</w:t>
      </w:r>
      <w:r w:rsidRPr="00AF2150">
        <w:rPr>
          <w:rStyle w:val="StyleUnderline"/>
        </w:rPr>
        <w:t>.</w:t>
      </w:r>
    </w:p>
    <w:p w14:paraId="56753558" w14:textId="77777777" w:rsidR="00DF1785" w:rsidRPr="00AF2150" w:rsidRDefault="00DF1785" w:rsidP="00DF1785">
      <w:pPr>
        <w:rPr>
          <w:rStyle w:val="StyleUnderline"/>
        </w:rPr>
      </w:pPr>
      <w:r w:rsidRPr="00AF2150">
        <w:rPr>
          <w:rStyle w:val="Emphasis"/>
          <w:highlight w:val="cyan"/>
        </w:rPr>
        <w:t>Other</w:t>
      </w:r>
      <w:r w:rsidRPr="00AF2150">
        <w:rPr>
          <w:rStyle w:val="StyleUnderline"/>
        </w:rPr>
        <w:t xml:space="preserve"> Potential </w:t>
      </w:r>
      <w:r w:rsidRPr="00AF2150">
        <w:rPr>
          <w:rStyle w:val="Emphasis"/>
        </w:rPr>
        <w:t xml:space="preserve">Flash </w:t>
      </w:r>
      <w:r w:rsidRPr="00AF2150">
        <w:rPr>
          <w:rStyle w:val="Emphasis"/>
          <w:highlight w:val="cyan"/>
        </w:rPr>
        <w:t>Points</w:t>
      </w:r>
      <w:r w:rsidRPr="00AF2150">
        <w:rPr>
          <w:sz w:val="16"/>
        </w:rPr>
        <w:t xml:space="preserve">. These four hotspots currently represent the most likely sites of a future Cuban missile crisis–-like event, but others are sure to arise in the years ahead. Among those that appear most likely to fall into this category </w:t>
      </w:r>
      <w:r w:rsidRPr="00AF2150">
        <w:rPr>
          <w:rStyle w:val="StyleUnderline"/>
          <w:highlight w:val="cyan"/>
        </w:rPr>
        <w:t xml:space="preserve">are the </w:t>
      </w:r>
      <w:r w:rsidRPr="00AF2150">
        <w:rPr>
          <w:rStyle w:val="Emphasis"/>
          <w:highlight w:val="cyan"/>
        </w:rPr>
        <w:t>Arctic</w:t>
      </w:r>
      <w:r w:rsidRPr="00AF2150">
        <w:rPr>
          <w:rStyle w:val="StyleUnderline"/>
          <w:highlight w:val="cyan"/>
        </w:rPr>
        <w:t xml:space="preserve">, </w:t>
      </w:r>
      <w:r w:rsidRPr="00AF2150">
        <w:rPr>
          <w:rStyle w:val="Emphasis"/>
          <w:highlight w:val="cyan"/>
        </w:rPr>
        <w:t>South Asia</w:t>
      </w:r>
      <w:r w:rsidRPr="00AF2150">
        <w:rPr>
          <w:rStyle w:val="StyleUnderline"/>
          <w:highlight w:val="cyan"/>
        </w:rPr>
        <w:t>, and</w:t>
      </w:r>
      <w:r w:rsidRPr="00AF2150">
        <w:rPr>
          <w:rStyle w:val="StyleUnderline"/>
        </w:rPr>
        <w:t xml:space="preserve"> the </w:t>
      </w:r>
      <w:r w:rsidRPr="00AF2150">
        <w:rPr>
          <w:rStyle w:val="Emphasis"/>
          <w:highlight w:val="cyan"/>
        </w:rPr>
        <w:t>Middle East</w:t>
      </w:r>
      <w:r w:rsidRPr="00AF2150">
        <w:rPr>
          <w:sz w:val="16"/>
        </w:rPr>
        <w:t xml:space="preserve">. The Arctic constitutes a potential nuclear flash point because </w:t>
      </w:r>
      <w:r w:rsidRPr="00AF2150">
        <w:rPr>
          <w:rStyle w:val="StyleUnderline"/>
        </w:rPr>
        <w:t xml:space="preserve">both </w:t>
      </w:r>
      <w:r w:rsidRPr="00AF2150">
        <w:rPr>
          <w:rStyle w:val="Emphasis"/>
        </w:rPr>
        <w:t>Russia</w:t>
      </w:r>
      <w:r w:rsidRPr="00AF2150">
        <w:rPr>
          <w:rStyle w:val="StyleUnderline"/>
        </w:rPr>
        <w:t xml:space="preserve"> and the NATO powers are </w:t>
      </w:r>
      <w:r w:rsidRPr="00AF2150">
        <w:rPr>
          <w:rStyle w:val="Emphasis"/>
        </w:rPr>
        <w:t>building up</w:t>
      </w:r>
      <w:r w:rsidRPr="00AF2150">
        <w:rPr>
          <w:sz w:val="16"/>
        </w:rPr>
        <w:t xml:space="preserve"> their forces there—the </w:t>
      </w:r>
      <w:r w:rsidRPr="00AF2150">
        <w:rPr>
          <w:rStyle w:val="StyleUnderline"/>
        </w:rPr>
        <w:t xml:space="preserve">accession of </w:t>
      </w:r>
      <w:r w:rsidRPr="00AF2150">
        <w:rPr>
          <w:rStyle w:val="Emphasis"/>
          <w:highlight w:val="cyan"/>
        </w:rPr>
        <w:t>Finland</w:t>
      </w:r>
      <w:r w:rsidRPr="00AF2150">
        <w:rPr>
          <w:rStyle w:val="StyleUnderline"/>
          <w:highlight w:val="cyan"/>
        </w:rPr>
        <w:t xml:space="preserve"> and </w:t>
      </w:r>
      <w:r w:rsidRPr="00AF2150">
        <w:rPr>
          <w:rStyle w:val="Emphasis"/>
          <w:highlight w:val="cyan"/>
        </w:rPr>
        <w:t>Sweden</w:t>
      </w:r>
      <w:r w:rsidRPr="00AF2150">
        <w:rPr>
          <w:sz w:val="16"/>
        </w:rPr>
        <w:t xml:space="preserve"> to NATO </w:t>
      </w:r>
      <w:r w:rsidRPr="00AF2150">
        <w:rPr>
          <w:rStyle w:val="StyleUnderline"/>
        </w:rPr>
        <w:t xml:space="preserve">will surely </w:t>
      </w:r>
      <w:r w:rsidRPr="00AF2150">
        <w:rPr>
          <w:rStyle w:val="Emphasis"/>
          <w:highlight w:val="cyan"/>
        </w:rPr>
        <w:t>accelerate</w:t>
      </w:r>
      <w:r w:rsidRPr="00AF2150">
        <w:rPr>
          <w:rStyle w:val="StyleUnderline"/>
        </w:rPr>
        <w:t xml:space="preserve"> this </w:t>
      </w:r>
      <w:r w:rsidRPr="00AF2150">
        <w:rPr>
          <w:rStyle w:val="StyleUnderline"/>
          <w:highlight w:val="cyan"/>
        </w:rPr>
        <w:t>process</w:t>
      </w:r>
      <w:r w:rsidRPr="00AF2150">
        <w:rPr>
          <w:sz w:val="16"/>
        </w:rPr>
        <w:t xml:space="preserve">—and because </w:t>
      </w:r>
      <w:r w:rsidRPr="00AF2150">
        <w:rPr>
          <w:rStyle w:val="StyleUnderline"/>
          <w:highlight w:val="cyan"/>
        </w:rPr>
        <w:t>Russia</w:t>
      </w:r>
      <w:r w:rsidRPr="00AF2150">
        <w:rPr>
          <w:rStyle w:val="StyleUnderline"/>
        </w:rPr>
        <w:t xml:space="preserve"> has </w:t>
      </w:r>
      <w:r w:rsidRPr="00AF2150">
        <w:rPr>
          <w:rStyle w:val="StyleUnderline"/>
          <w:highlight w:val="cyan"/>
        </w:rPr>
        <w:t>concentrated</w:t>
      </w:r>
      <w:r w:rsidRPr="00AF2150">
        <w:rPr>
          <w:sz w:val="16"/>
        </w:rPr>
        <w:t xml:space="preserve"> a large share of its </w:t>
      </w:r>
      <w:r w:rsidRPr="00AF2150">
        <w:rPr>
          <w:rStyle w:val="Emphasis"/>
          <w:highlight w:val="cyan"/>
        </w:rPr>
        <w:t>nuc</w:t>
      </w:r>
      <w:r w:rsidRPr="00AF2150">
        <w:rPr>
          <w:rStyle w:val="StyleUnderline"/>
        </w:rPr>
        <w:t>lear retaliatory force</w:t>
      </w:r>
      <w:r w:rsidRPr="00AF2150">
        <w:rPr>
          <w:rStyle w:val="Emphasis"/>
          <w:highlight w:val="cyan"/>
        </w:rPr>
        <w:t>s</w:t>
      </w:r>
      <w:r w:rsidRPr="00AF2150">
        <w:rPr>
          <w:rStyle w:val="StyleUnderline"/>
          <w:highlight w:val="cyan"/>
        </w:rPr>
        <w:t xml:space="preserve"> in the</w:t>
      </w:r>
      <w:r w:rsidRPr="00AF2150">
        <w:rPr>
          <w:rStyle w:val="StyleUnderline"/>
        </w:rPr>
        <w:t xml:space="preserve"> </w:t>
      </w:r>
      <w:r w:rsidRPr="00AF2150">
        <w:rPr>
          <w:rStyle w:val="Emphasis"/>
        </w:rPr>
        <w:t xml:space="preserve">Murmansk </w:t>
      </w:r>
      <w:r w:rsidRPr="00AF2150">
        <w:rPr>
          <w:rStyle w:val="Emphasis"/>
          <w:highlight w:val="cyan"/>
        </w:rPr>
        <w:t>area</w:t>
      </w:r>
      <w:r w:rsidRPr="00AF2150">
        <w:rPr>
          <w:sz w:val="16"/>
        </w:rPr>
        <w:t xml:space="preserve">, near northern Norway. South Asia and the Middle East pose a </w:t>
      </w:r>
      <w:r w:rsidRPr="00AF2150">
        <w:rPr>
          <w:rStyle w:val="StyleUnderline"/>
        </w:rPr>
        <w:t xml:space="preserve">threat of </w:t>
      </w:r>
      <w:r w:rsidRPr="00AF2150">
        <w:rPr>
          <w:rStyle w:val="Emphasis"/>
        </w:rPr>
        <w:t>nuc</w:t>
      </w:r>
      <w:r w:rsidRPr="00AF2150">
        <w:rPr>
          <w:rStyle w:val="StyleUnderline"/>
        </w:rPr>
        <w:t xml:space="preserve">lear </w:t>
      </w:r>
      <w:r w:rsidRPr="00AF2150">
        <w:rPr>
          <w:rStyle w:val="Emphasis"/>
        </w:rPr>
        <w:t>conflict</w:t>
      </w:r>
      <w:r w:rsidRPr="00AF2150">
        <w:rPr>
          <w:sz w:val="16"/>
        </w:rPr>
        <w:t xml:space="preserve"> because both areas </w:t>
      </w:r>
      <w:r w:rsidRPr="00AF2150">
        <w:rPr>
          <w:rStyle w:val="StyleUnderline"/>
        </w:rPr>
        <w:t>house</w:t>
      </w:r>
      <w:r w:rsidRPr="00AF2150">
        <w:rPr>
          <w:sz w:val="16"/>
        </w:rPr>
        <w:t xml:space="preserve"> nuclear-armed states—</w:t>
      </w:r>
      <w:r w:rsidRPr="00AF2150">
        <w:rPr>
          <w:rStyle w:val="Emphasis"/>
        </w:rPr>
        <w:t>India</w:t>
      </w:r>
      <w:r w:rsidRPr="00AF2150">
        <w:rPr>
          <w:rStyle w:val="StyleUnderline"/>
        </w:rPr>
        <w:t xml:space="preserve"> and </w:t>
      </w:r>
      <w:r w:rsidRPr="00AF2150">
        <w:rPr>
          <w:rStyle w:val="Emphasis"/>
        </w:rPr>
        <w:t>Pakistan</w:t>
      </w:r>
      <w:r w:rsidRPr="00AF2150">
        <w:rPr>
          <w:rStyle w:val="StyleUnderline"/>
        </w:rPr>
        <w:t xml:space="preserve"> in South Asia, </w:t>
      </w:r>
      <w:r w:rsidRPr="00AF2150">
        <w:rPr>
          <w:rStyle w:val="Emphasis"/>
          <w:highlight w:val="cyan"/>
        </w:rPr>
        <w:t>Israel</w:t>
      </w:r>
      <w:r w:rsidRPr="00AF2150">
        <w:rPr>
          <w:sz w:val="16"/>
        </w:rPr>
        <w:t xml:space="preserve"> (and, possible soon, </w:t>
      </w:r>
      <w:r w:rsidRPr="00AF2150">
        <w:rPr>
          <w:rStyle w:val="Emphasis"/>
          <w:highlight w:val="cyan"/>
        </w:rPr>
        <w:t>Iran</w:t>
      </w:r>
      <w:r w:rsidRPr="00AF2150">
        <w:rPr>
          <w:sz w:val="16"/>
        </w:rPr>
        <w:t xml:space="preserve">) </w:t>
      </w:r>
      <w:r w:rsidRPr="00AF2150">
        <w:rPr>
          <w:rStyle w:val="StyleUnderline"/>
        </w:rPr>
        <w:t>in the Middle East—</w:t>
      </w:r>
      <w:r w:rsidRPr="00AF2150">
        <w:rPr>
          <w:rStyle w:val="StyleUnderline"/>
          <w:highlight w:val="cyan"/>
        </w:rPr>
        <w:t>with</w:t>
      </w:r>
      <w:r w:rsidRPr="00AF2150">
        <w:rPr>
          <w:rStyle w:val="StyleUnderline"/>
        </w:rPr>
        <w:t xml:space="preserve"> a long history of hostility and many </w:t>
      </w:r>
      <w:r w:rsidRPr="00AF2150">
        <w:rPr>
          <w:rStyle w:val="Emphasis"/>
        </w:rPr>
        <w:t xml:space="preserve">fresh </w:t>
      </w:r>
      <w:r w:rsidRPr="00AF2150">
        <w:rPr>
          <w:rStyle w:val="Emphasis"/>
          <w:highlight w:val="cyan"/>
        </w:rPr>
        <w:t>antagonisms</w:t>
      </w:r>
      <w:r w:rsidRPr="00AF2150">
        <w:rPr>
          <w:rStyle w:val="StyleUnderline"/>
        </w:rPr>
        <w:t>.</w:t>
      </w:r>
    </w:p>
    <w:p w14:paraId="698C47BC" w14:textId="77777777" w:rsidR="00DF1785" w:rsidRPr="00AF2150" w:rsidRDefault="00DF1785" w:rsidP="00DF1785">
      <w:pPr>
        <w:rPr>
          <w:rStyle w:val="StyleUnderline"/>
        </w:rPr>
      </w:pPr>
      <w:r w:rsidRPr="00AF2150">
        <w:rPr>
          <w:rStyle w:val="StyleUnderline"/>
        </w:rPr>
        <w:t>What Is to Be Done?</w:t>
      </w:r>
    </w:p>
    <w:p w14:paraId="45A8DE2C" w14:textId="77777777" w:rsidR="00DF1785" w:rsidRPr="00AF2150" w:rsidRDefault="00DF1785" w:rsidP="00DF1785">
      <w:pPr>
        <w:rPr>
          <w:sz w:val="16"/>
          <w:szCs w:val="16"/>
        </w:rPr>
      </w:pPr>
      <w:r w:rsidRPr="00AF2150">
        <w:rPr>
          <w:sz w:val="16"/>
          <w:szCs w:val="16"/>
        </w:rPr>
        <w:t>The picture presented above is not an optimistic one. The combination of a seemingly intractable three-way arms race and the proliferation of potential nuclear flash points suggests we will face a never-ending cycle of nuclear crises in the years to come. Whether we will survive any of these, as we did the Cuban missile crisis, is entirely unforeseeable. We were fortunate, back then, that the top leaders involved—John F. Kennedy and Nikita Khrushchev—were able to overcome their martial instincts and seek an escape route from catastrophe. Will be so lucky the next time we face such a crisis? Who’s to say?</w:t>
      </w:r>
    </w:p>
    <w:p w14:paraId="7A6026E1" w14:textId="77777777" w:rsidR="00DF1785" w:rsidRPr="001E611A" w:rsidRDefault="00DF1785" w:rsidP="00DF1785">
      <w:pPr>
        <w:rPr>
          <w:sz w:val="16"/>
        </w:rPr>
      </w:pPr>
      <w:r w:rsidRPr="009E5D8A">
        <w:rPr>
          <w:rStyle w:val="StyleUnderline"/>
          <w:highlight w:val="red"/>
        </w:rPr>
        <w:t xml:space="preserve">If we hope to </w:t>
      </w:r>
      <w:r w:rsidRPr="009E5D8A">
        <w:rPr>
          <w:rStyle w:val="Emphasis"/>
          <w:highlight w:val="red"/>
        </w:rPr>
        <w:t>prevent</w:t>
      </w:r>
      <w:r w:rsidRPr="009E5D8A">
        <w:rPr>
          <w:rStyle w:val="StyleUnderline"/>
          <w:highlight w:val="red"/>
        </w:rPr>
        <w:t xml:space="preserve"> the next </w:t>
      </w:r>
      <w:r w:rsidRPr="009E5D8A">
        <w:rPr>
          <w:rStyle w:val="Emphasis"/>
          <w:highlight w:val="red"/>
        </w:rPr>
        <w:t>nuc</w:t>
      </w:r>
      <w:r w:rsidRPr="009E5D8A">
        <w:rPr>
          <w:rStyle w:val="StyleUnderline"/>
          <w:highlight w:val="red"/>
        </w:rPr>
        <w:t xml:space="preserve">lear </w:t>
      </w:r>
      <w:r w:rsidRPr="009E5D8A">
        <w:rPr>
          <w:rStyle w:val="Emphasis"/>
          <w:highlight w:val="red"/>
        </w:rPr>
        <w:t>crisis</w:t>
      </w:r>
      <w:r w:rsidRPr="00AF2150">
        <w:rPr>
          <w:rStyle w:val="StyleUnderline"/>
        </w:rPr>
        <w:t xml:space="preserve"> from ending in </w:t>
      </w:r>
      <w:r w:rsidRPr="00AF2150">
        <w:rPr>
          <w:rStyle w:val="Emphasis"/>
        </w:rPr>
        <w:t>catastrophe</w:t>
      </w:r>
      <w:r w:rsidRPr="00AF2150">
        <w:rPr>
          <w:sz w:val="16"/>
        </w:rPr>
        <w:t xml:space="preserve">, there are many specific things that could be done to reduce the risk of uncontrollable escalation. These include, for example, persuading the US and Russia to resume their “Strategic Stability Dialogue”—high-level talks intended to devise steps for reducing the risk of nuclear escalation—that was paused at the onset of the fighting in Ukraine. The US and China could also commence talks of this sort. All three </w:t>
      </w:r>
      <w:r w:rsidRPr="009E5D8A">
        <w:rPr>
          <w:rStyle w:val="StyleUnderline"/>
          <w:highlight w:val="red"/>
        </w:rPr>
        <w:t>countries could</w:t>
      </w:r>
      <w:r w:rsidRPr="00AF2150">
        <w:rPr>
          <w:rStyle w:val="StyleUnderline"/>
        </w:rPr>
        <w:t xml:space="preserve"> also </w:t>
      </w:r>
      <w:r w:rsidRPr="00AF2150">
        <w:rPr>
          <w:rStyle w:val="StyleUnderline"/>
          <w:highlight w:val="cyan"/>
        </w:rPr>
        <w:t xml:space="preserve">agree to </w:t>
      </w:r>
      <w:r w:rsidRPr="009E5D8A">
        <w:rPr>
          <w:rStyle w:val="Emphasis"/>
          <w:highlight w:val="red"/>
        </w:rPr>
        <w:t>slow</w:t>
      </w:r>
      <w:r w:rsidRPr="00AF2150">
        <w:rPr>
          <w:sz w:val="16"/>
        </w:rPr>
        <w:t xml:space="preserve"> or freeze their </w:t>
      </w:r>
      <w:r w:rsidRPr="009E5D8A">
        <w:rPr>
          <w:rStyle w:val="Emphasis"/>
          <w:highlight w:val="red"/>
        </w:rPr>
        <w:t>nuc</w:t>
      </w:r>
      <w:r w:rsidRPr="009E5D8A">
        <w:rPr>
          <w:rStyle w:val="StyleUnderline"/>
          <w:highlight w:val="red"/>
        </w:rPr>
        <w:t xml:space="preserve">lear </w:t>
      </w:r>
      <w:r w:rsidRPr="009E5D8A">
        <w:rPr>
          <w:rStyle w:val="Emphasis"/>
          <w:highlight w:val="red"/>
        </w:rPr>
        <w:t>expansion</w:t>
      </w:r>
      <w:r w:rsidRPr="00AF2150">
        <w:rPr>
          <w:sz w:val="16"/>
        </w:rPr>
        <w:t xml:space="preserve"> and modernization efforts.</w:t>
      </w:r>
    </w:p>
    <w:p w14:paraId="00CD2A06" w14:textId="77777777" w:rsidR="00DF1785" w:rsidRDefault="00DF1785" w:rsidP="00DF1785">
      <w:pPr>
        <w:pStyle w:val="Heading4"/>
      </w:pPr>
      <w:r>
        <w:t xml:space="preserve">3 – </w:t>
      </w:r>
      <w:r w:rsidRPr="00A0081D">
        <w:rPr>
          <w:u w:val="single"/>
        </w:rPr>
        <w:t>EMPIRICS</w:t>
      </w:r>
      <w:r>
        <w:t>.</w:t>
      </w:r>
    </w:p>
    <w:p w14:paraId="59D1CFBE" w14:textId="77777777" w:rsidR="00DF1785" w:rsidRDefault="00DF1785" w:rsidP="00DF1785">
      <w:r w:rsidRPr="001A1E11">
        <w:rPr>
          <w:rStyle w:val="Style13ptBold"/>
        </w:rPr>
        <w:t>Trachtenberg 21</w:t>
      </w:r>
      <w:r w:rsidRPr="001A1E11">
        <w:t xml:space="preserve">, David J. Trachtenberg, </w:t>
      </w:r>
      <w:r>
        <w:t xml:space="preserve">Vice President of the National Institute for Public Policy.  Previously, he served as Deputy Under Secretary of Defense for Policy from 2017-2019. </w:t>
      </w:r>
      <w:r w:rsidRPr="001A1E11">
        <w:t>N</w:t>
      </w:r>
      <w:r>
        <w:t>ational Institute for Public Policy, No. 497</w:t>
      </w:r>
      <w:r w:rsidRPr="001A1E11">
        <w:t>, 7-22-2021 ["Overselling and Underperforming: The Exaggerated History of Arms Control Achievements," available on:  https://nipp.org/information_series/david-j-trachtenberg-overselling-and-underperforming-the-exaggerated-history-of-arms-control-achievements-no-497-july-22-2021/, accessed:  10-4-2025]rrf</w:t>
      </w:r>
    </w:p>
    <w:p w14:paraId="611B8244" w14:textId="77777777" w:rsidR="00DF1785" w:rsidRDefault="00DF1785" w:rsidP="00DF1785">
      <w:r w:rsidRPr="00A0081D">
        <w:rPr>
          <w:u w:val="single"/>
        </w:rPr>
        <w:t>The Lessons of History</w:t>
      </w:r>
      <w:r w:rsidRPr="00EB73EA">
        <w:rPr>
          <w:sz w:val="12"/>
        </w:rPr>
        <w:t>¶</w:t>
      </w:r>
      <w:r w:rsidRPr="00A0081D">
        <w:rPr>
          <w:sz w:val="16"/>
        </w:rPr>
        <w:t xml:space="preserve"> </w:t>
      </w:r>
      <w:r w:rsidRPr="00A0081D">
        <w:rPr>
          <w:u w:val="single"/>
        </w:rPr>
        <w:t xml:space="preserve">Consistent with U.S. arms control objectives and the perceived threat environment, </w:t>
      </w:r>
      <w:r w:rsidRPr="00A0081D">
        <w:rPr>
          <w:highlight w:val="green"/>
          <w:u w:val="single"/>
        </w:rPr>
        <w:t>the U</w:t>
      </w:r>
      <w:r w:rsidRPr="00A0081D">
        <w:rPr>
          <w:u w:val="single"/>
        </w:rPr>
        <w:t xml:space="preserve">nited </w:t>
      </w:r>
      <w:r w:rsidRPr="00A0081D">
        <w:rPr>
          <w:highlight w:val="green"/>
          <w:u w:val="single"/>
        </w:rPr>
        <w:t>S</w:t>
      </w:r>
      <w:r w:rsidRPr="00A0081D">
        <w:rPr>
          <w:u w:val="single"/>
        </w:rPr>
        <w:t xml:space="preserve">tates </w:t>
      </w:r>
      <w:r w:rsidRPr="00A0081D">
        <w:rPr>
          <w:highlight w:val="green"/>
          <w:u w:val="single"/>
        </w:rPr>
        <w:t>reduced the size of its nuclear stockpile</w:t>
      </w:r>
      <w:r w:rsidRPr="00A0081D">
        <w:rPr>
          <w:u w:val="single"/>
        </w:rPr>
        <w:t xml:space="preserve"> by more than 75 percent since the end of the Cold War[3] and </w:t>
      </w:r>
      <w:r w:rsidRPr="00A0081D">
        <w:rPr>
          <w:highlight w:val="green"/>
          <w:u w:val="single"/>
        </w:rPr>
        <w:t>deferred</w:t>
      </w:r>
      <w:r w:rsidRPr="00A0081D">
        <w:rPr>
          <w:u w:val="single"/>
        </w:rPr>
        <w:t xml:space="preserve"> necessary </w:t>
      </w:r>
      <w:r w:rsidRPr="00A0081D">
        <w:rPr>
          <w:highlight w:val="green"/>
          <w:u w:val="single"/>
        </w:rPr>
        <w:t>modernization</w:t>
      </w:r>
      <w:r w:rsidRPr="00A0081D">
        <w:rPr>
          <w:u w:val="single"/>
        </w:rPr>
        <w:t xml:space="preserve"> of its strategic delivery platforms to the point where they now face block obsolescence.</w:t>
      </w:r>
      <w:r>
        <w:rPr>
          <w:u w:val="single"/>
        </w:rPr>
        <w:t xml:space="preserve"> </w:t>
      </w:r>
      <w:r w:rsidRPr="00A0081D">
        <w:rPr>
          <w:highlight w:val="green"/>
          <w:u w:val="single"/>
        </w:rPr>
        <w:t xml:space="preserve">Neither </w:t>
      </w:r>
      <w:r w:rsidRPr="00A0081D">
        <w:rPr>
          <w:rStyle w:val="Emphasis"/>
          <w:highlight w:val="green"/>
        </w:rPr>
        <w:t>Russia</w:t>
      </w:r>
      <w:r w:rsidRPr="00A0081D">
        <w:rPr>
          <w:highlight w:val="green"/>
          <w:u w:val="single"/>
        </w:rPr>
        <w:t xml:space="preserve"> nor </w:t>
      </w:r>
      <w:r w:rsidRPr="00A0081D">
        <w:rPr>
          <w:rStyle w:val="Emphasis"/>
          <w:highlight w:val="green"/>
        </w:rPr>
        <w:t>other</w:t>
      </w:r>
      <w:r w:rsidRPr="00A0081D">
        <w:rPr>
          <w:u w:val="single"/>
        </w:rPr>
        <w:t xml:space="preserve"> nuclear </w:t>
      </w:r>
      <w:r w:rsidRPr="00A0081D">
        <w:rPr>
          <w:highlight w:val="green"/>
          <w:u w:val="single"/>
        </w:rPr>
        <w:t>powers</w:t>
      </w:r>
      <w:r w:rsidRPr="00A0081D">
        <w:rPr>
          <w:u w:val="single"/>
        </w:rPr>
        <w:t xml:space="preserve"> have </w:t>
      </w:r>
      <w:r w:rsidRPr="00A0081D">
        <w:rPr>
          <w:highlight w:val="green"/>
          <w:u w:val="single"/>
        </w:rPr>
        <w:t>followed</w:t>
      </w:r>
      <w:r w:rsidRPr="00A0081D">
        <w:rPr>
          <w:u w:val="single"/>
        </w:rPr>
        <w:t xml:space="preserve"> a similar trajectory</w:t>
      </w:r>
      <w:r w:rsidRPr="00A0081D">
        <w:rPr>
          <w:sz w:val="16"/>
        </w:rPr>
        <w:t xml:space="preserve">. </w:t>
      </w:r>
      <w:r w:rsidRPr="00A0081D">
        <w:rPr>
          <w:u w:val="single"/>
        </w:rPr>
        <w:t>In fact, Russia has continued the development, production, and deployment of new and more sophisticated nuclear systems to the point where—according to Russian President Vladimir Putin—more than 85 percent of its strategic nuclear forces have been modernized</w:t>
      </w:r>
      <w:r w:rsidRPr="00A0081D">
        <w:rPr>
          <w:sz w:val="16"/>
        </w:rPr>
        <w:t>.[4]</w:t>
      </w:r>
      <w:r w:rsidRPr="00EB73EA">
        <w:rPr>
          <w:sz w:val="12"/>
        </w:rPr>
        <w:t>¶</w:t>
      </w:r>
      <w:r w:rsidRPr="00A0081D">
        <w:rPr>
          <w:sz w:val="16"/>
        </w:rPr>
        <w:t xml:space="preserve"> Despite these divergent trends, many in the West continue to see arms control as necessary for providing stability, transparency, and predictability in the U.S.-Russia bilateral relationship; fulfilling U.S. obligations under the Nuclear Nonproliferation Treaty; reducing the size of nuclear arsenals and the risks of nuclear use; fostering allied cooperation; and maintaining a bipartisan consensus in support of the current U.S. nuclear modernization program. Yet, an objective analysis that weighs arms control expectations against achievements demonstrates that arms control as a Cold War process has failed to live up to its promise of reducing nuclear risks.[5] </w:t>
      </w:r>
      <w:r w:rsidRPr="00A0081D">
        <w:rPr>
          <w:u w:val="single"/>
        </w:rPr>
        <w:t>Indeed, the contemporary affinity by arms control supporters for more agreements reflects the idealistic sentiments of the disarmament community and may actually undermine support for necessary U.S. nuclear modernization efforts.</w:t>
      </w:r>
      <w:r>
        <w:rPr>
          <w:u w:val="single"/>
        </w:rPr>
        <w:t xml:space="preserve"> </w:t>
      </w:r>
      <w:r w:rsidRPr="00A0081D">
        <w:rPr>
          <w:u w:val="single"/>
        </w:rPr>
        <w:t xml:space="preserve">Importantly, it overlooks the </w:t>
      </w:r>
      <w:r w:rsidRPr="00A0081D">
        <w:rPr>
          <w:rStyle w:val="Emphasis"/>
        </w:rPr>
        <w:t>fundamentally</w:t>
      </w:r>
      <w:r w:rsidRPr="00A0081D">
        <w:rPr>
          <w:u w:val="single"/>
        </w:rPr>
        <w:t xml:space="preserve"> different </w:t>
      </w:r>
      <w:r w:rsidRPr="00A0081D">
        <w:rPr>
          <w:rStyle w:val="Emphasis"/>
        </w:rPr>
        <w:t>strategic objectives</w:t>
      </w:r>
      <w:r w:rsidRPr="00A0081D">
        <w:rPr>
          <w:u w:val="single"/>
        </w:rPr>
        <w:t xml:space="preserve"> of the parties and downplays or ignores the </w:t>
      </w:r>
      <w:r w:rsidRPr="00A0081D">
        <w:rPr>
          <w:rStyle w:val="Emphasis"/>
        </w:rPr>
        <w:t>history</w:t>
      </w:r>
      <w:r w:rsidRPr="00A0081D">
        <w:rPr>
          <w:u w:val="single"/>
        </w:rPr>
        <w:t xml:space="preserve"> of Russian violations.</w:t>
      </w:r>
      <w:r w:rsidRPr="00EB73EA">
        <w:rPr>
          <w:sz w:val="12"/>
        </w:rPr>
        <w:t>¶</w:t>
      </w:r>
      <w:r w:rsidRPr="00A0081D">
        <w:rPr>
          <w:sz w:val="16"/>
        </w:rPr>
        <w:t xml:space="preserve"> Contrary to the predictions of arms control advocates, the various arms control agreements negotiated by the United States did not lead to reduced military expenditures. In fact, many of the agreements arrived at were portrayed by various U.S. administrations and sold to the Senate as requiring full funding of all U.S. nuclear modernization programs. For example, the SALT I agreement and SALT II Treaty (which was fatally flawed and never entered into force) were portrayed by the Nixon and Carter Administrations as beneficial to U.S. security only if key nuclear modernization programs were carried out. And the Senate’s approval of the New START Treaty was conditioned on assurances that the Obama Administration was committed to a wholesale recapitalization of the U.S. strategic nuclear Triad.[6]</w:t>
      </w:r>
      <w:r w:rsidRPr="00EB73EA">
        <w:rPr>
          <w:sz w:val="12"/>
        </w:rPr>
        <w:t>¶</w:t>
      </w:r>
      <w:r w:rsidRPr="00A0081D">
        <w:rPr>
          <w:sz w:val="16"/>
        </w:rPr>
        <w:t xml:space="preserve"> </w:t>
      </w:r>
      <w:r w:rsidRPr="00A0081D">
        <w:rPr>
          <w:u w:val="single"/>
        </w:rPr>
        <w:t xml:space="preserve">As history demonstrates, the United States was successful in significantly reducing the size of its nuclear arsenal under various arms control treaties yet often failed to </w:t>
      </w:r>
      <w:r w:rsidRPr="00A0081D">
        <w:rPr>
          <w:rStyle w:val="Emphasis"/>
        </w:rPr>
        <w:t>modernize</w:t>
      </w:r>
      <w:r w:rsidRPr="00A0081D">
        <w:rPr>
          <w:u w:val="single"/>
        </w:rPr>
        <w:t xml:space="preserve"> the residual </w:t>
      </w:r>
      <w:r w:rsidRPr="00A0081D">
        <w:rPr>
          <w:rStyle w:val="Emphasis"/>
        </w:rPr>
        <w:t>nuclear capabilities</w:t>
      </w:r>
      <w:r w:rsidRPr="00A0081D">
        <w:rPr>
          <w:u w:val="single"/>
        </w:rPr>
        <w:t xml:space="preserve"> considered to be </w:t>
      </w:r>
      <w:r w:rsidRPr="00A0081D">
        <w:rPr>
          <w:rStyle w:val="Emphasis"/>
        </w:rPr>
        <w:t>essential</w:t>
      </w:r>
      <w:r w:rsidRPr="00A0081D">
        <w:rPr>
          <w:u w:val="single"/>
        </w:rPr>
        <w:t xml:space="preserve"> for ensuring that U.S. </w:t>
      </w:r>
      <w:r w:rsidRPr="00A0081D">
        <w:rPr>
          <w:rStyle w:val="Emphasis"/>
        </w:rPr>
        <w:t>deterrent capabilities</w:t>
      </w:r>
      <w:r w:rsidRPr="00A0081D">
        <w:rPr>
          <w:u w:val="single"/>
        </w:rPr>
        <w:t xml:space="preserve"> would remain </w:t>
      </w:r>
      <w:r w:rsidRPr="00A0081D">
        <w:rPr>
          <w:rStyle w:val="Emphasis"/>
        </w:rPr>
        <w:t>effective</w:t>
      </w:r>
      <w:r w:rsidRPr="00A0081D">
        <w:rPr>
          <w:u w:val="single"/>
        </w:rPr>
        <w:t xml:space="preserve"> under the terms of the arms control treaties reached</w:t>
      </w:r>
      <w:r w:rsidRPr="00A0081D">
        <w:rPr>
          <w:sz w:val="16"/>
        </w:rPr>
        <w:t xml:space="preserve">. </w:t>
      </w:r>
      <w:r w:rsidRPr="00A0081D">
        <w:rPr>
          <w:u w:val="single"/>
        </w:rPr>
        <w:t xml:space="preserve">On the other hand, the Soviet Union, and subsequently </w:t>
      </w:r>
      <w:r w:rsidRPr="00A0081D">
        <w:rPr>
          <w:highlight w:val="green"/>
          <w:u w:val="single"/>
        </w:rPr>
        <w:t>Russia</w:t>
      </w:r>
      <w:r w:rsidRPr="00A0081D">
        <w:rPr>
          <w:u w:val="single"/>
        </w:rPr>
        <w:t xml:space="preserve">, </w:t>
      </w:r>
      <w:r w:rsidRPr="00A0081D">
        <w:rPr>
          <w:rStyle w:val="Emphasis"/>
          <w:highlight w:val="green"/>
        </w:rPr>
        <w:t>routinely</w:t>
      </w:r>
      <w:r w:rsidRPr="00A0081D">
        <w:rPr>
          <w:highlight w:val="green"/>
          <w:u w:val="single"/>
        </w:rPr>
        <w:t xml:space="preserve"> developed</w:t>
      </w:r>
      <w:r w:rsidRPr="00A0081D">
        <w:rPr>
          <w:u w:val="single"/>
        </w:rPr>
        <w:t xml:space="preserve"> and deployed </w:t>
      </w:r>
      <w:r w:rsidRPr="00A0081D">
        <w:rPr>
          <w:highlight w:val="green"/>
          <w:u w:val="single"/>
        </w:rPr>
        <w:t>strategic forces</w:t>
      </w:r>
      <w:r w:rsidRPr="00A0081D">
        <w:rPr>
          <w:u w:val="single"/>
        </w:rPr>
        <w:t xml:space="preserve"> of increasing sophistication and capability, </w:t>
      </w:r>
      <w:r w:rsidRPr="00A0081D">
        <w:rPr>
          <w:rStyle w:val="Emphasis"/>
          <w:highlight w:val="green"/>
        </w:rPr>
        <w:t>circumventing</w:t>
      </w:r>
      <w:r w:rsidRPr="00A0081D">
        <w:rPr>
          <w:highlight w:val="green"/>
          <w:u w:val="single"/>
        </w:rPr>
        <w:t xml:space="preserve"> or</w:t>
      </w:r>
      <w:r w:rsidRPr="00A0081D">
        <w:rPr>
          <w:u w:val="single"/>
        </w:rPr>
        <w:t xml:space="preserve"> outright </w:t>
      </w:r>
      <w:r w:rsidRPr="00A0081D">
        <w:rPr>
          <w:rStyle w:val="Emphasis"/>
          <w:highlight w:val="green"/>
        </w:rPr>
        <w:t>violating</w:t>
      </w:r>
      <w:r w:rsidRPr="00A0081D">
        <w:rPr>
          <w:u w:val="single"/>
        </w:rPr>
        <w:t xml:space="preserve"> provisions of arms control </w:t>
      </w:r>
      <w:r w:rsidRPr="00A0081D">
        <w:rPr>
          <w:highlight w:val="green"/>
          <w:u w:val="single"/>
        </w:rPr>
        <w:t>agreements</w:t>
      </w:r>
      <w:r w:rsidRPr="00A0081D">
        <w:rPr>
          <w:u w:val="single"/>
        </w:rPr>
        <w:t xml:space="preserve"> that were </w:t>
      </w:r>
      <w:r w:rsidRPr="00A0081D">
        <w:rPr>
          <w:highlight w:val="green"/>
          <w:u w:val="single"/>
        </w:rPr>
        <w:t>intended to constrain Moscow</w:t>
      </w:r>
      <w:r w:rsidRPr="00A0081D">
        <w:rPr>
          <w:u w:val="single"/>
        </w:rPr>
        <w:t>’s ability to threaten the United States and U.S. allies</w:t>
      </w:r>
      <w:r w:rsidRPr="00A0081D">
        <w:rPr>
          <w:sz w:val="16"/>
        </w:rPr>
        <w:t>. Consequently, the narrative that arms control has benefitted U.S. security by stabilizing the bilateral strategic relationship and moderating a Soviet/Russian nuclear arms buildup is questionable at best.</w:t>
      </w:r>
      <w:r>
        <w:t xml:space="preserve"> </w:t>
      </w:r>
    </w:p>
    <w:p w14:paraId="6BABC1DA" w14:textId="32E4E714" w:rsidR="00DF1785" w:rsidRPr="0019720A" w:rsidRDefault="00DF1785" w:rsidP="00DF1785">
      <w:pPr>
        <w:pStyle w:val="Heading4"/>
      </w:pPr>
    </w:p>
    <w:p w14:paraId="3738C09B" w14:textId="77777777" w:rsidR="00DF1785" w:rsidRDefault="00DF1785" w:rsidP="00DF1785">
      <w:pPr>
        <w:pStyle w:val="Heading3"/>
      </w:pPr>
      <w:r>
        <w:t>2nc – Arms Control Bad</w:t>
      </w:r>
    </w:p>
    <w:p w14:paraId="3500437A" w14:textId="77777777" w:rsidR="00DF1785" w:rsidRDefault="00DF1785" w:rsidP="00DF1785">
      <w:pPr>
        <w:pStyle w:val="Heading4"/>
      </w:pPr>
      <w:r>
        <w:t>Concessions to adversaries via arms control lock in nuclear blackmail and coercion.</w:t>
      </w:r>
    </w:p>
    <w:p w14:paraId="66296A06" w14:textId="77777777" w:rsidR="00DF1785" w:rsidRPr="009E1D28" w:rsidRDefault="00DF1785" w:rsidP="00DF1785">
      <w:r w:rsidRPr="009E1D28">
        <w:rPr>
          <w:rStyle w:val="Style13ptBold"/>
        </w:rPr>
        <w:t>Huessy and Buff 24</w:t>
      </w:r>
      <w:r w:rsidRPr="009E1D28">
        <w:t xml:space="preserve">, </w:t>
      </w:r>
      <w:r>
        <w:t xml:space="preserve">Peter Huessy is a Senior Fellow at the National Institute for Deterrence Studies, CEO of Geostrategic Analysis, and host of a forty-plus year series of seminars and symposiums on nuclear matters. Joe Buff is a risk-mitigation actuary and former submarine technothriller author now researching modern nuclear deterrence and arms control. Views expressed by the authors in this article are their own. </w:t>
      </w:r>
      <w:r w:rsidRPr="009E1D28">
        <w:t xml:space="preserve">, Global Security Review, </w:t>
      </w:r>
      <w:r>
        <w:t>03-11-2024,</w:t>
      </w:r>
      <w:r w:rsidRPr="009E1D28">
        <w:t xml:space="preserve"> ["The Problem with Arms Control Assumptions," available on:</w:t>
      </w:r>
      <w:r>
        <w:t xml:space="preserve"> </w:t>
      </w:r>
      <w:r w:rsidRPr="009E1D28">
        <w:t>https://globalsecurityreview.com/the-problem-with-arms-control-assumptions/, accessed:</w:t>
      </w:r>
      <w:r>
        <w:t xml:space="preserve"> </w:t>
      </w:r>
      <w:r w:rsidRPr="009E1D28">
        <w:t>10-4-2025]rrf</w:t>
      </w:r>
    </w:p>
    <w:p w14:paraId="5DD545B0" w14:textId="77777777" w:rsidR="00DF1785" w:rsidRPr="00ED32F3" w:rsidRDefault="00DF1785" w:rsidP="00DF1785">
      <w:pPr>
        <w:rPr>
          <w:sz w:val="16"/>
        </w:rPr>
      </w:pPr>
      <w:r w:rsidRPr="00ED32F3">
        <w:rPr>
          <w:u w:val="single"/>
        </w:rPr>
        <w:t>With analysts projecting Russia and China will field approximately 10,000 theater and strategic nuclear weapons by 2035–2045, a significant reversal of events is taking place that is unavoidable</w:t>
      </w:r>
      <w:r w:rsidRPr="00ED32F3">
        <w:rPr>
          <w:sz w:val="16"/>
        </w:rPr>
        <w:t>. A chronological look at arms treaties from 1967–2010 reveals whether American assumptions about arms control stood the test of time, particularly with respect to the lasting import of such deals and effects on American security requirements. In that context, examining the implications of American arms control agreements is instructive.</w:t>
      </w:r>
      <w:r w:rsidRPr="00EB73EA">
        <w:rPr>
          <w:sz w:val="12"/>
        </w:rPr>
        <w:t>¶</w:t>
      </w:r>
      <w:r w:rsidRPr="00ED32F3">
        <w:rPr>
          <w:sz w:val="16"/>
        </w:rPr>
        <w:t xml:space="preserve"> First, the 1991 Presidential Nuclear Initiatives assumed that American restraint in nuclear forces and deployments would lead to the restrain of other nuclear powers. This assumption was incorrect.</w:t>
      </w:r>
      <w:r w:rsidRPr="00EB73EA">
        <w:rPr>
          <w:sz w:val="12"/>
        </w:rPr>
        <w:t>¶</w:t>
      </w:r>
      <w:r w:rsidRPr="00ED32F3">
        <w:rPr>
          <w:sz w:val="16"/>
        </w:rPr>
        <w:t xml:space="preserve"> Second, the critics of START I and II and the Intermediate Nuclear Forces Treaty (INF) assumed that the Reagan nuclear build-up would trigger a similar Soviet effort and limit any deal on nuclear weapons reductions. While Gorbachev initially increased SS-20 missile deployments, increased troops in Afghanistan, walked out of the arms talks over opposition to the Strategic Defense Initiative (SDI), and increased assistance to Cuba and Nicaragua, Reagan eventually prevailed. Peace through strength worked, contrary to the opinion of disarmament advocates.</w:t>
      </w:r>
      <w:r w:rsidRPr="00EB73EA">
        <w:rPr>
          <w:sz w:val="12"/>
        </w:rPr>
        <w:t>¶</w:t>
      </w:r>
      <w:r w:rsidRPr="00ED32F3">
        <w:rPr>
          <w:sz w:val="16"/>
        </w:rPr>
        <w:t xml:space="preserve"> Third, opponents of proliferation see the Non-Proliferation Treaty (NPT) as a guarantor of sharply limiting the spread of nuclear weapons, when in fact NPT members China and Russia hid their rogue behavior and facilitated the spread of nuclear programs to Pakistan and North Korea and thus consequently to Iran, Libya, Syria, and possibly Iraq.</w:t>
      </w:r>
      <w:r w:rsidRPr="00EB73EA">
        <w:rPr>
          <w:sz w:val="12"/>
        </w:rPr>
        <w:t>¶</w:t>
      </w:r>
      <w:r w:rsidRPr="00ED32F3">
        <w:rPr>
          <w:sz w:val="16"/>
        </w:rPr>
        <w:t xml:space="preserve"> Fourth, arms control advocates blame the United States for North Korean, Syrian, and Iranian pursuit of nuclear weapons. This blame is neither supported by facts nor a firm understanding of the security dynamics at play for each of these countries.</w:t>
      </w:r>
      <w:r w:rsidRPr="00EB73EA">
        <w:rPr>
          <w:sz w:val="12"/>
        </w:rPr>
        <w:t>¶</w:t>
      </w:r>
      <w:r w:rsidRPr="00ED32F3">
        <w:rPr>
          <w:sz w:val="16"/>
        </w:rPr>
        <w:t xml:space="preserve"> Fifth, </w:t>
      </w:r>
      <w:r w:rsidRPr="00ED32F3">
        <w:rPr>
          <w:u w:val="single"/>
        </w:rPr>
        <w:t xml:space="preserve">because nuclear </w:t>
      </w:r>
      <w:r w:rsidRPr="00ED32F3">
        <w:rPr>
          <w:highlight w:val="green"/>
          <w:u w:val="single"/>
        </w:rPr>
        <w:t>modernization often requires</w:t>
      </w:r>
      <w:r w:rsidRPr="00ED32F3">
        <w:rPr>
          <w:u w:val="single"/>
        </w:rPr>
        <w:t xml:space="preserve"> concomitant nuclear </w:t>
      </w:r>
      <w:r w:rsidRPr="00ED32F3">
        <w:rPr>
          <w:highlight w:val="green"/>
          <w:u w:val="single"/>
        </w:rPr>
        <w:t>arms control efforts</w:t>
      </w:r>
      <w:r w:rsidRPr="00ED32F3">
        <w:rPr>
          <w:u w:val="single"/>
        </w:rPr>
        <w:t xml:space="preserve"> (New START ratification for nuclear modernization) </w:t>
      </w:r>
      <w:r w:rsidRPr="00ED32F3">
        <w:rPr>
          <w:highlight w:val="green"/>
          <w:u w:val="single"/>
        </w:rPr>
        <w:t>to maintain support from Congress</w:t>
      </w:r>
      <w:r w:rsidRPr="00ED32F3">
        <w:rPr>
          <w:u w:val="single"/>
        </w:rPr>
        <w:t xml:space="preserve"> and the White House, </w:t>
      </w:r>
      <w:r w:rsidRPr="00ED32F3">
        <w:rPr>
          <w:highlight w:val="green"/>
          <w:u w:val="single"/>
        </w:rPr>
        <w:t xml:space="preserve">an adversary can </w:t>
      </w:r>
      <w:r w:rsidRPr="00ED32F3">
        <w:rPr>
          <w:rStyle w:val="Emphasis"/>
          <w:highlight w:val="green"/>
        </w:rPr>
        <w:t>refuse</w:t>
      </w:r>
      <w:r w:rsidRPr="00ED32F3">
        <w:rPr>
          <w:u w:val="single"/>
        </w:rPr>
        <w:t xml:space="preserve"> to enter </w:t>
      </w:r>
      <w:r w:rsidRPr="00ED32F3">
        <w:rPr>
          <w:rStyle w:val="Emphasis"/>
          <w:highlight w:val="green"/>
        </w:rPr>
        <w:t>arms control</w:t>
      </w:r>
      <w:r w:rsidRPr="00ED32F3">
        <w:rPr>
          <w:highlight w:val="green"/>
          <w:u w:val="single"/>
        </w:rPr>
        <w:t xml:space="preserve"> agreements as a means of </w:t>
      </w:r>
      <w:r w:rsidRPr="00ED32F3">
        <w:rPr>
          <w:rStyle w:val="Emphasis"/>
          <w:highlight w:val="green"/>
        </w:rPr>
        <w:t>compromising</w:t>
      </w:r>
      <w:r w:rsidRPr="00ED32F3">
        <w:rPr>
          <w:u w:val="single"/>
        </w:rPr>
        <w:t xml:space="preserve"> American nuclear </w:t>
      </w:r>
      <w:r w:rsidRPr="00ED32F3">
        <w:rPr>
          <w:rStyle w:val="Emphasis"/>
          <w:highlight w:val="green"/>
        </w:rPr>
        <w:t>modernization</w:t>
      </w:r>
      <w:r w:rsidRPr="00ED32F3">
        <w:rPr>
          <w:sz w:val="16"/>
        </w:rPr>
        <w:t xml:space="preserve">. </w:t>
      </w:r>
      <w:r w:rsidRPr="00ED32F3">
        <w:rPr>
          <w:u w:val="single"/>
        </w:rPr>
        <w:t xml:space="preserve">Constant </w:t>
      </w:r>
      <w:r w:rsidRPr="00ED32F3">
        <w:rPr>
          <w:highlight w:val="green"/>
          <w:u w:val="single"/>
        </w:rPr>
        <w:t>efforts</w:t>
      </w:r>
      <w:r w:rsidRPr="00ED32F3">
        <w:rPr>
          <w:u w:val="single"/>
        </w:rPr>
        <w:t xml:space="preserve"> to stall modernization </w:t>
      </w:r>
      <w:r w:rsidRPr="00ED32F3">
        <w:rPr>
          <w:highlight w:val="green"/>
          <w:u w:val="single"/>
        </w:rPr>
        <w:t>would leave the U</w:t>
      </w:r>
      <w:r w:rsidRPr="00ED32F3">
        <w:rPr>
          <w:u w:val="single"/>
        </w:rPr>
        <w:t xml:space="preserve">nited </w:t>
      </w:r>
      <w:r w:rsidRPr="00ED32F3">
        <w:rPr>
          <w:highlight w:val="green"/>
          <w:u w:val="single"/>
        </w:rPr>
        <w:t>S</w:t>
      </w:r>
      <w:r w:rsidRPr="00ED32F3">
        <w:rPr>
          <w:u w:val="single"/>
        </w:rPr>
        <w:t xml:space="preserve">tates </w:t>
      </w:r>
      <w:r w:rsidRPr="00ED32F3">
        <w:rPr>
          <w:highlight w:val="green"/>
          <w:u w:val="single"/>
        </w:rPr>
        <w:t xml:space="preserve">in an </w:t>
      </w:r>
      <w:r w:rsidRPr="00ED32F3">
        <w:rPr>
          <w:rStyle w:val="Emphasis"/>
          <w:highlight w:val="green"/>
        </w:rPr>
        <w:t>increasingly weak</w:t>
      </w:r>
      <w:r w:rsidRPr="00ED32F3">
        <w:rPr>
          <w:highlight w:val="green"/>
          <w:u w:val="single"/>
        </w:rPr>
        <w:t xml:space="preserve"> position</w:t>
      </w:r>
      <w:r w:rsidRPr="00ED32F3">
        <w:rPr>
          <w:u w:val="single"/>
        </w:rPr>
        <w:t>.</w:t>
      </w:r>
      <w:r w:rsidRPr="00EB73EA">
        <w:rPr>
          <w:sz w:val="12"/>
        </w:rPr>
        <w:t>¶</w:t>
      </w:r>
      <w:r w:rsidRPr="00ED32F3">
        <w:rPr>
          <w:sz w:val="16"/>
        </w:rPr>
        <w:t xml:space="preserve"> Sixth, the START II process underscored Soviet efforts to kill any American ballistic missile defenses. Such efforts were supported by the arms control community. Russian President Vladimir Putin also continues to push for termination of missile defenses, which are now a central component of integrated deterrence.</w:t>
      </w:r>
      <w:r w:rsidRPr="00EB73EA">
        <w:rPr>
          <w:sz w:val="12"/>
        </w:rPr>
        <w:t>¶</w:t>
      </w:r>
      <w:r w:rsidRPr="00ED32F3">
        <w:rPr>
          <w:sz w:val="16"/>
        </w:rPr>
        <w:t xml:space="preserve"> Seventh, while New START achieved modest reductions from the Strategic Offensive Reduction Treaty (SORT), the pursuit of still lower numbers as part of seeking abolition or “global zero” is likely to reach a point where strategic stability fails. A world without nuclear weapons is a world once again safe for great-power conventional wars.</w:t>
      </w:r>
      <w:r w:rsidRPr="00EB73EA">
        <w:rPr>
          <w:sz w:val="12"/>
        </w:rPr>
        <w:t>¶</w:t>
      </w:r>
      <w:r w:rsidRPr="00ED32F3">
        <w:rPr>
          <w:sz w:val="16"/>
        </w:rPr>
        <w:t xml:space="preserve"> Eighth, the 1999 Russian Duma’s rejection of the START II arms control treaty and the ban on multiple independently targetable reentry vehicles (MIRV) is consistent with the findings of the Strategic Posture Commission, which clearly laid out Russia’s willingness to use nuclear coercion. For the arms control community, this potential use of nuclear weapons by Russia was dismissed—again proving how wrong disarmament advocates were.</w:t>
      </w:r>
      <w:r w:rsidRPr="00EB73EA">
        <w:rPr>
          <w:sz w:val="12"/>
        </w:rPr>
        <w:t>¶</w:t>
      </w:r>
      <w:r w:rsidRPr="00ED32F3">
        <w:rPr>
          <w:sz w:val="16"/>
        </w:rPr>
        <w:t xml:space="preserve"> </w:t>
      </w:r>
      <w:r w:rsidRPr="00ED32F3">
        <w:rPr>
          <w:u w:val="single"/>
        </w:rPr>
        <w:t>For American deterrence to reflect the lessons above, it is also necessary for the United States to jettison bad thinking that still undermines deterrence effectiveness</w:t>
      </w:r>
      <w:r w:rsidRPr="00ED32F3">
        <w:rPr>
          <w:sz w:val="16"/>
        </w:rPr>
        <w:t>. Many arms control advocates believe conventional arms are sufficient to retaliate against an enemy’s nuclear strike, which would allow the United States to adopt a minimum deterrent of just a few hundred nuclear weapons.</w:t>
      </w:r>
      <w:r w:rsidRPr="00EB73EA">
        <w:rPr>
          <w:sz w:val="12"/>
        </w:rPr>
        <w:t>¶</w:t>
      </w:r>
      <w:r w:rsidRPr="00ED32F3">
        <w:rPr>
          <w:sz w:val="16"/>
        </w:rPr>
        <w:t xml:space="preserve"> A corollary to this thinking is </w:t>
      </w:r>
      <w:r w:rsidRPr="00ED32F3">
        <w:rPr>
          <w:u w:val="single"/>
        </w:rPr>
        <w:t>the view that nuclear weapons are solely for deterrence, rather than warfighting. This view undermines the credibility of deterrence by undermining American seriousness in the eyes of an adversary</w:t>
      </w:r>
      <w:r w:rsidRPr="00ED32F3">
        <w:rPr>
          <w:sz w:val="16"/>
        </w:rPr>
        <w:t>. Absent a willingness to fight, deterrence is not credible.</w:t>
      </w:r>
      <w:r w:rsidRPr="00EB73EA">
        <w:rPr>
          <w:sz w:val="12"/>
        </w:rPr>
        <w:t>¶</w:t>
      </w:r>
      <w:r w:rsidRPr="00ED32F3">
        <w:rPr>
          <w:sz w:val="16"/>
        </w:rPr>
        <w:t xml:space="preserve"> Similarly detrimental to credibility is the idea that on-alert nuclear forces are destabilizing. Nothing could be further from the truth. It is the fact that nuclear forces are on-alert that makes them a less attractive target—improving deterrence credibility.</w:t>
      </w:r>
      <w:r w:rsidRPr="00EB73EA">
        <w:rPr>
          <w:sz w:val="12"/>
        </w:rPr>
        <w:t>¶</w:t>
      </w:r>
      <w:r w:rsidRPr="00ED32F3">
        <w:rPr>
          <w:sz w:val="16"/>
        </w:rPr>
        <w:t xml:space="preserve"> As the Strategic Posture Commission explained, </w:t>
      </w:r>
      <w:r w:rsidRPr="00ED32F3">
        <w:rPr>
          <w:highlight w:val="green"/>
          <w:u w:val="single"/>
        </w:rPr>
        <w:t>China and Russia see nuc</w:t>
      </w:r>
      <w:r w:rsidRPr="00ED32F3">
        <w:rPr>
          <w:u w:val="single"/>
        </w:rPr>
        <w:t>lear weapon</w:t>
      </w:r>
      <w:r w:rsidRPr="00ED32F3">
        <w:rPr>
          <w:highlight w:val="green"/>
          <w:u w:val="single"/>
        </w:rPr>
        <w:t>s</w:t>
      </w:r>
      <w:r w:rsidRPr="00ED32F3">
        <w:rPr>
          <w:u w:val="single"/>
        </w:rPr>
        <w:t xml:space="preserve"> not just as a deterrent to prevent aggression, but </w:t>
      </w:r>
      <w:r w:rsidRPr="00ED32F3">
        <w:rPr>
          <w:highlight w:val="green"/>
          <w:u w:val="single"/>
        </w:rPr>
        <w:t xml:space="preserve">as weapons for </w:t>
      </w:r>
      <w:r w:rsidRPr="00ED32F3">
        <w:rPr>
          <w:rStyle w:val="Emphasis"/>
          <w:highlight w:val="green"/>
        </w:rPr>
        <w:t>theater blackmail</w:t>
      </w:r>
      <w:r w:rsidRPr="00ED32F3">
        <w:rPr>
          <w:highlight w:val="green"/>
          <w:u w:val="single"/>
        </w:rPr>
        <w:t xml:space="preserve"> and </w:t>
      </w:r>
      <w:r w:rsidRPr="00ED32F3">
        <w:rPr>
          <w:rStyle w:val="Emphasis"/>
          <w:highlight w:val="green"/>
        </w:rPr>
        <w:t>coercion</w:t>
      </w:r>
      <w:r w:rsidRPr="00ED32F3">
        <w:rPr>
          <w:highlight w:val="green"/>
          <w:u w:val="single"/>
        </w:rPr>
        <w:t xml:space="preserve"> to allow aggression</w:t>
      </w:r>
      <w:r w:rsidRPr="00ED32F3">
        <w:rPr>
          <w:u w:val="single"/>
        </w:rPr>
        <w:t xml:space="preserve"> to succeed </w:t>
      </w:r>
      <w:r w:rsidRPr="00ED32F3">
        <w:rPr>
          <w:highlight w:val="green"/>
          <w:u w:val="single"/>
        </w:rPr>
        <w:t>and keep the U</w:t>
      </w:r>
      <w:r w:rsidRPr="00ED32F3">
        <w:rPr>
          <w:u w:val="single"/>
        </w:rPr>
        <w:t xml:space="preserve">nited </w:t>
      </w:r>
      <w:r w:rsidRPr="00ED32F3">
        <w:rPr>
          <w:highlight w:val="green"/>
          <w:u w:val="single"/>
        </w:rPr>
        <w:t>S</w:t>
      </w:r>
      <w:r w:rsidRPr="00ED32F3">
        <w:rPr>
          <w:u w:val="single"/>
        </w:rPr>
        <w:t xml:space="preserve">tates </w:t>
      </w:r>
      <w:r w:rsidRPr="00ED32F3">
        <w:rPr>
          <w:highlight w:val="green"/>
          <w:u w:val="single"/>
        </w:rPr>
        <w:t xml:space="preserve">from supporting </w:t>
      </w:r>
      <w:r w:rsidRPr="00ED32F3">
        <w:rPr>
          <w:rStyle w:val="Emphasis"/>
          <w:highlight w:val="green"/>
        </w:rPr>
        <w:t>Ukraine</w:t>
      </w:r>
      <w:r w:rsidRPr="00ED32F3">
        <w:rPr>
          <w:highlight w:val="green"/>
          <w:u w:val="single"/>
        </w:rPr>
        <w:t xml:space="preserve"> and </w:t>
      </w:r>
      <w:r w:rsidRPr="00ED32F3">
        <w:rPr>
          <w:rStyle w:val="Emphasis"/>
          <w:highlight w:val="green"/>
        </w:rPr>
        <w:t>Taiwan</w:t>
      </w:r>
      <w:r w:rsidRPr="00ED32F3">
        <w:rPr>
          <w:u w:val="single"/>
        </w:rPr>
        <w:t>.</w:t>
      </w:r>
      <w:r w:rsidRPr="00EB73EA">
        <w:rPr>
          <w:sz w:val="12"/>
        </w:rPr>
        <w:t>¶</w:t>
      </w:r>
      <w:r w:rsidRPr="00ED32F3">
        <w:rPr>
          <w:sz w:val="16"/>
        </w:rPr>
        <w:t xml:space="preserve"> </w:t>
      </w:r>
      <w:r w:rsidRPr="00ED32F3">
        <w:rPr>
          <w:u w:val="single"/>
        </w:rPr>
        <w:t xml:space="preserve">Americans must understand that </w:t>
      </w:r>
      <w:r w:rsidRPr="00ED32F3">
        <w:rPr>
          <w:rStyle w:val="Emphasis"/>
          <w:highlight w:val="green"/>
        </w:rPr>
        <w:t>arms control</w:t>
      </w:r>
      <w:r w:rsidRPr="00ED32F3">
        <w:rPr>
          <w:u w:val="single"/>
        </w:rPr>
        <w:t xml:space="preserve"> efforts between the United States and adversaries </w:t>
      </w:r>
      <w:r w:rsidRPr="00ED32F3">
        <w:rPr>
          <w:highlight w:val="green"/>
          <w:u w:val="single"/>
        </w:rPr>
        <w:t xml:space="preserve">is no solution for </w:t>
      </w:r>
      <w:r w:rsidRPr="00ED32F3">
        <w:rPr>
          <w:rStyle w:val="Emphasis"/>
          <w:highlight w:val="green"/>
        </w:rPr>
        <w:t>strategic stability</w:t>
      </w:r>
      <w:r w:rsidRPr="00ED32F3">
        <w:rPr>
          <w:u w:val="single"/>
        </w:rPr>
        <w:t>.</w:t>
      </w:r>
      <w:r w:rsidRPr="00ED32F3">
        <w:rPr>
          <w:sz w:val="16"/>
        </w:rPr>
        <w:t xml:space="preserve"> Arms control just for its own sake is foolish. Its utility is only in advancing American interests.</w:t>
      </w:r>
      <w:r w:rsidRPr="00EB73EA">
        <w:rPr>
          <w:sz w:val="12"/>
        </w:rPr>
        <w:t>¶</w:t>
      </w:r>
      <w:r w:rsidRPr="00ED32F3">
        <w:rPr>
          <w:sz w:val="16"/>
        </w:rPr>
        <w:t xml:space="preserve"> </w:t>
      </w:r>
      <w:r w:rsidRPr="00ED32F3">
        <w:rPr>
          <w:u w:val="single"/>
        </w:rPr>
        <w:t xml:space="preserve">Given the current </w:t>
      </w:r>
      <w:r w:rsidRPr="00ED32F3">
        <w:rPr>
          <w:rStyle w:val="Emphasis"/>
        </w:rPr>
        <w:t>breathtaking modernization</w:t>
      </w:r>
      <w:r w:rsidRPr="00ED32F3">
        <w:rPr>
          <w:u w:val="single"/>
        </w:rPr>
        <w:t xml:space="preserve"> and </w:t>
      </w:r>
      <w:r w:rsidRPr="00ED32F3">
        <w:rPr>
          <w:rStyle w:val="Emphasis"/>
        </w:rPr>
        <w:t>expansion</w:t>
      </w:r>
      <w:r w:rsidRPr="00ED32F3">
        <w:rPr>
          <w:u w:val="single"/>
        </w:rPr>
        <w:t xml:space="preserve"> of Russia and China’s nuclear arsenals, in conjunction with their </w:t>
      </w:r>
      <w:r w:rsidRPr="00ED32F3">
        <w:rPr>
          <w:rStyle w:val="Emphasis"/>
        </w:rPr>
        <w:t>near-alliance</w:t>
      </w:r>
      <w:r w:rsidRPr="00ED32F3">
        <w:rPr>
          <w:u w:val="single"/>
        </w:rPr>
        <w:t xml:space="preserve">, Americans must </w:t>
      </w:r>
      <w:r w:rsidRPr="00ED32F3">
        <w:rPr>
          <w:rStyle w:val="Emphasis"/>
        </w:rPr>
        <w:t>carefully weigh</w:t>
      </w:r>
      <w:r w:rsidRPr="00ED32F3">
        <w:rPr>
          <w:u w:val="single"/>
        </w:rPr>
        <w:t xml:space="preserve"> whether any arms control proposal advances American interests.</w:t>
      </w:r>
      <w:r w:rsidRPr="00EB73EA">
        <w:rPr>
          <w:sz w:val="12"/>
        </w:rPr>
        <w:t>¶</w:t>
      </w:r>
      <w:r w:rsidRPr="00ED32F3">
        <w:rPr>
          <w:sz w:val="16"/>
        </w:rPr>
        <w:t xml:space="preserve"> Deterrence at the strategic level remains robust since no power has the ability to launch a disarming strike. Theater-level deterrence is much weaker, with the United States at a distinct disadvantage.</w:t>
      </w:r>
      <w:r w:rsidRPr="00EB73EA">
        <w:rPr>
          <w:sz w:val="12"/>
        </w:rPr>
        <w:t>¶</w:t>
      </w:r>
      <w:r w:rsidRPr="00ED32F3">
        <w:rPr>
          <w:sz w:val="16"/>
        </w:rPr>
        <w:t xml:space="preserve"> </w:t>
      </w:r>
      <w:r w:rsidRPr="00ED32F3">
        <w:rPr>
          <w:u w:val="single"/>
        </w:rPr>
        <w:t xml:space="preserve">For the </w:t>
      </w:r>
      <w:r w:rsidRPr="00ED32F3">
        <w:rPr>
          <w:rStyle w:val="Emphasis"/>
        </w:rPr>
        <w:t>foreseeable future</w:t>
      </w:r>
      <w:r w:rsidRPr="00ED32F3">
        <w:rPr>
          <w:u w:val="single"/>
        </w:rPr>
        <w:t xml:space="preserve">, </w:t>
      </w:r>
      <w:r w:rsidRPr="00ED32F3">
        <w:rPr>
          <w:highlight w:val="green"/>
          <w:u w:val="single"/>
        </w:rPr>
        <w:t xml:space="preserve">arms control has </w:t>
      </w:r>
      <w:r w:rsidRPr="00ED32F3">
        <w:rPr>
          <w:rStyle w:val="Emphasis"/>
          <w:highlight w:val="green"/>
        </w:rPr>
        <w:t>no realistic</w:t>
      </w:r>
      <w:r w:rsidRPr="00ED32F3">
        <w:rPr>
          <w:highlight w:val="green"/>
          <w:u w:val="single"/>
        </w:rPr>
        <w:t xml:space="preserve"> prospects</w:t>
      </w:r>
      <w:r w:rsidRPr="00ED32F3">
        <w:rPr>
          <w:sz w:val="16"/>
        </w:rPr>
        <w:t>. It is even difficult to argue that nonproliferation efforts are worthwhile since the United States may need the assistance of a nuclear-armed South Korea and Japan to stabilize tension in East Asia and prevent North Korean or Chinese aggression.</w:t>
      </w:r>
      <w:r w:rsidRPr="00EB73EA">
        <w:rPr>
          <w:sz w:val="12"/>
        </w:rPr>
        <w:t>¶</w:t>
      </w:r>
      <w:r w:rsidRPr="00ED32F3">
        <w:rPr>
          <w:sz w:val="16"/>
        </w:rPr>
        <w:t xml:space="preserve"> </w:t>
      </w:r>
      <w:r w:rsidRPr="00ED32F3">
        <w:rPr>
          <w:u w:val="single"/>
        </w:rPr>
        <w:t xml:space="preserve">Instead, </w:t>
      </w:r>
      <w:r w:rsidRPr="00ED32F3">
        <w:rPr>
          <w:highlight w:val="green"/>
          <w:u w:val="single"/>
        </w:rPr>
        <w:t>the U</w:t>
      </w:r>
      <w:r w:rsidRPr="00ED32F3">
        <w:rPr>
          <w:u w:val="single"/>
        </w:rPr>
        <w:t xml:space="preserve">nited </w:t>
      </w:r>
      <w:r w:rsidRPr="00ED32F3">
        <w:rPr>
          <w:highlight w:val="green"/>
          <w:u w:val="single"/>
        </w:rPr>
        <w:t>S</w:t>
      </w:r>
      <w:r w:rsidRPr="00ED32F3">
        <w:rPr>
          <w:u w:val="single"/>
        </w:rPr>
        <w:t xml:space="preserve">tates </w:t>
      </w:r>
      <w:r w:rsidRPr="00ED32F3">
        <w:rPr>
          <w:highlight w:val="green"/>
          <w:u w:val="single"/>
        </w:rPr>
        <w:t xml:space="preserve">should press forward with </w:t>
      </w:r>
      <w:r w:rsidRPr="00ED32F3">
        <w:rPr>
          <w:rStyle w:val="Emphasis"/>
          <w:highlight w:val="green"/>
        </w:rPr>
        <w:t>modernization</w:t>
      </w:r>
      <w:r w:rsidRPr="00ED32F3">
        <w:rPr>
          <w:u w:val="single"/>
        </w:rPr>
        <w:t xml:space="preserve"> of the strategic nuclear triad, while also looking at ways to </w:t>
      </w:r>
      <w:r w:rsidRPr="00ED32F3">
        <w:rPr>
          <w:rStyle w:val="Emphasis"/>
        </w:rPr>
        <w:t>expand</w:t>
      </w:r>
      <w:r w:rsidRPr="00ED32F3">
        <w:rPr>
          <w:u w:val="single"/>
        </w:rPr>
        <w:t xml:space="preserve"> theater nuclear capabilities.</w:t>
      </w:r>
      <w:r w:rsidRPr="00ED32F3">
        <w:rPr>
          <w:sz w:val="16"/>
        </w:rPr>
        <w:t xml:space="preserve"> Rightsizing the arsenal and developing effective ballistic missile defenses are a must. Rejecting wrong-headed ideas that impede these initiatives is also necessary.</w:t>
      </w:r>
    </w:p>
    <w:p w14:paraId="3005C5CD" w14:textId="77777777" w:rsidR="00DF1785" w:rsidRDefault="00DF1785" w:rsidP="00DF1785">
      <w:pPr>
        <w:pStyle w:val="Heading4"/>
      </w:pPr>
      <w:r>
        <w:t xml:space="preserve">Restarting arms control now </w:t>
      </w:r>
      <w:r w:rsidRPr="00E02B64">
        <w:rPr>
          <w:u w:val="single"/>
        </w:rPr>
        <w:t>greenlights</w:t>
      </w:r>
      <w:r>
        <w:t xml:space="preserve"> Russian adventurism.</w:t>
      </w:r>
    </w:p>
    <w:p w14:paraId="68820C88" w14:textId="77777777" w:rsidR="00DF1785" w:rsidRDefault="00DF1785" w:rsidP="00DF1785">
      <w:r w:rsidRPr="009E1D28">
        <w:rPr>
          <w:rStyle w:val="Style13ptBold"/>
        </w:rPr>
        <w:t xml:space="preserve">Vaddi </w:t>
      </w:r>
      <w:r>
        <w:rPr>
          <w:rStyle w:val="Style13ptBold"/>
        </w:rPr>
        <w:t>10-3</w:t>
      </w:r>
      <w:r w:rsidRPr="009E1D28">
        <w:t xml:space="preserve">, Pranay Vaddi, </w:t>
      </w:r>
      <w:r>
        <w:t>Senior Nuclear Fellow at the Center for Nuclear Security Policy (CNSP), Massachusetts Institute of Technology, Royal United Services Institute</w:t>
      </w:r>
      <w:r w:rsidRPr="009E1D28">
        <w:t>, 10-3-2025 ["Beware Russia Bearing Arms Control Gifts," available on:  https://www.rusi.org/explore-our-research/publications/commentary/beware-russia-bearing-arms-control-gifts, accessed:  10-4-2025]rrf</w:t>
      </w:r>
    </w:p>
    <w:p w14:paraId="6027AD0C" w14:textId="77777777" w:rsidR="00DF1785" w:rsidRPr="00D8099D" w:rsidRDefault="00DF1785" w:rsidP="00DF1785">
      <w:pPr>
        <w:rPr>
          <w:sz w:val="16"/>
        </w:rPr>
      </w:pPr>
      <w:r w:rsidRPr="00D8099D">
        <w:rPr>
          <w:u w:val="single"/>
        </w:rPr>
        <w:t xml:space="preserve">Washington should maintain a </w:t>
      </w:r>
      <w:r w:rsidRPr="00D8099D">
        <w:rPr>
          <w:rStyle w:val="Emphasis"/>
        </w:rPr>
        <w:t>critical eye</w:t>
      </w:r>
      <w:r w:rsidRPr="00D8099D">
        <w:rPr>
          <w:u w:val="single"/>
        </w:rPr>
        <w:t xml:space="preserve"> when measuring Putin’s </w:t>
      </w:r>
      <w:r w:rsidRPr="00D8099D">
        <w:rPr>
          <w:rStyle w:val="Emphasis"/>
        </w:rPr>
        <w:t>latest</w:t>
      </w:r>
      <w:r w:rsidRPr="00D8099D">
        <w:rPr>
          <w:u w:val="single"/>
        </w:rPr>
        <w:t xml:space="preserve"> arms control </w:t>
      </w:r>
      <w:r w:rsidRPr="00D8099D">
        <w:rPr>
          <w:rStyle w:val="Emphasis"/>
        </w:rPr>
        <w:t>offer</w:t>
      </w:r>
      <w:r w:rsidRPr="00D8099D">
        <w:rPr>
          <w:u w:val="single"/>
        </w:rPr>
        <w:t>.</w:t>
      </w:r>
      <w:r w:rsidRPr="00EB73EA">
        <w:rPr>
          <w:sz w:val="12"/>
        </w:rPr>
        <w:t>¶</w:t>
      </w:r>
      <w:r w:rsidRPr="00D8099D">
        <w:rPr>
          <w:sz w:val="16"/>
        </w:rPr>
        <w:t xml:space="preserve"> </w:t>
      </w:r>
      <w:r w:rsidRPr="00D8099D">
        <w:rPr>
          <w:u w:val="single"/>
        </w:rPr>
        <w:t xml:space="preserve">President Vladimir </w:t>
      </w:r>
      <w:r w:rsidRPr="005011CF">
        <w:rPr>
          <w:highlight w:val="green"/>
          <w:u w:val="single"/>
        </w:rPr>
        <w:t>Putin’s offer to maintain New START limits</w:t>
      </w:r>
      <w:r w:rsidRPr="00D8099D">
        <w:rPr>
          <w:u w:val="single"/>
        </w:rPr>
        <w:t xml:space="preserve"> on US and Russian strategic nuclear forces for one more year</w:t>
      </w:r>
      <w:r w:rsidRPr="00D8099D">
        <w:rPr>
          <w:sz w:val="16"/>
        </w:rPr>
        <w:t xml:space="preserve"> deserves serious consideration by the Trump administration. </w:t>
      </w:r>
      <w:r w:rsidRPr="00D8099D">
        <w:rPr>
          <w:u w:val="single"/>
        </w:rPr>
        <w:t xml:space="preserve">However, rather than reflexively accepting what </w:t>
      </w:r>
      <w:r w:rsidRPr="005011CF">
        <w:rPr>
          <w:highlight w:val="green"/>
          <w:u w:val="single"/>
        </w:rPr>
        <w:t>looks like an oasis</w:t>
      </w:r>
      <w:r w:rsidRPr="00D8099D">
        <w:rPr>
          <w:u w:val="single"/>
        </w:rPr>
        <w:t xml:space="preserve"> in the arms-control desert of the new-nuclear era, US officials must consider why Putin is making this offer now</w:t>
      </w:r>
      <w:r w:rsidRPr="00D8099D">
        <w:rPr>
          <w:sz w:val="16"/>
        </w:rPr>
        <w:t>. As part of a cold, serious analysis the Trump administration needs to establish its own priorities in a confrontational US-Russia relationship, its overall deterrence strategy and its nuclear arms control policy, and see whether Putin’s proposal – or perhaps another deal – could serve those interests. In doing so, the US should take stock of what it can gain from Putin’s offer, and what it risks losing if it rejects the deal in pursuit of something better.</w:t>
      </w:r>
      <w:r w:rsidRPr="00EB73EA">
        <w:rPr>
          <w:sz w:val="12"/>
        </w:rPr>
        <w:t>¶</w:t>
      </w:r>
      <w:r w:rsidRPr="00D8099D">
        <w:rPr>
          <w:sz w:val="16"/>
        </w:rPr>
        <w:t xml:space="preserve"> What did Putin Offer?</w:t>
      </w:r>
      <w:r w:rsidRPr="00EB73EA">
        <w:rPr>
          <w:sz w:val="12"/>
        </w:rPr>
        <w:t>¶</w:t>
      </w:r>
      <w:r w:rsidRPr="00D8099D">
        <w:rPr>
          <w:sz w:val="16"/>
        </w:rPr>
        <w:t xml:space="preserve"> On 22 September, President Putin announced that ‘Russia is prepared to continue observing the treaty’s central quantitative restrictions for one year after 5 February, 2026.’ He described New START as having ‘played a constructive role in maintaining balance and predictability in the sphere of strategic offensive weapons’ and warned that a ‘complete renunciation of this treaty’s legacy would, from many points, be a grave and short-sighted mistake.’ Despite Putin’s suspension of the agreement in 2023, it is notable that he consistently praises the agreement. In 2017, Putin reportedly raised the prospects of extending the New START Treaty as part of a broader suite of strategic stability discussions, which Trump rejected. The Russian quickly agreed to a five-year extension of New START in February 2021, the right decision as the Biden administration explored stabilizing relations with Russia through the first year of the four-year term.</w:t>
      </w:r>
      <w:r w:rsidRPr="00EB73EA">
        <w:rPr>
          <w:sz w:val="12"/>
        </w:rPr>
        <w:t>¶</w:t>
      </w:r>
      <w:r w:rsidRPr="00D8099D">
        <w:rPr>
          <w:sz w:val="16"/>
        </w:rPr>
        <w:t xml:space="preserve"> However, the landscape shifted dramatically after February 2022. Amid the higher nuclear temperature after invading Ukraine, Russia suspended implementation of New START in 2023, but made a political commitment to adhere to the New START central limits – 1,550 deployed nuclear warheads on land- and submarine-based ballistic missiles, and one warhead counted for each deployed long-range bomber, 700 total deployed missiles and bombers, and 800 deployed and non-deployed launchers and bombers. Putin is now proposing to retain these limits that Russia is abiding by, along with the US.</w:t>
      </w:r>
      <w:r w:rsidRPr="00EB73EA">
        <w:rPr>
          <w:sz w:val="12"/>
        </w:rPr>
        <w:t>¶</w:t>
      </w:r>
      <w:r w:rsidRPr="00D8099D">
        <w:rPr>
          <w:sz w:val="16"/>
        </w:rPr>
        <w:t xml:space="preserve"> The numerical limits on strategic nuclear forces are the core of the New START Treaty. The agreement contains other extremely important provisions, such as requirements for eighteen on-site inspections per year, daily information on the status and location of treaty accountable nuclear forces, and biannual data exchanges which offer a snapshot of each country’s strategic triad. These are all provisions with which Russia no longer complies. Unlike the US, with an open government budgeting process, Congressional hearings and votes on nuclear weapons funding, Russia provides very little information to the public on the status of its nuclear forces, except when publicizing nuclear exercises or accomplishments in flight tests.</w:t>
      </w:r>
      <w:r w:rsidRPr="00EB73EA">
        <w:rPr>
          <w:sz w:val="12"/>
        </w:rPr>
        <w:t>¶</w:t>
      </w:r>
      <w:r w:rsidRPr="00D8099D">
        <w:rPr>
          <w:sz w:val="16"/>
        </w:rPr>
        <w:t xml:space="preserve"> Why is Putin Offering this Now?</w:t>
      </w:r>
      <w:r w:rsidRPr="00EB73EA">
        <w:rPr>
          <w:sz w:val="12"/>
        </w:rPr>
        <w:t>¶</w:t>
      </w:r>
      <w:r w:rsidRPr="00D8099D">
        <w:rPr>
          <w:sz w:val="16"/>
        </w:rPr>
        <w:t xml:space="preserve"> In many ways, it makes sense that Russia wants to avoid a competition in strategic nuclear forces with the US. Some analysts believe that Russia possesses an advantage given the near completion of its nuclear modernization, while the US is not yet deploying new systems. </w:t>
      </w:r>
      <w:r w:rsidRPr="005011CF">
        <w:rPr>
          <w:highlight w:val="green"/>
          <w:u w:val="single"/>
        </w:rPr>
        <w:t xml:space="preserve">However, a </w:t>
      </w:r>
      <w:r w:rsidRPr="005011CF">
        <w:rPr>
          <w:rStyle w:val="Emphasis"/>
          <w:highlight w:val="green"/>
        </w:rPr>
        <w:t>closer look</w:t>
      </w:r>
      <w:r w:rsidRPr="005011CF">
        <w:rPr>
          <w:highlight w:val="green"/>
          <w:u w:val="single"/>
        </w:rPr>
        <w:t xml:space="preserve"> reveals that Russia faces</w:t>
      </w:r>
      <w:r w:rsidRPr="00D8099D">
        <w:rPr>
          <w:u w:val="single"/>
        </w:rPr>
        <w:t xml:space="preserve"> a series of </w:t>
      </w:r>
      <w:r w:rsidRPr="00D8099D">
        <w:rPr>
          <w:rStyle w:val="Emphasis"/>
        </w:rPr>
        <w:t xml:space="preserve">important </w:t>
      </w:r>
      <w:r w:rsidRPr="005011CF">
        <w:rPr>
          <w:rStyle w:val="Emphasis"/>
          <w:highlight w:val="green"/>
        </w:rPr>
        <w:t>constraints</w:t>
      </w:r>
      <w:r w:rsidRPr="005011CF">
        <w:rPr>
          <w:highlight w:val="green"/>
          <w:u w:val="single"/>
        </w:rPr>
        <w:t xml:space="preserve"> on its </w:t>
      </w:r>
      <w:r w:rsidRPr="005011CF">
        <w:rPr>
          <w:rStyle w:val="Emphasis"/>
          <w:highlight w:val="green"/>
        </w:rPr>
        <w:t>nuclear arsenal</w:t>
      </w:r>
      <w:r w:rsidRPr="00D8099D">
        <w:rPr>
          <w:u w:val="single"/>
        </w:rPr>
        <w:t xml:space="preserve"> that makes the idea of </w:t>
      </w:r>
      <w:r w:rsidRPr="00D8099D">
        <w:rPr>
          <w:rStyle w:val="Emphasis"/>
        </w:rPr>
        <w:t>nuclear competition</w:t>
      </w:r>
      <w:r w:rsidRPr="00D8099D">
        <w:rPr>
          <w:u w:val="single"/>
        </w:rPr>
        <w:t xml:space="preserve"> with the US a bad one.</w:t>
      </w:r>
      <w:r w:rsidRPr="00EB73EA">
        <w:rPr>
          <w:sz w:val="12"/>
        </w:rPr>
        <w:t>¶</w:t>
      </w:r>
      <w:r w:rsidRPr="00D8099D">
        <w:rPr>
          <w:sz w:val="16"/>
        </w:rPr>
        <w:t xml:space="preserve"> </w:t>
      </w:r>
      <w:r w:rsidRPr="00D8099D">
        <w:rPr>
          <w:u w:val="single"/>
        </w:rPr>
        <w:t>Consider the state of Russia’s military and economy following its invasion of Ukraine</w:t>
      </w:r>
      <w:r w:rsidRPr="00D8099D">
        <w:rPr>
          <w:sz w:val="16"/>
        </w:rPr>
        <w:t>. The new heavy intercontinental ballistic missile, the RS-28 Sarmat, faced incredible developmental setbacks, including a recent test where the missile exploded in its silo, devastating the ICBM launcher, support infrastructure and the surrounding environment. The missile is designed to replace the aging SS-18 Satan ICBM, a large, liquid fuelled ICBM developed in the 1960s and a cornerstone of Russia’s Strategic Rocket Forces, deploying the highest-yield warheads in Russia’s inventory to target hardened targets, such as enemy silos and underground command and control facilities. The SS-18s were designed and maintained by Pivdenmash in modern-day Ukraine; Russia’s lack of homegrown large ballistic missile expertise is one important consequence of the war they began, and likely part of the reason for ongoing difficulties in the heavy ICBM program.</w:t>
      </w:r>
      <w:r w:rsidRPr="00EB73EA">
        <w:rPr>
          <w:sz w:val="12"/>
        </w:rPr>
        <w:t>¶</w:t>
      </w:r>
      <w:r w:rsidRPr="00D8099D">
        <w:rPr>
          <w:sz w:val="16"/>
        </w:rPr>
        <w:t xml:space="preserve"> </w:t>
      </w:r>
      <w:r w:rsidRPr="005011CF">
        <w:rPr>
          <w:highlight w:val="green"/>
          <w:u w:val="single"/>
        </w:rPr>
        <w:t xml:space="preserve">One of Russia’s new </w:t>
      </w:r>
      <w:r w:rsidRPr="005011CF">
        <w:rPr>
          <w:rStyle w:val="Emphasis"/>
          <w:highlight w:val="green"/>
        </w:rPr>
        <w:t>strategic systems</w:t>
      </w:r>
      <w:r w:rsidRPr="00D8099D">
        <w:rPr>
          <w:u w:val="single"/>
        </w:rPr>
        <w:t xml:space="preserve">, a nuclear-powered, nuclear armed cruise missile not accounted for under the New START Treaty, </w:t>
      </w:r>
      <w:r w:rsidRPr="005011CF">
        <w:rPr>
          <w:highlight w:val="green"/>
          <w:u w:val="single"/>
        </w:rPr>
        <w:t xml:space="preserve">faced </w:t>
      </w:r>
      <w:r w:rsidRPr="005011CF">
        <w:rPr>
          <w:rStyle w:val="Emphasis"/>
          <w:highlight w:val="green"/>
        </w:rPr>
        <w:t>several failures</w:t>
      </w:r>
      <w:r w:rsidRPr="00D8099D">
        <w:rPr>
          <w:u w:val="single"/>
        </w:rPr>
        <w:t xml:space="preserve"> as well</w:t>
      </w:r>
      <w:r w:rsidRPr="00D8099D">
        <w:rPr>
          <w:sz w:val="16"/>
        </w:rPr>
        <w:t xml:space="preserve">. </w:t>
      </w:r>
      <w:r w:rsidRPr="005011CF">
        <w:rPr>
          <w:highlight w:val="green"/>
          <w:u w:val="single"/>
        </w:rPr>
        <w:t>Ukraine</w:t>
      </w:r>
      <w:r w:rsidRPr="00D8099D">
        <w:rPr>
          <w:u w:val="single"/>
        </w:rPr>
        <w:t xml:space="preserve"> further </w:t>
      </w:r>
      <w:r w:rsidRPr="005011CF">
        <w:rPr>
          <w:highlight w:val="green"/>
          <w:u w:val="single"/>
        </w:rPr>
        <w:t>attrited Russian strategic forces with</w:t>
      </w:r>
      <w:r w:rsidRPr="00D8099D">
        <w:rPr>
          <w:u w:val="single"/>
        </w:rPr>
        <w:t xml:space="preserve"> its bold ‘</w:t>
      </w:r>
      <w:r w:rsidRPr="005011CF">
        <w:rPr>
          <w:rStyle w:val="Emphasis"/>
          <w:highlight w:val="green"/>
        </w:rPr>
        <w:t>Operation Spiderweb</w:t>
      </w:r>
      <w:r w:rsidRPr="00D8099D">
        <w:rPr>
          <w:u w:val="single"/>
        </w:rPr>
        <w:t xml:space="preserve">.’ Public reporting suggests that </w:t>
      </w:r>
      <w:r w:rsidRPr="005011CF">
        <w:rPr>
          <w:highlight w:val="green"/>
          <w:u w:val="single"/>
        </w:rPr>
        <w:t>the attack destroyed</w:t>
      </w:r>
      <w:r w:rsidRPr="00D8099D">
        <w:rPr>
          <w:u w:val="single"/>
        </w:rPr>
        <w:t xml:space="preserve"> up to </w:t>
      </w:r>
      <w:r w:rsidRPr="005011CF">
        <w:rPr>
          <w:rStyle w:val="Emphasis"/>
          <w:highlight w:val="green"/>
        </w:rPr>
        <w:t>one-third</w:t>
      </w:r>
      <w:r w:rsidRPr="005011CF">
        <w:rPr>
          <w:highlight w:val="green"/>
          <w:u w:val="single"/>
        </w:rPr>
        <w:t xml:space="preserve"> of Russia’s nuclear</w:t>
      </w:r>
      <w:r w:rsidRPr="00D8099D">
        <w:rPr>
          <w:u w:val="single"/>
        </w:rPr>
        <w:t xml:space="preserve"> capable </w:t>
      </w:r>
      <w:r w:rsidRPr="005011CF">
        <w:rPr>
          <w:highlight w:val="green"/>
          <w:u w:val="single"/>
        </w:rPr>
        <w:t>bomber fleet</w:t>
      </w:r>
      <w:r w:rsidRPr="00D8099D">
        <w:rPr>
          <w:u w:val="single"/>
        </w:rPr>
        <w:t>.</w:t>
      </w:r>
      <w:r w:rsidRPr="00EB73EA">
        <w:rPr>
          <w:sz w:val="12"/>
        </w:rPr>
        <w:t>¶</w:t>
      </w:r>
      <w:r w:rsidRPr="00D8099D">
        <w:rPr>
          <w:sz w:val="16"/>
        </w:rPr>
        <w:t xml:space="preserve"> The fact that Russia is facing challenges in modernizing its nuclear forces should be no surprise. The coalition of Ukraine-supporters placing export control restrictions and sanctions on Russia intend to starve the military industry of technology and components. Russia faces extreme shortages in technologies necessary for modern nuclear weapons delivery systems, such as microelectronics, space-grade components and propulsion systems for advanced aircraft. While Russian officials offer public statements of year-after-year progress in nuclear force modernization, delivery system replacement timelines continue to grow. And new signs point to a shift in Russian defence industry: away from nuclear modernization to focus instead on medium range conventional capabilities, such as the new Oreshnik, as the meat grinder of the Ukraine conflict is seen as continuing for far longer than Russian leaders anticipated in early 2022.</w:t>
      </w:r>
      <w:r w:rsidRPr="00EB73EA">
        <w:rPr>
          <w:sz w:val="12"/>
        </w:rPr>
        <w:t>¶</w:t>
      </w:r>
      <w:r w:rsidRPr="00D8099D">
        <w:rPr>
          <w:sz w:val="16"/>
        </w:rPr>
        <w:t xml:space="preserve"> </w:t>
      </w:r>
      <w:r w:rsidRPr="00D8099D">
        <w:rPr>
          <w:u w:val="single"/>
        </w:rPr>
        <w:t xml:space="preserve">Russia retains </w:t>
      </w:r>
      <w:r w:rsidRPr="00D8099D">
        <w:rPr>
          <w:rStyle w:val="Emphasis"/>
        </w:rPr>
        <w:t>vast advantages</w:t>
      </w:r>
      <w:r w:rsidRPr="00D8099D">
        <w:rPr>
          <w:u w:val="single"/>
        </w:rPr>
        <w:t xml:space="preserve"> over the US in nuclear material stockpiles and the ability to produce warheads. However, without delivery systems, Russia is unable to </w:t>
      </w:r>
      <w:r w:rsidRPr="00D8099D">
        <w:rPr>
          <w:rStyle w:val="Emphasis"/>
        </w:rPr>
        <w:t>meaningfully race</w:t>
      </w:r>
      <w:r w:rsidRPr="00D8099D">
        <w:rPr>
          <w:u w:val="single"/>
        </w:rPr>
        <w:t xml:space="preserve"> against the US strategic nuclear weapons limited by New START</w:t>
      </w:r>
      <w:r w:rsidRPr="00D8099D">
        <w:rPr>
          <w:sz w:val="16"/>
        </w:rPr>
        <w:t>. The US also could deploy more warheads on these delivery systems – roughly 3,700 to Russia’s 2,800 – and will begin deploying brand new delivery systems by the end of the decade. In short, Russia’s purported advantages in nuclear modernization are overrated, and largely a carryover of analysis before Russia’s invasion of Ukraine.</w:t>
      </w:r>
      <w:r w:rsidRPr="00EB73EA">
        <w:rPr>
          <w:sz w:val="12"/>
        </w:rPr>
        <w:t>¶</w:t>
      </w:r>
      <w:r w:rsidRPr="00D8099D">
        <w:rPr>
          <w:sz w:val="16"/>
        </w:rPr>
        <w:t xml:space="preserve"> What Analysis should Occur in Washington?</w:t>
      </w:r>
      <w:r w:rsidRPr="00EB73EA">
        <w:rPr>
          <w:sz w:val="12"/>
        </w:rPr>
        <w:t>¶</w:t>
      </w:r>
      <w:r w:rsidRPr="00D8099D">
        <w:rPr>
          <w:sz w:val="16"/>
        </w:rPr>
        <w:t xml:space="preserve"> US experts and officials have long supported limiting Russia’s nuclear forces. President Trump, after an ill-fated attempt at trilateral nuclear dialogue with Russia and China, pursued a bilateral arms control effort with Russia in 2020. The Biden administration extended the treaty in 2021 and offered, on multiple occasions, negotiations for a follow-on agreement even after Russia’s invasion of Ukraine.</w:t>
      </w:r>
      <w:r w:rsidRPr="00EB73EA">
        <w:rPr>
          <w:sz w:val="12"/>
        </w:rPr>
        <w:t>¶</w:t>
      </w:r>
      <w:r w:rsidRPr="00D8099D">
        <w:rPr>
          <w:sz w:val="16"/>
        </w:rPr>
        <w:t xml:space="preserve"> However, administration officials should carefully interrogate the offer on the table. </w:t>
      </w:r>
      <w:r w:rsidRPr="005011CF">
        <w:rPr>
          <w:highlight w:val="green"/>
          <w:u w:val="single"/>
        </w:rPr>
        <w:t>Adhering to New START limits</w:t>
      </w:r>
      <w:r w:rsidRPr="00D8099D">
        <w:rPr>
          <w:u w:val="single"/>
        </w:rPr>
        <w:t xml:space="preserve"> for one more year </w:t>
      </w:r>
      <w:r w:rsidRPr="005011CF">
        <w:rPr>
          <w:highlight w:val="green"/>
          <w:u w:val="single"/>
        </w:rPr>
        <w:t>may disproportionately constrain the US</w:t>
      </w:r>
      <w:r w:rsidRPr="00D8099D">
        <w:rPr>
          <w:u w:val="single"/>
        </w:rPr>
        <w:t xml:space="preserve">, </w:t>
      </w:r>
      <w:r w:rsidRPr="005011CF">
        <w:rPr>
          <w:highlight w:val="green"/>
          <w:u w:val="single"/>
        </w:rPr>
        <w:t>and free Russia to exhaust money</w:t>
      </w:r>
      <w:r w:rsidRPr="00D8099D">
        <w:rPr>
          <w:u w:val="single"/>
        </w:rPr>
        <w:t xml:space="preserve"> and material </w:t>
      </w:r>
      <w:r w:rsidRPr="005011CF">
        <w:rPr>
          <w:highlight w:val="green"/>
          <w:u w:val="single"/>
        </w:rPr>
        <w:t>on other urgent defence</w:t>
      </w:r>
      <w:r w:rsidRPr="00D8099D">
        <w:rPr>
          <w:u w:val="single"/>
        </w:rPr>
        <w:t xml:space="preserve"> </w:t>
      </w:r>
      <w:r w:rsidRPr="005011CF">
        <w:rPr>
          <w:highlight w:val="green"/>
          <w:u w:val="single"/>
        </w:rPr>
        <w:t>priorities</w:t>
      </w:r>
      <w:r w:rsidRPr="00D8099D">
        <w:rPr>
          <w:sz w:val="16"/>
        </w:rPr>
        <w:t xml:space="preserve">. Putin’s willingness to limit Russian forces, if the US reciprocates, should be considered in the context of his last arms control offer: a moratorium on intermediate-range missiles offered after Russia produced and deployed those same capabilities in violation of the INF Treaty, restricting US missile deployments while Russia continued to expand its arsenal of banned missiles. </w:t>
      </w:r>
      <w:r w:rsidRPr="00D8099D">
        <w:rPr>
          <w:u w:val="single"/>
        </w:rPr>
        <w:t xml:space="preserve">Putin’s recent history of </w:t>
      </w:r>
      <w:r w:rsidRPr="00D8099D">
        <w:rPr>
          <w:rStyle w:val="Emphasis"/>
        </w:rPr>
        <w:t>one-sided</w:t>
      </w:r>
      <w:r w:rsidRPr="00D8099D">
        <w:rPr>
          <w:u w:val="single"/>
        </w:rPr>
        <w:t xml:space="preserve"> arms control offers deserve a </w:t>
      </w:r>
      <w:r w:rsidRPr="00D8099D">
        <w:rPr>
          <w:rStyle w:val="Emphasis"/>
        </w:rPr>
        <w:t>sceptical review</w:t>
      </w:r>
      <w:r w:rsidRPr="00D8099D">
        <w:rPr>
          <w:u w:val="single"/>
        </w:rPr>
        <w:t>.</w:t>
      </w:r>
      <w:r w:rsidRPr="00EB73EA">
        <w:rPr>
          <w:sz w:val="12"/>
        </w:rPr>
        <w:t>¶</w:t>
      </w:r>
      <w:r w:rsidRPr="00D8099D">
        <w:rPr>
          <w:sz w:val="16"/>
        </w:rPr>
        <w:t xml:space="preserve"> </w:t>
      </w:r>
      <w:r w:rsidRPr="005011CF">
        <w:rPr>
          <w:highlight w:val="green"/>
          <w:u w:val="single"/>
        </w:rPr>
        <w:t>An agreement</w:t>
      </w:r>
      <w:r w:rsidRPr="00D8099D">
        <w:rPr>
          <w:u w:val="single"/>
        </w:rPr>
        <w:t xml:space="preserve"> to limit deployed strategic nuclear forces accountable under the New START Treaty </w:t>
      </w:r>
      <w:r w:rsidRPr="005011CF">
        <w:rPr>
          <w:highlight w:val="green"/>
          <w:u w:val="single"/>
        </w:rPr>
        <w:t>would bound</w:t>
      </w:r>
      <w:r w:rsidRPr="00D8099D">
        <w:rPr>
          <w:u w:val="single"/>
        </w:rPr>
        <w:t xml:space="preserve"> something like </w:t>
      </w:r>
      <w:r w:rsidRPr="005011CF">
        <w:rPr>
          <w:rStyle w:val="Emphasis"/>
          <w:highlight w:val="green"/>
        </w:rPr>
        <w:t>95%</w:t>
      </w:r>
      <w:r w:rsidRPr="005011CF">
        <w:rPr>
          <w:highlight w:val="green"/>
          <w:u w:val="single"/>
        </w:rPr>
        <w:t xml:space="preserve"> of US nuclear forces</w:t>
      </w:r>
      <w:r w:rsidRPr="00D8099D">
        <w:rPr>
          <w:sz w:val="16"/>
        </w:rPr>
        <w:t>. The US maintains around 200 non-strategic nuclear warheads (NSNW); meanwhile, Russia maintains approximately 2,000 – nearly half its warhead stockpile – as well as non-strategic nuclear delivery systems, and exotic long-range delivery systems which are not limited by the existing New START Treaty. There is a good reason US arms-control proposals in the last decade focused on capturing all warheads, including NSNW, and more recently sought to include the four long-range nuclear delivery systems Putin announced in 2018: Burevestnik (Skyfall), Sarmat, Poseidon and Kinzhal.</w:t>
      </w:r>
      <w:r w:rsidRPr="00EB73EA">
        <w:rPr>
          <w:sz w:val="12"/>
        </w:rPr>
        <w:t>¶</w:t>
      </w:r>
      <w:r w:rsidRPr="00D8099D">
        <w:rPr>
          <w:sz w:val="16"/>
        </w:rPr>
        <w:t xml:space="preserve"> Additionally, the US asked Russia to return to a dialogue to discuss strategic arms control and a return to full implementation of New START, including verification measures, which Russia rejected. </w:t>
      </w:r>
      <w:r w:rsidRPr="005011CF">
        <w:rPr>
          <w:highlight w:val="green"/>
          <w:u w:val="single"/>
        </w:rPr>
        <w:t>Moscow is unwilling to permit verification and monitoring of its</w:t>
      </w:r>
      <w:r w:rsidRPr="00D8099D">
        <w:rPr>
          <w:u w:val="single"/>
        </w:rPr>
        <w:t xml:space="preserve"> strategic nuclear </w:t>
      </w:r>
      <w:r w:rsidRPr="005011CF">
        <w:rPr>
          <w:highlight w:val="green"/>
          <w:u w:val="single"/>
        </w:rPr>
        <w:t>forces</w:t>
      </w:r>
      <w:r w:rsidRPr="00D8099D">
        <w:rPr>
          <w:u w:val="single"/>
        </w:rPr>
        <w:t>, a key US priority, while expecting the US to adhere to numerical limits that ameliorates stress on Russia’s military industrial base.</w:t>
      </w:r>
      <w:r w:rsidRPr="00D8099D">
        <w:rPr>
          <w:sz w:val="16"/>
        </w:rPr>
        <w:t xml:space="preserve"> US officials should consider whether another year of New START limits, without verification of Russian strategic forces, is satisfactory. </w:t>
      </w:r>
      <w:r w:rsidRPr="00D8099D">
        <w:rPr>
          <w:u w:val="single"/>
        </w:rPr>
        <w:t xml:space="preserve">Policy makers must keep in mind that </w:t>
      </w:r>
      <w:r w:rsidRPr="005011CF">
        <w:rPr>
          <w:highlight w:val="green"/>
          <w:u w:val="single"/>
        </w:rPr>
        <w:t>Russia may have already breached the same limits last year</w:t>
      </w:r>
      <w:r w:rsidRPr="00D8099D">
        <w:rPr>
          <w:u w:val="single"/>
        </w:rPr>
        <w:t>, and the lack of verification activities contributed to the United States refusing to officially certify Russia’s compliance with the Treaty.</w:t>
      </w:r>
      <w:r w:rsidRPr="00EB73EA">
        <w:rPr>
          <w:sz w:val="12"/>
        </w:rPr>
        <w:t>¶</w:t>
      </w:r>
      <w:r w:rsidRPr="00D8099D">
        <w:rPr>
          <w:sz w:val="16"/>
        </w:rPr>
        <w:t xml:space="preserve"> </w:t>
      </w:r>
      <w:r w:rsidRPr="00D8099D">
        <w:rPr>
          <w:u w:val="single"/>
        </w:rPr>
        <w:t>Finally, the US is in the midst of considering how best to maintain deterrence against China in a multiple nuclear adversary environment, while China’s nuclear force undergoes a transformation. This could entail deploying additional warheads or delivery systems in the coming years</w:t>
      </w:r>
      <w:r w:rsidRPr="00D8099D">
        <w:rPr>
          <w:sz w:val="16"/>
        </w:rPr>
        <w:t>. US officials need to study these measures, to estimate the deterrence value, costs and timelines, and determine whether changes to US nuclear posture are worth it. They would be reluctant or even prohibited from doing so if the US agrees to these limits with Russia, out of fear of breaking the deal. The US needs to clarify how one additional year of limits may constrain this necessary analysis.</w:t>
      </w:r>
    </w:p>
    <w:p w14:paraId="574C53EA" w14:textId="77777777" w:rsidR="00DF1785" w:rsidRPr="00BF5414" w:rsidRDefault="00DF1785" w:rsidP="00DF1785"/>
    <w:p w14:paraId="2610DB3D" w14:textId="1A4A7E1C" w:rsidR="00DF1785" w:rsidRPr="00E87346" w:rsidRDefault="00DF1785" w:rsidP="00DF1785">
      <w:pPr>
        <w:pStyle w:val="Heading2"/>
      </w:pPr>
      <w:r>
        <w:t>Labor Leverage Advantage</w:t>
      </w:r>
    </w:p>
    <w:p w14:paraId="6FB77B2A" w14:textId="77777777" w:rsidR="00DF1785" w:rsidRDefault="00DF1785" w:rsidP="00DF1785">
      <w:pPr>
        <w:pStyle w:val="Heading3"/>
      </w:pPr>
      <w:r>
        <w:t>2nc – No Civil War</w:t>
      </w:r>
    </w:p>
    <w:p w14:paraId="10F86C6B" w14:textId="77777777" w:rsidR="00DF1785" w:rsidRDefault="00DF1785" w:rsidP="00DF1785">
      <w:pPr>
        <w:pStyle w:val="Heading4"/>
      </w:pPr>
      <w:r>
        <w:t>Data proves – there is no shot of a civil war in America.</w:t>
      </w:r>
    </w:p>
    <w:p w14:paraId="256411C0" w14:textId="77777777" w:rsidR="00DF1785" w:rsidRPr="000A3AAB" w:rsidRDefault="00DF1785" w:rsidP="00DF1785">
      <w:r w:rsidRPr="00CA19BB">
        <w:rPr>
          <w:rStyle w:val="Style13ptBold"/>
        </w:rPr>
        <w:t>Blattman 22</w:t>
      </w:r>
      <w:r>
        <w:t xml:space="preserve">, Chris Blattman, Professor at the Harris School of Public Policy at The University of Chicago. I also co-lead the Becker Friedman Institute’s Development Economics Center and Latin America program, as well as the International Policy &amp; Development program at the Harris School, 07-05-2022, [“The United States is not headed for civil war,” available on: </w:t>
      </w:r>
      <w:hyperlink r:id="rId19" w:history="1">
        <w:r w:rsidRPr="003765E0">
          <w:rPr>
            <w:rStyle w:val="Hyperlink"/>
          </w:rPr>
          <w:t>https://chrisblattman.com/blog/2022/07/05/the-united-states-is-not-headed-for-civil-war/</w:t>
        </w:r>
      </w:hyperlink>
      <w:r>
        <w:t>, accessed: 10-03-2025]rrf</w:t>
      </w:r>
    </w:p>
    <w:p w14:paraId="0B09B42A" w14:textId="77777777" w:rsidR="00DF1785" w:rsidRPr="002D1CE6" w:rsidRDefault="00DF1785" w:rsidP="00DF1785">
      <w:pPr>
        <w:rPr>
          <w:sz w:val="16"/>
        </w:rPr>
      </w:pPr>
      <w:r w:rsidRPr="002D1CE6">
        <w:rPr>
          <w:u w:val="single"/>
        </w:rPr>
        <w:t xml:space="preserve">In 2016, democracy rating </w:t>
      </w:r>
      <w:r w:rsidRPr="00FC38DD">
        <w:rPr>
          <w:highlight w:val="green"/>
          <w:u w:val="single"/>
        </w:rPr>
        <w:t>organizations</w:t>
      </w:r>
      <w:r w:rsidRPr="002D1CE6">
        <w:rPr>
          <w:u w:val="single"/>
        </w:rPr>
        <w:t xml:space="preserve"> began downgrading the United States, some scoring American institutions below that of El Salvador, then Nigeria, then Iraq. Then, following the Jan. 6 insurrection last year, articles and books </w:t>
      </w:r>
      <w:r w:rsidRPr="00FC38DD">
        <w:rPr>
          <w:highlight w:val="green"/>
          <w:u w:val="single"/>
        </w:rPr>
        <w:t>began predicting</w:t>
      </w:r>
      <w:r w:rsidRPr="002D1CE6">
        <w:rPr>
          <w:u w:val="single"/>
        </w:rPr>
        <w:t xml:space="preserve"> something scarier: </w:t>
      </w:r>
      <w:r w:rsidRPr="00FC38DD">
        <w:rPr>
          <w:u w:val="single"/>
        </w:rPr>
        <w:t xml:space="preserve">another </w:t>
      </w:r>
      <w:r w:rsidRPr="00FC38DD">
        <w:rPr>
          <w:highlight w:val="green"/>
          <w:u w:val="single"/>
        </w:rPr>
        <w:t>civil war</w:t>
      </w:r>
      <w:r w:rsidRPr="002D1CE6">
        <w:rPr>
          <w:u w:val="single"/>
        </w:rPr>
        <w:t>.</w:t>
      </w:r>
      <w:r w:rsidRPr="00EB73EA">
        <w:rPr>
          <w:sz w:val="12"/>
        </w:rPr>
        <w:t>¶</w:t>
      </w:r>
      <w:r w:rsidRPr="002D1CE6">
        <w:rPr>
          <w:sz w:val="16"/>
        </w:rPr>
        <w:t xml:space="preserve"> 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r w:rsidRPr="00EB73EA">
        <w:rPr>
          <w:sz w:val="12"/>
        </w:rPr>
        <w:t>¶</w:t>
      </w:r>
      <w:r w:rsidRPr="002D1CE6">
        <w:rPr>
          <w:sz w:val="16"/>
        </w:rPr>
        <w:t xml:space="preserve"> </w:t>
      </w:r>
      <w:r w:rsidRPr="00FC38DD">
        <w:rPr>
          <w:highlight w:val="green"/>
          <w:u w:val="single"/>
        </w:rPr>
        <w:t>These worries are</w:t>
      </w:r>
      <w:r w:rsidRPr="002D1CE6">
        <w:rPr>
          <w:u w:val="single"/>
        </w:rPr>
        <w:t xml:space="preserve"> understandable but </w:t>
      </w:r>
      <w:r w:rsidRPr="00FC38DD">
        <w:rPr>
          <w:highlight w:val="green"/>
          <w:u w:val="single"/>
        </w:rPr>
        <w:t>flawed</w:t>
      </w:r>
      <w:r w:rsidRPr="002D1CE6">
        <w:rPr>
          <w:u w:val="single"/>
        </w:rPr>
        <w:t xml:space="preserve">. After a career studying civil wars small and large, </w:t>
      </w:r>
      <w:r w:rsidRPr="00FC38DD">
        <w:rPr>
          <w:highlight w:val="green"/>
          <w:u w:val="single"/>
        </w:rPr>
        <w:t>organized violence</w:t>
      </w:r>
      <w:r w:rsidRPr="002D1CE6">
        <w:rPr>
          <w:u w:val="single"/>
        </w:rPr>
        <w:t xml:space="preserve"> in the United States </w:t>
      </w:r>
      <w:r w:rsidRPr="00FC38DD">
        <w:rPr>
          <w:highlight w:val="green"/>
          <w:u w:val="single"/>
        </w:rPr>
        <w:t xml:space="preserve">strikes me as </w:t>
      </w:r>
      <w:r w:rsidRPr="00FC38DD">
        <w:rPr>
          <w:rStyle w:val="Emphasis"/>
          <w:highlight w:val="green"/>
        </w:rPr>
        <w:t>extraordinarily unlikely</w:t>
      </w:r>
      <w:r w:rsidRPr="002D1CE6">
        <w:rPr>
          <w:sz w:val="16"/>
        </w:rPr>
        <w:t>. Worse, focusing on civil war dangerously distracts Americans from the real risks.</w:t>
      </w:r>
      <w:r w:rsidRPr="00EB73EA">
        <w:rPr>
          <w:sz w:val="12"/>
        </w:rPr>
        <w:t>¶</w:t>
      </w:r>
      <w:r w:rsidRPr="002D1CE6">
        <w:rPr>
          <w:sz w:val="16"/>
        </w:rPr>
        <w:t xml:space="preserve"> That is my op-ed for USATODAY, published Sunday. There was a surge of articles and books this past year. A piece by Karen and Gregory Treverton, a book by Stephen Marche, and Barbara Walter’s bestseller. I see things differently.</w:t>
      </w:r>
      <w:r w:rsidRPr="00EB73EA">
        <w:rPr>
          <w:sz w:val="12"/>
        </w:rPr>
        <w:t>¶</w:t>
      </w:r>
      <w:r w:rsidRPr="002D1CE6">
        <w:rPr>
          <w:sz w:val="16"/>
        </w:rPr>
        <w:t xml:space="preserve"> </w:t>
      </w:r>
      <w:r w:rsidRPr="002D1CE6">
        <w:rPr>
          <w:u w:val="single"/>
        </w:rPr>
        <w:t>Now, those prophesizing war have a point. If you take civil conflict from recent history, you find a chillingly familiar list of initial conditions</w:t>
      </w:r>
      <w:r w:rsidRPr="002D1CE6">
        <w:rPr>
          <w:sz w:val="16"/>
        </w:rPr>
        <w:t>: politics hardening along identity lines; a surge of armed groups; an erosion of institutions. Ethnic polarization and democratic backsliding are especially persistent predictors of state collapse.</w:t>
      </w:r>
      <w:r w:rsidRPr="00EB73EA">
        <w:rPr>
          <w:sz w:val="12"/>
        </w:rPr>
        <w:t>¶</w:t>
      </w:r>
      <w:r w:rsidRPr="002D1CE6">
        <w:rPr>
          <w:sz w:val="16"/>
        </w:rPr>
        <w:t xml:space="preserve"> </w:t>
      </w:r>
      <w:r w:rsidRPr="002D1CE6">
        <w:rPr>
          <w:u w:val="single"/>
        </w:rPr>
        <w:t xml:space="preserve">But apply this to the United States with care. </w:t>
      </w:r>
      <w:r w:rsidRPr="00FC38DD">
        <w:rPr>
          <w:highlight w:val="green"/>
          <w:u w:val="single"/>
        </w:rPr>
        <w:t>The data driving these</w:t>
      </w:r>
      <w:r w:rsidRPr="002D1CE6">
        <w:rPr>
          <w:u w:val="single"/>
        </w:rPr>
        <w:t xml:space="preserve"> </w:t>
      </w:r>
      <w:r w:rsidRPr="00FC38DD">
        <w:rPr>
          <w:highlight w:val="green"/>
          <w:u w:val="single"/>
        </w:rPr>
        <w:t>results comes from</w:t>
      </w:r>
      <w:r w:rsidRPr="002D1CE6">
        <w:rPr>
          <w:u w:val="single"/>
        </w:rPr>
        <w:t xml:space="preserve"> predicting </w:t>
      </w:r>
      <w:r w:rsidRPr="00FC38DD">
        <w:rPr>
          <w:u w:val="single"/>
        </w:rPr>
        <w:t>massive acts of violence</w:t>
      </w:r>
      <w:r w:rsidRPr="002D1CE6">
        <w:rPr>
          <w:u w:val="single"/>
        </w:rPr>
        <w:t xml:space="preserve"> – genocide or revolutionary wars – almost all from </w:t>
      </w:r>
      <w:r w:rsidRPr="00FC38DD">
        <w:rPr>
          <w:highlight w:val="green"/>
          <w:u w:val="single"/>
        </w:rPr>
        <w:t>low- and middle-income countries</w:t>
      </w:r>
      <w:r w:rsidRPr="002D1CE6">
        <w:rPr>
          <w:sz w:val="16"/>
        </w:rPr>
        <w:t xml:space="preserve">. </w:t>
      </w:r>
      <w:r w:rsidRPr="00FC38DD">
        <w:rPr>
          <w:highlight w:val="green"/>
          <w:u w:val="single"/>
        </w:rPr>
        <w:t>It’s dubious to use these models</w:t>
      </w:r>
      <w:r w:rsidRPr="002D1CE6">
        <w:rPr>
          <w:u w:val="single"/>
        </w:rPr>
        <w:t xml:space="preserve"> to predict a different phenomenon – low-scale insurgency – </w:t>
      </w:r>
      <w:r w:rsidRPr="00FC38DD">
        <w:rPr>
          <w:highlight w:val="green"/>
          <w:u w:val="single"/>
        </w:rPr>
        <w:t>in</w:t>
      </w:r>
      <w:r w:rsidRPr="002D1CE6">
        <w:rPr>
          <w:u w:val="single"/>
        </w:rPr>
        <w:t xml:space="preserve"> </w:t>
      </w:r>
      <w:r w:rsidRPr="00FC38DD">
        <w:rPr>
          <w:highlight w:val="green"/>
          <w:u w:val="single"/>
        </w:rPr>
        <w:t>America</w:t>
      </w:r>
      <w:r w:rsidRPr="002D1CE6">
        <w:rPr>
          <w:u w:val="single"/>
        </w:rPr>
        <w:t xml:space="preserve"> or other </w:t>
      </w:r>
      <w:r w:rsidRPr="002D1CE6">
        <w:rPr>
          <w:rStyle w:val="Emphasis"/>
        </w:rPr>
        <w:t>rich</w:t>
      </w:r>
      <w:r w:rsidRPr="002D1CE6">
        <w:rPr>
          <w:u w:val="single"/>
        </w:rPr>
        <w:t xml:space="preserve">, </w:t>
      </w:r>
      <w:r w:rsidRPr="002D1CE6">
        <w:rPr>
          <w:rStyle w:val="Emphasis"/>
        </w:rPr>
        <w:t>advanced democracies</w:t>
      </w:r>
      <w:r w:rsidRPr="002D1CE6">
        <w:rPr>
          <w:sz w:val="16"/>
        </w:rPr>
        <w:t>.</w:t>
      </w:r>
      <w:r w:rsidRPr="00EB73EA">
        <w:rPr>
          <w:sz w:val="12"/>
        </w:rPr>
        <w:t>¶</w:t>
      </w:r>
      <w:r w:rsidRPr="002D1CE6">
        <w:rPr>
          <w:sz w:val="16"/>
        </w:rPr>
        <w:t xml:space="preserve"> America’s democracy numbers also don’t add up. In 2015, raters like the Polity Project gave the United States a perfect score of 10 – one it had enjoyed for decades. Then Donald Trump was elected president, and America’s score fell to 8.</w:t>
      </w:r>
      <w:r w:rsidRPr="00EB73EA">
        <w:rPr>
          <w:sz w:val="12"/>
        </w:rPr>
        <w:t>¶</w:t>
      </w:r>
      <w:r w:rsidRPr="002D1CE6">
        <w:rPr>
          <w:sz w:val="16"/>
        </w:rPr>
        <w:t xml:space="preserve"> In 2019, after the failed impeachment of Trump, Polity’s score fell further to 7. Finally, on Jan. 7, 2021, immediately following the insurrection, Polity announced a drop to a 5, meaning “no longer a democracy.”</w:t>
      </w:r>
      <w:r w:rsidRPr="00EB73EA">
        <w:rPr>
          <w:sz w:val="12"/>
        </w:rPr>
        <w:t>¶</w:t>
      </w:r>
      <w:r w:rsidRPr="002D1CE6">
        <w:rPr>
          <w:sz w:val="16"/>
        </w:rPr>
        <w:t xml:space="preserve"> Political scientists woke up, as rapid plunges to this level are persistently correlated with outbreaks of civil war.</w:t>
      </w:r>
      <w:r w:rsidRPr="00EB73EA">
        <w:rPr>
          <w:sz w:val="12"/>
        </w:rPr>
        <w:t>¶</w:t>
      </w:r>
      <w:r w:rsidRPr="002D1CE6">
        <w:rPr>
          <w:sz w:val="16"/>
        </w:rPr>
        <w:t xml:space="preserve"> </w:t>
      </w:r>
      <w:r w:rsidRPr="002D1CE6">
        <w:rPr>
          <w:u w:val="single"/>
        </w:rPr>
        <w:t xml:space="preserve">But </w:t>
      </w:r>
      <w:r w:rsidRPr="00FC38DD">
        <w:rPr>
          <w:highlight w:val="green"/>
          <w:u w:val="single"/>
        </w:rPr>
        <w:t>this slide</w:t>
      </w:r>
      <w:r w:rsidRPr="002D1CE6">
        <w:rPr>
          <w:u w:val="single"/>
        </w:rPr>
        <w:t xml:space="preserve"> is suspicious. It </w:t>
      </w:r>
      <w:r w:rsidRPr="00FC38DD">
        <w:rPr>
          <w:highlight w:val="green"/>
          <w:u w:val="single"/>
        </w:rPr>
        <w:t>would mean that American democracy</w:t>
      </w:r>
      <w:r w:rsidRPr="002D1CE6">
        <w:rPr>
          <w:u w:val="single"/>
        </w:rPr>
        <w:t xml:space="preserve"> </w:t>
      </w:r>
      <w:r w:rsidRPr="00FC38DD">
        <w:rPr>
          <w:highlight w:val="green"/>
          <w:u w:val="single"/>
        </w:rPr>
        <w:t xml:space="preserve">today is </w:t>
      </w:r>
      <w:r w:rsidRPr="00FC38DD">
        <w:rPr>
          <w:rStyle w:val="Emphasis"/>
          <w:highlight w:val="green"/>
        </w:rPr>
        <w:t>several points</w:t>
      </w:r>
      <w:r w:rsidRPr="00FC38DD">
        <w:rPr>
          <w:highlight w:val="green"/>
          <w:u w:val="single"/>
        </w:rPr>
        <w:t xml:space="preserve"> below</w:t>
      </w:r>
      <w:r w:rsidRPr="002D1CE6">
        <w:rPr>
          <w:u w:val="single"/>
        </w:rPr>
        <w:t xml:space="preserve"> that of </w:t>
      </w:r>
      <w:r w:rsidRPr="00FC38DD">
        <w:rPr>
          <w:highlight w:val="green"/>
          <w:u w:val="single"/>
        </w:rPr>
        <w:t>1859</w:t>
      </w:r>
      <w:r w:rsidRPr="002D1CE6">
        <w:rPr>
          <w:u w:val="single"/>
        </w:rPr>
        <w:t xml:space="preserve">, on the eve of the Civil War, and when a </w:t>
      </w:r>
      <w:r w:rsidRPr="002D1CE6">
        <w:rPr>
          <w:rStyle w:val="Emphasis"/>
        </w:rPr>
        <w:t>majority</w:t>
      </w:r>
      <w:r w:rsidRPr="002D1CE6">
        <w:rPr>
          <w:u w:val="single"/>
        </w:rPr>
        <w:t xml:space="preserve"> of adults were barred from voting</w:t>
      </w:r>
      <w:r w:rsidRPr="002D1CE6">
        <w:rPr>
          <w:sz w:val="16"/>
        </w:rPr>
        <w:t>. It would put present-day U.S. institutions on par with other 5’s, like Haiti and Somalia. Meanwhile, countries like Hungary – the poster nation for democratic backsliding – maintain a perfect 10.</w:t>
      </w:r>
      <w:r w:rsidRPr="00EB73EA">
        <w:rPr>
          <w:sz w:val="12"/>
        </w:rPr>
        <w:t>¶</w:t>
      </w:r>
      <w:r w:rsidRPr="002D1CE6">
        <w:rPr>
          <w:sz w:val="16"/>
        </w:rPr>
        <w:t xml:space="preserve"> </w:t>
      </w:r>
      <w:r w:rsidRPr="00FC38DD">
        <w:rPr>
          <w:highlight w:val="green"/>
          <w:u w:val="single"/>
        </w:rPr>
        <w:t xml:space="preserve">This </w:t>
      </w:r>
      <w:r w:rsidRPr="00FC38DD">
        <w:rPr>
          <w:rStyle w:val="Emphasis"/>
          <w:highlight w:val="green"/>
        </w:rPr>
        <w:t>defies credibility</w:t>
      </w:r>
      <w:r w:rsidRPr="002D1CE6">
        <w:rPr>
          <w:sz w:val="16"/>
        </w:rPr>
        <w:t xml:space="preserve">. </w:t>
      </w:r>
      <w:r w:rsidRPr="002D1CE6">
        <w:rPr>
          <w:u w:val="single"/>
        </w:rPr>
        <w:t xml:space="preserve">One suspects that it’s the </w:t>
      </w:r>
      <w:r w:rsidRPr="002D1CE6">
        <w:rPr>
          <w:rStyle w:val="Emphasis"/>
        </w:rPr>
        <w:t>democracy raters</w:t>
      </w:r>
      <w:r w:rsidRPr="002D1CE6">
        <w:rPr>
          <w:u w:val="single"/>
        </w:rPr>
        <w:t xml:space="preserve"> who have become politicized, not American institutions. </w:t>
      </w:r>
      <w:r w:rsidRPr="00FC38DD">
        <w:rPr>
          <w:highlight w:val="green"/>
          <w:u w:val="single"/>
        </w:rPr>
        <w:t>The backslide is</w:t>
      </w:r>
      <w:r w:rsidRPr="002D1CE6">
        <w:rPr>
          <w:u w:val="single"/>
        </w:rPr>
        <w:t xml:space="preserve"> surely </w:t>
      </w:r>
      <w:r w:rsidRPr="00FC38DD">
        <w:rPr>
          <w:rStyle w:val="Emphasis"/>
          <w:highlight w:val="green"/>
        </w:rPr>
        <w:t>exaggerated</w:t>
      </w:r>
      <w:r w:rsidRPr="002D1CE6">
        <w:rPr>
          <w:u w:val="single"/>
        </w:rPr>
        <w:t xml:space="preserve">. So, then, are predictions of </w:t>
      </w:r>
      <w:r w:rsidRPr="002D1CE6">
        <w:rPr>
          <w:rStyle w:val="Emphasis"/>
        </w:rPr>
        <w:t>civil war</w:t>
      </w:r>
      <w:r w:rsidRPr="002D1CE6">
        <w:rPr>
          <w:u w:val="single"/>
        </w:rPr>
        <w:t>.</w:t>
      </w:r>
      <w:r w:rsidRPr="00EB73EA">
        <w:rPr>
          <w:sz w:val="12"/>
        </w:rPr>
        <w:t>¶</w:t>
      </w:r>
      <w:r w:rsidRPr="002D1CE6">
        <w:rPr>
          <w:sz w:val="16"/>
        </w:rPr>
        <w:t xml:space="preserve"> The fact is, even societies with hardened identities rarely erupt in conflict. </w:t>
      </w:r>
      <w:r w:rsidRPr="00FC38DD">
        <w:rPr>
          <w:highlight w:val="green"/>
          <w:u w:val="single"/>
        </w:rPr>
        <w:t>One study looked at every ethnic pairing</w:t>
      </w:r>
      <w:r w:rsidRPr="002D1CE6">
        <w:rPr>
          <w:u w:val="single"/>
        </w:rPr>
        <w:t xml:space="preserve"> in Africa and Eastern Europe in the late 20th century </w:t>
      </w:r>
      <w:r w:rsidRPr="00FC38DD">
        <w:rPr>
          <w:highlight w:val="green"/>
          <w:u w:val="single"/>
        </w:rPr>
        <w:t xml:space="preserve">and found no more than </w:t>
      </w:r>
      <w:r w:rsidRPr="00FC38DD">
        <w:rPr>
          <w:rStyle w:val="Emphasis"/>
          <w:highlight w:val="green"/>
        </w:rPr>
        <w:t>1 in 1,000</w:t>
      </w:r>
      <w:r w:rsidRPr="00FC38DD">
        <w:rPr>
          <w:highlight w:val="green"/>
          <w:u w:val="single"/>
        </w:rPr>
        <w:t xml:space="preserve"> turned </w:t>
      </w:r>
      <w:r w:rsidRPr="00FC38DD">
        <w:rPr>
          <w:rStyle w:val="Emphasis"/>
          <w:highlight w:val="green"/>
        </w:rPr>
        <w:t>violent</w:t>
      </w:r>
      <w:r w:rsidRPr="002D1CE6">
        <w:rPr>
          <w:u w:val="single"/>
        </w:rPr>
        <w:t xml:space="preserve"> in a given year.</w:t>
      </w:r>
      <w:r w:rsidRPr="00EB73EA">
        <w:rPr>
          <w:sz w:val="12"/>
        </w:rPr>
        <w:t>¶</w:t>
      </w:r>
      <w:r w:rsidRPr="002D1CE6">
        <w:rPr>
          <w:sz w:val="16"/>
        </w:rPr>
        <w:t xml:space="preserve"> So, yes, if you trace back from a civil war you find polarized politics, or a surge of protest and arms. But trace back from periods without war and you will find a lot of the same conditions. These are not automatic forerunners of violence.</w:t>
      </w:r>
      <w:r w:rsidRPr="00EB73EA">
        <w:rPr>
          <w:sz w:val="12"/>
        </w:rPr>
        <w:t>¶</w:t>
      </w:r>
      <w:r w:rsidRPr="002D1CE6">
        <w:rPr>
          <w:sz w:val="16"/>
        </w:rPr>
        <w:t xml:space="preserve"> Here’s why: </w:t>
      </w:r>
      <w:r w:rsidRPr="002D1CE6">
        <w:rPr>
          <w:u w:val="single"/>
        </w:rPr>
        <w:t xml:space="preserve">As a general rule, </w:t>
      </w:r>
      <w:r w:rsidRPr="00FC38DD">
        <w:rPr>
          <w:highlight w:val="green"/>
          <w:u w:val="single"/>
        </w:rPr>
        <w:t xml:space="preserve">enemies prefer to </w:t>
      </w:r>
      <w:r w:rsidRPr="00FC38DD">
        <w:rPr>
          <w:rStyle w:val="Emphasis"/>
          <w:highlight w:val="green"/>
        </w:rPr>
        <w:t>loathe</w:t>
      </w:r>
      <w:r w:rsidRPr="00FC38DD">
        <w:rPr>
          <w:highlight w:val="green"/>
          <w:u w:val="single"/>
        </w:rPr>
        <w:t xml:space="preserve"> one another in peace</w:t>
      </w:r>
      <w:r w:rsidRPr="002D1CE6">
        <w:rPr>
          <w:u w:val="single"/>
        </w:rPr>
        <w:t xml:space="preserve">. That’s </w:t>
      </w:r>
      <w:r w:rsidRPr="00FC38DD">
        <w:rPr>
          <w:highlight w:val="green"/>
          <w:u w:val="single"/>
        </w:rPr>
        <w:t>because war</w:t>
      </w:r>
      <w:r w:rsidRPr="002D1CE6">
        <w:rPr>
          <w:u w:val="single"/>
        </w:rPr>
        <w:t xml:space="preserve"> – especially civil war – </w:t>
      </w:r>
      <w:r w:rsidRPr="00FC38DD">
        <w:rPr>
          <w:highlight w:val="green"/>
          <w:u w:val="single"/>
        </w:rPr>
        <w:t xml:space="preserve">is </w:t>
      </w:r>
      <w:r w:rsidRPr="00FC38DD">
        <w:rPr>
          <w:rStyle w:val="Emphasis"/>
          <w:highlight w:val="green"/>
        </w:rPr>
        <w:t>disastrous</w:t>
      </w:r>
      <w:r w:rsidRPr="002D1CE6">
        <w:rPr>
          <w:u w:val="single"/>
        </w:rPr>
        <w:t>.</w:t>
      </w:r>
      <w:r w:rsidRPr="002D1CE6">
        <w:rPr>
          <w:sz w:val="16"/>
        </w:rPr>
        <w:t xml:space="preserve"> </w:t>
      </w:r>
      <w:r w:rsidRPr="002D1CE6">
        <w:rPr>
          <w:u w:val="single"/>
        </w:rPr>
        <w:t xml:space="preserve">It kills people, destroys </w:t>
      </w:r>
      <w:r w:rsidRPr="002D1CE6">
        <w:rPr>
          <w:rStyle w:val="Emphasis"/>
        </w:rPr>
        <w:t>economies</w:t>
      </w:r>
      <w:r w:rsidRPr="002D1CE6">
        <w:rPr>
          <w:u w:val="single"/>
        </w:rPr>
        <w:t xml:space="preserve"> and weakens the country to </w:t>
      </w:r>
      <w:r w:rsidRPr="002D1CE6">
        <w:rPr>
          <w:rStyle w:val="Emphasis"/>
        </w:rPr>
        <w:t>outside enemies</w:t>
      </w:r>
      <w:r w:rsidRPr="002D1CE6">
        <w:rPr>
          <w:u w:val="single"/>
        </w:rPr>
        <w:t xml:space="preserve">. </w:t>
      </w:r>
      <w:r w:rsidRPr="00FC38DD">
        <w:rPr>
          <w:highlight w:val="green"/>
          <w:u w:val="single"/>
        </w:rPr>
        <w:t xml:space="preserve">This gives all sides </w:t>
      </w:r>
      <w:r w:rsidRPr="00FC38DD">
        <w:rPr>
          <w:rStyle w:val="Emphasis"/>
          <w:highlight w:val="green"/>
        </w:rPr>
        <w:t>huge incentives</w:t>
      </w:r>
      <w:r w:rsidRPr="00FC38DD">
        <w:rPr>
          <w:highlight w:val="green"/>
          <w:u w:val="single"/>
        </w:rPr>
        <w:t xml:space="preserve"> to avoid violence</w:t>
      </w:r>
      <w:r w:rsidRPr="002D1CE6">
        <w:rPr>
          <w:u w:val="single"/>
        </w:rPr>
        <w:t>.</w:t>
      </w:r>
      <w:r w:rsidRPr="00EB73EA">
        <w:rPr>
          <w:sz w:val="12"/>
        </w:rPr>
        <w:t>¶</w:t>
      </w:r>
      <w:r w:rsidRPr="002D1CE6">
        <w:rPr>
          <w:sz w:val="16"/>
        </w:rPr>
        <w:t xml:space="preserve"> For anyone who doubted these horrific consequences, the events of Jan. 6, 2021, offered a painful reminder. This may be why far-right movements and violent political acts have declined since the insurrection.</w:t>
      </w:r>
      <w:r w:rsidRPr="00EB73EA">
        <w:rPr>
          <w:sz w:val="12"/>
        </w:rPr>
        <w:t>¶</w:t>
      </w:r>
      <w:r w:rsidRPr="002D1CE6">
        <w:rPr>
          <w:sz w:val="16"/>
        </w:rPr>
        <w:t xml:space="preserve"> Because of these costs, most political factions don’t fight. An extremist militia in the United States would be no exception. Few things are harder than launching an insurgency against a powerful state. Intelligence services will hunt you down. Justice systems will jail you. You will live clandestinely, full of hardships. This is why even the most disaffected groups are often dissuaded from violence. Better to use politics by normal means.</w:t>
      </w:r>
      <w:r w:rsidRPr="00EB73EA">
        <w:rPr>
          <w:sz w:val="12"/>
        </w:rPr>
        <w:t>¶</w:t>
      </w:r>
      <w:r w:rsidRPr="002D1CE6">
        <w:rPr>
          <w:sz w:val="16"/>
        </w:rPr>
        <w:t xml:space="preserve"> 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r w:rsidRPr="00EB73EA">
        <w:rPr>
          <w:sz w:val="12"/>
        </w:rPr>
        <w:t>¶</w:t>
      </w:r>
      <w:r w:rsidRPr="002D1CE6">
        <w:rPr>
          <w:sz w:val="16"/>
        </w:rPr>
        <w:t xml:space="preserve"> Naturally there are parallels to America today, but the differences in scale and seriousness are vast.</w:t>
      </w:r>
      <w:r w:rsidRPr="00EB73EA">
        <w:rPr>
          <w:sz w:val="12"/>
        </w:rPr>
        <w:t>¶</w:t>
      </w:r>
      <w:r w:rsidRPr="002D1CE6">
        <w:rPr>
          <w:sz w:val="16"/>
        </w:rPr>
        <w:t xml:space="preserve"> 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r w:rsidRPr="00EB73EA">
        <w:rPr>
          <w:sz w:val="12"/>
        </w:rPr>
        <w:t>¶</w:t>
      </w:r>
      <w:r w:rsidRPr="002D1CE6">
        <w:rPr>
          <w:sz w:val="16"/>
        </w:rPr>
        <w:t xml:space="preserve"> </w:t>
      </w:r>
      <w:r w:rsidRPr="00FC38DD">
        <w:rPr>
          <w:highlight w:val="green"/>
          <w:u w:val="single"/>
        </w:rPr>
        <w:t>U.S. security services are less partisan, more targeted and restrained</w:t>
      </w:r>
      <w:r w:rsidRPr="002D1CE6">
        <w:rPr>
          <w:u w:val="single"/>
        </w:rPr>
        <w:t>. The FBI disrupts most militias before they lay their first bomb</w:t>
      </w:r>
      <w:r w:rsidRPr="002D1CE6">
        <w:rPr>
          <w:sz w:val="16"/>
        </w:rPr>
        <w:t>. And if a far-right fundamentalist does demolish a building, federal agents don’t round up all the Proud Boys for 20 miles and beat them up. They mount an investigation and see the perpetrator prosecuted.</w:t>
      </w:r>
      <w:r w:rsidRPr="00EB73EA">
        <w:rPr>
          <w:sz w:val="12"/>
        </w:rPr>
        <w:t>¶</w:t>
      </w:r>
      <w:r w:rsidRPr="002D1CE6">
        <w:rPr>
          <w:sz w:val="16"/>
        </w:rPr>
        <w:t xml:space="preserve"> </w:t>
      </w:r>
      <w:r w:rsidRPr="002D1CE6">
        <w:rPr>
          <w:u w:val="single"/>
        </w:rPr>
        <w:t xml:space="preserve">I would be worried if U.S. military and federal intelligence and </w:t>
      </w:r>
      <w:r w:rsidRPr="00FC38DD">
        <w:rPr>
          <w:u w:val="single"/>
        </w:rPr>
        <w:t>law enforcement agencies</w:t>
      </w:r>
      <w:r w:rsidRPr="002D1CE6">
        <w:rPr>
          <w:u w:val="single"/>
        </w:rPr>
        <w:t xml:space="preserve"> showed more polarization. But they’ve been </w:t>
      </w:r>
      <w:r w:rsidRPr="002D1CE6">
        <w:rPr>
          <w:rStyle w:val="Emphasis"/>
        </w:rPr>
        <w:t>strikingly resilient</w:t>
      </w:r>
      <w:r w:rsidRPr="002D1CE6">
        <w:rPr>
          <w:sz w:val="16"/>
        </w:rPr>
        <w:t xml:space="preserve">. So, in many ways, has America’s electoral system. </w:t>
      </w:r>
      <w:r w:rsidRPr="002D1CE6">
        <w:rPr>
          <w:u w:val="single"/>
        </w:rPr>
        <w:t xml:space="preserve">In 2020, </w:t>
      </w:r>
      <w:r w:rsidRPr="00FC38DD">
        <w:rPr>
          <w:highlight w:val="green"/>
          <w:u w:val="single"/>
        </w:rPr>
        <w:t xml:space="preserve">the </w:t>
      </w:r>
      <w:r w:rsidRPr="00FC38DD">
        <w:rPr>
          <w:rStyle w:val="Emphasis"/>
          <w:highlight w:val="green"/>
        </w:rPr>
        <w:t>vast majority</w:t>
      </w:r>
      <w:r w:rsidRPr="00FC38DD">
        <w:rPr>
          <w:highlight w:val="green"/>
          <w:u w:val="single"/>
        </w:rPr>
        <w:t xml:space="preserve"> of Republican election administrators upheld</w:t>
      </w:r>
      <w:r w:rsidRPr="002D1CE6">
        <w:rPr>
          <w:u w:val="single"/>
        </w:rPr>
        <w:t xml:space="preserve"> Joe </w:t>
      </w:r>
      <w:r w:rsidRPr="00FC38DD">
        <w:rPr>
          <w:highlight w:val="green"/>
          <w:u w:val="single"/>
        </w:rPr>
        <w:t>Biden’s victory</w:t>
      </w:r>
      <w:r w:rsidRPr="002D1CE6">
        <w:rPr>
          <w:u w:val="single"/>
        </w:rPr>
        <w:t>.</w:t>
      </w:r>
    </w:p>
    <w:p w14:paraId="0E5178B1" w14:textId="77777777" w:rsidR="00DF1785" w:rsidRDefault="00DF1785" w:rsidP="00DF1785"/>
    <w:p w14:paraId="668FD213" w14:textId="77777777" w:rsidR="00DF1785" w:rsidRDefault="00DF1785" w:rsidP="00DF1785"/>
    <w:p w14:paraId="367B1073" w14:textId="77777777" w:rsidR="00DF1785" w:rsidRDefault="00DF1785" w:rsidP="00DF1785">
      <w:pPr>
        <w:pStyle w:val="Heading3"/>
        <w:rPr>
          <w:rFonts w:cs="Times New Roman"/>
        </w:rPr>
      </w:pPr>
      <w:bookmarkStart w:id="3" w:name="_Hlk136534351"/>
      <w:bookmarkStart w:id="4" w:name="_Hlk144978213"/>
      <w:r>
        <w:rPr>
          <w:rFonts w:cs="Times New Roman"/>
        </w:rPr>
        <w:t>2nc – No Nuke Terror</w:t>
      </w:r>
    </w:p>
    <w:p w14:paraId="180900A4" w14:textId="77777777" w:rsidR="00DF1785" w:rsidRPr="00030799" w:rsidRDefault="00DF1785" w:rsidP="00DF1785">
      <w:pPr>
        <w:pStyle w:val="Heading4"/>
        <w:rPr>
          <w:rFonts w:cs="Times New Roman"/>
        </w:rPr>
      </w:pPr>
      <w:r w:rsidRPr="00030799">
        <w:rPr>
          <w:rFonts w:cs="Times New Roman"/>
        </w:rPr>
        <w:t xml:space="preserve">Nuclear risk framing is </w:t>
      </w:r>
      <w:r w:rsidRPr="00030799">
        <w:rPr>
          <w:rFonts w:cs="Times New Roman"/>
          <w:u w:val="single"/>
        </w:rPr>
        <w:t>hyper-paranoia</w:t>
      </w:r>
      <w:r w:rsidRPr="00030799">
        <w:rPr>
          <w:rFonts w:cs="Times New Roman"/>
        </w:rPr>
        <w:t>.</w:t>
      </w:r>
    </w:p>
    <w:p w14:paraId="2C6A59F0" w14:textId="77777777" w:rsidR="00DF1785" w:rsidRPr="00030799" w:rsidRDefault="00DF1785" w:rsidP="00DF1785">
      <w:pPr>
        <w:rPr>
          <w:sz w:val="16"/>
        </w:rPr>
      </w:pPr>
      <w:r w:rsidRPr="00030799">
        <w:rPr>
          <w:sz w:val="16"/>
        </w:rPr>
        <w:t xml:space="preserve">Daniel W. </w:t>
      </w:r>
      <w:r w:rsidRPr="00D378FB">
        <w:rPr>
          <w:rStyle w:val="Style13ptBold"/>
        </w:rPr>
        <w:t>Snook. ’25,</w:t>
      </w:r>
      <w:r w:rsidRPr="00030799">
        <w:rPr>
          <w:sz w:val="16"/>
        </w:rPr>
        <w:t xml:space="preserve"> Assistant Professor in Experimental Psychology at Florida Gulf Coast University who specializes in psychology of violent extremism and terrorism, </w:t>
      </w:r>
      <w:r w:rsidRPr="00030799">
        <w:rPr>
          <w:i/>
          <w:iCs/>
          <w:sz w:val="16"/>
        </w:rPr>
        <w:t>Behavioral Sciences of Terrorism and Political Aggression</w:t>
      </w:r>
      <w:r w:rsidRPr="00030799">
        <w:rPr>
          <w:sz w:val="16"/>
        </w:rPr>
        <w:t>, “Fear and loathing: understanding risk perception for terrorism in the United States and its relationship with Islamophobia,” 6/16/2025, https://www-tandfonline-com.proxy.lib.umich.edu/doi/full/10.1080/19434472.2025.2516737#abstract, //AR!</w:t>
      </w:r>
    </w:p>
    <w:p w14:paraId="0709152C" w14:textId="77777777" w:rsidR="00DF1785" w:rsidRDefault="00DF1785" w:rsidP="00DF1785">
      <w:pPr>
        <w:rPr>
          <w:u w:val="single"/>
        </w:rPr>
      </w:pPr>
      <w:r w:rsidRPr="00030799">
        <w:rPr>
          <w:highlight w:val="green"/>
          <w:u w:val="single"/>
        </w:rPr>
        <w:t>Risk is a</w:t>
      </w:r>
      <w:r w:rsidRPr="00030799">
        <w:rPr>
          <w:u w:val="single"/>
        </w:rPr>
        <w:t xml:space="preserve"> fundamental, but </w:t>
      </w:r>
      <w:r w:rsidRPr="00030799">
        <w:rPr>
          <w:rStyle w:val="Emphasis"/>
          <w:highlight w:val="green"/>
        </w:rPr>
        <w:t>subjective concept</w:t>
      </w:r>
      <w:r w:rsidRPr="00030799">
        <w:rPr>
          <w:u w:val="single"/>
        </w:rPr>
        <w:t xml:space="preserve"> influenced by social constructs, cognitive biases, and affective heuristics</w:t>
      </w:r>
      <w:r w:rsidRPr="00030799">
        <w:rPr>
          <w:sz w:val="16"/>
        </w:rPr>
        <w:t xml:space="preserve"> (Breckenridge et al., Citation2010; Finucane et al., Citation2000; Slovic, Citation1987, Citation1997). </w:t>
      </w:r>
      <w:r w:rsidRPr="00030799">
        <w:rPr>
          <w:highlight w:val="green"/>
          <w:u w:val="single"/>
        </w:rPr>
        <w:t>Exact risk</w:t>
      </w:r>
      <w:r w:rsidRPr="00030799">
        <w:rPr>
          <w:u w:val="single"/>
        </w:rPr>
        <w:t xml:space="preserve"> </w:t>
      </w:r>
      <w:r w:rsidRPr="00030799">
        <w:rPr>
          <w:rStyle w:val="Emphasis"/>
          <w:highlight w:val="green"/>
        </w:rPr>
        <w:t>can never be known</w:t>
      </w:r>
      <w:r w:rsidRPr="00030799">
        <w:rPr>
          <w:sz w:val="16"/>
        </w:rPr>
        <w:t xml:space="preserve"> (it is inherently uncertain), but formal risk estimates (FREs), which are the systematically and rationally quantified risk estimates made by risk analysts, are considered the most accurate means to estimate a hazard’s risk (Douglas, Citation1994; Fischhoff et al., Citation1983; Plattner et al., Citation2006; Slovic, Citation1987</w:t>
      </w:r>
      <w:r w:rsidRPr="00030799">
        <w:rPr>
          <w:u w:val="single"/>
        </w:rPr>
        <w:t xml:space="preserve">). However, when people form their perceptions of risk for various hazards, several processes interlope, resulting in biases. This is likely why </w:t>
      </w:r>
      <w:r w:rsidRPr="00030799">
        <w:rPr>
          <w:highlight w:val="green"/>
          <w:u w:val="single"/>
        </w:rPr>
        <w:t xml:space="preserve">risk perceptions for terrorism are </w:t>
      </w:r>
      <w:r w:rsidRPr="00030799">
        <w:rPr>
          <w:rStyle w:val="Emphasis"/>
          <w:szCs w:val="26"/>
          <w:highlight w:val="green"/>
        </w:rPr>
        <w:t>so overblown</w:t>
      </w:r>
      <w:r w:rsidRPr="00030799">
        <w:rPr>
          <w:u w:val="single"/>
        </w:rPr>
        <w:t>.</w:t>
      </w:r>
      <w:r>
        <w:rPr>
          <w:u w:val="single"/>
        </w:rPr>
        <w:t xml:space="preserve"> </w:t>
      </w:r>
      <w:r w:rsidRPr="00030799">
        <w:rPr>
          <w:u w:val="single"/>
        </w:rPr>
        <w:t>Risk</w:t>
      </w:r>
      <w:r w:rsidRPr="00030799">
        <w:rPr>
          <w:sz w:val="16"/>
        </w:rPr>
        <w:t>, as it exists in the minds of the vast majority of people the vast majority of the time</w:t>
      </w:r>
      <w:r w:rsidRPr="00030799">
        <w:rPr>
          <w:u w:val="single"/>
        </w:rPr>
        <w:t xml:space="preserve">, is inextricable from </w:t>
      </w:r>
      <w:r w:rsidRPr="00030799">
        <w:rPr>
          <w:rStyle w:val="Emphasis"/>
        </w:rPr>
        <w:t>social constructions</w:t>
      </w:r>
      <w:r w:rsidRPr="00030799">
        <w:rPr>
          <w:u w:val="single"/>
        </w:rPr>
        <w:t xml:space="preserve"> of hazards</w:t>
      </w:r>
      <w:r w:rsidRPr="00030799">
        <w:rPr>
          <w:sz w:val="16"/>
        </w:rPr>
        <w:t xml:space="preserve"> (Douglas, Citation1994; Joffe, Citation2003), attitudes toward hazards (Sjöberg, Citation2000a, Citation2000b), and the biases, including those of emotion, inherent in human processing (Slovic, Citation1987). </w:t>
      </w:r>
      <w:r w:rsidRPr="00030799">
        <w:rPr>
          <w:u w:val="single"/>
        </w:rPr>
        <w:t xml:space="preserve">Research has clearly demonstrated that people’s </w:t>
      </w:r>
      <w:r w:rsidRPr="00030799">
        <w:rPr>
          <w:highlight w:val="green"/>
          <w:u w:val="single"/>
        </w:rPr>
        <w:t xml:space="preserve">approximations of risk are </w:t>
      </w:r>
      <w:r w:rsidRPr="00030799">
        <w:rPr>
          <w:rStyle w:val="Emphasis"/>
          <w:highlight w:val="green"/>
        </w:rPr>
        <w:t>not accurately calculated</w:t>
      </w:r>
      <w:r w:rsidRPr="00030799">
        <w:rPr>
          <w:u w:val="single"/>
        </w:rPr>
        <w:t xml:space="preserve"> and are not based on rational models</w:t>
      </w:r>
      <w:r w:rsidRPr="00030799">
        <w:rPr>
          <w:sz w:val="16"/>
        </w:rPr>
        <w:t xml:space="preserve"> (Kahneman et al., Citation1982; Slovic, Citation1987). In fact, </w:t>
      </w:r>
      <w:r w:rsidRPr="00030799">
        <w:rPr>
          <w:u w:val="single"/>
        </w:rPr>
        <w:t>people tend not to trust FREs, since they are calculated so differently from lay risk perceptions</w:t>
      </w:r>
      <w:r w:rsidRPr="00030799">
        <w:rPr>
          <w:sz w:val="16"/>
        </w:rPr>
        <w:t xml:space="preserve"> (Slovic, Citation1993). For example, </w:t>
      </w:r>
      <w:r w:rsidRPr="00030799">
        <w:rPr>
          <w:u w:val="single"/>
        </w:rPr>
        <w:t xml:space="preserve">research demonstrates that risk </w:t>
      </w:r>
      <w:r w:rsidRPr="00030799">
        <w:rPr>
          <w:rStyle w:val="Emphasis"/>
          <w:highlight w:val="green"/>
        </w:rPr>
        <w:t>perceptions are socially constructed</w:t>
      </w:r>
      <w:r w:rsidRPr="00030799">
        <w:rPr>
          <w:sz w:val="16"/>
        </w:rPr>
        <w:t xml:space="preserve"> (Slovic, Citation1997; Slovic et al., Citation2004</w:t>
      </w:r>
      <w:r w:rsidRPr="00030799">
        <w:rPr>
          <w:u w:val="single"/>
        </w:rPr>
        <w:t>). In other words, one’s worldview and social representations create meaning for hazards, which influence the risk perception for that hazard</w:t>
      </w:r>
      <w:r w:rsidRPr="00030799">
        <w:rPr>
          <w:sz w:val="16"/>
        </w:rPr>
        <w:t xml:space="preserve"> (Slovic, Citation1997). In the case of terrorism, one of the most culturally meaningful, pervasive, and mentally available (see Lichtenstein et al., Citation1978; Tversky &amp; Kahneman, Citation1974) hazards in US society, </w:t>
      </w:r>
      <w:r w:rsidRPr="00030799">
        <w:rPr>
          <w:u w:val="single"/>
        </w:rPr>
        <w:t>this results in inflated risk perceptions for terrorism despite its FRE being objectively very low</w:t>
      </w:r>
      <w:r w:rsidRPr="00030799">
        <w:rPr>
          <w:sz w:val="16"/>
        </w:rPr>
        <w:t xml:space="preserve"> (Alhakami &amp; Slovic, Citation1994; Breckenridge et al., Citation2010; Fischhoff et al., Citation1978; Gigerenzer, Citation2004; Lerner et al., Citation2003; Lichtenstein et al., Citation1978).</w:t>
      </w:r>
      <w:r>
        <w:rPr>
          <w:sz w:val="16"/>
        </w:rPr>
        <w:t xml:space="preserve"> </w:t>
      </w:r>
      <w:r w:rsidRPr="00030799">
        <w:rPr>
          <w:sz w:val="16"/>
        </w:rPr>
        <w:t xml:space="preserve">In addition, </w:t>
      </w:r>
      <w:r w:rsidRPr="00030799">
        <w:rPr>
          <w:u w:val="single"/>
        </w:rPr>
        <w:t xml:space="preserve">risk </w:t>
      </w:r>
      <w:r w:rsidRPr="00030799">
        <w:rPr>
          <w:highlight w:val="green"/>
          <w:u w:val="single"/>
        </w:rPr>
        <w:t>perceptions for terrorism are</w:t>
      </w:r>
      <w:r w:rsidRPr="00030799">
        <w:rPr>
          <w:u w:val="single"/>
        </w:rPr>
        <w:t xml:space="preserve"> likely to be </w:t>
      </w:r>
      <w:r w:rsidRPr="00030799">
        <w:rPr>
          <w:rStyle w:val="Emphasis"/>
          <w:szCs w:val="26"/>
          <w:highlight w:val="green"/>
        </w:rPr>
        <w:t>particularly overestimated</w:t>
      </w:r>
      <w:r w:rsidRPr="00030799">
        <w:rPr>
          <w:u w:val="single"/>
        </w:rPr>
        <w:t xml:space="preserve"> because </w:t>
      </w:r>
      <w:r w:rsidRPr="00030799">
        <w:rPr>
          <w:highlight w:val="green"/>
          <w:u w:val="single"/>
        </w:rPr>
        <w:t>terrorism is an</w:t>
      </w:r>
      <w:r w:rsidRPr="00030799">
        <w:rPr>
          <w:u w:val="single"/>
        </w:rPr>
        <w:t xml:space="preserve"> archetypal example of</w:t>
      </w:r>
      <w:r w:rsidRPr="00030799">
        <w:rPr>
          <w:sz w:val="16"/>
        </w:rPr>
        <w:t xml:space="preserve"> what Slovic (Citation1987) has termed </w:t>
      </w:r>
      <w:r w:rsidRPr="00030799">
        <w:rPr>
          <w:u w:val="single"/>
        </w:rPr>
        <w:t xml:space="preserve">a ‘dread risk,’ meaning that its </w:t>
      </w:r>
      <w:r w:rsidRPr="00030799">
        <w:rPr>
          <w:rStyle w:val="Emphasis"/>
          <w:highlight w:val="green"/>
        </w:rPr>
        <w:t>extreme rarity</w:t>
      </w:r>
      <w:r w:rsidRPr="00030799">
        <w:rPr>
          <w:u w:val="single"/>
        </w:rPr>
        <w:t xml:space="preserve"> and severity are more likely to elicit strong emotions such as fear</w:t>
      </w:r>
      <w:r w:rsidRPr="00030799">
        <w:rPr>
          <w:sz w:val="16"/>
        </w:rPr>
        <w:t xml:space="preserve"> (Lerner et al., Citation2003) </w:t>
      </w:r>
      <w:r w:rsidRPr="00030799">
        <w:rPr>
          <w:u w:val="single"/>
        </w:rPr>
        <w:t>and dread</w:t>
      </w:r>
      <w:r w:rsidRPr="00030799">
        <w:rPr>
          <w:sz w:val="16"/>
        </w:rPr>
        <w:t xml:space="preserve"> (Fischhoff et al., Citation1978; Gigerenzer, Citation2004) than </w:t>
      </w:r>
      <w:r w:rsidRPr="00030799">
        <w:rPr>
          <w:u w:val="single"/>
        </w:rPr>
        <w:t>more common hazards, like heart disease or car accidents</w:t>
      </w:r>
      <w:r w:rsidRPr="00030799">
        <w:rPr>
          <w:sz w:val="16"/>
        </w:rPr>
        <w:t xml:space="preserve"> (Lichtenstein et al., Citation1978; Slovic, Citation2000; Slovic &amp; Peters, Citation2006). Sunstein (Citation2003) extends this further, </w:t>
      </w:r>
      <w:r w:rsidRPr="00030799">
        <w:rPr>
          <w:u w:val="single"/>
        </w:rPr>
        <w:t xml:space="preserve">suggesting that </w:t>
      </w:r>
      <w:r w:rsidRPr="00030799">
        <w:rPr>
          <w:highlight w:val="green"/>
          <w:u w:val="single"/>
        </w:rPr>
        <w:t>biases</w:t>
      </w:r>
      <w:r w:rsidRPr="00030799">
        <w:rPr>
          <w:u w:val="single"/>
        </w:rPr>
        <w:t xml:space="preserve"> in risk perception </w:t>
      </w:r>
      <w:r w:rsidRPr="00030799">
        <w:rPr>
          <w:highlight w:val="green"/>
          <w:u w:val="single"/>
        </w:rPr>
        <w:t>for terrorism</w:t>
      </w:r>
      <w:r w:rsidRPr="00030799">
        <w:rPr>
          <w:u w:val="single"/>
        </w:rPr>
        <w:t xml:space="preserve"> </w:t>
      </w:r>
      <w:r w:rsidRPr="00030799">
        <w:rPr>
          <w:highlight w:val="green"/>
          <w:u w:val="single"/>
        </w:rPr>
        <w:t>stem from</w:t>
      </w:r>
      <w:r w:rsidRPr="00030799">
        <w:rPr>
          <w:u w:val="single"/>
        </w:rPr>
        <w:t xml:space="preserve"> what he refers to as </w:t>
      </w:r>
      <w:r w:rsidRPr="00030799">
        <w:rPr>
          <w:rStyle w:val="Emphasis"/>
          <w:highlight w:val="green"/>
        </w:rPr>
        <w:t>probability</w:t>
      </w:r>
      <w:r w:rsidRPr="00030799">
        <w:rPr>
          <w:rStyle w:val="Emphasis"/>
        </w:rPr>
        <w:t xml:space="preserve"> </w:t>
      </w:r>
      <w:r w:rsidRPr="00030799">
        <w:rPr>
          <w:rStyle w:val="Emphasis"/>
          <w:highlight w:val="green"/>
        </w:rPr>
        <w:t>neglect</w:t>
      </w:r>
      <w:r w:rsidRPr="00030799">
        <w:rPr>
          <w:sz w:val="16"/>
        </w:rPr>
        <w:t xml:space="preserve">. This occurs when a hazard’s consequences are so harmful and horrifying that </w:t>
      </w:r>
      <w:r w:rsidRPr="00030799">
        <w:rPr>
          <w:highlight w:val="green"/>
          <w:u w:val="single"/>
        </w:rPr>
        <w:t>people focus only on</w:t>
      </w:r>
      <w:r w:rsidRPr="00030799">
        <w:rPr>
          <w:u w:val="single"/>
        </w:rPr>
        <w:t xml:space="preserve"> how much </w:t>
      </w:r>
      <w:r w:rsidRPr="00030799">
        <w:rPr>
          <w:highlight w:val="green"/>
          <w:u w:val="single"/>
        </w:rPr>
        <w:t>harm</w:t>
      </w:r>
      <w:r w:rsidRPr="00030799">
        <w:rPr>
          <w:u w:val="single"/>
        </w:rPr>
        <w:t xml:space="preserve"> the event would cause if it happened </w:t>
      </w:r>
      <w:r w:rsidRPr="00030799">
        <w:rPr>
          <w:highlight w:val="green"/>
          <w:u w:val="single"/>
        </w:rPr>
        <w:t>and neglect</w:t>
      </w:r>
      <w:r w:rsidRPr="00030799">
        <w:rPr>
          <w:u w:val="single"/>
        </w:rPr>
        <w:t xml:space="preserve"> to think about </w:t>
      </w:r>
      <w:r w:rsidRPr="00030799">
        <w:rPr>
          <w:highlight w:val="green"/>
          <w:u w:val="single"/>
        </w:rPr>
        <w:t xml:space="preserve">how </w:t>
      </w:r>
      <w:r w:rsidRPr="00030799">
        <w:rPr>
          <w:rStyle w:val="Emphasis"/>
          <w:szCs w:val="26"/>
          <w:highlight w:val="green"/>
        </w:rPr>
        <w:t>very unlikely it is</w:t>
      </w:r>
      <w:r w:rsidRPr="00030799">
        <w:rPr>
          <w:szCs w:val="26"/>
          <w:highlight w:val="green"/>
          <w:u w:val="single"/>
        </w:rPr>
        <w:t xml:space="preserve"> that</w:t>
      </w:r>
      <w:r w:rsidRPr="00030799">
        <w:rPr>
          <w:szCs w:val="26"/>
          <w:u w:val="single"/>
        </w:rPr>
        <w:t xml:space="preserve"> </w:t>
      </w:r>
      <w:r w:rsidRPr="00030799">
        <w:rPr>
          <w:szCs w:val="26"/>
          <w:highlight w:val="green"/>
          <w:u w:val="single"/>
        </w:rPr>
        <w:t>it will happen</w:t>
      </w:r>
      <w:r w:rsidRPr="00030799">
        <w:rPr>
          <w:szCs w:val="26"/>
        </w:rPr>
        <w:t>.</w:t>
      </w:r>
      <w:r>
        <w:rPr>
          <w:szCs w:val="26"/>
        </w:rPr>
        <w:t xml:space="preserve"> </w:t>
      </w:r>
      <w:r w:rsidRPr="00030799">
        <w:rPr>
          <w:sz w:val="16"/>
        </w:rPr>
        <w:t xml:space="preserve">While some research has measured risk perceptions for terrorism (RPT) directly (Koivula et al., Citation2021; Lee et al., Citation2010; Liu et al., Citation2019), most studies of how people respond to terrorism have measured fear of terrorism or worry about terrorism (for a review, see Sinclair &amp; Antonius, Citation2012), while others have asked participants to estimate how frequently past terrorist attacks have occurred (Kearns et al., Citation2019). However, </w:t>
      </w:r>
      <w:r w:rsidRPr="00030799">
        <w:rPr>
          <w:highlight w:val="green"/>
          <w:u w:val="single"/>
        </w:rPr>
        <w:t xml:space="preserve">it is </w:t>
      </w:r>
      <w:r w:rsidRPr="00030799">
        <w:rPr>
          <w:rStyle w:val="Emphasis"/>
          <w:highlight w:val="green"/>
        </w:rPr>
        <w:t>ill-advised</w:t>
      </w:r>
      <w:r w:rsidRPr="00030799">
        <w:rPr>
          <w:u w:val="single"/>
        </w:rPr>
        <w:t xml:space="preserve"> </w:t>
      </w:r>
      <w:r w:rsidRPr="00030799">
        <w:rPr>
          <w:highlight w:val="green"/>
          <w:u w:val="single"/>
        </w:rPr>
        <w:t>to measure</w:t>
      </w:r>
      <w:r w:rsidRPr="00030799">
        <w:rPr>
          <w:u w:val="single"/>
        </w:rPr>
        <w:t xml:space="preserve"> </w:t>
      </w:r>
      <w:r w:rsidRPr="00030799">
        <w:rPr>
          <w:highlight w:val="green"/>
          <w:u w:val="single"/>
        </w:rPr>
        <w:t>risk</w:t>
      </w:r>
      <w:r w:rsidRPr="00030799">
        <w:rPr>
          <w:u w:val="single"/>
        </w:rPr>
        <w:t xml:space="preserve"> perception </w:t>
      </w:r>
      <w:r w:rsidRPr="00030799">
        <w:rPr>
          <w:highlight w:val="green"/>
          <w:u w:val="single"/>
        </w:rPr>
        <w:t>using</w:t>
      </w:r>
      <w:r w:rsidRPr="00030799">
        <w:rPr>
          <w:u w:val="single"/>
        </w:rPr>
        <w:t xml:space="preserve"> appraisals of a hazard’s </w:t>
      </w:r>
      <w:r w:rsidRPr="00030799">
        <w:rPr>
          <w:highlight w:val="green"/>
          <w:u w:val="single"/>
        </w:rPr>
        <w:t>past frequency</w:t>
      </w:r>
      <w:r w:rsidRPr="00030799">
        <w:rPr>
          <w:u w:val="single"/>
        </w:rPr>
        <w:t>,</w:t>
      </w:r>
    </w:p>
    <w:p w14:paraId="027DE951" w14:textId="77777777" w:rsidR="00DF1785" w:rsidRDefault="00DF1785" w:rsidP="00DF1785">
      <w:pPr>
        <w:rPr>
          <w:u w:val="single"/>
        </w:rPr>
      </w:pPr>
    </w:p>
    <w:p w14:paraId="336C81F9" w14:textId="77777777" w:rsidR="00DF1785" w:rsidRPr="00D378FB" w:rsidRDefault="00DF1785" w:rsidP="00DF1785">
      <w:pPr>
        <w:rPr>
          <w:sz w:val="16"/>
        </w:rPr>
      </w:pPr>
      <w:r w:rsidRPr="00030799">
        <w:rPr>
          <w:u w:val="single"/>
        </w:rPr>
        <w:t xml:space="preserve"> as risk is defined as the perceived probability of experiencing future harm or loss from a hazard</w:t>
      </w:r>
      <w:r w:rsidRPr="00030799">
        <w:rPr>
          <w:sz w:val="16"/>
        </w:rPr>
        <w:t xml:space="preserve"> (Joffe, Citation2003; Renn, Citation1998; Sjöberg, Citation2000a; Slovic, Citation2000). In addition, </w:t>
      </w:r>
      <w:r w:rsidRPr="00030799">
        <w:rPr>
          <w:u w:val="single"/>
        </w:rPr>
        <w:t xml:space="preserve">fear, anxiety, and </w:t>
      </w:r>
      <w:r w:rsidRPr="00030799">
        <w:rPr>
          <w:highlight w:val="green"/>
          <w:u w:val="single"/>
        </w:rPr>
        <w:t>worry</w:t>
      </w:r>
      <w:r w:rsidRPr="00030799">
        <w:rPr>
          <w:u w:val="single"/>
        </w:rPr>
        <w:t xml:space="preserve"> about terrorism </w:t>
      </w:r>
      <w:r w:rsidRPr="00030799">
        <w:rPr>
          <w:highlight w:val="green"/>
          <w:u w:val="single"/>
        </w:rPr>
        <w:t>should not be considered</w:t>
      </w:r>
      <w:r w:rsidRPr="00030799">
        <w:rPr>
          <w:u w:val="single"/>
        </w:rPr>
        <w:t xml:space="preserve"> </w:t>
      </w:r>
      <w:r w:rsidRPr="00030799">
        <w:rPr>
          <w:highlight w:val="green"/>
          <w:u w:val="single"/>
        </w:rPr>
        <w:t>measures of risk</w:t>
      </w:r>
      <w:r w:rsidRPr="00030799">
        <w:rPr>
          <w:u w:val="single"/>
        </w:rPr>
        <w:t xml:space="preserve"> perception, as these are very different constructs from risk perception and are more likely to be byproducts of risk perception for terrorism rather than approximations of it</w:t>
      </w:r>
      <w:r w:rsidRPr="00030799">
        <w:rPr>
          <w:sz w:val="16"/>
        </w:rPr>
        <w:t xml:space="preserve"> (Sjöberg, Citation1998). Risk perceptions are cognitive: they are assessments of probability. </w:t>
      </w:r>
      <w:r w:rsidRPr="00030799">
        <w:rPr>
          <w:highlight w:val="green"/>
          <w:u w:val="single"/>
        </w:rPr>
        <w:t>Fear</w:t>
      </w:r>
      <w:r w:rsidRPr="00030799">
        <w:rPr>
          <w:u w:val="single"/>
        </w:rPr>
        <w:t xml:space="preserve">, anxiety, </w:t>
      </w:r>
      <w:r w:rsidRPr="00030799">
        <w:rPr>
          <w:highlight w:val="green"/>
          <w:u w:val="single"/>
        </w:rPr>
        <w:t>and</w:t>
      </w:r>
      <w:r w:rsidRPr="00030799">
        <w:rPr>
          <w:u w:val="single"/>
        </w:rPr>
        <w:t xml:space="preserve"> </w:t>
      </w:r>
      <w:r w:rsidRPr="00030799">
        <w:rPr>
          <w:highlight w:val="green"/>
          <w:u w:val="single"/>
        </w:rPr>
        <w:t>worry</w:t>
      </w:r>
      <w:r w:rsidRPr="00030799">
        <w:rPr>
          <w:u w:val="single"/>
        </w:rPr>
        <w:t xml:space="preserve"> </w:t>
      </w:r>
      <w:r w:rsidRPr="00030799">
        <w:rPr>
          <w:highlight w:val="green"/>
          <w:u w:val="single"/>
        </w:rPr>
        <w:t>about terrorism</w:t>
      </w:r>
      <w:r w:rsidRPr="00030799">
        <w:rPr>
          <w:u w:val="single"/>
        </w:rPr>
        <w:t xml:space="preserve">, on the other hand, </w:t>
      </w:r>
      <w:r w:rsidRPr="00030799">
        <w:rPr>
          <w:rStyle w:val="Emphasis"/>
          <w:highlight w:val="green"/>
        </w:rPr>
        <w:t>are conceptualized</w:t>
      </w:r>
      <w:r w:rsidRPr="00030799">
        <w:rPr>
          <w:u w:val="single"/>
        </w:rPr>
        <w:t xml:space="preserve"> in the literature </w:t>
      </w:r>
      <w:r w:rsidRPr="00030799">
        <w:rPr>
          <w:highlight w:val="green"/>
          <w:u w:val="single"/>
        </w:rPr>
        <w:t>as emotional responses</w:t>
      </w:r>
      <w:r w:rsidRPr="00030799">
        <w:rPr>
          <w:u w:val="single"/>
        </w:rPr>
        <w:t>, whereas risk perceptions are the product of information processing</w:t>
      </w:r>
      <w:r w:rsidRPr="00030799">
        <w:rPr>
          <w:sz w:val="16"/>
        </w:rPr>
        <w:t xml:space="preserve"> (which is not to say they are not influenced by emotions, but they are not emotions themselves; Fischoff et al., 1978; Lerner et al., Citation2003; Slovic, Citation2000).</w:t>
      </w:r>
    </w:p>
    <w:p w14:paraId="64C2F41D" w14:textId="77777777" w:rsidR="00DF1785" w:rsidRDefault="00DF1785" w:rsidP="00DF1785">
      <w:pPr>
        <w:pStyle w:val="Heading4"/>
      </w:pPr>
      <w:bookmarkStart w:id="5" w:name="_Hlk175391924"/>
      <w:bookmarkStart w:id="6" w:name="_Hlk175429839"/>
      <w:bookmarkStart w:id="7" w:name="_Hlk96367058"/>
      <w:r>
        <w:t xml:space="preserve">There are too many barriers. </w:t>
      </w:r>
    </w:p>
    <w:p w14:paraId="261BF865" w14:textId="77777777" w:rsidR="00DF1785" w:rsidRPr="002315FC" w:rsidRDefault="00DF1785" w:rsidP="00DF1785">
      <w:pPr>
        <w:rPr>
          <w:sz w:val="16"/>
        </w:rPr>
      </w:pPr>
      <w:r w:rsidRPr="002315FC">
        <w:rPr>
          <w:sz w:val="16"/>
        </w:rPr>
        <w:t xml:space="preserve">John </w:t>
      </w:r>
      <w:r>
        <w:rPr>
          <w:rStyle w:val="Style13ptBold"/>
        </w:rPr>
        <w:t>Mueller 23</w:t>
      </w:r>
      <w:r w:rsidRPr="002315FC">
        <w:rPr>
          <w:sz w:val="16"/>
        </w:rPr>
        <w:t>. Woody Hayes Senior Research Scientist at the Mershon Center for International Security Studies, adjunct professor of political science at The Ohio State University, senior fellow at the Cato Institute. “The Risk of Nuclear Terrorism.” Oxford Academic. 6/20/23. https://academic.oup.com/edited-volume/46401/chapter/408850472</w:t>
      </w:r>
    </w:p>
    <w:p w14:paraId="1A14F7D6" w14:textId="77777777" w:rsidR="00DF1785" w:rsidRDefault="00DF1785" w:rsidP="00DF1785">
      <w:pPr>
        <w:rPr>
          <w:sz w:val="16"/>
        </w:rPr>
      </w:pPr>
      <w:r>
        <w:rPr>
          <w:sz w:val="16"/>
        </w:rPr>
        <w:t xml:space="preserve">It is also relevant to note that over decades, </w:t>
      </w:r>
      <w:r>
        <w:rPr>
          <w:rStyle w:val="StyleUnderline"/>
        </w:rPr>
        <w:t xml:space="preserve">known </w:t>
      </w:r>
      <w:r w:rsidRPr="004E6C40">
        <w:rPr>
          <w:rStyle w:val="StyleUnderline"/>
          <w:highlight w:val="green"/>
        </w:rPr>
        <w:t>thefts of</w:t>
      </w:r>
      <w:r>
        <w:rPr>
          <w:rStyle w:val="StyleUnderline"/>
        </w:rPr>
        <w:t xml:space="preserve"> highly enriched </w:t>
      </w:r>
      <w:r w:rsidRPr="004E6C40">
        <w:rPr>
          <w:rStyle w:val="StyleUnderline"/>
          <w:highlight w:val="green"/>
        </w:rPr>
        <w:t>uranium</w:t>
      </w:r>
      <w:r>
        <w:rPr>
          <w:rStyle w:val="StyleUnderline"/>
        </w:rPr>
        <w:t xml:space="preserve"> </w:t>
      </w:r>
      <w:r>
        <w:rPr>
          <w:rStyle w:val="Emphasis"/>
        </w:rPr>
        <w:t xml:space="preserve">totalled </w:t>
      </w:r>
      <w:r w:rsidRPr="004E6C40">
        <w:rPr>
          <w:rStyle w:val="Emphasis"/>
          <w:highlight w:val="green"/>
        </w:rPr>
        <w:t>fewer than 16 pounds</w:t>
      </w:r>
      <w:r>
        <w:rPr>
          <w:rStyle w:val="StyleUnderline"/>
        </w:rPr>
        <w:t xml:space="preserve"> or so</w:t>
      </w:r>
      <w:r>
        <w:rPr>
          <w:sz w:val="16"/>
        </w:rPr>
        <w:t>.</w:t>
      </w:r>
      <w:r w:rsidRPr="00AA08A0">
        <w:rPr>
          <w:sz w:val="16"/>
        </w:rPr>
        <w:t>29</w:t>
      </w:r>
      <w:r>
        <w:rPr>
          <w:sz w:val="16"/>
        </w:rPr>
        <w:t xml:space="preserve"> </w:t>
      </w:r>
      <w:r>
        <w:rPr>
          <w:rStyle w:val="StyleUnderline"/>
        </w:rPr>
        <w:t xml:space="preserve">This is </w:t>
      </w:r>
      <w:r>
        <w:rPr>
          <w:rStyle w:val="Emphasis"/>
        </w:rPr>
        <w:t>far less</w:t>
      </w:r>
      <w:r>
        <w:rPr>
          <w:rStyle w:val="StyleUnderline"/>
        </w:rPr>
        <w:t xml:space="preserve"> than needed:</w:t>
      </w:r>
      <w:r>
        <w:rPr>
          <w:sz w:val="16"/>
        </w:rPr>
        <w:t xml:space="preserve"> for a crude bomb, over 100 pounds are required to produce a likely yield of one kiloton.</w:t>
      </w:r>
      <w:r w:rsidRPr="00AA08A0">
        <w:rPr>
          <w:sz w:val="16"/>
        </w:rPr>
        <w:t>30</w:t>
      </w:r>
      <w:r>
        <w:rPr>
          <w:sz w:val="16"/>
        </w:rPr>
        <w:t xml:space="preserve"> Moreover, </w:t>
      </w:r>
      <w:r>
        <w:rPr>
          <w:rStyle w:val="StyleUnderline"/>
        </w:rPr>
        <w:t>none of the thieves had buyers lined up</w:t>
      </w:r>
      <w:r>
        <w:rPr>
          <w:sz w:val="16"/>
        </w:rPr>
        <w:t>—</w:t>
      </w:r>
      <w:r>
        <w:rPr>
          <w:rStyle w:val="Emphasis"/>
        </w:rPr>
        <w:t>nearly all</w:t>
      </w:r>
      <w:r>
        <w:rPr>
          <w:sz w:val="16"/>
        </w:rPr>
        <w:t xml:space="preserve"> </w:t>
      </w:r>
      <w:r>
        <w:rPr>
          <w:rStyle w:val="StyleUnderline"/>
        </w:rPr>
        <w:t xml:space="preserve">were caught while </w:t>
      </w:r>
      <w:r>
        <w:rPr>
          <w:rStyle w:val="Emphasis"/>
        </w:rPr>
        <w:t>trying to peddle</w:t>
      </w:r>
      <w:r>
        <w:rPr>
          <w:rStyle w:val="StyleUnderline"/>
        </w:rPr>
        <w:t xml:space="preserve"> their wares.</w:t>
      </w:r>
      <w:r>
        <w:rPr>
          <w:sz w:val="16"/>
        </w:rPr>
        <w:t xml:space="preserve"> Indeed, concludes analyst Robin Frost, ‘</w:t>
      </w:r>
      <w:r>
        <w:rPr>
          <w:rStyle w:val="StyleUnderline"/>
        </w:rPr>
        <w:t xml:space="preserve">There appears to be </w:t>
      </w:r>
      <w:r w:rsidRPr="004E6C40">
        <w:rPr>
          <w:rStyle w:val="Emphasis"/>
          <w:highlight w:val="green"/>
        </w:rPr>
        <w:t>no true demand</w:t>
      </w:r>
      <w:r>
        <w:rPr>
          <w:sz w:val="16"/>
        </w:rPr>
        <w:t>, except where the buyers were government agents running a sting’.</w:t>
      </w:r>
      <w:r w:rsidRPr="00AA08A0">
        <w:rPr>
          <w:sz w:val="16"/>
        </w:rPr>
        <w:t>31</w:t>
      </w:r>
      <w:r>
        <w:rPr>
          <w:sz w:val="16"/>
        </w:rPr>
        <w:t xml:space="preserve"> After procuring the required fissile material, the terrorists would likely need to cross international borders. For a considerable fee, opium traders (for example) might provide expert, and possibly even reliable, assistance. However, the routes are not as chaotic as they appear and are often under the watch of suspicious and careful criminal regulators.</w:t>
      </w:r>
      <w:r w:rsidRPr="00AA08A0">
        <w:rPr>
          <w:sz w:val="16"/>
        </w:rPr>
        <w:t>32</w:t>
      </w:r>
      <w:r>
        <w:rPr>
          <w:sz w:val="16"/>
        </w:rPr>
        <w:t xml:space="preserve"> Moreover, if they became suspicious of the commodity being smuggled, some of these might find it in their interest to disrupt passage, perhaps to collect the bounteous reward money offered by alarmed governments if the uranium theft had been discovered. Once outside the country with their precious booty, the terrorists would need to set up a large and well-equipped machine shop to manufacture a bomb and then to populate it with a very select team of highly skilled scientists, technicians, and machinists. The process would also require good managers and organizers. The group would have to be assembled and retained for the monumental task while simultaneously raising no consequential suspicions among friends, family, and police about curious and sudden absences from normal pursuits back home. Pakistan, for example, maintains a strict watch on many of its nuclear scientists even after retirement.</w:t>
      </w:r>
      <w:r w:rsidRPr="00AA08A0">
        <w:rPr>
          <w:sz w:val="16"/>
        </w:rPr>
        <w:t>33</w:t>
      </w:r>
      <w:r>
        <w:rPr>
          <w:sz w:val="16"/>
        </w:rPr>
        <w:t xml:space="preserve"> Members of this bomb-building team would also have to be utterly devoted to the cause. And in addition, they would have to be willing to put their lives, and certainly their careers, at high risk because after their bomb was discovered, or exploded, they would likely become the targets in an intense worldwide dragnet operation facilitated by the fact that their skills would not be common ones. Some observers have insisted that it would be ‘easy’ for terrorists to assemble a crude bomb if they could get enough fissile material.</w:t>
      </w:r>
      <w:r w:rsidRPr="00AA08A0">
        <w:rPr>
          <w:sz w:val="16"/>
        </w:rPr>
        <w:t>34</w:t>
      </w:r>
      <w:r>
        <w:rPr>
          <w:sz w:val="16"/>
        </w:rPr>
        <w:t xml:space="preserve"> However, Christoph Wirz and Emmanuel Egger, </w:t>
      </w:r>
      <w:r>
        <w:rPr>
          <w:rStyle w:val="StyleUnderline"/>
        </w:rPr>
        <w:t>two senior physicists</w:t>
      </w:r>
      <w:r>
        <w:rPr>
          <w:sz w:val="16"/>
        </w:rPr>
        <w:t xml:space="preserve"> in charge of nuclear issues at Switzerland’s Spiez Laboratory in 2005, bluntly </w:t>
      </w:r>
      <w:r>
        <w:rPr>
          <w:rStyle w:val="StyleUnderline"/>
        </w:rPr>
        <w:t>conclude that the</w:t>
      </w:r>
      <w:r>
        <w:rPr>
          <w:sz w:val="16"/>
        </w:rPr>
        <w:t xml:space="preserve"> </w:t>
      </w:r>
      <w:r w:rsidRPr="004E6C40">
        <w:rPr>
          <w:rStyle w:val="StyleUnderline"/>
          <w:highlight w:val="green"/>
        </w:rPr>
        <w:t>task ‘</w:t>
      </w:r>
      <w:r w:rsidRPr="004E6C40">
        <w:rPr>
          <w:rStyle w:val="Emphasis"/>
          <w:highlight w:val="green"/>
        </w:rPr>
        <w:t>could hardly be accomplished</w:t>
      </w:r>
      <w:r>
        <w:rPr>
          <w:rStyle w:val="StyleUnderline"/>
        </w:rPr>
        <w:t xml:space="preserve"> by a subnational group’.</w:t>
      </w:r>
      <w:r w:rsidRPr="00AA08A0">
        <w:rPr>
          <w:sz w:val="16"/>
        </w:rPr>
        <w:t>35</w:t>
      </w:r>
      <w:r>
        <w:rPr>
          <w:sz w:val="16"/>
        </w:rPr>
        <w:t xml:space="preserve"> They point out that </w:t>
      </w:r>
      <w:r>
        <w:rPr>
          <w:rStyle w:val="StyleUnderline"/>
        </w:rPr>
        <w:t>precise blueprints</w:t>
      </w:r>
      <w:r>
        <w:rPr>
          <w:sz w:val="16"/>
        </w:rPr>
        <w:t xml:space="preserve">, not just sketches and general ideas, </w:t>
      </w:r>
      <w:r>
        <w:rPr>
          <w:rStyle w:val="Emphasis"/>
        </w:rPr>
        <w:t>are required</w:t>
      </w:r>
      <w:r>
        <w:rPr>
          <w:sz w:val="16"/>
        </w:rPr>
        <w:t xml:space="preserve">, </w:t>
      </w:r>
      <w:r>
        <w:rPr>
          <w:rStyle w:val="StyleUnderline"/>
        </w:rPr>
        <w:t>and</w:t>
      </w:r>
      <w:r>
        <w:rPr>
          <w:sz w:val="16"/>
        </w:rPr>
        <w:t xml:space="preserve"> that even </w:t>
      </w:r>
      <w:r>
        <w:rPr>
          <w:rStyle w:val="Emphasis"/>
        </w:rPr>
        <w:t>with a good blueprint</w:t>
      </w:r>
      <w:r>
        <w:rPr>
          <w:sz w:val="16"/>
        </w:rPr>
        <w:t xml:space="preserve"> </w:t>
      </w:r>
      <w:r>
        <w:rPr>
          <w:rStyle w:val="StyleUnderline"/>
        </w:rPr>
        <w:t xml:space="preserve">the terrorist group ‘would most certainly be </w:t>
      </w:r>
      <w:r>
        <w:rPr>
          <w:rStyle w:val="Emphasis"/>
        </w:rPr>
        <w:t>forced to redesign</w:t>
      </w:r>
      <w:r>
        <w:rPr>
          <w:rStyle w:val="StyleUnderline"/>
        </w:rPr>
        <w:t>’</w:t>
      </w:r>
      <w:r>
        <w:rPr>
          <w:sz w:val="16"/>
        </w:rPr>
        <w:t>.</w:t>
      </w:r>
      <w:r w:rsidRPr="00AA08A0">
        <w:rPr>
          <w:sz w:val="16"/>
        </w:rPr>
        <w:t>36</w:t>
      </w:r>
      <w:r>
        <w:rPr>
          <w:sz w:val="16"/>
        </w:rPr>
        <w:t xml:space="preserve"> They also stress that </w:t>
      </w:r>
      <w:r>
        <w:rPr>
          <w:rStyle w:val="StyleUnderline"/>
        </w:rPr>
        <w:t xml:space="preserve">the work, far from being ‘easy’, is </w:t>
      </w:r>
      <w:r>
        <w:rPr>
          <w:rStyle w:val="Emphasis"/>
        </w:rPr>
        <w:t>difficult</w:t>
      </w:r>
      <w:r>
        <w:rPr>
          <w:rStyle w:val="StyleUnderline"/>
        </w:rPr>
        <w:t xml:space="preserve">, </w:t>
      </w:r>
      <w:r>
        <w:rPr>
          <w:rStyle w:val="Emphasis"/>
        </w:rPr>
        <w:t>dangerous</w:t>
      </w:r>
      <w:r>
        <w:rPr>
          <w:rStyle w:val="StyleUnderline"/>
        </w:rPr>
        <w:t xml:space="preserve">, and extremely </w:t>
      </w:r>
      <w:r>
        <w:rPr>
          <w:rStyle w:val="Emphasis"/>
        </w:rPr>
        <w:t>exacting</w:t>
      </w:r>
      <w:r>
        <w:rPr>
          <w:sz w:val="16"/>
        </w:rPr>
        <w:t>, and that the technical requirements ‘in several fields verge on the unfeasible’.</w:t>
      </w:r>
      <w:r w:rsidRPr="00AA08A0">
        <w:rPr>
          <w:sz w:val="16"/>
        </w:rPr>
        <w:t>37</w:t>
      </w:r>
      <w:r>
        <w:rPr>
          <w:sz w:val="16"/>
        </w:rPr>
        <w:t xml:space="preserve"> Younger makes a similar argument, expressing his amazement at ‘self-declared “nuclear weapons experts”, many of whom have never seen a real nuclear weapon’, who ‘hold forth on how easy it is to make a functioning nuclear explosive’. </w:t>
      </w:r>
      <w:r>
        <w:rPr>
          <w:rStyle w:val="StyleUnderline"/>
        </w:rPr>
        <w:t xml:space="preserve">Information is </w:t>
      </w:r>
      <w:r>
        <w:rPr>
          <w:rStyle w:val="Emphasis"/>
        </w:rPr>
        <w:t>readily available</w:t>
      </w:r>
      <w:r>
        <w:rPr>
          <w:rStyle w:val="StyleUnderline"/>
        </w:rPr>
        <w:t xml:space="preserve"> for getting the general idea behind a rudimentary nuclear explosive, but </w:t>
      </w:r>
      <w:r>
        <w:rPr>
          <w:rStyle w:val="Emphasis"/>
        </w:rPr>
        <w:t>none of this is detailed enough</w:t>
      </w:r>
      <w:r>
        <w:rPr>
          <w:rStyle w:val="StyleUnderline"/>
        </w:rPr>
        <w:t xml:space="preserve"> for ‘the confident assembly of a real nuclear explosive’. </w:t>
      </w:r>
      <w:r>
        <w:rPr>
          <w:sz w:val="16"/>
        </w:rPr>
        <w:t xml:space="preserve">Younger is quick to enumerate the difficulties the group would confront when attempting to fabricate one on their own. He stresses that </w:t>
      </w:r>
      <w:r>
        <w:rPr>
          <w:rStyle w:val="StyleUnderline"/>
        </w:rPr>
        <w:t>uranium is ‘</w:t>
      </w:r>
      <w:r>
        <w:rPr>
          <w:rStyle w:val="Emphasis"/>
        </w:rPr>
        <w:t>exceptionally difficult</w:t>
      </w:r>
      <w:r>
        <w:rPr>
          <w:rStyle w:val="StyleUnderline"/>
        </w:rPr>
        <w:t xml:space="preserve"> to machine’</w:t>
      </w:r>
      <w:r>
        <w:rPr>
          <w:sz w:val="16"/>
        </w:rPr>
        <w:t xml:space="preserve"> while ‘</w:t>
      </w:r>
      <w:r>
        <w:rPr>
          <w:rStyle w:val="StyleUnderline"/>
        </w:rPr>
        <w:t xml:space="preserve">plutonium is </w:t>
      </w:r>
      <w:r>
        <w:rPr>
          <w:rStyle w:val="Emphasis"/>
        </w:rPr>
        <w:t>one of the most complex metals</w:t>
      </w:r>
      <w:r>
        <w:rPr>
          <w:sz w:val="16"/>
        </w:rPr>
        <w:t xml:space="preserve"> </w:t>
      </w:r>
      <w:r>
        <w:rPr>
          <w:rStyle w:val="StyleUnderline"/>
        </w:rPr>
        <w:t>ever discovered</w:t>
      </w:r>
      <w:r>
        <w:rPr>
          <w:sz w:val="16"/>
        </w:rPr>
        <w:t xml:space="preserve">, a material whose basic properties are sensitive to exactly how it is processed’, </w:t>
      </w:r>
      <w:r>
        <w:rPr>
          <w:rStyle w:val="StyleUnderline"/>
        </w:rPr>
        <w:t>and both require special machining technology.</w:t>
      </w:r>
      <w:r>
        <w:rPr>
          <w:sz w:val="16"/>
        </w:rPr>
        <w:t xml:space="preserve"> Younger concludes, ‘To think that a terrorist group, working in isolation with an unreliable supply of electricity and little access to tools and supplies’ could fabricate a nuclear bomb or IND ‘is far-fetched at best’.</w:t>
      </w:r>
      <w:r w:rsidRPr="00AA08A0">
        <w:rPr>
          <w:sz w:val="16"/>
        </w:rPr>
        <w:t>38</w:t>
      </w:r>
      <w:r>
        <w:rPr>
          <w:sz w:val="16"/>
        </w:rPr>
        <w:t xml:space="preserve"> </w:t>
      </w:r>
      <w:r>
        <w:rPr>
          <w:rStyle w:val="StyleUnderline"/>
        </w:rPr>
        <w:t xml:space="preserve">Under the best of circumstances, the </w:t>
      </w:r>
      <w:r w:rsidRPr="004E6C40">
        <w:rPr>
          <w:rStyle w:val="StyleUnderline"/>
          <w:highlight w:val="green"/>
        </w:rPr>
        <w:t xml:space="preserve">process could </w:t>
      </w:r>
      <w:r w:rsidRPr="004E6C40">
        <w:rPr>
          <w:rStyle w:val="Emphasis"/>
          <w:highlight w:val="green"/>
        </w:rPr>
        <w:t>take</w:t>
      </w:r>
      <w:r>
        <w:rPr>
          <w:rStyle w:val="Emphasis"/>
        </w:rPr>
        <w:t xml:space="preserve"> months</w:t>
      </w:r>
      <w:r>
        <w:rPr>
          <w:rStyle w:val="StyleUnderline"/>
        </w:rPr>
        <w:t xml:space="preserve">, or </w:t>
      </w:r>
      <w:r>
        <w:rPr>
          <w:rStyle w:val="Emphasis"/>
        </w:rPr>
        <w:t xml:space="preserve">even a </w:t>
      </w:r>
      <w:r w:rsidRPr="004E6C40">
        <w:rPr>
          <w:rStyle w:val="Emphasis"/>
          <w:highlight w:val="green"/>
        </w:rPr>
        <w:t>year or more</w:t>
      </w:r>
      <w:r>
        <w:rPr>
          <w:sz w:val="16"/>
        </w:rPr>
        <w:t xml:space="preserve">, and it would all, of course, have to be carried out </w:t>
      </w:r>
      <w:r>
        <w:rPr>
          <w:rStyle w:val="StyleUnderline"/>
        </w:rPr>
        <w:t xml:space="preserve">in utter secret even while local and international security </w:t>
      </w:r>
      <w:r w:rsidRPr="004E6C40">
        <w:rPr>
          <w:rStyle w:val="StyleUnderline"/>
          <w:highlight w:val="green"/>
        </w:rPr>
        <w:t>police</w:t>
      </w:r>
      <w:r>
        <w:rPr>
          <w:rStyle w:val="StyleUnderline"/>
        </w:rPr>
        <w:t xml:space="preserve"> are likely to be </w:t>
      </w:r>
      <w:r w:rsidRPr="004E6C40">
        <w:rPr>
          <w:rStyle w:val="StyleUnderline"/>
          <w:highlight w:val="green"/>
        </w:rPr>
        <w:t xml:space="preserve">on the </w:t>
      </w:r>
      <w:r w:rsidRPr="004E6C40">
        <w:rPr>
          <w:rStyle w:val="Emphasis"/>
          <w:highlight w:val="green"/>
        </w:rPr>
        <w:t>intense prowl</w:t>
      </w:r>
      <w:r>
        <w:rPr>
          <w:sz w:val="16"/>
        </w:rPr>
        <w:t>.</w:t>
      </w:r>
    </w:p>
    <w:p w14:paraId="3174889C" w14:textId="77777777" w:rsidR="00DF1785" w:rsidRDefault="00DF1785" w:rsidP="00DF1785">
      <w:pPr>
        <w:rPr>
          <w:sz w:val="16"/>
        </w:rPr>
      </w:pPr>
    </w:p>
    <w:p w14:paraId="5EA9A788" w14:textId="77777777" w:rsidR="00DF1785" w:rsidRDefault="00DF1785" w:rsidP="00DF1785">
      <w:pPr>
        <w:rPr>
          <w:sz w:val="16"/>
        </w:rPr>
      </w:pPr>
      <w:r>
        <w:rPr>
          <w:sz w:val="16"/>
        </w:rPr>
        <w:t xml:space="preserve"> In addition, people, or criminal gangs, in the area may observe with increasing curiosity and puzzlement the constant coming and going of technicians unlikely to be locals. Unless they live constantly in the shop (itself a noticeable event), the conspirators would eat, sleep, drink, and recreate elsewhere, constantly bumping into curious, and potentially inquiring, people. The process of fabricating an IND requires, then, the effective recruitment of people who at once have great technical skills and will remain completely devoted to the cause. In addition, a host of corrupted co-conspirators—many of them foreign—must remain utterly reliable, international and local security services must be kept perpetually in the dark, and no curious outsider must get consequential wind of the project over the months (or even years) it takes to pull off. The </w:t>
      </w:r>
      <w:r>
        <w:rPr>
          <w:rStyle w:val="StyleUnderline"/>
        </w:rPr>
        <w:t xml:space="preserve">finished </w:t>
      </w:r>
      <w:r w:rsidRPr="004E6C40">
        <w:rPr>
          <w:rStyle w:val="StyleUnderline"/>
          <w:highlight w:val="green"/>
        </w:rPr>
        <w:t>product</w:t>
      </w:r>
      <w:r>
        <w:rPr>
          <w:rStyle w:val="StyleUnderline"/>
        </w:rPr>
        <w:t xml:space="preserve"> could </w:t>
      </w:r>
      <w:r w:rsidRPr="004E6C40">
        <w:rPr>
          <w:rStyle w:val="StyleUnderline"/>
          <w:highlight w:val="green"/>
        </w:rPr>
        <w:t xml:space="preserve">weigh </w:t>
      </w:r>
      <w:r w:rsidRPr="004E6C40">
        <w:rPr>
          <w:rStyle w:val="Emphasis"/>
          <w:highlight w:val="green"/>
        </w:rPr>
        <w:t>a ton</w:t>
      </w:r>
      <w:r w:rsidRPr="004E6C40">
        <w:rPr>
          <w:rStyle w:val="StyleUnderline"/>
          <w:highlight w:val="green"/>
        </w:rPr>
        <w:t xml:space="preserve"> or </w:t>
      </w:r>
      <w:r w:rsidRPr="004E6C40">
        <w:rPr>
          <w:rStyle w:val="Emphasis"/>
          <w:highlight w:val="green"/>
        </w:rPr>
        <w:t>more</w:t>
      </w:r>
      <w:r>
        <w:rPr>
          <w:sz w:val="16"/>
        </w:rPr>
        <w:t>.</w:t>
      </w:r>
      <w:r w:rsidRPr="00AA08A0">
        <w:rPr>
          <w:sz w:val="16"/>
        </w:rPr>
        <w:t>39</w:t>
      </w:r>
      <w:r>
        <w:rPr>
          <w:sz w:val="16"/>
        </w:rPr>
        <w:t xml:space="preserve"> Encased in lead shielding to mask radioactive emissions, it would then have to be transported to, and smuggled into, the relevant target country. And, finally, at the target site, the crew, presumably suicidal, would have to set off its improvised and untested nuclear device. While doing so, they would have to hope that the machine shop work has been perfect, that there were no significant shakeups in the treacherous process of transportation, and that, after all this effort, the device does not prove to be a dud. The financial costs of the extended operation in all its cumulating, or cascading, entirety could easily become monumental. There would be expensive equipment to buy, smuggle, and set up, and people to pay—or pay off. Moreover, any criminals competent and capable enough to be an effective ally in the project are likely as well to be both smart enough to see boundless opportunities for extortion and psychologically equipped by their profession to be willing to exploit them. Even the very alarmed Bunn and Wier contend that the atomic terrorists’ task ‘would clearly be among the most difficult types of attack to carry out’ or ‘one of the most difficult missions a terrorist group could hope to try’.</w:t>
      </w:r>
      <w:r w:rsidRPr="00AA08A0">
        <w:rPr>
          <w:sz w:val="16"/>
        </w:rPr>
        <w:t>40</w:t>
      </w:r>
      <w:r>
        <w:rPr>
          <w:sz w:val="16"/>
        </w:rPr>
        <w:t xml:space="preserve"> And, as the Gilmore Commission, a special advisory panel to the US President and Congress, stresses, setting off a nuclear device capable of producing mass destruction presents not only ‘Herculean challenges’, but also it requires that a whole series of steps be accomplished. If each is not fully met, the result is not simply a less-powerful weapon, but one that cannot produce any significant nuclear yield at all, or cannot be delivered.</w:t>
      </w:r>
      <w:r w:rsidRPr="00AA08A0">
        <w:rPr>
          <w:sz w:val="16"/>
        </w:rPr>
        <w:t>41</w:t>
      </w:r>
      <w:r>
        <w:rPr>
          <w:sz w:val="16"/>
        </w:rPr>
        <w:t xml:space="preserve"> There could easily be </w:t>
      </w:r>
      <w:r>
        <w:rPr>
          <w:rStyle w:val="StyleUnderline"/>
        </w:rPr>
        <w:t xml:space="preserve">at least </w:t>
      </w:r>
      <w:r w:rsidRPr="004E6C40">
        <w:rPr>
          <w:rStyle w:val="Emphasis"/>
          <w:highlight w:val="green"/>
        </w:rPr>
        <w:t>20 steps or hurdles</w:t>
      </w:r>
      <w:r>
        <w:rPr>
          <w:rStyle w:val="StyleUnderline"/>
        </w:rPr>
        <w:t xml:space="preserve"> and all of them must be surmounted by the atomic aspirant</w:t>
      </w:r>
      <w:r>
        <w:rPr>
          <w:sz w:val="16"/>
        </w:rPr>
        <w:t xml:space="preserve">. If it is assumed that </w:t>
      </w:r>
      <w:r>
        <w:rPr>
          <w:rStyle w:val="StyleUnderline"/>
        </w:rPr>
        <w:t xml:space="preserve">the various </w:t>
      </w:r>
      <w:r w:rsidRPr="004E6C40">
        <w:rPr>
          <w:rStyle w:val="Emphasis"/>
          <w:highlight w:val="green"/>
        </w:rPr>
        <w:t>barriers are independent</w:t>
      </w:r>
      <w:r>
        <w:rPr>
          <w:sz w:val="16"/>
        </w:rPr>
        <w:t xml:space="preserve">, or effectively independent, from each other and if it is further generously assumed that the terrorists have a fighting chance of 50 per cent of overcoming each of the 20 obstacles, </w:t>
      </w:r>
      <w:r w:rsidRPr="004E6C40">
        <w:rPr>
          <w:rStyle w:val="StyleUnderline"/>
          <w:highlight w:val="green"/>
        </w:rPr>
        <w:t>the chances that</w:t>
      </w:r>
      <w:r>
        <w:rPr>
          <w:rStyle w:val="StyleUnderline"/>
        </w:rPr>
        <w:t xml:space="preserve"> a concerted </w:t>
      </w:r>
      <w:r w:rsidRPr="004E6C40">
        <w:rPr>
          <w:rStyle w:val="StyleUnderline"/>
          <w:highlight w:val="green"/>
        </w:rPr>
        <w:t>effort would be successful</w:t>
      </w:r>
      <w:r>
        <w:rPr>
          <w:rStyle w:val="StyleUnderline"/>
        </w:rPr>
        <w:t xml:space="preserve"> comes out to be </w:t>
      </w:r>
      <w:r w:rsidRPr="004E6C40">
        <w:rPr>
          <w:rStyle w:val="Emphasis"/>
          <w:highlight w:val="green"/>
        </w:rPr>
        <w:t>less than one in a million</w:t>
      </w:r>
      <w:r>
        <w:rPr>
          <w:sz w:val="16"/>
        </w:rPr>
        <w:t>.</w:t>
      </w:r>
      <w:r w:rsidRPr="00AA08A0">
        <w:rPr>
          <w:sz w:val="16"/>
        </w:rPr>
        <w:t>42</w:t>
      </w:r>
      <w:r>
        <w:rPr>
          <w:sz w:val="16"/>
        </w:rPr>
        <w:t xml:space="preserve"> Moreover, all this focuses </w:t>
      </w:r>
      <w:r>
        <w:rPr>
          <w:rStyle w:val="StyleUnderline"/>
        </w:rPr>
        <w:t xml:space="preserve">on the effort </w:t>
      </w:r>
      <w:r w:rsidRPr="004E6C40">
        <w:rPr>
          <w:rStyle w:val="StyleUnderline"/>
          <w:highlight w:val="green"/>
        </w:rPr>
        <w:t xml:space="preserve">to deliver a </w:t>
      </w:r>
      <w:r w:rsidRPr="004E6C40">
        <w:rPr>
          <w:rStyle w:val="Emphasis"/>
          <w:highlight w:val="green"/>
        </w:rPr>
        <w:t>single bomb</w:t>
      </w:r>
      <w:r>
        <w:rPr>
          <w:sz w:val="16"/>
        </w:rPr>
        <w:t>. If the requirement were to deliver several, the odds become, of course, even more prohibitive.</w:t>
      </w:r>
    </w:p>
    <w:bookmarkEnd w:id="3"/>
    <w:bookmarkEnd w:id="4"/>
    <w:bookmarkEnd w:id="5"/>
    <w:bookmarkEnd w:id="6"/>
    <w:bookmarkEnd w:id="7"/>
    <w:p w14:paraId="2D8CE499" w14:textId="77777777" w:rsidR="00DF1785" w:rsidRDefault="00DF1785" w:rsidP="00DF1785">
      <w:pPr>
        <w:pStyle w:val="Heading3"/>
      </w:pPr>
      <w:r>
        <w:t>2nc – Populism Defense</w:t>
      </w:r>
    </w:p>
    <w:p w14:paraId="5C3C3309" w14:textId="52E549F1" w:rsidR="005D388F" w:rsidRDefault="00BE2F4B" w:rsidP="00BE2F4B">
      <w:pPr>
        <w:pStyle w:val="Heading1"/>
      </w:pPr>
      <w:r>
        <w:t>1NR</w:t>
      </w:r>
    </w:p>
    <w:p w14:paraId="00B1F56D" w14:textId="40A3EEF7" w:rsidR="00BE2F4B" w:rsidRDefault="00574444" w:rsidP="00574444">
      <w:pPr>
        <w:pStyle w:val="Heading2"/>
      </w:pPr>
      <w:r>
        <w:t xml:space="preserve">Movements </w:t>
      </w:r>
    </w:p>
    <w:p w14:paraId="02C59EF4" w14:textId="77777777" w:rsidR="00496BF2" w:rsidRDefault="00496BF2" w:rsidP="00574444">
      <w:pPr>
        <w:pStyle w:val="Analytic"/>
      </w:pPr>
    </w:p>
    <w:p w14:paraId="420FB5C8" w14:textId="2E9B7F00" w:rsidR="00574444" w:rsidRDefault="00574444" w:rsidP="00574444">
      <w:pPr>
        <w:pStyle w:val="Heading2"/>
      </w:pPr>
      <w:r>
        <w:t>ConCon</w:t>
      </w:r>
    </w:p>
    <w:p w14:paraId="1CBF67B8" w14:textId="77777777" w:rsidR="00496BF2" w:rsidRDefault="00496BF2" w:rsidP="00DB0771">
      <w:pPr>
        <w:pStyle w:val="Analytic"/>
      </w:pPr>
    </w:p>
    <w:p w14:paraId="2A913E83" w14:textId="0B6693BE" w:rsidR="00574444" w:rsidRPr="00574444" w:rsidRDefault="00574444" w:rsidP="00574444">
      <w:pPr>
        <w:pStyle w:val="Heading2"/>
      </w:pPr>
      <w:r>
        <w:t>Ban CP</w:t>
      </w:r>
    </w:p>
    <w:p w14:paraId="4595AECE" w14:textId="1B6C7851" w:rsidR="00E30910" w:rsidRDefault="00E30910" w:rsidP="00E30910">
      <w:pPr>
        <w:pStyle w:val="Heading2"/>
      </w:pPr>
      <w:r>
        <w:t>Prop 50 DA</w:t>
      </w:r>
    </w:p>
    <w:p w14:paraId="494AF672" w14:textId="622C4361" w:rsidR="0006275D" w:rsidRDefault="00BA6DB5" w:rsidP="0006275D">
      <w:pPr>
        <w:pStyle w:val="Heading3"/>
      </w:pPr>
      <w:r>
        <w:t>1nr---OV</w:t>
      </w:r>
    </w:p>
    <w:p w14:paraId="2992A30F" w14:textId="77777777" w:rsidR="00496BF2" w:rsidRDefault="00496BF2" w:rsidP="00BA6DB5">
      <w:pPr>
        <w:pStyle w:val="Analytic"/>
      </w:pPr>
    </w:p>
    <w:p w14:paraId="4DE90772" w14:textId="2EE981C8" w:rsidR="0006275D" w:rsidRPr="008E51F7" w:rsidRDefault="0006275D" w:rsidP="0006275D">
      <w:pPr>
        <w:pStyle w:val="Heading4"/>
        <w:rPr>
          <w:rFonts w:cs="Times New Roman"/>
        </w:rPr>
      </w:pPr>
      <w:r w:rsidRPr="008E51F7">
        <w:rPr>
          <w:rFonts w:cs="Times New Roman"/>
        </w:rPr>
        <w:t xml:space="preserve">Terrorism causes </w:t>
      </w:r>
      <w:r w:rsidRPr="008E51F7">
        <w:rPr>
          <w:rFonts w:cs="Times New Roman"/>
          <w:u w:val="single"/>
        </w:rPr>
        <w:t>extinction</w:t>
      </w:r>
      <w:r w:rsidRPr="008E51F7">
        <w:rPr>
          <w:rFonts w:cs="Times New Roman"/>
        </w:rPr>
        <w:t>.</w:t>
      </w:r>
    </w:p>
    <w:p w14:paraId="7FCF6EB6" w14:textId="77777777" w:rsidR="0006275D" w:rsidRPr="00D84164" w:rsidRDefault="0006275D" w:rsidP="0006275D">
      <w:pPr>
        <w:rPr>
          <w:sz w:val="14"/>
        </w:rPr>
      </w:pPr>
      <w:r w:rsidRPr="00D84164">
        <w:rPr>
          <w:sz w:val="14"/>
        </w:rPr>
        <w:t xml:space="preserve">Phil </w:t>
      </w:r>
      <w:r w:rsidRPr="008E51F7">
        <w:rPr>
          <w:rStyle w:val="Style13ptBold"/>
        </w:rPr>
        <w:t>Torres 21</w:t>
      </w:r>
      <w:r w:rsidRPr="00D84164">
        <w:rPr>
          <w:sz w:val="14"/>
        </w:rPr>
        <w:t>, Visiting Researcher at the Centre for the Study of Existential Risk, M.Sc. Doctoral Candidate at Leibniz Universität Hannover, Affiliate Scholar at the Institute for Ethics and Emerging Technologies, Master's Degree in Neuroscience from Brandeis University, “Can We Clean Up The Mess We've Created? We Have To Do It Now, or Face Extinction”, Salon, 9/5/2021, https://www.salon.com/2021/09/05/can-we-clean-up-the-mess-weve-created-we-have-to-do-it-now-or-face-extinction/</w:t>
      </w:r>
    </w:p>
    <w:p w14:paraId="53D73533" w14:textId="77777777" w:rsidR="0006275D" w:rsidRDefault="0006275D" w:rsidP="0006275D">
      <w:pPr>
        <w:rPr>
          <w:sz w:val="16"/>
        </w:rPr>
      </w:pPr>
      <w:r w:rsidRPr="008E51F7">
        <w:rPr>
          <w:sz w:val="16"/>
        </w:rPr>
        <w:t xml:space="preserve">So, what do the trend lines show? </w:t>
      </w:r>
      <w:r w:rsidRPr="008E51F7">
        <w:rPr>
          <w:rStyle w:val="StyleUnderline"/>
        </w:rPr>
        <w:t xml:space="preserve">The rapid takeover of </w:t>
      </w:r>
      <w:r w:rsidRPr="008E51F7">
        <w:rPr>
          <w:rStyle w:val="StyleUnderline"/>
          <w:highlight w:val="green"/>
        </w:rPr>
        <w:t>Afghanistan</w:t>
      </w:r>
      <w:r w:rsidRPr="008E51F7">
        <w:rPr>
          <w:rStyle w:val="StyleUnderline"/>
        </w:rPr>
        <w:t xml:space="preserve"> from the Taliban is </w:t>
      </w:r>
      <w:r w:rsidRPr="008E51F7">
        <w:rPr>
          <w:rStyle w:val="Emphasis"/>
          <w:highlight w:val="green"/>
        </w:rPr>
        <w:t>fuel</w:t>
      </w:r>
      <w:r w:rsidRPr="008E51F7">
        <w:rPr>
          <w:rStyle w:val="StyleUnderline"/>
        </w:rPr>
        <w:t xml:space="preserve">ing </w:t>
      </w:r>
      <w:r w:rsidRPr="008E51F7">
        <w:rPr>
          <w:rStyle w:val="StyleUnderline"/>
          <w:highlight w:val="green"/>
        </w:rPr>
        <w:t>worries</w:t>
      </w:r>
      <w:r w:rsidRPr="008E51F7">
        <w:rPr>
          <w:rStyle w:val="StyleUnderline"/>
        </w:rPr>
        <w:t xml:space="preserve"> that </w:t>
      </w:r>
      <w:r w:rsidRPr="008E51F7">
        <w:rPr>
          <w:rStyle w:val="Emphasis"/>
          <w:highlight w:val="green"/>
        </w:rPr>
        <w:t>al-Qaida</w:t>
      </w:r>
      <w:r w:rsidRPr="008E51F7">
        <w:rPr>
          <w:rStyle w:val="StyleUnderline"/>
          <w:highlight w:val="green"/>
        </w:rPr>
        <w:t xml:space="preserve"> could make a </w:t>
      </w:r>
      <w:r w:rsidRPr="008E51F7">
        <w:rPr>
          <w:rStyle w:val="Emphasis"/>
          <w:highlight w:val="green"/>
        </w:rPr>
        <w:t>comeback</w:t>
      </w:r>
      <w:r w:rsidRPr="008E51F7">
        <w:rPr>
          <w:rStyle w:val="StyleUnderline"/>
        </w:rPr>
        <w:t xml:space="preserve">, which once again raises the prospect of </w:t>
      </w:r>
      <w:r w:rsidRPr="008E51F7">
        <w:rPr>
          <w:rStyle w:val="Emphasis"/>
        </w:rPr>
        <w:t>terrorist attacks</w:t>
      </w:r>
      <w:r w:rsidRPr="008E51F7">
        <w:rPr>
          <w:rStyle w:val="StyleUnderline"/>
        </w:rPr>
        <w:t xml:space="preserve"> against the U.S.</w:t>
      </w:r>
      <w:r w:rsidRPr="008E51F7">
        <w:rPr>
          <w:sz w:val="16"/>
        </w:rPr>
        <w:t xml:space="preserve"> Although al-Qaida is weaker than before, it is worth recalling that the core membership of the group in 2002 was only around 170 people. But </w:t>
      </w:r>
      <w:r w:rsidRPr="008E51F7">
        <w:rPr>
          <w:rStyle w:val="StyleUnderline"/>
        </w:rPr>
        <w:t xml:space="preserve">this time around the inventory of political grievances that drive Islamist terrorism has </w:t>
      </w:r>
      <w:r w:rsidRPr="008E51F7">
        <w:rPr>
          <w:rStyle w:val="Emphasis"/>
        </w:rPr>
        <w:t>grown</w:t>
      </w:r>
      <w:r w:rsidRPr="008E51F7">
        <w:rPr>
          <w:rStyle w:val="StyleUnderline"/>
        </w:rPr>
        <w:t>, thanks to</w:t>
      </w:r>
      <w:r w:rsidRPr="008E51F7">
        <w:rPr>
          <w:sz w:val="16"/>
        </w:rPr>
        <w:t xml:space="preserve"> the U.S.-led pre-emptive invasion of </w:t>
      </w:r>
      <w:r w:rsidRPr="008E51F7">
        <w:rPr>
          <w:rStyle w:val="StyleUnderline"/>
        </w:rPr>
        <w:t>Iraq</w:t>
      </w:r>
      <w:r w:rsidRPr="008E51F7">
        <w:rPr>
          <w:sz w:val="16"/>
        </w:rPr>
        <w:t xml:space="preserve">, the indefinite detention of "detainees" in </w:t>
      </w:r>
      <w:r w:rsidRPr="008E51F7">
        <w:rPr>
          <w:rStyle w:val="StyleUnderline"/>
        </w:rPr>
        <w:t>Guantánamo Bay</w:t>
      </w:r>
      <w:r w:rsidRPr="008E51F7">
        <w:rPr>
          <w:sz w:val="16"/>
        </w:rPr>
        <w:t xml:space="preserve">, the use of </w:t>
      </w:r>
      <w:r w:rsidRPr="008E51F7">
        <w:rPr>
          <w:rStyle w:val="StyleUnderline"/>
        </w:rPr>
        <w:t>torture</w:t>
      </w:r>
      <w:r w:rsidRPr="008E51F7">
        <w:rPr>
          <w:sz w:val="16"/>
        </w:rPr>
        <w:t xml:space="preserve"> as "enhanced interrogation" </w:t>
      </w:r>
      <w:r w:rsidRPr="008E51F7">
        <w:rPr>
          <w:rStyle w:val="StyleUnderline"/>
        </w:rPr>
        <w:t>and so on</w:t>
      </w:r>
      <w:r w:rsidRPr="008E51F7">
        <w:rPr>
          <w:sz w:val="16"/>
        </w:rPr>
        <w:t>.</w:t>
      </w:r>
      <w:r>
        <w:rPr>
          <w:sz w:val="16"/>
        </w:rPr>
        <w:t xml:space="preserve"> </w:t>
      </w:r>
      <w:r w:rsidRPr="008E51F7">
        <w:rPr>
          <w:sz w:val="16"/>
        </w:rPr>
        <w:t>One heard the slogan "never forget" from Americans ad nauseam after 9/11, but the cultural memory of peoples in the Middle East is far more robust than ours. Consider "The Management of Savagery," an influential jihadist manual published in 2004, which foregrounds a number of past foreign policy missteps by the West, including the Sykes-Picot Agreement that carved up the Middle East after the Ottoman Empire collapsed in the aftermath of World War I. As the now-deceased "caliph" of ISIS, Abu Bakr al-Baghdadi, declared in 2014, "this blessed advance will not stop until we hit the last nail in the coffin of the Sykes-Picot conspiracy." If events from the World War I era have prominently driven extremism over the years, imagine how long the atrocities committed by Western forces since 2001 will continue to motivate actions and recruitment in the future. To borrow an insight from Robert Pape at the University of Chicago, terrorism is a demand-driven rather than supply-limited phenomenon.</w:t>
      </w:r>
      <w:r>
        <w:rPr>
          <w:sz w:val="16"/>
        </w:rPr>
        <w:t xml:space="preserve"> </w:t>
      </w:r>
      <w:r w:rsidRPr="008E51F7">
        <w:rPr>
          <w:rStyle w:val="StyleUnderline"/>
        </w:rPr>
        <w:t xml:space="preserve">Add to this the fact that </w:t>
      </w:r>
      <w:r w:rsidRPr="008E51F7">
        <w:rPr>
          <w:rStyle w:val="StyleUnderline"/>
          <w:highlight w:val="green"/>
        </w:rPr>
        <w:t xml:space="preserve">emerging </w:t>
      </w:r>
      <w:r w:rsidRPr="008E51F7">
        <w:rPr>
          <w:rStyle w:val="Emphasis"/>
          <w:highlight w:val="green"/>
        </w:rPr>
        <w:t>tech</w:t>
      </w:r>
      <w:r w:rsidRPr="008E51F7">
        <w:rPr>
          <w:rStyle w:val="StyleUnderline"/>
        </w:rPr>
        <w:t xml:space="preserve">nologies, most notably </w:t>
      </w:r>
      <w:r w:rsidRPr="008E51F7">
        <w:rPr>
          <w:rStyle w:val="Emphasis"/>
          <w:highlight w:val="green"/>
        </w:rPr>
        <w:t>syn</w:t>
      </w:r>
      <w:r w:rsidRPr="008E51F7">
        <w:rPr>
          <w:sz w:val="16"/>
        </w:rPr>
        <w:t xml:space="preserve">thetic </w:t>
      </w:r>
      <w:r w:rsidRPr="008E51F7">
        <w:rPr>
          <w:rStyle w:val="Emphasis"/>
          <w:highlight w:val="green"/>
        </w:rPr>
        <w:t>bio</w:t>
      </w:r>
      <w:r w:rsidRPr="008E51F7">
        <w:rPr>
          <w:sz w:val="16"/>
        </w:rPr>
        <w:t xml:space="preserve">logy, </w:t>
      </w:r>
      <w:r w:rsidRPr="008E51F7">
        <w:rPr>
          <w:rStyle w:val="Emphasis"/>
          <w:highlight w:val="green"/>
        </w:rPr>
        <w:t>cyber</w:t>
      </w:r>
      <w:r w:rsidRPr="008E51F7">
        <w:rPr>
          <w:rStyle w:val="StyleUnderline"/>
        </w:rPr>
        <w:t>-t</w:t>
      </w:r>
      <w:r w:rsidRPr="008E51F7">
        <w:rPr>
          <w:rStyle w:val="Emphasis"/>
        </w:rPr>
        <w:t>ech</w:t>
      </w:r>
      <w:r w:rsidRPr="008E51F7">
        <w:rPr>
          <w:sz w:val="16"/>
        </w:rPr>
        <w:t xml:space="preserve">nologies </w:t>
      </w:r>
      <w:r w:rsidRPr="008E51F7">
        <w:rPr>
          <w:rStyle w:val="StyleUnderline"/>
          <w:highlight w:val="green"/>
        </w:rPr>
        <w:t xml:space="preserve">and </w:t>
      </w:r>
      <w:r w:rsidRPr="008E51F7">
        <w:rPr>
          <w:rStyle w:val="Emphasis"/>
          <w:highlight w:val="green"/>
        </w:rPr>
        <w:t>a</w:t>
      </w:r>
      <w:r w:rsidRPr="008E51F7">
        <w:rPr>
          <w:sz w:val="16"/>
        </w:rPr>
        <w:t xml:space="preserve">rtificial </w:t>
      </w:r>
      <w:r w:rsidRPr="008E51F7">
        <w:rPr>
          <w:rStyle w:val="Emphasis"/>
          <w:highlight w:val="green"/>
        </w:rPr>
        <w:t>i</w:t>
      </w:r>
      <w:r w:rsidRPr="008E51F7">
        <w:rPr>
          <w:sz w:val="16"/>
        </w:rPr>
        <w:t xml:space="preserve">ntelligence, </w:t>
      </w:r>
      <w:r w:rsidRPr="008E51F7">
        <w:rPr>
          <w:rStyle w:val="StyleUnderline"/>
        </w:rPr>
        <w:t xml:space="preserve">will </w:t>
      </w:r>
      <w:r w:rsidRPr="008E51F7">
        <w:rPr>
          <w:rStyle w:val="StyleUnderline"/>
          <w:highlight w:val="green"/>
        </w:rPr>
        <w:t xml:space="preserve">place </w:t>
      </w:r>
      <w:r w:rsidRPr="008E51F7">
        <w:rPr>
          <w:rStyle w:val="Emphasis"/>
          <w:highlight w:val="green"/>
        </w:rPr>
        <w:t>unprecedented</w:t>
      </w:r>
      <w:r w:rsidRPr="008E51F7">
        <w:rPr>
          <w:rStyle w:val="StyleUnderline"/>
        </w:rPr>
        <w:t xml:space="preserve"> destructive </w:t>
      </w:r>
      <w:r w:rsidRPr="008E51F7">
        <w:rPr>
          <w:rStyle w:val="StyleUnderline"/>
          <w:highlight w:val="green"/>
        </w:rPr>
        <w:t>power in the hands of</w:t>
      </w:r>
      <w:r w:rsidRPr="008E51F7">
        <w:rPr>
          <w:rStyle w:val="StyleUnderline"/>
        </w:rPr>
        <w:t xml:space="preserve"> non-state actors — e.g., </w:t>
      </w:r>
      <w:r w:rsidRPr="008E51F7">
        <w:rPr>
          <w:rStyle w:val="StyleUnderline"/>
          <w:highlight w:val="green"/>
        </w:rPr>
        <w:t>terrorists</w:t>
      </w:r>
      <w:r w:rsidRPr="008E51F7">
        <w:rPr>
          <w:rStyle w:val="StyleUnderline"/>
        </w:rPr>
        <w:t xml:space="preserve"> — meaning that the next 9/11 could claim </w:t>
      </w:r>
      <w:r w:rsidRPr="008E51F7">
        <w:rPr>
          <w:rStyle w:val="Emphasis"/>
        </w:rPr>
        <w:t>far more victims</w:t>
      </w:r>
      <w:r w:rsidRPr="008E51F7">
        <w:rPr>
          <w:rStyle w:val="StyleUnderline"/>
        </w:rPr>
        <w:t xml:space="preserve">. In fact, </w:t>
      </w:r>
      <w:r w:rsidRPr="008E51F7">
        <w:rPr>
          <w:rStyle w:val="Emphasis"/>
          <w:highlight w:val="green"/>
        </w:rPr>
        <w:t>ISIS</w:t>
      </w:r>
      <w:r w:rsidRPr="008E51F7">
        <w:rPr>
          <w:sz w:val="16"/>
        </w:rPr>
        <w:t xml:space="preserve"> — which grew out of al-Qaida in Iraq and espoused an even more violently apocalyptic ideology — </w:t>
      </w:r>
      <w:r w:rsidRPr="008E51F7">
        <w:rPr>
          <w:rStyle w:val="StyleUnderline"/>
        </w:rPr>
        <w:t xml:space="preserve">explicitly </w:t>
      </w:r>
      <w:r w:rsidRPr="008E51F7">
        <w:rPr>
          <w:rStyle w:val="StyleUnderline"/>
          <w:highlight w:val="green"/>
        </w:rPr>
        <w:t xml:space="preserve">fantasized about </w:t>
      </w:r>
      <w:r w:rsidRPr="008E51F7">
        <w:rPr>
          <w:rStyle w:val="Emphasis"/>
          <w:highlight w:val="green"/>
        </w:rPr>
        <w:t>weaponizing</w:t>
      </w:r>
      <w:r w:rsidRPr="008E51F7">
        <w:rPr>
          <w:rStyle w:val="StyleUnderline"/>
        </w:rPr>
        <w:t xml:space="preserve"> the </w:t>
      </w:r>
      <w:r w:rsidRPr="008E51F7">
        <w:rPr>
          <w:rStyle w:val="Emphasis"/>
        </w:rPr>
        <w:t xml:space="preserve">bubonic </w:t>
      </w:r>
      <w:r w:rsidRPr="008E51F7">
        <w:rPr>
          <w:rStyle w:val="Emphasis"/>
          <w:highlight w:val="green"/>
        </w:rPr>
        <w:t>plague</w:t>
      </w:r>
      <w:r w:rsidRPr="008E51F7">
        <w:rPr>
          <w:sz w:val="16"/>
        </w:rPr>
        <w:t>. As an ISIS member who was educated in physics and chemistry wrote in a document obtained by the U.S., "the advantages of biological weapons is the low cost and high rate of casualties."</w:t>
      </w:r>
      <w:r>
        <w:rPr>
          <w:sz w:val="16"/>
        </w:rPr>
        <w:t xml:space="preserve"> </w:t>
      </w:r>
      <w:r w:rsidRPr="008E51F7">
        <w:rPr>
          <w:rStyle w:val="StyleUnderline"/>
        </w:rPr>
        <w:t xml:space="preserve">The growing </w:t>
      </w:r>
      <w:r w:rsidRPr="008E51F7">
        <w:rPr>
          <w:rStyle w:val="Emphasis"/>
          <w:highlight w:val="green"/>
        </w:rPr>
        <w:t>power</w:t>
      </w:r>
      <w:r w:rsidRPr="008E51F7">
        <w:rPr>
          <w:rStyle w:val="StyleUnderline"/>
          <w:highlight w:val="green"/>
        </w:rPr>
        <w:t xml:space="preserve"> and </w:t>
      </w:r>
      <w:r w:rsidRPr="008E51F7">
        <w:rPr>
          <w:rStyle w:val="Emphasis"/>
          <w:highlight w:val="green"/>
        </w:rPr>
        <w:t>accessibility</w:t>
      </w:r>
      <w:r w:rsidRPr="008E51F7">
        <w:rPr>
          <w:rStyle w:val="StyleUnderline"/>
          <w:highlight w:val="green"/>
        </w:rPr>
        <w:t xml:space="preserve"> of</w:t>
      </w:r>
      <w:r w:rsidRPr="008E51F7">
        <w:rPr>
          <w:sz w:val="16"/>
        </w:rPr>
        <w:t xml:space="preserve"> so-called </w:t>
      </w:r>
      <w:r w:rsidRPr="008E51F7">
        <w:rPr>
          <w:rStyle w:val="StyleUnderline"/>
          <w:highlight w:val="green"/>
        </w:rPr>
        <w:t xml:space="preserve">"dual-use" </w:t>
      </w:r>
      <w:r w:rsidRPr="008E51F7">
        <w:rPr>
          <w:rStyle w:val="Emphasis"/>
          <w:highlight w:val="green"/>
        </w:rPr>
        <w:t>tech</w:t>
      </w:r>
      <w:r w:rsidRPr="008E51F7">
        <w:rPr>
          <w:rStyle w:val="StyleUnderline"/>
        </w:rPr>
        <w:t>nologies</w:t>
      </w:r>
      <w:r w:rsidRPr="008E51F7">
        <w:rPr>
          <w:sz w:val="16"/>
        </w:rPr>
        <w:t xml:space="preserve"> (those that can be used to benefit humanity or inflict terrible harms) </w:t>
      </w:r>
      <w:r w:rsidRPr="008E51F7">
        <w:rPr>
          <w:rStyle w:val="StyleUnderline"/>
          <w:highlight w:val="green"/>
        </w:rPr>
        <w:t>is one</w:t>
      </w:r>
      <w:r w:rsidRPr="008E51F7">
        <w:rPr>
          <w:rStyle w:val="StyleUnderline"/>
        </w:rPr>
        <w:t xml:space="preserve"> of the main </w:t>
      </w:r>
      <w:r w:rsidRPr="008E51F7">
        <w:rPr>
          <w:rStyle w:val="Emphasis"/>
          <w:highlight w:val="green"/>
        </w:rPr>
        <w:t>reason</w:t>
      </w:r>
      <w:r w:rsidRPr="008E51F7">
        <w:rPr>
          <w:rStyle w:val="StyleUnderline"/>
        </w:rPr>
        <w:t xml:space="preserve">s global catastrophic risk scholars believe </w:t>
      </w:r>
      <w:r w:rsidRPr="008E51F7">
        <w:rPr>
          <w:rStyle w:val="StyleUnderline"/>
          <w:highlight w:val="green"/>
        </w:rPr>
        <w:t xml:space="preserve">the threat of </w:t>
      </w:r>
      <w:r w:rsidRPr="008E51F7">
        <w:rPr>
          <w:rStyle w:val="Emphasis"/>
          <w:highlight w:val="green"/>
        </w:rPr>
        <w:t>civilizational collapse</w:t>
      </w:r>
      <w:r w:rsidRPr="008E51F7">
        <w:rPr>
          <w:rStyle w:val="StyleUnderline"/>
          <w:highlight w:val="green"/>
        </w:rPr>
        <w:t xml:space="preserve"> and</w:t>
      </w:r>
      <w:r w:rsidRPr="008E51F7">
        <w:rPr>
          <w:rStyle w:val="StyleUnderline"/>
        </w:rPr>
        <w:t xml:space="preserve"> even </w:t>
      </w:r>
      <w:r w:rsidRPr="008E51F7">
        <w:rPr>
          <w:rStyle w:val="Emphasis"/>
          <w:highlight w:val="green"/>
        </w:rPr>
        <w:t>human extinction</w:t>
      </w:r>
      <w:r w:rsidRPr="008E51F7">
        <w:rPr>
          <w:rStyle w:val="StyleUnderline"/>
          <w:highlight w:val="green"/>
        </w:rPr>
        <w:t xml:space="preserve"> is </w:t>
      </w:r>
      <w:r w:rsidRPr="008E51F7">
        <w:rPr>
          <w:rStyle w:val="Emphasis"/>
          <w:highlight w:val="green"/>
        </w:rPr>
        <w:t>higher</w:t>
      </w:r>
      <w:r w:rsidRPr="008E51F7">
        <w:rPr>
          <w:rStyle w:val="StyleUnderline"/>
        </w:rPr>
        <w:t xml:space="preserve"> today </w:t>
      </w:r>
      <w:r w:rsidRPr="008E51F7">
        <w:rPr>
          <w:rStyle w:val="StyleUnderline"/>
          <w:highlight w:val="green"/>
        </w:rPr>
        <w:t xml:space="preserve">than </w:t>
      </w:r>
      <w:r w:rsidRPr="008E51F7">
        <w:rPr>
          <w:rStyle w:val="Emphasis"/>
          <w:highlight w:val="green"/>
        </w:rPr>
        <w:t>ever before</w:t>
      </w:r>
      <w:r w:rsidRPr="008E51F7">
        <w:rPr>
          <w:sz w:val="16"/>
        </w:rPr>
        <w:t>. As Lord Martin Rees famously speculated in his 2003 book "Our Final Hour," civilization has no better than a 50/50 chance of surviving this century. Three years earlier, the co-founder of Sun Microsystems, Bill Joy, compellingly argued in a much-discussed Wired article that, because of technology,</w:t>
      </w:r>
      <w:r>
        <w:rPr>
          <w:sz w:val="16"/>
        </w:rPr>
        <w:t xml:space="preserve"> </w:t>
      </w:r>
      <w:r w:rsidRPr="008E51F7">
        <w:rPr>
          <w:sz w:val="16"/>
        </w:rPr>
        <w:t>it is no exaggeration to say we are on the cusp of the further perfection of extreme evil, an evil whose possibility spreads well beyond that which weapons of mass destruction bequeathed to the nation-states, on to a surprising and terrible empowerment of extreme individuals.</w:t>
      </w:r>
      <w:r>
        <w:rPr>
          <w:sz w:val="16"/>
        </w:rPr>
        <w:t xml:space="preserve"> </w:t>
      </w:r>
      <w:r w:rsidRPr="008E51F7">
        <w:rPr>
          <w:sz w:val="16"/>
        </w:rPr>
        <w:t xml:space="preserve">The intersection of these historical and technological trend lines — of religio-political terrorism and the democratization of science and technology — do not bode well for the future. Add to this the fact that climate change may have played an integral role in the creation of ISIS (by causing record-breaking droughts in Syria that fueled the Syrian civil war, which spawned the organization), and one wonders whether the mayhem since late </w:t>
      </w:r>
      <w:r w:rsidRPr="008E51F7">
        <w:rPr>
          <w:rStyle w:val="StyleUnderline"/>
        </w:rPr>
        <w:t xml:space="preserve">2001 might be a </w:t>
      </w:r>
      <w:r w:rsidRPr="008E51F7">
        <w:rPr>
          <w:rStyle w:val="Emphasis"/>
        </w:rPr>
        <w:t>mere preview</w:t>
      </w:r>
      <w:r w:rsidRPr="008E51F7">
        <w:rPr>
          <w:rStyle w:val="StyleUnderline"/>
        </w:rPr>
        <w:t xml:space="preserve"> of </w:t>
      </w:r>
      <w:r w:rsidRPr="008E51F7">
        <w:rPr>
          <w:rStyle w:val="Emphasis"/>
        </w:rPr>
        <w:t>what's to come</w:t>
      </w:r>
      <w:r w:rsidRPr="008E51F7">
        <w:rPr>
          <w:sz w:val="16"/>
        </w:rPr>
        <w:t>.</w:t>
      </w:r>
    </w:p>
    <w:p w14:paraId="0220D3C0" w14:textId="77777777" w:rsidR="0006275D" w:rsidRPr="00CB46EC" w:rsidRDefault="0006275D" w:rsidP="0006275D">
      <w:pPr>
        <w:pStyle w:val="Heading4"/>
        <w:rPr>
          <w:rFonts w:cs="Times New Roman"/>
        </w:rPr>
      </w:pPr>
      <w:r>
        <w:rPr>
          <w:rFonts w:cs="Times New Roman"/>
        </w:rPr>
        <w:t>US Allied</w:t>
      </w:r>
      <w:r w:rsidRPr="00CB46EC">
        <w:rPr>
          <w:rFonts w:cs="Times New Roman"/>
        </w:rPr>
        <w:t xml:space="preserve"> tech leadership prevents extinction </w:t>
      </w:r>
    </w:p>
    <w:p w14:paraId="406827A5" w14:textId="77777777" w:rsidR="0006275D" w:rsidRPr="00CB46EC" w:rsidRDefault="0006275D" w:rsidP="0006275D">
      <w:pPr>
        <w:rPr>
          <w:sz w:val="14"/>
        </w:rPr>
      </w:pPr>
      <w:r w:rsidRPr="00CB46EC">
        <w:rPr>
          <w:sz w:val="14"/>
        </w:rPr>
        <w:t xml:space="preserve">Ash </w:t>
      </w:r>
      <w:r w:rsidRPr="00CB46EC">
        <w:rPr>
          <w:rStyle w:val="Style13ptBold"/>
        </w:rPr>
        <w:t>Jain 19</w:t>
      </w:r>
      <w:r w:rsidRPr="00CB46EC">
        <w:rPr>
          <w:sz w:val="14"/>
        </w:rPr>
        <w:t xml:space="preserve">, senior fellow with the Scowcroft Center for Strategy and Security, where he oversees the Atlantic Council’s Democratic Order Initiative and D10 Strategy Forum; and Matthew Kroenig, deputy director for strategy in the Scowcroft Center for Strategy and Security and associate professor of government and foreign service at Georgetown University, 10/30/19, “Present at the Re-Creation: A Global Strategy for Revitalizing, Adapting, and Defending a Rules-Based International System,” </w:t>
      </w:r>
      <w:r w:rsidRPr="00577EB6">
        <w:rPr>
          <w:sz w:val="14"/>
        </w:rPr>
        <w:t>https://www.atlanticcouncil.org/wp-content/uploads/2019/10/Present-at-the-Recreation.pdf</w:t>
      </w:r>
    </w:p>
    <w:p w14:paraId="76C5B5F0" w14:textId="77777777" w:rsidR="0006275D" w:rsidRDefault="0006275D" w:rsidP="0006275D">
      <w:pPr>
        <w:rPr>
          <w:sz w:val="16"/>
        </w:rPr>
      </w:pPr>
      <w:r w:rsidRPr="00CB46EC">
        <w:rPr>
          <w:rStyle w:val="StyleUnderline"/>
        </w:rPr>
        <w:t>The system must</w:t>
      </w:r>
      <w:r w:rsidRPr="00CB46EC">
        <w:rPr>
          <w:sz w:val="16"/>
        </w:rPr>
        <w:t xml:space="preserve"> also </w:t>
      </w:r>
      <w:r w:rsidRPr="00CB46EC">
        <w:rPr>
          <w:rStyle w:val="StyleUnderline"/>
        </w:rPr>
        <w:t>be adapted to deal with</w:t>
      </w:r>
      <w:r w:rsidRPr="00CB46EC">
        <w:rPr>
          <w:sz w:val="16"/>
        </w:rPr>
        <w:t xml:space="preserve"> new issues that were not envisioned when the existing order was designed. Foremost among these issues is </w:t>
      </w:r>
      <w:r w:rsidRPr="00CB46EC">
        <w:rPr>
          <w:rStyle w:val="StyleUnderline"/>
        </w:rPr>
        <w:t xml:space="preserve">emerging and disruptive technology, including </w:t>
      </w:r>
      <w:r w:rsidRPr="00CB46EC">
        <w:rPr>
          <w:rStyle w:val="Emphasis"/>
        </w:rPr>
        <w:t>AI</w:t>
      </w:r>
      <w:r w:rsidRPr="00CB46EC">
        <w:rPr>
          <w:rStyle w:val="StyleUnderline"/>
        </w:rPr>
        <w:t xml:space="preserve">, </w:t>
      </w:r>
      <w:r w:rsidRPr="00CB46EC">
        <w:rPr>
          <w:rStyle w:val="Emphasis"/>
        </w:rPr>
        <w:t>additive manufacturing</w:t>
      </w:r>
      <w:r w:rsidRPr="00CB46EC">
        <w:rPr>
          <w:sz w:val="16"/>
        </w:rPr>
        <w:t xml:space="preserve"> (or </w:t>
      </w:r>
      <w:r w:rsidRPr="00CB46EC">
        <w:rPr>
          <w:rStyle w:val="Emphasis"/>
        </w:rPr>
        <w:t>3D printing</w:t>
      </w:r>
      <w:r w:rsidRPr="00CB46EC">
        <w:rPr>
          <w:sz w:val="16"/>
        </w:rPr>
        <w:t xml:space="preserve">), </w:t>
      </w:r>
      <w:r w:rsidRPr="00CB46EC">
        <w:rPr>
          <w:rStyle w:val="StyleUnderline"/>
        </w:rPr>
        <w:t>quantum computing</w:t>
      </w:r>
      <w:r w:rsidRPr="00CB46EC">
        <w:rPr>
          <w:sz w:val="16"/>
        </w:rPr>
        <w:t xml:space="preserve">, </w:t>
      </w:r>
      <w:r w:rsidRPr="00CB46EC">
        <w:rPr>
          <w:rStyle w:val="Emphasis"/>
        </w:rPr>
        <w:t>genetic engineering</w:t>
      </w:r>
      <w:r w:rsidRPr="00CB46EC">
        <w:rPr>
          <w:rStyle w:val="StyleUnderline"/>
        </w:rPr>
        <w:t xml:space="preserve">, </w:t>
      </w:r>
      <w:r w:rsidRPr="00CB46EC">
        <w:rPr>
          <w:rStyle w:val="Emphasis"/>
        </w:rPr>
        <w:t>robotics</w:t>
      </w:r>
      <w:r w:rsidRPr="00CB46EC">
        <w:rPr>
          <w:rStyle w:val="StyleUnderline"/>
        </w:rPr>
        <w:t xml:space="preserve">, </w:t>
      </w:r>
      <w:r w:rsidRPr="00CB46EC">
        <w:rPr>
          <w:rStyle w:val="Emphasis"/>
        </w:rPr>
        <w:t>directed energy</w:t>
      </w:r>
      <w:r w:rsidRPr="00CB46EC">
        <w:rPr>
          <w:rStyle w:val="StyleUnderline"/>
        </w:rPr>
        <w:t>, the</w:t>
      </w:r>
      <w:r w:rsidRPr="00CB46EC">
        <w:rPr>
          <w:sz w:val="16"/>
        </w:rPr>
        <w:t xml:space="preserve"> Internet of things (</w:t>
      </w:r>
      <w:r w:rsidRPr="00CB46EC">
        <w:rPr>
          <w:rStyle w:val="Emphasis"/>
          <w:highlight w:val="green"/>
        </w:rPr>
        <w:t>IOT</w:t>
      </w:r>
      <w:r w:rsidRPr="00CB46EC">
        <w:rPr>
          <w:rStyle w:val="StyleUnderline"/>
          <w:highlight w:val="green"/>
        </w:rPr>
        <w:t xml:space="preserve">), </w:t>
      </w:r>
      <w:r w:rsidRPr="00CB46EC">
        <w:rPr>
          <w:rStyle w:val="Emphasis"/>
          <w:highlight w:val="green"/>
        </w:rPr>
        <w:t>5G</w:t>
      </w:r>
      <w:r w:rsidRPr="00CB46EC">
        <w:rPr>
          <w:rStyle w:val="StyleUnderline"/>
          <w:highlight w:val="green"/>
        </w:rPr>
        <w:t xml:space="preserve">, </w:t>
      </w:r>
      <w:r w:rsidRPr="00CB46EC">
        <w:rPr>
          <w:rStyle w:val="Emphasis"/>
          <w:highlight w:val="green"/>
        </w:rPr>
        <w:t>space</w:t>
      </w:r>
      <w:r w:rsidRPr="00CB46EC">
        <w:rPr>
          <w:rStyle w:val="StyleUnderline"/>
          <w:highlight w:val="green"/>
        </w:rPr>
        <w:t xml:space="preserve">, </w:t>
      </w:r>
      <w:r w:rsidRPr="00CB46EC">
        <w:rPr>
          <w:rStyle w:val="Emphasis"/>
          <w:highlight w:val="green"/>
        </w:rPr>
        <w:t>cyber</w:t>
      </w:r>
      <w:r w:rsidRPr="00CB46EC">
        <w:rPr>
          <w:sz w:val="16"/>
        </w:rPr>
        <w:t xml:space="preserve">, and many others. Like other disruptive technologies before them, </w:t>
      </w:r>
      <w:r w:rsidRPr="00CB46EC">
        <w:rPr>
          <w:rStyle w:val="StyleUnderline"/>
        </w:rPr>
        <w:t xml:space="preserve">these innovations </w:t>
      </w:r>
      <w:r w:rsidRPr="00CB46EC">
        <w:rPr>
          <w:rStyle w:val="StyleUnderline"/>
          <w:highlight w:val="green"/>
        </w:rPr>
        <w:t>promise</w:t>
      </w:r>
      <w:r w:rsidRPr="00CB46EC">
        <w:rPr>
          <w:rStyle w:val="StyleUnderline"/>
        </w:rPr>
        <w:t xml:space="preserve"> great </w:t>
      </w:r>
      <w:r w:rsidRPr="00CB46EC">
        <w:rPr>
          <w:rStyle w:val="StyleUnderline"/>
          <w:highlight w:val="green"/>
        </w:rPr>
        <w:t>benefits, but</w:t>
      </w:r>
      <w:r w:rsidRPr="00CB46EC">
        <w:rPr>
          <w:rStyle w:val="StyleUnderline"/>
        </w:rPr>
        <w:t xml:space="preserve"> also </w:t>
      </w:r>
      <w:r w:rsidRPr="00CB46EC">
        <w:rPr>
          <w:rStyle w:val="StyleUnderline"/>
          <w:highlight w:val="green"/>
        </w:rPr>
        <w:t>carry</w:t>
      </w:r>
      <w:r w:rsidRPr="00CB46EC">
        <w:rPr>
          <w:rStyle w:val="StyleUnderline"/>
        </w:rPr>
        <w:t xml:space="preserve"> </w:t>
      </w:r>
      <w:r w:rsidRPr="00CB46EC">
        <w:rPr>
          <w:rStyle w:val="Emphasis"/>
        </w:rPr>
        <w:t xml:space="preserve">serious </w:t>
      </w:r>
      <w:r w:rsidRPr="00CB46EC">
        <w:rPr>
          <w:rStyle w:val="Emphasis"/>
          <w:highlight w:val="green"/>
        </w:rPr>
        <w:t>downside risks</w:t>
      </w:r>
      <w:r w:rsidRPr="00CB46EC">
        <w:rPr>
          <w:sz w:val="16"/>
        </w:rPr>
        <w:t xml:space="preserve">.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 Yet, </w:t>
      </w:r>
      <w:r w:rsidRPr="00CB46EC">
        <w:rPr>
          <w:rStyle w:val="StyleUnderline"/>
        </w:rPr>
        <w:t>AI is</w:t>
      </w:r>
      <w:r w:rsidRPr="00CB46EC">
        <w:rPr>
          <w:sz w:val="16"/>
        </w:rPr>
        <w:t xml:space="preserve"> also transforming economies and societies, and </w:t>
      </w:r>
      <w:r w:rsidRPr="00CB46EC">
        <w:rPr>
          <w:rStyle w:val="StyleUnderline"/>
        </w:rPr>
        <w:t>generating new security challenges</w:t>
      </w:r>
      <w:r w:rsidRPr="00CB46EC">
        <w:rPr>
          <w:sz w:val="16"/>
        </w:rPr>
        <w:t xml:space="preserve">. Automation will lead to widespread unemployment. The final realization of driverless cars, for example, will put out of work millions of taxi,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CB46EC">
        <w:rPr>
          <w:rStyle w:val="StyleUnderline"/>
          <w:highlight w:val="green"/>
        </w:rPr>
        <w:t>autonomous weapons</w:t>
      </w:r>
      <w:r w:rsidRPr="00CB46EC">
        <w:rPr>
          <w:sz w:val="16"/>
        </w:rPr>
        <w:t xml:space="preserve"> systems will become “killer robots” that select and engage targets without human input, and </w:t>
      </w:r>
      <w:r w:rsidRPr="00CB46EC">
        <w:rPr>
          <w:rStyle w:val="StyleUnderline"/>
          <w:highlight w:val="green"/>
        </w:rPr>
        <w:t>could</w:t>
      </w:r>
      <w:r w:rsidRPr="00CB46EC">
        <w:rPr>
          <w:rStyle w:val="StyleUnderline"/>
        </w:rPr>
        <w:t xml:space="preserve"> eventually </w:t>
      </w:r>
      <w:r w:rsidRPr="00CB46EC">
        <w:rPr>
          <w:rStyle w:val="Emphasis"/>
          <w:highlight w:val="green"/>
        </w:rPr>
        <w:t>turn on</w:t>
      </w:r>
      <w:r w:rsidRPr="00CB46EC">
        <w:rPr>
          <w:rStyle w:val="Emphasis"/>
        </w:rPr>
        <w:t xml:space="preserve"> their </w:t>
      </w:r>
      <w:r w:rsidRPr="00CB46EC">
        <w:rPr>
          <w:rStyle w:val="Emphasis"/>
          <w:highlight w:val="green"/>
        </w:rPr>
        <w:t>creators, resulting in</w:t>
      </w:r>
      <w:r w:rsidRPr="00CB46EC">
        <w:rPr>
          <w:rStyle w:val="Emphasis"/>
        </w:rPr>
        <w:t xml:space="preserve"> human </w:t>
      </w:r>
      <w:r w:rsidRPr="00CB46EC">
        <w:rPr>
          <w:rStyle w:val="Emphasis"/>
          <w:highlight w:val="green"/>
        </w:rPr>
        <w:t>extinction</w:t>
      </w:r>
      <w:r w:rsidRPr="00CB46EC">
        <w:rPr>
          <w:rStyle w:val="StyleUnderline"/>
        </w:rPr>
        <w:t xml:space="preserve">. The other technologies on this lisgt similarly balance great potential upside with great downside risk. </w:t>
      </w:r>
      <w:r w:rsidRPr="00CB46EC">
        <w:rPr>
          <w:rStyle w:val="StyleUnderline"/>
          <w:highlight w:val="green"/>
        </w:rPr>
        <w:t>3D printing</w:t>
      </w:r>
      <w:r w:rsidRPr="00CB46EC">
        <w:rPr>
          <w:sz w:val="16"/>
        </w:rPr>
        <w:t xml:space="preserve">, for example, can be used to “make anything anywhere,” reducing costs for a wide range of manufactured goods and encouraging a return of local manufacturing industries.61 At the same time, advanced 3D printers </w:t>
      </w:r>
      <w:r w:rsidRPr="00CB46EC">
        <w:rPr>
          <w:rStyle w:val="StyleUnderline"/>
          <w:highlight w:val="green"/>
        </w:rPr>
        <w:t>can</w:t>
      </w:r>
      <w:r w:rsidRPr="00CB46EC">
        <w:rPr>
          <w:sz w:val="16"/>
        </w:rPr>
        <w:t xml:space="preserve"> also </w:t>
      </w:r>
      <w:r w:rsidRPr="00CB46EC">
        <w:rPr>
          <w:rStyle w:val="StyleUnderline"/>
          <w:highlight w:val="green"/>
        </w:rPr>
        <w:t>be used by</w:t>
      </w:r>
      <w:r w:rsidRPr="00CB46EC">
        <w:rPr>
          <w:rStyle w:val="StyleUnderline"/>
        </w:rPr>
        <w:t xml:space="preserve"> revisionist and </w:t>
      </w:r>
      <w:r w:rsidRPr="00CB46EC">
        <w:rPr>
          <w:rStyle w:val="StyleUnderline"/>
          <w:highlight w:val="green"/>
        </w:rPr>
        <w:t>rogue states</w:t>
      </w:r>
      <w:r w:rsidRPr="00CB46EC">
        <w:rPr>
          <w:rStyle w:val="StyleUnderline"/>
        </w:rPr>
        <w:t xml:space="preserve"> to print component parts for advanced weapons systems or</w:t>
      </w:r>
      <w:r w:rsidRPr="00CB46EC">
        <w:rPr>
          <w:sz w:val="16"/>
        </w:rPr>
        <w:t xml:space="preserve"> even </w:t>
      </w:r>
      <w:r w:rsidRPr="00CB46EC">
        <w:rPr>
          <w:rStyle w:val="StyleUnderline"/>
        </w:rPr>
        <w:t>WMD</w:t>
      </w:r>
      <w:r w:rsidRPr="00CB46EC">
        <w:rPr>
          <w:sz w:val="16"/>
        </w:rPr>
        <w:t xml:space="preserve"> programs, </w:t>
      </w:r>
      <w:r w:rsidRPr="00CB46EC">
        <w:rPr>
          <w:rStyle w:val="Emphasis"/>
          <w:highlight w:val="green"/>
        </w:rPr>
        <w:t>spurring arms races and</w:t>
      </w:r>
      <w:r w:rsidRPr="00CB46EC">
        <w:rPr>
          <w:rStyle w:val="Emphasis"/>
        </w:rPr>
        <w:t xml:space="preserve"> weapons </w:t>
      </w:r>
      <w:r w:rsidRPr="00CB46EC">
        <w:rPr>
          <w:rStyle w:val="Emphasis"/>
          <w:highlight w:val="green"/>
        </w:rPr>
        <w:t>prolif</w:t>
      </w:r>
      <w:r w:rsidRPr="00CB46EC">
        <w:rPr>
          <w:rStyle w:val="Emphasis"/>
        </w:rPr>
        <w:t>eration</w:t>
      </w:r>
      <w:r w:rsidRPr="00CB46EC">
        <w:rPr>
          <w:sz w:val="16"/>
        </w:rPr>
        <w:t xml:space="preserve">.62 </w:t>
      </w:r>
      <w:r w:rsidRPr="00CB46EC">
        <w:rPr>
          <w:rStyle w:val="StyleUnderline"/>
        </w:rPr>
        <w:t>Genetic engineering can</w:t>
      </w:r>
      <w:r w:rsidRPr="00CB46EC">
        <w:rPr>
          <w:sz w:val="16"/>
        </w:rPr>
        <w:t xml:space="preserve"> wipe out entire classes of disease through improved medicine, or </w:t>
      </w:r>
      <w:r w:rsidRPr="00CB46EC">
        <w:rPr>
          <w:rStyle w:val="StyleUnderline"/>
        </w:rPr>
        <w:t>wipe out entire classes of people through genetically engineered superbugs. Directed-energy missile defenses may defend against incoming missile attacks, while</w:t>
      </w:r>
      <w:r w:rsidRPr="00CB46EC">
        <w:rPr>
          <w:sz w:val="16"/>
        </w:rPr>
        <w:t xml:space="preserve"> also </w:t>
      </w:r>
      <w:r w:rsidRPr="00CB46EC">
        <w:rPr>
          <w:rStyle w:val="Emphasis"/>
        </w:rPr>
        <w:t>undermining global strategic stability</w:t>
      </w:r>
      <w:r w:rsidRPr="00CB46EC">
        <w:rPr>
          <w:sz w:val="16"/>
        </w:rPr>
        <w:t xml:space="preserve">. Perhaps </w:t>
      </w:r>
      <w:r w:rsidRPr="00CB46EC">
        <w:rPr>
          <w:rStyle w:val="StyleUnderline"/>
        </w:rPr>
        <w:t>the greatest risk to global strategic stability from new technology</w:t>
      </w:r>
      <w:r w:rsidRPr="00CB46EC">
        <w:rPr>
          <w:sz w:val="16"/>
        </w:rPr>
        <w:t xml:space="preserve">, however, </w:t>
      </w:r>
      <w:r w:rsidRPr="00CB46EC">
        <w:rPr>
          <w:rStyle w:val="StyleUnderline"/>
        </w:rPr>
        <w:t>comes from the risk</w:t>
      </w:r>
      <w:r w:rsidRPr="00CB46EC">
        <w:rPr>
          <w:sz w:val="16"/>
        </w:rPr>
        <w:t xml:space="preserve"> that </w:t>
      </w:r>
      <w:r w:rsidRPr="00CB46EC">
        <w:rPr>
          <w:rStyle w:val="Emphasis"/>
        </w:rPr>
        <w:t>revisionist autocracies may win the new tech arms race</w:t>
      </w:r>
      <w:r w:rsidRPr="00CB46EC">
        <w:rPr>
          <w:sz w:val="16"/>
        </w:rPr>
        <w:t xml:space="preserve">. Throughout history, states that have dominated the commanding heights of technological progress have also dominated international relations. The United States has been the world’s innovation leader from Edison’s light bulb to nuclear weapons and the Internet. Accordingly, </w:t>
      </w:r>
      <w:r w:rsidRPr="00CB46EC">
        <w:rPr>
          <w:rStyle w:val="StyleUnderline"/>
        </w:rPr>
        <w:t>stability has been maintained in Europe and Asia</w:t>
      </w:r>
      <w:r w:rsidRPr="00CB46EC">
        <w:rPr>
          <w:sz w:val="16"/>
        </w:rPr>
        <w:t xml:space="preserve"> for decades </w:t>
      </w:r>
      <w:r w:rsidRPr="00CB46EC">
        <w:rPr>
          <w:rStyle w:val="StyleUnderline"/>
        </w:rPr>
        <w:t xml:space="preserve">because the </w:t>
      </w:r>
      <w:r w:rsidRPr="00CB46EC">
        <w:rPr>
          <w:rStyle w:val="Emphasis"/>
        </w:rPr>
        <w:t>U</w:t>
      </w:r>
      <w:r w:rsidRPr="00CB46EC">
        <w:rPr>
          <w:sz w:val="16"/>
        </w:rPr>
        <w:t xml:space="preserve">nited </w:t>
      </w:r>
      <w:r w:rsidRPr="00CB46EC">
        <w:rPr>
          <w:rStyle w:val="Emphasis"/>
        </w:rPr>
        <w:t>S</w:t>
      </w:r>
      <w:r w:rsidRPr="00CB46EC">
        <w:rPr>
          <w:sz w:val="16"/>
        </w:rPr>
        <w:t xml:space="preserve">tates </w:t>
      </w:r>
      <w:r w:rsidRPr="00CB46EC">
        <w:rPr>
          <w:rStyle w:val="StyleUnderline"/>
        </w:rPr>
        <w:t>and its democratic allies possessed a favorable economic and military balance of power</w:t>
      </w:r>
      <w:r w:rsidRPr="00CB46EC">
        <w:rPr>
          <w:sz w:val="16"/>
        </w:rPr>
        <w:t xml:space="preserve"> in those key regions. Many believe, however, that China may now have the lead in the new technologies of the twenty-first century, including AI, quantum, 5G, hypersonic missiles, and others. </w:t>
      </w:r>
      <w:r w:rsidRPr="00CB46EC">
        <w:rPr>
          <w:rStyle w:val="StyleUnderline"/>
        </w:rPr>
        <w:t>If China succeeds in mastering the technologies of the future before the democratic core</w:t>
      </w:r>
      <w:r w:rsidRPr="00CB46EC">
        <w:rPr>
          <w:sz w:val="16"/>
        </w:rPr>
        <w:t xml:space="preserve">, then </w:t>
      </w:r>
      <w:r w:rsidRPr="00CB46EC">
        <w:rPr>
          <w:rStyle w:val="StyleUnderline"/>
        </w:rPr>
        <w:t>this could lead to a drastic and rapid shift in the balance of power, upsetting global strategic stability, and the call for a democratic- led, rules-based system</w:t>
      </w:r>
      <w:r w:rsidRPr="00CB46EC">
        <w:rPr>
          <w:sz w:val="16"/>
        </w:rPr>
        <w:t xml:space="preserve"> outlined in these pages.63 </w:t>
      </w:r>
      <w:r w:rsidRPr="00CB46EC">
        <w:rPr>
          <w:rStyle w:val="StyleUnderline"/>
          <w:highlight w:val="green"/>
        </w:rPr>
        <w:t xml:space="preserve">The </w:t>
      </w:r>
      <w:r w:rsidRPr="00CB46EC">
        <w:rPr>
          <w:rStyle w:val="Emphasis"/>
          <w:highlight w:val="green"/>
        </w:rPr>
        <w:t>U</w:t>
      </w:r>
      <w:r w:rsidRPr="00CB46EC">
        <w:rPr>
          <w:sz w:val="16"/>
        </w:rPr>
        <w:t xml:space="preserve">nited </w:t>
      </w:r>
      <w:r w:rsidRPr="00CB46EC">
        <w:rPr>
          <w:rStyle w:val="Emphasis"/>
          <w:highlight w:val="green"/>
        </w:rPr>
        <w:t>S</w:t>
      </w:r>
      <w:r w:rsidRPr="00CB46EC">
        <w:rPr>
          <w:sz w:val="16"/>
        </w:rPr>
        <w:t xml:space="preserve">tates </w:t>
      </w:r>
      <w:r w:rsidRPr="00CB46EC">
        <w:rPr>
          <w:rStyle w:val="StyleUnderline"/>
          <w:highlight w:val="green"/>
        </w:rPr>
        <w:t>and</w:t>
      </w:r>
      <w:r w:rsidRPr="00CB46EC">
        <w:rPr>
          <w:rStyle w:val="StyleUnderline"/>
        </w:rPr>
        <w:t xml:space="preserve"> its </w:t>
      </w:r>
      <w:r w:rsidRPr="00CB46EC">
        <w:rPr>
          <w:rStyle w:val="Emphasis"/>
          <w:highlight w:val="green"/>
        </w:rPr>
        <w:t>democratic allies</w:t>
      </w:r>
      <w:r w:rsidRPr="00CB46EC">
        <w:rPr>
          <w:rStyle w:val="StyleUnderline"/>
          <w:highlight w:val="green"/>
        </w:rPr>
        <w:t xml:space="preserve"> need to</w:t>
      </w:r>
      <w:r w:rsidRPr="00CB46EC">
        <w:rPr>
          <w:rStyle w:val="StyleUnderline"/>
        </w:rPr>
        <w:t xml:space="preserve"> work with other major powers to develop a framework for </w:t>
      </w:r>
      <w:r w:rsidRPr="00CB46EC">
        <w:rPr>
          <w:rStyle w:val="Emphasis"/>
          <w:highlight w:val="green"/>
        </w:rPr>
        <w:t>harness</w:t>
      </w:r>
      <w:r w:rsidRPr="00CB46EC">
        <w:rPr>
          <w:rStyle w:val="StyleUnderline"/>
        </w:rPr>
        <w:t xml:space="preserve">ing emerging </w:t>
      </w:r>
      <w:r w:rsidRPr="00CB46EC">
        <w:rPr>
          <w:rStyle w:val="Emphasis"/>
          <w:highlight w:val="green"/>
        </w:rPr>
        <w:t>tech</w:t>
      </w:r>
      <w:r w:rsidRPr="00CB46EC">
        <w:rPr>
          <w:rStyle w:val="StyleUnderline"/>
        </w:rPr>
        <w:t xml:space="preserve">nology in a way </w:t>
      </w:r>
      <w:r w:rsidRPr="00CB46EC">
        <w:rPr>
          <w:rStyle w:val="StyleUnderline"/>
          <w:highlight w:val="green"/>
        </w:rPr>
        <w:t xml:space="preserve">that </w:t>
      </w:r>
      <w:r w:rsidRPr="00CB46EC">
        <w:rPr>
          <w:rStyle w:val="Emphasis"/>
          <w:highlight w:val="green"/>
        </w:rPr>
        <w:t>maximizes</w:t>
      </w:r>
      <w:r w:rsidRPr="00CB46EC">
        <w:rPr>
          <w:sz w:val="16"/>
        </w:rPr>
        <w:t xml:space="preserve"> its </w:t>
      </w:r>
      <w:r w:rsidRPr="00CB46EC">
        <w:rPr>
          <w:rStyle w:val="Emphasis"/>
          <w:highlight w:val="green"/>
        </w:rPr>
        <w:t>upside</w:t>
      </w:r>
      <w:r w:rsidRPr="00CB46EC">
        <w:rPr>
          <w:rStyle w:val="Emphasis"/>
        </w:rPr>
        <w:t xml:space="preserve"> potential</w:t>
      </w:r>
      <w:r w:rsidRPr="00CB46EC">
        <w:rPr>
          <w:rStyle w:val="StyleUnderline"/>
        </w:rPr>
        <w:t xml:space="preserve">, while </w:t>
      </w:r>
      <w:r w:rsidRPr="00CB46EC">
        <w:rPr>
          <w:rStyle w:val="Emphasis"/>
          <w:highlight w:val="green"/>
        </w:rPr>
        <w:t>mitigating</w:t>
      </w:r>
      <w:r w:rsidRPr="00CB46EC">
        <w:rPr>
          <w:sz w:val="16"/>
        </w:rPr>
        <w:t xml:space="preserve"> against its </w:t>
      </w:r>
      <w:r w:rsidRPr="00CB46EC">
        <w:rPr>
          <w:rStyle w:val="Emphasis"/>
          <w:highlight w:val="green"/>
        </w:rPr>
        <w:t>downside</w:t>
      </w:r>
      <w:r w:rsidRPr="00CB46EC">
        <w:rPr>
          <w:rStyle w:val="Emphasis"/>
        </w:rPr>
        <w:t xml:space="preserve"> risks</w:t>
      </w:r>
      <w:r w:rsidRPr="00CB46EC">
        <w:rPr>
          <w:sz w:val="16"/>
        </w:rPr>
        <w:t xml:space="preserve">, and also </w:t>
      </w:r>
      <w:r w:rsidRPr="00CB46EC">
        <w:rPr>
          <w:rStyle w:val="StyleUnderline"/>
        </w:rPr>
        <w:t>contributing to the maintenance of global stability</w:t>
      </w:r>
      <w:r w:rsidRPr="00CB46EC">
        <w:rPr>
          <w:sz w:val="16"/>
        </w:rPr>
        <w:t xml:space="preserve">. The existing international order contains a wide range of agreements for harnessing the technologies of the twentieth century, but they need to be updated for the twenty-first century. The world needs an entire new set of arms-control, nonproliferation, export-control, and other agreements to exploit new technology while mitigating downside risk. These agreements should seek to maintain global strategic stability among the major powers, and prevent the proliferation of dangerous weapons systems to hostile and revisionist states. </w:t>
      </w:r>
      <w:r w:rsidRPr="00CB46EC">
        <w:rPr>
          <w:rStyle w:val="StyleUnderline"/>
        </w:rPr>
        <w:t>A new technology committee established under</w:t>
      </w:r>
      <w:r w:rsidRPr="00CB46EC">
        <w:rPr>
          <w:sz w:val="16"/>
        </w:rPr>
        <w:t xml:space="preserve"> the auspices of </w:t>
      </w:r>
      <w:r w:rsidRPr="00CB46EC">
        <w:rPr>
          <w:rStyle w:val="Emphasis"/>
        </w:rPr>
        <w:t>a revamped D10</w:t>
      </w:r>
      <w:r w:rsidRPr="00CB46EC">
        <w:rPr>
          <w:rStyle w:val="StyleUnderline"/>
        </w:rPr>
        <w:t xml:space="preserve"> could serve as a forum for the democratic core to converge on common standards for the protection of</w:t>
      </w:r>
      <w:r w:rsidRPr="00CB46EC">
        <w:rPr>
          <w:sz w:val="16"/>
        </w:rPr>
        <w:t xml:space="preserve"> privacy, individual rights, and </w:t>
      </w:r>
      <w:r w:rsidRPr="00CB46EC">
        <w:rPr>
          <w:rStyle w:val="StyleUnderline"/>
        </w:rPr>
        <w:t xml:space="preserve">liberal values amid rapid </w:t>
      </w:r>
      <w:r w:rsidRPr="00CB46EC">
        <w:rPr>
          <w:rStyle w:val="Emphasis"/>
        </w:rPr>
        <w:t>tech</w:t>
      </w:r>
      <w:r w:rsidRPr="00CB46EC">
        <w:rPr>
          <w:rStyle w:val="StyleUnderline"/>
        </w:rPr>
        <w:t>nological change</w:t>
      </w:r>
      <w:r w:rsidRPr="00CB46EC">
        <w:rPr>
          <w:sz w:val="16"/>
        </w:rPr>
        <w:t xml:space="preserve">. It is also imperative that the United States and its democratic allies maintain their innovation edge. This means cultivating their traditional advantages in this area, including in education, research and development, openness to immigration, and strong capital markets. </w:t>
      </w:r>
      <w:r w:rsidRPr="00CB46EC">
        <w:rPr>
          <w:rStyle w:val="StyleUnderline"/>
        </w:rPr>
        <w:t>It could discuss</w:t>
      </w:r>
      <w:r w:rsidRPr="00CB46EC">
        <w:rPr>
          <w:sz w:val="16"/>
        </w:rPr>
        <w:t xml:space="preserve"> the creation of formal </w:t>
      </w:r>
      <w:r w:rsidRPr="00CB46EC">
        <w:rPr>
          <w:rStyle w:val="StyleUnderline"/>
        </w:rPr>
        <w:t>norms and standards to guide the ethical uses of technology</w:t>
      </w:r>
      <w:r w:rsidRPr="00CB46EC">
        <w:rPr>
          <w:sz w:val="16"/>
        </w:rPr>
        <w:t xml:space="preserve">, from AI to genetic engineering to “killer robots.” </w:t>
      </w:r>
      <w:r w:rsidRPr="00CB46EC">
        <w:rPr>
          <w:rStyle w:val="StyleUnderline"/>
        </w:rPr>
        <w:t>This D10 Technology Norms Committee could</w:t>
      </w:r>
      <w:r w:rsidRPr="00CB46EC">
        <w:rPr>
          <w:sz w:val="16"/>
        </w:rPr>
        <w:t xml:space="preserve"> also serve as a platform to coordinate on strategies to </w:t>
      </w:r>
      <w:r w:rsidRPr="00CB46EC">
        <w:rPr>
          <w:rStyle w:val="Emphasis"/>
          <w:highlight w:val="green"/>
        </w:rPr>
        <w:t>ensure</w:t>
      </w:r>
      <w:r w:rsidRPr="00CB46EC">
        <w:rPr>
          <w:sz w:val="16"/>
        </w:rPr>
        <w:t xml:space="preserve"> that </w:t>
      </w:r>
      <w:r w:rsidRPr="00CB46EC">
        <w:rPr>
          <w:rStyle w:val="Emphasis"/>
          <w:highlight w:val="green"/>
        </w:rPr>
        <w:t>the U</w:t>
      </w:r>
      <w:r w:rsidRPr="00CB46EC">
        <w:rPr>
          <w:sz w:val="16"/>
        </w:rPr>
        <w:t xml:space="preserve">nited </w:t>
      </w:r>
      <w:r w:rsidRPr="00CB46EC">
        <w:rPr>
          <w:rStyle w:val="Emphasis"/>
          <w:highlight w:val="green"/>
        </w:rPr>
        <w:t>S</w:t>
      </w:r>
      <w:r w:rsidRPr="00CB46EC">
        <w:rPr>
          <w:sz w:val="16"/>
        </w:rPr>
        <w:t xml:space="preserve">tates </w:t>
      </w:r>
      <w:r w:rsidRPr="00CB46EC">
        <w:rPr>
          <w:rStyle w:val="Emphasis"/>
          <w:highlight w:val="green"/>
        </w:rPr>
        <w:t>and</w:t>
      </w:r>
      <w:r w:rsidRPr="00CB46EC">
        <w:rPr>
          <w:rStyle w:val="Emphasis"/>
        </w:rPr>
        <w:t xml:space="preserve"> its democratic </w:t>
      </w:r>
      <w:r w:rsidRPr="00CB46EC">
        <w:rPr>
          <w:rStyle w:val="Emphasis"/>
          <w:highlight w:val="green"/>
        </w:rPr>
        <w:t>allies</w:t>
      </w:r>
      <w:r w:rsidRPr="00CB46EC">
        <w:rPr>
          <w:rStyle w:val="StyleUnderline"/>
          <w:highlight w:val="green"/>
        </w:rPr>
        <w:t xml:space="preserve"> maintain their innovation edge</w:t>
      </w:r>
      <w:r w:rsidRPr="00CB46EC">
        <w:rPr>
          <w:rStyle w:val="StyleUnderline"/>
        </w:rPr>
        <w:t xml:space="preserve"> in areas of </w:t>
      </w:r>
      <w:r w:rsidRPr="00CB46EC">
        <w:rPr>
          <w:rStyle w:val="Emphasis"/>
        </w:rPr>
        <w:t>critically sensitive technology</w:t>
      </w:r>
      <w:r w:rsidRPr="00CB46EC">
        <w:rPr>
          <w:rStyle w:val="StyleUnderline"/>
        </w:rPr>
        <w:t>, and forge agreements to address threats posed by adversaries</w:t>
      </w:r>
      <w:r w:rsidRPr="00CB46EC">
        <w:rPr>
          <w:sz w:val="16"/>
        </w:rPr>
        <w:t>. It also means properly understanding the threat posed by Chinese technology. China’s 5G investments in Europe, for example, are not about business, but about Chinese Communist Party (CCP) control. The democratic core should counter China’s industrial policies that violate international trading standards, and defend against the national security threat posed by the penetration of Chinese technology into their societies.</w:t>
      </w:r>
    </w:p>
    <w:p w14:paraId="19E1B698" w14:textId="77777777" w:rsidR="0006275D" w:rsidRPr="0065640D" w:rsidRDefault="0006275D" w:rsidP="0006275D">
      <w:pPr>
        <w:pStyle w:val="Heading4"/>
        <w:rPr>
          <w:rFonts w:cs="Times New Roman"/>
          <w:u w:val="single"/>
        </w:rPr>
      </w:pPr>
      <w:r w:rsidRPr="0065640D">
        <w:rPr>
          <w:rFonts w:cs="Times New Roman"/>
        </w:rPr>
        <w:t xml:space="preserve">Supply chain disruptions cause </w:t>
      </w:r>
      <w:r w:rsidRPr="0065640D">
        <w:rPr>
          <w:rFonts w:cs="Times New Roman"/>
          <w:u w:val="single"/>
        </w:rPr>
        <w:t>global war</w:t>
      </w:r>
    </w:p>
    <w:p w14:paraId="0326A92F" w14:textId="77777777" w:rsidR="0006275D" w:rsidRPr="0065640D" w:rsidRDefault="0006275D" w:rsidP="0006275D">
      <w:pPr>
        <w:rPr>
          <w:sz w:val="14"/>
        </w:rPr>
      </w:pPr>
      <w:r w:rsidRPr="0065640D">
        <w:rPr>
          <w:rStyle w:val="Style13ptBold"/>
        </w:rPr>
        <w:t>Martin 21</w:t>
      </w:r>
      <w:r w:rsidRPr="0065640D">
        <w:rPr>
          <w:sz w:val="14"/>
        </w:rPr>
        <w:t>, director of the RAND National Security Supply Chain Institute, and a senior policy researcher RAND Corporation. (Bradley, 11-15-2021, “Supply Chain Disruptions: The Risks and Consequences”, https://www.rand.org/blog/2021/11/supply-chain-disruptions-the-risks-and-consequences.html)</w:t>
      </w:r>
    </w:p>
    <w:p w14:paraId="7D3519E1" w14:textId="77777777" w:rsidR="0006275D" w:rsidRDefault="0006275D" w:rsidP="0006275D">
      <w:pPr>
        <w:rPr>
          <w:sz w:val="16"/>
        </w:rPr>
      </w:pPr>
      <w:r w:rsidRPr="0065640D">
        <w:rPr>
          <w:sz w:val="16"/>
        </w:rPr>
        <w:t xml:space="preserve">By now </w:t>
      </w:r>
      <w:r w:rsidRPr="0065640D">
        <w:rPr>
          <w:rStyle w:val="StyleUnderline"/>
        </w:rPr>
        <w:t xml:space="preserve">the </w:t>
      </w:r>
      <w:r w:rsidRPr="0065640D">
        <w:rPr>
          <w:rStyle w:val="Emphasis"/>
        </w:rPr>
        <w:t>impacts</w:t>
      </w:r>
      <w:r w:rsidRPr="0065640D">
        <w:rPr>
          <w:rStyle w:val="StyleUnderline"/>
        </w:rPr>
        <w:t xml:space="preserve"> of supply chain </w:t>
      </w:r>
      <w:r w:rsidRPr="0065640D">
        <w:rPr>
          <w:rStyle w:val="Emphasis"/>
        </w:rPr>
        <w:t>disruption</w:t>
      </w:r>
      <w:r w:rsidRPr="0065640D">
        <w:rPr>
          <w:rStyle w:val="StyleUnderline"/>
        </w:rPr>
        <w:t xml:space="preserve"> are becoming all </w:t>
      </w:r>
      <w:r w:rsidRPr="0065640D">
        <w:rPr>
          <w:rStyle w:val="Emphasis"/>
        </w:rPr>
        <w:t>too familiar</w:t>
      </w:r>
      <w:r w:rsidRPr="0065640D">
        <w:rPr>
          <w:sz w:val="16"/>
        </w:rPr>
        <w:t xml:space="preserve">: </w:t>
      </w:r>
      <w:r w:rsidRPr="0065640D">
        <w:rPr>
          <w:rStyle w:val="StyleUnderline"/>
        </w:rPr>
        <w:t>shortages</w:t>
      </w:r>
      <w:r w:rsidRPr="0065640D">
        <w:rPr>
          <w:sz w:val="16"/>
        </w:rPr>
        <w:t xml:space="preserve">, </w:t>
      </w:r>
      <w:r w:rsidRPr="0065640D">
        <w:rPr>
          <w:rStyle w:val="StyleUnderline"/>
        </w:rPr>
        <w:t>inflation</w:t>
      </w:r>
      <w:r w:rsidRPr="0065640D">
        <w:rPr>
          <w:sz w:val="16"/>
        </w:rPr>
        <w:t xml:space="preserve">, </w:t>
      </w:r>
      <w:r w:rsidRPr="0065640D">
        <w:rPr>
          <w:rStyle w:val="StyleUnderline"/>
        </w:rPr>
        <w:t>factory closures</w:t>
      </w:r>
      <w:r w:rsidRPr="0065640D">
        <w:rPr>
          <w:sz w:val="16"/>
        </w:rPr>
        <w:t xml:space="preserve">, </w:t>
      </w:r>
      <w:r w:rsidRPr="0065640D">
        <w:rPr>
          <w:rStyle w:val="StyleUnderline"/>
        </w:rPr>
        <w:t>goods waiting at ports to be unloaded</w:t>
      </w:r>
      <w:r w:rsidRPr="0065640D">
        <w:rPr>
          <w:sz w:val="16"/>
        </w:rPr>
        <w:t xml:space="preserve">. All these impacts are serious enough, but </w:t>
      </w:r>
      <w:r w:rsidRPr="0065640D">
        <w:rPr>
          <w:rStyle w:val="StyleUnderline"/>
          <w:highlight w:val="green"/>
        </w:rPr>
        <w:t>another</w:t>
      </w:r>
      <w:r w:rsidRPr="0065640D">
        <w:rPr>
          <w:sz w:val="16"/>
        </w:rPr>
        <w:t xml:space="preserve"> more-hidden </w:t>
      </w:r>
      <w:r w:rsidRPr="0065640D">
        <w:rPr>
          <w:rStyle w:val="StyleUnderline"/>
          <w:highlight w:val="green"/>
        </w:rPr>
        <w:t xml:space="preserve">concern </w:t>
      </w:r>
      <w:r w:rsidRPr="0065640D">
        <w:rPr>
          <w:rStyle w:val="Emphasis"/>
          <w:highlight w:val="green"/>
        </w:rPr>
        <w:t>lurks</w:t>
      </w:r>
      <w:r w:rsidRPr="0065640D">
        <w:rPr>
          <w:sz w:val="16"/>
        </w:rPr>
        <w:t xml:space="preserve"> just beneath the surface: </w:t>
      </w:r>
      <w:r w:rsidRPr="0065640D">
        <w:rPr>
          <w:rStyle w:val="StyleUnderline"/>
        </w:rPr>
        <w:t xml:space="preserve">the </w:t>
      </w:r>
      <w:r w:rsidRPr="0065640D">
        <w:rPr>
          <w:rStyle w:val="StyleUnderline"/>
          <w:highlight w:val="green"/>
        </w:rPr>
        <w:t xml:space="preserve">impact of supply chain </w:t>
      </w:r>
      <w:r w:rsidRPr="0065640D">
        <w:rPr>
          <w:rStyle w:val="Emphasis"/>
          <w:highlight w:val="green"/>
        </w:rPr>
        <w:t>failure</w:t>
      </w:r>
      <w:r w:rsidRPr="0065640D">
        <w:rPr>
          <w:sz w:val="16"/>
          <w:highlight w:val="green"/>
        </w:rPr>
        <w:t xml:space="preserve"> </w:t>
      </w:r>
      <w:r w:rsidRPr="0065640D">
        <w:rPr>
          <w:rStyle w:val="StyleUnderline"/>
          <w:highlight w:val="green"/>
        </w:rPr>
        <w:t xml:space="preserve">on </w:t>
      </w:r>
      <w:r w:rsidRPr="0065640D">
        <w:rPr>
          <w:rStyle w:val="Emphasis"/>
          <w:highlight w:val="green"/>
        </w:rPr>
        <w:t>national security</w:t>
      </w:r>
      <w:r w:rsidRPr="0065640D">
        <w:rPr>
          <w:sz w:val="16"/>
        </w:rPr>
        <w:t>, broadly defined as a nation's ability to protect and ensure the well-being of its population.</w:t>
      </w:r>
      <w:r>
        <w:rPr>
          <w:rStyle w:val="StyleUnderline"/>
        </w:rPr>
        <w:t xml:space="preserve"> </w:t>
      </w:r>
      <w:r w:rsidRPr="0065640D">
        <w:rPr>
          <w:sz w:val="16"/>
        </w:rPr>
        <w:t xml:space="preserve">This definition of </w:t>
      </w:r>
      <w:r w:rsidRPr="0065640D">
        <w:rPr>
          <w:rStyle w:val="StyleUnderline"/>
        </w:rPr>
        <w:t>“national security”</w:t>
      </w:r>
      <w:r w:rsidRPr="0065640D">
        <w:rPr>
          <w:sz w:val="16"/>
        </w:rPr>
        <w:t xml:space="preserve"> is broader than just the defense industry or military-related efforts; it also could </w:t>
      </w:r>
      <w:r w:rsidRPr="0065640D">
        <w:rPr>
          <w:rStyle w:val="StyleUnderline"/>
        </w:rPr>
        <w:t>encompass the</w:t>
      </w:r>
      <w:r w:rsidRPr="0065640D">
        <w:rPr>
          <w:sz w:val="16"/>
        </w:rPr>
        <w:t xml:space="preserve"> very </w:t>
      </w:r>
      <w:r w:rsidRPr="0065640D">
        <w:rPr>
          <w:rStyle w:val="StyleUnderline"/>
        </w:rPr>
        <w:t xml:space="preserve">ability of a nation to ensure economic </w:t>
      </w:r>
      <w:r w:rsidRPr="0065640D">
        <w:rPr>
          <w:rStyle w:val="Emphasis"/>
        </w:rPr>
        <w:t>well-being</w:t>
      </w:r>
      <w:r w:rsidRPr="0065640D">
        <w:rPr>
          <w:sz w:val="16"/>
        </w:rPr>
        <w:t xml:space="preserve">, public </w:t>
      </w:r>
      <w:r w:rsidRPr="0065640D">
        <w:rPr>
          <w:rStyle w:val="Emphasis"/>
        </w:rPr>
        <w:t>health</w:t>
      </w:r>
      <w:r w:rsidRPr="0065640D">
        <w:rPr>
          <w:sz w:val="16"/>
        </w:rPr>
        <w:t xml:space="preserve">, </w:t>
      </w:r>
      <w:r w:rsidRPr="0065640D">
        <w:rPr>
          <w:rStyle w:val="StyleUnderline"/>
        </w:rPr>
        <w:t xml:space="preserve">and </w:t>
      </w:r>
      <w:r w:rsidRPr="0065640D">
        <w:rPr>
          <w:rStyle w:val="Emphasis"/>
        </w:rPr>
        <w:t>protection</w:t>
      </w:r>
      <w:r w:rsidRPr="0065640D">
        <w:rPr>
          <w:sz w:val="16"/>
        </w:rPr>
        <w:t xml:space="preserve"> </w:t>
      </w:r>
      <w:r w:rsidRPr="0065640D">
        <w:rPr>
          <w:rStyle w:val="StyleUnderline"/>
        </w:rPr>
        <w:t>of</w:t>
      </w:r>
      <w:r w:rsidRPr="0065640D">
        <w:rPr>
          <w:sz w:val="16"/>
        </w:rPr>
        <w:t xml:space="preserve"> a nation's </w:t>
      </w:r>
      <w:r w:rsidRPr="0065640D">
        <w:rPr>
          <w:rStyle w:val="StyleUnderline"/>
        </w:rPr>
        <w:t>key infrastructure</w:t>
      </w:r>
      <w:r w:rsidRPr="0065640D">
        <w:rPr>
          <w:sz w:val="16"/>
        </w:rPr>
        <w:t xml:space="preserve">. </w:t>
      </w:r>
      <w:r w:rsidRPr="0065640D">
        <w:rPr>
          <w:rStyle w:val="StyleUnderline"/>
        </w:rPr>
        <w:t xml:space="preserve">Supply chain </w:t>
      </w:r>
      <w:r w:rsidRPr="0065640D">
        <w:rPr>
          <w:rStyle w:val="StyleUnderline"/>
          <w:highlight w:val="green"/>
        </w:rPr>
        <w:t xml:space="preserve">disruptions cause </w:t>
      </w:r>
      <w:r w:rsidRPr="0065640D">
        <w:rPr>
          <w:rStyle w:val="Emphasis"/>
          <w:highlight w:val="green"/>
        </w:rPr>
        <w:t>general</w:t>
      </w:r>
      <w:r w:rsidRPr="0065640D">
        <w:rPr>
          <w:rStyle w:val="StyleUnderline"/>
          <w:highlight w:val="green"/>
        </w:rPr>
        <w:t xml:space="preserve"> economic </w:t>
      </w:r>
      <w:r w:rsidRPr="0065640D">
        <w:rPr>
          <w:rStyle w:val="Emphasis"/>
          <w:highlight w:val="green"/>
        </w:rPr>
        <w:t>disruption</w:t>
      </w:r>
      <w:r w:rsidRPr="0065640D">
        <w:rPr>
          <w:sz w:val="16"/>
          <w:highlight w:val="green"/>
        </w:rPr>
        <w:t xml:space="preserve"> </w:t>
      </w:r>
      <w:r w:rsidRPr="0065640D">
        <w:rPr>
          <w:rStyle w:val="StyleUnderline"/>
          <w:highlight w:val="green"/>
        </w:rPr>
        <w:t>and</w:t>
      </w:r>
      <w:r w:rsidRPr="0065640D">
        <w:rPr>
          <w:rStyle w:val="StyleUnderline"/>
        </w:rPr>
        <w:t xml:space="preserve"> key </w:t>
      </w:r>
      <w:r w:rsidRPr="0065640D">
        <w:rPr>
          <w:rStyle w:val="StyleUnderline"/>
          <w:highlight w:val="green"/>
        </w:rPr>
        <w:t xml:space="preserve">commodity </w:t>
      </w:r>
      <w:r w:rsidRPr="0065640D">
        <w:rPr>
          <w:rStyle w:val="Emphasis"/>
          <w:highlight w:val="green"/>
        </w:rPr>
        <w:t>shortages</w:t>
      </w:r>
      <w:r w:rsidRPr="0065640D">
        <w:rPr>
          <w:sz w:val="16"/>
          <w:highlight w:val="green"/>
        </w:rPr>
        <w:t xml:space="preserve">, </w:t>
      </w:r>
      <w:r w:rsidRPr="0065640D">
        <w:rPr>
          <w:rStyle w:val="StyleUnderline"/>
          <w:highlight w:val="green"/>
        </w:rPr>
        <w:t>which</w:t>
      </w:r>
      <w:r w:rsidRPr="0065640D">
        <w:rPr>
          <w:sz w:val="16"/>
        </w:rPr>
        <w:t xml:space="preserve"> then in turn </w:t>
      </w:r>
      <w:r w:rsidRPr="0065640D">
        <w:rPr>
          <w:rStyle w:val="StyleUnderline"/>
        </w:rPr>
        <w:t>can</w:t>
      </w:r>
      <w:r w:rsidRPr="0065640D">
        <w:rPr>
          <w:sz w:val="16"/>
        </w:rPr>
        <w:t xml:space="preserve">, in fact, </w:t>
      </w:r>
      <w:r w:rsidRPr="0065640D">
        <w:rPr>
          <w:rStyle w:val="StyleUnderline"/>
          <w:highlight w:val="green"/>
        </w:rPr>
        <w:t>drive</w:t>
      </w:r>
      <w:r w:rsidRPr="0065640D">
        <w:rPr>
          <w:sz w:val="16"/>
          <w:highlight w:val="green"/>
        </w:rPr>
        <w:t xml:space="preserve"> </w:t>
      </w:r>
      <w:r w:rsidRPr="0065640D">
        <w:rPr>
          <w:rStyle w:val="Emphasis"/>
          <w:highlight w:val="green"/>
        </w:rPr>
        <w:t>aggressive</w:t>
      </w:r>
      <w:r w:rsidRPr="0065640D">
        <w:rPr>
          <w:sz w:val="16"/>
        </w:rPr>
        <w:t xml:space="preserve"> national </w:t>
      </w:r>
      <w:r w:rsidRPr="0065640D">
        <w:rPr>
          <w:rStyle w:val="StyleUnderline"/>
          <w:highlight w:val="green"/>
        </w:rPr>
        <w:t xml:space="preserve">behavior and international </w:t>
      </w:r>
      <w:r w:rsidRPr="0065640D">
        <w:rPr>
          <w:rStyle w:val="Emphasis"/>
          <w:highlight w:val="green"/>
        </w:rPr>
        <w:t>instability</w:t>
      </w:r>
      <w:r w:rsidRPr="0065640D">
        <w:rPr>
          <w:sz w:val="16"/>
        </w:rPr>
        <w:t xml:space="preserve">. And ironically, this reactive aggressive national behavior can happen even if the health of a national economy itself depends upon continued international economic interdependence. Indeed, </w:t>
      </w:r>
      <w:r w:rsidRPr="0065640D">
        <w:rPr>
          <w:rStyle w:val="StyleUnderline"/>
        </w:rPr>
        <w:t xml:space="preserve">this very </w:t>
      </w:r>
      <w:r w:rsidRPr="0065640D">
        <w:rPr>
          <w:rStyle w:val="Emphasis"/>
          <w:highlight w:val="green"/>
        </w:rPr>
        <w:t>interdependence</w:t>
      </w:r>
      <w:r w:rsidRPr="0065640D">
        <w:rPr>
          <w:rStyle w:val="StyleUnderline"/>
        </w:rPr>
        <w:t xml:space="preserve"> can </w:t>
      </w:r>
      <w:r w:rsidRPr="0065640D">
        <w:rPr>
          <w:rStyle w:val="StyleUnderline"/>
          <w:highlight w:val="green"/>
        </w:rPr>
        <w:t xml:space="preserve">create </w:t>
      </w:r>
      <w:r w:rsidRPr="0065640D">
        <w:rPr>
          <w:rStyle w:val="Emphasis"/>
          <w:highlight w:val="green"/>
        </w:rPr>
        <w:t>vulnerabilities</w:t>
      </w:r>
      <w:r w:rsidRPr="0065640D">
        <w:rPr>
          <w:sz w:val="16"/>
        </w:rPr>
        <w:t>. So a systematic effort, cutting across agencies and public and private sectors, could be one way to ensure these vulnerabilities are understood and mitigated.</w:t>
      </w:r>
      <w:r>
        <w:rPr>
          <w:sz w:val="16"/>
        </w:rPr>
        <w:t xml:space="preserve"> </w:t>
      </w:r>
      <w:r w:rsidRPr="0065640D">
        <w:rPr>
          <w:sz w:val="16"/>
          <w:szCs w:val="16"/>
        </w:rPr>
        <w:t>Supply Chain Disruption and Conflict</w:t>
      </w:r>
      <w:r>
        <w:rPr>
          <w:sz w:val="16"/>
          <w:szCs w:val="16"/>
        </w:rPr>
        <w:t xml:space="preserve"> </w:t>
      </w:r>
      <w:r w:rsidRPr="0065640D">
        <w:rPr>
          <w:rStyle w:val="StyleUnderline"/>
          <w:highlight w:val="green"/>
        </w:rPr>
        <w:t>Dispersed</w:t>
      </w:r>
      <w:r w:rsidRPr="0065640D">
        <w:rPr>
          <w:rStyle w:val="StyleUnderline"/>
        </w:rPr>
        <w:t xml:space="preserve"> supply </w:t>
      </w:r>
      <w:r w:rsidRPr="0065640D">
        <w:rPr>
          <w:rStyle w:val="StyleUnderline"/>
          <w:highlight w:val="green"/>
        </w:rPr>
        <w:t>chains</w:t>
      </w:r>
      <w:r w:rsidRPr="0065640D">
        <w:rPr>
          <w:sz w:val="16"/>
        </w:rPr>
        <w:t xml:space="preserve"> develop because actors find it's economically advantageous to seek the least-expensive and most-productive sources of supply. These dispersed chains develop for good reasons, but they </w:t>
      </w:r>
      <w:r w:rsidRPr="0065640D">
        <w:rPr>
          <w:rStyle w:val="StyleUnderline"/>
          <w:highlight w:val="green"/>
        </w:rPr>
        <w:t>create</w:t>
      </w:r>
      <w:r w:rsidRPr="0065640D">
        <w:rPr>
          <w:rStyle w:val="StyleUnderline"/>
        </w:rPr>
        <w:t xml:space="preserve"> </w:t>
      </w:r>
      <w:r w:rsidRPr="0065640D">
        <w:rPr>
          <w:rStyle w:val="Emphasis"/>
        </w:rPr>
        <w:t>complicated</w:t>
      </w:r>
      <w:r w:rsidRPr="0065640D">
        <w:rPr>
          <w:sz w:val="16"/>
        </w:rPr>
        <w:t xml:space="preserve"> </w:t>
      </w:r>
      <w:r w:rsidRPr="0065640D">
        <w:rPr>
          <w:rStyle w:val="StyleUnderline"/>
        </w:rPr>
        <w:t xml:space="preserve">interdependencies whose </w:t>
      </w:r>
      <w:r w:rsidRPr="0065640D">
        <w:rPr>
          <w:rStyle w:val="StyleUnderline"/>
          <w:highlight w:val="green"/>
        </w:rPr>
        <w:t>risks</w:t>
      </w:r>
      <w:r w:rsidRPr="0065640D">
        <w:rPr>
          <w:rStyle w:val="StyleUnderline"/>
        </w:rPr>
        <w:t xml:space="preserve"> and vulnerabilities are sometimes </w:t>
      </w:r>
      <w:r w:rsidRPr="0065640D">
        <w:rPr>
          <w:rStyle w:val="Emphasis"/>
          <w:highlight w:val="green"/>
        </w:rPr>
        <w:t>not</w:t>
      </w:r>
      <w:r w:rsidRPr="0065640D">
        <w:rPr>
          <w:sz w:val="16"/>
        </w:rPr>
        <w:t xml:space="preserve"> </w:t>
      </w:r>
      <w:r w:rsidRPr="0065640D">
        <w:rPr>
          <w:rStyle w:val="StyleUnderline"/>
        </w:rPr>
        <w:t>even</w:t>
      </w:r>
      <w:r w:rsidRPr="0065640D">
        <w:rPr>
          <w:sz w:val="16"/>
        </w:rPr>
        <w:t xml:space="preserve"> </w:t>
      </w:r>
      <w:r w:rsidRPr="0065640D">
        <w:rPr>
          <w:rStyle w:val="Emphasis"/>
        </w:rPr>
        <w:t>understood</w:t>
      </w:r>
      <w:r w:rsidRPr="0065640D">
        <w:rPr>
          <w:sz w:val="16"/>
        </w:rPr>
        <w:t xml:space="preserve">, </w:t>
      </w:r>
      <w:r w:rsidRPr="0065640D">
        <w:rPr>
          <w:rStyle w:val="StyleUnderline"/>
        </w:rPr>
        <w:t xml:space="preserve">let alone </w:t>
      </w:r>
      <w:r w:rsidRPr="0065640D">
        <w:rPr>
          <w:rStyle w:val="Emphasis"/>
          <w:highlight w:val="green"/>
        </w:rPr>
        <w:t>mitigated</w:t>
      </w:r>
      <w:r w:rsidRPr="0065640D">
        <w:rPr>
          <w:rStyle w:val="StyleUnderline"/>
        </w:rPr>
        <w:t>.</w:t>
      </w:r>
      <w:r>
        <w:rPr>
          <w:rStyle w:val="StyleUnderline"/>
        </w:rPr>
        <w:t xml:space="preserve"> </w:t>
      </w:r>
      <w:r w:rsidRPr="0065640D">
        <w:rPr>
          <w:sz w:val="16"/>
        </w:rPr>
        <w:t xml:space="preserve">While the reasons for creating these chains lie largely with private interest, the </w:t>
      </w:r>
      <w:r w:rsidRPr="0065640D">
        <w:rPr>
          <w:rStyle w:val="StyleUnderline"/>
          <w:highlight w:val="green"/>
        </w:rPr>
        <w:t>effects</w:t>
      </w:r>
      <w:r w:rsidRPr="0065640D">
        <w:rPr>
          <w:rStyle w:val="StyleUnderline"/>
        </w:rPr>
        <w:t xml:space="preserve"> of disruption</w:t>
      </w:r>
      <w:r w:rsidRPr="0065640D">
        <w:rPr>
          <w:sz w:val="16"/>
        </w:rPr>
        <w:t>—which can come from sources ranging from malign human action to natural disaster—</w:t>
      </w:r>
      <w:r w:rsidRPr="0065640D">
        <w:rPr>
          <w:rStyle w:val="StyleUnderline"/>
          <w:highlight w:val="green"/>
        </w:rPr>
        <w:t xml:space="preserve">are </w:t>
      </w:r>
      <w:r w:rsidRPr="0065640D">
        <w:rPr>
          <w:rStyle w:val="Emphasis"/>
          <w:highlight w:val="green"/>
        </w:rPr>
        <w:t>rarely localized</w:t>
      </w:r>
      <w:r w:rsidRPr="0065640D">
        <w:rPr>
          <w:sz w:val="16"/>
        </w:rPr>
        <w:t xml:space="preserve">. </w:t>
      </w:r>
      <w:r w:rsidRPr="0065640D">
        <w:rPr>
          <w:rStyle w:val="StyleUnderline"/>
        </w:rPr>
        <w:t xml:space="preserve">When </w:t>
      </w:r>
      <w:r w:rsidRPr="0065640D">
        <w:rPr>
          <w:rStyle w:val="StyleUnderline"/>
          <w:highlight w:val="green"/>
        </w:rPr>
        <w:t>shortages</w:t>
      </w:r>
      <w:r w:rsidRPr="0065640D">
        <w:rPr>
          <w:rStyle w:val="StyleUnderline"/>
        </w:rPr>
        <w:t xml:space="preserve"> occur</w:t>
      </w:r>
      <w:r w:rsidRPr="0065640D">
        <w:rPr>
          <w:sz w:val="16"/>
        </w:rPr>
        <w:t xml:space="preserve"> in one industry, the </w:t>
      </w:r>
      <w:r w:rsidRPr="0065640D">
        <w:rPr>
          <w:rStyle w:val="StyleUnderline"/>
        </w:rPr>
        <w:t xml:space="preserve">disruptions in one area nearly </w:t>
      </w:r>
      <w:r w:rsidRPr="0065640D">
        <w:rPr>
          <w:rStyle w:val="StyleUnderline"/>
          <w:highlight w:val="green"/>
        </w:rPr>
        <w:t xml:space="preserve">always </w:t>
      </w:r>
      <w:r w:rsidRPr="0065640D">
        <w:rPr>
          <w:rStyle w:val="Emphasis"/>
          <w:highlight w:val="green"/>
        </w:rPr>
        <w:t>spill</w:t>
      </w:r>
      <w:r w:rsidRPr="0065640D">
        <w:rPr>
          <w:sz w:val="16"/>
          <w:highlight w:val="green"/>
        </w:rPr>
        <w:t xml:space="preserve"> </w:t>
      </w:r>
      <w:r w:rsidRPr="0065640D">
        <w:rPr>
          <w:rStyle w:val="StyleUnderline"/>
          <w:highlight w:val="green"/>
        </w:rPr>
        <w:t xml:space="preserve">into </w:t>
      </w:r>
      <w:r w:rsidRPr="0065640D">
        <w:rPr>
          <w:rStyle w:val="Emphasis"/>
          <w:highlight w:val="green"/>
        </w:rPr>
        <w:t>adjacent</w:t>
      </w:r>
      <w:r w:rsidRPr="0065640D">
        <w:rPr>
          <w:rStyle w:val="StyleUnderline"/>
        </w:rPr>
        <w:t xml:space="preserve"> companies and </w:t>
      </w:r>
      <w:r w:rsidRPr="0065640D">
        <w:rPr>
          <w:rStyle w:val="StyleUnderline"/>
          <w:highlight w:val="green"/>
        </w:rPr>
        <w:t>sectors.</w:t>
      </w:r>
      <w:r w:rsidRPr="0065640D">
        <w:rPr>
          <w:sz w:val="16"/>
          <w:highlight w:val="green"/>
        </w:rPr>
        <w:t xml:space="preserve"> </w:t>
      </w:r>
      <w:r w:rsidRPr="0065640D">
        <w:rPr>
          <w:rStyle w:val="StyleUnderline"/>
          <w:highlight w:val="green"/>
        </w:rPr>
        <w:t>Whole economies feel the impact</w:t>
      </w:r>
      <w:r w:rsidRPr="0065640D">
        <w:rPr>
          <w:sz w:val="16"/>
        </w:rPr>
        <w:t xml:space="preserve">, </w:t>
      </w:r>
      <w:r w:rsidRPr="0065640D">
        <w:rPr>
          <w:rStyle w:val="Emphasis"/>
        </w:rPr>
        <w:t>not isolated</w:t>
      </w:r>
      <w:r w:rsidRPr="0065640D">
        <w:rPr>
          <w:rStyle w:val="StyleUnderline"/>
        </w:rPr>
        <w:t xml:space="preserve"> actors</w:t>
      </w:r>
      <w:r w:rsidRPr="0065640D">
        <w:rPr>
          <w:sz w:val="16"/>
        </w:rPr>
        <w:t>.</w:t>
      </w:r>
      <w:r>
        <w:rPr>
          <w:sz w:val="16"/>
        </w:rPr>
        <w:t xml:space="preserve"> </w:t>
      </w:r>
      <w:r w:rsidRPr="0065640D">
        <w:rPr>
          <w:sz w:val="16"/>
          <w:szCs w:val="16"/>
        </w:rPr>
        <w:t>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w:t>
      </w:r>
      <w:r>
        <w:rPr>
          <w:sz w:val="16"/>
          <w:szCs w:val="16"/>
        </w:rPr>
        <w:t xml:space="preserve"> </w:t>
      </w:r>
      <w:r w:rsidRPr="0065640D">
        <w:rPr>
          <w:rStyle w:val="StyleUnderline"/>
        </w:rPr>
        <w:t xml:space="preserve">This kind of </w:t>
      </w:r>
      <w:r w:rsidRPr="0065640D">
        <w:rPr>
          <w:rStyle w:val="StyleUnderline"/>
          <w:highlight w:val="green"/>
        </w:rPr>
        <w:t>disruption</w:t>
      </w:r>
      <w:r w:rsidRPr="0065640D">
        <w:rPr>
          <w:rStyle w:val="StyleUnderline"/>
        </w:rPr>
        <w:t xml:space="preserve"> can </w:t>
      </w:r>
      <w:r w:rsidRPr="0065640D">
        <w:rPr>
          <w:rStyle w:val="StyleUnderline"/>
          <w:highlight w:val="green"/>
        </w:rPr>
        <w:t xml:space="preserve">create </w:t>
      </w:r>
      <w:r w:rsidRPr="0065640D">
        <w:rPr>
          <w:rStyle w:val="Emphasis"/>
          <w:highlight w:val="green"/>
        </w:rPr>
        <w:t>instability</w:t>
      </w:r>
      <w:r w:rsidRPr="0065640D">
        <w:rPr>
          <w:sz w:val="16"/>
        </w:rPr>
        <w:t xml:space="preserve"> more generally, </w:t>
      </w:r>
      <w:r w:rsidRPr="0065640D">
        <w:rPr>
          <w:rStyle w:val="StyleUnderline"/>
          <w:highlight w:val="green"/>
        </w:rPr>
        <w:t>promoting</w:t>
      </w:r>
      <w:r w:rsidRPr="0065640D">
        <w:rPr>
          <w:rStyle w:val="StyleUnderline"/>
        </w:rPr>
        <w:t xml:space="preserve"> conditions for </w:t>
      </w:r>
      <w:r w:rsidRPr="0065640D">
        <w:rPr>
          <w:rStyle w:val="Emphasis"/>
          <w:highlight w:val="green"/>
        </w:rPr>
        <w:t>conflict</w:t>
      </w:r>
      <w:r w:rsidRPr="0065640D">
        <w:rPr>
          <w:sz w:val="16"/>
        </w:rPr>
        <w:t xml:space="preserve"> </w:t>
      </w:r>
      <w:r w:rsidRPr="0065640D">
        <w:rPr>
          <w:rStyle w:val="StyleUnderline"/>
        </w:rPr>
        <w:t>between and within nations</w:t>
      </w:r>
      <w:r w:rsidRPr="0065640D">
        <w:rPr>
          <w:sz w:val="16"/>
        </w:rPr>
        <w:t xml:space="preserve">. For the most part, </w:t>
      </w:r>
      <w:r w:rsidRPr="0065640D">
        <w:rPr>
          <w:rStyle w:val="StyleUnderline"/>
        </w:rPr>
        <w:t xml:space="preserve">nations try to </w:t>
      </w:r>
      <w:r w:rsidRPr="0065640D">
        <w:rPr>
          <w:rStyle w:val="Emphasis"/>
        </w:rPr>
        <w:t>maintain access</w:t>
      </w:r>
      <w:r w:rsidRPr="0065640D">
        <w:rPr>
          <w:rStyle w:val="StyleUnderline"/>
        </w:rPr>
        <w:t xml:space="preserve"> to markets and resources by peaceful means</w:t>
      </w:r>
      <w:r w:rsidRPr="0065640D">
        <w:rPr>
          <w:sz w:val="16"/>
        </w:rPr>
        <w:t xml:space="preserve"> </w:t>
      </w:r>
      <w:r w:rsidRPr="0065640D">
        <w:rPr>
          <w:rStyle w:val="StyleUnderline"/>
        </w:rPr>
        <w:t xml:space="preserve">such as </w:t>
      </w:r>
      <w:r w:rsidRPr="0065640D">
        <w:rPr>
          <w:rStyle w:val="Emphasis"/>
        </w:rPr>
        <w:t>stockpiling</w:t>
      </w:r>
      <w:r w:rsidRPr="0065640D">
        <w:rPr>
          <w:sz w:val="16"/>
        </w:rPr>
        <w:t xml:space="preserve">, direct investment in partner nations, </w:t>
      </w:r>
      <w:r w:rsidRPr="0065640D">
        <w:rPr>
          <w:rStyle w:val="StyleUnderline"/>
        </w:rPr>
        <w:t>and</w:t>
      </w:r>
      <w:r w:rsidRPr="0065640D">
        <w:rPr>
          <w:sz w:val="16"/>
        </w:rPr>
        <w:t xml:space="preserve"> use of other </w:t>
      </w:r>
      <w:r w:rsidRPr="0065640D">
        <w:rPr>
          <w:rStyle w:val="Emphasis"/>
        </w:rPr>
        <w:t>financial incentives</w:t>
      </w:r>
      <w:r w:rsidRPr="0065640D">
        <w:rPr>
          <w:sz w:val="16"/>
        </w:rPr>
        <w:t xml:space="preserve">. However, </w:t>
      </w:r>
      <w:r w:rsidRPr="0065640D">
        <w:rPr>
          <w:rStyle w:val="StyleUnderline"/>
          <w:highlight w:val="green"/>
        </w:rPr>
        <w:t xml:space="preserve">there is </w:t>
      </w:r>
      <w:r w:rsidRPr="0065640D">
        <w:rPr>
          <w:rStyle w:val="Emphasis"/>
          <w:highlight w:val="green"/>
        </w:rPr>
        <w:t>no guarantee</w:t>
      </w:r>
      <w:r w:rsidRPr="0065640D">
        <w:rPr>
          <w:sz w:val="16"/>
        </w:rPr>
        <w:t xml:space="preserve"> that such </w:t>
      </w:r>
      <w:r w:rsidRPr="0065640D">
        <w:rPr>
          <w:rStyle w:val="StyleUnderline"/>
          <w:highlight w:val="green"/>
        </w:rPr>
        <w:t xml:space="preserve">competition will </w:t>
      </w:r>
      <w:r w:rsidRPr="0065640D">
        <w:rPr>
          <w:rStyle w:val="Emphasis"/>
          <w:highlight w:val="green"/>
        </w:rPr>
        <w:t>remain peaceful</w:t>
      </w:r>
      <w:r w:rsidRPr="0065640D">
        <w:rPr>
          <w:sz w:val="16"/>
        </w:rPr>
        <w:t>.</w:t>
      </w:r>
      <w:r>
        <w:rPr>
          <w:sz w:val="16"/>
        </w:rPr>
        <w:t xml:space="preserve"> </w:t>
      </w:r>
      <w:r w:rsidRPr="0065640D">
        <w:rPr>
          <w:sz w:val="16"/>
        </w:rPr>
        <w:t xml:space="preserve">As affluent nations and individuals can find ways to mitigate shortages, they may create blocs of “haves” and “have nots,” where some actors have enough but others cannot meet basic needs. </w:t>
      </w:r>
      <w:r w:rsidRPr="0065640D">
        <w:rPr>
          <w:rStyle w:val="StyleUnderline"/>
        </w:rPr>
        <w:t>“Haves” may find ways to</w:t>
      </w:r>
      <w:r w:rsidRPr="0065640D">
        <w:rPr>
          <w:sz w:val="16"/>
        </w:rPr>
        <w:t xml:space="preserve"> more directly </w:t>
      </w:r>
      <w:r w:rsidRPr="0065640D">
        <w:rPr>
          <w:rStyle w:val="StyleUnderline"/>
        </w:rPr>
        <w:t>change distribution</w:t>
      </w:r>
      <w:r w:rsidRPr="0065640D">
        <w:rPr>
          <w:sz w:val="16"/>
        </w:rPr>
        <w:t xml:space="preserve">, most likely </w:t>
      </w:r>
      <w:r w:rsidRPr="0065640D">
        <w:rPr>
          <w:rStyle w:val="StyleUnderline"/>
        </w:rPr>
        <w:t xml:space="preserve">at the expense of other </w:t>
      </w:r>
      <w:r w:rsidRPr="0065640D">
        <w:rPr>
          <w:rStyle w:val="Emphasis"/>
        </w:rPr>
        <w:t>“have nots.”</w:t>
      </w:r>
      <w:r w:rsidRPr="0065640D">
        <w:rPr>
          <w:sz w:val="16"/>
        </w:rPr>
        <w:t xml:space="preserve"> Or “have” nations may try to forcefully safeguard what they have gained and work to exclude competitors. In all these cases, the </w:t>
      </w:r>
      <w:r w:rsidRPr="0065640D">
        <w:rPr>
          <w:rStyle w:val="StyleUnderline"/>
          <w:highlight w:val="green"/>
        </w:rPr>
        <w:t>actors</w:t>
      </w:r>
      <w:r w:rsidRPr="0065640D">
        <w:rPr>
          <w:sz w:val="16"/>
        </w:rPr>
        <w:t xml:space="preserve"> are </w:t>
      </w:r>
      <w:r w:rsidRPr="0065640D">
        <w:rPr>
          <w:rStyle w:val="StyleUnderline"/>
          <w:highlight w:val="green"/>
        </w:rPr>
        <w:t>facing shortages</w:t>
      </w:r>
      <w:r w:rsidRPr="0065640D">
        <w:rPr>
          <w:sz w:val="16"/>
        </w:rPr>
        <w:t xml:space="preserve">, occasioned by interdependence, and </w:t>
      </w:r>
      <w:r w:rsidRPr="0065640D">
        <w:rPr>
          <w:rStyle w:val="StyleUnderline"/>
          <w:highlight w:val="green"/>
        </w:rPr>
        <w:t>seek</w:t>
      </w:r>
      <w:r w:rsidRPr="0065640D">
        <w:rPr>
          <w:sz w:val="16"/>
        </w:rPr>
        <w:t xml:space="preserve">ing </w:t>
      </w:r>
      <w:r w:rsidRPr="0065640D">
        <w:rPr>
          <w:rStyle w:val="Emphasis"/>
          <w:highlight w:val="green"/>
        </w:rPr>
        <w:t>security</w:t>
      </w:r>
      <w:r w:rsidRPr="0065640D">
        <w:rPr>
          <w:sz w:val="16"/>
        </w:rPr>
        <w:t xml:space="preserve"> </w:t>
      </w:r>
      <w:r w:rsidRPr="0065640D">
        <w:rPr>
          <w:rStyle w:val="StyleUnderline"/>
        </w:rPr>
        <w:t xml:space="preserve">for themselves </w:t>
      </w:r>
      <w:r w:rsidRPr="0065640D">
        <w:rPr>
          <w:rStyle w:val="StyleUnderline"/>
          <w:highlight w:val="green"/>
        </w:rPr>
        <w:t>in ways that</w:t>
      </w:r>
      <w:r w:rsidRPr="0065640D">
        <w:rPr>
          <w:rStyle w:val="StyleUnderline"/>
        </w:rPr>
        <w:t xml:space="preserve"> actually </w:t>
      </w:r>
      <w:r w:rsidRPr="0065640D">
        <w:rPr>
          <w:rStyle w:val="Emphasis"/>
          <w:highlight w:val="green"/>
        </w:rPr>
        <w:t>promote</w:t>
      </w:r>
      <w:r w:rsidRPr="0065640D">
        <w:rPr>
          <w:sz w:val="16"/>
        </w:rPr>
        <w:t xml:space="preserve"> </w:t>
      </w:r>
      <w:r w:rsidRPr="0065640D">
        <w:rPr>
          <w:rStyle w:val="StyleUnderline"/>
        </w:rPr>
        <w:t>wider international systemic</w:t>
      </w:r>
      <w:r w:rsidRPr="0065640D">
        <w:rPr>
          <w:sz w:val="16"/>
        </w:rPr>
        <w:t xml:space="preserve"> </w:t>
      </w:r>
      <w:r w:rsidRPr="0065640D">
        <w:rPr>
          <w:rStyle w:val="Emphasis"/>
          <w:highlight w:val="green"/>
        </w:rPr>
        <w:t>instability</w:t>
      </w:r>
      <w:r w:rsidRPr="0065640D">
        <w:rPr>
          <w:sz w:val="16"/>
        </w:rPr>
        <w:t>.</w:t>
      </w:r>
      <w:r>
        <w:rPr>
          <w:sz w:val="16"/>
        </w:rPr>
        <w:t xml:space="preserve"> </w:t>
      </w:r>
      <w:r w:rsidRPr="0065640D">
        <w:rPr>
          <w:sz w:val="16"/>
          <w:szCs w:val="16"/>
        </w:rPr>
        <w:t>Escalation of Conflict</w:t>
      </w:r>
      <w:r>
        <w:rPr>
          <w:sz w:val="16"/>
          <w:szCs w:val="16"/>
        </w:rPr>
        <w:t xml:space="preserve"> </w:t>
      </w:r>
      <w:r w:rsidRPr="0065640D">
        <w:rPr>
          <w:sz w:val="16"/>
        </w:rPr>
        <w:t xml:space="preserve">In some cases, supply chain disruptions can have an even more-direct impact than general disruption, causing shortages of commodities the nation must have to ensure national security. This kind of </w:t>
      </w:r>
      <w:r w:rsidRPr="0065640D">
        <w:rPr>
          <w:rStyle w:val="StyleUnderline"/>
          <w:highlight w:val="green"/>
        </w:rPr>
        <w:t>disruption</w:t>
      </w:r>
      <w:r w:rsidRPr="0065640D">
        <w:rPr>
          <w:rStyle w:val="StyleUnderline"/>
        </w:rPr>
        <w:t xml:space="preserve"> can go beyond</w:t>
      </w:r>
      <w:r w:rsidRPr="0065640D">
        <w:rPr>
          <w:sz w:val="16"/>
        </w:rPr>
        <w:t xml:space="preserve"> matters of justice, equity, and general </w:t>
      </w:r>
      <w:r w:rsidRPr="0065640D">
        <w:rPr>
          <w:rStyle w:val="StyleUnderline"/>
        </w:rPr>
        <w:t xml:space="preserve">prosperity to </w:t>
      </w:r>
      <w:r w:rsidRPr="0065640D">
        <w:rPr>
          <w:rStyle w:val="StyleUnderline"/>
          <w:highlight w:val="green"/>
        </w:rPr>
        <w:t>threaten</w:t>
      </w:r>
      <w:r w:rsidRPr="0065640D">
        <w:rPr>
          <w:rStyle w:val="StyleUnderline"/>
        </w:rPr>
        <w:t xml:space="preserve">ing a nation's very </w:t>
      </w:r>
      <w:r w:rsidRPr="0065640D">
        <w:rPr>
          <w:rStyle w:val="Emphasis"/>
        </w:rPr>
        <w:t>ability</w:t>
      </w:r>
      <w:r w:rsidRPr="0065640D">
        <w:rPr>
          <w:rStyle w:val="StyleUnderline"/>
        </w:rPr>
        <w:t xml:space="preserve"> to </w:t>
      </w:r>
      <w:r w:rsidRPr="0065640D">
        <w:rPr>
          <w:rStyle w:val="Emphasis"/>
        </w:rPr>
        <w:t>defend itself</w:t>
      </w:r>
      <w:r w:rsidRPr="0065640D">
        <w:rPr>
          <w:rStyle w:val="StyleUnderline"/>
        </w:rPr>
        <w:t xml:space="preserve"> and look after its citizens</w:t>
      </w:r>
      <w:r w:rsidRPr="0065640D">
        <w:rPr>
          <w:sz w:val="16"/>
        </w:rPr>
        <w:t xml:space="preserve">. Some </w:t>
      </w:r>
      <w:r w:rsidRPr="0065640D">
        <w:rPr>
          <w:rStyle w:val="StyleUnderline"/>
        </w:rPr>
        <w:t xml:space="preserve">examples are </w:t>
      </w:r>
      <w:r w:rsidRPr="0065640D">
        <w:rPr>
          <w:rStyle w:val="Emphasis"/>
          <w:highlight w:val="green"/>
        </w:rPr>
        <w:t>pharmaceuticals</w:t>
      </w:r>
      <w:r w:rsidRPr="0065640D">
        <w:rPr>
          <w:sz w:val="16"/>
        </w:rPr>
        <w:t xml:space="preserve"> </w:t>
      </w:r>
      <w:r w:rsidRPr="0065640D">
        <w:rPr>
          <w:rStyle w:val="StyleUnderline"/>
        </w:rPr>
        <w:t>and</w:t>
      </w:r>
      <w:r w:rsidRPr="0065640D">
        <w:rPr>
          <w:sz w:val="16"/>
        </w:rPr>
        <w:t xml:space="preserve"> personal protective equipment, </w:t>
      </w:r>
      <w:r w:rsidRPr="0065640D">
        <w:rPr>
          <w:rStyle w:val="Emphasis"/>
          <w:highlight w:val="green"/>
        </w:rPr>
        <w:t>energy</w:t>
      </w:r>
      <w:r w:rsidRPr="0065640D">
        <w:rPr>
          <w:sz w:val="16"/>
          <w:highlight w:val="green"/>
        </w:rPr>
        <w:t xml:space="preserve">, </w:t>
      </w:r>
      <w:r w:rsidRPr="0065640D">
        <w:rPr>
          <w:rStyle w:val="Emphasis"/>
          <w:highlight w:val="green"/>
        </w:rPr>
        <w:t>food</w:t>
      </w:r>
      <w:r w:rsidRPr="0065640D">
        <w:rPr>
          <w:sz w:val="16"/>
          <w:highlight w:val="green"/>
        </w:rPr>
        <w:t xml:space="preserve">, </w:t>
      </w:r>
      <w:r w:rsidRPr="0065640D">
        <w:rPr>
          <w:rStyle w:val="Emphasis"/>
          <w:highlight w:val="green"/>
        </w:rPr>
        <w:t>raw materials</w:t>
      </w:r>
      <w:r w:rsidRPr="0065640D">
        <w:rPr>
          <w:sz w:val="16"/>
        </w:rPr>
        <w:t xml:space="preserve"> </w:t>
      </w:r>
      <w:r w:rsidRPr="0065640D">
        <w:rPr>
          <w:rStyle w:val="StyleUnderline"/>
        </w:rPr>
        <w:t>used in manufacturing</w:t>
      </w:r>
      <w:r w:rsidRPr="0065640D">
        <w:rPr>
          <w:sz w:val="16"/>
        </w:rPr>
        <w:t xml:space="preserve">, </w:t>
      </w:r>
      <w:r w:rsidRPr="0065640D">
        <w:rPr>
          <w:rStyle w:val="StyleUnderline"/>
          <w:highlight w:val="green"/>
        </w:rPr>
        <w:t xml:space="preserve">and </w:t>
      </w:r>
      <w:r w:rsidRPr="0065640D">
        <w:rPr>
          <w:rStyle w:val="Emphasis"/>
          <w:highlight w:val="green"/>
        </w:rPr>
        <w:t>semiconductors</w:t>
      </w:r>
      <w:r w:rsidRPr="0065640D">
        <w:rPr>
          <w:sz w:val="16"/>
        </w:rPr>
        <w:t xml:space="preserve"> used in multiple different systems including military applications. Such </w:t>
      </w:r>
      <w:r w:rsidRPr="0065640D">
        <w:rPr>
          <w:rStyle w:val="StyleUnderline"/>
          <w:highlight w:val="green"/>
        </w:rPr>
        <w:t>shortages</w:t>
      </w:r>
      <w:r w:rsidRPr="0065640D">
        <w:rPr>
          <w:rStyle w:val="StyleUnderline"/>
        </w:rPr>
        <w:t xml:space="preserve"> can </w:t>
      </w:r>
      <w:r w:rsidRPr="0065640D">
        <w:rPr>
          <w:rStyle w:val="StyleUnderline"/>
          <w:highlight w:val="green"/>
        </w:rPr>
        <w:t>make</w:t>
      </w:r>
      <w:r w:rsidRPr="0065640D">
        <w:rPr>
          <w:rStyle w:val="StyleUnderline"/>
        </w:rPr>
        <w:t xml:space="preserve"> the need for</w:t>
      </w:r>
      <w:r w:rsidRPr="0065640D">
        <w:rPr>
          <w:sz w:val="16"/>
        </w:rPr>
        <w:t xml:space="preserve"> a </w:t>
      </w:r>
      <w:r w:rsidRPr="0065640D">
        <w:rPr>
          <w:rStyle w:val="StyleUnderline"/>
        </w:rPr>
        <w:t xml:space="preserve">national government to act </w:t>
      </w:r>
      <w:r w:rsidRPr="0065640D">
        <w:rPr>
          <w:rStyle w:val="Emphasis"/>
        </w:rPr>
        <w:t>more dire</w:t>
      </w:r>
      <w:r w:rsidRPr="0065640D">
        <w:rPr>
          <w:sz w:val="16"/>
        </w:rPr>
        <w:t xml:space="preserve"> </w:t>
      </w:r>
      <w:r w:rsidRPr="0065640D">
        <w:rPr>
          <w:rStyle w:val="StyleUnderline"/>
        </w:rPr>
        <w:t xml:space="preserve">and </w:t>
      </w:r>
      <w:r w:rsidRPr="0065640D">
        <w:rPr>
          <w:rStyle w:val="Emphasis"/>
          <w:highlight w:val="green"/>
        </w:rPr>
        <w:t>immediate</w:t>
      </w:r>
      <w:r w:rsidRPr="0065640D">
        <w:rPr>
          <w:sz w:val="16"/>
        </w:rPr>
        <w:t xml:space="preserve"> </w:t>
      </w:r>
      <w:r w:rsidRPr="0065640D">
        <w:rPr>
          <w:rStyle w:val="StyleUnderline"/>
        </w:rPr>
        <w:t>and</w:t>
      </w:r>
      <w:r w:rsidRPr="0065640D">
        <w:rPr>
          <w:sz w:val="16"/>
        </w:rPr>
        <w:t xml:space="preserve"> thus </w:t>
      </w:r>
      <w:r w:rsidRPr="0065640D">
        <w:rPr>
          <w:rStyle w:val="Emphasis"/>
        </w:rPr>
        <w:t>raise</w:t>
      </w:r>
      <w:r w:rsidRPr="0065640D">
        <w:rPr>
          <w:sz w:val="16"/>
        </w:rPr>
        <w:t xml:space="preserve"> </w:t>
      </w:r>
      <w:r w:rsidRPr="0065640D">
        <w:rPr>
          <w:rStyle w:val="StyleUnderline"/>
        </w:rPr>
        <w:t xml:space="preserve">the </w:t>
      </w:r>
      <w:r w:rsidRPr="0065640D">
        <w:rPr>
          <w:rStyle w:val="Emphasis"/>
          <w:highlight w:val="green"/>
        </w:rPr>
        <w:t>risk</w:t>
      </w:r>
      <w:r w:rsidRPr="0065640D">
        <w:rPr>
          <w:rStyle w:val="StyleUnderline"/>
          <w:highlight w:val="green"/>
        </w:rPr>
        <w:t xml:space="preserve"> of </w:t>
      </w:r>
      <w:r w:rsidRPr="0065640D">
        <w:rPr>
          <w:rStyle w:val="Emphasis"/>
          <w:highlight w:val="green"/>
        </w:rPr>
        <w:t>conflict</w:t>
      </w:r>
      <w:r w:rsidRPr="0065640D">
        <w:rPr>
          <w:sz w:val="16"/>
        </w:rPr>
        <w:t>. In some cases, particular types of raw materials only exist in certain places, so shifting to more-secure sources isn't even possible.</w:t>
      </w:r>
      <w:r>
        <w:rPr>
          <w:sz w:val="16"/>
        </w:rPr>
        <w:t xml:space="preserve"> </w:t>
      </w:r>
      <w:r w:rsidRPr="0065640D">
        <w:rPr>
          <w:sz w:val="16"/>
          <w:szCs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r>
        <w:rPr>
          <w:sz w:val="16"/>
          <w:szCs w:val="16"/>
        </w:rPr>
        <w:t xml:space="preserve"> </w:t>
      </w:r>
      <w:r w:rsidRPr="0065640D">
        <w:rPr>
          <w:sz w:val="16"/>
          <w:szCs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r>
        <w:rPr>
          <w:sz w:val="16"/>
          <w:szCs w:val="16"/>
        </w:rPr>
        <w:t xml:space="preserve"> </w:t>
      </w:r>
      <w:r w:rsidRPr="0065640D">
        <w:rPr>
          <w:sz w:val="16"/>
        </w:rPr>
        <w:t xml:space="preserve">Aggressive action may stop well short of outright war, yet still be very dangerous for actors in the system. The </w:t>
      </w:r>
      <w:r w:rsidRPr="0065640D">
        <w:rPr>
          <w:rStyle w:val="StyleUnderline"/>
        </w:rPr>
        <w:t xml:space="preserve">problem of security vulnerability overall is </w:t>
      </w:r>
      <w:r w:rsidRPr="0065640D">
        <w:rPr>
          <w:rStyle w:val="Emphasis"/>
        </w:rPr>
        <w:t>complicated</w:t>
      </w:r>
      <w:r w:rsidRPr="0065640D">
        <w:rPr>
          <w:rStyle w:val="StyleUnderline"/>
        </w:rPr>
        <w:t xml:space="preserve"> by the </w:t>
      </w:r>
      <w:r w:rsidRPr="0065640D">
        <w:rPr>
          <w:rStyle w:val="Emphasis"/>
        </w:rPr>
        <w:t>complexity</w:t>
      </w:r>
      <w:r w:rsidRPr="0065640D">
        <w:rPr>
          <w:rStyle w:val="StyleUnderline"/>
        </w:rPr>
        <w:t xml:space="preserve"> and </w:t>
      </w:r>
      <w:r w:rsidRPr="0065640D">
        <w:rPr>
          <w:rStyle w:val="Emphasis"/>
        </w:rPr>
        <w:t>spread</w:t>
      </w:r>
      <w:r w:rsidRPr="0065640D">
        <w:rPr>
          <w:rStyle w:val="StyleUnderline"/>
        </w:rPr>
        <w:t xml:space="preserve"> of supply chains across the world</w:t>
      </w:r>
      <w:r w:rsidRPr="0065640D">
        <w:rPr>
          <w:sz w:val="16"/>
        </w:rPr>
        <w:t xml:space="preserve">. A nation might not be able to successfully secure a commodity just by aggressive action against a single other nation. However, that </w:t>
      </w:r>
      <w:r w:rsidRPr="0065640D">
        <w:rPr>
          <w:rStyle w:val="StyleUnderline"/>
        </w:rPr>
        <w:t>action</w:t>
      </w:r>
      <w:r w:rsidRPr="0065640D">
        <w:rPr>
          <w:sz w:val="16"/>
        </w:rPr>
        <w:t xml:space="preserve"> against another nation certainly </w:t>
      </w:r>
      <w:r w:rsidRPr="0065640D">
        <w:rPr>
          <w:rStyle w:val="StyleUnderline"/>
        </w:rPr>
        <w:t xml:space="preserve">could have the </w:t>
      </w:r>
      <w:r w:rsidRPr="0065640D">
        <w:rPr>
          <w:rStyle w:val="Emphasis"/>
        </w:rPr>
        <w:t>unintended effect</w:t>
      </w:r>
      <w:r w:rsidRPr="0065640D">
        <w:rPr>
          <w:sz w:val="16"/>
        </w:rPr>
        <w:t xml:space="preserve"> </w:t>
      </w:r>
      <w:r w:rsidRPr="0065640D">
        <w:rPr>
          <w:rStyle w:val="StyleUnderline"/>
        </w:rPr>
        <w:t xml:space="preserve">of causing supply chains to fail in a more </w:t>
      </w:r>
      <w:r w:rsidRPr="0065640D">
        <w:rPr>
          <w:rStyle w:val="Emphasis"/>
        </w:rPr>
        <w:t>general manner</w:t>
      </w:r>
      <w:r w:rsidRPr="0065640D">
        <w:rPr>
          <w:sz w:val="16"/>
        </w:rPr>
        <w:t xml:space="preserve">. </w:t>
      </w:r>
      <w:r w:rsidRPr="0065640D">
        <w:rPr>
          <w:rStyle w:val="StyleUnderline"/>
          <w:highlight w:val="green"/>
        </w:rPr>
        <w:t>Aggressiveness</w:t>
      </w:r>
      <w:r w:rsidRPr="0065640D">
        <w:rPr>
          <w:sz w:val="16"/>
        </w:rPr>
        <w:t xml:space="preserve">, while understandable and probably predictable, </w:t>
      </w:r>
      <w:r w:rsidRPr="0065640D">
        <w:rPr>
          <w:rStyle w:val="StyleUnderline"/>
          <w:highlight w:val="green"/>
        </w:rPr>
        <w:t>might</w:t>
      </w:r>
      <w:r w:rsidRPr="0065640D">
        <w:rPr>
          <w:sz w:val="16"/>
        </w:rPr>
        <w:t xml:space="preserve"> therefore also </w:t>
      </w:r>
      <w:r w:rsidRPr="0065640D">
        <w:rPr>
          <w:rStyle w:val="StyleUnderline"/>
          <w:highlight w:val="green"/>
        </w:rPr>
        <w:t>be</w:t>
      </w:r>
      <w:r w:rsidRPr="0065640D">
        <w:rPr>
          <w:rStyle w:val="StyleUnderline"/>
        </w:rPr>
        <w:t xml:space="preserve"> extremely </w:t>
      </w:r>
      <w:r w:rsidRPr="0065640D">
        <w:rPr>
          <w:rStyle w:val="Emphasis"/>
          <w:highlight w:val="green"/>
        </w:rPr>
        <w:t>dangerous</w:t>
      </w:r>
      <w:r w:rsidRPr="0065640D">
        <w:rPr>
          <w:sz w:val="16"/>
          <w:highlight w:val="green"/>
        </w:rPr>
        <w:t xml:space="preserve"> </w:t>
      </w:r>
      <w:r w:rsidRPr="0065640D">
        <w:rPr>
          <w:rStyle w:val="StyleUnderline"/>
          <w:highlight w:val="green"/>
        </w:rPr>
        <w:t xml:space="preserve">and </w:t>
      </w:r>
      <w:r w:rsidRPr="0065640D">
        <w:rPr>
          <w:rStyle w:val="Emphasis"/>
          <w:highlight w:val="green"/>
        </w:rPr>
        <w:t>unproductive</w:t>
      </w:r>
      <w:r w:rsidRPr="0065640D">
        <w:rPr>
          <w:sz w:val="16"/>
        </w:rPr>
        <w:t>.</w:t>
      </w:r>
      <w:r>
        <w:rPr>
          <w:sz w:val="16"/>
        </w:rPr>
        <w:t xml:space="preserve"> </w:t>
      </w:r>
      <w:r w:rsidRPr="0065640D">
        <w:rPr>
          <w:sz w:val="16"/>
          <w:szCs w:val="16"/>
        </w:rPr>
        <w:t>Conflict and Instability</w:t>
      </w:r>
      <w:r>
        <w:rPr>
          <w:sz w:val="16"/>
          <w:szCs w:val="16"/>
        </w:rPr>
        <w:t xml:space="preserve"> </w:t>
      </w:r>
      <w:r w:rsidRPr="0065640D">
        <w:rPr>
          <w:rStyle w:val="StyleUnderline"/>
        </w:rPr>
        <w:t xml:space="preserve">Nations have gone to war in the past over natural resource </w:t>
      </w:r>
      <w:r w:rsidRPr="0065640D">
        <w:rPr>
          <w:rStyle w:val="Emphasis"/>
        </w:rPr>
        <w:t>shortages</w:t>
      </w:r>
      <w:r w:rsidRPr="0065640D">
        <w:rPr>
          <w:sz w:val="16"/>
        </w:rPr>
        <w:t xml:space="preserve"> </w:t>
      </w:r>
      <w:r w:rsidRPr="0065640D">
        <w:rPr>
          <w:rStyle w:val="StyleUnderline"/>
        </w:rPr>
        <w:t xml:space="preserve">or in an effort to </w:t>
      </w:r>
      <w:r w:rsidRPr="0065640D">
        <w:rPr>
          <w:rStyle w:val="Emphasis"/>
        </w:rPr>
        <w:t>secure</w:t>
      </w:r>
      <w:r w:rsidRPr="0065640D">
        <w:rPr>
          <w:rStyle w:val="StyleUnderline"/>
        </w:rPr>
        <w:t xml:space="preserve"> key </w:t>
      </w:r>
      <w:r w:rsidRPr="0065640D">
        <w:rPr>
          <w:rStyle w:val="Emphasis"/>
        </w:rPr>
        <w:t>markets</w:t>
      </w:r>
      <w:r w:rsidRPr="0065640D">
        <w:rPr>
          <w:sz w:val="16"/>
        </w:rPr>
        <w:t xml:space="preserve"> </w:t>
      </w:r>
      <w:r w:rsidRPr="0065640D">
        <w:rPr>
          <w:rStyle w:val="StyleUnderline"/>
        </w:rPr>
        <w:t xml:space="preserve">and </w:t>
      </w:r>
      <w:r w:rsidRPr="0065640D">
        <w:rPr>
          <w:rStyle w:val="Emphasis"/>
        </w:rPr>
        <w:t>labor pools</w:t>
      </w:r>
      <w:r w:rsidRPr="0065640D">
        <w:rPr>
          <w:sz w:val="16"/>
        </w:rPr>
        <w:t xml:space="preserve">. </w:t>
      </w:r>
      <w:r w:rsidRPr="0065640D">
        <w:rPr>
          <w:rStyle w:val="StyleUnderline"/>
          <w:highlight w:val="green"/>
        </w:rPr>
        <w:t>The need to secure resources and markets was</w:t>
      </w:r>
      <w:r w:rsidRPr="0065640D">
        <w:rPr>
          <w:rStyle w:val="StyleUnderline"/>
        </w:rPr>
        <w:t xml:space="preserve"> an </w:t>
      </w:r>
      <w:r w:rsidRPr="0065640D">
        <w:rPr>
          <w:rStyle w:val="Emphasis"/>
          <w:highlight w:val="green"/>
        </w:rPr>
        <w:t>explicit</w:t>
      </w:r>
      <w:r w:rsidRPr="0065640D">
        <w:rPr>
          <w:rStyle w:val="Emphasis"/>
        </w:rPr>
        <w:t xml:space="preserve"> premise</w:t>
      </w:r>
      <w:r w:rsidRPr="0065640D">
        <w:rPr>
          <w:sz w:val="16"/>
        </w:rPr>
        <w:t xml:space="preserve"> </w:t>
      </w:r>
      <w:r w:rsidRPr="0065640D">
        <w:rPr>
          <w:rStyle w:val="StyleUnderline"/>
          <w:highlight w:val="green"/>
        </w:rPr>
        <w:t>in</w:t>
      </w:r>
      <w:r w:rsidRPr="0065640D">
        <w:rPr>
          <w:rStyle w:val="StyleUnderline"/>
        </w:rPr>
        <w:t xml:space="preserve"> German and Japanese actions leading to </w:t>
      </w:r>
      <w:r w:rsidRPr="0065640D">
        <w:rPr>
          <w:rStyle w:val="Emphasis"/>
          <w:highlight w:val="green"/>
        </w:rPr>
        <w:t>World War II</w:t>
      </w:r>
      <w:r w:rsidRPr="0065640D">
        <w:rPr>
          <w:sz w:val="16"/>
        </w:rPr>
        <w:t xml:space="preserve">. Such </w:t>
      </w:r>
      <w:r w:rsidRPr="0065640D">
        <w:rPr>
          <w:rStyle w:val="StyleUnderline"/>
        </w:rPr>
        <w:t>conflict has occurred even during times of</w:t>
      </w:r>
      <w:r w:rsidRPr="0065640D">
        <w:rPr>
          <w:sz w:val="16"/>
        </w:rPr>
        <w:t xml:space="preserve"> significant </w:t>
      </w:r>
      <w:r w:rsidRPr="0065640D">
        <w:rPr>
          <w:rStyle w:val="StyleUnderline"/>
        </w:rPr>
        <w:t>interdependence</w:t>
      </w:r>
      <w:r w:rsidRPr="0065640D">
        <w:rPr>
          <w:sz w:val="16"/>
        </w:rPr>
        <w:t xml:space="preserve"> between nations, </w:t>
      </w:r>
      <w:r w:rsidRPr="0065640D">
        <w:rPr>
          <w:rStyle w:val="StyleUnderline"/>
        </w:rPr>
        <w:t>such as</w:t>
      </w:r>
      <w:r w:rsidRPr="0065640D">
        <w:rPr>
          <w:sz w:val="16"/>
        </w:rPr>
        <w:t xml:space="preserve"> in the European system prior to </w:t>
      </w:r>
      <w:r w:rsidRPr="0065640D">
        <w:rPr>
          <w:rStyle w:val="Emphasis"/>
          <w:highlight w:val="green"/>
        </w:rPr>
        <w:t>World War I</w:t>
      </w:r>
      <w:r w:rsidRPr="0065640D">
        <w:rPr>
          <w:sz w:val="16"/>
        </w:rPr>
        <w:t xml:space="preserve">. Historically, nations have not yet resorted to war to ensure supply chain security, but </w:t>
      </w:r>
      <w:r w:rsidRPr="0065640D">
        <w:rPr>
          <w:rStyle w:val="StyleUnderline"/>
        </w:rPr>
        <w:t xml:space="preserve">it might be a </w:t>
      </w:r>
      <w:r w:rsidRPr="0065640D">
        <w:rPr>
          <w:rStyle w:val="Emphasis"/>
        </w:rPr>
        <w:t>mistake</w:t>
      </w:r>
      <w:r w:rsidRPr="0065640D">
        <w:rPr>
          <w:sz w:val="16"/>
        </w:rPr>
        <w:t xml:space="preserve"> </w:t>
      </w:r>
      <w:r w:rsidRPr="0065640D">
        <w:rPr>
          <w:rStyle w:val="StyleUnderline"/>
        </w:rPr>
        <w:t>to assume</w:t>
      </w:r>
      <w:r w:rsidRPr="0065640D">
        <w:rPr>
          <w:sz w:val="16"/>
        </w:rPr>
        <w:t xml:space="preserve"> that </w:t>
      </w:r>
      <w:r w:rsidRPr="0065640D">
        <w:rPr>
          <w:rStyle w:val="StyleUnderline"/>
        </w:rPr>
        <w:t xml:space="preserve">such action could </w:t>
      </w:r>
      <w:r w:rsidRPr="0065640D">
        <w:rPr>
          <w:rStyle w:val="Emphasis"/>
        </w:rPr>
        <w:t>never occur</w:t>
      </w:r>
      <w:r w:rsidRPr="0065640D">
        <w:rPr>
          <w:sz w:val="16"/>
        </w:rPr>
        <w:t xml:space="preserve"> </w:t>
      </w:r>
      <w:r w:rsidRPr="0065640D">
        <w:rPr>
          <w:rStyle w:val="StyleUnderline"/>
        </w:rPr>
        <w:t>when circumstances become</w:t>
      </w:r>
      <w:r w:rsidRPr="0065640D">
        <w:rPr>
          <w:sz w:val="16"/>
        </w:rPr>
        <w:t xml:space="preserve"> sufficiently </w:t>
      </w:r>
      <w:r w:rsidRPr="0065640D">
        <w:rPr>
          <w:rStyle w:val="Emphasis"/>
        </w:rPr>
        <w:t>dire</w:t>
      </w:r>
      <w:r w:rsidRPr="0065640D">
        <w:rPr>
          <w:sz w:val="16"/>
        </w:rPr>
        <w:t xml:space="preserve">. </w:t>
      </w:r>
      <w:r w:rsidRPr="0065640D">
        <w:rPr>
          <w:rStyle w:val="StyleUnderline"/>
        </w:rPr>
        <w:t>Interdependence</w:t>
      </w:r>
      <w:r w:rsidRPr="0065640D">
        <w:rPr>
          <w:sz w:val="16"/>
        </w:rPr>
        <w:t xml:space="preserve"> does create incentives to cooperate to avoid disruption, but </w:t>
      </w:r>
      <w:r w:rsidRPr="0065640D">
        <w:rPr>
          <w:rStyle w:val="StyleUnderline"/>
        </w:rPr>
        <w:t xml:space="preserve">may offer </w:t>
      </w:r>
      <w:r w:rsidRPr="0065640D">
        <w:rPr>
          <w:rStyle w:val="Emphasis"/>
        </w:rPr>
        <w:t>few alternatives</w:t>
      </w:r>
      <w:r w:rsidRPr="0065640D">
        <w:rPr>
          <w:sz w:val="16"/>
        </w:rPr>
        <w:t xml:space="preserve"> </w:t>
      </w:r>
      <w:r w:rsidRPr="0065640D">
        <w:rPr>
          <w:rStyle w:val="StyleUnderline"/>
        </w:rPr>
        <w:t>for</w:t>
      </w:r>
      <w:r w:rsidRPr="0065640D">
        <w:rPr>
          <w:sz w:val="16"/>
        </w:rPr>
        <w:t xml:space="preserve"> some </w:t>
      </w:r>
      <w:r w:rsidRPr="0065640D">
        <w:rPr>
          <w:rStyle w:val="StyleUnderline"/>
        </w:rPr>
        <w:t xml:space="preserve">desperate nations if some part of the interdependent chain is </w:t>
      </w:r>
      <w:r w:rsidRPr="0065640D">
        <w:rPr>
          <w:rStyle w:val="Emphasis"/>
        </w:rPr>
        <w:t>broken</w:t>
      </w:r>
      <w:r w:rsidRPr="0065640D">
        <w:rPr>
          <w:sz w:val="16"/>
        </w:rPr>
        <w:t>.</w:t>
      </w:r>
    </w:p>
    <w:p w14:paraId="47AA265E" w14:textId="77777777" w:rsidR="00E30910" w:rsidRDefault="00E30910" w:rsidP="00E30910"/>
    <w:p w14:paraId="0C3900AB" w14:textId="77777777" w:rsidR="008846FF" w:rsidRDefault="008846FF" w:rsidP="008846FF">
      <w:pPr>
        <w:pStyle w:val="Heading4"/>
      </w:pPr>
      <w:r>
        <w:t>Prop 50 swings the midterms</w:t>
      </w:r>
    </w:p>
    <w:p w14:paraId="01DB65A9" w14:textId="77777777" w:rsidR="008846FF" w:rsidRDefault="008846FF" w:rsidP="008846FF">
      <w:r w:rsidRPr="00C3593E">
        <w:rPr>
          <w:rStyle w:val="Style13ptBold"/>
        </w:rPr>
        <w:t>Steinhauser 25,</w:t>
      </w:r>
      <w:r>
        <w:t xml:space="preserve"> Paul Steinhauser, Fox News, 10-5-2025 ["Voting underway in 2025 election that may determine if Republicans hold House in 2026 midterms, available on:  https://www.foxnews.com/politics/voting-underway-2025-election-may-determine-republicans-hold-house-2026-midterms, accessed:  10-9-2025]cdm</w:t>
      </w:r>
    </w:p>
    <w:p w14:paraId="58D7A716" w14:textId="77777777" w:rsidR="008846FF" w:rsidRPr="00C3593E" w:rsidRDefault="008846FF" w:rsidP="008846FF">
      <w:pPr>
        <w:rPr>
          <w:sz w:val="16"/>
        </w:rPr>
      </w:pPr>
      <w:r w:rsidRPr="00C3593E">
        <w:rPr>
          <w:sz w:val="16"/>
        </w:rPr>
        <w:t xml:space="preserve">Early voting is now underway in </w:t>
      </w:r>
      <w:r w:rsidRPr="00C3593E">
        <w:rPr>
          <w:rStyle w:val="StyleUnderline"/>
          <w:highlight w:val="green"/>
        </w:rPr>
        <w:t>California</w:t>
      </w:r>
      <w:r w:rsidRPr="00C3593E">
        <w:rPr>
          <w:sz w:val="16"/>
        </w:rPr>
        <w:t xml:space="preserve"> in a </w:t>
      </w:r>
      <w:r w:rsidRPr="008F0F43">
        <w:rPr>
          <w:rStyle w:val="StyleUnderline"/>
        </w:rPr>
        <w:t>special election</w:t>
      </w:r>
      <w:r w:rsidRPr="00C3593E">
        <w:rPr>
          <w:sz w:val="16"/>
        </w:rPr>
        <w:t xml:space="preserve"> that </w:t>
      </w:r>
      <w:r w:rsidRPr="00C3593E">
        <w:rPr>
          <w:rStyle w:val="StyleUnderline"/>
          <w:highlight w:val="green"/>
        </w:rPr>
        <w:t>will</w:t>
      </w:r>
      <w:r w:rsidRPr="008F0F43">
        <w:rPr>
          <w:rStyle w:val="StyleUnderline"/>
        </w:rPr>
        <w:t xml:space="preserve"> </w:t>
      </w:r>
      <w:r w:rsidRPr="00C3593E">
        <w:rPr>
          <w:rStyle w:val="StyleUnderline"/>
          <w:highlight w:val="green"/>
        </w:rPr>
        <w:t>make a huge impact on</w:t>
      </w:r>
      <w:r w:rsidRPr="008F0F43">
        <w:rPr>
          <w:rStyle w:val="StyleUnderline"/>
        </w:rPr>
        <w:t xml:space="preserve"> </w:t>
      </w:r>
      <w:r w:rsidRPr="00C3593E">
        <w:rPr>
          <w:rStyle w:val="StyleUnderline"/>
          <w:highlight w:val="green"/>
        </w:rPr>
        <w:t>next year's battle for the</w:t>
      </w:r>
      <w:r w:rsidRPr="008F0F43">
        <w:rPr>
          <w:rStyle w:val="StyleUnderline"/>
        </w:rPr>
        <w:t xml:space="preserve"> U.S. </w:t>
      </w:r>
      <w:r w:rsidRPr="00C3593E">
        <w:rPr>
          <w:rStyle w:val="StyleUnderline"/>
          <w:highlight w:val="green"/>
        </w:rPr>
        <w:t>House</w:t>
      </w:r>
      <w:r w:rsidRPr="008F0F43">
        <w:rPr>
          <w:rStyle w:val="StyleUnderline"/>
        </w:rPr>
        <w:t xml:space="preserve"> majority</w:t>
      </w:r>
      <w:r w:rsidRPr="00C3593E">
        <w:rPr>
          <w:sz w:val="16"/>
        </w:rPr>
        <w:t>.</w:t>
      </w:r>
    </w:p>
    <w:p w14:paraId="6431D4A7" w14:textId="77777777" w:rsidR="008846FF" w:rsidRPr="00C3593E" w:rsidRDefault="008846FF" w:rsidP="008846FF">
      <w:pPr>
        <w:rPr>
          <w:sz w:val="16"/>
        </w:rPr>
      </w:pPr>
      <w:r w:rsidRPr="00C3593E">
        <w:rPr>
          <w:rStyle w:val="StyleUnderline"/>
          <w:highlight w:val="green"/>
        </w:rPr>
        <w:t>California</w:t>
      </w:r>
      <w:r w:rsidRPr="00C3593E">
        <w:rPr>
          <w:rStyle w:val="StyleUnderline"/>
        </w:rPr>
        <w:t xml:space="preserve"> voters are deciding</w:t>
      </w:r>
      <w:r w:rsidRPr="00C3593E">
        <w:rPr>
          <w:sz w:val="16"/>
        </w:rPr>
        <w:t xml:space="preserve"> whether to pass </w:t>
      </w:r>
      <w:r w:rsidRPr="00C3593E">
        <w:rPr>
          <w:rStyle w:val="StyleUnderline"/>
        </w:rPr>
        <w:t xml:space="preserve">a </w:t>
      </w:r>
      <w:r w:rsidRPr="00C3593E">
        <w:rPr>
          <w:rStyle w:val="StyleUnderline"/>
          <w:highlight w:val="green"/>
        </w:rPr>
        <w:t>ballot proposition</w:t>
      </w:r>
      <w:r w:rsidRPr="00C3593E">
        <w:rPr>
          <w:sz w:val="16"/>
        </w:rPr>
        <w:t xml:space="preserve"> this November </w:t>
      </w:r>
      <w:r w:rsidRPr="00C3593E">
        <w:rPr>
          <w:rStyle w:val="StyleUnderline"/>
          <w:highlight w:val="green"/>
        </w:rPr>
        <w:t>which</w:t>
      </w:r>
      <w:r w:rsidRPr="00C3593E">
        <w:rPr>
          <w:rStyle w:val="StyleUnderline"/>
        </w:rPr>
        <w:t xml:space="preserve"> would </w:t>
      </w:r>
      <w:r w:rsidRPr="00C3593E">
        <w:rPr>
          <w:rStyle w:val="StyleUnderline"/>
          <w:highlight w:val="green"/>
        </w:rPr>
        <w:t>dramatically alter the state's</w:t>
      </w:r>
      <w:r w:rsidRPr="00C3593E">
        <w:rPr>
          <w:rStyle w:val="StyleUnderline"/>
        </w:rPr>
        <w:t xml:space="preserve"> congressional</w:t>
      </w:r>
      <w:r w:rsidRPr="00C3593E">
        <w:rPr>
          <w:sz w:val="16"/>
        </w:rPr>
        <w:t xml:space="preserve"> </w:t>
      </w:r>
      <w:r w:rsidRPr="00C3593E">
        <w:rPr>
          <w:rStyle w:val="StyleUnderline"/>
          <w:highlight w:val="green"/>
        </w:rPr>
        <w:t>districts</w:t>
      </w:r>
      <w:r w:rsidRPr="00C3593E">
        <w:rPr>
          <w:sz w:val="16"/>
        </w:rPr>
        <w:t xml:space="preserve">, </w:t>
      </w:r>
      <w:r w:rsidRPr="00C3593E">
        <w:rPr>
          <w:rStyle w:val="StyleUnderline"/>
        </w:rPr>
        <w:t>putting the left-leaning state front-and-center in the high-stakes political fight over redistricting</w:t>
      </w:r>
      <w:r w:rsidRPr="00C3593E">
        <w:rPr>
          <w:sz w:val="16"/>
        </w:rPr>
        <w:t xml:space="preserve"> that pits President Donald Trump and the GOP against the Democrats.</w:t>
      </w:r>
    </w:p>
    <w:p w14:paraId="66B7FD75" w14:textId="77777777" w:rsidR="008846FF" w:rsidRPr="00C3593E" w:rsidRDefault="008846FF" w:rsidP="008846FF">
      <w:pPr>
        <w:rPr>
          <w:sz w:val="16"/>
        </w:rPr>
      </w:pPr>
      <w:r w:rsidRPr="00C3593E">
        <w:rPr>
          <w:sz w:val="16"/>
        </w:rPr>
        <w:t>California state lawmakers this summer approved a special proposition on the November ballot to obtain voter approval to temporarily sidetrack the state's nonpartisan redistricting commission and return the power to draw the congressional maps to the Democrat-dominated legislature. Ballots began being mailed out on Monday.</w:t>
      </w:r>
    </w:p>
    <w:p w14:paraId="3B8355D5" w14:textId="77777777" w:rsidR="008846FF" w:rsidRPr="00C3593E" w:rsidRDefault="008846FF" w:rsidP="008846FF">
      <w:pPr>
        <w:rPr>
          <w:sz w:val="16"/>
        </w:rPr>
      </w:pPr>
      <w:r w:rsidRPr="00C3593E">
        <w:rPr>
          <w:sz w:val="16"/>
        </w:rPr>
        <w:t xml:space="preserve">The effort in California, which </w:t>
      </w:r>
      <w:r w:rsidRPr="00C3593E">
        <w:rPr>
          <w:rStyle w:val="StyleUnderline"/>
        </w:rPr>
        <w:t>could create five more Democratic-leaning congressional districts</w:t>
      </w:r>
      <w:r w:rsidRPr="00C3593E">
        <w:rPr>
          <w:sz w:val="16"/>
        </w:rPr>
        <w:t xml:space="preserve">, aims </w:t>
      </w:r>
      <w:r w:rsidRPr="00C3593E">
        <w:rPr>
          <w:rStyle w:val="StyleUnderline"/>
          <w:highlight w:val="green"/>
        </w:rPr>
        <w:t>to counter</w:t>
      </w:r>
      <w:r w:rsidRPr="00C3593E">
        <w:rPr>
          <w:rStyle w:val="StyleUnderline"/>
        </w:rPr>
        <w:t xml:space="preserve"> the passage in the reliable red state of </w:t>
      </w:r>
      <w:r w:rsidRPr="00C3593E">
        <w:rPr>
          <w:rStyle w:val="StyleUnderline"/>
          <w:highlight w:val="green"/>
        </w:rPr>
        <w:t>Texas</w:t>
      </w:r>
      <w:r w:rsidRPr="00C3593E">
        <w:rPr>
          <w:rStyle w:val="StyleUnderline"/>
        </w:rPr>
        <w:t xml:space="preserve"> of a </w:t>
      </w:r>
      <w:r w:rsidRPr="00C3593E">
        <w:rPr>
          <w:rStyle w:val="StyleUnderline"/>
          <w:highlight w:val="green"/>
        </w:rPr>
        <w:t>new map</w:t>
      </w:r>
      <w:r w:rsidRPr="00C3593E">
        <w:rPr>
          <w:rStyle w:val="StyleUnderline"/>
        </w:rPr>
        <w:t xml:space="preserve"> that aims to create up to five right-leaning House seats. </w:t>
      </w:r>
      <w:r w:rsidRPr="00C3593E">
        <w:rPr>
          <w:rStyle w:val="StyleUnderline"/>
          <w:highlight w:val="green"/>
        </w:rPr>
        <w:t>Failure</w:t>
      </w:r>
      <w:r w:rsidRPr="00C3593E">
        <w:rPr>
          <w:sz w:val="16"/>
        </w:rPr>
        <w:t xml:space="preserve"> to approve what's known as Proposition 50 </w:t>
      </w:r>
      <w:r w:rsidRPr="00C3593E">
        <w:rPr>
          <w:rStyle w:val="StyleUnderline"/>
          <w:highlight w:val="green"/>
        </w:rPr>
        <w:t>would be a stinging setback</w:t>
      </w:r>
      <w:r w:rsidRPr="00C3593E">
        <w:rPr>
          <w:rStyle w:val="StyleUnderline"/>
        </w:rPr>
        <w:t xml:space="preserve"> for Democrats</w:t>
      </w:r>
      <w:r w:rsidRPr="00C3593E">
        <w:rPr>
          <w:sz w:val="16"/>
        </w:rPr>
        <w:t>.</w:t>
      </w:r>
    </w:p>
    <w:p w14:paraId="3880AE89" w14:textId="77777777" w:rsidR="008846FF" w:rsidRPr="00C3593E" w:rsidRDefault="008846FF" w:rsidP="008846FF">
      <w:pPr>
        <w:rPr>
          <w:sz w:val="16"/>
        </w:rPr>
      </w:pPr>
      <w:r w:rsidRPr="00C3593E">
        <w:rPr>
          <w:sz w:val="16"/>
        </w:rPr>
        <w:t>Two-term Gov. Gavin Newsom, who is seen as a likely 2028 Democratic presidential contender, is spearheading the push to pass the proposition.</w:t>
      </w:r>
    </w:p>
    <w:p w14:paraId="3BB495A9" w14:textId="77777777" w:rsidR="008846FF" w:rsidRPr="00C3593E" w:rsidRDefault="008846FF" w:rsidP="008846FF">
      <w:pPr>
        <w:rPr>
          <w:rStyle w:val="StyleUnderline"/>
        </w:rPr>
      </w:pPr>
      <w:r w:rsidRPr="00C3593E">
        <w:rPr>
          <w:sz w:val="16"/>
        </w:rPr>
        <w:t xml:space="preserve">"If we lose here, we are going to have total Republican control in the House, the Senate and the White House for at least two more years," Newsom emphasized in a recent fundraising appeal to supporters. </w:t>
      </w:r>
      <w:r w:rsidRPr="00C3593E">
        <w:rPr>
          <w:rStyle w:val="StyleUnderline"/>
        </w:rPr>
        <w:t xml:space="preserve">"If we win here, </w:t>
      </w:r>
      <w:r w:rsidRPr="00C3593E">
        <w:rPr>
          <w:rStyle w:val="StyleUnderline"/>
          <w:highlight w:val="green"/>
        </w:rPr>
        <w:t>we can</w:t>
      </w:r>
      <w:r w:rsidRPr="00C3593E">
        <w:rPr>
          <w:rStyle w:val="StyleUnderline"/>
        </w:rPr>
        <w:t xml:space="preserve"> put a </w:t>
      </w:r>
      <w:r w:rsidRPr="00C3593E">
        <w:rPr>
          <w:rStyle w:val="StyleUnderline"/>
          <w:highlight w:val="green"/>
        </w:rPr>
        <w:t>check</w:t>
      </w:r>
      <w:r w:rsidRPr="00C3593E">
        <w:rPr>
          <w:rStyle w:val="StyleUnderline"/>
        </w:rPr>
        <w:t xml:space="preserve"> on </w:t>
      </w:r>
      <w:r w:rsidRPr="00C3593E">
        <w:rPr>
          <w:rStyle w:val="StyleUnderline"/>
          <w:highlight w:val="green"/>
        </w:rPr>
        <w:t>Trump</w:t>
      </w:r>
      <w:r w:rsidRPr="00C3593E">
        <w:rPr>
          <w:rStyle w:val="StyleUnderline"/>
        </w:rPr>
        <w:t xml:space="preserve"> for his final two years."</w:t>
      </w:r>
    </w:p>
    <w:p w14:paraId="19DE50B5" w14:textId="77777777" w:rsidR="008846FF" w:rsidRPr="00C3593E" w:rsidRDefault="008846FF" w:rsidP="008846FF">
      <w:pPr>
        <w:rPr>
          <w:sz w:val="16"/>
        </w:rPr>
      </w:pPr>
      <w:r w:rsidRPr="00C3593E">
        <w:rPr>
          <w:rStyle w:val="StyleUnderline"/>
        </w:rPr>
        <w:t xml:space="preserve">The </w:t>
      </w:r>
      <w:r w:rsidRPr="00C3593E">
        <w:rPr>
          <w:rStyle w:val="StyleUnderline"/>
          <w:highlight w:val="green"/>
        </w:rPr>
        <w:t>push</w:t>
      </w:r>
      <w:r w:rsidRPr="00C3593E">
        <w:rPr>
          <w:sz w:val="16"/>
        </w:rPr>
        <w:t xml:space="preserve"> by </w:t>
      </w:r>
      <w:r w:rsidRPr="00C3593E">
        <w:rPr>
          <w:rStyle w:val="StyleUnderline"/>
        </w:rPr>
        <w:t>Trump and Republicans</w:t>
      </w:r>
      <w:r w:rsidRPr="00C3593E">
        <w:rPr>
          <w:sz w:val="16"/>
        </w:rPr>
        <w:t xml:space="preserve"> for </w:t>
      </w:r>
      <w:r w:rsidRPr="00C3593E">
        <w:rPr>
          <w:rStyle w:val="StyleUnderline"/>
          <w:highlight w:val="green"/>
        </w:rPr>
        <w:t>rare</w:t>
      </w:r>
      <w:r w:rsidRPr="00C3593E">
        <w:rPr>
          <w:rStyle w:val="StyleUnderline"/>
        </w:rPr>
        <w:t xml:space="preserve"> </w:t>
      </w:r>
      <w:r w:rsidRPr="00C3593E">
        <w:rPr>
          <w:rStyle w:val="StyleUnderline"/>
          <w:highlight w:val="green"/>
        </w:rPr>
        <w:t>mid-decade redistricting</w:t>
      </w:r>
      <w:r w:rsidRPr="00C3593E">
        <w:rPr>
          <w:rStyle w:val="StyleUnderline"/>
        </w:rPr>
        <w:t xml:space="preserve"> is part of a broad </w:t>
      </w:r>
      <w:r w:rsidRPr="00C3593E">
        <w:rPr>
          <w:rStyle w:val="StyleUnderline"/>
          <w:highlight w:val="green"/>
        </w:rPr>
        <w:t>effort</w:t>
      </w:r>
      <w:r w:rsidRPr="00C3593E">
        <w:rPr>
          <w:rStyle w:val="StyleUnderline"/>
        </w:rPr>
        <w:t xml:space="preserve"> </w:t>
      </w:r>
      <w:r w:rsidRPr="00C3593E">
        <w:rPr>
          <w:rStyle w:val="StyleUnderline"/>
          <w:highlight w:val="green"/>
        </w:rPr>
        <w:t>by</w:t>
      </w:r>
      <w:r w:rsidRPr="00C3593E">
        <w:rPr>
          <w:rStyle w:val="StyleUnderline"/>
        </w:rPr>
        <w:t xml:space="preserve"> the </w:t>
      </w:r>
      <w:r w:rsidRPr="00C3593E">
        <w:rPr>
          <w:rStyle w:val="StyleUnderline"/>
          <w:highlight w:val="green"/>
        </w:rPr>
        <w:t>GOP</w:t>
      </w:r>
      <w:r w:rsidRPr="00C3593E">
        <w:rPr>
          <w:rStyle w:val="StyleUnderline"/>
        </w:rPr>
        <w:t xml:space="preserve"> to pad its razor-thin House majority </w:t>
      </w:r>
      <w:r w:rsidRPr="00C3593E">
        <w:rPr>
          <w:rStyle w:val="StyleUnderline"/>
          <w:highlight w:val="green"/>
        </w:rPr>
        <w:t>to keep control</w:t>
      </w:r>
      <w:r w:rsidRPr="00C3593E">
        <w:rPr>
          <w:rStyle w:val="StyleUnderline"/>
        </w:rPr>
        <w:t xml:space="preserve"> of the chamber </w:t>
      </w:r>
      <w:r w:rsidRPr="00C3593E">
        <w:rPr>
          <w:rStyle w:val="StyleUnderline"/>
          <w:highlight w:val="green"/>
        </w:rPr>
        <w:t>in</w:t>
      </w:r>
      <w:r w:rsidRPr="00C3593E">
        <w:rPr>
          <w:rStyle w:val="StyleUnderline"/>
        </w:rPr>
        <w:t xml:space="preserve"> the </w:t>
      </w:r>
      <w:r w:rsidRPr="00C3593E">
        <w:rPr>
          <w:rStyle w:val="StyleUnderline"/>
          <w:highlight w:val="green"/>
        </w:rPr>
        <w:t>2026</w:t>
      </w:r>
      <w:r w:rsidRPr="00C3593E">
        <w:rPr>
          <w:rStyle w:val="StyleUnderline"/>
        </w:rPr>
        <w:t xml:space="preserve"> midterm</w:t>
      </w:r>
      <w:r w:rsidRPr="00C3593E">
        <w:rPr>
          <w:sz w:val="16"/>
        </w:rPr>
        <w:t>s, when the party in power traditionally faces political headwinds and loses seats.</w:t>
      </w:r>
    </w:p>
    <w:p w14:paraId="00CB0135" w14:textId="77777777" w:rsidR="008846FF" w:rsidRDefault="008846FF" w:rsidP="008846FF">
      <w:pPr>
        <w:pStyle w:val="Heading4"/>
      </w:pPr>
      <w:r>
        <w:rPr>
          <w:u w:val="single"/>
        </w:rPr>
        <w:t>Turns the case</w:t>
      </w:r>
      <w:r>
        <w:t xml:space="preserve">  -  Dem win enables Labor unions to resist anti-worker Trump policy.</w:t>
      </w:r>
    </w:p>
    <w:p w14:paraId="06F9EC61" w14:textId="77777777" w:rsidR="008846FF" w:rsidRPr="008F0F43" w:rsidRDefault="008846FF" w:rsidP="008846FF">
      <w:r w:rsidRPr="008F0F43">
        <w:rPr>
          <w:rStyle w:val="Style13ptBold"/>
        </w:rPr>
        <w:t>Smith 25</w:t>
      </w:r>
      <w:r w:rsidRPr="008F0F43">
        <w:t>, Jack Smith, Hampton Global Business Review, 5-5-2025 ["Labor Unions Unite Against Trump: A Shift in Political Strategy Ahead of 2026 Elections, available on:  https://hgbr.org/labor-unions-unite-against-trump-a-shift-in-political-strategy-ahead-of-2026-elections/, accessed:  10-9-2025]cdm</w:t>
      </w:r>
    </w:p>
    <w:p w14:paraId="3CEDF977" w14:textId="77777777" w:rsidR="008846FF" w:rsidRPr="00C3593E" w:rsidRDefault="008846FF" w:rsidP="008846FF">
      <w:pPr>
        <w:rPr>
          <w:sz w:val="16"/>
        </w:rPr>
      </w:pPr>
      <w:r w:rsidRPr="00C3593E">
        <w:rPr>
          <w:rStyle w:val="StyleUnderline"/>
          <w:highlight w:val="green"/>
        </w:rPr>
        <w:t>As</w:t>
      </w:r>
      <w:r w:rsidRPr="00C3593E">
        <w:rPr>
          <w:rStyle w:val="StyleUnderline"/>
        </w:rPr>
        <w:t xml:space="preserve"> the dust settles</w:t>
      </w:r>
      <w:r w:rsidRPr="00C3593E">
        <w:rPr>
          <w:sz w:val="16"/>
        </w:rPr>
        <w:t xml:space="preserve"> from the 2024 election </w:t>
      </w:r>
      <w:r w:rsidRPr="00C3593E">
        <w:rPr>
          <w:rStyle w:val="StyleUnderline"/>
        </w:rPr>
        <w:t xml:space="preserve">and the political </w:t>
      </w:r>
      <w:r w:rsidRPr="00C3593E">
        <w:rPr>
          <w:rStyle w:val="StyleUnderline"/>
          <w:highlight w:val="green"/>
        </w:rPr>
        <w:t>landscape</w:t>
      </w:r>
      <w:r w:rsidRPr="00C3593E">
        <w:rPr>
          <w:rStyle w:val="StyleUnderline"/>
        </w:rPr>
        <w:t xml:space="preserve"> begins to </w:t>
      </w:r>
      <w:r w:rsidRPr="00C3593E">
        <w:rPr>
          <w:rStyle w:val="StyleUnderline"/>
          <w:highlight w:val="green"/>
        </w:rPr>
        <w:t>take shape</w:t>
      </w:r>
      <w:r w:rsidRPr="00C3593E">
        <w:rPr>
          <w:rStyle w:val="StyleUnderline"/>
        </w:rPr>
        <w:t xml:space="preserve"> </w:t>
      </w:r>
      <w:r w:rsidRPr="00C3593E">
        <w:rPr>
          <w:rStyle w:val="StyleUnderline"/>
          <w:highlight w:val="green"/>
        </w:rPr>
        <w:t>for</w:t>
      </w:r>
      <w:r w:rsidRPr="00C3593E">
        <w:rPr>
          <w:rStyle w:val="StyleUnderline"/>
        </w:rPr>
        <w:t xml:space="preserve"> the</w:t>
      </w:r>
      <w:r w:rsidRPr="00C3593E">
        <w:rPr>
          <w:sz w:val="16"/>
        </w:rPr>
        <w:t xml:space="preserve"> </w:t>
      </w:r>
      <w:r w:rsidRPr="00C3593E">
        <w:rPr>
          <w:rStyle w:val="StyleUnderline"/>
          <w:highlight w:val="green"/>
        </w:rPr>
        <w:t>2026</w:t>
      </w:r>
      <w:r w:rsidRPr="00C3593E">
        <w:rPr>
          <w:rStyle w:val="StyleUnderline"/>
        </w:rPr>
        <w:t xml:space="preserve"> races</w:t>
      </w:r>
      <w:r w:rsidRPr="00C3593E">
        <w:rPr>
          <w:sz w:val="16"/>
        </w:rPr>
        <w:t xml:space="preserve">, a </w:t>
      </w:r>
      <w:r w:rsidRPr="00C3593E">
        <w:rPr>
          <w:rStyle w:val="StyleUnderline"/>
        </w:rPr>
        <w:t>significant shift is occurring</w:t>
      </w:r>
      <w:r w:rsidRPr="00C3593E">
        <w:rPr>
          <w:sz w:val="16"/>
        </w:rPr>
        <w:t xml:space="preserve"> </w:t>
      </w:r>
      <w:r w:rsidRPr="00C3593E">
        <w:rPr>
          <w:rStyle w:val="StyleUnderline"/>
        </w:rPr>
        <w:t>within America’s labor unions</w:t>
      </w:r>
      <w:r w:rsidRPr="00C3593E">
        <w:rPr>
          <w:sz w:val="16"/>
        </w:rPr>
        <w:t>.</w:t>
      </w:r>
    </w:p>
    <w:p w14:paraId="1088205D" w14:textId="77777777" w:rsidR="008846FF" w:rsidRPr="00C3593E" w:rsidRDefault="008846FF" w:rsidP="008846FF">
      <w:pPr>
        <w:rPr>
          <w:sz w:val="16"/>
        </w:rPr>
      </w:pPr>
      <w:r w:rsidRPr="00C3593E">
        <w:rPr>
          <w:sz w:val="16"/>
        </w:rPr>
        <w:t xml:space="preserve">Once perceived as cautiously optimistic about some of President Donald Trump’s policies, particularly his 25 percent tariff on auto imports, these </w:t>
      </w:r>
      <w:r w:rsidRPr="00C3593E">
        <w:rPr>
          <w:rStyle w:val="StyleUnderline"/>
          <w:highlight w:val="green"/>
        </w:rPr>
        <w:t>unions are</w:t>
      </w:r>
      <w:r w:rsidRPr="00C3593E">
        <w:rPr>
          <w:sz w:val="16"/>
        </w:rPr>
        <w:t xml:space="preserve"> now </w:t>
      </w:r>
      <w:r w:rsidRPr="00C3593E">
        <w:rPr>
          <w:rStyle w:val="StyleUnderline"/>
          <w:highlight w:val="green"/>
        </w:rPr>
        <w:t>turning away</w:t>
      </w:r>
      <w:r w:rsidRPr="00C3593E">
        <w:rPr>
          <w:rStyle w:val="StyleUnderline"/>
        </w:rPr>
        <w:t xml:space="preserve"> from his administration</w:t>
      </w:r>
      <w:r w:rsidRPr="00C3593E">
        <w:rPr>
          <w:sz w:val="16"/>
        </w:rPr>
        <w:t xml:space="preserve"> with palpable frustration.</w:t>
      </w:r>
    </w:p>
    <w:p w14:paraId="514E4E93" w14:textId="77777777" w:rsidR="008846FF" w:rsidRPr="00C3593E" w:rsidRDefault="008846FF" w:rsidP="008846FF">
      <w:pPr>
        <w:rPr>
          <w:sz w:val="16"/>
        </w:rPr>
      </w:pPr>
      <w:r w:rsidRPr="00C3593E">
        <w:rPr>
          <w:sz w:val="16"/>
        </w:rPr>
        <w:t>The early applause from union leaders like Shawn Fain of the United Auto Workers for the tariffs has given way to a broader discontent as labor leaders assess the broader implications of Trump’s policies on unionized workers.</w:t>
      </w:r>
    </w:p>
    <w:p w14:paraId="44293F7C" w14:textId="77777777" w:rsidR="008846FF" w:rsidRPr="00C3593E" w:rsidRDefault="008846FF" w:rsidP="008846FF">
      <w:pPr>
        <w:rPr>
          <w:sz w:val="16"/>
        </w:rPr>
      </w:pPr>
      <w:r w:rsidRPr="00C3593E">
        <w:rPr>
          <w:sz w:val="16"/>
        </w:rPr>
        <w:t>The initial support for Trump’s auto tariffs was seen as a potential bridge between labor unions and the Trump administration.</w:t>
      </w:r>
    </w:p>
    <w:p w14:paraId="7D7548F7" w14:textId="77777777" w:rsidR="008846FF" w:rsidRPr="00C3593E" w:rsidRDefault="008846FF" w:rsidP="008846FF">
      <w:pPr>
        <w:rPr>
          <w:sz w:val="16"/>
        </w:rPr>
      </w:pPr>
      <w:r w:rsidRPr="00C3593E">
        <w:rPr>
          <w:sz w:val="16"/>
        </w:rPr>
        <w:t>Fain’s praise for the tariffs as a historic move to address longstanding grievances against free trade was expected to signal a new alignment.</w:t>
      </w:r>
    </w:p>
    <w:p w14:paraId="177D3287" w14:textId="77777777" w:rsidR="008846FF" w:rsidRPr="00C3593E" w:rsidRDefault="008846FF" w:rsidP="008846FF">
      <w:pPr>
        <w:rPr>
          <w:rStyle w:val="StyleUnderline"/>
        </w:rPr>
      </w:pPr>
      <w:r w:rsidRPr="00C3593E">
        <w:rPr>
          <w:sz w:val="16"/>
        </w:rPr>
        <w:t xml:space="preserve">However, </w:t>
      </w:r>
      <w:r w:rsidRPr="00C3593E">
        <w:rPr>
          <w:rStyle w:val="StyleUnderline"/>
        </w:rPr>
        <w:t xml:space="preserve">the broader union movement has found itself in </w:t>
      </w:r>
      <w:r w:rsidRPr="00C3593E">
        <w:rPr>
          <w:rStyle w:val="StyleUnderline"/>
          <w:highlight w:val="green"/>
        </w:rPr>
        <w:t>opposition to Trump’s</w:t>
      </w:r>
      <w:r w:rsidRPr="00C3593E">
        <w:rPr>
          <w:rStyle w:val="StyleUnderline"/>
        </w:rPr>
        <w:t xml:space="preserve"> subsequent </w:t>
      </w:r>
      <w:r w:rsidRPr="00C3593E">
        <w:rPr>
          <w:rStyle w:val="StyleUnderline"/>
          <w:highlight w:val="green"/>
        </w:rPr>
        <w:t>labor policies</w:t>
      </w:r>
      <w:r w:rsidRPr="00C3593E">
        <w:rPr>
          <w:rStyle w:val="StyleUnderline"/>
        </w:rPr>
        <w:t>, which have been characterized as an assault on workers’ rights.</w:t>
      </w:r>
    </w:p>
    <w:p w14:paraId="39083631" w14:textId="77777777" w:rsidR="008846FF" w:rsidRPr="00C3593E" w:rsidRDefault="008846FF" w:rsidP="008846FF">
      <w:pPr>
        <w:rPr>
          <w:sz w:val="16"/>
        </w:rPr>
      </w:pPr>
      <w:r w:rsidRPr="00C3593E">
        <w:rPr>
          <w:sz w:val="16"/>
        </w:rPr>
        <w:t>Liz Shuler, president of the AFL-CIO, has been vocal about the administration’s attacks on workers, describing a range of actions from job cuts to the dismantling of union contracts and services.</w:t>
      </w:r>
    </w:p>
    <w:p w14:paraId="0B13C4C7" w14:textId="77777777" w:rsidR="008846FF" w:rsidRPr="00C3593E" w:rsidRDefault="008846FF" w:rsidP="008846FF">
      <w:pPr>
        <w:rPr>
          <w:sz w:val="16"/>
        </w:rPr>
      </w:pPr>
      <w:r w:rsidRPr="00C3593E">
        <w:rPr>
          <w:sz w:val="16"/>
        </w:rPr>
        <w:t>Among the most contentious moves was the firing of tens of thousands of federal workers, a decision made jointly by Trump and Elon Musk, which ignored existing job protections.</w:t>
      </w:r>
    </w:p>
    <w:p w14:paraId="1070CB01" w14:textId="77777777" w:rsidR="008846FF" w:rsidRPr="00C3593E" w:rsidRDefault="008846FF" w:rsidP="008846FF">
      <w:pPr>
        <w:rPr>
          <w:rStyle w:val="StyleUnderline"/>
        </w:rPr>
      </w:pPr>
      <w:r w:rsidRPr="00C3593E">
        <w:rPr>
          <w:sz w:val="16"/>
        </w:rPr>
        <w:t xml:space="preserve">Furthermore, </w:t>
      </w:r>
      <w:r w:rsidRPr="00C3593E">
        <w:rPr>
          <w:rStyle w:val="StyleUnderline"/>
        </w:rPr>
        <w:t>Trump’s decision to dismiss the chair of the National Labor Relations Board prematurely, leaving it without a quorum</w:t>
      </w:r>
      <w:r w:rsidRPr="00C3593E">
        <w:rPr>
          <w:sz w:val="16"/>
        </w:rPr>
        <w:t xml:space="preserve">, </w:t>
      </w:r>
      <w:r w:rsidRPr="00C3593E">
        <w:rPr>
          <w:rStyle w:val="StyleUnderline"/>
        </w:rPr>
        <w:t>and his executive order to strip 1 million federal employees of their collective bargaining rights</w:t>
      </w:r>
      <w:r w:rsidRPr="00C3593E">
        <w:rPr>
          <w:sz w:val="16"/>
        </w:rPr>
        <w:t xml:space="preserve"> </w:t>
      </w:r>
      <w:r w:rsidRPr="00C3593E">
        <w:rPr>
          <w:rStyle w:val="StyleUnderline"/>
        </w:rPr>
        <w:t>have been described</w:t>
      </w:r>
      <w:r w:rsidRPr="00C3593E">
        <w:rPr>
          <w:sz w:val="16"/>
        </w:rPr>
        <w:t xml:space="preserve"> by Shuler </w:t>
      </w:r>
      <w:r w:rsidRPr="00C3593E">
        <w:rPr>
          <w:rStyle w:val="StyleUnderline"/>
        </w:rPr>
        <w:t>as “the biggest assault against labor in our history.”</w:t>
      </w:r>
    </w:p>
    <w:p w14:paraId="5228AE7E" w14:textId="77777777" w:rsidR="008846FF" w:rsidRPr="00C3593E" w:rsidRDefault="008846FF" w:rsidP="008846FF">
      <w:pPr>
        <w:rPr>
          <w:sz w:val="16"/>
        </w:rPr>
      </w:pPr>
      <w:r w:rsidRPr="00C3593E">
        <w:rPr>
          <w:sz w:val="16"/>
        </w:rPr>
        <w:t xml:space="preserve">In response, </w:t>
      </w:r>
      <w:r w:rsidRPr="00C3593E">
        <w:rPr>
          <w:rStyle w:val="StyleUnderline"/>
        </w:rPr>
        <w:t>labor unions have mobilized a multifaceted defense</w:t>
      </w:r>
      <w:r w:rsidRPr="00C3593E">
        <w:rPr>
          <w:sz w:val="16"/>
        </w:rPr>
        <w:t>. Legal battles have been initiated to protect the jobs of federal employees and preserve their bargaining rights, and a federal judge recently ruled that Trump’s actions were unlawful.</w:t>
      </w:r>
    </w:p>
    <w:p w14:paraId="7DBAFC66" w14:textId="77777777" w:rsidR="008846FF" w:rsidRPr="00C3593E" w:rsidRDefault="008846FF" w:rsidP="008846FF">
      <w:pPr>
        <w:rPr>
          <w:sz w:val="16"/>
        </w:rPr>
      </w:pPr>
      <w:r w:rsidRPr="00C3593E">
        <w:rPr>
          <w:sz w:val="16"/>
        </w:rPr>
        <w:t xml:space="preserve">Additionally, </w:t>
      </w:r>
      <w:r w:rsidRPr="00C3593E">
        <w:rPr>
          <w:rStyle w:val="StyleUnderline"/>
        </w:rPr>
        <w:t>unions have joined the broader resistance movement</w:t>
      </w:r>
      <w:r w:rsidRPr="00C3593E">
        <w:rPr>
          <w:sz w:val="16"/>
        </w:rPr>
        <w:t>, participating in rallies and staging protests to amplify their concerns. Town hall meetings have been organized in politically sensitive districts where Republican representatives have been reluctant to engage with the public.</w:t>
      </w:r>
    </w:p>
    <w:p w14:paraId="0971D316" w14:textId="77777777" w:rsidR="008846FF" w:rsidRPr="00C3593E" w:rsidRDefault="008846FF" w:rsidP="008846FF">
      <w:pPr>
        <w:rPr>
          <w:sz w:val="16"/>
        </w:rPr>
      </w:pPr>
      <w:r w:rsidRPr="00C3593E">
        <w:rPr>
          <w:sz w:val="16"/>
        </w:rPr>
        <w:t xml:space="preserve">The labor movement is not just reactive; it is </w:t>
      </w:r>
      <w:r w:rsidRPr="00C3593E">
        <w:rPr>
          <w:rStyle w:val="StyleUnderline"/>
          <w:highlight w:val="green"/>
        </w:rPr>
        <w:t>proactively</w:t>
      </w:r>
      <w:r w:rsidRPr="00C3593E">
        <w:rPr>
          <w:rStyle w:val="StyleUnderline"/>
        </w:rPr>
        <w:t xml:space="preserve"> </w:t>
      </w:r>
      <w:r w:rsidRPr="00C3593E">
        <w:rPr>
          <w:rStyle w:val="StyleUnderline"/>
          <w:highlight w:val="green"/>
        </w:rPr>
        <w:t>setting the stage for future political battles</w:t>
      </w:r>
      <w:r w:rsidRPr="00C3593E">
        <w:rPr>
          <w:rStyle w:val="StyleUnderline"/>
        </w:rPr>
        <w:t>.</w:t>
      </w:r>
    </w:p>
    <w:p w14:paraId="6EBBBA8C" w14:textId="77777777" w:rsidR="008846FF" w:rsidRPr="00C3593E" w:rsidRDefault="008846FF" w:rsidP="008846FF">
      <w:pPr>
        <w:rPr>
          <w:sz w:val="16"/>
        </w:rPr>
      </w:pPr>
      <w:r w:rsidRPr="00C3593E">
        <w:rPr>
          <w:rStyle w:val="StyleUnderline"/>
          <w:highlight w:val="green"/>
        </w:rPr>
        <w:t>With</w:t>
      </w:r>
      <w:r w:rsidRPr="00C3593E">
        <w:rPr>
          <w:rStyle w:val="StyleUnderline"/>
        </w:rPr>
        <w:t xml:space="preserve"> the </w:t>
      </w:r>
      <w:r w:rsidRPr="00C3593E">
        <w:rPr>
          <w:rStyle w:val="StyleUnderline"/>
          <w:highlight w:val="green"/>
        </w:rPr>
        <w:t>2026</w:t>
      </w:r>
      <w:r w:rsidRPr="00C3593E">
        <w:rPr>
          <w:rStyle w:val="StyleUnderline"/>
        </w:rPr>
        <w:t xml:space="preserve"> elections on the horizon, </w:t>
      </w:r>
      <w:r w:rsidRPr="00C3593E">
        <w:rPr>
          <w:rStyle w:val="StyleUnderline"/>
          <w:highlight w:val="green"/>
        </w:rPr>
        <w:t>unions are laying the groundwork</w:t>
      </w:r>
      <w:r w:rsidRPr="00C3593E">
        <w:rPr>
          <w:rStyle w:val="StyleUnderline"/>
        </w:rPr>
        <w:t xml:space="preserve"> </w:t>
      </w:r>
      <w:r w:rsidRPr="00C3593E">
        <w:rPr>
          <w:rStyle w:val="StyleUnderline"/>
          <w:highlight w:val="green"/>
        </w:rPr>
        <w:t>to help</w:t>
      </w:r>
      <w:r w:rsidRPr="00C3593E">
        <w:rPr>
          <w:rStyle w:val="StyleUnderline"/>
        </w:rPr>
        <w:t xml:space="preserve"> the </w:t>
      </w:r>
      <w:r w:rsidRPr="00C3593E">
        <w:rPr>
          <w:rStyle w:val="StyleUnderline"/>
          <w:highlight w:val="green"/>
        </w:rPr>
        <w:t>Dem</w:t>
      </w:r>
      <w:r w:rsidRPr="00C3593E">
        <w:rPr>
          <w:rStyle w:val="StyleUnderline"/>
        </w:rPr>
        <w:t>ocrat</w:t>
      </w:r>
      <w:r w:rsidRPr="00C3593E">
        <w:rPr>
          <w:rStyle w:val="StyleUnderline"/>
          <w:highlight w:val="green"/>
        </w:rPr>
        <w:t>s</w:t>
      </w:r>
      <w:r w:rsidRPr="00C3593E">
        <w:rPr>
          <w:rStyle w:val="StyleUnderline"/>
        </w:rPr>
        <w:t xml:space="preserve"> </w:t>
      </w:r>
      <w:r w:rsidRPr="00C3593E">
        <w:rPr>
          <w:rStyle w:val="StyleUnderline"/>
          <w:highlight w:val="green"/>
        </w:rPr>
        <w:t>regain control</w:t>
      </w:r>
      <w:r w:rsidRPr="00C3593E">
        <w:rPr>
          <w:rStyle w:val="StyleUnderline"/>
        </w:rPr>
        <w:t xml:space="preserve"> of the House of Representatives</w:t>
      </w:r>
      <w:r w:rsidRPr="00C3593E">
        <w:rPr>
          <w:sz w:val="16"/>
        </w:rPr>
        <w:t>.</w:t>
      </w:r>
    </w:p>
    <w:p w14:paraId="32F0789B" w14:textId="77777777" w:rsidR="008846FF" w:rsidRPr="00C3593E" w:rsidRDefault="008846FF" w:rsidP="008846FF">
      <w:pPr>
        <w:rPr>
          <w:sz w:val="16"/>
        </w:rPr>
      </w:pPr>
      <w:r w:rsidRPr="00C3593E">
        <w:rPr>
          <w:sz w:val="16"/>
        </w:rPr>
        <w:t xml:space="preserve">The AFL-CIO has conducted </w:t>
      </w:r>
      <w:r w:rsidRPr="00C3593E">
        <w:rPr>
          <w:rStyle w:val="StyleUnderline"/>
        </w:rPr>
        <w:t>polls indicating widespread dissatisfaction among union members</w:t>
      </w:r>
      <w:r w:rsidRPr="00C3593E">
        <w:rPr>
          <w:sz w:val="16"/>
        </w:rPr>
        <w:t>, many of whom feel the country is on the wrong path under Trump’s leadership.</w:t>
      </w:r>
    </w:p>
    <w:p w14:paraId="4E4FB3F1" w14:textId="77777777" w:rsidR="008846FF" w:rsidRPr="00C3593E" w:rsidRDefault="008846FF" w:rsidP="008846FF">
      <w:pPr>
        <w:rPr>
          <w:sz w:val="16"/>
        </w:rPr>
      </w:pPr>
      <w:r w:rsidRPr="00C3593E">
        <w:rPr>
          <w:sz w:val="16"/>
        </w:rPr>
        <w:t xml:space="preserve">This sentiment is </w:t>
      </w:r>
      <w:r w:rsidRPr="00C3593E">
        <w:rPr>
          <w:rStyle w:val="StyleUnderline"/>
        </w:rPr>
        <w:t>fueling a newfound unity within the labor movement</w:t>
      </w:r>
      <w:r w:rsidRPr="00C3593E">
        <w:rPr>
          <w:sz w:val="16"/>
        </w:rPr>
        <w:t xml:space="preserve">, which Shuler describes as </w:t>
      </w:r>
      <w:r w:rsidRPr="00C3593E">
        <w:rPr>
          <w:rStyle w:val="StyleUnderline"/>
        </w:rPr>
        <w:t>the most cohesive in recent memory</w:t>
      </w:r>
      <w:r w:rsidRPr="00C3593E">
        <w:rPr>
          <w:sz w:val="16"/>
        </w:rPr>
        <w:t>. The rallying cry is clear: bad leadership has galvanized the union base.</w:t>
      </w:r>
    </w:p>
    <w:p w14:paraId="62B6F206" w14:textId="77777777" w:rsidR="008846FF" w:rsidRPr="00C3593E" w:rsidRDefault="008846FF" w:rsidP="008846FF">
      <w:pPr>
        <w:rPr>
          <w:sz w:val="16"/>
        </w:rPr>
      </w:pPr>
      <w:r w:rsidRPr="00C3593E">
        <w:rPr>
          <w:sz w:val="16"/>
        </w:rPr>
        <w:t>This unity is a stark contrast to the 2024 election, where union support was split. While unions like the Teamsters and the International Association of Fire Fighters withheld endorsements, others threw their weight behind Kamala Harris.</w:t>
      </w:r>
    </w:p>
    <w:p w14:paraId="1F6FC957" w14:textId="77777777" w:rsidR="008846FF" w:rsidRPr="00C3593E" w:rsidRDefault="008846FF" w:rsidP="008846FF">
      <w:pPr>
        <w:rPr>
          <w:sz w:val="16"/>
        </w:rPr>
      </w:pPr>
      <w:r w:rsidRPr="00C3593E">
        <w:rPr>
          <w:sz w:val="16"/>
        </w:rPr>
        <w:t>The mixed support reflected the complex relationship between union members and the Trump administration, with some unions attempting to maintain a working relationship with him.</w:t>
      </w:r>
    </w:p>
    <w:p w14:paraId="1E8BDD6F" w14:textId="77777777" w:rsidR="008846FF" w:rsidRPr="00C3593E" w:rsidRDefault="008846FF" w:rsidP="008846FF">
      <w:pPr>
        <w:rPr>
          <w:sz w:val="16"/>
        </w:rPr>
      </w:pPr>
      <w:r w:rsidRPr="00C3593E">
        <w:rPr>
          <w:sz w:val="16"/>
        </w:rPr>
        <w:t>However, recent policy decisions, like the appointment of Crystal Carey—a lawyer known for her anti-union stance—as the NLRB’s general counsel, have strained these relationships.</w:t>
      </w:r>
    </w:p>
    <w:p w14:paraId="76BAA218" w14:textId="77777777" w:rsidR="008846FF" w:rsidRPr="00C3593E" w:rsidRDefault="008846FF" w:rsidP="008846FF">
      <w:pPr>
        <w:rPr>
          <w:sz w:val="16"/>
        </w:rPr>
      </w:pPr>
      <w:r w:rsidRPr="00C3593E">
        <w:rPr>
          <w:sz w:val="16"/>
        </w:rPr>
        <w:t>Construction unions, traditionally more sympathetic to Trump, are experiencing their own disillusionment. Leaders like Sean McGarvey of North America’s Building Trade Unions have expressed outrage over Trump’s immigration policies and the cancellation of subsidies affecting construction projects.</w:t>
      </w:r>
    </w:p>
    <w:p w14:paraId="70E96A74" w14:textId="77777777" w:rsidR="008846FF" w:rsidRPr="00C3593E" w:rsidRDefault="008846FF" w:rsidP="008846FF">
      <w:pPr>
        <w:rPr>
          <w:sz w:val="16"/>
        </w:rPr>
      </w:pPr>
      <w:r w:rsidRPr="00C3593E">
        <w:rPr>
          <w:sz w:val="16"/>
        </w:rPr>
        <w:t>Jimmy Williams of the International Union of Painters and Allied Trades lamented the economic chaos resulting from these cancellations, which have stalled projects worth billions and eliminated countless jobs.</w:t>
      </w:r>
    </w:p>
    <w:p w14:paraId="45A5C82B" w14:textId="77777777" w:rsidR="008846FF" w:rsidRPr="00C3593E" w:rsidRDefault="008846FF" w:rsidP="008846FF">
      <w:pPr>
        <w:rPr>
          <w:sz w:val="16"/>
        </w:rPr>
      </w:pPr>
      <w:r w:rsidRPr="00C3593E">
        <w:rPr>
          <w:sz w:val="16"/>
        </w:rPr>
        <w:t>The narrative within the labor movement is shifting.</w:t>
      </w:r>
    </w:p>
    <w:p w14:paraId="03FD0659" w14:textId="77777777" w:rsidR="008846FF" w:rsidRPr="00C3593E" w:rsidRDefault="008846FF" w:rsidP="008846FF">
      <w:pPr>
        <w:rPr>
          <w:sz w:val="16"/>
        </w:rPr>
      </w:pPr>
      <w:r w:rsidRPr="00C3593E">
        <w:rPr>
          <w:sz w:val="16"/>
        </w:rPr>
        <w:t>As unions rally against Trump’s policies, they are also reassessing their strategies. Joseph McCartin, a labor historian, warns that while the mobilization against Trump is a positive step, the labor movement still lacks a cohesive strategy to exert pressure effectively.</w:t>
      </w:r>
    </w:p>
    <w:p w14:paraId="1CE926F4" w14:textId="77777777" w:rsidR="008846FF" w:rsidRPr="00C3593E" w:rsidRDefault="008846FF" w:rsidP="008846FF">
      <w:pPr>
        <w:rPr>
          <w:sz w:val="16"/>
        </w:rPr>
      </w:pPr>
      <w:r w:rsidRPr="00C3593E">
        <w:rPr>
          <w:sz w:val="16"/>
        </w:rPr>
        <w:t>This realization is pushing unions to refine their approaches as they prepare to engage more deeply in the political arena.</w:t>
      </w:r>
    </w:p>
    <w:p w14:paraId="37880EF8" w14:textId="77777777" w:rsidR="008846FF" w:rsidRPr="00C3593E" w:rsidRDefault="008846FF" w:rsidP="008846FF">
      <w:pPr>
        <w:rPr>
          <w:sz w:val="16"/>
        </w:rPr>
      </w:pPr>
      <w:r w:rsidRPr="00C3593E">
        <w:rPr>
          <w:sz w:val="16"/>
        </w:rPr>
        <w:t>Despite the challenges, there is a silver lining. Michael Podhorzer, a former AFL-CIO political director, notes that the union movement is more united than ever, with Trump inadvertently reinforcing their solidarity.</w:t>
      </w:r>
    </w:p>
    <w:p w14:paraId="79B32000" w14:textId="77777777" w:rsidR="008846FF" w:rsidRPr="00C3593E" w:rsidRDefault="008846FF" w:rsidP="008846FF">
      <w:pPr>
        <w:rPr>
          <w:rStyle w:val="StyleUnderline"/>
        </w:rPr>
      </w:pPr>
      <w:r w:rsidRPr="00C3593E">
        <w:rPr>
          <w:rStyle w:val="StyleUnderline"/>
        </w:rPr>
        <w:t>As unions prepare for the 2026 elections</w:t>
      </w:r>
      <w:r w:rsidRPr="00C3593E">
        <w:rPr>
          <w:sz w:val="16"/>
        </w:rPr>
        <w:t xml:space="preserve">, </w:t>
      </w:r>
      <w:r w:rsidRPr="00C3593E">
        <w:rPr>
          <w:rStyle w:val="StyleUnderline"/>
          <w:highlight w:val="green"/>
        </w:rPr>
        <w:t>their unified front</w:t>
      </w:r>
      <w:r w:rsidRPr="00C3593E">
        <w:rPr>
          <w:rStyle w:val="StyleUnderline"/>
        </w:rPr>
        <w:t xml:space="preserve"> </w:t>
      </w:r>
      <w:r w:rsidRPr="00C3593E">
        <w:rPr>
          <w:rStyle w:val="StyleUnderline"/>
          <w:highlight w:val="green"/>
        </w:rPr>
        <w:t>could</w:t>
      </w:r>
      <w:r w:rsidRPr="00C3593E">
        <w:rPr>
          <w:rStyle w:val="StyleUnderline"/>
        </w:rPr>
        <w:t xml:space="preserve"> </w:t>
      </w:r>
      <w:r w:rsidRPr="00C3593E">
        <w:rPr>
          <w:rStyle w:val="StyleUnderline"/>
          <w:highlight w:val="green"/>
        </w:rPr>
        <w:t>prove pivotal</w:t>
      </w:r>
      <w:r w:rsidRPr="00C3593E">
        <w:rPr>
          <w:rStyle w:val="StyleUnderline"/>
        </w:rPr>
        <w:t xml:space="preserve"> in </w:t>
      </w:r>
      <w:r w:rsidRPr="00C3593E">
        <w:rPr>
          <w:rStyle w:val="StyleUnderline"/>
          <w:highlight w:val="green"/>
        </w:rPr>
        <w:t>shaping the political landscape</w:t>
      </w:r>
      <w:r w:rsidRPr="00C3593E">
        <w:rPr>
          <w:rStyle w:val="StyleUnderline"/>
        </w:rPr>
        <w:t xml:space="preserve">, with the goal of </w:t>
      </w:r>
      <w:r w:rsidRPr="00C3593E">
        <w:rPr>
          <w:rStyle w:val="StyleUnderline"/>
          <w:highlight w:val="green"/>
        </w:rPr>
        <w:t>reclaiming</w:t>
      </w:r>
      <w:r w:rsidRPr="00C3593E">
        <w:rPr>
          <w:rStyle w:val="StyleUnderline"/>
        </w:rPr>
        <w:t xml:space="preserve"> </w:t>
      </w:r>
      <w:r w:rsidRPr="00C3593E">
        <w:rPr>
          <w:rStyle w:val="StyleUnderline"/>
          <w:highlight w:val="green"/>
        </w:rPr>
        <w:t>the</w:t>
      </w:r>
      <w:r w:rsidRPr="00C3593E">
        <w:rPr>
          <w:rStyle w:val="StyleUnderline"/>
        </w:rPr>
        <w:t xml:space="preserve"> </w:t>
      </w:r>
      <w:r w:rsidRPr="00C3593E">
        <w:rPr>
          <w:rStyle w:val="StyleUnderline"/>
          <w:highlight w:val="green"/>
        </w:rPr>
        <w:t>House and countering</w:t>
      </w:r>
      <w:r w:rsidRPr="00C3593E">
        <w:rPr>
          <w:rStyle w:val="StyleUnderline"/>
        </w:rPr>
        <w:t xml:space="preserve"> the </w:t>
      </w:r>
      <w:r w:rsidRPr="00C3593E">
        <w:rPr>
          <w:rStyle w:val="StyleUnderline"/>
          <w:highlight w:val="green"/>
        </w:rPr>
        <w:t>policies</w:t>
      </w:r>
      <w:r w:rsidRPr="00C3593E">
        <w:rPr>
          <w:rStyle w:val="StyleUnderline"/>
        </w:rPr>
        <w:t xml:space="preserve"> </w:t>
      </w:r>
      <w:r w:rsidRPr="00C3593E">
        <w:rPr>
          <w:rStyle w:val="StyleUnderline"/>
          <w:highlight w:val="green"/>
        </w:rPr>
        <w:t>that</w:t>
      </w:r>
      <w:r w:rsidRPr="00C3593E">
        <w:rPr>
          <w:rStyle w:val="StyleUnderline"/>
        </w:rPr>
        <w:t xml:space="preserve"> have so </w:t>
      </w:r>
      <w:r w:rsidRPr="00C3593E">
        <w:rPr>
          <w:rStyle w:val="StyleUnderline"/>
          <w:highlight w:val="green"/>
        </w:rPr>
        <w:t>deeply affected</w:t>
      </w:r>
      <w:r w:rsidRPr="00C3593E">
        <w:rPr>
          <w:rStyle w:val="StyleUnderline"/>
        </w:rPr>
        <w:t xml:space="preserve"> their </w:t>
      </w:r>
      <w:r w:rsidRPr="00C3593E">
        <w:rPr>
          <w:rStyle w:val="StyleUnderline"/>
          <w:highlight w:val="green"/>
        </w:rPr>
        <w:t>members</w:t>
      </w:r>
      <w:r w:rsidRPr="00C3593E">
        <w:rPr>
          <w:rStyle w:val="StyleUnderline"/>
        </w:rPr>
        <w:t>.</w:t>
      </w:r>
    </w:p>
    <w:p w14:paraId="1B6A2936" w14:textId="77777777" w:rsidR="008846FF" w:rsidRDefault="008846FF" w:rsidP="00E30910"/>
    <w:p w14:paraId="088FB5AA" w14:textId="77777777" w:rsidR="008846FF" w:rsidRDefault="008846FF" w:rsidP="00E30910"/>
    <w:p w14:paraId="2DFEFCE6" w14:textId="469D6F25" w:rsidR="00E30910" w:rsidRDefault="00EE2470" w:rsidP="00EE2470">
      <w:pPr>
        <w:pStyle w:val="Heading3"/>
      </w:pPr>
      <w:r>
        <w:t>1nr---</w:t>
      </w:r>
      <w:r w:rsidR="00574444">
        <w:t xml:space="preserve">2ac 1 </w:t>
      </w:r>
      <w:r>
        <w:t>A2 Too Far Out</w:t>
      </w:r>
    </w:p>
    <w:p w14:paraId="4F095D2E" w14:textId="77777777" w:rsidR="00496BF2" w:rsidRDefault="00496BF2" w:rsidP="00EE2470">
      <w:pPr>
        <w:pStyle w:val="Analytic"/>
      </w:pPr>
    </w:p>
    <w:p w14:paraId="349FCEAD" w14:textId="77777777" w:rsidR="00C05620" w:rsidRDefault="00C05620" w:rsidP="00C05620"/>
    <w:p w14:paraId="2E8ABF9A" w14:textId="77777777" w:rsidR="00071A88" w:rsidRDefault="00071A88" w:rsidP="00071A88">
      <w:pPr>
        <w:pStyle w:val="Heading4"/>
      </w:pPr>
      <w:r>
        <w:t>Voting has started – ballots are being mailed out – now is the key time.</w:t>
      </w:r>
    </w:p>
    <w:p w14:paraId="1BE532AA" w14:textId="77777777" w:rsidR="00071A88" w:rsidRDefault="00071A88" w:rsidP="00071A88">
      <w:r w:rsidRPr="00602B21">
        <w:rPr>
          <w:rStyle w:val="Style13ptBold"/>
        </w:rPr>
        <w:t>Ayestas 25</w:t>
      </w:r>
      <w:r>
        <w:t>, Jonathan Ayestas, KCRA, 10-6-2025 ["Prop 50 redistricting special election: Dates, deadlines and resources for California voters, available on:  https://www.kcra.com/article/california-prop-50-redistricting-special-election-dates-deadlines/68885596, accessed:  10-9-2025]cdm</w:t>
      </w:r>
    </w:p>
    <w:p w14:paraId="42D574AE" w14:textId="77777777" w:rsidR="00071A88" w:rsidRPr="00071A88" w:rsidRDefault="00071A88" w:rsidP="00071A88">
      <w:pPr>
        <w:rPr>
          <w:sz w:val="16"/>
        </w:rPr>
      </w:pPr>
      <w:r w:rsidRPr="00071A88">
        <w:rPr>
          <w:sz w:val="16"/>
        </w:rPr>
        <w:t xml:space="preserve">The Nov. 4 </w:t>
      </w:r>
      <w:r w:rsidRPr="00602B21">
        <w:rPr>
          <w:rStyle w:val="StyleUnderline"/>
          <w:highlight w:val="green"/>
        </w:rPr>
        <w:t>special election</w:t>
      </w:r>
      <w:r w:rsidRPr="00071A88">
        <w:rPr>
          <w:sz w:val="16"/>
        </w:rPr>
        <w:t xml:space="preserve"> is </w:t>
      </w:r>
      <w:r w:rsidRPr="00602B21">
        <w:rPr>
          <w:rStyle w:val="StyleUnderline"/>
          <w:highlight w:val="green"/>
        </w:rPr>
        <w:t>just weeks away</w:t>
      </w:r>
      <w:r w:rsidRPr="00071A88">
        <w:rPr>
          <w:sz w:val="16"/>
        </w:rPr>
        <w:t xml:space="preserve">, and </w:t>
      </w:r>
      <w:r w:rsidRPr="00602B21">
        <w:rPr>
          <w:rStyle w:val="StyleUnderline"/>
          <w:highlight w:val="green"/>
        </w:rPr>
        <w:t>many</w:t>
      </w:r>
      <w:r w:rsidRPr="00071A88">
        <w:rPr>
          <w:sz w:val="16"/>
        </w:rPr>
        <w:t xml:space="preserve"> California </w:t>
      </w:r>
      <w:r w:rsidRPr="00602B21">
        <w:rPr>
          <w:rStyle w:val="StyleUnderline"/>
          <w:highlight w:val="green"/>
        </w:rPr>
        <w:t>voters should have</w:t>
      </w:r>
      <w:r w:rsidRPr="00071A88">
        <w:rPr>
          <w:sz w:val="16"/>
        </w:rPr>
        <w:t xml:space="preserve"> already gotten their </w:t>
      </w:r>
      <w:r w:rsidRPr="00602B21">
        <w:rPr>
          <w:rStyle w:val="StyleUnderline"/>
          <w:highlight w:val="green"/>
        </w:rPr>
        <w:t>ballots</w:t>
      </w:r>
      <w:r w:rsidRPr="00071A88">
        <w:rPr>
          <w:sz w:val="16"/>
        </w:rPr>
        <w:t xml:space="preserve"> </w:t>
      </w:r>
      <w:r w:rsidRPr="00602B21">
        <w:rPr>
          <w:rStyle w:val="StyleUnderline"/>
          <w:highlight w:val="green"/>
        </w:rPr>
        <w:t>in the mail</w:t>
      </w:r>
      <w:r w:rsidRPr="00071A88">
        <w:rPr>
          <w:sz w:val="16"/>
        </w:rPr>
        <w:t xml:space="preserve">. What makes this election different than others is that </w:t>
      </w:r>
      <w:r w:rsidRPr="00602B21">
        <w:rPr>
          <w:rStyle w:val="StyleUnderline"/>
          <w:highlight w:val="green"/>
        </w:rPr>
        <w:t>Californians will be asked</w:t>
      </w:r>
      <w:r w:rsidRPr="00071A88">
        <w:rPr>
          <w:sz w:val="16"/>
        </w:rPr>
        <w:t xml:space="preserve"> only </w:t>
      </w:r>
      <w:r w:rsidRPr="00602B21">
        <w:rPr>
          <w:rStyle w:val="StyleUnderline"/>
          <w:highlight w:val="green"/>
        </w:rPr>
        <w:t>one question</w:t>
      </w:r>
      <w:r w:rsidRPr="00071A88">
        <w:rPr>
          <w:sz w:val="16"/>
        </w:rPr>
        <w:t>: Should the power to redraw the state's congressional lines be temporarily given to lawmakers? If voters pass Proposition 50, it would do just that by allowing a Democratic majority to redistrict for the 2026, 2028 and 2030 elections. The effort to redraw the lines was spearheaded by Gov. Gavin Newsom and other Democratic leaders as a response to President Donald Trump's urging of Texas to send more Republicans to Congress.</w:t>
      </w:r>
    </w:p>
    <w:p w14:paraId="39664FA5" w14:textId="77777777" w:rsidR="00C05620" w:rsidRDefault="00C05620" w:rsidP="00071A88"/>
    <w:p w14:paraId="60283A5F" w14:textId="77777777" w:rsidR="005D4484" w:rsidRPr="00DB06B2" w:rsidRDefault="005D4484" w:rsidP="005D4484">
      <w:pPr>
        <w:pStyle w:val="Heading4"/>
      </w:pPr>
      <w:r>
        <w:t>Prop 50 independently signals an institutional check against Trump fascism.</w:t>
      </w:r>
    </w:p>
    <w:p w14:paraId="02542F8C" w14:textId="77777777" w:rsidR="005D4484" w:rsidRPr="00DB06B2" w:rsidRDefault="005D4484" w:rsidP="005D4484">
      <w:r w:rsidRPr="00DB06B2">
        <w:rPr>
          <w:rStyle w:val="Style13ptBold"/>
        </w:rPr>
        <w:t>Frankovich 25</w:t>
      </w:r>
      <w:r>
        <w:t>, Jackie Frankovich, Friends call me a Rachel Maddow clone. I worked in politics for nearly 2 decades. I studied history, politics &amp; philosophy at University of Oxford &amp; CSU. I write about politics &amp; history mostly; Substack, 8-20-2025 ["The People vs. Trump: Why Obama’s Support of Prop 50 Could Change Everything, available on:  https://jackiefrankopan.substack.com/p/the-people-vs-trump-why-obamas-support, accessed:  10-8-2025]cdm</w:t>
      </w:r>
    </w:p>
    <w:p w14:paraId="72B0C9F3" w14:textId="77777777" w:rsidR="005D4484" w:rsidRPr="00FA32F4" w:rsidRDefault="005D4484" w:rsidP="005D4484">
      <w:pPr>
        <w:rPr>
          <w:rStyle w:val="StyleUnderline"/>
        </w:rPr>
      </w:pPr>
      <w:r w:rsidRPr="009F0D9E">
        <w:rPr>
          <w:rStyle w:val="StyleUnderline"/>
          <w:highlight w:val="green"/>
        </w:rPr>
        <w:t>California is</w:t>
      </w:r>
      <w:r w:rsidRPr="00FA32F4">
        <w:rPr>
          <w:rStyle w:val="StyleUnderline"/>
        </w:rPr>
        <w:t xml:space="preserve"> once again </w:t>
      </w:r>
      <w:r w:rsidRPr="009F0D9E">
        <w:rPr>
          <w:rStyle w:val="StyleUnderline"/>
          <w:highlight w:val="green"/>
        </w:rPr>
        <w:t>setting itself apart</w:t>
      </w:r>
      <w:r w:rsidRPr="00FA32F4">
        <w:rPr>
          <w:rStyle w:val="StyleUnderline"/>
        </w:rPr>
        <w:t xml:space="preserve"> as the bastion of democracy in the United States</w:t>
      </w:r>
      <w:r>
        <w:t xml:space="preserve">. </w:t>
      </w:r>
      <w:r w:rsidRPr="009F0D9E">
        <w:rPr>
          <w:rStyle w:val="StyleUnderline"/>
          <w:highlight w:val="green"/>
        </w:rPr>
        <w:t>With</w:t>
      </w:r>
      <w:r w:rsidRPr="00FA32F4">
        <w:rPr>
          <w:rStyle w:val="StyleUnderline"/>
        </w:rPr>
        <w:t xml:space="preserve"> </w:t>
      </w:r>
      <w:r w:rsidRPr="009F0D9E">
        <w:rPr>
          <w:rStyle w:val="StyleUnderline"/>
          <w:highlight w:val="green"/>
        </w:rPr>
        <w:t>Prop</w:t>
      </w:r>
      <w:r w:rsidRPr="00FA32F4">
        <w:rPr>
          <w:rStyle w:val="StyleUnderline"/>
        </w:rPr>
        <w:t xml:space="preserve">osition </w:t>
      </w:r>
      <w:r w:rsidRPr="009F0D9E">
        <w:rPr>
          <w:rStyle w:val="StyleUnderline"/>
          <w:highlight w:val="green"/>
        </w:rPr>
        <w:t>50</w:t>
      </w:r>
      <w:r w:rsidRPr="00FA32F4">
        <w:rPr>
          <w:rStyle w:val="StyleUnderline"/>
        </w:rPr>
        <w:t xml:space="preserve"> on the ballot, </w:t>
      </w:r>
      <w:r w:rsidRPr="009F0D9E">
        <w:rPr>
          <w:rStyle w:val="StyleUnderline"/>
          <w:highlight w:val="green"/>
        </w:rPr>
        <w:t>voters</w:t>
      </w:r>
      <w:r w:rsidRPr="00FA32F4">
        <w:rPr>
          <w:rStyle w:val="StyleUnderline"/>
        </w:rPr>
        <w:t>, not politicians</w:t>
      </w:r>
      <w:r>
        <w:t xml:space="preserve">, </w:t>
      </w:r>
      <w:r w:rsidRPr="009F0D9E">
        <w:rPr>
          <w:rStyle w:val="StyleUnderline"/>
          <w:highlight w:val="green"/>
        </w:rPr>
        <w:t>will</w:t>
      </w:r>
      <w:r w:rsidRPr="00FA32F4">
        <w:rPr>
          <w:rStyle w:val="StyleUnderline"/>
        </w:rPr>
        <w:t xml:space="preserve"> </w:t>
      </w:r>
      <w:r w:rsidRPr="009F0D9E">
        <w:rPr>
          <w:rStyle w:val="StyleUnderline"/>
          <w:highlight w:val="green"/>
        </w:rPr>
        <w:t>decide</w:t>
      </w:r>
      <w:r w:rsidRPr="00FA32F4">
        <w:rPr>
          <w:rStyle w:val="StyleUnderline"/>
        </w:rPr>
        <w:t xml:space="preserve"> whether congressional </w:t>
      </w:r>
      <w:r w:rsidRPr="009F0D9E">
        <w:rPr>
          <w:rStyle w:val="StyleUnderline"/>
          <w:highlight w:val="green"/>
        </w:rPr>
        <w:t>districts</w:t>
      </w:r>
      <w:r w:rsidRPr="00FA32F4">
        <w:rPr>
          <w:rStyle w:val="StyleUnderline"/>
        </w:rPr>
        <w:t xml:space="preserve"> can be redrawn mid-decade</w:t>
      </w:r>
      <w:r>
        <w:t xml:space="preserve">. </w:t>
      </w:r>
      <w:r w:rsidRPr="00FA32F4">
        <w:rPr>
          <w:rStyle w:val="StyleUnderline"/>
        </w:rPr>
        <w:t xml:space="preserve">This is not just a procedural tweak; it’s </w:t>
      </w:r>
      <w:r w:rsidRPr="009F0D9E">
        <w:rPr>
          <w:rStyle w:val="StyleUnderline"/>
          <w:highlight w:val="green"/>
        </w:rPr>
        <w:t>a direct rebuke to</w:t>
      </w:r>
      <w:r>
        <w:t xml:space="preserve"> Donald </w:t>
      </w:r>
      <w:r w:rsidRPr="009F0D9E">
        <w:rPr>
          <w:rStyle w:val="StyleUnderline"/>
          <w:highlight w:val="green"/>
        </w:rPr>
        <w:t>Trump</w:t>
      </w:r>
      <w:r w:rsidRPr="009F0D9E">
        <w:rPr>
          <w:rStyle w:val="StyleUnderline"/>
        </w:rPr>
        <w:t>’s</w:t>
      </w:r>
      <w:r>
        <w:t xml:space="preserve"> </w:t>
      </w:r>
      <w:r w:rsidRPr="00FA32F4">
        <w:rPr>
          <w:rStyle w:val="StyleUnderline"/>
        </w:rPr>
        <w:t>relentless attempts to rig elections</w:t>
      </w:r>
      <w:r>
        <w:t xml:space="preserve"> by manipulating maps to favor his allies. Where Trump and his cronies in Texas conspire to cling to power through legislative backroom deals, </w:t>
      </w:r>
      <w:r w:rsidRPr="00FA32F4">
        <w:rPr>
          <w:rStyle w:val="StyleUnderline"/>
        </w:rPr>
        <w:t>California is placing the power squarely in the hands of the people.</w:t>
      </w:r>
    </w:p>
    <w:p w14:paraId="0340630C" w14:textId="77777777" w:rsidR="005D4484" w:rsidRPr="00FA32F4" w:rsidRDefault="005D4484" w:rsidP="005D4484">
      <w:pPr>
        <w:rPr>
          <w:rStyle w:val="StyleUnderline"/>
        </w:rPr>
      </w:pPr>
      <w:r>
        <w:t xml:space="preserve">President Barack Obama’s public support for Proposition 50 carries immense weight. As a constitutional lawyer and constitutional professor, Obama understands that the foundation of democracy is the people’s right to shape their government. By backing this measure, he is not only supporting California’s right to self-determination but also </w:t>
      </w:r>
      <w:r w:rsidRPr="009F0D9E">
        <w:rPr>
          <w:rStyle w:val="StyleUnderline"/>
          <w:highlight w:val="green"/>
        </w:rPr>
        <w:t>sending a clear warning</w:t>
      </w:r>
      <w:r>
        <w:t xml:space="preserve">: </w:t>
      </w:r>
      <w:r w:rsidRPr="009F0D9E">
        <w:rPr>
          <w:rStyle w:val="StyleUnderline"/>
          <w:highlight w:val="green"/>
        </w:rPr>
        <w:t>Trump’s</w:t>
      </w:r>
      <w:r w:rsidRPr="00FA32F4">
        <w:rPr>
          <w:rStyle w:val="StyleUnderline"/>
        </w:rPr>
        <w:t xml:space="preserve"> authoritarian </w:t>
      </w:r>
      <w:r w:rsidRPr="009F0D9E">
        <w:rPr>
          <w:rStyle w:val="StyleUnderline"/>
          <w:highlight w:val="green"/>
        </w:rPr>
        <w:t>power grabs will not go unchallenged</w:t>
      </w:r>
      <w:r>
        <w:t xml:space="preserve">. Obama’s voice has become sharper and more insistent in </w:t>
      </w:r>
      <w:r w:rsidRPr="00FA32F4">
        <w:rPr>
          <w:rStyle w:val="StyleUnderline"/>
        </w:rPr>
        <w:t>Trump’s second term</w:t>
      </w:r>
      <w:r>
        <w:t xml:space="preserve"> than it ever was during the first, precisely because he recognizes </w:t>
      </w:r>
      <w:r w:rsidRPr="00FA32F4">
        <w:rPr>
          <w:rStyle w:val="StyleUnderline"/>
        </w:rPr>
        <w:t xml:space="preserve">the </w:t>
      </w:r>
      <w:r w:rsidRPr="009F0D9E">
        <w:rPr>
          <w:rStyle w:val="StyleUnderline"/>
          <w:highlight w:val="green"/>
        </w:rPr>
        <w:t>existential</w:t>
      </w:r>
      <w:r w:rsidRPr="00FA32F4">
        <w:rPr>
          <w:rStyle w:val="StyleUnderline"/>
        </w:rPr>
        <w:t xml:space="preserve"> </w:t>
      </w:r>
      <w:r w:rsidRPr="009F0D9E">
        <w:rPr>
          <w:rStyle w:val="StyleUnderline"/>
          <w:highlight w:val="green"/>
        </w:rPr>
        <w:t>threat</w:t>
      </w:r>
      <w:r w:rsidRPr="00FA32F4">
        <w:rPr>
          <w:rStyle w:val="StyleUnderline"/>
        </w:rPr>
        <w:t xml:space="preserve"> of an </w:t>
      </w:r>
      <w:r w:rsidRPr="009F0D9E">
        <w:rPr>
          <w:rStyle w:val="StyleUnderline"/>
          <w:highlight w:val="green"/>
        </w:rPr>
        <w:t>unchecked</w:t>
      </w:r>
      <w:r w:rsidRPr="00FA32F4">
        <w:rPr>
          <w:rStyle w:val="StyleUnderline"/>
        </w:rPr>
        <w:t>, de facto dictator.</w:t>
      </w:r>
    </w:p>
    <w:p w14:paraId="58247FD3" w14:textId="77777777" w:rsidR="005D4484" w:rsidRDefault="005D4484" w:rsidP="005D4484">
      <w:r w:rsidRPr="00FA32F4">
        <w:rPr>
          <w:rStyle w:val="StyleUnderline"/>
        </w:rPr>
        <w:t>Contrast California’s example of people-powered democracy with the horror show unfolding in Texas.</w:t>
      </w:r>
      <w:r>
        <w:t xml:space="preserve"> </w:t>
      </w:r>
      <w:r w:rsidRPr="00FA32F4">
        <w:rPr>
          <w:rStyle w:val="StyleUnderline"/>
        </w:rPr>
        <w:t>There, Republican leaders are attempting to bulldoze the will of the people by redrawing districts through the legislature, locking in GOP dominance at the expense of fairness and representation</w:t>
      </w:r>
      <w:r>
        <w:t>. Worse still, reports of legislators being coerced and even monitored by state “minders” show just how far down the path of fascism Texas has gone. One representative has resorted to sleeping on the chamber floor, essentially held hostage, because she refused to submit to this authoritarian surveillance. Later all Democrats were held without their consent so the bill would pass in the majority GOP Texas legislature. Where it will head to the Senate to pass and signed into law by the Governor. This isn’t democracy; it’s a dictatorship in all but name.</w:t>
      </w:r>
    </w:p>
    <w:p w14:paraId="0B48B1E7" w14:textId="77777777" w:rsidR="005D4484" w:rsidRDefault="005D4484" w:rsidP="005D4484">
      <w:pPr>
        <w:rPr>
          <w:rStyle w:val="StyleUnderline"/>
        </w:rPr>
      </w:pPr>
      <w:r w:rsidRPr="009F0D9E">
        <w:rPr>
          <w:rStyle w:val="StyleUnderline"/>
          <w:highlight w:val="green"/>
        </w:rPr>
        <w:t>California</w:t>
      </w:r>
      <w:r>
        <w:t xml:space="preserve">, guided by Governor Gavin Newsom’s leadership and now buoyed by President Obama’s endorsement, </w:t>
      </w:r>
      <w:r w:rsidRPr="009F0D9E">
        <w:rPr>
          <w:rStyle w:val="StyleUnderline"/>
          <w:highlight w:val="green"/>
        </w:rPr>
        <w:t>is proving</w:t>
      </w:r>
      <w:r w:rsidRPr="00FA32F4">
        <w:rPr>
          <w:rStyle w:val="StyleUnderline"/>
        </w:rPr>
        <w:t xml:space="preserve"> that </w:t>
      </w:r>
      <w:r w:rsidRPr="009F0D9E">
        <w:rPr>
          <w:rStyle w:val="StyleUnderline"/>
          <w:highlight w:val="green"/>
        </w:rPr>
        <w:t>democracy can defend</w:t>
      </w:r>
      <w:r w:rsidRPr="00FA32F4">
        <w:rPr>
          <w:rStyle w:val="StyleUnderline"/>
        </w:rPr>
        <w:t xml:space="preserve"> </w:t>
      </w:r>
      <w:r w:rsidRPr="009F0D9E">
        <w:rPr>
          <w:rStyle w:val="StyleUnderline"/>
          <w:highlight w:val="green"/>
        </w:rPr>
        <w:t>itself</w:t>
      </w:r>
      <w:r w:rsidRPr="00FA32F4">
        <w:rPr>
          <w:rStyle w:val="StyleUnderline"/>
        </w:rPr>
        <w:t xml:space="preserve"> by turning back to its core principle</w:t>
      </w:r>
      <w:r>
        <w:t xml:space="preserve">: </w:t>
      </w:r>
      <w:r w:rsidRPr="00FA32F4">
        <w:rPr>
          <w:rStyle w:val="StyleUnderline"/>
        </w:rPr>
        <w:t xml:space="preserve">the consent of the governed. </w:t>
      </w:r>
      <w:r w:rsidRPr="009F0D9E">
        <w:rPr>
          <w:rStyle w:val="StyleUnderline"/>
          <w:highlight w:val="green"/>
        </w:rPr>
        <w:t>Prop</w:t>
      </w:r>
      <w:r w:rsidRPr="00FA32F4">
        <w:rPr>
          <w:rStyle w:val="StyleUnderline"/>
        </w:rPr>
        <w:t xml:space="preserve">osition </w:t>
      </w:r>
      <w:r w:rsidRPr="009F0D9E">
        <w:rPr>
          <w:rStyle w:val="StyleUnderline"/>
          <w:highlight w:val="green"/>
        </w:rPr>
        <w:t>50 represents democracy in its rawest</w:t>
      </w:r>
      <w:r w:rsidRPr="00FA32F4">
        <w:rPr>
          <w:rStyle w:val="StyleUnderline"/>
        </w:rPr>
        <w:t xml:space="preserve">, purest </w:t>
      </w:r>
      <w:r w:rsidRPr="009F0D9E">
        <w:rPr>
          <w:rStyle w:val="StyleUnderline"/>
          <w:highlight w:val="green"/>
        </w:rPr>
        <w:t>form</w:t>
      </w:r>
      <w:r>
        <w:t xml:space="preserve">, </w:t>
      </w:r>
      <w:r w:rsidRPr="00FA32F4">
        <w:rPr>
          <w:rStyle w:val="StyleUnderline"/>
        </w:rPr>
        <w:t>citizens deciding, not elites scheming</w:t>
      </w:r>
      <w:r>
        <w:t xml:space="preserve">. </w:t>
      </w:r>
      <w:r w:rsidRPr="009F0D9E">
        <w:rPr>
          <w:rStyle w:val="StyleUnderline"/>
          <w:highlight w:val="green"/>
        </w:rPr>
        <w:t>This is how we save our institutions</w:t>
      </w:r>
      <w:r>
        <w:t xml:space="preserve">, </w:t>
      </w:r>
      <w:r w:rsidRPr="00FA32F4">
        <w:rPr>
          <w:rStyle w:val="StyleUnderline"/>
        </w:rPr>
        <w:t xml:space="preserve">how we </w:t>
      </w:r>
      <w:r w:rsidRPr="009F0D9E">
        <w:rPr>
          <w:rStyle w:val="StyleUnderline"/>
          <w:highlight w:val="green"/>
        </w:rPr>
        <w:t>remind ourselves</w:t>
      </w:r>
      <w:r w:rsidRPr="00FA32F4">
        <w:rPr>
          <w:rStyle w:val="StyleUnderline"/>
        </w:rPr>
        <w:t xml:space="preserve"> </w:t>
      </w:r>
      <w:r w:rsidRPr="009F0D9E">
        <w:rPr>
          <w:rStyle w:val="StyleUnderline"/>
          <w:highlight w:val="green"/>
        </w:rPr>
        <w:t>and the world</w:t>
      </w:r>
      <w:r w:rsidRPr="00FA32F4">
        <w:rPr>
          <w:rStyle w:val="StyleUnderline"/>
        </w:rPr>
        <w:t xml:space="preserve"> that </w:t>
      </w:r>
      <w:r w:rsidRPr="009F0D9E">
        <w:rPr>
          <w:rStyle w:val="StyleUnderline"/>
          <w:highlight w:val="green"/>
        </w:rPr>
        <w:t>the</w:t>
      </w:r>
      <w:r w:rsidRPr="00FA32F4">
        <w:rPr>
          <w:rStyle w:val="StyleUnderline"/>
        </w:rPr>
        <w:t xml:space="preserve"> </w:t>
      </w:r>
      <w:r w:rsidRPr="009F0D9E">
        <w:rPr>
          <w:rStyle w:val="StyleUnderline"/>
          <w:highlight w:val="green"/>
        </w:rPr>
        <w:t>U</w:t>
      </w:r>
      <w:r w:rsidRPr="00FA32F4">
        <w:rPr>
          <w:rStyle w:val="StyleUnderline"/>
        </w:rPr>
        <w:t xml:space="preserve">nited </w:t>
      </w:r>
      <w:r w:rsidRPr="009F0D9E">
        <w:rPr>
          <w:rStyle w:val="StyleUnderline"/>
          <w:highlight w:val="green"/>
        </w:rPr>
        <w:t>S</w:t>
      </w:r>
      <w:r w:rsidRPr="00FA32F4">
        <w:rPr>
          <w:rStyle w:val="StyleUnderline"/>
        </w:rPr>
        <w:t xml:space="preserve">tates still </w:t>
      </w:r>
      <w:r w:rsidRPr="009F0D9E">
        <w:rPr>
          <w:rStyle w:val="StyleUnderline"/>
          <w:highlight w:val="green"/>
        </w:rPr>
        <w:t>has</w:t>
      </w:r>
      <w:r w:rsidRPr="00FA32F4">
        <w:rPr>
          <w:rStyle w:val="StyleUnderline"/>
        </w:rPr>
        <w:t xml:space="preserve"> </w:t>
      </w:r>
      <w:r w:rsidRPr="009F0D9E">
        <w:rPr>
          <w:rStyle w:val="StyleUnderline"/>
          <w:highlight w:val="green"/>
        </w:rPr>
        <w:t>leaders</w:t>
      </w:r>
      <w:r w:rsidRPr="00FA32F4">
        <w:rPr>
          <w:rStyle w:val="StyleUnderline"/>
        </w:rPr>
        <w:t xml:space="preserve"> and states </w:t>
      </w:r>
      <w:r w:rsidRPr="009F0D9E">
        <w:rPr>
          <w:rStyle w:val="StyleUnderline"/>
          <w:highlight w:val="green"/>
        </w:rPr>
        <w:t>willing to stand against fascism</w:t>
      </w:r>
      <w:r w:rsidRPr="00FA32F4">
        <w:rPr>
          <w:rStyle w:val="StyleUnderline"/>
        </w:rPr>
        <w:t>.</w:t>
      </w:r>
    </w:p>
    <w:p w14:paraId="7EDD92C7" w14:textId="77777777" w:rsidR="005D4484" w:rsidRPr="00514AE8" w:rsidRDefault="005D4484" w:rsidP="005D4484">
      <w:pPr>
        <w:pStyle w:val="Heading4"/>
      </w:pPr>
      <w:r w:rsidRPr="00514AE8">
        <w:t xml:space="preserve">Prop 50 is </w:t>
      </w:r>
      <w:r>
        <w:t>key to</w:t>
      </w:r>
      <w:r w:rsidRPr="00514AE8">
        <w:t xml:space="preserve"> shared power and checking Trump.</w:t>
      </w:r>
    </w:p>
    <w:p w14:paraId="1554CE69" w14:textId="77777777" w:rsidR="005D4484" w:rsidRPr="00514AE8" w:rsidRDefault="005D4484" w:rsidP="005D4484">
      <w:r w:rsidRPr="00514AE8">
        <w:rPr>
          <w:rStyle w:val="Style13ptBold"/>
        </w:rPr>
        <w:t>Skelton 25</w:t>
      </w:r>
      <w:r w:rsidRPr="00514AE8">
        <w:t>, George Skelton, Los Angeles Times, 10-6-2025 ["Column: Forget the high-road jibber-jabber. Prop. 50 is about who controls Congress, available on:  https://www.latimes.com/environment/newsletter/2025-10-06/skelton-monday-politics-newsletter-proposition-50-redistricting, accessed:  10-9-2025]cdm</w:t>
      </w:r>
    </w:p>
    <w:p w14:paraId="717F5E32" w14:textId="77777777" w:rsidR="005D4484" w:rsidRPr="00514AE8" w:rsidRDefault="005D4484" w:rsidP="005D4484">
      <w:pPr>
        <w:rPr>
          <w:rStyle w:val="StyleUnderline"/>
        </w:rPr>
      </w:pPr>
      <w:r w:rsidRPr="00514AE8">
        <w:t xml:space="preserve">Regardless of all the campaign jabber, </w:t>
      </w:r>
      <w:r w:rsidRPr="00514AE8">
        <w:rPr>
          <w:rStyle w:val="StyleUnderline"/>
          <w:highlight w:val="green"/>
        </w:rPr>
        <w:t>Proposition 50 is not about</w:t>
      </w:r>
      <w:r w:rsidRPr="00514AE8">
        <w:t xml:space="preserve"> saving democracy, stopping power grabs or veering off </w:t>
      </w:r>
      <w:r w:rsidRPr="00514AE8">
        <w:rPr>
          <w:rStyle w:val="StyleUnderline"/>
          <w:highlight w:val="green"/>
        </w:rPr>
        <w:t>the moral high road. It’s</w:t>
      </w:r>
      <w:r w:rsidRPr="00514AE8">
        <w:t xml:space="preserve"> </w:t>
      </w:r>
      <w:r w:rsidRPr="00514AE8">
        <w:rPr>
          <w:rStyle w:val="StyleUnderline"/>
          <w:highlight w:val="green"/>
        </w:rPr>
        <w:t>about</w:t>
      </w:r>
      <w:r w:rsidRPr="00514AE8">
        <w:t xml:space="preserve"> </w:t>
      </w:r>
      <w:r w:rsidRPr="00514AE8">
        <w:rPr>
          <w:rStyle w:val="StyleUnderline"/>
        </w:rPr>
        <w:t>which</w:t>
      </w:r>
      <w:r w:rsidRPr="00514AE8">
        <w:t xml:space="preserve"> political </w:t>
      </w:r>
      <w:r w:rsidRPr="00514AE8">
        <w:rPr>
          <w:rStyle w:val="StyleUnderline"/>
        </w:rPr>
        <w:t>party controls Congress.</w:t>
      </w:r>
    </w:p>
    <w:p w14:paraId="3E4D8C04" w14:textId="77777777" w:rsidR="005D4484" w:rsidRPr="00514AE8" w:rsidRDefault="005D4484" w:rsidP="005D4484">
      <w:r w:rsidRPr="00514AE8">
        <w:t xml:space="preserve">Or </w:t>
      </w:r>
      <w:r w:rsidRPr="00514AE8">
        <w:rPr>
          <w:rStyle w:val="StyleUnderline"/>
          <w:highlight w:val="green"/>
        </w:rPr>
        <w:t>whether</w:t>
      </w:r>
      <w:r w:rsidRPr="00514AE8">
        <w:t xml:space="preserve"> </w:t>
      </w:r>
      <w:r w:rsidRPr="00514AE8">
        <w:rPr>
          <w:rStyle w:val="StyleUnderline"/>
          <w:highlight w:val="green"/>
        </w:rPr>
        <w:t>Republicans and Democrats share</w:t>
      </w:r>
      <w:r w:rsidRPr="00514AE8">
        <w:t xml:space="preserve"> the </w:t>
      </w:r>
      <w:r w:rsidRPr="00514AE8">
        <w:rPr>
          <w:rStyle w:val="StyleUnderline"/>
          <w:highlight w:val="green"/>
        </w:rPr>
        <w:t>power</w:t>
      </w:r>
      <w:r w:rsidRPr="00514AE8">
        <w:t>.</w:t>
      </w:r>
    </w:p>
    <w:p w14:paraId="40014600" w14:textId="77777777" w:rsidR="005D4484" w:rsidRDefault="005D4484" w:rsidP="005D4484">
      <w:r w:rsidRPr="00514AE8">
        <w:t xml:space="preserve">It’s also about </w:t>
      </w:r>
      <w:r w:rsidRPr="00514AE8">
        <w:rPr>
          <w:rStyle w:val="StyleUnderline"/>
          <w:highlight w:val="green"/>
        </w:rPr>
        <w:t>exerting some control over unhinged</w:t>
      </w:r>
      <w:r w:rsidRPr="00514AE8">
        <w:t xml:space="preserve"> President </w:t>
      </w:r>
      <w:r w:rsidRPr="00514AE8">
        <w:rPr>
          <w:rStyle w:val="StyleUnderline"/>
          <w:highlight w:val="green"/>
        </w:rPr>
        <w:t>Trump</w:t>
      </w:r>
      <w:r w:rsidRPr="00514AE8">
        <w:t xml:space="preserve">. </w:t>
      </w:r>
      <w:r w:rsidRPr="00514AE8">
        <w:rPr>
          <w:rStyle w:val="StyleUnderline"/>
          <w:highlight w:val="green"/>
        </w:rPr>
        <w:t>That would happen if voters</w:t>
      </w:r>
      <w:r w:rsidRPr="00514AE8">
        <w:t xml:space="preserve"> across America next year </w:t>
      </w:r>
      <w:r w:rsidRPr="00514AE8">
        <w:rPr>
          <w:rStyle w:val="StyleUnderline"/>
          <w:highlight w:val="green"/>
        </w:rPr>
        <w:t>flip the House</w:t>
      </w:r>
      <w:r w:rsidRPr="00514AE8">
        <w:t xml:space="preserve"> of Representatives from Republican to Democrat, ending one-party rule of the federal government. </w:t>
      </w:r>
      <w:r w:rsidRPr="00514AE8">
        <w:rPr>
          <w:rStyle w:val="StyleUnderline"/>
          <w:highlight w:val="green"/>
        </w:rPr>
        <w:t>Proposition 50 could help do that.</w:t>
      </w:r>
    </w:p>
    <w:p w14:paraId="0BE751F5" w14:textId="77777777" w:rsidR="005D4484" w:rsidRDefault="005D4484" w:rsidP="005D4484">
      <w:r w:rsidRPr="00514AE8">
        <w:rPr>
          <w:rStyle w:val="StyleUnderline"/>
          <w:highlight w:val="green"/>
        </w:rPr>
        <w:t>Does an obedient Republican Congress continue to allow Trump to walk all over it? Or does a new Democrat-led House exercise its constitutional</w:t>
      </w:r>
      <w:r w:rsidRPr="00514AE8">
        <w:t xml:space="preserve"> </w:t>
      </w:r>
      <w:r w:rsidRPr="00514AE8">
        <w:rPr>
          <w:rStyle w:val="StyleUnderline"/>
          <w:highlight w:val="green"/>
        </w:rPr>
        <w:t>duty to provide checks and balances</w:t>
      </w:r>
      <w:r w:rsidRPr="00514AE8">
        <w:t xml:space="preserve"> over the executive branch?</w:t>
      </w:r>
    </w:p>
    <w:p w14:paraId="443FE352" w14:textId="77777777" w:rsidR="005D4484" w:rsidRPr="00514AE8" w:rsidRDefault="005D4484" w:rsidP="005D4484">
      <w:r w:rsidRPr="00514AE8">
        <w:rPr>
          <w:rStyle w:val="StyleUnderline"/>
          <w:highlight w:val="green"/>
        </w:rPr>
        <w:t>This is what’s</w:t>
      </w:r>
      <w:r w:rsidRPr="00514AE8">
        <w:t xml:space="preserve"> potentially </w:t>
      </w:r>
      <w:r w:rsidRPr="00514AE8">
        <w:rPr>
          <w:rStyle w:val="StyleUnderline"/>
          <w:highlight w:val="green"/>
        </w:rPr>
        <w:t>at stake in</w:t>
      </w:r>
      <w:r w:rsidRPr="00514AE8">
        <w:t xml:space="preserve"> </w:t>
      </w:r>
      <w:r w:rsidRPr="00514AE8">
        <w:rPr>
          <w:rStyle w:val="StyleUnderline"/>
          <w:highlight w:val="green"/>
        </w:rPr>
        <w:t>California’s special election</w:t>
      </w:r>
      <w:r w:rsidRPr="00514AE8">
        <w:t xml:space="preserve"> on Nov. 4. And it’s mostly what has motivated political donors to kick in an astronomical $128 million so far for the fight.</w:t>
      </w:r>
    </w:p>
    <w:p w14:paraId="7D5A067B" w14:textId="77777777" w:rsidR="00071A88" w:rsidRDefault="00071A88" w:rsidP="00071A88"/>
    <w:p w14:paraId="532A2AD1" w14:textId="4278B9F4" w:rsidR="00834DC8" w:rsidRDefault="00834DC8" w:rsidP="005D4484">
      <w:pPr>
        <w:pStyle w:val="Heading3"/>
      </w:pPr>
      <w:r>
        <w:t>1nr---2ac 2 GOP Wins</w:t>
      </w:r>
    </w:p>
    <w:p w14:paraId="787F6BC2" w14:textId="77777777" w:rsidR="00496BF2" w:rsidRDefault="00496BF2" w:rsidP="00834DC8">
      <w:pPr>
        <w:pStyle w:val="Analytic"/>
      </w:pPr>
    </w:p>
    <w:p w14:paraId="71509B06" w14:textId="77777777" w:rsidR="00170C94" w:rsidRDefault="00170C94" w:rsidP="00170C94"/>
    <w:p w14:paraId="058B8D29" w14:textId="74BD7620" w:rsidR="00170C94" w:rsidRDefault="00DB7892" w:rsidP="00170C94">
      <w:pPr>
        <w:pStyle w:val="Heading4"/>
      </w:pPr>
      <w:r>
        <w:t>W</w:t>
      </w:r>
      <w:r w:rsidR="00170C94">
        <w:t>inning Prop 50 solves broader GOP election obstruction.</w:t>
      </w:r>
    </w:p>
    <w:p w14:paraId="55B312B8" w14:textId="77777777" w:rsidR="00170C94" w:rsidRPr="00C04F14" w:rsidRDefault="00170C94" w:rsidP="00170C94">
      <w:r w:rsidRPr="005B2321">
        <w:rPr>
          <w:rStyle w:val="Style13ptBold"/>
        </w:rPr>
        <w:t>Kuttner 25</w:t>
      </w:r>
      <w:r w:rsidRPr="00C04F14">
        <w:t>, Robert Kuttner, American Prospect, 9-16-2025 ["Can Resistance Succeed?, available on:  https://prospect.org/politics/2025-09-16-trump-can-resistance-succeed/, accessed:  10-8-2025]cdm</w:t>
      </w:r>
    </w:p>
    <w:p w14:paraId="51E1F8DB" w14:textId="77777777" w:rsidR="00170C94" w:rsidRPr="00170C94" w:rsidRDefault="00170C94" w:rsidP="00170C94">
      <w:pPr>
        <w:rPr>
          <w:sz w:val="16"/>
        </w:rPr>
      </w:pPr>
      <w:r w:rsidRPr="00170C94">
        <w:rPr>
          <w:sz w:val="16"/>
        </w:rPr>
        <w:t>The Road to 2026</w:t>
      </w:r>
    </w:p>
    <w:p w14:paraId="6514C57E" w14:textId="77777777" w:rsidR="00170C94" w:rsidRPr="00170C94" w:rsidRDefault="00170C94" w:rsidP="00170C94">
      <w:pPr>
        <w:rPr>
          <w:sz w:val="16"/>
        </w:rPr>
      </w:pPr>
      <w:r w:rsidRPr="00170C94">
        <w:rPr>
          <w:rStyle w:val="StyleUnderline"/>
          <w:highlight w:val="green"/>
        </w:rPr>
        <w:t>The most effective</w:t>
      </w:r>
      <w:r w:rsidRPr="00170C94">
        <w:rPr>
          <w:sz w:val="16"/>
        </w:rPr>
        <w:t xml:space="preserve"> form of </w:t>
      </w:r>
      <w:r w:rsidRPr="00D12AF1">
        <w:rPr>
          <w:rStyle w:val="StyleUnderline"/>
          <w:highlight w:val="green"/>
        </w:rPr>
        <w:t>resistance is taking back power</w:t>
      </w:r>
      <w:r w:rsidRPr="00170C94">
        <w:rPr>
          <w:sz w:val="16"/>
        </w:rPr>
        <w:t>. As veteran organizer Michael Ansara puts it, “We are in a race between organizing to take at least one House [of Congress] and Trump’s efforts to nullify the election.”</w:t>
      </w:r>
    </w:p>
    <w:p w14:paraId="68E96E1A" w14:textId="77777777" w:rsidR="00170C94" w:rsidRPr="00170C94" w:rsidRDefault="00170C94" w:rsidP="00170C94">
      <w:pPr>
        <w:rPr>
          <w:sz w:val="16"/>
        </w:rPr>
      </w:pPr>
      <w:r w:rsidRPr="00170C94">
        <w:rPr>
          <w:sz w:val="16"/>
        </w:rPr>
        <w:t>As Trump’s own popularity plummets and budget cuts begin to bite, the 2026 election is unnerving the House leadership and Republican incumbents in swing districts. Trump has been repeatedly warned that he could lose the House. But Trump’s strategy has been to cut loose blue- and purple-state Republicans, and make up for that loss with extreme gerrymandering and other election-rigging schemes. This approach does not endear him to vulnerable Republican incumbents whose votes he will need in the future.</w:t>
      </w:r>
    </w:p>
    <w:p w14:paraId="5E31DAE6" w14:textId="77777777" w:rsidR="00170C94" w:rsidRPr="00170C94" w:rsidRDefault="00170C94" w:rsidP="00170C94">
      <w:pPr>
        <w:rPr>
          <w:sz w:val="16"/>
        </w:rPr>
      </w:pPr>
      <w:r w:rsidRPr="00170C94">
        <w:rPr>
          <w:sz w:val="16"/>
        </w:rPr>
        <w:t>Rep. Raskin says, “</w:t>
      </w:r>
      <w:r w:rsidRPr="00D12AF1">
        <w:rPr>
          <w:rStyle w:val="StyleUnderline"/>
          <w:highlight w:val="green"/>
        </w:rPr>
        <w:t>People imagine</w:t>
      </w:r>
      <w:r w:rsidRPr="00170C94">
        <w:rPr>
          <w:sz w:val="16"/>
        </w:rPr>
        <w:t xml:space="preserve"> that </w:t>
      </w:r>
      <w:r w:rsidRPr="00D12AF1">
        <w:rPr>
          <w:rStyle w:val="StyleUnderline"/>
          <w:highlight w:val="green"/>
        </w:rPr>
        <w:t>Trump will flip a switch and turn off the election. That’s not how it works</w:t>
      </w:r>
      <w:r w:rsidRPr="00170C94">
        <w:rPr>
          <w:sz w:val="16"/>
        </w:rPr>
        <w:t xml:space="preserve">.” </w:t>
      </w:r>
      <w:r w:rsidRPr="00D12AF1">
        <w:rPr>
          <w:rStyle w:val="StyleUnderline"/>
          <w:highlight w:val="green"/>
        </w:rPr>
        <w:t>Rather, Trump</w:t>
      </w:r>
      <w:r w:rsidRPr="00170C94">
        <w:rPr>
          <w:sz w:val="16"/>
        </w:rPr>
        <w:t xml:space="preserve"> and his allies </w:t>
      </w:r>
      <w:r w:rsidRPr="00D12AF1">
        <w:rPr>
          <w:rStyle w:val="StyleUnderline"/>
          <w:highlight w:val="green"/>
        </w:rPr>
        <w:t>will use a</w:t>
      </w:r>
      <w:r w:rsidRPr="00170C94">
        <w:rPr>
          <w:sz w:val="16"/>
        </w:rPr>
        <w:t xml:space="preserve"> </w:t>
      </w:r>
      <w:r w:rsidRPr="00D12AF1">
        <w:rPr>
          <w:rStyle w:val="StyleUnderline"/>
          <w:highlight w:val="green"/>
        </w:rPr>
        <w:t>variety of tactics, including extreme gerrymanders</w:t>
      </w:r>
      <w:r w:rsidRPr="00170C94">
        <w:rPr>
          <w:sz w:val="16"/>
        </w:rPr>
        <w:t>, attempts to limit mail-in ballots, intensified voter suppression and intimidation, and the final destruction of the Voting Rights Act. All of this will be contested in courts and on the ground, to prevent electoral death by a thousand cuts.</w:t>
      </w:r>
    </w:p>
    <w:p w14:paraId="39A78245" w14:textId="77777777" w:rsidR="00170C94" w:rsidRPr="00170C94" w:rsidRDefault="00170C94" w:rsidP="00170C94">
      <w:pPr>
        <w:rPr>
          <w:sz w:val="16"/>
        </w:rPr>
      </w:pPr>
      <w:r w:rsidRPr="00170C94">
        <w:rPr>
          <w:sz w:val="16"/>
        </w:rPr>
        <w:t>Trump has repeatedly asserted the right of the president to take over state and local elections, but even this Supreme Court may object. The Constitution is clear, in Article I, Section 4, that Congress shall specify “the times, places and manner of holding elections for Senators and Representatives,” with actual election administration carried out by states and localities. The president has no constitutional role whatsoever.</w:t>
      </w:r>
    </w:p>
    <w:p w14:paraId="6A3D6D4D" w14:textId="77777777" w:rsidR="00170C94" w:rsidRPr="00170C94" w:rsidRDefault="00170C94" w:rsidP="00170C94">
      <w:pPr>
        <w:rPr>
          <w:sz w:val="16"/>
        </w:rPr>
      </w:pPr>
      <w:r w:rsidRPr="00170C94">
        <w:rPr>
          <w:sz w:val="16"/>
        </w:rPr>
        <w:t>Nonetheless, Trump’s executive order of March 25 directed the Election Assistance Commission to require voters in federal elections to produce a passport or other document proving citizenship. It also tried to rescind prior certifications of voting equipment, and have the Department of Homeland Security seize state voter files. In April, district court Judge Colleen Kollar-Kotelly issued an injunction enjoining federal agencies from carrying out most of Trump’s order. That injunction is still in force. Trump repeated the threat in late August.</w:t>
      </w:r>
    </w:p>
    <w:p w14:paraId="519713D0" w14:textId="77777777" w:rsidR="00170C94" w:rsidRPr="00170C94" w:rsidRDefault="00170C94" w:rsidP="00170C94">
      <w:pPr>
        <w:rPr>
          <w:sz w:val="16"/>
        </w:rPr>
      </w:pPr>
      <w:r w:rsidRPr="00170C94">
        <w:rPr>
          <w:sz w:val="16"/>
        </w:rPr>
        <w:t xml:space="preserve">The great gerrymander caper may turn out to be an affront to democracy but not decisive electorally. </w:t>
      </w:r>
      <w:r w:rsidRPr="00D12AF1">
        <w:rPr>
          <w:rStyle w:val="StyleUnderline"/>
          <w:highlight w:val="green"/>
        </w:rPr>
        <w:t>If California voters approve an offset</w:t>
      </w:r>
      <w:r w:rsidRPr="00170C94">
        <w:rPr>
          <w:sz w:val="16"/>
        </w:rPr>
        <w:t xml:space="preserve"> to Texas’s theft of up to five House seats, most tallies suggest that the </w:t>
      </w:r>
      <w:r w:rsidRPr="00D12AF1">
        <w:rPr>
          <w:rStyle w:val="StyleUnderline"/>
          <w:highlight w:val="green"/>
        </w:rPr>
        <w:t>net Republican gain</w:t>
      </w:r>
      <w:r w:rsidRPr="00170C94">
        <w:rPr>
          <w:sz w:val="16"/>
        </w:rPr>
        <w:t xml:space="preserve"> from gerrymandering </w:t>
      </w:r>
      <w:r w:rsidRPr="00D12AF1">
        <w:rPr>
          <w:rStyle w:val="StyleUnderline"/>
          <w:highlight w:val="green"/>
        </w:rPr>
        <w:t>would be no more than four to eight seats</w:t>
      </w:r>
      <w:r w:rsidRPr="00170C94">
        <w:rPr>
          <w:sz w:val="16"/>
        </w:rPr>
        <w:t xml:space="preserve"> nationally. </w:t>
      </w:r>
      <w:r w:rsidRPr="00D12AF1">
        <w:rPr>
          <w:rStyle w:val="StyleUnderline"/>
          <w:highlight w:val="green"/>
        </w:rPr>
        <w:t>Republicans in some states</w:t>
      </w:r>
      <w:r w:rsidRPr="00170C94">
        <w:rPr>
          <w:sz w:val="16"/>
        </w:rPr>
        <w:t xml:space="preserve"> such as Indiana </w:t>
      </w:r>
      <w:r w:rsidRPr="00D12AF1">
        <w:rPr>
          <w:rStyle w:val="StyleUnderline"/>
          <w:highlight w:val="green"/>
        </w:rPr>
        <w:t>have resisted</w:t>
      </w:r>
      <w:r w:rsidRPr="00170C94">
        <w:rPr>
          <w:sz w:val="16"/>
        </w:rPr>
        <w:t>. The gain could be even less if gerrymanders play too cute and don’t leave enough Republican voters in presumed safe seats.</w:t>
      </w:r>
    </w:p>
    <w:p w14:paraId="1B0E1014" w14:textId="77777777" w:rsidR="00170C94" w:rsidRDefault="00170C94" w:rsidP="00170C94"/>
    <w:p w14:paraId="3270DCBF" w14:textId="77777777" w:rsidR="00834DC8" w:rsidRPr="00834DC8" w:rsidRDefault="00834DC8" w:rsidP="00834DC8"/>
    <w:p w14:paraId="1FBC3806" w14:textId="4F8C397A" w:rsidR="005D4484" w:rsidRDefault="005D4484" w:rsidP="005D4484">
      <w:pPr>
        <w:pStyle w:val="Heading3"/>
      </w:pPr>
      <w:r>
        <w:t>1nr---</w:t>
      </w:r>
      <w:r w:rsidR="00977C76">
        <w:t xml:space="preserve">2ac 3 </w:t>
      </w:r>
      <w:r>
        <w:t xml:space="preserve">A2 Courts No Link </w:t>
      </w:r>
    </w:p>
    <w:p w14:paraId="20DCF82C" w14:textId="77777777" w:rsidR="00496BF2" w:rsidRDefault="00496BF2" w:rsidP="002A02F0">
      <w:pPr>
        <w:pStyle w:val="Analytic"/>
      </w:pPr>
    </w:p>
    <w:p w14:paraId="1D2FEDB1" w14:textId="45FFAA8F" w:rsidR="005D4484" w:rsidRDefault="00D903D6" w:rsidP="00DC7924">
      <w:pPr>
        <w:pStyle w:val="Heading4"/>
      </w:pPr>
      <w:r>
        <w:t xml:space="preserve">Post Dobbs the public perceives supreme court action and politicization </w:t>
      </w:r>
    </w:p>
    <w:p w14:paraId="1C2C6C5C" w14:textId="7CF0B841" w:rsidR="00857818" w:rsidRDefault="00D203B6" w:rsidP="005D4484">
      <w:r w:rsidRPr="00D203B6">
        <w:rPr>
          <w:rStyle w:val="Style13ptBold"/>
        </w:rPr>
        <w:t>APPC 22</w:t>
      </w:r>
      <w:r w:rsidR="00CD0F4A">
        <w:t>, Annenberg Public Policy Center, 10 Oct 2022 ["Over Half of Americans Disapprove of Supreme Court as Trust Plummets," available on:  https://www.asc.upenn.edu/news-events/news/over-half-americans-disapprove-supreme-court-trust-plummets, accessed:  10-19-2025]wku//sc</w:t>
      </w:r>
    </w:p>
    <w:p w14:paraId="77679A1B" w14:textId="13054EC4" w:rsidR="00C52882" w:rsidRPr="00DC7924" w:rsidRDefault="00C52882" w:rsidP="005D4484">
      <w:pPr>
        <w:rPr>
          <w:sz w:val="16"/>
        </w:rPr>
      </w:pPr>
      <w:r w:rsidRPr="009C1CAE">
        <w:rPr>
          <w:rStyle w:val="StyleUnderline"/>
          <w:highlight w:val="green"/>
        </w:rPr>
        <w:t>Trust</w:t>
      </w:r>
      <w:r w:rsidRPr="00D203B6">
        <w:rPr>
          <w:rStyle w:val="StyleUnderline"/>
        </w:rPr>
        <w:t xml:space="preserve"> that the U.S. </w:t>
      </w:r>
      <w:r w:rsidRPr="009C1CAE">
        <w:rPr>
          <w:rStyle w:val="StyleUnderline"/>
          <w:highlight w:val="green"/>
        </w:rPr>
        <w:t>Supreme Court</w:t>
      </w:r>
      <w:r w:rsidRPr="00D203B6">
        <w:rPr>
          <w:rStyle w:val="StyleUnderline"/>
        </w:rPr>
        <w:t xml:space="preserve"> is </w:t>
      </w:r>
      <w:r w:rsidRPr="009C1CAE">
        <w:rPr>
          <w:rStyle w:val="StyleUnderline"/>
          <w:highlight w:val="green"/>
        </w:rPr>
        <w:t>operating in the best interests</w:t>
      </w:r>
      <w:r w:rsidRPr="00D203B6">
        <w:rPr>
          <w:rStyle w:val="StyleUnderline"/>
        </w:rPr>
        <w:t xml:space="preserve"> of the American people </w:t>
      </w:r>
      <w:r w:rsidRPr="009C1CAE">
        <w:rPr>
          <w:rStyle w:val="StyleUnderline"/>
          <w:highlight w:val="green"/>
        </w:rPr>
        <w:t xml:space="preserve">has plummeted amid </w:t>
      </w:r>
      <w:r w:rsidRPr="009C1CAE">
        <w:rPr>
          <w:rStyle w:val="Emphasis"/>
          <w:highlight w:val="green"/>
        </w:rPr>
        <w:t>growing perceptions</w:t>
      </w:r>
      <w:r w:rsidRPr="009C1CAE">
        <w:rPr>
          <w:rStyle w:val="StyleUnderline"/>
          <w:highlight w:val="green"/>
        </w:rPr>
        <w:t xml:space="preserve"> that</w:t>
      </w:r>
      <w:r w:rsidRPr="00D203B6">
        <w:rPr>
          <w:rStyle w:val="StyleUnderline"/>
        </w:rPr>
        <w:t xml:space="preserve"> the </w:t>
      </w:r>
      <w:r w:rsidRPr="009C1CAE">
        <w:rPr>
          <w:rStyle w:val="StyleUnderline"/>
          <w:highlight w:val="green"/>
        </w:rPr>
        <w:t>justices are partisans</w:t>
      </w:r>
      <w:r w:rsidRPr="00D203B6">
        <w:rPr>
          <w:rStyle w:val="StyleUnderline"/>
        </w:rPr>
        <w:t xml:space="preserve"> just like any other politicians</w:t>
      </w:r>
      <w:r w:rsidRPr="00DC7924">
        <w:rPr>
          <w:sz w:val="16"/>
        </w:rPr>
        <w:t xml:space="preserve">, </w:t>
      </w:r>
      <w:r w:rsidRPr="00D203B6">
        <w:rPr>
          <w:rStyle w:val="StyleUnderline"/>
        </w:rPr>
        <w:t>according to</w:t>
      </w:r>
      <w:r w:rsidRPr="00DC7924">
        <w:rPr>
          <w:sz w:val="16"/>
        </w:rPr>
        <w:t xml:space="preserve"> the latest Annenberg Public Policy Center </w:t>
      </w:r>
      <w:r w:rsidRPr="00D203B6">
        <w:rPr>
          <w:rStyle w:val="StyleUnderline"/>
        </w:rPr>
        <w:t>survey, which includes questions tracking the court across more than a decade and a half</w:t>
      </w:r>
      <w:r w:rsidRPr="00DC7924">
        <w:rPr>
          <w:sz w:val="16"/>
        </w:rPr>
        <w:t>.</w:t>
      </w:r>
    </w:p>
    <w:p w14:paraId="716D48E3" w14:textId="6EC47082" w:rsidR="00C52882" w:rsidRPr="00DC7924" w:rsidRDefault="00C52882" w:rsidP="005D4484">
      <w:pPr>
        <w:rPr>
          <w:sz w:val="16"/>
        </w:rPr>
      </w:pPr>
      <w:r w:rsidRPr="00DC7924">
        <w:rPr>
          <w:sz w:val="16"/>
        </w:rPr>
        <w:t xml:space="preserve">The </w:t>
      </w:r>
      <w:r w:rsidRPr="00D203B6">
        <w:rPr>
          <w:rStyle w:val="StyleUnderline"/>
        </w:rPr>
        <w:t>survey</w:t>
      </w:r>
      <w:r w:rsidRPr="00DC7924">
        <w:rPr>
          <w:sz w:val="16"/>
        </w:rPr>
        <w:t xml:space="preserve">, which was </w:t>
      </w:r>
      <w:r w:rsidRPr="00D203B6">
        <w:rPr>
          <w:rStyle w:val="StyleUnderline"/>
        </w:rPr>
        <w:t>conducted</w:t>
      </w:r>
      <w:r w:rsidRPr="00DC7924">
        <w:rPr>
          <w:sz w:val="16"/>
        </w:rPr>
        <w:t xml:space="preserve"> in August, </w:t>
      </w:r>
      <w:r w:rsidRPr="00D203B6">
        <w:rPr>
          <w:rStyle w:val="StyleUnderline"/>
        </w:rPr>
        <w:t>two months after the Supreme Court overturned the 49-year-old Roe v. Wade ruling guaranteeing a constitutional right to abortion, finds that 53% of U.S. adults disapprove of how the court handles its job.</w:t>
      </w:r>
      <w:r w:rsidRPr="00DC7924">
        <w:rPr>
          <w:sz w:val="16"/>
        </w:rPr>
        <w:t xml:space="preserve"> The survey also reveals a chasm between the qualities the American people say they value most in judges, such as fairness and impartiality, and the traits they perceive in Supreme Court justices.</w:t>
      </w:r>
    </w:p>
    <w:p w14:paraId="3E19549B" w14:textId="77777777" w:rsidR="00C52882" w:rsidRPr="00D203B6" w:rsidRDefault="00C52882" w:rsidP="005D4484">
      <w:pPr>
        <w:rPr>
          <w:rStyle w:val="StyleUnderline"/>
        </w:rPr>
      </w:pPr>
      <w:r w:rsidRPr="00DC7924">
        <w:rPr>
          <w:sz w:val="16"/>
        </w:rPr>
        <w:t xml:space="preserve">In most of the years the policy center has conducted this survey, </w:t>
      </w:r>
      <w:r w:rsidRPr="009C1CAE">
        <w:rPr>
          <w:rStyle w:val="StyleUnderline"/>
          <w:highlight w:val="green"/>
        </w:rPr>
        <w:t>differences in trust</w:t>
      </w:r>
      <w:r w:rsidRPr="00D203B6">
        <w:rPr>
          <w:rStyle w:val="StyleUnderline"/>
        </w:rPr>
        <w:t xml:space="preserve"> in the court by party affiliation have not been meaningful. That </w:t>
      </w:r>
      <w:r w:rsidRPr="009C1CAE">
        <w:rPr>
          <w:rStyle w:val="StyleUnderline"/>
          <w:highlight w:val="green"/>
        </w:rPr>
        <w:t>changed in 2022</w:t>
      </w:r>
      <w:r w:rsidRPr="00D203B6">
        <w:rPr>
          <w:rStyle w:val="StyleUnderline"/>
        </w:rPr>
        <w:t>, with a wide gap separating Republicans from Democrats and independents on some attitudes toward the court.</w:t>
      </w:r>
    </w:p>
    <w:p w14:paraId="64EC6906" w14:textId="28AECE56" w:rsidR="00857818" w:rsidRDefault="00C52882" w:rsidP="005D4484">
      <w:pPr>
        <w:rPr>
          <w:sz w:val="16"/>
        </w:rPr>
      </w:pPr>
      <w:r w:rsidRPr="00DC7924">
        <w:rPr>
          <w:sz w:val="16"/>
        </w:rPr>
        <w:t>“Whether the perceptions registered in our survey are justified or not, they are worrisome,” said Annenberg Public Policy Center Director Kathleen Hall Jamieson, who has directed the survey since its inception in 2005. “For the court to play its role in our system of government, it is important that it be perceived to be an independent branch that impartially and fairly bases its decisions on the Constitution, the law, and the facts of the case.”</w:t>
      </w:r>
    </w:p>
    <w:p w14:paraId="39F51E57" w14:textId="77777777" w:rsidR="004F5F76" w:rsidRDefault="004F5F76" w:rsidP="005D4484">
      <w:pPr>
        <w:rPr>
          <w:sz w:val="16"/>
        </w:rPr>
      </w:pPr>
    </w:p>
    <w:p w14:paraId="26D4A073" w14:textId="22E6B01C" w:rsidR="004F5F76" w:rsidRDefault="00A614FE" w:rsidP="00A614FE">
      <w:pPr>
        <w:pStyle w:val="Heading4"/>
      </w:pPr>
      <w:r>
        <w:t xml:space="preserve">It drove the 2022 midterms </w:t>
      </w:r>
    </w:p>
    <w:p w14:paraId="3FD16206" w14:textId="49E2B149" w:rsidR="009C1CAE" w:rsidRDefault="006D7B71" w:rsidP="009C1CAE">
      <w:r w:rsidRPr="006D7B71">
        <w:rPr>
          <w:rStyle w:val="Style13ptBold"/>
        </w:rPr>
        <w:t>Kirzinger et al 22</w:t>
      </w:r>
      <w:r>
        <w:t xml:space="preserve"> Ashley Kirzinger, Audrey Kearney, Mellisha Stokes, Alex Montero, Liz Hamel, and Mollyann Brodie. KFF, 11-11-2022 ["How The Supreme Court's Dobbs Decision Played In 2022 Midterm Election: KFF/AP VoteCast Analysis," available on:  https://www.kff.org/elections/2022-midterm-election-kff-ap-votecast-analysis/, accessed:  10-19-2025]wku//sc</w:t>
      </w:r>
    </w:p>
    <w:p w14:paraId="5E8457C5" w14:textId="405820DB" w:rsidR="0035596F" w:rsidRPr="00A614FE" w:rsidRDefault="0035596F" w:rsidP="009C1CAE">
      <w:pPr>
        <w:rPr>
          <w:sz w:val="16"/>
        </w:rPr>
      </w:pPr>
      <w:r w:rsidRPr="00A614FE">
        <w:rPr>
          <w:sz w:val="16"/>
        </w:rPr>
        <w:t xml:space="preserve">While some competitive races and control of the U.S. Senate are still to be determined, voting in the </w:t>
      </w:r>
      <w:r w:rsidRPr="00A614FE">
        <w:rPr>
          <w:rStyle w:val="StyleUnderline"/>
          <w:highlight w:val="green"/>
        </w:rPr>
        <w:t>2022 midterm</w:t>
      </w:r>
      <w:r w:rsidRPr="00A614FE">
        <w:rPr>
          <w:rStyle w:val="StyleUnderline"/>
        </w:rPr>
        <w:t xml:space="preserve"> elections is over. Voters weighed a variety of different factors</w:t>
      </w:r>
      <w:r w:rsidRPr="00A614FE">
        <w:rPr>
          <w:sz w:val="16"/>
        </w:rPr>
        <w:t xml:space="preserve"> including former President Trump’s endorsement of candidates, the candidates’ characteristics, as well as the issues facing the country. While inflation was clearly at the top of voters’ minds as they cast their ballots in this midterm election, the </w:t>
      </w:r>
      <w:r w:rsidRPr="00A614FE">
        <w:rPr>
          <w:rStyle w:val="StyleUnderline"/>
        </w:rPr>
        <w:t>issue of abortion played a role in many ways</w:t>
      </w:r>
      <w:r w:rsidRPr="00A614FE">
        <w:rPr>
          <w:sz w:val="16"/>
        </w:rPr>
        <w:t xml:space="preserve">. Four states had ballot initiatives that all went in the direction of supporting abortion rights, and </w:t>
      </w:r>
      <w:r w:rsidRPr="00A614FE">
        <w:rPr>
          <w:rStyle w:val="StyleUnderline"/>
        </w:rPr>
        <w:t xml:space="preserve">many </w:t>
      </w:r>
      <w:r w:rsidRPr="00A614FE">
        <w:rPr>
          <w:rStyle w:val="StyleUnderline"/>
          <w:highlight w:val="green"/>
        </w:rPr>
        <w:t>voters</w:t>
      </w:r>
      <w:r w:rsidRPr="00A614FE">
        <w:rPr>
          <w:rStyle w:val="StyleUnderline"/>
        </w:rPr>
        <w:t xml:space="preserve">, including </w:t>
      </w:r>
      <w:r w:rsidRPr="00A614FE">
        <w:rPr>
          <w:rStyle w:val="StyleUnderline"/>
          <w:highlight w:val="green"/>
        </w:rPr>
        <w:t>in key voting blocs</w:t>
      </w:r>
      <w:r w:rsidRPr="00A614FE">
        <w:rPr>
          <w:rStyle w:val="StyleUnderline"/>
        </w:rPr>
        <w:t xml:space="preserve"> and in some highly competitive races, said they </w:t>
      </w:r>
      <w:r w:rsidRPr="00A614FE">
        <w:rPr>
          <w:rStyle w:val="StyleUnderline"/>
          <w:highlight w:val="green"/>
        </w:rPr>
        <w:t>were motivated to turn out by the</w:t>
      </w:r>
      <w:r w:rsidRPr="00A614FE">
        <w:rPr>
          <w:rStyle w:val="StyleUnderline"/>
        </w:rPr>
        <w:t xml:space="preserve"> recent </w:t>
      </w:r>
      <w:r w:rsidRPr="00A614FE">
        <w:rPr>
          <w:rStyle w:val="StyleUnderline"/>
          <w:highlight w:val="green"/>
        </w:rPr>
        <w:t>Supreme Court decision overturning Roe</w:t>
      </w:r>
      <w:r w:rsidRPr="00A614FE">
        <w:rPr>
          <w:rStyle w:val="StyleUnderline"/>
        </w:rPr>
        <w:t xml:space="preserve"> v. Wade. </w:t>
      </w:r>
      <w:r w:rsidRPr="00A614FE">
        <w:rPr>
          <w:sz w:val="16"/>
        </w:rPr>
        <w:t>This analysis focuses on the KFF/AP supplemental questions on AP VoteCast of midterm voters to further examine the role that the Supreme Court decision overturning Roe v. Wade played in the 2022 midterm election.</w:t>
      </w:r>
    </w:p>
    <w:p w14:paraId="65C571DB" w14:textId="4EA84F7C" w:rsidR="0035596F" w:rsidRDefault="0035596F" w:rsidP="009C1CAE">
      <w:pPr>
        <w:rPr>
          <w:sz w:val="16"/>
        </w:rPr>
      </w:pPr>
      <w:r w:rsidRPr="00A614FE">
        <w:rPr>
          <w:sz w:val="16"/>
        </w:rPr>
        <w:t xml:space="preserve">In a midterm election where issues largely centered on inflation and rising prices, about a </w:t>
      </w:r>
      <w:r w:rsidRPr="00A614FE">
        <w:rPr>
          <w:rStyle w:val="StyleUnderline"/>
        </w:rPr>
        <w:t>quarter of voters said the Court’s decision was the single most important factor in their midterm vote</w:t>
      </w:r>
      <w:r w:rsidRPr="00A614FE">
        <w:rPr>
          <w:sz w:val="16"/>
        </w:rPr>
        <w:t xml:space="preserve">. This share increases to more than three in ten among some groups that tend to be pro-choice, including Democratic voters, younger women voters, first time voters, and those who </w:t>
      </w:r>
      <w:r w:rsidRPr="00A614FE">
        <w:rPr>
          <w:rStyle w:val="StyleUnderline"/>
        </w:rPr>
        <w:t xml:space="preserve">say they are </w:t>
      </w:r>
      <w:r w:rsidRPr="00A614FE">
        <w:rPr>
          <w:rStyle w:val="StyleUnderline"/>
          <w:highlight w:val="green"/>
        </w:rPr>
        <w:t>angry about the Court’s decision</w:t>
      </w:r>
      <w:r w:rsidRPr="00A614FE">
        <w:rPr>
          <w:rStyle w:val="StyleUnderline"/>
        </w:rPr>
        <w:t xml:space="preserve">. These groups are more likely to say the Court’s decision </w:t>
      </w:r>
      <w:r w:rsidRPr="00A614FE">
        <w:rPr>
          <w:rStyle w:val="StyleUnderline"/>
          <w:highlight w:val="green"/>
        </w:rPr>
        <w:t>had a “major impact” on</w:t>
      </w:r>
      <w:r w:rsidRPr="00A614FE">
        <w:rPr>
          <w:rStyle w:val="StyleUnderline"/>
        </w:rPr>
        <w:t xml:space="preserve"> their voting </w:t>
      </w:r>
      <w:r w:rsidRPr="00A614FE">
        <w:rPr>
          <w:rStyle w:val="StyleUnderline"/>
          <w:highlight w:val="green"/>
        </w:rPr>
        <w:t>decisions</w:t>
      </w:r>
      <w:r w:rsidRPr="00A614FE">
        <w:rPr>
          <w:rStyle w:val="StyleUnderline"/>
        </w:rPr>
        <w:t xml:space="preserve"> – both to turn out and which candidates to support. Majorities of </w:t>
      </w:r>
      <w:r w:rsidRPr="00A614FE">
        <w:rPr>
          <w:rStyle w:val="StyleUnderline"/>
          <w:highlight w:val="green"/>
        </w:rPr>
        <w:t>Black and Hispanic women</w:t>
      </w:r>
      <w:r w:rsidRPr="00A614FE">
        <w:rPr>
          <w:rStyle w:val="StyleUnderline"/>
        </w:rPr>
        <w:t xml:space="preserve"> also </w:t>
      </w:r>
      <w:r w:rsidRPr="00A614FE">
        <w:rPr>
          <w:rStyle w:val="StyleUnderline"/>
          <w:highlight w:val="green"/>
        </w:rPr>
        <w:t>report</w:t>
      </w:r>
      <w:r w:rsidRPr="00A614FE">
        <w:rPr>
          <w:rStyle w:val="StyleUnderline"/>
        </w:rPr>
        <w:t xml:space="preserve"> the Supreme Court decision </w:t>
      </w:r>
      <w:r w:rsidRPr="00A614FE">
        <w:rPr>
          <w:rStyle w:val="StyleUnderline"/>
          <w:highlight w:val="green"/>
        </w:rPr>
        <w:t>impacted their voting behavio</w:t>
      </w:r>
      <w:r w:rsidRPr="00A614FE">
        <w:rPr>
          <w:rStyle w:val="StyleUnderline"/>
        </w:rPr>
        <w:t>r</w:t>
      </w:r>
      <w:r w:rsidRPr="00A614FE">
        <w:rPr>
          <w:sz w:val="16"/>
        </w:rPr>
        <w:t>, and older women of color were more likely than older White women to report this.</w:t>
      </w:r>
    </w:p>
    <w:p w14:paraId="28F4A3AE" w14:textId="77777777" w:rsidR="00410FCA" w:rsidRDefault="00410FCA" w:rsidP="009C1CAE">
      <w:pPr>
        <w:rPr>
          <w:sz w:val="16"/>
        </w:rPr>
      </w:pPr>
    </w:p>
    <w:p w14:paraId="27291891" w14:textId="77777777" w:rsidR="00496BF2" w:rsidRDefault="00496BF2" w:rsidP="00977C76">
      <w:pPr>
        <w:pStyle w:val="Analytic"/>
      </w:pPr>
    </w:p>
    <w:p w14:paraId="6569E8E0" w14:textId="77777777" w:rsidR="00977C76" w:rsidRDefault="00977C76" w:rsidP="009C1CAE">
      <w:pPr>
        <w:rPr>
          <w:sz w:val="16"/>
        </w:rPr>
      </w:pPr>
    </w:p>
    <w:p w14:paraId="6E5F4DAF" w14:textId="77777777" w:rsidR="00496BF2" w:rsidRDefault="00496BF2" w:rsidP="002A02F0">
      <w:pPr>
        <w:pStyle w:val="Analytic"/>
      </w:pPr>
    </w:p>
    <w:p w14:paraId="097B40FC" w14:textId="77777777" w:rsidR="00D1062E" w:rsidRPr="00CB5225" w:rsidRDefault="00D1062E" w:rsidP="00D1062E">
      <w:pPr>
        <w:pStyle w:val="Heading4"/>
      </w:pPr>
      <w:r>
        <w:t>Unions will flip if Republicans demonstrate political commitment.</w:t>
      </w:r>
    </w:p>
    <w:p w14:paraId="5878C5EF" w14:textId="77777777" w:rsidR="00D1062E" w:rsidRPr="00BA4E92" w:rsidRDefault="00D1062E" w:rsidP="00D1062E">
      <w:r w:rsidRPr="00CB5225">
        <w:rPr>
          <w:rStyle w:val="Style13ptBold"/>
        </w:rPr>
        <w:t>Revell 25</w:t>
      </w:r>
      <w:r>
        <w:t>, Eric Revell, MSN, 10-8-2025 ["Teamsters president notes 'positive change' with growing Republican union support in Senate testimony”, available on:  https://www.msn.com/en-us/news/politics/teamsters-president-notes-positive-change-with-growing-republican-union-support-in-senate-testimony/ar-AA1O655G, accessed:  10-8-2025]cdm</w:t>
      </w:r>
    </w:p>
    <w:p w14:paraId="2C4E391E" w14:textId="77777777" w:rsidR="00D1062E" w:rsidRPr="00CB5225" w:rsidRDefault="00D1062E" w:rsidP="00D1062E">
      <w:pPr>
        <w:rPr>
          <w:rStyle w:val="StyleUnderline"/>
        </w:rPr>
      </w:pPr>
      <w:r w:rsidRPr="00CB5225">
        <w:rPr>
          <w:rStyle w:val="StyleUnderline"/>
        </w:rPr>
        <w:t xml:space="preserve">Teamsters </w:t>
      </w:r>
      <w:r w:rsidRPr="00C76984">
        <w:rPr>
          <w:rStyle w:val="StyleUnderline"/>
          <w:highlight w:val="green"/>
        </w:rPr>
        <w:t>union president</w:t>
      </w:r>
      <w:r w:rsidRPr="00514AE8">
        <w:rPr>
          <w:sz w:val="14"/>
        </w:rPr>
        <w:t xml:space="preserve"> </w:t>
      </w:r>
      <w:r w:rsidRPr="00CB5225">
        <w:rPr>
          <w:rStyle w:val="StyleUnderline"/>
        </w:rPr>
        <w:t xml:space="preserve">Sean O'Brien </w:t>
      </w:r>
      <w:r w:rsidRPr="00514AE8">
        <w:rPr>
          <w:sz w:val="14"/>
        </w:rPr>
        <w:t xml:space="preserve">testified before a Senate committee on Wednesday and </w:t>
      </w:r>
      <w:r w:rsidRPr="00C76984">
        <w:rPr>
          <w:rStyle w:val="StyleUnderline"/>
          <w:highlight w:val="green"/>
        </w:rPr>
        <w:t>expressed</w:t>
      </w:r>
      <w:r w:rsidRPr="00CB5225">
        <w:rPr>
          <w:rStyle w:val="StyleUnderline"/>
        </w:rPr>
        <w:t xml:space="preserve"> </w:t>
      </w:r>
      <w:r w:rsidRPr="00C76984">
        <w:rPr>
          <w:rStyle w:val="StyleUnderline"/>
          <w:highlight w:val="green"/>
        </w:rPr>
        <w:t>appreciation for Republican</w:t>
      </w:r>
      <w:r w:rsidRPr="00CB5225">
        <w:rPr>
          <w:rStyle w:val="StyleUnderline"/>
        </w:rPr>
        <w:t xml:space="preserve"> lawmakers' </w:t>
      </w:r>
      <w:r w:rsidRPr="00C76984">
        <w:rPr>
          <w:rStyle w:val="StyleUnderline"/>
          <w:highlight w:val="green"/>
        </w:rPr>
        <w:t>efforts</w:t>
      </w:r>
      <w:r w:rsidRPr="00CB5225">
        <w:rPr>
          <w:rStyle w:val="StyleUnderline"/>
        </w:rPr>
        <w:t xml:space="preserve"> </w:t>
      </w:r>
      <w:r w:rsidRPr="00C76984">
        <w:rPr>
          <w:rStyle w:val="StyleUnderline"/>
          <w:highlight w:val="green"/>
        </w:rPr>
        <w:t>to</w:t>
      </w:r>
      <w:r w:rsidRPr="00CB5225">
        <w:rPr>
          <w:rStyle w:val="StyleUnderline"/>
        </w:rPr>
        <w:t xml:space="preserve"> reach out to labor unions and </w:t>
      </w:r>
      <w:r w:rsidRPr="00C76984">
        <w:rPr>
          <w:rStyle w:val="StyleUnderline"/>
          <w:highlight w:val="green"/>
        </w:rPr>
        <w:t>work</w:t>
      </w:r>
      <w:r w:rsidRPr="00CB5225">
        <w:rPr>
          <w:rStyle w:val="StyleUnderline"/>
        </w:rPr>
        <w:t xml:space="preserve"> with them </w:t>
      </w:r>
      <w:r w:rsidRPr="00C76984">
        <w:rPr>
          <w:rStyle w:val="StyleUnderline"/>
          <w:highlight w:val="green"/>
        </w:rPr>
        <w:t>on legislation</w:t>
      </w:r>
      <w:r w:rsidRPr="00CB5225">
        <w:rPr>
          <w:rStyle w:val="StyleUnderline"/>
        </w:rPr>
        <w:t>.</w:t>
      </w:r>
    </w:p>
    <w:p w14:paraId="4FF1FED3" w14:textId="77777777" w:rsidR="00D1062E" w:rsidRPr="00514AE8" w:rsidRDefault="00D1062E" w:rsidP="00D1062E">
      <w:pPr>
        <w:rPr>
          <w:sz w:val="14"/>
        </w:rPr>
      </w:pPr>
      <w:r w:rsidRPr="00514AE8">
        <w:rPr>
          <w:sz w:val="14"/>
        </w:rPr>
        <w:t xml:space="preserve">O'Brien testified before the Senate Health, Education, Labor and Pensions (HELP) Committee at the invitation of Chairman Bill Cassidy, R-La., to </w:t>
      </w:r>
      <w:r w:rsidRPr="00CB5225">
        <w:rPr>
          <w:rStyle w:val="StyleUnderline"/>
        </w:rPr>
        <w:t>discuss proposals for reforming labor laws</w:t>
      </w:r>
      <w:r w:rsidRPr="00514AE8">
        <w:rPr>
          <w:sz w:val="14"/>
        </w:rPr>
        <w:t>.</w:t>
      </w:r>
    </w:p>
    <w:p w14:paraId="11C9D712" w14:textId="77777777" w:rsidR="00D1062E" w:rsidRPr="00514AE8" w:rsidRDefault="00D1062E" w:rsidP="00D1062E">
      <w:pPr>
        <w:rPr>
          <w:sz w:val="14"/>
        </w:rPr>
      </w:pPr>
      <w:r w:rsidRPr="00514AE8">
        <w:rPr>
          <w:sz w:val="14"/>
        </w:rPr>
        <w:t>"I'm encouraged that I've been invited here as a guest of the Republican majority, that is a positive change," O'Brien said.</w:t>
      </w:r>
    </w:p>
    <w:p w14:paraId="074C8F08" w14:textId="77777777" w:rsidR="00D1062E" w:rsidRPr="00CB5225" w:rsidRDefault="00D1062E" w:rsidP="00D1062E">
      <w:pPr>
        <w:rPr>
          <w:rStyle w:val="StyleUnderline"/>
        </w:rPr>
      </w:pPr>
      <w:r w:rsidRPr="00514AE8">
        <w:rPr>
          <w:sz w:val="14"/>
        </w:rPr>
        <w:t xml:space="preserve">"For as long as I have been a Teamster, neither party has spearheaded an effort to reach bipartisan agreement on labor reform," he explained. "The </w:t>
      </w:r>
      <w:r w:rsidRPr="00C76984">
        <w:rPr>
          <w:rStyle w:val="StyleUnderline"/>
          <w:highlight w:val="green"/>
        </w:rPr>
        <w:t>Dem</w:t>
      </w:r>
      <w:r w:rsidRPr="00CB5225">
        <w:rPr>
          <w:rStyle w:val="StyleUnderline"/>
        </w:rPr>
        <w:t>ocrat</w:t>
      </w:r>
      <w:r w:rsidRPr="00C76984">
        <w:rPr>
          <w:rStyle w:val="StyleUnderline"/>
          <w:highlight w:val="green"/>
        </w:rPr>
        <w:t>s</w:t>
      </w:r>
      <w:r w:rsidRPr="00CB5225">
        <w:rPr>
          <w:rStyle w:val="StyleUnderline"/>
        </w:rPr>
        <w:t xml:space="preserve"> have </w:t>
      </w:r>
      <w:r w:rsidRPr="00C76984">
        <w:rPr>
          <w:rStyle w:val="StyleUnderline"/>
          <w:highlight w:val="green"/>
        </w:rPr>
        <w:t>played political football</w:t>
      </w:r>
      <w:r w:rsidRPr="00CB5225">
        <w:rPr>
          <w:rStyle w:val="StyleUnderline"/>
        </w:rPr>
        <w:t xml:space="preserve"> </w:t>
      </w:r>
      <w:r w:rsidRPr="00C76984">
        <w:rPr>
          <w:rStyle w:val="StyleUnderline"/>
          <w:highlight w:val="green"/>
        </w:rPr>
        <w:t>with</w:t>
      </w:r>
      <w:r w:rsidRPr="00CB5225">
        <w:rPr>
          <w:rStyle w:val="StyleUnderline"/>
        </w:rPr>
        <w:t xml:space="preserve"> massive </w:t>
      </w:r>
      <w:r w:rsidRPr="00C76984">
        <w:rPr>
          <w:rStyle w:val="StyleUnderline"/>
          <w:highlight w:val="green"/>
        </w:rPr>
        <w:t>labor</w:t>
      </w:r>
      <w:r w:rsidRPr="00CB5225">
        <w:rPr>
          <w:rStyle w:val="StyleUnderline"/>
        </w:rPr>
        <w:t xml:space="preserve"> reform </w:t>
      </w:r>
      <w:r w:rsidRPr="00C76984">
        <w:rPr>
          <w:rStyle w:val="StyleUnderline"/>
          <w:highlight w:val="green"/>
        </w:rPr>
        <w:t>bills</w:t>
      </w:r>
      <w:r w:rsidRPr="00CB5225">
        <w:rPr>
          <w:rStyle w:val="StyleUnderline"/>
        </w:rPr>
        <w:t xml:space="preserve">. Republicans have largely reintroduced business friendly bills that make it harder to form a union." </w:t>
      </w:r>
    </w:p>
    <w:p w14:paraId="1F17CFF2" w14:textId="77777777" w:rsidR="00D1062E" w:rsidRPr="00514AE8" w:rsidRDefault="00D1062E" w:rsidP="00D1062E">
      <w:pPr>
        <w:rPr>
          <w:sz w:val="14"/>
        </w:rPr>
      </w:pPr>
      <w:r w:rsidRPr="00514AE8">
        <w:rPr>
          <w:sz w:val="14"/>
        </w:rPr>
        <w:t>"I don't like to waste time. I was elected to get things done for rank and file Teamsters, to further solutions and not dwell on problems or the past. Everyone in this room was similarly elected to produce for your own constituents," he added.</w:t>
      </w:r>
    </w:p>
    <w:p w14:paraId="6F912691" w14:textId="77777777" w:rsidR="00D1062E" w:rsidRPr="00CB5225" w:rsidRDefault="00D1062E" w:rsidP="00D1062E">
      <w:pPr>
        <w:rPr>
          <w:rStyle w:val="StyleUnderline"/>
        </w:rPr>
      </w:pPr>
      <w:r w:rsidRPr="00CB5225">
        <w:rPr>
          <w:rStyle w:val="StyleUnderline"/>
        </w:rPr>
        <w:t>O'Brien said that this is the third time he's testified before the Senate HELP committee and that neither Democratic nor GOP leaders of the panel were successful in advancing solutions to what he called "our nation's weak, unenforceable labor laws."</w:t>
      </w:r>
    </w:p>
    <w:p w14:paraId="2E817699" w14:textId="77777777" w:rsidR="00D1062E" w:rsidRPr="00514AE8" w:rsidRDefault="00D1062E" w:rsidP="00D1062E">
      <w:pPr>
        <w:rPr>
          <w:sz w:val="14"/>
        </w:rPr>
      </w:pPr>
      <w:r w:rsidRPr="00514AE8">
        <w:rPr>
          <w:sz w:val="14"/>
        </w:rPr>
        <w:t xml:space="preserve">"When I took office, I directed the Teamsters Union's legislative department to confront their own partisan bias. As a result, our union has found new allies on both sides of the aisle," O'Brien said, pointing to Sen. Josh Hawley, R-Mo., as a leader in those efforts. </w:t>
      </w:r>
    </w:p>
    <w:p w14:paraId="37AF910B" w14:textId="77777777" w:rsidR="00D1062E" w:rsidRDefault="00D1062E" w:rsidP="00D1062E">
      <w:pPr>
        <w:rPr>
          <w:rStyle w:val="StyleUnderline"/>
        </w:rPr>
      </w:pPr>
      <w:r w:rsidRPr="00514AE8">
        <w:rPr>
          <w:sz w:val="14"/>
        </w:rPr>
        <w:t>O'Brien said there is "</w:t>
      </w:r>
      <w:r w:rsidRPr="00CB5225">
        <w:rPr>
          <w:rStyle w:val="StyleUnderline"/>
        </w:rPr>
        <w:t xml:space="preserve">a </w:t>
      </w:r>
      <w:r w:rsidRPr="00C76984">
        <w:rPr>
          <w:rStyle w:val="StyleUnderline"/>
          <w:highlight w:val="green"/>
        </w:rPr>
        <w:t>realignment</w:t>
      </w:r>
      <w:r w:rsidRPr="00CB5225">
        <w:rPr>
          <w:rStyle w:val="StyleUnderline"/>
        </w:rPr>
        <w:t xml:space="preserve"> </w:t>
      </w:r>
      <w:r w:rsidRPr="00C76984">
        <w:rPr>
          <w:rStyle w:val="StyleUnderline"/>
          <w:highlight w:val="green"/>
        </w:rPr>
        <w:t>around labor</w:t>
      </w:r>
      <w:r w:rsidRPr="00CB5225">
        <w:rPr>
          <w:rStyle w:val="StyleUnderline"/>
        </w:rPr>
        <w:t xml:space="preserve"> taking place </w:t>
      </w:r>
      <w:r w:rsidRPr="00C76984">
        <w:rPr>
          <w:rStyle w:val="StyleUnderline"/>
          <w:highlight w:val="green"/>
        </w:rPr>
        <w:t>within the Republican Party</w:t>
      </w:r>
      <w:r w:rsidRPr="00CB5225">
        <w:rPr>
          <w:rStyle w:val="StyleUnderline"/>
        </w:rPr>
        <w:t xml:space="preserve">. </w:t>
      </w:r>
      <w:r w:rsidRPr="00C76984">
        <w:rPr>
          <w:rStyle w:val="StyleUnderline"/>
          <w:highlight w:val="green"/>
        </w:rPr>
        <w:t>The</w:t>
      </w:r>
      <w:r w:rsidRPr="00CB5225">
        <w:rPr>
          <w:rStyle w:val="StyleUnderline"/>
        </w:rPr>
        <w:t xml:space="preserve"> Teamsters </w:t>
      </w:r>
      <w:r w:rsidRPr="00C76984">
        <w:rPr>
          <w:rStyle w:val="StyleUnderline"/>
          <w:highlight w:val="green"/>
        </w:rPr>
        <w:t>union wants to encourage that</w:t>
      </w:r>
      <w:r w:rsidRPr="00CB5225">
        <w:rPr>
          <w:rStyle w:val="StyleUnderline"/>
        </w:rPr>
        <w:t xml:space="preserve"> by </w:t>
      </w:r>
      <w:r w:rsidRPr="00C76984">
        <w:rPr>
          <w:rStyle w:val="StyleUnderline"/>
          <w:highlight w:val="green"/>
        </w:rPr>
        <w:t>offering multiple paths to support</w:t>
      </w:r>
      <w:r w:rsidRPr="00CB5225">
        <w:rPr>
          <w:rStyle w:val="StyleUnderline"/>
        </w:rPr>
        <w:t xml:space="preserve"> our </w:t>
      </w:r>
      <w:r w:rsidRPr="00C76984">
        <w:rPr>
          <w:rStyle w:val="StyleUnderline"/>
          <w:highlight w:val="green"/>
        </w:rPr>
        <w:t>members</w:t>
      </w:r>
      <w:r w:rsidRPr="00CB5225">
        <w:rPr>
          <w:rStyle w:val="StyleUnderline"/>
        </w:rPr>
        <w:t>, not a single legislative litmus test."</w:t>
      </w:r>
    </w:p>
    <w:p w14:paraId="655C1515" w14:textId="77777777" w:rsidR="00D1062E" w:rsidRPr="00514AE8" w:rsidRDefault="00D1062E" w:rsidP="00D1062E">
      <w:pPr>
        <w:pStyle w:val="Heading4"/>
      </w:pPr>
      <w:r w:rsidRPr="00514AE8">
        <w:t>Economic issues will determine the success of Prop 50</w:t>
      </w:r>
    </w:p>
    <w:p w14:paraId="18A1A86A" w14:textId="77777777" w:rsidR="00D1062E" w:rsidRPr="00514AE8" w:rsidRDefault="00D1062E" w:rsidP="00D1062E">
      <w:r w:rsidRPr="00514AE8">
        <w:rPr>
          <w:rStyle w:val="Style13ptBold"/>
        </w:rPr>
        <w:t>Shanks 10-9</w:t>
      </w:r>
      <w:r w:rsidRPr="00514AE8">
        <w:t>, Adam Shanks, Examiner staff writer, San Francisco Examiner, 10-9-2025 ["Will Prop. 50 burst state Dems’ bubble?, available on:  https://www.sfexaminer.com/news/politics/democrats-california-prop-50-push-doesnt-end-in-november/article_24e4076e-8199-4d8d-8294-5478917c3dad.html, accessed:  10-9-2025]cdm</w:t>
      </w:r>
    </w:p>
    <w:p w14:paraId="0CC69F8F" w14:textId="77777777" w:rsidR="00D1062E" w:rsidRPr="00514AE8" w:rsidRDefault="00D1062E" w:rsidP="00D1062E">
      <w:pPr>
        <w:rPr>
          <w:sz w:val="14"/>
        </w:rPr>
      </w:pPr>
      <w:r w:rsidRPr="00514AE8">
        <w:rPr>
          <w:sz w:val="14"/>
        </w:rPr>
        <w:t xml:space="preserve">California </w:t>
      </w:r>
      <w:r w:rsidRPr="00C76984">
        <w:rPr>
          <w:rStyle w:val="StyleUnderline"/>
          <w:highlight w:val="green"/>
        </w:rPr>
        <w:t>Dem</w:t>
      </w:r>
      <w:r w:rsidRPr="00514AE8">
        <w:rPr>
          <w:sz w:val="14"/>
        </w:rPr>
        <w:t>ocrat</w:t>
      </w:r>
      <w:r w:rsidRPr="00C76984">
        <w:rPr>
          <w:rStyle w:val="StyleUnderline"/>
          <w:highlight w:val="green"/>
        </w:rPr>
        <w:t>s</w:t>
      </w:r>
      <w:r w:rsidRPr="00514AE8">
        <w:rPr>
          <w:sz w:val="14"/>
        </w:rPr>
        <w:t xml:space="preserve"> have two tasks at hand as they enter the final few weeks of a Nov. 4 special-election campaign.</w:t>
      </w:r>
    </w:p>
    <w:p w14:paraId="3AE3FB81" w14:textId="77777777" w:rsidR="00D1062E" w:rsidRPr="00514AE8" w:rsidRDefault="00D1062E" w:rsidP="00D1062E">
      <w:pPr>
        <w:rPr>
          <w:sz w:val="14"/>
        </w:rPr>
      </w:pPr>
      <w:r w:rsidRPr="00514AE8">
        <w:rPr>
          <w:sz w:val="14"/>
        </w:rPr>
        <w:t xml:space="preserve">First, they </w:t>
      </w:r>
      <w:r w:rsidRPr="00C76984">
        <w:rPr>
          <w:rStyle w:val="StyleUnderline"/>
          <w:highlight w:val="green"/>
        </w:rPr>
        <w:t>need</w:t>
      </w:r>
      <w:r w:rsidRPr="00514AE8">
        <w:rPr>
          <w:sz w:val="14"/>
        </w:rPr>
        <w:t xml:space="preserve"> </w:t>
      </w:r>
      <w:r w:rsidRPr="00C76984">
        <w:rPr>
          <w:rStyle w:val="StyleUnderline"/>
          <w:highlight w:val="green"/>
        </w:rPr>
        <w:t>to ensure</w:t>
      </w:r>
      <w:r w:rsidRPr="00514AE8">
        <w:rPr>
          <w:sz w:val="14"/>
        </w:rPr>
        <w:t xml:space="preserve"> </w:t>
      </w:r>
      <w:r w:rsidRPr="00C76984">
        <w:rPr>
          <w:rStyle w:val="StyleUnderline"/>
          <w:highlight w:val="green"/>
        </w:rPr>
        <w:t>Prop</w:t>
      </w:r>
      <w:r w:rsidRPr="00514AE8">
        <w:rPr>
          <w:sz w:val="14"/>
        </w:rPr>
        <w:t xml:space="preserve">osition </w:t>
      </w:r>
      <w:r w:rsidRPr="00C76984">
        <w:rPr>
          <w:rStyle w:val="StyleUnderline"/>
          <w:highlight w:val="green"/>
        </w:rPr>
        <w:t>50 passes</w:t>
      </w:r>
      <w:r w:rsidRPr="00514AE8">
        <w:rPr>
          <w:sz w:val="14"/>
        </w:rPr>
        <w:t xml:space="preserve"> in order </w:t>
      </w:r>
      <w:r w:rsidRPr="00C76984">
        <w:rPr>
          <w:rStyle w:val="StyleUnderline"/>
          <w:highlight w:val="green"/>
        </w:rPr>
        <w:t>to have a fighting chance</w:t>
      </w:r>
      <w:r w:rsidRPr="00514AE8">
        <w:rPr>
          <w:sz w:val="14"/>
        </w:rPr>
        <w:t xml:space="preserve"> </w:t>
      </w:r>
      <w:r w:rsidRPr="00C76984">
        <w:rPr>
          <w:rStyle w:val="StyleUnderline"/>
          <w:highlight w:val="green"/>
        </w:rPr>
        <w:t>of</w:t>
      </w:r>
      <w:r w:rsidRPr="00514AE8">
        <w:rPr>
          <w:sz w:val="14"/>
        </w:rPr>
        <w:t xml:space="preserve"> </w:t>
      </w:r>
      <w:r w:rsidRPr="00C76984">
        <w:rPr>
          <w:rStyle w:val="StyleUnderline"/>
          <w:highlight w:val="green"/>
        </w:rPr>
        <w:t>taking</w:t>
      </w:r>
      <w:r w:rsidRPr="00514AE8">
        <w:rPr>
          <w:sz w:val="14"/>
        </w:rPr>
        <w:t xml:space="preserve"> back </w:t>
      </w:r>
      <w:r w:rsidRPr="00C76984">
        <w:rPr>
          <w:rStyle w:val="StyleUnderline"/>
          <w:highlight w:val="green"/>
        </w:rPr>
        <w:t>the</w:t>
      </w:r>
      <w:r w:rsidRPr="00514AE8">
        <w:rPr>
          <w:sz w:val="14"/>
        </w:rPr>
        <w:t xml:space="preserve"> U.S. </w:t>
      </w:r>
      <w:r w:rsidRPr="00C76984">
        <w:rPr>
          <w:rStyle w:val="StyleUnderline"/>
          <w:highlight w:val="green"/>
        </w:rPr>
        <w:t>House</w:t>
      </w:r>
      <w:r w:rsidRPr="00514AE8">
        <w:rPr>
          <w:sz w:val="14"/>
        </w:rPr>
        <w:t xml:space="preserve"> of Representatives in 2026. Second, they need to make sure they actually convert on that chance.</w:t>
      </w:r>
    </w:p>
    <w:p w14:paraId="57345370" w14:textId="77777777" w:rsidR="00D1062E" w:rsidRPr="00514AE8" w:rsidRDefault="00D1062E" w:rsidP="00D1062E">
      <w:pPr>
        <w:rPr>
          <w:sz w:val="14"/>
        </w:rPr>
      </w:pPr>
      <w:r w:rsidRPr="00514AE8">
        <w:rPr>
          <w:sz w:val="14"/>
        </w:rPr>
        <w:t>Prop. 50 — if you live in San Francisco, your ballot has likely already landed in your mailbox — would redraw the borders of California congressional districts in what its proponents call an effort to counteract Republican gerrymandering in Texas.</w:t>
      </w:r>
    </w:p>
    <w:p w14:paraId="0D71C5C9" w14:textId="77777777" w:rsidR="00D1062E" w:rsidRPr="00514AE8" w:rsidRDefault="00D1062E" w:rsidP="00D1062E">
      <w:pPr>
        <w:rPr>
          <w:sz w:val="14"/>
        </w:rPr>
      </w:pPr>
      <w:r w:rsidRPr="00514AE8">
        <w:rPr>
          <w:sz w:val="14"/>
        </w:rPr>
        <w:t xml:space="preserve">Framed by supporters as a bid to stave off an existential threat to democracy, </w:t>
      </w:r>
      <w:r w:rsidRPr="00C76984">
        <w:rPr>
          <w:rStyle w:val="StyleUnderline"/>
          <w:highlight w:val="green"/>
        </w:rPr>
        <w:t>Prop. 50 appears</w:t>
      </w:r>
      <w:r w:rsidRPr="00514AE8">
        <w:rPr>
          <w:sz w:val="14"/>
        </w:rPr>
        <w:t xml:space="preserve"> </w:t>
      </w:r>
      <w:r w:rsidRPr="00C76984">
        <w:rPr>
          <w:rStyle w:val="StyleUnderline"/>
          <w:highlight w:val="green"/>
        </w:rPr>
        <w:t>likely to win</w:t>
      </w:r>
      <w:r w:rsidRPr="00514AE8">
        <w:rPr>
          <w:sz w:val="14"/>
        </w:rPr>
        <w:t xml:space="preserve"> a majority of voters’ support, according to recent polls. </w:t>
      </w:r>
      <w:r w:rsidRPr="00C76984">
        <w:rPr>
          <w:rStyle w:val="StyleUnderline"/>
          <w:highlight w:val="green"/>
        </w:rPr>
        <w:t>But</w:t>
      </w:r>
      <w:r w:rsidRPr="00514AE8">
        <w:rPr>
          <w:sz w:val="14"/>
        </w:rPr>
        <w:t xml:space="preserve"> its </w:t>
      </w:r>
      <w:r w:rsidRPr="00C76984">
        <w:rPr>
          <w:rStyle w:val="StyleUnderline"/>
          <w:highlight w:val="green"/>
        </w:rPr>
        <w:t>passage isn’t a sure bet</w:t>
      </w:r>
      <w:r w:rsidRPr="00514AE8">
        <w:rPr>
          <w:sz w:val="14"/>
        </w:rPr>
        <w:t>, nor are Democrats’ odds of converting House seats to their control in 2026.</w:t>
      </w:r>
    </w:p>
    <w:p w14:paraId="60BD582E" w14:textId="77777777" w:rsidR="00D1062E" w:rsidRPr="00514AE8" w:rsidRDefault="00D1062E" w:rsidP="00D1062E">
      <w:pPr>
        <w:rPr>
          <w:sz w:val="14"/>
        </w:rPr>
      </w:pPr>
      <w:r w:rsidRPr="00514AE8">
        <w:rPr>
          <w:sz w:val="14"/>
        </w:rPr>
        <w:t>Republicans hold the White House, along with majorities in the House and the U.S. Senate. Given President Donald Trump’s agenda and rapid assertion of executive power, the Democratic Party says it views Prop. 50 and the opportunity to gain five seats in the House as critical to the future of the country.</w:t>
      </w:r>
    </w:p>
    <w:p w14:paraId="5AECC456" w14:textId="77777777" w:rsidR="00D1062E" w:rsidRPr="00514AE8" w:rsidRDefault="00D1062E" w:rsidP="00D1062E">
      <w:pPr>
        <w:rPr>
          <w:sz w:val="14"/>
        </w:rPr>
      </w:pPr>
      <w:r w:rsidRPr="00514AE8">
        <w:rPr>
          <w:sz w:val="14"/>
        </w:rPr>
        <w:t>The measure targets five California congressional seats currently held by Republicans and redraws them in an attempt to give Democrats a solid chance at winning them.</w:t>
      </w:r>
    </w:p>
    <w:p w14:paraId="4834F919" w14:textId="77777777" w:rsidR="00D1062E" w:rsidRPr="00514AE8" w:rsidRDefault="00D1062E" w:rsidP="00D1062E">
      <w:pPr>
        <w:rPr>
          <w:sz w:val="14"/>
        </w:rPr>
      </w:pPr>
      <w:r w:rsidRPr="00514AE8">
        <w:rPr>
          <w:sz w:val="14"/>
        </w:rPr>
        <w:t>Support for Prop. 50 in a city such as San Francisco — where nearly two-thirds of voters are registered Democrats — is bankable. San Francisco Democratic Party Chair Nancy Tung suggested Prop. 50 amounts to a get-out-the-vote election: It’s not necessarily one in which voters on the fence need to be swayed in favor of it, but one in which already Democratic voters are motivated to turn in their ballots.</w:t>
      </w:r>
    </w:p>
    <w:p w14:paraId="33451677" w14:textId="77777777" w:rsidR="00D1062E" w:rsidRPr="00514AE8" w:rsidRDefault="00D1062E" w:rsidP="00D1062E">
      <w:pPr>
        <w:rPr>
          <w:sz w:val="14"/>
        </w:rPr>
      </w:pPr>
      <w:r w:rsidRPr="00514AE8">
        <w:rPr>
          <w:sz w:val="14"/>
        </w:rPr>
        <w:t>That’s a strategy predicated on the assumption that turnout will be relatively low in an off-year special election.</w:t>
      </w:r>
    </w:p>
    <w:p w14:paraId="7C7B99A9" w14:textId="77777777" w:rsidR="00D1062E" w:rsidRPr="00514AE8" w:rsidRDefault="00D1062E" w:rsidP="00D1062E">
      <w:pPr>
        <w:rPr>
          <w:sz w:val="14"/>
        </w:rPr>
      </w:pPr>
      <w:r w:rsidRPr="00514AE8">
        <w:rPr>
          <w:sz w:val="14"/>
        </w:rPr>
        <w:t>“I think that people who are more engaged and interested in the outcome are the ones who will vote, and that’s where we have to focus,” Tung said.</w:t>
      </w:r>
    </w:p>
    <w:p w14:paraId="2CC2DEB5" w14:textId="77777777" w:rsidR="00D1062E" w:rsidRPr="00514AE8" w:rsidRDefault="00D1062E" w:rsidP="00D1062E">
      <w:pPr>
        <w:rPr>
          <w:sz w:val="14"/>
        </w:rPr>
      </w:pPr>
      <w:r w:rsidRPr="00514AE8">
        <w:rPr>
          <w:sz w:val="14"/>
        </w:rPr>
        <w:t>But outside progressive bastions, democracy-under-threat messaging might not work on voters in places such as the Central Valley. It hearkens back to 2024, when Democrats repeatedly — and unsuccessfully — warned that then-candidate Trump posed a risk to Democracy.</w:t>
      </w:r>
    </w:p>
    <w:p w14:paraId="4AE69866" w14:textId="77777777" w:rsidR="00D1062E" w:rsidRPr="00514AE8" w:rsidRDefault="00D1062E" w:rsidP="00D1062E">
      <w:pPr>
        <w:rPr>
          <w:sz w:val="14"/>
        </w:rPr>
      </w:pPr>
      <w:r w:rsidRPr="00514AE8">
        <w:rPr>
          <w:sz w:val="14"/>
        </w:rPr>
        <w:t>There is a fear that Prop. 50, with Democratic Gov. Gavin Newsom as its chief proponent, will prove off-putting to voters in districts redrawn under the proposal.</w:t>
      </w:r>
    </w:p>
    <w:p w14:paraId="0B71684F" w14:textId="77777777" w:rsidR="00D1062E" w:rsidRPr="00514AE8" w:rsidRDefault="00D1062E" w:rsidP="00D1062E">
      <w:pPr>
        <w:rPr>
          <w:sz w:val="14"/>
        </w:rPr>
      </w:pPr>
      <w:r w:rsidRPr="00514AE8">
        <w:rPr>
          <w:sz w:val="14"/>
        </w:rPr>
        <w:t>The California Donor Table, a fundraising group that focuses its political efforts on communities of color, said its proprietary polling shows a weak response among undecided voters to messaging that warns of threats to democracy. The group has poured $1.5 million into local organizations to support their efforts to connect with Democrats who infrequently vote and voters of color without party preferences.</w:t>
      </w:r>
    </w:p>
    <w:p w14:paraId="18BB5DB7" w14:textId="77777777" w:rsidR="00D1062E" w:rsidRPr="00514AE8" w:rsidRDefault="00D1062E" w:rsidP="00D1062E">
      <w:pPr>
        <w:rPr>
          <w:sz w:val="14"/>
        </w:rPr>
      </w:pPr>
      <w:r w:rsidRPr="00C76984">
        <w:rPr>
          <w:rStyle w:val="StyleUnderline"/>
          <w:highlight w:val="green"/>
        </w:rPr>
        <w:t>In inland California</w:t>
      </w:r>
      <w:r w:rsidRPr="00514AE8">
        <w:rPr>
          <w:sz w:val="14"/>
        </w:rPr>
        <w:t>, many people “aren't really responding to the party-forward messaging positively,” said Michael Gomez Daly, the senior political strategist at the California Donor Table.</w:t>
      </w:r>
    </w:p>
    <w:p w14:paraId="6707061A" w14:textId="77777777" w:rsidR="00D1062E" w:rsidRPr="00514AE8" w:rsidRDefault="00D1062E" w:rsidP="00D1062E">
      <w:pPr>
        <w:rPr>
          <w:sz w:val="14"/>
        </w:rPr>
      </w:pPr>
      <w:r w:rsidRPr="00514AE8">
        <w:rPr>
          <w:sz w:val="14"/>
        </w:rPr>
        <w:t>“</w:t>
      </w:r>
      <w:r w:rsidRPr="00C76984">
        <w:rPr>
          <w:rStyle w:val="StyleUnderline"/>
          <w:highlight w:val="green"/>
        </w:rPr>
        <w:t>They want to talk</w:t>
      </w:r>
      <w:r w:rsidRPr="00514AE8">
        <w:rPr>
          <w:sz w:val="14"/>
        </w:rPr>
        <w:t xml:space="preserve"> more </w:t>
      </w:r>
      <w:r w:rsidRPr="00C76984">
        <w:rPr>
          <w:rStyle w:val="StyleUnderline"/>
          <w:highlight w:val="green"/>
        </w:rPr>
        <w:t>about</w:t>
      </w:r>
      <w:r w:rsidRPr="00514AE8">
        <w:rPr>
          <w:sz w:val="14"/>
        </w:rPr>
        <w:t xml:space="preserve"> what’s affecting them — jobs</w:t>
      </w:r>
      <w:r w:rsidRPr="00C76984">
        <w:rPr>
          <w:rStyle w:val="StyleUnderline"/>
          <w:highlight w:val="green"/>
        </w:rPr>
        <w:t>, the economy</w:t>
      </w:r>
      <w:r w:rsidRPr="00514AE8">
        <w:rPr>
          <w:sz w:val="14"/>
        </w:rPr>
        <w:t>, the cost of housing, child-care costs, etc.,” Daly said. “That's what folks really care about.”</w:t>
      </w:r>
    </w:p>
    <w:p w14:paraId="1381FE5F" w14:textId="77777777" w:rsidR="00D1062E" w:rsidRPr="00514AE8" w:rsidRDefault="00D1062E" w:rsidP="00D1062E">
      <w:pPr>
        <w:rPr>
          <w:sz w:val="14"/>
        </w:rPr>
      </w:pPr>
      <w:r w:rsidRPr="00514AE8">
        <w:rPr>
          <w:sz w:val="14"/>
        </w:rPr>
        <w:t>The California Donor Table’s strategy is to fund and empower organizations whose members have life experiences similar to those of the people upon whose doors they’re knocking.</w:t>
      </w:r>
    </w:p>
    <w:p w14:paraId="7D083DB4" w14:textId="77777777" w:rsidR="00D1062E" w:rsidRPr="00514AE8" w:rsidRDefault="00D1062E" w:rsidP="00D1062E">
      <w:pPr>
        <w:rPr>
          <w:sz w:val="14"/>
        </w:rPr>
      </w:pPr>
      <w:r w:rsidRPr="00514AE8">
        <w:rPr>
          <w:sz w:val="14"/>
        </w:rPr>
        <w:t xml:space="preserve">California Democratic Party Chair Rusty Hicks said </w:t>
      </w:r>
      <w:r w:rsidRPr="00C76984">
        <w:rPr>
          <w:rStyle w:val="StyleUnderline"/>
          <w:highlight w:val="green"/>
        </w:rPr>
        <w:t>it’s incumbent on the party to engage voters</w:t>
      </w:r>
      <w:r w:rsidRPr="00514AE8">
        <w:rPr>
          <w:sz w:val="14"/>
        </w:rPr>
        <w:t xml:space="preserve"> across the state.</w:t>
      </w:r>
    </w:p>
    <w:p w14:paraId="40340F43" w14:textId="77777777" w:rsidR="00D1062E" w:rsidRPr="00514AE8" w:rsidRDefault="00D1062E" w:rsidP="00D1062E">
      <w:pPr>
        <w:rPr>
          <w:sz w:val="14"/>
        </w:rPr>
      </w:pPr>
      <w:r w:rsidRPr="00514AE8">
        <w:rPr>
          <w:sz w:val="14"/>
        </w:rPr>
        <w:t>“I certainly recognize that there is partisanship that has played an important part in bringing Prop. 50 to voters,” Hicks told The Examiner. “But at the end of the day I think that voters in red, blue and purple parts of the state have a sense of fairness and understand that when Texas started this fight, it was incumbent on California to respond.”</w:t>
      </w:r>
    </w:p>
    <w:p w14:paraId="283A5455" w14:textId="77777777" w:rsidR="00D1062E" w:rsidRPr="00514AE8" w:rsidRDefault="00D1062E" w:rsidP="00D1062E">
      <w:pPr>
        <w:rPr>
          <w:sz w:val="14"/>
        </w:rPr>
      </w:pPr>
      <w:r w:rsidRPr="00514AE8">
        <w:rPr>
          <w:sz w:val="14"/>
        </w:rPr>
        <w:t>Several safeguards are built into Prop. 50. The number of districts gerrymandered in California is proportional to the number in Texas. Unlike Texas’ proposal, California will return power to its independent redistricting commission to draw new maps in 2032 after the 2030 Census. Thanks to these parameters, the measure evaded opposition from good-government groups such as Common Cause.</w:t>
      </w:r>
    </w:p>
    <w:p w14:paraId="60C2164C" w14:textId="77777777" w:rsidR="00D1062E" w:rsidRPr="00514AE8" w:rsidRDefault="00D1062E" w:rsidP="00D1062E">
      <w:pPr>
        <w:rPr>
          <w:sz w:val="14"/>
        </w:rPr>
      </w:pPr>
      <w:r w:rsidRPr="00514AE8">
        <w:rPr>
          <w:sz w:val="14"/>
        </w:rPr>
        <w:t>The California Republican Party had not returned a request for comment as of press time, but it has expressed staunch opposition to Prop. 50, saying it would “hand the power back to Sacramento politicians” when it comes to redistricting.</w:t>
      </w:r>
    </w:p>
    <w:p w14:paraId="10DE3E26" w14:textId="77777777" w:rsidR="00D1062E" w:rsidRPr="00514AE8" w:rsidRDefault="00D1062E" w:rsidP="00D1062E">
      <w:pPr>
        <w:rPr>
          <w:sz w:val="14"/>
        </w:rPr>
      </w:pPr>
      <w:r w:rsidRPr="00514AE8">
        <w:rPr>
          <w:sz w:val="14"/>
        </w:rPr>
        <w:t>The redrawing of the map would not affect San Francisco or other already reliably blue corners of California. Instead, it bends boundaries in places such as Northern California and the Central Valley.</w:t>
      </w:r>
    </w:p>
    <w:p w14:paraId="3902F7CB" w14:textId="77777777" w:rsidR="00D1062E" w:rsidRPr="00514AE8" w:rsidRDefault="00D1062E" w:rsidP="00D1062E">
      <w:pPr>
        <w:rPr>
          <w:sz w:val="14"/>
        </w:rPr>
      </w:pPr>
      <w:r w:rsidRPr="00514AE8">
        <w:rPr>
          <w:sz w:val="14"/>
        </w:rPr>
        <w:t>But San Francisco has a lot at stake when it comes to the outcome of the 2026 elections. Trump and Republicans have implemented cuts to Medicaid funding that will affect local health-care providers, his administration has threatened to withhold federal funds from sanctuary cities such as San Francisco, and he announced a new H1-B visa fee that experts say could harm the region’s economy.</w:t>
      </w:r>
    </w:p>
    <w:p w14:paraId="41E9053B" w14:textId="77777777" w:rsidR="00D1062E" w:rsidRPr="00514AE8" w:rsidRDefault="00D1062E" w:rsidP="00D1062E">
      <w:pPr>
        <w:rPr>
          <w:sz w:val="14"/>
        </w:rPr>
      </w:pPr>
      <w:r w:rsidRPr="00514AE8">
        <w:rPr>
          <w:sz w:val="14"/>
        </w:rPr>
        <w:t>Through Prop. 50, politicians are telling voters which districts they will vote in, but they can’t tell them for whom to vote. For the gambit to work, Democrats will have to convince voters in the affected districts to back Democratic candidates.</w:t>
      </w:r>
    </w:p>
    <w:p w14:paraId="237A8426" w14:textId="77777777" w:rsidR="00D1062E" w:rsidRPr="00514AE8" w:rsidRDefault="00D1062E" w:rsidP="00D1062E">
      <w:pPr>
        <w:rPr>
          <w:sz w:val="14"/>
        </w:rPr>
      </w:pPr>
      <w:r w:rsidRPr="00514AE8">
        <w:rPr>
          <w:sz w:val="14"/>
        </w:rPr>
        <w:t>Hicks acknowledged that while the maps designed by Prop. 50 give Democrats a greater chance of winning, “we don’t own these seats.”</w:t>
      </w:r>
    </w:p>
    <w:p w14:paraId="2E2C65DF" w14:textId="77777777" w:rsidR="00D1062E" w:rsidRPr="00514AE8" w:rsidRDefault="00D1062E" w:rsidP="00D1062E">
      <w:pPr>
        <w:rPr>
          <w:sz w:val="14"/>
        </w:rPr>
      </w:pPr>
      <w:r w:rsidRPr="00514AE8">
        <w:rPr>
          <w:sz w:val="14"/>
        </w:rPr>
        <w:t>“We have been really using the campaign around Prop. 50 to put in place the infrastructure of having one-on-one conversations with voters to help pass this measure, but also to be in position to advocate for our endorsed candidates in the fall of 2026,” Hicks said.</w:t>
      </w:r>
    </w:p>
    <w:p w14:paraId="784CDB19" w14:textId="77777777" w:rsidR="00D1062E" w:rsidRPr="00514AE8" w:rsidRDefault="00D1062E" w:rsidP="00D1062E">
      <w:pPr>
        <w:rPr>
          <w:sz w:val="14"/>
        </w:rPr>
      </w:pPr>
      <w:r w:rsidRPr="00C76984">
        <w:rPr>
          <w:rStyle w:val="StyleUnderline"/>
          <w:highlight w:val="green"/>
        </w:rPr>
        <w:t>Proposition 50’s fate will be decided</w:t>
      </w:r>
      <w:r w:rsidRPr="00514AE8">
        <w:rPr>
          <w:sz w:val="14"/>
        </w:rPr>
        <w:t xml:space="preserve"> </w:t>
      </w:r>
      <w:r w:rsidRPr="00C76984">
        <w:rPr>
          <w:rStyle w:val="StyleUnderline"/>
          <w:highlight w:val="green"/>
        </w:rPr>
        <w:t>by</w:t>
      </w:r>
      <w:r w:rsidRPr="00514AE8">
        <w:rPr>
          <w:sz w:val="14"/>
        </w:rPr>
        <w:t xml:space="preserve"> voters in inland </w:t>
      </w:r>
      <w:r w:rsidRPr="00C76984">
        <w:rPr>
          <w:rStyle w:val="StyleUnderline"/>
          <w:highlight w:val="green"/>
        </w:rPr>
        <w:t>California</w:t>
      </w:r>
      <w:r w:rsidRPr="00514AE8">
        <w:rPr>
          <w:sz w:val="14"/>
        </w:rPr>
        <w:t xml:space="preserve">, Daly said. </w:t>
      </w:r>
      <w:r w:rsidRPr="00C76984">
        <w:rPr>
          <w:rStyle w:val="StyleUnderline"/>
          <w:highlight w:val="green"/>
        </w:rPr>
        <w:t>But</w:t>
      </w:r>
      <w:r w:rsidRPr="00514AE8">
        <w:rPr>
          <w:sz w:val="14"/>
        </w:rPr>
        <w:t xml:space="preserve"> whatever happens this November, many of </w:t>
      </w:r>
      <w:r w:rsidRPr="00C76984">
        <w:rPr>
          <w:rStyle w:val="StyleUnderline"/>
          <w:highlight w:val="green"/>
        </w:rPr>
        <w:t>those same voters will</w:t>
      </w:r>
      <w:r w:rsidRPr="00514AE8">
        <w:rPr>
          <w:sz w:val="14"/>
        </w:rPr>
        <w:t xml:space="preserve"> </w:t>
      </w:r>
      <w:r w:rsidRPr="00C76984">
        <w:rPr>
          <w:rStyle w:val="StyleUnderline"/>
          <w:highlight w:val="green"/>
        </w:rPr>
        <w:t>be relied on to vote for</w:t>
      </w:r>
      <w:r w:rsidRPr="00514AE8">
        <w:rPr>
          <w:sz w:val="14"/>
        </w:rPr>
        <w:t xml:space="preserve"> </w:t>
      </w:r>
      <w:r w:rsidRPr="00C76984">
        <w:rPr>
          <w:rStyle w:val="StyleUnderline"/>
          <w:highlight w:val="green"/>
        </w:rPr>
        <w:t>Dem</w:t>
      </w:r>
      <w:r w:rsidRPr="00514AE8">
        <w:rPr>
          <w:sz w:val="14"/>
        </w:rPr>
        <w:t>ocrat</w:t>
      </w:r>
      <w:r w:rsidRPr="00C76984">
        <w:rPr>
          <w:rStyle w:val="StyleUnderline"/>
          <w:highlight w:val="green"/>
        </w:rPr>
        <w:t>s</w:t>
      </w:r>
      <w:r w:rsidRPr="00514AE8">
        <w:rPr>
          <w:sz w:val="14"/>
        </w:rPr>
        <w:t xml:space="preserve"> </w:t>
      </w:r>
      <w:r w:rsidRPr="00C76984">
        <w:rPr>
          <w:rStyle w:val="StyleUnderline"/>
          <w:highlight w:val="green"/>
        </w:rPr>
        <w:t>in 2026</w:t>
      </w:r>
      <w:r w:rsidRPr="00514AE8">
        <w:rPr>
          <w:sz w:val="14"/>
        </w:rPr>
        <w:t xml:space="preserve"> and beyond.</w:t>
      </w:r>
    </w:p>
    <w:p w14:paraId="1FCCA8FA" w14:textId="77777777" w:rsidR="00D1062E" w:rsidRDefault="00D1062E" w:rsidP="00D1062E"/>
    <w:p w14:paraId="2935F08F" w14:textId="77777777" w:rsidR="002A02F0" w:rsidRPr="00C76984" w:rsidRDefault="002A02F0" w:rsidP="002A02F0">
      <w:pPr>
        <w:pStyle w:val="Heading4"/>
      </w:pPr>
      <w:r w:rsidRPr="00C76984">
        <w:t>Prop 50’s success relies on Trump’s unpopularity.</w:t>
      </w:r>
    </w:p>
    <w:p w14:paraId="155A6030" w14:textId="77777777" w:rsidR="002A02F0" w:rsidRPr="00C76984" w:rsidRDefault="002A02F0" w:rsidP="002A02F0">
      <w:r w:rsidRPr="00C76984">
        <w:rPr>
          <w:rStyle w:val="Style13ptBold"/>
        </w:rPr>
        <w:t>Schoen 25</w:t>
      </w:r>
      <w:r w:rsidRPr="00C76984">
        <w:t>, Douglas Schoen, Douglas Schoen is a longtime Democratic political consultant., Orange County Register, 9-22-2025 ["Newsom’s big bet: Is dislike of Trump enough to get Proposition 50 through?, available on:  https://www.ocregister.com/2025/09/22/newsoms-big-bet-is-dislike-of-trump-enough-to-get-proposition-50-through/, accessed:  10-9-2025]cdm</w:t>
      </w:r>
    </w:p>
    <w:p w14:paraId="4728DACB" w14:textId="77777777" w:rsidR="002A02F0" w:rsidRPr="00C76984" w:rsidRDefault="002A02F0" w:rsidP="002A02F0">
      <w:r w:rsidRPr="00C76984">
        <w:t xml:space="preserve">The debate over California’s </w:t>
      </w:r>
      <w:r w:rsidRPr="00127DFF">
        <w:rPr>
          <w:rStyle w:val="StyleUnderline"/>
          <w:highlight w:val="green"/>
        </w:rPr>
        <w:t>Prop</w:t>
      </w:r>
      <w:r w:rsidRPr="00C76984">
        <w:t xml:space="preserve">osition </w:t>
      </w:r>
      <w:r w:rsidRPr="00127DFF">
        <w:rPr>
          <w:rStyle w:val="StyleUnderline"/>
          <w:highlight w:val="green"/>
        </w:rPr>
        <w:t>50</w:t>
      </w:r>
      <w:r w:rsidRPr="00C76984">
        <w:t xml:space="preserve"> essentially </w:t>
      </w:r>
      <w:r w:rsidRPr="00127DFF">
        <w:rPr>
          <w:rStyle w:val="StyleUnderline"/>
          <w:highlight w:val="green"/>
        </w:rPr>
        <w:t>boils down to one question</w:t>
      </w:r>
      <w:r w:rsidRPr="00C76984">
        <w:t xml:space="preserve">: </w:t>
      </w:r>
      <w:r w:rsidRPr="00127DFF">
        <w:rPr>
          <w:rStyle w:val="StyleUnderline"/>
          <w:highlight w:val="green"/>
        </w:rPr>
        <w:t>do</w:t>
      </w:r>
      <w:r w:rsidRPr="00C76984">
        <w:t xml:space="preserve"> California </w:t>
      </w:r>
      <w:r w:rsidRPr="00127DFF">
        <w:rPr>
          <w:rStyle w:val="StyleUnderline"/>
          <w:highlight w:val="green"/>
        </w:rPr>
        <w:t>voters dislike</w:t>
      </w:r>
      <w:r w:rsidRPr="00C76984">
        <w:t xml:space="preserve"> President </w:t>
      </w:r>
      <w:r w:rsidRPr="00127DFF">
        <w:rPr>
          <w:rStyle w:val="StyleUnderline"/>
          <w:highlight w:val="green"/>
        </w:rPr>
        <w:t>Trump so</w:t>
      </w:r>
      <w:r w:rsidRPr="00C76984">
        <w:t xml:space="preserve"> </w:t>
      </w:r>
      <w:r w:rsidRPr="00127DFF">
        <w:rPr>
          <w:rStyle w:val="StyleUnderline"/>
          <w:highlight w:val="green"/>
        </w:rPr>
        <w:t>much</w:t>
      </w:r>
      <w:r w:rsidRPr="00C76984">
        <w:t xml:space="preserve"> that </w:t>
      </w:r>
      <w:r w:rsidRPr="00127DFF">
        <w:rPr>
          <w:rStyle w:val="StyleUnderline"/>
          <w:highlight w:val="green"/>
        </w:rPr>
        <w:t>they</w:t>
      </w:r>
      <w:r w:rsidRPr="00C76984">
        <w:t xml:space="preserve"> </w:t>
      </w:r>
      <w:r w:rsidRPr="00127DFF">
        <w:rPr>
          <w:rStyle w:val="StyleUnderline"/>
          <w:highlight w:val="green"/>
        </w:rPr>
        <w:t>disregard their</w:t>
      </w:r>
      <w:r w:rsidRPr="00C76984">
        <w:t xml:space="preserve"> own </w:t>
      </w:r>
      <w:r w:rsidRPr="00127DFF">
        <w:rPr>
          <w:rStyle w:val="StyleUnderline"/>
          <w:highlight w:val="green"/>
        </w:rPr>
        <w:t>opposition to</w:t>
      </w:r>
      <w:r w:rsidRPr="00C76984">
        <w:t xml:space="preserve"> blatantly partisan </w:t>
      </w:r>
      <w:r w:rsidRPr="00127DFF">
        <w:rPr>
          <w:rStyle w:val="StyleUnderline"/>
          <w:highlight w:val="green"/>
        </w:rPr>
        <w:t>gerrymandering</w:t>
      </w:r>
      <w:r w:rsidRPr="00C76984">
        <w:t>?</w:t>
      </w:r>
    </w:p>
    <w:p w14:paraId="055E70EC" w14:textId="77777777" w:rsidR="002A02F0" w:rsidRPr="00C76984" w:rsidRDefault="002A02F0" w:rsidP="002A02F0">
      <w:r w:rsidRPr="00C76984">
        <w:t xml:space="preserve">Gov. Gavin Newsom certainly thinks so, and he is risking an immense amount of political capital in the process. </w:t>
      </w:r>
    </w:p>
    <w:p w14:paraId="131EB2AD" w14:textId="77777777" w:rsidR="002A02F0" w:rsidRPr="00C76984" w:rsidRDefault="002A02F0" w:rsidP="002A02F0">
      <w:r w:rsidRPr="00C76984">
        <w:t>Indeed, as Newsom sees it, this fight against Trump is existential. Last Tuesday, the governor said that if the ballot measure does not pass, “we’ll lose this republic, we’ll lose this democracy.”</w:t>
      </w:r>
    </w:p>
    <w:p w14:paraId="1BB95F61" w14:textId="77777777" w:rsidR="002A02F0" w:rsidRPr="00C76984" w:rsidRDefault="002A02F0" w:rsidP="002A02F0">
      <w:r w:rsidRPr="00C76984">
        <w:t>Put another way, as Politico reported, Newsom and California Democrats are relying on “internal polling” which “found that voters are more likely to support the issue if its framed in partisan terms as a pushback to Trump.”</w:t>
      </w:r>
    </w:p>
    <w:p w14:paraId="318CDF7C" w14:textId="77777777" w:rsidR="002A02F0" w:rsidRPr="00C76984" w:rsidRDefault="002A02F0" w:rsidP="002A02F0">
      <w:r w:rsidRPr="00C76984">
        <w:t>Whatever one feels about redistricting, hyperbolic language about the threat Trump poses to democracy did not work in the 2024 election, so its potential impact now is questionable.</w:t>
      </w:r>
    </w:p>
    <w:p w14:paraId="04666A52" w14:textId="77777777" w:rsidR="002A02F0" w:rsidRPr="00C76984" w:rsidRDefault="002A02F0" w:rsidP="002A02F0">
      <w:r w:rsidRPr="00C76984">
        <w:t xml:space="preserve">In many ways, </w:t>
      </w:r>
      <w:r w:rsidRPr="00127DFF">
        <w:rPr>
          <w:rStyle w:val="StyleUnderline"/>
          <w:highlight w:val="green"/>
        </w:rPr>
        <w:t>Newsom’s strategy is virtually identical</w:t>
      </w:r>
      <w:r w:rsidRPr="00C76984">
        <w:t xml:space="preserve"> </w:t>
      </w:r>
      <w:r w:rsidRPr="00127DFF">
        <w:rPr>
          <w:rStyle w:val="StyleUnderline"/>
          <w:highlight w:val="green"/>
        </w:rPr>
        <w:t>to the playbook</w:t>
      </w:r>
      <w:r w:rsidRPr="00C76984">
        <w:t xml:space="preserve"> </w:t>
      </w:r>
      <w:r w:rsidRPr="00127DFF">
        <w:rPr>
          <w:rStyle w:val="StyleUnderline"/>
          <w:highlight w:val="green"/>
        </w:rPr>
        <w:t>Dem</w:t>
      </w:r>
      <w:r w:rsidRPr="00C76984">
        <w:t>ocrat</w:t>
      </w:r>
      <w:r w:rsidRPr="00127DFF">
        <w:rPr>
          <w:rStyle w:val="StyleUnderline"/>
          <w:highlight w:val="green"/>
        </w:rPr>
        <w:t>s</w:t>
      </w:r>
      <w:r w:rsidRPr="00C76984">
        <w:t xml:space="preserve"> </w:t>
      </w:r>
      <w:r w:rsidRPr="00127DFF">
        <w:rPr>
          <w:rStyle w:val="StyleUnderline"/>
          <w:highlight w:val="green"/>
        </w:rPr>
        <w:t>have used</w:t>
      </w:r>
      <w:r w:rsidRPr="00C76984">
        <w:t xml:space="preserve">, with mixed success, </w:t>
      </w:r>
      <w:r w:rsidRPr="00127DFF">
        <w:rPr>
          <w:rStyle w:val="StyleUnderline"/>
          <w:highlight w:val="green"/>
        </w:rPr>
        <w:t>for</w:t>
      </w:r>
      <w:r w:rsidRPr="00C76984">
        <w:t xml:space="preserve"> almost </w:t>
      </w:r>
      <w:r w:rsidRPr="00127DFF">
        <w:rPr>
          <w:rStyle w:val="StyleUnderline"/>
          <w:highlight w:val="green"/>
        </w:rPr>
        <w:t>a decade</w:t>
      </w:r>
      <w:r w:rsidRPr="00C76984">
        <w:t xml:space="preserve">: </w:t>
      </w:r>
      <w:r w:rsidRPr="00127DFF">
        <w:rPr>
          <w:rStyle w:val="StyleUnderline"/>
          <w:highlight w:val="green"/>
        </w:rPr>
        <w:t>making</w:t>
      </w:r>
      <w:r w:rsidRPr="00C76984">
        <w:t xml:space="preserve"> </w:t>
      </w:r>
      <w:r w:rsidRPr="00127DFF">
        <w:rPr>
          <w:rStyle w:val="StyleUnderline"/>
          <w:highlight w:val="green"/>
        </w:rPr>
        <w:t>every election a referendum on</w:t>
      </w:r>
      <w:r w:rsidRPr="00C76984">
        <w:t xml:space="preserve"> Donald </w:t>
      </w:r>
      <w:r w:rsidRPr="00127DFF">
        <w:rPr>
          <w:rStyle w:val="StyleUnderline"/>
          <w:highlight w:val="green"/>
        </w:rPr>
        <w:t>Trump</w:t>
      </w:r>
      <w:r w:rsidRPr="00C76984">
        <w:t>, hoping that is enough to bring out Democrats and sway Independents.</w:t>
      </w:r>
    </w:p>
    <w:p w14:paraId="68099032" w14:textId="77777777" w:rsidR="002A02F0" w:rsidRPr="00C76984" w:rsidRDefault="002A02F0" w:rsidP="002A02F0">
      <w:r w:rsidRPr="00C76984">
        <w:t xml:space="preserve">That is </w:t>
      </w:r>
      <w:r w:rsidRPr="00127DFF">
        <w:rPr>
          <w:rStyle w:val="StyleUnderline"/>
          <w:highlight w:val="green"/>
        </w:rPr>
        <w:t>a bold bet</w:t>
      </w:r>
      <w:r w:rsidRPr="00C76984">
        <w:t xml:space="preserve"> for Newsom to make.</w:t>
      </w:r>
    </w:p>
    <w:p w14:paraId="51EDC826" w14:textId="77777777" w:rsidR="002A02F0" w:rsidRPr="00127DFF" w:rsidRDefault="002A02F0" w:rsidP="002A02F0">
      <w:pPr>
        <w:rPr>
          <w:rStyle w:val="StyleUnderline"/>
        </w:rPr>
      </w:pPr>
      <w:r w:rsidRPr="00127DFF">
        <w:rPr>
          <w:rStyle w:val="StyleUnderline"/>
          <w:highlight w:val="green"/>
        </w:rPr>
        <w:t>Yes, Trump</w:t>
      </w:r>
      <w:r w:rsidRPr="00C76984">
        <w:t xml:space="preserve"> is deeply </w:t>
      </w:r>
      <w:r w:rsidRPr="00127DFF">
        <w:rPr>
          <w:rStyle w:val="StyleUnderline"/>
          <w:highlight w:val="green"/>
        </w:rPr>
        <w:t>unpopular in California</w:t>
      </w:r>
      <w:r w:rsidRPr="00C76984">
        <w:t xml:space="preserve"> – just 29% of California voters approve of the job he is doing per Berkeley IGS polling – </w:t>
      </w:r>
      <w:r w:rsidRPr="00127DFF">
        <w:rPr>
          <w:rStyle w:val="StyleUnderline"/>
          <w:highlight w:val="green"/>
        </w:rPr>
        <w:t>but partisan redistricting is almost as unpopular.</w:t>
      </w:r>
    </w:p>
    <w:p w14:paraId="2A24288E" w14:textId="77777777" w:rsidR="002A02F0" w:rsidRPr="00C76984" w:rsidRDefault="002A02F0" w:rsidP="002A02F0">
      <w:pPr>
        <w:pStyle w:val="Heading4"/>
      </w:pPr>
      <w:r>
        <w:t>Prop 50 success depends on Newsom v Trump framing.</w:t>
      </w:r>
    </w:p>
    <w:p w14:paraId="4834A5C1" w14:textId="77777777" w:rsidR="002A02F0" w:rsidRPr="00C76984" w:rsidRDefault="002A02F0" w:rsidP="002A02F0">
      <w:r w:rsidRPr="00C76984">
        <w:rPr>
          <w:rStyle w:val="Style13ptBold"/>
        </w:rPr>
        <w:t>USJF 25</w:t>
      </w:r>
      <w:r>
        <w:t>, United States Justice Foundation, Special To Lassen News, 9-1-2025 ["Polls suggest path forward for No on Prop 50 campaign, available on:  https://www.lassennews.com/polls-suggest-path-forward-for-no-on-prop-50-campaign, accessed:  10-9-2025]cdm</w:t>
      </w:r>
    </w:p>
    <w:p w14:paraId="26C7B29C" w14:textId="77777777" w:rsidR="002A02F0" w:rsidRDefault="002A02F0" w:rsidP="002A02F0">
      <w:r>
        <w:t xml:space="preserve">“The </w:t>
      </w:r>
      <w:r w:rsidRPr="00C76984">
        <w:rPr>
          <w:rStyle w:val="StyleUnderline"/>
          <w:highlight w:val="green"/>
        </w:rPr>
        <w:t>surveys are clear</w:t>
      </w:r>
      <w:r>
        <w:t xml:space="preserve">; </w:t>
      </w:r>
      <w:r w:rsidRPr="00C76984">
        <w:rPr>
          <w:rStyle w:val="StyleUnderline"/>
          <w:highlight w:val="green"/>
        </w:rPr>
        <w:t>voters want politics out of redistricting</w:t>
      </w:r>
      <w:r>
        <w:t>. What they don’t agree on is how that should be accomplished. Defeating Newsom’s plan will take a targeted and aggressive effort that exposes the corruption involved in the drawing of these maps. By a wide margin, voters in California would support returning to the independent commission’s districts in 2028, when Trump and Newsom will both be on their way out of office,” said veteran political consultant Dave Gilliard.</w:t>
      </w:r>
    </w:p>
    <w:p w14:paraId="561BC7D0" w14:textId="77777777" w:rsidR="002A02F0" w:rsidRDefault="002A02F0" w:rsidP="002A02F0">
      <w:pPr>
        <w:rPr>
          <w:rStyle w:val="StyleUnderline"/>
        </w:rPr>
      </w:pPr>
      <w:r>
        <w:t>Jim Lacy, founder of the United States Justice Foundation, commented on the findings, stating, “</w:t>
      </w:r>
      <w:r w:rsidRPr="00C76984">
        <w:rPr>
          <w:rStyle w:val="StyleUnderline"/>
          <w:highlight w:val="green"/>
        </w:rPr>
        <w:t>The initial ballot shows a lead for Prop 50 because</w:t>
      </w:r>
      <w:r>
        <w:t xml:space="preserve"> </w:t>
      </w:r>
      <w:r w:rsidRPr="00C76984">
        <w:rPr>
          <w:rStyle w:val="StyleUnderline"/>
          <w:highlight w:val="green"/>
        </w:rPr>
        <w:t>the governor has shaped the election as</w:t>
      </w:r>
      <w:r>
        <w:t xml:space="preserve"> a California Governor Gavin </w:t>
      </w:r>
      <w:r w:rsidRPr="00C76984">
        <w:rPr>
          <w:rStyle w:val="StyleUnderline"/>
          <w:highlight w:val="green"/>
        </w:rPr>
        <w:t>Newsom vs</w:t>
      </w:r>
      <w:r>
        <w:t xml:space="preserve">. President Donald </w:t>
      </w:r>
      <w:r w:rsidRPr="00C76984">
        <w:rPr>
          <w:rStyle w:val="StyleUnderline"/>
          <w:highlight w:val="green"/>
        </w:rPr>
        <w:t>Trump and that distinction gives the ballot an edge.</w:t>
      </w:r>
    </w:p>
    <w:p w14:paraId="02CD58CC" w14:textId="77777777" w:rsidR="002A02F0" w:rsidRDefault="002A02F0" w:rsidP="002A02F0">
      <w:pPr>
        <w:pStyle w:val="Heading4"/>
      </w:pPr>
      <w:r>
        <w:t xml:space="preserve">Trump is beginning to make </w:t>
      </w:r>
      <w:r>
        <w:rPr>
          <w:u w:val="single"/>
        </w:rPr>
        <w:t>cracks</w:t>
      </w:r>
      <w:r>
        <w:t xml:space="preserve"> in the labor vote now, but it’s </w:t>
      </w:r>
      <w:r>
        <w:rPr>
          <w:u w:val="single"/>
        </w:rPr>
        <w:t>contingent</w:t>
      </w:r>
      <w:r>
        <w:t xml:space="preserve"> on concrete policy wins.</w:t>
      </w:r>
    </w:p>
    <w:p w14:paraId="1AD4429C" w14:textId="77777777" w:rsidR="002A02F0" w:rsidRPr="009B45A2" w:rsidRDefault="002A02F0" w:rsidP="002A02F0">
      <w:r w:rsidRPr="009B45A2">
        <w:t xml:space="preserve">Josh </w:t>
      </w:r>
      <w:r w:rsidRPr="009B45A2">
        <w:rPr>
          <w:rStyle w:val="Style13ptBold"/>
        </w:rPr>
        <w:t>Boak and</w:t>
      </w:r>
      <w:r w:rsidRPr="009B45A2">
        <w:t xml:space="preserve"> Zeke </w:t>
      </w:r>
      <w:r w:rsidRPr="009B45A2">
        <w:rPr>
          <w:rStyle w:val="Style13ptBold"/>
        </w:rPr>
        <w:t>Miller, 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5C0C0C80" w14:textId="77777777" w:rsidR="002A02F0" w:rsidRPr="007D3BB6" w:rsidRDefault="002A02F0" w:rsidP="002A02F0">
      <w:pPr>
        <w:rPr>
          <w:sz w:val="16"/>
          <w:szCs w:val="16"/>
        </w:rPr>
      </w:pPr>
      <w:r w:rsidRPr="00C76984">
        <w:rPr>
          <w:rStyle w:val="Emphasis"/>
          <w:highlight w:val="green"/>
        </w:rPr>
        <w:t>Working-class voters helped Republicans</w:t>
      </w:r>
      <w:r w:rsidRPr="007D3BB6">
        <w:rPr>
          <w:sz w:val="16"/>
          <w:szCs w:val="16"/>
        </w:rPr>
        <w:t xml:space="preserve"> </w:t>
      </w:r>
      <w:r w:rsidRPr="00C76984">
        <w:rPr>
          <w:rStyle w:val="StyleUnderline"/>
          <w:highlight w:val="green"/>
        </w:rPr>
        <w:t xml:space="preserve">make </w:t>
      </w:r>
      <w:r w:rsidRPr="00C76984">
        <w:rPr>
          <w:rStyle w:val="Emphasis"/>
          <w:highlight w:val="green"/>
        </w:rPr>
        <w:t>steady election</w:t>
      </w:r>
      <w:r w:rsidRPr="00DB0090">
        <w:rPr>
          <w:rStyle w:val="StyleUnderline"/>
        </w:rPr>
        <w:t xml:space="preserve"> </w:t>
      </w:r>
      <w:r w:rsidRPr="00C76984">
        <w:rPr>
          <w:rStyle w:val="StyleUnderline"/>
          <w:highlight w:val="green"/>
        </w:rPr>
        <w:t>gains</w:t>
      </w:r>
      <w:r w:rsidRPr="00DB0090">
        <w:rPr>
          <w:rStyle w:val="StyleUnderline"/>
        </w:rPr>
        <w:t xml:space="preserve"> this year and</w:t>
      </w:r>
      <w:r w:rsidRPr="007D3BB6">
        <w:rPr>
          <w:sz w:val="16"/>
          <w:szCs w:val="16"/>
        </w:rPr>
        <w:t xml:space="preserve"> </w:t>
      </w:r>
      <w:r w:rsidRPr="00C76984">
        <w:rPr>
          <w:rStyle w:val="Emphasis"/>
          <w:sz w:val="28"/>
          <w:szCs w:val="28"/>
          <w:highlight w:val="green"/>
        </w:rPr>
        <w:t>expanded</w:t>
      </w:r>
      <w:r w:rsidRPr="00090BA6">
        <w:rPr>
          <w:rStyle w:val="StyleUnderline"/>
        </w:rPr>
        <w:t xml:space="preserve"> a </w:t>
      </w:r>
      <w:r w:rsidRPr="00C76984">
        <w:rPr>
          <w:rStyle w:val="Emphasis"/>
          <w:sz w:val="28"/>
          <w:szCs w:val="28"/>
          <w:highlight w:val="green"/>
        </w:rPr>
        <w:t>coalition</w:t>
      </w:r>
      <w:r w:rsidRPr="00090BA6">
        <w:rPr>
          <w:rStyle w:val="StyleUnderline"/>
        </w:rPr>
        <w:t xml:space="preserve"> that </w:t>
      </w:r>
      <w:r w:rsidRPr="00C76984">
        <w:rPr>
          <w:rStyle w:val="Emphasis"/>
          <w:sz w:val="28"/>
          <w:szCs w:val="28"/>
          <w:highlight w:val="green"/>
        </w:rPr>
        <w:t>increasingly includes</w:t>
      </w:r>
      <w:r w:rsidRPr="00090BA6">
        <w:rPr>
          <w:rStyle w:val="StyleUnderline"/>
        </w:rPr>
        <w:t xml:space="preserve"> rank-and-file </w:t>
      </w:r>
      <w:r w:rsidRPr="00C76984">
        <w:rPr>
          <w:rStyle w:val="Emphasis"/>
          <w:sz w:val="28"/>
          <w:szCs w:val="28"/>
          <w:highlight w:val="green"/>
        </w:rPr>
        <w:t>union members</w:t>
      </w:r>
      <w:r w:rsidRPr="007D3BB6">
        <w:rPr>
          <w:sz w:val="16"/>
          <w:szCs w:val="16"/>
        </w:rPr>
        <w:t>, a political shift spotlighting one of President-elect Donald Trump’s latest Cabinet picks: a GOP congresswoman, who has drawn labor support, to be his labor secretary.</w:t>
      </w:r>
    </w:p>
    <w:p w14:paraId="55487353" w14:textId="77777777" w:rsidR="002A02F0" w:rsidRPr="007D3BB6" w:rsidRDefault="002A02F0" w:rsidP="002A02F0">
      <w:pPr>
        <w:rPr>
          <w:sz w:val="16"/>
          <w:szCs w:val="16"/>
        </w:rPr>
      </w:pPr>
      <w:r w:rsidRPr="007D3BB6">
        <w:rPr>
          <w:sz w:val="16"/>
          <w:szCs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577D1569" w14:textId="77777777" w:rsidR="002A02F0" w:rsidRPr="007D3BB6" w:rsidRDefault="002A02F0" w:rsidP="002A02F0">
      <w:pPr>
        <w:rPr>
          <w:sz w:val="16"/>
          <w:szCs w:val="16"/>
        </w:rPr>
      </w:pPr>
      <w:r w:rsidRPr="007D3BB6">
        <w:rPr>
          <w:sz w:val="16"/>
          <w:szCs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74AB4A50" w14:textId="77777777" w:rsidR="002A02F0" w:rsidRPr="007D3BB6" w:rsidRDefault="002A02F0" w:rsidP="002A02F0">
      <w:pPr>
        <w:rPr>
          <w:sz w:val="16"/>
          <w:szCs w:val="16"/>
        </w:rPr>
      </w:pPr>
      <w:r w:rsidRPr="00C76984">
        <w:rPr>
          <w:rStyle w:val="StyleUnderline"/>
          <w:highlight w:val="green"/>
        </w:rPr>
        <w:t>For decades</w:t>
      </w:r>
      <w:r w:rsidRPr="00090BA6">
        <w:rPr>
          <w:rStyle w:val="StyleUnderline"/>
        </w:rPr>
        <w:t xml:space="preserve">, </w:t>
      </w:r>
      <w:r w:rsidRPr="00090BA6">
        <w:rPr>
          <w:rStyle w:val="Emphasis"/>
        </w:rPr>
        <w:t xml:space="preserve">labor </w:t>
      </w:r>
      <w:r w:rsidRPr="00C76984">
        <w:rPr>
          <w:rStyle w:val="Emphasis"/>
          <w:highlight w:val="green"/>
        </w:rPr>
        <w:t>unions</w:t>
      </w:r>
      <w:r w:rsidRPr="00090BA6">
        <w:rPr>
          <w:rStyle w:val="StyleUnderline"/>
        </w:rPr>
        <w:t xml:space="preserve"> have </w:t>
      </w:r>
      <w:r w:rsidRPr="00C76984">
        <w:rPr>
          <w:rStyle w:val="StyleUnderline"/>
          <w:highlight w:val="green"/>
        </w:rPr>
        <w:t xml:space="preserve">sided with </w:t>
      </w:r>
      <w:r w:rsidRPr="00C76984">
        <w:rPr>
          <w:rStyle w:val="Emphasis"/>
          <w:highlight w:val="green"/>
        </w:rPr>
        <w:t>Democrats</w:t>
      </w:r>
      <w:r w:rsidRPr="00090BA6">
        <w:rPr>
          <w:rStyle w:val="StyleUnderline"/>
        </w:rPr>
        <w:t xml:space="preserve"> and been </w:t>
      </w:r>
      <w:r w:rsidRPr="00C76984">
        <w:rPr>
          <w:rStyle w:val="StyleUnderline"/>
          <w:highlight w:val="green"/>
        </w:rPr>
        <w:t>greeted</w:t>
      </w:r>
      <w:r w:rsidRPr="00090BA6">
        <w:rPr>
          <w:rStyle w:val="StyleUnderline"/>
        </w:rPr>
        <w:t xml:space="preserve"> largely </w:t>
      </w:r>
      <w:r w:rsidRPr="00C76984">
        <w:rPr>
          <w:rStyle w:val="StyleUnderline"/>
          <w:highlight w:val="green"/>
        </w:rPr>
        <w:t>with</w:t>
      </w:r>
      <w:r w:rsidRPr="00090BA6">
        <w:rPr>
          <w:rStyle w:val="StyleUnderline"/>
        </w:rPr>
        <w:t xml:space="preserve"> </w:t>
      </w:r>
      <w:r w:rsidRPr="00C76984">
        <w:rPr>
          <w:rStyle w:val="Emphasis"/>
          <w:highlight w:val="green"/>
        </w:rPr>
        <w:t>hostility</w:t>
      </w:r>
      <w:r w:rsidRPr="00C76984">
        <w:rPr>
          <w:rStyle w:val="StyleUnderline"/>
          <w:highlight w:val="green"/>
        </w:rPr>
        <w:t xml:space="preserve"> by </w:t>
      </w:r>
      <w:r w:rsidRPr="00C76984">
        <w:rPr>
          <w:rStyle w:val="Emphasis"/>
          <w:highlight w:val="green"/>
        </w:rPr>
        <w:t>Republicans</w:t>
      </w:r>
      <w:r w:rsidRPr="007D3BB6">
        <w:rPr>
          <w:sz w:val="16"/>
          <w:szCs w:val="16"/>
        </w:rPr>
        <w:t xml:space="preserve">. </w:t>
      </w:r>
      <w:r w:rsidRPr="00090BA6">
        <w:rPr>
          <w:rStyle w:val="StyleUnderline"/>
        </w:rPr>
        <w:t xml:space="preserve">But with </w:t>
      </w:r>
      <w:r w:rsidRPr="00C76984">
        <w:rPr>
          <w:rStyle w:val="Emphasis"/>
          <w:highlight w:val="green"/>
        </w:rPr>
        <w:t>Trump’s</w:t>
      </w:r>
      <w:r w:rsidRPr="00C76984">
        <w:rPr>
          <w:rStyle w:val="StyleUnderline"/>
          <w:highlight w:val="green"/>
        </w:rPr>
        <w:t xml:space="preserve"> </w:t>
      </w:r>
      <w:r w:rsidRPr="00C76984">
        <w:rPr>
          <w:rStyle w:val="Emphasis"/>
          <w:highlight w:val="green"/>
        </w:rPr>
        <w:t>populist appeal</w:t>
      </w:r>
      <w:r w:rsidRPr="00090BA6">
        <w:rPr>
          <w:rStyle w:val="StyleUnderline"/>
        </w:rPr>
        <w:t>,</w:t>
      </w:r>
      <w:r w:rsidRPr="007D3BB6">
        <w:rPr>
          <w:sz w:val="16"/>
          <w:szCs w:val="16"/>
        </w:rPr>
        <w:t xml:space="preserve"> his </w:t>
      </w:r>
      <w:r w:rsidRPr="00090BA6">
        <w:rPr>
          <w:rStyle w:val="StyleUnderline"/>
        </w:rPr>
        <w:t xml:space="preserve">working-class base </w:t>
      </w:r>
      <w:r w:rsidRPr="00C76984">
        <w:rPr>
          <w:rStyle w:val="StyleUnderline"/>
          <w:highlight w:val="green"/>
        </w:rPr>
        <w:t>saw</w:t>
      </w:r>
      <w:r w:rsidRPr="00090BA6">
        <w:rPr>
          <w:rStyle w:val="StyleUnderline"/>
        </w:rPr>
        <w:t xml:space="preserve"> a </w:t>
      </w:r>
      <w:r w:rsidRPr="00C76984">
        <w:rPr>
          <w:rStyle w:val="StyleUnderline"/>
          <w:highlight w:val="green"/>
        </w:rPr>
        <w:t>decent share of union</w:t>
      </w:r>
      <w:r w:rsidRPr="00090BA6">
        <w:rPr>
          <w:rStyle w:val="StyleUnderline"/>
        </w:rPr>
        <w:t xml:space="preserve"> </w:t>
      </w:r>
      <w:r w:rsidRPr="00C76984">
        <w:rPr>
          <w:rStyle w:val="StyleUnderline"/>
          <w:highlight w:val="green"/>
        </w:rPr>
        <w:t>rank-and-file voting</w:t>
      </w:r>
      <w:r w:rsidRPr="00090BA6">
        <w:rPr>
          <w:rStyle w:val="StyleUnderline"/>
        </w:rPr>
        <w:t xml:space="preserve"> for </w:t>
      </w:r>
      <w:r w:rsidRPr="00C76984">
        <w:rPr>
          <w:rStyle w:val="StyleUnderline"/>
          <w:highlight w:val="green"/>
        </w:rPr>
        <w:t>Republicans</w:t>
      </w:r>
      <w:r w:rsidRPr="00090BA6">
        <w:rPr>
          <w:rStyle w:val="StyleUnderline"/>
        </w:rPr>
        <w:t xml:space="preserve"> this year, even</w:t>
      </w:r>
      <w:r w:rsidRPr="007D3BB6">
        <w:rPr>
          <w:sz w:val="16"/>
          <w:szCs w:val="16"/>
        </w:rPr>
        <w:t xml:space="preserve"> </w:t>
      </w:r>
      <w:r w:rsidRPr="00090BA6">
        <w:rPr>
          <w:rStyle w:val="StyleUnderline"/>
        </w:rPr>
        <w:t>as major unions</w:t>
      </w:r>
      <w:r w:rsidRPr="007D3BB6">
        <w:rPr>
          <w:sz w:val="16"/>
          <w:szCs w:val="16"/>
        </w:rPr>
        <w:t xml:space="preserve">, including the AFL-CIO and the United Auto Workers, </w:t>
      </w:r>
      <w:r w:rsidRPr="00090BA6">
        <w:rPr>
          <w:rStyle w:val="StyleUnderline"/>
        </w:rPr>
        <w:t>endorsed</w:t>
      </w:r>
      <w:r w:rsidRPr="007D3BB6">
        <w:rPr>
          <w:sz w:val="16"/>
          <w:szCs w:val="16"/>
        </w:rPr>
        <w:t xml:space="preserve"> Democrat Kamala </w:t>
      </w:r>
      <w:r w:rsidRPr="00090BA6">
        <w:rPr>
          <w:rStyle w:val="Emphasis"/>
        </w:rPr>
        <w:t>Harris</w:t>
      </w:r>
      <w:r w:rsidRPr="007D3BB6">
        <w:rPr>
          <w:sz w:val="16"/>
          <w:szCs w:val="16"/>
        </w:rPr>
        <w:t xml:space="preserve"> in the White House race.</w:t>
      </w:r>
    </w:p>
    <w:p w14:paraId="6A4ED1DA" w14:textId="77777777" w:rsidR="002A02F0" w:rsidRPr="007D3BB6" w:rsidRDefault="002A02F0" w:rsidP="002A02F0">
      <w:pPr>
        <w:rPr>
          <w:sz w:val="16"/>
          <w:szCs w:val="16"/>
        </w:rPr>
      </w:pPr>
      <w:r w:rsidRPr="007D3BB6">
        <w:rPr>
          <w:sz w:val="16"/>
          <w:szCs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6CD57C86" w14:textId="77777777" w:rsidR="002A02F0" w:rsidRPr="007D3BB6" w:rsidRDefault="002A02F0" w:rsidP="002A02F0">
      <w:pPr>
        <w:rPr>
          <w:sz w:val="16"/>
          <w:szCs w:val="16"/>
        </w:rPr>
      </w:pPr>
      <w:r w:rsidRPr="007D3BB6">
        <w:rPr>
          <w:sz w:val="16"/>
          <w:szCs w:val="16"/>
        </w:rPr>
        <w:t>The Teamsters ultimately declined to endorse either Trump, the former president, or Harris, the vice president, though leader Sean O’Brien had a prominent speaking slot at the Republican National Convention.</w:t>
      </w:r>
    </w:p>
    <w:p w14:paraId="551702D6" w14:textId="77777777" w:rsidR="002A02F0" w:rsidRPr="007D3BB6" w:rsidRDefault="002A02F0" w:rsidP="002A02F0">
      <w:pPr>
        <w:rPr>
          <w:sz w:val="16"/>
          <w:szCs w:val="16"/>
        </w:rPr>
      </w:pPr>
      <w:r w:rsidRPr="007D3BB6">
        <w:rPr>
          <w:sz w:val="16"/>
          <w:szCs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6ED4A3C8" w14:textId="77777777" w:rsidR="002A02F0" w:rsidRPr="007D3BB6" w:rsidRDefault="002A02F0" w:rsidP="002A02F0">
      <w:pPr>
        <w:rPr>
          <w:sz w:val="16"/>
          <w:szCs w:val="16"/>
        </w:rPr>
      </w:pPr>
      <w:r w:rsidRPr="007D3BB6">
        <w:rPr>
          <w:sz w:val="16"/>
          <w:szCs w:val="16"/>
        </w:rPr>
        <w:t>The work of the Labor Department affects workers’ wages, health and safety, ability to unionize, and employers’ rights to fire employers, among other responsibilities.</w:t>
      </w:r>
    </w:p>
    <w:p w14:paraId="6E9C19E7" w14:textId="77777777" w:rsidR="002A02F0" w:rsidRPr="007D3BB6" w:rsidRDefault="002A02F0" w:rsidP="002A02F0">
      <w:pPr>
        <w:rPr>
          <w:sz w:val="16"/>
          <w:szCs w:val="16"/>
        </w:rPr>
      </w:pPr>
      <w:r w:rsidRPr="007D3BB6">
        <w:rPr>
          <w:sz w:val="16"/>
          <w:szCs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759AA2A2" w14:textId="77777777" w:rsidR="002A02F0" w:rsidRPr="007D3BB6" w:rsidRDefault="002A02F0" w:rsidP="002A02F0">
      <w:pPr>
        <w:rPr>
          <w:sz w:val="16"/>
          <w:szCs w:val="16"/>
        </w:rPr>
      </w:pPr>
      <w:r w:rsidRPr="007D3BB6">
        <w:rPr>
          <w:sz w:val="16"/>
          <w:szCs w:val="16"/>
        </w:rPr>
        <w:t>Unions and the election</w:t>
      </w:r>
    </w:p>
    <w:p w14:paraId="485E1A76" w14:textId="77777777" w:rsidR="002A02F0" w:rsidRPr="007D3BB6" w:rsidRDefault="002A02F0" w:rsidP="002A02F0">
      <w:pPr>
        <w:rPr>
          <w:sz w:val="16"/>
          <w:szCs w:val="16"/>
        </w:rPr>
      </w:pPr>
      <w:r w:rsidRPr="007D3BB6">
        <w:rPr>
          <w:sz w:val="16"/>
          <w:szCs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5D29F336" w14:textId="77777777" w:rsidR="002A02F0" w:rsidRPr="007D3BB6" w:rsidRDefault="002A02F0" w:rsidP="002A02F0">
      <w:pPr>
        <w:rPr>
          <w:sz w:val="16"/>
          <w:szCs w:val="16"/>
        </w:rPr>
      </w:pPr>
      <w:r w:rsidRPr="007D3BB6">
        <w:rPr>
          <w:sz w:val="16"/>
          <w:szCs w:val="16"/>
        </w:rPr>
        <w:t>Chavez-DeRemer was one of few House Republicans to endorse the “Protecting the Right to Organize” or PRO Act, which would allow more workers to conduct organizing campaigns and add penalties for companies that violate workers’ rights.</w:t>
      </w:r>
    </w:p>
    <w:p w14:paraId="2D64505C" w14:textId="77777777" w:rsidR="002A02F0" w:rsidRPr="007D3BB6" w:rsidRDefault="002A02F0" w:rsidP="002A02F0">
      <w:pPr>
        <w:rPr>
          <w:sz w:val="16"/>
          <w:szCs w:val="16"/>
        </w:rPr>
      </w:pPr>
      <w:r w:rsidRPr="007D3BB6">
        <w:rPr>
          <w:sz w:val="16"/>
          <w:szCs w:val="16"/>
        </w:rPr>
        <w:t>The measure would weaken “right-to-work” laws that allow employees in more than half the states to avoid participating in or paying dues to unions that represent workers at their places of employment.</w:t>
      </w:r>
    </w:p>
    <w:p w14:paraId="7C6BA8EB" w14:textId="77777777" w:rsidR="002A02F0" w:rsidRPr="007D3BB6" w:rsidRDefault="002A02F0" w:rsidP="002A02F0">
      <w:pPr>
        <w:rPr>
          <w:sz w:val="16"/>
          <w:szCs w:val="16"/>
        </w:rPr>
      </w:pPr>
      <w:r w:rsidRPr="00090BA6">
        <w:rPr>
          <w:rStyle w:val="StyleUnderline"/>
        </w:rPr>
        <w:t xml:space="preserve">Trump’s </w:t>
      </w:r>
      <w:r w:rsidRPr="00C76984">
        <w:rPr>
          <w:rStyle w:val="StyleUnderline"/>
          <w:highlight w:val="green"/>
        </w:rPr>
        <w:t>first term saw</w:t>
      </w:r>
      <w:r w:rsidRPr="00090BA6">
        <w:rPr>
          <w:rStyle w:val="StyleUnderline"/>
        </w:rPr>
        <w:t xml:space="preserve"> firmly </w:t>
      </w:r>
      <w:r w:rsidRPr="00C76984">
        <w:rPr>
          <w:rStyle w:val="StyleUnderline"/>
          <w:highlight w:val="green"/>
        </w:rPr>
        <w:t>pro-business policies</w:t>
      </w:r>
      <w:r w:rsidRPr="00090BA6">
        <w:rPr>
          <w:rStyle w:val="StyleUnderline"/>
        </w:rPr>
        <w:t xml:space="preserve"> </w:t>
      </w:r>
      <w:r w:rsidRPr="00C76984">
        <w:rPr>
          <w:rStyle w:val="StyleUnderline"/>
          <w:highlight w:val="green"/>
        </w:rPr>
        <w:t>from his appointees</w:t>
      </w:r>
      <w:r w:rsidRPr="00090BA6">
        <w:rPr>
          <w:rStyle w:val="StyleUnderline"/>
        </w:rPr>
        <w:t xml:space="preserve"> across government,</w:t>
      </w:r>
      <w:r w:rsidRPr="007D3BB6">
        <w:rPr>
          <w:sz w:val="16"/>
          <w:szCs w:val="16"/>
        </w:rPr>
        <w:t xml:space="preserve"> </w:t>
      </w:r>
      <w:r w:rsidRPr="00090BA6">
        <w:rPr>
          <w:rStyle w:val="StyleUnderline"/>
        </w:rPr>
        <w:t>including those on the</w:t>
      </w:r>
      <w:r w:rsidRPr="007D3BB6">
        <w:rPr>
          <w:sz w:val="16"/>
          <w:szCs w:val="16"/>
        </w:rPr>
        <w:t xml:space="preserve"> </w:t>
      </w:r>
      <w:r w:rsidRPr="00090BA6">
        <w:rPr>
          <w:rStyle w:val="Emphasis"/>
        </w:rPr>
        <w:t>N</w:t>
      </w:r>
      <w:r w:rsidRPr="007D3BB6">
        <w:rPr>
          <w:sz w:val="16"/>
          <w:szCs w:val="16"/>
        </w:rPr>
        <w:t xml:space="preserve">ational </w:t>
      </w:r>
      <w:r w:rsidRPr="00090BA6">
        <w:rPr>
          <w:rStyle w:val="Emphasis"/>
        </w:rPr>
        <w:t>L</w:t>
      </w:r>
      <w:r w:rsidRPr="007D3BB6">
        <w:rPr>
          <w:sz w:val="16"/>
          <w:szCs w:val="16"/>
        </w:rPr>
        <w:t xml:space="preserve">abor </w:t>
      </w:r>
      <w:r w:rsidRPr="00090BA6">
        <w:rPr>
          <w:rStyle w:val="Emphasis"/>
        </w:rPr>
        <w:t>R</w:t>
      </w:r>
      <w:r w:rsidRPr="007D3BB6">
        <w:rPr>
          <w:sz w:val="16"/>
          <w:szCs w:val="16"/>
        </w:rPr>
        <w:t xml:space="preserve">elations </w:t>
      </w:r>
      <w:r w:rsidRPr="00090BA6">
        <w:rPr>
          <w:rStyle w:val="Emphasis"/>
        </w:rPr>
        <w:t>B</w:t>
      </w:r>
      <w:r w:rsidRPr="007D3BB6">
        <w:rPr>
          <w:sz w:val="16"/>
          <w:szCs w:val="16"/>
        </w:rPr>
        <w:t>oard. Trump, a real estate developer and businessman before winning the presidency, generally has backed policies that would make it harder for workers to unionize.</w:t>
      </w:r>
    </w:p>
    <w:p w14:paraId="493C34DC" w14:textId="77777777" w:rsidR="002A02F0" w:rsidRPr="007D3BB6" w:rsidRDefault="002A02F0" w:rsidP="002A02F0">
      <w:pPr>
        <w:rPr>
          <w:sz w:val="16"/>
          <w:szCs w:val="16"/>
        </w:rPr>
      </w:pPr>
      <w:r w:rsidRPr="007D3BB6">
        <w:rPr>
          <w:sz w:val="16"/>
          <w:szCs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25C4AE92" w14:textId="77777777" w:rsidR="002A02F0" w:rsidRPr="007D3BB6" w:rsidRDefault="002A02F0" w:rsidP="002A02F0">
      <w:pPr>
        <w:rPr>
          <w:sz w:val="16"/>
          <w:szCs w:val="16"/>
        </w:rPr>
      </w:pPr>
      <w:r w:rsidRPr="007D3BB6">
        <w:rPr>
          <w:sz w:val="16"/>
          <w:szCs w:val="16"/>
        </w:rPr>
        <w:t>He has stacked his incoming administration with officials who worked on the Heritage Foundation’s “Project 2025” blueprint, which includes a sharp swing away from Biden’s pro-union policies.</w:t>
      </w:r>
    </w:p>
    <w:p w14:paraId="0569D7EE" w14:textId="77777777" w:rsidR="002A02F0" w:rsidRDefault="002A02F0" w:rsidP="002A02F0">
      <w:pPr>
        <w:rPr>
          <w:rStyle w:val="StyleUnderline"/>
        </w:rPr>
      </w:pPr>
      <w:r w:rsidRPr="007D3BB6">
        <w:rPr>
          <w:sz w:val="16"/>
          <w:szCs w:val="16"/>
        </w:rPr>
        <w:t>“Chavez-</w:t>
      </w:r>
      <w:r w:rsidRPr="00C76984">
        <w:rPr>
          <w:rStyle w:val="Emphasis"/>
          <w:highlight w:val="green"/>
        </w:rPr>
        <w:t>DeRemer</w:t>
      </w:r>
      <w:r w:rsidRPr="009B45A2">
        <w:rPr>
          <w:rStyle w:val="Emphasis"/>
        </w:rPr>
        <w:t>’s</w:t>
      </w:r>
      <w:r w:rsidRPr="007D3BB6">
        <w:rPr>
          <w:sz w:val="16"/>
          <w:szCs w:val="16"/>
        </w:rPr>
        <w:t xml:space="preserve"> </w:t>
      </w:r>
      <w:r w:rsidRPr="00090BA6">
        <w:rPr>
          <w:rStyle w:val="StyleUnderline"/>
        </w:rPr>
        <w:t xml:space="preserve">record suggests she </w:t>
      </w:r>
      <w:r w:rsidRPr="00C76984">
        <w:rPr>
          <w:rStyle w:val="StyleUnderline"/>
          <w:highlight w:val="green"/>
        </w:rPr>
        <w:t>understands the value of</w:t>
      </w:r>
      <w:r w:rsidRPr="00090BA6">
        <w:rPr>
          <w:rStyle w:val="StyleUnderline"/>
        </w:rPr>
        <w:t xml:space="preserve"> policies that strengthen </w:t>
      </w:r>
      <w:r w:rsidRPr="00C76984">
        <w:rPr>
          <w:rStyle w:val="Emphasis"/>
          <w:highlight w:val="green"/>
        </w:rPr>
        <w:t>workers’ rights</w:t>
      </w:r>
      <w:r w:rsidRPr="007D3BB6">
        <w:rPr>
          <w:sz w:val="16"/>
          <w:szCs w:val="16"/>
        </w:rPr>
        <w:t xml:space="preserve"> and economic security,” said Rebecca Dixon, president and CEO of National Employment Law Project, which is backed my many of the country’s major labor unions. “</w:t>
      </w:r>
      <w:r w:rsidRPr="00090BA6">
        <w:rPr>
          <w:rStyle w:val="StyleUnderline"/>
        </w:rPr>
        <w:t xml:space="preserve">But the </w:t>
      </w:r>
      <w:r w:rsidRPr="00C76984">
        <w:rPr>
          <w:rStyle w:val="StyleUnderline"/>
          <w:highlight w:val="green"/>
        </w:rPr>
        <w:t>Trump</w:t>
      </w:r>
      <w:r w:rsidRPr="00090BA6">
        <w:rPr>
          <w:rStyle w:val="StyleUnderline"/>
        </w:rPr>
        <w:t xml:space="preserve"> administration’s </w:t>
      </w:r>
      <w:r w:rsidRPr="00C76984">
        <w:rPr>
          <w:rStyle w:val="StyleUnderline"/>
          <w:highlight w:val="green"/>
        </w:rPr>
        <w:t>agenda is</w:t>
      </w:r>
      <w:r w:rsidRPr="00090BA6">
        <w:rPr>
          <w:rStyle w:val="StyleUnderline"/>
        </w:rPr>
        <w:t xml:space="preserve"> fundamentally</w:t>
      </w:r>
      <w:r w:rsidRPr="007D3BB6">
        <w:rPr>
          <w:sz w:val="16"/>
          <w:szCs w:val="16"/>
        </w:rPr>
        <w:t xml:space="preserve"> </w:t>
      </w:r>
      <w:r w:rsidRPr="00C76984">
        <w:rPr>
          <w:rStyle w:val="StyleUnderline"/>
          <w:highlight w:val="green"/>
        </w:rPr>
        <w:t xml:space="preserve">at </w:t>
      </w:r>
      <w:r w:rsidRPr="00C76984">
        <w:rPr>
          <w:rStyle w:val="Emphasis"/>
          <w:highlight w:val="green"/>
        </w:rPr>
        <w:t>odds</w:t>
      </w:r>
      <w:r w:rsidRPr="00090BA6">
        <w:rPr>
          <w:rStyle w:val="StyleUnderline"/>
        </w:rPr>
        <w:t xml:space="preserve"> </w:t>
      </w:r>
      <w:r w:rsidRPr="00C76984">
        <w:rPr>
          <w:rStyle w:val="StyleUnderline"/>
          <w:highlight w:val="green"/>
        </w:rPr>
        <w:t xml:space="preserve">with </w:t>
      </w:r>
      <w:r w:rsidRPr="00C76984">
        <w:rPr>
          <w:rStyle w:val="Emphasis"/>
          <w:highlight w:val="green"/>
        </w:rPr>
        <w:t>these principles</w:t>
      </w:r>
      <w:r w:rsidRPr="007D3BB6">
        <w:rPr>
          <w:sz w:val="16"/>
          <w:szCs w:val="16"/>
        </w:rPr>
        <w:t xml:space="preserve">, </w:t>
      </w:r>
      <w:r w:rsidRPr="00090BA6">
        <w:rPr>
          <w:rStyle w:val="StyleUnderline"/>
        </w:rPr>
        <w:t xml:space="preserve">threatening to </w:t>
      </w:r>
      <w:r w:rsidRPr="00C76984">
        <w:rPr>
          <w:rStyle w:val="StyleUnderline"/>
          <w:highlight w:val="green"/>
        </w:rPr>
        <w:t>roll back</w:t>
      </w:r>
      <w:r w:rsidRPr="00090BA6">
        <w:rPr>
          <w:rStyle w:val="StyleUnderline"/>
        </w:rPr>
        <w:t xml:space="preserve"> </w:t>
      </w:r>
      <w:r w:rsidRPr="00C76984">
        <w:rPr>
          <w:rStyle w:val="Emphasis"/>
          <w:highlight w:val="green"/>
        </w:rPr>
        <w:t>workplace protections</w:t>
      </w:r>
      <w:r w:rsidRPr="007D3BB6">
        <w:rPr>
          <w:sz w:val="16"/>
          <w:szCs w:val="16"/>
        </w:rPr>
        <w:t xml:space="preserve">, </w:t>
      </w:r>
      <w:r w:rsidRPr="00090BA6">
        <w:rPr>
          <w:rStyle w:val="StyleUnderline"/>
        </w:rPr>
        <w:t xml:space="preserve">undermine </w:t>
      </w:r>
      <w:r w:rsidRPr="00C76984">
        <w:rPr>
          <w:rStyle w:val="Emphasis"/>
          <w:highlight w:val="green"/>
        </w:rPr>
        <w:t>collective bargaining</w:t>
      </w:r>
      <w:r w:rsidRPr="007D3BB6">
        <w:rPr>
          <w:sz w:val="16"/>
          <w:szCs w:val="16"/>
        </w:rPr>
        <w:t xml:space="preserve">, </w:t>
      </w:r>
      <w:r w:rsidRPr="00090BA6">
        <w:rPr>
          <w:rStyle w:val="StyleUnderline"/>
        </w:rPr>
        <w:t>and prioritize</w:t>
      </w:r>
      <w:r w:rsidRPr="007D3BB6">
        <w:rPr>
          <w:sz w:val="16"/>
          <w:szCs w:val="16"/>
        </w:rPr>
        <w:t xml:space="preserve"> corporate </w:t>
      </w:r>
      <w:r w:rsidRPr="00C76984">
        <w:rPr>
          <w:rStyle w:val="StyleUnderline"/>
          <w:highlight w:val="green"/>
        </w:rPr>
        <w:t>profits over the needs</w:t>
      </w:r>
      <w:r w:rsidRPr="00090BA6">
        <w:rPr>
          <w:rStyle w:val="StyleUnderline"/>
        </w:rPr>
        <w:t xml:space="preserve"> of working people</w:t>
      </w:r>
      <w:r w:rsidRPr="007D3BB6">
        <w:rPr>
          <w:sz w:val="16"/>
          <w:szCs w:val="16"/>
        </w:rPr>
        <w:t xml:space="preserve">. </w:t>
      </w:r>
      <w:r w:rsidRPr="00090BA6">
        <w:rPr>
          <w:rStyle w:val="StyleUnderline"/>
        </w:rPr>
        <w:t xml:space="preserve">This is where her true </w:t>
      </w:r>
      <w:r w:rsidRPr="00090BA6">
        <w:rPr>
          <w:rStyle w:val="Emphasis"/>
        </w:rPr>
        <w:t>commitment</w:t>
      </w:r>
      <w:r w:rsidRPr="00090BA6">
        <w:rPr>
          <w:rStyle w:val="StyleUnderline"/>
        </w:rPr>
        <w:t xml:space="preserve"> to workers will be tested.”</w:t>
      </w:r>
    </w:p>
    <w:p w14:paraId="488D847A" w14:textId="77777777" w:rsidR="002A02F0" w:rsidRDefault="002A02F0" w:rsidP="002A02F0">
      <w:pPr>
        <w:rPr>
          <w:rStyle w:val="StyleUnderline"/>
        </w:rPr>
      </w:pPr>
      <w:r w:rsidRPr="00090BA6">
        <w:rPr>
          <w:rStyle w:val="Emphasis"/>
        </w:rPr>
        <w:t>Other</w:t>
      </w:r>
      <w:r w:rsidRPr="007D3BB6">
        <w:rPr>
          <w:sz w:val="16"/>
          <w:szCs w:val="16"/>
        </w:rPr>
        <w:t xml:space="preserve"> </w:t>
      </w:r>
      <w:r w:rsidRPr="00C76984">
        <w:rPr>
          <w:rStyle w:val="StyleUnderline"/>
          <w:highlight w:val="green"/>
        </w:rPr>
        <w:t>union leaders</w:t>
      </w:r>
      <w:r w:rsidRPr="00090BA6">
        <w:rPr>
          <w:rStyle w:val="StyleUnderline"/>
        </w:rPr>
        <w:t xml:space="preserve"> also </w:t>
      </w:r>
      <w:r w:rsidRPr="00C76984">
        <w:rPr>
          <w:rStyle w:val="Emphasis"/>
          <w:highlight w:val="green"/>
        </w:rPr>
        <w:t>issued praise</w:t>
      </w:r>
      <w:r w:rsidRPr="007D3BB6">
        <w:rPr>
          <w:sz w:val="16"/>
          <w:szCs w:val="16"/>
        </w:rPr>
        <w:t xml:space="preserve">, </w:t>
      </w:r>
      <w:r w:rsidRPr="00090BA6">
        <w:rPr>
          <w:rStyle w:val="StyleUnderline"/>
        </w:rPr>
        <w:t xml:space="preserve">but also </w:t>
      </w:r>
      <w:r w:rsidRPr="00C76984">
        <w:rPr>
          <w:rStyle w:val="Emphasis"/>
          <w:highlight w:val="green"/>
        </w:rPr>
        <w:t>sounded</w:t>
      </w:r>
      <w:r w:rsidRPr="00090BA6">
        <w:rPr>
          <w:rStyle w:val="StyleUnderline"/>
        </w:rPr>
        <w:t xml:space="preserve"> </w:t>
      </w:r>
      <w:r w:rsidRPr="00C76984">
        <w:rPr>
          <w:rStyle w:val="StyleUnderline"/>
          <w:highlight w:val="green"/>
        </w:rPr>
        <w:t xml:space="preserve">a </w:t>
      </w:r>
      <w:r w:rsidRPr="00C76984">
        <w:rPr>
          <w:rStyle w:val="Emphasis"/>
          <w:highlight w:val="green"/>
        </w:rPr>
        <w:t>note of caution</w:t>
      </w:r>
      <w:r w:rsidRPr="00090BA6">
        <w:rPr>
          <w:rStyle w:val="StyleUnderline"/>
        </w:rPr>
        <w:t>.</w:t>
      </w:r>
    </w:p>
    <w:p w14:paraId="78200CF1" w14:textId="77777777" w:rsidR="002A02F0" w:rsidRDefault="002A02F0" w:rsidP="002A02F0">
      <w:pPr>
        <w:rPr>
          <w:rStyle w:val="StyleUnderline"/>
        </w:rPr>
      </w:pPr>
      <w:r w:rsidRPr="007D3BB6">
        <w:rPr>
          <w:sz w:val="16"/>
          <w:szCs w:val="16"/>
        </w:rPr>
        <w:t>“</w:t>
      </w:r>
      <w:r w:rsidRPr="00090BA6">
        <w:rPr>
          <w:rStyle w:val="StyleUnderline"/>
        </w:rPr>
        <w:t xml:space="preserve">Educators and </w:t>
      </w:r>
      <w:r w:rsidRPr="00C76984">
        <w:rPr>
          <w:rStyle w:val="Emphasis"/>
          <w:sz w:val="28"/>
          <w:szCs w:val="28"/>
          <w:highlight w:val="green"/>
        </w:rPr>
        <w:t>working families</w:t>
      </w:r>
      <w:r w:rsidRPr="00090BA6">
        <w:rPr>
          <w:rStyle w:val="StyleUnderline"/>
        </w:rPr>
        <w:t xml:space="preserve"> across the </w:t>
      </w:r>
      <w:r w:rsidRPr="00090BA6">
        <w:rPr>
          <w:rStyle w:val="Emphasis"/>
        </w:rPr>
        <w:t>nation</w:t>
      </w:r>
      <w:r w:rsidRPr="00090BA6">
        <w:rPr>
          <w:rStyle w:val="StyleUnderline"/>
        </w:rPr>
        <w:t xml:space="preserve"> </w:t>
      </w:r>
      <w:r w:rsidRPr="00C76984">
        <w:rPr>
          <w:rStyle w:val="Emphasis"/>
          <w:sz w:val="28"/>
          <w:szCs w:val="28"/>
          <w:highlight w:val="green"/>
        </w:rPr>
        <w:t>will be watching</w:t>
      </w:r>
      <w:r w:rsidRPr="007D3BB6">
        <w:rPr>
          <w:sz w:val="16"/>
          <w:szCs w:val="16"/>
        </w:rPr>
        <w:t xml:space="preserve"> … as she moves through the confirmation process,” the president of the National Education Association, Becky Pringle, said in a statement, “</w:t>
      </w:r>
      <w:r w:rsidRPr="00090BA6">
        <w:rPr>
          <w:rStyle w:val="StyleUnderline"/>
        </w:rPr>
        <w:t xml:space="preserve">and hope to hear a pledge from her to continue to stand up for </w:t>
      </w:r>
      <w:r w:rsidRPr="00090BA6">
        <w:rPr>
          <w:rStyle w:val="Emphasis"/>
        </w:rPr>
        <w:t>workers</w:t>
      </w:r>
      <w:r w:rsidRPr="00090BA6">
        <w:rPr>
          <w:rStyle w:val="StyleUnderline"/>
        </w:rPr>
        <w:t xml:space="preserve"> </w:t>
      </w:r>
      <w:r w:rsidRPr="007D3BB6">
        <w:rPr>
          <w:sz w:val="16"/>
          <w:szCs w:val="16"/>
        </w:rPr>
        <w:t xml:space="preserve">and students as her record suggests, </w:t>
      </w:r>
      <w:r w:rsidRPr="00090BA6">
        <w:rPr>
          <w:rStyle w:val="StyleUnderline"/>
        </w:rPr>
        <w:t>not blind loyalty to the Project 2025 agenda.”</w:t>
      </w:r>
    </w:p>
    <w:p w14:paraId="009D647A" w14:textId="77777777" w:rsidR="002A02F0" w:rsidRPr="007D3BB6" w:rsidRDefault="002A02F0" w:rsidP="002A02F0">
      <w:pPr>
        <w:rPr>
          <w:sz w:val="16"/>
          <w:szCs w:val="16"/>
        </w:rPr>
      </w:pPr>
      <w:r w:rsidRPr="007D3BB6">
        <w:rPr>
          <w:sz w:val="16"/>
          <w:szCs w:val="16"/>
        </w:rPr>
        <w:t>AFL-CIO President Liz Shuler welcomed the choice while taking care to note Trump’s history of opposing polices that support unions.</w:t>
      </w:r>
    </w:p>
    <w:p w14:paraId="31245797" w14:textId="77777777" w:rsidR="002A02F0" w:rsidRPr="007D3BB6" w:rsidRDefault="002A02F0" w:rsidP="002A02F0">
      <w:pPr>
        <w:rPr>
          <w:sz w:val="16"/>
          <w:szCs w:val="16"/>
        </w:rPr>
      </w:pPr>
      <w:r w:rsidRPr="007D3BB6">
        <w:rPr>
          <w:sz w:val="16"/>
          <w:szCs w:val="16"/>
        </w:rPr>
        <w:t>“It remains to be seen what she will be permitted to do as secretary of labor in an administration with a dramatically anti-worker agenda,” Shuler said.</w:t>
      </w:r>
    </w:p>
    <w:p w14:paraId="15339E6A" w14:textId="77777777" w:rsidR="002A02F0" w:rsidRDefault="002A02F0" w:rsidP="009C1CAE">
      <w:pPr>
        <w:rPr>
          <w:sz w:val="16"/>
        </w:rPr>
      </w:pPr>
    </w:p>
    <w:p w14:paraId="59E7B5CA" w14:textId="77777777" w:rsidR="002A02F0" w:rsidRDefault="002A02F0" w:rsidP="009C1CAE">
      <w:pPr>
        <w:rPr>
          <w:sz w:val="16"/>
        </w:rPr>
      </w:pPr>
    </w:p>
    <w:p w14:paraId="40BE2671" w14:textId="77777777" w:rsidR="00496BF2" w:rsidRDefault="00496BF2" w:rsidP="00D91E33">
      <w:pPr>
        <w:pStyle w:val="Analytic"/>
      </w:pPr>
    </w:p>
    <w:p w14:paraId="4D7AB2AC" w14:textId="77777777" w:rsidR="00D91E33" w:rsidRDefault="00D91E33" w:rsidP="00410FCA"/>
    <w:p w14:paraId="61FE81BD" w14:textId="77777777" w:rsidR="00410FCA" w:rsidRPr="00410FCA" w:rsidRDefault="00410FCA" w:rsidP="00410FCA">
      <w:pPr>
        <w:keepNext/>
        <w:keepLines/>
        <w:spacing w:before="40" w:after="0"/>
        <w:outlineLvl w:val="3"/>
        <w:rPr>
          <w:rFonts w:eastAsiaTheme="majorEastAsia" w:cstheme="majorBidi"/>
          <w:b/>
          <w:iCs/>
        </w:rPr>
      </w:pPr>
      <w:r w:rsidRPr="00410FCA">
        <w:rPr>
          <w:rFonts w:eastAsiaTheme="majorEastAsia" w:cstheme="majorBidi"/>
          <w:b/>
          <w:iCs/>
        </w:rPr>
        <w:t>‘Collective bargaining rights.’</w:t>
      </w:r>
    </w:p>
    <w:p w14:paraId="7BC42D16" w14:textId="77777777" w:rsidR="00410FCA" w:rsidRPr="00410FCA" w:rsidRDefault="00410FCA" w:rsidP="00410FCA">
      <w:r w:rsidRPr="00410FCA">
        <w:t xml:space="preserve">Thomas </w:t>
      </w:r>
      <w:r w:rsidRPr="00410FCA">
        <w:rPr>
          <w:b/>
          <w:bCs/>
        </w:rPr>
        <w:t>Waterman 19</w:t>
      </w:r>
      <w:r w:rsidRPr="00410FCA">
        <w:t>, Justice, Supreme Court of Iowa, "AFSCME Iowa Council 61 v. State," No. 17-1841, 05/17/2019</w:t>
      </w:r>
    </w:p>
    <w:p w14:paraId="3002A7BE" w14:textId="77777777" w:rsidR="00410FCA" w:rsidRPr="00410FCA" w:rsidRDefault="00410FCA" w:rsidP="00410FCA">
      <w:pPr>
        <w:rPr>
          <w:sz w:val="16"/>
        </w:rPr>
      </w:pPr>
      <w:r w:rsidRPr="00410FCA">
        <w:rPr>
          <w:sz w:val="16"/>
        </w:rPr>
        <w:t>"</w:t>
      </w:r>
      <w:r w:rsidRPr="00410FCA">
        <w:rPr>
          <w:highlight w:val="green"/>
          <w:u w:val="single"/>
        </w:rPr>
        <w:t xml:space="preserve">We </w:t>
      </w:r>
      <w:r w:rsidRPr="00410FCA">
        <w:rPr>
          <w:b/>
          <w:iCs/>
          <w:highlight w:val="green"/>
          <w:u w:val="single"/>
          <w:bdr w:val="single" w:sz="8" w:space="0" w:color="auto"/>
        </w:rPr>
        <w:t>reiterate</w:t>
      </w:r>
      <w:r w:rsidRPr="00410FCA">
        <w:rPr>
          <w:highlight w:val="green"/>
          <w:u w:val="single"/>
        </w:rPr>
        <w:t xml:space="preserve"> that</w:t>
      </w:r>
      <w:r w:rsidRPr="00410FCA">
        <w:rPr>
          <w:u w:val="single"/>
        </w:rPr>
        <w:t xml:space="preserve"> the </w:t>
      </w:r>
      <w:r w:rsidRPr="00410FCA">
        <w:rPr>
          <w:b/>
          <w:iCs/>
          <w:highlight w:val="green"/>
          <w:u w:val="single"/>
          <w:bdr w:val="single" w:sz="8" w:space="0" w:color="auto"/>
        </w:rPr>
        <w:t>scope</w:t>
      </w:r>
      <w:r w:rsidRPr="00410FCA">
        <w:rPr>
          <w:highlight w:val="green"/>
          <w:u w:val="single"/>
        </w:rPr>
        <w:t xml:space="preserve"> of </w:t>
      </w:r>
      <w:r w:rsidRPr="00410FCA">
        <w:rPr>
          <w:b/>
          <w:iCs/>
          <w:highlight w:val="green"/>
          <w:u w:val="single"/>
          <w:bdr w:val="single" w:sz="8" w:space="0" w:color="auto"/>
        </w:rPr>
        <w:t>c</w:t>
      </w:r>
      <w:r w:rsidRPr="00410FCA">
        <w:rPr>
          <w:u w:val="single"/>
        </w:rPr>
        <w:t xml:space="preserve">ollective </w:t>
      </w:r>
      <w:r w:rsidRPr="00410FCA">
        <w:rPr>
          <w:b/>
          <w:iCs/>
          <w:highlight w:val="green"/>
          <w:u w:val="single"/>
          <w:bdr w:val="single" w:sz="8" w:space="0" w:color="auto"/>
        </w:rPr>
        <w:t>b</w:t>
      </w:r>
      <w:r w:rsidRPr="00410FCA">
        <w:rPr>
          <w:u w:val="single"/>
        </w:rPr>
        <w:t xml:space="preserve">argaining </w:t>
      </w:r>
      <w:r w:rsidRPr="00410FCA">
        <w:rPr>
          <w:b/>
          <w:iCs/>
          <w:highlight w:val="green"/>
          <w:u w:val="single"/>
          <w:bdr w:val="single" w:sz="8" w:space="0" w:color="auto"/>
        </w:rPr>
        <w:t>r</w:t>
      </w:r>
      <w:r w:rsidRPr="00410FCA">
        <w:rPr>
          <w:u w:val="single"/>
        </w:rPr>
        <w:t>ights</w:t>
      </w:r>
      <w:r w:rsidRPr="00410FCA">
        <w:rPr>
          <w:sz w:val="16"/>
        </w:rPr>
        <w:t xml:space="preserve"> of public employees "</w:t>
      </w:r>
      <w:r w:rsidRPr="00410FCA">
        <w:rPr>
          <w:highlight w:val="green"/>
          <w:u w:val="single"/>
        </w:rPr>
        <w:t>is</w:t>
      </w:r>
      <w:r w:rsidRPr="00410FCA">
        <w:rPr>
          <w:u w:val="single"/>
        </w:rPr>
        <w:t xml:space="preserve"> a </w:t>
      </w:r>
      <w:r w:rsidRPr="00410FCA">
        <w:rPr>
          <w:b/>
          <w:iCs/>
          <w:highlight w:val="green"/>
          <w:u w:val="single"/>
          <w:bdr w:val="single" w:sz="8" w:space="0" w:color="auto"/>
        </w:rPr>
        <w:t>matter</w:t>
      </w:r>
      <w:r w:rsidRPr="00410FCA">
        <w:rPr>
          <w:highlight w:val="green"/>
          <w:u w:val="single"/>
        </w:rPr>
        <w:t xml:space="preserve"> for</w:t>
      </w:r>
      <w:r w:rsidRPr="00410FCA">
        <w:rPr>
          <w:u w:val="single"/>
        </w:rPr>
        <w:t xml:space="preserve"> the </w:t>
      </w:r>
      <w:r w:rsidRPr="00410FCA">
        <w:rPr>
          <w:b/>
          <w:iCs/>
          <w:highlight w:val="green"/>
          <w:u w:val="single"/>
          <w:bdr w:val="single" w:sz="8" w:space="0" w:color="auto"/>
        </w:rPr>
        <w:t>legislature</w:t>
      </w:r>
      <w:r w:rsidRPr="00410FCA">
        <w:rPr>
          <w:highlight w:val="green"/>
          <w:u w:val="single"/>
        </w:rPr>
        <w:t xml:space="preserve">, </w:t>
      </w:r>
      <w:r w:rsidRPr="00410FCA">
        <w:rPr>
          <w:b/>
          <w:iCs/>
          <w:highlight w:val="green"/>
          <w:u w:val="single"/>
          <w:bdr w:val="single" w:sz="8" w:space="0" w:color="auto"/>
        </w:rPr>
        <w:t>not</w:t>
      </w:r>
      <w:r w:rsidRPr="00410FCA">
        <w:rPr>
          <w:u w:val="single"/>
        </w:rPr>
        <w:t xml:space="preserve"> the </w:t>
      </w:r>
      <w:r w:rsidRPr="00410FCA">
        <w:rPr>
          <w:b/>
          <w:iCs/>
          <w:highlight w:val="green"/>
          <w:u w:val="single"/>
          <w:bdr w:val="single" w:sz="8" w:space="0" w:color="auto"/>
        </w:rPr>
        <w:t>courts</w:t>
      </w:r>
      <w:r w:rsidRPr="00410FCA">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70E9FC83" w14:textId="77777777" w:rsidR="00410FCA" w:rsidRPr="00410FCA" w:rsidRDefault="00410FCA" w:rsidP="00410FCA">
      <w:pPr>
        <w:keepNext/>
        <w:keepLines/>
        <w:spacing w:before="40" w:after="0"/>
        <w:outlineLvl w:val="3"/>
        <w:rPr>
          <w:rFonts w:eastAsiaTheme="majorEastAsia" w:cstheme="majorBidi"/>
          <w:b/>
          <w:iCs/>
        </w:rPr>
      </w:pPr>
      <w:r w:rsidRPr="00410FCA">
        <w:rPr>
          <w:rFonts w:eastAsiaTheme="majorEastAsia" w:cstheme="majorBidi"/>
          <w:b/>
          <w:iCs/>
        </w:rPr>
        <w:t>‘Rights.’</w:t>
      </w:r>
    </w:p>
    <w:p w14:paraId="5B891B49" w14:textId="77777777" w:rsidR="00410FCA" w:rsidRPr="00410FCA" w:rsidRDefault="00410FCA" w:rsidP="00410FCA">
      <w:r w:rsidRPr="00410FCA">
        <w:t xml:space="preserve">Jennifer </w:t>
      </w:r>
      <w:r w:rsidRPr="00410FCA">
        <w:rPr>
          <w:b/>
          <w:bCs/>
        </w:rPr>
        <w:t>Elrod &amp;</w:t>
      </w:r>
      <w:r w:rsidRPr="00410FCA">
        <w:t xml:space="preserve"> Andy </w:t>
      </w:r>
      <w:r w:rsidRPr="00410FCA">
        <w:rPr>
          <w:b/>
          <w:bCs/>
        </w:rPr>
        <w:t>Oldham 22</w:t>
      </w:r>
      <w:r w:rsidRPr="00410FCA">
        <w:t>, Federal Court of Appeals Judges on the Fifth Circuit, United States Court of Appeals for the Fifth Circuit, "Jarkesy v. SEC," United States Court of Appeals for the Fifth Circuit, 05/18/2022, https://www.ca5.uscourts.gov/opinions/pub/20/20-61007-CV0.pdf</w:t>
      </w:r>
    </w:p>
    <w:p w14:paraId="35E8965D" w14:textId="77777777" w:rsidR="00410FCA" w:rsidRPr="00410FCA" w:rsidRDefault="00410FCA" w:rsidP="00410FCA">
      <w:r w:rsidRPr="00410FCA">
        <w:rPr>
          <w:sz w:val="16"/>
        </w:rPr>
        <w:t xml:space="preserve">We first conclude that Congress has delegated to the SEC what would be legislative power absent a guiding intelligible principle. </w:t>
      </w:r>
      <w:r w:rsidRPr="00410FCA">
        <w:rPr>
          <w:highlight w:val="green"/>
          <w:u w:val="single"/>
        </w:rPr>
        <w:t>Government actions are “</w:t>
      </w:r>
      <w:r w:rsidRPr="00410FCA">
        <w:rPr>
          <w:b/>
          <w:iCs/>
          <w:highlight w:val="green"/>
          <w:u w:val="single"/>
          <w:bdr w:val="single" w:sz="8" w:space="0" w:color="auto"/>
        </w:rPr>
        <w:t>legislative</w:t>
      </w:r>
      <w:r w:rsidRPr="00410FCA">
        <w:rPr>
          <w:highlight w:val="green"/>
          <w:u w:val="single"/>
        </w:rPr>
        <w:t>” if they have</w:t>
      </w:r>
      <w:r w:rsidRPr="00410FCA">
        <w:rPr>
          <w:u w:val="single"/>
        </w:rPr>
        <w:t xml:space="preserve"> “the </w:t>
      </w:r>
      <w:r w:rsidRPr="00410FCA">
        <w:rPr>
          <w:b/>
          <w:iCs/>
          <w:u w:val="single"/>
          <w:bdr w:val="single" w:sz="8" w:space="0" w:color="auto"/>
        </w:rPr>
        <w:t>purpose and effect</w:t>
      </w:r>
      <w:r w:rsidRPr="00410FCA">
        <w:rPr>
          <w:u w:val="single"/>
        </w:rPr>
        <w:t xml:space="preserve"> of </w:t>
      </w:r>
      <w:r w:rsidRPr="00410FCA">
        <w:rPr>
          <w:highlight w:val="green"/>
          <w:u w:val="single"/>
        </w:rPr>
        <w:t>alter</w:t>
      </w:r>
      <w:r w:rsidRPr="00410FCA">
        <w:rPr>
          <w:u w:val="single"/>
        </w:rPr>
        <w:t>ing the</w:t>
      </w:r>
      <w:r w:rsidRPr="00410FCA">
        <w:rPr>
          <w:sz w:val="16"/>
          <w:szCs w:val="16"/>
        </w:rPr>
        <w:t xml:space="preserve"> legal </w:t>
      </w:r>
      <w:r w:rsidRPr="00410FCA">
        <w:rPr>
          <w:b/>
          <w:iCs/>
          <w:highlight w:val="green"/>
          <w:u w:val="single"/>
          <w:bdr w:val="single" w:sz="8" w:space="0" w:color="auto"/>
        </w:rPr>
        <w:t>rights</w:t>
      </w:r>
      <w:r w:rsidRPr="00410FCA">
        <w:rPr>
          <w:sz w:val="16"/>
          <w:szCs w:val="16"/>
        </w:rPr>
        <w:t>, duties</w:t>
      </w:r>
      <w:r w:rsidRPr="00410FCA">
        <w:rPr>
          <w:sz w:val="16"/>
        </w:rPr>
        <w:t xml:space="preserve"> and relations </w:t>
      </w:r>
      <w:r w:rsidRPr="00410FCA">
        <w:rPr>
          <w:highlight w:val="green"/>
          <w:u w:val="single"/>
        </w:rPr>
        <w:t>of persons . . . outside the legislative branch.”</w:t>
      </w:r>
      <w:r w:rsidRPr="00410FCA">
        <w:rPr>
          <w:u w:val="single"/>
        </w:rPr>
        <w:t xml:space="preserve"> INS v. Chadha</w:t>
      </w:r>
      <w:r w:rsidRPr="00410FCA">
        <w:rPr>
          <w:sz w:val="16"/>
        </w:rPr>
        <w:t>, 462 U.S. 919, 952 (1983). The Supreme Court has noted that the power to assign disputes to agency adjudication is “peculiarly within the authority of the legislative department.” Oceanic Steam Navigation Co. v. Stranahan, 214 U.S. 320, 339 (1909).15  And, as discussed above, in some special circumstances Congress has the power to assign to agency adjudication matters traditionally at home in Article III courts. Atlas Roofing, 430 U.S. at 455. Through Dodd–Frank § 929P(a), Congress gave the SEC the power to bring securities fraud actions for monetary penalties within the agency instead of in an Article III court whenever the SEC in its unfettered discretion decides to do so. See 15 U.S.C. § 78u-2(a). Thus, it gave the SEC the ability to determine which subjects of its enforcement actions are entitled to Article III proceedings with a jury trial, and which are not. That was a delegation of legislative power. As the Court said in Crowell v. Benson, “the mode of determining” which cases are assigned to administrative tribunals “is completely within congressional control.” 285 U.S. 22, 50 (1932) (quoting Ex parte Bakelite Corp., 279 U.S. at 451).</w:t>
      </w:r>
    </w:p>
    <w:p w14:paraId="2DB2BC0E" w14:textId="77777777" w:rsidR="00410FCA" w:rsidRPr="00410FCA" w:rsidRDefault="00410FCA" w:rsidP="00410FCA">
      <w:pPr>
        <w:keepNext/>
        <w:keepLines/>
        <w:spacing w:before="40" w:after="0"/>
        <w:outlineLvl w:val="3"/>
        <w:rPr>
          <w:rFonts w:eastAsiaTheme="majorEastAsia" w:cstheme="majorBidi"/>
          <w:b/>
          <w:iCs/>
        </w:rPr>
      </w:pPr>
      <w:r w:rsidRPr="00410FCA">
        <w:rPr>
          <w:rFonts w:eastAsiaTheme="majorEastAsia" w:cstheme="majorBidi"/>
          <w:b/>
          <w:iCs/>
        </w:rPr>
        <w:t>‘Resolved.’</w:t>
      </w:r>
    </w:p>
    <w:p w14:paraId="3CE52107" w14:textId="77777777" w:rsidR="00410FCA" w:rsidRPr="00410FCA" w:rsidRDefault="00410FCA" w:rsidP="00410FCA">
      <w:r w:rsidRPr="00410FCA">
        <w:rPr>
          <w:b/>
          <w:bCs/>
        </w:rPr>
        <w:t>LSA 05</w:t>
      </w:r>
      <w:r w:rsidRPr="00410FCA">
        <w:t>, Louisiana State Legislature, Governing body of the state of Louisiana, “Legislative Glossary,” Louisiana State Legislature, 2005, https://www.legis.la.gov/legis/Glossary.aspx</w:t>
      </w:r>
    </w:p>
    <w:p w14:paraId="3D30EF5F" w14:textId="77777777" w:rsidR="00410FCA" w:rsidRPr="00410FCA" w:rsidRDefault="00410FCA" w:rsidP="00410FCA">
      <w:pPr>
        <w:rPr>
          <w:sz w:val="16"/>
        </w:rPr>
      </w:pPr>
      <w:r w:rsidRPr="00410FCA">
        <w:rPr>
          <w:sz w:val="16"/>
        </w:rPr>
        <w:t>Resolution</w:t>
      </w:r>
    </w:p>
    <w:p w14:paraId="195BE395" w14:textId="77777777" w:rsidR="00410FCA" w:rsidRPr="00410FCA" w:rsidRDefault="00410FCA" w:rsidP="00410FCA">
      <w:pPr>
        <w:rPr>
          <w:sz w:val="16"/>
        </w:rPr>
      </w:pPr>
      <w:r w:rsidRPr="00410FCA">
        <w:rPr>
          <w:highlight w:val="green"/>
          <w:u w:val="single"/>
        </w:rPr>
        <w:t xml:space="preserve">A </w:t>
      </w:r>
      <w:r w:rsidRPr="00410FCA">
        <w:rPr>
          <w:b/>
          <w:iCs/>
          <w:highlight w:val="green"/>
          <w:u w:val="single"/>
          <w:bdr w:val="single" w:sz="8" w:space="0" w:color="auto"/>
        </w:rPr>
        <w:t>legislative instrument</w:t>
      </w:r>
      <w:r w:rsidRPr="00410FCA">
        <w:rPr>
          <w:sz w:val="16"/>
        </w:rPr>
        <w:t xml:space="preserve"> that generally is </w:t>
      </w:r>
      <w:r w:rsidRPr="00410FCA">
        <w:rPr>
          <w:u w:val="single"/>
        </w:rPr>
        <w:t xml:space="preserve">used </w:t>
      </w:r>
      <w:r w:rsidRPr="00410FCA">
        <w:rPr>
          <w:highlight w:val="green"/>
          <w:u w:val="single"/>
        </w:rPr>
        <w:t>for</w:t>
      </w:r>
      <w:r w:rsidRPr="00410FCA">
        <w:rPr>
          <w:u w:val="single"/>
        </w:rPr>
        <w:t xml:space="preserve"> making declarations, </w:t>
      </w:r>
      <w:r w:rsidRPr="00410FCA">
        <w:rPr>
          <w:b/>
          <w:iCs/>
          <w:u w:val="single"/>
          <w:bdr w:val="single" w:sz="8" w:space="0" w:color="auto"/>
        </w:rPr>
        <w:t xml:space="preserve">stating </w:t>
      </w:r>
      <w:r w:rsidRPr="00410FCA">
        <w:rPr>
          <w:b/>
          <w:iCs/>
          <w:highlight w:val="green"/>
          <w:u w:val="single"/>
          <w:bdr w:val="single" w:sz="8" w:space="0" w:color="auto"/>
        </w:rPr>
        <w:t>policies</w:t>
      </w:r>
      <w:r w:rsidRPr="00410FCA">
        <w:rPr>
          <w:u w:val="single"/>
        </w:rPr>
        <w:t>, and making decisions</w:t>
      </w:r>
      <w:r w:rsidRPr="00410FCA">
        <w:rPr>
          <w:sz w:val="16"/>
        </w:rPr>
        <w:t xml:space="preserve"> where some other form is not required. A bill includes the constitutionally required enacting clause; </w:t>
      </w:r>
      <w:r w:rsidRPr="00410FCA">
        <w:rPr>
          <w:u w:val="single"/>
        </w:rPr>
        <w:t xml:space="preserve">a resolution </w:t>
      </w:r>
      <w:r w:rsidRPr="00410FCA">
        <w:rPr>
          <w:highlight w:val="green"/>
          <w:u w:val="single"/>
        </w:rPr>
        <w:t>uses the term "</w:t>
      </w:r>
      <w:r w:rsidRPr="00410FCA">
        <w:rPr>
          <w:b/>
          <w:iCs/>
          <w:highlight w:val="green"/>
          <w:u w:val="single"/>
          <w:bdr w:val="single" w:sz="8" w:space="0" w:color="auto"/>
        </w:rPr>
        <w:t>resolved</w:t>
      </w:r>
      <w:r w:rsidRPr="00410FCA">
        <w:rPr>
          <w:highlight w:val="green"/>
          <w:u w:val="single"/>
        </w:rPr>
        <w:t>"</w:t>
      </w:r>
      <w:r w:rsidRPr="00410FCA">
        <w:rPr>
          <w:sz w:val="16"/>
        </w:rPr>
        <w:t>. Not subject to a time limit for introduction nor to governor's veto. (Const. Art. III, §17(B) and House Rules 8.11, 13.1, 6.8, and 7.4 and Senate Rules 10.9, 13.5 and 15.1)</w:t>
      </w:r>
    </w:p>
    <w:p w14:paraId="5E0ADE49" w14:textId="77777777" w:rsidR="00410FCA" w:rsidRDefault="00410FCA" w:rsidP="00410FCA"/>
    <w:p w14:paraId="44F25985" w14:textId="77777777" w:rsidR="00496BF2" w:rsidRDefault="00496BF2" w:rsidP="00563DAF">
      <w:pPr>
        <w:pStyle w:val="Analytic"/>
      </w:pPr>
    </w:p>
    <w:p w14:paraId="5DBF864A" w14:textId="45E6DE7E" w:rsidR="001B71FF" w:rsidRPr="00A614FE" w:rsidRDefault="001B71FF" w:rsidP="00563DAF">
      <w:pPr>
        <w:pStyle w:val="Analytic"/>
      </w:pPr>
    </w:p>
    <w:sectPr w:rsidR="001B71FF" w:rsidRPr="00A614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154C0" w14:textId="77777777" w:rsidR="008639E7" w:rsidRDefault="008639E7" w:rsidP="00066D2C">
      <w:r>
        <w:separator/>
      </w:r>
    </w:p>
  </w:endnote>
  <w:endnote w:type="continuationSeparator" w:id="0">
    <w:p w14:paraId="46E92335" w14:textId="77777777" w:rsidR="008639E7" w:rsidRDefault="008639E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149A" w14:textId="77777777" w:rsidR="008639E7" w:rsidRDefault="008639E7" w:rsidP="00066D2C">
      <w:r>
        <w:separator/>
      </w:r>
    </w:p>
  </w:footnote>
  <w:footnote w:type="continuationSeparator" w:id="0">
    <w:p w14:paraId="58032B79" w14:textId="77777777" w:rsidR="008639E7" w:rsidRDefault="008639E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2B30B2"/>
    <w:multiLevelType w:val="hybridMultilevel"/>
    <w:tmpl w:val="78503346"/>
    <w:lvl w:ilvl="0" w:tplc="5938531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B3568"/>
    <w:multiLevelType w:val="hybridMultilevel"/>
    <w:tmpl w:val="3B301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9161E1"/>
    <w:multiLevelType w:val="hybridMultilevel"/>
    <w:tmpl w:val="7A302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145999"/>
    <w:multiLevelType w:val="hybridMultilevel"/>
    <w:tmpl w:val="233E5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B13E00"/>
    <w:multiLevelType w:val="hybridMultilevel"/>
    <w:tmpl w:val="FA5A1C58"/>
    <w:lvl w:ilvl="0" w:tplc="E47ADAB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E7526F"/>
    <w:multiLevelType w:val="hybridMultilevel"/>
    <w:tmpl w:val="51D60C14"/>
    <w:lvl w:ilvl="0" w:tplc="796CB73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F2F0A21"/>
    <w:multiLevelType w:val="hybridMultilevel"/>
    <w:tmpl w:val="39724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BF4121"/>
    <w:multiLevelType w:val="hybridMultilevel"/>
    <w:tmpl w:val="BB646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1F5846"/>
    <w:multiLevelType w:val="hybridMultilevel"/>
    <w:tmpl w:val="98D80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AE7543"/>
    <w:multiLevelType w:val="hybridMultilevel"/>
    <w:tmpl w:val="B080A528"/>
    <w:lvl w:ilvl="0" w:tplc="606EB08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586109735">
    <w:abstractNumId w:val="18"/>
  </w:num>
  <w:num w:numId="46" w16cid:durableId="906577318">
    <w:abstractNumId w:val="16"/>
  </w:num>
  <w:num w:numId="47" w16cid:durableId="1879312998">
    <w:abstractNumId w:val="17"/>
  </w:num>
  <w:num w:numId="48" w16cid:durableId="45227395">
    <w:abstractNumId w:val="23"/>
  </w:num>
  <w:num w:numId="49" w16cid:durableId="1247107461">
    <w:abstractNumId w:val="22"/>
  </w:num>
  <w:num w:numId="50" w16cid:durableId="1675956359">
    <w:abstractNumId w:val="19"/>
  </w:num>
  <w:num w:numId="51" w16cid:durableId="1594164061">
    <w:abstractNumId w:val="14"/>
  </w:num>
  <w:num w:numId="52" w16cid:durableId="1359770889">
    <w:abstractNumId w:val="11"/>
  </w:num>
  <w:num w:numId="53" w16cid:durableId="1183544171">
    <w:abstractNumId w:val="25"/>
  </w:num>
  <w:num w:numId="54" w16cid:durableId="38168347">
    <w:abstractNumId w:val="24"/>
  </w:num>
  <w:num w:numId="55" w16cid:durableId="732314072">
    <w:abstractNumId w:val="15"/>
  </w:num>
  <w:num w:numId="56" w16cid:durableId="4844723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84DD9"/>
    <w:rsid w:val="00001C7E"/>
    <w:rsid w:val="0000487C"/>
    <w:rsid w:val="00011FEF"/>
    <w:rsid w:val="00013C8B"/>
    <w:rsid w:val="00023AEF"/>
    <w:rsid w:val="000250CA"/>
    <w:rsid w:val="00025798"/>
    <w:rsid w:val="00032119"/>
    <w:rsid w:val="000427BD"/>
    <w:rsid w:val="00043C82"/>
    <w:rsid w:val="00050713"/>
    <w:rsid w:val="00053D0F"/>
    <w:rsid w:val="00056966"/>
    <w:rsid w:val="000615B0"/>
    <w:rsid w:val="0006275D"/>
    <w:rsid w:val="00063921"/>
    <w:rsid w:val="000657E9"/>
    <w:rsid w:val="00066D2C"/>
    <w:rsid w:val="00071A88"/>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EC4"/>
    <w:rsid w:val="00163423"/>
    <w:rsid w:val="00163574"/>
    <w:rsid w:val="001645D4"/>
    <w:rsid w:val="0016567B"/>
    <w:rsid w:val="0016568A"/>
    <w:rsid w:val="00170A72"/>
    <w:rsid w:val="00170C94"/>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71FF"/>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02F0"/>
    <w:rsid w:val="002A1FBD"/>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96F"/>
    <w:rsid w:val="00355B45"/>
    <w:rsid w:val="00361FA0"/>
    <w:rsid w:val="003662DB"/>
    <w:rsid w:val="00367D96"/>
    <w:rsid w:val="00370403"/>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04F"/>
    <w:rsid w:val="003F3920"/>
    <w:rsid w:val="003F4D5F"/>
    <w:rsid w:val="00405AD7"/>
    <w:rsid w:val="00410FCA"/>
    <w:rsid w:val="004127EF"/>
    <w:rsid w:val="00414EB4"/>
    <w:rsid w:val="004208C6"/>
    <w:rsid w:val="00425531"/>
    <w:rsid w:val="00425A83"/>
    <w:rsid w:val="00425F76"/>
    <w:rsid w:val="00426CC6"/>
    <w:rsid w:val="00431905"/>
    <w:rsid w:val="004326E6"/>
    <w:rsid w:val="00432F5F"/>
    <w:rsid w:val="0043419E"/>
    <w:rsid w:val="0043450D"/>
    <w:rsid w:val="004348C6"/>
    <w:rsid w:val="00434BCC"/>
    <w:rsid w:val="004350BF"/>
    <w:rsid w:val="00435588"/>
    <w:rsid w:val="004433A0"/>
    <w:rsid w:val="004436F8"/>
    <w:rsid w:val="00446F84"/>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96BF2"/>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F76"/>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3DAF"/>
    <w:rsid w:val="00565142"/>
    <w:rsid w:val="00567D6A"/>
    <w:rsid w:val="00567D90"/>
    <w:rsid w:val="00567F85"/>
    <w:rsid w:val="00574444"/>
    <w:rsid w:val="00575723"/>
    <w:rsid w:val="00583644"/>
    <w:rsid w:val="00585F11"/>
    <w:rsid w:val="005906F9"/>
    <w:rsid w:val="005932B4"/>
    <w:rsid w:val="005A3550"/>
    <w:rsid w:val="005A4DE4"/>
    <w:rsid w:val="005A6204"/>
    <w:rsid w:val="005A6D5A"/>
    <w:rsid w:val="005B41CE"/>
    <w:rsid w:val="005B566C"/>
    <w:rsid w:val="005B5DC5"/>
    <w:rsid w:val="005B6286"/>
    <w:rsid w:val="005B76E9"/>
    <w:rsid w:val="005C1630"/>
    <w:rsid w:val="005C2AEB"/>
    <w:rsid w:val="005C5B70"/>
    <w:rsid w:val="005D027B"/>
    <w:rsid w:val="005D3400"/>
    <w:rsid w:val="005D3778"/>
    <w:rsid w:val="005D388F"/>
    <w:rsid w:val="005D4484"/>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B71"/>
    <w:rsid w:val="006E2A45"/>
    <w:rsid w:val="006E37D4"/>
    <w:rsid w:val="006F3768"/>
    <w:rsid w:val="006F71DE"/>
    <w:rsid w:val="00704573"/>
    <w:rsid w:val="00704E11"/>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866"/>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DC8"/>
    <w:rsid w:val="00841328"/>
    <w:rsid w:val="00841CCC"/>
    <w:rsid w:val="00844377"/>
    <w:rsid w:val="008443EF"/>
    <w:rsid w:val="00846F90"/>
    <w:rsid w:val="00852FB9"/>
    <w:rsid w:val="008536B7"/>
    <w:rsid w:val="00857818"/>
    <w:rsid w:val="00860F34"/>
    <w:rsid w:val="00862AC4"/>
    <w:rsid w:val="0086319B"/>
    <w:rsid w:val="008639E7"/>
    <w:rsid w:val="008674A6"/>
    <w:rsid w:val="0087210F"/>
    <w:rsid w:val="00873906"/>
    <w:rsid w:val="0087564D"/>
    <w:rsid w:val="00876000"/>
    <w:rsid w:val="008846FF"/>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1A6"/>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7C76"/>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CAE"/>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4FE"/>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6F32"/>
    <w:rsid w:val="00AC46C7"/>
    <w:rsid w:val="00AC5B71"/>
    <w:rsid w:val="00AC5F18"/>
    <w:rsid w:val="00AC6ED5"/>
    <w:rsid w:val="00AC723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BC8"/>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1207"/>
    <w:rsid w:val="00B820DB"/>
    <w:rsid w:val="00B837F0"/>
    <w:rsid w:val="00B83896"/>
    <w:rsid w:val="00B860A9"/>
    <w:rsid w:val="00B97264"/>
    <w:rsid w:val="00BA0143"/>
    <w:rsid w:val="00BA227A"/>
    <w:rsid w:val="00BA4C69"/>
    <w:rsid w:val="00BA61AF"/>
    <w:rsid w:val="00BA6DB5"/>
    <w:rsid w:val="00BB1630"/>
    <w:rsid w:val="00BB6860"/>
    <w:rsid w:val="00BC3256"/>
    <w:rsid w:val="00BC3592"/>
    <w:rsid w:val="00BC36DF"/>
    <w:rsid w:val="00BC4B41"/>
    <w:rsid w:val="00BC66ED"/>
    <w:rsid w:val="00BD11D3"/>
    <w:rsid w:val="00BD2B47"/>
    <w:rsid w:val="00BD2CAA"/>
    <w:rsid w:val="00BD3B65"/>
    <w:rsid w:val="00BE1C5C"/>
    <w:rsid w:val="00BE2F4B"/>
    <w:rsid w:val="00BE3E67"/>
    <w:rsid w:val="00BE50E6"/>
    <w:rsid w:val="00BE61B2"/>
    <w:rsid w:val="00BE7CC3"/>
    <w:rsid w:val="00BF2B0D"/>
    <w:rsid w:val="00BF4E3B"/>
    <w:rsid w:val="00BF5454"/>
    <w:rsid w:val="00BF7EC9"/>
    <w:rsid w:val="00C00D8A"/>
    <w:rsid w:val="00C01C49"/>
    <w:rsid w:val="00C05620"/>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82"/>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475"/>
    <w:rsid w:val="00CA7F86"/>
    <w:rsid w:val="00CB32EF"/>
    <w:rsid w:val="00CC1BDF"/>
    <w:rsid w:val="00CC21EC"/>
    <w:rsid w:val="00CC482B"/>
    <w:rsid w:val="00CD0F4A"/>
    <w:rsid w:val="00CD105E"/>
    <w:rsid w:val="00CD4AE6"/>
    <w:rsid w:val="00CD5211"/>
    <w:rsid w:val="00CD57F9"/>
    <w:rsid w:val="00CD5CD1"/>
    <w:rsid w:val="00CE0BB8"/>
    <w:rsid w:val="00CE54E0"/>
    <w:rsid w:val="00CE5835"/>
    <w:rsid w:val="00CE6FA1"/>
    <w:rsid w:val="00CF1938"/>
    <w:rsid w:val="00CF24CD"/>
    <w:rsid w:val="00D01F0A"/>
    <w:rsid w:val="00D0453E"/>
    <w:rsid w:val="00D1062E"/>
    <w:rsid w:val="00D13012"/>
    <w:rsid w:val="00D14159"/>
    <w:rsid w:val="00D14990"/>
    <w:rsid w:val="00D203B6"/>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3D6"/>
    <w:rsid w:val="00D91348"/>
    <w:rsid w:val="00D91E33"/>
    <w:rsid w:val="00D9566D"/>
    <w:rsid w:val="00D96395"/>
    <w:rsid w:val="00DA0EF7"/>
    <w:rsid w:val="00DA4B3F"/>
    <w:rsid w:val="00DA4EB6"/>
    <w:rsid w:val="00DA5F0C"/>
    <w:rsid w:val="00DB0771"/>
    <w:rsid w:val="00DB20EB"/>
    <w:rsid w:val="00DB33F6"/>
    <w:rsid w:val="00DB38CC"/>
    <w:rsid w:val="00DB7892"/>
    <w:rsid w:val="00DC08B6"/>
    <w:rsid w:val="00DC277F"/>
    <w:rsid w:val="00DC7924"/>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1785"/>
    <w:rsid w:val="00DF7D53"/>
    <w:rsid w:val="00E12F22"/>
    <w:rsid w:val="00E165FC"/>
    <w:rsid w:val="00E168D7"/>
    <w:rsid w:val="00E23A47"/>
    <w:rsid w:val="00E23E0E"/>
    <w:rsid w:val="00E2482B"/>
    <w:rsid w:val="00E2592B"/>
    <w:rsid w:val="00E25D98"/>
    <w:rsid w:val="00E264F8"/>
    <w:rsid w:val="00E30910"/>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DD9"/>
    <w:rsid w:val="00E85DE5"/>
    <w:rsid w:val="00E90EC0"/>
    <w:rsid w:val="00E944C1"/>
    <w:rsid w:val="00E97D8B"/>
    <w:rsid w:val="00EA5878"/>
    <w:rsid w:val="00EA7F55"/>
    <w:rsid w:val="00EB1CE6"/>
    <w:rsid w:val="00EB1F19"/>
    <w:rsid w:val="00EB7375"/>
    <w:rsid w:val="00EC06EA"/>
    <w:rsid w:val="00EC20D1"/>
    <w:rsid w:val="00EC2660"/>
    <w:rsid w:val="00EC3057"/>
    <w:rsid w:val="00EC47C5"/>
    <w:rsid w:val="00ED087B"/>
    <w:rsid w:val="00ED5626"/>
    <w:rsid w:val="00ED5EB9"/>
    <w:rsid w:val="00ED6BFE"/>
    <w:rsid w:val="00ED7FE5"/>
    <w:rsid w:val="00EE0176"/>
    <w:rsid w:val="00EE17BD"/>
    <w:rsid w:val="00EE1F45"/>
    <w:rsid w:val="00EE2470"/>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80BB3B"/>
  <w15:chartTrackingRefBased/>
  <w15:docId w15:val="{0DE2B668-293B-492A-B7C9-25B31FFAC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F1785"/>
    <w:rPr>
      <w:rFonts w:ascii="Calibri" w:hAnsi="Calibri" w:cs="Calibri"/>
      <w:sz w:val="26"/>
    </w:rPr>
  </w:style>
  <w:style w:type="paragraph" w:styleId="Heading1">
    <w:name w:val="heading 1"/>
    <w:aliases w:val="Pocket"/>
    <w:basedOn w:val="Normal"/>
    <w:next w:val="Normal"/>
    <w:link w:val="Heading1Char"/>
    <w:qFormat/>
    <w:rsid w:val="00DF17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F17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n"/>
    <w:basedOn w:val="Normal"/>
    <w:next w:val="Normal"/>
    <w:link w:val="Heading3Char"/>
    <w:uiPriority w:val="2"/>
    <w:qFormat/>
    <w:rsid w:val="00DF17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DF1785"/>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DF178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F17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1785"/>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DF1785"/>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DF1785"/>
    <w:rPr>
      <w:color w:val="auto"/>
      <w:u w:val="none"/>
    </w:rPr>
  </w:style>
  <w:style w:type="character" w:customStyle="1" w:styleId="Heading1Char">
    <w:name w:val="Heading 1 Char"/>
    <w:aliases w:val="Pocket Char"/>
    <w:basedOn w:val="DefaultParagraphFont"/>
    <w:link w:val="Heading1"/>
    <w:rsid w:val="00DF178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F178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Cite 1 Char,Read Char Char,Read Char Ch Char,Tags v 2 Char,Char1 Char"/>
    <w:basedOn w:val="DefaultParagraphFont"/>
    <w:link w:val="Heading3"/>
    <w:uiPriority w:val="2"/>
    <w:rsid w:val="00DF178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DF178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DF178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8"/>
    <w:basedOn w:val="DefaultParagraphFont"/>
    <w:uiPriority w:val="7"/>
    <w:qFormat/>
    <w:rsid w:val="00DF1785"/>
    <w:rPr>
      <w:b w:val="0"/>
      <w:sz w:val="26"/>
      <w:u w:val="single"/>
    </w:rPr>
  </w:style>
  <w:style w:type="character" w:styleId="Strong">
    <w:name w:val="Strong"/>
    <w:basedOn w:val="DefaultParagraphFont"/>
    <w:uiPriority w:val="22"/>
    <w:semiHidden/>
    <w:qFormat/>
    <w:rsid w:val="00DF1785"/>
    <w:rPr>
      <w:b/>
      <w:bCs/>
    </w:rPr>
  </w:style>
  <w:style w:type="character" w:styleId="BookTitle">
    <w:name w:val="Book Title"/>
    <w:basedOn w:val="DefaultParagraphFont"/>
    <w:uiPriority w:val="33"/>
    <w:semiHidden/>
    <w:qFormat/>
    <w:rsid w:val="00DF1785"/>
    <w:rPr>
      <w:b/>
      <w:bCs/>
      <w:i/>
      <w:iCs/>
      <w:spacing w:val="5"/>
    </w:rPr>
  </w:style>
  <w:style w:type="character" w:customStyle="1" w:styleId="Heading5Char">
    <w:name w:val="Heading 5 Char"/>
    <w:basedOn w:val="DefaultParagraphFont"/>
    <w:link w:val="Heading5"/>
    <w:uiPriority w:val="9"/>
    <w:semiHidden/>
    <w:rsid w:val="00DF1785"/>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DF1785"/>
  </w:style>
  <w:style w:type="paragraph" w:styleId="Header">
    <w:name w:val="header"/>
    <w:basedOn w:val="Normal"/>
    <w:link w:val="HeaderChar"/>
    <w:uiPriority w:val="99"/>
    <w:semiHidden/>
    <w:rsid w:val="00DF178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F1785"/>
    <w:rPr>
      <w:rFonts w:ascii="Calibri" w:hAnsi="Calibri" w:cs="Calibri"/>
      <w:sz w:val="26"/>
    </w:rPr>
  </w:style>
  <w:style w:type="paragraph" w:styleId="Footer">
    <w:name w:val="footer"/>
    <w:basedOn w:val="Normal"/>
    <w:link w:val="FooterChar"/>
    <w:uiPriority w:val="99"/>
    <w:semiHidden/>
    <w:rsid w:val="00DF178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F1785"/>
    <w:rPr>
      <w:rFonts w:ascii="Calibri" w:hAnsi="Calibri" w:cs="Calibri"/>
      <w:sz w:val="26"/>
    </w:rPr>
  </w:style>
  <w:style w:type="paragraph" w:styleId="BodyText">
    <w:name w:val="Body Text"/>
    <w:basedOn w:val="Normal"/>
    <w:link w:val="BodyTextChar"/>
    <w:uiPriority w:val="99"/>
    <w:semiHidden/>
    <w:unhideWhenUsed/>
    <w:rsid w:val="00DF1785"/>
    <w:pPr>
      <w:spacing w:after="120"/>
    </w:pPr>
  </w:style>
  <w:style w:type="character" w:customStyle="1" w:styleId="BodyTextChar">
    <w:name w:val="Body Text Char"/>
    <w:basedOn w:val="DefaultParagraphFont"/>
    <w:link w:val="BodyText"/>
    <w:uiPriority w:val="99"/>
    <w:semiHidden/>
    <w:rsid w:val="00DF1785"/>
    <w:rPr>
      <w:rFonts w:ascii="Calibri" w:hAnsi="Calibri" w:cs="Calibri"/>
      <w:sz w:val="26"/>
    </w:rPr>
  </w:style>
  <w:style w:type="paragraph" w:styleId="NoSpacing">
    <w:name w:val="No Spacing"/>
    <w:link w:val="NoSpacingChar"/>
    <w:uiPriority w:val="99"/>
    <w:semiHidden/>
    <w:unhideWhenUsed/>
    <w:qFormat/>
    <w:rsid w:val="00DF178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F178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DF1785"/>
    <w:rPr>
      <w:color w:val="0563C1" w:themeColor="hyperlink"/>
      <w:u w:val="single"/>
    </w:rPr>
  </w:style>
  <w:style w:type="character" w:styleId="UnresolvedMention">
    <w:name w:val="Unresolved Mention"/>
    <w:basedOn w:val="DefaultParagraphFont"/>
    <w:uiPriority w:val="99"/>
    <w:semiHidden/>
    <w:unhideWhenUsed/>
    <w:rsid w:val="00DF1785"/>
    <w:rPr>
      <w:color w:val="605E5C"/>
      <w:shd w:val="clear" w:color="auto" w:fill="E1DFDD"/>
    </w:rPr>
  </w:style>
  <w:style w:type="paragraph" w:customStyle="1" w:styleId="Undertag">
    <w:name w:val="Undertag"/>
    <w:link w:val="UndertagChar"/>
    <w:autoRedefine/>
    <w:uiPriority w:val="5"/>
    <w:qFormat/>
    <w:rsid w:val="00496BF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96BF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96BF2"/>
    <w:rPr>
      <w:color w:val="833C0B" w:themeColor="accent2" w:themeShade="80"/>
    </w:rPr>
  </w:style>
  <w:style w:type="character" w:customStyle="1" w:styleId="AnalyticChar">
    <w:name w:val="Analytic Char"/>
    <w:basedOn w:val="DefaultParagraphFont"/>
    <w:link w:val="Analytic"/>
    <w:uiPriority w:val="5"/>
    <w:rsid w:val="00496BF2"/>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06275D"/>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DF178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Spacing61">
    <w:name w:val="No Spacing61"/>
    <w:basedOn w:val="Heading1"/>
    <w:next w:val="NoSpacing"/>
    <w:autoRedefine/>
    <w:uiPriority w:val="99"/>
    <w:qFormat/>
    <w:rsid w:val="00DF178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DF1785"/>
    <w:pPr>
      <w:ind w:left="720"/>
      <w:contextualSpacing/>
    </w:pPr>
  </w:style>
  <w:style w:type="paragraph" w:customStyle="1" w:styleId="Emphasize">
    <w:name w:val="Emphasize"/>
    <w:basedOn w:val="Normal"/>
    <w:uiPriority w:val="8"/>
    <w:qFormat/>
    <w:rsid w:val="00DF178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autoRedefine/>
    <w:uiPriority w:val="8"/>
    <w:qFormat/>
    <w:rsid w:val="00DF1785"/>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commons.du.edu/cgi/viewcontent.cgi?article=4677&amp;context=dlr" TargetMode="External"/><Relationship Id="rId13" Type="http://schemas.openxmlformats.org/officeDocument/2006/relationships/hyperlink" Target="https://papers.ssrn.com/sol3/papers.cfm?abstract_id=3803696" TargetMode="External"/><Relationship Id="rId18" Type="http://schemas.openxmlformats.org/officeDocument/2006/relationships/hyperlink" Target="https://www.ueunion.org/ue-policy/collective-bargaining-rights-for-public-worker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cholarship.law.upenn.edu/cgi/viewcontent.cgi?article=1962&amp;context=jil" TargetMode="External"/><Relationship Id="rId17" Type="http://schemas.openxmlformats.org/officeDocument/2006/relationships/hyperlink" Target="https://www.nlrb.gov/about-nlrb/who-we-are" TargetMode="External"/><Relationship Id="rId2" Type="http://schemas.openxmlformats.org/officeDocument/2006/relationships/numbering" Target="numbering.xml"/><Relationship Id="rId16" Type="http://schemas.openxmlformats.org/officeDocument/2006/relationships/hyperlink" Target="https://caselaw.findlaw.com/court/us-dc-circuit/1625089.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hs-conferences.org/articles/shsconf/pdf/2022/18/shsconf_icprss2022_02023.pdf"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muse.jhu.edu/pub/1/article/915348" TargetMode="External"/><Relationship Id="rId19" Type="http://schemas.openxmlformats.org/officeDocument/2006/relationships/hyperlink" Target="https://chrisblattman.com/blog/2022/07/05/the-united-states-is-not-headed-for-civil-war/" TargetMode="External"/><Relationship Id="rId4" Type="http://schemas.openxmlformats.org/officeDocument/2006/relationships/settings" Target="settings.xml"/><Relationship Id="rId9" Type="http://schemas.openxmlformats.org/officeDocument/2006/relationships/hyperlink" Target="https://researchrepository.wvu.edu/cgi/viewcontent.cgi?article=4940&amp;context=wvlr" TargetMode="External"/><Relationship Id="rId14" Type="http://schemas.openxmlformats.org/officeDocument/2006/relationships/hyperlink" Target="https://nipp.org/information_series/david-j-trachtenberg-why-arms-control-must-fail-no-627-july-12-20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a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45611</Words>
  <Characters>259985</Characters>
  <Application>Microsoft Office Word</Application>
  <DocSecurity>0</DocSecurity>
  <Lines>2166</Lines>
  <Paragraphs>609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Reagan Fournier</cp:lastModifiedBy>
  <cp:revision>4</cp:revision>
  <dcterms:created xsi:type="dcterms:W3CDTF">2025-10-19T17:10:00Z</dcterms:created>
  <dcterms:modified xsi:type="dcterms:W3CDTF">2025-10-19T17:53:00Z</dcterms:modified>
</cp:coreProperties>
</file>