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7DD4" w14:textId="77C31973" w:rsidR="005D388F" w:rsidRDefault="005043FF" w:rsidP="005043FF">
      <w:pPr>
        <w:pStyle w:val="Heading1"/>
      </w:pPr>
      <w:r>
        <w:t>OPENCASELIST---ROUND 2---NUSO</w:t>
      </w:r>
    </w:p>
    <w:p w14:paraId="4A315FED" w14:textId="73FA1BF7" w:rsidR="005043FF" w:rsidRDefault="005043FF" w:rsidP="005043FF">
      <w:pPr>
        <w:pStyle w:val="Heading1"/>
      </w:pPr>
      <w:r>
        <w:t>1NC---Round 2---NUSO</w:t>
      </w:r>
    </w:p>
    <w:p w14:paraId="40E4FEBA" w14:textId="1A159CE9" w:rsidR="005043FF" w:rsidRDefault="005043FF" w:rsidP="005043FF">
      <w:pPr>
        <w:pStyle w:val="Heading2"/>
      </w:pPr>
      <w:r>
        <w:t>OFF</w:t>
      </w:r>
    </w:p>
    <w:p w14:paraId="2C0CF0E0" w14:textId="77777777" w:rsidR="005043FF" w:rsidRDefault="005043FF" w:rsidP="005043FF">
      <w:pPr>
        <w:pStyle w:val="Heading3"/>
      </w:pPr>
      <w:r>
        <w:t>1NC—OFF</w:t>
      </w:r>
    </w:p>
    <w:p w14:paraId="078189E9" w14:textId="77777777" w:rsidR="005043FF" w:rsidRDefault="005043FF" w:rsidP="005043FF">
      <w:pPr>
        <w:pStyle w:val="Heading4"/>
        <w:rPr>
          <w:u w:val="single"/>
        </w:rPr>
      </w:pPr>
      <w:r w:rsidRPr="006C55AE">
        <w:rPr>
          <w:u w:val="single"/>
        </w:rPr>
        <w:t>CAPITALISM K</w:t>
      </w:r>
    </w:p>
    <w:p w14:paraId="0F945C88" w14:textId="77777777" w:rsidR="005043FF" w:rsidRPr="006C55AE" w:rsidRDefault="005043FF" w:rsidP="005043FF"/>
    <w:p w14:paraId="49AE7950" w14:textId="77777777" w:rsidR="005043FF" w:rsidRPr="00CF0944" w:rsidRDefault="005043FF" w:rsidP="005043FF">
      <w:pPr>
        <w:pStyle w:val="Heading4"/>
      </w:pPr>
      <w:r>
        <w:t xml:space="preserve">Capitalism </w:t>
      </w:r>
      <w:r>
        <w:rPr>
          <w:u w:val="single"/>
        </w:rPr>
        <w:t>causes extinction</w:t>
      </w:r>
      <w:r>
        <w:t xml:space="preserve"> and </w:t>
      </w:r>
      <w:r>
        <w:rPr>
          <w:u w:val="single"/>
        </w:rPr>
        <w:t>violence at the margins</w:t>
      </w:r>
      <w:r>
        <w:t xml:space="preserve"> -- the question </w:t>
      </w:r>
      <w:proofErr w:type="gramStart"/>
      <w:r>
        <w:t>must</w:t>
      </w:r>
      <w:proofErr w:type="gramEnd"/>
      <w:r>
        <w:t xml:space="preserve">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4570DCD6" w14:textId="77777777" w:rsidR="005043FF" w:rsidRPr="00CF0944" w:rsidRDefault="005043FF" w:rsidP="005043FF">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r w:rsidRPr="0016651E">
        <w:t>https://web.archive.org/web/20190910040756/https://failingthatinvent.home.blog/2019/09/08/truth-and-practic-the-marxist-theory-of-knowledge/</w:t>
      </w:r>
      <w:r>
        <w:t xml:space="preserve">, recut from luna) </w:t>
      </w:r>
    </w:p>
    <w:p w14:paraId="15D4D15D" w14:textId="77777777" w:rsidR="005043FF" w:rsidRPr="00831077" w:rsidRDefault="005043FF" w:rsidP="005043FF">
      <w:pPr>
        <w:rPr>
          <w:sz w:val="12"/>
        </w:rPr>
      </w:pPr>
      <w:r w:rsidRPr="00831077">
        <w:rPr>
          <w:sz w:val="12"/>
        </w:rPr>
        <w:t xml:space="preserve">The world we live in today is in a dire state. </w:t>
      </w:r>
      <w:r w:rsidRPr="00A9345F">
        <w:rPr>
          <w:rStyle w:val="Emphasis"/>
          <w:highlight w:val="green"/>
        </w:rPr>
        <w:t>Climate destruction</w:t>
      </w:r>
      <w:r w:rsidRPr="00A9345F">
        <w:rPr>
          <w:rStyle w:val="StyleUnderline"/>
          <w:highlight w:val="green"/>
        </w:rPr>
        <w:t xml:space="preserve"> continues</w:t>
      </w:r>
      <w:r w:rsidRPr="00831077">
        <w:rPr>
          <w:rStyle w:val="StyleUnderline"/>
        </w:rPr>
        <w:t xml:space="preserve"> at a </w:t>
      </w:r>
      <w:r w:rsidRPr="00823667">
        <w:rPr>
          <w:rStyle w:val="Emphasis"/>
        </w:rPr>
        <w:t>fast pace</w:t>
      </w:r>
      <w:r w:rsidRPr="00831077">
        <w:rPr>
          <w:sz w:val="12"/>
        </w:rPr>
        <w:t xml:space="preserve">, and </w:t>
      </w:r>
      <w:proofErr w:type="gramStart"/>
      <w:r w:rsidRPr="00831077">
        <w:rPr>
          <w:sz w:val="12"/>
        </w:rPr>
        <w:t>every with</w:t>
      </w:r>
      <w:proofErr w:type="gramEnd"/>
      <w:r w:rsidRPr="00831077">
        <w:rPr>
          <w:sz w:val="12"/>
        </w:rPr>
        <w:t xml:space="preserve"> every passing day, </w:t>
      </w:r>
      <w:r w:rsidRPr="00831077">
        <w:rPr>
          <w:rStyle w:val="StyleUnderline"/>
        </w:rPr>
        <w:t>capitalism proves itself to be incapable of addressing this</w:t>
      </w:r>
      <w:r w:rsidRPr="00831077">
        <w:rPr>
          <w:sz w:val="12"/>
        </w:rPr>
        <w:t xml:space="preserve">. </w:t>
      </w:r>
      <w:r w:rsidRPr="00823667">
        <w:rPr>
          <w:rStyle w:val="Emphasis"/>
        </w:rPr>
        <w:t xml:space="preserve">Capitalist </w:t>
      </w:r>
      <w:r w:rsidRPr="00A9345F">
        <w:rPr>
          <w:rStyle w:val="Emphasis"/>
          <w:highlight w:val="green"/>
        </w:rPr>
        <w:t>production</w:t>
      </w:r>
      <w:r w:rsidRPr="00831077">
        <w:rPr>
          <w:rStyle w:val="StyleUnderline"/>
        </w:rPr>
        <w:t xml:space="preserve"> </w:t>
      </w:r>
      <w:r w:rsidRPr="00A9345F">
        <w:rPr>
          <w:rStyle w:val="StyleUnderline"/>
          <w:highlight w:val="green"/>
        </w:rPr>
        <w:t>and</w:t>
      </w:r>
      <w:r w:rsidRPr="00831077">
        <w:rPr>
          <w:rStyle w:val="StyleUnderline"/>
        </w:rPr>
        <w:t xml:space="preserve"> its </w:t>
      </w:r>
      <w:r w:rsidRPr="00A9345F">
        <w:rPr>
          <w:rStyle w:val="Emphasis"/>
          <w:highlight w:val="green"/>
        </w:rPr>
        <w:t>endless drive</w:t>
      </w:r>
      <w:r w:rsidRPr="00831077">
        <w:rPr>
          <w:rStyle w:val="StyleUnderline"/>
        </w:rPr>
        <w:t xml:space="preserve"> for </w:t>
      </w:r>
      <w:r w:rsidRPr="00823667">
        <w:rPr>
          <w:rStyle w:val="Emphasis"/>
        </w:rPr>
        <w:t>resources</w:t>
      </w:r>
      <w:r w:rsidRPr="00831077">
        <w:rPr>
          <w:rStyle w:val="StyleUnderline"/>
        </w:rPr>
        <w:t xml:space="preserve"> </w:t>
      </w:r>
      <w:r w:rsidRPr="00A9345F">
        <w:rPr>
          <w:rStyle w:val="StyleUnderline"/>
          <w:highlight w:val="green"/>
        </w:rPr>
        <w:t>to match</w:t>
      </w:r>
      <w:r w:rsidRPr="00831077">
        <w:rPr>
          <w:rStyle w:val="StyleUnderline"/>
        </w:rPr>
        <w:t xml:space="preserve"> </w:t>
      </w:r>
      <w:r w:rsidRPr="00823667">
        <w:rPr>
          <w:rStyle w:val="Emphasis"/>
        </w:rPr>
        <w:t xml:space="preserve">artificial </w:t>
      </w:r>
      <w:r w:rsidRPr="00A9345F">
        <w:rPr>
          <w:rStyle w:val="Emphasis"/>
          <w:highlight w:val="green"/>
        </w:rPr>
        <w:t>market demands</w:t>
      </w:r>
      <w:r w:rsidRPr="00831077">
        <w:rPr>
          <w:rStyle w:val="StyleUnderline"/>
        </w:rPr>
        <w:t xml:space="preserve"> has created a climate crisis that </w:t>
      </w:r>
      <w:r w:rsidRPr="00A9345F">
        <w:rPr>
          <w:rStyle w:val="StyleUnderline"/>
          <w:highlight w:val="green"/>
        </w:rPr>
        <w:t>leaves us</w:t>
      </w:r>
      <w:r w:rsidRPr="00831077">
        <w:rPr>
          <w:rStyle w:val="StyleUnderline"/>
        </w:rPr>
        <w:t xml:space="preserve"> </w:t>
      </w:r>
      <w:r w:rsidRPr="00A9345F">
        <w:rPr>
          <w:rStyle w:val="StyleUnderline"/>
          <w:highlight w:val="green"/>
        </w:rPr>
        <w:t>on the brink of</w:t>
      </w:r>
      <w:r w:rsidRPr="00831077">
        <w:rPr>
          <w:rStyle w:val="StyleUnderline"/>
        </w:rPr>
        <w:t xml:space="preserve"> potential </w:t>
      </w:r>
      <w:r w:rsidRPr="00A9345F">
        <w:rPr>
          <w:rStyle w:val="Emphasis"/>
          <w:highlight w:val="green"/>
        </w:rPr>
        <w:t>extinction</w:t>
      </w:r>
      <w:r w:rsidRPr="00831077">
        <w:rPr>
          <w:sz w:val="12"/>
        </w:rPr>
        <w:t>.</w:t>
      </w:r>
    </w:p>
    <w:p w14:paraId="2070AB89" w14:textId="77777777" w:rsidR="005043FF" w:rsidRPr="00831077" w:rsidRDefault="005043FF" w:rsidP="005043FF">
      <w:pPr>
        <w:rPr>
          <w:sz w:val="12"/>
        </w:rPr>
      </w:pPr>
      <w:r w:rsidRPr="00831077">
        <w:rPr>
          <w:sz w:val="12"/>
        </w:rPr>
        <w:t xml:space="preserve">Governments around the </w:t>
      </w:r>
      <w:r w:rsidRPr="00831077">
        <w:rPr>
          <w:rStyle w:val="StyleUnderline"/>
        </w:rPr>
        <w:t xml:space="preserve">world are </w:t>
      </w:r>
      <w:r w:rsidRPr="00A9345F">
        <w:rPr>
          <w:rStyle w:val="Emphasis"/>
          <w:highlight w:val="green"/>
        </w:rPr>
        <w:t>turning</w:t>
      </w:r>
      <w:r w:rsidRPr="00A9345F">
        <w:rPr>
          <w:rStyle w:val="StyleUnderline"/>
          <w:highlight w:val="green"/>
        </w:rPr>
        <w:t xml:space="preserve"> to</w:t>
      </w:r>
      <w:r w:rsidRPr="00831077">
        <w:rPr>
          <w:rStyle w:val="StyleUnderline"/>
        </w:rPr>
        <w:t xml:space="preserve"> far right and </w:t>
      </w:r>
      <w:r w:rsidRPr="00A9345F">
        <w:rPr>
          <w:rStyle w:val="Emphasis"/>
          <w:highlight w:val="green"/>
        </w:rPr>
        <w:t>fascist</w:t>
      </w:r>
      <w:r w:rsidRPr="009A1CE8">
        <w:rPr>
          <w:rStyle w:val="Emphasis"/>
        </w:rPr>
        <w:t xml:space="preserve"> leader</w:t>
      </w:r>
      <w:r w:rsidRPr="00A9345F">
        <w:rPr>
          <w:rStyle w:val="Emphasis"/>
          <w:highlight w:val="green"/>
        </w:rPr>
        <w:t>s</w:t>
      </w:r>
      <w:r w:rsidRPr="00831077">
        <w:rPr>
          <w:rStyle w:val="StyleUnderline"/>
        </w:rPr>
        <w:t xml:space="preserve"> </w:t>
      </w:r>
      <w:r w:rsidRPr="00A9345F">
        <w:rPr>
          <w:rStyle w:val="StyleUnderline"/>
          <w:highlight w:val="green"/>
        </w:rPr>
        <w:t>to assuage</w:t>
      </w:r>
      <w:r w:rsidRPr="00831077">
        <w:rPr>
          <w:rStyle w:val="StyleUnderline"/>
        </w:rPr>
        <w:t xml:space="preserve"> their </w:t>
      </w:r>
      <w:r w:rsidRPr="00A9345F">
        <w:rPr>
          <w:rStyle w:val="StyleUnderline"/>
          <w:highlight w:val="green"/>
        </w:rPr>
        <w:t>fears</w:t>
      </w:r>
      <w:r w:rsidRPr="00831077">
        <w:rPr>
          <w:rStyle w:val="StyleUnderline"/>
        </w:rPr>
        <w:t xml:space="preserve"> of an uncertain future</w:t>
      </w:r>
      <w:r w:rsidRPr="00831077">
        <w:rPr>
          <w:sz w:val="12"/>
        </w:rPr>
        <w:t xml:space="preserve">, and the </w:t>
      </w:r>
      <w:r w:rsidRPr="00A9345F">
        <w:rPr>
          <w:rStyle w:val="StyleUnderline"/>
          <w:highlight w:val="green"/>
        </w:rPr>
        <w:t>most</w:t>
      </w:r>
      <w:r w:rsidRPr="00831077">
        <w:rPr>
          <w:rStyle w:val="StyleUnderline"/>
        </w:rPr>
        <w:t xml:space="preserve"> </w:t>
      </w:r>
      <w:r w:rsidRPr="009A1CE8">
        <w:rPr>
          <w:rStyle w:val="Emphasis"/>
        </w:rPr>
        <w:t>marginalized</w:t>
      </w:r>
      <w:r w:rsidRPr="00831077">
        <w:rPr>
          <w:rStyle w:val="StyleUnderline"/>
        </w:rPr>
        <w:t xml:space="preserve"> and </w:t>
      </w:r>
      <w:r w:rsidRPr="00A9345F">
        <w:rPr>
          <w:rStyle w:val="Emphasis"/>
          <w:highlight w:val="green"/>
        </w:rPr>
        <w:t>oppressed</w:t>
      </w:r>
      <w:r w:rsidRPr="00A9345F">
        <w:rPr>
          <w:rStyle w:val="StyleUnderline"/>
          <w:highlight w:val="green"/>
        </w:rPr>
        <w:t xml:space="preserve"> </w:t>
      </w:r>
      <w:r w:rsidRPr="00A9345F">
        <w:rPr>
          <w:rStyle w:val="Emphasis"/>
          <w:highlight w:val="green"/>
        </w:rPr>
        <w:t>suffer</w:t>
      </w:r>
      <w:r w:rsidRPr="00831077">
        <w:rPr>
          <w:rStyle w:val="StyleUnderline"/>
        </w:rPr>
        <w:t xml:space="preserve"> because of it</w:t>
      </w:r>
      <w:r w:rsidRPr="00831077">
        <w:rPr>
          <w:sz w:val="12"/>
        </w:rPr>
        <w:t xml:space="preserve">. Fascism is on the rise, and </w:t>
      </w:r>
      <w:r w:rsidRPr="00831077">
        <w:rPr>
          <w:rStyle w:val="StyleUnderline"/>
        </w:rPr>
        <w:t>history tells us very clearly what that can result in without opposition</w:t>
      </w:r>
      <w:r w:rsidRPr="00831077">
        <w:rPr>
          <w:sz w:val="12"/>
        </w:rPr>
        <w:t>.</w:t>
      </w:r>
    </w:p>
    <w:p w14:paraId="1D717CF1" w14:textId="77777777" w:rsidR="005043FF" w:rsidRPr="00831077" w:rsidRDefault="005043FF" w:rsidP="005043FF">
      <w:pPr>
        <w:rPr>
          <w:sz w:val="12"/>
        </w:rPr>
      </w:pPr>
      <w:r w:rsidRPr="00831077">
        <w:rPr>
          <w:sz w:val="12"/>
        </w:rPr>
        <w:t xml:space="preserve">The </w:t>
      </w:r>
      <w:r w:rsidRPr="00831077">
        <w:rPr>
          <w:rStyle w:val="StyleUnderline"/>
        </w:rPr>
        <w:t xml:space="preserve">decaying </w:t>
      </w:r>
      <w:r w:rsidRPr="009A1CE8">
        <w:rPr>
          <w:rStyle w:val="Emphasis"/>
        </w:rPr>
        <w:t>US empire</w:t>
      </w:r>
      <w:r w:rsidRPr="00831077">
        <w:rPr>
          <w:rStyle w:val="StyleUnderline"/>
        </w:rPr>
        <w:t xml:space="preserve"> continues to </w:t>
      </w:r>
      <w:r w:rsidRPr="009A1CE8">
        <w:rPr>
          <w:rStyle w:val="Emphasis"/>
        </w:rPr>
        <w:t xml:space="preserve">lash </w:t>
      </w:r>
      <w:proofErr w:type="gramStart"/>
      <w:r w:rsidRPr="009A1CE8">
        <w:rPr>
          <w:rStyle w:val="Emphasis"/>
        </w:rPr>
        <w:t>out</w:t>
      </w:r>
      <w:r w:rsidRPr="00831077">
        <w:rPr>
          <w:rStyle w:val="StyleUnderline"/>
        </w:rPr>
        <w:t xml:space="preserve"> in</w:t>
      </w:r>
      <w:proofErr w:type="gramEnd"/>
      <w:r w:rsidRPr="00831077">
        <w:rPr>
          <w:rStyle w:val="StyleUnderline"/>
        </w:rPr>
        <w:t xml:space="preserve"> </w:t>
      </w:r>
      <w:r w:rsidRPr="009A1CE8">
        <w:rPr>
          <w:rStyle w:val="Emphasis"/>
        </w:rPr>
        <w:t>violence</w:t>
      </w:r>
      <w:r w:rsidRPr="00831077">
        <w:rPr>
          <w:rStyle w:val="StyleUnderline"/>
        </w:rPr>
        <w:t xml:space="preserve"> across the globe in a desperate attempt to </w:t>
      </w:r>
      <w:proofErr w:type="gramStart"/>
      <w:r w:rsidRPr="00831077">
        <w:rPr>
          <w:rStyle w:val="StyleUnderline"/>
        </w:rPr>
        <w:t>re-assert</w:t>
      </w:r>
      <w:proofErr w:type="gramEnd"/>
      <w:r w:rsidRPr="00831077">
        <w:rPr>
          <w:rStyle w:val="StyleUnderline"/>
        </w:rPr>
        <w:t xml:space="preserve"> its power and hegemony</w:t>
      </w:r>
      <w:r w:rsidRPr="00831077">
        <w:rPr>
          <w:sz w:val="12"/>
        </w:rPr>
        <w:t xml:space="preserve">. Whole </w:t>
      </w:r>
      <w:proofErr w:type="gramStart"/>
      <w:r w:rsidRPr="00831077">
        <w:rPr>
          <w:sz w:val="12"/>
        </w:rPr>
        <w:t>countries are</w:t>
      </w:r>
      <w:proofErr w:type="gramEnd"/>
      <w:r w:rsidRPr="00831077">
        <w:rPr>
          <w:sz w:val="12"/>
        </w:rPr>
        <w:t xml:space="preserve"> destroyed in </w:t>
      </w:r>
      <w:proofErr w:type="gramStart"/>
      <w:r w:rsidRPr="00831077">
        <w:rPr>
          <w:sz w:val="12"/>
        </w:rPr>
        <w:t>its</w:t>
      </w:r>
      <w:proofErr w:type="gramEnd"/>
      <w:r w:rsidRPr="00831077">
        <w:rPr>
          <w:sz w:val="12"/>
        </w:rPr>
        <w:t xml:space="preserve"> desperate bids for more fossil fuels. The world burns from America’s white phosphorus weaponry.</w:t>
      </w:r>
    </w:p>
    <w:p w14:paraId="25D2D8AF" w14:textId="77777777" w:rsidR="005043FF" w:rsidRPr="00831077" w:rsidRDefault="005043FF" w:rsidP="005043FF">
      <w:pPr>
        <w:rPr>
          <w:sz w:val="12"/>
        </w:rPr>
      </w:pPr>
      <w:r w:rsidRPr="00831077">
        <w:rPr>
          <w:sz w:val="12"/>
        </w:rPr>
        <w:t xml:space="preserve">The </w:t>
      </w:r>
      <w:r w:rsidRPr="00A9345F">
        <w:rPr>
          <w:rStyle w:val="Emphasis"/>
          <w:highlight w:val="green"/>
        </w:rPr>
        <w:t>need</w:t>
      </w:r>
      <w:r w:rsidRPr="00A9345F">
        <w:rPr>
          <w:rStyle w:val="StyleUnderline"/>
          <w:highlight w:val="green"/>
        </w:rPr>
        <w:t xml:space="preserve"> for a </w:t>
      </w:r>
      <w:r w:rsidRPr="00A9345F">
        <w:rPr>
          <w:rStyle w:val="Emphasis"/>
          <w:highlight w:val="green"/>
        </w:rPr>
        <w:t>revolutionary movement</w:t>
      </w:r>
      <w:r w:rsidRPr="00831077">
        <w:rPr>
          <w:rStyle w:val="StyleUnderline"/>
        </w:rPr>
        <w:t xml:space="preserve"> capable of </w:t>
      </w:r>
      <w:r w:rsidRPr="00A9345F">
        <w:rPr>
          <w:rStyle w:val="Emphasis"/>
          <w:highlight w:val="green"/>
        </w:rPr>
        <w:t>replacing capitalism</w:t>
      </w:r>
      <w:r w:rsidRPr="00831077">
        <w:rPr>
          <w:rStyle w:val="StyleUnderline"/>
        </w:rPr>
        <w:t xml:space="preserve"> with something better has </w:t>
      </w:r>
      <w:r w:rsidRPr="009A1CE8">
        <w:rPr>
          <w:rStyle w:val="Emphasis"/>
        </w:rPr>
        <w:t>never been so clear</w:t>
      </w:r>
      <w:r w:rsidRPr="00831077">
        <w:rPr>
          <w:sz w:val="12"/>
        </w:rPr>
        <w:t xml:space="preserve">. The choice between socialism or barbarism has never been so stark. </w:t>
      </w:r>
      <w:proofErr w:type="gramStart"/>
      <w:r w:rsidRPr="00831077">
        <w:rPr>
          <w:sz w:val="12"/>
        </w:rPr>
        <w:t>More and more</w:t>
      </w:r>
      <w:proofErr w:type="gramEnd"/>
      <w:r w:rsidRPr="00831077">
        <w:rPr>
          <w:sz w:val="12"/>
        </w:rPr>
        <w:t xml:space="preserve"> people are starting to realize that reform cannot save us, that </w:t>
      </w:r>
      <w:r w:rsidRPr="00831077">
        <w:rPr>
          <w:rStyle w:val="StyleUnderline"/>
        </w:rPr>
        <w:t xml:space="preserve">capitalism and imperialism themselves are the </w:t>
      </w:r>
      <w:proofErr w:type="gramStart"/>
      <w:r w:rsidRPr="00831077">
        <w:rPr>
          <w:rStyle w:val="StyleUnderline"/>
        </w:rPr>
        <w:t>problem</w:t>
      </w:r>
      <w:proofErr w:type="gramEnd"/>
      <w:r w:rsidRPr="00831077">
        <w:rPr>
          <w:sz w:val="12"/>
        </w:rPr>
        <w:t xml:space="preserve">, and that </w:t>
      </w:r>
      <w:r w:rsidRPr="00831077">
        <w:rPr>
          <w:rStyle w:val="StyleUnderline"/>
        </w:rPr>
        <w:t xml:space="preserve">we must </w:t>
      </w:r>
      <w:r w:rsidRPr="009A1CE8">
        <w:rPr>
          <w:rStyle w:val="Emphasis"/>
        </w:rPr>
        <w:t>unite</w:t>
      </w:r>
      <w:r w:rsidRPr="00831077">
        <w:rPr>
          <w:rStyle w:val="StyleUnderline"/>
        </w:rPr>
        <w:t xml:space="preserve"> and band together to fight for a better world</w:t>
      </w:r>
      <w:r w:rsidRPr="00831077">
        <w:rPr>
          <w:sz w:val="12"/>
        </w:rPr>
        <w:t>.</w:t>
      </w:r>
    </w:p>
    <w:p w14:paraId="24CF6EB8" w14:textId="77777777" w:rsidR="005043FF" w:rsidRPr="00831077" w:rsidRDefault="005043FF" w:rsidP="005043FF">
      <w:pPr>
        <w:rPr>
          <w:sz w:val="12"/>
        </w:rPr>
      </w:pPr>
      <w:r w:rsidRPr="00831077">
        <w:rPr>
          <w:rStyle w:val="StyleUnderline"/>
        </w:rPr>
        <w:t xml:space="preserve">The </w:t>
      </w:r>
      <w:r w:rsidRPr="00A9345F">
        <w:rPr>
          <w:rStyle w:val="Emphasis"/>
          <w:highlight w:val="green"/>
        </w:rPr>
        <w:t>question</w:t>
      </w:r>
      <w:r w:rsidRPr="00831077">
        <w:rPr>
          <w:rStyle w:val="StyleUnderline"/>
        </w:rPr>
        <w:t xml:space="preserve"> then </w:t>
      </w:r>
      <w:r w:rsidRPr="00A9345F">
        <w:rPr>
          <w:rStyle w:val="StyleUnderline"/>
          <w:highlight w:val="green"/>
        </w:rPr>
        <w:t>is</w:t>
      </w:r>
      <w:r w:rsidRPr="00831077">
        <w:rPr>
          <w:rStyle w:val="StyleUnderline"/>
        </w:rPr>
        <w:t xml:space="preserve">: </w:t>
      </w:r>
      <w:r w:rsidRPr="00A9345F">
        <w:rPr>
          <w:rStyle w:val="StyleUnderline"/>
          <w:highlight w:val="green"/>
        </w:rPr>
        <w:t xml:space="preserve">how will we know </w:t>
      </w:r>
      <w:r w:rsidRPr="00A9345F">
        <w:rPr>
          <w:rStyle w:val="Emphasis"/>
          <w:highlight w:val="green"/>
        </w:rPr>
        <w:t>what strategies</w:t>
      </w:r>
      <w:r w:rsidRPr="00A9345F">
        <w:rPr>
          <w:rStyle w:val="StyleUnderline"/>
          <w:highlight w:val="green"/>
        </w:rPr>
        <w:t xml:space="preserve">, </w:t>
      </w:r>
      <w:r w:rsidRPr="00A9345F">
        <w:rPr>
          <w:rStyle w:val="Emphasis"/>
          <w:highlight w:val="green"/>
        </w:rPr>
        <w:t>what tactics</w:t>
      </w:r>
      <w:r w:rsidRPr="00A9345F">
        <w:rPr>
          <w:rStyle w:val="StyleUnderline"/>
          <w:highlight w:val="green"/>
        </w:rPr>
        <w:t xml:space="preserve">, and </w:t>
      </w:r>
      <w:r w:rsidRPr="00A9345F">
        <w:rPr>
          <w:rStyle w:val="Emphasis"/>
          <w:highlight w:val="green"/>
        </w:rPr>
        <w:t>what ideas</w:t>
      </w:r>
      <w:r w:rsidRPr="00A9345F">
        <w:rPr>
          <w:rStyle w:val="StyleUnderline"/>
          <w:highlight w:val="green"/>
        </w:rPr>
        <w:t xml:space="preserve"> to </w:t>
      </w:r>
      <w:r w:rsidRPr="00A9345F">
        <w:rPr>
          <w:rStyle w:val="Emphasis"/>
          <w:highlight w:val="green"/>
        </w:rPr>
        <w:t>unite around</w:t>
      </w:r>
      <w:r w:rsidRPr="009A1CE8">
        <w:rPr>
          <w:rStyle w:val="Emphasis"/>
        </w:rPr>
        <w:t>?</w:t>
      </w:r>
      <w:r w:rsidRPr="00831077">
        <w:rPr>
          <w:sz w:val="12"/>
        </w:rPr>
        <w:t xml:space="preserve"> If the skeptics and postmodernists are correct that knowledge is always relative and localized, then we cannot </w:t>
      </w:r>
      <w:proofErr w:type="gramStart"/>
      <w:r w:rsidRPr="00831077">
        <w:rPr>
          <w:sz w:val="12"/>
        </w:rPr>
        <w:t>built</w:t>
      </w:r>
      <w:proofErr w:type="gramEnd"/>
      <w:r w:rsidRPr="00831077">
        <w:rPr>
          <w:sz w:val="12"/>
        </w:rPr>
        <w:t xml:space="preserve"> a global and universal strategy to unite around. If they are </w:t>
      </w:r>
      <w:proofErr w:type="gramStart"/>
      <w:r w:rsidRPr="00831077">
        <w:rPr>
          <w:sz w:val="12"/>
        </w:rPr>
        <w:t>correct</w:t>
      </w:r>
      <w:proofErr w:type="gramEnd"/>
      <w:r w:rsidRPr="00831077">
        <w:rPr>
          <w:sz w:val="12"/>
        </w:rPr>
        <w:t xml:space="preserve"> then we are </w:t>
      </w:r>
      <w:r w:rsidRPr="00A9345F">
        <w:rPr>
          <w:rStyle w:val="Emphasis"/>
          <w:highlight w:val="green"/>
        </w:rPr>
        <w:t>doomed</w:t>
      </w:r>
      <w:r w:rsidRPr="00A9345F">
        <w:rPr>
          <w:rStyle w:val="StyleUnderline"/>
          <w:highlight w:val="green"/>
        </w:rPr>
        <w:t xml:space="preserve"> to </w:t>
      </w:r>
      <w:r w:rsidRPr="00A9345F">
        <w:rPr>
          <w:rStyle w:val="Emphasis"/>
          <w:highlight w:val="green"/>
        </w:rPr>
        <w:t>small acts</w:t>
      </w:r>
      <w:r w:rsidRPr="00A9345F">
        <w:rPr>
          <w:rStyle w:val="StyleUnderline"/>
          <w:highlight w:val="green"/>
        </w:rPr>
        <w:t xml:space="preserve"> of </w:t>
      </w:r>
      <w:r w:rsidRPr="00A9345F">
        <w:rPr>
          <w:rStyle w:val="Emphasis"/>
          <w:highlight w:val="green"/>
        </w:rPr>
        <w:t>localized</w:t>
      </w:r>
      <w:r w:rsidRPr="009A1CE8">
        <w:rPr>
          <w:rStyle w:val="Emphasis"/>
        </w:rPr>
        <w:t xml:space="preserve"> or individual </w:t>
      </w:r>
      <w:r w:rsidRPr="00A9345F">
        <w:rPr>
          <w:rStyle w:val="Emphasis"/>
          <w:highlight w:val="green"/>
        </w:rPr>
        <w:t>resistance</w:t>
      </w:r>
      <w:r w:rsidRPr="00831077">
        <w:rPr>
          <w:rStyle w:val="StyleUnderline"/>
        </w:rPr>
        <w:t xml:space="preserve"> in the face of apocalypse</w:t>
      </w:r>
      <w:r w:rsidRPr="00831077">
        <w:rPr>
          <w:sz w:val="12"/>
        </w:rPr>
        <w:t xml:space="preserve">. </w:t>
      </w:r>
      <w:r w:rsidRPr="00A9345F">
        <w:rPr>
          <w:rStyle w:val="StyleUnderline"/>
          <w:highlight w:val="green"/>
        </w:rPr>
        <w:t>To embrace such a</w:t>
      </w:r>
      <w:r w:rsidRPr="00831077">
        <w:rPr>
          <w:rStyle w:val="StyleUnderline"/>
        </w:rPr>
        <w:t xml:space="preserve"> vision of the </w:t>
      </w:r>
      <w:r w:rsidRPr="00A9345F">
        <w:rPr>
          <w:rStyle w:val="StyleUnderline"/>
          <w:highlight w:val="green"/>
        </w:rPr>
        <w:t>world</w:t>
      </w:r>
      <w:r w:rsidRPr="00831077">
        <w:rPr>
          <w:sz w:val="12"/>
        </w:rPr>
        <w:t xml:space="preserve"> (with its accompanying epistemological skepticism) </w:t>
      </w:r>
      <w:r w:rsidRPr="00831077">
        <w:rPr>
          <w:rStyle w:val="StyleUnderline"/>
        </w:rPr>
        <w:t xml:space="preserve">is </w:t>
      </w:r>
      <w:r w:rsidRPr="00A9345F">
        <w:rPr>
          <w:rStyle w:val="Emphasis"/>
          <w:highlight w:val="green"/>
        </w:rPr>
        <w:t>to embrace defeat</w:t>
      </w:r>
      <w:r w:rsidRPr="00831077">
        <w:rPr>
          <w:sz w:val="12"/>
        </w:rPr>
        <w:t>.</w:t>
      </w:r>
    </w:p>
    <w:p w14:paraId="44D744B6" w14:textId="77777777" w:rsidR="005043FF" w:rsidRPr="00831077" w:rsidRDefault="005043FF" w:rsidP="005043FF">
      <w:pPr>
        <w:rPr>
          <w:sz w:val="12"/>
        </w:rPr>
      </w:pPr>
      <w:r w:rsidRPr="00831077">
        <w:rPr>
          <w:sz w:val="12"/>
        </w:rPr>
        <w:t xml:space="preserve">The masses do not want to embrace defeat, they want to know how to fight back. </w:t>
      </w:r>
      <w:r w:rsidRPr="00831077">
        <w:rPr>
          <w:rStyle w:val="StyleUnderline"/>
        </w:rPr>
        <w:t>Marxism can provide the tools necessary to engage in that fight.</w:t>
      </w:r>
    </w:p>
    <w:p w14:paraId="1173D8FB" w14:textId="77777777" w:rsidR="005043FF" w:rsidRPr="00831077" w:rsidRDefault="005043FF" w:rsidP="005043FF">
      <w:pPr>
        <w:rPr>
          <w:sz w:val="12"/>
        </w:rPr>
      </w:pPr>
      <w:r w:rsidRPr="00A9345F">
        <w:rPr>
          <w:rStyle w:val="Emphasis"/>
          <w:highlight w:val="green"/>
        </w:rPr>
        <w:t>Marxism</w:t>
      </w:r>
      <w:r w:rsidRPr="00831077">
        <w:rPr>
          <w:sz w:val="12"/>
        </w:rPr>
        <w:t xml:space="preserve">, </w:t>
      </w:r>
      <w:r w:rsidRPr="00831077">
        <w:rPr>
          <w:rStyle w:val="StyleUnderline"/>
        </w:rPr>
        <w:t xml:space="preserve">with </w:t>
      </w:r>
      <w:proofErr w:type="gramStart"/>
      <w:r w:rsidRPr="00831077">
        <w:rPr>
          <w:rStyle w:val="StyleUnderline"/>
        </w:rPr>
        <w:t xml:space="preserve">its </w:t>
      </w:r>
      <w:proofErr w:type="spellStart"/>
      <w:r w:rsidRPr="009A1CE8">
        <w:rPr>
          <w:rStyle w:val="Emphasis"/>
        </w:rPr>
        <w:t>self</w:t>
      </w:r>
      <w:proofErr w:type="gramEnd"/>
      <w:r w:rsidRPr="009A1CE8">
        <w:rPr>
          <w:rStyle w:val="Emphasis"/>
        </w:rPr>
        <w:t xml:space="preserve"> criticism</w:t>
      </w:r>
      <w:proofErr w:type="spellEnd"/>
      <w:r w:rsidRPr="00831077">
        <w:rPr>
          <w:rStyle w:val="StyleUnderline"/>
        </w:rPr>
        <w:t xml:space="preserve"> and its insistence on </w:t>
      </w:r>
      <w:r w:rsidRPr="00A9345F">
        <w:rPr>
          <w:rStyle w:val="Emphasis"/>
          <w:highlight w:val="green"/>
        </w:rPr>
        <w:t>incorporating</w:t>
      </w:r>
      <w:r w:rsidRPr="00831077">
        <w:rPr>
          <w:rStyle w:val="StyleUnderline"/>
        </w:rPr>
        <w:t xml:space="preserve"> the </w:t>
      </w:r>
      <w:r w:rsidRPr="00A9345F">
        <w:rPr>
          <w:rStyle w:val="Emphasis"/>
          <w:highlight w:val="green"/>
        </w:rPr>
        <w:t>valuable ideas</w:t>
      </w:r>
      <w:r w:rsidRPr="00831077">
        <w:rPr>
          <w:rStyle w:val="StyleUnderline"/>
        </w:rPr>
        <w:t xml:space="preserve"> of its </w:t>
      </w:r>
      <w:proofErr w:type="gramStart"/>
      <w:r w:rsidRPr="00831077">
        <w:rPr>
          <w:rStyle w:val="StyleUnderline"/>
        </w:rPr>
        <w:t>critics</w:t>
      </w:r>
      <w:proofErr w:type="gramEnd"/>
      <w:r w:rsidRPr="00831077">
        <w:rPr>
          <w:rStyle w:val="StyleUnderline"/>
        </w:rPr>
        <w:t xml:space="preserve"> has created a means for </w:t>
      </w:r>
      <w:r w:rsidRPr="00A9345F">
        <w:rPr>
          <w:rStyle w:val="Emphasis"/>
          <w:highlight w:val="green"/>
        </w:rPr>
        <w:t>unifying workers</w:t>
      </w:r>
      <w:r w:rsidRPr="00831077">
        <w:rPr>
          <w:rStyle w:val="StyleUnderline"/>
        </w:rPr>
        <w:t xml:space="preserve"> across the globe </w:t>
      </w:r>
      <w:r w:rsidRPr="00A9345F">
        <w:rPr>
          <w:rStyle w:val="StyleUnderline"/>
          <w:highlight w:val="green"/>
        </w:rPr>
        <w:t xml:space="preserve">with </w:t>
      </w:r>
      <w:r w:rsidRPr="00A9345F">
        <w:rPr>
          <w:rStyle w:val="Emphasis"/>
          <w:highlight w:val="green"/>
        </w:rPr>
        <w:t>anti-colonial</w:t>
      </w:r>
      <w:r w:rsidRPr="00831077">
        <w:rPr>
          <w:rStyle w:val="StyleUnderline"/>
        </w:rPr>
        <w:t xml:space="preserve"> and </w:t>
      </w:r>
      <w:r w:rsidRPr="009A1CE8">
        <w:rPr>
          <w:rStyle w:val="Emphasis"/>
        </w:rPr>
        <w:t xml:space="preserve">anti-imperialist </w:t>
      </w:r>
      <w:r w:rsidRPr="00A9345F">
        <w:rPr>
          <w:rStyle w:val="Emphasis"/>
          <w:highlight w:val="green"/>
        </w:rPr>
        <w:t>struggles</w:t>
      </w:r>
      <w:r w:rsidRPr="00831077">
        <w:rPr>
          <w:sz w:val="12"/>
        </w:rPr>
        <w:t xml:space="preserve">. The Marxist belief in the possibility of true ideas, </w:t>
      </w:r>
      <w:r w:rsidRPr="00831077">
        <w:rPr>
          <w:rStyle w:val="StyleUnderline"/>
        </w:rPr>
        <w:t>tested and verified in practice</w:t>
      </w:r>
      <w:r w:rsidRPr="00831077">
        <w:rPr>
          <w:sz w:val="12"/>
        </w:rPr>
        <w:t xml:space="preserve">, creates the possibility for unity on a global scale. The scientific status of Marxism means that as our climate changes, as our world looks </w:t>
      </w:r>
      <w:proofErr w:type="gramStart"/>
      <w:r w:rsidRPr="00831077">
        <w:rPr>
          <w:sz w:val="12"/>
        </w:rPr>
        <w:t>more and more</w:t>
      </w:r>
      <w:proofErr w:type="gramEnd"/>
      <w:r w:rsidRPr="00831077">
        <w:rPr>
          <w:sz w:val="12"/>
        </w:rPr>
        <w:t xml:space="preserve"> grim, Marxism will adapt through struggle and practice; it will provide us with the ideas and tools we need to fight and win.</w:t>
      </w:r>
    </w:p>
    <w:p w14:paraId="2457C703" w14:textId="77777777" w:rsidR="005043FF" w:rsidRDefault="005043FF" w:rsidP="005043FF">
      <w:pPr>
        <w:rPr>
          <w:sz w:val="12"/>
        </w:rPr>
      </w:pPr>
      <w:r w:rsidRPr="00831077">
        <w:rPr>
          <w:sz w:val="12"/>
        </w:rPr>
        <w:t xml:space="preserve">There will be no victory for the workers of the world without the ability to wield a revolutionary science. What is at stake in </w:t>
      </w:r>
      <w:r w:rsidRPr="00A9345F">
        <w:rPr>
          <w:rStyle w:val="StyleUnderline"/>
          <w:highlight w:val="green"/>
        </w:rPr>
        <w:t xml:space="preserve">questions of </w:t>
      </w:r>
      <w:r w:rsidRPr="00A9345F">
        <w:rPr>
          <w:rStyle w:val="Emphasis"/>
          <w:highlight w:val="green"/>
        </w:rPr>
        <w:t>Marxist epistemology</w:t>
      </w:r>
      <w:r w:rsidRPr="00831077">
        <w:rPr>
          <w:rStyle w:val="StyleUnderline"/>
        </w:rPr>
        <w:t xml:space="preserve"> is the </w:t>
      </w:r>
      <w:r w:rsidRPr="009A1CE8">
        <w:rPr>
          <w:rStyle w:val="Emphasis"/>
        </w:rPr>
        <w:t>very possibility</w:t>
      </w:r>
      <w:r w:rsidRPr="00831077">
        <w:rPr>
          <w:rStyle w:val="StyleUnderline"/>
        </w:rPr>
        <w:t xml:space="preserve"> of creating a philosophical and scientific </w:t>
      </w:r>
      <w:r w:rsidRPr="00A9345F">
        <w:rPr>
          <w:rStyle w:val="Emphasis"/>
          <w:highlight w:val="green"/>
        </w:rPr>
        <w:t>basis for rev</w:t>
      </w:r>
      <w:r w:rsidRPr="0016651E">
        <w:rPr>
          <w:rStyle w:val="Emphasis"/>
        </w:rPr>
        <w:t>olution</w:t>
      </w:r>
      <w:r w:rsidRPr="00A9345F">
        <w:rPr>
          <w:sz w:val="12"/>
          <w:highlight w:val="green"/>
        </w:rPr>
        <w:t>.</w:t>
      </w:r>
      <w:r w:rsidRPr="00831077">
        <w:rPr>
          <w:sz w:val="12"/>
        </w:rPr>
        <w:t xml:space="preserve"> We must defend this possibility. We </w:t>
      </w:r>
      <w:r w:rsidRPr="00831077">
        <w:rPr>
          <w:rStyle w:val="StyleUnderline"/>
        </w:rPr>
        <w:t xml:space="preserve">must defend the scientific status of </w:t>
      </w:r>
      <w:proofErr w:type="gramStart"/>
      <w:r w:rsidRPr="00831077">
        <w:rPr>
          <w:rStyle w:val="StyleUnderline"/>
        </w:rPr>
        <w:t>Marxism</w:t>
      </w:r>
      <w:r w:rsidRPr="00831077">
        <w:rPr>
          <w:sz w:val="12"/>
        </w:rPr>
        <w:t>, and</w:t>
      </w:r>
      <w:proofErr w:type="gramEnd"/>
      <w:r w:rsidRPr="00831077">
        <w:rPr>
          <w:sz w:val="12"/>
        </w:rPr>
        <w:t xml:space="preserve"> must insist on the possibility of victory.</w:t>
      </w:r>
    </w:p>
    <w:p w14:paraId="567A8FE9" w14:textId="77777777" w:rsidR="005043FF" w:rsidRPr="00831077" w:rsidRDefault="005043FF" w:rsidP="005043FF"/>
    <w:p w14:paraId="36EFC4F9" w14:textId="77777777" w:rsidR="005043FF" w:rsidRPr="00F44FAB" w:rsidRDefault="005043FF" w:rsidP="005043FF">
      <w:pPr>
        <w:pStyle w:val="Heading4"/>
      </w:pPr>
      <w:r>
        <w:t xml:space="preserve">Baylor’s ‘revolutionary love’ is </w:t>
      </w:r>
      <w:r w:rsidRPr="005A246B">
        <w:rPr>
          <w:u w:val="single"/>
        </w:rPr>
        <w:t>inseparable</w:t>
      </w:r>
      <w:r>
        <w:t xml:space="preserve"> from the figure and function of the </w:t>
      </w:r>
      <w:r w:rsidRPr="005A246B">
        <w:rPr>
          <w:u w:val="single"/>
        </w:rPr>
        <w:t>Captive Materna</w:t>
      </w:r>
      <w:r>
        <w:rPr>
          <w:u w:val="single"/>
        </w:rPr>
        <w:t>l</w:t>
      </w:r>
      <w:r>
        <w:t xml:space="preserve">. Despite rebellious intent, within neoliberal white supremacy ‘intimately knowing death’ is defeatism that </w:t>
      </w:r>
      <w:r w:rsidRPr="00693A7D">
        <w:rPr>
          <w:u w:val="single"/>
        </w:rPr>
        <w:t>serve</w:t>
      </w:r>
      <w:r>
        <w:rPr>
          <w:u w:val="single"/>
        </w:rPr>
        <w:t xml:space="preserve">s </w:t>
      </w:r>
      <w:r w:rsidRPr="00693A7D">
        <w:rPr>
          <w:u w:val="single"/>
        </w:rPr>
        <w:t>capital</w:t>
      </w:r>
      <w:r>
        <w:t>.</w:t>
      </w:r>
    </w:p>
    <w:p w14:paraId="27644A71" w14:textId="77777777" w:rsidR="005043FF" w:rsidRDefault="005043FF" w:rsidP="005043FF">
      <w:r w:rsidRPr="002D7052">
        <w:t xml:space="preserve">Ziyana </w:t>
      </w:r>
      <w:proofErr w:type="spellStart"/>
      <w:r w:rsidRPr="007E30EC">
        <w:rPr>
          <w:rStyle w:val="Style13ptBold"/>
        </w:rPr>
        <w:t>Lategan</w:t>
      </w:r>
      <w:proofErr w:type="spellEnd"/>
      <w:r w:rsidRPr="007E30EC">
        <w:rPr>
          <w:rStyle w:val="Style13ptBold"/>
        </w:rPr>
        <w:t xml:space="preserve"> 23</w:t>
      </w:r>
      <w:r w:rsidRPr="002D7052">
        <w:t xml:space="preserve">. </w:t>
      </w:r>
      <w:r>
        <w:t>F</w:t>
      </w:r>
      <w:r w:rsidRPr="002D7052">
        <w:t>inal-year Ph.D. candidate in Comparative Literature at Binghamton University. “Love and War: Dialectics and the Stages of the Captive Maternal.” Scalawag. 4-5-2023.</w:t>
      </w:r>
      <w:r>
        <w:t xml:space="preserve"> </w:t>
      </w:r>
      <w:r w:rsidRPr="002D7052">
        <w:t>https://scalawagmagazine.org/2023/04/captive-maternal-dialectics-stages/.</w:t>
      </w:r>
    </w:p>
    <w:p w14:paraId="4D889D8D" w14:textId="77777777" w:rsidR="005043FF" w:rsidRPr="007330EF" w:rsidRDefault="005043FF" w:rsidP="005043FF">
      <w:pPr>
        <w:rPr>
          <w:rStyle w:val="StyleUnderline"/>
        </w:rPr>
      </w:pPr>
      <w:r w:rsidRPr="007330EF">
        <w:rPr>
          <w:sz w:val="16"/>
        </w:rPr>
        <w:t xml:space="preserve">In this context, I believe </w:t>
      </w:r>
      <w:r w:rsidRPr="007330EF">
        <w:rPr>
          <w:rStyle w:val="StyleUnderline"/>
        </w:rPr>
        <w:t xml:space="preserve">the </w:t>
      </w:r>
      <w:r w:rsidRPr="00483DDA">
        <w:rPr>
          <w:rStyle w:val="StyleUnderline"/>
          <w:highlight w:val="green"/>
        </w:rPr>
        <w:t xml:space="preserve">stages of the </w:t>
      </w:r>
      <w:r w:rsidRPr="00483DDA">
        <w:rPr>
          <w:rStyle w:val="Emphasis"/>
          <w:highlight w:val="green"/>
        </w:rPr>
        <w:t>Captive Maternal</w:t>
      </w:r>
      <w:r w:rsidRPr="00483DDA">
        <w:rPr>
          <w:rStyle w:val="StyleUnderline"/>
          <w:highlight w:val="green"/>
        </w:rPr>
        <w:t xml:space="preserve"> require </w:t>
      </w:r>
      <w:r w:rsidRPr="00483DDA">
        <w:rPr>
          <w:rStyle w:val="Emphasis"/>
          <w:highlight w:val="green"/>
        </w:rPr>
        <w:t>problematizing</w:t>
      </w:r>
      <w:r w:rsidRPr="007330EF">
        <w:rPr>
          <w:rStyle w:val="StyleUnderline"/>
        </w:rPr>
        <w:t xml:space="preserve"> as a concept so broad </w:t>
      </w:r>
      <w:proofErr w:type="gramStart"/>
      <w:r w:rsidRPr="00483DDA">
        <w:rPr>
          <w:rStyle w:val="StyleUnderline"/>
          <w:highlight w:val="green"/>
        </w:rPr>
        <w:t>so as to</w:t>
      </w:r>
      <w:proofErr w:type="gramEnd"/>
      <w:r w:rsidRPr="007330EF">
        <w:rPr>
          <w:rStyle w:val="StyleUnderline"/>
        </w:rPr>
        <w:t xml:space="preserve"> include the complicit caretaker and the war rebel</w:t>
      </w:r>
      <w:r w:rsidRPr="007330EF">
        <w:rPr>
          <w:sz w:val="16"/>
        </w:rPr>
        <w:t xml:space="preserve"> as stages in its </w:t>
      </w:r>
      <w:proofErr w:type="gramStart"/>
      <w:r w:rsidRPr="007330EF">
        <w:rPr>
          <w:sz w:val="16"/>
        </w:rPr>
        <w:t xml:space="preserve">maturation, </w:t>
      </w:r>
      <w:r w:rsidRPr="007330EF">
        <w:rPr>
          <w:rStyle w:val="StyleUnderline"/>
        </w:rPr>
        <w:t>and</w:t>
      </w:r>
      <w:proofErr w:type="gramEnd"/>
      <w:r w:rsidRPr="007330EF">
        <w:rPr>
          <w:rStyle w:val="StyleUnderline"/>
        </w:rPr>
        <w:t xml:space="preserve"> </w:t>
      </w:r>
      <w:r w:rsidRPr="00483DDA">
        <w:rPr>
          <w:rStyle w:val="StyleUnderline"/>
          <w:highlight w:val="green"/>
        </w:rPr>
        <w:t>proffer a</w:t>
      </w:r>
      <w:r w:rsidRPr="007330EF">
        <w:rPr>
          <w:rStyle w:val="StyleUnderline"/>
        </w:rPr>
        <w:t xml:space="preserve"> more </w:t>
      </w:r>
      <w:r w:rsidRPr="00483DDA">
        <w:rPr>
          <w:rStyle w:val="Emphasis"/>
          <w:sz w:val="28"/>
          <w:szCs w:val="28"/>
          <w:highlight w:val="green"/>
        </w:rPr>
        <w:t>forceful split</w:t>
      </w:r>
      <w:r w:rsidRPr="007330EF">
        <w:rPr>
          <w:rStyle w:val="StyleUnderline"/>
          <w:sz w:val="28"/>
          <w:szCs w:val="28"/>
        </w:rPr>
        <w:t xml:space="preserve"> </w:t>
      </w:r>
      <w:r w:rsidRPr="007330EF">
        <w:rPr>
          <w:rStyle w:val="StyleUnderline"/>
        </w:rPr>
        <w:t>within this already unfixed category.</w:t>
      </w:r>
    </w:p>
    <w:p w14:paraId="0D111586" w14:textId="77777777" w:rsidR="005043FF" w:rsidRPr="007330EF" w:rsidRDefault="005043FF" w:rsidP="005043FF">
      <w:pPr>
        <w:rPr>
          <w:sz w:val="16"/>
        </w:rPr>
      </w:pPr>
      <w:r w:rsidRPr="007330EF">
        <w:rPr>
          <w:sz w:val="16"/>
        </w:rPr>
        <w:t>At the outset, the figure of the Captive Maternal pushes us to contend with an often forgotten but painful foundational truth—that people of African descent in all parts of the globe, fixed by set of historical processes into an ontological position of extreme Other, are a conquered people (there is no captive without capture/captor, as James puts it). The condition of defeat is the bitter context upon which we make sense of the everyday acts of violence visited on black flesh everywhere without consequence, as the necessary and ongoing source of sustenance (both psychic and material) for the modern world.</w:t>
      </w:r>
    </w:p>
    <w:p w14:paraId="63736D59" w14:textId="77777777" w:rsidR="005043FF" w:rsidRPr="007330EF" w:rsidRDefault="005043FF" w:rsidP="005043FF">
      <w:pPr>
        <w:rPr>
          <w:sz w:val="16"/>
        </w:rPr>
      </w:pPr>
      <w:r w:rsidRPr="007330EF">
        <w:rPr>
          <w:sz w:val="16"/>
        </w:rPr>
        <w:t xml:space="preserve">The possibility condition of the global modern—that is, unceasing antiblack violence—makes this historical epoch tenable only as a state of war against black people. </w:t>
      </w:r>
    </w:p>
    <w:p w14:paraId="5E36EDF6" w14:textId="77777777" w:rsidR="005043FF" w:rsidRPr="007330EF" w:rsidRDefault="005043FF" w:rsidP="005043FF">
      <w:pPr>
        <w:rPr>
          <w:rStyle w:val="StyleUnderline"/>
        </w:rPr>
      </w:pPr>
      <w:r w:rsidRPr="007330EF">
        <w:rPr>
          <w:rStyle w:val="StyleUnderline"/>
        </w:rPr>
        <w:t>As such, the conditions of war</w:t>
      </w:r>
      <w:r w:rsidRPr="007330EF">
        <w:rPr>
          <w:sz w:val="16"/>
        </w:rPr>
        <w:t>—the afterlife of slavery as well as colonialism on the continent and in the diasporas—</w:t>
      </w:r>
      <w:r w:rsidRPr="007330EF">
        <w:rPr>
          <w:rStyle w:val="StyleUnderline"/>
        </w:rPr>
        <w:t>have,</w:t>
      </w:r>
      <w:r w:rsidRPr="007330EF">
        <w:rPr>
          <w:sz w:val="16"/>
        </w:rPr>
        <w:t xml:space="preserve"> as James has elaborated, </w:t>
      </w:r>
      <w:r w:rsidRPr="007330EF">
        <w:rPr>
          <w:rStyle w:val="StyleUnderline"/>
        </w:rPr>
        <w:t>produced the figure of the Captive Maternal.</w:t>
      </w:r>
      <w:r w:rsidRPr="007330EF">
        <w:rPr>
          <w:sz w:val="16"/>
        </w:rPr>
        <w:t xml:space="preserve"> Accordingly, </w:t>
      </w:r>
      <w:r w:rsidRPr="007330EF">
        <w:rPr>
          <w:rStyle w:val="StyleUnderline"/>
        </w:rPr>
        <w:t xml:space="preserve">the figure of </w:t>
      </w:r>
      <w:r w:rsidRPr="00483DDA">
        <w:rPr>
          <w:rStyle w:val="StyleUnderline"/>
          <w:highlight w:val="green"/>
        </w:rPr>
        <w:t xml:space="preserve">the </w:t>
      </w:r>
      <w:r w:rsidRPr="00483DDA">
        <w:rPr>
          <w:rStyle w:val="Emphasis"/>
          <w:highlight w:val="green"/>
        </w:rPr>
        <w:t>Captive Maternal</w:t>
      </w:r>
      <w:r w:rsidRPr="00483DDA">
        <w:rPr>
          <w:rStyle w:val="StyleUnderline"/>
          <w:highlight w:val="green"/>
        </w:rPr>
        <w:t xml:space="preserve"> is imagined </w:t>
      </w:r>
      <w:proofErr w:type="gramStart"/>
      <w:r w:rsidRPr="00483DDA">
        <w:rPr>
          <w:rStyle w:val="StyleUnderline"/>
          <w:highlight w:val="green"/>
        </w:rPr>
        <w:t>to have</w:t>
      </w:r>
      <w:proofErr w:type="gramEnd"/>
      <w:r w:rsidRPr="00483DDA">
        <w:rPr>
          <w:rStyle w:val="StyleUnderline"/>
          <w:highlight w:val="green"/>
        </w:rPr>
        <w:t xml:space="preserve"> </w:t>
      </w:r>
      <w:r w:rsidRPr="00483DDA">
        <w:rPr>
          <w:rStyle w:val="Emphasis"/>
          <w:highlight w:val="green"/>
        </w:rPr>
        <w:t>four stages</w:t>
      </w:r>
      <w:r w:rsidRPr="007330EF">
        <w:rPr>
          <w:sz w:val="16"/>
        </w:rPr>
        <w:t xml:space="preserve"> or iterations: </w:t>
      </w:r>
      <w:r w:rsidRPr="007330EF">
        <w:rPr>
          <w:rStyle w:val="StyleUnderline"/>
        </w:rPr>
        <w:t>the caretaker, the protest or movement maker, the maroon, and the war rebel.</w:t>
      </w:r>
    </w:p>
    <w:p w14:paraId="7C53CF27" w14:textId="77777777" w:rsidR="005043FF" w:rsidRPr="007330EF" w:rsidRDefault="005043FF" w:rsidP="005043FF">
      <w:pPr>
        <w:rPr>
          <w:sz w:val="16"/>
        </w:rPr>
      </w:pPr>
      <w:r w:rsidRPr="007330EF">
        <w:rPr>
          <w:sz w:val="16"/>
        </w:rPr>
        <w:t xml:space="preserve">There are several moments where </w:t>
      </w:r>
      <w:r w:rsidRPr="00483DDA">
        <w:rPr>
          <w:rStyle w:val="StyleUnderline"/>
          <w:highlight w:val="green"/>
        </w:rPr>
        <w:t xml:space="preserve">James recognizes the </w:t>
      </w:r>
      <w:r w:rsidRPr="00483DDA">
        <w:rPr>
          <w:rStyle w:val="Emphasis"/>
          <w:highlight w:val="green"/>
        </w:rPr>
        <w:t>radical difference</w:t>
      </w:r>
      <w:r w:rsidRPr="00483DDA">
        <w:rPr>
          <w:rStyle w:val="StyleUnderline"/>
          <w:highlight w:val="green"/>
        </w:rPr>
        <w:t xml:space="preserve"> between</w:t>
      </w:r>
      <w:r w:rsidRPr="007330EF">
        <w:rPr>
          <w:rStyle w:val="StyleUnderline"/>
        </w:rPr>
        <w:t xml:space="preserve"> the Captive Maternal in </w:t>
      </w:r>
      <w:r w:rsidRPr="00483DDA">
        <w:rPr>
          <w:rStyle w:val="StyleUnderline"/>
          <w:highlight w:val="green"/>
        </w:rPr>
        <w:t>the</w:t>
      </w:r>
      <w:r w:rsidRPr="007330EF">
        <w:rPr>
          <w:rStyle w:val="StyleUnderline"/>
        </w:rPr>
        <w:t xml:space="preserve"> form of </w:t>
      </w:r>
      <w:r w:rsidRPr="00483DDA">
        <w:rPr>
          <w:rStyle w:val="Emphasis"/>
          <w:highlight w:val="green"/>
        </w:rPr>
        <w:t>caregiver</w:t>
      </w:r>
      <w:r w:rsidRPr="00483DDA">
        <w:rPr>
          <w:rStyle w:val="StyleUnderline"/>
          <w:highlight w:val="green"/>
        </w:rPr>
        <w:t xml:space="preserve"> and</w:t>
      </w:r>
      <w:r w:rsidRPr="007330EF">
        <w:rPr>
          <w:rStyle w:val="StyleUnderline"/>
        </w:rPr>
        <w:t xml:space="preserve"> that same figure in the form of </w:t>
      </w:r>
      <w:r w:rsidRPr="00483DDA">
        <w:rPr>
          <w:rStyle w:val="StyleUnderline"/>
          <w:highlight w:val="green"/>
        </w:rPr>
        <w:t xml:space="preserve">the </w:t>
      </w:r>
      <w:r w:rsidRPr="00483DDA">
        <w:rPr>
          <w:rStyle w:val="Emphasis"/>
          <w:highlight w:val="green"/>
        </w:rPr>
        <w:t>rebel</w:t>
      </w:r>
      <w:r w:rsidRPr="007330EF">
        <w:rPr>
          <w:rStyle w:val="StyleUnderline"/>
        </w:rPr>
        <w:t>.</w:t>
      </w:r>
      <w:r w:rsidRPr="007330EF">
        <w:rPr>
          <w:sz w:val="16"/>
        </w:rPr>
        <w:t xml:space="preserve"> The reference to the Black Matrix is one such instance: </w:t>
      </w:r>
    </w:p>
    <w:p w14:paraId="363F14BD" w14:textId="77777777" w:rsidR="005043FF" w:rsidRPr="007330EF" w:rsidRDefault="005043FF" w:rsidP="005043FF">
      <w:pPr>
        <w:ind w:left="720"/>
        <w:rPr>
          <w:sz w:val="16"/>
        </w:rPr>
      </w:pPr>
      <w:r w:rsidRPr="007330EF">
        <w:rPr>
          <w:sz w:val="16"/>
        </w:rPr>
        <w:t>The intended offspring of a union between U.S. democracy and white supremacy was a servile Captive Maternal. The unintended offspring was a Black Matrix that could produce a rebel.</w:t>
      </w:r>
    </w:p>
    <w:p w14:paraId="2D0B5D05" w14:textId="77777777" w:rsidR="005043FF" w:rsidRPr="007330EF" w:rsidRDefault="005043FF" w:rsidP="005043FF">
      <w:pPr>
        <w:rPr>
          <w:sz w:val="16"/>
        </w:rPr>
      </w:pPr>
      <w:r w:rsidRPr="007330EF">
        <w:rPr>
          <w:sz w:val="16"/>
        </w:rPr>
        <w:t xml:space="preserve">Here, James' distinction rests on the intentionality of a predatory state in the marriage of white supremacy and democracy in the U.S.: intentionally producing a slave, unintentionally producing a rebel. It would seem as if the caretaker and the rebel are mapped onto James' distinction between servility and rebellion as two ends of a continuum. </w:t>
      </w:r>
    </w:p>
    <w:p w14:paraId="27FC51CC" w14:textId="77777777" w:rsidR="005043FF" w:rsidRPr="007330EF" w:rsidRDefault="005043FF" w:rsidP="005043FF">
      <w:pPr>
        <w:rPr>
          <w:rStyle w:val="StyleUnderline"/>
        </w:rPr>
      </w:pPr>
      <w:r w:rsidRPr="007330EF">
        <w:rPr>
          <w:rStyle w:val="StyleUnderline"/>
        </w:rPr>
        <w:t xml:space="preserve">A double invention: </w:t>
      </w:r>
      <w:r w:rsidRPr="00483DDA">
        <w:rPr>
          <w:rStyle w:val="StyleUnderline"/>
          <w:highlight w:val="green"/>
        </w:rPr>
        <w:t xml:space="preserve">the </w:t>
      </w:r>
      <w:r w:rsidRPr="00483DDA">
        <w:rPr>
          <w:rStyle w:val="Emphasis"/>
          <w:highlight w:val="green"/>
        </w:rPr>
        <w:t>intended slave</w:t>
      </w:r>
      <w:r w:rsidRPr="00483DDA">
        <w:rPr>
          <w:rStyle w:val="StyleUnderline"/>
          <w:highlight w:val="green"/>
        </w:rPr>
        <w:t xml:space="preserve"> and the </w:t>
      </w:r>
      <w:r w:rsidRPr="00483DDA">
        <w:rPr>
          <w:rStyle w:val="Emphasis"/>
          <w:highlight w:val="green"/>
        </w:rPr>
        <w:t>accidental rebel</w:t>
      </w:r>
      <w:r w:rsidRPr="007330EF">
        <w:rPr>
          <w:rStyle w:val="StyleUnderline"/>
        </w:rPr>
        <w:t xml:space="preserve">, </w:t>
      </w:r>
      <w:r w:rsidRPr="00483DDA">
        <w:rPr>
          <w:rStyle w:val="StyleUnderline"/>
          <w:highlight w:val="green"/>
        </w:rPr>
        <w:t>met with</w:t>
      </w:r>
      <w:r w:rsidRPr="007330EF">
        <w:rPr>
          <w:rStyle w:val="StyleUnderline"/>
        </w:rPr>
        <w:t xml:space="preserve"> the </w:t>
      </w:r>
      <w:r w:rsidRPr="00907D0B">
        <w:rPr>
          <w:rStyle w:val="Emphasis"/>
          <w:sz w:val="28"/>
          <w:szCs w:val="28"/>
        </w:rPr>
        <w:t xml:space="preserve">dual function of </w:t>
      </w:r>
      <w:r w:rsidRPr="00483DDA">
        <w:rPr>
          <w:rStyle w:val="Emphasis"/>
          <w:sz w:val="28"/>
          <w:szCs w:val="28"/>
          <w:highlight w:val="green"/>
        </w:rPr>
        <w:t>love</w:t>
      </w:r>
      <w:r w:rsidRPr="007330EF">
        <w:rPr>
          <w:rStyle w:val="StyleUnderline"/>
        </w:rPr>
        <w:t xml:space="preserve">. </w:t>
      </w:r>
    </w:p>
    <w:p w14:paraId="15DAD5CE" w14:textId="77777777" w:rsidR="005043FF" w:rsidRPr="007330EF" w:rsidRDefault="005043FF" w:rsidP="005043FF">
      <w:pPr>
        <w:rPr>
          <w:rStyle w:val="StyleUnderline"/>
        </w:rPr>
      </w:pPr>
      <w:r w:rsidRPr="007330EF">
        <w:rPr>
          <w:rStyle w:val="StyleUnderline"/>
        </w:rPr>
        <w:t xml:space="preserve">For James, </w:t>
      </w:r>
      <w:r w:rsidRPr="00483DDA">
        <w:rPr>
          <w:rStyle w:val="Emphasis"/>
          <w:highlight w:val="green"/>
        </w:rPr>
        <w:t>agape</w:t>
      </w:r>
      <w:r w:rsidRPr="007330EF">
        <w:rPr>
          <w:rStyle w:val="StyleUnderline"/>
        </w:rPr>
        <w:t xml:space="preserve"> is a form of political will </w:t>
      </w:r>
      <w:r w:rsidRPr="00483DDA">
        <w:rPr>
          <w:rStyle w:val="StyleUnderline"/>
          <w:highlight w:val="green"/>
        </w:rPr>
        <w:t xml:space="preserve">as </w:t>
      </w:r>
      <w:r w:rsidRPr="00483DDA">
        <w:rPr>
          <w:rStyle w:val="Emphasis"/>
          <w:highlight w:val="green"/>
        </w:rPr>
        <w:t>love</w:t>
      </w:r>
      <w:r w:rsidRPr="007330EF">
        <w:rPr>
          <w:rStyle w:val="StyleUnderline"/>
        </w:rPr>
        <w:t xml:space="preserve">. It is the mechanism that </w:t>
      </w:r>
      <w:r w:rsidRPr="00483DDA">
        <w:rPr>
          <w:rStyle w:val="Emphasis"/>
          <w:highlight w:val="green"/>
        </w:rPr>
        <w:t>moves</w:t>
      </w:r>
      <w:r w:rsidRPr="00483DDA">
        <w:rPr>
          <w:rStyle w:val="StyleUnderline"/>
          <w:highlight w:val="green"/>
        </w:rPr>
        <w:t xml:space="preserve"> the </w:t>
      </w:r>
      <w:r w:rsidRPr="00483DDA">
        <w:rPr>
          <w:rStyle w:val="Emphasis"/>
          <w:highlight w:val="green"/>
        </w:rPr>
        <w:t>Captive Maternal</w:t>
      </w:r>
      <w:r w:rsidRPr="007330EF">
        <w:rPr>
          <w:rStyle w:val="StyleUnderline"/>
        </w:rPr>
        <w:t xml:space="preserve"> from one stage,</w:t>
      </w:r>
      <w:r w:rsidRPr="007330EF">
        <w:rPr>
          <w:sz w:val="16"/>
        </w:rPr>
        <w:t xml:space="preserve"> say the movement organizer, </w:t>
      </w:r>
      <w:r w:rsidRPr="007330EF">
        <w:rPr>
          <w:rStyle w:val="StyleUnderline"/>
        </w:rPr>
        <w:t>to the next,</w:t>
      </w:r>
      <w:r w:rsidRPr="007330EF">
        <w:rPr>
          <w:sz w:val="16"/>
        </w:rPr>
        <w:t xml:space="preserve"> the maroon. </w:t>
      </w:r>
      <w:r w:rsidRPr="00483DDA">
        <w:rPr>
          <w:rStyle w:val="StyleUnderline"/>
          <w:highlight w:val="green"/>
        </w:rPr>
        <w:t xml:space="preserve">But it is also that tool that the </w:t>
      </w:r>
      <w:r w:rsidRPr="00483DDA">
        <w:rPr>
          <w:rStyle w:val="Emphasis"/>
          <w:highlight w:val="green"/>
        </w:rPr>
        <w:t>state</w:t>
      </w:r>
      <w:r w:rsidRPr="00483DDA">
        <w:rPr>
          <w:rStyle w:val="StyleUnderline"/>
          <w:highlight w:val="green"/>
        </w:rPr>
        <w:t xml:space="preserve"> relies on to</w:t>
      </w:r>
      <w:r w:rsidRPr="007330EF">
        <w:rPr>
          <w:rStyle w:val="StyleUnderline"/>
        </w:rPr>
        <w:t xml:space="preserve"> </w:t>
      </w:r>
      <w:r w:rsidRPr="007330EF">
        <w:rPr>
          <w:rStyle w:val="Emphasis"/>
        </w:rPr>
        <w:t>stabilize</w:t>
      </w:r>
      <w:r w:rsidRPr="007330EF">
        <w:rPr>
          <w:rStyle w:val="StyleUnderline"/>
        </w:rPr>
        <w:t>, and</w:t>
      </w:r>
      <w:r w:rsidRPr="007330EF">
        <w:rPr>
          <w:sz w:val="16"/>
        </w:rPr>
        <w:t xml:space="preserve"> in some sense, </w:t>
      </w:r>
      <w:r w:rsidRPr="00483DDA">
        <w:rPr>
          <w:rStyle w:val="Emphasis"/>
          <w:highlight w:val="green"/>
        </w:rPr>
        <w:t>reproduce</w:t>
      </w:r>
      <w:r w:rsidRPr="00483DDA">
        <w:rPr>
          <w:rStyle w:val="StyleUnderline"/>
          <w:highlight w:val="green"/>
        </w:rPr>
        <w:t xml:space="preserve"> itself</w:t>
      </w:r>
      <w:r w:rsidRPr="007330EF">
        <w:rPr>
          <w:rStyle w:val="StyleUnderline"/>
        </w:rPr>
        <w:t xml:space="preserve">. </w:t>
      </w:r>
      <w:r w:rsidRPr="00483DDA">
        <w:rPr>
          <w:rStyle w:val="StyleUnderline"/>
          <w:highlight w:val="green"/>
        </w:rPr>
        <w:t>This is akin to</w:t>
      </w:r>
      <w:r w:rsidRPr="007330EF">
        <w:rPr>
          <w:rStyle w:val="StyleUnderline"/>
        </w:rPr>
        <w:t xml:space="preserve"> a situation in which the </w:t>
      </w:r>
      <w:r w:rsidRPr="00483DDA">
        <w:rPr>
          <w:rStyle w:val="StyleUnderline"/>
          <w:highlight w:val="green"/>
        </w:rPr>
        <w:t>masses of people</w:t>
      </w:r>
      <w:r w:rsidRPr="007330EF">
        <w:rPr>
          <w:rStyle w:val="StyleUnderline"/>
        </w:rPr>
        <w:t xml:space="preserve"> (often in the Third World), are </w:t>
      </w:r>
      <w:r w:rsidRPr="00483DDA">
        <w:rPr>
          <w:rStyle w:val="StyleUnderline"/>
          <w:highlight w:val="green"/>
        </w:rPr>
        <w:t>thrown out of formal neoliberal institutions and</w:t>
      </w:r>
      <w:r w:rsidRPr="007330EF">
        <w:rPr>
          <w:rStyle w:val="StyleUnderline"/>
        </w:rPr>
        <w:t xml:space="preserve"> are then </w:t>
      </w:r>
      <w:r w:rsidRPr="00483DDA">
        <w:rPr>
          <w:rStyle w:val="StyleUnderline"/>
          <w:highlight w:val="green"/>
        </w:rPr>
        <w:t>forced to produce</w:t>
      </w:r>
      <w:r w:rsidRPr="007330EF">
        <w:rPr>
          <w:rStyle w:val="StyleUnderline"/>
        </w:rPr>
        <w:t xml:space="preserve"> a network of </w:t>
      </w:r>
      <w:r w:rsidRPr="00483DDA">
        <w:rPr>
          <w:rStyle w:val="Emphasis"/>
          <w:highlight w:val="green"/>
        </w:rPr>
        <w:t>informal economies</w:t>
      </w:r>
      <w:r w:rsidRPr="007330EF">
        <w:rPr>
          <w:rStyle w:val="StyleUnderline"/>
        </w:rPr>
        <w:t xml:space="preserve"> and </w:t>
      </w:r>
      <w:r w:rsidRPr="007330EF">
        <w:rPr>
          <w:rStyle w:val="Emphasis"/>
        </w:rPr>
        <w:t>alternative economics</w:t>
      </w:r>
      <w:r w:rsidRPr="007330EF">
        <w:rPr>
          <w:rStyle w:val="StyleUnderline"/>
        </w:rPr>
        <w:t xml:space="preserve"> </w:t>
      </w:r>
      <w:proofErr w:type="gramStart"/>
      <w:r w:rsidRPr="007330EF">
        <w:rPr>
          <w:rStyle w:val="StyleUnderline"/>
        </w:rPr>
        <w:t>in order to</w:t>
      </w:r>
      <w:proofErr w:type="gramEnd"/>
      <w:r w:rsidRPr="007330EF">
        <w:rPr>
          <w:rStyle w:val="StyleUnderline"/>
        </w:rPr>
        <w:t xml:space="preserve"> survive.</w:t>
      </w:r>
    </w:p>
    <w:p w14:paraId="0748F962" w14:textId="77777777" w:rsidR="005043FF" w:rsidRPr="007330EF" w:rsidRDefault="005043FF" w:rsidP="005043FF">
      <w:pPr>
        <w:rPr>
          <w:sz w:val="16"/>
        </w:rPr>
      </w:pPr>
      <w:r w:rsidRPr="007330EF">
        <w:rPr>
          <w:sz w:val="16"/>
        </w:rPr>
        <w:t xml:space="preserve">These </w:t>
      </w:r>
      <w:proofErr w:type="spellStart"/>
      <w:r w:rsidRPr="007330EF">
        <w:rPr>
          <w:sz w:val="16"/>
        </w:rPr>
        <w:t>noncapitalist</w:t>
      </w:r>
      <w:proofErr w:type="spellEnd"/>
      <w:r w:rsidRPr="007330EF">
        <w:rPr>
          <w:sz w:val="16"/>
        </w:rPr>
        <w:t xml:space="preserve"> modes of production do not produce a different world free of exploitation, where a community integrates through shared hope. Rather, </w:t>
      </w:r>
      <w:r w:rsidRPr="00483DDA">
        <w:rPr>
          <w:rStyle w:val="StyleUnderline"/>
          <w:highlight w:val="green"/>
        </w:rPr>
        <w:t>the</w:t>
      </w:r>
      <w:r w:rsidRPr="007330EF">
        <w:rPr>
          <w:rStyle w:val="StyleUnderline"/>
        </w:rPr>
        <w:t xml:space="preserve"> effect of these </w:t>
      </w:r>
      <w:r w:rsidRPr="00483DDA">
        <w:rPr>
          <w:rStyle w:val="Emphasis"/>
          <w:highlight w:val="green"/>
        </w:rPr>
        <w:t>survival strategies</w:t>
      </w:r>
      <w:r w:rsidRPr="007330EF">
        <w:rPr>
          <w:rStyle w:val="StyleUnderline"/>
        </w:rPr>
        <w:t xml:space="preserve"> is to </w:t>
      </w:r>
      <w:r w:rsidRPr="00483DDA">
        <w:rPr>
          <w:rStyle w:val="StyleUnderline"/>
          <w:highlight w:val="green"/>
        </w:rPr>
        <w:t>keep a laboring population alive</w:t>
      </w:r>
      <w:r w:rsidRPr="007330EF">
        <w:rPr>
          <w:rStyle w:val="StyleUnderline"/>
        </w:rPr>
        <w:t xml:space="preserve"> so that capitalism can avoid having to pay it a living wage. </w:t>
      </w:r>
      <w:r w:rsidRPr="00483DDA">
        <w:rPr>
          <w:rStyle w:val="StyleUnderline"/>
          <w:highlight w:val="green"/>
        </w:rPr>
        <w:t xml:space="preserve">These forms of </w:t>
      </w:r>
      <w:r w:rsidRPr="00483DDA">
        <w:rPr>
          <w:rStyle w:val="Emphasis"/>
          <w:highlight w:val="green"/>
        </w:rPr>
        <w:t>ongoing primitive accumulation</w:t>
      </w:r>
      <w:r w:rsidRPr="00483DDA">
        <w:rPr>
          <w:rStyle w:val="StyleUnderline"/>
          <w:highlight w:val="green"/>
        </w:rPr>
        <w:t xml:space="preserve"> are essential to the reproduction of</w:t>
      </w:r>
      <w:r w:rsidRPr="007330EF">
        <w:rPr>
          <w:rStyle w:val="StyleUnderline"/>
        </w:rPr>
        <w:t xml:space="preserve"> capital</w:t>
      </w:r>
      <w:r w:rsidRPr="007330EF">
        <w:rPr>
          <w:sz w:val="16"/>
        </w:rPr>
        <w:t>—</w:t>
      </w:r>
      <w:r w:rsidRPr="007330EF">
        <w:rPr>
          <w:rStyle w:val="StyleUnderline"/>
        </w:rPr>
        <w:t xml:space="preserve">an ever-expanding outside reserve that it expropriates and accumulates, that </w:t>
      </w:r>
      <w:r w:rsidRPr="00483DDA">
        <w:rPr>
          <w:rStyle w:val="Emphasis"/>
          <w:highlight w:val="green"/>
        </w:rPr>
        <w:t>capitalism</w:t>
      </w:r>
      <w:r w:rsidRPr="007330EF">
        <w:rPr>
          <w:rStyle w:val="StyleUnderline"/>
        </w:rPr>
        <w:t xml:space="preserve"> (</w:t>
      </w:r>
      <w:r w:rsidRPr="00483DDA">
        <w:rPr>
          <w:rStyle w:val="StyleUnderline"/>
          <w:highlight w:val="green"/>
        </w:rPr>
        <w:t xml:space="preserve">and </w:t>
      </w:r>
      <w:r w:rsidRPr="00483DDA">
        <w:rPr>
          <w:rStyle w:val="Emphasis"/>
          <w:highlight w:val="green"/>
        </w:rPr>
        <w:t>white supremacy</w:t>
      </w:r>
      <w:r w:rsidRPr="007330EF">
        <w:rPr>
          <w:rStyle w:val="StyleUnderline"/>
        </w:rPr>
        <w:t>) could not survive without</w:t>
      </w:r>
      <w:r w:rsidRPr="007330EF">
        <w:rPr>
          <w:sz w:val="16"/>
        </w:rPr>
        <w:t>.3</w:t>
      </w:r>
    </w:p>
    <w:p w14:paraId="1593EB43" w14:textId="77777777" w:rsidR="005043FF" w:rsidRPr="007330EF" w:rsidRDefault="005043FF" w:rsidP="005043FF">
      <w:pPr>
        <w:rPr>
          <w:sz w:val="16"/>
        </w:rPr>
      </w:pPr>
      <w:r w:rsidRPr="00483DDA">
        <w:rPr>
          <w:rStyle w:val="StyleUnderline"/>
          <w:highlight w:val="green"/>
        </w:rPr>
        <w:t>This effect is illustrated by</w:t>
      </w:r>
      <w:r w:rsidRPr="007330EF">
        <w:rPr>
          <w:rStyle w:val="StyleUnderline"/>
        </w:rPr>
        <w:t xml:space="preserve"> the </w:t>
      </w:r>
      <w:r w:rsidRPr="00483DDA">
        <w:rPr>
          <w:rStyle w:val="StyleUnderline"/>
          <w:highlight w:val="green"/>
        </w:rPr>
        <w:t>endless</w:t>
      </w:r>
      <w:r w:rsidRPr="007330EF">
        <w:rPr>
          <w:rStyle w:val="StyleUnderline"/>
        </w:rPr>
        <w:t xml:space="preserve"> individual </w:t>
      </w:r>
      <w:r w:rsidRPr="00483DDA">
        <w:rPr>
          <w:rStyle w:val="Emphasis"/>
          <w:highlight w:val="green"/>
        </w:rPr>
        <w:t>mutual aid requests</w:t>
      </w:r>
      <w:r w:rsidRPr="007330EF">
        <w:rPr>
          <w:rStyle w:val="StyleUnderline"/>
        </w:rPr>
        <w:t xml:space="preserve"> that plague so-called radical social media circles in the global North, requests that are often for rent, shelter, food, medical care. The impulse to keep each other alive by way of these individualized </w:t>
      </w:r>
      <w:r w:rsidRPr="007330EF">
        <w:rPr>
          <w:rStyle w:val="Emphasis"/>
        </w:rPr>
        <w:t>acts of care</w:t>
      </w:r>
      <w:r w:rsidRPr="007330EF">
        <w:rPr>
          <w:rStyle w:val="StyleUnderline"/>
        </w:rPr>
        <w:t xml:space="preserve"> are ultimately mechanisms </w:t>
      </w:r>
      <w:r w:rsidRPr="00483DDA">
        <w:rPr>
          <w:rStyle w:val="StyleUnderline"/>
          <w:highlight w:val="green"/>
        </w:rPr>
        <w:t xml:space="preserve">that keep us </w:t>
      </w:r>
      <w:r w:rsidRPr="00483DDA">
        <w:rPr>
          <w:rStyle w:val="Emphasis"/>
          <w:highlight w:val="green"/>
        </w:rPr>
        <w:t>available for exploitation</w:t>
      </w:r>
      <w:r w:rsidRPr="007330EF">
        <w:rPr>
          <w:rStyle w:val="StyleUnderline"/>
        </w:rPr>
        <w:t xml:space="preserve">. </w:t>
      </w:r>
      <w:r w:rsidRPr="00483DDA">
        <w:rPr>
          <w:rStyle w:val="StyleUnderline"/>
          <w:highlight w:val="green"/>
        </w:rPr>
        <w:t>In</w:t>
      </w:r>
      <w:r w:rsidRPr="007330EF">
        <w:rPr>
          <w:rStyle w:val="StyleUnderline"/>
        </w:rPr>
        <w:t xml:space="preserve"> the context of </w:t>
      </w:r>
      <w:r w:rsidRPr="00483DDA">
        <w:rPr>
          <w:rStyle w:val="StyleUnderline"/>
          <w:highlight w:val="green"/>
        </w:rPr>
        <w:t>neoliberal white supremacy</w:t>
      </w:r>
      <w:r w:rsidRPr="007330EF">
        <w:rPr>
          <w:rStyle w:val="StyleUnderline"/>
        </w:rPr>
        <w:t xml:space="preserve">, </w:t>
      </w:r>
      <w:r w:rsidRPr="00483DDA">
        <w:rPr>
          <w:rStyle w:val="Emphasis"/>
          <w:sz w:val="28"/>
          <w:szCs w:val="28"/>
          <w:highlight w:val="green"/>
        </w:rPr>
        <w:t>acts of care serve capital</w:t>
      </w:r>
      <w:r w:rsidRPr="007330EF">
        <w:rPr>
          <w:rStyle w:val="StyleUnderline"/>
        </w:rPr>
        <w:t>.</w:t>
      </w:r>
    </w:p>
    <w:p w14:paraId="66B527D4" w14:textId="77777777" w:rsidR="005043FF" w:rsidRPr="00907D0B" w:rsidRDefault="005043FF" w:rsidP="005043FF">
      <w:pPr>
        <w:rPr>
          <w:rStyle w:val="StyleUnderline"/>
        </w:rPr>
      </w:pPr>
      <w:r w:rsidRPr="007330EF">
        <w:rPr>
          <w:sz w:val="16"/>
        </w:rPr>
        <w:t xml:space="preserve">A deep pessimism underlies the concept of the Captive Maternal in that the figure cannot help but be complicit in the antiblackness of the state by whom it is held captive, such as in the case of the slave, where agency is negligible to nonexistent, and resistance can be located only in its minutia. But at the same time, the Captive Maternal could, through an act of political will, take on the guerrilla form. </w:t>
      </w:r>
      <w:r w:rsidRPr="00907D0B">
        <w:rPr>
          <w:rStyle w:val="StyleUnderline"/>
        </w:rPr>
        <w:t xml:space="preserve">In one stage, the will of the captive is captured. In </w:t>
      </w:r>
      <w:proofErr w:type="gramStart"/>
      <w:r w:rsidRPr="00907D0B">
        <w:rPr>
          <w:rStyle w:val="StyleUnderline"/>
        </w:rPr>
        <w:t>another</w:t>
      </w:r>
      <w:proofErr w:type="gramEnd"/>
      <w:r w:rsidRPr="00907D0B">
        <w:rPr>
          <w:rStyle w:val="StyleUnderline"/>
        </w:rPr>
        <w:t xml:space="preserve">, it is entirely transcendent. </w:t>
      </w:r>
      <w:r w:rsidRPr="00483DDA">
        <w:rPr>
          <w:rStyle w:val="StyleUnderline"/>
          <w:highlight w:val="green"/>
        </w:rPr>
        <w:t xml:space="preserve">What remains </w:t>
      </w:r>
      <w:r w:rsidRPr="00483DDA">
        <w:rPr>
          <w:rStyle w:val="Emphasis"/>
          <w:highlight w:val="green"/>
        </w:rPr>
        <w:t>unclear</w:t>
      </w:r>
      <w:r w:rsidRPr="00907D0B">
        <w:rPr>
          <w:rStyle w:val="StyleUnderline"/>
        </w:rPr>
        <w:t xml:space="preserve"> in this movement </w:t>
      </w:r>
      <w:r w:rsidRPr="00483DDA">
        <w:rPr>
          <w:rStyle w:val="StyleUnderline"/>
          <w:highlight w:val="green"/>
        </w:rPr>
        <w:t xml:space="preserve">is how </w:t>
      </w:r>
      <w:r w:rsidRPr="00483DDA">
        <w:rPr>
          <w:rStyle w:val="Emphasis"/>
          <w:highlight w:val="green"/>
        </w:rPr>
        <w:t>love</w:t>
      </w:r>
      <w:r w:rsidRPr="00907D0B">
        <w:rPr>
          <w:rStyle w:val="StyleUnderline"/>
        </w:rPr>
        <w:t xml:space="preserve"> alone </w:t>
      </w:r>
      <w:r w:rsidRPr="00483DDA">
        <w:rPr>
          <w:rStyle w:val="StyleUnderline"/>
          <w:highlight w:val="green"/>
        </w:rPr>
        <w:t xml:space="preserve">transforms the </w:t>
      </w:r>
      <w:r w:rsidRPr="00483DDA">
        <w:rPr>
          <w:rStyle w:val="Emphasis"/>
          <w:highlight w:val="green"/>
        </w:rPr>
        <w:t>slave</w:t>
      </w:r>
      <w:r w:rsidRPr="00483DDA">
        <w:rPr>
          <w:rStyle w:val="StyleUnderline"/>
          <w:highlight w:val="green"/>
        </w:rPr>
        <w:t xml:space="preserve"> into a </w:t>
      </w:r>
      <w:r w:rsidRPr="00483DDA">
        <w:rPr>
          <w:rStyle w:val="Emphasis"/>
          <w:highlight w:val="green"/>
        </w:rPr>
        <w:t>rebel</w:t>
      </w:r>
      <w:r w:rsidRPr="00907D0B">
        <w:rPr>
          <w:rStyle w:val="StyleUnderline"/>
        </w:rPr>
        <w:t xml:space="preserve">. </w:t>
      </w:r>
    </w:p>
    <w:p w14:paraId="4EC5DC96" w14:textId="77777777" w:rsidR="005043FF" w:rsidRPr="007330EF" w:rsidRDefault="005043FF" w:rsidP="005043FF">
      <w:pPr>
        <w:rPr>
          <w:rStyle w:val="StyleUnderline"/>
        </w:rPr>
      </w:pPr>
      <w:r w:rsidRPr="00483DDA">
        <w:rPr>
          <w:rStyle w:val="StyleUnderline"/>
          <w:highlight w:val="green"/>
        </w:rPr>
        <w:t>My insistence</w:t>
      </w:r>
      <w:r w:rsidRPr="007330EF">
        <w:rPr>
          <w:rStyle w:val="StyleUnderline"/>
        </w:rPr>
        <w:t xml:space="preserve"> in this regard </w:t>
      </w:r>
      <w:r w:rsidRPr="00483DDA">
        <w:rPr>
          <w:rStyle w:val="StyleUnderline"/>
          <w:highlight w:val="green"/>
        </w:rPr>
        <w:t xml:space="preserve">is for the </w:t>
      </w:r>
      <w:r w:rsidRPr="00483DDA">
        <w:rPr>
          <w:rStyle w:val="Emphasis"/>
          <w:highlight w:val="green"/>
        </w:rPr>
        <w:t>captive</w:t>
      </w:r>
      <w:r w:rsidRPr="00483DDA">
        <w:rPr>
          <w:rStyle w:val="StyleUnderline"/>
          <w:highlight w:val="green"/>
        </w:rPr>
        <w:t xml:space="preserve"> to perform a </w:t>
      </w:r>
      <w:r w:rsidRPr="00483DDA">
        <w:rPr>
          <w:rStyle w:val="Emphasis"/>
          <w:highlight w:val="green"/>
        </w:rPr>
        <w:t>dialectical scission</w:t>
      </w:r>
      <w:r w:rsidRPr="007330EF">
        <w:rPr>
          <w:rStyle w:val="StyleUnderline"/>
        </w:rPr>
        <w:t xml:space="preserve"> on itself</w:t>
      </w:r>
      <w:r w:rsidRPr="007330EF">
        <w:rPr>
          <w:sz w:val="16"/>
        </w:rPr>
        <w:t>—</w:t>
      </w:r>
      <w:r w:rsidRPr="00483DDA">
        <w:rPr>
          <w:rStyle w:val="StyleUnderline"/>
          <w:highlight w:val="green"/>
        </w:rPr>
        <w:t xml:space="preserve">rid itself of that </w:t>
      </w:r>
      <w:r w:rsidRPr="00483DDA">
        <w:rPr>
          <w:rStyle w:val="Emphasis"/>
          <w:highlight w:val="green"/>
        </w:rPr>
        <w:t>psychological investment</w:t>
      </w:r>
      <w:r w:rsidRPr="00483DDA">
        <w:rPr>
          <w:rStyle w:val="StyleUnderline"/>
          <w:highlight w:val="green"/>
        </w:rPr>
        <w:t xml:space="preserve"> it has in its own </w:t>
      </w:r>
      <w:r w:rsidRPr="00483DDA">
        <w:rPr>
          <w:rStyle w:val="Emphasis"/>
          <w:highlight w:val="green"/>
        </w:rPr>
        <w:t>defeat</w:t>
      </w:r>
      <w:r w:rsidRPr="007330EF">
        <w:rPr>
          <w:rStyle w:val="StyleUnderline"/>
        </w:rPr>
        <w:t>,</w:t>
      </w:r>
      <w:r w:rsidRPr="007330EF">
        <w:rPr>
          <w:sz w:val="16"/>
        </w:rPr>
        <w:t xml:space="preserve"> in the postponement of rebellion. In so doing, </w:t>
      </w:r>
      <w:r w:rsidRPr="007330EF">
        <w:rPr>
          <w:rStyle w:val="StyleUnderline"/>
        </w:rPr>
        <w:t xml:space="preserve">it gives up its </w:t>
      </w:r>
      <w:proofErr w:type="gramStart"/>
      <w:r w:rsidRPr="007330EF">
        <w:rPr>
          <w:rStyle w:val="StyleUnderline"/>
        </w:rPr>
        <w:t>commitments</w:t>
      </w:r>
      <w:proofErr w:type="gramEnd"/>
      <w:r w:rsidRPr="007330EF">
        <w:rPr>
          <w:rStyle w:val="StyleUnderline"/>
        </w:rPr>
        <w:t xml:space="preserve"> to offering (gifting) its </w:t>
      </w:r>
      <w:proofErr w:type="gramStart"/>
      <w:r w:rsidRPr="007330EF">
        <w:rPr>
          <w:rStyle w:val="StyleUnderline"/>
        </w:rPr>
        <w:t>labor</w:t>
      </w:r>
      <w:r w:rsidRPr="007330EF">
        <w:rPr>
          <w:sz w:val="16"/>
        </w:rPr>
        <w:t>—in</w:t>
      </w:r>
      <w:proofErr w:type="gramEnd"/>
      <w:r w:rsidRPr="007330EF">
        <w:rPr>
          <w:sz w:val="16"/>
        </w:rPr>
        <w:t xml:space="preserve"> all its forms </w:t>
      </w:r>
      <w:r w:rsidRPr="00483DDA">
        <w:rPr>
          <w:rStyle w:val="StyleUnderline"/>
          <w:highlight w:val="green"/>
        </w:rPr>
        <w:t>to</w:t>
      </w:r>
      <w:r w:rsidRPr="007330EF">
        <w:rPr>
          <w:rStyle w:val="StyleUnderline"/>
        </w:rPr>
        <w:t xml:space="preserve"> the regime of </w:t>
      </w:r>
      <w:r w:rsidRPr="00483DDA">
        <w:rPr>
          <w:rStyle w:val="Emphasis"/>
          <w:highlight w:val="green"/>
        </w:rPr>
        <w:t>antiblackness</w:t>
      </w:r>
      <w:r w:rsidRPr="007330EF">
        <w:rPr>
          <w:rStyle w:val="StyleUnderline"/>
        </w:rPr>
        <w:t>.</w:t>
      </w:r>
    </w:p>
    <w:p w14:paraId="17AC47E7" w14:textId="77777777" w:rsidR="005043FF" w:rsidRPr="00693A7D" w:rsidRDefault="005043FF" w:rsidP="005043FF">
      <w:pPr>
        <w:rPr>
          <w:sz w:val="16"/>
        </w:rPr>
      </w:pPr>
      <w:r w:rsidRPr="00693A7D">
        <w:rPr>
          <w:sz w:val="16"/>
        </w:rPr>
        <w:t xml:space="preserve">Our political commitment must be to split the category—the complicit caretaker is to be left with the formal place, and the rebel is to be extracted to the outplace. A purification of the self. Similarly, the operation of love must be split—the love that stabilizes the state split from the love that inaugurates the rebellious event. For it is only in the context of the guerrilla camp that there can be anything that resembles collective self-care. </w:t>
      </w:r>
    </w:p>
    <w:p w14:paraId="474F217D" w14:textId="77777777" w:rsidR="005043FF" w:rsidRPr="007330EF" w:rsidRDefault="005043FF" w:rsidP="005043FF">
      <w:pPr>
        <w:rPr>
          <w:rStyle w:val="StyleUnderline"/>
        </w:rPr>
      </w:pPr>
      <w:r w:rsidRPr="007330EF">
        <w:rPr>
          <w:rStyle w:val="StyleUnderline"/>
        </w:rPr>
        <w:t xml:space="preserve">We must </w:t>
      </w:r>
      <w:r w:rsidRPr="007330EF">
        <w:rPr>
          <w:rStyle w:val="Emphasis"/>
        </w:rPr>
        <w:t>divide</w:t>
      </w:r>
      <w:r w:rsidRPr="007330EF">
        <w:rPr>
          <w:rStyle w:val="StyleUnderline"/>
        </w:rPr>
        <w:t xml:space="preserve"> the One into Two.</w:t>
      </w:r>
    </w:p>
    <w:p w14:paraId="41C49792" w14:textId="77777777" w:rsidR="005043FF" w:rsidRPr="00A0716C" w:rsidRDefault="005043FF" w:rsidP="005043FF">
      <w:pPr>
        <w:pStyle w:val="Heading4"/>
        <w:rPr>
          <w:b w:val="0"/>
        </w:rPr>
      </w:pPr>
      <w:r>
        <w:t xml:space="preserve">The </w:t>
      </w:r>
      <w:proofErr w:type="spellStart"/>
      <w:r>
        <w:t>aff’s</w:t>
      </w:r>
      <w:proofErr w:type="spellEnd"/>
      <w:r>
        <w:t xml:space="preserve"> politics </w:t>
      </w:r>
      <w:r w:rsidRPr="00A0716C">
        <w:rPr>
          <w:u w:val="single"/>
        </w:rPr>
        <w:t>cede the universal</w:t>
      </w:r>
      <w:r>
        <w:t xml:space="preserve"> in favor of local, </w:t>
      </w:r>
      <w:r w:rsidRPr="00A0716C">
        <w:rPr>
          <w:u w:val="single"/>
        </w:rPr>
        <w:t>fragmented knowledge</w:t>
      </w:r>
      <w:r>
        <w:t xml:space="preserve">---this </w:t>
      </w:r>
      <w:r w:rsidRPr="00A0716C">
        <w:rPr>
          <w:u w:val="single"/>
        </w:rPr>
        <w:t>surrenders</w:t>
      </w:r>
      <w:r>
        <w:t xml:space="preserve"> the ability to define the </w:t>
      </w:r>
      <w:r w:rsidRPr="00A0716C">
        <w:rPr>
          <w:u w:val="single"/>
        </w:rPr>
        <w:t>future</w:t>
      </w:r>
      <w:r>
        <w:t xml:space="preserve"> to neoliberal </w:t>
      </w:r>
      <w:r w:rsidRPr="00A0716C">
        <w:rPr>
          <w:u w:val="single"/>
        </w:rPr>
        <w:t>hegemony</w:t>
      </w:r>
      <w:r>
        <w:t xml:space="preserve">. </w:t>
      </w:r>
      <w:r w:rsidRPr="00A0716C">
        <w:rPr>
          <w:b w:val="0"/>
        </w:rPr>
        <w:t xml:space="preserve">The universal is not </w:t>
      </w:r>
      <w:proofErr w:type="gramStart"/>
      <w:r w:rsidRPr="00A0716C">
        <w:rPr>
          <w:b w:val="0"/>
        </w:rPr>
        <w:t>inherently-oppressive</w:t>
      </w:r>
      <w:proofErr w:type="gramEnd"/>
      <w:r w:rsidRPr="00A0716C">
        <w:rPr>
          <w:b w:val="0"/>
        </w:rPr>
        <w:t>, but it will be under unfettered capitalism.</w:t>
      </w:r>
    </w:p>
    <w:p w14:paraId="2DF789BE" w14:textId="77777777" w:rsidR="005043FF" w:rsidRDefault="005043FF" w:rsidP="005043FF">
      <w:r>
        <w:rPr>
          <w:b/>
          <w:bCs/>
          <w:sz w:val="26"/>
        </w:rPr>
        <w:t>Hester 17</w:t>
      </w:r>
      <w:r>
        <w:t xml:space="preserve"> </w:t>
      </w:r>
      <w:r>
        <w:rPr>
          <w:sz w:val="16"/>
        </w:rPr>
        <w:t xml:space="preserve">(Helen Hester is Associate Professor of Media and Communication at the University of West London. Her research interests include </w:t>
      </w:r>
      <w:proofErr w:type="spellStart"/>
      <w:r>
        <w:rPr>
          <w:sz w:val="16"/>
        </w:rPr>
        <w:t>technofeminism</w:t>
      </w:r>
      <w:proofErr w:type="spellEnd"/>
      <w:r>
        <w:rPr>
          <w:sz w:val="16"/>
        </w:rPr>
        <w:t xml:space="preserve">, sexuality studies, and theories of social reproduction. She is a member of the international feminist collective </w:t>
      </w:r>
      <w:proofErr w:type="spellStart"/>
      <w:r>
        <w:rPr>
          <w:sz w:val="16"/>
        </w:rPr>
        <w:t>Laboria</w:t>
      </w:r>
      <w:proofErr w:type="spellEnd"/>
      <w:r>
        <w:rPr>
          <w:sz w:val="16"/>
        </w:rPr>
        <w:t xml:space="preserve"> </w:t>
      </w:r>
      <w:proofErr w:type="spellStart"/>
      <w:r>
        <w:rPr>
          <w:sz w:val="16"/>
        </w:rPr>
        <w:t>Cuboniks</w:t>
      </w:r>
      <w:proofErr w:type="spellEnd"/>
      <w:r>
        <w:rPr>
          <w:sz w:val="16"/>
        </w:rPr>
        <w:t xml:space="preserve">. “Promethean Labors and Domestic Realism” 25 September 2017 </w:t>
      </w:r>
      <w:hyperlink r:id="rId8" w:history="1">
        <w:r>
          <w:rPr>
            <w:sz w:val="16"/>
          </w:rPr>
          <w:t>http://www.e-flux.com/architecture/artificial-labor/140680/promethean-labors-and-domestic-realism/</w:t>
        </w:r>
      </w:hyperlink>
      <w:r>
        <w:rPr>
          <w:sz w:val="16"/>
        </w:rPr>
        <w:t xml:space="preserve"> </w:t>
      </w:r>
      <w:proofErr w:type="spellStart"/>
      <w:r>
        <w:rPr>
          <w:sz w:val="16"/>
        </w:rPr>
        <w:t>rvs</w:t>
      </w:r>
      <w:proofErr w:type="spellEnd"/>
      <w:r>
        <w:rPr>
          <w:sz w:val="16"/>
        </w:rPr>
        <w:t>)</w:t>
      </w:r>
    </w:p>
    <w:p w14:paraId="0C6BFF5D" w14:textId="77777777" w:rsidR="005043FF" w:rsidRPr="00A471F8" w:rsidRDefault="005043FF" w:rsidP="005043FF">
      <w:pPr>
        <w:rPr>
          <w:sz w:val="12"/>
        </w:rPr>
      </w:pPr>
      <w:r w:rsidRPr="00A471F8">
        <w:rPr>
          <w:sz w:val="12"/>
        </w:rPr>
        <w:t>There has been an excess of modesty in the feminist agendas of recent decades. Carol A. Stabile is amongst those who have been critical of an absence of systemic thinking within postmodern feminisms, remarking upon a “</w:t>
      </w:r>
      <w:r w:rsidRPr="00834579">
        <w:rPr>
          <w:rStyle w:val="StyleUnderline"/>
        </w:rPr>
        <w:t xml:space="preserve">growing </w:t>
      </w:r>
      <w:r w:rsidRPr="009809AC">
        <w:rPr>
          <w:rStyle w:val="Emphasis"/>
        </w:rPr>
        <w:t>emphasis</w:t>
      </w:r>
      <w:r w:rsidRPr="00834579">
        <w:rPr>
          <w:rStyle w:val="StyleUnderline"/>
        </w:rPr>
        <w:t xml:space="preserve"> on </w:t>
      </w:r>
      <w:r w:rsidRPr="00A9345F">
        <w:rPr>
          <w:rStyle w:val="Emphasis"/>
          <w:highlight w:val="green"/>
        </w:rPr>
        <w:t>fragmentations</w:t>
      </w:r>
      <w:r w:rsidRPr="00834579">
        <w:rPr>
          <w:rStyle w:val="StyleUnderline"/>
        </w:rPr>
        <w:t xml:space="preserve"> </w:t>
      </w:r>
      <w:r w:rsidRPr="00A9345F">
        <w:rPr>
          <w:rStyle w:val="StyleUnderline"/>
          <w:highlight w:val="green"/>
        </w:rPr>
        <w:t xml:space="preserve">and </w:t>
      </w:r>
      <w:r w:rsidRPr="00A9345F">
        <w:rPr>
          <w:rStyle w:val="Emphasis"/>
          <w:highlight w:val="green"/>
        </w:rPr>
        <w:t>single-issue</w:t>
      </w:r>
      <w:r w:rsidRPr="00A9345F">
        <w:rPr>
          <w:rStyle w:val="StyleUnderline"/>
          <w:highlight w:val="green"/>
        </w:rPr>
        <w:t xml:space="preserve"> politics</w:t>
      </w:r>
      <w:r w:rsidRPr="00A471F8">
        <w:rPr>
          <w:sz w:val="12"/>
        </w:rPr>
        <w:t>.”1 Stabile dismisses this kind of thinking which, in “</w:t>
      </w:r>
      <w:r w:rsidRPr="00A471F8">
        <w:rPr>
          <w:rStyle w:val="StyleUnderline"/>
        </w:rPr>
        <w:t xml:space="preserve">so resolutely </w:t>
      </w:r>
      <w:r w:rsidRPr="00A9345F">
        <w:rPr>
          <w:rStyle w:val="StyleUnderline"/>
          <w:highlight w:val="green"/>
        </w:rPr>
        <w:t>avoiding</w:t>
      </w:r>
      <w:r w:rsidRPr="00A471F8">
        <w:rPr>
          <w:rStyle w:val="StyleUnderline"/>
        </w:rPr>
        <w:t xml:space="preserve"> ‘</w:t>
      </w:r>
      <w:r w:rsidRPr="00A9345F">
        <w:rPr>
          <w:rStyle w:val="Emphasis"/>
          <w:highlight w:val="green"/>
        </w:rPr>
        <w:t>totalizing’</w:t>
      </w:r>
      <w:r w:rsidRPr="00A471F8">
        <w:rPr>
          <w:rStyle w:val="StyleUnderline"/>
        </w:rPr>
        <w:t xml:space="preserve">—the </w:t>
      </w:r>
      <w:r w:rsidRPr="009809AC">
        <w:rPr>
          <w:rStyle w:val="Emphasis"/>
        </w:rPr>
        <w:t>bête noire</w:t>
      </w:r>
      <w:r w:rsidRPr="00A471F8">
        <w:rPr>
          <w:rStyle w:val="StyleUnderline"/>
        </w:rPr>
        <w:t xml:space="preserve"> of contemporary </w:t>
      </w:r>
      <w:r w:rsidRPr="009809AC">
        <w:rPr>
          <w:rStyle w:val="Emphasis"/>
        </w:rPr>
        <w:t>critical theory</w:t>
      </w:r>
      <w:r w:rsidRPr="00A471F8">
        <w:rPr>
          <w:rStyle w:val="StyleUnderline"/>
        </w:rPr>
        <w:t xml:space="preserve">—[…] ignores or </w:t>
      </w:r>
      <w:r w:rsidRPr="00A9345F">
        <w:rPr>
          <w:rStyle w:val="Emphasis"/>
          <w:highlight w:val="green"/>
        </w:rPr>
        <w:t>jettisons</w:t>
      </w:r>
      <w:r w:rsidRPr="00A9345F">
        <w:rPr>
          <w:rStyle w:val="StyleUnderline"/>
          <w:highlight w:val="green"/>
        </w:rPr>
        <w:t xml:space="preserve"> a </w:t>
      </w:r>
      <w:r w:rsidRPr="00A9345F">
        <w:rPr>
          <w:rStyle w:val="Emphasis"/>
          <w:highlight w:val="green"/>
        </w:rPr>
        <w:t>structural analysis</w:t>
      </w:r>
      <w:r w:rsidRPr="00A9345F">
        <w:rPr>
          <w:rStyle w:val="StyleUnderline"/>
          <w:highlight w:val="green"/>
        </w:rPr>
        <w:t xml:space="preserve"> of</w:t>
      </w:r>
      <w:r w:rsidRPr="00A471F8">
        <w:rPr>
          <w:rStyle w:val="StyleUnderline"/>
        </w:rPr>
        <w:t xml:space="preserve"> </w:t>
      </w:r>
      <w:r w:rsidRPr="00A9345F">
        <w:rPr>
          <w:rStyle w:val="Emphasis"/>
          <w:highlight w:val="green"/>
        </w:rPr>
        <w:t>cap</w:t>
      </w:r>
      <w:r w:rsidRPr="009809AC">
        <w:rPr>
          <w:rStyle w:val="Emphasis"/>
        </w:rPr>
        <w:t>italism</w:t>
      </w:r>
      <w:r w:rsidRPr="00A471F8">
        <w:rPr>
          <w:sz w:val="12"/>
        </w:rPr>
        <w:t xml:space="preserve">.”2 </w:t>
      </w:r>
      <w:r w:rsidRPr="00A471F8">
        <w:rPr>
          <w:rStyle w:val="StyleUnderline"/>
        </w:rPr>
        <w:t xml:space="preserve">The </w:t>
      </w:r>
      <w:r w:rsidRPr="00A9345F">
        <w:rPr>
          <w:rStyle w:val="StyleUnderline"/>
          <w:highlight w:val="green"/>
        </w:rPr>
        <w:t xml:space="preserve">difference in </w:t>
      </w:r>
      <w:r w:rsidRPr="00A9345F">
        <w:rPr>
          <w:rStyle w:val="Emphasis"/>
          <w:highlight w:val="green"/>
        </w:rPr>
        <w:t>scope</w:t>
      </w:r>
      <w:r w:rsidRPr="00A471F8">
        <w:rPr>
          <w:rStyle w:val="StyleUnderline"/>
        </w:rPr>
        <w:t xml:space="preserve"> </w:t>
      </w:r>
      <w:r w:rsidRPr="00A9345F">
        <w:rPr>
          <w:rStyle w:val="StyleUnderline"/>
          <w:highlight w:val="green"/>
        </w:rPr>
        <w:t xml:space="preserve">and </w:t>
      </w:r>
      <w:r w:rsidRPr="00A9345F">
        <w:rPr>
          <w:rStyle w:val="Emphasis"/>
          <w:highlight w:val="green"/>
        </w:rPr>
        <w:t>scale</w:t>
      </w:r>
      <w:r w:rsidRPr="00A471F8">
        <w:rPr>
          <w:rStyle w:val="StyleUnderline"/>
        </w:rPr>
        <w:t xml:space="preserve"> between that which is being </w:t>
      </w:r>
      <w:r w:rsidRPr="009809AC">
        <w:rPr>
          <w:rStyle w:val="Emphasis"/>
        </w:rPr>
        <w:t>opposed</w:t>
      </w:r>
      <w:r w:rsidRPr="00A471F8">
        <w:rPr>
          <w:rStyle w:val="StyleUnderline"/>
        </w:rPr>
        <w:t xml:space="preserve"> </w:t>
      </w:r>
      <w:r w:rsidRPr="00A9345F">
        <w:rPr>
          <w:rStyle w:val="StyleUnderline"/>
          <w:highlight w:val="green"/>
        </w:rPr>
        <w:t>and</w:t>
      </w:r>
      <w:r w:rsidRPr="00A471F8">
        <w:rPr>
          <w:rStyle w:val="StyleUnderline"/>
        </w:rPr>
        <w:t xml:space="preserve"> the </w:t>
      </w:r>
      <w:r w:rsidRPr="00A9345F">
        <w:rPr>
          <w:rStyle w:val="Emphasis"/>
          <w:highlight w:val="green"/>
        </w:rPr>
        <w:t>strategies</w:t>
      </w:r>
      <w:r w:rsidRPr="00A471F8">
        <w:rPr>
          <w:rStyle w:val="StyleUnderline"/>
        </w:rPr>
        <w:t xml:space="preserve"> being used to oppose it </w:t>
      </w:r>
      <w:r w:rsidRPr="00A9345F">
        <w:rPr>
          <w:rStyle w:val="StyleUnderline"/>
          <w:highlight w:val="green"/>
        </w:rPr>
        <w:t>is generative</w:t>
      </w:r>
      <w:r w:rsidRPr="00A471F8">
        <w:rPr>
          <w:rStyle w:val="StyleUnderline"/>
        </w:rPr>
        <w:t xml:space="preserve"> </w:t>
      </w:r>
      <w:r w:rsidRPr="00A9345F">
        <w:rPr>
          <w:rStyle w:val="StyleUnderline"/>
          <w:highlight w:val="green"/>
        </w:rPr>
        <w:t>of</w:t>
      </w:r>
      <w:r w:rsidRPr="00A471F8">
        <w:rPr>
          <w:rStyle w:val="StyleUnderline"/>
        </w:rPr>
        <w:t xml:space="preserve"> a sense of </w:t>
      </w:r>
      <w:r w:rsidRPr="00A9345F">
        <w:rPr>
          <w:rStyle w:val="Emphasis"/>
          <w:highlight w:val="green"/>
        </w:rPr>
        <w:t>disempowerment</w:t>
      </w:r>
      <w:r w:rsidRPr="00A471F8">
        <w:rPr>
          <w:sz w:val="12"/>
        </w:rPr>
        <w:t xml:space="preserve">. On the one hand, Stabile argues, postmodern social theorists “accept the systemic nature of capitalism, as made visible in its consolidation of power and its global expansion […] </w:t>
      </w:r>
      <w:r w:rsidRPr="00A9345F">
        <w:rPr>
          <w:rStyle w:val="StyleUnderline"/>
          <w:highlight w:val="green"/>
        </w:rPr>
        <w:t>Capitalism’s power</w:t>
      </w:r>
      <w:r w:rsidRPr="00A471F8">
        <w:rPr>
          <w:rStyle w:val="StyleUnderline"/>
        </w:rPr>
        <w:t xml:space="preserve"> as a system is therefore identified and </w:t>
      </w:r>
      <w:r w:rsidRPr="00A9345F">
        <w:rPr>
          <w:rStyle w:val="StyleUnderline"/>
          <w:highlight w:val="green"/>
        </w:rPr>
        <w:t>named</w:t>
      </w:r>
      <w:r w:rsidRPr="00A471F8">
        <w:rPr>
          <w:rStyle w:val="StyleUnderline"/>
        </w:rPr>
        <w:t xml:space="preserve"> as </w:t>
      </w:r>
      <w:r w:rsidRPr="00A9345F">
        <w:rPr>
          <w:rStyle w:val="StyleUnderline"/>
          <w:highlight w:val="green"/>
        </w:rPr>
        <w:t xml:space="preserve">a </w:t>
      </w:r>
      <w:r w:rsidRPr="00A9345F">
        <w:rPr>
          <w:rStyle w:val="Emphasis"/>
          <w:highlight w:val="green"/>
        </w:rPr>
        <w:t>totality</w:t>
      </w:r>
      <w:r w:rsidRPr="00A471F8">
        <w:rPr>
          <w:sz w:val="12"/>
        </w:rPr>
        <w:t>”; on the other hand, these theorists “</w:t>
      </w:r>
      <w:r w:rsidRPr="00A9345F">
        <w:rPr>
          <w:rStyle w:val="StyleUnderline"/>
          <w:highlight w:val="green"/>
        </w:rPr>
        <w:t>celebrate</w:t>
      </w:r>
      <w:r w:rsidRPr="00A471F8">
        <w:rPr>
          <w:rStyle w:val="StyleUnderline"/>
        </w:rPr>
        <w:t xml:space="preserve"> </w:t>
      </w:r>
      <w:r w:rsidRPr="00A9345F">
        <w:rPr>
          <w:rStyle w:val="StyleUnderline"/>
          <w:highlight w:val="green"/>
        </w:rPr>
        <w:t>local</w:t>
      </w:r>
      <w:r w:rsidRPr="00A471F8">
        <w:rPr>
          <w:rStyle w:val="StyleUnderline"/>
        </w:rPr>
        <w:t xml:space="preserve">, </w:t>
      </w:r>
      <w:r w:rsidRPr="00A9345F">
        <w:rPr>
          <w:rStyle w:val="StyleUnderline"/>
          <w:highlight w:val="green"/>
        </w:rPr>
        <w:t>fragmented</w:t>
      </w:r>
      <w:r w:rsidRPr="00A471F8">
        <w:rPr>
          <w:rStyle w:val="StyleUnderline"/>
        </w:rPr>
        <w:t xml:space="preserve">, or </w:t>
      </w:r>
      <w:r w:rsidRPr="00A9345F">
        <w:rPr>
          <w:rStyle w:val="Emphasis"/>
          <w:highlight w:val="green"/>
        </w:rPr>
        <w:t>partial forms of</w:t>
      </w:r>
      <w:r w:rsidRPr="009809AC">
        <w:rPr>
          <w:rStyle w:val="Emphasis"/>
        </w:rPr>
        <w:t xml:space="preserve"> </w:t>
      </w:r>
      <w:r w:rsidRPr="00A9345F">
        <w:rPr>
          <w:rStyle w:val="Emphasis"/>
          <w:highlight w:val="green"/>
        </w:rPr>
        <w:t>knowledge</w:t>
      </w:r>
      <w:r w:rsidRPr="00A9345F">
        <w:rPr>
          <w:rStyle w:val="StyleUnderline"/>
          <w:highlight w:val="green"/>
        </w:rPr>
        <w:t xml:space="preserve"> as the only</w:t>
      </w:r>
      <w:r w:rsidRPr="00A471F8">
        <w:rPr>
          <w:rStyle w:val="StyleUnderline"/>
        </w:rPr>
        <w:t xml:space="preserve"> forms of </w:t>
      </w:r>
      <w:r w:rsidRPr="00A9345F">
        <w:rPr>
          <w:rStyle w:val="StyleUnderline"/>
          <w:highlight w:val="green"/>
        </w:rPr>
        <w:t>knowledge available</w:t>
      </w:r>
      <w:r w:rsidRPr="00A471F8">
        <w:rPr>
          <w:rStyle w:val="StyleUnderline"/>
        </w:rPr>
        <w:t xml:space="preserve">” </w:t>
      </w:r>
      <w:r w:rsidRPr="00A9345F">
        <w:rPr>
          <w:rStyle w:val="StyleUnderline"/>
          <w:highlight w:val="green"/>
        </w:rPr>
        <w:t>and criticize big-picture</w:t>
      </w:r>
      <w:r w:rsidRPr="00A471F8">
        <w:rPr>
          <w:rStyle w:val="StyleUnderline"/>
        </w:rPr>
        <w:t xml:space="preserve"> speculative </w:t>
      </w:r>
      <w:r w:rsidRPr="00A9345F">
        <w:rPr>
          <w:rStyle w:val="StyleUnderline"/>
          <w:highlight w:val="green"/>
        </w:rPr>
        <w:t>thinking</w:t>
      </w:r>
      <w:r w:rsidRPr="00A471F8">
        <w:rPr>
          <w:rStyle w:val="StyleUnderline"/>
        </w:rPr>
        <w:t xml:space="preserve"> for its potentially oppressive tendencies or </w:t>
      </w:r>
      <w:r w:rsidRPr="00EA187B">
        <w:rPr>
          <w:rStyle w:val="StyleUnderline"/>
        </w:rPr>
        <w:t>applications</w:t>
      </w:r>
      <w:r w:rsidRPr="00A471F8">
        <w:rPr>
          <w:sz w:val="12"/>
        </w:rPr>
        <w:t xml:space="preserve">.3 Nancy Fraser, too, has addressed </w:t>
      </w:r>
      <w:r w:rsidRPr="00A471F8">
        <w:rPr>
          <w:rStyle w:val="StyleUnderline"/>
        </w:rPr>
        <w:t>this apparent “</w:t>
      </w:r>
      <w:r w:rsidRPr="009809AC">
        <w:rPr>
          <w:rStyle w:val="Emphasis"/>
        </w:rPr>
        <w:t>shrinking</w:t>
      </w:r>
      <w:r w:rsidRPr="00A471F8">
        <w:rPr>
          <w:rStyle w:val="StyleUnderline"/>
        </w:rPr>
        <w:t xml:space="preserve"> of </w:t>
      </w:r>
      <w:r w:rsidRPr="009809AC">
        <w:rPr>
          <w:rStyle w:val="Emphasis"/>
        </w:rPr>
        <w:t>emancipatory vision</w:t>
      </w:r>
      <w:r w:rsidRPr="00A471F8">
        <w:rPr>
          <w:rStyle w:val="StyleUnderline"/>
        </w:rPr>
        <w:t xml:space="preserve"> at the fin de siècle</w:t>
      </w:r>
      <w:r w:rsidRPr="00A471F8">
        <w:rPr>
          <w:sz w:val="12"/>
        </w:rPr>
        <w:t xml:space="preserve">,” linking this with “a major shift in the feminist imaginary” during the 1980s and 1990s—that is, with a move away from attempting to remake political economy (redistribution) and towards an effort at transforming culture (recognition).4 The </w:t>
      </w:r>
      <w:r w:rsidRPr="00A471F8">
        <w:rPr>
          <w:rStyle w:val="StyleUnderline"/>
        </w:rPr>
        <w:t>legacies of this kind of political theorizing</w:t>
      </w:r>
      <w:r w:rsidRPr="00A471F8">
        <w:rPr>
          <w:sz w:val="12"/>
        </w:rPr>
        <w:t>—legacies some might describe as “folk political”—</w:t>
      </w:r>
      <w:r w:rsidRPr="00A471F8">
        <w:rPr>
          <w:rStyle w:val="StyleUnderline"/>
        </w:rPr>
        <w:t>are still being felt today, and continue to shape the perceived horizons of possibility for progressive projects</w:t>
      </w:r>
      <w:r w:rsidRPr="00A471F8">
        <w:rPr>
          <w:sz w:val="12"/>
        </w:rPr>
        <w:t xml:space="preserve">.5 </w:t>
      </w:r>
      <w:r w:rsidRPr="00A471F8">
        <w:rPr>
          <w:rStyle w:val="StyleUnderline"/>
        </w:rPr>
        <w:t xml:space="preserve">Yet </w:t>
      </w:r>
      <w:r w:rsidRPr="00A9345F">
        <w:rPr>
          <w:rStyle w:val="StyleUnderline"/>
          <w:highlight w:val="green"/>
        </w:rPr>
        <w:t xml:space="preserve">these </w:t>
      </w:r>
      <w:r w:rsidRPr="00A9345F">
        <w:rPr>
          <w:rStyle w:val="Emphasis"/>
          <w:highlight w:val="green"/>
        </w:rPr>
        <w:t>projects</w:t>
      </w:r>
      <w:r w:rsidRPr="00A471F8">
        <w:rPr>
          <w:rStyle w:val="StyleUnderline"/>
        </w:rPr>
        <w:t xml:space="preserve">, </w:t>
      </w:r>
      <w:r w:rsidRPr="00A9345F">
        <w:rPr>
          <w:rStyle w:val="StyleUnderline"/>
          <w:highlight w:val="green"/>
        </w:rPr>
        <w:t>which are</w:t>
      </w:r>
      <w:r w:rsidRPr="00A471F8">
        <w:rPr>
          <w:rStyle w:val="StyleUnderline"/>
        </w:rPr>
        <w:t xml:space="preserve"> frequently </w:t>
      </w:r>
      <w:r w:rsidRPr="00A9345F">
        <w:rPr>
          <w:rStyle w:val="StyleUnderline"/>
          <w:highlight w:val="green"/>
        </w:rPr>
        <w:t>valuable</w:t>
      </w:r>
      <w:r w:rsidRPr="00A471F8">
        <w:rPr>
          <w:rStyle w:val="StyleUnderline"/>
        </w:rPr>
        <w:t xml:space="preserve">, necessary, and effective on their own terms, </w:t>
      </w:r>
      <w:r w:rsidRPr="00A9345F">
        <w:rPr>
          <w:rStyle w:val="StyleUnderline"/>
          <w:highlight w:val="green"/>
        </w:rPr>
        <w:t xml:space="preserve">are </w:t>
      </w:r>
      <w:r w:rsidRPr="00A9345F">
        <w:rPr>
          <w:rStyle w:val="Emphasis"/>
          <w:highlight w:val="green"/>
        </w:rPr>
        <w:t>not sufficient</w:t>
      </w:r>
      <w:r w:rsidRPr="00A9345F">
        <w:rPr>
          <w:rStyle w:val="StyleUnderline"/>
          <w:highlight w:val="green"/>
        </w:rPr>
        <w:t xml:space="preserve"> as </w:t>
      </w:r>
      <w:r w:rsidRPr="00A9345F">
        <w:rPr>
          <w:rStyle w:val="Emphasis"/>
          <w:highlight w:val="green"/>
        </w:rPr>
        <w:t>ends in themselves</w:t>
      </w:r>
      <w:r w:rsidRPr="00A471F8">
        <w:rPr>
          <w:sz w:val="12"/>
        </w:rPr>
        <w:t xml:space="preserve">. To the extent that they are </w:t>
      </w:r>
      <w:r w:rsidRPr="00A471F8">
        <w:rPr>
          <w:rStyle w:val="StyleUnderline"/>
        </w:rPr>
        <w:t xml:space="preserve">conceptualized in </w:t>
      </w:r>
      <w:r w:rsidRPr="009809AC">
        <w:rPr>
          <w:rStyle w:val="Emphasis"/>
        </w:rPr>
        <w:t>detachment</w:t>
      </w:r>
      <w:r w:rsidRPr="00A471F8">
        <w:rPr>
          <w:rStyle w:val="StyleUnderline"/>
        </w:rPr>
        <w:t xml:space="preserve"> from an </w:t>
      </w:r>
      <w:r w:rsidRPr="009809AC">
        <w:rPr>
          <w:rStyle w:val="Emphasis"/>
        </w:rPr>
        <w:t>ecology of other interventions</w:t>
      </w:r>
      <w:r w:rsidRPr="00A471F8">
        <w:rPr>
          <w:sz w:val="12"/>
        </w:rPr>
        <w:t xml:space="preserve">, operating via a diversity of means and across a variety of scales, </w:t>
      </w:r>
      <w:r w:rsidRPr="00A471F8">
        <w:rPr>
          <w:rStyle w:val="StyleUnderline"/>
        </w:rPr>
        <w:t xml:space="preserve">they </w:t>
      </w:r>
      <w:r w:rsidRPr="00A9345F">
        <w:rPr>
          <w:rStyle w:val="Emphasis"/>
          <w:highlight w:val="green"/>
        </w:rPr>
        <w:t>cannot</w:t>
      </w:r>
      <w:r w:rsidRPr="00A9345F">
        <w:rPr>
          <w:rStyle w:val="StyleUnderline"/>
          <w:highlight w:val="green"/>
        </w:rPr>
        <w:t xml:space="preserve"> serve as</w:t>
      </w:r>
      <w:r w:rsidRPr="00A471F8">
        <w:rPr>
          <w:rStyle w:val="StyleUnderline"/>
        </w:rPr>
        <w:t xml:space="preserve"> a </w:t>
      </w:r>
      <w:r w:rsidRPr="009809AC">
        <w:rPr>
          <w:rStyle w:val="Emphasis"/>
        </w:rPr>
        <w:t xml:space="preserve">suitable </w:t>
      </w:r>
      <w:r w:rsidRPr="00A9345F">
        <w:rPr>
          <w:rStyle w:val="Emphasis"/>
          <w:highlight w:val="green"/>
        </w:rPr>
        <w:t>basis</w:t>
      </w:r>
      <w:r w:rsidRPr="00A9345F">
        <w:rPr>
          <w:rStyle w:val="StyleUnderline"/>
          <w:highlight w:val="green"/>
        </w:rPr>
        <w:t xml:space="preserve"> for any </w:t>
      </w:r>
      <w:r w:rsidRPr="00A9345F">
        <w:rPr>
          <w:rStyle w:val="Emphasis"/>
          <w:highlight w:val="green"/>
        </w:rPr>
        <w:t>politics</w:t>
      </w:r>
      <w:r w:rsidRPr="00A9345F">
        <w:rPr>
          <w:rStyle w:val="StyleUnderline"/>
          <w:highlight w:val="green"/>
        </w:rPr>
        <w:t xml:space="preserve"> seeking to </w:t>
      </w:r>
      <w:r w:rsidRPr="00A9345F">
        <w:rPr>
          <w:rStyle w:val="Emphasis"/>
          <w:highlight w:val="green"/>
        </w:rPr>
        <w:t>contest</w:t>
      </w:r>
      <w:r w:rsidRPr="00A471F8">
        <w:rPr>
          <w:rStyle w:val="StyleUnderline"/>
        </w:rPr>
        <w:t xml:space="preserve"> the </w:t>
      </w:r>
      <w:r w:rsidRPr="009809AC">
        <w:rPr>
          <w:rStyle w:val="Emphasis"/>
        </w:rPr>
        <w:t xml:space="preserve">imaginaries of </w:t>
      </w:r>
      <w:r w:rsidRPr="00A9345F">
        <w:rPr>
          <w:rStyle w:val="Emphasis"/>
          <w:highlight w:val="green"/>
        </w:rPr>
        <w:t>the right</w:t>
      </w:r>
      <w:r w:rsidRPr="00A471F8">
        <w:rPr>
          <w:rStyle w:val="StyleUnderline"/>
        </w:rPr>
        <w:t xml:space="preserve"> </w:t>
      </w:r>
      <w:r w:rsidRPr="00A9345F">
        <w:rPr>
          <w:rStyle w:val="StyleUnderline"/>
          <w:highlight w:val="green"/>
        </w:rPr>
        <w:t>or</w:t>
      </w:r>
      <w:r w:rsidRPr="00A471F8">
        <w:rPr>
          <w:rStyle w:val="StyleUnderline"/>
        </w:rPr>
        <w:t xml:space="preserve"> to </w:t>
      </w:r>
      <w:r w:rsidRPr="00A9345F">
        <w:rPr>
          <w:rStyle w:val="StyleUnderline"/>
          <w:highlight w:val="green"/>
        </w:rPr>
        <w:t>contend with</w:t>
      </w:r>
      <w:r w:rsidRPr="00A471F8">
        <w:rPr>
          <w:rStyle w:val="StyleUnderline"/>
        </w:rPr>
        <w:t xml:space="preserve"> the expansive </w:t>
      </w:r>
      <w:r w:rsidRPr="00A9345F">
        <w:rPr>
          <w:rStyle w:val="Emphasis"/>
          <w:highlight w:val="green"/>
        </w:rPr>
        <w:t>hegemonic</w:t>
      </w:r>
      <w:r w:rsidRPr="009809AC">
        <w:rPr>
          <w:rStyle w:val="Emphasis"/>
        </w:rPr>
        <w:t xml:space="preserve"> project</w:t>
      </w:r>
      <w:r w:rsidRPr="00A471F8">
        <w:rPr>
          <w:rStyle w:val="StyleUnderline"/>
        </w:rPr>
        <w:t xml:space="preserve"> of </w:t>
      </w:r>
      <w:r w:rsidRPr="009809AC">
        <w:rPr>
          <w:rStyle w:val="Emphasis"/>
        </w:rPr>
        <w:t xml:space="preserve">neoliberal </w:t>
      </w:r>
      <w:r w:rsidRPr="00A9345F">
        <w:rPr>
          <w:rStyle w:val="Emphasis"/>
          <w:highlight w:val="green"/>
        </w:rPr>
        <w:t>capitalism</w:t>
      </w:r>
      <w:r w:rsidRPr="00A471F8">
        <w:rPr>
          <w:sz w:val="12"/>
        </w:rPr>
        <w:t>. It is for this reason that Nick Srnicek and Alex Williams’s work positions itself as somewhat skeptical about fragmentations and single-issue politics, pointing out that problems such as “</w:t>
      </w:r>
      <w:r w:rsidRPr="00A471F8">
        <w:rPr>
          <w:rStyle w:val="StyleUnderline"/>
        </w:rPr>
        <w:t xml:space="preserve">global </w:t>
      </w:r>
      <w:r w:rsidRPr="00A9345F">
        <w:rPr>
          <w:rStyle w:val="StyleUnderline"/>
          <w:highlight w:val="green"/>
        </w:rPr>
        <w:t>exploitation</w:t>
      </w:r>
      <w:r w:rsidRPr="00A471F8">
        <w:rPr>
          <w:rStyle w:val="StyleUnderline"/>
        </w:rPr>
        <w:t xml:space="preserve">, planetary </w:t>
      </w:r>
      <w:r w:rsidRPr="00A9345F">
        <w:rPr>
          <w:rStyle w:val="StyleUnderline"/>
          <w:highlight w:val="green"/>
        </w:rPr>
        <w:t>climate change</w:t>
      </w:r>
      <w:r w:rsidRPr="00A471F8">
        <w:rPr>
          <w:rStyle w:val="StyleUnderline"/>
        </w:rPr>
        <w:t xml:space="preserve">, rising surplus populations, [and] the </w:t>
      </w:r>
      <w:r w:rsidRPr="009809AC">
        <w:rPr>
          <w:rStyle w:val="Emphasis"/>
        </w:rPr>
        <w:t xml:space="preserve">repeated </w:t>
      </w:r>
      <w:r w:rsidRPr="00A9345F">
        <w:rPr>
          <w:rStyle w:val="Emphasis"/>
          <w:highlight w:val="green"/>
        </w:rPr>
        <w:t>crises</w:t>
      </w:r>
      <w:r w:rsidRPr="00A9345F">
        <w:rPr>
          <w:rStyle w:val="StyleUnderline"/>
          <w:highlight w:val="green"/>
        </w:rPr>
        <w:t xml:space="preserve"> of </w:t>
      </w:r>
      <w:r w:rsidRPr="00A9345F">
        <w:rPr>
          <w:rStyle w:val="Emphasis"/>
          <w:highlight w:val="green"/>
        </w:rPr>
        <w:t>capitalism</w:t>
      </w:r>
      <w:r w:rsidRPr="00A471F8">
        <w:rPr>
          <w:rStyle w:val="StyleUnderline"/>
        </w:rPr>
        <w:t xml:space="preserve"> </w:t>
      </w:r>
      <w:r w:rsidRPr="00A9345F">
        <w:rPr>
          <w:rStyle w:val="StyleUnderline"/>
          <w:highlight w:val="green"/>
        </w:rPr>
        <w:t xml:space="preserve">are </w:t>
      </w:r>
      <w:r w:rsidRPr="00A9345F">
        <w:rPr>
          <w:rStyle w:val="Emphasis"/>
          <w:highlight w:val="green"/>
        </w:rPr>
        <w:t>abstract</w:t>
      </w:r>
      <w:r w:rsidRPr="00A471F8">
        <w:rPr>
          <w:rStyle w:val="StyleUnderline"/>
        </w:rPr>
        <w:t xml:space="preserve"> in appearance, complex in structure, </w:t>
      </w:r>
      <w:r w:rsidRPr="00A9345F">
        <w:rPr>
          <w:rStyle w:val="StyleUnderline"/>
          <w:highlight w:val="green"/>
        </w:rPr>
        <w:t xml:space="preserve">and </w:t>
      </w:r>
      <w:r w:rsidRPr="00A9345F">
        <w:rPr>
          <w:rStyle w:val="Emphasis"/>
          <w:highlight w:val="green"/>
        </w:rPr>
        <w:t>non-localized</w:t>
      </w:r>
      <w:r w:rsidRPr="00A471F8">
        <w:rPr>
          <w:sz w:val="12"/>
        </w:rPr>
        <w:t xml:space="preserve">.”6 As such, </w:t>
      </w:r>
      <w:r w:rsidRPr="00A471F8">
        <w:rPr>
          <w:rStyle w:val="StyleUnderline"/>
        </w:rPr>
        <w:t xml:space="preserve">a politics based around the ideas that “the local is ethical, simpler is better, the organic is healthy, permanence is oppressive, and progress is over” is </w:t>
      </w:r>
      <w:r w:rsidRPr="009809AC">
        <w:rPr>
          <w:rStyle w:val="Emphasis"/>
        </w:rPr>
        <w:t>not always</w:t>
      </w:r>
      <w:r w:rsidRPr="00A471F8">
        <w:rPr>
          <w:rStyle w:val="StyleUnderline"/>
        </w:rPr>
        <w:t xml:space="preserve"> the </w:t>
      </w:r>
      <w:r w:rsidRPr="00CE1CFE">
        <w:rPr>
          <w:rStyle w:val="Emphasis"/>
        </w:rPr>
        <w:t>best weapon</w:t>
      </w:r>
      <w:r w:rsidRPr="00A471F8">
        <w:rPr>
          <w:rStyle w:val="StyleUnderline"/>
        </w:rPr>
        <w:t xml:space="preserve"> in an attempt to contend with the complex </w:t>
      </w:r>
      <w:proofErr w:type="spellStart"/>
      <w:r w:rsidRPr="00A471F8">
        <w:rPr>
          <w:rStyle w:val="StyleUnderline"/>
        </w:rPr>
        <w:t>technomaterial</w:t>
      </w:r>
      <w:proofErr w:type="spellEnd"/>
      <w:r w:rsidRPr="00A471F8">
        <w:rPr>
          <w:rStyle w:val="StyleUnderline"/>
        </w:rPr>
        <w:t xml:space="preserve"> conditions of the world as it stands</w:t>
      </w:r>
      <w:r w:rsidRPr="00A471F8">
        <w:rPr>
          <w:sz w:val="12"/>
        </w:rPr>
        <w:t>.7 There is a persistent kind of abstraction anxiety hanging over progressive politics; an anxiety that haunts a contemporary leftist feminism still unwilling or unable to critically reappraise the tendencies that Stabile identified in the 90s. Recently, however, a renewed appetite for ambitious and future-oriented emancipatory politics has begun to make itself felt at the fringes of the left—and indeed, to gather momentum and popular support more broadly.8 Perhaps the most remarkable example of this tendency 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A471F8">
        <w:rPr>
          <w:sz w:val="12"/>
        </w:rPr>
        <w:t>Prometheanism</w:t>
      </w:r>
      <w:proofErr w:type="spellEnd"/>
      <w:r w:rsidRPr="00A471F8">
        <w:rPr>
          <w:sz w:val="12"/>
        </w:rPr>
        <w:t>” could be defined as “technology for humans to overcome natural limit.”10 Peter Wolfendale, meanwhile, sees it as a “politics of intervention”—one that starts from the insistence that nothing be exempted in advance from the enactment of re/visionary processes.11</w:t>
      </w:r>
    </w:p>
    <w:p w14:paraId="26305540" w14:textId="77777777" w:rsidR="005043FF" w:rsidRPr="00DD0F2E" w:rsidRDefault="005043FF" w:rsidP="005043FF"/>
    <w:p w14:paraId="27433026" w14:textId="77777777" w:rsidR="005043FF" w:rsidRPr="008E3123" w:rsidRDefault="005043FF" w:rsidP="005043FF">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rather than flee power, we should </w:t>
      </w:r>
      <w:r w:rsidRPr="00303348">
        <w:rPr>
          <w:rFonts w:asciiTheme="minorHAnsi" w:hAnsiTheme="minorHAnsi" w:cstheme="minorHAnsi"/>
          <w:u w:val="single"/>
        </w:rPr>
        <w:t>TAKE IT</w:t>
      </w:r>
      <w:r>
        <w:rPr>
          <w:rFonts w:asciiTheme="minorHAnsi" w:hAnsiTheme="minorHAnsi" w:cstheme="minorHAnsi"/>
        </w:rPr>
        <w:t xml:space="preserve">.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579AE89C" w14:textId="77777777" w:rsidR="005043FF" w:rsidRPr="007E27F4" w:rsidRDefault="005043FF" w:rsidP="005043FF">
      <w:pPr>
        <w:rPr>
          <w:sz w:val="18"/>
          <w:szCs w:val="18"/>
        </w:rPr>
      </w:pPr>
      <w:r w:rsidRPr="007E27F4">
        <w:rPr>
          <w:rStyle w:val="Style13ptBold"/>
        </w:rPr>
        <w:t>James '18</w:t>
      </w:r>
      <w:r w:rsidRPr="007E27F4">
        <w:t xml:space="preserve"> </w:t>
      </w:r>
      <w:r w:rsidRPr="007E27F4">
        <w:rPr>
          <w:sz w:val="18"/>
          <w:szCs w:val="18"/>
        </w:rPr>
        <w:t>[Emily St., a senior correspondent for Vox</w:t>
      </w:r>
      <w:r>
        <w:rPr>
          <w:sz w:val="18"/>
          <w:szCs w:val="18"/>
        </w:rPr>
        <w:t xml:space="preserve"> writing on</w:t>
      </w:r>
      <w:r w:rsidRPr="007E27F4">
        <w:rPr>
          <w:sz w:val="18"/>
          <w:szCs w:val="18"/>
        </w:rPr>
        <w:t xml:space="preserve"> American identities, covering an interview with </w:t>
      </w:r>
      <w:r w:rsidRPr="007E27F4">
        <w:rPr>
          <w:rFonts w:asciiTheme="minorHAnsi" w:hAnsiTheme="minorHAnsi" w:cstheme="minorHAnsi"/>
          <w:sz w:val="18"/>
          <w:szCs w:val="18"/>
        </w:rPr>
        <w:t>Raymond Lawrence “Boots” Riley, rapper, producer, screenwriter, film director, and communist activist.</w:t>
      </w:r>
      <w:r w:rsidRPr="007E27F4">
        <w:rPr>
          <w:sz w:val="18"/>
          <w:szCs w:val="18"/>
        </w:rPr>
        <w:t xml:space="preserve"> “100 years of the American left in 5 minutes, with Sorry to Bother You director Boots Riley”, 7-29-2018, Vox, https://www.vox.com/2018/7/27/17620246/boots-riley-sorry-to-bother-you-history-of-the-left-interview, 3-30-2025.]//</w:t>
      </w:r>
      <w:proofErr w:type="spellStart"/>
      <w:r w:rsidRPr="007E27F4">
        <w:rPr>
          <w:sz w:val="18"/>
          <w:szCs w:val="18"/>
        </w:rPr>
        <w:t>richael</w:t>
      </w:r>
      <w:proofErr w:type="spellEnd"/>
    </w:p>
    <w:p w14:paraId="6CDA9B76" w14:textId="77777777" w:rsidR="005043FF" w:rsidRPr="000C1CD1" w:rsidRDefault="005043FF" w:rsidP="005043FF">
      <w:pPr>
        <w:rPr>
          <w:sz w:val="12"/>
        </w:rPr>
      </w:pPr>
      <w:r w:rsidRPr="000C1CD1">
        <w:rPr>
          <w:sz w:val="12"/>
        </w:rPr>
        <w:t xml:space="preserve">Todd VanDerWerff: You mentioned [during an earlier answer] that you think </w:t>
      </w:r>
      <w:r w:rsidRPr="00A9345F">
        <w:rPr>
          <w:rStyle w:val="StyleUnderline"/>
          <w:highlight w:val="green"/>
        </w:rPr>
        <w:t xml:space="preserve">the left gets </w:t>
      </w:r>
      <w:r w:rsidRPr="00A9345F">
        <w:rPr>
          <w:rStyle w:val="Emphasis"/>
          <w:highlight w:val="green"/>
        </w:rPr>
        <w:t>distracted</w:t>
      </w:r>
      <w:r w:rsidRPr="00A9345F">
        <w:rPr>
          <w:rStyle w:val="StyleUnderline"/>
          <w:highlight w:val="green"/>
        </w:rPr>
        <w:t xml:space="preserve"> by </w:t>
      </w:r>
      <w:r w:rsidRPr="00A9345F">
        <w:rPr>
          <w:rStyle w:val="Emphasis"/>
          <w:highlight w:val="green"/>
        </w:rPr>
        <w:t>spectacle</w:t>
      </w:r>
      <w:r w:rsidRPr="000C1CD1">
        <w:rPr>
          <w:sz w:val="12"/>
        </w:rPr>
        <w:t>. What do you mean by that? Like boycotts?</w:t>
      </w:r>
    </w:p>
    <w:p w14:paraId="198AE233" w14:textId="77777777" w:rsidR="005043FF" w:rsidRPr="000C1CD1" w:rsidRDefault="005043FF" w:rsidP="005043FF">
      <w:pPr>
        <w:rPr>
          <w:sz w:val="12"/>
        </w:rPr>
      </w:pPr>
      <w:r w:rsidRPr="000C1CD1">
        <w:rPr>
          <w:sz w:val="12"/>
        </w:rPr>
        <w:t xml:space="preserve">Boots Riley: Not only that. In the ’20s and ’30s, </w:t>
      </w:r>
      <w:r w:rsidRPr="007E27F4">
        <w:rPr>
          <w:rStyle w:val="StyleUnderline"/>
        </w:rPr>
        <w:t xml:space="preserve">there were </w:t>
      </w:r>
      <w:r w:rsidRPr="00A9345F">
        <w:rPr>
          <w:rStyle w:val="Emphasis"/>
          <w:highlight w:val="green"/>
        </w:rPr>
        <w:t>millions of radicals</w:t>
      </w:r>
      <w:r w:rsidRPr="007E27F4">
        <w:rPr>
          <w:rStyle w:val="StyleUnderline"/>
        </w:rPr>
        <w:t xml:space="preserve"> in the United States</w:t>
      </w:r>
      <w:r w:rsidRPr="000C1CD1">
        <w:rPr>
          <w:sz w:val="12"/>
        </w:rPr>
        <w:t xml:space="preserve">. </w:t>
      </w:r>
      <w:proofErr w:type="gramStart"/>
      <w:r w:rsidRPr="007E27F4">
        <w:rPr>
          <w:rStyle w:val="StyleUnderline"/>
        </w:rPr>
        <w:t>Out</w:t>
      </w:r>
      <w:proofErr w:type="gramEnd"/>
      <w:r w:rsidRPr="007E27F4">
        <w:rPr>
          <w:rStyle w:val="StyleUnderline"/>
        </w:rPr>
        <w:t xml:space="preserve"> </w:t>
      </w:r>
      <w:r w:rsidRPr="004162F8">
        <w:rPr>
          <w:rStyle w:val="Emphasis"/>
        </w:rPr>
        <w:t>revolutionaries</w:t>
      </w:r>
      <w:r w:rsidRPr="000C1CD1">
        <w:rPr>
          <w:sz w:val="12"/>
        </w:rPr>
        <w:t xml:space="preserve">. In places like Utah, Montana, Alabama, Colorado, </w:t>
      </w:r>
      <w:proofErr w:type="gramStart"/>
      <w:r w:rsidRPr="000C1CD1">
        <w:rPr>
          <w:sz w:val="12"/>
        </w:rPr>
        <w:t>they</w:t>
      </w:r>
      <w:proofErr w:type="gramEnd"/>
      <w:r w:rsidRPr="000C1CD1">
        <w:rPr>
          <w:sz w:val="12"/>
        </w:rPr>
        <w:t xml:space="preserve"> were places in the ’20s and ’30s that J. Edgar Hoover said </w:t>
      </w:r>
      <w:r w:rsidRPr="00A9345F">
        <w:rPr>
          <w:rStyle w:val="StyleUnderline"/>
          <w:highlight w:val="green"/>
        </w:rPr>
        <w:t xml:space="preserve">were </w:t>
      </w:r>
      <w:r w:rsidRPr="00A9345F">
        <w:rPr>
          <w:rStyle w:val="Emphasis"/>
          <w:highlight w:val="green"/>
        </w:rPr>
        <w:t>hotbeds</w:t>
      </w:r>
      <w:r w:rsidRPr="00A9345F">
        <w:rPr>
          <w:rStyle w:val="StyleUnderline"/>
          <w:highlight w:val="green"/>
        </w:rPr>
        <w:t xml:space="preserve"> of </w:t>
      </w:r>
      <w:r w:rsidRPr="00A9345F">
        <w:rPr>
          <w:rStyle w:val="Emphasis"/>
          <w:highlight w:val="green"/>
        </w:rPr>
        <w:t>communist activity</w:t>
      </w:r>
      <w:r w:rsidRPr="007E27F4">
        <w:rPr>
          <w:rStyle w:val="StyleUnderline"/>
        </w:rPr>
        <w:t>. </w:t>
      </w:r>
      <w:proofErr w:type="gramStart"/>
      <w:r w:rsidRPr="007E27F4">
        <w:rPr>
          <w:rStyle w:val="StyleUnderline"/>
        </w:rPr>
        <w:t>Actually</w:t>
      </w:r>
      <w:proofErr w:type="gramEnd"/>
      <w:r w:rsidRPr="007E27F4">
        <w:rPr>
          <w:rStyle w:val="StyleUnderline"/>
        </w:rPr>
        <w:t> red states. Which, now their grandchildren are there, and they’re called red states for another reason</w:t>
      </w:r>
      <w:r w:rsidRPr="000C1CD1">
        <w:rPr>
          <w:sz w:val="12"/>
        </w:rPr>
        <w:t>.</w:t>
      </w:r>
    </w:p>
    <w:p w14:paraId="00147A66" w14:textId="77777777" w:rsidR="005043FF" w:rsidRPr="000C1CD1" w:rsidRDefault="005043FF" w:rsidP="005043FF">
      <w:pPr>
        <w:rPr>
          <w:sz w:val="12"/>
        </w:rPr>
      </w:pPr>
      <w:r w:rsidRPr="000C1CD1">
        <w:rPr>
          <w:sz w:val="12"/>
        </w:rPr>
        <w:t xml:space="preserve">During that time, there were militant strikes going on all over the US. Mining strikes where miners were shooting it out with the people who were protecting the mines and the police. In the Midwest, </w:t>
      </w:r>
      <w:r w:rsidRPr="007E27F4">
        <w:rPr>
          <w:rStyle w:val="StyleUnderline"/>
        </w:rPr>
        <w:t xml:space="preserve">they were </w:t>
      </w:r>
      <w:proofErr w:type="gramStart"/>
      <w:r w:rsidRPr="007E27F4">
        <w:rPr>
          <w:rStyle w:val="StyleUnderline"/>
        </w:rPr>
        <w:t xml:space="preserve">actually </w:t>
      </w:r>
      <w:r w:rsidRPr="00A9345F">
        <w:rPr>
          <w:rStyle w:val="Emphasis"/>
          <w:highlight w:val="green"/>
        </w:rPr>
        <w:t>occupying</w:t>
      </w:r>
      <w:proofErr w:type="gramEnd"/>
      <w:r w:rsidRPr="00A9345F">
        <w:rPr>
          <w:rStyle w:val="Emphasis"/>
          <w:highlight w:val="green"/>
        </w:rPr>
        <w:t xml:space="preserve"> factories</w:t>
      </w:r>
      <w:r w:rsidRPr="007E27F4">
        <w:rPr>
          <w:rStyle w:val="StyleUnderline"/>
        </w:rPr>
        <w:t xml:space="preserve">, shutting them down, </w:t>
      </w:r>
      <w:r w:rsidRPr="00E17D4B">
        <w:rPr>
          <w:rStyle w:val="Emphasis"/>
        </w:rPr>
        <w:t>taking them over</w:t>
      </w:r>
      <w:r w:rsidRPr="000C1CD1">
        <w:rPr>
          <w:sz w:val="12"/>
        </w:rPr>
        <w:t xml:space="preserve">. </w:t>
      </w:r>
      <w:proofErr w:type="gramStart"/>
      <w:r w:rsidRPr="000C1CD1">
        <w:rPr>
          <w:sz w:val="12"/>
        </w:rPr>
        <w:t>Also</w:t>
      </w:r>
      <w:proofErr w:type="gramEnd"/>
      <w:r w:rsidRPr="000C1CD1">
        <w:rPr>
          <w:sz w:val="12"/>
        </w:rPr>
        <w:t xml:space="preserve"> in the ’20s, something somewhat unrelated but not unrelated to the milieu of what was happening, you had something called the Bonus March, where veterans of World War I wanted their bonus checks that they didn’t get and </w:t>
      </w:r>
      <w:r w:rsidRPr="00A9345F">
        <w:rPr>
          <w:rStyle w:val="StyleUnderline"/>
          <w:highlight w:val="green"/>
        </w:rPr>
        <w:t xml:space="preserve">they </w:t>
      </w:r>
      <w:r w:rsidRPr="00A9345F">
        <w:rPr>
          <w:rStyle w:val="Emphasis"/>
          <w:highlight w:val="green"/>
        </w:rPr>
        <w:t>marched</w:t>
      </w:r>
      <w:r w:rsidRPr="00A9345F">
        <w:rPr>
          <w:rStyle w:val="StyleUnderline"/>
          <w:highlight w:val="green"/>
        </w:rPr>
        <w:t xml:space="preserve"> </w:t>
      </w:r>
      <w:r w:rsidRPr="00E17D4B">
        <w:rPr>
          <w:rStyle w:val="StyleUnderline"/>
        </w:rPr>
        <w:t xml:space="preserve">on the White House </w:t>
      </w:r>
      <w:r w:rsidRPr="00A9345F">
        <w:rPr>
          <w:rStyle w:val="Emphasis"/>
          <w:highlight w:val="green"/>
        </w:rPr>
        <w:t>with guns</w:t>
      </w:r>
      <w:r w:rsidRPr="00AB2B1F">
        <w:rPr>
          <w:rStyle w:val="StyleUnderline"/>
        </w:rPr>
        <w:t xml:space="preserve"> and were met with tanks by Gen. MacArthur</w:t>
      </w:r>
      <w:r w:rsidRPr="000C1CD1">
        <w:rPr>
          <w:sz w:val="12"/>
        </w:rPr>
        <w:t>.</w:t>
      </w:r>
    </w:p>
    <w:p w14:paraId="2CA8538D" w14:textId="77777777" w:rsidR="005043FF" w:rsidRPr="00AB2B1F" w:rsidRDefault="005043FF" w:rsidP="005043FF">
      <w:pPr>
        <w:rPr>
          <w:rStyle w:val="StyleUnderline"/>
        </w:rPr>
      </w:pPr>
      <w:r w:rsidRPr="000C1CD1">
        <w:rPr>
          <w:sz w:val="12"/>
        </w:rPr>
        <w:t xml:space="preserve">Round the world, there </w:t>
      </w:r>
      <w:proofErr w:type="gramStart"/>
      <w:r w:rsidRPr="000C1CD1">
        <w:rPr>
          <w:sz w:val="12"/>
        </w:rPr>
        <w:t>was</w:t>
      </w:r>
      <w:proofErr w:type="gramEnd"/>
      <w:r w:rsidRPr="000C1CD1">
        <w:rPr>
          <w:sz w:val="12"/>
        </w:rPr>
        <w:t xml:space="preserve"> revolutions. With this all going on, you had actual people that were in the 1 percent, if you want to call them, the ruling class, whatever, who were scared that there was a real revolutionary movement going on. It was in that context that we got the New Deal. It wasn’t because people were, like, “Let’s get FDR in there!” That obviously happened, but nobody thought that was the thing that was going to do it. It was because the </w:t>
      </w:r>
      <w:proofErr w:type="gramStart"/>
      <w:r w:rsidRPr="000C1CD1">
        <w:rPr>
          <w:sz w:val="12"/>
        </w:rPr>
        <w:t>folks</w:t>
      </w:r>
      <w:proofErr w:type="gramEnd"/>
      <w:r w:rsidRPr="000C1CD1">
        <w:rPr>
          <w:sz w:val="12"/>
        </w:rPr>
        <w:t xml:space="preserve"> that he had to </w:t>
      </w:r>
      <w:proofErr w:type="gramStart"/>
      <w:r w:rsidRPr="000C1CD1">
        <w:rPr>
          <w:sz w:val="12"/>
        </w:rPr>
        <w:t>answer to</w:t>
      </w:r>
      <w:proofErr w:type="gramEnd"/>
      <w:r w:rsidRPr="000C1CD1">
        <w:rPr>
          <w:sz w:val="12"/>
        </w:rPr>
        <w:t xml:space="preserve"> were scared.</w:t>
      </w:r>
    </w:p>
    <w:p w14:paraId="509A206A" w14:textId="77777777" w:rsidR="005043FF" w:rsidRPr="000C1CD1" w:rsidRDefault="005043FF" w:rsidP="005043FF">
      <w:pPr>
        <w:rPr>
          <w:sz w:val="12"/>
        </w:rPr>
      </w:pPr>
      <w:r w:rsidRPr="000C1CD1">
        <w:rPr>
          <w:sz w:val="12"/>
        </w:rPr>
        <w:t xml:space="preserve">Going on from that, radicals and revolutionaries had been hoping that the US would get involved in fighting Hitler. </w:t>
      </w:r>
      <w:r w:rsidRPr="00AB2B1F">
        <w:rPr>
          <w:rStyle w:val="StyleUnderline"/>
        </w:rPr>
        <w:t xml:space="preserve">There was a call for a </w:t>
      </w:r>
      <w:r w:rsidRPr="00E17D4B">
        <w:rPr>
          <w:rStyle w:val="Emphasis"/>
        </w:rPr>
        <w:t>united front</w:t>
      </w:r>
      <w:r w:rsidRPr="00AB2B1F">
        <w:rPr>
          <w:rStyle w:val="StyleUnderline"/>
        </w:rPr>
        <w:t xml:space="preserve"> against </w:t>
      </w:r>
      <w:r w:rsidRPr="00E17D4B">
        <w:rPr>
          <w:rStyle w:val="Emphasis"/>
        </w:rPr>
        <w:t>fascism</w:t>
      </w:r>
      <w:r w:rsidRPr="000C1CD1">
        <w:rPr>
          <w:sz w:val="12"/>
        </w:rPr>
        <w:t>, where the US did obviously, eventually, join World War II and fight against Hitler. They were late, but they did. Radicals and revolutionaries here said that part of the deal was that they weren’t going to organize against the US here while that fight was going on.</w:t>
      </w:r>
    </w:p>
    <w:p w14:paraId="43DA61F7" w14:textId="77777777" w:rsidR="005043FF" w:rsidRPr="000C1CD1" w:rsidRDefault="005043FF" w:rsidP="005043FF">
      <w:pPr>
        <w:rPr>
          <w:rStyle w:val="StyleUnderline"/>
        </w:rPr>
      </w:pPr>
      <w:proofErr w:type="gramStart"/>
      <w:r w:rsidRPr="000C1CD1">
        <w:rPr>
          <w:rStyle w:val="StyleUnderline"/>
        </w:rPr>
        <w:t>So</w:t>
      </w:r>
      <w:proofErr w:type="gramEnd"/>
      <w:r w:rsidRPr="000C1CD1">
        <w:rPr>
          <w:rStyle w:val="StyleUnderline"/>
        </w:rPr>
        <w:t xml:space="preserve"> </w:t>
      </w:r>
      <w:r w:rsidRPr="00A9345F">
        <w:rPr>
          <w:rStyle w:val="StyleUnderline"/>
          <w:highlight w:val="green"/>
        </w:rPr>
        <w:t xml:space="preserve">it went </w:t>
      </w:r>
      <w:r w:rsidRPr="00A9345F">
        <w:rPr>
          <w:rStyle w:val="Emphasis"/>
          <w:highlight w:val="green"/>
        </w:rPr>
        <w:t>underground</w:t>
      </w:r>
      <w:r w:rsidRPr="000C1CD1">
        <w:rPr>
          <w:sz w:val="12"/>
        </w:rPr>
        <w:t xml:space="preserve">. Before, people were out organizers and there was this whole radical atmosphere that was happening in the US. Think about it like this. At that same time that I was talking about </w:t>
      </w:r>
      <w:proofErr w:type="gramStart"/>
      <w:r w:rsidRPr="000C1CD1">
        <w:rPr>
          <w:sz w:val="12"/>
        </w:rPr>
        <w:t>all of</w:t>
      </w:r>
      <w:proofErr w:type="gramEnd"/>
      <w:r w:rsidRPr="000C1CD1">
        <w:rPr>
          <w:sz w:val="12"/>
        </w:rPr>
        <w:t xml:space="preserve"> that stuff happening, along the coast of California, the longshoremen started organizing their unions for the first time. </w:t>
      </w:r>
      <w:r w:rsidRPr="000C1CD1">
        <w:rPr>
          <w:rStyle w:val="StyleUnderline"/>
        </w:rPr>
        <w:t xml:space="preserve">They were </w:t>
      </w:r>
      <w:r w:rsidRPr="00E17D4B">
        <w:rPr>
          <w:rStyle w:val="StyleUnderline"/>
        </w:rPr>
        <w:t>considered less than</w:t>
      </w:r>
      <w:r w:rsidRPr="000C1CD1">
        <w:rPr>
          <w:rStyle w:val="StyleUnderline"/>
        </w:rPr>
        <w:t xml:space="preserve"> </w:t>
      </w:r>
      <w:r w:rsidRPr="00E17D4B">
        <w:rPr>
          <w:rStyle w:val="StyleUnderline"/>
        </w:rPr>
        <w:t>custodians</w:t>
      </w:r>
      <w:r w:rsidRPr="000C1CD1">
        <w:rPr>
          <w:rStyle w:val="StyleUnderline"/>
        </w:rPr>
        <w:t xml:space="preserve"> for their skill level, so people were like, </w:t>
      </w:r>
      <w:r w:rsidRPr="00E17D4B">
        <w:rPr>
          <w:rStyle w:val="Emphasis"/>
        </w:rPr>
        <w:t>“You can’t organize that!</w:t>
      </w:r>
      <w:r w:rsidRPr="000C1CD1">
        <w:rPr>
          <w:rStyle w:val="StyleUnderline"/>
        </w:rPr>
        <w:t xml:space="preserve"> They’re always getting fired!”</w:t>
      </w:r>
      <w:r w:rsidRPr="000C1CD1">
        <w:rPr>
          <w:sz w:val="12"/>
        </w:rPr>
        <w:t xml:space="preserve"> </w:t>
      </w:r>
      <w:r w:rsidRPr="00A9345F">
        <w:rPr>
          <w:rStyle w:val="StyleUnderline"/>
          <w:highlight w:val="green"/>
        </w:rPr>
        <w:t xml:space="preserve">But they had a </w:t>
      </w:r>
      <w:r w:rsidRPr="00A9345F">
        <w:rPr>
          <w:rStyle w:val="Emphasis"/>
          <w:highlight w:val="green"/>
        </w:rPr>
        <w:t>militant strike</w:t>
      </w:r>
      <w:r w:rsidRPr="000C1CD1">
        <w:rPr>
          <w:rStyle w:val="StyleUnderline"/>
        </w:rPr>
        <w:t xml:space="preserve"> in which state militias were called out, and they were </w:t>
      </w:r>
      <w:r w:rsidRPr="00E17D4B">
        <w:rPr>
          <w:rStyle w:val="Emphasis"/>
        </w:rPr>
        <w:t>fighting tanks</w:t>
      </w:r>
      <w:r w:rsidRPr="000C1CD1">
        <w:rPr>
          <w:rStyle w:val="StyleUnderline"/>
        </w:rPr>
        <w:t>. It’s not in movies, but it was a big part of history.</w:t>
      </w:r>
    </w:p>
    <w:p w14:paraId="2BED2A4E" w14:textId="77777777" w:rsidR="005043FF" w:rsidRPr="000C1CD1" w:rsidRDefault="005043FF" w:rsidP="005043FF">
      <w:pPr>
        <w:rPr>
          <w:sz w:val="12"/>
        </w:rPr>
      </w:pPr>
      <w:r w:rsidRPr="000C1CD1">
        <w:rPr>
          <w:sz w:val="12"/>
        </w:rPr>
        <w:t>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w:t>
      </w:r>
    </w:p>
    <w:p w14:paraId="447CC98D" w14:textId="77777777" w:rsidR="005043FF" w:rsidRPr="000C1CD1" w:rsidRDefault="005043FF" w:rsidP="005043FF">
      <w:pPr>
        <w:rPr>
          <w:sz w:val="12"/>
        </w:rPr>
      </w:pPr>
      <w:r w:rsidRPr="000C1CD1">
        <w:rPr>
          <w:sz w:val="12"/>
        </w:rPr>
        <w:t xml:space="preserve">Up comes the ’50s and the McCarthy era, where they could </w:t>
      </w:r>
      <w:proofErr w:type="gramStart"/>
      <w:r w:rsidRPr="000C1CD1">
        <w:rPr>
          <w:sz w:val="12"/>
        </w:rPr>
        <w:t>actually be</w:t>
      </w:r>
      <w:proofErr w:type="gramEnd"/>
      <w:r w:rsidRPr="000C1CD1">
        <w:rPr>
          <w:sz w:val="12"/>
        </w:rPr>
        <w:t xml:space="preserve"> like, “</w:t>
      </w:r>
      <w:r w:rsidRPr="000C1CD1">
        <w:rPr>
          <w:rStyle w:val="StyleUnderline"/>
        </w:rPr>
        <w:t xml:space="preserve">Look, all these people that are keeping themselves secret, they really have some politics they’re not telling you about. They’re </w:t>
      </w:r>
      <w:r w:rsidRPr="00E17D4B">
        <w:rPr>
          <w:rStyle w:val="Emphasis"/>
        </w:rPr>
        <w:t>Communists</w:t>
      </w:r>
      <w:r w:rsidRPr="000C1CD1">
        <w:rPr>
          <w:sz w:val="12"/>
        </w:rPr>
        <w:t>.” Twelve years before, had they done that, people would be like, “</w:t>
      </w:r>
      <w:r w:rsidRPr="000C1CD1">
        <w:rPr>
          <w:rStyle w:val="StyleUnderline"/>
        </w:rPr>
        <w:t>We know</w:t>
      </w:r>
      <w:r w:rsidRPr="000C1CD1">
        <w:rPr>
          <w:sz w:val="12"/>
        </w:rPr>
        <w:t xml:space="preserve">!” [Laughs.] “We were talking to them about it the other day!” But </w:t>
      </w:r>
      <w:r w:rsidRPr="000C1CD1">
        <w:rPr>
          <w:rStyle w:val="StyleUnderline"/>
        </w:rPr>
        <w:t xml:space="preserve">they were </w:t>
      </w:r>
      <w:r w:rsidRPr="006339B2">
        <w:rPr>
          <w:rStyle w:val="StyleUnderline"/>
        </w:rPr>
        <w:t xml:space="preserve">able to create </w:t>
      </w:r>
      <w:r w:rsidRPr="00A9345F">
        <w:rPr>
          <w:rStyle w:val="StyleUnderline"/>
          <w:highlight w:val="green"/>
        </w:rPr>
        <w:t xml:space="preserve">this </w:t>
      </w:r>
      <w:r w:rsidRPr="00A9345F">
        <w:rPr>
          <w:rStyle w:val="Emphasis"/>
          <w:highlight w:val="green"/>
        </w:rPr>
        <w:t>cloak-and-dagger</w:t>
      </w:r>
      <w:r w:rsidRPr="000C1CD1">
        <w:rPr>
          <w:rStyle w:val="StyleUnderline"/>
        </w:rPr>
        <w:t xml:space="preserve"> sort of </w:t>
      </w:r>
      <w:r w:rsidRPr="00A9345F">
        <w:rPr>
          <w:rStyle w:val="Emphasis"/>
          <w:highlight w:val="green"/>
        </w:rPr>
        <w:t>view</w:t>
      </w:r>
      <w:r w:rsidRPr="000C1CD1">
        <w:rPr>
          <w:rStyle w:val="StyleUnderline"/>
        </w:rPr>
        <w:t xml:space="preserve"> about it, and with that </w:t>
      </w:r>
      <w:r w:rsidRPr="00A9345F">
        <w:rPr>
          <w:rStyle w:val="StyleUnderline"/>
          <w:highlight w:val="green"/>
        </w:rPr>
        <w:t xml:space="preserve">became the </w:t>
      </w:r>
      <w:r w:rsidRPr="00A9345F">
        <w:rPr>
          <w:rStyle w:val="Emphasis"/>
          <w:highlight w:val="green"/>
        </w:rPr>
        <w:t>breakup</w:t>
      </w:r>
      <w:r w:rsidRPr="00A9345F">
        <w:rPr>
          <w:rStyle w:val="StyleUnderline"/>
          <w:highlight w:val="green"/>
        </w:rPr>
        <w:t xml:space="preserve"> of the </w:t>
      </w:r>
      <w:r w:rsidRPr="00A9345F">
        <w:rPr>
          <w:rStyle w:val="Emphasis"/>
          <w:highlight w:val="green"/>
        </w:rPr>
        <w:t>biggest</w:t>
      </w:r>
      <w:r w:rsidRPr="00A9345F">
        <w:rPr>
          <w:rStyle w:val="StyleUnderline"/>
          <w:highlight w:val="green"/>
        </w:rPr>
        <w:t xml:space="preserve"> </w:t>
      </w:r>
      <w:r w:rsidRPr="00A9345F">
        <w:rPr>
          <w:rStyle w:val="Emphasis"/>
          <w:highlight w:val="green"/>
        </w:rPr>
        <w:t>radical organization</w:t>
      </w:r>
      <w:r w:rsidRPr="000C1CD1">
        <w:rPr>
          <w:rStyle w:val="StyleUnderline"/>
        </w:rPr>
        <w:t xml:space="preserve"> that </w:t>
      </w:r>
      <w:r w:rsidRPr="00A9345F">
        <w:rPr>
          <w:rStyle w:val="StyleUnderline"/>
          <w:highlight w:val="green"/>
        </w:rPr>
        <w:t>there had been</w:t>
      </w:r>
      <w:r w:rsidRPr="000C1CD1">
        <w:rPr>
          <w:rStyle w:val="StyleUnderline"/>
        </w:rPr>
        <w:t xml:space="preserve"> in the United States, which was </w:t>
      </w:r>
      <w:r w:rsidRPr="00A9345F">
        <w:rPr>
          <w:rStyle w:val="StyleUnderline"/>
          <w:highlight w:val="green"/>
        </w:rPr>
        <w:t xml:space="preserve">the </w:t>
      </w:r>
      <w:r w:rsidRPr="00A9345F">
        <w:rPr>
          <w:rStyle w:val="Emphasis"/>
          <w:highlight w:val="green"/>
        </w:rPr>
        <w:t>Communist Party</w:t>
      </w:r>
      <w:r w:rsidRPr="00E17D4B">
        <w:rPr>
          <w:rStyle w:val="Emphasis"/>
        </w:rPr>
        <w:t xml:space="preserve"> USA.</w:t>
      </w:r>
    </w:p>
    <w:p w14:paraId="024D108D" w14:textId="77777777" w:rsidR="005043FF" w:rsidRPr="000C1CD1" w:rsidRDefault="005043FF" w:rsidP="005043FF">
      <w:pPr>
        <w:rPr>
          <w:rStyle w:val="StyleUnderline"/>
        </w:rPr>
      </w:pPr>
      <w:r w:rsidRPr="000C1CD1">
        <w:rPr>
          <w:rStyle w:val="StyleUnderline"/>
        </w:rPr>
        <w:t xml:space="preserve">All these </w:t>
      </w:r>
      <w:r w:rsidRPr="00A9345F">
        <w:rPr>
          <w:rStyle w:val="Emphasis"/>
          <w:highlight w:val="green"/>
        </w:rPr>
        <w:t>little organizations</w:t>
      </w:r>
      <w:r w:rsidRPr="000C1CD1">
        <w:rPr>
          <w:rStyle w:val="StyleUnderline"/>
        </w:rPr>
        <w:t xml:space="preserve"> got </w:t>
      </w:r>
      <w:r w:rsidRPr="00A9345F">
        <w:rPr>
          <w:rStyle w:val="Emphasis"/>
          <w:highlight w:val="green"/>
        </w:rPr>
        <w:t>formed</w:t>
      </w:r>
      <w:r w:rsidRPr="000C1CD1">
        <w:rPr>
          <w:sz w:val="12"/>
        </w:rPr>
        <w:t xml:space="preserve">, which became what they called the New Left, and those organizations that came out of that breakup were around in the ’60s. They’re all the ones that we love. A lot of it became like the Free Speech Movement and some of the other things that we saw across campuses in the ’60s, which is where everybody thinks the birth of radicalism in the US was. </w:t>
      </w:r>
      <w:r w:rsidRPr="000C1CD1">
        <w:rPr>
          <w:rStyle w:val="StyleUnderline"/>
        </w:rPr>
        <w:t xml:space="preserve">But they did one thing that was </w:t>
      </w:r>
      <w:proofErr w:type="gramStart"/>
      <w:r w:rsidRPr="000C1CD1">
        <w:rPr>
          <w:rStyle w:val="StyleUnderline"/>
        </w:rPr>
        <w:t>much</w:t>
      </w:r>
      <w:proofErr w:type="gramEnd"/>
      <w:r w:rsidRPr="000C1CD1">
        <w:rPr>
          <w:rStyle w:val="StyleUnderline"/>
        </w:rPr>
        <w:t xml:space="preserve"> different. They were </w:t>
      </w:r>
      <w:r w:rsidRPr="00E17D4B">
        <w:rPr>
          <w:rStyle w:val="Emphasis"/>
        </w:rPr>
        <w:t>outward</w:t>
      </w:r>
      <w:r w:rsidRPr="000C1CD1">
        <w:rPr>
          <w:sz w:val="12"/>
        </w:rPr>
        <w:t xml:space="preserve">. They were like, </w:t>
      </w:r>
      <w:r w:rsidRPr="000C1CD1">
        <w:rPr>
          <w:rStyle w:val="StyleUnderline"/>
        </w:rPr>
        <w:t xml:space="preserve">“We’re revolutionaries. </w:t>
      </w:r>
      <w:r w:rsidRPr="00E17D4B">
        <w:rPr>
          <w:rStyle w:val="Emphasis"/>
        </w:rPr>
        <w:t>Fuck you</w:t>
      </w:r>
      <w:r w:rsidRPr="000C1CD1">
        <w:rPr>
          <w:rStyle w:val="StyleUnderline"/>
        </w:rPr>
        <w:t>.”</w:t>
      </w:r>
    </w:p>
    <w:p w14:paraId="61809B08" w14:textId="77777777" w:rsidR="005043FF" w:rsidRPr="000C1CD1" w:rsidRDefault="005043FF" w:rsidP="005043FF">
      <w:pPr>
        <w:rPr>
          <w:sz w:val="12"/>
        </w:rPr>
      </w:pPr>
      <w:r w:rsidRPr="000C1CD1">
        <w:rPr>
          <w:sz w:val="12"/>
        </w:rPr>
        <w:t xml:space="preserve">But at the same time, they called for people to move away from places like Utah and Alabama and Montana into cities and </w:t>
      </w:r>
      <w:proofErr w:type="gramStart"/>
      <w:r w:rsidRPr="00A9345F">
        <w:rPr>
          <w:rStyle w:val="Emphasis"/>
          <w:highlight w:val="green"/>
        </w:rPr>
        <w:t>focusing</w:t>
      </w:r>
      <w:proofErr w:type="gramEnd"/>
      <w:r w:rsidRPr="00A9345F">
        <w:rPr>
          <w:rStyle w:val="StyleUnderline"/>
          <w:highlight w:val="green"/>
        </w:rPr>
        <w:t xml:space="preserve"> on </w:t>
      </w:r>
      <w:r w:rsidRPr="00A9345F">
        <w:rPr>
          <w:rStyle w:val="Emphasis"/>
          <w:highlight w:val="green"/>
        </w:rPr>
        <w:t>students</w:t>
      </w:r>
      <w:r w:rsidRPr="00E17D4B">
        <w:rPr>
          <w:rStyle w:val="StyleUnderline"/>
        </w:rPr>
        <w:t xml:space="preserve">. </w:t>
      </w:r>
      <w:r w:rsidRPr="00A9345F">
        <w:rPr>
          <w:rStyle w:val="StyleUnderline"/>
          <w:highlight w:val="green"/>
        </w:rPr>
        <w:t>This made them</w:t>
      </w:r>
      <w:r w:rsidRPr="000C1CD1">
        <w:rPr>
          <w:rStyle w:val="StyleUnderline"/>
        </w:rPr>
        <w:t xml:space="preserve"> </w:t>
      </w:r>
      <w:proofErr w:type="gramStart"/>
      <w:r w:rsidRPr="00A9345F">
        <w:rPr>
          <w:rStyle w:val="Emphasis"/>
          <w:highlight w:val="green"/>
        </w:rPr>
        <w:t>not</w:t>
      </w:r>
      <w:r w:rsidRPr="00E17D4B">
        <w:rPr>
          <w:rStyle w:val="Emphasis"/>
        </w:rPr>
        <w:t xml:space="preserve"> be</w:t>
      </w:r>
      <w:proofErr w:type="gramEnd"/>
      <w:r w:rsidRPr="00E17D4B">
        <w:rPr>
          <w:rStyle w:val="Emphasis"/>
        </w:rPr>
        <w:t xml:space="preserve"> </w:t>
      </w:r>
      <w:r w:rsidRPr="00A9345F">
        <w:rPr>
          <w:rStyle w:val="Emphasis"/>
          <w:highlight w:val="green"/>
        </w:rPr>
        <w:t>able</w:t>
      </w:r>
      <w:r w:rsidRPr="000C1CD1">
        <w:rPr>
          <w:rStyle w:val="StyleUnderline"/>
        </w:rPr>
        <w:t xml:space="preserve"> </w:t>
      </w:r>
      <w:r w:rsidRPr="00A9345F">
        <w:rPr>
          <w:rStyle w:val="StyleUnderline"/>
          <w:highlight w:val="green"/>
        </w:rPr>
        <w:t>to</w:t>
      </w:r>
      <w:r w:rsidRPr="000C1CD1">
        <w:rPr>
          <w:rStyle w:val="StyleUnderline"/>
        </w:rPr>
        <w:t xml:space="preserve"> do things like </w:t>
      </w:r>
      <w:r w:rsidRPr="00A9345F">
        <w:rPr>
          <w:rStyle w:val="Emphasis"/>
          <w:highlight w:val="green"/>
        </w:rPr>
        <w:t>strike</w:t>
      </w:r>
      <w:r w:rsidRPr="00E17D4B">
        <w:rPr>
          <w:rStyle w:val="Emphasis"/>
        </w:rPr>
        <w:t>s</w:t>
      </w:r>
      <w:r w:rsidRPr="000C1CD1">
        <w:rPr>
          <w:rStyle w:val="StyleUnderline"/>
        </w:rPr>
        <w:t xml:space="preserve">, because their strikes were </w:t>
      </w:r>
      <w:proofErr w:type="gramStart"/>
      <w:r w:rsidRPr="00A9345F">
        <w:rPr>
          <w:rStyle w:val="StyleUnderline"/>
          <w:highlight w:val="green"/>
        </w:rPr>
        <w:t xml:space="preserve">really </w:t>
      </w:r>
      <w:r w:rsidRPr="00A9345F">
        <w:rPr>
          <w:rStyle w:val="Emphasis"/>
          <w:highlight w:val="green"/>
        </w:rPr>
        <w:t>just</w:t>
      </w:r>
      <w:proofErr w:type="gramEnd"/>
      <w:r w:rsidRPr="00A9345F">
        <w:rPr>
          <w:rStyle w:val="Emphasis"/>
          <w:highlight w:val="green"/>
        </w:rPr>
        <w:t xml:space="preserve"> for show</w:t>
      </w:r>
      <w:r w:rsidRPr="000C1CD1">
        <w:rPr>
          <w:rStyle w:val="StyleUnderline"/>
        </w:rPr>
        <w:t xml:space="preserve">, because there’s </w:t>
      </w:r>
      <w:r w:rsidRPr="00A9345F">
        <w:rPr>
          <w:rStyle w:val="Emphasis"/>
          <w:highlight w:val="green"/>
        </w:rPr>
        <w:t>no profit to stop</w:t>
      </w:r>
      <w:r w:rsidRPr="000C1CD1">
        <w:rPr>
          <w:sz w:val="12"/>
        </w:rPr>
        <w:t xml:space="preserve">. They’d have big demonstrations in the middle of the street, and that was where it became, </w:t>
      </w:r>
      <w:proofErr w:type="gramStart"/>
      <w:r w:rsidRPr="000C1CD1">
        <w:rPr>
          <w:sz w:val="12"/>
        </w:rPr>
        <w:t>all of a sudden</w:t>
      </w:r>
      <w:proofErr w:type="gramEnd"/>
      <w:r w:rsidRPr="000C1CD1">
        <w:rPr>
          <w:sz w:val="12"/>
        </w:rPr>
        <w:t>, about getting people in the street.</w:t>
      </w:r>
    </w:p>
    <w:p w14:paraId="1DC86963" w14:textId="77777777" w:rsidR="005043FF" w:rsidRPr="000C1CD1" w:rsidRDefault="005043FF" w:rsidP="005043FF">
      <w:pPr>
        <w:rPr>
          <w:rStyle w:val="StyleUnderline"/>
        </w:rPr>
      </w:pPr>
      <w:r w:rsidRPr="000C1CD1">
        <w:rPr>
          <w:sz w:val="12"/>
        </w:rPr>
        <w:t xml:space="preserve">Whereas in the ’20s and ’30s, when they had 50,000 people in the street, this is where the word “demonstration” came from, because they were saying, “This is a demonstration of how many people we have to shut down your industry.” </w:t>
      </w:r>
      <w:r w:rsidRPr="000C1CD1">
        <w:rPr>
          <w:rStyle w:val="StyleUnderline"/>
        </w:rPr>
        <w:t>A demonstration meant something</w:t>
      </w:r>
      <w:r w:rsidRPr="000C1CD1">
        <w:rPr>
          <w:sz w:val="12"/>
        </w:rPr>
        <w:t xml:space="preserve">, </w:t>
      </w:r>
      <w:r w:rsidRPr="000C1CD1">
        <w:rPr>
          <w:rStyle w:val="StyleUnderline"/>
        </w:rPr>
        <w:t>because it was a warning</w:t>
      </w:r>
      <w:r w:rsidRPr="000C1CD1">
        <w:rPr>
          <w:sz w:val="12"/>
        </w:rPr>
        <w:t xml:space="preserve"> that we are </w:t>
      </w:r>
      <w:proofErr w:type="gramStart"/>
      <w:r w:rsidRPr="000C1CD1">
        <w:rPr>
          <w:sz w:val="12"/>
        </w:rPr>
        <w:t>organized</w:t>
      </w:r>
      <w:proofErr w:type="gramEnd"/>
      <w:r w:rsidRPr="000C1CD1">
        <w:rPr>
          <w:sz w:val="12"/>
        </w:rPr>
        <w:t xml:space="preserve"> in a way to make you lose a bunch of money. </w:t>
      </w:r>
      <w:r w:rsidRPr="000C1CD1">
        <w:rPr>
          <w:rStyle w:val="StyleUnderline"/>
        </w:rPr>
        <w:t>Answer what we want right now.</w:t>
      </w:r>
    </w:p>
    <w:p w14:paraId="2C7FBF87" w14:textId="77777777" w:rsidR="005043FF" w:rsidRPr="000C1CD1" w:rsidRDefault="005043FF" w:rsidP="005043FF">
      <w:pPr>
        <w:rPr>
          <w:rStyle w:val="StyleUnderline"/>
        </w:rPr>
      </w:pPr>
      <w:r w:rsidRPr="00E17D4B">
        <w:rPr>
          <w:sz w:val="10"/>
        </w:rPr>
        <w:t xml:space="preserve">We all know that money is the basis of what this stuff is, so </w:t>
      </w:r>
      <w:proofErr w:type="gramStart"/>
      <w:r w:rsidRPr="00E17D4B">
        <w:rPr>
          <w:sz w:val="10"/>
        </w:rPr>
        <w:t>all of a sudden</w:t>
      </w:r>
      <w:proofErr w:type="gramEnd"/>
      <w:r w:rsidRPr="00E17D4B">
        <w:rPr>
          <w:sz w:val="10"/>
        </w:rPr>
        <w:t xml:space="preserve">, </w:t>
      </w:r>
      <w:r w:rsidRPr="00E17D4B">
        <w:rPr>
          <w:rStyle w:val="Emphasis"/>
        </w:rPr>
        <w:t>the left</w:t>
      </w:r>
      <w:r w:rsidRPr="000C1CD1">
        <w:rPr>
          <w:rStyle w:val="StyleUnderline"/>
        </w:rPr>
        <w:t xml:space="preserve"> became about letting their </w:t>
      </w:r>
      <w:r w:rsidRPr="00E17D4B">
        <w:rPr>
          <w:rStyle w:val="Emphasis"/>
        </w:rPr>
        <w:t>voice be heard</w:t>
      </w:r>
      <w:r w:rsidRPr="000C1CD1">
        <w:rPr>
          <w:rStyle w:val="StyleUnderline"/>
        </w:rPr>
        <w:t xml:space="preserve"> and not about the </w:t>
      </w:r>
      <w:r w:rsidRPr="00E17D4B">
        <w:rPr>
          <w:rStyle w:val="Emphasis"/>
        </w:rPr>
        <w:t>nuts and bolts</w:t>
      </w:r>
      <w:r w:rsidRPr="000C1CD1">
        <w:rPr>
          <w:rStyle w:val="StyleUnderline"/>
        </w:rPr>
        <w:t xml:space="preserve"> of how this </w:t>
      </w:r>
      <w:r w:rsidRPr="00E17D4B">
        <w:rPr>
          <w:rStyle w:val="Emphasis"/>
        </w:rPr>
        <w:t>economic system</w:t>
      </w:r>
      <w:r w:rsidRPr="000C1CD1">
        <w:rPr>
          <w:rStyle w:val="StyleUnderline"/>
        </w:rPr>
        <w:t xml:space="preserve"> works</w:t>
      </w:r>
      <w:r w:rsidRPr="00E17D4B">
        <w:rPr>
          <w:sz w:val="10"/>
        </w:rPr>
        <w:t xml:space="preserve">. </w:t>
      </w:r>
      <w:proofErr w:type="gramStart"/>
      <w:r w:rsidRPr="006339B2">
        <w:rPr>
          <w:rStyle w:val="StyleUnderline"/>
          <w:sz w:val="26"/>
          <w:szCs w:val="26"/>
        </w:rPr>
        <w:t>So</w:t>
      </w:r>
      <w:proofErr w:type="gramEnd"/>
      <w:r w:rsidRPr="006339B2">
        <w:rPr>
          <w:rStyle w:val="StyleUnderline"/>
          <w:sz w:val="26"/>
          <w:szCs w:val="26"/>
        </w:rPr>
        <w:t xml:space="preserve"> </w:t>
      </w:r>
      <w:r w:rsidRPr="00A9345F">
        <w:rPr>
          <w:rStyle w:val="Emphasis"/>
          <w:sz w:val="26"/>
          <w:szCs w:val="26"/>
          <w:highlight w:val="green"/>
        </w:rPr>
        <w:t>radicals hid in</w:t>
      </w:r>
      <w:r w:rsidRPr="006339B2">
        <w:rPr>
          <w:rStyle w:val="Emphasis"/>
          <w:sz w:val="26"/>
          <w:szCs w:val="26"/>
        </w:rPr>
        <w:t xml:space="preserve"> art</w:t>
      </w:r>
      <w:r w:rsidRPr="006339B2">
        <w:rPr>
          <w:rStyle w:val="StyleUnderline"/>
          <w:sz w:val="26"/>
          <w:szCs w:val="26"/>
        </w:rPr>
        <w:t xml:space="preserve">, like me, </w:t>
      </w:r>
      <w:r w:rsidRPr="006339B2">
        <w:rPr>
          <w:rStyle w:val="Emphasis"/>
          <w:sz w:val="26"/>
          <w:szCs w:val="26"/>
        </w:rPr>
        <w:t xml:space="preserve">or </w:t>
      </w:r>
      <w:proofErr w:type="gramStart"/>
      <w:r w:rsidRPr="00A9345F">
        <w:rPr>
          <w:rStyle w:val="Emphasis"/>
          <w:sz w:val="26"/>
          <w:szCs w:val="26"/>
          <w:highlight w:val="green"/>
        </w:rPr>
        <w:t>academia</w:t>
      </w:r>
      <w:proofErr w:type="gramEnd"/>
      <w:r w:rsidRPr="006339B2">
        <w:rPr>
          <w:rStyle w:val="StyleUnderline"/>
          <w:sz w:val="26"/>
          <w:szCs w:val="26"/>
        </w:rPr>
        <w:t xml:space="preserve">, and it became </w:t>
      </w:r>
      <w:proofErr w:type="gramStart"/>
      <w:r w:rsidRPr="006339B2">
        <w:rPr>
          <w:rStyle w:val="StyleUnderline"/>
          <w:sz w:val="26"/>
          <w:szCs w:val="26"/>
        </w:rPr>
        <w:t xml:space="preserve">more and </w:t>
      </w:r>
      <w:r w:rsidRPr="00A9345F">
        <w:rPr>
          <w:rStyle w:val="StyleUnderline"/>
          <w:sz w:val="26"/>
          <w:szCs w:val="26"/>
          <w:highlight w:val="green"/>
        </w:rPr>
        <w:t>more</w:t>
      </w:r>
      <w:proofErr w:type="gramEnd"/>
      <w:r w:rsidRPr="00A9345F">
        <w:rPr>
          <w:rStyle w:val="StyleUnderline"/>
          <w:sz w:val="26"/>
          <w:szCs w:val="26"/>
          <w:highlight w:val="green"/>
        </w:rPr>
        <w:t xml:space="preserve"> based on </w:t>
      </w:r>
      <w:r w:rsidRPr="00A9345F">
        <w:rPr>
          <w:rStyle w:val="Emphasis"/>
          <w:sz w:val="26"/>
          <w:szCs w:val="26"/>
          <w:highlight w:val="green"/>
        </w:rPr>
        <w:t>writing</w:t>
      </w:r>
      <w:r w:rsidRPr="006339B2">
        <w:rPr>
          <w:rStyle w:val="Emphasis"/>
          <w:sz w:val="26"/>
          <w:szCs w:val="26"/>
        </w:rPr>
        <w:t xml:space="preserve"> stuff</w:t>
      </w:r>
      <w:r w:rsidRPr="00E17D4B">
        <w:rPr>
          <w:sz w:val="10"/>
        </w:rPr>
        <w:t xml:space="preserve">. </w:t>
      </w:r>
      <w:r w:rsidRPr="000C1CD1">
        <w:rPr>
          <w:rStyle w:val="StyleUnderline"/>
        </w:rPr>
        <w:t xml:space="preserve">If you’re hiding in academia, if you’re being an academic, it’s about writing a book </w:t>
      </w:r>
      <w:r w:rsidRPr="00A9345F">
        <w:rPr>
          <w:rStyle w:val="StyleUnderline"/>
          <w:highlight w:val="green"/>
        </w:rPr>
        <w:t>that says something that someone</w:t>
      </w:r>
      <w:r w:rsidRPr="000C1CD1">
        <w:rPr>
          <w:rStyle w:val="StyleUnderline"/>
        </w:rPr>
        <w:t xml:space="preserve"> else </w:t>
      </w:r>
      <w:r w:rsidRPr="00A9345F">
        <w:rPr>
          <w:rStyle w:val="Emphasis"/>
          <w:highlight w:val="green"/>
        </w:rPr>
        <w:t>didn’t say</w:t>
      </w:r>
      <w:r w:rsidRPr="000C1CD1">
        <w:rPr>
          <w:rStyle w:val="StyleUnderline"/>
        </w:rPr>
        <w:t xml:space="preserve">, </w:t>
      </w:r>
      <w:r w:rsidRPr="00E17D4B">
        <w:rPr>
          <w:sz w:val="10"/>
        </w:rPr>
        <w:t>and then that book is just based on you being there and figuring out a better way to say something or something different to say. Whereas if there was a movement where people are organizing to try to get things done</w:t>
      </w:r>
      <w:r w:rsidRPr="000C1CD1">
        <w:rPr>
          <w:rStyle w:val="StyleUnderline"/>
        </w:rPr>
        <w:t xml:space="preserve">, then the next thing you say is based on your findings from trying to </w:t>
      </w:r>
      <w:r w:rsidRPr="00E17D4B">
        <w:rPr>
          <w:rStyle w:val="Emphasis"/>
        </w:rPr>
        <w:t>get people to do things</w:t>
      </w:r>
      <w:r w:rsidRPr="000C1CD1">
        <w:rPr>
          <w:rStyle w:val="StyleUnderline"/>
        </w:rPr>
        <w:t>.</w:t>
      </w:r>
    </w:p>
    <w:p w14:paraId="3BE3593D" w14:textId="77777777" w:rsidR="005043FF" w:rsidRPr="000C1CD1" w:rsidRDefault="005043FF" w:rsidP="005043FF">
      <w:pPr>
        <w:rPr>
          <w:sz w:val="12"/>
        </w:rPr>
      </w:pPr>
      <w:proofErr w:type="gramStart"/>
      <w:r w:rsidRPr="000C1CD1">
        <w:rPr>
          <w:sz w:val="12"/>
        </w:rPr>
        <w:t>So</w:t>
      </w:r>
      <w:proofErr w:type="gramEnd"/>
      <w:r w:rsidRPr="000C1CD1">
        <w:rPr>
          <w:sz w:val="12"/>
        </w:rPr>
        <w:t xml:space="preserve"> then </w:t>
      </w:r>
      <w:proofErr w:type="gramStart"/>
      <w:r w:rsidRPr="000C1CD1">
        <w:rPr>
          <w:sz w:val="12"/>
        </w:rPr>
        <w:t>all of a sudden</w:t>
      </w:r>
      <w:proofErr w:type="gramEnd"/>
      <w:r w:rsidRPr="000C1CD1">
        <w:rPr>
          <w:sz w:val="12"/>
        </w:rPr>
        <w:t xml:space="preserve">, </w:t>
      </w:r>
      <w:r w:rsidRPr="000C1CD1">
        <w:rPr>
          <w:rStyle w:val="StyleUnderline"/>
        </w:rPr>
        <w:t xml:space="preserve">we have </w:t>
      </w:r>
      <w:r w:rsidRPr="00A9345F">
        <w:rPr>
          <w:rStyle w:val="StyleUnderline"/>
          <w:highlight w:val="green"/>
        </w:rPr>
        <w:t>a movement where</w:t>
      </w:r>
      <w:r w:rsidRPr="000C1CD1">
        <w:rPr>
          <w:rStyle w:val="StyleUnderline"/>
        </w:rPr>
        <w:t xml:space="preserve"> </w:t>
      </w:r>
      <w:r w:rsidRPr="00A9345F">
        <w:rPr>
          <w:rStyle w:val="Emphasis"/>
          <w:highlight w:val="green"/>
        </w:rPr>
        <w:t>linguistics</w:t>
      </w:r>
      <w:r w:rsidRPr="000C1CD1">
        <w:rPr>
          <w:rStyle w:val="StyleUnderline"/>
        </w:rPr>
        <w:t xml:space="preserve"> becomes </w:t>
      </w:r>
      <w:r w:rsidRPr="00A9345F">
        <w:rPr>
          <w:rStyle w:val="Emphasis"/>
          <w:highlight w:val="green"/>
        </w:rPr>
        <w:t>the most important</w:t>
      </w:r>
      <w:r w:rsidRPr="00E17D4B">
        <w:rPr>
          <w:rStyle w:val="Emphasis"/>
        </w:rPr>
        <w:t xml:space="preserve"> thing</w:t>
      </w:r>
      <w:r w:rsidRPr="000C1CD1">
        <w:rPr>
          <w:sz w:val="12"/>
        </w:rPr>
        <w:t xml:space="preserve">, right? And that is a very academic thing, and </w:t>
      </w:r>
      <w:r w:rsidRPr="006339B2">
        <w:rPr>
          <w:rStyle w:val="StyleUnderline"/>
          <w:sz w:val="26"/>
          <w:szCs w:val="26"/>
        </w:rPr>
        <w:t xml:space="preserve">it’s </w:t>
      </w:r>
      <w:r w:rsidRPr="00A9345F">
        <w:rPr>
          <w:rStyle w:val="Emphasis"/>
          <w:sz w:val="26"/>
          <w:szCs w:val="26"/>
          <w:highlight w:val="green"/>
        </w:rPr>
        <w:t>not based</w:t>
      </w:r>
      <w:r w:rsidRPr="00A9345F">
        <w:rPr>
          <w:rStyle w:val="StyleUnderline"/>
          <w:sz w:val="26"/>
          <w:szCs w:val="26"/>
          <w:highlight w:val="green"/>
        </w:rPr>
        <w:t xml:space="preserve"> on the need to </w:t>
      </w:r>
      <w:r w:rsidRPr="00A9345F">
        <w:rPr>
          <w:rStyle w:val="Emphasis"/>
          <w:sz w:val="26"/>
          <w:szCs w:val="26"/>
          <w:highlight w:val="green"/>
        </w:rPr>
        <w:t>unify</w:t>
      </w:r>
      <w:r w:rsidRPr="00A9345F">
        <w:rPr>
          <w:rStyle w:val="StyleUnderline"/>
          <w:sz w:val="26"/>
          <w:szCs w:val="26"/>
          <w:highlight w:val="green"/>
        </w:rPr>
        <w:t xml:space="preserve"> the </w:t>
      </w:r>
      <w:r w:rsidRPr="00A9345F">
        <w:rPr>
          <w:rStyle w:val="Emphasis"/>
          <w:sz w:val="26"/>
          <w:szCs w:val="26"/>
          <w:highlight w:val="green"/>
        </w:rPr>
        <w:t>working class</w:t>
      </w:r>
      <w:r w:rsidRPr="006339B2">
        <w:rPr>
          <w:rStyle w:val="StyleUnderline"/>
          <w:sz w:val="26"/>
          <w:szCs w:val="26"/>
        </w:rPr>
        <w:t xml:space="preserve"> to make these changes</w:t>
      </w:r>
      <w:r w:rsidRPr="006339B2">
        <w:rPr>
          <w:sz w:val="26"/>
          <w:szCs w:val="26"/>
        </w:rPr>
        <w:t xml:space="preserve">. </w:t>
      </w:r>
      <w:r w:rsidRPr="006339B2">
        <w:rPr>
          <w:rStyle w:val="StyleUnderline"/>
          <w:sz w:val="26"/>
          <w:szCs w:val="26"/>
        </w:rPr>
        <w:t xml:space="preserve">The </w:t>
      </w:r>
      <w:r w:rsidRPr="00A9345F">
        <w:rPr>
          <w:rStyle w:val="Emphasis"/>
          <w:sz w:val="26"/>
          <w:szCs w:val="26"/>
          <w:highlight w:val="green"/>
        </w:rPr>
        <w:t>critiques</w:t>
      </w:r>
      <w:r w:rsidRPr="00A9345F">
        <w:rPr>
          <w:rStyle w:val="StyleUnderline"/>
          <w:sz w:val="26"/>
          <w:szCs w:val="26"/>
          <w:highlight w:val="green"/>
        </w:rPr>
        <w:t xml:space="preserve"> aren’t</w:t>
      </w:r>
      <w:r w:rsidRPr="006339B2">
        <w:rPr>
          <w:rStyle w:val="StyleUnderline"/>
          <w:sz w:val="26"/>
          <w:szCs w:val="26"/>
        </w:rPr>
        <w:t xml:space="preserve"> necessarily </w:t>
      </w:r>
      <w:r w:rsidRPr="001430E9">
        <w:rPr>
          <w:rStyle w:val="StyleUnderline"/>
          <w:sz w:val="26"/>
          <w:szCs w:val="26"/>
        </w:rPr>
        <w:t>coming from</w:t>
      </w:r>
      <w:r w:rsidRPr="006339B2">
        <w:rPr>
          <w:rStyle w:val="StyleUnderline"/>
          <w:sz w:val="26"/>
          <w:szCs w:val="26"/>
        </w:rPr>
        <w:t xml:space="preserve"> a place that says, “Here is </w:t>
      </w:r>
      <w:r w:rsidRPr="00A9345F">
        <w:rPr>
          <w:rStyle w:val="StyleUnderline"/>
          <w:sz w:val="26"/>
          <w:szCs w:val="26"/>
          <w:highlight w:val="green"/>
        </w:rPr>
        <w:t xml:space="preserve">the ultimate </w:t>
      </w:r>
      <w:r w:rsidRPr="00A9345F">
        <w:rPr>
          <w:rStyle w:val="Emphasis"/>
          <w:sz w:val="26"/>
          <w:szCs w:val="26"/>
          <w:highlight w:val="green"/>
        </w:rPr>
        <w:t>goal</w:t>
      </w:r>
      <w:r w:rsidRPr="000C1CD1">
        <w:rPr>
          <w:sz w:val="12"/>
        </w:rPr>
        <w:t>.” It’s coming from a place of, “</w:t>
      </w:r>
      <w:r w:rsidRPr="000C1CD1">
        <w:rPr>
          <w:rStyle w:val="StyleUnderline"/>
        </w:rPr>
        <w:t xml:space="preserve">Well, nothing’s going to change anyway, and I have something to say, and I don’t like you. I don’t think </w:t>
      </w:r>
      <w:r w:rsidRPr="00A9345F">
        <w:rPr>
          <w:rStyle w:val="StyleUnderline"/>
          <w:highlight w:val="green"/>
        </w:rPr>
        <w:t xml:space="preserve">you don’t have </w:t>
      </w:r>
      <w:r w:rsidRPr="00A9345F">
        <w:rPr>
          <w:rStyle w:val="Emphasis"/>
          <w:highlight w:val="green"/>
        </w:rPr>
        <w:t>the right theory</w:t>
      </w:r>
      <w:r w:rsidRPr="000C1CD1">
        <w:rPr>
          <w:rStyle w:val="StyleUnderline"/>
        </w:rPr>
        <w:t>. I don’t think you’re correct, and I don’t need to even say it in a way that gets you on my side</w:t>
      </w:r>
      <w:r w:rsidRPr="00A9345F">
        <w:rPr>
          <w:rStyle w:val="StyleUnderline"/>
          <w:highlight w:val="green"/>
        </w:rPr>
        <w:t>. I just say it</w:t>
      </w:r>
      <w:r w:rsidRPr="000C1CD1">
        <w:rPr>
          <w:rStyle w:val="StyleUnderline"/>
        </w:rPr>
        <w:t xml:space="preserve"> in a way </w:t>
      </w:r>
      <w:r w:rsidRPr="00A9345F">
        <w:rPr>
          <w:rStyle w:val="StyleUnderline"/>
          <w:highlight w:val="green"/>
        </w:rPr>
        <w:t xml:space="preserve">to </w:t>
      </w:r>
      <w:r w:rsidRPr="00A9345F">
        <w:rPr>
          <w:rStyle w:val="Emphasis"/>
          <w:highlight w:val="green"/>
        </w:rPr>
        <w:t>prove that I’m right</w:t>
      </w:r>
      <w:r w:rsidRPr="000C1CD1">
        <w:rPr>
          <w:rStyle w:val="StyleUnderline"/>
        </w:rPr>
        <w:t>.”</w:t>
      </w:r>
    </w:p>
    <w:p w14:paraId="1BE33FAC" w14:textId="77777777" w:rsidR="005043FF" w:rsidRPr="000C1CD1" w:rsidRDefault="005043FF" w:rsidP="005043FF">
      <w:pPr>
        <w:rPr>
          <w:sz w:val="12"/>
        </w:rPr>
      </w:pPr>
      <w:r w:rsidRPr="000C1CD1">
        <w:rPr>
          <w:sz w:val="12"/>
        </w:rPr>
        <w:t xml:space="preserve">Todd VanDerWerff: Do you think </w:t>
      </w:r>
      <w:r w:rsidRPr="000C1CD1">
        <w:rPr>
          <w:rStyle w:val="StyleUnderline"/>
        </w:rPr>
        <w:t>there is some </w:t>
      </w:r>
      <w:r w:rsidRPr="00E17D4B">
        <w:rPr>
          <w:rStyle w:val="Emphasis"/>
        </w:rPr>
        <w:t>value</w:t>
      </w:r>
      <w:r w:rsidRPr="000C1CD1">
        <w:rPr>
          <w:rStyle w:val="StyleUnderline"/>
        </w:rPr>
        <w:t xml:space="preserve"> to letting your </w:t>
      </w:r>
      <w:r w:rsidRPr="00E17D4B">
        <w:rPr>
          <w:rStyle w:val="Emphasis"/>
        </w:rPr>
        <w:t>voice</w:t>
      </w:r>
      <w:r w:rsidRPr="000C1CD1">
        <w:rPr>
          <w:rStyle w:val="StyleUnderline"/>
        </w:rPr>
        <w:t xml:space="preserve"> be </w:t>
      </w:r>
      <w:r w:rsidRPr="00E17D4B">
        <w:rPr>
          <w:rStyle w:val="Emphasis"/>
        </w:rPr>
        <w:t>heard</w:t>
      </w:r>
      <w:r w:rsidRPr="000C1CD1">
        <w:rPr>
          <w:sz w:val="12"/>
        </w:rPr>
        <w:t>?</w:t>
      </w:r>
    </w:p>
    <w:p w14:paraId="780E5A09" w14:textId="77777777" w:rsidR="005043FF" w:rsidRPr="000C1CD1" w:rsidRDefault="005043FF" w:rsidP="005043FF">
      <w:pPr>
        <w:rPr>
          <w:sz w:val="12"/>
        </w:rPr>
      </w:pPr>
      <w:r w:rsidRPr="000C1CD1">
        <w:rPr>
          <w:sz w:val="12"/>
        </w:rPr>
        <w:t xml:space="preserve">Boots Riley: Definitely. Definitely. </w:t>
      </w:r>
      <w:r w:rsidRPr="00E17D4B">
        <w:rPr>
          <w:rStyle w:val="Emphasis"/>
        </w:rPr>
        <w:t xml:space="preserve">But </w:t>
      </w:r>
      <w:r w:rsidRPr="00A9345F">
        <w:rPr>
          <w:rStyle w:val="Emphasis"/>
          <w:highlight w:val="green"/>
        </w:rPr>
        <w:t>if that’s all you have</w:t>
      </w:r>
      <w:r w:rsidRPr="000C1CD1">
        <w:rPr>
          <w:rStyle w:val="StyleUnderline"/>
        </w:rPr>
        <w:t xml:space="preserve">, then what </w:t>
      </w:r>
      <w:r w:rsidRPr="00A9345F">
        <w:rPr>
          <w:rStyle w:val="StyleUnderline"/>
          <w:highlight w:val="green"/>
        </w:rPr>
        <w:t>you</w:t>
      </w:r>
      <w:r w:rsidRPr="006339B2">
        <w:rPr>
          <w:rStyle w:val="StyleUnderline"/>
        </w:rPr>
        <w:t>’re</w:t>
      </w:r>
      <w:r w:rsidRPr="000C1CD1">
        <w:rPr>
          <w:rStyle w:val="StyleUnderline"/>
        </w:rPr>
        <w:t xml:space="preserve"> </w:t>
      </w:r>
      <w:proofErr w:type="gramStart"/>
      <w:r w:rsidRPr="000C1CD1">
        <w:rPr>
          <w:rStyle w:val="StyleUnderline"/>
        </w:rPr>
        <w:t>actually doing</w:t>
      </w:r>
      <w:proofErr w:type="gramEnd"/>
      <w:r w:rsidRPr="000C1CD1">
        <w:rPr>
          <w:rStyle w:val="StyleUnderline"/>
        </w:rPr>
        <w:t xml:space="preserve"> is getting people to </w:t>
      </w:r>
      <w:r w:rsidRPr="00A9345F">
        <w:rPr>
          <w:rStyle w:val="StyleUnderline"/>
          <w:highlight w:val="green"/>
        </w:rPr>
        <w:t>put</w:t>
      </w:r>
      <w:r w:rsidRPr="000C1CD1">
        <w:rPr>
          <w:rStyle w:val="StyleUnderline"/>
        </w:rPr>
        <w:t xml:space="preserve"> their </w:t>
      </w:r>
      <w:r w:rsidRPr="00A9345F">
        <w:rPr>
          <w:rStyle w:val="Emphasis"/>
          <w:highlight w:val="green"/>
        </w:rPr>
        <w:t>faith</w:t>
      </w:r>
      <w:r w:rsidRPr="00A9345F">
        <w:rPr>
          <w:rStyle w:val="StyleUnderline"/>
          <w:highlight w:val="green"/>
        </w:rPr>
        <w:t xml:space="preserve"> in the </w:t>
      </w:r>
      <w:r w:rsidRPr="00A9345F">
        <w:rPr>
          <w:rStyle w:val="Emphasis"/>
          <w:highlight w:val="green"/>
        </w:rPr>
        <w:t>system</w:t>
      </w:r>
      <w:r w:rsidRPr="000C1CD1">
        <w:rPr>
          <w:rStyle w:val="StyleUnderline"/>
        </w:rPr>
        <w:t xml:space="preserve">. You don’t have the </w:t>
      </w:r>
      <w:r w:rsidRPr="00E17D4B">
        <w:rPr>
          <w:rStyle w:val="Emphasis"/>
        </w:rPr>
        <w:t>tactic</w:t>
      </w:r>
      <w:r w:rsidRPr="000C1CD1">
        <w:rPr>
          <w:rStyle w:val="StyleUnderline"/>
        </w:rPr>
        <w:t xml:space="preserve"> of </w:t>
      </w:r>
      <w:r w:rsidRPr="00E17D4B">
        <w:rPr>
          <w:rStyle w:val="Emphasis"/>
        </w:rPr>
        <w:t>withholding labor</w:t>
      </w:r>
      <w:r w:rsidRPr="000C1CD1">
        <w:rPr>
          <w:rStyle w:val="StyleUnderline"/>
        </w:rPr>
        <w:t xml:space="preserve"> to make those forces have to answer and </w:t>
      </w:r>
      <w:proofErr w:type="gramStart"/>
      <w:r w:rsidRPr="000C1CD1">
        <w:rPr>
          <w:rStyle w:val="StyleUnderline"/>
        </w:rPr>
        <w:t>have to</w:t>
      </w:r>
      <w:proofErr w:type="gramEnd"/>
      <w:r w:rsidRPr="000C1CD1">
        <w:rPr>
          <w:rStyle w:val="StyleUnderline"/>
        </w:rPr>
        <w:t xml:space="preserve"> change</w:t>
      </w:r>
      <w:r w:rsidRPr="000C1CD1">
        <w:rPr>
          <w:sz w:val="12"/>
        </w:rPr>
        <w:t>. What you’re saying is, “Let’s let our voice be heard, and we can shame people into doing the right thing.”</w:t>
      </w:r>
    </w:p>
    <w:p w14:paraId="59A10015" w14:textId="77777777" w:rsidR="005043FF" w:rsidRPr="000C1CD1" w:rsidRDefault="005043FF" w:rsidP="005043FF">
      <w:pPr>
        <w:rPr>
          <w:sz w:val="12"/>
        </w:rPr>
      </w:pPr>
      <w:r w:rsidRPr="000C1CD1">
        <w:rPr>
          <w:sz w:val="12"/>
        </w:rPr>
        <w:t xml:space="preserve">And that’s what politicians will tell you is how it all works. They’re telling you that they have the power, and they’re going to do the right thing, and that’s all you need. And what we are doing by saying, “All we’ve </w:t>
      </w:r>
      <w:proofErr w:type="spellStart"/>
      <w:r w:rsidRPr="000C1CD1">
        <w:rPr>
          <w:sz w:val="12"/>
        </w:rPr>
        <w:t>gotta</w:t>
      </w:r>
      <w:proofErr w:type="spellEnd"/>
      <w:r w:rsidRPr="000C1CD1">
        <w:rPr>
          <w:sz w:val="12"/>
        </w:rPr>
        <w:t xml:space="preserve"> do is have a demonstration and let people know we’re upset,” is we’re saying that that’s right. </w:t>
      </w:r>
      <w:proofErr w:type="gramStart"/>
      <w:r w:rsidRPr="000C1CD1">
        <w:rPr>
          <w:sz w:val="12"/>
        </w:rPr>
        <w:t>That that</w:t>
      </w:r>
      <w:proofErr w:type="gramEnd"/>
      <w:r w:rsidRPr="000C1CD1">
        <w:rPr>
          <w:sz w:val="12"/>
        </w:rPr>
        <w:t xml:space="preserve"> is how it works. We just have the wrong people in power, and we just </w:t>
      </w:r>
      <w:proofErr w:type="gramStart"/>
      <w:r w:rsidRPr="000C1CD1">
        <w:rPr>
          <w:sz w:val="12"/>
        </w:rPr>
        <w:t>have to</w:t>
      </w:r>
      <w:proofErr w:type="gramEnd"/>
      <w:r w:rsidRPr="000C1CD1">
        <w:rPr>
          <w:sz w:val="12"/>
        </w:rPr>
        <w:t xml:space="preserve"> put the right people that are more responsive in power, and it ends up really selling the idea that the system works. It’s just that we’ve got the wrong people in it.</w:t>
      </w:r>
    </w:p>
    <w:p w14:paraId="108D065D" w14:textId="77777777" w:rsidR="005043FF" w:rsidRPr="006C55AE" w:rsidRDefault="005043FF" w:rsidP="005043FF"/>
    <w:p w14:paraId="0D39E45F" w14:textId="77777777" w:rsidR="005043FF" w:rsidRDefault="005043FF" w:rsidP="005043FF">
      <w:pPr>
        <w:pStyle w:val="Heading3"/>
      </w:pPr>
      <w:r>
        <w:t>1NC—OFF</w:t>
      </w:r>
    </w:p>
    <w:p w14:paraId="00FAC80A" w14:textId="7711B17A" w:rsidR="005043FF" w:rsidRPr="005043FF" w:rsidRDefault="005043FF" w:rsidP="005043FF">
      <w:pPr>
        <w:pStyle w:val="Heading4"/>
        <w:rPr>
          <w:u w:val="single"/>
        </w:rPr>
      </w:pPr>
      <w:r w:rsidRPr="005043FF">
        <w:rPr>
          <w:u w:val="single"/>
        </w:rPr>
        <w:t>TOPICALITY</w:t>
      </w:r>
    </w:p>
    <w:p w14:paraId="34C61D95" w14:textId="77777777" w:rsidR="005043FF" w:rsidRDefault="005043FF" w:rsidP="005043FF"/>
    <w:p w14:paraId="2FD8CB9A" w14:textId="77777777" w:rsidR="005043FF" w:rsidRDefault="005043FF" w:rsidP="005043FF">
      <w:pPr>
        <w:pStyle w:val="Heading4"/>
      </w:pPr>
      <w:r>
        <w:t xml:space="preserve">There is no burden of rejoinder if the </w:t>
      </w:r>
      <w:proofErr w:type="spellStart"/>
      <w:r>
        <w:t>aff</w:t>
      </w:r>
      <w:proofErr w:type="spellEnd"/>
      <w:r>
        <w:t xml:space="preserve"> doesn’t defend the resolution. </w:t>
      </w:r>
    </w:p>
    <w:p w14:paraId="2B078D9E" w14:textId="77777777" w:rsidR="005043FF" w:rsidRPr="00034B49" w:rsidRDefault="005043FF" w:rsidP="005043FF">
      <w:pPr>
        <w:pStyle w:val="Heading4"/>
      </w:pPr>
      <w:r w:rsidRPr="00034B49">
        <w:t xml:space="preserve">The ‘United States federal government’ is the three federal branches. </w:t>
      </w:r>
    </w:p>
    <w:p w14:paraId="5BD0ADFE" w14:textId="77777777" w:rsidR="005043FF" w:rsidRPr="00F01428" w:rsidRDefault="005043FF" w:rsidP="005043FF">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FAFC552" w14:textId="77777777" w:rsidR="005043FF" w:rsidRDefault="005043FF" w:rsidP="005043FF">
      <w:pPr>
        <w:rPr>
          <w:rFonts w:eastAsia="Cambria"/>
          <w:sz w:val="16"/>
        </w:rPr>
      </w:pPr>
      <w:r w:rsidRPr="00A9345F">
        <w:rPr>
          <w:rFonts w:eastAsia="Cambria"/>
          <w:highlight w:val="green"/>
          <w:u w:val="single"/>
        </w:rPr>
        <w:t xml:space="preserve">The </w:t>
      </w:r>
      <w:r w:rsidRPr="00A9345F">
        <w:rPr>
          <w:rFonts w:eastAsia="Cambria"/>
          <w:b/>
          <w:iCs/>
          <w:sz w:val="24"/>
          <w:highlight w:val="green"/>
          <w:u w:val="single"/>
          <w:bdr w:val="single" w:sz="8" w:space="0" w:color="auto"/>
        </w:rPr>
        <w:t>U</w:t>
      </w:r>
      <w:r w:rsidRPr="00F01428">
        <w:rPr>
          <w:rFonts w:eastAsia="Cambria"/>
          <w:sz w:val="16"/>
        </w:rPr>
        <w:t xml:space="preserve">nited </w:t>
      </w:r>
      <w:r w:rsidRPr="00A9345F">
        <w:rPr>
          <w:rFonts w:eastAsia="Cambria"/>
          <w:b/>
          <w:iCs/>
          <w:sz w:val="24"/>
          <w:highlight w:val="green"/>
          <w:u w:val="single"/>
          <w:bdr w:val="single" w:sz="8" w:space="0" w:color="auto"/>
        </w:rPr>
        <w:t>S</w:t>
      </w:r>
      <w:r w:rsidRPr="00F01428">
        <w:rPr>
          <w:rFonts w:eastAsia="Cambria"/>
          <w:sz w:val="16"/>
        </w:rPr>
        <w:t xml:space="preserve">tates </w:t>
      </w:r>
      <w:r w:rsidRPr="00A9345F">
        <w:rPr>
          <w:rFonts w:eastAsia="Cambria"/>
          <w:b/>
          <w:iCs/>
          <w:sz w:val="24"/>
          <w:highlight w:val="green"/>
          <w:u w:val="single"/>
          <w:bdr w:val="single" w:sz="8" w:space="0" w:color="auto"/>
        </w:rPr>
        <w:t>F</w:t>
      </w:r>
      <w:r w:rsidRPr="00F01428">
        <w:rPr>
          <w:rFonts w:eastAsia="Cambria"/>
          <w:sz w:val="16"/>
        </w:rPr>
        <w:t xml:space="preserve">ederal </w:t>
      </w:r>
      <w:r w:rsidRPr="00A9345F">
        <w:rPr>
          <w:rFonts w:eastAsia="Cambria"/>
          <w:b/>
          <w:iCs/>
          <w:sz w:val="24"/>
          <w:highlight w:val="green"/>
          <w:u w:val="single"/>
          <w:bdr w:val="single" w:sz="8" w:space="0" w:color="auto"/>
        </w:rPr>
        <w:t>G</w:t>
      </w:r>
      <w:r w:rsidRPr="00F01428">
        <w:rPr>
          <w:rFonts w:eastAsia="Cambria"/>
          <w:sz w:val="16"/>
        </w:rPr>
        <w:t xml:space="preserve">overnment </w:t>
      </w:r>
      <w:r w:rsidRPr="00A9345F">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A9345F">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A9345F">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A9345F">
        <w:rPr>
          <w:rFonts w:eastAsia="Cambria"/>
          <w:b/>
          <w:iCs/>
          <w:sz w:val="24"/>
          <w:highlight w:val="green"/>
          <w:u w:val="single"/>
          <w:bdr w:val="single" w:sz="8" w:space="0" w:color="auto"/>
        </w:rPr>
        <w:t>assigned</w:t>
      </w:r>
      <w:r w:rsidRPr="00A9345F">
        <w:rPr>
          <w:rFonts w:eastAsia="Cambria"/>
          <w:highlight w:val="green"/>
          <w:u w:val="single"/>
        </w:rPr>
        <w:t xml:space="preserve"> to the Federal Government are </w:t>
      </w:r>
      <w:r w:rsidRPr="00A9345F">
        <w:rPr>
          <w:rFonts w:eastAsia="Cambria"/>
          <w:b/>
          <w:iCs/>
          <w:sz w:val="24"/>
          <w:highlight w:val="green"/>
          <w:u w:val="single"/>
          <w:bdr w:val="single" w:sz="8" w:space="0" w:color="auto"/>
        </w:rPr>
        <w:t>reserved</w:t>
      </w:r>
      <w:r w:rsidRPr="00A9345F">
        <w:rPr>
          <w:rFonts w:eastAsia="Cambria"/>
          <w:highlight w:val="green"/>
          <w:u w:val="single"/>
        </w:rPr>
        <w:t xml:space="preserve"> to the </w:t>
      </w:r>
      <w:r w:rsidRPr="00A9345F">
        <w:rPr>
          <w:rFonts w:eastAsia="Cambria"/>
          <w:b/>
          <w:iCs/>
          <w:sz w:val="24"/>
          <w:highlight w:val="green"/>
          <w:u w:val="single"/>
          <w:bdr w:val="single" w:sz="8" w:space="0" w:color="auto"/>
        </w:rPr>
        <w:t>States</w:t>
      </w:r>
      <w:r w:rsidRPr="00F01428">
        <w:rPr>
          <w:rFonts w:eastAsia="Cambria"/>
          <w:sz w:val="16"/>
        </w:rPr>
        <w:t xml:space="preserve"> or to the people.</w:t>
      </w:r>
    </w:p>
    <w:p w14:paraId="4531CD6E" w14:textId="77777777" w:rsidR="005043FF" w:rsidRPr="00F01428" w:rsidRDefault="005043FF" w:rsidP="005043FF">
      <w:pPr>
        <w:pStyle w:val="Heading4"/>
        <w:rPr>
          <w:rFonts w:eastAsia="Cambria"/>
        </w:rPr>
      </w:pPr>
      <w:r>
        <w:rPr>
          <w:rFonts w:eastAsia="Cambria"/>
        </w:rPr>
        <w:t xml:space="preserve">‘Should’ means they must support a policy mandate. </w:t>
      </w:r>
    </w:p>
    <w:p w14:paraId="22A2CB81" w14:textId="77777777" w:rsidR="005043FF" w:rsidRPr="00447941" w:rsidRDefault="005043FF" w:rsidP="005043FF">
      <w:r w:rsidRPr="009F74DF">
        <w:rPr>
          <w:rStyle w:val="Style13ptBold"/>
        </w:rPr>
        <w:t>Law Insider No Date</w:t>
      </w:r>
      <w:r>
        <w:t>. Law Insider No Date [“Should Definition” Found online at https://www.lawinsider.com/dictionary/should Accessed 08/29/</w:t>
      </w:r>
      <w:proofErr w:type="gramStart"/>
      <w:r>
        <w:t>2022]</w:t>
      </w:r>
      <w:proofErr w:type="spellStart"/>
      <w:r>
        <w:t>eag</w:t>
      </w:r>
      <w:proofErr w:type="spellEnd"/>
      <w:proofErr w:type="gramEnd"/>
    </w:p>
    <w:p w14:paraId="5A65E5D5" w14:textId="77777777" w:rsidR="005043FF" w:rsidRDefault="005043FF" w:rsidP="005043FF">
      <w:pPr>
        <w:rPr>
          <w:sz w:val="16"/>
        </w:rPr>
      </w:pPr>
      <w:r w:rsidRPr="00A9345F">
        <w:rPr>
          <w:rStyle w:val="StyleUnderline"/>
          <w:highlight w:val="green"/>
        </w:rPr>
        <w:t xml:space="preserve">Should </w:t>
      </w:r>
      <w:proofErr w:type="gramStart"/>
      <w:r w:rsidRPr="00A9345F">
        <w:rPr>
          <w:rStyle w:val="StyleUnderline"/>
          <w:highlight w:val="green"/>
        </w:rPr>
        <w:t>means</w:t>
      </w:r>
      <w:proofErr w:type="gramEnd"/>
      <w:r w:rsidRPr="00A9345F">
        <w:rPr>
          <w:rStyle w:val="StyleUnderline"/>
          <w:highlight w:val="green"/>
        </w:rPr>
        <w:t xml:space="preserve"> a</w:t>
      </w:r>
      <w:r w:rsidRPr="00731769">
        <w:rPr>
          <w:sz w:val="16"/>
        </w:rPr>
        <w:t xml:space="preserve">n expected course of action or </w:t>
      </w:r>
      <w:r w:rsidRPr="00A9345F">
        <w:rPr>
          <w:rStyle w:val="StyleUnderline"/>
          <w:highlight w:val="green"/>
        </w:rPr>
        <w:t>policy that is to be followed</w:t>
      </w:r>
      <w:r w:rsidRPr="00731769">
        <w:rPr>
          <w:sz w:val="16"/>
        </w:rPr>
        <w:t xml:space="preserve"> unless inappropriate for a particular circumstance.</w:t>
      </w:r>
    </w:p>
    <w:p w14:paraId="122F11A5" w14:textId="77777777" w:rsidR="005043FF" w:rsidRPr="005806BE" w:rsidRDefault="005043FF" w:rsidP="005043FF">
      <w:pPr>
        <w:pStyle w:val="Heading4"/>
      </w:pPr>
      <w:r>
        <w:t>“Collective bargaining rights” are enforced by the government.</w:t>
      </w:r>
    </w:p>
    <w:p w14:paraId="32C4A4AF" w14:textId="77777777" w:rsidR="005043FF" w:rsidRDefault="005043FF" w:rsidP="005043FF">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74DCD3A3" w14:textId="6DF018A8" w:rsidR="005043FF" w:rsidRPr="005043FF" w:rsidRDefault="005043FF" w:rsidP="005043FF">
      <w:pPr>
        <w:rPr>
          <w:sz w:val="16"/>
        </w:rPr>
      </w:pPr>
      <w:r w:rsidRPr="00A9345F">
        <w:rPr>
          <w:highlight w:val="green"/>
          <w:u w:val="single"/>
        </w:rPr>
        <w:t xml:space="preserve">Workers have a </w:t>
      </w:r>
      <w:r w:rsidRPr="00A9345F">
        <w:rPr>
          <w:rStyle w:val="Emphasis"/>
          <w:highlight w:val="green"/>
        </w:rPr>
        <w:t>right</w:t>
      </w:r>
      <w:r w:rsidRPr="00A9345F">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A9345F">
        <w:rPr>
          <w:highlight w:val="green"/>
          <w:u w:val="single"/>
        </w:rPr>
        <w:t>The</w:t>
      </w:r>
      <w:r w:rsidRPr="00F94E9E">
        <w:rPr>
          <w:u w:val="single"/>
        </w:rPr>
        <w:t xml:space="preserve"> National Labor Relations Act (</w:t>
      </w:r>
      <w:r w:rsidRPr="00A9345F">
        <w:rPr>
          <w:rStyle w:val="Emphasis"/>
          <w:highlight w:val="green"/>
        </w:rPr>
        <w:t>NLRA</w:t>
      </w:r>
      <w:r w:rsidRPr="00F94E9E">
        <w:rPr>
          <w:u w:val="single"/>
        </w:rPr>
        <w:t xml:space="preserve">) </w:t>
      </w:r>
      <w:r w:rsidRPr="00A9345F">
        <w:rPr>
          <w:highlight w:val="green"/>
          <w:u w:val="single"/>
        </w:rPr>
        <w:t xml:space="preserve">is the federal law </w:t>
      </w:r>
      <w:r w:rsidRPr="00A9345F">
        <w:rPr>
          <w:rStyle w:val="Emphasis"/>
          <w:highlight w:val="green"/>
        </w:rPr>
        <w:t>establishing</w:t>
      </w:r>
      <w:r w:rsidRPr="00A9345F">
        <w:rPr>
          <w:highlight w:val="green"/>
          <w:u w:val="single"/>
        </w:rPr>
        <w:t xml:space="preserve"> </w:t>
      </w:r>
      <w:r w:rsidRPr="00A9345F">
        <w:rPr>
          <w:rStyle w:val="Emphasis"/>
          <w:highlight w:val="green"/>
        </w:rPr>
        <w:t>c</w:t>
      </w:r>
      <w:r w:rsidRPr="00F94E9E">
        <w:rPr>
          <w:rStyle w:val="Emphasis"/>
        </w:rPr>
        <w:t xml:space="preserve">ollective </w:t>
      </w:r>
      <w:r w:rsidRPr="00A9345F">
        <w:rPr>
          <w:rStyle w:val="Emphasis"/>
          <w:highlight w:val="green"/>
        </w:rPr>
        <w:t>b</w:t>
      </w:r>
      <w:r w:rsidRPr="00F94E9E">
        <w:rPr>
          <w:rStyle w:val="Emphasis"/>
        </w:rPr>
        <w:t xml:space="preserve">argaining </w:t>
      </w:r>
      <w:r w:rsidRPr="00A9345F">
        <w:rPr>
          <w:rStyle w:val="Emphasis"/>
          <w:highlight w:val="green"/>
        </w:rPr>
        <w:t>r</w:t>
      </w:r>
      <w:r w:rsidRPr="00F94E9E">
        <w:rPr>
          <w:rStyle w:val="Emphasis"/>
        </w:rPr>
        <w:t>ights</w:t>
      </w:r>
      <w:r w:rsidRPr="00F94E9E">
        <w:rPr>
          <w:sz w:val="16"/>
        </w:rPr>
        <w:t xml:space="preserve">. </w:t>
      </w:r>
      <w:r w:rsidRPr="00A9345F">
        <w:rPr>
          <w:highlight w:val="green"/>
          <w:u w:val="single"/>
        </w:rPr>
        <w:t xml:space="preserve">It is </w:t>
      </w:r>
      <w:r w:rsidRPr="00A9345F">
        <w:rPr>
          <w:rStyle w:val="Emphasis"/>
          <w:highlight w:val="green"/>
        </w:rPr>
        <w:t>enforced</w:t>
      </w:r>
      <w:r w:rsidRPr="00A9345F">
        <w:rPr>
          <w:highlight w:val="green"/>
          <w:u w:val="single"/>
        </w:rPr>
        <w:t xml:space="preserve"> by the</w:t>
      </w:r>
      <w:r w:rsidRPr="00F94E9E">
        <w:rPr>
          <w:u w:val="single"/>
        </w:rPr>
        <w:t xml:space="preserve"> National Labor Relations Board (</w:t>
      </w:r>
      <w:r w:rsidRPr="00A9345F">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56B00A27" w14:textId="77777777" w:rsidR="005043FF" w:rsidRDefault="005043FF" w:rsidP="005043FF">
      <w:pPr>
        <w:pStyle w:val="Heading3"/>
      </w:pPr>
      <w:r>
        <w:t>1NC—OFF</w:t>
      </w:r>
    </w:p>
    <w:p w14:paraId="3A825069" w14:textId="3495AFD6" w:rsidR="005043FF" w:rsidRPr="005043FF" w:rsidRDefault="005043FF" w:rsidP="005043FF">
      <w:pPr>
        <w:pStyle w:val="Heading4"/>
        <w:rPr>
          <w:u w:val="single"/>
        </w:rPr>
      </w:pPr>
      <w:r w:rsidRPr="005043FF">
        <w:rPr>
          <w:u w:val="single"/>
        </w:rPr>
        <w:t>ABOLITION K</w:t>
      </w:r>
    </w:p>
    <w:p w14:paraId="013E153F" w14:textId="77777777" w:rsidR="005043FF" w:rsidRPr="005043FF" w:rsidRDefault="005043FF" w:rsidP="005043FF"/>
    <w:p w14:paraId="3453A89B" w14:textId="77777777" w:rsidR="005043FF" w:rsidRPr="0065040D" w:rsidRDefault="005043FF" w:rsidP="005043FF">
      <w:pPr>
        <w:pStyle w:val="Heading4"/>
        <w:rPr>
          <w:u w:val="single"/>
        </w:rPr>
      </w:pPr>
      <w:r>
        <w:t xml:space="preserve">Critiques in the academy legitimize </w:t>
      </w:r>
      <w:proofErr w:type="gramStart"/>
      <w:r>
        <w:t>a liberal</w:t>
      </w:r>
      <w:proofErr w:type="gramEnd"/>
      <w:r>
        <w:t xml:space="preserve"> refuge for whiteness and trade off with epistemic challenges to colonialism and antiblackness. </w:t>
      </w:r>
      <w:proofErr w:type="gramStart"/>
      <w:r>
        <w:t>Instead</w:t>
      </w:r>
      <w:proofErr w:type="gramEnd"/>
      <w:r>
        <w:t xml:space="preserve"> </w:t>
      </w:r>
      <w:r>
        <w:rPr>
          <w:u w:val="single"/>
        </w:rPr>
        <w:t>abolish the humanities.</w:t>
      </w:r>
    </w:p>
    <w:p w14:paraId="087821B2" w14:textId="77777777" w:rsidR="005043FF" w:rsidRDefault="005043FF" w:rsidP="005043FF">
      <w:r w:rsidRPr="001E387E">
        <w:rPr>
          <w:rStyle w:val="Style13ptBold"/>
        </w:rPr>
        <w:t>Maldonado-Torres 25</w:t>
      </w:r>
      <w:r>
        <w:t xml:space="preserve">, Nelson Maldonado-Torres, Professor of Philosophy at the University of Connecticut, and Professor </w:t>
      </w:r>
      <w:proofErr w:type="spellStart"/>
      <w:r>
        <w:t>Extraordinarius</w:t>
      </w:r>
      <w:proofErr w:type="spellEnd"/>
      <w:r>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9" w:history="1">
        <w:r w:rsidRPr="00BC030A">
          <w:rPr>
            <w:rStyle w:val="Hyperlink"/>
          </w:rPr>
          <w:t>https://doi.org/10.4324/9781003190233-4</w:t>
        </w:r>
      </w:hyperlink>
      <w:r>
        <w:t xml:space="preserve">, accessed 4-26-25, </w:t>
      </w:r>
      <w:proofErr w:type="spellStart"/>
      <w:r>
        <w:t>LibGen</w:t>
      </w:r>
      <w:proofErr w:type="spellEnd"/>
      <w:r>
        <w:t>]</w:t>
      </w:r>
      <w:proofErr w:type="spellStart"/>
      <w:r>
        <w:t>cdm</w:t>
      </w:r>
      <w:proofErr w:type="spellEnd"/>
    </w:p>
    <w:p w14:paraId="03B165E9" w14:textId="77777777" w:rsidR="005043FF" w:rsidRDefault="005043FF" w:rsidP="005043FF">
      <w:r w:rsidRPr="00C152EC">
        <w:rPr>
          <w:rStyle w:val="StyleUnderline"/>
        </w:rPr>
        <w:t xml:space="preserve">Raising the question about </w:t>
      </w:r>
      <w:r w:rsidRPr="00A9345F">
        <w:rPr>
          <w:rStyle w:val="StyleUnderline"/>
          <w:highlight w:val="green"/>
        </w:rPr>
        <w:t>abolishing</w:t>
      </w:r>
      <w:r w:rsidRPr="00C152EC">
        <w:rPr>
          <w:rStyle w:val="StyleUnderline"/>
        </w:rPr>
        <w:t xml:space="preserve"> the </w:t>
      </w:r>
      <w:r w:rsidRPr="00A9345F">
        <w:rPr>
          <w:rStyle w:val="StyleUnderline"/>
          <w:highlight w:val="green"/>
        </w:rPr>
        <w:t>humanities</w:t>
      </w:r>
      <w:r>
        <w:t xml:space="preserve"> today </w:t>
      </w:r>
      <w:r w:rsidRPr="00A9345F">
        <w:rPr>
          <w:rStyle w:val="StyleUnderline"/>
          <w:highlight w:val="green"/>
        </w:rPr>
        <w:t>is</w:t>
      </w:r>
      <w:r>
        <w:t xml:space="preserve"> bound to be </w:t>
      </w:r>
      <w:r w:rsidRPr="00A9345F">
        <w:rPr>
          <w:rStyle w:val="StyleUnderline"/>
          <w:highlight w:val="green"/>
        </w:rPr>
        <w:t>perceived as</w:t>
      </w:r>
      <w:r w:rsidRPr="00C152EC">
        <w:rPr>
          <w:rStyle w:val="StyleUnderline"/>
        </w:rPr>
        <w:t xml:space="preserve"> heresy or </w:t>
      </w:r>
      <w:r w:rsidRPr="00A9345F">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 xml:space="preserve">is it not </w:t>
      </w:r>
      <w:proofErr w:type="gramStart"/>
      <w:r w:rsidRPr="00C152EC">
        <w:rPr>
          <w:rStyle w:val="StyleUnderline"/>
        </w:rPr>
        <w:t>bad</w:t>
      </w:r>
      <w:proofErr w:type="gramEnd"/>
      <w:r w:rsidRPr="00C152EC">
        <w:rPr>
          <w:rStyle w:val="StyleUnderline"/>
        </w:rPr>
        <w:t xml:space="preserve"> enough that the humanities have been targeted for elimination by neoconservatives, agents of neoliberalism, and technocrats who find them at odds with ideals of efficiency, order, and progress in contemporary society?</w:t>
      </w:r>
      <w:r>
        <w:t xml:space="preserve"> </w:t>
      </w:r>
    </w:p>
    <w:p w14:paraId="479F509E" w14:textId="77777777" w:rsidR="005043FF" w:rsidRDefault="005043FF" w:rsidP="005043FF">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45E4A759" w14:textId="77777777" w:rsidR="005043FF" w:rsidRDefault="005043FF" w:rsidP="005043FF">
      <w:pPr>
        <w:rPr>
          <w:rStyle w:val="StyleUnderline"/>
        </w:rPr>
      </w:pPr>
      <w:r>
        <w:t xml:space="preserve">My argument here is not only that </w:t>
      </w:r>
      <w:r w:rsidRPr="00A9345F">
        <w:rPr>
          <w:rStyle w:val="StyleUnderline"/>
          <w:highlight w:val="green"/>
        </w:rPr>
        <w:t>we must be weary</w:t>
      </w:r>
      <w:r w:rsidRPr="00C152EC">
        <w:rPr>
          <w:rStyle w:val="StyleUnderline"/>
        </w:rPr>
        <w:t xml:space="preserve"> </w:t>
      </w:r>
      <w:r w:rsidRPr="00A9345F">
        <w:rPr>
          <w:rStyle w:val="StyleUnderline"/>
          <w:highlight w:val="green"/>
        </w:rPr>
        <w:t>of the</w:t>
      </w:r>
      <w:r w:rsidRPr="00C152EC">
        <w:rPr>
          <w:rStyle w:val="StyleUnderline"/>
        </w:rPr>
        <w:t xml:space="preserve"> fundamentally </w:t>
      </w:r>
      <w:r w:rsidRPr="00A9345F">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A9345F">
        <w:rPr>
          <w:rStyle w:val="StyleUnderline"/>
          <w:highlight w:val="green"/>
        </w:rPr>
        <w:t>the</w:t>
      </w:r>
      <w:r w:rsidRPr="00C152EC">
        <w:rPr>
          <w:rStyle w:val="StyleUnderline"/>
        </w:rPr>
        <w:t xml:space="preserve"> crisis of the humanities and their </w:t>
      </w:r>
      <w:r w:rsidRPr="00A9345F">
        <w:rPr>
          <w:rStyle w:val="StyleUnderline"/>
          <w:highlight w:val="green"/>
        </w:rPr>
        <w:t>defense</w:t>
      </w:r>
      <w:r w:rsidRPr="00C152EC">
        <w:rPr>
          <w:rStyle w:val="StyleUnderline"/>
        </w:rPr>
        <w:t xml:space="preserve"> </w:t>
      </w:r>
      <w:r w:rsidRPr="00A9345F">
        <w:rPr>
          <w:rStyle w:val="StyleUnderline"/>
          <w:highlight w:val="green"/>
        </w:rPr>
        <w:t>hides</w:t>
      </w:r>
      <w:r w:rsidRPr="00C152EC">
        <w:rPr>
          <w:rStyle w:val="StyleUnderline"/>
        </w:rPr>
        <w:t xml:space="preserve"> three important considerations, namely, </w:t>
      </w:r>
      <w:r w:rsidRPr="00A9345F">
        <w:rPr>
          <w:rStyle w:val="StyleUnderline"/>
          <w:highlight w:val="green"/>
        </w:rPr>
        <w:t>the extent to which</w:t>
      </w:r>
      <w:r w:rsidRPr="00C152EC">
        <w:rPr>
          <w:rStyle w:val="StyleUnderline"/>
        </w:rPr>
        <w:t xml:space="preserve"> the </w:t>
      </w:r>
      <w:r w:rsidRPr="00A9345F">
        <w:rPr>
          <w:rStyle w:val="StyleUnderline"/>
          <w:highlight w:val="green"/>
        </w:rPr>
        <w:t>humanities</w:t>
      </w:r>
      <w:r w:rsidRPr="00C152EC">
        <w:rPr>
          <w:rStyle w:val="StyleUnderline"/>
        </w:rPr>
        <w:t xml:space="preserve"> (a) have played and continue to </w:t>
      </w:r>
      <w:r w:rsidRPr="00A9345F">
        <w:rPr>
          <w:rStyle w:val="StyleUnderline"/>
          <w:highlight w:val="green"/>
        </w:rPr>
        <w:t>play a major role</w:t>
      </w:r>
      <w:r w:rsidRPr="00C152EC">
        <w:rPr>
          <w:rStyle w:val="StyleUnderline"/>
        </w:rPr>
        <w:t xml:space="preserve"> </w:t>
      </w:r>
      <w:r w:rsidRPr="00A9345F">
        <w:rPr>
          <w:rStyle w:val="StyleUnderline"/>
          <w:highlight w:val="green"/>
        </w:rPr>
        <w:t>in</w:t>
      </w:r>
      <w:r w:rsidRPr="00C152EC">
        <w:rPr>
          <w:rStyle w:val="StyleUnderline"/>
        </w:rPr>
        <w:t xml:space="preserve"> the formation and </w:t>
      </w:r>
      <w:r w:rsidRPr="00A9345F">
        <w:rPr>
          <w:rStyle w:val="StyleUnderline"/>
          <w:highlight w:val="green"/>
        </w:rPr>
        <w:t>legitimization</w:t>
      </w:r>
      <w:r w:rsidRPr="00C152EC">
        <w:rPr>
          <w:rStyle w:val="StyleUnderline"/>
        </w:rPr>
        <w:t xml:space="preserve"> </w:t>
      </w:r>
      <w:r w:rsidRPr="00A9345F">
        <w:rPr>
          <w:rStyle w:val="StyleUnderline"/>
          <w:highlight w:val="green"/>
        </w:rPr>
        <w:t>of</w:t>
      </w:r>
      <w:r w:rsidRPr="00C152EC">
        <w:rPr>
          <w:rStyle w:val="StyleUnderline"/>
        </w:rPr>
        <w:t xml:space="preserve"> the secularistic, colonial, and racial lines that maintain the centrality of </w:t>
      </w:r>
      <w:r w:rsidRPr="00A9345F">
        <w:rPr>
          <w:rStyle w:val="StyleUnderline"/>
          <w:highlight w:val="green"/>
        </w:rPr>
        <w:t>Western</w:t>
      </w:r>
      <w:r w:rsidRPr="00C152EC">
        <w:rPr>
          <w:rStyle w:val="StyleUnderline"/>
        </w:rPr>
        <w:t xml:space="preserve"> secularism, </w:t>
      </w:r>
      <w:r w:rsidRPr="00A9345F">
        <w:rPr>
          <w:rStyle w:val="StyleUnderline"/>
          <w:highlight w:val="green"/>
        </w:rPr>
        <w:t>coloniality, and antiblackness</w:t>
      </w:r>
      <w:r w:rsidRPr="00C152EC">
        <w:rPr>
          <w:rStyle w:val="StyleUnderline"/>
        </w:rPr>
        <w:t xml:space="preserve">, (b) join forces with its intra-modern antagonists in </w:t>
      </w:r>
      <w:proofErr w:type="spellStart"/>
      <w:r w:rsidRPr="00C152EC">
        <w:rPr>
          <w:rStyle w:val="StyleUnderline"/>
        </w:rPr>
        <w:t>invisibilizing</w:t>
      </w:r>
      <w:proofErr w:type="spellEnd"/>
      <w:r w:rsidRPr="00C152EC">
        <w:rPr>
          <w:rStyle w:val="StyleUnderline"/>
        </w:rPr>
        <w:t xml:space="preserve"> and </w:t>
      </w:r>
      <w:r w:rsidRPr="00A9345F">
        <w:rPr>
          <w:rStyle w:val="StyleUnderline"/>
          <w:highlight w:val="green"/>
        </w:rPr>
        <w:t>sidelining</w:t>
      </w:r>
      <w:r w:rsidRPr="00C152EC">
        <w:rPr>
          <w:rStyle w:val="StyleUnderline"/>
        </w:rPr>
        <w:t xml:space="preserve"> </w:t>
      </w:r>
      <w:r w:rsidRPr="00A9345F">
        <w:rPr>
          <w:rStyle w:val="StyleUnderline"/>
          <w:highlight w:val="green"/>
        </w:rPr>
        <w:t>different models</w:t>
      </w:r>
      <w:r w:rsidRPr="00C152EC">
        <w:rPr>
          <w:rStyle w:val="StyleUnderline"/>
        </w:rPr>
        <w:t xml:space="preserve"> </w:t>
      </w:r>
      <w:r w:rsidRPr="00A9345F">
        <w:rPr>
          <w:rStyle w:val="StyleUnderline"/>
          <w:highlight w:val="green"/>
        </w:rPr>
        <w:t>of</w:t>
      </w:r>
      <w:r w:rsidRPr="00C152EC">
        <w:rPr>
          <w:rStyle w:val="StyleUnderline"/>
        </w:rPr>
        <w:t xml:space="preserve"> conceptualizing </w:t>
      </w:r>
      <w:r w:rsidRPr="00A9345F">
        <w:rPr>
          <w:rStyle w:val="StyleUnderline"/>
          <w:highlight w:val="green"/>
        </w:rPr>
        <w:t>knowledge</w:t>
      </w:r>
      <w:r w:rsidRPr="00C152EC">
        <w:rPr>
          <w:rStyle w:val="StyleUnderline"/>
        </w:rPr>
        <w:t xml:space="preserve"> </w:t>
      </w:r>
      <w:r w:rsidRPr="00A9345F">
        <w:rPr>
          <w:rStyle w:val="StyleUnderline"/>
          <w:highlight w:val="green"/>
        </w:rPr>
        <w:t>than those of the</w:t>
      </w:r>
      <w:r w:rsidRPr="00C152EC">
        <w:rPr>
          <w:rStyle w:val="StyleUnderline"/>
        </w:rPr>
        <w:t xml:space="preserve"> globalized modern </w:t>
      </w:r>
      <w:r w:rsidRPr="00A9345F">
        <w:rPr>
          <w:rStyle w:val="StyleUnderline"/>
          <w:highlight w:val="green"/>
        </w:rPr>
        <w:t>Western university</w:t>
      </w:r>
      <w:r w:rsidRPr="00C152EC">
        <w:rPr>
          <w:rStyle w:val="StyleUnderline"/>
        </w:rPr>
        <w:t xml:space="preserve">, </w:t>
      </w:r>
      <w:r w:rsidRPr="00A9345F">
        <w:rPr>
          <w:rStyle w:val="StyleUnderline"/>
          <w:highlight w:val="green"/>
        </w:rPr>
        <w:t>and</w:t>
      </w:r>
      <w:r w:rsidRPr="00C152EC">
        <w:rPr>
          <w:rStyle w:val="StyleUnderline"/>
        </w:rPr>
        <w:t xml:space="preserve"> (c) </w:t>
      </w:r>
      <w:r w:rsidRPr="00A9345F">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A9345F">
        <w:rPr>
          <w:rStyle w:val="StyleUnderline"/>
          <w:highlight w:val="green"/>
        </w:rPr>
        <w:t>the humanities</w:t>
      </w:r>
      <w:r w:rsidRPr="00C152EC">
        <w:rPr>
          <w:rStyle w:val="StyleUnderline"/>
        </w:rPr>
        <w:t xml:space="preserve"> have been and </w:t>
      </w:r>
      <w:r w:rsidRPr="00A9345F">
        <w:rPr>
          <w:rStyle w:val="StyleUnderline"/>
          <w:highlight w:val="green"/>
        </w:rPr>
        <w:t>continue to be</w:t>
      </w:r>
      <w:r w:rsidRPr="008233B7">
        <w:rPr>
          <w:rStyle w:val="StyleUnderline"/>
        </w:rPr>
        <w:t xml:space="preserve"> part of a “white academic field” (Maldonado-Torres, “Interrogating Systemic Racism</w:t>
      </w:r>
      <w:r w:rsidRPr="00C152EC">
        <w:rPr>
          <w:rStyle w:val="StyleUnderline"/>
        </w:rPr>
        <w:t xml:space="preserve">”) that is </w:t>
      </w:r>
      <w:r w:rsidRPr="00A9345F">
        <w:rPr>
          <w:rStyle w:val="StyleUnderline"/>
          <w:highlight w:val="green"/>
        </w:rPr>
        <w:t>central to “white liberal supremacy</w:t>
      </w:r>
      <w:r w:rsidRPr="00C152EC">
        <w:rPr>
          <w:rStyle w:val="StyleUnderline"/>
        </w:rPr>
        <w:t>” (Beeman), “white innocence” (</w:t>
      </w:r>
      <w:proofErr w:type="spellStart"/>
      <w:r w:rsidRPr="00C152EC">
        <w:rPr>
          <w:rStyle w:val="StyleUnderline"/>
        </w:rPr>
        <w:t>Wekker</w:t>
      </w:r>
      <w:proofErr w:type="spellEnd"/>
      <w:r w:rsidRPr="00C152EC">
        <w:rPr>
          <w:rStyle w:val="StyleUnderline"/>
        </w:rPr>
        <w:t>), and the “immune system” of whiteness (Bouteldja, 42–43).</w:t>
      </w:r>
    </w:p>
    <w:p w14:paraId="6FF4D506" w14:textId="77777777" w:rsidR="005043FF" w:rsidRDefault="005043FF" w:rsidP="005043FF">
      <w:r>
        <w:t xml:space="preserve"> </w:t>
      </w:r>
      <w:r w:rsidRPr="00A9345F">
        <w:rPr>
          <w:rStyle w:val="StyleUnderline"/>
          <w:highlight w:val="green"/>
        </w:rPr>
        <w:t>Calling for</w:t>
      </w:r>
      <w:r w:rsidRPr="004F6B8C">
        <w:rPr>
          <w:rStyle w:val="StyleUnderline"/>
        </w:rPr>
        <w:t xml:space="preserve"> the </w:t>
      </w:r>
      <w:r w:rsidRPr="00A9345F">
        <w:rPr>
          <w:rStyle w:val="StyleUnderline"/>
          <w:highlight w:val="green"/>
        </w:rPr>
        <w:t>abolition</w:t>
      </w:r>
      <w:r w:rsidRPr="004F6B8C">
        <w:rPr>
          <w:rStyle w:val="StyleUnderline"/>
        </w:rPr>
        <w:t xml:space="preserve"> of the humanities </w:t>
      </w:r>
      <w:r w:rsidRPr="00A9345F">
        <w:rPr>
          <w:rStyle w:val="StyleUnderline"/>
          <w:highlight w:val="green"/>
        </w:rPr>
        <w:t>is not a rejection of</w:t>
      </w:r>
      <w:r w:rsidRPr="004F6B8C">
        <w:rPr>
          <w:rStyle w:val="StyleUnderline"/>
        </w:rPr>
        <w:t xml:space="preserve"> important </w:t>
      </w:r>
      <w:r w:rsidRPr="00A9345F">
        <w:rPr>
          <w:rStyle w:val="StyleUnderline"/>
          <w:highlight w:val="green"/>
        </w:rPr>
        <w:t>concepts</w:t>
      </w:r>
      <w:r w:rsidRPr="004F6B8C">
        <w:rPr>
          <w:rStyle w:val="StyleUnderline"/>
        </w:rPr>
        <w:t xml:space="preserve"> and ideas that are </w:t>
      </w:r>
      <w:r w:rsidRPr="00A9345F">
        <w:rPr>
          <w:rStyle w:val="StyleUnderline"/>
          <w:highlight w:val="green"/>
        </w:rPr>
        <w:t>found in the various</w:t>
      </w:r>
      <w:r w:rsidRPr="004F6B8C">
        <w:rPr>
          <w:rStyle w:val="StyleUnderline"/>
        </w:rPr>
        <w:t xml:space="preserve"> humanities </w:t>
      </w:r>
      <w:r w:rsidRPr="00A9345F">
        <w:rPr>
          <w:rStyle w:val="StyleUnderline"/>
          <w:highlight w:val="green"/>
        </w:rPr>
        <w:t>fields, but a refusal to consider</w:t>
      </w:r>
      <w:r w:rsidRPr="004F6B8C">
        <w:rPr>
          <w:rStyle w:val="StyleUnderline"/>
        </w:rPr>
        <w:t xml:space="preserve"> </w:t>
      </w:r>
      <w:r w:rsidRPr="00A9345F">
        <w:rPr>
          <w:rStyle w:val="StyleUnderline"/>
          <w:highlight w:val="green"/>
        </w:rPr>
        <w:t>the humanities as the best organizing structure</w:t>
      </w:r>
      <w:r w:rsidRPr="004F6B8C">
        <w:rPr>
          <w:rStyle w:val="StyleUnderline"/>
        </w:rPr>
        <w:t xml:space="preserve"> </w:t>
      </w:r>
      <w:r w:rsidRPr="00A9345F">
        <w:rPr>
          <w:rStyle w:val="StyleUnderline"/>
          <w:highlight w:val="green"/>
        </w:rPr>
        <w:t>within which these</w:t>
      </w:r>
      <w:r w:rsidRPr="004F6B8C">
        <w:rPr>
          <w:rStyle w:val="StyleUnderline"/>
        </w:rPr>
        <w:t xml:space="preserve"> and other </w:t>
      </w:r>
      <w:r w:rsidRPr="00A9345F">
        <w:rPr>
          <w:rStyle w:val="StyleUnderline"/>
          <w:highlight w:val="green"/>
        </w:rPr>
        <w:t>ideas</w:t>
      </w:r>
      <w:r w:rsidRPr="004F6B8C">
        <w:rPr>
          <w:rStyle w:val="StyleUnderline"/>
        </w:rPr>
        <w:t xml:space="preserve"> that remain outside their province </w:t>
      </w:r>
      <w:r w:rsidRPr="00A9345F">
        <w:rPr>
          <w:rStyle w:val="StyleUnderline"/>
          <w:highlight w:val="green"/>
        </w:rPr>
        <w:t>can</w:t>
      </w:r>
      <w:r w:rsidRPr="004F6B8C">
        <w:rPr>
          <w:rStyle w:val="StyleUnderline"/>
        </w:rPr>
        <w:t xml:space="preserve"> </w:t>
      </w:r>
      <w:r w:rsidRPr="00A9345F">
        <w:rPr>
          <w:rStyle w:val="StyleUnderline"/>
          <w:highlight w:val="green"/>
        </w:rPr>
        <w:t>fulfill the role of contributing to</w:t>
      </w:r>
      <w:r w:rsidRPr="004F6B8C">
        <w:rPr>
          <w:rStyle w:val="StyleUnderline"/>
        </w:rPr>
        <w:t xml:space="preserve"> the creation of an-other world: </w:t>
      </w:r>
      <w:r w:rsidRPr="00A9345F">
        <w:rPr>
          <w:rStyle w:val="StyleUnderline"/>
          <w:highlight w:val="green"/>
        </w:rPr>
        <w:t>a world freed from</w:t>
      </w:r>
      <w:r w:rsidRPr="004F6B8C">
        <w:rPr>
          <w:rStyle w:val="StyleUnderline"/>
        </w:rPr>
        <w:t xml:space="preserve"> the naturalization of secularity, </w:t>
      </w:r>
      <w:r w:rsidRPr="00A9345F">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xml:space="preserve">. Here, I focus on Ethnic Studies, which I interpret, not as a discipline, </w:t>
      </w:r>
      <w:proofErr w:type="spellStart"/>
      <w:r>
        <w:t>interdiscipline</w:t>
      </w:r>
      <w:proofErr w:type="spellEnd"/>
      <w:r>
        <w:t xml:space="preserve">, or as a site to investigate ethnicities, but as decolonial transdisciplinary formations that challenge the nineteenth-century structure of the university that remains dominant until today (Maldonado-Torres, “The Crisis”; Maldonado-Torres, “Ethnic Studies”). </w:t>
      </w:r>
      <w:proofErr w:type="gramStart"/>
      <w:r>
        <w:t>In light of</w:t>
      </w:r>
      <w:proofErr w:type="gramEnd"/>
      <w:r>
        <w:t xml:space="preserve"> these decolonial transdisciplinary sites, the humanities and liberal arts education </w:t>
      </w:r>
      <w:proofErr w:type="gramStart"/>
      <w:r>
        <w:t>as a whole appear</w:t>
      </w:r>
      <w:proofErr w:type="gramEnd"/>
      <w:r>
        <w:t xml:space="preserve"> to be both problematic and obsolete.</w:t>
      </w:r>
    </w:p>
    <w:p w14:paraId="1E9D4343" w14:textId="77777777" w:rsidR="005043FF" w:rsidRPr="005753C6" w:rsidRDefault="005043FF" w:rsidP="005043FF">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w:t>
      </w:r>
      <w:proofErr w:type="spellStart"/>
      <w:r>
        <w:t>Humanitatis</w:t>
      </w:r>
      <w:proofErr w:type="spellEnd"/>
      <w:r>
        <w:t xml:space="preserve">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w:t>
      </w:r>
      <w:proofErr w:type="gramStart"/>
      <w:r>
        <w:t>That is to say first</w:t>
      </w:r>
      <w:proofErr w:type="gramEnd"/>
      <w:r>
        <w:t xml:space="preserve"> that, </w:t>
      </w:r>
      <w:r w:rsidRPr="00A9345F">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A9345F">
        <w:rPr>
          <w:rStyle w:val="StyleUnderline"/>
          <w:highlight w:val="green"/>
        </w:rPr>
        <w:t>ventures within</w:t>
      </w:r>
      <w:r w:rsidRPr="005753C6">
        <w:rPr>
          <w:rStyle w:val="StyleUnderline"/>
        </w:rPr>
        <w:t xml:space="preserve"> </w:t>
      </w:r>
      <w:r w:rsidRPr="00A9345F">
        <w:rPr>
          <w:rStyle w:val="StyleUnderline"/>
          <w:highlight w:val="green"/>
        </w:rPr>
        <w:t>the</w:t>
      </w:r>
      <w:r w:rsidRPr="005753C6">
        <w:rPr>
          <w:rStyle w:val="StyleUnderline"/>
        </w:rPr>
        <w:t xml:space="preserve"> modern/colonial </w:t>
      </w:r>
      <w:r w:rsidRPr="00A9345F">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A9345F">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A9345F">
        <w:rPr>
          <w:rStyle w:val="StyleUnderline"/>
          <w:highlight w:val="green"/>
        </w:rPr>
        <w:t>remain outside the</w:t>
      </w:r>
      <w:r w:rsidRPr="005753C6">
        <w:rPr>
          <w:rStyle w:val="StyleUnderline"/>
        </w:rPr>
        <w:t xml:space="preserve"> province of the </w:t>
      </w:r>
      <w:r w:rsidRPr="00A9345F">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A9345F">
        <w:rPr>
          <w:rStyle w:val="StyleUnderline"/>
          <w:highlight w:val="green"/>
        </w:rPr>
        <w:t>challenge</w:t>
      </w:r>
      <w:r w:rsidRPr="005753C6">
        <w:rPr>
          <w:rStyle w:val="StyleUnderline"/>
        </w:rPr>
        <w:t xml:space="preserve"> the </w:t>
      </w:r>
      <w:r w:rsidRPr="00A9345F">
        <w:rPr>
          <w:rStyle w:val="StyleUnderline"/>
          <w:highlight w:val="green"/>
        </w:rPr>
        <w:t>commodification</w:t>
      </w:r>
      <w:r w:rsidRPr="005753C6">
        <w:rPr>
          <w:rStyle w:val="StyleUnderline"/>
        </w:rPr>
        <w:t xml:space="preserve"> </w:t>
      </w:r>
      <w:r w:rsidRPr="00A9345F">
        <w:rPr>
          <w:rStyle w:val="StyleUnderline"/>
          <w:highlight w:val="green"/>
        </w:rPr>
        <w:t>of</w:t>
      </w:r>
      <w:r w:rsidRPr="005753C6">
        <w:rPr>
          <w:rStyle w:val="StyleUnderline"/>
        </w:rPr>
        <w:t xml:space="preserve"> the decolonial in </w:t>
      </w:r>
      <w:r w:rsidRPr="00A9345F">
        <w:rPr>
          <w:rStyle w:val="StyleUnderline"/>
          <w:highlight w:val="green"/>
        </w:rPr>
        <w:t>the academy</w:t>
      </w:r>
      <w:r w:rsidRPr="005753C6">
        <w:rPr>
          <w:rStyle w:val="StyleUnderline"/>
        </w:rPr>
        <w:t>.</w:t>
      </w:r>
    </w:p>
    <w:p w14:paraId="0B67382A" w14:textId="77777777" w:rsidR="005043FF" w:rsidRDefault="005043FF" w:rsidP="005043FF">
      <w:pPr>
        <w:pStyle w:val="Heading2"/>
      </w:pPr>
      <w:r>
        <w:t>Case</w:t>
      </w:r>
    </w:p>
    <w:p w14:paraId="11E2558A" w14:textId="77777777" w:rsidR="005043FF" w:rsidRDefault="005043FF" w:rsidP="005043FF">
      <w:pPr>
        <w:pStyle w:val="Heading3"/>
      </w:pPr>
      <w:r>
        <w:t>Presumption---1NC</w:t>
      </w:r>
    </w:p>
    <w:p w14:paraId="1B8ACA08" w14:textId="77777777" w:rsidR="005043FF" w:rsidRDefault="005043FF" w:rsidP="005043FF">
      <w:pPr>
        <w:pStyle w:val="Heading4"/>
      </w:pPr>
      <w:r>
        <w:t xml:space="preserve">The AFF must defend </w:t>
      </w:r>
      <w:r w:rsidRPr="00E528A9">
        <w:rPr>
          <w:u w:val="single"/>
        </w:rPr>
        <w:t>academic introduction</w:t>
      </w:r>
      <w:r>
        <w:t xml:space="preserve">, which reconstructs normative hegemony.  </w:t>
      </w:r>
    </w:p>
    <w:p w14:paraId="36754C47" w14:textId="77777777" w:rsidR="005043FF" w:rsidRDefault="005043FF" w:rsidP="005043FF">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4CFC228C" w14:textId="77777777" w:rsidR="005043FF" w:rsidRDefault="005043FF" w:rsidP="005043FF">
      <w:r w:rsidRPr="00A9345F">
        <w:rPr>
          <w:rStyle w:val="StyleUnderline"/>
          <w:highlight w:val="green"/>
        </w:rPr>
        <w:t>This</w:t>
      </w:r>
      <w:r w:rsidRPr="00A256FE">
        <w:rPr>
          <w:rStyle w:val="StyleUnderline"/>
        </w:rPr>
        <w:t xml:space="preserve"> seemingly </w:t>
      </w:r>
      <w:r w:rsidRPr="008E3244">
        <w:rPr>
          <w:rStyle w:val="StyleUnderline"/>
        </w:rPr>
        <w:t>‘</w:t>
      </w:r>
      <w:r w:rsidRPr="00A9345F">
        <w:rPr>
          <w:rStyle w:val="Emphasis"/>
          <w:highlight w:val="green"/>
        </w:rPr>
        <w:t>radical’ attitude</w:t>
      </w:r>
      <w:r w:rsidRPr="00A9345F">
        <w:rPr>
          <w:rStyle w:val="StyleUnderline"/>
          <w:highlight w:val="green"/>
        </w:rPr>
        <w:t xml:space="preserve"> is </w:t>
      </w:r>
      <w:r w:rsidRPr="00A9345F">
        <w:rPr>
          <w:rStyle w:val="Emphasis"/>
          <w:highlight w:val="green"/>
        </w:rPr>
        <w:t>problematic</w:t>
      </w:r>
      <w:r w:rsidRPr="00A256FE">
        <w:rPr>
          <w:rStyle w:val="StyleUnderline"/>
        </w:rPr>
        <w:t>, however, to the extent</w:t>
      </w:r>
      <w:r>
        <w:t xml:space="preserve"> that postcolonial and decolonial </w:t>
      </w:r>
      <w:r w:rsidRPr="00A9345F">
        <w:rPr>
          <w:rStyle w:val="Emphasis"/>
          <w:highlight w:val="green"/>
        </w:rPr>
        <w:t>scholars</w:t>
      </w:r>
      <w:r w:rsidRPr="00A9345F">
        <w:rPr>
          <w:rStyle w:val="StyleUnderline"/>
          <w:highlight w:val="green"/>
        </w:rPr>
        <w:t xml:space="preserve"> are</w:t>
      </w:r>
      <w:r w:rsidRPr="00A256FE">
        <w:rPr>
          <w:rStyle w:val="StyleUnderline"/>
        </w:rPr>
        <w:t xml:space="preserve"> themselves </w:t>
      </w:r>
      <w:r w:rsidRPr="00A9345F">
        <w:rPr>
          <w:rStyle w:val="Emphasis"/>
          <w:highlight w:val="green"/>
        </w:rPr>
        <w:t>actively involved</w:t>
      </w:r>
      <w:r w:rsidRPr="00A9345F">
        <w:rPr>
          <w:rStyle w:val="StyleUnderline"/>
          <w:highlight w:val="green"/>
        </w:rPr>
        <w:t xml:space="preserve"> in strengthening</w:t>
      </w:r>
      <w:r w:rsidRPr="00A256FE">
        <w:rPr>
          <w:rStyle w:val="StyleUnderline"/>
        </w:rPr>
        <w:t xml:space="preserve"> the </w:t>
      </w:r>
      <w:r w:rsidRPr="00A9345F">
        <w:rPr>
          <w:rStyle w:val="Emphasis"/>
          <w:highlight w:val="green"/>
        </w:rPr>
        <w:t>existing</w:t>
      </w:r>
      <w:r w:rsidRPr="00A256FE">
        <w:rPr>
          <w:rStyle w:val="StyleUnderline"/>
        </w:rPr>
        <w:t xml:space="preserve"> state of </w:t>
      </w:r>
      <w:r w:rsidRPr="00A9345F">
        <w:rPr>
          <w:rStyle w:val="Emphasis"/>
          <w:highlight w:val="green"/>
        </w:rPr>
        <w:t>affairs</w:t>
      </w:r>
      <w:r w:rsidRPr="00A9345F">
        <w:rPr>
          <w:rStyle w:val="StyleUnderline"/>
          <w:highlight w:val="green"/>
        </w:rPr>
        <w:t xml:space="preserve">―notably </w:t>
      </w:r>
      <w:r w:rsidRPr="00A9345F">
        <w:rPr>
          <w:rStyle w:val="Emphasis"/>
          <w:sz w:val="30"/>
          <w:szCs w:val="30"/>
          <w:highlight w:val="green"/>
        </w:rPr>
        <w:t>by ‘playing the game’</w:t>
      </w:r>
      <w:r w:rsidRPr="00A9345F">
        <w:rPr>
          <w:rStyle w:val="StyleUnderline"/>
          <w:highlight w:val="green"/>
        </w:rPr>
        <w:t xml:space="preserve"> of</w:t>
      </w:r>
      <w:r w:rsidRPr="00A256FE">
        <w:rPr>
          <w:rStyle w:val="StyleUnderline"/>
        </w:rPr>
        <w:t xml:space="preserve"> mainstream </w:t>
      </w:r>
      <w:r w:rsidRPr="00A9345F">
        <w:rPr>
          <w:rStyle w:val="Emphasis"/>
          <w:highlight w:val="green"/>
        </w:rPr>
        <w:t>academia</w:t>
      </w:r>
      <w:r w:rsidRPr="00A9345F">
        <w:rPr>
          <w:rStyle w:val="StyleUnderline"/>
          <w:highlight w:val="gree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A9345F">
        <w:rPr>
          <w:rStyle w:val="Emphasis"/>
          <w:highlight w:val="green"/>
        </w:rPr>
        <w:t>hierarchies</w:t>
      </w:r>
      <w:r w:rsidRPr="00A256FE">
        <w:rPr>
          <w:rStyle w:val="StyleUnderline"/>
        </w:rPr>
        <w:t xml:space="preserve">, by </w:t>
      </w:r>
      <w:r w:rsidRPr="00A9345F">
        <w:rPr>
          <w:rStyle w:val="StyleUnderline"/>
          <w:highlight w:val="green"/>
        </w:rPr>
        <w:t>building</w:t>
      </w:r>
      <w:r w:rsidRPr="00A256FE">
        <w:rPr>
          <w:rStyle w:val="StyleUnderline"/>
        </w:rPr>
        <w:t xml:space="preserve"> professional </w:t>
      </w:r>
      <w:r w:rsidRPr="00A9345F">
        <w:rPr>
          <w:rStyle w:val="Emphasis"/>
          <w:highlight w:val="green"/>
        </w:rPr>
        <w:t>careers</w:t>
      </w:r>
      <w:r w:rsidRPr="00A9345F">
        <w:rPr>
          <w:rStyle w:val="StyleUnderline"/>
          <w:highlight w:val="green"/>
        </w:rPr>
        <w:t xml:space="preserve"> out of</w:t>
      </w:r>
      <w:r w:rsidRPr="00A256FE">
        <w:rPr>
          <w:rStyle w:val="StyleUnderline"/>
        </w:rPr>
        <w:t xml:space="preserve"> their seemingly ‘</w:t>
      </w:r>
      <w:r w:rsidRPr="00A9345F">
        <w:rPr>
          <w:rStyle w:val="StyleUnderline"/>
          <w:highlight w:val="green"/>
        </w:rPr>
        <w:t xml:space="preserve">marginal’ </w:t>
      </w:r>
      <w:r w:rsidRPr="00A9345F">
        <w:rPr>
          <w:rStyle w:val="Emphasis"/>
          <w:highlight w:val="green"/>
        </w:rPr>
        <w:t>position</w:t>
      </w:r>
      <w:r w:rsidRPr="00A9345F">
        <w:rPr>
          <w:rStyle w:val="StyleUnderline"/>
          <w:highlight w:val="green"/>
        </w:rPr>
        <w:t xml:space="preserve"> within</w:t>
      </w:r>
      <w:r w:rsidRPr="00A256FE">
        <w:rPr>
          <w:rStyle w:val="StyleUnderline"/>
        </w:rPr>
        <w:t xml:space="preserve"> different fields of the </w:t>
      </w:r>
      <w:r w:rsidRPr="00A9345F">
        <w:rPr>
          <w:rStyle w:val="Emphasis"/>
          <w:highlight w:val="green"/>
        </w:rPr>
        <w:t>humanities</w:t>
      </w:r>
      <w:r w:rsidRPr="00A256FE">
        <w:rPr>
          <w:rStyle w:val="StyleUnderline"/>
        </w:rPr>
        <w:t xml:space="preserve"> and social sciences, </w:t>
      </w:r>
      <w:r w:rsidRPr="00A9345F">
        <w:rPr>
          <w:rStyle w:val="StyleUnderline"/>
          <w:highlight w:val="green"/>
        </w:rPr>
        <w:t xml:space="preserve">and by </w:t>
      </w:r>
      <w:r w:rsidRPr="00A9345F">
        <w:rPr>
          <w:rStyle w:val="Emphasis"/>
          <w:highlight w:val="green"/>
        </w:rPr>
        <w:t>participating</w:t>
      </w:r>
      <w:r w:rsidRPr="00A9345F">
        <w:rPr>
          <w:rStyle w:val="StyleUnderline"/>
          <w:highlight w:val="green"/>
        </w:rPr>
        <w:t xml:space="preserve"> in</w:t>
      </w:r>
      <w:r w:rsidRPr="00A256FE">
        <w:rPr>
          <w:rStyle w:val="StyleUnderline"/>
        </w:rPr>
        <w:t xml:space="preserve"> the </w:t>
      </w:r>
      <w:r w:rsidRPr="00A9345F">
        <w:rPr>
          <w:rStyle w:val="Emphasis"/>
          <w:highlight w:val="green"/>
        </w:rPr>
        <w:t>competition</w:t>
      </w:r>
      <w:r w:rsidRPr="00A9345F">
        <w:rPr>
          <w:rStyle w:val="StyleUnderline"/>
          <w:highlight w:val="green"/>
        </w:rPr>
        <w:t xml:space="preserve"> for material, symbolic, </w:t>
      </w:r>
      <w:r w:rsidRPr="00A9345F">
        <w:rPr>
          <w:rStyle w:val="Emphasis"/>
          <w:highlight w:val="green"/>
        </w:rPr>
        <w:t>reputational</w:t>
      </w:r>
      <w:r w:rsidRPr="00A9345F">
        <w:rPr>
          <w:rStyle w:val="StyleUnderline"/>
          <w:highlight w:val="green"/>
        </w:rPr>
        <w:t xml:space="preserve">, and financial </w:t>
      </w:r>
      <w:r w:rsidRPr="00A9345F">
        <w:rPr>
          <w:rStyle w:val="Emphasis"/>
          <w:highlight w:val="green"/>
        </w:rPr>
        <w:t>resources</w:t>
      </w:r>
      <w:r w:rsidRPr="00A9345F">
        <w:rPr>
          <w:rStyle w:val="StyleUnderline"/>
          <w:highlight w:val="green"/>
        </w:rPr>
        <w:t xml:space="preserve"> within</w:t>
      </w:r>
      <w:r w:rsidRPr="00A256FE">
        <w:rPr>
          <w:rStyle w:val="StyleUnderline"/>
        </w:rPr>
        <w:t xml:space="preserve"> asymmetrically </w:t>
      </w:r>
      <w:r w:rsidRPr="00A9345F">
        <w:rPr>
          <w:rStyle w:val="Emphasis"/>
          <w:highlight w:val="green"/>
        </w:rPr>
        <w:t>structured</w:t>
      </w:r>
      <w:r w:rsidRPr="00A9345F">
        <w:rPr>
          <w:rStyle w:val="StyleUnderline"/>
          <w:highlight w:val="green"/>
        </w:rPr>
        <w:t xml:space="preserve"> realms of </w:t>
      </w:r>
      <w:r w:rsidRPr="00A9345F">
        <w:rPr>
          <w:rStyle w:val="Emphasis"/>
          <w:highlight w:val="green"/>
        </w:rPr>
        <w:t>institutionalized</w:t>
      </w:r>
      <w:r w:rsidRPr="00A256FE">
        <w:rPr>
          <w:rStyle w:val="StyleUnderline"/>
        </w:rPr>
        <w:t xml:space="preserve"> and professionalized </w:t>
      </w:r>
      <w:r w:rsidRPr="00A9345F">
        <w:rPr>
          <w:rStyle w:val="Emphasis"/>
          <w:highlight w:val="green"/>
        </w:rPr>
        <w:t>knowledge production</w:t>
      </w:r>
      <w:r>
        <w:t>.39</w:t>
      </w:r>
    </w:p>
    <w:p w14:paraId="7FC63E21" w14:textId="77777777" w:rsidR="005043FF" w:rsidRPr="001F6B2F" w:rsidRDefault="005043FF" w:rsidP="005043FF">
      <w:pPr>
        <w:rPr>
          <w:lang w:val="es-ES"/>
        </w:rPr>
      </w:pPr>
      <w:r w:rsidRPr="001F6B2F">
        <w:rPr>
          <w:lang w:val="es-ES"/>
        </w:rPr>
        <w:t>[[FN 39]]</w:t>
      </w:r>
    </w:p>
    <w:p w14:paraId="734A800E" w14:textId="77777777" w:rsidR="005043FF" w:rsidRPr="001F6B2F" w:rsidRDefault="005043FF" w:rsidP="005043FF">
      <w:pPr>
        <w:rPr>
          <w:lang w:val="es-ES"/>
        </w:rPr>
      </w:pPr>
      <w:r w:rsidRPr="001F6B2F">
        <w:rPr>
          <w:rStyle w:val="StyleUnderline"/>
          <w:lang w:val="es-ES"/>
        </w:rPr>
        <w:t xml:space="preserve">39. Cf. Rivera </w:t>
      </w:r>
      <w:proofErr w:type="spellStart"/>
      <w:r w:rsidRPr="001F6B2F">
        <w:rPr>
          <w:rStyle w:val="Emphasis"/>
          <w:lang w:val="es-ES"/>
        </w:rPr>
        <w:t>Cusicanqui</w:t>
      </w:r>
      <w:proofErr w:type="spellEnd"/>
      <w:r w:rsidRPr="001F6B2F">
        <w:rPr>
          <w:lang w:val="es-ES"/>
        </w:rPr>
        <w:t xml:space="preserve"> (2010), esp. pp.  56–60; </w:t>
      </w:r>
      <w:proofErr w:type="spellStart"/>
      <w:r w:rsidRPr="001F6B2F">
        <w:rPr>
          <w:rStyle w:val="StyleUnderline"/>
          <w:lang w:val="es-ES"/>
        </w:rPr>
        <w:t>see</w:t>
      </w:r>
      <w:proofErr w:type="spellEnd"/>
      <w:r w:rsidRPr="001F6B2F">
        <w:rPr>
          <w:rStyle w:val="StyleUnderline"/>
          <w:lang w:val="es-ES"/>
        </w:rPr>
        <w:t xml:space="preserve">, </w:t>
      </w:r>
      <w:r w:rsidRPr="001F6B2F">
        <w:rPr>
          <w:rStyle w:val="Emphasis"/>
          <w:lang w:val="es-ES"/>
        </w:rPr>
        <w:t>in particular</w:t>
      </w:r>
      <w:r w:rsidRPr="001F6B2F">
        <w:rPr>
          <w:lang w:val="es-ES"/>
        </w:rPr>
        <w:t>, ibid., pp. </w:t>
      </w:r>
      <w:r w:rsidRPr="001F6B2F">
        <w:rPr>
          <w:rStyle w:val="StyleUnderline"/>
          <w:lang w:val="es-ES"/>
        </w:rPr>
        <w:t>57–58:</w:t>
      </w:r>
      <w:r w:rsidRPr="001F6B2F">
        <w:rPr>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w:t>
      </w:r>
      <w:proofErr w:type="spellStart"/>
      <w:r w:rsidRPr="001F6B2F">
        <w:rPr>
          <w:lang w:val="es-ES"/>
        </w:rPr>
        <w:t>Mignolo</w:t>
      </w:r>
      <w:proofErr w:type="spellEnd"/>
      <w:r w:rsidRPr="001F6B2F">
        <w:rPr>
          <w:lang w:val="es-ES"/>
        </w:rPr>
        <w:t xml:space="preserve"> y compañía han </w:t>
      </w:r>
      <w:proofErr w:type="spellStart"/>
      <w:r w:rsidRPr="001F6B2F">
        <w:rPr>
          <w:lang w:val="es-ES"/>
        </w:rPr>
        <w:t>construído</w:t>
      </w:r>
      <w:proofErr w:type="spellEnd"/>
      <w:r w:rsidRPr="001F6B2F">
        <w:rPr>
          <w:lang w:val="es-ES"/>
        </w:rPr>
        <w:t xml:space="preserve">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0C1F93E6" w14:textId="77777777" w:rsidR="005043FF" w:rsidRPr="00E277A5" w:rsidRDefault="005043FF" w:rsidP="005043FF">
      <w:r>
        <w:rPr>
          <w:lang w:val="en"/>
        </w:rPr>
        <w:t xml:space="preserve">&lt;&lt;’[…] </w:t>
      </w:r>
      <w:r w:rsidRPr="00A9345F">
        <w:rPr>
          <w:rStyle w:val="Emphasis"/>
          <w:highlight w:val="green"/>
          <w:lang w:val="en"/>
        </w:rPr>
        <w:t>without altering</w:t>
      </w:r>
      <w:r w:rsidRPr="00E277A5">
        <w:rPr>
          <w:rStyle w:val="StyleUnderline"/>
          <w:lang w:val="en"/>
        </w:rPr>
        <w:t xml:space="preserve"> at all </w:t>
      </w:r>
      <w:r w:rsidRPr="00A9345F">
        <w:rPr>
          <w:rStyle w:val="StyleUnderline"/>
          <w:highlight w:val="green"/>
          <w:lang w:val="en"/>
        </w:rPr>
        <w:t xml:space="preserve">the </w:t>
      </w:r>
      <w:r w:rsidRPr="00A9345F">
        <w:rPr>
          <w:rStyle w:val="Emphasis"/>
          <w:highlight w:val="green"/>
          <w:lang w:val="en"/>
        </w:rPr>
        <w:t>relationship</w:t>
      </w:r>
      <w:r w:rsidRPr="00E277A5">
        <w:rPr>
          <w:rStyle w:val="StyleUnderline"/>
          <w:lang w:val="en"/>
        </w:rPr>
        <w:t xml:space="preserve"> of forces </w:t>
      </w:r>
      <w:r w:rsidRPr="00A9345F">
        <w:rPr>
          <w:rStyle w:val="StyleUnderline"/>
          <w:highlight w:val="green"/>
          <w:lang w:val="en"/>
        </w:rPr>
        <w:t>in the “</w:t>
      </w:r>
      <w:r w:rsidRPr="00A9345F">
        <w:rPr>
          <w:rStyle w:val="Emphasis"/>
          <w:highlight w:val="green"/>
          <w:lang w:val="en"/>
        </w:rPr>
        <w:t>palaces</w:t>
      </w:r>
      <w:r w:rsidRPr="00A9345F">
        <w:rPr>
          <w:rStyle w:val="StyleUnderline"/>
          <w:highlight w:val="green"/>
          <w:lang w:val="en"/>
        </w:rPr>
        <w:t xml:space="preserve">” of </w:t>
      </w:r>
      <w:r w:rsidRPr="00A9345F">
        <w:rPr>
          <w:rStyle w:val="Emphasis"/>
          <w:highlight w:val="green"/>
          <w:lang w:val="en"/>
        </w:rPr>
        <w:t>the</w:t>
      </w:r>
      <w:r w:rsidRPr="00A9345F">
        <w:rPr>
          <w:rStyle w:val="Emphasis"/>
          <w:highlight w:val="green"/>
        </w:rPr>
        <w:t xml:space="preserve"> </w:t>
      </w:r>
      <w:r w:rsidRPr="00A9345F">
        <w:rPr>
          <w:rStyle w:val="Emphasis"/>
          <w:highlight w:val="gree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E277A5">
        <w:rPr>
          <w:lang w:val="en"/>
        </w:rPr>
        <w:t xml:space="preserve"> and have launched debates in</w:t>
      </w:r>
      <w:r>
        <w:rPr>
          <w:lang w:val="en"/>
        </w:rPr>
        <w:t xml:space="preserve"> </w:t>
      </w:r>
      <w:r w:rsidRPr="00E277A5">
        <w:rPr>
          <w:lang w:val="en"/>
        </w:rPr>
        <w:t xml:space="preserve">Latin America, </w:t>
      </w:r>
      <w:r w:rsidRPr="00A9345F">
        <w:rPr>
          <w:rStyle w:val="StyleUnderline"/>
          <w:highlight w:val="green"/>
          <w:lang w:val="en"/>
        </w:rPr>
        <w:t xml:space="preserve">creating a </w:t>
      </w:r>
      <w:r w:rsidRPr="00A9345F">
        <w:rPr>
          <w:rStyle w:val="Emphasis"/>
          <w:highlight w:val="green"/>
          <w:lang w:val="en"/>
        </w:rPr>
        <w:t>jargon</w:t>
      </w:r>
      <w:r w:rsidRPr="00A9345F">
        <w:rPr>
          <w:rStyle w:val="StyleUnderline"/>
          <w:highlight w:val="green"/>
          <w:lang w:val="en"/>
        </w:rPr>
        <w:t>, a</w:t>
      </w:r>
      <w:r w:rsidRPr="00E277A5">
        <w:rPr>
          <w:rStyle w:val="StyleUnderline"/>
          <w:lang w:val="en"/>
        </w:rPr>
        <w:t xml:space="preserve"> conceptual </w:t>
      </w:r>
      <w:r w:rsidRPr="00A9345F">
        <w:rPr>
          <w:rStyle w:val="Emphasis"/>
          <w:highlight w:val="green"/>
          <w:lang w:val="en"/>
        </w:rPr>
        <w:t>apparatus</w:t>
      </w:r>
      <w:r w:rsidRPr="00E277A5">
        <w:rPr>
          <w:rStyle w:val="StyleUnderline"/>
          <w:lang w:val="en"/>
        </w:rPr>
        <w:t xml:space="preserve"> and forms </w:t>
      </w:r>
      <w:r w:rsidRPr="00A9345F">
        <w:rPr>
          <w:rStyle w:val="StyleUnderline"/>
          <w:highlight w:val="green"/>
          <w:lang w:val="en"/>
        </w:rPr>
        <w:t xml:space="preserve">of </w:t>
      </w:r>
      <w:r w:rsidRPr="00A9345F">
        <w:rPr>
          <w:rStyle w:val="Emphasis"/>
          <w:highlight w:val="green"/>
          <w:lang w:val="en"/>
        </w:rPr>
        <w:t>reference</w:t>
      </w:r>
      <w:r w:rsidRPr="00A9345F">
        <w:rPr>
          <w:rStyle w:val="StyleUnderline"/>
          <w:highlight w:val="green"/>
          <w:lang w:val="en"/>
        </w:rPr>
        <w:t xml:space="preserve"> and </w:t>
      </w:r>
      <w:r w:rsidRPr="00A9345F">
        <w:rPr>
          <w:rStyle w:val="Emphasis"/>
          <w:highlight w:val="green"/>
          <w:lang w:val="en"/>
        </w:rPr>
        <w:t>counter-reference</w:t>
      </w:r>
      <w:r w:rsidRPr="00E277A5">
        <w:rPr>
          <w:rStyle w:val="StyleUnderline"/>
          <w:lang w:val="en"/>
        </w:rPr>
        <w:t xml:space="preserve"> that </w:t>
      </w:r>
      <w:r w:rsidRPr="00E277A5">
        <w:rPr>
          <w:rStyle w:val="Emphasis"/>
          <w:lang w:val="en"/>
        </w:rPr>
        <w:t xml:space="preserve">have </w:t>
      </w:r>
      <w:r w:rsidRPr="00A9345F">
        <w:rPr>
          <w:rStyle w:val="Emphasis"/>
          <w:highlight w:val="green"/>
          <w:lang w:val="en"/>
        </w:rPr>
        <w:t>distanced</w:t>
      </w:r>
      <w:r w:rsidRPr="00E277A5">
        <w:rPr>
          <w:rStyle w:val="StyleUnderline"/>
          <w:lang w:val="en"/>
        </w:rPr>
        <w:t xml:space="preserve"> academic </w:t>
      </w:r>
      <w:r w:rsidRPr="00A9345F">
        <w:rPr>
          <w:rStyle w:val="StyleUnderline"/>
          <w:highlight w:val="green"/>
          <w:lang w:val="en"/>
        </w:rPr>
        <w:t xml:space="preserve">disquisition from </w:t>
      </w:r>
      <w:r w:rsidRPr="00A9345F">
        <w:rPr>
          <w:rStyle w:val="Emphasis"/>
          <w:highlight w:val="green"/>
          <w:lang w:val="en"/>
        </w:rPr>
        <w:t>commitments</w:t>
      </w:r>
      <w:r w:rsidRPr="00E277A5">
        <w:rPr>
          <w:rStyle w:val="StyleUnderline"/>
          <w:lang w:val="en"/>
        </w:rPr>
        <w:t xml:space="preserve"> and dialogues </w:t>
      </w:r>
      <w:r w:rsidRPr="00A9345F">
        <w:rPr>
          <w:rStyle w:val="StyleUnderline"/>
          <w:highlight w:val="green"/>
          <w:lang w:val="en"/>
        </w:rPr>
        <w:t xml:space="preserve">with </w:t>
      </w:r>
      <w:r w:rsidRPr="00A9345F">
        <w:rPr>
          <w:rStyle w:val="Emphasis"/>
          <w:highlight w:val="green"/>
          <w:lang w:val="en"/>
        </w:rPr>
        <w:t>insurgent</w:t>
      </w:r>
      <w:r w:rsidRPr="00A9345F">
        <w:rPr>
          <w:rStyle w:val="StyleUnderline"/>
          <w:highlight w:val="green"/>
          <w:lang w:val="en"/>
        </w:rPr>
        <w:t xml:space="preserve"> social </w:t>
      </w:r>
      <w:r w:rsidRPr="00A9345F">
        <w:rPr>
          <w:rStyle w:val="Emphasis"/>
          <w:highlight w:val="green"/>
          <w:lang w:val="en"/>
        </w:rPr>
        <w:t>forces</w:t>
      </w:r>
      <w:r w:rsidRPr="00E277A5">
        <w:rPr>
          <w:lang w:val="en"/>
        </w:rPr>
        <w:t xml:space="preserve">. The </w:t>
      </w:r>
      <w:proofErr w:type="spellStart"/>
      <w:r w:rsidRPr="00E277A5">
        <w:rPr>
          <w:lang w:val="en"/>
        </w:rPr>
        <w:t>Mignolos</w:t>
      </w:r>
      <w:proofErr w:type="spellEnd"/>
      <w:r w:rsidRPr="00E277A5">
        <w:rPr>
          <w:lang w:val="en"/>
        </w:rPr>
        <w:t xml:space="preserve"> and company </w:t>
      </w:r>
      <w:r w:rsidRPr="00A9345F">
        <w:rPr>
          <w:rStyle w:val="StyleUnderline"/>
          <w:highlight w:val="green"/>
          <w:lang w:val="en"/>
        </w:rPr>
        <w:t>have</w:t>
      </w:r>
      <w:r w:rsidRPr="00A9345F">
        <w:rPr>
          <w:rStyle w:val="StyleUnderline"/>
          <w:highlight w:val="green"/>
        </w:rPr>
        <w:t xml:space="preserve"> </w:t>
      </w:r>
      <w:r w:rsidRPr="00A9345F">
        <w:rPr>
          <w:rStyle w:val="Emphasis"/>
          <w:highlight w:val="green"/>
          <w:lang w:val="en"/>
        </w:rPr>
        <w:t>built</w:t>
      </w:r>
      <w:r w:rsidRPr="00E277A5">
        <w:rPr>
          <w:lang w:val="en"/>
        </w:rPr>
        <w:t xml:space="preserve"> [sic] </w:t>
      </w:r>
      <w:r w:rsidRPr="00A9345F">
        <w:rPr>
          <w:rStyle w:val="StyleUnderline"/>
          <w:highlight w:val="green"/>
          <w:lang w:val="en"/>
        </w:rPr>
        <w:t>a</w:t>
      </w:r>
      <w:r w:rsidRPr="00E277A5">
        <w:rPr>
          <w:rStyle w:val="StyleUnderline"/>
          <w:lang w:val="en"/>
        </w:rPr>
        <w:t xml:space="preserve"> small </w:t>
      </w:r>
      <w:r w:rsidRPr="00A9345F">
        <w:rPr>
          <w:rStyle w:val="Emphasis"/>
          <w:sz w:val="26"/>
          <w:szCs w:val="26"/>
          <w:highlight w:val="gree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256FE">
        <w:t>’</w:t>
      </w:r>
      <w:r w:rsidRPr="00E277A5">
        <w:rPr>
          <w:lang w:val="en"/>
        </w:rPr>
        <w:t>.</w:t>
      </w:r>
      <w:r>
        <w:rPr>
          <w:lang w:val="en"/>
        </w:rPr>
        <w:t>&gt;&gt;</w:t>
      </w:r>
    </w:p>
    <w:p w14:paraId="327986F1" w14:textId="77777777" w:rsidR="005043FF" w:rsidRDefault="005043FF" w:rsidP="005043FF">
      <w:r w:rsidRPr="00E277A5">
        <w:t>[[END FN 39]]</w:t>
      </w:r>
    </w:p>
    <w:p w14:paraId="7B3AA1B7" w14:textId="0C1E58FF" w:rsidR="005043FF" w:rsidRDefault="005043FF" w:rsidP="005043FF">
      <w:pPr>
        <w:pStyle w:val="Heading4"/>
      </w:pPr>
      <w:r>
        <w:t xml:space="preserve">AND debate overdetermines the retreat of the AFF given it requires rejoinder. </w:t>
      </w:r>
    </w:p>
    <w:p w14:paraId="135AE557" w14:textId="77777777" w:rsidR="005043FF" w:rsidRDefault="005043FF" w:rsidP="005043FF">
      <w:r w:rsidRPr="002C3847">
        <w:rPr>
          <w:rFonts w:eastAsiaTheme="majorEastAsia" w:cstheme="majorBidi"/>
          <w:b/>
          <w:iCs/>
          <w:sz w:val="26"/>
        </w:rPr>
        <w:t>Davis 23</w:t>
      </w:r>
      <w:r>
        <w:t>, Professor, School of Culture and Communication University of Melbourne (Mark Davis, September 2023, “Resisting Academic Neoliberalism: Urgent Tasks for Critique in an Age of Collapse,” Angelaki: Journal of the Theoretical Humanities, Vol. 28, No. 5, pp. 3-20)</w:t>
      </w:r>
    </w:p>
    <w:p w14:paraId="211CF7D3" w14:textId="77777777" w:rsidR="005043FF" w:rsidRDefault="005043FF" w:rsidP="005043FF">
      <w:r>
        <w:t xml:space="preserve">These </w:t>
      </w:r>
      <w:r w:rsidRPr="001D21E9">
        <w:rPr>
          <w:rStyle w:val="StyleUnderline"/>
        </w:rPr>
        <w:t xml:space="preserve">changing </w:t>
      </w:r>
      <w:r w:rsidRPr="001D21E9">
        <w:rPr>
          <w:rStyle w:val="Emphasis"/>
        </w:rPr>
        <w:t>conditions</w:t>
      </w:r>
      <w:r w:rsidRPr="001D21E9">
        <w:rPr>
          <w:rStyle w:val="StyleUnderline"/>
        </w:rPr>
        <w:t xml:space="preserve"> of critical </w:t>
      </w:r>
      <w:r w:rsidRPr="001D21E9">
        <w:rPr>
          <w:rStyle w:val="Emphasis"/>
        </w:rPr>
        <w:t>possibility</w:t>
      </w:r>
      <w:r w:rsidRPr="001D21E9">
        <w:rPr>
          <w:rStyle w:val="StyleUnderline"/>
        </w:rPr>
        <w:t xml:space="preserve"> have provided </w:t>
      </w:r>
      <w:r w:rsidRPr="001D21E9">
        <w:rPr>
          <w:rStyle w:val="Emphasis"/>
        </w:rPr>
        <w:t>context</w:t>
      </w:r>
      <w:r w:rsidRPr="001D21E9">
        <w:rPr>
          <w:rStyle w:val="StyleUnderline"/>
        </w:rPr>
        <w:t xml:space="preserve"> for</w:t>
      </w:r>
      <w:r>
        <w:t xml:space="preserve"> recent debate about </w:t>
      </w:r>
      <w:r w:rsidRPr="001D21E9">
        <w:rPr>
          <w:rStyle w:val="StyleUnderline"/>
        </w:rPr>
        <w:t>“</w:t>
      </w:r>
      <w:r w:rsidRPr="001D21E9">
        <w:rPr>
          <w:rStyle w:val="Emphasis"/>
        </w:rPr>
        <w:t>post-critique</w:t>
      </w:r>
      <w:r w:rsidRPr="001D21E9">
        <w:rPr>
          <w:rStyle w:val="StyleUnderline"/>
        </w:rPr>
        <w:t>.” As</w:t>
      </w:r>
      <w:r>
        <w:t xml:space="preserve"> Anker and </w:t>
      </w:r>
      <w:r w:rsidRPr="001D21E9">
        <w:rPr>
          <w:rStyle w:val="Emphasis"/>
        </w:rPr>
        <w:t>Felski</w:t>
      </w:r>
      <w:r w:rsidRPr="001D21E9">
        <w:rPr>
          <w:rStyle w:val="StyleUnderline"/>
        </w:rPr>
        <w:t xml:space="preserve"> have argued</w:t>
      </w:r>
      <w:r>
        <w:t>,</w:t>
      </w:r>
    </w:p>
    <w:p w14:paraId="6F5C1C7C" w14:textId="77777777" w:rsidR="005043FF" w:rsidRDefault="005043FF" w:rsidP="005043FF">
      <w:pPr>
        <w:ind w:left="720"/>
      </w:pPr>
      <w:r w:rsidRPr="001A0A61">
        <w:rPr>
          <w:rStyle w:val="StyleUnderline"/>
        </w:rPr>
        <w:t xml:space="preserve">At a time </w:t>
      </w:r>
      <w:r w:rsidRPr="001A0A61">
        <w:rPr>
          <w:rStyle w:val="Emphasis"/>
        </w:rPr>
        <w:t>when</w:t>
      </w:r>
      <w:r w:rsidRPr="001A0A61">
        <w:rPr>
          <w:rStyle w:val="StyleUnderline"/>
        </w:rPr>
        <w:t xml:space="preserve"> higher </w:t>
      </w:r>
      <w:r w:rsidRPr="00A9345F">
        <w:rPr>
          <w:rStyle w:val="Emphasis"/>
          <w:highlight w:val="green"/>
        </w:rPr>
        <w:t>education</w:t>
      </w:r>
      <w:r w:rsidRPr="00A9345F">
        <w:rPr>
          <w:rStyle w:val="StyleUnderline"/>
          <w:highlight w:val="green"/>
        </w:rPr>
        <w:t xml:space="preserve"> is </w:t>
      </w:r>
      <w:r w:rsidRPr="00A9345F">
        <w:rPr>
          <w:rStyle w:val="Emphasis"/>
          <w:highlight w:val="green"/>
        </w:rPr>
        <w:t>under siege</w:t>
      </w:r>
      <w:r w:rsidRPr="001A0A61">
        <w:rPr>
          <w:rStyle w:val="StyleUnderline"/>
        </w:rPr>
        <w:t xml:space="preserve">, it </w:t>
      </w:r>
      <w:r w:rsidRPr="00A9345F">
        <w:rPr>
          <w:rStyle w:val="StyleUnderline"/>
          <w:highlight w:val="green"/>
        </w:rPr>
        <w:t xml:space="preserve">seems </w:t>
      </w:r>
      <w:r w:rsidRPr="00A9345F">
        <w:rPr>
          <w:rStyle w:val="Emphasis"/>
          <w:highlight w:val="green"/>
        </w:rPr>
        <w:t>urgent</w:t>
      </w:r>
      <w:r w:rsidRPr="00A9345F">
        <w:rPr>
          <w:rStyle w:val="StyleUnderline"/>
          <w:highlight w:val="green"/>
        </w:rPr>
        <w:t xml:space="preserve"> to articulate</w:t>
      </w:r>
      <w:r w:rsidRPr="001A0A61">
        <w:rPr>
          <w:rStyle w:val="StyleUnderline"/>
        </w:rPr>
        <w:t xml:space="preserve"> </w:t>
      </w:r>
      <w:r w:rsidRPr="001A0A61">
        <w:rPr>
          <w:rStyle w:val="Emphasis"/>
        </w:rPr>
        <w:t xml:space="preserve">more </w:t>
      </w:r>
      <w:r w:rsidRPr="00A9345F">
        <w:rPr>
          <w:rStyle w:val="Emphasis"/>
          <w:highlight w:val="green"/>
        </w:rPr>
        <w:t>compelling</w:t>
      </w:r>
      <w:r w:rsidRPr="00A9345F">
        <w:rPr>
          <w:rStyle w:val="StyleUnderline"/>
          <w:highlight w:val="green"/>
        </w:rPr>
        <w:t xml:space="preserve"> accounts of </w:t>
      </w:r>
      <w:r w:rsidRPr="00A9345F">
        <w:rPr>
          <w:rStyle w:val="Emphasis"/>
          <w:highlight w:val="green"/>
        </w:rPr>
        <w:t>why</w:t>
      </w:r>
      <w:r w:rsidRPr="001A0A61">
        <w:rPr>
          <w:rStyle w:val="StyleUnderline"/>
        </w:rPr>
        <w:t xml:space="preserve"> the </w:t>
      </w:r>
      <w:r w:rsidRPr="00A9345F">
        <w:rPr>
          <w:rStyle w:val="Emphasis"/>
          <w:highlight w:val="green"/>
        </w:rPr>
        <w:t>humanities</w:t>
      </w:r>
      <w:r w:rsidRPr="00A9345F">
        <w:rPr>
          <w:rStyle w:val="StyleUnderline"/>
          <w:highlight w:val="green"/>
        </w:rPr>
        <w:t xml:space="preserve"> matter</w:t>
      </w:r>
      <w:r>
        <w:t xml:space="preserve"> and to clarify to larger audiences why anyone should care about literature, art, or philosophy […] </w:t>
      </w:r>
      <w:r w:rsidRPr="00A9345F">
        <w:rPr>
          <w:rStyle w:val="StyleUnderline"/>
          <w:highlight w:val="green"/>
        </w:rPr>
        <w:t xml:space="preserve">We can </w:t>
      </w:r>
      <w:r w:rsidRPr="00A9345F">
        <w:rPr>
          <w:rStyle w:val="Emphasis"/>
          <w:highlight w:val="green"/>
        </w:rPr>
        <w:t>no longer assume</w:t>
      </w:r>
      <w:r w:rsidRPr="001A0A61">
        <w:rPr>
          <w:rStyle w:val="StyleUnderline"/>
        </w:rPr>
        <w:t xml:space="preserve"> that a stance of </w:t>
      </w:r>
      <w:r w:rsidRPr="001A0A61">
        <w:rPr>
          <w:rStyle w:val="Emphasis"/>
        </w:rPr>
        <w:t>negativity</w:t>
      </w:r>
      <w:r w:rsidRPr="001A0A61">
        <w:rPr>
          <w:rStyle w:val="StyleUnderline"/>
        </w:rPr>
        <w:t xml:space="preserve"> and </w:t>
      </w:r>
      <w:r w:rsidRPr="00A9345F">
        <w:rPr>
          <w:rStyle w:val="Emphasis"/>
          <w:highlight w:val="green"/>
        </w:rPr>
        <w:t>opposition</w:t>
      </w:r>
      <w:r w:rsidRPr="00A9345F">
        <w:rPr>
          <w:rStyle w:val="StyleUnderline"/>
          <w:highlight w:val="green"/>
        </w:rPr>
        <w:t xml:space="preserve"> is sufficient</w:t>
      </w:r>
      <w:r w:rsidRPr="001A0A61">
        <w:rPr>
          <w:rStyle w:val="StyleUnderline"/>
        </w:rPr>
        <w:t xml:space="preserve"> to </w:t>
      </w:r>
      <w:r w:rsidRPr="001A0A61">
        <w:rPr>
          <w:rStyle w:val="Emphasis"/>
        </w:rPr>
        <w:t>justify</w:t>
      </w:r>
      <w:r w:rsidRPr="001A0A61">
        <w:rPr>
          <w:rStyle w:val="StyleUnderline"/>
        </w:rPr>
        <w:t xml:space="preserve"> the aesthetic or </w:t>
      </w:r>
      <w:r w:rsidRPr="001A0A61">
        <w:rPr>
          <w:rStyle w:val="Emphasis"/>
        </w:rPr>
        <w:t>social</w:t>
      </w:r>
      <w:r w:rsidRPr="001A0A61">
        <w:rPr>
          <w:rStyle w:val="StyleUnderline"/>
        </w:rPr>
        <w:t xml:space="preserve"> importance of literature or </w:t>
      </w:r>
      <w:r w:rsidRPr="001A0A61">
        <w:rPr>
          <w:rStyle w:val="Emphasis"/>
        </w:rPr>
        <w:t>our practice</w:t>
      </w:r>
      <w:r w:rsidRPr="001A0A61">
        <w:rPr>
          <w:rStyle w:val="StyleUnderline"/>
        </w:rPr>
        <w:t xml:space="preserve"> as </w:t>
      </w:r>
      <w:r w:rsidRPr="001A0A61">
        <w:rPr>
          <w:rStyle w:val="Emphasis"/>
        </w:rPr>
        <w:t>critics</w:t>
      </w:r>
      <w:r>
        <w:t>. (19–20)</w:t>
      </w:r>
    </w:p>
    <w:p w14:paraId="3BBDC226" w14:textId="77777777" w:rsidR="005043FF" w:rsidRDefault="005043FF" w:rsidP="005043FF">
      <w:r>
        <w:t xml:space="preserve">Elsewhere Felski questions </w:t>
      </w:r>
      <w:r w:rsidRPr="001A0A61">
        <w:rPr>
          <w:rStyle w:val="StyleUnderline"/>
        </w:rPr>
        <w:t>the “</w:t>
      </w:r>
      <w:r w:rsidRPr="001A0A61">
        <w:rPr>
          <w:rStyle w:val="Emphasis"/>
        </w:rPr>
        <w:t>hermeneutics</w:t>
      </w:r>
      <w:r w:rsidRPr="001A0A61">
        <w:rPr>
          <w:rStyle w:val="StyleUnderline"/>
        </w:rPr>
        <w:t xml:space="preserve"> of </w:t>
      </w:r>
      <w:r w:rsidRPr="001A0A61">
        <w:rPr>
          <w:rStyle w:val="Emphasis"/>
        </w:rPr>
        <w:t>suspicion</w:t>
      </w:r>
      <w:r w:rsidRPr="001A0A61">
        <w:rPr>
          <w:rStyle w:val="StyleUnderline"/>
        </w:rPr>
        <w:t>” and “</w:t>
      </w:r>
      <w:r w:rsidRPr="00A9345F">
        <w:rPr>
          <w:rStyle w:val="StyleUnderline"/>
          <w:highlight w:val="green"/>
        </w:rPr>
        <w:t xml:space="preserve">the </w:t>
      </w:r>
      <w:r w:rsidRPr="00A9345F">
        <w:rPr>
          <w:rStyle w:val="Emphasis"/>
          <w:highlight w:val="green"/>
        </w:rPr>
        <w:t>language game</w:t>
      </w:r>
      <w:r w:rsidRPr="001A0A61">
        <w:rPr>
          <w:rStyle w:val="StyleUnderline"/>
        </w:rPr>
        <w:t xml:space="preserve"> of </w:t>
      </w:r>
      <w:r w:rsidRPr="001A0A61">
        <w:rPr>
          <w:rStyle w:val="Emphasis"/>
        </w:rPr>
        <w:t>doubt</w:t>
      </w:r>
      <w:r w:rsidRPr="001A0A61">
        <w:rPr>
          <w:rStyle w:val="StyleUnderline"/>
        </w:rPr>
        <w:t xml:space="preserve">” </w:t>
      </w:r>
      <w:r w:rsidRPr="00A9345F">
        <w:rPr>
          <w:rStyle w:val="StyleUnderline"/>
          <w:highlight w:val="green"/>
        </w:rPr>
        <w:t xml:space="preserve">that </w:t>
      </w:r>
      <w:r w:rsidRPr="00A9345F">
        <w:rPr>
          <w:rStyle w:val="Emphasis"/>
          <w:highlight w:val="green"/>
        </w:rPr>
        <w:t>pervades</w:t>
      </w:r>
      <w:r w:rsidRPr="00A9345F">
        <w:rPr>
          <w:rStyle w:val="StyleUnderline"/>
          <w:highlight w:val="green"/>
        </w:rPr>
        <w:t xml:space="preserve"> current</w:t>
      </w:r>
      <w:r w:rsidRPr="001A0A61">
        <w:rPr>
          <w:rStyle w:val="StyleUnderline"/>
        </w:rPr>
        <w:t xml:space="preserve"> humanities </w:t>
      </w:r>
      <w:r w:rsidRPr="00A9345F">
        <w:rPr>
          <w:rStyle w:val="Emphasis"/>
          <w:highlight w:val="green"/>
        </w:rPr>
        <w:t>practice</w:t>
      </w:r>
      <w:r>
        <w:t xml:space="preserve"> (191):</w:t>
      </w:r>
    </w:p>
    <w:p w14:paraId="79CE0471" w14:textId="77777777" w:rsidR="005043FF" w:rsidRDefault="005043FF" w:rsidP="005043FF">
      <w:pPr>
        <w:ind w:left="720"/>
      </w:pPr>
      <w:r w:rsidRPr="001A0A61">
        <w:rPr>
          <w:rStyle w:val="StyleUnderline"/>
        </w:rPr>
        <w:t xml:space="preserve">There is a </w:t>
      </w:r>
      <w:r w:rsidRPr="001A0A61">
        <w:rPr>
          <w:rStyle w:val="Emphasis"/>
        </w:rPr>
        <w:t>growing sense</w:t>
      </w:r>
      <w:r w:rsidRPr="001A0A61">
        <w:rPr>
          <w:rStyle w:val="StyleUnderline"/>
        </w:rPr>
        <w:t xml:space="preserve"> that our </w:t>
      </w:r>
      <w:r w:rsidRPr="001A0A61">
        <w:rPr>
          <w:rStyle w:val="Emphasis"/>
        </w:rPr>
        <w:t>intellectual life</w:t>
      </w:r>
      <w:r w:rsidRPr="001A0A61">
        <w:rPr>
          <w:rStyle w:val="StyleUnderline"/>
        </w:rPr>
        <w:t xml:space="preserve"> is out of </w:t>
      </w:r>
      <w:r w:rsidRPr="001A0A61">
        <w:rPr>
          <w:rStyle w:val="Emphasis"/>
        </w:rPr>
        <w:t>kilter</w:t>
      </w:r>
      <w:r w:rsidRPr="001A0A61">
        <w:rPr>
          <w:rStyle w:val="StyleUnderline"/>
        </w:rPr>
        <w:t xml:space="preserve">, that </w:t>
      </w:r>
      <w:r w:rsidRPr="001A0A61">
        <w:rPr>
          <w:rStyle w:val="Emphasis"/>
        </w:rPr>
        <w:t>scholars</w:t>
      </w:r>
      <w:r w:rsidRPr="001A0A61">
        <w:rPr>
          <w:rStyle w:val="StyleUnderline"/>
        </w:rPr>
        <w:t xml:space="preserve"> in the humanities are far </w:t>
      </w:r>
      <w:r w:rsidRPr="001A0A61">
        <w:rPr>
          <w:rStyle w:val="Emphasis"/>
        </w:rPr>
        <w:t>more fluent</w:t>
      </w:r>
      <w:r w:rsidRPr="001A0A61">
        <w:rPr>
          <w:rStyle w:val="StyleUnderline"/>
        </w:rPr>
        <w:t xml:space="preserve"> in naysaying</w:t>
      </w:r>
      <w:r>
        <w:t xml:space="preserve"> than in yay-saying, </w:t>
      </w:r>
      <w:r w:rsidRPr="001A0A61">
        <w:rPr>
          <w:rStyle w:val="StyleUnderline"/>
        </w:rPr>
        <w:t xml:space="preserve">and that eternal vigilance, </w:t>
      </w:r>
      <w:r w:rsidRPr="001A0A61">
        <w:rPr>
          <w:rStyle w:val="Emphasis"/>
        </w:rPr>
        <w:t>unchecked</w:t>
      </w:r>
      <w:r w:rsidRPr="001A0A61">
        <w:rPr>
          <w:rStyle w:val="StyleUnderline"/>
        </w:rPr>
        <w:t xml:space="preserve"> by </w:t>
      </w:r>
      <w:r w:rsidRPr="001A0A61">
        <w:rPr>
          <w:rStyle w:val="Emphasis"/>
        </w:rPr>
        <w:t>alternatives</w:t>
      </w:r>
      <w:r w:rsidRPr="001A0A61">
        <w:rPr>
          <w:rStyle w:val="StyleUnderline"/>
        </w:rPr>
        <w:t xml:space="preserve">, </w:t>
      </w:r>
      <w:r w:rsidRPr="00A9345F">
        <w:rPr>
          <w:rStyle w:val="StyleUnderline"/>
          <w:highlight w:val="green"/>
        </w:rPr>
        <w:t>can</w:t>
      </w:r>
      <w:r w:rsidRPr="001A0A61">
        <w:rPr>
          <w:rStyle w:val="StyleUnderline"/>
        </w:rPr>
        <w:t xml:space="preserve"> </w:t>
      </w:r>
      <w:r w:rsidRPr="001A0A61">
        <w:rPr>
          <w:rStyle w:val="Emphasis"/>
        </w:rPr>
        <w:t xml:space="preserve">easily </w:t>
      </w:r>
      <w:r w:rsidRPr="00A9345F">
        <w:rPr>
          <w:rStyle w:val="Emphasis"/>
          <w:highlight w:val="green"/>
        </w:rPr>
        <w:t>lapse</w:t>
      </w:r>
      <w:r w:rsidRPr="00A9345F">
        <w:rPr>
          <w:rStyle w:val="StyleUnderline"/>
          <w:highlight w:val="green"/>
        </w:rPr>
        <w:t xml:space="preserve"> into</w:t>
      </w:r>
      <w:r w:rsidRPr="001A0A61">
        <w:rPr>
          <w:rStyle w:val="StyleUnderline"/>
        </w:rPr>
        <w:t xml:space="preserve"> the </w:t>
      </w:r>
      <w:r w:rsidRPr="00A9345F">
        <w:rPr>
          <w:rStyle w:val="StyleUnderline"/>
          <w:highlight w:val="green"/>
        </w:rPr>
        <w:t>complacent</w:t>
      </w:r>
      <w:r w:rsidRPr="001A0A61">
        <w:rPr>
          <w:rStyle w:val="StyleUnderline"/>
        </w:rPr>
        <w:t xml:space="preserve"> cadences of </w:t>
      </w:r>
      <w:r w:rsidRPr="00A9345F">
        <w:rPr>
          <w:rStyle w:val="Emphasis"/>
          <w:sz w:val="26"/>
          <w:szCs w:val="26"/>
          <w:highlight w:val="green"/>
        </w:rPr>
        <w:t>auto-pilot argument</w:t>
      </w:r>
      <w:r>
        <w:t>. (9)</w:t>
      </w:r>
    </w:p>
    <w:p w14:paraId="6F8D5EAE" w14:textId="77777777" w:rsidR="005043FF" w:rsidRDefault="005043FF" w:rsidP="005043FF">
      <w:r>
        <w:t xml:space="preserve">Felski’s alternative is to seek space for a disciplinary language of value that can speak of </w:t>
      </w:r>
      <w:proofErr w:type="gramStart"/>
      <w:r>
        <w:t>affective</w:t>
      </w:r>
      <w:proofErr w:type="gramEnd"/>
      <w:r>
        <w:t xml:space="preserve">, appreciative reactions to texts. As she argues, in her field the stakes are high: “literary </w:t>
      </w:r>
      <w:r w:rsidRPr="001D21E9">
        <w:rPr>
          <w:rStyle w:val="Emphasis"/>
        </w:rPr>
        <w:t>studies</w:t>
      </w:r>
      <w:r w:rsidRPr="001D21E9">
        <w:rPr>
          <w:rStyle w:val="StyleUnderline"/>
        </w:rPr>
        <w:t xml:space="preserve"> </w:t>
      </w:r>
      <w:proofErr w:type="gramStart"/>
      <w:r w:rsidRPr="001D21E9">
        <w:rPr>
          <w:rStyle w:val="StyleUnderline"/>
        </w:rPr>
        <w:t>is</w:t>
      </w:r>
      <w:proofErr w:type="gramEnd"/>
      <w:r w:rsidRPr="001D21E9">
        <w:rPr>
          <w:rStyle w:val="StyleUnderline"/>
        </w:rPr>
        <w:t xml:space="preserve"> currently </w:t>
      </w:r>
      <w:r w:rsidRPr="001D21E9">
        <w:rPr>
          <w:rStyle w:val="Emphasis"/>
        </w:rPr>
        <w:t>facing</w:t>
      </w:r>
      <w:r w:rsidRPr="001D21E9">
        <w:rPr>
          <w:rStyle w:val="StyleUnderline"/>
        </w:rPr>
        <w:t xml:space="preserve"> a </w:t>
      </w:r>
      <w:r w:rsidRPr="001D21E9">
        <w:rPr>
          <w:rStyle w:val="Emphasis"/>
        </w:rPr>
        <w:t>legitimation</w:t>
      </w:r>
      <w:r w:rsidRPr="001D21E9">
        <w:rPr>
          <w:rStyle w:val="StyleUnderline"/>
        </w:rPr>
        <w:t xml:space="preserve"> crisis, </w:t>
      </w:r>
      <w:r w:rsidRPr="001D21E9">
        <w:rPr>
          <w:rStyle w:val="Emphasis"/>
        </w:rPr>
        <w:t>thanks to</w:t>
      </w:r>
      <w:r w:rsidRPr="001D21E9">
        <w:rPr>
          <w:rStyle w:val="StyleUnderline"/>
        </w:rPr>
        <w:t xml:space="preserve"> a sadly </w:t>
      </w:r>
      <w:r w:rsidRPr="001D21E9">
        <w:rPr>
          <w:rStyle w:val="Emphasis"/>
        </w:rPr>
        <w:t>depleted</w:t>
      </w:r>
      <w:r w:rsidRPr="001D21E9">
        <w:rPr>
          <w:rStyle w:val="StyleUnderline"/>
        </w:rPr>
        <w:t xml:space="preserve"> language of </w:t>
      </w:r>
      <w:r w:rsidRPr="001D21E9">
        <w:rPr>
          <w:rStyle w:val="Emphasis"/>
        </w:rPr>
        <w:t>value</w:t>
      </w:r>
      <w:r>
        <w:t xml:space="preserve"> […]” (5).</w:t>
      </w:r>
    </w:p>
    <w:p w14:paraId="1D762E54" w14:textId="77777777" w:rsidR="005043FF" w:rsidRDefault="005043FF" w:rsidP="005043FF">
      <w:r>
        <w:t xml:space="preserve">In the background of Anker and </w:t>
      </w:r>
      <w:r w:rsidRPr="001A0A61">
        <w:rPr>
          <w:rStyle w:val="StyleUnderline"/>
        </w:rPr>
        <w:t xml:space="preserve">Felski’s comments, </w:t>
      </w:r>
      <w:r w:rsidRPr="00B856A3">
        <w:rPr>
          <w:rStyle w:val="Emphasis"/>
        </w:rPr>
        <w:t>haunted</w:t>
      </w:r>
      <w:r w:rsidRPr="00B856A3">
        <w:rPr>
          <w:rStyle w:val="StyleUnderline"/>
        </w:rPr>
        <w:t xml:space="preserve"> by the </w:t>
      </w:r>
      <w:proofErr w:type="spellStart"/>
      <w:r w:rsidRPr="00B856A3">
        <w:rPr>
          <w:rStyle w:val="Emphasis"/>
        </w:rPr>
        <w:t>spectre</w:t>
      </w:r>
      <w:proofErr w:type="spellEnd"/>
      <w:r w:rsidRPr="001A0A61">
        <w:rPr>
          <w:rStyle w:val="StyleUnderline"/>
        </w:rPr>
        <w:t xml:space="preserve"> of environmental </w:t>
      </w:r>
      <w:r w:rsidRPr="001A0A61">
        <w:rPr>
          <w:rStyle w:val="Emphasis"/>
        </w:rPr>
        <w:t>collapse</w:t>
      </w:r>
      <w:r w:rsidRPr="001A0A61">
        <w:rPr>
          <w:rStyle w:val="StyleUnderline"/>
        </w:rPr>
        <w:t>, lurks</w:t>
      </w:r>
      <w:r>
        <w:t xml:space="preserve"> Bruno </w:t>
      </w:r>
      <w:r w:rsidRPr="001A0A61">
        <w:rPr>
          <w:rStyle w:val="StyleUnderline"/>
        </w:rPr>
        <w:t xml:space="preserve">Latour’s provocative argument that </w:t>
      </w:r>
      <w:r w:rsidRPr="00B856A3">
        <w:rPr>
          <w:rStyle w:val="Emphasis"/>
        </w:rPr>
        <w:t>critique</w:t>
      </w:r>
      <w:r w:rsidRPr="00B856A3">
        <w:rPr>
          <w:rStyle w:val="StyleUnderline"/>
        </w:rPr>
        <w:t xml:space="preserve"> has</w:t>
      </w:r>
      <w:r w:rsidRPr="001A0A61">
        <w:rPr>
          <w:rStyle w:val="StyleUnderline"/>
        </w:rPr>
        <w:t xml:space="preserve"> simply “</w:t>
      </w:r>
      <w:r w:rsidRPr="001A0A61">
        <w:rPr>
          <w:rStyle w:val="Emphasis"/>
        </w:rPr>
        <w:t>run out of steam</w:t>
      </w:r>
      <w:r w:rsidRPr="001A0A61">
        <w:rPr>
          <w:rStyle w:val="StyleUnderline"/>
        </w:rPr>
        <w:t>.”</w:t>
      </w:r>
      <w:r>
        <w:t xml:space="preserve"> As he says of the “artificially maintained controversies” of anti-climate science activism (Latour, “Why Has Critique” 227):</w:t>
      </w:r>
    </w:p>
    <w:p w14:paraId="59DBFC65" w14:textId="77777777" w:rsidR="005043FF" w:rsidRDefault="005043FF" w:rsidP="005043FF">
      <w:pPr>
        <w:ind w:left="720"/>
      </w:pPr>
      <w:r>
        <w:t>Remember the good old days when revisionism arrived very late, after the facts had been thoroughly established, decades after bodies of evidence had accumulated? Now we have the benefit of what can be called instant revisionism. The smoke of the event has not yet finished settling before dozens of conspiracy theories begin revising the official account, adding even more ruins to the ruins, adding even more smoke to the smoke […] What if explanations resorting automatically to power, society, discourse had outlived their usefulness and deteriorated to the point of now feeding the most gullible sort of critique? (228–30)</w:t>
      </w:r>
    </w:p>
    <w:p w14:paraId="676E8B27" w14:textId="77777777" w:rsidR="005043FF" w:rsidRDefault="005043FF" w:rsidP="005043FF">
      <w:r>
        <w:t xml:space="preserve">As Latour says, </w:t>
      </w:r>
      <w:r w:rsidRPr="00A9345F">
        <w:rPr>
          <w:rStyle w:val="StyleUnderline"/>
          <w:highlight w:val="green"/>
        </w:rPr>
        <w:t>generals are</w:t>
      </w:r>
      <w:r w:rsidRPr="001A0A61">
        <w:rPr>
          <w:rStyle w:val="StyleUnderline"/>
        </w:rPr>
        <w:t xml:space="preserve"> always </w:t>
      </w:r>
      <w:r w:rsidRPr="00A9345F">
        <w:rPr>
          <w:rStyle w:val="Emphasis"/>
          <w:highlight w:val="green"/>
        </w:rPr>
        <w:t>accused</w:t>
      </w:r>
      <w:r w:rsidRPr="00A9345F">
        <w:rPr>
          <w:rStyle w:val="StyleUnderline"/>
          <w:highlight w:val="green"/>
        </w:rPr>
        <w:t xml:space="preserve"> of being </w:t>
      </w:r>
      <w:r w:rsidRPr="00A9345F">
        <w:rPr>
          <w:rStyle w:val="Emphasis"/>
          <w:highlight w:val="green"/>
        </w:rPr>
        <w:t>one war</w:t>
      </w:r>
      <w:r w:rsidRPr="00A9345F">
        <w:rPr>
          <w:rStyle w:val="StyleUnderline"/>
          <w:highlight w:val="green"/>
        </w:rPr>
        <w:t xml:space="preserve"> behind</w:t>
      </w:r>
      <w:r w:rsidRPr="001A0A61">
        <w:rPr>
          <w:rStyle w:val="StyleUnderline"/>
        </w:rPr>
        <w:t>. “</w:t>
      </w:r>
      <w:r w:rsidRPr="00A9345F">
        <w:rPr>
          <w:rStyle w:val="StyleUnderline"/>
          <w:highlight w:val="green"/>
        </w:rPr>
        <w:t xml:space="preserve">Would it </w:t>
      </w:r>
      <w:r w:rsidRPr="00A9345F">
        <w:rPr>
          <w:rStyle w:val="Emphasis"/>
          <w:highlight w:val="green"/>
        </w:rPr>
        <w:t>be</w:t>
      </w:r>
      <w:r w:rsidRPr="001A0A61">
        <w:rPr>
          <w:rStyle w:val="StyleUnderline"/>
        </w:rPr>
        <w:t xml:space="preserve"> so </w:t>
      </w:r>
      <w:r w:rsidRPr="00A9345F">
        <w:rPr>
          <w:rStyle w:val="Emphasis"/>
          <w:highlight w:val="green"/>
        </w:rPr>
        <w:t>surprising</w:t>
      </w:r>
      <w:r w:rsidRPr="001A0A61">
        <w:rPr>
          <w:rStyle w:val="StyleUnderline"/>
        </w:rPr>
        <w:t>,” he asks, “</w:t>
      </w:r>
      <w:r w:rsidRPr="00A9345F">
        <w:rPr>
          <w:rStyle w:val="StyleUnderline"/>
          <w:highlight w:val="green"/>
        </w:rPr>
        <w:t xml:space="preserve">if </w:t>
      </w:r>
      <w:r w:rsidRPr="00A9345F">
        <w:rPr>
          <w:rStyle w:val="Emphasis"/>
          <w:highlight w:val="green"/>
        </w:rPr>
        <w:t>intellectuals</w:t>
      </w:r>
      <w:r w:rsidRPr="00A9345F">
        <w:rPr>
          <w:rStyle w:val="StyleUnderline"/>
          <w:highlight w:val="green"/>
        </w:rPr>
        <w:t xml:space="preserve"> were also </w:t>
      </w:r>
      <w:r w:rsidRPr="00A9345F">
        <w:rPr>
          <w:rStyle w:val="Emphasis"/>
          <w:highlight w:val="green"/>
        </w:rPr>
        <w:t>one war</w:t>
      </w:r>
      <w:r w:rsidRPr="00A9345F">
        <w:rPr>
          <w:rStyle w:val="StyleUnderline"/>
          <w:highlight w:val="green"/>
        </w:rPr>
        <w:t xml:space="preserve"> late, </w:t>
      </w:r>
      <w:r w:rsidRPr="00A9345F">
        <w:rPr>
          <w:rStyle w:val="Emphasis"/>
          <w:highlight w:val="green"/>
        </w:rPr>
        <w:t>one critique</w:t>
      </w:r>
      <w:r w:rsidRPr="00A9345F">
        <w:rPr>
          <w:rStyle w:val="StyleUnderline"/>
          <w:highlight w:val="green"/>
        </w:rPr>
        <w:t xml:space="preserve"> late</w:t>
      </w:r>
      <w:r>
        <w:t xml:space="preserve"> […] It has been a long time, after all, since intellectuals were in the vanguard” (225–26). </w:t>
      </w:r>
      <w:proofErr w:type="gramStart"/>
      <w:r w:rsidRPr="00CE45AC">
        <w:rPr>
          <w:rStyle w:val="StyleUnderline"/>
        </w:rPr>
        <w:t>Critique</w:t>
      </w:r>
      <w:r>
        <w:t>,</w:t>
      </w:r>
      <w:proofErr w:type="gramEnd"/>
      <w:r>
        <w:t xml:space="preserve"> Latour argues, </w:t>
      </w:r>
      <w:r w:rsidRPr="00CE45AC">
        <w:rPr>
          <w:rStyle w:val="StyleUnderline"/>
        </w:rPr>
        <w:t xml:space="preserve">is </w:t>
      </w:r>
      <w:r w:rsidRPr="00C01C57">
        <w:rPr>
          <w:rStyle w:val="Emphasis"/>
        </w:rPr>
        <w:t>tied to</w:t>
      </w:r>
      <w:r w:rsidRPr="00CE45AC">
        <w:rPr>
          <w:rStyle w:val="StyleUnderline"/>
        </w:rPr>
        <w:t xml:space="preserve"> a certain </w:t>
      </w:r>
      <w:r w:rsidRPr="00C01C57">
        <w:rPr>
          <w:rStyle w:val="Emphasis"/>
        </w:rPr>
        <w:t>Enlightenment</w:t>
      </w:r>
      <w:r w:rsidRPr="00CE45AC">
        <w:rPr>
          <w:rStyle w:val="StyleUnderline"/>
        </w:rPr>
        <w:t xml:space="preserve"> mode of </w:t>
      </w:r>
      <w:r w:rsidRPr="00C01C57">
        <w:rPr>
          <w:rStyle w:val="Emphasis"/>
        </w:rPr>
        <w:t>thinking</w:t>
      </w:r>
      <w:r w:rsidRPr="00CE45AC">
        <w:rPr>
          <w:rStyle w:val="StyleUnderline"/>
        </w:rPr>
        <w:t xml:space="preserve"> that has </w:t>
      </w:r>
      <w:r w:rsidRPr="00C01C57">
        <w:rPr>
          <w:rStyle w:val="Emphasis"/>
        </w:rPr>
        <w:t>diminished</w:t>
      </w:r>
      <w:r w:rsidRPr="00CE45AC">
        <w:rPr>
          <w:rStyle w:val="StyleUnderline"/>
        </w:rPr>
        <w:t xml:space="preserve"> in usefulness:</w:t>
      </w:r>
    </w:p>
    <w:p w14:paraId="16DD368E" w14:textId="77777777" w:rsidR="005043FF" w:rsidRDefault="005043FF" w:rsidP="005043FF">
      <w:pPr>
        <w:ind w:left="720"/>
      </w:pPr>
      <w:r>
        <w:t xml:space="preserve">While </w:t>
      </w:r>
      <w:proofErr w:type="gramStart"/>
      <w:r w:rsidRPr="00A77021">
        <w:rPr>
          <w:rStyle w:val="StyleUnderline"/>
        </w:rPr>
        <w:t xml:space="preserve">the </w:t>
      </w:r>
      <w:r w:rsidRPr="00A77021">
        <w:rPr>
          <w:rStyle w:val="Emphasis"/>
        </w:rPr>
        <w:t>Enlightenment</w:t>
      </w:r>
      <w:proofErr w:type="gramEnd"/>
      <w:r w:rsidRPr="00A77021">
        <w:rPr>
          <w:rStyle w:val="StyleUnderline"/>
        </w:rPr>
        <w:t xml:space="preserve"> profited largely </w:t>
      </w:r>
      <w:r w:rsidRPr="00A77021">
        <w:rPr>
          <w:rStyle w:val="Emphasis"/>
        </w:rPr>
        <w:t>from</w:t>
      </w:r>
      <w:r w:rsidRPr="00A77021">
        <w:rPr>
          <w:rStyle w:val="StyleUnderline"/>
        </w:rPr>
        <w:t xml:space="preserve"> the </w:t>
      </w:r>
      <w:r w:rsidRPr="00A77021">
        <w:rPr>
          <w:rStyle w:val="Emphasis"/>
        </w:rPr>
        <w:t>disposition</w:t>
      </w:r>
      <w:r w:rsidRPr="00A77021">
        <w:rPr>
          <w:rStyle w:val="StyleUnderline"/>
        </w:rPr>
        <w:t xml:space="preserve"> of a very powerful </w:t>
      </w:r>
      <w:r w:rsidRPr="00A77021">
        <w:rPr>
          <w:rStyle w:val="Emphasis"/>
        </w:rPr>
        <w:t>descriptive</w:t>
      </w:r>
      <w:r w:rsidRPr="00A77021">
        <w:rPr>
          <w:rStyle w:val="StyleUnderline"/>
        </w:rPr>
        <w:t xml:space="preserve"> tool</w:t>
      </w:r>
      <w:r>
        <w:t xml:space="preserve">, that of matters of fact, which were </w:t>
      </w:r>
      <w:r w:rsidRPr="00C01C57">
        <w:rPr>
          <w:rStyle w:val="StyleUnderline"/>
        </w:rPr>
        <w:t xml:space="preserve">excellent for </w:t>
      </w:r>
      <w:r w:rsidRPr="00C01C57">
        <w:rPr>
          <w:rStyle w:val="Emphasis"/>
        </w:rPr>
        <w:t>debunking</w:t>
      </w:r>
      <w:r w:rsidRPr="00C01C57">
        <w:rPr>
          <w:rStyle w:val="StyleUnderline"/>
        </w:rPr>
        <w:t xml:space="preserve"> quite a lot of </w:t>
      </w:r>
      <w:r w:rsidRPr="00C01C57">
        <w:rPr>
          <w:rStyle w:val="Emphasis"/>
        </w:rPr>
        <w:t>beliefs</w:t>
      </w:r>
      <w:r w:rsidRPr="00C01C57">
        <w:rPr>
          <w:rStyle w:val="StyleUnderline"/>
        </w:rPr>
        <w:t xml:space="preserve">, powers, and </w:t>
      </w:r>
      <w:r w:rsidRPr="00C01C57">
        <w:rPr>
          <w:rStyle w:val="Emphasis"/>
        </w:rPr>
        <w:t>illusions</w:t>
      </w:r>
      <w:r>
        <w:t>, it found itself totally disarmed once matters of fact, in turn, were eaten up by the same debunking impetus. (232; original italics)</w:t>
      </w:r>
    </w:p>
    <w:p w14:paraId="3F82A1D4" w14:textId="77777777" w:rsidR="005043FF" w:rsidRDefault="005043FF" w:rsidP="005043FF">
      <w:r>
        <w:t>It’s at this point that “the lights of the Enlightenment were slowly turned off, and some sort of darkness appears to have fallen on campuses” (232).</w:t>
      </w:r>
    </w:p>
    <w:p w14:paraId="11871D5B" w14:textId="77777777" w:rsidR="005043FF" w:rsidRDefault="005043FF" w:rsidP="005043FF">
      <w:r>
        <w:t xml:space="preserve">When Latour speaks of intellectuals being “one war late, one critique late,” he could easily be speaking of the “culture wars.” </w:t>
      </w:r>
      <w:r w:rsidRPr="00A9345F">
        <w:rPr>
          <w:rStyle w:val="StyleUnderline"/>
          <w:highlight w:val="green"/>
        </w:rPr>
        <w:t xml:space="preserve">Western </w:t>
      </w:r>
      <w:r w:rsidRPr="00A9345F">
        <w:rPr>
          <w:rStyle w:val="Emphasis"/>
          <w:highlight w:val="green"/>
        </w:rPr>
        <w:t>academics</w:t>
      </w:r>
      <w:r w:rsidRPr="00A77021">
        <w:rPr>
          <w:rStyle w:val="StyleUnderline"/>
        </w:rPr>
        <w:t xml:space="preserve"> have </w:t>
      </w:r>
      <w:r w:rsidRPr="00A9345F">
        <w:rPr>
          <w:rStyle w:val="StyleUnderline"/>
          <w:highlight w:val="green"/>
        </w:rPr>
        <w:t>fought the “</w:t>
      </w:r>
      <w:r w:rsidRPr="00A9345F">
        <w:rPr>
          <w:rStyle w:val="Emphasis"/>
          <w:highlight w:val="green"/>
        </w:rPr>
        <w:t>culture wars</w:t>
      </w:r>
      <w:r w:rsidRPr="00A9345F">
        <w:rPr>
          <w:rStyle w:val="StyleUnderline"/>
          <w:highlight w:val="green"/>
        </w:rPr>
        <w:t xml:space="preserve">” “one </w:t>
      </w:r>
      <w:r w:rsidRPr="00A9345F">
        <w:rPr>
          <w:rStyle w:val="Emphasis"/>
          <w:highlight w:val="green"/>
        </w:rPr>
        <w:t>war late</w:t>
      </w:r>
      <w:r w:rsidRPr="00A9345F">
        <w:rPr>
          <w:rStyle w:val="StyleUnderline"/>
          <w:highlight w:val="green"/>
        </w:rPr>
        <w:t xml:space="preserve">” by </w:t>
      </w:r>
      <w:r w:rsidRPr="00A9345F">
        <w:rPr>
          <w:rStyle w:val="Emphasis"/>
          <w:highlight w:val="green"/>
        </w:rPr>
        <w:t>maintaining</w:t>
      </w:r>
      <w:r w:rsidRPr="00A77021">
        <w:rPr>
          <w:rStyle w:val="StyleUnderline"/>
        </w:rPr>
        <w:t xml:space="preserve"> their </w:t>
      </w:r>
      <w:r w:rsidRPr="00A9345F">
        <w:rPr>
          <w:rStyle w:val="Emphasis"/>
          <w:highlight w:val="green"/>
        </w:rPr>
        <w:t>critiques</w:t>
      </w:r>
      <w:r w:rsidRPr="00A9345F">
        <w:rPr>
          <w:rStyle w:val="StyleUnderline"/>
          <w:highlight w:val="green"/>
        </w:rPr>
        <w:t xml:space="preserve"> of</w:t>
      </w:r>
      <w:r w:rsidRPr="00A77021">
        <w:rPr>
          <w:rStyle w:val="StyleUnderline"/>
        </w:rPr>
        <w:t xml:space="preserve"> foundationalism, essentialism, </w:t>
      </w:r>
      <w:r w:rsidRPr="00A9345F">
        <w:rPr>
          <w:rStyle w:val="Emphasis"/>
          <w:highlight w:val="green"/>
        </w:rPr>
        <w:t>rationalism</w:t>
      </w:r>
      <w:r w:rsidRPr="00A77021">
        <w:rPr>
          <w:rStyle w:val="StyleUnderline"/>
        </w:rPr>
        <w:t xml:space="preserve">, positivism, universalism, </w:t>
      </w:r>
      <w:r w:rsidRPr="00A9345F">
        <w:rPr>
          <w:rStyle w:val="Emphasis"/>
          <w:highlight w:val="green"/>
        </w:rPr>
        <w:t>liberalism</w:t>
      </w:r>
      <w:r w:rsidRPr="00A9345F">
        <w:rPr>
          <w:rStyle w:val="StyleUnderline"/>
          <w:highlight w:val="green"/>
        </w:rPr>
        <w:t xml:space="preserve">, and </w:t>
      </w:r>
      <w:r w:rsidRPr="00A9345F">
        <w:rPr>
          <w:rStyle w:val="Emphasis"/>
          <w:highlight w:val="green"/>
        </w:rPr>
        <w:t>humanism</w:t>
      </w:r>
      <w:r w:rsidRPr="00A9345F">
        <w:rPr>
          <w:rStyle w:val="StyleUnderline"/>
          <w:highlight w:val="green"/>
        </w:rPr>
        <w:t xml:space="preserve"> even </w:t>
      </w:r>
      <w:r w:rsidRPr="00A9345F">
        <w:rPr>
          <w:rStyle w:val="Emphasis"/>
          <w:highlight w:val="green"/>
        </w:rPr>
        <w:t>as</w:t>
      </w:r>
      <w:r w:rsidRPr="00A77021">
        <w:rPr>
          <w:rStyle w:val="StyleUnderline"/>
        </w:rPr>
        <w:t xml:space="preserve"> their </w:t>
      </w:r>
      <w:r w:rsidRPr="00A9345F">
        <w:rPr>
          <w:rStyle w:val="StyleUnderline"/>
          <w:highlight w:val="green"/>
        </w:rPr>
        <w:t xml:space="preserve">critical </w:t>
      </w:r>
      <w:r w:rsidRPr="00A9345F">
        <w:rPr>
          <w:rStyle w:val="Emphasis"/>
          <w:highlight w:val="green"/>
        </w:rPr>
        <w:t>weapons</w:t>
      </w:r>
      <w:r w:rsidRPr="00A9345F">
        <w:rPr>
          <w:rStyle w:val="StyleUnderline"/>
          <w:highlight w:val="green"/>
        </w:rPr>
        <w:t xml:space="preserve"> were open to </w:t>
      </w:r>
      <w:r w:rsidRPr="00A9345F">
        <w:rPr>
          <w:rStyle w:val="Emphasis"/>
          <w:highlight w:val="green"/>
        </w:rPr>
        <w:t>appropriation</w:t>
      </w:r>
      <w:r w:rsidRPr="00A77021">
        <w:rPr>
          <w:rStyle w:val="StyleUnderline"/>
        </w:rPr>
        <w:t xml:space="preserve"> by anti-progressive </w:t>
      </w:r>
      <w:r w:rsidRPr="00A77021">
        <w:rPr>
          <w:rStyle w:val="Emphasis"/>
        </w:rPr>
        <w:t>causes</w:t>
      </w:r>
      <w:r w:rsidRPr="00A77021">
        <w:rPr>
          <w:rStyle w:val="StyleUnderline"/>
        </w:rPr>
        <w:t xml:space="preserve"> and </w:t>
      </w:r>
      <w:r w:rsidRPr="00A9345F">
        <w:rPr>
          <w:rStyle w:val="StyleUnderline"/>
          <w:highlight w:val="green"/>
        </w:rPr>
        <w:t>as the</w:t>
      </w:r>
      <w:r w:rsidRPr="00A77021">
        <w:rPr>
          <w:rStyle w:val="StyleUnderline"/>
        </w:rPr>
        <w:t xml:space="preserve"> </w:t>
      </w:r>
      <w:r w:rsidRPr="00A77021">
        <w:rPr>
          <w:rStyle w:val="Emphasis"/>
        </w:rPr>
        <w:t>fiercest</w:t>
      </w:r>
      <w:r w:rsidRPr="00A77021">
        <w:rPr>
          <w:rStyle w:val="StyleUnderline"/>
        </w:rPr>
        <w:t xml:space="preserve">, best-funded and </w:t>
      </w:r>
      <w:r w:rsidRPr="00A77021">
        <w:rPr>
          <w:rStyle w:val="Emphasis"/>
        </w:rPr>
        <w:t>best-organized</w:t>
      </w:r>
      <w:r w:rsidRPr="00A77021">
        <w:rPr>
          <w:rStyle w:val="StyleUnderline"/>
        </w:rPr>
        <w:t xml:space="preserve"> </w:t>
      </w:r>
      <w:r w:rsidRPr="00A9345F">
        <w:rPr>
          <w:rStyle w:val="StyleUnderline"/>
          <w:highlight w:val="green"/>
        </w:rPr>
        <w:t xml:space="preserve">forms of </w:t>
      </w:r>
      <w:r w:rsidRPr="00A9345F">
        <w:rPr>
          <w:rStyle w:val="Emphasis"/>
          <w:highlight w:val="green"/>
        </w:rPr>
        <w:t>counter-hegemony</w:t>
      </w:r>
      <w:r w:rsidRPr="00A9345F">
        <w:rPr>
          <w:rStyle w:val="StyleUnderline"/>
          <w:highlight w:val="green"/>
        </w:rPr>
        <w:t xml:space="preserve"> were </w:t>
      </w:r>
      <w:r w:rsidRPr="00A9345F">
        <w:rPr>
          <w:rStyle w:val="Emphasis"/>
          <w:highlight w:val="green"/>
        </w:rPr>
        <w:t>mobilized</w:t>
      </w:r>
      <w:r w:rsidRPr="00A9345F">
        <w:rPr>
          <w:rStyle w:val="StyleUnderline"/>
          <w:highlight w:val="green"/>
        </w:rPr>
        <w:t xml:space="preserve"> by</w:t>
      </w:r>
      <w:r w:rsidRPr="00A77021">
        <w:rPr>
          <w:rStyle w:val="StyleUnderline"/>
        </w:rPr>
        <w:t xml:space="preserve"> anti-publics on </w:t>
      </w:r>
      <w:r w:rsidRPr="00A9345F">
        <w:rPr>
          <w:rStyle w:val="StyleUnderline"/>
          <w:highlight w:val="green"/>
        </w:rPr>
        <w:t xml:space="preserve">the </w:t>
      </w:r>
      <w:r w:rsidRPr="00A9345F">
        <w:rPr>
          <w:rStyle w:val="Emphasis"/>
          <w:highlight w:val="green"/>
        </w:rPr>
        <w:t>extreme right</w:t>
      </w:r>
      <w:r>
        <w:t xml:space="preserve">. Hermeneutic doubt, as Latour suggests, has been a staple of the reactionary right in their attacks on climate science. Far right “identitarian” politics have reconfigured identity politics for white supremacism while Nouvelle Droite “metapolitical” strategies have hijacked Gramsci’s concept of counter-hegemony to mount attacks on universalism and egalitarianism in the name of anti-democratic, </w:t>
      </w:r>
      <w:proofErr w:type="spellStart"/>
      <w:r>
        <w:t>primordialist</w:t>
      </w:r>
      <w:proofErr w:type="spellEnd"/>
      <w:r>
        <w:t xml:space="preserve">-nationalist projects based in race separatism and the “right to difference” (Bar-On 207). </w:t>
      </w:r>
      <w:r w:rsidRPr="00A9345F">
        <w:rPr>
          <w:rStyle w:val="StyleUnderline"/>
          <w:highlight w:val="green"/>
        </w:rPr>
        <w:t>As</w:t>
      </w:r>
      <w:r w:rsidRPr="00A77021">
        <w:rPr>
          <w:rStyle w:val="StyleUnderline"/>
        </w:rPr>
        <w:t xml:space="preserve"> the apparatus of </w:t>
      </w:r>
      <w:r w:rsidRPr="00A9345F">
        <w:rPr>
          <w:rStyle w:val="Emphasis"/>
          <w:highlight w:val="green"/>
        </w:rPr>
        <w:t>Enlightenment</w:t>
      </w:r>
      <w:r w:rsidRPr="00A9345F">
        <w:rPr>
          <w:rStyle w:val="StyleUnderline"/>
          <w:highlight w:val="green"/>
        </w:rPr>
        <w:t xml:space="preserve">-liberalism has come under </w:t>
      </w:r>
      <w:r w:rsidRPr="00A9345F">
        <w:rPr>
          <w:rStyle w:val="Emphasis"/>
          <w:highlight w:val="green"/>
        </w:rPr>
        <w:t>fire</w:t>
      </w:r>
      <w:r w:rsidRPr="00A9345F">
        <w:rPr>
          <w:rStyle w:val="StyleUnderline"/>
          <w:highlight w:val="green"/>
        </w:rPr>
        <w:t xml:space="preserve"> from the</w:t>
      </w:r>
      <w:r w:rsidRPr="00A77021">
        <w:rPr>
          <w:rStyle w:val="StyleUnderline"/>
        </w:rPr>
        <w:t xml:space="preserve"> </w:t>
      </w:r>
      <w:r w:rsidRPr="00A77021">
        <w:rPr>
          <w:rStyle w:val="Emphasis"/>
        </w:rPr>
        <w:t xml:space="preserve">far </w:t>
      </w:r>
      <w:r w:rsidRPr="00A9345F">
        <w:rPr>
          <w:rStyle w:val="Emphasis"/>
          <w:highlight w:val="green"/>
        </w:rPr>
        <w:t>right</w:t>
      </w:r>
      <w:r w:rsidRPr="00A77021">
        <w:rPr>
          <w:rStyle w:val="StyleUnderline"/>
        </w:rPr>
        <w:t xml:space="preserve">, so </w:t>
      </w:r>
      <w:r w:rsidRPr="00A9345F">
        <w:rPr>
          <w:rStyle w:val="Emphasis"/>
          <w:highlight w:val="green"/>
        </w:rPr>
        <w:t>progressive</w:t>
      </w:r>
      <w:r w:rsidRPr="00A9345F">
        <w:rPr>
          <w:rStyle w:val="StyleUnderline"/>
          <w:highlight w:val="green"/>
        </w:rPr>
        <w:t xml:space="preserve"> scholars are </w:t>
      </w:r>
      <w:r w:rsidRPr="00A9345F">
        <w:rPr>
          <w:rStyle w:val="Emphasis"/>
          <w:highlight w:val="green"/>
        </w:rPr>
        <w:t>left</w:t>
      </w:r>
      <w:r w:rsidRPr="00A9345F">
        <w:rPr>
          <w:rStyle w:val="StyleUnderline"/>
          <w:highlight w:val="green"/>
        </w:rPr>
        <w:t xml:space="preserve"> with the</w:t>
      </w:r>
      <w:r w:rsidRPr="00A77021">
        <w:rPr>
          <w:rStyle w:val="StyleUnderline"/>
        </w:rPr>
        <w:t xml:space="preserve"> prospect that </w:t>
      </w:r>
      <w:r w:rsidRPr="00A9345F">
        <w:rPr>
          <w:rStyle w:val="Emphasis"/>
          <w:highlight w:val="green"/>
        </w:rPr>
        <w:t>epistemological</w:t>
      </w:r>
      <w:r w:rsidRPr="00A9345F">
        <w:rPr>
          <w:rStyle w:val="StyleUnderline"/>
          <w:highlight w:val="green"/>
        </w:rPr>
        <w:t xml:space="preserve"> traditions they </w:t>
      </w:r>
      <w:r w:rsidRPr="00A9345F">
        <w:rPr>
          <w:rStyle w:val="Emphasis"/>
          <w:highlight w:val="green"/>
        </w:rPr>
        <w:t>once targeted</w:t>
      </w:r>
      <w:r w:rsidRPr="00A77021">
        <w:rPr>
          <w:rStyle w:val="StyleUnderline"/>
        </w:rPr>
        <w:t xml:space="preserve"> for attack </w:t>
      </w:r>
      <w:r w:rsidRPr="00A9345F">
        <w:rPr>
          <w:rStyle w:val="StyleUnderline"/>
          <w:highlight w:val="green"/>
        </w:rPr>
        <w:t xml:space="preserve">now </w:t>
      </w:r>
      <w:r w:rsidRPr="00A9345F">
        <w:rPr>
          <w:rStyle w:val="Emphasis"/>
          <w:highlight w:val="green"/>
        </w:rPr>
        <w:t>need</w:t>
      </w:r>
      <w:r w:rsidRPr="00A9345F">
        <w:rPr>
          <w:rStyle w:val="StyleUnderline"/>
          <w:highlight w:val="green"/>
        </w:rPr>
        <w:t xml:space="preserve"> to be </w:t>
      </w:r>
      <w:r w:rsidRPr="00A9345F">
        <w:rPr>
          <w:rStyle w:val="Emphasis"/>
          <w:highlight w:val="green"/>
        </w:rPr>
        <w:t>defended</w:t>
      </w:r>
      <w:r w:rsidRPr="00A9345F">
        <w:rPr>
          <w:rStyle w:val="StyleUnderline"/>
          <w:highlight w:val="green"/>
        </w:rPr>
        <w:t xml:space="preserve"> as a</w:t>
      </w:r>
      <w:r w:rsidRPr="00A77021">
        <w:rPr>
          <w:rStyle w:val="StyleUnderline"/>
        </w:rPr>
        <w:t xml:space="preserve"> very </w:t>
      </w:r>
      <w:r w:rsidRPr="00A9345F">
        <w:rPr>
          <w:rStyle w:val="Emphasis"/>
          <w:highlight w:val="green"/>
        </w:rPr>
        <w:t>condition</w:t>
      </w:r>
      <w:r w:rsidRPr="00A9345F">
        <w:rPr>
          <w:rStyle w:val="StyleUnderline"/>
          <w:highlight w:val="green"/>
        </w:rPr>
        <w:t xml:space="preserve"> of academic </w:t>
      </w:r>
      <w:r w:rsidRPr="00A9345F">
        <w:rPr>
          <w:rStyle w:val="Emphasis"/>
          <w:highlight w:val="green"/>
        </w:rPr>
        <w:t>possibility</w:t>
      </w:r>
      <w:r w:rsidRPr="00A77021">
        <w:rPr>
          <w:rStyle w:val="StyleUnderline"/>
        </w:rPr>
        <w:t>.</w:t>
      </w:r>
    </w:p>
    <w:p w14:paraId="077DEFA6" w14:textId="77777777" w:rsidR="005043FF" w:rsidRPr="00A77021" w:rsidRDefault="005043FF" w:rsidP="005043FF">
      <w:pPr>
        <w:rPr>
          <w:sz w:val="14"/>
          <w:szCs w:val="14"/>
        </w:rPr>
      </w:pPr>
      <w:r w:rsidRPr="00A77021">
        <w:rPr>
          <w:sz w:val="14"/>
          <w:szCs w:val="14"/>
        </w:rPr>
        <w:t>There is no easy escape from this impasse. Nor can there be any going back. Anker and Felski, for example, are surely right to argue that critique alone cannot support academic practice and that the “language of value” might again play a role in literary studies practice. Implicit, in their argument, however, is that there is a viable institutional role to return to; that the state or some other body will support practices of literary appreciation at the very moment when an entire industry of festivals, events, prizes, online commentary, and so on, from Goodreads to writers’ centers, from book Vlogs to Wattpad or Amazon’s algorithms, have begun to disintermediate scholarly criticism from literary practice.</w:t>
      </w:r>
    </w:p>
    <w:p w14:paraId="055F60A4" w14:textId="77777777" w:rsidR="005043FF" w:rsidRPr="00A77021" w:rsidRDefault="005043FF" w:rsidP="005043FF">
      <w:pPr>
        <w:rPr>
          <w:sz w:val="14"/>
          <w:szCs w:val="14"/>
        </w:rPr>
      </w:pPr>
      <w:r w:rsidRPr="00A77021">
        <w:rPr>
          <w:sz w:val="14"/>
          <w:szCs w:val="14"/>
        </w:rPr>
        <w:t>Towards Constitutive Critical Practice</w:t>
      </w:r>
    </w:p>
    <w:p w14:paraId="370B22EF" w14:textId="77777777" w:rsidR="005043FF" w:rsidRPr="00A77021" w:rsidRDefault="005043FF" w:rsidP="005043FF">
      <w:pPr>
        <w:rPr>
          <w:sz w:val="14"/>
          <w:szCs w:val="14"/>
        </w:rPr>
      </w:pPr>
      <w:r w:rsidRPr="00A77021">
        <w:rPr>
          <w:sz w:val="14"/>
          <w:szCs w:val="14"/>
        </w:rPr>
        <w:t>How, then, in this complex, difficult environment, can the humanities and social sciences begin to address the urgent problem of collapse?</w:t>
      </w:r>
    </w:p>
    <w:p w14:paraId="4147FCDF" w14:textId="77777777" w:rsidR="005043FF" w:rsidRPr="00A77021" w:rsidRDefault="005043FF" w:rsidP="005043FF">
      <w:pPr>
        <w:rPr>
          <w:sz w:val="14"/>
          <w:szCs w:val="14"/>
        </w:rPr>
      </w:pPr>
      <w:r w:rsidRPr="00A77021">
        <w:rPr>
          <w:sz w:val="14"/>
          <w:szCs w:val="14"/>
        </w:rPr>
        <w:t>A first possible step is relatively straightforward, which is to reclaim and renew the legacy, practices, and potentialities of scholarly critique. It is precisely through its sustained historical emphasis on rigorous critique that scholarly knowledge can distinguish itself from that produced by “big data” and algorithmic processes and differentiate itself from that produced by proximate institutions. It is urgently necessary to reclaim this legacy if the pressing problems of collapse are to be addressed. Indeed, it is precisely because universities can generate critical and hence social risk through their potential to foster progressive change, that they are targets for ideological warfare by those who seek their ultimate destruction. If the humanities and social sciences are to survive as distinctive sites of practice, they must continue their critical project.</w:t>
      </w:r>
    </w:p>
    <w:p w14:paraId="01BCCCE2" w14:textId="77777777" w:rsidR="005043FF" w:rsidRPr="00A77021" w:rsidRDefault="005043FF" w:rsidP="005043FF">
      <w:pPr>
        <w:rPr>
          <w:sz w:val="14"/>
          <w:szCs w:val="14"/>
        </w:rPr>
      </w:pPr>
      <w:r w:rsidRPr="00A77021">
        <w:rPr>
          <w:sz w:val="14"/>
          <w:szCs w:val="14"/>
        </w:rPr>
        <w:t xml:space="preserve">But what form should such critique take? As Latour, Anker and Felski argue, things can’t stay as they are. Let me work towards a new agenda for critique by taking seriously Anker and Felski’s argument that it is necessary to do more than critique, even if, as I will also argue, it is not necessary to oppose critique </w:t>
      </w:r>
      <w:proofErr w:type="gramStart"/>
      <w:r w:rsidRPr="00A77021">
        <w:rPr>
          <w:sz w:val="14"/>
          <w:szCs w:val="14"/>
        </w:rPr>
        <w:t>in order to</w:t>
      </w:r>
      <w:proofErr w:type="gramEnd"/>
      <w:r w:rsidRPr="00A77021">
        <w:rPr>
          <w:sz w:val="14"/>
          <w:szCs w:val="14"/>
        </w:rPr>
        <w:t xml:space="preserve"> surpass critique. </w:t>
      </w:r>
      <w:proofErr w:type="gramStart"/>
      <w:r w:rsidRPr="00A77021">
        <w:rPr>
          <w:sz w:val="14"/>
          <w:szCs w:val="14"/>
        </w:rPr>
        <w:t>Critique</w:t>
      </w:r>
      <w:proofErr w:type="gramEnd"/>
      <w:r w:rsidRPr="00A77021">
        <w:rPr>
          <w:sz w:val="14"/>
          <w:szCs w:val="14"/>
        </w:rPr>
        <w:t xml:space="preserve">, rather, might be productively understood as a necessary beginning to new forms. In its </w:t>
      </w:r>
      <w:proofErr w:type="spellStart"/>
      <w:r w:rsidRPr="00A77021">
        <w:rPr>
          <w:sz w:val="14"/>
          <w:szCs w:val="14"/>
        </w:rPr>
        <w:t>professionalised</w:t>
      </w:r>
      <w:proofErr w:type="spellEnd"/>
      <w:r w:rsidRPr="00A77021">
        <w:rPr>
          <w:sz w:val="14"/>
          <w:szCs w:val="14"/>
        </w:rPr>
        <w:t xml:space="preserve"> and vernacular forms (as Felski acknowledges), it provides a basis for social progress in every domain and is baked into every creative practice. The problem </w:t>
      </w:r>
      <w:proofErr w:type="gramStart"/>
      <w:r w:rsidRPr="00A77021">
        <w:rPr>
          <w:sz w:val="14"/>
          <w:szCs w:val="14"/>
        </w:rPr>
        <w:t>then,</w:t>
      </w:r>
      <w:proofErr w:type="gramEnd"/>
      <w:r w:rsidRPr="00A77021">
        <w:rPr>
          <w:sz w:val="14"/>
          <w:szCs w:val="14"/>
        </w:rPr>
        <w:t xml:space="preserve"> is not how to abandon critique, but how to proceed from it.</w:t>
      </w:r>
    </w:p>
    <w:p w14:paraId="430CB3B9" w14:textId="77777777" w:rsidR="005043FF" w:rsidRPr="00A77021" w:rsidRDefault="005043FF" w:rsidP="005043FF">
      <w:pPr>
        <w:rPr>
          <w:sz w:val="14"/>
          <w:szCs w:val="14"/>
        </w:rPr>
      </w:pPr>
      <w:r w:rsidRPr="00A77021">
        <w:rPr>
          <w:sz w:val="14"/>
          <w:szCs w:val="14"/>
        </w:rPr>
        <w:t>Latour offers a starting point for how to do this when he suggests as an alternative to critique an approach “that deals this time with matters of concern and whose import then will no longer be to debunk but to protect and to care” (“Why Has Critique” 232). This is a criticism capable of “generating more ideas than we have received,” which Latour hopes might ensure that “we would have gone for good beyond iconoclasm” (248). It’s difficult to not miss that Latour in effect offers a critique of critique. Thus, Enlightenment, like an evicted party guest, returns through the back door. This is a reminder that there is no outside Enlightenment, just as there is no easy getting out of critique: modern subjects are shaped by both. But Latour has a point. “Intervening at the level of discourse” has thus far failed to forestall the disasters of our times. Scholars can no longer do only critique and expect something to change. The question is, how to build critique beyond Enlightenment traditions without pretending it is possible simply to turn away from Enlightenment.</w:t>
      </w:r>
    </w:p>
    <w:p w14:paraId="59578DD5" w14:textId="77777777" w:rsidR="005043FF" w:rsidRPr="00A77021" w:rsidRDefault="005043FF" w:rsidP="005043FF">
      <w:pPr>
        <w:rPr>
          <w:sz w:val="14"/>
          <w:szCs w:val="14"/>
        </w:rPr>
      </w:pPr>
      <w:r w:rsidRPr="00A77021">
        <w:rPr>
          <w:sz w:val="14"/>
          <w:szCs w:val="14"/>
        </w:rPr>
        <w:t xml:space="preserve">As Judith Butler implies in a careful analysis of Foucault’s critique of Kant’s What is </w:t>
      </w:r>
      <w:proofErr w:type="gramStart"/>
      <w:r w:rsidRPr="00A77021">
        <w:rPr>
          <w:sz w:val="14"/>
          <w:szCs w:val="14"/>
        </w:rPr>
        <w:t>Enlightenment?,</w:t>
      </w:r>
      <w:proofErr w:type="gramEnd"/>
      <w:r w:rsidRPr="00A77021">
        <w:rPr>
          <w:sz w:val="14"/>
          <w:szCs w:val="14"/>
        </w:rPr>
        <w:t xml:space="preserve"> Enlightenment traditions of critique are not only less easy to escape than is sometimes imagined, but critically and reflexively rethought, they also provide a possible basis for action:</w:t>
      </w:r>
    </w:p>
    <w:p w14:paraId="0EE91C1E" w14:textId="77777777" w:rsidR="005043FF" w:rsidRPr="00A77021" w:rsidRDefault="005043FF" w:rsidP="005043FF">
      <w:pPr>
        <w:ind w:left="720"/>
        <w:rPr>
          <w:sz w:val="14"/>
          <w:szCs w:val="14"/>
        </w:rPr>
      </w:pPr>
      <w:r w:rsidRPr="00A77021">
        <w:rPr>
          <w:sz w:val="14"/>
          <w:szCs w:val="14"/>
        </w:rPr>
        <w:t xml:space="preserve">At stake in </w:t>
      </w:r>
      <w:proofErr w:type="gramStart"/>
      <w:r w:rsidRPr="00A77021">
        <w:rPr>
          <w:sz w:val="14"/>
          <w:szCs w:val="14"/>
        </w:rPr>
        <w:t>all of</w:t>
      </w:r>
      <w:proofErr w:type="gramEnd"/>
      <w:r w:rsidRPr="00A77021">
        <w:rPr>
          <w:sz w:val="14"/>
          <w:szCs w:val="14"/>
        </w:rPr>
        <w:t xml:space="preserve"> these reflections, however, is the question of whether we can continue to think about critique as something other than the practice of destruction, of naysaying, of nihilism, or of unbridled skepticism. Could it not be that critique is that revolution at the level of procedure without which we cannot secure rights of dissent and processes of legitimation? (“Critique, Dissent, Disciplinarity” 795)</w:t>
      </w:r>
    </w:p>
    <w:p w14:paraId="1FE8686B" w14:textId="77777777" w:rsidR="005043FF" w:rsidRPr="00A77021" w:rsidRDefault="005043FF" w:rsidP="005043FF">
      <w:pPr>
        <w:rPr>
          <w:sz w:val="14"/>
          <w:szCs w:val="14"/>
        </w:rPr>
      </w:pPr>
      <w:r w:rsidRPr="00A77021">
        <w:rPr>
          <w:sz w:val="14"/>
          <w:szCs w:val="14"/>
        </w:rPr>
        <w:t xml:space="preserve">Butler here offers an example of how a sophisticated encounter with Enlightenment might proceed via a subtle avoidance of the language of rebuttal and unwillingness to </w:t>
      </w:r>
      <w:proofErr w:type="spellStart"/>
      <w:r w:rsidRPr="00A77021">
        <w:rPr>
          <w:sz w:val="14"/>
          <w:szCs w:val="14"/>
        </w:rPr>
        <w:t>dichotomise</w:t>
      </w:r>
      <w:proofErr w:type="spellEnd"/>
      <w:r w:rsidRPr="00A77021">
        <w:rPr>
          <w:sz w:val="14"/>
          <w:szCs w:val="14"/>
        </w:rPr>
        <w:t xml:space="preserve"> the positions in play in debate. In this same spirit it is worth acknowledging that Latour usefully </w:t>
      </w:r>
      <w:proofErr w:type="gramStart"/>
      <w:r w:rsidRPr="00A77021">
        <w:rPr>
          <w:sz w:val="14"/>
          <w:szCs w:val="14"/>
        </w:rPr>
        <w:t>opens up</w:t>
      </w:r>
      <w:proofErr w:type="gramEnd"/>
      <w:r w:rsidRPr="00A77021">
        <w:rPr>
          <w:sz w:val="14"/>
          <w:szCs w:val="14"/>
        </w:rPr>
        <w:t xml:space="preserve"> a space for thinking beyond current modalities of critique. As he asks, “Is it really asking too much from our collective intellectual life to devise, at least once a century, some new critical tools?” (Latour, “Why Has Critique” 243).</w:t>
      </w:r>
    </w:p>
    <w:p w14:paraId="31FA8938" w14:textId="77777777" w:rsidR="005043FF" w:rsidRDefault="005043FF" w:rsidP="005043FF">
      <w:r w:rsidRPr="00A77021">
        <w:rPr>
          <w:rStyle w:val="StyleUnderline"/>
        </w:rPr>
        <w:t xml:space="preserve">A current </w:t>
      </w:r>
      <w:r w:rsidRPr="00A77021">
        <w:rPr>
          <w:rStyle w:val="Emphasis"/>
        </w:rPr>
        <w:t>problem</w:t>
      </w:r>
      <w:r w:rsidRPr="00A77021">
        <w:rPr>
          <w:rStyle w:val="StyleUnderline"/>
        </w:rPr>
        <w:t xml:space="preserve"> with </w:t>
      </w:r>
      <w:r w:rsidRPr="00A9345F">
        <w:rPr>
          <w:rStyle w:val="Emphasis"/>
          <w:highlight w:val="green"/>
        </w:rPr>
        <w:t>critique</w:t>
      </w:r>
      <w:r w:rsidRPr="00A77021">
        <w:rPr>
          <w:rStyle w:val="StyleUnderline"/>
        </w:rPr>
        <w:t xml:space="preserve"> is that it </w:t>
      </w:r>
      <w:r w:rsidRPr="00A9345F">
        <w:rPr>
          <w:rStyle w:val="Emphasis"/>
          <w:highlight w:val="green"/>
        </w:rPr>
        <w:t>tends to stop</w:t>
      </w:r>
      <w:r w:rsidRPr="00A9345F">
        <w:rPr>
          <w:rStyle w:val="StyleUnderline"/>
          <w:highlight w:val="green"/>
        </w:rPr>
        <w:t xml:space="preserve"> where things </w:t>
      </w:r>
      <w:r w:rsidRPr="00A9345F">
        <w:rPr>
          <w:rStyle w:val="Emphasis"/>
          <w:highlight w:val="green"/>
        </w:rPr>
        <w:t>need to begin</w:t>
      </w:r>
      <w:r>
        <w:t xml:space="preserve">. To read Latour and Butler together is to raise the prospect of </w:t>
      </w:r>
      <w:r w:rsidRPr="00A77021">
        <w:rPr>
          <w:rStyle w:val="StyleUnderline"/>
        </w:rPr>
        <w:t xml:space="preserve">creative critical </w:t>
      </w:r>
      <w:r w:rsidRPr="00A77021">
        <w:rPr>
          <w:rStyle w:val="Emphasis"/>
        </w:rPr>
        <w:t>practices</w:t>
      </w:r>
      <w:r w:rsidRPr="00A77021">
        <w:rPr>
          <w:rStyle w:val="StyleUnderline"/>
        </w:rPr>
        <w:t xml:space="preserve"> that understand </w:t>
      </w:r>
      <w:r w:rsidRPr="00A77021">
        <w:rPr>
          <w:rStyle w:val="Emphasis"/>
        </w:rPr>
        <w:t>critique</w:t>
      </w:r>
      <w:r w:rsidRPr="00A77021">
        <w:rPr>
          <w:rStyle w:val="StyleUnderline"/>
        </w:rPr>
        <w:t xml:space="preserve"> and the </w:t>
      </w:r>
      <w:r w:rsidRPr="00A77021">
        <w:rPr>
          <w:rStyle w:val="Emphasis"/>
        </w:rPr>
        <w:t>creation</w:t>
      </w:r>
      <w:r w:rsidRPr="00A77021">
        <w:rPr>
          <w:rStyle w:val="StyleUnderline"/>
        </w:rPr>
        <w:t xml:space="preserve"> of social </w:t>
      </w:r>
      <w:r w:rsidRPr="00A77021">
        <w:rPr>
          <w:rStyle w:val="Emphasis"/>
        </w:rPr>
        <w:t>assemblages</w:t>
      </w:r>
      <w:r w:rsidRPr="00A77021">
        <w:rPr>
          <w:rStyle w:val="StyleUnderline"/>
        </w:rPr>
        <w:t xml:space="preserve"> as mutually </w:t>
      </w:r>
      <w:r w:rsidRPr="00A77021">
        <w:rPr>
          <w:rStyle w:val="Emphasis"/>
        </w:rPr>
        <w:t>necessary</w:t>
      </w:r>
      <w:r w:rsidRPr="00A77021">
        <w:rPr>
          <w:rStyle w:val="StyleUnderline"/>
        </w:rPr>
        <w:t xml:space="preserve"> and </w:t>
      </w:r>
      <w:r w:rsidRPr="00A77021">
        <w:rPr>
          <w:rStyle w:val="Emphasis"/>
        </w:rPr>
        <w:t>complementary</w:t>
      </w:r>
      <w:r w:rsidRPr="00A77021">
        <w:rPr>
          <w:rStyle w:val="StyleUnderline"/>
        </w:rPr>
        <w:t xml:space="preserve"> rather than </w:t>
      </w:r>
      <w:r w:rsidRPr="00A77021">
        <w:rPr>
          <w:rStyle w:val="Emphasis"/>
        </w:rPr>
        <w:t>dichotomous</w:t>
      </w:r>
      <w:r w:rsidRPr="00A77021">
        <w:rPr>
          <w:rStyle w:val="StyleUnderline"/>
        </w:rPr>
        <w:t xml:space="preserve"> processes. </w:t>
      </w:r>
      <w:r w:rsidRPr="00A9345F">
        <w:rPr>
          <w:rStyle w:val="Emphasis"/>
          <w:highlight w:val="green"/>
        </w:rPr>
        <w:t>Critique</w:t>
      </w:r>
      <w:r w:rsidRPr="00A77021">
        <w:rPr>
          <w:rStyle w:val="StyleUnderline"/>
        </w:rPr>
        <w:t xml:space="preserve">, I take it, </w:t>
      </w:r>
      <w:r w:rsidRPr="00A9345F">
        <w:rPr>
          <w:rStyle w:val="StyleUnderline"/>
          <w:highlight w:val="green"/>
        </w:rPr>
        <w:t xml:space="preserve">is </w:t>
      </w:r>
      <w:r w:rsidRPr="00A9345F">
        <w:rPr>
          <w:rStyle w:val="Emphasis"/>
          <w:highlight w:val="green"/>
        </w:rPr>
        <w:t>not simply</w:t>
      </w:r>
      <w:r w:rsidRPr="00A77021">
        <w:rPr>
          <w:rStyle w:val="StyleUnderline"/>
        </w:rPr>
        <w:t xml:space="preserve"> a game of naysaying, </w:t>
      </w:r>
      <w:r w:rsidRPr="00A9345F">
        <w:rPr>
          <w:rStyle w:val="Emphasis"/>
          <w:highlight w:val="green"/>
        </w:rPr>
        <w:t>iconoclasm</w:t>
      </w:r>
      <w:r w:rsidRPr="00A77021">
        <w:rPr>
          <w:rStyle w:val="StyleUnderline"/>
        </w:rPr>
        <w:t xml:space="preserve">, or hermeneutic doubt </w:t>
      </w:r>
      <w:r w:rsidRPr="00A9345F">
        <w:rPr>
          <w:rStyle w:val="StyleUnderline"/>
          <w:highlight w:val="green"/>
        </w:rPr>
        <w:t>but</w:t>
      </w:r>
      <w:r w:rsidRPr="00A77021">
        <w:rPr>
          <w:rStyle w:val="StyleUnderline"/>
        </w:rPr>
        <w:t xml:space="preserve"> is </w:t>
      </w:r>
      <w:r w:rsidRPr="00A9345F">
        <w:rPr>
          <w:rStyle w:val="StyleUnderline"/>
          <w:highlight w:val="green"/>
        </w:rPr>
        <w:t xml:space="preserve">a </w:t>
      </w:r>
      <w:r w:rsidRPr="00A9345F">
        <w:rPr>
          <w:rStyle w:val="Emphasis"/>
          <w:highlight w:val="green"/>
        </w:rPr>
        <w:t>condition</w:t>
      </w:r>
      <w:r w:rsidRPr="00A9345F">
        <w:rPr>
          <w:rStyle w:val="StyleUnderline"/>
          <w:highlight w:val="green"/>
        </w:rPr>
        <w:t xml:space="preserve"> for</w:t>
      </w:r>
      <w:r w:rsidRPr="00A77021">
        <w:rPr>
          <w:rStyle w:val="StyleUnderline"/>
        </w:rPr>
        <w:t xml:space="preserve"> the </w:t>
      </w:r>
      <w:r w:rsidRPr="00A9345F">
        <w:rPr>
          <w:rStyle w:val="Emphasis"/>
          <w:highlight w:val="green"/>
        </w:rPr>
        <w:t>construction</w:t>
      </w:r>
      <w:r w:rsidRPr="00A9345F">
        <w:rPr>
          <w:rStyle w:val="StyleUnderline"/>
          <w:highlight w:val="green"/>
        </w:rPr>
        <w:t xml:space="preserve"> of the modern</w:t>
      </w:r>
      <w:r w:rsidRPr="00A77021">
        <w:rPr>
          <w:rStyle w:val="StyleUnderline"/>
        </w:rPr>
        <w:t xml:space="preserve"> democratic </w:t>
      </w:r>
      <w:r w:rsidRPr="00A9345F">
        <w:rPr>
          <w:rStyle w:val="Emphasis"/>
          <w:highlight w:val="green"/>
        </w:rPr>
        <w:t>subject</w:t>
      </w:r>
      <w:r w:rsidRPr="00A77021">
        <w:rPr>
          <w:rStyle w:val="StyleUnderline"/>
        </w:rPr>
        <w:t>. Critical theory, from</w:t>
      </w:r>
      <w:r>
        <w:t xml:space="preserve"> the Frankfurt School, through developments such as </w:t>
      </w:r>
      <w:r w:rsidRPr="00A77021">
        <w:rPr>
          <w:rStyle w:val="Emphasis"/>
        </w:rPr>
        <w:t>feminist</w:t>
      </w:r>
      <w:r w:rsidRPr="00A77021">
        <w:rPr>
          <w:rStyle w:val="StyleUnderline"/>
        </w:rPr>
        <w:t xml:space="preserve"> theory, </w:t>
      </w:r>
      <w:r w:rsidRPr="00A77021">
        <w:rPr>
          <w:rStyle w:val="Emphasis"/>
        </w:rPr>
        <w:t>critical race</w:t>
      </w:r>
      <w:r w:rsidRPr="00A77021">
        <w:rPr>
          <w:rStyle w:val="StyleUnderline"/>
        </w:rPr>
        <w:t xml:space="preserve"> theory, and </w:t>
      </w:r>
      <w:r w:rsidRPr="00A77021">
        <w:rPr>
          <w:rStyle w:val="Emphasis"/>
        </w:rPr>
        <w:t>Queer</w:t>
      </w:r>
      <w:r w:rsidRPr="00A77021">
        <w:rPr>
          <w:rStyle w:val="StyleUnderline"/>
        </w:rPr>
        <w:t xml:space="preserve"> theory, is constitutive</w:t>
      </w:r>
      <w:r>
        <w:t xml:space="preserve">, affirmative, </w:t>
      </w:r>
      <w:r w:rsidRPr="00A77021">
        <w:rPr>
          <w:rStyle w:val="StyleUnderline"/>
        </w:rPr>
        <w:t xml:space="preserve">and generative of </w:t>
      </w:r>
      <w:r w:rsidRPr="00A77021">
        <w:rPr>
          <w:rStyle w:val="Emphasis"/>
        </w:rPr>
        <w:t>new subjectivities</w:t>
      </w:r>
      <w:r w:rsidRPr="00A77021">
        <w:t xml:space="preserve">. If, as Felski </w:t>
      </w:r>
      <w:r>
        <w:t xml:space="preserve">and Anker have suggested, </w:t>
      </w:r>
      <w:r w:rsidRPr="00A77021">
        <w:rPr>
          <w:rStyle w:val="Emphasis"/>
        </w:rPr>
        <w:t>critical practice</w:t>
      </w:r>
      <w:r w:rsidRPr="00A77021">
        <w:rPr>
          <w:rStyle w:val="StyleUnderline"/>
        </w:rPr>
        <w:t xml:space="preserve"> has become </w:t>
      </w:r>
      <w:r w:rsidRPr="00A77021">
        <w:rPr>
          <w:rStyle w:val="Emphasis"/>
        </w:rPr>
        <w:t>routinized</w:t>
      </w:r>
      <w:r w:rsidRPr="00A77021">
        <w:rPr>
          <w:rStyle w:val="StyleUnderline"/>
        </w:rPr>
        <w:t xml:space="preserve"> and gestural</w:t>
      </w:r>
      <w:r>
        <w:t>, or, as Latour argues, has been outrun by still more radical forms of “debunking,” what remains is not to lay down arms but to articulate a counter-agenda that reclaims the full scope of the democratic critical tradition.</w:t>
      </w:r>
    </w:p>
    <w:p w14:paraId="736EF398" w14:textId="77777777" w:rsidR="005043FF" w:rsidRDefault="005043FF" w:rsidP="005043FF">
      <w:pPr>
        <w:pStyle w:val="Heading3"/>
      </w:pPr>
      <w:r>
        <w:t>Method---1NC</w:t>
      </w:r>
    </w:p>
    <w:p w14:paraId="02840EA6" w14:textId="77777777" w:rsidR="005043FF" w:rsidRDefault="005043FF" w:rsidP="005043FF">
      <w:pPr>
        <w:pStyle w:val="Heading4"/>
      </w:pPr>
      <w:r>
        <w:t xml:space="preserve">Increased </w:t>
      </w:r>
      <w:r w:rsidRPr="00B0140E">
        <w:rPr>
          <w:u w:val="single"/>
        </w:rPr>
        <w:t>union power</w:t>
      </w:r>
      <w:r>
        <w:t xml:space="preserve"> creates </w:t>
      </w:r>
      <w:r w:rsidRPr="00B0140E">
        <w:rPr>
          <w:u w:val="single"/>
        </w:rPr>
        <w:t>indispensable</w:t>
      </w:r>
      <w:r>
        <w:t xml:space="preserve"> material benefits for Black workers and creates </w:t>
      </w:r>
      <w:r w:rsidRPr="00B0140E">
        <w:rPr>
          <w:u w:val="single"/>
        </w:rPr>
        <w:t>anti-racist pedagogies</w:t>
      </w:r>
      <w:r>
        <w:t xml:space="preserve"> that surpass </w:t>
      </w:r>
      <w:r w:rsidRPr="00B0140E">
        <w:rPr>
          <w:u w:val="single"/>
        </w:rPr>
        <w:t>all other</w:t>
      </w:r>
      <w:r>
        <w:t xml:space="preserve"> aspects of </w:t>
      </w:r>
      <w:r w:rsidRPr="00B0140E">
        <w:rPr>
          <w:u w:val="single"/>
        </w:rPr>
        <w:t>subjectivity shift</w:t>
      </w:r>
      <w:r>
        <w:t xml:space="preserve">. </w:t>
      </w:r>
    </w:p>
    <w:p w14:paraId="1F32B6AC" w14:textId="77777777" w:rsidR="005043FF" w:rsidRPr="00B0140E" w:rsidRDefault="005043FF" w:rsidP="005043FF">
      <w:r w:rsidRPr="00B0140E">
        <w:t xml:space="preserve">Brenton </w:t>
      </w:r>
      <w:r w:rsidRPr="00B0140E">
        <w:rPr>
          <w:rStyle w:val="Style13ptBold"/>
        </w:rPr>
        <w:t>Zola '22</w:t>
      </w:r>
      <w:r w:rsidRPr="00B0140E">
        <w:t xml:space="preserve">, first-generation interdisciplinary artist, writer and researcher. "The union movement must reckon with anti-Blackness", Prism. 11-30-2022. https://prismreports.org/2022/11/30/unions-must-reckon-anti-blackness/, accessed 9-3-2025, </w:t>
      </w:r>
      <w:proofErr w:type="spellStart"/>
      <w:r w:rsidRPr="00B0140E">
        <w:t>RNey</w:t>
      </w:r>
      <w:proofErr w:type="spellEnd"/>
    </w:p>
    <w:p w14:paraId="77969915" w14:textId="77777777" w:rsidR="005043FF" w:rsidRPr="00B0140E" w:rsidRDefault="005043FF" w:rsidP="005043FF">
      <w:pPr>
        <w:rPr>
          <w:sz w:val="12"/>
        </w:rPr>
      </w:pPr>
      <w:r w:rsidRPr="00B0140E">
        <w:rPr>
          <w:sz w:val="12"/>
        </w:rPr>
        <w:t xml:space="preserve">Unions have become some of the largest mass membership organizations of people of color writ large. </w:t>
      </w:r>
      <w:r w:rsidRPr="00B0140E">
        <w:rPr>
          <w:rStyle w:val="Emphasis"/>
        </w:rPr>
        <w:t>Black workers</w:t>
      </w:r>
      <w:r w:rsidRPr="00B0140E">
        <w:rPr>
          <w:rStyle w:val="StyleUnderline"/>
        </w:rPr>
        <w:t xml:space="preserve"> make up a </w:t>
      </w:r>
      <w:r w:rsidRPr="00B0140E">
        <w:rPr>
          <w:rStyle w:val="Emphasis"/>
        </w:rPr>
        <w:t>critical portion</w:t>
      </w:r>
      <w:r w:rsidRPr="00B0140E">
        <w:rPr>
          <w:rStyle w:val="StyleUnderline"/>
        </w:rPr>
        <w:t xml:space="preserve"> of this </w:t>
      </w:r>
      <w:r w:rsidRPr="00B0140E">
        <w:rPr>
          <w:rStyle w:val="Emphasis"/>
        </w:rPr>
        <w:t>union membership</w:t>
      </w:r>
      <w:r w:rsidRPr="00B0140E">
        <w:rPr>
          <w:sz w:val="12"/>
        </w:rPr>
        <w:t xml:space="preserve">, </w:t>
      </w:r>
      <w:r w:rsidRPr="00B0140E">
        <w:rPr>
          <w:rStyle w:val="StyleUnderline"/>
        </w:rPr>
        <w:t>a fact that labor leaders can’t afford to ignore</w:t>
      </w:r>
      <w:r w:rsidRPr="00B0140E">
        <w:rPr>
          <w:sz w:val="12"/>
        </w:rPr>
        <w:t>. As more Black workers entered the workforce and protested for their rights in the mid-20th century, union leaders needed their support to pass agendas, reach collective bargaining agreements, and even elect preferred political candidates. </w:t>
      </w:r>
    </w:p>
    <w:p w14:paraId="677BBF1A" w14:textId="77777777" w:rsidR="005043FF" w:rsidRPr="00B0140E" w:rsidRDefault="005043FF" w:rsidP="005043FF">
      <w:pPr>
        <w:rPr>
          <w:sz w:val="12"/>
        </w:rPr>
      </w:pPr>
      <w:r w:rsidRPr="00B0140E">
        <w:rPr>
          <w:rStyle w:val="Emphasis"/>
          <w:highlight w:val="green"/>
        </w:rPr>
        <w:t>Unions</w:t>
      </w:r>
      <w:r w:rsidRPr="00B0140E">
        <w:rPr>
          <w:rStyle w:val="StyleUnderline"/>
        </w:rPr>
        <w:t xml:space="preserve"> also </w:t>
      </w:r>
      <w:r w:rsidRPr="00B0140E">
        <w:rPr>
          <w:rStyle w:val="StyleUnderline"/>
          <w:highlight w:val="green"/>
        </w:rPr>
        <w:t xml:space="preserve">make a </w:t>
      </w:r>
      <w:r w:rsidRPr="00B0140E">
        <w:rPr>
          <w:rStyle w:val="Emphasis"/>
          <w:highlight w:val="green"/>
        </w:rPr>
        <w:t>critical difference</w:t>
      </w:r>
      <w:r w:rsidRPr="00B0140E">
        <w:rPr>
          <w:rStyle w:val="StyleUnderline"/>
          <w:highlight w:val="green"/>
        </w:rPr>
        <w:t xml:space="preserve"> for </w:t>
      </w:r>
      <w:r w:rsidRPr="00B0140E">
        <w:rPr>
          <w:rStyle w:val="Emphasis"/>
          <w:highlight w:val="green"/>
        </w:rPr>
        <w:t>Black workers</w:t>
      </w:r>
      <w:r w:rsidRPr="00B0140E">
        <w:rPr>
          <w:sz w:val="12"/>
        </w:rPr>
        <w:t xml:space="preserve">. In 2020, Black workers were </w:t>
      </w:r>
      <w:r w:rsidRPr="00B0140E">
        <w:rPr>
          <w:rStyle w:val="StyleUnderline"/>
        </w:rPr>
        <w:t>slightly overrepresented among union workers</w:t>
      </w:r>
      <w:r w:rsidRPr="00B0140E">
        <w:rPr>
          <w:sz w:val="12"/>
        </w:rPr>
        <w:t xml:space="preserve">, making up 13.6% of the union workforce while only being 13% of the overall workforce. And the </w:t>
      </w:r>
      <w:r w:rsidRPr="00B0140E">
        <w:rPr>
          <w:rStyle w:val="StyleUnderline"/>
          <w:sz w:val="26"/>
          <w:szCs w:val="26"/>
        </w:rPr>
        <w:t xml:space="preserve">data shows that </w:t>
      </w:r>
      <w:r w:rsidRPr="00B0140E">
        <w:rPr>
          <w:rStyle w:val="Emphasis"/>
          <w:sz w:val="26"/>
          <w:szCs w:val="26"/>
        </w:rPr>
        <w:t>unions</w:t>
      </w:r>
      <w:r w:rsidRPr="00B0140E">
        <w:rPr>
          <w:rStyle w:val="StyleUnderline"/>
          <w:sz w:val="26"/>
          <w:szCs w:val="26"/>
        </w:rPr>
        <w:t xml:space="preserve"> have become </w:t>
      </w:r>
      <w:r w:rsidRPr="00B0140E">
        <w:rPr>
          <w:rStyle w:val="StyleUnderline"/>
          <w:sz w:val="26"/>
          <w:szCs w:val="26"/>
          <w:highlight w:val="green"/>
        </w:rPr>
        <w:t xml:space="preserve">the </w:t>
      </w:r>
      <w:r w:rsidRPr="00B0140E">
        <w:rPr>
          <w:rStyle w:val="Emphasis"/>
          <w:sz w:val="26"/>
          <w:szCs w:val="26"/>
          <w:highlight w:val="green"/>
        </w:rPr>
        <w:t>single greatest force</w:t>
      </w:r>
      <w:r w:rsidRPr="00B0140E">
        <w:rPr>
          <w:rStyle w:val="StyleUnderline"/>
          <w:sz w:val="26"/>
          <w:szCs w:val="26"/>
          <w:highlight w:val="green"/>
        </w:rPr>
        <w:t xml:space="preserve"> in </w:t>
      </w:r>
      <w:r w:rsidRPr="00B0140E">
        <w:rPr>
          <w:rStyle w:val="Emphasis"/>
          <w:sz w:val="26"/>
          <w:szCs w:val="26"/>
          <w:highlight w:val="green"/>
        </w:rPr>
        <w:t>accelerating</w:t>
      </w:r>
      <w:r w:rsidRPr="00B0140E">
        <w:rPr>
          <w:rStyle w:val="StyleUnderline"/>
          <w:sz w:val="26"/>
          <w:szCs w:val="26"/>
        </w:rPr>
        <w:t xml:space="preserve"> </w:t>
      </w:r>
      <w:r w:rsidRPr="00B0140E">
        <w:rPr>
          <w:rStyle w:val="Emphasis"/>
          <w:sz w:val="26"/>
          <w:szCs w:val="26"/>
          <w:highlight w:val="green"/>
        </w:rPr>
        <w:t>economic equity</w:t>
      </w:r>
      <w:r w:rsidRPr="00B0140E">
        <w:rPr>
          <w:rStyle w:val="StyleUnderline"/>
          <w:sz w:val="26"/>
          <w:szCs w:val="26"/>
        </w:rPr>
        <w:t xml:space="preserve"> for </w:t>
      </w:r>
      <w:r w:rsidRPr="00B0140E">
        <w:rPr>
          <w:rStyle w:val="Emphasis"/>
          <w:sz w:val="26"/>
          <w:szCs w:val="26"/>
        </w:rPr>
        <w:t>Black Americans</w:t>
      </w:r>
      <w:r w:rsidRPr="00B0140E">
        <w:rPr>
          <w:sz w:val="12"/>
        </w:rPr>
        <w:t xml:space="preserve">. According to the Center for American Progress and the Center for Economic and Policy Research (CEPR), </w:t>
      </w:r>
      <w:r w:rsidRPr="00B0140E">
        <w:rPr>
          <w:rStyle w:val="StyleUnderline"/>
        </w:rPr>
        <w:t xml:space="preserve">Black Americans see gains </w:t>
      </w:r>
      <w:r w:rsidRPr="00B0140E">
        <w:rPr>
          <w:rStyle w:val="StyleUnderline"/>
          <w:highlight w:val="green"/>
        </w:rPr>
        <w:t>across</w:t>
      </w:r>
      <w:r w:rsidRPr="00B0140E">
        <w:rPr>
          <w:rStyle w:val="StyleUnderline"/>
        </w:rPr>
        <w:t xml:space="preserve"> nearly </w:t>
      </w:r>
      <w:r w:rsidRPr="00B0140E">
        <w:rPr>
          <w:rStyle w:val="Emphasis"/>
          <w:highlight w:val="green"/>
        </w:rPr>
        <w:t>every category</w:t>
      </w:r>
      <w:r w:rsidRPr="00B0140E">
        <w:rPr>
          <w:rStyle w:val="StyleUnderline"/>
          <w:highlight w:val="green"/>
        </w:rPr>
        <w:t xml:space="preserve"> of</w:t>
      </w:r>
      <w:r w:rsidRPr="00B0140E">
        <w:rPr>
          <w:rStyle w:val="StyleUnderline"/>
        </w:rPr>
        <w:t xml:space="preserve"> </w:t>
      </w:r>
      <w:r w:rsidRPr="00B0140E">
        <w:rPr>
          <w:rStyle w:val="Emphasis"/>
        </w:rPr>
        <w:t xml:space="preserve">economic </w:t>
      </w:r>
      <w:r w:rsidRPr="00B0140E">
        <w:rPr>
          <w:rStyle w:val="Emphasis"/>
          <w:highlight w:val="green"/>
        </w:rPr>
        <w:t>prosperity</w:t>
      </w:r>
      <w:r w:rsidRPr="00B0140E">
        <w:rPr>
          <w:rStyle w:val="StyleUnderline"/>
        </w:rPr>
        <w:t xml:space="preserve"> as part of a union</w:t>
      </w:r>
      <w:r w:rsidRPr="00B0140E">
        <w:rPr>
          <w:sz w:val="12"/>
        </w:rPr>
        <w:t>. </w:t>
      </w:r>
    </w:p>
    <w:p w14:paraId="115F27AF" w14:textId="77777777" w:rsidR="005043FF" w:rsidRPr="00B0140E" w:rsidRDefault="005043FF" w:rsidP="005043FF">
      <w:pPr>
        <w:rPr>
          <w:sz w:val="12"/>
        </w:rPr>
      </w:pPr>
      <w:r w:rsidRPr="00B0140E">
        <w:rPr>
          <w:sz w:val="12"/>
        </w:rPr>
        <w:t xml:space="preserve">Black households with a union member </w:t>
      </w:r>
      <w:r w:rsidRPr="00B0140E">
        <w:rPr>
          <w:rStyle w:val="StyleUnderline"/>
        </w:rPr>
        <w:t xml:space="preserve">have a </w:t>
      </w:r>
      <w:r w:rsidRPr="00B0140E">
        <w:rPr>
          <w:rStyle w:val="Emphasis"/>
        </w:rPr>
        <w:t>median wealth</w:t>
      </w:r>
      <w:r w:rsidRPr="00B0140E">
        <w:rPr>
          <w:rStyle w:val="StyleUnderline"/>
        </w:rPr>
        <w:t xml:space="preserve"> that is more than </w:t>
      </w:r>
      <w:r w:rsidRPr="00B0140E">
        <w:rPr>
          <w:rStyle w:val="Emphasis"/>
          <w:highlight w:val="green"/>
        </w:rPr>
        <w:t>three times</w:t>
      </w:r>
      <w:r w:rsidRPr="00B0140E">
        <w:rPr>
          <w:rStyle w:val="StyleUnderline"/>
          <w:highlight w:val="green"/>
        </w:rPr>
        <w:t xml:space="preserve"> the median wealth</w:t>
      </w:r>
      <w:r w:rsidRPr="00B0140E">
        <w:rPr>
          <w:rStyle w:val="StyleUnderline"/>
        </w:rPr>
        <w:t xml:space="preserve"> of </w:t>
      </w:r>
      <w:r w:rsidRPr="00B0140E">
        <w:rPr>
          <w:rStyle w:val="Emphasis"/>
        </w:rPr>
        <w:t>non-union Black households</w:t>
      </w:r>
      <w:r w:rsidRPr="00B0140E">
        <w:rPr>
          <w:sz w:val="12"/>
        </w:rPr>
        <w:t>. Wealth benefits hold true even for Black workers with low-wage occupations and fewer years of formal education, taking home 18.9% higher pay than their non-union counterparts. </w:t>
      </w:r>
    </w:p>
    <w:p w14:paraId="0A8212E2" w14:textId="77777777" w:rsidR="005043FF" w:rsidRPr="00B0140E" w:rsidRDefault="005043FF" w:rsidP="005043FF">
      <w:pPr>
        <w:rPr>
          <w:sz w:val="12"/>
        </w:rPr>
      </w:pPr>
      <w:r w:rsidRPr="00B0140E">
        <w:rPr>
          <w:sz w:val="12"/>
        </w:rPr>
        <w:t xml:space="preserve">Furthermore, </w:t>
      </w:r>
      <w:r w:rsidRPr="00B0140E">
        <w:rPr>
          <w:rStyle w:val="StyleUnderline"/>
        </w:rPr>
        <w:t xml:space="preserve">Black union workers are much </w:t>
      </w:r>
      <w:r w:rsidRPr="00B0140E">
        <w:rPr>
          <w:rStyle w:val="Emphasis"/>
          <w:highlight w:val="green"/>
        </w:rPr>
        <w:t>more likely</w:t>
      </w:r>
      <w:r w:rsidRPr="00B0140E">
        <w:rPr>
          <w:rStyle w:val="StyleUnderline"/>
          <w:highlight w:val="green"/>
        </w:rPr>
        <w:t xml:space="preserve"> to have</w:t>
      </w:r>
      <w:r w:rsidRPr="00B0140E">
        <w:rPr>
          <w:rStyle w:val="StyleUnderline"/>
        </w:rPr>
        <w:t xml:space="preserve"> employer-provided </w:t>
      </w:r>
      <w:r w:rsidRPr="00B0140E">
        <w:rPr>
          <w:rStyle w:val="Emphasis"/>
          <w:highlight w:val="green"/>
        </w:rPr>
        <w:t>health insurance</w:t>
      </w:r>
      <w:r w:rsidRPr="00B0140E">
        <w:rPr>
          <w:sz w:val="12"/>
        </w:rPr>
        <w:t xml:space="preserve"> (71.4% of Black union workers vs. 47.7% of non-union Black workers). Black union workers are also 18.3 percentage points more likely to have an employer-sponsored retirement plan. Unions </w:t>
      </w:r>
      <w:r w:rsidRPr="00B0140E">
        <w:rPr>
          <w:rStyle w:val="StyleUnderline"/>
        </w:rPr>
        <w:t>have also helped to </w:t>
      </w:r>
      <w:r w:rsidRPr="00B0140E">
        <w:rPr>
          <w:rStyle w:val="Emphasis"/>
          <w:highlight w:val="green"/>
        </w:rPr>
        <w:t>combat</w:t>
      </w:r>
      <w:r w:rsidRPr="00B0140E">
        <w:rPr>
          <w:rStyle w:val="StyleUnderline"/>
        </w:rPr>
        <w:t xml:space="preserve"> the Black-white </w:t>
      </w:r>
      <w:r w:rsidRPr="00B0140E">
        <w:rPr>
          <w:rStyle w:val="Emphasis"/>
          <w:highlight w:val="green"/>
        </w:rPr>
        <w:t>wage gap</w:t>
      </w:r>
      <w:r w:rsidRPr="00B0140E">
        <w:rPr>
          <w:rStyle w:val="StyleUnderline"/>
        </w:rPr>
        <w:t xml:space="preserve"> by </w:t>
      </w:r>
      <w:r w:rsidRPr="00B0140E">
        <w:rPr>
          <w:rStyle w:val="Emphasis"/>
        </w:rPr>
        <w:t>standardizing pay rates</w:t>
      </w:r>
      <w:r w:rsidRPr="00B0140E">
        <w:rPr>
          <w:sz w:val="12"/>
        </w:rPr>
        <w:t xml:space="preserve"> among workers in similar positions.</w:t>
      </w:r>
    </w:p>
    <w:p w14:paraId="3B1B2552" w14:textId="77777777" w:rsidR="005043FF" w:rsidRPr="00B0140E" w:rsidRDefault="005043FF" w:rsidP="005043FF">
      <w:pPr>
        <w:rPr>
          <w:sz w:val="12"/>
        </w:rPr>
      </w:pPr>
      <w:r w:rsidRPr="00B0140E">
        <w:rPr>
          <w:sz w:val="12"/>
        </w:rPr>
        <w:t xml:space="preserve">It’s also critical to note that the makeup of the Black union workforce has shifted dramatically over the last several decades. CEPR data finds that </w:t>
      </w:r>
      <w:r w:rsidRPr="00B0140E">
        <w:rPr>
          <w:rStyle w:val="StyleUnderline"/>
        </w:rPr>
        <w:t>today’s Black union workers are more likely to be women, older, immigrant, and have more years of formal education</w:t>
      </w:r>
      <w:r w:rsidRPr="00B0140E">
        <w:rPr>
          <w:sz w:val="12"/>
        </w:rPr>
        <w:t>. Cathy Kennedy, a vice president of National Nurses United (NNU), the largest U.S. union and professional association of registered nurses, grounds her experience as a biracial Black and Asian woman and believes that having diverse leadership creates a positive cycle for workers looking to move up the ranks.</w:t>
      </w:r>
    </w:p>
    <w:p w14:paraId="1B737DA1" w14:textId="77777777" w:rsidR="005043FF" w:rsidRPr="00B0140E" w:rsidRDefault="005043FF" w:rsidP="005043FF">
      <w:pPr>
        <w:rPr>
          <w:sz w:val="12"/>
        </w:rPr>
      </w:pPr>
      <w:r w:rsidRPr="00B0140E">
        <w:rPr>
          <w:sz w:val="12"/>
        </w:rPr>
        <w:t xml:space="preserve">“It’s wonderful to see that within our organization, </w:t>
      </w:r>
      <w:r w:rsidRPr="00B0140E">
        <w:rPr>
          <w:rStyle w:val="StyleUnderline"/>
        </w:rPr>
        <w:t xml:space="preserve">our </w:t>
      </w:r>
      <w:r w:rsidRPr="00B0140E">
        <w:rPr>
          <w:rStyle w:val="Emphasis"/>
          <w:highlight w:val="green"/>
        </w:rPr>
        <w:t>top leadership</w:t>
      </w:r>
      <w:r w:rsidRPr="00B0140E">
        <w:rPr>
          <w:rStyle w:val="StyleUnderline"/>
          <w:highlight w:val="green"/>
        </w:rPr>
        <w:t xml:space="preserve"> consists</w:t>
      </w:r>
      <w:r w:rsidRPr="00B0140E">
        <w:rPr>
          <w:rStyle w:val="StyleUnderline"/>
        </w:rPr>
        <w:t xml:space="preserve"> of </w:t>
      </w:r>
      <w:r w:rsidRPr="00B0140E">
        <w:rPr>
          <w:rStyle w:val="Emphasis"/>
          <w:highlight w:val="green"/>
        </w:rPr>
        <w:t>women of color</w:t>
      </w:r>
      <w:r w:rsidRPr="00B0140E">
        <w:rPr>
          <w:sz w:val="12"/>
        </w:rPr>
        <w:t>,” Kennedy said. “It’s helpful because nurses see someone that looks like them in top leadership, and it’s important to recognize that.”</w:t>
      </w:r>
    </w:p>
    <w:p w14:paraId="38A73DDD" w14:textId="77777777" w:rsidR="005043FF" w:rsidRPr="00B0140E" w:rsidRDefault="005043FF" w:rsidP="005043FF">
      <w:pPr>
        <w:rPr>
          <w:sz w:val="12"/>
        </w:rPr>
      </w:pPr>
      <w:r w:rsidRPr="00B0140E">
        <w:rPr>
          <w:sz w:val="12"/>
        </w:rPr>
        <w:t>Anti-racism work requires constant effort</w:t>
      </w:r>
    </w:p>
    <w:p w14:paraId="02FD1FDB" w14:textId="77777777" w:rsidR="005043FF" w:rsidRPr="00B0140E" w:rsidRDefault="005043FF" w:rsidP="005043FF">
      <w:pPr>
        <w:rPr>
          <w:sz w:val="12"/>
        </w:rPr>
      </w:pPr>
      <w:r w:rsidRPr="00B0140E">
        <w:rPr>
          <w:sz w:val="12"/>
        </w:rPr>
        <w:t xml:space="preserve">As unions become ever more diverse, </w:t>
      </w:r>
      <w:r w:rsidRPr="00B0140E">
        <w:rPr>
          <w:rStyle w:val="Emphasis"/>
          <w:highlight w:val="green"/>
        </w:rPr>
        <w:t>confronting anti-Blackness</w:t>
      </w:r>
      <w:r w:rsidRPr="00B0140E">
        <w:rPr>
          <w:rStyle w:val="StyleUnderline"/>
        </w:rPr>
        <w:t xml:space="preserve"> and creating </w:t>
      </w:r>
      <w:r w:rsidRPr="00B0140E">
        <w:rPr>
          <w:rStyle w:val="Emphasis"/>
        </w:rPr>
        <w:t>racial equity</w:t>
      </w:r>
      <w:r w:rsidRPr="00B0140E">
        <w:rPr>
          <w:rStyle w:val="StyleUnderline"/>
        </w:rPr>
        <w:t xml:space="preserve"> has become </w:t>
      </w:r>
      <w:r w:rsidRPr="00B0140E">
        <w:rPr>
          <w:rStyle w:val="Emphasis"/>
        </w:rPr>
        <w:t>make-or-break</w:t>
      </w:r>
      <w:r w:rsidRPr="00B0140E">
        <w:rPr>
          <w:rStyle w:val="StyleUnderline"/>
        </w:rPr>
        <w:t xml:space="preserve"> to the success of workers’ rights movements</w:t>
      </w:r>
      <w:r w:rsidRPr="00B0140E">
        <w:rPr>
          <w:sz w:val="12"/>
        </w:rPr>
        <w:t>. As a son of sharecroppers from the South, the issue is personal for AFL-CIO secretary-treasurer Fred Redmond. After decades of helping to build labor solidarity, Redmond now holds the highest officer position for a Black leader in the history of America’s labor movement and said the AFL-CIO is working to link criminal justice reform to the greater labor movement.</w:t>
      </w:r>
    </w:p>
    <w:p w14:paraId="43BBBC7F" w14:textId="77777777" w:rsidR="005043FF" w:rsidRPr="00B0140E" w:rsidRDefault="005043FF" w:rsidP="005043FF">
      <w:pPr>
        <w:rPr>
          <w:sz w:val="12"/>
        </w:rPr>
      </w:pPr>
      <w:r w:rsidRPr="00B0140E">
        <w:rPr>
          <w:sz w:val="12"/>
        </w:rPr>
        <w:t>“We have to stand with our Black and brown members no matter what,” Redmond said. “</w:t>
      </w:r>
      <w:r w:rsidRPr="00B0140E">
        <w:rPr>
          <w:rStyle w:val="StyleUnderline"/>
        </w:rPr>
        <w:t xml:space="preserve">Our </w:t>
      </w:r>
      <w:r w:rsidRPr="00B0140E">
        <w:rPr>
          <w:rStyle w:val="Emphasis"/>
          <w:highlight w:val="green"/>
        </w:rPr>
        <w:t>priorities</w:t>
      </w:r>
      <w:r w:rsidRPr="00B0140E">
        <w:rPr>
          <w:rStyle w:val="StyleUnderline"/>
        </w:rPr>
        <w:t xml:space="preserve"> include making sure that our </w:t>
      </w:r>
      <w:r w:rsidRPr="00B0140E">
        <w:rPr>
          <w:rStyle w:val="Emphasis"/>
        </w:rPr>
        <w:t>federations</w:t>
      </w:r>
      <w:r w:rsidRPr="00B0140E">
        <w:rPr>
          <w:rStyle w:val="StyleUnderline"/>
        </w:rPr>
        <w:t xml:space="preserve"> and central </w:t>
      </w:r>
      <w:r w:rsidRPr="00B0140E">
        <w:rPr>
          <w:rStyle w:val="Emphasis"/>
        </w:rPr>
        <w:t>labor councils</w:t>
      </w:r>
      <w:r w:rsidRPr="00B0140E">
        <w:rPr>
          <w:rStyle w:val="StyleUnderline"/>
        </w:rPr>
        <w:t xml:space="preserve"> </w:t>
      </w:r>
      <w:r w:rsidRPr="00B0140E">
        <w:rPr>
          <w:rStyle w:val="Emphasis"/>
          <w:highlight w:val="green"/>
        </w:rPr>
        <w:t>educate</w:t>
      </w:r>
      <w:r w:rsidRPr="00B0140E">
        <w:rPr>
          <w:rStyle w:val="Emphasis"/>
        </w:rPr>
        <w:t xml:space="preserve"> union </w:t>
      </w:r>
      <w:r w:rsidRPr="00B0140E">
        <w:rPr>
          <w:rStyle w:val="Emphasis"/>
          <w:highlight w:val="green"/>
        </w:rPr>
        <w:t>members</w:t>
      </w:r>
      <w:r w:rsidRPr="00B0140E">
        <w:rPr>
          <w:rStyle w:val="StyleUnderline"/>
        </w:rPr>
        <w:t xml:space="preserve"> and </w:t>
      </w:r>
      <w:r w:rsidRPr="00B0140E">
        <w:rPr>
          <w:rStyle w:val="Emphasis"/>
        </w:rPr>
        <w:t>members</w:t>
      </w:r>
      <w:r w:rsidRPr="00B0140E">
        <w:rPr>
          <w:rStyle w:val="StyleUnderline"/>
        </w:rPr>
        <w:t xml:space="preserve"> of the </w:t>
      </w:r>
      <w:r w:rsidRPr="00B0140E">
        <w:rPr>
          <w:rStyle w:val="Emphasis"/>
        </w:rPr>
        <w:t>public</w:t>
      </w:r>
      <w:r w:rsidRPr="00B0140E">
        <w:rPr>
          <w:rStyle w:val="StyleUnderline"/>
        </w:rPr>
        <w:t xml:space="preserve"> </w:t>
      </w:r>
      <w:r w:rsidRPr="00B0140E">
        <w:rPr>
          <w:rStyle w:val="StyleUnderline"/>
          <w:highlight w:val="green"/>
        </w:rPr>
        <w:t xml:space="preserve">on </w:t>
      </w:r>
      <w:r w:rsidRPr="00B0140E">
        <w:rPr>
          <w:rStyle w:val="Emphasis"/>
          <w:highlight w:val="green"/>
        </w:rPr>
        <w:t>racial justice</w:t>
      </w:r>
      <w:r w:rsidRPr="00B0140E">
        <w:rPr>
          <w:sz w:val="12"/>
        </w:rPr>
        <w:t xml:space="preserve">, </w:t>
      </w:r>
      <w:r w:rsidRPr="00B0140E">
        <w:rPr>
          <w:rStyle w:val="StyleUnderline"/>
        </w:rPr>
        <w:t>criminal justice reform</w:t>
      </w:r>
      <w:r w:rsidRPr="00B0140E">
        <w:rPr>
          <w:sz w:val="12"/>
        </w:rPr>
        <w:t>, and opening pathways to young people of color to become leadership professionals.” </w:t>
      </w:r>
    </w:p>
    <w:p w14:paraId="143B26DD" w14:textId="77777777" w:rsidR="005043FF" w:rsidRPr="00B0140E" w:rsidRDefault="005043FF" w:rsidP="005043FF">
      <w:pPr>
        <w:rPr>
          <w:sz w:val="12"/>
        </w:rPr>
      </w:pPr>
      <w:r w:rsidRPr="00B0140E">
        <w:rPr>
          <w:sz w:val="12"/>
        </w:rPr>
        <w:t xml:space="preserve">Redmond noted how </w:t>
      </w:r>
      <w:r w:rsidRPr="00B0140E">
        <w:rPr>
          <w:rStyle w:val="StyleUnderline"/>
        </w:rPr>
        <w:t>Black citizens are locked out of many job opportunities and stripped of their right to fully contribute to society</w:t>
      </w:r>
      <w:r w:rsidRPr="00B0140E">
        <w:rPr>
          <w:sz w:val="12"/>
        </w:rPr>
        <w:t xml:space="preserve">,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w:t>
      </w:r>
      <w:r w:rsidRPr="00B0140E">
        <w:rPr>
          <w:rStyle w:val="StyleUnderline"/>
        </w:rPr>
        <w:t xml:space="preserve">it’s </w:t>
      </w:r>
      <w:r w:rsidRPr="00B0140E">
        <w:rPr>
          <w:rStyle w:val="Emphasis"/>
          <w:highlight w:val="green"/>
        </w:rPr>
        <w:t>vital</w:t>
      </w:r>
      <w:r w:rsidRPr="00B0140E">
        <w:rPr>
          <w:rStyle w:val="StyleUnderline"/>
          <w:highlight w:val="green"/>
        </w:rPr>
        <w:t xml:space="preserve"> for </w:t>
      </w:r>
      <w:r w:rsidRPr="00B0140E">
        <w:rPr>
          <w:rStyle w:val="Emphasis"/>
          <w:highlight w:val="green"/>
        </w:rPr>
        <w:t>workers’</w:t>
      </w:r>
      <w:r w:rsidRPr="00B0140E">
        <w:rPr>
          <w:rStyle w:val="Emphasis"/>
        </w:rPr>
        <w:t xml:space="preserve"> rights organizations</w:t>
      </w:r>
      <w:r w:rsidRPr="00B0140E">
        <w:rPr>
          <w:rStyle w:val="StyleUnderline"/>
        </w:rPr>
        <w:t xml:space="preserve"> </w:t>
      </w:r>
      <w:r w:rsidRPr="00B0140E">
        <w:rPr>
          <w:rStyle w:val="StyleUnderline"/>
          <w:highlight w:val="green"/>
        </w:rPr>
        <w:t xml:space="preserve">to engage in </w:t>
      </w:r>
      <w:r w:rsidRPr="00B0140E">
        <w:rPr>
          <w:rStyle w:val="Emphasis"/>
          <w:highlight w:val="green"/>
        </w:rPr>
        <w:t>restorative work</w:t>
      </w:r>
      <w:r w:rsidRPr="00B0140E">
        <w:rPr>
          <w:rStyle w:val="StyleUnderline"/>
        </w:rPr>
        <w:t xml:space="preserve"> to support those whom the system has entangled</w:t>
      </w:r>
      <w:r w:rsidRPr="00B0140E">
        <w:rPr>
          <w:sz w:val="12"/>
        </w:rPr>
        <w:t>. In their view, the rights to vote and receive government benefits are irrevocably tied to the right to stable and well-paying jobs. </w:t>
      </w:r>
    </w:p>
    <w:p w14:paraId="3C4EA4C8" w14:textId="77777777" w:rsidR="005043FF" w:rsidRPr="00B0140E" w:rsidRDefault="005043FF" w:rsidP="005043FF">
      <w:pPr>
        <w:rPr>
          <w:sz w:val="12"/>
        </w:rPr>
      </w:pPr>
      <w:r w:rsidRPr="00B0140E">
        <w:rPr>
          <w:sz w:val="12"/>
        </w:rPr>
        <w:t xml:space="preserve">While </w:t>
      </w:r>
      <w:r w:rsidRPr="00B0140E">
        <w:rPr>
          <w:rStyle w:val="StyleUnderline"/>
        </w:rPr>
        <w:t xml:space="preserve">some </w:t>
      </w:r>
      <w:r w:rsidRPr="00B0140E">
        <w:rPr>
          <w:rStyle w:val="Emphasis"/>
        </w:rPr>
        <w:t>unions</w:t>
      </w:r>
      <w:r w:rsidRPr="00B0140E">
        <w:rPr>
          <w:rStyle w:val="StyleUnderline"/>
        </w:rPr>
        <w:t xml:space="preserve"> are exploring </w:t>
      </w:r>
      <w:r w:rsidRPr="00B0140E">
        <w:rPr>
          <w:rStyle w:val="Emphasis"/>
        </w:rPr>
        <w:t xml:space="preserve">external </w:t>
      </w:r>
      <w:r w:rsidRPr="00B0140E">
        <w:rPr>
          <w:rStyle w:val="Emphasis"/>
          <w:highlight w:val="green"/>
        </w:rPr>
        <w:t>partnerships</w:t>
      </w:r>
      <w:r w:rsidRPr="00B0140E">
        <w:rPr>
          <w:rStyle w:val="StyleUnderline"/>
          <w:highlight w:val="green"/>
        </w:rPr>
        <w:t xml:space="preserve"> to </w:t>
      </w:r>
      <w:r w:rsidRPr="00B0140E">
        <w:rPr>
          <w:rStyle w:val="Emphasis"/>
          <w:highlight w:val="green"/>
        </w:rPr>
        <w:t>address racist inequities</w:t>
      </w:r>
      <w:r w:rsidRPr="00B0140E">
        <w:rPr>
          <w:rStyle w:val="StyleUnderline"/>
        </w:rPr>
        <w:t xml:space="preserve"> within their organizations</w:t>
      </w:r>
      <w:r w:rsidRPr="00B0140E">
        <w:rPr>
          <w:sz w:val="12"/>
        </w:rPr>
        <w:t xml:space="preserve">, </w:t>
      </w:r>
      <w:r w:rsidRPr="00B0140E">
        <w:rPr>
          <w:rStyle w:val="StyleUnderline"/>
        </w:rPr>
        <w:t xml:space="preserve">others are focused on </w:t>
      </w:r>
      <w:r w:rsidRPr="00B0140E">
        <w:rPr>
          <w:rStyle w:val="StyleUnderline"/>
          <w:highlight w:val="green"/>
        </w:rPr>
        <w:t xml:space="preserve">using </w:t>
      </w:r>
      <w:r w:rsidRPr="00B0140E">
        <w:rPr>
          <w:rStyle w:val="Emphasis"/>
          <w:highlight w:val="green"/>
        </w:rPr>
        <w:t>internal conversations</w:t>
      </w:r>
      <w:r w:rsidRPr="00B0140E">
        <w:rPr>
          <w:rStyle w:val="StyleUnderline"/>
          <w:highlight w:val="green"/>
        </w:rPr>
        <w:t xml:space="preserve"> to </w:t>
      </w:r>
      <w:r w:rsidRPr="00B0140E">
        <w:rPr>
          <w:rStyle w:val="StyleUnderline"/>
          <w:sz w:val="26"/>
          <w:szCs w:val="26"/>
          <w:highlight w:val="green"/>
        </w:rPr>
        <w:t xml:space="preserve">create </w:t>
      </w:r>
      <w:r w:rsidRPr="00B0140E">
        <w:rPr>
          <w:rStyle w:val="Emphasis"/>
          <w:sz w:val="26"/>
          <w:szCs w:val="26"/>
          <w:highlight w:val="green"/>
        </w:rPr>
        <w:t>anti-racist</w:t>
      </w:r>
      <w:r w:rsidRPr="00B0140E">
        <w:rPr>
          <w:rStyle w:val="StyleUnderline"/>
          <w:sz w:val="26"/>
          <w:szCs w:val="26"/>
        </w:rPr>
        <w:t xml:space="preserve"> and </w:t>
      </w:r>
      <w:r w:rsidRPr="00B0140E">
        <w:rPr>
          <w:rStyle w:val="Emphasis"/>
          <w:sz w:val="26"/>
          <w:szCs w:val="26"/>
        </w:rPr>
        <w:t xml:space="preserve">equitable </w:t>
      </w:r>
      <w:r w:rsidRPr="00B0140E">
        <w:rPr>
          <w:rStyle w:val="Emphasis"/>
          <w:sz w:val="26"/>
          <w:szCs w:val="26"/>
          <w:highlight w:val="green"/>
        </w:rPr>
        <w:t>cultures</w:t>
      </w:r>
      <w:r w:rsidRPr="00B0140E">
        <w:rPr>
          <w:sz w:val="12"/>
        </w:rPr>
        <w:t>. The NNU has a racial justice curriculum to educate nurses on gender justice and racial justice, as well as how to bring both principles to the bargaining table. </w:t>
      </w:r>
    </w:p>
    <w:p w14:paraId="301464D9" w14:textId="77777777" w:rsidR="005043FF" w:rsidRPr="00B0140E" w:rsidRDefault="005043FF" w:rsidP="005043FF">
      <w:pPr>
        <w:rPr>
          <w:sz w:val="12"/>
        </w:rPr>
      </w:pPr>
      <w:r w:rsidRPr="00B0140E">
        <w:rPr>
          <w:sz w:val="12"/>
        </w:rPr>
        <w:t xml:space="preserve">“Nobody wants to talk about a lack of inclusion, so </w:t>
      </w:r>
      <w:r w:rsidRPr="00B0140E">
        <w:rPr>
          <w:rStyle w:val="StyleUnderline"/>
        </w:rPr>
        <w:t xml:space="preserve">we have to </w:t>
      </w:r>
      <w:r w:rsidRPr="00B0140E">
        <w:rPr>
          <w:rStyle w:val="Emphasis"/>
        </w:rPr>
        <w:t>emphasize</w:t>
      </w:r>
      <w:r w:rsidRPr="00B0140E">
        <w:rPr>
          <w:rStyle w:val="StyleUnderline"/>
        </w:rPr>
        <w:t xml:space="preserve"> these </w:t>
      </w:r>
      <w:r w:rsidRPr="00B0140E">
        <w:rPr>
          <w:rStyle w:val="Emphasis"/>
        </w:rPr>
        <w:t>issues</w:t>
      </w:r>
      <w:r w:rsidRPr="00B0140E">
        <w:rPr>
          <w:rStyle w:val="StyleUnderline"/>
        </w:rPr>
        <w:t xml:space="preserve"> to support our nurses of color</w:t>
      </w:r>
      <w:r w:rsidRPr="00B0140E">
        <w:rPr>
          <w:sz w:val="12"/>
        </w:rPr>
        <w:t>,” Kennedy said. “</w:t>
      </w:r>
      <w:r w:rsidRPr="00B0140E">
        <w:rPr>
          <w:rStyle w:val="StyleUnderline"/>
        </w:rPr>
        <w:t xml:space="preserve">We have </w:t>
      </w:r>
      <w:r w:rsidRPr="00B0140E">
        <w:rPr>
          <w:rStyle w:val="Emphasis"/>
        </w:rPr>
        <w:t>webinars</w:t>
      </w:r>
      <w:r w:rsidRPr="00B0140E">
        <w:rPr>
          <w:rStyle w:val="StyleUnderline"/>
        </w:rPr>
        <w:t xml:space="preserve">, </w:t>
      </w:r>
      <w:r w:rsidRPr="00B0140E">
        <w:rPr>
          <w:rStyle w:val="Emphasis"/>
        </w:rPr>
        <w:t>ongoing classes</w:t>
      </w:r>
      <w:r w:rsidRPr="00B0140E">
        <w:rPr>
          <w:rStyle w:val="StyleUnderline"/>
        </w:rPr>
        <w:t xml:space="preserve">, and </w:t>
      </w:r>
      <w:r w:rsidRPr="00B0140E">
        <w:rPr>
          <w:rStyle w:val="Emphasis"/>
        </w:rPr>
        <w:t>discussions on race</w:t>
      </w:r>
      <w:r w:rsidRPr="00B0140E">
        <w:rPr>
          <w:rStyle w:val="StyleUnderline"/>
        </w:rPr>
        <w:t xml:space="preserve">, on the </w:t>
      </w:r>
      <w:r w:rsidRPr="00B0140E">
        <w:rPr>
          <w:rStyle w:val="Emphasis"/>
        </w:rPr>
        <w:t>history</w:t>
      </w:r>
      <w:r w:rsidRPr="00B0140E">
        <w:rPr>
          <w:rStyle w:val="StyleUnderline"/>
        </w:rPr>
        <w:t xml:space="preserve"> of our Filipino nurses</w:t>
      </w:r>
      <w:r w:rsidRPr="00B0140E">
        <w:rPr>
          <w:sz w:val="12"/>
        </w:rPr>
        <w:t xml:space="preserve">, </w:t>
      </w:r>
      <w:r w:rsidRPr="00B0140E">
        <w:rPr>
          <w:rStyle w:val="StyleUnderline"/>
        </w:rPr>
        <w:t xml:space="preserve">our </w:t>
      </w:r>
      <w:proofErr w:type="gramStart"/>
      <w:r w:rsidRPr="00B0140E">
        <w:rPr>
          <w:rStyle w:val="StyleUnderline"/>
        </w:rPr>
        <w:t>African-American</w:t>
      </w:r>
      <w:proofErr w:type="gramEnd"/>
      <w:r w:rsidRPr="00B0140E">
        <w:rPr>
          <w:rStyle w:val="StyleUnderline"/>
        </w:rPr>
        <w:t xml:space="preserve"> nurses</w:t>
      </w:r>
      <w:r w:rsidRPr="00B0140E">
        <w:rPr>
          <w:sz w:val="12"/>
        </w:rPr>
        <w:t xml:space="preserve"> … there was a lot of damage done [in the medical field]. </w:t>
      </w:r>
      <w:proofErr w:type="gramStart"/>
      <w:r w:rsidRPr="00B0140E">
        <w:rPr>
          <w:sz w:val="12"/>
        </w:rPr>
        <w:t>So</w:t>
      </w:r>
      <w:proofErr w:type="gramEnd"/>
      <w:r w:rsidRPr="00B0140E">
        <w:rPr>
          <w:sz w:val="12"/>
        </w:rPr>
        <w:t xml:space="preserve"> I think the timing is right.”</w:t>
      </w:r>
    </w:p>
    <w:p w14:paraId="196DAAA8" w14:textId="77777777" w:rsidR="005043FF" w:rsidRPr="00B0140E" w:rsidRDefault="005043FF" w:rsidP="005043FF">
      <w:pPr>
        <w:rPr>
          <w:sz w:val="12"/>
        </w:rPr>
      </w:pPr>
      <w:r w:rsidRPr="00B0140E">
        <w:rPr>
          <w:sz w:val="12"/>
        </w:rPr>
        <w:t xml:space="preserve">Further, according to a study published in the American Journal of Political Science by Paul Frymer of Princeton University and Jacob Grumbach of the University of Washington, these efforts work. </w:t>
      </w:r>
      <w:r w:rsidRPr="00B0140E">
        <w:rPr>
          <w:rStyle w:val="Emphasis"/>
        </w:rPr>
        <w:t>Union membership</w:t>
      </w:r>
      <w:r w:rsidRPr="00B0140E">
        <w:rPr>
          <w:rStyle w:val="StyleUnderline"/>
        </w:rPr>
        <w:t xml:space="preserve"> has been shown to </w:t>
      </w:r>
      <w:r w:rsidRPr="00B0140E">
        <w:rPr>
          <w:rStyle w:val="Emphasis"/>
          <w:highlight w:val="green"/>
        </w:rPr>
        <w:t>increase support</w:t>
      </w:r>
      <w:r w:rsidRPr="00B0140E">
        <w:rPr>
          <w:rStyle w:val="StyleUnderline"/>
          <w:highlight w:val="green"/>
        </w:rPr>
        <w:t xml:space="preserve"> for </w:t>
      </w:r>
      <w:r w:rsidRPr="00B0140E">
        <w:rPr>
          <w:rStyle w:val="Emphasis"/>
          <w:highlight w:val="green"/>
        </w:rPr>
        <w:t>issues</w:t>
      </w:r>
      <w:r w:rsidRPr="00B0140E">
        <w:rPr>
          <w:rStyle w:val="Emphasis"/>
        </w:rPr>
        <w:t xml:space="preserve"> affecting Black workers</w:t>
      </w:r>
      <w:r w:rsidRPr="00B0140E">
        <w:rPr>
          <w:sz w:val="12"/>
        </w:rPr>
        <w:t xml:space="preserve">, which </w:t>
      </w:r>
      <w:proofErr w:type="spellStart"/>
      <w:r w:rsidRPr="00B0140E">
        <w:rPr>
          <w:sz w:val="12"/>
        </w:rPr>
        <w:t>Frymer</w:t>
      </w:r>
      <w:proofErr w:type="spellEnd"/>
      <w:r w:rsidRPr="00B0140E">
        <w:rPr>
          <w:sz w:val="12"/>
        </w:rPr>
        <w:t xml:space="preserve"> and Grumbach connect to </w:t>
      </w:r>
      <w:r w:rsidRPr="00B0140E">
        <w:rPr>
          <w:rStyle w:val="StyleUnderline"/>
        </w:rPr>
        <w:t xml:space="preserve">unions </w:t>
      </w:r>
      <w:r w:rsidRPr="00B0140E">
        <w:rPr>
          <w:rStyle w:val="Emphasis"/>
          <w:highlight w:val="green"/>
        </w:rPr>
        <w:t>encouraging political</w:t>
      </w:r>
      <w:r w:rsidRPr="00B0140E">
        <w:rPr>
          <w:rStyle w:val="StyleUnderline"/>
        </w:rPr>
        <w:t xml:space="preserve"> and </w:t>
      </w:r>
      <w:r w:rsidRPr="00B0140E">
        <w:rPr>
          <w:rStyle w:val="Emphasis"/>
          <w:highlight w:val="green"/>
        </w:rPr>
        <w:t>anti-racist discussions</w:t>
      </w:r>
      <w:r w:rsidRPr="00B0140E">
        <w:rPr>
          <w:rStyle w:val="StyleUnderline"/>
        </w:rPr>
        <w:t xml:space="preserve"> among rank-and-file members</w:t>
      </w:r>
      <w:r w:rsidRPr="00B0140E">
        <w:rPr>
          <w:sz w:val="12"/>
        </w:rPr>
        <w:t>. </w:t>
      </w:r>
    </w:p>
    <w:p w14:paraId="1F38AFFF" w14:textId="77777777" w:rsidR="005043FF" w:rsidRPr="00B0140E" w:rsidRDefault="005043FF" w:rsidP="005043FF">
      <w:pPr>
        <w:rPr>
          <w:sz w:val="12"/>
        </w:rPr>
      </w:pPr>
      <w:r w:rsidRPr="00B0140E">
        <w:rPr>
          <w:sz w:val="12"/>
        </w:rPr>
        <w:t xml:space="preserve">The study demonstrated that </w:t>
      </w:r>
      <w:r w:rsidRPr="00B0140E">
        <w:rPr>
          <w:rStyle w:val="Emphasis"/>
          <w:sz w:val="26"/>
          <w:szCs w:val="26"/>
        </w:rPr>
        <w:t>white union members</w:t>
      </w:r>
      <w:r w:rsidRPr="00B0140E">
        <w:rPr>
          <w:rStyle w:val="StyleUnderline"/>
          <w:sz w:val="26"/>
          <w:szCs w:val="26"/>
        </w:rPr>
        <w:t xml:space="preserve"> feel </w:t>
      </w:r>
      <w:r w:rsidRPr="00B0140E">
        <w:rPr>
          <w:rStyle w:val="Emphasis"/>
          <w:sz w:val="26"/>
          <w:szCs w:val="26"/>
        </w:rPr>
        <w:t>less racial resentment</w:t>
      </w:r>
      <w:r w:rsidRPr="00B0140E">
        <w:rPr>
          <w:rStyle w:val="StyleUnderline"/>
        </w:rPr>
        <w:t xml:space="preserve"> than non-union members by between 4.7% and 6.3%.</w:t>
      </w:r>
      <w:r w:rsidRPr="00B0140E">
        <w:rPr>
          <w:sz w:val="12"/>
        </w:rPr>
        <w:t xml:space="preserve"> </w:t>
      </w:r>
      <w:r w:rsidRPr="00B0140E">
        <w:rPr>
          <w:rStyle w:val="StyleUnderline"/>
        </w:rPr>
        <w:t xml:space="preserve">The </w:t>
      </w:r>
      <w:r w:rsidRPr="00B0140E">
        <w:rPr>
          <w:rStyle w:val="StyleUnderline"/>
          <w:sz w:val="26"/>
          <w:szCs w:val="26"/>
        </w:rPr>
        <w:t xml:space="preserve">number is </w:t>
      </w:r>
      <w:r w:rsidRPr="00B0140E">
        <w:rPr>
          <w:rStyle w:val="Emphasis"/>
          <w:sz w:val="26"/>
          <w:szCs w:val="26"/>
          <w:highlight w:val="green"/>
        </w:rPr>
        <w:t>substantial</w:t>
      </w:r>
      <w:r w:rsidRPr="00B0140E">
        <w:rPr>
          <w:rStyle w:val="StyleUnderline"/>
        </w:rPr>
        <w:t>—</w:t>
      </w:r>
      <w:r w:rsidRPr="00B0140E">
        <w:rPr>
          <w:rStyle w:val="Emphasis"/>
          <w:highlight w:val="green"/>
        </w:rPr>
        <w:t>rivaling</w:t>
      </w:r>
      <w:r w:rsidRPr="00B0140E">
        <w:rPr>
          <w:rStyle w:val="StyleUnderline"/>
        </w:rPr>
        <w:t xml:space="preserve"> or </w:t>
      </w:r>
      <w:r w:rsidRPr="00B0140E">
        <w:rPr>
          <w:rStyle w:val="Emphasis"/>
        </w:rPr>
        <w:t>surpassing</w:t>
      </w:r>
      <w:r w:rsidRPr="00B0140E">
        <w:rPr>
          <w:rStyle w:val="StyleUnderline"/>
        </w:rPr>
        <w:t xml:space="preserve"> other </w:t>
      </w:r>
      <w:r w:rsidRPr="00B0140E">
        <w:rPr>
          <w:rStyle w:val="Emphasis"/>
          <w:highlight w:val="green"/>
        </w:rPr>
        <w:t>demographic variables</w:t>
      </w:r>
      <w:r w:rsidRPr="00B0140E">
        <w:rPr>
          <w:rStyle w:val="StyleUnderline"/>
          <w:highlight w:val="green"/>
        </w:rPr>
        <w:t>,</w:t>
      </w:r>
      <w:r w:rsidRPr="00B0140E">
        <w:rPr>
          <w:rStyle w:val="StyleUnderline"/>
        </w:rPr>
        <w:t xml:space="preserve"> such as gender or education, </w:t>
      </w:r>
      <w:r w:rsidRPr="00B0140E">
        <w:rPr>
          <w:rStyle w:val="StyleUnderline"/>
          <w:highlight w:val="green"/>
        </w:rPr>
        <w:t xml:space="preserve">that </w:t>
      </w:r>
      <w:r w:rsidRPr="00B0140E">
        <w:rPr>
          <w:rStyle w:val="Emphasis"/>
          <w:highlight w:val="green"/>
        </w:rPr>
        <w:t>shape political views</w:t>
      </w:r>
      <w:r w:rsidRPr="00B0140E">
        <w:rPr>
          <w:sz w:val="12"/>
        </w:rPr>
        <w:t xml:space="preserve"> in the U.S. White members are also more likely to support policies that benefit Black workers even after union membership has ended. </w:t>
      </w:r>
    </w:p>
    <w:p w14:paraId="5CC48F9E" w14:textId="77777777" w:rsidR="005043FF" w:rsidRPr="00B0140E" w:rsidRDefault="005043FF" w:rsidP="005043FF">
      <w:pPr>
        <w:rPr>
          <w:sz w:val="12"/>
        </w:rPr>
      </w:pPr>
      <w:r w:rsidRPr="00B0140E">
        <w:rPr>
          <w:sz w:val="12"/>
        </w:rPr>
        <w:t>However, Kennedy admits that there are some who resist this type of education. She’s often heard naysayers claim that they don’t need to know any anti-racist education because they’re not prejudiced and “just want to take care of [their] patients.”</w:t>
      </w:r>
    </w:p>
    <w:p w14:paraId="7BC69343" w14:textId="77777777" w:rsidR="005043FF" w:rsidRPr="00B0140E" w:rsidRDefault="005043FF" w:rsidP="005043FF">
      <w:pPr>
        <w:rPr>
          <w:sz w:val="12"/>
        </w:rPr>
      </w:pPr>
      <w:r w:rsidRPr="00B0140E">
        <w:rPr>
          <w:sz w:val="12"/>
        </w:rPr>
        <w:t>“</w:t>
      </w:r>
      <w:r w:rsidRPr="00B0140E">
        <w:rPr>
          <w:rStyle w:val="StyleUnderline"/>
        </w:rPr>
        <w:t>We all need to confront ourselves</w:t>
      </w:r>
      <w:r w:rsidRPr="00B0140E">
        <w:rPr>
          <w:sz w:val="12"/>
        </w:rPr>
        <w:t>,” Kennedy said. “I have my own prejudice, my own bias, but I have to be made aware of it so that I’m open to listening, because it is about listening and recognizing.” </w:t>
      </w:r>
    </w:p>
    <w:p w14:paraId="0C0C5CA4" w14:textId="77777777" w:rsidR="005043FF" w:rsidRPr="00B0140E" w:rsidRDefault="005043FF" w:rsidP="005043FF">
      <w:pPr>
        <w:rPr>
          <w:sz w:val="12"/>
        </w:rPr>
      </w:pPr>
      <w:proofErr w:type="spellStart"/>
      <w:r w:rsidRPr="00B0140E">
        <w:rPr>
          <w:sz w:val="12"/>
        </w:rPr>
        <w:t>Workers</w:t>
      </w:r>
      <w:proofErr w:type="spellEnd"/>
      <w:r w:rsidRPr="00B0140E">
        <w:rPr>
          <w:sz w:val="12"/>
        </w:rPr>
        <w:t xml:space="preserve"> rights don’t exist in a vacuum</w:t>
      </w:r>
    </w:p>
    <w:p w14:paraId="514AB740" w14:textId="77777777" w:rsidR="005043FF" w:rsidRPr="00B0140E" w:rsidRDefault="005043FF" w:rsidP="005043FF">
      <w:pPr>
        <w:rPr>
          <w:sz w:val="12"/>
        </w:rPr>
      </w:pPr>
      <w:r w:rsidRPr="00B0140E">
        <w:rPr>
          <w:sz w:val="12"/>
        </w:rPr>
        <w:t xml:space="preserve">According to Redmond, </w:t>
      </w:r>
      <w:r w:rsidRPr="00B0140E">
        <w:rPr>
          <w:rStyle w:val="StyleUnderline"/>
          <w:highlight w:val="green"/>
        </w:rPr>
        <w:t>the fight</w:t>
      </w:r>
      <w:r w:rsidRPr="00B0140E">
        <w:rPr>
          <w:rStyle w:val="StyleUnderline"/>
        </w:rPr>
        <w:t xml:space="preserve"> for Black workers </w:t>
      </w:r>
      <w:r w:rsidRPr="00B0140E">
        <w:rPr>
          <w:rStyle w:val="StyleUnderline"/>
          <w:highlight w:val="green"/>
        </w:rPr>
        <w:t>requires solidarity</w:t>
      </w:r>
      <w:r w:rsidRPr="00B0140E">
        <w:rPr>
          <w:rStyle w:val="StyleUnderline"/>
        </w:rPr>
        <w:t xml:space="preserve"> on all fronts of injustice and inequity</w:t>
      </w:r>
      <w:r w:rsidRPr="00B0140E">
        <w:rPr>
          <w:sz w:val="12"/>
        </w:rPr>
        <w:t xml:space="preserve">. He said it’s important to the movement’s success to recognize that labor touches everything </w:t>
      </w:r>
      <w:proofErr w:type="gramStart"/>
      <w:r w:rsidRPr="00B0140E">
        <w:rPr>
          <w:sz w:val="12"/>
        </w:rPr>
        <w:t>from mental health and social isolation,</w:t>
      </w:r>
      <w:proofErr w:type="gramEnd"/>
      <w:r w:rsidRPr="00B0140E">
        <w:rPr>
          <w:sz w:val="12"/>
        </w:rPr>
        <w:t xml:space="preserve"> to physical wellness, voting access, and, </w:t>
      </w:r>
      <w:r w:rsidRPr="00B0140E">
        <w:rPr>
          <w:rStyle w:val="StyleUnderline"/>
        </w:rPr>
        <w:t xml:space="preserve">most </w:t>
      </w:r>
      <w:r w:rsidRPr="00B0140E">
        <w:rPr>
          <w:rStyle w:val="Emphasis"/>
          <w:highlight w:val="green"/>
        </w:rPr>
        <w:t>critically</w:t>
      </w:r>
      <w:r w:rsidRPr="00B0140E">
        <w:rPr>
          <w:sz w:val="12"/>
          <w:highlight w:val="green"/>
        </w:rPr>
        <w:t xml:space="preserve">, </w:t>
      </w:r>
      <w:r w:rsidRPr="00B0140E">
        <w:rPr>
          <w:rStyle w:val="Emphasis"/>
          <w:highlight w:val="green"/>
        </w:rPr>
        <w:t>legal reform</w:t>
      </w:r>
      <w:r w:rsidRPr="00B0140E">
        <w:rPr>
          <w:sz w:val="12"/>
        </w:rPr>
        <w:t>. </w:t>
      </w:r>
    </w:p>
    <w:p w14:paraId="3A64EA84" w14:textId="77777777" w:rsidR="005043FF" w:rsidRPr="00B0140E" w:rsidRDefault="005043FF" w:rsidP="005043FF">
      <w:pPr>
        <w:rPr>
          <w:sz w:val="12"/>
        </w:rPr>
      </w:pPr>
      <w:r w:rsidRPr="00B0140E">
        <w:rPr>
          <w:sz w:val="12"/>
        </w:rPr>
        <w:t>“One of the biggest threats to our members is legislation that supports union-busting,” Redmond said. “We still have laws tilted toward corporations.” </w:t>
      </w:r>
    </w:p>
    <w:p w14:paraId="4C85A2BE" w14:textId="77777777" w:rsidR="005043FF" w:rsidRPr="00B0140E" w:rsidRDefault="005043FF" w:rsidP="005043FF">
      <w:pPr>
        <w:rPr>
          <w:sz w:val="12"/>
        </w:rPr>
      </w:pPr>
      <w:r w:rsidRPr="00B0140E">
        <w:rPr>
          <w:sz w:val="12"/>
        </w:rPr>
        <w:t xml:space="preserve">Redmond and his colleagues have </w:t>
      </w:r>
      <w:r w:rsidRPr="00B0140E">
        <w:rPr>
          <w:rStyle w:val="StyleUnderline"/>
        </w:rPr>
        <w:t xml:space="preserve">worked to support </w:t>
      </w:r>
      <w:r w:rsidRPr="00B0140E">
        <w:rPr>
          <w:rStyle w:val="Emphasis"/>
        </w:rPr>
        <w:t>legislation</w:t>
      </w:r>
      <w:r w:rsidRPr="00B0140E">
        <w:rPr>
          <w:rStyle w:val="StyleUnderline"/>
        </w:rPr>
        <w:t xml:space="preserve"> to </w:t>
      </w:r>
      <w:r w:rsidRPr="00B0140E">
        <w:rPr>
          <w:rStyle w:val="Emphasis"/>
        </w:rPr>
        <w:t>empower unions</w:t>
      </w:r>
      <w:r w:rsidRPr="00B0140E">
        <w:rPr>
          <w:sz w:val="12"/>
        </w:rPr>
        <w:t xml:space="preserve">, but progress is slow in a divided Congress. He also highlighted the need for police </w:t>
      </w:r>
      <w:proofErr w:type="gramStart"/>
      <w:r w:rsidRPr="00B0140E">
        <w:rPr>
          <w:sz w:val="12"/>
        </w:rPr>
        <w:t>reform in particular, as</w:t>
      </w:r>
      <w:proofErr w:type="gramEnd"/>
      <w:r w:rsidRPr="00B0140E">
        <w:rPr>
          <w:sz w:val="12"/>
        </w:rPr>
        <w:t xml:space="preserve"> there are 13 police unions in the AFL-CIO. </w:t>
      </w:r>
    </w:p>
    <w:p w14:paraId="3DC1363B" w14:textId="77777777" w:rsidR="005043FF" w:rsidRPr="00B0140E" w:rsidRDefault="005043FF" w:rsidP="005043FF">
      <w:pPr>
        <w:rPr>
          <w:sz w:val="12"/>
        </w:rPr>
      </w:pPr>
      <w:r w:rsidRPr="00B0140E">
        <w:rPr>
          <w:sz w:val="12"/>
        </w:rPr>
        <w:t>“Along with these unionized officers, we’ve been having some serious discussions about what police reform looks like,” Redmond said. “It’s a challenging issue, but the work is so important.”</w:t>
      </w:r>
    </w:p>
    <w:p w14:paraId="384A3BCB" w14:textId="77777777" w:rsidR="005043FF" w:rsidRPr="00B0140E" w:rsidRDefault="005043FF" w:rsidP="005043FF">
      <w:pPr>
        <w:rPr>
          <w:sz w:val="12"/>
        </w:rPr>
      </w:pPr>
      <w:r w:rsidRPr="00B0140E">
        <w:rPr>
          <w:sz w:val="12"/>
        </w:rPr>
        <w:t>There have also been calls and efforts from rank-and-file members within the AFL-CIO and its affiliates to oust police unions entirely, but executive leadership has failed to take meaningful steps in that direction, according to The Real News Network.</w:t>
      </w:r>
    </w:p>
    <w:p w14:paraId="12E4A3BB" w14:textId="77777777" w:rsidR="005043FF" w:rsidRPr="00B0140E" w:rsidRDefault="005043FF" w:rsidP="005043FF">
      <w:pPr>
        <w:rPr>
          <w:sz w:val="12"/>
        </w:rPr>
      </w:pPr>
      <w:r w:rsidRPr="00B0140E">
        <w:rPr>
          <w:sz w:val="12"/>
        </w:rPr>
        <w:t xml:space="preserve">Despite the needed work around anti-racism, </w:t>
      </w:r>
      <w:r w:rsidRPr="00B0140E">
        <w:rPr>
          <w:rStyle w:val="StyleUnderline"/>
          <w:sz w:val="26"/>
          <w:szCs w:val="26"/>
        </w:rPr>
        <w:t xml:space="preserve">the </w:t>
      </w:r>
      <w:r w:rsidRPr="00B0140E">
        <w:rPr>
          <w:rStyle w:val="Emphasis"/>
          <w:sz w:val="26"/>
          <w:szCs w:val="26"/>
          <w:highlight w:val="green"/>
        </w:rPr>
        <w:t>biggest threat</w:t>
      </w:r>
      <w:r w:rsidRPr="00B0140E">
        <w:rPr>
          <w:rStyle w:val="StyleUnderline"/>
          <w:sz w:val="26"/>
          <w:szCs w:val="26"/>
          <w:highlight w:val="green"/>
        </w:rPr>
        <w:t xml:space="preserve"> to </w:t>
      </w:r>
      <w:r w:rsidRPr="00B0140E">
        <w:rPr>
          <w:rStyle w:val="Emphasis"/>
          <w:sz w:val="26"/>
          <w:szCs w:val="26"/>
          <w:highlight w:val="green"/>
        </w:rPr>
        <w:t>Black workers</w:t>
      </w:r>
      <w:r w:rsidRPr="00B0140E">
        <w:rPr>
          <w:rStyle w:val="StyleUnderline"/>
          <w:sz w:val="26"/>
          <w:szCs w:val="26"/>
          <w:highlight w:val="green"/>
        </w:rPr>
        <w:t xml:space="preserve"> </w:t>
      </w:r>
      <w:proofErr w:type="gramStart"/>
      <w:r w:rsidRPr="00B0140E">
        <w:rPr>
          <w:rStyle w:val="StyleUnderline"/>
          <w:sz w:val="26"/>
          <w:szCs w:val="26"/>
          <w:highlight w:val="green"/>
        </w:rPr>
        <w:t>is</w:t>
      </w:r>
      <w:proofErr w:type="gramEnd"/>
      <w:r w:rsidRPr="00B0140E">
        <w:rPr>
          <w:rStyle w:val="StyleUnderline"/>
          <w:sz w:val="26"/>
          <w:szCs w:val="26"/>
          <w:highlight w:val="green"/>
        </w:rPr>
        <w:t xml:space="preserve"> the </w:t>
      </w:r>
      <w:r w:rsidRPr="00B0140E">
        <w:rPr>
          <w:rStyle w:val="Emphasis"/>
          <w:sz w:val="26"/>
          <w:szCs w:val="26"/>
          <w:highlight w:val="green"/>
        </w:rPr>
        <w:t>decline</w:t>
      </w:r>
      <w:r w:rsidRPr="00B0140E">
        <w:rPr>
          <w:rStyle w:val="StyleUnderline"/>
          <w:sz w:val="26"/>
          <w:szCs w:val="26"/>
        </w:rPr>
        <w:t xml:space="preserve"> in the </w:t>
      </w:r>
      <w:r w:rsidRPr="00B0140E">
        <w:rPr>
          <w:rStyle w:val="Emphasis"/>
          <w:sz w:val="26"/>
          <w:szCs w:val="26"/>
          <w:highlight w:val="green"/>
        </w:rPr>
        <w:t>unions’ power</w:t>
      </w:r>
      <w:r w:rsidRPr="00B0140E">
        <w:rPr>
          <w:sz w:val="12"/>
        </w:rPr>
        <w:t xml:space="preserve">. According to CEPR data, in 1983, 31.7% of Black workers were represented by a union. But </w:t>
      </w:r>
      <w:r w:rsidRPr="00B0140E">
        <w:rPr>
          <w:rStyle w:val="StyleUnderline"/>
        </w:rPr>
        <w:t>Black unionization rates have fallen drastically</w:t>
      </w:r>
      <w:r w:rsidRPr="00B0140E">
        <w:rPr>
          <w:sz w:val="12"/>
        </w:rPr>
        <w:t xml:space="preserve"> since then, with only 14.2% of Black workers represented by a union in 2015. The data also indicates that the Black-white wage gap would be 13% lower if union membership had not fallen. </w:t>
      </w:r>
    </w:p>
    <w:p w14:paraId="6869ED43" w14:textId="77777777" w:rsidR="005043FF" w:rsidRPr="00B0140E" w:rsidRDefault="005043FF" w:rsidP="005043FF">
      <w:pPr>
        <w:rPr>
          <w:sz w:val="12"/>
        </w:rPr>
      </w:pPr>
      <w:r w:rsidRPr="00B0140E">
        <w:rPr>
          <w:sz w:val="12"/>
        </w:rPr>
        <w:t>Advocates say that the progress of the labor movement for Black and brown workers hinges on leadership. It requires leaders committed to equity and anti-racism—both in public and behind closed doors. It also requires leaders to monitor what individual chapters are doing and to what extent they implement anti-racist practices. </w:t>
      </w:r>
    </w:p>
    <w:p w14:paraId="42C00340" w14:textId="77777777" w:rsidR="005043FF" w:rsidRPr="00B0140E" w:rsidRDefault="005043FF" w:rsidP="005043FF">
      <w:pPr>
        <w:rPr>
          <w:rStyle w:val="Emphasis"/>
        </w:rPr>
      </w:pPr>
      <w:r w:rsidRPr="00B0140E">
        <w:rPr>
          <w:sz w:val="12"/>
        </w:rPr>
        <w:t xml:space="preserve">But </w:t>
      </w:r>
      <w:r w:rsidRPr="00B0140E">
        <w:rPr>
          <w:rStyle w:val="StyleUnderline"/>
        </w:rPr>
        <w:t>when the work is done, its potential is powerful</w:t>
      </w:r>
      <w:r w:rsidRPr="00B0140E">
        <w:rPr>
          <w:sz w:val="12"/>
        </w:rPr>
        <w:t xml:space="preserve">. That is why this </w:t>
      </w:r>
      <w:r w:rsidRPr="00B0140E">
        <w:rPr>
          <w:rStyle w:val="StyleUnderline"/>
        </w:rPr>
        <w:t xml:space="preserve">current </w:t>
      </w:r>
      <w:r w:rsidRPr="00B0140E">
        <w:rPr>
          <w:rStyle w:val="Emphasis"/>
        </w:rPr>
        <w:t>resurgence</w:t>
      </w:r>
      <w:r w:rsidRPr="00B0140E">
        <w:rPr>
          <w:rStyle w:val="StyleUnderline"/>
        </w:rPr>
        <w:t xml:space="preserve"> in </w:t>
      </w:r>
      <w:r w:rsidRPr="00B0140E">
        <w:rPr>
          <w:rStyle w:val="Emphasis"/>
        </w:rPr>
        <w:t>organized labor</w:t>
      </w:r>
      <w:r w:rsidRPr="00B0140E">
        <w:rPr>
          <w:rStyle w:val="StyleUnderline"/>
        </w:rPr>
        <w:t xml:space="preserve"> is so </w:t>
      </w:r>
      <w:r w:rsidRPr="00B0140E">
        <w:rPr>
          <w:rStyle w:val="Emphasis"/>
        </w:rPr>
        <w:t>significant</w:t>
      </w:r>
      <w:r w:rsidRPr="00B0140E">
        <w:rPr>
          <w:sz w:val="12"/>
        </w:rPr>
        <w:t xml:space="preserve">. It presents an </w:t>
      </w:r>
      <w:r w:rsidRPr="00B0140E">
        <w:rPr>
          <w:rStyle w:val="Emphasis"/>
        </w:rPr>
        <w:t>opportunity</w:t>
      </w:r>
      <w:r w:rsidRPr="00B0140E">
        <w:rPr>
          <w:rStyle w:val="StyleUnderline"/>
        </w:rPr>
        <w:t xml:space="preserve"> to continue unions’ </w:t>
      </w:r>
      <w:r w:rsidRPr="00B0140E">
        <w:rPr>
          <w:rStyle w:val="Emphasis"/>
        </w:rPr>
        <w:t>attempts</w:t>
      </w:r>
      <w:r w:rsidRPr="00B0140E">
        <w:rPr>
          <w:rStyle w:val="StyleUnderline"/>
        </w:rPr>
        <w:t xml:space="preserve"> to </w:t>
      </w:r>
      <w:r w:rsidRPr="00B0140E">
        <w:rPr>
          <w:rStyle w:val="Emphasis"/>
        </w:rPr>
        <w:t>tackle</w:t>
      </w:r>
      <w:r w:rsidRPr="00B0140E">
        <w:rPr>
          <w:rStyle w:val="StyleUnderline"/>
        </w:rPr>
        <w:t xml:space="preserve"> both economic and </w:t>
      </w:r>
      <w:r w:rsidRPr="00B0140E">
        <w:rPr>
          <w:rStyle w:val="Emphasis"/>
        </w:rPr>
        <w:t>racial justice</w:t>
      </w:r>
      <w:r w:rsidRPr="00B0140E">
        <w:rPr>
          <w:sz w:val="12"/>
        </w:rPr>
        <w:t xml:space="preserve"> that began in the 20th century. </w:t>
      </w:r>
    </w:p>
    <w:p w14:paraId="5B4974E8" w14:textId="77777777" w:rsidR="005043FF" w:rsidRDefault="005043FF" w:rsidP="005043FF"/>
    <w:p w14:paraId="2C16CD23" w14:textId="77777777" w:rsidR="005043FF" w:rsidRDefault="005043FF" w:rsidP="005043FF"/>
    <w:p w14:paraId="01C87DED" w14:textId="77777777" w:rsidR="005043FF" w:rsidRDefault="005043FF" w:rsidP="005043FF">
      <w:pPr>
        <w:pStyle w:val="Heading4"/>
      </w:pPr>
      <w:r>
        <w:t>Institutional analysis of collective bargaining rights is productive.</w:t>
      </w:r>
    </w:p>
    <w:p w14:paraId="0393A825" w14:textId="77777777" w:rsidR="005043FF" w:rsidRPr="002851CE" w:rsidRDefault="005043FF" w:rsidP="005043FF">
      <w:pPr>
        <w:rPr>
          <w:sz w:val="16"/>
          <w:szCs w:val="16"/>
        </w:rPr>
      </w:pPr>
      <w:r w:rsidRPr="002851CE">
        <w:rPr>
          <w:rStyle w:val="Style13ptBold"/>
        </w:rPr>
        <w:t>Noble 23</w:t>
      </w:r>
      <w:r>
        <w:t xml:space="preserve"> </w:t>
      </w:r>
      <w:r w:rsidRPr="002851C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52A64C04" w14:textId="77777777" w:rsidR="005043FF" w:rsidRPr="000965DE" w:rsidRDefault="005043FF" w:rsidP="005043FF">
      <w:r w:rsidRPr="000965DE">
        <w:t>*CDA = Critical Discourse Analysis</w:t>
      </w:r>
    </w:p>
    <w:p w14:paraId="50BF053E" w14:textId="77777777" w:rsidR="005043FF" w:rsidRPr="000965DE" w:rsidRDefault="005043FF" w:rsidP="005043FF">
      <w:pPr>
        <w:rPr>
          <w:sz w:val="12"/>
        </w:rPr>
      </w:pPr>
      <w:r w:rsidRPr="000965DE">
        <w:rPr>
          <w:sz w:val="12"/>
        </w:rPr>
        <w:t xml:space="preserve">Qualitatively Determining Institutional Logics </w:t>
      </w:r>
    </w:p>
    <w:p w14:paraId="4B38F73C" w14:textId="77777777" w:rsidR="005043FF" w:rsidRPr="000965DE" w:rsidRDefault="005043FF" w:rsidP="005043FF">
      <w:pPr>
        <w:rPr>
          <w:sz w:val="12"/>
        </w:rPr>
      </w:pPr>
      <w:r w:rsidRPr="005C2F6B">
        <w:rPr>
          <w:rStyle w:val="StyleUnderline"/>
          <w:highlight w:val="green"/>
        </w:rPr>
        <w:t>Policy researchers</w:t>
      </w:r>
      <w:r w:rsidRPr="000965DE">
        <w:rPr>
          <w:sz w:val="12"/>
        </w:rPr>
        <w:t xml:space="preserve"> within the field of education </w:t>
      </w:r>
      <w:r w:rsidRPr="005C2F6B">
        <w:rPr>
          <w:rStyle w:val="StyleUnderline"/>
          <w:highlight w:val="green"/>
        </w:rPr>
        <w:t>have developed critical theories to</w:t>
      </w:r>
      <w:r w:rsidRPr="00E557AE">
        <w:rPr>
          <w:rStyle w:val="StyleUnderline"/>
        </w:rPr>
        <w:t xml:space="preserve"> understand and </w:t>
      </w:r>
      <w:r w:rsidRPr="005C2F6B">
        <w:rPr>
          <w:rStyle w:val="StyleUnderline"/>
          <w:highlight w:val="green"/>
        </w:rPr>
        <w:t>interrogate</w:t>
      </w:r>
      <w:r w:rsidRPr="00E557AE">
        <w:rPr>
          <w:rStyle w:val="StyleUnderline"/>
        </w:rPr>
        <w:t xml:space="preserve"> </w:t>
      </w:r>
      <w:r w:rsidRPr="005C2F6B">
        <w:rPr>
          <w:rStyle w:val="StyleUnderline"/>
          <w:highlight w:val="green"/>
        </w:rPr>
        <w:t>hegemonic power structures in</w:t>
      </w:r>
      <w:r w:rsidRPr="00E557AE">
        <w:rPr>
          <w:rStyle w:val="StyleUnderline"/>
        </w:rPr>
        <w:t xml:space="preserve"> how </w:t>
      </w:r>
      <w:r w:rsidRPr="005C2F6B">
        <w:rPr>
          <w:rStyle w:val="StyleUnderline"/>
          <w:highlight w:val="green"/>
        </w:rPr>
        <w:t>policies are formed</w:t>
      </w:r>
      <w:r w:rsidRPr="00E557AE">
        <w:rPr>
          <w:rStyle w:val="StyleUnderline"/>
        </w:rPr>
        <w:t xml:space="preserve">, interpreted, </w:t>
      </w:r>
      <w:r w:rsidRPr="000965DE">
        <w:rPr>
          <w:rStyle w:val="StyleUnderline"/>
        </w:rPr>
        <w:t>enacted</w:t>
      </w:r>
      <w:r w:rsidRPr="00E557AE">
        <w:rPr>
          <w:rStyle w:val="StyleUnderline"/>
        </w:rPr>
        <w:t>, and resisted</w:t>
      </w:r>
      <w:r w:rsidRPr="000965DE">
        <w:rPr>
          <w:sz w:val="12"/>
        </w:rPr>
        <w:t xml:space="preserve"> at all different societal levels (Young &amp; Diem, 2017). In education policy research, </w:t>
      </w:r>
      <w:r w:rsidRPr="002851CE">
        <w:rPr>
          <w:rStyle w:val="StyleUnderline"/>
        </w:rPr>
        <w:t>scholars</w:t>
      </w:r>
      <w:r w:rsidRPr="00E557AE">
        <w:rPr>
          <w:rStyle w:val="StyleUnderline"/>
        </w:rPr>
        <w:t xml:space="preserve"> have </w:t>
      </w:r>
      <w:r w:rsidRPr="005C2F6B">
        <w:rPr>
          <w:rStyle w:val="StyleUnderline"/>
          <w:highlight w:val="green"/>
        </w:rPr>
        <w:t>used</w:t>
      </w:r>
      <w:r w:rsidRPr="00E557AE">
        <w:rPr>
          <w:rStyle w:val="StyleUnderline"/>
        </w:rPr>
        <w:t xml:space="preserve"> a variety of </w:t>
      </w:r>
      <w:r w:rsidRPr="005C2F6B">
        <w:rPr>
          <w:rStyle w:val="StyleUnderline"/>
          <w:highlight w:val="green"/>
        </w:rPr>
        <w:t>methods to</w:t>
      </w:r>
      <w:r w:rsidRPr="00E557AE">
        <w:rPr>
          <w:rStyle w:val="StyleUnderline"/>
        </w:rPr>
        <w:t xml:space="preserve"> qualitatively </w:t>
      </w:r>
      <w:r w:rsidRPr="005C2F6B">
        <w:rPr>
          <w:rStyle w:val="StyleUnderline"/>
          <w:highlight w:val="green"/>
        </w:rPr>
        <w:t>capture</w:t>
      </w:r>
      <w:r w:rsidRPr="00E557AE">
        <w:rPr>
          <w:rStyle w:val="StyleUnderline"/>
        </w:rPr>
        <w:t xml:space="preserve"> </w:t>
      </w:r>
      <w:r w:rsidRPr="005C2F6B">
        <w:rPr>
          <w:rStyle w:val="StyleUnderline"/>
          <w:highlight w:val="green"/>
        </w:rPr>
        <w:t>institutional logics in analyses of policy documents</w:t>
      </w:r>
      <w:r w:rsidRPr="00E557AE">
        <w:rPr>
          <w:rStyle w:val="StyleUnderline"/>
        </w:rPr>
        <w:t xml:space="preserve">, </w:t>
      </w:r>
      <w:r w:rsidRPr="000965DE">
        <w:rPr>
          <w:sz w:val="12"/>
        </w:rPr>
        <w:t xml:space="preserve">discourse, surveys, videos, images, and semiotic practices </w:t>
      </w:r>
      <w:r w:rsidRPr="00E557AE">
        <w:rPr>
          <w:rStyle w:val="StyleUnderline"/>
        </w:rPr>
        <w:t xml:space="preserve">that consider not only the words used, but also context, speaker, and </w:t>
      </w:r>
      <w:r w:rsidRPr="005C2F6B">
        <w:rPr>
          <w:rStyle w:val="StyleUnderline"/>
          <w:highlight w:val="green"/>
        </w:rPr>
        <w:t>an attention to</w:t>
      </w:r>
      <w:r w:rsidRPr="00E557AE">
        <w:rPr>
          <w:rStyle w:val="StyleUnderline"/>
        </w:rPr>
        <w:t xml:space="preserve"> structures of power and </w:t>
      </w:r>
      <w:r w:rsidRPr="005C2F6B">
        <w:rPr>
          <w:rStyle w:val="StyleUnderline"/>
          <w:highlight w:val="green"/>
        </w:rPr>
        <w:t>privilege</w:t>
      </w:r>
      <w:r w:rsidRPr="00E557AE">
        <w:rPr>
          <w:rStyle w:val="StyleUnderline"/>
        </w:rPr>
        <w:t xml:space="preserve"> operating </w:t>
      </w:r>
      <w:r w:rsidRPr="005C2F6B">
        <w:rPr>
          <w:rStyle w:val="StyleUnderline"/>
          <w:highlight w:val="green"/>
        </w:rPr>
        <w:t>within the institution</w:t>
      </w:r>
      <w:r w:rsidRPr="000965DE">
        <w:rPr>
          <w:sz w:val="12"/>
        </w:rPr>
        <w:t xml:space="preserve"> (Reay &amp; Jones, 2016). Fairclough (2001) </w:t>
      </w:r>
      <w:r w:rsidRPr="005C2F6B">
        <w:rPr>
          <w:rStyle w:val="StyleUnderline"/>
          <w:highlight w:val="green"/>
        </w:rPr>
        <w:t xml:space="preserve">describes CDA as a methodology that </w:t>
      </w:r>
      <w:r w:rsidRPr="005C2F6B">
        <w:rPr>
          <w:rStyle w:val="Emphasis"/>
          <w:highlight w:val="green"/>
        </w:rPr>
        <w:t>can be used</w:t>
      </w:r>
      <w:r w:rsidRPr="000965DE">
        <w:rPr>
          <w:rStyle w:val="Emphasis"/>
        </w:rPr>
        <w:t xml:space="preserve"> to </w:t>
      </w:r>
      <w:r w:rsidRPr="005C2F6B">
        <w:rPr>
          <w:rStyle w:val="Emphasis"/>
          <w:highlight w:val="green"/>
        </w:rPr>
        <w:t xml:space="preserve">examine </w:t>
      </w:r>
      <w:r w:rsidRPr="002851CE">
        <w:rPr>
          <w:rStyle w:val="Emphasis"/>
        </w:rPr>
        <w:t xml:space="preserve">relationships of </w:t>
      </w:r>
      <w:r w:rsidRPr="005C2F6B">
        <w:rPr>
          <w:rStyle w:val="Emphasis"/>
          <w:highlight w:val="green"/>
        </w:rPr>
        <w:t>power through public discourse in</w:t>
      </w:r>
      <w:r w:rsidRPr="000965DE">
        <w:rPr>
          <w:rStyle w:val="Emphasis"/>
        </w:rPr>
        <w:t xml:space="preserve"> the form of text, images, public </w:t>
      </w:r>
      <w:r w:rsidRPr="005C2F6B">
        <w:rPr>
          <w:rStyle w:val="Emphasis"/>
          <w:highlight w:val="green"/>
        </w:rPr>
        <w:t>speech</w:t>
      </w:r>
      <w:r w:rsidRPr="000965DE">
        <w:rPr>
          <w:rStyle w:val="Emphasis"/>
        </w:rPr>
        <w:t xml:space="preserve">, and semiotic interactions. This </w:t>
      </w:r>
      <w:r w:rsidRPr="005C2F6B">
        <w:rPr>
          <w:rStyle w:val="Emphasis"/>
          <w:highlight w:val="green"/>
        </w:rPr>
        <w:t>allows</w:t>
      </w:r>
      <w:r w:rsidRPr="005C2F6B">
        <w:rPr>
          <w:rStyle w:val="StyleUnderline"/>
          <w:highlight w:val="green"/>
        </w:rPr>
        <w:t xml:space="preserve"> us to consider</w:t>
      </w:r>
      <w:r w:rsidRPr="00E557AE">
        <w:rPr>
          <w:rStyle w:val="StyleUnderline"/>
        </w:rPr>
        <w:t xml:space="preserve"> the forms of </w:t>
      </w:r>
      <w:r w:rsidRPr="005C2F6B">
        <w:rPr>
          <w:rStyle w:val="StyleUnderline"/>
          <w:highlight w:val="green"/>
        </w:rPr>
        <w:t>interaction that shape</w:t>
      </w:r>
      <w:r w:rsidRPr="00E557AE">
        <w:rPr>
          <w:rStyle w:val="StyleUnderline"/>
        </w:rPr>
        <w:t xml:space="preserve"> and influence </w:t>
      </w:r>
      <w:r w:rsidRPr="005C2F6B">
        <w:rPr>
          <w:rStyle w:val="StyleUnderline"/>
          <w:highlight w:val="green"/>
        </w:rPr>
        <w:t>societal change</w:t>
      </w:r>
      <w:r w:rsidRPr="00E557AE">
        <w:rPr>
          <w:rStyle w:val="StyleUnderline"/>
        </w:rPr>
        <w:t>, including “how language figures within social relations of power and domination</w:t>
      </w:r>
      <w:r w:rsidRPr="000965DE">
        <w:rPr>
          <w:sz w:val="12"/>
        </w:rPr>
        <w:t xml:space="preserve">” and “the negotiation of personal and social identities” (Rogers, 2011). </w:t>
      </w:r>
      <w:r w:rsidRPr="005C2F6B">
        <w:rPr>
          <w:rStyle w:val="Emphasis"/>
          <w:sz w:val="30"/>
          <w:szCs w:val="30"/>
          <w:highlight w:val="green"/>
        </w:rPr>
        <w:t>CDA can be combined with</w:t>
      </w:r>
      <w:r w:rsidRPr="000965DE">
        <w:rPr>
          <w:rStyle w:val="Emphasis"/>
          <w:sz w:val="30"/>
          <w:szCs w:val="30"/>
        </w:rPr>
        <w:t xml:space="preserve"> social theories such </w:t>
      </w:r>
      <w:r w:rsidRPr="005C2F6B">
        <w:rPr>
          <w:rStyle w:val="Emphasis"/>
          <w:sz w:val="30"/>
          <w:szCs w:val="30"/>
          <w:highlight w:val="green"/>
        </w:rPr>
        <w:t xml:space="preserve">institutional logics to develop frameworks to help </w:t>
      </w:r>
      <w:r w:rsidRPr="000965DE">
        <w:rPr>
          <w:rStyle w:val="Emphasis"/>
          <w:sz w:val="30"/>
          <w:szCs w:val="30"/>
        </w:rPr>
        <w:t xml:space="preserve">researchers </w:t>
      </w:r>
      <w:r w:rsidRPr="005C2F6B">
        <w:rPr>
          <w:rStyle w:val="Emphasis"/>
          <w:sz w:val="30"/>
          <w:szCs w:val="30"/>
          <w:highlight w:val="green"/>
        </w:rPr>
        <w:t xml:space="preserve">understand </w:t>
      </w:r>
      <w:r w:rsidRPr="000965DE">
        <w:rPr>
          <w:rStyle w:val="Emphasis"/>
          <w:sz w:val="30"/>
          <w:szCs w:val="30"/>
        </w:rPr>
        <w:t xml:space="preserve">how individuals and groups can make and shape </w:t>
      </w:r>
      <w:r w:rsidRPr="005C2F6B">
        <w:rPr>
          <w:rStyle w:val="Emphasis"/>
          <w:sz w:val="30"/>
          <w:szCs w:val="30"/>
          <w:highlight w:val="green"/>
        </w:rPr>
        <w:t>policy</w:t>
      </w:r>
      <w:r w:rsidRPr="000965DE">
        <w:rPr>
          <w:sz w:val="12"/>
        </w:rPr>
        <w:t xml:space="preserve"> (Diem et al., 2022). </w:t>
      </w:r>
    </w:p>
    <w:p w14:paraId="63719F39" w14:textId="77777777" w:rsidR="005043FF" w:rsidRPr="000965DE" w:rsidRDefault="005043FF" w:rsidP="005043FF">
      <w:pPr>
        <w:rPr>
          <w:sz w:val="12"/>
        </w:rPr>
      </w:pPr>
      <w:r w:rsidRPr="000965DE">
        <w:rPr>
          <w:rStyle w:val="StyleUnderline"/>
        </w:rPr>
        <w:t>Examining public discourse during times of conflict or change can enhance our understanding of differing logics within and between stakeholder groups</w:t>
      </w:r>
      <w:r w:rsidRPr="000965DE">
        <w:rPr>
          <w:sz w:val="12"/>
        </w:rPr>
        <w:t xml:space="preserve">. For example, </w:t>
      </w:r>
      <w:r w:rsidRPr="005C2F6B">
        <w:rPr>
          <w:rStyle w:val="StyleUnderline"/>
          <w:highlight w:val="green"/>
        </w:rPr>
        <w:t>CDA was used in a study examining</w:t>
      </w:r>
      <w:r w:rsidRPr="000965DE">
        <w:rPr>
          <w:rStyle w:val="StyleUnderline"/>
        </w:rPr>
        <w:t xml:space="preserve"> the </w:t>
      </w:r>
      <w:proofErr w:type="gramStart"/>
      <w:r w:rsidRPr="005C2F6B">
        <w:rPr>
          <w:rStyle w:val="StyleUnderline"/>
          <w:highlight w:val="green"/>
        </w:rPr>
        <w:t>logics</w:t>
      </w:r>
      <w:proofErr w:type="gramEnd"/>
      <w:r w:rsidRPr="005C2F6B">
        <w:rPr>
          <w:rStyle w:val="StyleUnderline"/>
          <w:highlight w:val="green"/>
        </w:rPr>
        <w:t xml:space="preserve"> used by</w:t>
      </w:r>
      <w:r w:rsidRPr="000965DE">
        <w:rPr>
          <w:rStyle w:val="StyleUnderline"/>
        </w:rPr>
        <w:t xml:space="preserve"> advocacy </w:t>
      </w:r>
      <w:r w:rsidRPr="005C2F6B">
        <w:rPr>
          <w:rStyle w:val="StyleUnderline"/>
          <w:highlight w:val="green"/>
        </w:rPr>
        <w:t>groups engaging with the state</w:t>
      </w:r>
      <w:r w:rsidRPr="000965DE">
        <w:rPr>
          <w:sz w:val="12"/>
        </w:rPr>
        <w:t xml:space="preserve">-managed School District of Philadelphia during the 2013-2014 school year. The analysis </w:t>
      </w:r>
      <w:r w:rsidRPr="005C2F6B">
        <w:rPr>
          <w:rStyle w:val="StyleUnderline"/>
          <w:highlight w:val="green"/>
        </w:rPr>
        <w:t xml:space="preserve">showed </w:t>
      </w:r>
      <w:r w:rsidRPr="000965DE">
        <w:rPr>
          <w:rStyle w:val="StyleUnderline"/>
        </w:rPr>
        <w:t xml:space="preserve">how </w:t>
      </w:r>
      <w:r w:rsidRPr="005C2F6B">
        <w:rPr>
          <w:rStyle w:val="StyleUnderline"/>
          <w:highlight w:val="green"/>
        </w:rPr>
        <w:t>advocates</w:t>
      </w:r>
      <w:r w:rsidRPr="00E557AE">
        <w:rPr>
          <w:rStyle w:val="StyleUnderline"/>
        </w:rPr>
        <w:t xml:space="preserve"> of reform </w:t>
      </w:r>
      <w:r w:rsidRPr="000965DE">
        <w:rPr>
          <w:rStyle w:val="StyleUnderline"/>
        </w:rPr>
        <w:t>drew from market</w:t>
      </w:r>
      <w:r w:rsidRPr="00E557AE">
        <w:rPr>
          <w:rStyle w:val="StyleUnderline"/>
        </w:rPr>
        <w:t xml:space="preserve"> logics</w:t>
      </w:r>
      <w:r w:rsidRPr="000965DE">
        <w:rPr>
          <w:sz w:val="12"/>
        </w:rPr>
        <w:t xml:space="preserve"> and viewed school choice </w:t>
      </w:r>
      <w:r w:rsidRPr="00E557AE">
        <w:rPr>
          <w:rStyle w:val="Emphasis"/>
        </w:rPr>
        <w:t xml:space="preserve">as a </w:t>
      </w:r>
      <w:r w:rsidRPr="005C2F6B">
        <w:rPr>
          <w:rStyle w:val="Emphasis"/>
          <w:highlight w:val="green"/>
        </w:rPr>
        <w:t>solution to longstanding inequalities</w:t>
      </w:r>
      <w:r w:rsidRPr="000965DE">
        <w:rPr>
          <w:sz w:val="12"/>
        </w:rPr>
        <w:t xml:space="preserve">, whereas </w:t>
      </w:r>
      <w:r w:rsidRPr="00E557AE">
        <w:rPr>
          <w:rStyle w:val="StyleUnderline"/>
        </w:rPr>
        <w:t>opponents of reform drew from community and state logics</w:t>
      </w:r>
      <w:r w:rsidRPr="000965D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557AE">
        <w:rPr>
          <w:rStyle w:val="StyleUnderline"/>
        </w:rPr>
        <w:t>market logics have become the dominant logics on both sides of the policy debate</w:t>
      </w:r>
      <w:r w:rsidRPr="000965D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18F6332A" w14:textId="77777777" w:rsidR="005043FF" w:rsidRPr="000965DE" w:rsidRDefault="005043FF" w:rsidP="005043FF">
      <w:pPr>
        <w:rPr>
          <w:sz w:val="12"/>
          <w:szCs w:val="12"/>
        </w:rPr>
      </w:pPr>
      <w:r w:rsidRPr="000965DE">
        <w:rPr>
          <w:sz w:val="12"/>
          <w:szCs w:val="12"/>
        </w:rPr>
        <w:t xml:space="preserve">School Board Public Comment  </w:t>
      </w:r>
    </w:p>
    <w:p w14:paraId="3815837D" w14:textId="77777777" w:rsidR="005043FF" w:rsidRPr="000965DE" w:rsidRDefault="005043FF" w:rsidP="005043FF">
      <w:pPr>
        <w:rPr>
          <w:sz w:val="12"/>
          <w:szCs w:val="12"/>
        </w:rPr>
      </w:pPr>
      <w:r w:rsidRPr="000965D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2C6212DA" w14:textId="77777777" w:rsidR="005043FF" w:rsidRPr="000965DE" w:rsidRDefault="005043FF" w:rsidP="005043FF">
      <w:pPr>
        <w:rPr>
          <w:sz w:val="12"/>
          <w:szCs w:val="12"/>
        </w:rPr>
      </w:pPr>
      <w:r w:rsidRPr="000965D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4979F0C3" w14:textId="77777777" w:rsidR="005043FF" w:rsidRPr="000965DE" w:rsidRDefault="005043FF" w:rsidP="005043FF">
      <w:pPr>
        <w:rPr>
          <w:sz w:val="12"/>
          <w:szCs w:val="12"/>
        </w:rPr>
      </w:pPr>
      <w:r w:rsidRPr="000965D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66165230" w14:textId="77777777" w:rsidR="005043FF" w:rsidRPr="000965DE" w:rsidRDefault="005043FF" w:rsidP="005043FF">
      <w:pPr>
        <w:rPr>
          <w:sz w:val="12"/>
        </w:rPr>
      </w:pPr>
      <w:r w:rsidRPr="00E557AE">
        <w:rPr>
          <w:rStyle w:val="StyleUnderline"/>
        </w:rPr>
        <w:t xml:space="preserve">While public comment sessions often favor privileged groups, </w:t>
      </w:r>
      <w:r w:rsidRPr="005C2F6B">
        <w:rPr>
          <w:rStyle w:val="Emphasis"/>
          <w:highlight w:val="green"/>
        </w:rPr>
        <w:t>marginalized communities have</w:t>
      </w:r>
      <w:r w:rsidRPr="000965DE">
        <w:rPr>
          <w:sz w:val="12"/>
        </w:rPr>
        <w:t xml:space="preserve"> sometimes also </w:t>
      </w:r>
      <w:r w:rsidRPr="005C2F6B">
        <w:rPr>
          <w:rStyle w:val="Emphasis"/>
          <w:highlight w:val="green"/>
        </w:rPr>
        <w:t xml:space="preserve">leveraged these platforms to </w:t>
      </w:r>
      <w:r w:rsidRPr="002851CE">
        <w:rPr>
          <w:rStyle w:val="Emphasis"/>
        </w:rPr>
        <w:t xml:space="preserve">demonstrate </w:t>
      </w:r>
      <w:r w:rsidRPr="005C2F6B">
        <w:rPr>
          <w:rStyle w:val="Emphasis"/>
          <w:highlight w:val="green"/>
        </w:rPr>
        <w:t>resist</w:t>
      </w:r>
      <w:r w:rsidRPr="002851CE">
        <w:rPr>
          <w:rStyle w:val="Emphasis"/>
        </w:rPr>
        <w:t xml:space="preserve">ance to </w:t>
      </w:r>
      <w:r w:rsidRPr="005C2F6B">
        <w:rPr>
          <w:rStyle w:val="Emphasis"/>
          <w:highlight w:val="green"/>
        </w:rPr>
        <w:t>hegemonic power</w:t>
      </w:r>
      <w:r w:rsidRPr="000965DE">
        <w:rPr>
          <w:sz w:val="12"/>
        </w:rPr>
        <w:t xml:space="preserve">. Drawing on the work of </w:t>
      </w:r>
      <w:r w:rsidRPr="005C2F6B">
        <w:rPr>
          <w:rStyle w:val="StyleUnderline"/>
          <w:highlight w:val="green"/>
        </w:rPr>
        <w:t>critical race</w:t>
      </w:r>
      <w:r w:rsidRPr="00E557AE">
        <w:rPr>
          <w:rStyle w:val="StyleUnderline"/>
        </w:rPr>
        <w:t xml:space="preserve"> </w:t>
      </w:r>
      <w:r w:rsidRPr="005C2F6B">
        <w:rPr>
          <w:rStyle w:val="StyleUnderline"/>
          <w:highlight w:val="green"/>
        </w:rPr>
        <w:t>scholars</w:t>
      </w:r>
      <w:r w:rsidRPr="00E557AE">
        <w:rPr>
          <w:rStyle w:val="StyleUnderline"/>
        </w:rPr>
        <w:t>,</w:t>
      </w:r>
      <w:r w:rsidRPr="000965DE">
        <w:rPr>
          <w:sz w:val="12"/>
        </w:rPr>
        <w:t xml:space="preserve"> Bertrand and Sampson (2020) </w:t>
      </w:r>
      <w:r w:rsidRPr="005C2F6B">
        <w:rPr>
          <w:rStyle w:val="StyleUnderline"/>
          <w:highlight w:val="green"/>
        </w:rPr>
        <w:t>examine</w:t>
      </w:r>
      <w:r w:rsidRPr="00E557AE">
        <w:rPr>
          <w:rStyle w:val="StyleUnderline"/>
        </w:rPr>
        <w:t xml:space="preserve"> incidences of </w:t>
      </w:r>
      <w:r w:rsidRPr="005C2F6B">
        <w:rPr>
          <w:rStyle w:val="StyleUnderline"/>
          <w:highlight w:val="green"/>
        </w:rPr>
        <w:t>intertextual co-optation</w:t>
      </w:r>
      <w:r w:rsidRPr="000965DE">
        <w:rPr>
          <w:sz w:val="12"/>
        </w:rPr>
        <w:t xml:space="preserve"> in school board meetings. This discursive strategy involves “speaking back” to a person in power using their own words to expose hypocrisy and double standards. The authors illustrate how </w:t>
      </w:r>
      <w:r w:rsidRPr="005C2F6B">
        <w:rPr>
          <w:rStyle w:val="StyleUnderline"/>
          <w:highlight w:val="green"/>
        </w:rPr>
        <w:t>this</w:t>
      </w:r>
      <w:r w:rsidRPr="00E557AE">
        <w:rPr>
          <w:rStyle w:val="StyleUnderline"/>
        </w:rPr>
        <w:t xml:space="preserve"> strategy </w:t>
      </w:r>
      <w:r w:rsidRPr="005C2F6B">
        <w:rPr>
          <w:rStyle w:val="StyleUnderline"/>
          <w:highlight w:val="green"/>
        </w:rPr>
        <w:t xml:space="preserve">can </w:t>
      </w:r>
      <w:r w:rsidRPr="002851CE">
        <w:rPr>
          <w:rStyle w:val="StyleUnderline"/>
        </w:rPr>
        <w:t xml:space="preserve">be an effective way to </w:t>
      </w:r>
      <w:r w:rsidRPr="005C2F6B">
        <w:rPr>
          <w:rStyle w:val="StyleUnderline"/>
          <w:highlight w:val="green"/>
        </w:rPr>
        <w:t xml:space="preserve">challenge </w:t>
      </w:r>
      <w:r w:rsidRPr="002851CE">
        <w:rPr>
          <w:rStyle w:val="StyleUnderline"/>
        </w:rPr>
        <w:t xml:space="preserve">educational leaders’ use of </w:t>
      </w:r>
      <w:r w:rsidRPr="005C2F6B">
        <w:rPr>
          <w:rStyle w:val="StyleUnderline"/>
          <w:highlight w:val="green"/>
        </w:rPr>
        <w:t>language that perpetuates racism</w:t>
      </w:r>
      <w:r w:rsidRPr="00E557AE">
        <w:rPr>
          <w:rStyle w:val="StyleUnderline"/>
        </w:rPr>
        <w:t xml:space="preserve"> and reproduces white supremacy</w:t>
      </w:r>
      <w:r w:rsidRPr="000965D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015BE41E" w14:textId="77777777" w:rsidR="005043FF" w:rsidRPr="000965DE" w:rsidRDefault="005043FF" w:rsidP="005043FF">
      <w:pPr>
        <w:rPr>
          <w:sz w:val="12"/>
        </w:rPr>
      </w:pPr>
      <w:r w:rsidRPr="000965DE">
        <w:rPr>
          <w:sz w:val="12"/>
        </w:rPr>
        <w:t xml:space="preserve">Rhetoric of Advocacy Groups  </w:t>
      </w:r>
    </w:p>
    <w:p w14:paraId="3D4AFCDC" w14:textId="77777777" w:rsidR="005043FF" w:rsidRPr="000965DE" w:rsidRDefault="005043FF" w:rsidP="005043FF">
      <w:pPr>
        <w:rPr>
          <w:sz w:val="12"/>
        </w:rPr>
      </w:pPr>
      <w:r w:rsidRPr="000965DE">
        <w:rPr>
          <w:sz w:val="12"/>
        </w:rPr>
        <w:t xml:space="preserve">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w:t>
      </w:r>
      <w:proofErr w:type="spellStart"/>
      <w:r w:rsidRPr="000965DE">
        <w:rPr>
          <w:sz w:val="12"/>
        </w:rPr>
        <w:t>Donchik</w:t>
      </w:r>
      <w:proofErr w:type="spellEnd"/>
      <w:r w:rsidRPr="000965DE">
        <w:rPr>
          <w:sz w:val="12"/>
        </w:rPr>
        <w:t>,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00D352FA" w14:textId="77777777" w:rsidR="005043FF" w:rsidRPr="000965DE" w:rsidRDefault="005043FF" w:rsidP="005043FF">
      <w:pPr>
        <w:rPr>
          <w:sz w:val="12"/>
        </w:rPr>
      </w:pPr>
      <w:r w:rsidRPr="000965DE">
        <w:rPr>
          <w:sz w:val="12"/>
        </w:rPr>
        <w:t xml:space="preserve">Collective Bargaining Agreements </w:t>
      </w:r>
    </w:p>
    <w:p w14:paraId="4622F199" w14:textId="77777777" w:rsidR="005043FF" w:rsidRPr="00E557AE" w:rsidRDefault="005043FF" w:rsidP="005043FF">
      <w:pPr>
        <w:rPr>
          <w:rStyle w:val="StyleUnderline"/>
        </w:rPr>
      </w:pPr>
      <w:r w:rsidRPr="00E557AE">
        <w:rPr>
          <w:rStyle w:val="StyleUnderline"/>
        </w:rPr>
        <w:t>Most scholars agree that</w:t>
      </w:r>
      <w:r w:rsidRPr="000965DE">
        <w:rPr>
          <w:sz w:val="12"/>
        </w:rPr>
        <w:t xml:space="preserve"> within the education system, teachers and school leaders are the most significant factor that contributes to student outcomes (Darling-Hammond, 2000). As such, obtaining buy-in from teachers as to the intent and purpose of </w:t>
      </w:r>
      <w:r w:rsidRPr="005C2F6B">
        <w:rPr>
          <w:rStyle w:val="StyleUnderline"/>
          <w:highlight w:val="green"/>
        </w:rPr>
        <w:t>reform initiatives has</w:t>
      </w:r>
      <w:r w:rsidRPr="00E557AE">
        <w:rPr>
          <w:rStyle w:val="StyleUnderline"/>
        </w:rPr>
        <w:t xml:space="preserve"> a potentially </w:t>
      </w:r>
      <w:r w:rsidRPr="005C2F6B">
        <w:rPr>
          <w:rStyle w:val="StyleUnderline"/>
          <w:highlight w:val="green"/>
        </w:rPr>
        <w:t>large influence on</w:t>
      </w:r>
      <w:r w:rsidRPr="00E557AE">
        <w:rPr>
          <w:rStyle w:val="StyleUnderline"/>
        </w:rPr>
        <w:t xml:space="preserve"> </w:t>
      </w:r>
      <w:r w:rsidRPr="005C2F6B">
        <w:rPr>
          <w:rStyle w:val="StyleUnderline"/>
          <w:highlight w:val="green"/>
        </w:rPr>
        <w:t>the effectiveness of such reforms.</w:t>
      </w:r>
      <w:r w:rsidRPr="00E557AE">
        <w:rPr>
          <w:rStyle w:val="StyleUnderline"/>
        </w:rPr>
        <w:t xml:space="preserve"> </w:t>
      </w:r>
    </w:p>
    <w:p w14:paraId="459B5DF0" w14:textId="77777777" w:rsidR="005043FF" w:rsidRPr="000965DE" w:rsidRDefault="005043FF" w:rsidP="005043FF">
      <w:pPr>
        <w:rPr>
          <w:sz w:val="12"/>
        </w:rPr>
      </w:pPr>
      <w:r w:rsidRPr="000965DE">
        <w:rPr>
          <w:sz w:val="12"/>
        </w:rPr>
        <w:t xml:space="preserve">This issue of the professional status of teachers is a point of tension </w:t>
      </w:r>
      <w:r w:rsidRPr="005C2F6B">
        <w:rPr>
          <w:rStyle w:val="StyleUnderline"/>
          <w:highlight w:val="green"/>
        </w:rPr>
        <w:t>within</w:t>
      </w:r>
      <w:r w:rsidRPr="00E557AE">
        <w:rPr>
          <w:rStyle w:val="StyleUnderline"/>
        </w:rPr>
        <w:t xml:space="preserve"> the</w:t>
      </w:r>
      <w:r w:rsidRPr="000965DE">
        <w:rPr>
          <w:sz w:val="12"/>
        </w:rPr>
        <w:t xml:space="preserve"> education </w:t>
      </w:r>
      <w:r w:rsidRPr="005C2F6B">
        <w:rPr>
          <w:rStyle w:val="StyleUnderline"/>
          <w:highlight w:val="green"/>
        </w:rPr>
        <w:t>reform</w:t>
      </w:r>
      <w:r w:rsidRPr="00E557AE">
        <w:rPr>
          <w:rStyle w:val="StyleUnderline"/>
        </w:rPr>
        <w:t xml:space="preserve"> debate</w:t>
      </w:r>
      <w:r w:rsidRPr="000965DE">
        <w:rPr>
          <w:sz w:val="12"/>
        </w:rPr>
        <w:t xml:space="preserve">. </w:t>
      </w:r>
      <w:r w:rsidRPr="005C2F6B">
        <w:rPr>
          <w:rStyle w:val="StyleUnderline"/>
          <w:highlight w:val="green"/>
        </w:rPr>
        <w:t>Neoliberal approaches</w:t>
      </w:r>
      <w:r w:rsidRPr="00E557AE">
        <w:rPr>
          <w:rStyle w:val="StyleUnderline"/>
        </w:rPr>
        <w:t xml:space="preserve"> to school district management </w:t>
      </w:r>
      <w:r w:rsidRPr="000965DE">
        <w:rPr>
          <w:sz w:val="12"/>
        </w:rPr>
        <w:t>such as the PMM</w:t>
      </w:r>
      <w:r w:rsidRPr="00E557AE">
        <w:rPr>
          <w:rStyle w:val="StyleUnderline"/>
        </w:rPr>
        <w:t xml:space="preserve"> </w:t>
      </w:r>
      <w:r w:rsidRPr="005C2F6B">
        <w:rPr>
          <w:rStyle w:val="StyleUnderline"/>
          <w:highlight w:val="green"/>
        </w:rPr>
        <w:t xml:space="preserve">have </w:t>
      </w:r>
      <w:proofErr w:type="spellStart"/>
      <w:r w:rsidRPr="005C2F6B">
        <w:rPr>
          <w:rStyle w:val="StyleUnderline"/>
          <w:highlight w:val="green"/>
        </w:rPr>
        <w:t>re engineered</w:t>
      </w:r>
      <w:proofErr w:type="spellEnd"/>
      <w:r w:rsidRPr="005C2F6B">
        <w:rPr>
          <w:rStyle w:val="StyleUnderline"/>
          <w:highlight w:val="green"/>
        </w:rPr>
        <w:t xml:space="preserve"> </w:t>
      </w:r>
      <w:r w:rsidRPr="000965DE">
        <w:rPr>
          <w:rStyle w:val="StyleUnderline"/>
        </w:rPr>
        <w:t>teaching</w:t>
      </w:r>
      <w:r w:rsidRPr="00E557AE">
        <w:rPr>
          <w:rStyle w:val="StyleUnderline"/>
        </w:rPr>
        <w:t xml:space="preserve"> and </w:t>
      </w:r>
      <w:r w:rsidRPr="005C2F6B">
        <w:rPr>
          <w:rStyle w:val="StyleUnderline"/>
          <w:highlight w:val="green"/>
        </w:rPr>
        <w:t>leadership to create</w:t>
      </w:r>
      <w:r w:rsidRPr="000965DE">
        <w:rPr>
          <w:sz w:val="12"/>
        </w:rPr>
        <w:t xml:space="preserve"> what sociologists have termed </w:t>
      </w:r>
      <w:r w:rsidRPr="005C2F6B">
        <w:rPr>
          <w:rStyle w:val="StyleUnderline"/>
          <w:highlight w:val="green"/>
        </w:rPr>
        <w:t>the “new professional</w:t>
      </w:r>
      <w:r w:rsidRPr="000965DE">
        <w:rPr>
          <w:sz w:val="12"/>
        </w:rPr>
        <w:t xml:space="preserve">” (Anderson &amp; Cohen, 2015). </w:t>
      </w:r>
      <w:r w:rsidRPr="00E557AE">
        <w:rPr>
          <w:rStyle w:val="StyleUnderline"/>
        </w:rPr>
        <w:t>These new forms of management (or networked systems) are often just as restrictive as the old bureaucratic ones</w:t>
      </w:r>
      <w:r w:rsidRPr="000965DE">
        <w:rPr>
          <w:sz w:val="12"/>
        </w:rPr>
        <w:t xml:space="preserve"> in terms of teacher professionalism and empowerment. </w:t>
      </w:r>
      <w:r w:rsidRPr="005C2F6B">
        <w:rPr>
          <w:rStyle w:val="StyleUnderline"/>
          <w:highlight w:val="green"/>
        </w:rPr>
        <w:t>In “flattened</w:t>
      </w:r>
      <w:r w:rsidRPr="00E557AE">
        <w:rPr>
          <w:rStyle w:val="StyleUnderline"/>
        </w:rPr>
        <w:t xml:space="preserve"> </w:t>
      </w:r>
      <w:r w:rsidRPr="005C2F6B">
        <w:rPr>
          <w:rStyle w:val="StyleUnderline"/>
          <w:highlight w:val="green"/>
        </w:rPr>
        <w:t>hierarchies” such as the PMM</w:t>
      </w:r>
      <w:r w:rsidRPr="002851CE">
        <w:rPr>
          <w:rStyle w:val="StyleUnderline"/>
        </w:rPr>
        <w:t>, the pyramidal hierarchy is replaced by a horizontal elite core and</w:t>
      </w:r>
      <w:r w:rsidRPr="00E557AE">
        <w:rPr>
          <w:rStyle w:val="StyleUnderline"/>
        </w:rPr>
        <w:t xml:space="preserve"> a mass periphery with minimal mediation and communication between the two</w:t>
      </w:r>
      <w:r w:rsidRPr="000965DE">
        <w:rPr>
          <w:sz w:val="12"/>
        </w:rPr>
        <w:t xml:space="preserve"> (Douglass Horsford et al., 2019, p. 142). In a traditional district, human resource management is generally done through the central office, usually in concurrence with the union-negotiated CBA. </w:t>
      </w:r>
      <w:r w:rsidRPr="002851CE">
        <w:rPr>
          <w:rStyle w:val="StyleUnderline"/>
        </w:rPr>
        <w:t>Under the PMM approach</w:t>
      </w:r>
      <w:r w:rsidRPr="002851CE">
        <w:rPr>
          <w:sz w:val="12"/>
        </w:rPr>
        <w:t>,</w:t>
      </w:r>
      <w:r w:rsidRPr="000965DE">
        <w:rPr>
          <w:sz w:val="12"/>
        </w:rPr>
        <w:t xml:space="preserve"> however, teacher </w:t>
      </w:r>
      <w:r w:rsidRPr="005C2F6B">
        <w:rPr>
          <w:rStyle w:val="Emphasis"/>
          <w:highlight w:val="green"/>
        </w:rPr>
        <w:t>unions and c</w:t>
      </w:r>
      <w:r w:rsidRPr="002851CE">
        <w:rPr>
          <w:rStyle w:val="Emphasis"/>
        </w:rPr>
        <w:t xml:space="preserve">ollective </w:t>
      </w:r>
      <w:r w:rsidRPr="005C2F6B">
        <w:rPr>
          <w:rStyle w:val="Emphasis"/>
          <w:highlight w:val="green"/>
        </w:rPr>
        <w:t>b</w:t>
      </w:r>
      <w:r w:rsidRPr="002851CE">
        <w:rPr>
          <w:rStyle w:val="Emphasis"/>
        </w:rPr>
        <w:t xml:space="preserve">argaining </w:t>
      </w:r>
      <w:r w:rsidRPr="005C2F6B">
        <w:rPr>
          <w:rStyle w:val="Emphasis"/>
          <w:highlight w:val="green"/>
        </w:rPr>
        <w:t>a</w:t>
      </w:r>
      <w:r w:rsidRPr="002851CE">
        <w:rPr>
          <w:rStyle w:val="Emphasis"/>
        </w:rPr>
        <w:t>greement</w:t>
      </w:r>
      <w:r w:rsidRPr="005C2F6B">
        <w:rPr>
          <w:rStyle w:val="Emphasis"/>
          <w:highlight w:val="green"/>
        </w:rPr>
        <w:t>s</w:t>
      </w:r>
      <w:r w:rsidRPr="002851CE">
        <w:rPr>
          <w:rStyle w:val="Emphasis"/>
        </w:rPr>
        <w:t xml:space="preserve"> </w:t>
      </w:r>
      <w:r w:rsidRPr="005C2F6B">
        <w:rPr>
          <w:rStyle w:val="Emphasis"/>
          <w:highlight w:val="green"/>
        </w:rPr>
        <w:t>are</w:t>
      </w:r>
      <w:r w:rsidRPr="00E557AE">
        <w:rPr>
          <w:rStyle w:val="Emphasis"/>
        </w:rPr>
        <w:t xml:space="preserve"> often </w:t>
      </w:r>
      <w:r w:rsidRPr="005C2F6B">
        <w:rPr>
          <w:rStyle w:val="Emphasis"/>
          <w:highlight w:val="green"/>
        </w:rPr>
        <w:t>portrayed as a hinderance</w:t>
      </w:r>
      <w:r w:rsidRPr="00E557AE">
        <w:rPr>
          <w:rStyle w:val="Emphasis"/>
        </w:rPr>
        <w:t xml:space="preserve"> to school improvement</w:t>
      </w:r>
      <w:r w:rsidRPr="000965DE">
        <w:rPr>
          <w:sz w:val="12"/>
        </w:rPr>
        <w:t xml:space="preserve"> (Bulkley &amp; Henig, 2015; Lake &amp; Jochim, 2017). </w:t>
      </w:r>
    </w:p>
    <w:p w14:paraId="746F9FF1" w14:textId="77777777" w:rsidR="005043FF" w:rsidRPr="000965DE" w:rsidRDefault="005043FF" w:rsidP="005043FF">
      <w:pPr>
        <w:rPr>
          <w:sz w:val="12"/>
        </w:rPr>
      </w:pPr>
      <w:r w:rsidRPr="00E557AE">
        <w:rPr>
          <w:rStyle w:val="StyleUnderline"/>
        </w:rPr>
        <w:t>Scholars have identified two major ideological perspectives about</w:t>
      </w:r>
      <w:r w:rsidRPr="000965DE">
        <w:rPr>
          <w:sz w:val="12"/>
        </w:rPr>
        <w:t xml:space="preserve"> teacher </w:t>
      </w:r>
      <w:r w:rsidRPr="00E557AE">
        <w:rPr>
          <w:rStyle w:val="StyleUnderline"/>
        </w:rPr>
        <w:t>unions: “rent seeking” and “teacher voice”. While the rent-seeking perspective argues that CBAs increase</w:t>
      </w:r>
      <w:r w:rsidRPr="000965DE">
        <w:rPr>
          <w:sz w:val="12"/>
        </w:rPr>
        <w:t xml:space="preserve"> the </w:t>
      </w:r>
      <w:r w:rsidRPr="00E557AE">
        <w:rPr>
          <w:rStyle w:val="StyleUnderline"/>
        </w:rPr>
        <w:t>cost</w:t>
      </w:r>
      <w:r w:rsidRPr="000965DE">
        <w:rPr>
          <w:sz w:val="12"/>
        </w:rPr>
        <w:t xml:space="preserve"> of education without an equivalent increase in test-score outcomes, </w:t>
      </w:r>
      <w:r w:rsidRPr="00E557AE">
        <w:rPr>
          <w:rStyle w:val="StyleUnderline"/>
        </w:rPr>
        <w:t>the teacher voice perspective posits that CBAs amplify the voices of those best positioned to understand the needs</w:t>
      </w:r>
      <w:r w:rsidRPr="000965DE">
        <w:rPr>
          <w:sz w:val="12"/>
        </w:rPr>
        <w:t xml:space="preserve"> of students— the teachers (Lyon, 2022). These perspectives are not always dichotomous, and within the </w:t>
      </w:r>
      <w:proofErr w:type="gramStart"/>
      <w:r w:rsidRPr="000965DE">
        <w:rPr>
          <w:sz w:val="12"/>
        </w:rPr>
        <w:t>teacher</w:t>
      </w:r>
      <w:proofErr w:type="gramEnd"/>
      <w:r w:rsidRPr="000965DE">
        <w:rPr>
          <w:sz w:val="12"/>
        </w:rPr>
        <w:t xml:space="preserve"> voice perspective, there are nuanced differences in teachers’ feelings of agency and empowerment in relation to union membership. As shown in Table 1, </w:t>
      </w:r>
      <w:r w:rsidRPr="000965DE">
        <w:rPr>
          <w:rStyle w:val="StyleUnderline"/>
        </w:rPr>
        <w:t xml:space="preserve">an </w:t>
      </w:r>
      <w:r w:rsidRPr="005C2F6B">
        <w:rPr>
          <w:rStyle w:val="StyleUnderline"/>
          <w:highlight w:val="green"/>
        </w:rPr>
        <w:t>institutional logic</w:t>
      </w:r>
      <w:r w:rsidRPr="000965DE">
        <w:rPr>
          <w:rStyle w:val="StyleUnderline"/>
        </w:rPr>
        <w:t xml:space="preserve"> lens </w:t>
      </w:r>
      <w:r w:rsidRPr="005C2F6B">
        <w:rPr>
          <w:rStyle w:val="StyleUnderline"/>
          <w:highlight w:val="green"/>
        </w:rPr>
        <w:t>can be used to further different views of</w:t>
      </w:r>
      <w:r w:rsidRPr="000965DE">
        <w:rPr>
          <w:rStyle w:val="StyleUnderline"/>
        </w:rPr>
        <w:t xml:space="preserve"> </w:t>
      </w:r>
      <w:r w:rsidRPr="000965DE">
        <w:rPr>
          <w:sz w:val="12"/>
          <w:szCs w:val="12"/>
        </w:rPr>
        <w:t>teachers, leaders, and</w:t>
      </w:r>
      <w:r w:rsidRPr="000965DE">
        <w:rPr>
          <w:rStyle w:val="StyleUnderline"/>
          <w:u w:val="none"/>
        </w:rPr>
        <w:t xml:space="preserve"> </w:t>
      </w:r>
      <w:r w:rsidRPr="005C2F6B">
        <w:rPr>
          <w:rStyle w:val="StyleUnderline"/>
          <w:highlight w:val="green"/>
        </w:rPr>
        <w:t>CBAs</w:t>
      </w:r>
      <w:r w:rsidRPr="000965DE">
        <w:rPr>
          <w:rStyle w:val="StyleUnderline"/>
        </w:rPr>
        <w:t xml:space="preserve"> by examining their sources of authority, legitimacy and identity</w:t>
      </w:r>
      <w:r w:rsidRPr="000965DE">
        <w:rPr>
          <w:sz w:val="12"/>
        </w:rPr>
        <w:t xml:space="preserve">, in a way </w:t>
      </w:r>
      <w:proofErr w:type="gramStart"/>
      <w:r w:rsidRPr="000965DE">
        <w:rPr>
          <w:sz w:val="12"/>
        </w:rPr>
        <w:t>similar to</w:t>
      </w:r>
      <w:proofErr w:type="gramEnd"/>
      <w:r w:rsidRPr="000965DE">
        <w:rPr>
          <w:sz w:val="12"/>
        </w:rPr>
        <w:t xml:space="preserve"> the “Periods of Professionalism” identified by Douglass Horsford and colleagues (2019) in their analysis of the politics of education policy.</w:t>
      </w:r>
    </w:p>
    <w:p w14:paraId="7957E5FF" w14:textId="77777777" w:rsidR="005043FF" w:rsidRPr="000965DE" w:rsidRDefault="005043FF" w:rsidP="005043FF">
      <w:pPr>
        <w:rPr>
          <w:sz w:val="12"/>
        </w:rPr>
      </w:pPr>
    </w:p>
    <w:p w14:paraId="3C1F54CF" w14:textId="77777777" w:rsidR="005043FF" w:rsidRPr="002B162F" w:rsidRDefault="005043FF" w:rsidP="005043FF">
      <w:pPr>
        <w:pStyle w:val="Heading4"/>
        <w:rPr>
          <w:rFonts w:cs="Arial"/>
        </w:rPr>
      </w:pPr>
      <w:bookmarkStart w:id="0" w:name="_Hlk208047407"/>
      <w:r w:rsidRPr="002B162F">
        <w:rPr>
          <w:rFonts w:cs="Arial"/>
          <w:szCs w:val="21"/>
          <w:lang w:bidi="en-US"/>
        </w:rPr>
        <w:t>Withdrawal from work</w:t>
      </w:r>
      <w:r w:rsidRPr="002B162F">
        <w:rPr>
          <w:rFonts w:cs="Arial"/>
        </w:rPr>
        <w:t xml:space="preserve"> is impossible. The </w:t>
      </w:r>
      <w:proofErr w:type="spellStart"/>
      <w:r w:rsidRPr="002B162F">
        <w:rPr>
          <w:rFonts w:cs="Arial"/>
        </w:rPr>
        <w:t>aff</w:t>
      </w:r>
      <w:proofErr w:type="spellEnd"/>
      <w:r w:rsidRPr="002B162F">
        <w:rPr>
          <w:rFonts w:cs="Arial"/>
        </w:rPr>
        <w:t xml:space="preserve"> is more easily coopted and ignores exclusion for those who can’t leave conventional markets. </w:t>
      </w:r>
    </w:p>
    <w:p w14:paraId="190555B4" w14:textId="77777777" w:rsidR="005043FF" w:rsidRPr="002B162F" w:rsidRDefault="005043FF" w:rsidP="005043FF">
      <w:r w:rsidRPr="002B162F">
        <w:t xml:space="preserve">David </w:t>
      </w:r>
      <w:r w:rsidRPr="002B162F">
        <w:rPr>
          <w:b/>
          <w:u w:val="single"/>
        </w:rPr>
        <w:t>GOODMAN</w:t>
      </w:r>
      <w:r w:rsidRPr="002B162F">
        <w:rPr>
          <w:b/>
        </w:rPr>
        <w:t xml:space="preserve"> </w:t>
      </w:r>
      <w:r w:rsidRPr="002B162F">
        <w:t xml:space="preserve">Environmental Studies @ UCSC </w:t>
      </w:r>
      <w:r w:rsidRPr="002B162F">
        <w:rPr>
          <w:b/>
          <w:u w:val="single"/>
        </w:rPr>
        <w:t>AND</w:t>
      </w:r>
      <w:r w:rsidRPr="002B162F">
        <w:rPr>
          <w:b/>
        </w:rPr>
        <w:t xml:space="preserve"> </w:t>
      </w:r>
      <w:r w:rsidRPr="002B162F">
        <w:t xml:space="preserve">Michael </w:t>
      </w:r>
      <w:r w:rsidRPr="002B162F">
        <w:rPr>
          <w:b/>
          <w:u w:val="single"/>
        </w:rPr>
        <w:t>GOODMAN</w:t>
      </w:r>
      <w:r w:rsidRPr="002B162F">
        <w:t xml:space="preserve"> Geography @ King’s (London) </w:t>
      </w:r>
      <w:r w:rsidRPr="002B162F">
        <w:rPr>
          <w:b/>
          <w:u w:val="single"/>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7CB59F52" w14:textId="77777777" w:rsidR="005043FF" w:rsidRPr="008E3E63" w:rsidRDefault="005043FF" w:rsidP="005043FF">
      <w:pPr>
        <w:rPr>
          <w:sz w:val="16"/>
        </w:rPr>
      </w:pPr>
      <w:r w:rsidRPr="008E3E63">
        <w:rPr>
          <w:sz w:val="16"/>
        </w:rPr>
        <w:t xml:space="preserve">In envisioning such spaces, in uneasy coexistence with the industrial food system, </w:t>
      </w:r>
      <w:r w:rsidRPr="002B162F">
        <w:rPr>
          <w:rStyle w:val="Emphasis"/>
          <w:highlight w:val="yellow"/>
        </w:rPr>
        <w:t>localist narratives</w:t>
      </w:r>
      <w:r w:rsidRPr="002B162F">
        <w:rPr>
          <w:rStyle w:val="StyleUnderline"/>
          <w:highlight w:val="yellow"/>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2B162F">
        <w:rPr>
          <w:rStyle w:val="Emphasis"/>
          <w:highlight w:val="yellow"/>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w:t>
      </w:r>
      <w:proofErr w:type="spellStart"/>
      <w:r w:rsidRPr="008E3E63">
        <w:rPr>
          <w:sz w:val="16"/>
        </w:rPr>
        <w:t>Kloppenhurg</w:t>
      </w:r>
      <w:proofErr w:type="spellEnd"/>
      <w:r w:rsidRPr="008E3E63">
        <w:rPr>
          <w:sz w:val="16"/>
        </w:rPr>
        <w:t xml:space="preserve"> a al. (1996) term, the 'principle of succession', This "finds expression in a strategy of 'slowly moving over' from the food system to the foodshed" (Kloppenburg et a/. 1996: 38; cf. also Hendrickson and Heffernan 2002). </w:t>
      </w:r>
    </w:p>
    <w:p w14:paraId="5EAE1130" w14:textId="77777777" w:rsidR="005043FF" w:rsidRPr="008E3E63" w:rsidRDefault="005043FF" w:rsidP="005043FF">
      <w:pPr>
        <w:rPr>
          <w:sz w:val="16"/>
        </w:rPr>
      </w:pPr>
      <w:r w:rsidRPr="008E3E63">
        <w:rPr>
          <w:sz w:val="16"/>
        </w:rPr>
        <w:t xml:space="preserve">In a recent paper, </w:t>
      </w:r>
      <w:proofErr w:type="spellStart"/>
      <w:r w:rsidRPr="008E3E63">
        <w:rPr>
          <w:sz w:val="16"/>
        </w:rPr>
        <w:t>DuPuis</w:t>
      </w:r>
      <w:proofErr w:type="spellEnd"/>
      <w:r w:rsidRPr="008E3E63">
        <w:rPr>
          <w:sz w:val="16"/>
        </w:rPr>
        <w:t xml:space="preserve">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 xml:space="preserve">local </w:t>
      </w:r>
      <w:proofErr w:type="gramStart"/>
      <w:r w:rsidRPr="002B162F">
        <w:rPr>
          <w:rStyle w:val="Emphasis"/>
        </w:rPr>
        <w:t>knowledges</w:t>
      </w:r>
      <w:proofErr w:type="gramEnd"/>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2B162F">
        <w:rPr>
          <w:rStyle w:val="Emphasis"/>
          <w:highlight w:val="yellow"/>
        </w:rPr>
        <w:t>purified</w:t>
      </w:r>
      <w:r w:rsidRPr="002B162F">
        <w:rPr>
          <w:rStyle w:val="StyleUnderline"/>
        </w:rPr>
        <w:t xml:space="preserve">, normative </w:t>
      </w:r>
      <w:r w:rsidRPr="002B162F">
        <w:rPr>
          <w:rStyle w:val="StyleUnderline"/>
          <w:highlight w:val="yellow"/>
        </w:rPr>
        <w:t xml:space="preserve">localism </w:t>
      </w:r>
      <w:r w:rsidRPr="002B162F">
        <w:rPr>
          <w:rStyle w:val="Emphasis"/>
          <w:highlight w:val="yellow"/>
        </w:rPr>
        <w:t>erases</w:t>
      </w:r>
      <w:r w:rsidRPr="002B162F">
        <w:rPr>
          <w:rStyle w:val="StyleUnderline"/>
          <w:highlight w:val="yellow"/>
        </w:rPr>
        <w:t xml:space="preserve"> the </w:t>
      </w:r>
      <w:r w:rsidRPr="002B162F">
        <w:rPr>
          <w:rStyle w:val="Emphasis"/>
          <w:highlight w:val="yellow"/>
        </w:rPr>
        <w:t>polities</w:t>
      </w:r>
      <w:r w:rsidRPr="002B162F">
        <w:rPr>
          <w:rStyle w:val="StyleUnderline"/>
          <w:highlight w:val="yellow"/>
        </w:rPr>
        <w:t xml:space="preserve"> of the </w:t>
      </w:r>
      <w:r w:rsidRPr="002B162F">
        <w:rPr>
          <w:rStyle w:val="Emphasis"/>
          <w:highlight w:val="yellow"/>
        </w:rPr>
        <w:t>local</w:t>
      </w:r>
      <w:r w:rsidRPr="002B162F">
        <w:rPr>
          <w:rStyle w:val="StyleUnderline"/>
        </w:rPr>
        <w:t xml:space="preserve"> and consequently fails to acknowledge that </w:t>
      </w:r>
      <w:r w:rsidRPr="002B162F">
        <w:rPr>
          <w:rStyle w:val="Emphasis"/>
          <w:highlight w:val="yellow"/>
        </w:rPr>
        <w:t>contested issues</w:t>
      </w:r>
      <w:r w:rsidRPr="002B162F">
        <w:rPr>
          <w:rStyle w:val="StyleUnderline"/>
        </w:rPr>
        <w:t xml:space="preserve"> </w:t>
      </w:r>
      <w:r w:rsidRPr="002B162F">
        <w:rPr>
          <w:rStyle w:val="StyleUnderline"/>
          <w:highlight w:val="yellow"/>
        </w:rPr>
        <w:t xml:space="preserve">of </w:t>
      </w:r>
      <w:r w:rsidRPr="002B162F">
        <w:rPr>
          <w:rStyle w:val="Emphasis"/>
          <w:highlight w:val="yellow"/>
        </w:rPr>
        <w:t>distributive justice</w:t>
      </w:r>
      <w:r w:rsidRPr="002B162F">
        <w:rPr>
          <w:rStyle w:val="StyleUnderline"/>
          <w:highlight w:val="yellow"/>
        </w:rPr>
        <w:t xml:space="preserve">, </w:t>
      </w:r>
      <w:r w:rsidRPr="002B162F">
        <w:rPr>
          <w:rStyle w:val="Emphasis"/>
          <w:highlight w:val="yellow"/>
        </w:rPr>
        <w:t>human rights</w:t>
      </w:r>
      <w:r w:rsidRPr="002B162F">
        <w:rPr>
          <w:rStyle w:val="StyleUnderline"/>
        </w:rPr>
        <w:t xml:space="preserve"> and identity </w:t>
      </w:r>
      <w:r w:rsidRPr="002B162F">
        <w:rPr>
          <w:rStyle w:val="Emphasis"/>
          <w:highlight w:val="yellow"/>
        </w:rPr>
        <w:t>can arise</w:t>
      </w:r>
      <w:r w:rsidRPr="002B162F">
        <w:rPr>
          <w:rStyle w:val="StyleUnderline"/>
        </w:rPr>
        <w:t xml:space="preserve"> in these </w:t>
      </w:r>
      <w:proofErr w:type="spellStart"/>
      <w:r w:rsidRPr="002B162F">
        <w:rPr>
          <w:rStyle w:val="StyleUnderline"/>
        </w:rPr>
        <w:t>idealised</w:t>
      </w:r>
      <w:proofErr w:type="spellEnd"/>
      <w:r w:rsidRPr="002B162F">
        <w:rPr>
          <w:rStyle w:val="StyleUnderline"/>
        </w:rPr>
        <w:t>, insulated spaces.</w:t>
      </w:r>
      <w:r w:rsidRPr="008E3E63">
        <w:rPr>
          <w:sz w:val="16"/>
        </w:rPr>
        <w:t xml:space="preserve"> </w:t>
      </w:r>
      <w:proofErr w:type="spellStart"/>
      <w:r w:rsidRPr="008E3E63">
        <w:rPr>
          <w:sz w:val="16"/>
        </w:rPr>
        <w:t>DuPuis</w:t>
      </w:r>
      <w:proofErr w:type="spellEnd"/>
      <w:r w:rsidRPr="008E3E63">
        <w:rPr>
          <w:sz w:val="16"/>
        </w:rPr>
        <w:t xml:space="preserve"> and Goodman (2005) accordingly propose a 'reflexive local- ism' in which local initiatives are negotiated democratically in an open local politics. A 'reflexive localism' would draw attention to </w:t>
      </w:r>
      <w:proofErr w:type="gramStart"/>
      <w:r w:rsidRPr="008E3E63">
        <w:rPr>
          <w:sz w:val="16"/>
        </w:rPr>
        <w:t>the social</w:t>
      </w:r>
      <w:proofErr w:type="gramEnd"/>
      <w:r w:rsidRPr="008E3E63">
        <w:rPr>
          <w:sz w:val="16"/>
        </w:rPr>
        <w:t xml:space="preserve">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w:t>
      </w:r>
      <w:proofErr w:type="spellStart"/>
      <w:r w:rsidRPr="008E3E63">
        <w:rPr>
          <w:sz w:val="16"/>
        </w:rPr>
        <w:t>recog</w:t>
      </w:r>
      <w:proofErr w:type="spellEnd"/>
      <w:r w:rsidRPr="008E3E63">
        <w:rPr>
          <w:sz w:val="16"/>
        </w:rPr>
        <w:t xml:space="preserve">- </w:t>
      </w:r>
      <w:proofErr w:type="spellStart"/>
      <w:r w:rsidRPr="008E3E63">
        <w:rPr>
          <w:sz w:val="16"/>
        </w:rPr>
        <w:t>nise</w:t>
      </w:r>
      <w:proofErr w:type="spellEnd"/>
      <w:r w:rsidRPr="008E3E63">
        <w:rPr>
          <w:sz w:val="16"/>
        </w:rPr>
        <w:t xml:space="preserv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w:t>
      </w:r>
      <w:proofErr w:type="spellStart"/>
      <w:r w:rsidRPr="008E3E63">
        <w:rPr>
          <w:sz w:val="16"/>
        </w:rPr>
        <w:t>ilarly</w:t>
      </w:r>
      <w:proofErr w:type="spellEnd"/>
      <w:r w:rsidRPr="008E3E63">
        <w:rPr>
          <w:sz w:val="16"/>
        </w:rPr>
        <w:t xml:space="preserve">, consumers who are unable to frequent farmers' markets, box schemes (CSAs) or local food cooperatives do not experience the non-market benefits of place-making and 'commensal community'. </w:t>
      </w:r>
    </w:p>
    <w:p w14:paraId="56D636C7" w14:textId="77777777" w:rsidR="005043FF" w:rsidRPr="008E3E63" w:rsidRDefault="005043FF" w:rsidP="005043FF">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w:t>
      </w:r>
      <w:proofErr w:type="spellStart"/>
      <w:r w:rsidRPr="008E3E63">
        <w:rPr>
          <w:sz w:val="16"/>
        </w:rPr>
        <w:t>soeio</w:t>
      </w:r>
      <w:proofErr w:type="spellEnd"/>
      <w:r w:rsidRPr="008E3E63">
        <w:rPr>
          <w:sz w:val="16"/>
        </w:rPr>
        <w:t xml:space="preserve">- spatial </w:t>
      </w:r>
      <w:proofErr w:type="spellStart"/>
      <w:r w:rsidRPr="008E3E63">
        <w:rPr>
          <w:sz w:val="16"/>
        </w:rPr>
        <w:t>organisation</w:t>
      </w:r>
      <w:proofErr w:type="spellEnd"/>
      <w:r w:rsidRPr="008E3E63">
        <w:rPr>
          <w:sz w:val="16"/>
        </w:rPr>
        <w:t xml:space="preserve"> and </w:t>
      </w:r>
      <w:proofErr w:type="spellStart"/>
      <w:r w:rsidRPr="008E3E63">
        <w:rPr>
          <w:sz w:val="16"/>
        </w:rPr>
        <w:t>transloeal</w:t>
      </w:r>
      <w:proofErr w:type="spellEnd"/>
      <w:r w:rsidRPr="008E3E63">
        <w:rPr>
          <w:sz w:val="16"/>
        </w:rPr>
        <w:t xml:space="preserve">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2B162F">
        <w:rPr>
          <w:rStyle w:val="Emphasis"/>
          <w:highlight w:val="yellow"/>
        </w:rPr>
        <w:t>reification</w:t>
      </w:r>
      <w:r w:rsidRPr="002B162F">
        <w:rPr>
          <w:rStyle w:val="StyleUnderline"/>
          <w:highlight w:val="yellow"/>
        </w:rPr>
        <w:t xml:space="preserve"> of the </w:t>
      </w:r>
      <w:r w:rsidRPr="002B162F">
        <w:rPr>
          <w:rStyle w:val="Emphasis"/>
          <w:highlight w:val="yellow"/>
        </w:rPr>
        <w:t>local</w:t>
      </w:r>
      <w:r w:rsidRPr="002B162F">
        <w:rPr>
          <w:rStyle w:val="StyleUnderline"/>
          <w:highlight w:val="yellow"/>
        </w:rPr>
        <w:t xml:space="preserve"> </w:t>
      </w:r>
      <w:r w:rsidRPr="002B162F">
        <w:rPr>
          <w:rStyle w:val="Emphasis"/>
          <w:highlight w:val="yellow"/>
        </w:rPr>
        <w:t>obscures</w:t>
      </w:r>
      <w:r w:rsidRPr="002B162F">
        <w:rPr>
          <w:rStyle w:val="StyleUnderline"/>
        </w:rPr>
        <w:t xml:space="preserve"> the</w:t>
      </w:r>
      <w:r w:rsidRPr="008E3E63">
        <w:rPr>
          <w:sz w:val="16"/>
        </w:rPr>
        <w:t xml:space="preserve"> contested </w:t>
      </w:r>
      <w:proofErr w:type="spellStart"/>
      <w:r w:rsidRPr="008E3E63">
        <w:rPr>
          <w:sz w:val="16"/>
        </w:rPr>
        <w:t>soeio</w:t>
      </w:r>
      <w:proofErr w:type="spellEnd"/>
      <w:r w:rsidRPr="008E3E63">
        <w:rPr>
          <w:sz w:val="16"/>
        </w:rPr>
        <w:t xml:space="preserve">-spatial processes involved in its construction and the </w:t>
      </w:r>
      <w:r w:rsidRPr="002B162F">
        <w:rPr>
          <w:rStyle w:val="Emphasis"/>
          <w:highlight w:val="yellow"/>
        </w:rPr>
        <w:t>practicalities</w:t>
      </w:r>
      <w:r w:rsidRPr="002B162F">
        <w:rPr>
          <w:rStyle w:val="StyleUnderline"/>
          <w:highlight w:val="yellow"/>
        </w:rPr>
        <w:t xml:space="preserve"> of </w:t>
      </w:r>
      <w:r w:rsidRPr="002B162F">
        <w:rPr>
          <w:rStyle w:val="Emphasis"/>
          <w:highlight w:val="yellow"/>
        </w:rPr>
        <w:t>secession</w:t>
      </w:r>
      <w:r w:rsidRPr="008E3E63">
        <w:rPr>
          <w:sz w:val="16"/>
        </w:rPr>
        <w:t xml:space="preserve"> and local control. </w:t>
      </w:r>
      <w:r w:rsidRPr="002B162F">
        <w:rPr>
          <w:rStyle w:val="StyleUnderline"/>
        </w:rPr>
        <w:t>Not the least</w:t>
      </w:r>
      <w:r w:rsidRPr="008E3E63">
        <w:rPr>
          <w:sz w:val="16"/>
        </w:rPr>
        <w:t xml:space="preserve"> of </w:t>
      </w:r>
      <w:proofErr w:type="gramStart"/>
      <w:r w:rsidRPr="008E3E63">
        <w:rPr>
          <w:sz w:val="16"/>
        </w:rPr>
        <w:t>these  challenges</w:t>
      </w:r>
      <w:proofErr w:type="gramEnd"/>
      <w:r w:rsidRPr="008E3E63">
        <w:rPr>
          <w:sz w:val="16"/>
        </w:rPr>
        <w:t xml:space="preserve"> to local economic forms is </w:t>
      </w:r>
      <w:r w:rsidRPr="002B162F">
        <w:rPr>
          <w:rStyle w:val="StyleUnderline"/>
          <w:highlight w:val="yellow"/>
        </w:rPr>
        <w:t xml:space="preserve">the </w:t>
      </w:r>
      <w:r w:rsidRPr="002B162F">
        <w:rPr>
          <w:rStyle w:val="Emphasis"/>
          <w:highlight w:val="yellow"/>
        </w:rPr>
        <w:t>danger</w:t>
      </w:r>
      <w:r w:rsidRPr="002B162F">
        <w:rPr>
          <w:rStyle w:val="StyleUnderline"/>
          <w:highlight w:val="yellow"/>
        </w:rPr>
        <w:t xml:space="preserve"> of </w:t>
      </w:r>
      <w:r w:rsidRPr="002B162F">
        <w:rPr>
          <w:rStyle w:val="Emphasis"/>
          <w:highlight w:val="yellow"/>
        </w:rPr>
        <w:t>imitation</w:t>
      </w:r>
      <w:r w:rsidRPr="002B162F">
        <w:rPr>
          <w:rStyle w:val="StyleUnderline"/>
          <w:highlight w:val="yellow"/>
        </w:rPr>
        <w:t xml:space="preserve"> and </w:t>
      </w:r>
      <w:r w:rsidRPr="002B162F">
        <w:rPr>
          <w:rStyle w:val="Emphasis"/>
          <w:highlight w:val="yellow"/>
        </w:rPr>
        <w:t>co-optation</w:t>
      </w:r>
      <w:r w:rsidRPr="008E3E63">
        <w:rPr>
          <w:sz w:val="16"/>
        </w:rPr>
        <w:t xml:space="preserve"> by mainstream corporate actors (Goodman 2004). </w:t>
      </w:r>
    </w:p>
    <w:bookmarkEnd w:id="0"/>
    <w:p w14:paraId="65A3A8CD" w14:textId="77777777" w:rsidR="005043FF" w:rsidRDefault="005043FF" w:rsidP="005043FF">
      <w:pPr>
        <w:pStyle w:val="Heading4"/>
      </w:pPr>
      <w:r>
        <w:t xml:space="preserve">Debt </w:t>
      </w:r>
      <w:proofErr w:type="gramStart"/>
      <w:r>
        <w:t>analytic is</w:t>
      </w:r>
      <w:proofErr w:type="gramEnd"/>
      <w:r>
        <w:t xml:space="preserve"> wrong. Economic systems don’t have ontological structures.</w:t>
      </w:r>
    </w:p>
    <w:p w14:paraId="528FB596" w14:textId="77777777" w:rsidR="005043FF" w:rsidRDefault="005043FF" w:rsidP="005043FF">
      <w:proofErr w:type="spellStart"/>
      <w:r w:rsidRPr="00E13564">
        <w:rPr>
          <w:rStyle w:val="Style13ptBold"/>
        </w:rPr>
        <w:t>Boldizzoni</w:t>
      </w:r>
      <w:proofErr w:type="spellEnd"/>
      <w:r w:rsidRPr="00E13564">
        <w:rPr>
          <w:rStyle w:val="Style13ptBold"/>
        </w:rPr>
        <w:t>, 20</w:t>
      </w:r>
      <w:r>
        <w:t xml:space="preserve">—Professor of Political Science at the Norwegian University of Science and Technology (Francesco, “How Capitalism Survives,” </w:t>
      </w:r>
      <w:r w:rsidRPr="00E13564">
        <w:rPr>
          <w:i/>
        </w:rPr>
        <w:t>Foretelling the End of Capitalism: Intellectual Misadventures since Karl Marx</w:t>
      </w:r>
      <w:r>
        <w:t xml:space="preserve">, Chapter 6, </w:t>
      </w:r>
      <w:proofErr w:type="spellStart"/>
      <w:r>
        <w:t>pg</w:t>
      </w:r>
      <w:proofErr w:type="spellEnd"/>
      <w:r>
        <w:t xml:space="preserve"> 255-259, </w:t>
      </w:r>
      <w:proofErr w:type="spellStart"/>
      <w:r>
        <w:t>dml</w:t>
      </w:r>
      <w:proofErr w:type="spellEnd"/>
      <w:r>
        <w:t>)</w:t>
      </w:r>
    </w:p>
    <w:p w14:paraId="6E3611A8" w14:textId="77777777" w:rsidR="005043FF" w:rsidRPr="00EB1B30" w:rsidRDefault="005043FF" w:rsidP="005043FF">
      <w:pPr>
        <w:rPr>
          <w:sz w:val="16"/>
        </w:rPr>
      </w:pPr>
      <w:r w:rsidRPr="00EB1B30">
        <w:rPr>
          <w:sz w:val="16"/>
        </w:rPr>
        <w:t xml:space="preserve">Those who challenge the efficiency explanation generally do so because they start from an opposite interpretation of capitalism’s nature. These </w:t>
      </w:r>
      <w:r w:rsidRPr="00A961F3">
        <w:rPr>
          <w:rStyle w:val="StyleUnderline"/>
          <w:highlight w:val="green"/>
        </w:rPr>
        <w:t>authors</w:t>
      </w:r>
      <w:r w:rsidRPr="00EB1B30">
        <w:rPr>
          <w:sz w:val="16"/>
        </w:rPr>
        <w:t xml:space="preserve"> tend to </w:t>
      </w:r>
      <w:r w:rsidRPr="00A961F3">
        <w:rPr>
          <w:rStyle w:val="StyleUnderline"/>
          <w:highlight w:val="green"/>
        </w:rPr>
        <w:t>emphasize</w:t>
      </w:r>
      <w:r w:rsidRPr="00A961F3">
        <w:rPr>
          <w:sz w:val="16"/>
          <w:highlight w:val="green"/>
        </w:rPr>
        <w:t xml:space="preserve"> t</w:t>
      </w:r>
      <w:r w:rsidRPr="00EB1B30">
        <w:rPr>
          <w:sz w:val="16"/>
        </w:rPr>
        <w:t xml:space="preserve">he elements of </w:t>
      </w:r>
      <w:r w:rsidRPr="00A961F3">
        <w:rPr>
          <w:rStyle w:val="Emphasis"/>
          <w:highlight w:val="green"/>
        </w:rPr>
        <w:t>irrationality</w:t>
      </w:r>
      <w:r w:rsidRPr="00A961F3">
        <w:rPr>
          <w:rStyle w:val="StyleUnderline"/>
          <w:highlight w:val="green"/>
        </w:rPr>
        <w:t xml:space="preserve"> in the capitalist process</w:t>
      </w:r>
      <w:r w:rsidRPr="00EB1B30">
        <w:rPr>
          <w:rStyle w:val="StyleUnderline"/>
        </w:rPr>
        <w:t xml:space="preserve"> and</w:t>
      </w:r>
      <w:r w:rsidRPr="00EB1B30">
        <w:rPr>
          <w:sz w:val="16"/>
        </w:rPr>
        <w:t xml:space="preserve"> in </w:t>
      </w:r>
      <w:r w:rsidRPr="00EB1B30">
        <w:rPr>
          <w:rStyle w:val="StyleUnderline"/>
        </w:rPr>
        <w:t xml:space="preserve">the </w:t>
      </w:r>
      <w:r w:rsidRPr="00DD0AB4">
        <w:rPr>
          <w:rStyle w:val="Emphasis"/>
        </w:rPr>
        <w:t>belief system</w:t>
      </w:r>
      <w:r w:rsidRPr="00EB1B30">
        <w:rPr>
          <w:rStyle w:val="StyleUnderline"/>
        </w:rPr>
        <w:t xml:space="preserve"> of its actors</w:t>
      </w:r>
      <w:r w:rsidRPr="00EB1B30">
        <w:rPr>
          <w:sz w:val="16"/>
        </w:rPr>
        <w:t xml:space="preserve"> that work in favor of its perpetuation. </w:t>
      </w:r>
      <w:r w:rsidRPr="00A961F3">
        <w:rPr>
          <w:rStyle w:val="StyleUnderline"/>
          <w:highlight w:val="green"/>
        </w:rPr>
        <w:t>Capitalism is thought to be sustained by</w:t>
      </w:r>
      <w:r w:rsidRPr="00EB1B30">
        <w:rPr>
          <w:sz w:val="16"/>
        </w:rPr>
        <w:t xml:space="preserve"> the </w:t>
      </w:r>
      <w:proofErr w:type="gramStart"/>
      <w:r w:rsidRPr="00EB1B30">
        <w:rPr>
          <w:sz w:val="16"/>
        </w:rPr>
        <w:t>self-</w:t>
      </w:r>
      <w:r w:rsidRPr="00EB1B30">
        <w:rPr>
          <w:sz w:val="16"/>
        </w:rPr>
        <w:softHyphen/>
      </w:r>
      <w:proofErr w:type="gramEnd"/>
      <w:r w:rsidRPr="00EB1B30">
        <w:rPr>
          <w:sz w:val="16"/>
        </w:rPr>
        <w:t xml:space="preserve">estrangement it produces, by </w:t>
      </w:r>
      <w:r w:rsidRPr="00EB1B30">
        <w:rPr>
          <w:rStyle w:val="StyleUnderline"/>
        </w:rPr>
        <w:t xml:space="preserve">the </w:t>
      </w:r>
      <w:r w:rsidRPr="00B622E0">
        <w:rPr>
          <w:rStyle w:val="Emphasis"/>
        </w:rPr>
        <w:t>repression</w:t>
      </w:r>
      <w:r w:rsidRPr="00EB1B30">
        <w:rPr>
          <w:rStyle w:val="StyleUnderline"/>
        </w:rPr>
        <w:t xml:space="preserve"> (or </w:t>
      </w:r>
      <w:r w:rsidRPr="00B622E0">
        <w:rPr>
          <w:rStyle w:val="Emphasis"/>
        </w:rPr>
        <w:t>stimulation</w:t>
      </w:r>
      <w:r w:rsidRPr="00B622E0">
        <w:rPr>
          <w:rStyle w:val="StyleUnderline"/>
        </w:rPr>
        <w:t xml:space="preserve">) of </w:t>
      </w:r>
      <w:r w:rsidRPr="00A961F3">
        <w:rPr>
          <w:rStyle w:val="Emphasis"/>
          <w:highlight w:val="green"/>
        </w:rPr>
        <w:t>desire</w:t>
      </w:r>
      <w:r w:rsidRPr="00EB1B30">
        <w:rPr>
          <w:sz w:val="16"/>
        </w:rPr>
        <w:t xml:space="preserve">, by irrational expectations, </w:t>
      </w:r>
      <w:r w:rsidRPr="00A961F3">
        <w:rPr>
          <w:rStyle w:val="StyleUnderline"/>
          <w:highlight w:val="green"/>
        </w:rPr>
        <w:t>and</w:t>
      </w:r>
      <w:r w:rsidRPr="00EB1B30">
        <w:rPr>
          <w:sz w:val="16"/>
        </w:rPr>
        <w:t xml:space="preserve"> more generally by </w:t>
      </w:r>
      <w:r w:rsidRPr="00EB1B30">
        <w:rPr>
          <w:rStyle w:val="StyleUnderline"/>
        </w:rPr>
        <w:t xml:space="preserve">its capacity to interact with </w:t>
      </w:r>
      <w:r w:rsidRPr="00A961F3">
        <w:rPr>
          <w:rStyle w:val="StyleUnderline"/>
          <w:highlight w:val="green"/>
        </w:rPr>
        <w:t xml:space="preserve">the actors’ </w:t>
      </w:r>
      <w:r w:rsidRPr="00A961F3">
        <w:rPr>
          <w:rStyle w:val="Emphasis"/>
          <w:highlight w:val="green"/>
        </w:rPr>
        <w:t>emotional sphere</w:t>
      </w:r>
      <w:r w:rsidRPr="00EB1B30">
        <w:rPr>
          <w:sz w:val="16"/>
        </w:rPr>
        <w:t xml:space="preserve">. Contributions to this interpretation come from currents of philosophy and social theory variously related to Critical Theory or poststructuralism. All of them share the idea that capitalism appropriates certain human needs and turns them to its advantage. Capitalism therefore persists either because of the power and seduction it exerts over people’s minds or because of the way it appeals to deep needs. We could call this broad perspective the “social unconscious thesis.” </w:t>
      </w:r>
    </w:p>
    <w:p w14:paraId="2B5055E4" w14:textId="77777777" w:rsidR="005043FF" w:rsidRPr="00EB1B30" w:rsidRDefault="005043FF" w:rsidP="005043FF">
      <w:pPr>
        <w:rPr>
          <w:sz w:val="16"/>
        </w:rPr>
      </w:pPr>
      <w:r w:rsidRPr="00EB1B30">
        <w:rPr>
          <w:sz w:val="16"/>
        </w:rPr>
        <w:t xml:space="preserve">Critical Theory combines Freud and Marx, not the later Marx but the earlier humanist Marx who had reflected, in the “Paris Manuscripts,” on the psychological mechanisms of alienation.45 Indeed, </w:t>
      </w:r>
      <w:r w:rsidRPr="00EB1B30">
        <w:rPr>
          <w:rStyle w:val="StyleUnderline"/>
        </w:rPr>
        <w:t>the concept</w:t>
      </w:r>
      <w:r w:rsidRPr="00EB1B30">
        <w:rPr>
          <w:sz w:val="16"/>
        </w:rPr>
        <w:t xml:space="preserve"> of alienation </w:t>
      </w:r>
      <w:r w:rsidRPr="00EB1B30">
        <w:rPr>
          <w:rStyle w:val="StyleUnderline"/>
        </w:rPr>
        <w:t xml:space="preserve">is </w:t>
      </w:r>
      <w:r w:rsidRPr="00A961F3">
        <w:rPr>
          <w:rStyle w:val="StyleUnderline"/>
          <w:highlight w:val="green"/>
        </w:rPr>
        <w:t>at the heart of</w:t>
      </w:r>
      <w:r w:rsidRPr="00EB1B30">
        <w:rPr>
          <w:sz w:val="16"/>
        </w:rPr>
        <w:t xml:space="preserve"> Erich Fromm’s </w:t>
      </w:r>
      <w:r w:rsidRPr="00A961F3">
        <w:rPr>
          <w:rStyle w:val="StyleUnderline"/>
          <w:highlight w:val="green"/>
        </w:rPr>
        <w:t xml:space="preserve">attempt to </w:t>
      </w:r>
      <w:r w:rsidRPr="00A961F3">
        <w:rPr>
          <w:rStyle w:val="Emphasis"/>
          <w:highlight w:val="green"/>
        </w:rPr>
        <w:t>psychoanalyze</w:t>
      </w:r>
      <w:r w:rsidRPr="00EB1B30">
        <w:rPr>
          <w:sz w:val="16"/>
        </w:rPr>
        <w:t xml:space="preserve"> twentieth-</w:t>
      </w:r>
      <w:r w:rsidRPr="00EB1B30">
        <w:rPr>
          <w:sz w:val="16"/>
        </w:rPr>
        <w:softHyphen/>
        <w:t xml:space="preserve">century </w:t>
      </w:r>
      <w:r w:rsidRPr="00DD0AB4">
        <w:rPr>
          <w:rStyle w:val="Emphasis"/>
        </w:rPr>
        <w:t xml:space="preserve">capitalist </w:t>
      </w:r>
      <w:r w:rsidRPr="00A961F3">
        <w:rPr>
          <w:rStyle w:val="Emphasis"/>
          <w:highlight w:val="green"/>
        </w:rPr>
        <w:t>society</w:t>
      </w:r>
      <w:r w:rsidRPr="00EB1B30">
        <w:rPr>
          <w:rStyle w:val="StyleUnderline"/>
        </w:rPr>
        <w:t xml:space="preserve"> and</w:t>
      </w:r>
      <w:r w:rsidRPr="00EB1B30">
        <w:rPr>
          <w:sz w:val="16"/>
        </w:rPr>
        <w:t xml:space="preserve"> his idea that capitalist subjects, estranged from themselves, lose all connection with their “true needs” and embrace the senseless logic of the machine that enslaves them.46 Another version, unquestionably indebted to Freud’s </w:t>
      </w:r>
      <w:r w:rsidRPr="00EB1B30">
        <w:rPr>
          <w:rStyle w:val="StyleUnderline"/>
        </w:rPr>
        <w:t>analysis</w:t>
      </w:r>
      <w:r w:rsidRPr="00EB1B30">
        <w:rPr>
          <w:sz w:val="16"/>
        </w:rPr>
        <w:t xml:space="preserve"> of “uneasiness in civilization,” is </w:t>
      </w:r>
      <w:r w:rsidRPr="00EB1B30">
        <w:rPr>
          <w:rStyle w:val="StyleUnderline"/>
        </w:rPr>
        <w:t xml:space="preserve">that </w:t>
      </w:r>
      <w:r w:rsidRPr="00A961F3">
        <w:rPr>
          <w:rStyle w:val="StyleUnderline"/>
          <w:highlight w:val="green"/>
        </w:rPr>
        <w:t xml:space="preserve">capitalism obtains conformity from its subjects through the </w:t>
      </w:r>
      <w:r w:rsidRPr="00A961F3">
        <w:rPr>
          <w:rStyle w:val="Emphasis"/>
          <w:highlight w:val="green"/>
        </w:rPr>
        <w:t>repression of desire</w:t>
      </w:r>
      <w:r w:rsidRPr="00EB1B30">
        <w:rPr>
          <w:sz w:val="16"/>
        </w:rPr>
        <w:t xml:space="preserve">. They live surrounded by things but are unable to recognize their “true desires,” whose satisfaction alone would lead them to a meaningful life. This repression affects all the actors of the capitalist process indiscriminately, regardless of their role, and hence of their relationship with capital. This is an idea that, with Marcuse’s Eros and Civilization (1955), marked the transition from the critique of capitalism as a critique of inequality to the critique of capitalism as a critique of repression, the kind of discourse that would inform the counterculture of the 1960s. This vision is irreparably linked to an era in which social conflict was reduced to a minimum. Since it was thought that the economic problems of capitalism had been solved, one could afford the luxury of moralizing about capitalist society. As such, it </w:t>
      </w:r>
      <w:proofErr w:type="gramStart"/>
      <w:r w:rsidRPr="00EB1B30">
        <w:rPr>
          <w:sz w:val="16"/>
        </w:rPr>
        <w:t>appears dated</w:t>
      </w:r>
      <w:proofErr w:type="gramEnd"/>
      <w:r w:rsidRPr="00EB1B30">
        <w:rPr>
          <w:sz w:val="16"/>
        </w:rPr>
        <w:t xml:space="preserve"> today. But beyond this, </w:t>
      </w:r>
      <w:r w:rsidRPr="00EB1B30">
        <w:rPr>
          <w:rStyle w:val="StyleUnderline"/>
        </w:rPr>
        <w:t xml:space="preserve">its </w:t>
      </w:r>
      <w:r w:rsidRPr="00DD0AB4">
        <w:rPr>
          <w:rStyle w:val="Emphasis"/>
        </w:rPr>
        <w:t>main weakness</w:t>
      </w:r>
      <w:r w:rsidRPr="00EB1B30">
        <w:rPr>
          <w:rStyle w:val="StyleUnderline"/>
        </w:rPr>
        <w:t xml:space="preserve"> as a theory</w:t>
      </w:r>
      <w:r w:rsidRPr="00EB1B30">
        <w:rPr>
          <w:sz w:val="16"/>
        </w:rPr>
        <w:t xml:space="preserve"> of capitalist reproduction </w:t>
      </w:r>
      <w:r w:rsidRPr="00EB1B30">
        <w:rPr>
          <w:rStyle w:val="StyleUnderline"/>
        </w:rPr>
        <w:t xml:space="preserve">is that </w:t>
      </w:r>
      <w:r w:rsidRPr="00A961F3">
        <w:rPr>
          <w:rStyle w:val="StyleUnderline"/>
          <w:highlight w:val="green"/>
        </w:rPr>
        <w:t xml:space="preserve">it </w:t>
      </w:r>
      <w:r w:rsidRPr="00A961F3">
        <w:rPr>
          <w:rStyle w:val="Emphasis"/>
          <w:highlight w:val="green"/>
        </w:rPr>
        <w:t>does not explain</w:t>
      </w:r>
      <w:r w:rsidRPr="00A961F3">
        <w:rPr>
          <w:rStyle w:val="StyleUnderline"/>
          <w:highlight w:val="green"/>
        </w:rPr>
        <w:t xml:space="preserve"> what the </w:t>
      </w:r>
      <w:r w:rsidRPr="00A961F3">
        <w:rPr>
          <w:rStyle w:val="Emphasis"/>
          <w:highlight w:val="green"/>
        </w:rPr>
        <w:t>causes</w:t>
      </w:r>
      <w:r w:rsidRPr="00A961F3">
        <w:rPr>
          <w:rStyle w:val="StyleUnderline"/>
          <w:highlight w:val="green"/>
        </w:rPr>
        <w:t xml:space="preserve"> of the success of alienation are</w:t>
      </w:r>
      <w:r w:rsidRPr="00EB1B30">
        <w:rPr>
          <w:rStyle w:val="StyleUnderline"/>
        </w:rPr>
        <w:t xml:space="preserve"> or who are the </w:t>
      </w:r>
      <w:r w:rsidRPr="00DD0AB4">
        <w:rPr>
          <w:rStyle w:val="Emphasis"/>
        </w:rPr>
        <w:t>agents</w:t>
      </w:r>
      <w:r w:rsidRPr="00EB1B30">
        <w:rPr>
          <w:rStyle w:val="StyleUnderline"/>
        </w:rPr>
        <w:t xml:space="preserve"> of repression</w:t>
      </w:r>
      <w:r w:rsidRPr="00EB1B30">
        <w:rPr>
          <w:sz w:val="16"/>
        </w:rPr>
        <w:t xml:space="preserve">. </w:t>
      </w:r>
      <w:r w:rsidRPr="00A961F3">
        <w:rPr>
          <w:rStyle w:val="StyleUnderline"/>
          <w:highlight w:val="green"/>
        </w:rPr>
        <w:t>Capitalism</w:t>
      </w:r>
      <w:r w:rsidRPr="00EB1B30">
        <w:rPr>
          <w:rStyle w:val="StyleUnderline"/>
        </w:rPr>
        <w:t xml:space="preserve"> may be a diabolical machine</w:t>
      </w:r>
      <w:r w:rsidRPr="00EB1B30">
        <w:rPr>
          <w:sz w:val="16"/>
        </w:rPr>
        <w:t xml:space="preserve">, </w:t>
      </w:r>
      <w:r w:rsidRPr="00EB1B30">
        <w:rPr>
          <w:rStyle w:val="StyleUnderline"/>
        </w:rPr>
        <w:t xml:space="preserve">but it </w:t>
      </w:r>
      <w:r w:rsidRPr="00A961F3">
        <w:rPr>
          <w:rStyle w:val="StyleUnderline"/>
          <w:highlight w:val="green"/>
        </w:rPr>
        <w:t xml:space="preserve">has </w:t>
      </w:r>
      <w:r w:rsidRPr="00A961F3">
        <w:rPr>
          <w:rStyle w:val="Emphasis"/>
          <w:highlight w:val="green"/>
        </w:rPr>
        <w:t>no autonomous agency</w:t>
      </w:r>
      <w:r w:rsidRPr="00A961F3">
        <w:rPr>
          <w:sz w:val="16"/>
          <w:highlight w:val="green"/>
        </w:rPr>
        <w:t>.</w:t>
      </w:r>
      <w:r w:rsidRPr="00EB1B30">
        <w:rPr>
          <w:sz w:val="16"/>
        </w:rPr>
        <w:t xml:space="preserve"> </w:t>
      </w:r>
      <w:r w:rsidRPr="00EB1B30">
        <w:rPr>
          <w:rStyle w:val="StyleUnderline"/>
        </w:rPr>
        <w:t xml:space="preserve">This defect </w:t>
      </w:r>
      <w:r w:rsidRPr="00DD0AB4">
        <w:rPr>
          <w:rStyle w:val="Emphasis"/>
        </w:rPr>
        <w:t>has not been remedied</w:t>
      </w:r>
      <w:r w:rsidRPr="00EB1B30">
        <w:rPr>
          <w:rStyle w:val="StyleUnderline"/>
        </w:rPr>
        <w:t xml:space="preserve"> by</w:t>
      </w:r>
      <w:r w:rsidRPr="00EB1B30">
        <w:rPr>
          <w:sz w:val="16"/>
        </w:rPr>
        <w:t xml:space="preserve"> recent </w:t>
      </w:r>
      <w:r w:rsidRPr="00DD0AB4">
        <w:rPr>
          <w:rStyle w:val="StyleUnderline"/>
        </w:rPr>
        <w:t>work</w:t>
      </w:r>
      <w:r w:rsidRPr="00EB1B30">
        <w:rPr>
          <w:sz w:val="16"/>
        </w:rPr>
        <w:t xml:space="preserve"> in the same vein, </w:t>
      </w:r>
      <w:r w:rsidRPr="00DD0AB4">
        <w:rPr>
          <w:rStyle w:val="StyleUnderline"/>
        </w:rPr>
        <w:t>where the focus is</w:t>
      </w:r>
      <w:r w:rsidRPr="00EB1B30">
        <w:rPr>
          <w:sz w:val="16"/>
        </w:rPr>
        <w:t xml:space="preserve"> shifted from the (natural) desires that capitalism represses to the (artificial) ones that it feeds—so the drive to consume and to accumulate is explained by </w:t>
      </w:r>
      <w:r w:rsidRPr="00EB1B30">
        <w:rPr>
          <w:rStyle w:val="StyleUnderline"/>
        </w:rPr>
        <w:t>the</w:t>
      </w:r>
      <w:r w:rsidRPr="00EB1B30">
        <w:rPr>
          <w:sz w:val="16"/>
        </w:rPr>
        <w:t xml:space="preserve"> continuous and illusory </w:t>
      </w:r>
      <w:r w:rsidRPr="00EB1B30">
        <w:rPr>
          <w:rStyle w:val="StyleUnderline"/>
        </w:rPr>
        <w:t>quest for</w:t>
      </w:r>
      <w:r w:rsidRPr="00EB1B30">
        <w:rPr>
          <w:sz w:val="16"/>
        </w:rPr>
        <w:t xml:space="preserve"> “a more complete </w:t>
      </w:r>
      <w:r w:rsidRPr="00DD0AB4">
        <w:rPr>
          <w:rStyle w:val="Emphasis"/>
        </w:rPr>
        <w:t>satisfaction</w:t>
      </w:r>
      <w:r w:rsidRPr="00EB1B30">
        <w:rPr>
          <w:sz w:val="16"/>
        </w:rPr>
        <w:t xml:space="preserve">.”47 The most promising recent contribution to critical sociology’s understanding of capitalist reproduction comes from Jens Beckert’s concept of “fictional expectations.” Beckert claims that capitalism creates a regime of “secular enchantment,” which keeps actors enmeshed in its cogs thanks to the continuous, albeit unrealistic, expectations it fuels.48 Beckert certainly captures an important element. However, when he moves on to identifying </w:t>
      </w:r>
      <w:r w:rsidRPr="00A961F3">
        <w:rPr>
          <w:rStyle w:val="StyleUnderline"/>
          <w:highlight w:val="green"/>
        </w:rPr>
        <w:t>the factors that keep this machine of illusions in motion</w:t>
      </w:r>
      <w:r w:rsidRPr="00EB1B30">
        <w:rPr>
          <w:sz w:val="16"/>
        </w:rPr>
        <w:t xml:space="preserve">, these </w:t>
      </w:r>
      <w:r w:rsidRPr="00A961F3">
        <w:rPr>
          <w:rStyle w:val="StyleUnderline"/>
          <w:highlight w:val="green"/>
        </w:rPr>
        <w:t>turn out to be</w:t>
      </w:r>
      <w:r w:rsidRPr="00EB1B30">
        <w:rPr>
          <w:sz w:val="16"/>
        </w:rPr>
        <w:t xml:space="preserve"> the </w:t>
      </w:r>
      <w:r w:rsidRPr="00DD0AB4">
        <w:rPr>
          <w:rStyle w:val="Emphasis"/>
        </w:rPr>
        <w:t>i</w:t>
      </w:r>
      <w:r w:rsidRPr="00A961F3">
        <w:rPr>
          <w:rStyle w:val="Emphasis"/>
          <w:highlight w:val="green"/>
        </w:rPr>
        <w:t>nstitutional</w:t>
      </w:r>
      <w:r w:rsidRPr="00EB1B30">
        <w:rPr>
          <w:rStyle w:val="StyleUnderline"/>
        </w:rPr>
        <w:t xml:space="preserve"> elements</w:t>
      </w:r>
      <w:r w:rsidRPr="00EB1B30">
        <w:rPr>
          <w:sz w:val="16"/>
        </w:rPr>
        <w:t xml:space="preserve"> of competition and credit, </w:t>
      </w:r>
      <w:r w:rsidRPr="00EB1B30">
        <w:rPr>
          <w:rStyle w:val="StyleUnderline"/>
        </w:rPr>
        <w:t xml:space="preserve">which leaves open the problem of the </w:t>
      </w:r>
      <w:r w:rsidRPr="00A961F3">
        <w:rPr>
          <w:rStyle w:val="Emphasis"/>
          <w:highlight w:val="green"/>
        </w:rPr>
        <w:t>material</w:t>
      </w:r>
      <w:r w:rsidRPr="00EB1B30">
        <w:rPr>
          <w:sz w:val="16"/>
        </w:rPr>
        <w:t xml:space="preserve"> and cultural </w:t>
      </w:r>
      <w:r w:rsidRPr="00A961F3">
        <w:rPr>
          <w:rStyle w:val="Emphasis"/>
          <w:highlight w:val="green"/>
        </w:rPr>
        <w:t>structures</w:t>
      </w:r>
      <w:r w:rsidRPr="00EB1B30">
        <w:rPr>
          <w:rStyle w:val="StyleUnderline"/>
        </w:rPr>
        <w:t xml:space="preserve"> underpinning them</w:t>
      </w:r>
      <w:r w:rsidRPr="00EB1B30">
        <w:rPr>
          <w:sz w:val="16"/>
        </w:rPr>
        <w:t xml:space="preserve">, not to mention the question of the relationship between these structures. </w:t>
      </w:r>
    </w:p>
    <w:p w14:paraId="43FBC90B" w14:textId="77777777" w:rsidR="005043FF" w:rsidRPr="00EB1B30" w:rsidRDefault="005043FF" w:rsidP="005043FF">
      <w:pPr>
        <w:rPr>
          <w:sz w:val="16"/>
        </w:rPr>
      </w:pPr>
      <w:r w:rsidRPr="00EB1B30">
        <w:rPr>
          <w:sz w:val="16"/>
        </w:rPr>
        <w:t>Poststructuralist interpretations—a galaxy that goes from Foucault to Deleuze to Michael Hardt and Antonio Negri—differ from critical-</w:t>
      </w:r>
      <w:r w:rsidRPr="00EB1B30">
        <w:rPr>
          <w:sz w:val="16"/>
        </w:rPr>
        <w:softHyphen/>
        <w:t xml:space="preserve">theoretical </w:t>
      </w:r>
      <w:r w:rsidRPr="00EB1B30">
        <w:rPr>
          <w:rStyle w:val="StyleUnderline"/>
        </w:rPr>
        <w:t>approaches</w:t>
      </w:r>
      <w:r w:rsidRPr="00EB1B30">
        <w:rPr>
          <w:sz w:val="16"/>
        </w:rPr>
        <w:t xml:space="preserve"> in </w:t>
      </w:r>
      <w:r w:rsidRPr="00EB1B30">
        <w:rPr>
          <w:rStyle w:val="StyleUnderline"/>
        </w:rPr>
        <w:t>that</w:t>
      </w:r>
      <w:r w:rsidRPr="00EB1B30">
        <w:rPr>
          <w:sz w:val="16"/>
        </w:rPr>
        <w:t xml:space="preserve"> they solve the problem of agency by denying that contemporary capitalism has a manipulative power (power, in Foucauldian terms, is immanent in the structures of subjectivity, not externally imposed). At the micro level, poststructuralism </w:t>
      </w:r>
      <w:r w:rsidRPr="00EB1B30">
        <w:rPr>
          <w:rStyle w:val="StyleUnderline"/>
        </w:rPr>
        <w:t>underline</w:t>
      </w:r>
      <w:r w:rsidRPr="00EB1B30">
        <w:rPr>
          <w:sz w:val="16"/>
        </w:rPr>
        <w:t xml:space="preserve">s the compatibility of capitalism with the </w:t>
      </w:r>
      <w:r w:rsidRPr="00DD0AB4">
        <w:rPr>
          <w:rStyle w:val="Emphasis"/>
        </w:rPr>
        <w:t>emotional structure</w:t>
      </w:r>
      <w:r w:rsidRPr="00EB1B30">
        <w:rPr>
          <w:sz w:val="16"/>
        </w:rPr>
        <w:t xml:space="preserve"> of modern social actors who subject themselves to voluntary enslavement, drawing from </w:t>
      </w:r>
      <w:proofErr w:type="gramStart"/>
      <w:r w:rsidRPr="00EB1B30">
        <w:rPr>
          <w:sz w:val="16"/>
        </w:rPr>
        <w:t>it</w:t>
      </w:r>
      <w:proofErr w:type="gramEnd"/>
      <w:r w:rsidRPr="00EB1B30">
        <w:rPr>
          <w:sz w:val="16"/>
        </w:rPr>
        <w:t xml:space="preserve"> emotional satisfaction. This </w:t>
      </w:r>
      <w:r w:rsidRPr="00EB1B30">
        <w:rPr>
          <w:rStyle w:val="StyleUnderline"/>
        </w:rPr>
        <w:t xml:space="preserve">leads to </w:t>
      </w:r>
      <w:r w:rsidRPr="00DD0AB4">
        <w:rPr>
          <w:rStyle w:val="Emphasis"/>
        </w:rPr>
        <w:t>curious claims</w:t>
      </w:r>
      <w:r w:rsidRPr="00EB1B30">
        <w:rPr>
          <w:sz w:val="16"/>
        </w:rPr>
        <w:t xml:space="preserve">, </w:t>
      </w:r>
      <w:r w:rsidRPr="00EB1B30">
        <w:rPr>
          <w:rStyle w:val="StyleUnderline"/>
        </w:rPr>
        <w:t>such as</w:t>
      </w:r>
      <w:r w:rsidRPr="00EB1B30">
        <w:rPr>
          <w:sz w:val="16"/>
        </w:rPr>
        <w:t>, for example, that “</w:t>
      </w:r>
      <w:r w:rsidRPr="00A961F3">
        <w:rPr>
          <w:rStyle w:val="StyleUnderline"/>
          <w:highlight w:val="green"/>
        </w:rPr>
        <w:t xml:space="preserve">capitalism capitalizes on our inability to locate the sources of our </w:t>
      </w:r>
      <w:r w:rsidRPr="00A961F3">
        <w:rPr>
          <w:rStyle w:val="Emphasis"/>
          <w:highlight w:val="green"/>
        </w:rPr>
        <w:t>anxiety</w:t>
      </w:r>
      <w:r w:rsidRPr="00A961F3">
        <w:rPr>
          <w:rStyle w:val="StyleUnderline"/>
          <w:highlight w:val="green"/>
        </w:rPr>
        <w:t xml:space="preserve"> and enjoins us to address our </w:t>
      </w:r>
      <w:r w:rsidRPr="00A961F3">
        <w:rPr>
          <w:rStyle w:val="Emphasis"/>
          <w:highlight w:val="green"/>
        </w:rPr>
        <w:t>trauma</w:t>
      </w:r>
      <w:r w:rsidRPr="00EB1B30">
        <w:rPr>
          <w:rStyle w:val="StyleUnderline"/>
        </w:rPr>
        <w:t xml:space="preserve"> by passing its effects on to others</w:t>
      </w:r>
      <w:r w:rsidRPr="00EB1B30">
        <w:rPr>
          <w:sz w:val="16"/>
        </w:rPr>
        <w:t xml:space="preserve">, thereby elaborating, intensifying, and widening the competitive imperatives of capitalist networks.”49 </w:t>
      </w:r>
      <w:r w:rsidRPr="00EB1B30">
        <w:rPr>
          <w:rStyle w:val="StyleUnderline"/>
        </w:rPr>
        <w:t>What “</w:t>
      </w:r>
      <w:r w:rsidRPr="00DD0AB4">
        <w:rPr>
          <w:rStyle w:val="Emphasis"/>
        </w:rPr>
        <w:t>anxiety</w:t>
      </w:r>
      <w:r w:rsidRPr="00EB1B30">
        <w:rPr>
          <w:rStyle w:val="StyleUnderline"/>
        </w:rPr>
        <w:t>”?</w:t>
      </w:r>
      <w:r w:rsidRPr="00EB1B30">
        <w:rPr>
          <w:sz w:val="16"/>
        </w:rPr>
        <w:t xml:space="preserve"> </w:t>
      </w:r>
      <w:r w:rsidRPr="00EB1B30">
        <w:rPr>
          <w:rStyle w:val="StyleUnderline"/>
        </w:rPr>
        <w:t>What “</w:t>
      </w:r>
      <w:r w:rsidRPr="00DD0AB4">
        <w:rPr>
          <w:rStyle w:val="Emphasis"/>
        </w:rPr>
        <w:t>trauma</w:t>
      </w:r>
      <w:r w:rsidRPr="00EB1B30">
        <w:rPr>
          <w:rStyle w:val="StyleUnderline"/>
        </w:rPr>
        <w:t>”?</w:t>
      </w:r>
      <w:r w:rsidRPr="00EB1B30">
        <w:rPr>
          <w:sz w:val="16"/>
        </w:rPr>
        <w:t xml:space="preserve"> one may wonder. Possibly the angst that results from the loss of traditional forms of attachment. </w:t>
      </w:r>
      <w:r w:rsidRPr="00A961F3">
        <w:rPr>
          <w:rStyle w:val="StyleUnderline"/>
          <w:highlight w:val="green"/>
        </w:rPr>
        <w:t xml:space="preserve">Modernity becomes a </w:t>
      </w:r>
      <w:r w:rsidRPr="00A961F3">
        <w:rPr>
          <w:rStyle w:val="Emphasis"/>
          <w:highlight w:val="green"/>
        </w:rPr>
        <w:t>convenient black box</w:t>
      </w:r>
      <w:r w:rsidRPr="00A961F3">
        <w:rPr>
          <w:rStyle w:val="StyleUnderline"/>
          <w:highlight w:val="green"/>
        </w:rPr>
        <w:t xml:space="preserve"> with which to explain</w:t>
      </w:r>
      <w:r w:rsidRPr="00EB1B30">
        <w:rPr>
          <w:rStyle w:val="StyleUnderline"/>
        </w:rPr>
        <w:t xml:space="preserve"> the birth and evolution of </w:t>
      </w:r>
      <w:r w:rsidRPr="00A961F3">
        <w:rPr>
          <w:rStyle w:val="StyleUnderline"/>
          <w:highlight w:val="green"/>
        </w:rPr>
        <w:t>the capitalist social character</w:t>
      </w:r>
      <w:r w:rsidRPr="00A961F3">
        <w:rPr>
          <w:sz w:val="16"/>
          <w:highlight w:val="green"/>
        </w:rPr>
        <w:t xml:space="preserve">, </w:t>
      </w:r>
      <w:r w:rsidRPr="00B622E0">
        <w:rPr>
          <w:sz w:val="16"/>
        </w:rPr>
        <w:t>in the same way as the gradual shift of modernity toward postmodernity heralds the character’s future redemption. Modernity and postmodernity are therefore used as conceptual passe-</w:t>
      </w:r>
      <w:r w:rsidRPr="00B622E0">
        <w:rPr>
          <w:sz w:val="16"/>
        </w:rPr>
        <w:softHyphen/>
        <w:t>partouts—</w:t>
      </w:r>
      <w:r w:rsidRPr="00A961F3">
        <w:rPr>
          <w:rStyle w:val="Emphasis"/>
          <w:highlight w:val="green"/>
        </w:rPr>
        <w:t>tautological</w:t>
      </w:r>
      <w:r w:rsidRPr="00A961F3">
        <w:rPr>
          <w:rStyle w:val="StyleUnderline"/>
          <w:highlight w:val="green"/>
        </w:rPr>
        <w:t xml:space="preserve"> and ultimately </w:t>
      </w:r>
      <w:r w:rsidRPr="00A961F3">
        <w:rPr>
          <w:rStyle w:val="Emphasis"/>
          <w:highlight w:val="green"/>
        </w:rPr>
        <w:t>meaningless</w:t>
      </w:r>
      <w:r w:rsidRPr="00A961F3">
        <w:rPr>
          <w:sz w:val="16"/>
          <w:highlight w:val="green"/>
        </w:rPr>
        <w:t>.</w:t>
      </w:r>
      <w:r w:rsidRPr="00B622E0">
        <w:rPr>
          <w:sz w:val="16"/>
        </w:rPr>
        <w:t xml:space="preserve"> At the macro level, the biopolitical reorganization</w:t>
      </w:r>
      <w:r w:rsidRPr="00EB1B30">
        <w:rPr>
          <w:sz w:val="16"/>
        </w:rPr>
        <w:t xml:space="preserve"> of power and its deterritorialization, which Hardt and Negri call “Empire,” does away with the modern regime of disciplinary power, thus generating a potential for liberation.50 For them, as for Deleuze and </w:t>
      </w:r>
      <w:proofErr w:type="spellStart"/>
      <w:r w:rsidRPr="00EB1B30">
        <w:rPr>
          <w:sz w:val="16"/>
        </w:rPr>
        <w:t>Guattari</w:t>
      </w:r>
      <w:proofErr w:type="spellEnd"/>
      <w:r w:rsidRPr="00EB1B30">
        <w:rPr>
          <w:sz w:val="16"/>
        </w:rPr>
        <w:t xml:space="preserve">, the crisis of disciplinary power, as well as its dissolution into introjected mechanisms of control, “disrupts the linear and totalitarian figure of capitalist development. . . . Resistances are no longer marginal but active in the center of a society that </w:t>
      </w:r>
      <w:proofErr w:type="gramStart"/>
      <w:r w:rsidRPr="00EB1B30">
        <w:rPr>
          <w:sz w:val="16"/>
        </w:rPr>
        <w:t>opens up</w:t>
      </w:r>
      <w:proofErr w:type="gramEnd"/>
      <w:r w:rsidRPr="00EB1B30">
        <w:rPr>
          <w:sz w:val="16"/>
        </w:rPr>
        <w:t xml:space="preserve"> in networks; the individual points are singularized in a thousand plateaus.”51 This makes them dream about the construction of a global “counter-</w:t>
      </w:r>
      <w:r w:rsidRPr="00EB1B30">
        <w:rPr>
          <w:sz w:val="16"/>
        </w:rPr>
        <w:softHyphen/>
        <w:t xml:space="preserve">Empire” by global desertion and coordinated acts of sabotaging. </w:t>
      </w:r>
    </w:p>
    <w:p w14:paraId="2D5C9432" w14:textId="77777777" w:rsidR="005043FF" w:rsidRPr="00EB1B30" w:rsidRDefault="005043FF" w:rsidP="005043FF">
      <w:pPr>
        <w:rPr>
          <w:sz w:val="16"/>
        </w:rPr>
      </w:pPr>
      <w:r w:rsidRPr="00EB1B30">
        <w:rPr>
          <w:sz w:val="16"/>
        </w:rPr>
        <w:t xml:space="preserve">The most serious responsibility of poststructuralism is to make assumptions about the cultural sphere, and </w:t>
      </w:r>
      <w:r w:rsidRPr="00A961F3">
        <w:rPr>
          <w:rStyle w:val="StyleUnderline"/>
          <w:highlight w:val="green"/>
        </w:rPr>
        <w:t xml:space="preserve">to claim for the </w:t>
      </w:r>
      <w:r w:rsidRPr="00A961F3">
        <w:rPr>
          <w:rStyle w:val="Emphasis"/>
          <w:highlight w:val="green"/>
        </w:rPr>
        <w:t>symbolic</w:t>
      </w:r>
      <w:r w:rsidRPr="00A961F3">
        <w:rPr>
          <w:rStyle w:val="StyleUnderline"/>
          <w:highlight w:val="green"/>
        </w:rPr>
        <w:t xml:space="preserve"> a space </w:t>
      </w:r>
      <w:r w:rsidRPr="00A961F3">
        <w:rPr>
          <w:rStyle w:val="Emphasis"/>
          <w:highlight w:val="green"/>
        </w:rPr>
        <w:t>independent</w:t>
      </w:r>
      <w:r w:rsidRPr="00EB1B30">
        <w:rPr>
          <w:rStyle w:val="StyleUnderline"/>
        </w:rPr>
        <w:t xml:space="preserve"> from the </w:t>
      </w:r>
      <w:r w:rsidRPr="00DD0AB4">
        <w:rPr>
          <w:rStyle w:val="Emphasis"/>
        </w:rPr>
        <w:t>material conditions</w:t>
      </w:r>
      <w:r w:rsidRPr="00EB1B30">
        <w:rPr>
          <w:rStyle w:val="StyleUnderline"/>
        </w:rPr>
        <w:t xml:space="preserve"> of existence</w:t>
      </w:r>
      <w:r w:rsidRPr="00EB1B30">
        <w:rPr>
          <w:sz w:val="16"/>
        </w:rPr>
        <w:t xml:space="preserve">, without having an organic concept of culture, and indeed rejecting it with contempt, as if one could understand a foreign language without knowing its grammar.52 Its denial of any order and rationality in reality, as reflected in its verbal obfuscations, </w:t>
      </w:r>
      <w:r w:rsidRPr="00A961F3">
        <w:rPr>
          <w:rStyle w:val="Emphasis"/>
          <w:highlight w:val="green"/>
        </w:rPr>
        <w:t>hides confusion</w:t>
      </w:r>
      <w:r w:rsidRPr="00A961F3">
        <w:rPr>
          <w:rStyle w:val="StyleUnderline"/>
          <w:highlight w:val="green"/>
        </w:rPr>
        <w:t xml:space="preserve"> and </w:t>
      </w:r>
      <w:r w:rsidRPr="00A961F3">
        <w:rPr>
          <w:rStyle w:val="Emphasis"/>
          <w:highlight w:val="green"/>
        </w:rPr>
        <w:t>logical contradictions</w:t>
      </w:r>
      <w:r w:rsidRPr="00EB1B30">
        <w:rPr>
          <w:sz w:val="16"/>
        </w:rPr>
        <w:t>. Capitalist reproduction cannot be understood without investigating the cultural sphere, but at the same time this undertaking requires a rigorous concept of culture.</w:t>
      </w:r>
    </w:p>
    <w:p w14:paraId="2549A135" w14:textId="20058674" w:rsidR="005043FF" w:rsidRPr="00A961F3" w:rsidRDefault="005043FF" w:rsidP="005043FF">
      <w:pPr>
        <w:pStyle w:val="Heading3"/>
      </w:pPr>
      <w:r>
        <w:t>Humanism Turn</w:t>
      </w:r>
      <w:r>
        <w:t>---</w:t>
      </w:r>
      <w:r>
        <w:t>1NC</w:t>
      </w:r>
    </w:p>
    <w:p w14:paraId="14BA2FAB" w14:textId="77777777" w:rsidR="005043FF" w:rsidRPr="00597932" w:rsidRDefault="005043FF" w:rsidP="005043FF">
      <w:pPr>
        <w:pStyle w:val="Heading4"/>
      </w:pPr>
      <w:proofErr w:type="gramStart"/>
      <w:r>
        <w:t>The 1</w:t>
      </w:r>
      <w:proofErr w:type="gramEnd"/>
      <w:r>
        <w:t xml:space="preserve">ac’s anti-humanist starting points </w:t>
      </w:r>
      <w:r w:rsidRPr="00597932">
        <w:rPr>
          <w:u w:val="single"/>
        </w:rPr>
        <w:t>obfuscate</w:t>
      </w:r>
      <w:r>
        <w:t xml:space="preserve"> the history of Black feminist’s reconceptualization of the human for emancipatory ends. </w:t>
      </w:r>
    </w:p>
    <w:p w14:paraId="45C37C8D" w14:textId="77777777" w:rsidR="005043FF" w:rsidRDefault="005043FF" w:rsidP="005043FF">
      <w:r w:rsidRPr="000673A0">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[“Introduction: </w:t>
      </w:r>
      <w:r w:rsidRPr="00286D68">
        <w:t>The Brave Humanism of Black Women Writers</w:t>
      </w:r>
      <w:r>
        <w:t xml:space="preserve">,” available on: </w:t>
      </w:r>
      <w:hyperlink r:id="rId10" w:history="1">
        <w:r w:rsidRPr="00FF18D6">
          <w:rPr>
            <w:rStyle w:val="Hyperlink"/>
          </w:rPr>
          <w:t>https://library.oapen.org/handle/20.500.12657/101087</w:t>
        </w:r>
      </w:hyperlink>
      <w:r>
        <w:t>, accessed: 05-02-2025]</w:t>
      </w:r>
      <w:proofErr w:type="spellStart"/>
      <w:r>
        <w:t>rrf</w:t>
      </w:r>
      <w:proofErr w:type="spellEnd"/>
    </w:p>
    <w:p w14:paraId="778E075C" w14:textId="77777777" w:rsidR="005043FF" w:rsidRDefault="005043FF" w:rsidP="005043FF">
      <w:pPr>
        <w:rPr>
          <w:sz w:val="16"/>
        </w:rPr>
      </w:pPr>
      <w:r w:rsidRPr="00277600">
        <w:rPr>
          <w:u w:val="single"/>
        </w:rPr>
        <w:t xml:space="preserve">In 1970 Margaret </w:t>
      </w:r>
      <w:r w:rsidRPr="00A961F3">
        <w:rPr>
          <w:highlight w:val="green"/>
          <w:u w:val="single"/>
        </w:rPr>
        <w:t>Walker</w:t>
      </w:r>
      <w:r w:rsidRPr="00277600">
        <w:rPr>
          <w:u w:val="single"/>
        </w:rPr>
        <w:t xml:space="preserve"> published an essay called “The Humanistic Tradition of Afro-American Literature,” in which she </w:t>
      </w:r>
      <w:r w:rsidRPr="00A961F3">
        <w:rPr>
          <w:highlight w:val="green"/>
          <w:u w:val="single"/>
        </w:rPr>
        <w:t>troubled the commonplace idea that humanism belongs to the West</w:t>
      </w:r>
      <w:r w:rsidRPr="00277600">
        <w:rPr>
          <w:sz w:val="16"/>
        </w:rPr>
        <w:t xml:space="preserve">. Turning on its head the traditional humanist assumption “that the black author must transcend race in order to write universally,” </w:t>
      </w:r>
      <w:r w:rsidRPr="00277600">
        <w:rPr>
          <w:u w:val="single"/>
        </w:rPr>
        <w:t xml:space="preserve">Walker argued that it was </w:t>
      </w:r>
      <w:r w:rsidRPr="00A961F3">
        <w:rPr>
          <w:highlight w:val="green"/>
          <w:u w:val="single"/>
        </w:rPr>
        <w:t>white Americans</w:t>
      </w:r>
      <w:r w:rsidRPr="00277600">
        <w:rPr>
          <w:u w:val="single"/>
        </w:rPr>
        <w:t xml:space="preserve"> who </w:t>
      </w:r>
      <w:r w:rsidRPr="00A961F3">
        <w:rPr>
          <w:highlight w:val="green"/>
          <w:u w:val="single"/>
        </w:rPr>
        <w:t>had a “complete lack of understanding</w:t>
      </w:r>
      <w:r w:rsidRPr="00277600">
        <w:rPr>
          <w:u w:val="single"/>
        </w:rPr>
        <w:t xml:space="preserve"> and sense </w:t>
      </w:r>
      <w:r w:rsidRPr="00A961F3">
        <w:rPr>
          <w:highlight w:val="green"/>
          <w:u w:val="single"/>
        </w:rPr>
        <w:t>of common humanity</w:t>
      </w:r>
      <w:r w:rsidRPr="00277600">
        <w:rPr>
          <w:u w:val="single"/>
        </w:rPr>
        <w:t>.”</w:t>
      </w:r>
      <w:r w:rsidRPr="00277600">
        <w:rPr>
          <w:sz w:val="16"/>
        </w:rPr>
        <w:t xml:space="preserve">1 </w:t>
      </w:r>
      <w:r w:rsidRPr="00277600">
        <w:rPr>
          <w:u w:val="single"/>
        </w:rPr>
        <w:t>For many white Americans, she argued, “humanity was beyond [their] comprehension” because America’s “segregationist philosophy” had led to their complete “failure to understand other human beings.”</w:t>
      </w:r>
      <w:r w:rsidRPr="00277600">
        <w:rPr>
          <w:sz w:val="16"/>
        </w:rPr>
        <w:t xml:space="preserve">2 In contrast to what passed for humanism, but was really just “the old racism,” </w:t>
      </w:r>
      <w:r w:rsidRPr="00A961F3">
        <w:rPr>
          <w:highlight w:val="green"/>
          <w:u w:val="single"/>
        </w:rPr>
        <w:t xml:space="preserve">Walker advocated for “a </w:t>
      </w:r>
      <w:r w:rsidRPr="00A961F3">
        <w:rPr>
          <w:rStyle w:val="Emphasis"/>
          <w:highlight w:val="green"/>
        </w:rPr>
        <w:t>new humanism</w:t>
      </w:r>
      <w:r w:rsidRPr="00A961F3">
        <w:rPr>
          <w:highlight w:val="green"/>
          <w:u w:val="single"/>
        </w:rPr>
        <w:t>” grounded in the insights of Black literature,</w:t>
      </w:r>
      <w:r w:rsidRPr="00277600">
        <w:rPr>
          <w:u w:val="single"/>
        </w:rPr>
        <w:t xml:space="preserve"> which came “not from Greece or Rome,” nor from the “European Renaissance” and “European man,” but from the “constant search for freedom, peace, and human dignity” that required the Black writer “to speak loudly against social injustice.”</w:t>
      </w:r>
      <w:r w:rsidRPr="00277600">
        <w:rPr>
          <w:sz w:val="16"/>
        </w:rPr>
        <w:t xml:space="preserve">3 Far from believing that we must “transcend” our historical circumstances to be human or to be free, </w:t>
      </w:r>
      <w:r w:rsidRPr="00277600">
        <w:rPr>
          <w:u w:val="single"/>
        </w:rPr>
        <w:t>she argued that “the new humanism” recognizes that “we are the historical process.”</w:t>
      </w:r>
      <w:r w:rsidRPr="00277600">
        <w:rPr>
          <w:sz w:val="16"/>
        </w:rPr>
        <w:t xml:space="preserve">4 </w:t>
      </w:r>
      <w:r w:rsidRPr="00277600">
        <w:rPr>
          <w:u w:val="single"/>
        </w:rPr>
        <w:t>Walker would elsewhere connect this Black humanistic vision with her advocacy for Black studies and Black feminism, arguing not only that the “Humanities . . . obviously begins in Africa with black humanity” but that Black women are an important part of “that humanistic tradition.”5 “Female, Black, and Free,” she proclaimed, “this is what I always want to be.”</w:t>
      </w:r>
      <w:r w:rsidRPr="00277600">
        <w:rPr>
          <w:sz w:val="16"/>
        </w:rPr>
        <w:t>6</w:t>
      </w:r>
      <w:r w:rsidRPr="005933AC">
        <w:rPr>
          <w:sz w:val="12"/>
        </w:rPr>
        <w:t>¶</w:t>
      </w:r>
      <w:r w:rsidRPr="00277600">
        <w:rPr>
          <w:sz w:val="16"/>
        </w:rPr>
        <w:t xml:space="preserve"> Walker was in many respects a titan of twentieth-century African American literature—a member of the South Side Writers Group in Chicago, a writer for the Federal Writers’ Project, and the first Black writer to win the Yale Younger Poets prize for her collection For My People (1942). 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prairie fire—only a few years later, those women would be the very ones to proclaim a new renaissance in belles </w:t>
      </w:r>
      <w:proofErr w:type="spellStart"/>
      <w:r w:rsidRPr="00277600">
        <w:rPr>
          <w:sz w:val="16"/>
        </w:rPr>
        <w:t>lettres</w:t>
      </w:r>
      <w:proofErr w:type="spellEnd"/>
      <w:r w:rsidRPr="00277600">
        <w:rPr>
          <w:sz w:val="16"/>
        </w:rPr>
        <w:t>, and black women’s writing would go on to rise to unprecedented heights.”9 And yet Walker’s humanism, Black activism, and feminism—and the connections between them—have been largely forgotten or obscured by better-known figures. Popular and critical attention to Jubilee was usurped by the success of Alex Haley’s Roots in 1976, and when Walker accused Haley of plagiarizing portions of her earlier novel, she was characterized as “a crazy old jealous woman”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r w:rsidRPr="005933AC">
        <w:rPr>
          <w:sz w:val="12"/>
        </w:rPr>
        <w:t>¶</w:t>
      </w:r>
      <w:r w:rsidRPr="00277600">
        <w:rPr>
          <w:sz w:val="16"/>
        </w:rPr>
        <w:t xml:space="preserve"> As Walker’s work and its legacy suggest, </w:t>
      </w:r>
      <w:r w:rsidRPr="00A961F3">
        <w:rPr>
          <w:highlight w:val="green"/>
          <w:u w:val="single"/>
        </w:rPr>
        <w:t xml:space="preserve">there is a long record of Black feminist humanism in the history of Black women’s writing, and an equally long record of that work being </w:t>
      </w:r>
      <w:r w:rsidRPr="00A961F3">
        <w:rPr>
          <w:rStyle w:val="Emphasis"/>
          <w:highlight w:val="green"/>
        </w:rPr>
        <w:t>sidelined</w:t>
      </w:r>
      <w:r w:rsidRPr="00277600">
        <w:rPr>
          <w:u w:val="single"/>
        </w:rPr>
        <w:t xml:space="preserve"> or silenced</w:t>
      </w:r>
      <w:r w:rsidRPr="00277600">
        <w:rPr>
          <w:sz w:val="16"/>
        </w:rPr>
        <w:t xml:space="preserve">. As early as the 1890s, </w:t>
      </w:r>
      <w:r w:rsidRPr="00A961F3">
        <w:rPr>
          <w:highlight w:val="green"/>
          <w:u w:val="single"/>
        </w:rPr>
        <w:t>Black female writers and activists such as</w:t>
      </w:r>
      <w:r w:rsidRPr="00277600">
        <w:rPr>
          <w:u w:val="single"/>
        </w:rPr>
        <w:t xml:space="preserve"> Frances E. W. </w:t>
      </w:r>
      <w:r w:rsidRPr="00A961F3">
        <w:rPr>
          <w:highlight w:val="green"/>
          <w:u w:val="single"/>
        </w:rPr>
        <w:t>Harper</w:t>
      </w:r>
      <w:r w:rsidRPr="00277600">
        <w:rPr>
          <w:u w:val="single"/>
        </w:rPr>
        <w:t xml:space="preserve">, Anna Julia </w:t>
      </w:r>
      <w:r w:rsidRPr="00A961F3">
        <w:rPr>
          <w:highlight w:val="green"/>
          <w:u w:val="single"/>
        </w:rPr>
        <w:t>Cooper, and more were calling on one another to be united in “the</w:t>
      </w:r>
      <w:r w:rsidRPr="00277600">
        <w:rPr>
          <w:u w:val="single"/>
        </w:rPr>
        <w:t xml:space="preserve"> grand and holy </w:t>
      </w:r>
      <w:r w:rsidRPr="00A961F3">
        <w:rPr>
          <w:highlight w:val="green"/>
          <w:u w:val="single"/>
        </w:rPr>
        <w:t>purpose of uplifting the human race</w:t>
      </w:r>
      <w:r w:rsidRPr="00277600">
        <w:rPr>
          <w:u w:val="single"/>
        </w:rPr>
        <w:t>,” demanding “a total transformation of the social order” to serve the human community’s least privileged members</w:t>
      </w:r>
      <w:r w:rsidRPr="00277600">
        <w:rPr>
          <w:sz w:val="16"/>
        </w:rPr>
        <w:t xml:space="preserve">.14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Lives Matter (BLM) movement’s 2010s slogan “All Lives Can’t Matter, Until Black Lives Matter,” which BLM co-founder Alicia Garza explains includes “the lives of Black queer and </w:t>
      </w:r>
      <w:proofErr w:type="spellStart"/>
      <w:r w:rsidRPr="00277600">
        <w:rPr>
          <w:sz w:val="16"/>
        </w:rPr>
        <w:t>transfolk</w:t>
      </w:r>
      <w:proofErr w:type="spellEnd"/>
      <w:r w:rsidRPr="00277600">
        <w:rPr>
          <w:sz w:val="16"/>
        </w:rPr>
        <w:t>,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Black women’s voices have too long gone unheard.</w:t>
      </w:r>
      <w:r w:rsidRPr="005933AC">
        <w:rPr>
          <w:sz w:val="12"/>
        </w:rPr>
        <w:t>¶</w:t>
      </w:r>
      <w:r w:rsidRPr="00277600">
        <w:rPr>
          <w:sz w:val="16"/>
        </w:rPr>
        <w:t xml:space="preserve"> Brave Humanism: Black Women Rewriting the Human in the Age of Jane Crow aims to unpack Black women writers’ long-silenced reimagining of the human in the years that preceded the academic emergence of Black feminist theory. </w:t>
      </w:r>
      <w:r w:rsidRPr="00A961F3">
        <w:rPr>
          <w:highlight w:val="green"/>
          <w:u w:val="single"/>
        </w:rPr>
        <w:t>Since the</w:t>
      </w:r>
      <w:r w:rsidRPr="00277600">
        <w:rPr>
          <w:u w:val="single"/>
        </w:rPr>
        <w:t xml:space="preserve"> postcolonial, poststructuralist, and feminist revolutions of the 1960s and </w:t>
      </w:r>
      <w:r w:rsidRPr="00A961F3">
        <w:rPr>
          <w:highlight w:val="green"/>
          <w:u w:val="single"/>
        </w:rPr>
        <w:t>’70s, it has become commonplace to critique humanism</w:t>
      </w:r>
      <w:r w:rsidRPr="00277600">
        <w:rPr>
          <w:u w:val="single"/>
        </w:rPr>
        <w:t xml:space="preserve"> for its false universalism, anthropocentrism, and ahistoricism</w:t>
      </w:r>
      <w:r w:rsidRPr="00277600">
        <w:rPr>
          <w:sz w:val="16"/>
        </w:rPr>
        <w:t xml:space="preserve">. Brave Humanism argues, however, that </w:t>
      </w:r>
      <w:r w:rsidRPr="00A961F3">
        <w:rPr>
          <w:highlight w:val="green"/>
          <w:u w:val="single"/>
        </w:rPr>
        <w:t>long before these well-known critiques</w:t>
      </w:r>
      <w:r w:rsidRPr="00277600">
        <w:rPr>
          <w:u w:val="single"/>
        </w:rPr>
        <w:t xml:space="preserve"> of Western humanism emerged in the post–civil rights era, and long before the embrace of humanistic language became visible again in the slogans of the Black Lives Matter movement, </w:t>
      </w:r>
      <w:r w:rsidRPr="00A961F3">
        <w:rPr>
          <w:highlight w:val="green"/>
          <w:u w:val="single"/>
        </w:rPr>
        <w:t>a</w:t>
      </w:r>
      <w:r w:rsidRPr="00277600">
        <w:rPr>
          <w:u w:val="single"/>
        </w:rPr>
        <w:t xml:space="preserve"> similar </w:t>
      </w:r>
      <w:r w:rsidRPr="00A961F3">
        <w:rPr>
          <w:highlight w:val="green"/>
          <w:u w:val="single"/>
        </w:rPr>
        <w:t>set of</w:t>
      </w:r>
      <w:r w:rsidRPr="00277600">
        <w:rPr>
          <w:u w:val="single"/>
        </w:rPr>
        <w:t xml:space="preserve"> critiques and </w:t>
      </w:r>
      <w:r w:rsidRPr="00A961F3">
        <w:rPr>
          <w:highlight w:val="green"/>
          <w:u w:val="single"/>
        </w:rPr>
        <w:t>embraces were being made by an earlier generation of Black women, the very people most excluded by</w:t>
      </w:r>
      <w:r w:rsidRPr="00277600">
        <w:rPr>
          <w:u w:val="single"/>
        </w:rPr>
        <w:t xml:space="preserve"> the logic of Western </w:t>
      </w:r>
      <w:r w:rsidRPr="00A961F3">
        <w:rPr>
          <w:highlight w:val="green"/>
          <w:u w:val="single"/>
        </w:rPr>
        <w:t>humanism and most committed to reclaiming and redefining the human on different terms</w:t>
      </w:r>
      <w:r w:rsidRPr="00277600">
        <w:rPr>
          <w:sz w:val="16"/>
        </w:rPr>
        <w:t xml:space="preserve">. </w:t>
      </w:r>
      <w:r w:rsidRPr="00277600">
        <w:rPr>
          <w:u w:val="single"/>
        </w:rPr>
        <w:t>For the writers under study here—Pauline Hopkins, Nella Larsen, Zora Neale Hurston, Ann Petry, Gwendolyn Brooks, and Lorraine Hansberry—the capacity of narrative forms to place human identities in particular sociohistorical contexts offered a direct challenge to the white supremacist and patriarchal logics that underwrote de jure segregation</w:t>
      </w:r>
      <w:r w:rsidRPr="00277600">
        <w:rPr>
          <w:sz w:val="16"/>
        </w:rPr>
        <w:t xml:space="preserve">,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w:t>
      </w:r>
      <w:r w:rsidRPr="00A961F3">
        <w:rPr>
          <w:highlight w:val="green"/>
          <w:u w:val="single"/>
        </w:rPr>
        <w:t>Black women writers who were enmeshed in these frameworks</w:t>
      </w:r>
      <w:r w:rsidRPr="00277600">
        <w:rPr>
          <w:u w:val="single"/>
        </w:rPr>
        <w:t xml:space="preserve"> were also </w:t>
      </w:r>
      <w:r w:rsidRPr="00A961F3">
        <w:rPr>
          <w:highlight w:val="green"/>
          <w:u w:val="single"/>
        </w:rPr>
        <w:t>engaged in</w:t>
      </w:r>
      <w:r w:rsidRPr="00277600">
        <w:rPr>
          <w:u w:val="single"/>
        </w:rPr>
        <w:t xml:space="preserve"> imaginative </w:t>
      </w:r>
      <w:r w:rsidRPr="00A961F3">
        <w:rPr>
          <w:highlight w:val="green"/>
          <w:u w:val="single"/>
        </w:rPr>
        <w:t>projects of critique and creation</w:t>
      </w:r>
      <w:r w:rsidRPr="00277600">
        <w:rPr>
          <w:u w:val="single"/>
        </w:rPr>
        <w:t xml:space="preserve">: </w:t>
      </w:r>
      <w:r w:rsidRPr="00A961F3">
        <w:rPr>
          <w:highlight w:val="green"/>
          <w:u w:val="single"/>
        </w:rPr>
        <w:t>they exposed the white supremacist and patriarchal logic of</w:t>
      </w:r>
      <w:r w:rsidRPr="00277600">
        <w:rPr>
          <w:u w:val="single"/>
        </w:rPr>
        <w:t xml:space="preserve"> Western </w:t>
      </w:r>
      <w:r w:rsidRPr="00A961F3">
        <w:rPr>
          <w:highlight w:val="green"/>
          <w:u w:val="single"/>
        </w:rPr>
        <w:t>humanism</w:t>
      </w:r>
      <w:r w:rsidRPr="00277600">
        <w:rPr>
          <w:u w:val="single"/>
        </w:rPr>
        <w:t xml:space="preserve"> as it evolved over the decades to support Jane Crow, </w:t>
      </w:r>
      <w:r w:rsidRPr="00A961F3">
        <w:rPr>
          <w:highlight w:val="green"/>
          <w:u w:val="single"/>
        </w:rPr>
        <w:t>and</w:t>
      </w:r>
      <w:r w:rsidRPr="00277600">
        <w:rPr>
          <w:u w:val="single"/>
        </w:rPr>
        <w:t xml:space="preserve"> they </w:t>
      </w:r>
      <w:r w:rsidRPr="00A961F3">
        <w:rPr>
          <w:highlight w:val="green"/>
          <w:u w:val="single"/>
        </w:rPr>
        <w:t xml:space="preserve">worked toward </w:t>
      </w:r>
      <w:r w:rsidRPr="00A961F3">
        <w:rPr>
          <w:rStyle w:val="Emphasis"/>
          <w:highlight w:val="green"/>
        </w:rPr>
        <w:t>their own visions</w:t>
      </w:r>
      <w:r w:rsidRPr="00A961F3">
        <w:rPr>
          <w:highlight w:val="green"/>
          <w:u w:val="single"/>
        </w:rPr>
        <w:t xml:space="preserve"> of humanity</w:t>
      </w:r>
      <w:r w:rsidRPr="00277600">
        <w:rPr>
          <w:u w:val="single"/>
        </w:rPr>
        <w:t xml:space="preserve"> and human freedom—visions </w:t>
      </w:r>
      <w:r w:rsidRPr="00A961F3">
        <w:rPr>
          <w:highlight w:val="green"/>
          <w:u w:val="single"/>
        </w:rPr>
        <w:t>that would</w:t>
      </w:r>
      <w:r w:rsidRPr="00277600">
        <w:rPr>
          <w:u w:val="single"/>
        </w:rPr>
        <w:t xml:space="preserve"> come to </w:t>
      </w:r>
      <w:r w:rsidRPr="00A961F3">
        <w:rPr>
          <w:rStyle w:val="Emphasis"/>
          <w:highlight w:val="green"/>
        </w:rPr>
        <w:t>inspire</w:t>
      </w:r>
      <w:r w:rsidRPr="00A961F3">
        <w:rPr>
          <w:highlight w:val="green"/>
          <w:u w:val="single"/>
        </w:rPr>
        <w:t xml:space="preserve"> later generations</w:t>
      </w:r>
      <w:r w:rsidRPr="00277600">
        <w:rPr>
          <w:u w:val="single"/>
        </w:rPr>
        <w:t>.</w:t>
      </w:r>
      <w:r w:rsidRPr="005933AC">
        <w:rPr>
          <w:sz w:val="12"/>
        </w:rPr>
        <w:t>¶</w:t>
      </w:r>
      <w:r w:rsidRPr="00277600">
        <w:rPr>
          <w:sz w:val="16"/>
        </w:rPr>
        <w:t xml:space="preserve"> In turning to the decades that separate Anna Julia Cooper from later Black feminists, this book unpacks the historically undervalued efforts of Jane Crow–era Black women writers to dismantle the exclusionary frameworks through which their own creative efforts were often judged. Reading these writers’ creative work in the context of the shifting production and reception pressures of the segregation era, I argue that the frameworks by which Black women’s writing was judged were themselves fictions, propped up by dominant narratives about race, gender, and the human. Much like the colorblind 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“norms.” Over the course of the Jane Crow era, these shifting frameworks violently shaped the critical assumptions with which Black women 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w:t>
      </w:r>
      <w:r w:rsidRPr="00277600">
        <w:rPr>
          <w:u w:val="single"/>
        </w:rPr>
        <w:t xml:space="preserve">Though the Black women writers under study here had varied responses to these shifting but always exclusionary humanist frameworks, </w:t>
      </w:r>
      <w:r w:rsidRPr="00A961F3">
        <w:rPr>
          <w:highlight w:val="green"/>
          <w:u w:val="single"/>
        </w:rPr>
        <w:t>their work is united in insisting that an emancipatory conception of the human must be theorized through</w:t>
      </w:r>
      <w:r w:rsidRPr="00277600">
        <w:rPr>
          <w:u w:val="single"/>
        </w:rPr>
        <w:t xml:space="preserve">—rather than in opposition to—the </w:t>
      </w:r>
      <w:r w:rsidRPr="00A961F3">
        <w:rPr>
          <w:highlight w:val="green"/>
          <w:u w:val="single"/>
        </w:rPr>
        <w:t>lived experience of Black women</w:t>
      </w:r>
      <w:r w:rsidRPr="00277600">
        <w:rPr>
          <w:u w:val="single"/>
        </w:rPr>
        <w:t>.</w:t>
      </w:r>
      <w:r w:rsidRPr="005933AC">
        <w:rPr>
          <w:sz w:val="12"/>
        </w:rPr>
        <w:t>¶</w:t>
      </w:r>
      <w:r w:rsidRPr="00277600">
        <w:rPr>
          <w:sz w:val="16"/>
        </w:rPr>
        <w:t xml:space="preserve"> By recovering Jane Crow–era Black women writers’ undervalued intellectual work of critique and creation, this book also intervenes in critical conversations about the relationship between Black creative and intellectual work and our ideas about human agency and collectivity. </w:t>
      </w:r>
      <w:r w:rsidRPr="00277600">
        <w:rPr>
          <w:u w:val="single"/>
        </w:rPr>
        <w:t>Indeed, while many scholars look to Black literature for signs of agency, self-determination, and resistance, others see within these humanistic investments the ongoing operation of violence, exclusion, and subjection</w:t>
      </w:r>
      <w:r w:rsidRPr="00277600">
        <w:rPr>
          <w:sz w:val="16"/>
        </w:rPr>
        <w:t xml:space="preserve">. Some scholars have turned to Black feminist postcolonial writers for a way past this analytic impasse. I chart a prehistory of that critical turn, focusing on how </w:t>
      </w:r>
      <w:r w:rsidRPr="00277600">
        <w:rPr>
          <w:u w:val="single"/>
        </w:rPr>
        <w:t>Black women writing before the 1960s and ’70s used their creative work to expose their exclusion from Western humanism while also retheorizing the human in and through their own image. Their work both supports recent efforts to reclaim antiracist and antisexist formulations of the human as a foundation for Black people’s liberation and reinvigorates our understanding of the political stakes of segregation</w:t>
      </w:r>
      <w:r>
        <w:rPr>
          <w:u w:val="single"/>
        </w:rPr>
        <w:t xml:space="preserve"> </w:t>
      </w:r>
      <w:r w:rsidRPr="00277600">
        <w:rPr>
          <w:u w:val="single"/>
        </w:rPr>
        <w:t>era Black women’s writing</w:t>
      </w:r>
      <w:r w:rsidRPr="00277600">
        <w:rPr>
          <w:sz w:val="16"/>
        </w:rPr>
        <w:t xml:space="preserve">. In recovering this hidden intellectual genealogy, this book offers a more nuanced history of Black women’s engagement with the idea of the human and places a longer history of Black women’s writing at the heart of humanist and </w:t>
      </w:r>
      <w:proofErr w:type="spellStart"/>
      <w:r w:rsidRPr="00277600">
        <w:rPr>
          <w:sz w:val="16"/>
        </w:rPr>
        <w:t>posthumanist</w:t>
      </w:r>
      <w:proofErr w:type="spellEnd"/>
      <w:r w:rsidRPr="00277600">
        <w:rPr>
          <w:sz w:val="16"/>
        </w:rPr>
        <w:t xml:space="preserve"> study.</w:t>
      </w:r>
      <w:r w:rsidRPr="005933AC">
        <w:rPr>
          <w:sz w:val="12"/>
        </w:rPr>
        <w:t>¶</w:t>
      </w:r>
      <w:r w:rsidRPr="00277600">
        <w:rPr>
          <w:sz w:val="16"/>
        </w:rPr>
        <w:t xml:space="preserve"> Taking its title from All the Women Are White, All the Blacks Are Men, But Some of Us Are Brave (1982)—the volume that inaugurated the field of Black women’s studies—Brave Humanism explores the contours of Black women’s rearticulations of the human over the course of the ninety years that separate Anna Julia Cooper’s 1892 declaration from that 1982 anthology. In doing this, my goal is to honor both my book’s indebtedness to this foundational Black feminist text and the bravery of the earlier Black female voices under study here. But Some of Us Are Brave highlighted the courage necessary not only to make Black women’s experience visible, but also to stake a claim for the value and necessity of Black women’s intellectual work—rooted in their lived experience—in a context traditionally occupied by white male discourse and invested in “discrediting” Black women’s “intellectual power.”19 As the anthology’s editors, Akasha Hull and Barbara Smith, emphasized: “Merely to use the term ‘Black women’s studies’ . . . in a white-male world is an act of political courage.”20 Brave Humanism similarly aims to highlight the bravery of Jane Crow–era Black women writers—specifically their bravery to speak from a position outside the dominant discourse, to challenge that discourse from their position as Black women and, in doing so, to lay the groundwork for the fields of Black women’s studies and Black feminist theory that followed them.</w:t>
      </w:r>
      <w:r w:rsidRPr="005933AC">
        <w:rPr>
          <w:sz w:val="12"/>
        </w:rPr>
        <w:t>¶</w:t>
      </w:r>
      <w:r w:rsidRPr="00277600">
        <w:rPr>
          <w:sz w:val="16"/>
        </w:rPr>
        <w:t xml:space="preserve"> </w:t>
      </w:r>
      <w:r w:rsidRPr="00277600">
        <w:rPr>
          <w:u w:val="single"/>
        </w:rPr>
        <w:t>But Some of Us Are Brave was put together by several former members of the Combahee River Collective (CRC, 1974–80), whose 1977 statement— included as a centerpiece of the 1982 volume—is often credited as an important articulation of intersectional Black feminism</w:t>
      </w:r>
      <w:r w:rsidRPr="00277600">
        <w:rPr>
          <w:sz w:val="16"/>
        </w:rPr>
        <w:t xml:space="preserve">, even though the specific term intersectionality was coined by </w:t>
      </w:r>
      <w:proofErr w:type="spellStart"/>
      <w:r w:rsidRPr="00277600">
        <w:rPr>
          <w:sz w:val="16"/>
        </w:rPr>
        <w:t>Kimberlé</w:t>
      </w:r>
      <w:proofErr w:type="spellEnd"/>
      <w:r w:rsidRPr="00277600">
        <w:rPr>
          <w:sz w:val="16"/>
        </w:rPr>
        <w:t xml:space="preserve"> Crenshaw twelve years later to describe the interlocking effect of sexism, racism, and other forms of oppression on Black women’s lives.21 Because Black feminist theory challenges any politics that treats white or male experiences as universal, it is often lumped together with other post-1960s critiques of so-called humanism. However, </w:t>
      </w:r>
      <w:r w:rsidRPr="00A961F3">
        <w:rPr>
          <w:highlight w:val="green"/>
          <w:u w:val="single"/>
        </w:rPr>
        <w:t xml:space="preserve">the CRC was clear that they understood </w:t>
      </w:r>
      <w:r w:rsidRPr="00A961F3">
        <w:rPr>
          <w:rStyle w:val="Emphasis"/>
          <w:highlight w:val="green"/>
        </w:rPr>
        <w:t>Black feminism</w:t>
      </w:r>
      <w:r w:rsidRPr="00A961F3">
        <w:rPr>
          <w:highlight w:val="green"/>
          <w:u w:val="single"/>
        </w:rPr>
        <w:t xml:space="preserve"> to be </w:t>
      </w:r>
      <w:proofErr w:type="gramStart"/>
      <w:r w:rsidRPr="00A961F3">
        <w:rPr>
          <w:highlight w:val="green"/>
          <w:u w:val="single"/>
        </w:rPr>
        <w:t xml:space="preserve">a </w:t>
      </w:r>
      <w:r w:rsidRPr="00A961F3">
        <w:rPr>
          <w:rStyle w:val="Emphasis"/>
          <w:highlight w:val="green"/>
        </w:rPr>
        <w:t>humanism</w:t>
      </w:r>
      <w:proofErr w:type="gramEnd"/>
      <w:r w:rsidRPr="00277600">
        <w:rPr>
          <w:u w:val="single"/>
        </w:rPr>
        <w:t xml:space="preserve">. </w:t>
      </w:r>
      <w:r w:rsidRPr="00A961F3">
        <w:rPr>
          <w:highlight w:val="green"/>
          <w:u w:val="single"/>
        </w:rPr>
        <w:t>Their statement begins with “the shared belief that Black women are inherently valuable, that our liberation is a necessity</w:t>
      </w:r>
      <w:r w:rsidRPr="00277600">
        <w:rPr>
          <w:u w:val="single"/>
        </w:rPr>
        <w:t xml:space="preserve"> not as an adjunct to somebody else’s but </w:t>
      </w:r>
      <w:r w:rsidRPr="00A961F3">
        <w:rPr>
          <w:highlight w:val="green"/>
          <w:u w:val="single"/>
        </w:rPr>
        <w:t>because of our need as human persons for autonomy</w:t>
      </w:r>
      <w:r w:rsidRPr="00277600">
        <w:rPr>
          <w:u w:val="single"/>
        </w:rPr>
        <w:t>.”</w:t>
      </w:r>
      <w:r w:rsidRPr="00277600">
        <w:rPr>
          <w:sz w:val="16"/>
        </w:rPr>
        <w:t xml:space="preserve">22 </w:t>
      </w:r>
      <w:r w:rsidRPr="00277600">
        <w:rPr>
          <w:u w:val="single"/>
        </w:rPr>
        <w:t>With this nod to Enlightenment discourse on the “inherent” rights of “Man,” the CRC read themselves into the narrative of human rights despite knowing that this narrative was not “coded” to embrace them; they “desire[d] it but with a difference</w:t>
      </w:r>
      <w:r w:rsidRPr="00277600">
        <w:rPr>
          <w:sz w:val="16"/>
        </w:rPr>
        <w:t xml:space="preserve">.”23 In so doing, </w:t>
      </w:r>
      <w:r w:rsidRPr="00277600">
        <w:rPr>
          <w:u w:val="single"/>
        </w:rPr>
        <w:t>they insisted that concepts of human rights and liberty must be theorized through the experience of the least free, rather than the experience of the most free.</w:t>
      </w:r>
      <w:r w:rsidRPr="00277600">
        <w:rPr>
          <w:sz w:val="16"/>
        </w:rPr>
        <w:t xml:space="preserve"> As they explained, “Our freedom would necessitate the destruction of all the systems of oppression.”24 Furthermore, because they believed that their “right to build and define political theory and practice based upon” their own experience was essential to Black women’s liberation, they also believed that the goal of human liberation required “coalition building and solidarity” rather than exclusionary concepts of sameness.25 Inspired by the call of other US women of color to get “into the habit of listening to each other,” CRC co-founder Barbara Smith concluded her subsequent anthology, Home Girls (1983), with Bernice Johnson Reagon’s essay on </w:t>
      </w:r>
      <w:proofErr w:type="spellStart"/>
      <w:r w:rsidRPr="00277600">
        <w:rPr>
          <w:sz w:val="16"/>
        </w:rPr>
        <w:t>coalitionbuilding</w:t>
      </w:r>
      <w:proofErr w:type="spellEnd"/>
      <w:r w:rsidRPr="00277600">
        <w:rPr>
          <w:sz w:val="16"/>
        </w:rPr>
        <w:t>, explaining later that she “wanted people to leave the book” with “the idea of working together across differences.”26 This emphasis on theorizing out of the experience of the least free and building coalitions across differences sharply distinguishes Black feminist humanism from Western Enlightenment–based models.</w:t>
      </w:r>
      <w:r w:rsidRPr="005933AC">
        <w:rPr>
          <w:sz w:val="12"/>
        </w:rPr>
        <w:t>¶</w:t>
      </w:r>
      <w:r w:rsidRPr="00277600">
        <w:rPr>
          <w:sz w:val="16"/>
        </w:rPr>
        <w:t xml:space="preserve"> In developing these differences from Western humanism, the CRC drew on an alternative genealogy of thinkers who are often excluded from traditional considerations of humanist thought. Indeed, while Black feminist theorists often spoke about how Black women were “turning to each other,” they were also explicit that their ideas were drawn from the work of prior Black women activists and intellectuals.27 As the CRC explained:</w:t>
      </w:r>
      <w:r w:rsidRPr="005933AC">
        <w:rPr>
          <w:sz w:val="12"/>
        </w:rPr>
        <w:t>¶</w:t>
      </w:r>
      <w:r w:rsidRPr="00277600">
        <w:rPr>
          <w:sz w:val="16"/>
        </w:rPr>
        <w:t xml:space="preserve"> There have always been Black women activists—some known, like Sojourner Truth, Harriet Tubman, Frances E. W. Harper, Ida B. Wells Barnett, and Mary Church Terrell, and thousands upon thousands unknown—who had a shared awareness of how their sexual identity combined with their racial identity to make their whole life situation and the focus of their political struggles unique. Contemporary Black feminism is the outgrowth of countless generations of . . . work by our mothers and sisters.28</w:t>
      </w:r>
      <w:r w:rsidRPr="005933AC">
        <w:rPr>
          <w:sz w:val="12"/>
        </w:rPr>
        <w:t>¶</w:t>
      </w:r>
      <w:r w:rsidRPr="00277600">
        <w:rPr>
          <w:sz w:val="16"/>
        </w:rPr>
        <w:t xml:space="preserve"> In the same vein, </w:t>
      </w:r>
      <w:r w:rsidRPr="00277600">
        <w:rPr>
          <w:u w:val="single"/>
        </w:rPr>
        <w:t xml:space="preserve">Patricia Hill </w:t>
      </w:r>
      <w:r w:rsidRPr="00A961F3">
        <w:rPr>
          <w:highlight w:val="green"/>
          <w:u w:val="single"/>
        </w:rPr>
        <w:t>Collins describes Black feminism as “a process of self-conscious struggle that empowers women and men to actualize a humanist vision of community</w:t>
      </w:r>
      <w:r w:rsidRPr="00277600">
        <w:rPr>
          <w:u w:val="single"/>
        </w:rPr>
        <w:t>,” which she identifies as a throughline across “the ideas of Anna Julia Cooper, Pauli Murray, bell hooks, Alice Walker, Fannie Lou Hamer, and other Black women intellectuals too numerous to mention.”</w:t>
      </w:r>
      <w:r w:rsidRPr="00277600">
        <w:rPr>
          <w:sz w:val="16"/>
        </w:rPr>
        <w:t xml:space="preserve">29 </w:t>
      </w:r>
      <w:r w:rsidRPr="00277600">
        <w:rPr>
          <w:u w:val="single"/>
        </w:rPr>
        <w:t>All of these women</w:t>
      </w:r>
      <w:r w:rsidRPr="00277600">
        <w:rPr>
          <w:sz w:val="16"/>
        </w:rPr>
        <w:t>, Hill Collins argues, “</w:t>
      </w:r>
      <w:r w:rsidRPr="00277600">
        <w:rPr>
          <w:u w:val="single"/>
        </w:rPr>
        <w:t>have advanced the view that Black women’s struggles are part of a wider struggle for human dignity and empowerment</w:t>
      </w:r>
      <w:r w:rsidRPr="00277600">
        <w:rPr>
          <w:sz w:val="16"/>
        </w:rPr>
        <w:t xml:space="preserve">,” to the extent that the </w:t>
      </w:r>
      <w:r w:rsidRPr="00277600">
        <w:rPr>
          <w:u w:val="single"/>
        </w:rPr>
        <w:t>“primary guiding principle of Black feminism is a recurring humanist vision.”</w:t>
      </w:r>
      <w:r w:rsidRPr="00277600">
        <w:rPr>
          <w:sz w:val="16"/>
        </w:rPr>
        <w:t xml:space="preserve">30 But she insists that </w:t>
      </w:r>
      <w:r w:rsidRPr="00277600">
        <w:rPr>
          <w:u w:val="single"/>
        </w:rPr>
        <w:t>this humanist vision grew not out of Western humanism but out of “an Afrocentric historical context.”</w:t>
      </w:r>
      <w:r w:rsidRPr="00277600">
        <w:rPr>
          <w:sz w:val="16"/>
        </w:rPr>
        <w:t>31</w:t>
      </w:r>
      <w:r w:rsidRPr="005933AC">
        <w:rPr>
          <w:sz w:val="12"/>
        </w:rPr>
        <w:t>¶</w:t>
      </w:r>
      <w:r w:rsidRPr="00277600">
        <w:rPr>
          <w:sz w:val="16"/>
        </w:rPr>
        <w:t xml:space="preserve"> Of course, Black feminism was quickly distorted by conservatives—and some allies—who accused Black feminist concepts of being “insular and divisive,” rather than inclusive.32 In the culture wars that followed, conservative critics frequently described the inclusion of Black women’s literature in college courses as contrary to the supposedly universal values of “literary excellence,” “innate human virtues,” and “eternal truths” found in the work of “traditional authors.”33 Nevertheless, and although the backlash continues, </w:t>
      </w:r>
      <w:r w:rsidRPr="00277600">
        <w:rPr>
          <w:u w:val="single"/>
        </w:rPr>
        <w:t>Black feminist intellectuals have continued to insist on their more capacious understanding of human collectivity</w:t>
      </w:r>
      <w:r w:rsidRPr="00277600">
        <w:rPr>
          <w:sz w:val="16"/>
        </w:rPr>
        <w:t>. The explicit articulations of Black feminist theory that emerged in the 1970s and ’80s, along with the promotion of Black women to positions of power in publishing, criticism, and academia, were responsible for a critical shift in seeing Black women creative writers as serious participants in intellectual discourse, a shift that authors such as Audre Lorde, Alice Walker, Toni Morrison, and many others helped to bring about. These writers were instrumental, Courtney Thorsson shows, in transforming American writing and cultural institutions by doing the work of “demarginalizing” Black women’s lives.34 In just a few short years, “these women made Black feminist writing central to magazines and trade publishing, and they laid the foundation for Black feminism in the academy.”35 As a result, the women of this generation—and Morrison in particular—are often treated as exceptional in bringing Black feminism to a wide audience and shifting American letters away from its privileging of white subjects and the white gaze.36</w:t>
      </w:r>
      <w:r w:rsidRPr="005933AC">
        <w:rPr>
          <w:sz w:val="12"/>
        </w:rPr>
        <w:t>¶</w:t>
      </w:r>
      <w:r w:rsidRPr="00277600">
        <w:rPr>
          <w:sz w:val="16"/>
        </w:rPr>
        <w:t xml:space="preserve"> </w:t>
      </w:r>
      <w:r w:rsidRPr="00277600">
        <w:rPr>
          <w:u w:val="single"/>
        </w:rPr>
        <w:t>However, the institutional success of writers like Toni Morrison and Alice Walker has obscured the genealogy of prior Black women writers whose work contributed to the development of Black feminist theory and its reimagining of humanist discourse</w:t>
      </w:r>
      <w:r w:rsidRPr="00277600">
        <w:rPr>
          <w:sz w:val="16"/>
        </w:rPr>
        <w:t>, a lineage evidenced in foundational essays such as Alice Walker’s “In Search of Our Mothers’ Gardens” (1974) and Paule Marshall’s “From the Poets in the Kitchen” (1983), both of which celebrated the seen and unseen creative work of prior generations of Black women. In honoring the work of prior Black women writers, Black feminist theorists were also recognizing the fact that Black feminist intellectual thought happens not just in traditional theoretical modes but in alternative genres and spaces. Indeed, Barbara Smith’s path toward Black feminism began with Black women’s literature. Studying for her doctorate in the early 1970s, Smith knew that she wanted to write about Black women writers but did not know “any major Black women writers to include,” and had no help from her professors.37 Meanwhile, Alice Walker had just completed a term as writer-in-residence at Jackson State from 1968 to 1969, where she had audited a course taught by Margaret Walker and learned for “the first time” about a range of Black women writers, though “none of their work was studied in the course,” perhaps because “much of it was out of print.”38 In 1972 Alice Walker was teaching in Boston, where she offered a course dedicated to Black women’s literature, believed to be the first of its kind. Smith found out about the course and asked if she could audit it, studying there for the first time the work of Phillis Wheatley, Frances Harper, Nella Larsen, Jessie Fauset, Zora Neale Hurston, Dorothy West, Ann Petry, Gwendolyn Brooks, Margaret Walker, and Paule Marshall.39 By 1973 Smith was teaching her own course on Black women’s literature, featuring many of the same writers, and had gotten involved in a Black feminist organization that she would say became “the springboard for . . . Combahee.”40</w:t>
      </w:r>
    </w:p>
    <w:p w14:paraId="1EBD41F8" w14:textId="77777777" w:rsidR="005043FF" w:rsidRDefault="005043FF" w:rsidP="005043FF">
      <w:pPr>
        <w:pStyle w:val="Heading4"/>
      </w:pPr>
      <w:r>
        <w:t xml:space="preserve">Rejection of a common humanity is a form of </w:t>
      </w:r>
      <w:r>
        <w:rPr>
          <w:u w:val="single"/>
        </w:rPr>
        <w:t>cultural otherization</w:t>
      </w:r>
      <w:r>
        <w:t xml:space="preserve"> that precludes solutions to </w:t>
      </w:r>
      <w:r w:rsidRPr="00187022">
        <w:rPr>
          <w:u w:val="single"/>
        </w:rPr>
        <w:t>existential</w:t>
      </w:r>
      <w:r>
        <w:t xml:space="preserve"> ecological decline.</w:t>
      </w:r>
    </w:p>
    <w:p w14:paraId="5D989026" w14:textId="77777777" w:rsidR="005043FF" w:rsidRDefault="005043FF" w:rsidP="005043FF">
      <w:r w:rsidRPr="00A93C36">
        <w:rPr>
          <w:rStyle w:val="Style13ptBold"/>
        </w:rPr>
        <w:t>Odeh and Brennan 23</w:t>
      </w:r>
      <w:r>
        <w:t xml:space="preserve">, </w:t>
      </w:r>
      <w:r w:rsidRPr="00A93C36">
        <w:t xml:space="preserve">Tayseer Abu Odeh is an author and activist, and assistant professor of Comparative Literature and Literary </w:t>
      </w:r>
      <w:proofErr w:type="spellStart"/>
      <w:r w:rsidRPr="00A93C36">
        <w:t>Criticsm</w:t>
      </w:r>
      <w:proofErr w:type="spellEnd"/>
      <w:r w:rsidRPr="00A93C36">
        <w:t xml:space="preserve"> at Al- </w:t>
      </w:r>
      <w:proofErr w:type="spellStart"/>
      <w:r w:rsidRPr="00A93C36">
        <w:t>Ahliyya</w:t>
      </w:r>
      <w:proofErr w:type="spellEnd"/>
      <w:r w:rsidRPr="00A93C36">
        <w:t xml:space="preserve"> Amman University of Jordan. In 2021, he guest-edited and translated a special poetry folio on Gaza in Peripheries: A Journal of Word and Image (Harvard University).</w:t>
      </w:r>
      <w:r>
        <w:t xml:space="preserve"> Timothy Brennan is a </w:t>
      </w:r>
      <w:r w:rsidRPr="00A93C36">
        <w:t>professor in the humanities at the University of Minnesota</w:t>
      </w:r>
      <w:r>
        <w:t>. Journal of Postcolonial Writing, 01-25-2023, [“</w:t>
      </w:r>
      <w:r w:rsidRPr="00A93C36">
        <w:t>A conversation with Timothy Brennan</w:t>
      </w:r>
      <w:r>
        <w:t xml:space="preserve">,” available on: </w:t>
      </w:r>
      <w:hyperlink r:id="rId11" w:history="1">
        <w:r w:rsidRPr="001C061D">
          <w:rPr>
            <w:rStyle w:val="Hyperlink"/>
          </w:rPr>
          <w:t>https://www.researchgate.net/publication/367415117_A_conversation_with_Timothy_Brennan?__cf_chl_tk=mQb7.cyFQgioj.a7KPwBbd4hmVx0p2bqsIBTb4tZYLY-1746375977-1.0.1.1-NSS9n1ufn.JHvSUrDZSPjb4pzewZOZxs9Avh103NMzg</w:t>
        </w:r>
      </w:hyperlink>
      <w:r>
        <w:t>, accessed: 05-04-2025]</w:t>
      </w:r>
      <w:proofErr w:type="spellStart"/>
      <w:r>
        <w:t>rrf</w:t>
      </w:r>
      <w:proofErr w:type="spellEnd"/>
    </w:p>
    <w:p w14:paraId="40DEDF77" w14:textId="77777777" w:rsidR="005043FF" w:rsidRDefault="005043FF" w:rsidP="005043FF">
      <w:pPr>
        <w:rPr>
          <w:u w:val="single"/>
        </w:rPr>
      </w:pPr>
      <w:r w:rsidRPr="00A93C36">
        <w:rPr>
          <w:sz w:val="16"/>
        </w:rPr>
        <w:t xml:space="preserve">TAO: Let’s </w:t>
      </w:r>
      <w:proofErr w:type="gramStart"/>
      <w:r w:rsidRPr="00A93C36">
        <w:rPr>
          <w:sz w:val="16"/>
        </w:rPr>
        <w:t>return again</w:t>
      </w:r>
      <w:proofErr w:type="gramEnd"/>
      <w:r w:rsidRPr="00A93C36">
        <w:rPr>
          <w:sz w:val="16"/>
        </w:rPr>
        <w:t xml:space="preserve"> to Hallaq’s critique of western modernity and its epistemological packaging. </w:t>
      </w:r>
      <w:r w:rsidRPr="00A93C36">
        <w:rPr>
          <w:u w:val="single"/>
        </w:rPr>
        <w:t>How is Said’s humanist and secular paradigm of critiquing modernism relevant?</w:t>
      </w:r>
      <w:r w:rsidRPr="00A93C36">
        <w:rPr>
          <w:sz w:val="16"/>
        </w:rPr>
        <w:t xml:space="preserve"> Can one read World Literature by decolonizing it? By freeing it from its modernist and Eurocentric </w:t>
      </w:r>
      <w:proofErr w:type="gramStart"/>
      <w:r w:rsidRPr="00A93C36">
        <w:rPr>
          <w:sz w:val="16"/>
        </w:rPr>
        <w:t>logic?</w:t>
      </w:r>
      <w:r w:rsidRPr="005933AC">
        <w:rPr>
          <w:sz w:val="12"/>
        </w:rPr>
        <w:t>¶</w:t>
      </w:r>
      <w:proofErr w:type="gramEnd"/>
      <w:r w:rsidRPr="00A93C36">
        <w:rPr>
          <w:sz w:val="16"/>
        </w:rPr>
        <w:t xml:space="preserve"> TB: </w:t>
      </w:r>
      <w:r w:rsidRPr="00A93C36">
        <w:rPr>
          <w:u w:val="single"/>
        </w:rPr>
        <w:t>The tragedy of the post-structuralist counter-reformation is that it popularized the idea – widespread in neo-Orientalist discourses like decoloniality and late subaltern studies – that humanism is the core logic of Eurocentrism</w:t>
      </w:r>
      <w:r w:rsidRPr="00A93C36">
        <w:rPr>
          <w:sz w:val="16"/>
        </w:rPr>
        <w:t xml:space="preserve">. On the contrary, </w:t>
      </w:r>
      <w:r w:rsidRPr="00A93C36">
        <w:rPr>
          <w:u w:val="single"/>
        </w:rPr>
        <w:t xml:space="preserve">it is </w:t>
      </w:r>
      <w:proofErr w:type="gramStart"/>
      <w:r w:rsidRPr="00A93C36">
        <w:rPr>
          <w:u w:val="single"/>
        </w:rPr>
        <w:t>really post-</w:t>
      </w:r>
      <w:proofErr w:type="gramEnd"/>
      <w:r w:rsidRPr="00A93C36">
        <w:rPr>
          <w:u w:val="single"/>
        </w:rPr>
        <w:t xml:space="preserve"> or </w:t>
      </w:r>
      <w:r w:rsidRPr="00A961F3">
        <w:rPr>
          <w:highlight w:val="green"/>
          <w:u w:val="single"/>
        </w:rPr>
        <w:t>anti-humanism</w:t>
      </w:r>
      <w:r w:rsidRPr="00A93C36">
        <w:rPr>
          <w:u w:val="single"/>
        </w:rPr>
        <w:t xml:space="preserve"> that </w:t>
      </w:r>
      <w:r w:rsidRPr="00A961F3">
        <w:rPr>
          <w:highlight w:val="green"/>
          <w:u w:val="single"/>
        </w:rPr>
        <w:t>is the defining credo of modern capitalism</w:t>
      </w:r>
      <w:r w:rsidRPr="00A93C36">
        <w:rPr>
          <w:u w:val="single"/>
        </w:rPr>
        <w:t xml:space="preserve"> and, by extension, the swaggering Eurocentrism of the American empire and its </w:t>
      </w:r>
      <w:proofErr w:type="spellStart"/>
      <w:r w:rsidRPr="00A93C36">
        <w:rPr>
          <w:u w:val="single"/>
        </w:rPr>
        <w:t>Natopolitan</w:t>
      </w:r>
      <w:proofErr w:type="spellEnd"/>
      <w:r w:rsidRPr="00A93C36">
        <w:rPr>
          <w:u w:val="single"/>
        </w:rPr>
        <w:t xml:space="preserve"> handmaidens</w:t>
      </w:r>
      <w:r w:rsidRPr="00A93C36">
        <w:rPr>
          <w:sz w:val="16"/>
        </w:rPr>
        <w:t xml:space="preserve">. </w:t>
      </w:r>
      <w:r w:rsidRPr="00A93C36">
        <w:rPr>
          <w:u w:val="single"/>
        </w:rPr>
        <w:t xml:space="preserve">What do the </w:t>
      </w:r>
      <w:r w:rsidRPr="00A961F3">
        <w:rPr>
          <w:highlight w:val="green"/>
          <w:u w:val="single"/>
        </w:rPr>
        <w:t>would-be masters of the universe</w:t>
      </w:r>
      <w:r w:rsidRPr="00A93C36">
        <w:rPr>
          <w:sz w:val="16"/>
        </w:rPr>
        <w:t xml:space="preserve"> – </w:t>
      </w:r>
      <w:r w:rsidRPr="00A93C36">
        <w:rPr>
          <w:u w:val="single"/>
        </w:rPr>
        <w:t>western heads of state, International Monetary Fund (IMF) directors, Wall Street power brokers, and the army of journalists and think-tank pundits who serve them</w:t>
      </w:r>
      <w:r w:rsidRPr="00A93C36">
        <w:rPr>
          <w:sz w:val="16"/>
        </w:rPr>
        <w:t xml:space="preserve"> – </w:t>
      </w:r>
      <w:r w:rsidRPr="00A961F3">
        <w:rPr>
          <w:highlight w:val="green"/>
          <w:u w:val="single"/>
        </w:rPr>
        <w:t>believe in</w:t>
      </w:r>
      <w:r w:rsidRPr="00A93C36">
        <w:rPr>
          <w:u w:val="single"/>
        </w:rPr>
        <w:t xml:space="preserve"> if not the disposability of human life, the unfreedom of social actors, the insignificance of experiential holism, or </w:t>
      </w:r>
      <w:r w:rsidRPr="00A961F3">
        <w:rPr>
          <w:highlight w:val="green"/>
          <w:u w:val="single"/>
        </w:rPr>
        <w:t>the irrelevance of</w:t>
      </w:r>
      <w:r w:rsidRPr="00A93C36">
        <w:rPr>
          <w:u w:val="single"/>
        </w:rPr>
        <w:t xml:space="preserve"> non-instrumental learning, critical thought, higher ideals: </w:t>
      </w:r>
      <w:r w:rsidRPr="00A961F3">
        <w:rPr>
          <w:highlight w:val="green"/>
          <w:u w:val="single"/>
        </w:rPr>
        <w:t>the humanities</w:t>
      </w:r>
      <w:r w:rsidRPr="00A93C36">
        <w:rPr>
          <w:u w:val="single"/>
        </w:rPr>
        <w:t>, in short?</w:t>
      </w:r>
      <w:r w:rsidRPr="00A93C36">
        <w:rPr>
          <w:sz w:val="16"/>
        </w:rPr>
        <w:t xml:space="preserve"> One of their principal initiatives is the perfection of artificial intelligence (AI), which at its lowest levels means automation (and therefore mass unemployment) but at its most utopian heights means the dream of a </w:t>
      </w:r>
      <w:proofErr w:type="gramStart"/>
      <w:r w:rsidRPr="00A93C36">
        <w:rPr>
          <w:sz w:val="16"/>
        </w:rPr>
        <w:t>post-human</w:t>
      </w:r>
      <w:proofErr w:type="gramEnd"/>
      <w:r w:rsidRPr="00A93C36">
        <w:rPr>
          <w:sz w:val="16"/>
        </w:rPr>
        <w:t xml:space="preserve">: a programmable substitute for actual humans that does not complain, makes no demands, and needs no food. </w:t>
      </w:r>
      <w:r w:rsidRPr="00A93C36">
        <w:rPr>
          <w:u w:val="single"/>
        </w:rPr>
        <w:t>Far from these contentions, humanism, we would have to say, is on the dissident Left</w:t>
      </w:r>
      <w:r w:rsidRPr="00A93C36">
        <w:rPr>
          <w:sz w:val="16"/>
        </w:rPr>
        <w:t xml:space="preserve">. </w:t>
      </w:r>
      <w:r w:rsidRPr="00A93C36">
        <w:rPr>
          <w:u w:val="single"/>
        </w:rPr>
        <w:t>It is,</w:t>
      </w:r>
      <w:r w:rsidRPr="00A93C36">
        <w:rPr>
          <w:sz w:val="16"/>
        </w:rPr>
        <w:t xml:space="preserve"> as far as I can see, </w:t>
      </w:r>
      <w:r w:rsidRPr="00A93C36">
        <w:rPr>
          <w:u w:val="single"/>
        </w:rPr>
        <w:t xml:space="preserve">the only Left there </w:t>
      </w:r>
      <w:proofErr w:type="gramStart"/>
      <w:r w:rsidRPr="00A93C36">
        <w:rPr>
          <w:u w:val="single"/>
        </w:rPr>
        <w:t>is;</w:t>
      </w:r>
      <w:proofErr w:type="gramEnd"/>
      <w:r w:rsidRPr="00A93C36">
        <w:rPr>
          <w:u w:val="single"/>
        </w:rPr>
        <w:t xml:space="preserve"> or, put differently, </w:t>
      </w:r>
      <w:r w:rsidRPr="00A961F3">
        <w:rPr>
          <w:highlight w:val="green"/>
          <w:u w:val="single"/>
        </w:rPr>
        <w:t xml:space="preserve">there can be no genuine Left that is not </w:t>
      </w:r>
      <w:proofErr w:type="gramStart"/>
      <w:r w:rsidRPr="00A961F3">
        <w:rPr>
          <w:highlight w:val="green"/>
          <w:u w:val="single"/>
        </w:rPr>
        <w:t>humanist</w:t>
      </w:r>
      <w:r w:rsidRPr="00A93C36">
        <w:rPr>
          <w:u w:val="single"/>
        </w:rPr>
        <w:t>.</w:t>
      </w:r>
      <w:r w:rsidRPr="005933AC">
        <w:rPr>
          <w:sz w:val="12"/>
        </w:rPr>
        <w:t>¶</w:t>
      </w:r>
      <w:proofErr w:type="gramEnd"/>
      <w:r w:rsidRPr="00A93C36">
        <w:rPr>
          <w:sz w:val="12"/>
          <w:u w:val="single"/>
        </w:rPr>
        <w:t xml:space="preserve"> </w:t>
      </w:r>
      <w:r w:rsidRPr="00A93C36">
        <w:rPr>
          <w:sz w:val="16"/>
        </w:rPr>
        <w:t xml:space="preserve">One of the refuges of critiques like Hallaq’s is its deceptive use of the term “modernity”, which can, of course, mean different things. He depends on our </w:t>
      </w:r>
      <w:proofErr w:type="gramStart"/>
      <w:r w:rsidRPr="00A93C36">
        <w:rPr>
          <w:sz w:val="16"/>
        </w:rPr>
        <w:t>hearing in the term</w:t>
      </w:r>
      <w:proofErr w:type="gramEnd"/>
      <w:r w:rsidRPr="00A93C36">
        <w:rPr>
          <w:sz w:val="16"/>
        </w:rPr>
        <w:t xml:space="preserve"> (and rightly so) the violence of conquest, the forced conversions, the bumptious posing of Mind and Text over bodies and beliefs, the supercilious scientific swagger of the western war machine. But what Hallaq really wants is to dispense with modernity in a quite different sense: the critique of religious thought, the questioning of traditional authority, the creation of one’s own values out of oneself according to shifting contexts – Enlightenment reason, in short, in its broadest sense: that is, the revolutionary Enlightenment of Baruch Spinoza, Marx, Vico, Hegel, and Rousseau, not only the racist rationalisms of Enlightenment figures like David Hume, François-Marie Arouet, known as Voltaire, or Edmund Burke. He does this because of his own religious convictions, which he then wishes to equate (because they are purportedly non-western) with resistance to western oppression</w:t>
      </w:r>
      <w:r w:rsidRPr="005933AC">
        <w:rPr>
          <w:sz w:val="12"/>
        </w:rPr>
        <w:t>¶</w:t>
      </w:r>
      <w:r w:rsidRPr="00A93C36">
        <w:rPr>
          <w:sz w:val="16"/>
        </w:rPr>
        <w:t xml:space="preserve"> </w:t>
      </w:r>
      <w:r w:rsidRPr="00A961F3">
        <w:rPr>
          <w:highlight w:val="green"/>
          <w:u w:val="single"/>
        </w:rPr>
        <w:t>Humanism is a non-western philosophy</w:t>
      </w:r>
      <w:r w:rsidRPr="00A93C36">
        <w:rPr>
          <w:u w:val="single"/>
        </w:rPr>
        <w:t xml:space="preserve"> every bit </w:t>
      </w:r>
      <w:r w:rsidRPr="00A961F3">
        <w:rPr>
          <w:highlight w:val="green"/>
          <w:u w:val="single"/>
        </w:rPr>
        <w:t>as much as a European one</w:t>
      </w:r>
      <w:r w:rsidRPr="00A93C36">
        <w:rPr>
          <w:u w:val="single"/>
        </w:rPr>
        <w:t xml:space="preserve">. It belongs to the maverick secularity of Thales of Miletus and Anaxagoras of </w:t>
      </w:r>
      <w:proofErr w:type="spellStart"/>
      <w:r w:rsidRPr="00A93C36">
        <w:rPr>
          <w:u w:val="single"/>
        </w:rPr>
        <w:t>Clazomenae</w:t>
      </w:r>
      <w:proofErr w:type="spellEnd"/>
      <w:r w:rsidRPr="00A93C36">
        <w:rPr>
          <w:u w:val="single"/>
        </w:rPr>
        <w:t>, the philological study of Roman law in Marcus Terentius Varro, the preservation of oriental learning in the Islamic Golden Age</w:t>
      </w:r>
      <w:r w:rsidRPr="00A93C36">
        <w:rPr>
          <w:sz w:val="16"/>
        </w:rPr>
        <w:t xml:space="preserve"> (Averroes of Cordoba, Avicenna of Persia), </w:t>
      </w:r>
      <w:r w:rsidRPr="00A93C36">
        <w:rPr>
          <w:u w:val="single"/>
        </w:rPr>
        <w:t>the great rediscovery of Egypt in Neoplatonism, the creation by scholasticism of the first European universities, the madrasas of the Maghreb and the Levant, and the triumph of reading in the Italian renaissance of Poggio Bracciolini and Desiderius Erasmus, the great philological sociologies of Ibn Khaldun, and later, in an identical spirit, Vico.</w:t>
      </w:r>
      <w:r w:rsidRPr="00A93C36">
        <w:rPr>
          <w:sz w:val="16"/>
        </w:rPr>
        <w:t xml:space="preserve"> I call “</w:t>
      </w:r>
      <w:r w:rsidRPr="00A961F3">
        <w:rPr>
          <w:highlight w:val="green"/>
          <w:u w:val="single"/>
        </w:rPr>
        <w:t>decoloniality</w:t>
      </w:r>
      <w:r w:rsidRPr="00A93C36">
        <w:rPr>
          <w:sz w:val="16"/>
        </w:rPr>
        <w:t xml:space="preserve">” (in the work of Walter Mignolo and Aníbal Quijano) </w:t>
      </w:r>
      <w:r w:rsidRPr="00A961F3">
        <w:rPr>
          <w:highlight w:val="green"/>
          <w:u w:val="single"/>
        </w:rPr>
        <w:t>and</w:t>
      </w:r>
      <w:r w:rsidRPr="00A93C36">
        <w:rPr>
          <w:u w:val="single"/>
        </w:rPr>
        <w:t xml:space="preserve"> late </w:t>
      </w:r>
      <w:r w:rsidRPr="00A961F3">
        <w:rPr>
          <w:highlight w:val="green"/>
          <w:u w:val="single"/>
        </w:rPr>
        <w:t>subaltern studies</w:t>
      </w:r>
      <w:r w:rsidRPr="00A93C36">
        <w:rPr>
          <w:sz w:val="16"/>
        </w:rPr>
        <w:t xml:space="preserve"> (Chakrabarty) “Orientalist” advisedly. It is not a gratuitous insult but a sober description. </w:t>
      </w:r>
      <w:r w:rsidRPr="00A961F3">
        <w:rPr>
          <w:highlight w:val="green"/>
          <w:u w:val="single"/>
        </w:rPr>
        <w:t>Both believe,</w:t>
      </w:r>
      <w:r w:rsidRPr="00187022">
        <w:rPr>
          <w:u w:val="single"/>
        </w:rPr>
        <w:t xml:space="preserve"> as Orientalists do, </w:t>
      </w:r>
      <w:r w:rsidRPr="00A961F3">
        <w:rPr>
          <w:highlight w:val="green"/>
          <w:u w:val="single"/>
        </w:rPr>
        <w:t>that the non-western subject is epistemologically other</w:t>
      </w:r>
      <w:r w:rsidRPr="00187022">
        <w:rPr>
          <w:u w:val="single"/>
        </w:rPr>
        <w:t xml:space="preserve"> </w:t>
      </w:r>
      <w:proofErr w:type="gramStart"/>
      <w:r w:rsidRPr="00187022">
        <w:rPr>
          <w:u w:val="single"/>
        </w:rPr>
        <w:t>vis-à-vis</w:t>
      </w:r>
      <w:proofErr w:type="gramEnd"/>
      <w:r w:rsidRPr="00187022">
        <w:rPr>
          <w:u w:val="single"/>
        </w:rPr>
        <w:t xml:space="preserve"> the western subject </w:t>
      </w:r>
      <w:r w:rsidRPr="00A961F3">
        <w:rPr>
          <w:highlight w:val="green"/>
          <w:u w:val="single"/>
        </w:rPr>
        <w:t>as a matter of ontology</w:t>
      </w:r>
      <w:r w:rsidRPr="00187022">
        <w:rPr>
          <w:sz w:val="16"/>
        </w:rPr>
        <w:t xml:space="preserve">. </w:t>
      </w:r>
      <w:r w:rsidRPr="00187022">
        <w:rPr>
          <w:u w:val="single"/>
        </w:rPr>
        <w:t>They – we – are fundamentally incongruent, in their view</w:t>
      </w:r>
      <w:r w:rsidRPr="00187022">
        <w:rPr>
          <w:sz w:val="16"/>
        </w:rPr>
        <w:t xml:space="preserve">. </w:t>
      </w:r>
      <w:r w:rsidRPr="00A961F3">
        <w:rPr>
          <w:highlight w:val="green"/>
          <w:u w:val="single"/>
        </w:rPr>
        <w:t>This</w:t>
      </w:r>
      <w:r w:rsidRPr="00187022">
        <w:rPr>
          <w:u w:val="single"/>
        </w:rPr>
        <w:t xml:space="preserve"> pernicious</w:t>
      </w:r>
      <w:r w:rsidRPr="00A93C36">
        <w:rPr>
          <w:u w:val="single"/>
        </w:rPr>
        <w:t xml:space="preserve"> notion </w:t>
      </w:r>
      <w:r w:rsidRPr="00A961F3">
        <w:rPr>
          <w:highlight w:val="green"/>
          <w:u w:val="single"/>
        </w:rPr>
        <w:t>renders the common humanity of the world’s peoples impossible, and confuses geopolitical conflicts</w:t>
      </w:r>
      <w:r w:rsidRPr="00A93C36">
        <w:rPr>
          <w:sz w:val="16"/>
        </w:rPr>
        <w:t xml:space="preserve">, perpetrated not by all Europeans (or Americans) but by their wealthy leaders, </w:t>
      </w:r>
      <w:r w:rsidRPr="00A961F3">
        <w:rPr>
          <w:highlight w:val="green"/>
          <w:u w:val="single"/>
        </w:rPr>
        <w:t>with existential differences between every individual of the respective camps</w:t>
      </w:r>
      <w:r w:rsidRPr="00A93C36">
        <w:rPr>
          <w:sz w:val="16"/>
        </w:rPr>
        <w:t>.</w:t>
      </w:r>
      <w:r w:rsidRPr="005933AC">
        <w:rPr>
          <w:sz w:val="12"/>
        </w:rPr>
        <w:t>¶</w:t>
      </w:r>
      <w:r w:rsidRPr="00A93C36">
        <w:rPr>
          <w:sz w:val="16"/>
        </w:rPr>
        <w:t xml:space="preserve"> TAO: 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w:t>
      </w:r>
      <w:proofErr w:type="gramStart"/>
      <w:r w:rsidRPr="00A93C36">
        <w:rPr>
          <w:sz w:val="16"/>
        </w:rPr>
        <w:t>Literature?</w:t>
      </w:r>
      <w:r w:rsidRPr="005933AC">
        <w:rPr>
          <w:sz w:val="12"/>
        </w:rPr>
        <w:t>¶</w:t>
      </w:r>
      <w:proofErr w:type="gramEnd"/>
      <w:r w:rsidRPr="00A93C36">
        <w:rPr>
          <w:sz w:val="16"/>
        </w:rPr>
        <w:t xml:space="preserve"> TB: 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r w:rsidRPr="005933AC">
        <w:rPr>
          <w:sz w:val="12"/>
        </w:rPr>
        <w:t>¶</w:t>
      </w:r>
      <w:r w:rsidRPr="00A93C36">
        <w:rPr>
          <w:sz w:val="16"/>
        </w:rPr>
        <w:t xml:space="preserve"> </w:t>
      </w:r>
      <w:r w:rsidRPr="00A961F3">
        <w:rPr>
          <w:highlight w:val="green"/>
          <w:u w:val="single"/>
        </w:rPr>
        <w:t>The biggest danger</w:t>
      </w:r>
      <w:r w:rsidRPr="00A93C36">
        <w:rPr>
          <w:u w:val="single"/>
        </w:rPr>
        <w:t xml:space="preserve">, though, in the drift of ecocriticism </w:t>
      </w:r>
      <w:r w:rsidRPr="00A961F3">
        <w:rPr>
          <w:highlight w:val="green"/>
          <w:u w:val="single"/>
        </w:rPr>
        <w:t>is</w:t>
      </w:r>
      <w:r w:rsidRPr="00A93C36">
        <w:rPr>
          <w:u w:val="single"/>
        </w:rPr>
        <w:t xml:space="preserve"> not so much its depoliticization at the hands of the overly “literary” or its colonization by American studies, but </w:t>
      </w:r>
      <w:r w:rsidRPr="00A961F3">
        <w:rPr>
          <w:highlight w:val="green"/>
          <w:u w:val="single"/>
        </w:rPr>
        <w:t>an apocalyptic anti-humanism that considers all members of our species</w:t>
      </w:r>
      <w:r w:rsidRPr="00A93C36">
        <w:rPr>
          <w:u w:val="single"/>
        </w:rPr>
        <w:t xml:space="preserve"> the insouciant </w:t>
      </w:r>
      <w:r w:rsidRPr="00A961F3">
        <w:rPr>
          <w:highlight w:val="green"/>
          <w:u w:val="single"/>
        </w:rPr>
        <w:t>culprits of planetary decline rather than</w:t>
      </w:r>
      <w:r w:rsidRPr="00A93C36">
        <w:rPr>
          <w:u w:val="single"/>
        </w:rPr>
        <w:t xml:space="preserve"> agribusiness, logging companies, weapons manufacturers, chemical plants, and</w:t>
      </w:r>
      <w:r w:rsidRPr="00A93C36">
        <w:rPr>
          <w:sz w:val="16"/>
        </w:rPr>
        <w:t xml:space="preserve"> – of course – </w:t>
      </w:r>
      <w:r w:rsidRPr="00A93C36">
        <w:rPr>
          <w:u w:val="single"/>
        </w:rPr>
        <w:t>the oil industry.</w:t>
      </w:r>
      <w:r w:rsidRPr="00A93C36">
        <w:rPr>
          <w:sz w:val="16"/>
        </w:rPr>
        <w:t xml:space="preserve"> </w:t>
      </w:r>
      <w:r w:rsidRPr="00A93C36">
        <w:rPr>
          <w:u w:val="single"/>
        </w:rPr>
        <w:t>“We” do not destroy the planet</w:t>
      </w:r>
      <w:r w:rsidRPr="00A93C36">
        <w:rPr>
          <w:sz w:val="16"/>
        </w:rPr>
        <w:t xml:space="preserve">, even if we currently drive cars, fly in airplanes, put our laundry in dryers, or take long showers. </w:t>
      </w:r>
      <w:r w:rsidRPr="00A961F3">
        <w:rPr>
          <w:highlight w:val="green"/>
          <w:u w:val="single"/>
        </w:rPr>
        <w:t>Capitalism</w:t>
      </w:r>
      <w:r w:rsidRPr="00A93C36">
        <w:rPr>
          <w:u w:val="single"/>
        </w:rPr>
        <w:t xml:space="preserve"> has every incentive not to address ecological catastrophe, and every motive to exacerbate it</w:t>
      </w:r>
      <w:r w:rsidRPr="00A93C36">
        <w:rPr>
          <w:sz w:val="16"/>
        </w:rPr>
        <w:t xml:space="preserve">. So long as this criminal operation is allowed to continue, the planet will die. I share the analysis of Harrison Fluss and Landon </w:t>
      </w:r>
      <w:proofErr w:type="spellStart"/>
      <w:r w:rsidRPr="00A93C36">
        <w:rPr>
          <w:sz w:val="16"/>
        </w:rPr>
        <w:t>Frimm</w:t>
      </w:r>
      <w:proofErr w:type="spellEnd"/>
      <w:r w:rsidRPr="00A93C36">
        <w:rPr>
          <w:sz w:val="16"/>
        </w:rPr>
        <w:t xml:space="preserve"> (2021) in their Prometheus and Gaia. Apart from offering a remarkable map of every byway of recent eco debates, it observes that </w:t>
      </w:r>
      <w:r w:rsidRPr="00A93C36">
        <w:rPr>
          <w:u w:val="single"/>
        </w:rPr>
        <w:t xml:space="preserve">Earth-first Gaians, </w:t>
      </w:r>
      <w:r w:rsidRPr="00A93C36">
        <w:rPr>
          <w:sz w:val="16"/>
        </w:rPr>
        <w:t xml:space="preserve">on the one hand, </w:t>
      </w:r>
      <w:r w:rsidRPr="00A93C36">
        <w:rPr>
          <w:u w:val="single"/>
        </w:rPr>
        <w:t>and techno-enthusiasts</w:t>
      </w:r>
      <w:r w:rsidRPr="00A93C36">
        <w:rPr>
          <w:sz w:val="16"/>
        </w:rPr>
        <w:t xml:space="preserve">, on the other, who think technology will solve all the problems technology created in the first place, </w:t>
      </w:r>
      <w:r w:rsidRPr="00A93C36">
        <w:rPr>
          <w:u w:val="single"/>
        </w:rPr>
        <w:t>are two sides of the same misanthropic coin</w:t>
      </w:r>
      <w:r w:rsidRPr="00A93C36">
        <w:rPr>
          <w:sz w:val="16"/>
        </w:rPr>
        <w:t xml:space="preserve">. </w:t>
      </w:r>
      <w:r w:rsidRPr="00A961F3">
        <w:rPr>
          <w:highlight w:val="green"/>
          <w:u w:val="single"/>
        </w:rPr>
        <w:t>Humanism</w:t>
      </w:r>
      <w:r w:rsidRPr="00A93C36">
        <w:rPr>
          <w:u w:val="single"/>
        </w:rPr>
        <w:t xml:space="preserve">, on the other hand – </w:t>
      </w:r>
      <w:r w:rsidRPr="00A961F3">
        <w:rPr>
          <w:highlight w:val="green"/>
          <w:u w:val="single"/>
        </w:rPr>
        <w:t>with its sense of having an active, ethical choice</w:t>
      </w:r>
      <w:r w:rsidRPr="00A93C36">
        <w:rPr>
          <w:u w:val="single"/>
        </w:rPr>
        <w:t xml:space="preserve"> – </w:t>
      </w:r>
      <w:r w:rsidRPr="00A961F3">
        <w:rPr>
          <w:highlight w:val="green"/>
          <w:u w:val="single"/>
        </w:rPr>
        <w:t>offers a much better alternative</w:t>
      </w:r>
      <w:r w:rsidRPr="00A93C36">
        <w:rPr>
          <w:u w:val="single"/>
        </w:rPr>
        <w:t>. The only one, in fact.</w:t>
      </w:r>
    </w:p>
    <w:p w14:paraId="122A3364" w14:textId="77777777" w:rsidR="005043FF" w:rsidRPr="00B42545" w:rsidRDefault="005043FF" w:rsidP="005043FF"/>
    <w:p w14:paraId="274944E6" w14:textId="022B20D5" w:rsidR="005043FF" w:rsidRDefault="005043FF" w:rsidP="005043FF">
      <w:pPr>
        <w:pStyle w:val="Heading1"/>
      </w:pPr>
      <w:r>
        <w:t>2NC---Round 2---NUSO</w:t>
      </w:r>
    </w:p>
    <w:p w14:paraId="015F2B40" w14:textId="6CE29A99" w:rsidR="005043FF" w:rsidRDefault="005043FF" w:rsidP="005043FF">
      <w:pPr>
        <w:pStyle w:val="Heading2"/>
      </w:pPr>
      <w:r>
        <w:t>K---Capitalism</w:t>
      </w:r>
    </w:p>
    <w:p w14:paraId="7A9BA401" w14:textId="57EA769C" w:rsidR="005043FF" w:rsidRDefault="005043FF" w:rsidP="005043FF">
      <w:pPr>
        <w:pStyle w:val="Heading2"/>
      </w:pPr>
      <w:r>
        <w:t>CT---Humanism</w:t>
      </w:r>
    </w:p>
    <w:p w14:paraId="7FD04E3A" w14:textId="047BD263" w:rsidR="005043FF" w:rsidRPr="005043FF" w:rsidRDefault="005043FF" w:rsidP="005043FF">
      <w:pPr>
        <w:pStyle w:val="Heading3"/>
      </w:pPr>
      <w:r>
        <w:t>Humanism---2NC</w:t>
      </w:r>
    </w:p>
    <w:p w14:paraId="3B45D68A" w14:textId="77777777" w:rsidR="005043FF" w:rsidRPr="005A7162" w:rsidRDefault="005043FF" w:rsidP="005043FF">
      <w:pPr>
        <w:pStyle w:val="Heading4"/>
      </w:pPr>
      <w:r>
        <w:t>Universal frames of humanism solve their impact better.</w:t>
      </w:r>
    </w:p>
    <w:p w14:paraId="01443844" w14:textId="77777777" w:rsidR="005043FF" w:rsidRDefault="005043FF" w:rsidP="005043FF">
      <w:r w:rsidRPr="00067F2B">
        <w:rPr>
          <w:rStyle w:val="Style13ptBold"/>
        </w:rPr>
        <w:t>Davis, 23</w:t>
      </w:r>
      <w:r>
        <w:t xml:space="preserve">—Postdoctoral Fellow in the Department of African American Studies at Saint Louis University (Benjamin, “On Conceptual Sufficiency: Humanity in Du Bois’s Black Reconstruction and John Brown,” Philosophy and Global Affairs 3:1, 2023, pp. 120–148, </w:t>
      </w:r>
      <w:proofErr w:type="spellStart"/>
      <w:r>
        <w:t>dml</w:t>
      </w:r>
      <w:proofErr w:type="spellEnd"/>
      <w:r>
        <w:t>)</w:t>
      </w:r>
    </w:p>
    <w:p w14:paraId="312F3643" w14:textId="77777777" w:rsidR="005043FF" w:rsidRPr="004510EF" w:rsidRDefault="005043FF" w:rsidP="005043FF">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8A2B36">
        <w:rPr>
          <w:rStyle w:val="StyleUnderline"/>
          <w:highlight w:val="green"/>
        </w:rPr>
        <w:t>invoking</w:t>
      </w:r>
      <w:r w:rsidRPr="004510EF">
        <w:rPr>
          <w:sz w:val="14"/>
        </w:rPr>
        <w:t xml:space="preserve"> “</w:t>
      </w:r>
      <w:r w:rsidRPr="008A2B36">
        <w:rPr>
          <w:rStyle w:val="Emphasis"/>
          <w:highlight w:val="green"/>
        </w:rPr>
        <w:t>humanity</w:t>
      </w:r>
      <w:r w:rsidRPr="004510EF">
        <w:rPr>
          <w:sz w:val="14"/>
        </w:rPr>
        <w:t xml:space="preserve">” </w:t>
      </w:r>
      <w:r w:rsidRPr="008A2B36">
        <w:rPr>
          <w:rStyle w:val="StyleUnderline"/>
          <w:highlight w:val="green"/>
        </w:rPr>
        <w:t>can put</w:t>
      </w:r>
      <w:r w:rsidRPr="00A43CDA">
        <w:rPr>
          <w:rStyle w:val="StyleUnderline"/>
        </w:rPr>
        <w:t xml:space="preserve"> a historical event </w:t>
      </w:r>
      <w:r w:rsidRPr="008A2B36">
        <w:rPr>
          <w:rStyle w:val="StyleUnderline"/>
          <w:highlight w:val="green"/>
        </w:rPr>
        <w:t>in</w:t>
      </w:r>
      <w:r w:rsidRPr="00A43CDA">
        <w:rPr>
          <w:rStyle w:val="StyleUnderline"/>
        </w:rPr>
        <w:t xml:space="preserve"> the </w:t>
      </w:r>
      <w:r w:rsidRPr="008A2B36">
        <w:rPr>
          <w:rStyle w:val="Emphasis"/>
          <w:highlight w:val="green"/>
        </w:rPr>
        <w:t>perspective</w:t>
      </w:r>
      <w:r w:rsidRPr="00A43CDA">
        <w:rPr>
          <w:rStyle w:val="StyleUnderline"/>
        </w:rPr>
        <w:t xml:space="preserve"> of our species</w:t>
      </w:r>
      <w:r w:rsidRPr="004510EF">
        <w:rPr>
          <w:sz w:val="14"/>
        </w:rPr>
        <w:t xml:space="preserve">; </w:t>
      </w:r>
      <w:r w:rsidRPr="008A2B36">
        <w:rPr>
          <w:rStyle w:val="StyleUnderline"/>
          <w:highlight w:val="green"/>
        </w:rPr>
        <w:t>it can ask us to see someone</w:t>
      </w:r>
      <w:r w:rsidRPr="004510EF">
        <w:rPr>
          <w:sz w:val="14"/>
        </w:rPr>
        <w:t xml:space="preserve"> who looks different from ourselves </w:t>
      </w:r>
      <w:r w:rsidRPr="008A2B36">
        <w:rPr>
          <w:rStyle w:val="StyleUnderline"/>
          <w:highlight w:val="green"/>
        </w:rPr>
        <w:t>as</w:t>
      </w:r>
      <w:r w:rsidRPr="004510EF">
        <w:rPr>
          <w:sz w:val="14"/>
        </w:rPr>
        <w:t xml:space="preserve"> part of the same species, and thus </w:t>
      </w:r>
      <w:r w:rsidRPr="008A2B36">
        <w:rPr>
          <w:rStyle w:val="StyleUnderline"/>
          <w:highlight w:val="green"/>
        </w:rPr>
        <w:t xml:space="preserve">worthy of </w:t>
      </w:r>
      <w:r w:rsidRPr="008A2B36">
        <w:rPr>
          <w:rStyle w:val="Emphasis"/>
          <w:highlight w:val="green"/>
        </w:rPr>
        <w:t>fair treatment</w:t>
      </w:r>
      <w:r w:rsidRPr="00A43CDA">
        <w:rPr>
          <w:rStyle w:val="StyleUnderline"/>
        </w:rPr>
        <w:t xml:space="preserve"> and possessing </w:t>
      </w:r>
      <w:r w:rsidRPr="004510EF">
        <w:rPr>
          <w:rStyle w:val="Emphasis"/>
        </w:rPr>
        <w:t>rights</w:t>
      </w:r>
      <w:r w:rsidRPr="004510EF">
        <w:rPr>
          <w:sz w:val="14"/>
        </w:rPr>
        <w:t xml:space="preserve">; </w:t>
      </w:r>
      <w:r w:rsidRPr="00A43CDA">
        <w:rPr>
          <w:rStyle w:val="StyleUnderline"/>
        </w:rPr>
        <w:t>it can be used</w:t>
      </w:r>
      <w:r w:rsidRPr="004510EF">
        <w:rPr>
          <w:sz w:val="14"/>
        </w:rPr>
        <w:t xml:space="preserve"> negatively, </w:t>
      </w:r>
      <w:r w:rsidRPr="00A43CDA">
        <w:rPr>
          <w:rStyle w:val="StyleUnderline"/>
        </w:rPr>
        <w:t xml:space="preserve">as a standard </w:t>
      </w:r>
      <w:r w:rsidRPr="008A2B36">
        <w:rPr>
          <w:rStyle w:val="StyleUnderline"/>
          <w:highlight w:val="green"/>
        </w:rPr>
        <w:t xml:space="preserve">to </w:t>
      </w:r>
      <w:r w:rsidRPr="008A2B36">
        <w:rPr>
          <w:rStyle w:val="Emphasis"/>
          <w:highlight w:val="green"/>
        </w:rPr>
        <w:t>condemn</w:t>
      </w:r>
      <w:r w:rsidRPr="00A43CDA">
        <w:rPr>
          <w:rStyle w:val="StyleUnderline"/>
        </w:rPr>
        <w:t xml:space="preserve"> social structures</w:t>
      </w:r>
      <w:r w:rsidRPr="004510EF">
        <w:rPr>
          <w:sz w:val="14"/>
        </w:rPr>
        <w:t xml:space="preserve"> that violate human rights </w:t>
      </w:r>
      <w:r w:rsidRPr="008A2B36">
        <w:rPr>
          <w:rStyle w:val="StyleUnderline"/>
          <w:highlight w:val="green"/>
        </w:rPr>
        <w:t>and</w:t>
      </w:r>
      <w:r w:rsidRPr="004510EF">
        <w:rPr>
          <w:sz w:val="14"/>
        </w:rPr>
        <w:t xml:space="preserve">, specifically, </w:t>
      </w:r>
      <w:r w:rsidRPr="00A43CDA">
        <w:rPr>
          <w:rStyle w:val="StyleUnderline"/>
        </w:rPr>
        <w:t xml:space="preserve">to </w:t>
      </w:r>
      <w:r w:rsidRPr="008A2B36">
        <w:rPr>
          <w:rStyle w:val="StyleUnderline"/>
          <w:highlight w:val="green"/>
        </w:rPr>
        <w:t xml:space="preserve">call for </w:t>
      </w:r>
      <w:r w:rsidRPr="00D0294C">
        <w:rPr>
          <w:rStyle w:val="StyleUnderline"/>
        </w:rPr>
        <w:t>the</w:t>
      </w:r>
      <w:r w:rsidRPr="00A43CDA">
        <w:rPr>
          <w:rStyle w:val="StyleUnderline"/>
        </w:rPr>
        <w:t xml:space="preserve"> </w:t>
      </w:r>
      <w:r w:rsidRPr="008A2B36">
        <w:rPr>
          <w:rStyle w:val="StyleUnderline"/>
          <w:highlight w:val="gree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43CDA">
        <w:rPr>
          <w:rStyle w:val="StyleUnderline"/>
        </w:rPr>
        <w:t>it can be used</w:t>
      </w:r>
      <w:r w:rsidRPr="004510EF">
        <w:rPr>
          <w:sz w:val="14"/>
        </w:rPr>
        <w:t xml:space="preserve"> positively, </w:t>
      </w:r>
      <w:r w:rsidRPr="00A43CDA">
        <w:rPr>
          <w:rStyle w:val="StyleUnderline"/>
        </w:rPr>
        <w:t xml:space="preserve">as an </w:t>
      </w:r>
      <w:r w:rsidRPr="004510EF">
        <w:rPr>
          <w:rStyle w:val="Emphasis"/>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43CDA">
        <w:rPr>
          <w:rStyle w:val="StyleUnderline"/>
        </w:rPr>
        <w:t xml:space="preserve">it can be used </w:t>
      </w:r>
      <w:r w:rsidRPr="008A2B36">
        <w:rPr>
          <w:rStyle w:val="StyleUnderline"/>
          <w:highlight w:val="green"/>
        </w:rPr>
        <w:t>to describe</w:t>
      </w:r>
      <w:r w:rsidRPr="00A43CDA">
        <w:rPr>
          <w:rStyle w:val="StyleUnderline"/>
        </w:rPr>
        <w:t xml:space="preserve"> our </w:t>
      </w:r>
      <w:r w:rsidRPr="008A2B36">
        <w:rPr>
          <w:rStyle w:val="Emphasis"/>
          <w:highlight w:val="green"/>
        </w:rPr>
        <w:t>shared</w:t>
      </w:r>
      <w:r w:rsidRPr="004510EF">
        <w:rPr>
          <w:rStyle w:val="Emphasis"/>
        </w:rPr>
        <w:t xml:space="preserve"> fallibility</w:t>
      </w:r>
      <w:r w:rsidRPr="00A43CDA">
        <w:rPr>
          <w:rStyle w:val="StyleUnderline"/>
        </w:rPr>
        <w:t xml:space="preserve"> and </w:t>
      </w:r>
      <w:r w:rsidRPr="008A2B36">
        <w:rPr>
          <w:rStyle w:val="Emphasis"/>
          <w:highlight w:val="gree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8A2B36">
        <w:rPr>
          <w:rStyle w:val="StyleUnderline"/>
          <w:highlight w:val="green"/>
        </w:rPr>
        <w:t>and</w:t>
      </w:r>
      <w:r w:rsidRPr="00A43CDA">
        <w:rPr>
          <w:rStyle w:val="StyleUnderline"/>
        </w:rPr>
        <w:t xml:space="preserve"> it can remind the reader that there are moral </w:t>
      </w:r>
      <w:r w:rsidRPr="008A2B36">
        <w:rPr>
          <w:rStyle w:val="StyleUnderline"/>
          <w:highlight w:val="green"/>
        </w:rPr>
        <w:t xml:space="preserve">duties we’ve </w:t>
      </w:r>
      <w:r w:rsidRPr="008A2B36">
        <w:rPr>
          <w:rStyle w:val="Emphasis"/>
          <w:highlight w:val="green"/>
        </w:rPr>
        <w:t>always owed</w:t>
      </w:r>
      <w:r w:rsidRPr="008A2B36">
        <w:rPr>
          <w:rStyle w:val="StyleUnderline"/>
          <w:highlight w:val="green"/>
        </w:rPr>
        <w:t xml:space="preserve"> one another</w:t>
      </w:r>
      <w:r w:rsidRPr="004510EF">
        <w:rPr>
          <w:sz w:val="14"/>
        </w:rPr>
        <w:t>.</w:t>
      </w:r>
    </w:p>
    <w:p w14:paraId="7B416C99" w14:textId="77777777" w:rsidR="005043FF" w:rsidRPr="004510EF" w:rsidRDefault="005043FF" w:rsidP="005043FF">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17F02122" w14:textId="77777777" w:rsidR="005043FF" w:rsidRPr="004510EF" w:rsidRDefault="005043FF" w:rsidP="005043FF">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7233D4AA" w14:textId="77777777" w:rsidR="005043FF" w:rsidRPr="004510EF" w:rsidRDefault="005043FF" w:rsidP="005043FF">
      <w:pPr>
        <w:rPr>
          <w:sz w:val="14"/>
        </w:rPr>
      </w:pPr>
      <w:r w:rsidRPr="004510EF">
        <w:rPr>
          <w:sz w:val="14"/>
        </w:rPr>
        <w:t xml:space="preserve">Was John Brown simply an episode, or was he an eternal truth? And if a truth, how </w:t>
      </w:r>
      <w:proofErr w:type="gramStart"/>
      <w:r w:rsidRPr="004510EF">
        <w:rPr>
          <w:sz w:val="14"/>
        </w:rPr>
        <w:t>speaks</w:t>
      </w:r>
      <w:proofErr w:type="gramEnd"/>
      <w:r w:rsidRPr="004510EF">
        <w:rPr>
          <w:sz w:val="14"/>
        </w:rPr>
        <w:t xml:space="preserve"> that truth </w:t>
      </w:r>
      <w:proofErr w:type="gramStart"/>
      <w:r w:rsidRPr="004510EF">
        <w:rPr>
          <w:sz w:val="14"/>
        </w:rPr>
        <w:t>to-day</w:t>
      </w:r>
      <w:proofErr w:type="gramEnd"/>
      <w:r w:rsidRPr="004510EF">
        <w:rPr>
          <w:sz w:val="14"/>
        </w:rPr>
        <w:t xml:space="preserve">? John Brown loves his neighbor as himself. He could not endure therefore to see his </w:t>
      </w:r>
      <w:proofErr w:type="gramStart"/>
      <w:r w:rsidRPr="004510EF">
        <w:rPr>
          <w:sz w:val="14"/>
        </w:rPr>
        <w:t>neighbor,</w:t>
      </w:r>
      <w:proofErr w:type="gramEnd"/>
      <w:r w:rsidRPr="004510EF">
        <w:rPr>
          <w:sz w:val="14"/>
        </w:rPr>
        <w:t xml:space="preserve">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w:t>
      </w:r>
      <w:proofErr w:type="gramStart"/>
      <w:r w:rsidRPr="004510EF">
        <w:rPr>
          <w:sz w:val="14"/>
        </w:rPr>
        <w:t>concluded,—</w:t>
      </w:r>
      <w:proofErr w:type="gramEnd"/>
      <w:r w:rsidRPr="004510EF">
        <w:rPr>
          <w:sz w:val="14"/>
        </w:rPr>
        <w:t>and acted on that conclusion—that all men are created free and equal, and that the cost of liberty is less than the price of repression. (1909, 190)22</w:t>
      </w:r>
    </w:p>
    <w:p w14:paraId="49726A41" w14:textId="77777777" w:rsidR="005043FF" w:rsidRPr="004510EF" w:rsidRDefault="005043FF" w:rsidP="005043FF">
      <w:pPr>
        <w:rPr>
          <w:sz w:val="14"/>
        </w:rPr>
      </w:pPr>
      <w:r w:rsidRPr="004510EF">
        <w:rPr>
          <w:sz w:val="14"/>
        </w:rPr>
        <w:t>In making his moral judgements, Brown was influenced by a variety of sources, his faith probably the most important. But then again, as Ted Smith has noted, perhaps it is “[b]</w:t>
      </w:r>
      <w:proofErr w:type="spellStart"/>
      <w:r w:rsidRPr="004510EF">
        <w:rPr>
          <w:sz w:val="14"/>
        </w:rPr>
        <w:t>ecause</w:t>
      </w:r>
      <w:proofErr w:type="spellEnd"/>
      <w:r w:rsidRPr="004510EF">
        <w:rPr>
          <w:sz w:val="14"/>
        </w:rPr>
        <w:t xml:space="preserv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8A2B36">
        <w:rPr>
          <w:rStyle w:val="StyleUnderline"/>
          <w:highlight w:val="green"/>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w:t>
      </w:r>
      <w:proofErr w:type="gramStart"/>
      <w:r w:rsidRPr="004510EF">
        <w:rPr>
          <w:sz w:val="14"/>
        </w:rPr>
        <w:t>—“</w:t>
      </w:r>
      <w:proofErr w:type="gramEnd"/>
      <w:r w:rsidRPr="004510EF">
        <w:rPr>
          <w:sz w:val="14"/>
        </w:rPr>
        <w:t>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45631A0D" w14:textId="77777777" w:rsidR="005043FF" w:rsidRPr="004510EF" w:rsidRDefault="005043FF" w:rsidP="005043FF">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A43CDA">
        <w:rPr>
          <w:rStyle w:val="StyleUnderline"/>
        </w:rPr>
        <w:t xml:space="preserve">a notion of </w:t>
      </w:r>
      <w:r w:rsidRPr="004510EF">
        <w:rPr>
          <w:rStyle w:val="StyleUnderline"/>
        </w:rPr>
        <w:t xml:space="preserve">humanity inspired </w:t>
      </w:r>
      <w:r w:rsidRPr="004510EF">
        <w:rPr>
          <w:rStyle w:val="Emphasis"/>
        </w:rPr>
        <w:t>Brown</w:t>
      </w:r>
      <w:r w:rsidRPr="00A43CDA">
        <w:rPr>
          <w:rStyle w:val="StyleUnderline"/>
        </w:rPr>
        <w:t xml:space="preserve"> and</w:t>
      </w:r>
      <w:r w:rsidRPr="004510EF">
        <w:rPr>
          <w:sz w:val="14"/>
        </w:rPr>
        <w:t xml:space="preserve"> how it </w:t>
      </w:r>
      <w:r w:rsidRPr="00A43CDA">
        <w:rPr>
          <w:rStyle w:val="StyleUnderline"/>
        </w:rPr>
        <w:t xml:space="preserve">could inspire </w:t>
      </w:r>
      <w:r w:rsidRPr="004510EF">
        <w:rPr>
          <w:rStyle w:val="Emphasis"/>
        </w:rPr>
        <w:t>others</w:t>
      </w:r>
      <w:r w:rsidRPr="004510EF">
        <w:rPr>
          <w:sz w:val="14"/>
        </w:rPr>
        <w:t xml:space="preserve">. My sense is that some contemporary </w:t>
      </w:r>
      <w:r w:rsidRPr="00A43CDA">
        <w:rPr>
          <w:rStyle w:val="StyleUnderline"/>
        </w:rPr>
        <w:t>philosophers who maintain a radical humanism do so based on a</w:t>
      </w:r>
      <w:r w:rsidRPr="004510EF">
        <w:rPr>
          <w:sz w:val="14"/>
        </w:rPr>
        <w:t xml:space="preserve"> similar </w:t>
      </w:r>
      <w:r w:rsidRPr="004510EF">
        <w:rPr>
          <w:rStyle w:val="Emphasis"/>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4F4284">
        <w:rPr>
          <w:rStyle w:val="StyleUnderline"/>
        </w:rPr>
        <w:t xml:space="preserve">because our movements </w:t>
      </w:r>
      <w:r w:rsidRPr="004510EF">
        <w:rPr>
          <w:rStyle w:val="Emphasis"/>
        </w:rPr>
        <w:t>still very much need tools</w:t>
      </w:r>
      <w:r w:rsidRPr="004F4284">
        <w:rPr>
          <w:rStyle w:val="StyleUnderline"/>
        </w:rPr>
        <w:t xml:space="preserve"> to make </w:t>
      </w:r>
      <w:r w:rsidRPr="004510EF">
        <w:rPr>
          <w:rStyle w:val="Emphasis"/>
        </w:rPr>
        <w:t>judgments</w:t>
      </w:r>
      <w:r w:rsidRPr="004F4284">
        <w:rPr>
          <w:rStyle w:val="StyleUnderline"/>
        </w:rPr>
        <w:t xml:space="preserve"> and </w:t>
      </w:r>
      <w:r w:rsidRPr="004510EF">
        <w:rPr>
          <w:rStyle w:val="Emphasis"/>
        </w:rPr>
        <w:t>demands</w:t>
      </w:r>
      <w:r w:rsidRPr="004F4284">
        <w:rPr>
          <w:rStyle w:val="StyleUnderline"/>
        </w:rPr>
        <w:t xml:space="preserve"> as we strive to build more just societies</w:t>
      </w:r>
      <w:r w:rsidRPr="004510EF">
        <w:rPr>
          <w:sz w:val="14"/>
        </w:rPr>
        <w:t>.</w:t>
      </w:r>
    </w:p>
    <w:p w14:paraId="05EB47C8" w14:textId="77777777" w:rsidR="005043FF" w:rsidRPr="004510EF" w:rsidRDefault="005043FF" w:rsidP="005043FF">
      <w:pPr>
        <w:rPr>
          <w:sz w:val="14"/>
        </w:rPr>
      </w:pPr>
      <w:r w:rsidRPr="004510EF">
        <w:rPr>
          <w:sz w:val="14"/>
        </w:rPr>
        <w:t>Is “Humanity” a Sufficient Concept Today?</w:t>
      </w:r>
    </w:p>
    <w:p w14:paraId="2E2D7C14" w14:textId="77777777" w:rsidR="005043FF" w:rsidRPr="004510EF" w:rsidRDefault="005043FF" w:rsidP="005043FF">
      <w:pPr>
        <w:rPr>
          <w:sz w:val="14"/>
        </w:rPr>
      </w:pPr>
      <w:r w:rsidRPr="004510EF">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4F4284">
        <w:rPr>
          <w:rStyle w:val="StyleUnderline"/>
        </w:rPr>
        <w:t>the constellation of concepts that Du Bois invoked in</w:t>
      </w:r>
      <w:r w:rsidRPr="004510EF">
        <w:rPr>
          <w:sz w:val="14"/>
        </w:rPr>
        <w:t xml:space="preserve"> Black Reconstruction—</w:t>
      </w:r>
      <w:r w:rsidRPr="004F4284">
        <w:rPr>
          <w:rStyle w:val="Emphasis"/>
        </w:rPr>
        <w:t>human</w:t>
      </w:r>
      <w:r w:rsidRPr="004510EF">
        <w:rPr>
          <w:sz w:val="14"/>
        </w:rPr>
        <w:t xml:space="preserve">, human rights, </w:t>
      </w:r>
      <w:r w:rsidRPr="004F4284">
        <w:rPr>
          <w:rStyle w:val="StyleUnderline"/>
        </w:rPr>
        <w:t xml:space="preserve">and </w:t>
      </w:r>
      <w:r w:rsidRPr="004F4284">
        <w:rPr>
          <w:rStyle w:val="Emphasis"/>
        </w:rPr>
        <w:t>humanity</w:t>
      </w:r>
      <w:r w:rsidRPr="004510EF">
        <w:rPr>
          <w:sz w:val="14"/>
        </w:rPr>
        <w:t>—</w:t>
      </w:r>
      <w:r w:rsidRPr="008A2B36">
        <w:rPr>
          <w:rStyle w:val="StyleUnderline"/>
          <w:highlight w:val="green"/>
        </w:rPr>
        <w:t xml:space="preserve">remains </w:t>
      </w:r>
      <w:r w:rsidRPr="008A2B36">
        <w:rPr>
          <w:rStyle w:val="Emphasis"/>
          <w:highlight w:val="green"/>
        </w:rPr>
        <w:t>sufficient</w:t>
      </w:r>
      <w:r w:rsidRPr="008A2B36">
        <w:rPr>
          <w:rStyle w:val="StyleUnderline"/>
          <w:highlight w:val="green"/>
        </w:rPr>
        <w:t xml:space="preserve"> both for </w:t>
      </w:r>
      <w:r w:rsidRPr="008A2B36">
        <w:rPr>
          <w:rStyle w:val="Emphasis"/>
          <w:highlight w:val="green"/>
        </w:rPr>
        <w:t>explaining</w:t>
      </w:r>
      <w:r w:rsidRPr="008A2B36">
        <w:rPr>
          <w:rStyle w:val="StyleUnderline"/>
          <w:highlight w:val="green"/>
        </w:rPr>
        <w:t xml:space="preserve"> how</w:t>
      </w:r>
      <w:r w:rsidRPr="004510EF">
        <w:rPr>
          <w:sz w:val="14"/>
        </w:rPr>
        <w:t xml:space="preserve"> partial or non-universal social </w:t>
      </w:r>
      <w:r w:rsidRPr="008A2B36">
        <w:rPr>
          <w:rStyle w:val="StyleUnderline"/>
          <w:highlight w:val="green"/>
        </w:rPr>
        <w:t>structures violate</w:t>
      </w:r>
      <w:r w:rsidRPr="004F4284">
        <w:rPr>
          <w:rStyle w:val="StyleUnderline"/>
        </w:rPr>
        <w:t xml:space="preserve"> fundamental decolonial values </w:t>
      </w:r>
      <w:r w:rsidRPr="008A2B36">
        <w:rPr>
          <w:rStyle w:val="StyleUnderline"/>
          <w:highlight w:val="green"/>
        </w:rPr>
        <w:t xml:space="preserve">and for </w:t>
      </w:r>
      <w:r w:rsidRPr="008A2B36">
        <w:rPr>
          <w:rStyle w:val="Emphasis"/>
          <w:highlight w:val="green"/>
        </w:rPr>
        <w:t>inviting</w:t>
      </w:r>
      <w:r w:rsidRPr="008A2B36">
        <w:rPr>
          <w:rStyle w:val="StyleUnderline"/>
          <w:highlight w:val="green"/>
        </w:rPr>
        <w:t xml:space="preserve"> actors into struggles</w:t>
      </w:r>
      <w:r w:rsidRPr="004F4284">
        <w:rPr>
          <w:rStyle w:val="StyleUnderline"/>
        </w:rPr>
        <w:t xml:space="preserve"> to make those structures more universal</w:t>
      </w:r>
      <w:r w:rsidRPr="004510EF">
        <w:rPr>
          <w:sz w:val="14"/>
        </w:rPr>
        <w:t xml:space="preserve"> in providing healthcare, education, access to voting, a right to move across borders, and so on.23</w:t>
      </w:r>
    </w:p>
    <w:p w14:paraId="21FDDC7D" w14:textId="77777777" w:rsidR="005043FF" w:rsidRPr="004510EF" w:rsidRDefault="005043FF" w:rsidP="005043FF">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8A2B36">
        <w:rPr>
          <w:rStyle w:val="StyleUnderline"/>
          <w:highlight w:val="green"/>
        </w:rPr>
        <w:t>That the language</w:t>
      </w:r>
      <w:r w:rsidRPr="004510EF">
        <w:rPr>
          <w:sz w:val="14"/>
        </w:rPr>
        <w:t xml:space="preserve"> of human </w:t>
      </w:r>
      <w:r w:rsidRPr="00D0294C">
        <w:rPr>
          <w:sz w:val="14"/>
        </w:rPr>
        <w:t>rights</w:t>
      </w:r>
      <w:r w:rsidRPr="004510EF">
        <w:rPr>
          <w:sz w:val="14"/>
        </w:rPr>
        <w:t xml:space="preserve"> </w:t>
      </w:r>
      <w:r w:rsidRPr="008A2B36">
        <w:rPr>
          <w:rStyle w:val="StyleUnderline"/>
          <w:highlight w:val="green"/>
        </w:rPr>
        <w:t>is</w:t>
      </w:r>
      <w:r w:rsidRPr="004510EF">
        <w:rPr>
          <w:sz w:val="14"/>
        </w:rPr>
        <w:t xml:space="preserve"> already </w:t>
      </w:r>
      <w:r w:rsidRPr="004510EF">
        <w:rPr>
          <w:rStyle w:val="Emphasis"/>
        </w:rPr>
        <w:t>institutionalized imperfectly</w:t>
      </w:r>
      <w:r w:rsidRPr="004F4284">
        <w:rPr>
          <w:rStyle w:val="StyleUnderline"/>
        </w:rPr>
        <w:t xml:space="preserve"> or</w:t>
      </w:r>
      <w:r w:rsidRPr="004510EF">
        <w:rPr>
          <w:sz w:val="14"/>
        </w:rPr>
        <w:t xml:space="preserve"> part of a severely </w:t>
      </w:r>
      <w:r w:rsidRPr="008A2B36">
        <w:rPr>
          <w:rStyle w:val="Emphasis"/>
          <w:highlight w:val="green"/>
        </w:rPr>
        <w:t>limited</w:t>
      </w:r>
      <w:r w:rsidRPr="004510EF">
        <w:rPr>
          <w:sz w:val="14"/>
        </w:rPr>
        <w:t xml:space="preserve"> Declaration that Du Bois himself condemned for not addressing colonization, </w:t>
      </w:r>
      <w:r w:rsidRPr="008A2B36">
        <w:rPr>
          <w:rStyle w:val="Emphasis"/>
          <w:highlight w:val="green"/>
        </w:rPr>
        <w:t>does not mean</w:t>
      </w:r>
      <w:r w:rsidRPr="008A2B36">
        <w:rPr>
          <w:rStyle w:val="StyleUnderline"/>
          <w:highlight w:val="green"/>
        </w:rPr>
        <w:t xml:space="preserve"> that such a tool is </w:t>
      </w:r>
      <w:r w:rsidRPr="008A2B36">
        <w:rPr>
          <w:rStyle w:val="Emphasis"/>
          <w:highlight w:val="green"/>
        </w:rPr>
        <w:t>ipso facto oppressive</w:t>
      </w:r>
      <w:r w:rsidRPr="004510EF">
        <w:rPr>
          <w:sz w:val="14"/>
        </w:rPr>
        <w:t xml:space="preserve">, </w:t>
      </w:r>
      <w:r w:rsidRPr="004F4284">
        <w:rPr>
          <w:rStyle w:val="StyleUnderline"/>
        </w:rPr>
        <w:t>and</w:t>
      </w:r>
      <w:r w:rsidRPr="004510EF">
        <w:rPr>
          <w:sz w:val="14"/>
        </w:rPr>
        <w:t xml:space="preserve"> therefore </w:t>
      </w:r>
      <w:r w:rsidRPr="004F4284">
        <w:rPr>
          <w:rStyle w:val="StyleUnderline"/>
        </w:rPr>
        <w:t>worth leaving behind</w:t>
      </w:r>
      <w:r w:rsidRPr="004510EF">
        <w:rPr>
          <w:sz w:val="14"/>
        </w:rPr>
        <w:t xml:space="preserve">.24 It is the argument of this essay that </w:t>
      </w:r>
      <w:r w:rsidRPr="004F4284">
        <w:rPr>
          <w:rStyle w:val="StyleUnderline"/>
        </w:rPr>
        <w:t xml:space="preserve">we should </w:t>
      </w:r>
      <w:r w:rsidRPr="004510EF">
        <w:rPr>
          <w:rStyle w:val="Emphasis"/>
        </w:rPr>
        <w:t>only abandon</w:t>
      </w:r>
      <w:r w:rsidRPr="004F4284">
        <w:rPr>
          <w:rStyle w:val="StyleUnderline"/>
        </w:rPr>
        <w:t xml:space="preserve"> a concept if it has been articulated in a way that </w:t>
      </w:r>
      <w:r w:rsidRPr="004510EF">
        <w:rPr>
          <w:rStyle w:val="Emphasis"/>
        </w:rPr>
        <w:t>prevents</w:t>
      </w:r>
      <w:r w:rsidRPr="004F4284">
        <w:rPr>
          <w:rStyle w:val="StyleUnderline"/>
        </w:rPr>
        <w:t xml:space="preserve"> social actors from using it to </w:t>
      </w:r>
      <w:r w:rsidRPr="004510EF">
        <w:rPr>
          <w:rStyle w:val="Emphasis"/>
        </w:rPr>
        <w:t>read their realities</w:t>
      </w:r>
      <w:r w:rsidRPr="004F4284">
        <w:rPr>
          <w:rStyle w:val="StyleUnderline"/>
        </w:rPr>
        <w:t xml:space="preserve"> or from </w:t>
      </w:r>
      <w:r w:rsidRPr="004510EF">
        <w:rPr>
          <w:rStyle w:val="Emphasis"/>
        </w:rPr>
        <w:t>legibly inviting others</w:t>
      </w:r>
      <w:r w:rsidRPr="004F4284">
        <w:rPr>
          <w:rStyle w:val="StyleUnderline"/>
        </w:rPr>
        <w:t xml:space="preserve"> into political struggle</w:t>
      </w:r>
      <w:r w:rsidRPr="004510EF">
        <w:rPr>
          <w:sz w:val="14"/>
        </w:rPr>
        <w:t xml:space="preserve">—that is, if even imaginative uses of it no longer work toward our goals in a specific situation.25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14:paraId="23007D5B" w14:textId="77777777" w:rsidR="005043FF" w:rsidRPr="004510EF" w:rsidRDefault="005043FF" w:rsidP="005043FF">
      <w:pPr>
        <w:rPr>
          <w:sz w:val="14"/>
        </w:rPr>
      </w:pPr>
      <w:r w:rsidRPr="004F4284">
        <w:rPr>
          <w:rStyle w:val="StyleUnderline"/>
        </w:rPr>
        <w:t xml:space="preserve">Recognizing </w:t>
      </w:r>
      <w:r w:rsidRPr="008A2B36">
        <w:rPr>
          <w:rStyle w:val="Emphasis"/>
          <w:highlight w:val="gree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proofErr w:type="gramStart"/>
      <w:r w:rsidRPr="008A2B36">
        <w:rPr>
          <w:rStyle w:val="StyleUnderline"/>
          <w:highlight w:val="green"/>
        </w:rPr>
        <w:t>points</w:t>
      </w:r>
      <w:proofErr w:type="gramEnd"/>
      <w:r w:rsidRPr="004F4284">
        <w:rPr>
          <w:rStyle w:val="StyleUnderline"/>
        </w:rPr>
        <w:t xml:space="preserve"> critical </w:t>
      </w:r>
      <w:r w:rsidRPr="008A2B36">
        <w:rPr>
          <w:rStyle w:val="StyleUnderline"/>
          <w:highlight w:val="green"/>
        </w:rPr>
        <w:t xml:space="preserve">theory in a direction </w:t>
      </w:r>
      <w:r w:rsidRPr="008A2B36">
        <w:rPr>
          <w:rStyle w:val="Emphasis"/>
          <w:highlight w:val="green"/>
        </w:rPr>
        <w:t>different</w:t>
      </w:r>
      <w:r w:rsidRPr="008A2B36">
        <w:rPr>
          <w:rStyle w:val="StyleUnderline"/>
          <w:highlight w:val="green"/>
        </w:rPr>
        <w:t xml:space="preserve"> from</w:t>
      </w:r>
      <w:r w:rsidRPr="004F4284">
        <w:rPr>
          <w:rStyle w:val="StyleUnderline"/>
        </w:rPr>
        <w:t xml:space="preserve"> </w:t>
      </w:r>
      <w:r w:rsidRPr="004510EF">
        <w:rPr>
          <w:rStyle w:val="Emphasis"/>
        </w:rPr>
        <w:t xml:space="preserve">spinning around in </w:t>
      </w:r>
      <w:r w:rsidRPr="008A2B36">
        <w:rPr>
          <w:rStyle w:val="Emphasis"/>
          <w:highlight w:val="green"/>
        </w:rPr>
        <w:t>aporias</w:t>
      </w:r>
      <w:r w:rsidRPr="004510EF">
        <w:rPr>
          <w:sz w:val="14"/>
        </w:rPr>
        <w:t xml:space="preserve">. That new direction would include (1) clarifying and making more accessible what the concept implies and (2) inquiring into the barriers that prevent actors from carrying out </w:t>
      </w:r>
      <w:proofErr w:type="gramStart"/>
      <w:r w:rsidRPr="004510EF">
        <w:rPr>
          <w:sz w:val="14"/>
        </w:rPr>
        <w:t>its</w:t>
      </w:r>
      <w:proofErr w:type="gramEnd"/>
      <w:r w:rsidRPr="004510EF">
        <w:rPr>
          <w:sz w:val="14"/>
        </w:rPr>
        <w:t xml:space="preserve"> implications.</w:t>
      </w:r>
    </w:p>
    <w:p w14:paraId="64D5CCA5" w14:textId="77777777" w:rsidR="005043FF" w:rsidRPr="004510EF" w:rsidRDefault="005043FF" w:rsidP="005043FF">
      <w:pPr>
        <w:rPr>
          <w:sz w:val="14"/>
        </w:rPr>
      </w:pPr>
      <w:r w:rsidRPr="004510EF">
        <w:rPr>
          <w:sz w:val="14"/>
        </w:rPr>
        <w:t xml:space="preserve">Regarding (1) clarification, we can consider </w:t>
      </w:r>
      <w:r w:rsidRPr="008A2B36">
        <w:rPr>
          <w:rStyle w:val="StyleUnderline"/>
          <w:highlight w:val="green"/>
        </w:rPr>
        <w:t>the claim</w:t>
      </w:r>
      <w:r w:rsidRPr="004510EF">
        <w:rPr>
          <w:sz w:val="14"/>
        </w:rPr>
        <w:t>—</w:t>
      </w:r>
      <w:r w:rsidRPr="004F4284">
        <w:rPr>
          <w:rStyle w:val="StyleUnderline"/>
        </w:rPr>
        <w:t>in the face of a differentially borne climate emergency and amid an ongoing global pandemic</w:t>
      </w:r>
      <w:r w:rsidRPr="004510EF">
        <w:rPr>
          <w:sz w:val="14"/>
        </w:rPr>
        <w:t xml:space="preserve">— </w:t>
      </w:r>
      <w:r w:rsidRPr="008A2B36">
        <w:rPr>
          <w:rStyle w:val="StyleUnderline"/>
          <w:highlight w:val="green"/>
        </w:rPr>
        <w:t xml:space="preserve">that the earth as </w:t>
      </w:r>
      <w:r w:rsidRPr="008A2B36">
        <w:rPr>
          <w:rStyle w:val="Emphasis"/>
          <w:highlight w:val="green"/>
        </w:rPr>
        <w:t>one</w:t>
      </w:r>
      <w:r w:rsidRPr="004510EF">
        <w:rPr>
          <w:sz w:val="14"/>
        </w:rPr>
        <w:t xml:space="preserve"> “</w:t>
      </w:r>
      <w:r w:rsidRPr="008A2B36">
        <w:rPr>
          <w:rStyle w:val="Emphasis"/>
          <w:highlight w:val="green"/>
        </w:rPr>
        <w:t>country</w:t>
      </w:r>
      <w:r w:rsidRPr="004510EF">
        <w:rPr>
          <w:sz w:val="14"/>
        </w:rPr>
        <w:t xml:space="preserve">” </w:t>
      </w:r>
      <w:r w:rsidRPr="008A2B36">
        <w:rPr>
          <w:rStyle w:val="StyleUnderline"/>
          <w:highlight w:val="green"/>
        </w:rPr>
        <w:t xml:space="preserve">that </w:t>
      </w:r>
      <w:r w:rsidRPr="008A2B36">
        <w:rPr>
          <w:rStyle w:val="Emphasis"/>
          <w:highlight w:val="green"/>
        </w:rPr>
        <w:t>humanity shares</w:t>
      </w:r>
      <w:r w:rsidRPr="004510EF">
        <w:rPr>
          <w:sz w:val="14"/>
        </w:rPr>
        <w:t xml:space="preserve"> 27 </w:t>
      </w:r>
      <w:r w:rsidRPr="008A2B36">
        <w:rPr>
          <w:rStyle w:val="StyleUnderline"/>
          <w:highlight w:val="green"/>
        </w:rPr>
        <w:t xml:space="preserve">is a </w:t>
      </w:r>
      <w:r w:rsidRPr="008A2B36">
        <w:rPr>
          <w:rStyle w:val="Emphasis"/>
          <w:highlight w:val="green"/>
        </w:rPr>
        <w:t>better understanding</w:t>
      </w:r>
      <w:r w:rsidRPr="008A2B36">
        <w:rPr>
          <w:rStyle w:val="StyleUnderline"/>
          <w:highlight w:val="green"/>
        </w:rPr>
        <w:t xml:space="preserve"> of</w:t>
      </w:r>
      <w:r w:rsidRPr="004F4284">
        <w:rPr>
          <w:rStyle w:val="StyleUnderline"/>
        </w:rPr>
        <w:t xml:space="preserve"> the </w:t>
      </w:r>
      <w:r w:rsidRPr="008A2B36">
        <w:rPr>
          <w:rStyle w:val="StyleUnderline"/>
          <w:highlight w:val="green"/>
        </w:rPr>
        <w:t>reality</w:t>
      </w:r>
      <w:r w:rsidRPr="004F4284">
        <w:rPr>
          <w:rStyle w:val="StyleUnderline"/>
        </w:rPr>
        <w:t xml:space="preserve"> of our species </w:t>
      </w:r>
      <w:r w:rsidRPr="008A2B36">
        <w:rPr>
          <w:rStyle w:val="StyleUnderline"/>
          <w:highlight w:val="green"/>
        </w:rPr>
        <w:t xml:space="preserve">than </w:t>
      </w:r>
      <w:r w:rsidRPr="008A2B36">
        <w:rPr>
          <w:rStyle w:val="Emphasis"/>
          <w:highlight w:val="green"/>
        </w:rPr>
        <w:t>divisions</w:t>
      </w:r>
      <w:r w:rsidRPr="004510EF">
        <w:rPr>
          <w:sz w:val="14"/>
        </w:rPr>
        <w:t xml:space="preserve"> of planet earth and humanity </w:t>
      </w:r>
      <w:r w:rsidRPr="004F4284">
        <w:rPr>
          <w:rStyle w:val="StyleUnderline"/>
        </w:rPr>
        <w:t>into nation-states and races and</w:t>
      </w:r>
      <w:r w:rsidRPr="004510EF">
        <w:rPr>
          <w:sz w:val="14"/>
        </w:rPr>
        <w:t xml:space="preserve"> thereby into </w:t>
      </w:r>
      <w:r w:rsidRPr="004F4284">
        <w:rPr>
          <w:rStyle w:val="StyleUnderline"/>
        </w:rPr>
        <w:t>different civic and ascriptive statuses</w:t>
      </w:r>
      <w:r w:rsidRPr="004510EF">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w:t>
      </w:r>
      <w:proofErr w:type="gramStart"/>
      <w:r w:rsidRPr="004510EF">
        <w:rPr>
          <w:sz w:val="14"/>
        </w:rPr>
        <w:t>thus</w:t>
      </w:r>
      <w:proofErr w:type="gramEnd"/>
      <w:r w:rsidRPr="004510EF">
        <w:rPr>
          <w:sz w:val="14"/>
        </w:rPr>
        <w:t xml:space="preserve"> over time these categories and borders might loosen and dissolve. In other words, </w:t>
      </w:r>
      <w:r w:rsidRPr="00C12C08">
        <w:rPr>
          <w:rStyle w:val="StyleUnderline"/>
        </w:rPr>
        <w:t>what such a</w:t>
      </w:r>
      <w:r w:rsidRPr="004510EF">
        <w:rPr>
          <w:sz w:val="14"/>
        </w:rPr>
        <w:t xml:space="preserve"> “</w:t>
      </w:r>
      <w:r w:rsidRPr="004510EF">
        <w:rPr>
          <w:rStyle w:val="Emphasis"/>
        </w:rPr>
        <w:t xml:space="preserve">planetary </w:t>
      </w:r>
      <w:r w:rsidRPr="008A2B36">
        <w:rPr>
          <w:rStyle w:val="Emphasis"/>
          <w:highlight w:val="green"/>
        </w:rPr>
        <w:t>humanism</w:t>
      </w:r>
      <w:r w:rsidRPr="004510EF">
        <w:rPr>
          <w:sz w:val="14"/>
        </w:rPr>
        <w:t xml:space="preserve">” </w:t>
      </w:r>
      <w:r w:rsidRPr="00C12C08">
        <w:rPr>
          <w:rStyle w:val="StyleUnderline"/>
        </w:rPr>
        <w:t xml:space="preserve">would look like </w:t>
      </w:r>
      <w:r w:rsidRPr="008A2B36">
        <w:rPr>
          <w:rStyle w:val="StyleUnderline"/>
          <w:highlight w:val="green"/>
        </w:rPr>
        <w:t xml:space="preserve">in practice would include </w:t>
      </w:r>
      <w:r w:rsidRPr="008A2B36">
        <w:rPr>
          <w:rStyle w:val="Emphasis"/>
          <w:highlight w:val="green"/>
        </w:rPr>
        <w:t>eliminating in policy</w:t>
      </w:r>
      <w:r w:rsidRPr="00C12C08">
        <w:rPr>
          <w:rStyle w:val="StyleUnderline"/>
        </w:rPr>
        <w:t xml:space="preserve"> all hierarchies of </w:t>
      </w:r>
      <w:r w:rsidRPr="008A2B36">
        <w:rPr>
          <w:rStyle w:val="StyleUnderline"/>
          <w:highlight w:val="green"/>
        </w:rPr>
        <w:t>personhood tied to civic status</w:t>
      </w:r>
      <w:r w:rsidRPr="00C12C08">
        <w:rPr>
          <w:rStyle w:val="StyleUnderline"/>
        </w:rPr>
        <w:t xml:space="preserve"> </w:t>
      </w:r>
      <w:r w:rsidRPr="004510EF">
        <w:rPr>
          <w:sz w:val="14"/>
        </w:rPr>
        <w:t xml:space="preserve">(Gilroy 2000, 2). Further, </w:t>
      </w:r>
      <w:r w:rsidRPr="00C12C08">
        <w:rPr>
          <w:rStyle w:val="StyleUnderline"/>
        </w:rPr>
        <w:t>it would mean that</w:t>
      </w:r>
      <w:r w:rsidRPr="004510EF">
        <w:rPr>
          <w:sz w:val="14"/>
        </w:rPr>
        <w:t xml:space="preserve"> currently predominant </w:t>
      </w:r>
      <w:r w:rsidRPr="00C12C08">
        <w:rPr>
          <w:rStyle w:val="StyleUnderline"/>
        </w:rPr>
        <w:t xml:space="preserve">conceptualizations of </w:t>
      </w:r>
      <w:r w:rsidRPr="004510EF">
        <w:rPr>
          <w:rStyle w:val="Emphasis"/>
        </w:rPr>
        <w:t>obligation</w:t>
      </w:r>
      <w:r w:rsidRPr="004510EF">
        <w:rPr>
          <w:sz w:val="14"/>
        </w:rPr>
        <w:t xml:space="preserve">, </w:t>
      </w:r>
      <w:r w:rsidRPr="00C12C08">
        <w:rPr>
          <w:rStyle w:val="StyleUnderline"/>
        </w:rPr>
        <w:t xml:space="preserve">particularly around </w:t>
      </w:r>
      <w:r w:rsidRPr="008A2B36">
        <w:rPr>
          <w:rStyle w:val="Emphasis"/>
          <w:highlight w:val="green"/>
        </w:rPr>
        <w:t>debt</w:t>
      </w:r>
      <w:r w:rsidRPr="004510EF">
        <w:rPr>
          <w:sz w:val="14"/>
        </w:rPr>
        <w:t>—around who owes whom and why—</w:t>
      </w:r>
      <w:r w:rsidRPr="008A2B36">
        <w:rPr>
          <w:rStyle w:val="StyleUnderline"/>
          <w:highlight w:val="green"/>
        </w:rPr>
        <w:t xml:space="preserve">would need to </w:t>
      </w:r>
      <w:r w:rsidRPr="008A2B36">
        <w:rPr>
          <w:rStyle w:val="Emphasis"/>
          <w:highlight w:val="green"/>
        </w:rPr>
        <w:t>shift</w:t>
      </w:r>
      <w:r w:rsidRPr="00C12C08">
        <w:rPr>
          <w:rStyle w:val="StyleUnderline"/>
        </w:rPr>
        <w:t xml:space="preserve"> to reckon with historical and ongoing</w:t>
      </w:r>
      <w:r w:rsidRPr="004510EF">
        <w:rPr>
          <w:sz w:val="14"/>
        </w:rPr>
        <w:t xml:space="preserve"> (</w:t>
      </w:r>
      <w:r w:rsidRPr="00C12C08">
        <w:rPr>
          <w:rStyle w:val="StyleUnderline"/>
        </w:rPr>
        <w:t>colonial</w:t>
      </w:r>
      <w:r w:rsidRPr="004510EF">
        <w:rPr>
          <w:sz w:val="14"/>
        </w:rPr>
        <w:t xml:space="preserve">) </w:t>
      </w:r>
      <w:r w:rsidRPr="00C12C08">
        <w:rPr>
          <w:rStyle w:val="StyleUnderline"/>
        </w:rPr>
        <w:t>hierarchies</w:t>
      </w:r>
      <w:r w:rsidRPr="004510EF">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C12C08">
        <w:rPr>
          <w:rStyle w:val="StyleUnderline"/>
        </w:rPr>
        <w:t xml:space="preserve">the work to be done regarding the concept of humanity includes theorists’ </w:t>
      </w:r>
      <w:r w:rsidRPr="004510EF">
        <w:rPr>
          <w:rStyle w:val="Emphasis"/>
        </w:rPr>
        <w:t>clarifying its implications</w:t>
      </w:r>
      <w:r w:rsidRPr="00C12C08">
        <w:rPr>
          <w:rStyle w:val="StyleUnderline"/>
        </w:rPr>
        <w:t xml:space="preserve"> for broader publics</w:t>
      </w:r>
      <w:r w:rsidRPr="004510EF">
        <w:rPr>
          <w:sz w:val="14"/>
        </w:rPr>
        <w:t xml:space="preserve">, </w:t>
      </w:r>
      <w:r w:rsidRPr="00C12C08">
        <w:rPr>
          <w:rStyle w:val="StyleUnderline"/>
        </w:rPr>
        <w:t xml:space="preserve">using it </w:t>
      </w:r>
      <w:r w:rsidRPr="004510EF">
        <w:rPr>
          <w:rStyle w:val="Emphasis"/>
        </w:rPr>
        <w:t>to raise political consciousness</w:t>
      </w:r>
      <w:r w:rsidRPr="004510EF">
        <w:rPr>
          <w:sz w:val="14"/>
        </w:rPr>
        <w:t xml:space="preserve">, </w:t>
      </w:r>
      <w:r w:rsidRPr="00C12C08">
        <w:rPr>
          <w:rStyle w:val="StyleUnderline"/>
        </w:rPr>
        <w:t xml:space="preserve">and explaining how its </w:t>
      </w:r>
      <w:r w:rsidRPr="004510EF">
        <w:rPr>
          <w:rStyle w:val="Emphasis"/>
        </w:rPr>
        <w:t>partial</w:t>
      </w:r>
      <w:r w:rsidRPr="004510EF">
        <w:rPr>
          <w:sz w:val="14"/>
        </w:rPr>
        <w:t xml:space="preserve"> (national, gendered, racialized, etc.) </w:t>
      </w:r>
      <w:r w:rsidRPr="00C12C08">
        <w:rPr>
          <w:rStyle w:val="StyleUnderline"/>
        </w:rPr>
        <w:t xml:space="preserve">use is always a </w:t>
      </w:r>
      <w:r w:rsidRPr="004510EF">
        <w:rPr>
          <w:rStyle w:val="Emphasis"/>
        </w:rPr>
        <w:t>false</w:t>
      </w:r>
      <w:r w:rsidRPr="00C12C08">
        <w:rPr>
          <w:rStyle w:val="StyleUnderline"/>
        </w:rPr>
        <w:t xml:space="preserve"> use</w:t>
      </w:r>
      <w:r w:rsidRPr="004510EF">
        <w:rPr>
          <w:sz w:val="14"/>
        </w:rPr>
        <w:t>. As Césaire taught us, any “true” use of “humanity” must be a universalizing one (1950, 73).</w:t>
      </w:r>
    </w:p>
    <w:p w14:paraId="7918C5CE" w14:textId="77777777" w:rsidR="005043FF" w:rsidRPr="004510EF" w:rsidRDefault="005043FF" w:rsidP="005043FF">
      <w:pPr>
        <w:rPr>
          <w:sz w:val="14"/>
        </w:rPr>
      </w:pPr>
      <w:r w:rsidRPr="004510EF">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4669774E" w14:textId="77777777" w:rsidR="005043FF" w:rsidRPr="004510EF" w:rsidRDefault="005043FF" w:rsidP="005043FF">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school violates how others around us should be </w:t>
      </w:r>
      <w:r w:rsidRPr="004510EF">
        <w:rPr>
          <w:rStyle w:val="Emphasis"/>
        </w:rPr>
        <w:t>treated</w:t>
      </w:r>
      <w:r w:rsidRPr="00C12C08">
        <w:rPr>
          <w:rStyle w:val="StyleUnderline"/>
        </w:rPr>
        <w:t xml:space="preserve"> as part of humanity</w:t>
      </w:r>
      <w:r w:rsidRPr="004510EF">
        <w:rPr>
          <w:sz w:val="14"/>
        </w:rPr>
        <w:t xml:space="preserve">, or violates their human rights, </w:t>
      </w:r>
      <w:r w:rsidRPr="00C12C08">
        <w:rPr>
          <w:rStyle w:val="StyleUnderline"/>
        </w:rPr>
        <w:t xml:space="preserve">or violates our sense of </w:t>
      </w:r>
      <w:r w:rsidRPr="004510EF">
        <w:rPr>
          <w:rStyle w:val="Emphasis"/>
        </w:rPr>
        <w:t>dignity</w:t>
      </w:r>
      <w:r w:rsidRPr="00C12C08">
        <w:rPr>
          <w:rStyle w:val="StyleUnderline"/>
        </w:rPr>
        <w:t xml:space="preserve"> or </w:t>
      </w:r>
      <w:r w:rsidRPr="004510EF">
        <w:rPr>
          <w:rStyle w:val="Emphasis"/>
        </w:rPr>
        <w:t>justice</w:t>
      </w:r>
      <w:r w:rsidRPr="004510EF">
        <w:rPr>
          <w:sz w:val="14"/>
        </w:rPr>
        <w:t xml:space="preserve">, </w:t>
      </w:r>
      <w:r w:rsidRPr="00C12C08">
        <w:rPr>
          <w:rStyle w:val="StyleUnderline"/>
        </w:rPr>
        <w:t xml:space="preserve">then </w:t>
      </w:r>
      <w:r w:rsidRPr="008A2B36">
        <w:rPr>
          <w:rStyle w:val="StyleUnderline"/>
          <w:highlight w:val="green"/>
        </w:rPr>
        <w:t xml:space="preserve">what </w:t>
      </w:r>
      <w:r w:rsidRPr="008A2B36">
        <w:rPr>
          <w:rStyle w:val="Emphasis"/>
          <w:highlight w:val="green"/>
        </w:rPr>
        <w:t>risks</w:t>
      </w:r>
      <w:r w:rsidRPr="008A2B36">
        <w:rPr>
          <w:rStyle w:val="StyleUnderline"/>
          <w:highlight w:val="green"/>
        </w:rPr>
        <w:t xml:space="preserve"> are we willing to take?</w:t>
      </w:r>
      <w:r w:rsidRPr="004510EF">
        <w:rPr>
          <w:sz w:val="14"/>
        </w:rPr>
        <w:t xml:space="preserve">31 </w:t>
      </w:r>
      <w:r w:rsidRPr="008A2B36">
        <w:rPr>
          <w:rStyle w:val="StyleUnderline"/>
          <w:highlight w:val="green"/>
        </w:rPr>
        <w:t xml:space="preserve">What </w:t>
      </w:r>
      <w:r w:rsidRPr="008A2B36">
        <w:rPr>
          <w:rStyle w:val="Emphasis"/>
          <w:highlight w:val="green"/>
        </w:rPr>
        <w:t>comforts</w:t>
      </w:r>
      <w:r w:rsidRPr="008A2B36">
        <w:rPr>
          <w:rStyle w:val="StyleUnderline"/>
          <w:highlight w:val="green"/>
        </w:rPr>
        <w:t xml:space="preserve"> are we willing to give up?</w:t>
      </w:r>
      <w:r w:rsidRPr="004510EF">
        <w:rPr>
          <w:sz w:val="14"/>
        </w:rPr>
        <w:t xml:space="preserve">32 </w:t>
      </w:r>
      <w:r w:rsidRPr="00C12C08">
        <w:rPr>
          <w:rStyle w:val="StyleUnderline"/>
        </w:rPr>
        <w:t xml:space="preserve">From what are we willing to </w:t>
      </w:r>
      <w:r w:rsidRPr="004510EF">
        <w:rPr>
          <w:rStyle w:val="Emphasis"/>
        </w:rPr>
        <w:t>divest</w:t>
      </w:r>
      <w:r w:rsidRPr="00C12C08">
        <w:rPr>
          <w:rStyle w:val="StyleUnderline"/>
        </w:rPr>
        <w:t>?</w:t>
      </w:r>
      <w:r w:rsidRPr="004510EF">
        <w:rPr>
          <w:sz w:val="14"/>
        </w:rPr>
        <w:t xml:space="preserve">33 </w:t>
      </w:r>
      <w:r w:rsidRPr="00C12C08">
        <w:rPr>
          <w:rStyle w:val="StyleUnderline"/>
        </w:rPr>
        <w:t xml:space="preserve">What </w:t>
      </w:r>
      <w:r w:rsidRPr="004510EF">
        <w:rPr>
          <w:rStyle w:val="Emphasis"/>
        </w:rPr>
        <w:t>public spaces</w:t>
      </w:r>
      <w:r w:rsidRPr="00C12C08">
        <w:rPr>
          <w:rStyle w:val="StyleUnderline"/>
        </w:rPr>
        <w:t xml:space="preserve"> are we willing to reclaim?</w:t>
      </w:r>
      <w:r w:rsidRPr="004510EF">
        <w:rPr>
          <w:sz w:val="14"/>
        </w:rPr>
        <w:t xml:space="preserve">34 </w:t>
      </w:r>
      <w:r w:rsidRPr="00C12C08">
        <w:rPr>
          <w:rStyle w:val="StyleUnderline"/>
        </w:rPr>
        <w:t xml:space="preserve">How will we </w:t>
      </w:r>
      <w:r w:rsidRPr="004510EF">
        <w:rPr>
          <w:rStyle w:val="Emphasis"/>
        </w:rPr>
        <w:t>connect</w:t>
      </w:r>
      <w:r w:rsidRPr="00C12C08">
        <w:rPr>
          <w:rStyle w:val="StyleUnderline"/>
        </w:rPr>
        <w:t xml:space="preserve"> these risks</w:t>
      </w:r>
      <w:r w:rsidRPr="004510EF">
        <w:rPr>
          <w:sz w:val="14"/>
        </w:rPr>
        <w:t xml:space="preserve">, </w:t>
      </w:r>
      <w:r w:rsidRPr="00C12C08">
        <w:rPr>
          <w:rStyle w:val="StyleUnderline"/>
        </w:rPr>
        <w:t>refusals</w:t>
      </w:r>
      <w:r w:rsidRPr="004510EF">
        <w:rPr>
          <w:sz w:val="14"/>
        </w:rPr>
        <w:t xml:space="preserve">, </w:t>
      </w:r>
      <w:r w:rsidRPr="00C12C08">
        <w:rPr>
          <w:rStyle w:val="StyleUnderline"/>
        </w:rPr>
        <w:t>divestments</w:t>
      </w:r>
      <w:r w:rsidRPr="004510EF">
        <w:rPr>
          <w:sz w:val="14"/>
        </w:rPr>
        <w:t xml:space="preserve">, </w:t>
      </w:r>
      <w:r w:rsidRPr="00C12C08">
        <w:rPr>
          <w:rStyle w:val="StyleUnderline"/>
        </w:rPr>
        <w:t>and reclamations to ongoing work across borders?</w:t>
      </w:r>
      <w:r w:rsidRPr="004510EF">
        <w:rPr>
          <w:sz w:val="14"/>
        </w:rPr>
        <w:t xml:space="preserve">35 How can we remind one another that “it may be important to pause over the awareness of dissatisfaction just where it starts to seem futile” (Terada 2009, 200)? </w:t>
      </w:r>
      <w:r w:rsidRPr="008A2B36">
        <w:rPr>
          <w:rStyle w:val="StyleUnderline"/>
          <w:highlight w:val="green"/>
        </w:rPr>
        <w:t xml:space="preserve">What kinds of </w:t>
      </w:r>
      <w:proofErr w:type="gramStart"/>
      <w:r w:rsidRPr="008A2B36">
        <w:rPr>
          <w:rStyle w:val="Emphasis"/>
          <w:highlight w:val="green"/>
        </w:rPr>
        <w:t>kin</w:t>
      </w:r>
      <w:proofErr w:type="gramEnd"/>
      <w:r w:rsidRPr="008A2B36">
        <w:rPr>
          <w:rStyle w:val="Emphasis"/>
          <w:highlight w:val="green"/>
        </w:rPr>
        <w:t xml:space="preserve"> structures</w:t>
      </w:r>
      <w:r w:rsidRPr="004510EF">
        <w:rPr>
          <w:sz w:val="14"/>
        </w:rPr>
        <w:t xml:space="preserve">, </w:t>
      </w:r>
      <w:r w:rsidRPr="008A2B36">
        <w:rPr>
          <w:rStyle w:val="StyleUnderline"/>
          <w:highlight w:val="green"/>
        </w:rPr>
        <w:t xml:space="preserve">and ways of </w:t>
      </w:r>
      <w:r w:rsidRPr="008A2B36">
        <w:rPr>
          <w:rStyle w:val="Emphasis"/>
          <w:highlight w:val="green"/>
        </w:rPr>
        <w:t>taking care</w:t>
      </w:r>
      <w:r w:rsidRPr="00C12C08">
        <w:rPr>
          <w:rStyle w:val="StyleUnderline"/>
        </w:rPr>
        <w:t xml:space="preserve"> of one another</w:t>
      </w:r>
      <w:r w:rsidRPr="004510EF">
        <w:rPr>
          <w:sz w:val="14"/>
        </w:rPr>
        <w:t xml:space="preserve">, </w:t>
      </w:r>
      <w:r w:rsidRPr="008A2B36">
        <w:rPr>
          <w:rStyle w:val="StyleUnderline"/>
          <w:highlight w:val="green"/>
        </w:rPr>
        <w:t xml:space="preserve">would not only </w:t>
      </w:r>
      <w:r w:rsidRPr="008A2B36">
        <w:rPr>
          <w:rStyle w:val="Emphasis"/>
          <w:highlight w:val="green"/>
        </w:rPr>
        <w:t>affirm our dissatisfaction</w:t>
      </w:r>
      <w:r w:rsidRPr="004510EF">
        <w:rPr>
          <w:sz w:val="14"/>
        </w:rPr>
        <w:t xml:space="preserve"> with the present order of things, </w:t>
      </w:r>
      <w:r w:rsidRPr="008A2B36">
        <w:rPr>
          <w:rStyle w:val="StyleUnderline"/>
          <w:highlight w:val="green"/>
        </w:rPr>
        <w:t xml:space="preserve">but also allow us to </w:t>
      </w:r>
      <w:r w:rsidRPr="008A2B36">
        <w:rPr>
          <w:rStyle w:val="Emphasis"/>
          <w:highlight w:val="green"/>
        </w:rPr>
        <w:t>take more risks</w:t>
      </w:r>
      <w:r w:rsidRPr="008A2B36">
        <w:rPr>
          <w:rStyle w:val="StyleUnderline"/>
          <w:highlight w:val="green"/>
        </w:rPr>
        <w:t xml:space="preserve"> and </w:t>
      </w:r>
      <w:r w:rsidRPr="008A2B36">
        <w:rPr>
          <w:rStyle w:val="Emphasis"/>
          <w:highlight w:val="green"/>
        </w:rPr>
        <w:t>make needed</w:t>
      </w:r>
      <w:r w:rsidRPr="004510EF">
        <w:rPr>
          <w:rStyle w:val="Emphasis"/>
        </w:rPr>
        <w:t xml:space="preserve"> international </w:t>
      </w:r>
      <w:r w:rsidRPr="008A2B36">
        <w:rPr>
          <w:rStyle w:val="Emphasis"/>
          <w:highlight w:val="green"/>
        </w:rPr>
        <w:t>connections</w:t>
      </w:r>
      <w:r w:rsidRPr="004510EF">
        <w:rPr>
          <w:sz w:val="14"/>
        </w:rPr>
        <w:t xml:space="preserve"> (see </w:t>
      </w:r>
      <w:proofErr w:type="spellStart"/>
      <w:r w:rsidRPr="004510EF">
        <w:rPr>
          <w:sz w:val="14"/>
        </w:rPr>
        <w:t>TallBear</w:t>
      </w:r>
      <w:proofErr w:type="spellEnd"/>
      <w:r w:rsidRPr="004510EF">
        <w:rPr>
          <w:sz w:val="14"/>
        </w:rPr>
        <w:t xml:space="preserve"> 2018; </w:t>
      </w:r>
      <w:r w:rsidRPr="00C12C08">
        <w:rPr>
          <w:rStyle w:val="StyleUnderline"/>
        </w:rPr>
        <w:t>see</w:t>
      </w:r>
      <w:r w:rsidRPr="004510EF">
        <w:rPr>
          <w:sz w:val="14"/>
        </w:rPr>
        <w:t xml:space="preserve"> also </w:t>
      </w:r>
      <w:r w:rsidRPr="00C12C08">
        <w:rPr>
          <w:rStyle w:val="Emphasis"/>
        </w:rPr>
        <w:t>Gumbs</w:t>
      </w:r>
      <w:r w:rsidRPr="004510EF">
        <w:rPr>
          <w:sz w:val="14"/>
        </w:rPr>
        <w:t>, Martens, and Williams 2016)</w:t>
      </w:r>
      <w:r w:rsidRPr="00C12C08">
        <w:rPr>
          <w:rStyle w:val="StyleUnderline"/>
        </w:rPr>
        <w:t>?</w:t>
      </w:r>
      <w:r w:rsidRPr="004510EF">
        <w:rPr>
          <w:sz w:val="14"/>
        </w:rPr>
        <w:t xml:space="preserve"> How can forms of resistance become “more accessible to people with varying debilities, capacities, and disabilities” (Puar 2017, xiii)? </w:t>
      </w:r>
      <w:r w:rsidRPr="008A2B36">
        <w:rPr>
          <w:rStyle w:val="StyleUnderline"/>
          <w:highlight w:val="green"/>
        </w:rPr>
        <w:t>What</w:t>
      </w:r>
      <w:r w:rsidRPr="00C12C08">
        <w:rPr>
          <w:rStyle w:val="StyleUnderline"/>
        </w:rPr>
        <w:t xml:space="preserve"> forms of </w:t>
      </w:r>
      <w:r w:rsidRPr="008A2B36">
        <w:rPr>
          <w:rStyle w:val="Emphasis"/>
          <w:highlight w:val="green"/>
        </w:rPr>
        <w:t>agency</w:t>
      </w:r>
      <w:r w:rsidRPr="008A2B36">
        <w:rPr>
          <w:rStyle w:val="StyleUnderline"/>
          <w:highlight w:val="green"/>
        </w:rPr>
        <w:t xml:space="preserve"> can we outline</w:t>
      </w:r>
      <w:r w:rsidRPr="004510EF">
        <w:rPr>
          <w:sz w:val="14"/>
        </w:rPr>
        <w:t xml:space="preserve">, </w:t>
      </w:r>
      <w:r w:rsidRPr="008A2B36">
        <w:rPr>
          <w:rStyle w:val="StyleUnderline"/>
          <w:highlight w:val="green"/>
        </w:rPr>
        <w:t>given that many</w:t>
      </w:r>
      <w:r w:rsidRPr="00C12C08">
        <w:rPr>
          <w:rStyle w:val="StyleUnderline"/>
        </w:rPr>
        <w:t xml:space="preserve"> of us </w:t>
      </w:r>
      <w:r w:rsidRPr="008A2B36">
        <w:rPr>
          <w:rStyle w:val="StyleUnderline"/>
          <w:highlight w:val="green"/>
        </w:rPr>
        <w:t>experience</w:t>
      </w:r>
      <w:r w:rsidRPr="004510EF">
        <w:rPr>
          <w:sz w:val="14"/>
        </w:rPr>
        <w:t xml:space="preserve"> our situations as ones of </w:t>
      </w:r>
      <w:r w:rsidRPr="008A2B36">
        <w:rPr>
          <w:rStyle w:val="Emphasis"/>
          <w:highlight w:val="green"/>
        </w:rPr>
        <w:t>tremendous constraint</w:t>
      </w:r>
      <w:r w:rsidRPr="004510EF">
        <w:rPr>
          <w:sz w:val="14"/>
        </w:rPr>
        <w:t xml:space="preserve"> (</w:t>
      </w:r>
      <w:r w:rsidRPr="00C12C08">
        <w:rPr>
          <w:rStyle w:val="StyleUnderline"/>
        </w:rPr>
        <w:t>bills to pay</w:t>
      </w:r>
      <w:r w:rsidRPr="004510EF">
        <w:rPr>
          <w:sz w:val="14"/>
        </w:rPr>
        <w:t xml:space="preserve">, </w:t>
      </w:r>
      <w:r w:rsidRPr="00C12C08">
        <w:rPr>
          <w:rStyle w:val="StyleUnderline"/>
        </w:rPr>
        <w:t>debts racking up</w:t>
      </w:r>
      <w:r w:rsidRPr="004510EF">
        <w:rPr>
          <w:sz w:val="14"/>
        </w:rPr>
        <w:t xml:space="preserve">, </w:t>
      </w:r>
      <w:r w:rsidRPr="00C12C08">
        <w:rPr>
          <w:rStyle w:val="StyleUnderline"/>
        </w:rPr>
        <w:t>kids to care for</w:t>
      </w:r>
      <w:r w:rsidRPr="004510EF">
        <w:rPr>
          <w:sz w:val="14"/>
        </w:rPr>
        <w:t xml:space="preserve">) </w:t>
      </w:r>
      <w:r w:rsidRPr="008A2B36">
        <w:rPr>
          <w:rStyle w:val="StyleUnderline"/>
          <w:highlight w:val="green"/>
        </w:rPr>
        <w:t>and</w:t>
      </w:r>
      <w:r w:rsidRPr="00C12C08">
        <w:rPr>
          <w:rStyle w:val="StyleUnderline"/>
        </w:rPr>
        <w:t xml:space="preserve"> </w:t>
      </w:r>
      <w:r w:rsidRPr="00C12C08">
        <w:rPr>
          <w:rStyle w:val="Emphasis"/>
        </w:rPr>
        <w:t xml:space="preserve">extremely </w:t>
      </w:r>
      <w:r w:rsidRPr="008A2B36">
        <w:rPr>
          <w:rStyle w:val="Emphasis"/>
          <w:highlight w:val="green"/>
        </w:rPr>
        <w:t>limited possibility</w:t>
      </w:r>
      <w:r w:rsidRPr="004510EF">
        <w:rPr>
          <w:sz w:val="14"/>
        </w:rPr>
        <w:t xml:space="preserve"> (</w:t>
      </w:r>
      <w:r w:rsidRPr="00C12C08">
        <w:rPr>
          <w:rStyle w:val="StyleUnderline"/>
        </w:rPr>
        <w:t>climate change</w:t>
      </w:r>
      <w:r w:rsidRPr="004510EF">
        <w:rPr>
          <w:sz w:val="14"/>
        </w:rPr>
        <w:t xml:space="preserve">, </w:t>
      </w:r>
      <w:r w:rsidRPr="00C12C08">
        <w:rPr>
          <w:rStyle w:val="StyleUnderline"/>
        </w:rPr>
        <w:t>police violence</w:t>
      </w:r>
      <w:r w:rsidRPr="004510EF">
        <w:rPr>
          <w:sz w:val="14"/>
        </w:rPr>
        <w:t xml:space="preserve">, </w:t>
      </w:r>
      <w:r w:rsidRPr="00C12C08">
        <w:rPr>
          <w:rStyle w:val="StyleUnderline"/>
        </w:rPr>
        <w:t>low wages</w:t>
      </w:r>
      <w:r w:rsidRPr="004510EF">
        <w:rPr>
          <w:sz w:val="14"/>
        </w:rPr>
        <w:t xml:space="preserve"> outside of the corporate world)</w:t>
      </w:r>
      <w:r w:rsidRPr="00C12C08">
        <w:rPr>
          <w:rStyle w:val="StyleUnderline"/>
        </w:rPr>
        <w:t>?</w:t>
      </w:r>
      <w:r w:rsidRPr="004510EF">
        <w:rPr>
          <w:sz w:val="14"/>
        </w:rPr>
        <w:t xml:space="preserve"> </w:t>
      </w:r>
      <w:r w:rsidRPr="008A2B36">
        <w:rPr>
          <w:rStyle w:val="StyleUnderline"/>
          <w:highlight w:val="green"/>
        </w:rPr>
        <w:t>How can our mobilizations</w:t>
      </w:r>
      <w:r w:rsidRPr="00C12C08">
        <w:rPr>
          <w:rStyle w:val="StyleUnderline"/>
        </w:rPr>
        <w:t xml:space="preserve"> not only </w:t>
      </w:r>
      <w:r w:rsidRPr="004510EF">
        <w:rPr>
          <w:rStyle w:val="Emphasis"/>
        </w:rPr>
        <w:t>make demands</w:t>
      </w:r>
      <w:r w:rsidRPr="00C12C08">
        <w:rPr>
          <w:rStyle w:val="StyleUnderline"/>
        </w:rPr>
        <w:t xml:space="preserve"> on those in power</w:t>
      </w:r>
      <w:r w:rsidRPr="004510EF">
        <w:rPr>
          <w:sz w:val="14"/>
        </w:rPr>
        <w:t xml:space="preserve">, </w:t>
      </w:r>
      <w:r w:rsidRPr="00C12C08">
        <w:rPr>
          <w:rStyle w:val="StyleUnderline"/>
        </w:rPr>
        <w:t xml:space="preserve">but also </w:t>
      </w:r>
      <w:r w:rsidRPr="008A2B36">
        <w:rPr>
          <w:rStyle w:val="Emphasis"/>
          <w:highlight w:val="green"/>
        </w:rPr>
        <w:t>build</w:t>
      </w:r>
      <w:r w:rsidRPr="008A2B36">
        <w:rPr>
          <w:rStyle w:val="StyleUnderline"/>
          <w:highlight w:val="green"/>
        </w:rPr>
        <w:t xml:space="preserve"> power in a way that makes</w:t>
      </w:r>
      <w:r w:rsidRPr="00C12C08">
        <w:rPr>
          <w:rStyle w:val="StyleUnderline"/>
        </w:rPr>
        <w:t xml:space="preserve"> a world of </w:t>
      </w:r>
      <w:r w:rsidRPr="008A2B36">
        <w:rPr>
          <w:rStyle w:val="Emphasis"/>
          <w:highlight w:val="green"/>
        </w:rPr>
        <w:t>decolonized land</w:t>
      </w:r>
      <w:r w:rsidRPr="004510EF">
        <w:rPr>
          <w:sz w:val="14"/>
        </w:rPr>
        <w:t xml:space="preserve">, </w:t>
      </w:r>
      <w:r w:rsidRPr="008A2B36">
        <w:rPr>
          <w:rStyle w:val="StyleUnderline"/>
          <w:highlight w:val="green"/>
        </w:rPr>
        <w:t>as well as</w:t>
      </w:r>
      <w:r w:rsidRPr="00C12C08">
        <w:rPr>
          <w:rStyle w:val="StyleUnderline"/>
        </w:rPr>
        <w:t xml:space="preserve"> of </w:t>
      </w:r>
      <w:r w:rsidRPr="008A2B36">
        <w:rPr>
          <w:rStyle w:val="Emphasis"/>
          <w:highlight w:val="green"/>
        </w:rPr>
        <w:t>universal healthcare</w:t>
      </w:r>
      <w:r w:rsidRPr="008A2B36">
        <w:rPr>
          <w:rStyle w:val="StyleUnderline"/>
          <w:highlight w:val="green"/>
        </w:rPr>
        <w:t xml:space="preserve"> and </w:t>
      </w:r>
      <w:r w:rsidRPr="008A2B36">
        <w:rPr>
          <w:rStyle w:val="Emphasis"/>
          <w:highlight w:val="green"/>
        </w:rPr>
        <w:t>education</w:t>
      </w:r>
      <w:r w:rsidRPr="004510EF">
        <w:rPr>
          <w:sz w:val="14"/>
        </w:rPr>
        <w:t xml:space="preserve"> (and so on), </w:t>
      </w:r>
      <w:r w:rsidRPr="00C12C08">
        <w:rPr>
          <w:rStyle w:val="StyleUnderline"/>
        </w:rPr>
        <w:t xml:space="preserve">a </w:t>
      </w:r>
      <w:r w:rsidRPr="008A2B36">
        <w:rPr>
          <w:rStyle w:val="StyleUnderline"/>
          <w:highlight w:val="green"/>
        </w:rPr>
        <w:t xml:space="preserve">more </w:t>
      </w:r>
      <w:r w:rsidRPr="008A2B36">
        <w:rPr>
          <w:rStyle w:val="Emphasis"/>
          <w:highlight w:val="green"/>
        </w:rPr>
        <w:t>widely desired</w:t>
      </w:r>
      <w:r w:rsidRPr="008A2B36">
        <w:rPr>
          <w:rStyle w:val="StyleUnderline"/>
          <w:highlight w:val="green"/>
        </w:rPr>
        <w:t xml:space="preserve"> and</w:t>
      </w:r>
      <w:r w:rsidRPr="00C12C08">
        <w:rPr>
          <w:rStyle w:val="StyleUnderline"/>
        </w:rPr>
        <w:t xml:space="preserve"> thus more </w:t>
      </w:r>
      <w:r w:rsidRPr="008A2B36">
        <w:rPr>
          <w:rStyle w:val="Emphasis"/>
          <w:highlight w:val="green"/>
        </w:rPr>
        <w:t>feasible</w:t>
      </w:r>
      <w:r w:rsidRPr="00C12C08">
        <w:rPr>
          <w:rStyle w:val="StyleUnderline"/>
        </w:rPr>
        <w:t xml:space="preserve"> option?</w:t>
      </w:r>
      <w:r w:rsidRPr="004510EF">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5712D4C2" w14:textId="77777777" w:rsidR="005043FF" w:rsidRPr="004510EF" w:rsidRDefault="005043FF" w:rsidP="005043FF">
      <w:pPr>
        <w:rPr>
          <w:sz w:val="14"/>
        </w:rPr>
      </w:pPr>
      <w:r w:rsidRPr="004510EF">
        <w:rPr>
          <w:sz w:val="14"/>
        </w:rPr>
        <w:t xml:space="preserve">the struggle of our new millennium will be one between the ongoing imperative of securing the well-being of our present </w:t>
      </w:r>
      <w:proofErr w:type="spellStart"/>
      <w:r w:rsidRPr="004510EF">
        <w:rPr>
          <w:sz w:val="14"/>
        </w:rPr>
        <w:t>ethnoclass</w:t>
      </w:r>
      <w:proofErr w:type="spellEnd"/>
      <w:r w:rsidRPr="004510EF">
        <w:rPr>
          <w:sz w:val="14"/>
        </w:rPr>
        <w:t xml:space="preserve"> (i.e., Western bourgeois) conception of the human, Man, which overrepresents itself as if it were the human itself, and that of securing the well-being, and therefore the full cognitive and behavioral autonomy of the human species itself/ourselves? (2003, 260)</w:t>
      </w:r>
    </w:p>
    <w:p w14:paraId="08790620" w14:textId="77777777" w:rsidR="005043FF" w:rsidRPr="004510EF" w:rsidRDefault="005043FF" w:rsidP="005043FF">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w:t>
      </w:r>
      <w:proofErr w:type="spellStart"/>
      <w:r w:rsidRPr="004510EF">
        <w:rPr>
          <w:sz w:val="14"/>
        </w:rPr>
        <w:t>Glissant</w:t>
      </w:r>
      <w:proofErr w:type="spellEnd"/>
      <w:r w:rsidRPr="004510EF">
        <w:rPr>
          <w:sz w:val="14"/>
        </w:rPr>
        <w: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25EC9F77" w14:textId="77777777" w:rsidR="005043FF" w:rsidRPr="004510EF" w:rsidRDefault="005043FF" w:rsidP="005043FF">
      <w:pPr>
        <w:rPr>
          <w:sz w:val="14"/>
        </w:rPr>
      </w:pPr>
      <w:r w:rsidRPr="004510EF">
        <w:rPr>
          <w:sz w:val="14"/>
        </w:rPr>
        <w:t>Conclusion: Humanity and Political Commitment</w:t>
      </w:r>
    </w:p>
    <w:p w14:paraId="01AE67A9" w14:textId="77777777" w:rsidR="005043FF" w:rsidRPr="004510EF" w:rsidRDefault="005043FF" w:rsidP="005043FF">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1ACB6031" w14:textId="77777777" w:rsidR="005043FF" w:rsidRPr="004510EF" w:rsidRDefault="005043FF" w:rsidP="005043FF">
      <w:pPr>
        <w:rPr>
          <w:sz w:val="14"/>
        </w:rPr>
      </w:pPr>
      <w:r w:rsidRPr="004510EF">
        <w:rPr>
          <w:sz w:val="14"/>
        </w:rPr>
        <w:t xml:space="preserve">Our post-Roe moment recalls Hall’s conclusion to his 1979 essay, “The Great Moving Right Show,” where he notes that </w:t>
      </w:r>
      <w:r w:rsidRPr="008A2B36">
        <w:rPr>
          <w:rStyle w:val="StyleUnderline"/>
          <w:highlight w:val="green"/>
        </w:rPr>
        <w:t>conservative politicians have</w:t>
      </w:r>
      <w:r w:rsidRPr="004510EF">
        <w:rPr>
          <w:sz w:val="14"/>
        </w:rPr>
        <w:t xml:space="preserve"> “</w:t>
      </w:r>
      <w:r w:rsidRPr="008A2B36">
        <w:rPr>
          <w:rStyle w:val="StyleUnderline"/>
          <w:highlight w:val="green"/>
        </w:rPr>
        <w:t>change[d]</w:t>
      </w:r>
      <w:r w:rsidRPr="004510EF">
        <w:rPr>
          <w:sz w:val="14"/>
        </w:rPr>
        <w:t xml:space="preserve"> the nature of </w:t>
      </w:r>
      <w:r w:rsidRPr="008A2B36">
        <w:rPr>
          <w:rStyle w:val="StyleUnderline"/>
          <w:highlight w:val="green"/>
        </w:rPr>
        <w:t xml:space="preserve">the </w:t>
      </w:r>
      <w:r w:rsidRPr="008A2B36">
        <w:rPr>
          <w:rStyle w:val="Emphasis"/>
          <w:highlight w:val="gree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8A2B36">
        <w:rPr>
          <w:rStyle w:val="StyleUnderline"/>
          <w:highlight w:val="green"/>
        </w:rPr>
        <w:t xml:space="preserve">on which the forces of opposition </w:t>
      </w:r>
      <w:r w:rsidRPr="008A2B36">
        <w:rPr>
          <w:rStyle w:val="Emphasis"/>
          <w:highlight w:val="gree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0735E836" w14:textId="77777777" w:rsidR="005043FF" w:rsidRPr="004510EF" w:rsidRDefault="005043FF" w:rsidP="005043FF">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w:t>
      </w:r>
      <w:proofErr w:type="spellStart"/>
      <w:r w:rsidRPr="004510EF">
        <w:rPr>
          <w:sz w:val="14"/>
        </w:rPr>
        <w:t>nn</w:t>
      </w:r>
      <w:proofErr w:type="spellEnd"/>
      <w:r w:rsidRPr="004510EF">
        <w:rPr>
          <w:sz w:val="14"/>
        </w:rPr>
        <w:t xml:space="preserve">.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8A2B36">
        <w:rPr>
          <w:rStyle w:val="StyleUnderline"/>
          <w:highlight w:val="green"/>
        </w:rPr>
        <w:t>reactionary</w:t>
      </w:r>
      <w:r w:rsidRPr="004510EF">
        <w:rPr>
          <w:rStyle w:val="StyleUnderline"/>
        </w:rPr>
        <w:t xml:space="preserve"> political </w:t>
      </w:r>
      <w:r w:rsidRPr="008A2B36">
        <w:rPr>
          <w:rStyle w:val="StyleUnderline"/>
          <w:highlight w:val="green"/>
        </w:rPr>
        <w:t>programs</w:t>
      </w:r>
      <w:r w:rsidRPr="004510EF">
        <w:rPr>
          <w:rStyle w:val="StyleUnderline"/>
        </w:rPr>
        <w:t xml:space="preserve"> is their ability to </w:t>
      </w:r>
      <w:r w:rsidRPr="008A2B36">
        <w:rPr>
          <w:rStyle w:val="Emphasis"/>
          <w:highlight w:val="green"/>
        </w:rPr>
        <w:t>appropriate</w:t>
      </w:r>
      <w:r w:rsidRPr="004510EF">
        <w:rPr>
          <w:rStyle w:val="StyleUnderline"/>
        </w:rPr>
        <w:t xml:space="preserve"> radical uses of </w:t>
      </w:r>
      <w:r w:rsidRPr="008A2B36">
        <w:rPr>
          <w:rStyle w:val="StyleUnderline"/>
          <w:highlight w:val="green"/>
        </w:rPr>
        <w:t>concepts</w:t>
      </w:r>
      <w:r w:rsidRPr="004510EF">
        <w:rPr>
          <w:sz w:val="14"/>
        </w:rPr>
        <w:t xml:space="preserve">, </w:t>
      </w:r>
      <w:r w:rsidRPr="004510EF">
        <w:rPr>
          <w:rStyle w:val="StyleUnderline"/>
        </w:rPr>
        <w:t xml:space="preserve">with the result that </w:t>
      </w:r>
      <w:r w:rsidRPr="008A2B36">
        <w:rPr>
          <w:rStyle w:val="StyleUnderline"/>
          <w:highlight w:val="green"/>
        </w:rPr>
        <w:t xml:space="preserve">radical actors </w:t>
      </w:r>
      <w:r w:rsidRPr="008A2B36">
        <w:rPr>
          <w:rStyle w:val="Emphasis"/>
          <w:highlight w:val="green"/>
        </w:rPr>
        <w:t>hesitate</w:t>
      </w:r>
      <w:r w:rsidRPr="004510EF">
        <w:rPr>
          <w:rStyle w:val="StyleUnderline"/>
        </w:rPr>
        <w:t xml:space="preserve"> to use powerful terms </w:t>
      </w:r>
      <w:r w:rsidRPr="008A2B36">
        <w:rPr>
          <w:rStyle w:val="StyleUnderline"/>
          <w:highlight w:val="green"/>
        </w:rPr>
        <w:t xml:space="preserve">and end up </w:t>
      </w:r>
      <w:r w:rsidRPr="008A2B36">
        <w:rPr>
          <w:rStyle w:val="Emphasis"/>
          <w:highlight w:val="green"/>
        </w:rPr>
        <w:t>without a shared vocabulary</w:t>
      </w:r>
      <w:r w:rsidRPr="004510EF">
        <w:rPr>
          <w:sz w:val="14"/>
        </w:rPr>
        <w:t xml:space="preserve">. But again: </w:t>
      </w:r>
      <w:r w:rsidRPr="008A2B36">
        <w:rPr>
          <w:rStyle w:val="StyleUnderline"/>
          <w:highlight w:val="green"/>
        </w:rPr>
        <w:t>that</w:t>
      </w:r>
      <w:r w:rsidRPr="004510EF">
        <w:rPr>
          <w:rStyle w:val="StyleUnderline"/>
        </w:rPr>
        <w:t xml:space="preserve"> such appropriation happens </w:t>
      </w:r>
      <w:r w:rsidRPr="008A2B36">
        <w:rPr>
          <w:rStyle w:val="StyleUnderline"/>
          <w:highlight w:val="green"/>
        </w:rPr>
        <w:t>does not change</w:t>
      </w:r>
      <w:r w:rsidRPr="004510EF">
        <w:rPr>
          <w:rStyle w:val="StyleUnderline"/>
        </w:rPr>
        <w:t xml:space="preserve"> the fact </w:t>
      </w:r>
      <w:r w:rsidRPr="008A2B36">
        <w:rPr>
          <w:rStyle w:val="StyleUnderline"/>
          <w:highlight w:val="green"/>
        </w:rPr>
        <w:t xml:space="preserve">that we </w:t>
      </w:r>
      <w:r w:rsidRPr="008A2B36">
        <w:rPr>
          <w:rStyle w:val="Emphasis"/>
          <w:highlight w:val="green"/>
        </w:rPr>
        <w:t>need useful concepts</w:t>
      </w:r>
      <w:r w:rsidRPr="008A2B36">
        <w:rPr>
          <w:rStyle w:val="StyleUnderline"/>
          <w:highlight w:val="green"/>
        </w:rPr>
        <w:t xml:space="preserve"> to leverage</w:t>
      </w:r>
      <w:r w:rsidRPr="004510EF">
        <w:rPr>
          <w:sz w:val="14"/>
        </w:rPr>
        <w:t xml:space="preserve"> “</w:t>
      </w:r>
      <w:r w:rsidRPr="008A2B36">
        <w:rPr>
          <w:rStyle w:val="StyleUnderline"/>
          <w:highlight w:val="green"/>
        </w:rPr>
        <w:t xml:space="preserve">in </w:t>
      </w:r>
      <w:r w:rsidRPr="008A2B36">
        <w:rPr>
          <w:rStyle w:val="Emphasis"/>
          <w:highlight w:val="green"/>
        </w:rPr>
        <w:t>confrontation</w:t>
      </w:r>
      <w:r w:rsidRPr="008A2B36">
        <w:rPr>
          <w:rStyle w:val="StyleUnderline"/>
          <w:highlight w:val="green"/>
        </w:rPr>
        <w:t xml:space="preserve"> with </w:t>
      </w:r>
      <w:r w:rsidRPr="008A2B36">
        <w:rPr>
          <w:rStyle w:val="Emphasis"/>
          <w:highlight w:val="gree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3A1A10C5" w14:textId="77777777" w:rsidR="005043FF" w:rsidRPr="004510EF" w:rsidRDefault="005043FF" w:rsidP="005043FF">
      <w:pPr>
        <w:rPr>
          <w:sz w:val="14"/>
        </w:rPr>
      </w:pPr>
      <w:r w:rsidRPr="004510EF">
        <w:rPr>
          <w:sz w:val="14"/>
        </w:rPr>
        <w:t>To think from what is today called Minnesota is not just to think alongside anti-choice billboards, but to think with Indigenous-led organizations, such as Honor the Earth, whose mission states:</w:t>
      </w:r>
    </w:p>
    <w:p w14:paraId="15023567" w14:textId="77777777" w:rsidR="005043FF" w:rsidRPr="004510EF" w:rsidRDefault="005043FF" w:rsidP="005043FF">
      <w:pPr>
        <w:rPr>
          <w:sz w:val="14"/>
        </w:rPr>
      </w:pPr>
      <w:r w:rsidRPr="004510EF">
        <w:rPr>
          <w:sz w:val="14"/>
        </w:rPr>
        <w:t xml:space="preserve">We believe a sustainable world is predicated on transforming economic, social, and political relationships that have been based on systems of conquest toward systems based on just relationships with each other and with the natural world . . . [W]e </w:t>
      </w:r>
      <w:proofErr w:type="gramStart"/>
      <w:r w:rsidRPr="004510EF">
        <w:rPr>
          <w:sz w:val="14"/>
        </w:rPr>
        <w:t>are</w:t>
      </w:r>
      <w:proofErr w:type="gramEnd"/>
      <w:r w:rsidRPr="004510EF">
        <w:rPr>
          <w:sz w:val="14"/>
        </w:rPr>
        <w:t xml:space="preserve"> committed to restoring a paradigm that recognizes our collective humanity and our joint dependence on the Earth. (See Honor)</w:t>
      </w:r>
    </w:p>
    <w:p w14:paraId="10C7701C" w14:textId="77777777" w:rsidR="005043FF" w:rsidRPr="004510EF" w:rsidRDefault="005043FF" w:rsidP="005043FF">
      <w:pPr>
        <w:rPr>
          <w:sz w:val="14"/>
        </w:rPr>
      </w:pPr>
      <w:r w:rsidRPr="004510EF">
        <w:rPr>
          <w:sz w:val="14"/>
        </w:rPr>
        <w:t>For Honor the Earth, “</w:t>
      </w:r>
      <w:r w:rsidRPr="00865661">
        <w:rPr>
          <w:rStyle w:val="Emphasis"/>
        </w:rPr>
        <w:t>humanity</w:t>
      </w:r>
      <w:r w:rsidRPr="004510EF">
        <w:rPr>
          <w:sz w:val="14"/>
        </w:rPr>
        <w:t xml:space="preserve">” is also that term. It </w:t>
      </w:r>
      <w:r w:rsidRPr="004510EF">
        <w:rPr>
          <w:rStyle w:val="StyleUnderline"/>
        </w:rPr>
        <w:t xml:space="preserve">is a term that can </w:t>
      </w:r>
      <w:r w:rsidRPr="00865661">
        <w:rPr>
          <w:rStyle w:val="Emphasis"/>
        </w:rPr>
        <w:t>explain</w:t>
      </w:r>
      <w:r w:rsidRPr="004510EF">
        <w:rPr>
          <w:sz w:val="14"/>
        </w:rPr>
        <w:t xml:space="preserve"> the </w:t>
      </w:r>
      <w:r w:rsidRPr="00865661">
        <w:rPr>
          <w:rStyle w:val="Emphasis"/>
        </w:rPr>
        <w:t>violations</w:t>
      </w:r>
      <w:r w:rsidRPr="004510EF">
        <w:rPr>
          <w:sz w:val="14"/>
        </w:rPr>
        <w:t xml:space="preserve"> of the Line 3 pipeline </w:t>
      </w:r>
      <w:r w:rsidRPr="004510EF">
        <w:rPr>
          <w:rStyle w:val="StyleUnderline"/>
        </w:rPr>
        <w:t xml:space="preserve">and </w:t>
      </w:r>
      <w:r w:rsidRPr="00865661">
        <w:rPr>
          <w:rStyle w:val="Emphasis"/>
        </w:rPr>
        <w:t>invite</w:t>
      </w:r>
      <w:r w:rsidRPr="004510EF">
        <w:rPr>
          <w:rStyle w:val="StyleUnderline"/>
        </w:rPr>
        <w:t xml:space="preserve"> actors to </w:t>
      </w:r>
      <w:r w:rsidRPr="00865661">
        <w:rPr>
          <w:rStyle w:val="Emphasis"/>
        </w:rPr>
        <w:t>mobilize</w:t>
      </w:r>
      <w:r w:rsidRPr="004510EF">
        <w:rPr>
          <w:sz w:val="14"/>
        </w:rPr>
        <w:t xml:space="preserve"> against the pipeline. </w:t>
      </w:r>
      <w:r w:rsidRPr="004510EF">
        <w:rPr>
          <w:rStyle w:val="StyleUnderline"/>
        </w:rPr>
        <w:t>It is a term that</w:t>
      </w:r>
      <w:r w:rsidRPr="004510EF">
        <w:rPr>
          <w:sz w:val="14"/>
        </w:rPr>
        <w:t xml:space="preserve">, even after oil began flowing through the pipeline, </w:t>
      </w:r>
      <w:r w:rsidRPr="004510EF">
        <w:rPr>
          <w:rStyle w:val="StyleUnderline"/>
        </w:rPr>
        <w:t xml:space="preserve">has been used to </w:t>
      </w:r>
      <w:r w:rsidRPr="00865661">
        <w:rPr>
          <w:rStyle w:val="Emphasis"/>
        </w:rPr>
        <w:t>make connections</w:t>
      </w:r>
      <w:r w:rsidRPr="004510EF">
        <w:rPr>
          <w:rStyle w:val="StyleUnderline"/>
        </w:rPr>
        <w:t xml:space="preserve"> between</w:t>
      </w:r>
      <w:r w:rsidRPr="004510EF">
        <w:rPr>
          <w:sz w:val="14"/>
        </w:rPr>
        <w:t xml:space="preserve"> Line 3 and </w:t>
      </w:r>
      <w:proofErr w:type="gramStart"/>
      <w:r w:rsidRPr="004510EF">
        <w:rPr>
          <w:sz w:val="14"/>
        </w:rPr>
        <w:t>other</w:t>
      </w:r>
      <w:proofErr w:type="gramEnd"/>
      <w:r w:rsidRPr="004510EF">
        <w:rPr>
          <w:sz w:val="14"/>
        </w:rPr>
        <w:t xml:space="preserve">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larger practice</w:t>
      </w:r>
      <w:r w:rsidRPr="004510EF">
        <w:rPr>
          <w:rStyle w:val="StyleUnderline"/>
        </w:rPr>
        <w:t xml:space="preserve"> of being human</w:t>
      </w:r>
      <w:r w:rsidRPr="004510EF">
        <w:rPr>
          <w:sz w:val="14"/>
        </w:rPr>
        <w:t xml:space="preserve">; </w:t>
      </w:r>
      <w:r w:rsidRPr="00865661">
        <w:rPr>
          <w:rStyle w:val="StyleUnderline"/>
        </w:rPr>
        <w:t>this re-imagined practice receptively situates itself within right relations to the Earth</w:t>
      </w:r>
      <w:r w:rsidRPr="004510EF">
        <w:rPr>
          <w:sz w:val="14"/>
        </w:rPr>
        <w:t>.</w:t>
      </w:r>
    </w:p>
    <w:p w14:paraId="4E24A4C8" w14:textId="77777777" w:rsidR="005043FF" w:rsidRPr="004510EF" w:rsidRDefault="005043FF" w:rsidP="005043FF">
      <w:pPr>
        <w:rPr>
          <w:sz w:val="14"/>
        </w:rPr>
      </w:pPr>
      <w:r w:rsidRPr="004510EF">
        <w:rPr>
          <w:sz w:val="14"/>
        </w:rPr>
        <w:t xml:space="preserve">In cases </w:t>
      </w:r>
      <w:r w:rsidRPr="004510EF">
        <w:rPr>
          <w:rStyle w:val="StyleUnderline"/>
        </w:rPr>
        <w:t xml:space="preserve">when we recognize the </w:t>
      </w:r>
      <w:r w:rsidRPr="00865661">
        <w:rPr>
          <w:rStyle w:val="Emphasis"/>
        </w:rPr>
        <w:t>concept</w:t>
      </w:r>
      <w:r w:rsidRPr="004510EF">
        <w:rPr>
          <w:rStyle w:val="StyleUnderline"/>
        </w:rPr>
        <w:t xml:space="preserve"> is not the problem</w:t>
      </w:r>
      <w:r w:rsidRPr="004510EF">
        <w:rPr>
          <w:sz w:val="14"/>
        </w:rPr>
        <w:t xml:space="preserve">, </w:t>
      </w:r>
      <w:r w:rsidRPr="004510EF">
        <w:rPr>
          <w:rStyle w:val="StyleUnderline"/>
        </w:rPr>
        <w:t xml:space="preserve">our </w:t>
      </w:r>
      <w:r w:rsidRPr="00865661">
        <w:rPr>
          <w:rStyle w:val="Emphasis"/>
        </w:rPr>
        <w:t>practices</w:t>
      </w:r>
      <w:r w:rsidRPr="004510EF">
        <w:rPr>
          <w:rStyle w:val="StyleUnderline"/>
        </w:rPr>
        <w:t xml:space="preserve"> could change in response to the actual problem</w:t>
      </w:r>
      <w:r w:rsidRPr="004510EF">
        <w:rPr>
          <w:sz w:val="14"/>
        </w:rPr>
        <w:t xml:space="preserve">, </w:t>
      </w:r>
      <w:r w:rsidRPr="004510EF">
        <w:rPr>
          <w:rStyle w:val="StyleUnderline"/>
        </w:rPr>
        <w:t>which is</w:t>
      </w:r>
      <w:r w:rsidRPr="004510EF">
        <w:rPr>
          <w:sz w:val="14"/>
        </w:rPr>
        <w:t xml:space="preserve"> often one of </w:t>
      </w:r>
      <w:r w:rsidRPr="004510EF">
        <w:rPr>
          <w:rStyle w:val="Emphasis"/>
        </w:rPr>
        <w:t>political commitment</w:t>
      </w:r>
      <w:r w:rsidRPr="004510EF">
        <w:rPr>
          <w:sz w:val="14"/>
        </w:rPr>
        <w:t>. The legal scholar Patricia Monture-Angus makes this point clear regarding how citizens of so-called Canada often choose to address questions of Indigenous rights:</w:t>
      </w:r>
    </w:p>
    <w:p w14:paraId="6ED278DA" w14:textId="77777777" w:rsidR="005043FF" w:rsidRPr="004510EF" w:rsidRDefault="005043FF" w:rsidP="005043FF">
      <w:pPr>
        <w:rPr>
          <w:sz w:val="14"/>
        </w:rPr>
      </w:pPr>
      <w:r w:rsidRPr="004510EF">
        <w:rPr>
          <w:sz w:val="14"/>
        </w:rPr>
        <w:t xml:space="preserve">It boggles my mind to think that </w:t>
      </w:r>
      <w:proofErr w:type="gramStart"/>
      <w:r w:rsidRPr="004510EF">
        <w:rPr>
          <w:sz w:val="14"/>
        </w:rPr>
        <w:t>all of</w:t>
      </w:r>
      <w:proofErr w:type="gramEnd"/>
      <w:r w:rsidRPr="004510EF">
        <w:rPr>
          <w:sz w:val="14"/>
        </w:rPr>
        <w:t xml:space="preserve"> this constitutional debate, the number of conferences, the amount of federal money and federal energy spent trying to figure out what Aboriginal people want is merely the struggle to accept that we want to be responsible as Peoples. At the </w:t>
      </w:r>
      <w:proofErr w:type="spellStart"/>
      <w:r w:rsidRPr="004510EF">
        <w:rPr>
          <w:sz w:val="14"/>
        </w:rPr>
        <w:t>centre</w:t>
      </w:r>
      <w:proofErr w:type="spellEnd"/>
      <w:r w:rsidRPr="004510EF">
        <w:rPr>
          <w:sz w:val="14"/>
        </w:rPr>
        <w:t xml:space="preserve"> of our demands is one simple thing: I want and I </w:t>
      </w:r>
      <w:proofErr w:type="gramStart"/>
      <w:r w:rsidRPr="004510EF">
        <w:rPr>
          <w:sz w:val="14"/>
        </w:rPr>
        <w:t>need</w:t>
      </w:r>
      <w:proofErr w:type="gramEnd"/>
      <w:r w:rsidRPr="004510EF">
        <w:rPr>
          <w:sz w:val="14"/>
        </w:rPr>
        <w:t xml:space="preserve"> and I have the right to live as a responsible person in the way that the Creator made me, as a Mohawk woman. That is the only right I need. When I have the right to live in my territory as a Mohawk woman then I will have justice. (Monture 1994, 230)</w:t>
      </w:r>
    </w:p>
    <w:p w14:paraId="1B732820" w14:textId="77777777" w:rsidR="005043FF" w:rsidRPr="004510EF" w:rsidRDefault="005043FF" w:rsidP="005043FF">
      <w:pPr>
        <w:rPr>
          <w:sz w:val="14"/>
        </w:rPr>
      </w:pPr>
      <w:r w:rsidRPr="004510EF">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8A2B36">
        <w:rPr>
          <w:rStyle w:val="StyleUnderline"/>
          <w:highlight w:val="green"/>
        </w:rPr>
        <w:t xml:space="preserve">the </w:t>
      </w:r>
      <w:r w:rsidRPr="008A2B36">
        <w:rPr>
          <w:rStyle w:val="Emphasis"/>
          <w:highlight w:val="green"/>
        </w:rPr>
        <w:t>solution</w:t>
      </w:r>
      <w:r w:rsidRPr="004510EF">
        <w:rPr>
          <w:sz w:val="14"/>
        </w:rPr>
        <w:t xml:space="preserve"> to recognizing Indigenous rights </w:t>
      </w:r>
      <w:r w:rsidRPr="008A2B36">
        <w:rPr>
          <w:rStyle w:val="StyleUnderline"/>
          <w:highlight w:val="green"/>
        </w:rPr>
        <w:t>is not</w:t>
      </w:r>
      <w:r w:rsidRPr="004510EF">
        <w:rPr>
          <w:rStyle w:val="StyleUnderline"/>
        </w:rPr>
        <w:t xml:space="preserve"> really one of </w:t>
      </w:r>
      <w:r w:rsidRPr="008A2B36">
        <w:rPr>
          <w:rStyle w:val="Emphasis"/>
          <w:highlight w:val="green"/>
        </w:rPr>
        <w:t>debates</w:t>
      </w:r>
      <w:r w:rsidRPr="004510EF">
        <w:rPr>
          <w:sz w:val="14"/>
        </w:rPr>
        <w:t xml:space="preserve">, conferences, or increased grant money from non-profit organizations—it is not </w:t>
      </w:r>
      <w:r w:rsidRPr="008A2B36">
        <w:rPr>
          <w:rStyle w:val="StyleUnderline"/>
          <w:highlight w:val="green"/>
        </w:rPr>
        <w:t>about</w:t>
      </w:r>
      <w:r w:rsidRPr="004510EF">
        <w:rPr>
          <w:rStyle w:val="StyleUnderline"/>
        </w:rPr>
        <w:t xml:space="preserve"> </w:t>
      </w:r>
      <w:r w:rsidRPr="004510EF">
        <w:rPr>
          <w:rStyle w:val="Emphasis"/>
        </w:rPr>
        <w:t xml:space="preserve">performing </w:t>
      </w:r>
      <w:r w:rsidRPr="008A2B36">
        <w:rPr>
          <w:rStyle w:val="Emphasis"/>
          <w:highlight w:val="green"/>
        </w:rPr>
        <w:t>mere discursive exercises</w:t>
      </w:r>
      <w:r w:rsidRPr="004510EF">
        <w:rPr>
          <w:sz w:val="14"/>
        </w:rPr>
        <w:t xml:space="preserve">, </w:t>
      </w:r>
      <w:r w:rsidRPr="004510EF">
        <w:rPr>
          <w:rStyle w:val="StyleUnderline"/>
        </w:rPr>
        <w:t xml:space="preserve">as if justice were a </w:t>
      </w:r>
      <w:r w:rsidRPr="004510EF">
        <w:rPr>
          <w:rStyle w:val="Emphasis"/>
        </w:rPr>
        <w:t>game</w:t>
      </w:r>
      <w:r w:rsidRPr="004510EF">
        <w:rPr>
          <w:sz w:val="14"/>
        </w:rPr>
        <w:t xml:space="preserve">.38 </w:t>
      </w:r>
      <w:r w:rsidRPr="004510EF">
        <w:rPr>
          <w:rStyle w:val="StyleUnderline"/>
        </w:rPr>
        <w:t xml:space="preserve">The actual social problem is that </w:t>
      </w:r>
      <w:r w:rsidRPr="008A2B36">
        <w:rPr>
          <w:rStyle w:val="StyleUnderline"/>
          <w:highlight w:val="green"/>
        </w:rPr>
        <w:t xml:space="preserve">settlers </w:t>
      </w:r>
      <w:r w:rsidRPr="008A2B36">
        <w:rPr>
          <w:rStyle w:val="Emphasis"/>
          <w:highlight w:val="green"/>
        </w:rPr>
        <w:t>want to hold on</w:t>
      </w:r>
      <w:r w:rsidRPr="004510EF">
        <w:rPr>
          <w:rStyle w:val="StyleUnderline"/>
        </w:rPr>
        <w:t xml:space="preserve"> to their settler states</w:t>
      </w:r>
      <w:r w:rsidRPr="004510EF">
        <w:rPr>
          <w:sz w:val="14"/>
        </w:rPr>
        <w:t xml:space="preserve">; </w:t>
      </w:r>
      <w:r w:rsidRPr="008A2B36">
        <w:rPr>
          <w:rStyle w:val="StyleUnderline"/>
          <w:highlight w:val="green"/>
        </w:rPr>
        <w:t>the actual</w:t>
      </w:r>
      <w:r w:rsidRPr="004510EF">
        <w:rPr>
          <w:rStyle w:val="StyleUnderline"/>
        </w:rPr>
        <w:t xml:space="preserve"> social </w:t>
      </w:r>
      <w:r w:rsidRPr="008A2B36">
        <w:rPr>
          <w:rStyle w:val="StyleUnderline"/>
          <w:highlight w:val="green"/>
        </w:rPr>
        <w:t>solution is</w:t>
      </w:r>
      <w:r w:rsidRPr="004510EF">
        <w:rPr>
          <w:sz w:val="14"/>
        </w:rPr>
        <w:t xml:space="preserve"> “the significant letting go of . . . </w:t>
      </w:r>
      <w:r w:rsidRPr="008A2B36">
        <w:rPr>
          <w:rStyle w:val="Emphasis"/>
          <w:highlight w:val="green"/>
        </w:rPr>
        <w:t>government power</w:t>
      </w:r>
      <w:r w:rsidRPr="004510EF">
        <w:rPr>
          <w:sz w:val="14"/>
        </w:rPr>
        <w:t xml:space="preserve"> over the lives of Aboriginal citizens” (1994, 230). What Monture teaches resonates with what Hall diagnosed in his 1966 essay “Political Commitment”—that </w:t>
      </w:r>
      <w:r w:rsidRPr="004510EF">
        <w:rPr>
          <w:rStyle w:val="StyleUnderline"/>
        </w:rPr>
        <w:t>the work of politics needs to</w:t>
      </w:r>
      <w:r w:rsidRPr="004510EF">
        <w:rPr>
          <w:sz w:val="14"/>
        </w:rPr>
        <w:t xml:space="preserve"> “</w:t>
      </w:r>
      <w:r w:rsidRPr="004510EF">
        <w:rPr>
          <w:rStyle w:val="StyleUnderline"/>
        </w:rPr>
        <w:t xml:space="preserve">connect </w:t>
      </w:r>
      <w:r w:rsidRPr="00865661">
        <w:rPr>
          <w:rStyle w:val="Emphasis"/>
        </w:rPr>
        <w:t>experience</w:t>
      </w:r>
      <w:r w:rsidRPr="004510EF">
        <w:rPr>
          <w:rStyle w:val="StyleUnderline"/>
        </w:rPr>
        <w:t xml:space="preserve"> with </w:t>
      </w:r>
      <w:r w:rsidRPr="00865661">
        <w:rPr>
          <w:rStyle w:val="Emphasis"/>
        </w:rPr>
        <w:t>demands</w:t>
      </w:r>
      <w:r w:rsidRPr="004510EF">
        <w:rPr>
          <w:rStyle w:val="StyleUnderline"/>
        </w:rPr>
        <w:t xml:space="preserve"> in a meaningful relationship</w:t>
      </w:r>
      <w:r w:rsidRPr="004510EF">
        <w:rPr>
          <w:sz w:val="14"/>
        </w:rPr>
        <w:t xml:space="preserve">” </w:t>
      </w:r>
      <w:r w:rsidRPr="004510EF">
        <w:rPr>
          <w:rStyle w:val="StyleUnderline"/>
        </w:rPr>
        <w:t>and</w:t>
      </w:r>
      <w:r w:rsidRPr="004510EF">
        <w:rPr>
          <w:sz w:val="14"/>
        </w:rPr>
        <w:t xml:space="preserve"> “</w:t>
      </w:r>
      <w:r w:rsidRPr="004510EF">
        <w:rPr>
          <w:rStyle w:val="StyleUnderline"/>
        </w:rPr>
        <w:t xml:space="preserve">connect </w:t>
      </w:r>
      <w:r w:rsidRPr="00865661">
        <w:rPr>
          <w:rStyle w:val="Emphasis"/>
        </w:rPr>
        <w:t>awareness</w:t>
      </w:r>
      <w:r w:rsidRPr="004510EF">
        <w:rPr>
          <w:rStyle w:val="StyleUnderline"/>
        </w:rPr>
        <w:t xml:space="preserve"> of the nature of the system to </w:t>
      </w:r>
      <w:r w:rsidRPr="00865661">
        <w:rPr>
          <w:rStyle w:val="Emphasis"/>
        </w:rPr>
        <w:t>aspiration</w:t>
      </w:r>
      <w:r w:rsidRPr="004510EF">
        <w:rPr>
          <w:sz w:val="14"/>
        </w:rPr>
        <w:t xml:space="preserve">, </w:t>
      </w:r>
      <w:r w:rsidRPr="004510EF">
        <w:rPr>
          <w:rStyle w:val="StyleUnderline"/>
        </w:rPr>
        <w:t xml:space="preserve">and </w:t>
      </w:r>
      <w:r w:rsidRPr="00865661">
        <w:rPr>
          <w:rStyle w:val="Emphasis"/>
        </w:rPr>
        <w:t>aspiration</w:t>
      </w:r>
      <w:r w:rsidRPr="004510EF">
        <w:rPr>
          <w:rStyle w:val="StyleUnderline"/>
        </w:rPr>
        <w:t xml:space="preserve"> for change to the </w:t>
      </w:r>
      <w:r w:rsidRPr="00865661">
        <w:rPr>
          <w:rStyle w:val="Emphasis"/>
        </w:rPr>
        <w:t>agencies</w:t>
      </w:r>
      <w:r w:rsidRPr="004510EF">
        <w:rPr>
          <w:rStyle w:val="StyleUnderline"/>
        </w:rPr>
        <w:t xml:space="preserve"> of change</w:t>
      </w:r>
      <w:r w:rsidRPr="004510EF">
        <w:rPr>
          <w:sz w:val="14"/>
        </w:rPr>
        <w:t xml:space="preserve">” (94). Read in dialogue, Hall, Du Bois, and Monture ask us to consider whether </w:t>
      </w:r>
      <w:r w:rsidRPr="008A2B36">
        <w:rPr>
          <w:rStyle w:val="StyleUnderline"/>
          <w:highlight w:val="green"/>
        </w:rPr>
        <w:t xml:space="preserve">the </w:t>
      </w:r>
      <w:r w:rsidRPr="008A2B36">
        <w:rPr>
          <w:rStyle w:val="Emphasis"/>
          <w:highlight w:val="green"/>
        </w:rPr>
        <w:t>most pressing limitation</w:t>
      </w:r>
      <w:r w:rsidRPr="004510EF">
        <w:rPr>
          <w:rStyle w:val="StyleUnderline"/>
        </w:rPr>
        <w:t xml:space="preserve"> to decolonial politics</w:t>
      </w:r>
      <w:r w:rsidRPr="004510EF">
        <w:rPr>
          <w:sz w:val="14"/>
        </w:rPr>
        <w:t xml:space="preserve"> in our time </w:t>
      </w:r>
      <w:r w:rsidRPr="008A2B36">
        <w:rPr>
          <w:rStyle w:val="StyleUnderline"/>
          <w:highlight w:val="green"/>
        </w:rPr>
        <w:t>might not be</w:t>
      </w:r>
      <w:r w:rsidRPr="004510EF">
        <w:rPr>
          <w:rStyle w:val="StyleUnderline"/>
        </w:rPr>
        <w:t xml:space="preserve"> that we lack sufficient </w:t>
      </w:r>
      <w:r w:rsidRPr="008A2B36">
        <w:rPr>
          <w:rStyle w:val="Emphasis"/>
          <w:highlight w:val="green"/>
        </w:rPr>
        <w:t>concepts</w:t>
      </w:r>
      <w:r w:rsidRPr="004510EF">
        <w:rPr>
          <w:sz w:val="14"/>
        </w:rPr>
        <w:t xml:space="preserve">, </w:t>
      </w:r>
      <w:r w:rsidRPr="008A2B36">
        <w:rPr>
          <w:rStyle w:val="StyleUnderline"/>
          <w:highlight w:val="green"/>
        </w:rPr>
        <w:t>but</w:t>
      </w:r>
      <w:r w:rsidRPr="004510EF">
        <w:rPr>
          <w:rStyle w:val="StyleUnderline"/>
        </w:rPr>
        <w:t xml:space="preserve"> that we lack </w:t>
      </w:r>
      <w:r w:rsidRPr="00865661">
        <w:rPr>
          <w:rStyle w:val="Emphasis"/>
        </w:rPr>
        <w:t xml:space="preserve">political </w:t>
      </w:r>
      <w:r w:rsidRPr="008A2B36">
        <w:rPr>
          <w:rStyle w:val="Emphasis"/>
          <w:highlight w:val="green"/>
        </w:rPr>
        <w:t>commitment</w:t>
      </w:r>
      <w:r w:rsidRPr="004510EF">
        <w:rPr>
          <w:sz w:val="14"/>
        </w:rPr>
        <w:t xml:space="preserve">—that we lack the will to carry out what we know is necessary for our species, for the land that teaches us, and for the planet that hosts us. It remains the task of critical theory to make explicit the forms of agency we </w:t>
      </w:r>
      <w:proofErr w:type="gramStart"/>
      <w:r w:rsidRPr="004510EF">
        <w:rPr>
          <w:sz w:val="14"/>
        </w:rPr>
        <w:t>have to</w:t>
      </w:r>
      <w:proofErr w:type="gramEnd"/>
      <w:r w:rsidRPr="004510EF">
        <w:rPr>
          <w:sz w:val="14"/>
        </w:rPr>
        <w:t xml:space="preserve"> realize our political commitments—to outline the paths we can still walk together—and in doing so, to imagine and communally construct alternative forms of human life.</w:t>
      </w:r>
    </w:p>
    <w:p w14:paraId="2BD720E1" w14:textId="77777777" w:rsidR="005043FF" w:rsidRPr="00764374" w:rsidRDefault="005043FF" w:rsidP="005043FF">
      <w:pPr>
        <w:pStyle w:val="Heading4"/>
      </w:pPr>
      <w:r>
        <w:t xml:space="preserve">Voting for their hasty refusal of humanism </w:t>
      </w:r>
      <w:r>
        <w:rPr>
          <w:u w:val="single"/>
        </w:rPr>
        <w:t>overlooks</w:t>
      </w:r>
      <w:r>
        <w:t xml:space="preserve"> the legacy of Black humanist thought and </w:t>
      </w:r>
      <w:r>
        <w:rPr>
          <w:u w:val="single"/>
        </w:rPr>
        <w:t>perpetuates</w:t>
      </w:r>
      <w:r>
        <w:t xml:space="preserve"> its marginalization. </w:t>
      </w:r>
    </w:p>
    <w:p w14:paraId="771515A0" w14:textId="77777777" w:rsidR="005043FF" w:rsidRDefault="005043FF" w:rsidP="005043FF">
      <w:r w:rsidRPr="002E53CC">
        <w:rPr>
          <w:rStyle w:val="Style13ptBold"/>
        </w:rPr>
        <w:t>Hartmann, 24</w:t>
      </w:r>
      <w:r>
        <w:t xml:space="preserve">—assistant professor of American studies at Paderborn University (Alexandra, “Introduction,” </w:t>
      </w:r>
      <w:r w:rsidRPr="002E53CC">
        <w:rPr>
          <w:i/>
          <w:iCs/>
        </w:rPr>
        <w:t xml:space="preserve">The Black Humanist Tradition in Anti-Racist Literature </w:t>
      </w:r>
      <w:proofErr w:type="gramStart"/>
      <w:r w:rsidRPr="002E53CC">
        <w:rPr>
          <w:i/>
          <w:iCs/>
        </w:rPr>
        <w:t>A</w:t>
      </w:r>
      <w:proofErr w:type="gramEnd"/>
      <w:r w:rsidRPr="002E53CC">
        <w:rPr>
          <w:i/>
          <w:iCs/>
        </w:rPr>
        <w:t xml:space="preserve"> Fragile Hope</w:t>
      </w:r>
      <w:r>
        <w:t xml:space="preserve">, Chapter 1, pp. 3-5, </w:t>
      </w:r>
      <w:proofErr w:type="spellStart"/>
      <w:r>
        <w:t>dml</w:t>
      </w:r>
      <w:proofErr w:type="spellEnd"/>
      <w:r>
        <w:t>)</w:t>
      </w:r>
    </w:p>
    <w:p w14:paraId="7EEB9CAC" w14:textId="77777777" w:rsidR="005043FF" w:rsidRPr="00764374" w:rsidRDefault="005043FF" w:rsidP="005043FF">
      <w:pPr>
        <w:rPr>
          <w:sz w:val="14"/>
        </w:rPr>
      </w:pPr>
      <w:r w:rsidRPr="00764374">
        <w:rPr>
          <w:sz w:val="14"/>
        </w:rPr>
        <w:t xml:space="preserve">The lived </w:t>
      </w:r>
      <w:r w:rsidRPr="008A2B36">
        <w:rPr>
          <w:rStyle w:val="StyleUnderline"/>
          <w:highlight w:val="green"/>
        </w:rPr>
        <w:t xml:space="preserve">humanisms of the </w:t>
      </w:r>
      <w:r w:rsidRPr="008A2B36">
        <w:rPr>
          <w:rStyle w:val="Emphasis"/>
          <w:highlight w:val="green"/>
        </w:rPr>
        <w:t>West</w:t>
      </w:r>
      <w:r w:rsidRPr="00764374">
        <w:rPr>
          <w:sz w:val="14"/>
        </w:rPr>
        <w:t xml:space="preserve">, however, </w:t>
      </w:r>
      <w:r w:rsidRPr="008A2B36">
        <w:rPr>
          <w:rStyle w:val="StyleUnderline"/>
          <w:highlight w:val="green"/>
        </w:rPr>
        <w:t xml:space="preserve">have been humanism at its </w:t>
      </w:r>
      <w:r w:rsidRPr="008A2B36">
        <w:rPr>
          <w:rStyle w:val="Emphasis"/>
          <w:highlight w:val="green"/>
        </w:rPr>
        <w:t>worst</w:t>
      </w:r>
      <w:r w:rsidRPr="00764374">
        <w:rPr>
          <w:rStyle w:val="StyleUnderline"/>
        </w:rPr>
        <w:t xml:space="preserve"> for most of humankind</w:t>
      </w:r>
      <w:r w:rsidRPr="00764374">
        <w:rPr>
          <w:sz w:val="14"/>
        </w:rPr>
        <w:t xml:space="preserve">. Tony </w:t>
      </w:r>
      <w:r w:rsidRPr="00764374">
        <w:rPr>
          <w:rStyle w:val="StyleUnderline"/>
        </w:rPr>
        <w:t>Davies cautions</w:t>
      </w:r>
      <w:r w:rsidRPr="00764374">
        <w:rPr>
          <w:sz w:val="14"/>
        </w:rPr>
        <w:t>, “</w:t>
      </w:r>
      <w:r w:rsidRPr="00764374">
        <w:rPr>
          <w:rStyle w:val="Emphasis"/>
        </w:rPr>
        <w:t>All</w:t>
      </w:r>
      <w:r w:rsidRPr="00764374">
        <w:rPr>
          <w:rStyle w:val="StyleUnderline"/>
        </w:rPr>
        <w:t xml:space="preserve"> Humanisms</w:t>
      </w:r>
      <w:r w:rsidRPr="00764374">
        <w:rPr>
          <w:sz w:val="14"/>
        </w:rPr>
        <w:t xml:space="preserve">, until now, </w:t>
      </w:r>
      <w:r w:rsidRPr="00764374">
        <w:rPr>
          <w:rStyle w:val="StyleUnderline"/>
        </w:rPr>
        <w:t>have been imperial</w:t>
      </w:r>
      <w:r w:rsidRPr="00764374">
        <w:rPr>
          <w:sz w:val="14"/>
        </w:rPr>
        <w:t xml:space="preserve">. They speak of the human in the accents and the interests of a class, a sex, a race, a genome. […] It is almost impossible to think of a crime that has not been committed in the name of humanity” (2008: 141). Western </w:t>
      </w:r>
      <w:proofErr w:type="gramStart"/>
      <w:r w:rsidRPr="00764374">
        <w:rPr>
          <w:sz w:val="14"/>
        </w:rPr>
        <w:t>humanisms have</w:t>
      </w:r>
      <w:proofErr w:type="gramEnd"/>
      <w:r w:rsidRPr="00764374">
        <w:rPr>
          <w:sz w:val="14"/>
        </w:rPr>
        <w:t xml:space="preserve"> historically never lived up to the humanistic ideal. To the contrary, the development of Enlightenment humanism is inextricably tied to the emergence of antiblack racism in the modern world and white supremacy in the US. A modern conception of race, Michael Omi and Howard Winant argue, does not take shape until the European arrival in the Americas (1994: 61).3 Racialization is thus closely linked to the rise of Western humanism.4</w:t>
      </w:r>
    </w:p>
    <w:p w14:paraId="2FE674F0" w14:textId="77777777" w:rsidR="005043FF" w:rsidRPr="00764374" w:rsidRDefault="005043FF" w:rsidP="005043FF">
      <w:pPr>
        <w:rPr>
          <w:sz w:val="14"/>
        </w:rPr>
      </w:pPr>
      <w:r w:rsidRPr="00764374">
        <w:rPr>
          <w:rStyle w:val="StyleUnderline"/>
        </w:rPr>
        <w:t xml:space="preserve">Davies’ claim holds true for the </w:t>
      </w:r>
      <w:r w:rsidRPr="00764374">
        <w:rPr>
          <w:rStyle w:val="Emphasis"/>
        </w:rPr>
        <w:t>dominant</w:t>
      </w:r>
      <w:r w:rsidRPr="00764374">
        <w:rPr>
          <w:rStyle w:val="StyleUnderline"/>
        </w:rPr>
        <w:t xml:space="preserve"> tradition</w:t>
      </w:r>
      <w:r w:rsidRPr="00764374">
        <w:rPr>
          <w:sz w:val="14"/>
        </w:rPr>
        <w:t xml:space="preserve"> of liberal </w:t>
      </w:r>
      <w:proofErr w:type="gramStart"/>
      <w:r w:rsidRPr="00764374">
        <w:rPr>
          <w:sz w:val="14"/>
        </w:rPr>
        <w:t>humanism</w:t>
      </w:r>
      <w:proofErr w:type="gramEnd"/>
      <w:r w:rsidRPr="00764374">
        <w:rPr>
          <w:sz w:val="14"/>
        </w:rPr>
        <w:t xml:space="preserve"> </w:t>
      </w:r>
      <w:r w:rsidRPr="00764374">
        <w:rPr>
          <w:rStyle w:val="StyleUnderline"/>
        </w:rPr>
        <w:t>but</w:t>
      </w:r>
      <w:r w:rsidRPr="00764374">
        <w:rPr>
          <w:sz w:val="14"/>
        </w:rPr>
        <w:t xml:space="preserve"> he </w:t>
      </w:r>
      <w:r w:rsidRPr="00764374">
        <w:rPr>
          <w:rStyle w:val="StyleUnderline"/>
        </w:rPr>
        <w:t xml:space="preserve">does not consider </w:t>
      </w:r>
      <w:r w:rsidRPr="008A2B36">
        <w:rPr>
          <w:rStyle w:val="Emphasis"/>
          <w:highlight w:val="green"/>
        </w:rPr>
        <w:t>alternative humanisms</w:t>
      </w:r>
      <w:r w:rsidRPr="00764374">
        <w:rPr>
          <w:rStyle w:val="StyleUnderline"/>
        </w:rPr>
        <w:t xml:space="preserve"> lived by those excluded by Western humanism</w:t>
      </w:r>
      <w:r w:rsidRPr="00764374">
        <w:rPr>
          <w:sz w:val="14"/>
        </w:rPr>
        <w:t xml:space="preserve">. </w:t>
      </w:r>
      <w:r w:rsidRPr="00764374">
        <w:rPr>
          <w:rStyle w:val="StyleUnderline"/>
        </w:rPr>
        <w:t xml:space="preserve">These </w:t>
      </w:r>
      <w:r w:rsidRPr="008A2B36">
        <w:rPr>
          <w:rStyle w:val="StyleUnderline"/>
          <w:highlight w:val="green"/>
        </w:rPr>
        <w:t xml:space="preserve">are often </w:t>
      </w:r>
      <w:r w:rsidRPr="008A2B36">
        <w:rPr>
          <w:rStyle w:val="Emphasis"/>
          <w:highlight w:val="green"/>
        </w:rPr>
        <w:t>overlooked</w:t>
      </w:r>
      <w:r w:rsidRPr="008A2B36">
        <w:rPr>
          <w:rStyle w:val="StyleUnderline"/>
          <w:highlight w:val="green"/>
        </w:rPr>
        <w:t xml:space="preserve"> because of the </w:t>
      </w:r>
      <w:r w:rsidRPr="008A2B36">
        <w:rPr>
          <w:rStyle w:val="Emphasis"/>
          <w:highlight w:val="green"/>
        </w:rPr>
        <w:t>dominance</w:t>
      </w:r>
      <w:r w:rsidRPr="008A2B36">
        <w:rPr>
          <w:rStyle w:val="StyleUnderline"/>
          <w:highlight w:val="green"/>
        </w:rPr>
        <w:t xml:space="preserve"> of </w:t>
      </w:r>
      <w:proofErr w:type="gramStart"/>
      <w:r w:rsidRPr="008A2B36">
        <w:rPr>
          <w:rStyle w:val="StyleUnderline"/>
          <w:highlight w:val="green"/>
        </w:rPr>
        <w:t>the Eurocentric</w:t>
      </w:r>
      <w:proofErr w:type="gramEnd"/>
      <w:r w:rsidRPr="00764374">
        <w:rPr>
          <w:rStyle w:val="StyleUnderline"/>
        </w:rPr>
        <w:t xml:space="preserve"> tradition</w:t>
      </w:r>
      <w:r w:rsidRPr="00764374">
        <w:rPr>
          <w:sz w:val="14"/>
        </w:rPr>
        <w:t xml:space="preserve">. Unlike Western humanism, which has been particularly invested in </w:t>
      </w:r>
      <w:proofErr w:type="gramStart"/>
      <w:r w:rsidRPr="00764374">
        <w:rPr>
          <w:sz w:val="14"/>
        </w:rPr>
        <w:t>a privileging</w:t>
      </w:r>
      <w:proofErr w:type="gramEnd"/>
      <w:r w:rsidRPr="00764374">
        <w:rPr>
          <w:sz w:val="14"/>
        </w:rPr>
        <w:t xml:space="preserve"> of white humanity over other humans, </w:t>
      </w:r>
      <w:r w:rsidRPr="00764374">
        <w:rPr>
          <w:rStyle w:val="StyleUnderline"/>
        </w:rPr>
        <w:t>Black humanism makes no hierarchical difference between humans</w:t>
      </w:r>
      <w:r w:rsidRPr="00764374">
        <w:rPr>
          <w:sz w:val="14"/>
        </w:rPr>
        <w:t xml:space="preserve">. It does, however, pay heightened attention to African Americans and their lived realities. </w:t>
      </w:r>
      <w:r w:rsidRPr="00764374">
        <w:rPr>
          <w:rStyle w:val="StyleUnderline"/>
        </w:rPr>
        <w:t xml:space="preserve">Starting from </w:t>
      </w:r>
      <w:r w:rsidRPr="00764374">
        <w:rPr>
          <w:rStyle w:val="Emphasis"/>
        </w:rPr>
        <w:t>small</w:t>
      </w:r>
      <w:r w:rsidRPr="00764374">
        <w:rPr>
          <w:sz w:val="14"/>
        </w:rPr>
        <w:t xml:space="preserve">, </w:t>
      </w:r>
      <w:r w:rsidRPr="00764374">
        <w:rPr>
          <w:rStyle w:val="Emphasis"/>
        </w:rPr>
        <w:t>contingent</w:t>
      </w:r>
      <w:r w:rsidRPr="00764374">
        <w:rPr>
          <w:rStyle w:val="StyleUnderline"/>
        </w:rPr>
        <w:t xml:space="preserve"> assumptions</w:t>
      </w:r>
      <w:r w:rsidRPr="00764374">
        <w:rPr>
          <w:sz w:val="14"/>
        </w:rPr>
        <w:t xml:space="preserve">, </w:t>
      </w:r>
      <w:r w:rsidRPr="00764374">
        <w:rPr>
          <w:rStyle w:val="StyleUnderline"/>
        </w:rPr>
        <w:t xml:space="preserve">it focuses on </w:t>
      </w:r>
      <w:r w:rsidRPr="00764374">
        <w:rPr>
          <w:rStyle w:val="Emphasis"/>
        </w:rPr>
        <w:t>human vulnerability</w:t>
      </w:r>
      <w:r w:rsidRPr="00764374">
        <w:rPr>
          <w:rStyle w:val="StyleUnderline"/>
        </w:rPr>
        <w:t xml:space="preserve"> and </w:t>
      </w:r>
      <w:r w:rsidRPr="00764374">
        <w:rPr>
          <w:rStyle w:val="Emphasis"/>
        </w:rPr>
        <w:t>suffering</w:t>
      </w:r>
      <w:r w:rsidRPr="00764374">
        <w:rPr>
          <w:rStyle w:val="StyleUnderline"/>
        </w:rPr>
        <w:t xml:space="preserve"> as experienced by </w:t>
      </w:r>
      <w:r w:rsidRPr="00764374">
        <w:rPr>
          <w:rStyle w:val="Emphasis"/>
        </w:rPr>
        <w:t>Black humanity</w:t>
      </w:r>
      <w:r w:rsidRPr="00764374">
        <w:rPr>
          <w:rStyle w:val="StyleUnderline"/>
        </w:rPr>
        <w:t xml:space="preserve"> for generations</w:t>
      </w:r>
      <w:r w:rsidRPr="00764374">
        <w:rPr>
          <w:sz w:val="14"/>
        </w:rPr>
        <w:t xml:space="preserve">. A commitment to human well-being entails wrestling with the existential experiences of living as Black in an antiblack world. Challenging the normative position of whiteness in the Eurocentric </w:t>
      </w:r>
      <w:proofErr w:type="spellStart"/>
      <w:r w:rsidRPr="00764374">
        <w:rPr>
          <w:sz w:val="14"/>
        </w:rPr>
        <w:t>tradi</w:t>
      </w:r>
      <w:proofErr w:type="spellEnd"/>
      <w:r w:rsidRPr="00764374">
        <w:rPr>
          <w:sz w:val="14"/>
        </w:rPr>
        <w:t xml:space="preserve">- </w:t>
      </w:r>
      <w:proofErr w:type="spellStart"/>
      <w:r w:rsidRPr="00764374">
        <w:rPr>
          <w:sz w:val="14"/>
        </w:rPr>
        <w:t>tion</w:t>
      </w:r>
      <w:proofErr w:type="spellEnd"/>
      <w:r w:rsidRPr="00764374">
        <w:rPr>
          <w:sz w:val="14"/>
        </w:rPr>
        <w:t xml:space="preserve">, </w:t>
      </w:r>
      <w:r w:rsidRPr="00764374">
        <w:rPr>
          <w:rStyle w:val="StyleUnderline"/>
        </w:rPr>
        <w:t xml:space="preserve">Black humanism pushes to see all humans as </w:t>
      </w:r>
      <w:r w:rsidRPr="00764374">
        <w:rPr>
          <w:rStyle w:val="Emphasis"/>
        </w:rPr>
        <w:t>equal</w:t>
      </w:r>
      <w:r w:rsidRPr="00764374">
        <w:rPr>
          <w:sz w:val="14"/>
        </w:rPr>
        <w:t xml:space="preserve">, </w:t>
      </w:r>
      <w:r w:rsidRPr="00764374">
        <w:rPr>
          <w:rStyle w:val="StyleUnderline"/>
        </w:rPr>
        <w:t xml:space="preserve">yet as bound and shaped by the </w:t>
      </w:r>
      <w:r w:rsidRPr="00764374">
        <w:rPr>
          <w:rStyle w:val="Emphasis"/>
        </w:rPr>
        <w:t>material</w:t>
      </w:r>
      <w:r w:rsidRPr="00764374">
        <w:rPr>
          <w:rStyle w:val="StyleUnderline"/>
        </w:rPr>
        <w:t xml:space="preserve"> and </w:t>
      </w:r>
      <w:r w:rsidRPr="00764374">
        <w:rPr>
          <w:rStyle w:val="Emphasis"/>
        </w:rPr>
        <w:t>social circumstances</w:t>
      </w:r>
      <w:r w:rsidRPr="00764374">
        <w:rPr>
          <w:rStyle w:val="StyleUnderline"/>
        </w:rPr>
        <w:t xml:space="preserve"> of their existence</w:t>
      </w:r>
      <w:r w:rsidRPr="00764374">
        <w:rPr>
          <w:sz w:val="14"/>
        </w:rPr>
        <w:t xml:space="preserve">. For Cornel West, humanism in the Black intellectual tradition resists all attempts of hierarchically ranking people and cultures and instead </w:t>
      </w:r>
      <w:proofErr w:type="spellStart"/>
      <w:r w:rsidRPr="00764374">
        <w:rPr>
          <w:sz w:val="14"/>
        </w:rPr>
        <w:t>posi</w:t>
      </w:r>
      <w:proofErr w:type="spellEnd"/>
      <w:r w:rsidRPr="00764374">
        <w:rPr>
          <w:sz w:val="14"/>
        </w:rPr>
        <w:t xml:space="preserve">- </w:t>
      </w:r>
      <w:proofErr w:type="spellStart"/>
      <w:r w:rsidRPr="00764374">
        <w:rPr>
          <w:sz w:val="14"/>
        </w:rPr>
        <w:t>tions</w:t>
      </w:r>
      <w:proofErr w:type="spellEnd"/>
      <w:r w:rsidRPr="00764374">
        <w:rPr>
          <w:sz w:val="14"/>
        </w:rPr>
        <w:t xml:space="preserve"> African Americans and their culture among other groups (2002: 87). It thus highlights the equality of all humans and their cultural expressions while stressing African American uniqueness.</w:t>
      </w:r>
    </w:p>
    <w:p w14:paraId="3720D7CE" w14:textId="77777777" w:rsidR="005043FF" w:rsidRPr="00764374" w:rsidRDefault="005043FF" w:rsidP="005043FF">
      <w:pPr>
        <w:rPr>
          <w:sz w:val="14"/>
        </w:rPr>
      </w:pPr>
      <w:r w:rsidRPr="00764374">
        <w:rPr>
          <w:sz w:val="14"/>
        </w:rPr>
        <w:t xml:space="preserve">Black humanism, as an existential philosophy, deals with “philosophical questions premised upon concerns of freedom, anguish, responsibility, embodied agency, sociality, and liberation” (Gordon 1999: 3). However, </w:t>
      </w:r>
      <w:r w:rsidRPr="00764374">
        <w:rPr>
          <w:rStyle w:val="StyleUnderline"/>
        </w:rPr>
        <w:t xml:space="preserve">even though </w:t>
      </w:r>
      <w:r w:rsidRPr="008A2B36">
        <w:rPr>
          <w:rStyle w:val="StyleUnderline"/>
          <w:highlight w:val="green"/>
        </w:rPr>
        <w:t>Black humanism</w:t>
      </w:r>
      <w:r w:rsidRPr="00764374">
        <w:rPr>
          <w:rStyle w:val="StyleUnderline"/>
        </w:rPr>
        <w:t xml:space="preserve"> is evidently concerned with similar questions and concepts as liberal humanism</w:t>
      </w:r>
      <w:r w:rsidRPr="00764374">
        <w:rPr>
          <w:sz w:val="14"/>
        </w:rPr>
        <w:t xml:space="preserve">, </w:t>
      </w:r>
      <w:r w:rsidRPr="00764374">
        <w:rPr>
          <w:rStyle w:val="StyleUnderline"/>
        </w:rPr>
        <w:t xml:space="preserve">it </w:t>
      </w:r>
      <w:r w:rsidRPr="008A2B36">
        <w:rPr>
          <w:rStyle w:val="StyleUnderline"/>
          <w:highlight w:val="green"/>
        </w:rPr>
        <w:t>calls</w:t>
      </w:r>
      <w:r w:rsidRPr="00764374">
        <w:rPr>
          <w:rStyle w:val="StyleUnderline"/>
        </w:rPr>
        <w:t xml:space="preserve"> many of </w:t>
      </w:r>
      <w:r w:rsidRPr="008A2B36">
        <w:rPr>
          <w:rStyle w:val="StyleUnderline"/>
          <w:highlight w:val="green"/>
        </w:rPr>
        <w:t xml:space="preserve">liberal humanism’s </w:t>
      </w:r>
      <w:r w:rsidRPr="008A2B36">
        <w:rPr>
          <w:rStyle w:val="Emphasis"/>
          <w:highlight w:val="green"/>
        </w:rPr>
        <w:t>central beliefs</w:t>
      </w:r>
      <w:r w:rsidRPr="008A2B36">
        <w:rPr>
          <w:rStyle w:val="StyleUnderline"/>
          <w:highlight w:val="green"/>
        </w:rPr>
        <w:t xml:space="preserve"> into question</w:t>
      </w:r>
      <w:r w:rsidRPr="00764374">
        <w:rPr>
          <w:sz w:val="14"/>
        </w:rPr>
        <w:t xml:space="preserve">: where liberal humanism poses a mind/ body dualism that privileges rationality over emotions, </w:t>
      </w:r>
      <w:r w:rsidRPr="00764374">
        <w:rPr>
          <w:rStyle w:val="StyleUnderline"/>
        </w:rPr>
        <w:t xml:space="preserve">Black humanism </w:t>
      </w:r>
      <w:r w:rsidRPr="008A2B36">
        <w:rPr>
          <w:rStyle w:val="StyleUnderline"/>
          <w:highlight w:val="green"/>
        </w:rPr>
        <w:t xml:space="preserve">regards humans as </w:t>
      </w:r>
      <w:r w:rsidRPr="008A2B36">
        <w:rPr>
          <w:rStyle w:val="Emphasis"/>
          <w:highlight w:val="green"/>
        </w:rPr>
        <w:t>embodied beings</w:t>
      </w:r>
      <w:r w:rsidRPr="008A2B36">
        <w:rPr>
          <w:rStyle w:val="StyleUnderline"/>
          <w:highlight w:val="green"/>
        </w:rPr>
        <w:t xml:space="preserve"> whose corporeality matters</w:t>
      </w:r>
      <w:r w:rsidRPr="00764374">
        <w:rPr>
          <w:rStyle w:val="StyleUnderline"/>
        </w:rPr>
        <w:t xml:space="preserve"> </w:t>
      </w:r>
      <w:r w:rsidRPr="000F13F6">
        <w:rPr>
          <w:rStyle w:val="Emphasis"/>
        </w:rPr>
        <w:t>greatly</w:t>
      </w:r>
      <w:r w:rsidRPr="00764374">
        <w:rPr>
          <w:sz w:val="14"/>
        </w:rPr>
        <w:t xml:space="preserve">, </w:t>
      </w:r>
      <w:r w:rsidRPr="008A2B36">
        <w:rPr>
          <w:rStyle w:val="StyleUnderline"/>
          <w:highlight w:val="green"/>
        </w:rPr>
        <w:t>and</w:t>
      </w:r>
      <w:r w:rsidRPr="00764374">
        <w:rPr>
          <w:sz w:val="14"/>
        </w:rPr>
        <w:t xml:space="preserve"> </w:t>
      </w:r>
      <w:r w:rsidRPr="00764374">
        <w:rPr>
          <w:rStyle w:val="StyleUnderline"/>
        </w:rPr>
        <w:t xml:space="preserve">where the former is </w:t>
      </w:r>
      <w:r w:rsidRPr="00764374">
        <w:rPr>
          <w:rStyle w:val="Emphasis"/>
        </w:rPr>
        <w:t>optimistic</w:t>
      </w:r>
      <w:r w:rsidRPr="00764374">
        <w:rPr>
          <w:rStyle w:val="StyleUnderline"/>
        </w:rPr>
        <w:t xml:space="preserve"> about human progress</w:t>
      </w:r>
      <w:r w:rsidRPr="00764374">
        <w:rPr>
          <w:sz w:val="14"/>
        </w:rPr>
        <w:t xml:space="preserve"> by offering a triumphant account of human ability, </w:t>
      </w:r>
      <w:r w:rsidRPr="00764374">
        <w:rPr>
          <w:rStyle w:val="StyleUnderline"/>
        </w:rPr>
        <w:t xml:space="preserve">Black humanism </w:t>
      </w:r>
      <w:r w:rsidRPr="008A2B36">
        <w:rPr>
          <w:rStyle w:val="StyleUnderline"/>
          <w:highlight w:val="green"/>
        </w:rPr>
        <w:t>recalls the horrors of the past and present</w:t>
      </w:r>
      <w:r w:rsidRPr="00764374">
        <w:rPr>
          <w:rStyle w:val="StyleUnderline"/>
        </w:rPr>
        <w:t xml:space="preserve"> moment </w:t>
      </w:r>
      <w:r w:rsidRPr="008A2B36">
        <w:rPr>
          <w:rStyle w:val="StyleUnderline"/>
          <w:highlight w:val="green"/>
        </w:rPr>
        <w:t xml:space="preserve">as the </w:t>
      </w:r>
      <w:r w:rsidRPr="008A2B36">
        <w:rPr>
          <w:rStyle w:val="Emphasis"/>
          <w:highlight w:val="green"/>
        </w:rPr>
        <w:t>backdrop</w:t>
      </w:r>
      <w:r w:rsidRPr="008A2B36">
        <w:rPr>
          <w:rStyle w:val="StyleUnderline"/>
          <w:highlight w:val="green"/>
        </w:rPr>
        <w:t xml:space="preserve"> of any progress</w:t>
      </w:r>
      <w:r w:rsidRPr="00764374">
        <w:rPr>
          <w:sz w:val="14"/>
        </w:rPr>
        <w:t xml:space="preserve">. As Pinn notes, Black humanism “understands an unchecked anthropology of progress as intimately connected to the dynamics of white supremacy, sex- ism, homophobia, environmental destruction” (2015: 25). Finally, where liberal humanism has either privileged whiteness or furthered </w:t>
      </w:r>
      <w:proofErr w:type="gramStart"/>
      <w:r w:rsidRPr="00764374">
        <w:rPr>
          <w:sz w:val="14"/>
        </w:rPr>
        <w:t>colorblind- ness</w:t>
      </w:r>
      <w:proofErr w:type="gramEnd"/>
      <w:r w:rsidRPr="00764374">
        <w:rPr>
          <w:sz w:val="14"/>
        </w:rPr>
        <w:t xml:space="preserve">, </w:t>
      </w:r>
      <w:r w:rsidRPr="00764374">
        <w:rPr>
          <w:rStyle w:val="StyleUnderline"/>
        </w:rPr>
        <w:t xml:space="preserve">Black humanism has placed the racialized subject at the </w:t>
      </w:r>
      <w:r w:rsidRPr="00764374">
        <w:rPr>
          <w:rStyle w:val="Emphasis"/>
        </w:rPr>
        <w:t>center</w:t>
      </w:r>
      <w:r w:rsidRPr="00764374">
        <w:rPr>
          <w:rStyle w:val="StyleUnderline"/>
        </w:rPr>
        <w:t xml:space="preserve"> of its consideration</w:t>
      </w:r>
      <w:r w:rsidRPr="00764374">
        <w:rPr>
          <w:sz w:val="14"/>
        </w:rPr>
        <w:t xml:space="preserve"> and consequently highlights many blind spots that Eurocentric humanism entails.5 For Black humanists, </w:t>
      </w:r>
      <w:r w:rsidRPr="00764374">
        <w:rPr>
          <w:rStyle w:val="StyleUnderline"/>
        </w:rPr>
        <w:t xml:space="preserve">true humanism must be committed to </w:t>
      </w:r>
      <w:r w:rsidRPr="00764374">
        <w:rPr>
          <w:rStyle w:val="Emphasis"/>
        </w:rPr>
        <w:t>denouncing</w:t>
      </w:r>
      <w:r w:rsidRPr="00764374">
        <w:rPr>
          <w:rStyle w:val="StyleUnderline"/>
        </w:rPr>
        <w:t xml:space="preserve"> the racial status quo</w:t>
      </w:r>
      <w:r w:rsidRPr="00764374">
        <w:rPr>
          <w:sz w:val="14"/>
        </w:rPr>
        <w:t>. Colorblindness has no room in Black humanism, neither do sexism and other discriminatory and hierarchical projects.6</w:t>
      </w:r>
    </w:p>
    <w:p w14:paraId="0203D1A8" w14:textId="77777777" w:rsidR="005043FF" w:rsidRPr="00764374" w:rsidRDefault="005043FF" w:rsidP="005043FF">
      <w:pPr>
        <w:rPr>
          <w:sz w:val="14"/>
        </w:rPr>
      </w:pPr>
      <w:r w:rsidRPr="008A2B36">
        <w:rPr>
          <w:rStyle w:val="StyleUnderline"/>
          <w:highlight w:val="green"/>
        </w:rPr>
        <w:t>Acknowledging</w:t>
      </w:r>
      <w:r w:rsidRPr="00764374">
        <w:rPr>
          <w:rStyle w:val="StyleUnderline"/>
        </w:rPr>
        <w:t xml:space="preserve"> the fact </w:t>
      </w:r>
      <w:r w:rsidRPr="002B6BF7">
        <w:rPr>
          <w:rStyle w:val="StyleUnderline"/>
        </w:rPr>
        <w:t>that</w:t>
      </w:r>
      <w:r w:rsidRPr="00764374">
        <w:rPr>
          <w:rStyle w:val="StyleUnderline"/>
        </w:rPr>
        <w:t xml:space="preserve"> liberal humanism has had many </w:t>
      </w:r>
      <w:r w:rsidRPr="008A2B36">
        <w:rPr>
          <w:rStyle w:val="StyleUnderline"/>
          <w:highlight w:val="green"/>
        </w:rPr>
        <w:t>deficits</w:t>
      </w:r>
      <w:r w:rsidRPr="00764374">
        <w:rPr>
          <w:sz w:val="14"/>
        </w:rPr>
        <w:t xml:space="preserve">, Edward Said argues in Humanism and Democratic Criticism that </w:t>
      </w:r>
      <w:r w:rsidRPr="008A2B36">
        <w:rPr>
          <w:rStyle w:val="StyleUnderline"/>
          <w:highlight w:val="green"/>
        </w:rPr>
        <w:t xml:space="preserve">the humanist project </w:t>
      </w:r>
      <w:r w:rsidRPr="008A2B36">
        <w:rPr>
          <w:rStyle w:val="Emphasis"/>
          <w:highlight w:val="green"/>
        </w:rPr>
        <w:t>must continue nonetheless</w:t>
      </w:r>
      <w:r w:rsidRPr="00764374">
        <w:rPr>
          <w:rStyle w:val="StyleUnderline"/>
        </w:rPr>
        <w:t xml:space="preserve"> because</w:t>
      </w:r>
      <w:r w:rsidRPr="00764374">
        <w:rPr>
          <w:sz w:val="14"/>
        </w:rPr>
        <w:t xml:space="preserve"> “</w:t>
      </w:r>
      <w:r w:rsidRPr="00764374">
        <w:rPr>
          <w:rStyle w:val="StyleUnderline"/>
        </w:rPr>
        <w:t xml:space="preserve">it is the </w:t>
      </w:r>
      <w:r w:rsidRPr="008A2B36">
        <w:rPr>
          <w:rStyle w:val="Emphasis"/>
          <w:highlight w:val="green"/>
        </w:rPr>
        <w:t>abuse</w:t>
      </w:r>
      <w:r w:rsidRPr="008A2B36">
        <w:rPr>
          <w:rStyle w:val="StyleUnderline"/>
          <w:highlight w:val="green"/>
        </w:rPr>
        <w:t xml:space="preserve"> of humanism that discredits</w:t>
      </w:r>
      <w:r w:rsidRPr="00764374">
        <w:rPr>
          <w:rStyle w:val="StyleUnderline"/>
        </w:rPr>
        <w:t xml:space="preserve"> some of humanism’s </w:t>
      </w:r>
      <w:r w:rsidRPr="008A2B36">
        <w:rPr>
          <w:rStyle w:val="StyleUnderline"/>
          <w:highlight w:val="green"/>
        </w:rPr>
        <w:t xml:space="preserve">practitioners </w:t>
      </w:r>
      <w:r w:rsidRPr="008A2B36">
        <w:rPr>
          <w:rStyle w:val="Emphasis"/>
          <w:highlight w:val="green"/>
        </w:rPr>
        <w:t>without discrediting humanism itself</w:t>
      </w:r>
      <w:r w:rsidRPr="00764374">
        <w:rPr>
          <w:sz w:val="14"/>
        </w:rPr>
        <w:t xml:space="preserve">” (2004: 13). He is further convinced that </w:t>
      </w:r>
      <w:r w:rsidRPr="008A2B36">
        <w:rPr>
          <w:rStyle w:val="StyleUnderline"/>
          <w:highlight w:val="green"/>
        </w:rPr>
        <w:t>it</w:t>
      </w:r>
      <w:r w:rsidRPr="00764374">
        <w:rPr>
          <w:sz w:val="14"/>
        </w:rPr>
        <w:t xml:space="preserve"> “</w:t>
      </w:r>
      <w:r w:rsidRPr="008A2B36">
        <w:rPr>
          <w:rStyle w:val="StyleUnderline"/>
          <w:highlight w:val="green"/>
        </w:rPr>
        <w:t xml:space="preserve">is possible to be </w:t>
      </w:r>
      <w:r w:rsidRPr="008A2B36">
        <w:rPr>
          <w:rStyle w:val="Emphasis"/>
          <w:highlight w:val="green"/>
        </w:rPr>
        <w:t>critical</w:t>
      </w:r>
      <w:r w:rsidRPr="008A2B36">
        <w:rPr>
          <w:rStyle w:val="StyleUnderline"/>
          <w:highlight w:val="green"/>
        </w:rPr>
        <w:t xml:space="preserve"> of humanism in the </w:t>
      </w:r>
      <w:r w:rsidRPr="008A2B36">
        <w:rPr>
          <w:rStyle w:val="Emphasis"/>
          <w:highlight w:val="green"/>
        </w:rPr>
        <w:t>name</w:t>
      </w:r>
      <w:r w:rsidRPr="008A2B36">
        <w:rPr>
          <w:rStyle w:val="StyleUnderline"/>
          <w:highlight w:val="green"/>
        </w:rPr>
        <w:t xml:space="preserve"> of humanism</w:t>
      </w:r>
      <w:r w:rsidRPr="00764374">
        <w:rPr>
          <w:rStyle w:val="StyleUnderline"/>
        </w:rPr>
        <w:t xml:space="preserve"> and</w:t>
      </w:r>
      <w:r w:rsidRPr="00764374">
        <w:rPr>
          <w:sz w:val="14"/>
        </w:rPr>
        <w:t xml:space="preserve"> that, </w:t>
      </w:r>
      <w:r w:rsidRPr="00764374">
        <w:rPr>
          <w:rStyle w:val="StyleUnderline"/>
        </w:rPr>
        <w:t>schooled in its abuses of Eurocentrism and empire</w:t>
      </w:r>
      <w:r w:rsidRPr="00764374">
        <w:rPr>
          <w:sz w:val="14"/>
        </w:rPr>
        <w:t xml:space="preserve">, </w:t>
      </w:r>
      <w:r w:rsidRPr="00764374">
        <w:rPr>
          <w:rStyle w:val="StyleUnderline"/>
        </w:rPr>
        <w:t xml:space="preserve">one could fashion a </w:t>
      </w:r>
      <w:r w:rsidRPr="00764374">
        <w:rPr>
          <w:rStyle w:val="Emphasis"/>
        </w:rPr>
        <w:t>different kind</w:t>
      </w:r>
      <w:r w:rsidRPr="00764374">
        <w:rPr>
          <w:rStyle w:val="StyleUnderline"/>
        </w:rPr>
        <w:t xml:space="preserve"> of humanism</w:t>
      </w:r>
      <w:r w:rsidRPr="00764374">
        <w:rPr>
          <w:sz w:val="14"/>
        </w:rPr>
        <w:t xml:space="preserve">” (10–11). For Said, true humanism must serve as critique of the status quo and constantly aim at human better- </w:t>
      </w:r>
      <w:proofErr w:type="spellStart"/>
      <w:r w:rsidRPr="00764374">
        <w:rPr>
          <w:sz w:val="14"/>
        </w:rPr>
        <w:t>ment</w:t>
      </w:r>
      <w:proofErr w:type="spellEnd"/>
      <w:r w:rsidRPr="00764374">
        <w:rPr>
          <w:sz w:val="14"/>
        </w:rPr>
        <w:t xml:space="preserve">. Thus, </w:t>
      </w:r>
      <w:r w:rsidRPr="008A2B36">
        <w:rPr>
          <w:rStyle w:val="StyleUnderline"/>
          <w:highlight w:val="green"/>
        </w:rPr>
        <w:t xml:space="preserve">it is a </w:t>
      </w:r>
      <w:r w:rsidRPr="008A2B36">
        <w:rPr>
          <w:rStyle w:val="Emphasis"/>
          <w:highlight w:val="green"/>
        </w:rPr>
        <w:t>hasty mistake</w:t>
      </w:r>
      <w:r w:rsidRPr="008A2B36">
        <w:rPr>
          <w:rStyle w:val="StyleUnderline"/>
          <w:highlight w:val="green"/>
        </w:rPr>
        <w:t xml:space="preserve"> to </w:t>
      </w:r>
      <w:r w:rsidRPr="008A2B36">
        <w:rPr>
          <w:rStyle w:val="Emphasis"/>
          <w:highlight w:val="green"/>
        </w:rPr>
        <w:t>overlook</w:t>
      </w:r>
      <w:r w:rsidRPr="008A2B36">
        <w:rPr>
          <w:rStyle w:val="StyleUnderline"/>
          <w:highlight w:val="green"/>
        </w:rPr>
        <w:t xml:space="preserve"> alternative humanisms</w:t>
      </w:r>
      <w:r w:rsidRPr="00764374">
        <w:rPr>
          <w:sz w:val="14"/>
        </w:rPr>
        <w:t xml:space="preserve">. </w:t>
      </w:r>
      <w:r w:rsidRPr="002B6BF7">
        <w:rPr>
          <w:rStyle w:val="StyleUnderline"/>
        </w:rPr>
        <w:t>Viewing</w:t>
      </w:r>
      <w:r w:rsidRPr="00764374">
        <w:rPr>
          <w:sz w:val="14"/>
        </w:rPr>
        <w:t xml:space="preserve"> the past, present, and future of </w:t>
      </w:r>
      <w:r w:rsidRPr="00764374">
        <w:rPr>
          <w:rStyle w:val="StyleUnderline"/>
        </w:rPr>
        <w:t xml:space="preserve">humanity from </w:t>
      </w:r>
      <w:r w:rsidRPr="008A2B36">
        <w:rPr>
          <w:rStyle w:val="StyleUnderline"/>
          <w:highlight w:val="green"/>
        </w:rPr>
        <w:t xml:space="preserve">the perspective of the </w:t>
      </w:r>
      <w:r w:rsidRPr="008A2B36">
        <w:rPr>
          <w:rStyle w:val="Emphasis"/>
          <w:highlight w:val="green"/>
        </w:rPr>
        <w:t>marginalized</w:t>
      </w:r>
      <w:r w:rsidRPr="008A2B36">
        <w:rPr>
          <w:rStyle w:val="StyleUnderline"/>
          <w:highlight w:val="green"/>
        </w:rPr>
        <w:t xml:space="preserve"> can lay the ground for</w:t>
      </w:r>
      <w:r w:rsidRPr="00764374">
        <w:rPr>
          <w:rStyle w:val="StyleUnderline"/>
        </w:rPr>
        <w:t xml:space="preserve"> what</w:t>
      </w:r>
      <w:r w:rsidRPr="00764374">
        <w:rPr>
          <w:sz w:val="14"/>
        </w:rPr>
        <w:t xml:space="preserve"> Sylvia </w:t>
      </w:r>
      <w:r w:rsidRPr="00764374">
        <w:rPr>
          <w:rStyle w:val="Emphasis"/>
        </w:rPr>
        <w:t>Wynter</w:t>
      </w:r>
      <w:r w:rsidRPr="00764374">
        <w:rPr>
          <w:rStyle w:val="StyleUnderline"/>
        </w:rPr>
        <w:t xml:space="preserve"> envisions as the</w:t>
      </w:r>
      <w:r w:rsidRPr="00764374">
        <w:rPr>
          <w:sz w:val="14"/>
        </w:rPr>
        <w:t xml:space="preserve"> “</w:t>
      </w:r>
      <w:r w:rsidRPr="008A2B36">
        <w:rPr>
          <w:rStyle w:val="Emphasis"/>
          <w:highlight w:val="green"/>
        </w:rPr>
        <w:t>re-enchantment</w:t>
      </w:r>
      <w:r w:rsidRPr="008A2B36">
        <w:rPr>
          <w:rStyle w:val="StyleUnderline"/>
          <w:highlight w:val="green"/>
        </w:rPr>
        <w:t xml:space="preserve"> of humanism</w:t>
      </w:r>
      <w:r w:rsidRPr="00764374">
        <w:rPr>
          <w:sz w:val="14"/>
        </w:rPr>
        <w:t>” (qtd. in Scott 2000: 120).</w:t>
      </w:r>
    </w:p>
    <w:p w14:paraId="678EC902" w14:textId="77777777" w:rsidR="005043FF" w:rsidRPr="00764374" w:rsidRDefault="005043FF" w:rsidP="005043FF">
      <w:pPr>
        <w:rPr>
          <w:sz w:val="14"/>
        </w:rPr>
      </w:pPr>
      <w:r w:rsidRPr="00764374">
        <w:rPr>
          <w:sz w:val="14"/>
        </w:rPr>
        <w:t>Black humanism has much to offer for such a re-enchantment. Not only is it a worldview historically found in African American culture but also an ongoing, yet constantly evolving, discourse on what it means to be human. Norm Allen asserts that “</w:t>
      </w:r>
      <w:r w:rsidRPr="00764374">
        <w:rPr>
          <w:rStyle w:val="StyleUnderline"/>
        </w:rPr>
        <w:t xml:space="preserve">Black humanists can continue to make </w:t>
      </w:r>
      <w:r w:rsidRPr="00A52CF5">
        <w:rPr>
          <w:rStyle w:val="Emphasis"/>
        </w:rPr>
        <w:t>important contributions</w:t>
      </w:r>
      <w:r w:rsidRPr="00764374">
        <w:rPr>
          <w:rStyle w:val="StyleUnderline"/>
        </w:rPr>
        <w:t xml:space="preserve"> to humanist theory by </w:t>
      </w:r>
      <w:r w:rsidRPr="00A52CF5">
        <w:rPr>
          <w:rStyle w:val="Emphasis"/>
        </w:rPr>
        <w:t>challenging</w:t>
      </w:r>
      <w:r w:rsidRPr="00764374">
        <w:rPr>
          <w:rStyle w:val="StyleUnderline"/>
        </w:rPr>
        <w:t xml:space="preserve"> many of the assumptions made by Eurocentric</w:t>
      </w:r>
      <w:r w:rsidRPr="00764374">
        <w:rPr>
          <w:sz w:val="14"/>
        </w:rPr>
        <w:t xml:space="preserve">, middle-class </w:t>
      </w:r>
      <w:r w:rsidRPr="00764374">
        <w:rPr>
          <w:rStyle w:val="StyleUnderline"/>
        </w:rPr>
        <w:t>humanists</w:t>
      </w:r>
      <w:r w:rsidRPr="00764374">
        <w:rPr>
          <w:sz w:val="14"/>
        </w:rPr>
        <w:t xml:space="preserve">” (2001: 159). Residing halfway between conservative and radical Black outlooks, it presents an alternative to several contemporary positions such as post-Blackness and </w:t>
      </w:r>
      <w:proofErr w:type="spellStart"/>
      <w:r w:rsidRPr="00764374">
        <w:rPr>
          <w:sz w:val="14"/>
        </w:rPr>
        <w:t>Afropessimism</w:t>
      </w:r>
      <w:proofErr w:type="spellEnd"/>
      <w:r w:rsidRPr="00764374">
        <w:rPr>
          <w:sz w:val="14"/>
        </w:rPr>
        <w:t>, and it anticipates, corrects, and contributes to (</w:t>
      </w:r>
      <w:proofErr w:type="spellStart"/>
      <w:r w:rsidRPr="00764374">
        <w:rPr>
          <w:sz w:val="14"/>
        </w:rPr>
        <w:t>criti</w:t>
      </w:r>
      <w:proofErr w:type="spellEnd"/>
      <w:proofErr w:type="gramStart"/>
      <w:r w:rsidRPr="00764374">
        <w:rPr>
          <w:sz w:val="14"/>
        </w:rPr>
        <w:t xml:space="preserve">- </w:t>
      </w:r>
      <w:proofErr w:type="spellStart"/>
      <w:r w:rsidRPr="00764374">
        <w:rPr>
          <w:sz w:val="14"/>
        </w:rPr>
        <w:t>cal</w:t>
      </w:r>
      <w:proofErr w:type="spellEnd"/>
      <w:proofErr w:type="gramEnd"/>
      <w:r w:rsidRPr="00764374">
        <w:rPr>
          <w:sz w:val="14"/>
        </w:rPr>
        <w:t xml:space="preserve">) posthumanism in many ways. Precisely because it centers around struggle against racism, </w:t>
      </w:r>
      <w:r w:rsidRPr="00764374">
        <w:rPr>
          <w:rStyle w:val="StyleUnderline"/>
        </w:rPr>
        <w:t xml:space="preserve">Black humanism is a way to </w:t>
      </w:r>
      <w:r w:rsidRPr="00A52CF5">
        <w:rPr>
          <w:rStyle w:val="Emphasis"/>
        </w:rPr>
        <w:t>remember</w:t>
      </w:r>
      <w:r w:rsidRPr="00764374">
        <w:rPr>
          <w:rStyle w:val="StyleUnderline"/>
        </w:rPr>
        <w:t xml:space="preserve"> the past horrors</w:t>
      </w:r>
      <w:r w:rsidRPr="00764374">
        <w:rPr>
          <w:sz w:val="14"/>
        </w:rPr>
        <w:t xml:space="preserve">, </w:t>
      </w:r>
      <w:r w:rsidRPr="00A52CF5">
        <w:rPr>
          <w:rStyle w:val="Emphasis"/>
        </w:rPr>
        <w:t>criticize</w:t>
      </w:r>
      <w:r w:rsidRPr="00764374">
        <w:rPr>
          <w:rStyle w:val="StyleUnderline"/>
        </w:rPr>
        <w:t xml:space="preserve"> the present ones</w:t>
      </w:r>
      <w:r w:rsidRPr="00764374">
        <w:rPr>
          <w:sz w:val="14"/>
        </w:rPr>
        <w:t xml:space="preserve">, </w:t>
      </w:r>
      <w:r w:rsidRPr="00764374">
        <w:rPr>
          <w:rStyle w:val="StyleUnderline"/>
        </w:rPr>
        <w:t xml:space="preserve">and </w:t>
      </w:r>
      <w:r w:rsidRPr="00A52CF5">
        <w:rPr>
          <w:rStyle w:val="Emphasis"/>
        </w:rPr>
        <w:t>warn</w:t>
      </w:r>
      <w:r w:rsidRPr="00764374">
        <w:rPr>
          <w:rStyle w:val="StyleUnderline"/>
        </w:rPr>
        <w:t xml:space="preserve"> about future dangers while remaining convinced that human efforts and commitment to action </w:t>
      </w:r>
      <w:r w:rsidRPr="00A52CF5">
        <w:rPr>
          <w:rStyle w:val="Emphasis"/>
        </w:rPr>
        <w:t>matter</w:t>
      </w:r>
      <w:r w:rsidRPr="00764374">
        <w:rPr>
          <w:sz w:val="14"/>
        </w:rPr>
        <w:t xml:space="preserve">. This painful certainty is drawn from the (embodied) memories of an oftentimes violent and traumatic past. Especially in times where the trendy discourses of </w:t>
      </w:r>
      <w:proofErr w:type="spellStart"/>
      <w:r w:rsidRPr="00764374">
        <w:rPr>
          <w:sz w:val="14"/>
        </w:rPr>
        <w:t>Afropessimism</w:t>
      </w:r>
      <w:proofErr w:type="spellEnd"/>
      <w:r w:rsidRPr="00764374">
        <w:rPr>
          <w:sz w:val="14"/>
        </w:rPr>
        <w:t xml:space="preserve"> and posthumanism have begun to take center stage in Black studies and the humanities respectively, this book intentionally refocuses the conversation to (re)discover a different angle.</w:t>
      </w:r>
    </w:p>
    <w:p w14:paraId="6BC24DA8" w14:textId="77777777" w:rsidR="005043FF" w:rsidRDefault="005043FF" w:rsidP="005043FF">
      <w:pPr>
        <w:rPr>
          <w:sz w:val="14"/>
        </w:rPr>
      </w:pPr>
      <w:r w:rsidRPr="008A2B36">
        <w:rPr>
          <w:rStyle w:val="StyleUnderline"/>
          <w:highlight w:val="green"/>
        </w:rPr>
        <w:t>Rather than</w:t>
      </w:r>
      <w:r w:rsidRPr="00764374">
        <w:rPr>
          <w:rStyle w:val="StyleUnderline"/>
        </w:rPr>
        <w:t xml:space="preserve"> seeking </w:t>
      </w:r>
      <w:r w:rsidRPr="008A2B36">
        <w:rPr>
          <w:rStyle w:val="Emphasis"/>
          <w:highlight w:val="green"/>
        </w:rPr>
        <w:t>inclusion</w:t>
      </w:r>
      <w:r w:rsidRPr="00764374">
        <w:rPr>
          <w:rStyle w:val="StyleUnderline"/>
        </w:rPr>
        <w:t xml:space="preserve"> into the category of the human</w:t>
      </w:r>
      <w:r w:rsidRPr="00764374">
        <w:rPr>
          <w:sz w:val="14"/>
        </w:rPr>
        <w:t xml:space="preserve">, </w:t>
      </w:r>
      <w:r w:rsidRPr="008A2B36">
        <w:rPr>
          <w:rStyle w:val="StyleUnderline"/>
          <w:highlight w:val="green"/>
        </w:rPr>
        <w:t xml:space="preserve">Black humanists have sought to </w:t>
      </w:r>
      <w:r w:rsidRPr="008A2B36">
        <w:rPr>
          <w:rStyle w:val="Emphasis"/>
          <w:highlight w:val="green"/>
        </w:rPr>
        <w:t>transform</w:t>
      </w:r>
      <w:r w:rsidRPr="008A2B36">
        <w:rPr>
          <w:rStyle w:val="StyleUnderline"/>
          <w:highlight w:val="green"/>
        </w:rPr>
        <w:t xml:space="preserve"> the</w:t>
      </w:r>
      <w:r w:rsidRPr="00764374">
        <w:rPr>
          <w:rStyle w:val="StyleUnderline"/>
        </w:rPr>
        <w:t xml:space="preserve"> </w:t>
      </w:r>
      <w:r w:rsidRPr="002B6BF7">
        <w:rPr>
          <w:rStyle w:val="StyleUnderline"/>
        </w:rPr>
        <w:t>limited definitions of the human</w:t>
      </w:r>
      <w:r w:rsidRPr="00764374">
        <w:rPr>
          <w:sz w:val="14"/>
        </w:rPr>
        <w:t xml:space="preserve">. Alexander </w:t>
      </w:r>
      <w:r w:rsidRPr="00764374">
        <w:rPr>
          <w:rStyle w:val="Emphasis"/>
        </w:rPr>
        <w:t>Weheliye</w:t>
      </w:r>
      <w:r w:rsidRPr="00764374">
        <w:rPr>
          <w:sz w:val="14"/>
        </w:rPr>
        <w:t xml:space="preserve">, for example, </w:t>
      </w:r>
      <w:r w:rsidRPr="00764374">
        <w:rPr>
          <w:rStyle w:val="StyleUnderline"/>
        </w:rPr>
        <w:t>asserts that</w:t>
      </w:r>
      <w:r w:rsidRPr="00764374">
        <w:rPr>
          <w:sz w:val="14"/>
        </w:rPr>
        <w:t xml:space="preserve"> “</w:t>
      </w:r>
      <w:r w:rsidRPr="00764374">
        <w:rPr>
          <w:rStyle w:val="StyleUnderline"/>
        </w:rPr>
        <w:t>alternative versions of humanity</w:t>
      </w:r>
      <w:r w:rsidRPr="00764374">
        <w:rPr>
          <w:sz w:val="14"/>
        </w:rPr>
        <w:t xml:space="preserve">” </w:t>
      </w:r>
      <w:r w:rsidRPr="00764374">
        <w:rPr>
          <w:rStyle w:val="StyleUnderline"/>
        </w:rPr>
        <w:t>can be found in</w:t>
      </w:r>
      <w:r w:rsidRPr="00764374">
        <w:rPr>
          <w:sz w:val="14"/>
        </w:rPr>
        <w:t xml:space="preserve"> “</w:t>
      </w:r>
      <w:r w:rsidRPr="00764374">
        <w:rPr>
          <w:rStyle w:val="StyleUnderline"/>
        </w:rPr>
        <w:t>cultural and political formations outside the world of Man</w:t>
      </w:r>
      <w:r w:rsidRPr="00764374">
        <w:rPr>
          <w:sz w:val="14"/>
        </w:rPr>
        <w:t xml:space="preserve">” (2014: 9–10). In this light, </w:t>
      </w:r>
      <w:r w:rsidRPr="00A52CF5">
        <w:rPr>
          <w:rStyle w:val="Emphasis"/>
        </w:rPr>
        <w:t>Wynter</w:t>
      </w:r>
      <w:r w:rsidRPr="00764374">
        <w:rPr>
          <w:rStyle w:val="StyleUnderline"/>
        </w:rPr>
        <w:t xml:space="preserve"> maintains that what is needed for transformation is liberation from the</w:t>
      </w:r>
      <w:r w:rsidRPr="00764374">
        <w:rPr>
          <w:sz w:val="14"/>
        </w:rPr>
        <w:t xml:space="preserve"> ideal of Western ‘Man.’ She writes that “the struggle of our new millennium will be one between the ongoing imperative of securing the well-being of our present ethno- class (i.e., </w:t>
      </w:r>
      <w:r w:rsidRPr="008A2B36">
        <w:rPr>
          <w:rStyle w:val="Emphasis"/>
          <w:highlight w:val="green"/>
        </w:rPr>
        <w:t>Western</w:t>
      </w:r>
      <w:r w:rsidRPr="00764374">
        <w:rPr>
          <w:sz w:val="14"/>
        </w:rPr>
        <w:t xml:space="preserve"> bourgeois) </w:t>
      </w:r>
      <w:r w:rsidRPr="008A2B36">
        <w:rPr>
          <w:rStyle w:val="StyleUnderline"/>
          <w:highlight w:val="green"/>
        </w:rPr>
        <w:t>conception of the human</w:t>
      </w:r>
      <w:r w:rsidRPr="00764374">
        <w:rPr>
          <w:sz w:val="14"/>
        </w:rPr>
        <w:t xml:space="preserve">, Man, </w:t>
      </w:r>
      <w:r w:rsidRPr="008A2B36">
        <w:rPr>
          <w:rStyle w:val="StyleUnderline"/>
          <w:highlight w:val="green"/>
        </w:rPr>
        <w:t xml:space="preserve">which </w:t>
      </w:r>
      <w:r w:rsidRPr="008A2B36">
        <w:rPr>
          <w:rStyle w:val="Emphasis"/>
          <w:highlight w:val="green"/>
        </w:rPr>
        <w:t>overrepresents</w:t>
      </w:r>
      <w:r w:rsidRPr="008A2B36">
        <w:rPr>
          <w:rStyle w:val="StyleUnderline"/>
          <w:highlight w:val="green"/>
        </w:rPr>
        <w:t xml:space="preserve"> itself</w:t>
      </w:r>
      <w:r w:rsidRPr="00764374">
        <w:rPr>
          <w:rStyle w:val="StyleUnderline"/>
        </w:rPr>
        <w:t xml:space="preserve"> as if it were the human itself</w:t>
      </w:r>
      <w:r w:rsidRPr="00764374">
        <w:rPr>
          <w:sz w:val="14"/>
        </w:rPr>
        <w:t xml:space="preserve">, and that of securing the well-being, and therefore the full cognitive and behavioral autonomy of the human species itself/ourselves” (2003: 260). Black humanism, then, is both a historical worldview in African American culture as well as a </w:t>
      </w:r>
      <w:proofErr w:type="spellStart"/>
      <w:r w:rsidRPr="00764374">
        <w:rPr>
          <w:sz w:val="14"/>
        </w:rPr>
        <w:t>criti</w:t>
      </w:r>
      <w:proofErr w:type="spellEnd"/>
      <w:r w:rsidRPr="00764374">
        <w:rPr>
          <w:sz w:val="14"/>
        </w:rPr>
        <w:t xml:space="preserve">- </w:t>
      </w:r>
      <w:proofErr w:type="spellStart"/>
      <w:r w:rsidRPr="00764374">
        <w:rPr>
          <w:sz w:val="14"/>
        </w:rPr>
        <w:t>cal</w:t>
      </w:r>
      <w:proofErr w:type="spellEnd"/>
      <w:r w:rsidRPr="00764374">
        <w:rPr>
          <w:sz w:val="14"/>
        </w:rPr>
        <w:t xml:space="preserve"> and theoretical lens for contemporary scholarship of the human.</w:t>
      </w:r>
    </w:p>
    <w:p w14:paraId="00E3B93C" w14:textId="6CE4E96F" w:rsidR="005043FF" w:rsidRDefault="005043FF" w:rsidP="005043FF">
      <w:pPr>
        <w:pStyle w:val="Heading1"/>
      </w:pPr>
      <w:r>
        <w:t>1NR---Round 2---NUSO</w:t>
      </w:r>
    </w:p>
    <w:p w14:paraId="2D3E8B01" w14:textId="62DB5354" w:rsidR="005043FF" w:rsidRDefault="005043FF" w:rsidP="005043FF">
      <w:pPr>
        <w:pStyle w:val="Heading2"/>
      </w:pPr>
      <w:r>
        <w:t>T---USFG</w:t>
      </w:r>
    </w:p>
    <w:p w14:paraId="2CE6C568" w14:textId="77777777" w:rsidR="005043FF" w:rsidRDefault="005043FF" w:rsidP="005043FF">
      <w:pPr>
        <w:pStyle w:val="Heading3"/>
      </w:pPr>
      <w:r>
        <w:t>2AC 5 +6---AT: DRSB---1NR</w:t>
      </w:r>
    </w:p>
    <w:p w14:paraId="2C2FEA85" w14:textId="77777777" w:rsidR="005043FF" w:rsidRPr="007F7E6B" w:rsidRDefault="005043FF" w:rsidP="005043FF">
      <w:pPr>
        <w:pStyle w:val="Heading4"/>
        <w:rPr>
          <w:rFonts w:cs="Times New Roman"/>
        </w:rPr>
      </w:pPr>
      <w:r w:rsidRPr="00680761">
        <w:rPr>
          <w:rFonts w:cs="Times New Roman"/>
        </w:rPr>
        <w:t xml:space="preserve">Their Reid-Brinkley evidence supports </w:t>
      </w:r>
      <w:r>
        <w:rPr>
          <w:rFonts w:cs="Times New Roman"/>
        </w:rPr>
        <w:t>our</w:t>
      </w:r>
      <w:r w:rsidRPr="00680761">
        <w:rPr>
          <w:rFonts w:cs="Times New Roman"/>
        </w:rPr>
        <w:t xml:space="preserve"> view of debate</w:t>
      </w:r>
      <w:r>
        <w:rPr>
          <w:rFonts w:cs="Times New Roman"/>
        </w:rPr>
        <w:t xml:space="preserve">. The concession to normative debate to read a plan still </w:t>
      </w:r>
      <w:proofErr w:type="gramStart"/>
      <w:r>
        <w:rPr>
          <w:rFonts w:cs="Times New Roman"/>
        </w:rPr>
        <w:t>allows</w:t>
      </w:r>
      <w:proofErr w:type="gramEnd"/>
      <w:r>
        <w:rPr>
          <w:rFonts w:cs="Times New Roman"/>
        </w:rPr>
        <w:t xml:space="preserve"> to challenge its violent structures. </w:t>
      </w:r>
    </w:p>
    <w:p w14:paraId="4544AB96" w14:textId="77777777" w:rsidR="005043FF" w:rsidRPr="00680761" w:rsidRDefault="005043FF" w:rsidP="005043FF">
      <w:pPr>
        <w:rPr>
          <w:rFonts w:eastAsia="Cambria"/>
        </w:rPr>
      </w:pPr>
      <w:r w:rsidRPr="00680761">
        <w:rPr>
          <w:rStyle w:val="Style13ptBold"/>
        </w:rPr>
        <w:t xml:space="preserve">Reid-Brinkley 8 </w:t>
      </w:r>
      <w:r w:rsidRPr="00680761">
        <w:t xml:space="preserve">- Assistant </w:t>
      </w:r>
      <w:r w:rsidRPr="00680761">
        <w:rPr>
          <w:rFonts w:eastAsia="Cambria"/>
        </w:rPr>
        <w:t>Professor of African American Studies and Communications as well as the Director of Debate at the University of Pittsburgh</w:t>
      </w:r>
    </w:p>
    <w:p w14:paraId="767766F7" w14:textId="77777777" w:rsidR="005043FF" w:rsidRPr="00680761" w:rsidRDefault="005043FF" w:rsidP="005043FF">
      <w:pPr>
        <w:rPr>
          <w:rFonts w:eastAsia="Cambria"/>
        </w:rPr>
      </w:pPr>
      <w:r w:rsidRPr="00680761">
        <w:rPr>
          <w:rFonts w:eastAsia="Cambria"/>
        </w:rPr>
        <w:t xml:space="preserve">Shanara Rose Reid-Brinkley, “THE HARSH REALITIES OF “ACTING BLACK”: HOW </w:t>
      </w:r>
      <w:proofErr w:type="gramStart"/>
      <w:r w:rsidRPr="00680761">
        <w:rPr>
          <w:rFonts w:eastAsia="Cambria"/>
        </w:rPr>
        <w:t>AFRICAN-AMERICAN</w:t>
      </w:r>
      <w:proofErr w:type="gramEnd"/>
      <w:r w:rsidRPr="00680761">
        <w:rPr>
          <w:rFonts w:eastAsia="Cambria"/>
        </w:rPr>
        <w:t xml:space="preserve"> POLICY DEBATERS NEGOTIATE REPRESENTATION THROUGH RACIAL PERFORMANCE AND STYLE,” 2008. http://www.comm.pitt.edu/faculty/documents/reid-brinkley_shanara_r_200805_phd.pdf</w:t>
      </w:r>
    </w:p>
    <w:p w14:paraId="5DB60AE3" w14:textId="77777777" w:rsidR="005043FF" w:rsidRPr="00680761" w:rsidRDefault="005043FF" w:rsidP="005043FF">
      <w:pPr>
        <w:rPr>
          <w:sz w:val="12"/>
        </w:rPr>
      </w:pPr>
      <w:r w:rsidRPr="00680761">
        <w:rPr>
          <w:sz w:val="12"/>
        </w:rPr>
        <w:t xml:space="preserve">Even though the </w:t>
      </w:r>
      <w:r w:rsidRPr="00680761">
        <w:rPr>
          <w:rStyle w:val="StyleUnderline"/>
          <w:highlight w:val="cyan"/>
        </w:rPr>
        <w:t>Louisville</w:t>
      </w:r>
      <w:r w:rsidRPr="00680761">
        <w:rPr>
          <w:sz w:val="12"/>
          <w:highlight w:val="cyan"/>
        </w:rPr>
        <w:t xml:space="preserve"> </w:t>
      </w:r>
      <w:r w:rsidRPr="00680761">
        <w:rPr>
          <w:sz w:val="12"/>
        </w:rPr>
        <w:t xml:space="preserve">debaters violate the “plan text” norm, they do define a position for their advocacy, when affirmative, that </w:t>
      </w:r>
      <w:r w:rsidRPr="00680761">
        <w:rPr>
          <w:rStyle w:val="StyleUnderline"/>
          <w:highlight w:val="cyan"/>
        </w:rPr>
        <w:t>argues</w:t>
      </w:r>
      <w:r w:rsidRPr="00680761">
        <w:rPr>
          <w:sz w:val="12"/>
          <w:highlight w:val="cyan"/>
        </w:rPr>
        <w:t xml:space="preserve"> </w:t>
      </w:r>
      <w:r w:rsidRPr="00680761">
        <w:rPr>
          <w:rStyle w:val="Emphasis"/>
          <w:highlight w:val="cyan"/>
        </w:rPr>
        <w:t>in support of the resolution</w:t>
      </w:r>
      <w:r w:rsidRPr="00680761">
        <w:rPr>
          <w:sz w:val="12"/>
        </w:rPr>
        <w:t xml:space="preserve">. In their affirmative rounds, </w:t>
      </w:r>
      <w:r w:rsidRPr="00680761">
        <w:rPr>
          <w:rStyle w:val="StyleUnderline"/>
          <w:highlight w:val="cyan"/>
        </w:rPr>
        <w:t xml:space="preserve">Jones and Green </w:t>
      </w:r>
      <w:r w:rsidRPr="00680761">
        <w:rPr>
          <w:rStyle w:val="Emphasis"/>
          <w:highlight w:val="cyan"/>
        </w:rPr>
        <w:t>defend</w:t>
      </w:r>
      <w:r w:rsidRPr="00680761">
        <w:rPr>
          <w:rStyle w:val="StyleUnderline"/>
          <w:highlight w:val="cyan"/>
        </w:rPr>
        <w:t xml:space="preserve"> that the U</w:t>
      </w:r>
      <w:r w:rsidRPr="00680761">
        <w:rPr>
          <w:rStyle w:val="StyleUnderline"/>
        </w:rPr>
        <w:t xml:space="preserve">nited </w:t>
      </w:r>
      <w:r w:rsidRPr="00680761">
        <w:rPr>
          <w:rStyle w:val="StyleUnderline"/>
          <w:highlight w:val="cyan"/>
        </w:rPr>
        <w:t>S</w:t>
      </w:r>
      <w:r w:rsidRPr="00680761">
        <w:rPr>
          <w:rStyle w:val="StyleUnderline"/>
        </w:rPr>
        <w:t xml:space="preserve">tates </w:t>
      </w:r>
      <w:r w:rsidRPr="00680761">
        <w:rPr>
          <w:rStyle w:val="StyleUnderline"/>
          <w:highlight w:val="cyan"/>
        </w:rPr>
        <w:t>F</w:t>
      </w:r>
      <w:r w:rsidRPr="00680761">
        <w:rPr>
          <w:rStyle w:val="StyleUnderline"/>
        </w:rPr>
        <w:t xml:space="preserve">ederal </w:t>
      </w:r>
      <w:r w:rsidRPr="00680761">
        <w:rPr>
          <w:rStyle w:val="StyleUnderline"/>
          <w:highlight w:val="cyan"/>
        </w:rPr>
        <w:t>G</w:t>
      </w:r>
      <w:r w:rsidRPr="00680761">
        <w:rPr>
          <w:rStyle w:val="StyleUnderline"/>
        </w:rPr>
        <w:t xml:space="preserve">overnment </w:t>
      </w:r>
      <w:r w:rsidRPr="00680761">
        <w:rPr>
          <w:rStyle w:val="StyleUnderline"/>
          <w:highlight w:val="cyan"/>
        </w:rPr>
        <w:t>should withdraw from NATO</w:t>
      </w:r>
      <w:r w:rsidRPr="00680761">
        <w:rPr>
          <w:rStyle w:val="StyleUnderline"/>
        </w:rPr>
        <w:t xml:space="preserve">. </w:t>
      </w:r>
      <w:r w:rsidRPr="00680761">
        <w:rPr>
          <w:sz w:val="12"/>
        </w:rPr>
        <w:t>I remind you that</w:t>
      </w:r>
      <w:r w:rsidRPr="00680761">
        <w:rPr>
          <w:rStyle w:val="StyleUnderline"/>
        </w:rPr>
        <w:t xml:space="preserve"> </w:t>
      </w:r>
      <w:r w:rsidRPr="00680761">
        <w:rPr>
          <w:rStyle w:val="StyleUnderline"/>
          <w:highlight w:val="cyan"/>
        </w:rPr>
        <w:t>the debate resolution</w:t>
      </w:r>
      <w:r w:rsidRPr="00680761">
        <w:rPr>
          <w:rStyle w:val="StyleUnderline"/>
        </w:rPr>
        <w:t xml:space="preserve"> for that year </w:t>
      </w:r>
      <w:r w:rsidRPr="00680761">
        <w:rPr>
          <w:rStyle w:val="StyleUnderline"/>
          <w:highlight w:val="cyan"/>
        </w:rPr>
        <w:t>read: “Resolved: That the U.S. Federal Government should enact one or more of the following</w:t>
      </w:r>
      <w:r w:rsidRPr="00680761">
        <w:rPr>
          <w:sz w:val="12"/>
        </w:rPr>
        <w:t xml:space="preserve">: Withdrawal of its WTO complaint against the EU’s restrictions on GM Foods; Increase economic or conflict prevention aid to Greece &amp;/or Turkey; </w:t>
      </w:r>
      <w:r w:rsidRPr="00680761">
        <w:rPr>
          <w:rStyle w:val="StyleUnderline"/>
          <w:highlight w:val="cyan"/>
        </w:rPr>
        <w:t>Withdrawal from NATO</w:t>
      </w:r>
      <w:r w:rsidRPr="00680761">
        <w:rPr>
          <w:sz w:val="12"/>
        </w:rPr>
        <w:t xml:space="preserve">; Remove barriers to EU/NATO participation in Peacekeeping and Reconstruction of Iraq; Remove TNWs from Europe; Harmonize DNA intellectual property law with EU; Rescission of 2002 Farm Bill Subsidies.” Thus, </w:t>
      </w:r>
      <w:r w:rsidRPr="00680761">
        <w:rPr>
          <w:rStyle w:val="StyleUnderline"/>
          <w:highlight w:val="cyan"/>
        </w:rPr>
        <w:t xml:space="preserve">the Louisville debaters </w:t>
      </w:r>
      <w:r w:rsidRPr="00680761">
        <w:rPr>
          <w:rStyle w:val="StyleUnderline"/>
        </w:rPr>
        <w:t xml:space="preserve">do </w:t>
      </w:r>
      <w:r w:rsidRPr="00680761">
        <w:rPr>
          <w:rStyle w:val="StyleUnderline"/>
          <w:highlight w:val="cyan"/>
        </w:rPr>
        <w:t>make this concession to</w:t>
      </w:r>
      <w:r w:rsidRPr="00680761">
        <w:rPr>
          <w:sz w:val="12"/>
          <w:highlight w:val="cyan"/>
        </w:rPr>
        <w:t xml:space="preserve"> </w:t>
      </w:r>
      <w:r w:rsidRPr="00680761">
        <w:rPr>
          <w:rStyle w:val="Emphasis"/>
          <w:highlight w:val="cyan"/>
        </w:rPr>
        <w:t>normal debate practice</w:t>
      </w:r>
      <w:r w:rsidRPr="00680761">
        <w:rPr>
          <w:sz w:val="12"/>
        </w:rPr>
        <w:t xml:space="preserve">. The </w:t>
      </w:r>
      <w:r w:rsidRPr="00680761">
        <w:rPr>
          <w:rStyle w:val="StyleUnderline"/>
          <w:highlight w:val="cyan"/>
        </w:rPr>
        <w:t xml:space="preserve">resolution offers </w:t>
      </w:r>
      <w:proofErr w:type="gramStart"/>
      <w:r w:rsidRPr="00680761">
        <w:rPr>
          <w:rStyle w:val="StyleUnderline"/>
          <w:highlight w:val="cyan"/>
        </w:rPr>
        <w:t>a number of</w:t>
      </w:r>
      <w:proofErr w:type="gramEnd"/>
      <w:r w:rsidRPr="00680761">
        <w:rPr>
          <w:rStyle w:val="StyleUnderline"/>
          <w:highlight w:val="cyan"/>
        </w:rPr>
        <w:t xml:space="preserve"> policy areas from which debaters may choose to argue</w:t>
      </w:r>
      <w:r w:rsidRPr="00680761">
        <w:rPr>
          <w:sz w:val="12"/>
        </w:rPr>
        <w:t>. In the following passage taken from Jones’ 1AC against Wake Forest, Jones identifies the consequences of continued U.S. participation in NATO and argues that these consequences require a withdrawal of the U.S. from NATO</w:t>
      </w:r>
      <w:r w:rsidRPr="00680761">
        <w:rPr>
          <w:sz w:val="12"/>
          <w:highlight w:val="cyan"/>
        </w:rPr>
        <w:t xml:space="preserve">: </w:t>
      </w:r>
      <w:r w:rsidRPr="00680761">
        <w:rPr>
          <w:rStyle w:val="StyleUnderline"/>
          <w:highlight w:val="cyan"/>
        </w:rPr>
        <w:t>The USFG should withdraw from</w:t>
      </w:r>
      <w:r w:rsidRPr="00680761">
        <w:rPr>
          <w:rStyle w:val="StyleUnderline"/>
        </w:rPr>
        <w:t xml:space="preserve"> the </w:t>
      </w:r>
      <w:r w:rsidRPr="00680761">
        <w:rPr>
          <w:rStyle w:val="StyleUnderline"/>
          <w:highlight w:val="cyan"/>
        </w:rPr>
        <w:t>N</w:t>
      </w:r>
      <w:r w:rsidRPr="00680761">
        <w:rPr>
          <w:rStyle w:val="StyleUnderline"/>
        </w:rPr>
        <w:t xml:space="preserve">orth </w:t>
      </w:r>
      <w:r w:rsidRPr="00680761">
        <w:rPr>
          <w:rStyle w:val="StyleUnderline"/>
          <w:highlight w:val="cyan"/>
        </w:rPr>
        <w:t>A</w:t>
      </w:r>
      <w:r w:rsidRPr="00680761">
        <w:rPr>
          <w:rStyle w:val="StyleUnderline"/>
        </w:rPr>
        <w:t xml:space="preserve">tlantic </w:t>
      </w:r>
      <w:r w:rsidRPr="00680761">
        <w:rPr>
          <w:rStyle w:val="StyleUnderline"/>
          <w:highlight w:val="cyan"/>
        </w:rPr>
        <w:t>T</w:t>
      </w:r>
      <w:r w:rsidRPr="00680761">
        <w:rPr>
          <w:rStyle w:val="StyleUnderline"/>
        </w:rPr>
        <w:t xml:space="preserve">reaty </w:t>
      </w:r>
      <w:r w:rsidRPr="00680761">
        <w:rPr>
          <w:rStyle w:val="StyleUnderline"/>
          <w:highlight w:val="cyan"/>
        </w:rPr>
        <w:t>O</w:t>
      </w:r>
      <w:r w:rsidRPr="00680761">
        <w:rPr>
          <w:rStyle w:val="StyleUnderline"/>
        </w:rPr>
        <w:t xml:space="preserve">rganization </w:t>
      </w:r>
      <w:r w:rsidRPr="00680761">
        <w:rPr>
          <w:rStyle w:val="StyleUnderline"/>
          <w:highlight w:val="cyan"/>
        </w:rPr>
        <w:t>because the racism embedded in our institutional norms and procedures is exported to other lands</w:t>
      </w:r>
      <w:r w:rsidRPr="00680761">
        <w:rPr>
          <w:rStyle w:val="StyleUnderline"/>
        </w:rPr>
        <w:t>.</w:t>
      </w:r>
      <w:r w:rsidRPr="00680761">
        <w:rPr>
          <w:sz w:val="12"/>
        </w:rPr>
        <w:t xml:space="preserve"> Huey P. Newton drew connections and parallels between police forces occupying the black community and military forces stationed abroad in countries of color such as Iraq, 111 Haiti, and Afghanistan. NATO began bombing in Kosovo in 1999 and set off the ethnic cleansing of three hundred thousand Roma people. The Romani people represent Europe’s largest ethnic minority, a group of people also held captive in slavery during the 1300’s. The US is the most powerful country in the world, economically, politically, and militarily. America has the </w:t>
      </w:r>
      <w:proofErr w:type="gramStart"/>
      <w:r w:rsidRPr="00680761">
        <w:rPr>
          <w:sz w:val="12"/>
        </w:rPr>
        <w:t>greatest of</w:t>
      </w:r>
      <w:proofErr w:type="gramEnd"/>
      <w:r w:rsidRPr="00680761">
        <w:rPr>
          <w:sz w:val="12"/>
        </w:rPr>
        <w:t xml:space="preserve"> voting representation in the World Bank and IMF. These global economic institutions provide loans to countries </w:t>
      </w:r>
      <w:proofErr w:type="gramStart"/>
      <w:r w:rsidRPr="00680761">
        <w:rPr>
          <w:sz w:val="12"/>
        </w:rPr>
        <w:t>provided that</w:t>
      </w:r>
      <w:proofErr w:type="gramEnd"/>
      <w:r w:rsidRPr="00680761">
        <w:rPr>
          <w:sz w:val="12"/>
        </w:rPr>
        <w:t xml:space="preserve"> they cut social spending for people and use that money to promote capitalism. America has the power to veto any United Nations decision because of our seat on the UN security council. In 94 Pres. Clinton was able to block intervention into the Rwandan genocide that ultimately displaced or killed 75% of the African country’s population. Iran in 1953 And Iraq in 2003 Are just two examples of the military power our country possesses to invade another state and overthrow its government. 107 In this section of the speech the Louisville team advocates a change in U.S. foreign policy in keeping with the resolution. Although clearly critical of the U.S. as a good faith actor in the international context, they still argue in support of U.S. action. The narrative she constructs around the international example of the Romani people offers her an opportunity to discuss the </w:t>
      </w:r>
      <w:proofErr w:type="gramStart"/>
      <w:r w:rsidRPr="00680761">
        <w:rPr>
          <w:sz w:val="12"/>
        </w:rPr>
        <w:t>manner in which</w:t>
      </w:r>
      <w:proofErr w:type="gramEnd"/>
      <w:r w:rsidRPr="00680761">
        <w:rPr>
          <w:sz w:val="12"/>
        </w:rPr>
        <w:t xml:space="preserve"> institutional racism functions across various lines of difference. For example, earlier in this speech, Jones discusses the effects of institutional racism on </w:t>
      </w:r>
      <w:proofErr w:type="gramStart"/>
      <w:r w:rsidRPr="00680761">
        <w:rPr>
          <w:sz w:val="12"/>
        </w:rPr>
        <w:t>African-Americans</w:t>
      </w:r>
      <w:proofErr w:type="gramEnd"/>
      <w:r w:rsidRPr="00680761">
        <w:rPr>
          <w:sz w:val="12"/>
        </w:rPr>
        <w:t xml:space="preserve">. She draws on statistics that provide striking evidence of the social and economic consequences of being young, black, poor and uneducated in the United States. She argues that these statistics are but one clear indication that institutional racism still plagues our society. Thus, Jones uses 112 this section of the speech not necessarily to argue in favor of U.S. action, but instead to draw a connection between blacks in the U.S. and the Romani people in Eastern Europe. That connection being the institutional racism that still effects each population of peoples. Yet, even more specifically, Louisville argues that the institutional racism embedded within U.S. society becomes “exported” to other nations by the very nature of our interaction in the international community. In other words, Jones argues that the U.S. engages in institutionally racist practices within the international community and she lists </w:t>
      </w:r>
      <w:proofErr w:type="gramStart"/>
      <w:r w:rsidRPr="00680761">
        <w:rPr>
          <w:sz w:val="12"/>
        </w:rPr>
        <w:t>a number of</w:t>
      </w:r>
      <w:proofErr w:type="gramEnd"/>
      <w:r w:rsidRPr="00680761">
        <w:rPr>
          <w:sz w:val="12"/>
        </w:rPr>
        <w:t xml:space="preserve"> contemporary examples of this in U.S. foreign policy history.  </w:t>
      </w:r>
    </w:p>
    <w:p w14:paraId="2BCC9BBB" w14:textId="77777777" w:rsidR="005043FF" w:rsidRPr="00680761" w:rsidRDefault="005043FF" w:rsidP="005043FF">
      <w:pPr>
        <w:pStyle w:val="Heading4"/>
        <w:rPr>
          <w:rFonts w:cs="Times New Roman"/>
        </w:rPr>
      </w:pPr>
      <w:r>
        <w:rPr>
          <w:rFonts w:cs="Times New Roman"/>
        </w:rPr>
        <w:t>Here's more evidence—institutional knowledge production is good</w:t>
      </w:r>
    </w:p>
    <w:p w14:paraId="637F12AC" w14:textId="77777777" w:rsidR="005043FF" w:rsidRPr="00680761" w:rsidRDefault="005043FF" w:rsidP="005043FF">
      <w:pPr>
        <w:rPr>
          <w:rFonts w:eastAsia="Cambria"/>
        </w:rPr>
      </w:pPr>
      <w:r w:rsidRPr="00680761">
        <w:rPr>
          <w:rStyle w:val="Style13ptBold"/>
        </w:rPr>
        <w:t xml:space="preserve">Reid-Brinkley 8 </w:t>
      </w:r>
      <w:r w:rsidRPr="00680761">
        <w:t>- Assistant</w:t>
      </w:r>
      <w:r w:rsidRPr="00680761">
        <w:rPr>
          <w:rFonts w:eastAsia="Cambria"/>
        </w:rPr>
        <w:t xml:space="preserve"> Professor of African American Studies and Communications as well as the Director of Debate at the University of Pittsburgh</w:t>
      </w:r>
    </w:p>
    <w:p w14:paraId="1CFC441A" w14:textId="77777777" w:rsidR="005043FF" w:rsidRPr="00680761" w:rsidRDefault="005043FF" w:rsidP="005043FF">
      <w:pPr>
        <w:rPr>
          <w:rFonts w:eastAsia="Cambria"/>
        </w:rPr>
      </w:pPr>
      <w:r w:rsidRPr="00680761">
        <w:rPr>
          <w:rFonts w:eastAsia="Cambria"/>
        </w:rPr>
        <w:t xml:space="preserve">(Shanara Rose Reid-Brinkley, “THE HARSH REALITIES OF “ACTING BLACK”: HOW </w:t>
      </w:r>
      <w:proofErr w:type="gramStart"/>
      <w:r w:rsidRPr="00680761">
        <w:rPr>
          <w:rFonts w:eastAsia="Cambria"/>
        </w:rPr>
        <w:t>AFRICAN-AMERICAN</w:t>
      </w:r>
      <w:proofErr w:type="gramEnd"/>
      <w:r w:rsidRPr="00680761">
        <w:rPr>
          <w:rFonts w:eastAsia="Cambria"/>
        </w:rPr>
        <w:t xml:space="preserve"> POLICY DEBATERS NEGOTIATE REPRESENTATION THROUGH RACIAL PERFORMANCE AND STYLE,” 2008. http://www.comm.pitt.edu/faculty/documents/reid-brinkley_shanara_r_200805_phd.pdf)</w:t>
      </w:r>
    </w:p>
    <w:p w14:paraId="14CD5757" w14:textId="77777777" w:rsidR="005043FF" w:rsidRDefault="005043FF" w:rsidP="005043FF">
      <w:pPr>
        <w:rPr>
          <w:sz w:val="12"/>
        </w:rPr>
      </w:pPr>
      <w:r w:rsidRPr="00680761">
        <w:rPr>
          <w:rStyle w:val="StyleUnderline"/>
          <w:highlight w:val="cyan"/>
        </w:rPr>
        <w:t>Policy debate is distinct from other kinds of debate</w:t>
      </w:r>
      <w:r w:rsidRPr="00680761">
        <w:rPr>
          <w:sz w:val="12"/>
        </w:rPr>
        <w:t xml:space="preserve"> competition </w:t>
      </w:r>
      <w:r w:rsidRPr="00680761">
        <w:rPr>
          <w:rStyle w:val="StyleUnderline"/>
          <w:highlight w:val="cyan"/>
        </w:rPr>
        <w:t>in its commitment to highly evidenced speeches</w:t>
      </w:r>
      <w:r w:rsidRPr="00680761">
        <w:rPr>
          <w:sz w:val="12"/>
        </w:rPr>
        <w:t xml:space="preserve"> that require the extended citation of quotation materials from reliable media or expert sources. In debate lingo, "cards" refer to such extended evidence quotations. Such quotations are usually a paragraph or more long and are preceded by a brief one to two sentence </w:t>
      </w:r>
      <w:proofErr w:type="gramStart"/>
      <w:r w:rsidRPr="00680761">
        <w:rPr>
          <w:sz w:val="12"/>
        </w:rPr>
        <w:t>summary</w:t>
      </w:r>
      <w:proofErr w:type="gramEnd"/>
      <w:r w:rsidRPr="00680761">
        <w:rPr>
          <w:sz w:val="12"/>
        </w:rPr>
        <w:t xml:space="preserve"> of the evidence. Policy debate is so research intensive that each college debate team may produce thousands of pages of research briefs relevant to that year's debate topic. </w:t>
      </w:r>
      <w:r w:rsidRPr="00680761">
        <w:rPr>
          <w:rStyle w:val="StyleUnderline"/>
          <w:highlight w:val="cyan"/>
        </w:rPr>
        <w:t>Debaters rely on</w:t>
      </w:r>
      <w:r w:rsidRPr="00680761">
        <w:rPr>
          <w:sz w:val="12"/>
          <w:highlight w:val="cyan"/>
        </w:rPr>
        <w:t xml:space="preserve"> </w:t>
      </w:r>
      <w:r w:rsidRPr="00680761">
        <w:rPr>
          <w:sz w:val="12"/>
        </w:rPr>
        <w:t xml:space="preserve">media </w:t>
      </w:r>
      <w:r w:rsidRPr="00680761">
        <w:rPr>
          <w:rStyle w:val="StyleUnderline"/>
          <w:highlight w:val="cyan"/>
        </w:rPr>
        <w:t>news reports, academic journals, books, congressional reports</w:t>
      </w:r>
      <w:r w:rsidRPr="00680761">
        <w:rPr>
          <w:sz w:val="12"/>
        </w:rPr>
        <w:t xml:space="preserve">, and so on. </w:t>
      </w:r>
      <w:r w:rsidRPr="00680761">
        <w:rPr>
          <w:rStyle w:val="StyleUnderline"/>
          <w:highlight w:val="cyan"/>
        </w:rPr>
        <w:t>Debate privileges these institutional sources of knowledge over other sources</w:t>
      </w:r>
      <w:r w:rsidRPr="00680761">
        <w:rPr>
          <w:sz w:val="12"/>
          <w:highlight w:val="cyan"/>
        </w:rPr>
        <w:t>.</w:t>
      </w:r>
      <w:r w:rsidRPr="00680761">
        <w:rPr>
          <w:sz w:val="12"/>
        </w:rPr>
        <w:t xml:space="preserve">  </w:t>
      </w:r>
    </w:p>
    <w:p w14:paraId="36E29123" w14:textId="77777777" w:rsidR="005043FF" w:rsidRPr="005043FF" w:rsidRDefault="005043FF" w:rsidP="005043FF"/>
    <w:sectPr w:rsidR="005043FF" w:rsidRPr="005043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F40F" w14:textId="77777777" w:rsidR="00E355DF" w:rsidRDefault="00E355DF" w:rsidP="00066D2C">
      <w:r>
        <w:separator/>
      </w:r>
    </w:p>
  </w:endnote>
  <w:endnote w:type="continuationSeparator" w:id="0">
    <w:p w14:paraId="3DF3FD44" w14:textId="77777777" w:rsidR="00E355DF" w:rsidRDefault="00E355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44D9" w14:textId="77777777" w:rsidR="00E355DF" w:rsidRDefault="00E355DF" w:rsidP="00066D2C">
      <w:r>
        <w:separator/>
      </w:r>
    </w:p>
  </w:footnote>
  <w:footnote w:type="continuationSeparator" w:id="0">
    <w:p w14:paraId="23A9F9B2" w14:textId="77777777" w:rsidR="00E355DF" w:rsidRDefault="00E355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922C12"/>
    <w:multiLevelType w:val="hybridMultilevel"/>
    <w:tmpl w:val="9DCAF8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672466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43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01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AE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B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5F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FF"/>
    <w:rsid w:val="00511177"/>
    <w:rsid w:val="005125C9"/>
    <w:rsid w:val="00515BDD"/>
    <w:rsid w:val="00521B9F"/>
    <w:rsid w:val="005268F8"/>
    <w:rsid w:val="0053626E"/>
    <w:rsid w:val="00541F46"/>
    <w:rsid w:val="00542B61"/>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C3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7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5D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61"/>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1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4E126"/>
  <w15:chartTrackingRefBased/>
  <w15:docId w15:val="{742E7F18-801E-470E-89C8-BC4270C47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43FF"/>
    <w:rPr>
      <w:rFonts w:ascii="Helvetica" w:hAnsi="Helvetica" w:cs="Helvetica"/>
    </w:rPr>
  </w:style>
  <w:style w:type="paragraph" w:styleId="Heading1">
    <w:name w:val="heading 1"/>
    <w:aliases w:val="Pocket"/>
    <w:basedOn w:val="Normal"/>
    <w:next w:val="Normal"/>
    <w:link w:val="Heading1Char"/>
    <w:qFormat/>
    <w:rsid w:val="005043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43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5043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5043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43F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43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3FF"/>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s"/>
    <w:basedOn w:val="DefaultParagraphFont"/>
    <w:link w:val="textbold"/>
    <w:uiPriority w:val="8"/>
    <w:qFormat/>
    <w:rsid w:val="005043FF"/>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5043FF"/>
    <w:rPr>
      <w:color w:val="auto"/>
      <w:u w:val="none"/>
    </w:rPr>
  </w:style>
  <w:style w:type="character" w:customStyle="1" w:styleId="Heading1Char">
    <w:name w:val="Heading 1 Char"/>
    <w:aliases w:val="Pocket Char"/>
    <w:basedOn w:val="DefaultParagraphFont"/>
    <w:link w:val="Heading1"/>
    <w:rsid w:val="005043FF"/>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5043FF"/>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5043FF"/>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043FF"/>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43F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5043FF"/>
    <w:rPr>
      <w:b w:val="0"/>
      <w:sz w:val="22"/>
      <w:u w:val="single"/>
    </w:rPr>
  </w:style>
  <w:style w:type="character" w:styleId="Strong">
    <w:name w:val="Strong"/>
    <w:basedOn w:val="DefaultParagraphFont"/>
    <w:uiPriority w:val="22"/>
    <w:semiHidden/>
    <w:qFormat/>
    <w:rsid w:val="005043FF"/>
    <w:rPr>
      <w:b/>
      <w:bCs/>
    </w:rPr>
  </w:style>
  <w:style w:type="character" w:styleId="BookTitle">
    <w:name w:val="Book Title"/>
    <w:basedOn w:val="DefaultParagraphFont"/>
    <w:uiPriority w:val="33"/>
    <w:semiHidden/>
    <w:qFormat/>
    <w:rsid w:val="005043FF"/>
    <w:rPr>
      <w:b/>
      <w:bCs/>
      <w:i/>
      <w:iCs/>
      <w:spacing w:val="5"/>
    </w:rPr>
  </w:style>
  <w:style w:type="character" w:customStyle="1" w:styleId="Heading5Char">
    <w:name w:val="Heading 5 Char"/>
    <w:basedOn w:val="DefaultParagraphFont"/>
    <w:link w:val="Heading5"/>
    <w:uiPriority w:val="9"/>
    <w:semiHidden/>
    <w:rsid w:val="005043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43FF"/>
  </w:style>
  <w:style w:type="paragraph" w:styleId="Header">
    <w:name w:val="header"/>
    <w:basedOn w:val="Normal"/>
    <w:link w:val="HeaderChar"/>
    <w:uiPriority w:val="99"/>
    <w:semiHidden/>
    <w:rsid w:val="005043FF"/>
    <w:pPr>
      <w:tabs>
        <w:tab w:val="center" w:pos="4680"/>
        <w:tab w:val="right" w:pos="9360"/>
      </w:tabs>
    </w:pPr>
  </w:style>
  <w:style w:type="character" w:customStyle="1" w:styleId="HeaderChar">
    <w:name w:val="Header Char"/>
    <w:basedOn w:val="DefaultParagraphFont"/>
    <w:link w:val="Header"/>
    <w:uiPriority w:val="99"/>
    <w:semiHidden/>
    <w:rsid w:val="005043FF"/>
    <w:rPr>
      <w:rFonts w:ascii="Helvetica" w:hAnsi="Helvetica" w:cs="Helvetica"/>
    </w:rPr>
  </w:style>
  <w:style w:type="paragraph" w:styleId="Footer">
    <w:name w:val="footer"/>
    <w:basedOn w:val="Normal"/>
    <w:link w:val="FooterChar"/>
    <w:uiPriority w:val="99"/>
    <w:semiHidden/>
    <w:rsid w:val="005043FF"/>
    <w:pPr>
      <w:tabs>
        <w:tab w:val="center" w:pos="4680"/>
        <w:tab w:val="right" w:pos="9360"/>
      </w:tabs>
    </w:pPr>
  </w:style>
  <w:style w:type="character" w:customStyle="1" w:styleId="FooterChar">
    <w:name w:val="Footer Char"/>
    <w:basedOn w:val="DefaultParagraphFont"/>
    <w:link w:val="Footer"/>
    <w:uiPriority w:val="99"/>
    <w:semiHidden/>
    <w:rsid w:val="005043FF"/>
    <w:rPr>
      <w:rFonts w:ascii="Helvetica" w:hAnsi="Helvetica" w:cs="Helvetica"/>
    </w:rPr>
  </w:style>
  <w:style w:type="paragraph" w:styleId="BodyText">
    <w:name w:val="Body Text"/>
    <w:basedOn w:val="Normal"/>
    <w:link w:val="BodyTextChar"/>
    <w:uiPriority w:val="99"/>
    <w:semiHidden/>
    <w:unhideWhenUsed/>
    <w:rsid w:val="005043FF"/>
    <w:pPr>
      <w:spacing w:after="120"/>
    </w:pPr>
  </w:style>
  <w:style w:type="character" w:customStyle="1" w:styleId="BodyTextChar">
    <w:name w:val="Body Text Char"/>
    <w:basedOn w:val="DefaultParagraphFont"/>
    <w:link w:val="BodyText"/>
    <w:uiPriority w:val="99"/>
    <w:semiHidden/>
    <w:rsid w:val="005043FF"/>
    <w:rPr>
      <w:rFonts w:ascii="Helvetica" w:hAnsi="Helvetica" w:cs="Helvetica"/>
    </w:rPr>
  </w:style>
  <w:style w:type="paragraph" w:styleId="NoSpacing">
    <w:name w:val="No Spacing"/>
    <w:link w:val="NoSpacingChar"/>
    <w:uiPriority w:val="99"/>
    <w:semiHidden/>
    <w:unhideWhenUsed/>
    <w:qFormat/>
    <w:rsid w:val="005043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43FF"/>
    <w:rPr>
      <w:rFonts w:ascii="Calibri" w:hAnsi="Calibri" w:cs="Calibri"/>
    </w:rPr>
  </w:style>
  <w:style w:type="character" w:styleId="Hyperlink">
    <w:name w:val="Hyperlink"/>
    <w:basedOn w:val="DefaultParagraphFont"/>
    <w:uiPriority w:val="99"/>
    <w:unhideWhenUsed/>
    <w:rsid w:val="005043FF"/>
    <w:rPr>
      <w:color w:val="0563C1" w:themeColor="hyperlink"/>
      <w:u w:val="single"/>
    </w:rPr>
  </w:style>
  <w:style w:type="character" w:styleId="UnresolvedMention">
    <w:name w:val="Unresolved Mention"/>
    <w:basedOn w:val="DefaultParagraphFont"/>
    <w:uiPriority w:val="99"/>
    <w:semiHidden/>
    <w:unhideWhenUsed/>
    <w:rsid w:val="005043FF"/>
    <w:rPr>
      <w:color w:val="605E5C"/>
      <w:shd w:val="clear" w:color="auto" w:fill="E1DFDD"/>
    </w:rPr>
  </w:style>
  <w:style w:type="paragraph" w:customStyle="1" w:styleId="Undertag">
    <w:name w:val="Undertag"/>
    <w:link w:val="UndertagChar"/>
    <w:autoRedefine/>
    <w:uiPriority w:val="5"/>
    <w:qFormat/>
    <w:rsid w:val="005043F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43F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043FF"/>
    <w:rPr>
      <w:color w:val="833C0B" w:themeColor="accent2" w:themeShade="80"/>
    </w:rPr>
  </w:style>
  <w:style w:type="character" w:customStyle="1" w:styleId="AnalyticChar">
    <w:name w:val="Analytic Char"/>
    <w:basedOn w:val="DefaultParagraphFont"/>
    <w:link w:val="Analytic"/>
    <w:uiPriority w:val="5"/>
    <w:rsid w:val="005043FF"/>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autoRedefine/>
    <w:uiPriority w:val="8"/>
    <w:qFormat/>
    <w:rsid w:val="005043FF"/>
    <w:pPr>
      <w:ind w:left="720"/>
      <w:jc w:val="both"/>
    </w:pPr>
    <w:rPr>
      <w:b/>
      <w:iCs/>
      <w:u w:val="single"/>
      <w:bdr w:val="single" w:sz="8" w:space="0" w:color="auto"/>
    </w:rPr>
  </w:style>
  <w:style w:type="paragraph" w:customStyle="1" w:styleId="Emphasis1">
    <w:name w:val="Emphasis1"/>
    <w:basedOn w:val="Normal"/>
    <w:autoRedefine/>
    <w:uiPriority w:val="8"/>
    <w:qFormat/>
    <w:rsid w:val="005043F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lux.com/architecture/artificial-labor/140680/promethean-labors-and-domestic-realis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67415117_A_conversation_with_Timothy_Brennan?__cf_chl_tk=mQb7.cyFQgioj.a7KPwBbd4hmVx0p2bqsIBTb4tZYLY-1746375977-1.0.1.1-NSS9n1ufn.JHvSUrDZSPjb4pzewZOZxs9Avh103NMzg" TargetMode="External"/><Relationship Id="rId5" Type="http://schemas.openxmlformats.org/officeDocument/2006/relationships/webSettings" Target="webSettings.xml"/><Relationship Id="rId10" Type="http://schemas.openxmlformats.org/officeDocument/2006/relationships/hyperlink" Target="https://library.oapen.org/handle/20.500.12657/101087" TargetMode="External"/><Relationship Id="rId4" Type="http://schemas.openxmlformats.org/officeDocument/2006/relationships/settings" Target="settings.xml"/><Relationship Id="rId9" Type="http://schemas.openxmlformats.org/officeDocument/2006/relationships/hyperlink" Target="https://doi.org/10.4324/978100319023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20511</Words>
  <Characters>116916</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Ney, Riley</cp:lastModifiedBy>
  <cp:revision>1</cp:revision>
  <dcterms:created xsi:type="dcterms:W3CDTF">2025-09-06T18:16:00Z</dcterms:created>
  <dcterms:modified xsi:type="dcterms:W3CDTF">2025-09-06T18:21:00Z</dcterms:modified>
</cp:coreProperties>
</file>