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6B259" w14:textId="7025F645" w:rsidR="00290A76" w:rsidRDefault="00D225D3" w:rsidP="00D225D3">
      <w:pPr>
        <w:pStyle w:val="Heading1"/>
      </w:pPr>
      <w:r>
        <w:t>1nc.r2.ada.jsp</w:t>
      </w:r>
    </w:p>
    <w:p w14:paraId="340450C7" w14:textId="77777777" w:rsidR="00ED4DE5" w:rsidRDefault="00ED4DE5" w:rsidP="00ED4DE5"/>
    <w:p w14:paraId="72D59BC1" w14:textId="77777777" w:rsidR="00ED4DE5" w:rsidRDefault="00ED4DE5" w:rsidP="00ED4DE5">
      <w:pPr>
        <w:pStyle w:val="Heading2"/>
      </w:pPr>
      <w:r>
        <w:t>OFF</w:t>
      </w:r>
    </w:p>
    <w:p w14:paraId="07C53194" w14:textId="77777777" w:rsidR="00ED4DE5" w:rsidRDefault="00ED4DE5" w:rsidP="00ED4DE5">
      <w:pPr>
        <w:pStyle w:val="Heading3"/>
      </w:pPr>
      <w:r>
        <w:t>CP---1NC</w:t>
      </w:r>
    </w:p>
    <w:p w14:paraId="330BB4FC" w14:textId="77777777" w:rsidR="00ED4DE5" w:rsidRDefault="00ED4DE5" w:rsidP="00ED4DE5">
      <w:pPr>
        <w:pStyle w:val="Heading4"/>
      </w:pPr>
      <w:r w:rsidRPr="00AC2152">
        <w:rPr>
          <w:u w:val="single"/>
        </w:rPr>
        <w:t>FDA PIC</w:t>
      </w:r>
      <w:r>
        <w:t>.</w:t>
      </w:r>
    </w:p>
    <w:p w14:paraId="632B068E" w14:textId="77777777" w:rsidR="00ED4DE5" w:rsidRPr="00AC2152" w:rsidRDefault="00ED4DE5" w:rsidP="00ED4DE5">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Treasury, Justice</w:t>
      </w:r>
      <w:r>
        <w:t xml:space="preserve">, </w:t>
      </w:r>
      <w:r w:rsidRPr="005D02F4">
        <w:t>Energy, Interior, Agriculture, Commerce, Homeland Security,</w:t>
      </w:r>
      <w:r>
        <w:t xml:space="preserve"> and State;</w:t>
      </w:r>
      <w:r w:rsidRPr="005D02F4">
        <w:t xml:space="preserve"> the National Science Foundation, Environmental Protection Agency, Nuclear Regulatory Commission, International Trade Commission, Federal Communications Commission, </w:t>
      </w:r>
      <w:r>
        <w:t xml:space="preserve">National Institutes of Health, Centers for Disease Control and Prevention, Indian Health Service, Agency for Toxic Substances and Disease Registry, Health Resources and Services Administration, Agency for Healthcare Research and Quality, Substance Abuse and Mental Health Services Administration, Administration for Strategic Preparedness and Response, Advanced Research Projects Agency for Health, Office of the Assistant Secretary for Health, </w:t>
      </w:r>
      <w:r w:rsidRPr="005D02F4">
        <w:t>and General Services Administration since January 20th, 2025.</w:t>
      </w:r>
    </w:p>
    <w:p w14:paraId="04A75BB8" w14:textId="77777777" w:rsidR="00ED4DE5" w:rsidRDefault="00ED4DE5" w:rsidP="00ED4DE5">
      <w:pPr>
        <w:pStyle w:val="Heading4"/>
        <w:rPr>
          <w:b w:val="0"/>
          <w:bCs/>
        </w:rPr>
      </w:pPr>
      <w:r>
        <w:t xml:space="preserve">FDA structurally fails. </w:t>
      </w:r>
      <w:r>
        <w:rPr>
          <w:b w:val="0"/>
          <w:bCs/>
        </w:rPr>
        <w:t>Pre-Trump.</w:t>
      </w:r>
    </w:p>
    <w:p w14:paraId="23764510" w14:textId="77777777" w:rsidR="00ED4DE5" w:rsidRDefault="00ED4DE5" w:rsidP="00ED4DE5">
      <w:r w:rsidRPr="00461C2C">
        <w:rPr>
          <w:rStyle w:val="Style13ptBold"/>
        </w:rPr>
        <w:t>Wilmoth 23</w:t>
      </w:r>
      <w:r w:rsidRPr="00461C2C">
        <w:t xml:space="preserve">, Tom Wilmoth, </w:t>
      </w:r>
      <w:r>
        <w:t xml:space="preserve">joined the Law Offices of James Scott Farrin in 2021 and leads the litigation team that focuses on mass torts, federal multidistrict litigation, and consumer class actions, Law Offices of </w:t>
      </w:r>
      <w:r w:rsidRPr="00461C2C">
        <w:t>James Scott Farrin, 4-19-2023 ["4 Fundamentals FDA Failures and How They Affect Your Life," available on: https://www.farrin.com/blog/4-fundamental-fda-failures/, accessed:  2-19-</w:t>
      </w:r>
      <w:proofErr w:type="gramStart"/>
      <w:r w:rsidRPr="00461C2C">
        <w:t>2026]rrf</w:t>
      </w:r>
      <w:proofErr w:type="gramEnd"/>
    </w:p>
    <w:p w14:paraId="0B443887" w14:textId="77777777" w:rsidR="00ED4DE5" w:rsidRPr="00671C10" w:rsidRDefault="00ED4DE5" w:rsidP="00ED4DE5">
      <w:pPr>
        <w:rPr>
          <w:sz w:val="16"/>
        </w:rPr>
      </w:pPr>
      <w:r w:rsidRPr="007748FE">
        <w:rPr>
          <w:sz w:val="16"/>
        </w:rPr>
        <w:t xml:space="preserve">What are the fundamental failures of the FDA, what risks do these failures pose to you and me, and how do they affect our everyday </w:t>
      </w:r>
      <w:proofErr w:type="gramStart"/>
      <w:r w:rsidRPr="007748FE">
        <w:rPr>
          <w:sz w:val="16"/>
        </w:rPr>
        <w:t>lives?</w:t>
      </w:r>
      <w:r w:rsidRPr="00FD1DFB">
        <w:rPr>
          <w:sz w:val="12"/>
        </w:rPr>
        <w:t>¶</w:t>
      </w:r>
      <w:proofErr w:type="gramEnd"/>
      <w:r w:rsidRPr="007748FE">
        <w:rPr>
          <w:sz w:val="16"/>
        </w:rPr>
        <w:t xml:space="preserve"> Failure #1: User Fees, Pharmaceutical Companies, and Drugs We Probably Don’t Need</w:t>
      </w:r>
      <w:r w:rsidRPr="00FD1DFB">
        <w:rPr>
          <w:sz w:val="12"/>
        </w:rPr>
        <w:t>¶</w:t>
      </w:r>
      <w:r w:rsidRPr="007748FE">
        <w:rPr>
          <w:sz w:val="16"/>
        </w:rPr>
        <w:t xml:space="preserve"> </w:t>
      </w:r>
      <w:r w:rsidRPr="007748FE">
        <w:rPr>
          <w:u w:val="single"/>
        </w:rPr>
        <w:t xml:space="preserve">In 1992, Congress passed </w:t>
      </w:r>
      <w:r w:rsidRPr="005627C3">
        <w:rPr>
          <w:highlight w:val="green"/>
          <w:u w:val="single"/>
        </w:rPr>
        <w:t>the</w:t>
      </w:r>
      <w:r w:rsidRPr="007748FE">
        <w:rPr>
          <w:u w:val="single"/>
        </w:rPr>
        <w:t xml:space="preserve"> Prescription Drug User Fee Act (</w:t>
      </w:r>
      <w:r w:rsidRPr="005627C3">
        <w:rPr>
          <w:highlight w:val="green"/>
          <w:u w:val="single"/>
        </w:rPr>
        <w:t>PDUFA</w:t>
      </w:r>
      <w:r w:rsidRPr="007748FE">
        <w:rPr>
          <w:u w:val="single"/>
        </w:rPr>
        <w:t>). Boiled down to the basics, the law enables the FDA to collect large “user fees” from pharmaceutical companies or device manufacturers seeking approval for a new drug or medical device</w:t>
      </w:r>
      <w:r w:rsidRPr="007748FE">
        <w:rPr>
          <w:sz w:val="16"/>
        </w:rPr>
        <w:t xml:space="preserve">. The catch is that the ability to collect those fees depends in part on the FDA’s speed in completing the new drug approval </w:t>
      </w:r>
      <w:proofErr w:type="gramStart"/>
      <w:r w:rsidRPr="007748FE">
        <w:rPr>
          <w:sz w:val="16"/>
        </w:rPr>
        <w:t>process.</w:t>
      </w:r>
      <w:r w:rsidRPr="00FD1DFB">
        <w:rPr>
          <w:sz w:val="12"/>
        </w:rPr>
        <w:t>¶</w:t>
      </w:r>
      <w:proofErr w:type="gramEnd"/>
      <w:r w:rsidRPr="007748FE">
        <w:rPr>
          <w:sz w:val="16"/>
        </w:rPr>
        <w:t xml:space="preserve"> The language of the law is relatively vague on the “speed” front, but the fees helped increase staffing and reportedly cut drug approval times by half. The fees are not insignificant – the expected fee intake to the FDA was nearly $300 million in 2007. In 2023, it’s expected to be $3 </w:t>
      </w:r>
      <w:proofErr w:type="gramStart"/>
      <w:r w:rsidRPr="007748FE">
        <w:rPr>
          <w:sz w:val="16"/>
        </w:rPr>
        <w:t>billion.</w:t>
      </w:r>
      <w:r w:rsidRPr="00FD1DFB">
        <w:rPr>
          <w:sz w:val="12"/>
        </w:rPr>
        <w:t>¶</w:t>
      </w:r>
      <w:proofErr w:type="gramEnd"/>
      <w:r w:rsidRPr="007748FE">
        <w:rPr>
          <w:sz w:val="16"/>
        </w:rPr>
        <w:t xml:space="preserve"> </w:t>
      </w:r>
      <w:r w:rsidRPr="007748FE">
        <w:rPr>
          <w:u w:val="single"/>
        </w:rPr>
        <w:t xml:space="preserve">This </w:t>
      </w:r>
      <w:r w:rsidRPr="005627C3">
        <w:rPr>
          <w:highlight w:val="green"/>
          <w:u w:val="single"/>
        </w:rPr>
        <w:t>creates a</w:t>
      </w:r>
      <w:r w:rsidRPr="007748FE">
        <w:rPr>
          <w:u w:val="single"/>
        </w:rPr>
        <w:t xml:space="preserve"> somewhat obvious </w:t>
      </w:r>
      <w:r w:rsidRPr="005627C3">
        <w:rPr>
          <w:highlight w:val="green"/>
          <w:u w:val="single"/>
        </w:rPr>
        <w:t>conflict of interest that</w:t>
      </w:r>
      <w:r w:rsidRPr="007748FE">
        <w:rPr>
          <w:u w:val="single"/>
        </w:rPr>
        <w:t xml:space="preserve">, according to research, </w:t>
      </w:r>
      <w:r w:rsidRPr="005627C3">
        <w:rPr>
          <w:highlight w:val="green"/>
          <w:u w:val="single"/>
        </w:rPr>
        <w:t>has resulted in prevalent institutional corruption</w:t>
      </w:r>
      <w:r w:rsidRPr="007748FE">
        <w:rPr>
          <w:u w:val="single"/>
        </w:rPr>
        <w:t>.</w:t>
      </w:r>
      <w:r w:rsidRPr="007748FE">
        <w:rPr>
          <w:sz w:val="16"/>
        </w:rPr>
        <w:t xml:space="preserve"> Pharmaceutical companies are paying big money to get new drugs through the approval process. The result is more new drugs, faster. But are they </w:t>
      </w:r>
      <w:proofErr w:type="gramStart"/>
      <w:r w:rsidRPr="007748FE">
        <w:rPr>
          <w:sz w:val="16"/>
        </w:rPr>
        <w:t>really better</w:t>
      </w:r>
      <w:proofErr w:type="gramEnd"/>
      <w:r w:rsidRPr="007748FE">
        <w:rPr>
          <w:sz w:val="16"/>
        </w:rPr>
        <w:t xml:space="preserve">? Is the FDA allowing itself enough time to conduct a thorough analysis of these </w:t>
      </w:r>
      <w:proofErr w:type="gramStart"/>
      <w:r w:rsidRPr="007748FE">
        <w:rPr>
          <w:sz w:val="16"/>
        </w:rPr>
        <w:t>drugs?</w:t>
      </w:r>
      <w:r w:rsidRPr="00FD1DFB">
        <w:rPr>
          <w:sz w:val="12"/>
        </w:rPr>
        <w:t>¶</w:t>
      </w:r>
      <w:proofErr w:type="gramEnd"/>
      <w:r w:rsidRPr="007748FE">
        <w:rPr>
          <w:sz w:val="16"/>
        </w:rPr>
        <w:t xml:space="preserve"> Most importantly, are these new drugs safe?</w:t>
      </w:r>
      <w:r w:rsidRPr="00FD1DFB">
        <w:rPr>
          <w:sz w:val="12"/>
        </w:rPr>
        <w:t>¶</w:t>
      </w:r>
      <w:r w:rsidRPr="007748FE">
        <w:rPr>
          <w:sz w:val="16"/>
        </w:rPr>
        <w:t xml:space="preserve"> </w:t>
      </w:r>
      <w:r w:rsidRPr="005627C3">
        <w:rPr>
          <w:highlight w:val="green"/>
          <w:u w:val="single"/>
        </w:rPr>
        <w:t>New Drugs Are</w:t>
      </w:r>
      <w:r w:rsidRPr="007748FE">
        <w:rPr>
          <w:u w:val="single"/>
        </w:rPr>
        <w:t xml:space="preserve"> Mostly </w:t>
      </w:r>
      <w:r w:rsidRPr="005627C3">
        <w:rPr>
          <w:rStyle w:val="Emphasis"/>
          <w:highlight w:val="green"/>
        </w:rPr>
        <w:t>No Better</w:t>
      </w:r>
      <w:r w:rsidRPr="005627C3">
        <w:rPr>
          <w:highlight w:val="green"/>
          <w:u w:val="single"/>
        </w:rPr>
        <w:t xml:space="preserve"> Than</w:t>
      </w:r>
      <w:r w:rsidRPr="007748FE">
        <w:rPr>
          <w:u w:val="single"/>
        </w:rPr>
        <w:t xml:space="preserve"> the </w:t>
      </w:r>
      <w:r w:rsidRPr="005627C3">
        <w:rPr>
          <w:highlight w:val="green"/>
          <w:u w:val="single"/>
        </w:rPr>
        <w:t>Old Ones</w:t>
      </w:r>
      <w:r w:rsidRPr="00FD1DFB">
        <w:rPr>
          <w:sz w:val="12"/>
        </w:rPr>
        <w:t>¶</w:t>
      </w:r>
      <w:r w:rsidRPr="007748FE">
        <w:rPr>
          <w:sz w:val="12"/>
          <w:u w:val="single"/>
        </w:rPr>
        <w:t xml:space="preserve"> </w:t>
      </w:r>
      <w:r w:rsidRPr="007748FE">
        <w:rPr>
          <w:sz w:val="16"/>
        </w:rPr>
        <w:t xml:space="preserve">According to research, few new drugs are significantly better than what we already had. Decades of independent reviews found that just 11-15% of new drugs have significant clinical advantages over their predecessors. Research from Canada, France, and the Netherlands between 2002 and 2011 found that, of 946 new products, only 13 represented a therapeutic advance, eight were clinically superior, and only two were </w:t>
      </w:r>
      <w:proofErr w:type="gramStart"/>
      <w:r w:rsidRPr="007748FE">
        <w:rPr>
          <w:sz w:val="16"/>
        </w:rPr>
        <w:t>breakthroughs.</w:t>
      </w:r>
      <w:r w:rsidRPr="00FD1DFB">
        <w:rPr>
          <w:sz w:val="12"/>
        </w:rPr>
        <w:t>¶</w:t>
      </w:r>
      <w:proofErr w:type="gramEnd"/>
      <w:r w:rsidRPr="007748FE">
        <w:rPr>
          <w:sz w:val="16"/>
        </w:rPr>
        <w:t xml:space="preserve"> A congressional/legal mandate to get drugs approved faster has translated to fewer trials performed. That’s why, in addition to not being improvements, new drugs are harming many </w:t>
      </w:r>
      <w:proofErr w:type="gramStart"/>
      <w:r w:rsidRPr="007748FE">
        <w:rPr>
          <w:sz w:val="16"/>
        </w:rPr>
        <w:t>people.</w:t>
      </w:r>
      <w:r w:rsidRPr="00FD1DFB">
        <w:rPr>
          <w:sz w:val="12"/>
        </w:rPr>
        <w:t>¶</w:t>
      </w:r>
      <w:proofErr w:type="gramEnd"/>
      <w:r w:rsidRPr="007748FE">
        <w:rPr>
          <w:sz w:val="16"/>
        </w:rPr>
        <w:t xml:space="preserve"> After the 1992 law was passed, drug approval times went down by half. However, just a 10 month reduction in review and research time can result in </w:t>
      </w:r>
      <w:proofErr w:type="gramStart"/>
      <w:r w:rsidRPr="007748FE">
        <w:rPr>
          <w:sz w:val="16"/>
        </w:rPr>
        <w:t>approximately:</w:t>
      </w:r>
      <w:r w:rsidRPr="00FD1DFB">
        <w:rPr>
          <w:sz w:val="12"/>
        </w:rPr>
        <w:t>¶</w:t>
      </w:r>
      <w:proofErr w:type="gramEnd"/>
      <w:r w:rsidRPr="007748FE">
        <w:rPr>
          <w:sz w:val="16"/>
        </w:rPr>
        <w:t xml:space="preserve"> 18% more adverse reactions</w:t>
      </w:r>
      <w:r w:rsidRPr="00FD1DFB">
        <w:rPr>
          <w:sz w:val="12"/>
        </w:rPr>
        <w:t>¶</w:t>
      </w:r>
      <w:r w:rsidRPr="007748FE">
        <w:rPr>
          <w:sz w:val="16"/>
        </w:rPr>
        <w:t xml:space="preserve"> 11% more hospitalizations</w:t>
      </w:r>
      <w:r w:rsidRPr="00FD1DFB">
        <w:rPr>
          <w:sz w:val="12"/>
        </w:rPr>
        <w:t>¶</w:t>
      </w:r>
      <w:r w:rsidRPr="007748FE">
        <w:rPr>
          <w:sz w:val="16"/>
        </w:rPr>
        <w:t xml:space="preserve"> and 7.2% more deaths from new drugs</w:t>
      </w:r>
      <w:r w:rsidRPr="00FD1DFB">
        <w:rPr>
          <w:sz w:val="12"/>
        </w:rPr>
        <w:t>¶</w:t>
      </w:r>
      <w:r w:rsidRPr="007748FE">
        <w:rPr>
          <w:sz w:val="16"/>
        </w:rPr>
        <w:t xml:space="preserve"> </w:t>
      </w:r>
      <w:r w:rsidRPr="007748FE">
        <w:rPr>
          <w:u w:val="single"/>
        </w:rPr>
        <w:t xml:space="preserve">Failure #2: </w:t>
      </w:r>
      <w:r w:rsidRPr="005627C3">
        <w:rPr>
          <w:rStyle w:val="Emphasis"/>
          <w:highlight w:val="green"/>
        </w:rPr>
        <w:t>Underfunded</w:t>
      </w:r>
      <w:r w:rsidRPr="005627C3">
        <w:rPr>
          <w:highlight w:val="green"/>
          <w:u w:val="single"/>
        </w:rPr>
        <w:t xml:space="preserve"> and </w:t>
      </w:r>
      <w:r w:rsidRPr="005627C3">
        <w:rPr>
          <w:rStyle w:val="Emphasis"/>
          <w:highlight w:val="green"/>
        </w:rPr>
        <w:t>Lax Regulatory</w:t>
      </w:r>
      <w:r w:rsidRPr="005627C3">
        <w:rPr>
          <w:highlight w:val="green"/>
          <w:u w:val="single"/>
        </w:rPr>
        <w:t xml:space="preserve"> Oversight</w:t>
      </w:r>
      <w:r w:rsidRPr="007748FE">
        <w:rPr>
          <w:u w:val="single"/>
        </w:rPr>
        <w:t xml:space="preserve"> in the Face of Record Pharma Profits</w:t>
      </w:r>
      <w:r w:rsidRPr="00FD1DFB">
        <w:rPr>
          <w:sz w:val="12"/>
        </w:rPr>
        <w:t>¶</w:t>
      </w:r>
      <w:r w:rsidRPr="007748FE">
        <w:rPr>
          <w:sz w:val="12"/>
          <w:u w:val="single"/>
        </w:rPr>
        <w:t xml:space="preserve"> </w:t>
      </w:r>
      <w:r w:rsidRPr="007748FE">
        <w:rPr>
          <w:sz w:val="16"/>
        </w:rPr>
        <w:t xml:space="preserve">Even though very few new drugs offer breakthrough results, the drug business is doing quite well. Pharmaceutical companies’ return on revenue (ROR) is more than 3x that of other Fortune 500 </w:t>
      </w:r>
      <w:proofErr w:type="gramStart"/>
      <w:r w:rsidRPr="007748FE">
        <w:rPr>
          <w:sz w:val="16"/>
        </w:rPr>
        <w:t>companies.</w:t>
      </w:r>
      <w:r w:rsidRPr="00FD1DFB">
        <w:rPr>
          <w:sz w:val="12"/>
        </w:rPr>
        <w:t>¶</w:t>
      </w:r>
      <w:proofErr w:type="gramEnd"/>
      <w:r w:rsidRPr="007748FE">
        <w:rPr>
          <w:sz w:val="16"/>
        </w:rPr>
        <w:t xml:space="preserve"> </w:t>
      </w:r>
      <w:r w:rsidRPr="007748FE">
        <w:rPr>
          <w:u w:val="single"/>
        </w:rPr>
        <w:t xml:space="preserve">Meanwhile, </w:t>
      </w:r>
      <w:r w:rsidRPr="005627C3">
        <w:rPr>
          <w:highlight w:val="green"/>
          <w:u w:val="single"/>
        </w:rPr>
        <w:t xml:space="preserve">an already compromised FDA has </w:t>
      </w:r>
      <w:r w:rsidRPr="005627C3">
        <w:rPr>
          <w:rStyle w:val="Emphasis"/>
          <w:highlight w:val="green"/>
        </w:rPr>
        <w:t>impossible</w:t>
      </w:r>
      <w:r w:rsidRPr="005627C3">
        <w:rPr>
          <w:highlight w:val="green"/>
          <w:u w:val="single"/>
        </w:rPr>
        <w:t xml:space="preserve"> inspection tasks to perform</w:t>
      </w:r>
      <w:r w:rsidRPr="007748FE">
        <w:rPr>
          <w:u w:val="single"/>
        </w:rPr>
        <w:t xml:space="preserve">. As of 2023, there are 2,655 brand-name pharmaceutical manufacturers in the U.S. alone. </w:t>
      </w:r>
      <w:r w:rsidRPr="005627C3">
        <w:rPr>
          <w:highlight w:val="green"/>
          <w:u w:val="single"/>
        </w:rPr>
        <w:t xml:space="preserve">Each of these facilities is supposed to be </w:t>
      </w:r>
      <w:r w:rsidRPr="005627C3">
        <w:rPr>
          <w:rStyle w:val="Emphasis"/>
          <w:highlight w:val="green"/>
        </w:rPr>
        <w:t>inspected</w:t>
      </w:r>
      <w:r w:rsidRPr="007748FE">
        <w:rPr>
          <w:u w:val="single"/>
        </w:rPr>
        <w:t xml:space="preserve"> regularly by FDA officials. </w:t>
      </w:r>
      <w:r w:rsidRPr="005627C3">
        <w:rPr>
          <w:highlight w:val="green"/>
          <w:u w:val="single"/>
        </w:rPr>
        <w:t>That’s</w:t>
      </w:r>
      <w:r w:rsidRPr="007748FE">
        <w:rPr>
          <w:u w:val="single"/>
        </w:rPr>
        <w:t xml:space="preserve"> just </w:t>
      </w:r>
      <w:r w:rsidRPr="005627C3">
        <w:rPr>
          <w:rStyle w:val="Emphasis"/>
          <w:highlight w:val="green"/>
        </w:rPr>
        <w:t>not happening</w:t>
      </w:r>
      <w:r w:rsidRPr="007748FE">
        <w:rPr>
          <w:u w:val="single"/>
        </w:rPr>
        <w:t xml:space="preserve"> – </w:t>
      </w:r>
      <w:r w:rsidRPr="005627C3">
        <w:rPr>
          <w:highlight w:val="green"/>
          <w:u w:val="single"/>
        </w:rPr>
        <w:t>and isn’t</w:t>
      </w:r>
      <w:r w:rsidRPr="007748FE">
        <w:rPr>
          <w:u w:val="single"/>
        </w:rPr>
        <w:t xml:space="preserve"> necessarily </w:t>
      </w:r>
      <w:r w:rsidRPr="005627C3">
        <w:rPr>
          <w:rStyle w:val="Emphasis"/>
          <w:highlight w:val="green"/>
        </w:rPr>
        <w:t>helping</w:t>
      </w:r>
      <w:r w:rsidRPr="007748FE">
        <w:rPr>
          <w:u w:val="single"/>
        </w:rPr>
        <w:t xml:space="preserve"> even </w:t>
      </w:r>
      <w:r w:rsidRPr="005627C3">
        <w:rPr>
          <w:highlight w:val="green"/>
          <w:u w:val="single"/>
        </w:rPr>
        <w:t>when it does</w:t>
      </w:r>
      <w:r w:rsidRPr="007748FE">
        <w:rPr>
          <w:u w:val="single"/>
        </w:rPr>
        <w:t>. And the FDA is also supposed to inspect manufacturers outside of the U.S. if their products will be sold here.</w:t>
      </w:r>
      <w:r w:rsidRPr="00FD1DFB">
        <w:rPr>
          <w:sz w:val="12"/>
        </w:rPr>
        <w:t>¶</w:t>
      </w:r>
      <w:r w:rsidRPr="007748FE">
        <w:rPr>
          <w:sz w:val="16"/>
        </w:rPr>
        <w:t xml:space="preserve"> A Kaiser Health News investigation from 2013-2019 revealed that 65 drug-making facilities recalled nearly 300 products within 12 months of the facility passing an FDA inspection.</w:t>
      </w:r>
      <w:r w:rsidRPr="00FD1DFB">
        <w:rPr>
          <w:sz w:val="12"/>
        </w:rPr>
        <w:t>¶</w:t>
      </w:r>
      <w:r w:rsidRPr="007748FE">
        <w:rPr>
          <w:sz w:val="16"/>
        </w:rPr>
        <w:t xml:space="preserve"> Examples included:</w:t>
      </w:r>
      <w:r w:rsidRPr="00FD1DFB">
        <w:rPr>
          <w:sz w:val="12"/>
        </w:rPr>
        <w:t>¶</w:t>
      </w:r>
      <w:r w:rsidRPr="007748FE">
        <w:rPr>
          <w:sz w:val="16"/>
        </w:rPr>
        <w:t xml:space="preserve"> 39,000 bottles of HIV drug Atripla laced with red silicone rubber particulates</w:t>
      </w:r>
      <w:r w:rsidRPr="00FD1DFB">
        <w:rPr>
          <w:sz w:val="12"/>
        </w:rPr>
        <w:t>¶</w:t>
      </w:r>
      <w:r w:rsidRPr="007748FE">
        <w:rPr>
          <w:sz w:val="16"/>
        </w:rPr>
        <w:t xml:space="preserve"> 37,000 Abilify mood disorder tablets that were mistakenly “superpotent”</w:t>
      </w:r>
      <w:r w:rsidRPr="00FD1DFB">
        <w:rPr>
          <w:sz w:val="12"/>
        </w:rPr>
        <w:t>¶</w:t>
      </w:r>
      <w:r w:rsidRPr="007748FE">
        <w:rPr>
          <w:sz w:val="16"/>
        </w:rPr>
        <w:t xml:space="preserve"> 12,000 boxes of generic Aleve (naproxen) that were actually ibuprofen</w:t>
      </w:r>
      <w:r w:rsidRPr="00FD1DFB">
        <w:rPr>
          <w:sz w:val="12"/>
        </w:rPr>
        <w:t>¶</w:t>
      </w:r>
      <w:r w:rsidRPr="007748FE">
        <w:rPr>
          <w:sz w:val="16"/>
        </w:rPr>
        <w:t xml:space="preserve"> Over-the-counter ducosate sodium, an anti-constipation drug, contaminated with deadly bacteria</w:t>
      </w:r>
      <w:r w:rsidRPr="00FD1DFB">
        <w:rPr>
          <w:sz w:val="12"/>
        </w:rPr>
        <w:t>¶</w:t>
      </w:r>
      <w:r w:rsidRPr="007748FE">
        <w:rPr>
          <w:sz w:val="16"/>
        </w:rPr>
        <w:t xml:space="preserve"> The last of those examples was from a plant in Florida that passed its FDA inspection even as it was producing the contaminated drug.</w:t>
      </w:r>
      <w:r w:rsidRPr="00FD1DFB">
        <w:rPr>
          <w:sz w:val="12"/>
        </w:rPr>
        <w:t>¶</w:t>
      </w:r>
      <w:r w:rsidRPr="007748FE">
        <w:rPr>
          <w:sz w:val="16"/>
        </w:rPr>
        <w:t xml:space="preserve"> </w:t>
      </w:r>
      <w:r w:rsidRPr="00FD1DFB">
        <w:rPr>
          <w:sz w:val="12"/>
        </w:rPr>
        <w:t>¶</w:t>
      </w:r>
      <w:r w:rsidRPr="007748FE">
        <w:rPr>
          <w:sz w:val="12"/>
          <w:u w:val="single"/>
        </w:rPr>
        <w:t xml:space="preserve"> </w:t>
      </w:r>
      <w:r w:rsidRPr="005627C3">
        <w:rPr>
          <w:highlight w:val="green"/>
          <w:u w:val="single"/>
        </w:rPr>
        <w:t>Inspectors Are Working With Complicated Language and Antiquated Tools</w:t>
      </w:r>
      <w:r w:rsidRPr="00FD1DFB">
        <w:rPr>
          <w:sz w:val="12"/>
        </w:rPr>
        <w:t>¶</w:t>
      </w:r>
      <w:r w:rsidRPr="007748FE">
        <w:rPr>
          <w:sz w:val="12"/>
          <w:u w:val="single"/>
        </w:rPr>
        <w:t xml:space="preserve"> </w:t>
      </w:r>
      <w:r w:rsidRPr="007748FE">
        <w:rPr>
          <w:sz w:val="16"/>
        </w:rPr>
        <w:t xml:space="preserve">At the time of the above-mentioned bacterial contamination of constipation medication, Food and Drug Administration Commissioner Scott Gottlieb said that the FDA drug oversight program was the “gold standard.” </w:t>
      </w:r>
      <w:r w:rsidRPr="007748FE">
        <w:rPr>
          <w:u w:val="single"/>
        </w:rPr>
        <w:t xml:space="preserve">An industry consultant who trains inspectors had the opposite </w:t>
      </w:r>
      <w:proofErr w:type="gramStart"/>
      <w:r w:rsidRPr="007748FE">
        <w:rPr>
          <w:u w:val="single"/>
        </w:rPr>
        <w:t>opinion, and</w:t>
      </w:r>
      <w:proofErr w:type="gramEnd"/>
      <w:r w:rsidRPr="007748FE">
        <w:rPr>
          <w:u w:val="single"/>
        </w:rPr>
        <w:t xml:space="preserve"> described </w:t>
      </w:r>
      <w:r w:rsidRPr="005627C3">
        <w:rPr>
          <w:highlight w:val="green"/>
          <w:u w:val="single"/>
        </w:rPr>
        <w:t>passing inspections</w:t>
      </w:r>
      <w:r w:rsidRPr="007748FE">
        <w:rPr>
          <w:u w:val="single"/>
        </w:rPr>
        <w:t xml:space="preserve"> as “</w:t>
      </w:r>
      <w:r w:rsidRPr="005627C3">
        <w:rPr>
          <w:rStyle w:val="Emphasis"/>
          <w:highlight w:val="green"/>
        </w:rPr>
        <w:t>too easy</w:t>
      </w:r>
      <w:r w:rsidRPr="007748FE">
        <w:rPr>
          <w:u w:val="single"/>
        </w:rPr>
        <w:t xml:space="preserve">.” He cited </w:t>
      </w:r>
      <w:r w:rsidRPr="005627C3">
        <w:rPr>
          <w:highlight w:val="green"/>
          <w:u w:val="single"/>
        </w:rPr>
        <w:t xml:space="preserve">confusing </w:t>
      </w:r>
      <w:r w:rsidRPr="005627C3">
        <w:rPr>
          <w:rStyle w:val="Emphasis"/>
          <w:highlight w:val="green"/>
        </w:rPr>
        <w:t>regulatory terminology</w:t>
      </w:r>
      <w:r w:rsidRPr="007748FE">
        <w:rPr>
          <w:u w:val="single"/>
        </w:rPr>
        <w:t xml:space="preserve">, </w:t>
      </w:r>
      <w:r w:rsidRPr="005627C3">
        <w:rPr>
          <w:rStyle w:val="Emphasis"/>
          <w:highlight w:val="green"/>
        </w:rPr>
        <w:t>outdated standards</w:t>
      </w:r>
      <w:r w:rsidRPr="005627C3">
        <w:rPr>
          <w:highlight w:val="green"/>
          <w:u w:val="single"/>
        </w:rPr>
        <w:t>,</w:t>
      </w:r>
      <w:r w:rsidRPr="007748FE">
        <w:rPr>
          <w:u w:val="single"/>
        </w:rPr>
        <w:t xml:space="preserve"> </w:t>
      </w:r>
      <w:r w:rsidRPr="005627C3">
        <w:rPr>
          <w:highlight w:val="green"/>
          <w:u w:val="single"/>
        </w:rPr>
        <w:t xml:space="preserve">and </w:t>
      </w:r>
      <w:r w:rsidRPr="005627C3">
        <w:rPr>
          <w:rStyle w:val="Emphasis"/>
          <w:highlight w:val="green"/>
        </w:rPr>
        <w:t>antiquated tools</w:t>
      </w:r>
      <w:r w:rsidRPr="007748FE">
        <w:rPr>
          <w:u w:val="single"/>
        </w:rPr>
        <w:t xml:space="preserve"> as reasons FDA inspectors </w:t>
      </w:r>
      <w:r w:rsidRPr="007748FE">
        <w:rPr>
          <w:rStyle w:val="Emphasis"/>
        </w:rPr>
        <w:t xml:space="preserve">missed </w:t>
      </w:r>
      <w:proofErr w:type="gramStart"/>
      <w:r w:rsidRPr="007748FE">
        <w:rPr>
          <w:rStyle w:val="Emphasis"/>
        </w:rPr>
        <w:t>things</w:t>
      </w:r>
      <w:r w:rsidRPr="007748FE">
        <w:rPr>
          <w:u w:val="single"/>
        </w:rPr>
        <w:t>.</w:t>
      </w:r>
      <w:r w:rsidRPr="00FD1DFB">
        <w:rPr>
          <w:sz w:val="12"/>
        </w:rPr>
        <w:t>¶</w:t>
      </w:r>
      <w:proofErr w:type="gramEnd"/>
      <w:r w:rsidRPr="007748FE">
        <w:rPr>
          <w:sz w:val="16"/>
        </w:rPr>
        <w:t xml:space="preserve"> </w:t>
      </w:r>
      <w:r w:rsidRPr="005627C3">
        <w:rPr>
          <w:highlight w:val="green"/>
          <w:u w:val="single"/>
        </w:rPr>
        <w:t>The FDA Doesn’t</w:t>
      </w:r>
      <w:r w:rsidRPr="007748FE">
        <w:rPr>
          <w:u w:val="single"/>
        </w:rPr>
        <w:t xml:space="preserve"> Always </w:t>
      </w:r>
      <w:r w:rsidRPr="005627C3">
        <w:rPr>
          <w:highlight w:val="green"/>
          <w:u w:val="single"/>
        </w:rPr>
        <w:t xml:space="preserve">Listen to Its </w:t>
      </w:r>
      <w:r w:rsidRPr="005627C3">
        <w:rPr>
          <w:rStyle w:val="Emphasis"/>
          <w:highlight w:val="green"/>
        </w:rPr>
        <w:t>Own Advisors</w:t>
      </w:r>
      <w:r w:rsidRPr="00FD1DFB">
        <w:rPr>
          <w:sz w:val="12"/>
        </w:rPr>
        <w:t>¶</w:t>
      </w:r>
      <w:r w:rsidRPr="007748FE">
        <w:rPr>
          <w:sz w:val="12"/>
          <w:u w:val="single"/>
        </w:rPr>
        <w:t xml:space="preserve"> </w:t>
      </w:r>
      <w:r w:rsidRPr="007748FE">
        <w:rPr>
          <w:sz w:val="16"/>
        </w:rPr>
        <w:t>In 2018, Dr. Raeford Brown, the chair of the FDA’s opioid advisory committee, unleashed a scathing rebuke of agency officials. He claimed that there was a war within the Administration, echoing in some ways the physician who first perceived the opioid crisis, Andrew Kolodny. Dr. Brown was staunchly opposed to the FDA’s approval of Dsuvia, a more powerful version of fentanyl, and a drug even four U.S. Senators urged the Administration not to approve. The FDA approved it anyway.</w:t>
      </w:r>
    </w:p>
    <w:p w14:paraId="533951FB" w14:textId="77777777" w:rsidR="00ED4DE5" w:rsidRPr="009B51E8" w:rsidRDefault="00ED4DE5" w:rsidP="00ED4DE5">
      <w:pPr>
        <w:pStyle w:val="Heading4"/>
      </w:pPr>
      <w:r>
        <w:t xml:space="preserve">BUT </w:t>
      </w:r>
      <w:r w:rsidRPr="009B51E8">
        <w:rPr>
          <w:u w:val="single"/>
        </w:rPr>
        <w:t>overregulation</w:t>
      </w:r>
      <w:r>
        <w:t xml:space="preserve"> crushes </w:t>
      </w:r>
      <w:r w:rsidRPr="009B51E8">
        <w:rPr>
          <w:u w:val="single"/>
        </w:rPr>
        <w:t>peptide development</w:t>
      </w:r>
      <w:r>
        <w:t xml:space="preserve">. RFK influence </w:t>
      </w:r>
      <w:r>
        <w:rPr>
          <w:u w:val="single"/>
        </w:rPr>
        <w:t>solves</w:t>
      </w:r>
      <w:r>
        <w:t>.</w:t>
      </w:r>
    </w:p>
    <w:p w14:paraId="590AFA33" w14:textId="77777777" w:rsidR="00ED4DE5" w:rsidRDefault="00ED4DE5" w:rsidP="00ED4DE5">
      <w:r w:rsidRPr="00B8712D">
        <w:rPr>
          <w:rStyle w:val="Style13ptBold"/>
        </w:rPr>
        <w:t>Brownstein 24</w:t>
      </w:r>
      <w:r>
        <w:t xml:space="preserve">, Law Firm, 11-15-2024, [“A Look at RFK Jr.’s Take on FDA,” available on: </w:t>
      </w:r>
      <w:hyperlink r:id="rId5" w:history="1">
        <w:r w:rsidRPr="000D75C3">
          <w:rPr>
            <w:rStyle w:val="Hyperlink"/>
          </w:rPr>
          <w:t>https://www.bhfs.com/insight/a-look-at-rfk-jr-s-take-on-fda/</w:t>
        </w:r>
      </w:hyperlink>
      <w:r>
        <w:t>, accessed: 12-2-</w:t>
      </w:r>
      <w:proofErr w:type="gramStart"/>
      <w:r>
        <w:t>2025]rrf</w:t>
      </w:r>
      <w:proofErr w:type="gramEnd"/>
    </w:p>
    <w:p w14:paraId="152D6593" w14:textId="77777777" w:rsidR="00ED4DE5" w:rsidRPr="00B8712D" w:rsidRDefault="00ED4DE5" w:rsidP="00ED4DE5">
      <w:pPr>
        <w:rPr>
          <w:sz w:val="16"/>
        </w:rPr>
      </w:pPr>
      <w:r w:rsidRPr="005627C3">
        <w:rPr>
          <w:highlight w:val="green"/>
          <w:u w:val="single"/>
        </w:rPr>
        <w:t>R</w:t>
      </w:r>
      <w:r w:rsidRPr="00B8712D">
        <w:rPr>
          <w:u w:val="single"/>
        </w:rPr>
        <w:t xml:space="preserve">obert </w:t>
      </w:r>
      <w:r w:rsidRPr="005627C3">
        <w:rPr>
          <w:highlight w:val="green"/>
          <w:u w:val="single"/>
        </w:rPr>
        <w:t>F</w:t>
      </w:r>
      <w:r w:rsidRPr="00B8712D">
        <w:rPr>
          <w:u w:val="single"/>
        </w:rPr>
        <w:t xml:space="preserve">. </w:t>
      </w:r>
      <w:r w:rsidRPr="005627C3">
        <w:rPr>
          <w:highlight w:val="green"/>
          <w:u w:val="single"/>
        </w:rPr>
        <w:t>K</w:t>
      </w:r>
      <w:r w:rsidRPr="00B8712D">
        <w:rPr>
          <w:u w:val="single"/>
        </w:rPr>
        <w:t>ennedy Jr</w:t>
      </w:r>
      <w:r w:rsidRPr="00B8712D">
        <w:rPr>
          <w:sz w:val="16"/>
        </w:rPr>
        <w:t xml:space="preserve">., whom President-elect Trump has said </w:t>
      </w:r>
      <w:r w:rsidRPr="005627C3">
        <w:rPr>
          <w:highlight w:val="green"/>
          <w:u w:val="single"/>
        </w:rPr>
        <w:t xml:space="preserve">will “go </w:t>
      </w:r>
      <w:r w:rsidRPr="005627C3">
        <w:rPr>
          <w:rStyle w:val="Emphasis"/>
          <w:highlight w:val="green"/>
        </w:rPr>
        <w:t>wild</w:t>
      </w:r>
      <w:r w:rsidRPr="005627C3">
        <w:rPr>
          <w:highlight w:val="green"/>
          <w:u w:val="single"/>
        </w:rPr>
        <w:t xml:space="preserve"> on </w:t>
      </w:r>
      <w:r w:rsidRPr="005627C3">
        <w:rPr>
          <w:rStyle w:val="Emphasis"/>
          <w:highlight w:val="green"/>
        </w:rPr>
        <w:t>health</w:t>
      </w:r>
      <w:r w:rsidRPr="00B8712D">
        <w:rPr>
          <w:u w:val="single"/>
        </w:rPr>
        <w:t xml:space="preserve">” in his administration, </w:t>
      </w:r>
      <w:r w:rsidRPr="00B8712D">
        <w:rPr>
          <w:rStyle w:val="Emphasis"/>
        </w:rPr>
        <w:t>posted</w:t>
      </w:r>
      <w:r w:rsidRPr="00B8712D">
        <w:rPr>
          <w:u w:val="single"/>
        </w:rPr>
        <w:t xml:space="preserve"> shortly before the </w:t>
      </w:r>
      <w:proofErr w:type="gramStart"/>
      <w:r w:rsidRPr="00B8712D">
        <w:rPr>
          <w:u w:val="single"/>
        </w:rPr>
        <w:t>election:</w:t>
      </w:r>
      <w:r w:rsidRPr="00FD1DFB">
        <w:rPr>
          <w:sz w:val="12"/>
        </w:rPr>
        <w:t>¶</w:t>
      </w:r>
      <w:proofErr w:type="gramEnd"/>
      <w:r w:rsidRPr="00B8712D">
        <w:rPr>
          <w:sz w:val="16"/>
        </w:rPr>
        <w:t xml:space="preserve"> </w:t>
      </w:r>
      <w:r w:rsidRPr="005627C3">
        <w:rPr>
          <w:highlight w:val="green"/>
          <w:u w:val="single"/>
        </w:rPr>
        <w:t xml:space="preserve">FDA’s </w:t>
      </w:r>
      <w:r w:rsidRPr="005627C3">
        <w:rPr>
          <w:rStyle w:val="Emphasis"/>
          <w:highlight w:val="green"/>
        </w:rPr>
        <w:t>war</w:t>
      </w:r>
      <w:r w:rsidRPr="005627C3">
        <w:rPr>
          <w:highlight w:val="green"/>
          <w:u w:val="single"/>
        </w:rPr>
        <w:t xml:space="preserve"> on </w:t>
      </w:r>
      <w:r w:rsidRPr="005627C3">
        <w:rPr>
          <w:rStyle w:val="Emphasis"/>
          <w:highlight w:val="green"/>
        </w:rPr>
        <w:t>public health</w:t>
      </w:r>
      <w:r w:rsidRPr="005627C3">
        <w:rPr>
          <w:highlight w:val="green"/>
          <w:u w:val="single"/>
        </w:rPr>
        <w:t xml:space="preserve"> is about to end</w:t>
      </w:r>
      <w:r w:rsidRPr="005627C3">
        <w:rPr>
          <w:sz w:val="16"/>
          <w:highlight w:val="green"/>
        </w:rPr>
        <w:t>.</w:t>
      </w:r>
      <w:r w:rsidRPr="00B8712D">
        <w:rPr>
          <w:sz w:val="16"/>
        </w:rPr>
        <w:t xml:space="preserve"> </w:t>
      </w:r>
      <w:r w:rsidRPr="005627C3">
        <w:rPr>
          <w:highlight w:val="green"/>
          <w:u w:val="single"/>
        </w:rPr>
        <w:t xml:space="preserve">This includes its </w:t>
      </w:r>
      <w:r w:rsidRPr="005627C3">
        <w:rPr>
          <w:rStyle w:val="Emphasis"/>
          <w:highlight w:val="green"/>
        </w:rPr>
        <w:t>aggressive suppression</w:t>
      </w:r>
      <w:r w:rsidRPr="005627C3">
        <w:rPr>
          <w:highlight w:val="green"/>
          <w:u w:val="single"/>
        </w:rPr>
        <w:t xml:space="preserve"> of psychedelics</w:t>
      </w:r>
      <w:r w:rsidRPr="00B8712D">
        <w:rPr>
          <w:u w:val="single"/>
        </w:rPr>
        <w:t xml:space="preserve">, </w:t>
      </w:r>
      <w:r w:rsidRPr="005627C3">
        <w:rPr>
          <w:rStyle w:val="Emphasis"/>
          <w:highlight w:val="green"/>
        </w:rPr>
        <w:t>peptides</w:t>
      </w:r>
      <w:r w:rsidRPr="00B8712D">
        <w:rPr>
          <w:u w:val="single"/>
        </w:rPr>
        <w:t xml:space="preserve">, stem cells, raw milk, hyperbaric therapies, chelating compounds, ivermectin, hydroxychloroquine, vitamins, clean foods, sunshine, exercise, </w:t>
      </w:r>
      <w:proofErr w:type="gramStart"/>
      <w:r w:rsidRPr="00B8712D">
        <w:rPr>
          <w:u w:val="single"/>
        </w:rPr>
        <w:t>nutraceuticals</w:t>
      </w:r>
      <w:proofErr w:type="gramEnd"/>
      <w:r w:rsidRPr="00B8712D">
        <w:rPr>
          <w:u w:val="single"/>
        </w:rPr>
        <w:t xml:space="preserve"> and anything else that advances human health and can’t be patented by Pharma. </w:t>
      </w:r>
      <w:r w:rsidRPr="005627C3">
        <w:rPr>
          <w:highlight w:val="green"/>
          <w:u w:val="single"/>
        </w:rPr>
        <w:t>If you work for the FDA</w:t>
      </w:r>
      <w:r w:rsidRPr="00B8712D">
        <w:rPr>
          <w:u w:val="single"/>
        </w:rPr>
        <w:t xml:space="preserve"> and are part of this corrupt system, I have two messages for you: 1. Preserve your records, and 2. </w:t>
      </w:r>
      <w:r w:rsidRPr="005627C3">
        <w:rPr>
          <w:rStyle w:val="Emphasis"/>
          <w:highlight w:val="green"/>
        </w:rPr>
        <w:t>Pack your bags</w:t>
      </w:r>
      <w:r w:rsidRPr="00B8712D">
        <w:rPr>
          <w:u w:val="single"/>
        </w:rPr>
        <w:t>.</w:t>
      </w:r>
      <w:r w:rsidRPr="00FD1DFB">
        <w:rPr>
          <w:sz w:val="12"/>
        </w:rPr>
        <w:t>¶</w:t>
      </w:r>
      <w:r w:rsidRPr="00B8712D">
        <w:rPr>
          <w:sz w:val="16"/>
        </w:rPr>
        <w:t xml:space="preserve"> On the highest level, </w:t>
      </w:r>
      <w:r w:rsidRPr="005627C3">
        <w:rPr>
          <w:highlight w:val="green"/>
          <w:u w:val="single"/>
        </w:rPr>
        <w:t>Kennedy</w:t>
      </w:r>
      <w:r w:rsidRPr="00B8712D">
        <w:rPr>
          <w:u w:val="single"/>
        </w:rPr>
        <w:t xml:space="preserve"> seems to </w:t>
      </w:r>
      <w:r w:rsidRPr="005627C3">
        <w:rPr>
          <w:highlight w:val="green"/>
          <w:u w:val="single"/>
        </w:rPr>
        <w:t>oppose the pharmaceutical business model</w:t>
      </w:r>
      <w:r w:rsidRPr="00B8712D">
        <w:rPr>
          <w:u w:val="single"/>
        </w:rPr>
        <w:t xml:space="preserve">, </w:t>
      </w:r>
      <w:r w:rsidRPr="005627C3">
        <w:rPr>
          <w:highlight w:val="green"/>
          <w:u w:val="single"/>
        </w:rPr>
        <w:t>which requires patents and</w:t>
      </w:r>
      <w:r w:rsidRPr="00B8712D">
        <w:rPr>
          <w:u w:val="single"/>
        </w:rPr>
        <w:t xml:space="preserve"> the </w:t>
      </w:r>
      <w:r w:rsidRPr="005627C3">
        <w:rPr>
          <w:highlight w:val="green"/>
          <w:u w:val="single"/>
        </w:rPr>
        <w:t>exclusivity</w:t>
      </w:r>
      <w:r w:rsidRPr="00B8712D">
        <w:rPr>
          <w:u w:val="single"/>
        </w:rPr>
        <w:t xml:space="preserve"> they provide to justify and support years of research and development work and billions of dollars in investments required for innovative drug development</w:t>
      </w:r>
      <w:r w:rsidRPr="00B8712D">
        <w:rPr>
          <w:sz w:val="16"/>
        </w:rPr>
        <w:t>. He also seems to believe many, if not all, FDA positions and actions are motivated, at least in significant part, to protect the interests of the innovator drug industry.</w:t>
      </w:r>
    </w:p>
    <w:p w14:paraId="099E733A" w14:textId="77777777" w:rsidR="00ED4DE5" w:rsidRPr="00F6477C" w:rsidRDefault="00ED4DE5" w:rsidP="00ED4DE5">
      <w:pPr>
        <w:pStyle w:val="Heading4"/>
      </w:pPr>
      <w:r>
        <w:t xml:space="preserve">Commercial </w:t>
      </w:r>
      <w:r>
        <w:rPr>
          <w:u w:val="single"/>
        </w:rPr>
        <w:t>peptide</w:t>
      </w:r>
      <w:r>
        <w:t xml:space="preserve"> development creates </w:t>
      </w:r>
      <w:r>
        <w:rPr>
          <w:u w:val="single"/>
        </w:rPr>
        <w:t>super soldiers</w:t>
      </w:r>
      <w:r>
        <w:t xml:space="preserve"> that cap </w:t>
      </w:r>
      <w:r>
        <w:rPr>
          <w:u w:val="single"/>
        </w:rPr>
        <w:t>warfighting</w:t>
      </w:r>
      <w:r>
        <w:t>.</w:t>
      </w:r>
    </w:p>
    <w:p w14:paraId="1EB71BBD" w14:textId="77777777" w:rsidR="00ED4DE5" w:rsidRDefault="00ED4DE5" w:rsidP="00ED4DE5">
      <w:r w:rsidRPr="00F6477C">
        <w:rPr>
          <w:rStyle w:val="Style13ptBold"/>
        </w:rPr>
        <w:t>Giordano 17</w:t>
      </w:r>
      <w:r>
        <w:t xml:space="preserve">, James Giordano, PhD, MPhil, is Chief of the Neuroethics Studies Program, Scholar-in-Residence, leads the Sub-Program in Military Medical Ethics, and Co-director of the O’Neill-Pellegrino Program in Brain Science and Global Health Law and Policy in the Pellegrino Center for Clinical Bioethics; and is Professor in the Departments of Neurology and Biochemistry at Georgetown University Medical Center, Washington, DC, USA, National Defense Magazine, 05-11-2017, [“Weaponizing the Brain: Neuroscience Advancements Spark Debate,” available on: </w:t>
      </w:r>
      <w:hyperlink r:id="rId6" w:history="1">
        <w:r w:rsidRPr="000D75C3">
          <w:rPr>
            <w:rStyle w:val="Hyperlink"/>
          </w:rPr>
          <w:t>https://www.nationaldefensemagazine.org/articles/2017/5/11/weaponizing-the-brain-neuroscience-advancements-spark-debate</w:t>
        </w:r>
      </w:hyperlink>
      <w:r>
        <w:t>, accessed: 12-2-2025]rrf</w:t>
      </w:r>
    </w:p>
    <w:p w14:paraId="71AFE6D1" w14:textId="77777777" w:rsidR="00ED4DE5" w:rsidRPr="000D43F7" w:rsidRDefault="00ED4DE5" w:rsidP="00ED4DE5">
      <w:pPr>
        <w:rPr>
          <w:u w:val="single"/>
        </w:rPr>
      </w:pPr>
      <w:bookmarkStart w:id="0" w:name="_Hlk215595160"/>
      <w:r w:rsidRPr="00F6477C">
        <w:rPr>
          <w:sz w:val="16"/>
        </w:rPr>
        <w:t xml:space="preserve">Obviously, </w:t>
      </w:r>
      <w:r w:rsidRPr="00F6477C">
        <w:rPr>
          <w:u w:val="single"/>
        </w:rPr>
        <w:t>new developments in brain science can be harnessed to improve neurological and psychiatric care within military medicine</w:t>
      </w:r>
      <w:r w:rsidRPr="00F6477C">
        <w:rPr>
          <w:sz w:val="16"/>
        </w:rPr>
        <w:t xml:space="preserve">, and </w:t>
      </w:r>
      <w:proofErr w:type="gramStart"/>
      <w:r w:rsidRPr="00F6477C">
        <w:rPr>
          <w:sz w:val="16"/>
        </w:rPr>
        <w:t>a number of</w:t>
      </w:r>
      <w:proofErr w:type="gramEnd"/>
      <w:r w:rsidRPr="00F6477C">
        <w:rPr>
          <w:sz w:val="16"/>
        </w:rPr>
        <w:t xml:space="preserve"> ongoing Defense Department programs are doing so. The Defense Advanced Research Projects Agency, the Army Medical Research and Materiel Command and the Naval Bureau of Medicine and Surgery are generating new techniques and technologies for treating brain injury, neurodegenerative diseases such as Parkinson’s and Alzheimer’s disease, and certain psychiatric conditions, such as post-traumatic stress disorder and depression. </w:t>
      </w:r>
      <w:r w:rsidRPr="00FD1DFB">
        <w:rPr>
          <w:sz w:val="12"/>
        </w:rPr>
        <w:t>¶</w:t>
      </w:r>
      <w:r w:rsidRPr="00F6477C">
        <w:rPr>
          <w:sz w:val="16"/>
        </w:rPr>
        <w:t xml:space="preserve"> </w:t>
      </w:r>
      <w:r w:rsidRPr="00F6477C">
        <w:rPr>
          <w:u w:val="single"/>
        </w:rPr>
        <w:t xml:space="preserve">However, </w:t>
      </w:r>
      <w:r w:rsidRPr="005627C3">
        <w:rPr>
          <w:highlight w:val="green"/>
          <w:u w:val="single"/>
        </w:rPr>
        <w:t>there i</w:t>
      </w:r>
      <w:r w:rsidRPr="00F6477C">
        <w:rPr>
          <w:u w:val="single"/>
        </w:rPr>
        <w:t xml:space="preserve">s also considerable </w:t>
      </w:r>
      <w:r w:rsidRPr="005627C3">
        <w:rPr>
          <w:highlight w:val="green"/>
          <w:u w:val="single"/>
        </w:rPr>
        <w:t xml:space="preserve">potential for </w:t>
      </w:r>
      <w:r w:rsidRPr="005627C3">
        <w:rPr>
          <w:rStyle w:val="Emphasis"/>
          <w:highlight w:val="green"/>
        </w:rPr>
        <w:t>dual-use applications</w:t>
      </w:r>
      <w:r w:rsidRPr="005627C3">
        <w:rPr>
          <w:highlight w:val="green"/>
          <w:u w:val="single"/>
        </w:rPr>
        <w:t xml:space="preserve"> of neuroscientific</w:t>
      </w:r>
      <w:r w:rsidRPr="00F6477C">
        <w:rPr>
          <w:u w:val="single"/>
        </w:rPr>
        <w:t xml:space="preserve"> methods and </w:t>
      </w:r>
      <w:r w:rsidRPr="005627C3">
        <w:rPr>
          <w:highlight w:val="green"/>
          <w:u w:val="single"/>
        </w:rPr>
        <w:t>tools</w:t>
      </w:r>
      <w:r w:rsidRPr="00F6477C">
        <w:rPr>
          <w:u w:val="single"/>
        </w:rPr>
        <w:t xml:space="preserve"> that extend beyond the bedside.</w:t>
      </w:r>
      <w:r w:rsidRPr="00F6477C">
        <w:rPr>
          <w:sz w:val="16"/>
        </w:rPr>
        <w:t xml:space="preserve"> Many of these may reach </w:t>
      </w:r>
      <w:proofErr w:type="gramStart"/>
      <w:r w:rsidRPr="00F6477C">
        <w:rPr>
          <w:sz w:val="16"/>
        </w:rPr>
        <w:t>battlefields.</w:t>
      </w:r>
      <w:r w:rsidRPr="00FD1DFB">
        <w:rPr>
          <w:sz w:val="12"/>
        </w:rPr>
        <w:t>¶</w:t>
      </w:r>
      <w:proofErr w:type="gramEnd"/>
      <w:r w:rsidRPr="00F6477C">
        <w:rPr>
          <w:sz w:val="12"/>
        </w:rPr>
        <w:t xml:space="preserve"> </w:t>
      </w:r>
      <w:r w:rsidRPr="00F6477C">
        <w:rPr>
          <w:u w:val="single"/>
        </w:rPr>
        <w:t>These include the use of various drugs</w:t>
      </w:r>
      <w:r w:rsidRPr="00F6477C">
        <w:rPr>
          <w:sz w:val="16"/>
        </w:rPr>
        <w:t xml:space="preserve"> and forms of neurotechnologies such as neurofeedback, transcranial electrical and magnetic stimulation, and perhaps even implantable devices </w:t>
      </w:r>
      <w:r w:rsidRPr="00F6477C">
        <w:rPr>
          <w:u w:val="single"/>
        </w:rPr>
        <w:t>for training and performance optimization of intelligence and combat personnel</w:t>
      </w:r>
      <w:r w:rsidRPr="00F6477C">
        <w:rPr>
          <w:sz w:val="16"/>
        </w:rPr>
        <w:t xml:space="preserve">. Brain-computer interfaces could be used to control aircraft, </w:t>
      </w:r>
      <w:proofErr w:type="gramStart"/>
      <w:r w:rsidRPr="00F6477C">
        <w:rPr>
          <w:sz w:val="16"/>
        </w:rPr>
        <w:t>boats</w:t>
      </w:r>
      <w:proofErr w:type="gramEnd"/>
      <w:r w:rsidRPr="00F6477C">
        <w:rPr>
          <w:sz w:val="16"/>
        </w:rPr>
        <w:t xml:space="preserve"> or unmanned vehicles. Military and warfare uses also entail the development and engagement of agents — such as drugs, microbes, toxins — and “devices as weapons,” also called neuroweapons, to affect the nervous system and modify opponents’ thoughts, feelings, senses, actions, health or — in some cases — to incur lethal consequences. </w:t>
      </w:r>
      <w:r w:rsidRPr="00FD1DFB">
        <w:rPr>
          <w:sz w:val="12"/>
        </w:rPr>
        <w:t>¶</w:t>
      </w:r>
      <w:r w:rsidRPr="00F6477C">
        <w:rPr>
          <w:sz w:val="16"/>
        </w:rPr>
        <w:t xml:space="preserve"> </w:t>
      </w:r>
      <w:r w:rsidRPr="005627C3">
        <w:rPr>
          <w:highlight w:val="green"/>
          <w:u w:val="single"/>
        </w:rPr>
        <w:t>The use of</w:t>
      </w:r>
      <w:r w:rsidRPr="00F6477C">
        <w:rPr>
          <w:u w:val="single"/>
        </w:rPr>
        <w:t xml:space="preserve"> neuroscience and </w:t>
      </w:r>
      <w:r w:rsidRPr="005627C3">
        <w:rPr>
          <w:highlight w:val="green"/>
          <w:u w:val="single"/>
        </w:rPr>
        <w:t>tech</w:t>
      </w:r>
      <w:r w:rsidRPr="00F6477C">
        <w:rPr>
          <w:u w:val="single"/>
        </w:rPr>
        <w:t xml:space="preserve">nology </w:t>
      </w:r>
      <w:r w:rsidRPr="005627C3">
        <w:rPr>
          <w:highlight w:val="green"/>
          <w:u w:val="single"/>
        </w:rPr>
        <w:t>to optimize</w:t>
      </w:r>
      <w:r w:rsidRPr="00F6477C">
        <w:rPr>
          <w:u w:val="single"/>
        </w:rPr>
        <w:t xml:space="preserve"> the performance of </w:t>
      </w:r>
      <w:r w:rsidRPr="005627C3">
        <w:rPr>
          <w:highlight w:val="green"/>
          <w:u w:val="single"/>
        </w:rPr>
        <w:t>military personnel could</w:t>
      </w:r>
      <w:r w:rsidRPr="00F6477C">
        <w:rPr>
          <w:u w:val="single"/>
        </w:rPr>
        <w:t xml:space="preserve"> potentially </w:t>
      </w:r>
      <w:r w:rsidRPr="005627C3">
        <w:rPr>
          <w:highlight w:val="green"/>
          <w:u w:val="single"/>
        </w:rPr>
        <w:t>lead to</w:t>
      </w:r>
      <w:r w:rsidRPr="00F6477C">
        <w:rPr>
          <w:u w:val="single"/>
        </w:rPr>
        <w:t xml:space="preserve"> the creation of “</w:t>
      </w:r>
      <w:r w:rsidRPr="005627C3">
        <w:rPr>
          <w:rStyle w:val="Emphasis"/>
          <w:highlight w:val="green"/>
        </w:rPr>
        <w:t>super soldiers</w:t>
      </w:r>
      <w:r w:rsidRPr="00F6477C">
        <w:rPr>
          <w:u w:val="single"/>
        </w:rPr>
        <w:t>.”</w:t>
      </w:r>
      <w:r w:rsidRPr="00F6477C">
        <w:rPr>
          <w:sz w:val="16"/>
        </w:rPr>
        <w:t xml:space="preserve"> This remains a provocative and contentious issue. </w:t>
      </w:r>
      <w:r w:rsidRPr="00FD1DFB">
        <w:rPr>
          <w:sz w:val="12"/>
        </w:rPr>
        <w:t>¶</w:t>
      </w:r>
      <w:r w:rsidRPr="00F6477C">
        <w:rPr>
          <w:sz w:val="16"/>
        </w:rPr>
        <w:t xml:space="preserve"> </w:t>
      </w:r>
      <w:r w:rsidRPr="00F6477C">
        <w:rPr>
          <w:u w:val="single"/>
        </w:rPr>
        <w:t xml:space="preserve">When viewed in a positive light, </w:t>
      </w:r>
      <w:r w:rsidRPr="005627C3">
        <w:rPr>
          <w:highlight w:val="green"/>
          <w:u w:val="single"/>
        </w:rPr>
        <w:t>such approaches</w:t>
      </w:r>
      <w:r w:rsidRPr="00F6477C">
        <w:rPr>
          <w:u w:val="single"/>
        </w:rPr>
        <w:t xml:space="preserve"> could — and arguably should — be employed to </w:t>
      </w:r>
      <w:r w:rsidRPr="005627C3">
        <w:rPr>
          <w:rStyle w:val="Emphasis"/>
          <w:highlight w:val="green"/>
        </w:rPr>
        <w:t>prevent warfare</w:t>
      </w:r>
      <w:r w:rsidRPr="00F6477C">
        <w:rPr>
          <w:sz w:val="16"/>
        </w:rPr>
        <w:t xml:space="preserve">. For example, </w:t>
      </w:r>
      <w:r w:rsidRPr="00F6477C">
        <w:rPr>
          <w:u w:val="single"/>
        </w:rPr>
        <w:t xml:space="preserve">intelligence and </w:t>
      </w:r>
      <w:r w:rsidRPr="005627C3">
        <w:rPr>
          <w:rStyle w:val="Emphasis"/>
          <w:highlight w:val="green"/>
        </w:rPr>
        <w:t>military personnel</w:t>
      </w:r>
      <w:r w:rsidRPr="005627C3">
        <w:rPr>
          <w:highlight w:val="green"/>
          <w:u w:val="single"/>
        </w:rPr>
        <w:t xml:space="preserve"> who have increased </w:t>
      </w:r>
      <w:r w:rsidRPr="005627C3">
        <w:rPr>
          <w:rStyle w:val="Emphasis"/>
          <w:highlight w:val="green"/>
        </w:rPr>
        <w:t>cognitive</w:t>
      </w:r>
      <w:r w:rsidRPr="00F6477C">
        <w:rPr>
          <w:u w:val="single"/>
        </w:rPr>
        <w:t xml:space="preserve">, emotional and/or behavioral </w:t>
      </w:r>
      <w:r w:rsidRPr="005627C3">
        <w:rPr>
          <w:rStyle w:val="Emphasis"/>
          <w:highlight w:val="green"/>
        </w:rPr>
        <w:t>capacities</w:t>
      </w:r>
      <w:r w:rsidRPr="00F6477C">
        <w:rPr>
          <w:u w:val="single"/>
        </w:rPr>
        <w:t xml:space="preserve"> might be able </w:t>
      </w:r>
      <w:r w:rsidRPr="005627C3">
        <w:rPr>
          <w:highlight w:val="green"/>
          <w:u w:val="single"/>
        </w:rPr>
        <w:t>to</w:t>
      </w:r>
      <w:r w:rsidRPr="00F6477C">
        <w:rPr>
          <w:u w:val="single"/>
        </w:rPr>
        <w:t xml:space="preserve"> </w:t>
      </w:r>
      <w:proofErr w:type="gramStart"/>
      <w:r w:rsidRPr="00F6477C">
        <w:rPr>
          <w:u w:val="single"/>
        </w:rPr>
        <w:t xml:space="preserve">more easily and capably </w:t>
      </w:r>
      <w:r w:rsidRPr="005627C3">
        <w:rPr>
          <w:rStyle w:val="Emphasis"/>
          <w:highlight w:val="green"/>
        </w:rPr>
        <w:t>detect threats</w:t>
      </w:r>
      <w:r w:rsidRPr="00F6477C">
        <w:rPr>
          <w:u w:val="single"/>
        </w:rPr>
        <w:t xml:space="preserve">, </w:t>
      </w:r>
      <w:r w:rsidRPr="005627C3">
        <w:rPr>
          <w:highlight w:val="green"/>
          <w:u w:val="single"/>
        </w:rPr>
        <w:t>function</w:t>
      </w:r>
      <w:proofErr w:type="gramEnd"/>
      <w:r w:rsidRPr="005627C3">
        <w:rPr>
          <w:highlight w:val="green"/>
          <w:u w:val="single"/>
        </w:rPr>
        <w:t xml:space="preserve"> under </w:t>
      </w:r>
      <w:r w:rsidRPr="005627C3">
        <w:rPr>
          <w:rStyle w:val="Emphasis"/>
          <w:highlight w:val="green"/>
        </w:rPr>
        <w:t>arduous conditions</w:t>
      </w:r>
      <w:r w:rsidRPr="00F6477C">
        <w:rPr>
          <w:u w:val="single"/>
        </w:rPr>
        <w:t xml:space="preserve"> with less stress, </w:t>
      </w:r>
      <w:r w:rsidRPr="005627C3">
        <w:rPr>
          <w:highlight w:val="green"/>
          <w:u w:val="single"/>
        </w:rPr>
        <w:t>and have increased sensitivity to</w:t>
      </w:r>
      <w:r w:rsidRPr="00F6477C">
        <w:rPr>
          <w:u w:val="single"/>
        </w:rPr>
        <w:t xml:space="preserve"> socio-</w:t>
      </w:r>
      <w:r w:rsidRPr="005627C3">
        <w:rPr>
          <w:highlight w:val="green"/>
          <w:u w:val="single"/>
        </w:rPr>
        <w:t>cultural and physical cues</w:t>
      </w:r>
      <w:r w:rsidRPr="00F6477C">
        <w:rPr>
          <w:u w:val="single"/>
        </w:rPr>
        <w:t xml:space="preserve"> and nuances in foreign environments. </w:t>
      </w:r>
      <w:r w:rsidRPr="00744464">
        <w:rPr>
          <w:u w:val="single"/>
        </w:rPr>
        <w:t>They could</w:t>
      </w:r>
      <w:r w:rsidRPr="00F6477C">
        <w:rPr>
          <w:u w:val="single"/>
        </w:rPr>
        <w:t xml:space="preserve"> be more effective in </w:t>
      </w:r>
      <w:r w:rsidRPr="005627C3">
        <w:rPr>
          <w:highlight w:val="green"/>
          <w:u w:val="single"/>
        </w:rPr>
        <w:t xml:space="preserve">reducing the </w:t>
      </w:r>
      <w:r w:rsidRPr="005627C3">
        <w:rPr>
          <w:rStyle w:val="Emphasis"/>
          <w:highlight w:val="green"/>
        </w:rPr>
        <w:t>risk</w:t>
      </w:r>
      <w:r w:rsidRPr="005627C3">
        <w:rPr>
          <w:highlight w:val="green"/>
          <w:u w:val="single"/>
        </w:rPr>
        <w:t xml:space="preserve"> of </w:t>
      </w:r>
      <w:r w:rsidRPr="005627C3">
        <w:rPr>
          <w:rStyle w:val="Emphasis"/>
          <w:highlight w:val="green"/>
        </w:rPr>
        <w:t>violence</w:t>
      </w:r>
      <w:r w:rsidRPr="00F6477C">
        <w:rPr>
          <w:u w:val="single"/>
        </w:rPr>
        <w:t xml:space="preserve">. </w:t>
      </w:r>
      <w:r w:rsidRPr="00FD1DFB">
        <w:rPr>
          <w:sz w:val="12"/>
        </w:rPr>
        <w:t>¶</w:t>
      </w:r>
      <w:r w:rsidRPr="00F6477C">
        <w:rPr>
          <w:sz w:val="12"/>
          <w:u w:val="single"/>
        </w:rPr>
        <w:t xml:space="preserve"> </w:t>
      </w:r>
      <w:r w:rsidRPr="00F6477C">
        <w:rPr>
          <w:sz w:val="16"/>
        </w:rPr>
        <w:t xml:space="preserve">These goals led to efforts such as the Intelligence Advanced Research Projects Activity’s Sociocultural Content in Language program and the Metaphor program, which both sought to improve insight into cultural linguistic and emotional norms. DARPA’s Narrative Networks program aimed to utilize neurocognitive science and technology to improve narratives in socio-cultural contexts. </w:t>
      </w:r>
      <w:r w:rsidRPr="00FD1DFB">
        <w:rPr>
          <w:sz w:val="12"/>
        </w:rPr>
        <w:t>¶</w:t>
      </w:r>
      <w:r w:rsidRPr="00F6477C">
        <w:rPr>
          <w:sz w:val="16"/>
        </w:rPr>
        <w:t xml:space="preserve"> On the other hand, there are concerns for the negative effects that the field might have on “neuro-modified” individuals’ health. There is trepidation about using such approaches to turn warfighters into amoral, combative automatons and questions about what responsibilities and burdens might be incurred for — and borne by — the military, and perhaps society at large, when dealing with such effects. </w:t>
      </w:r>
      <w:r w:rsidRPr="00FD1DFB">
        <w:rPr>
          <w:sz w:val="12"/>
        </w:rPr>
        <w:t>¶</w:t>
      </w:r>
      <w:r w:rsidRPr="00F6477C">
        <w:rPr>
          <w:sz w:val="16"/>
        </w:rPr>
        <w:t xml:space="preserve"> But while such questions and concerns may suggest the need for a reflective pause, </w:t>
      </w:r>
      <w:r w:rsidRPr="00F6477C">
        <w:rPr>
          <w:u w:val="single"/>
        </w:rPr>
        <w:t xml:space="preserve">it’s important to note that </w:t>
      </w:r>
      <w:r w:rsidRPr="005627C3">
        <w:rPr>
          <w:highlight w:val="green"/>
          <w:u w:val="single"/>
        </w:rPr>
        <w:t>brain research and</w:t>
      </w:r>
      <w:r w:rsidRPr="00F6477C">
        <w:rPr>
          <w:u w:val="single"/>
        </w:rPr>
        <w:t xml:space="preserve"> its corresponding </w:t>
      </w:r>
      <w:r w:rsidRPr="005627C3">
        <w:rPr>
          <w:highlight w:val="green"/>
          <w:u w:val="single"/>
        </w:rPr>
        <w:t>tech</w:t>
      </w:r>
      <w:r w:rsidRPr="00F6477C">
        <w:rPr>
          <w:u w:val="single"/>
        </w:rPr>
        <w:t xml:space="preserve">nologies </w:t>
      </w:r>
      <w:r w:rsidRPr="005627C3">
        <w:rPr>
          <w:highlight w:val="green"/>
          <w:u w:val="single"/>
        </w:rPr>
        <w:t>are becoming</w:t>
      </w:r>
      <w:r w:rsidRPr="00F6477C">
        <w:rPr>
          <w:u w:val="single"/>
        </w:rPr>
        <w:t xml:space="preserve"> ever more </w:t>
      </w:r>
      <w:r w:rsidRPr="005627C3">
        <w:rPr>
          <w:highlight w:val="green"/>
          <w:u w:val="single"/>
        </w:rPr>
        <w:t>international</w:t>
      </w:r>
      <w:r w:rsidRPr="00F6477C">
        <w:rPr>
          <w:u w:val="single"/>
        </w:rPr>
        <w:t xml:space="preserve">, and </w:t>
      </w:r>
      <w:proofErr w:type="gramStart"/>
      <w:r w:rsidRPr="00F6477C">
        <w:rPr>
          <w:u w:val="single"/>
        </w:rPr>
        <w:t>a number of</w:t>
      </w:r>
      <w:proofErr w:type="gramEnd"/>
      <w:r w:rsidRPr="00F6477C">
        <w:rPr>
          <w:u w:val="single"/>
        </w:rPr>
        <w:t xml:space="preserve"> countries such as </w:t>
      </w:r>
      <w:r w:rsidRPr="005627C3">
        <w:rPr>
          <w:highlight w:val="green"/>
          <w:u w:val="single"/>
        </w:rPr>
        <w:t>China and Russia</w:t>
      </w:r>
      <w:r w:rsidRPr="00F6477C">
        <w:rPr>
          <w:u w:val="single"/>
        </w:rPr>
        <w:t xml:space="preserve">, and some U.S. allies, </w:t>
      </w:r>
      <w:r w:rsidRPr="005627C3">
        <w:rPr>
          <w:highlight w:val="green"/>
          <w:u w:val="single"/>
        </w:rPr>
        <w:t>are engaged in</w:t>
      </w:r>
      <w:r w:rsidRPr="00F6477C">
        <w:rPr>
          <w:u w:val="single"/>
        </w:rPr>
        <w:t xml:space="preserve"> these </w:t>
      </w:r>
      <w:r w:rsidRPr="005627C3">
        <w:rPr>
          <w:highlight w:val="green"/>
          <w:u w:val="single"/>
        </w:rPr>
        <w:t>pursuits</w:t>
      </w:r>
      <w:r w:rsidRPr="00F6477C">
        <w:rPr>
          <w:u w:val="single"/>
        </w:rPr>
        <w:t xml:space="preserve"> and are interested in their military viability and use</w:t>
      </w:r>
      <w:r w:rsidRPr="00F6477C">
        <w:rPr>
          <w:sz w:val="16"/>
        </w:rPr>
        <w:t xml:space="preserve">. </w:t>
      </w:r>
      <w:r w:rsidRPr="005627C3">
        <w:rPr>
          <w:highlight w:val="green"/>
          <w:u w:val="single"/>
        </w:rPr>
        <w:t>This</w:t>
      </w:r>
      <w:r w:rsidRPr="00F6477C">
        <w:rPr>
          <w:u w:val="single"/>
        </w:rPr>
        <w:t xml:space="preserve"> </w:t>
      </w:r>
      <w:r w:rsidRPr="005627C3">
        <w:rPr>
          <w:highlight w:val="green"/>
          <w:u w:val="single"/>
        </w:rPr>
        <w:t>creates a situation that tends to sustain</w:t>
      </w:r>
      <w:r w:rsidRPr="00F6477C">
        <w:rPr>
          <w:u w:val="single"/>
        </w:rPr>
        <w:t xml:space="preserve">, if not advance the pace and extent of </w:t>
      </w:r>
      <w:r w:rsidRPr="005627C3">
        <w:rPr>
          <w:highlight w:val="green"/>
          <w:u w:val="single"/>
        </w:rPr>
        <w:t>research</w:t>
      </w:r>
      <w:r w:rsidRPr="00F6477C">
        <w:rPr>
          <w:u w:val="single"/>
        </w:rPr>
        <w:t>, development and incorporation of neuroscience and technology in intelligence and military initiatives</w:t>
      </w:r>
      <w:r w:rsidRPr="00F6477C">
        <w:rPr>
          <w:sz w:val="16"/>
        </w:rPr>
        <w:t xml:space="preserve">. </w:t>
      </w:r>
      <w:r w:rsidRPr="00FD1DFB">
        <w:rPr>
          <w:sz w:val="12"/>
        </w:rPr>
        <w:t>¶</w:t>
      </w:r>
      <w:r w:rsidRPr="00F6477C">
        <w:rPr>
          <w:sz w:val="16"/>
        </w:rPr>
        <w:t xml:space="preserve"> The internationalization of brain science, taken together with the speed of its progress, fosters additional concerns about the development and use of neuroweapons. </w:t>
      </w:r>
      <w:r w:rsidRPr="00FD1DFB">
        <w:rPr>
          <w:sz w:val="12"/>
        </w:rPr>
        <w:t>¶</w:t>
      </w:r>
      <w:r w:rsidRPr="00F6477C">
        <w:rPr>
          <w:sz w:val="16"/>
        </w:rPr>
        <w:t xml:space="preserve"> While existing international agreements on biological and chemical weapons such as the Hague Conventions, Geneva Protocol and the Biologic, Toxin and Weapons Convention limit institutional research, stockpiling and international trade of certain toxins and neuro-microbiologicals such as ricin and anthrax, some neurobiological substances and technologies developed for medical products that are readily available on the commercial market might not fall within existing international rules. </w:t>
      </w:r>
      <w:r w:rsidRPr="00FD1DFB">
        <w:rPr>
          <w:sz w:val="12"/>
        </w:rPr>
        <w:t>¶</w:t>
      </w:r>
      <w:r w:rsidRPr="00F6477C">
        <w:rPr>
          <w:sz w:val="16"/>
        </w:rPr>
        <w:t xml:space="preserve"> </w:t>
      </w:r>
      <w:r w:rsidRPr="00F6477C">
        <w:rPr>
          <w:u w:val="single"/>
        </w:rPr>
        <w:t xml:space="preserve">These include neurotropic drugs created in pharmaceutical labs, bio-regulators — defined as </w:t>
      </w:r>
      <w:r w:rsidRPr="005627C3">
        <w:rPr>
          <w:highlight w:val="green"/>
          <w:u w:val="single"/>
        </w:rPr>
        <w:t>substances</w:t>
      </w:r>
      <w:r w:rsidRPr="00744464">
        <w:rPr>
          <w:u w:val="single"/>
        </w:rPr>
        <w:t xml:space="preserve"> that </w:t>
      </w:r>
      <w:r w:rsidRPr="005627C3">
        <w:rPr>
          <w:highlight w:val="green"/>
          <w:u w:val="single"/>
        </w:rPr>
        <w:t>affect biological processes, such as</w:t>
      </w:r>
      <w:r w:rsidRPr="00F6477C">
        <w:rPr>
          <w:sz w:val="16"/>
        </w:rPr>
        <w:t xml:space="preserve"> opioids and other </w:t>
      </w:r>
      <w:r w:rsidRPr="005627C3">
        <w:rPr>
          <w:rStyle w:val="Emphasis"/>
          <w:highlight w:val="green"/>
        </w:rPr>
        <w:t>peptides</w:t>
      </w:r>
      <w:r w:rsidRPr="00F6477C">
        <w:rPr>
          <w:sz w:val="16"/>
        </w:rPr>
        <w:t xml:space="preserve"> — and neuromodulatory technologies such as transcranial or deep brain stimulating devices. </w:t>
      </w:r>
      <w:r w:rsidRPr="00FD1DFB">
        <w:rPr>
          <w:sz w:val="12"/>
        </w:rPr>
        <w:t>¶</w:t>
      </w:r>
      <w:r w:rsidRPr="00F6477C">
        <w:rPr>
          <w:sz w:val="16"/>
        </w:rPr>
        <w:t xml:space="preserve"> And, as noted in the 2008 National Academy of Sciences report, </w:t>
      </w:r>
      <w:r w:rsidRPr="005627C3">
        <w:rPr>
          <w:highlight w:val="green"/>
          <w:u w:val="single"/>
        </w:rPr>
        <w:t>products intended for the health market</w:t>
      </w:r>
      <w:r w:rsidRPr="00F6477C">
        <w:rPr>
          <w:u w:val="single"/>
        </w:rPr>
        <w:t xml:space="preserve"> can — and frequently </w:t>
      </w:r>
      <w:r w:rsidRPr="005627C3">
        <w:rPr>
          <w:highlight w:val="green"/>
          <w:u w:val="single"/>
        </w:rPr>
        <w:t>are</w:t>
      </w:r>
      <w:r w:rsidRPr="00F6477C">
        <w:rPr>
          <w:u w:val="single"/>
        </w:rPr>
        <w:t xml:space="preserve"> — studied and </w:t>
      </w:r>
      <w:r w:rsidRPr="005627C3">
        <w:rPr>
          <w:rStyle w:val="Emphasis"/>
          <w:highlight w:val="green"/>
        </w:rPr>
        <w:t>developed</w:t>
      </w:r>
      <w:r w:rsidRPr="005627C3">
        <w:rPr>
          <w:highlight w:val="green"/>
          <w:u w:val="single"/>
        </w:rPr>
        <w:t xml:space="preserve"> for</w:t>
      </w:r>
      <w:r w:rsidRPr="00F6477C">
        <w:rPr>
          <w:u w:val="single"/>
        </w:rPr>
        <w:t xml:space="preserve"> possible </w:t>
      </w:r>
      <w:r w:rsidRPr="005627C3">
        <w:rPr>
          <w:highlight w:val="green"/>
          <w:u w:val="single"/>
        </w:rPr>
        <w:t xml:space="preserve">employment in </w:t>
      </w:r>
      <w:r w:rsidRPr="005627C3">
        <w:rPr>
          <w:rStyle w:val="Emphasis"/>
          <w:highlight w:val="green"/>
        </w:rPr>
        <w:t>military applications</w:t>
      </w:r>
      <w:r w:rsidRPr="00F6477C">
        <w:rPr>
          <w:sz w:val="16"/>
        </w:rPr>
        <w:t xml:space="preserve">. </w:t>
      </w:r>
      <w:r w:rsidRPr="00F6477C">
        <w:rPr>
          <w:u w:val="single"/>
        </w:rPr>
        <w:t xml:space="preserve">In the United States, any such activity in federally funded programs would be subject to oversight in accordance with dual-use policies, reflecting the general tenor of current international biological and chemical weapons conventions. </w:t>
      </w:r>
      <w:bookmarkEnd w:id="0"/>
    </w:p>
    <w:p w14:paraId="0436D2DF" w14:textId="77777777" w:rsidR="00ED4DE5" w:rsidRPr="00FF079E" w:rsidRDefault="00ED4DE5" w:rsidP="00ED4DE5">
      <w:pPr>
        <w:pStyle w:val="Heading3"/>
        <w:rPr>
          <w:lang w:val="de-DE"/>
        </w:rPr>
      </w:pPr>
      <w:r w:rsidRPr="00FF079E">
        <w:rPr>
          <w:lang w:val="de-DE"/>
        </w:rPr>
        <w:t>DA---1NC</w:t>
      </w:r>
    </w:p>
    <w:p w14:paraId="46445A8D" w14:textId="77777777" w:rsidR="00ED4DE5" w:rsidRDefault="00ED4DE5" w:rsidP="00ED4DE5">
      <w:r>
        <w:t>Midterms DA</w:t>
      </w:r>
    </w:p>
    <w:p w14:paraId="4752AD23" w14:textId="77777777" w:rsidR="00ED4DE5" w:rsidRPr="002F1083" w:rsidRDefault="00ED4DE5" w:rsidP="00ED4DE5">
      <w:pPr>
        <w:pStyle w:val="Heading4"/>
      </w:pPr>
      <w:r w:rsidRPr="002F1083">
        <w:t xml:space="preserve">Dems </w:t>
      </w:r>
      <w:r>
        <w:t>flip congress</w:t>
      </w:r>
      <w:r w:rsidRPr="002F1083">
        <w:t>, but it’s close.</w:t>
      </w:r>
    </w:p>
    <w:p w14:paraId="49C8F05B" w14:textId="77777777" w:rsidR="00ED4DE5" w:rsidRPr="00E87296" w:rsidRDefault="00ED4DE5" w:rsidP="00ED4DE5">
      <w:r w:rsidRPr="00E87296">
        <w:rPr>
          <w:rStyle w:val="Style13ptBold"/>
        </w:rPr>
        <w:t>Abramowitz 26</w:t>
      </w:r>
      <w:r>
        <w:t xml:space="preserve">, Alan I. Abramowitz, Alben W. Barkley Professor Emeritus of Political Science at Emory </w:t>
      </w:r>
      <w:proofErr w:type="gramStart"/>
      <w:r>
        <w:t>University</w:t>
      </w:r>
      <w:proofErr w:type="gramEnd"/>
      <w:r>
        <w:t xml:space="preserve"> and a senior columnist with Sabato’s Crystal Ball. His latest book, The Great Alignment: Race, Party Transformation, and the Rise of Donald Trump, was released in 2018 by Yale University Press.; Sabato's Crystal Ball, 2-12-2026 ["It Don’t Mean a Thing if it Ain’t Got That Swing, available on:  https://centerforpolitics.org/crystalball/it-dont-mean-a-thing-if-it-aint-got-that-swing-the-outlook-for-electoral-accountability-in-2026/, accessed:  2-16-</w:t>
      </w:r>
      <w:proofErr w:type="gramStart"/>
      <w:r>
        <w:t>2026]cdm</w:t>
      </w:r>
      <w:proofErr w:type="gramEnd"/>
    </w:p>
    <w:p w14:paraId="3CB9A854" w14:textId="77777777" w:rsidR="00ED4DE5" w:rsidRPr="00FD1447" w:rsidRDefault="00ED4DE5" w:rsidP="00ED4DE5">
      <w:pPr>
        <w:rPr>
          <w:sz w:val="16"/>
        </w:rPr>
      </w:pPr>
      <w:r w:rsidRPr="00FD1447">
        <w:rPr>
          <w:sz w:val="16"/>
        </w:rPr>
        <w:t xml:space="preserve">The results in Table 5 suggest </w:t>
      </w:r>
      <w:r w:rsidRPr="00FD1447">
        <w:rPr>
          <w:b/>
          <w:bCs/>
          <w:sz w:val="16"/>
        </w:rPr>
        <w:t xml:space="preserve">that </w:t>
      </w:r>
      <w:r w:rsidRPr="002F1083">
        <w:rPr>
          <w:b/>
          <w:bCs/>
          <w:u w:val="single"/>
        </w:rPr>
        <w:t xml:space="preserve">a </w:t>
      </w:r>
      <w:r w:rsidRPr="005627C3">
        <w:rPr>
          <w:b/>
          <w:bCs/>
          <w:highlight w:val="green"/>
          <w:u w:val="single"/>
        </w:rPr>
        <w:t>large</w:t>
      </w:r>
      <w:r w:rsidRPr="002F1083">
        <w:rPr>
          <w:b/>
          <w:bCs/>
          <w:u w:val="single"/>
        </w:rPr>
        <w:t xml:space="preserve"> </w:t>
      </w:r>
      <w:r w:rsidRPr="005627C3">
        <w:rPr>
          <w:b/>
          <w:bCs/>
          <w:highlight w:val="green"/>
          <w:u w:val="single"/>
        </w:rPr>
        <w:t>Dem</w:t>
      </w:r>
      <w:r w:rsidRPr="002F1083">
        <w:rPr>
          <w:b/>
          <w:bCs/>
          <w:u w:val="single"/>
        </w:rPr>
        <w:t xml:space="preserve">ocratic </w:t>
      </w:r>
      <w:r w:rsidRPr="005627C3">
        <w:rPr>
          <w:b/>
          <w:bCs/>
          <w:highlight w:val="green"/>
          <w:u w:val="single"/>
        </w:rPr>
        <w:t>seat swing is possible in both the House and Senate</w:t>
      </w:r>
      <w:r w:rsidRPr="00FD1447">
        <w:rPr>
          <w:sz w:val="16"/>
        </w:rPr>
        <w:t xml:space="preserve">, although we have much more confidence in the House predictions. The national popular vote results will not be known until after the election, but </w:t>
      </w:r>
      <w:r w:rsidRPr="002F1083">
        <w:rPr>
          <w:u w:val="single"/>
        </w:rPr>
        <w:t xml:space="preserve">we can </w:t>
      </w:r>
      <w:r w:rsidRPr="005627C3">
        <w:rPr>
          <w:highlight w:val="green"/>
          <w:u w:val="single"/>
        </w:rPr>
        <w:t>use recent generic ballot polling</w:t>
      </w:r>
      <w:r w:rsidRPr="002F1083">
        <w:rPr>
          <w:u w:val="single"/>
        </w:rPr>
        <w:t>, averaging the results of pre-election polls asking voters which party they would support in the congressional election, to estimate the likely outcome of the national popular vote</w:t>
      </w:r>
      <w:r w:rsidRPr="00FD1447">
        <w:rPr>
          <w:sz w:val="16"/>
        </w:rPr>
        <w:t xml:space="preserve">. However, the generic ballot is a much more accurate predictor of the national House popular vote than of the national Senate popular vote since not all states hold Senate elections </w:t>
      </w:r>
      <w:proofErr w:type="gramStart"/>
      <w:r w:rsidRPr="00FD1447">
        <w:rPr>
          <w:sz w:val="16"/>
        </w:rPr>
        <w:t>in a given year</w:t>
      </w:r>
      <w:proofErr w:type="gramEnd"/>
      <w:r w:rsidRPr="00FD1447">
        <w:rPr>
          <w:sz w:val="16"/>
        </w:rPr>
        <w:t>. The correlation between the generic ballot and the national House popular vote is .89 while the correlation between the generic ballot and the national Senate popular vote margin is a much weaker .75.</w:t>
      </w:r>
    </w:p>
    <w:p w14:paraId="397B6D1E" w14:textId="77777777" w:rsidR="00ED4DE5" w:rsidRPr="00FD1447" w:rsidRDefault="00ED4DE5" w:rsidP="00ED4DE5">
      <w:pPr>
        <w:rPr>
          <w:sz w:val="16"/>
        </w:rPr>
      </w:pPr>
      <w:r w:rsidRPr="005627C3">
        <w:rPr>
          <w:highlight w:val="green"/>
          <w:u w:val="single"/>
        </w:rPr>
        <w:t>A</w:t>
      </w:r>
      <w:r w:rsidRPr="002F1083">
        <w:rPr>
          <w:u w:val="single"/>
        </w:rPr>
        <w:t xml:space="preserve"> Democratic vote </w:t>
      </w:r>
      <w:r w:rsidRPr="005627C3">
        <w:rPr>
          <w:highlight w:val="green"/>
          <w:u w:val="single"/>
        </w:rPr>
        <w:t>margin of</w:t>
      </w:r>
      <w:r w:rsidRPr="002F1083">
        <w:rPr>
          <w:u w:val="single"/>
        </w:rPr>
        <w:t xml:space="preserve"> 5-6 points, roughly </w:t>
      </w:r>
      <w:r w:rsidRPr="005627C3">
        <w:rPr>
          <w:highlight w:val="green"/>
          <w:u w:val="single"/>
        </w:rPr>
        <w:t>what</w:t>
      </w:r>
      <w:r w:rsidRPr="002F1083">
        <w:rPr>
          <w:u w:val="single"/>
        </w:rPr>
        <w:t xml:space="preserve"> recent generic ballot </w:t>
      </w:r>
      <w:r w:rsidRPr="005627C3">
        <w:rPr>
          <w:highlight w:val="green"/>
          <w:u w:val="single"/>
        </w:rPr>
        <w:t>polls</w:t>
      </w:r>
      <w:r w:rsidRPr="002F1083">
        <w:rPr>
          <w:u w:val="single"/>
        </w:rPr>
        <w:t xml:space="preserve"> </w:t>
      </w:r>
      <w:r w:rsidRPr="005627C3">
        <w:rPr>
          <w:highlight w:val="green"/>
          <w:u w:val="single"/>
        </w:rPr>
        <w:t>have been</w:t>
      </w:r>
      <w:r w:rsidRPr="002F1083">
        <w:rPr>
          <w:u w:val="single"/>
        </w:rPr>
        <w:t xml:space="preserve"> </w:t>
      </w:r>
      <w:r w:rsidRPr="005627C3">
        <w:rPr>
          <w:highlight w:val="green"/>
          <w:u w:val="single"/>
        </w:rPr>
        <w:t>averaging</w:t>
      </w:r>
      <w:r w:rsidRPr="002F1083">
        <w:rPr>
          <w:u w:val="single"/>
        </w:rPr>
        <w:t xml:space="preserve">, </w:t>
      </w:r>
      <w:r w:rsidRPr="005627C3">
        <w:rPr>
          <w:highlight w:val="green"/>
          <w:u w:val="single"/>
        </w:rPr>
        <w:t>would result in</w:t>
      </w:r>
      <w:r w:rsidRPr="002F1083">
        <w:rPr>
          <w:u w:val="single"/>
        </w:rPr>
        <w:t xml:space="preserve"> an expected Democratic gain of about </w:t>
      </w:r>
      <w:r w:rsidRPr="005627C3">
        <w:rPr>
          <w:highlight w:val="green"/>
          <w:u w:val="single"/>
        </w:rPr>
        <w:t>20-25 seats in the House</w:t>
      </w:r>
      <w:r w:rsidRPr="002F1083">
        <w:rPr>
          <w:u w:val="single"/>
        </w:rPr>
        <w:t xml:space="preserve"> and </w:t>
      </w:r>
      <w:r w:rsidRPr="005627C3">
        <w:rPr>
          <w:highlight w:val="green"/>
          <w:u w:val="single"/>
        </w:rPr>
        <w:t>6-7</w:t>
      </w:r>
      <w:r w:rsidRPr="002F1083">
        <w:rPr>
          <w:u w:val="single"/>
        </w:rPr>
        <w:t xml:space="preserve"> </w:t>
      </w:r>
      <w:r w:rsidRPr="005627C3">
        <w:rPr>
          <w:highlight w:val="green"/>
          <w:u w:val="single"/>
        </w:rPr>
        <w:t>seats in the Senate</w:t>
      </w:r>
      <w:r w:rsidRPr="002F1083">
        <w:rPr>
          <w:u w:val="single"/>
        </w:rPr>
        <w:t xml:space="preserve">, more than </w:t>
      </w:r>
      <w:r w:rsidRPr="005627C3">
        <w:rPr>
          <w:highlight w:val="green"/>
          <w:u w:val="single"/>
        </w:rPr>
        <w:t>enough to shift</w:t>
      </w:r>
      <w:r w:rsidRPr="002F1083">
        <w:rPr>
          <w:u w:val="single"/>
        </w:rPr>
        <w:t xml:space="preserve"> control of </w:t>
      </w:r>
      <w:r w:rsidRPr="005627C3">
        <w:rPr>
          <w:highlight w:val="green"/>
          <w:u w:val="single"/>
        </w:rPr>
        <w:t>both chambers</w:t>
      </w:r>
      <w:r w:rsidRPr="002F1083">
        <w:rPr>
          <w:u w:val="single"/>
        </w:rPr>
        <w:t xml:space="preserve">. However, the group of </w:t>
      </w:r>
      <w:r w:rsidRPr="005627C3">
        <w:rPr>
          <w:highlight w:val="green"/>
          <w:u w:val="single"/>
        </w:rPr>
        <w:t>states holding Senate elections</w:t>
      </w:r>
      <w:r w:rsidRPr="002F1083">
        <w:rPr>
          <w:u w:val="single"/>
        </w:rPr>
        <w:t xml:space="preserve"> in 2026 is </w:t>
      </w:r>
      <w:r w:rsidRPr="005627C3">
        <w:rPr>
          <w:highlight w:val="green"/>
          <w:u w:val="single"/>
        </w:rPr>
        <w:t>considerably more Republican</w:t>
      </w:r>
      <w:r w:rsidRPr="002F1083">
        <w:rPr>
          <w:u w:val="single"/>
        </w:rPr>
        <w:t xml:space="preserve"> than the nation</w:t>
      </w:r>
      <w:r w:rsidRPr="00FD1447">
        <w:rPr>
          <w:sz w:val="16"/>
        </w:rPr>
        <w:t xml:space="preserve">. In 2020, the last year in which this Senate class was up for election, Democrats won the national popular vote for the House by 3.1 percentage points but lost the national popular vote for the Senate by 2.3 percentage points. A </w:t>
      </w:r>
      <w:proofErr w:type="gramStart"/>
      <w:r w:rsidRPr="00FD1447">
        <w:rPr>
          <w:sz w:val="16"/>
        </w:rPr>
        <w:t>5-6 point</w:t>
      </w:r>
      <w:proofErr w:type="gramEnd"/>
      <w:r w:rsidRPr="00FD1447">
        <w:rPr>
          <w:sz w:val="16"/>
        </w:rPr>
        <w:t xml:space="preserve"> popular vote margin in the House elections might predict </w:t>
      </w:r>
      <w:r w:rsidRPr="002F1083">
        <w:rPr>
          <w:u w:val="single"/>
        </w:rPr>
        <w:t>a less than one-point popular vote margin in the Senate elections and a gain of only about four seats—barely enough to shift control of the upper chamber.</w:t>
      </w:r>
      <w:r w:rsidRPr="00FD1447">
        <w:rPr>
          <w:sz w:val="16"/>
        </w:rPr>
        <w:t xml:space="preserve"> These results suggest that </w:t>
      </w:r>
      <w:r w:rsidRPr="002F1083">
        <w:rPr>
          <w:b/>
          <w:bCs/>
          <w:u w:val="single"/>
        </w:rPr>
        <w:t xml:space="preserve">the </w:t>
      </w:r>
      <w:r w:rsidRPr="005627C3">
        <w:rPr>
          <w:b/>
          <w:bCs/>
          <w:highlight w:val="green"/>
          <w:u w:val="single"/>
        </w:rPr>
        <w:t>battle for</w:t>
      </w:r>
      <w:r w:rsidRPr="002F1083">
        <w:rPr>
          <w:b/>
          <w:bCs/>
          <w:u w:val="single"/>
        </w:rPr>
        <w:t xml:space="preserve"> control of t</w:t>
      </w:r>
      <w:r w:rsidRPr="005627C3">
        <w:rPr>
          <w:b/>
          <w:bCs/>
          <w:highlight w:val="green"/>
          <w:u w:val="single"/>
        </w:rPr>
        <w:t>he</w:t>
      </w:r>
      <w:r w:rsidRPr="00FD1447">
        <w:rPr>
          <w:b/>
          <w:bCs/>
          <w:sz w:val="16"/>
        </w:rPr>
        <w:t xml:space="preserve"> </w:t>
      </w:r>
      <w:r w:rsidRPr="005627C3">
        <w:rPr>
          <w:b/>
          <w:bCs/>
          <w:highlight w:val="green"/>
          <w:u w:val="single"/>
        </w:rPr>
        <w:t>Senate is likely to go down to the wire</w:t>
      </w:r>
      <w:r w:rsidRPr="00FD1447">
        <w:rPr>
          <w:sz w:val="16"/>
        </w:rPr>
        <w:t xml:space="preserve"> even if Democrats easily win a majority of seats in the House. Once again, we see that the peculiar make-up of the Senate, with its vast overrepresentation of sparsely populated rural states, poses a serious potential obstacle to electoral accountability in the 21st century.</w:t>
      </w:r>
    </w:p>
    <w:p w14:paraId="4F15E021" w14:textId="77777777" w:rsidR="00ED4DE5" w:rsidRPr="003C6EB6" w:rsidRDefault="00ED4DE5" w:rsidP="00ED4DE5"/>
    <w:p w14:paraId="15442FBA" w14:textId="77777777" w:rsidR="00ED4DE5" w:rsidRDefault="00ED4DE5" w:rsidP="00ED4DE5">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3E7AEF6" w14:textId="77777777" w:rsidR="00ED4DE5" w:rsidRPr="00E33D16" w:rsidRDefault="00ED4DE5" w:rsidP="00ED4DE5">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A2FFCA5" w14:textId="77777777" w:rsidR="00ED4DE5" w:rsidRPr="00211071" w:rsidRDefault="00ED4DE5" w:rsidP="00ED4DE5">
      <w:pPr>
        <w:rPr>
          <w:sz w:val="16"/>
        </w:rPr>
      </w:pPr>
      <w:r w:rsidRPr="00211071">
        <w:rPr>
          <w:sz w:val="16"/>
        </w:rPr>
        <w:t xml:space="preserve">But even those who question Hawley’s motives don’t doubt his ambition, particularly as jockeying for 2028 begins. One thing he appears to recognize is that </w:t>
      </w:r>
      <w:r w:rsidRPr="005627C3">
        <w:rPr>
          <w:rStyle w:val="Emphasis"/>
          <w:highlight w:val="green"/>
        </w:rPr>
        <w:t>siding</w:t>
      </w:r>
      <w:r w:rsidRPr="009A185F">
        <w:rPr>
          <w:rStyle w:val="Emphasis"/>
        </w:rPr>
        <w:t xml:space="preserve"> </w:t>
      </w:r>
      <w:r w:rsidRPr="005627C3">
        <w:rPr>
          <w:rStyle w:val="Emphasis"/>
          <w:highlight w:val="green"/>
        </w:rPr>
        <w:t xml:space="preserve">with unions </w:t>
      </w:r>
      <w:r w:rsidRPr="00D912C3">
        <w:rPr>
          <w:rStyle w:val="StyleUnderline"/>
        </w:rPr>
        <w:t>has become</w:t>
      </w:r>
      <w:r w:rsidRPr="00D912C3">
        <w:rPr>
          <w:rStyle w:val="Emphasis"/>
        </w:rPr>
        <w:t xml:space="preserve"> </w:t>
      </w:r>
      <w:r w:rsidRPr="005627C3">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5627C3">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5627C3">
        <w:rPr>
          <w:rStyle w:val="StyleUnderline"/>
          <w:highlight w:val="green"/>
        </w:rPr>
        <w:t>labor</w:t>
      </w:r>
      <w:r w:rsidRPr="005627C3">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5627C3">
        <w:rPr>
          <w:rStyle w:val="Emphasis"/>
          <w:highlight w:val="green"/>
        </w:rPr>
        <w:t>Among</w:t>
      </w:r>
      <w:r w:rsidRPr="009A185F">
        <w:rPr>
          <w:rStyle w:val="StyleUnderline"/>
        </w:rPr>
        <w:t xml:space="preserve"> young </w:t>
      </w:r>
      <w:r w:rsidRPr="005627C3">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5627C3">
        <w:rPr>
          <w:rStyle w:val="StyleUnderline"/>
          <w:highlight w:val="green"/>
        </w:rPr>
        <w:t>overwhelmingly backed</w:t>
      </w:r>
      <w:r w:rsidRPr="009A185F">
        <w:rPr>
          <w:rStyle w:val="StyleUnderline"/>
        </w:rPr>
        <w:t xml:space="preserve"> several provisions of </w:t>
      </w:r>
      <w:r w:rsidRPr="005627C3">
        <w:rPr>
          <w:rStyle w:val="StyleUnderline"/>
          <w:highlight w:val="green"/>
        </w:rPr>
        <w:t>the PRO Act</w:t>
      </w:r>
      <w:r w:rsidRPr="00211071">
        <w:rPr>
          <w:sz w:val="16"/>
        </w:rPr>
        <w:t xml:space="preserve"> that the survey tested, </w:t>
      </w:r>
      <w:r w:rsidRPr="009A185F">
        <w:rPr>
          <w:rStyle w:val="StyleUnderline"/>
        </w:rPr>
        <w:t xml:space="preserve">such as </w:t>
      </w:r>
      <w:r w:rsidRPr="005627C3">
        <w:rPr>
          <w:rStyle w:val="StyleUnderline"/>
          <w:highlight w:val="green"/>
        </w:rPr>
        <w:t>expediting</w:t>
      </w:r>
      <w:r w:rsidRPr="00211071">
        <w:rPr>
          <w:sz w:val="16"/>
        </w:rPr>
        <w:t xml:space="preserve"> the </w:t>
      </w:r>
      <w:r w:rsidRPr="005627C3">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DFC015C" w14:textId="77777777" w:rsidR="00ED4DE5" w:rsidRPr="00211071" w:rsidRDefault="00ED4DE5" w:rsidP="00ED4DE5">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5627C3">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5627C3">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5627C3">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5627C3">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5627C3">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5627C3">
        <w:rPr>
          <w:rStyle w:val="Emphasis"/>
          <w:highlight w:val="green"/>
        </w:rPr>
        <w:t>see</w:t>
      </w:r>
      <w:r w:rsidRPr="00211071">
        <w:rPr>
          <w:sz w:val="16"/>
        </w:rPr>
        <w:t xml:space="preserve"> the </w:t>
      </w:r>
      <w:r w:rsidRPr="005627C3">
        <w:rPr>
          <w:rStyle w:val="Emphasis"/>
          <w:highlight w:val="green"/>
        </w:rPr>
        <w:t>labor</w:t>
      </w:r>
      <w:r w:rsidRPr="009A185F">
        <w:rPr>
          <w:rStyle w:val="StyleUnderline"/>
        </w:rPr>
        <w:t xml:space="preserve"> movement’s leaders </w:t>
      </w:r>
      <w:r w:rsidRPr="005627C3">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5627C3">
        <w:rPr>
          <w:rStyle w:val="Emphasis"/>
          <w:sz w:val="28"/>
          <w:szCs w:val="28"/>
          <w:highlight w:val="green"/>
        </w:rPr>
        <w:t>enacting</w:t>
      </w:r>
      <w:r w:rsidRPr="00211071">
        <w:rPr>
          <w:sz w:val="16"/>
        </w:rPr>
        <w:t xml:space="preserve"> some of the </w:t>
      </w:r>
      <w:r w:rsidRPr="005627C3">
        <w:rPr>
          <w:rStyle w:val="Emphasis"/>
          <w:sz w:val="28"/>
          <w:szCs w:val="28"/>
          <w:highlight w:val="green"/>
        </w:rPr>
        <w:t>pro-union reforms</w:t>
      </w:r>
      <w:r w:rsidRPr="00211071">
        <w:rPr>
          <w:sz w:val="16"/>
        </w:rPr>
        <w:t xml:space="preserve"> </w:t>
      </w:r>
      <w:r w:rsidRPr="009A185F">
        <w:rPr>
          <w:rStyle w:val="StyleUnderline"/>
        </w:rPr>
        <w:t xml:space="preserve">that </w:t>
      </w:r>
      <w:r w:rsidRPr="005627C3">
        <w:rPr>
          <w:rStyle w:val="StyleUnderline"/>
          <w:highlight w:val="green"/>
        </w:rPr>
        <w:t>drew support</w:t>
      </w:r>
      <w:r w:rsidRPr="009A185F">
        <w:rPr>
          <w:rStyle w:val="StyleUnderline"/>
        </w:rPr>
        <w:t xml:space="preserve"> </w:t>
      </w:r>
      <w:r w:rsidRPr="005627C3">
        <w:rPr>
          <w:rStyle w:val="StyleUnderline"/>
          <w:highlight w:val="green"/>
        </w:rPr>
        <w:t>from</w:t>
      </w:r>
      <w:r w:rsidRPr="009A185F">
        <w:rPr>
          <w:rStyle w:val="StyleUnderline"/>
        </w:rPr>
        <w:t xml:space="preserve"> young </w:t>
      </w:r>
      <w:r w:rsidRPr="005627C3">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5627C3">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5627C3">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5627C3">
        <w:rPr>
          <w:rStyle w:val="Emphasis"/>
          <w:sz w:val="28"/>
          <w:szCs w:val="28"/>
          <w:highlight w:val="green"/>
        </w:rPr>
        <w:t>leading</w:t>
      </w:r>
      <w:r w:rsidRPr="00211071">
        <w:rPr>
          <w:sz w:val="16"/>
        </w:rPr>
        <w:t xml:space="preserve"> more and more </w:t>
      </w:r>
      <w:r w:rsidRPr="005627C3">
        <w:rPr>
          <w:rStyle w:val="Emphasis"/>
          <w:sz w:val="28"/>
          <w:szCs w:val="28"/>
          <w:highlight w:val="green"/>
        </w:rPr>
        <w:t>blue-collar workers to</w:t>
      </w:r>
      <w:r w:rsidRPr="00211071">
        <w:rPr>
          <w:sz w:val="16"/>
        </w:rPr>
        <w:t xml:space="preserve"> view </w:t>
      </w:r>
      <w:r w:rsidRPr="005627C3">
        <w:rPr>
          <w:rStyle w:val="Emphasis"/>
          <w:sz w:val="28"/>
          <w:szCs w:val="28"/>
          <w:highlight w:val="green"/>
        </w:rPr>
        <w:t>the Republican Party</w:t>
      </w:r>
      <w:r w:rsidRPr="00211071">
        <w:rPr>
          <w:sz w:val="16"/>
        </w:rPr>
        <w:t xml:space="preserve"> as their home.</w:t>
      </w:r>
    </w:p>
    <w:p w14:paraId="07CD01D7" w14:textId="77777777" w:rsidR="00ED4DE5" w:rsidRPr="00B415DF" w:rsidRDefault="00ED4DE5" w:rsidP="00ED4DE5">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5627C3">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5627C3">
        <w:rPr>
          <w:rStyle w:val="StyleUnderline"/>
          <w:highlight w:val="gree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5627C3">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5627C3">
        <w:rPr>
          <w:rStyle w:val="StyleUnderline"/>
          <w:highlight w:val="green"/>
        </w:rPr>
        <w:t>cancelled</w:t>
      </w:r>
      <w:r w:rsidRPr="00211071">
        <w:rPr>
          <w:sz w:val="16"/>
        </w:rPr>
        <w:t xml:space="preserve"> the </w:t>
      </w:r>
      <w:r w:rsidRPr="005627C3">
        <w:rPr>
          <w:rStyle w:val="StyleUnderline"/>
          <w:highlight w:val="green"/>
        </w:rPr>
        <w:t>union contracts</w:t>
      </w:r>
      <w:r w:rsidRPr="00211071">
        <w:rPr>
          <w:rStyle w:val="StyleUnderline"/>
        </w:rPr>
        <w:t xml:space="preserve"> </w:t>
      </w:r>
      <w:r w:rsidRPr="005627C3">
        <w:rPr>
          <w:rStyle w:val="StyleUnderline"/>
          <w:highlight w:val="green"/>
        </w:rPr>
        <w:t>of</w:t>
      </w:r>
      <w:r w:rsidRPr="00211071">
        <w:rPr>
          <w:sz w:val="16"/>
        </w:rPr>
        <w:t xml:space="preserve"> nearly </w:t>
      </w:r>
      <w:r w:rsidRPr="00211071">
        <w:rPr>
          <w:rStyle w:val="StyleUnderline"/>
        </w:rPr>
        <w:t xml:space="preserve">a million </w:t>
      </w:r>
      <w:r w:rsidRPr="005627C3">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ECC394B" w14:textId="77777777" w:rsidR="00ED4DE5" w:rsidRPr="001A7D3E" w:rsidRDefault="00ED4DE5" w:rsidP="00ED4DE5">
      <w:pPr>
        <w:keepNext/>
        <w:keepLines/>
        <w:spacing w:before="40" w:line="256" w:lineRule="auto"/>
        <w:outlineLvl w:val="3"/>
        <w:rPr>
          <w:rFonts w:eastAsia="Times New Roman"/>
          <w:b/>
          <w:iCs/>
          <w:sz w:val="26"/>
        </w:rPr>
      </w:pPr>
      <w:r w:rsidRPr="001A7D3E">
        <w:rPr>
          <w:rFonts w:eastAsia="Times New Roman"/>
          <w:b/>
          <w:iCs/>
          <w:sz w:val="26"/>
        </w:rPr>
        <w:t xml:space="preserve">A Republican House </w:t>
      </w:r>
      <w:r w:rsidRPr="001A7D3E">
        <w:rPr>
          <w:rFonts w:eastAsia="Times New Roman"/>
          <w:b/>
          <w:iCs/>
          <w:sz w:val="26"/>
          <w:u w:val="single"/>
        </w:rPr>
        <w:t>destroys</w:t>
      </w:r>
      <w:r w:rsidRPr="001A7D3E">
        <w:rPr>
          <w:rFonts w:eastAsia="Times New Roman"/>
          <w:b/>
          <w:iCs/>
          <w:sz w:val="26"/>
        </w:rPr>
        <w:t xml:space="preserve"> allied confidence </w:t>
      </w:r>
    </w:p>
    <w:p w14:paraId="5BBEE82F" w14:textId="77777777" w:rsidR="00ED4DE5" w:rsidRPr="001A7D3E" w:rsidRDefault="00ED4DE5" w:rsidP="00ED4DE5">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45DE292B" w14:textId="77777777" w:rsidR="00ED4DE5" w:rsidRPr="001A7D3E" w:rsidRDefault="00ED4DE5" w:rsidP="00ED4DE5">
      <w:pPr>
        <w:spacing w:line="256" w:lineRule="auto"/>
        <w:rPr>
          <w:rFonts w:eastAsia="Calibri"/>
          <w:color w:val="EE0000"/>
          <w:sz w:val="26"/>
        </w:rPr>
      </w:pPr>
      <w:r w:rsidRPr="001A7D3E">
        <w:rPr>
          <w:rFonts w:eastAsia="Calibri"/>
          <w:sz w:val="26"/>
        </w:rPr>
        <w:t>*Republished*</w:t>
      </w:r>
    </w:p>
    <w:p w14:paraId="76DE2525" w14:textId="77777777" w:rsidR="00ED4DE5" w:rsidRPr="001A7D3E" w:rsidRDefault="00ED4DE5" w:rsidP="00ED4DE5">
      <w:pPr>
        <w:spacing w:line="256" w:lineRule="auto"/>
        <w:rPr>
          <w:rFonts w:eastAsia="Calibri"/>
          <w:sz w:val="26"/>
        </w:rPr>
      </w:pPr>
      <w:r w:rsidRPr="001A7D3E">
        <w:rPr>
          <w:rFonts w:eastAsia="Calibri"/>
          <w:sz w:val="26"/>
          <w:u w:val="single"/>
        </w:rPr>
        <w:t xml:space="preserve">Though foreign policy played no real role in the outcome of </w:t>
      </w:r>
      <w:r w:rsidRPr="005627C3">
        <w:rPr>
          <w:rFonts w:eastAsia="Calibri"/>
          <w:sz w:val="26"/>
          <w:highlight w:val="green"/>
          <w:u w:val="single"/>
        </w:rPr>
        <w:t>the</w:t>
      </w:r>
      <w:r w:rsidRPr="001A7D3E">
        <w:rPr>
          <w:rFonts w:eastAsia="Calibri"/>
          <w:sz w:val="26"/>
        </w:rPr>
        <w:t xml:space="preserve"> </w:t>
      </w:r>
      <w:r w:rsidRPr="005627C3">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5627C3">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4343E411" w14:textId="77777777" w:rsidR="00ED4DE5" w:rsidRPr="001A7D3E" w:rsidRDefault="00ED4DE5" w:rsidP="00ED4DE5">
      <w:pPr>
        <w:spacing w:line="256" w:lineRule="auto"/>
        <w:rPr>
          <w:rFonts w:eastAsia="Calibri"/>
          <w:sz w:val="12"/>
        </w:rPr>
      </w:pPr>
      <w:r w:rsidRPr="001A7D3E">
        <w:rPr>
          <w:rFonts w:eastAsia="Calibri"/>
          <w:sz w:val="12"/>
        </w:rPr>
        <w:t xml:space="preserve">Friends and </w:t>
      </w:r>
      <w:r w:rsidRPr="005627C3">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1E91421C" w14:textId="77777777" w:rsidR="00ED4DE5" w:rsidRPr="001A7D3E" w:rsidRDefault="00ED4DE5" w:rsidP="00ED4DE5">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5627C3">
        <w:rPr>
          <w:rFonts w:eastAsia="Calibri"/>
          <w:sz w:val="26"/>
          <w:highlight w:val="green"/>
          <w:u w:val="single"/>
        </w:rPr>
        <w:t>tak</w:t>
      </w:r>
      <w:r w:rsidRPr="001A7D3E">
        <w:rPr>
          <w:rFonts w:eastAsia="Calibri"/>
          <w:sz w:val="16"/>
        </w:rPr>
        <w:t>ing</w:t>
      </w:r>
      <w:r w:rsidRPr="001A7D3E">
        <w:rPr>
          <w:rFonts w:eastAsia="Calibri"/>
          <w:sz w:val="12"/>
        </w:rPr>
        <w:t xml:space="preserve"> </w:t>
      </w:r>
      <w:r w:rsidRPr="005627C3">
        <w:rPr>
          <w:rFonts w:eastAsia="Calibri"/>
          <w:b/>
          <w:iCs/>
          <w:sz w:val="26"/>
          <w:highlight w:val="green"/>
          <w:u w:val="single"/>
          <w:bdr w:val="single" w:sz="8" w:space="0" w:color="auto" w:frame="1"/>
        </w:rPr>
        <w:t>comfort</w:t>
      </w:r>
      <w:r w:rsidRPr="005627C3">
        <w:rPr>
          <w:rFonts w:eastAsia="Calibri"/>
          <w:sz w:val="26"/>
          <w:highlight w:val="green"/>
          <w:u w:val="single"/>
        </w:rPr>
        <w:t xml:space="preserve"> in</w:t>
      </w:r>
      <w:r w:rsidRPr="001A7D3E">
        <w:rPr>
          <w:rFonts w:eastAsia="Calibri"/>
          <w:sz w:val="12"/>
        </w:rPr>
        <w:t xml:space="preserve"> the fact that Donald </w:t>
      </w:r>
      <w:r w:rsidRPr="005627C3">
        <w:rPr>
          <w:rFonts w:eastAsia="Calibri"/>
          <w:sz w:val="26"/>
          <w:highlight w:val="green"/>
          <w:u w:val="single"/>
        </w:rPr>
        <w:t>Trump’s</w:t>
      </w:r>
      <w:r w:rsidRPr="001A7D3E">
        <w:rPr>
          <w:rFonts w:eastAsia="Calibri"/>
          <w:sz w:val="26"/>
          <w:u w:val="single"/>
        </w:rPr>
        <w:t xml:space="preserve"> hand-picked </w:t>
      </w:r>
      <w:r w:rsidRPr="005627C3">
        <w:rPr>
          <w:rFonts w:eastAsia="Calibri"/>
          <w:sz w:val="26"/>
          <w:highlight w:val="green"/>
          <w:u w:val="single"/>
        </w:rPr>
        <w:t>anti-democracy candidates</w:t>
      </w:r>
      <w:r w:rsidRPr="001A7D3E">
        <w:rPr>
          <w:rFonts w:eastAsia="Calibri"/>
          <w:sz w:val="12"/>
        </w:rPr>
        <w:t xml:space="preserve"> had a </w:t>
      </w:r>
      <w:r w:rsidRPr="005627C3">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45A1EF28" w14:textId="77777777" w:rsidR="00ED4DE5" w:rsidRPr="001A7D3E" w:rsidRDefault="00ED4DE5" w:rsidP="00ED4DE5">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5627C3">
        <w:rPr>
          <w:rFonts w:eastAsia="Calibri"/>
          <w:sz w:val="26"/>
          <w:highlight w:val="green"/>
          <w:u w:val="single"/>
        </w:rPr>
        <w:t xml:space="preserve">That’s </w:t>
      </w:r>
      <w:r w:rsidRPr="005627C3">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5627C3">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5627C3">
        <w:rPr>
          <w:rFonts w:eastAsia="Calibri"/>
          <w:b/>
          <w:iCs/>
          <w:sz w:val="26"/>
          <w:highlight w:val="green"/>
          <w:u w:val="single"/>
          <w:bdr w:val="single" w:sz="8" w:space="0" w:color="auto" w:frame="1"/>
        </w:rPr>
        <w:t>position in the world</w:t>
      </w:r>
      <w:r w:rsidRPr="001A7D3E">
        <w:rPr>
          <w:rFonts w:eastAsia="Calibri"/>
          <w:sz w:val="26"/>
          <w:u w:val="single"/>
        </w:rPr>
        <w:t>.</w:t>
      </w:r>
    </w:p>
    <w:p w14:paraId="7060BA34" w14:textId="77777777" w:rsidR="00ED4DE5" w:rsidRPr="001A7D3E" w:rsidRDefault="00ED4DE5" w:rsidP="00ED4DE5">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49D45394" w14:textId="77777777" w:rsidR="00ED4DE5" w:rsidRPr="001A7D3E" w:rsidRDefault="00ED4DE5" w:rsidP="00ED4DE5">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5627C3">
        <w:rPr>
          <w:rFonts w:eastAsia="Calibri"/>
          <w:sz w:val="26"/>
          <w:highlight w:val="green"/>
          <w:u w:val="single"/>
        </w:rPr>
        <w:t xml:space="preserve">a </w:t>
      </w:r>
      <w:r w:rsidRPr="005627C3">
        <w:rPr>
          <w:rFonts w:eastAsia="Calibri"/>
          <w:b/>
          <w:iCs/>
          <w:sz w:val="26"/>
          <w:highlight w:val="green"/>
          <w:u w:val="single"/>
          <w:bdr w:val="single" w:sz="8" w:space="0" w:color="auto" w:frame="1"/>
        </w:rPr>
        <w:t>Republican-controlled House</w:t>
      </w:r>
      <w:r w:rsidRPr="005627C3">
        <w:rPr>
          <w:rFonts w:eastAsia="Calibri"/>
          <w:sz w:val="26"/>
          <w:highlight w:val="green"/>
          <w:u w:val="single"/>
        </w:rPr>
        <w:t xml:space="preserve"> would </w:t>
      </w:r>
      <w:r w:rsidRPr="005627C3">
        <w:rPr>
          <w:rFonts w:eastAsia="Calibri"/>
          <w:b/>
          <w:iCs/>
          <w:sz w:val="26"/>
          <w:highlight w:val="green"/>
          <w:u w:val="single"/>
          <w:bdr w:val="single" w:sz="8" w:space="0" w:color="auto" w:frame="1"/>
        </w:rPr>
        <w:t>not</w:t>
      </w:r>
      <w:r w:rsidRPr="005627C3">
        <w:rPr>
          <w:rFonts w:eastAsia="Calibri"/>
          <w:sz w:val="26"/>
          <w:highlight w:val="green"/>
          <w:u w:val="single"/>
        </w:rPr>
        <w:t xml:space="preserve"> give</w:t>
      </w:r>
      <w:r w:rsidRPr="001A7D3E">
        <w:rPr>
          <w:rFonts w:eastAsia="Calibri"/>
          <w:sz w:val="12"/>
        </w:rPr>
        <w:t xml:space="preserve"> Ukraine </w:t>
      </w:r>
      <w:r w:rsidRPr="005627C3">
        <w:rPr>
          <w:rFonts w:eastAsia="Calibri"/>
          <w:b/>
          <w:iCs/>
          <w:sz w:val="26"/>
          <w:highlight w:val="green"/>
          <w:u w:val="single"/>
          <w:bdr w:val="single" w:sz="8" w:space="0" w:color="auto" w:frame="1"/>
        </w:rPr>
        <w:t>support</w:t>
      </w:r>
      <w:r w:rsidRPr="005627C3">
        <w:rPr>
          <w:rFonts w:eastAsia="Calibri"/>
          <w:sz w:val="26"/>
          <w:highlight w:val="green"/>
          <w:u w:val="single"/>
        </w:rPr>
        <w:t xml:space="preserve"> a “</w:t>
      </w:r>
      <w:r w:rsidRPr="005627C3">
        <w:rPr>
          <w:rFonts w:eastAsia="Calibri"/>
          <w:b/>
          <w:iCs/>
          <w:sz w:val="26"/>
          <w:highlight w:val="green"/>
          <w:u w:val="single"/>
          <w:bdr w:val="single" w:sz="8" w:space="0" w:color="auto" w:frame="1"/>
        </w:rPr>
        <w:t>blank check</w:t>
      </w:r>
      <w:r w:rsidRPr="005627C3">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5627C3">
        <w:rPr>
          <w:rFonts w:eastAsia="Calibri"/>
          <w:sz w:val="26"/>
          <w:highlight w:val="green"/>
          <w:u w:val="single"/>
        </w:rPr>
        <w:t xml:space="preserve">Even if </w:t>
      </w:r>
      <w:proofErr w:type="gramStart"/>
      <w:r w:rsidRPr="005627C3">
        <w:rPr>
          <w:rFonts w:eastAsia="Calibri"/>
          <w:sz w:val="26"/>
          <w:highlight w:val="green"/>
          <w:u w:val="single"/>
        </w:rPr>
        <w:t>the majority</w:t>
      </w:r>
      <w:r w:rsidRPr="001A7D3E">
        <w:rPr>
          <w:rFonts w:eastAsia="Calibri"/>
          <w:sz w:val="26"/>
          <w:u w:val="single"/>
        </w:rPr>
        <w:t xml:space="preserve"> of</w:t>
      </w:r>
      <w:proofErr w:type="gramEnd"/>
      <w:r w:rsidRPr="001A7D3E">
        <w:rPr>
          <w:rFonts w:eastAsia="Calibri"/>
          <w:sz w:val="26"/>
          <w:u w:val="single"/>
        </w:rPr>
        <w:t xml:space="preserve"> the House </w:t>
      </w:r>
      <w:r w:rsidRPr="005627C3">
        <w:rPr>
          <w:rFonts w:eastAsia="Calibri"/>
          <w:sz w:val="26"/>
          <w:highlight w:val="green"/>
          <w:u w:val="single"/>
        </w:rPr>
        <w:t>supports</w:t>
      </w:r>
      <w:r w:rsidRPr="001A7D3E">
        <w:rPr>
          <w:rFonts w:eastAsia="Calibri"/>
          <w:sz w:val="12"/>
        </w:rPr>
        <w:t xml:space="preserve"> Ukraine </w:t>
      </w:r>
      <w:r w:rsidRPr="005627C3">
        <w:rPr>
          <w:rFonts w:eastAsia="Calibri"/>
          <w:sz w:val="26"/>
          <w:highlight w:val="green"/>
          <w:u w:val="single"/>
        </w:rPr>
        <w:t>assistance</w:t>
      </w:r>
      <w:r w:rsidRPr="001A7D3E">
        <w:rPr>
          <w:rFonts w:eastAsia="Calibri"/>
          <w:sz w:val="12"/>
        </w:rPr>
        <w:t xml:space="preserve">, McCarthy </w:t>
      </w:r>
      <w:r w:rsidRPr="005627C3">
        <w:rPr>
          <w:rFonts w:eastAsia="Calibri"/>
          <w:sz w:val="26"/>
          <w:highlight w:val="green"/>
          <w:u w:val="single"/>
        </w:rPr>
        <w:t xml:space="preserve">could </w:t>
      </w:r>
      <w:r w:rsidRPr="005627C3">
        <w:rPr>
          <w:rFonts w:eastAsia="Calibri"/>
          <w:b/>
          <w:iCs/>
          <w:sz w:val="26"/>
          <w:highlight w:val="green"/>
          <w:u w:val="single"/>
          <w:bdr w:val="single" w:sz="8" w:space="0" w:color="auto" w:frame="1"/>
        </w:rPr>
        <w:t>choose not to bring it</w:t>
      </w:r>
      <w:r w:rsidRPr="005627C3">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719723D0" w14:textId="77777777" w:rsidR="00ED4DE5" w:rsidRPr="001A7D3E" w:rsidRDefault="00ED4DE5" w:rsidP="00ED4DE5">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5627C3">
        <w:rPr>
          <w:rFonts w:eastAsia="Calibri"/>
          <w:b/>
          <w:iCs/>
          <w:sz w:val="26"/>
          <w:highlight w:val="green"/>
          <w:u w:val="single"/>
          <w:bdr w:val="single" w:sz="8" w:space="0" w:color="auto" w:frame="1"/>
        </w:rPr>
        <w:t>houses</w:t>
      </w:r>
      <w:r w:rsidRPr="001A7D3E">
        <w:rPr>
          <w:rFonts w:eastAsia="Calibri"/>
          <w:sz w:val="12"/>
        </w:rPr>
        <w:t xml:space="preserve"> are still </w:t>
      </w:r>
      <w:r w:rsidRPr="005627C3">
        <w:rPr>
          <w:rFonts w:eastAsia="Calibri"/>
          <w:sz w:val="26"/>
          <w:highlight w:val="green"/>
          <w:u w:val="single"/>
        </w:rPr>
        <w:t>under</w:t>
      </w:r>
      <w:r w:rsidRPr="005627C3">
        <w:rPr>
          <w:rFonts w:eastAsia="Calibri"/>
          <w:sz w:val="12"/>
          <w:highlight w:val="green"/>
        </w:rPr>
        <w:t xml:space="preserve"> </w:t>
      </w:r>
      <w:r w:rsidRPr="005627C3">
        <w:rPr>
          <w:rFonts w:eastAsia="Calibri"/>
          <w:b/>
          <w:iCs/>
          <w:sz w:val="26"/>
          <w:highlight w:val="green"/>
          <w:u w:val="single"/>
          <w:bdr w:val="single" w:sz="8" w:space="0" w:color="auto" w:frame="1"/>
        </w:rPr>
        <w:t>Dem</w:t>
      </w:r>
      <w:r w:rsidRPr="001A7D3E">
        <w:rPr>
          <w:rFonts w:eastAsia="Calibri"/>
          <w:sz w:val="12"/>
          <w:szCs w:val="12"/>
        </w:rPr>
        <w:t xml:space="preserve">ocratic </w:t>
      </w:r>
      <w:r w:rsidRPr="005627C3">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5627C3">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5627C3">
        <w:rPr>
          <w:rFonts w:eastAsia="Calibri"/>
          <w:b/>
          <w:iCs/>
          <w:sz w:val="26"/>
          <w:highlight w:val="green"/>
          <w:u w:val="single"/>
          <w:bdr w:val="single" w:sz="8" w:space="0" w:color="auto" w:frame="1"/>
        </w:rPr>
        <w:t>.S. interests</w:t>
      </w:r>
      <w:r w:rsidRPr="005627C3">
        <w:rPr>
          <w:rFonts w:eastAsia="Calibri"/>
          <w:sz w:val="26"/>
          <w:highlight w:val="green"/>
          <w:u w:val="single"/>
        </w:rPr>
        <w:t xml:space="preserve"> and </w:t>
      </w:r>
      <w:r w:rsidRPr="005627C3">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4E45D49A" w14:textId="77777777" w:rsidR="00ED4DE5" w:rsidRDefault="00ED4DE5" w:rsidP="00ED4DE5">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67FA0351" w14:textId="77777777" w:rsidR="00ED4DE5" w:rsidRDefault="00ED4DE5" w:rsidP="00ED4DE5">
      <w:pPr>
        <w:pStyle w:val="Heading4"/>
      </w:pPr>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7D5E1F6D" w14:textId="77777777" w:rsidR="00ED4DE5" w:rsidRPr="00325467" w:rsidRDefault="00ED4DE5" w:rsidP="00ED4DE5">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w:t>
      </w:r>
      <w:proofErr w:type="gramStart"/>
      <w:r w:rsidRPr="005656A0">
        <w:t>University</w:t>
      </w:r>
      <w:proofErr w:type="gramEnd"/>
      <w:r w:rsidRPr="005656A0">
        <w:t xml:space="preserve"> and a Visiting Fellow at the Brookings Institution. 12-16-2025. "The Allies After America," Foreign Affairs. https://www.foreignaffairs.com/united-states/allies-after-america-gordon-karlin, 12-25-2025, RNey</w:t>
      </w:r>
    </w:p>
    <w:p w14:paraId="1EE8931C" w14:textId="77777777" w:rsidR="00ED4DE5" w:rsidRPr="005656A0" w:rsidRDefault="00ED4DE5" w:rsidP="00ED4DE5">
      <w:pPr>
        <w:rPr>
          <w:sz w:val="12"/>
        </w:rPr>
      </w:pPr>
      <w:r w:rsidRPr="005656A0">
        <w:rPr>
          <w:sz w:val="12"/>
        </w:rPr>
        <w:t xml:space="preserve">Even though </w:t>
      </w:r>
      <w:r w:rsidRPr="005656A0">
        <w:rPr>
          <w:rStyle w:val="StyleUnderline"/>
        </w:rPr>
        <w:t xml:space="preserve">the risk of </w:t>
      </w:r>
      <w:r w:rsidRPr="005627C3">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27C3">
        <w:rPr>
          <w:rStyle w:val="Emphasis"/>
          <w:highlight w:val="green"/>
        </w:rPr>
        <w:t>allies</w:t>
      </w:r>
      <w:r w:rsidRPr="005627C3">
        <w:rPr>
          <w:rStyle w:val="StyleUnderline"/>
          <w:highlight w:val="green"/>
        </w:rPr>
        <w:t xml:space="preserve"> have </w:t>
      </w:r>
      <w:r w:rsidRPr="005627C3">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27C3">
        <w:rPr>
          <w:rStyle w:val="Emphasis"/>
          <w:highlight w:val="green"/>
        </w:rPr>
        <w:t>little progress</w:t>
      </w:r>
      <w:r w:rsidRPr="005656A0">
        <w:rPr>
          <w:rStyle w:val="StyleUnderline"/>
        </w:rPr>
        <w:t xml:space="preserve"> </w:t>
      </w:r>
      <w:r w:rsidRPr="005627C3">
        <w:rPr>
          <w:rStyle w:val="StyleUnderline"/>
          <w:highlight w:val="green"/>
        </w:rPr>
        <w:t>on</w:t>
      </w:r>
      <w:r w:rsidRPr="005656A0">
        <w:rPr>
          <w:rStyle w:val="StyleUnderline"/>
        </w:rPr>
        <w:t xml:space="preserve"> developing a “</w:t>
      </w:r>
      <w:r w:rsidRPr="005627C3">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5B604C0C" w14:textId="77777777" w:rsidR="00ED4DE5" w:rsidRPr="005656A0" w:rsidRDefault="00ED4DE5" w:rsidP="00ED4DE5">
      <w:pPr>
        <w:rPr>
          <w:sz w:val="12"/>
        </w:rPr>
      </w:pPr>
      <w:r w:rsidRPr="005656A0">
        <w:rPr>
          <w:rStyle w:val="StyleUnderline"/>
        </w:rPr>
        <w:t xml:space="preserve">U.S. </w:t>
      </w:r>
      <w:r w:rsidRPr="005627C3">
        <w:rPr>
          <w:rStyle w:val="StyleUnderline"/>
          <w:highlight w:val="green"/>
        </w:rPr>
        <w:t xml:space="preserve">partners in </w:t>
      </w:r>
      <w:r w:rsidRPr="005627C3">
        <w:rPr>
          <w:rStyle w:val="Emphasis"/>
          <w:highlight w:val="green"/>
        </w:rPr>
        <w:t>Asia</w:t>
      </w:r>
      <w:r w:rsidRPr="005656A0">
        <w:rPr>
          <w:rStyle w:val="StyleUnderline"/>
        </w:rPr>
        <w:t xml:space="preserve"> </w:t>
      </w:r>
      <w:r w:rsidRPr="005627C3">
        <w:rPr>
          <w:rStyle w:val="StyleUnderline"/>
          <w:highlight w:val="green"/>
        </w:rPr>
        <w:t>and</w:t>
      </w:r>
      <w:r w:rsidRPr="005656A0">
        <w:rPr>
          <w:rStyle w:val="StyleUnderline"/>
        </w:rPr>
        <w:t xml:space="preserve"> the </w:t>
      </w:r>
      <w:r w:rsidRPr="005627C3">
        <w:rPr>
          <w:rStyle w:val="Emphasis"/>
          <w:highlight w:val="green"/>
        </w:rPr>
        <w:t>M</w:t>
      </w:r>
      <w:r w:rsidRPr="005656A0">
        <w:rPr>
          <w:rStyle w:val="Emphasis"/>
        </w:rPr>
        <w:t xml:space="preserve">iddle </w:t>
      </w:r>
      <w:r w:rsidRPr="005627C3">
        <w:rPr>
          <w:rStyle w:val="Emphasis"/>
          <w:highlight w:val="green"/>
        </w:rPr>
        <w:t>E</w:t>
      </w:r>
      <w:r w:rsidRPr="005656A0">
        <w:rPr>
          <w:rStyle w:val="Emphasis"/>
        </w:rPr>
        <w:t>ast also</w:t>
      </w:r>
      <w:r w:rsidRPr="005656A0">
        <w:rPr>
          <w:rStyle w:val="StyleUnderline"/>
        </w:rPr>
        <w:t xml:space="preserve"> spent the past decade </w:t>
      </w:r>
      <w:r w:rsidRPr="005627C3">
        <w:rPr>
          <w:rStyle w:val="StyleUnderline"/>
          <w:highlight w:val="green"/>
        </w:rPr>
        <w:t>focused</w:t>
      </w:r>
      <w:r w:rsidRPr="005656A0">
        <w:rPr>
          <w:rStyle w:val="StyleUnderline"/>
        </w:rPr>
        <w:t xml:space="preserve"> far more </w:t>
      </w:r>
      <w:r w:rsidRPr="005627C3">
        <w:rPr>
          <w:rStyle w:val="StyleUnderline"/>
          <w:highlight w:val="green"/>
        </w:rPr>
        <w:t xml:space="preserve">on </w:t>
      </w:r>
      <w:r w:rsidRPr="005627C3">
        <w:rPr>
          <w:rStyle w:val="Emphasis"/>
          <w:highlight w:val="green"/>
        </w:rPr>
        <w:t>maintaining</w:t>
      </w:r>
      <w:r w:rsidRPr="005656A0">
        <w:rPr>
          <w:rStyle w:val="StyleUnderline"/>
        </w:rPr>
        <w:t xml:space="preserve"> their </w:t>
      </w:r>
      <w:r w:rsidRPr="005627C3">
        <w:rPr>
          <w:rStyle w:val="Emphasis"/>
          <w:highlight w:val="green"/>
        </w:rPr>
        <w:t>alliances</w:t>
      </w:r>
      <w:r w:rsidRPr="005656A0">
        <w:rPr>
          <w:rStyle w:val="StyleUnderline"/>
        </w:rPr>
        <w:t xml:space="preserve"> with the United States </w:t>
      </w:r>
      <w:r w:rsidRPr="005627C3">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27C3">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18524F04" w14:textId="77777777" w:rsidR="00ED4DE5" w:rsidRPr="005656A0" w:rsidRDefault="00ED4DE5" w:rsidP="00ED4DE5">
      <w:pPr>
        <w:rPr>
          <w:sz w:val="12"/>
        </w:rPr>
      </w:pPr>
      <w:r w:rsidRPr="005656A0">
        <w:rPr>
          <w:sz w:val="12"/>
        </w:rPr>
        <w:t xml:space="preserve">So far, during the second Trump administration, </w:t>
      </w:r>
      <w:r w:rsidRPr="005627C3">
        <w:rPr>
          <w:rStyle w:val="StyleUnderline"/>
          <w:highlight w:val="green"/>
        </w:rPr>
        <w:t>most</w:t>
      </w:r>
      <w:r w:rsidRPr="005656A0">
        <w:rPr>
          <w:rStyle w:val="StyleUnderline"/>
        </w:rPr>
        <w:t xml:space="preserve"> U.S. </w:t>
      </w:r>
      <w:r w:rsidRPr="005627C3">
        <w:rPr>
          <w:rStyle w:val="StyleUnderline"/>
          <w:highlight w:val="green"/>
        </w:rPr>
        <w:t>allies</w:t>
      </w:r>
      <w:r w:rsidRPr="005656A0">
        <w:rPr>
          <w:rStyle w:val="StyleUnderline"/>
        </w:rPr>
        <w:t xml:space="preserve"> and partners </w:t>
      </w:r>
      <w:r w:rsidRPr="005627C3">
        <w:rPr>
          <w:rStyle w:val="StyleUnderline"/>
          <w:highlight w:val="green"/>
        </w:rPr>
        <w:t xml:space="preserve">have </w:t>
      </w:r>
      <w:r w:rsidRPr="005627C3">
        <w:rPr>
          <w:rStyle w:val="Emphasis"/>
          <w:highlight w:val="green"/>
        </w:rPr>
        <w:t>continued</w:t>
      </w:r>
      <w:r w:rsidRPr="005627C3">
        <w:rPr>
          <w:rStyle w:val="StyleUnderline"/>
          <w:highlight w:val="green"/>
        </w:rPr>
        <w:t xml:space="preserve"> to </w:t>
      </w:r>
      <w:r w:rsidRPr="005627C3">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27C3">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27C3">
        <w:rPr>
          <w:rStyle w:val="Emphasis"/>
          <w:highlight w:val="green"/>
        </w:rPr>
        <w:t>bent over backward</w:t>
      </w:r>
      <w:r w:rsidRPr="005627C3">
        <w:rPr>
          <w:rStyle w:val="StyleUnderline"/>
          <w:highlight w:val="green"/>
        </w:rPr>
        <w:t xml:space="preserve"> to satisfy </w:t>
      </w:r>
      <w:r w:rsidRPr="005627C3">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28ADFA16" w14:textId="77777777" w:rsidR="00ED4DE5" w:rsidRPr="005656A0" w:rsidRDefault="00ED4DE5" w:rsidP="00ED4DE5">
      <w:pPr>
        <w:rPr>
          <w:sz w:val="12"/>
        </w:rPr>
      </w:pPr>
      <w:r w:rsidRPr="005656A0">
        <w:rPr>
          <w:rStyle w:val="StyleUnderline"/>
        </w:rPr>
        <w:t xml:space="preserve">Allies have also used </w:t>
      </w:r>
      <w:r w:rsidRPr="005627C3">
        <w:rPr>
          <w:rStyle w:val="Emphasis"/>
          <w:highlight w:val="green"/>
        </w:rPr>
        <w:t>economic deals</w:t>
      </w:r>
      <w:r w:rsidRPr="005656A0">
        <w:rPr>
          <w:rStyle w:val="StyleUnderline"/>
        </w:rPr>
        <w:t xml:space="preserve"> </w:t>
      </w:r>
      <w:r w:rsidRPr="005627C3">
        <w:rPr>
          <w:rStyle w:val="StyleUnderline"/>
          <w:highlight w:val="green"/>
        </w:rPr>
        <w:t>to try to</w:t>
      </w:r>
      <w:r w:rsidRPr="005656A0">
        <w:rPr>
          <w:rStyle w:val="StyleUnderline"/>
        </w:rPr>
        <w:t xml:space="preserve"> </w:t>
      </w:r>
      <w:r w:rsidRPr="005627C3">
        <w:rPr>
          <w:rStyle w:val="StyleUnderline"/>
          <w:highlight w:val="green"/>
        </w:rPr>
        <w:t>keep</w:t>
      </w:r>
      <w:r w:rsidRPr="005656A0">
        <w:rPr>
          <w:rStyle w:val="StyleUnderline"/>
        </w:rPr>
        <w:t xml:space="preserve"> the </w:t>
      </w:r>
      <w:r w:rsidRPr="005627C3">
        <w:rPr>
          <w:rStyle w:val="StyleUnderline"/>
          <w:highlight w:val="green"/>
        </w:rPr>
        <w:t>U</w:t>
      </w:r>
      <w:r w:rsidRPr="005656A0">
        <w:rPr>
          <w:rStyle w:val="StyleUnderline"/>
        </w:rPr>
        <w:t xml:space="preserve">nited </w:t>
      </w:r>
      <w:r w:rsidRPr="005627C3">
        <w:rPr>
          <w:rStyle w:val="StyleUnderline"/>
          <w:highlight w:val="green"/>
        </w:rPr>
        <w:t>S</w:t>
      </w:r>
      <w:r w:rsidRPr="005656A0">
        <w:rPr>
          <w:rStyle w:val="StyleUnderline"/>
        </w:rPr>
        <w:t xml:space="preserve">tates </w:t>
      </w:r>
      <w:r w:rsidRPr="005627C3">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27C3">
        <w:rPr>
          <w:rStyle w:val="StyleUnderline"/>
          <w:highlight w:val="green"/>
        </w:rPr>
        <w:t>agreed to unfavorable</w:t>
      </w:r>
      <w:r w:rsidRPr="005656A0">
        <w:rPr>
          <w:rStyle w:val="StyleUnderline"/>
        </w:rPr>
        <w:t xml:space="preserve"> </w:t>
      </w:r>
      <w:r w:rsidRPr="005656A0">
        <w:rPr>
          <w:rStyle w:val="Emphasis"/>
        </w:rPr>
        <w:t xml:space="preserve">trade </w:t>
      </w:r>
      <w:r w:rsidRPr="005627C3">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27C3">
        <w:rPr>
          <w:rStyle w:val="StyleUnderline"/>
          <w:highlight w:val="green"/>
        </w:rPr>
        <w:t>motivated by concerns</w:t>
      </w:r>
      <w:r w:rsidRPr="005656A0">
        <w:rPr>
          <w:rStyle w:val="StyleUnderline"/>
        </w:rPr>
        <w:t xml:space="preserve"> </w:t>
      </w:r>
      <w:r w:rsidRPr="005627C3">
        <w:rPr>
          <w:rStyle w:val="StyleUnderline"/>
          <w:highlight w:val="green"/>
        </w:rPr>
        <w:t>that</w:t>
      </w:r>
      <w:r w:rsidRPr="005656A0">
        <w:rPr>
          <w:rStyle w:val="StyleUnderline"/>
        </w:rPr>
        <w:t xml:space="preserve"> a </w:t>
      </w:r>
      <w:r w:rsidRPr="005627C3">
        <w:rPr>
          <w:rStyle w:val="Emphasis"/>
          <w:highlight w:val="green"/>
        </w:rPr>
        <w:t>major trade</w:t>
      </w:r>
      <w:r w:rsidRPr="005656A0">
        <w:rPr>
          <w:rStyle w:val="Emphasis"/>
        </w:rPr>
        <w:t xml:space="preserve"> </w:t>
      </w:r>
      <w:r w:rsidRPr="005627C3">
        <w:rPr>
          <w:rStyle w:val="Emphasis"/>
          <w:highlight w:val="green"/>
        </w:rPr>
        <w:t>dispute</w:t>
      </w:r>
      <w:r w:rsidRPr="005656A0">
        <w:rPr>
          <w:rStyle w:val="StyleUnderline"/>
        </w:rPr>
        <w:t xml:space="preserve"> with the United States could </w:t>
      </w:r>
      <w:r w:rsidRPr="005627C3">
        <w:rPr>
          <w:rStyle w:val="Emphasis"/>
          <w:highlight w:val="green"/>
        </w:rPr>
        <w:t>undermine</w:t>
      </w:r>
      <w:r w:rsidRPr="005656A0">
        <w:rPr>
          <w:rStyle w:val="StyleUnderline"/>
        </w:rPr>
        <w:t xml:space="preserve"> the </w:t>
      </w:r>
      <w:r w:rsidRPr="005656A0">
        <w:rPr>
          <w:rStyle w:val="Emphasis"/>
        </w:rPr>
        <w:t xml:space="preserve">close security </w:t>
      </w:r>
      <w:r w:rsidRPr="005627C3">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355FE939" w14:textId="77777777" w:rsidR="00ED4DE5" w:rsidRPr="005656A0" w:rsidRDefault="00ED4DE5" w:rsidP="00ED4DE5">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3B82F145" w14:textId="77777777" w:rsidR="00ED4DE5" w:rsidRPr="005656A0" w:rsidRDefault="00ED4DE5" w:rsidP="00ED4DE5">
      <w:pPr>
        <w:rPr>
          <w:sz w:val="12"/>
        </w:rPr>
      </w:pPr>
      <w:r w:rsidRPr="005656A0">
        <w:rPr>
          <w:sz w:val="12"/>
        </w:rPr>
        <w:t>FLATTERY GETS YOU NOWHERE</w:t>
      </w:r>
    </w:p>
    <w:p w14:paraId="296EBB6F" w14:textId="77777777" w:rsidR="00ED4DE5" w:rsidRPr="005656A0" w:rsidRDefault="00ED4DE5" w:rsidP="00ED4DE5">
      <w:pPr>
        <w:rPr>
          <w:sz w:val="12"/>
        </w:rPr>
      </w:pPr>
      <w:r w:rsidRPr="005656A0">
        <w:rPr>
          <w:rStyle w:val="Emphasis"/>
        </w:rPr>
        <w:t>U.S. allies</w:t>
      </w:r>
      <w:r w:rsidRPr="005656A0">
        <w:rPr>
          <w:rStyle w:val="StyleUnderline"/>
        </w:rPr>
        <w:t xml:space="preserve"> cannot be faulted for </w:t>
      </w:r>
      <w:r w:rsidRPr="005627C3">
        <w:rPr>
          <w:rStyle w:val="StyleUnderline"/>
          <w:highlight w:val="green"/>
        </w:rPr>
        <w:t xml:space="preserve">seeking to </w:t>
      </w:r>
      <w:r w:rsidRPr="005627C3">
        <w:rPr>
          <w:rStyle w:val="Emphasis"/>
          <w:highlight w:val="green"/>
        </w:rPr>
        <w:t>placate Trump</w:t>
      </w:r>
      <w:r w:rsidRPr="005656A0">
        <w:rPr>
          <w:sz w:val="12"/>
        </w:rPr>
        <w:t xml:space="preserve">. They have </w:t>
      </w:r>
      <w:r w:rsidRPr="005627C3">
        <w:rPr>
          <w:rStyle w:val="Emphasis"/>
          <w:highlight w:val="green"/>
        </w:rPr>
        <w:t>few</w:t>
      </w:r>
      <w:r w:rsidRPr="005656A0">
        <w:rPr>
          <w:rStyle w:val="Emphasis"/>
        </w:rPr>
        <w:t xml:space="preserve"> good </w:t>
      </w:r>
      <w:r w:rsidRPr="005627C3">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27C3">
        <w:rPr>
          <w:rStyle w:val="Emphasis"/>
          <w:highlight w:val="green"/>
        </w:rPr>
        <w:t>But</w:t>
      </w:r>
      <w:r w:rsidRPr="005656A0">
        <w:rPr>
          <w:sz w:val="12"/>
        </w:rPr>
        <w:t xml:space="preserve"> they should have no illusions: </w:t>
      </w:r>
      <w:r w:rsidRPr="005627C3">
        <w:rPr>
          <w:rStyle w:val="Emphasis"/>
          <w:highlight w:val="green"/>
        </w:rPr>
        <w:t>Trump</w:t>
      </w:r>
      <w:r w:rsidRPr="005627C3">
        <w:rPr>
          <w:rStyle w:val="StyleUnderline"/>
          <w:highlight w:val="green"/>
        </w:rPr>
        <w:t xml:space="preserve"> is </w:t>
      </w:r>
      <w:r w:rsidRPr="005627C3">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27C3">
        <w:rPr>
          <w:rStyle w:val="StyleUnderline"/>
          <w:highlight w:val="green"/>
        </w:rPr>
        <w:t>and</w:t>
      </w:r>
      <w:r w:rsidRPr="005656A0">
        <w:rPr>
          <w:rStyle w:val="StyleUnderline"/>
        </w:rPr>
        <w:t xml:space="preserve"> is </w:t>
      </w:r>
      <w:r w:rsidRPr="005627C3">
        <w:rPr>
          <w:rStyle w:val="Emphasis"/>
          <w:highlight w:val="green"/>
        </w:rPr>
        <w:t>loyal</w:t>
      </w:r>
      <w:r w:rsidRPr="005627C3">
        <w:rPr>
          <w:rStyle w:val="StyleUnderline"/>
          <w:highlight w:val="green"/>
        </w:rPr>
        <w:t xml:space="preserve"> only to </w:t>
      </w:r>
      <w:r w:rsidRPr="005627C3">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18196339" w14:textId="77777777" w:rsidR="00ED4DE5" w:rsidRPr="005656A0" w:rsidRDefault="00ED4DE5" w:rsidP="00ED4DE5">
      <w:pPr>
        <w:rPr>
          <w:sz w:val="12"/>
        </w:rPr>
      </w:pPr>
      <w:r w:rsidRPr="005656A0">
        <w:rPr>
          <w:sz w:val="12"/>
        </w:rPr>
        <w:t xml:space="preserve">It is, in fact, </w:t>
      </w:r>
      <w:r w:rsidRPr="005656A0">
        <w:rPr>
          <w:rStyle w:val="StyleUnderline"/>
        </w:rPr>
        <w:t xml:space="preserve">no longer far-fetched to imagine a world in which </w:t>
      </w:r>
      <w:r w:rsidRPr="005627C3">
        <w:rPr>
          <w:rStyle w:val="Emphasis"/>
          <w:highlight w:val="green"/>
        </w:rPr>
        <w:t>former allies</w:t>
      </w:r>
      <w:r w:rsidRPr="005656A0">
        <w:rPr>
          <w:rStyle w:val="StyleUnderline"/>
        </w:rPr>
        <w:t xml:space="preserve"> </w:t>
      </w:r>
      <w:r w:rsidRPr="005627C3">
        <w:rPr>
          <w:rStyle w:val="StyleUnderline"/>
          <w:highlight w:val="green"/>
        </w:rPr>
        <w:t>see the</w:t>
      </w:r>
      <w:r w:rsidRPr="005656A0">
        <w:rPr>
          <w:rStyle w:val="StyleUnderline"/>
        </w:rPr>
        <w:t xml:space="preserve"> </w:t>
      </w:r>
      <w:r w:rsidRPr="005627C3">
        <w:rPr>
          <w:rStyle w:val="StyleUnderline"/>
          <w:highlight w:val="green"/>
        </w:rPr>
        <w:t>U</w:t>
      </w:r>
      <w:r w:rsidRPr="005656A0">
        <w:rPr>
          <w:rStyle w:val="StyleUnderline"/>
        </w:rPr>
        <w:t xml:space="preserve">nited </w:t>
      </w:r>
      <w:r w:rsidRPr="005627C3">
        <w:rPr>
          <w:rStyle w:val="StyleUnderline"/>
          <w:highlight w:val="green"/>
        </w:rPr>
        <w:t>S</w:t>
      </w:r>
      <w:r w:rsidRPr="005656A0">
        <w:rPr>
          <w:rStyle w:val="StyleUnderline"/>
        </w:rPr>
        <w:t xml:space="preserve">tates </w:t>
      </w:r>
      <w:r w:rsidRPr="005627C3">
        <w:rPr>
          <w:rStyle w:val="StyleUnderline"/>
          <w:highlight w:val="green"/>
        </w:rPr>
        <w:t>as</w:t>
      </w:r>
      <w:r w:rsidRPr="005656A0">
        <w:rPr>
          <w:rStyle w:val="StyleUnderline"/>
        </w:rPr>
        <w:t xml:space="preserve"> not just </w:t>
      </w:r>
      <w:r w:rsidRPr="005627C3">
        <w:rPr>
          <w:rStyle w:val="Emphasis"/>
          <w:highlight w:val="green"/>
        </w:rPr>
        <w:t>unreliable</w:t>
      </w:r>
      <w:r w:rsidRPr="005656A0">
        <w:rPr>
          <w:rStyle w:val="StyleUnderline"/>
        </w:rPr>
        <w:t xml:space="preserve"> but also </w:t>
      </w:r>
      <w:r w:rsidRPr="005627C3">
        <w:rPr>
          <w:rStyle w:val="Emphasis"/>
          <w:highlight w:val="green"/>
        </w:rPr>
        <w:t>unpopular</w:t>
      </w:r>
      <w:r w:rsidRPr="005656A0">
        <w:rPr>
          <w:rStyle w:val="StyleUnderline"/>
        </w:rPr>
        <w:t xml:space="preserve"> and even </w:t>
      </w:r>
      <w:r w:rsidRPr="005627C3">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210049A4" w14:textId="77777777" w:rsidR="00ED4DE5" w:rsidRPr="005656A0" w:rsidRDefault="00ED4DE5" w:rsidP="00ED4DE5">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2315DA71" w14:textId="77777777" w:rsidR="00ED4DE5" w:rsidRPr="005656A0" w:rsidRDefault="00ED4DE5" w:rsidP="00ED4DE5">
      <w:pPr>
        <w:rPr>
          <w:sz w:val="12"/>
        </w:rPr>
      </w:pPr>
      <w:r w:rsidRPr="005656A0">
        <w:rPr>
          <w:sz w:val="12"/>
        </w:rPr>
        <w:t xml:space="preserve">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w:t>
      </w:r>
      <w:proofErr w:type="gramStart"/>
      <w:r w:rsidRPr="005656A0">
        <w:rPr>
          <w:sz w:val="12"/>
        </w:rPr>
        <w:t>a number of</w:t>
      </w:r>
      <w:proofErr w:type="gramEnd"/>
      <w:r w:rsidRPr="005656A0">
        <w:rPr>
          <w:sz w:val="12"/>
        </w:rPr>
        <w:t xml:space="preserve"> initiatives in place that will increase defense spending and military integration by 2030, and Japan has pledged to raise its defense spending to two percent of GDP by March 2026.</w:t>
      </w:r>
    </w:p>
    <w:p w14:paraId="1869EDEE" w14:textId="77777777" w:rsidR="00ED4DE5" w:rsidRPr="005656A0" w:rsidRDefault="00ED4DE5" w:rsidP="00ED4DE5">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32D984E0" w14:textId="77777777" w:rsidR="00ED4DE5" w:rsidRPr="005656A0" w:rsidRDefault="00ED4DE5" w:rsidP="00ED4DE5">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5DCB4ECE" w14:textId="77777777" w:rsidR="00ED4DE5" w:rsidRPr="005656A0" w:rsidRDefault="00ED4DE5" w:rsidP="00ED4DE5">
      <w:pPr>
        <w:rPr>
          <w:sz w:val="12"/>
        </w:rPr>
      </w:pPr>
      <w:r w:rsidRPr="005656A0">
        <w:rPr>
          <w:sz w:val="12"/>
        </w:rPr>
        <w:t xml:space="preserve">Some </w:t>
      </w:r>
      <w:r w:rsidRPr="005627C3">
        <w:rPr>
          <w:rStyle w:val="Emphasis"/>
          <w:highlight w:val="green"/>
        </w:rPr>
        <w:t>allies</w:t>
      </w:r>
      <w:r w:rsidRPr="005656A0">
        <w:rPr>
          <w:rStyle w:val="StyleUnderline"/>
        </w:rPr>
        <w:t xml:space="preserve"> may also </w:t>
      </w:r>
      <w:r w:rsidRPr="005627C3">
        <w:rPr>
          <w:rStyle w:val="StyleUnderline"/>
          <w:highlight w:val="green"/>
        </w:rPr>
        <w:t xml:space="preserve">seek to </w:t>
      </w:r>
      <w:r w:rsidRPr="005627C3">
        <w:rPr>
          <w:rStyle w:val="Emphasis"/>
          <w:highlight w:val="green"/>
        </w:rPr>
        <w:t>develop</w:t>
      </w:r>
      <w:r w:rsidRPr="005627C3">
        <w:rPr>
          <w:rStyle w:val="StyleUnderline"/>
          <w:highlight w:val="green"/>
        </w:rPr>
        <w:t xml:space="preserve"> their</w:t>
      </w:r>
      <w:r w:rsidRPr="005656A0">
        <w:rPr>
          <w:rStyle w:val="StyleUnderline"/>
        </w:rPr>
        <w:t xml:space="preserve"> </w:t>
      </w:r>
      <w:r w:rsidRPr="005627C3">
        <w:rPr>
          <w:rStyle w:val="StyleUnderline"/>
          <w:highlight w:val="green"/>
        </w:rPr>
        <w:t xml:space="preserve">own </w:t>
      </w:r>
      <w:r w:rsidRPr="005627C3">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27C3">
        <w:rPr>
          <w:rStyle w:val="Emphasis"/>
          <w:highlight w:val="green"/>
        </w:rPr>
        <w:t>So</w:t>
      </w:r>
      <w:r w:rsidRPr="005656A0">
        <w:rPr>
          <w:rStyle w:val="Emphasis"/>
        </w:rPr>
        <w:t xml:space="preserve">uth </w:t>
      </w:r>
      <w:r w:rsidRPr="005627C3">
        <w:rPr>
          <w:rStyle w:val="Emphasis"/>
          <w:highlight w:val="green"/>
        </w:rPr>
        <w:t>Ko</w:t>
      </w:r>
      <w:r w:rsidRPr="005656A0">
        <w:rPr>
          <w:rStyle w:val="Emphasis"/>
        </w:rPr>
        <w:t>reans</w:t>
      </w:r>
      <w:r w:rsidRPr="005656A0">
        <w:rPr>
          <w:rStyle w:val="StyleUnderline"/>
        </w:rPr>
        <w:t xml:space="preserve"> </w:t>
      </w:r>
      <w:r w:rsidRPr="005627C3">
        <w:rPr>
          <w:rStyle w:val="StyleUnderline"/>
          <w:highlight w:val="green"/>
        </w:rPr>
        <w:t>want</w:t>
      </w:r>
      <w:r w:rsidRPr="005656A0">
        <w:rPr>
          <w:rStyle w:val="StyleUnderline"/>
        </w:rPr>
        <w:t xml:space="preserve"> their government to get </w:t>
      </w:r>
      <w:r w:rsidRPr="005627C3">
        <w:rPr>
          <w:rStyle w:val="StyleUnderline"/>
          <w:highlight w:val="green"/>
        </w:rPr>
        <w:t xml:space="preserve">the </w:t>
      </w:r>
      <w:r w:rsidRPr="005627C3">
        <w:rPr>
          <w:rStyle w:val="Emphasis"/>
          <w:highlight w:val="green"/>
        </w:rPr>
        <w:t>bomb</w:t>
      </w:r>
      <w:r w:rsidRPr="005656A0">
        <w:rPr>
          <w:sz w:val="12"/>
        </w:rPr>
        <w:t xml:space="preserve">, according to polling published in 2024 by Gallup Korea. Although </w:t>
      </w:r>
      <w:proofErr w:type="gramStart"/>
      <w:r w:rsidRPr="005656A0">
        <w:rPr>
          <w:sz w:val="12"/>
        </w:rPr>
        <w:t>a majority of</w:t>
      </w:r>
      <w:proofErr w:type="gramEnd"/>
      <w:r w:rsidRPr="005656A0">
        <w:rPr>
          <w:sz w:val="12"/>
        </w:rPr>
        <w:t xml:space="preserve">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27C3">
        <w:rPr>
          <w:rStyle w:val="StyleUnderline"/>
          <w:highlight w:val="green"/>
        </w:rPr>
        <w:t>France</w:t>
      </w:r>
      <w:r w:rsidRPr="005656A0">
        <w:rPr>
          <w:rStyle w:val="StyleUnderline"/>
        </w:rPr>
        <w:t xml:space="preserve"> </w:t>
      </w:r>
      <w:r w:rsidRPr="005627C3">
        <w:rPr>
          <w:rStyle w:val="StyleUnderline"/>
          <w:highlight w:val="green"/>
        </w:rPr>
        <w:t>and</w:t>
      </w:r>
      <w:r w:rsidRPr="005656A0">
        <w:rPr>
          <w:rStyle w:val="StyleUnderline"/>
        </w:rPr>
        <w:t xml:space="preserve"> the </w:t>
      </w:r>
      <w:r w:rsidRPr="005627C3">
        <w:rPr>
          <w:rStyle w:val="StyleUnderline"/>
          <w:highlight w:val="green"/>
        </w:rPr>
        <w:t>U</w:t>
      </w:r>
      <w:r w:rsidRPr="005656A0">
        <w:rPr>
          <w:rStyle w:val="StyleUnderline"/>
        </w:rPr>
        <w:t xml:space="preserve">nited </w:t>
      </w:r>
      <w:r w:rsidRPr="005627C3">
        <w:rPr>
          <w:rStyle w:val="StyleUnderline"/>
          <w:highlight w:val="green"/>
        </w:rPr>
        <w:t>K</w:t>
      </w:r>
      <w:r w:rsidRPr="005656A0">
        <w:rPr>
          <w:rStyle w:val="StyleUnderline"/>
        </w:rPr>
        <w:t xml:space="preserve">ingdom </w:t>
      </w:r>
      <w:r w:rsidRPr="005627C3">
        <w:rPr>
          <w:rStyle w:val="StyleUnderline"/>
          <w:highlight w:val="green"/>
        </w:rPr>
        <w:t xml:space="preserve">might </w:t>
      </w:r>
      <w:r w:rsidRPr="005627C3">
        <w:rPr>
          <w:rStyle w:val="Emphasis"/>
          <w:highlight w:val="green"/>
        </w:rPr>
        <w:t>supplement</w:t>
      </w:r>
      <w:r w:rsidRPr="005656A0">
        <w:rPr>
          <w:rStyle w:val="StyleUnderline"/>
        </w:rPr>
        <w:t xml:space="preserve"> </w:t>
      </w:r>
      <w:r w:rsidRPr="005627C3">
        <w:rPr>
          <w:rStyle w:val="StyleUnderline"/>
          <w:highlight w:val="green"/>
        </w:rPr>
        <w:t>the</w:t>
      </w:r>
      <w:r w:rsidRPr="005656A0">
        <w:rPr>
          <w:rStyle w:val="StyleUnderline"/>
        </w:rPr>
        <w:t xml:space="preserve"> American </w:t>
      </w:r>
      <w:r w:rsidRPr="005627C3">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27C3">
        <w:rPr>
          <w:rStyle w:val="Emphasis"/>
          <w:highlight w:val="green"/>
        </w:rPr>
        <w:t>Saudi Arabia</w:t>
      </w:r>
      <w:r w:rsidRPr="005656A0">
        <w:rPr>
          <w:rStyle w:val="StyleUnderline"/>
        </w:rPr>
        <w:t xml:space="preserve"> </w:t>
      </w:r>
      <w:r w:rsidRPr="005627C3">
        <w:rPr>
          <w:rStyle w:val="StyleUnderline"/>
          <w:highlight w:val="green"/>
        </w:rPr>
        <w:t>signed</w:t>
      </w:r>
      <w:r w:rsidRPr="005656A0">
        <w:rPr>
          <w:rStyle w:val="StyleUnderline"/>
        </w:rPr>
        <w:t xml:space="preserve"> a defense agreement </w:t>
      </w:r>
      <w:r w:rsidRPr="005627C3">
        <w:rPr>
          <w:rStyle w:val="StyleUnderline"/>
          <w:highlight w:val="green"/>
        </w:rPr>
        <w:t xml:space="preserve">with </w:t>
      </w:r>
      <w:r w:rsidRPr="005627C3">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27C3">
        <w:rPr>
          <w:rStyle w:val="StyleUnderline"/>
          <w:highlight w:val="green"/>
        </w:rPr>
        <w:t xml:space="preserve">make its </w:t>
      </w:r>
      <w:r w:rsidRPr="005627C3">
        <w:rPr>
          <w:rStyle w:val="Emphasis"/>
          <w:highlight w:val="green"/>
        </w:rPr>
        <w:t>nuclear deterrent</w:t>
      </w:r>
      <w:r w:rsidRPr="005627C3">
        <w:rPr>
          <w:rStyle w:val="StyleUnderline"/>
          <w:highlight w:val="green"/>
        </w:rPr>
        <w:t xml:space="preserve"> </w:t>
      </w:r>
      <w:r w:rsidRPr="005627C3">
        <w:rPr>
          <w:rStyle w:val="Emphasis"/>
          <w:highlight w:val="green"/>
        </w:rPr>
        <w:t>available</w:t>
      </w:r>
      <w:r w:rsidRPr="005656A0">
        <w:rPr>
          <w:rStyle w:val="StyleUnderline"/>
        </w:rPr>
        <w:t xml:space="preserve"> to Saudi Arabia if needed</w:t>
      </w:r>
      <w:r w:rsidRPr="005656A0">
        <w:rPr>
          <w:sz w:val="12"/>
        </w:rPr>
        <w:t>.</w:t>
      </w:r>
    </w:p>
    <w:p w14:paraId="5B9B0EF9" w14:textId="77777777" w:rsidR="00ED4DE5" w:rsidRPr="005656A0" w:rsidRDefault="00ED4DE5" w:rsidP="00ED4DE5">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27C3">
        <w:rPr>
          <w:rStyle w:val="StyleUnderline"/>
          <w:highlight w:val="green"/>
        </w:rPr>
        <w:t>small</w:t>
      </w:r>
      <w:r w:rsidRPr="005656A0">
        <w:rPr>
          <w:rStyle w:val="StyleUnderline"/>
        </w:rPr>
        <w:t xml:space="preserve"> </w:t>
      </w:r>
      <w:r w:rsidRPr="005627C3">
        <w:rPr>
          <w:rStyle w:val="Emphasis"/>
          <w:highlight w:val="green"/>
        </w:rPr>
        <w:t>non-U.S.</w:t>
      </w:r>
      <w:r w:rsidRPr="005656A0">
        <w:rPr>
          <w:rStyle w:val="Emphasis"/>
        </w:rPr>
        <w:t xml:space="preserve"> nuclear </w:t>
      </w:r>
      <w:r w:rsidRPr="005627C3">
        <w:rPr>
          <w:rStyle w:val="Emphasis"/>
          <w:highlight w:val="green"/>
        </w:rPr>
        <w:t>forces</w:t>
      </w:r>
      <w:r w:rsidRPr="005656A0">
        <w:rPr>
          <w:rStyle w:val="StyleUnderline"/>
        </w:rPr>
        <w:t xml:space="preserve"> </w:t>
      </w:r>
      <w:r w:rsidRPr="005627C3">
        <w:rPr>
          <w:rStyle w:val="StyleUnderline"/>
          <w:highlight w:val="green"/>
        </w:rPr>
        <w:t xml:space="preserve">would be </w:t>
      </w:r>
      <w:r w:rsidRPr="005627C3">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669A5400" w14:textId="77777777" w:rsidR="00ED4DE5" w:rsidRPr="005656A0" w:rsidRDefault="00ED4DE5" w:rsidP="00ED4DE5">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49957345" w14:textId="77777777" w:rsidR="00ED4DE5" w:rsidRPr="005656A0" w:rsidRDefault="00ED4DE5" w:rsidP="00ED4DE5">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27C3">
        <w:rPr>
          <w:rStyle w:val="Emphasis"/>
          <w:highlight w:val="green"/>
        </w:rPr>
        <w:t>aversion</w:t>
      </w:r>
      <w:r w:rsidRPr="005627C3">
        <w:rPr>
          <w:rStyle w:val="StyleUnderline"/>
          <w:highlight w:val="green"/>
        </w:rPr>
        <w:t xml:space="preserve"> to </w:t>
      </w:r>
      <w:r w:rsidRPr="005627C3">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27C3">
        <w:rPr>
          <w:rStyle w:val="StyleUnderline"/>
          <w:highlight w:val="green"/>
        </w:rPr>
        <w:t>paved the way for</w:t>
      </w:r>
      <w:r w:rsidRPr="005656A0">
        <w:rPr>
          <w:rStyle w:val="StyleUnderline"/>
        </w:rPr>
        <w:t xml:space="preserve"> </w:t>
      </w:r>
      <w:r w:rsidRPr="005627C3">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0573EDCB" w14:textId="77777777" w:rsidR="00ED4DE5" w:rsidRPr="005656A0" w:rsidRDefault="00ED4DE5" w:rsidP="00ED4DE5">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27C3">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27C3">
        <w:rPr>
          <w:rStyle w:val="StyleUnderline"/>
          <w:highlight w:val="green"/>
        </w:rPr>
        <w:t xml:space="preserve">is </w:t>
      </w:r>
      <w:r w:rsidRPr="005627C3">
        <w:rPr>
          <w:rStyle w:val="Emphasis"/>
          <w:highlight w:val="green"/>
        </w:rPr>
        <w:t>not committed</w:t>
      </w:r>
      <w:r w:rsidRPr="005656A0">
        <w:rPr>
          <w:rStyle w:val="StyleUnderline"/>
        </w:rPr>
        <w:t xml:space="preserve"> to defending that system</w:t>
      </w:r>
      <w:r w:rsidRPr="005656A0">
        <w:rPr>
          <w:sz w:val="12"/>
        </w:rPr>
        <w:t xml:space="preserve">, and there is </w:t>
      </w:r>
      <w:r w:rsidRPr="005627C3">
        <w:rPr>
          <w:rStyle w:val="Emphasis"/>
          <w:highlight w:val="green"/>
        </w:rPr>
        <w:t>no guarantee</w:t>
      </w:r>
      <w:r w:rsidRPr="005656A0">
        <w:rPr>
          <w:rStyle w:val="StyleUnderline"/>
        </w:rPr>
        <w:t xml:space="preserve"> that </w:t>
      </w:r>
      <w:r w:rsidRPr="005627C3">
        <w:rPr>
          <w:rStyle w:val="StyleUnderline"/>
          <w:highlight w:val="green"/>
        </w:rPr>
        <w:t xml:space="preserve">the </w:t>
      </w:r>
      <w:r w:rsidRPr="005627C3">
        <w:rPr>
          <w:rStyle w:val="Emphasis"/>
          <w:highlight w:val="green"/>
        </w:rPr>
        <w:t>next</w:t>
      </w:r>
      <w:r w:rsidRPr="005656A0">
        <w:rPr>
          <w:rStyle w:val="Emphasis"/>
        </w:rPr>
        <w:t xml:space="preserve"> </w:t>
      </w:r>
      <w:r w:rsidRPr="005627C3">
        <w:rPr>
          <w:rStyle w:val="Emphasis"/>
          <w:highlight w:val="green"/>
        </w:rPr>
        <w:t>pres</w:t>
      </w:r>
      <w:r w:rsidRPr="005656A0">
        <w:rPr>
          <w:rStyle w:val="Emphasis"/>
        </w:rPr>
        <w:t>ident</w:t>
      </w:r>
      <w:r w:rsidRPr="005656A0">
        <w:rPr>
          <w:rStyle w:val="StyleUnderline"/>
        </w:rPr>
        <w:t xml:space="preserve"> </w:t>
      </w:r>
      <w:r w:rsidRPr="005627C3">
        <w:rPr>
          <w:rStyle w:val="StyleUnderline"/>
          <w:highlight w:val="green"/>
        </w:rPr>
        <w:t>will be</w:t>
      </w:r>
      <w:r w:rsidRPr="005627C3">
        <w:rPr>
          <w:sz w:val="12"/>
          <w:highlight w:val="green"/>
        </w:rPr>
        <w:t>.</w:t>
      </w:r>
    </w:p>
    <w:p w14:paraId="4B764269" w14:textId="77777777" w:rsidR="00ED4DE5" w:rsidRDefault="00ED4DE5" w:rsidP="00ED4DE5">
      <w:pPr>
        <w:pStyle w:val="Heading3"/>
      </w:pPr>
      <w:r>
        <w:t>T---1NC</w:t>
      </w:r>
    </w:p>
    <w:p w14:paraId="12DEA2CB" w14:textId="77777777" w:rsidR="00ED4DE5" w:rsidRPr="00B52611" w:rsidRDefault="00ED4DE5" w:rsidP="00ED4DE5">
      <w:pPr>
        <w:pStyle w:val="Heading4"/>
        <w:rPr>
          <w:u w:val="single"/>
        </w:rPr>
      </w:pPr>
      <w:r w:rsidRPr="00B52611">
        <w:rPr>
          <w:u w:val="single"/>
        </w:rPr>
        <w:t>T: Strengthen</w:t>
      </w:r>
    </w:p>
    <w:p w14:paraId="021807C3" w14:textId="77777777" w:rsidR="00ED4DE5" w:rsidRDefault="00ED4DE5" w:rsidP="00ED4DE5"/>
    <w:p w14:paraId="6EEE784A" w14:textId="77777777" w:rsidR="00ED4DE5" w:rsidRPr="00C94142" w:rsidRDefault="00ED4DE5" w:rsidP="00ED4DE5">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4D898E6B" w14:textId="77777777" w:rsidR="00ED4DE5" w:rsidRDefault="00ED4DE5" w:rsidP="00ED4DE5">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3129800E" w14:textId="77777777" w:rsidR="00ED4DE5" w:rsidRDefault="00ED4DE5" w:rsidP="00ED4DE5">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5627C3">
        <w:rPr>
          <w:rStyle w:val="StyleUnderline"/>
          <w:highlight w:val="green"/>
        </w:rPr>
        <w:t xml:space="preserve">it is </w:t>
      </w:r>
      <w:r w:rsidRPr="005627C3">
        <w:rPr>
          <w:rStyle w:val="Emphasis"/>
          <w:highlight w:val="green"/>
        </w:rPr>
        <w:t>important</w:t>
      </w:r>
      <w:r w:rsidRPr="005627C3">
        <w:rPr>
          <w:rStyle w:val="StyleUnderline"/>
          <w:highlight w:val="green"/>
        </w:rPr>
        <w:t xml:space="preserve"> to recognize</w:t>
      </w:r>
      <w:r w:rsidRPr="00E17B27">
        <w:rPr>
          <w:sz w:val="16"/>
        </w:rPr>
        <w:t xml:space="preserve"> not only </w:t>
      </w:r>
      <w:r w:rsidRPr="005627C3">
        <w:rPr>
          <w:rStyle w:val="StyleUnderline"/>
          <w:highlight w:val="green"/>
        </w:rPr>
        <w:t xml:space="preserve">the </w:t>
      </w:r>
      <w:r w:rsidRPr="005627C3">
        <w:rPr>
          <w:rStyle w:val="Emphasis"/>
          <w:highlight w:val="green"/>
        </w:rPr>
        <w:t>distinction</w:t>
      </w:r>
      <w:r w:rsidRPr="00E17B27">
        <w:rPr>
          <w:sz w:val="16"/>
        </w:rPr>
        <w:t xml:space="preserve"> but also the relationship </w:t>
      </w:r>
      <w:r w:rsidRPr="005627C3">
        <w:rPr>
          <w:rStyle w:val="StyleUnderline"/>
          <w:highlight w:val="green"/>
        </w:rPr>
        <w:t>between</w:t>
      </w:r>
      <w:r w:rsidRPr="0015183A">
        <w:rPr>
          <w:rStyle w:val="StyleUnderline"/>
        </w:rPr>
        <w:t xml:space="preserve"> the </w:t>
      </w:r>
      <w:r w:rsidRPr="005627C3">
        <w:rPr>
          <w:rStyle w:val="Emphasis"/>
          <w:highlight w:val="green"/>
        </w:rPr>
        <w:t>strength</w:t>
      </w:r>
      <w:r w:rsidRPr="00E17B27">
        <w:rPr>
          <w:rStyle w:val="StyleUnderline"/>
        </w:rPr>
        <w:t xml:space="preserve"> of a right </w:t>
      </w:r>
      <w:r w:rsidRPr="005627C3">
        <w:rPr>
          <w:rStyle w:val="StyleUnderline"/>
          <w:highlight w:val="green"/>
        </w:rPr>
        <w:t>and</w:t>
      </w:r>
      <w:r w:rsidRPr="0015183A">
        <w:rPr>
          <w:rStyle w:val="StyleUnderline"/>
        </w:rPr>
        <w:t xml:space="preserve"> the </w:t>
      </w:r>
      <w:r w:rsidRPr="005627C3">
        <w:rPr>
          <w:rStyle w:val="Emphasis"/>
          <w:highlight w:val="gree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5627C3">
        <w:rPr>
          <w:rStyle w:val="Emphasis"/>
          <w:highlight w:val="green"/>
        </w:rPr>
        <w:t>scope</w:t>
      </w:r>
      <w:r w:rsidRPr="00E17B27">
        <w:rPr>
          <w:rStyle w:val="StyleUnderline"/>
        </w:rPr>
        <w:t xml:space="preserve"> of a right </w:t>
      </w:r>
      <w:r w:rsidRPr="005627C3">
        <w:rPr>
          <w:rStyle w:val="StyleUnderline"/>
          <w:highlight w:val="green"/>
        </w:rPr>
        <w:t>is</w:t>
      </w:r>
      <w:r w:rsidRPr="00E17B27">
        <w:rPr>
          <w:rStyle w:val="StyleUnderline"/>
        </w:rPr>
        <w:t xml:space="preserve"> </w:t>
      </w:r>
      <w:r w:rsidRPr="00E17B27">
        <w:rPr>
          <w:rStyle w:val="Emphasis"/>
        </w:rPr>
        <w:t xml:space="preserve">its </w:t>
      </w:r>
      <w:r w:rsidRPr="005627C3">
        <w:rPr>
          <w:rStyle w:val="Emphasis"/>
          <w:highlight w:val="green"/>
        </w:rPr>
        <w:t>range</w:t>
      </w:r>
      <w:r w:rsidRPr="005627C3">
        <w:rPr>
          <w:rStyle w:val="StyleUnderline"/>
          <w:highlight w:val="gree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5627C3">
        <w:rPr>
          <w:rStyle w:val="Emphasis"/>
          <w:highlight w:val="green"/>
        </w:rPr>
        <w:t>strength</w:t>
      </w:r>
      <w:r w:rsidRPr="00E17B27">
        <w:rPr>
          <w:rStyle w:val="StyleUnderline"/>
        </w:rPr>
        <w:t xml:space="preserve"> of a right </w:t>
      </w:r>
      <w:r w:rsidRPr="005627C3">
        <w:rPr>
          <w:rStyle w:val="StyleUnderline"/>
          <w:highlight w:val="green"/>
        </w:rPr>
        <w:t>is</w:t>
      </w:r>
      <w:r w:rsidRPr="00E17B27">
        <w:rPr>
          <w:rStyle w:val="StyleUnderline"/>
        </w:rPr>
        <w:t xml:space="preserve"> its </w:t>
      </w:r>
      <w:r w:rsidRPr="005627C3">
        <w:rPr>
          <w:rStyle w:val="StyleUnderline"/>
          <w:highlight w:val="green"/>
        </w:rPr>
        <w:t xml:space="preserve">ability to overcome </w:t>
      </w:r>
      <w:r w:rsidRPr="005627C3">
        <w:rPr>
          <w:rStyle w:val="Emphasis"/>
          <w:highlight w:val="green"/>
        </w:rPr>
        <w:t>opposing interests</w:t>
      </w:r>
      <w:r w:rsidRPr="00E17B27">
        <w:rPr>
          <w:rStyle w:val="StyleUnderline"/>
        </w:rPr>
        <w:t xml:space="preserve"> (or values, or other rights) </w:t>
      </w:r>
      <w:r w:rsidRPr="005627C3">
        <w:rPr>
          <w:rStyle w:val="Emphasis"/>
          <w:i/>
          <w:highlight w:val="green"/>
        </w:rPr>
        <w:t>within</w:t>
      </w:r>
      <w:r w:rsidRPr="005627C3">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022631E" w14:textId="77777777" w:rsidR="00ED4DE5" w:rsidRDefault="00ED4DE5" w:rsidP="00ED4DE5"/>
    <w:p w14:paraId="62413B0E" w14:textId="77777777" w:rsidR="00ED4DE5" w:rsidRDefault="00ED4DE5" w:rsidP="00ED4DE5">
      <w:pPr>
        <w:pStyle w:val="Heading4"/>
      </w:pPr>
      <w:r>
        <w:t>They violate. The plan gives federal workers CBRs, which expands the scope of CBRs, not their strength.</w:t>
      </w:r>
    </w:p>
    <w:p w14:paraId="7B837B06" w14:textId="77777777" w:rsidR="00ED4DE5" w:rsidRDefault="00ED4DE5" w:rsidP="00ED4DE5">
      <w:pPr>
        <w:pStyle w:val="Heading4"/>
      </w:pPr>
      <w:r>
        <w:t xml:space="preserve">The </w:t>
      </w:r>
      <w:r>
        <w:rPr>
          <w:u w:val="single"/>
        </w:rPr>
        <w:t>scope</w:t>
      </w:r>
      <w:r>
        <w:t xml:space="preserve"> of current collective bargaining rights is limited to wages, hours, and conditions of employment </w:t>
      </w:r>
    </w:p>
    <w:p w14:paraId="7E138771" w14:textId="77777777" w:rsidR="00ED4DE5" w:rsidRPr="004E6E14" w:rsidRDefault="00ED4DE5" w:rsidP="00ED4DE5">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4E3FFA67" w14:textId="77777777" w:rsidR="00ED4DE5" w:rsidRPr="009B12E8" w:rsidRDefault="00ED4DE5" w:rsidP="00ED4DE5">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5627C3">
        <w:rPr>
          <w:rStyle w:val="StyleUnderline"/>
          <w:highlight w:val="green"/>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5627C3">
        <w:rPr>
          <w:rStyle w:val="Emphasis"/>
          <w:highlight w:val="green"/>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proofErr w:type="gramStart"/>
      <w:r w:rsidRPr="005627C3">
        <w:rPr>
          <w:rStyle w:val="Emphasis"/>
          <w:highlight w:val="green"/>
        </w:rPr>
        <w:t>most commonly understood</w:t>
      </w:r>
      <w:proofErr w:type="gramEnd"/>
      <w:r w:rsidRPr="009B12E8">
        <w:rPr>
          <w:sz w:val="16"/>
        </w:rPr>
        <w:t xml:space="preserve"> that </w:t>
      </w:r>
      <w:r w:rsidRPr="004D0248">
        <w:rPr>
          <w:rStyle w:val="StyleUnderline"/>
        </w:rPr>
        <w:t xml:space="preserve">the right </w:t>
      </w:r>
      <w:r w:rsidRPr="005627C3">
        <w:rPr>
          <w:rStyle w:val="StyleUnderline"/>
          <w:highlight w:val="green"/>
        </w:rPr>
        <w:t>provides</w:t>
      </w:r>
      <w:r w:rsidRPr="004D0248">
        <w:rPr>
          <w:rStyle w:val="StyleUnderline"/>
        </w:rPr>
        <w:t xml:space="preserve"> unions the </w:t>
      </w:r>
      <w:r w:rsidRPr="005627C3">
        <w:rPr>
          <w:rStyle w:val="Emphasis"/>
          <w:highlight w:val="green"/>
        </w:rPr>
        <w:t>power to negotiate</w:t>
      </w:r>
      <w:r w:rsidRPr="004D0248">
        <w:rPr>
          <w:rStyle w:val="Emphasis"/>
        </w:rPr>
        <w:t xml:space="preserve"> regarding "</w:t>
      </w:r>
      <w:r w:rsidRPr="005627C3">
        <w:rPr>
          <w:rStyle w:val="Emphasis"/>
          <w:highlight w:val="green"/>
        </w:rPr>
        <w:t>wages, hours</w:t>
      </w:r>
      <w:r w:rsidRPr="004D0248">
        <w:rPr>
          <w:rStyle w:val="Emphasis"/>
        </w:rPr>
        <w:t xml:space="preserve">, and other </w:t>
      </w:r>
      <w:r w:rsidRPr="005627C3">
        <w:rPr>
          <w:rStyle w:val="Emphasis"/>
          <w:highlight w:val="green"/>
        </w:rPr>
        <w:t>terms and conditions of employment</w:t>
      </w:r>
      <w:r w:rsidRPr="009B12E8">
        <w:rPr>
          <w:sz w:val="16"/>
        </w:rPr>
        <w:t>." 233</w:t>
      </w:r>
    </w:p>
    <w:p w14:paraId="0776211B" w14:textId="77777777" w:rsidR="00ED4DE5" w:rsidRPr="00BF3785" w:rsidRDefault="00ED4DE5" w:rsidP="00ED4DE5">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59E0BA8F" w14:textId="77777777" w:rsidR="00ED4DE5" w:rsidRDefault="00ED4DE5" w:rsidP="00ED4DE5">
      <w:pPr>
        <w:pStyle w:val="Heading4"/>
      </w:pPr>
      <w:r w:rsidRPr="00C578D3">
        <w:rPr>
          <w:u w:val="single"/>
        </w:rPr>
        <w:t>Vote neg</w:t>
      </w:r>
      <w:r>
        <w:t xml:space="preserve">: </w:t>
      </w:r>
      <w:r>
        <w:br/>
        <w:t>1</w:t>
      </w:r>
      <w:proofErr w:type="gramStart"/>
      <w:r>
        <w:t>)  Limits</w:t>
      </w:r>
      <w:proofErr w:type="gramEnd"/>
      <w:r>
        <w:t xml:space="preserve">---their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Ground---core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w:t>
      </w:r>
    </w:p>
    <w:p w14:paraId="1D61F12B" w14:textId="77777777" w:rsidR="00ED4DE5" w:rsidRDefault="00ED4DE5" w:rsidP="00ED4DE5">
      <w:pPr>
        <w:pStyle w:val="Heading3"/>
      </w:pPr>
      <w:r>
        <w:t>DA---1NC</w:t>
      </w:r>
    </w:p>
    <w:p w14:paraId="516DC3B4" w14:textId="77777777" w:rsidR="00ED4DE5" w:rsidRPr="002C4B9A" w:rsidRDefault="00ED4DE5" w:rsidP="00ED4DE5">
      <w:pPr>
        <w:pStyle w:val="Heading4"/>
      </w:pPr>
      <w:r w:rsidRPr="002C4B9A">
        <w:t xml:space="preserve">The Fed is </w:t>
      </w:r>
      <w:r w:rsidRPr="002C4B9A">
        <w:rPr>
          <w:u w:val="single"/>
        </w:rPr>
        <w:t>lowering</w:t>
      </w:r>
      <w:r w:rsidRPr="002C4B9A">
        <w:t xml:space="preserve"> rates now, </w:t>
      </w:r>
      <w:r w:rsidRPr="002C4B9A">
        <w:rPr>
          <w:u w:val="single"/>
        </w:rPr>
        <w:t>boosting</w:t>
      </w:r>
      <w:r w:rsidRPr="002C4B9A">
        <w:t xml:space="preserve"> the value of gold.</w:t>
      </w:r>
    </w:p>
    <w:p w14:paraId="7AF9BC5C" w14:textId="77777777" w:rsidR="00ED4DE5" w:rsidRPr="002C4B9A" w:rsidRDefault="00ED4DE5" w:rsidP="00ED4DE5">
      <w:r w:rsidRPr="002C4B9A">
        <w:rPr>
          <w:rStyle w:val="Style13ptBold"/>
        </w:rPr>
        <w:t>Qureshi 25</w:t>
      </w:r>
      <w:r w:rsidRPr="002C4B9A">
        <w:t>, Sarah Qureshi, Reuters, 12-11-2025 ["Gold climbs to over one-month high after Fed rate cut; silver hits fresh record," available on:  https://www.reuters.com/world/india/gold-edges-lower-after-divided-fed-cuts-rates-silver-hits-record-high-2025-12-11/, accessed:  12-11-</w:t>
      </w:r>
      <w:proofErr w:type="gramStart"/>
      <w:r w:rsidRPr="002C4B9A">
        <w:t>2025]rrf</w:t>
      </w:r>
      <w:proofErr w:type="gramEnd"/>
    </w:p>
    <w:p w14:paraId="59BC0BCF" w14:textId="77777777" w:rsidR="00ED4DE5" w:rsidRPr="002C4B9A" w:rsidRDefault="00ED4DE5" w:rsidP="00ED4DE5">
      <w:pPr>
        <w:rPr>
          <w:sz w:val="16"/>
        </w:rPr>
      </w:pPr>
      <w:r w:rsidRPr="002C4B9A">
        <w:rPr>
          <w:sz w:val="16"/>
        </w:rPr>
        <w:t xml:space="preserve">Dec 11 (Reuters) - </w:t>
      </w:r>
      <w:r w:rsidRPr="005627C3">
        <w:rPr>
          <w:rStyle w:val="Emphasis"/>
          <w:highlight w:val="green"/>
        </w:rPr>
        <w:t>Gold rose</w:t>
      </w:r>
      <w:r w:rsidRPr="002C4B9A">
        <w:rPr>
          <w:u w:val="single"/>
        </w:rPr>
        <w:t xml:space="preserve"> on Thursday </w:t>
      </w:r>
      <w:r w:rsidRPr="005627C3">
        <w:rPr>
          <w:highlight w:val="green"/>
          <w:u w:val="single"/>
        </w:rPr>
        <w:t>to</w:t>
      </w:r>
      <w:r w:rsidRPr="002C4B9A">
        <w:rPr>
          <w:u w:val="single"/>
        </w:rPr>
        <w:t xml:space="preserve"> hit </w:t>
      </w:r>
      <w:r w:rsidRPr="005627C3">
        <w:rPr>
          <w:highlight w:val="green"/>
          <w:u w:val="single"/>
        </w:rPr>
        <w:t xml:space="preserve">its </w:t>
      </w:r>
      <w:r w:rsidRPr="005627C3">
        <w:rPr>
          <w:rStyle w:val="Emphasis"/>
          <w:highlight w:val="green"/>
        </w:rPr>
        <w:t>highest level</w:t>
      </w:r>
      <w:r w:rsidRPr="002C4B9A">
        <w:rPr>
          <w:u w:val="single"/>
        </w:rPr>
        <w:t xml:space="preserve"> in more than a month </w:t>
      </w:r>
      <w:r w:rsidRPr="005627C3">
        <w:rPr>
          <w:highlight w:val="green"/>
          <w:u w:val="single"/>
        </w:rPr>
        <w:t>after the</w:t>
      </w:r>
      <w:r w:rsidRPr="002C4B9A">
        <w:rPr>
          <w:u w:val="single"/>
        </w:rPr>
        <w:t xml:space="preserve"> U.S. </w:t>
      </w:r>
      <w:r w:rsidRPr="005627C3">
        <w:rPr>
          <w:highlight w:val="green"/>
          <w:u w:val="single"/>
        </w:rPr>
        <w:t>Fed</w:t>
      </w:r>
      <w:r w:rsidRPr="002C4B9A">
        <w:rPr>
          <w:u w:val="single"/>
        </w:rPr>
        <w:t>eral Reserve</w:t>
      </w:r>
      <w:r w:rsidRPr="005627C3">
        <w:rPr>
          <w:highlight w:val="green"/>
          <w:u w:val="single"/>
        </w:rPr>
        <w:t>'s</w:t>
      </w:r>
      <w:r w:rsidRPr="002C4B9A">
        <w:rPr>
          <w:u w:val="single"/>
        </w:rPr>
        <w:t xml:space="preserve"> quarter-point </w:t>
      </w:r>
      <w:r w:rsidRPr="005627C3">
        <w:rPr>
          <w:rStyle w:val="Emphasis"/>
          <w:highlight w:val="green"/>
        </w:rPr>
        <w:t>rate cut</w:t>
      </w:r>
      <w:r w:rsidRPr="002C4B9A">
        <w:rPr>
          <w:u w:val="single"/>
        </w:rPr>
        <w:t xml:space="preserve"> pushed the </w:t>
      </w:r>
      <w:r w:rsidRPr="002C4B9A">
        <w:rPr>
          <w:rStyle w:val="Emphasis"/>
        </w:rPr>
        <w:t>dollar lower</w:t>
      </w:r>
      <w:r w:rsidRPr="002C4B9A">
        <w:rPr>
          <w:sz w:val="16"/>
        </w:rPr>
        <w:t xml:space="preserve">, while silver surged to a fresh record </w:t>
      </w:r>
      <w:proofErr w:type="gramStart"/>
      <w:r w:rsidRPr="002C4B9A">
        <w:rPr>
          <w:sz w:val="16"/>
        </w:rPr>
        <w:t>high.</w:t>
      </w:r>
      <w:r w:rsidRPr="00290E78">
        <w:rPr>
          <w:sz w:val="12"/>
        </w:rPr>
        <w:t>¶</w:t>
      </w:r>
      <w:proofErr w:type="gramEnd"/>
      <w:r w:rsidRPr="002C4B9A">
        <w:rPr>
          <w:sz w:val="16"/>
        </w:rPr>
        <w:t xml:space="preserve"> Spot gold was up 1.2% at $4,275.39 per ounce, as of 11:49 a.m. ET (16:49 GMT), reaching its highest level since October 21. U.S. gold futures for February delivery gained 1.9% to $4,303.90 per ounce.</w:t>
      </w:r>
      <w:r w:rsidRPr="00290E78">
        <w:rPr>
          <w:sz w:val="12"/>
        </w:rPr>
        <w:t>¶</w:t>
      </w:r>
      <w:r w:rsidRPr="002C4B9A">
        <w:rPr>
          <w:sz w:val="16"/>
        </w:rPr>
        <w:t xml:space="preserve"> Spot silver added 3.2% to $63.77 per ounce, hovering near the session’s record high of $63.93.</w:t>
      </w:r>
      <w:r w:rsidRPr="00290E78">
        <w:rPr>
          <w:sz w:val="12"/>
        </w:rPr>
        <w:t>¶</w:t>
      </w:r>
      <w:r w:rsidRPr="002C4B9A">
        <w:rPr>
          <w:sz w:val="16"/>
        </w:rPr>
        <w:t xml:space="preserve"> "</w:t>
      </w:r>
      <w:r w:rsidRPr="005627C3">
        <w:rPr>
          <w:highlight w:val="green"/>
          <w:u w:val="single"/>
        </w:rPr>
        <w:t xml:space="preserve">Silver seems to be pulling </w:t>
      </w:r>
      <w:r w:rsidRPr="005627C3">
        <w:rPr>
          <w:rStyle w:val="Emphasis"/>
          <w:highlight w:val="green"/>
        </w:rPr>
        <w:t>gold</w:t>
      </w:r>
      <w:r w:rsidRPr="002C4B9A">
        <w:rPr>
          <w:u w:val="single"/>
        </w:rPr>
        <w:t xml:space="preserve"> up with it and it's also pulling up platinum and palladium...</w:t>
      </w:r>
      <w:r w:rsidRPr="005627C3">
        <w:rPr>
          <w:highlight w:val="green"/>
          <w:u w:val="single"/>
        </w:rPr>
        <w:t xml:space="preserve">there's a lot of </w:t>
      </w:r>
      <w:r w:rsidRPr="005627C3">
        <w:rPr>
          <w:rStyle w:val="Emphasis"/>
          <w:highlight w:val="green"/>
        </w:rPr>
        <w:t>momentum</w:t>
      </w:r>
      <w:r w:rsidRPr="002C4B9A">
        <w:rPr>
          <w:u w:val="single"/>
        </w:rPr>
        <w:t xml:space="preserve"> behind it right now</w:t>
      </w:r>
      <w:r w:rsidRPr="002C4B9A">
        <w:rPr>
          <w:sz w:val="16"/>
        </w:rPr>
        <w:t>," said Marex analyst Edward Meir.</w:t>
      </w:r>
      <w:r w:rsidRPr="00290E78">
        <w:rPr>
          <w:sz w:val="12"/>
        </w:rPr>
        <w:t>¶</w:t>
      </w:r>
      <w:r w:rsidRPr="002C4B9A">
        <w:rPr>
          <w:sz w:val="16"/>
        </w:rPr>
        <w:t xml:space="preserve"> </w:t>
      </w:r>
      <w:r w:rsidRPr="005627C3">
        <w:rPr>
          <w:highlight w:val="green"/>
          <w:u w:val="single"/>
        </w:rPr>
        <w:t xml:space="preserve">The U.S. </w:t>
      </w:r>
      <w:r w:rsidRPr="005627C3">
        <w:rPr>
          <w:rStyle w:val="Emphasis"/>
          <w:highlight w:val="green"/>
        </w:rPr>
        <w:t>dollar</w:t>
      </w:r>
      <w:r w:rsidRPr="005627C3">
        <w:rPr>
          <w:highlight w:val="green"/>
          <w:u w:val="single"/>
        </w:rPr>
        <w:t xml:space="preserve"> slipped</w:t>
      </w:r>
      <w:r w:rsidRPr="002C4B9A">
        <w:rPr>
          <w:u w:val="single"/>
        </w:rPr>
        <w:t xml:space="preserve"> to over seven-week </w:t>
      </w:r>
      <w:r w:rsidRPr="002C4B9A">
        <w:rPr>
          <w:rStyle w:val="Emphasis"/>
        </w:rPr>
        <w:t>low</w:t>
      </w:r>
      <w:r w:rsidRPr="002C4B9A">
        <w:rPr>
          <w:u w:val="single"/>
        </w:rPr>
        <w:t xml:space="preserve"> </w:t>
      </w:r>
      <w:r w:rsidRPr="005627C3">
        <w:rPr>
          <w:highlight w:val="green"/>
          <w:u w:val="single"/>
        </w:rPr>
        <w:t>against</w:t>
      </w:r>
      <w:r w:rsidRPr="002C4B9A">
        <w:rPr>
          <w:u w:val="single"/>
        </w:rPr>
        <w:t xml:space="preserve"> a basket of </w:t>
      </w:r>
      <w:r w:rsidRPr="005627C3">
        <w:rPr>
          <w:rStyle w:val="Emphasis"/>
          <w:highlight w:val="green"/>
        </w:rPr>
        <w:t>rival currencies</w:t>
      </w:r>
      <w:r w:rsidRPr="002C4B9A">
        <w:rPr>
          <w:u w:val="single"/>
        </w:rPr>
        <w:t xml:space="preserve">, making </w:t>
      </w:r>
      <w:r w:rsidRPr="005627C3">
        <w:rPr>
          <w:rStyle w:val="Emphasis"/>
          <w:highlight w:val="green"/>
        </w:rPr>
        <w:t>greenback-priced gold</w:t>
      </w:r>
      <w:r w:rsidRPr="005627C3">
        <w:rPr>
          <w:highlight w:val="green"/>
          <w:u w:val="single"/>
        </w:rPr>
        <w:t xml:space="preserve"> more </w:t>
      </w:r>
      <w:r w:rsidRPr="005627C3">
        <w:rPr>
          <w:rStyle w:val="Emphasis"/>
          <w:highlight w:val="green"/>
        </w:rPr>
        <w:t>affordable</w:t>
      </w:r>
      <w:r w:rsidRPr="005627C3">
        <w:rPr>
          <w:highlight w:val="green"/>
          <w:u w:val="single"/>
        </w:rPr>
        <w:t xml:space="preserve"> for </w:t>
      </w:r>
      <w:r w:rsidRPr="005627C3">
        <w:rPr>
          <w:rStyle w:val="Emphasis"/>
          <w:highlight w:val="green"/>
        </w:rPr>
        <w:t>overseas buyers</w:t>
      </w:r>
      <w:r w:rsidRPr="002C4B9A">
        <w:rPr>
          <w:u w:val="single"/>
        </w:rPr>
        <w:t>.</w:t>
      </w:r>
      <w:r w:rsidRPr="00290E78">
        <w:rPr>
          <w:sz w:val="12"/>
        </w:rPr>
        <w:t>¶</w:t>
      </w:r>
      <w:r w:rsidRPr="002C4B9A">
        <w:rPr>
          <w:sz w:val="12"/>
          <w:u w:val="single"/>
        </w:rPr>
        <w:t xml:space="preserve"> </w:t>
      </w:r>
      <w:r w:rsidRPr="002C4B9A">
        <w:rPr>
          <w:sz w:val="16"/>
        </w:rPr>
        <w:t xml:space="preserve">"Inflation hasn't really come back down to the Fed's 2% target, so, </w:t>
      </w:r>
      <w:r w:rsidRPr="002C4B9A">
        <w:rPr>
          <w:u w:val="single"/>
        </w:rPr>
        <w:t xml:space="preserve">when you're </w:t>
      </w:r>
      <w:r w:rsidRPr="005627C3">
        <w:rPr>
          <w:rStyle w:val="Emphasis"/>
          <w:highlight w:val="green"/>
        </w:rPr>
        <w:t>lowering rates</w:t>
      </w:r>
      <w:r w:rsidRPr="005627C3">
        <w:rPr>
          <w:highlight w:val="green"/>
          <w:u w:val="single"/>
        </w:rPr>
        <w:t xml:space="preserve"> in an </w:t>
      </w:r>
      <w:r w:rsidRPr="005627C3">
        <w:rPr>
          <w:rStyle w:val="Emphasis"/>
          <w:highlight w:val="green"/>
        </w:rPr>
        <w:t>inflationary environment</w:t>
      </w:r>
      <w:r w:rsidRPr="002C4B9A">
        <w:rPr>
          <w:u w:val="single"/>
        </w:rPr>
        <w:t xml:space="preserve"> that is still not </w:t>
      </w:r>
      <w:r w:rsidRPr="002C4B9A">
        <w:rPr>
          <w:rStyle w:val="Emphasis"/>
        </w:rPr>
        <w:t>optimum</w:t>
      </w:r>
      <w:r w:rsidRPr="002C4B9A">
        <w:rPr>
          <w:u w:val="single"/>
        </w:rPr>
        <w:t xml:space="preserve">, and </w:t>
      </w:r>
      <w:r w:rsidRPr="005627C3">
        <w:rPr>
          <w:highlight w:val="green"/>
          <w:u w:val="single"/>
        </w:rPr>
        <w:t>that's</w:t>
      </w:r>
      <w:r w:rsidRPr="002C4B9A">
        <w:rPr>
          <w:u w:val="single"/>
        </w:rPr>
        <w:t xml:space="preserve"> very </w:t>
      </w:r>
      <w:r w:rsidRPr="005627C3">
        <w:rPr>
          <w:rStyle w:val="Emphasis"/>
          <w:highlight w:val="green"/>
        </w:rPr>
        <w:t>bullish</w:t>
      </w:r>
      <w:r w:rsidRPr="005627C3">
        <w:rPr>
          <w:highlight w:val="green"/>
          <w:u w:val="single"/>
        </w:rPr>
        <w:t xml:space="preserve"> for </w:t>
      </w:r>
      <w:r w:rsidRPr="005627C3">
        <w:rPr>
          <w:rStyle w:val="Emphasis"/>
          <w:highlight w:val="green"/>
        </w:rPr>
        <w:t>gold</w:t>
      </w:r>
      <w:r w:rsidRPr="002C4B9A">
        <w:rPr>
          <w:sz w:val="16"/>
        </w:rPr>
        <w:t>," Meir added.</w:t>
      </w:r>
      <w:r w:rsidRPr="00290E78">
        <w:rPr>
          <w:sz w:val="12"/>
        </w:rPr>
        <w:t>¶</w:t>
      </w:r>
      <w:r w:rsidRPr="002C4B9A">
        <w:rPr>
          <w:sz w:val="16"/>
        </w:rPr>
        <w:t xml:space="preserve"> The Federal Reserve on Wednesday delivered its third consecutive quarter-point cut, while policymakers also signaled a likely pause in further reductions as they monitor labor market trends and inflation that "remains somewhat elevated".</w:t>
      </w:r>
      <w:r w:rsidRPr="00290E78">
        <w:rPr>
          <w:sz w:val="12"/>
        </w:rPr>
        <w:t>¶</w:t>
      </w:r>
      <w:r w:rsidRPr="002C4B9A">
        <w:rPr>
          <w:sz w:val="16"/>
        </w:rPr>
        <w:t xml:space="preserve"> </w:t>
      </w:r>
      <w:r w:rsidRPr="005627C3">
        <w:rPr>
          <w:highlight w:val="green"/>
          <w:u w:val="single"/>
        </w:rPr>
        <w:t>Lower</w:t>
      </w:r>
      <w:r w:rsidRPr="002C4B9A">
        <w:rPr>
          <w:u w:val="single"/>
        </w:rPr>
        <w:t xml:space="preserve"> interest </w:t>
      </w:r>
      <w:r w:rsidRPr="005627C3">
        <w:rPr>
          <w:highlight w:val="green"/>
          <w:u w:val="single"/>
        </w:rPr>
        <w:t xml:space="preserve">rates tend to be </w:t>
      </w:r>
      <w:r w:rsidRPr="005627C3">
        <w:rPr>
          <w:rStyle w:val="Emphasis"/>
          <w:highlight w:val="green"/>
        </w:rPr>
        <w:t>favorable</w:t>
      </w:r>
      <w:r w:rsidRPr="005627C3">
        <w:rPr>
          <w:highlight w:val="green"/>
          <w:u w:val="single"/>
        </w:rPr>
        <w:t xml:space="preserve"> to gold</w:t>
      </w:r>
      <w:r w:rsidRPr="002C4B9A">
        <w:rPr>
          <w:u w:val="single"/>
        </w:rPr>
        <w:t xml:space="preserve">, </w:t>
      </w:r>
      <w:r w:rsidRPr="005627C3">
        <w:rPr>
          <w:highlight w:val="green"/>
          <w:u w:val="single"/>
        </w:rPr>
        <w:t xml:space="preserve">as it is a </w:t>
      </w:r>
      <w:r w:rsidRPr="005627C3">
        <w:rPr>
          <w:rStyle w:val="Emphasis"/>
          <w:highlight w:val="green"/>
        </w:rPr>
        <w:t>non-yielding asset</w:t>
      </w:r>
      <w:r w:rsidRPr="002C4B9A">
        <w:rPr>
          <w:u w:val="single"/>
        </w:rPr>
        <w:t>.</w:t>
      </w:r>
      <w:r w:rsidRPr="00290E78">
        <w:rPr>
          <w:sz w:val="12"/>
        </w:rPr>
        <w:t>¶</w:t>
      </w:r>
      <w:r w:rsidRPr="002C4B9A">
        <w:rPr>
          <w:sz w:val="12"/>
          <w:u w:val="single"/>
        </w:rPr>
        <w:t xml:space="preserve"> </w:t>
      </w:r>
      <w:r w:rsidRPr="002C4B9A">
        <w:rPr>
          <w:sz w:val="16"/>
        </w:rPr>
        <w:t xml:space="preserve">U.S. President Donald </w:t>
      </w:r>
      <w:r w:rsidRPr="005627C3">
        <w:rPr>
          <w:highlight w:val="green"/>
          <w:u w:val="single"/>
        </w:rPr>
        <w:t>Trump has advocated for lower</w:t>
      </w:r>
      <w:r w:rsidRPr="002C4B9A">
        <w:rPr>
          <w:u w:val="single"/>
        </w:rPr>
        <w:t xml:space="preserve"> interest </w:t>
      </w:r>
      <w:r w:rsidRPr="005627C3">
        <w:rPr>
          <w:highlight w:val="green"/>
          <w:u w:val="single"/>
        </w:rPr>
        <w:t>rates</w:t>
      </w:r>
      <w:r w:rsidRPr="002C4B9A">
        <w:rPr>
          <w:sz w:val="16"/>
        </w:rPr>
        <w:t xml:space="preserve"> since the start of his second term in January, </w:t>
      </w:r>
      <w:r w:rsidRPr="002C4B9A">
        <w:rPr>
          <w:u w:val="single"/>
        </w:rPr>
        <w:t xml:space="preserve">and </w:t>
      </w:r>
      <w:r w:rsidRPr="005627C3">
        <w:rPr>
          <w:highlight w:val="green"/>
          <w:u w:val="single"/>
        </w:rPr>
        <w:t>his nominee</w:t>
      </w:r>
      <w:r w:rsidRPr="002C4B9A">
        <w:rPr>
          <w:u w:val="single"/>
        </w:rPr>
        <w:t xml:space="preserve"> for the next Federal Reserve chair </w:t>
      </w:r>
      <w:r w:rsidRPr="005627C3">
        <w:rPr>
          <w:highlight w:val="green"/>
          <w:u w:val="single"/>
        </w:rPr>
        <w:t xml:space="preserve">is </w:t>
      </w:r>
      <w:r w:rsidRPr="005627C3">
        <w:rPr>
          <w:rStyle w:val="Emphasis"/>
          <w:highlight w:val="green"/>
        </w:rPr>
        <w:t>expected</w:t>
      </w:r>
      <w:r w:rsidRPr="005627C3">
        <w:rPr>
          <w:highlight w:val="green"/>
          <w:u w:val="single"/>
        </w:rPr>
        <w:t xml:space="preserve"> to </w:t>
      </w:r>
      <w:r w:rsidRPr="005627C3">
        <w:rPr>
          <w:rStyle w:val="Emphasis"/>
          <w:highlight w:val="green"/>
        </w:rPr>
        <w:t>maintain</w:t>
      </w:r>
      <w:r w:rsidRPr="005627C3">
        <w:rPr>
          <w:highlight w:val="green"/>
          <w:u w:val="single"/>
        </w:rPr>
        <w:t xml:space="preserve"> that</w:t>
      </w:r>
      <w:r w:rsidRPr="002C4B9A">
        <w:rPr>
          <w:u w:val="single"/>
        </w:rPr>
        <w:t xml:space="preserve"> stance</w:t>
      </w:r>
      <w:r w:rsidRPr="002C4B9A">
        <w:rPr>
          <w:sz w:val="16"/>
        </w:rPr>
        <w:t xml:space="preserve">. White House economic adviser Kevin Hassett is currently viewed as the leading candidate for the </w:t>
      </w:r>
      <w:proofErr w:type="gramStart"/>
      <w:r w:rsidRPr="002C4B9A">
        <w:rPr>
          <w:sz w:val="16"/>
        </w:rPr>
        <w:t>position.</w:t>
      </w:r>
      <w:r w:rsidRPr="00290E78">
        <w:rPr>
          <w:sz w:val="12"/>
        </w:rPr>
        <w:t>¶</w:t>
      </w:r>
      <w:proofErr w:type="gramEnd"/>
      <w:r w:rsidRPr="002C4B9A">
        <w:rPr>
          <w:sz w:val="16"/>
        </w:rPr>
        <w:t xml:space="preserve"> Investors now await the monthly U.S. non-farm payrolls report, set to be released on December 16, for fresh cues on the Fed's policy path.</w:t>
      </w:r>
      <w:r w:rsidRPr="00290E78">
        <w:rPr>
          <w:sz w:val="12"/>
        </w:rPr>
        <w:t>¶</w:t>
      </w:r>
      <w:r w:rsidRPr="002C4B9A">
        <w:rPr>
          <w:sz w:val="16"/>
        </w:rPr>
        <w:t xml:space="preserve"> Meanwhile, </w:t>
      </w:r>
      <w:r w:rsidRPr="005627C3">
        <w:rPr>
          <w:highlight w:val="green"/>
          <w:u w:val="single"/>
        </w:rPr>
        <w:t xml:space="preserve">India's </w:t>
      </w:r>
      <w:r w:rsidRPr="005627C3">
        <w:rPr>
          <w:rStyle w:val="Emphasis"/>
          <w:highlight w:val="green"/>
        </w:rPr>
        <w:t>pension regulator</w:t>
      </w:r>
      <w:r w:rsidRPr="002C4B9A">
        <w:rPr>
          <w:sz w:val="16"/>
        </w:rPr>
        <w:t xml:space="preserve"> on Wednesday </w:t>
      </w:r>
      <w:r w:rsidRPr="005627C3">
        <w:rPr>
          <w:highlight w:val="green"/>
          <w:u w:val="single"/>
        </w:rPr>
        <w:t xml:space="preserve">permitted </w:t>
      </w:r>
      <w:r w:rsidRPr="005627C3">
        <w:rPr>
          <w:rStyle w:val="Emphasis"/>
          <w:highlight w:val="green"/>
        </w:rPr>
        <w:t>investments</w:t>
      </w:r>
      <w:r w:rsidRPr="005627C3">
        <w:rPr>
          <w:highlight w:val="green"/>
          <w:u w:val="single"/>
        </w:rPr>
        <w:t xml:space="preserve"> in </w:t>
      </w:r>
      <w:r w:rsidRPr="005627C3">
        <w:rPr>
          <w:rStyle w:val="Emphasis"/>
          <w:highlight w:val="green"/>
        </w:rPr>
        <w:t>gold</w:t>
      </w:r>
      <w:r w:rsidRPr="002C4B9A">
        <w:rPr>
          <w:u w:val="single"/>
        </w:rPr>
        <w:t xml:space="preserve"> and silver ETFs </w:t>
      </w:r>
      <w:r w:rsidRPr="005627C3">
        <w:rPr>
          <w:highlight w:val="green"/>
          <w:u w:val="single"/>
        </w:rPr>
        <w:t xml:space="preserve">for the country's </w:t>
      </w:r>
      <w:r w:rsidRPr="005627C3">
        <w:rPr>
          <w:rStyle w:val="Emphasis"/>
          <w:highlight w:val="green"/>
        </w:rPr>
        <w:t>pension funds</w:t>
      </w:r>
      <w:r w:rsidRPr="005627C3">
        <w:rPr>
          <w:highlight w:val="green"/>
          <w:u w:val="single"/>
        </w:rPr>
        <w:t>.</w:t>
      </w:r>
    </w:p>
    <w:p w14:paraId="1E1DDDBE" w14:textId="77777777" w:rsidR="00ED4DE5" w:rsidRPr="002C4B9A" w:rsidRDefault="00ED4DE5" w:rsidP="00ED4DE5">
      <w:pPr>
        <w:pStyle w:val="Heading4"/>
      </w:pPr>
      <w:r w:rsidRPr="002C4B9A">
        <w:t xml:space="preserve">The plan’s </w:t>
      </w:r>
      <w:r w:rsidRPr="002C4B9A">
        <w:rPr>
          <w:u w:val="single"/>
        </w:rPr>
        <w:t>strengthening</w:t>
      </w:r>
      <w:r w:rsidRPr="002C4B9A">
        <w:t xml:space="preserve"> of collective bargaining is </w:t>
      </w:r>
      <w:r w:rsidRPr="002C4B9A">
        <w:rPr>
          <w:u w:val="single"/>
        </w:rPr>
        <w:t>inflationary</w:t>
      </w:r>
      <w:r w:rsidRPr="002C4B9A">
        <w:t xml:space="preserve">, triggering </w:t>
      </w:r>
      <w:r w:rsidRPr="002C4B9A">
        <w:rPr>
          <w:u w:val="single"/>
        </w:rPr>
        <w:t>rate hikes</w:t>
      </w:r>
      <w:r w:rsidRPr="002C4B9A">
        <w:t>.</w:t>
      </w:r>
    </w:p>
    <w:p w14:paraId="7AD077D2" w14:textId="77777777" w:rsidR="00ED4DE5" w:rsidRPr="002C4B9A" w:rsidRDefault="00ED4DE5" w:rsidP="00ED4DE5">
      <w:r w:rsidRPr="002C4B9A">
        <w:rPr>
          <w:rStyle w:val="Style13ptBold"/>
        </w:rPr>
        <w:t>Fuest 22</w:t>
      </w:r>
      <w:r w:rsidRPr="002C4B9A">
        <w:t xml:space="preserve">, Clemens Fuest, Professor of Public Economics and Finance, President of the ifo Institute, </w:t>
      </w:r>
      <w:r w:rsidRPr="002C4B9A">
        <w:rPr>
          <w:i/>
          <w:iCs/>
        </w:rPr>
        <w:t>IFO Viewpoints</w:t>
      </w:r>
      <w:r w:rsidRPr="002C4B9A">
        <w:t xml:space="preserve">, 08-09-2022, [“The Government Should Stay out of Wage Policy — Supply-Side Reforms Make More Sense in the Fight against Inflation,” available on: </w:t>
      </w:r>
      <w:hyperlink r:id="rId7" w:history="1">
        <w:r w:rsidRPr="002C4B9A">
          <w:rPr>
            <w:rStyle w:val="Hyperlink"/>
          </w:rPr>
          <w:t>https://www.ifo.de/DocDL/ifo_Viewpoint_2022_239_wage_policy.pdf</w:t>
        </w:r>
      </w:hyperlink>
      <w:r w:rsidRPr="002C4B9A">
        <w:t>, accessed: 12-11-2025]rrf</w:t>
      </w:r>
    </w:p>
    <w:p w14:paraId="2A919D2A" w14:textId="77777777" w:rsidR="00ED4DE5" w:rsidRPr="002C4B9A" w:rsidRDefault="00ED4DE5" w:rsidP="00ED4DE5">
      <w:pPr>
        <w:rPr>
          <w:u w:val="single"/>
        </w:rPr>
      </w:pPr>
      <w:r w:rsidRPr="002C4B9A">
        <w:rPr>
          <w:sz w:val="16"/>
        </w:rPr>
        <w:t xml:space="preserve">At its core, </w:t>
      </w:r>
      <w:r w:rsidRPr="005627C3">
        <w:rPr>
          <w:rStyle w:val="Emphasis"/>
          <w:highlight w:val="green"/>
        </w:rPr>
        <w:t>collective bargaining</w:t>
      </w:r>
      <w:r w:rsidRPr="005627C3">
        <w:rPr>
          <w:highlight w:val="green"/>
          <w:u w:val="single"/>
        </w:rPr>
        <w:t xml:space="preserve"> is about how</w:t>
      </w:r>
      <w:r w:rsidRPr="002C4B9A">
        <w:rPr>
          <w:u w:val="single"/>
        </w:rPr>
        <w:t xml:space="preserve"> a company’s </w:t>
      </w:r>
      <w:r w:rsidRPr="005627C3">
        <w:rPr>
          <w:rStyle w:val="Emphasis"/>
          <w:highlight w:val="green"/>
        </w:rPr>
        <w:t>earnings</w:t>
      </w:r>
      <w:r w:rsidRPr="005627C3">
        <w:rPr>
          <w:highlight w:val="green"/>
          <w:u w:val="single"/>
        </w:rPr>
        <w:t xml:space="preserve"> are </w:t>
      </w:r>
      <w:r w:rsidRPr="005627C3">
        <w:rPr>
          <w:rStyle w:val="Emphasis"/>
          <w:highlight w:val="green"/>
        </w:rPr>
        <w:t>divided</w:t>
      </w:r>
      <w:r w:rsidRPr="002C4B9A">
        <w:rPr>
          <w:u w:val="single"/>
        </w:rPr>
        <w:t xml:space="preserve"> between employees and company owners</w:t>
      </w:r>
      <w:r w:rsidRPr="002C4B9A">
        <w:rPr>
          <w:sz w:val="16"/>
        </w:rPr>
        <w:t xml:space="preserve">. </w:t>
      </w:r>
      <w:r w:rsidRPr="002C4B9A">
        <w:rPr>
          <w:u w:val="single"/>
        </w:rPr>
        <w:t xml:space="preserve">Unions </w:t>
      </w:r>
      <w:r w:rsidRPr="005627C3">
        <w:rPr>
          <w:highlight w:val="green"/>
          <w:u w:val="single"/>
        </w:rPr>
        <w:t xml:space="preserve">want </w:t>
      </w:r>
      <w:r w:rsidRPr="005627C3">
        <w:rPr>
          <w:rStyle w:val="Emphasis"/>
          <w:highlight w:val="green"/>
        </w:rPr>
        <w:t>high wages</w:t>
      </w:r>
      <w:r w:rsidRPr="002C4B9A">
        <w:rPr>
          <w:u w:val="single"/>
        </w:rPr>
        <w:t>, but also have an interest in not endangering the jobs of their members</w:t>
      </w:r>
      <w:r w:rsidRPr="002C4B9A">
        <w:rPr>
          <w:sz w:val="16"/>
        </w:rPr>
        <w:t xml:space="preserve">. Therefore, they should take care not to overreach regarding their </w:t>
      </w:r>
      <w:proofErr w:type="gramStart"/>
      <w:r w:rsidRPr="002C4B9A">
        <w:rPr>
          <w:sz w:val="16"/>
        </w:rPr>
        <w:t>demands.</w:t>
      </w:r>
      <w:r w:rsidRPr="00290E78">
        <w:rPr>
          <w:sz w:val="12"/>
        </w:rPr>
        <w:t>¶</w:t>
      </w:r>
      <w:proofErr w:type="gramEnd"/>
      <w:r w:rsidRPr="002C4B9A">
        <w:rPr>
          <w:sz w:val="16"/>
        </w:rPr>
        <w:t xml:space="preserve"> </w:t>
      </w:r>
      <w:r w:rsidRPr="002C4B9A">
        <w:rPr>
          <w:u w:val="single"/>
        </w:rPr>
        <w:t xml:space="preserve">Collective </w:t>
      </w:r>
      <w:r w:rsidRPr="002C4B9A">
        <w:rPr>
          <w:rStyle w:val="Emphasis"/>
        </w:rPr>
        <w:t>Wage Agreements</w:t>
      </w:r>
      <w:r w:rsidRPr="002C4B9A">
        <w:rPr>
          <w:u w:val="single"/>
        </w:rPr>
        <w:t xml:space="preserve"> Have </w:t>
      </w:r>
      <w:r w:rsidRPr="002C4B9A">
        <w:rPr>
          <w:rStyle w:val="Emphasis"/>
        </w:rPr>
        <w:t>Far-Reaching</w:t>
      </w:r>
      <w:r w:rsidRPr="002C4B9A">
        <w:rPr>
          <w:u w:val="single"/>
        </w:rPr>
        <w:t xml:space="preserve"> Consequences</w:t>
      </w:r>
      <w:r w:rsidRPr="00290E78">
        <w:rPr>
          <w:sz w:val="12"/>
        </w:rPr>
        <w:t>¶</w:t>
      </w:r>
      <w:r w:rsidRPr="002C4B9A">
        <w:rPr>
          <w:sz w:val="12"/>
          <w:u w:val="single"/>
        </w:rPr>
        <w:t xml:space="preserve"> </w:t>
      </w:r>
      <w:r w:rsidRPr="002C4B9A">
        <w:rPr>
          <w:sz w:val="16"/>
        </w:rPr>
        <w:t xml:space="preserve">Employers, on the other hand, want to reduce wage costs in order to increase their profits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w:t>
      </w:r>
      <w:proofErr w:type="gramStart"/>
      <w:r w:rsidRPr="002C4B9A">
        <w:rPr>
          <w:sz w:val="16"/>
        </w:rPr>
        <w:t>bargaining.</w:t>
      </w:r>
      <w:r w:rsidRPr="00290E78">
        <w:rPr>
          <w:sz w:val="12"/>
        </w:rPr>
        <w:t>¶</w:t>
      </w:r>
      <w:proofErr w:type="gramEnd"/>
      <w:r w:rsidRPr="002C4B9A">
        <w:rPr>
          <w:sz w:val="16"/>
        </w:rPr>
        <w:t xml:space="preserve"> However, </w:t>
      </w:r>
      <w:r w:rsidRPr="002C4B9A">
        <w:rPr>
          <w:u w:val="single"/>
        </w:rPr>
        <w:t xml:space="preserve">the collective bargaining partners bear a great deal of </w:t>
      </w:r>
      <w:r w:rsidRPr="002C4B9A">
        <w:rPr>
          <w:rStyle w:val="Emphasis"/>
        </w:rPr>
        <w:t>responsibility</w:t>
      </w:r>
      <w:r w:rsidRPr="002C4B9A">
        <w:rPr>
          <w:u w:val="single"/>
        </w:rPr>
        <w:t xml:space="preserve">: </w:t>
      </w:r>
      <w:r w:rsidRPr="005627C3">
        <w:rPr>
          <w:highlight w:val="green"/>
          <w:u w:val="single"/>
        </w:rPr>
        <w:t xml:space="preserve">wage agreements have </w:t>
      </w:r>
      <w:r w:rsidRPr="005627C3">
        <w:rPr>
          <w:rStyle w:val="Emphasis"/>
          <w:highlight w:val="green"/>
        </w:rPr>
        <w:t>consequences</w:t>
      </w:r>
      <w:r w:rsidRPr="002C4B9A">
        <w:rPr>
          <w:u w:val="single"/>
        </w:rPr>
        <w:t xml:space="preserve"> not only for those sitting at the </w:t>
      </w:r>
      <w:r w:rsidRPr="002C4B9A">
        <w:rPr>
          <w:rStyle w:val="Emphasis"/>
        </w:rPr>
        <w:t>negotiating table</w:t>
      </w:r>
      <w:r w:rsidRPr="002C4B9A">
        <w:rPr>
          <w:u w:val="single"/>
        </w:rPr>
        <w:t xml:space="preserve">, but also </w:t>
      </w:r>
      <w:r w:rsidRPr="005627C3">
        <w:rPr>
          <w:highlight w:val="green"/>
          <w:u w:val="single"/>
        </w:rPr>
        <w:t xml:space="preserve">for the </w:t>
      </w:r>
      <w:r w:rsidRPr="005627C3">
        <w:rPr>
          <w:rStyle w:val="Emphasis"/>
          <w:highlight w:val="green"/>
        </w:rPr>
        <w:t>rest</w:t>
      </w:r>
      <w:r w:rsidRPr="005627C3">
        <w:rPr>
          <w:highlight w:val="green"/>
          <w:u w:val="single"/>
        </w:rPr>
        <w:t xml:space="preserve"> of the </w:t>
      </w:r>
      <w:r w:rsidRPr="005627C3">
        <w:rPr>
          <w:rStyle w:val="Emphasis"/>
          <w:highlight w:val="green"/>
        </w:rPr>
        <w:t>economy</w:t>
      </w:r>
      <w:r w:rsidRPr="002C4B9A">
        <w:rPr>
          <w:sz w:val="16"/>
        </w:rPr>
        <w:t xml:space="preserve">. In times of weak overall economic demand and low inflation, low wage agreements can weaken purchasing power and exacerbate economic crises. On the other hand, </w:t>
      </w:r>
      <w:r w:rsidRPr="005627C3">
        <w:rPr>
          <w:rStyle w:val="Emphasis"/>
          <w:highlight w:val="green"/>
        </w:rPr>
        <w:t>excessively</w:t>
      </w:r>
      <w:r w:rsidRPr="005627C3">
        <w:rPr>
          <w:highlight w:val="green"/>
          <w:u w:val="single"/>
        </w:rPr>
        <w:t xml:space="preserve"> rising </w:t>
      </w:r>
      <w:r w:rsidRPr="005627C3">
        <w:rPr>
          <w:rStyle w:val="Emphasis"/>
          <w:highlight w:val="green"/>
        </w:rPr>
        <w:t>wage costs</w:t>
      </w:r>
      <w:r w:rsidRPr="005627C3">
        <w:rPr>
          <w:highlight w:val="green"/>
          <w:u w:val="single"/>
        </w:rPr>
        <w:t xml:space="preserve"> can </w:t>
      </w:r>
      <w:r w:rsidRPr="005627C3">
        <w:rPr>
          <w:rStyle w:val="Emphasis"/>
          <w:highlight w:val="green"/>
        </w:rPr>
        <w:t>increase unemployment</w:t>
      </w:r>
      <w:r w:rsidRPr="002C4B9A">
        <w:rPr>
          <w:u w:val="single"/>
        </w:rPr>
        <w:t xml:space="preserve"> – and the resulting </w:t>
      </w:r>
      <w:r w:rsidRPr="002C4B9A">
        <w:rPr>
          <w:rStyle w:val="Emphasis"/>
        </w:rPr>
        <w:t>financing burdens</w:t>
      </w:r>
      <w:r w:rsidRPr="002C4B9A">
        <w:rPr>
          <w:u w:val="single"/>
        </w:rPr>
        <w:t xml:space="preserve"> must then be borne by the community of tax and contribution payers</w:t>
      </w:r>
      <w:r w:rsidRPr="002C4B9A">
        <w:rPr>
          <w:sz w:val="16"/>
        </w:rPr>
        <w:t xml:space="preserve">. Moreover, </w:t>
      </w:r>
      <w:r w:rsidRPr="005627C3">
        <w:rPr>
          <w:highlight w:val="green"/>
          <w:u w:val="single"/>
        </w:rPr>
        <w:t xml:space="preserve">when </w:t>
      </w:r>
      <w:r w:rsidRPr="005627C3">
        <w:rPr>
          <w:rStyle w:val="Emphasis"/>
          <w:highlight w:val="green"/>
        </w:rPr>
        <w:t>inflation</w:t>
      </w:r>
      <w:r w:rsidRPr="005627C3">
        <w:rPr>
          <w:highlight w:val="green"/>
          <w:u w:val="single"/>
        </w:rPr>
        <w:t xml:space="preserve"> is high</w:t>
      </w:r>
      <w:r w:rsidRPr="002C4B9A">
        <w:rPr>
          <w:u w:val="single"/>
        </w:rPr>
        <w:t xml:space="preserve">, </w:t>
      </w:r>
      <w:r w:rsidRPr="005627C3">
        <w:rPr>
          <w:rStyle w:val="Emphasis"/>
          <w:highlight w:val="green"/>
        </w:rPr>
        <w:t>rising wages</w:t>
      </w:r>
      <w:r w:rsidRPr="005627C3">
        <w:rPr>
          <w:highlight w:val="green"/>
          <w:u w:val="single"/>
        </w:rPr>
        <w:t xml:space="preserve"> can force </w:t>
      </w:r>
      <w:r w:rsidRPr="005627C3">
        <w:rPr>
          <w:rStyle w:val="Emphasis"/>
          <w:highlight w:val="green"/>
        </w:rPr>
        <w:t>monetary policy</w:t>
      </w:r>
      <w:r w:rsidRPr="005627C3">
        <w:rPr>
          <w:highlight w:val="green"/>
          <w:u w:val="single"/>
        </w:rPr>
        <w:t xml:space="preserve"> to intervene with </w:t>
      </w:r>
      <w:r w:rsidRPr="005627C3">
        <w:rPr>
          <w:rStyle w:val="Emphasis"/>
          <w:highlight w:val="green"/>
        </w:rPr>
        <w:t>harsh measures</w:t>
      </w:r>
      <w:r w:rsidRPr="002C4B9A">
        <w:rPr>
          <w:u w:val="single"/>
        </w:rPr>
        <w:t xml:space="preserve"> – </w:t>
      </w:r>
      <w:r w:rsidRPr="005627C3">
        <w:rPr>
          <w:highlight w:val="green"/>
          <w:u w:val="single"/>
        </w:rPr>
        <w:t xml:space="preserve">possibly triggering a </w:t>
      </w:r>
      <w:r w:rsidRPr="005627C3">
        <w:rPr>
          <w:rStyle w:val="Emphasis"/>
          <w:highlight w:val="green"/>
        </w:rPr>
        <w:t>stabilization recession</w:t>
      </w:r>
      <w:r w:rsidRPr="002C4B9A">
        <w:rPr>
          <w:u w:val="single"/>
        </w:rPr>
        <w:t xml:space="preserve">. </w:t>
      </w:r>
    </w:p>
    <w:p w14:paraId="2F472110" w14:textId="77777777" w:rsidR="00ED4DE5" w:rsidRPr="002C4B9A" w:rsidRDefault="00ED4DE5" w:rsidP="00ED4DE5">
      <w:pPr>
        <w:pStyle w:val="Heading4"/>
      </w:pPr>
      <w:r w:rsidRPr="002C4B9A">
        <w:t xml:space="preserve">Sustained gold demand </w:t>
      </w:r>
      <w:r w:rsidRPr="002C4B9A">
        <w:rPr>
          <w:u w:val="single"/>
        </w:rPr>
        <w:t>drives</w:t>
      </w:r>
      <w:r w:rsidRPr="002C4B9A">
        <w:t xml:space="preserve"> Indian economic growth.</w:t>
      </w:r>
    </w:p>
    <w:p w14:paraId="56CC1D41" w14:textId="77777777" w:rsidR="00ED4DE5" w:rsidRPr="002C4B9A" w:rsidRDefault="00ED4DE5" w:rsidP="00ED4DE5">
      <w:r w:rsidRPr="002C4B9A">
        <w:t xml:space="preserve">Ruth </w:t>
      </w:r>
      <w:r w:rsidRPr="002C4B9A">
        <w:rPr>
          <w:rStyle w:val="Style13ptBold"/>
        </w:rPr>
        <w:t>Strachan 22</w:t>
      </w:r>
      <w:r w:rsidRPr="002C4B9A">
        <w:t xml:space="preserve">. Senior reporter at Investment Monitor, focusing on manufacturing, </w:t>
      </w:r>
      <w:proofErr w:type="gramStart"/>
      <w:r w:rsidRPr="002C4B9A">
        <w:t>mining</w:t>
      </w:r>
      <w:proofErr w:type="gramEnd"/>
      <w:r w:rsidRPr="002C4B9A">
        <w:t xml:space="preserve"> and commodities. She joined from the Financial Times, where she worked as a content editor in the events division FT Live. “India’s Golden Opportunity?” Investment Monitor. February 25, 2022. https://www.investmentmonitor.ai/sectors/extractive-industries/india-gold-mining-infrastructure-opportunity/</w:t>
      </w:r>
    </w:p>
    <w:p w14:paraId="6F8B3A86" w14:textId="77777777" w:rsidR="00ED4DE5" w:rsidRPr="002C4B9A" w:rsidRDefault="00ED4DE5" w:rsidP="00ED4DE5">
      <w:pPr>
        <w:rPr>
          <w:sz w:val="16"/>
        </w:rPr>
      </w:pPr>
      <w:r w:rsidRPr="002C4B9A">
        <w:rPr>
          <w:sz w:val="16"/>
        </w:rPr>
        <w:t xml:space="preserve">Speaking in August of 2021 to the Economic Times, Anil Agarwal, the chairman of </w:t>
      </w:r>
      <w:r w:rsidRPr="005627C3">
        <w:rPr>
          <w:rStyle w:val="StyleUnderline"/>
          <w:highlight w:val="green"/>
        </w:rPr>
        <w:t>Indian mining</w:t>
      </w:r>
      <w:r w:rsidRPr="002C4B9A">
        <w:rPr>
          <w:sz w:val="16"/>
        </w:rPr>
        <w:t xml:space="preserve"> company Indian Vendant, cited </w:t>
      </w:r>
      <w:r w:rsidRPr="002C4B9A">
        <w:rPr>
          <w:rStyle w:val="StyleUnderline"/>
        </w:rPr>
        <w:t xml:space="preserve">coal and </w:t>
      </w:r>
      <w:r w:rsidRPr="005627C3">
        <w:rPr>
          <w:rStyle w:val="StyleUnderline"/>
          <w:highlight w:val="green"/>
        </w:rPr>
        <w:t xml:space="preserve">gold as </w:t>
      </w:r>
      <w:r w:rsidRPr="005627C3">
        <w:rPr>
          <w:rStyle w:val="Emphasis"/>
          <w:highlight w:val="green"/>
        </w:rPr>
        <w:t>key</w:t>
      </w:r>
      <w:r w:rsidRPr="002C4B9A">
        <w:rPr>
          <w:rStyle w:val="Emphasis"/>
        </w:rPr>
        <w:t xml:space="preserve"> resources</w:t>
      </w:r>
      <w:r w:rsidRPr="002C4B9A">
        <w:rPr>
          <w:sz w:val="16"/>
        </w:rPr>
        <w:t xml:space="preserve"> impacted positively by the bill. Coal has long been an important export </w:t>
      </w:r>
      <w:r w:rsidRPr="002C4B9A">
        <w:rPr>
          <w:rStyle w:val="StyleUnderline"/>
        </w:rPr>
        <w:t>for India</w:t>
      </w:r>
      <w:r w:rsidRPr="002C4B9A">
        <w:rPr>
          <w:sz w:val="16"/>
        </w:rPr>
        <w:t xml:space="preserve"> – it is the second-largest coal producer in the world – but its </w:t>
      </w:r>
      <w:r w:rsidRPr="002C4B9A">
        <w:rPr>
          <w:rStyle w:val="StyleUnderline"/>
        </w:rPr>
        <w:t xml:space="preserve">gold </w:t>
      </w:r>
      <w:r w:rsidRPr="005627C3">
        <w:rPr>
          <w:rStyle w:val="StyleUnderline"/>
          <w:highlight w:val="green"/>
        </w:rPr>
        <w:t>resources are largely untapped</w:t>
      </w:r>
      <w:r w:rsidRPr="002C4B9A">
        <w:rPr>
          <w:sz w:val="16"/>
        </w:rPr>
        <w:t>.</w:t>
      </w:r>
    </w:p>
    <w:p w14:paraId="4B5126CF" w14:textId="77777777" w:rsidR="00ED4DE5" w:rsidRPr="002C4B9A" w:rsidRDefault="00ED4DE5" w:rsidP="00ED4DE5">
      <w:pPr>
        <w:rPr>
          <w:sz w:val="16"/>
        </w:rPr>
      </w:pPr>
      <w:r w:rsidRPr="002C4B9A">
        <w:rPr>
          <w:sz w:val="16"/>
        </w:rPr>
        <w:t>Fool’s gold or hitting the jackpot?</w:t>
      </w:r>
    </w:p>
    <w:p w14:paraId="034A9DE8" w14:textId="77777777" w:rsidR="00ED4DE5" w:rsidRPr="002C4B9A" w:rsidRDefault="00ED4DE5" w:rsidP="00ED4DE5">
      <w:pPr>
        <w:rPr>
          <w:sz w:val="16"/>
        </w:rPr>
      </w:pPr>
      <w:r w:rsidRPr="002C4B9A">
        <w:rPr>
          <w:sz w:val="16"/>
        </w:rPr>
        <w:t xml:space="preserve">In a country that has some of the </w:t>
      </w:r>
      <w:r w:rsidRPr="005627C3">
        <w:rPr>
          <w:rStyle w:val="StyleUnderline"/>
          <w:highlight w:val="green"/>
        </w:rPr>
        <w:t>highest gold stocks</w:t>
      </w:r>
      <w:r w:rsidRPr="002C4B9A">
        <w:rPr>
          <w:rStyle w:val="StyleUnderline"/>
        </w:rPr>
        <w:t xml:space="preserve"> held by households </w:t>
      </w:r>
      <w:r w:rsidRPr="005627C3">
        <w:rPr>
          <w:rStyle w:val="StyleUnderline"/>
          <w:highlight w:val="green"/>
        </w:rPr>
        <w:t>in the world</w:t>
      </w:r>
      <w:r w:rsidRPr="002C4B9A">
        <w:rPr>
          <w:sz w:val="16"/>
        </w:rPr>
        <w:t xml:space="preserve"> – around 25,000 tonnes (t) </w:t>
      </w:r>
      <w:r w:rsidRPr="002C4B9A">
        <w:rPr>
          <w:rStyle w:val="StyleUnderline"/>
        </w:rPr>
        <w:t xml:space="preserve">worth about </w:t>
      </w:r>
      <w:r w:rsidRPr="005627C3">
        <w:rPr>
          <w:rStyle w:val="Emphasis"/>
          <w:highlight w:val="green"/>
        </w:rPr>
        <w:t>$800bn</w:t>
      </w:r>
      <w:r w:rsidRPr="002C4B9A">
        <w:rPr>
          <w:sz w:val="16"/>
        </w:rPr>
        <w:t xml:space="preserve">, according to a 2018 World Gold Council (WGC) report – </w:t>
      </w:r>
      <w:r w:rsidRPr="002C4B9A">
        <w:rPr>
          <w:rStyle w:val="StyleUnderline"/>
        </w:rPr>
        <w:t xml:space="preserve">there is </w:t>
      </w:r>
      <w:r w:rsidRPr="005627C3">
        <w:rPr>
          <w:rStyle w:val="StyleUnderline"/>
          <w:highlight w:val="green"/>
        </w:rPr>
        <w:t>little gold being mined</w:t>
      </w:r>
      <w:r w:rsidRPr="002C4B9A">
        <w:rPr>
          <w:sz w:val="16"/>
        </w:rPr>
        <w:t xml:space="preserve"> in India.</w:t>
      </w:r>
    </w:p>
    <w:p w14:paraId="6098846D" w14:textId="77777777" w:rsidR="00ED4DE5" w:rsidRPr="002C4B9A" w:rsidRDefault="00ED4DE5" w:rsidP="00ED4DE5">
      <w:pPr>
        <w:rPr>
          <w:sz w:val="16"/>
        </w:rPr>
      </w:pPr>
      <w:r w:rsidRPr="002C4B9A">
        <w:rPr>
          <w:sz w:val="16"/>
        </w:rPr>
        <w:t xml:space="preserve">In fact, India was the </w:t>
      </w:r>
      <w:r w:rsidRPr="002C4B9A">
        <w:rPr>
          <w:rStyle w:val="StyleUnderline"/>
        </w:rPr>
        <w:t>world’s second-</w:t>
      </w:r>
      <w:r w:rsidRPr="005627C3">
        <w:rPr>
          <w:rStyle w:val="StyleUnderline"/>
          <w:highlight w:val="green"/>
        </w:rPr>
        <w:t>largest gold consumer</w:t>
      </w:r>
      <w:r w:rsidRPr="002C4B9A">
        <w:rPr>
          <w:sz w:val="16"/>
        </w:rPr>
        <w:t xml:space="preserve"> after China between 2016 and 2020, and imports made up 86% of India’s overall gold supply, according to a 2021 WGC report. </w:t>
      </w:r>
      <w:r w:rsidRPr="002C4B9A">
        <w:rPr>
          <w:rStyle w:val="StyleUnderline"/>
        </w:rPr>
        <w:t xml:space="preserve">This </w:t>
      </w:r>
      <w:r w:rsidRPr="005627C3">
        <w:rPr>
          <w:rStyle w:val="StyleUnderline"/>
          <w:highlight w:val="green"/>
        </w:rPr>
        <w:t>booming domestic market</w:t>
      </w:r>
      <w:r w:rsidRPr="002C4B9A">
        <w:rPr>
          <w:rStyle w:val="StyleUnderline"/>
        </w:rPr>
        <w:t xml:space="preserve"> and India's </w:t>
      </w:r>
      <w:r w:rsidRPr="002C4B9A">
        <w:rPr>
          <w:rStyle w:val="Emphasis"/>
        </w:rPr>
        <w:t>surfeit of gold reserves</w:t>
      </w:r>
      <w:r w:rsidRPr="002C4B9A">
        <w:rPr>
          <w:rStyle w:val="StyleUnderline"/>
        </w:rPr>
        <w:t xml:space="preserve"> only serve to highlight the opportunities on offer </w:t>
      </w:r>
      <w:r w:rsidRPr="002C4B9A">
        <w:rPr>
          <w:sz w:val="16"/>
        </w:rPr>
        <w:t>should the country start to tap better into its own resources.</w:t>
      </w:r>
    </w:p>
    <w:p w14:paraId="561D3DD0" w14:textId="77777777" w:rsidR="00ED4DE5" w:rsidRPr="002C4B9A" w:rsidRDefault="00ED4DE5" w:rsidP="00ED4DE5">
      <w:pPr>
        <w:rPr>
          <w:sz w:val="16"/>
        </w:rPr>
      </w:pPr>
      <w:r w:rsidRPr="002C4B9A">
        <w:rPr>
          <w:sz w:val="16"/>
        </w:rPr>
        <w:t xml:space="preserve">In 2022, the government reported that </w:t>
      </w:r>
      <w:r w:rsidRPr="002C4B9A">
        <w:rPr>
          <w:rStyle w:val="StyleUnderline"/>
        </w:rPr>
        <w:t xml:space="preserve">India had </w:t>
      </w:r>
      <w:r w:rsidRPr="005627C3">
        <w:rPr>
          <w:rStyle w:val="StyleUnderline"/>
          <w:highlight w:val="green"/>
        </w:rPr>
        <w:t xml:space="preserve">501.8t of </w:t>
      </w:r>
      <w:r w:rsidRPr="005627C3">
        <w:rPr>
          <w:rStyle w:val="Emphasis"/>
          <w:highlight w:val="green"/>
        </w:rPr>
        <w:t>gold ore reserves</w:t>
      </w:r>
      <w:r w:rsidRPr="002C4B9A">
        <w:rPr>
          <w:sz w:val="16"/>
        </w:rPr>
        <w:t xml:space="preserve">. The 2022 Gold Mining in India WGC report forecasted that </w:t>
      </w:r>
      <w:r w:rsidRPr="002C4B9A">
        <w:rPr>
          <w:rStyle w:val="StyleUnderline"/>
        </w:rPr>
        <w:t xml:space="preserve">the country could have the </w:t>
      </w:r>
      <w:r w:rsidRPr="005627C3">
        <w:rPr>
          <w:rStyle w:val="StyleUnderline"/>
          <w:highlight w:val="green"/>
        </w:rPr>
        <w:t>potential to boost</w:t>
      </w:r>
      <w:r w:rsidRPr="002C4B9A">
        <w:rPr>
          <w:rStyle w:val="StyleUnderline"/>
        </w:rPr>
        <w:t xml:space="preserve"> production to an </w:t>
      </w:r>
      <w:r w:rsidRPr="005627C3">
        <w:rPr>
          <w:rStyle w:val="Emphasis"/>
          <w:highlight w:val="green"/>
        </w:rPr>
        <w:t>average of 20t per year</w:t>
      </w:r>
      <w:r w:rsidRPr="002C4B9A">
        <w:rPr>
          <w:rStyle w:val="StyleUnderline"/>
        </w:rPr>
        <w:t xml:space="preserve"> in the long term</w:t>
      </w:r>
      <w:r w:rsidRPr="002C4B9A">
        <w:rPr>
          <w:sz w:val="16"/>
        </w:rPr>
        <w:t>, a big jump from its 2020 production of 1.6t.</w:t>
      </w:r>
    </w:p>
    <w:p w14:paraId="3AD93AD7" w14:textId="77777777" w:rsidR="00ED4DE5" w:rsidRDefault="00ED4DE5" w:rsidP="00ED4DE5">
      <w:pPr>
        <w:rPr>
          <w:rStyle w:val="Emphasis"/>
        </w:rPr>
      </w:pPr>
      <w:r w:rsidRPr="002C4B9A">
        <w:rPr>
          <w:sz w:val="16"/>
        </w:rPr>
        <w:t xml:space="preserve">These are small numbers compared with the mammoth production of China – which produced 328.98t in 2021 alone, according to Statista – </w:t>
      </w:r>
      <w:r w:rsidRPr="002C4B9A">
        <w:rPr>
          <w:rStyle w:val="StyleUnderline"/>
        </w:rPr>
        <w:t xml:space="preserve">but the </w:t>
      </w:r>
      <w:r w:rsidRPr="005627C3">
        <w:rPr>
          <w:rStyle w:val="Emphasis"/>
          <w:highlight w:val="green"/>
        </w:rPr>
        <w:t>increased demand</w:t>
      </w:r>
      <w:r w:rsidRPr="002C4B9A">
        <w:rPr>
          <w:rStyle w:val="StyleUnderline"/>
        </w:rPr>
        <w:t xml:space="preserve"> </w:t>
      </w:r>
      <w:r w:rsidRPr="005627C3">
        <w:rPr>
          <w:rStyle w:val="StyleUnderline"/>
          <w:highlight w:val="green"/>
        </w:rPr>
        <w:t>for gold</w:t>
      </w:r>
      <w:r w:rsidRPr="002C4B9A">
        <w:rPr>
          <w:sz w:val="16"/>
        </w:rPr>
        <w:t xml:space="preserve"> (particularly around India's wedding season) </w:t>
      </w:r>
      <w:r w:rsidRPr="002C4B9A">
        <w:rPr>
          <w:rStyle w:val="StyleUnderline"/>
        </w:rPr>
        <w:t xml:space="preserve">could be better </w:t>
      </w:r>
      <w:r w:rsidRPr="005627C3">
        <w:rPr>
          <w:rStyle w:val="Emphasis"/>
          <w:highlight w:val="green"/>
        </w:rPr>
        <w:t>served by its own reserves.</w:t>
      </w:r>
    </w:p>
    <w:p w14:paraId="3AB3219F" w14:textId="77777777" w:rsidR="00ED4DE5" w:rsidRPr="00AE1689" w:rsidRDefault="00ED4DE5" w:rsidP="00ED4DE5">
      <w:pPr>
        <w:pStyle w:val="Heading4"/>
      </w:pPr>
      <w:r>
        <w:t xml:space="preserve">Indian economic instability causes </w:t>
      </w:r>
      <w:r>
        <w:rPr>
          <w:u w:val="single"/>
        </w:rPr>
        <w:t>diversionary Indo-Pak</w:t>
      </w:r>
      <w:r>
        <w:t xml:space="preserve"> war that </w:t>
      </w:r>
      <w:r>
        <w:rPr>
          <w:u w:val="single"/>
        </w:rPr>
        <w:t>goes nuclear</w:t>
      </w:r>
      <w:r>
        <w:t>.</w:t>
      </w:r>
    </w:p>
    <w:p w14:paraId="051DB099" w14:textId="77777777" w:rsidR="00ED4DE5" w:rsidRPr="00AE1689" w:rsidRDefault="00ED4DE5" w:rsidP="00ED4DE5">
      <w:r w:rsidRPr="00AE1689">
        <w:rPr>
          <w:rStyle w:val="Style13ptBold"/>
        </w:rPr>
        <w:t>Jaafar and Radzi 25</w:t>
      </w:r>
      <w:r w:rsidRPr="00AE1689">
        <w:t xml:space="preserve"> </w:t>
      </w:r>
      <w:r w:rsidRPr="00AE1689">
        <w:rPr>
          <w:sz w:val="16"/>
          <w:szCs w:val="16"/>
        </w:rPr>
        <w:t>Faridah. Lecturer at the School of Distance Education, Universiti Sains Malaysia.  Shamsul Azri Mohd. Political science researcher at the School of Distance Education, Universiti Sains Malaysia. "An offensive realism analysis of the Kashmir conflict: Power politics and regional hegemony in South Asia." Masyarakat, Kebudayaan dan Politik 38.4 (2025): 384-400. Pp. 395-396 tiktokbussin15</w:t>
      </w:r>
    </w:p>
    <w:p w14:paraId="5F0C9D45" w14:textId="77777777" w:rsidR="00ED4DE5" w:rsidRPr="002A584B" w:rsidRDefault="00ED4DE5" w:rsidP="00ED4DE5">
      <w:pPr>
        <w:rPr>
          <w:rStyle w:val="StyleUnderline"/>
        </w:rPr>
      </w:pPr>
      <w:r w:rsidRPr="002A584B">
        <w:rPr>
          <w:sz w:val="12"/>
        </w:rPr>
        <w:t xml:space="preserve">The </w:t>
      </w:r>
      <w:r w:rsidRPr="005627C3">
        <w:rPr>
          <w:rStyle w:val="StyleUnderline"/>
          <w:highlight w:val="green"/>
        </w:rPr>
        <w:t xml:space="preserve">security dilemma </w:t>
      </w:r>
      <w:r w:rsidRPr="002A584B">
        <w:rPr>
          <w:rStyle w:val="StyleUnderline"/>
        </w:rPr>
        <w:t xml:space="preserve">works with </w:t>
      </w:r>
      <w:r w:rsidRPr="005627C3">
        <w:rPr>
          <w:rStyle w:val="StyleUnderline"/>
          <w:highlight w:val="green"/>
        </w:rPr>
        <w:t>intens</w:t>
      </w:r>
      <w:r w:rsidRPr="002A584B">
        <w:rPr>
          <w:rStyle w:val="StyleUnderline"/>
        </w:rPr>
        <w:t xml:space="preserve">ity </w:t>
      </w:r>
      <w:r w:rsidRPr="005627C3">
        <w:rPr>
          <w:rStyle w:val="StyleUnderline"/>
          <w:highlight w:val="green"/>
        </w:rPr>
        <w:t>in</w:t>
      </w:r>
      <w:r w:rsidRPr="002A584B">
        <w:rPr>
          <w:rStyle w:val="StyleUnderline"/>
        </w:rPr>
        <w:t xml:space="preserve"> the </w:t>
      </w:r>
      <w:r w:rsidRPr="005627C3">
        <w:rPr>
          <w:rStyle w:val="StyleUnderline"/>
          <w:highlight w:val="green"/>
        </w:rPr>
        <w:t>Kashmir</w:t>
      </w:r>
      <w:r w:rsidRPr="002A584B">
        <w:rPr>
          <w:rStyle w:val="StyleUnderline"/>
        </w:rPr>
        <w:t xml:space="preserve"> conflict, </w:t>
      </w:r>
      <w:r w:rsidRPr="005627C3">
        <w:rPr>
          <w:rStyle w:val="StyleUnderline"/>
          <w:highlight w:val="green"/>
        </w:rPr>
        <w:t>generating</w:t>
      </w:r>
      <w:r w:rsidRPr="002A584B">
        <w:rPr>
          <w:sz w:val="12"/>
        </w:rPr>
        <w:t xml:space="preserve"> the </w:t>
      </w:r>
      <w:r w:rsidRPr="005627C3">
        <w:rPr>
          <w:rStyle w:val="Emphasis"/>
          <w:highlight w:val="green"/>
        </w:rPr>
        <w:t>self-reinforcing</w:t>
      </w:r>
      <w:r w:rsidRPr="002A584B">
        <w:rPr>
          <w:rStyle w:val="Emphasis"/>
        </w:rPr>
        <w:t xml:space="preserve"> cycles of distrust, </w:t>
      </w:r>
      <w:r w:rsidRPr="005627C3">
        <w:rPr>
          <w:rStyle w:val="Emphasis"/>
          <w:highlight w:val="green"/>
        </w:rPr>
        <w:t>arms racing</w:t>
      </w:r>
      <w:r w:rsidRPr="002A584B">
        <w:rPr>
          <w:rStyle w:val="Emphasis"/>
        </w:rPr>
        <w:t xml:space="preserve"> and conflict that offensive realism predicts for anarchic systems</w:t>
      </w:r>
      <w:r w:rsidRPr="002A584B">
        <w:rPr>
          <w:sz w:val="12"/>
        </w:rPr>
        <w:t xml:space="preserve">. Indeed, the combination of geographical proximity, </w:t>
      </w:r>
      <w:r w:rsidRPr="002A584B">
        <w:rPr>
          <w:rStyle w:val="StyleUnderline"/>
        </w:rPr>
        <w:t>historical antagonism and existential stakes convert rational security-seeking behavior into perpetual confrontation.</w:t>
      </w:r>
    </w:p>
    <w:p w14:paraId="01FA490C" w14:textId="77777777" w:rsidR="00ED4DE5" w:rsidRPr="002A584B" w:rsidRDefault="00ED4DE5" w:rsidP="00ED4DE5">
      <w:pPr>
        <w:rPr>
          <w:rStyle w:val="StyleUnderline"/>
        </w:rPr>
      </w:pPr>
      <w:r w:rsidRPr="002A584B">
        <w:rPr>
          <w:sz w:val="12"/>
        </w:rPr>
        <w:t xml:space="preserve">The classic </w:t>
      </w:r>
      <w:r w:rsidRPr="002A584B">
        <w:rPr>
          <w:rStyle w:val="StyleUnderline"/>
        </w:rPr>
        <w:t>security dilemma comes into play when India’s attempts to retain control of Kashmir through military deployments come across as offensive preparatory steps to Pakistan</w:t>
      </w:r>
      <w:r w:rsidRPr="002A584B">
        <w:rPr>
          <w:sz w:val="12"/>
        </w:rPr>
        <w:t xml:space="preserve">. The </w:t>
      </w:r>
      <w:r w:rsidRPr="002A584B">
        <w:rPr>
          <w:rStyle w:val="StyleUnderline"/>
        </w:rPr>
        <w:t xml:space="preserve">huge Indian military presence in Kashmir, justified at home as being needed for counter insurgency and in defense against Pakistani aggression, </w:t>
      </w:r>
      <w:r w:rsidRPr="005627C3">
        <w:rPr>
          <w:rStyle w:val="StyleUnderline"/>
          <w:highlight w:val="green"/>
        </w:rPr>
        <w:t>signals aggressive intent</w:t>
      </w:r>
      <w:r w:rsidRPr="002A584B">
        <w:rPr>
          <w:rStyle w:val="StyleUnderline"/>
        </w:rPr>
        <w:t xml:space="preserve"> from Islamabad’s point of view</w:t>
      </w:r>
      <w:r w:rsidRPr="002A584B">
        <w:rPr>
          <w:sz w:val="12"/>
        </w:rPr>
        <w:t xml:space="preserve">. Similarly, Pakistan’s support of armed groups in Kashmir in the name of providing help to legitimate freedom struggles seems to India nothing less than unprovoked aggression demanding a strong reaction (Ganguly 2001). Thus, </w:t>
      </w:r>
      <w:r w:rsidRPr="002A584B">
        <w:rPr>
          <w:rStyle w:val="StyleUnderline"/>
        </w:rPr>
        <w:t>neither side can easily tell the difference between preparations for defense and preparations for offense: worst-case assumptions drive escalatory dynamics.</w:t>
      </w:r>
    </w:p>
    <w:p w14:paraId="79D0F0D3" w14:textId="77777777" w:rsidR="00ED4DE5" w:rsidRPr="002A584B" w:rsidRDefault="00ED4DE5" w:rsidP="00ED4DE5">
      <w:pPr>
        <w:rPr>
          <w:rStyle w:val="StyleUnderline"/>
        </w:rPr>
      </w:pPr>
      <w:r w:rsidRPr="002A584B">
        <w:rPr>
          <w:sz w:val="12"/>
        </w:rPr>
        <w:t xml:space="preserve">In addition, the </w:t>
      </w:r>
      <w:r w:rsidRPr="002A584B">
        <w:rPr>
          <w:rStyle w:val="StyleUnderline"/>
        </w:rPr>
        <w:t>asymmetries in information intensify security dilemmas in Kashmir</w:t>
      </w:r>
      <w:r w:rsidRPr="002A584B">
        <w:rPr>
          <w:sz w:val="12"/>
        </w:rPr>
        <w:t xml:space="preserve">. The very nature of the covert nature of Pakistan’s support of groups of militants generates uncertainty about the extent, </w:t>
      </w:r>
      <w:proofErr w:type="gramStart"/>
      <w:r w:rsidRPr="002A584B">
        <w:rPr>
          <w:sz w:val="12"/>
        </w:rPr>
        <w:t>control</w:t>
      </w:r>
      <w:proofErr w:type="gramEnd"/>
      <w:r w:rsidRPr="002A584B">
        <w:rPr>
          <w:sz w:val="12"/>
        </w:rPr>
        <w:t xml:space="preserve"> and purpose of such aid. Attacks such as the 2001 attack on the Parliament or the 2008 Mumbai attacks leave one wondering if they are Pakistani state policy, rogue </w:t>
      </w:r>
      <w:proofErr w:type="gramStart"/>
      <w:r w:rsidRPr="002A584B">
        <w:rPr>
          <w:sz w:val="12"/>
        </w:rPr>
        <w:t>elements</w:t>
      </w:r>
      <w:proofErr w:type="gramEnd"/>
      <w:r w:rsidRPr="002A584B">
        <w:rPr>
          <w:sz w:val="12"/>
        </w:rPr>
        <w:t xml:space="preserve"> or spontaneous terrorist actions. This ambiguity </w:t>
      </w:r>
      <w:r w:rsidRPr="002A584B">
        <w:rPr>
          <w:rStyle w:val="StyleUnderline"/>
        </w:rPr>
        <w:t>leads India to plan for worst-case scenarios which can result in over-reaction to ambiguous provocations</w:t>
      </w:r>
      <w:r w:rsidRPr="002A584B">
        <w:rPr>
          <w:sz w:val="12"/>
        </w:rPr>
        <w:t xml:space="preserve"> (Kapur 2007). </w:t>
      </w:r>
      <w:r w:rsidRPr="005627C3">
        <w:rPr>
          <w:rStyle w:val="StyleUnderline"/>
          <w:highlight w:val="green"/>
        </w:rPr>
        <w:t>Pakistan is facing similar conundrums in</w:t>
      </w:r>
      <w:r w:rsidRPr="002A584B">
        <w:rPr>
          <w:rStyle w:val="StyleUnderline"/>
        </w:rPr>
        <w:t xml:space="preserve"> making sense of Indian </w:t>
      </w:r>
      <w:r w:rsidRPr="005627C3">
        <w:rPr>
          <w:rStyle w:val="StyleUnderline"/>
          <w:highlight w:val="green"/>
        </w:rPr>
        <w:t>military doctrines</w:t>
      </w:r>
      <w:r w:rsidRPr="002A584B">
        <w:rPr>
          <w:rStyle w:val="StyleUnderline"/>
        </w:rPr>
        <w:t>, force deployments, and political statements on “reclaiming” Pakistan-controlled territories.</w:t>
      </w:r>
    </w:p>
    <w:p w14:paraId="5FB3D9F2" w14:textId="77777777" w:rsidR="00ED4DE5" w:rsidRPr="002A584B" w:rsidRDefault="00ED4DE5" w:rsidP="00ED4DE5">
      <w:pPr>
        <w:rPr>
          <w:sz w:val="12"/>
        </w:rPr>
      </w:pPr>
      <w:r w:rsidRPr="002A584B">
        <w:rPr>
          <w:sz w:val="12"/>
        </w:rPr>
        <w:t xml:space="preserve">In the end, </w:t>
      </w:r>
      <w:r w:rsidRPr="002A584B">
        <w:rPr>
          <w:rStyle w:val="StyleUnderline"/>
        </w:rPr>
        <w:t xml:space="preserve">the </w:t>
      </w:r>
      <w:r w:rsidRPr="005627C3">
        <w:rPr>
          <w:rStyle w:val="StyleUnderline"/>
          <w:highlight w:val="green"/>
        </w:rPr>
        <w:t>nuclear aspect makes security dilemmas</w:t>
      </w:r>
      <w:r w:rsidRPr="002A584B">
        <w:rPr>
          <w:rStyle w:val="StyleUnderline"/>
        </w:rPr>
        <w:t xml:space="preserve"> more </w:t>
      </w:r>
      <w:r w:rsidRPr="005627C3">
        <w:rPr>
          <w:rStyle w:val="StyleUnderline"/>
          <w:highlight w:val="green"/>
        </w:rPr>
        <w:t>complex</w:t>
      </w:r>
      <w:r w:rsidRPr="002A584B">
        <w:rPr>
          <w:sz w:val="12"/>
        </w:rPr>
        <w:t xml:space="preserve">. It finds that </w:t>
      </w:r>
      <w:r w:rsidRPr="002A584B">
        <w:rPr>
          <w:rStyle w:val="StyleUnderline"/>
        </w:rPr>
        <w:t xml:space="preserve">Pakistan’s development of tactical nuclear weapons and expressed intentions of an early use of nuclear weapons </w:t>
      </w:r>
      <w:r w:rsidRPr="005627C3">
        <w:rPr>
          <w:rStyle w:val="StyleUnderline"/>
          <w:highlight w:val="green"/>
        </w:rPr>
        <w:t>generate “use it or lose it” incentives</w:t>
      </w:r>
      <w:r w:rsidRPr="002A584B">
        <w:rPr>
          <w:rStyle w:val="StyleUnderline"/>
        </w:rPr>
        <w:t xml:space="preserve"> in times of crisis.</w:t>
      </w:r>
      <w:r w:rsidRPr="002A584B">
        <w:rPr>
          <w:sz w:val="12"/>
        </w:rPr>
        <w:t xml:space="preserve"> Indian ballistic missile defense development and the consideration of </w:t>
      </w:r>
      <w:r w:rsidRPr="002A584B">
        <w:rPr>
          <w:rStyle w:val="StyleUnderline"/>
        </w:rPr>
        <w:t xml:space="preserve">counterforce policies pose a risk to Pakistani second-strike capabilities and may </w:t>
      </w:r>
      <w:r w:rsidRPr="005627C3">
        <w:rPr>
          <w:rStyle w:val="StyleUnderline"/>
          <w:highlight w:val="green"/>
        </w:rPr>
        <w:t>increase</w:t>
      </w:r>
      <w:r w:rsidRPr="00AE1689">
        <w:rPr>
          <w:rStyle w:val="StyleUnderline"/>
        </w:rPr>
        <w:t xml:space="preserve"> the incentives for </w:t>
      </w:r>
      <w:r w:rsidRPr="005627C3">
        <w:rPr>
          <w:rStyle w:val="StyleUnderline"/>
          <w:highlight w:val="green"/>
        </w:rPr>
        <w:t>preemptive strikes</w:t>
      </w:r>
      <w:r w:rsidRPr="002A584B">
        <w:rPr>
          <w:sz w:val="12"/>
        </w:rPr>
        <w:t xml:space="preserve"> (Narang 2014). These dynamics </w:t>
      </w:r>
      <w:r w:rsidRPr="002A584B">
        <w:rPr>
          <w:rStyle w:val="StyleUnderline"/>
        </w:rPr>
        <w:t>give rise to</w:t>
      </w:r>
      <w:r w:rsidRPr="002A584B">
        <w:rPr>
          <w:sz w:val="12"/>
        </w:rPr>
        <w:t xml:space="preserve"> what Thomas Schelling referred to as “</w:t>
      </w:r>
      <w:r w:rsidRPr="002A584B">
        <w:rPr>
          <w:rStyle w:val="StyleUnderline"/>
        </w:rPr>
        <w:t>reciprocal fear of surprise attack</w:t>
      </w:r>
      <w:r w:rsidRPr="002A584B">
        <w:rPr>
          <w:sz w:val="12"/>
        </w:rPr>
        <w:t>,” wherein stability depends upon vulnerable mutual assumptions about intentions and capabilities (Krepon &amp; Thompson 2013, Raeesa &amp; Akhtar 2025).</w:t>
      </w:r>
    </w:p>
    <w:p w14:paraId="11BCFD19" w14:textId="77777777" w:rsidR="00ED4DE5" w:rsidRPr="002A584B" w:rsidRDefault="00ED4DE5" w:rsidP="00ED4DE5">
      <w:pPr>
        <w:rPr>
          <w:rStyle w:val="StyleUnderline"/>
        </w:rPr>
      </w:pPr>
      <w:r w:rsidRPr="002A584B">
        <w:rPr>
          <w:sz w:val="12"/>
        </w:rPr>
        <w:t xml:space="preserve">Furthermore, </w:t>
      </w:r>
      <w:r w:rsidRPr="005627C3">
        <w:rPr>
          <w:rStyle w:val="Emphasis"/>
          <w:highlight w:val="green"/>
        </w:rPr>
        <w:t>domestic politics exacerbate security dilemmas</w:t>
      </w:r>
      <w:r w:rsidRPr="002A584B">
        <w:rPr>
          <w:rStyle w:val="Emphasis"/>
        </w:rPr>
        <w:t xml:space="preserve"> by reducing flexibility and pushing them to hardline positions</w:t>
      </w:r>
      <w:r w:rsidRPr="002A584B">
        <w:rPr>
          <w:sz w:val="12"/>
        </w:rPr>
        <w:t xml:space="preserve">. In Pakistan, the military’s interest in continuing threat perceptions from India has institutionalized its interests in policy independent of the civilian government’s preferences. </w:t>
      </w:r>
      <w:r w:rsidRPr="002A584B">
        <w:rPr>
          <w:rStyle w:val="StyleUnderline"/>
        </w:rPr>
        <w:t xml:space="preserve">Kashmir is </w:t>
      </w:r>
      <w:r w:rsidRPr="005627C3">
        <w:rPr>
          <w:rStyle w:val="StyleUnderline"/>
          <w:highlight w:val="green"/>
        </w:rPr>
        <w:t>used to justify military budgets</w:t>
      </w:r>
      <w:r w:rsidRPr="002A584B">
        <w:rPr>
          <w:rStyle w:val="StyleUnderline"/>
        </w:rPr>
        <w:t>, domestic political clout and national purpose</w:t>
      </w:r>
      <w:r w:rsidRPr="002A584B">
        <w:rPr>
          <w:sz w:val="12"/>
        </w:rPr>
        <w:t xml:space="preserve"> (Cohen 2004). </w:t>
      </w:r>
      <w:r w:rsidRPr="002A584B">
        <w:rPr>
          <w:rStyle w:val="StyleUnderline"/>
        </w:rPr>
        <w:t>In India, the electoral climate and popular sentiment also make conciliatory policies impossible, especially in the wake of terrorist attacks attributed to Pakistan. The domestic political costs of appearing weak on Kashmir outweigh any possible benefits from accommodation, leaving leaders in confrontational positions.</w:t>
      </w:r>
    </w:p>
    <w:p w14:paraId="1A4655F1" w14:textId="77777777" w:rsidR="00ED4DE5" w:rsidRPr="002A584B" w:rsidRDefault="00ED4DE5" w:rsidP="00ED4DE5">
      <w:pPr>
        <w:rPr>
          <w:sz w:val="12"/>
        </w:rPr>
      </w:pPr>
      <w:r w:rsidRPr="002A584B">
        <w:rPr>
          <w:sz w:val="12"/>
        </w:rPr>
        <w:t xml:space="preserve">Technological innovation </w:t>
      </w:r>
      <w:proofErr w:type="gramStart"/>
      <w:r w:rsidRPr="002A584B">
        <w:rPr>
          <w:sz w:val="12"/>
        </w:rPr>
        <w:t>opens up</w:t>
      </w:r>
      <w:proofErr w:type="gramEnd"/>
      <w:r w:rsidRPr="002A584B">
        <w:rPr>
          <w:sz w:val="12"/>
        </w:rPr>
        <w:t xml:space="preserve"> new forums for security competition. Cyber weapons, precision strike systems, and surveillance tools provide ways of winning below the threshold of conventional warfare. However, the attribution issues that are inherent in cyber operations and the blurred lines of hybrid warfare further intensify mutual mistrust. </w:t>
      </w:r>
      <w:r w:rsidRPr="002A584B">
        <w:rPr>
          <w:rStyle w:val="StyleUnderline"/>
        </w:rPr>
        <w:t>The creation of combined battle groups for swift attack operations by India leads to countermeasures from Pakistan, such as the reduction of nuclear thresholds</w:t>
      </w:r>
      <w:r w:rsidRPr="002A584B">
        <w:rPr>
          <w:sz w:val="12"/>
        </w:rPr>
        <w:t xml:space="preserve"> (Ladwig 2007). Therefore, each new development in technology that is designed to increase security could in fact undermine current deterrence relationships (Khan &amp; Khan 2025).</w:t>
      </w:r>
    </w:p>
    <w:p w14:paraId="175BB853" w14:textId="77777777" w:rsidR="00ED4DE5" w:rsidRPr="002A584B" w:rsidRDefault="00ED4DE5" w:rsidP="00ED4DE5">
      <w:pPr>
        <w:rPr>
          <w:sz w:val="12"/>
        </w:rPr>
      </w:pPr>
      <w:r w:rsidRPr="002A584B">
        <w:rPr>
          <w:sz w:val="12"/>
        </w:rPr>
        <w:t>The non-state actors play an important role in the security dilemma in Kashmir. The spread of militant groups that are at different levels of control by the Pakistani state generates multilevel security challenges. India lacks the ability to distinguish between proxies controlled by Pakistan and independent terrorist organizations, compelling a multipotent response which is, in Pakistan’s view, unwarranted escalation. The radicalization of some youth from the Kashmir region and the emergence of indigenous militancy add to the confusion in attribution and response calculation (Behera 2006, Constantin &amp; Carl 2025). In the context of the Pakistan-India conflict, the plausible deniability claims of Pakistani leadership have the whiff of hypocrisy to them, while the human rights violations by India radicalize populations and give Pakistani leadership an excuse to continue offering support for militancy.</w:t>
      </w:r>
    </w:p>
    <w:p w14:paraId="34BAFD5A" w14:textId="77777777" w:rsidR="00ED4DE5" w:rsidRPr="002A584B" w:rsidRDefault="00ED4DE5" w:rsidP="00ED4DE5">
      <w:pPr>
        <w:rPr>
          <w:sz w:val="12"/>
        </w:rPr>
      </w:pPr>
      <w:r w:rsidRPr="002A584B">
        <w:rPr>
          <w:sz w:val="12"/>
        </w:rPr>
        <w:t xml:space="preserve">Furthermore, security dilemmas appear to be entrenched by path dependence and historical memory. Each conflict and crisis leaves behind an accumulation of grievances and mistrust that makes it harder to come together in the future. The failure of the peace efforts such as the Shimla Agreement, Lahore Declaration, and Agra Summit has strengthened the perceptions of bad faith by the adversary. </w:t>
      </w:r>
      <w:proofErr w:type="gramStart"/>
      <w:r w:rsidRPr="002A584B">
        <w:rPr>
          <w:sz w:val="12"/>
        </w:rPr>
        <w:t>Needless to say, generational</w:t>
      </w:r>
      <w:proofErr w:type="gramEnd"/>
      <w:r w:rsidRPr="002A584B">
        <w:rPr>
          <w:sz w:val="12"/>
        </w:rPr>
        <w:t xml:space="preserve"> transmission of conflict narratives in education and media ensure that security dilemmas continue to exist despite changing objective conditions (Ganguly &amp; Hagerty 2005). The militarization of doctrine, strategic culture and bureaucratic interests institutionalizes constituencies opposed to resolution.</w:t>
      </w:r>
    </w:p>
    <w:p w14:paraId="04963E31" w14:textId="77777777" w:rsidR="00ED4DE5" w:rsidRPr="002A584B" w:rsidRDefault="00ED4DE5" w:rsidP="00ED4DE5">
      <w:pPr>
        <w:rPr>
          <w:sz w:val="12"/>
        </w:rPr>
      </w:pPr>
      <w:r w:rsidRPr="002A584B">
        <w:rPr>
          <w:sz w:val="12"/>
        </w:rPr>
        <w:t>Recent progress has made security dilemmas worse, not better</w:t>
      </w:r>
      <w:r w:rsidRPr="00AE1689">
        <w:rPr>
          <w:sz w:val="12"/>
          <w:szCs w:val="12"/>
        </w:rPr>
        <w:t>. India’s changes in the constitution within Kashmir caused Pakistani fears of demographic engineering and permanent loss of territory</w:t>
      </w:r>
      <w:r w:rsidRPr="002A584B">
        <w:rPr>
          <w:sz w:val="12"/>
        </w:rPr>
        <w:t xml:space="preserve">. India sees Pakistani open encouragement of cross-border infiltration, despite international pressure after incidents such as the Pulwama attack, as a reinforcement of its perception of implacable hostility. </w:t>
      </w:r>
      <w:r w:rsidRPr="002A584B">
        <w:rPr>
          <w:rStyle w:val="StyleUnderline"/>
        </w:rPr>
        <w:t>The COVID-19 pandemic temporarily de-escalated but did not focus on underlying security issues</w:t>
      </w:r>
      <w:r w:rsidRPr="002A584B">
        <w:rPr>
          <w:sz w:val="12"/>
        </w:rPr>
        <w:t xml:space="preserve">. Indeed, </w:t>
      </w:r>
      <w:r w:rsidRPr="005627C3">
        <w:rPr>
          <w:rStyle w:val="Emphasis"/>
          <w:highlight w:val="green"/>
        </w:rPr>
        <w:t>economic pressures</w:t>
      </w:r>
      <w:r w:rsidRPr="002A584B">
        <w:rPr>
          <w:sz w:val="12"/>
        </w:rPr>
        <w:t xml:space="preserve"> from the pandemic could </w:t>
      </w:r>
      <w:r w:rsidRPr="005627C3">
        <w:rPr>
          <w:rStyle w:val="Emphasis"/>
          <w:highlight w:val="green"/>
        </w:rPr>
        <w:t>serve as an incentive for diversionary conflicts</w:t>
      </w:r>
      <w:r w:rsidRPr="002A584B">
        <w:rPr>
          <w:rStyle w:val="Emphasis"/>
        </w:rPr>
        <w:t xml:space="preserve"> between two states that are both challenged by internal problems</w:t>
      </w:r>
      <w:r w:rsidRPr="002A584B">
        <w:rPr>
          <w:sz w:val="12"/>
        </w:rPr>
        <w:t xml:space="preserve"> (Aryal &amp; Muneer 2023, Mohan 2025). Ultimately, offensive realism claims that these </w:t>
      </w:r>
      <w:r w:rsidRPr="002A584B">
        <w:rPr>
          <w:rStyle w:val="StyleUnderline"/>
        </w:rPr>
        <w:t>security dilemmas</w:t>
      </w:r>
      <w:r w:rsidRPr="002A584B">
        <w:rPr>
          <w:sz w:val="12"/>
        </w:rPr>
        <w:t xml:space="preserve"> are not simply perceptual problems that can be solved by confidence-building measures or improved communication. Instead, they </w:t>
      </w:r>
      <w:r w:rsidRPr="002A584B">
        <w:rPr>
          <w:rStyle w:val="StyleUnderline"/>
        </w:rPr>
        <w:t>are a function of structural imperatives of anarchic systems, where uncertainty of intent coupled with capabilities create actual security challenges</w:t>
      </w:r>
      <w:r w:rsidRPr="002A584B">
        <w:rPr>
          <w:sz w:val="12"/>
        </w:rPr>
        <w:t xml:space="preserve">. Even if leaders want to sincerely desire cooperation, the prospect of changing leaderships or shifting power balances or technological breakthroughs require worst-case planning. </w:t>
      </w:r>
      <w:r w:rsidRPr="00AE1689">
        <w:rPr>
          <w:rStyle w:val="StyleUnderline"/>
        </w:rPr>
        <w:t xml:space="preserve">The </w:t>
      </w:r>
      <w:r w:rsidRPr="005627C3">
        <w:rPr>
          <w:rStyle w:val="StyleUnderline"/>
          <w:highlight w:val="green"/>
        </w:rPr>
        <w:t>Kashmir</w:t>
      </w:r>
      <w:r w:rsidRPr="00AE1689">
        <w:rPr>
          <w:rStyle w:val="StyleUnderline"/>
        </w:rPr>
        <w:t xml:space="preserve"> conundrum is therefore an example</w:t>
      </w:r>
      <w:r w:rsidRPr="002A584B">
        <w:rPr>
          <w:rStyle w:val="StyleUnderline"/>
        </w:rPr>
        <w:t xml:space="preserve"> of the </w:t>
      </w:r>
      <w:proofErr w:type="gramStart"/>
      <w:r w:rsidRPr="002A584B">
        <w:rPr>
          <w:rStyle w:val="StyleUnderline"/>
        </w:rPr>
        <w:t>manner in which</w:t>
      </w:r>
      <w:proofErr w:type="gramEnd"/>
      <w:r w:rsidRPr="002A584B">
        <w:rPr>
          <w:rStyle w:val="StyleUnderline"/>
        </w:rPr>
        <w:t xml:space="preserve"> security dilemmas in anarchic systems </w:t>
      </w:r>
      <w:r w:rsidRPr="005627C3">
        <w:rPr>
          <w:rStyle w:val="StyleUnderline"/>
          <w:highlight w:val="green"/>
        </w:rPr>
        <w:t>lead to self-fulfilling prophecies of continuous conflict</w:t>
      </w:r>
      <w:r w:rsidRPr="002A584B">
        <w:rPr>
          <w:sz w:val="12"/>
        </w:rPr>
        <w:t>.</w:t>
      </w:r>
    </w:p>
    <w:p w14:paraId="12DC7EC6" w14:textId="77777777" w:rsidR="00ED4DE5" w:rsidRPr="002B1F92" w:rsidRDefault="00ED4DE5" w:rsidP="00ED4DE5">
      <w:pPr>
        <w:rPr>
          <w:sz w:val="12"/>
        </w:rPr>
      </w:pPr>
      <w:r w:rsidRPr="005627C3">
        <w:rPr>
          <w:rStyle w:val="StyleUnderline"/>
          <w:highlight w:val="green"/>
        </w:rPr>
        <w:t>rtant</w:t>
      </w:r>
      <w:r w:rsidRPr="002B1F92">
        <w:rPr>
          <w:sz w:val="12"/>
        </w:rPr>
        <w:t xml:space="preserve"> to me too. And then I’m not sure quite how much this pops out in the book, but I’m also just generally more concerned by war, I think, than perhaps other people are. What’s my </w:t>
      </w:r>
      <w:r w:rsidRPr="005627C3">
        <w:rPr>
          <w:rStyle w:val="StyleUnderline"/>
          <w:highlight w:val="green"/>
        </w:rPr>
        <w:t>credence</w:t>
      </w:r>
      <w:r w:rsidRPr="002B1F92">
        <w:rPr>
          <w:rStyle w:val="StyleUnderline"/>
        </w:rPr>
        <w:t xml:space="preserve"> that there’s</w:t>
      </w:r>
      <w:r w:rsidRPr="00253238">
        <w:rPr>
          <w:rStyle w:val="StyleUnderline"/>
        </w:rPr>
        <w:t xml:space="preserve"> an equivalent </w:t>
      </w:r>
      <w:r w:rsidRPr="005627C3">
        <w:rPr>
          <w:rStyle w:val="StyleUnderline"/>
          <w:highlight w:val="green"/>
        </w:rPr>
        <w:t>of World War III</w:t>
      </w:r>
      <w:r w:rsidRPr="002B1F92">
        <w:rPr>
          <w:sz w:val="12"/>
        </w:rPr>
        <w:t xml:space="preserve">, like a war </w:t>
      </w:r>
      <w:r w:rsidRPr="005627C3">
        <w:rPr>
          <w:rStyle w:val="StyleUnderline"/>
          <w:highlight w:val="green"/>
        </w:rPr>
        <w:t>between great powers</w:t>
      </w:r>
      <w:r w:rsidRPr="002B1F92">
        <w:rPr>
          <w:sz w:val="12"/>
        </w:rPr>
        <w:t>, in our lifetimes? I don’t know, 40% or something.</w:t>
      </w:r>
    </w:p>
    <w:p w14:paraId="2FF82269" w14:textId="77777777" w:rsidR="00ED4DE5" w:rsidRDefault="00ED4DE5" w:rsidP="00ED4DE5">
      <w:pPr>
        <w:rPr>
          <w:sz w:val="12"/>
        </w:rPr>
      </w:pPr>
      <w:r w:rsidRPr="002B1F92">
        <w:rPr>
          <w:sz w:val="12"/>
        </w:rPr>
        <w:t xml:space="preserve">Rob Wiblin: Wow. </w:t>
      </w:r>
      <w:r w:rsidRPr="00253238">
        <w:rPr>
          <w:rStyle w:val="StyleUnderline"/>
        </w:rPr>
        <w:t xml:space="preserve">That’s </w:t>
      </w:r>
      <w:r w:rsidRPr="005627C3">
        <w:rPr>
          <w:rStyle w:val="StyleUnderline"/>
          <w:highlight w:val="green"/>
        </w:rPr>
        <w:t>high</w:t>
      </w:r>
      <w:r w:rsidRPr="00253238">
        <w:rPr>
          <w:rStyle w:val="StyleUnderline"/>
        </w:rPr>
        <w:t>.</w:t>
      </w:r>
      <w:r w:rsidRPr="002B1F92">
        <w:rPr>
          <w:sz w:val="12"/>
        </w:rPr>
        <w:t xml:space="preserve"> I suppose that’s the base rate.</w:t>
      </w:r>
    </w:p>
    <w:p w14:paraId="5D4CDDA0" w14:textId="77777777" w:rsidR="00ED4DE5" w:rsidRPr="002B1F92" w:rsidRDefault="00ED4DE5" w:rsidP="00ED4DE5">
      <w:pPr>
        <w:rPr>
          <w:sz w:val="12"/>
        </w:rPr>
      </w:pPr>
    </w:p>
    <w:p w14:paraId="68DF27E7" w14:textId="77777777" w:rsidR="00ED4DE5" w:rsidRPr="005D388F" w:rsidRDefault="00ED4DE5" w:rsidP="00ED4DE5"/>
    <w:p w14:paraId="540AAE85" w14:textId="77777777" w:rsidR="00ED4DE5" w:rsidRPr="002C4B9A" w:rsidRDefault="00ED4DE5" w:rsidP="00ED4DE5">
      <w:pPr>
        <w:rPr>
          <w:sz w:val="16"/>
        </w:rPr>
      </w:pPr>
    </w:p>
    <w:p w14:paraId="38D609D8" w14:textId="77777777" w:rsidR="00ED4DE5" w:rsidRPr="000A0C7C" w:rsidRDefault="00ED4DE5" w:rsidP="00ED4DE5"/>
    <w:p w14:paraId="06448208" w14:textId="77777777" w:rsidR="00ED4DE5" w:rsidRPr="000A0C7C" w:rsidRDefault="00ED4DE5" w:rsidP="00ED4DE5"/>
    <w:p w14:paraId="0D3D293A" w14:textId="77777777" w:rsidR="00ED4DE5" w:rsidRPr="00B53C4E" w:rsidRDefault="00ED4DE5" w:rsidP="00ED4DE5"/>
    <w:p w14:paraId="7E635202" w14:textId="77777777" w:rsidR="00ED4DE5" w:rsidRDefault="00ED4DE5" w:rsidP="00ED4DE5">
      <w:pPr>
        <w:pStyle w:val="Heading2"/>
      </w:pPr>
      <w:r>
        <w:t>ADV --- Expertise</w:t>
      </w:r>
    </w:p>
    <w:p w14:paraId="434E22EB" w14:textId="77777777" w:rsidR="00ED4DE5" w:rsidRPr="00A72A08" w:rsidRDefault="00ED4DE5" w:rsidP="00ED4DE5">
      <w:pPr>
        <w:pStyle w:val="Heading3"/>
      </w:pPr>
      <w:r>
        <w:t>Diplomacy---1NC</w:t>
      </w:r>
    </w:p>
    <w:p w14:paraId="279E6584" w14:textId="77777777" w:rsidR="00ED4DE5" w:rsidRPr="00C2058E" w:rsidRDefault="00ED4DE5" w:rsidP="00ED4DE5">
      <w:pPr>
        <w:pStyle w:val="Heading4"/>
        <w:rPr>
          <w:rFonts w:eastAsia="Times New Roman"/>
        </w:rPr>
      </w:pPr>
      <w:r w:rsidRPr="00C2058E">
        <w:t>Neg on presumption. Relevant officers can’t unionize.</w:t>
      </w:r>
    </w:p>
    <w:p w14:paraId="02A9521F" w14:textId="77777777" w:rsidR="00ED4DE5" w:rsidRPr="00430EEB" w:rsidRDefault="00ED4DE5" w:rsidP="00ED4DE5">
      <w:pPr>
        <w:rPr>
          <w:szCs w:val="24"/>
          <w:lang w:val="de-DE"/>
        </w:rPr>
      </w:pPr>
      <w:r w:rsidRPr="00C2058E">
        <w:rPr>
          <w:szCs w:val="24"/>
        </w:rPr>
        <w:t xml:space="preserve">Gary </w:t>
      </w:r>
      <w:r w:rsidRPr="00C2058E">
        <w:rPr>
          <w:b/>
          <w:bCs/>
          <w:sz w:val="28"/>
          <w:szCs w:val="24"/>
        </w:rPr>
        <w:t>L. 25</w:t>
      </w:r>
      <w:r w:rsidRPr="00C2058E">
        <w:rPr>
          <w:szCs w:val="24"/>
        </w:rPr>
        <w:t xml:space="preserve">. Author and Advocate for the EWOC. “What Are My Union Rights as a Federal Worker?” </w:t>
      </w:r>
      <w:r w:rsidRPr="00430EEB">
        <w:rPr>
          <w:szCs w:val="24"/>
          <w:lang w:val="de-DE"/>
        </w:rPr>
        <w:t>EWOC. 02/07/2025. https://workerorganizing.org/union-rights-federal-worker-nlra-flra-9963/</w:t>
      </w:r>
    </w:p>
    <w:p w14:paraId="34C02895" w14:textId="77777777" w:rsidR="00ED4DE5" w:rsidRPr="00C2058E" w:rsidRDefault="00ED4DE5" w:rsidP="00ED4DE5">
      <w:pPr>
        <w:rPr>
          <w:sz w:val="16"/>
        </w:rPr>
      </w:pPr>
      <w:r w:rsidRPr="00C2058E">
        <w:rPr>
          <w:sz w:val="16"/>
        </w:rPr>
        <w:t xml:space="preserve">Federal law says </w:t>
      </w:r>
      <w:r w:rsidRPr="00C2058E">
        <w:rPr>
          <w:iCs/>
          <w:u w:val="single"/>
          <w:bdr w:val="single" w:sz="8" w:space="0" w:color="auto"/>
        </w:rPr>
        <w:t>most</w:t>
      </w:r>
      <w:r w:rsidRPr="00C2058E">
        <w:rPr>
          <w:u w:val="single"/>
        </w:rPr>
        <w:t xml:space="preserve"> federal workers have </w:t>
      </w:r>
      <w:r w:rsidRPr="005627C3">
        <w:rPr>
          <w:highlight w:val="green"/>
          <w:u w:val="single"/>
        </w:rPr>
        <w:t>the</w:t>
      </w:r>
      <w:r w:rsidRPr="005627C3">
        <w:rPr>
          <w:sz w:val="16"/>
          <w:highlight w:val="green"/>
        </w:rPr>
        <w:t xml:space="preserve"> </w:t>
      </w:r>
      <w:r w:rsidRPr="005627C3">
        <w:rPr>
          <w:highlight w:val="green"/>
          <w:u w:val="single"/>
        </w:rPr>
        <w:t>right to organize</w:t>
      </w:r>
      <w:r w:rsidRPr="00C2058E">
        <w:rPr>
          <w:u w:val="single"/>
        </w:rPr>
        <w:t xml:space="preserve"> or </w:t>
      </w:r>
      <w:r w:rsidRPr="00C2058E">
        <w:rPr>
          <w:iCs/>
          <w:u w:val="single"/>
          <w:bdr w:val="single" w:sz="8" w:space="0" w:color="auto"/>
        </w:rPr>
        <w:t>join a union</w:t>
      </w:r>
      <w:r w:rsidRPr="00C2058E">
        <w:rPr>
          <w:sz w:val="16"/>
        </w:rPr>
        <w:t xml:space="preserve"> under this statute. </w:t>
      </w:r>
      <w:r w:rsidRPr="00C2058E">
        <w:rPr>
          <w:iCs/>
          <w:u w:val="single"/>
          <w:bdr w:val="single" w:sz="8" w:space="0" w:color="auto"/>
        </w:rPr>
        <w:t xml:space="preserve">Specifically </w:t>
      </w:r>
      <w:r w:rsidRPr="005627C3">
        <w:rPr>
          <w:iCs/>
          <w:highlight w:val="green"/>
          <w:u w:val="single"/>
          <w:bdr w:val="single" w:sz="8" w:space="0" w:color="auto"/>
        </w:rPr>
        <w:t>excluded</w:t>
      </w:r>
      <w:r w:rsidRPr="005627C3">
        <w:rPr>
          <w:highlight w:val="green"/>
          <w:u w:val="single"/>
        </w:rPr>
        <w:t xml:space="preserve"> are</w:t>
      </w:r>
      <w:r w:rsidRPr="00C2058E">
        <w:rPr>
          <w:u w:val="single"/>
        </w:rPr>
        <w:t xml:space="preserve"> members of the </w:t>
      </w:r>
      <w:r w:rsidRPr="005627C3">
        <w:rPr>
          <w:highlight w:val="green"/>
          <w:u w:val="single"/>
        </w:rPr>
        <w:t>uniformed services</w:t>
      </w:r>
      <w:r w:rsidRPr="00C2058E">
        <w:rPr>
          <w:u w:val="single"/>
        </w:rPr>
        <w:t xml:space="preserve">, </w:t>
      </w:r>
      <w:r w:rsidRPr="00C2058E">
        <w:rPr>
          <w:iCs/>
          <w:u w:val="single"/>
          <w:bdr w:val="single" w:sz="8" w:space="0" w:color="auto"/>
        </w:rPr>
        <w:t>management</w:t>
      </w:r>
      <w:r w:rsidRPr="00C2058E">
        <w:rPr>
          <w:u w:val="single"/>
        </w:rPr>
        <w:t xml:space="preserve"> or </w:t>
      </w:r>
      <w:r w:rsidRPr="00C2058E">
        <w:rPr>
          <w:iCs/>
          <w:u w:val="single"/>
          <w:bdr w:val="single" w:sz="8" w:space="0" w:color="auto"/>
        </w:rPr>
        <w:t>supervisors</w:t>
      </w:r>
      <w:r w:rsidRPr="00C2058E">
        <w:rPr>
          <w:u w:val="single"/>
        </w:rPr>
        <w:t xml:space="preserve">, </w:t>
      </w:r>
      <w:r w:rsidRPr="005627C3">
        <w:rPr>
          <w:highlight w:val="green"/>
          <w:u w:val="single"/>
        </w:rPr>
        <w:t xml:space="preserve">officers of the </w:t>
      </w:r>
      <w:r w:rsidRPr="005627C3">
        <w:rPr>
          <w:iCs/>
          <w:highlight w:val="green"/>
          <w:u w:val="single"/>
          <w:bdr w:val="single" w:sz="8" w:space="0" w:color="auto"/>
        </w:rPr>
        <w:t>foreign service</w:t>
      </w:r>
      <w:r w:rsidRPr="00C2058E">
        <w:rPr>
          <w:u w:val="single"/>
        </w:rPr>
        <w:t xml:space="preserve">, </w:t>
      </w:r>
      <w:r w:rsidRPr="005627C3">
        <w:rPr>
          <w:highlight w:val="green"/>
          <w:u w:val="single"/>
        </w:rPr>
        <w:t>and</w:t>
      </w:r>
      <w:r w:rsidRPr="00C2058E">
        <w:rPr>
          <w:u w:val="single"/>
        </w:rPr>
        <w:t xml:space="preserve"> </w:t>
      </w:r>
      <w:r w:rsidRPr="005627C3">
        <w:rPr>
          <w:highlight w:val="green"/>
          <w:u w:val="single"/>
        </w:rPr>
        <w:t>employees of</w:t>
      </w:r>
      <w:r w:rsidRPr="00C2058E">
        <w:rPr>
          <w:u w:val="single"/>
        </w:rPr>
        <w:t xml:space="preserve"> a </w:t>
      </w:r>
      <w:r w:rsidRPr="00C2058E">
        <w:rPr>
          <w:iCs/>
          <w:u w:val="single"/>
          <w:bdr w:val="single" w:sz="8" w:space="0" w:color="auto"/>
        </w:rPr>
        <w:t xml:space="preserve">variety of </w:t>
      </w:r>
      <w:r w:rsidRPr="005627C3">
        <w:rPr>
          <w:iCs/>
          <w:highlight w:val="green"/>
          <w:u w:val="single"/>
          <w:bdr w:val="single" w:sz="8" w:space="0" w:color="auto"/>
        </w:rPr>
        <w:t>agencies</w:t>
      </w:r>
      <w:r w:rsidRPr="00C2058E">
        <w:rPr>
          <w:u w:val="single"/>
        </w:rPr>
        <w:t xml:space="preserve">, particularly those </w:t>
      </w:r>
      <w:r w:rsidRPr="005627C3">
        <w:rPr>
          <w:iCs/>
          <w:highlight w:val="green"/>
          <w:u w:val="single"/>
          <w:bdr w:val="single" w:sz="8" w:space="0" w:color="auto"/>
        </w:rPr>
        <w:t>relevant</w:t>
      </w:r>
      <w:r w:rsidRPr="005627C3">
        <w:rPr>
          <w:highlight w:val="green"/>
          <w:u w:val="single"/>
        </w:rPr>
        <w:t xml:space="preserve"> to </w:t>
      </w:r>
      <w:r w:rsidRPr="005627C3">
        <w:rPr>
          <w:iCs/>
          <w:highlight w:val="green"/>
          <w:u w:val="single"/>
          <w:bdr w:val="single" w:sz="8" w:space="0" w:color="auto"/>
        </w:rPr>
        <w:t>national security</w:t>
      </w:r>
      <w:r w:rsidRPr="00C2058E">
        <w:rPr>
          <w:sz w:val="16"/>
        </w:rPr>
        <w:t>, as well as employees engaged in personnel work or other similar things. Sections 7103 and 7112 of the statute gives a fuller enumeration.</w:t>
      </w:r>
    </w:p>
    <w:p w14:paraId="4AE1B43F" w14:textId="77777777" w:rsidR="00ED4DE5" w:rsidRPr="00C2058E" w:rsidRDefault="00ED4DE5" w:rsidP="00ED4DE5">
      <w:pPr>
        <w:pStyle w:val="Heading4"/>
      </w:pPr>
      <w:r w:rsidRPr="00C2058E">
        <w:t xml:space="preserve">Civil service diplomats are sent to </w:t>
      </w:r>
      <w:r w:rsidRPr="00C2058E">
        <w:rPr>
          <w:u w:val="single"/>
        </w:rPr>
        <w:t>increasingly marginal</w:t>
      </w:r>
      <w:r w:rsidRPr="00C2058E">
        <w:t xml:space="preserve"> posts compared to </w:t>
      </w:r>
      <w:r w:rsidRPr="00C2058E">
        <w:rPr>
          <w:u w:val="single"/>
        </w:rPr>
        <w:t>political appointees</w:t>
      </w:r>
      <w:r w:rsidRPr="00C2058E">
        <w:t>.</w:t>
      </w:r>
    </w:p>
    <w:p w14:paraId="4FCCB6BE" w14:textId="77777777" w:rsidR="00ED4DE5" w:rsidRPr="00C2058E" w:rsidRDefault="00ED4DE5" w:rsidP="00ED4DE5">
      <w:r w:rsidRPr="00C2058E">
        <w:t xml:space="preserve">Thomas </w:t>
      </w:r>
      <w:r w:rsidRPr="00C2058E">
        <w:rPr>
          <w:b/>
          <w:bCs/>
          <w:sz w:val="28"/>
        </w:rPr>
        <w:t>Scherer &amp;</w:t>
      </w:r>
      <w:r w:rsidRPr="00C2058E">
        <w:t xml:space="preserve"> Dan </w:t>
      </w:r>
      <w:r w:rsidRPr="00C2058E">
        <w:rPr>
          <w:b/>
          <w:bCs/>
          <w:sz w:val="28"/>
        </w:rPr>
        <w:t>Spokojny 15*</w:t>
      </w:r>
      <w:r w:rsidRPr="00C2058E">
        <w:t xml:space="preserve">, Scherer is an academic practitioner working on international crisis and intervention, research director for fp21, previously deputy director of the Center for Peace and Security Studies at University of California, San Diego, and worked at the U.S. Institute of Peace, PhD in politics from Princeton University; Spokojny is a member of the Editorial Board of The Foreign Service Journal, served in government for more than a decade as a U.S. Foreign Service officer and legislative staffer in Congress, and on the AFSA Governing Board, finishing his PhD in political science with the University of California, Berkeley, focusing on the role of expertise in foreign policy, "The Marginalization of Career Diplomats," https://afsa.org/marginalization-career-diplomats *No date cited in article, but cites data up to 2015. </w:t>
      </w:r>
    </w:p>
    <w:p w14:paraId="7B8B7967" w14:textId="77777777" w:rsidR="00ED4DE5" w:rsidRPr="00C2058E" w:rsidRDefault="00ED4DE5" w:rsidP="00ED4DE5">
      <w:pPr>
        <w:rPr>
          <w:sz w:val="16"/>
        </w:rPr>
      </w:pPr>
      <w:r w:rsidRPr="00C2058E">
        <w:rPr>
          <w:u w:val="single"/>
        </w:rPr>
        <w:t>A new analysis suggests the extent of</w:t>
      </w:r>
      <w:r w:rsidRPr="00C2058E">
        <w:rPr>
          <w:sz w:val="16"/>
        </w:rPr>
        <w:t xml:space="preserve"> </w:t>
      </w:r>
      <w:r w:rsidRPr="005627C3">
        <w:rPr>
          <w:iCs/>
          <w:highlight w:val="green"/>
          <w:u w:val="single"/>
          <w:bdr w:val="single" w:sz="8" w:space="0" w:color="auto"/>
        </w:rPr>
        <w:t>political-appointee control</w:t>
      </w:r>
      <w:r w:rsidRPr="00C2058E">
        <w:rPr>
          <w:sz w:val="16"/>
        </w:rPr>
        <w:t xml:space="preserve"> </w:t>
      </w:r>
      <w:r w:rsidRPr="005627C3">
        <w:rPr>
          <w:highlight w:val="green"/>
          <w:u w:val="single"/>
        </w:rPr>
        <w:t>over</w:t>
      </w:r>
      <w:r w:rsidRPr="00C2058E">
        <w:rPr>
          <w:u w:val="single"/>
        </w:rPr>
        <w:t xml:space="preserve"> U.S. </w:t>
      </w:r>
      <w:r w:rsidRPr="005627C3">
        <w:rPr>
          <w:highlight w:val="green"/>
          <w:u w:val="single"/>
        </w:rPr>
        <w:t>foreign policy</w:t>
      </w:r>
      <w:r w:rsidRPr="00C2058E">
        <w:rPr>
          <w:sz w:val="16"/>
        </w:rPr>
        <w:t>—</w:t>
      </w:r>
      <w:r w:rsidRPr="005627C3">
        <w:rPr>
          <w:highlight w:val="green"/>
          <w:u w:val="single"/>
        </w:rPr>
        <w:t>and</w:t>
      </w:r>
      <w:r w:rsidRPr="00C2058E">
        <w:rPr>
          <w:sz w:val="16"/>
        </w:rPr>
        <w:t xml:space="preserve"> conversely, the </w:t>
      </w:r>
      <w:r w:rsidRPr="005627C3">
        <w:rPr>
          <w:iCs/>
          <w:highlight w:val="green"/>
          <w:u w:val="single"/>
          <w:bdr w:val="single" w:sz="8" w:space="0" w:color="auto"/>
        </w:rPr>
        <w:t>decline of career-diplomat</w:t>
      </w:r>
      <w:r w:rsidRPr="00C2058E">
        <w:rPr>
          <w:sz w:val="16"/>
        </w:rPr>
        <w:t xml:space="preserve"> </w:t>
      </w:r>
      <w:r w:rsidRPr="005627C3">
        <w:rPr>
          <w:iCs/>
          <w:highlight w:val="green"/>
          <w:u w:val="single"/>
          <w:bdr w:val="single" w:sz="8" w:space="0" w:color="auto"/>
        </w:rPr>
        <w:t>authority</w:t>
      </w:r>
      <w:r w:rsidRPr="00C2058E">
        <w:rPr>
          <w:sz w:val="16"/>
        </w:rPr>
        <w:t>—</w:t>
      </w:r>
      <w:r w:rsidRPr="005627C3">
        <w:rPr>
          <w:iCs/>
          <w:highlight w:val="green"/>
          <w:u w:val="single"/>
          <w:bdr w:val="single" w:sz="8" w:space="0" w:color="auto"/>
        </w:rPr>
        <w:t>is deep</w:t>
      </w:r>
      <w:r w:rsidRPr="00C2058E">
        <w:rPr>
          <w:u w:val="single"/>
        </w:rPr>
        <w:t>er than previously understood</w:t>
      </w:r>
      <w:r w:rsidRPr="00C2058E">
        <w:rPr>
          <w:sz w:val="16"/>
        </w:rPr>
        <w:t>.</w:t>
      </w:r>
    </w:p>
    <w:p w14:paraId="30BD5137" w14:textId="77777777" w:rsidR="00ED4DE5" w:rsidRPr="00C2058E" w:rsidRDefault="00ED4DE5" w:rsidP="00ED4DE5">
      <w:pPr>
        <w:rPr>
          <w:sz w:val="16"/>
        </w:rPr>
      </w:pPr>
      <w:r w:rsidRPr="00C2058E">
        <w:rPr>
          <w:u w:val="single"/>
        </w:rPr>
        <w:t>The ambassadors who lead our embassies</w:t>
      </w:r>
      <w:r w:rsidRPr="00C2058E">
        <w:rPr>
          <w:sz w:val="16"/>
        </w:rPr>
        <w:t xml:space="preserve"> overseas </w:t>
      </w:r>
      <w:r w:rsidRPr="00C2058E">
        <w:rPr>
          <w:u w:val="single"/>
        </w:rPr>
        <w:t xml:space="preserve">play a </w:t>
      </w:r>
      <w:r w:rsidRPr="00C2058E">
        <w:rPr>
          <w:iCs/>
          <w:u w:val="single"/>
          <w:bdr w:val="single" w:sz="8" w:space="0" w:color="auto"/>
        </w:rPr>
        <w:t>vital role</w:t>
      </w:r>
      <w:r w:rsidRPr="00C2058E">
        <w:rPr>
          <w:u w:val="single"/>
        </w:rPr>
        <w:t xml:space="preserve"> in </w:t>
      </w:r>
      <w:r w:rsidRPr="00C2058E">
        <w:rPr>
          <w:iCs/>
          <w:u w:val="single"/>
          <w:bdr w:val="single" w:sz="8" w:space="0" w:color="auto"/>
        </w:rPr>
        <w:t>shaping</w:t>
      </w:r>
      <w:r w:rsidRPr="00C2058E">
        <w:rPr>
          <w:sz w:val="16"/>
        </w:rPr>
        <w:t xml:space="preserve"> </w:t>
      </w:r>
      <w:r w:rsidRPr="00C2058E">
        <w:rPr>
          <w:u w:val="single"/>
        </w:rPr>
        <w:t>and</w:t>
      </w:r>
      <w:r w:rsidRPr="00C2058E">
        <w:rPr>
          <w:sz w:val="16"/>
        </w:rPr>
        <w:t xml:space="preserve"> </w:t>
      </w:r>
      <w:r w:rsidRPr="00C2058E">
        <w:rPr>
          <w:iCs/>
          <w:u w:val="single"/>
          <w:bdr w:val="single" w:sz="8" w:space="0" w:color="auto"/>
        </w:rPr>
        <w:t>implementing</w:t>
      </w:r>
      <w:r w:rsidRPr="00C2058E">
        <w:rPr>
          <w:sz w:val="16"/>
        </w:rPr>
        <w:t xml:space="preserve"> </w:t>
      </w:r>
      <w:r w:rsidRPr="00C2058E">
        <w:rPr>
          <w:u w:val="single"/>
        </w:rPr>
        <w:t>U.S. foreign policy</w:t>
      </w:r>
      <w:r w:rsidRPr="00C2058E">
        <w:rPr>
          <w:sz w:val="16"/>
        </w:rPr>
        <w:t xml:space="preserve">. While it has been common practice for decades for </w:t>
      </w:r>
      <w:r w:rsidRPr="00C2058E">
        <w:rPr>
          <w:u w:val="single"/>
        </w:rPr>
        <w:t>presidents</w:t>
      </w:r>
      <w:r w:rsidRPr="00C2058E">
        <w:rPr>
          <w:sz w:val="16"/>
        </w:rPr>
        <w:t xml:space="preserve"> to </w:t>
      </w:r>
      <w:r w:rsidRPr="00C2058E">
        <w:rPr>
          <w:u w:val="single"/>
        </w:rPr>
        <w:t>fill</w:t>
      </w:r>
      <w:r w:rsidRPr="00C2058E">
        <w:rPr>
          <w:sz w:val="16"/>
        </w:rPr>
        <w:t xml:space="preserve"> roughly 30 percent of </w:t>
      </w:r>
      <w:r w:rsidRPr="00C2058E">
        <w:rPr>
          <w:u w:val="single"/>
        </w:rPr>
        <w:t xml:space="preserve">chief-of-mission positions with </w:t>
      </w:r>
      <w:r w:rsidRPr="00C2058E">
        <w:rPr>
          <w:iCs/>
          <w:u w:val="single"/>
          <w:bdr w:val="single" w:sz="8" w:space="0" w:color="auto"/>
        </w:rPr>
        <w:t>political appointees</w:t>
      </w:r>
      <w:r w:rsidRPr="00C2058E">
        <w:rPr>
          <w:sz w:val="16"/>
        </w:rPr>
        <w:t xml:space="preserve">, notably including donors, </w:t>
      </w:r>
      <w:r w:rsidRPr="00C2058E">
        <w:rPr>
          <w:u w:val="single"/>
        </w:rPr>
        <w:t>this ratio obscures a worrying</w:t>
      </w:r>
      <w:r w:rsidRPr="00C2058E">
        <w:rPr>
          <w:sz w:val="16"/>
        </w:rPr>
        <w:t xml:space="preserve"> </w:t>
      </w:r>
      <w:r w:rsidRPr="00C2058E">
        <w:rPr>
          <w:iCs/>
          <w:u w:val="single"/>
          <w:bdr w:val="single" w:sz="8" w:space="0" w:color="auto"/>
        </w:rPr>
        <w:t>decline of influence</w:t>
      </w:r>
      <w:r w:rsidRPr="00C2058E">
        <w:rPr>
          <w:sz w:val="16"/>
        </w:rPr>
        <w:t xml:space="preserve"> </w:t>
      </w:r>
      <w:r w:rsidRPr="00C2058E">
        <w:rPr>
          <w:u w:val="single"/>
        </w:rPr>
        <w:t>for career members of the U.S. Foreign Service</w:t>
      </w:r>
      <w:r w:rsidRPr="00C2058E">
        <w:rPr>
          <w:sz w:val="16"/>
        </w:rPr>
        <w:t>.</w:t>
      </w:r>
    </w:p>
    <w:p w14:paraId="69E17AED" w14:textId="77777777" w:rsidR="00ED4DE5" w:rsidRPr="00C2058E" w:rsidRDefault="00ED4DE5" w:rsidP="00ED4DE5">
      <w:pPr>
        <w:rPr>
          <w:sz w:val="16"/>
        </w:rPr>
      </w:pPr>
      <w:r w:rsidRPr="00C2058E">
        <w:rPr>
          <w:sz w:val="16"/>
        </w:rPr>
        <w:t>According to a different measure—namely, the total gross domestic product (GDP) of host nations that have U.S. ambassadors who are members of the Foreign Service—the sway of career diplomats is vastly smaller.</w:t>
      </w:r>
    </w:p>
    <w:p w14:paraId="0A35CF09" w14:textId="77777777" w:rsidR="00ED4DE5" w:rsidRPr="00C2058E" w:rsidRDefault="00ED4DE5" w:rsidP="00ED4DE5">
      <w:pPr>
        <w:rPr>
          <w:sz w:val="16"/>
        </w:rPr>
      </w:pPr>
      <w:r w:rsidRPr="00C2058E">
        <w:rPr>
          <w:sz w:val="16"/>
        </w:rPr>
        <w:t>This trend and its implications are important to keep in mind as we transition to a new administration in the coming months.</w:t>
      </w:r>
    </w:p>
    <w:p w14:paraId="4D544630" w14:textId="77777777" w:rsidR="00ED4DE5" w:rsidRPr="00C2058E" w:rsidRDefault="00ED4DE5" w:rsidP="00ED4DE5">
      <w:pPr>
        <w:rPr>
          <w:sz w:val="16"/>
        </w:rPr>
      </w:pPr>
      <w:r w:rsidRPr="00C2058E">
        <w:rPr>
          <w:noProof/>
          <w:sz w:val="16"/>
        </w:rPr>
        <w:drawing>
          <wp:inline distT="0" distB="0" distL="0" distR="0" wp14:anchorId="2CD58D85" wp14:editId="17A2FC4A">
            <wp:extent cx="3432667" cy="2144940"/>
            <wp:effectExtent l="0" t="0" r="0" b="8255"/>
            <wp:docPr id="1796165434" name="Picture 1" descr="The image depicts a line graph showing the percentage change over time from 196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74750" name="Picture 1" descr="The image depicts a line graph showing the percentage change over time from 1960 to 2020.&#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8242" cy="2148424"/>
                    </a:xfrm>
                    <a:prstGeom prst="rect">
                      <a:avLst/>
                    </a:prstGeom>
                    <a:noFill/>
                    <a:ln>
                      <a:noFill/>
                    </a:ln>
                  </pic:spPr>
                </pic:pic>
              </a:graphicData>
            </a:graphic>
          </wp:inline>
        </w:drawing>
      </w:r>
    </w:p>
    <w:p w14:paraId="351588F0" w14:textId="77777777" w:rsidR="00ED4DE5" w:rsidRPr="00C2058E" w:rsidRDefault="00ED4DE5" w:rsidP="00ED4DE5">
      <w:pPr>
        <w:rPr>
          <w:sz w:val="16"/>
        </w:rPr>
      </w:pPr>
      <w:r w:rsidRPr="00C2058E">
        <w:rPr>
          <w:sz w:val="16"/>
        </w:rPr>
        <w:t>Figure 1: Aggregate GDP of Countries with Career FS U.S. Ambassadors.</w:t>
      </w:r>
    </w:p>
    <w:p w14:paraId="16332F70" w14:textId="77777777" w:rsidR="00ED4DE5" w:rsidRPr="00C2058E" w:rsidRDefault="00ED4DE5" w:rsidP="00ED4DE5">
      <w:pPr>
        <w:rPr>
          <w:sz w:val="16"/>
        </w:rPr>
      </w:pPr>
      <w:r w:rsidRPr="00C2058E">
        <w:rPr>
          <w:sz w:val="16"/>
        </w:rPr>
        <w:t>Created by Thomas Scherer; data from Matt Malis</w:t>
      </w:r>
    </w:p>
    <w:p w14:paraId="44AFA3C5" w14:textId="77777777" w:rsidR="00ED4DE5" w:rsidRPr="00C2058E" w:rsidRDefault="00ED4DE5" w:rsidP="00ED4DE5">
      <w:pPr>
        <w:rPr>
          <w:sz w:val="16"/>
        </w:rPr>
      </w:pPr>
      <w:r w:rsidRPr="00C2058E">
        <w:rPr>
          <w:sz w:val="16"/>
        </w:rPr>
        <w:t xml:space="preserve">A </w:t>
      </w:r>
      <w:r w:rsidRPr="00C2058E">
        <w:rPr>
          <w:iCs/>
          <w:u w:val="single"/>
          <w:bdr w:val="single" w:sz="8" w:space="0" w:color="auto"/>
        </w:rPr>
        <w:t>Shrinking Sphere of Influence</w:t>
      </w:r>
    </w:p>
    <w:p w14:paraId="212A8C5E" w14:textId="77777777" w:rsidR="00ED4DE5" w:rsidRPr="00C2058E" w:rsidRDefault="00ED4DE5" w:rsidP="00ED4DE5">
      <w:pPr>
        <w:rPr>
          <w:sz w:val="16"/>
        </w:rPr>
      </w:pPr>
      <w:r w:rsidRPr="00C2058E">
        <w:rPr>
          <w:sz w:val="16"/>
        </w:rPr>
        <w:t xml:space="preserve">A new analysis by fp21 shows that </w:t>
      </w:r>
      <w:r w:rsidRPr="005627C3">
        <w:rPr>
          <w:highlight w:val="green"/>
          <w:u w:val="single"/>
        </w:rPr>
        <w:t>career FSOs have chief-of-mission authority in countries</w:t>
      </w:r>
      <w:r w:rsidRPr="00C2058E">
        <w:rPr>
          <w:u w:val="single"/>
        </w:rPr>
        <w:t xml:space="preserve"> that</w:t>
      </w:r>
      <w:r w:rsidRPr="00C2058E">
        <w:rPr>
          <w:sz w:val="16"/>
        </w:rPr>
        <w:t xml:space="preserve">, combined, </w:t>
      </w:r>
      <w:r w:rsidRPr="00C2058E">
        <w:rPr>
          <w:u w:val="single"/>
        </w:rPr>
        <w:t xml:space="preserve">are responsible for </w:t>
      </w:r>
      <w:r w:rsidRPr="005627C3">
        <w:rPr>
          <w:highlight w:val="green"/>
          <w:u w:val="single"/>
        </w:rPr>
        <w:t>less than 20 percent of the</w:t>
      </w:r>
      <w:r w:rsidRPr="00C2058E">
        <w:rPr>
          <w:u w:val="single"/>
        </w:rPr>
        <w:t xml:space="preserve"> </w:t>
      </w:r>
      <w:r w:rsidRPr="005627C3">
        <w:rPr>
          <w:highlight w:val="green"/>
          <w:u w:val="single"/>
        </w:rPr>
        <w:t>world’s GDP</w:t>
      </w:r>
      <w:r w:rsidRPr="00C2058E">
        <w:rPr>
          <w:sz w:val="16"/>
        </w:rPr>
        <w:t xml:space="preserve">, a portion that has steadily decreased in recent decades. In other words, if you add up the GDP of all nations in which politically appointed ambassadors lead U.S. embassies, it equals more than four-fifths of the world’s GDP (excluding the United States). This percentage does not account for </w:t>
      </w:r>
      <w:r w:rsidRPr="005627C3">
        <w:rPr>
          <w:highlight w:val="green"/>
          <w:u w:val="single"/>
        </w:rPr>
        <w:t>influential multilateral ambassadorships</w:t>
      </w:r>
      <w:r w:rsidRPr="00C2058E">
        <w:rPr>
          <w:u w:val="single"/>
        </w:rPr>
        <w:t xml:space="preserve"> also</w:t>
      </w:r>
      <w:r w:rsidRPr="00C2058E">
        <w:rPr>
          <w:sz w:val="16"/>
        </w:rPr>
        <w:t xml:space="preserve"> </w:t>
      </w:r>
      <w:r w:rsidRPr="00C2058E">
        <w:rPr>
          <w:u w:val="single"/>
        </w:rPr>
        <w:t xml:space="preserve">typically </w:t>
      </w:r>
      <w:r w:rsidRPr="005627C3">
        <w:rPr>
          <w:highlight w:val="green"/>
          <w:u w:val="single"/>
        </w:rPr>
        <w:t xml:space="preserve">filled by </w:t>
      </w:r>
      <w:r w:rsidRPr="005627C3">
        <w:rPr>
          <w:iCs/>
          <w:highlight w:val="green"/>
          <w:u w:val="single"/>
          <w:bdr w:val="single" w:sz="8" w:space="0" w:color="auto"/>
        </w:rPr>
        <w:t>political appointees</w:t>
      </w:r>
      <w:r w:rsidRPr="00C2058E">
        <w:rPr>
          <w:sz w:val="16"/>
        </w:rPr>
        <w:t xml:space="preserve">, </w:t>
      </w:r>
      <w:r w:rsidRPr="005627C3">
        <w:rPr>
          <w:highlight w:val="green"/>
          <w:u w:val="single"/>
        </w:rPr>
        <w:t xml:space="preserve">such as </w:t>
      </w:r>
      <w:r w:rsidRPr="005627C3">
        <w:rPr>
          <w:iCs/>
          <w:highlight w:val="green"/>
          <w:u w:val="single"/>
          <w:bdr w:val="single" w:sz="8" w:space="0" w:color="auto"/>
        </w:rPr>
        <w:t>NATO</w:t>
      </w:r>
      <w:r w:rsidRPr="005627C3">
        <w:rPr>
          <w:sz w:val="16"/>
          <w:highlight w:val="green"/>
        </w:rPr>
        <w:t>,</w:t>
      </w:r>
      <w:r w:rsidRPr="00C2058E">
        <w:rPr>
          <w:sz w:val="16"/>
        </w:rPr>
        <w:t xml:space="preserve"> </w:t>
      </w:r>
      <w:r w:rsidRPr="005627C3">
        <w:rPr>
          <w:highlight w:val="green"/>
          <w:u w:val="single"/>
        </w:rPr>
        <w:t xml:space="preserve">the </w:t>
      </w:r>
      <w:r w:rsidRPr="005627C3">
        <w:rPr>
          <w:iCs/>
          <w:highlight w:val="green"/>
          <w:u w:val="single"/>
          <w:bdr w:val="single" w:sz="8" w:space="0" w:color="auto"/>
        </w:rPr>
        <w:t>U</w:t>
      </w:r>
      <w:r w:rsidRPr="00C2058E">
        <w:rPr>
          <w:u w:val="single"/>
        </w:rPr>
        <w:t>nited</w:t>
      </w:r>
      <w:r w:rsidRPr="00C2058E">
        <w:rPr>
          <w:sz w:val="16"/>
        </w:rPr>
        <w:t xml:space="preserve"> </w:t>
      </w:r>
      <w:r w:rsidRPr="005627C3">
        <w:rPr>
          <w:iCs/>
          <w:highlight w:val="green"/>
          <w:u w:val="single"/>
          <w:bdr w:val="single" w:sz="8" w:space="0" w:color="auto"/>
        </w:rPr>
        <w:t>N</w:t>
      </w:r>
      <w:r w:rsidRPr="00C2058E">
        <w:rPr>
          <w:u w:val="single"/>
        </w:rPr>
        <w:t>ations</w:t>
      </w:r>
      <w:r w:rsidRPr="00C2058E">
        <w:rPr>
          <w:sz w:val="16"/>
        </w:rPr>
        <w:t xml:space="preserve">, </w:t>
      </w:r>
      <w:r w:rsidRPr="00C2058E">
        <w:rPr>
          <w:u w:val="single"/>
        </w:rPr>
        <w:t xml:space="preserve">the </w:t>
      </w:r>
      <w:r w:rsidRPr="005627C3">
        <w:rPr>
          <w:iCs/>
          <w:highlight w:val="green"/>
          <w:u w:val="single"/>
          <w:bdr w:val="single" w:sz="8" w:space="0" w:color="auto"/>
        </w:rPr>
        <w:t>E</w:t>
      </w:r>
      <w:r w:rsidRPr="00C2058E">
        <w:rPr>
          <w:u w:val="single"/>
        </w:rPr>
        <w:t xml:space="preserve">uropean </w:t>
      </w:r>
      <w:r w:rsidRPr="005627C3">
        <w:rPr>
          <w:iCs/>
          <w:highlight w:val="green"/>
          <w:u w:val="single"/>
          <w:bdr w:val="single" w:sz="8" w:space="0" w:color="auto"/>
        </w:rPr>
        <w:t>U</w:t>
      </w:r>
      <w:r w:rsidRPr="00C2058E">
        <w:rPr>
          <w:u w:val="single"/>
        </w:rPr>
        <w:t>nion</w:t>
      </w:r>
      <w:r w:rsidRPr="00C2058E">
        <w:rPr>
          <w:sz w:val="16"/>
        </w:rPr>
        <w:t xml:space="preserve">, </w:t>
      </w:r>
      <w:r w:rsidRPr="005627C3">
        <w:rPr>
          <w:highlight w:val="green"/>
          <w:u w:val="single"/>
        </w:rPr>
        <w:t>and</w:t>
      </w:r>
      <w:r w:rsidRPr="00C2058E">
        <w:rPr>
          <w:u w:val="single"/>
        </w:rPr>
        <w:t xml:space="preserve"> the </w:t>
      </w:r>
      <w:r w:rsidRPr="005627C3">
        <w:rPr>
          <w:iCs/>
          <w:highlight w:val="green"/>
          <w:u w:val="single"/>
          <w:bdr w:val="single" w:sz="8" w:space="0" w:color="auto"/>
        </w:rPr>
        <w:t>O</w:t>
      </w:r>
      <w:r w:rsidRPr="005627C3">
        <w:rPr>
          <w:highlight w:val="green"/>
          <w:u w:val="single"/>
        </w:rPr>
        <w:t>r</w:t>
      </w:r>
      <w:r w:rsidRPr="00C2058E">
        <w:rPr>
          <w:u w:val="single"/>
        </w:rPr>
        <w:t xml:space="preserve">ganization for </w:t>
      </w:r>
      <w:r w:rsidRPr="005627C3">
        <w:rPr>
          <w:iCs/>
          <w:highlight w:val="green"/>
          <w:u w:val="single"/>
          <w:bdr w:val="single" w:sz="8" w:space="0" w:color="auto"/>
        </w:rPr>
        <w:t>S</w:t>
      </w:r>
      <w:r w:rsidRPr="00C2058E">
        <w:rPr>
          <w:u w:val="single"/>
        </w:rPr>
        <w:t xml:space="preserve">ecurity and </w:t>
      </w:r>
      <w:r w:rsidRPr="005627C3">
        <w:rPr>
          <w:iCs/>
          <w:highlight w:val="green"/>
          <w:u w:val="single"/>
          <w:bdr w:val="single" w:sz="8" w:space="0" w:color="auto"/>
        </w:rPr>
        <w:t>C</w:t>
      </w:r>
      <w:r w:rsidRPr="00C2058E">
        <w:rPr>
          <w:u w:val="single"/>
        </w:rPr>
        <w:t xml:space="preserve">ooperation in </w:t>
      </w:r>
      <w:r w:rsidRPr="005627C3">
        <w:rPr>
          <w:iCs/>
          <w:highlight w:val="green"/>
          <w:u w:val="single"/>
          <w:bdr w:val="single" w:sz="8" w:space="0" w:color="auto"/>
        </w:rPr>
        <w:t>E</w:t>
      </w:r>
      <w:r w:rsidRPr="00C2058E">
        <w:rPr>
          <w:u w:val="single"/>
        </w:rPr>
        <w:t>urope</w:t>
      </w:r>
      <w:r w:rsidRPr="00C2058E">
        <w:rPr>
          <w:sz w:val="16"/>
        </w:rPr>
        <w:t>.</w:t>
      </w:r>
    </w:p>
    <w:p w14:paraId="7857B6C8" w14:textId="77777777" w:rsidR="00ED4DE5" w:rsidRPr="00C2058E" w:rsidRDefault="00ED4DE5" w:rsidP="00ED4DE5">
      <w:pPr>
        <w:rPr>
          <w:sz w:val="16"/>
        </w:rPr>
      </w:pPr>
      <w:r w:rsidRPr="00C2058E">
        <w:rPr>
          <w:u w:val="single"/>
        </w:rPr>
        <w:t>Data collected by scholar Matt Malis for</w:t>
      </w:r>
      <w:r w:rsidRPr="00C2058E">
        <w:rPr>
          <w:sz w:val="16"/>
        </w:rPr>
        <w:t xml:space="preserve"> the period from </w:t>
      </w:r>
      <w:r w:rsidRPr="00C2058E">
        <w:rPr>
          <w:u w:val="single"/>
        </w:rPr>
        <w:t xml:space="preserve">1960 to 2015 shows no evidence that </w:t>
      </w:r>
      <w:r w:rsidRPr="005627C3">
        <w:rPr>
          <w:highlight w:val="green"/>
          <w:u w:val="single"/>
        </w:rPr>
        <w:t>the trend of</w:t>
      </w:r>
      <w:r w:rsidRPr="00C2058E">
        <w:rPr>
          <w:u w:val="single"/>
        </w:rPr>
        <w:t xml:space="preserve"> </w:t>
      </w:r>
      <w:r w:rsidRPr="005627C3">
        <w:rPr>
          <w:iCs/>
          <w:highlight w:val="green"/>
          <w:u w:val="single"/>
          <w:bdr w:val="single" w:sz="8" w:space="0" w:color="auto"/>
        </w:rPr>
        <w:t>e</w:t>
      </w:r>
      <w:r w:rsidRPr="00C2058E">
        <w:rPr>
          <w:iCs/>
          <w:u w:val="single"/>
          <w:bdr w:val="single" w:sz="8" w:space="0" w:color="auto"/>
        </w:rPr>
        <w:t xml:space="preserve">mpowering political </w:t>
      </w:r>
      <w:r w:rsidRPr="005627C3">
        <w:rPr>
          <w:iCs/>
          <w:highlight w:val="green"/>
          <w:u w:val="single"/>
          <w:bdr w:val="single" w:sz="8" w:space="0" w:color="auto"/>
        </w:rPr>
        <w:t>appointees</w:t>
      </w:r>
      <w:r w:rsidRPr="00C2058E">
        <w:rPr>
          <w:u w:val="single"/>
        </w:rPr>
        <w:t xml:space="preserve"> over</w:t>
      </w:r>
      <w:r w:rsidRPr="00C2058E">
        <w:rPr>
          <w:sz w:val="16"/>
        </w:rPr>
        <w:t xml:space="preserve"> </w:t>
      </w:r>
      <w:r w:rsidRPr="00C2058E">
        <w:rPr>
          <w:u w:val="single"/>
        </w:rPr>
        <w:t>career members of the Foreign Service has significantly abated in recent years</w:t>
      </w:r>
      <w:r w:rsidRPr="00C2058E">
        <w:rPr>
          <w:sz w:val="16"/>
        </w:rPr>
        <w:t xml:space="preserve"> (see figure above). If anything, </w:t>
      </w:r>
      <w:r w:rsidRPr="00C2058E">
        <w:rPr>
          <w:u w:val="single"/>
        </w:rPr>
        <w:t xml:space="preserve">it </w:t>
      </w:r>
      <w:r w:rsidRPr="005627C3">
        <w:rPr>
          <w:iCs/>
          <w:highlight w:val="green"/>
          <w:u w:val="single"/>
          <w:bdr w:val="single" w:sz="8" w:space="0" w:color="auto"/>
        </w:rPr>
        <w:t>may be on the rise</w:t>
      </w:r>
      <w:r w:rsidRPr="00C2058E">
        <w:rPr>
          <w:sz w:val="16"/>
        </w:rPr>
        <w:t xml:space="preserve">. Data from the American Foreign Service Association suggests the </w:t>
      </w:r>
      <w:r w:rsidRPr="00C2058E">
        <w:rPr>
          <w:u w:val="single"/>
        </w:rPr>
        <w:t>Trump and Biden administrations have had the</w:t>
      </w:r>
      <w:r w:rsidRPr="00C2058E">
        <w:rPr>
          <w:sz w:val="16"/>
        </w:rPr>
        <w:t xml:space="preserve"> </w:t>
      </w:r>
      <w:r w:rsidRPr="00C2058E">
        <w:rPr>
          <w:iCs/>
          <w:u w:val="single"/>
          <w:bdr w:val="single" w:sz="8" w:space="0" w:color="auto"/>
        </w:rPr>
        <w:t>highest ratios of political appointees</w:t>
      </w:r>
      <w:r w:rsidRPr="00C2058E">
        <w:rPr>
          <w:sz w:val="16"/>
        </w:rPr>
        <w:t xml:space="preserve"> since Reagan (see figure below).</w:t>
      </w:r>
    </w:p>
    <w:p w14:paraId="580BFF2E" w14:textId="77777777" w:rsidR="00ED4DE5" w:rsidRPr="00C2058E" w:rsidRDefault="00ED4DE5" w:rsidP="00ED4DE5">
      <w:pPr>
        <w:rPr>
          <w:sz w:val="16"/>
        </w:rPr>
      </w:pPr>
      <w:r w:rsidRPr="00C2058E">
        <w:rPr>
          <w:sz w:val="16"/>
        </w:rPr>
        <w:t>Host-country GDP is, of course, an imperfect measure of the influence of career diplomats. The collective influence of ambassadors depends on the complicated interaction between the power of the host government, the flow of current events, the strength of the individual ambassador, and more. Nevertheless, the trend identified here is noteworthy.</w:t>
      </w:r>
    </w:p>
    <w:p w14:paraId="5F497089" w14:textId="77777777" w:rsidR="00ED4DE5" w:rsidRPr="00C2058E" w:rsidRDefault="00ED4DE5" w:rsidP="00ED4DE5">
      <w:pPr>
        <w:rPr>
          <w:sz w:val="16"/>
        </w:rPr>
      </w:pPr>
      <w:r w:rsidRPr="00C2058E">
        <w:rPr>
          <w:sz w:val="16"/>
        </w:rPr>
        <w:t>This trend and its implications are important to keep in mind as we transition to a new administration in the coming months.</w:t>
      </w:r>
    </w:p>
    <w:p w14:paraId="1F6F1608" w14:textId="77777777" w:rsidR="00ED4DE5" w:rsidRPr="00C2058E" w:rsidRDefault="00ED4DE5" w:rsidP="00ED4DE5">
      <w:pPr>
        <w:rPr>
          <w:sz w:val="16"/>
        </w:rPr>
      </w:pPr>
      <w:r w:rsidRPr="00C2058E">
        <w:rPr>
          <w:sz w:val="16"/>
        </w:rPr>
        <w:t>Why It Matters</w:t>
      </w:r>
    </w:p>
    <w:p w14:paraId="03ACF7B8" w14:textId="77777777" w:rsidR="00ED4DE5" w:rsidRPr="00C2058E" w:rsidRDefault="00ED4DE5" w:rsidP="00ED4DE5">
      <w:pPr>
        <w:rPr>
          <w:sz w:val="16"/>
        </w:rPr>
      </w:pPr>
      <w:r w:rsidRPr="00C2058E">
        <w:rPr>
          <w:u w:val="single"/>
        </w:rPr>
        <w:t xml:space="preserve">The </w:t>
      </w:r>
      <w:r w:rsidRPr="005627C3">
        <w:rPr>
          <w:highlight w:val="green"/>
          <w:u w:val="single"/>
        </w:rPr>
        <w:t>choice of who leads</w:t>
      </w:r>
      <w:r w:rsidRPr="00C2058E">
        <w:rPr>
          <w:u w:val="single"/>
        </w:rPr>
        <w:t xml:space="preserve"> our</w:t>
      </w:r>
      <w:r w:rsidRPr="00C2058E">
        <w:rPr>
          <w:sz w:val="16"/>
        </w:rPr>
        <w:t xml:space="preserve"> </w:t>
      </w:r>
      <w:r w:rsidRPr="00C2058E">
        <w:rPr>
          <w:u w:val="single"/>
        </w:rPr>
        <w:t xml:space="preserve">embassies </w:t>
      </w:r>
      <w:r w:rsidRPr="005627C3">
        <w:rPr>
          <w:highlight w:val="green"/>
          <w:u w:val="single"/>
        </w:rPr>
        <w:t>has</w:t>
      </w:r>
      <w:r w:rsidRPr="00C2058E">
        <w:rPr>
          <w:u w:val="single"/>
        </w:rPr>
        <w:t xml:space="preserve"> a </w:t>
      </w:r>
      <w:r w:rsidRPr="00C2058E">
        <w:rPr>
          <w:iCs/>
          <w:u w:val="single"/>
          <w:bdr w:val="single" w:sz="8" w:space="0" w:color="auto"/>
        </w:rPr>
        <w:t xml:space="preserve">measurable </w:t>
      </w:r>
      <w:r w:rsidRPr="005627C3">
        <w:rPr>
          <w:iCs/>
          <w:highlight w:val="green"/>
          <w:u w:val="single"/>
          <w:bdr w:val="single" w:sz="8" w:space="0" w:color="auto"/>
        </w:rPr>
        <w:t>impact</w:t>
      </w:r>
      <w:r w:rsidRPr="005627C3">
        <w:rPr>
          <w:sz w:val="16"/>
          <w:highlight w:val="green"/>
        </w:rPr>
        <w:t xml:space="preserve"> </w:t>
      </w:r>
      <w:r w:rsidRPr="005627C3">
        <w:rPr>
          <w:highlight w:val="green"/>
          <w:u w:val="single"/>
        </w:rPr>
        <w:t xml:space="preserve">on the </w:t>
      </w:r>
      <w:r w:rsidRPr="005627C3">
        <w:rPr>
          <w:iCs/>
          <w:highlight w:val="green"/>
          <w:u w:val="single"/>
          <w:bdr w:val="single" w:sz="8" w:space="0" w:color="auto"/>
        </w:rPr>
        <w:t>quality</w:t>
      </w:r>
      <w:r w:rsidRPr="00C2058E">
        <w:rPr>
          <w:u w:val="single"/>
        </w:rPr>
        <w:t xml:space="preserve"> and capacity</w:t>
      </w:r>
      <w:r w:rsidRPr="00C2058E">
        <w:rPr>
          <w:sz w:val="16"/>
        </w:rPr>
        <w:t xml:space="preserve"> </w:t>
      </w:r>
      <w:r w:rsidRPr="005627C3">
        <w:rPr>
          <w:iCs/>
          <w:highlight w:val="green"/>
          <w:u w:val="single"/>
          <w:bdr w:val="single" w:sz="8" w:space="0" w:color="auto"/>
        </w:rPr>
        <w:t>of</w:t>
      </w:r>
      <w:r w:rsidRPr="00C2058E">
        <w:rPr>
          <w:sz w:val="16"/>
        </w:rPr>
        <w:t xml:space="preserve"> our </w:t>
      </w:r>
      <w:r w:rsidRPr="00C2058E">
        <w:rPr>
          <w:iCs/>
          <w:u w:val="single"/>
          <w:bdr w:val="single" w:sz="8" w:space="0" w:color="auto"/>
        </w:rPr>
        <w:t xml:space="preserve">foreign </w:t>
      </w:r>
      <w:r w:rsidRPr="005627C3">
        <w:rPr>
          <w:iCs/>
          <w:highlight w:val="green"/>
          <w:u w:val="single"/>
          <w:bdr w:val="single" w:sz="8" w:space="0" w:color="auto"/>
        </w:rPr>
        <w:t>policy</w:t>
      </w:r>
      <w:r w:rsidRPr="00C2058E">
        <w:rPr>
          <w:sz w:val="16"/>
        </w:rPr>
        <w:t xml:space="preserve"> institutions. Research has demonstrated that career officials, according to some metrics, are on average more effective leaders who oversee higher performance compared with their political-appointee counterparts. Career ambassadors, on average, have more of the desired qualifications, as defined by Congress, according to a study published in the Duke Law Journal in 2019.</w:t>
      </w:r>
    </w:p>
    <w:p w14:paraId="1DA7F3E9" w14:textId="77777777" w:rsidR="00ED4DE5" w:rsidRPr="00C2058E" w:rsidRDefault="00ED4DE5" w:rsidP="00ED4DE5">
      <w:pPr>
        <w:rPr>
          <w:sz w:val="16"/>
        </w:rPr>
      </w:pPr>
      <w:r w:rsidRPr="00C2058E">
        <w:rPr>
          <w:sz w:val="16"/>
        </w:rPr>
        <w:t xml:space="preserve">The </w:t>
      </w:r>
      <w:r w:rsidRPr="00C2058E">
        <w:rPr>
          <w:u w:val="single"/>
        </w:rPr>
        <w:t xml:space="preserve">career diplomatic service was created to ensure presidents had access to nonpartisan experts </w:t>
      </w:r>
      <w:r w:rsidRPr="00C2058E">
        <w:rPr>
          <w:sz w:val="16"/>
        </w:rPr>
        <w:t xml:space="preserve">who were </w:t>
      </w:r>
      <w:r w:rsidRPr="00C2058E">
        <w:rPr>
          <w:u w:val="single"/>
        </w:rPr>
        <w:t>insulated from political pressures</w:t>
      </w:r>
      <w:r w:rsidRPr="00C2058E">
        <w:rPr>
          <w:sz w:val="16"/>
        </w:rPr>
        <w:t xml:space="preserve"> so that they could speak truth to power. The State Department’s Bureau of Intelligence and Research, for instance, famously dissented against the incorrect claim that Saddam Hussein’s Iraq possessed weapons of mass destruction.</w:t>
      </w:r>
    </w:p>
    <w:p w14:paraId="4F44EF9C" w14:textId="77777777" w:rsidR="00ED4DE5" w:rsidRPr="00C2058E" w:rsidRDefault="00ED4DE5" w:rsidP="00ED4DE5">
      <w:pPr>
        <w:rPr>
          <w:sz w:val="16"/>
        </w:rPr>
      </w:pPr>
      <w:r w:rsidRPr="00C2058E">
        <w:rPr>
          <w:u w:val="single"/>
        </w:rPr>
        <w:t xml:space="preserve">Some fear that the </w:t>
      </w:r>
      <w:r w:rsidRPr="005627C3">
        <w:rPr>
          <w:iCs/>
          <w:highlight w:val="green"/>
          <w:u w:val="single"/>
          <w:bdr w:val="single" w:sz="8" w:space="0" w:color="auto"/>
        </w:rPr>
        <w:t xml:space="preserve">reliance on </w:t>
      </w:r>
      <w:r w:rsidRPr="00C2058E">
        <w:rPr>
          <w:iCs/>
          <w:u w:val="single"/>
          <w:bdr w:val="single" w:sz="8" w:space="0" w:color="auto"/>
        </w:rPr>
        <w:t xml:space="preserve">political </w:t>
      </w:r>
      <w:r w:rsidRPr="005627C3">
        <w:rPr>
          <w:iCs/>
          <w:highlight w:val="green"/>
          <w:u w:val="single"/>
          <w:bdr w:val="single" w:sz="8" w:space="0" w:color="auto"/>
        </w:rPr>
        <w:t>appointees</w:t>
      </w:r>
      <w:r w:rsidRPr="00C2058E">
        <w:rPr>
          <w:sz w:val="16"/>
        </w:rPr>
        <w:t xml:space="preserve"> </w:t>
      </w:r>
      <w:r w:rsidRPr="00C2058E">
        <w:rPr>
          <w:u w:val="single"/>
        </w:rPr>
        <w:t xml:space="preserve">at the helm of U.S. embassies </w:t>
      </w:r>
      <w:r w:rsidRPr="005627C3">
        <w:rPr>
          <w:highlight w:val="green"/>
          <w:u w:val="single"/>
        </w:rPr>
        <w:t>risks returning</w:t>
      </w:r>
      <w:r w:rsidRPr="00C2058E">
        <w:rPr>
          <w:u w:val="single"/>
        </w:rPr>
        <w:t xml:space="preserve"> our </w:t>
      </w:r>
      <w:r w:rsidRPr="005627C3">
        <w:rPr>
          <w:highlight w:val="green"/>
          <w:u w:val="single"/>
        </w:rPr>
        <w:t>country to</w:t>
      </w:r>
      <w:r w:rsidRPr="00C2058E">
        <w:rPr>
          <w:u w:val="single"/>
        </w:rPr>
        <w:t xml:space="preserve"> the </w:t>
      </w:r>
      <w:r w:rsidRPr="005627C3">
        <w:rPr>
          <w:highlight w:val="green"/>
          <w:u w:val="single"/>
        </w:rPr>
        <w:t>pre-Pendleton</w:t>
      </w:r>
      <w:r w:rsidRPr="00C2058E">
        <w:rPr>
          <w:u w:val="single"/>
        </w:rPr>
        <w:t xml:space="preserve"> Act</w:t>
      </w:r>
      <w:r w:rsidRPr="00C2058E">
        <w:rPr>
          <w:sz w:val="16"/>
        </w:rPr>
        <w:t xml:space="preserve">, pre-Rogers Act spoils system. </w:t>
      </w:r>
      <w:r w:rsidRPr="00C2058E">
        <w:rPr>
          <w:u w:val="single"/>
        </w:rPr>
        <w:t>The law governing diplomacy</w:t>
      </w:r>
      <w:r w:rsidRPr="00C2058E">
        <w:rPr>
          <w:sz w:val="16"/>
        </w:rPr>
        <w:t xml:space="preserve">, the Foreign Service Act of 1980, </w:t>
      </w:r>
      <w:r w:rsidRPr="00C2058E">
        <w:rPr>
          <w:u w:val="single"/>
        </w:rPr>
        <w:t>directs that “positions as chief of mission should normally be</w:t>
      </w:r>
      <w:r w:rsidRPr="00C2058E">
        <w:rPr>
          <w:sz w:val="16"/>
        </w:rPr>
        <w:t xml:space="preserve"> </w:t>
      </w:r>
      <w:r w:rsidRPr="00C2058E">
        <w:rPr>
          <w:u w:val="single"/>
        </w:rPr>
        <w:t>accorded to career members of the Service</w:t>
      </w:r>
      <w:r w:rsidRPr="00C2058E">
        <w:rPr>
          <w:sz w:val="16"/>
        </w:rPr>
        <w:t>, though circumstances will warrant appointments from time to time of qualfied individuals who are not career members of the Service.”</w:t>
      </w:r>
    </w:p>
    <w:p w14:paraId="22A915D4" w14:textId="77777777" w:rsidR="00ED4DE5" w:rsidRDefault="00ED4DE5" w:rsidP="00ED4DE5">
      <w:pPr>
        <w:rPr>
          <w:sz w:val="16"/>
        </w:rPr>
      </w:pPr>
      <w:r w:rsidRPr="00C2058E">
        <w:rPr>
          <w:sz w:val="16"/>
        </w:rPr>
        <w:t xml:space="preserve">Worryingly, </w:t>
      </w:r>
      <w:r w:rsidRPr="00C2058E">
        <w:rPr>
          <w:u w:val="single"/>
        </w:rPr>
        <w:t xml:space="preserve">many talented young foreign policy aspirants </w:t>
      </w:r>
      <w:r w:rsidRPr="00C2058E">
        <w:rPr>
          <w:iCs/>
          <w:u w:val="single"/>
          <w:bdr w:val="single" w:sz="8" w:space="0" w:color="auto"/>
        </w:rPr>
        <w:t xml:space="preserve">no longer believe </w:t>
      </w:r>
      <w:r w:rsidRPr="00C2058E">
        <w:rPr>
          <w:u w:val="single"/>
        </w:rPr>
        <w:t xml:space="preserve">that joining the career </w:t>
      </w:r>
      <w:r w:rsidRPr="00C2058E">
        <w:rPr>
          <w:iCs/>
          <w:u w:val="single"/>
          <w:bdr w:val="single" w:sz="8" w:space="0" w:color="auto"/>
        </w:rPr>
        <w:t>Foreign Service is</w:t>
      </w:r>
      <w:r w:rsidRPr="00C2058E">
        <w:rPr>
          <w:sz w:val="16"/>
        </w:rPr>
        <w:t xml:space="preserve"> </w:t>
      </w:r>
      <w:r w:rsidRPr="00C2058E">
        <w:rPr>
          <w:u w:val="single"/>
        </w:rPr>
        <w:t>the most</w:t>
      </w:r>
      <w:r w:rsidRPr="00C2058E">
        <w:rPr>
          <w:sz w:val="16"/>
        </w:rPr>
        <w:t xml:space="preserve"> </w:t>
      </w:r>
      <w:r w:rsidRPr="00C2058E">
        <w:rPr>
          <w:iCs/>
          <w:u w:val="single"/>
          <w:bdr w:val="single" w:sz="8" w:space="0" w:color="auto"/>
        </w:rPr>
        <w:t>viable</w:t>
      </w:r>
      <w:r w:rsidRPr="00C2058E">
        <w:rPr>
          <w:sz w:val="16"/>
        </w:rPr>
        <w:t xml:space="preserve"> </w:t>
      </w:r>
      <w:r w:rsidRPr="00C2058E">
        <w:rPr>
          <w:u w:val="single"/>
        </w:rPr>
        <w:t>pathway to influence in U.S. foreign policy.</w:t>
      </w:r>
      <w:r w:rsidRPr="00C2058E">
        <w:rPr>
          <w:sz w:val="16"/>
        </w:rPr>
        <w:t xml:space="preserve"> The sacrifices of public service loom larger when one’s influence wanes. Morale inside the institution suffers.</w:t>
      </w:r>
    </w:p>
    <w:p w14:paraId="4BB73DE8" w14:textId="77777777" w:rsidR="00ED4DE5" w:rsidRPr="000E7CA0" w:rsidRDefault="00ED4DE5" w:rsidP="00ED4DE5">
      <w:pPr>
        <w:pStyle w:val="Heading4"/>
      </w:pPr>
      <w:r>
        <w:t>At best, t</w:t>
      </w:r>
      <w:r w:rsidRPr="00F53C93">
        <w:t xml:space="preserve">he aff is experts </w:t>
      </w:r>
      <w:r w:rsidRPr="00F53C93">
        <w:rPr>
          <w:u w:val="single"/>
        </w:rPr>
        <w:t>going rogue</w:t>
      </w:r>
      <w:r w:rsidRPr="00F53C93">
        <w:t xml:space="preserve"> against Trump, which creates </w:t>
      </w:r>
      <w:r w:rsidRPr="00F53C93">
        <w:rPr>
          <w:u w:val="single"/>
        </w:rPr>
        <w:t>incoherent</w:t>
      </w:r>
      <w:r w:rsidRPr="00F53C93">
        <w:t xml:space="preserve"> foreign policy.</w:t>
      </w:r>
    </w:p>
    <w:p w14:paraId="4FCEC998" w14:textId="77777777" w:rsidR="00ED4DE5" w:rsidRPr="00F53C93" w:rsidRDefault="00ED4DE5" w:rsidP="00ED4DE5">
      <w:pPr>
        <w:rPr>
          <w:rFonts w:eastAsia="Calibri"/>
        </w:rPr>
      </w:pPr>
      <w:r w:rsidRPr="00F53C93">
        <w:t xml:space="preserve">Scott B. </w:t>
      </w:r>
      <w:r w:rsidRPr="00F53C93">
        <w:rPr>
          <w:b/>
          <w:sz w:val="26"/>
        </w:rPr>
        <w:t xml:space="preserve">Winton </w:t>
      </w:r>
      <w:r>
        <w:rPr>
          <w:b/>
          <w:sz w:val="26"/>
        </w:rPr>
        <w:t>25</w:t>
      </w:r>
      <w:r w:rsidRPr="00F53C93">
        <w:t>, Senior Labor Advisor at the U.S. Department of State, Chair of the Ben Franklin Fellowship Working Group on Recruitment, “A State Department for the Golden Age,” https://americanmind.org/salvo/a-state-department-for-the-golden-age/</w:t>
      </w:r>
    </w:p>
    <w:p w14:paraId="4B189DAA" w14:textId="77777777" w:rsidR="00ED4DE5" w:rsidRPr="00333DB1" w:rsidRDefault="00ED4DE5" w:rsidP="00ED4DE5">
      <w:pPr>
        <w:rPr>
          <w:rFonts w:eastAsia="Calibri"/>
          <w:sz w:val="16"/>
        </w:rPr>
      </w:pPr>
      <w:r w:rsidRPr="00F53C93">
        <w:rPr>
          <w:sz w:val="16"/>
        </w:rPr>
        <w:t xml:space="preserve">For decades </w:t>
      </w:r>
      <w:r w:rsidRPr="00F53C93">
        <w:rPr>
          <w:u w:val="single"/>
        </w:rPr>
        <w:t xml:space="preserve">the State Department has been experiencing </w:t>
      </w:r>
      <w:r w:rsidRPr="005627C3">
        <w:rPr>
          <w:iCs/>
          <w:highlight w:val="green"/>
          <w:u w:val="single"/>
          <w:bdr w:val="single" w:sz="8" w:space="0" w:color="auto"/>
        </w:rPr>
        <w:t>bureaucratic resistance</w:t>
      </w:r>
      <w:r w:rsidRPr="00F53C93">
        <w:rPr>
          <w:sz w:val="16"/>
        </w:rPr>
        <w:t xml:space="preserve">, which takes many forms. As outlined by organizations like DemocracyAID, </w:t>
      </w:r>
      <w:r w:rsidRPr="00F53C93">
        <w:rPr>
          <w:u w:val="single"/>
        </w:rPr>
        <w:t xml:space="preserve">tactics </w:t>
      </w:r>
      <w:r w:rsidRPr="005627C3">
        <w:rPr>
          <w:highlight w:val="green"/>
          <w:u w:val="single"/>
        </w:rPr>
        <w:t xml:space="preserve">include </w:t>
      </w:r>
      <w:r w:rsidRPr="005627C3">
        <w:rPr>
          <w:iCs/>
          <w:highlight w:val="green"/>
          <w:u w:val="single"/>
          <w:bdr w:val="single" w:sz="8" w:space="0" w:color="auto"/>
        </w:rPr>
        <w:t>quiet quitting</w:t>
      </w:r>
      <w:r w:rsidRPr="005627C3">
        <w:rPr>
          <w:highlight w:val="green"/>
          <w:u w:val="single"/>
        </w:rPr>
        <w:t xml:space="preserve">, </w:t>
      </w:r>
      <w:proofErr w:type="gramStart"/>
      <w:r w:rsidRPr="005627C3">
        <w:rPr>
          <w:iCs/>
          <w:highlight w:val="green"/>
          <w:u w:val="single"/>
          <w:bdr w:val="single" w:sz="8" w:space="0" w:color="auto"/>
        </w:rPr>
        <w:t>withholding</w:t>
      </w:r>
      <w:proofErr w:type="gramEnd"/>
      <w:r w:rsidRPr="00F53C93">
        <w:rPr>
          <w:u w:val="single"/>
        </w:rPr>
        <w:t xml:space="preserve"> or limiting </w:t>
      </w:r>
      <w:r w:rsidRPr="005627C3">
        <w:rPr>
          <w:iCs/>
          <w:highlight w:val="green"/>
          <w:u w:val="single"/>
          <w:bdr w:val="single" w:sz="8" w:space="0" w:color="auto"/>
        </w:rPr>
        <w:t>info</w:t>
      </w:r>
      <w:r w:rsidRPr="00F53C93">
        <w:rPr>
          <w:u w:val="single"/>
        </w:rPr>
        <w:t>rmation</w:t>
      </w:r>
      <w:r w:rsidRPr="00F53C93">
        <w:rPr>
          <w:sz w:val="16"/>
        </w:rPr>
        <w:t xml:space="preserve"> </w:t>
      </w:r>
      <w:r w:rsidRPr="005627C3">
        <w:rPr>
          <w:iCs/>
          <w:highlight w:val="green"/>
          <w:u w:val="single"/>
          <w:bdr w:val="single" w:sz="8" w:space="0" w:color="auto"/>
        </w:rPr>
        <w:t>sharing</w:t>
      </w:r>
      <w:r w:rsidRPr="005627C3">
        <w:rPr>
          <w:highlight w:val="green"/>
          <w:u w:val="single"/>
        </w:rPr>
        <w:t xml:space="preserve">, </w:t>
      </w:r>
      <w:r w:rsidRPr="005627C3">
        <w:rPr>
          <w:iCs/>
          <w:highlight w:val="green"/>
          <w:u w:val="single"/>
          <w:bdr w:val="single" w:sz="8" w:space="0" w:color="auto"/>
        </w:rPr>
        <w:t>excluding</w:t>
      </w:r>
      <w:r w:rsidRPr="00F53C93">
        <w:rPr>
          <w:u w:val="single"/>
        </w:rPr>
        <w:t xml:space="preserve"> certain </w:t>
      </w:r>
      <w:r w:rsidRPr="005627C3">
        <w:rPr>
          <w:iCs/>
          <w:highlight w:val="green"/>
          <w:u w:val="single"/>
          <w:bdr w:val="single" w:sz="8" w:space="0" w:color="auto"/>
        </w:rPr>
        <w:t>personnel</w:t>
      </w:r>
      <w:r w:rsidRPr="00F53C93">
        <w:rPr>
          <w:u w:val="single"/>
        </w:rPr>
        <w:t xml:space="preserve"> from key meetings, </w:t>
      </w:r>
      <w:r w:rsidRPr="00333DB1">
        <w:rPr>
          <w:iCs/>
          <w:u w:val="single"/>
          <w:bdr w:val="single" w:sz="8" w:space="0" w:color="auto"/>
        </w:rPr>
        <w:t>stonewalling</w:t>
      </w:r>
      <w:r w:rsidRPr="00333DB1">
        <w:rPr>
          <w:u w:val="single"/>
        </w:rPr>
        <w:t xml:space="preserve"> paper </w:t>
      </w:r>
      <w:r w:rsidRPr="00333DB1">
        <w:rPr>
          <w:iCs/>
          <w:u w:val="single"/>
          <w:bdr w:val="single" w:sz="8" w:space="0" w:color="auto"/>
        </w:rPr>
        <w:t>clearances</w:t>
      </w:r>
      <w:r w:rsidRPr="00333DB1">
        <w:rPr>
          <w:u w:val="single"/>
        </w:rPr>
        <w:t xml:space="preserve">, and </w:t>
      </w:r>
      <w:r w:rsidRPr="00333DB1">
        <w:rPr>
          <w:iCs/>
          <w:u w:val="single"/>
          <w:bdr w:val="single" w:sz="8" w:space="0" w:color="auto"/>
        </w:rPr>
        <w:t>conflict avoidance</w:t>
      </w:r>
      <w:r w:rsidRPr="00333DB1">
        <w:rPr>
          <w:sz w:val="16"/>
        </w:rPr>
        <w:t xml:space="preserve">, including brushing off individuals who are perceived to be unaligned with specific political imperatives. </w:t>
      </w:r>
      <w:r w:rsidRPr="00333DB1">
        <w:rPr>
          <w:u w:val="single"/>
        </w:rPr>
        <w:t>These</w:t>
      </w:r>
      <w:r w:rsidRPr="00333DB1">
        <w:rPr>
          <w:sz w:val="16"/>
        </w:rPr>
        <w:t xml:space="preserve"> are not simply ideological acts of opposition—though politics plays a role—but </w:t>
      </w:r>
      <w:r w:rsidRPr="00333DB1">
        <w:rPr>
          <w:u w:val="single"/>
        </w:rPr>
        <w:t xml:space="preserve">are </w:t>
      </w:r>
      <w:r w:rsidRPr="00333DB1">
        <w:rPr>
          <w:iCs/>
          <w:u w:val="single"/>
          <w:bdr w:val="single" w:sz="8" w:space="0" w:color="auto"/>
        </w:rPr>
        <w:t>symptoms</w:t>
      </w:r>
      <w:r w:rsidRPr="00333DB1">
        <w:rPr>
          <w:u w:val="single"/>
        </w:rPr>
        <w:t xml:space="preserve"> of</w:t>
      </w:r>
      <w:r w:rsidRPr="00333DB1">
        <w:rPr>
          <w:sz w:val="16"/>
        </w:rPr>
        <w:t xml:space="preserve"> a much deeper problem: </w:t>
      </w:r>
      <w:r w:rsidRPr="00333DB1">
        <w:rPr>
          <w:iCs/>
          <w:u w:val="single"/>
          <w:bdr w:val="single" w:sz="8" w:space="0" w:color="auto"/>
        </w:rPr>
        <w:t>decades</w:t>
      </w:r>
      <w:r w:rsidRPr="00333DB1">
        <w:rPr>
          <w:u w:val="single"/>
        </w:rPr>
        <w:t xml:space="preserve"> of </w:t>
      </w:r>
      <w:r w:rsidRPr="00333DB1">
        <w:rPr>
          <w:iCs/>
          <w:u w:val="single"/>
          <w:bdr w:val="single" w:sz="8" w:space="0" w:color="auto"/>
        </w:rPr>
        <w:t>poor management</w:t>
      </w:r>
      <w:r w:rsidRPr="00333DB1">
        <w:rPr>
          <w:u w:val="single"/>
        </w:rPr>
        <w:t xml:space="preserve">, a </w:t>
      </w:r>
      <w:r w:rsidRPr="00333DB1">
        <w:rPr>
          <w:iCs/>
          <w:u w:val="single"/>
          <w:bdr w:val="single" w:sz="8" w:space="0" w:color="auto"/>
        </w:rPr>
        <w:t>lack</w:t>
      </w:r>
      <w:r w:rsidRPr="00333DB1">
        <w:rPr>
          <w:u w:val="single"/>
        </w:rPr>
        <w:t xml:space="preserve"> of </w:t>
      </w:r>
      <w:r w:rsidRPr="00333DB1">
        <w:rPr>
          <w:iCs/>
          <w:u w:val="single"/>
          <w:bdr w:val="single" w:sz="8" w:space="0" w:color="auto"/>
        </w:rPr>
        <w:t>accountability</w:t>
      </w:r>
      <w:r w:rsidRPr="00333DB1">
        <w:rPr>
          <w:sz w:val="16"/>
        </w:rPr>
        <w:t>, and a culture that prioritizes equal outcomes over equal opportunity and merit-based advancement.</w:t>
      </w:r>
    </w:p>
    <w:p w14:paraId="0A656D9C" w14:textId="77777777" w:rsidR="00ED4DE5" w:rsidRPr="00F53C93" w:rsidRDefault="00ED4DE5" w:rsidP="00ED4DE5">
      <w:pPr>
        <w:rPr>
          <w:rFonts w:eastAsia="Calibri"/>
          <w:sz w:val="16"/>
        </w:rPr>
      </w:pPr>
      <w:r w:rsidRPr="00333DB1">
        <w:rPr>
          <w:sz w:val="16"/>
        </w:rPr>
        <w:t xml:space="preserve">Long before the Biden-Harris Administration’s short-sighted, politicized approach to Diversity, Equity, and Inclusion, the department had already grown insular, disconnected, and unrepresentative of the citizens it serves. </w:t>
      </w:r>
      <w:r w:rsidRPr="00333DB1">
        <w:rPr>
          <w:u w:val="single"/>
        </w:rPr>
        <w:t xml:space="preserve">Persistent </w:t>
      </w:r>
      <w:r w:rsidRPr="00333DB1">
        <w:rPr>
          <w:iCs/>
          <w:u w:val="single"/>
          <w:bdr w:val="single" w:sz="8" w:space="0" w:color="auto"/>
        </w:rPr>
        <w:t>derogatory attitudes</w:t>
      </w:r>
      <w:r w:rsidRPr="00333DB1">
        <w:rPr>
          <w:sz w:val="16"/>
        </w:rPr>
        <w:t xml:space="preserve"> toward Republicans</w:t>
      </w:r>
      <w:r w:rsidRPr="00F53C93">
        <w:rPr>
          <w:sz w:val="16"/>
        </w:rPr>
        <w:t xml:space="preserve">, working-class Americans, people of faith (including Christians), rural communities, and those without a college degree have harmed employees from these backgrounds and </w:t>
      </w:r>
      <w:r w:rsidRPr="005627C3">
        <w:rPr>
          <w:iCs/>
          <w:highlight w:val="green"/>
          <w:u w:val="single"/>
          <w:bdr w:val="single" w:sz="8" w:space="0" w:color="auto"/>
        </w:rPr>
        <w:t>eroded</w:t>
      </w:r>
      <w:r w:rsidRPr="00F53C93">
        <w:rPr>
          <w:u w:val="single"/>
        </w:rPr>
        <w:t xml:space="preserve"> State’s ability to </w:t>
      </w:r>
      <w:r w:rsidRPr="00F53C93">
        <w:rPr>
          <w:iCs/>
          <w:u w:val="single"/>
          <w:bdr w:val="single" w:sz="8" w:space="0" w:color="auto"/>
        </w:rPr>
        <w:t>represent</w:t>
      </w:r>
      <w:r w:rsidRPr="00F53C93">
        <w:rPr>
          <w:u w:val="single"/>
        </w:rPr>
        <w:t xml:space="preserve"> the broader American public and our </w:t>
      </w:r>
      <w:r w:rsidRPr="005627C3">
        <w:rPr>
          <w:iCs/>
          <w:highlight w:val="green"/>
          <w:u w:val="single"/>
          <w:bdr w:val="single" w:sz="8" w:space="0" w:color="auto"/>
        </w:rPr>
        <w:t>national</w:t>
      </w:r>
      <w:r w:rsidRPr="00F53C93">
        <w:rPr>
          <w:iCs/>
          <w:u w:val="single"/>
          <w:bdr w:val="single" w:sz="8" w:space="0" w:color="auto"/>
        </w:rPr>
        <w:t xml:space="preserve"> </w:t>
      </w:r>
      <w:r w:rsidRPr="005627C3">
        <w:rPr>
          <w:iCs/>
          <w:highlight w:val="green"/>
          <w:u w:val="single"/>
          <w:bdr w:val="single" w:sz="8" w:space="0" w:color="auto"/>
        </w:rPr>
        <w:t>interests</w:t>
      </w:r>
      <w:r w:rsidRPr="00F53C93">
        <w:rPr>
          <w:sz w:val="16"/>
        </w:rPr>
        <w:t>. This includes Main Street’s interests—not just those of Hollywood, Wall Street, Silicon Valley, and the Ivory Tower. Many colleagues, peers, and even mentors from these groups came to believe this hostility was meant to drive them out. They were likely right.</w:t>
      </w:r>
    </w:p>
    <w:p w14:paraId="702AADE5" w14:textId="77777777" w:rsidR="00ED4DE5" w:rsidRPr="00636DA0" w:rsidRDefault="00ED4DE5" w:rsidP="00ED4DE5">
      <w:pPr>
        <w:rPr>
          <w:sz w:val="16"/>
        </w:rPr>
      </w:pPr>
      <w:r w:rsidRPr="00F53C93">
        <w:rPr>
          <w:u w:val="single"/>
        </w:rPr>
        <w:t xml:space="preserve">This </w:t>
      </w:r>
      <w:r w:rsidRPr="005627C3">
        <w:rPr>
          <w:iCs/>
          <w:highlight w:val="green"/>
          <w:u w:val="single"/>
          <w:bdr w:val="single" w:sz="8" w:space="0" w:color="auto"/>
        </w:rPr>
        <w:t>culture</w:t>
      </w:r>
      <w:r w:rsidRPr="005627C3">
        <w:rPr>
          <w:highlight w:val="green"/>
          <w:u w:val="single"/>
        </w:rPr>
        <w:t xml:space="preserve"> has taken a</w:t>
      </w:r>
      <w:r w:rsidRPr="00F53C93">
        <w:rPr>
          <w:u w:val="single"/>
        </w:rPr>
        <w:t xml:space="preserve"> heavy </w:t>
      </w:r>
      <w:r w:rsidRPr="005627C3">
        <w:rPr>
          <w:iCs/>
          <w:highlight w:val="green"/>
          <w:u w:val="single"/>
          <w:bdr w:val="single" w:sz="8" w:space="0" w:color="auto"/>
        </w:rPr>
        <w:t>toll</w:t>
      </w:r>
      <w:r w:rsidRPr="005627C3">
        <w:rPr>
          <w:highlight w:val="green"/>
          <w:u w:val="single"/>
        </w:rPr>
        <w:t xml:space="preserve"> on </w:t>
      </w:r>
      <w:r w:rsidRPr="005627C3">
        <w:rPr>
          <w:iCs/>
          <w:highlight w:val="green"/>
          <w:u w:val="single"/>
          <w:bdr w:val="single" w:sz="8" w:space="0" w:color="auto"/>
        </w:rPr>
        <w:t>morale</w:t>
      </w:r>
      <w:r w:rsidRPr="005627C3">
        <w:rPr>
          <w:highlight w:val="green"/>
          <w:u w:val="single"/>
        </w:rPr>
        <w:t xml:space="preserve"> and </w:t>
      </w:r>
      <w:r w:rsidRPr="005627C3">
        <w:rPr>
          <w:iCs/>
          <w:highlight w:val="green"/>
          <w:u w:val="single"/>
          <w:bdr w:val="single" w:sz="8" w:space="0" w:color="auto"/>
        </w:rPr>
        <w:t>execution</w:t>
      </w:r>
      <w:r w:rsidRPr="00F53C93">
        <w:rPr>
          <w:u w:val="single"/>
        </w:rPr>
        <w:t>. Even under the previous administration</w:t>
      </w:r>
      <w:r w:rsidRPr="00F53C93">
        <w:rPr>
          <w:sz w:val="16"/>
        </w:rPr>
        <w:t xml:space="preserve">, senior </w:t>
      </w:r>
      <w:r w:rsidRPr="005627C3">
        <w:rPr>
          <w:iCs/>
          <w:highlight w:val="green"/>
          <w:u w:val="single"/>
          <w:bdr w:val="single" w:sz="8" w:space="0" w:color="auto"/>
        </w:rPr>
        <w:t>Biden</w:t>
      </w:r>
      <w:r w:rsidRPr="005627C3">
        <w:rPr>
          <w:sz w:val="16"/>
          <w:highlight w:val="green"/>
        </w:rPr>
        <w:t xml:space="preserve"> </w:t>
      </w:r>
      <w:r w:rsidRPr="005627C3">
        <w:rPr>
          <w:highlight w:val="green"/>
          <w:u w:val="single"/>
        </w:rPr>
        <w:t>officials</w:t>
      </w:r>
      <w:r w:rsidRPr="00F53C93">
        <w:rPr>
          <w:u w:val="single"/>
        </w:rPr>
        <w:t xml:space="preserve"> quietly </w:t>
      </w:r>
      <w:r w:rsidRPr="005627C3">
        <w:rPr>
          <w:iCs/>
          <w:highlight w:val="green"/>
          <w:u w:val="single"/>
          <w:bdr w:val="single" w:sz="8" w:space="0" w:color="auto"/>
        </w:rPr>
        <w:t>questioned</w:t>
      </w:r>
      <w:r w:rsidRPr="00F53C93">
        <w:rPr>
          <w:u w:val="single"/>
        </w:rPr>
        <w:t xml:space="preserve"> whether the State Department was truly </w:t>
      </w:r>
      <w:r w:rsidRPr="00F53C93">
        <w:rPr>
          <w:iCs/>
          <w:u w:val="single"/>
          <w:bdr w:val="single" w:sz="8" w:space="0" w:color="auto"/>
        </w:rPr>
        <w:t>capable</w:t>
      </w:r>
      <w:r w:rsidRPr="00F53C93">
        <w:rPr>
          <w:u w:val="single"/>
        </w:rPr>
        <w:t xml:space="preserve"> of </w:t>
      </w:r>
      <w:r w:rsidRPr="00F53C93">
        <w:rPr>
          <w:iCs/>
          <w:u w:val="single"/>
          <w:bdr w:val="single" w:sz="8" w:space="0" w:color="auto"/>
        </w:rPr>
        <w:t>conducting</w:t>
      </w:r>
      <w:r w:rsidRPr="00F53C93">
        <w:rPr>
          <w:u w:val="single"/>
        </w:rPr>
        <w:t xml:space="preserve"> modern </w:t>
      </w:r>
      <w:r w:rsidRPr="00F53C93">
        <w:rPr>
          <w:iCs/>
          <w:u w:val="single"/>
          <w:bdr w:val="single" w:sz="8" w:space="0" w:color="auto"/>
        </w:rPr>
        <w:t>diplomacy</w:t>
      </w:r>
      <w:r w:rsidRPr="00F53C93">
        <w:rPr>
          <w:sz w:val="16"/>
        </w:rPr>
        <w:t xml:space="preserve">. It was not uncommon for colleagues at the White House to ask without irony, “Does State do diplomacy?” </w:t>
      </w:r>
      <w:r w:rsidRPr="00F53C93">
        <w:rPr>
          <w:u w:val="single"/>
        </w:rPr>
        <w:t xml:space="preserve">The </w:t>
      </w:r>
      <w:r w:rsidRPr="005627C3">
        <w:rPr>
          <w:highlight w:val="green"/>
          <w:u w:val="single"/>
        </w:rPr>
        <w:t>department</w:t>
      </w:r>
      <w:r w:rsidRPr="00F53C93">
        <w:rPr>
          <w:u w:val="single"/>
        </w:rPr>
        <w:t xml:space="preserve"> was </w:t>
      </w:r>
      <w:r w:rsidRPr="005627C3">
        <w:rPr>
          <w:highlight w:val="green"/>
          <w:u w:val="single"/>
        </w:rPr>
        <w:t>viewed as</w:t>
      </w:r>
      <w:r w:rsidRPr="00F53C93">
        <w:rPr>
          <w:u w:val="single"/>
        </w:rPr>
        <w:t xml:space="preserve"> </w:t>
      </w:r>
      <w:r w:rsidRPr="00F53C93">
        <w:rPr>
          <w:iCs/>
          <w:u w:val="single"/>
          <w:bdr w:val="single" w:sz="8" w:space="0" w:color="auto"/>
        </w:rPr>
        <w:t>bloated</w:t>
      </w:r>
      <w:r w:rsidRPr="00F53C93">
        <w:rPr>
          <w:u w:val="single"/>
        </w:rPr>
        <w:t xml:space="preserve">, </w:t>
      </w:r>
      <w:r w:rsidRPr="00F53C93">
        <w:rPr>
          <w:iCs/>
          <w:u w:val="single"/>
          <w:bdr w:val="single" w:sz="8" w:space="0" w:color="auto"/>
        </w:rPr>
        <w:t>unresponsive</w:t>
      </w:r>
      <w:r w:rsidRPr="00F53C93">
        <w:rPr>
          <w:u w:val="single"/>
        </w:rPr>
        <w:t xml:space="preserve">, and </w:t>
      </w:r>
      <w:r w:rsidRPr="005627C3">
        <w:rPr>
          <w:iCs/>
          <w:highlight w:val="green"/>
          <w:u w:val="single"/>
          <w:bdr w:val="single" w:sz="8" w:space="0" w:color="auto"/>
        </w:rPr>
        <w:t>incapable</w:t>
      </w:r>
      <w:r w:rsidRPr="00F53C93">
        <w:rPr>
          <w:u w:val="single"/>
        </w:rPr>
        <w:t xml:space="preserve"> of </w:t>
      </w:r>
      <w:r w:rsidRPr="00F53C93">
        <w:rPr>
          <w:iCs/>
          <w:u w:val="single"/>
          <w:bdr w:val="single" w:sz="8" w:space="0" w:color="auto"/>
        </w:rPr>
        <w:t>fulfilling</w:t>
      </w:r>
      <w:r w:rsidRPr="00F53C93">
        <w:rPr>
          <w:u w:val="single"/>
        </w:rPr>
        <w:t xml:space="preserve"> its core </w:t>
      </w:r>
      <w:r w:rsidRPr="00F53C93">
        <w:rPr>
          <w:iCs/>
          <w:u w:val="single"/>
          <w:bdr w:val="single" w:sz="8" w:space="0" w:color="auto"/>
        </w:rPr>
        <w:t>constitutional</w:t>
      </w:r>
      <w:r w:rsidRPr="00F53C93">
        <w:rPr>
          <w:sz w:val="16"/>
        </w:rPr>
        <w:t xml:space="preserve"> responsibilities. While officials may deny this publicly—federal employees remain a core political constituency—</w:t>
      </w:r>
      <w:r w:rsidRPr="00F53C93">
        <w:rPr>
          <w:u w:val="single"/>
        </w:rPr>
        <w:t xml:space="preserve">many would privately acknowledge </w:t>
      </w:r>
      <w:r w:rsidRPr="00F53C93">
        <w:rPr>
          <w:iCs/>
          <w:u w:val="single"/>
          <w:bdr w:val="single" w:sz="8" w:space="0" w:color="auto"/>
        </w:rPr>
        <w:t>deep dysfunction</w:t>
      </w:r>
      <w:r w:rsidRPr="00F53C93">
        <w:rPr>
          <w:sz w:val="16"/>
        </w:rPr>
        <w:t xml:space="preserve"> and a need for reform.</w:t>
      </w:r>
    </w:p>
    <w:p w14:paraId="305E1B2F" w14:textId="77777777" w:rsidR="00ED4DE5" w:rsidRPr="000046DB" w:rsidRDefault="00ED4DE5" w:rsidP="00ED4DE5">
      <w:pPr>
        <w:pStyle w:val="Heading3"/>
      </w:pPr>
      <w:r w:rsidRPr="000046DB">
        <w:t>Experts---1NC</w:t>
      </w:r>
    </w:p>
    <w:p w14:paraId="2545B09E" w14:textId="77777777" w:rsidR="00ED4DE5" w:rsidRPr="00054D80" w:rsidRDefault="00ED4DE5" w:rsidP="00ED4DE5">
      <w:pPr>
        <w:pStyle w:val="Heading4"/>
      </w:pPr>
      <w:r w:rsidRPr="00054D80">
        <w:t xml:space="preserve">NO EXPERTS—No solvency. Trump </w:t>
      </w:r>
      <w:r w:rsidRPr="00054D80">
        <w:rPr>
          <w:u w:val="single"/>
        </w:rPr>
        <w:t>won’t listen</w:t>
      </w:r>
      <w:r w:rsidRPr="00054D80">
        <w:t xml:space="preserve"> to experts, even if he can’t fire them. </w:t>
      </w:r>
    </w:p>
    <w:p w14:paraId="7D956F5E" w14:textId="77777777" w:rsidR="00ED4DE5" w:rsidRPr="00054D80" w:rsidRDefault="00ED4DE5" w:rsidP="00ED4DE5">
      <w:r w:rsidRPr="00054D80">
        <w:rPr>
          <w:rStyle w:val="Style13ptBold"/>
        </w:rPr>
        <w:t>Shapiro ’20</w:t>
      </w:r>
      <w:r w:rsidRPr="00054D80">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68DE5E69" w14:textId="77777777" w:rsidR="00ED4DE5" w:rsidRPr="00054D80" w:rsidRDefault="00ED4DE5" w:rsidP="00ED4DE5">
      <w:pPr>
        <w:rPr>
          <w:sz w:val="16"/>
        </w:rPr>
      </w:pPr>
      <w:r w:rsidRPr="00054D80">
        <w:rPr>
          <w:sz w:val="16"/>
        </w:rPr>
        <w:t xml:space="preserve">Last week, President </w:t>
      </w:r>
      <w:r w:rsidRPr="00DA6548">
        <w:rPr>
          <w:rStyle w:val="Heading3Char2"/>
          <w:highlight w:val="green"/>
        </w:rPr>
        <w:t>Trump</w:t>
      </w:r>
      <w:r w:rsidRPr="00054D80">
        <w:rPr>
          <w:sz w:val="16"/>
        </w:rPr>
        <w:t xml:space="preserve"> said of his opponent, Vice President Biden, “he’ll listen to the scientists.” In case you’re confused, this was meant to be an insult.</w:t>
      </w:r>
    </w:p>
    <w:p w14:paraId="35D8C653" w14:textId="77777777" w:rsidR="00ED4DE5" w:rsidRDefault="00ED4DE5" w:rsidP="00ED4DE5">
      <w:pPr>
        <w:rPr>
          <w:rStyle w:val="Heading3Char2"/>
        </w:rPr>
      </w:pPr>
      <w:r w:rsidRPr="00054D80">
        <w:rPr>
          <w:sz w:val="16"/>
        </w:rPr>
        <w:t xml:space="preserve">Indeed, the president seems to </w:t>
      </w:r>
      <w:r w:rsidRPr="00DA6548">
        <w:rPr>
          <w:rStyle w:val="Emphasis"/>
          <w:highlight w:val="green"/>
        </w:rPr>
        <w:t>take pride</w:t>
      </w:r>
      <w:r w:rsidRPr="00054D80">
        <w:rPr>
          <w:sz w:val="16"/>
        </w:rPr>
        <w:t xml:space="preserve"> </w:t>
      </w:r>
      <w:r w:rsidRPr="00DA6548">
        <w:rPr>
          <w:rStyle w:val="Heading3Char2"/>
          <w:highlight w:val="green"/>
        </w:rPr>
        <w:t>in the extent to which he</w:t>
      </w:r>
      <w:r w:rsidRPr="00054D80">
        <w:rPr>
          <w:rStyle w:val="Heading3Char2"/>
        </w:rPr>
        <w:t xml:space="preserve"> has </w:t>
      </w:r>
      <w:r w:rsidRPr="00DA6548">
        <w:rPr>
          <w:rStyle w:val="Emphasis"/>
          <w:highlight w:val="green"/>
        </w:rPr>
        <w:t>ignored</w:t>
      </w:r>
      <w:r w:rsidRPr="00054D80">
        <w:rPr>
          <w:rStyle w:val="Heading3Char2"/>
        </w:rPr>
        <w:t xml:space="preserve"> the advice of </w:t>
      </w:r>
      <w:r w:rsidRPr="00DA6548">
        <w:rPr>
          <w:rStyle w:val="Emphasis"/>
          <w:highlight w:val="green"/>
        </w:rPr>
        <w:t>experts</w:t>
      </w:r>
      <w:r w:rsidRPr="00DA6548">
        <w:rPr>
          <w:rStyle w:val="Heading3Char2"/>
          <w:highlight w:val="green"/>
        </w:rPr>
        <w:t xml:space="preserve"> of all</w:t>
      </w:r>
      <w:r w:rsidRPr="00054D80">
        <w:rPr>
          <w:rStyle w:val="Heading3Char2"/>
        </w:rPr>
        <w:t xml:space="preserve"> different </w:t>
      </w:r>
      <w:r w:rsidRPr="00DA6548">
        <w:rPr>
          <w:rStyle w:val="Heading3Char2"/>
          <w:highlight w:val="green"/>
        </w:rPr>
        <w:t>stripes</w:t>
      </w:r>
      <w:r w:rsidRPr="00054D80">
        <w:rPr>
          <w:sz w:val="16"/>
        </w:rPr>
        <w:t xml:space="preserve">. </w:t>
      </w:r>
      <w:r w:rsidRPr="00054D80">
        <w:rPr>
          <w:rStyle w:val="Heading3Char2"/>
        </w:rPr>
        <w:t xml:space="preserve">From </w:t>
      </w:r>
      <w:r w:rsidRPr="00DA6548">
        <w:rPr>
          <w:rStyle w:val="Emphasis"/>
          <w:highlight w:val="green"/>
        </w:rPr>
        <w:t>economists</w:t>
      </w:r>
      <w:r w:rsidRPr="00DA6548">
        <w:rPr>
          <w:sz w:val="16"/>
          <w:highlight w:val="green"/>
        </w:rPr>
        <w:t xml:space="preserve"> </w:t>
      </w:r>
      <w:r w:rsidRPr="00DA6548">
        <w:rPr>
          <w:rStyle w:val="Heading3Char2"/>
          <w:highlight w:val="green"/>
        </w:rPr>
        <w:t xml:space="preserve">on </w:t>
      </w:r>
      <w:r w:rsidRPr="00DA6548">
        <w:rPr>
          <w:rStyle w:val="Emphasis"/>
          <w:highlight w:val="green"/>
        </w:rPr>
        <w:t>trade</w:t>
      </w:r>
      <w:r w:rsidRPr="00054D80">
        <w:rPr>
          <w:sz w:val="16"/>
        </w:rPr>
        <w:t xml:space="preserve">, </w:t>
      </w:r>
      <w:r w:rsidRPr="00054D80">
        <w:rPr>
          <w:rStyle w:val="Heading3Char2"/>
        </w:rPr>
        <w:t xml:space="preserve">to </w:t>
      </w:r>
      <w:r w:rsidRPr="00DA6548">
        <w:rPr>
          <w:rStyle w:val="Emphasis"/>
          <w:highlight w:val="green"/>
        </w:rPr>
        <w:t>scientists</w:t>
      </w:r>
      <w:r w:rsidRPr="00DA6548">
        <w:rPr>
          <w:rStyle w:val="Heading3Char2"/>
          <w:highlight w:val="green"/>
        </w:rPr>
        <w:t xml:space="preserve"> on</w:t>
      </w:r>
      <w:r w:rsidRPr="00054D80">
        <w:rPr>
          <w:rStyle w:val="Heading3Char2"/>
        </w:rPr>
        <w:t xml:space="preserve"> </w:t>
      </w:r>
      <w:r w:rsidRPr="00054D80">
        <w:rPr>
          <w:rStyle w:val="Emphasis"/>
        </w:rPr>
        <w:t>handling</w:t>
      </w:r>
      <w:r w:rsidRPr="00054D80">
        <w:rPr>
          <w:rStyle w:val="Heading3Char2"/>
        </w:rPr>
        <w:t xml:space="preserve"> the </w:t>
      </w:r>
      <w:r w:rsidRPr="00DA6548">
        <w:rPr>
          <w:rStyle w:val="Emphasis"/>
          <w:highlight w:val="green"/>
        </w:rPr>
        <w:t>pandemic</w:t>
      </w:r>
      <w:r w:rsidRPr="00DA6548">
        <w:rPr>
          <w:rStyle w:val="Heading3Char2"/>
          <w:highlight w:val="green"/>
        </w:rPr>
        <w:t xml:space="preserve"> and</w:t>
      </w:r>
      <w:r w:rsidRPr="00054D80">
        <w:rPr>
          <w:rStyle w:val="Heading3Char2"/>
        </w:rPr>
        <w:t xml:space="preserve"> </w:t>
      </w:r>
      <w:r w:rsidRPr="00DA6548">
        <w:rPr>
          <w:rStyle w:val="Emphasis"/>
          <w:highlight w:val="green"/>
        </w:rPr>
        <w:t>climate</w:t>
      </w:r>
      <w:r w:rsidRPr="00054D80">
        <w:rPr>
          <w:sz w:val="16"/>
        </w:rPr>
        <w:t xml:space="preserve"> change, </w:t>
      </w:r>
      <w:r w:rsidRPr="00054D80">
        <w:rPr>
          <w:rStyle w:val="Heading3Char2"/>
        </w:rPr>
        <w:t xml:space="preserve">to </w:t>
      </w:r>
      <w:r w:rsidRPr="00DA6548">
        <w:rPr>
          <w:rStyle w:val="Emphasis"/>
          <w:highlight w:val="green"/>
        </w:rPr>
        <w:t>intel</w:t>
      </w:r>
      <w:r w:rsidRPr="00054D80">
        <w:rPr>
          <w:sz w:val="16"/>
          <w:szCs w:val="16"/>
        </w:rPr>
        <w:t>l</w:t>
      </w:r>
      <w:r w:rsidRPr="00054D80">
        <w:rPr>
          <w:sz w:val="16"/>
        </w:rPr>
        <w:t xml:space="preserve">igence </w:t>
      </w:r>
      <w:r w:rsidRPr="00054D80">
        <w:rPr>
          <w:rStyle w:val="Heading3Char2"/>
        </w:rPr>
        <w:t xml:space="preserve">officials </w:t>
      </w:r>
      <w:r w:rsidRPr="00DA6548">
        <w:rPr>
          <w:rStyle w:val="Heading3Char2"/>
          <w:highlight w:val="green"/>
        </w:rPr>
        <w:t xml:space="preserve">on </w:t>
      </w:r>
      <w:r w:rsidRPr="00DA6548">
        <w:rPr>
          <w:rStyle w:val="Emphasis"/>
          <w:highlight w:val="green"/>
        </w:rPr>
        <w:t>foreign threats</w:t>
      </w:r>
      <w:r w:rsidRPr="00054D80">
        <w:rPr>
          <w:sz w:val="16"/>
        </w:rPr>
        <w:t xml:space="preserve">, </w:t>
      </w:r>
      <w:r w:rsidRPr="00DA6548">
        <w:rPr>
          <w:rStyle w:val="Heading3Char2"/>
          <w:highlight w:val="green"/>
        </w:rPr>
        <w:t>Trump</w:t>
      </w:r>
      <w:r w:rsidRPr="00054D80">
        <w:rPr>
          <w:rStyle w:val="Heading3Char2"/>
        </w:rPr>
        <w:t xml:space="preserve"> has </w:t>
      </w:r>
      <w:r w:rsidRPr="00DA6548">
        <w:rPr>
          <w:rStyle w:val="Emphasis"/>
          <w:highlight w:val="green"/>
        </w:rPr>
        <w:t>preferred</w:t>
      </w:r>
      <w:r w:rsidRPr="00054D80">
        <w:rPr>
          <w:rStyle w:val="Heading3Char2"/>
        </w:rPr>
        <w:t xml:space="preserve"> to “go with </w:t>
      </w:r>
      <w:r w:rsidRPr="00DA6548">
        <w:rPr>
          <w:rStyle w:val="Heading3Char2"/>
          <w:highlight w:val="green"/>
        </w:rPr>
        <w:t xml:space="preserve">his </w:t>
      </w:r>
      <w:r w:rsidRPr="00DA6548">
        <w:rPr>
          <w:rStyle w:val="Emphasis"/>
          <w:highlight w:val="green"/>
        </w:rPr>
        <w:t>gut</w:t>
      </w:r>
      <w:r w:rsidRPr="00054D80">
        <w:rPr>
          <w:rStyle w:val="Heading3Char2"/>
        </w:rPr>
        <w:t>.”</w:t>
      </w:r>
    </w:p>
    <w:p w14:paraId="583D325F" w14:textId="77777777" w:rsidR="00ED4DE5" w:rsidRPr="00E02D0E" w:rsidRDefault="00ED4DE5" w:rsidP="00ED4DE5">
      <w:pPr>
        <w:pStyle w:val="Heading3"/>
      </w:pPr>
      <w:r>
        <w:t xml:space="preserve">1NC—No </w:t>
      </w:r>
      <w:proofErr w:type="gramStart"/>
      <w:r>
        <w:t>Polycrisis !</w:t>
      </w:r>
      <w:proofErr w:type="gramEnd"/>
    </w:p>
    <w:p w14:paraId="3EC246A5" w14:textId="77777777" w:rsidR="00ED4DE5" w:rsidRDefault="00ED4DE5" w:rsidP="00ED4DE5">
      <w:pPr>
        <w:pStyle w:val="Heading4"/>
      </w:pPr>
      <w:r>
        <w:t>No polycrisis impact—it’s either inevitable, thumped, or crisis response solves every vector.</w:t>
      </w:r>
    </w:p>
    <w:p w14:paraId="3E1D0381" w14:textId="77777777" w:rsidR="00ED4DE5" w:rsidRPr="00795262" w:rsidRDefault="00ED4DE5" w:rsidP="00ED4DE5">
      <w:pPr>
        <w:rPr>
          <w:sz w:val="16"/>
          <w:szCs w:val="16"/>
          <w:lang w:val="de-DE"/>
        </w:rPr>
      </w:pPr>
      <w:r w:rsidRPr="00941E3E">
        <w:rPr>
          <w:rStyle w:val="Style13ptBold"/>
        </w:rPr>
        <w:t>Subramanian 22</w:t>
      </w:r>
      <w:r>
        <w:t xml:space="preserve"> </w:t>
      </w:r>
      <w:r w:rsidRPr="00941E3E">
        <w:rPr>
          <w:sz w:val="16"/>
          <w:szCs w:val="16"/>
        </w:rPr>
        <w:t xml:space="preserve">Samanth. Leon Levy Fellow at the City University of New York. Wrote a lot of books and has a Wikipedia. "The case against "polycrisis"". </w:t>
      </w:r>
      <w:r w:rsidRPr="00795262">
        <w:rPr>
          <w:sz w:val="16"/>
          <w:szCs w:val="16"/>
          <w:lang w:val="de-DE"/>
        </w:rPr>
        <w:t>Quartz. https://qz.com/emails/quartz-weekend-brief/1849742026/the-case-against-polycrisis 11-5-2022 tiktokbussin15</w:t>
      </w:r>
    </w:p>
    <w:p w14:paraId="7A1C445A" w14:textId="77777777" w:rsidR="00ED4DE5" w:rsidRPr="001058B0" w:rsidRDefault="00ED4DE5" w:rsidP="00ED4DE5">
      <w:pPr>
        <w:rPr>
          <w:sz w:val="12"/>
        </w:rPr>
      </w:pPr>
      <w:r w:rsidRPr="00504A56">
        <w:rPr>
          <w:rStyle w:val="StyleUnderline"/>
        </w:rPr>
        <w:t>Everything’s inflating these days—</w:t>
      </w:r>
      <w:r w:rsidRPr="001058B0">
        <w:rPr>
          <w:sz w:val="12"/>
        </w:rPr>
        <w:t xml:space="preserve">including thought leadership. </w:t>
      </w:r>
      <w:r w:rsidRPr="00504A56">
        <w:rPr>
          <w:rStyle w:val="StyleUnderline"/>
        </w:rPr>
        <w:t xml:space="preserve">A mere “debacle” is no longer enough; </w:t>
      </w:r>
      <w:r w:rsidRPr="00205991">
        <w:rPr>
          <w:rStyle w:val="StyleUnderline"/>
          <w:highlight w:val="green"/>
        </w:rPr>
        <w:t>the word</w:t>
      </w:r>
      <w:r w:rsidRPr="00504A56">
        <w:rPr>
          <w:rStyle w:val="StyleUnderline"/>
        </w:rPr>
        <w:t xml:space="preserve"> in the wind is “</w:t>
      </w:r>
      <w:r w:rsidRPr="00205991">
        <w:rPr>
          <w:rStyle w:val="StyleUnderline"/>
          <w:highlight w:val="green"/>
        </w:rPr>
        <w:t>polycrisis</w:t>
      </w:r>
      <w:r w:rsidRPr="00504A56">
        <w:rPr>
          <w:rStyle w:val="StyleUnderline"/>
        </w:rPr>
        <w:t>,”</w:t>
      </w:r>
      <w:r w:rsidRPr="001058B0">
        <w:rPr>
          <w:sz w:val="12"/>
        </w:rPr>
        <w:t xml:space="preserve"> fanned to a fever-heat popularity by the historian-turned-pundit Adam Tooze.</w:t>
      </w:r>
    </w:p>
    <w:p w14:paraId="29771E64" w14:textId="77777777" w:rsidR="00ED4DE5" w:rsidRPr="0099054C" w:rsidRDefault="00ED4DE5" w:rsidP="00ED4DE5">
      <w:pPr>
        <w:rPr>
          <w:rStyle w:val="StyleUnderline"/>
        </w:rPr>
      </w:pPr>
      <w:r w:rsidRPr="001058B0">
        <w:rPr>
          <w:sz w:val="12"/>
        </w:rPr>
        <w:t xml:space="preserve">No doubt you’re running into the term everywhere: the headlines in the pink papers, the briefings of important policymakers, Twitter, book titles, climate change agendas (pdf). The </w:t>
      </w:r>
      <w:r w:rsidRPr="0099054C">
        <w:rPr>
          <w:rStyle w:val="StyleUnderline"/>
        </w:rPr>
        <w:t xml:space="preserve">notion behind “polycrisis” is </w:t>
      </w:r>
      <w:r w:rsidRPr="00205991">
        <w:rPr>
          <w:rStyle w:val="StyleUnderline"/>
          <w:highlight w:val="green"/>
        </w:rPr>
        <w:t>that humanity’s problems</w:t>
      </w:r>
      <w:r w:rsidRPr="0099054C">
        <w:rPr>
          <w:rStyle w:val="StyleUnderline"/>
        </w:rPr>
        <w:t>—economic uncertainty and inequality, political instability, and especially the threat of climate change—</w:t>
      </w:r>
      <w:r w:rsidRPr="00205991">
        <w:rPr>
          <w:rStyle w:val="StyleUnderline"/>
          <w:highlight w:val="green"/>
        </w:rPr>
        <w:t>need to be understood through</w:t>
      </w:r>
      <w:r w:rsidRPr="0099054C">
        <w:rPr>
          <w:rStyle w:val="StyleUnderline"/>
        </w:rPr>
        <w:t xml:space="preserve"> their </w:t>
      </w:r>
      <w:r w:rsidRPr="00205991">
        <w:rPr>
          <w:rStyle w:val="StyleUnderline"/>
          <w:highlight w:val="green"/>
        </w:rPr>
        <w:t>interactions</w:t>
      </w:r>
      <w:r w:rsidRPr="0099054C">
        <w:rPr>
          <w:rStyle w:val="StyleUnderline"/>
        </w:rPr>
        <w:t xml:space="preserve"> with each other.</w:t>
      </w:r>
    </w:p>
    <w:p w14:paraId="59D5B92B" w14:textId="77777777" w:rsidR="00ED4DE5" w:rsidRPr="0099054C" w:rsidRDefault="00ED4DE5" w:rsidP="00ED4DE5">
      <w:pPr>
        <w:rPr>
          <w:rStyle w:val="StyleUnderline"/>
        </w:rPr>
      </w:pPr>
      <w:r w:rsidRPr="001058B0">
        <w:rPr>
          <w:sz w:val="12"/>
        </w:rPr>
        <w:t xml:space="preserve">And that’s not a bad frame. But </w:t>
      </w:r>
      <w:r w:rsidRPr="0099054C">
        <w:rPr>
          <w:rStyle w:val="StyleUnderline"/>
        </w:rPr>
        <w:t xml:space="preserve">is it a novel one? </w:t>
      </w:r>
      <w:r w:rsidRPr="00205991">
        <w:rPr>
          <w:rStyle w:val="StyleUnderline"/>
          <w:highlight w:val="green"/>
        </w:rPr>
        <w:t>Does it help</w:t>
      </w:r>
      <w:r w:rsidRPr="0099054C">
        <w:rPr>
          <w:rStyle w:val="StyleUnderline"/>
        </w:rPr>
        <w:t xml:space="preserve"> diagnose our problems better, let alone </w:t>
      </w:r>
      <w:r w:rsidRPr="00205991">
        <w:rPr>
          <w:rStyle w:val="StyleUnderline"/>
          <w:highlight w:val="green"/>
        </w:rPr>
        <w:t>address them</w:t>
      </w:r>
      <w:r w:rsidRPr="0099054C">
        <w:rPr>
          <w:rStyle w:val="StyleUnderline"/>
        </w:rPr>
        <w:t>?</w:t>
      </w:r>
    </w:p>
    <w:p w14:paraId="772D9477" w14:textId="77777777" w:rsidR="00ED4DE5" w:rsidRPr="001058B0" w:rsidRDefault="00ED4DE5" w:rsidP="00ED4DE5">
      <w:pPr>
        <w:rPr>
          <w:sz w:val="12"/>
        </w:rPr>
      </w:pPr>
      <w:r w:rsidRPr="001058B0">
        <w:rPr>
          <w:sz w:val="12"/>
        </w:rPr>
        <w:t xml:space="preserve">Tooze, at least, says yes, because “it no longer seems plausible to point to a single cause and, by implication, a single fix,” to the world’s problems, as it might have in the past. But that was never plausible. The </w:t>
      </w:r>
      <w:r w:rsidRPr="001058B0">
        <w:rPr>
          <w:rStyle w:val="StyleUnderline"/>
        </w:rPr>
        <w:t>ills of the 1980s could no more be solved by the market alone—or the state alone, or civil society, or your</w:t>
      </w:r>
      <w:r w:rsidRPr="0099054C">
        <w:rPr>
          <w:rStyle w:val="StyleUnderline"/>
        </w:rPr>
        <w:t xml:space="preserve"> fix of choice—than they can be today</w:t>
      </w:r>
      <w:r w:rsidRPr="001058B0">
        <w:rPr>
          <w:sz w:val="12"/>
        </w:rPr>
        <w:t xml:space="preserve"> (or ever, for that matter). And </w:t>
      </w:r>
      <w:r w:rsidRPr="00205991">
        <w:rPr>
          <w:rStyle w:val="Emphasis"/>
          <w:highlight w:val="green"/>
        </w:rPr>
        <w:t xml:space="preserve">when </w:t>
      </w:r>
      <w:r w:rsidRPr="001058B0">
        <w:rPr>
          <w:rStyle w:val="Emphasis"/>
        </w:rPr>
        <w:t>champions</w:t>
      </w:r>
      <w:r w:rsidRPr="0099054C">
        <w:rPr>
          <w:rStyle w:val="Emphasis"/>
        </w:rPr>
        <w:t xml:space="preserve"> of the term </w:t>
      </w:r>
      <w:r w:rsidRPr="00205991">
        <w:rPr>
          <w:rStyle w:val="Emphasis"/>
          <w:highlight w:val="green"/>
        </w:rPr>
        <w:t>insist</w:t>
      </w:r>
      <w:r w:rsidRPr="0099054C">
        <w:rPr>
          <w:rStyle w:val="Emphasis"/>
        </w:rPr>
        <w:t xml:space="preserve"> that </w:t>
      </w:r>
      <w:r w:rsidRPr="00205991">
        <w:rPr>
          <w:rStyle w:val="Emphasis"/>
          <w:highlight w:val="green"/>
        </w:rPr>
        <w:t>this polycrisis is the first</w:t>
      </w:r>
      <w:r w:rsidRPr="0099054C">
        <w:rPr>
          <w:rStyle w:val="Emphasis"/>
        </w:rPr>
        <w:t xml:space="preserve"> multi-causal crisis in history, </w:t>
      </w:r>
      <w:r w:rsidRPr="00205991">
        <w:rPr>
          <w:rStyle w:val="Emphasis"/>
          <w:highlight w:val="green"/>
        </w:rPr>
        <w:t>it sounds</w:t>
      </w:r>
      <w:r w:rsidRPr="0099054C">
        <w:rPr>
          <w:rStyle w:val="Emphasis"/>
        </w:rPr>
        <w:t>, well, ahistorical</w:t>
      </w:r>
      <w:r w:rsidRPr="001058B0">
        <w:rPr>
          <w:sz w:val="12"/>
        </w:rPr>
        <w:t xml:space="preserve"> (see below).</w:t>
      </w:r>
    </w:p>
    <w:p w14:paraId="2AA57E03" w14:textId="77777777" w:rsidR="00ED4DE5" w:rsidRPr="00205991" w:rsidRDefault="00ED4DE5" w:rsidP="00ED4DE5">
      <w:pPr>
        <w:rPr>
          <w:sz w:val="12"/>
          <w:highlight w:val="green"/>
        </w:rPr>
      </w:pPr>
      <w:r w:rsidRPr="0099054C">
        <w:rPr>
          <w:rStyle w:val="StyleUnderline"/>
        </w:rPr>
        <w:t>The other novelty in Tooze’s analysis is how global development and climate change raise the stakes of our economic and political difficulties</w:t>
      </w:r>
      <w:r w:rsidRPr="001058B0">
        <w:rPr>
          <w:sz w:val="12"/>
        </w:rPr>
        <w:t xml:space="preserve">. The increase in climate-related disasters is new, </w:t>
      </w:r>
      <w:r w:rsidRPr="0099054C">
        <w:rPr>
          <w:rStyle w:val="Emphasis"/>
        </w:rPr>
        <w:t xml:space="preserve">even if it is a </w:t>
      </w:r>
      <w:proofErr w:type="gramStart"/>
      <w:r w:rsidRPr="00205991">
        <w:rPr>
          <w:rStyle w:val="Emphasis"/>
          <w:highlight w:val="green"/>
        </w:rPr>
        <w:t>path</w:t>
      </w:r>
      <w:proofErr w:type="gramEnd"/>
      <w:r w:rsidRPr="00205991">
        <w:rPr>
          <w:rStyle w:val="Emphasis"/>
          <w:highlight w:val="green"/>
        </w:rPr>
        <w:t xml:space="preserve"> we set off</w:t>
      </w:r>
      <w:r w:rsidRPr="0099054C">
        <w:rPr>
          <w:rStyle w:val="Emphasis"/>
        </w:rPr>
        <w:t xml:space="preserve"> on </w:t>
      </w:r>
      <w:r w:rsidRPr="00205991">
        <w:rPr>
          <w:rStyle w:val="Emphasis"/>
          <w:highlight w:val="green"/>
        </w:rPr>
        <w:t>200 years ago</w:t>
      </w:r>
      <w:r w:rsidRPr="0099054C">
        <w:rPr>
          <w:rStyle w:val="Emphasis"/>
        </w:rPr>
        <w:t xml:space="preserve">. But </w:t>
      </w:r>
      <w:r w:rsidRPr="00205991">
        <w:rPr>
          <w:rStyle w:val="Emphasis"/>
          <w:highlight w:val="green"/>
        </w:rPr>
        <w:t>if</w:t>
      </w:r>
      <w:r w:rsidRPr="0099054C">
        <w:rPr>
          <w:rStyle w:val="Emphasis"/>
        </w:rPr>
        <w:t xml:space="preserve"> potential global </w:t>
      </w:r>
      <w:r w:rsidRPr="00205991">
        <w:rPr>
          <w:rStyle w:val="Emphasis"/>
          <w:highlight w:val="green"/>
        </w:rPr>
        <w:t xml:space="preserve">self-destruction is the </w:t>
      </w:r>
      <w:r w:rsidRPr="001058B0">
        <w:rPr>
          <w:rStyle w:val="Emphasis"/>
        </w:rPr>
        <w:t xml:space="preserve">underlying </w:t>
      </w:r>
      <w:r w:rsidRPr="00205991">
        <w:rPr>
          <w:rStyle w:val="Emphasis"/>
          <w:highlight w:val="green"/>
        </w:rPr>
        <w:t>requirement</w:t>
      </w:r>
      <w:r w:rsidRPr="0099054C">
        <w:rPr>
          <w:rStyle w:val="Emphasis"/>
        </w:rPr>
        <w:t xml:space="preserve"> of a polycrisis, </w:t>
      </w:r>
      <w:r w:rsidRPr="00205991">
        <w:rPr>
          <w:rStyle w:val="Emphasis"/>
          <w:highlight w:val="green"/>
        </w:rPr>
        <w:t>we’ve been there since Hiroshima.</w:t>
      </w:r>
    </w:p>
    <w:p w14:paraId="29DFF868" w14:textId="77777777" w:rsidR="00ED4DE5" w:rsidRPr="001058B0" w:rsidRDefault="00ED4DE5" w:rsidP="00ED4DE5">
      <w:pPr>
        <w:rPr>
          <w:sz w:val="12"/>
        </w:rPr>
      </w:pPr>
      <w:r w:rsidRPr="001058B0">
        <w:rPr>
          <w:rStyle w:val="StyleUnderline"/>
        </w:rPr>
        <w:t>Other definitions offer more specificity, focusing on multiple sources of systemic risk amplifying each other and breaking down a shared understanding of the problems</w:t>
      </w:r>
      <w:r w:rsidRPr="001058B0">
        <w:rPr>
          <w:sz w:val="12"/>
        </w:rPr>
        <w:t xml:space="preserve">—what Tooze calls a “flailing inability to grasp our situation.” </w:t>
      </w:r>
      <w:r w:rsidRPr="001058B0">
        <w:rPr>
          <w:rStyle w:val="StyleUnderline"/>
        </w:rPr>
        <w:t>You might call that the human condition</w:t>
      </w:r>
      <w:r w:rsidRPr="001058B0">
        <w:rPr>
          <w:sz w:val="12"/>
        </w:rPr>
        <w:t>.</w:t>
      </w:r>
    </w:p>
    <w:p w14:paraId="104973EB" w14:textId="77777777" w:rsidR="00ED4DE5" w:rsidRPr="007A1AEA" w:rsidRDefault="00ED4DE5" w:rsidP="00ED4DE5">
      <w:pPr>
        <w:rPr>
          <w:rStyle w:val="StyleUnderline"/>
        </w:rPr>
      </w:pPr>
      <w:r w:rsidRPr="001058B0">
        <w:rPr>
          <w:sz w:val="12"/>
        </w:rPr>
        <w:t xml:space="preserve">Arguably, </w:t>
      </w:r>
      <w:r w:rsidRPr="00205991">
        <w:rPr>
          <w:rStyle w:val="Emphasis"/>
          <w:highlight w:val="green"/>
        </w:rPr>
        <w:t xml:space="preserve">we’ve never had more clarity about </w:t>
      </w:r>
      <w:r w:rsidRPr="00941E3E">
        <w:rPr>
          <w:rStyle w:val="Emphasis"/>
        </w:rPr>
        <w:t xml:space="preserve">humanity’s </w:t>
      </w:r>
      <w:r w:rsidRPr="00205991">
        <w:rPr>
          <w:rStyle w:val="Emphasis"/>
          <w:highlight w:val="green"/>
        </w:rPr>
        <w:t xml:space="preserve">threats </w:t>
      </w:r>
      <w:r w:rsidRPr="00941E3E">
        <w:rPr>
          <w:rStyle w:val="Emphasis"/>
        </w:rPr>
        <w:t xml:space="preserve">and how </w:t>
      </w:r>
      <w:r w:rsidRPr="00205991">
        <w:rPr>
          <w:rStyle w:val="Emphasis"/>
          <w:highlight w:val="green"/>
        </w:rPr>
        <w:t xml:space="preserve">to respond to </w:t>
      </w:r>
      <w:r w:rsidRPr="00941E3E">
        <w:rPr>
          <w:rStyle w:val="Emphasis"/>
        </w:rPr>
        <w:t>them</w:t>
      </w:r>
      <w:r w:rsidRPr="007A1AEA">
        <w:rPr>
          <w:rStyle w:val="Emphasis"/>
        </w:rPr>
        <w:t>.</w:t>
      </w:r>
      <w:r w:rsidRPr="001058B0">
        <w:rPr>
          <w:sz w:val="12"/>
        </w:rPr>
        <w:t xml:space="preserve"> </w:t>
      </w:r>
      <w:r w:rsidRPr="007A1AEA">
        <w:rPr>
          <w:rStyle w:val="StyleUnderline"/>
        </w:rPr>
        <w:t xml:space="preserve">We developed </w:t>
      </w:r>
      <w:r w:rsidRPr="00205991">
        <w:rPr>
          <w:rStyle w:val="StyleUnderline"/>
          <w:highlight w:val="green"/>
        </w:rPr>
        <w:t>vaccines</w:t>
      </w:r>
      <w:r w:rsidRPr="001058B0">
        <w:rPr>
          <w:sz w:val="12"/>
        </w:rPr>
        <w:t xml:space="preserve"> </w:t>
      </w:r>
      <w:r w:rsidRPr="00941E3E">
        <w:rPr>
          <w:rStyle w:val="StyleUnderline"/>
        </w:rPr>
        <w:t>to</w:t>
      </w:r>
      <w:r w:rsidRPr="007A1AEA">
        <w:rPr>
          <w:rStyle w:val="StyleUnderline"/>
        </w:rPr>
        <w:t xml:space="preserve"> the covid-19 pandemic on the fly, which wasn’t possible a century ago during the Spanish Flu epidemic. Economic policy is far from perfect, but </w:t>
      </w:r>
      <w:r w:rsidRPr="00205991">
        <w:rPr>
          <w:rStyle w:val="StyleUnderline"/>
          <w:highlight w:val="green"/>
        </w:rPr>
        <w:t>recession-fighting</w:t>
      </w:r>
      <w:r w:rsidRPr="007A1AEA">
        <w:rPr>
          <w:rStyle w:val="StyleUnderline"/>
        </w:rPr>
        <w:t xml:space="preserve"> and safety nets have come a long way since the Great Depression. </w:t>
      </w:r>
      <w:r w:rsidRPr="00205991">
        <w:rPr>
          <w:rStyle w:val="StyleUnderline"/>
          <w:highlight w:val="green"/>
        </w:rPr>
        <w:t>Climate</w:t>
      </w:r>
      <w:r w:rsidRPr="007A1AEA">
        <w:rPr>
          <w:rStyle w:val="StyleUnderline"/>
        </w:rPr>
        <w:t xml:space="preserve"> change (and what must be done to fight it) is better understood today than ever.</w:t>
      </w:r>
    </w:p>
    <w:p w14:paraId="6CF0B272" w14:textId="77777777" w:rsidR="00ED4DE5" w:rsidRPr="007A1AEA" w:rsidRDefault="00ED4DE5" w:rsidP="00ED4DE5">
      <w:pPr>
        <w:rPr>
          <w:rStyle w:val="StyleUnderline"/>
        </w:rPr>
      </w:pPr>
      <w:r w:rsidRPr="001058B0">
        <w:rPr>
          <w:sz w:val="12"/>
        </w:rPr>
        <w:t xml:space="preserve">If anything, our chief crisis is a social one—a paralysis that fails to push solutions forward thoroughly in the face of knotty problems. Giving that complexity a name is only a start. </w:t>
      </w:r>
      <w:r w:rsidRPr="007A1AEA">
        <w:rPr>
          <w:rStyle w:val="StyleUnderline"/>
        </w:rPr>
        <w:t>Businesses and governments know already that there isn’t a single fix to our problems. But a better diagnostic concept would help them understand where to start.</w:t>
      </w:r>
    </w:p>
    <w:p w14:paraId="68FAA278" w14:textId="77777777" w:rsidR="00ED4DE5" w:rsidRPr="001058B0" w:rsidRDefault="00ED4DE5" w:rsidP="00ED4DE5">
      <w:pPr>
        <w:rPr>
          <w:sz w:val="12"/>
        </w:rPr>
      </w:pPr>
      <w:r w:rsidRPr="001058B0">
        <w:rPr>
          <w:sz w:val="12"/>
        </w:rPr>
        <w:t xml:space="preserve">The job of an intellectual in a complex world is to clarify, </w:t>
      </w:r>
      <w:r w:rsidRPr="00501BA2">
        <w:rPr>
          <w:rStyle w:val="StyleUnderline"/>
        </w:rPr>
        <w:t>and</w:t>
      </w:r>
      <w:r w:rsidRPr="00501BA2">
        <w:rPr>
          <w:rStyle w:val="Emphasis"/>
        </w:rPr>
        <w:t xml:space="preserve"> it’s </w:t>
      </w:r>
      <w:r w:rsidRPr="00205991">
        <w:rPr>
          <w:rStyle w:val="Emphasis"/>
          <w:highlight w:val="green"/>
        </w:rPr>
        <w:t>not clear</w:t>
      </w:r>
      <w:r w:rsidRPr="00501BA2">
        <w:rPr>
          <w:rStyle w:val="Emphasis"/>
        </w:rPr>
        <w:t xml:space="preserve"> that “</w:t>
      </w:r>
      <w:r w:rsidRPr="00205991">
        <w:rPr>
          <w:rStyle w:val="Emphasis"/>
          <w:highlight w:val="green"/>
        </w:rPr>
        <w:t>polycrisis</w:t>
      </w:r>
      <w:r w:rsidRPr="00501BA2">
        <w:rPr>
          <w:rStyle w:val="Emphasis"/>
        </w:rPr>
        <w:t xml:space="preserve">” </w:t>
      </w:r>
      <w:r w:rsidRPr="00205991">
        <w:rPr>
          <w:rStyle w:val="Emphasis"/>
          <w:highlight w:val="green"/>
        </w:rPr>
        <w:t>means anything</w:t>
      </w:r>
      <w:r w:rsidRPr="00501BA2">
        <w:rPr>
          <w:rStyle w:val="Emphasis"/>
        </w:rPr>
        <w:t xml:space="preserve"> more than its Greek roots: We’ve got a lot of problems</w:t>
      </w:r>
      <w:r w:rsidRPr="001058B0">
        <w:rPr>
          <w:sz w:val="12"/>
        </w:rPr>
        <w:t>.</w:t>
      </w:r>
    </w:p>
    <w:p w14:paraId="7237B460" w14:textId="77777777" w:rsidR="00ED4DE5" w:rsidRPr="00501BA2" w:rsidRDefault="00ED4DE5" w:rsidP="00ED4DE5">
      <w:pPr>
        <w:rPr>
          <w:rStyle w:val="StyleUnderline"/>
        </w:rPr>
      </w:pPr>
      <w:r w:rsidRPr="00501BA2">
        <w:rPr>
          <w:rStyle w:val="StyleUnderline"/>
        </w:rPr>
        <w:t xml:space="preserve">GREAT </w:t>
      </w:r>
      <w:r w:rsidRPr="00205991">
        <w:rPr>
          <w:rStyle w:val="StyleUnderline"/>
          <w:highlight w:val="green"/>
        </w:rPr>
        <w:t>POLYCRISES IN HISTORY</w:t>
      </w:r>
    </w:p>
    <w:p w14:paraId="5E0FBE76" w14:textId="77777777" w:rsidR="00ED4DE5" w:rsidRPr="001058B0" w:rsidRDefault="00ED4DE5" w:rsidP="00ED4DE5">
      <w:pPr>
        <w:rPr>
          <w:sz w:val="12"/>
        </w:rPr>
      </w:pPr>
      <w:r w:rsidRPr="001058B0">
        <w:rPr>
          <w:sz w:val="12"/>
        </w:rPr>
        <w:t>Is the polycrisis new? Well...</w:t>
      </w:r>
    </w:p>
    <w:p w14:paraId="1D0A8AD0" w14:textId="77777777" w:rsidR="00ED4DE5" w:rsidRPr="001058B0" w:rsidRDefault="00ED4DE5" w:rsidP="00ED4DE5">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World War I</w:t>
      </w:r>
      <w:r w:rsidRPr="00501BA2">
        <w:rPr>
          <w:rStyle w:val="StyleUnderline"/>
        </w:rPr>
        <w:t>,</w:t>
      </w:r>
      <w:r w:rsidRPr="001058B0">
        <w:rPr>
          <w:sz w:val="12"/>
        </w:rPr>
        <w:t xml:space="preserve"> 1914-1918. The global </w:t>
      </w:r>
      <w:r w:rsidRPr="001058B0">
        <w:rPr>
          <w:rStyle w:val="StyleUnderline"/>
        </w:rPr>
        <w:t>conflict that kicked off modernity involved a technological arms race, geopolitical competition, and new political ideas about self-government</w:t>
      </w:r>
      <w:r w:rsidRPr="001058B0">
        <w:rPr>
          <w:sz w:val="12"/>
        </w:rPr>
        <w:t xml:space="preserve">. But it also took place </w:t>
      </w:r>
      <w:r w:rsidRPr="001058B0">
        <w:rPr>
          <w:rStyle w:val="StyleUnderline"/>
        </w:rPr>
        <w:t>during a global cold snap that increased mortality and set the stage for the spread of the Spanish Flu around the world</w:t>
      </w:r>
      <w:r w:rsidRPr="001058B0">
        <w:rPr>
          <w:sz w:val="12"/>
        </w:rPr>
        <w:t xml:space="preserve">, which is thought to have </w:t>
      </w:r>
      <w:r w:rsidRPr="001058B0">
        <w:rPr>
          <w:rStyle w:val="StyleUnderline"/>
        </w:rPr>
        <w:t>killed one out of every 100 people on the planet.</w:t>
      </w:r>
    </w:p>
    <w:p w14:paraId="387C0E27" w14:textId="77777777" w:rsidR="00ED4DE5" w:rsidRPr="001058B0" w:rsidRDefault="00ED4DE5" w:rsidP="00ED4DE5">
      <w:pPr>
        <w:rPr>
          <w:sz w:val="12"/>
        </w:rPr>
      </w:pPr>
      <w:r w:rsidRPr="001058B0">
        <w:rPr>
          <w:rFonts w:ascii="Segoe UI Emoji" w:hAnsi="Segoe UI Emoji" w:cs="Segoe UI Emoji"/>
          <w:sz w:val="12"/>
        </w:rPr>
        <w:t>💀</w:t>
      </w:r>
      <w:r w:rsidRPr="001058B0">
        <w:rPr>
          <w:sz w:val="12"/>
        </w:rPr>
        <w:t xml:space="preserve"> </w:t>
      </w:r>
      <w:r w:rsidRPr="00205991">
        <w:rPr>
          <w:rStyle w:val="StyleUnderline"/>
          <w:highlight w:val="green"/>
        </w:rPr>
        <w:t>The Great Famine in India</w:t>
      </w:r>
      <w:r w:rsidRPr="001058B0">
        <w:rPr>
          <w:sz w:val="12"/>
        </w:rPr>
        <w:t xml:space="preserve">, 1876-1877. The Madras famine, which killed between 6 and 10 million people in India, was </w:t>
      </w:r>
      <w:r w:rsidRPr="001058B0">
        <w:rPr>
          <w:rStyle w:val="StyleUnderline"/>
        </w:rPr>
        <w:t>part of a larger weather phenomenon</w:t>
      </w:r>
      <w:r w:rsidRPr="001058B0">
        <w:rPr>
          <w:sz w:val="12"/>
        </w:rPr>
        <w:t xml:space="preserve"> that ruined harvests across the global South. Its effects were </w:t>
      </w:r>
      <w:r w:rsidRPr="001058B0">
        <w:rPr>
          <w:rStyle w:val="StyleUnderline"/>
        </w:rPr>
        <w:t>accelerated by the British East India Company</w:t>
      </w:r>
      <w:r w:rsidRPr="001058B0">
        <w:rPr>
          <w:sz w:val="12"/>
        </w:rPr>
        <w:t>, which continued economic exploitation and blocked relief efforts.</w:t>
      </w:r>
    </w:p>
    <w:p w14:paraId="0A37B7AD" w14:textId="77777777" w:rsidR="00ED4DE5" w:rsidRPr="001058B0" w:rsidRDefault="00ED4DE5" w:rsidP="00ED4DE5">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Thirty Years War</w:t>
      </w:r>
      <w:r w:rsidRPr="001058B0">
        <w:rPr>
          <w:sz w:val="12"/>
        </w:rPr>
        <w:t xml:space="preserve">, 1618-1648. </w:t>
      </w:r>
      <w:r w:rsidRPr="001058B0">
        <w:rPr>
          <w:rStyle w:val="StyleUnderline"/>
        </w:rPr>
        <w:t>This wasn’t just a religious conflict</w:t>
      </w:r>
      <w:r w:rsidRPr="001058B0">
        <w:rPr>
          <w:sz w:val="12"/>
        </w:rPr>
        <w:t xml:space="preserve"> between Protestants and Catholics. The wars that laid waste to central Europe were chaotically overlaid on dynastic disputes, new forms of political propaganda, and the rise of absolutism, while </w:t>
      </w:r>
      <w:r w:rsidRPr="001058B0">
        <w:rPr>
          <w:rStyle w:val="StyleUnderline"/>
        </w:rPr>
        <w:t>the Little Ice Age wreaked havoc with harvests. Oh, and there were plagues.</w:t>
      </w:r>
    </w:p>
    <w:p w14:paraId="168E2298" w14:textId="77777777" w:rsidR="00ED4DE5" w:rsidRPr="001058B0" w:rsidRDefault="00ED4DE5" w:rsidP="00ED4DE5">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The Native American Genocide</w:t>
      </w:r>
      <w:r w:rsidRPr="001058B0">
        <w:rPr>
          <w:sz w:val="12"/>
        </w:rPr>
        <w:t xml:space="preserve">, 1491-present. European colonialism emerged from political, economic, and religious motivations, and was driven by technological leaps. But </w:t>
      </w:r>
      <w:r w:rsidRPr="001058B0">
        <w:rPr>
          <w:rStyle w:val="StyleUnderline"/>
        </w:rPr>
        <w:t>the polycrisis for indigenous people also included infectious diseases to which they had no immunity, and ecological catastrophes driven by the resultant population collapse.</w:t>
      </w:r>
    </w:p>
    <w:p w14:paraId="401A87E0" w14:textId="77777777" w:rsidR="00ED4DE5" w:rsidRDefault="00ED4DE5" w:rsidP="00ED4DE5">
      <w:pPr>
        <w:pStyle w:val="Heading3"/>
      </w:pPr>
      <w:r>
        <w:t>Decoupling CT---1NC</w:t>
      </w:r>
    </w:p>
    <w:p w14:paraId="54DB83DA" w14:textId="77777777" w:rsidR="00ED4DE5" w:rsidRPr="0033219B" w:rsidRDefault="00ED4DE5" w:rsidP="00ED4DE5">
      <w:pPr>
        <w:pStyle w:val="Heading4"/>
      </w:pPr>
      <w:r>
        <w:t>The US diplomatic vacuum is filled by BRICS who’s financial and dispute resolution mechanisms replace Western lead institutions.</w:t>
      </w:r>
    </w:p>
    <w:p w14:paraId="045E161E" w14:textId="77777777" w:rsidR="00ED4DE5" w:rsidRPr="0033219B" w:rsidRDefault="00ED4DE5" w:rsidP="00ED4DE5">
      <w:r w:rsidRPr="0033219B">
        <w:rPr>
          <w:rStyle w:val="Style13ptBold"/>
        </w:rPr>
        <w:t>Slaughter 25</w:t>
      </w:r>
      <w:r>
        <w:t>, Anne-Marie Slaughter, A Former Director Of Policy Planning In The Us State Department, Is Ceo Of The Think Tank New America, Professor Emerita Of Politics and International Affairs At Princeton University, And The Author Of Renewal: From Crisis To Transformation In Our Lives, Work, And Politics (Princeton University Press, 2021)., Project Syndicate, 1-24-2025 ["Middle Powers and the Art of the Deal by Anne-Marie Slaughter, available on:  https://www.project-syndicate.org/commentary/middle-powers-will-flex-power-during-trump-presidency-by-anne-marie-slaughter-2025-01, accessed:  10-23-2025]cdm</w:t>
      </w:r>
    </w:p>
    <w:p w14:paraId="28834129" w14:textId="77777777" w:rsidR="00ED4DE5" w:rsidRPr="009103BF" w:rsidRDefault="00ED4DE5" w:rsidP="00ED4DE5">
      <w:pPr>
        <w:rPr>
          <w:sz w:val="16"/>
        </w:rPr>
      </w:pPr>
      <w:r w:rsidRPr="009103BF">
        <w:rPr>
          <w:sz w:val="16"/>
        </w:rPr>
        <w:t xml:space="preserve">The week of Donald </w:t>
      </w:r>
      <w:r w:rsidRPr="0033219B">
        <w:rPr>
          <w:rStyle w:val="StyleUnderline"/>
          <w:highlight w:val="green"/>
        </w:rPr>
        <w:t>Trump’s return</w:t>
      </w:r>
      <w:r w:rsidRPr="009103BF">
        <w:rPr>
          <w:sz w:val="16"/>
        </w:rPr>
        <w:t xml:space="preserve"> to the White House may seem like an odd time to </w:t>
      </w:r>
      <w:r w:rsidRPr="0033219B">
        <w:rPr>
          <w:rStyle w:val="StyleUnderline"/>
          <w:highlight w:val="green"/>
        </w:rPr>
        <w:t>emphasize</w:t>
      </w:r>
      <w:r w:rsidRPr="009103BF">
        <w:rPr>
          <w:sz w:val="16"/>
        </w:rPr>
        <w:t xml:space="preserve"> the </w:t>
      </w:r>
      <w:r w:rsidRPr="0033219B">
        <w:rPr>
          <w:rStyle w:val="StyleUnderline"/>
          <w:highlight w:val="green"/>
        </w:rPr>
        <w:t>growing</w:t>
      </w:r>
      <w:r w:rsidRPr="0033219B">
        <w:rPr>
          <w:rStyle w:val="StyleUnderline"/>
        </w:rPr>
        <w:t xml:space="preserve"> </w:t>
      </w:r>
      <w:r w:rsidRPr="0033219B">
        <w:rPr>
          <w:rStyle w:val="StyleUnderline"/>
          <w:highlight w:val="green"/>
        </w:rPr>
        <w:t>strength</w:t>
      </w:r>
      <w:r w:rsidRPr="0033219B">
        <w:rPr>
          <w:rStyle w:val="StyleUnderline"/>
        </w:rPr>
        <w:t xml:space="preserve"> and agency </w:t>
      </w:r>
      <w:r w:rsidRPr="0033219B">
        <w:rPr>
          <w:rStyle w:val="StyleUnderline"/>
          <w:highlight w:val="green"/>
        </w:rPr>
        <w:t>of</w:t>
      </w:r>
      <w:r w:rsidRPr="0033219B">
        <w:rPr>
          <w:rStyle w:val="StyleUnderline"/>
        </w:rPr>
        <w:t xml:space="preserve"> non-Western </w:t>
      </w:r>
      <w:r w:rsidRPr="0033219B">
        <w:rPr>
          <w:rStyle w:val="StyleUnderline"/>
          <w:highlight w:val="green"/>
        </w:rPr>
        <w:t>middle powers</w:t>
      </w:r>
      <w:r w:rsidRPr="0033219B">
        <w:rPr>
          <w:rStyle w:val="StyleUnderline"/>
        </w:rPr>
        <w:t xml:space="preserve"> such as India, Brazil, Indonesia, South Africa, Nigeria, Saudi Arabia, and Mexico</w:t>
      </w:r>
      <w:r w:rsidRPr="009103BF">
        <w:rPr>
          <w:sz w:val="16"/>
        </w:rPr>
        <w:t>. After all, Trump declared in his inaugural address that “America will reclaim its rightful place as the greatest, most powerful, most respected nation on earth, inspiring the awe and admiration of the entire world,” before announcing that the United States would “take back” the Panama Canal.</w:t>
      </w:r>
    </w:p>
    <w:p w14:paraId="4E678794" w14:textId="77777777" w:rsidR="00ED4DE5" w:rsidRPr="009103BF" w:rsidRDefault="00ED4DE5" w:rsidP="00ED4DE5">
      <w:pPr>
        <w:rPr>
          <w:sz w:val="16"/>
        </w:rPr>
      </w:pPr>
      <w:r w:rsidRPr="009103BF">
        <w:rPr>
          <w:sz w:val="16"/>
        </w:rPr>
        <w:t xml:space="preserve">But after three weeks of traveling in Asia, which included many conversations with academics, government officials, tour guides, and hotel staff, </w:t>
      </w:r>
      <w:proofErr w:type="gramStart"/>
      <w:r w:rsidRPr="009103BF">
        <w:rPr>
          <w:sz w:val="16"/>
        </w:rPr>
        <w:t>it is clear that much</w:t>
      </w:r>
      <w:proofErr w:type="gramEnd"/>
      <w:r w:rsidRPr="009103BF">
        <w:rPr>
          <w:sz w:val="16"/>
        </w:rPr>
        <w:t xml:space="preserve"> of </w:t>
      </w:r>
      <w:r w:rsidRPr="0033219B">
        <w:rPr>
          <w:rStyle w:val="StyleUnderline"/>
        </w:rPr>
        <w:t xml:space="preserve">the rest of </w:t>
      </w:r>
      <w:r w:rsidRPr="0033219B">
        <w:rPr>
          <w:rStyle w:val="StyleUnderline"/>
          <w:highlight w:val="green"/>
        </w:rPr>
        <w:t>the world is decentering America</w:t>
      </w:r>
      <w:r w:rsidRPr="009103BF">
        <w:rPr>
          <w:sz w:val="16"/>
        </w:rPr>
        <w:t>. Of course, many of the people I spoke to have strong opinions about the US: some admire the country and its new president, while others could barely contain their contempt. Overall, however, they were more concerned with how their own country fits into a complicated world than with what America will or will not do.</w:t>
      </w:r>
    </w:p>
    <w:p w14:paraId="74C90FC1" w14:textId="77777777" w:rsidR="00ED4DE5" w:rsidRPr="009103BF" w:rsidRDefault="00ED4DE5" w:rsidP="00ED4DE5">
      <w:pPr>
        <w:rPr>
          <w:sz w:val="16"/>
        </w:rPr>
      </w:pPr>
      <w:r w:rsidRPr="009103BF">
        <w:rPr>
          <w:sz w:val="16"/>
        </w:rPr>
        <w:t xml:space="preserve">Ironically, the </w:t>
      </w:r>
      <w:r w:rsidRPr="0033219B">
        <w:rPr>
          <w:rStyle w:val="StyleUnderline"/>
          <w:highlight w:val="green"/>
        </w:rPr>
        <w:t>Trump</w:t>
      </w:r>
      <w:r w:rsidRPr="009103BF">
        <w:rPr>
          <w:sz w:val="16"/>
        </w:rPr>
        <w:t xml:space="preserve"> administration </w:t>
      </w:r>
      <w:r w:rsidRPr="0033219B">
        <w:rPr>
          <w:rStyle w:val="StyleUnderline"/>
          <w:highlight w:val="green"/>
        </w:rPr>
        <w:t>may</w:t>
      </w:r>
      <w:r w:rsidRPr="009103BF">
        <w:rPr>
          <w:sz w:val="16"/>
        </w:rPr>
        <w:t xml:space="preserve"> well </w:t>
      </w:r>
      <w:r w:rsidRPr="0033219B">
        <w:rPr>
          <w:rStyle w:val="StyleUnderline"/>
          <w:highlight w:val="green"/>
        </w:rPr>
        <w:t>accelerate</w:t>
      </w:r>
      <w:r w:rsidRPr="0033219B">
        <w:rPr>
          <w:rStyle w:val="StyleUnderline"/>
        </w:rPr>
        <w:t xml:space="preserve"> </w:t>
      </w:r>
      <w:r w:rsidRPr="0033219B">
        <w:rPr>
          <w:rStyle w:val="StyleUnderline"/>
          <w:highlight w:val="green"/>
        </w:rPr>
        <w:t>the shift</w:t>
      </w:r>
      <w:r w:rsidRPr="0033219B">
        <w:rPr>
          <w:rStyle w:val="StyleUnderline"/>
        </w:rPr>
        <w:t xml:space="preserve"> toward a global order in which many </w:t>
      </w:r>
      <w:r w:rsidRPr="0033219B">
        <w:rPr>
          <w:rStyle w:val="StyleUnderline"/>
          <w:highlight w:val="green"/>
        </w:rPr>
        <w:t>countries</w:t>
      </w:r>
      <w:r w:rsidRPr="0033219B">
        <w:rPr>
          <w:rStyle w:val="StyleUnderline"/>
        </w:rPr>
        <w:t xml:space="preserve"> feel freer to </w:t>
      </w:r>
      <w:r w:rsidRPr="0033219B">
        <w:rPr>
          <w:rStyle w:val="StyleUnderline"/>
          <w:highlight w:val="green"/>
        </w:rPr>
        <w:t>flex their</w:t>
      </w:r>
      <w:r w:rsidRPr="0033219B">
        <w:rPr>
          <w:rStyle w:val="StyleUnderline"/>
        </w:rPr>
        <w:t xml:space="preserve"> </w:t>
      </w:r>
      <w:r w:rsidRPr="0033219B">
        <w:rPr>
          <w:rStyle w:val="StyleUnderline"/>
          <w:highlight w:val="green"/>
        </w:rPr>
        <w:t>muscles</w:t>
      </w:r>
      <w:r w:rsidRPr="009103BF">
        <w:rPr>
          <w:sz w:val="16"/>
        </w:rPr>
        <w:t xml:space="preserve">. </w:t>
      </w:r>
      <w:r w:rsidRPr="0033219B">
        <w:rPr>
          <w:rStyle w:val="StyleUnderline"/>
        </w:rPr>
        <w:t xml:space="preserve">In </w:t>
      </w:r>
      <w:r w:rsidRPr="002B1519">
        <w:rPr>
          <w:rStyle w:val="StyleUnderline"/>
        </w:rPr>
        <w:t>Trump’s vision</w:t>
      </w:r>
      <w:r w:rsidRPr="009103BF">
        <w:rPr>
          <w:sz w:val="16"/>
        </w:rPr>
        <w:t xml:space="preserve"> of the world, </w:t>
      </w:r>
      <w:proofErr w:type="gramStart"/>
      <w:r w:rsidRPr="009103BF">
        <w:rPr>
          <w:sz w:val="16"/>
        </w:rPr>
        <w:t>he</w:t>
      </w:r>
      <w:proofErr w:type="gramEnd"/>
      <w:r w:rsidRPr="009103BF">
        <w:rPr>
          <w:sz w:val="16"/>
        </w:rPr>
        <w:t xml:space="preserve"> and the leaders of other </w:t>
      </w:r>
      <w:r w:rsidRPr="002B1519">
        <w:rPr>
          <w:rStyle w:val="StyleUnderline"/>
        </w:rPr>
        <w:t>great powers</w:t>
      </w:r>
      <w:r w:rsidRPr="009103BF">
        <w:rPr>
          <w:sz w:val="16"/>
        </w:rPr>
        <w:t xml:space="preserve"> – those known for their nuclear, military, economic, or strategic might – </w:t>
      </w:r>
      <w:r w:rsidRPr="002B1519">
        <w:rPr>
          <w:rStyle w:val="StyleUnderline"/>
        </w:rPr>
        <w:t>can determine</w:t>
      </w:r>
      <w:r w:rsidRPr="009103BF">
        <w:rPr>
          <w:sz w:val="16"/>
        </w:rPr>
        <w:t xml:space="preserve"> the course of </w:t>
      </w:r>
      <w:r w:rsidRPr="002B1519">
        <w:rPr>
          <w:rStyle w:val="StyleUnderline"/>
        </w:rPr>
        <w:t>future events</w:t>
      </w:r>
      <w:r w:rsidRPr="009103BF">
        <w:rPr>
          <w:sz w:val="16"/>
        </w:rPr>
        <w:t xml:space="preserve"> by </w:t>
      </w:r>
      <w:r w:rsidRPr="002B1519">
        <w:rPr>
          <w:rStyle w:val="StyleUnderline"/>
        </w:rPr>
        <w:t>cutting deals with no regard for</w:t>
      </w:r>
      <w:r w:rsidRPr="009103BF">
        <w:rPr>
          <w:sz w:val="16"/>
        </w:rPr>
        <w:t xml:space="preserve"> the opinions of neighboring states or for </w:t>
      </w:r>
      <w:r w:rsidRPr="002B1519">
        <w:rPr>
          <w:rStyle w:val="StyleUnderline"/>
        </w:rPr>
        <w:t>international rules and norms</w:t>
      </w:r>
      <w:r w:rsidRPr="009103BF">
        <w:rPr>
          <w:sz w:val="16"/>
        </w:rPr>
        <w:t>. At the same time, Trump sees very little value in fighting other peoples’ wars. He would prefer to talk loudly and brandish big tariffs, before sitting down to negotiate.</w:t>
      </w:r>
    </w:p>
    <w:p w14:paraId="606E5AE5" w14:textId="77777777" w:rsidR="00ED4DE5" w:rsidRPr="009103BF" w:rsidRDefault="00ED4DE5" w:rsidP="00ED4DE5">
      <w:pPr>
        <w:rPr>
          <w:sz w:val="16"/>
        </w:rPr>
      </w:pPr>
      <w:r w:rsidRPr="009103BF">
        <w:rPr>
          <w:sz w:val="16"/>
        </w:rPr>
        <w:t>This thoroughly transactional perspective casts a different light on the sources of national power in the twenty-first century. In a world of deals, what matters most is bargaining power: the ability to compel other countries to reach agreements that serve your interests. And in such a world</w:t>
      </w:r>
      <w:r w:rsidRPr="0033219B">
        <w:rPr>
          <w:rStyle w:val="StyleUnderline"/>
        </w:rPr>
        <w:t>, it turns out that</w:t>
      </w:r>
      <w:r w:rsidRPr="009103BF">
        <w:rPr>
          <w:sz w:val="16"/>
        </w:rPr>
        <w:t xml:space="preserve"> </w:t>
      </w:r>
      <w:r w:rsidRPr="0033219B">
        <w:rPr>
          <w:rStyle w:val="StyleUnderline"/>
          <w:highlight w:val="green"/>
        </w:rPr>
        <w:t>middle powers</w:t>
      </w:r>
      <w:r w:rsidRPr="0033219B">
        <w:rPr>
          <w:rStyle w:val="StyleUnderline"/>
        </w:rPr>
        <w:t xml:space="preserve"> have plenty of </w:t>
      </w:r>
      <w:r w:rsidRPr="0033219B">
        <w:rPr>
          <w:rStyle w:val="StyleUnderline"/>
          <w:highlight w:val="green"/>
        </w:rPr>
        <w:t>advantages</w:t>
      </w:r>
      <w:r w:rsidRPr="009103BF">
        <w:rPr>
          <w:sz w:val="16"/>
        </w:rPr>
        <w:t>, even when they are considerably smaller, poorer, and militarily weaker than traditional great powers.</w:t>
      </w:r>
    </w:p>
    <w:p w14:paraId="04A1DFBB" w14:textId="77777777" w:rsidR="00ED4DE5" w:rsidRPr="009103BF" w:rsidRDefault="00ED4DE5" w:rsidP="00ED4DE5">
      <w:pPr>
        <w:rPr>
          <w:sz w:val="16"/>
        </w:rPr>
      </w:pPr>
      <w:r w:rsidRPr="009103BF">
        <w:rPr>
          <w:sz w:val="16"/>
        </w:rPr>
        <w:t>In the nineteenth and early twentieth centuries, when countries could use force with impunity, power was a function of military and economic might, which in turn depended on territory and population size, the availability of natural and human resources, and the ability to extract and harness them for government purposes. Great powers used their armies and markets to create spheres of influence where they could intervene almost without limit.</w:t>
      </w:r>
    </w:p>
    <w:p w14:paraId="5110C8EC" w14:textId="77777777" w:rsidR="00ED4DE5" w:rsidRPr="0033219B" w:rsidRDefault="00ED4DE5" w:rsidP="00ED4DE5">
      <w:pPr>
        <w:rPr>
          <w:rStyle w:val="StyleUnderline"/>
        </w:rPr>
      </w:pPr>
      <w:r w:rsidRPr="009103BF">
        <w:rPr>
          <w:sz w:val="16"/>
        </w:rPr>
        <w:t xml:space="preserve">But </w:t>
      </w:r>
      <w:r w:rsidRPr="0033219B">
        <w:rPr>
          <w:rStyle w:val="StyleUnderline"/>
          <w:highlight w:val="green"/>
        </w:rPr>
        <w:t>in</w:t>
      </w:r>
      <w:r w:rsidRPr="0033219B">
        <w:rPr>
          <w:rStyle w:val="StyleUnderline"/>
        </w:rPr>
        <w:t xml:space="preserve"> </w:t>
      </w:r>
      <w:r w:rsidRPr="0033219B">
        <w:rPr>
          <w:rStyle w:val="StyleUnderline"/>
          <w:highlight w:val="green"/>
        </w:rPr>
        <w:t>today’s</w:t>
      </w:r>
      <w:r w:rsidRPr="0033219B">
        <w:rPr>
          <w:rStyle w:val="StyleUnderline"/>
        </w:rPr>
        <w:t xml:space="preserve"> world of “</w:t>
      </w:r>
      <w:r w:rsidRPr="0033219B">
        <w:rPr>
          <w:rStyle w:val="StyleUnderline"/>
          <w:highlight w:val="green"/>
        </w:rPr>
        <w:t>multi-alignment</w:t>
      </w:r>
      <w:r w:rsidRPr="0033219B">
        <w:rPr>
          <w:rStyle w:val="StyleUnderline"/>
        </w:rPr>
        <w:t>,”</w:t>
      </w:r>
      <w:r w:rsidRPr="009103BF">
        <w:rPr>
          <w:sz w:val="16"/>
        </w:rPr>
        <w:t xml:space="preserve"> as India calls it, </w:t>
      </w:r>
      <w:r w:rsidRPr="0033219B">
        <w:rPr>
          <w:rStyle w:val="StyleUnderline"/>
          <w:highlight w:val="green"/>
        </w:rPr>
        <w:t>middle powers</w:t>
      </w:r>
      <w:r w:rsidRPr="0033219B">
        <w:rPr>
          <w:rStyle w:val="StyleUnderline"/>
        </w:rPr>
        <w:t xml:space="preserve"> can </w:t>
      </w:r>
      <w:r w:rsidRPr="0033219B">
        <w:rPr>
          <w:rStyle w:val="StyleUnderline"/>
          <w:highlight w:val="green"/>
        </w:rPr>
        <w:t>reach agreements</w:t>
      </w:r>
      <w:r w:rsidRPr="0033219B">
        <w:rPr>
          <w:rStyle w:val="StyleUnderline"/>
        </w:rPr>
        <w:t xml:space="preserve"> </w:t>
      </w:r>
      <w:r w:rsidRPr="0033219B">
        <w:rPr>
          <w:rStyle w:val="StyleUnderline"/>
          <w:highlight w:val="green"/>
        </w:rPr>
        <w:t>with great powers and</w:t>
      </w:r>
      <w:r w:rsidRPr="0033219B">
        <w:rPr>
          <w:rStyle w:val="StyleUnderline"/>
        </w:rPr>
        <w:t xml:space="preserve"> with </w:t>
      </w:r>
      <w:r w:rsidRPr="0033219B">
        <w:rPr>
          <w:rStyle w:val="StyleUnderline"/>
          <w:highlight w:val="green"/>
        </w:rPr>
        <w:t>one another</w:t>
      </w:r>
      <w:r w:rsidRPr="0033219B">
        <w:rPr>
          <w:rStyle w:val="StyleUnderline"/>
        </w:rPr>
        <w:t xml:space="preserve"> for different purposes</w:t>
      </w:r>
      <w:r w:rsidRPr="009103BF">
        <w:rPr>
          <w:sz w:val="16"/>
        </w:rPr>
        <w:t xml:space="preserve">. India can bargain with Japan, Australia, and the US for enhanced security, with Russia for oil and gas, and with Singapore and other ASEAN countries for green energy. </w:t>
      </w:r>
      <w:r w:rsidRPr="008D59FB">
        <w:rPr>
          <w:rStyle w:val="StyleUnderline"/>
          <w:highlight w:val="green"/>
        </w:rPr>
        <w:t>Trump’s</w:t>
      </w:r>
      <w:r w:rsidRPr="0033219B">
        <w:rPr>
          <w:rStyle w:val="StyleUnderline"/>
        </w:rPr>
        <w:t xml:space="preserve"> mantra of “</w:t>
      </w:r>
      <w:r w:rsidRPr="008D59FB">
        <w:rPr>
          <w:rStyle w:val="StyleUnderline"/>
          <w:highlight w:val="green"/>
        </w:rPr>
        <w:t>America First</w:t>
      </w:r>
      <w:r w:rsidRPr="0033219B">
        <w:rPr>
          <w:rStyle w:val="StyleUnderline"/>
        </w:rPr>
        <w:t xml:space="preserve">” </w:t>
      </w:r>
      <w:r w:rsidRPr="008D59FB">
        <w:rPr>
          <w:rStyle w:val="StyleUnderline"/>
          <w:highlight w:val="green"/>
        </w:rPr>
        <w:t>suits</w:t>
      </w:r>
      <w:r w:rsidRPr="0033219B">
        <w:rPr>
          <w:rStyle w:val="StyleUnderline"/>
        </w:rPr>
        <w:t xml:space="preserve"> the </w:t>
      </w:r>
      <w:r w:rsidRPr="008D59FB">
        <w:rPr>
          <w:rStyle w:val="StyleUnderline"/>
          <w:highlight w:val="green"/>
        </w:rPr>
        <w:t>middle powers just fine</w:t>
      </w:r>
      <w:r w:rsidRPr="0033219B">
        <w:rPr>
          <w:rStyle w:val="StyleUnderline"/>
        </w:rPr>
        <w:t xml:space="preserve">, as </w:t>
      </w:r>
      <w:r w:rsidRPr="002B1519">
        <w:rPr>
          <w:rStyle w:val="StyleUnderline"/>
          <w:highlight w:val="green"/>
        </w:rPr>
        <w:t>it allows them to follow a</w:t>
      </w:r>
      <w:r w:rsidRPr="0033219B">
        <w:rPr>
          <w:rStyle w:val="StyleUnderline"/>
        </w:rPr>
        <w:t xml:space="preserve"> </w:t>
      </w:r>
      <w:r w:rsidRPr="002B1519">
        <w:rPr>
          <w:rStyle w:val="StyleUnderline"/>
          <w:highlight w:val="green"/>
        </w:rPr>
        <w:t>similar model</w:t>
      </w:r>
      <w:r w:rsidRPr="0033219B">
        <w:rPr>
          <w:rStyle w:val="StyleUnderline"/>
        </w:rPr>
        <w:t>.</w:t>
      </w:r>
    </w:p>
    <w:p w14:paraId="0BF8E439" w14:textId="77777777" w:rsidR="00ED4DE5" w:rsidRPr="0033219B" w:rsidRDefault="00ED4DE5" w:rsidP="00ED4DE5">
      <w:pPr>
        <w:rPr>
          <w:rStyle w:val="StyleUnderline"/>
        </w:rPr>
      </w:pPr>
      <w:r w:rsidRPr="009103BF">
        <w:rPr>
          <w:sz w:val="16"/>
        </w:rPr>
        <w:t xml:space="preserve">As the Harvard economist Dani Rodrik has highlighted, </w:t>
      </w:r>
      <w:r w:rsidRPr="0033219B">
        <w:rPr>
          <w:rStyle w:val="StyleUnderline"/>
        </w:rPr>
        <w:t>middle powers want to be able to create shifting coalitions</w:t>
      </w:r>
      <w:r w:rsidRPr="009103BF">
        <w:rPr>
          <w:sz w:val="16"/>
        </w:rPr>
        <w:t xml:space="preserve">. </w:t>
      </w:r>
      <w:r w:rsidRPr="0033219B">
        <w:rPr>
          <w:rStyle w:val="StyleUnderline"/>
        </w:rPr>
        <w:t>Many</w:t>
      </w:r>
      <w:r w:rsidRPr="009103BF">
        <w:rPr>
          <w:sz w:val="16"/>
        </w:rPr>
        <w:t xml:space="preserve"> of these countries </w:t>
      </w:r>
      <w:r w:rsidRPr="0033219B">
        <w:rPr>
          <w:rStyle w:val="StyleUnderline"/>
        </w:rPr>
        <w:t xml:space="preserve">are members of </w:t>
      </w:r>
      <w:r w:rsidRPr="00067A7F">
        <w:rPr>
          <w:rStyle w:val="StyleUnderline"/>
          <w:highlight w:val="green"/>
        </w:rPr>
        <w:t>BRICS+,</w:t>
      </w:r>
      <w:r w:rsidRPr="009103BF">
        <w:rPr>
          <w:sz w:val="16"/>
        </w:rPr>
        <w:t xml:space="preserve"> a self-described “informal group” that began with Brazil, Russia, India, China, and South Africa (after which the group is named). It has since expanded to include Egypt, Ethiopia, Iran, the United Arab Emirates, and Indonesia, with Turkey, Thailand, and Malaysia applying for membership. Above all, the organization </w:t>
      </w:r>
      <w:r w:rsidRPr="00067A7F">
        <w:rPr>
          <w:rStyle w:val="StyleUnderline"/>
          <w:highlight w:val="green"/>
        </w:rPr>
        <w:t>is</w:t>
      </w:r>
      <w:r w:rsidRPr="009103BF">
        <w:rPr>
          <w:sz w:val="16"/>
        </w:rPr>
        <w:t xml:space="preserve"> </w:t>
      </w:r>
      <w:r w:rsidRPr="00067A7F">
        <w:rPr>
          <w:rStyle w:val="StyleUnderline"/>
          <w:highlight w:val="green"/>
        </w:rPr>
        <w:t>a vessel for ad hoc alliances</w:t>
      </w:r>
      <w:r w:rsidRPr="009103BF">
        <w:rPr>
          <w:sz w:val="16"/>
        </w:rPr>
        <w:t xml:space="preserve"> – a way </w:t>
      </w:r>
      <w:r w:rsidRPr="0033219B">
        <w:rPr>
          <w:rStyle w:val="StyleUnderline"/>
        </w:rPr>
        <w:t xml:space="preserve">for members </w:t>
      </w:r>
      <w:r w:rsidRPr="00067A7F">
        <w:rPr>
          <w:rStyle w:val="StyleUnderline"/>
          <w:highlight w:val="green"/>
        </w:rPr>
        <w:t>to</w:t>
      </w:r>
      <w:r w:rsidRPr="0033219B">
        <w:rPr>
          <w:rStyle w:val="StyleUnderline"/>
        </w:rPr>
        <w:t xml:space="preserve"> </w:t>
      </w:r>
      <w:r w:rsidRPr="00067A7F">
        <w:rPr>
          <w:rStyle w:val="StyleUnderline"/>
          <w:highlight w:val="green"/>
        </w:rPr>
        <w:t>increase</w:t>
      </w:r>
      <w:r w:rsidRPr="0033219B">
        <w:rPr>
          <w:rStyle w:val="StyleUnderline"/>
        </w:rPr>
        <w:t xml:space="preserve"> their </w:t>
      </w:r>
      <w:r w:rsidRPr="00067A7F">
        <w:rPr>
          <w:rStyle w:val="StyleUnderline"/>
          <w:highlight w:val="green"/>
        </w:rPr>
        <w:t>collective</w:t>
      </w:r>
      <w:r w:rsidRPr="0033219B">
        <w:rPr>
          <w:rStyle w:val="StyleUnderline"/>
        </w:rPr>
        <w:t xml:space="preserve"> </w:t>
      </w:r>
      <w:r w:rsidRPr="00067A7F">
        <w:rPr>
          <w:rStyle w:val="StyleUnderline"/>
          <w:highlight w:val="green"/>
        </w:rPr>
        <w:t>bargaining power</w:t>
      </w:r>
      <w:r w:rsidRPr="0033219B">
        <w:rPr>
          <w:rStyle w:val="StyleUnderline"/>
        </w:rPr>
        <w:t xml:space="preserve"> within traditional Western-led institutions.</w:t>
      </w:r>
    </w:p>
    <w:p w14:paraId="6658140E" w14:textId="77777777" w:rsidR="00ED4DE5" w:rsidRPr="009103BF" w:rsidRDefault="00ED4DE5" w:rsidP="00ED4DE5">
      <w:pPr>
        <w:rPr>
          <w:sz w:val="16"/>
        </w:rPr>
      </w:pPr>
      <w:r w:rsidRPr="00067A7F">
        <w:rPr>
          <w:rStyle w:val="StyleUnderline"/>
          <w:highlight w:val="green"/>
        </w:rPr>
        <w:t>Trade</w:t>
      </w:r>
      <w:r w:rsidRPr="0033219B">
        <w:rPr>
          <w:rStyle w:val="StyleUnderline"/>
        </w:rPr>
        <w:t xml:space="preserve"> among BRICS+ members </w:t>
      </w:r>
      <w:r w:rsidRPr="00067A7F">
        <w:rPr>
          <w:rStyle w:val="StyleUnderline"/>
          <w:highlight w:val="green"/>
        </w:rPr>
        <w:t>is growing fast</w:t>
      </w:r>
      <w:r w:rsidRPr="009103BF">
        <w:rPr>
          <w:sz w:val="16"/>
        </w:rPr>
        <w:t>. Moreover, the UAE, Iran, and Indonesia, as well as new BRICS+ partners Nigeria and Kazakhstan, are all major or mid-size oil producers and exporters. If Saudi Arabia, which is still “assessing” its membership, decides to join, a sizable contingent of OPEC countries could hold meetings on the sidelines of BRICS+ summits. The question for the Kingdom, a G20 country seeking to broker important Middle East and East-West deals, is whether membership would increase or decrease its bargaining power.</w:t>
      </w:r>
    </w:p>
    <w:p w14:paraId="5C064383" w14:textId="77777777" w:rsidR="00ED4DE5" w:rsidRPr="0033219B" w:rsidRDefault="00ED4DE5" w:rsidP="00ED4DE5">
      <w:pPr>
        <w:rPr>
          <w:rStyle w:val="StyleUnderline"/>
        </w:rPr>
      </w:pPr>
      <w:r w:rsidRPr="009103BF">
        <w:rPr>
          <w:sz w:val="16"/>
        </w:rPr>
        <w:t xml:space="preserve">Some observers dismiss BRICS+ as the twenty-first-century equivalent of the G77, a coalition at the United Nations of non-aligned countries that was created in 1964. </w:t>
      </w:r>
      <w:r w:rsidRPr="0033219B">
        <w:rPr>
          <w:rStyle w:val="StyleUnderline"/>
        </w:rPr>
        <w:t>But while the non-aligned sought power by banding together, the multi-aligned can make use of a wide range of formal and informal ties to enhance their individual or plurilateral bargaining power with the US, China, the European Union, and others.</w:t>
      </w:r>
    </w:p>
    <w:p w14:paraId="7758DE0A" w14:textId="77777777" w:rsidR="00ED4DE5" w:rsidRDefault="00ED4DE5" w:rsidP="00ED4DE5">
      <w:pPr>
        <w:rPr>
          <w:rStyle w:val="StyleUnderline"/>
        </w:rPr>
      </w:pPr>
      <w:r w:rsidRPr="0033219B">
        <w:rPr>
          <w:rStyle w:val="StyleUnderline"/>
        </w:rPr>
        <w:t xml:space="preserve">The most powerful asset in any negotiation is the ability to walk away from the table. This depends on what alternative dispute-resolution experts call a BATNA, the party’s “best alternative to a negotiated agreement.” </w:t>
      </w:r>
      <w:r w:rsidRPr="00067A7F">
        <w:rPr>
          <w:rStyle w:val="StyleUnderline"/>
          <w:highlight w:val="green"/>
        </w:rPr>
        <w:t>Middle powers are building alternatives</w:t>
      </w:r>
      <w:r w:rsidRPr="0033219B">
        <w:rPr>
          <w:rStyle w:val="StyleUnderline"/>
        </w:rPr>
        <w:t xml:space="preserve"> </w:t>
      </w:r>
      <w:r w:rsidRPr="00067A7F">
        <w:rPr>
          <w:rStyle w:val="StyleUnderline"/>
          <w:highlight w:val="green"/>
        </w:rPr>
        <w:t>to agreements</w:t>
      </w:r>
      <w:r w:rsidRPr="0033219B">
        <w:rPr>
          <w:rStyle w:val="StyleUnderline"/>
        </w:rPr>
        <w:t xml:space="preserve"> </w:t>
      </w:r>
      <w:r w:rsidRPr="00067A7F">
        <w:rPr>
          <w:rStyle w:val="StyleUnderline"/>
          <w:highlight w:val="green"/>
        </w:rPr>
        <w:t>negotiated on</w:t>
      </w:r>
      <w:r w:rsidRPr="0033219B">
        <w:rPr>
          <w:rStyle w:val="StyleUnderline"/>
        </w:rPr>
        <w:t xml:space="preserve"> what they see as </w:t>
      </w:r>
      <w:r w:rsidRPr="00067A7F">
        <w:rPr>
          <w:rStyle w:val="StyleUnderline"/>
          <w:highlight w:val="green"/>
        </w:rPr>
        <w:t>Western terms</w:t>
      </w:r>
      <w:r w:rsidRPr="0033219B">
        <w:rPr>
          <w:rStyle w:val="StyleUnderline"/>
        </w:rPr>
        <w:t>.</w:t>
      </w:r>
    </w:p>
    <w:p w14:paraId="274B2397" w14:textId="77777777" w:rsidR="00ED4DE5" w:rsidRDefault="00ED4DE5" w:rsidP="00ED4DE5">
      <w:pPr>
        <w:pStyle w:val="Heading4"/>
      </w:pPr>
      <w:r w:rsidRPr="003A4AD7">
        <w:t>Hedging against the US leads solves stability</w:t>
      </w:r>
      <w:r>
        <w:t xml:space="preserve">, climate, and </w:t>
      </w:r>
      <w:r w:rsidRPr="003A4AD7">
        <w:t>economy</w:t>
      </w:r>
      <w:r>
        <w:t xml:space="preserve"> while demonstrating the efficacy of multipolarity.</w:t>
      </w:r>
    </w:p>
    <w:p w14:paraId="08A1185F" w14:textId="77777777" w:rsidR="00ED4DE5" w:rsidRPr="000005FA" w:rsidRDefault="00ED4DE5" w:rsidP="00ED4DE5">
      <w:pPr>
        <w:pStyle w:val="ListParagraph"/>
        <w:numPr>
          <w:ilvl w:val="0"/>
          <w:numId w:val="16"/>
        </w:numPr>
        <w:spacing w:line="256" w:lineRule="auto"/>
      </w:pPr>
      <w:r>
        <w:t>Turns all the aff impacts</w:t>
      </w:r>
    </w:p>
    <w:p w14:paraId="2730B70D" w14:textId="77777777" w:rsidR="00ED4DE5" w:rsidRDefault="00ED4DE5" w:rsidP="00ED4DE5">
      <w:r w:rsidRPr="003A4AD7">
        <w:rPr>
          <w:rStyle w:val="Style13ptBold"/>
        </w:rPr>
        <w:t>Rodrik 24</w:t>
      </w:r>
      <w:r>
        <w:t>, Dani Rodrik Professor of International Political Economy at Harvard Kennedy School, is Past President of the International Economic Association and the author of the forthcoming Shared Prosperity in a Fractured World: A New Economics for the Middle Class, the Global Poor, and Our Climate, Project Syndicate, 11-11-2024 ["Middle Powers Will Make a Multipolar World, available on:  https://www.project-syndicate.org/commentary/middle-powers-means-multipolar-world-not-us-hegemony-or-us-china-bipolarity-by-dani-rodrik-2024-11, accessed:  10-24-2025]cdm</w:t>
      </w:r>
    </w:p>
    <w:p w14:paraId="12EB2C97" w14:textId="77777777" w:rsidR="00ED4DE5" w:rsidRPr="009103BF" w:rsidRDefault="00ED4DE5" w:rsidP="00ED4DE5">
      <w:pPr>
        <w:rPr>
          <w:sz w:val="16"/>
        </w:rPr>
      </w:pPr>
      <w:r w:rsidRPr="009103BF">
        <w:rPr>
          <w:sz w:val="16"/>
        </w:rPr>
        <w:t xml:space="preserve">CAMBRIDGE – </w:t>
      </w:r>
      <w:r w:rsidRPr="00C247D0">
        <w:rPr>
          <w:rStyle w:val="StyleUnderline"/>
        </w:rPr>
        <w:t>China’s rise has challenged America’s undisputed hegemony over the world economy</w:t>
      </w:r>
      <w:r w:rsidRPr="009103BF">
        <w:rPr>
          <w:sz w:val="16"/>
        </w:rPr>
        <w:t xml:space="preserve"> – a status the United States has enjoyed since the Soviet Union’s collapse. While some American national-security elites seek continued US primacy, others seem resigned to an increasingly bipolar world. A more likely outcome, however, is a multipolar world where middle powers exert considerable countervailing force, thus preventing the US and China from imposing their interests on others.</w:t>
      </w:r>
    </w:p>
    <w:p w14:paraId="631A5F8A" w14:textId="77777777" w:rsidR="00ED4DE5" w:rsidRPr="009103BF" w:rsidRDefault="00ED4DE5" w:rsidP="00ED4DE5">
      <w:pPr>
        <w:rPr>
          <w:sz w:val="16"/>
        </w:rPr>
      </w:pPr>
      <w:r w:rsidRPr="004946A8">
        <w:rPr>
          <w:rStyle w:val="StyleUnderline"/>
          <w:highlight w:val="green"/>
        </w:rPr>
        <w:t>Middle powers</w:t>
      </w:r>
      <w:r w:rsidRPr="009103BF">
        <w:rPr>
          <w:sz w:val="16"/>
        </w:rPr>
        <w:t xml:space="preserve"> include India, Indonesia, Brazil, South Africa, Turkey, and Nigeria – all </w:t>
      </w:r>
      <w:r w:rsidRPr="00C247D0">
        <w:rPr>
          <w:rStyle w:val="StyleUnderline"/>
        </w:rPr>
        <w:t>large economies</w:t>
      </w:r>
      <w:r w:rsidRPr="009103BF">
        <w:rPr>
          <w:sz w:val="16"/>
        </w:rPr>
        <w:t xml:space="preserve"> that have a </w:t>
      </w:r>
      <w:r w:rsidRPr="00C247D0">
        <w:rPr>
          <w:rStyle w:val="StyleUnderline"/>
        </w:rPr>
        <w:t>significant footprint</w:t>
      </w:r>
      <w:r w:rsidRPr="009103BF">
        <w:rPr>
          <w:sz w:val="16"/>
        </w:rPr>
        <w:t xml:space="preserve"> in the global economy or in their regions. They are far from rich – indeed, they account for a significant share of the world’s poorest people – but they also have large, consumption-oriented middle classes and considerable technological capabilities. The combined GDP (in purchasing-power-adjusted terms) of the six countries mentioned above already exceeds that of the US and is projected grow by 50% by 2029.</w:t>
      </w:r>
    </w:p>
    <w:p w14:paraId="05D0244D" w14:textId="77777777" w:rsidR="00ED4DE5" w:rsidRPr="004946A8" w:rsidRDefault="00ED4DE5" w:rsidP="00ED4DE5">
      <w:pPr>
        <w:rPr>
          <w:rStyle w:val="StyleUnderline"/>
        </w:rPr>
      </w:pPr>
      <w:r w:rsidRPr="009103BF">
        <w:rPr>
          <w:sz w:val="16"/>
        </w:rPr>
        <w:t xml:space="preserve">Typically, these countries </w:t>
      </w:r>
      <w:r w:rsidRPr="004946A8">
        <w:rPr>
          <w:rStyle w:val="StyleUnderline"/>
          <w:highlight w:val="green"/>
        </w:rPr>
        <w:t>have distinctive</w:t>
      </w:r>
      <w:r w:rsidRPr="00C247D0">
        <w:rPr>
          <w:rStyle w:val="StyleUnderline"/>
        </w:rPr>
        <w:t xml:space="preserve"> </w:t>
      </w:r>
      <w:r w:rsidRPr="004946A8">
        <w:rPr>
          <w:rStyle w:val="StyleUnderline"/>
          <w:highlight w:val="green"/>
        </w:rPr>
        <w:t>foreign policies</w:t>
      </w:r>
      <w:r w:rsidRPr="00C247D0">
        <w:rPr>
          <w:rStyle w:val="StyleUnderline"/>
        </w:rPr>
        <w:t xml:space="preserve"> </w:t>
      </w:r>
      <w:r w:rsidRPr="004946A8">
        <w:rPr>
          <w:rStyle w:val="StyleUnderline"/>
          <w:highlight w:val="green"/>
        </w:rPr>
        <w:t>that reject</w:t>
      </w:r>
      <w:r w:rsidRPr="00C247D0">
        <w:rPr>
          <w:rStyle w:val="StyleUnderline"/>
        </w:rPr>
        <w:t xml:space="preserve"> clear </w:t>
      </w:r>
      <w:r w:rsidRPr="004946A8">
        <w:rPr>
          <w:rStyle w:val="StyleUnderline"/>
          <w:highlight w:val="green"/>
        </w:rPr>
        <w:t>alignment</w:t>
      </w:r>
      <w:r w:rsidRPr="009103BF">
        <w:rPr>
          <w:sz w:val="16"/>
        </w:rPr>
        <w:t xml:space="preserve"> with either the US or China. </w:t>
      </w:r>
      <w:r w:rsidRPr="00C247D0">
        <w:rPr>
          <w:rStyle w:val="StyleUnderline"/>
        </w:rPr>
        <w:t xml:space="preserve">Contrary to what many in the US believe, middle powers have </w:t>
      </w:r>
      <w:r w:rsidRPr="004946A8">
        <w:rPr>
          <w:rStyle w:val="StyleUnderline"/>
          <w:highlight w:val="green"/>
        </w:rPr>
        <w:t>no</w:t>
      </w:r>
      <w:r w:rsidRPr="00C247D0">
        <w:rPr>
          <w:rStyle w:val="StyleUnderline"/>
        </w:rPr>
        <w:t xml:space="preserve"> great </w:t>
      </w:r>
      <w:r w:rsidRPr="004946A8">
        <w:rPr>
          <w:rStyle w:val="StyleUnderline"/>
          <w:highlight w:val="green"/>
        </w:rPr>
        <w:t>affinity</w:t>
      </w:r>
      <w:r w:rsidRPr="00C247D0">
        <w:rPr>
          <w:rStyle w:val="StyleUnderline"/>
        </w:rPr>
        <w:t xml:space="preserve"> </w:t>
      </w:r>
      <w:r w:rsidRPr="004946A8">
        <w:rPr>
          <w:rStyle w:val="StyleUnderline"/>
          <w:highlight w:val="green"/>
        </w:rPr>
        <w:t>for China</w:t>
      </w:r>
      <w:r w:rsidRPr="00C247D0">
        <w:rPr>
          <w:rStyle w:val="StyleUnderline"/>
        </w:rPr>
        <w:t>, nor do they want to cozy up to it at the expense of their relationship with the US</w:t>
      </w:r>
      <w:r w:rsidRPr="009103BF">
        <w:rPr>
          <w:sz w:val="16"/>
        </w:rPr>
        <w:t xml:space="preserve">. In fact, insofar as they have been driven closer to China, it is because of US policy. </w:t>
      </w:r>
      <w:r w:rsidRPr="004946A8">
        <w:rPr>
          <w:rStyle w:val="StyleUnderline"/>
          <w:highlight w:val="green"/>
        </w:rPr>
        <w:t>America’s</w:t>
      </w:r>
      <w:r w:rsidRPr="00D1667B">
        <w:rPr>
          <w:rStyle w:val="StyleUnderline"/>
        </w:rPr>
        <w:t xml:space="preserve"> </w:t>
      </w:r>
      <w:r w:rsidRPr="004946A8">
        <w:rPr>
          <w:rStyle w:val="StyleUnderline"/>
          <w:highlight w:val="green"/>
        </w:rPr>
        <w:t>weaponization</w:t>
      </w:r>
      <w:r w:rsidRPr="009103BF">
        <w:rPr>
          <w:sz w:val="16"/>
        </w:rPr>
        <w:t xml:space="preserve"> </w:t>
      </w:r>
      <w:r w:rsidRPr="00D1667B">
        <w:rPr>
          <w:rStyle w:val="StyleUnderline"/>
        </w:rPr>
        <w:t>of its</w:t>
      </w:r>
      <w:r w:rsidRPr="009103BF">
        <w:rPr>
          <w:sz w:val="16"/>
        </w:rPr>
        <w:t xml:space="preserve"> </w:t>
      </w:r>
      <w:r w:rsidRPr="004946A8">
        <w:rPr>
          <w:rStyle w:val="StyleUnderline"/>
        </w:rPr>
        <w:t xml:space="preserve">trade and financial might </w:t>
      </w:r>
      <w:r w:rsidRPr="004946A8">
        <w:rPr>
          <w:rStyle w:val="StyleUnderline"/>
          <w:highlight w:val="green"/>
        </w:rPr>
        <w:t>has</w:t>
      </w:r>
      <w:r w:rsidRPr="004946A8">
        <w:rPr>
          <w:rStyle w:val="StyleUnderline"/>
        </w:rPr>
        <w:t xml:space="preserve"> </w:t>
      </w:r>
      <w:r w:rsidRPr="004946A8">
        <w:rPr>
          <w:rStyle w:val="StyleUnderline"/>
          <w:highlight w:val="green"/>
        </w:rPr>
        <w:t>impelled</w:t>
      </w:r>
      <w:r w:rsidRPr="004946A8">
        <w:rPr>
          <w:rStyle w:val="StyleUnderline"/>
        </w:rPr>
        <w:t xml:space="preserve"> </w:t>
      </w:r>
      <w:r w:rsidRPr="004946A8">
        <w:rPr>
          <w:rStyle w:val="StyleUnderline"/>
          <w:highlight w:val="green"/>
        </w:rPr>
        <w:t>them to hedge</w:t>
      </w:r>
      <w:r w:rsidRPr="004946A8">
        <w:rPr>
          <w:rStyle w:val="StyleUnderline"/>
        </w:rPr>
        <w:t xml:space="preserve"> their bets.</w:t>
      </w:r>
    </w:p>
    <w:p w14:paraId="1D0D586B" w14:textId="77777777" w:rsidR="00ED4DE5" w:rsidRPr="009103BF" w:rsidRDefault="00ED4DE5" w:rsidP="00ED4DE5">
      <w:pPr>
        <w:rPr>
          <w:sz w:val="16"/>
        </w:rPr>
      </w:pPr>
      <w:r w:rsidRPr="009103BF">
        <w:rPr>
          <w:sz w:val="16"/>
        </w:rPr>
        <w:t xml:space="preserve">The </w:t>
      </w:r>
      <w:r w:rsidRPr="00B44118">
        <w:rPr>
          <w:rStyle w:val="StyleUnderline"/>
        </w:rPr>
        <w:t xml:space="preserve">leaders of </w:t>
      </w:r>
      <w:r w:rsidRPr="006626A6">
        <w:rPr>
          <w:rStyle w:val="StyleUnderline"/>
          <w:highlight w:val="green"/>
        </w:rPr>
        <w:t>middle powers do not want</w:t>
      </w:r>
      <w:r w:rsidRPr="00B44118">
        <w:rPr>
          <w:rStyle w:val="StyleUnderline"/>
        </w:rPr>
        <w:t xml:space="preserve"> a world where they are forced </w:t>
      </w:r>
      <w:r w:rsidRPr="006626A6">
        <w:rPr>
          <w:rStyle w:val="StyleUnderline"/>
          <w:highlight w:val="green"/>
        </w:rPr>
        <w:t>to take sides</w:t>
      </w:r>
      <w:r w:rsidRPr="009103BF">
        <w:rPr>
          <w:sz w:val="16"/>
        </w:rPr>
        <w:t xml:space="preserve">. “We refuse to be a pawn in a new cold war,” says former Indonesian President Joko Widodo. Instead, they want to build trade and investment relationships that are multidimensional, selecting from a menu of options that is not artificially restricted by any great-power rivalry. </w:t>
      </w:r>
      <w:r w:rsidRPr="00672C39">
        <w:rPr>
          <w:rStyle w:val="StyleUnderline"/>
          <w:highlight w:val="green"/>
        </w:rPr>
        <w:t>Many believe</w:t>
      </w:r>
      <w:r w:rsidRPr="009103BF">
        <w:rPr>
          <w:sz w:val="16"/>
        </w:rPr>
        <w:t>, along with Rana Foroohar of the Financial Times, that “</w:t>
      </w:r>
      <w:r w:rsidRPr="00672C39">
        <w:rPr>
          <w:rStyle w:val="StyleUnderline"/>
          <w:highlight w:val="green"/>
        </w:rPr>
        <w:t>the US is not an anchor for stability, but rather a risk to be hedged against</w:t>
      </w:r>
      <w:r w:rsidRPr="009103BF">
        <w:rPr>
          <w:sz w:val="16"/>
        </w:rPr>
        <w:t>.”</w:t>
      </w:r>
    </w:p>
    <w:p w14:paraId="2405CE6D" w14:textId="77777777" w:rsidR="00ED4DE5" w:rsidRPr="009103BF" w:rsidRDefault="00ED4DE5" w:rsidP="00ED4DE5">
      <w:pPr>
        <w:rPr>
          <w:sz w:val="16"/>
        </w:rPr>
      </w:pPr>
      <w:r w:rsidRPr="009103BF">
        <w:rPr>
          <w:sz w:val="16"/>
        </w:rPr>
        <w:t xml:space="preserve">With advanced economies increasingly focused inward, </w:t>
      </w:r>
      <w:r w:rsidRPr="004946A8">
        <w:rPr>
          <w:rStyle w:val="StyleUnderline"/>
          <w:highlight w:val="green"/>
        </w:rPr>
        <w:t>middle powers</w:t>
      </w:r>
      <w:r w:rsidRPr="004946A8">
        <w:rPr>
          <w:rStyle w:val="StyleUnderline"/>
        </w:rPr>
        <w:t xml:space="preserve"> </w:t>
      </w:r>
      <w:r w:rsidRPr="006626A6">
        <w:rPr>
          <w:rStyle w:val="StyleUnderline"/>
          <w:highlight w:val="green"/>
        </w:rPr>
        <w:t>have become</w:t>
      </w:r>
      <w:r w:rsidRPr="004946A8">
        <w:rPr>
          <w:rStyle w:val="StyleUnderline"/>
        </w:rPr>
        <w:t xml:space="preserve"> the natural </w:t>
      </w:r>
      <w:r w:rsidRPr="006626A6">
        <w:rPr>
          <w:rStyle w:val="StyleUnderline"/>
          <w:highlight w:val="green"/>
        </w:rPr>
        <w:t>champions</w:t>
      </w:r>
      <w:r w:rsidRPr="004946A8">
        <w:rPr>
          <w:rStyle w:val="StyleUnderline"/>
        </w:rPr>
        <w:t xml:space="preserve"> </w:t>
      </w:r>
      <w:r w:rsidRPr="006626A6">
        <w:rPr>
          <w:rStyle w:val="StyleUnderline"/>
          <w:highlight w:val="green"/>
        </w:rPr>
        <w:t>of global public goods</w:t>
      </w:r>
      <w:r w:rsidRPr="009103BF">
        <w:rPr>
          <w:sz w:val="16"/>
        </w:rPr>
        <w:t xml:space="preserve">. </w:t>
      </w:r>
      <w:r w:rsidRPr="004946A8">
        <w:rPr>
          <w:rStyle w:val="StyleUnderline"/>
        </w:rPr>
        <w:t xml:space="preserve">They are </w:t>
      </w:r>
      <w:r w:rsidRPr="006626A6">
        <w:rPr>
          <w:rStyle w:val="StyleUnderline"/>
          <w:highlight w:val="green"/>
        </w:rPr>
        <w:t>well-positioned to lead</w:t>
      </w:r>
      <w:r w:rsidRPr="004946A8">
        <w:rPr>
          <w:rStyle w:val="StyleUnderline"/>
        </w:rPr>
        <w:t xml:space="preserve"> in advocating action </w:t>
      </w:r>
      <w:r w:rsidRPr="004946A8">
        <w:rPr>
          <w:rStyle w:val="StyleUnderline"/>
          <w:highlight w:val="green"/>
        </w:rPr>
        <w:t>on climate</w:t>
      </w:r>
      <w:r w:rsidRPr="004946A8">
        <w:rPr>
          <w:rStyle w:val="StyleUnderline"/>
        </w:rPr>
        <w:t xml:space="preserve"> change, public </w:t>
      </w:r>
      <w:r w:rsidRPr="004946A8">
        <w:rPr>
          <w:rStyle w:val="StyleUnderline"/>
          <w:highlight w:val="green"/>
        </w:rPr>
        <w:t>health</w:t>
      </w:r>
      <w:r w:rsidRPr="004946A8">
        <w:rPr>
          <w:rStyle w:val="StyleUnderline"/>
        </w:rPr>
        <w:t xml:space="preserve">, and </w:t>
      </w:r>
      <w:r w:rsidRPr="004946A8">
        <w:rPr>
          <w:rStyle w:val="StyleUnderline"/>
          <w:highlight w:val="green"/>
        </w:rPr>
        <w:t>debt</w:t>
      </w:r>
      <w:r w:rsidRPr="004946A8">
        <w:rPr>
          <w:rStyle w:val="StyleUnderline"/>
        </w:rPr>
        <w:t xml:space="preserve"> distress</w:t>
      </w:r>
      <w:r w:rsidRPr="009103BF">
        <w:rPr>
          <w:sz w:val="16"/>
        </w:rPr>
        <w:t>. A good example is Brazil’s push for a global wealth tax on billionaires during its G20 presidency. The proposal under consideration would raise hundreds of billions of dollars and could play an important role in plugging the gap in climate finance for low-income countries.</w:t>
      </w:r>
    </w:p>
    <w:p w14:paraId="0DCCDF00" w14:textId="77777777" w:rsidR="00ED4DE5" w:rsidRPr="009103BF" w:rsidRDefault="00ED4DE5" w:rsidP="00ED4DE5">
      <w:pPr>
        <w:rPr>
          <w:sz w:val="16"/>
        </w:rPr>
      </w:pPr>
      <w:r w:rsidRPr="009103BF">
        <w:rPr>
          <w:sz w:val="16"/>
        </w:rPr>
        <w:t>The middle powers are unlikely to become a formidable bloc of their own, mainly because their interests are too diverse to fit into a common economic or security agenda. Even when they have joined formal groupings, their collective impact has been limited. The BRICS (originally Brazil, Russia, India, China, and later South Africa) was launched with great fanfare in 2009, but it has accomplished little beyond providing photo ops for its leaders.</w:t>
      </w:r>
    </w:p>
    <w:p w14:paraId="0793CDB5" w14:textId="77777777" w:rsidR="00ED4DE5" w:rsidRPr="009103BF" w:rsidRDefault="00ED4DE5" w:rsidP="00ED4DE5">
      <w:pPr>
        <w:rPr>
          <w:sz w:val="16"/>
        </w:rPr>
      </w:pPr>
      <w:r w:rsidRPr="009103BF">
        <w:rPr>
          <w:sz w:val="16"/>
        </w:rPr>
        <w:t>The BRICS recently expanded to include four additional countries: Egypt, Ethiopia, Iran, and the United Arab Emirates, and more may join. But it is difficult to see how such a heterogeneous group of countries can consistently act together. The worst outcome is that the grouping will reinforce even the democratically elected member-state leaders’ own autocratic impulses.</w:t>
      </w:r>
    </w:p>
    <w:p w14:paraId="4C474FE7" w14:textId="77777777" w:rsidR="00ED4DE5" w:rsidRPr="009103BF" w:rsidRDefault="00ED4DE5" w:rsidP="00ED4DE5">
      <w:pPr>
        <w:rPr>
          <w:sz w:val="16"/>
        </w:rPr>
      </w:pPr>
      <w:r w:rsidRPr="009103BF">
        <w:rPr>
          <w:sz w:val="16"/>
        </w:rPr>
        <w:t>A common view among economists and political scientists is that a healthy, stable global economy needs a hegemon – whether it be the US after 1945 or Britain during the gold standard. According to the theory of “hegemonic stability,” a supervening power is required to shoulder the costs of running an open world economy, such as maintaining open sea lanes or enforcing trade rules and the free flow of finance. Accordingly, multipolarity is a recipe for chaos and economic disintegration.</w:t>
      </w:r>
    </w:p>
    <w:p w14:paraId="66D11EC4" w14:textId="77777777" w:rsidR="00ED4DE5" w:rsidRPr="009103BF" w:rsidRDefault="00ED4DE5" w:rsidP="00ED4DE5">
      <w:pPr>
        <w:rPr>
          <w:sz w:val="16"/>
        </w:rPr>
      </w:pPr>
      <w:r w:rsidRPr="009103BF">
        <w:rPr>
          <w:sz w:val="16"/>
        </w:rPr>
        <w:t>But this is an outmoded view of how today’s world works. Though the specific mix of openness and protection will naturally vary across countries, no country has an interest in turning its back on the global economy. Governments must balance the benefits of open trade against the support that their industries may need to develop new capabilities. Each country is its own best judge when it comes to the terms on which it participates in the world economy.</w:t>
      </w:r>
    </w:p>
    <w:p w14:paraId="7F963AD6" w14:textId="77777777" w:rsidR="00ED4DE5" w:rsidRPr="009103BF" w:rsidRDefault="00ED4DE5" w:rsidP="00ED4DE5">
      <w:pPr>
        <w:rPr>
          <w:sz w:val="16"/>
        </w:rPr>
      </w:pPr>
      <w:r w:rsidRPr="009103BF">
        <w:rPr>
          <w:sz w:val="16"/>
        </w:rPr>
        <w:t>It would be nice to have a world in which the US, perhaps joined by China, truly supplied global public goods – such as the concessional finance and access to technology that developing countries need for climate mitigation and adaptation. But this is not the world we have. The US and other major economies are woefully ill-disposed to provide the public goods the world economy really needs; and given the mood in their capitals these days, their disposition is unlikely to improve anytime soon.</w:t>
      </w:r>
    </w:p>
    <w:p w14:paraId="415C2AB0" w14:textId="77777777" w:rsidR="00ED4DE5" w:rsidRPr="009103BF" w:rsidRDefault="00ED4DE5" w:rsidP="00ED4DE5">
      <w:pPr>
        <w:rPr>
          <w:sz w:val="16"/>
        </w:rPr>
      </w:pPr>
      <w:r w:rsidRPr="009103BF">
        <w:rPr>
          <w:sz w:val="16"/>
        </w:rPr>
        <w:t>Moreover, as many middle powers have learned from experience, hegemonic power can be used for coercive as well as benevolent reasons. It can be deployed to enforce rules of the game that do not serve their interests – and which the hegemon readily flouts whenever they become inconvenient – or to punish countries that do not align with the hegemon’s foreign-policy goals, as with the internationalization of US sanctions against Iran and Russia.</w:t>
      </w:r>
    </w:p>
    <w:p w14:paraId="07DE8106" w14:textId="77777777" w:rsidR="00ED4DE5" w:rsidRPr="009103BF" w:rsidRDefault="00ED4DE5" w:rsidP="00ED4DE5">
      <w:pPr>
        <w:rPr>
          <w:sz w:val="16"/>
        </w:rPr>
      </w:pPr>
      <w:r w:rsidRPr="009103BF">
        <w:rPr>
          <w:sz w:val="16"/>
        </w:rPr>
        <w:t xml:space="preserve">Perhaps the most important contribution </w:t>
      </w:r>
      <w:r w:rsidRPr="004946A8">
        <w:rPr>
          <w:rStyle w:val="StyleUnderline"/>
          <w:highlight w:val="green"/>
        </w:rPr>
        <w:t>middle powers</w:t>
      </w:r>
      <w:r w:rsidRPr="009103BF">
        <w:rPr>
          <w:sz w:val="16"/>
        </w:rPr>
        <w:t xml:space="preserve"> can make is to </w:t>
      </w:r>
      <w:r w:rsidRPr="004946A8">
        <w:rPr>
          <w:rStyle w:val="StyleUnderline"/>
          <w:highlight w:val="green"/>
        </w:rPr>
        <w:t>demonstrate</w:t>
      </w:r>
      <w:r w:rsidRPr="009103BF">
        <w:rPr>
          <w:sz w:val="16"/>
        </w:rPr>
        <w:t xml:space="preserve">, by their example, </w:t>
      </w:r>
      <w:r w:rsidRPr="004946A8">
        <w:rPr>
          <w:rStyle w:val="StyleUnderline"/>
          <w:highlight w:val="green"/>
        </w:rPr>
        <w:t>the feasibility</w:t>
      </w:r>
      <w:r w:rsidRPr="009103BF">
        <w:rPr>
          <w:sz w:val="16"/>
        </w:rPr>
        <w:t xml:space="preserve"> </w:t>
      </w:r>
      <w:r w:rsidRPr="004946A8">
        <w:rPr>
          <w:rStyle w:val="StyleUnderline"/>
          <w:highlight w:val="green"/>
        </w:rPr>
        <w:t>of</w:t>
      </w:r>
      <w:r w:rsidRPr="009103BF">
        <w:rPr>
          <w:sz w:val="16"/>
        </w:rPr>
        <w:t xml:space="preserve"> both </w:t>
      </w:r>
      <w:r w:rsidRPr="004946A8">
        <w:rPr>
          <w:rStyle w:val="StyleUnderline"/>
          <w:highlight w:val="green"/>
        </w:rPr>
        <w:t>multipolarity</w:t>
      </w:r>
      <w:r w:rsidRPr="009103BF">
        <w:rPr>
          <w:sz w:val="16"/>
        </w:rPr>
        <w:t xml:space="preserve"> </w:t>
      </w:r>
      <w:r w:rsidRPr="004946A8">
        <w:rPr>
          <w:rStyle w:val="StyleUnderline"/>
          <w:highlight w:val="green"/>
        </w:rPr>
        <w:t>and</w:t>
      </w:r>
      <w:r w:rsidRPr="009103BF">
        <w:rPr>
          <w:sz w:val="16"/>
        </w:rPr>
        <w:t xml:space="preserve"> </w:t>
      </w:r>
      <w:r w:rsidRPr="004946A8">
        <w:rPr>
          <w:rStyle w:val="StyleUnderline"/>
          <w:highlight w:val="green"/>
        </w:rPr>
        <w:t>diverse development paths in the global order</w:t>
      </w:r>
      <w:r w:rsidRPr="009103BF">
        <w:rPr>
          <w:sz w:val="16"/>
        </w:rPr>
        <w:t>. They offer a vision for the world economy that does not depend on either America’s or China’s power and goodwill. But if middle powers are to be worthy role models for others, they must become responsible actors – both in their dealings with smaller countries and in promoting greater political accountability at home.</w:t>
      </w:r>
    </w:p>
    <w:p w14:paraId="7E0889E9" w14:textId="77777777" w:rsidR="00ED4DE5" w:rsidRPr="00BE6DFE" w:rsidRDefault="00ED4DE5" w:rsidP="00ED4DE5"/>
    <w:p w14:paraId="289F9B78" w14:textId="77777777" w:rsidR="00ED4DE5" w:rsidRDefault="00ED4DE5" w:rsidP="00ED4DE5">
      <w:pPr>
        <w:pStyle w:val="Heading2"/>
      </w:pPr>
      <w:r>
        <w:t>ADV --- Personalism</w:t>
      </w:r>
    </w:p>
    <w:p w14:paraId="59849893" w14:textId="356B7F26" w:rsidR="00BA2B61" w:rsidRDefault="00BA2B61" w:rsidP="00BA2B61">
      <w:pPr>
        <w:pStyle w:val="Heading3"/>
      </w:pPr>
      <w:r>
        <w:t>Rant---1NC</w:t>
      </w:r>
    </w:p>
    <w:p w14:paraId="3D71E6DC" w14:textId="48D45D77" w:rsidR="00BA2B61" w:rsidRPr="00BA2B61" w:rsidRDefault="00BA2B61" w:rsidP="00BA2B61">
      <w:pPr>
        <w:pStyle w:val="Heading4"/>
      </w:pPr>
      <w:r>
        <w:t>They have not read a terminal to rule of law and it is so thumped, trump attacked Iran this week and refuses to release the epstein files.</w:t>
      </w:r>
    </w:p>
    <w:p w14:paraId="0E1C0CC2" w14:textId="77777777" w:rsidR="00ED4DE5" w:rsidRDefault="00ED4DE5" w:rsidP="00ED4DE5">
      <w:pPr>
        <w:pStyle w:val="Heading3"/>
      </w:pPr>
      <w:r>
        <w:t>Admin State---1NC</w:t>
      </w:r>
    </w:p>
    <w:p w14:paraId="652230DC" w14:textId="77777777" w:rsidR="00ED4DE5" w:rsidRDefault="00ED4DE5" w:rsidP="00ED4DE5"/>
    <w:p w14:paraId="6BB96593" w14:textId="77777777" w:rsidR="00ED4DE5" w:rsidRPr="00732AAC" w:rsidRDefault="00ED4DE5" w:rsidP="00ED4DE5">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427AA9B2" w14:textId="77777777" w:rsidR="00ED4DE5" w:rsidRDefault="00ED4DE5" w:rsidP="00ED4DE5">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76CCDDB7" w14:textId="77777777" w:rsidR="00ED4DE5" w:rsidRPr="00DD06DA" w:rsidRDefault="00ED4DE5" w:rsidP="00ED4DE5">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9A38A3">
        <w:rPr>
          <w:rStyle w:val="Emphasis"/>
          <w:highlight w:val="green"/>
        </w:rPr>
        <w:t>admin</w:t>
      </w:r>
      <w:r w:rsidRPr="00795525">
        <w:rPr>
          <w:rStyle w:val="StyleUnderline"/>
        </w:rPr>
        <w:t xml:space="preserve">istrative </w:t>
      </w:r>
      <w:r w:rsidRPr="009A38A3">
        <w:rPr>
          <w:rStyle w:val="Emphasis"/>
          <w:highlight w:val="green"/>
        </w:rPr>
        <w:t>state</w:t>
      </w:r>
      <w:r w:rsidRPr="00795525">
        <w:rPr>
          <w:rStyle w:val="StyleUnderline"/>
        </w:rPr>
        <w:t xml:space="preserve"> delivers a </w:t>
      </w:r>
      <w:r w:rsidRPr="009A38A3">
        <w:rPr>
          <w:rStyle w:val="Emphasis"/>
          <w:highlight w:val="green"/>
        </w:rPr>
        <w:t>deficient</w:t>
      </w:r>
      <w:r w:rsidRPr="00795525">
        <w:rPr>
          <w:rStyle w:val="StyleUnderline"/>
        </w:rPr>
        <w:t xml:space="preserve"> epistemic </w:t>
      </w:r>
      <w:r w:rsidRPr="009A38A3">
        <w:rPr>
          <w:rStyle w:val="StyleUnderline"/>
          <w:highlight w:val="gree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9A38A3">
        <w:rPr>
          <w:rStyle w:val="Emphasis"/>
          <w:highlight w:val="green"/>
        </w:rPr>
        <w:t>undermining</w:t>
      </w:r>
      <w:r w:rsidRPr="00795525">
        <w:rPr>
          <w:rStyle w:val="StyleUnderline"/>
        </w:rPr>
        <w:t xml:space="preserve"> the </w:t>
      </w:r>
      <w:r w:rsidRPr="009A38A3">
        <w:rPr>
          <w:rStyle w:val="StyleUnderline"/>
          <w:highlight w:val="green"/>
        </w:rPr>
        <w:t xml:space="preserve">reliability of </w:t>
      </w:r>
      <w:r w:rsidRPr="009A38A3">
        <w:rPr>
          <w:rStyle w:val="Emphasis"/>
          <w:highlight w:val="green"/>
        </w:rPr>
        <w:t>expert</w:t>
      </w:r>
      <w:r w:rsidRPr="00795525">
        <w:rPr>
          <w:rStyle w:val="StyleUnderline"/>
        </w:rPr>
        <w:t xml:space="preserve"> guidance</w:t>
      </w:r>
      <w:r w:rsidRPr="00DD06DA">
        <w:rPr>
          <w:sz w:val="16"/>
        </w:rPr>
        <w:t xml:space="preserve"> within them.</w:t>
      </w:r>
    </w:p>
    <w:p w14:paraId="2C629D55" w14:textId="77777777" w:rsidR="00ED4DE5" w:rsidRPr="00DD06DA" w:rsidRDefault="00ED4DE5" w:rsidP="00ED4DE5">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9A38A3">
        <w:rPr>
          <w:rStyle w:val="StyleUnderline"/>
          <w:highlight w:val="green"/>
        </w:rPr>
        <w:t xml:space="preserve">list of </w:t>
      </w:r>
      <w:r w:rsidRPr="009A38A3">
        <w:rPr>
          <w:rStyle w:val="Emphasis"/>
          <w:highlight w:val="gree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9A38A3">
        <w:rPr>
          <w:rStyle w:val="StyleUnderline"/>
          <w:highlight w:val="green"/>
        </w:rPr>
        <w:t xml:space="preserve">is </w:t>
      </w:r>
      <w:r w:rsidRPr="009A38A3">
        <w:rPr>
          <w:rStyle w:val="Emphasis"/>
          <w:highlight w:val="gree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9A38A3">
        <w:rPr>
          <w:rStyle w:val="Emphasis"/>
          <w:highlight w:val="green"/>
        </w:rPr>
        <w:t>un)reliability</w:t>
      </w:r>
      <w:r w:rsidRPr="00795525">
        <w:rPr>
          <w:rStyle w:val="StyleUnderline"/>
        </w:rPr>
        <w:t xml:space="preserve"> of experts is</w:t>
      </w:r>
      <w:r w:rsidRPr="00DD06DA">
        <w:rPr>
          <w:sz w:val="16"/>
        </w:rPr>
        <w:t xml:space="preserve">, in part, </w:t>
      </w:r>
      <w:r w:rsidRPr="009A38A3">
        <w:rPr>
          <w:rStyle w:val="Emphasis"/>
          <w:highlight w:val="green"/>
        </w:rPr>
        <w:t>determined</w:t>
      </w:r>
      <w:r w:rsidRPr="00DD06DA">
        <w:rPr>
          <w:sz w:val="16"/>
        </w:rPr>
        <w:t xml:space="preserve"> endogenously </w:t>
      </w:r>
      <w:r w:rsidRPr="009A38A3">
        <w:rPr>
          <w:rStyle w:val="StyleUnderline"/>
          <w:highlight w:val="green"/>
        </w:rPr>
        <w:t>by</w:t>
      </w:r>
      <w:r w:rsidRPr="00795525">
        <w:rPr>
          <w:rStyle w:val="StyleUnderline"/>
        </w:rPr>
        <w:t xml:space="preserve"> the </w:t>
      </w:r>
      <w:r w:rsidRPr="009A38A3">
        <w:rPr>
          <w:rStyle w:val="Emphasis"/>
          <w:highlight w:val="gree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5E3A9647" w14:textId="77777777" w:rsidR="00ED4DE5" w:rsidRPr="00DD06DA" w:rsidRDefault="00ED4DE5" w:rsidP="00ED4DE5">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08A3F7D0" w14:textId="77777777" w:rsidR="00ED4DE5" w:rsidRPr="00DD06DA" w:rsidRDefault="00ED4DE5" w:rsidP="00ED4DE5">
      <w:pPr>
        <w:rPr>
          <w:sz w:val="16"/>
        </w:rPr>
      </w:pPr>
      <w:r w:rsidRPr="00DD06DA">
        <w:rPr>
          <w:sz w:val="16"/>
        </w:rPr>
        <w:t>3.1 Lack of contestation in centralized bureaucracies</w:t>
      </w:r>
    </w:p>
    <w:p w14:paraId="1566AE1F" w14:textId="77777777" w:rsidR="00ED4DE5" w:rsidRPr="00DD06DA" w:rsidRDefault="00ED4DE5" w:rsidP="00ED4DE5">
      <w:pPr>
        <w:rPr>
          <w:sz w:val="16"/>
        </w:rPr>
      </w:pPr>
      <w:r w:rsidRPr="00DD06DA">
        <w:rPr>
          <w:sz w:val="16"/>
        </w:rPr>
        <w:t xml:space="preserve">In terms of public administration, </w:t>
      </w:r>
      <w:r w:rsidRPr="009A38A3">
        <w:rPr>
          <w:rStyle w:val="Emphasis"/>
          <w:highlight w:val="green"/>
        </w:rPr>
        <w:t>contestation</w:t>
      </w:r>
      <w:r w:rsidRPr="00795525">
        <w:rPr>
          <w:rStyle w:val="StyleUnderline"/>
        </w:rPr>
        <w:t xml:space="preserve"> refers to the </w:t>
      </w:r>
      <w:r w:rsidRPr="009A38A3">
        <w:rPr>
          <w:rStyle w:val="StyleUnderline"/>
          <w:highlight w:val="green"/>
        </w:rPr>
        <w:t xml:space="preserve">ability of </w:t>
      </w:r>
      <w:r w:rsidRPr="009A38A3">
        <w:rPr>
          <w:rStyle w:val="Emphasis"/>
          <w:highlight w:val="green"/>
        </w:rPr>
        <w:t>dissenters</w:t>
      </w:r>
      <w:r w:rsidRPr="009A38A3">
        <w:rPr>
          <w:rStyle w:val="StyleUnderline"/>
          <w:highlight w:val="green"/>
        </w:rPr>
        <w:t xml:space="preserve"> to </w:t>
      </w:r>
      <w:r w:rsidRPr="009A38A3">
        <w:rPr>
          <w:rStyle w:val="Emphasis"/>
          <w:highlight w:val="gree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1F32A0A6" w14:textId="77777777" w:rsidR="00ED4DE5" w:rsidRPr="00DD06DA" w:rsidRDefault="00ED4DE5" w:rsidP="00ED4DE5">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7449BB6C" w14:textId="77777777" w:rsidR="00ED4DE5" w:rsidRPr="00DD06DA" w:rsidRDefault="00ED4DE5" w:rsidP="00ED4DE5">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9A38A3">
        <w:rPr>
          <w:rStyle w:val="Emphasis"/>
          <w:highlight w:val="green"/>
        </w:rPr>
        <w:t>solitary</w:t>
      </w:r>
      <w:r w:rsidRPr="00795525">
        <w:rPr>
          <w:rStyle w:val="StyleUnderline"/>
        </w:rPr>
        <w:t xml:space="preserve"> use of </w:t>
      </w:r>
      <w:r w:rsidRPr="009A38A3">
        <w:rPr>
          <w:rStyle w:val="StyleUnderline"/>
          <w:highlight w:val="green"/>
        </w:rPr>
        <w:t xml:space="preserve">reason </w:t>
      </w:r>
      <w:r w:rsidRPr="009A38A3">
        <w:rPr>
          <w:rStyle w:val="Emphasis"/>
          <w:highlight w:val="green"/>
        </w:rPr>
        <w:t>unlikely</w:t>
      </w:r>
      <w:r w:rsidRPr="009A38A3">
        <w:rPr>
          <w:rStyle w:val="StyleUnderline"/>
          <w:highlight w:val="green"/>
        </w:rPr>
        <w:t xml:space="preserve"> to </w:t>
      </w:r>
      <w:r w:rsidRPr="009A38A3">
        <w:rPr>
          <w:rStyle w:val="Emphasis"/>
          <w:highlight w:val="green"/>
        </w:rPr>
        <w:t>correct</w:t>
      </w:r>
      <w:r w:rsidRPr="009A38A3">
        <w:rPr>
          <w:rStyle w:val="StyleUnderline"/>
          <w:highlight w:val="green"/>
        </w:rPr>
        <w:t xml:space="preserve"> mistake</w:t>
      </w:r>
      <w:r w:rsidRPr="00795525">
        <w:rPr>
          <w:rStyle w:val="StyleUnderline"/>
        </w:rPr>
        <w:t xml:space="preserve">n intuitions, but </w:t>
      </w:r>
      <w:r w:rsidRPr="009A38A3">
        <w:rPr>
          <w:rStyle w:val="StyleUnderline"/>
          <w:highlight w:val="green"/>
        </w:rPr>
        <w:t>it</w:t>
      </w:r>
      <w:r w:rsidRPr="00795525">
        <w:rPr>
          <w:rStyle w:val="StyleUnderline"/>
        </w:rPr>
        <w:t xml:space="preserve"> might even </w:t>
      </w:r>
      <w:r w:rsidRPr="009A38A3">
        <w:rPr>
          <w:rStyle w:val="StyleUnderline"/>
          <w:highlight w:val="green"/>
        </w:rPr>
        <w:t xml:space="preserve">make things </w:t>
      </w:r>
      <w:r w:rsidRPr="009A38A3">
        <w:rPr>
          <w:rStyle w:val="Emphasis"/>
          <w:highlight w:val="green"/>
        </w:rPr>
        <w:t>worse</w:t>
      </w:r>
      <w:r w:rsidRPr="00DD06DA">
        <w:rPr>
          <w:sz w:val="16"/>
        </w:rPr>
        <w:t>.</w:t>
      </w:r>
    </w:p>
    <w:p w14:paraId="4BA80423" w14:textId="77777777" w:rsidR="00ED4DE5" w:rsidRPr="00DD06DA" w:rsidRDefault="00ED4DE5" w:rsidP="00ED4DE5">
      <w:pPr>
        <w:rPr>
          <w:sz w:val="16"/>
        </w:rPr>
      </w:pPr>
      <w:r w:rsidRPr="00DD06DA">
        <w:rPr>
          <w:sz w:val="16"/>
        </w:rPr>
        <w:t>Only when agents are confronted with external criticisms do individuals exert the cognitive effort required to produce strong arguments and check their conclusions.12</w:t>
      </w:r>
    </w:p>
    <w:p w14:paraId="07B38DC2" w14:textId="77777777" w:rsidR="00ED4DE5" w:rsidRPr="00DD06DA" w:rsidRDefault="00ED4DE5" w:rsidP="00ED4DE5">
      <w:pPr>
        <w:rPr>
          <w:sz w:val="16"/>
        </w:rPr>
      </w:pPr>
      <w:r w:rsidRPr="00DD06DA">
        <w:rPr>
          <w:sz w:val="16"/>
        </w:rPr>
        <w:t xml:space="preserve">Several reasons can be found for thinking that the typical </w:t>
      </w:r>
      <w:r w:rsidRPr="009A38A3">
        <w:rPr>
          <w:rStyle w:val="Emphasis"/>
          <w:highlight w:val="green"/>
        </w:rPr>
        <w:t>admin</w:t>
      </w:r>
      <w:r w:rsidRPr="00795525">
        <w:rPr>
          <w:rStyle w:val="StyleUnderline"/>
        </w:rPr>
        <w:t xml:space="preserve">istrative bureaucracy is an </w:t>
      </w:r>
      <w:r w:rsidRPr="009A38A3">
        <w:rPr>
          <w:rStyle w:val="Emphasis"/>
          <w:highlight w:val="green"/>
        </w:rPr>
        <w:t>inadequate</w:t>
      </w:r>
      <w:r w:rsidRPr="009A38A3">
        <w:rPr>
          <w:rStyle w:val="StyleUnderline"/>
          <w:highlight w:val="gree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0E51F331" w14:textId="77777777" w:rsidR="00ED4DE5" w:rsidRPr="00DD06DA" w:rsidRDefault="00ED4DE5" w:rsidP="00ED4DE5">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9A38A3">
        <w:rPr>
          <w:rStyle w:val="StyleUnderline"/>
          <w:highlight w:val="green"/>
        </w:rPr>
        <w:t xml:space="preserve">decisions are </w:t>
      </w:r>
      <w:r w:rsidRPr="009A38A3">
        <w:rPr>
          <w:rStyle w:val="Emphasis"/>
          <w:highlight w:val="green"/>
        </w:rPr>
        <w:t>insulated</w:t>
      </w:r>
      <w:r w:rsidRPr="009A38A3">
        <w:rPr>
          <w:rStyle w:val="StyleUnderline"/>
          <w:highlight w:val="green"/>
        </w:rPr>
        <w:t xml:space="preserve"> from </w:t>
      </w:r>
      <w:r w:rsidRPr="009A38A3">
        <w:rPr>
          <w:rStyle w:val="Emphasis"/>
          <w:highlight w:val="green"/>
        </w:rPr>
        <w:t>democratic</w:t>
      </w:r>
      <w:r w:rsidRPr="009A38A3">
        <w:rPr>
          <w:rStyle w:val="StyleUnderline"/>
          <w:highlight w:val="gree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78EB5C9D" w14:textId="77777777" w:rsidR="00ED4DE5" w:rsidRPr="00AC2B98" w:rsidRDefault="00ED4DE5" w:rsidP="00ED4DE5">
      <w:pPr>
        <w:rPr>
          <w:sz w:val="16"/>
        </w:rPr>
      </w:pPr>
      <w:r w:rsidRPr="00DD06DA">
        <w:rPr>
          <w:sz w:val="16"/>
        </w:rPr>
        <w:t>Fi</w:t>
      </w:r>
      <w:r w:rsidRPr="00AC2B98">
        <w:rPr>
          <w:sz w:val="16"/>
        </w:rPr>
        <w:t xml:space="preserve">nally, </w:t>
      </w:r>
      <w:r w:rsidRPr="00AC2B98">
        <w:rPr>
          <w:rStyle w:val="Emphasis"/>
        </w:rPr>
        <w:t>experts</w:t>
      </w:r>
      <w:r w:rsidRPr="00AC2B98">
        <w:rPr>
          <w:sz w:val="16"/>
        </w:rPr>
        <w:t xml:space="preserve"> who contribute to administrative decision-making often </w:t>
      </w:r>
      <w:r w:rsidRPr="00AC2B98">
        <w:rPr>
          <w:rStyle w:val="StyleUnderline"/>
        </w:rPr>
        <w:t xml:space="preserve">face </w:t>
      </w:r>
      <w:r w:rsidRPr="00AC2B98">
        <w:rPr>
          <w:rStyle w:val="Emphasis"/>
        </w:rPr>
        <w:t>high costs</w:t>
      </w:r>
      <w:r w:rsidRPr="00AC2B98">
        <w:rPr>
          <w:rStyle w:val="StyleUnderline"/>
        </w:rPr>
        <w:t xml:space="preserve"> of </w:t>
      </w:r>
      <w:r w:rsidRPr="00AC2B98">
        <w:rPr>
          <w:rStyle w:val="Emphasis"/>
        </w:rPr>
        <w:t>dissenting</w:t>
      </w:r>
      <w:r w:rsidRPr="00AC2B98">
        <w:rPr>
          <w:rStyle w:val="StyleUnderline"/>
        </w:rPr>
        <w:t xml:space="preserve"> from the majority</w:t>
      </w:r>
      <w:r w:rsidRPr="00AC2B98">
        <w:rPr>
          <w:sz w:val="16"/>
        </w:rPr>
        <w:t xml:space="preserve">, violating the third requirement of contestation. Those costs might </w:t>
      </w:r>
      <w:r w:rsidRPr="00AC2B98">
        <w:rPr>
          <w:rStyle w:val="StyleUnderline"/>
        </w:rPr>
        <w:t xml:space="preserve">include </w:t>
      </w:r>
      <w:r w:rsidRPr="00AC2B98">
        <w:rPr>
          <w:rStyle w:val="Emphasis"/>
        </w:rPr>
        <w:t>lower</w:t>
      </w:r>
      <w:r w:rsidRPr="00AC2B98">
        <w:rPr>
          <w:rStyle w:val="StyleUnderline"/>
        </w:rPr>
        <w:t xml:space="preserve"> prospects for </w:t>
      </w:r>
      <w:r w:rsidRPr="00AC2B98">
        <w:rPr>
          <w:rStyle w:val="Emphasis"/>
        </w:rPr>
        <w:t>promotion</w:t>
      </w:r>
      <w:r w:rsidRPr="00AC2B98">
        <w:rPr>
          <w:rStyle w:val="StyleUnderline"/>
        </w:rPr>
        <w:t xml:space="preserve">, </w:t>
      </w:r>
      <w:r w:rsidRPr="00AC2B98">
        <w:rPr>
          <w:rStyle w:val="Emphasis"/>
        </w:rPr>
        <w:t>budget cuts</w:t>
      </w:r>
      <w:r w:rsidRPr="00AC2B98">
        <w:rPr>
          <w:rStyle w:val="StyleUnderline"/>
        </w:rPr>
        <w:t xml:space="preserve"> for</w:t>
      </w:r>
      <w:r w:rsidRPr="00AC2B98">
        <w:rPr>
          <w:sz w:val="16"/>
        </w:rPr>
        <w:t xml:space="preserve"> the dissenting bureaucrat’s </w:t>
      </w:r>
      <w:r w:rsidRPr="00AC2B98">
        <w:rPr>
          <w:rStyle w:val="StyleUnderline"/>
        </w:rPr>
        <w:t xml:space="preserve">favored </w:t>
      </w:r>
      <w:r w:rsidRPr="00AC2B98">
        <w:rPr>
          <w:rStyle w:val="Emphasis"/>
        </w:rPr>
        <w:t>projects</w:t>
      </w:r>
      <w:r w:rsidRPr="00AC2B98">
        <w:rPr>
          <w:rStyle w:val="StyleUnderline"/>
        </w:rPr>
        <w:t>, social disap</w:t>
      </w:r>
      <w:r w:rsidRPr="00AC2B98">
        <w:rPr>
          <w:rStyle w:val="Emphasis"/>
        </w:rPr>
        <w:t>probation</w:t>
      </w:r>
      <w:r w:rsidRPr="00AC2B98">
        <w:rPr>
          <w:sz w:val="16"/>
        </w:rPr>
        <w:t xml:space="preserve">, and limited discretion, among others. While such costs may be encountered in any decision-making body, the </w:t>
      </w:r>
      <w:r w:rsidRPr="00AC2B98">
        <w:rPr>
          <w:rStyle w:val="Emphasis"/>
        </w:rPr>
        <w:t>costs</w:t>
      </w:r>
      <w:r w:rsidRPr="00AC2B98">
        <w:rPr>
          <w:rStyle w:val="StyleUnderline"/>
        </w:rPr>
        <w:t xml:space="preserve"> of dissension are </w:t>
      </w:r>
      <w:r w:rsidRPr="00AC2B98">
        <w:rPr>
          <w:rStyle w:val="Emphasis"/>
        </w:rPr>
        <w:t>exacerbated</w:t>
      </w:r>
      <w:r w:rsidRPr="00AC2B98">
        <w:rPr>
          <w:rStyle w:val="StyleUnderline"/>
        </w:rPr>
        <w:t xml:space="preserve"> in the </w:t>
      </w:r>
      <w:r w:rsidRPr="00AC2B98">
        <w:rPr>
          <w:rStyle w:val="Emphasis"/>
        </w:rPr>
        <w:t>admin</w:t>
      </w:r>
      <w:r w:rsidRPr="00AC2B98">
        <w:rPr>
          <w:rStyle w:val="StyleUnderline"/>
        </w:rPr>
        <w:t xml:space="preserve">istrative </w:t>
      </w:r>
      <w:r w:rsidRPr="00AC2B98">
        <w:rPr>
          <w:rStyle w:val="Emphasis"/>
        </w:rPr>
        <w:t>state</w:t>
      </w:r>
      <w:r w:rsidRPr="00AC2B98">
        <w:rPr>
          <w:rStyle w:val="StyleUnderline"/>
        </w:rPr>
        <w:t xml:space="preserve"> because its </w:t>
      </w:r>
      <w:r w:rsidRPr="00AC2B98">
        <w:rPr>
          <w:rStyle w:val="Emphasis"/>
        </w:rPr>
        <w:t>agencies</w:t>
      </w:r>
      <w:r w:rsidRPr="00AC2B98">
        <w:rPr>
          <w:sz w:val="16"/>
        </w:rPr>
        <w:t xml:space="preserve">, as the premier employers of talent in various fields, </w:t>
      </w:r>
      <w:r w:rsidRPr="00AC2B98">
        <w:rPr>
          <w:rStyle w:val="StyleUnderline"/>
        </w:rPr>
        <w:t xml:space="preserve">enjoy a degree of </w:t>
      </w:r>
      <w:r w:rsidRPr="00AC2B98">
        <w:rPr>
          <w:rStyle w:val="Emphasis"/>
        </w:rPr>
        <w:t>monopsony</w:t>
      </w:r>
      <w:r w:rsidRPr="00AC2B98">
        <w:rPr>
          <w:rStyle w:val="StyleUnderline"/>
        </w:rPr>
        <w:t xml:space="preserve"> power</w:t>
      </w:r>
      <w:r w:rsidRPr="00AC2B98">
        <w:rPr>
          <w:sz w:val="16"/>
        </w:rPr>
        <w:t xml:space="preserve">. As Koppl (2018: p. 214) explains, under conditions of monopsony, “even nominally competing </w:t>
      </w:r>
      <w:r w:rsidRPr="00AC2B98">
        <w:rPr>
          <w:rStyle w:val="Emphasis"/>
        </w:rPr>
        <w:t>experts</w:t>
      </w:r>
      <w:r w:rsidRPr="00AC2B98">
        <w:rPr>
          <w:sz w:val="16"/>
        </w:rPr>
        <w:t xml:space="preserve"> [are] dependent on the monopsonist and correspondingly </w:t>
      </w:r>
      <w:r w:rsidRPr="00AC2B98">
        <w:rPr>
          <w:rStyle w:val="Emphasis"/>
        </w:rPr>
        <w:t>unwilling</w:t>
      </w:r>
      <w:r w:rsidRPr="00AC2B98">
        <w:rPr>
          <w:rStyle w:val="StyleUnderline"/>
        </w:rPr>
        <w:t xml:space="preserve"> to give </w:t>
      </w:r>
      <w:r w:rsidRPr="00AC2B98">
        <w:rPr>
          <w:rStyle w:val="Emphasis"/>
        </w:rPr>
        <w:t>opinions</w:t>
      </w:r>
      <w:r w:rsidRPr="00AC2B98">
        <w:rPr>
          <w:rStyle w:val="StyleUnderline"/>
        </w:rPr>
        <w:t xml:space="preserve"> that might be </w:t>
      </w:r>
      <w:r w:rsidRPr="00AC2B98">
        <w:rPr>
          <w:rStyle w:val="Emphasis"/>
        </w:rPr>
        <w:t>contrary</w:t>
      </w:r>
      <w:r w:rsidRPr="00AC2B98">
        <w:rPr>
          <w:rStyle w:val="StyleUnderline"/>
        </w:rPr>
        <w:t xml:space="preserve"> to the monopsonist's interests</w:t>
      </w:r>
      <w:r w:rsidRPr="00AC2B98">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784CED9D" w14:textId="77777777" w:rsidR="00ED4DE5" w:rsidRPr="00DD06DA" w:rsidRDefault="00ED4DE5" w:rsidP="00ED4DE5">
      <w:pPr>
        <w:rPr>
          <w:sz w:val="16"/>
        </w:rPr>
      </w:pPr>
      <w:r w:rsidRPr="00AC2B98">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AC2B98">
        <w:rPr>
          <w:rStyle w:val="StyleUnderline"/>
        </w:rPr>
        <w:t xml:space="preserve">in the most </w:t>
      </w:r>
      <w:r w:rsidRPr="00AC2B98">
        <w:rPr>
          <w:rStyle w:val="Emphasis"/>
        </w:rPr>
        <w:t>centralized</w:t>
      </w:r>
      <w:r w:rsidRPr="00AC2B98">
        <w:rPr>
          <w:rStyle w:val="StyleUnderline"/>
        </w:rPr>
        <w:t xml:space="preserve"> agencies, </w:t>
      </w:r>
      <w:r w:rsidRPr="00AC2B98">
        <w:rPr>
          <w:rStyle w:val="Emphasis"/>
        </w:rPr>
        <w:t>procedures</w:t>
      </w:r>
      <w:r w:rsidRPr="00AC2B98">
        <w:rPr>
          <w:rStyle w:val="StyleUnderline"/>
        </w:rPr>
        <w:t xml:space="preserve"> are characterized by </w:t>
      </w:r>
      <w:r w:rsidRPr="00AC2B98">
        <w:rPr>
          <w:rStyle w:val="Emphasis"/>
        </w:rPr>
        <w:t>restricted access</w:t>
      </w:r>
      <w:r w:rsidRPr="00AC2B98">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AC2B98">
        <w:rPr>
          <w:rStyle w:val="Emphasis"/>
        </w:rPr>
        <w:t>insulated</w:t>
      </w:r>
      <w:r w:rsidRPr="00AC2B98">
        <w:rPr>
          <w:rStyle w:val="StyleUnderline"/>
        </w:rPr>
        <w:t xml:space="preserve"> agencies, such as the </w:t>
      </w:r>
      <w:r w:rsidRPr="00AC2B98">
        <w:rPr>
          <w:rStyle w:val="Emphasis"/>
        </w:rPr>
        <w:t>Fed</w:t>
      </w:r>
      <w:r w:rsidRPr="00AC2B98">
        <w:rPr>
          <w:rStyle w:val="StyleUnderline"/>
        </w:rPr>
        <w:t xml:space="preserve">eral Reserve, allow </w:t>
      </w:r>
      <w:r w:rsidRPr="00AC2B98">
        <w:rPr>
          <w:rStyle w:val="Emphasis"/>
        </w:rPr>
        <w:t>very little</w:t>
      </w:r>
      <w:r w:rsidRPr="00AC2B98">
        <w:rPr>
          <w:rStyle w:val="StyleUnderline"/>
        </w:rPr>
        <w:t xml:space="preserve"> contestation</w:t>
      </w:r>
      <w:r w:rsidRPr="00AC2B98">
        <w:rPr>
          <w:sz w:val="16"/>
        </w:rPr>
        <w:t>. Other</w:t>
      </w:r>
      <w:r w:rsidRPr="00DD06DA">
        <w:rPr>
          <w:sz w:val="16"/>
        </w:rPr>
        <w:t xml:space="preserve"> departments or agencies may be subject to more contestation. The U.S. Department of Education, for example, shares decision-making responsibilities with state governments and local school boards.</w:t>
      </w:r>
    </w:p>
    <w:p w14:paraId="3A44A688" w14:textId="77777777" w:rsidR="00ED4DE5" w:rsidRPr="00DD06DA" w:rsidRDefault="00ED4DE5" w:rsidP="00ED4DE5">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76B58B0A" w14:textId="77777777" w:rsidR="00ED4DE5" w:rsidRPr="00DD06DA" w:rsidRDefault="00ED4DE5" w:rsidP="00ED4DE5">
      <w:pPr>
        <w:rPr>
          <w:sz w:val="16"/>
        </w:rPr>
      </w:pPr>
      <w:r w:rsidRPr="00DD06DA">
        <w:rPr>
          <w:sz w:val="16"/>
        </w:rPr>
        <w:t>3.2 Lack of competition in centralized bureaucracies</w:t>
      </w:r>
    </w:p>
    <w:p w14:paraId="2DA40475" w14:textId="77777777" w:rsidR="00ED4DE5" w:rsidRPr="00DD06DA" w:rsidRDefault="00ED4DE5" w:rsidP="00ED4DE5">
      <w:pPr>
        <w:rPr>
          <w:sz w:val="16"/>
        </w:rPr>
      </w:pPr>
      <w:r w:rsidRPr="00DD06DA">
        <w:rPr>
          <w:sz w:val="16"/>
        </w:rPr>
        <w:t xml:space="preserve">The term </w:t>
      </w:r>
      <w:r w:rsidRPr="009A38A3">
        <w:rPr>
          <w:rStyle w:val="Emphasis"/>
          <w:highlight w:val="green"/>
        </w:rPr>
        <w:t>competition</w:t>
      </w:r>
      <w:r w:rsidRPr="009A38A3">
        <w:rPr>
          <w:rStyle w:val="StyleUnderline"/>
          <w:highlight w:val="green"/>
        </w:rPr>
        <w:t xml:space="preserve"> refers to</w:t>
      </w:r>
      <w:r w:rsidRPr="00E054CA">
        <w:rPr>
          <w:rStyle w:val="StyleUnderline"/>
        </w:rPr>
        <w:t xml:space="preserve"> the availability of </w:t>
      </w:r>
      <w:r w:rsidRPr="009A38A3">
        <w:rPr>
          <w:rStyle w:val="Emphasis"/>
          <w:highlight w:val="green"/>
        </w:rPr>
        <w:t>alternative</w:t>
      </w:r>
      <w:r w:rsidRPr="00E054CA">
        <w:rPr>
          <w:rStyle w:val="StyleUnderline"/>
        </w:rPr>
        <w:t xml:space="preserve"> sources of </w:t>
      </w:r>
      <w:r w:rsidRPr="009A38A3">
        <w:rPr>
          <w:rStyle w:val="Emphasis"/>
          <w:highlight w:val="gree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084BBFB8" w14:textId="77777777" w:rsidR="00ED4DE5" w:rsidRPr="00DD06DA" w:rsidRDefault="00ED4DE5" w:rsidP="00ED4DE5">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5D06A6B2" w14:textId="77777777" w:rsidR="00ED4DE5" w:rsidRPr="00DD06DA" w:rsidRDefault="00ED4DE5" w:rsidP="00ED4DE5">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9A38A3">
        <w:rPr>
          <w:rStyle w:val="Emphasis"/>
          <w:highlight w:val="green"/>
        </w:rPr>
        <w:t>solution</w:t>
      </w:r>
      <w:r w:rsidRPr="00DD06DA">
        <w:rPr>
          <w:sz w:val="16"/>
        </w:rPr>
        <w:t xml:space="preserve"> space in a reasonable timeframe thus </w:t>
      </w:r>
      <w:r w:rsidRPr="009A38A3">
        <w:rPr>
          <w:rStyle w:val="StyleUnderline"/>
          <w:highlight w:val="green"/>
        </w:rPr>
        <w:t xml:space="preserve">calls for </w:t>
      </w:r>
      <w:r w:rsidRPr="009A38A3">
        <w:rPr>
          <w:rStyle w:val="Emphasis"/>
          <w:highlight w:val="green"/>
        </w:rPr>
        <w:t>decentralized</w:t>
      </w:r>
      <w:r w:rsidRPr="009A38A3">
        <w:rPr>
          <w:rStyle w:val="StyleUnderline"/>
          <w:highlight w:val="gree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6335E4FC" w14:textId="77777777" w:rsidR="00ED4DE5" w:rsidRPr="00DD06DA" w:rsidRDefault="00ED4DE5" w:rsidP="00ED4DE5">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9A38A3">
        <w:rPr>
          <w:rStyle w:val="Emphasis"/>
          <w:highlight w:val="green"/>
        </w:rPr>
        <w:t>admin</w:t>
      </w:r>
      <w:r w:rsidRPr="00E054CA">
        <w:rPr>
          <w:rStyle w:val="StyleUnderline"/>
        </w:rPr>
        <w:t xml:space="preserve">istrative </w:t>
      </w:r>
      <w:r w:rsidRPr="009A38A3">
        <w:rPr>
          <w:rStyle w:val="Emphasis"/>
          <w:highlight w:val="green"/>
        </w:rPr>
        <w:t>state</w:t>
      </w:r>
      <w:r w:rsidRPr="00E054CA">
        <w:rPr>
          <w:rStyle w:val="StyleUnderline"/>
        </w:rPr>
        <w:t xml:space="preserve"> verge on being </w:t>
      </w:r>
      <w:r w:rsidRPr="009A38A3">
        <w:rPr>
          <w:rStyle w:val="Emphasis"/>
          <w:highlight w:val="gree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9A38A3">
        <w:rPr>
          <w:rStyle w:val="StyleUnderline"/>
          <w:highlight w:val="green"/>
        </w:rPr>
        <w:t xml:space="preserve">face </w:t>
      </w:r>
      <w:r w:rsidRPr="009A38A3">
        <w:rPr>
          <w:rStyle w:val="Emphasis"/>
          <w:highlight w:val="gree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9A38A3">
        <w:rPr>
          <w:rStyle w:val="StyleUnderline"/>
          <w:highlight w:val="green"/>
        </w:rPr>
        <w:t>no</w:t>
      </w:r>
      <w:r w:rsidRPr="00E054CA">
        <w:rPr>
          <w:rStyle w:val="StyleUnderline"/>
        </w:rPr>
        <w:t xml:space="preserve">t receive the kind of </w:t>
      </w:r>
      <w:r w:rsidRPr="009A38A3">
        <w:rPr>
          <w:rStyle w:val="Emphasis"/>
          <w:highlight w:val="green"/>
        </w:rPr>
        <w:t>feedback</w:t>
      </w:r>
      <w:r w:rsidRPr="00E054CA">
        <w:rPr>
          <w:rStyle w:val="StyleUnderline"/>
        </w:rPr>
        <w:t xml:space="preserve"> required </w:t>
      </w:r>
      <w:r w:rsidRPr="009A38A3">
        <w:rPr>
          <w:rStyle w:val="StyleUnderline"/>
          <w:highlight w:val="green"/>
        </w:rPr>
        <w:t>for</w:t>
      </w:r>
      <w:r w:rsidRPr="00E054CA">
        <w:rPr>
          <w:rStyle w:val="StyleUnderline"/>
        </w:rPr>
        <w:t xml:space="preserve"> a process of </w:t>
      </w:r>
      <w:r w:rsidRPr="009A38A3">
        <w:rPr>
          <w:rStyle w:val="Emphasis"/>
          <w:highlight w:val="green"/>
        </w:rPr>
        <w:t>learning</w:t>
      </w:r>
      <w:r w:rsidRPr="009A38A3">
        <w:rPr>
          <w:rStyle w:val="StyleUnderline"/>
          <w:highlight w:val="gree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9A38A3">
        <w:rPr>
          <w:rStyle w:val="StyleUnderline"/>
          <w:highlight w:val="green"/>
        </w:rPr>
        <w:t xml:space="preserve">do not earn </w:t>
      </w:r>
      <w:r w:rsidRPr="009A38A3">
        <w:rPr>
          <w:rStyle w:val="Emphasis"/>
          <w:highlight w:val="green"/>
        </w:rPr>
        <w:t>profits</w:t>
      </w:r>
      <w:r w:rsidRPr="009A38A3">
        <w:rPr>
          <w:rStyle w:val="StyleUnderline"/>
          <w:highlight w:val="green"/>
        </w:rPr>
        <w:t xml:space="preserve"> when</w:t>
      </w:r>
      <w:r w:rsidRPr="00E054CA">
        <w:rPr>
          <w:rStyle w:val="StyleUnderline"/>
        </w:rPr>
        <w:t xml:space="preserve"> they make </w:t>
      </w:r>
      <w:r w:rsidRPr="009A38A3">
        <w:rPr>
          <w:rStyle w:val="Emphasis"/>
          <w:highlight w:val="green"/>
        </w:rPr>
        <w:t>wise</w:t>
      </w:r>
      <w:r w:rsidRPr="009A38A3">
        <w:rPr>
          <w:rStyle w:val="StyleUnderline"/>
          <w:highlight w:val="green"/>
        </w:rPr>
        <w:t xml:space="preserve"> decisions or suffer </w:t>
      </w:r>
      <w:r w:rsidRPr="009A38A3">
        <w:rPr>
          <w:rStyle w:val="Emphasis"/>
          <w:highlight w:val="green"/>
        </w:rPr>
        <w:t>losses</w:t>
      </w:r>
      <w:r w:rsidRPr="009A38A3">
        <w:rPr>
          <w:rStyle w:val="StyleUnderline"/>
          <w:highlight w:val="green"/>
        </w:rPr>
        <w:t xml:space="preserve"> when</w:t>
      </w:r>
      <w:r w:rsidRPr="00E054CA">
        <w:rPr>
          <w:rStyle w:val="StyleUnderline"/>
        </w:rPr>
        <w:t xml:space="preserve"> they make </w:t>
      </w:r>
      <w:r w:rsidRPr="009A38A3">
        <w:rPr>
          <w:rStyle w:val="Emphasis"/>
          <w:highlight w:val="gree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259E8E16" w14:textId="77777777" w:rsidR="00ED4DE5" w:rsidRPr="00DD06DA" w:rsidRDefault="00ED4DE5" w:rsidP="00ED4DE5">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9A38A3">
        <w:rPr>
          <w:rStyle w:val="Emphasis"/>
          <w:highlight w:val="green"/>
        </w:rPr>
        <w:t>monopolistic</w:t>
      </w:r>
      <w:r w:rsidRPr="009A38A3">
        <w:rPr>
          <w:rStyle w:val="StyleUnderline"/>
          <w:highlight w:val="gree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9A38A3">
        <w:rPr>
          <w:rStyle w:val="Emphasis"/>
          <w:highlight w:val="green"/>
        </w:rPr>
        <w:t>impossible</w:t>
      </w:r>
      <w:r w:rsidRPr="009A38A3">
        <w:rPr>
          <w:rStyle w:val="StyleUnderline"/>
          <w:highlight w:val="green"/>
        </w:rPr>
        <w:t xml:space="preserve"> to assess</w:t>
      </w:r>
      <w:r w:rsidRPr="00E054CA">
        <w:rPr>
          <w:rStyle w:val="StyleUnderline"/>
        </w:rPr>
        <w:t xml:space="preserve"> the </w:t>
      </w:r>
      <w:r w:rsidRPr="009A38A3">
        <w:rPr>
          <w:rStyle w:val="Emphasis"/>
          <w:highlight w:val="green"/>
        </w:rPr>
        <w:t>efficiency</w:t>
      </w:r>
      <w:r w:rsidRPr="009A38A3">
        <w:rPr>
          <w:rStyle w:val="StyleUnderline"/>
          <w:highlight w:val="green"/>
        </w:rPr>
        <w:t xml:space="preserve"> of</w:t>
      </w:r>
      <w:r w:rsidRPr="00E054CA">
        <w:rPr>
          <w:rStyle w:val="StyleUnderline"/>
        </w:rPr>
        <w:t xml:space="preserve"> government </w:t>
      </w:r>
      <w:r w:rsidRPr="009A38A3">
        <w:rPr>
          <w:rStyle w:val="StyleUnderline"/>
          <w:highlight w:val="green"/>
        </w:rPr>
        <w:t>policies</w:t>
      </w:r>
      <w:r w:rsidRPr="00E054CA">
        <w:rPr>
          <w:rStyle w:val="StyleUnderline"/>
        </w:rPr>
        <w:t xml:space="preserve"> due to the </w:t>
      </w:r>
      <w:r w:rsidRPr="009A38A3">
        <w:rPr>
          <w:rStyle w:val="Emphasis"/>
          <w:highlight w:val="green"/>
        </w:rPr>
        <w:t>lack</w:t>
      </w:r>
      <w:r w:rsidRPr="009A38A3">
        <w:rPr>
          <w:rStyle w:val="StyleUnderline"/>
          <w:highlight w:val="green"/>
        </w:rPr>
        <w:t xml:space="preserve"> of</w:t>
      </w:r>
      <w:r w:rsidRPr="00E054CA">
        <w:rPr>
          <w:rStyle w:val="StyleUnderline"/>
        </w:rPr>
        <w:t xml:space="preserve"> a </w:t>
      </w:r>
      <w:r w:rsidRPr="009A38A3">
        <w:rPr>
          <w:rStyle w:val="Emphasis"/>
          <w:highlight w:val="green"/>
        </w:rPr>
        <w:t>counterfactual</w:t>
      </w:r>
      <w:r w:rsidRPr="009A38A3">
        <w:rPr>
          <w:rStyle w:val="StyleUnderline"/>
          <w:highlight w:val="gree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9A38A3">
        <w:rPr>
          <w:rStyle w:val="Emphasis"/>
          <w:highlight w:val="green"/>
        </w:rPr>
        <w:t>undermining</w:t>
      </w:r>
      <w:r w:rsidRPr="00E054CA">
        <w:rPr>
          <w:rStyle w:val="StyleUnderline"/>
        </w:rPr>
        <w:t xml:space="preserve"> the </w:t>
      </w:r>
      <w:r w:rsidRPr="009A38A3">
        <w:rPr>
          <w:rStyle w:val="StyleUnderline"/>
          <w:highlight w:val="green"/>
        </w:rPr>
        <w:t xml:space="preserve">reliability of </w:t>
      </w:r>
      <w:r w:rsidRPr="009A38A3">
        <w:rPr>
          <w:rStyle w:val="Emphasis"/>
          <w:highlight w:val="green"/>
        </w:rPr>
        <w:t>expert</w:t>
      </w:r>
      <w:r w:rsidRPr="00E054CA">
        <w:rPr>
          <w:rStyle w:val="StyleUnderline"/>
        </w:rPr>
        <w:t xml:space="preserve"> judgment</w:t>
      </w:r>
      <w:r w:rsidRPr="00DD06DA">
        <w:rPr>
          <w:sz w:val="16"/>
        </w:rPr>
        <w:t>.</w:t>
      </w:r>
    </w:p>
    <w:p w14:paraId="4EBDA31B" w14:textId="77777777" w:rsidR="00ED4DE5" w:rsidRPr="00DD06DA" w:rsidRDefault="00ED4DE5" w:rsidP="00ED4DE5">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5C2716BA" w14:textId="77777777" w:rsidR="00ED4DE5" w:rsidRPr="00DD06DA" w:rsidRDefault="00ED4DE5" w:rsidP="00ED4DE5">
      <w:pPr>
        <w:rPr>
          <w:sz w:val="16"/>
        </w:rPr>
      </w:pPr>
      <w:r w:rsidRPr="00DD06DA">
        <w:rPr>
          <w:sz w:val="16"/>
        </w:rPr>
        <w:t>3.3 Lack of diversity in centralized bureaucracies</w:t>
      </w:r>
    </w:p>
    <w:p w14:paraId="629FC831" w14:textId="77777777" w:rsidR="00ED4DE5" w:rsidRPr="00AC2B98" w:rsidRDefault="00ED4DE5" w:rsidP="00ED4DE5">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w:t>
      </w:r>
      <w:r w:rsidRPr="00AC2B98">
        <w:rPr>
          <w:sz w:val="16"/>
        </w:rPr>
        <w:t xml:space="preserve">individuals with different information, as well as different ways of framing, organizing, and evaluating that information, that organization exhibits perspectival diversity. By contrast, </w:t>
      </w:r>
      <w:r w:rsidRPr="00AC2B98">
        <w:rPr>
          <w:rStyle w:val="StyleUnderline"/>
        </w:rPr>
        <w:t xml:space="preserve">an </w:t>
      </w:r>
      <w:r w:rsidRPr="00AC2B98">
        <w:rPr>
          <w:rStyle w:val="Emphasis"/>
        </w:rPr>
        <w:t>institutional</w:t>
      </w:r>
      <w:r w:rsidRPr="00AC2B98">
        <w:rPr>
          <w:rStyle w:val="StyleUnderline"/>
        </w:rPr>
        <w:t xml:space="preserve"> framework is </w:t>
      </w:r>
      <w:r w:rsidRPr="00AC2B98">
        <w:rPr>
          <w:rStyle w:val="Emphasis"/>
        </w:rPr>
        <w:t>diverse</w:t>
      </w:r>
      <w:r w:rsidRPr="00AC2B98">
        <w:rPr>
          <w:rStyle w:val="StyleUnderline"/>
        </w:rPr>
        <w:t xml:space="preserve"> when it encompasses a </w:t>
      </w:r>
      <w:r w:rsidRPr="00AC2B98">
        <w:rPr>
          <w:rStyle w:val="Emphasis"/>
        </w:rPr>
        <w:t>variety</w:t>
      </w:r>
      <w:r w:rsidRPr="00AC2B98">
        <w:rPr>
          <w:rStyle w:val="StyleUnderline"/>
        </w:rPr>
        <w:t xml:space="preserve"> of different organizations </w:t>
      </w:r>
      <w:r w:rsidRPr="00AC2B98">
        <w:rPr>
          <w:rStyle w:val="Emphasis"/>
        </w:rPr>
        <w:t>experimenting</w:t>
      </w:r>
      <w:r w:rsidRPr="00AC2B98">
        <w:rPr>
          <w:sz w:val="16"/>
        </w:rPr>
        <w:t xml:space="preserve"> with alternative sets of policies or rules. When an institutional environment exhibits diversity between different policy packages, it exhibits what we will call institutional diversity.</w:t>
      </w:r>
    </w:p>
    <w:p w14:paraId="26CFEBD9" w14:textId="77777777" w:rsidR="00ED4DE5" w:rsidRPr="00DD06DA" w:rsidRDefault="00ED4DE5" w:rsidP="00ED4DE5">
      <w:pPr>
        <w:rPr>
          <w:sz w:val="16"/>
        </w:rPr>
      </w:pPr>
      <w:r w:rsidRPr="00AC2B98">
        <w:rPr>
          <w:sz w:val="16"/>
        </w:rPr>
        <w:t xml:space="preserve">The epistemic </w:t>
      </w:r>
      <w:r w:rsidRPr="00AC2B98">
        <w:rPr>
          <w:rStyle w:val="StyleUnderline"/>
        </w:rPr>
        <w:t xml:space="preserve">importance of </w:t>
      </w:r>
      <w:r w:rsidRPr="00AC2B98">
        <w:rPr>
          <w:rStyle w:val="Emphasis"/>
        </w:rPr>
        <w:t>diversity</w:t>
      </w:r>
      <w:r w:rsidRPr="00AC2B98">
        <w:rPr>
          <w:rStyle w:val="StyleUnderline"/>
        </w:rPr>
        <w:t xml:space="preserve"> is difficult to </w:t>
      </w:r>
      <w:r w:rsidRPr="00AC2B98">
        <w:rPr>
          <w:rStyle w:val="Emphasis"/>
        </w:rPr>
        <w:t>overstate</w:t>
      </w:r>
      <w:r w:rsidRPr="00AC2B98">
        <w:rPr>
          <w:sz w:val="16"/>
        </w:rPr>
        <w:t>. As Roger Koppl (2018:205) puts it, “multiplicity is not enough. [</w:t>
      </w:r>
      <w:r w:rsidRPr="00AC2B98">
        <w:rPr>
          <w:rStyle w:val="Emphasis"/>
        </w:rPr>
        <w:t>Experts</w:t>
      </w:r>
      <w:r w:rsidRPr="00AC2B98">
        <w:rPr>
          <w:rStyle w:val="StyleUnderline"/>
        </w:rPr>
        <w:t xml:space="preserve">] must be </w:t>
      </w:r>
      <w:r w:rsidRPr="00AC2B98">
        <w:rPr>
          <w:rStyle w:val="Emphasis"/>
        </w:rPr>
        <w:t>different</w:t>
      </w:r>
      <w:r w:rsidRPr="00AC2B98">
        <w:rPr>
          <w:rStyle w:val="StyleUnderline"/>
        </w:rPr>
        <w:t xml:space="preserve"> from one another</w:t>
      </w:r>
      <w:r w:rsidRPr="00AC2B98">
        <w:rPr>
          <w:sz w:val="16"/>
        </w:rPr>
        <w:t xml:space="preserve">.” Without a diversity of perspectives, the weak points or blind spots of deliberators will go uncorrected; </w:t>
      </w:r>
      <w:r w:rsidRPr="00AC2B98">
        <w:rPr>
          <w:rStyle w:val="Emphasis"/>
        </w:rPr>
        <w:t>group think</w:t>
      </w:r>
      <w:r w:rsidRPr="00AC2B98">
        <w:rPr>
          <w:rStyle w:val="StyleUnderline"/>
        </w:rPr>
        <w:t xml:space="preserve"> will </w:t>
      </w:r>
      <w:proofErr w:type="gramStart"/>
      <w:r w:rsidRPr="00AC2B98">
        <w:rPr>
          <w:rStyle w:val="Emphasis"/>
        </w:rPr>
        <w:t>flourish</w:t>
      </w:r>
      <w:proofErr w:type="gramEnd"/>
      <w:r w:rsidRPr="00AC2B98">
        <w:rPr>
          <w:rStyle w:val="StyleUnderline"/>
        </w:rPr>
        <w:t xml:space="preserve"> and expert </w:t>
      </w:r>
      <w:r w:rsidRPr="00AC2B98">
        <w:rPr>
          <w:rStyle w:val="Emphasis"/>
        </w:rPr>
        <w:t>failure</w:t>
      </w:r>
      <w:r w:rsidRPr="00AC2B98">
        <w:rPr>
          <w:rStyle w:val="StyleUnderline"/>
        </w:rPr>
        <w:t xml:space="preserve"> will </w:t>
      </w:r>
      <w:r w:rsidRPr="00AC2B98">
        <w:rPr>
          <w:rStyle w:val="Emphasis"/>
        </w:rPr>
        <w:t>result</w:t>
      </w:r>
      <w:r w:rsidRPr="00AC2B98">
        <w:rPr>
          <w:sz w:val="16"/>
        </w:rPr>
        <w:t xml:space="preserve">. Hong and Page (2001, 2004) have provided </w:t>
      </w:r>
      <w:r w:rsidRPr="00AC2B98">
        <w:rPr>
          <w:rStyle w:val="Emphasis"/>
        </w:rPr>
        <w:t>math</w:t>
      </w:r>
      <w:r w:rsidRPr="00AC2B98">
        <w:rPr>
          <w:rStyle w:val="StyleUnderline"/>
        </w:rPr>
        <w:t xml:space="preserve">ematical </w:t>
      </w:r>
      <w:r w:rsidRPr="00AC2B98">
        <w:rPr>
          <w:rStyle w:val="Emphasis"/>
        </w:rPr>
        <w:t>theorems</w:t>
      </w:r>
      <w:r w:rsidRPr="00AC2B98">
        <w:rPr>
          <w:rStyle w:val="StyleUnderline"/>
        </w:rPr>
        <w:t xml:space="preserve">, agent-based </w:t>
      </w:r>
      <w:r w:rsidRPr="00AC2B98">
        <w:rPr>
          <w:rStyle w:val="Emphasis"/>
        </w:rPr>
        <w:t>models</w:t>
      </w:r>
      <w:r w:rsidRPr="00AC2B98">
        <w:rPr>
          <w:rStyle w:val="StyleUnderline"/>
        </w:rPr>
        <w:t xml:space="preserve">, and </w:t>
      </w:r>
      <w:r w:rsidRPr="00AC2B98">
        <w:rPr>
          <w:rStyle w:val="Emphasis"/>
        </w:rPr>
        <w:t>lab</w:t>
      </w:r>
      <w:r w:rsidRPr="00AC2B98">
        <w:rPr>
          <w:rStyle w:val="StyleUnderline"/>
        </w:rPr>
        <w:t xml:space="preserve">oratory </w:t>
      </w:r>
      <w:r w:rsidRPr="00AC2B98">
        <w:rPr>
          <w:rStyle w:val="Emphasis"/>
        </w:rPr>
        <w:t>evidence</w:t>
      </w:r>
      <w:r w:rsidRPr="00AC2B98">
        <w:rPr>
          <w:rStyle w:val="StyleUnderline"/>
        </w:rPr>
        <w:t xml:space="preserve"> that demonstrate the </w:t>
      </w:r>
      <w:r w:rsidRPr="00AC2B98">
        <w:rPr>
          <w:rStyle w:val="Emphasis"/>
        </w:rPr>
        <w:t>existence</w:t>
      </w:r>
      <w:r w:rsidRPr="00AC2B98">
        <w:rPr>
          <w:rStyle w:val="StyleUnderline"/>
        </w:rPr>
        <w:t xml:space="preserve"> of a “</w:t>
      </w:r>
      <w:r w:rsidRPr="00AC2B98">
        <w:rPr>
          <w:rStyle w:val="Emphasis"/>
        </w:rPr>
        <w:t>diversity bonus</w:t>
      </w:r>
      <w:r w:rsidRPr="00AC2B98">
        <w:rPr>
          <w:rStyle w:val="StyleUnderline"/>
        </w:rPr>
        <w:t xml:space="preserve">” when it comes to </w:t>
      </w:r>
      <w:r w:rsidRPr="00AC2B98">
        <w:rPr>
          <w:rStyle w:val="Emphasis"/>
        </w:rPr>
        <w:t>solving</w:t>
      </w:r>
      <w:r w:rsidRPr="00AC2B98">
        <w:rPr>
          <w:rStyle w:val="StyleUnderline"/>
        </w:rPr>
        <w:t xml:space="preserve"> difficult problems</w:t>
      </w:r>
      <w:r w:rsidRPr="00AC2B98">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AC2B98">
        <w:rPr>
          <w:rStyle w:val="StyleUnderline"/>
        </w:rPr>
        <w:t xml:space="preserve">these results are </w:t>
      </w:r>
      <w:r w:rsidRPr="00AC2B98">
        <w:rPr>
          <w:rStyle w:val="Emphasis"/>
        </w:rPr>
        <w:t>robust</w:t>
      </w:r>
      <w:r w:rsidRPr="00AC2B98">
        <w:rPr>
          <w:sz w:val="16"/>
        </w:rPr>
        <w:t xml:space="preserve"> under various assumptions (Hankins et al., 2023; Singer, 2019).</w:t>
      </w:r>
    </w:p>
    <w:p w14:paraId="1197BAD4" w14:textId="77777777" w:rsidR="00ED4DE5" w:rsidRPr="00DD06DA" w:rsidRDefault="00ED4DE5" w:rsidP="00ED4DE5">
      <w:pPr>
        <w:rPr>
          <w:sz w:val="16"/>
        </w:rPr>
      </w:pPr>
      <w:r w:rsidRPr="00DD06DA">
        <w:rPr>
          <w:sz w:val="16"/>
        </w:rPr>
        <w:t>Philosophers working in the fields of social epistemology and political philosophy make similar claims. As Christiano (2012: p. 49) puts it,</w:t>
      </w:r>
    </w:p>
    <w:p w14:paraId="04E70613" w14:textId="77777777" w:rsidR="00ED4DE5" w:rsidRPr="00DD06DA" w:rsidRDefault="00ED4DE5" w:rsidP="00ED4DE5">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2DE0BD14" w14:textId="77777777" w:rsidR="00ED4DE5" w:rsidRPr="00DD06DA" w:rsidRDefault="00ED4DE5" w:rsidP="00ED4DE5">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21C26842" w14:textId="77777777" w:rsidR="00ED4DE5" w:rsidRPr="00054D9A" w:rsidRDefault="00ED4DE5" w:rsidP="00ED4DE5">
      <w:pPr>
        <w:rPr>
          <w:color w:val="FF0000"/>
          <w:sz w:val="16"/>
        </w:rPr>
      </w:pPr>
      <w:r w:rsidRPr="00DD06DA">
        <w:rPr>
          <w:sz w:val="16"/>
        </w:rPr>
        <w:t xml:space="preserve">For a variety of reasons, </w:t>
      </w:r>
      <w:r w:rsidRPr="009A38A3">
        <w:rPr>
          <w:rStyle w:val="Emphasis"/>
          <w:highlight w:val="gree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9A38A3">
        <w:rPr>
          <w:rStyle w:val="StyleUnderline"/>
          <w:highlight w:val="green"/>
        </w:rPr>
        <w:t xml:space="preserve">exhibit </w:t>
      </w:r>
      <w:r w:rsidRPr="009A38A3">
        <w:rPr>
          <w:rStyle w:val="Emphasis"/>
          <w:highlight w:val="green"/>
        </w:rPr>
        <w:t>low</w:t>
      </w:r>
      <w:r w:rsidRPr="000025D6">
        <w:rPr>
          <w:rStyle w:val="StyleUnderline"/>
        </w:rPr>
        <w:t xml:space="preserve"> levels of </w:t>
      </w:r>
      <w:r w:rsidRPr="009A38A3">
        <w:rPr>
          <w:rStyle w:val="Emphasis"/>
          <w:highlight w:val="green"/>
        </w:rPr>
        <w:t>diversity</w:t>
      </w:r>
      <w:r w:rsidRPr="00DD06DA">
        <w:rPr>
          <w:sz w:val="16"/>
        </w:rPr>
        <w:t xml:space="preserve">. Most importantly, </w:t>
      </w:r>
      <w:r w:rsidRPr="009A38A3">
        <w:rPr>
          <w:rStyle w:val="Emphasis"/>
          <w:highlight w:val="green"/>
        </w:rPr>
        <w:t>experts</w:t>
      </w:r>
      <w:r w:rsidRPr="000025D6">
        <w:rPr>
          <w:rStyle w:val="StyleUnderline"/>
        </w:rPr>
        <w:t xml:space="preserve"> at a given agency are typically </w:t>
      </w:r>
      <w:r w:rsidRPr="009A38A3">
        <w:rPr>
          <w:rStyle w:val="StyleUnderline"/>
          <w:highlight w:val="green"/>
        </w:rPr>
        <w:t>drawn from</w:t>
      </w:r>
      <w:r w:rsidRPr="000025D6">
        <w:rPr>
          <w:rStyle w:val="StyleUnderline"/>
        </w:rPr>
        <w:t xml:space="preserve"> a </w:t>
      </w:r>
      <w:r w:rsidRPr="009A38A3">
        <w:rPr>
          <w:rStyle w:val="Emphasis"/>
          <w:highlight w:val="green"/>
        </w:rPr>
        <w:t>specific discipline</w:t>
      </w:r>
      <w:r w:rsidRPr="00DD06DA">
        <w:rPr>
          <w:sz w:val="16"/>
        </w:rPr>
        <w:t xml:space="preserve"> and therefore </w:t>
      </w:r>
      <w:r w:rsidRPr="009A38A3">
        <w:rPr>
          <w:rStyle w:val="Emphasis"/>
          <w:highlight w:val="green"/>
        </w:rPr>
        <w:t>share</w:t>
      </w:r>
      <w:r w:rsidRPr="000025D6">
        <w:rPr>
          <w:rStyle w:val="StyleUnderline"/>
        </w:rPr>
        <w:t xml:space="preserve"> certain professional </w:t>
      </w:r>
      <w:r w:rsidRPr="009A38A3">
        <w:rPr>
          <w:rStyle w:val="Emphasis"/>
          <w:highlight w:val="green"/>
        </w:rPr>
        <w:t>interests</w:t>
      </w:r>
      <w:r w:rsidRPr="00DD06DA">
        <w:rPr>
          <w:sz w:val="16"/>
        </w:rPr>
        <w:t xml:space="preserve">, which may, consciously or unconsciously, </w:t>
      </w:r>
      <w:r w:rsidRPr="009A38A3">
        <w:rPr>
          <w:rStyle w:val="Emphasis"/>
          <w:highlight w:val="green"/>
        </w:rPr>
        <w:t>distort</w:t>
      </w:r>
      <w:r w:rsidRPr="000025D6">
        <w:rPr>
          <w:rStyle w:val="StyleUnderline"/>
        </w:rPr>
        <w:t xml:space="preserve"> the </w:t>
      </w:r>
      <w:r w:rsidRPr="009A38A3">
        <w:rPr>
          <w:rStyle w:val="StyleUnderline"/>
          <w:highlight w:val="green"/>
        </w:rPr>
        <w:t>quality of</w:t>
      </w:r>
      <w:r w:rsidRPr="000025D6">
        <w:rPr>
          <w:rStyle w:val="StyleUnderline"/>
        </w:rPr>
        <w:t xml:space="preserve"> the </w:t>
      </w:r>
      <w:r w:rsidRPr="009A38A3">
        <w:rPr>
          <w:rStyle w:val="Emphasis"/>
          <w:highlight w:val="green"/>
        </w:rPr>
        <w:t>info</w:t>
      </w:r>
      <w:r w:rsidRPr="000025D6">
        <w:rPr>
          <w:rStyle w:val="StyleUnderline"/>
        </w:rPr>
        <w:t>rmation they provide</w:t>
      </w:r>
      <w:r w:rsidRPr="00DD06DA">
        <w:rPr>
          <w:sz w:val="16"/>
        </w:rPr>
        <w:t xml:space="preserve"> (Thomas, 2019).24 “[B]eliefs and science,” Christiano (2012: p. 49) warns, “can easily come to reflect </w:t>
      </w:r>
      <w:r w:rsidRPr="00054D9A">
        <w:rPr>
          <w:color w:val="FF0000"/>
          <w:sz w:val="16"/>
        </w:rPr>
        <w:t xml:space="preserve">the narrow backgrounds and interests of those who produce them.” Along similar lines, Myrdal ([1930] 1954) has argued that </w:t>
      </w:r>
      <w:r w:rsidRPr="00054D9A">
        <w:rPr>
          <w:rStyle w:val="Emphasis"/>
          <w:color w:val="FF0000"/>
        </w:rPr>
        <w:t>theoretical</w:t>
      </w:r>
      <w:r w:rsidRPr="00054D9A">
        <w:rPr>
          <w:rStyle w:val="StyleUnderline"/>
          <w:color w:val="FF0000"/>
        </w:rPr>
        <w:t xml:space="preserve"> perspectives, such as </w:t>
      </w:r>
      <w:r w:rsidRPr="00054D9A">
        <w:rPr>
          <w:rStyle w:val="Emphasis"/>
          <w:color w:val="FF0000"/>
        </w:rPr>
        <w:t>neoclassical economics</w:t>
      </w:r>
      <w:r w:rsidRPr="00054D9A">
        <w:rPr>
          <w:rStyle w:val="StyleUnderline"/>
          <w:color w:val="FF0000"/>
        </w:rPr>
        <w:t xml:space="preserve">, often </w:t>
      </w:r>
      <w:r w:rsidRPr="00054D9A">
        <w:rPr>
          <w:rStyle w:val="StyleUnderline"/>
          <w:color w:val="FF0000"/>
          <w:highlight w:val="green"/>
        </w:rPr>
        <w:t>come</w:t>
      </w:r>
      <w:r w:rsidRPr="00054D9A">
        <w:rPr>
          <w:rStyle w:val="StyleUnderline"/>
          <w:color w:val="FF0000"/>
        </w:rPr>
        <w:t xml:space="preserve"> laden </w:t>
      </w:r>
      <w:r w:rsidRPr="00054D9A">
        <w:rPr>
          <w:rStyle w:val="StyleUnderline"/>
          <w:color w:val="FF0000"/>
          <w:highlight w:val="green"/>
        </w:rPr>
        <w:t xml:space="preserve">with </w:t>
      </w:r>
      <w:r w:rsidRPr="00054D9A">
        <w:rPr>
          <w:rStyle w:val="Emphasis"/>
          <w:color w:val="FF0000"/>
          <w:highlight w:val="green"/>
        </w:rPr>
        <w:t>ideological presuppositions</w:t>
      </w:r>
      <w:r w:rsidRPr="00054D9A">
        <w:rPr>
          <w:color w:val="FF0000"/>
          <w:sz w:val="16"/>
        </w:rPr>
        <w:t xml:space="preserve">.25 The risk of such distortion is much higher when deliberation occurs without transparency or citizen participation (Zenker, 2011). This leads to theoretical </w:t>
      </w:r>
      <w:r w:rsidRPr="00054D9A">
        <w:rPr>
          <w:rStyle w:val="Emphasis"/>
          <w:color w:val="FF0000"/>
        </w:rPr>
        <w:t>frameworks</w:t>
      </w:r>
      <w:r w:rsidRPr="00054D9A">
        <w:rPr>
          <w:rStyle w:val="StyleUnderline"/>
          <w:color w:val="FF0000"/>
        </w:rPr>
        <w:t xml:space="preserve"> in which </w:t>
      </w:r>
      <w:r w:rsidRPr="00054D9A">
        <w:rPr>
          <w:rStyle w:val="Emphasis"/>
          <w:color w:val="FF0000"/>
          <w:highlight w:val="green"/>
        </w:rPr>
        <w:t>certain values</w:t>
      </w:r>
      <w:r w:rsidRPr="00054D9A">
        <w:rPr>
          <w:color w:val="FF0000"/>
          <w:sz w:val="16"/>
        </w:rPr>
        <w:t xml:space="preserve"> or interests </w:t>
      </w:r>
      <w:r w:rsidRPr="00054D9A">
        <w:rPr>
          <w:rStyle w:val="StyleUnderline"/>
          <w:color w:val="FF0000"/>
          <w:highlight w:val="green"/>
        </w:rPr>
        <w:t xml:space="preserve">are </w:t>
      </w:r>
      <w:r w:rsidRPr="00054D9A">
        <w:rPr>
          <w:rStyle w:val="StyleUnderline"/>
          <w:color w:val="FF0000"/>
        </w:rPr>
        <w:t xml:space="preserve">implicitly </w:t>
      </w:r>
      <w:r w:rsidRPr="00054D9A">
        <w:rPr>
          <w:rStyle w:val="Emphasis"/>
          <w:color w:val="FF0000"/>
          <w:highlight w:val="green"/>
        </w:rPr>
        <w:t>favored</w:t>
      </w:r>
      <w:r w:rsidRPr="00054D9A">
        <w:rPr>
          <w:color w:val="FF0000"/>
          <w:sz w:val="16"/>
        </w:rPr>
        <w:t xml:space="preserve">. </w:t>
      </w:r>
      <w:proofErr w:type="gramStart"/>
      <w:r w:rsidRPr="00054D9A">
        <w:rPr>
          <w:color w:val="FF0000"/>
          <w:sz w:val="16"/>
        </w:rPr>
        <w:t>All of</w:t>
      </w:r>
      <w:proofErr w:type="gramEnd"/>
      <w:r w:rsidRPr="00054D9A">
        <w:rPr>
          <w:color w:val="FF0000"/>
          <w:sz w:val="16"/>
        </w:rPr>
        <w:t xml:space="preserve"> these issues present a legitimate cause for worry, since </w:t>
      </w:r>
      <w:r w:rsidRPr="00054D9A">
        <w:rPr>
          <w:rStyle w:val="StyleUnderline"/>
          <w:color w:val="FF0000"/>
        </w:rPr>
        <w:t xml:space="preserve">they </w:t>
      </w:r>
      <w:r w:rsidRPr="00054D9A">
        <w:rPr>
          <w:rStyle w:val="Emphasis"/>
          <w:color w:val="FF0000"/>
        </w:rPr>
        <w:t>diminish</w:t>
      </w:r>
      <w:r w:rsidRPr="00054D9A">
        <w:rPr>
          <w:rStyle w:val="StyleUnderline"/>
          <w:color w:val="FF0000"/>
        </w:rPr>
        <w:t xml:space="preserve"> the reliability of </w:t>
      </w:r>
      <w:r w:rsidRPr="00054D9A">
        <w:rPr>
          <w:rStyle w:val="Emphasis"/>
          <w:color w:val="FF0000"/>
        </w:rPr>
        <w:t>experts</w:t>
      </w:r>
      <w:r w:rsidRPr="00054D9A">
        <w:rPr>
          <w:color w:val="FF0000"/>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3A266419" w14:textId="77777777" w:rsidR="00ED4DE5" w:rsidRPr="00054D9A" w:rsidRDefault="00ED4DE5" w:rsidP="00ED4DE5">
      <w:pPr>
        <w:rPr>
          <w:color w:val="FF0000"/>
          <w:sz w:val="16"/>
        </w:rPr>
      </w:pPr>
      <w:r w:rsidRPr="00054D9A">
        <w:rPr>
          <w:color w:val="FF0000"/>
          <w:sz w:val="16"/>
        </w:rPr>
        <w:t xml:space="preserve">Not only do </w:t>
      </w:r>
      <w:r w:rsidRPr="00054D9A">
        <w:rPr>
          <w:rStyle w:val="Emphasis"/>
          <w:color w:val="FF0000"/>
        </w:rPr>
        <w:t>admin</w:t>
      </w:r>
      <w:r w:rsidRPr="00054D9A">
        <w:rPr>
          <w:rStyle w:val="StyleUnderline"/>
          <w:color w:val="FF0000"/>
        </w:rPr>
        <w:t xml:space="preserve">istrative </w:t>
      </w:r>
      <w:r w:rsidRPr="00054D9A">
        <w:rPr>
          <w:rStyle w:val="Emphasis"/>
          <w:color w:val="FF0000"/>
        </w:rPr>
        <w:t>agencies</w:t>
      </w:r>
      <w:r w:rsidRPr="00054D9A">
        <w:rPr>
          <w:rStyle w:val="StyleUnderline"/>
          <w:color w:val="FF0000"/>
        </w:rPr>
        <w:t xml:space="preserve"> draw in </w:t>
      </w:r>
      <w:r w:rsidRPr="00054D9A">
        <w:rPr>
          <w:rStyle w:val="Emphasis"/>
          <w:color w:val="FF0000"/>
        </w:rPr>
        <w:t>experts</w:t>
      </w:r>
      <w:r w:rsidRPr="00054D9A">
        <w:rPr>
          <w:rStyle w:val="StyleUnderline"/>
          <w:color w:val="FF0000"/>
        </w:rPr>
        <w:t xml:space="preserve"> from</w:t>
      </w:r>
      <w:r w:rsidRPr="00054D9A">
        <w:rPr>
          <w:color w:val="FF0000"/>
          <w:sz w:val="16"/>
        </w:rPr>
        <w:t xml:space="preserve"> a particular discipline, but they often focus on </w:t>
      </w:r>
      <w:proofErr w:type="gramStart"/>
      <w:r w:rsidRPr="00054D9A">
        <w:rPr>
          <w:rStyle w:val="StyleUnderline"/>
          <w:color w:val="FF0000"/>
        </w:rPr>
        <w:t xml:space="preserve">a </w:t>
      </w:r>
      <w:r w:rsidRPr="00054D9A">
        <w:rPr>
          <w:rStyle w:val="Emphasis"/>
          <w:color w:val="FF0000"/>
        </w:rPr>
        <w:t>particular</w:t>
      </w:r>
      <w:r w:rsidRPr="00054D9A">
        <w:rPr>
          <w:rStyle w:val="StyleUnderline"/>
          <w:color w:val="FF0000"/>
        </w:rPr>
        <w:t xml:space="preserve">, </w:t>
      </w:r>
      <w:r w:rsidRPr="00054D9A">
        <w:rPr>
          <w:rStyle w:val="Emphasis"/>
          <w:color w:val="FF0000"/>
        </w:rPr>
        <w:t>narrow</w:t>
      </w:r>
      <w:proofErr w:type="gramEnd"/>
      <w:r w:rsidRPr="00054D9A">
        <w:rPr>
          <w:rStyle w:val="StyleUnderline"/>
          <w:color w:val="FF0000"/>
        </w:rPr>
        <w:t xml:space="preserve"> issue and </w:t>
      </w:r>
      <w:r w:rsidRPr="00054D9A">
        <w:rPr>
          <w:rStyle w:val="Emphasis"/>
          <w:color w:val="FF0000"/>
        </w:rPr>
        <w:t>valorize</w:t>
      </w:r>
      <w:r w:rsidRPr="00054D9A">
        <w:rPr>
          <w:rStyle w:val="StyleUnderline"/>
          <w:color w:val="FF0000"/>
        </w:rPr>
        <w:t xml:space="preserve"> one particular </w:t>
      </w:r>
      <w:r w:rsidRPr="00054D9A">
        <w:rPr>
          <w:rStyle w:val="Emphasis"/>
          <w:color w:val="FF0000"/>
        </w:rPr>
        <w:t>approach</w:t>
      </w:r>
      <w:r w:rsidRPr="00054D9A">
        <w:rPr>
          <w:rStyle w:val="StyleUnderline"/>
          <w:color w:val="FF0000"/>
        </w:rPr>
        <w:t xml:space="preserve"> to that </w:t>
      </w:r>
      <w:r w:rsidRPr="00054D9A">
        <w:rPr>
          <w:rStyle w:val="Emphasis"/>
          <w:color w:val="FF0000"/>
        </w:rPr>
        <w:t>issue</w:t>
      </w:r>
      <w:r w:rsidRPr="00054D9A">
        <w:rPr>
          <w:color w:val="FF0000"/>
          <w:sz w:val="16"/>
        </w:rPr>
        <w:t xml:space="preserve">. For example, </w:t>
      </w:r>
      <w:r w:rsidRPr="00054D9A">
        <w:rPr>
          <w:rStyle w:val="StyleUnderline"/>
          <w:color w:val="FF0000"/>
        </w:rPr>
        <w:t xml:space="preserve">employees of the </w:t>
      </w:r>
      <w:r w:rsidRPr="00054D9A">
        <w:rPr>
          <w:rStyle w:val="Emphasis"/>
          <w:color w:val="FF0000"/>
        </w:rPr>
        <w:t>Fed</w:t>
      </w:r>
      <w:r w:rsidRPr="00054D9A">
        <w:rPr>
          <w:rStyle w:val="StyleUnderline"/>
          <w:color w:val="FF0000"/>
        </w:rPr>
        <w:t xml:space="preserve">eral Reserve share the </w:t>
      </w:r>
      <w:r w:rsidRPr="00054D9A">
        <w:rPr>
          <w:rStyle w:val="Emphasis"/>
          <w:color w:val="FF0000"/>
        </w:rPr>
        <w:t>same</w:t>
      </w:r>
      <w:r w:rsidRPr="00054D9A">
        <w:rPr>
          <w:rStyle w:val="StyleUnderline"/>
          <w:color w:val="FF0000"/>
        </w:rPr>
        <w:t xml:space="preserve"> understanding of </w:t>
      </w:r>
      <w:r w:rsidRPr="00054D9A">
        <w:rPr>
          <w:rStyle w:val="Emphasis"/>
          <w:color w:val="FF0000"/>
        </w:rPr>
        <w:t>macroeconomic</w:t>
      </w:r>
      <w:r w:rsidRPr="00054D9A">
        <w:rPr>
          <w:rStyle w:val="StyleUnderline"/>
          <w:color w:val="FF0000"/>
        </w:rPr>
        <w:t xml:space="preserve"> fluctuations and the </w:t>
      </w:r>
      <w:r w:rsidRPr="00054D9A">
        <w:rPr>
          <w:rStyle w:val="Emphasis"/>
          <w:color w:val="FF0000"/>
        </w:rPr>
        <w:t>Fed’s role</w:t>
      </w:r>
      <w:r w:rsidRPr="00054D9A">
        <w:rPr>
          <w:rStyle w:val="StyleUnderline"/>
          <w:color w:val="FF0000"/>
        </w:rPr>
        <w:t xml:space="preserve"> in the </w:t>
      </w:r>
      <w:r w:rsidRPr="00054D9A">
        <w:rPr>
          <w:rStyle w:val="Emphasis"/>
          <w:color w:val="FF0000"/>
        </w:rPr>
        <w:t>economy</w:t>
      </w:r>
      <w:r w:rsidRPr="00054D9A">
        <w:rPr>
          <w:color w:val="FF0000"/>
          <w:sz w:val="16"/>
        </w:rPr>
        <w:t xml:space="preserve">, even though this is not true of the profession at large. The relative </w:t>
      </w:r>
      <w:r w:rsidRPr="00054D9A">
        <w:rPr>
          <w:rStyle w:val="Emphasis"/>
          <w:color w:val="FF0000"/>
        </w:rPr>
        <w:t>lack</w:t>
      </w:r>
      <w:r w:rsidRPr="00054D9A">
        <w:rPr>
          <w:rStyle w:val="StyleUnderline"/>
          <w:color w:val="FF0000"/>
        </w:rPr>
        <w:t xml:space="preserve"> of diversity leaves the </w:t>
      </w:r>
      <w:r w:rsidRPr="00054D9A">
        <w:rPr>
          <w:rStyle w:val="Emphasis"/>
          <w:color w:val="FF0000"/>
        </w:rPr>
        <w:t>Fed</w:t>
      </w:r>
      <w:r w:rsidRPr="00054D9A">
        <w:rPr>
          <w:rStyle w:val="StyleUnderline"/>
          <w:color w:val="FF0000"/>
        </w:rPr>
        <w:t xml:space="preserve"> vulnerable to </w:t>
      </w:r>
      <w:r w:rsidRPr="00054D9A">
        <w:rPr>
          <w:rStyle w:val="Emphasis"/>
          <w:color w:val="FF0000"/>
        </w:rPr>
        <w:t>groupthink</w:t>
      </w:r>
      <w:r w:rsidRPr="00054D9A">
        <w:rPr>
          <w:color w:val="FF0000"/>
          <w:sz w:val="16"/>
        </w:rPr>
        <w:t xml:space="preserve"> and incapable of grasping insights that may improve their policies. In the </w:t>
      </w:r>
      <w:r w:rsidRPr="00054D9A">
        <w:rPr>
          <w:rStyle w:val="StyleUnderline"/>
          <w:color w:val="FF0000"/>
        </w:rPr>
        <w:t>lead up to the 20</w:t>
      </w:r>
      <w:r w:rsidRPr="00054D9A">
        <w:rPr>
          <w:rStyle w:val="Emphasis"/>
          <w:color w:val="FF0000"/>
        </w:rPr>
        <w:t>08</w:t>
      </w:r>
      <w:r w:rsidRPr="00054D9A">
        <w:rPr>
          <w:color w:val="FF0000"/>
          <w:sz w:val="16"/>
        </w:rPr>
        <w:t xml:space="preserve"> financial crisis, for example, </w:t>
      </w:r>
      <w:r w:rsidRPr="00054D9A">
        <w:rPr>
          <w:rStyle w:val="Emphasis"/>
          <w:color w:val="FF0000"/>
        </w:rPr>
        <w:t>several economists</w:t>
      </w:r>
      <w:r w:rsidRPr="00054D9A">
        <w:rPr>
          <w:color w:val="FF0000"/>
          <w:sz w:val="16"/>
        </w:rPr>
        <w:t xml:space="preserve"> —including Nouriel Roubini (International Monetary Fund, 2006), Raghuramn Rajan (2005), and Ann Pettifor (2006)—</w:t>
      </w:r>
      <w:r w:rsidRPr="00054D9A">
        <w:rPr>
          <w:rStyle w:val="Emphasis"/>
          <w:color w:val="FF0000"/>
        </w:rPr>
        <w:t>published</w:t>
      </w:r>
      <w:r w:rsidRPr="00054D9A">
        <w:rPr>
          <w:rStyle w:val="StyleUnderline"/>
          <w:color w:val="FF0000"/>
        </w:rPr>
        <w:t xml:space="preserve"> papers or books </w:t>
      </w:r>
      <w:r w:rsidRPr="00054D9A">
        <w:rPr>
          <w:rStyle w:val="Emphasis"/>
          <w:color w:val="FF0000"/>
        </w:rPr>
        <w:t>warning</w:t>
      </w:r>
      <w:r w:rsidRPr="00054D9A">
        <w:rPr>
          <w:color w:val="FF0000"/>
          <w:sz w:val="16"/>
        </w:rPr>
        <w:t xml:space="preserve"> that increasing private </w:t>
      </w:r>
      <w:r w:rsidRPr="00054D9A">
        <w:rPr>
          <w:rStyle w:val="Emphasis"/>
          <w:color w:val="FF0000"/>
        </w:rPr>
        <w:t>debt</w:t>
      </w:r>
      <w:r w:rsidRPr="00054D9A">
        <w:rPr>
          <w:rStyle w:val="StyleUnderline"/>
          <w:color w:val="FF0000"/>
        </w:rPr>
        <w:t xml:space="preserve"> threatened to </w:t>
      </w:r>
      <w:r w:rsidRPr="00054D9A">
        <w:rPr>
          <w:rStyle w:val="Emphasis"/>
          <w:color w:val="FF0000"/>
        </w:rPr>
        <w:t>destabilize</w:t>
      </w:r>
      <w:r w:rsidRPr="00054D9A">
        <w:rPr>
          <w:rStyle w:val="StyleUnderline"/>
          <w:color w:val="FF0000"/>
        </w:rPr>
        <w:t xml:space="preserve"> the economy</w:t>
      </w:r>
      <w:r w:rsidRPr="00054D9A">
        <w:rPr>
          <w:color w:val="FF0000"/>
          <w:sz w:val="16"/>
        </w:rPr>
        <w:t xml:space="preserve">. </w:t>
      </w:r>
      <w:r w:rsidRPr="00054D9A">
        <w:rPr>
          <w:rStyle w:val="Emphasis"/>
          <w:color w:val="FF0000"/>
        </w:rPr>
        <w:t>None</w:t>
      </w:r>
      <w:r w:rsidRPr="00054D9A">
        <w:rPr>
          <w:rStyle w:val="StyleUnderline"/>
          <w:color w:val="FF0000"/>
        </w:rPr>
        <w:t xml:space="preserve"> of the</w:t>
      </w:r>
      <w:r w:rsidRPr="00054D9A">
        <w:rPr>
          <w:color w:val="FF0000"/>
          <w:sz w:val="16"/>
        </w:rPr>
        <w:t xml:space="preserve"> economists at the </w:t>
      </w:r>
      <w:r w:rsidRPr="00054D9A">
        <w:rPr>
          <w:rStyle w:val="Emphasis"/>
          <w:color w:val="FF0000"/>
        </w:rPr>
        <w:t>Fed</w:t>
      </w:r>
      <w:r w:rsidRPr="00054D9A">
        <w:rPr>
          <w:color w:val="FF0000"/>
          <w:sz w:val="16"/>
        </w:rPr>
        <w:t xml:space="preserve"> issued such warnings or appear to have </w:t>
      </w:r>
      <w:r w:rsidRPr="00054D9A">
        <w:rPr>
          <w:rStyle w:val="Emphasis"/>
          <w:color w:val="FF0000"/>
        </w:rPr>
        <w:t>seriously considered</w:t>
      </w:r>
      <w:r w:rsidRPr="00054D9A">
        <w:rPr>
          <w:rStyle w:val="StyleUnderline"/>
          <w:color w:val="FF0000"/>
        </w:rPr>
        <w:t xml:space="preserve"> the possibility</w:t>
      </w:r>
      <w:r w:rsidRPr="00054D9A">
        <w:rPr>
          <w:color w:val="FF0000"/>
          <w:sz w:val="16"/>
        </w:rPr>
        <w:t xml:space="preserve"> of a financial crisis until far too late. Many decisions at the Federal Reserve leading up to </w:t>
      </w:r>
      <w:r w:rsidRPr="00054D9A">
        <w:rPr>
          <w:rStyle w:val="StyleUnderline"/>
          <w:color w:val="FF0000"/>
        </w:rPr>
        <w:t>20</w:t>
      </w:r>
      <w:r w:rsidRPr="00054D9A">
        <w:rPr>
          <w:rStyle w:val="Emphasis"/>
          <w:color w:val="FF0000"/>
          <w:highlight w:val="green"/>
        </w:rPr>
        <w:t>08</w:t>
      </w:r>
      <w:r w:rsidRPr="00054D9A">
        <w:rPr>
          <w:rStyle w:val="StyleUnderline"/>
          <w:color w:val="FF0000"/>
        </w:rPr>
        <w:t xml:space="preserve"> seem to have </w:t>
      </w:r>
      <w:r w:rsidRPr="00054D9A">
        <w:rPr>
          <w:rStyle w:val="Emphasis"/>
          <w:color w:val="FF0000"/>
          <w:highlight w:val="green"/>
        </w:rPr>
        <w:t>suffered</w:t>
      </w:r>
      <w:r w:rsidRPr="00054D9A">
        <w:rPr>
          <w:rStyle w:val="StyleUnderline"/>
          <w:color w:val="FF0000"/>
          <w:highlight w:val="green"/>
        </w:rPr>
        <w:t xml:space="preserve"> from </w:t>
      </w:r>
      <w:r w:rsidRPr="00054D9A">
        <w:rPr>
          <w:rStyle w:val="Emphasis"/>
          <w:color w:val="FF0000"/>
          <w:highlight w:val="green"/>
        </w:rPr>
        <w:t>insufficient</w:t>
      </w:r>
      <w:r w:rsidRPr="00054D9A">
        <w:rPr>
          <w:rStyle w:val="StyleUnderline"/>
          <w:color w:val="FF0000"/>
        </w:rPr>
        <w:t xml:space="preserve"> input from </w:t>
      </w:r>
      <w:r w:rsidRPr="00054D9A">
        <w:rPr>
          <w:rStyle w:val="Emphasis"/>
          <w:color w:val="FF0000"/>
        </w:rPr>
        <w:t>diverse</w:t>
      </w:r>
      <w:r w:rsidRPr="00054D9A">
        <w:rPr>
          <w:rStyle w:val="StyleUnderline"/>
          <w:color w:val="FF0000"/>
        </w:rPr>
        <w:t xml:space="preserve"> </w:t>
      </w:r>
      <w:r w:rsidRPr="00054D9A">
        <w:rPr>
          <w:rStyle w:val="StyleUnderline"/>
          <w:color w:val="FF0000"/>
          <w:highlight w:val="green"/>
        </w:rPr>
        <w:t>perspectives</w:t>
      </w:r>
      <w:r w:rsidRPr="00054D9A">
        <w:rPr>
          <w:color w:val="FF0000"/>
          <w:sz w:val="16"/>
        </w:rPr>
        <w:t>.26</w:t>
      </w:r>
    </w:p>
    <w:p w14:paraId="6DDAEECB" w14:textId="77777777" w:rsidR="00ED4DE5" w:rsidRPr="00054D9A" w:rsidRDefault="00ED4DE5" w:rsidP="00ED4DE5">
      <w:pPr>
        <w:rPr>
          <w:color w:val="FF0000"/>
          <w:sz w:val="16"/>
        </w:rPr>
      </w:pPr>
      <w:r w:rsidRPr="00054D9A">
        <w:rPr>
          <w:color w:val="FF0000"/>
          <w:sz w:val="16"/>
        </w:rPr>
        <w:t xml:space="preserve">Not only does the </w:t>
      </w:r>
      <w:r w:rsidRPr="00054D9A">
        <w:rPr>
          <w:rStyle w:val="Emphasis"/>
          <w:color w:val="FF0000"/>
          <w:highlight w:val="green"/>
        </w:rPr>
        <w:t>admin</w:t>
      </w:r>
      <w:r w:rsidRPr="00054D9A">
        <w:rPr>
          <w:rStyle w:val="StyleUnderline"/>
          <w:color w:val="FF0000"/>
        </w:rPr>
        <w:t xml:space="preserve">istrative </w:t>
      </w:r>
      <w:r w:rsidRPr="00054D9A">
        <w:rPr>
          <w:rStyle w:val="Emphasis"/>
          <w:color w:val="FF0000"/>
          <w:highlight w:val="green"/>
        </w:rPr>
        <w:t>state</w:t>
      </w:r>
      <w:r w:rsidRPr="00054D9A">
        <w:rPr>
          <w:color w:val="FF0000"/>
          <w:sz w:val="16"/>
        </w:rPr>
        <w:t xml:space="preserve"> include many agencies that fail to incorporate sufficiently diverse perspectives, </w:t>
      </w:r>
      <w:proofErr w:type="gramStart"/>
      <w:r w:rsidRPr="00054D9A">
        <w:rPr>
          <w:color w:val="FF0000"/>
          <w:sz w:val="16"/>
        </w:rPr>
        <w:t>it</w:t>
      </w:r>
      <w:proofErr w:type="gramEnd"/>
      <w:r w:rsidRPr="00054D9A">
        <w:rPr>
          <w:color w:val="FF0000"/>
          <w:sz w:val="16"/>
        </w:rPr>
        <w:t xml:space="preserve"> also </w:t>
      </w:r>
      <w:r w:rsidRPr="00054D9A">
        <w:rPr>
          <w:rStyle w:val="StyleUnderline"/>
          <w:color w:val="FF0000"/>
        </w:rPr>
        <w:t xml:space="preserve">exhibits an </w:t>
      </w:r>
      <w:r w:rsidRPr="00054D9A">
        <w:rPr>
          <w:rStyle w:val="Emphasis"/>
          <w:color w:val="FF0000"/>
        </w:rPr>
        <w:t>insufficiently diverse</w:t>
      </w:r>
      <w:r w:rsidRPr="00054D9A">
        <w:rPr>
          <w:rStyle w:val="StyleUnderline"/>
          <w:color w:val="FF0000"/>
        </w:rPr>
        <w:t xml:space="preserve"> institutional </w:t>
      </w:r>
      <w:r w:rsidRPr="00054D9A">
        <w:rPr>
          <w:rStyle w:val="Emphasis"/>
          <w:color w:val="FF0000"/>
        </w:rPr>
        <w:t>framework</w:t>
      </w:r>
      <w:r w:rsidRPr="00054D9A">
        <w:rPr>
          <w:color w:val="FF0000"/>
          <w:sz w:val="16"/>
        </w:rPr>
        <w:t xml:space="preserve">. By occupying a dominant place in the provision of public policy and information, large </w:t>
      </w:r>
      <w:r w:rsidRPr="00054D9A">
        <w:rPr>
          <w:rStyle w:val="Emphasis"/>
          <w:color w:val="FF0000"/>
        </w:rPr>
        <w:t>admin</w:t>
      </w:r>
      <w:r w:rsidRPr="00054D9A">
        <w:rPr>
          <w:rStyle w:val="StyleUnderline"/>
          <w:color w:val="FF0000"/>
        </w:rPr>
        <w:t xml:space="preserve">istrative </w:t>
      </w:r>
      <w:r w:rsidRPr="00054D9A">
        <w:rPr>
          <w:rStyle w:val="Emphasis"/>
          <w:color w:val="FF0000"/>
        </w:rPr>
        <w:t xml:space="preserve">agencies </w:t>
      </w:r>
      <w:r w:rsidRPr="00054D9A">
        <w:rPr>
          <w:rStyle w:val="Emphasis"/>
          <w:color w:val="FF0000"/>
          <w:highlight w:val="green"/>
        </w:rPr>
        <w:t>crowd out</w:t>
      </w:r>
      <w:r w:rsidRPr="00054D9A">
        <w:rPr>
          <w:rStyle w:val="StyleUnderline"/>
          <w:color w:val="FF0000"/>
          <w:highlight w:val="green"/>
        </w:rPr>
        <w:t xml:space="preserve"> competing</w:t>
      </w:r>
      <w:r w:rsidRPr="00054D9A">
        <w:rPr>
          <w:rStyle w:val="StyleUnderline"/>
          <w:color w:val="FF0000"/>
        </w:rPr>
        <w:t xml:space="preserve"> sources that might employ </w:t>
      </w:r>
      <w:r w:rsidRPr="00054D9A">
        <w:rPr>
          <w:rStyle w:val="Emphasis"/>
          <w:color w:val="FF0000"/>
          <w:highlight w:val="green"/>
        </w:rPr>
        <w:t>experts</w:t>
      </w:r>
      <w:r w:rsidRPr="00054D9A">
        <w:rPr>
          <w:rStyle w:val="StyleUnderline"/>
          <w:color w:val="FF0000"/>
        </w:rPr>
        <w:t xml:space="preserve"> from </w:t>
      </w:r>
      <w:r w:rsidRPr="00054D9A">
        <w:rPr>
          <w:rStyle w:val="Emphasis"/>
          <w:color w:val="FF0000"/>
        </w:rPr>
        <w:t>alternative</w:t>
      </w:r>
      <w:r w:rsidRPr="00054D9A">
        <w:rPr>
          <w:rStyle w:val="StyleUnderline"/>
          <w:color w:val="FF0000"/>
        </w:rPr>
        <w:t xml:space="preserve"> fields</w:t>
      </w:r>
      <w:r w:rsidRPr="00054D9A">
        <w:rPr>
          <w:color w:val="FF0000"/>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0307C82D" w14:textId="77777777" w:rsidR="00ED4DE5" w:rsidRPr="00054D9A" w:rsidRDefault="00ED4DE5" w:rsidP="00ED4DE5">
      <w:pPr>
        <w:pStyle w:val="Heading3"/>
        <w:rPr>
          <w:color w:val="FF0000"/>
        </w:rPr>
      </w:pPr>
      <w:r w:rsidRPr="00054D9A">
        <w:rPr>
          <w:color w:val="FF0000"/>
        </w:rPr>
        <w:t>Schedule F CT---1NC</w:t>
      </w:r>
    </w:p>
    <w:p w14:paraId="5C972583" w14:textId="77777777" w:rsidR="00ED4DE5" w:rsidRPr="00054D9A" w:rsidRDefault="00ED4DE5" w:rsidP="00ED4DE5">
      <w:pPr>
        <w:pStyle w:val="Heading4"/>
        <w:rPr>
          <w:color w:val="FF0000"/>
        </w:rPr>
      </w:pPr>
      <w:r w:rsidRPr="00054D9A">
        <w:rPr>
          <w:color w:val="FF0000"/>
        </w:rPr>
        <w:t xml:space="preserve">Schedule F fails and backfires to </w:t>
      </w:r>
      <w:proofErr w:type="gramStart"/>
      <w:r w:rsidRPr="00054D9A">
        <w:rPr>
          <w:color w:val="FF0000"/>
        </w:rPr>
        <w:t>“woke”</w:t>
      </w:r>
      <w:proofErr w:type="gramEnd"/>
      <w:r w:rsidRPr="00054D9A">
        <w:rPr>
          <w:color w:val="FF0000"/>
        </w:rPr>
        <w:t xml:space="preserve"> the deep state</w:t>
      </w:r>
    </w:p>
    <w:p w14:paraId="2D86F127" w14:textId="77777777" w:rsidR="00ED4DE5" w:rsidRPr="00054D9A" w:rsidRDefault="00ED4DE5" w:rsidP="00ED4DE5">
      <w:pPr>
        <w:rPr>
          <w:color w:val="FF0000"/>
        </w:rPr>
      </w:pPr>
      <w:r w:rsidRPr="00054D9A">
        <w:rPr>
          <w:rStyle w:val="Style13ptBold"/>
          <w:color w:val="FF0000"/>
        </w:rPr>
        <w:t>Higgins 25</w:t>
      </w:r>
      <w:r w:rsidRPr="00054D9A">
        <w:rPr>
          <w:color w:val="FF0000"/>
        </w:rPr>
        <w:t>, Sean Higgins research fellow at the Competitive Enterprise Institute specializing in labor and employment issues. As journalist, he covered the intersection of politics and economics for two decades, having been senior writer for the Washington Examiner, Washington correspondent for Investor’s Business Daily and a contributor to publications like Reason and National Review Online.​”, Competitive Enterprise Institute, 1-22-2025 ["Trump’s new Schedule F executive order is smarter, but could still backfire, available on:  https://cei.org/blog/trumps-new-schedule-f-executive-order-is-smarter-but-could-still-backfire/, accessed:  10-7-2025]cdm</w:t>
      </w:r>
    </w:p>
    <w:p w14:paraId="2CDE387D" w14:textId="77777777" w:rsidR="00ED4DE5" w:rsidRPr="00054D9A" w:rsidRDefault="00ED4DE5" w:rsidP="00ED4DE5">
      <w:pPr>
        <w:rPr>
          <w:rStyle w:val="StyleUnderline"/>
          <w:color w:val="FF0000"/>
        </w:rPr>
      </w:pPr>
      <w:r w:rsidRPr="00054D9A">
        <w:rPr>
          <w:rStyle w:val="StyleUnderline"/>
          <w:color w:val="FF0000"/>
          <w:highlight w:val="green"/>
        </w:rPr>
        <w:t>Getting rid of</w:t>
      </w:r>
      <w:r w:rsidRPr="00054D9A">
        <w:rPr>
          <w:rStyle w:val="StyleUnderline"/>
          <w:color w:val="FF0000"/>
        </w:rPr>
        <w:t xml:space="preserve"> civil service </w:t>
      </w:r>
      <w:r w:rsidRPr="00054D9A">
        <w:rPr>
          <w:rStyle w:val="StyleUnderline"/>
          <w:color w:val="FF0000"/>
          <w:highlight w:val="green"/>
        </w:rPr>
        <w:t>protections</w:t>
      </w:r>
      <w:r w:rsidRPr="00054D9A">
        <w:rPr>
          <w:rStyle w:val="StyleUnderline"/>
          <w:color w:val="FF0000"/>
        </w:rPr>
        <w:t xml:space="preserve"> </w:t>
      </w:r>
      <w:r w:rsidRPr="00054D9A">
        <w:rPr>
          <w:rStyle w:val="StyleUnderline"/>
          <w:color w:val="FF0000"/>
          <w:highlight w:val="green"/>
        </w:rPr>
        <w:t>for</w:t>
      </w:r>
      <w:r w:rsidRPr="00054D9A">
        <w:rPr>
          <w:rStyle w:val="StyleUnderline"/>
          <w:color w:val="FF0000"/>
        </w:rPr>
        <w:t xml:space="preserve"> </w:t>
      </w:r>
      <w:r w:rsidRPr="00054D9A">
        <w:rPr>
          <w:rStyle w:val="StyleUnderline"/>
          <w:color w:val="FF0000"/>
          <w:highlight w:val="green"/>
        </w:rPr>
        <w:t>fed</w:t>
      </w:r>
      <w:r w:rsidRPr="00054D9A">
        <w:rPr>
          <w:rStyle w:val="StyleUnderline"/>
          <w:color w:val="FF0000"/>
        </w:rPr>
        <w:t xml:space="preserve">eral </w:t>
      </w:r>
      <w:r w:rsidRPr="00054D9A">
        <w:rPr>
          <w:rStyle w:val="StyleUnderline"/>
          <w:color w:val="FF0000"/>
          <w:highlight w:val="green"/>
        </w:rPr>
        <w:t>employees</w:t>
      </w:r>
      <w:r w:rsidRPr="00054D9A">
        <w:rPr>
          <w:color w:val="FF0000"/>
        </w:rPr>
        <w:t xml:space="preserve"> </w:t>
      </w:r>
      <w:r w:rsidRPr="00054D9A">
        <w:rPr>
          <w:rStyle w:val="StyleUnderline"/>
          <w:color w:val="FF0000"/>
          <w:highlight w:val="green"/>
        </w:rPr>
        <w:t>is a blunt</w:t>
      </w:r>
      <w:r w:rsidRPr="00054D9A">
        <w:rPr>
          <w:rStyle w:val="StyleUnderline"/>
          <w:color w:val="FF0000"/>
        </w:rPr>
        <w:t xml:space="preserve"> force </w:t>
      </w:r>
      <w:r w:rsidRPr="00054D9A">
        <w:rPr>
          <w:rStyle w:val="StyleUnderline"/>
          <w:color w:val="FF0000"/>
          <w:highlight w:val="green"/>
        </w:rPr>
        <w:t>attempt</w:t>
      </w:r>
      <w:r w:rsidRPr="00054D9A">
        <w:rPr>
          <w:rStyle w:val="StyleUnderline"/>
          <w:color w:val="FF0000"/>
        </w:rPr>
        <w:t xml:space="preserve"> to reshape the federal government</w:t>
      </w:r>
      <w:r w:rsidRPr="00054D9A">
        <w:rPr>
          <w:color w:val="FF0000"/>
        </w:rPr>
        <w:t xml:space="preserve"> </w:t>
      </w:r>
      <w:r w:rsidRPr="00054D9A">
        <w:rPr>
          <w:rStyle w:val="StyleUnderline"/>
          <w:color w:val="FF0000"/>
          <w:highlight w:val="green"/>
        </w:rPr>
        <w:t>that creates</w:t>
      </w:r>
      <w:r w:rsidRPr="00054D9A">
        <w:rPr>
          <w:rStyle w:val="StyleUnderline"/>
          <w:color w:val="FF0000"/>
        </w:rPr>
        <w:t xml:space="preserve"> a </w:t>
      </w:r>
      <w:r w:rsidRPr="00054D9A">
        <w:rPr>
          <w:rStyle w:val="StyleUnderline"/>
          <w:color w:val="FF0000"/>
          <w:highlight w:val="green"/>
        </w:rPr>
        <w:t>precedent</w:t>
      </w:r>
      <w:r w:rsidRPr="00054D9A">
        <w:rPr>
          <w:rStyle w:val="StyleUnderline"/>
          <w:color w:val="FF0000"/>
        </w:rPr>
        <w:t xml:space="preserve"> that </w:t>
      </w:r>
      <w:r w:rsidRPr="00054D9A">
        <w:rPr>
          <w:rStyle w:val="StyleUnderline"/>
          <w:color w:val="FF0000"/>
          <w:highlight w:val="green"/>
        </w:rPr>
        <w:t>Republicans may</w:t>
      </w:r>
      <w:r w:rsidRPr="00054D9A">
        <w:rPr>
          <w:rStyle w:val="StyleUnderline"/>
          <w:color w:val="FF0000"/>
        </w:rPr>
        <w:t xml:space="preserve"> </w:t>
      </w:r>
      <w:r w:rsidRPr="00054D9A">
        <w:rPr>
          <w:rStyle w:val="StyleUnderline"/>
          <w:color w:val="FF0000"/>
          <w:highlight w:val="green"/>
        </w:rPr>
        <w:t>regret</w:t>
      </w:r>
      <w:r w:rsidRPr="00054D9A">
        <w:rPr>
          <w:color w:val="FF0000"/>
        </w:rPr>
        <w:t xml:space="preserve">. </w:t>
      </w:r>
      <w:r w:rsidRPr="00054D9A">
        <w:rPr>
          <w:rStyle w:val="StyleUnderline"/>
          <w:color w:val="FF0000"/>
          <w:highlight w:val="green"/>
        </w:rPr>
        <w:t>The next</w:t>
      </w:r>
      <w:r w:rsidRPr="00054D9A">
        <w:rPr>
          <w:color w:val="FF0000"/>
        </w:rPr>
        <w:t xml:space="preserve"> Democratic </w:t>
      </w:r>
      <w:r w:rsidRPr="00054D9A">
        <w:rPr>
          <w:rStyle w:val="StyleUnderline"/>
          <w:color w:val="FF0000"/>
          <w:highlight w:val="green"/>
        </w:rPr>
        <w:t>admin</w:t>
      </w:r>
      <w:r w:rsidRPr="00054D9A">
        <w:rPr>
          <w:rStyle w:val="StyleUnderline"/>
          <w:color w:val="FF0000"/>
        </w:rPr>
        <w:t xml:space="preserve">istration would </w:t>
      </w:r>
      <w:r w:rsidRPr="00054D9A">
        <w:rPr>
          <w:rStyle w:val="StyleUnderline"/>
          <w:color w:val="FF0000"/>
          <w:highlight w:val="green"/>
        </w:rPr>
        <w:t>have the same power</w:t>
      </w:r>
      <w:r w:rsidRPr="00054D9A">
        <w:rPr>
          <w:rStyle w:val="StyleUnderline"/>
          <w:color w:val="FF0000"/>
        </w:rPr>
        <w:t xml:space="preserve"> to dismiss workers</w:t>
      </w:r>
      <w:r w:rsidRPr="00054D9A">
        <w:rPr>
          <w:color w:val="FF0000"/>
        </w:rPr>
        <w:t xml:space="preserve"> who “didn’t get with the program,” so to speak – </w:t>
      </w:r>
      <w:r w:rsidRPr="00054D9A">
        <w:rPr>
          <w:rStyle w:val="StyleUnderline"/>
          <w:color w:val="FF0000"/>
        </w:rPr>
        <w:t xml:space="preserve">and </w:t>
      </w:r>
      <w:r w:rsidRPr="00054D9A">
        <w:rPr>
          <w:rStyle w:val="StyleUnderline"/>
          <w:color w:val="FF0000"/>
          <w:highlight w:val="green"/>
        </w:rPr>
        <w:t>Dem</w:t>
      </w:r>
      <w:r w:rsidRPr="00054D9A">
        <w:rPr>
          <w:rStyle w:val="StyleUnderline"/>
          <w:color w:val="FF0000"/>
        </w:rPr>
        <w:t>ocrat</w:t>
      </w:r>
      <w:r w:rsidRPr="00054D9A">
        <w:rPr>
          <w:rStyle w:val="StyleUnderline"/>
          <w:color w:val="FF0000"/>
          <w:highlight w:val="green"/>
        </w:rPr>
        <w:t>s</w:t>
      </w:r>
      <w:r w:rsidRPr="00054D9A">
        <w:rPr>
          <w:rStyle w:val="StyleUnderline"/>
          <w:color w:val="FF0000"/>
        </w:rPr>
        <w:t xml:space="preserve"> are likely to </w:t>
      </w:r>
      <w:r w:rsidRPr="00054D9A">
        <w:rPr>
          <w:rStyle w:val="StyleUnderline"/>
          <w:color w:val="FF0000"/>
          <w:highlight w:val="green"/>
        </w:rPr>
        <w:t xml:space="preserve">have a </w:t>
      </w:r>
      <w:r w:rsidRPr="00054D9A">
        <w:rPr>
          <w:rStyle w:val="StyleUnderline"/>
          <w:color w:val="FF0000"/>
        </w:rPr>
        <w:t xml:space="preserve">much </w:t>
      </w:r>
      <w:r w:rsidRPr="00054D9A">
        <w:rPr>
          <w:rStyle w:val="StyleUnderline"/>
          <w:color w:val="FF0000"/>
          <w:highlight w:val="green"/>
        </w:rPr>
        <w:t>easier time</w:t>
      </w:r>
      <w:r w:rsidRPr="00054D9A">
        <w:rPr>
          <w:rStyle w:val="StyleUnderline"/>
          <w:color w:val="FF0000"/>
        </w:rPr>
        <w:t xml:space="preserve"> finding people to fill those spots</w:t>
      </w:r>
      <w:r w:rsidRPr="00054D9A">
        <w:rPr>
          <w:color w:val="FF0000"/>
        </w:rPr>
        <w:t xml:space="preserve">. </w:t>
      </w:r>
      <w:r w:rsidRPr="00054D9A">
        <w:rPr>
          <w:rStyle w:val="StyleUnderline"/>
          <w:color w:val="FF0000"/>
        </w:rPr>
        <w:t xml:space="preserve">Democrats could </w:t>
      </w:r>
      <w:r w:rsidRPr="00054D9A">
        <w:rPr>
          <w:rStyle w:val="StyleUnderline"/>
          <w:color w:val="FF0000"/>
          <w:highlight w:val="green"/>
        </w:rPr>
        <w:t>use</w:t>
      </w:r>
      <w:r w:rsidRPr="00054D9A">
        <w:rPr>
          <w:rStyle w:val="StyleUnderline"/>
          <w:color w:val="FF0000"/>
        </w:rPr>
        <w:t xml:space="preserve"> </w:t>
      </w:r>
      <w:r w:rsidRPr="00054D9A">
        <w:rPr>
          <w:rStyle w:val="StyleUnderline"/>
          <w:color w:val="FF0000"/>
          <w:highlight w:val="green"/>
        </w:rPr>
        <w:t>Trump’s order to purge the</w:t>
      </w:r>
      <w:r w:rsidRPr="00054D9A">
        <w:rPr>
          <w:rStyle w:val="StyleUnderline"/>
          <w:color w:val="FF0000"/>
        </w:rPr>
        <w:t xml:space="preserve"> federal </w:t>
      </w:r>
      <w:r w:rsidRPr="00054D9A">
        <w:rPr>
          <w:rStyle w:val="StyleUnderline"/>
          <w:color w:val="FF0000"/>
          <w:highlight w:val="green"/>
        </w:rPr>
        <w:t>workforce</w:t>
      </w:r>
      <w:r w:rsidRPr="00054D9A">
        <w:rPr>
          <w:rStyle w:val="StyleUnderline"/>
          <w:color w:val="FF0000"/>
        </w:rPr>
        <w:t xml:space="preserve"> of sticklers for the rules and </w:t>
      </w:r>
      <w:r w:rsidRPr="00054D9A">
        <w:rPr>
          <w:rStyle w:val="StyleUnderline"/>
          <w:color w:val="FF0000"/>
          <w:highlight w:val="green"/>
        </w:rPr>
        <w:t>replace</w:t>
      </w:r>
      <w:r w:rsidRPr="00054D9A">
        <w:rPr>
          <w:rStyle w:val="StyleUnderline"/>
          <w:color w:val="FF0000"/>
        </w:rPr>
        <w:t xml:space="preserve"> them </w:t>
      </w:r>
      <w:r w:rsidRPr="00054D9A">
        <w:rPr>
          <w:rStyle w:val="StyleUnderline"/>
          <w:color w:val="FF0000"/>
          <w:highlight w:val="green"/>
        </w:rPr>
        <w:t>with</w:t>
      </w:r>
      <w:r w:rsidRPr="00054D9A">
        <w:rPr>
          <w:rStyle w:val="StyleUnderline"/>
          <w:color w:val="FF0000"/>
        </w:rPr>
        <w:t xml:space="preserve"> liberal </w:t>
      </w:r>
      <w:r w:rsidRPr="00054D9A">
        <w:rPr>
          <w:rStyle w:val="StyleUnderline"/>
          <w:color w:val="FF0000"/>
          <w:highlight w:val="green"/>
        </w:rPr>
        <w:t>activists willing to bend</w:t>
      </w:r>
      <w:r w:rsidRPr="00054D9A">
        <w:rPr>
          <w:rStyle w:val="StyleUnderline"/>
          <w:color w:val="FF0000"/>
        </w:rPr>
        <w:t xml:space="preserve"> those same </w:t>
      </w:r>
      <w:r w:rsidRPr="00054D9A">
        <w:rPr>
          <w:rStyle w:val="StyleUnderline"/>
          <w:color w:val="FF0000"/>
          <w:highlight w:val="green"/>
        </w:rPr>
        <w:t>rules</w:t>
      </w:r>
      <w:r w:rsidRPr="00054D9A">
        <w:rPr>
          <w:color w:val="FF0000"/>
        </w:rPr>
        <w:t xml:space="preserve">. As my CEI colleague Ryan Young has noted, “The </w:t>
      </w:r>
      <w:r w:rsidRPr="00054D9A">
        <w:rPr>
          <w:rStyle w:val="StyleUnderline"/>
          <w:color w:val="FF0000"/>
        </w:rPr>
        <w:t xml:space="preserve">least-followed rule in politics is not giving yourself any power you don’t want your opponents to also have.” </w:t>
      </w:r>
    </w:p>
    <w:p w14:paraId="6429ECA6" w14:textId="77777777" w:rsidR="00ED4DE5" w:rsidRPr="00054D9A" w:rsidRDefault="00ED4DE5" w:rsidP="00ED4DE5">
      <w:pPr>
        <w:rPr>
          <w:color w:val="FF0000"/>
        </w:rPr>
      </w:pPr>
      <w:r w:rsidRPr="00054D9A">
        <w:rPr>
          <w:color w:val="FF0000"/>
        </w:rPr>
        <w:t xml:space="preserve">The “Schedule F” executive order is, broadly speaking, an attempt to address a long-standing problem with the federal government, namely, that civil service protections make it more bloated and sclerotic. Bureaucrats can drag their feet when it comes to executive office policies they disagree with, safe in the knowledge that they’ll probably outlast the current administration. </w:t>
      </w:r>
    </w:p>
    <w:p w14:paraId="376882F5" w14:textId="77777777" w:rsidR="00ED4DE5" w:rsidRPr="00054D9A" w:rsidRDefault="00ED4DE5" w:rsidP="00ED4DE5">
      <w:pPr>
        <w:rPr>
          <w:color w:val="FF0000"/>
        </w:rPr>
      </w:pPr>
      <w:r w:rsidRPr="00054D9A">
        <w:rPr>
          <w:color w:val="FF0000"/>
        </w:rPr>
        <w:t xml:space="preserve">This was a particular problem for Trump, who was continually frustrated by institutional resistance to his agenda. He saw it as a conspiracy within the government to undermine him. “Either the deep state destroys America, or we destroy the deep state,” he said a 2023 campaign rally. </w:t>
      </w:r>
    </w:p>
    <w:p w14:paraId="3F74C500" w14:textId="77777777" w:rsidR="00ED4DE5" w:rsidRPr="00054D9A" w:rsidRDefault="00ED4DE5" w:rsidP="00ED4DE5">
      <w:pPr>
        <w:rPr>
          <w:color w:val="FF0000"/>
        </w:rPr>
      </w:pPr>
      <w:r w:rsidRPr="00054D9A">
        <w:rPr>
          <w:color w:val="FF0000"/>
        </w:rPr>
        <w:t xml:space="preserve">Trump’s first “Schedule F”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7DB65C39" w14:textId="77777777" w:rsidR="00ED4DE5" w:rsidRPr="00054D9A" w:rsidRDefault="00ED4DE5" w:rsidP="00ED4DE5">
      <w:pPr>
        <w:rPr>
          <w:color w:val="FF0000"/>
        </w:rPr>
      </w:pPr>
      <w:r w:rsidRPr="00054D9A">
        <w:rPr>
          <w:color w:val="FF0000"/>
        </w:rP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57FD04FF" w14:textId="77777777" w:rsidR="00ED4DE5" w:rsidRPr="00054D9A" w:rsidRDefault="00ED4DE5" w:rsidP="00ED4DE5">
      <w:pPr>
        <w:rPr>
          <w:rStyle w:val="StyleUnderline"/>
          <w:color w:val="FF0000"/>
        </w:rPr>
      </w:pPr>
      <w:r w:rsidRPr="00054D9A">
        <w:rPr>
          <w:color w:val="FF0000"/>
        </w:rPr>
        <w:t xml:space="preserve">The executive order could make as many as 50,000 federal employees subject to firing, something the civil service rules otherwise prevent. The figure is speculative, however. It’s unclear how many </w:t>
      </w:r>
      <w:proofErr w:type="gramStart"/>
      <w:r w:rsidRPr="00054D9A">
        <w:rPr>
          <w:color w:val="FF0000"/>
        </w:rPr>
        <w:t>Trump</w:t>
      </w:r>
      <w:proofErr w:type="gramEnd"/>
      <w:r w:rsidRPr="00054D9A">
        <w:rPr>
          <w:color w:val="FF0000"/>
        </w:rPr>
        <w:t xml:space="preserve"> would give pink slips to. A Cato Institute study by Thomas Firey published last year noted that </w:t>
      </w:r>
      <w:r w:rsidRPr="00054D9A">
        <w:rPr>
          <w:rStyle w:val="StyleUnderline"/>
          <w:color w:val="FF0000"/>
        </w:rPr>
        <w:t xml:space="preserve">during </w:t>
      </w:r>
      <w:r w:rsidRPr="00054D9A">
        <w:rPr>
          <w:rStyle w:val="StyleUnderline"/>
          <w:color w:val="FF0000"/>
          <w:highlight w:val="green"/>
        </w:rPr>
        <w:t>the first Trump</w:t>
      </w:r>
      <w:r w:rsidRPr="00054D9A">
        <w:rPr>
          <w:rStyle w:val="StyleUnderline"/>
          <w:color w:val="FF0000"/>
        </w:rPr>
        <w:t xml:space="preserve"> </w:t>
      </w:r>
      <w:r w:rsidRPr="00054D9A">
        <w:rPr>
          <w:rStyle w:val="StyleUnderline"/>
          <w:color w:val="FF0000"/>
          <w:highlight w:val="green"/>
        </w:rPr>
        <w:t>administration</w:t>
      </w:r>
      <w:r w:rsidRPr="00054D9A">
        <w:rPr>
          <w:rStyle w:val="StyleUnderline"/>
          <w:color w:val="FF0000"/>
        </w:rPr>
        <w:t xml:space="preserve">, the president </w:t>
      </w:r>
      <w:r w:rsidRPr="00054D9A">
        <w:rPr>
          <w:rStyle w:val="StyleUnderline"/>
          <w:color w:val="FF0000"/>
          <w:highlight w:val="green"/>
        </w:rPr>
        <w:t>struggled</w:t>
      </w:r>
      <w:r w:rsidRPr="00054D9A">
        <w:rPr>
          <w:rStyle w:val="StyleUnderline"/>
          <w:color w:val="FF0000"/>
        </w:rPr>
        <w:t xml:space="preserve"> just </w:t>
      </w:r>
      <w:r w:rsidRPr="00054D9A">
        <w:rPr>
          <w:rStyle w:val="StyleUnderline"/>
          <w:color w:val="FF0000"/>
          <w:highlight w:val="green"/>
        </w:rPr>
        <w:t>to fill</w:t>
      </w:r>
      <w:r w:rsidRPr="00054D9A">
        <w:rPr>
          <w:rStyle w:val="StyleUnderline"/>
          <w:color w:val="FF0000"/>
        </w:rPr>
        <w:t xml:space="preserve"> the </w:t>
      </w:r>
      <w:r w:rsidRPr="00054D9A">
        <w:rPr>
          <w:rStyle w:val="StyleUnderline"/>
          <w:color w:val="FF0000"/>
          <w:highlight w:val="green"/>
        </w:rPr>
        <w:t>4,000</w:t>
      </w:r>
      <w:r w:rsidRPr="00054D9A">
        <w:rPr>
          <w:rStyle w:val="StyleUnderline"/>
          <w:color w:val="FF0000"/>
        </w:rPr>
        <w:t xml:space="preserve"> </w:t>
      </w:r>
      <w:r w:rsidRPr="00054D9A">
        <w:rPr>
          <w:rStyle w:val="StyleUnderline"/>
          <w:color w:val="FF0000"/>
          <w:highlight w:val="green"/>
        </w:rPr>
        <w:t>vacant positions</w:t>
      </w:r>
      <w:r w:rsidRPr="00054D9A">
        <w:rPr>
          <w:rStyle w:val="StyleUnderline"/>
          <w:color w:val="FF0000"/>
        </w:rPr>
        <w:t xml:space="preserve"> he has appointment power over ordinarily</w:t>
      </w:r>
      <w:r w:rsidRPr="00054D9A">
        <w:rPr>
          <w:color w:val="FF0000"/>
        </w:rPr>
        <w:t xml:space="preserve">. </w:t>
      </w:r>
      <w:r w:rsidRPr="00054D9A">
        <w:rPr>
          <w:rStyle w:val="StyleUnderline"/>
          <w:color w:val="FF0000"/>
        </w:rPr>
        <w:t>The administration regularly left more than 1,000 of those positions unoccupied</w:t>
      </w:r>
      <w:r w:rsidRPr="00054D9A">
        <w:rPr>
          <w:color w:val="FF0000"/>
        </w:rPr>
        <w:t xml:space="preserve">. </w:t>
      </w:r>
      <w:r w:rsidRPr="00054D9A">
        <w:rPr>
          <w:rStyle w:val="StyleUnderline"/>
          <w:color w:val="FF0000"/>
        </w:rPr>
        <w:t xml:space="preserve">It is </w:t>
      </w:r>
      <w:r w:rsidRPr="00054D9A">
        <w:rPr>
          <w:rStyle w:val="StyleUnderline"/>
          <w:color w:val="FF0000"/>
          <w:highlight w:val="green"/>
        </w:rPr>
        <w:t>hard to imagine</w:t>
      </w:r>
      <w:r w:rsidRPr="00054D9A">
        <w:rPr>
          <w:rStyle w:val="StyleUnderline"/>
          <w:color w:val="FF0000"/>
        </w:rPr>
        <w:t xml:space="preserve"> the second administration having the people standing by to replace </w:t>
      </w:r>
      <w:r w:rsidRPr="00054D9A">
        <w:rPr>
          <w:rStyle w:val="StyleUnderline"/>
          <w:color w:val="FF0000"/>
          <w:highlight w:val="green"/>
        </w:rPr>
        <w:t>an additional 50,000</w:t>
      </w:r>
      <w:r w:rsidRPr="00054D9A">
        <w:rPr>
          <w:rStyle w:val="StyleUnderline"/>
          <w:color w:val="FF0000"/>
        </w:rPr>
        <w:t xml:space="preserve"> federal </w:t>
      </w:r>
      <w:r w:rsidRPr="00054D9A">
        <w:rPr>
          <w:rStyle w:val="StyleUnderline"/>
          <w:color w:val="FF0000"/>
          <w:highlight w:val="green"/>
        </w:rPr>
        <w:t>workers</w:t>
      </w:r>
      <w:r w:rsidRPr="00054D9A">
        <w:rPr>
          <w:rStyle w:val="StyleUnderline"/>
          <w:color w:val="FF0000"/>
        </w:rPr>
        <w:t xml:space="preserve">. </w:t>
      </w:r>
    </w:p>
    <w:p w14:paraId="20B58215" w14:textId="77777777" w:rsidR="00ED4DE5" w:rsidRPr="000046DB" w:rsidRDefault="00ED4DE5" w:rsidP="00ED4DE5">
      <w:pPr>
        <w:pStyle w:val="Heading3"/>
      </w:pPr>
      <w:r w:rsidRPr="000046DB">
        <w:t>Career Workforce Resilient---1NC</w:t>
      </w:r>
    </w:p>
    <w:p w14:paraId="6E4C1221" w14:textId="77777777" w:rsidR="00ED4DE5" w:rsidRPr="000046DB" w:rsidRDefault="00ED4DE5" w:rsidP="00ED4DE5">
      <w:pPr>
        <w:pStyle w:val="Heading4"/>
      </w:pPr>
      <w:r w:rsidRPr="000046DB">
        <w:t>Careerist workforce is resilient.</w:t>
      </w:r>
    </w:p>
    <w:p w14:paraId="77606629" w14:textId="77777777" w:rsidR="00ED4DE5" w:rsidRPr="000046DB" w:rsidRDefault="00ED4DE5" w:rsidP="00ED4DE5">
      <w:r w:rsidRPr="000046DB">
        <w:rPr>
          <w:rStyle w:val="Style13ptBold"/>
        </w:rPr>
        <w:t>Schumaker</w:t>
      </w:r>
      <w:r w:rsidRPr="000046DB">
        <w:t xml:space="preserve"> </w:t>
      </w:r>
      <w:r w:rsidRPr="000046DB">
        <w:rPr>
          <w:rStyle w:val="Style13ptBold"/>
        </w:rPr>
        <w:t>25</w:t>
      </w:r>
      <w:r w:rsidRPr="000046DB">
        <w:t>, Erin Schumaker, POLITICO, 9-14-2025 ["The ‘deep state’ is proving to Trump it’s a worthy foe, available on:  https://www.politico.com/news/2025/09/14/trump-federal-workers-deep-state-civil-service-00558940, accessed:  10-5-</w:t>
      </w:r>
      <w:proofErr w:type="gramStart"/>
      <w:r w:rsidRPr="000046DB">
        <w:t>2025]cdm</w:t>
      </w:r>
      <w:proofErr w:type="gramEnd"/>
    </w:p>
    <w:p w14:paraId="483C1B92" w14:textId="77777777" w:rsidR="00ED4DE5" w:rsidRPr="000046DB" w:rsidRDefault="00ED4DE5" w:rsidP="00ED4DE5">
      <w:pPr>
        <w:rPr>
          <w:sz w:val="16"/>
        </w:rPr>
      </w:pPr>
      <w:r w:rsidRPr="000046DB">
        <w:rPr>
          <w:sz w:val="16"/>
        </w:rPr>
        <w:t>President Donald Trump and his team are crowing about the downsizing of the federal bureaucracy, which is set to shrink by tens of thousands more Sept. 30 when workers who took a DOGE buyout hang it up.</w:t>
      </w:r>
    </w:p>
    <w:p w14:paraId="44FA8070" w14:textId="77777777" w:rsidR="00ED4DE5" w:rsidRPr="000046DB" w:rsidRDefault="00ED4DE5" w:rsidP="00ED4DE5">
      <w:pPr>
        <w:rPr>
          <w:sz w:val="16"/>
        </w:rPr>
      </w:pPr>
      <w:r w:rsidRPr="000046DB">
        <w:rPr>
          <w:sz w:val="16"/>
        </w:rPr>
        <w:t xml:space="preserve">But </w:t>
      </w:r>
      <w:r w:rsidRPr="00DA6548">
        <w:rPr>
          <w:rStyle w:val="StyleUnderline"/>
          <w:highlight w:val="green"/>
        </w:rPr>
        <w:t>if</w:t>
      </w:r>
      <w:r w:rsidRPr="000046DB">
        <w:rPr>
          <w:rStyle w:val="StyleUnderline"/>
        </w:rPr>
        <w:t xml:space="preserve"> </w:t>
      </w:r>
      <w:r w:rsidRPr="00DA6548">
        <w:rPr>
          <w:rStyle w:val="StyleUnderline"/>
          <w:highlight w:val="green"/>
        </w:rPr>
        <w:t>Trump’s goal was to dismantle</w:t>
      </w:r>
      <w:r w:rsidRPr="000046DB">
        <w:rPr>
          <w:rStyle w:val="StyleUnderline"/>
        </w:rPr>
        <w:t xml:space="preserve"> </w:t>
      </w:r>
      <w:r w:rsidRPr="00DA6548">
        <w:rPr>
          <w:rStyle w:val="StyleUnderline"/>
          <w:highlight w:val="green"/>
        </w:rPr>
        <w:t xml:space="preserve">the </w:t>
      </w:r>
      <w:proofErr w:type="gramStart"/>
      <w:r w:rsidRPr="00DA6548">
        <w:rPr>
          <w:rStyle w:val="StyleUnderline"/>
          <w:highlight w:val="green"/>
        </w:rPr>
        <w:t>workforce</w:t>
      </w:r>
      <w:proofErr w:type="gramEnd"/>
      <w:r w:rsidRPr="000046DB">
        <w:rPr>
          <w:sz w:val="16"/>
        </w:rPr>
        <w:t xml:space="preserve"> </w:t>
      </w:r>
      <w:r w:rsidRPr="000046DB">
        <w:rPr>
          <w:rStyle w:val="StyleUnderline"/>
        </w:rPr>
        <w:t>he calls the “deep state</w:t>
      </w:r>
      <w:r w:rsidRPr="000046DB">
        <w:rPr>
          <w:sz w:val="16"/>
        </w:rPr>
        <w:t xml:space="preserve">” — and blames for the failings of his first term — </w:t>
      </w:r>
      <w:r w:rsidRPr="00DA6548">
        <w:rPr>
          <w:rStyle w:val="StyleUnderline"/>
          <w:highlight w:val="green"/>
        </w:rPr>
        <w:t>he’s got a long way</w:t>
      </w:r>
      <w:r w:rsidRPr="000046DB">
        <w:rPr>
          <w:rStyle w:val="StyleUnderline"/>
        </w:rPr>
        <w:t xml:space="preserve"> to go</w:t>
      </w:r>
      <w:r w:rsidRPr="000046DB">
        <w:rPr>
          <w:sz w:val="16"/>
        </w:rPr>
        <w:t xml:space="preserve">. </w:t>
      </w:r>
      <w:r w:rsidRPr="000046DB">
        <w:rPr>
          <w:rStyle w:val="StyleUnderline"/>
        </w:rPr>
        <w:t>Although he’s</w:t>
      </w:r>
      <w:r w:rsidRPr="000046DB">
        <w:rPr>
          <w:sz w:val="16"/>
        </w:rPr>
        <w:t xml:space="preserve"> </w:t>
      </w:r>
      <w:r w:rsidRPr="000046DB">
        <w:rPr>
          <w:rStyle w:val="StyleUnderline"/>
        </w:rPr>
        <w:t>disrupted swaths of the government</w:t>
      </w:r>
      <w:r w:rsidRPr="000046DB">
        <w:rPr>
          <w:sz w:val="16"/>
        </w:rPr>
        <w:t xml:space="preserve">, </w:t>
      </w:r>
      <w:proofErr w:type="gramStart"/>
      <w:r w:rsidRPr="000046DB">
        <w:rPr>
          <w:rStyle w:val="StyleUnderline"/>
        </w:rPr>
        <w:t xml:space="preserve">the </w:t>
      </w:r>
      <w:r w:rsidRPr="00DA6548">
        <w:rPr>
          <w:rStyle w:val="StyleUnderline"/>
          <w:highlight w:val="green"/>
        </w:rPr>
        <w:t>vast majority</w:t>
      </w:r>
      <w:r w:rsidRPr="000046DB">
        <w:rPr>
          <w:rStyle w:val="StyleUnderline"/>
        </w:rPr>
        <w:t xml:space="preserve"> of</w:t>
      </w:r>
      <w:proofErr w:type="gramEnd"/>
      <w:r w:rsidRPr="000046DB">
        <w:rPr>
          <w:rStyle w:val="StyleUnderline"/>
        </w:rPr>
        <w:t xml:space="preserve"> </w:t>
      </w:r>
      <w:r w:rsidRPr="00DA6548">
        <w:rPr>
          <w:rStyle w:val="StyleUnderline"/>
          <w:highlight w:val="green"/>
        </w:rPr>
        <w:t>career</w:t>
      </w:r>
      <w:r w:rsidRPr="000046DB">
        <w:rPr>
          <w:rStyle w:val="StyleUnderline"/>
        </w:rPr>
        <w:t xml:space="preserve"> federal </w:t>
      </w:r>
      <w:r w:rsidRPr="00DA6548">
        <w:rPr>
          <w:rStyle w:val="StyleUnderline"/>
          <w:highlight w:val="green"/>
        </w:rPr>
        <w:t>employees</w:t>
      </w:r>
      <w:r w:rsidRPr="000046DB">
        <w:rPr>
          <w:rStyle w:val="StyleUnderline"/>
        </w:rPr>
        <w:t xml:space="preserve"> who </w:t>
      </w:r>
      <w:r w:rsidRPr="00DA6548">
        <w:rPr>
          <w:rStyle w:val="StyleUnderline"/>
          <w:highlight w:val="green"/>
        </w:rPr>
        <w:t>avoided</w:t>
      </w:r>
      <w:r w:rsidRPr="000046DB">
        <w:rPr>
          <w:rStyle w:val="StyleUnderline"/>
        </w:rPr>
        <w:t xml:space="preserve"> the </w:t>
      </w:r>
      <w:r w:rsidRPr="00DA6548">
        <w:rPr>
          <w:rStyle w:val="StyleUnderline"/>
          <w:highlight w:val="green"/>
        </w:rPr>
        <w:t>firings</w:t>
      </w:r>
      <w:r w:rsidRPr="000046DB">
        <w:rPr>
          <w:rStyle w:val="StyleUnderline"/>
        </w:rPr>
        <w:t xml:space="preserve"> of the past seven months are </w:t>
      </w:r>
      <w:r w:rsidRPr="00DA6548">
        <w:rPr>
          <w:rStyle w:val="StyleUnderline"/>
          <w:highlight w:val="green"/>
        </w:rPr>
        <w:t>sticking it out</w:t>
      </w:r>
      <w:r w:rsidRPr="000046DB">
        <w:rPr>
          <w:rStyle w:val="StyleUnderline"/>
        </w:rPr>
        <w:t>,</w:t>
      </w:r>
      <w:r w:rsidRPr="000046DB">
        <w:rPr>
          <w:sz w:val="16"/>
        </w:rPr>
        <w:t xml:space="preserve"> according to Labor Department statistics and the White House’s own admission.</w:t>
      </w:r>
    </w:p>
    <w:p w14:paraId="591E1EB4" w14:textId="77777777" w:rsidR="00ED4DE5" w:rsidRPr="000046DB" w:rsidRDefault="00ED4DE5" w:rsidP="00ED4DE5">
      <w:pPr>
        <w:rPr>
          <w:sz w:val="16"/>
        </w:rPr>
      </w:pPr>
      <w:r w:rsidRPr="00DA6548">
        <w:rPr>
          <w:rStyle w:val="StyleUnderline"/>
          <w:highlight w:val="green"/>
        </w:rPr>
        <w:t>Many</w:t>
      </w:r>
      <w:r w:rsidRPr="000046DB">
        <w:rPr>
          <w:sz w:val="16"/>
        </w:rPr>
        <w:t xml:space="preserve"> of those </w:t>
      </w:r>
      <w:r w:rsidRPr="000046DB">
        <w:rPr>
          <w:rStyle w:val="StyleUnderline"/>
        </w:rPr>
        <w:t xml:space="preserve">who’ve chosen to remain are </w:t>
      </w:r>
      <w:r w:rsidRPr="00DA6548">
        <w:rPr>
          <w:rStyle w:val="StyleUnderline"/>
          <w:highlight w:val="green"/>
        </w:rPr>
        <w:t>keep</w:t>
      </w:r>
      <w:r w:rsidRPr="000046DB">
        <w:rPr>
          <w:rStyle w:val="StyleUnderline"/>
        </w:rPr>
        <w:t xml:space="preserve">ing </w:t>
      </w:r>
      <w:r w:rsidRPr="00DA6548">
        <w:rPr>
          <w:rStyle w:val="StyleUnderline"/>
          <w:highlight w:val="green"/>
        </w:rPr>
        <w:t>their heads down.</w:t>
      </w:r>
      <w:r w:rsidRPr="000046DB">
        <w:rPr>
          <w:rStyle w:val="StyleUnderline"/>
        </w:rPr>
        <w:t xml:space="preserve"> </w:t>
      </w:r>
      <w:r w:rsidRPr="00DA6548">
        <w:rPr>
          <w:rStyle w:val="StyleUnderline"/>
          <w:highlight w:val="green"/>
        </w:rPr>
        <w:t>Some</w:t>
      </w:r>
      <w:r w:rsidRPr="000046DB">
        <w:rPr>
          <w:rStyle w:val="StyleUnderline"/>
        </w:rPr>
        <w:t xml:space="preserve"> aren’t</w:t>
      </w:r>
      <w:r w:rsidRPr="000046DB">
        <w:rPr>
          <w:sz w:val="16"/>
        </w:rPr>
        <w:t xml:space="preserve"> — </w:t>
      </w:r>
      <w:r w:rsidRPr="000046DB">
        <w:rPr>
          <w:rStyle w:val="StyleUnderline"/>
        </w:rPr>
        <w:t xml:space="preserve">and their </w:t>
      </w:r>
      <w:r w:rsidRPr="00DA6548">
        <w:rPr>
          <w:rStyle w:val="StyleUnderline"/>
          <w:highlight w:val="green"/>
        </w:rPr>
        <w:t>open defiance</w:t>
      </w:r>
      <w:r w:rsidRPr="000046DB">
        <w:rPr>
          <w:rStyle w:val="StyleUnderline"/>
        </w:rPr>
        <w:t xml:space="preserve"> of Trump administration policies may make it harder for the administration to achieve Trump’s goals</w:t>
      </w:r>
      <w:r w:rsidRPr="000046DB">
        <w:rPr>
          <w:sz w:val="16"/>
        </w:rPr>
        <w:t xml:space="preserve"> — much like Trump complained they did in his first term.</w:t>
      </w:r>
    </w:p>
    <w:p w14:paraId="738CCD4F" w14:textId="77777777" w:rsidR="00ED4DE5" w:rsidRPr="000046DB" w:rsidRDefault="00ED4DE5" w:rsidP="00ED4DE5">
      <w:pPr>
        <w:rPr>
          <w:sz w:val="16"/>
        </w:rPr>
      </w:pPr>
      <w:r w:rsidRPr="000046DB">
        <w:rPr>
          <w:sz w:val="16"/>
        </w:rPr>
        <w:t xml:space="preserve">At the end of the day, </w:t>
      </w:r>
      <w:r w:rsidRPr="000046DB">
        <w:rPr>
          <w:rStyle w:val="StyleUnderline"/>
        </w:rPr>
        <w:t>career staffers still believe that politicians come and go and it’s them who will persevere</w:t>
      </w:r>
      <w:r w:rsidRPr="000046DB">
        <w:rPr>
          <w:sz w:val="16"/>
        </w:rPr>
        <w:t>, the survivors told POLITICO.</w:t>
      </w:r>
    </w:p>
    <w:p w14:paraId="7BAD3B71" w14:textId="77777777" w:rsidR="00ED4DE5" w:rsidRPr="000046DB" w:rsidRDefault="00ED4DE5" w:rsidP="00ED4DE5">
      <w:pPr>
        <w:rPr>
          <w:sz w:val="16"/>
        </w:rPr>
      </w:pPr>
      <w:r w:rsidRPr="000046DB">
        <w:rPr>
          <w:sz w:val="16"/>
        </w:rPr>
        <w:t>“They are staying in their jobs — the vast majority of people,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FCE65E5" w14:textId="77777777" w:rsidR="00ED4DE5" w:rsidRPr="000046DB" w:rsidRDefault="00ED4DE5" w:rsidP="00ED4DE5">
      <w:pPr>
        <w:rPr>
          <w:sz w:val="16"/>
        </w:rPr>
      </w:pPr>
      <w:r w:rsidRPr="000046DB">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6C27E82B" w14:textId="77777777" w:rsidR="00ED4DE5" w:rsidRPr="000046DB" w:rsidRDefault="00ED4DE5" w:rsidP="00ED4DE5">
      <w:pPr>
        <w:rPr>
          <w:sz w:val="16"/>
        </w:rPr>
      </w:pPr>
      <w:r w:rsidRPr="000046DB">
        <w:rPr>
          <w:sz w:val="16"/>
        </w:rPr>
        <w:t>While 200,000 federal workers have left the government this year, the most in a single year since World War II, Trump still employs about 2.2 million civil servants.</w:t>
      </w:r>
    </w:p>
    <w:p w14:paraId="52029BA0" w14:textId="77777777" w:rsidR="00ED4DE5" w:rsidRPr="000046DB" w:rsidRDefault="00ED4DE5" w:rsidP="00ED4DE5">
      <w:pPr>
        <w:rPr>
          <w:rStyle w:val="StyleUnderline"/>
        </w:rPr>
      </w:pPr>
      <w:r w:rsidRPr="000046DB">
        <w:rPr>
          <w:sz w:val="16"/>
        </w:rPr>
        <w:t xml:space="preserve">By year’s end, the administration expects to cut loose 100,000 more federal workers, according to the White House Office of Personnel Management. That’s a lot, </w:t>
      </w:r>
      <w:r w:rsidRPr="000046DB">
        <w:rPr>
          <w:rStyle w:val="StyleUnderline"/>
        </w:rPr>
        <w:t>but it amounts to a cut of about 12 percent.</w:t>
      </w:r>
    </w:p>
    <w:p w14:paraId="49193971" w14:textId="77777777" w:rsidR="00ED4DE5" w:rsidRPr="000046DB" w:rsidRDefault="00ED4DE5" w:rsidP="00ED4DE5">
      <w:pPr>
        <w:rPr>
          <w:sz w:val="16"/>
        </w:rPr>
      </w:pPr>
      <w:r w:rsidRPr="000046DB">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67BD889A" w14:textId="77777777" w:rsidR="00ED4DE5" w:rsidRPr="000046DB" w:rsidRDefault="00ED4DE5" w:rsidP="00ED4DE5">
      <w:pPr>
        <w:rPr>
          <w:sz w:val="16"/>
        </w:rPr>
      </w:pPr>
      <w:r w:rsidRPr="000046DB">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6D2E7301" w14:textId="77777777" w:rsidR="00ED4DE5" w:rsidRPr="000046DB" w:rsidRDefault="00ED4DE5" w:rsidP="00ED4DE5">
      <w:pPr>
        <w:rPr>
          <w:rStyle w:val="StyleUnderline"/>
        </w:rPr>
      </w:pPr>
      <w:r w:rsidRPr="000046DB">
        <w:rPr>
          <w:sz w:val="16"/>
        </w:rPr>
        <w:t xml:space="preserve">But </w:t>
      </w:r>
      <w:r w:rsidRPr="000046DB">
        <w:rPr>
          <w:rStyle w:val="StyleUnderline"/>
        </w:rPr>
        <w:t>for all of Trump’s broadsides</w:t>
      </w:r>
      <w:r w:rsidRPr="000046DB">
        <w:rPr>
          <w:sz w:val="16"/>
        </w:rPr>
        <w:t xml:space="preserve"> — he’s called civil servants “crooked” and “dishonest” people who are “destroying this country” — </w:t>
      </w:r>
      <w:r w:rsidRPr="00DA6548">
        <w:rPr>
          <w:rStyle w:val="StyleUnderline"/>
          <w:highlight w:val="green"/>
        </w:rPr>
        <w:t>the percentage</w:t>
      </w:r>
      <w:r w:rsidRPr="000046DB">
        <w:rPr>
          <w:rStyle w:val="StyleUnderline"/>
        </w:rPr>
        <w:t xml:space="preserve"> </w:t>
      </w:r>
      <w:r w:rsidRPr="00DA6548">
        <w:rPr>
          <w:rStyle w:val="StyleUnderline"/>
          <w:highlight w:val="green"/>
        </w:rPr>
        <w:t>of</w:t>
      </w:r>
      <w:r w:rsidRPr="000046DB">
        <w:rPr>
          <w:rStyle w:val="StyleUnderline"/>
        </w:rPr>
        <w:t xml:space="preserve"> </w:t>
      </w:r>
      <w:r w:rsidRPr="00DA6548">
        <w:rPr>
          <w:rStyle w:val="StyleUnderline"/>
          <w:highlight w:val="green"/>
        </w:rPr>
        <w:t>fed</w:t>
      </w:r>
      <w:r w:rsidRPr="000046DB">
        <w:rPr>
          <w:rStyle w:val="StyleUnderline"/>
        </w:rPr>
        <w:t xml:space="preserve">eral </w:t>
      </w:r>
      <w:r w:rsidRPr="00DA6548">
        <w:rPr>
          <w:rStyle w:val="StyleUnderline"/>
          <w:highlight w:val="green"/>
        </w:rPr>
        <w:t>workers</w:t>
      </w:r>
      <w:r w:rsidRPr="000046DB">
        <w:rPr>
          <w:rStyle w:val="StyleUnderline"/>
        </w:rPr>
        <w:t xml:space="preserve"> </w:t>
      </w:r>
      <w:r w:rsidRPr="00DA6548">
        <w:rPr>
          <w:rStyle w:val="StyleUnderline"/>
          <w:highlight w:val="green"/>
        </w:rPr>
        <w:t>quitting</w:t>
      </w:r>
      <w:r w:rsidRPr="000046DB">
        <w:rPr>
          <w:rStyle w:val="StyleUnderline"/>
        </w:rPr>
        <w:t xml:space="preserve"> each month </w:t>
      </w:r>
      <w:r w:rsidRPr="00DA6548">
        <w:rPr>
          <w:rStyle w:val="StyleUnderline"/>
          <w:highlight w:val="green"/>
        </w:rPr>
        <w:t>hasn’t budged</w:t>
      </w:r>
      <w:r w:rsidRPr="000046DB">
        <w:rPr>
          <w:sz w:val="16"/>
        </w:rPr>
        <w:t xml:space="preserve">, according to Bureau of Labor Statistics data. </w:t>
      </w:r>
      <w:r w:rsidRPr="000046DB">
        <w:rPr>
          <w:rStyle w:val="StyleUnderline"/>
        </w:rPr>
        <w:t>The quit rate is holding steady at 0.5 percent</w:t>
      </w:r>
      <w:r w:rsidRPr="000046DB">
        <w:rPr>
          <w:sz w:val="16"/>
        </w:rPr>
        <w:t xml:space="preserve"> as of July, </w:t>
      </w:r>
      <w:r w:rsidRPr="000046DB">
        <w:rPr>
          <w:rStyle w:val="StyleUnderline"/>
        </w:rPr>
        <w:t xml:space="preserve">the same percentage as last year before Trump took office and </w:t>
      </w:r>
      <w:r w:rsidRPr="00DA6548">
        <w:rPr>
          <w:rStyle w:val="StyleUnderline"/>
          <w:highlight w:val="green"/>
        </w:rPr>
        <w:t>down from</w:t>
      </w:r>
      <w:r w:rsidRPr="000046DB">
        <w:rPr>
          <w:rStyle w:val="StyleUnderline"/>
        </w:rPr>
        <w:t xml:space="preserve"> 0.7 percent at the height of </w:t>
      </w:r>
      <w:r w:rsidRPr="00DA6548">
        <w:rPr>
          <w:rStyle w:val="StyleUnderline"/>
          <w:highlight w:val="green"/>
        </w:rPr>
        <w:t>the pandemic.</w:t>
      </w:r>
    </w:p>
    <w:p w14:paraId="29FEDF42" w14:textId="77777777" w:rsidR="00ED4DE5" w:rsidRPr="000046DB" w:rsidRDefault="00ED4DE5" w:rsidP="00ED4DE5">
      <w:pPr>
        <w:rPr>
          <w:sz w:val="16"/>
        </w:rPr>
      </w:pPr>
      <w:r w:rsidRPr="000046DB">
        <w:rPr>
          <w:rStyle w:val="StyleUnderline"/>
        </w:rPr>
        <w:t>A minority of federal workers back Trump and support what he’s doin</w:t>
      </w:r>
      <w:r w:rsidRPr="000046DB">
        <w:rPr>
          <w:sz w:val="16"/>
        </w:rPr>
        <w:t>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1C79E0D" w14:textId="77777777" w:rsidR="00ED4DE5" w:rsidRPr="000046DB" w:rsidRDefault="00ED4DE5" w:rsidP="00ED4DE5">
      <w:pPr>
        <w:rPr>
          <w:sz w:val="16"/>
        </w:rPr>
      </w:pPr>
      <w:r w:rsidRPr="000046DB">
        <w:rPr>
          <w:sz w:val="16"/>
        </w:rPr>
        <w:t>The quit rate among federal workers is still far below the 2.2 percent rate of the private sector.</w:t>
      </w:r>
    </w:p>
    <w:p w14:paraId="52071F9B" w14:textId="77777777" w:rsidR="00ED4DE5" w:rsidRPr="000046DB" w:rsidRDefault="00ED4DE5" w:rsidP="00ED4DE5">
      <w:pPr>
        <w:rPr>
          <w:sz w:val="16"/>
        </w:rPr>
      </w:pPr>
      <w:r w:rsidRPr="000046DB">
        <w:rPr>
          <w:sz w:val="16"/>
        </w:rPr>
        <w:t>That’s despite the White House’s estimate that 80 percent of the departures were voluntary.</w:t>
      </w:r>
    </w:p>
    <w:p w14:paraId="765450B3" w14:textId="77777777" w:rsidR="00ED4DE5" w:rsidRPr="000046DB" w:rsidRDefault="00ED4DE5" w:rsidP="00ED4DE5">
      <w:pPr>
        <w:rPr>
          <w:sz w:val="16"/>
        </w:rPr>
      </w:pPr>
      <w:r w:rsidRPr="000046DB">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1BA8E99A" w14:textId="77777777" w:rsidR="00ED4DE5" w:rsidRPr="000046DB" w:rsidRDefault="00ED4DE5" w:rsidP="00ED4DE5">
      <w:pPr>
        <w:rPr>
          <w:rStyle w:val="StyleUnderline"/>
        </w:rPr>
      </w:pPr>
      <w:r w:rsidRPr="000046DB">
        <w:rPr>
          <w:sz w:val="16"/>
        </w:rPr>
        <w:t xml:space="preserve">Rather than go quietly, </w:t>
      </w:r>
      <w:r w:rsidRPr="00DA6548">
        <w:rPr>
          <w:rStyle w:val="StyleUnderline"/>
          <w:highlight w:val="green"/>
        </w:rPr>
        <w:t>workers</w:t>
      </w:r>
      <w:r w:rsidRPr="000046DB">
        <w:rPr>
          <w:rStyle w:val="StyleUnderline"/>
        </w:rPr>
        <w:t xml:space="preserve"> who </w:t>
      </w:r>
      <w:r w:rsidRPr="00DA6548">
        <w:rPr>
          <w:rStyle w:val="StyleUnderline"/>
          <w:highlight w:val="green"/>
        </w:rPr>
        <w:t>resent Trump’s attacks</w:t>
      </w:r>
      <w:r w:rsidRPr="000046DB">
        <w:rPr>
          <w:rStyle w:val="StyleUnderline"/>
        </w:rPr>
        <w:t xml:space="preserve">, as well as the damage they say the president has done to the programs they work on, </w:t>
      </w:r>
      <w:r w:rsidRPr="00DA6548">
        <w:rPr>
          <w:rStyle w:val="StyleUnderline"/>
          <w:highlight w:val="green"/>
        </w:rPr>
        <w:t>intend to fight</w:t>
      </w:r>
      <w:r w:rsidRPr="000046DB">
        <w:rPr>
          <w:rStyle w:val="StyleUnderline"/>
        </w:rPr>
        <w:t xml:space="preserve"> it out.</w:t>
      </w:r>
    </w:p>
    <w:p w14:paraId="3A16751D" w14:textId="77777777" w:rsidR="00ED4DE5" w:rsidRDefault="00ED4DE5" w:rsidP="00ED4DE5"/>
    <w:p w14:paraId="0A97ADE8" w14:textId="77777777" w:rsidR="00ED4DE5" w:rsidRDefault="00ED4DE5" w:rsidP="00ED4DE5">
      <w:pPr>
        <w:pStyle w:val="Heading2"/>
      </w:pPr>
      <w:r>
        <w:t>Solvency</w:t>
      </w:r>
    </w:p>
    <w:p w14:paraId="77F764FC" w14:textId="77777777" w:rsidR="00ED4DE5" w:rsidRPr="000046DB" w:rsidRDefault="00ED4DE5" w:rsidP="00ED4DE5">
      <w:pPr>
        <w:pStyle w:val="Heading3"/>
      </w:pPr>
      <w:r w:rsidRPr="000046DB">
        <w:t>Circumvention---1NC</w:t>
      </w:r>
    </w:p>
    <w:p w14:paraId="68EA113A" w14:textId="77777777" w:rsidR="00ED4DE5" w:rsidRPr="000046DB" w:rsidRDefault="00ED4DE5" w:rsidP="00ED4DE5">
      <w:pPr>
        <w:pStyle w:val="Heading4"/>
      </w:pPr>
      <w:r w:rsidRPr="000046DB">
        <w:t>Plan gets circumvented—</w:t>
      </w:r>
    </w:p>
    <w:p w14:paraId="76A3DDAC" w14:textId="77777777" w:rsidR="00ED4DE5" w:rsidRPr="00DC503C" w:rsidRDefault="00ED4DE5" w:rsidP="00ED4DE5">
      <w:pPr>
        <w:pStyle w:val="Heading4"/>
        <w:numPr>
          <w:ilvl w:val="0"/>
          <w:numId w:val="15"/>
        </w:numPr>
        <w:tabs>
          <w:tab w:val="num" w:pos="360"/>
        </w:tabs>
        <w:ind w:left="0" w:firstLine="0"/>
        <w:rPr>
          <w:bCs/>
        </w:rPr>
      </w:pPr>
      <w:r w:rsidRPr="00DC503C">
        <w:rPr>
          <w:bCs/>
        </w:rPr>
        <w:t xml:space="preserve">FLRA—federal bargaining rights </w:t>
      </w:r>
      <w:r w:rsidRPr="00DC503C">
        <w:rPr>
          <w:bCs/>
          <w:u w:val="single"/>
        </w:rPr>
        <w:t>will be cut</w:t>
      </w:r>
      <w:r w:rsidRPr="00DC503C">
        <w:rPr>
          <w:bCs/>
        </w:rPr>
        <w:t xml:space="preserve">, the FLRA is the </w:t>
      </w:r>
      <w:r w:rsidRPr="00DC503C">
        <w:rPr>
          <w:bCs/>
          <w:u w:val="single"/>
        </w:rPr>
        <w:t>only way</w:t>
      </w:r>
      <w:r w:rsidRPr="00DC503C">
        <w:rPr>
          <w:bCs/>
        </w:rPr>
        <w:t xml:space="preserve"> to return them, and they </w:t>
      </w:r>
      <w:r w:rsidRPr="00DC503C">
        <w:rPr>
          <w:bCs/>
          <w:u w:val="single"/>
        </w:rPr>
        <w:t>can’t</w:t>
      </w:r>
      <w:r w:rsidRPr="00DC503C">
        <w:rPr>
          <w:bCs/>
        </w:rPr>
        <w:t xml:space="preserve"> and </w:t>
      </w:r>
      <w:r w:rsidRPr="00DC503C">
        <w:rPr>
          <w:bCs/>
          <w:u w:val="single"/>
        </w:rPr>
        <w:t>won’t</w:t>
      </w:r>
      <w:r w:rsidRPr="00DC503C">
        <w:rPr>
          <w:bCs/>
        </w:rPr>
        <w:t xml:space="preserve">—conservative </w:t>
      </w:r>
      <w:r w:rsidRPr="00DC503C">
        <w:rPr>
          <w:bCs/>
          <w:u w:val="single"/>
        </w:rPr>
        <w:t>fill-in</w:t>
      </w:r>
      <w:r w:rsidRPr="00DC503C">
        <w:rPr>
          <w:bCs/>
        </w:rPr>
        <w:t>.</w:t>
      </w:r>
    </w:p>
    <w:p w14:paraId="077BF624" w14:textId="77777777" w:rsidR="00ED4DE5" w:rsidRPr="000046DB" w:rsidRDefault="00ED4DE5" w:rsidP="00ED4DE5">
      <w:r w:rsidRPr="000046DB">
        <w:rPr>
          <w:rStyle w:val="Style13ptBold"/>
        </w:rPr>
        <w:t>Purifoy 25</w:t>
      </w:r>
      <w:r w:rsidRPr="000046DB">
        <w:t xml:space="preserve"> </w:t>
      </w:r>
      <w:r w:rsidRPr="000046DB">
        <w:rPr>
          <w:sz w:val="16"/>
          <w:szCs w:val="16"/>
        </w:rPr>
        <w:t>Parker. Associate Reporter at Bloomberg Law. "Federal Worker Unions Short on Options During Trump Policy Blitz". No Publication. https://news.bloomberglaw.com/daily-labor-report/federal-workers-union-contacts 7-31-2025 tiktokbussin15</w:t>
      </w:r>
    </w:p>
    <w:p w14:paraId="399E70B6" w14:textId="77777777" w:rsidR="00ED4DE5" w:rsidRPr="000046DB" w:rsidRDefault="00ED4DE5" w:rsidP="00ED4DE5">
      <w:pPr>
        <w:rPr>
          <w:sz w:val="12"/>
        </w:rPr>
      </w:pPr>
      <w:r w:rsidRPr="005627C3">
        <w:rPr>
          <w:rStyle w:val="Emphasis"/>
          <w:highlight w:val="green"/>
        </w:rPr>
        <w:t>Federal</w:t>
      </w:r>
      <w:r w:rsidRPr="000046DB">
        <w:rPr>
          <w:rStyle w:val="Emphasis"/>
        </w:rPr>
        <w:t xml:space="preserve">-sector labor </w:t>
      </w:r>
      <w:r w:rsidRPr="005627C3">
        <w:rPr>
          <w:rStyle w:val="Emphasis"/>
          <w:highlight w:val="green"/>
        </w:rPr>
        <w:t>unions</w:t>
      </w:r>
      <w:r w:rsidRPr="000046DB">
        <w:rPr>
          <w:rStyle w:val="Emphasis"/>
        </w:rPr>
        <w:t xml:space="preserve"> have </w:t>
      </w:r>
      <w:r w:rsidRPr="005627C3">
        <w:rPr>
          <w:rStyle w:val="Emphasis"/>
          <w:highlight w:val="green"/>
        </w:rPr>
        <w:t>challenged</w:t>
      </w:r>
      <w:r w:rsidRPr="000046DB">
        <w:rPr>
          <w:rStyle w:val="Emphasis"/>
        </w:rPr>
        <w:t xml:space="preserve"> the barrage of </w:t>
      </w:r>
      <w:r w:rsidRPr="005627C3">
        <w:rPr>
          <w:rStyle w:val="Emphasis"/>
          <w:highlight w:val="green"/>
        </w:rPr>
        <w:t>initiatives</w:t>
      </w:r>
      <w:r w:rsidRPr="000046DB">
        <w:rPr>
          <w:rStyle w:val="Emphasis"/>
        </w:rPr>
        <w:t xml:space="preserve"> in multiple venues</w:t>
      </w:r>
      <w:r w:rsidRPr="000046DB">
        <w:rPr>
          <w:sz w:val="12"/>
        </w:rPr>
        <w:t>.</w:t>
      </w:r>
    </w:p>
    <w:p w14:paraId="0E56C159" w14:textId="77777777" w:rsidR="00ED4DE5" w:rsidRPr="000046DB" w:rsidRDefault="00ED4DE5" w:rsidP="00ED4DE5">
      <w:pPr>
        <w:rPr>
          <w:rStyle w:val="Emphasis"/>
        </w:rPr>
      </w:pPr>
      <w:r w:rsidRPr="000046DB">
        <w:rPr>
          <w:sz w:val="12"/>
        </w:rPr>
        <w:t xml:space="preserve">The American Federation of Government Employees and the National Treasury Employees Union, together </w:t>
      </w:r>
      <w:r w:rsidRPr="000046DB">
        <w:rPr>
          <w:rStyle w:val="Heading3Char2"/>
        </w:rPr>
        <w:t>some of the largest unions for federal workers</w:t>
      </w:r>
      <w:r w:rsidRPr="000046DB">
        <w:rPr>
          <w:sz w:val="12"/>
        </w:rPr>
        <w:t xml:space="preserve">, initially </w:t>
      </w:r>
      <w:r w:rsidRPr="005627C3">
        <w:rPr>
          <w:rStyle w:val="Heading3Char2"/>
          <w:highlight w:val="green"/>
        </w:rPr>
        <w:t xml:space="preserve">obtained </w:t>
      </w:r>
      <w:r w:rsidRPr="000046DB">
        <w:rPr>
          <w:rStyle w:val="Heading3Char2"/>
        </w:rPr>
        <w:t xml:space="preserve">federal court </w:t>
      </w:r>
      <w:r w:rsidRPr="005627C3">
        <w:rPr>
          <w:rStyle w:val="Heading3Char2"/>
          <w:highlight w:val="green"/>
        </w:rPr>
        <w:t>injunctions to block</w:t>
      </w:r>
      <w:r w:rsidRPr="000046DB">
        <w:rPr>
          <w:rStyle w:val="Heading3Char2"/>
        </w:rPr>
        <w:t xml:space="preserve"> layoffs and the </w:t>
      </w:r>
      <w:r w:rsidRPr="005627C3">
        <w:rPr>
          <w:rStyle w:val="Heading3Char2"/>
          <w:highlight w:val="green"/>
        </w:rPr>
        <w:t>termination of c</w:t>
      </w:r>
      <w:r w:rsidRPr="000046DB">
        <w:rPr>
          <w:rStyle w:val="Heading3Char2"/>
        </w:rPr>
        <w:t xml:space="preserve">ollective </w:t>
      </w:r>
      <w:r w:rsidRPr="005627C3">
        <w:rPr>
          <w:rStyle w:val="Heading3Char2"/>
          <w:highlight w:val="green"/>
        </w:rPr>
        <w:t>b</w:t>
      </w:r>
      <w:r w:rsidRPr="000046DB">
        <w:rPr>
          <w:rStyle w:val="Heading3Char2"/>
        </w:rPr>
        <w:t xml:space="preserve">argaining </w:t>
      </w:r>
      <w:r w:rsidRPr="005627C3">
        <w:rPr>
          <w:rStyle w:val="Heading3Char2"/>
          <w:highlight w:val="green"/>
        </w:rPr>
        <w:t>r</w:t>
      </w:r>
      <w:r w:rsidRPr="000046DB">
        <w:rPr>
          <w:rStyle w:val="Heading3Char2"/>
        </w:rPr>
        <w:t>ights</w:t>
      </w:r>
      <w:r w:rsidRPr="000046DB">
        <w:rPr>
          <w:sz w:val="12"/>
        </w:rPr>
        <w:t xml:space="preserve">, but </w:t>
      </w:r>
      <w:r w:rsidRPr="000046DB">
        <w:rPr>
          <w:rStyle w:val="Emphasis"/>
        </w:rPr>
        <w:t xml:space="preserve">the </w:t>
      </w:r>
      <w:r w:rsidRPr="005627C3">
        <w:rPr>
          <w:rStyle w:val="Emphasis"/>
          <w:highlight w:val="green"/>
        </w:rPr>
        <w:t>Supreme Court and</w:t>
      </w:r>
      <w:r w:rsidRPr="000046DB">
        <w:rPr>
          <w:rStyle w:val="Emphasis"/>
        </w:rPr>
        <w:t xml:space="preserve"> several </w:t>
      </w:r>
      <w:r w:rsidRPr="005627C3">
        <w:rPr>
          <w:rStyle w:val="Emphasis"/>
          <w:highlight w:val="green"/>
        </w:rPr>
        <w:t>appellate</w:t>
      </w:r>
      <w:r w:rsidRPr="000046DB">
        <w:rPr>
          <w:rStyle w:val="Emphasis"/>
        </w:rPr>
        <w:t xml:space="preserve"> court</w:t>
      </w:r>
      <w:r w:rsidRPr="005627C3">
        <w:rPr>
          <w:rStyle w:val="Emphasis"/>
          <w:highlight w:val="green"/>
        </w:rPr>
        <w:t>s</w:t>
      </w:r>
      <w:r w:rsidRPr="000046DB">
        <w:rPr>
          <w:rStyle w:val="Emphasis"/>
        </w:rPr>
        <w:t xml:space="preserve"> </w:t>
      </w:r>
      <w:r w:rsidRPr="005627C3">
        <w:rPr>
          <w:rStyle w:val="Emphasis"/>
          <w:highlight w:val="green"/>
        </w:rPr>
        <w:t>stayed the orders</w:t>
      </w:r>
      <w:r w:rsidRPr="000046DB">
        <w:rPr>
          <w:rStyle w:val="Emphasis"/>
        </w:rPr>
        <w:t>.</w:t>
      </w:r>
    </w:p>
    <w:p w14:paraId="314434E5" w14:textId="77777777" w:rsidR="00ED4DE5" w:rsidRPr="000046DB" w:rsidRDefault="00ED4DE5" w:rsidP="00ED4DE5">
      <w:pPr>
        <w:rPr>
          <w:sz w:val="12"/>
        </w:rPr>
      </w:pPr>
      <w:r w:rsidRPr="000046DB">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20AE0C8F" w14:textId="77777777" w:rsidR="00ED4DE5" w:rsidRPr="000046DB" w:rsidRDefault="00ED4DE5" w:rsidP="00ED4DE5">
      <w:pPr>
        <w:rPr>
          <w:sz w:val="12"/>
        </w:rPr>
      </w:pPr>
      <w:r w:rsidRPr="000046DB">
        <w:rPr>
          <w:sz w:val="12"/>
        </w:rPr>
        <w:t xml:space="preserve">The union representing workers at the US Patent and Trademark Office has also grieved RTO policy changes as well as the suspension of worker training programs. </w:t>
      </w:r>
    </w:p>
    <w:p w14:paraId="50249BD8" w14:textId="77777777" w:rsidR="00ED4DE5" w:rsidRPr="000046DB" w:rsidRDefault="00ED4DE5" w:rsidP="00ED4DE5">
      <w:pPr>
        <w:rPr>
          <w:rStyle w:val="Emphasis"/>
        </w:rPr>
      </w:pPr>
      <w:r w:rsidRPr="000046DB">
        <w:rPr>
          <w:sz w:val="12"/>
        </w:rPr>
        <w:t xml:space="preserve">Those </w:t>
      </w:r>
      <w:r w:rsidRPr="005627C3">
        <w:rPr>
          <w:rStyle w:val="Heading3Char2"/>
          <w:highlight w:val="green"/>
        </w:rPr>
        <w:t>arbitration</w:t>
      </w:r>
      <w:r w:rsidRPr="000046DB">
        <w:rPr>
          <w:rStyle w:val="Heading3Char2"/>
        </w:rPr>
        <w:t xml:space="preserve"> proceedings </w:t>
      </w:r>
      <w:r w:rsidRPr="005627C3">
        <w:rPr>
          <w:rStyle w:val="Heading3Char2"/>
          <w:highlight w:val="green"/>
        </w:rPr>
        <w:t>can</w:t>
      </w:r>
      <w:r w:rsidRPr="000046DB">
        <w:rPr>
          <w:rStyle w:val="Heading3Char2"/>
        </w:rPr>
        <w:t xml:space="preserve"> eventually </w:t>
      </w:r>
      <w:r w:rsidRPr="005627C3">
        <w:rPr>
          <w:rStyle w:val="Heading3Char2"/>
          <w:highlight w:val="green"/>
        </w:rPr>
        <w:t>be appealed</w:t>
      </w:r>
      <w:r w:rsidRPr="000046DB">
        <w:rPr>
          <w:rStyle w:val="Heading3Char2"/>
        </w:rPr>
        <w:t xml:space="preserve"> up </w:t>
      </w:r>
      <w:r w:rsidRPr="005627C3">
        <w:rPr>
          <w:rStyle w:val="Heading3Char2"/>
          <w:highlight w:val="green"/>
        </w:rPr>
        <w:t xml:space="preserve">to the </w:t>
      </w:r>
      <w:r w:rsidRPr="005627C3">
        <w:rPr>
          <w:rStyle w:val="Emphasis"/>
          <w:highlight w:val="green"/>
        </w:rPr>
        <w:t>F</w:t>
      </w:r>
      <w:r w:rsidRPr="000046DB">
        <w:rPr>
          <w:rStyle w:val="Emphasis"/>
        </w:rPr>
        <w:t xml:space="preserve">ederal </w:t>
      </w:r>
      <w:r w:rsidRPr="005627C3">
        <w:rPr>
          <w:rStyle w:val="Emphasis"/>
          <w:highlight w:val="green"/>
        </w:rPr>
        <w:t>L</w:t>
      </w:r>
      <w:r w:rsidRPr="000046DB">
        <w:rPr>
          <w:rStyle w:val="Emphasis"/>
        </w:rPr>
        <w:t xml:space="preserve">abor </w:t>
      </w:r>
      <w:r w:rsidRPr="005627C3">
        <w:rPr>
          <w:rStyle w:val="Emphasis"/>
          <w:highlight w:val="green"/>
        </w:rPr>
        <w:t>R</w:t>
      </w:r>
      <w:r w:rsidRPr="000046DB">
        <w:rPr>
          <w:rStyle w:val="Emphasis"/>
        </w:rPr>
        <w:t xml:space="preserve">elations </w:t>
      </w:r>
      <w:r w:rsidRPr="005627C3">
        <w:rPr>
          <w:rStyle w:val="Emphasis"/>
          <w:highlight w:val="green"/>
        </w:rPr>
        <w:t>A</w:t>
      </w:r>
      <w:r w:rsidRPr="000046DB">
        <w:rPr>
          <w:rStyle w:val="Emphasis"/>
        </w:rPr>
        <w:t>uthority</w:t>
      </w:r>
      <w:r w:rsidRPr="000046DB">
        <w:rPr>
          <w:rStyle w:val="Heading3Char2"/>
        </w:rPr>
        <w:t>—tasked with adjudicating unfair labor practices and facilitating union elections</w:t>
      </w:r>
      <w:r w:rsidRPr="000046DB">
        <w:rPr>
          <w:sz w:val="12"/>
        </w:rPr>
        <w:t xml:space="preserve">—but </w:t>
      </w:r>
      <w:r w:rsidRPr="005627C3">
        <w:rPr>
          <w:rStyle w:val="Emphasis"/>
          <w:highlight w:val="green"/>
        </w:rPr>
        <w:t>it’s been deadlocked</w:t>
      </w:r>
      <w:r w:rsidRPr="000046DB">
        <w:rPr>
          <w:rStyle w:val="Emphasis"/>
        </w:rPr>
        <w:t xml:space="preserve"> since February </w:t>
      </w:r>
      <w:r w:rsidRPr="005627C3">
        <w:rPr>
          <w:rStyle w:val="Emphasis"/>
          <w:highlight w:val="green"/>
        </w:rPr>
        <w:t>after Trump fired former chair</w:t>
      </w:r>
      <w:r w:rsidRPr="000046DB">
        <w:rPr>
          <w:rStyle w:val="Emphasis"/>
        </w:rPr>
        <w:t xml:space="preserve"> Susan </w:t>
      </w:r>
      <w:r w:rsidRPr="005627C3">
        <w:rPr>
          <w:rStyle w:val="Emphasis"/>
          <w:highlight w:val="green"/>
        </w:rPr>
        <w:t>Grundmann</w:t>
      </w:r>
      <w:r w:rsidRPr="000046DB">
        <w:rPr>
          <w:sz w:val="12"/>
        </w:rPr>
        <w:t xml:space="preserve">. With one Democrat and one Republican on the panel, it’s likely </w:t>
      </w:r>
      <w:r w:rsidRPr="005627C3">
        <w:rPr>
          <w:rStyle w:val="Emphasis"/>
          <w:highlight w:val="green"/>
        </w:rPr>
        <w:t>the FLRA won’t decide</w:t>
      </w:r>
      <w:r w:rsidRPr="000046DB">
        <w:rPr>
          <w:rStyle w:val="Emphasis"/>
        </w:rPr>
        <w:t xml:space="preserve"> controversial </w:t>
      </w:r>
      <w:r w:rsidRPr="005627C3">
        <w:rPr>
          <w:rStyle w:val="Emphasis"/>
          <w:highlight w:val="green"/>
        </w:rPr>
        <w:t>cases until another member is appointed</w:t>
      </w:r>
      <w:r w:rsidRPr="000046DB">
        <w:rPr>
          <w:rStyle w:val="Emphasis"/>
        </w:rPr>
        <w:t>.</w:t>
      </w:r>
    </w:p>
    <w:p w14:paraId="277B9BC4" w14:textId="77777777" w:rsidR="00ED4DE5" w:rsidRPr="000046DB" w:rsidRDefault="00ED4DE5" w:rsidP="00ED4DE5">
      <w:pPr>
        <w:rPr>
          <w:sz w:val="12"/>
        </w:rPr>
      </w:pPr>
      <w:r w:rsidRPr="000046DB">
        <w:rPr>
          <w:rStyle w:val="Heading3Char2"/>
        </w:rPr>
        <w:t>“We don’t have any other option,” said</w:t>
      </w:r>
      <w:r w:rsidRPr="000046DB">
        <w:rPr>
          <w:sz w:val="12"/>
        </w:rPr>
        <w:t xml:space="preserve"> Justin Chen, president of AFGE Council 238. “</w:t>
      </w:r>
      <w:r w:rsidRPr="000046DB">
        <w:rPr>
          <w:rStyle w:val="Heading3Char2"/>
        </w:rPr>
        <w:t>We have to exhaust every single regular venue as proposed through the Federal Labor Relations Act before we can even think about trying to sniff civil court</w:t>
      </w:r>
      <w:r w:rsidRPr="000046DB">
        <w:rPr>
          <w:sz w:val="12"/>
        </w:rPr>
        <w:t>.”</w:t>
      </w:r>
    </w:p>
    <w:p w14:paraId="4C137011" w14:textId="77777777" w:rsidR="00ED4DE5" w:rsidRPr="000046DB" w:rsidRDefault="00ED4DE5" w:rsidP="00ED4DE5">
      <w:pPr>
        <w:rPr>
          <w:sz w:val="12"/>
        </w:rPr>
      </w:pPr>
      <w:r w:rsidRPr="000046DB">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20BF090E" w14:textId="77777777" w:rsidR="00ED4DE5" w:rsidRPr="000046DB" w:rsidRDefault="00ED4DE5" w:rsidP="00ED4DE5">
      <w:pPr>
        <w:rPr>
          <w:sz w:val="12"/>
        </w:rPr>
      </w:pPr>
      <w:r w:rsidRPr="000046DB">
        <w:rPr>
          <w:sz w:val="12"/>
        </w:rPr>
        <w:t xml:space="preserve">“Our position is that our collective bargaining agreements remain in full force and effect, and VA is required by law and CBA to participate in grievance and arbitration proceedings,” Dargon said. </w:t>
      </w:r>
    </w:p>
    <w:p w14:paraId="5BCB1F7F" w14:textId="77777777" w:rsidR="00ED4DE5" w:rsidRPr="000046DB" w:rsidRDefault="00ED4DE5" w:rsidP="00ED4DE5">
      <w:pPr>
        <w:rPr>
          <w:sz w:val="12"/>
        </w:rPr>
      </w:pPr>
      <w:r w:rsidRPr="000046DB">
        <w:rPr>
          <w:sz w:val="12"/>
        </w:rPr>
        <w:t>Watchdog Agencies Overwhelmed</w:t>
      </w:r>
    </w:p>
    <w:p w14:paraId="1A843AEF" w14:textId="77777777" w:rsidR="00ED4DE5" w:rsidRPr="000046DB" w:rsidRDefault="00ED4DE5" w:rsidP="00ED4DE5">
      <w:pPr>
        <w:rPr>
          <w:sz w:val="12"/>
        </w:rPr>
      </w:pPr>
      <w:r w:rsidRPr="000046DB">
        <w:rPr>
          <w:sz w:val="12"/>
        </w:rPr>
        <w:t>The Merit Systems Protection Board, which hears appeals from workers over adverse employment decisions, has been inundated with thousands of new cases and lacks a quorum to make final decisions on them.</w:t>
      </w:r>
    </w:p>
    <w:p w14:paraId="5DD59699" w14:textId="77777777" w:rsidR="00ED4DE5" w:rsidRPr="000046DB" w:rsidRDefault="00ED4DE5" w:rsidP="00ED4DE5">
      <w:pPr>
        <w:rPr>
          <w:sz w:val="12"/>
        </w:rPr>
      </w:pPr>
      <w:r w:rsidRPr="000046DB">
        <w:rPr>
          <w:sz w:val="12"/>
        </w:rPr>
        <w:t>The MSPB has received over 11,000 new cases since Trump took office, more than double what it received in the entirety of fiscal year 2024, according to the agency’s records.</w:t>
      </w:r>
    </w:p>
    <w:p w14:paraId="65FF5920" w14:textId="77777777" w:rsidR="00ED4DE5" w:rsidRPr="000046DB" w:rsidRDefault="00ED4DE5" w:rsidP="00ED4DE5">
      <w:pPr>
        <w:rPr>
          <w:sz w:val="12"/>
        </w:rPr>
      </w:pPr>
      <w:r w:rsidRPr="000046DB">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100B0FE6" w14:textId="77777777" w:rsidR="00ED4DE5" w:rsidRPr="000046DB" w:rsidRDefault="00ED4DE5" w:rsidP="00ED4DE5">
      <w:pPr>
        <w:rPr>
          <w:sz w:val="12"/>
        </w:rPr>
      </w:pPr>
      <w:r w:rsidRPr="000046DB">
        <w:rPr>
          <w:sz w:val="12"/>
        </w:rPr>
        <w:t>“Once an administrative judge issues a recommended decision and there’s an appeal for that decision, if there’s no quorum, it’ll just sit there,” said Keir Bickerstaffe, an attorney with Kalijarvi, Chuzi, Newman &amp; Fitch, P.C. Some MSPB cases sat untouched for five years after the first Trump administration left the board with no quorum, Bickerstaffe said.</w:t>
      </w:r>
    </w:p>
    <w:p w14:paraId="136D93EB" w14:textId="77777777" w:rsidR="00ED4DE5" w:rsidRPr="000046DB" w:rsidRDefault="00ED4DE5" w:rsidP="00ED4DE5">
      <w:pPr>
        <w:rPr>
          <w:rStyle w:val="Emphasis"/>
        </w:rPr>
      </w:pPr>
      <w:r w:rsidRPr="005627C3">
        <w:rPr>
          <w:rStyle w:val="Emphasis"/>
          <w:highlight w:val="green"/>
        </w:rPr>
        <w:t>The FLRA has been without</w:t>
      </w:r>
      <w:r w:rsidRPr="000046DB">
        <w:rPr>
          <w:rStyle w:val="Emphasis"/>
        </w:rPr>
        <w:t xml:space="preserve"> a Senate-confirmed general </w:t>
      </w:r>
      <w:r w:rsidRPr="005627C3">
        <w:rPr>
          <w:rStyle w:val="Emphasis"/>
          <w:highlight w:val="green"/>
        </w:rPr>
        <w:t>counsel since 2017</w:t>
      </w:r>
      <w:r w:rsidRPr="000046DB">
        <w:rPr>
          <w:rStyle w:val="Emphasis"/>
        </w:rPr>
        <w:t xml:space="preserve">, which </w:t>
      </w:r>
      <w:r w:rsidRPr="005627C3">
        <w:rPr>
          <w:rStyle w:val="Emphasis"/>
          <w:highlight w:val="green"/>
        </w:rPr>
        <w:t>cuts off</w:t>
      </w:r>
      <w:r w:rsidRPr="000046DB">
        <w:rPr>
          <w:rStyle w:val="Emphasis"/>
        </w:rPr>
        <w:t xml:space="preserve"> another </w:t>
      </w:r>
      <w:r w:rsidRPr="005627C3">
        <w:rPr>
          <w:rStyle w:val="Emphasis"/>
          <w:highlight w:val="green"/>
        </w:rPr>
        <w:t>pathway for unions to get disputes</w:t>
      </w:r>
      <w:r w:rsidRPr="000046DB">
        <w:rPr>
          <w:rStyle w:val="Emphasis"/>
        </w:rPr>
        <w:t xml:space="preserve"> before the full authority and compounds the issue if agencies refuse to engage in arbitration.</w:t>
      </w:r>
    </w:p>
    <w:p w14:paraId="6DD05C09" w14:textId="77777777" w:rsidR="00ED4DE5" w:rsidRPr="000046DB" w:rsidRDefault="00ED4DE5" w:rsidP="00ED4DE5">
      <w:pPr>
        <w:rPr>
          <w:rStyle w:val="Heading3Char2"/>
        </w:rPr>
      </w:pPr>
      <w:r w:rsidRPr="000046DB">
        <w:rPr>
          <w:sz w:val="12"/>
        </w:rPr>
        <w:t xml:space="preserve">The FLRA’s </w:t>
      </w:r>
      <w:r w:rsidRPr="000046DB">
        <w:rPr>
          <w:rStyle w:val="Heading3Char2"/>
        </w:rPr>
        <w:t>Grundmann and</w:t>
      </w:r>
      <w:r w:rsidRPr="000046DB">
        <w:rPr>
          <w:sz w:val="12"/>
        </w:rPr>
        <w:t xml:space="preserve"> MSPB’s </w:t>
      </w:r>
      <w:r w:rsidRPr="000046DB">
        <w:rPr>
          <w:rStyle w:val="Heading3Char2"/>
        </w:rPr>
        <w:t>Harris</w:t>
      </w:r>
      <w:r w:rsidRPr="000046DB">
        <w:rPr>
          <w:sz w:val="12"/>
        </w:rPr>
        <w:t xml:space="preserve"> both </w:t>
      </w:r>
      <w:r w:rsidRPr="000046DB">
        <w:rPr>
          <w:rStyle w:val="Heading3Char2"/>
        </w:rPr>
        <w:t>sued to undo their firings. The Supreme Court and a D.C. federal appeals panel upheld injunction stays</w:t>
      </w:r>
      <w:r w:rsidRPr="000046DB">
        <w:rPr>
          <w:sz w:val="12"/>
        </w:rPr>
        <w:t xml:space="preserve"> in Harris and Grundmann’s cases, respectively, </w:t>
      </w:r>
      <w:r w:rsidRPr="000046DB">
        <w:rPr>
          <w:rStyle w:val="Heading3Char2"/>
        </w:rPr>
        <w:t>meaning they likely won’t be reinstated until the merits of their firings are examined.</w:t>
      </w:r>
    </w:p>
    <w:p w14:paraId="6D67B1EA" w14:textId="77777777" w:rsidR="00ED4DE5" w:rsidRPr="00054D9A" w:rsidRDefault="00ED4DE5" w:rsidP="00ED4DE5">
      <w:pPr>
        <w:rPr>
          <w:rStyle w:val="Emphasis"/>
          <w:color w:val="FF0000"/>
        </w:rPr>
      </w:pPr>
      <w:r w:rsidRPr="000046DB">
        <w:rPr>
          <w:rStyle w:val="Emphasis"/>
        </w:rPr>
        <w:t xml:space="preserve">The </w:t>
      </w:r>
      <w:r w:rsidRPr="005627C3">
        <w:rPr>
          <w:rStyle w:val="Emphasis"/>
          <w:highlight w:val="green"/>
        </w:rPr>
        <w:t>White House proposed</w:t>
      </w:r>
      <w:r w:rsidRPr="000046DB">
        <w:rPr>
          <w:rStyle w:val="Emphasis"/>
        </w:rPr>
        <w:t xml:space="preserve"> drastically </w:t>
      </w:r>
      <w:r w:rsidRPr="005627C3">
        <w:rPr>
          <w:rStyle w:val="Emphasis"/>
          <w:highlight w:val="green"/>
        </w:rPr>
        <w:t>shrinking the FLRA</w:t>
      </w:r>
      <w:r w:rsidRPr="000046DB">
        <w:rPr>
          <w:rStyle w:val="Emphasis"/>
        </w:rPr>
        <w:t xml:space="preserve"> and </w:t>
      </w:r>
      <w:r w:rsidRPr="005627C3">
        <w:rPr>
          <w:rStyle w:val="Emphasis"/>
          <w:highlight w:val="green"/>
        </w:rPr>
        <w:t>consolidating decision-making</w:t>
      </w:r>
      <w:r w:rsidRPr="000046DB">
        <w:rPr>
          <w:rStyle w:val="Emphasis"/>
        </w:rPr>
        <w:t xml:space="preserve"> </w:t>
      </w:r>
      <w:r w:rsidRPr="00054D9A">
        <w:rPr>
          <w:rStyle w:val="Emphasis"/>
          <w:color w:val="FF0000"/>
        </w:rPr>
        <w:t xml:space="preserve">responsibilities with the authority members starting </w:t>
      </w:r>
      <w:r w:rsidRPr="00054D9A">
        <w:rPr>
          <w:rStyle w:val="Emphasis"/>
          <w:color w:val="FF0000"/>
          <w:highlight w:val="green"/>
        </w:rPr>
        <w:t>next year</w:t>
      </w:r>
      <w:r w:rsidRPr="00054D9A">
        <w:rPr>
          <w:rStyle w:val="Emphasis"/>
          <w:color w:val="FF0000"/>
        </w:rPr>
        <w:t>.</w:t>
      </w:r>
    </w:p>
    <w:p w14:paraId="3E214662" w14:textId="77777777" w:rsidR="00ED4DE5" w:rsidRPr="00054D9A" w:rsidRDefault="00ED4DE5" w:rsidP="00ED4DE5">
      <w:pPr>
        <w:rPr>
          <w:rStyle w:val="Emphasis"/>
          <w:color w:val="FF0000"/>
        </w:rPr>
      </w:pPr>
      <w:r w:rsidRPr="00054D9A">
        <w:rPr>
          <w:rStyle w:val="Heading3Char2"/>
          <w:color w:val="FF0000"/>
        </w:rPr>
        <w:t xml:space="preserve">The fiscal year 2026 budget proposed </w:t>
      </w:r>
      <w:r w:rsidRPr="00054D9A">
        <w:rPr>
          <w:rStyle w:val="Emphasis"/>
          <w:color w:val="FF0000"/>
          <w:highlight w:val="green"/>
        </w:rPr>
        <w:t>eliminating all a</w:t>
      </w:r>
      <w:r w:rsidRPr="00054D9A">
        <w:rPr>
          <w:rStyle w:val="Emphasis"/>
          <w:color w:val="FF0000"/>
        </w:rPr>
        <w:t xml:space="preserve">dministrative </w:t>
      </w:r>
      <w:r w:rsidRPr="00054D9A">
        <w:rPr>
          <w:rStyle w:val="Emphasis"/>
          <w:color w:val="FF0000"/>
          <w:highlight w:val="green"/>
        </w:rPr>
        <w:t>l</w:t>
      </w:r>
      <w:r w:rsidRPr="00054D9A">
        <w:rPr>
          <w:rStyle w:val="Emphasis"/>
          <w:color w:val="FF0000"/>
        </w:rPr>
        <w:t xml:space="preserve">aw </w:t>
      </w:r>
      <w:r w:rsidRPr="00054D9A">
        <w:rPr>
          <w:rStyle w:val="Emphasis"/>
          <w:color w:val="FF0000"/>
          <w:highlight w:val="green"/>
        </w:rPr>
        <w:t>j</w:t>
      </w:r>
      <w:r w:rsidRPr="00054D9A">
        <w:rPr>
          <w:rStyle w:val="Emphasis"/>
          <w:color w:val="FF0000"/>
        </w:rPr>
        <w:t>udge</w:t>
      </w:r>
      <w:r w:rsidRPr="00054D9A">
        <w:rPr>
          <w:rStyle w:val="Emphasis"/>
          <w:color w:val="FF0000"/>
          <w:highlight w:val="green"/>
        </w:rPr>
        <w:t>s</w:t>
      </w:r>
      <w:r w:rsidRPr="00054D9A">
        <w:rPr>
          <w:rStyle w:val="Heading3Char2"/>
          <w:color w:val="FF0000"/>
        </w:rPr>
        <w:t xml:space="preserve"> and designating the authority’s staff attorneys as hearing officers to conduct fact-finding and draft recommended decisions in ULP cases</w:t>
      </w:r>
      <w:r w:rsidRPr="00054D9A">
        <w:rPr>
          <w:color w:val="FF0000"/>
          <w:sz w:val="12"/>
        </w:rPr>
        <w:t xml:space="preserve">. It will also remove decision-making responsibility from regional directors in representation cases, </w:t>
      </w:r>
      <w:r w:rsidRPr="00054D9A">
        <w:rPr>
          <w:rStyle w:val="Heading3Char2"/>
          <w:color w:val="FF0000"/>
          <w:highlight w:val="green"/>
        </w:rPr>
        <w:t>allowing</w:t>
      </w:r>
      <w:r w:rsidRPr="00054D9A">
        <w:rPr>
          <w:rStyle w:val="Heading3Char2"/>
          <w:color w:val="FF0000"/>
        </w:rPr>
        <w:t xml:space="preserve"> those </w:t>
      </w:r>
      <w:r w:rsidRPr="00054D9A">
        <w:rPr>
          <w:rStyle w:val="Heading3Char2"/>
          <w:color w:val="FF0000"/>
          <w:highlight w:val="green"/>
        </w:rPr>
        <w:t>disputes</w:t>
      </w:r>
      <w:r w:rsidRPr="00054D9A">
        <w:rPr>
          <w:rStyle w:val="Emphasis"/>
          <w:color w:val="FF0000"/>
          <w:highlight w:val="green"/>
        </w:rPr>
        <w:t xml:space="preserve"> to go straight</w:t>
      </w:r>
      <w:r w:rsidRPr="00054D9A">
        <w:rPr>
          <w:rStyle w:val="Emphasis"/>
          <w:color w:val="FF0000"/>
        </w:rPr>
        <w:t xml:space="preserve"> up </w:t>
      </w:r>
      <w:r w:rsidRPr="00054D9A">
        <w:rPr>
          <w:rStyle w:val="Emphasis"/>
          <w:color w:val="FF0000"/>
          <w:highlight w:val="green"/>
        </w:rPr>
        <w:t>to</w:t>
      </w:r>
      <w:r w:rsidRPr="00054D9A">
        <w:rPr>
          <w:rStyle w:val="Emphasis"/>
          <w:color w:val="FF0000"/>
        </w:rPr>
        <w:t xml:space="preserve"> the authority.</w:t>
      </w:r>
    </w:p>
    <w:p w14:paraId="1D95F87E" w14:textId="77777777" w:rsidR="00ED4DE5" w:rsidRPr="00054D9A" w:rsidRDefault="00ED4DE5" w:rsidP="00ED4DE5">
      <w:pPr>
        <w:rPr>
          <w:color w:val="FF0000"/>
          <w:sz w:val="12"/>
        </w:rPr>
      </w:pPr>
      <w:r w:rsidRPr="00054D9A">
        <w:rPr>
          <w:color w:val="FF0000"/>
          <w:sz w:val="12"/>
        </w:rPr>
        <w:t>The budget proposal states the changes are designed to improve agency efficiency and cut costs, but Summerlin said it could inflict lasting damage.</w:t>
      </w:r>
    </w:p>
    <w:p w14:paraId="1D6AB9EA" w14:textId="77777777" w:rsidR="00ED4DE5" w:rsidRPr="00054D9A" w:rsidRDefault="00ED4DE5" w:rsidP="00ED4DE5">
      <w:pPr>
        <w:rPr>
          <w:color w:val="FF0000"/>
          <w:sz w:val="12"/>
        </w:rPr>
      </w:pPr>
      <w:r w:rsidRPr="00054D9A">
        <w:rPr>
          <w:rStyle w:val="Emphasis"/>
          <w:color w:val="FF0000"/>
        </w:rPr>
        <w:t xml:space="preserve">“The </w:t>
      </w:r>
      <w:r w:rsidRPr="00054D9A">
        <w:rPr>
          <w:rStyle w:val="Emphasis"/>
          <w:color w:val="FF0000"/>
          <w:highlight w:val="green"/>
        </w:rPr>
        <w:t>changes</w:t>
      </w:r>
      <w:r w:rsidRPr="00054D9A">
        <w:rPr>
          <w:rStyle w:val="Emphasis"/>
          <w:color w:val="FF0000"/>
        </w:rPr>
        <w:t xml:space="preserve"> being made to the FLRA </w:t>
      </w:r>
      <w:r w:rsidRPr="00054D9A">
        <w:rPr>
          <w:rStyle w:val="Emphasis"/>
          <w:color w:val="FF0000"/>
          <w:highlight w:val="green"/>
        </w:rPr>
        <w:t>are</w:t>
      </w:r>
      <w:r w:rsidRPr="00054D9A">
        <w:rPr>
          <w:rStyle w:val="Emphasis"/>
          <w:color w:val="FF0000"/>
        </w:rPr>
        <w:t xml:space="preserve"> really </w:t>
      </w:r>
      <w:r w:rsidRPr="00054D9A">
        <w:rPr>
          <w:rStyle w:val="Emphasis"/>
          <w:color w:val="FF0000"/>
          <w:highlight w:val="green"/>
        </w:rPr>
        <w:t>permanent disruptions to the</w:t>
      </w:r>
      <w:r w:rsidRPr="00054D9A">
        <w:rPr>
          <w:rStyle w:val="Emphasis"/>
          <w:color w:val="FF0000"/>
        </w:rPr>
        <w:t xml:space="preserve"> way things have been done</w:t>
      </w:r>
      <w:r w:rsidRPr="00054D9A">
        <w:rPr>
          <w:color w:val="FF0000"/>
          <w:sz w:val="12"/>
        </w:rPr>
        <w:t xml:space="preserve"> in the past </w:t>
      </w:r>
      <w:r w:rsidRPr="00054D9A">
        <w:rPr>
          <w:rStyle w:val="Heading3Char2"/>
          <w:color w:val="FF0000"/>
        </w:rPr>
        <w:t xml:space="preserve">that keep confidence in the </w:t>
      </w:r>
      <w:r w:rsidRPr="00054D9A">
        <w:rPr>
          <w:rStyle w:val="Heading3Char2"/>
          <w:color w:val="FF0000"/>
          <w:highlight w:val="green"/>
        </w:rPr>
        <w:t>FLRA as a neutral</w:t>
      </w:r>
      <w:r w:rsidRPr="00054D9A">
        <w:rPr>
          <w:rStyle w:val="Heading3Char2"/>
          <w:color w:val="FF0000"/>
        </w:rPr>
        <w:t xml:space="preserve"> adjudicatory </w:t>
      </w:r>
      <w:r w:rsidRPr="00054D9A">
        <w:rPr>
          <w:rStyle w:val="Heading3Char2"/>
          <w:color w:val="FF0000"/>
          <w:highlight w:val="green"/>
        </w:rPr>
        <w:t>body</w:t>
      </w:r>
      <w:r w:rsidRPr="00054D9A">
        <w:rPr>
          <w:color w:val="FF0000"/>
          <w:sz w:val="12"/>
        </w:rPr>
        <w:t>,” she said.</w:t>
      </w:r>
    </w:p>
    <w:p w14:paraId="226B0C11" w14:textId="77777777" w:rsidR="00ED4DE5" w:rsidRPr="00054D9A" w:rsidRDefault="00ED4DE5" w:rsidP="00ED4DE5">
      <w:pPr>
        <w:pStyle w:val="Heading4"/>
        <w:numPr>
          <w:ilvl w:val="0"/>
          <w:numId w:val="15"/>
        </w:numPr>
        <w:tabs>
          <w:tab w:val="num" w:pos="360"/>
        </w:tabs>
        <w:ind w:left="0" w:firstLine="0"/>
        <w:rPr>
          <w:bCs/>
          <w:color w:val="FF0000"/>
        </w:rPr>
      </w:pPr>
      <w:r w:rsidRPr="00054D9A">
        <w:rPr>
          <w:bCs/>
          <w:color w:val="FF0000"/>
        </w:rPr>
        <w:t xml:space="preserve">SCHEDULE F—Trump will </w:t>
      </w:r>
      <w:r w:rsidRPr="00054D9A">
        <w:rPr>
          <w:bCs/>
          <w:color w:val="FF0000"/>
          <w:u w:val="single"/>
        </w:rPr>
        <w:t>reclassify</w:t>
      </w:r>
      <w:r w:rsidRPr="00054D9A">
        <w:rPr>
          <w:bCs/>
          <w:color w:val="FF0000"/>
        </w:rPr>
        <w:t xml:space="preserve"> workers under it to </w:t>
      </w:r>
      <w:r w:rsidRPr="00054D9A">
        <w:rPr>
          <w:bCs/>
          <w:color w:val="FF0000"/>
          <w:u w:val="single"/>
        </w:rPr>
        <w:t>eliminate their bargaining rights</w:t>
      </w:r>
      <w:r w:rsidRPr="00054D9A">
        <w:rPr>
          <w:bCs/>
          <w:color w:val="FF0000"/>
        </w:rPr>
        <w:t>.</w:t>
      </w:r>
    </w:p>
    <w:p w14:paraId="7FBABBA4" w14:textId="77777777" w:rsidR="00ED4DE5" w:rsidRPr="00054D9A" w:rsidRDefault="00ED4DE5" w:rsidP="00ED4DE5">
      <w:pPr>
        <w:rPr>
          <w:color w:val="FF0000"/>
          <w:sz w:val="16"/>
          <w:szCs w:val="16"/>
        </w:rPr>
      </w:pPr>
      <w:r w:rsidRPr="00054D9A">
        <w:rPr>
          <w:rStyle w:val="Style13ptBold"/>
          <w:color w:val="FF0000"/>
        </w:rPr>
        <w:t>Schnitzer 25</w:t>
      </w:r>
      <w:r w:rsidRPr="00054D9A">
        <w:rPr>
          <w:color w:val="FF0000"/>
        </w:rPr>
        <w:t xml:space="preserve"> </w:t>
      </w:r>
      <w:r w:rsidRPr="00054D9A">
        <w:rPr>
          <w:color w:val="FF0000"/>
          <w:sz w:val="16"/>
          <w:szCs w:val="16"/>
        </w:rPr>
        <w:t xml:space="preserve">Justin. Attorney at </w:t>
      </w:r>
      <w:proofErr w:type="gramStart"/>
      <w:r w:rsidRPr="00054D9A">
        <w:rPr>
          <w:color w:val="FF0000"/>
          <w:sz w:val="16"/>
          <w:szCs w:val="16"/>
        </w:rPr>
        <w:t>Fedelaw  "</w:t>
      </w:r>
      <w:proofErr w:type="gramEnd"/>
      <w:r w:rsidRPr="00054D9A">
        <w:rPr>
          <w:color w:val="FF0000"/>
          <w:sz w:val="16"/>
          <w:szCs w:val="16"/>
        </w:rPr>
        <w:t>Collective Bargaining Agreements for Federal Employees". Law Office of Justin Schnitzer. https://www.fedelaw.com/collective-bargaining-federal-employees/ 5-5-2025 tiktokbussin15</w:t>
      </w:r>
    </w:p>
    <w:p w14:paraId="39BD901E" w14:textId="77777777" w:rsidR="00ED4DE5" w:rsidRPr="00054D9A" w:rsidRDefault="00ED4DE5" w:rsidP="00ED4DE5">
      <w:pPr>
        <w:rPr>
          <w:rStyle w:val="Emphasis"/>
          <w:color w:val="FF0000"/>
        </w:rPr>
      </w:pPr>
      <w:r w:rsidRPr="00054D9A">
        <w:rPr>
          <w:rStyle w:val="Emphasis"/>
          <w:color w:val="FF0000"/>
        </w:rPr>
        <w:t xml:space="preserve">Your </w:t>
      </w:r>
      <w:r w:rsidRPr="00054D9A">
        <w:rPr>
          <w:rStyle w:val="Emphasis"/>
          <w:color w:val="FF0000"/>
          <w:highlight w:val="green"/>
        </w:rPr>
        <w:t>c</w:t>
      </w:r>
      <w:r w:rsidRPr="00054D9A">
        <w:rPr>
          <w:rStyle w:val="Emphasis"/>
          <w:color w:val="FF0000"/>
        </w:rPr>
        <w:t xml:space="preserve">ollective </w:t>
      </w:r>
      <w:r w:rsidRPr="00054D9A">
        <w:rPr>
          <w:rStyle w:val="Emphasis"/>
          <w:color w:val="FF0000"/>
          <w:highlight w:val="green"/>
        </w:rPr>
        <w:t>b</w:t>
      </w:r>
      <w:r w:rsidRPr="00054D9A">
        <w:rPr>
          <w:rStyle w:val="Emphasis"/>
          <w:color w:val="FF0000"/>
        </w:rPr>
        <w:t xml:space="preserve">argaining </w:t>
      </w:r>
      <w:r w:rsidRPr="00054D9A">
        <w:rPr>
          <w:rStyle w:val="Emphasis"/>
          <w:color w:val="FF0000"/>
          <w:highlight w:val="green"/>
        </w:rPr>
        <w:t>r</w:t>
      </w:r>
      <w:r w:rsidRPr="00054D9A">
        <w:rPr>
          <w:rStyle w:val="Emphasis"/>
          <w:color w:val="FF0000"/>
        </w:rPr>
        <w:t xml:space="preserve">ights </w:t>
      </w:r>
      <w:r w:rsidRPr="00054D9A">
        <w:rPr>
          <w:rStyle w:val="Emphasis"/>
          <w:color w:val="FF0000"/>
          <w:highlight w:val="green"/>
        </w:rPr>
        <w:t>face</w:t>
      </w:r>
      <w:r w:rsidRPr="00054D9A">
        <w:rPr>
          <w:rStyle w:val="Emphasis"/>
          <w:color w:val="FF0000"/>
        </w:rPr>
        <w:t xml:space="preserve"> several contemporary </w:t>
      </w:r>
      <w:r w:rsidRPr="00054D9A">
        <w:rPr>
          <w:rStyle w:val="Emphasis"/>
          <w:color w:val="FF0000"/>
          <w:highlight w:val="green"/>
        </w:rPr>
        <w:t>challenges</w:t>
      </w:r>
      <w:r w:rsidRPr="00054D9A">
        <w:rPr>
          <w:color w:val="FF0000"/>
          <w:sz w:val="12"/>
        </w:rPr>
        <w:t xml:space="preserve">. The potential </w:t>
      </w:r>
      <w:r w:rsidRPr="00054D9A">
        <w:rPr>
          <w:rStyle w:val="Heading3Char2"/>
          <w:color w:val="FF0000"/>
          <w:highlight w:val="green"/>
        </w:rPr>
        <w:t>expansion of Schedule F</w:t>
      </w:r>
      <w:r w:rsidRPr="00054D9A">
        <w:rPr>
          <w:color w:val="FF0000"/>
          <w:sz w:val="12"/>
        </w:rPr>
        <w:t xml:space="preserve"> (a proposed employment classification that </w:t>
      </w:r>
      <w:r w:rsidRPr="00054D9A">
        <w:rPr>
          <w:rStyle w:val="Heading3Char2"/>
          <w:color w:val="FF0000"/>
        </w:rPr>
        <w:t xml:space="preserve">would </w:t>
      </w:r>
      <w:r w:rsidRPr="00054D9A">
        <w:rPr>
          <w:rStyle w:val="Heading3Char2"/>
          <w:color w:val="FF0000"/>
          <w:highlight w:val="green"/>
        </w:rPr>
        <w:t>remove</w:t>
      </w:r>
      <w:r w:rsidRPr="00054D9A">
        <w:rPr>
          <w:rStyle w:val="Heading3Char2"/>
          <w:color w:val="FF0000"/>
        </w:rPr>
        <w:t xml:space="preserve"> job </w:t>
      </w:r>
      <w:r w:rsidRPr="00054D9A">
        <w:rPr>
          <w:rStyle w:val="Heading3Char2"/>
          <w:color w:val="FF0000"/>
          <w:highlight w:val="green"/>
        </w:rPr>
        <w:t>protections for</w:t>
      </w:r>
      <w:r w:rsidRPr="00054D9A">
        <w:rPr>
          <w:rStyle w:val="Heading3Char2"/>
          <w:color w:val="FF0000"/>
        </w:rPr>
        <w:t xml:space="preserve"> certain </w:t>
      </w:r>
      <w:r w:rsidRPr="00054D9A">
        <w:rPr>
          <w:rStyle w:val="Heading3Char2"/>
          <w:color w:val="FF0000"/>
          <w:highlight w:val="green"/>
        </w:rPr>
        <w:t>federal positions</w:t>
      </w:r>
      <w:r w:rsidRPr="00054D9A">
        <w:rPr>
          <w:rStyle w:val="Heading3Char2"/>
          <w:color w:val="FF0000"/>
        </w:rPr>
        <w:t xml:space="preserve">) </w:t>
      </w:r>
      <w:r w:rsidRPr="00054D9A">
        <w:rPr>
          <w:rStyle w:val="Emphasis"/>
          <w:color w:val="FF0000"/>
          <w:highlight w:val="green"/>
        </w:rPr>
        <w:t>threatens to</w:t>
      </w:r>
      <w:r w:rsidRPr="00054D9A">
        <w:rPr>
          <w:rStyle w:val="Emphasis"/>
          <w:color w:val="FF0000"/>
        </w:rPr>
        <w:t xml:space="preserve"> </w:t>
      </w:r>
      <w:r w:rsidRPr="00054D9A">
        <w:rPr>
          <w:rStyle w:val="Emphasis"/>
          <w:color w:val="FF0000"/>
          <w:highlight w:val="green"/>
        </w:rPr>
        <w:t>remove</w:t>
      </w:r>
      <w:r w:rsidRPr="00054D9A">
        <w:rPr>
          <w:rStyle w:val="Emphasis"/>
          <w:color w:val="FF0000"/>
        </w:rPr>
        <w:t xml:space="preserve"> many positions from </w:t>
      </w:r>
      <w:r w:rsidRPr="00054D9A">
        <w:rPr>
          <w:rStyle w:val="Emphasis"/>
          <w:color w:val="FF0000"/>
          <w:highlight w:val="green"/>
        </w:rPr>
        <w:t>bargaining</w:t>
      </w:r>
      <w:r w:rsidRPr="00054D9A">
        <w:rPr>
          <w:rStyle w:val="Emphasis"/>
          <w:color w:val="FF0000"/>
        </w:rPr>
        <w:t xml:space="preserve"> coverage </w:t>
      </w:r>
      <w:r w:rsidRPr="00054D9A">
        <w:rPr>
          <w:rStyle w:val="Emphasis"/>
          <w:color w:val="FF0000"/>
          <w:highlight w:val="green"/>
        </w:rPr>
        <w:t>through reclassification</w:t>
      </w:r>
      <w:r w:rsidRPr="00054D9A">
        <w:rPr>
          <w:rStyle w:val="Emphasis"/>
          <w:color w:val="FF0000"/>
        </w:rPr>
        <w:t>.</w:t>
      </w:r>
    </w:p>
    <w:p w14:paraId="384EAD62" w14:textId="77777777" w:rsidR="00ED4DE5" w:rsidRPr="00054D9A" w:rsidRDefault="00ED4DE5" w:rsidP="00ED4DE5">
      <w:pPr>
        <w:rPr>
          <w:rStyle w:val="Heading3Char2"/>
          <w:color w:val="FF0000"/>
        </w:rPr>
      </w:pPr>
      <w:r w:rsidRPr="00054D9A">
        <w:rPr>
          <w:color w:val="FF0000"/>
          <w:sz w:val="12"/>
        </w:rPr>
        <w:t xml:space="preserve">Post-pandemic workplace policies have emerged as a major battleground. As agencies develop return-to-office mandates, </w:t>
      </w:r>
      <w:r w:rsidRPr="00054D9A">
        <w:rPr>
          <w:rStyle w:val="Heading3Char2"/>
          <w:color w:val="FF0000"/>
        </w:rPr>
        <w:t xml:space="preserve">unions push to negotiate telework arrangements, </w:t>
      </w:r>
      <w:r w:rsidRPr="00054D9A">
        <w:rPr>
          <w:rStyle w:val="Heading3Char2"/>
          <w:color w:val="FF0000"/>
          <w:highlight w:val="green"/>
        </w:rPr>
        <w:t>creating tensions between</w:t>
      </w:r>
      <w:r w:rsidRPr="00054D9A">
        <w:rPr>
          <w:rStyle w:val="Heading3Char2"/>
          <w:color w:val="FF0000"/>
        </w:rPr>
        <w:t xml:space="preserve"> management </w:t>
      </w:r>
      <w:r w:rsidRPr="00054D9A">
        <w:rPr>
          <w:rStyle w:val="Heading3Char2"/>
          <w:color w:val="FF0000"/>
          <w:highlight w:val="green"/>
        </w:rPr>
        <w:t>authority and bargaining rights</w:t>
      </w:r>
      <w:r w:rsidRPr="00054D9A">
        <w:rPr>
          <w:rStyle w:val="Heading3Char2"/>
          <w:color w:val="FF0000"/>
        </w:rPr>
        <w:t>.</w:t>
      </w:r>
    </w:p>
    <w:p w14:paraId="3D5E6450" w14:textId="77777777" w:rsidR="00ED4DE5" w:rsidRPr="00054D9A" w:rsidRDefault="00ED4DE5" w:rsidP="00ED4DE5">
      <w:pPr>
        <w:pStyle w:val="Heading4"/>
        <w:numPr>
          <w:ilvl w:val="0"/>
          <w:numId w:val="15"/>
        </w:numPr>
        <w:tabs>
          <w:tab w:val="num" w:pos="360"/>
        </w:tabs>
        <w:ind w:left="0" w:firstLine="0"/>
        <w:rPr>
          <w:bCs/>
          <w:color w:val="FF0000"/>
        </w:rPr>
      </w:pPr>
      <w:r w:rsidRPr="00054D9A">
        <w:rPr>
          <w:bCs/>
          <w:color w:val="FF0000"/>
        </w:rPr>
        <w:t xml:space="preserve">AGENCY FUNCTIONS—Trump shifts them to </w:t>
      </w:r>
      <w:r w:rsidRPr="00054D9A">
        <w:rPr>
          <w:bCs/>
          <w:color w:val="FF0000"/>
          <w:u w:val="single"/>
        </w:rPr>
        <w:t>non-unionized</w:t>
      </w:r>
      <w:r w:rsidRPr="00054D9A">
        <w:rPr>
          <w:bCs/>
          <w:color w:val="FF0000"/>
        </w:rPr>
        <w:t xml:space="preserve"> agencies</w:t>
      </w:r>
    </w:p>
    <w:p w14:paraId="693B377D" w14:textId="77777777" w:rsidR="00ED4DE5" w:rsidRPr="00054D9A" w:rsidRDefault="00ED4DE5" w:rsidP="00ED4DE5">
      <w:pPr>
        <w:rPr>
          <w:rFonts w:eastAsia="Calibri"/>
          <w:color w:val="FF0000"/>
        </w:rPr>
      </w:pPr>
      <w:r w:rsidRPr="00054D9A">
        <w:rPr>
          <w:rFonts w:eastAsia="Calibri"/>
          <w:b/>
          <w:bCs/>
          <w:color w:val="FF0000"/>
          <w:sz w:val="26"/>
        </w:rPr>
        <w:t>Leyton et al. 25</w:t>
      </w:r>
      <w:r w:rsidRPr="00054D9A">
        <w:rPr>
          <w:rFonts w:eastAsia="Calibri"/>
          <w:color w:val="FF0000"/>
        </w:rPr>
        <w:t xml:space="preserve">, </w:t>
      </w:r>
      <w:r w:rsidRPr="00054D9A">
        <w:rPr>
          <w:rFonts w:eastAsia="Calibri"/>
          <w:color w:val="FF0000"/>
          <w:sz w:val="16"/>
          <w:szCs w:val="16"/>
        </w:rPr>
        <w:t xml:space="preserve">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w:t>
      </w:r>
      <w:hyperlink r:id="rId9" w:history="1">
        <w:r w:rsidRPr="00054D9A">
          <w:rPr>
            <w:rStyle w:val="Hyperlink"/>
            <w:rFonts w:eastAsia="Calibri"/>
            <w:color w:val="FF0000"/>
            <w:sz w:val="16"/>
            <w:szCs w:val="16"/>
          </w:rPr>
          <w:t>https://storage.courtlistener.com/recap/gov.uscourts.ca9.155a8e3f-9992-410d-b4d7-0c19d97d29ac/gov.uscourts.ca9.155a8e3f-9992-410d-b4d7-0c19d97d29ac.23.0.pdf</w:t>
        </w:r>
      </w:hyperlink>
      <w:r w:rsidRPr="00054D9A">
        <w:rPr>
          <w:rFonts w:eastAsia="Calibri"/>
          <w:color w:val="FF0000"/>
          <w:sz w:val="16"/>
          <w:szCs w:val="16"/>
        </w:rPr>
        <w:t>) tiktokbussin15</w:t>
      </w:r>
    </w:p>
    <w:p w14:paraId="1FCC9BDE" w14:textId="77777777" w:rsidR="00ED4DE5" w:rsidRPr="00054D9A" w:rsidRDefault="00ED4DE5" w:rsidP="00ED4DE5">
      <w:pPr>
        <w:rPr>
          <w:color w:val="FF0000"/>
          <w:sz w:val="12"/>
        </w:rPr>
      </w:pPr>
      <w:r w:rsidRPr="00054D9A">
        <w:rPr>
          <w:rStyle w:val="Emphasis"/>
          <w:color w:val="FF0000"/>
          <w:highlight w:val="green"/>
        </w:rPr>
        <w:t>Agencies</w:t>
      </w:r>
      <w:r w:rsidRPr="00054D9A">
        <w:rPr>
          <w:rStyle w:val="Emphasis"/>
          <w:color w:val="FF0000"/>
        </w:rPr>
        <w:t xml:space="preserve"> across the government </w:t>
      </w:r>
      <w:r w:rsidRPr="00054D9A">
        <w:rPr>
          <w:rStyle w:val="Emphasis"/>
          <w:color w:val="FF0000"/>
          <w:highlight w:val="green"/>
        </w:rPr>
        <w:t>are eliminating functions</w:t>
      </w:r>
      <w:r w:rsidRPr="00054D9A">
        <w:rPr>
          <w:color w:val="FF0000"/>
          <w:sz w:val="12"/>
        </w:rPr>
        <w:t xml:space="preserve"> (Add.368-69);13 </w:t>
      </w:r>
      <w:r w:rsidRPr="00054D9A">
        <w:rPr>
          <w:rStyle w:val="Heading3Char2"/>
          <w:color w:val="FF0000"/>
          <w:highlight w:val="green"/>
        </w:rPr>
        <w:t>the President is asserting</w:t>
      </w:r>
      <w:r w:rsidRPr="00054D9A">
        <w:rPr>
          <w:rStyle w:val="Heading3Char2"/>
          <w:color w:val="FF0000"/>
        </w:rPr>
        <w:t xml:space="preserve"> that </w:t>
      </w:r>
      <w:r w:rsidRPr="00054D9A">
        <w:rPr>
          <w:rStyle w:val="Heading3Char2"/>
          <w:color w:val="FF0000"/>
          <w:highlight w:val="green"/>
        </w:rPr>
        <w:t>his</w:t>
      </w:r>
      <w:r w:rsidRPr="00054D9A">
        <w:rPr>
          <w:rStyle w:val="Heading3Char2"/>
          <w:color w:val="FF0000"/>
        </w:rPr>
        <w:t xml:space="preserve"> E</w:t>
      </w:r>
      <w:r w:rsidRPr="00054D9A">
        <w:rPr>
          <w:rStyle w:val="Heading3Char2"/>
          <w:color w:val="FF0000"/>
          <w:highlight w:val="green"/>
        </w:rPr>
        <w:t>x</w:t>
      </w:r>
      <w:r w:rsidRPr="00054D9A">
        <w:rPr>
          <w:rStyle w:val="Heading3Char2"/>
          <w:color w:val="FF0000"/>
        </w:rPr>
        <w:t xml:space="preserve">ecutive </w:t>
      </w:r>
      <w:r w:rsidRPr="00054D9A">
        <w:rPr>
          <w:rStyle w:val="Heading3Char2"/>
          <w:color w:val="FF0000"/>
          <w:highlight w:val="green"/>
        </w:rPr>
        <w:t>O</w:t>
      </w:r>
      <w:r w:rsidRPr="00054D9A">
        <w:rPr>
          <w:rStyle w:val="Heading3Char2"/>
          <w:color w:val="FF0000"/>
        </w:rPr>
        <w:t xml:space="preserve">rders </w:t>
      </w:r>
      <w:r w:rsidRPr="00054D9A">
        <w:rPr>
          <w:rStyle w:val="Heading3Char2"/>
          <w:color w:val="FF0000"/>
          <w:highlight w:val="green"/>
        </w:rPr>
        <w:t>abolishing offices</w:t>
      </w:r>
      <w:r w:rsidRPr="00054D9A">
        <w:rPr>
          <w:rStyle w:val="Heading3Char2"/>
          <w:color w:val="FF0000"/>
        </w:rPr>
        <w:t xml:space="preserve"> somehow </w:t>
      </w:r>
      <w:r w:rsidRPr="00054D9A">
        <w:rPr>
          <w:rStyle w:val="Emphasis"/>
          <w:color w:val="FF0000"/>
          <w:highlight w:val="green"/>
        </w:rPr>
        <w:t>eliminate their</w:t>
      </w:r>
      <w:r w:rsidRPr="00054D9A">
        <w:rPr>
          <w:rStyle w:val="Emphasis"/>
          <w:color w:val="FF0000"/>
        </w:rPr>
        <w:t xml:space="preserve"> “statutory and regulatory </w:t>
      </w:r>
      <w:r w:rsidRPr="00054D9A">
        <w:rPr>
          <w:rStyle w:val="Emphasis"/>
          <w:color w:val="FF0000"/>
          <w:highlight w:val="green"/>
        </w:rPr>
        <w:t>foundation</w:t>
      </w:r>
      <w:r w:rsidRPr="00054D9A">
        <w:rPr>
          <w:rStyle w:val="Emphasis"/>
          <w:color w:val="FF0000"/>
        </w:rPr>
        <w:t xml:space="preserve">” </w:t>
      </w:r>
      <w:r w:rsidRPr="00054D9A">
        <w:rPr>
          <w:color w:val="FF0000"/>
          <w:sz w:val="12"/>
        </w:rPr>
        <w:t xml:space="preserve">(Add.398);14 </w:t>
      </w:r>
      <w:r w:rsidRPr="00054D9A">
        <w:rPr>
          <w:rStyle w:val="Emphasis"/>
          <w:color w:val="FF0000"/>
          <w:highlight w:val="green"/>
        </w:rPr>
        <w:t>and</w:t>
      </w:r>
      <w:r w:rsidRPr="00054D9A">
        <w:rPr>
          <w:rStyle w:val="Emphasis"/>
          <w:color w:val="FF0000"/>
        </w:rPr>
        <w:t xml:space="preserve"> the reorganization </w:t>
      </w:r>
      <w:r w:rsidRPr="00054D9A">
        <w:rPr>
          <w:rStyle w:val="Emphasis"/>
          <w:color w:val="FF0000"/>
          <w:highlight w:val="green"/>
        </w:rPr>
        <w:t>is transferring functions and offices between agencies</w:t>
      </w:r>
      <w:r w:rsidRPr="00054D9A">
        <w:rPr>
          <w:color w:val="FF0000"/>
          <w:sz w:val="12"/>
        </w:rPr>
        <w:t xml:space="preserve">.15 Agriculture Secretary Rollins recently commented that </w:t>
      </w:r>
      <w:r w:rsidRPr="00054D9A">
        <w:rPr>
          <w:rStyle w:val="Heading3Char2"/>
          <w:color w:val="FF0000"/>
        </w:rPr>
        <w:t>the plan is to “right-size the federal government, across every single agency.”</w:t>
      </w:r>
      <w:r w:rsidRPr="00054D9A">
        <w:rPr>
          <w:color w:val="FF0000"/>
          <w:sz w:val="12"/>
        </w:rPr>
        <w:t xml:space="preserve"> Add.294</w:t>
      </w:r>
    </w:p>
    <w:p w14:paraId="078444E1" w14:textId="77777777" w:rsidR="00ED4DE5" w:rsidRPr="00054D9A" w:rsidRDefault="00ED4DE5" w:rsidP="00ED4DE5">
      <w:pPr>
        <w:rPr>
          <w:color w:val="FF0000"/>
          <w:sz w:val="12"/>
        </w:rPr>
      </w:pPr>
      <w:r w:rsidRPr="00054D9A">
        <w:rPr>
          <w:color w:val="FF0000"/>
          <w:sz w:val="12"/>
        </w:rPr>
        <w:t xml:space="preserve">The District Court rejected the Government’s interpretation that the President, OMB, and OPM were merely providing “guidance about how agencies should conduct RIFs,” finding that record evidence “paints a very different picture: that the </w:t>
      </w:r>
      <w:r w:rsidRPr="00054D9A">
        <w:rPr>
          <w:rStyle w:val="Emphasis"/>
          <w:color w:val="FF0000"/>
          <w:highlight w:val="green"/>
        </w:rPr>
        <w:t>agencies are acting at the direction of the President</w:t>
      </w:r>
      <w:r w:rsidRPr="00054D9A">
        <w:rPr>
          <w:rStyle w:val="Emphasis"/>
          <w:color w:val="FF0000"/>
        </w:rPr>
        <w:t xml:space="preserve"> and his team</w:t>
      </w:r>
      <w:r w:rsidRPr="00054D9A">
        <w:rPr>
          <w:color w:val="FF0000"/>
          <w:sz w:val="12"/>
        </w:rPr>
        <w:t>.” Add.397.</w:t>
      </w:r>
    </w:p>
    <w:p w14:paraId="78532C2C" w14:textId="77777777" w:rsidR="00ED4DE5" w:rsidRPr="00054D9A" w:rsidRDefault="00ED4DE5" w:rsidP="00ED4DE5">
      <w:pPr>
        <w:pStyle w:val="Heading4"/>
        <w:numPr>
          <w:ilvl w:val="0"/>
          <w:numId w:val="15"/>
        </w:numPr>
        <w:tabs>
          <w:tab w:val="num" w:pos="360"/>
        </w:tabs>
        <w:ind w:left="0" w:firstLine="0"/>
        <w:rPr>
          <w:bCs/>
          <w:color w:val="FF0000"/>
        </w:rPr>
      </w:pPr>
      <w:r w:rsidRPr="00054D9A">
        <w:rPr>
          <w:bCs/>
          <w:color w:val="FF0000"/>
        </w:rPr>
        <w:t xml:space="preserve">BUDGET CUTS—if they unionize, Trump will just </w:t>
      </w:r>
      <w:r w:rsidRPr="00054D9A">
        <w:rPr>
          <w:bCs/>
          <w:color w:val="FF0000"/>
          <w:u w:val="single"/>
        </w:rPr>
        <w:t>destroy their budget</w:t>
      </w:r>
      <w:r w:rsidRPr="00054D9A">
        <w:rPr>
          <w:bCs/>
          <w:color w:val="FF0000"/>
        </w:rPr>
        <w:t xml:space="preserve"> to the point of non-function</w:t>
      </w:r>
    </w:p>
    <w:p w14:paraId="29D29C48" w14:textId="77777777" w:rsidR="00ED4DE5" w:rsidRPr="00054D9A" w:rsidRDefault="00ED4DE5" w:rsidP="00ED4DE5">
      <w:pPr>
        <w:pStyle w:val="Heading4"/>
        <w:numPr>
          <w:ilvl w:val="0"/>
          <w:numId w:val="15"/>
        </w:numPr>
        <w:tabs>
          <w:tab w:val="num" w:pos="360"/>
        </w:tabs>
        <w:ind w:left="0" w:firstLine="0"/>
        <w:rPr>
          <w:bCs/>
          <w:color w:val="FF0000"/>
        </w:rPr>
      </w:pPr>
      <w:r w:rsidRPr="00054D9A">
        <w:rPr>
          <w:bCs/>
          <w:color w:val="FF0000"/>
        </w:rPr>
        <w:t xml:space="preserve">US CODE—Trumpian agencies </w:t>
      </w:r>
      <w:r w:rsidRPr="00054D9A">
        <w:rPr>
          <w:bCs/>
          <w:color w:val="FF0000"/>
          <w:u w:val="single"/>
        </w:rPr>
        <w:t>declare emergencies</w:t>
      </w:r>
      <w:r w:rsidRPr="00054D9A">
        <w:rPr>
          <w:bCs/>
          <w:color w:val="FF0000"/>
        </w:rPr>
        <w:t xml:space="preserve"> to </w:t>
      </w:r>
      <w:r w:rsidRPr="00054D9A">
        <w:rPr>
          <w:bCs/>
          <w:color w:val="FF0000"/>
          <w:u w:val="single"/>
        </w:rPr>
        <w:t>circumvent</w:t>
      </w:r>
      <w:r w:rsidRPr="00054D9A">
        <w:rPr>
          <w:bCs/>
          <w:color w:val="FF0000"/>
        </w:rPr>
        <w:t xml:space="preserve"> bargaining.</w:t>
      </w:r>
    </w:p>
    <w:p w14:paraId="0FC23938" w14:textId="77777777" w:rsidR="00ED4DE5" w:rsidRPr="00054D9A" w:rsidRDefault="00ED4DE5" w:rsidP="00ED4DE5">
      <w:pPr>
        <w:rPr>
          <w:color w:val="FF0000"/>
        </w:rPr>
      </w:pPr>
      <w:r w:rsidRPr="00054D9A">
        <w:rPr>
          <w:rStyle w:val="Style13ptBold"/>
          <w:color w:val="FF0000"/>
        </w:rPr>
        <w:t>Bur 21</w:t>
      </w:r>
      <w:r w:rsidRPr="00054D9A">
        <w:rPr>
          <w:color w:val="FF0000"/>
        </w:rPr>
        <w:t xml:space="preserve"> </w:t>
      </w:r>
      <w:r w:rsidRPr="00054D9A">
        <w:rPr>
          <w:color w:val="FF0000"/>
          <w:sz w:val="16"/>
          <w:szCs w:val="16"/>
        </w:rPr>
        <w:t xml:space="preserve">Jessie. Nextgov/FCW's executive </w:t>
      </w:r>
      <w:proofErr w:type="gramStart"/>
      <w:r w:rsidRPr="00054D9A">
        <w:rPr>
          <w:color w:val="FF0000"/>
          <w:sz w:val="16"/>
          <w:szCs w:val="16"/>
        </w:rPr>
        <w:t>editor  "</w:t>
      </w:r>
      <w:proofErr w:type="gramEnd"/>
      <w:r w:rsidRPr="00054D9A">
        <w:rPr>
          <w:color w:val="FF0000"/>
          <w:sz w:val="16"/>
          <w:szCs w:val="16"/>
        </w:rPr>
        <w:t>The gray area of shifting federal labor relations policy". Federal Times. https://www.federaltimes.com/management/2021/05/24/the-gray-area-of-shifting-federal-labor-relations-policy/ 5-24-2021 tiktokbussin15</w:t>
      </w:r>
    </w:p>
    <w:p w14:paraId="2919E2A0" w14:textId="77777777" w:rsidR="00ED4DE5" w:rsidRPr="00054D9A" w:rsidRDefault="00ED4DE5" w:rsidP="00ED4DE5">
      <w:pPr>
        <w:rPr>
          <w:color w:val="FF0000"/>
          <w:sz w:val="12"/>
        </w:rPr>
      </w:pPr>
      <w:r w:rsidRPr="00054D9A">
        <w:rPr>
          <w:rStyle w:val="Heading3Char2"/>
          <w:color w:val="FF0000"/>
        </w:rPr>
        <w:t xml:space="preserve">President Joe </w:t>
      </w:r>
      <w:r w:rsidRPr="00054D9A">
        <w:rPr>
          <w:rStyle w:val="Heading3Char2"/>
          <w:color w:val="FF0000"/>
          <w:highlight w:val="green"/>
        </w:rPr>
        <w:t xml:space="preserve">Biden </w:t>
      </w:r>
      <w:r w:rsidRPr="00054D9A">
        <w:rPr>
          <w:rStyle w:val="Heading3Char2"/>
          <w:color w:val="FF0000"/>
        </w:rPr>
        <w:t xml:space="preserve">issued an executive </w:t>
      </w:r>
      <w:r w:rsidRPr="00054D9A">
        <w:rPr>
          <w:rStyle w:val="Heading3Char2"/>
          <w:color w:val="FF0000"/>
          <w:highlight w:val="green"/>
        </w:rPr>
        <w:t>order</w:t>
      </w:r>
      <w:r w:rsidRPr="00054D9A">
        <w:rPr>
          <w:rStyle w:val="Heading3Char2"/>
          <w:color w:val="FF0000"/>
        </w:rPr>
        <w:t xml:space="preserve"> just days into his administration </w:t>
      </w:r>
      <w:r w:rsidRPr="00054D9A">
        <w:rPr>
          <w:rStyle w:val="Heading3Char2"/>
          <w:color w:val="FF0000"/>
          <w:highlight w:val="green"/>
        </w:rPr>
        <w:t>revoking</w:t>
      </w:r>
      <w:r w:rsidRPr="00054D9A">
        <w:rPr>
          <w:rStyle w:val="Heading3Char2"/>
          <w:color w:val="FF0000"/>
        </w:rPr>
        <w:t xml:space="preserve"> many of the </w:t>
      </w:r>
      <w:r w:rsidRPr="00054D9A">
        <w:rPr>
          <w:rStyle w:val="Heading3Char2"/>
          <w:color w:val="FF0000"/>
          <w:highlight w:val="green"/>
        </w:rPr>
        <w:t>restrictions</w:t>
      </w:r>
      <w:r w:rsidRPr="00054D9A">
        <w:rPr>
          <w:rStyle w:val="Heading3Char2"/>
          <w:color w:val="FF0000"/>
        </w:rPr>
        <w:t xml:space="preserve"> the </w:t>
      </w:r>
      <w:r w:rsidRPr="00054D9A">
        <w:rPr>
          <w:rStyle w:val="Heading3Char2"/>
          <w:color w:val="FF0000"/>
          <w:highlight w:val="green"/>
        </w:rPr>
        <w:t>Trump</w:t>
      </w:r>
      <w:r w:rsidRPr="00054D9A">
        <w:rPr>
          <w:rStyle w:val="Heading3Char2"/>
          <w:color w:val="FF0000"/>
        </w:rPr>
        <w:t xml:space="preserve"> administration had </w:t>
      </w:r>
      <w:r w:rsidRPr="00054D9A">
        <w:rPr>
          <w:rStyle w:val="Heading3Char2"/>
          <w:color w:val="FF0000"/>
          <w:highlight w:val="green"/>
        </w:rPr>
        <w:t>placed on</w:t>
      </w:r>
      <w:r w:rsidRPr="00054D9A">
        <w:rPr>
          <w:rStyle w:val="Heading3Char2"/>
          <w:color w:val="FF0000"/>
        </w:rPr>
        <w:t xml:space="preserve"> collective </w:t>
      </w:r>
      <w:r w:rsidRPr="00054D9A">
        <w:rPr>
          <w:rStyle w:val="Heading3Char2"/>
          <w:color w:val="FF0000"/>
          <w:highlight w:val="green"/>
        </w:rPr>
        <w:t>bargaining</w:t>
      </w:r>
      <w:r w:rsidRPr="00054D9A">
        <w:rPr>
          <w:rStyle w:val="Heading3Char2"/>
          <w:color w:val="FF0000"/>
        </w:rPr>
        <w:t xml:space="preserve"> and instructing </w:t>
      </w:r>
      <w:r w:rsidRPr="00054D9A">
        <w:rPr>
          <w:rStyle w:val="Heading3Char2"/>
          <w:color w:val="FF0000"/>
          <w:highlight w:val="green"/>
        </w:rPr>
        <w:t>agencies</w:t>
      </w:r>
      <w:r w:rsidRPr="00054D9A">
        <w:rPr>
          <w:rStyle w:val="Heading3Char2"/>
          <w:color w:val="FF0000"/>
        </w:rPr>
        <w:t xml:space="preserve"> to make every effort to bargain in good faith with their respective unions</w:t>
      </w:r>
      <w:r w:rsidRPr="00054D9A">
        <w:rPr>
          <w:color w:val="FF0000"/>
          <w:sz w:val="12"/>
        </w:rPr>
        <w:t>.</w:t>
      </w:r>
    </w:p>
    <w:p w14:paraId="6117E053" w14:textId="77777777" w:rsidR="00ED4DE5" w:rsidRPr="00054D9A" w:rsidRDefault="00ED4DE5" w:rsidP="00ED4DE5">
      <w:pPr>
        <w:rPr>
          <w:rStyle w:val="Heading3Char2"/>
          <w:color w:val="FF0000"/>
        </w:rPr>
      </w:pPr>
      <w:r w:rsidRPr="00054D9A">
        <w:rPr>
          <w:color w:val="FF0000"/>
          <w:sz w:val="12"/>
        </w:rPr>
        <w:t xml:space="preserve">And though </w:t>
      </w:r>
      <w:r w:rsidRPr="00054D9A">
        <w:rPr>
          <w:rStyle w:val="Heading3Char2"/>
          <w:color w:val="FF0000"/>
        </w:rPr>
        <w:t>the Office of Personnel Management has since issued guidance on those orders and administration intent in federal labor relations, space for interpretation and the will of existing agency leadership remains.</w:t>
      </w:r>
    </w:p>
    <w:p w14:paraId="6C05C5F0" w14:textId="77777777" w:rsidR="00ED4DE5" w:rsidRPr="00054D9A" w:rsidRDefault="00ED4DE5" w:rsidP="00ED4DE5">
      <w:pPr>
        <w:rPr>
          <w:color w:val="FF0000"/>
          <w:sz w:val="12"/>
        </w:rPr>
      </w:pPr>
      <w:r w:rsidRPr="00054D9A">
        <w:rPr>
          <w:color w:val="FF0000"/>
          <w:sz w:val="12"/>
        </w:rPr>
        <w:t xml:space="preserve">Take for example, </w:t>
      </w:r>
      <w:r w:rsidRPr="00054D9A">
        <w:rPr>
          <w:rStyle w:val="Heading3Char2"/>
          <w:color w:val="FF0000"/>
          <w:highlight w:val="green"/>
        </w:rPr>
        <w:t>the Bureau of Engraving and Printing</w:t>
      </w:r>
      <w:r w:rsidRPr="00054D9A">
        <w:rPr>
          <w:rStyle w:val="Heading3Char2"/>
          <w:color w:val="FF0000"/>
        </w:rPr>
        <w:t>, which announced in February the award of a contract to provide clip-on location tracking devices designed to determine when employees get within a certain distance of each other and may therefore be potential vectors of COVID-19 infection</w:t>
      </w:r>
      <w:r w:rsidRPr="00054D9A">
        <w:rPr>
          <w:color w:val="FF0000"/>
          <w:sz w:val="12"/>
        </w:rPr>
        <w:t>.</w:t>
      </w:r>
    </w:p>
    <w:p w14:paraId="348776B5" w14:textId="77777777" w:rsidR="00ED4DE5" w:rsidRPr="00054D9A" w:rsidRDefault="00ED4DE5" w:rsidP="00ED4DE5">
      <w:pPr>
        <w:rPr>
          <w:rStyle w:val="Emphasis"/>
          <w:color w:val="FF0000"/>
        </w:rPr>
      </w:pPr>
      <w:r w:rsidRPr="00054D9A">
        <w:rPr>
          <w:color w:val="FF0000"/>
          <w:sz w:val="12"/>
        </w:rPr>
        <w:t xml:space="preserve">According to a letter Sens. Chris Van Hollen, D-Md., and Ben Cardin D-Md., sent to the acting director of the Office of Personnel Management, </w:t>
      </w:r>
      <w:r w:rsidRPr="00054D9A">
        <w:rPr>
          <w:rStyle w:val="Heading3Char2"/>
          <w:color w:val="FF0000"/>
        </w:rPr>
        <w:t xml:space="preserve">the agency has </w:t>
      </w:r>
      <w:r w:rsidRPr="00054D9A">
        <w:rPr>
          <w:rStyle w:val="Heading3Char2"/>
          <w:color w:val="FF0000"/>
          <w:highlight w:val="green"/>
        </w:rPr>
        <w:t>declined to bargain</w:t>
      </w:r>
      <w:r w:rsidRPr="00054D9A">
        <w:rPr>
          <w:rStyle w:val="Heading3Char2"/>
          <w:color w:val="FF0000"/>
        </w:rPr>
        <w:t xml:space="preserve"> with its employee unions on the use of such technology, </w:t>
      </w:r>
      <w:r w:rsidRPr="00054D9A">
        <w:rPr>
          <w:rStyle w:val="Emphasis"/>
          <w:color w:val="FF0000"/>
          <w:highlight w:val="green"/>
        </w:rPr>
        <w:t xml:space="preserve">citing </w:t>
      </w:r>
      <w:r w:rsidRPr="00054D9A">
        <w:rPr>
          <w:rStyle w:val="Emphasis"/>
          <w:color w:val="FF0000"/>
        </w:rPr>
        <w:t xml:space="preserve">authority in </w:t>
      </w:r>
      <w:r w:rsidRPr="00054D9A">
        <w:rPr>
          <w:rStyle w:val="Emphasis"/>
          <w:color w:val="FF0000"/>
          <w:highlight w:val="green"/>
        </w:rPr>
        <w:t>U.S. Code</w:t>
      </w:r>
      <w:r w:rsidRPr="00054D9A">
        <w:rPr>
          <w:rStyle w:val="Emphasis"/>
          <w:color w:val="FF0000"/>
        </w:rPr>
        <w:t xml:space="preserve"> which states </w:t>
      </w:r>
      <w:r w:rsidRPr="00054D9A">
        <w:rPr>
          <w:rStyle w:val="Emphasis"/>
          <w:color w:val="FF0000"/>
          <w:highlight w:val="green"/>
        </w:rPr>
        <w:t>that nothing in collective bargaining protections</w:t>
      </w:r>
      <w:r w:rsidRPr="00054D9A">
        <w:rPr>
          <w:rStyle w:val="Emphasis"/>
          <w:color w:val="FF0000"/>
        </w:rPr>
        <w:t xml:space="preserve"> shall </w:t>
      </w:r>
      <w:r w:rsidRPr="00054D9A">
        <w:rPr>
          <w:rStyle w:val="Emphasis"/>
          <w:color w:val="FF0000"/>
          <w:highlight w:val="green"/>
        </w:rPr>
        <w:t xml:space="preserve">prevent </w:t>
      </w:r>
      <w:r w:rsidRPr="00054D9A">
        <w:rPr>
          <w:rStyle w:val="Emphasis"/>
          <w:color w:val="FF0000"/>
        </w:rPr>
        <w:t xml:space="preserve">a management official of </w:t>
      </w:r>
      <w:r w:rsidRPr="00054D9A">
        <w:rPr>
          <w:rStyle w:val="Emphasis"/>
          <w:color w:val="FF0000"/>
          <w:highlight w:val="green"/>
        </w:rPr>
        <w:t>any agency to “take whatever actions</w:t>
      </w:r>
      <w:r w:rsidRPr="00054D9A">
        <w:rPr>
          <w:rStyle w:val="Emphasis"/>
          <w:color w:val="FF0000"/>
        </w:rPr>
        <w:t xml:space="preserve"> may be </w:t>
      </w:r>
      <w:r w:rsidRPr="00054D9A">
        <w:rPr>
          <w:rStyle w:val="Emphasis"/>
          <w:color w:val="FF0000"/>
          <w:highlight w:val="green"/>
        </w:rPr>
        <w:t>necessary</w:t>
      </w:r>
      <w:r w:rsidRPr="00054D9A">
        <w:rPr>
          <w:rStyle w:val="Emphasis"/>
          <w:color w:val="FF0000"/>
        </w:rPr>
        <w:t xml:space="preserve"> to carry out the agency mission </w:t>
      </w:r>
      <w:r w:rsidRPr="00054D9A">
        <w:rPr>
          <w:rStyle w:val="Emphasis"/>
          <w:color w:val="FF0000"/>
          <w:highlight w:val="green"/>
        </w:rPr>
        <w:t>during emergencies</w:t>
      </w:r>
      <w:r w:rsidRPr="00054D9A">
        <w:rPr>
          <w:rStyle w:val="Emphasis"/>
          <w:color w:val="FF0000"/>
        </w:rPr>
        <w:t>.”</w:t>
      </w:r>
    </w:p>
    <w:p w14:paraId="4BE1D498" w14:textId="77777777" w:rsidR="00ED4DE5" w:rsidRPr="00054D9A" w:rsidRDefault="00ED4DE5" w:rsidP="00ED4DE5">
      <w:pPr>
        <w:pStyle w:val="Heading4"/>
        <w:numPr>
          <w:ilvl w:val="0"/>
          <w:numId w:val="15"/>
        </w:numPr>
        <w:tabs>
          <w:tab w:val="num" w:pos="360"/>
        </w:tabs>
        <w:ind w:left="0" w:firstLine="0"/>
        <w:rPr>
          <w:bCs/>
          <w:color w:val="FF0000"/>
        </w:rPr>
      </w:pPr>
      <w:r w:rsidRPr="00054D9A">
        <w:rPr>
          <w:bCs/>
          <w:color w:val="FF0000"/>
        </w:rPr>
        <w:t xml:space="preserve">HARASSMENT—Trump will just </w:t>
      </w:r>
      <w:r w:rsidRPr="00054D9A">
        <w:rPr>
          <w:bCs/>
          <w:color w:val="FF0000"/>
          <w:u w:val="single"/>
        </w:rPr>
        <w:t>publicly attack</w:t>
      </w:r>
      <w:r w:rsidRPr="00054D9A">
        <w:rPr>
          <w:bCs/>
          <w:color w:val="FF0000"/>
        </w:rPr>
        <w:t xml:space="preserve"> union leaders into inaction.</w:t>
      </w:r>
    </w:p>
    <w:p w14:paraId="31A5B911" w14:textId="77777777" w:rsidR="00ED4DE5" w:rsidRPr="00054D9A" w:rsidRDefault="00ED4DE5" w:rsidP="00ED4DE5">
      <w:pPr>
        <w:pStyle w:val="Heading3"/>
        <w:rPr>
          <w:color w:val="FF0000"/>
        </w:rPr>
      </w:pPr>
      <w:r w:rsidRPr="00054D9A">
        <w:rPr>
          <w:color w:val="FF0000"/>
        </w:rPr>
        <w:t>Bargaining Fails---1NC</w:t>
      </w:r>
    </w:p>
    <w:p w14:paraId="3DB97F97" w14:textId="77777777" w:rsidR="00ED4DE5" w:rsidRPr="00054D9A" w:rsidRDefault="00ED4DE5" w:rsidP="00ED4DE5">
      <w:pPr>
        <w:pStyle w:val="Heading4"/>
        <w:rPr>
          <w:color w:val="FF0000"/>
        </w:rPr>
      </w:pPr>
      <w:r w:rsidRPr="00054D9A">
        <w:rPr>
          <w:color w:val="FF0000"/>
        </w:rPr>
        <w:t xml:space="preserve">Federal unions are a </w:t>
      </w:r>
      <w:r w:rsidRPr="00054D9A">
        <w:rPr>
          <w:color w:val="FF0000"/>
          <w:u w:val="single"/>
        </w:rPr>
        <w:t>paper tiger</w:t>
      </w:r>
      <w:r w:rsidRPr="00054D9A">
        <w:rPr>
          <w:color w:val="FF0000"/>
        </w:rPr>
        <w:t xml:space="preserve"> in the face of Trump, and failures are </w:t>
      </w:r>
      <w:r w:rsidRPr="00054D9A">
        <w:rPr>
          <w:color w:val="FF0000"/>
          <w:u w:val="single"/>
        </w:rPr>
        <w:t>structural</w:t>
      </w:r>
      <w:r w:rsidRPr="00054D9A">
        <w:rPr>
          <w:color w:val="FF0000"/>
        </w:rPr>
        <w:t xml:space="preserve">.  </w:t>
      </w:r>
    </w:p>
    <w:p w14:paraId="1060A976" w14:textId="77777777" w:rsidR="00ED4DE5" w:rsidRPr="00054D9A" w:rsidRDefault="00ED4DE5" w:rsidP="00ED4DE5">
      <w:pPr>
        <w:rPr>
          <w:color w:val="FF0000"/>
        </w:rPr>
      </w:pPr>
      <w:r w:rsidRPr="00054D9A">
        <w:rPr>
          <w:color w:val="FF0000"/>
        </w:rPr>
        <w:t xml:space="preserve">Dan </w:t>
      </w:r>
      <w:r w:rsidRPr="00054D9A">
        <w:rPr>
          <w:rStyle w:val="Style13ptBold"/>
          <w:color w:val="FF0000"/>
        </w:rPr>
        <w:t>Kaufman 1-27</w:t>
      </w:r>
      <w:r w:rsidRPr="00054D9A">
        <w:rPr>
          <w:color w:val="FF0000"/>
        </w:rPr>
        <w:t>. Contributing writer reporting on labor for 15 years. Interviewed dozens of union officials and organizers, federal workers, members of Congress, and policy experts. “The Biggest Act of Union-Busting in U.S. History’: Trump’s War on Federal Workers.” New York Times. 1/27/26. https://www.nytimes.com/2026/01/27/magazine/trump-federal-workers-labor-unions.html.</w:t>
      </w:r>
    </w:p>
    <w:p w14:paraId="6751D308" w14:textId="77777777" w:rsidR="00ED4DE5" w:rsidRPr="00054D9A" w:rsidRDefault="00ED4DE5" w:rsidP="00ED4DE5">
      <w:pPr>
        <w:rPr>
          <w:color w:val="FF0000"/>
          <w:sz w:val="16"/>
        </w:rPr>
      </w:pPr>
      <w:r w:rsidRPr="00054D9A">
        <w:rPr>
          <w:color w:val="FF0000"/>
          <w:sz w:val="16"/>
        </w:rPr>
        <w:t xml:space="preserve">The </w:t>
      </w:r>
      <w:r w:rsidRPr="00054D9A">
        <w:rPr>
          <w:rStyle w:val="StyleUnderline"/>
          <w:color w:val="FF0000"/>
        </w:rPr>
        <w:t>shutdown</w:t>
      </w:r>
      <w:r w:rsidRPr="00054D9A">
        <w:rPr>
          <w:color w:val="FF0000"/>
          <w:sz w:val="16"/>
        </w:rPr>
        <w:t xml:space="preserve"> — and the response to it — </w:t>
      </w:r>
      <w:r w:rsidRPr="00054D9A">
        <w:rPr>
          <w:rStyle w:val="StyleUnderline"/>
          <w:color w:val="FF0000"/>
        </w:rPr>
        <w:t xml:space="preserve">exposed the </w:t>
      </w:r>
      <w:r w:rsidRPr="00054D9A">
        <w:rPr>
          <w:rStyle w:val="Emphasis"/>
          <w:color w:val="FF0000"/>
        </w:rPr>
        <w:t>underlying weakness</w:t>
      </w:r>
      <w:r w:rsidRPr="00054D9A">
        <w:rPr>
          <w:rStyle w:val="StyleUnderline"/>
          <w:color w:val="FF0000"/>
        </w:rPr>
        <w:t xml:space="preserve"> of </w:t>
      </w:r>
      <w:r w:rsidRPr="00054D9A">
        <w:rPr>
          <w:rStyle w:val="StyleUnderline"/>
          <w:color w:val="FF0000"/>
          <w:highlight w:val="green"/>
        </w:rPr>
        <w:t>federal unions</w:t>
      </w:r>
      <w:r w:rsidRPr="00054D9A">
        <w:rPr>
          <w:rStyle w:val="StyleUnderline"/>
          <w:color w:val="FF0000"/>
        </w:rPr>
        <w:t xml:space="preserve">, which have </w:t>
      </w:r>
      <w:r w:rsidRPr="00054D9A">
        <w:rPr>
          <w:rStyle w:val="StyleUnderline"/>
          <w:color w:val="FF0000"/>
          <w:highlight w:val="green"/>
        </w:rPr>
        <w:t>been</w:t>
      </w:r>
      <w:r w:rsidRPr="00054D9A">
        <w:rPr>
          <w:rStyle w:val="StyleUnderline"/>
          <w:color w:val="FF0000"/>
        </w:rPr>
        <w:t xml:space="preserve"> largely </w:t>
      </w:r>
      <w:r w:rsidRPr="00054D9A">
        <w:rPr>
          <w:rStyle w:val="Emphasis"/>
          <w:color w:val="FF0000"/>
          <w:szCs w:val="24"/>
          <w:highlight w:val="green"/>
        </w:rPr>
        <w:t>moribund</w:t>
      </w:r>
      <w:r w:rsidRPr="00054D9A">
        <w:rPr>
          <w:rStyle w:val="StyleUnderline"/>
          <w:color w:val="FF0000"/>
          <w:szCs w:val="24"/>
          <w:highlight w:val="green"/>
        </w:rPr>
        <w:t xml:space="preserve"> for </w:t>
      </w:r>
      <w:r w:rsidRPr="00054D9A">
        <w:rPr>
          <w:rStyle w:val="Emphasis"/>
          <w:color w:val="FF0000"/>
          <w:szCs w:val="24"/>
          <w:highlight w:val="green"/>
        </w:rPr>
        <w:t>decades</w:t>
      </w:r>
      <w:r w:rsidRPr="00054D9A">
        <w:rPr>
          <w:rStyle w:val="StyleUnderline"/>
          <w:color w:val="FF0000"/>
        </w:rPr>
        <w:t xml:space="preserve">. Before Trump’s second term, many federal workers </w:t>
      </w:r>
      <w:r w:rsidRPr="00054D9A">
        <w:rPr>
          <w:rStyle w:val="Emphasis"/>
          <w:color w:val="FF0000"/>
        </w:rPr>
        <w:t>rarely thought about</w:t>
      </w:r>
      <w:r w:rsidRPr="00054D9A">
        <w:rPr>
          <w:rStyle w:val="StyleUnderline"/>
          <w:color w:val="FF0000"/>
        </w:rPr>
        <w:t xml:space="preserve"> their </w:t>
      </w:r>
      <w:proofErr w:type="gramStart"/>
      <w:r w:rsidRPr="00054D9A">
        <w:rPr>
          <w:rStyle w:val="StyleUnderline"/>
          <w:color w:val="FF0000"/>
        </w:rPr>
        <w:t>unions, if</w:t>
      </w:r>
      <w:proofErr w:type="gramEnd"/>
      <w:r w:rsidRPr="00054D9A">
        <w:rPr>
          <w:rStyle w:val="StyleUnderline"/>
          <w:color w:val="FF0000"/>
        </w:rPr>
        <w:t xml:space="preserve"> they belonged to them at all. In 2023, </w:t>
      </w:r>
      <w:r w:rsidRPr="00054D9A">
        <w:rPr>
          <w:rStyle w:val="StyleUnderline"/>
          <w:color w:val="FF0000"/>
          <w:highlight w:val="green"/>
        </w:rPr>
        <w:t xml:space="preserve">only a </w:t>
      </w:r>
      <w:r w:rsidRPr="00054D9A">
        <w:rPr>
          <w:rStyle w:val="Emphasis"/>
          <w:color w:val="FF0000"/>
          <w:highlight w:val="green"/>
        </w:rPr>
        <w:t>quarter</w:t>
      </w:r>
      <w:r w:rsidRPr="00054D9A">
        <w:rPr>
          <w:rStyle w:val="StyleUnderline"/>
          <w:color w:val="FF0000"/>
        </w:rPr>
        <w:t xml:space="preserve"> of eligible federal workers </w:t>
      </w:r>
      <w:r w:rsidRPr="00054D9A">
        <w:rPr>
          <w:rStyle w:val="StyleUnderline"/>
          <w:color w:val="FF0000"/>
          <w:highlight w:val="green"/>
        </w:rPr>
        <w:t>were</w:t>
      </w:r>
      <w:r w:rsidRPr="00054D9A">
        <w:rPr>
          <w:rStyle w:val="StyleUnderline"/>
          <w:color w:val="FF0000"/>
        </w:rPr>
        <w:t xml:space="preserve"> </w:t>
      </w:r>
      <w:r w:rsidRPr="00054D9A">
        <w:rPr>
          <w:rStyle w:val="Emphasis"/>
          <w:color w:val="FF0000"/>
        </w:rPr>
        <w:t xml:space="preserve">union </w:t>
      </w:r>
      <w:r w:rsidRPr="00054D9A">
        <w:rPr>
          <w:rStyle w:val="Emphasis"/>
          <w:color w:val="FF0000"/>
          <w:highlight w:val="green"/>
        </w:rPr>
        <w:t>members.</w:t>
      </w:r>
      <w:r w:rsidRPr="00054D9A">
        <w:rPr>
          <w:color w:val="FF0000"/>
          <w:sz w:val="16"/>
        </w:rPr>
        <w:t xml:space="preserve"> (</w:t>
      </w:r>
      <w:r w:rsidRPr="00054D9A">
        <w:rPr>
          <w:rStyle w:val="StyleUnderline"/>
          <w:color w:val="FF0000"/>
        </w:rPr>
        <w:t xml:space="preserve">Federal unions are “open shop,” meaning </w:t>
      </w:r>
      <w:r w:rsidRPr="00054D9A">
        <w:rPr>
          <w:rStyle w:val="Emphasis"/>
          <w:color w:val="FF0000"/>
          <w:highlight w:val="green"/>
        </w:rPr>
        <w:t>no one</w:t>
      </w:r>
      <w:r w:rsidRPr="00054D9A">
        <w:rPr>
          <w:rStyle w:val="StyleUnderline"/>
          <w:color w:val="FF0000"/>
          <w:highlight w:val="green"/>
        </w:rPr>
        <w:t xml:space="preserve"> is </w:t>
      </w:r>
      <w:r w:rsidRPr="00054D9A">
        <w:rPr>
          <w:rStyle w:val="Emphasis"/>
          <w:color w:val="FF0000"/>
          <w:highlight w:val="green"/>
        </w:rPr>
        <w:t>required</w:t>
      </w:r>
      <w:r w:rsidRPr="00054D9A">
        <w:rPr>
          <w:rStyle w:val="StyleUnderline"/>
          <w:color w:val="FF0000"/>
          <w:highlight w:val="green"/>
        </w:rPr>
        <w:t xml:space="preserve"> to</w:t>
      </w:r>
      <w:r w:rsidRPr="00054D9A">
        <w:rPr>
          <w:rStyle w:val="StyleUnderline"/>
          <w:color w:val="FF0000"/>
        </w:rPr>
        <w:t xml:space="preserve"> belong or </w:t>
      </w:r>
      <w:r w:rsidRPr="00054D9A">
        <w:rPr>
          <w:rStyle w:val="Emphasis"/>
          <w:color w:val="FF0000"/>
          <w:highlight w:val="green"/>
        </w:rPr>
        <w:t>pay dues</w:t>
      </w:r>
      <w:r w:rsidRPr="00054D9A">
        <w:rPr>
          <w:rStyle w:val="StyleUnderline"/>
          <w:color w:val="FF0000"/>
        </w:rPr>
        <w:t xml:space="preserve">, even though the union is legally </w:t>
      </w:r>
      <w:r w:rsidRPr="00054D9A">
        <w:rPr>
          <w:rStyle w:val="Emphasis"/>
          <w:color w:val="FF0000"/>
        </w:rPr>
        <w:t>obligated</w:t>
      </w:r>
      <w:r w:rsidRPr="00054D9A">
        <w:rPr>
          <w:rStyle w:val="StyleUnderline"/>
          <w:color w:val="FF0000"/>
        </w:rPr>
        <w:t xml:space="preserve"> to represent </w:t>
      </w:r>
      <w:r w:rsidRPr="00054D9A">
        <w:rPr>
          <w:rStyle w:val="Emphasis"/>
          <w:color w:val="FF0000"/>
        </w:rPr>
        <w:t>all the workers</w:t>
      </w:r>
      <w:r w:rsidRPr="00054D9A">
        <w:rPr>
          <w:color w:val="FF0000"/>
          <w:sz w:val="16"/>
        </w:rPr>
        <w:t xml:space="preserve"> in their bargaining unit.) And since 1962, </w:t>
      </w:r>
      <w:r w:rsidRPr="00054D9A">
        <w:rPr>
          <w:rStyle w:val="StyleUnderline"/>
          <w:color w:val="FF0000"/>
        </w:rPr>
        <w:t xml:space="preserve">when federal workers were first granted collective-bargaining rights, they have been </w:t>
      </w:r>
      <w:r w:rsidRPr="00054D9A">
        <w:rPr>
          <w:rStyle w:val="Emphasis"/>
          <w:color w:val="FF0000"/>
        </w:rPr>
        <w:t xml:space="preserve">explicitly </w:t>
      </w:r>
      <w:r w:rsidRPr="00054D9A">
        <w:rPr>
          <w:rStyle w:val="Emphasis"/>
          <w:color w:val="FF0000"/>
          <w:highlight w:val="green"/>
        </w:rPr>
        <w:t>prohibited</w:t>
      </w:r>
      <w:r w:rsidRPr="00054D9A">
        <w:rPr>
          <w:rStyle w:val="StyleUnderline"/>
          <w:color w:val="FF0000"/>
          <w:highlight w:val="green"/>
        </w:rPr>
        <w:t xml:space="preserve"> from </w:t>
      </w:r>
      <w:r w:rsidRPr="00054D9A">
        <w:rPr>
          <w:rStyle w:val="Emphasis"/>
          <w:color w:val="FF0000"/>
          <w:highlight w:val="green"/>
        </w:rPr>
        <w:t>striking</w:t>
      </w:r>
      <w:r w:rsidRPr="00054D9A">
        <w:rPr>
          <w:rStyle w:val="StyleUnderline"/>
          <w:color w:val="FF0000"/>
        </w:rPr>
        <w:t xml:space="preserve">, </w:t>
      </w:r>
      <w:r w:rsidRPr="00054D9A">
        <w:rPr>
          <w:rStyle w:val="Emphasis"/>
          <w:color w:val="FF0000"/>
          <w:szCs w:val="24"/>
        </w:rPr>
        <w:t xml:space="preserve">significantly </w:t>
      </w:r>
      <w:r w:rsidRPr="00054D9A">
        <w:rPr>
          <w:rStyle w:val="Emphasis"/>
          <w:color w:val="FF0000"/>
          <w:szCs w:val="24"/>
          <w:highlight w:val="green"/>
        </w:rPr>
        <w:t>reducing</w:t>
      </w:r>
      <w:r w:rsidRPr="00054D9A">
        <w:rPr>
          <w:rStyle w:val="StyleUnderline"/>
          <w:color w:val="FF0000"/>
        </w:rPr>
        <w:t xml:space="preserve"> their </w:t>
      </w:r>
      <w:r w:rsidRPr="00054D9A">
        <w:rPr>
          <w:rStyle w:val="Emphasis"/>
          <w:color w:val="FF0000"/>
          <w:highlight w:val="green"/>
        </w:rPr>
        <w:t>leverage</w:t>
      </w:r>
      <w:r w:rsidRPr="00054D9A">
        <w:rPr>
          <w:rStyle w:val="StyleUnderline"/>
          <w:color w:val="FF0000"/>
        </w:rPr>
        <w:t xml:space="preserve"> in negotiations</w:t>
      </w:r>
      <w:r w:rsidRPr="00054D9A">
        <w:rPr>
          <w:color w:val="FF0000"/>
          <w:sz w:val="16"/>
        </w:rPr>
        <w:t>.</w:t>
      </w:r>
    </w:p>
    <w:p w14:paraId="4919B877" w14:textId="77777777" w:rsidR="00ED4DE5" w:rsidRPr="00054D9A" w:rsidRDefault="00ED4DE5" w:rsidP="00ED4DE5">
      <w:pPr>
        <w:rPr>
          <w:color w:val="FF0000"/>
          <w:sz w:val="16"/>
        </w:rPr>
      </w:pPr>
      <w:r w:rsidRPr="00054D9A">
        <w:rPr>
          <w:rStyle w:val="StyleUnderline"/>
          <w:color w:val="FF0000"/>
          <w:highlight w:val="green"/>
        </w:rPr>
        <w:t>Trump</w:t>
      </w:r>
      <w:r w:rsidRPr="00054D9A">
        <w:rPr>
          <w:rStyle w:val="StyleUnderline"/>
          <w:color w:val="FF0000"/>
        </w:rPr>
        <w:t xml:space="preserve"> didn’t just end collective-bargaining rights; he also </w:t>
      </w:r>
      <w:r w:rsidRPr="00054D9A">
        <w:rPr>
          <w:rStyle w:val="Emphasis"/>
          <w:color w:val="FF0000"/>
          <w:highlight w:val="green"/>
        </w:rPr>
        <w:t>eliminated</w:t>
      </w:r>
      <w:r w:rsidRPr="00054D9A">
        <w:rPr>
          <w:rStyle w:val="StyleUnderline"/>
          <w:color w:val="FF0000"/>
          <w:highlight w:val="green"/>
        </w:rPr>
        <w:t xml:space="preserve"> automatic</w:t>
      </w:r>
      <w:r w:rsidRPr="00054D9A">
        <w:rPr>
          <w:rStyle w:val="StyleUnderline"/>
          <w:color w:val="FF0000"/>
        </w:rPr>
        <w:t xml:space="preserve"> </w:t>
      </w:r>
      <w:r w:rsidRPr="00054D9A">
        <w:rPr>
          <w:rStyle w:val="Emphasis"/>
          <w:color w:val="FF0000"/>
        </w:rPr>
        <w:t xml:space="preserve">payroll </w:t>
      </w:r>
      <w:r w:rsidRPr="00054D9A">
        <w:rPr>
          <w:rStyle w:val="Emphasis"/>
          <w:color w:val="FF0000"/>
          <w:highlight w:val="green"/>
        </w:rPr>
        <w:t>deductions</w:t>
      </w:r>
      <w:r w:rsidRPr="00054D9A">
        <w:rPr>
          <w:rStyle w:val="StyleUnderline"/>
          <w:color w:val="FF0000"/>
          <w:highlight w:val="green"/>
        </w:rPr>
        <w:t xml:space="preserve"> of dues</w:t>
      </w:r>
      <w:r w:rsidRPr="00054D9A">
        <w:rPr>
          <w:rStyle w:val="StyleUnderline"/>
          <w:color w:val="FF0000"/>
        </w:rPr>
        <w:t xml:space="preserve">, </w:t>
      </w:r>
      <w:r w:rsidRPr="00054D9A">
        <w:rPr>
          <w:rStyle w:val="Emphasis"/>
          <w:color w:val="FF0000"/>
          <w:highlight w:val="green"/>
        </w:rPr>
        <w:t>depriving</w:t>
      </w:r>
      <w:r w:rsidRPr="00054D9A">
        <w:rPr>
          <w:rStyle w:val="StyleUnderline"/>
          <w:color w:val="FF0000"/>
        </w:rPr>
        <w:t xml:space="preserve"> unions of </w:t>
      </w:r>
      <w:r w:rsidRPr="00054D9A">
        <w:rPr>
          <w:rStyle w:val="Emphasis"/>
          <w:color w:val="FF0000"/>
        </w:rPr>
        <w:t>much-</w:t>
      </w:r>
      <w:r w:rsidRPr="00054D9A">
        <w:rPr>
          <w:rStyle w:val="Emphasis"/>
          <w:color w:val="FF0000"/>
          <w:highlight w:val="green"/>
        </w:rPr>
        <w:t>needed funds</w:t>
      </w:r>
      <w:r w:rsidRPr="00054D9A">
        <w:rPr>
          <w:rStyle w:val="StyleUnderline"/>
          <w:color w:val="FF0000"/>
          <w:highlight w:val="green"/>
        </w:rPr>
        <w:t xml:space="preserve"> to contest</w:t>
      </w:r>
      <w:r w:rsidRPr="00054D9A">
        <w:rPr>
          <w:rStyle w:val="StyleUnderline"/>
          <w:color w:val="FF0000"/>
        </w:rPr>
        <w:t xml:space="preserve"> the administration’s </w:t>
      </w:r>
      <w:r w:rsidRPr="00054D9A">
        <w:rPr>
          <w:rStyle w:val="Emphasis"/>
          <w:color w:val="FF0000"/>
          <w:highlight w:val="green"/>
        </w:rPr>
        <w:t>policies</w:t>
      </w:r>
      <w:r w:rsidRPr="00054D9A">
        <w:rPr>
          <w:rStyle w:val="StyleUnderline"/>
          <w:color w:val="FF0000"/>
        </w:rPr>
        <w:t>.</w:t>
      </w:r>
      <w:r w:rsidRPr="00054D9A">
        <w:rPr>
          <w:color w:val="FF0000"/>
          <w:sz w:val="16"/>
        </w:rPr>
        <w:t xml:space="preserve"> In August, </w:t>
      </w:r>
      <w:r w:rsidRPr="00054D9A">
        <w:rPr>
          <w:rStyle w:val="StyleUnderline"/>
          <w:color w:val="FF0000"/>
          <w:highlight w:val="green"/>
        </w:rPr>
        <w:t>A.F.G.E</w:t>
      </w:r>
      <w:r w:rsidRPr="00054D9A">
        <w:rPr>
          <w:rStyle w:val="StyleUnderline"/>
          <w:color w:val="FF0000"/>
        </w:rPr>
        <w:t xml:space="preserve">. was forced to </w:t>
      </w:r>
      <w:r w:rsidRPr="00054D9A">
        <w:rPr>
          <w:rStyle w:val="StyleUnderline"/>
          <w:color w:val="FF0000"/>
          <w:highlight w:val="green"/>
        </w:rPr>
        <w:t xml:space="preserve">lay off </w:t>
      </w:r>
      <w:r w:rsidRPr="00054D9A">
        <w:rPr>
          <w:rStyle w:val="Emphasis"/>
          <w:color w:val="FF0000"/>
          <w:highlight w:val="green"/>
        </w:rPr>
        <w:t>30 percent</w:t>
      </w:r>
      <w:r w:rsidRPr="00054D9A">
        <w:rPr>
          <w:rStyle w:val="StyleUnderline"/>
          <w:color w:val="FF0000"/>
        </w:rPr>
        <w:t xml:space="preserve"> of its staff as money dried up</w:t>
      </w:r>
      <w:r w:rsidRPr="00054D9A">
        <w:rPr>
          <w:color w:val="FF0000"/>
          <w:sz w:val="16"/>
        </w:rPr>
        <w:t>. “</w:t>
      </w:r>
      <w:r w:rsidRPr="00054D9A">
        <w:rPr>
          <w:rStyle w:val="StyleUnderline"/>
          <w:color w:val="FF0000"/>
        </w:rPr>
        <w:t xml:space="preserve">A.F.G.E. punches below our weight because we have </w:t>
      </w:r>
      <w:r w:rsidRPr="00054D9A">
        <w:rPr>
          <w:rStyle w:val="Emphasis"/>
          <w:color w:val="FF0000"/>
          <w:highlight w:val="green"/>
        </w:rPr>
        <w:t>failed</w:t>
      </w:r>
      <w:r w:rsidRPr="00054D9A">
        <w:rPr>
          <w:rStyle w:val="StyleUnderline"/>
          <w:color w:val="FF0000"/>
          <w:highlight w:val="green"/>
        </w:rPr>
        <w:t xml:space="preserve"> to </w:t>
      </w:r>
      <w:r w:rsidRPr="00054D9A">
        <w:rPr>
          <w:rStyle w:val="Emphasis"/>
          <w:color w:val="FF0000"/>
          <w:highlight w:val="green"/>
        </w:rPr>
        <w:t>organize members</w:t>
      </w:r>
      <w:r w:rsidRPr="00054D9A">
        <w:rPr>
          <w:rStyle w:val="StyleUnderline"/>
          <w:color w:val="FF0000"/>
        </w:rPr>
        <w:t xml:space="preserve"> appropriately for a </w:t>
      </w:r>
      <w:r w:rsidRPr="00054D9A">
        <w:rPr>
          <w:rStyle w:val="Emphasis"/>
          <w:color w:val="FF0000"/>
        </w:rPr>
        <w:t>long time</w:t>
      </w:r>
      <w:r w:rsidRPr="00054D9A">
        <w:rPr>
          <w:color w:val="FF0000"/>
          <w:sz w:val="16"/>
        </w:rPr>
        <w:t>,” says Dave Casserly, an A.F.G.E. member and an attorney for the Department of Labor, who emphasized he was speaking in his personal capacity and not for the department. “</w:t>
      </w:r>
      <w:r w:rsidRPr="00054D9A">
        <w:rPr>
          <w:rStyle w:val="StyleUnderline"/>
          <w:color w:val="FF0000"/>
        </w:rPr>
        <w:t>The union was sold</w:t>
      </w:r>
      <w:r w:rsidRPr="00054D9A">
        <w:rPr>
          <w:color w:val="FF0000"/>
          <w:sz w:val="16"/>
        </w:rPr>
        <w:t xml:space="preserve"> to them </w:t>
      </w:r>
      <w:r w:rsidRPr="00054D9A">
        <w:rPr>
          <w:rStyle w:val="StyleUnderline"/>
          <w:color w:val="FF0000"/>
        </w:rPr>
        <w:t>as</w:t>
      </w:r>
      <w:r w:rsidRPr="00054D9A">
        <w:rPr>
          <w:color w:val="FF0000"/>
          <w:sz w:val="16"/>
        </w:rPr>
        <w:t xml:space="preserve"> if it were selling them their </w:t>
      </w:r>
      <w:r w:rsidRPr="00054D9A">
        <w:rPr>
          <w:rStyle w:val="StyleUnderline"/>
          <w:color w:val="FF0000"/>
        </w:rPr>
        <w:t>job insurance</w:t>
      </w:r>
      <w:r w:rsidRPr="00054D9A">
        <w:rPr>
          <w:color w:val="FF0000"/>
          <w:sz w:val="16"/>
        </w:rPr>
        <w:t xml:space="preserve">. So, </w:t>
      </w:r>
      <w:r w:rsidRPr="00054D9A">
        <w:rPr>
          <w:rStyle w:val="StyleUnderline"/>
          <w:color w:val="FF0000"/>
        </w:rPr>
        <w:t xml:space="preserve">once we’re not providing that anymore, they have </w:t>
      </w:r>
      <w:r w:rsidRPr="00054D9A">
        <w:rPr>
          <w:rStyle w:val="Emphasis"/>
          <w:color w:val="FF0000"/>
        </w:rPr>
        <w:t>no reason to be a member</w:t>
      </w:r>
      <w:r w:rsidRPr="00054D9A">
        <w:rPr>
          <w:rStyle w:val="StyleUnderline"/>
          <w:color w:val="FF0000"/>
        </w:rPr>
        <w:t xml:space="preserve"> of the union</w:t>
      </w:r>
      <w:r w:rsidRPr="00054D9A">
        <w:rPr>
          <w:color w:val="FF0000"/>
          <w:sz w:val="16"/>
        </w:rPr>
        <w:t>.”</w:t>
      </w:r>
    </w:p>
    <w:p w14:paraId="7AC68FE8" w14:textId="77777777" w:rsidR="00ED4DE5" w:rsidRPr="00054D9A" w:rsidRDefault="00ED4DE5" w:rsidP="00ED4DE5">
      <w:pPr>
        <w:rPr>
          <w:color w:val="FF0000"/>
          <w:sz w:val="16"/>
        </w:rPr>
      </w:pPr>
      <w:r w:rsidRPr="00054D9A">
        <w:rPr>
          <w:color w:val="FF0000"/>
          <w:sz w:val="16"/>
        </w:rPr>
        <w:t xml:space="preserve">Trump’s executive order was “the biggest act of union-busting in U.S. history,” Joseph McCartin, a labor historian at Georgetown University, told me. Roughly 80 percent of unionized federal workers lost their bargaining rights. McCartin views it as far more radical than when Ronald Reagan broke the air traffic </w:t>
      </w:r>
      <w:proofErr w:type="gramStart"/>
      <w:r w:rsidRPr="00054D9A">
        <w:rPr>
          <w:color w:val="FF0000"/>
          <w:sz w:val="16"/>
        </w:rPr>
        <w:t>controllers</w:t>
      </w:r>
      <w:proofErr w:type="gramEnd"/>
      <w:r w:rsidRPr="00054D9A">
        <w:rPr>
          <w:color w:val="FF0000"/>
          <w:sz w:val="16"/>
        </w:rPr>
        <w:t xml:space="preserve"> union following its 1981 strike. “The Reagan administration never tried to uproot collective bargaining root and branch,” he says. “It never challenged the idea that collective bargaining had a place in government.”</w:t>
      </w:r>
    </w:p>
    <w:p w14:paraId="2E8BBFF4" w14:textId="77777777" w:rsidR="00ED4DE5" w:rsidRPr="00054D9A" w:rsidRDefault="00ED4DE5" w:rsidP="00ED4DE5">
      <w:pPr>
        <w:rPr>
          <w:color w:val="FF0000"/>
          <w:sz w:val="16"/>
        </w:rPr>
      </w:pPr>
      <w:r w:rsidRPr="00054D9A">
        <w:rPr>
          <w:rStyle w:val="StyleUnderline"/>
          <w:color w:val="FF0000"/>
        </w:rPr>
        <w:t xml:space="preserve">Federal workers </w:t>
      </w:r>
      <w:r w:rsidRPr="00054D9A">
        <w:rPr>
          <w:rStyle w:val="Emphasis"/>
          <w:color w:val="FF0000"/>
        </w:rPr>
        <w:t>already</w:t>
      </w:r>
      <w:r w:rsidRPr="00054D9A">
        <w:rPr>
          <w:rStyle w:val="StyleUnderline"/>
          <w:color w:val="FF0000"/>
        </w:rPr>
        <w:t xml:space="preserve"> had the </w:t>
      </w:r>
      <w:r w:rsidRPr="00054D9A">
        <w:rPr>
          <w:rStyle w:val="Emphasis"/>
          <w:color w:val="FF0000"/>
        </w:rPr>
        <w:t>fewest</w:t>
      </w:r>
      <w:r w:rsidRPr="00054D9A">
        <w:rPr>
          <w:rStyle w:val="StyleUnderline"/>
          <w:color w:val="FF0000"/>
        </w:rPr>
        <w:t xml:space="preserve"> collective-bargaining </w:t>
      </w:r>
      <w:r w:rsidRPr="00054D9A">
        <w:rPr>
          <w:rStyle w:val="Emphasis"/>
          <w:color w:val="FF0000"/>
        </w:rPr>
        <w:t>rights</w:t>
      </w:r>
      <w:r w:rsidRPr="00054D9A">
        <w:rPr>
          <w:rStyle w:val="StyleUnderline"/>
          <w:color w:val="FF0000"/>
        </w:rPr>
        <w:t xml:space="preserve"> of </w:t>
      </w:r>
      <w:r w:rsidRPr="00054D9A">
        <w:rPr>
          <w:rStyle w:val="Emphasis"/>
          <w:color w:val="FF0000"/>
        </w:rPr>
        <w:t>any union</w:t>
      </w:r>
      <w:r w:rsidRPr="00054D9A">
        <w:rPr>
          <w:rStyle w:val="StyleUnderline"/>
          <w:color w:val="FF0000"/>
        </w:rPr>
        <w:t xml:space="preserve">ized employees. They are not only </w:t>
      </w:r>
      <w:r w:rsidRPr="00054D9A">
        <w:rPr>
          <w:rStyle w:val="Emphasis"/>
          <w:color w:val="FF0000"/>
        </w:rPr>
        <w:t>barred</w:t>
      </w:r>
      <w:r w:rsidRPr="00054D9A">
        <w:rPr>
          <w:rStyle w:val="StyleUnderline"/>
          <w:color w:val="FF0000"/>
        </w:rPr>
        <w:t xml:space="preserve"> from </w:t>
      </w:r>
      <w:r w:rsidRPr="00054D9A">
        <w:rPr>
          <w:rStyle w:val="Emphasis"/>
          <w:color w:val="FF0000"/>
        </w:rPr>
        <w:t>striking</w:t>
      </w:r>
      <w:r w:rsidRPr="00054D9A">
        <w:rPr>
          <w:rStyle w:val="StyleUnderline"/>
          <w:color w:val="FF0000"/>
        </w:rPr>
        <w:t xml:space="preserve">; they are </w:t>
      </w:r>
      <w:r w:rsidRPr="00054D9A">
        <w:rPr>
          <w:rStyle w:val="StyleUnderline"/>
          <w:color w:val="FF0000"/>
          <w:highlight w:val="green"/>
        </w:rPr>
        <w:t>not</w:t>
      </w:r>
      <w:r w:rsidRPr="00054D9A">
        <w:rPr>
          <w:rStyle w:val="StyleUnderline"/>
          <w:color w:val="FF0000"/>
        </w:rPr>
        <w:t xml:space="preserve"> even </w:t>
      </w:r>
      <w:r w:rsidRPr="00054D9A">
        <w:rPr>
          <w:rStyle w:val="StyleUnderline"/>
          <w:color w:val="FF0000"/>
          <w:highlight w:val="green"/>
        </w:rPr>
        <w:t>allowed to</w:t>
      </w:r>
      <w:r w:rsidRPr="00054D9A">
        <w:rPr>
          <w:rStyle w:val="StyleUnderline"/>
          <w:color w:val="FF0000"/>
        </w:rPr>
        <w:t xml:space="preserve"> assert the right to strike. Nor can they </w:t>
      </w:r>
      <w:r w:rsidRPr="00054D9A">
        <w:rPr>
          <w:rStyle w:val="StyleUnderline"/>
          <w:color w:val="FF0000"/>
          <w:highlight w:val="green"/>
        </w:rPr>
        <w:t>bargain for</w:t>
      </w:r>
      <w:r w:rsidRPr="00054D9A">
        <w:rPr>
          <w:rStyle w:val="StyleUnderline"/>
          <w:color w:val="FF0000"/>
        </w:rPr>
        <w:t xml:space="preserve"> higher </w:t>
      </w:r>
      <w:r w:rsidRPr="00054D9A">
        <w:rPr>
          <w:rStyle w:val="Emphasis"/>
          <w:color w:val="FF0000"/>
          <w:highlight w:val="green"/>
        </w:rPr>
        <w:t>wages or benefits</w:t>
      </w:r>
      <w:r w:rsidRPr="00054D9A">
        <w:rPr>
          <w:color w:val="FF0000"/>
          <w:sz w:val="16"/>
        </w:rPr>
        <w:t xml:space="preserve">. “The crisis is that </w:t>
      </w:r>
      <w:r w:rsidRPr="00054D9A">
        <w:rPr>
          <w:rStyle w:val="StyleUnderline"/>
          <w:color w:val="FF0000"/>
        </w:rPr>
        <w:t xml:space="preserve">federal workers have ended up with a </w:t>
      </w:r>
      <w:r w:rsidRPr="00054D9A">
        <w:rPr>
          <w:rStyle w:val="Emphasis"/>
          <w:color w:val="FF0000"/>
        </w:rPr>
        <w:t>system</w:t>
      </w:r>
      <w:r w:rsidRPr="00054D9A">
        <w:rPr>
          <w:rStyle w:val="StyleUnderline"/>
          <w:color w:val="FF0000"/>
        </w:rPr>
        <w:t xml:space="preserve"> that most other union members </w:t>
      </w:r>
      <w:r w:rsidRPr="00054D9A">
        <w:rPr>
          <w:rStyle w:val="Emphasis"/>
          <w:color w:val="FF0000"/>
        </w:rPr>
        <w:t>would not accept to begin with</w:t>
      </w:r>
      <w:r w:rsidRPr="00054D9A">
        <w:rPr>
          <w:color w:val="FF0000"/>
          <w:sz w:val="16"/>
        </w:rPr>
        <w:t>,” says David Kusnet, a former staff member of the American Federation of State, County and Municipal Employees, one of the country’s largest public-employee unions.</w:t>
      </w:r>
    </w:p>
    <w:p w14:paraId="424FB31B" w14:textId="77777777" w:rsidR="00ED4DE5" w:rsidRPr="00054D9A" w:rsidRDefault="00ED4DE5" w:rsidP="00ED4DE5">
      <w:pPr>
        <w:rPr>
          <w:color w:val="FF0000"/>
          <w:sz w:val="16"/>
        </w:rPr>
      </w:pPr>
      <w:r w:rsidRPr="00054D9A">
        <w:rPr>
          <w:color w:val="FF0000"/>
          <w:sz w:val="16"/>
        </w:rPr>
        <w:t>In many countries, labor unrest has often served as a political counterweight. A wave of public-employee strikes in France, in 1995, essentially shut down the country for weeks, forcing the conservative government to abandon several proposed cuts to the welfare state. And in 2024, South Korea’s second-largest union called for a general strike in the wake of the president’s declaration of martial law, a move that helped persuade him to back down.</w:t>
      </w:r>
    </w:p>
    <w:p w14:paraId="0696E6E2" w14:textId="77777777" w:rsidR="00ED4DE5" w:rsidRPr="00054D9A" w:rsidRDefault="00ED4DE5" w:rsidP="00ED4DE5">
      <w:pPr>
        <w:rPr>
          <w:color w:val="FF0000"/>
          <w:sz w:val="16"/>
        </w:rPr>
      </w:pPr>
      <w:r w:rsidRPr="00054D9A">
        <w:rPr>
          <w:color w:val="FF0000"/>
          <w:sz w:val="16"/>
        </w:rPr>
        <w:t>“If we could strike — I’m not implying anything — I think it would make a big difference,” Kelley, the president of A.F.G.E., told me. Federal workers have struck before, notably in 1970, when 200,000 postal workers staged a wildcat strike that won them higher wages and the right, unprecedented for employees of the federal government, to bargain for wages and benefits. But the legacy of the 1981 air traffic controllers strike, and the Reagan administration’s harsh reprisal, continues to cast a pall on the labor movement. (In 1980, there were 187 major strikes; in 2024, there were 31.)</w:t>
      </w:r>
    </w:p>
    <w:p w14:paraId="662417EF" w14:textId="77777777" w:rsidR="00ED4DE5" w:rsidRPr="00054D9A" w:rsidRDefault="00ED4DE5" w:rsidP="00ED4DE5">
      <w:pPr>
        <w:rPr>
          <w:color w:val="FF0000"/>
          <w:sz w:val="16"/>
        </w:rPr>
      </w:pPr>
      <w:r w:rsidRPr="00054D9A">
        <w:rPr>
          <w:color w:val="FF0000"/>
          <w:sz w:val="16"/>
        </w:rPr>
        <w:t xml:space="preserve">Liz </w:t>
      </w:r>
      <w:r w:rsidRPr="00054D9A">
        <w:rPr>
          <w:rStyle w:val="StyleUnderline"/>
          <w:color w:val="FF0000"/>
        </w:rPr>
        <w:t>Shuler</w:t>
      </w:r>
      <w:r w:rsidRPr="00054D9A">
        <w:rPr>
          <w:color w:val="FF0000"/>
          <w:sz w:val="16"/>
        </w:rPr>
        <w:t xml:space="preserve">, the </w:t>
      </w:r>
      <w:r w:rsidRPr="00054D9A">
        <w:rPr>
          <w:rStyle w:val="StyleUnderline"/>
          <w:color w:val="FF0000"/>
        </w:rPr>
        <w:t>president of the A.F.L.-C.I.O.</w:t>
      </w:r>
      <w:r w:rsidRPr="00054D9A">
        <w:rPr>
          <w:color w:val="FF0000"/>
          <w:sz w:val="16"/>
        </w:rPr>
        <w:t xml:space="preserve">, who represents 15 million private- and public-sector workers, </w:t>
      </w:r>
      <w:r w:rsidRPr="00054D9A">
        <w:rPr>
          <w:rStyle w:val="StyleUnderline"/>
          <w:color w:val="FF0000"/>
        </w:rPr>
        <w:t xml:space="preserve">told me that </w:t>
      </w:r>
      <w:r w:rsidRPr="00054D9A">
        <w:rPr>
          <w:rStyle w:val="Emphasis"/>
          <w:color w:val="FF0000"/>
        </w:rPr>
        <w:t>internal data</w:t>
      </w:r>
      <w:r w:rsidRPr="00054D9A">
        <w:rPr>
          <w:rStyle w:val="StyleUnderline"/>
          <w:color w:val="FF0000"/>
        </w:rPr>
        <w:t xml:space="preserve"> shows workers are </w:t>
      </w:r>
      <w:r w:rsidRPr="00054D9A">
        <w:rPr>
          <w:rStyle w:val="Emphasis"/>
          <w:color w:val="FF0000"/>
        </w:rPr>
        <w:t>not ready</w:t>
      </w:r>
      <w:r w:rsidRPr="00054D9A">
        <w:rPr>
          <w:rStyle w:val="StyleUnderline"/>
          <w:color w:val="FF0000"/>
        </w:rPr>
        <w:t xml:space="preserve"> for a </w:t>
      </w:r>
      <w:r w:rsidRPr="00054D9A">
        <w:rPr>
          <w:rStyle w:val="Emphasis"/>
          <w:color w:val="FF0000"/>
        </w:rPr>
        <w:t>general strike</w:t>
      </w:r>
      <w:r w:rsidRPr="00054D9A">
        <w:rPr>
          <w:color w:val="FF0000"/>
          <w:sz w:val="16"/>
        </w:rPr>
        <w:t>. “We are not there,” she said. “There’s a lot of deep education and mobilization that’s happening within our unions to get us ready for a moment where we might need to strategically call for a one-day strike or a strike in a particular industry.”</w:t>
      </w:r>
    </w:p>
    <w:p w14:paraId="11B70FA2" w14:textId="77777777" w:rsidR="00ED4DE5" w:rsidRPr="00054D9A" w:rsidRDefault="00ED4DE5" w:rsidP="00ED4DE5">
      <w:pPr>
        <w:rPr>
          <w:color w:val="FF0000"/>
          <w:sz w:val="16"/>
        </w:rPr>
      </w:pPr>
      <w:r w:rsidRPr="00054D9A">
        <w:rPr>
          <w:color w:val="FF0000"/>
          <w:sz w:val="16"/>
        </w:rPr>
        <w:t xml:space="preserve">McCartin says that Shuler and other </w:t>
      </w:r>
      <w:r w:rsidRPr="00054D9A">
        <w:rPr>
          <w:rStyle w:val="StyleUnderline"/>
          <w:color w:val="FF0000"/>
        </w:rPr>
        <w:t xml:space="preserve">labor </w:t>
      </w:r>
      <w:r w:rsidRPr="00054D9A">
        <w:rPr>
          <w:rStyle w:val="StyleUnderline"/>
          <w:color w:val="FF0000"/>
          <w:highlight w:val="green"/>
        </w:rPr>
        <w:t>leaders have been</w:t>
      </w:r>
      <w:r w:rsidRPr="00054D9A">
        <w:rPr>
          <w:rStyle w:val="StyleUnderline"/>
          <w:color w:val="FF0000"/>
        </w:rPr>
        <w:t xml:space="preserve"> too </w:t>
      </w:r>
      <w:r w:rsidRPr="00054D9A">
        <w:rPr>
          <w:rStyle w:val="Emphasis"/>
          <w:color w:val="FF0000"/>
          <w:szCs w:val="24"/>
          <w:highlight w:val="green"/>
        </w:rPr>
        <w:t>risk-averse</w:t>
      </w:r>
      <w:r w:rsidRPr="00054D9A">
        <w:rPr>
          <w:rStyle w:val="StyleUnderline"/>
          <w:color w:val="FF0000"/>
        </w:rPr>
        <w:t>, given the stakes</w:t>
      </w:r>
      <w:r w:rsidRPr="00054D9A">
        <w:rPr>
          <w:color w:val="FF0000"/>
          <w:sz w:val="16"/>
        </w:rPr>
        <w:t xml:space="preserve">. “I would say that </w:t>
      </w:r>
      <w:r w:rsidRPr="00054D9A">
        <w:rPr>
          <w:rStyle w:val="StyleUnderline"/>
          <w:color w:val="FF0000"/>
        </w:rPr>
        <w:t>labor leaders</w:t>
      </w:r>
      <w:r w:rsidRPr="00054D9A">
        <w:rPr>
          <w:color w:val="FF0000"/>
          <w:sz w:val="16"/>
        </w:rPr>
        <w:t xml:space="preserve">, for the most part, </w:t>
      </w:r>
      <w:r w:rsidRPr="00054D9A">
        <w:rPr>
          <w:rStyle w:val="StyleUnderline"/>
          <w:color w:val="FF0000"/>
        </w:rPr>
        <w:t xml:space="preserve">have </w:t>
      </w:r>
      <w:r w:rsidRPr="00054D9A">
        <w:rPr>
          <w:rStyle w:val="StyleUnderline"/>
          <w:color w:val="FF0000"/>
          <w:highlight w:val="green"/>
        </w:rPr>
        <w:t>drawn</w:t>
      </w:r>
      <w:r w:rsidRPr="00054D9A">
        <w:rPr>
          <w:rStyle w:val="StyleUnderline"/>
          <w:color w:val="FF0000"/>
        </w:rPr>
        <w:t xml:space="preserve"> the </w:t>
      </w:r>
      <w:r w:rsidRPr="00054D9A">
        <w:rPr>
          <w:rStyle w:val="Emphasis"/>
          <w:color w:val="FF0000"/>
        </w:rPr>
        <w:t xml:space="preserve">wrong </w:t>
      </w:r>
      <w:r w:rsidRPr="00054D9A">
        <w:rPr>
          <w:rStyle w:val="Emphasis"/>
          <w:color w:val="FF0000"/>
          <w:highlight w:val="green"/>
        </w:rPr>
        <w:t>lessons</w:t>
      </w:r>
      <w:r w:rsidRPr="00054D9A">
        <w:rPr>
          <w:color w:val="FF0000"/>
          <w:sz w:val="16"/>
        </w:rPr>
        <w:t xml:space="preserve"> from PATCO,” he said, referring to the air traffic controllers’ strike. “One of the lessons that they seem to have drawn is </w:t>
      </w:r>
      <w:r w:rsidRPr="00054D9A">
        <w:rPr>
          <w:rStyle w:val="StyleUnderline"/>
          <w:color w:val="FF0000"/>
          <w:highlight w:val="green"/>
        </w:rPr>
        <w:t xml:space="preserve">that </w:t>
      </w:r>
      <w:r w:rsidRPr="00054D9A">
        <w:rPr>
          <w:rStyle w:val="Emphasis"/>
          <w:color w:val="FF0000"/>
          <w:highlight w:val="green"/>
        </w:rPr>
        <w:t>any confrontation</w:t>
      </w:r>
      <w:r w:rsidRPr="00054D9A">
        <w:rPr>
          <w:rStyle w:val="StyleUnderline"/>
          <w:color w:val="FF0000"/>
          <w:highlight w:val="green"/>
        </w:rPr>
        <w:t xml:space="preserve"> with a</w:t>
      </w:r>
      <w:r w:rsidRPr="00054D9A">
        <w:rPr>
          <w:rStyle w:val="StyleUnderline"/>
          <w:color w:val="FF0000"/>
        </w:rPr>
        <w:t xml:space="preserve"> sitting </w:t>
      </w:r>
      <w:r w:rsidRPr="00054D9A">
        <w:rPr>
          <w:rStyle w:val="StyleUnderline"/>
          <w:color w:val="FF0000"/>
          <w:highlight w:val="green"/>
        </w:rPr>
        <w:t>president</w:t>
      </w:r>
      <w:r w:rsidRPr="00054D9A">
        <w:rPr>
          <w:rStyle w:val="StyleUnderline"/>
          <w:color w:val="FF0000"/>
        </w:rPr>
        <w:t xml:space="preserve"> in which federal workers are at issue is going to </w:t>
      </w:r>
      <w:r w:rsidRPr="00054D9A">
        <w:rPr>
          <w:rStyle w:val="Emphasis"/>
          <w:color w:val="FF0000"/>
          <w:highlight w:val="green"/>
        </w:rPr>
        <w:t>go badly</w:t>
      </w:r>
      <w:r w:rsidRPr="00054D9A">
        <w:rPr>
          <w:rStyle w:val="StyleUnderline"/>
          <w:color w:val="FF0000"/>
        </w:rPr>
        <w:t xml:space="preserve"> for the union movement, and that </w:t>
      </w:r>
      <w:r w:rsidRPr="00054D9A">
        <w:rPr>
          <w:rStyle w:val="Emphasis"/>
          <w:color w:val="FF0000"/>
        </w:rPr>
        <w:t>any</w:t>
      </w:r>
      <w:r w:rsidRPr="00054D9A">
        <w:rPr>
          <w:rStyle w:val="StyleUnderline"/>
          <w:color w:val="FF0000"/>
        </w:rPr>
        <w:t xml:space="preserve"> use of </w:t>
      </w:r>
      <w:r w:rsidRPr="00054D9A">
        <w:rPr>
          <w:rStyle w:val="Emphasis"/>
          <w:color w:val="FF0000"/>
        </w:rPr>
        <w:t>collective action</w:t>
      </w:r>
      <w:r w:rsidRPr="00054D9A">
        <w:rPr>
          <w:rStyle w:val="StyleUnderline"/>
          <w:color w:val="FF0000"/>
        </w:rPr>
        <w:t xml:space="preserve"> leaves it </w:t>
      </w:r>
      <w:r w:rsidRPr="00054D9A">
        <w:rPr>
          <w:rStyle w:val="Emphasis"/>
          <w:color w:val="FF0000"/>
        </w:rPr>
        <w:t>vulnerable</w:t>
      </w:r>
      <w:r w:rsidRPr="00054D9A">
        <w:rPr>
          <w:color w:val="FF0000"/>
          <w:sz w:val="16"/>
        </w:rPr>
        <w:t xml:space="preserve"> to what happened to PATCO. I think </w:t>
      </w:r>
      <w:r w:rsidRPr="00054D9A">
        <w:rPr>
          <w:rStyle w:val="StyleUnderline"/>
          <w:color w:val="FF0000"/>
        </w:rPr>
        <w:t xml:space="preserve">they have </w:t>
      </w:r>
      <w:r w:rsidRPr="00054D9A">
        <w:rPr>
          <w:rStyle w:val="Emphasis"/>
          <w:color w:val="FF0000"/>
        </w:rPr>
        <w:t>failed</w:t>
      </w:r>
      <w:r w:rsidRPr="00054D9A">
        <w:rPr>
          <w:rStyle w:val="StyleUnderline"/>
          <w:color w:val="FF0000"/>
        </w:rPr>
        <w:t xml:space="preserve"> to understand</w:t>
      </w:r>
      <w:r w:rsidRPr="00054D9A">
        <w:rPr>
          <w:color w:val="FF0000"/>
          <w:sz w:val="16"/>
        </w:rPr>
        <w:t xml:space="preserve"> the difference in the context between </w:t>
      </w:r>
      <w:r w:rsidRPr="00054D9A">
        <w:rPr>
          <w:rStyle w:val="StyleUnderline"/>
          <w:color w:val="FF0000"/>
        </w:rPr>
        <w:t>the current moment</w:t>
      </w:r>
      <w:r w:rsidRPr="00054D9A">
        <w:rPr>
          <w:color w:val="FF0000"/>
          <w:sz w:val="16"/>
        </w:rPr>
        <w:t xml:space="preserve"> and that time. And they have an all-or-nothing approach: </w:t>
      </w:r>
      <w:r w:rsidRPr="00054D9A">
        <w:rPr>
          <w:rStyle w:val="StyleUnderline"/>
          <w:color w:val="FF0000"/>
        </w:rPr>
        <w:t>We can’t strike, therefore, what can we do except turn to the courts?</w:t>
      </w:r>
      <w:r w:rsidRPr="00054D9A">
        <w:rPr>
          <w:color w:val="FF0000"/>
          <w:sz w:val="16"/>
        </w:rPr>
        <w:t xml:space="preserve"> I think that </w:t>
      </w:r>
      <w:r w:rsidRPr="00054D9A">
        <w:rPr>
          <w:rStyle w:val="StyleUnderline"/>
          <w:color w:val="FF0000"/>
        </w:rPr>
        <w:t xml:space="preserve">there was a </w:t>
      </w:r>
      <w:r w:rsidRPr="00054D9A">
        <w:rPr>
          <w:rStyle w:val="Emphasis"/>
          <w:color w:val="FF0000"/>
        </w:rPr>
        <w:t>lack of a plan</w:t>
      </w:r>
      <w:r w:rsidRPr="00054D9A">
        <w:rPr>
          <w:color w:val="FF0000"/>
          <w:sz w:val="16"/>
        </w:rPr>
        <w:t>, of doing something in between.” He noted that in 2019, Trump ended a monthlong government shutdown after 10 air traffic controllers called in sick.</w:t>
      </w:r>
    </w:p>
    <w:p w14:paraId="36DF6B3B" w14:textId="77777777" w:rsidR="00ED4DE5" w:rsidRPr="00054D9A" w:rsidRDefault="00ED4DE5" w:rsidP="00ED4DE5">
      <w:pPr>
        <w:rPr>
          <w:color w:val="FF0000"/>
          <w:sz w:val="16"/>
        </w:rPr>
      </w:pPr>
      <w:r w:rsidRPr="00054D9A">
        <w:rPr>
          <w:color w:val="FF0000"/>
          <w:sz w:val="16"/>
        </w:rPr>
        <w:t xml:space="preserve">McCartin believes that the more recent </w:t>
      </w:r>
      <w:r w:rsidRPr="00054D9A">
        <w:rPr>
          <w:rStyle w:val="StyleUnderline"/>
          <w:color w:val="FF0000"/>
        </w:rPr>
        <w:t xml:space="preserve">shutdown revealed </w:t>
      </w:r>
      <w:r w:rsidRPr="00054D9A">
        <w:rPr>
          <w:rStyle w:val="Emphasis"/>
          <w:color w:val="FF0000"/>
          <w:highlight w:val="green"/>
        </w:rPr>
        <w:t>deep stagnancy</w:t>
      </w:r>
      <w:r w:rsidRPr="00054D9A">
        <w:rPr>
          <w:rStyle w:val="StyleUnderline"/>
          <w:color w:val="FF0000"/>
        </w:rPr>
        <w:t xml:space="preserve"> in the federal labor movement</w:t>
      </w:r>
      <w:r w:rsidRPr="00054D9A">
        <w:rPr>
          <w:color w:val="FF0000"/>
          <w:sz w:val="16"/>
        </w:rPr>
        <w:t xml:space="preserve">. There was, he said, “a </w:t>
      </w:r>
      <w:r w:rsidRPr="00054D9A">
        <w:rPr>
          <w:rStyle w:val="StyleUnderline"/>
          <w:color w:val="FF0000"/>
        </w:rPr>
        <w:t>failure to rise to the moment</w:t>
      </w:r>
      <w:r w:rsidRPr="00054D9A">
        <w:rPr>
          <w:color w:val="FF0000"/>
          <w:sz w:val="16"/>
        </w:rPr>
        <w:t xml:space="preserve">, but a failure that </w:t>
      </w:r>
      <w:r w:rsidRPr="00054D9A">
        <w:rPr>
          <w:rStyle w:val="StyleUnderline"/>
          <w:color w:val="FF0000"/>
          <w:highlight w:val="green"/>
        </w:rPr>
        <w:t xml:space="preserve">was </w:t>
      </w:r>
      <w:r w:rsidRPr="00054D9A">
        <w:rPr>
          <w:rStyle w:val="Emphasis"/>
          <w:color w:val="FF0000"/>
          <w:highlight w:val="green"/>
        </w:rPr>
        <w:t>long</w:t>
      </w:r>
      <w:r w:rsidRPr="00054D9A">
        <w:rPr>
          <w:rStyle w:val="StyleUnderline"/>
          <w:color w:val="FF0000"/>
        </w:rPr>
        <w:t xml:space="preserve">, long </w:t>
      </w:r>
      <w:r w:rsidRPr="00054D9A">
        <w:rPr>
          <w:rStyle w:val="StyleUnderline"/>
          <w:color w:val="FF0000"/>
          <w:highlight w:val="green"/>
        </w:rPr>
        <w:t>in the making</w:t>
      </w:r>
      <w:r w:rsidRPr="00054D9A">
        <w:rPr>
          <w:color w:val="FF0000"/>
          <w:sz w:val="16"/>
        </w:rPr>
        <w:t>. The preparations needed to be happening over a period of years.”</w:t>
      </w:r>
    </w:p>
    <w:p w14:paraId="342184CF" w14:textId="77777777" w:rsidR="00ED4DE5" w:rsidRPr="00054D9A" w:rsidRDefault="00ED4DE5" w:rsidP="00ED4DE5">
      <w:pPr>
        <w:rPr>
          <w:color w:val="FF0000"/>
          <w:sz w:val="16"/>
        </w:rPr>
      </w:pPr>
      <w:r w:rsidRPr="00054D9A">
        <w:rPr>
          <w:color w:val="FF0000"/>
          <w:sz w:val="16"/>
        </w:rPr>
        <w:t xml:space="preserve">Chris Dols, of FUN, says one reason for that </w:t>
      </w:r>
      <w:r w:rsidRPr="00054D9A">
        <w:rPr>
          <w:rStyle w:val="StyleUnderline"/>
          <w:color w:val="FF0000"/>
          <w:highlight w:val="green"/>
        </w:rPr>
        <w:t xml:space="preserve">failure is </w:t>
      </w:r>
      <w:r w:rsidRPr="00054D9A">
        <w:rPr>
          <w:rStyle w:val="Emphasis"/>
          <w:color w:val="FF0000"/>
          <w:szCs w:val="24"/>
          <w:highlight w:val="green"/>
        </w:rPr>
        <w:t>structural</w:t>
      </w:r>
      <w:r w:rsidRPr="00054D9A">
        <w:rPr>
          <w:color w:val="FF0000"/>
          <w:sz w:val="16"/>
        </w:rPr>
        <w:t xml:space="preserve">. “One of the biggest weaknesses of </w:t>
      </w:r>
      <w:r w:rsidRPr="00054D9A">
        <w:rPr>
          <w:rStyle w:val="StyleUnderline"/>
          <w:color w:val="FF0000"/>
        </w:rPr>
        <w:t xml:space="preserve">the </w:t>
      </w:r>
      <w:r w:rsidRPr="00054D9A">
        <w:rPr>
          <w:rStyle w:val="StyleUnderline"/>
          <w:color w:val="FF0000"/>
          <w:highlight w:val="green"/>
        </w:rPr>
        <w:t>federal sector is</w:t>
      </w:r>
      <w:r w:rsidRPr="00054D9A">
        <w:rPr>
          <w:color w:val="FF0000"/>
          <w:sz w:val="16"/>
        </w:rPr>
        <w:t xml:space="preserve"> how </w:t>
      </w:r>
      <w:r w:rsidRPr="00054D9A">
        <w:rPr>
          <w:rStyle w:val="Emphasis"/>
          <w:color w:val="FF0000"/>
          <w:highlight w:val="green"/>
        </w:rPr>
        <w:t>carved up</w:t>
      </w:r>
      <w:r w:rsidRPr="00054D9A">
        <w:rPr>
          <w:color w:val="FF0000"/>
          <w:sz w:val="16"/>
        </w:rPr>
        <w:t xml:space="preserve"> we are,” he told me. FUN was founded in 2023 to build a federal labor movement that could operate </w:t>
      </w:r>
      <w:r w:rsidRPr="00054D9A">
        <w:rPr>
          <w:rStyle w:val="StyleUnderline"/>
          <w:color w:val="FF0000"/>
          <w:highlight w:val="green"/>
        </w:rPr>
        <w:t xml:space="preserve">across </w:t>
      </w:r>
      <w:r w:rsidRPr="00054D9A">
        <w:rPr>
          <w:rStyle w:val="Emphasis"/>
          <w:color w:val="FF0000"/>
          <w:highlight w:val="green"/>
        </w:rPr>
        <w:t>agencies</w:t>
      </w:r>
      <w:r w:rsidRPr="00054D9A">
        <w:rPr>
          <w:rStyle w:val="StyleUnderline"/>
          <w:color w:val="FF0000"/>
        </w:rPr>
        <w:t xml:space="preserve"> and unions</w:t>
      </w:r>
      <w:r w:rsidRPr="00054D9A">
        <w:rPr>
          <w:color w:val="FF0000"/>
          <w:sz w:val="16"/>
        </w:rPr>
        <w:t xml:space="preserve">. Dols, who until recently was president of a U.S. </w:t>
      </w:r>
      <w:r w:rsidRPr="00054D9A">
        <w:rPr>
          <w:rStyle w:val="StyleUnderline"/>
          <w:color w:val="FF0000"/>
        </w:rPr>
        <w:t>Army Corps</w:t>
      </w:r>
      <w:r w:rsidRPr="00054D9A">
        <w:rPr>
          <w:color w:val="FF0000"/>
          <w:sz w:val="16"/>
        </w:rPr>
        <w:t xml:space="preserve"> of Engineers local, explained that the corps, for instance, </w:t>
      </w:r>
      <w:r w:rsidRPr="00054D9A">
        <w:rPr>
          <w:rStyle w:val="StyleUnderline"/>
          <w:color w:val="FF0000"/>
        </w:rPr>
        <w:t>has units that are part of A.F.G.E.</w:t>
      </w:r>
      <w:r w:rsidRPr="00054D9A">
        <w:rPr>
          <w:color w:val="FF0000"/>
          <w:sz w:val="16"/>
        </w:rPr>
        <w:t>, while others are represented by the National Federation of Federal Employees (</w:t>
      </w:r>
      <w:r w:rsidRPr="00054D9A">
        <w:rPr>
          <w:rStyle w:val="StyleUnderline"/>
          <w:color w:val="FF0000"/>
        </w:rPr>
        <w:t>N.F.F.E.</w:t>
      </w:r>
      <w:r w:rsidRPr="00054D9A">
        <w:rPr>
          <w:color w:val="FF0000"/>
          <w:sz w:val="16"/>
        </w:rPr>
        <w:t xml:space="preserve">), </w:t>
      </w:r>
      <w:r w:rsidRPr="00054D9A">
        <w:rPr>
          <w:rStyle w:val="StyleUnderline"/>
          <w:color w:val="FF0000"/>
        </w:rPr>
        <w:t>and</w:t>
      </w:r>
      <w:r w:rsidRPr="00054D9A">
        <w:rPr>
          <w:color w:val="FF0000"/>
          <w:sz w:val="16"/>
        </w:rPr>
        <w:t xml:space="preserve"> still others are in the </w:t>
      </w:r>
      <w:r w:rsidRPr="00054D9A">
        <w:rPr>
          <w:rStyle w:val="StyleUnderline"/>
          <w:color w:val="FF0000"/>
        </w:rPr>
        <w:t xml:space="preserve">International Federation of Professional and Technical Engineers. They needed to be able to speak — and act — as a </w:t>
      </w:r>
      <w:r w:rsidRPr="00054D9A">
        <w:rPr>
          <w:rStyle w:val="Emphasis"/>
          <w:color w:val="FF0000"/>
        </w:rPr>
        <w:t>group.</w:t>
      </w:r>
    </w:p>
    <w:p w14:paraId="04F0D2E4" w14:textId="77777777" w:rsidR="00ED4DE5" w:rsidRPr="00054D9A" w:rsidRDefault="00ED4DE5" w:rsidP="00ED4DE5">
      <w:pPr>
        <w:pStyle w:val="Heading3"/>
        <w:rPr>
          <w:color w:val="FF0000"/>
        </w:rPr>
      </w:pPr>
      <w:r w:rsidRPr="00054D9A">
        <w:rPr>
          <w:color w:val="FF0000"/>
        </w:rPr>
        <w:t>Unilateral Unionism---1NC</w:t>
      </w:r>
    </w:p>
    <w:p w14:paraId="25D73891" w14:textId="77777777" w:rsidR="00ED4DE5" w:rsidRPr="00054D9A" w:rsidRDefault="00ED4DE5" w:rsidP="00ED4DE5">
      <w:pPr>
        <w:pStyle w:val="Heading4"/>
        <w:rPr>
          <w:color w:val="FF0000"/>
        </w:rPr>
      </w:pPr>
      <w:r w:rsidRPr="00054D9A">
        <w:rPr>
          <w:color w:val="FF0000"/>
        </w:rPr>
        <w:t>Unilateral unionism proves rights aren’t key.</w:t>
      </w:r>
    </w:p>
    <w:p w14:paraId="4CA1CDF2" w14:textId="77777777" w:rsidR="00ED4DE5" w:rsidRPr="00054D9A" w:rsidRDefault="00ED4DE5" w:rsidP="00ED4DE5">
      <w:pPr>
        <w:rPr>
          <w:color w:val="FF0000"/>
        </w:rPr>
      </w:pPr>
      <w:r w:rsidRPr="00054D9A">
        <w:rPr>
          <w:rStyle w:val="Style13ptBold"/>
          <w:color w:val="FF0000"/>
        </w:rPr>
        <w:t>Smalley 25</w:t>
      </w:r>
      <w:r w:rsidRPr="00054D9A">
        <w:rPr>
          <w:color w:val="FF0000"/>
        </w:rPr>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w:t>
      </w:r>
      <w:proofErr w:type="gramStart"/>
      <w:r w:rsidRPr="00054D9A">
        <w:rPr>
          <w:color w:val="FF0000"/>
        </w:rPr>
        <w:t>2025]cdm</w:t>
      </w:r>
      <w:proofErr w:type="gramEnd"/>
    </w:p>
    <w:p w14:paraId="76668A63" w14:textId="77777777" w:rsidR="00ED4DE5" w:rsidRPr="00054D9A" w:rsidRDefault="00ED4DE5" w:rsidP="00ED4DE5">
      <w:pPr>
        <w:rPr>
          <w:color w:val="FF0000"/>
          <w:sz w:val="12"/>
        </w:rPr>
      </w:pPr>
      <w:r w:rsidRPr="00054D9A">
        <w:rPr>
          <w:color w:val="FF0000"/>
          <w:sz w:val="12"/>
        </w:rPr>
        <w:t>EXECUTIVE ORDER CHANGES</w:t>
      </w:r>
    </w:p>
    <w:p w14:paraId="56D7F11F" w14:textId="77777777" w:rsidR="00ED4DE5" w:rsidRPr="00054D9A" w:rsidRDefault="00ED4DE5" w:rsidP="00ED4DE5">
      <w:pPr>
        <w:rPr>
          <w:color w:val="FF0000"/>
          <w:sz w:val="12"/>
        </w:rPr>
      </w:pPr>
      <w:r w:rsidRPr="00054D9A">
        <w:rPr>
          <w:color w:val="FF0000"/>
          <w:sz w:val="12"/>
        </w:rPr>
        <w:t xml:space="preserve">However, for </w:t>
      </w:r>
      <w:proofErr w:type="gramStart"/>
      <w:r w:rsidRPr="00054D9A">
        <w:rPr>
          <w:color w:val="FF0000"/>
          <w:sz w:val="12"/>
        </w:rPr>
        <w:t>a majority of</w:t>
      </w:r>
      <w:proofErr w:type="gramEnd"/>
      <w:r w:rsidRPr="00054D9A">
        <w:rPr>
          <w:color w:val="FF0000"/>
          <w:sz w:val="12"/>
        </w:rPr>
        <w:t xml:space="preserve"> these workers, Trump’s Executive Order </w:t>
      </w:r>
      <w:r w:rsidRPr="00054D9A">
        <w:rPr>
          <w:rStyle w:val="Heading3Char2"/>
          <w:color w:val="FF0000"/>
          <w:highlight w:val="green"/>
        </w:rPr>
        <w:t>14251</w:t>
      </w:r>
      <w:r w:rsidRPr="00054D9A">
        <w:rPr>
          <w:color w:val="FF0000"/>
          <w:sz w:val="12"/>
        </w:rPr>
        <w:t xml:space="preserve"> </w:t>
      </w:r>
      <w:r w:rsidRPr="00054D9A">
        <w:rPr>
          <w:rStyle w:val="Heading3Char2"/>
          <w:color w:val="FF0000"/>
          <w:highlight w:val="green"/>
        </w:rPr>
        <w:t>strips</w:t>
      </w:r>
      <w:r w:rsidRPr="00054D9A">
        <w:rPr>
          <w:color w:val="FF0000"/>
          <w:sz w:val="12"/>
        </w:rPr>
        <w:t xml:space="preserve"> those </w:t>
      </w:r>
      <w:r w:rsidRPr="00054D9A">
        <w:rPr>
          <w:rStyle w:val="Heading3Char2"/>
          <w:color w:val="FF0000"/>
          <w:highlight w:val="green"/>
        </w:rPr>
        <w:t>rights</w:t>
      </w:r>
      <w:r w:rsidRPr="00054D9A">
        <w:rPr>
          <w:color w:val="FF0000"/>
          <w:sz w:val="12"/>
        </w:rPr>
        <w:t xml:space="preserve"> in the name of “national security.” These workers, </w:t>
      </w:r>
      <w:proofErr w:type="gramStart"/>
      <w:r w:rsidRPr="00054D9A">
        <w:rPr>
          <w:color w:val="FF0000"/>
          <w:sz w:val="12"/>
        </w:rPr>
        <w:t>myself and my union</w:t>
      </w:r>
      <w:proofErr w:type="gramEnd"/>
      <w:r w:rsidRPr="00054D9A">
        <w:rPr>
          <w:color w:val="FF0000"/>
          <w:sz w:val="12"/>
        </w:rPr>
        <w:t xml:space="preserve"> included, are now faced with a scenario that’s been all too common: There’s no real path to recognition or formal bargaining rights in the near future. In fact, this was the state of organizing in the federal sector before 1962.</w:t>
      </w:r>
    </w:p>
    <w:p w14:paraId="354A2787" w14:textId="77777777" w:rsidR="00ED4DE5" w:rsidRPr="00054D9A" w:rsidRDefault="00ED4DE5" w:rsidP="00ED4DE5">
      <w:pPr>
        <w:rPr>
          <w:color w:val="FF0000"/>
          <w:sz w:val="12"/>
        </w:rPr>
      </w:pPr>
      <w:r w:rsidRPr="00054D9A">
        <w:rPr>
          <w:color w:val="FF0000"/>
          <w:sz w:val="12"/>
        </w:rPr>
        <w:t>Whether it’s well-established local unions or newly formed organizing committees, many workers are asking, “What’s the point in a union?” or “What can our union do at this point?”</w:t>
      </w:r>
    </w:p>
    <w:p w14:paraId="78DB23C8" w14:textId="77777777" w:rsidR="00ED4DE5" w:rsidRPr="00054D9A" w:rsidRDefault="00ED4DE5" w:rsidP="00ED4DE5">
      <w:pPr>
        <w:rPr>
          <w:color w:val="FF0000"/>
          <w:sz w:val="12"/>
        </w:rPr>
      </w:pPr>
      <w:r w:rsidRPr="00054D9A">
        <w:rPr>
          <w:color w:val="FF0000"/>
          <w:sz w:val="12"/>
        </w:rPr>
        <w:t>UNILATERAL UNIONISM</w:t>
      </w:r>
    </w:p>
    <w:p w14:paraId="09F8A346" w14:textId="77777777" w:rsidR="00ED4DE5" w:rsidRPr="00054D9A" w:rsidRDefault="00ED4DE5" w:rsidP="00ED4DE5">
      <w:pPr>
        <w:rPr>
          <w:color w:val="FF0000"/>
          <w:sz w:val="12"/>
        </w:rPr>
      </w:pPr>
      <w:r w:rsidRPr="00054D9A">
        <w:rPr>
          <w:rStyle w:val="Heading3Char2"/>
          <w:color w:val="FF0000"/>
        </w:rPr>
        <w:t xml:space="preserve">This scenario </w:t>
      </w:r>
      <w:r w:rsidRPr="00054D9A">
        <w:rPr>
          <w:rStyle w:val="Heading3Char2"/>
          <w:color w:val="FF0000"/>
          <w:highlight w:val="green"/>
        </w:rPr>
        <w:t>puts</w:t>
      </w:r>
      <w:r w:rsidRPr="00054D9A">
        <w:rPr>
          <w:color w:val="FF0000"/>
          <w:sz w:val="12"/>
        </w:rPr>
        <w:t xml:space="preserve"> </w:t>
      </w:r>
      <w:r w:rsidRPr="00054D9A">
        <w:rPr>
          <w:rStyle w:val="Heading3Char2"/>
          <w:color w:val="FF0000"/>
          <w:highlight w:val="green"/>
        </w:rPr>
        <w:t>us</w:t>
      </w:r>
      <w:r w:rsidRPr="00054D9A">
        <w:rPr>
          <w:color w:val="FF0000"/>
          <w:sz w:val="12"/>
        </w:rPr>
        <w:t xml:space="preserve"> </w:t>
      </w:r>
      <w:r w:rsidRPr="00054D9A">
        <w:rPr>
          <w:rStyle w:val="Heading3Char2"/>
          <w:color w:val="FF0000"/>
          <w:highlight w:val="green"/>
        </w:rPr>
        <w:t>in</w:t>
      </w:r>
      <w:r w:rsidRPr="00054D9A">
        <w:rPr>
          <w:color w:val="FF0000"/>
          <w:sz w:val="12"/>
        </w:rPr>
        <w:t xml:space="preserve"> the same situation as workers who are forming a union and haven't yet built the </w:t>
      </w:r>
      <w:proofErr w:type="gramStart"/>
      <w:r w:rsidRPr="00054D9A">
        <w:rPr>
          <w:color w:val="FF0000"/>
          <w:sz w:val="12"/>
        </w:rPr>
        <w:t>majority</w:t>
      </w:r>
      <w:proofErr w:type="gramEnd"/>
      <w:r w:rsidRPr="00054D9A">
        <w:rPr>
          <w:color w:val="FF0000"/>
          <w:sz w:val="12"/>
        </w:rPr>
        <w:t xml:space="preserve"> they would need to win formal union recognition—sometimes called “pre-majority unionism”. In my shop we’ve been calling our situation “</w:t>
      </w:r>
      <w:r w:rsidRPr="00054D9A">
        <w:rPr>
          <w:rStyle w:val="Emphasis"/>
          <w:color w:val="FF0000"/>
          <w:highlight w:val="green"/>
        </w:rPr>
        <w:t>unilateral unionism</w:t>
      </w:r>
      <w:r w:rsidRPr="00054D9A">
        <w:rPr>
          <w:rStyle w:val="Heading3Char2"/>
          <w:color w:val="FF0000"/>
        </w:rPr>
        <w:t xml:space="preserve">,” since </w:t>
      </w:r>
      <w:r w:rsidRPr="00054D9A">
        <w:rPr>
          <w:rStyle w:val="Heading3Char2"/>
          <w:color w:val="FF0000"/>
          <w:highlight w:val="green"/>
        </w:rPr>
        <w:t>we</w:t>
      </w:r>
      <w:r w:rsidRPr="00054D9A">
        <w:rPr>
          <w:rStyle w:val="Heading3Char2"/>
          <w:color w:val="FF0000"/>
        </w:rPr>
        <w:t xml:space="preserve"> do </w:t>
      </w:r>
      <w:r w:rsidRPr="00054D9A">
        <w:rPr>
          <w:rStyle w:val="Heading3Char2"/>
          <w:color w:val="FF0000"/>
          <w:highlight w:val="green"/>
        </w:rPr>
        <w:t>have majority membership</w:t>
      </w:r>
      <w:r w:rsidRPr="00054D9A">
        <w:rPr>
          <w:color w:val="FF0000"/>
          <w:sz w:val="12"/>
        </w:rPr>
        <w:t xml:space="preserve">. Either way, if recognition from the employer is off the table, we </w:t>
      </w:r>
      <w:proofErr w:type="gramStart"/>
      <w:r w:rsidRPr="00054D9A">
        <w:rPr>
          <w:color w:val="FF0000"/>
          <w:sz w:val="12"/>
        </w:rPr>
        <w:t>have to</w:t>
      </w:r>
      <w:proofErr w:type="gramEnd"/>
      <w:r w:rsidRPr="00054D9A">
        <w:rPr>
          <w:color w:val="FF0000"/>
          <w:sz w:val="12"/>
        </w:rPr>
        <w:t xml:space="preserve"> be able to build power through collective action instead. The reality is: There’s still so </w:t>
      </w:r>
      <w:proofErr w:type="gramStart"/>
      <w:r w:rsidRPr="00054D9A">
        <w:rPr>
          <w:color w:val="FF0000"/>
          <w:sz w:val="12"/>
        </w:rPr>
        <w:t>much</w:t>
      </w:r>
      <w:proofErr w:type="gramEnd"/>
      <w:r w:rsidRPr="00054D9A">
        <w:rPr>
          <w:color w:val="FF0000"/>
          <w:sz w:val="12"/>
        </w:rPr>
        <w:t xml:space="preserve"> workers can do!</w:t>
      </w:r>
    </w:p>
    <w:p w14:paraId="229C7266" w14:textId="77777777" w:rsidR="00ED4DE5" w:rsidRPr="00054D9A" w:rsidRDefault="00ED4DE5" w:rsidP="00ED4DE5">
      <w:pPr>
        <w:rPr>
          <w:color w:val="FF0000"/>
          <w:sz w:val="12"/>
        </w:rPr>
      </w:pPr>
      <w:r w:rsidRPr="00054D9A">
        <w:rPr>
          <w:rStyle w:val="Heading3Char2"/>
          <w:color w:val="FF0000"/>
          <w:highlight w:val="green"/>
        </w:rPr>
        <w:t>Federal workers still have legal protections</w:t>
      </w:r>
      <w:r w:rsidRPr="00054D9A">
        <w:rPr>
          <w:rStyle w:val="Heading3Char2"/>
          <w:color w:val="FF0000"/>
        </w:rPr>
        <w:t xml:space="preserve"> from retaliation and reprisal for collectively using their workplace rights</w:t>
      </w:r>
      <w:r w:rsidRPr="00054D9A">
        <w:rPr>
          <w:color w:val="FF0000"/>
          <w:sz w:val="12"/>
        </w:rPr>
        <w:t>. Need to appeal a bad decision by overworked HR? Need to challenge a power-hungry boss? Need to improve the working conditions for you and your co-workers? It’s all still possible.</w:t>
      </w:r>
    </w:p>
    <w:p w14:paraId="66DD6ED8" w14:textId="77777777" w:rsidR="00ED4DE5" w:rsidRPr="00054D9A" w:rsidRDefault="00ED4DE5" w:rsidP="00ED4DE5">
      <w:pPr>
        <w:rPr>
          <w:color w:val="FF0000"/>
          <w:sz w:val="12"/>
        </w:rPr>
      </w:pPr>
      <w:r w:rsidRPr="00054D9A">
        <w:rPr>
          <w:color w:val="FF0000"/>
          <w:sz w:val="12"/>
        </w:rPr>
        <w:t>HOW FEDERAL WORKERS CAN FIGHT BACK</w:t>
      </w:r>
    </w:p>
    <w:p w14:paraId="57F252B9" w14:textId="77777777" w:rsidR="00ED4DE5" w:rsidRPr="00054D9A" w:rsidRDefault="00ED4DE5" w:rsidP="00ED4DE5">
      <w:pPr>
        <w:rPr>
          <w:color w:val="FF0000"/>
          <w:sz w:val="12"/>
        </w:rPr>
      </w:pPr>
      <w:r w:rsidRPr="00054D9A">
        <w:rPr>
          <w:color w:val="FF0000"/>
          <w:sz w:val="12"/>
        </w:rPr>
        <w:t xml:space="preserve">At the Emergency Workplace Organizing Committee—a </w:t>
      </w:r>
      <w:r w:rsidRPr="00054D9A">
        <w:rPr>
          <w:rStyle w:val="Heading3Char2"/>
          <w:color w:val="FF0000"/>
          <w:highlight w:val="green"/>
        </w:rPr>
        <w:t>grassroots group</w:t>
      </w:r>
      <w:r w:rsidRPr="00054D9A">
        <w:rPr>
          <w:color w:val="FF0000"/>
          <w:sz w:val="12"/>
        </w:rPr>
        <w:t xml:space="preserve"> that </w:t>
      </w:r>
      <w:r w:rsidRPr="00054D9A">
        <w:rPr>
          <w:rStyle w:val="Heading3Char2"/>
          <w:color w:val="FF0000"/>
          <w:highlight w:val="green"/>
        </w:rPr>
        <w:t>provides support</w:t>
      </w:r>
      <w:r w:rsidRPr="00054D9A">
        <w:rPr>
          <w:color w:val="FF0000"/>
          <w:sz w:val="12"/>
        </w:rPr>
        <w:t xml:space="preserve"> and how-to resources to workers organizing on the job—we’ve assembled the following list of ways that we as </w:t>
      </w:r>
      <w:r w:rsidRPr="00054D9A">
        <w:rPr>
          <w:rStyle w:val="Heading3Char2"/>
          <w:color w:val="FF0000"/>
          <w:highlight w:val="green"/>
        </w:rPr>
        <w:t>federal workers</w:t>
      </w:r>
      <w:r w:rsidRPr="00054D9A">
        <w:rPr>
          <w:color w:val="FF0000"/>
          <w:sz w:val="12"/>
        </w:rPr>
        <w:t xml:space="preserve"> can </w:t>
      </w:r>
      <w:r w:rsidRPr="00054D9A">
        <w:rPr>
          <w:rStyle w:val="Heading3Char2"/>
          <w:color w:val="FF0000"/>
          <w:highlight w:val="green"/>
        </w:rPr>
        <w:t>fight back with protection</w:t>
      </w:r>
      <w:r w:rsidRPr="00054D9A">
        <w:rPr>
          <w:color w:val="FF0000"/>
          <w:sz w:val="12"/>
        </w:rPr>
        <w:t xml:space="preserve"> from reprisal or retaliation and </w:t>
      </w:r>
      <w:r w:rsidRPr="00054D9A">
        <w:rPr>
          <w:rStyle w:val="Heading3Char2"/>
          <w:color w:val="FF0000"/>
          <w:highlight w:val="green"/>
        </w:rPr>
        <w:t>regardless of</w:t>
      </w:r>
      <w:r w:rsidRPr="00054D9A">
        <w:rPr>
          <w:color w:val="FF0000"/>
          <w:sz w:val="12"/>
        </w:rPr>
        <w:t xml:space="preserve"> our </w:t>
      </w:r>
      <w:r w:rsidRPr="00054D9A">
        <w:rPr>
          <w:rStyle w:val="Heading3Char2"/>
          <w:color w:val="FF0000"/>
          <w:highlight w:val="green"/>
        </w:rPr>
        <w:t>status with</w:t>
      </w:r>
      <w:r w:rsidRPr="00054D9A">
        <w:rPr>
          <w:color w:val="FF0000"/>
          <w:sz w:val="12"/>
        </w:rPr>
        <w:t xml:space="preserve"> the </w:t>
      </w:r>
      <w:r w:rsidRPr="00054D9A">
        <w:rPr>
          <w:rStyle w:val="Heading3Char2"/>
          <w:color w:val="FF0000"/>
          <w:highlight w:val="green"/>
        </w:rPr>
        <w:t>FLRA</w:t>
      </w:r>
      <w:r w:rsidRPr="00054D9A">
        <w:rPr>
          <w:color w:val="FF0000"/>
          <w:sz w:val="12"/>
        </w:rPr>
        <w:t>.</w:t>
      </w:r>
    </w:p>
    <w:p w14:paraId="065C5F86" w14:textId="77777777" w:rsidR="00ED4DE5" w:rsidRPr="00054D9A" w:rsidRDefault="00ED4DE5" w:rsidP="00ED4DE5">
      <w:pPr>
        <w:rPr>
          <w:color w:val="FF0000"/>
          <w:sz w:val="12"/>
        </w:rPr>
      </w:pPr>
      <w:r w:rsidRPr="00054D9A">
        <w:rPr>
          <w:color w:val="FF0000"/>
          <w:sz w:val="12"/>
        </w:rPr>
        <w:t xml:space="preserve">Fight discrimination: </w:t>
      </w:r>
      <w:r w:rsidRPr="00054D9A">
        <w:rPr>
          <w:rStyle w:val="Heading3Char2"/>
          <w:color w:val="FF0000"/>
          <w:highlight w:val="green"/>
        </w:rPr>
        <w:t>Oppose discrimination</w:t>
      </w:r>
      <w:r w:rsidRPr="00054D9A">
        <w:rPr>
          <w:color w:val="FF0000"/>
          <w:sz w:val="12"/>
        </w:rPr>
        <w:t xml:space="preserve"> (as an individual or collectively) in the moment and challenge discrimination through the Equal Employment Opportunity statutes, with a representative on official time.</w:t>
      </w:r>
    </w:p>
    <w:p w14:paraId="20C942C4" w14:textId="77777777" w:rsidR="00ED4DE5" w:rsidRPr="00054D9A" w:rsidRDefault="00ED4DE5" w:rsidP="00ED4DE5">
      <w:pPr>
        <w:rPr>
          <w:color w:val="FF0000"/>
          <w:sz w:val="12"/>
        </w:rPr>
      </w:pPr>
      <w:r w:rsidRPr="00054D9A">
        <w:rPr>
          <w:color w:val="FF0000"/>
          <w:sz w:val="12"/>
        </w:rPr>
        <w:t xml:space="preserve">Work safe and healthy: </w:t>
      </w:r>
      <w:r w:rsidRPr="00054D9A">
        <w:rPr>
          <w:rStyle w:val="Heading3Char2"/>
          <w:color w:val="FF0000"/>
          <w:highlight w:val="green"/>
        </w:rPr>
        <w:t>Ensure healthy and safe workplaces</w:t>
      </w:r>
      <w:r w:rsidRPr="00054D9A">
        <w:rPr>
          <w:color w:val="FF0000"/>
          <w:sz w:val="12"/>
        </w:rPr>
        <w:t xml:space="preserve"> through union representation on safety inspections and safety committees with the representatives on official time, make reports of unsafe or unhealthful conditions and refuse to perform unsafe work.</w:t>
      </w:r>
    </w:p>
    <w:p w14:paraId="64131DB0" w14:textId="77777777" w:rsidR="00ED4DE5" w:rsidRPr="00054D9A" w:rsidRDefault="00ED4DE5" w:rsidP="00ED4DE5">
      <w:pPr>
        <w:rPr>
          <w:color w:val="FF0000"/>
          <w:sz w:val="12"/>
        </w:rPr>
      </w:pPr>
      <w:r w:rsidRPr="00054D9A">
        <w:rPr>
          <w:color w:val="FF0000"/>
          <w:sz w:val="12"/>
        </w:rPr>
        <w:t xml:space="preserve">File grievances: </w:t>
      </w:r>
      <w:r w:rsidRPr="00054D9A">
        <w:rPr>
          <w:rStyle w:val="Heading3Char2"/>
          <w:color w:val="FF0000"/>
          <w:highlight w:val="green"/>
        </w:rPr>
        <w:t>File administrative grievances</w:t>
      </w:r>
      <w:r w:rsidRPr="00054D9A">
        <w:rPr>
          <w:color w:val="FF0000"/>
          <w:sz w:val="12"/>
        </w:rPr>
        <w:t xml:space="preserve"> according to agency guidance. Where possible, utilize agency alternate dispute resolution processes to insert mediation, arbitration, and third-party fact-finding into the mix. Most agencies will have such a process, and many provide a right to a representative on official time. (See for example, the DOD, VA, and USDA policies.)</w:t>
      </w:r>
    </w:p>
    <w:p w14:paraId="4C66C386" w14:textId="77777777" w:rsidR="00ED4DE5" w:rsidRPr="00054D9A" w:rsidRDefault="00ED4DE5" w:rsidP="00ED4DE5">
      <w:pPr>
        <w:rPr>
          <w:color w:val="FF0000"/>
          <w:sz w:val="12"/>
        </w:rPr>
      </w:pPr>
      <w:r w:rsidRPr="00054D9A">
        <w:rPr>
          <w:color w:val="FF0000"/>
          <w:sz w:val="12"/>
        </w:rPr>
        <w:t xml:space="preserve">Defend targeted co-workers: </w:t>
      </w:r>
      <w:r w:rsidRPr="00054D9A">
        <w:rPr>
          <w:rStyle w:val="Heading3Char2"/>
          <w:color w:val="FF0000"/>
          <w:highlight w:val="green"/>
        </w:rPr>
        <w:t>Respond to</w:t>
      </w:r>
      <w:r w:rsidRPr="00054D9A">
        <w:rPr>
          <w:color w:val="FF0000"/>
          <w:sz w:val="12"/>
        </w:rPr>
        <w:t xml:space="preserve"> discipline and </w:t>
      </w:r>
      <w:r w:rsidRPr="00054D9A">
        <w:rPr>
          <w:rStyle w:val="Heading3Char2"/>
          <w:color w:val="FF0000"/>
          <w:highlight w:val="green"/>
        </w:rPr>
        <w:t>adverse actions and</w:t>
      </w:r>
      <w:r w:rsidRPr="00054D9A">
        <w:rPr>
          <w:color w:val="FF0000"/>
          <w:sz w:val="12"/>
        </w:rPr>
        <w:t xml:space="preserve"> then </w:t>
      </w:r>
      <w:r w:rsidRPr="00054D9A">
        <w:rPr>
          <w:rStyle w:val="Heading3Char2"/>
          <w:color w:val="FF0000"/>
          <w:highlight w:val="green"/>
        </w:rPr>
        <w:t>appeal</w:t>
      </w:r>
      <w:r w:rsidRPr="00054D9A">
        <w:rPr>
          <w:color w:val="FF0000"/>
          <w:sz w:val="12"/>
        </w:rPr>
        <w:t xml:space="preserve"> them as necessary. The regulations allow for the “release” of the employee’s representative, so this should be official time or worst case, an entitlement of the representative to take leave.</w:t>
      </w:r>
    </w:p>
    <w:p w14:paraId="1D67DCAD" w14:textId="77777777" w:rsidR="00ED4DE5" w:rsidRPr="00054D9A" w:rsidRDefault="00ED4DE5" w:rsidP="00ED4DE5">
      <w:pPr>
        <w:rPr>
          <w:color w:val="FF0000"/>
          <w:sz w:val="12"/>
        </w:rPr>
      </w:pPr>
      <w:r w:rsidRPr="00054D9A">
        <w:rPr>
          <w:color w:val="FF0000"/>
          <w:sz w:val="12"/>
        </w:rPr>
        <w:t xml:space="preserve">Get that money: </w:t>
      </w:r>
      <w:r w:rsidRPr="00054D9A">
        <w:rPr>
          <w:rStyle w:val="Heading3Char2"/>
          <w:color w:val="FF0000"/>
          <w:highlight w:val="green"/>
        </w:rPr>
        <w:t>File claims</w:t>
      </w:r>
      <w:r w:rsidRPr="00054D9A">
        <w:rPr>
          <w:color w:val="FF0000"/>
          <w:sz w:val="12"/>
        </w:rPr>
        <w:t xml:space="preserve"> when a worker has been misclassified or denied overtime under the Fair Labor Standards Act. Representatives must be “released” from their normal duties.</w:t>
      </w:r>
    </w:p>
    <w:p w14:paraId="34898907" w14:textId="77777777" w:rsidR="00ED4DE5" w:rsidRPr="00054D9A" w:rsidRDefault="00ED4DE5" w:rsidP="00ED4DE5">
      <w:pPr>
        <w:rPr>
          <w:color w:val="FF0000"/>
          <w:sz w:val="12"/>
        </w:rPr>
      </w:pPr>
      <w:r w:rsidRPr="00054D9A">
        <w:rPr>
          <w:color w:val="FF0000"/>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1B5AA384" w14:textId="77777777" w:rsidR="00ED4DE5" w:rsidRPr="00054D9A" w:rsidRDefault="00ED4DE5" w:rsidP="00ED4DE5">
      <w:pPr>
        <w:rPr>
          <w:color w:val="FF0000"/>
          <w:sz w:val="12"/>
        </w:rPr>
      </w:pPr>
      <w:r w:rsidRPr="00054D9A">
        <w:rPr>
          <w:color w:val="FF0000"/>
          <w:sz w:val="12"/>
        </w:rPr>
        <w:t xml:space="preserve">Stay informed: File </w:t>
      </w:r>
      <w:r w:rsidRPr="00054D9A">
        <w:rPr>
          <w:rStyle w:val="Heading3Char2"/>
          <w:color w:val="FF0000"/>
          <w:highlight w:val="green"/>
        </w:rPr>
        <w:t>request</w:t>
      </w:r>
      <w:r w:rsidRPr="00054D9A">
        <w:rPr>
          <w:color w:val="FF0000"/>
          <w:sz w:val="12"/>
        </w:rPr>
        <w:t xml:space="preserve">s for </w:t>
      </w:r>
      <w:r w:rsidRPr="00054D9A">
        <w:rPr>
          <w:rStyle w:val="Heading3Char2"/>
          <w:color w:val="FF0000"/>
          <w:highlight w:val="green"/>
        </w:rPr>
        <w:t>documents</w:t>
      </w:r>
      <w:r w:rsidRPr="00054D9A">
        <w:rPr>
          <w:color w:val="FF0000"/>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7F3FCDD9" w14:textId="77777777" w:rsidR="00ED4DE5" w:rsidRPr="00054D9A" w:rsidRDefault="00ED4DE5" w:rsidP="00ED4DE5">
      <w:pPr>
        <w:rPr>
          <w:color w:val="FF0000"/>
          <w:sz w:val="12"/>
        </w:rPr>
      </w:pPr>
      <w:r w:rsidRPr="00054D9A">
        <w:rPr>
          <w:color w:val="FF0000"/>
          <w:sz w:val="12"/>
        </w:rPr>
        <w:t xml:space="preserve">Agitate for change: </w:t>
      </w:r>
      <w:r w:rsidRPr="00054D9A">
        <w:rPr>
          <w:rStyle w:val="Heading3Char2"/>
          <w:color w:val="FF0000"/>
          <w:highlight w:val="green"/>
        </w:rPr>
        <w:t>Advocate</w:t>
      </w:r>
      <w:r w:rsidRPr="00054D9A">
        <w:rPr>
          <w:color w:val="FF0000"/>
          <w:sz w:val="12"/>
        </w:rPr>
        <w:t xml:space="preserve"> for members’ views in Congress, </w:t>
      </w:r>
      <w:r w:rsidRPr="00054D9A">
        <w:rPr>
          <w:rStyle w:val="Heading3Char2"/>
          <w:color w:val="FF0000"/>
          <w:highlight w:val="green"/>
        </w:rPr>
        <w:t>including lobbying</w:t>
      </w:r>
      <w:r w:rsidRPr="00054D9A">
        <w:rPr>
          <w:color w:val="FF0000"/>
          <w:sz w:val="12"/>
        </w:rPr>
        <w:t>, but not during duty time. Cite the Lloyd-LaFollette Act of 1912, and if there’s any reprisal for off-duty permitted political activity, cite the Hatch Act.</w:t>
      </w:r>
    </w:p>
    <w:p w14:paraId="4DC9084D" w14:textId="77777777" w:rsidR="00ED4DE5" w:rsidRPr="00054D9A" w:rsidRDefault="00ED4DE5" w:rsidP="00ED4DE5">
      <w:pPr>
        <w:rPr>
          <w:color w:val="FF0000"/>
          <w:sz w:val="12"/>
        </w:rPr>
      </w:pPr>
      <w:r w:rsidRPr="00054D9A">
        <w:rPr>
          <w:color w:val="FF0000"/>
          <w:sz w:val="12"/>
        </w:rPr>
        <w:t xml:space="preserve">Speak out: Get creative with </w:t>
      </w:r>
      <w:r w:rsidRPr="00054D9A">
        <w:rPr>
          <w:rStyle w:val="Heading3Char2"/>
          <w:color w:val="FF0000"/>
          <w:highlight w:val="green"/>
        </w:rPr>
        <w:t>whistle-blowing</w:t>
      </w:r>
      <w:r w:rsidRPr="00054D9A">
        <w:rPr>
          <w:color w:val="FF0000"/>
          <w:sz w:val="12"/>
        </w:rPr>
        <w:t xml:space="preserve">. A well-scripted “march on the boss” or a petition are great ways to take collective action that are </w:t>
      </w:r>
      <w:r w:rsidRPr="00054D9A">
        <w:rPr>
          <w:rStyle w:val="Heading3Char2"/>
          <w:color w:val="FF0000"/>
          <w:highlight w:val="green"/>
        </w:rPr>
        <w:t>protected by the</w:t>
      </w:r>
      <w:r w:rsidRPr="00054D9A">
        <w:rPr>
          <w:color w:val="FF0000"/>
          <w:sz w:val="12"/>
        </w:rPr>
        <w:t xml:space="preserve"> </w:t>
      </w:r>
      <w:r w:rsidRPr="00054D9A">
        <w:rPr>
          <w:rStyle w:val="Heading3Char2"/>
          <w:color w:val="FF0000"/>
          <w:highlight w:val="green"/>
        </w:rPr>
        <w:t>Whistleblower Protection Act</w:t>
      </w:r>
      <w:r w:rsidRPr="00054D9A">
        <w:rPr>
          <w:color w:val="FF0000"/>
          <w:sz w:val="12"/>
        </w:rPr>
        <w:t>, so long as they disclose any violation of any law, regulation, rule, or policy, or an abuse of authority.</w:t>
      </w:r>
    </w:p>
    <w:p w14:paraId="34503F3A" w14:textId="77777777" w:rsidR="00ED4DE5" w:rsidRPr="00054D9A" w:rsidRDefault="00ED4DE5" w:rsidP="00ED4DE5">
      <w:pPr>
        <w:rPr>
          <w:color w:val="FF0000"/>
          <w:sz w:val="12"/>
        </w:rPr>
      </w:pPr>
      <w:r w:rsidRPr="00054D9A">
        <w:rPr>
          <w:color w:val="FF0000"/>
          <w:sz w:val="12"/>
        </w:rPr>
        <w:t>Keep learning: Pool resources through union dues to ensure access to expert training for representatives, congressional advocacy, and organizing.</w:t>
      </w:r>
    </w:p>
    <w:p w14:paraId="059651F7" w14:textId="77777777" w:rsidR="00ED4DE5" w:rsidRPr="00054D9A" w:rsidRDefault="00ED4DE5" w:rsidP="00ED4DE5">
      <w:pPr>
        <w:rPr>
          <w:color w:val="FF0000"/>
          <w:sz w:val="12"/>
        </w:rPr>
      </w:pPr>
      <w:r w:rsidRPr="00054D9A">
        <w:rPr>
          <w:color w:val="FF0000"/>
          <w:sz w:val="12"/>
        </w:rPr>
        <w:t>Regardless of what the White House says, a union is a group of workers making decisions together and taking collective action to improve their lives. The law doesn’t give us the right to organize—we always have that power.</w:t>
      </w:r>
    </w:p>
    <w:p w14:paraId="72D3258D" w14:textId="77777777" w:rsidR="00ED4DE5" w:rsidRPr="00054D9A" w:rsidRDefault="00ED4DE5" w:rsidP="00ED4DE5">
      <w:pPr>
        <w:rPr>
          <w:color w:val="FF0000"/>
        </w:rPr>
      </w:pPr>
    </w:p>
    <w:p w14:paraId="29549499" w14:textId="77777777" w:rsidR="00ED4DE5" w:rsidRPr="00054D9A" w:rsidRDefault="00ED4DE5" w:rsidP="00ED4DE5">
      <w:pPr>
        <w:rPr>
          <w:color w:val="FF0000"/>
        </w:rPr>
      </w:pPr>
    </w:p>
    <w:p w14:paraId="0434458C" w14:textId="77777777" w:rsidR="00ED4DE5" w:rsidRPr="00054D9A" w:rsidRDefault="00ED4DE5" w:rsidP="00ED4DE5">
      <w:pPr>
        <w:rPr>
          <w:color w:val="FF0000"/>
        </w:rPr>
      </w:pPr>
    </w:p>
    <w:p w14:paraId="7860F11F" w14:textId="77777777" w:rsidR="00926839" w:rsidRPr="00054D9A" w:rsidRDefault="00926839" w:rsidP="00926839">
      <w:pPr>
        <w:rPr>
          <w:color w:val="FF0000"/>
        </w:rPr>
      </w:pPr>
    </w:p>
    <w:p w14:paraId="756C74E8" w14:textId="77777777" w:rsidR="00ED4DE5" w:rsidRPr="00054D9A" w:rsidRDefault="00ED4DE5">
      <w:pPr>
        <w:rPr>
          <w:color w:val="FF0000"/>
        </w:rPr>
      </w:pPr>
    </w:p>
    <w:sectPr w:rsidR="00ED4DE5" w:rsidRPr="00054D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3C7BF8"/>
    <w:multiLevelType w:val="hybridMultilevel"/>
    <w:tmpl w:val="8FBC8C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BBA6157"/>
    <w:multiLevelType w:val="hybridMultilevel"/>
    <w:tmpl w:val="FC7CDBD4"/>
    <w:lvl w:ilvl="0" w:tplc="814001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8854782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84459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5D3"/>
    <w:rsid w:val="00054D9A"/>
    <w:rsid w:val="00290A76"/>
    <w:rsid w:val="00331A71"/>
    <w:rsid w:val="00870C19"/>
    <w:rsid w:val="008B351D"/>
    <w:rsid w:val="00926839"/>
    <w:rsid w:val="00BA2B61"/>
    <w:rsid w:val="00D225D3"/>
    <w:rsid w:val="00D57779"/>
    <w:rsid w:val="00ED4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3A9B3D"/>
  <w15:chartTrackingRefBased/>
  <w15:docId w15:val="{AE5699B5-E808-B04F-BE4C-2778DBB4A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25D3"/>
    <w:pPr>
      <w:spacing w:after="160" w:line="259" w:lineRule="auto"/>
    </w:pPr>
    <w:rPr>
      <w:rFonts w:cs="Calibri"/>
      <w:kern w:val="0"/>
      <w:szCs w:val="22"/>
      <w14:ligatures w14:val="none"/>
    </w:rPr>
  </w:style>
  <w:style w:type="paragraph" w:styleId="Heading1">
    <w:name w:val="heading 1"/>
    <w:aliases w:val="Pocket"/>
    <w:basedOn w:val="Normal"/>
    <w:next w:val="Normal"/>
    <w:link w:val="Heading1Char"/>
    <w:qFormat/>
    <w:rsid w:val="00D225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225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qFormat/>
    <w:rsid w:val="00D225D3"/>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qFormat/>
    <w:rsid w:val="00D225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25D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225D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25D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25D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25D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D225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25D3"/>
  </w:style>
  <w:style w:type="character" w:customStyle="1" w:styleId="Heading1Char">
    <w:name w:val="Heading 1 Char"/>
    <w:aliases w:val="Pocket Char"/>
    <w:basedOn w:val="DefaultParagraphFont"/>
    <w:link w:val="Heading1"/>
    <w:rsid w:val="00D225D3"/>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225D3"/>
    <w:rPr>
      <w:rFonts w:eastAsiaTheme="majorEastAsia" w:cstheme="majorBidi"/>
      <w:b/>
      <w:kern w:val="0"/>
      <w:sz w:val="44"/>
      <w:szCs w:val="26"/>
      <w:u w:val="double"/>
      <w14:ligatures w14:val="none"/>
    </w:rPr>
  </w:style>
  <w:style w:type="character" w:customStyle="1" w:styleId="Heading3Char">
    <w:name w:val="Heading 3 Char"/>
    <w:aliases w:val="Block Char,3: Cite Char,Heading 3 Char Char Char Char,Heading 3 Char Char Char3,Index Headers Char,Bold Cite Char,Citation Char Char Char1,Heading 3 Char1 Char Char Char,Citation Char Char Char Char Char,Citation Char1 Char Char Char"/>
    <w:basedOn w:val="DefaultParagraphFont"/>
    <w:link w:val="Heading3"/>
    <w:uiPriority w:val="2"/>
    <w:rsid w:val="00D225D3"/>
    <w:rPr>
      <w:rFonts w:eastAsiaTheme="majorEastAsia" w:cstheme="majorBidi"/>
      <w:b/>
      <w:kern w:val="0"/>
      <w:sz w:val="32"/>
      <w:szCs w:val="2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D225D3"/>
    <w:rPr>
      <w:rFonts w:eastAsiaTheme="majorEastAsia" w:cstheme="majorBidi"/>
      <w:b/>
      <w:iCs/>
      <w:kern w:val="0"/>
      <w:sz w:val="26"/>
      <w:szCs w:val="22"/>
      <w14:ligatures w14:val="none"/>
    </w:rPr>
  </w:style>
  <w:style w:type="character" w:customStyle="1" w:styleId="Heading5Char">
    <w:name w:val="Heading 5 Char"/>
    <w:basedOn w:val="DefaultParagraphFont"/>
    <w:link w:val="Heading5"/>
    <w:uiPriority w:val="9"/>
    <w:semiHidden/>
    <w:rsid w:val="00D225D3"/>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D225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25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25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25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25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5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5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25D3"/>
    <w:pPr>
      <w:spacing w:before="160"/>
      <w:jc w:val="center"/>
    </w:pPr>
    <w:rPr>
      <w:i/>
      <w:iCs/>
      <w:color w:val="404040" w:themeColor="text1" w:themeTint="BF"/>
    </w:rPr>
  </w:style>
  <w:style w:type="character" w:customStyle="1" w:styleId="QuoteChar">
    <w:name w:val="Quote Char"/>
    <w:basedOn w:val="DefaultParagraphFont"/>
    <w:link w:val="Quote"/>
    <w:uiPriority w:val="29"/>
    <w:rsid w:val="00D225D3"/>
    <w:rPr>
      <w:i/>
      <w:iCs/>
      <w:color w:val="404040" w:themeColor="text1" w:themeTint="BF"/>
    </w:rPr>
  </w:style>
  <w:style w:type="paragraph" w:styleId="ListParagraph">
    <w:name w:val="List Paragraph"/>
    <w:aliases w:val="6 font"/>
    <w:basedOn w:val="Normal"/>
    <w:uiPriority w:val="34"/>
    <w:qFormat/>
    <w:rsid w:val="00D225D3"/>
    <w:pPr>
      <w:ind w:left="720"/>
      <w:contextualSpacing/>
    </w:pPr>
  </w:style>
  <w:style w:type="character" w:styleId="IntenseEmphasis">
    <w:name w:val="Intense Emphasis"/>
    <w:basedOn w:val="DefaultParagraphFont"/>
    <w:uiPriority w:val="21"/>
    <w:qFormat/>
    <w:rsid w:val="00D225D3"/>
    <w:rPr>
      <w:i/>
      <w:iCs/>
      <w:color w:val="0F4761" w:themeColor="accent1" w:themeShade="BF"/>
    </w:rPr>
  </w:style>
  <w:style w:type="paragraph" w:styleId="IntenseQuote">
    <w:name w:val="Intense Quote"/>
    <w:basedOn w:val="Normal"/>
    <w:next w:val="Normal"/>
    <w:link w:val="IntenseQuoteChar"/>
    <w:uiPriority w:val="30"/>
    <w:qFormat/>
    <w:rsid w:val="00D22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5D3"/>
    <w:rPr>
      <w:i/>
      <w:iCs/>
      <w:color w:val="0F4761" w:themeColor="accent1" w:themeShade="BF"/>
    </w:rPr>
  </w:style>
  <w:style w:type="character" w:styleId="IntenseReference">
    <w:name w:val="Intense Reference"/>
    <w:basedOn w:val="DefaultParagraphFont"/>
    <w:uiPriority w:val="32"/>
    <w:qFormat/>
    <w:rsid w:val="00D225D3"/>
    <w:rPr>
      <w:b/>
      <w:bCs/>
      <w:smallCaps/>
      <w:color w:val="0F4761" w:themeColor="accent1" w:themeShade="BF"/>
      <w:spacing w:val="5"/>
    </w:rPr>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
    <w:basedOn w:val="DefaultParagraphFont"/>
    <w:link w:val="Emphasize"/>
    <w:uiPriority w:val="8"/>
    <w:qFormat/>
    <w:rsid w:val="00D225D3"/>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D225D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25D3"/>
    <w:rPr>
      <w:b/>
      <w:bCs/>
      <w:sz w:val="26"/>
      <w:u w:val="none"/>
    </w:rPr>
  </w:style>
  <w:style w:type="character" w:customStyle="1" w:styleId="StyleUnderline">
    <w:name w:val="Style Underline"/>
    <w:aliases w:val="Underline,Style Bold Underline,Minimized Char,Intense Emphasis3,9.5 p,9.5 pt,Intense Emphasis111,Underline Char,Intense Emphasis11,Intense Emphasis1111,Heading 3 Char Char Char1,Title Cha,8.,Intense Emphasis1,Kern at 16 pt,c,Bold,Style"/>
    <w:basedOn w:val="DefaultParagraphFont"/>
    <w:uiPriority w:val="7"/>
    <w:qFormat/>
    <w:rsid w:val="00D225D3"/>
    <w:rPr>
      <w:rFonts w:asciiTheme="minorHAnsi" w:hAnsiTheme="minorHAnsi"/>
      <w:b w:val="0"/>
      <w:sz w:val="24"/>
      <w:u w:val="single"/>
    </w:rPr>
  </w:style>
  <w:style w:type="character" w:styleId="Strong">
    <w:name w:val="Strong"/>
    <w:basedOn w:val="DefaultParagraphFont"/>
    <w:uiPriority w:val="22"/>
    <w:qFormat/>
    <w:rsid w:val="00D225D3"/>
    <w:rPr>
      <w:b/>
      <w:bCs/>
    </w:rPr>
  </w:style>
  <w:style w:type="character" w:styleId="BookTitle">
    <w:name w:val="Book Title"/>
    <w:basedOn w:val="DefaultParagraphFont"/>
    <w:uiPriority w:val="33"/>
    <w:qFormat/>
    <w:rsid w:val="00D225D3"/>
    <w:rPr>
      <w:b/>
      <w:bCs/>
      <w:i/>
      <w:iCs/>
      <w:spacing w:val="5"/>
    </w:rPr>
  </w:style>
  <w:style w:type="numbering" w:styleId="111111">
    <w:name w:val="Outline List 2"/>
    <w:basedOn w:val="NoList"/>
    <w:uiPriority w:val="99"/>
    <w:semiHidden/>
    <w:unhideWhenUsed/>
    <w:rsid w:val="00D225D3"/>
  </w:style>
  <w:style w:type="paragraph" w:styleId="Header">
    <w:name w:val="header"/>
    <w:basedOn w:val="Normal"/>
    <w:link w:val="HeaderChar"/>
    <w:uiPriority w:val="99"/>
    <w:semiHidden/>
    <w:rsid w:val="00D225D3"/>
    <w:pPr>
      <w:tabs>
        <w:tab w:val="center" w:pos="4680"/>
        <w:tab w:val="right" w:pos="9360"/>
      </w:tabs>
    </w:pPr>
  </w:style>
  <w:style w:type="character" w:customStyle="1" w:styleId="HeaderChar">
    <w:name w:val="Header Char"/>
    <w:basedOn w:val="DefaultParagraphFont"/>
    <w:link w:val="Header"/>
    <w:uiPriority w:val="99"/>
    <w:semiHidden/>
    <w:rsid w:val="00D225D3"/>
    <w:rPr>
      <w:rFonts w:cs="Calibri"/>
      <w:kern w:val="0"/>
      <w:szCs w:val="22"/>
      <w14:ligatures w14:val="none"/>
    </w:rPr>
  </w:style>
  <w:style w:type="paragraph" w:styleId="Footer">
    <w:name w:val="footer"/>
    <w:basedOn w:val="Normal"/>
    <w:link w:val="FooterChar"/>
    <w:uiPriority w:val="99"/>
    <w:semiHidden/>
    <w:rsid w:val="00D225D3"/>
    <w:pPr>
      <w:tabs>
        <w:tab w:val="center" w:pos="4680"/>
        <w:tab w:val="right" w:pos="9360"/>
      </w:tabs>
    </w:pPr>
  </w:style>
  <w:style w:type="character" w:customStyle="1" w:styleId="FooterChar">
    <w:name w:val="Footer Char"/>
    <w:basedOn w:val="DefaultParagraphFont"/>
    <w:link w:val="Footer"/>
    <w:uiPriority w:val="99"/>
    <w:semiHidden/>
    <w:rsid w:val="00D225D3"/>
    <w:rPr>
      <w:rFonts w:cs="Calibri"/>
      <w:kern w:val="0"/>
      <w:szCs w:val="22"/>
      <w14:ligatures w14:val="none"/>
    </w:rPr>
  </w:style>
  <w:style w:type="paragraph" w:styleId="BodyText">
    <w:name w:val="Body Text"/>
    <w:basedOn w:val="Normal"/>
    <w:link w:val="BodyTextChar"/>
    <w:uiPriority w:val="99"/>
    <w:semiHidden/>
    <w:unhideWhenUsed/>
    <w:rsid w:val="00D225D3"/>
    <w:pPr>
      <w:spacing w:after="120"/>
    </w:pPr>
  </w:style>
  <w:style w:type="character" w:customStyle="1" w:styleId="BodyTextChar">
    <w:name w:val="Body Text Char"/>
    <w:basedOn w:val="DefaultParagraphFont"/>
    <w:link w:val="BodyText"/>
    <w:uiPriority w:val="99"/>
    <w:semiHidden/>
    <w:rsid w:val="00D225D3"/>
    <w:rPr>
      <w:rFonts w:cs="Calibri"/>
      <w:kern w:val="0"/>
      <w:szCs w:val="22"/>
      <w14:ligatures w14:val="none"/>
    </w:rPr>
  </w:style>
  <w:style w:type="paragraph" w:styleId="NoSpacing">
    <w:name w:val="No Spacing"/>
    <w:link w:val="NoSpacingChar"/>
    <w:uiPriority w:val="99"/>
    <w:unhideWhenUsed/>
    <w:qFormat/>
    <w:rsid w:val="00D225D3"/>
    <w:rPr>
      <w:rFonts w:cs="Calibri"/>
      <w:kern w:val="0"/>
      <w:sz w:val="22"/>
      <w:szCs w:val="22"/>
      <w14:ligatures w14:val="none"/>
    </w:rPr>
  </w:style>
  <w:style w:type="character" w:customStyle="1" w:styleId="NoSpacingChar">
    <w:name w:val="No Spacing Char"/>
    <w:basedOn w:val="DefaultParagraphFont"/>
    <w:link w:val="NoSpacing"/>
    <w:uiPriority w:val="99"/>
    <w:rsid w:val="00D225D3"/>
    <w:rPr>
      <w:rFonts w:cs="Calibri"/>
      <w:kern w:val="0"/>
      <w:sz w:val="22"/>
      <w:szCs w:val="22"/>
      <w14:ligatures w14:val="none"/>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
    <w:basedOn w:val="DefaultParagraphFont"/>
    <w:link w:val="Heading411"/>
    <w:uiPriority w:val="99"/>
    <w:unhideWhenUsed/>
    <w:rsid w:val="00D225D3"/>
    <w:rPr>
      <w:color w:val="467886" w:themeColor="hyperlink"/>
      <w:u w:val="single"/>
    </w:rPr>
  </w:style>
  <w:style w:type="character" w:styleId="UnresolvedMention">
    <w:name w:val="Unresolved Mention"/>
    <w:basedOn w:val="DefaultParagraphFont"/>
    <w:uiPriority w:val="99"/>
    <w:semiHidden/>
    <w:unhideWhenUsed/>
    <w:rsid w:val="00D225D3"/>
    <w:rPr>
      <w:color w:val="605E5C"/>
      <w:shd w:val="clear" w:color="auto" w:fill="E1DFDD"/>
    </w:rPr>
  </w:style>
  <w:style w:type="paragraph" w:customStyle="1" w:styleId="Undertag">
    <w:name w:val="Undertag"/>
    <w:link w:val="UndertagChar"/>
    <w:autoRedefine/>
    <w:uiPriority w:val="5"/>
    <w:qFormat/>
    <w:rsid w:val="00D225D3"/>
    <w:pPr>
      <w:spacing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225D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225D3"/>
    <w:rPr>
      <w:color w:val="0A2F41" w:themeColor="accent1" w:themeShade="80"/>
    </w:rPr>
  </w:style>
  <w:style w:type="character" w:customStyle="1" w:styleId="AnalyticChar">
    <w:name w:val="Analytic Char"/>
    <w:basedOn w:val="DefaultParagraphFont"/>
    <w:link w:val="Analytic"/>
    <w:uiPriority w:val="5"/>
    <w:rsid w:val="00D225D3"/>
    <w:rPr>
      <w:rFonts w:eastAsiaTheme="majorEastAsia" w:cstheme="majorBidi"/>
      <w:b/>
      <w:iCs/>
      <w:color w:val="0A2F41" w:themeColor="accent1" w:themeShade="80"/>
      <w:kern w:val="0"/>
      <w:sz w:val="26"/>
      <w:szCs w:val="22"/>
      <w14:ligatures w14:val="none"/>
    </w:rPr>
  </w:style>
  <w:style w:type="paragraph" w:customStyle="1" w:styleId="Emphasize">
    <w:name w:val="Emphasize"/>
    <w:basedOn w:val="Normal"/>
    <w:link w:val="Emphasis"/>
    <w:uiPriority w:val="8"/>
    <w:qFormat/>
    <w:rsid w:val="00ED4DE5"/>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ED4DE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Theme="minorHAnsi" w:cs="Times New Roman (Body CS)"/>
      <w:b w:val="0"/>
      <w:color w:val="467886" w:themeColor="hyperlink"/>
      <w:kern w:val="2"/>
      <w:sz w:val="24"/>
      <w:szCs w:val="24"/>
      <w:u w:val="single"/>
      <w14:ligatures w14:val="standardContextual"/>
    </w:rPr>
  </w:style>
  <w:style w:type="character" w:customStyle="1" w:styleId="Heading3Char2">
    <w:name w:val="Heading 3 Char2"/>
    <w:aliases w:val="Block Char2,3: Cite Char1,Heading 3 Char Char Char Char1,Heading 3 Char Char Char2,Index Headers Char1,Bold Cite Char1,Citation Char Char Char,Heading 3 Char1 Char Char Char1,Citation Char Char Char Char Char1,Heading 3 Char Char1 Char"/>
    <w:basedOn w:val="DefaultParagraphFont"/>
    <w:uiPriority w:val="7"/>
    <w:semiHidden/>
    <w:qFormat/>
    <w:rsid w:val="00ED4DE5"/>
    <w:rPr>
      <w:b w:val="0"/>
      <w:bCs w:val="0"/>
      <w:sz w:val="22"/>
      <w:u w:val="single"/>
    </w:rPr>
  </w:style>
  <w:style w:type="paragraph" w:customStyle="1" w:styleId="textbold">
    <w:name w:val="text bold"/>
    <w:basedOn w:val="Normal"/>
    <w:autoRedefine/>
    <w:uiPriority w:val="8"/>
    <w:qFormat/>
    <w:rsid w:val="00ED4DE5"/>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D4DE5"/>
    <w:rPr>
      <w:rFonts w:asciiTheme="minorHAnsi" w:hAnsiTheme="minorHAnsi" w:cstheme="minorBidi"/>
      <w:kern w:val="0"/>
      <w:sz w:val="22"/>
      <w:szCs w:val="22"/>
      <w:u w:val="single"/>
      <w14:ligatures w14:val="none"/>
    </w:rPr>
  </w:style>
  <w:style w:type="paragraph" w:customStyle="1" w:styleId="Emphasis1">
    <w:name w:val="Emphasis1"/>
    <w:basedOn w:val="Normal"/>
    <w:autoRedefine/>
    <w:uiPriority w:val="8"/>
    <w:qFormat/>
    <w:rsid w:val="00ED4DE5"/>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ifo.de/DocDL/ifo_Viewpoint_2022_239_wage_policy.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ionaldefensemagazine.org/articles/2017/5/11/weaponizing-the-brain-neuroscience-advancements-spark-debate" TargetMode="External"/><Relationship Id="rId11" Type="http://schemas.openxmlformats.org/officeDocument/2006/relationships/theme" Target="theme/theme1.xml"/><Relationship Id="rId5" Type="http://schemas.openxmlformats.org/officeDocument/2006/relationships/hyperlink" Target="https://www.bhfs.com/insight/a-look-at-rfk-jr-s-take-on-fd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orage.courtlistener.com/recap/gov.uscourts.ca9.155a8e3f-9992-410d-b4d7-0c19d97d29ac/gov.uscourts.ca9.155a8e3f-9992-410d-b4d7-0c19d97d29ac.23.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19</TotalTime>
  <Pages>1</Pages>
  <Words>19185</Words>
  <Characters>109359</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Joshua St. Peter</cp:lastModifiedBy>
  <cp:revision>4</cp:revision>
  <dcterms:created xsi:type="dcterms:W3CDTF">2026-03-07T16:44:00Z</dcterms:created>
  <dcterms:modified xsi:type="dcterms:W3CDTF">2026-03-07T19:16:00Z</dcterms:modified>
</cp:coreProperties>
</file>