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6C62" w14:textId="77777777" w:rsidR="0002630C" w:rsidRPr="00CC3ACA" w:rsidRDefault="0002630C" w:rsidP="0002630C">
      <w:pPr>
        <w:pStyle w:val="Heading3"/>
        <w:rPr>
          <w:rFonts w:asciiTheme="minorHAnsi" w:hAnsiTheme="minorHAnsi" w:cstheme="minorHAnsi"/>
        </w:rPr>
      </w:pPr>
      <w:bookmarkStart w:id="0" w:name="_Hlk206138753"/>
      <w:r w:rsidRPr="00CC3ACA">
        <w:rPr>
          <w:rFonts w:asciiTheme="minorHAnsi" w:hAnsiTheme="minorHAnsi" w:cstheme="minorHAnsi"/>
        </w:rPr>
        <w:t xml:space="preserve">1NC </w:t>
      </w:r>
    </w:p>
    <w:p w14:paraId="5A90B674" w14:textId="77777777" w:rsidR="0002630C" w:rsidRPr="00CC3ACA" w:rsidRDefault="0002630C" w:rsidP="0002630C">
      <w:pPr>
        <w:rPr>
          <w:rFonts w:asciiTheme="minorHAnsi" w:hAnsiTheme="minorHAnsi" w:cstheme="minorHAnsi"/>
        </w:rPr>
      </w:pPr>
      <w:r w:rsidRPr="00CC3ACA">
        <w:rPr>
          <w:rFonts w:asciiTheme="minorHAnsi" w:hAnsiTheme="minorHAnsi" w:cstheme="minorHAnsi"/>
        </w:rPr>
        <w:t>Framework</w:t>
      </w:r>
    </w:p>
    <w:p w14:paraId="7CB46B96" w14:textId="77777777" w:rsidR="0002630C" w:rsidRPr="00CC3ACA" w:rsidRDefault="0002630C" w:rsidP="0002630C">
      <w:pPr>
        <w:pStyle w:val="Heading4"/>
        <w:rPr>
          <w:rFonts w:asciiTheme="minorHAnsi" w:hAnsiTheme="minorHAnsi" w:cstheme="minorHAnsi"/>
          <w:b w:val="0"/>
          <w:bCs/>
          <w:color w:val="000000" w:themeColor="text1"/>
          <w:szCs w:val="24"/>
        </w:rPr>
      </w:pPr>
      <w:r w:rsidRPr="00CC3ACA">
        <w:rPr>
          <w:rFonts w:asciiTheme="minorHAnsi" w:hAnsiTheme="minorHAnsi" w:cstheme="minorHAnsi"/>
          <w:bCs/>
          <w:color w:val="000000" w:themeColor="text1"/>
          <w:szCs w:val="24"/>
        </w:rPr>
        <w:t>Our interpretation is that the affirmative must defend the hypothetical enactment of a topical plan.</w:t>
      </w:r>
    </w:p>
    <w:p w14:paraId="30904577" w14:textId="77777777" w:rsidR="0002630C" w:rsidRPr="00CC3ACA" w:rsidRDefault="0002630C" w:rsidP="0002630C">
      <w:pPr>
        <w:pStyle w:val="Heading4"/>
        <w:rPr>
          <w:rFonts w:asciiTheme="minorHAnsi" w:hAnsiTheme="minorHAnsi" w:cstheme="minorHAnsi"/>
          <w:b w:val="0"/>
          <w:bCs/>
          <w:color w:val="000000" w:themeColor="text1"/>
          <w:szCs w:val="24"/>
        </w:rPr>
      </w:pPr>
      <w:r w:rsidRPr="00CC3ACA">
        <w:rPr>
          <w:rFonts w:asciiTheme="minorHAnsi" w:hAnsiTheme="minorHAnsi" w:cstheme="minorHAnsi"/>
          <w:bCs/>
          <w:color w:val="000000" w:themeColor="text1"/>
          <w:szCs w:val="24"/>
        </w:rPr>
        <w:t>“Resolved” denotes a legislative instrument</w:t>
      </w:r>
    </w:p>
    <w:p w14:paraId="29C5B655" w14:textId="77777777" w:rsidR="0002630C" w:rsidRPr="00CC3ACA" w:rsidRDefault="0002630C" w:rsidP="0002630C">
      <w:pPr>
        <w:rPr>
          <w:rFonts w:asciiTheme="minorHAnsi" w:hAnsiTheme="minorHAnsi" w:cstheme="minorHAnsi"/>
        </w:rPr>
      </w:pPr>
      <w:r w:rsidRPr="00CC3ACA">
        <w:rPr>
          <w:rStyle w:val="Style13ptBold"/>
          <w:rFonts w:asciiTheme="minorHAnsi" w:hAnsiTheme="minorHAnsi" w:cstheme="minorHAnsi"/>
        </w:rPr>
        <w:t>LGS 16</w:t>
      </w:r>
      <w:r w:rsidRPr="00CC3ACA">
        <w:rPr>
          <w:rFonts w:asciiTheme="minorHAnsi" w:hAnsiTheme="minorHAnsi" w:cstheme="minorHAnsi"/>
        </w:rPr>
        <w:t xml:space="preserve"> [LGS, </w:t>
      </w:r>
      <w:proofErr w:type="spellStart"/>
      <w:proofErr w:type="gramStart"/>
      <w:r w:rsidRPr="00CC3ACA">
        <w:rPr>
          <w:rFonts w:asciiTheme="minorHAnsi" w:hAnsiTheme="minorHAnsi" w:cstheme="minorHAnsi"/>
        </w:rPr>
        <w:t>inc</w:t>
      </w:r>
      <w:proofErr w:type="spellEnd"/>
      <w:r w:rsidRPr="00CC3ACA">
        <w:rPr>
          <w:rFonts w:asciiTheme="minorHAnsi" w:hAnsiTheme="minorHAnsi" w:cstheme="minorHAnsi"/>
        </w:rPr>
        <w:t>.,“</w:t>
      </w:r>
      <w:proofErr w:type="gramEnd"/>
      <w:r w:rsidRPr="00CC3ACA">
        <w:rPr>
          <w:rFonts w:asciiTheme="minorHAnsi" w:hAnsiTheme="minorHAnsi" w:cstheme="minorHAnsi"/>
        </w:rPr>
        <w:t>Front Matter,” 2016, https://www.lafayettebar.org/files/front%20matter2016%20(1).pdf, Date Accessed: 12/29/20, EA]</w:t>
      </w:r>
    </w:p>
    <w:p w14:paraId="20F09507" w14:textId="77777777" w:rsidR="0002630C" w:rsidRPr="00CC3ACA" w:rsidRDefault="0002630C" w:rsidP="0002630C">
      <w:pPr>
        <w:rPr>
          <w:rFonts w:asciiTheme="minorHAnsi" w:hAnsiTheme="minorHAnsi" w:cstheme="minorHAnsi"/>
          <w:sz w:val="16"/>
        </w:rPr>
      </w:pPr>
      <w:r w:rsidRPr="00CC3ACA">
        <w:rPr>
          <w:rStyle w:val="Emphasis"/>
          <w:rFonts w:asciiTheme="minorHAnsi" w:hAnsiTheme="minorHAnsi" w:cstheme="minorHAnsi"/>
          <w:highlight w:val="yellow"/>
        </w:rPr>
        <w:t>Resolution</w:t>
      </w:r>
      <w:r w:rsidRPr="00CC3ACA">
        <w:rPr>
          <w:rStyle w:val="StyleUnderline"/>
          <w:rFonts w:asciiTheme="minorHAnsi" w:hAnsiTheme="minorHAnsi" w:cstheme="minorHAnsi"/>
        </w:rPr>
        <w:t xml:space="preserve">. A </w:t>
      </w:r>
      <w:r w:rsidRPr="00CC3ACA">
        <w:rPr>
          <w:rStyle w:val="Emphasis"/>
          <w:rFonts w:asciiTheme="minorHAnsi" w:hAnsiTheme="minorHAnsi" w:cstheme="minorHAnsi"/>
          <w:highlight w:val="yellow"/>
        </w:rPr>
        <w:t>legislative instrument</w:t>
      </w:r>
      <w:r w:rsidRPr="00CC3ACA">
        <w:rPr>
          <w:rFonts w:asciiTheme="minorHAnsi" w:hAnsiTheme="minorHAnsi" w:cstheme="minorHAnsi"/>
          <w:sz w:val="16"/>
        </w:rPr>
        <w:t xml:space="preserve"> that generally is </w:t>
      </w:r>
      <w:r w:rsidRPr="00CC3ACA">
        <w:rPr>
          <w:rStyle w:val="StyleUnderline"/>
          <w:rFonts w:asciiTheme="minorHAnsi" w:hAnsiTheme="minorHAnsi" w:cstheme="minorHAnsi"/>
        </w:rPr>
        <w:t xml:space="preserve">used </w:t>
      </w:r>
      <w:r w:rsidRPr="00CC3ACA">
        <w:rPr>
          <w:rStyle w:val="StyleUnderline"/>
          <w:rFonts w:asciiTheme="minorHAnsi" w:hAnsiTheme="minorHAnsi" w:cstheme="minorHAnsi"/>
          <w:highlight w:val="yellow"/>
        </w:rPr>
        <w:t>for</w:t>
      </w:r>
      <w:r w:rsidRPr="00CC3ACA">
        <w:rPr>
          <w:rFonts w:asciiTheme="minorHAnsi" w:hAnsiTheme="minorHAnsi" w:cstheme="minorHAnsi"/>
          <w:sz w:val="16"/>
        </w:rPr>
        <w:t xml:space="preserve"> making declarations, stating policies, and </w:t>
      </w:r>
      <w:r w:rsidRPr="00CC3ACA">
        <w:rPr>
          <w:rStyle w:val="Emphasis"/>
          <w:rFonts w:asciiTheme="minorHAnsi" w:hAnsiTheme="minorHAnsi" w:cstheme="minorHAnsi"/>
          <w:highlight w:val="yellow"/>
        </w:rPr>
        <w:t>making decisions</w:t>
      </w:r>
      <w:r w:rsidRPr="00CC3ACA">
        <w:rPr>
          <w:rFonts w:asciiTheme="minorHAnsi" w:hAnsiTheme="minorHAnsi" w:cstheme="minorHAnsi"/>
          <w:sz w:val="16"/>
        </w:rPr>
        <w:t xml:space="preserve"> where some other form is not required. A bill includes the constitutionally required enacting clause; </w:t>
      </w:r>
      <w:r w:rsidRPr="00CC3ACA">
        <w:rPr>
          <w:rStyle w:val="StyleUnderline"/>
          <w:rFonts w:asciiTheme="minorHAnsi" w:hAnsiTheme="minorHAnsi" w:cstheme="minorHAnsi"/>
        </w:rPr>
        <w:t xml:space="preserve">a </w:t>
      </w:r>
      <w:r w:rsidRPr="00CC3ACA">
        <w:rPr>
          <w:rStyle w:val="StyleUnderline"/>
          <w:rFonts w:asciiTheme="minorHAnsi" w:hAnsiTheme="minorHAnsi" w:cstheme="minorHAnsi"/>
          <w:highlight w:val="yellow"/>
        </w:rPr>
        <w:t>resolution uses</w:t>
      </w:r>
      <w:r w:rsidRPr="00CC3ACA">
        <w:rPr>
          <w:rStyle w:val="StyleUnderline"/>
          <w:rFonts w:asciiTheme="minorHAnsi" w:hAnsiTheme="minorHAnsi" w:cstheme="minorHAnsi"/>
        </w:rPr>
        <w:t xml:space="preserve"> the term </w:t>
      </w:r>
      <w:r w:rsidRPr="00CC3ACA">
        <w:rPr>
          <w:rStyle w:val="Emphasis"/>
          <w:rFonts w:asciiTheme="minorHAnsi" w:hAnsiTheme="minorHAnsi" w:cstheme="minorHAnsi"/>
        </w:rPr>
        <w:t>“</w:t>
      </w:r>
      <w:r w:rsidRPr="00CC3ACA">
        <w:rPr>
          <w:rStyle w:val="Emphasis"/>
          <w:rFonts w:asciiTheme="minorHAnsi" w:hAnsiTheme="minorHAnsi" w:cstheme="minorHAnsi"/>
          <w:highlight w:val="yellow"/>
        </w:rPr>
        <w:t>resolved</w:t>
      </w:r>
      <w:r w:rsidRPr="00CC3ACA">
        <w:rPr>
          <w:rStyle w:val="Emphasis"/>
          <w:rFonts w:asciiTheme="minorHAnsi" w:hAnsiTheme="minorHAnsi" w:cstheme="minorHAnsi"/>
        </w:rPr>
        <w:t>”.</w:t>
      </w:r>
      <w:r w:rsidRPr="00CC3ACA">
        <w:rPr>
          <w:rFonts w:asciiTheme="minorHAnsi" w:hAnsiTheme="minorHAnsi" w:cstheme="minorHAnsi"/>
          <w:sz w:val="16"/>
        </w:rPr>
        <w:t xml:space="preserve"> Not subject to a time limit for introduction nor to governor’s veto.</w:t>
      </w:r>
    </w:p>
    <w:p w14:paraId="4891DF38" w14:textId="77777777" w:rsidR="0002630C" w:rsidRPr="00CC3ACA" w:rsidRDefault="0002630C" w:rsidP="0002630C">
      <w:pPr>
        <w:rPr>
          <w:rFonts w:asciiTheme="minorHAnsi" w:hAnsiTheme="minorHAnsi" w:cstheme="minorHAnsi"/>
        </w:rPr>
      </w:pPr>
    </w:p>
    <w:p w14:paraId="1F2D5198" w14:textId="77777777" w:rsidR="0002630C" w:rsidRPr="00CC3ACA" w:rsidRDefault="0002630C" w:rsidP="0002630C">
      <w:pPr>
        <w:pStyle w:val="Heading4"/>
        <w:rPr>
          <w:rFonts w:asciiTheme="minorHAnsi" w:hAnsiTheme="minorHAnsi" w:cstheme="minorHAnsi"/>
          <w:b w:val="0"/>
          <w:bCs/>
          <w:color w:val="000000" w:themeColor="text1"/>
          <w:szCs w:val="24"/>
        </w:rPr>
      </w:pPr>
      <w:r w:rsidRPr="00CC3ACA">
        <w:rPr>
          <w:rFonts w:asciiTheme="minorHAnsi" w:hAnsiTheme="minorHAnsi" w:cstheme="minorHAnsi"/>
          <w:bCs/>
          <w:color w:val="000000" w:themeColor="text1"/>
          <w:szCs w:val="24"/>
        </w:rPr>
        <w:t xml:space="preserve"> ‘US’ means the government</w:t>
      </w:r>
    </w:p>
    <w:p w14:paraId="289FFD6D" w14:textId="77777777" w:rsidR="0002630C" w:rsidRPr="00CC3ACA" w:rsidRDefault="0002630C" w:rsidP="0002630C">
      <w:pPr>
        <w:rPr>
          <w:rFonts w:asciiTheme="minorHAnsi" w:hAnsiTheme="minorHAnsi" w:cstheme="minorHAnsi"/>
        </w:rPr>
      </w:pPr>
      <w:r w:rsidRPr="00CC3ACA">
        <w:rPr>
          <w:rStyle w:val="Style13ptBold"/>
          <w:rFonts w:asciiTheme="minorHAnsi" w:hAnsiTheme="minorHAnsi" w:cstheme="minorHAnsi"/>
        </w:rPr>
        <w:t>IAEA, 66</w:t>
      </w:r>
      <w:r w:rsidRPr="00CC3ACA">
        <w:rPr>
          <w:rFonts w:asciiTheme="minorHAnsi" w:hAnsiTheme="minorHAnsi" w:cstheme="minorHAnsi"/>
        </w:rPr>
        <w:t xml:space="preserve"> [International Atomic Energy Agency, "Safeguards Transfer Agreement," 12-15-66, https://www.iaea.org/sites/default/files/publications/documents/infcircs/1966/infcirc91.pdf, accessed 7-2-23]</w:t>
      </w:r>
    </w:p>
    <w:p w14:paraId="1CCA03D5"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w:t>
      </w:r>
      <w:r w:rsidRPr="00CC3ACA">
        <w:rPr>
          <w:rStyle w:val="StyleUnderline"/>
          <w:rFonts w:asciiTheme="minorHAnsi" w:hAnsiTheme="minorHAnsi" w:cstheme="minorHAnsi"/>
          <w:highlight w:val="yellow"/>
        </w:rPr>
        <w:t>U</w:t>
      </w:r>
      <w:r w:rsidRPr="00CC3ACA">
        <w:rPr>
          <w:rFonts w:asciiTheme="minorHAnsi" w:hAnsiTheme="minorHAnsi" w:cstheme="minorHAnsi"/>
          <w:sz w:val="16"/>
        </w:rPr>
        <w:t xml:space="preserve">nited </w:t>
      </w:r>
      <w:r w:rsidRPr="00CC3ACA">
        <w:rPr>
          <w:rStyle w:val="StyleUnderline"/>
          <w:rFonts w:asciiTheme="minorHAnsi" w:hAnsiTheme="minorHAnsi" w:cstheme="minorHAnsi"/>
          <w:highlight w:val="yellow"/>
        </w:rPr>
        <w:t>S</w:t>
      </w:r>
      <w:r w:rsidRPr="00CC3ACA">
        <w:rPr>
          <w:rFonts w:asciiTheme="minorHAnsi" w:hAnsiTheme="minorHAnsi" w:cstheme="minorHAnsi"/>
          <w:sz w:val="16"/>
        </w:rPr>
        <w:t xml:space="preserve">tates" </w:t>
      </w:r>
      <w:r w:rsidRPr="00CC3ACA">
        <w:rPr>
          <w:rStyle w:val="StyleUnderline"/>
          <w:rFonts w:asciiTheme="minorHAnsi" w:hAnsiTheme="minorHAnsi" w:cstheme="minorHAnsi"/>
          <w:highlight w:val="yellow"/>
        </w:rPr>
        <w:t xml:space="preserve">means the </w:t>
      </w:r>
      <w:r w:rsidRPr="00CC3ACA">
        <w:rPr>
          <w:rStyle w:val="Emphasis"/>
          <w:rFonts w:asciiTheme="minorHAnsi" w:hAnsiTheme="minorHAnsi" w:cstheme="minorHAnsi"/>
          <w:highlight w:val="yellow"/>
        </w:rPr>
        <w:t>Government</w:t>
      </w:r>
      <w:r w:rsidRPr="00CC3ACA">
        <w:rPr>
          <w:rStyle w:val="StyleUnderline"/>
          <w:rFonts w:asciiTheme="minorHAnsi" w:hAnsiTheme="minorHAnsi" w:cstheme="minorHAnsi"/>
          <w:highlight w:val="yellow"/>
        </w:rPr>
        <w:t xml:space="preserve"> of the U</w:t>
      </w:r>
      <w:r w:rsidRPr="00CC3ACA">
        <w:rPr>
          <w:rFonts w:asciiTheme="minorHAnsi" w:hAnsiTheme="minorHAnsi" w:cstheme="minorHAnsi"/>
          <w:sz w:val="16"/>
        </w:rPr>
        <w:t xml:space="preserve">nited </w:t>
      </w:r>
      <w:r w:rsidRPr="00CC3ACA">
        <w:rPr>
          <w:rStyle w:val="StyleUnderline"/>
          <w:rFonts w:asciiTheme="minorHAnsi" w:hAnsiTheme="minorHAnsi" w:cstheme="minorHAnsi"/>
          <w:highlight w:val="yellow"/>
        </w:rPr>
        <w:t>S</w:t>
      </w:r>
      <w:r w:rsidRPr="00CC3ACA">
        <w:rPr>
          <w:rFonts w:asciiTheme="minorHAnsi" w:hAnsiTheme="minorHAnsi" w:cstheme="minorHAnsi"/>
          <w:sz w:val="16"/>
        </w:rPr>
        <w:t xml:space="preserve">tates of </w:t>
      </w:r>
      <w:r w:rsidRPr="00CC3ACA">
        <w:rPr>
          <w:rStyle w:val="StyleUnderline"/>
          <w:rFonts w:asciiTheme="minorHAnsi" w:hAnsiTheme="minorHAnsi" w:cstheme="minorHAnsi"/>
          <w:highlight w:val="yellow"/>
        </w:rPr>
        <w:t>A</w:t>
      </w:r>
      <w:r w:rsidRPr="00CC3ACA">
        <w:rPr>
          <w:rFonts w:asciiTheme="minorHAnsi" w:hAnsiTheme="minorHAnsi" w:cstheme="minorHAnsi"/>
          <w:sz w:val="16"/>
        </w:rPr>
        <w:t>merica.</w:t>
      </w:r>
    </w:p>
    <w:p w14:paraId="0D01D5ED" w14:textId="77777777" w:rsidR="0002630C" w:rsidRPr="00CC3ACA" w:rsidRDefault="0002630C" w:rsidP="0002630C">
      <w:pPr>
        <w:rPr>
          <w:rFonts w:asciiTheme="minorHAnsi" w:hAnsiTheme="minorHAnsi" w:cstheme="minorHAnsi"/>
        </w:rPr>
      </w:pPr>
    </w:p>
    <w:p w14:paraId="1A78ACE2" w14:textId="77777777" w:rsidR="0002630C" w:rsidRPr="00CC3ACA" w:rsidRDefault="0002630C" w:rsidP="0002630C">
      <w:pPr>
        <w:pStyle w:val="Heading4"/>
        <w:rPr>
          <w:rFonts w:asciiTheme="minorHAnsi" w:hAnsiTheme="minorHAnsi" w:cstheme="minorHAnsi"/>
          <w:b w:val="0"/>
          <w:bCs/>
          <w:color w:val="000000" w:themeColor="text1"/>
          <w:szCs w:val="24"/>
        </w:rPr>
      </w:pPr>
      <w:r w:rsidRPr="00CC3ACA">
        <w:rPr>
          <w:rFonts w:asciiTheme="minorHAnsi" w:hAnsiTheme="minorHAnsi" w:cstheme="minorHAnsi"/>
          <w:bCs/>
          <w:color w:val="000000" w:themeColor="text1"/>
          <w:szCs w:val="24"/>
        </w:rPr>
        <w:t xml:space="preserve">Substantial means material </w:t>
      </w:r>
    </w:p>
    <w:p w14:paraId="228D0E07" w14:textId="77777777" w:rsidR="0002630C" w:rsidRPr="00CC3ACA" w:rsidRDefault="0002630C" w:rsidP="0002630C">
      <w:pPr>
        <w:rPr>
          <w:rStyle w:val="Style13ptBold"/>
          <w:rFonts w:asciiTheme="minorHAnsi" w:hAnsiTheme="minorHAnsi" w:cstheme="minorHAnsi"/>
        </w:rPr>
      </w:pPr>
      <w:r w:rsidRPr="00CC3ACA">
        <w:rPr>
          <w:rStyle w:val="Style13ptBold"/>
          <w:rFonts w:asciiTheme="minorHAnsi" w:hAnsiTheme="minorHAnsi" w:cstheme="minorHAnsi"/>
        </w:rPr>
        <w:t xml:space="preserve">FindLaw Legal Dictionary, ND </w:t>
      </w:r>
    </w:p>
    <w:p w14:paraId="185FF7AA" w14:textId="77777777" w:rsidR="0002630C" w:rsidRPr="00CC3ACA" w:rsidRDefault="0002630C" w:rsidP="0002630C">
      <w:pPr>
        <w:rPr>
          <w:rFonts w:asciiTheme="minorHAnsi" w:hAnsiTheme="minorHAnsi" w:cstheme="minorHAnsi"/>
        </w:rPr>
      </w:pPr>
      <w:r w:rsidRPr="00CC3ACA">
        <w:rPr>
          <w:rFonts w:asciiTheme="minorHAnsi" w:hAnsiTheme="minorHAnsi" w:cstheme="minorHAnsi"/>
        </w:rPr>
        <w:t xml:space="preserve">[“Substantial,” FindLaw, no </w:t>
      </w:r>
      <w:proofErr w:type="gramStart"/>
      <w:r w:rsidRPr="00CC3ACA">
        <w:rPr>
          <w:rFonts w:asciiTheme="minorHAnsi" w:hAnsiTheme="minorHAnsi" w:cstheme="minorHAnsi"/>
        </w:rPr>
        <w:t>date ,</w:t>
      </w:r>
      <w:proofErr w:type="gramEnd"/>
      <w:r w:rsidRPr="00CC3ACA">
        <w:rPr>
          <w:rFonts w:asciiTheme="minorHAnsi" w:hAnsiTheme="minorHAnsi" w:cstheme="minorHAnsi"/>
        </w:rPr>
        <w:t xml:space="preserve"> https://dictionary.findlaw.com/definition/substantial.html, accessed 7-18-2025] </w:t>
      </w:r>
    </w:p>
    <w:p w14:paraId="34ACF56C" w14:textId="77777777" w:rsidR="0002630C" w:rsidRPr="00CC3ACA" w:rsidRDefault="0002630C" w:rsidP="0002630C">
      <w:pPr>
        <w:rPr>
          <w:rFonts w:asciiTheme="minorHAnsi" w:hAnsiTheme="minorHAnsi" w:cstheme="minorHAnsi"/>
        </w:rPr>
      </w:pPr>
    </w:p>
    <w:p w14:paraId="6A5000B5" w14:textId="77777777" w:rsidR="0002630C" w:rsidRPr="00CC3ACA" w:rsidRDefault="0002630C" w:rsidP="0002630C">
      <w:pPr>
        <w:rPr>
          <w:rStyle w:val="Emphasis"/>
          <w:rFonts w:asciiTheme="minorHAnsi" w:hAnsiTheme="minorHAnsi" w:cstheme="minorHAnsi"/>
        </w:rPr>
      </w:pPr>
      <w:r w:rsidRPr="00CC3ACA">
        <w:rPr>
          <w:rStyle w:val="Emphasis"/>
          <w:rFonts w:asciiTheme="minorHAnsi" w:hAnsiTheme="minorHAnsi" w:cstheme="minorHAnsi"/>
          <w:highlight w:val="yellow"/>
        </w:rPr>
        <w:t>Substantial</w:t>
      </w:r>
    </w:p>
    <w:p w14:paraId="1A37FCBE" w14:textId="77777777" w:rsidR="0002630C" w:rsidRPr="00CC3ACA" w:rsidRDefault="0002630C" w:rsidP="0002630C">
      <w:pPr>
        <w:rPr>
          <w:rFonts w:asciiTheme="minorHAnsi" w:hAnsiTheme="minorHAnsi" w:cstheme="minorHAnsi"/>
          <w:sz w:val="8"/>
        </w:rPr>
      </w:pPr>
      <w:r w:rsidRPr="00CC3ACA">
        <w:rPr>
          <w:rFonts w:asciiTheme="minorHAnsi" w:hAnsiTheme="minorHAnsi" w:cstheme="minorHAnsi"/>
          <w:sz w:val="8"/>
        </w:rPr>
        <w:t>substantial adj</w:t>
      </w:r>
    </w:p>
    <w:p w14:paraId="70E7C875" w14:textId="77777777" w:rsidR="0002630C" w:rsidRPr="00CC3ACA" w:rsidRDefault="0002630C" w:rsidP="0002630C">
      <w:pPr>
        <w:rPr>
          <w:rStyle w:val="Emphasis"/>
          <w:rFonts w:asciiTheme="minorHAnsi" w:hAnsiTheme="minorHAnsi" w:cstheme="minorHAnsi"/>
        </w:rPr>
      </w:pPr>
      <w:r w:rsidRPr="00296A3C">
        <w:rPr>
          <w:rStyle w:val="Emphasis"/>
          <w:rFonts w:asciiTheme="minorHAnsi" w:hAnsiTheme="minorHAnsi" w:cstheme="minorHAnsi"/>
        </w:rPr>
        <w:t xml:space="preserve">1 </w:t>
      </w:r>
      <w:proofErr w:type="gramStart"/>
      <w:r w:rsidRPr="00296A3C">
        <w:rPr>
          <w:rStyle w:val="Emphasis"/>
          <w:rFonts w:asciiTheme="minorHAnsi" w:hAnsiTheme="minorHAnsi" w:cstheme="minorHAnsi"/>
        </w:rPr>
        <w:t>a :</w:t>
      </w:r>
      <w:proofErr w:type="gramEnd"/>
      <w:r w:rsidRPr="00296A3C">
        <w:rPr>
          <w:rStyle w:val="Emphasis"/>
          <w:rFonts w:asciiTheme="minorHAnsi" w:hAnsiTheme="minorHAnsi" w:cstheme="minorHAnsi"/>
        </w:rPr>
        <w:t xml:space="preserve"> of or </w:t>
      </w:r>
      <w:r w:rsidRPr="00CC3ACA">
        <w:rPr>
          <w:rStyle w:val="Emphasis"/>
          <w:rFonts w:asciiTheme="minorHAnsi" w:hAnsiTheme="minorHAnsi" w:cstheme="minorHAnsi"/>
          <w:highlight w:val="yellow"/>
        </w:rPr>
        <w:t>relating to substance</w:t>
      </w:r>
    </w:p>
    <w:p w14:paraId="07021CA1" w14:textId="77777777" w:rsidR="0002630C" w:rsidRPr="00CC3ACA" w:rsidRDefault="0002630C" w:rsidP="0002630C">
      <w:pPr>
        <w:rPr>
          <w:rStyle w:val="StyleUnderline"/>
          <w:rFonts w:asciiTheme="minorHAnsi" w:hAnsiTheme="minorHAnsi" w:cstheme="minorHAnsi"/>
        </w:rPr>
      </w:pPr>
      <w:proofErr w:type="gramStart"/>
      <w:r w:rsidRPr="00296A3C">
        <w:rPr>
          <w:rStyle w:val="StyleUnderline"/>
          <w:rFonts w:asciiTheme="minorHAnsi" w:hAnsiTheme="minorHAnsi" w:cstheme="minorHAnsi"/>
        </w:rPr>
        <w:t>b :</w:t>
      </w:r>
      <w:proofErr w:type="gramEnd"/>
      <w:r w:rsidRPr="00296A3C">
        <w:rPr>
          <w:rStyle w:val="StyleUnderline"/>
          <w:rFonts w:asciiTheme="minorHAnsi" w:hAnsiTheme="minorHAnsi" w:cstheme="minorHAnsi"/>
        </w:rPr>
        <w:t xml:space="preserve"> </w:t>
      </w:r>
      <w:r w:rsidRPr="00CC3ACA">
        <w:rPr>
          <w:rStyle w:val="StyleUnderline"/>
          <w:rFonts w:asciiTheme="minorHAnsi" w:hAnsiTheme="minorHAnsi" w:cstheme="minorHAnsi"/>
          <w:highlight w:val="yellow"/>
        </w:rPr>
        <w:t>not illusory</w:t>
      </w:r>
    </w:p>
    <w:p w14:paraId="77110428" w14:textId="77777777" w:rsidR="0002630C" w:rsidRPr="00CC3ACA" w:rsidRDefault="0002630C" w:rsidP="0002630C">
      <w:pPr>
        <w:rPr>
          <w:rFonts w:asciiTheme="minorHAnsi" w:hAnsiTheme="minorHAnsi" w:cstheme="minorHAnsi"/>
          <w:sz w:val="8"/>
        </w:rPr>
      </w:pPr>
      <w:r w:rsidRPr="00CC3ACA">
        <w:rPr>
          <w:rFonts w:asciiTheme="minorHAnsi" w:hAnsiTheme="minorHAnsi" w:cstheme="minorHAnsi"/>
          <w:sz w:val="8"/>
        </w:rPr>
        <w:t>: having merit [failed to raise a constitutional claim]</w:t>
      </w:r>
    </w:p>
    <w:p w14:paraId="62D97129" w14:textId="77777777" w:rsidR="0002630C" w:rsidRPr="00CC3ACA" w:rsidRDefault="0002630C" w:rsidP="0002630C">
      <w:pPr>
        <w:rPr>
          <w:rFonts w:asciiTheme="minorHAnsi" w:hAnsiTheme="minorHAnsi" w:cstheme="minorHAnsi"/>
          <w:sz w:val="8"/>
        </w:rPr>
      </w:pPr>
      <w:proofErr w:type="gramStart"/>
      <w:r w:rsidRPr="00CC3ACA">
        <w:rPr>
          <w:rFonts w:asciiTheme="minorHAnsi" w:hAnsiTheme="minorHAnsi" w:cstheme="minorHAnsi"/>
          <w:sz w:val="8"/>
        </w:rPr>
        <w:t>c :</w:t>
      </w:r>
      <w:proofErr w:type="gramEnd"/>
      <w:r w:rsidRPr="00CC3ACA">
        <w:rPr>
          <w:rFonts w:asciiTheme="minorHAnsi" w:hAnsiTheme="minorHAnsi" w:cstheme="minorHAnsi"/>
          <w:sz w:val="8"/>
        </w:rPr>
        <w:t xml:space="preserve"> having importance or significance</w:t>
      </w:r>
    </w:p>
    <w:p w14:paraId="4AD70AD6" w14:textId="77777777" w:rsidR="0002630C" w:rsidRPr="00CC3ACA" w:rsidRDefault="0002630C" w:rsidP="0002630C">
      <w:pPr>
        <w:rPr>
          <w:rFonts w:asciiTheme="minorHAnsi" w:hAnsiTheme="minorHAnsi" w:cstheme="minorHAnsi"/>
          <w:sz w:val="8"/>
        </w:rPr>
      </w:pPr>
      <w:r w:rsidRPr="00CC3ACA">
        <w:rPr>
          <w:rFonts w:asciiTheme="minorHAnsi" w:hAnsiTheme="minorHAnsi" w:cstheme="minorHAnsi"/>
          <w:sz w:val="8"/>
        </w:rPr>
        <w:t>:</w:t>
      </w:r>
      <w:r w:rsidRPr="00CC3ACA">
        <w:rPr>
          <w:rStyle w:val="Emphasis"/>
          <w:rFonts w:asciiTheme="minorHAnsi" w:hAnsiTheme="minorHAnsi" w:cstheme="minorHAnsi"/>
        </w:rPr>
        <w:t xml:space="preserve"> </w:t>
      </w:r>
      <w:r w:rsidRPr="00CC3ACA">
        <w:rPr>
          <w:rStyle w:val="Emphasis"/>
          <w:rFonts w:asciiTheme="minorHAnsi" w:hAnsiTheme="minorHAnsi" w:cstheme="minorHAnsi"/>
          <w:highlight w:val="yellow"/>
        </w:rPr>
        <w:t>material</w:t>
      </w:r>
      <w:r w:rsidRPr="00CC3ACA">
        <w:rPr>
          <w:rFonts w:asciiTheme="minorHAnsi" w:hAnsiTheme="minorHAnsi" w:cstheme="minorHAnsi"/>
          <w:sz w:val="8"/>
        </w:rPr>
        <w:t xml:space="preserve"> [a step had not been taken toward commission of the crime "W. R. LaFave and A. W. Scott, Jr."]</w:t>
      </w:r>
    </w:p>
    <w:p w14:paraId="36C77E86" w14:textId="77777777" w:rsidR="0002630C" w:rsidRPr="00CC3ACA" w:rsidRDefault="0002630C" w:rsidP="0002630C">
      <w:pPr>
        <w:rPr>
          <w:rStyle w:val="Emphasis"/>
          <w:rFonts w:asciiTheme="minorHAnsi" w:hAnsiTheme="minorHAnsi" w:cstheme="minorHAnsi"/>
        </w:rPr>
      </w:pPr>
      <w:proofErr w:type="gramStart"/>
      <w:r w:rsidRPr="00CC3ACA">
        <w:rPr>
          <w:rFonts w:asciiTheme="minorHAnsi" w:hAnsiTheme="minorHAnsi" w:cstheme="minorHAnsi"/>
          <w:sz w:val="8"/>
        </w:rPr>
        <w:t>2 :</w:t>
      </w:r>
      <w:proofErr w:type="gramEnd"/>
      <w:r w:rsidRPr="00CC3ACA">
        <w:rPr>
          <w:rFonts w:asciiTheme="minorHAnsi" w:hAnsiTheme="minorHAnsi" w:cstheme="minorHAnsi"/>
          <w:sz w:val="8"/>
        </w:rPr>
        <w:t xml:space="preserve"> </w:t>
      </w:r>
      <w:proofErr w:type="gramStart"/>
      <w:r w:rsidRPr="00CC3ACA">
        <w:rPr>
          <w:rFonts w:asciiTheme="minorHAnsi" w:hAnsiTheme="minorHAnsi" w:cstheme="minorHAnsi"/>
          <w:sz w:val="8"/>
        </w:rPr>
        <w:t>considerable in</w:t>
      </w:r>
      <w:proofErr w:type="gramEnd"/>
      <w:r w:rsidRPr="00CC3ACA">
        <w:rPr>
          <w:rFonts w:asciiTheme="minorHAnsi" w:hAnsiTheme="minorHAnsi" w:cstheme="minorHAnsi"/>
          <w:sz w:val="8"/>
        </w:rPr>
        <w:t xml:space="preserve"> quantity</w:t>
      </w:r>
    </w:p>
    <w:p w14:paraId="1E4D98CC" w14:textId="77777777" w:rsidR="0002630C" w:rsidRPr="00CC3ACA" w:rsidRDefault="0002630C" w:rsidP="0002630C">
      <w:pPr>
        <w:rPr>
          <w:rFonts w:asciiTheme="minorHAnsi" w:hAnsiTheme="minorHAnsi" w:cstheme="minorHAnsi"/>
          <w:sz w:val="8"/>
        </w:rPr>
      </w:pPr>
      <w:r w:rsidRPr="00CC3ACA">
        <w:rPr>
          <w:rFonts w:asciiTheme="minorHAnsi" w:hAnsiTheme="minorHAnsi" w:cstheme="minorHAnsi"/>
          <w:sz w:val="8"/>
        </w:rPr>
        <w:t xml:space="preserve">: significantly great [would be </w:t>
      </w:r>
      <w:proofErr w:type="spellStart"/>
      <w:proofErr w:type="gramStart"/>
      <w:r w:rsidRPr="00CC3ACA">
        <w:rPr>
          <w:rFonts w:asciiTheme="minorHAnsi" w:hAnsiTheme="minorHAnsi" w:cstheme="minorHAnsi"/>
          <w:sz w:val="8"/>
        </w:rPr>
        <w:t>a</w:t>
      </w:r>
      <w:proofErr w:type="spellEnd"/>
      <w:proofErr w:type="gramEnd"/>
      <w:r w:rsidRPr="00CC3ACA">
        <w:rPr>
          <w:rFonts w:asciiTheme="minorHAnsi" w:hAnsiTheme="minorHAnsi" w:cstheme="minorHAnsi"/>
          <w:sz w:val="8"/>
        </w:rPr>
        <w:t xml:space="preserve"> abuse of the provisions of this chapter "U.S. Code"] compare de minimis</w:t>
      </w:r>
    </w:p>
    <w:p w14:paraId="21EB93D7" w14:textId="77777777" w:rsidR="0002630C" w:rsidRPr="00CC3ACA" w:rsidRDefault="0002630C" w:rsidP="0002630C">
      <w:pPr>
        <w:rPr>
          <w:rFonts w:asciiTheme="minorHAnsi" w:hAnsiTheme="minorHAnsi" w:cstheme="minorHAnsi"/>
          <w:sz w:val="8"/>
        </w:rPr>
      </w:pPr>
      <w:proofErr w:type="spellStart"/>
      <w:proofErr w:type="gramStart"/>
      <w:r w:rsidRPr="00CC3ACA">
        <w:rPr>
          <w:rFonts w:asciiTheme="minorHAnsi" w:hAnsiTheme="minorHAnsi" w:cstheme="minorHAnsi"/>
          <w:sz w:val="8"/>
        </w:rPr>
        <w:t>sub·stan·ti·al·i·ty</w:t>
      </w:r>
      <w:proofErr w:type="spellEnd"/>
      <w:proofErr w:type="gramEnd"/>
      <w:r w:rsidRPr="00CC3ACA">
        <w:rPr>
          <w:rFonts w:asciiTheme="minorHAnsi" w:hAnsiTheme="minorHAnsi" w:cstheme="minorHAnsi"/>
          <w:sz w:val="8"/>
        </w:rPr>
        <w:t xml:space="preserve"> [-stan-</w:t>
      </w:r>
      <w:proofErr w:type="spellStart"/>
      <w:r w:rsidRPr="00CC3ACA">
        <w:rPr>
          <w:rFonts w:asciiTheme="minorHAnsi" w:hAnsiTheme="minorHAnsi" w:cstheme="minorHAnsi"/>
          <w:sz w:val="8"/>
        </w:rPr>
        <w:t>chē</w:t>
      </w:r>
      <w:proofErr w:type="spellEnd"/>
      <w:r w:rsidRPr="00CC3ACA">
        <w:rPr>
          <w:rFonts w:asciiTheme="minorHAnsi" w:hAnsiTheme="minorHAnsi" w:cstheme="minorHAnsi"/>
          <w:sz w:val="8"/>
        </w:rPr>
        <w:t>-a-</w:t>
      </w:r>
      <w:proofErr w:type="spellStart"/>
      <w:r w:rsidRPr="00CC3ACA">
        <w:rPr>
          <w:rFonts w:asciiTheme="minorHAnsi" w:hAnsiTheme="minorHAnsi" w:cstheme="minorHAnsi"/>
          <w:sz w:val="8"/>
        </w:rPr>
        <w:t>lə</w:t>
      </w:r>
      <w:proofErr w:type="spellEnd"/>
      <w:r w:rsidRPr="00CC3ACA">
        <w:rPr>
          <w:rFonts w:asciiTheme="minorHAnsi" w:hAnsiTheme="minorHAnsi" w:cstheme="minorHAnsi"/>
          <w:sz w:val="8"/>
        </w:rPr>
        <w:t>-</w:t>
      </w:r>
      <w:proofErr w:type="spellStart"/>
      <w:r w:rsidRPr="00CC3ACA">
        <w:rPr>
          <w:rFonts w:asciiTheme="minorHAnsi" w:hAnsiTheme="minorHAnsi" w:cstheme="minorHAnsi"/>
          <w:sz w:val="8"/>
        </w:rPr>
        <w:t>tē</w:t>
      </w:r>
      <w:proofErr w:type="spellEnd"/>
      <w:r w:rsidRPr="00CC3ACA">
        <w:rPr>
          <w:rFonts w:asciiTheme="minorHAnsi" w:hAnsiTheme="minorHAnsi" w:cstheme="minorHAnsi"/>
          <w:sz w:val="8"/>
        </w:rPr>
        <w:t>]</w:t>
      </w:r>
    </w:p>
    <w:p w14:paraId="65936EC1" w14:textId="77777777" w:rsidR="0002630C" w:rsidRPr="00CC3ACA" w:rsidRDefault="0002630C" w:rsidP="0002630C">
      <w:pPr>
        <w:rPr>
          <w:rFonts w:asciiTheme="minorHAnsi" w:hAnsiTheme="minorHAnsi" w:cstheme="minorHAnsi"/>
          <w:sz w:val="8"/>
        </w:rPr>
      </w:pPr>
      <w:r w:rsidRPr="00CC3ACA">
        <w:rPr>
          <w:rFonts w:asciiTheme="minorHAnsi" w:hAnsiTheme="minorHAnsi" w:cstheme="minorHAnsi"/>
          <w:sz w:val="8"/>
        </w:rPr>
        <w:t>n</w:t>
      </w:r>
    </w:p>
    <w:p w14:paraId="640CBF2C" w14:textId="77777777" w:rsidR="0002630C" w:rsidRPr="00CC3ACA" w:rsidRDefault="0002630C" w:rsidP="0002630C">
      <w:pPr>
        <w:rPr>
          <w:rFonts w:asciiTheme="minorHAnsi" w:hAnsiTheme="minorHAnsi" w:cstheme="minorHAnsi"/>
          <w:sz w:val="8"/>
        </w:rPr>
      </w:pPr>
      <w:proofErr w:type="spellStart"/>
      <w:r w:rsidRPr="00CC3ACA">
        <w:rPr>
          <w:rFonts w:asciiTheme="minorHAnsi" w:hAnsiTheme="minorHAnsi" w:cstheme="minorHAnsi"/>
          <w:sz w:val="8"/>
        </w:rPr>
        <w:lastRenderedPageBreak/>
        <w:t>sub·stan·tial·ly</w:t>
      </w:r>
      <w:proofErr w:type="spellEnd"/>
      <w:r w:rsidRPr="00CC3ACA">
        <w:rPr>
          <w:rFonts w:asciiTheme="minorHAnsi" w:hAnsiTheme="minorHAnsi" w:cstheme="minorHAnsi"/>
          <w:sz w:val="8"/>
        </w:rPr>
        <w:t xml:space="preserve"> adv</w:t>
      </w:r>
    </w:p>
    <w:p w14:paraId="580EEBC0" w14:textId="77777777" w:rsidR="0002630C" w:rsidRPr="00CC3ACA" w:rsidRDefault="0002630C" w:rsidP="0002630C">
      <w:pPr>
        <w:rPr>
          <w:rFonts w:asciiTheme="minorHAnsi" w:hAnsiTheme="minorHAnsi" w:cstheme="minorHAnsi"/>
        </w:rPr>
      </w:pPr>
    </w:p>
    <w:p w14:paraId="4F770CC0" w14:textId="77777777" w:rsidR="0002630C" w:rsidRPr="00CC3ACA" w:rsidRDefault="0002630C" w:rsidP="0002630C">
      <w:pPr>
        <w:pStyle w:val="Heading4"/>
        <w:rPr>
          <w:rFonts w:asciiTheme="minorHAnsi" w:hAnsiTheme="minorHAnsi" w:cstheme="minorHAnsi"/>
          <w:b w:val="0"/>
          <w:bCs/>
          <w:color w:val="000000" w:themeColor="text1"/>
          <w:szCs w:val="24"/>
        </w:rPr>
      </w:pPr>
      <w:r w:rsidRPr="00CC3ACA">
        <w:rPr>
          <w:rFonts w:asciiTheme="minorHAnsi" w:hAnsiTheme="minorHAnsi" w:cstheme="minorHAnsi"/>
          <w:bCs/>
          <w:color w:val="000000" w:themeColor="text1"/>
          <w:szCs w:val="24"/>
        </w:rPr>
        <w:t>Collective bargaining rights are governed by laws, regs, and judicial decisions</w:t>
      </w:r>
    </w:p>
    <w:p w14:paraId="25310016" w14:textId="77777777" w:rsidR="0002630C" w:rsidRPr="00CC3ACA" w:rsidRDefault="0002630C" w:rsidP="0002630C">
      <w:pPr>
        <w:rPr>
          <w:rStyle w:val="Style13ptBold"/>
          <w:rFonts w:asciiTheme="minorHAnsi" w:hAnsiTheme="minorHAnsi" w:cstheme="minorHAnsi"/>
        </w:rPr>
      </w:pPr>
      <w:r w:rsidRPr="00CC3ACA">
        <w:rPr>
          <w:rStyle w:val="Style13ptBold"/>
          <w:rFonts w:asciiTheme="minorHAnsi" w:hAnsiTheme="minorHAnsi" w:cstheme="minorHAnsi"/>
        </w:rPr>
        <w:t xml:space="preserve">LII No Date – </w:t>
      </w:r>
      <w:r w:rsidRPr="00CC3ACA">
        <w:rPr>
          <w:rFonts w:asciiTheme="minorHAnsi" w:hAnsiTheme="minorHAnsi" w:cstheme="minorHAnsi"/>
        </w:rPr>
        <w:t>LII’s work, through Cornell Law School, brings legal domain expertise together </w:t>
      </w:r>
      <w:proofErr w:type="gramStart"/>
      <w:r w:rsidRPr="00CC3ACA">
        <w:rPr>
          <w:rFonts w:asciiTheme="minorHAnsi" w:hAnsiTheme="minorHAnsi" w:cstheme="minorHAnsi"/>
        </w:rPr>
        <w:t>and also</w:t>
      </w:r>
      <w:proofErr w:type="gramEnd"/>
      <w:r w:rsidRPr="00CC3ACA">
        <w:rPr>
          <w:rFonts w:asciiTheme="minorHAnsi" w:hAnsiTheme="minorHAnsi" w:cstheme="minorHAnsi"/>
        </w:rPr>
        <w:t xml:space="preserve"> create original content meant to explain and clarify the law, like Wex, our Supreme Court Bulletin Previews, and the case summaries in our Gender Justice Collection.</w:t>
      </w:r>
    </w:p>
    <w:p w14:paraId="63DD19C4" w14:textId="77777777" w:rsidR="0002630C" w:rsidRPr="00CC3ACA" w:rsidRDefault="0002630C" w:rsidP="0002630C">
      <w:pPr>
        <w:rPr>
          <w:rFonts w:asciiTheme="minorHAnsi" w:hAnsiTheme="minorHAnsi" w:cstheme="minorHAnsi"/>
        </w:rPr>
      </w:pPr>
      <w:r w:rsidRPr="00CC3ACA">
        <w:rPr>
          <w:rFonts w:asciiTheme="minorHAnsi" w:hAnsiTheme="minorHAnsi" w:cstheme="minorHAnsi"/>
        </w:rPr>
        <w:t>(Legal Information Institute, “collective bargaining,” No Date, Cornell Law School, https://www.law.cornell.edu/wex/collective_bargaining, accessed 07/20/2025)</w:t>
      </w:r>
    </w:p>
    <w:p w14:paraId="343262E0" w14:textId="77777777" w:rsidR="0002630C" w:rsidRPr="00CC3ACA" w:rsidRDefault="0002630C" w:rsidP="0002630C">
      <w:pPr>
        <w:rPr>
          <w:rFonts w:asciiTheme="minorHAnsi" w:hAnsiTheme="minorHAnsi" w:cstheme="minorHAnsi"/>
        </w:rPr>
      </w:pPr>
    </w:p>
    <w:p w14:paraId="0C07E9B8" w14:textId="77777777" w:rsidR="0002630C" w:rsidRPr="00CC3ACA" w:rsidRDefault="0002630C" w:rsidP="0002630C">
      <w:pPr>
        <w:rPr>
          <w:rFonts w:asciiTheme="minorHAnsi" w:hAnsiTheme="minorHAnsi" w:cstheme="minorHAnsi"/>
          <w:sz w:val="16"/>
        </w:rPr>
      </w:pPr>
      <w:r w:rsidRPr="00CC3ACA">
        <w:rPr>
          <w:rStyle w:val="StyleUnderline"/>
          <w:rFonts w:asciiTheme="minorHAnsi" w:hAnsiTheme="minorHAnsi" w:cstheme="minorHAnsi"/>
          <w:highlight w:val="yellow"/>
        </w:rPr>
        <w:t>Collective bargaining is the </w:t>
      </w:r>
      <w:r w:rsidRPr="00CC3ACA">
        <w:rPr>
          <w:rStyle w:val="Emphasis"/>
          <w:rFonts w:asciiTheme="minorHAnsi" w:hAnsiTheme="minorHAnsi" w:cstheme="minorHAnsi"/>
          <w:highlight w:val="yellow"/>
        </w:rPr>
        <w:t>negotiation process</w:t>
      </w:r>
      <w:r w:rsidRPr="00CC3ACA">
        <w:rPr>
          <w:rStyle w:val="StyleUnderline"/>
          <w:rFonts w:asciiTheme="minorHAnsi" w:hAnsiTheme="minorHAnsi" w:cstheme="minorHAnsi"/>
        </w:rPr>
        <w:t xml:space="preserve"> </w:t>
      </w:r>
      <w:r w:rsidRPr="00CC3ACA">
        <w:rPr>
          <w:rStyle w:val="StyleUnderline"/>
          <w:rFonts w:asciiTheme="minorHAnsi" w:hAnsiTheme="minorHAnsi" w:cstheme="minorHAnsi"/>
          <w:highlight w:val="yellow"/>
        </w:rPr>
        <w:t>between an employer and a union</w:t>
      </w:r>
      <w:r w:rsidRPr="00CC3ACA">
        <w:rPr>
          <w:rFonts w:asciiTheme="minorHAnsi" w:hAnsiTheme="minorHAnsi" w:cstheme="minorHAnsi"/>
          <w:sz w:val="16"/>
        </w:rPr>
        <w:t xml:space="preserve"> comprised of workers </w:t>
      </w:r>
      <w:r w:rsidRPr="00CC3ACA">
        <w:rPr>
          <w:rStyle w:val="Emphasis"/>
          <w:rFonts w:asciiTheme="minorHAnsi" w:hAnsiTheme="minorHAnsi" w:cstheme="minorHAnsi"/>
          <w:highlight w:val="yellow"/>
        </w:rPr>
        <w:t>to create an agreement</w:t>
      </w:r>
      <w:r w:rsidRPr="00CC3ACA">
        <w:rPr>
          <w:rFonts w:asciiTheme="minorHAnsi" w:hAnsiTheme="minorHAnsi" w:cstheme="minorHAnsi"/>
          <w:sz w:val="16"/>
        </w:rPr>
        <w:t> that will govern the </w:t>
      </w:r>
      <w:r w:rsidRPr="00CC3ACA">
        <w:rPr>
          <w:rFonts w:asciiTheme="minorHAnsi" w:hAnsiTheme="minorHAnsi" w:cstheme="minorHAnsi"/>
        </w:rPr>
        <w:t>terms</w:t>
      </w:r>
      <w:r w:rsidRPr="00CC3ACA">
        <w:rPr>
          <w:rFonts w:asciiTheme="minorHAnsi" w:hAnsiTheme="minorHAnsi" w:cstheme="minorHAnsi"/>
          <w:sz w:val="16"/>
        </w:rPr>
        <w:t> and </w:t>
      </w:r>
      <w:r w:rsidRPr="00CC3ACA">
        <w:rPr>
          <w:rFonts w:asciiTheme="minorHAnsi" w:hAnsiTheme="minorHAnsi" w:cstheme="minorHAnsi"/>
        </w:rPr>
        <w:t>conditions</w:t>
      </w:r>
      <w:r w:rsidRPr="00CC3ACA">
        <w:rPr>
          <w:rFonts w:asciiTheme="minorHAnsi" w:hAnsiTheme="minorHAnsi" w:cstheme="minorHAnsi"/>
          <w:sz w:val="16"/>
        </w:rPr>
        <w:t> of the workers' employment.</w:t>
      </w:r>
    </w:p>
    <w:p w14:paraId="269DF01E" w14:textId="77777777" w:rsidR="0002630C" w:rsidRPr="00CC3ACA" w:rsidRDefault="0002630C" w:rsidP="0002630C">
      <w:pPr>
        <w:rPr>
          <w:rStyle w:val="Emphasis"/>
          <w:rFonts w:asciiTheme="minorHAnsi" w:hAnsiTheme="minorHAnsi" w:cstheme="minorHAnsi"/>
        </w:rPr>
      </w:pPr>
      <w:r w:rsidRPr="00CC3ACA">
        <w:rPr>
          <w:rFonts w:asciiTheme="minorHAnsi" w:hAnsiTheme="minorHAnsi" w:cstheme="minorHAnsi"/>
          <w:sz w:val="16"/>
        </w:rPr>
        <w:t xml:space="preserve">The result of collective bargaining procedures is </w:t>
      </w:r>
      <w:proofErr w:type="gramStart"/>
      <w:r w:rsidRPr="00CC3ACA">
        <w:rPr>
          <w:rFonts w:asciiTheme="minorHAnsi" w:hAnsiTheme="minorHAnsi" w:cstheme="minorHAnsi"/>
          <w:sz w:val="16"/>
        </w:rPr>
        <w:t>a </w:t>
      </w:r>
      <w:r w:rsidRPr="00CC3ACA">
        <w:rPr>
          <w:rFonts w:asciiTheme="minorHAnsi" w:hAnsiTheme="minorHAnsi" w:cstheme="minorHAnsi"/>
        </w:rPr>
        <w:t>collective</w:t>
      </w:r>
      <w:proofErr w:type="gramEnd"/>
      <w:r w:rsidRPr="00CC3ACA">
        <w:rPr>
          <w:rFonts w:asciiTheme="minorHAnsi" w:hAnsiTheme="minorHAnsi" w:cstheme="minorHAnsi"/>
        </w:rPr>
        <w:t xml:space="preserve"> agreement</w:t>
      </w:r>
      <w:r w:rsidRPr="00CC3ACA">
        <w:rPr>
          <w:rFonts w:asciiTheme="minorHAnsi" w:hAnsiTheme="minorHAnsi" w:cstheme="minorHAnsi"/>
          <w:sz w:val="16"/>
        </w:rPr>
        <w:t xml:space="preserve">.  </w:t>
      </w:r>
      <w:r w:rsidRPr="00CC3ACA">
        <w:rPr>
          <w:rStyle w:val="StyleUnderline"/>
          <w:rFonts w:asciiTheme="minorHAnsi" w:hAnsiTheme="minorHAnsi" w:cstheme="minorHAnsi"/>
          <w:highlight w:val="yellow"/>
        </w:rPr>
        <w:t>Collective bargaining is governed by </w:t>
      </w:r>
      <w:r w:rsidRPr="00CC3ACA">
        <w:rPr>
          <w:rStyle w:val="Emphasis"/>
          <w:rFonts w:asciiTheme="minorHAnsi" w:hAnsiTheme="minorHAnsi" w:cstheme="minorHAnsi"/>
          <w:highlight w:val="yellow"/>
        </w:rPr>
        <w:t>federal and state statutory laws, administrative agency regulations, and judicial decisions.</w:t>
      </w:r>
      <w:r w:rsidRPr="00CC3ACA">
        <w:rPr>
          <w:rStyle w:val="Emphasis"/>
          <w:rFonts w:asciiTheme="minorHAnsi" w:hAnsiTheme="minorHAnsi" w:cstheme="minorHAnsi"/>
        </w:rPr>
        <w:t> </w:t>
      </w:r>
    </w:p>
    <w:p w14:paraId="14117230" w14:textId="77777777" w:rsidR="0002630C" w:rsidRPr="00CC3ACA" w:rsidRDefault="0002630C" w:rsidP="0002630C">
      <w:pPr>
        <w:rPr>
          <w:rFonts w:asciiTheme="minorHAnsi" w:hAnsiTheme="minorHAnsi" w:cstheme="minorHAnsi"/>
          <w:b/>
          <w:iCs/>
          <w:u w:val="single"/>
          <w:bdr w:val="single" w:sz="18" w:space="0" w:color="auto"/>
        </w:rPr>
      </w:pPr>
    </w:p>
    <w:p w14:paraId="7C565341" w14:textId="77777777" w:rsidR="0002630C" w:rsidRPr="00CC3ACA" w:rsidRDefault="0002630C" w:rsidP="0002630C">
      <w:pPr>
        <w:pStyle w:val="Heading4"/>
        <w:rPr>
          <w:rFonts w:asciiTheme="minorHAnsi" w:hAnsiTheme="minorHAnsi" w:cstheme="minorHAnsi"/>
        </w:rPr>
      </w:pPr>
      <w:r w:rsidRPr="00CC3ACA">
        <w:rPr>
          <w:rFonts w:asciiTheme="minorHAnsi" w:hAnsiTheme="minorHAnsi" w:cstheme="minorHAnsi"/>
        </w:rPr>
        <w:t xml:space="preserve">Tying the </w:t>
      </w:r>
      <w:proofErr w:type="spellStart"/>
      <w:r w:rsidRPr="00CC3ACA">
        <w:rPr>
          <w:rFonts w:asciiTheme="minorHAnsi" w:hAnsiTheme="minorHAnsi" w:cstheme="minorHAnsi"/>
        </w:rPr>
        <w:t>aff’s</w:t>
      </w:r>
      <w:proofErr w:type="spellEnd"/>
      <w:r w:rsidRPr="00CC3ACA">
        <w:rPr>
          <w:rFonts w:asciiTheme="minorHAnsi" w:hAnsiTheme="minorHAnsi" w:cstheme="minorHAnsi"/>
        </w:rPr>
        <w:t xml:space="preserve"> advocacy to the actor and mechanism of the resolution is a pre-req for neg engagement because how a problem is solved is much more contestable than the existence of the problem itself. </w:t>
      </w:r>
    </w:p>
    <w:p w14:paraId="16C4F12E" w14:textId="77777777" w:rsidR="0002630C" w:rsidRPr="00CC3ACA" w:rsidRDefault="0002630C" w:rsidP="0002630C">
      <w:pPr>
        <w:pStyle w:val="Heading4"/>
        <w:rPr>
          <w:rFonts w:asciiTheme="minorHAnsi" w:hAnsiTheme="minorHAnsi" w:cstheme="minorHAnsi"/>
        </w:rPr>
      </w:pPr>
      <w:r w:rsidRPr="00CC3ACA">
        <w:rPr>
          <w:rFonts w:asciiTheme="minorHAnsi" w:hAnsiTheme="minorHAnsi" w:cstheme="minorHAnsi"/>
        </w:rPr>
        <w:t xml:space="preserve">Two impacts: </w:t>
      </w:r>
    </w:p>
    <w:p w14:paraId="1C654243" w14:textId="77777777" w:rsidR="0002630C" w:rsidRPr="00CC3ACA" w:rsidRDefault="0002630C" w:rsidP="0002630C">
      <w:pPr>
        <w:pStyle w:val="Heading4"/>
        <w:rPr>
          <w:rFonts w:asciiTheme="minorHAnsi" w:hAnsiTheme="minorHAnsi" w:cstheme="minorHAnsi"/>
        </w:rPr>
      </w:pPr>
      <w:r w:rsidRPr="00CC3ACA">
        <w:rPr>
          <w:rFonts w:asciiTheme="minorHAnsi" w:hAnsiTheme="minorHAnsi" w:cstheme="minorHAnsi"/>
        </w:rPr>
        <w:t xml:space="preserve">1. Clash- </w:t>
      </w:r>
      <w:proofErr w:type="gramStart"/>
      <w:r w:rsidRPr="00CC3ACA">
        <w:rPr>
          <w:rFonts w:asciiTheme="minorHAnsi" w:hAnsiTheme="minorHAnsi" w:cstheme="minorHAnsi"/>
        </w:rPr>
        <w:t>the predictability</w:t>
      </w:r>
      <w:proofErr w:type="gramEnd"/>
      <w:r w:rsidRPr="00CC3ACA">
        <w:rPr>
          <w:rFonts w:asciiTheme="minorHAnsi" w:hAnsiTheme="minorHAnsi" w:cstheme="minorHAnsi"/>
        </w:rPr>
        <w:t xml:space="preserve"> and rigorous preparation enabled by a clear stasis point ensures well-prepared opponents and differentiates debate from other activities- switching between two sides of a balanced topic deconstructs personal bias and enables third- and fourth-level planning that builds skills that translate to real-world organizing success.</w:t>
      </w:r>
    </w:p>
    <w:p w14:paraId="73ABC1EE" w14:textId="77777777" w:rsidR="0002630C" w:rsidRPr="00CC3ACA" w:rsidRDefault="0002630C" w:rsidP="0002630C">
      <w:pPr>
        <w:pStyle w:val="Heading4"/>
        <w:rPr>
          <w:rFonts w:asciiTheme="minorHAnsi" w:hAnsiTheme="minorHAnsi" w:cstheme="minorHAnsi"/>
        </w:rPr>
      </w:pPr>
      <w:r w:rsidRPr="00CC3ACA">
        <w:rPr>
          <w:rFonts w:asciiTheme="minorHAnsi" w:hAnsiTheme="minorHAnsi" w:cstheme="minorHAnsi"/>
        </w:rPr>
        <w:t xml:space="preserve">2. Truth testing- rigorously testing an idea is the only way to evaluate its efficacy. Informed decision-making is a pre-req to </w:t>
      </w:r>
      <w:proofErr w:type="gramStart"/>
      <w:r w:rsidRPr="00CC3ACA">
        <w:rPr>
          <w:rFonts w:asciiTheme="minorHAnsi" w:hAnsiTheme="minorHAnsi" w:cstheme="minorHAnsi"/>
        </w:rPr>
        <w:t>voting</w:t>
      </w:r>
      <w:proofErr w:type="gramEnd"/>
      <w:r w:rsidRPr="00CC3ACA">
        <w:rPr>
          <w:rFonts w:asciiTheme="minorHAnsi" w:hAnsiTheme="minorHAnsi" w:cstheme="minorHAnsi"/>
        </w:rPr>
        <w:t xml:space="preserve"> </w:t>
      </w:r>
      <w:proofErr w:type="spellStart"/>
      <w:r w:rsidRPr="00CC3ACA">
        <w:rPr>
          <w:rFonts w:asciiTheme="minorHAnsi" w:hAnsiTheme="minorHAnsi" w:cstheme="minorHAnsi"/>
        </w:rPr>
        <w:t>aff</w:t>
      </w:r>
      <w:proofErr w:type="spellEnd"/>
      <w:r w:rsidRPr="00CC3ACA">
        <w:rPr>
          <w:rFonts w:asciiTheme="minorHAnsi" w:hAnsiTheme="minorHAnsi" w:cstheme="minorHAnsi"/>
        </w:rPr>
        <w:t>- you can’t know if an idea is good if it hasn’t been thoroughly vetted by a prepared party- vote neg on presumption</w:t>
      </w:r>
      <w:bookmarkEnd w:id="0"/>
      <w:r w:rsidRPr="00CC3ACA">
        <w:rPr>
          <w:rFonts w:asciiTheme="minorHAnsi" w:hAnsiTheme="minorHAnsi" w:cstheme="minorHAnsi"/>
        </w:rPr>
        <w:t xml:space="preserve">. </w:t>
      </w:r>
    </w:p>
    <w:p w14:paraId="1F3BAD24" w14:textId="77777777" w:rsidR="0002630C" w:rsidRPr="00CC3ACA" w:rsidRDefault="0002630C" w:rsidP="0002630C">
      <w:pPr>
        <w:rPr>
          <w:rFonts w:asciiTheme="minorHAnsi" w:hAnsiTheme="minorHAnsi" w:cstheme="minorHAnsi"/>
        </w:rPr>
      </w:pPr>
    </w:p>
    <w:p w14:paraId="4F6E0449" w14:textId="77777777" w:rsidR="0002630C" w:rsidRPr="00CC3ACA" w:rsidRDefault="0002630C" w:rsidP="0002630C">
      <w:pPr>
        <w:pStyle w:val="Heading3"/>
        <w:rPr>
          <w:rFonts w:asciiTheme="minorHAnsi" w:hAnsiTheme="minorHAnsi" w:cstheme="minorHAnsi"/>
        </w:rPr>
      </w:pPr>
      <w:r w:rsidRPr="00CC3ACA">
        <w:rPr>
          <w:rFonts w:asciiTheme="minorHAnsi" w:hAnsiTheme="minorHAnsi" w:cstheme="minorHAnsi"/>
        </w:rPr>
        <w:lastRenderedPageBreak/>
        <w:t xml:space="preserve">1NC </w:t>
      </w:r>
      <w:r w:rsidRPr="00CC3ACA">
        <w:rPr>
          <w:rFonts w:asciiTheme="minorHAnsi" w:hAnsiTheme="minorHAnsi" w:cstheme="minorHAnsi"/>
        </w:rPr>
        <w:br/>
      </w:r>
    </w:p>
    <w:p w14:paraId="4AA745ED" w14:textId="0B92C36F" w:rsidR="0002630C" w:rsidRPr="00CC3ACA" w:rsidRDefault="00392C07" w:rsidP="0002630C">
      <w:pPr>
        <w:rPr>
          <w:rFonts w:asciiTheme="minorHAnsi" w:hAnsiTheme="minorHAnsi" w:cstheme="minorHAnsi"/>
        </w:rPr>
      </w:pPr>
      <w:r>
        <w:rPr>
          <w:rFonts w:asciiTheme="minorHAnsi" w:hAnsiTheme="minorHAnsi" w:cstheme="minorHAnsi"/>
        </w:rPr>
        <w:t>Debility</w:t>
      </w:r>
      <w:r w:rsidR="0002630C" w:rsidRPr="00CC3ACA">
        <w:rPr>
          <w:rFonts w:asciiTheme="minorHAnsi" w:hAnsiTheme="minorHAnsi" w:cstheme="minorHAnsi"/>
        </w:rPr>
        <w:t xml:space="preserve"> K </w:t>
      </w:r>
    </w:p>
    <w:p w14:paraId="0E327409" w14:textId="77777777" w:rsidR="0002630C" w:rsidRPr="00883BAE" w:rsidRDefault="0002630C" w:rsidP="0002630C">
      <w:pPr>
        <w:pStyle w:val="Heading4"/>
      </w:pPr>
      <w:r>
        <w:t xml:space="preserve">The </w:t>
      </w:r>
      <w:proofErr w:type="spellStart"/>
      <w:r>
        <w:t>aff’s</w:t>
      </w:r>
      <w:proofErr w:type="spellEnd"/>
      <w:r>
        <w:t xml:space="preserve"> emphasis on the non-productive disabled worker as the basis for resistance elides structural debilitation on marginalized populations that produce the autonomy and cultural rehabilitation of disabled workers in the global north.</w:t>
      </w:r>
    </w:p>
    <w:p w14:paraId="409A3611" w14:textId="77777777" w:rsidR="0002630C" w:rsidRPr="00E4610A" w:rsidRDefault="0002630C" w:rsidP="0002630C">
      <w:r w:rsidRPr="00E4610A">
        <w:rPr>
          <w:rStyle w:val="Style13ptBold"/>
        </w:rPr>
        <w:t>Puar 17</w:t>
      </w:r>
      <w:r>
        <w:rPr>
          <w:rStyle w:val="Style13ptBold"/>
        </w:rPr>
        <w:t xml:space="preserve"> </w:t>
      </w:r>
      <w:r>
        <w:t xml:space="preserve">(Jasbir K., associate professor in the Department of Women's and Gender Studies at Rutgers University. “Preface: Hands Up, Don’t Shoot.” </w:t>
      </w:r>
      <w:r w:rsidRPr="006C4DA7">
        <w:t>The Right to Maim: Debility, Capacity, Disability.</w:t>
      </w:r>
      <w:r>
        <w:t xml:space="preserve"> pages 78-</w:t>
      </w:r>
      <w:proofErr w:type="gramStart"/>
      <w:r>
        <w:t>82)</w:t>
      </w:r>
      <w:proofErr w:type="spellStart"/>
      <w:r>
        <w:t>spaldwin</w:t>
      </w:r>
      <w:proofErr w:type="spellEnd"/>
      <w:proofErr w:type="gramEnd"/>
    </w:p>
    <w:p w14:paraId="7718F7E0" w14:textId="77777777" w:rsidR="0002630C" w:rsidRPr="00595755" w:rsidRDefault="0002630C" w:rsidP="0002630C">
      <w:pPr>
        <w:rPr>
          <w:sz w:val="16"/>
        </w:rPr>
      </w:pPr>
      <w:r w:rsidRPr="00020472">
        <w:rPr>
          <w:rStyle w:val="StyleUnderline"/>
          <w:highlight w:val="yellow"/>
        </w:rPr>
        <w:t>Mitchell and Snyder</w:t>
      </w:r>
      <w:r w:rsidRPr="00E4610A">
        <w:rPr>
          <w:rStyle w:val="StyleUnderline"/>
        </w:rPr>
        <w:t xml:space="preserve"> further </w:t>
      </w:r>
      <w:r w:rsidRPr="00020472">
        <w:rPr>
          <w:rStyle w:val="StyleUnderline"/>
          <w:highlight w:val="yellow"/>
        </w:rPr>
        <w:t>vacillate between the</w:t>
      </w:r>
      <w:r w:rsidRPr="00E4610A">
        <w:rPr>
          <w:rStyle w:val="StyleUnderline"/>
        </w:rPr>
        <w:t xml:space="preserve"> figures of the </w:t>
      </w:r>
      <w:r w:rsidRPr="00020472">
        <w:rPr>
          <w:rStyle w:val="Emphasis"/>
          <w:highlight w:val="yellow"/>
        </w:rPr>
        <w:t>resistant</w:t>
      </w:r>
      <w:r w:rsidRPr="005E336D">
        <w:rPr>
          <w:rStyle w:val="Emphasis"/>
        </w:rPr>
        <w:t xml:space="preserve"> non-productive unfit </w:t>
      </w:r>
      <w:r w:rsidRPr="00D75D5B">
        <w:rPr>
          <w:rStyle w:val="Emphasis"/>
          <w:highlight w:val="yellow"/>
        </w:rPr>
        <w:t xml:space="preserve">non/worker </w:t>
      </w:r>
      <w:r w:rsidRPr="00020472">
        <w:rPr>
          <w:rStyle w:val="StyleUnderline"/>
          <w:highlight w:val="yellow"/>
        </w:rPr>
        <w:t>and that</w:t>
      </w:r>
      <w:r w:rsidRPr="00E4610A">
        <w:rPr>
          <w:rStyle w:val="StyleUnderline"/>
        </w:rPr>
        <w:t xml:space="preserve"> very </w:t>
      </w:r>
      <w:r w:rsidRPr="00683E8D">
        <w:rPr>
          <w:rStyle w:val="StyleUnderline"/>
        </w:rPr>
        <w:t xml:space="preserve">same </w:t>
      </w:r>
      <w:r w:rsidRPr="00020472">
        <w:rPr>
          <w:rStyle w:val="StyleUnderline"/>
          <w:highlight w:val="yellow"/>
        </w:rPr>
        <w:t xml:space="preserve">worker as </w:t>
      </w:r>
      <w:r w:rsidRPr="00020472">
        <w:rPr>
          <w:rStyle w:val="Emphasis"/>
          <w:highlight w:val="yellow"/>
        </w:rPr>
        <w:t>incorporated into capitalist</w:t>
      </w:r>
      <w:r w:rsidRPr="005E336D">
        <w:rPr>
          <w:rStyle w:val="Emphasis"/>
        </w:rPr>
        <w:t xml:space="preserve"> sites of </w:t>
      </w:r>
      <w:r w:rsidRPr="00020472">
        <w:rPr>
          <w:rStyle w:val="Emphasis"/>
          <w:highlight w:val="yellow"/>
        </w:rPr>
        <w:t>profit</w:t>
      </w:r>
      <w:r w:rsidRPr="00595755">
        <w:rPr>
          <w:sz w:val="16"/>
        </w:rPr>
        <w:t xml:space="preserve">. They argue that “we are increasingly approaching a time when </w:t>
      </w:r>
      <w:r w:rsidRPr="00E4610A">
        <w:rPr>
          <w:rStyle w:val="StyleUnderline"/>
        </w:rPr>
        <w:t xml:space="preserve">all that formerly passed as the </w:t>
      </w:r>
      <w:r w:rsidRPr="005E336D">
        <w:rPr>
          <w:rStyle w:val="Emphasis"/>
        </w:rPr>
        <w:t>undesirability of life</w:t>
      </w:r>
      <w:r w:rsidRPr="00E4610A">
        <w:rPr>
          <w:rStyle w:val="StyleUnderline"/>
        </w:rPr>
        <w:t xml:space="preserve"> in </w:t>
      </w:r>
      <w:r w:rsidRPr="00020472">
        <w:rPr>
          <w:rStyle w:val="StyleUnderline"/>
          <w:highlight w:val="yellow"/>
        </w:rPr>
        <w:t>a disabled body proves</w:t>
      </w:r>
      <w:r w:rsidRPr="00E4610A">
        <w:rPr>
          <w:rStyle w:val="StyleUnderline"/>
        </w:rPr>
        <w:t xml:space="preserve"> increasingly ‘</w:t>
      </w:r>
      <w:r w:rsidRPr="00020472">
        <w:rPr>
          <w:rStyle w:val="StyleUnderline"/>
          <w:highlight w:val="yellow"/>
        </w:rPr>
        <w:t>advantageous’ from</w:t>
      </w:r>
      <w:r w:rsidRPr="00E4610A">
        <w:rPr>
          <w:rStyle w:val="StyleUnderline"/>
        </w:rPr>
        <w:t xml:space="preserve"> the standpoint of an </w:t>
      </w:r>
      <w:r w:rsidRPr="00020472">
        <w:rPr>
          <w:rStyle w:val="Emphasis"/>
          <w:highlight w:val="yellow"/>
        </w:rPr>
        <w:t>immaterial labor market</w:t>
      </w:r>
      <w:r w:rsidRPr="00B45D65">
        <w:rPr>
          <w:rStyle w:val="StyleUnderline"/>
        </w:rPr>
        <w:t>.</w:t>
      </w:r>
      <w:r w:rsidRPr="00B45D65">
        <w:rPr>
          <w:sz w:val="16"/>
        </w:rPr>
        <w:t>”</w:t>
      </w:r>
      <w:r w:rsidRPr="00595755">
        <w:rPr>
          <w:sz w:val="16"/>
        </w:rPr>
        <w:t xml:space="preserve">55 The immaterial labor market is a reference to technologies that allow for productivity to be redefined against the grain of the “laboring body”— for example, fostering virtual participation in workplaces for mobility- impaired individuals. However,  </w:t>
      </w:r>
      <w:r w:rsidRPr="00020472">
        <w:rPr>
          <w:rStyle w:val="StyleUnderline"/>
          <w:highlight w:val="yellow"/>
        </w:rPr>
        <w:t>these</w:t>
      </w:r>
      <w:r w:rsidRPr="00E4610A">
        <w:rPr>
          <w:rStyle w:val="StyleUnderline"/>
        </w:rPr>
        <w:t xml:space="preserve"> very same technologies, driven by the conventional laboring body, </w:t>
      </w:r>
      <w:r w:rsidRPr="00020472">
        <w:rPr>
          <w:rStyle w:val="StyleUnderline"/>
          <w:highlight w:val="yellow"/>
        </w:rPr>
        <w:t>produce</w:t>
      </w:r>
      <w:r w:rsidRPr="00E4610A">
        <w:rPr>
          <w:rStyle w:val="StyleUnderline"/>
        </w:rPr>
        <w:t xml:space="preserve"> vastly </w:t>
      </w:r>
      <w:r w:rsidRPr="00020472">
        <w:rPr>
          <w:rStyle w:val="Emphasis"/>
          <w:highlight w:val="yellow"/>
        </w:rPr>
        <w:t>debilitated populations across the globe</w:t>
      </w:r>
      <w:r w:rsidRPr="00E4610A">
        <w:rPr>
          <w:rStyle w:val="StyleUnderline"/>
        </w:rPr>
        <w:t xml:space="preserve">, </w:t>
      </w:r>
      <w:r w:rsidRPr="00020472">
        <w:rPr>
          <w:rStyle w:val="StyleUnderline"/>
          <w:highlight w:val="yellow"/>
        </w:rPr>
        <w:t>from</w:t>
      </w:r>
      <w:r w:rsidRPr="00E4610A">
        <w:rPr>
          <w:rStyle w:val="StyleUnderline"/>
        </w:rPr>
        <w:t xml:space="preserve"> Chinese </w:t>
      </w:r>
      <w:r w:rsidRPr="00883BAE">
        <w:rPr>
          <w:rStyle w:val="StyleUnderline"/>
        </w:rPr>
        <w:t xml:space="preserve">laborers in </w:t>
      </w:r>
      <w:r w:rsidRPr="00AE5226">
        <w:rPr>
          <w:rStyle w:val="StyleUnderline"/>
        </w:rPr>
        <w:t xml:space="preserve">Apple factories </w:t>
      </w:r>
      <w:r w:rsidRPr="00883BAE">
        <w:rPr>
          <w:rStyle w:val="StyleUnderline"/>
        </w:rPr>
        <w:t xml:space="preserve">who </w:t>
      </w:r>
      <w:r w:rsidRPr="00883BAE">
        <w:rPr>
          <w:sz w:val="4"/>
          <w:szCs w:val="4"/>
        </w:rPr>
        <w:t>commit suicide</w:t>
      </w:r>
      <w:r w:rsidRPr="00E4610A">
        <w:rPr>
          <w:rStyle w:val="StyleUnderline"/>
        </w:rPr>
        <w:t xml:space="preserve">, to </w:t>
      </w:r>
      <w:r w:rsidRPr="00020472">
        <w:rPr>
          <w:rStyle w:val="StyleUnderline"/>
          <w:highlight w:val="yellow"/>
        </w:rPr>
        <w:t>wheelchair tech</w:t>
      </w:r>
      <w:r w:rsidRPr="00683E8D">
        <w:rPr>
          <w:rStyle w:val="StyleUnderline"/>
        </w:rPr>
        <w:t>nology</w:t>
      </w:r>
      <w:r w:rsidRPr="00E4610A">
        <w:rPr>
          <w:rStyle w:val="StyleUnderline"/>
        </w:rPr>
        <w:t xml:space="preserve"> </w:t>
      </w:r>
      <w:r w:rsidRPr="00020472">
        <w:rPr>
          <w:rStyle w:val="StyleUnderline"/>
          <w:highlight w:val="yellow"/>
        </w:rPr>
        <w:t>that enhances mobility</w:t>
      </w:r>
      <w:r w:rsidRPr="00E4610A">
        <w:rPr>
          <w:rStyle w:val="StyleUnderline"/>
        </w:rPr>
        <w:t xml:space="preserve"> </w:t>
      </w:r>
      <w:r w:rsidRPr="00020472">
        <w:rPr>
          <w:rStyle w:val="StyleUnderline"/>
          <w:highlight w:val="yellow"/>
        </w:rPr>
        <w:t>developed</w:t>
      </w:r>
      <w:r w:rsidRPr="00E4610A">
        <w:rPr>
          <w:rStyle w:val="StyleUnderline"/>
        </w:rPr>
        <w:t xml:space="preserve"> </w:t>
      </w:r>
      <w:r w:rsidRPr="00C2763C">
        <w:rPr>
          <w:rStyle w:val="StyleUnderline"/>
        </w:rPr>
        <w:t>in Israel</w:t>
      </w:r>
      <w:r w:rsidRPr="00E4610A">
        <w:rPr>
          <w:rStyle w:val="StyleUnderline"/>
        </w:rPr>
        <w:t xml:space="preserve"> 48 </w:t>
      </w:r>
      <w:r w:rsidRPr="00020472">
        <w:rPr>
          <w:rStyle w:val="StyleUnderline"/>
          <w:highlight w:val="yellow"/>
        </w:rPr>
        <w:t xml:space="preserve">on the backs of Palestinian </w:t>
      </w:r>
      <w:r w:rsidRPr="00020472">
        <w:rPr>
          <w:rStyle w:val="Emphasis"/>
          <w:highlight w:val="yellow"/>
        </w:rPr>
        <w:t xml:space="preserve">oppression </w:t>
      </w:r>
      <w:r w:rsidRPr="00683E8D">
        <w:rPr>
          <w:rStyle w:val="Emphasis"/>
        </w:rPr>
        <w:t>and immobility</w:t>
      </w:r>
      <w:r w:rsidRPr="00E4610A">
        <w:rPr>
          <w:rStyle w:val="StyleUnderline"/>
        </w:rPr>
        <w:t xml:space="preserve">, to </w:t>
      </w:r>
      <w:r>
        <w:rPr>
          <w:rStyle w:val="StyleUnderline"/>
        </w:rPr>
        <w:t xml:space="preserve">the </w:t>
      </w:r>
      <w:r w:rsidRPr="00020472">
        <w:rPr>
          <w:rStyle w:val="Emphasis"/>
          <w:highlight w:val="yellow"/>
        </w:rPr>
        <w:t>mountains of e-waste</w:t>
      </w:r>
      <w:r w:rsidRPr="00020472">
        <w:rPr>
          <w:rStyle w:val="StyleUnderline"/>
          <w:highlight w:val="yellow"/>
        </w:rPr>
        <w:t xml:space="preserve"> hand-sanded by the working poor in India</w:t>
      </w:r>
      <w:r w:rsidRPr="00C2763C">
        <w:rPr>
          <w:rStyle w:val="StyleUnderline"/>
        </w:rPr>
        <w:t xml:space="preserve">, </w:t>
      </w:r>
      <w:r w:rsidRPr="00020472">
        <w:rPr>
          <w:rStyle w:val="StyleUnderline"/>
          <w:highlight w:val="yellow"/>
        </w:rPr>
        <w:t>to</w:t>
      </w:r>
      <w:r w:rsidRPr="00C2763C">
        <w:rPr>
          <w:rStyle w:val="StyleUnderline"/>
        </w:rPr>
        <w:t xml:space="preserve"> the </w:t>
      </w:r>
      <w:r w:rsidRPr="00020472">
        <w:rPr>
          <w:rStyle w:val="Emphasis"/>
          <w:highlight w:val="yellow"/>
        </w:rPr>
        <w:t>neo colonial extraction</w:t>
      </w:r>
      <w:r w:rsidRPr="00020472">
        <w:rPr>
          <w:rStyle w:val="StyleUnderline"/>
          <w:highlight w:val="yellow"/>
        </w:rPr>
        <w:t xml:space="preserve"> </w:t>
      </w:r>
      <w:r w:rsidRPr="00C2763C">
        <w:rPr>
          <w:rStyle w:val="StyleUnderline"/>
        </w:rPr>
        <w:t>of minerals and natural</w:t>
      </w:r>
      <w:r w:rsidRPr="00E4610A">
        <w:rPr>
          <w:rStyle w:val="StyleUnderline"/>
        </w:rPr>
        <w:t xml:space="preserve"> substances from resource-rich areas for the purposes of manufacturing hardware</w:t>
      </w:r>
      <w:r w:rsidRPr="00595755">
        <w:rPr>
          <w:sz w:val="16"/>
        </w:rPr>
        <w:t>.</w:t>
      </w:r>
    </w:p>
    <w:p w14:paraId="13EA3414" w14:textId="77777777" w:rsidR="0002630C" w:rsidRPr="00595755" w:rsidRDefault="0002630C" w:rsidP="0002630C">
      <w:pPr>
        <w:rPr>
          <w:rStyle w:val="StyleUnderline"/>
        </w:rPr>
      </w:pPr>
      <w:r w:rsidRPr="00883BAE">
        <w:rPr>
          <w:rStyle w:val="StyleUnderline"/>
          <w:szCs w:val="24"/>
        </w:rPr>
        <w:t xml:space="preserve">Is it possible that the figure of </w:t>
      </w:r>
      <w:r w:rsidRPr="00020472">
        <w:rPr>
          <w:rStyle w:val="StyleUnderline"/>
          <w:szCs w:val="24"/>
          <w:highlight w:val="yellow"/>
        </w:rPr>
        <w:t>the non- productive disabled body becomes something of a fetish</w:t>
      </w:r>
      <w:r w:rsidRPr="00883BAE">
        <w:rPr>
          <w:rStyle w:val="StyleUnderline"/>
          <w:szCs w:val="24"/>
        </w:rPr>
        <w:t xml:space="preserve"> in Mitchell and Snyder’s text, </w:t>
      </w:r>
      <w:r w:rsidRPr="00020472">
        <w:rPr>
          <w:rStyle w:val="StyleUnderline"/>
          <w:szCs w:val="24"/>
          <w:highlight w:val="yellow"/>
        </w:rPr>
        <w:t>recoding resistance as</w:t>
      </w:r>
      <w:r w:rsidRPr="00883BAE">
        <w:rPr>
          <w:rStyle w:val="StyleUnderline"/>
          <w:szCs w:val="24"/>
        </w:rPr>
        <w:t xml:space="preserve"> a form of </w:t>
      </w:r>
      <w:r w:rsidRPr="00020472">
        <w:rPr>
          <w:rStyle w:val="StyleUnderline"/>
          <w:szCs w:val="24"/>
          <w:highlight w:val="yellow"/>
        </w:rPr>
        <w:t>automatic capacitation</w:t>
      </w:r>
      <w:r w:rsidRPr="00883BAE">
        <w:rPr>
          <w:rStyle w:val="StyleUnderline"/>
          <w:szCs w:val="24"/>
        </w:rPr>
        <w:t>, an onto- crypto- capacity?</w:t>
      </w:r>
      <w:r w:rsidRPr="00595755">
        <w:rPr>
          <w:sz w:val="16"/>
        </w:rPr>
        <w:t xml:space="preserve"> </w:t>
      </w:r>
      <w:r w:rsidRPr="00020472">
        <w:rPr>
          <w:rStyle w:val="StyleUnderline"/>
          <w:highlight w:val="yellow"/>
        </w:rPr>
        <w:t>This</w:t>
      </w:r>
      <w:r w:rsidRPr="00E4610A">
        <w:rPr>
          <w:rStyle w:val="StyleUnderline"/>
        </w:rPr>
        <w:t xml:space="preserve"> body </w:t>
      </w:r>
      <w:r w:rsidRPr="00020472">
        <w:rPr>
          <w:rStyle w:val="StyleUnderline"/>
          <w:highlight w:val="yellow"/>
        </w:rPr>
        <w:t>occludes</w:t>
      </w:r>
      <w:r w:rsidRPr="00E4610A">
        <w:rPr>
          <w:rStyle w:val="StyleUnderline"/>
        </w:rPr>
        <w:t xml:space="preserve">, to some extent, </w:t>
      </w:r>
      <w:r w:rsidRPr="00020472">
        <w:rPr>
          <w:rStyle w:val="StyleUnderline"/>
          <w:highlight w:val="yellow"/>
        </w:rPr>
        <w:t>populations</w:t>
      </w:r>
      <w:r w:rsidRPr="00E4610A">
        <w:rPr>
          <w:rStyle w:val="StyleUnderline"/>
        </w:rPr>
        <w:t xml:space="preserve"> that are </w:t>
      </w:r>
      <w:r w:rsidRPr="00020472">
        <w:rPr>
          <w:rStyle w:val="StyleUnderline"/>
          <w:highlight w:val="yellow"/>
        </w:rPr>
        <w:t>neither positioned as resistant</w:t>
      </w:r>
      <w:r w:rsidRPr="00E4610A">
        <w:rPr>
          <w:rStyle w:val="StyleUnderline"/>
        </w:rPr>
        <w:t xml:space="preserve"> to capitalism </w:t>
      </w:r>
      <w:r w:rsidRPr="00020472">
        <w:rPr>
          <w:rStyle w:val="StyleUnderline"/>
          <w:highlight w:val="yellow"/>
        </w:rPr>
        <w:t>nor</w:t>
      </w:r>
      <w:r w:rsidRPr="00E4610A">
        <w:rPr>
          <w:rStyle w:val="StyleUnderline"/>
        </w:rPr>
        <w:t xml:space="preserve"> promoted </w:t>
      </w:r>
      <w:r w:rsidRPr="00020472">
        <w:rPr>
          <w:rStyle w:val="StyleUnderline"/>
          <w:highlight w:val="yellow"/>
        </w:rPr>
        <w:t xml:space="preserve">as </w:t>
      </w:r>
      <w:r w:rsidRPr="00020472">
        <w:rPr>
          <w:rStyle w:val="Emphasis"/>
          <w:highlight w:val="yellow"/>
        </w:rPr>
        <w:t>objects of care</w:t>
      </w:r>
      <w:r w:rsidRPr="00595755">
        <w:rPr>
          <w:sz w:val="16"/>
        </w:rPr>
        <w:t xml:space="preserve">. Rather </w:t>
      </w:r>
      <w:r w:rsidRPr="008A09CB">
        <w:rPr>
          <w:rStyle w:val="StyleUnderline"/>
        </w:rPr>
        <w:t>these</w:t>
      </w:r>
      <w:r w:rsidRPr="00E4610A">
        <w:rPr>
          <w:rStyle w:val="StyleUnderline"/>
        </w:rPr>
        <w:t xml:space="preserve"> </w:t>
      </w:r>
      <w:r w:rsidRPr="00BA54B0">
        <w:rPr>
          <w:rStyle w:val="StyleUnderline"/>
        </w:rPr>
        <w:t xml:space="preserve">populations are </w:t>
      </w:r>
      <w:r w:rsidRPr="00020472">
        <w:rPr>
          <w:rStyle w:val="StyleUnderline"/>
          <w:highlight w:val="yellow"/>
        </w:rPr>
        <w:t xml:space="preserve">constructed as objects of </w:t>
      </w:r>
      <w:r w:rsidRPr="00020472">
        <w:rPr>
          <w:rStyle w:val="Emphasis"/>
          <w:highlight w:val="yellow"/>
        </w:rPr>
        <w:t>imminent disposability</w:t>
      </w:r>
      <w:r w:rsidRPr="00E4610A">
        <w:rPr>
          <w:rStyle w:val="StyleUnderline"/>
        </w:rPr>
        <w:t xml:space="preserve">, continually </w:t>
      </w:r>
      <w:r w:rsidRPr="00020472">
        <w:rPr>
          <w:rStyle w:val="StyleUnderline"/>
          <w:highlight w:val="yellow"/>
        </w:rPr>
        <w:t>subjected to</w:t>
      </w:r>
      <w:r w:rsidRPr="00E4610A">
        <w:rPr>
          <w:rStyle w:val="StyleUnderline"/>
        </w:rPr>
        <w:t xml:space="preserve"> </w:t>
      </w:r>
      <w:r w:rsidRPr="005E336D">
        <w:rPr>
          <w:rStyle w:val="Emphasis"/>
        </w:rPr>
        <w:t xml:space="preserve">paternalistic </w:t>
      </w:r>
      <w:r w:rsidRPr="00020472">
        <w:rPr>
          <w:rStyle w:val="Emphasis"/>
          <w:highlight w:val="yellow"/>
        </w:rPr>
        <w:t>austerity regimes</w:t>
      </w:r>
      <w:r w:rsidRPr="00E4610A">
        <w:rPr>
          <w:rStyle w:val="StyleUnderline"/>
        </w:rPr>
        <w:t xml:space="preserve">, </w:t>
      </w:r>
      <w:r w:rsidRPr="005E336D">
        <w:rPr>
          <w:rStyle w:val="Emphasis"/>
        </w:rPr>
        <w:t xml:space="preserve">violent </w:t>
      </w:r>
      <w:r w:rsidRPr="00020472">
        <w:rPr>
          <w:rStyle w:val="Emphasis"/>
          <w:highlight w:val="yellow"/>
        </w:rPr>
        <w:t>institutionalization</w:t>
      </w:r>
      <w:r w:rsidRPr="00E4610A">
        <w:rPr>
          <w:rStyle w:val="StyleUnderline"/>
        </w:rPr>
        <w:t xml:space="preserve">, </w:t>
      </w:r>
      <w:r w:rsidRPr="00020472">
        <w:rPr>
          <w:rStyle w:val="StyleUnderline"/>
          <w:highlight w:val="yellow"/>
        </w:rPr>
        <w:t>and</w:t>
      </w:r>
      <w:r w:rsidRPr="00E4610A">
        <w:rPr>
          <w:rStyle w:val="StyleUnderline"/>
        </w:rPr>
        <w:t xml:space="preserve"> </w:t>
      </w:r>
      <w:r w:rsidRPr="00020472">
        <w:rPr>
          <w:rStyle w:val="Emphasis"/>
          <w:highlight w:val="yellow"/>
        </w:rPr>
        <w:t>debilitation</w:t>
      </w:r>
      <w:r w:rsidRPr="00E4610A">
        <w:rPr>
          <w:rStyle w:val="StyleUnderline"/>
        </w:rPr>
        <w:t xml:space="preserve"> that is </w:t>
      </w:r>
      <w:r w:rsidRPr="00020472">
        <w:rPr>
          <w:rStyle w:val="StyleUnderline"/>
          <w:highlight w:val="yellow"/>
        </w:rPr>
        <w:t>not in any way</w:t>
      </w:r>
      <w:r w:rsidRPr="00E4610A">
        <w:rPr>
          <w:rStyle w:val="StyleUnderline"/>
        </w:rPr>
        <w:t xml:space="preserve"> </w:t>
      </w:r>
      <w:r w:rsidRPr="00020472">
        <w:rPr>
          <w:rStyle w:val="StyleUnderline"/>
          <w:highlight w:val="yellow"/>
        </w:rPr>
        <w:t xml:space="preserve">redeemable </w:t>
      </w:r>
      <w:r w:rsidRPr="00C2763C">
        <w:rPr>
          <w:rStyle w:val="StyleUnderline"/>
        </w:rPr>
        <w:t xml:space="preserve">through </w:t>
      </w:r>
      <w:r w:rsidRPr="00C2763C">
        <w:rPr>
          <w:rStyle w:val="Emphasis"/>
        </w:rPr>
        <w:t>cultural rehabilitation</w:t>
      </w:r>
      <w:r w:rsidRPr="00595755">
        <w:rPr>
          <w:sz w:val="16"/>
        </w:rPr>
        <w:t>. (</w:t>
      </w:r>
      <w:r w:rsidRPr="00E4610A">
        <w:rPr>
          <w:rStyle w:val="StyleUnderline"/>
        </w:rPr>
        <w:t>Cultural rehabilitation as an avenue to normalization can be eschewed only if in fact it is an available possibility to turn away from</w:t>
      </w:r>
      <w:r w:rsidRPr="00595755">
        <w:rPr>
          <w:sz w:val="16"/>
        </w:rPr>
        <w:t xml:space="preserve">.) Their </w:t>
      </w:r>
      <w:r w:rsidRPr="005E336D">
        <w:rPr>
          <w:rStyle w:val="Emphasis"/>
        </w:rPr>
        <w:t xml:space="preserve">debilitation functions as a form of value extraction </w:t>
      </w:r>
      <w:r w:rsidRPr="00595755">
        <w:rPr>
          <w:sz w:val="16"/>
        </w:rPr>
        <w:t xml:space="preserve">for otherwise disposable bodies. Lauding the inherent resistance to capitalism of disabled bodies as well as the advantages of the immaterial  labor market for  people with disabilities both depend on three  factors: first, the assumption or invocation of the identity or grouping of disabled  people as an a priori given; which then, secondly, entails the substantial occlusion of the manufacturing of disability, that is, capitalist exploitation as an ongoing process of debilitation; which then, thirdly, submerges the supplemental relation between objects of care and social pariahs or objects of disposability— </w:t>
      </w:r>
      <w:r w:rsidRPr="00595755">
        <w:rPr>
          <w:rStyle w:val="StyleUnderline"/>
        </w:rPr>
        <w:t xml:space="preserve">disability as a potential site of </w:t>
      </w:r>
      <w:r w:rsidRPr="00020472">
        <w:rPr>
          <w:rStyle w:val="Emphasis"/>
          <w:highlight w:val="yellow"/>
        </w:rPr>
        <w:t>cultural incorporation</w:t>
      </w:r>
      <w:r w:rsidRPr="00020472">
        <w:rPr>
          <w:rStyle w:val="StyleUnderline"/>
          <w:highlight w:val="yellow"/>
        </w:rPr>
        <w:t xml:space="preserve"> and </w:t>
      </w:r>
      <w:r w:rsidRPr="00020472">
        <w:rPr>
          <w:rStyle w:val="Emphasis"/>
          <w:highlight w:val="yellow"/>
        </w:rPr>
        <w:t>debilitation of populations</w:t>
      </w:r>
      <w:r w:rsidRPr="00020472">
        <w:rPr>
          <w:rStyle w:val="StyleUnderline"/>
          <w:highlight w:val="yellow"/>
        </w:rPr>
        <w:t xml:space="preserve"> made </w:t>
      </w:r>
      <w:r w:rsidRPr="00020472">
        <w:rPr>
          <w:rStyle w:val="Emphasis"/>
          <w:highlight w:val="yellow"/>
        </w:rPr>
        <w:t>available and/or targeted for injury</w:t>
      </w:r>
      <w:r w:rsidRPr="00595755">
        <w:rPr>
          <w:rStyle w:val="StyleUnderline"/>
        </w:rPr>
        <w:t>—in a neoliberal economy that profits from both.</w:t>
      </w:r>
      <w:r w:rsidRPr="00595755">
        <w:rPr>
          <w:sz w:val="16"/>
        </w:rPr>
        <w:t xml:space="preserve"> </w:t>
      </w:r>
      <w:r w:rsidRPr="00595755">
        <w:rPr>
          <w:rStyle w:val="StyleUnderline"/>
        </w:rPr>
        <w:t xml:space="preserve">The </w:t>
      </w:r>
      <w:r w:rsidRPr="005E336D">
        <w:rPr>
          <w:rStyle w:val="Emphasis"/>
        </w:rPr>
        <w:t>burden-to-care</w:t>
      </w:r>
      <w:r w:rsidRPr="00595755">
        <w:rPr>
          <w:rStyle w:val="StyleUnderline"/>
        </w:rPr>
        <w:t xml:space="preserve"> periodization is one that therefore </w:t>
      </w:r>
      <w:r w:rsidRPr="00020472">
        <w:rPr>
          <w:rStyle w:val="Emphasis"/>
          <w:highlight w:val="yellow"/>
        </w:rPr>
        <w:t>racializes</w:t>
      </w:r>
      <w:r w:rsidRPr="00020472">
        <w:rPr>
          <w:rStyle w:val="StyleUnderline"/>
          <w:highlight w:val="yellow"/>
        </w:rPr>
        <w:t xml:space="preserve"> </w:t>
      </w:r>
      <w:r w:rsidRPr="00020472">
        <w:rPr>
          <w:rStyle w:val="StyleUnderline"/>
          <w:highlight w:val="yellow"/>
        </w:rPr>
        <w:lastRenderedPageBreak/>
        <w:t xml:space="preserve">as well as </w:t>
      </w:r>
      <w:proofErr w:type="spellStart"/>
      <w:r w:rsidRPr="00020472">
        <w:rPr>
          <w:rStyle w:val="Emphasis"/>
          <w:highlight w:val="yellow"/>
        </w:rPr>
        <w:t>temporospatializes</w:t>
      </w:r>
      <w:proofErr w:type="spellEnd"/>
      <w:r w:rsidRPr="00595755">
        <w:rPr>
          <w:sz w:val="16"/>
        </w:rPr>
        <w:t xml:space="preserve">: </w:t>
      </w:r>
      <w:r w:rsidRPr="00C2763C">
        <w:rPr>
          <w:rStyle w:val="StyleUnderline"/>
        </w:rPr>
        <w:t xml:space="preserve">between </w:t>
      </w:r>
      <w:r w:rsidRPr="00C2763C">
        <w:rPr>
          <w:rStyle w:val="Emphasis"/>
        </w:rPr>
        <w:t>eugenics</w:t>
      </w:r>
      <w:r w:rsidRPr="00595755">
        <w:rPr>
          <w:rStyle w:val="StyleUnderline"/>
        </w:rPr>
        <w:t xml:space="preserve"> as it has been </w:t>
      </w:r>
      <w:r w:rsidRPr="00C2763C">
        <w:rPr>
          <w:rStyle w:val="StyleUnderline"/>
        </w:rPr>
        <w:t>and</w:t>
      </w:r>
      <w:r w:rsidRPr="00595755">
        <w:rPr>
          <w:rStyle w:val="StyleUnderline"/>
        </w:rPr>
        <w:t xml:space="preserve"> the </w:t>
      </w:r>
      <w:r w:rsidRPr="005E336D">
        <w:rPr>
          <w:rStyle w:val="Emphasis"/>
        </w:rPr>
        <w:t xml:space="preserve">biopolitics of </w:t>
      </w:r>
      <w:r w:rsidRPr="00C2763C">
        <w:rPr>
          <w:rStyle w:val="Emphasis"/>
        </w:rPr>
        <w:t>inclusion</w:t>
      </w:r>
      <w:r w:rsidRPr="00595755">
        <w:rPr>
          <w:rStyle w:val="StyleUnderline"/>
        </w:rPr>
        <w:t xml:space="preserve"> of the now</w:t>
      </w:r>
      <w:r w:rsidRPr="00595755">
        <w:rPr>
          <w:sz w:val="16"/>
        </w:rPr>
        <w:t xml:space="preserve"> (described as “post- imperialist”), </w:t>
      </w:r>
      <w:r w:rsidRPr="00595755">
        <w:rPr>
          <w:rStyle w:val="StyleUnderline"/>
        </w:rPr>
        <w:t xml:space="preserve">a split that largely speaks to </w:t>
      </w:r>
      <w:r w:rsidRPr="005E336D">
        <w:rPr>
          <w:rStyle w:val="Emphasis"/>
        </w:rPr>
        <w:t>liberal spaces of privilege</w:t>
      </w:r>
      <w:r w:rsidRPr="00595755">
        <w:rPr>
          <w:rStyle w:val="StyleUnderline"/>
        </w:rPr>
        <w:t xml:space="preserve">; and between the </w:t>
      </w:r>
      <w:r w:rsidRPr="005E336D">
        <w:rPr>
          <w:rStyle w:val="Emphasis"/>
        </w:rPr>
        <w:t>progress of the West/</w:t>
      </w:r>
      <w:r w:rsidRPr="00595755">
        <w:rPr>
          <w:rStyle w:val="StyleUnderline"/>
        </w:rPr>
        <w:t xml:space="preserve">developed nations and the </w:t>
      </w:r>
      <w:r w:rsidRPr="005E336D">
        <w:rPr>
          <w:rStyle w:val="Emphasis"/>
        </w:rPr>
        <w:t>disarray of the rest</w:t>
      </w:r>
      <w:r w:rsidRPr="00595755">
        <w:rPr>
          <w:rStyle w:val="StyleUnderline"/>
        </w:rPr>
        <w:t>/developing nations.</w:t>
      </w:r>
    </w:p>
    <w:p w14:paraId="1ADCA5BB" w14:textId="77777777" w:rsidR="0002630C" w:rsidRPr="00595755" w:rsidRDefault="0002630C" w:rsidP="0002630C">
      <w:pPr>
        <w:rPr>
          <w:sz w:val="16"/>
        </w:rPr>
      </w:pPr>
      <w:r w:rsidRPr="00595755">
        <w:rPr>
          <w:sz w:val="16"/>
        </w:rPr>
        <w:t>“</w:t>
      </w:r>
      <w:r w:rsidRPr="00020472">
        <w:rPr>
          <w:rStyle w:val="StyleUnderline"/>
          <w:highlight w:val="yellow"/>
        </w:rPr>
        <w:t>Objects of care</w:t>
      </w:r>
      <w:r w:rsidRPr="00595755">
        <w:rPr>
          <w:rStyle w:val="StyleUnderline"/>
        </w:rPr>
        <w:t xml:space="preserve">” thus </w:t>
      </w:r>
      <w:r w:rsidRPr="00020472">
        <w:rPr>
          <w:rStyle w:val="StyleUnderline"/>
          <w:highlight w:val="yellow"/>
        </w:rPr>
        <w:t>function as alibis for</w:t>
      </w:r>
      <w:r w:rsidRPr="00595755">
        <w:rPr>
          <w:rStyle w:val="StyleUnderline"/>
        </w:rPr>
        <w:t xml:space="preserve"> </w:t>
      </w:r>
      <w:r w:rsidRPr="005E336D">
        <w:rPr>
          <w:rStyle w:val="Emphasis"/>
        </w:rPr>
        <w:t xml:space="preserve">deeper </w:t>
      </w:r>
      <w:r w:rsidRPr="00020472">
        <w:rPr>
          <w:rStyle w:val="Emphasis"/>
          <w:highlight w:val="yellow"/>
        </w:rPr>
        <w:t xml:space="preserve">entrenchment of </w:t>
      </w:r>
      <w:proofErr w:type="gramStart"/>
      <w:r w:rsidRPr="00020472">
        <w:rPr>
          <w:rStyle w:val="Emphasis"/>
          <w:highlight w:val="yellow"/>
        </w:rPr>
        <w:t>in equality</w:t>
      </w:r>
      <w:proofErr w:type="gramEnd"/>
      <w:r w:rsidRPr="00595755">
        <w:rPr>
          <w:rStyle w:val="StyleUnderline"/>
        </w:rPr>
        <w:t>.</w:t>
      </w:r>
      <w:r w:rsidRPr="00595755">
        <w:rPr>
          <w:sz w:val="16"/>
        </w:rPr>
        <w:t xml:space="preserve"> </w:t>
      </w:r>
      <w:r w:rsidRPr="00595755">
        <w:rPr>
          <w:rStyle w:val="StyleUnderline"/>
        </w:rPr>
        <w:t xml:space="preserve">The transformations in </w:t>
      </w:r>
      <w:r w:rsidRPr="00020472">
        <w:rPr>
          <w:rStyle w:val="StyleUnderline"/>
          <w:highlight w:val="yellow"/>
        </w:rPr>
        <w:t xml:space="preserve">the </w:t>
      </w:r>
      <w:r w:rsidRPr="00020472">
        <w:rPr>
          <w:rStyle w:val="Emphasis"/>
          <w:highlight w:val="yellow"/>
        </w:rPr>
        <w:t>valuation and incorporation</w:t>
      </w:r>
      <w:r w:rsidRPr="00595755">
        <w:rPr>
          <w:rStyle w:val="StyleUnderline"/>
        </w:rPr>
        <w:t xml:space="preserve"> </w:t>
      </w:r>
      <w:r w:rsidRPr="00020472">
        <w:rPr>
          <w:rStyle w:val="StyleUnderline"/>
          <w:highlight w:val="yellow"/>
        </w:rPr>
        <w:t xml:space="preserve">of disabled bodies are indebted to </w:t>
      </w:r>
      <w:r w:rsidRPr="00020472">
        <w:rPr>
          <w:rStyle w:val="Emphasis"/>
          <w:highlight w:val="yellow"/>
        </w:rPr>
        <w:t>uneven development</w:t>
      </w:r>
      <w:r w:rsidRPr="00595755">
        <w:rPr>
          <w:sz w:val="16"/>
        </w:rPr>
        <w:t xml:space="preserve"> (pace David Harvey), the craggy geopolitical terrain of biopolitical control that has hardly abandoned disciplinary structures of containment. In other words, </w:t>
      </w:r>
      <w:r w:rsidRPr="00595755">
        <w:rPr>
          <w:rStyle w:val="StyleUnderline"/>
        </w:rPr>
        <w:t>disciplinary apparatuses of containment and incorporative forms of biopolitical control are more accurately produced through and in relation to each other, rather than as a wholesale transition</w:t>
      </w:r>
      <w:r w:rsidRPr="00595755">
        <w:rPr>
          <w:sz w:val="16"/>
        </w:rPr>
        <w:t xml:space="preserve">, thus requiring careful attention to the economic material conditions of uneven development. </w:t>
      </w:r>
      <w:r w:rsidRPr="00020472">
        <w:rPr>
          <w:rStyle w:val="StyleUnderline"/>
          <w:highlight w:val="yellow"/>
        </w:rPr>
        <w:t>Service economies</w:t>
      </w:r>
      <w:r w:rsidRPr="00595755">
        <w:rPr>
          <w:sz w:val="16"/>
        </w:rPr>
        <w:t xml:space="preserve">, for example, </w:t>
      </w:r>
      <w:r w:rsidRPr="00020472">
        <w:rPr>
          <w:rStyle w:val="StyleUnderline"/>
          <w:highlight w:val="yellow"/>
        </w:rPr>
        <w:t>are impelled into the production of</w:t>
      </w:r>
      <w:r w:rsidRPr="00595755">
        <w:rPr>
          <w:rStyle w:val="StyleUnderline"/>
        </w:rPr>
        <w:t xml:space="preserve"> these objects of care; </w:t>
      </w:r>
      <w:r w:rsidRPr="00020472">
        <w:rPr>
          <w:rStyle w:val="StyleUnderline"/>
          <w:highlight w:val="yellow"/>
        </w:rPr>
        <w:t xml:space="preserve">new </w:t>
      </w:r>
      <w:r w:rsidRPr="00020472">
        <w:rPr>
          <w:rStyle w:val="Emphasis"/>
          <w:highlight w:val="yellow"/>
        </w:rPr>
        <w:t>social pariahs</w:t>
      </w:r>
      <w:r w:rsidRPr="00595755">
        <w:rPr>
          <w:rStyle w:val="StyleUnderline"/>
        </w:rPr>
        <w:t xml:space="preserve"> and forms of “</w:t>
      </w:r>
      <w:r w:rsidRPr="005E336D">
        <w:rPr>
          <w:rStyle w:val="Emphasis"/>
        </w:rPr>
        <w:t>economic burden</w:t>
      </w:r>
      <w:r w:rsidRPr="00595755">
        <w:rPr>
          <w:rStyle w:val="StyleUnderline"/>
        </w:rPr>
        <w:t xml:space="preserve">” emerge from these service economies. </w:t>
      </w:r>
      <w:r w:rsidRPr="00595755">
        <w:rPr>
          <w:sz w:val="16"/>
        </w:rPr>
        <w:t xml:space="preserve"> </w:t>
      </w:r>
      <w:r w:rsidRPr="00020472">
        <w:rPr>
          <w:rStyle w:val="StyleUnderline"/>
          <w:highlight w:val="yellow"/>
        </w:rPr>
        <w:t>These</w:t>
      </w:r>
      <w:r w:rsidRPr="00595755">
        <w:rPr>
          <w:rStyle w:val="StyleUnderline"/>
        </w:rPr>
        <w:t xml:space="preserve"> economies </w:t>
      </w:r>
      <w:r w:rsidRPr="00020472">
        <w:rPr>
          <w:rStyle w:val="StyleUnderline"/>
          <w:highlight w:val="yellow"/>
        </w:rPr>
        <w:t>include</w:t>
      </w:r>
      <w:r w:rsidRPr="00595755">
        <w:rPr>
          <w:sz w:val="16"/>
        </w:rPr>
        <w:t xml:space="preserve"> (but are hardly limited to) </w:t>
      </w:r>
      <w:r w:rsidRPr="00020472">
        <w:rPr>
          <w:rStyle w:val="Emphasis"/>
          <w:highlight w:val="yellow"/>
        </w:rPr>
        <w:t>care workers</w:t>
      </w:r>
      <w:r w:rsidRPr="005E336D">
        <w:rPr>
          <w:rStyle w:val="Emphasis"/>
        </w:rPr>
        <w:t>,</w:t>
      </w:r>
      <w:r w:rsidRPr="00595755">
        <w:rPr>
          <w:rStyle w:val="StyleUnderline"/>
        </w:rPr>
        <w:t xml:space="preserve"> </w:t>
      </w:r>
      <w:r w:rsidRPr="00020472">
        <w:rPr>
          <w:rStyle w:val="Emphasis"/>
          <w:highlight w:val="yellow"/>
        </w:rPr>
        <w:t>diagnostic testing industries</w:t>
      </w:r>
      <w:r w:rsidRPr="00595755">
        <w:rPr>
          <w:rStyle w:val="StyleUnderline"/>
        </w:rPr>
        <w:t xml:space="preserve">, </w:t>
      </w:r>
      <w:r w:rsidRPr="00020472">
        <w:rPr>
          <w:rStyle w:val="Emphasis"/>
          <w:highlight w:val="yellow"/>
        </w:rPr>
        <w:t>surrogates</w:t>
      </w:r>
      <w:r w:rsidRPr="00595755">
        <w:rPr>
          <w:rStyle w:val="StyleUnderline"/>
        </w:rPr>
        <w:t xml:space="preserve">, </w:t>
      </w:r>
      <w:r w:rsidRPr="00020472">
        <w:rPr>
          <w:rStyle w:val="Emphasis"/>
          <w:highlight w:val="yellow"/>
        </w:rPr>
        <w:t>organ donors</w:t>
      </w:r>
      <w:r w:rsidRPr="00595755">
        <w:rPr>
          <w:rStyle w:val="StyleUnderline"/>
        </w:rPr>
        <w:t xml:space="preserve">, </w:t>
      </w:r>
      <w:r w:rsidRPr="00020472">
        <w:rPr>
          <w:rStyle w:val="StyleUnderline"/>
          <w:highlight w:val="yellow"/>
        </w:rPr>
        <w:t>and</w:t>
      </w:r>
      <w:r w:rsidRPr="00595755">
        <w:rPr>
          <w:rStyle w:val="StyleUnderline"/>
        </w:rPr>
        <w:t xml:space="preserve"> </w:t>
      </w:r>
      <w:r w:rsidRPr="00020472">
        <w:rPr>
          <w:rStyle w:val="Emphasis"/>
          <w:highlight w:val="yellow"/>
        </w:rPr>
        <w:t>clinical trial workers/subjects</w:t>
      </w:r>
      <w:r w:rsidRPr="00595755">
        <w:rPr>
          <w:sz w:val="16"/>
        </w:rPr>
        <w:t xml:space="preserve">. </w:t>
      </w:r>
      <w:r w:rsidRPr="00883BAE">
        <w:rPr>
          <w:rStyle w:val="StyleUnderline"/>
          <w:szCs w:val="24"/>
        </w:rPr>
        <w:t xml:space="preserve">How do workers in service economies produce toward objects of care when they are often </w:t>
      </w:r>
      <w:r w:rsidRPr="00020472">
        <w:rPr>
          <w:rStyle w:val="StyleUnderline"/>
          <w:szCs w:val="24"/>
          <w:highlight w:val="yellow"/>
        </w:rPr>
        <w:t>left without the resources to care for themselves</w:t>
      </w:r>
      <w:r w:rsidRPr="00883BAE">
        <w:rPr>
          <w:rStyle w:val="StyleUnderline"/>
          <w:szCs w:val="24"/>
        </w:rPr>
        <w:t xml:space="preserve"> and fall into the categorization of objects of disposability?56 H</w:t>
      </w:r>
      <w:r w:rsidRPr="00595755">
        <w:rPr>
          <w:rStyle w:val="StyleUnderline"/>
        </w:rPr>
        <w:t xml:space="preserve">ow do such </w:t>
      </w:r>
      <w:r w:rsidRPr="00C2763C">
        <w:rPr>
          <w:rStyle w:val="StyleUnderline"/>
        </w:rPr>
        <w:t xml:space="preserve">objects of care resonate with </w:t>
      </w:r>
      <w:r w:rsidRPr="00C2763C">
        <w:rPr>
          <w:rStyle w:val="Emphasis"/>
        </w:rPr>
        <w:t xml:space="preserve">patterns of </w:t>
      </w:r>
      <w:r w:rsidRPr="00020472">
        <w:rPr>
          <w:rStyle w:val="Emphasis"/>
          <w:highlight w:val="yellow"/>
        </w:rPr>
        <w:t>accumulation</w:t>
      </w:r>
      <w:r w:rsidRPr="00020472">
        <w:rPr>
          <w:rStyle w:val="StyleUnderline"/>
          <w:highlight w:val="yellow"/>
        </w:rPr>
        <w:t xml:space="preserve"> of wealth from the global north</w:t>
      </w:r>
      <w:r w:rsidRPr="00C2763C">
        <w:rPr>
          <w:rStyle w:val="StyleUnderline"/>
        </w:rPr>
        <w:t xml:space="preserve"> to the global south, </w:t>
      </w:r>
      <w:r w:rsidRPr="00020472">
        <w:rPr>
          <w:rStyle w:val="StyleUnderline"/>
          <w:highlight w:val="yellow"/>
        </w:rPr>
        <w:t xml:space="preserve">reproducing </w:t>
      </w:r>
      <w:r w:rsidRPr="00883BAE">
        <w:rPr>
          <w:rStyle w:val="StyleUnderline"/>
        </w:rPr>
        <w:t>the standardization of what</w:t>
      </w:r>
      <w:r w:rsidRPr="00C2763C">
        <w:rPr>
          <w:rStyle w:val="StyleUnderline"/>
        </w:rPr>
        <w:t xml:space="preserve"> disability is in  </w:t>
      </w:r>
      <w:r w:rsidRPr="00C2763C">
        <w:rPr>
          <w:rStyle w:val="Emphasis"/>
        </w:rPr>
        <w:t>human rights regimes</w:t>
      </w:r>
      <w:r w:rsidRPr="00595755">
        <w:rPr>
          <w:rStyle w:val="StyleUnderline"/>
        </w:rPr>
        <w:t xml:space="preserve">, </w:t>
      </w:r>
      <w:r w:rsidRPr="00020472">
        <w:rPr>
          <w:rStyle w:val="StyleUnderline"/>
          <w:highlight w:val="yellow"/>
        </w:rPr>
        <w:t xml:space="preserve">the distribution of </w:t>
      </w:r>
      <w:r w:rsidRPr="00020472">
        <w:rPr>
          <w:rStyle w:val="Emphasis"/>
          <w:highlight w:val="yellow"/>
        </w:rPr>
        <w:t>disabilities and abilities</w:t>
      </w:r>
      <w:r w:rsidRPr="00020472">
        <w:rPr>
          <w:rStyle w:val="StyleUnderline"/>
          <w:highlight w:val="yellow"/>
        </w:rPr>
        <w:t xml:space="preserve"> in </w:t>
      </w:r>
      <w:r w:rsidRPr="00020472">
        <w:rPr>
          <w:rStyle w:val="Emphasis"/>
          <w:highlight w:val="yellow"/>
        </w:rPr>
        <w:t>biomedical circuits</w:t>
      </w:r>
      <w:r w:rsidRPr="00595755">
        <w:rPr>
          <w:rStyle w:val="StyleUnderline"/>
        </w:rPr>
        <w:t xml:space="preserve">, </w:t>
      </w:r>
      <w:r w:rsidRPr="00C2763C">
        <w:rPr>
          <w:rStyle w:val="StyleUnderline"/>
        </w:rPr>
        <w:t>and</w:t>
      </w:r>
      <w:r w:rsidRPr="00595755">
        <w:rPr>
          <w:rStyle w:val="StyleUnderline"/>
        </w:rPr>
        <w:t xml:space="preserve"> the debilitating mechanisms of </w:t>
      </w:r>
      <w:r w:rsidRPr="00C2763C">
        <w:rPr>
          <w:rStyle w:val="Emphasis"/>
        </w:rPr>
        <w:t>war machines</w:t>
      </w:r>
      <w:r w:rsidRPr="00595755">
        <w:rPr>
          <w:sz w:val="16"/>
        </w:rPr>
        <w:t>?57</w:t>
      </w:r>
    </w:p>
    <w:p w14:paraId="1DCEAED5" w14:textId="77777777" w:rsidR="0002630C" w:rsidRDefault="0002630C" w:rsidP="0002630C"/>
    <w:p w14:paraId="1D15E830" w14:textId="77777777" w:rsidR="0002630C" w:rsidRPr="00B72869" w:rsidRDefault="0002630C" w:rsidP="0002630C">
      <w:pPr>
        <w:pStyle w:val="Heading4"/>
        <w:rPr>
          <w:rFonts w:eastAsia="Times New Roman"/>
        </w:rPr>
      </w:pPr>
      <w:r>
        <w:t xml:space="preserve">1AC </w:t>
      </w:r>
      <w:proofErr w:type="spellStart"/>
      <w:r>
        <w:t>Shildrick’s</w:t>
      </w:r>
      <w:proofErr w:type="spellEnd"/>
      <w:r w:rsidRPr="00B72869">
        <w:t xml:space="preserve"> </w:t>
      </w:r>
      <w:r>
        <w:t>theorization of debility centers</w:t>
      </w:r>
      <w:r w:rsidRPr="00B72869">
        <w:t xml:space="preserve"> on </w:t>
      </w:r>
      <w:r>
        <w:t xml:space="preserve">affective connections of </w:t>
      </w:r>
      <w:r w:rsidRPr="00B72869">
        <w:t xml:space="preserve">the </w:t>
      </w:r>
      <w:r w:rsidRPr="0016299F">
        <w:rPr>
          <w:i/>
        </w:rPr>
        <w:t>body</w:t>
      </w:r>
      <w:r w:rsidRPr="00B72869">
        <w:t xml:space="preserve"> which colludes with the erasure of enslavement</w:t>
      </w:r>
      <w:r>
        <w:t xml:space="preserve"> and racialization.</w:t>
      </w:r>
      <w:r w:rsidRPr="00B72869">
        <w:t xml:space="preserve"> You should prefer </w:t>
      </w:r>
      <w:r>
        <w:t xml:space="preserve">to conceptualize disability </w:t>
      </w:r>
      <w:proofErr w:type="gramStart"/>
      <w:r>
        <w:t>as</w:t>
      </w:r>
      <w:proofErr w:type="gramEnd"/>
      <w:r w:rsidRPr="00B72869">
        <w:t xml:space="preserve"> originated in the </w:t>
      </w:r>
      <w:r w:rsidRPr="00926F89">
        <w:rPr>
          <w:i/>
        </w:rPr>
        <w:t>flesh</w:t>
      </w:r>
      <w:r w:rsidRPr="00B72869">
        <w:t xml:space="preserve"> </w:t>
      </w:r>
    </w:p>
    <w:p w14:paraId="6C7945DD" w14:textId="77777777" w:rsidR="0002630C" w:rsidRPr="00CA5CAF" w:rsidRDefault="0002630C" w:rsidP="0002630C">
      <w:pPr>
        <w:rPr>
          <w:bCs/>
        </w:rPr>
      </w:pPr>
      <w:proofErr w:type="spellStart"/>
      <w:r w:rsidRPr="00CA5CAF">
        <w:rPr>
          <w:rStyle w:val="Style13ptBold"/>
        </w:rPr>
        <w:t>Erevelles</w:t>
      </w:r>
      <w:proofErr w:type="spellEnd"/>
      <w:r w:rsidRPr="00CA5CAF">
        <w:rPr>
          <w:rStyle w:val="Style13ptBold"/>
        </w:rPr>
        <w:t xml:space="preserve"> 2016</w:t>
      </w:r>
      <w:r w:rsidRPr="00CA5CAF">
        <w:rPr>
          <w:bCs/>
        </w:rPr>
        <w:t xml:space="preserve"> </w:t>
      </w:r>
      <w:r w:rsidRPr="00CA5CAF">
        <w:rPr>
          <w:bCs/>
          <w:sz w:val="16"/>
          <w:szCs w:val="16"/>
        </w:rPr>
        <w:t xml:space="preserve">(Nirmala is a Professor in the Social Foundations of Education and Instructional Department of Education Leadership, Policy, and Technology Studies at the University of Alabama,  “Becoming Disabled / Becoming Black: Crippin’ Critical Ethnic Studies from the Periphery“ </w:t>
      </w:r>
      <w:proofErr w:type="spellStart"/>
      <w:r w:rsidRPr="00CA5CAF">
        <w:rPr>
          <w:bCs/>
          <w:sz w:val="16"/>
          <w:szCs w:val="16"/>
        </w:rPr>
        <w:t>chp</w:t>
      </w:r>
      <w:proofErr w:type="spellEnd"/>
      <w:r w:rsidRPr="00CA5CAF">
        <w:rPr>
          <w:bCs/>
          <w:sz w:val="16"/>
          <w:szCs w:val="16"/>
        </w:rPr>
        <w:t xml:space="preserve"> 12 of Critical Ethnic Studies: A Reader Edited by Nada Elia, David M. Hernández, Jodi Kim, Shana L. Redmond, Dylan Rodríguez</w:t>
      </w:r>
      <w:r>
        <w:rPr>
          <w:bCs/>
          <w:sz w:val="16"/>
          <w:szCs w:val="16"/>
        </w:rPr>
        <w:t>.</w:t>
      </w:r>
      <w:r w:rsidRPr="00CA5CAF">
        <w:rPr>
          <w:bCs/>
          <w:sz w:val="16"/>
          <w:szCs w:val="16"/>
        </w:rPr>
        <w:t xml:space="preserve"> Duke University Press May 2016)</w:t>
      </w:r>
    </w:p>
    <w:p w14:paraId="037A139E" w14:textId="77777777" w:rsidR="0002630C" w:rsidRPr="00CA5CAF" w:rsidRDefault="0002630C" w:rsidP="0002630C">
      <w:pPr>
        <w:rPr>
          <w:sz w:val="16"/>
          <w:szCs w:val="24"/>
        </w:rPr>
      </w:pPr>
      <w:r w:rsidRPr="00CA5CAF">
        <w:rPr>
          <w:sz w:val="16"/>
          <w:szCs w:val="24"/>
        </w:rPr>
        <w:t xml:space="preserve">Race, Disability, and the Politics of </w:t>
      </w:r>
      <w:proofErr w:type="spellStart"/>
      <w:r w:rsidRPr="00CA5CAF">
        <w:rPr>
          <w:sz w:val="16"/>
          <w:szCs w:val="24"/>
        </w:rPr>
        <w:t>Enfleshment</w:t>
      </w:r>
      <w:proofErr w:type="spellEnd"/>
      <w:r w:rsidRPr="00CA5CAF">
        <w:rPr>
          <w:sz w:val="16"/>
          <w:szCs w:val="24"/>
        </w:rPr>
        <w:t xml:space="preserve"> In “Mama’s Baby, Papa’s Maybe: An American Grammar Book,” Spillers writes, “</w:t>
      </w:r>
      <w:r w:rsidRPr="00020472">
        <w:rPr>
          <w:rStyle w:val="StyleUnderline"/>
          <w:szCs w:val="24"/>
          <w:highlight w:val="yellow"/>
        </w:rPr>
        <w:t xml:space="preserve">Before </w:t>
      </w:r>
      <w:r w:rsidRPr="00683E8D">
        <w:rPr>
          <w:rStyle w:val="StyleUnderline"/>
          <w:szCs w:val="24"/>
        </w:rPr>
        <w:t xml:space="preserve">the </w:t>
      </w:r>
      <w:r w:rsidRPr="00020472">
        <w:rPr>
          <w:rStyle w:val="StyleUnderline"/>
          <w:szCs w:val="24"/>
          <w:highlight w:val="yellow"/>
        </w:rPr>
        <w:t xml:space="preserve">‘body’ </w:t>
      </w:r>
      <w:r w:rsidRPr="00683E8D">
        <w:rPr>
          <w:rStyle w:val="StyleUnderline"/>
          <w:szCs w:val="24"/>
        </w:rPr>
        <w:t xml:space="preserve">there </w:t>
      </w:r>
      <w:r w:rsidRPr="00020472">
        <w:rPr>
          <w:rStyle w:val="StyleUnderline"/>
          <w:szCs w:val="24"/>
          <w:highlight w:val="yellow"/>
        </w:rPr>
        <w:t xml:space="preserve">is </w:t>
      </w:r>
      <w:r w:rsidRPr="00683E8D">
        <w:rPr>
          <w:rStyle w:val="StyleUnderline"/>
          <w:szCs w:val="24"/>
        </w:rPr>
        <w:t xml:space="preserve">the </w:t>
      </w:r>
      <w:r w:rsidRPr="00020472">
        <w:rPr>
          <w:rStyle w:val="StyleUnderline"/>
          <w:szCs w:val="24"/>
          <w:highlight w:val="yellow"/>
        </w:rPr>
        <w:t xml:space="preserve">‘flesh,’ that zero degree of social conceptualization </w:t>
      </w:r>
      <w:r w:rsidRPr="00683E8D">
        <w:rPr>
          <w:rStyle w:val="StyleUnderline"/>
          <w:szCs w:val="24"/>
        </w:rPr>
        <w:t xml:space="preserve">that </w:t>
      </w:r>
      <w:r w:rsidRPr="00020472">
        <w:rPr>
          <w:rStyle w:val="StyleUnderline"/>
          <w:szCs w:val="24"/>
          <w:highlight w:val="yellow"/>
        </w:rPr>
        <w:t>does not escape concealment</w:t>
      </w:r>
      <w:r w:rsidRPr="00CA5CAF">
        <w:rPr>
          <w:rStyle w:val="StyleUnderline"/>
          <w:szCs w:val="24"/>
        </w:rPr>
        <w:t xml:space="preserve"> </w:t>
      </w:r>
      <w:r w:rsidRPr="00020472">
        <w:rPr>
          <w:rStyle w:val="StyleUnderline"/>
          <w:szCs w:val="24"/>
          <w:highlight w:val="yellow"/>
        </w:rPr>
        <w:t>under</w:t>
      </w:r>
      <w:r w:rsidRPr="00CA5CAF">
        <w:rPr>
          <w:rStyle w:val="StyleUnderline"/>
          <w:szCs w:val="24"/>
        </w:rPr>
        <w:t xml:space="preserve"> the brush of discourse, or the reflexes of </w:t>
      </w:r>
      <w:r w:rsidRPr="00020472">
        <w:rPr>
          <w:rStyle w:val="StyleUnderline"/>
          <w:szCs w:val="24"/>
          <w:highlight w:val="yellow"/>
        </w:rPr>
        <w:t>iconography</w:t>
      </w:r>
      <w:r w:rsidRPr="00CA5CAF">
        <w:rPr>
          <w:rStyle w:val="StyleUnderline"/>
          <w:szCs w:val="24"/>
        </w:rPr>
        <w:t>.”</w:t>
      </w:r>
      <w:r w:rsidRPr="00CA5CAF">
        <w:rPr>
          <w:sz w:val="16"/>
          <w:szCs w:val="24"/>
        </w:rPr>
        <w:t xml:space="preserve"> </w:t>
      </w:r>
      <w:r w:rsidRPr="00CA5CAF">
        <w:rPr>
          <w:rStyle w:val="StyleUnderline"/>
          <w:szCs w:val="24"/>
        </w:rPr>
        <w:t>Referring specifically to the Middle Passage, where black bodies jammed like animals into the holds of merchant ships were transported as</w:t>
      </w:r>
      <w:r w:rsidRPr="00CA5CAF">
        <w:rPr>
          <w:sz w:val="16"/>
          <w:szCs w:val="24"/>
        </w:rPr>
        <w:t xml:space="preserve"> (human) </w:t>
      </w:r>
      <w:r w:rsidRPr="00CA5CAF">
        <w:rPr>
          <w:rStyle w:val="StyleUnderline"/>
          <w:szCs w:val="24"/>
        </w:rPr>
        <w:t>cargo to be sold as slaves</w:t>
      </w:r>
      <w:r w:rsidRPr="00CA5CAF">
        <w:rPr>
          <w:sz w:val="16"/>
          <w:szCs w:val="24"/>
        </w:rPr>
        <w:t xml:space="preserve"> in the New World, </w:t>
      </w:r>
      <w:r w:rsidRPr="00CA5CAF">
        <w:rPr>
          <w:rStyle w:val="StyleUnderline"/>
          <w:szCs w:val="24"/>
        </w:rPr>
        <w:t>Spillers describes this terrible journey through the primary narrative of the flesh, with “its seared, divided, ripped-apartness,</w:t>
      </w:r>
      <w:r w:rsidRPr="00CA5CAF">
        <w:rPr>
          <w:sz w:val="16"/>
          <w:szCs w:val="24"/>
        </w:rPr>
        <w:t xml:space="preserve"> riveted to the ship’s hole, fallen, or ‘escaped’ overboard.”3 </w:t>
      </w:r>
      <w:r w:rsidRPr="00CA5CAF">
        <w:rPr>
          <w:rStyle w:val="StyleUnderline"/>
          <w:szCs w:val="24"/>
        </w:rPr>
        <w:t>It is this primary narrative of “wounded” flesh that I turn to in order to conceptualize a</w:t>
      </w:r>
      <w:r w:rsidRPr="00CA5CAF">
        <w:rPr>
          <w:sz w:val="16"/>
          <w:szCs w:val="24"/>
        </w:rPr>
        <w:t xml:space="preserve"> historical-materialist </w:t>
      </w:r>
      <w:r w:rsidRPr="00CA5CAF">
        <w:rPr>
          <w:rStyle w:val="StyleUnderline"/>
          <w:szCs w:val="24"/>
        </w:rPr>
        <w:t>theory of disability that also implicates the other categories of difference</w:t>
      </w:r>
      <w:r w:rsidRPr="00CA5CAF">
        <w:rPr>
          <w:sz w:val="16"/>
          <w:szCs w:val="24"/>
        </w:rPr>
        <w:t xml:space="preserve">. I do this with much trepidation, fully aware that I am invoking quite problematically a vision of tattered flesh, of bludgeoned body, of victimized subjectivity—images that fit uncomfortably with any radical aesthetic of disability. But I mean to be provocative, to trouble any easy conceptualization of disability, especially at the intersections of race, class, gender, and sexuality. </w:t>
      </w:r>
      <w:r w:rsidRPr="00020472">
        <w:rPr>
          <w:rStyle w:val="StyleUnderline"/>
          <w:szCs w:val="24"/>
          <w:highlight w:val="yellow"/>
        </w:rPr>
        <w:t>Spillers’s essay</w:t>
      </w:r>
      <w:r w:rsidRPr="00CA5CAF">
        <w:rPr>
          <w:rStyle w:val="StyleUnderline"/>
          <w:szCs w:val="24"/>
        </w:rPr>
        <w:t xml:space="preserve"> painfully </w:t>
      </w:r>
      <w:r w:rsidRPr="00020472">
        <w:rPr>
          <w:rStyle w:val="StyleUnderline"/>
          <w:szCs w:val="24"/>
          <w:highlight w:val="yellow"/>
        </w:rPr>
        <w:t>unearths the</w:t>
      </w:r>
      <w:r w:rsidRPr="00CA5CAF">
        <w:rPr>
          <w:rStyle w:val="StyleUnderline"/>
          <w:szCs w:val="24"/>
        </w:rPr>
        <w:t xml:space="preserve"> violent </w:t>
      </w:r>
      <w:r w:rsidRPr="00020472">
        <w:rPr>
          <w:rStyle w:val="StyleUnderline"/>
          <w:szCs w:val="24"/>
          <w:highlight w:val="yellow"/>
        </w:rPr>
        <w:lastRenderedPageBreak/>
        <w:t xml:space="preserve">history of slavery that gave rise to </w:t>
      </w:r>
      <w:r w:rsidRPr="00683E8D">
        <w:rPr>
          <w:rStyle w:val="StyleUnderline"/>
          <w:szCs w:val="24"/>
        </w:rPr>
        <w:t xml:space="preserve">an </w:t>
      </w:r>
      <w:r w:rsidRPr="00020472">
        <w:rPr>
          <w:rStyle w:val="StyleUnderline"/>
          <w:szCs w:val="24"/>
          <w:highlight w:val="yellow"/>
        </w:rPr>
        <w:t xml:space="preserve">American grammar </w:t>
      </w:r>
      <w:r w:rsidRPr="00683E8D">
        <w:rPr>
          <w:rStyle w:val="StyleUnderline"/>
          <w:szCs w:val="24"/>
        </w:rPr>
        <w:t>that continues to this day</w:t>
      </w:r>
      <w:r w:rsidRPr="00CA5CAF">
        <w:rPr>
          <w:rStyle w:val="StyleUnderline"/>
          <w:szCs w:val="24"/>
        </w:rPr>
        <w:t xml:space="preserve"> to propagate dehumanizing depictions of black bodies</w:t>
      </w:r>
      <w:r w:rsidRPr="00CA5CAF">
        <w:rPr>
          <w:sz w:val="16"/>
          <w:szCs w:val="24"/>
        </w:rPr>
        <w:t xml:space="preserve">, both male and female. </w:t>
      </w:r>
      <w:r w:rsidRPr="00020472">
        <w:rPr>
          <w:rStyle w:val="StyleUnderline"/>
          <w:szCs w:val="24"/>
          <w:highlight w:val="yellow"/>
        </w:rPr>
        <w:t>What becomes</w:t>
      </w:r>
      <w:r w:rsidRPr="00CA5CAF">
        <w:rPr>
          <w:rStyle w:val="StyleUnderline"/>
          <w:szCs w:val="24"/>
        </w:rPr>
        <w:t xml:space="preserve"> exceedingly </w:t>
      </w:r>
      <w:r w:rsidRPr="00020472">
        <w:rPr>
          <w:rStyle w:val="StyleUnderline"/>
          <w:szCs w:val="24"/>
          <w:highlight w:val="yellow"/>
        </w:rPr>
        <w:t>clear</w:t>
      </w:r>
      <w:r w:rsidRPr="00CA5CAF">
        <w:rPr>
          <w:rStyle w:val="StyleUnderline"/>
          <w:szCs w:val="24"/>
        </w:rPr>
        <w:t xml:space="preserve"> in Spillers’s analysis </w:t>
      </w:r>
      <w:r w:rsidRPr="00683E8D">
        <w:rPr>
          <w:rStyle w:val="StyleUnderline"/>
          <w:szCs w:val="24"/>
        </w:rPr>
        <w:t xml:space="preserve">is that </w:t>
      </w:r>
      <w:r w:rsidRPr="00020472">
        <w:rPr>
          <w:rStyle w:val="StyleUnderline"/>
          <w:szCs w:val="24"/>
          <w:highlight w:val="yellow"/>
        </w:rPr>
        <w:t xml:space="preserve">it is the materiality of racialized violence that becomes the </w:t>
      </w:r>
      <w:proofErr w:type="spellStart"/>
      <w:r w:rsidRPr="00683E8D">
        <w:rPr>
          <w:rStyle w:val="StyleUnderline"/>
          <w:szCs w:val="24"/>
        </w:rPr>
        <w:t>originary</w:t>
      </w:r>
      <w:proofErr w:type="spellEnd"/>
      <w:r w:rsidRPr="00683E8D">
        <w:rPr>
          <w:rStyle w:val="StyleUnderline"/>
          <w:szCs w:val="24"/>
        </w:rPr>
        <w:t xml:space="preserve"> </w:t>
      </w:r>
      <w:r w:rsidRPr="00020472">
        <w:rPr>
          <w:rStyle w:val="StyleUnderline"/>
          <w:szCs w:val="24"/>
          <w:highlight w:val="yellow"/>
        </w:rPr>
        <w:t>space of difference</w:t>
      </w:r>
      <w:r w:rsidRPr="00CA5CAF">
        <w:rPr>
          <w:sz w:val="16"/>
          <w:szCs w:val="24"/>
        </w:rPr>
        <w:t xml:space="preserve">. By materiality I mean </w:t>
      </w:r>
      <w:r w:rsidRPr="00020472">
        <w:rPr>
          <w:rStyle w:val="StyleUnderline"/>
          <w:szCs w:val="24"/>
          <w:highlight w:val="yellow"/>
        </w:rPr>
        <w:t>the actual social</w:t>
      </w:r>
      <w:r w:rsidRPr="00CA5CAF">
        <w:rPr>
          <w:rStyle w:val="StyleUnderline"/>
          <w:szCs w:val="24"/>
        </w:rPr>
        <w:t xml:space="preserve"> </w:t>
      </w:r>
      <w:r w:rsidRPr="00CA5CAF">
        <w:rPr>
          <w:sz w:val="16"/>
          <w:szCs w:val="24"/>
        </w:rPr>
        <w:t xml:space="preserve">and economic </w:t>
      </w:r>
      <w:r w:rsidRPr="00020472">
        <w:rPr>
          <w:rStyle w:val="StyleUnderline"/>
          <w:szCs w:val="24"/>
          <w:highlight w:val="yellow"/>
        </w:rPr>
        <w:t>conditions that impact (disabled) people’s lives</w:t>
      </w:r>
      <w:r w:rsidRPr="00CA5CAF">
        <w:rPr>
          <w:sz w:val="16"/>
          <w:szCs w:val="24"/>
        </w:rPr>
        <w:t xml:space="preserve"> and that </w:t>
      </w:r>
      <w:r w:rsidRPr="00020472">
        <w:rPr>
          <w:rStyle w:val="StyleUnderline"/>
          <w:szCs w:val="24"/>
          <w:highlight w:val="yellow"/>
        </w:rPr>
        <w:t>are</w:t>
      </w:r>
      <w:r w:rsidRPr="00CA5CAF">
        <w:rPr>
          <w:rStyle w:val="StyleUnderline"/>
          <w:szCs w:val="24"/>
        </w:rPr>
        <w:t xml:space="preserve"> concurrently </w:t>
      </w:r>
      <w:r w:rsidRPr="00020472">
        <w:rPr>
          <w:rStyle w:val="StyleUnderline"/>
          <w:szCs w:val="24"/>
          <w:highlight w:val="yellow"/>
        </w:rPr>
        <w:t>mediated by</w:t>
      </w:r>
      <w:r w:rsidRPr="00CA5CAF">
        <w:rPr>
          <w:rStyle w:val="StyleUnderline"/>
          <w:szCs w:val="24"/>
        </w:rPr>
        <w:t xml:space="preserve"> the politics of </w:t>
      </w:r>
      <w:r w:rsidRPr="00020472">
        <w:rPr>
          <w:rStyle w:val="StyleUnderline"/>
          <w:szCs w:val="24"/>
          <w:highlight w:val="yellow"/>
        </w:rPr>
        <w:t>race</w:t>
      </w:r>
      <w:r w:rsidRPr="00CA5CAF">
        <w:rPr>
          <w:sz w:val="16"/>
          <w:szCs w:val="24"/>
        </w:rPr>
        <w:t xml:space="preserve">, ethnicity, gender, sexuality, and nation. I propose that </w:t>
      </w:r>
      <w:r w:rsidRPr="00020472">
        <w:rPr>
          <w:rStyle w:val="StyleUnderline"/>
          <w:szCs w:val="24"/>
          <w:highlight w:val="yellow"/>
        </w:rPr>
        <w:t>Spillers’s essay is as much about</w:t>
      </w:r>
      <w:r w:rsidRPr="00CA5CAF">
        <w:rPr>
          <w:rStyle w:val="StyleUnderline"/>
          <w:szCs w:val="24"/>
        </w:rPr>
        <w:t xml:space="preserve"> the materiality of </w:t>
      </w:r>
      <w:r w:rsidRPr="00020472">
        <w:rPr>
          <w:rStyle w:val="StyleUnderline"/>
          <w:szCs w:val="24"/>
          <w:highlight w:val="yellow"/>
        </w:rPr>
        <w:t>racialized violence as</w:t>
      </w:r>
      <w:r w:rsidRPr="00CA5CAF">
        <w:rPr>
          <w:rStyle w:val="StyleUnderline"/>
          <w:szCs w:val="24"/>
        </w:rPr>
        <w:t xml:space="preserve"> it is about </w:t>
      </w:r>
      <w:r w:rsidRPr="00020472">
        <w:rPr>
          <w:rStyle w:val="StyleUnderline"/>
          <w:szCs w:val="24"/>
          <w:highlight w:val="yellow"/>
        </w:rPr>
        <w:t xml:space="preserve">disability. While there is merit </w:t>
      </w:r>
      <w:r w:rsidRPr="00683E8D">
        <w:rPr>
          <w:rStyle w:val="StyleUnderline"/>
          <w:szCs w:val="24"/>
        </w:rPr>
        <w:t xml:space="preserve">to the argument </w:t>
      </w:r>
      <w:r w:rsidRPr="00020472">
        <w:rPr>
          <w:rStyle w:val="StyleUnderline"/>
          <w:szCs w:val="24"/>
          <w:highlight w:val="yellow"/>
        </w:rPr>
        <w:t>that disability is the most universal</w:t>
      </w:r>
      <w:r w:rsidRPr="00CA5CAF">
        <w:rPr>
          <w:rStyle w:val="StyleUnderline"/>
          <w:szCs w:val="24"/>
        </w:rPr>
        <w:t xml:space="preserve"> of human </w:t>
      </w:r>
      <w:r w:rsidRPr="00683E8D">
        <w:rPr>
          <w:rStyle w:val="StyleUnderline"/>
          <w:szCs w:val="24"/>
        </w:rPr>
        <w:t>condition</w:t>
      </w:r>
      <w:r w:rsidRPr="00CA5CAF">
        <w:rPr>
          <w:rStyle w:val="StyleUnderline"/>
          <w:szCs w:val="24"/>
        </w:rPr>
        <w:t>s</w:t>
      </w:r>
      <w:r w:rsidRPr="00CA5CAF">
        <w:rPr>
          <w:sz w:val="16"/>
          <w:szCs w:val="24"/>
        </w:rPr>
        <w:t xml:space="preserve">,4 </w:t>
      </w:r>
      <w:r w:rsidRPr="00020472">
        <w:rPr>
          <w:rStyle w:val="StyleUnderline"/>
          <w:szCs w:val="24"/>
          <w:highlight w:val="yellow"/>
        </w:rPr>
        <w:t xml:space="preserve">there is an </w:t>
      </w:r>
      <w:r w:rsidRPr="00683E8D">
        <w:rPr>
          <w:rStyle w:val="StyleUnderline"/>
          <w:szCs w:val="24"/>
        </w:rPr>
        <w:t xml:space="preserve">implicit </w:t>
      </w:r>
      <w:r w:rsidRPr="00020472">
        <w:rPr>
          <w:rStyle w:val="StyleUnderline"/>
          <w:szCs w:val="24"/>
          <w:highlight w:val="yellow"/>
        </w:rPr>
        <w:t>assumption</w:t>
      </w:r>
      <w:r w:rsidRPr="00CA5CAF">
        <w:rPr>
          <w:rStyle w:val="StyleUnderline"/>
          <w:szCs w:val="24"/>
        </w:rPr>
        <w:t xml:space="preserve"> here </w:t>
      </w:r>
      <w:r w:rsidRPr="00020472">
        <w:rPr>
          <w:rStyle w:val="StyleUnderline"/>
          <w:szCs w:val="24"/>
          <w:highlight w:val="yellow"/>
        </w:rPr>
        <w:t>that the acquisition of a disabled identity</w:t>
      </w:r>
      <w:r w:rsidRPr="00CA5CAF">
        <w:rPr>
          <w:rStyle w:val="StyleUnderline"/>
          <w:szCs w:val="24"/>
        </w:rPr>
        <w:t xml:space="preserve"> always occurs </w:t>
      </w:r>
      <w:r w:rsidRPr="00020472">
        <w:rPr>
          <w:rStyle w:val="StyleUnderline"/>
          <w:szCs w:val="24"/>
          <w:highlight w:val="yellow"/>
        </w:rPr>
        <w:t xml:space="preserve">outside historical context. </w:t>
      </w:r>
      <w:proofErr w:type="gramStart"/>
      <w:r w:rsidRPr="00020472">
        <w:rPr>
          <w:rStyle w:val="StyleUnderline"/>
          <w:szCs w:val="24"/>
          <w:highlight w:val="yellow"/>
        </w:rPr>
        <w:t>Spillers</w:t>
      </w:r>
      <w:r w:rsidRPr="00CA5CAF">
        <w:rPr>
          <w:rStyle w:val="StyleUnderline"/>
          <w:szCs w:val="24"/>
        </w:rPr>
        <w:t>’s</w:t>
      </w:r>
      <w:proofErr w:type="gramEnd"/>
      <w:r w:rsidRPr="00CA5CAF">
        <w:rPr>
          <w:rStyle w:val="StyleUnderline"/>
          <w:szCs w:val="24"/>
        </w:rPr>
        <w:t xml:space="preserve"> argument </w:t>
      </w:r>
      <w:r w:rsidRPr="00020472">
        <w:rPr>
          <w:rStyle w:val="StyleUnderline"/>
          <w:szCs w:val="24"/>
          <w:highlight w:val="yellow"/>
        </w:rPr>
        <w:t>reminds us</w:t>
      </w:r>
      <w:r w:rsidRPr="00CA5CAF">
        <w:rPr>
          <w:rStyle w:val="StyleUnderline"/>
          <w:szCs w:val="24"/>
        </w:rPr>
        <w:t xml:space="preserve"> </w:t>
      </w:r>
      <w:r w:rsidRPr="00020472">
        <w:rPr>
          <w:rStyle w:val="StyleUnderline"/>
          <w:szCs w:val="24"/>
          <w:highlight w:val="yellow"/>
        </w:rPr>
        <w:t>otherwise</w:t>
      </w:r>
      <w:r w:rsidRPr="00CA5CAF">
        <w:rPr>
          <w:rStyle w:val="StyleUnderline"/>
          <w:szCs w:val="24"/>
        </w:rPr>
        <w:t>. In the specific historical context of slavery, the attribution of disability to the female captive body</w:t>
      </w:r>
      <w:r w:rsidRPr="00CA5CAF">
        <w:rPr>
          <w:sz w:val="16"/>
          <w:szCs w:val="24"/>
        </w:rPr>
        <w:t xml:space="preserve">, for instance, </w:t>
      </w:r>
      <w:r w:rsidRPr="00CA5CAF">
        <w:rPr>
          <w:rStyle w:val="StyleUnderline"/>
          <w:szCs w:val="24"/>
        </w:rPr>
        <w:t>enabled this body to become a site where the flesh became the prime commodity of exchange in the violent conflation of both profit and pleasure</w:t>
      </w:r>
      <w:r w:rsidRPr="00CA5CAF">
        <w:rPr>
          <w:sz w:val="16"/>
          <w:szCs w:val="24"/>
        </w:rPr>
        <w:t>. In this case I situate disability as the condition not of being but of becoming; this becoming is a historical event, and further, it is its material context that is critical in the theorizing of disabled bodies and subjectivities. There is a danger in associating becoming disabled with a violent and oppressive history because disability is already conceived of as “abject.” The “abject,” according to Julia Kristeva, is a place of radical exclusion where all meaning collapses and where the “deep well of memory . . . is [both] unapproachable and intimate.”5 Conscious of the danger of invoking an ableist aesthetic</w:t>
      </w:r>
      <w:r w:rsidRPr="00CA5CAF">
        <w:rPr>
          <w:rStyle w:val="StyleUnderline"/>
          <w:szCs w:val="24"/>
        </w:rPr>
        <w:t>, my project is to echo McRuer’s provocative question, “What might it mean to welcome the disability to come, to desire it?</w:t>
      </w:r>
      <w:r w:rsidRPr="00CA5CAF">
        <w:rPr>
          <w:sz w:val="16"/>
          <w:szCs w:val="24"/>
        </w:rPr>
        <w:t xml:space="preserve">”6 </w:t>
      </w:r>
      <w:proofErr w:type="spellStart"/>
      <w:r w:rsidRPr="00CA5CAF">
        <w:rPr>
          <w:sz w:val="16"/>
          <w:szCs w:val="24"/>
        </w:rPr>
        <w:t>McRuer</w:t>
      </w:r>
      <w:proofErr w:type="spellEnd"/>
      <w:r w:rsidRPr="00CA5CAF">
        <w:rPr>
          <w:sz w:val="16"/>
          <w:szCs w:val="24"/>
        </w:rPr>
        <w:t xml:space="preserve"> celebrates the transformative potential of disability and queerness to unsettle and radically rewrite abject identities. However, while I also echo McRuer’s vision that another world is indeed possible— </w:t>
      </w:r>
      <w:r w:rsidRPr="00020472">
        <w:rPr>
          <w:rStyle w:val="StyleUnderline"/>
          <w:szCs w:val="24"/>
          <w:highlight w:val="yellow"/>
        </w:rPr>
        <w:t>a world that welcomes</w:t>
      </w:r>
      <w:r w:rsidRPr="00CA5CAF">
        <w:rPr>
          <w:sz w:val="16"/>
          <w:szCs w:val="24"/>
        </w:rPr>
        <w:t xml:space="preserve"> and desires </w:t>
      </w:r>
      <w:r w:rsidRPr="00020472">
        <w:rPr>
          <w:rStyle w:val="StyleUnderline"/>
          <w:szCs w:val="24"/>
          <w:highlight w:val="yellow"/>
        </w:rPr>
        <w:t>disability</w:t>
      </w:r>
      <w:r w:rsidRPr="00CA5CAF">
        <w:rPr>
          <w:rStyle w:val="StyleUnderline"/>
          <w:szCs w:val="24"/>
        </w:rPr>
        <w:t xml:space="preserve">— I argue that </w:t>
      </w:r>
      <w:r w:rsidRPr="00020472">
        <w:rPr>
          <w:rStyle w:val="StyleUnderline"/>
          <w:szCs w:val="24"/>
          <w:highlight w:val="yellow"/>
        </w:rPr>
        <w:t xml:space="preserve">to </w:t>
      </w:r>
      <w:r w:rsidRPr="00683E8D">
        <w:rPr>
          <w:rStyle w:val="StyleUnderline"/>
          <w:szCs w:val="24"/>
        </w:rPr>
        <w:t xml:space="preserve">even </w:t>
      </w:r>
      <w:r w:rsidRPr="00020472">
        <w:rPr>
          <w:rStyle w:val="StyleUnderline"/>
          <w:szCs w:val="24"/>
          <w:highlight w:val="yellow"/>
        </w:rPr>
        <w:t xml:space="preserve">reimagine </w:t>
      </w:r>
      <w:r w:rsidRPr="00683E8D">
        <w:rPr>
          <w:rStyle w:val="StyleUnderline"/>
          <w:szCs w:val="24"/>
        </w:rPr>
        <w:t>these</w:t>
      </w:r>
      <w:r w:rsidRPr="00CA5CAF">
        <w:rPr>
          <w:rStyle w:val="StyleUnderline"/>
          <w:szCs w:val="24"/>
        </w:rPr>
        <w:t xml:space="preserve"> discursive </w:t>
      </w:r>
      <w:r w:rsidRPr="00020472">
        <w:rPr>
          <w:rStyle w:val="StyleUnderline"/>
          <w:szCs w:val="24"/>
          <w:highlight w:val="yellow"/>
        </w:rPr>
        <w:t xml:space="preserve">possibilities necessitates </w:t>
      </w:r>
      <w:r w:rsidRPr="00683E8D">
        <w:rPr>
          <w:rStyle w:val="StyleUnderline"/>
          <w:szCs w:val="24"/>
        </w:rPr>
        <w:t xml:space="preserve">an </w:t>
      </w:r>
      <w:r w:rsidRPr="00020472">
        <w:rPr>
          <w:rStyle w:val="StyleUnderline"/>
          <w:szCs w:val="24"/>
          <w:highlight w:val="yellow"/>
        </w:rPr>
        <w:t xml:space="preserve">engagement with </w:t>
      </w:r>
      <w:r w:rsidRPr="00683E8D">
        <w:rPr>
          <w:rStyle w:val="StyleUnderline"/>
          <w:szCs w:val="24"/>
        </w:rPr>
        <w:t xml:space="preserve">the </w:t>
      </w:r>
      <w:r w:rsidRPr="00020472">
        <w:rPr>
          <w:rStyle w:val="StyleUnderline"/>
          <w:szCs w:val="24"/>
          <w:highlight w:val="yellow"/>
        </w:rPr>
        <w:t>social conditions</w:t>
      </w:r>
      <w:r w:rsidRPr="00CA5CAF">
        <w:rPr>
          <w:rStyle w:val="StyleUnderline"/>
          <w:szCs w:val="24"/>
        </w:rPr>
        <w:t xml:space="preserve"> that constitute disability</w:t>
      </w:r>
      <w:r w:rsidRPr="00CA5CAF">
        <w:rPr>
          <w:sz w:val="16"/>
          <w:szCs w:val="24"/>
        </w:rPr>
        <w:t xml:space="preserve">. </w:t>
      </w:r>
      <w:r w:rsidRPr="00020472">
        <w:rPr>
          <w:rStyle w:val="StyleUnderline"/>
          <w:szCs w:val="24"/>
          <w:highlight w:val="yellow"/>
        </w:rPr>
        <w:t>Spillers</w:t>
      </w:r>
      <w:r w:rsidRPr="00CA5CAF">
        <w:rPr>
          <w:rStyle w:val="StyleUnderline"/>
          <w:szCs w:val="24"/>
        </w:rPr>
        <w:t xml:space="preserve">’s essay </w:t>
      </w:r>
      <w:r w:rsidRPr="00020472">
        <w:rPr>
          <w:rStyle w:val="StyleUnderline"/>
          <w:szCs w:val="24"/>
          <w:highlight w:val="yellow"/>
        </w:rPr>
        <w:t xml:space="preserve">provides </w:t>
      </w:r>
      <w:r w:rsidRPr="00683E8D">
        <w:rPr>
          <w:rStyle w:val="StyleUnderline"/>
          <w:szCs w:val="24"/>
        </w:rPr>
        <w:t xml:space="preserve">the </w:t>
      </w:r>
      <w:r w:rsidRPr="00020472">
        <w:rPr>
          <w:rStyle w:val="StyleUnderline"/>
          <w:szCs w:val="24"/>
          <w:highlight w:val="yellow"/>
        </w:rPr>
        <w:t xml:space="preserve">historical context to </w:t>
      </w:r>
      <w:r w:rsidRPr="00683E8D">
        <w:rPr>
          <w:rStyle w:val="StyleUnderline"/>
          <w:szCs w:val="24"/>
        </w:rPr>
        <w:t>begin this</w:t>
      </w:r>
      <w:r w:rsidRPr="00CA5CAF">
        <w:rPr>
          <w:rStyle w:val="StyleUnderline"/>
          <w:szCs w:val="24"/>
        </w:rPr>
        <w:t xml:space="preserve"> analysis</w:t>
      </w:r>
      <w:r w:rsidRPr="00CA5CAF">
        <w:rPr>
          <w:sz w:val="16"/>
          <w:szCs w:val="24"/>
        </w:rPr>
        <w:t xml:space="preserve">, even though she never explicitly </w:t>
      </w:r>
      <w:proofErr w:type="gramStart"/>
      <w:r w:rsidRPr="00CA5CAF">
        <w:rPr>
          <w:sz w:val="16"/>
          <w:szCs w:val="24"/>
        </w:rPr>
        <w:t>engages</w:t>
      </w:r>
      <w:proofErr w:type="gramEnd"/>
      <w:r w:rsidRPr="00CA5CAF">
        <w:rPr>
          <w:sz w:val="16"/>
          <w:szCs w:val="24"/>
        </w:rPr>
        <w:t xml:space="preserve"> disability. Nevertheless I argue that </w:t>
      </w:r>
      <w:r w:rsidRPr="00CA5CAF">
        <w:rPr>
          <w:rStyle w:val="StyleUnderline"/>
          <w:szCs w:val="24"/>
        </w:rPr>
        <w:t xml:space="preserve">her essay, </w:t>
      </w:r>
      <w:r w:rsidRPr="00020472">
        <w:rPr>
          <w:rStyle w:val="StyleUnderline"/>
          <w:szCs w:val="24"/>
          <w:highlight w:val="yellow"/>
        </w:rPr>
        <w:t>in</w:t>
      </w:r>
      <w:r w:rsidRPr="00CA5CAF">
        <w:rPr>
          <w:rStyle w:val="StyleUnderline"/>
          <w:szCs w:val="24"/>
        </w:rPr>
        <w:t xml:space="preserve"> its </w:t>
      </w:r>
      <w:r w:rsidRPr="00020472">
        <w:rPr>
          <w:rStyle w:val="StyleUnderline"/>
          <w:szCs w:val="24"/>
          <w:highlight w:val="yellow"/>
        </w:rPr>
        <w:t>foreground</w:t>
      </w:r>
      <w:r w:rsidRPr="00683E8D">
        <w:rPr>
          <w:rStyle w:val="StyleUnderline"/>
          <w:szCs w:val="24"/>
        </w:rPr>
        <w:t>ing</w:t>
      </w:r>
      <w:r w:rsidRPr="00CA5CAF">
        <w:rPr>
          <w:rStyle w:val="StyleUnderline"/>
          <w:szCs w:val="24"/>
        </w:rPr>
        <w:t xml:space="preserve"> of the brutal </w:t>
      </w:r>
      <w:r w:rsidRPr="00020472">
        <w:rPr>
          <w:rStyle w:val="StyleUnderline"/>
          <w:szCs w:val="24"/>
          <w:highlight w:val="yellow"/>
        </w:rPr>
        <w:t>violence</w:t>
      </w:r>
      <w:r w:rsidRPr="00CA5CAF">
        <w:rPr>
          <w:rStyle w:val="StyleUnderline"/>
          <w:szCs w:val="24"/>
        </w:rPr>
        <w:t xml:space="preserve"> unleashed against the captive body, </w:t>
      </w:r>
      <w:r w:rsidRPr="00020472">
        <w:rPr>
          <w:rStyle w:val="StyleUnderline"/>
          <w:szCs w:val="24"/>
          <w:highlight w:val="yellow"/>
        </w:rPr>
        <w:t>not</w:t>
      </w:r>
      <w:r w:rsidRPr="00CA5CAF">
        <w:rPr>
          <w:rStyle w:val="StyleUnderline"/>
          <w:szCs w:val="24"/>
        </w:rPr>
        <w:t xml:space="preserve"> just </w:t>
      </w:r>
      <w:r w:rsidRPr="00020472">
        <w:rPr>
          <w:rStyle w:val="StyleUnderline"/>
          <w:szCs w:val="24"/>
          <w:highlight w:val="yellow"/>
        </w:rPr>
        <w:t>at the</w:t>
      </w:r>
      <w:r w:rsidRPr="00CA5CAF">
        <w:rPr>
          <w:rStyle w:val="StyleUnderline"/>
          <w:szCs w:val="24"/>
        </w:rPr>
        <w:t xml:space="preserve"> level of the </w:t>
      </w:r>
      <w:r w:rsidRPr="00020472">
        <w:rPr>
          <w:rStyle w:val="StyleUnderline"/>
          <w:szCs w:val="24"/>
          <w:highlight w:val="yellow"/>
        </w:rPr>
        <w:t>skin but</w:t>
      </w:r>
      <w:r w:rsidRPr="00CA5CAF">
        <w:rPr>
          <w:rStyle w:val="StyleUnderline"/>
          <w:szCs w:val="24"/>
        </w:rPr>
        <w:t xml:space="preserve"> in </w:t>
      </w:r>
      <w:r w:rsidRPr="00020472">
        <w:rPr>
          <w:rStyle w:val="StyleUnderline"/>
          <w:szCs w:val="24"/>
          <w:highlight w:val="yellow"/>
        </w:rPr>
        <w:t>the</w:t>
      </w:r>
      <w:r w:rsidRPr="00CA5CAF">
        <w:rPr>
          <w:rStyle w:val="StyleUnderline"/>
          <w:szCs w:val="24"/>
        </w:rPr>
        <w:t xml:space="preserve"> very markings of “divided” </w:t>
      </w:r>
      <w:r w:rsidRPr="00020472">
        <w:rPr>
          <w:rStyle w:val="StyleUnderline"/>
          <w:szCs w:val="24"/>
          <w:highlight w:val="yellow"/>
        </w:rPr>
        <w:t>flesh</w:t>
      </w:r>
      <w:r w:rsidRPr="00CA5CAF">
        <w:rPr>
          <w:sz w:val="16"/>
          <w:szCs w:val="24"/>
        </w:rPr>
        <w:t xml:space="preserve">,7 </w:t>
      </w:r>
      <w:r w:rsidRPr="00CA5CAF">
        <w:rPr>
          <w:rStyle w:val="StyleUnderline"/>
          <w:szCs w:val="24"/>
        </w:rPr>
        <w:t xml:space="preserve">has the potential to generate </w:t>
      </w:r>
      <w:r w:rsidRPr="00CA5CAF">
        <w:rPr>
          <w:sz w:val="16"/>
          <w:szCs w:val="24"/>
        </w:rPr>
        <w:t xml:space="preserve">a historical-materialist </w:t>
      </w:r>
      <w:r w:rsidRPr="00CA5CAF">
        <w:rPr>
          <w:rStyle w:val="StyleUnderline"/>
          <w:szCs w:val="24"/>
        </w:rPr>
        <w:t>analysis of disability</w:t>
      </w:r>
      <w:r w:rsidRPr="00CA5CAF">
        <w:rPr>
          <w:sz w:val="16"/>
          <w:szCs w:val="24"/>
        </w:rPr>
        <w:t>—an argument that I make later in this essay—</w:t>
      </w:r>
      <w:r w:rsidRPr="00CA5CAF">
        <w:rPr>
          <w:rStyle w:val="StyleUnderline"/>
          <w:szCs w:val="24"/>
        </w:rPr>
        <w:t>that could enable transformative possibilities</w:t>
      </w:r>
      <w:r w:rsidRPr="00CA5CAF">
        <w:rPr>
          <w:sz w:val="16"/>
          <w:szCs w:val="24"/>
        </w:rPr>
        <w:t xml:space="preserve"> for all bodies located at the intersections of difference. Put simply, </w:t>
      </w:r>
      <w:r w:rsidRPr="00CA5CAF">
        <w:rPr>
          <w:rStyle w:val="StyleUnderline"/>
          <w:szCs w:val="24"/>
        </w:rPr>
        <w:t>my project angles the analytical frame more purposefully to foreground the transnational historical context that enables becoming disabled</w:t>
      </w:r>
      <w:r w:rsidRPr="00CA5CAF">
        <w:rPr>
          <w:sz w:val="16"/>
          <w:szCs w:val="24"/>
        </w:rPr>
        <w:t xml:space="preserve">. </w:t>
      </w:r>
      <w:r w:rsidRPr="00CA5CAF">
        <w:rPr>
          <w:rStyle w:val="StyleUnderline"/>
          <w:szCs w:val="24"/>
        </w:rPr>
        <w:t xml:space="preserve">On one level, my project does not appear very different from either phenomenological or </w:t>
      </w:r>
      <w:proofErr w:type="spellStart"/>
      <w:r w:rsidRPr="00CA5CAF">
        <w:rPr>
          <w:rStyle w:val="StyleUnderline"/>
          <w:szCs w:val="24"/>
        </w:rPr>
        <w:t>posthumanist</w:t>
      </w:r>
      <w:proofErr w:type="spellEnd"/>
      <w:r w:rsidRPr="00CA5CAF">
        <w:rPr>
          <w:rStyle w:val="StyleUnderline"/>
          <w:szCs w:val="24"/>
        </w:rPr>
        <w:t xml:space="preserve"> disability studies scholars, who also conceptualize disability not as being but as “becoming-in- the- world</w:t>
      </w:r>
      <w:r w:rsidRPr="00CA5CAF">
        <w:rPr>
          <w:sz w:val="16"/>
          <w:szCs w:val="24"/>
        </w:rPr>
        <w:t xml:space="preserve">.” 8 </w:t>
      </w:r>
      <w:r w:rsidRPr="00020472">
        <w:rPr>
          <w:rStyle w:val="StyleUnderline"/>
          <w:szCs w:val="24"/>
          <w:highlight w:val="yellow"/>
        </w:rPr>
        <w:t>According to</w:t>
      </w:r>
      <w:r w:rsidRPr="00CA5CAF">
        <w:rPr>
          <w:rStyle w:val="StyleUnderline"/>
          <w:szCs w:val="24"/>
        </w:rPr>
        <w:t xml:space="preserve"> Margrit </w:t>
      </w:r>
      <w:proofErr w:type="spellStart"/>
      <w:r w:rsidRPr="00020472">
        <w:rPr>
          <w:rStyle w:val="Emphasis"/>
          <w:highlight w:val="yellow"/>
        </w:rPr>
        <w:t>Shildrick</w:t>
      </w:r>
      <w:proofErr w:type="spellEnd"/>
      <w:r w:rsidRPr="00020472">
        <w:rPr>
          <w:rStyle w:val="StyleUnderline"/>
          <w:szCs w:val="24"/>
          <w:highlight w:val="yellow"/>
        </w:rPr>
        <w:t>, “Becoming signifies</w:t>
      </w:r>
      <w:r w:rsidRPr="00CA5CAF">
        <w:rPr>
          <w:rStyle w:val="StyleUnderline"/>
          <w:szCs w:val="24"/>
        </w:rPr>
        <w:t xml:space="preserve"> </w:t>
      </w:r>
      <w:r w:rsidRPr="00926F89">
        <w:rPr>
          <w:rStyle w:val="Emphasis"/>
          <w:highlight w:val="yellow"/>
        </w:rPr>
        <w:t>a process that shifts and flows</w:t>
      </w:r>
      <w:r w:rsidRPr="00CA5CAF">
        <w:rPr>
          <w:rStyle w:val="StyleUnderline"/>
          <w:szCs w:val="24"/>
        </w:rPr>
        <w:t xml:space="preserve"> just </w:t>
      </w:r>
      <w:r w:rsidRPr="00020472">
        <w:rPr>
          <w:rStyle w:val="StyleUnderline"/>
          <w:szCs w:val="24"/>
          <w:highlight w:val="yellow"/>
        </w:rPr>
        <w:t>as the body</w:t>
      </w:r>
      <w:r w:rsidRPr="00CA5CAF">
        <w:rPr>
          <w:rStyle w:val="StyleUnderline"/>
          <w:szCs w:val="24"/>
        </w:rPr>
        <w:t xml:space="preserve"> itself undergoes changes and modifications</w:t>
      </w:r>
      <w:r w:rsidRPr="00CA5CAF">
        <w:rPr>
          <w:sz w:val="16"/>
          <w:szCs w:val="24"/>
        </w:rPr>
        <w:t xml:space="preserve"> . . . as the irregular and contingent transformations and reversals </w:t>
      </w:r>
      <w:r w:rsidRPr="00CA5CAF">
        <w:rPr>
          <w:rStyle w:val="StyleUnderline"/>
          <w:szCs w:val="24"/>
        </w:rPr>
        <w:t xml:space="preserve">that </w:t>
      </w:r>
      <w:r w:rsidRPr="00020472">
        <w:rPr>
          <w:rStyle w:val="StyleUnderline"/>
          <w:szCs w:val="24"/>
          <w:highlight w:val="yellow"/>
        </w:rPr>
        <w:t>unsettle subjectivity</w:t>
      </w:r>
      <w:r w:rsidRPr="00CA5CAF">
        <w:rPr>
          <w:rStyle w:val="StyleUnderline"/>
          <w:szCs w:val="24"/>
        </w:rPr>
        <w:t>—and identity—itself.</w:t>
      </w:r>
      <w:r w:rsidRPr="00CA5CAF">
        <w:rPr>
          <w:sz w:val="16"/>
          <w:szCs w:val="24"/>
        </w:rPr>
        <w:t xml:space="preserve"> . . . How we come to know ourselves and others in the world is the matter of material engagement, often through the direct contact of flesh and blood encounters that do not simply affect us at the surface level but effect the very constitution of embodied being.”9 </w:t>
      </w:r>
      <w:r w:rsidRPr="00020472">
        <w:rPr>
          <w:rStyle w:val="StyleUnderline"/>
          <w:szCs w:val="24"/>
          <w:highlight w:val="yellow"/>
        </w:rPr>
        <w:t>Where I differ</w:t>
      </w:r>
      <w:r w:rsidRPr="00CA5CAF">
        <w:rPr>
          <w:rStyle w:val="StyleUnderline"/>
          <w:szCs w:val="24"/>
        </w:rPr>
        <w:t xml:space="preserve"> from</w:t>
      </w:r>
      <w:r w:rsidRPr="00CA5CAF">
        <w:rPr>
          <w:sz w:val="16"/>
          <w:szCs w:val="24"/>
        </w:rPr>
        <w:t xml:space="preserve"> </w:t>
      </w:r>
      <w:proofErr w:type="spellStart"/>
      <w:r w:rsidRPr="00020472">
        <w:rPr>
          <w:rStyle w:val="StyleUnderline"/>
          <w:szCs w:val="24"/>
          <w:highlight w:val="yellow"/>
        </w:rPr>
        <w:t>Shildrick</w:t>
      </w:r>
      <w:proofErr w:type="spellEnd"/>
      <w:r w:rsidRPr="00CA5CAF">
        <w:rPr>
          <w:sz w:val="16"/>
          <w:szCs w:val="24"/>
        </w:rPr>
        <w:t xml:space="preserve"> (and other </w:t>
      </w:r>
      <w:r w:rsidRPr="00CA5CAF">
        <w:rPr>
          <w:rStyle w:val="StyleUnderline"/>
          <w:szCs w:val="24"/>
        </w:rPr>
        <w:t xml:space="preserve">disability studies scholars who use </w:t>
      </w:r>
      <w:proofErr w:type="spellStart"/>
      <w:r w:rsidRPr="00CA5CAF">
        <w:rPr>
          <w:rStyle w:val="StyleUnderline"/>
          <w:szCs w:val="24"/>
        </w:rPr>
        <w:t>posthumanist</w:t>
      </w:r>
      <w:proofErr w:type="spellEnd"/>
      <w:r w:rsidRPr="00CA5CAF">
        <w:rPr>
          <w:rStyle w:val="StyleUnderline"/>
          <w:szCs w:val="24"/>
        </w:rPr>
        <w:t xml:space="preserve"> theories) </w:t>
      </w:r>
      <w:r w:rsidRPr="00020472">
        <w:rPr>
          <w:rStyle w:val="StyleUnderline"/>
          <w:szCs w:val="24"/>
          <w:highlight w:val="yellow"/>
        </w:rPr>
        <w:t>becomes apparent in the</w:t>
      </w:r>
      <w:r w:rsidRPr="00CA5CAF">
        <w:rPr>
          <w:rStyle w:val="StyleUnderline"/>
          <w:szCs w:val="24"/>
        </w:rPr>
        <w:t xml:space="preserve"> critical </w:t>
      </w:r>
      <w:r w:rsidRPr="00020472">
        <w:rPr>
          <w:rStyle w:val="StyleUnderline"/>
          <w:szCs w:val="24"/>
          <w:highlight w:val="yellow"/>
        </w:rPr>
        <w:t>significance</w:t>
      </w:r>
      <w:r w:rsidRPr="00CA5CAF">
        <w:rPr>
          <w:rStyle w:val="StyleUnderline"/>
          <w:szCs w:val="24"/>
        </w:rPr>
        <w:t xml:space="preserve"> </w:t>
      </w:r>
      <w:r w:rsidRPr="00020472">
        <w:rPr>
          <w:rStyle w:val="StyleUnderline"/>
          <w:szCs w:val="24"/>
          <w:highlight w:val="yellow"/>
        </w:rPr>
        <w:t>I place on the</w:t>
      </w:r>
      <w:r w:rsidRPr="00CA5CAF">
        <w:rPr>
          <w:rStyle w:val="StyleUnderline"/>
          <w:szCs w:val="24"/>
        </w:rPr>
        <w:t xml:space="preserve"> transnational </w:t>
      </w:r>
      <w:r w:rsidRPr="00020472">
        <w:rPr>
          <w:rStyle w:val="StyleUnderline"/>
          <w:szCs w:val="24"/>
          <w:highlight w:val="yellow"/>
        </w:rPr>
        <w:t>historical contexts</w:t>
      </w:r>
      <w:r w:rsidRPr="00CA5CAF">
        <w:rPr>
          <w:rStyle w:val="StyleUnderline"/>
          <w:szCs w:val="24"/>
        </w:rPr>
        <w:t xml:space="preserve"> in which these social relations</w:t>
      </w:r>
      <w:r w:rsidRPr="00CA5CAF">
        <w:rPr>
          <w:sz w:val="16"/>
          <w:szCs w:val="24"/>
        </w:rPr>
        <w:t xml:space="preserve"> and encounters between the self and others </w:t>
      </w:r>
      <w:r w:rsidRPr="00CA5CAF">
        <w:rPr>
          <w:rStyle w:val="StyleUnderline"/>
          <w:szCs w:val="24"/>
        </w:rPr>
        <w:t>occur</w:t>
      </w:r>
      <w:r w:rsidRPr="00CA5CAF">
        <w:rPr>
          <w:sz w:val="16"/>
          <w:szCs w:val="24"/>
        </w:rPr>
        <w:t xml:space="preserve"> in the fluid and always incomplete process of becoming-in- the- world. </w:t>
      </w:r>
      <w:r w:rsidRPr="00CA5CAF">
        <w:rPr>
          <w:rStyle w:val="StyleUnderline"/>
          <w:szCs w:val="24"/>
        </w:rPr>
        <w:t xml:space="preserve">While </w:t>
      </w:r>
      <w:proofErr w:type="spellStart"/>
      <w:r w:rsidRPr="00020472">
        <w:rPr>
          <w:rStyle w:val="StyleUnderline"/>
          <w:szCs w:val="24"/>
          <w:highlight w:val="yellow"/>
        </w:rPr>
        <w:t>Shildrick</w:t>
      </w:r>
      <w:proofErr w:type="spellEnd"/>
      <w:r w:rsidRPr="00CA5CAF">
        <w:rPr>
          <w:rStyle w:val="StyleUnderline"/>
          <w:szCs w:val="24"/>
        </w:rPr>
        <w:t xml:space="preserve"> admits that the inequalities produced within the historical context of globalization might disturb or distort the </w:t>
      </w:r>
      <w:proofErr w:type="spellStart"/>
      <w:r w:rsidRPr="00CA5CAF">
        <w:rPr>
          <w:rStyle w:val="StyleUnderline"/>
          <w:szCs w:val="24"/>
        </w:rPr>
        <w:t>intercorporeal</w:t>
      </w:r>
      <w:proofErr w:type="spellEnd"/>
      <w:r w:rsidRPr="00CA5CAF">
        <w:rPr>
          <w:rStyle w:val="StyleUnderline"/>
          <w:szCs w:val="24"/>
        </w:rPr>
        <w:t xml:space="preserve"> possibilities between diverse bodies, she nevertheless </w:t>
      </w:r>
      <w:r w:rsidRPr="00020472">
        <w:rPr>
          <w:rStyle w:val="StyleUnderline"/>
          <w:szCs w:val="24"/>
          <w:highlight w:val="yellow"/>
        </w:rPr>
        <w:t>embraces</w:t>
      </w:r>
      <w:r w:rsidRPr="00CA5CAF">
        <w:rPr>
          <w:sz w:val="16"/>
          <w:szCs w:val="24"/>
        </w:rPr>
        <w:t xml:space="preserve"> what she calls </w:t>
      </w:r>
      <w:r w:rsidRPr="00020472">
        <w:rPr>
          <w:rStyle w:val="StyleUnderline"/>
          <w:szCs w:val="24"/>
          <w:highlight w:val="yellow"/>
        </w:rPr>
        <w:t>an “ethics of encounter,” which results in an “affective</w:t>
      </w:r>
      <w:r w:rsidRPr="00CA5CAF">
        <w:rPr>
          <w:rStyle w:val="StyleUnderline"/>
          <w:szCs w:val="24"/>
        </w:rPr>
        <w:t xml:space="preserve">” rather than a transformative </w:t>
      </w:r>
      <w:r w:rsidRPr="00020472">
        <w:rPr>
          <w:rStyle w:val="StyleUnderline"/>
          <w:szCs w:val="24"/>
          <w:highlight w:val="yellow"/>
        </w:rPr>
        <w:t>response to difference</w:t>
      </w:r>
      <w:r w:rsidRPr="00CA5CAF">
        <w:rPr>
          <w:sz w:val="16"/>
          <w:szCs w:val="24"/>
        </w:rPr>
        <w:t xml:space="preserve">. In fact </w:t>
      </w:r>
      <w:proofErr w:type="spellStart"/>
      <w:r w:rsidRPr="00CA5CAF">
        <w:rPr>
          <w:rStyle w:val="StyleUnderline"/>
          <w:szCs w:val="24"/>
        </w:rPr>
        <w:t>Shildrick</w:t>
      </w:r>
      <w:proofErr w:type="spellEnd"/>
      <w:r w:rsidRPr="00CA5CAF">
        <w:rPr>
          <w:rStyle w:val="StyleUnderline"/>
          <w:szCs w:val="24"/>
        </w:rPr>
        <w:t xml:space="preserve"> shuns a transformative politics because</w:t>
      </w:r>
      <w:r w:rsidRPr="00CA5CAF">
        <w:rPr>
          <w:sz w:val="16"/>
          <w:szCs w:val="24"/>
        </w:rPr>
        <w:t xml:space="preserve">, following Deleuze, </w:t>
      </w:r>
      <w:r w:rsidRPr="00CA5CAF">
        <w:rPr>
          <w:rStyle w:val="StyleUnderline"/>
          <w:szCs w:val="24"/>
        </w:rPr>
        <w:t xml:space="preserve">she rejects all hierarchical analyses in favor of </w:t>
      </w:r>
      <w:r w:rsidRPr="00020472">
        <w:rPr>
          <w:rStyle w:val="StyleUnderline"/>
          <w:szCs w:val="24"/>
          <w:highlight w:val="yellow"/>
        </w:rPr>
        <w:t>the</w:t>
      </w:r>
      <w:r w:rsidRPr="00CA5CAF">
        <w:rPr>
          <w:sz w:val="16"/>
          <w:szCs w:val="24"/>
        </w:rPr>
        <w:t xml:space="preserve"> “ ‘horizontal rhizomatic </w:t>
      </w:r>
      <w:r w:rsidRPr="00020472">
        <w:rPr>
          <w:rStyle w:val="StyleUnderline"/>
          <w:szCs w:val="24"/>
          <w:highlight w:val="yellow"/>
        </w:rPr>
        <w:t xml:space="preserve">proliferation of </w:t>
      </w:r>
      <w:r w:rsidRPr="009740AB">
        <w:rPr>
          <w:rStyle w:val="Emphasis"/>
          <w:highlight w:val="yellow"/>
        </w:rPr>
        <w:t>linkages</w:t>
      </w:r>
      <w:r w:rsidRPr="00CA5CAF">
        <w:rPr>
          <w:sz w:val="16"/>
          <w:szCs w:val="24"/>
        </w:rPr>
        <w:t xml:space="preserve">.”10 </w:t>
      </w:r>
      <w:r w:rsidRPr="00CA5CAF">
        <w:rPr>
          <w:rStyle w:val="StyleUnderline"/>
          <w:szCs w:val="24"/>
        </w:rPr>
        <w:t>The problem</w:t>
      </w:r>
      <w:r w:rsidRPr="00CA5CAF">
        <w:rPr>
          <w:sz w:val="16"/>
          <w:szCs w:val="24"/>
        </w:rPr>
        <w:t xml:space="preserve"> with “horizontal rhizomatic proliferation” is </w:t>
      </w:r>
      <w:r w:rsidRPr="00CA5CAF">
        <w:rPr>
          <w:rStyle w:val="StyleUnderline"/>
          <w:szCs w:val="24"/>
        </w:rPr>
        <w:t xml:space="preserve">that it </w:t>
      </w:r>
      <w:r w:rsidRPr="00020472">
        <w:rPr>
          <w:rStyle w:val="StyleUnderline"/>
          <w:szCs w:val="24"/>
          <w:highlight w:val="yellow"/>
        </w:rPr>
        <w:t>is rendered inadequate in</w:t>
      </w:r>
      <w:r w:rsidRPr="00CA5CAF">
        <w:rPr>
          <w:rStyle w:val="StyleUnderline"/>
          <w:szCs w:val="24"/>
        </w:rPr>
        <w:t xml:space="preserve"> the </w:t>
      </w:r>
      <w:r w:rsidRPr="00020472">
        <w:rPr>
          <w:rStyle w:val="StyleUnderline"/>
          <w:szCs w:val="24"/>
          <w:highlight w:val="yellow"/>
        </w:rPr>
        <w:t>historical context</w:t>
      </w:r>
      <w:r w:rsidRPr="00CA5CAF">
        <w:rPr>
          <w:rStyle w:val="StyleUnderline"/>
          <w:szCs w:val="24"/>
        </w:rPr>
        <w:t xml:space="preserve"> of transnational capitalism, </w:t>
      </w:r>
      <w:r w:rsidRPr="00020472">
        <w:rPr>
          <w:rStyle w:val="StyleUnderline"/>
          <w:szCs w:val="24"/>
          <w:highlight w:val="yellow"/>
        </w:rPr>
        <w:t>where bodies encounter each other</w:t>
      </w:r>
      <w:r w:rsidRPr="00CA5CAF">
        <w:rPr>
          <w:rStyle w:val="StyleUnderline"/>
          <w:szCs w:val="24"/>
        </w:rPr>
        <w:t xml:space="preserve"> often </w:t>
      </w:r>
      <w:r w:rsidRPr="00020472">
        <w:rPr>
          <w:rStyle w:val="StyleUnderline"/>
          <w:szCs w:val="24"/>
          <w:highlight w:val="yellow"/>
        </w:rPr>
        <w:t xml:space="preserve">in </w:t>
      </w:r>
      <w:r w:rsidRPr="009740AB">
        <w:rPr>
          <w:rStyle w:val="Emphasis"/>
          <w:highlight w:val="yellow"/>
        </w:rPr>
        <w:t>violent collision such that captivity</w:t>
      </w:r>
      <w:r w:rsidRPr="00CA5CAF">
        <w:rPr>
          <w:rStyle w:val="StyleUnderline"/>
          <w:szCs w:val="24"/>
        </w:rPr>
        <w:t xml:space="preserve"> and mutilation are no longer metaphors but instead </w:t>
      </w:r>
      <w:r w:rsidRPr="00020472">
        <w:rPr>
          <w:rStyle w:val="StyleUnderline"/>
          <w:szCs w:val="24"/>
          <w:highlight w:val="yellow"/>
        </w:rPr>
        <w:t>inform a</w:t>
      </w:r>
      <w:r w:rsidRPr="00CA5CAF">
        <w:rPr>
          <w:rStyle w:val="StyleUnderline"/>
          <w:szCs w:val="24"/>
        </w:rPr>
        <w:t xml:space="preserve"> brutal materiality that foregrounds the </w:t>
      </w:r>
      <w:r w:rsidRPr="00020472">
        <w:rPr>
          <w:rStyle w:val="StyleUnderline"/>
          <w:szCs w:val="24"/>
          <w:highlight w:val="yellow"/>
        </w:rPr>
        <w:t>hierarchical binary of master/slave</w:t>
      </w:r>
      <w:r w:rsidRPr="00CA5CAF">
        <w:rPr>
          <w:sz w:val="16"/>
          <w:szCs w:val="24"/>
        </w:rPr>
        <w:t xml:space="preserve">. Here </w:t>
      </w:r>
      <w:r w:rsidRPr="00020472">
        <w:rPr>
          <w:rStyle w:val="StyleUnderline"/>
          <w:szCs w:val="24"/>
          <w:highlight w:val="yellow"/>
        </w:rPr>
        <w:t>D</w:t>
      </w:r>
      <w:r w:rsidRPr="00CA5CAF">
        <w:rPr>
          <w:rStyle w:val="StyleUnderline"/>
          <w:szCs w:val="24"/>
        </w:rPr>
        <w:t xml:space="preserve">eleuze </w:t>
      </w:r>
      <w:r w:rsidRPr="00020472">
        <w:rPr>
          <w:rStyle w:val="StyleUnderline"/>
          <w:szCs w:val="24"/>
          <w:highlight w:val="yellow"/>
        </w:rPr>
        <w:t>and</w:t>
      </w:r>
      <w:r w:rsidRPr="00CA5CAF">
        <w:rPr>
          <w:rStyle w:val="StyleUnderline"/>
          <w:szCs w:val="24"/>
        </w:rPr>
        <w:t xml:space="preserve"> </w:t>
      </w:r>
      <w:proofErr w:type="spellStart"/>
      <w:r w:rsidRPr="00020472">
        <w:rPr>
          <w:rStyle w:val="StyleUnderline"/>
          <w:szCs w:val="24"/>
          <w:highlight w:val="yellow"/>
        </w:rPr>
        <w:t>G</w:t>
      </w:r>
      <w:r w:rsidRPr="00CA5CAF">
        <w:rPr>
          <w:rStyle w:val="StyleUnderline"/>
          <w:szCs w:val="24"/>
        </w:rPr>
        <w:t>uattari’s</w:t>
      </w:r>
      <w:proofErr w:type="spellEnd"/>
      <w:r w:rsidRPr="00CA5CAF">
        <w:rPr>
          <w:rStyle w:val="StyleUnderline"/>
          <w:szCs w:val="24"/>
        </w:rPr>
        <w:t xml:space="preserve"> “desiring-machines” </w:t>
      </w:r>
      <w:r w:rsidRPr="00020472">
        <w:rPr>
          <w:rStyle w:val="StyleUnderline"/>
          <w:szCs w:val="24"/>
          <w:highlight w:val="yellow"/>
        </w:rPr>
        <w:lastRenderedPageBreak/>
        <w:t>cannot support the</w:t>
      </w:r>
      <w:r w:rsidRPr="00CA5CAF">
        <w:rPr>
          <w:rStyle w:val="StyleUnderline"/>
          <w:szCs w:val="24"/>
        </w:rPr>
        <w:t xml:space="preserve"> seamless horizontal current of </w:t>
      </w:r>
      <w:r w:rsidRPr="00020472">
        <w:rPr>
          <w:rStyle w:val="StyleUnderline"/>
          <w:szCs w:val="24"/>
          <w:highlight w:val="yellow"/>
        </w:rPr>
        <w:t>flow between</w:t>
      </w:r>
      <w:r w:rsidRPr="00CA5CAF">
        <w:rPr>
          <w:rStyle w:val="StyleUnderline"/>
          <w:szCs w:val="24"/>
        </w:rPr>
        <w:t xml:space="preserve"> </w:t>
      </w:r>
      <w:proofErr w:type="spellStart"/>
      <w:r w:rsidRPr="00CA5CAF">
        <w:rPr>
          <w:rStyle w:val="StyleUnderline"/>
          <w:szCs w:val="24"/>
        </w:rPr>
        <w:t>intercorporeal</w:t>
      </w:r>
      <w:proofErr w:type="spellEnd"/>
      <w:r w:rsidRPr="00CA5CAF">
        <w:rPr>
          <w:rStyle w:val="StyleUnderline"/>
          <w:szCs w:val="24"/>
        </w:rPr>
        <w:t xml:space="preserve"> </w:t>
      </w:r>
      <w:r w:rsidRPr="00020472">
        <w:rPr>
          <w:rStyle w:val="StyleUnderline"/>
          <w:szCs w:val="24"/>
          <w:highlight w:val="yellow"/>
        </w:rPr>
        <w:t>entities</w:t>
      </w:r>
      <w:r w:rsidRPr="00CA5CAF">
        <w:rPr>
          <w:rStyle w:val="StyleUnderline"/>
          <w:szCs w:val="24"/>
        </w:rPr>
        <w:t>,</w:t>
      </w:r>
      <w:r w:rsidRPr="00CA5CAF">
        <w:rPr>
          <w:sz w:val="16"/>
          <w:szCs w:val="24"/>
        </w:rPr>
        <w:t xml:space="preserve">11 now </w:t>
      </w:r>
      <w:r w:rsidRPr="00020472">
        <w:rPr>
          <w:rStyle w:val="StyleUnderline"/>
          <w:szCs w:val="24"/>
          <w:highlight w:val="yellow"/>
        </w:rPr>
        <w:t>interrupted by hierarchical</w:t>
      </w:r>
      <w:r w:rsidRPr="00CA5CAF">
        <w:rPr>
          <w:rStyle w:val="StyleUnderline"/>
          <w:szCs w:val="24"/>
        </w:rPr>
        <w:t xml:space="preserve"> social </w:t>
      </w:r>
      <w:r w:rsidRPr="00020472">
        <w:rPr>
          <w:rStyle w:val="StyleUnderline"/>
          <w:szCs w:val="24"/>
          <w:highlight w:val="yellow"/>
        </w:rPr>
        <w:t>relationships</w:t>
      </w:r>
      <w:r w:rsidRPr="00CA5CAF">
        <w:rPr>
          <w:rStyle w:val="StyleUnderline"/>
          <w:szCs w:val="24"/>
        </w:rPr>
        <w:t xml:space="preserve"> </w:t>
      </w:r>
      <w:r w:rsidRPr="00020472">
        <w:rPr>
          <w:rStyle w:val="StyleUnderline"/>
          <w:szCs w:val="24"/>
          <w:highlight w:val="yellow"/>
        </w:rPr>
        <w:t>where</w:t>
      </w:r>
      <w:r w:rsidRPr="00CA5CAF">
        <w:rPr>
          <w:rStyle w:val="StyleUnderline"/>
          <w:szCs w:val="24"/>
        </w:rPr>
        <w:t xml:space="preserve"> productive </w:t>
      </w:r>
      <w:r w:rsidRPr="00020472">
        <w:rPr>
          <w:rStyle w:val="StyleUnderline"/>
          <w:szCs w:val="24"/>
          <w:highlight w:val="yellow"/>
        </w:rPr>
        <w:t>desire</w:t>
      </w:r>
      <w:r w:rsidRPr="00CA5CAF">
        <w:rPr>
          <w:rStyle w:val="StyleUnderline"/>
          <w:szCs w:val="24"/>
        </w:rPr>
        <w:t xml:space="preserve"> that is </w:t>
      </w:r>
      <w:r w:rsidRPr="00020472">
        <w:rPr>
          <w:rStyle w:val="StyleUnderline"/>
          <w:szCs w:val="24"/>
          <w:highlight w:val="yellow"/>
        </w:rPr>
        <w:t>constitutive of some</w:t>
      </w:r>
      <w:r w:rsidRPr="00CA5CAF">
        <w:rPr>
          <w:rStyle w:val="StyleUnderline"/>
          <w:szCs w:val="24"/>
        </w:rPr>
        <w:t xml:space="preserve"> bodies </w:t>
      </w:r>
      <w:r w:rsidRPr="00020472">
        <w:rPr>
          <w:rStyle w:val="StyleUnderline"/>
          <w:szCs w:val="24"/>
          <w:highlight w:val="yellow"/>
        </w:rPr>
        <w:t>is enabled through the consumption o</w:t>
      </w:r>
      <w:r w:rsidRPr="00CA5CAF">
        <w:rPr>
          <w:rStyle w:val="StyleUnderline"/>
          <w:szCs w:val="24"/>
        </w:rPr>
        <w:t xml:space="preserve">f the </w:t>
      </w:r>
      <w:r w:rsidRPr="00CA5CAF">
        <w:rPr>
          <w:sz w:val="16"/>
          <w:szCs w:val="24"/>
        </w:rPr>
        <w:t xml:space="preserve">seared, divided, ripped-apart, </w:t>
      </w:r>
      <w:r w:rsidRPr="00CA5CAF">
        <w:rPr>
          <w:rStyle w:val="StyleUnderline"/>
          <w:szCs w:val="24"/>
        </w:rPr>
        <w:t xml:space="preserve">mutilated </w:t>
      </w:r>
      <w:r w:rsidRPr="00020472">
        <w:rPr>
          <w:rStyle w:val="StyleUnderline"/>
          <w:szCs w:val="24"/>
          <w:highlight w:val="yellow"/>
        </w:rPr>
        <w:t>flesh of other bodies</w:t>
      </w:r>
      <w:r w:rsidRPr="00CA5CAF">
        <w:rPr>
          <w:sz w:val="16"/>
          <w:szCs w:val="24"/>
        </w:rPr>
        <w:t xml:space="preserve">. </w:t>
      </w:r>
      <w:r w:rsidRPr="00CA5CAF">
        <w:rPr>
          <w:rStyle w:val="StyleUnderline"/>
          <w:szCs w:val="24"/>
        </w:rPr>
        <w:t xml:space="preserve">It is this violent moment of </w:t>
      </w:r>
      <w:proofErr w:type="spellStart"/>
      <w:r w:rsidRPr="00CA5CAF">
        <w:rPr>
          <w:rStyle w:val="StyleUnderline"/>
          <w:szCs w:val="24"/>
        </w:rPr>
        <w:t>intercorporeal</w:t>
      </w:r>
      <w:proofErr w:type="spellEnd"/>
      <w:r w:rsidRPr="00CA5CAF">
        <w:rPr>
          <w:rStyle w:val="StyleUnderline"/>
          <w:szCs w:val="24"/>
        </w:rPr>
        <w:t xml:space="preserve"> assemblages that produces</w:t>
      </w:r>
      <w:r w:rsidRPr="00CA5CAF">
        <w:rPr>
          <w:sz w:val="16"/>
          <w:szCs w:val="24"/>
        </w:rPr>
        <w:t xml:space="preserve"> disability, and </w:t>
      </w:r>
      <w:proofErr w:type="spellStart"/>
      <w:r w:rsidRPr="00CA5CAF">
        <w:rPr>
          <w:sz w:val="16"/>
          <w:szCs w:val="24"/>
        </w:rPr>
        <w:t>its</w:t>
      </w:r>
      <w:proofErr w:type="spellEnd"/>
      <w:r w:rsidRPr="00CA5CAF">
        <w:rPr>
          <w:sz w:val="16"/>
          <w:szCs w:val="24"/>
        </w:rPr>
        <w:t xml:space="preserve"> becoming-in- the- world foregrounds a dialectical tension between the historical and the contemporary, between production and consumption, between desire and need, between continuities and discontinuities, and </w:t>
      </w:r>
      <w:r w:rsidRPr="00CA5CAF">
        <w:rPr>
          <w:rStyle w:val="StyleUnderline"/>
          <w:szCs w:val="24"/>
        </w:rPr>
        <w:t xml:space="preserve">between the conditions of possibility and the violence of its limits. I am aware that Deleuze and </w:t>
      </w:r>
      <w:proofErr w:type="spellStart"/>
      <w:r w:rsidRPr="00CA5CAF">
        <w:rPr>
          <w:rStyle w:val="StyleUnderline"/>
          <w:szCs w:val="24"/>
        </w:rPr>
        <w:t>Guattari</w:t>
      </w:r>
      <w:proofErr w:type="spellEnd"/>
      <w:r w:rsidRPr="00CA5CAF">
        <w:rPr>
          <w:rStyle w:val="StyleUnderline"/>
          <w:szCs w:val="24"/>
        </w:rPr>
        <w:t xml:space="preserve"> frown upon the dialectic, but I am unwilling to dissolve this dialectic in a discursive flourish when confronted by the embodied materiality of this</w:t>
      </w:r>
      <w:r w:rsidRPr="00CA5CAF">
        <w:rPr>
          <w:sz w:val="16"/>
          <w:szCs w:val="24"/>
        </w:rPr>
        <w:t xml:space="preserve"> bloodied and </w:t>
      </w:r>
      <w:r w:rsidRPr="00CA5CAF">
        <w:rPr>
          <w:rStyle w:val="StyleUnderline"/>
          <w:szCs w:val="24"/>
        </w:rPr>
        <w:t>broken flesh. To engage</w:t>
      </w:r>
      <w:r w:rsidRPr="00CA5CAF">
        <w:rPr>
          <w:sz w:val="16"/>
          <w:szCs w:val="24"/>
        </w:rPr>
        <w:t xml:space="preserve"> materiality at the level of the body in Spillers’s essay </w:t>
      </w:r>
      <w:r w:rsidRPr="00CA5CAF">
        <w:rPr>
          <w:rStyle w:val="StyleUnderline"/>
          <w:szCs w:val="24"/>
        </w:rPr>
        <w:t>requires that we recognize the processes by which the body becomes a commodity of exchange</w:t>
      </w:r>
      <w:r w:rsidRPr="00CA5CAF">
        <w:rPr>
          <w:sz w:val="16"/>
          <w:szCs w:val="24"/>
        </w:rPr>
        <w:t xml:space="preserve"> in a transnational economic context and how this becoming proliferates a multiplicity of discourses of disability, race, class, gender, and sexuality. By conceptualizing disability as becoming-in- the- world while rejecting at the same time its ahistorical association with lack, I reframe McRuer’s question to ask: Within what social conditions might we welcome the disability to come, to desire it? In raising this </w:t>
      </w:r>
      <w:proofErr w:type="gramStart"/>
      <w:r w:rsidRPr="00CA5CAF">
        <w:rPr>
          <w:sz w:val="16"/>
          <w:szCs w:val="24"/>
        </w:rPr>
        <w:t>question</w:t>
      </w:r>
      <w:proofErr w:type="gramEnd"/>
      <w:r w:rsidRPr="00CA5CAF">
        <w:rPr>
          <w:sz w:val="16"/>
          <w:szCs w:val="24"/>
        </w:rPr>
        <w:t xml:space="preserve"> </w:t>
      </w:r>
      <w:r w:rsidRPr="00CA5CAF">
        <w:rPr>
          <w:rStyle w:val="StyleUnderline"/>
          <w:szCs w:val="24"/>
        </w:rPr>
        <w:t>I situate “desiring disability” as a historical condition of possibility that does not reproduce</w:t>
      </w:r>
      <w:r w:rsidRPr="00CA5CAF">
        <w:rPr>
          <w:sz w:val="16"/>
          <w:szCs w:val="24"/>
        </w:rPr>
        <w:t xml:space="preserve"> economic </w:t>
      </w:r>
      <w:r w:rsidRPr="00CA5CAF">
        <w:rPr>
          <w:rStyle w:val="StyleUnderline"/>
          <w:szCs w:val="24"/>
        </w:rPr>
        <w:t>exploitation</w:t>
      </w:r>
      <w:r w:rsidRPr="00CA5CAF">
        <w:rPr>
          <w:sz w:val="16"/>
          <w:szCs w:val="24"/>
        </w:rPr>
        <w:t xml:space="preserve"> on a global scale. I therefore show how </w:t>
      </w:r>
      <w:r w:rsidRPr="00CA5CAF">
        <w:rPr>
          <w:rStyle w:val="StyleUnderline"/>
          <w:szCs w:val="24"/>
        </w:rPr>
        <w:t>race and disability are imbricated in their</w:t>
      </w:r>
      <w:r w:rsidRPr="00CA5CAF">
        <w:rPr>
          <w:sz w:val="16"/>
          <w:szCs w:val="24"/>
        </w:rPr>
        <w:t xml:space="preserve"> collective </w:t>
      </w:r>
      <w:r w:rsidRPr="00CA5CAF">
        <w:rPr>
          <w:rStyle w:val="StyleUnderline"/>
          <w:szCs w:val="24"/>
        </w:rPr>
        <w:t>formation of the black disabled body</w:t>
      </w:r>
      <w:r w:rsidRPr="00CA5CAF">
        <w:rPr>
          <w:sz w:val="16"/>
          <w:szCs w:val="24"/>
        </w:rPr>
        <w:t xml:space="preserve"> that now becomes a commodity that has economic, social, cultural, and linguistic implications for transnational subjectivities.</w:t>
      </w:r>
    </w:p>
    <w:p w14:paraId="7D4F5043" w14:textId="77777777" w:rsidR="0002630C" w:rsidRPr="00CC3ACA" w:rsidRDefault="0002630C" w:rsidP="0002630C">
      <w:pPr>
        <w:rPr>
          <w:rFonts w:asciiTheme="minorHAnsi" w:hAnsiTheme="minorHAnsi" w:cstheme="minorHAnsi"/>
        </w:rPr>
      </w:pPr>
    </w:p>
    <w:p w14:paraId="66C71F8F" w14:textId="77777777" w:rsidR="0002630C" w:rsidRPr="00CC3ACA" w:rsidRDefault="0002630C" w:rsidP="0002630C">
      <w:pPr>
        <w:pStyle w:val="Heading4"/>
        <w:rPr>
          <w:rFonts w:asciiTheme="minorHAnsi" w:eastAsia="Times New Roman" w:hAnsiTheme="minorHAnsi" w:cstheme="minorHAnsi"/>
        </w:rPr>
      </w:pPr>
      <w:r w:rsidRPr="00CC3ACA">
        <w:rPr>
          <w:rFonts w:asciiTheme="minorHAnsi" w:hAnsiTheme="minorHAnsi" w:cstheme="minorHAnsi"/>
        </w:rPr>
        <w:t>This turns their theorization of the debilitation of productivism into a democratized universality that is overdetermined by white fragility.</w:t>
      </w:r>
    </w:p>
    <w:p w14:paraId="0012AFA8" w14:textId="77777777" w:rsidR="0002630C" w:rsidRPr="00CC3ACA" w:rsidRDefault="0002630C" w:rsidP="0002630C">
      <w:pPr>
        <w:rPr>
          <w:rFonts w:asciiTheme="minorHAnsi" w:hAnsiTheme="minorHAnsi" w:cstheme="minorHAnsi"/>
          <w:b/>
          <w:bCs/>
          <w:sz w:val="26"/>
        </w:rPr>
      </w:pPr>
      <w:r w:rsidRPr="00CC3ACA">
        <w:rPr>
          <w:rStyle w:val="Style13ptBold"/>
          <w:rFonts w:asciiTheme="minorHAnsi" w:hAnsiTheme="minorHAnsi" w:cstheme="minorHAnsi"/>
        </w:rPr>
        <w:t>Puar 17 (</w:t>
      </w:r>
      <w:r w:rsidRPr="00CC3ACA">
        <w:rPr>
          <w:rFonts w:asciiTheme="minorHAnsi" w:hAnsiTheme="minorHAnsi" w:cstheme="minorHAnsi"/>
        </w:rPr>
        <w:t>Jasbir K., associate professor in the Department of Women's and Gender Studies at Rutgers University. “Preface: Hands Up, Don’t Shoot.” The Right to Maim: Debility, Capacity, Disability. Pp x-xiv.)</w:t>
      </w:r>
    </w:p>
    <w:p w14:paraId="67E9796D" w14:textId="77777777" w:rsidR="0002630C" w:rsidRPr="00CC3ACA" w:rsidRDefault="0002630C" w:rsidP="0002630C">
      <w:pPr>
        <w:rPr>
          <w:rFonts w:asciiTheme="minorHAnsi" w:hAnsiTheme="minorHAnsi" w:cstheme="minorHAnsi"/>
          <w:sz w:val="12"/>
        </w:rPr>
      </w:pPr>
      <w:r w:rsidRPr="00CC3ACA">
        <w:rPr>
          <w:rFonts w:asciiTheme="minorHAnsi" w:hAnsiTheme="minorHAnsi" w:cstheme="minorHAnsi"/>
          <w:sz w:val="12"/>
        </w:rPr>
        <w:t xml:space="preserve">Today the solidarity pathways between Black Lives Matter and Free Palestine are rhizomatic and bountiful.4 Pro-Palestinian antiwar activists will join PPA next year, protesting both the targeting of disabled Palestinians by the IDF and the targeting to debilitate, </w:t>
      </w:r>
      <w:r w:rsidRPr="00CC3ACA">
        <w:rPr>
          <w:rStyle w:val="StyleUnderline"/>
          <w:rFonts w:asciiTheme="minorHAnsi" w:hAnsiTheme="minorHAnsi" w:cstheme="minorHAnsi"/>
        </w:rPr>
        <w:t xml:space="preserve">part of a biopolitics not of disability alone but a </w:t>
      </w:r>
      <w:r w:rsidRPr="00CC3ACA">
        <w:rPr>
          <w:rStyle w:val="Emphasis"/>
          <w:rFonts w:asciiTheme="minorHAnsi" w:hAnsiTheme="minorHAnsi" w:cstheme="minorHAnsi"/>
        </w:rPr>
        <w:t>biopolitics of debilitation</w:t>
      </w:r>
      <w:r w:rsidRPr="00CC3ACA">
        <w:rPr>
          <w:rStyle w:val="StyleUnderline"/>
          <w:rFonts w:asciiTheme="minorHAnsi" w:hAnsiTheme="minorHAnsi" w:cstheme="minorHAnsi"/>
        </w:rPr>
        <w:t>. I contend that the term “</w:t>
      </w:r>
      <w:r w:rsidRPr="00CC3ACA">
        <w:rPr>
          <w:rStyle w:val="Emphasis"/>
          <w:rFonts w:asciiTheme="minorHAnsi" w:hAnsiTheme="minorHAnsi" w:cstheme="minorHAnsi"/>
          <w:highlight w:val="yellow"/>
        </w:rPr>
        <w:t>debilitation</w:t>
      </w:r>
      <w:r w:rsidRPr="00CC3ACA">
        <w:rPr>
          <w:rStyle w:val="StyleUnderline"/>
          <w:rFonts w:asciiTheme="minorHAnsi" w:hAnsiTheme="minorHAnsi" w:cstheme="minorHAnsi"/>
        </w:rPr>
        <w:t xml:space="preserve">” is distinct from the term “disablement” because it </w:t>
      </w:r>
      <w:r w:rsidRPr="00CC3ACA">
        <w:rPr>
          <w:rStyle w:val="StyleUnderline"/>
          <w:rFonts w:asciiTheme="minorHAnsi" w:hAnsiTheme="minorHAnsi" w:cstheme="minorHAnsi"/>
          <w:highlight w:val="yellow"/>
        </w:rPr>
        <w:t>foregrounds</w:t>
      </w:r>
      <w:r w:rsidRPr="00CC3ACA">
        <w:rPr>
          <w:rFonts w:asciiTheme="minorHAnsi" w:hAnsiTheme="minorHAnsi" w:cstheme="minorHAnsi"/>
          <w:sz w:val="12"/>
        </w:rPr>
        <w:t xml:space="preserve"> the </w:t>
      </w:r>
      <w:r w:rsidRPr="00CC3ACA">
        <w:rPr>
          <w:rStyle w:val="Emphasis"/>
          <w:rFonts w:asciiTheme="minorHAnsi" w:hAnsiTheme="minorHAnsi" w:cstheme="minorHAnsi"/>
          <w:highlight w:val="yellow"/>
        </w:rPr>
        <w:t>slow wearing down of populations</w:t>
      </w:r>
      <w:r w:rsidRPr="00CC3ACA">
        <w:rPr>
          <w:rFonts w:asciiTheme="minorHAnsi" w:hAnsiTheme="minorHAnsi" w:cstheme="minorHAnsi"/>
          <w:sz w:val="12"/>
        </w:rPr>
        <w:t xml:space="preserve"> instead of the event of becoming disabled. While the latter concept creates and hinges on a narrative of before and after for individuals who will eventually be identified as disabled, the former comprehends those bodies that are sustained in a perpetual state of debilitation precisely through foreclosing the social, cultural, and political translation to disability. </w:t>
      </w:r>
      <w:r w:rsidRPr="0002630C">
        <w:rPr>
          <w:rStyle w:val="StyleUnderline"/>
          <w:rFonts w:asciiTheme="minorHAnsi" w:hAnsiTheme="minorHAnsi" w:cstheme="minorHAnsi"/>
        </w:rPr>
        <w:t xml:space="preserve">It is </w:t>
      </w:r>
      <w:r w:rsidRPr="00CC3ACA">
        <w:rPr>
          <w:rStyle w:val="StyleUnderline"/>
          <w:rFonts w:asciiTheme="minorHAnsi" w:hAnsiTheme="minorHAnsi" w:cstheme="minorHAnsi"/>
          <w:highlight w:val="yellow"/>
        </w:rPr>
        <w:t>this tension</w:t>
      </w:r>
      <w:r w:rsidRPr="00CC3ACA">
        <w:rPr>
          <w:rStyle w:val="StyleUnderline"/>
          <w:rFonts w:asciiTheme="minorHAnsi" w:hAnsiTheme="minorHAnsi" w:cstheme="minorHAnsi"/>
        </w:rPr>
        <w:t xml:space="preserve">, the tension </w:t>
      </w:r>
      <w:r w:rsidRPr="00CC3ACA">
        <w:rPr>
          <w:rStyle w:val="StyleUnderline"/>
          <w:rFonts w:asciiTheme="minorHAnsi" w:hAnsiTheme="minorHAnsi" w:cstheme="minorHAnsi"/>
          <w:highlight w:val="yellow"/>
        </w:rPr>
        <w:t>between targeting the disabled and targeting to debilitate</w:t>
      </w:r>
      <w:r w:rsidRPr="00CC3ACA">
        <w:rPr>
          <w:rStyle w:val="StyleUnderline"/>
          <w:rFonts w:asciiTheme="minorHAnsi" w:hAnsiTheme="minorHAnsi" w:cstheme="minorHAnsi"/>
        </w:rPr>
        <w:t xml:space="preserve">, the tension between being and becoming, </w:t>
      </w:r>
      <w:r w:rsidRPr="00CC3ACA">
        <w:rPr>
          <w:rStyle w:val="StyleUnderline"/>
          <w:rFonts w:asciiTheme="minorHAnsi" w:hAnsiTheme="minorHAnsi" w:cstheme="minorHAnsi"/>
          <w:highlight w:val="yellow"/>
        </w:rPr>
        <w:t xml:space="preserve">this is the </w:t>
      </w:r>
      <w:r w:rsidRPr="00CC3ACA">
        <w:rPr>
          <w:rStyle w:val="Emphasis"/>
          <w:rFonts w:asciiTheme="minorHAnsi" w:hAnsiTheme="minorHAnsi" w:cstheme="minorHAnsi"/>
          <w:highlight w:val="yellow"/>
        </w:rPr>
        <w:t>understated alliance</w:t>
      </w:r>
      <w:r w:rsidRPr="00CC3ACA">
        <w:rPr>
          <w:rStyle w:val="StyleUnderline"/>
          <w:rFonts w:asciiTheme="minorHAnsi" w:hAnsiTheme="minorHAnsi" w:cstheme="minorHAnsi"/>
        </w:rPr>
        <w:t xml:space="preserve"> that I push in this project.</w:t>
      </w:r>
      <w:r w:rsidRPr="00CC3ACA">
        <w:rPr>
          <w:rFonts w:asciiTheme="minorHAnsi" w:hAnsiTheme="minorHAnsi" w:cstheme="minorHAnsi"/>
          <w:sz w:val="12"/>
        </w:rPr>
        <w:t xml:space="preserve"> The first presumes a legitimate identification with disability that is manifest through state, market, and institutional recognition, if not subjective position</w:t>
      </w:r>
      <w:r w:rsidRPr="00CC3ACA">
        <w:rPr>
          <w:rStyle w:val="StyleUnderline"/>
          <w:rFonts w:asciiTheme="minorHAnsi" w:hAnsiTheme="minorHAnsi" w:cstheme="minorHAnsi"/>
        </w:rPr>
        <w:t xml:space="preserve">: I call myself disabled. But this cannot be the end of the story, because what counts as a </w:t>
      </w:r>
      <w:r w:rsidRPr="00CC3ACA">
        <w:rPr>
          <w:rStyle w:val="Emphasis"/>
          <w:rFonts w:asciiTheme="minorHAnsi" w:hAnsiTheme="minorHAnsi" w:cstheme="minorHAnsi"/>
          <w:highlight w:val="yellow"/>
        </w:rPr>
        <w:t xml:space="preserve">disability is </w:t>
      </w:r>
      <w:r w:rsidRPr="0002630C">
        <w:rPr>
          <w:rStyle w:val="Emphasis"/>
          <w:rFonts w:asciiTheme="minorHAnsi" w:hAnsiTheme="minorHAnsi" w:cstheme="minorHAnsi"/>
        </w:rPr>
        <w:t xml:space="preserve">already </w:t>
      </w:r>
      <w:r w:rsidRPr="00CC3ACA">
        <w:rPr>
          <w:rStyle w:val="Emphasis"/>
          <w:rFonts w:asciiTheme="minorHAnsi" w:hAnsiTheme="minorHAnsi" w:cstheme="minorHAnsi"/>
          <w:highlight w:val="yellow"/>
        </w:rPr>
        <w:t>overdetermined by “white fragility” on one side and the racialization of bodies that are expected to endure pain, suffering, and injury on the other</w:t>
      </w:r>
      <w:r w:rsidRPr="00CC3ACA">
        <w:rPr>
          <w:rFonts w:asciiTheme="minorHAnsi" w:hAnsiTheme="minorHAnsi" w:cstheme="minorHAnsi"/>
          <w:sz w:val="12"/>
        </w:rPr>
        <w:t xml:space="preserve">.5 As such, the latter is an understanding of biopolitical risk: to extrapolate a bit from Claudia Rankine’s prose: “I am in death’s position.”6 And to expand: I am in debility’s position. </w:t>
      </w:r>
    </w:p>
    <w:p w14:paraId="02E429B0" w14:textId="77777777" w:rsidR="0002630C" w:rsidRPr="00CC3ACA" w:rsidRDefault="0002630C" w:rsidP="0002630C">
      <w:pPr>
        <w:rPr>
          <w:rFonts w:asciiTheme="minorHAnsi" w:hAnsiTheme="minorHAnsi" w:cstheme="minorHAnsi"/>
          <w:u w:val="single"/>
        </w:rPr>
      </w:pPr>
      <w:r w:rsidRPr="00CC3ACA">
        <w:rPr>
          <w:rStyle w:val="StyleUnderline"/>
          <w:rFonts w:asciiTheme="minorHAnsi" w:hAnsiTheme="minorHAnsi" w:cstheme="minorHAnsi"/>
        </w:rPr>
        <w:t xml:space="preserve">The </w:t>
      </w:r>
      <w:r w:rsidRPr="00CC3ACA">
        <w:rPr>
          <w:rStyle w:val="StyleUnderline"/>
          <w:rFonts w:asciiTheme="minorHAnsi" w:hAnsiTheme="minorHAnsi" w:cstheme="minorHAnsi"/>
          <w:highlight w:val="yellow"/>
        </w:rPr>
        <w:t xml:space="preserve">biopolitics of debilitation is </w:t>
      </w:r>
      <w:r w:rsidRPr="00CC3ACA">
        <w:rPr>
          <w:rStyle w:val="Emphasis"/>
          <w:rFonts w:asciiTheme="minorHAnsi" w:hAnsiTheme="minorHAnsi" w:cstheme="minorHAnsi"/>
          <w:highlight w:val="yellow"/>
        </w:rPr>
        <w:t>not intended to advocate a facile democratization of disability</w:t>
      </w:r>
      <w:r w:rsidRPr="00CC3ACA">
        <w:rPr>
          <w:rStyle w:val="StyleUnderline"/>
          <w:rFonts w:asciiTheme="minorHAnsi" w:hAnsiTheme="minorHAnsi" w:cstheme="minorHAnsi"/>
        </w:rPr>
        <w:t xml:space="preserve">, </w:t>
      </w:r>
      <w:r w:rsidRPr="00CC3ACA">
        <w:rPr>
          <w:rStyle w:val="StyleUnderline"/>
          <w:rFonts w:asciiTheme="minorHAnsi" w:hAnsiTheme="minorHAnsi" w:cstheme="minorHAnsi"/>
          <w:szCs w:val="24"/>
        </w:rPr>
        <w:t>as if to rehash the familiar cant that tells us we will all be disabled if we live long enough</w:t>
      </w:r>
      <w:r w:rsidRPr="00CC3ACA">
        <w:rPr>
          <w:rFonts w:asciiTheme="minorHAnsi" w:hAnsiTheme="minorHAnsi" w:cstheme="minorHAnsi"/>
          <w:sz w:val="12"/>
        </w:rPr>
        <w:t xml:space="preserve">. In fact, </w:t>
      </w:r>
      <w:r w:rsidRPr="00CC3ACA">
        <w:rPr>
          <w:rStyle w:val="StyleUnderline"/>
          <w:rFonts w:asciiTheme="minorHAnsi" w:hAnsiTheme="minorHAnsi" w:cstheme="minorHAnsi"/>
          <w:szCs w:val="24"/>
        </w:rPr>
        <w:t xml:space="preserve">depending on where we live, what resources we have, what traumas we have endured, what color our skin is, what access we </w:t>
      </w:r>
      <w:proofErr w:type="gramStart"/>
      <w:r w:rsidRPr="00CC3ACA">
        <w:rPr>
          <w:rStyle w:val="StyleUnderline"/>
          <w:rFonts w:asciiTheme="minorHAnsi" w:hAnsiTheme="minorHAnsi" w:cstheme="minorHAnsi"/>
          <w:szCs w:val="24"/>
        </w:rPr>
        <w:t>have to</w:t>
      </w:r>
      <w:proofErr w:type="gramEnd"/>
      <w:r w:rsidRPr="00CC3ACA">
        <w:rPr>
          <w:rStyle w:val="StyleUnderline"/>
          <w:rFonts w:asciiTheme="minorHAnsi" w:hAnsiTheme="minorHAnsi" w:cstheme="minorHAnsi"/>
          <w:szCs w:val="24"/>
        </w:rPr>
        <w:t xml:space="preserve"> clean water, air, and decent food, what type of health care we have, what kind of work we do . .</w:t>
      </w:r>
      <w:r w:rsidRPr="00CC3ACA">
        <w:rPr>
          <w:rFonts w:asciiTheme="minorHAnsi" w:hAnsiTheme="minorHAnsi" w:cstheme="minorHAnsi"/>
          <w:sz w:val="12"/>
        </w:rPr>
        <w:t xml:space="preserve"> . </w:t>
      </w:r>
      <w:r w:rsidRPr="00CC3ACA">
        <w:rPr>
          <w:rStyle w:val="Emphasis"/>
          <w:rFonts w:asciiTheme="minorHAnsi" w:hAnsiTheme="minorHAnsi" w:cstheme="minorHAnsi"/>
          <w:highlight w:val="yellow"/>
        </w:rPr>
        <w:t>we will not all be disabled</w:t>
      </w:r>
      <w:r w:rsidRPr="00CC3ACA">
        <w:rPr>
          <w:rStyle w:val="StyleUnderline"/>
          <w:rFonts w:asciiTheme="minorHAnsi" w:hAnsiTheme="minorHAnsi" w:cstheme="minorHAnsi"/>
        </w:rPr>
        <w:t xml:space="preserve">. </w:t>
      </w:r>
      <w:r w:rsidRPr="00CC3ACA">
        <w:rPr>
          <w:rStyle w:val="StyleUnderline"/>
          <w:rFonts w:asciiTheme="minorHAnsi" w:hAnsiTheme="minorHAnsi" w:cstheme="minorHAnsi"/>
          <w:highlight w:val="yellow"/>
        </w:rPr>
        <w:t>Some of us will simply not live long enough</w:t>
      </w:r>
      <w:r w:rsidRPr="00CC3ACA">
        <w:rPr>
          <w:rStyle w:val="StyleUnderline"/>
          <w:rFonts w:asciiTheme="minorHAnsi" w:hAnsiTheme="minorHAnsi" w:cstheme="minorHAnsi"/>
        </w:rPr>
        <w:t xml:space="preserve">, embedded in a distribution of risk already factored into the calculus of debilitation. Death’s </w:t>
      </w:r>
      <w:r w:rsidRPr="00CC3ACA">
        <w:rPr>
          <w:rStyle w:val="StyleUnderline"/>
          <w:rFonts w:asciiTheme="minorHAnsi" w:hAnsiTheme="minorHAnsi" w:cstheme="minorHAnsi"/>
        </w:rPr>
        <w:lastRenderedPageBreak/>
        <w:t xml:space="preserve">position. </w:t>
      </w:r>
      <w:r w:rsidRPr="00CC3ACA">
        <w:rPr>
          <w:rStyle w:val="StyleUnderline"/>
          <w:rFonts w:asciiTheme="minorHAnsi" w:hAnsiTheme="minorHAnsi" w:cstheme="minorHAnsi"/>
          <w:highlight w:val="yellow"/>
        </w:rPr>
        <w:t>Others</w:t>
      </w:r>
      <w:r w:rsidRPr="00CC3ACA">
        <w:rPr>
          <w:rStyle w:val="StyleUnderline"/>
          <w:rFonts w:asciiTheme="minorHAnsi" w:hAnsiTheme="minorHAnsi" w:cstheme="minorHAnsi"/>
        </w:rPr>
        <w:t xml:space="preserve">, </w:t>
      </w:r>
      <w:r w:rsidRPr="00CC3ACA">
        <w:rPr>
          <w:rStyle w:val="StyleUnderline"/>
          <w:rFonts w:asciiTheme="minorHAnsi" w:hAnsiTheme="minorHAnsi" w:cstheme="minorHAnsi"/>
          <w:highlight w:val="yellow"/>
        </w:rPr>
        <w:t>at risk because of seeming risky</w:t>
      </w:r>
      <w:r w:rsidRPr="00CC3ACA">
        <w:rPr>
          <w:rStyle w:val="StyleUnderline"/>
          <w:rFonts w:asciiTheme="minorHAnsi" w:hAnsiTheme="minorHAnsi" w:cstheme="minorHAnsi"/>
        </w:rPr>
        <w:t xml:space="preserve">, </w:t>
      </w:r>
      <w:r w:rsidRPr="00CC3ACA">
        <w:rPr>
          <w:rStyle w:val="StyleUnderline"/>
          <w:rFonts w:asciiTheme="minorHAnsi" w:hAnsiTheme="minorHAnsi" w:cstheme="minorHAnsi"/>
          <w:highlight w:val="yellow"/>
        </w:rPr>
        <w:t>may encounter disability in ways that compound the debilitating eﬀects of biopolitics.</w:t>
      </w:r>
    </w:p>
    <w:p w14:paraId="061FF2F3" w14:textId="77777777" w:rsidR="0002630C" w:rsidRPr="00CC3ACA" w:rsidRDefault="0002630C" w:rsidP="0002630C">
      <w:pPr>
        <w:rPr>
          <w:rFonts w:asciiTheme="minorHAnsi" w:hAnsiTheme="minorHAnsi" w:cstheme="minorHAnsi"/>
        </w:rPr>
      </w:pPr>
    </w:p>
    <w:p w14:paraId="12B7F5A0" w14:textId="77777777" w:rsidR="0002630C" w:rsidRPr="00CC3ACA" w:rsidRDefault="0002630C" w:rsidP="0002630C">
      <w:pPr>
        <w:pStyle w:val="Heading4"/>
        <w:rPr>
          <w:rFonts w:asciiTheme="minorHAnsi" w:hAnsiTheme="minorHAnsi" w:cstheme="minorHAnsi"/>
        </w:rPr>
      </w:pPr>
      <w:r w:rsidRPr="00CC3ACA">
        <w:rPr>
          <w:rFonts w:asciiTheme="minorHAnsi" w:hAnsiTheme="minorHAnsi" w:cstheme="minorHAnsi"/>
        </w:rPr>
        <w:t>Any reason they elide racial ontologies is a reason to be skeptical of their invocation of disability – it is only made possible by a prior clearing of the land and utilization of Black flesh</w:t>
      </w:r>
    </w:p>
    <w:p w14:paraId="3656BF14" w14:textId="77777777" w:rsidR="0002630C" w:rsidRPr="00CC3ACA" w:rsidRDefault="0002630C" w:rsidP="0002630C">
      <w:pPr>
        <w:rPr>
          <w:rFonts w:asciiTheme="minorHAnsi" w:hAnsiTheme="minorHAnsi" w:cstheme="minorHAnsi"/>
        </w:rPr>
      </w:pPr>
      <w:r w:rsidRPr="00CC3ACA">
        <w:rPr>
          <w:rStyle w:val="Style13ptBold"/>
          <w:rFonts w:asciiTheme="minorHAnsi" w:hAnsiTheme="minorHAnsi" w:cstheme="minorHAnsi"/>
        </w:rPr>
        <w:t>Puar 17</w:t>
      </w:r>
      <w:r w:rsidRPr="00CC3ACA">
        <w:rPr>
          <w:rFonts w:asciiTheme="minorHAnsi" w:hAnsiTheme="minorHAnsi" w:cstheme="minorHAnsi"/>
        </w:rPr>
        <w:t xml:space="preserve"> (Jasbir Puar, associate professor in the Department of Women's and Gender Studies at Rutgers University. The Right to Maim: Debility, Capacity, Disability Duke University Press November 2017)</w:t>
      </w:r>
    </w:p>
    <w:p w14:paraId="38ED2331"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 xml:space="preserve">The prison-industrial complex is thus a proliferating site </w:t>
      </w:r>
      <w:proofErr w:type="gramStart"/>
      <w:r w:rsidRPr="00CC3ACA">
        <w:rPr>
          <w:rFonts w:asciiTheme="minorHAnsi" w:hAnsiTheme="minorHAnsi" w:cstheme="minorHAnsi"/>
          <w:sz w:val="16"/>
        </w:rPr>
        <w:t>of</w:t>
      </w:r>
      <w:proofErr w:type="gramEnd"/>
      <w:r w:rsidRPr="00CC3ACA">
        <w:rPr>
          <w:rFonts w:asciiTheme="minorHAnsi" w:hAnsiTheme="minorHAnsi" w:cstheme="minorHAnsi"/>
          <w:sz w:val="16"/>
        </w:rPr>
        <w:t xml:space="preserve"> the institutionalization of disability, albeit not just </w:t>
      </w:r>
      <w:proofErr w:type="gramStart"/>
      <w:r w:rsidRPr="00CC3ACA">
        <w:rPr>
          <w:rFonts w:asciiTheme="minorHAnsi" w:hAnsiTheme="minorHAnsi" w:cstheme="minorHAnsi"/>
          <w:sz w:val="16"/>
        </w:rPr>
        <w:t>any body</w:t>
      </w:r>
      <w:proofErr w:type="gramEnd"/>
      <w:r w:rsidRPr="00CC3ACA">
        <w:rPr>
          <w:rFonts w:asciiTheme="minorHAnsi" w:hAnsiTheme="minorHAnsi" w:cstheme="minorHAnsi"/>
          <w:sz w:val="16"/>
        </w:rPr>
        <w:t xml:space="preserve"> with disabilities. Critical prison studies amply </w:t>
      </w:r>
      <w:proofErr w:type="gramStart"/>
      <w:r w:rsidRPr="00CC3ACA">
        <w:rPr>
          <w:rFonts w:asciiTheme="minorHAnsi" w:hAnsiTheme="minorHAnsi" w:cstheme="minorHAnsi"/>
          <w:sz w:val="16"/>
        </w:rPr>
        <w:t>evidences</w:t>
      </w:r>
      <w:proofErr w:type="gramEnd"/>
      <w:r w:rsidRPr="00CC3ACA">
        <w:rPr>
          <w:rFonts w:asciiTheme="minorHAnsi" w:hAnsiTheme="minorHAnsi" w:cstheme="minorHAnsi"/>
          <w:sz w:val="16"/>
        </w:rPr>
        <w:t xml:space="preserve"> that </w:t>
      </w:r>
      <w:r w:rsidRPr="00CC3ACA">
        <w:rPr>
          <w:rStyle w:val="StyleUnderline"/>
          <w:rFonts w:asciiTheme="minorHAnsi" w:hAnsiTheme="minorHAnsi" w:cstheme="minorHAnsi"/>
          <w:highlight w:val="yellow"/>
        </w:rPr>
        <w:t xml:space="preserve">the </w:t>
      </w:r>
      <w:r w:rsidRPr="00CC3ACA">
        <w:rPr>
          <w:rStyle w:val="Emphasis"/>
          <w:rFonts w:asciiTheme="minorHAnsi" w:hAnsiTheme="minorHAnsi" w:cstheme="minorHAnsi"/>
          <w:highlight w:val="yellow"/>
        </w:rPr>
        <w:t>institutionalization of disability</w:t>
      </w:r>
      <w:r w:rsidRPr="00CC3ACA">
        <w:rPr>
          <w:rStyle w:val="StyleUnderline"/>
          <w:rFonts w:asciiTheme="minorHAnsi" w:hAnsiTheme="minorHAnsi" w:cstheme="minorHAnsi"/>
          <w:highlight w:val="yellow"/>
        </w:rPr>
        <w:t xml:space="preserve"> intensifies</w:t>
      </w:r>
      <w:r w:rsidRPr="00CC3ACA">
        <w:rPr>
          <w:rStyle w:val="StyleUnderline"/>
          <w:rFonts w:asciiTheme="minorHAnsi" w:hAnsiTheme="minorHAnsi" w:cstheme="minorHAnsi"/>
        </w:rPr>
        <w:t xml:space="preserve"> at a point </w:t>
      </w:r>
      <w:r w:rsidRPr="00CC3ACA">
        <w:rPr>
          <w:rStyle w:val="StyleUnderline"/>
          <w:rFonts w:asciiTheme="minorHAnsi" w:hAnsiTheme="minorHAnsi" w:cstheme="minorHAnsi"/>
          <w:highlight w:val="yellow"/>
        </w:rPr>
        <w:t xml:space="preserve">where </w:t>
      </w:r>
      <w:r w:rsidRPr="00CC3ACA">
        <w:rPr>
          <w:rStyle w:val="Emphasis"/>
          <w:rFonts w:asciiTheme="minorHAnsi" w:hAnsiTheme="minorHAnsi" w:cstheme="minorHAnsi"/>
          <w:highlight w:val="yellow"/>
        </w:rPr>
        <w:t>incarceration and</w:t>
      </w:r>
      <w:r w:rsidRPr="00CC3ACA">
        <w:rPr>
          <w:rStyle w:val="StyleUnderline"/>
          <w:rFonts w:asciiTheme="minorHAnsi" w:hAnsiTheme="minorHAnsi" w:cstheme="minorHAnsi"/>
        </w:rPr>
        <w:t xml:space="preserve"> race (as criminality), specifically </w:t>
      </w:r>
      <w:r w:rsidRPr="00CC3ACA">
        <w:rPr>
          <w:rStyle w:val="Emphasis"/>
          <w:rFonts w:asciiTheme="minorHAnsi" w:hAnsiTheme="minorHAnsi" w:cstheme="minorHAnsi"/>
          <w:highlight w:val="yellow"/>
        </w:rPr>
        <w:t>blackness, meet</w:t>
      </w:r>
      <w:r w:rsidRPr="00CC3ACA">
        <w:rPr>
          <w:rStyle w:val="StyleUnderline"/>
          <w:rFonts w:asciiTheme="minorHAnsi" w:hAnsiTheme="minorHAnsi" w:cstheme="minorHAnsi"/>
        </w:rPr>
        <w:t>.</w:t>
      </w:r>
      <w:r w:rsidRPr="00CC3ACA">
        <w:rPr>
          <w:rFonts w:asciiTheme="minorHAnsi" w:hAnsiTheme="minorHAnsi" w:cstheme="minorHAnsi"/>
          <w:sz w:val="16"/>
        </w:rPr>
        <w:t xml:space="preserve"> </w:t>
      </w:r>
      <w:r w:rsidRPr="00946F16">
        <w:rPr>
          <w:rStyle w:val="StyleUnderline"/>
          <w:rFonts w:asciiTheme="minorHAnsi" w:hAnsiTheme="minorHAnsi" w:cstheme="minorHAnsi"/>
          <w:highlight w:val="yellow"/>
        </w:rPr>
        <w:t>Black b</w:t>
      </w:r>
      <w:r w:rsidRPr="00CC3ACA">
        <w:rPr>
          <w:rStyle w:val="StyleUnderline"/>
          <w:rFonts w:asciiTheme="minorHAnsi" w:hAnsiTheme="minorHAnsi" w:cstheme="minorHAnsi"/>
          <w:highlight w:val="yellow"/>
        </w:rPr>
        <w:t xml:space="preserve">odies have carried the mark of the </w:t>
      </w:r>
      <w:r w:rsidRPr="00CC3ACA">
        <w:rPr>
          <w:rStyle w:val="Emphasis"/>
          <w:rFonts w:asciiTheme="minorHAnsi" w:hAnsiTheme="minorHAnsi" w:cstheme="minorHAnsi"/>
          <w:highlight w:val="yellow"/>
        </w:rPr>
        <w:t>institutionalization of disability</w:t>
      </w:r>
      <w:r w:rsidRPr="00CC3ACA">
        <w:rPr>
          <w:rStyle w:val="StyleUnderline"/>
          <w:rFonts w:asciiTheme="minorHAnsi" w:hAnsiTheme="minorHAnsi" w:cstheme="minorHAnsi"/>
          <w:highlight w:val="yellow"/>
        </w:rPr>
        <w:t xml:space="preserve"> from slavery </w:t>
      </w:r>
      <w:r w:rsidRPr="00946F16">
        <w:rPr>
          <w:rStyle w:val="StyleUnderline"/>
          <w:rFonts w:asciiTheme="minorHAnsi" w:hAnsiTheme="minorHAnsi" w:cstheme="minorHAnsi"/>
        </w:rPr>
        <w:t>to Jim Crow to the prison-industrial complex</w:t>
      </w:r>
      <w:r w:rsidRPr="00CC3ACA">
        <w:rPr>
          <w:rStyle w:val="StyleUnderline"/>
          <w:rFonts w:asciiTheme="minorHAnsi" w:hAnsiTheme="minorHAnsi" w:cstheme="minorHAnsi"/>
        </w:rPr>
        <w:t xml:space="preserve"> with incarceration,</w:t>
      </w:r>
      <w:r w:rsidRPr="00CC3ACA">
        <w:rPr>
          <w:rFonts w:asciiTheme="minorHAnsi" w:hAnsiTheme="minorHAnsi" w:cstheme="minorHAnsi"/>
          <w:sz w:val="16"/>
        </w:rPr>
        <w:t xml:space="preserve"> as Michelle Alexander argues, forming a “racial caste system.” </w:t>
      </w:r>
      <w:r w:rsidRPr="00CC3ACA">
        <w:rPr>
          <w:rStyle w:val="StyleUnderline"/>
          <w:rFonts w:asciiTheme="minorHAnsi" w:hAnsiTheme="minorHAnsi" w:cstheme="minorHAnsi"/>
        </w:rPr>
        <w:t xml:space="preserve">Nirmala </w:t>
      </w:r>
      <w:proofErr w:type="spellStart"/>
      <w:r w:rsidRPr="00946F16">
        <w:rPr>
          <w:rStyle w:val="StyleUnderline"/>
          <w:rFonts w:asciiTheme="minorHAnsi" w:hAnsiTheme="minorHAnsi" w:cstheme="minorHAnsi"/>
        </w:rPr>
        <w:t>Erevelles</w:t>
      </w:r>
      <w:proofErr w:type="spellEnd"/>
      <w:r w:rsidRPr="00946F16">
        <w:rPr>
          <w:rStyle w:val="StyleUnderline"/>
          <w:rFonts w:asciiTheme="minorHAnsi" w:hAnsiTheme="minorHAnsi" w:cstheme="minorHAnsi"/>
        </w:rPr>
        <w:t xml:space="preserve"> writes </w:t>
      </w:r>
      <w:proofErr w:type="gramStart"/>
      <w:r w:rsidRPr="00946F16">
        <w:rPr>
          <w:rStyle w:val="StyleUnderline"/>
          <w:rFonts w:asciiTheme="minorHAnsi" w:hAnsiTheme="minorHAnsi" w:cstheme="minorHAnsi"/>
        </w:rPr>
        <w:t>of</w:t>
      </w:r>
      <w:proofErr w:type="gramEnd"/>
      <w:r w:rsidRPr="00946F16">
        <w:rPr>
          <w:rStyle w:val="StyleUnderline"/>
          <w:rFonts w:asciiTheme="minorHAnsi" w:hAnsiTheme="minorHAnsi" w:cstheme="minorHAnsi"/>
        </w:rPr>
        <w:t xml:space="preserve"> the </w:t>
      </w:r>
      <w:r w:rsidRPr="00946F16">
        <w:rPr>
          <w:rStyle w:val="Emphasis"/>
          <w:rFonts w:asciiTheme="minorHAnsi" w:hAnsiTheme="minorHAnsi" w:cstheme="minorHAnsi"/>
        </w:rPr>
        <w:t>enclosure of blackness</w:t>
      </w:r>
      <w:r w:rsidRPr="00946F16">
        <w:rPr>
          <w:rStyle w:val="StyleUnderline"/>
          <w:rFonts w:asciiTheme="minorHAnsi" w:hAnsiTheme="minorHAnsi" w:cstheme="minorHAnsi"/>
        </w:rPr>
        <w:t xml:space="preserve"> in the </w:t>
      </w:r>
      <w:r w:rsidRPr="00946F16">
        <w:rPr>
          <w:rStyle w:val="Emphasis"/>
          <w:rFonts w:asciiTheme="minorHAnsi" w:hAnsiTheme="minorHAnsi" w:cstheme="minorHAnsi"/>
        </w:rPr>
        <w:t>circuitry of signification</w:t>
      </w:r>
      <w:r w:rsidRPr="00946F16">
        <w:rPr>
          <w:rStyle w:val="StyleUnderline"/>
          <w:rFonts w:asciiTheme="minorHAnsi" w:hAnsiTheme="minorHAnsi" w:cstheme="minorHAnsi"/>
        </w:rPr>
        <w:t xml:space="preserve"> and production of disability</w:t>
      </w:r>
      <w:r w:rsidRPr="00CC3ACA">
        <w:rPr>
          <w:rFonts w:asciiTheme="minorHAnsi" w:hAnsiTheme="minorHAnsi" w:cstheme="minorHAnsi"/>
          <w:sz w:val="16"/>
        </w:rPr>
        <w:t xml:space="preserve">. Extending the discussion of flesh in Hortense Spiller’s seminal essay “Mama’s Baby, Papa’s Maybe,” she argues that </w:t>
      </w:r>
      <w:r w:rsidRPr="00CC3ACA">
        <w:rPr>
          <w:rStyle w:val="StyleUnderline"/>
          <w:rFonts w:asciiTheme="minorHAnsi" w:hAnsiTheme="minorHAnsi" w:cstheme="minorHAnsi"/>
        </w:rPr>
        <w:t xml:space="preserve">the </w:t>
      </w:r>
      <w:r w:rsidRPr="00946F16">
        <w:rPr>
          <w:rStyle w:val="StyleUnderline"/>
          <w:rFonts w:asciiTheme="minorHAnsi" w:hAnsiTheme="minorHAnsi" w:cstheme="minorHAnsi"/>
        </w:rPr>
        <w:t>inferiority of black flesh is literally inscribed by the masters whip, thus suturing the constructed association of blackness with defect to the physical attribution of disability</w:t>
      </w:r>
      <w:r w:rsidRPr="00CC3ACA">
        <w:rPr>
          <w:rFonts w:asciiTheme="minorHAnsi" w:hAnsiTheme="minorHAnsi" w:cstheme="minorHAnsi"/>
          <w:sz w:val="16"/>
        </w:rPr>
        <w:t xml:space="preserve">:  “It is precisely the historical moment when one class of human beings was transformed into cargo that black bodies become disabled and disabled bodies become black.” </w:t>
      </w:r>
      <w:r w:rsidRPr="00CC3ACA">
        <w:rPr>
          <w:rStyle w:val="Emphasis"/>
          <w:rFonts w:asciiTheme="minorHAnsi" w:hAnsiTheme="minorHAnsi" w:cstheme="minorHAnsi"/>
          <w:highlight w:val="yellow"/>
        </w:rPr>
        <w:t xml:space="preserve">Racialization </w:t>
      </w:r>
      <w:r w:rsidRPr="00FB33CE">
        <w:rPr>
          <w:rStyle w:val="Emphasis"/>
          <w:rFonts w:asciiTheme="minorHAnsi" w:hAnsiTheme="minorHAnsi" w:cstheme="minorHAnsi"/>
        </w:rPr>
        <w:t xml:space="preserve">here </w:t>
      </w:r>
      <w:r w:rsidRPr="00CC3ACA">
        <w:rPr>
          <w:rStyle w:val="Emphasis"/>
          <w:rFonts w:asciiTheme="minorHAnsi" w:hAnsiTheme="minorHAnsi" w:cstheme="minorHAnsi"/>
          <w:highlight w:val="yellow"/>
        </w:rPr>
        <w:t>is a form of impairment unto itself</w:t>
      </w:r>
      <w:r w:rsidRPr="00CC3ACA">
        <w:rPr>
          <w:rStyle w:val="StyleUnderline"/>
          <w:rFonts w:asciiTheme="minorHAnsi" w:hAnsiTheme="minorHAnsi" w:cstheme="minorHAnsi"/>
        </w:rPr>
        <w:t xml:space="preserve"> (black flesh as disabled flesh), </w:t>
      </w:r>
      <w:r w:rsidRPr="00CC3ACA">
        <w:rPr>
          <w:rStyle w:val="StyleUnderline"/>
          <w:rFonts w:asciiTheme="minorHAnsi" w:hAnsiTheme="minorHAnsi" w:cstheme="minorHAnsi"/>
          <w:highlight w:val="yellow"/>
        </w:rPr>
        <w:t xml:space="preserve">as well as an invitation and solicitation to </w:t>
      </w:r>
      <w:proofErr w:type="spellStart"/>
      <w:r w:rsidRPr="00CC3ACA">
        <w:rPr>
          <w:rStyle w:val="StyleUnderline"/>
          <w:rFonts w:asciiTheme="minorHAnsi" w:hAnsiTheme="minorHAnsi" w:cstheme="minorHAnsi"/>
          <w:highlight w:val="yellow"/>
        </w:rPr>
        <w:t>visibilize</w:t>
      </w:r>
      <w:proofErr w:type="spellEnd"/>
      <w:r w:rsidRPr="00CC3ACA">
        <w:rPr>
          <w:rStyle w:val="StyleUnderline"/>
          <w:rFonts w:asciiTheme="minorHAnsi" w:hAnsiTheme="minorHAnsi" w:cstheme="minorHAnsi"/>
          <w:highlight w:val="yellow"/>
        </w:rPr>
        <w:t xml:space="preserve"> debilitation as a marking of this symbolic relationship</w:t>
      </w:r>
      <w:r w:rsidRPr="00CC3ACA">
        <w:rPr>
          <w:rStyle w:val="StyleUnderline"/>
          <w:rFonts w:asciiTheme="minorHAnsi" w:hAnsiTheme="minorHAnsi" w:cstheme="minorHAnsi"/>
        </w:rPr>
        <w:t xml:space="preserve"> (disabled flesh as black flesh). </w:t>
      </w:r>
      <w:proofErr w:type="spellStart"/>
      <w:r w:rsidRPr="00CC3ACA">
        <w:rPr>
          <w:rStyle w:val="StyleUnderline"/>
          <w:rFonts w:asciiTheme="minorHAnsi" w:hAnsiTheme="minorHAnsi" w:cstheme="minorHAnsi"/>
        </w:rPr>
        <w:t>Erevelles’s</w:t>
      </w:r>
      <w:proofErr w:type="spellEnd"/>
      <w:r w:rsidRPr="00CC3ACA">
        <w:rPr>
          <w:rStyle w:val="StyleUnderline"/>
          <w:rFonts w:asciiTheme="minorHAnsi" w:hAnsiTheme="minorHAnsi" w:cstheme="minorHAnsi"/>
        </w:rPr>
        <w:t xml:space="preserve"> analysis not only emphasizes the necessity of an intersectional frame.  (</w:t>
      </w:r>
      <w:r w:rsidRPr="00CC3ACA">
        <w:rPr>
          <w:rStyle w:val="Emphasis"/>
          <w:rFonts w:asciiTheme="minorHAnsi" w:hAnsiTheme="minorHAnsi" w:cstheme="minorHAnsi"/>
          <w:sz w:val="28"/>
          <w:highlight w:val="yellow"/>
        </w:rPr>
        <w:t>An intersectional approach need not mobilize the term “disability” itself</w:t>
      </w:r>
      <w:r w:rsidRPr="00CC3ACA">
        <w:rPr>
          <w:rStyle w:val="StyleUnderline"/>
          <w:rFonts w:asciiTheme="minorHAnsi" w:hAnsiTheme="minorHAnsi" w:cstheme="minorHAnsi"/>
          <w:highlight w:val="yellow"/>
        </w:rPr>
        <w:t xml:space="preserve">, rather </w:t>
      </w:r>
      <w:r w:rsidRPr="00CC3ACA">
        <w:rPr>
          <w:rStyle w:val="Emphasis"/>
          <w:rFonts w:asciiTheme="minorHAnsi" w:hAnsiTheme="minorHAnsi" w:cstheme="minorHAnsi"/>
          <w:highlight w:val="yellow"/>
        </w:rPr>
        <w:t>exposes</w:t>
      </w:r>
      <w:r w:rsidRPr="00CC3ACA">
        <w:rPr>
          <w:rStyle w:val="StyleUnderline"/>
          <w:rFonts w:asciiTheme="minorHAnsi" w:hAnsiTheme="minorHAnsi" w:cstheme="minorHAnsi"/>
          <w:highlight w:val="yellow"/>
        </w:rPr>
        <w:t xml:space="preserve"> the term for the </w:t>
      </w:r>
      <w:r w:rsidRPr="00CC3ACA">
        <w:rPr>
          <w:rStyle w:val="Emphasis"/>
          <w:rFonts w:asciiTheme="minorHAnsi" w:hAnsiTheme="minorHAnsi" w:cstheme="minorHAnsi"/>
          <w:highlight w:val="yellow"/>
        </w:rPr>
        <w:t>racial elisions it relies upon</w:t>
      </w:r>
      <w:r w:rsidRPr="00CC3ACA">
        <w:rPr>
          <w:rStyle w:val="StyleUnderline"/>
          <w:rFonts w:asciiTheme="minorHAnsi" w:hAnsiTheme="minorHAnsi" w:cstheme="minorHAnsi"/>
        </w:rPr>
        <w:t xml:space="preserve">.) </w:t>
      </w:r>
      <w:r w:rsidRPr="00E7640D">
        <w:rPr>
          <w:rStyle w:val="StyleUnderline"/>
          <w:rFonts w:asciiTheme="minorHAnsi" w:hAnsiTheme="minorHAnsi" w:cstheme="minorHAnsi"/>
        </w:rPr>
        <w:t xml:space="preserve">She </w:t>
      </w:r>
      <w:r w:rsidRPr="00CC3ACA">
        <w:rPr>
          <w:rStyle w:val="StyleUnderline"/>
          <w:rFonts w:asciiTheme="minorHAnsi" w:hAnsiTheme="minorHAnsi" w:cstheme="minorHAnsi"/>
          <w:highlight w:val="yellow"/>
        </w:rPr>
        <w:t xml:space="preserve">demonstrates the </w:t>
      </w:r>
      <w:r w:rsidRPr="00CC3ACA">
        <w:rPr>
          <w:rStyle w:val="Emphasis"/>
          <w:rFonts w:asciiTheme="minorHAnsi" w:hAnsiTheme="minorHAnsi" w:cstheme="minorHAnsi"/>
          <w:highlight w:val="yellow"/>
        </w:rPr>
        <w:t>constitutive facets of racialization to the functioning of the identity</w:t>
      </w:r>
      <w:r w:rsidRPr="00CC3ACA">
        <w:rPr>
          <w:rStyle w:val="StyleUnderline"/>
          <w:rFonts w:asciiTheme="minorHAnsi" w:hAnsiTheme="minorHAnsi" w:cstheme="minorHAnsi"/>
        </w:rPr>
        <w:t xml:space="preserve"> positioning </w:t>
      </w:r>
      <w:r w:rsidRPr="00CC3ACA">
        <w:rPr>
          <w:rStyle w:val="Emphasis"/>
          <w:rFonts w:asciiTheme="minorHAnsi" w:hAnsiTheme="minorHAnsi" w:cstheme="minorHAnsi"/>
          <w:highlight w:val="yellow"/>
        </w:rPr>
        <w:t>of disability itself</w:t>
      </w:r>
      <w:r w:rsidRPr="00CC3ACA">
        <w:rPr>
          <w:rStyle w:val="StyleUnderline"/>
          <w:rFonts w:asciiTheme="minorHAnsi" w:hAnsiTheme="minorHAnsi" w:cstheme="minorHAnsi"/>
          <w:highlight w:val="yellow"/>
        </w:rPr>
        <w:t xml:space="preserve">, rendering the </w:t>
      </w:r>
      <w:r w:rsidRPr="00CC3ACA">
        <w:rPr>
          <w:rStyle w:val="Emphasis"/>
          <w:rFonts w:asciiTheme="minorHAnsi" w:hAnsiTheme="minorHAnsi" w:cstheme="minorHAnsi"/>
          <w:highlight w:val="yellow"/>
        </w:rPr>
        <w:t>intersections between disability and race</w:t>
      </w:r>
      <w:r w:rsidRPr="00CC3ACA">
        <w:rPr>
          <w:rStyle w:val="StyleUnderline"/>
          <w:rFonts w:asciiTheme="minorHAnsi" w:hAnsiTheme="minorHAnsi" w:cstheme="minorHAnsi"/>
          <w:highlight w:val="yellow"/>
        </w:rPr>
        <w:t xml:space="preserve"> to be </w:t>
      </w:r>
      <w:r w:rsidRPr="00CC3ACA">
        <w:rPr>
          <w:rStyle w:val="Emphasis"/>
          <w:rFonts w:asciiTheme="minorHAnsi" w:hAnsiTheme="minorHAnsi" w:cstheme="minorHAnsi"/>
          <w:highlight w:val="yellow"/>
        </w:rPr>
        <w:t>already a reduction of the multiplicity</w:t>
      </w:r>
      <w:r w:rsidRPr="00CC3ACA">
        <w:rPr>
          <w:rStyle w:val="StyleUnderline"/>
          <w:rFonts w:asciiTheme="minorHAnsi" w:hAnsiTheme="minorHAnsi" w:cstheme="minorHAnsi"/>
          <w:highlight w:val="yellow"/>
        </w:rPr>
        <w:t xml:space="preserve"> inherent to </w:t>
      </w:r>
      <w:r w:rsidRPr="00CC3ACA">
        <w:rPr>
          <w:rStyle w:val="Emphasis"/>
          <w:rFonts w:asciiTheme="minorHAnsi" w:hAnsiTheme="minorHAnsi" w:cstheme="minorHAnsi"/>
          <w:highlight w:val="yellow"/>
        </w:rPr>
        <w:t>the social construction of the black body</w:t>
      </w:r>
      <w:r w:rsidRPr="00CC3ACA">
        <w:rPr>
          <w:rStyle w:val="StyleUnderline"/>
          <w:rFonts w:asciiTheme="minorHAnsi" w:hAnsiTheme="minorHAnsi" w:cstheme="minorHAnsi"/>
          <w:highlight w:val="yellow"/>
        </w:rPr>
        <w:t xml:space="preserve"> as </w:t>
      </w:r>
      <w:r w:rsidRPr="00CC3ACA">
        <w:rPr>
          <w:rStyle w:val="Emphasis"/>
          <w:rFonts w:asciiTheme="minorHAnsi" w:hAnsiTheme="minorHAnsi" w:cstheme="minorHAnsi"/>
          <w:highlight w:val="yellow"/>
        </w:rPr>
        <w:t>inferior</w:t>
      </w:r>
      <w:r w:rsidRPr="00CC3ACA">
        <w:rPr>
          <w:rStyle w:val="StyleUnderline"/>
          <w:rFonts w:asciiTheme="minorHAnsi" w:hAnsiTheme="minorHAnsi" w:cstheme="minorHAnsi"/>
        </w:rPr>
        <w:t xml:space="preserve">.  </w:t>
      </w:r>
      <w:r w:rsidRPr="00CC3ACA">
        <w:rPr>
          <w:rFonts w:asciiTheme="minorHAnsi" w:hAnsiTheme="minorHAnsi" w:cstheme="minorHAnsi"/>
          <w:sz w:val="16"/>
        </w:rPr>
        <w:t xml:space="preserve">Disability is for </w:t>
      </w:r>
      <w:proofErr w:type="spellStart"/>
      <w:r w:rsidRPr="00CC3ACA">
        <w:rPr>
          <w:rFonts w:asciiTheme="minorHAnsi" w:hAnsiTheme="minorHAnsi" w:cstheme="minorHAnsi"/>
          <w:sz w:val="16"/>
        </w:rPr>
        <w:t>Erevelles</w:t>
      </w:r>
      <w:proofErr w:type="spellEnd"/>
      <w:r w:rsidRPr="00CC3ACA">
        <w:rPr>
          <w:rFonts w:asciiTheme="minorHAnsi" w:hAnsiTheme="minorHAnsi" w:cstheme="minorHAnsi"/>
          <w:sz w:val="16"/>
        </w:rPr>
        <w:t xml:space="preserve"> the “ideological lynchpin utilized to (re)constitute social difference” along identity </w:t>
      </w:r>
      <w:proofErr w:type="gramStart"/>
      <w:r w:rsidRPr="00CC3ACA">
        <w:rPr>
          <w:rFonts w:asciiTheme="minorHAnsi" w:hAnsiTheme="minorHAnsi" w:cstheme="minorHAnsi"/>
          <w:sz w:val="16"/>
        </w:rPr>
        <w:t>axes..</w:t>
      </w:r>
      <w:proofErr w:type="gramEnd"/>
      <w:r w:rsidRPr="00CC3ACA">
        <w:rPr>
          <w:rFonts w:asciiTheme="minorHAnsi" w:hAnsiTheme="minorHAnsi" w:cstheme="minorHAnsi"/>
          <w:sz w:val="16"/>
        </w:rPr>
        <w:t xml:space="preserve"> Disability thus </w:t>
      </w:r>
      <w:proofErr w:type="gramStart"/>
      <w:r w:rsidRPr="00CC3ACA">
        <w:rPr>
          <w:rFonts w:asciiTheme="minorHAnsi" w:hAnsiTheme="minorHAnsi" w:cstheme="minorHAnsi"/>
          <w:sz w:val="16"/>
        </w:rPr>
        <w:t>coheres</w:t>
      </w:r>
      <w:proofErr w:type="gramEnd"/>
      <w:r w:rsidRPr="00CC3ACA">
        <w:rPr>
          <w:rFonts w:asciiTheme="minorHAnsi" w:hAnsiTheme="minorHAnsi" w:cstheme="minorHAnsi"/>
          <w:sz w:val="16"/>
        </w:rPr>
        <w:t xml:space="preserve"> a long-standing avenue for policing, surveilling, and securitizing deviant bodies from slavery through the prison industrial complex.  These differing yet contiguous forms of enclosure are processes of debilitation in the most literal and stark terms,</w:t>
      </w:r>
    </w:p>
    <w:p w14:paraId="7C6BE484" w14:textId="77777777" w:rsidR="0002630C" w:rsidRPr="00CC3ACA" w:rsidRDefault="0002630C" w:rsidP="0002630C">
      <w:pPr>
        <w:rPr>
          <w:rFonts w:asciiTheme="minorHAnsi" w:hAnsiTheme="minorHAnsi" w:cstheme="minorHAnsi"/>
        </w:rPr>
      </w:pPr>
    </w:p>
    <w:p w14:paraId="522A945D" w14:textId="77777777" w:rsidR="0002630C" w:rsidRPr="00CC3ACA" w:rsidRDefault="0002630C" w:rsidP="0002630C">
      <w:pPr>
        <w:pStyle w:val="Heading4"/>
        <w:rPr>
          <w:rFonts w:asciiTheme="minorHAnsi" w:hAnsiTheme="minorHAnsi" w:cstheme="minorHAnsi"/>
        </w:rPr>
      </w:pPr>
      <w:r w:rsidRPr="00CC3ACA">
        <w:rPr>
          <w:rFonts w:asciiTheme="minorHAnsi" w:hAnsiTheme="minorHAnsi" w:cstheme="minorHAnsi"/>
        </w:rPr>
        <w:t xml:space="preserve">Our alternative is to </w:t>
      </w:r>
      <w:r w:rsidRPr="00CC3ACA">
        <w:rPr>
          <w:rFonts w:asciiTheme="minorHAnsi" w:hAnsiTheme="minorHAnsi" w:cstheme="minorHAnsi"/>
          <w:u w:val="single"/>
        </w:rPr>
        <w:t>refuse the affirmative</w:t>
      </w:r>
      <w:r w:rsidRPr="00CC3ACA">
        <w:rPr>
          <w:rFonts w:asciiTheme="minorHAnsi" w:hAnsiTheme="minorHAnsi" w:cstheme="minorHAnsi"/>
        </w:rPr>
        <w:t xml:space="preserve"> in favor of an </w:t>
      </w:r>
      <w:r w:rsidRPr="00CC3ACA">
        <w:rPr>
          <w:rFonts w:asciiTheme="minorHAnsi" w:hAnsiTheme="minorHAnsi" w:cstheme="minorHAnsi"/>
          <w:u w:val="single"/>
        </w:rPr>
        <w:t>affirmation of Blackness and Indigeneity as Human</w:t>
      </w:r>
      <w:r w:rsidRPr="00CC3ACA">
        <w:rPr>
          <w:rFonts w:asciiTheme="minorHAnsi" w:hAnsiTheme="minorHAnsi" w:cstheme="minorHAnsi"/>
        </w:rPr>
        <w:t xml:space="preserve">. This is an advocacy of </w:t>
      </w:r>
      <w:r w:rsidRPr="00CC3ACA">
        <w:rPr>
          <w:rFonts w:asciiTheme="minorHAnsi" w:hAnsiTheme="minorHAnsi" w:cstheme="minorHAnsi"/>
          <w:u w:val="single"/>
        </w:rPr>
        <w:t>afterlife</w:t>
      </w:r>
      <w:r w:rsidRPr="00CC3ACA">
        <w:rPr>
          <w:rFonts w:asciiTheme="minorHAnsi" w:hAnsiTheme="minorHAnsi" w:cstheme="minorHAnsi"/>
        </w:rPr>
        <w:t xml:space="preserve"> – a cultivation of ethical research practices that </w:t>
      </w:r>
      <w:r w:rsidRPr="00CC3ACA">
        <w:rPr>
          <w:rFonts w:asciiTheme="minorHAnsi" w:hAnsiTheme="minorHAnsi" w:cstheme="minorHAnsi"/>
          <w:u w:val="single"/>
        </w:rPr>
        <w:t>foreground</w:t>
      </w:r>
      <w:r w:rsidRPr="00CC3ACA">
        <w:rPr>
          <w:rFonts w:asciiTheme="minorHAnsi" w:hAnsiTheme="minorHAnsi" w:cstheme="minorHAnsi"/>
        </w:rPr>
        <w:t xml:space="preserve"> our </w:t>
      </w:r>
      <w:r w:rsidRPr="00CC3ACA">
        <w:rPr>
          <w:rFonts w:asciiTheme="minorHAnsi" w:hAnsiTheme="minorHAnsi" w:cstheme="minorHAnsi"/>
          <w:u w:val="single"/>
        </w:rPr>
        <w:t>complicit entanglements</w:t>
      </w:r>
      <w:r w:rsidRPr="00CC3ACA">
        <w:rPr>
          <w:rFonts w:asciiTheme="minorHAnsi" w:hAnsiTheme="minorHAnsi" w:cstheme="minorHAnsi"/>
        </w:rPr>
        <w:t xml:space="preserve"> in racialized histories as a means of </w:t>
      </w:r>
      <w:r w:rsidRPr="00CC3ACA">
        <w:rPr>
          <w:rFonts w:asciiTheme="minorHAnsi" w:hAnsiTheme="minorHAnsi" w:cstheme="minorHAnsi"/>
          <w:u w:val="single"/>
        </w:rPr>
        <w:t>deconstructing the infrastructures of violence</w:t>
      </w:r>
      <w:r w:rsidRPr="00CC3ACA">
        <w:rPr>
          <w:rFonts w:asciiTheme="minorHAnsi" w:hAnsiTheme="minorHAnsi" w:cstheme="minorHAnsi"/>
        </w:rPr>
        <w:t xml:space="preserve"> that make possible the 1AC</w:t>
      </w:r>
    </w:p>
    <w:p w14:paraId="468A89BA" w14:textId="77777777" w:rsidR="0002630C" w:rsidRPr="00CC3ACA" w:rsidRDefault="0002630C" w:rsidP="0002630C">
      <w:pPr>
        <w:rPr>
          <w:rFonts w:asciiTheme="minorHAnsi" w:hAnsiTheme="minorHAnsi" w:cstheme="minorHAnsi"/>
        </w:rPr>
      </w:pPr>
      <w:r w:rsidRPr="00CC3ACA">
        <w:rPr>
          <w:rStyle w:val="Style13ptBold"/>
          <w:rFonts w:asciiTheme="minorHAnsi" w:hAnsiTheme="minorHAnsi" w:cstheme="minorHAnsi"/>
        </w:rPr>
        <w:t>Murphy 17</w:t>
      </w:r>
      <w:r w:rsidRPr="00CC3ACA">
        <w:rPr>
          <w:rFonts w:asciiTheme="minorHAnsi" w:hAnsiTheme="minorHAnsi" w:cstheme="minorHAnsi"/>
        </w:rPr>
        <w:t xml:space="preserve"> (Michelle Murphy, Professor of History and Women and Gender Studies at the University of Toronto, Director of the Technoscience Research Unit at the University of Toronto, PhD in the History </w:t>
      </w:r>
      <w:r w:rsidRPr="00CC3ACA">
        <w:rPr>
          <w:rFonts w:asciiTheme="minorHAnsi" w:hAnsiTheme="minorHAnsi" w:cstheme="minorHAnsi"/>
        </w:rPr>
        <w:lastRenderedPageBreak/>
        <w:t xml:space="preserve">of Science from Harvard University, co-organizer of the Technoscience Salon, Fall 2017, “What Can’t a Body Do?,” </w:t>
      </w:r>
      <w:r w:rsidRPr="00CC3ACA">
        <w:rPr>
          <w:rFonts w:asciiTheme="minorHAnsi" w:hAnsiTheme="minorHAnsi" w:cstheme="minorHAnsi"/>
          <w:i/>
        </w:rPr>
        <w:t>Catalyst: Feminism, Theory, and Technoscience</w:t>
      </w:r>
      <w:r w:rsidRPr="00CC3ACA">
        <w:rPr>
          <w:rFonts w:asciiTheme="minorHAnsi" w:hAnsiTheme="minorHAnsi" w:cstheme="minorHAnsi"/>
        </w:rPr>
        <w:t xml:space="preserve"> Volume 3 Number 1, footnotes 1 and 3 included in curly braces) </w:t>
      </w:r>
    </w:p>
    <w:p w14:paraId="4BD28B85"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u w:val="single"/>
        </w:rPr>
        <w:t xml:space="preserve">What materializations of life and embodiment might we think with and against to confront the 21rst century condition of industrial chemical </w:t>
      </w:r>
      <w:proofErr w:type="spellStart"/>
      <w:r w:rsidRPr="00CC3ACA">
        <w:rPr>
          <w:rFonts w:asciiTheme="minorHAnsi" w:hAnsiTheme="minorHAnsi" w:cstheme="minorHAnsi"/>
          <w:u w:val="single"/>
        </w:rPr>
        <w:t>enfleshment</w:t>
      </w:r>
      <w:proofErr w:type="spellEnd"/>
      <w:r w:rsidRPr="00CC3ACA">
        <w:rPr>
          <w:rFonts w:asciiTheme="minorHAnsi" w:hAnsiTheme="minorHAnsi" w:cstheme="minorHAnsi"/>
          <w:u w:val="single"/>
        </w:rPr>
        <w:t>?</w:t>
      </w:r>
      <w:r w:rsidRPr="00CC3ACA">
        <w:rPr>
          <w:rFonts w:asciiTheme="minorHAnsi" w:hAnsiTheme="minorHAnsi" w:cstheme="minorHAnsi"/>
          <w:sz w:val="16"/>
        </w:rPr>
        <w:t xml:space="preserve"> </w:t>
      </w:r>
      <w:r w:rsidRPr="00CC3ACA">
        <w:rPr>
          <w:rFonts w:asciiTheme="minorHAnsi" w:hAnsiTheme="minorHAnsi" w:cstheme="minorHAnsi"/>
          <w:u w:val="single"/>
        </w:rPr>
        <w:t>How to conjure decolonial futures, and not just accounts of bodily damage, along with the industrial chemicals that are part of us and at the same time remaking the planet?</w:t>
      </w:r>
      <w:r w:rsidRPr="00CC3ACA">
        <w:rPr>
          <w:rFonts w:asciiTheme="minorHAnsi" w:hAnsiTheme="minorHAnsi" w:cstheme="minorHAnsi"/>
          <w:sz w:val="16"/>
        </w:rPr>
        <w:t xml:space="preserve">  </w:t>
      </w:r>
      <w:r w:rsidRPr="00CC3ACA">
        <w:rPr>
          <w:rFonts w:asciiTheme="minorHAnsi" w:hAnsiTheme="minorHAnsi" w:cstheme="minorHAnsi"/>
          <w:u w:val="single"/>
        </w:rPr>
        <w:t xml:space="preserve">At stake in conjuring </w:t>
      </w:r>
      <w:r w:rsidRPr="00CC3ACA">
        <w:rPr>
          <w:rFonts w:asciiTheme="minorHAnsi" w:hAnsiTheme="minorHAnsi" w:cstheme="minorHAnsi"/>
          <w:b/>
          <w:iCs/>
          <w:u w:val="single"/>
          <w:bdr w:val="single" w:sz="8" w:space="0" w:color="auto"/>
        </w:rPr>
        <w:t>alter-embodiments</w:t>
      </w:r>
      <w:r w:rsidRPr="00CC3ACA">
        <w:rPr>
          <w:rFonts w:asciiTheme="minorHAnsi" w:hAnsiTheme="minorHAnsi" w:cstheme="minorHAnsi"/>
          <w:u w:val="single"/>
        </w:rPr>
        <w:t xml:space="preserve"> is the very sense of what constitutes life and its relations</w:t>
      </w:r>
      <w:r w:rsidRPr="00CC3ACA">
        <w:rPr>
          <w:rFonts w:asciiTheme="minorHAnsi" w:hAnsiTheme="minorHAnsi" w:cstheme="minorHAnsi"/>
          <w:sz w:val="16"/>
        </w:rPr>
        <w:t xml:space="preserve">. </w:t>
      </w:r>
      <w:r w:rsidRPr="00CC3ACA">
        <w:rPr>
          <w:rFonts w:asciiTheme="minorHAnsi" w:hAnsiTheme="minorHAnsi" w:cstheme="minorHAnsi"/>
          <w:u w:val="single"/>
        </w:rPr>
        <w:t>Within the biological sciences, there is no unified theory of life</w:t>
      </w:r>
      <w:r w:rsidRPr="00CC3ACA">
        <w:rPr>
          <w:rFonts w:asciiTheme="minorHAnsi" w:hAnsiTheme="minorHAnsi" w:cstheme="minorHAnsi"/>
          <w:sz w:val="16"/>
        </w:rPr>
        <w:t xml:space="preserve">, even as the units of </w:t>
      </w:r>
      <w:proofErr w:type="gramStart"/>
      <w:r w:rsidRPr="00CC3ACA">
        <w:rPr>
          <w:rFonts w:asciiTheme="minorHAnsi" w:hAnsiTheme="minorHAnsi" w:cstheme="minorHAnsi"/>
          <w:sz w:val="16"/>
        </w:rPr>
        <w:t>gene</w:t>
      </w:r>
      <w:proofErr w:type="gramEnd"/>
      <w:r w:rsidRPr="00CC3ACA">
        <w:rPr>
          <w:rFonts w:asciiTheme="minorHAnsi" w:hAnsiTheme="minorHAnsi" w:cstheme="minorHAnsi"/>
          <w:sz w:val="16"/>
        </w:rPr>
        <w:t xml:space="preserve">, body, species, and ecosystem have become so commonplace that they may appear to exist in the world itself, and not as historically particular materializations of it.  </w:t>
      </w:r>
      <w:r w:rsidRPr="00CC3ACA">
        <w:rPr>
          <w:rFonts w:asciiTheme="minorHAnsi" w:hAnsiTheme="minorHAnsi" w:cstheme="minorHAnsi"/>
          <w:b/>
          <w:iCs/>
          <w:u w:val="single"/>
          <w:bdr w:val="single" w:sz="8" w:space="0" w:color="auto"/>
        </w:rPr>
        <w:t xml:space="preserve">Making </w:t>
      </w:r>
      <w:r w:rsidRPr="00CC3ACA">
        <w:rPr>
          <w:rFonts w:asciiTheme="minorHAnsi" w:hAnsiTheme="minorHAnsi" w:cstheme="minorHAnsi"/>
          <w:b/>
          <w:iCs/>
          <w:highlight w:val="yellow"/>
          <w:u w:val="single"/>
          <w:bdr w:val="single" w:sz="8" w:space="0" w:color="auto"/>
        </w:rPr>
        <w:t>decolonial possibilities require</w:t>
      </w:r>
      <w:r w:rsidRPr="00CC3ACA">
        <w:rPr>
          <w:rFonts w:asciiTheme="minorHAnsi" w:hAnsiTheme="minorHAnsi" w:cstheme="minorHAnsi"/>
          <w:b/>
          <w:iCs/>
          <w:u w:val="single"/>
          <w:bdr w:val="single" w:sz="8" w:space="0" w:color="auto"/>
        </w:rPr>
        <w:t xml:space="preserve">s </w:t>
      </w:r>
      <w:r w:rsidRPr="00CC3ACA">
        <w:rPr>
          <w:rFonts w:asciiTheme="minorHAnsi" w:hAnsiTheme="minorHAnsi" w:cstheme="minorHAnsi"/>
          <w:b/>
          <w:iCs/>
          <w:highlight w:val="yellow"/>
          <w:u w:val="single"/>
          <w:bdr w:val="single" w:sz="8" w:space="0" w:color="auto"/>
        </w:rPr>
        <w:t xml:space="preserve">retheorizing life </w:t>
      </w:r>
      <w:r w:rsidRPr="00CC3ACA">
        <w:rPr>
          <w:rFonts w:asciiTheme="minorHAnsi" w:hAnsiTheme="minorHAnsi" w:cstheme="minorHAnsi"/>
          <w:b/>
          <w:i/>
          <w:iCs/>
          <w:highlight w:val="yellow"/>
          <w:u w:val="single"/>
          <w:bdr w:val="single" w:sz="8" w:space="0" w:color="auto"/>
        </w:rPr>
        <w:t>with</w:t>
      </w:r>
      <w:r w:rsidRPr="00CC3ACA">
        <w:rPr>
          <w:rFonts w:asciiTheme="minorHAnsi" w:hAnsiTheme="minorHAnsi" w:cstheme="minorHAnsi"/>
          <w:b/>
          <w:iCs/>
          <w:highlight w:val="yellow"/>
          <w:u w:val="single"/>
          <w:bdr w:val="single" w:sz="8" w:space="0" w:color="auto"/>
        </w:rPr>
        <w:t xml:space="preserve"> and </w:t>
      </w:r>
      <w:r w:rsidRPr="00CC3ACA">
        <w:rPr>
          <w:rFonts w:asciiTheme="minorHAnsi" w:hAnsiTheme="minorHAnsi" w:cstheme="minorHAnsi"/>
          <w:b/>
          <w:i/>
          <w:iCs/>
          <w:highlight w:val="yellow"/>
          <w:u w:val="single"/>
          <w:bdr w:val="single" w:sz="8" w:space="0" w:color="auto"/>
        </w:rPr>
        <w:t>against</w:t>
      </w:r>
      <w:r w:rsidRPr="00CC3ACA">
        <w:rPr>
          <w:rFonts w:asciiTheme="minorHAnsi" w:hAnsiTheme="minorHAnsi" w:cstheme="minorHAnsi"/>
          <w:b/>
          <w:iCs/>
          <w:highlight w:val="yellow"/>
          <w:u w:val="single"/>
          <w:bdr w:val="single" w:sz="8" w:space="0" w:color="auto"/>
        </w:rPr>
        <w:t xml:space="preserve"> technoscientific framings</w:t>
      </w:r>
      <w:r w:rsidRPr="00CC3ACA">
        <w:rPr>
          <w:rFonts w:asciiTheme="minorHAnsi" w:hAnsiTheme="minorHAnsi" w:cstheme="minorHAnsi"/>
          <w:sz w:val="16"/>
        </w:rPr>
        <w:t>.1 {1</w:t>
      </w:r>
      <w:r w:rsidRPr="00CC3ACA">
        <w:rPr>
          <w:rFonts w:asciiTheme="minorHAnsi" w:hAnsiTheme="minorHAnsi" w:cstheme="minorHAnsi"/>
          <w:u w:val="single"/>
        </w:rPr>
        <w:t xml:space="preserve">On thinking </w:t>
      </w:r>
      <w:r w:rsidRPr="00CC3ACA">
        <w:rPr>
          <w:rFonts w:asciiTheme="minorHAnsi" w:hAnsiTheme="minorHAnsi" w:cstheme="minorHAnsi"/>
          <w:highlight w:val="yellow"/>
          <w:u w:val="single"/>
        </w:rPr>
        <w:t xml:space="preserve">a politics </w:t>
      </w:r>
      <w:r w:rsidRPr="00CC3ACA">
        <w:rPr>
          <w:rFonts w:asciiTheme="minorHAnsi" w:hAnsiTheme="minorHAnsi" w:cstheme="minorHAnsi"/>
          <w:b/>
          <w:iCs/>
          <w:highlight w:val="yellow"/>
          <w:u w:val="single"/>
          <w:bdr w:val="single" w:sz="8" w:space="0" w:color="auto"/>
        </w:rPr>
        <w:t>within and against</w:t>
      </w:r>
      <w:r w:rsidRPr="00CC3ACA">
        <w:rPr>
          <w:rFonts w:asciiTheme="minorHAnsi" w:hAnsiTheme="minorHAnsi" w:cstheme="minorHAnsi"/>
          <w:u w:val="single"/>
        </w:rPr>
        <w:t xml:space="preserve">, I am </w:t>
      </w:r>
      <w:r w:rsidRPr="00CC3ACA">
        <w:rPr>
          <w:rFonts w:asciiTheme="minorHAnsi" w:hAnsiTheme="minorHAnsi" w:cstheme="minorHAnsi"/>
          <w:highlight w:val="yellow"/>
          <w:u w:val="single"/>
        </w:rPr>
        <w:t>drawing on</w:t>
      </w:r>
      <w:r w:rsidRPr="00CC3ACA">
        <w:rPr>
          <w:rFonts w:asciiTheme="minorHAnsi" w:hAnsiTheme="minorHAnsi" w:cstheme="minorHAnsi"/>
          <w:sz w:val="16"/>
        </w:rPr>
        <w:t xml:space="preserve"> (</w:t>
      </w:r>
      <w:r w:rsidRPr="00CC3ACA">
        <w:rPr>
          <w:rFonts w:asciiTheme="minorHAnsi" w:hAnsiTheme="minorHAnsi" w:cstheme="minorHAnsi"/>
          <w:highlight w:val="yellow"/>
          <w:u w:val="single"/>
        </w:rPr>
        <w:t>Harney &amp; Moten</w:t>
      </w:r>
      <w:r w:rsidRPr="00CC3ACA">
        <w:rPr>
          <w:rFonts w:asciiTheme="minorHAnsi" w:hAnsiTheme="minorHAnsi" w:cstheme="minorHAnsi"/>
          <w:sz w:val="16"/>
        </w:rPr>
        <w:t xml:space="preserve">, 2013)} </w:t>
      </w:r>
      <w:r w:rsidRPr="00CC3ACA">
        <w:rPr>
          <w:rFonts w:asciiTheme="minorHAnsi" w:hAnsiTheme="minorHAnsi" w:cstheme="minorHAnsi"/>
          <w:u w:val="single"/>
        </w:rPr>
        <w:t xml:space="preserve">A politics of embodiment by other means </w:t>
      </w:r>
      <w:r w:rsidRPr="00CC3ACA">
        <w:rPr>
          <w:rFonts w:asciiTheme="minorHAnsi" w:hAnsiTheme="minorHAnsi" w:cstheme="minorHAnsi"/>
          <w:highlight w:val="yellow"/>
          <w:u w:val="single"/>
        </w:rPr>
        <w:t>might learn from and propagate politics</w:t>
      </w:r>
      <w:r w:rsidRPr="00CC3ACA">
        <w:rPr>
          <w:rFonts w:asciiTheme="minorHAnsi" w:hAnsiTheme="minorHAnsi" w:cstheme="minorHAnsi"/>
          <w:u w:val="single"/>
        </w:rPr>
        <w:t xml:space="preserve"> and concepts </w:t>
      </w:r>
      <w:r w:rsidRPr="00CC3ACA">
        <w:rPr>
          <w:rFonts w:asciiTheme="minorHAnsi" w:hAnsiTheme="minorHAnsi" w:cstheme="minorHAnsi"/>
          <w:highlight w:val="yellow"/>
          <w:u w:val="single"/>
        </w:rPr>
        <w:t xml:space="preserve">in the toggles between </w:t>
      </w:r>
      <w:r w:rsidRPr="00CC3ACA">
        <w:rPr>
          <w:rFonts w:asciiTheme="minorHAnsi" w:hAnsiTheme="minorHAnsi" w:cstheme="minorHAnsi"/>
          <w:b/>
          <w:iCs/>
          <w:highlight w:val="yellow"/>
          <w:u w:val="single"/>
          <w:bdr w:val="single" w:sz="8" w:space="0" w:color="auto"/>
        </w:rPr>
        <w:t>violences that have already happened and the need to undo them nonetheless</w:t>
      </w:r>
      <w:r w:rsidRPr="00CC3ACA">
        <w:rPr>
          <w:rFonts w:asciiTheme="minorHAnsi" w:hAnsiTheme="minorHAnsi" w:cstheme="minorHAnsi"/>
          <w:u w:val="single"/>
        </w:rPr>
        <w:t>, between the condition of being already altered and the struggle to become otherwise in the aftermath</w:t>
      </w:r>
      <w:r w:rsidRPr="00CC3ACA">
        <w:rPr>
          <w:rFonts w:asciiTheme="minorHAnsi" w:hAnsiTheme="minorHAnsi" w:cstheme="minorHAnsi"/>
          <w:sz w:val="16"/>
        </w:rPr>
        <w:t xml:space="preserve">.  </w:t>
      </w:r>
    </w:p>
    <w:p w14:paraId="673F5D2F"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highlight w:val="yellow"/>
          <w:u w:val="single"/>
        </w:rPr>
        <w:t>We</w:t>
      </w:r>
      <w:r w:rsidRPr="00CC3ACA">
        <w:rPr>
          <w:rFonts w:asciiTheme="minorHAnsi" w:hAnsiTheme="minorHAnsi" w:cstheme="minorHAnsi"/>
          <w:u w:val="single"/>
        </w:rPr>
        <w:t xml:space="preserve"> might</w:t>
      </w:r>
      <w:r w:rsidRPr="00CC3ACA">
        <w:rPr>
          <w:rFonts w:asciiTheme="minorHAnsi" w:hAnsiTheme="minorHAnsi" w:cstheme="minorHAnsi"/>
          <w:sz w:val="16"/>
        </w:rPr>
        <w:t xml:space="preserve">, I suggest, </w:t>
      </w:r>
      <w:r w:rsidRPr="00CC3ACA">
        <w:rPr>
          <w:rFonts w:asciiTheme="minorHAnsi" w:hAnsiTheme="minorHAnsi" w:cstheme="minorHAnsi"/>
          <w:highlight w:val="yellow"/>
          <w:u w:val="single"/>
        </w:rPr>
        <w:t>call this</w:t>
      </w:r>
      <w:r w:rsidRPr="00CC3ACA">
        <w:rPr>
          <w:rFonts w:asciiTheme="minorHAnsi" w:hAnsiTheme="minorHAnsi" w:cstheme="minorHAnsi"/>
          <w:u w:val="single"/>
        </w:rPr>
        <w:t xml:space="preserve"> alter-embodiment </w:t>
      </w:r>
      <w:proofErr w:type="spellStart"/>
      <w:r w:rsidRPr="00CC3ACA">
        <w:rPr>
          <w:rFonts w:asciiTheme="minorHAnsi" w:hAnsiTheme="minorHAnsi" w:cstheme="minorHAnsi"/>
          <w:b/>
          <w:i/>
          <w:iCs/>
          <w:highlight w:val="yellow"/>
          <w:u w:val="single"/>
          <w:bdr w:val="single" w:sz="8" w:space="0" w:color="auto"/>
        </w:rPr>
        <w:t>alterlife</w:t>
      </w:r>
      <w:proofErr w:type="spellEnd"/>
      <w:r w:rsidRPr="00CC3ACA">
        <w:rPr>
          <w:rFonts w:asciiTheme="minorHAnsi" w:hAnsiTheme="minorHAnsi" w:cstheme="minorHAnsi"/>
          <w:sz w:val="16"/>
        </w:rPr>
        <w:t xml:space="preserve"> — </w:t>
      </w:r>
      <w:r w:rsidRPr="00CC3ACA">
        <w:rPr>
          <w:rFonts w:asciiTheme="minorHAnsi" w:hAnsiTheme="minorHAnsi" w:cstheme="minorHAnsi"/>
          <w:highlight w:val="yellow"/>
          <w:u w:val="single"/>
        </w:rPr>
        <w:t>a state of</w:t>
      </w:r>
      <w:r w:rsidRPr="00CC3ACA">
        <w:rPr>
          <w:rFonts w:asciiTheme="minorHAnsi" w:hAnsiTheme="minorHAnsi" w:cstheme="minorHAnsi"/>
          <w:u w:val="single"/>
        </w:rPr>
        <w:t xml:space="preserve"> already </w:t>
      </w:r>
      <w:r w:rsidRPr="00CC3ACA">
        <w:rPr>
          <w:rFonts w:asciiTheme="minorHAnsi" w:hAnsiTheme="minorHAnsi" w:cstheme="minorHAnsi"/>
          <w:highlight w:val="yellow"/>
          <w:u w:val="single"/>
        </w:rPr>
        <w:t>having been altered by</w:t>
      </w:r>
      <w:r w:rsidRPr="00CC3ACA">
        <w:rPr>
          <w:rFonts w:asciiTheme="minorHAnsi" w:hAnsiTheme="minorHAnsi" w:cstheme="minorHAnsi"/>
          <w:u w:val="single"/>
        </w:rPr>
        <w:t xml:space="preserve"> environmental </w:t>
      </w:r>
      <w:r w:rsidRPr="00CC3ACA">
        <w:rPr>
          <w:rFonts w:asciiTheme="minorHAnsi" w:hAnsiTheme="minorHAnsi" w:cstheme="minorHAnsi"/>
          <w:highlight w:val="yellow"/>
          <w:u w:val="single"/>
        </w:rPr>
        <w:t>violence that is</w:t>
      </w:r>
      <w:r w:rsidRPr="00CC3ACA">
        <w:rPr>
          <w:rFonts w:asciiTheme="minorHAnsi" w:hAnsiTheme="minorHAnsi" w:cstheme="minorHAnsi"/>
          <w:u w:val="single"/>
        </w:rPr>
        <w:t xml:space="preserve"> nonetheless </w:t>
      </w:r>
      <w:r w:rsidRPr="00CC3ACA">
        <w:rPr>
          <w:rFonts w:asciiTheme="minorHAnsi" w:hAnsiTheme="minorHAnsi" w:cstheme="minorHAnsi"/>
          <w:highlight w:val="yellow"/>
          <w:u w:val="single"/>
        </w:rPr>
        <w:t>a capacity to become something else</w:t>
      </w:r>
      <w:r w:rsidRPr="00CC3ACA">
        <w:rPr>
          <w:rFonts w:asciiTheme="minorHAnsi" w:hAnsiTheme="minorHAnsi" w:cstheme="minorHAnsi"/>
          <w:sz w:val="16"/>
        </w:rPr>
        <w:t xml:space="preserve">. </w:t>
      </w:r>
      <w:r w:rsidRPr="00CC3ACA">
        <w:rPr>
          <w:rFonts w:asciiTheme="minorHAnsi" w:hAnsiTheme="minorHAnsi" w:cstheme="minorHAnsi"/>
          <w:u w:val="single"/>
        </w:rPr>
        <w:t xml:space="preserve">The concept of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is forged in recognition of the realities of large-scale and everyday environmental violence</w:t>
      </w:r>
      <w:r w:rsidRPr="00CC3ACA">
        <w:rPr>
          <w:rFonts w:asciiTheme="minorHAnsi" w:hAnsiTheme="minorHAnsi" w:cstheme="minorHAnsi"/>
          <w:sz w:val="16"/>
        </w:rPr>
        <w:t xml:space="preserve">. </w:t>
      </w:r>
      <w:proofErr w:type="spellStart"/>
      <w:r w:rsidRPr="00CC3ACA">
        <w:rPr>
          <w:rFonts w:asciiTheme="minorHAnsi" w:hAnsiTheme="minorHAnsi" w:cstheme="minorHAnsi"/>
          <w:b/>
          <w:iCs/>
          <w:highlight w:val="yellow"/>
          <w:u w:val="single"/>
          <w:bdr w:val="single" w:sz="8" w:space="0" w:color="auto"/>
        </w:rPr>
        <w:t>Alterlife</w:t>
      </w:r>
      <w:proofErr w:type="spellEnd"/>
      <w:r w:rsidRPr="00CC3ACA">
        <w:rPr>
          <w:rFonts w:asciiTheme="minorHAnsi" w:hAnsiTheme="minorHAnsi" w:cstheme="minorHAnsi"/>
          <w:b/>
          <w:iCs/>
          <w:highlight w:val="yellow"/>
          <w:u w:val="single"/>
          <w:bdr w:val="single" w:sz="8" w:space="0" w:color="auto"/>
        </w:rPr>
        <w:t xml:space="preserve"> is not waiting for the apocalypse</w:t>
      </w:r>
      <w:r w:rsidRPr="00CC3ACA">
        <w:rPr>
          <w:rFonts w:asciiTheme="minorHAnsi" w:hAnsiTheme="minorHAnsi" w:cstheme="minorHAnsi"/>
          <w:sz w:val="16"/>
        </w:rPr>
        <w:t xml:space="preserve"> – </w:t>
      </w:r>
      <w:r w:rsidRPr="00CC3ACA">
        <w:rPr>
          <w:rFonts w:asciiTheme="minorHAnsi" w:hAnsiTheme="minorHAnsi" w:cstheme="minorHAnsi"/>
          <w:b/>
          <w:iCs/>
          <w:highlight w:val="yellow"/>
          <w:u w:val="single"/>
          <w:bdr w:val="single" w:sz="8" w:space="0" w:color="auto"/>
        </w:rPr>
        <w:t xml:space="preserve">apocalypses of many kinds have already </w:t>
      </w:r>
      <w:proofErr w:type="gramStart"/>
      <w:r w:rsidRPr="00CC3ACA">
        <w:rPr>
          <w:rFonts w:asciiTheme="minorHAnsi" w:hAnsiTheme="minorHAnsi" w:cstheme="minorHAnsi"/>
          <w:b/>
          <w:iCs/>
          <w:highlight w:val="yellow"/>
          <w:u w:val="single"/>
          <w:bdr w:val="single" w:sz="8" w:space="0" w:color="auto"/>
        </w:rPr>
        <w:t>happened</w:t>
      </w:r>
      <w:r w:rsidRPr="00CC3ACA">
        <w:rPr>
          <w:rFonts w:asciiTheme="minorHAnsi" w:hAnsiTheme="minorHAnsi" w:cstheme="minorHAnsi"/>
          <w:highlight w:val="yellow"/>
          <w:u w:val="single"/>
        </w:rPr>
        <w:t>,</w:t>
      </w:r>
      <w:proofErr w:type="gramEnd"/>
      <w:r w:rsidRPr="00CC3ACA">
        <w:rPr>
          <w:rFonts w:asciiTheme="minorHAnsi" w:hAnsiTheme="minorHAnsi" w:cstheme="minorHAnsi"/>
          <w:highlight w:val="yellow"/>
          <w:u w:val="single"/>
        </w:rPr>
        <w:t xml:space="preserve"> </w:t>
      </w:r>
      <w:r w:rsidRPr="00CC3ACA">
        <w:rPr>
          <w:rFonts w:asciiTheme="minorHAnsi" w:hAnsiTheme="minorHAnsi" w:cstheme="minorHAnsi"/>
          <w:b/>
          <w:iCs/>
          <w:highlight w:val="yellow"/>
          <w:u w:val="single"/>
          <w:bdr w:val="single" w:sz="8" w:space="0" w:color="auto"/>
        </w:rPr>
        <w:t>livable worlds keep being snatched away</w:t>
      </w:r>
      <w:r w:rsidRPr="00CC3ACA">
        <w:rPr>
          <w:rFonts w:asciiTheme="minorHAnsi" w:hAnsiTheme="minorHAnsi" w:cstheme="minorHAnsi"/>
          <w:sz w:val="16"/>
        </w:rPr>
        <w:t xml:space="preserve">.  </w:t>
      </w:r>
      <w:proofErr w:type="spellStart"/>
      <w:r w:rsidRPr="00CC3ACA">
        <w:rPr>
          <w:rFonts w:asciiTheme="minorHAnsi" w:hAnsiTheme="minorHAnsi" w:cstheme="minorHAnsi"/>
          <w:highlight w:val="yellow"/>
          <w:u w:val="single"/>
        </w:rPr>
        <w:t>Alterlife</w:t>
      </w:r>
      <w:proofErr w:type="spellEnd"/>
      <w:r w:rsidRPr="00CC3ACA">
        <w:rPr>
          <w:rFonts w:asciiTheme="minorHAnsi" w:hAnsiTheme="minorHAnsi" w:cstheme="minorHAnsi"/>
          <w:highlight w:val="yellow"/>
          <w:u w:val="single"/>
        </w:rPr>
        <w:t xml:space="preserve"> resides in</w:t>
      </w:r>
      <w:r w:rsidRPr="00CC3ACA">
        <w:rPr>
          <w:rFonts w:asciiTheme="minorHAnsi" w:hAnsiTheme="minorHAnsi" w:cstheme="minorHAnsi"/>
          <w:u w:val="single"/>
        </w:rPr>
        <w:t xml:space="preserve"> what Frantz Fanon called “</w:t>
      </w:r>
      <w:r w:rsidRPr="00CC3ACA">
        <w:rPr>
          <w:rFonts w:asciiTheme="minorHAnsi" w:hAnsiTheme="minorHAnsi" w:cstheme="minorHAnsi"/>
          <w:b/>
          <w:iCs/>
          <w:highlight w:val="yellow"/>
          <w:u w:val="single"/>
          <w:bdr w:val="single" w:sz="8" w:space="0" w:color="auto"/>
        </w:rPr>
        <w:t>an atmosphere of certain uncertainty</w:t>
      </w:r>
      <w:r w:rsidRPr="00CC3ACA">
        <w:rPr>
          <w:rFonts w:asciiTheme="minorHAnsi" w:hAnsiTheme="minorHAnsi" w:cstheme="minorHAnsi"/>
          <w:u w:val="single"/>
        </w:rPr>
        <w:t>”</w:t>
      </w:r>
      <w:r w:rsidRPr="00CC3ACA">
        <w:rPr>
          <w:rFonts w:asciiTheme="minorHAnsi" w:hAnsiTheme="minorHAnsi" w:cstheme="minorHAnsi"/>
          <w:sz w:val="16"/>
        </w:rPr>
        <w:t xml:space="preserve"> (Frantz Fanon, 1967, p. 109).  </w:t>
      </w:r>
      <w:r w:rsidRPr="00CC3ACA">
        <w:rPr>
          <w:rFonts w:asciiTheme="minorHAnsi" w:hAnsiTheme="minorHAnsi" w:cstheme="minorHAnsi"/>
          <w:u w:val="single"/>
        </w:rPr>
        <w:t>It is a condition that is shared, but unevenly so</w:t>
      </w:r>
      <w:r w:rsidRPr="00CC3ACA">
        <w:rPr>
          <w:rFonts w:asciiTheme="minorHAnsi" w:hAnsiTheme="minorHAnsi" w:cstheme="minorHAnsi"/>
          <w:sz w:val="16"/>
        </w:rPr>
        <w:t xml:space="preserve">; </w:t>
      </w:r>
      <w:r w:rsidRPr="00CC3ACA">
        <w:rPr>
          <w:rFonts w:asciiTheme="minorHAnsi" w:hAnsiTheme="minorHAnsi" w:cstheme="minorHAnsi"/>
          <w:u w:val="single"/>
        </w:rPr>
        <w:t>it divides us as much as binds us</w:t>
      </w:r>
      <w:r w:rsidRPr="00CC3ACA">
        <w:rPr>
          <w:rFonts w:asciiTheme="minorHAnsi" w:hAnsiTheme="minorHAnsi" w:cstheme="minorHAnsi"/>
          <w:sz w:val="16"/>
        </w:rPr>
        <w:t xml:space="preserve">. </w:t>
      </w:r>
    </w:p>
    <w:p w14:paraId="04E6B52F"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 xml:space="preserve">I have come to </w:t>
      </w:r>
      <w:proofErr w:type="spellStart"/>
      <w:r w:rsidRPr="00CC3ACA">
        <w:rPr>
          <w:rFonts w:asciiTheme="minorHAnsi" w:hAnsiTheme="minorHAnsi" w:cstheme="minorHAnsi"/>
          <w:sz w:val="16"/>
        </w:rPr>
        <w:t>alterlife</w:t>
      </w:r>
      <w:proofErr w:type="spellEnd"/>
      <w:r w:rsidRPr="00CC3ACA">
        <w:rPr>
          <w:rFonts w:asciiTheme="minorHAnsi" w:hAnsiTheme="minorHAnsi" w:cstheme="minorHAnsi"/>
          <w:sz w:val="16"/>
        </w:rPr>
        <w:t xml:space="preserve"> while studying chemical violence on the Great Lakes, as industrial chemicals deliver concentrated injury and premature death to Indigenous, black and poor communities already living in hostile conditions. The Great Lakes were the portal to the colonial conquest of Canada, and in the twentieth century the lower Great Lakes became rimmed by the industrial exuberance of car manufacture and petrochemical refining, more recently giving way to histories of deindustrialization and abandonment. The Great Lakes, are a jurisdictional patchwork, cut up by two settler nations, over one-hundred-forty-five Indigenous territories, two provinces, and eight states. Overwhelmingly the Great Lakes are governed by a permission to pollute regulatory regime and our data about emissions </w:t>
      </w:r>
      <w:proofErr w:type="gramStart"/>
      <w:r w:rsidRPr="00CC3ACA">
        <w:rPr>
          <w:rFonts w:asciiTheme="minorHAnsi" w:hAnsiTheme="minorHAnsi" w:cstheme="minorHAnsi"/>
          <w:sz w:val="16"/>
        </w:rPr>
        <w:t>are</w:t>
      </w:r>
      <w:proofErr w:type="gramEnd"/>
      <w:r w:rsidRPr="00CC3ACA">
        <w:rPr>
          <w:rFonts w:asciiTheme="minorHAnsi" w:hAnsiTheme="minorHAnsi" w:cstheme="minorHAnsi"/>
          <w:sz w:val="16"/>
        </w:rPr>
        <w:t xml:space="preserve"> self-reported by industry. A legacy of persistent industrial chemicals has spread ubiquitously across the region. In the aftermath, environmental researchers gather </w:t>
      </w:r>
      <w:proofErr w:type="gramStart"/>
      <w:r w:rsidRPr="00CC3ACA">
        <w:rPr>
          <w:rFonts w:asciiTheme="minorHAnsi" w:hAnsiTheme="minorHAnsi" w:cstheme="minorHAnsi"/>
          <w:sz w:val="16"/>
        </w:rPr>
        <w:t>the evidence</w:t>
      </w:r>
      <w:proofErr w:type="gramEnd"/>
      <w:r w:rsidRPr="00CC3ACA">
        <w:rPr>
          <w:rFonts w:asciiTheme="minorHAnsi" w:hAnsiTheme="minorHAnsi" w:cstheme="minorHAnsi"/>
          <w:sz w:val="16"/>
        </w:rPr>
        <w:t xml:space="preserve"> of the damage in bodies. </w:t>
      </w:r>
    </w:p>
    <w:p w14:paraId="21C18F23" w14:textId="77777777" w:rsidR="0002630C" w:rsidRPr="00CC3ACA" w:rsidRDefault="0002630C" w:rsidP="0002630C">
      <w:pPr>
        <w:rPr>
          <w:rFonts w:asciiTheme="minorHAnsi" w:hAnsiTheme="minorHAnsi" w:cstheme="minorHAnsi"/>
          <w:sz w:val="16"/>
        </w:rPr>
      </w:pPr>
      <w:proofErr w:type="spellStart"/>
      <w:r w:rsidRPr="00CC3ACA">
        <w:rPr>
          <w:rFonts w:asciiTheme="minorHAnsi" w:hAnsiTheme="minorHAnsi" w:cstheme="minorHAnsi"/>
          <w:sz w:val="16"/>
        </w:rPr>
        <w:t>Alterlife</w:t>
      </w:r>
      <w:proofErr w:type="spellEnd"/>
      <w:r w:rsidRPr="00CC3ACA">
        <w:rPr>
          <w:rFonts w:asciiTheme="minorHAnsi" w:hAnsiTheme="minorHAnsi" w:cstheme="minorHAnsi"/>
          <w:sz w:val="16"/>
        </w:rPr>
        <w:t xml:space="preserve"> has become a political concern for me as I live in Toronto, on Lake Ontario, on Anishinaabe and Haudenosaunee territories, and in Canada, a settler colonial and petro-extraction state. </w:t>
      </w:r>
      <w:r w:rsidRPr="00CC3ACA">
        <w:rPr>
          <w:rFonts w:asciiTheme="minorHAnsi" w:hAnsiTheme="minorHAnsi" w:cstheme="minorHAnsi"/>
          <w:u w:val="single"/>
        </w:rPr>
        <w:t xml:space="preserve">The question of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is shaped by a sense of political and personal responsibilities</w:t>
      </w:r>
      <w:r w:rsidRPr="00CC3ACA">
        <w:rPr>
          <w:rFonts w:asciiTheme="minorHAnsi" w:hAnsiTheme="minorHAnsi" w:cstheme="minorHAnsi"/>
          <w:sz w:val="16"/>
        </w:rPr>
        <w:t xml:space="preserve">, to the Great Lakes region, to its water and land, to histories, and to my own position as a white skinned Métis person originally from Winnipeg with responsibilities to my complicities in settler colonialism and whiteness as well as to histories and current activations of Indigeneity. </w:t>
      </w:r>
      <w:proofErr w:type="gramStart"/>
      <w:r w:rsidRPr="00CC3ACA">
        <w:rPr>
          <w:rFonts w:asciiTheme="minorHAnsi" w:hAnsiTheme="minorHAnsi" w:cstheme="minorHAnsi"/>
          <w:sz w:val="16"/>
        </w:rPr>
        <w:t>So</w:t>
      </w:r>
      <w:proofErr w:type="gramEnd"/>
      <w:r w:rsidRPr="00CC3ACA">
        <w:rPr>
          <w:rFonts w:asciiTheme="minorHAnsi" w:hAnsiTheme="minorHAnsi" w:cstheme="minorHAnsi"/>
          <w:sz w:val="16"/>
        </w:rPr>
        <w:t xml:space="preserve"> I recognize that </w:t>
      </w:r>
      <w:proofErr w:type="spellStart"/>
      <w:r w:rsidRPr="00CC3ACA">
        <w:rPr>
          <w:rFonts w:asciiTheme="minorHAnsi" w:hAnsiTheme="minorHAnsi" w:cstheme="minorHAnsi"/>
          <w:sz w:val="16"/>
        </w:rPr>
        <w:t>alterlife</w:t>
      </w:r>
      <w:proofErr w:type="spellEnd"/>
      <w:r w:rsidRPr="00CC3ACA">
        <w:rPr>
          <w:rFonts w:asciiTheme="minorHAnsi" w:hAnsiTheme="minorHAnsi" w:cstheme="minorHAnsi"/>
          <w:sz w:val="16"/>
        </w:rPr>
        <w:t xml:space="preserve"> for me is partially biographical and emplaced in North American particularities. </w:t>
      </w:r>
      <w:proofErr w:type="spellStart"/>
      <w:r w:rsidRPr="00CC3ACA">
        <w:rPr>
          <w:rFonts w:asciiTheme="minorHAnsi" w:hAnsiTheme="minorHAnsi" w:cstheme="minorHAnsi"/>
          <w:sz w:val="16"/>
        </w:rPr>
        <w:t>Alterlife</w:t>
      </w:r>
      <w:proofErr w:type="spellEnd"/>
      <w:r w:rsidRPr="00CC3ACA">
        <w:rPr>
          <w:rFonts w:asciiTheme="minorHAnsi" w:hAnsiTheme="minorHAnsi" w:cstheme="minorHAnsi"/>
          <w:sz w:val="16"/>
        </w:rPr>
        <w:t xml:space="preserve"> is a concern as my neighbors are bodies of water that hold 21% of the worlds fresh surface water, and 84% of North America’s.2  While what you might mostly see in the media about Canada these days are photos of handsome Justin Trudeau, on the ground a Canadian neoliberal managerial governance combined with capitalist settler colonial extraction have formed a potent environmentally violent and even genocidal mix which expresses itself in the pollution of the Great Lakes. Around my home is a surge of environmental, reproductive justice and anti-colonial activism focused on the water that my sense of alter-embodiment learns from and aspires to collaborate with.</w:t>
      </w:r>
    </w:p>
    <w:p w14:paraId="199CFAFF" w14:textId="77777777" w:rsidR="0002630C" w:rsidRPr="00CC3ACA" w:rsidRDefault="0002630C" w:rsidP="0002630C">
      <w:pPr>
        <w:rPr>
          <w:rFonts w:asciiTheme="minorHAnsi" w:hAnsiTheme="minorHAnsi" w:cstheme="minorHAnsi"/>
          <w:u w:val="single"/>
        </w:rPr>
      </w:pPr>
      <w:r w:rsidRPr="00CC3ACA">
        <w:rPr>
          <w:rFonts w:asciiTheme="minorHAnsi" w:hAnsiTheme="minorHAnsi" w:cstheme="minorHAnsi"/>
          <w:sz w:val="16"/>
        </w:rPr>
        <w:t xml:space="preserve">I want to pause here and point out a shift in the way I have posed the research question of alter-embodiment.  </w:t>
      </w:r>
      <w:r w:rsidRPr="00CC3ACA">
        <w:rPr>
          <w:rFonts w:asciiTheme="minorHAnsi" w:hAnsiTheme="minorHAnsi" w:cstheme="minorHAnsi"/>
          <w:u w:val="single"/>
        </w:rPr>
        <w:t xml:space="preserve">In the past, I have typically approached histories of environmental and reproductive practices by </w:t>
      </w:r>
      <w:proofErr w:type="gramStart"/>
      <w:r w:rsidRPr="00CC3ACA">
        <w:rPr>
          <w:rFonts w:asciiTheme="minorHAnsi" w:hAnsiTheme="minorHAnsi" w:cstheme="minorHAnsi"/>
          <w:u w:val="single"/>
        </w:rPr>
        <w:t>asking:</w:t>
      </w:r>
      <w:proofErr w:type="gramEnd"/>
      <w:r w:rsidRPr="00CC3ACA">
        <w:rPr>
          <w:rFonts w:asciiTheme="minorHAnsi" w:hAnsiTheme="minorHAnsi" w:cstheme="minorHAnsi"/>
          <w:u w:val="single"/>
        </w:rPr>
        <w:t xml:space="preserve"> how</w:t>
      </w:r>
      <w:r w:rsidRPr="00CC3ACA">
        <w:rPr>
          <w:rFonts w:asciiTheme="minorHAnsi" w:hAnsiTheme="minorHAnsi" w:cstheme="minorHAnsi"/>
          <w:sz w:val="16"/>
        </w:rPr>
        <w:t xml:space="preserve"> do activist practices mobilize bodies </w:t>
      </w:r>
      <w:proofErr w:type="gramStart"/>
      <w:r w:rsidRPr="00CC3ACA">
        <w:rPr>
          <w:rFonts w:asciiTheme="minorHAnsi" w:hAnsiTheme="minorHAnsi" w:cstheme="minorHAnsi"/>
          <w:sz w:val="16"/>
        </w:rPr>
        <w:t>in order to</w:t>
      </w:r>
      <w:proofErr w:type="gramEnd"/>
      <w:r w:rsidRPr="00CC3ACA">
        <w:rPr>
          <w:rFonts w:asciiTheme="minorHAnsi" w:hAnsiTheme="minorHAnsi" w:cstheme="minorHAnsi"/>
          <w:sz w:val="16"/>
        </w:rPr>
        <w:t xml:space="preserve"> create alternative materializations of bodies. Or put more simply: how do </w:t>
      </w:r>
      <w:proofErr w:type="gramStart"/>
      <w:r w:rsidRPr="00CC3ACA">
        <w:rPr>
          <w:rFonts w:asciiTheme="minorHAnsi" w:hAnsiTheme="minorHAnsi" w:cstheme="minorHAnsi"/>
          <w:sz w:val="16"/>
        </w:rPr>
        <w:t>particular practices</w:t>
      </w:r>
      <w:proofErr w:type="gramEnd"/>
      <w:r w:rsidRPr="00CC3ACA">
        <w:rPr>
          <w:rFonts w:asciiTheme="minorHAnsi" w:hAnsiTheme="minorHAnsi" w:cstheme="minorHAnsi"/>
          <w:sz w:val="16"/>
        </w:rPr>
        <w:t xml:space="preserve"> materialize </w:t>
      </w:r>
      <w:proofErr w:type="gramStart"/>
      <w:r w:rsidRPr="00CC3ACA">
        <w:rPr>
          <w:rFonts w:asciiTheme="minorHAnsi" w:hAnsiTheme="minorHAnsi" w:cstheme="minorHAnsi"/>
          <w:sz w:val="16"/>
        </w:rPr>
        <w:t>particular modes</w:t>
      </w:r>
      <w:proofErr w:type="gramEnd"/>
      <w:r w:rsidRPr="00CC3ACA">
        <w:rPr>
          <w:rFonts w:asciiTheme="minorHAnsi" w:hAnsiTheme="minorHAnsi" w:cstheme="minorHAnsi"/>
          <w:sz w:val="16"/>
        </w:rPr>
        <w:t xml:space="preserve"> of being?  How </w:t>
      </w:r>
      <w:r w:rsidRPr="00CC3ACA">
        <w:rPr>
          <w:rFonts w:asciiTheme="minorHAnsi" w:hAnsiTheme="minorHAnsi" w:cstheme="minorHAnsi"/>
          <w:u w:val="single"/>
        </w:rPr>
        <w:t>does doing materialize being?</w:t>
      </w:r>
    </w:p>
    <w:p w14:paraId="3655D4D7"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lastRenderedPageBreak/>
        <w:t xml:space="preserve">Tonight, </w:t>
      </w:r>
      <w:r w:rsidRPr="00CC3ACA">
        <w:rPr>
          <w:rFonts w:asciiTheme="minorHAnsi" w:hAnsiTheme="minorHAnsi" w:cstheme="minorHAnsi"/>
          <w:u w:val="single"/>
        </w:rPr>
        <w:t>I want to play with the question</w:t>
      </w:r>
      <w:r w:rsidRPr="00CC3ACA">
        <w:rPr>
          <w:rFonts w:asciiTheme="minorHAnsi" w:hAnsiTheme="minorHAnsi" w:cstheme="minorHAnsi"/>
          <w:sz w:val="16"/>
        </w:rPr>
        <w:t xml:space="preserve"> of embodied knowledge </w:t>
      </w:r>
      <w:r w:rsidRPr="00CC3ACA">
        <w:rPr>
          <w:rFonts w:asciiTheme="minorHAnsi" w:hAnsiTheme="minorHAnsi" w:cstheme="minorHAnsi"/>
          <w:u w:val="single"/>
        </w:rPr>
        <w:t>from the opposite direction</w:t>
      </w:r>
      <w:r w:rsidRPr="00CC3ACA">
        <w:rPr>
          <w:rFonts w:asciiTheme="minorHAnsi" w:hAnsiTheme="minorHAnsi" w:cstheme="minorHAnsi"/>
          <w:sz w:val="16"/>
        </w:rPr>
        <w:t xml:space="preserve">, going from </w:t>
      </w:r>
      <w:r w:rsidRPr="00CC3ACA">
        <w:rPr>
          <w:rFonts w:asciiTheme="minorHAnsi" w:hAnsiTheme="minorHAnsi" w:cstheme="minorHAnsi"/>
          <w:i/>
          <w:sz w:val="16"/>
        </w:rPr>
        <w:t>being to doing</w:t>
      </w:r>
      <w:r w:rsidRPr="00CC3ACA">
        <w:rPr>
          <w:rFonts w:asciiTheme="minorHAnsi" w:hAnsiTheme="minorHAnsi" w:cstheme="minorHAnsi"/>
          <w:sz w:val="16"/>
        </w:rPr>
        <w:t xml:space="preserve">.  </w:t>
      </w:r>
      <w:r w:rsidRPr="00CC3ACA">
        <w:rPr>
          <w:rFonts w:asciiTheme="minorHAnsi" w:hAnsiTheme="minorHAnsi" w:cstheme="minorHAnsi"/>
          <w:highlight w:val="yellow"/>
          <w:u w:val="single"/>
        </w:rPr>
        <w:t>I want to</w:t>
      </w:r>
      <w:r w:rsidRPr="00CC3ACA">
        <w:rPr>
          <w:rFonts w:asciiTheme="minorHAnsi" w:hAnsiTheme="minorHAnsi" w:cstheme="minorHAnsi"/>
          <w:u w:val="single"/>
        </w:rPr>
        <w:t xml:space="preserve"> </w:t>
      </w:r>
      <w:r w:rsidRPr="00CC3ACA">
        <w:rPr>
          <w:rFonts w:asciiTheme="minorHAnsi" w:hAnsiTheme="minorHAnsi" w:cstheme="minorHAnsi"/>
          <w:b/>
          <w:iCs/>
          <w:u w:val="single"/>
          <w:bdr w:val="single" w:sz="8" w:space="0" w:color="auto"/>
        </w:rPr>
        <w:t xml:space="preserve">start with </w:t>
      </w:r>
      <w:r w:rsidRPr="00CC3ACA">
        <w:rPr>
          <w:rFonts w:asciiTheme="minorHAnsi" w:hAnsiTheme="minorHAnsi" w:cstheme="minorHAnsi"/>
          <w:b/>
          <w:iCs/>
          <w:highlight w:val="yellow"/>
          <w:u w:val="single"/>
          <w:bdr w:val="single" w:sz="8" w:space="0" w:color="auto"/>
        </w:rPr>
        <w:t>creat</w:t>
      </w:r>
      <w:r w:rsidRPr="00CC3ACA">
        <w:rPr>
          <w:rFonts w:asciiTheme="minorHAnsi" w:hAnsiTheme="minorHAnsi" w:cstheme="minorHAnsi"/>
          <w:b/>
          <w:iCs/>
          <w:u w:val="single"/>
          <w:bdr w:val="single" w:sz="8" w:space="0" w:color="auto"/>
        </w:rPr>
        <w:t>ing alter-embodiments</w:t>
      </w:r>
      <w:r w:rsidRPr="00CC3ACA">
        <w:rPr>
          <w:rFonts w:asciiTheme="minorHAnsi" w:hAnsiTheme="minorHAnsi" w:cstheme="minorHAnsi"/>
          <w:u w:val="single"/>
        </w:rPr>
        <w:t xml:space="preserve">, </w:t>
      </w:r>
      <w:r w:rsidRPr="00CC3ACA">
        <w:rPr>
          <w:rFonts w:asciiTheme="minorHAnsi" w:hAnsiTheme="minorHAnsi" w:cstheme="minorHAnsi"/>
          <w:b/>
          <w:iCs/>
          <w:highlight w:val="yellow"/>
          <w:u w:val="single"/>
          <w:bdr w:val="single" w:sz="8" w:space="0" w:color="auto"/>
        </w:rPr>
        <w:t>alter-objects of care</w:t>
      </w:r>
      <w:r w:rsidRPr="00CC3ACA">
        <w:rPr>
          <w:rFonts w:asciiTheme="minorHAnsi" w:hAnsiTheme="minorHAnsi" w:cstheme="minorHAnsi"/>
          <w:sz w:val="16"/>
        </w:rPr>
        <w:t xml:space="preserve">– even if only conjecturally – </w:t>
      </w:r>
      <w:r w:rsidRPr="00CC3ACA">
        <w:rPr>
          <w:rFonts w:asciiTheme="minorHAnsi" w:hAnsiTheme="minorHAnsi" w:cstheme="minorHAnsi"/>
          <w:highlight w:val="yellow"/>
          <w:u w:val="single"/>
        </w:rPr>
        <w:t xml:space="preserve">that </w:t>
      </w:r>
      <w:r w:rsidRPr="00CC3ACA">
        <w:rPr>
          <w:rFonts w:asciiTheme="minorHAnsi" w:hAnsiTheme="minorHAnsi" w:cstheme="minorHAnsi"/>
          <w:b/>
          <w:iCs/>
          <w:highlight w:val="yellow"/>
          <w:u w:val="single"/>
          <w:bdr w:val="single" w:sz="8" w:space="0" w:color="auto"/>
        </w:rPr>
        <w:t>call in our complicities</w:t>
      </w:r>
      <w:r w:rsidRPr="00CC3ACA">
        <w:rPr>
          <w:rFonts w:asciiTheme="minorHAnsi" w:hAnsiTheme="minorHAnsi" w:cstheme="minorHAnsi"/>
          <w:u w:val="single"/>
        </w:rPr>
        <w:t xml:space="preserve">, that </w:t>
      </w:r>
      <w:r w:rsidRPr="00CC3ACA">
        <w:rPr>
          <w:rFonts w:asciiTheme="minorHAnsi" w:hAnsiTheme="minorHAnsi" w:cstheme="minorHAnsi"/>
          <w:b/>
          <w:iCs/>
          <w:u w:val="single"/>
          <w:bdr w:val="single" w:sz="8" w:space="0" w:color="auto"/>
        </w:rPr>
        <w:t>require less-violent practices</w:t>
      </w:r>
      <w:r w:rsidRPr="00CC3ACA">
        <w:rPr>
          <w:rFonts w:asciiTheme="minorHAnsi" w:hAnsiTheme="minorHAnsi" w:cstheme="minorHAnsi"/>
          <w:u w:val="single"/>
        </w:rPr>
        <w:t xml:space="preserve">, </w:t>
      </w:r>
      <w:r w:rsidRPr="00CC3ACA">
        <w:rPr>
          <w:rFonts w:asciiTheme="minorHAnsi" w:hAnsiTheme="minorHAnsi" w:cstheme="minorHAnsi"/>
          <w:highlight w:val="yellow"/>
          <w:u w:val="single"/>
        </w:rPr>
        <w:t xml:space="preserve">that </w:t>
      </w:r>
      <w:r w:rsidRPr="00CC3ACA">
        <w:rPr>
          <w:rFonts w:asciiTheme="minorHAnsi" w:hAnsiTheme="minorHAnsi" w:cstheme="minorHAnsi"/>
          <w:b/>
          <w:iCs/>
          <w:highlight w:val="yellow"/>
          <w:u w:val="single"/>
          <w:bdr w:val="single" w:sz="8" w:space="0" w:color="auto"/>
        </w:rPr>
        <w:t>require different worlds</w:t>
      </w:r>
      <w:r w:rsidRPr="00CC3ACA">
        <w:rPr>
          <w:rFonts w:asciiTheme="minorHAnsi" w:hAnsiTheme="minorHAnsi" w:cstheme="minorHAnsi"/>
          <w:sz w:val="16"/>
        </w:rPr>
        <w:t xml:space="preserve">. </w:t>
      </w:r>
      <w:r w:rsidRPr="00CC3ACA">
        <w:rPr>
          <w:rFonts w:asciiTheme="minorHAnsi" w:hAnsiTheme="minorHAnsi" w:cstheme="minorHAnsi"/>
          <w:u w:val="single"/>
        </w:rPr>
        <w:t>I want to think</w:t>
      </w:r>
      <w:r w:rsidRPr="00CC3ACA">
        <w:rPr>
          <w:rFonts w:asciiTheme="minorHAnsi" w:hAnsiTheme="minorHAnsi" w:cstheme="minorHAnsi"/>
          <w:sz w:val="16"/>
        </w:rPr>
        <w:t xml:space="preserve"> with you </w:t>
      </w:r>
      <w:r w:rsidRPr="00CC3ACA">
        <w:rPr>
          <w:rFonts w:asciiTheme="minorHAnsi" w:hAnsiTheme="minorHAnsi" w:cstheme="minorHAnsi"/>
          <w:u w:val="single"/>
        </w:rPr>
        <w:t>about</w:t>
      </w:r>
      <w:r w:rsidRPr="00CC3ACA">
        <w:rPr>
          <w:rFonts w:asciiTheme="minorHAnsi" w:hAnsiTheme="minorHAnsi" w:cstheme="minorHAnsi"/>
          <w:sz w:val="16"/>
        </w:rPr>
        <w:t xml:space="preserve"> tactically moving from being to doing– </w:t>
      </w:r>
      <w:r w:rsidRPr="00CC3ACA">
        <w:rPr>
          <w:rFonts w:asciiTheme="minorHAnsi" w:hAnsiTheme="minorHAnsi" w:cstheme="minorHAnsi"/>
          <w:u w:val="single"/>
        </w:rPr>
        <w:t>calling forth alter-embodiments, alter-being, or</w:t>
      </w:r>
      <w:r w:rsidRPr="00CC3ACA">
        <w:rPr>
          <w:rFonts w:asciiTheme="minorHAnsi" w:hAnsiTheme="minorHAnsi" w:cstheme="minorHAnsi"/>
          <w:sz w:val="16"/>
        </w:rPr>
        <w:t xml:space="preserve"> what I am calling here </w:t>
      </w:r>
      <w:r w:rsidRPr="00CC3ACA">
        <w:rPr>
          <w:rFonts w:asciiTheme="minorHAnsi" w:hAnsiTheme="minorHAnsi" w:cstheme="minorHAnsi"/>
          <w:u w:val="single"/>
        </w:rPr>
        <w:t>alter-life</w:t>
      </w:r>
      <w:r w:rsidRPr="00CC3ACA">
        <w:rPr>
          <w:rFonts w:asciiTheme="minorHAnsi" w:hAnsiTheme="minorHAnsi" w:cstheme="minorHAnsi"/>
          <w:sz w:val="16"/>
        </w:rPr>
        <w:t xml:space="preserve">. </w:t>
      </w:r>
    </w:p>
    <w:p w14:paraId="15D30B88"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Calling forth new life forms is a work in progress, and from the start has been made with students and friends, activists and artists</w:t>
      </w:r>
      <w:proofErr w:type="gramStart"/>
      <w:r w:rsidRPr="00CC3ACA">
        <w:rPr>
          <w:rFonts w:asciiTheme="minorHAnsi" w:hAnsiTheme="minorHAnsi" w:cstheme="minorHAnsi"/>
          <w:sz w:val="16"/>
        </w:rPr>
        <w:t>.3 {</w:t>
      </w:r>
      <w:proofErr w:type="gramEnd"/>
      <w:r w:rsidRPr="00CC3ACA">
        <w:rPr>
          <w:rFonts w:asciiTheme="minorHAnsi" w:hAnsiTheme="minorHAnsi" w:cstheme="minorHAnsi"/>
          <w:sz w:val="16"/>
        </w:rPr>
        <w:t xml:space="preserve">3Alterlife was developed with the help of the graduate students of the four campus </w:t>
      </w:r>
      <w:proofErr w:type="spellStart"/>
      <w:r w:rsidRPr="00CC3ACA">
        <w:rPr>
          <w:rFonts w:asciiTheme="minorHAnsi" w:hAnsiTheme="minorHAnsi" w:cstheme="minorHAnsi"/>
          <w:sz w:val="16"/>
        </w:rPr>
        <w:t>Alterlife</w:t>
      </w:r>
      <w:proofErr w:type="spellEnd"/>
      <w:r w:rsidRPr="00CC3ACA">
        <w:rPr>
          <w:rFonts w:asciiTheme="minorHAnsi" w:hAnsiTheme="minorHAnsi" w:cstheme="minorHAnsi"/>
          <w:sz w:val="16"/>
        </w:rPr>
        <w:t xml:space="preserve">, Conditions, Aftermaths seminar, and in conversation with the other seminar </w:t>
      </w:r>
      <w:proofErr w:type="spellStart"/>
      <w:r w:rsidRPr="00CC3ACA">
        <w:rPr>
          <w:rFonts w:asciiTheme="minorHAnsi" w:hAnsiTheme="minorHAnsi" w:cstheme="minorHAnsi"/>
          <w:sz w:val="16"/>
        </w:rPr>
        <w:t>instructurso</w:t>
      </w:r>
      <w:proofErr w:type="spellEnd"/>
      <w:r w:rsidRPr="00CC3ACA">
        <w:rPr>
          <w:rFonts w:asciiTheme="minorHAnsi" w:hAnsiTheme="minorHAnsi" w:cstheme="minorHAnsi"/>
          <w:sz w:val="16"/>
        </w:rPr>
        <w:t xml:space="preserve">. Joseph Dumit, Tim Choy, and Jake Kosek. Conversation and scholarship by Indigenous feminist and Indigenous resurgent scholars, artists, and activists </w:t>
      </w:r>
      <w:r w:rsidRPr="00CC3ACA">
        <w:rPr>
          <w:rFonts w:asciiTheme="minorHAnsi" w:hAnsiTheme="minorHAnsi" w:cstheme="minorHAnsi"/>
          <w:u w:val="single"/>
        </w:rPr>
        <w:t xml:space="preserve">Karyn </w:t>
      </w:r>
      <w:proofErr w:type="spellStart"/>
      <w:r w:rsidRPr="00E7640D">
        <w:rPr>
          <w:rFonts w:asciiTheme="minorHAnsi" w:hAnsiTheme="minorHAnsi" w:cstheme="minorHAnsi"/>
          <w:u w:val="single"/>
        </w:rPr>
        <w:t>Recollet</w:t>
      </w:r>
      <w:proofErr w:type="spellEnd"/>
      <w:r w:rsidRPr="00E7640D">
        <w:rPr>
          <w:rFonts w:asciiTheme="minorHAnsi" w:hAnsiTheme="minorHAnsi" w:cstheme="minorHAnsi"/>
          <w:u w:val="single"/>
        </w:rPr>
        <w:t xml:space="preserve">, Eve Tuck, Christi Belcourt, </w:t>
      </w:r>
      <w:proofErr w:type="spellStart"/>
      <w:r w:rsidRPr="00E7640D">
        <w:rPr>
          <w:rFonts w:asciiTheme="minorHAnsi" w:hAnsiTheme="minorHAnsi" w:cstheme="minorHAnsi"/>
          <w:u w:val="single"/>
        </w:rPr>
        <w:t>Onaman</w:t>
      </w:r>
      <w:proofErr w:type="spellEnd"/>
      <w:r w:rsidRPr="00E7640D">
        <w:rPr>
          <w:rFonts w:asciiTheme="minorHAnsi" w:hAnsiTheme="minorHAnsi" w:cstheme="minorHAnsi"/>
          <w:u w:val="single"/>
        </w:rPr>
        <w:t xml:space="preserve"> Collective, Elizabeth LaPensee, Kim Tallbear, and Zoe Todd have</w:t>
      </w:r>
      <w:r w:rsidRPr="00E7640D">
        <w:rPr>
          <w:rFonts w:asciiTheme="minorHAnsi" w:hAnsiTheme="minorHAnsi" w:cstheme="minorHAnsi"/>
          <w:sz w:val="16"/>
        </w:rPr>
        <w:t xml:space="preserve"> also </w:t>
      </w:r>
      <w:r w:rsidRPr="00E7640D">
        <w:rPr>
          <w:rFonts w:asciiTheme="minorHAnsi" w:hAnsiTheme="minorHAnsi" w:cstheme="minorHAnsi"/>
          <w:u w:val="single"/>
        </w:rPr>
        <w:t>been crucial</w:t>
      </w:r>
      <w:r w:rsidRPr="00E7640D">
        <w:rPr>
          <w:rFonts w:asciiTheme="minorHAnsi" w:hAnsiTheme="minorHAnsi" w:cstheme="minorHAnsi"/>
          <w:sz w:val="16"/>
        </w:rPr>
        <w:t xml:space="preserve">. </w:t>
      </w:r>
      <w:r w:rsidRPr="00E7640D">
        <w:rPr>
          <w:rFonts w:asciiTheme="minorHAnsi" w:hAnsiTheme="minorHAnsi" w:cstheme="minorHAnsi"/>
          <w:u w:val="single"/>
        </w:rPr>
        <w:t xml:space="preserve">In coming to </w:t>
      </w:r>
      <w:proofErr w:type="spellStart"/>
      <w:r w:rsidRPr="00E7640D">
        <w:rPr>
          <w:rFonts w:asciiTheme="minorHAnsi" w:hAnsiTheme="minorHAnsi" w:cstheme="minorHAnsi"/>
          <w:u w:val="single"/>
        </w:rPr>
        <w:t>alterlife</w:t>
      </w:r>
      <w:proofErr w:type="spellEnd"/>
      <w:r w:rsidRPr="00E7640D">
        <w:rPr>
          <w:rFonts w:asciiTheme="minorHAnsi" w:hAnsiTheme="minorHAnsi" w:cstheme="minorHAnsi"/>
          <w:u w:val="single"/>
        </w:rPr>
        <w:t xml:space="preserve">, I have also listened to black studies and black activist thinking about </w:t>
      </w:r>
      <w:r w:rsidRPr="00E7640D">
        <w:rPr>
          <w:rFonts w:asciiTheme="minorHAnsi" w:hAnsiTheme="minorHAnsi" w:cstheme="minorHAnsi"/>
          <w:b/>
          <w:iCs/>
          <w:u w:val="single"/>
          <w:bdr w:val="single" w:sz="8" w:space="0" w:color="auto"/>
        </w:rPr>
        <w:t>possibility in the wake of anti-blackness</w:t>
      </w:r>
      <w:r w:rsidRPr="00E7640D">
        <w:rPr>
          <w:rFonts w:asciiTheme="minorHAnsi" w:hAnsiTheme="minorHAnsi" w:cstheme="minorHAnsi"/>
          <w:u w:val="single"/>
        </w:rPr>
        <w:t xml:space="preserve">, especially the work of BLMTO, Fred Moten, Vanessa Gard Jones, Kathrine </w:t>
      </w:r>
      <w:proofErr w:type="spellStart"/>
      <w:r w:rsidRPr="00E7640D">
        <w:rPr>
          <w:rFonts w:asciiTheme="minorHAnsi" w:hAnsiTheme="minorHAnsi" w:cstheme="minorHAnsi"/>
          <w:u w:val="single"/>
        </w:rPr>
        <w:t>Mckittrick</w:t>
      </w:r>
      <w:proofErr w:type="spellEnd"/>
      <w:r w:rsidRPr="00E7640D">
        <w:rPr>
          <w:rFonts w:asciiTheme="minorHAnsi" w:hAnsiTheme="minorHAnsi" w:cstheme="minorHAnsi"/>
          <w:u w:val="single"/>
        </w:rPr>
        <w:t xml:space="preserve">, Rinaldo Walcott, Christina Sharpe, Alondra Nelson, Ruha </w:t>
      </w:r>
      <w:proofErr w:type="gramStart"/>
      <w:r w:rsidRPr="00E7640D">
        <w:rPr>
          <w:rFonts w:asciiTheme="minorHAnsi" w:hAnsiTheme="minorHAnsi" w:cstheme="minorHAnsi"/>
          <w:u w:val="single"/>
        </w:rPr>
        <w:t>Benjamin</w:t>
      </w:r>
      <w:r w:rsidRPr="00E7640D">
        <w:rPr>
          <w:rFonts w:asciiTheme="minorHAnsi" w:hAnsiTheme="minorHAnsi" w:cstheme="minorHAnsi"/>
          <w:sz w:val="16"/>
        </w:rPr>
        <w:t>.</w:t>
      </w:r>
      <w:r w:rsidRPr="00CC3ACA">
        <w:rPr>
          <w:rFonts w:asciiTheme="minorHAnsi" w:hAnsiTheme="minorHAnsi" w:cstheme="minorHAnsi"/>
          <w:sz w:val="16"/>
        </w:rPr>
        <w:t>}</w:t>
      </w:r>
      <w:proofErr w:type="gramEnd"/>
      <w:r w:rsidRPr="00CC3ACA">
        <w:rPr>
          <w:rFonts w:asciiTheme="minorHAnsi" w:hAnsiTheme="minorHAnsi" w:cstheme="minorHAnsi"/>
          <w:sz w:val="16"/>
        </w:rPr>
        <w:t xml:space="preserve">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is just one attempt at conjuring alter-embodiment with a particular STS inflection and in solidarity with the vast labors of reproductive and environmental justice</w:t>
      </w:r>
      <w:r w:rsidRPr="00CC3ACA">
        <w:rPr>
          <w:rFonts w:asciiTheme="minorHAnsi" w:hAnsiTheme="minorHAnsi" w:cstheme="minorHAnsi"/>
          <w:sz w:val="16"/>
        </w:rPr>
        <w:t>, especially on the Great Lakes.</w:t>
      </w:r>
    </w:p>
    <w:p w14:paraId="5C6E2890"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 xml:space="preserve">With </w:t>
      </w:r>
      <w:proofErr w:type="spellStart"/>
      <w:r w:rsidRPr="00CC3ACA">
        <w:rPr>
          <w:rFonts w:asciiTheme="minorHAnsi" w:hAnsiTheme="minorHAnsi" w:cstheme="minorHAnsi"/>
          <w:sz w:val="16"/>
        </w:rPr>
        <w:t>alterlife</w:t>
      </w:r>
      <w:proofErr w:type="spellEnd"/>
      <w:r w:rsidRPr="00CC3ACA">
        <w:rPr>
          <w:rFonts w:asciiTheme="minorHAnsi" w:hAnsiTheme="minorHAnsi" w:cstheme="minorHAnsi"/>
          <w:sz w:val="16"/>
        </w:rPr>
        <w:t xml:space="preserve">, and thinking back to Fanon as a guide, I want to draw out for you three of the political dimensions toggling within </w:t>
      </w:r>
      <w:proofErr w:type="spellStart"/>
      <w:r w:rsidRPr="00CC3ACA">
        <w:rPr>
          <w:rFonts w:asciiTheme="minorHAnsi" w:hAnsiTheme="minorHAnsi" w:cstheme="minorHAnsi"/>
          <w:sz w:val="16"/>
        </w:rPr>
        <w:t>alterlife</w:t>
      </w:r>
      <w:proofErr w:type="spellEnd"/>
      <w:r w:rsidRPr="00CC3ACA">
        <w:rPr>
          <w:rFonts w:asciiTheme="minorHAnsi" w:hAnsiTheme="minorHAnsi" w:cstheme="minorHAnsi"/>
          <w:sz w:val="16"/>
        </w:rPr>
        <w:t xml:space="preserve">.   </w:t>
      </w:r>
    </w:p>
    <w:p w14:paraId="0916F315" w14:textId="77777777" w:rsidR="0002630C" w:rsidRPr="00CC3ACA" w:rsidRDefault="0002630C" w:rsidP="0002630C">
      <w:pPr>
        <w:rPr>
          <w:rFonts w:asciiTheme="minorHAnsi" w:hAnsiTheme="minorHAnsi" w:cstheme="minorHAnsi"/>
          <w:sz w:val="14"/>
        </w:rPr>
      </w:pPr>
      <w:r w:rsidRPr="00CC3ACA">
        <w:rPr>
          <w:rFonts w:asciiTheme="minorHAnsi" w:hAnsiTheme="minorHAnsi" w:cstheme="minorHAnsi"/>
          <w:sz w:val="14"/>
        </w:rPr>
        <w:t xml:space="preserve">First,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is about </w:t>
      </w:r>
      <w:proofErr w:type="gramStart"/>
      <w:r w:rsidRPr="00CC3ACA">
        <w:rPr>
          <w:rFonts w:asciiTheme="minorHAnsi" w:hAnsiTheme="minorHAnsi" w:cstheme="minorHAnsi"/>
          <w:u w:val="single"/>
        </w:rPr>
        <w:t>a politics</w:t>
      </w:r>
      <w:proofErr w:type="gramEnd"/>
      <w:r w:rsidRPr="00CC3ACA">
        <w:rPr>
          <w:rFonts w:asciiTheme="minorHAnsi" w:hAnsiTheme="minorHAnsi" w:cstheme="minorHAnsi"/>
          <w:u w:val="single"/>
        </w:rPr>
        <w:t xml:space="preserve"> of entanglement, kinship, and responsibility</w:t>
      </w:r>
      <w:r w:rsidRPr="00CC3ACA">
        <w:rPr>
          <w:rFonts w:asciiTheme="minorHAnsi" w:hAnsiTheme="minorHAnsi" w:cstheme="minorHAnsi"/>
          <w:sz w:val="14"/>
        </w:rPr>
        <w:t xml:space="preserve">. 4 </w:t>
      </w:r>
      <w:r w:rsidRPr="00CC3ACA">
        <w:rPr>
          <w:rFonts w:asciiTheme="minorHAnsi" w:hAnsiTheme="minorHAnsi" w:cstheme="minorHAnsi"/>
          <w:u w:val="single"/>
        </w:rPr>
        <w:t xml:space="preserve">The entanglements making up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are not just the symbiosis of multispecies being, but the material enmeshments with chemical exposures: these exposures include pollution as we might habitually think of it, but also the </w:t>
      </w:r>
      <w:r w:rsidRPr="00CC3ACA">
        <w:rPr>
          <w:rFonts w:asciiTheme="minorHAnsi" w:hAnsiTheme="minorHAnsi" w:cstheme="minorHAnsi"/>
          <w:b/>
          <w:iCs/>
          <w:u w:val="single"/>
          <w:bdr w:val="single" w:sz="8" w:space="0" w:color="auto"/>
        </w:rPr>
        <w:t>molecular manifestations of stress from living in assaulting racist conditions</w:t>
      </w:r>
      <w:r w:rsidRPr="00CC3ACA">
        <w:rPr>
          <w:rFonts w:asciiTheme="minorHAnsi" w:hAnsiTheme="minorHAnsi" w:cstheme="minorHAnsi"/>
          <w:u w:val="single"/>
        </w:rPr>
        <w:t>, and the inhalation of war dusts that extend the violence of bombing into the very act of breathing</w:t>
      </w:r>
      <w:r w:rsidRPr="00CC3ACA">
        <w:rPr>
          <w:rFonts w:asciiTheme="minorHAnsi" w:hAnsiTheme="minorHAnsi" w:cstheme="minorHAnsi"/>
          <w:sz w:val="14"/>
        </w:rPr>
        <w:t xml:space="preserve">. </w:t>
      </w:r>
      <w:r w:rsidRPr="00CC3ACA">
        <w:rPr>
          <w:rFonts w:asciiTheme="minorHAnsi" w:hAnsiTheme="minorHAnsi" w:cstheme="minorHAnsi"/>
          <w:u w:val="single"/>
        </w:rPr>
        <w:t xml:space="preserve">No single person on this planet escapes </w:t>
      </w:r>
      <w:proofErr w:type="spellStart"/>
      <w:r w:rsidRPr="00CC3ACA">
        <w:rPr>
          <w:rFonts w:asciiTheme="minorHAnsi" w:hAnsiTheme="minorHAnsi" w:cstheme="minorHAnsi"/>
          <w:u w:val="single"/>
        </w:rPr>
        <w:t>enfleshments</w:t>
      </w:r>
      <w:proofErr w:type="spellEnd"/>
      <w:r w:rsidRPr="00CC3ACA">
        <w:rPr>
          <w:rFonts w:asciiTheme="minorHAnsi" w:hAnsiTheme="minorHAnsi" w:cstheme="minorHAnsi"/>
          <w:u w:val="single"/>
        </w:rPr>
        <w:t xml:space="preserve"> with </w:t>
      </w:r>
      <w:proofErr w:type="gramStart"/>
      <w:r w:rsidRPr="00CC3ACA">
        <w:rPr>
          <w:rFonts w:asciiTheme="minorHAnsi" w:hAnsiTheme="minorHAnsi" w:cstheme="minorHAnsi"/>
          <w:u w:val="single"/>
        </w:rPr>
        <w:t>exposures</w:t>
      </w:r>
      <w:proofErr w:type="gramEnd"/>
      <w:r w:rsidRPr="00CC3ACA">
        <w:rPr>
          <w:rFonts w:asciiTheme="minorHAnsi" w:hAnsiTheme="minorHAnsi" w:cstheme="minorHAnsi"/>
          <w:u w:val="single"/>
        </w:rPr>
        <w:t xml:space="preserve">, even as their violent effects are profoundly concentrated in hotspots of hostility, and even as </w:t>
      </w:r>
      <w:r w:rsidRPr="00CC3ACA">
        <w:rPr>
          <w:rFonts w:asciiTheme="minorHAnsi" w:hAnsiTheme="minorHAnsi" w:cstheme="minorHAnsi"/>
          <w:highlight w:val="yellow"/>
          <w:u w:val="single"/>
        </w:rPr>
        <w:t>many of us</w:t>
      </w:r>
      <w:r w:rsidRPr="00CC3ACA">
        <w:rPr>
          <w:rFonts w:asciiTheme="minorHAnsi" w:hAnsiTheme="minorHAnsi" w:cstheme="minorHAnsi"/>
          <w:u w:val="single"/>
        </w:rPr>
        <w:t xml:space="preserve"> here </w:t>
      </w:r>
      <w:r w:rsidRPr="00CC3ACA">
        <w:rPr>
          <w:rFonts w:asciiTheme="minorHAnsi" w:hAnsiTheme="minorHAnsi" w:cstheme="minorHAnsi"/>
          <w:highlight w:val="yellow"/>
          <w:u w:val="single"/>
        </w:rPr>
        <w:t xml:space="preserve">live in conditions of dense privilege that encourage a </w:t>
      </w:r>
      <w:r w:rsidRPr="00CC3ACA">
        <w:rPr>
          <w:rFonts w:asciiTheme="minorHAnsi" w:hAnsiTheme="minorHAnsi" w:cstheme="minorHAnsi"/>
          <w:b/>
          <w:iCs/>
          <w:highlight w:val="yellow"/>
          <w:u w:val="single"/>
          <w:bdr w:val="single" w:sz="8" w:space="0" w:color="auto"/>
        </w:rPr>
        <w:t>willful ignoring of these tentacles of violence</w:t>
      </w:r>
      <w:r w:rsidRPr="00CC3ACA">
        <w:rPr>
          <w:rFonts w:asciiTheme="minorHAnsi" w:hAnsiTheme="minorHAnsi" w:cstheme="minorHAnsi"/>
          <w:sz w:val="14"/>
        </w:rPr>
        <w:t xml:space="preserve">.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as a becoming with exposures, exists in the </w:t>
      </w:r>
      <w:r w:rsidRPr="00CC3ACA">
        <w:rPr>
          <w:rFonts w:asciiTheme="minorHAnsi" w:hAnsiTheme="minorHAnsi" w:cstheme="minorHAnsi"/>
          <w:b/>
          <w:iCs/>
          <w:u w:val="single"/>
          <w:bdr w:val="single" w:sz="8" w:space="0" w:color="auto"/>
        </w:rPr>
        <w:t>profoundly uneven and interdependent distribution of life chances</w:t>
      </w:r>
      <w:r w:rsidRPr="00CC3ACA">
        <w:rPr>
          <w:rFonts w:asciiTheme="minorHAnsi" w:hAnsiTheme="minorHAnsi" w:cstheme="minorHAnsi"/>
          <w:sz w:val="14"/>
        </w:rPr>
        <w:t>.</w:t>
      </w:r>
    </w:p>
    <w:p w14:paraId="50782D24"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b/>
          <w:iCs/>
          <w:highlight w:val="yellow"/>
          <w:u w:val="single"/>
          <w:bdr w:val="single" w:sz="8" w:space="0" w:color="auto"/>
        </w:rPr>
        <w:t>Those of us who benefit from whiteness have</w:t>
      </w:r>
      <w:r w:rsidRPr="00CC3ACA">
        <w:rPr>
          <w:rFonts w:asciiTheme="minorHAnsi" w:hAnsiTheme="minorHAnsi" w:cstheme="minorHAnsi"/>
          <w:b/>
          <w:iCs/>
          <w:u w:val="single"/>
          <w:bdr w:val="single" w:sz="8" w:space="0" w:color="auto"/>
        </w:rPr>
        <w:t xml:space="preserve"> much work </w:t>
      </w:r>
      <w:r w:rsidRPr="00CC3ACA">
        <w:rPr>
          <w:rFonts w:asciiTheme="minorHAnsi" w:hAnsiTheme="minorHAnsi" w:cstheme="minorHAnsi"/>
          <w:b/>
          <w:iCs/>
          <w:highlight w:val="yellow"/>
          <w:u w:val="single"/>
          <w:bdr w:val="single" w:sz="8" w:space="0" w:color="auto"/>
        </w:rPr>
        <w:t>to</w:t>
      </w:r>
      <w:r w:rsidRPr="00CC3ACA">
        <w:rPr>
          <w:rFonts w:asciiTheme="minorHAnsi" w:hAnsiTheme="minorHAnsi" w:cstheme="minorHAnsi"/>
          <w:b/>
          <w:iCs/>
          <w:u w:val="single"/>
          <w:bdr w:val="single" w:sz="8" w:space="0" w:color="auto"/>
        </w:rPr>
        <w:t xml:space="preserve"> do in </w:t>
      </w:r>
      <w:r w:rsidRPr="00CC3ACA">
        <w:rPr>
          <w:rFonts w:asciiTheme="minorHAnsi" w:hAnsiTheme="minorHAnsi" w:cstheme="minorHAnsi"/>
          <w:b/>
          <w:iCs/>
          <w:highlight w:val="yellow"/>
          <w:u w:val="single"/>
          <w:bdr w:val="single" w:sz="8" w:space="0" w:color="auto"/>
        </w:rPr>
        <w:t>call</w:t>
      </w:r>
      <w:r w:rsidRPr="00CC3ACA">
        <w:rPr>
          <w:rFonts w:asciiTheme="minorHAnsi" w:hAnsiTheme="minorHAnsi" w:cstheme="minorHAnsi"/>
          <w:b/>
          <w:iCs/>
          <w:u w:val="single"/>
          <w:bdr w:val="single" w:sz="8" w:space="0" w:color="auto"/>
        </w:rPr>
        <w:t xml:space="preserve">ing </w:t>
      </w:r>
      <w:r w:rsidRPr="00CC3ACA">
        <w:rPr>
          <w:rFonts w:asciiTheme="minorHAnsi" w:hAnsiTheme="minorHAnsi" w:cstheme="minorHAnsi"/>
          <w:b/>
          <w:iCs/>
          <w:highlight w:val="yellow"/>
          <w:u w:val="single"/>
          <w:bdr w:val="single" w:sz="8" w:space="0" w:color="auto"/>
        </w:rPr>
        <w:t xml:space="preserve">forth </w:t>
      </w:r>
      <w:proofErr w:type="spellStart"/>
      <w:r w:rsidRPr="00CC3ACA">
        <w:rPr>
          <w:rFonts w:asciiTheme="minorHAnsi" w:hAnsiTheme="minorHAnsi" w:cstheme="minorHAnsi"/>
          <w:b/>
          <w:iCs/>
          <w:highlight w:val="yellow"/>
          <w:u w:val="single"/>
          <w:bdr w:val="single" w:sz="8" w:space="0" w:color="auto"/>
        </w:rPr>
        <w:t>alterlife</w:t>
      </w:r>
      <w:proofErr w:type="spellEnd"/>
      <w:r w:rsidRPr="00CC3ACA">
        <w:rPr>
          <w:rFonts w:asciiTheme="minorHAnsi" w:hAnsiTheme="minorHAnsi" w:cstheme="minorHAnsi"/>
          <w:highlight w:val="yellow"/>
          <w:u w:val="single"/>
        </w:rPr>
        <w:t xml:space="preserve">, not least of which is the </w:t>
      </w:r>
      <w:r w:rsidRPr="00CC3ACA">
        <w:rPr>
          <w:rFonts w:asciiTheme="minorHAnsi" w:hAnsiTheme="minorHAnsi" w:cstheme="minorHAnsi"/>
          <w:b/>
          <w:iCs/>
          <w:highlight w:val="yellow"/>
          <w:u w:val="single"/>
          <w:bdr w:val="single" w:sz="8" w:space="0" w:color="auto"/>
        </w:rPr>
        <w:t>responsibility to dismantle</w:t>
      </w:r>
      <w:r w:rsidRPr="00CC3ACA">
        <w:rPr>
          <w:rFonts w:asciiTheme="minorHAnsi" w:hAnsiTheme="minorHAnsi" w:cstheme="minorHAnsi"/>
          <w:b/>
          <w:iCs/>
          <w:u w:val="single"/>
          <w:bdr w:val="single" w:sz="8" w:space="0" w:color="auto"/>
        </w:rPr>
        <w:t xml:space="preserve"> the work of </w:t>
      </w:r>
      <w:r w:rsidRPr="00CC3ACA">
        <w:rPr>
          <w:rFonts w:asciiTheme="minorHAnsi" w:hAnsiTheme="minorHAnsi" w:cstheme="minorHAnsi"/>
          <w:b/>
          <w:iCs/>
          <w:highlight w:val="yellow"/>
          <w:u w:val="single"/>
          <w:bdr w:val="single" w:sz="8" w:space="0" w:color="auto"/>
        </w:rPr>
        <w:t>whiteness in the sciences and in</w:t>
      </w:r>
      <w:r w:rsidRPr="00CC3ACA">
        <w:rPr>
          <w:rFonts w:asciiTheme="minorHAnsi" w:hAnsiTheme="minorHAnsi" w:cstheme="minorHAnsi"/>
          <w:b/>
          <w:iCs/>
          <w:u w:val="single"/>
          <w:bdr w:val="single" w:sz="8" w:space="0" w:color="auto"/>
        </w:rPr>
        <w:t xml:space="preserve"> the </w:t>
      </w:r>
      <w:r w:rsidRPr="00CC3ACA">
        <w:rPr>
          <w:rFonts w:asciiTheme="minorHAnsi" w:hAnsiTheme="minorHAnsi" w:cstheme="minorHAnsi"/>
          <w:b/>
          <w:iCs/>
          <w:highlight w:val="yellow"/>
          <w:u w:val="single"/>
          <w:bdr w:val="single" w:sz="8" w:space="0" w:color="auto"/>
        </w:rPr>
        <w:t>institutions</w:t>
      </w:r>
      <w:r w:rsidRPr="00CC3ACA">
        <w:rPr>
          <w:rFonts w:asciiTheme="minorHAnsi" w:hAnsiTheme="minorHAnsi" w:cstheme="minorHAnsi"/>
          <w:b/>
          <w:iCs/>
          <w:u w:val="single"/>
          <w:bdr w:val="single" w:sz="8" w:space="0" w:color="auto"/>
        </w:rPr>
        <w:t xml:space="preserve"> that we inhabit</w:t>
      </w:r>
      <w:r w:rsidRPr="00CC3ACA">
        <w:rPr>
          <w:rFonts w:asciiTheme="minorHAnsi" w:hAnsiTheme="minorHAnsi" w:cstheme="minorHAnsi"/>
          <w:u w:val="single"/>
        </w:rPr>
        <w:t xml:space="preserve"> </w:t>
      </w:r>
      <w:r w:rsidRPr="00CC3ACA">
        <w:rPr>
          <w:rFonts w:asciiTheme="minorHAnsi" w:hAnsiTheme="minorHAnsi" w:cstheme="minorHAnsi"/>
          <w:highlight w:val="yellow"/>
          <w:u w:val="single"/>
        </w:rPr>
        <w:t>that are</w:t>
      </w:r>
      <w:r w:rsidRPr="00CC3ACA">
        <w:rPr>
          <w:rFonts w:asciiTheme="minorHAnsi" w:hAnsiTheme="minorHAnsi" w:cstheme="minorHAnsi"/>
          <w:u w:val="single"/>
        </w:rPr>
        <w:t xml:space="preserve"> often </w:t>
      </w:r>
      <w:r w:rsidRPr="00CC3ACA">
        <w:rPr>
          <w:rFonts w:asciiTheme="minorHAnsi" w:hAnsiTheme="minorHAnsi" w:cstheme="minorHAnsi"/>
          <w:b/>
          <w:iCs/>
          <w:u w:val="single"/>
          <w:bdr w:val="single" w:sz="8" w:space="0" w:color="auto"/>
        </w:rPr>
        <w:t xml:space="preserve">densely </w:t>
      </w:r>
      <w:r w:rsidRPr="00CC3ACA">
        <w:rPr>
          <w:rFonts w:asciiTheme="minorHAnsi" w:hAnsiTheme="minorHAnsi" w:cstheme="minorHAnsi"/>
          <w:b/>
          <w:iCs/>
          <w:highlight w:val="yellow"/>
          <w:u w:val="single"/>
          <w:bdr w:val="single" w:sz="8" w:space="0" w:color="auto"/>
        </w:rPr>
        <w:t>enriched by capitalist, colonial, and racist systems</w:t>
      </w:r>
      <w:r w:rsidRPr="00CC3ACA">
        <w:rPr>
          <w:rFonts w:asciiTheme="minorHAnsi" w:hAnsiTheme="minorHAnsi" w:cstheme="minorHAnsi"/>
          <w:sz w:val="16"/>
        </w:rPr>
        <w:t xml:space="preserve">. </w:t>
      </w:r>
      <w:r w:rsidRPr="00CC3ACA">
        <w:rPr>
          <w:rFonts w:asciiTheme="minorHAnsi" w:hAnsiTheme="minorHAnsi" w:cstheme="minorHAnsi"/>
          <w:b/>
          <w:iCs/>
          <w:highlight w:val="yellow"/>
          <w:u w:val="single"/>
          <w:bdr w:val="single" w:sz="8" w:space="0" w:color="auto"/>
        </w:rPr>
        <w:t>No matter who you are</w:t>
      </w:r>
      <w:r w:rsidRPr="00CC3ACA">
        <w:rPr>
          <w:rFonts w:asciiTheme="minorHAnsi" w:hAnsiTheme="minorHAnsi" w:cstheme="minorHAnsi"/>
          <w:sz w:val="16"/>
        </w:rPr>
        <w:t xml:space="preserve"> – </w:t>
      </w:r>
      <w:r w:rsidRPr="00CC3ACA">
        <w:rPr>
          <w:rFonts w:asciiTheme="minorHAnsi" w:hAnsiTheme="minorHAnsi" w:cstheme="minorHAnsi"/>
          <w:u w:val="single"/>
        </w:rPr>
        <w:t>even if you’re just trying to get by</w:t>
      </w:r>
      <w:r w:rsidRPr="00CC3ACA">
        <w:rPr>
          <w:rFonts w:asciiTheme="minorHAnsi" w:hAnsiTheme="minorHAnsi" w:cstheme="minorHAnsi"/>
          <w:sz w:val="16"/>
        </w:rPr>
        <w:t xml:space="preserve"> – </w:t>
      </w:r>
      <w:r w:rsidRPr="00CC3ACA">
        <w:rPr>
          <w:rFonts w:asciiTheme="minorHAnsi" w:hAnsiTheme="minorHAnsi" w:cstheme="minorHAnsi"/>
          <w:b/>
          <w:iCs/>
          <w:highlight w:val="yellow"/>
          <w:u w:val="single"/>
          <w:bdr w:val="single" w:sz="8" w:space="0" w:color="auto"/>
        </w:rPr>
        <w:t>quotidian</w:t>
      </w:r>
      <w:r w:rsidRPr="00CC3ACA">
        <w:rPr>
          <w:rFonts w:asciiTheme="minorHAnsi" w:hAnsiTheme="minorHAnsi" w:cstheme="minorHAnsi"/>
          <w:b/>
          <w:iCs/>
          <w:u w:val="single"/>
          <w:bdr w:val="single" w:sz="8" w:space="0" w:color="auto"/>
        </w:rPr>
        <w:t xml:space="preserve"> and humble </w:t>
      </w:r>
      <w:r w:rsidRPr="00CC3ACA">
        <w:rPr>
          <w:rFonts w:asciiTheme="minorHAnsi" w:hAnsiTheme="minorHAnsi" w:cstheme="minorHAnsi"/>
          <w:b/>
          <w:iCs/>
          <w:highlight w:val="yellow"/>
          <w:u w:val="single"/>
          <w:bdr w:val="single" w:sz="8" w:space="0" w:color="auto"/>
        </w:rPr>
        <w:t>complicities are entangled with the very acts of</w:t>
      </w:r>
      <w:r w:rsidRPr="00CC3ACA">
        <w:rPr>
          <w:rFonts w:asciiTheme="minorHAnsi" w:hAnsiTheme="minorHAnsi" w:cstheme="minorHAnsi"/>
          <w:b/>
          <w:iCs/>
          <w:u w:val="single"/>
          <w:bdr w:val="single" w:sz="8" w:space="0" w:color="auto"/>
        </w:rPr>
        <w:t xml:space="preserve"> sheltering, eating, cleaning, and </w:t>
      </w:r>
      <w:r w:rsidRPr="00CC3ACA">
        <w:rPr>
          <w:rFonts w:asciiTheme="minorHAnsi" w:hAnsiTheme="minorHAnsi" w:cstheme="minorHAnsi"/>
          <w:b/>
          <w:iCs/>
          <w:highlight w:val="yellow"/>
          <w:u w:val="single"/>
          <w:bdr w:val="single" w:sz="8" w:space="0" w:color="auto"/>
        </w:rPr>
        <w:t>surviving</w:t>
      </w:r>
      <w:r w:rsidRPr="00CC3ACA">
        <w:rPr>
          <w:rFonts w:asciiTheme="minorHAnsi" w:hAnsiTheme="minorHAnsi" w:cstheme="minorHAnsi"/>
          <w:highlight w:val="yellow"/>
          <w:u w:val="single"/>
        </w:rPr>
        <w:t xml:space="preserve"> that are</w:t>
      </w:r>
      <w:r w:rsidRPr="00CC3ACA">
        <w:rPr>
          <w:rFonts w:asciiTheme="minorHAnsi" w:hAnsiTheme="minorHAnsi" w:cstheme="minorHAnsi"/>
          <w:u w:val="single"/>
        </w:rPr>
        <w:t xml:space="preserve"> in turn </w:t>
      </w:r>
      <w:r w:rsidRPr="00CC3ACA">
        <w:rPr>
          <w:rFonts w:asciiTheme="minorHAnsi" w:hAnsiTheme="minorHAnsi" w:cstheme="minorHAnsi"/>
          <w:b/>
          <w:iCs/>
          <w:highlight w:val="yellow"/>
          <w:u w:val="single"/>
          <w:bdr w:val="single" w:sz="8" w:space="0" w:color="auto"/>
        </w:rPr>
        <w:t>knotted to a cacophony of consumption and harms within supply chain capitalism</w:t>
      </w:r>
      <w:r w:rsidRPr="00CC3ACA">
        <w:rPr>
          <w:rFonts w:asciiTheme="minorHAnsi" w:hAnsiTheme="minorHAnsi" w:cstheme="minorHAnsi"/>
          <w:u w:val="single"/>
        </w:rPr>
        <w:t>, and tied to discard systems built into objects, tethering ordinary survival to the continual spewing of injury</w:t>
      </w:r>
      <w:r w:rsidRPr="00CC3ACA">
        <w:rPr>
          <w:rFonts w:asciiTheme="minorHAnsi" w:hAnsiTheme="minorHAnsi" w:cstheme="minorHAnsi"/>
          <w:sz w:val="16"/>
        </w:rPr>
        <w:t xml:space="preserve">. </w:t>
      </w:r>
      <w:r w:rsidRPr="00CC3ACA">
        <w:rPr>
          <w:rFonts w:asciiTheme="minorHAnsi" w:hAnsiTheme="minorHAnsi" w:cstheme="minorHAnsi"/>
          <w:u w:val="single"/>
        </w:rPr>
        <w:t>Our relations are not just supportive</w:t>
      </w:r>
      <w:r w:rsidRPr="00CC3ACA">
        <w:rPr>
          <w:rFonts w:asciiTheme="minorHAnsi" w:hAnsiTheme="minorHAnsi" w:cstheme="minorHAnsi"/>
          <w:sz w:val="16"/>
        </w:rPr>
        <w:t xml:space="preserve">. </w:t>
      </w:r>
      <w:r w:rsidRPr="00CC3ACA">
        <w:rPr>
          <w:rFonts w:asciiTheme="minorHAnsi" w:hAnsiTheme="minorHAnsi" w:cstheme="minorHAnsi"/>
          <w:u w:val="single"/>
        </w:rPr>
        <w:t xml:space="preserve">They can also be </w:t>
      </w:r>
      <w:proofErr w:type="gramStart"/>
      <w:r w:rsidRPr="00CC3ACA">
        <w:rPr>
          <w:rFonts w:asciiTheme="minorHAnsi" w:hAnsiTheme="minorHAnsi" w:cstheme="minorHAnsi"/>
          <w:u w:val="single"/>
        </w:rPr>
        <w:t>injurious</w:t>
      </w:r>
      <w:proofErr w:type="gramEnd"/>
      <w:r w:rsidRPr="00CC3ACA">
        <w:rPr>
          <w:rFonts w:asciiTheme="minorHAnsi" w:hAnsiTheme="minorHAnsi" w:cstheme="minorHAnsi"/>
          <w:u w:val="single"/>
        </w:rPr>
        <w:t xml:space="preserve"> and toxic to each other</w:t>
      </w:r>
      <w:r w:rsidRPr="00CC3ACA">
        <w:rPr>
          <w:rFonts w:asciiTheme="minorHAnsi" w:hAnsiTheme="minorHAnsi" w:cstheme="minorHAnsi"/>
          <w:sz w:val="16"/>
        </w:rPr>
        <w:t xml:space="preserve">. </w:t>
      </w:r>
      <w:r w:rsidRPr="00CC3ACA">
        <w:rPr>
          <w:rFonts w:asciiTheme="minorHAnsi" w:hAnsiTheme="minorHAnsi" w:cstheme="minorHAnsi"/>
          <w:u w:val="single"/>
        </w:rPr>
        <w:t>Vanessa Agard-Jones calls this “chemical kinship”</w:t>
      </w:r>
      <w:r w:rsidRPr="00CC3ACA">
        <w:rPr>
          <w:rFonts w:asciiTheme="minorHAnsi" w:hAnsiTheme="minorHAnsi" w:cstheme="minorHAnsi"/>
          <w:sz w:val="16"/>
        </w:rPr>
        <w:t xml:space="preserve"> (Agard-Jones, 2013; Vanessa Agard-Jones, 2014).</w:t>
      </w:r>
    </w:p>
    <w:p w14:paraId="2D68A6FB"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 xml:space="preserve">Thus, </w:t>
      </w:r>
      <w:r w:rsidRPr="00CC3ACA">
        <w:rPr>
          <w:rFonts w:asciiTheme="minorHAnsi" w:hAnsiTheme="minorHAnsi" w:cstheme="minorHAnsi"/>
          <w:u w:val="single"/>
        </w:rPr>
        <w:t xml:space="preserve">a crucial aspect of calling forth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is that it is about </w:t>
      </w:r>
      <w:r w:rsidRPr="00CC3ACA">
        <w:rPr>
          <w:rFonts w:asciiTheme="minorHAnsi" w:hAnsiTheme="minorHAnsi" w:cstheme="minorHAnsi"/>
          <w:b/>
          <w:iCs/>
          <w:u w:val="single"/>
          <w:bdr w:val="single" w:sz="8" w:space="0" w:color="auto"/>
        </w:rPr>
        <w:t>an understanding of oneself, the researcher, in kinships with beings “of politics and care”</w:t>
      </w:r>
      <w:r w:rsidRPr="00CC3ACA">
        <w:rPr>
          <w:rFonts w:asciiTheme="minorHAnsi" w:hAnsiTheme="minorHAnsi" w:cstheme="minorHAnsi"/>
          <w:sz w:val="16"/>
        </w:rPr>
        <w:t xml:space="preserve"> (Puig de la </w:t>
      </w:r>
      <w:proofErr w:type="spellStart"/>
      <w:r w:rsidRPr="00CC3ACA">
        <w:rPr>
          <w:rFonts w:asciiTheme="minorHAnsi" w:hAnsiTheme="minorHAnsi" w:cstheme="minorHAnsi"/>
          <w:sz w:val="16"/>
        </w:rPr>
        <w:t>Bellacasa</w:t>
      </w:r>
      <w:proofErr w:type="spellEnd"/>
      <w:r w:rsidRPr="00CC3ACA">
        <w:rPr>
          <w:rFonts w:asciiTheme="minorHAnsi" w:hAnsiTheme="minorHAnsi" w:cstheme="minorHAnsi"/>
          <w:sz w:val="16"/>
        </w:rPr>
        <w:t xml:space="preserve">, 2011). </w:t>
      </w:r>
      <w:r w:rsidRPr="00CC3ACA">
        <w:rPr>
          <w:rFonts w:asciiTheme="minorHAnsi" w:hAnsiTheme="minorHAnsi" w:cstheme="minorHAnsi"/>
          <w:u w:val="single"/>
        </w:rPr>
        <w:t xml:space="preserve">Attention to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asks, not for a politics of fixing the other, but in the words of Fred Moten, “your recognition that </w:t>
      </w:r>
      <w:r w:rsidRPr="00CC3ACA">
        <w:rPr>
          <w:rFonts w:asciiTheme="minorHAnsi" w:hAnsiTheme="minorHAnsi" w:cstheme="minorHAnsi"/>
          <w:b/>
          <w:iCs/>
          <w:u w:val="single"/>
          <w:bdr w:val="single" w:sz="8" w:space="0" w:color="auto"/>
        </w:rPr>
        <w:t>it’s fucked up for you, in the same way that we’ve already recognized that it’s fucked up for us</w:t>
      </w:r>
      <w:r w:rsidRPr="00CC3ACA">
        <w:rPr>
          <w:rFonts w:asciiTheme="minorHAnsi" w:hAnsiTheme="minorHAnsi" w:cstheme="minorHAnsi"/>
          <w:sz w:val="16"/>
        </w:rPr>
        <w:t xml:space="preserve">. </w:t>
      </w:r>
      <w:r w:rsidRPr="00CC3ACA">
        <w:rPr>
          <w:rFonts w:asciiTheme="minorHAnsi" w:hAnsiTheme="minorHAnsi" w:cstheme="minorHAnsi"/>
          <w:u w:val="single"/>
        </w:rPr>
        <w:t>I don’t need your help</w:t>
      </w:r>
      <w:r w:rsidRPr="00CC3ACA">
        <w:rPr>
          <w:rFonts w:asciiTheme="minorHAnsi" w:hAnsiTheme="minorHAnsi" w:cstheme="minorHAnsi"/>
          <w:sz w:val="16"/>
        </w:rPr>
        <w:t xml:space="preserve">. </w:t>
      </w:r>
      <w:r w:rsidRPr="00CC3ACA">
        <w:rPr>
          <w:rFonts w:asciiTheme="minorHAnsi" w:hAnsiTheme="minorHAnsi" w:cstheme="minorHAnsi"/>
          <w:u w:val="single"/>
        </w:rPr>
        <w:t xml:space="preserve">I just need you to recognize that </w:t>
      </w:r>
      <w:r w:rsidRPr="00CC3ACA">
        <w:rPr>
          <w:rFonts w:asciiTheme="minorHAnsi" w:hAnsiTheme="minorHAnsi" w:cstheme="minorHAnsi"/>
          <w:b/>
          <w:iCs/>
          <w:u w:val="single"/>
          <w:bdr w:val="single" w:sz="8" w:space="0" w:color="auto"/>
        </w:rPr>
        <w:t>this shit is killing you too, however much more softly</w:t>
      </w:r>
      <w:r w:rsidRPr="00CC3ACA">
        <w:rPr>
          <w:rFonts w:asciiTheme="minorHAnsi" w:hAnsiTheme="minorHAnsi" w:cstheme="minorHAnsi"/>
          <w:sz w:val="16"/>
        </w:rPr>
        <w:t xml:space="preserve">” (Harney &amp; </w:t>
      </w:r>
      <w:r w:rsidRPr="00CC3ACA">
        <w:rPr>
          <w:rFonts w:asciiTheme="minorHAnsi" w:hAnsiTheme="minorHAnsi" w:cstheme="minorHAnsi"/>
          <w:sz w:val="16"/>
        </w:rPr>
        <w:lastRenderedPageBreak/>
        <w:t xml:space="preserve">Moten, 2013, p. 140-1). </w:t>
      </w:r>
      <w:r w:rsidRPr="00CC3ACA">
        <w:rPr>
          <w:rFonts w:asciiTheme="minorHAnsi" w:hAnsiTheme="minorHAnsi" w:cstheme="minorHAnsi"/>
          <w:u w:val="single"/>
        </w:rPr>
        <w:t xml:space="preserve">Within the condition of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the potential for political kinship and alter</w:t>
      </w:r>
      <w:proofErr w:type="gramStart"/>
      <w:r w:rsidRPr="00CC3ACA">
        <w:rPr>
          <w:rFonts w:asciiTheme="minorHAnsi" w:hAnsiTheme="minorHAnsi" w:cstheme="minorHAnsi"/>
          <w:u w:val="single"/>
        </w:rPr>
        <w:t>-relations</w:t>
      </w:r>
      <w:proofErr w:type="gramEnd"/>
      <w:r w:rsidRPr="00CC3ACA">
        <w:rPr>
          <w:rFonts w:asciiTheme="minorHAnsi" w:hAnsiTheme="minorHAnsi" w:cstheme="minorHAnsi"/>
          <w:u w:val="single"/>
        </w:rPr>
        <w:t xml:space="preserve"> comes out of the recognition of your imbrications in the tangle supports and harms</w:t>
      </w:r>
      <w:r w:rsidRPr="00CC3ACA">
        <w:rPr>
          <w:rFonts w:asciiTheme="minorHAnsi" w:hAnsiTheme="minorHAnsi" w:cstheme="minorHAnsi"/>
          <w:sz w:val="16"/>
        </w:rPr>
        <w:t xml:space="preserve">.  </w:t>
      </w:r>
    </w:p>
    <w:p w14:paraId="22DAAA0D"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 xml:space="preserve">Second, </w:t>
      </w:r>
      <w:r w:rsidRPr="00CC3ACA">
        <w:rPr>
          <w:rFonts w:asciiTheme="minorHAnsi" w:hAnsiTheme="minorHAnsi" w:cstheme="minorHAnsi"/>
          <w:u w:val="single"/>
        </w:rPr>
        <w:t xml:space="preserve">with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I am trying to think </w:t>
      </w:r>
      <w:r w:rsidRPr="00CC3ACA">
        <w:rPr>
          <w:rFonts w:asciiTheme="minorHAnsi" w:hAnsiTheme="minorHAnsi" w:cstheme="minorHAnsi"/>
          <w:i/>
          <w:u w:val="single"/>
        </w:rPr>
        <w:t>with and against</w:t>
      </w:r>
      <w:r w:rsidRPr="00CC3ACA">
        <w:rPr>
          <w:rFonts w:asciiTheme="minorHAnsi" w:hAnsiTheme="minorHAnsi" w:cstheme="minorHAnsi"/>
          <w:u w:val="single"/>
        </w:rPr>
        <w:t xml:space="preserve"> technoscientific materializations of embodiment and chemical exposures</w:t>
      </w:r>
      <w:r w:rsidRPr="00CC3ACA">
        <w:rPr>
          <w:rFonts w:asciiTheme="minorHAnsi" w:hAnsiTheme="minorHAnsi" w:cstheme="minorHAnsi"/>
          <w:sz w:val="16"/>
        </w:rPr>
        <w:t xml:space="preserve">. </w:t>
      </w:r>
      <w:r w:rsidRPr="00CC3ACA">
        <w:rPr>
          <w:rFonts w:asciiTheme="minorHAnsi" w:hAnsiTheme="minorHAnsi" w:cstheme="minorHAnsi"/>
          <w:u w:val="single"/>
        </w:rPr>
        <w:t>I want to push back against the framings of injured, disturbed, or “abnormal” life in scientific fields such as ecology, toxicology, and epigenetics</w:t>
      </w:r>
      <w:r w:rsidRPr="00CC3ACA">
        <w:rPr>
          <w:rFonts w:asciiTheme="minorHAnsi" w:hAnsiTheme="minorHAnsi" w:cstheme="minorHAnsi"/>
          <w:sz w:val="16"/>
        </w:rPr>
        <w:t xml:space="preserve"> – what we might call </w:t>
      </w:r>
      <w:r w:rsidRPr="00CC3ACA">
        <w:rPr>
          <w:rFonts w:asciiTheme="minorHAnsi" w:hAnsiTheme="minorHAnsi" w:cstheme="minorHAnsi"/>
          <w:b/>
          <w:iCs/>
          <w:u w:val="single"/>
          <w:bdr w:val="single" w:sz="8" w:space="0" w:color="auto"/>
        </w:rPr>
        <w:t>damaged-based research</w:t>
      </w:r>
      <w:r w:rsidRPr="00CC3ACA">
        <w:rPr>
          <w:rFonts w:asciiTheme="minorHAnsi" w:hAnsiTheme="minorHAnsi" w:cstheme="minorHAnsi"/>
          <w:sz w:val="16"/>
        </w:rPr>
        <w:t xml:space="preserve">.  </w:t>
      </w:r>
      <w:r w:rsidRPr="00CC3ACA">
        <w:rPr>
          <w:rFonts w:asciiTheme="minorHAnsi" w:hAnsiTheme="minorHAnsi" w:cstheme="minorHAnsi"/>
          <w:u w:val="single"/>
        </w:rPr>
        <w:t xml:space="preserve">With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I want to push back on the </w:t>
      </w:r>
      <w:r w:rsidRPr="00CC3ACA">
        <w:rPr>
          <w:rFonts w:asciiTheme="minorHAnsi" w:hAnsiTheme="minorHAnsi" w:cstheme="minorHAnsi"/>
          <w:b/>
          <w:iCs/>
          <w:u w:val="single"/>
          <w:bdr w:val="single" w:sz="8" w:space="0" w:color="auto"/>
        </w:rPr>
        <w:t>eugenic residual</w:t>
      </w:r>
      <w:r w:rsidRPr="00CC3ACA">
        <w:rPr>
          <w:rFonts w:asciiTheme="minorHAnsi" w:hAnsiTheme="minorHAnsi" w:cstheme="minorHAnsi"/>
          <w:u w:val="single"/>
        </w:rPr>
        <w:t xml:space="preserve"> that calculates lives worth living, deviant lives, risky lives, unproductive lives, and killable lives</w:t>
      </w:r>
      <w:r w:rsidRPr="00CC3ACA">
        <w:rPr>
          <w:rFonts w:asciiTheme="minorHAnsi" w:hAnsiTheme="minorHAnsi" w:cstheme="minorHAnsi"/>
          <w:sz w:val="16"/>
        </w:rPr>
        <w:t xml:space="preserve">. </w:t>
      </w:r>
      <w:r w:rsidRPr="00CC3ACA">
        <w:rPr>
          <w:rFonts w:asciiTheme="minorHAnsi" w:hAnsiTheme="minorHAnsi" w:cstheme="minorHAnsi"/>
          <w:u w:val="single"/>
        </w:rPr>
        <w:t xml:space="preserve">The work of Carla Hustak has brought home to me just </w:t>
      </w:r>
      <w:r w:rsidRPr="00CC3ACA">
        <w:rPr>
          <w:rFonts w:asciiTheme="minorHAnsi" w:hAnsiTheme="minorHAnsi" w:cstheme="minorHAnsi"/>
          <w:b/>
          <w:iCs/>
          <w:u w:val="single"/>
          <w:bdr w:val="single" w:sz="8" w:space="0" w:color="auto"/>
        </w:rPr>
        <w:t>how deeply entwined eugenics has been</w:t>
      </w:r>
      <w:r w:rsidRPr="00CC3ACA">
        <w:rPr>
          <w:rFonts w:asciiTheme="minorHAnsi" w:hAnsiTheme="minorHAnsi" w:cstheme="minorHAnsi"/>
          <w:u w:val="single"/>
        </w:rPr>
        <w:t xml:space="preserve"> in the history of progressive and even feminist scientific projects</w:t>
      </w:r>
      <w:r w:rsidRPr="00CC3ACA">
        <w:rPr>
          <w:rFonts w:asciiTheme="minorHAnsi" w:hAnsiTheme="minorHAnsi" w:cstheme="minorHAnsi"/>
          <w:sz w:val="16"/>
        </w:rPr>
        <w:t xml:space="preserve"> (Hustak, 2010). Thus, </w:t>
      </w:r>
      <w:r w:rsidRPr="00CC3ACA">
        <w:rPr>
          <w:rFonts w:asciiTheme="minorHAnsi" w:hAnsiTheme="minorHAnsi" w:cstheme="minorHAnsi"/>
          <w:u w:val="single"/>
        </w:rPr>
        <w:t xml:space="preserve">in materializing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I am </w:t>
      </w:r>
      <w:r w:rsidRPr="00CC3ACA">
        <w:rPr>
          <w:rFonts w:asciiTheme="minorHAnsi" w:hAnsiTheme="minorHAnsi" w:cstheme="minorHAnsi"/>
          <w:b/>
          <w:iCs/>
          <w:u w:val="single"/>
          <w:bdr w:val="single" w:sz="8" w:space="0" w:color="auto"/>
        </w:rPr>
        <w:t>collaborating with and pushing back against scientific understandings of damaged lives</w:t>
      </w:r>
      <w:r w:rsidRPr="00CC3ACA">
        <w:rPr>
          <w:rFonts w:asciiTheme="minorHAnsi" w:hAnsiTheme="minorHAnsi" w:cstheme="minorHAnsi"/>
          <w:u w:val="single"/>
        </w:rPr>
        <w:t xml:space="preserve"> in environmental violence</w:t>
      </w:r>
      <w:r w:rsidRPr="00CC3ACA">
        <w:rPr>
          <w:rFonts w:asciiTheme="minorHAnsi" w:hAnsiTheme="minorHAnsi" w:cstheme="minorHAnsi"/>
          <w:sz w:val="16"/>
        </w:rPr>
        <w:t xml:space="preserve">. </w:t>
      </w:r>
    </w:p>
    <w:p w14:paraId="39BA7769"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 xml:space="preserve">Let me give you one example. Epigenetic ways of investigating chemical exposures render legible (and erase) environmental violence by tracking damage in bodies, with a tight focus on biochemical </w:t>
      </w:r>
      <w:proofErr w:type="spellStart"/>
      <w:r w:rsidRPr="00CC3ACA">
        <w:rPr>
          <w:rFonts w:asciiTheme="minorHAnsi" w:hAnsiTheme="minorHAnsi" w:cstheme="minorHAnsi"/>
          <w:sz w:val="16"/>
        </w:rPr>
        <w:t>micrological</w:t>
      </w:r>
      <w:proofErr w:type="spellEnd"/>
      <w:r w:rsidRPr="00CC3ACA">
        <w:rPr>
          <w:rFonts w:asciiTheme="minorHAnsi" w:hAnsiTheme="minorHAnsi" w:cstheme="minorHAnsi"/>
          <w:sz w:val="16"/>
        </w:rPr>
        <w:t xml:space="preserve"> processes. In environmental epigenetic, which focuses in excruciating detail how, in mice and rats, Endocrine Disruptive Chemicals like PCBs can substitute in for molecules like estrogen or thyroid that act as transcription factors modulating the expression of target genes during critical developmental periods (such as the prenatally) when DNA methylation patterns are being established, thereby altering the neurological, metabolic, and sexual development of bodies. Such findings in rats and mice are compared with epidemiological studies in humans that show associations between the presence of metabolites of toxic chemicals, epigenetic biomarkers, and findings on cognitive tests, or diagnoses of autism, asthma, diabetes or obesity. Focused on collecting the data of damage, such studies often focus on communities who have experienced intensive environmental violence often shaped by environmental racism and who live in conditions of persistent multi-generational exposure. Thus, studies of environmental epigenetic can end up describing the bodily effects of racism as a community pathology, labeling communities as perpetually diminished by racism. </w:t>
      </w:r>
    </w:p>
    <w:p w14:paraId="4183C3F2"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 xml:space="preserve">Such </w:t>
      </w:r>
      <w:r w:rsidRPr="00CC3ACA">
        <w:rPr>
          <w:rFonts w:asciiTheme="minorHAnsi" w:hAnsiTheme="minorHAnsi" w:cstheme="minorHAnsi"/>
          <w:u w:val="single"/>
        </w:rPr>
        <w:t xml:space="preserve">technoscientific materializations of the already-altered body help to give substance to </w:t>
      </w:r>
      <w:proofErr w:type="spellStart"/>
      <w:proofErr w:type="gram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but</w:t>
      </w:r>
      <w:proofErr w:type="gramEnd"/>
      <w:r w:rsidRPr="00CC3ACA">
        <w:rPr>
          <w:rFonts w:asciiTheme="minorHAnsi" w:hAnsiTheme="minorHAnsi" w:cstheme="minorHAnsi"/>
          <w:u w:val="single"/>
        </w:rPr>
        <w:t xml:space="preserve"> </w:t>
      </w:r>
      <w:r w:rsidRPr="00CC3ACA">
        <w:rPr>
          <w:rFonts w:asciiTheme="minorHAnsi" w:hAnsiTheme="minorHAnsi" w:cstheme="minorHAnsi"/>
          <w:b/>
          <w:iCs/>
          <w:u w:val="single"/>
          <w:bdr w:val="single" w:sz="8" w:space="0" w:color="auto"/>
        </w:rPr>
        <w:t>need to be challenged with critical knowledges from fields like black studies, Indigenous studies, and queer studies</w:t>
      </w:r>
      <w:r w:rsidRPr="00CC3ACA">
        <w:rPr>
          <w:rFonts w:asciiTheme="minorHAnsi" w:hAnsiTheme="minorHAnsi" w:cstheme="minorHAnsi"/>
          <w:u w:val="single"/>
        </w:rPr>
        <w:t xml:space="preserve">, that have many lessons for </w:t>
      </w:r>
      <w:r w:rsidRPr="00CC3ACA">
        <w:rPr>
          <w:rFonts w:asciiTheme="minorHAnsi" w:hAnsiTheme="minorHAnsi" w:cstheme="minorHAnsi"/>
          <w:b/>
          <w:iCs/>
          <w:u w:val="single"/>
          <w:bdr w:val="single" w:sz="8" w:space="0" w:color="auto"/>
        </w:rPr>
        <w:t>how to craft existences that rise from the ashes of structural violence</w:t>
      </w:r>
      <w:r w:rsidRPr="00CC3ACA">
        <w:rPr>
          <w:rFonts w:asciiTheme="minorHAnsi" w:hAnsiTheme="minorHAnsi" w:cstheme="minorHAnsi"/>
          <w:sz w:val="16"/>
        </w:rPr>
        <w:t xml:space="preserve">. To this end, </w:t>
      </w:r>
      <w:r w:rsidRPr="00CC3ACA">
        <w:rPr>
          <w:rFonts w:asciiTheme="minorHAnsi" w:hAnsiTheme="minorHAnsi" w:cstheme="minorHAnsi"/>
          <w:u w:val="single"/>
        </w:rPr>
        <w:t>I find inspiration in the work of</w:t>
      </w:r>
      <w:r w:rsidRPr="00CC3ACA">
        <w:rPr>
          <w:rFonts w:asciiTheme="minorHAnsi" w:hAnsiTheme="minorHAnsi" w:cstheme="minorHAnsi"/>
          <w:sz w:val="16"/>
        </w:rPr>
        <w:t xml:space="preserve"> Indigenous feminist scholar </w:t>
      </w:r>
      <w:r w:rsidRPr="00CC3ACA">
        <w:rPr>
          <w:rFonts w:asciiTheme="minorHAnsi" w:hAnsiTheme="minorHAnsi" w:cstheme="minorHAnsi"/>
          <w:u w:val="single"/>
        </w:rPr>
        <w:t xml:space="preserve">Eve </w:t>
      </w:r>
      <w:r w:rsidRPr="00CC3ACA">
        <w:rPr>
          <w:rFonts w:asciiTheme="minorHAnsi" w:hAnsiTheme="minorHAnsi" w:cstheme="minorHAnsi"/>
          <w:highlight w:val="yellow"/>
          <w:u w:val="single"/>
        </w:rPr>
        <w:t>Tuck</w:t>
      </w:r>
      <w:r w:rsidRPr="00CC3ACA">
        <w:rPr>
          <w:rFonts w:asciiTheme="minorHAnsi" w:hAnsiTheme="minorHAnsi" w:cstheme="minorHAnsi"/>
          <w:sz w:val="16"/>
        </w:rPr>
        <w:t xml:space="preserve"> (Tuck, 2009) </w:t>
      </w:r>
      <w:r w:rsidRPr="00CC3ACA">
        <w:rPr>
          <w:rFonts w:asciiTheme="minorHAnsi" w:hAnsiTheme="minorHAnsi" w:cstheme="minorHAnsi"/>
          <w:u w:val="single"/>
        </w:rPr>
        <w:t xml:space="preserve">who has </w:t>
      </w:r>
      <w:r w:rsidRPr="00CC3ACA">
        <w:rPr>
          <w:rFonts w:asciiTheme="minorHAnsi" w:hAnsiTheme="minorHAnsi" w:cstheme="minorHAnsi"/>
          <w:highlight w:val="yellow"/>
          <w:u w:val="single"/>
        </w:rPr>
        <w:t xml:space="preserve">called for </w:t>
      </w:r>
      <w:r w:rsidRPr="00CC3ACA">
        <w:rPr>
          <w:rFonts w:asciiTheme="minorHAnsi" w:hAnsiTheme="minorHAnsi" w:cstheme="minorHAnsi"/>
          <w:b/>
          <w:iCs/>
          <w:highlight w:val="yellow"/>
          <w:u w:val="single"/>
          <w:bdr w:val="single" w:sz="8" w:space="0" w:color="auto"/>
        </w:rPr>
        <w:t>“suspending damage” as a refusal to participate in “</w:t>
      </w:r>
      <w:proofErr w:type="gramStart"/>
      <w:r w:rsidRPr="00CC3ACA">
        <w:rPr>
          <w:rFonts w:asciiTheme="minorHAnsi" w:hAnsiTheme="minorHAnsi" w:cstheme="minorHAnsi"/>
          <w:b/>
          <w:iCs/>
          <w:highlight w:val="yellow"/>
          <w:u w:val="single"/>
          <w:bdr w:val="single" w:sz="8" w:space="0" w:color="auto"/>
        </w:rPr>
        <w:t>damage based</w:t>
      </w:r>
      <w:proofErr w:type="gramEnd"/>
      <w:r w:rsidRPr="00CC3ACA">
        <w:rPr>
          <w:rFonts w:asciiTheme="minorHAnsi" w:hAnsiTheme="minorHAnsi" w:cstheme="minorHAnsi"/>
          <w:b/>
          <w:iCs/>
          <w:highlight w:val="yellow"/>
          <w:u w:val="single"/>
          <w:bdr w:val="single" w:sz="8" w:space="0" w:color="auto"/>
        </w:rPr>
        <w:t xml:space="preserve"> research”</w:t>
      </w:r>
      <w:r w:rsidRPr="00CC3ACA">
        <w:rPr>
          <w:rFonts w:asciiTheme="minorHAnsi" w:hAnsiTheme="minorHAnsi" w:cstheme="minorHAnsi"/>
          <w:highlight w:val="yellow"/>
          <w:u w:val="single"/>
        </w:rPr>
        <w:t xml:space="preserve"> that concentrates</w:t>
      </w:r>
      <w:r w:rsidRPr="00CC3ACA">
        <w:rPr>
          <w:rFonts w:asciiTheme="minorHAnsi" w:hAnsiTheme="minorHAnsi" w:cstheme="minorHAnsi"/>
          <w:u w:val="single"/>
        </w:rPr>
        <w:t xml:space="preserve"> the scope of attention </w:t>
      </w:r>
      <w:r w:rsidRPr="00CC3ACA">
        <w:rPr>
          <w:rFonts w:asciiTheme="minorHAnsi" w:hAnsiTheme="minorHAnsi" w:cstheme="minorHAnsi"/>
          <w:highlight w:val="yellow"/>
          <w:u w:val="single"/>
        </w:rPr>
        <w:t xml:space="preserve">on the </w:t>
      </w:r>
      <w:r w:rsidRPr="00CC3ACA">
        <w:rPr>
          <w:rFonts w:asciiTheme="minorHAnsi" w:hAnsiTheme="minorHAnsi" w:cstheme="minorHAnsi"/>
          <w:b/>
          <w:iCs/>
          <w:highlight w:val="yellow"/>
          <w:u w:val="single"/>
          <w:bdr w:val="single" w:sz="8" w:space="0" w:color="auto"/>
        </w:rPr>
        <w:t>dissection of bodies</w:t>
      </w:r>
      <w:r w:rsidRPr="00CC3ACA">
        <w:rPr>
          <w:rFonts w:asciiTheme="minorHAnsi" w:hAnsiTheme="minorHAnsi" w:cstheme="minorHAnsi"/>
          <w:b/>
          <w:iCs/>
          <w:u w:val="single"/>
          <w:bdr w:val="single" w:sz="8" w:space="0" w:color="auto"/>
        </w:rPr>
        <w:t xml:space="preserve"> and </w:t>
      </w:r>
      <w:proofErr w:type="spellStart"/>
      <w:r w:rsidRPr="00CC3ACA">
        <w:rPr>
          <w:rFonts w:asciiTheme="minorHAnsi" w:hAnsiTheme="minorHAnsi" w:cstheme="minorHAnsi"/>
          <w:b/>
          <w:iCs/>
          <w:u w:val="single"/>
          <w:bdr w:val="single" w:sz="8" w:space="0" w:color="auto"/>
        </w:rPr>
        <w:t>biologies</w:t>
      </w:r>
      <w:proofErr w:type="spellEnd"/>
      <w:r w:rsidRPr="00CC3ACA">
        <w:rPr>
          <w:rFonts w:asciiTheme="minorHAnsi" w:hAnsiTheme="minorHAnsi" w:cstheme="minorHAnsi"/>
          <w:b/>
          <w:iCs/>
          <w:u w:val="single"/>
          <w:bdr w:val="single" w:sz="8" w:space="0" w:color="auto"/>
        </w:rPr>
        <w:t xml:space="preserve"> that are then reductively </w:t>
      </w:r>
      <w:r w:rsidRPr="00CC3ACA">
        <w:rPr>
          <w:rFonts w:asciiTheme="minorHAnsi" w:hAnsiTheme="minorHAnsi" w:cstheme="minorHAnsi"/>
          <w:b/>
          <w:iCs/>
          <w:highlight w:val="yellow"/>
          <w:u w:val="single"/>
          <w:bdr w:val="single" w:sz="8" w:space="0" w:color="auto"/>
        </w:rPr>
        <w:t>constituted as pathological</w:t>
      </w:r>
      <w:r w:rsidRPr="00CC3ACA">
        <w:rPr>
          <w:rFonts w:asciiTheme="minorHAnsi" w:hAnsiTheme="minorHAnsi" w:cstheme="minorHAnsi"/>
          <w:b/>
          <w:iCs/>
          <w:u w:val="single"/>
          <w:bdr w:val="single" w:sz="8" w:space="0" w:color="auto"/>
        </w:rPr>
        <w:t xml:space="preserve"> and devalued</w:t>
      </w:r>
      <w:r w:rsidRPr="00CC3ACA">
        <w:rPr>
          <w:rFonts w:asciiTheme="minorHAnsi" w:hAnsiTheme="minorHAnsi" w:cstheme="minorHAnsi"/>
          <w:sz w:val="16"/>
        </w:rPr>
        <w:t xml:space="preserve">. Invasive organisms are to be removed, bird damaged in oil spills culled, </w:t>
      </w:r>
      <w:r w:rsidRPr="00CC3ACA">
        <w:rPr>
          <w:rFonts w:asciiTheme="minorHAnsi" w:hAnsiTheme="minorHAnsi" w:cstheme="minorHAnsi"/>
          <w:u w:val="single"/>
        </w:rPr>
        <w:t xml:space="preserve">disturbed land becomes a </w:t>
      </w:r>
      <w:r w:rsidRPr="00CC3ACA">
        <w:rPr>
          <w:rFonts w:asciiTheme="minorHAnsi" w:hAnsiTheme="minorHAnsi" w:cstheme="minorHAnsi"/>
          <w:i/>
          <w:u w:val="single"/>
        </w:rPr>
        <w:t>terra nullius</w:t>
      </w:r>
      <w:r w:rsidRPr="00CC3ACA">
        <w:rPr>
          <w:rFonts w:asciiTheme="minorHAnsi" w:hAnsiTheme="minorHAnsi" w:cstheme="minorHAnsi"/>
          <w:sz w:val="16"/>
        </w:rPr>
        <w:t xml:space="preserve"> – </w:t>
      </w:r>
      <w:r w:rsidRPr="00CC3ACA">
        <w:rPr>
          <w:rFonts w:asciiTheme="minorHAnsi" w:hAnsiTheme="minorHAnsi" w:cstheme="minorHAnsi"/>
          <w:u w:val="single"/>
        </w:rPr>
        <w:t>land and life coded by a colonial gaze as empty, unproductive, and in need of capitalist possession</w:t>
      </w:r>
      <w:r w:rsidRPr="00CC3ACA">
        <w:rPr>
          <w:rFonts w:asciiTheme="minorHAnsi" w:hAnsiTheme="minorHAnsi" w:cstheme="minorHAnsi"/>
          <w:sz w:val="16"/>
        </w:rPr>
        <w:t xml:space="preserve">. </w:t>
      </w:r>
      <w:r w:rsidRPr="00CC3ACA">
        <w:rPr>
          <w:rFonts w:asciiTheme="minorHAnsi" w:hAnsiTheme="minorHAnsi" w:cstheme="minorHAnsi"/>
          <w:b/>
          <w:iCs/>
          <w:u w:val="single"/>
          <w:bdr w:val="single" w:sz="8" w:space="0" w:color="auto"/>
        </w:rPr>
        <w:t>Designations of damage feed circuits that amplify damage</w:t>
      </w:r>
      <w:r w:rsidRPr="00CC3ACA">
        <w:rPr>
          <w:rFonts w:asciiTheme="minorHAnsi" w:hAnsiTheme="minorHAnsi" w:cstheme="minorHAnsi"/>
          <w:u w:val="single"/>
        </w:rPr>
        <w:t xml:space="preserve">, where to be altered and unfixable is held as a diminished state, perhaps </w:t>
      </w:r>
      <w:r w:rsidRPr="00CC3ACA">
        <w:rPr>
          <w:rFonts w:asciiTheme="minorHAnsi" w:hAnsiTheme="minorHAnsi" w:cstheme="minorHAnsi"/>
          <w:b/>
          <w:iCs/>
          <w:u w:val="single"/>
          <w:bdr w:val="single" w:sz="8" w:space="0" w:color="auto"/>
        </w:rPr>
        <w:t xml:space="preserve">better not </w:t>
      </w:r>
      <w:proofErr w:type="gramStart"/>
      <w:r w:rsidRPr="00CC3ACA">
        <w:rPr>
          <w:rFonts w:asciiTheme="minorHAnsi" w:hAnsiTheme="minorHAnsi" w:cstheme="minorHAnsi"/>
          <w:b/>
          <w:iCs/>
          <w:u w:val="single"/>
          <w:bdr w:val="single" w:sz="8" w:space="0" w:color="auto"/>
        </w:rPr>
        <w:t>to exist</w:t>
      </w:r>
      <w:proofErr w:type="gramEnd"/>
      <w:r w:rsidRPr="00CC3ACA">
        <w:rPr>
          <w:rFonts w:asciiTheme="minorHAnsi" w:hAnsiTheme="minorHAnsi" w:cstheme="minorHAnsi"/>
          <w:b/>
          <w:iCs/>
          <w:u w:val="single"/>
          <w:bdr w:val="single" w:sz="8" w:space="0" w:color="auto"/>
        </w:rPr>
        <w:t xml:space="preserve"> at all</w:t>
      </w:r>
      <w:r w:rsidRPr="00CC3ACA">
        <w:rPr>
          <w:rFonts w:asciiTheme="minorHAnsi" w:hAnsiTheme="minorHAnsi" w:cstheme="minorHAnsi"/>
          <w:sz w:val="16"/>
        </w:rPr>
        <w:t xml:space="preserve">. </w:t>
      </w:r>
      <w:r w:rsidRPr="00CC3ACA">
        <w:rPr>
          <w:rFonts w:asciiTheme="minorHAnsi" w:hAnsiTheme="minorHAnsi" w:cstheme="minorHAnsi"/>
          <w:u w:val="single"/>
        </w:rPr>
        <w:t xml:space="preserve">A </w:t>
      </w:r>
      <w:r w:rsidRPr="00CC3ACA">
        <w:rPr>
          <w:rFonts w:asciiTheme="minorHAnsi" w:hAnsiTheme="minorHAnsi" w:cstheme="minorHAnsi"/>
          <w:highlight w:val="yellow"/>
          <w:u w:val="single"/>
        </w:rPr>
        <w:t>refusal</w:t>
      </w:r>
      <w:r w:rsidRPr="00CC3ACA">
        <w:rPr>
          <w:rFonts w:asciiTheme="minorHAnsi" w:hAnsiTheme="minorHAnsi" w:cstheme="minorHAnsi"/>
          <w:u w:val="single"/>
        </w:rPr>
        <w:t xml:space="preserve"> to re-enact </w:t>
      </w:r>
      <w:proofErr w:type="gramStart"/>
      <w:r w:rsidRPr="00CC3ACA">
        <w:rPr>
          <w:rFonts w:asciiTheme="minorHAnsi" w:hAnsiTheme="minorHAnsi" w:cstheme="minorHAnsi"/>
          <w:u w:val="single"/>
        </w:rPr>
        <w:t>damage based</w:t>
      </w:r>
      <w:proofErr w:type="gramEnd"/>
      <w:r w:rsidRPr="00CC3ACA">
        <w:rPr>
          <w:rFonts w:asciiTheme="minorHAnsi" w:hAnsiTheme="minorHAnsi" w:cstheme="minorHAnsi"/>
          <w:u w:val="single"/>
        </w:rPr>
        <w:t xml:space="preserve"> research </w:t>
      </w:r>
      <w:r w:rsidRPr="00CC3ACA">
        <w:rPr>
          <w:rFonts w:asciiTheme="minorHAnsi" w:hAnsiTheme="minorHAnsi" w:cstheme="minorHAnsi"/>
          <w:highlight w:val="yellow"/>
          <w:u w:val="single"/>
        </w:rPr>
        <w:t>is</w:t>
      </w:r>
      <w:r w:rsidRPr="00CC3ACA">
        <w:rPr>
          <w:rFonts w:asciiTheme="minorHAnsi" w:hAnsiTheme="minorHAnsi" w:cstheme="minorHAnsi"/>
          <w:u w:val="single"/>
        </w:rPr>
        <w:t xml:space="preserve"> a challenge to environmental justice habits, and at the same time </w:t>
      </w:r>
      <w:r w:rsidRPr="00CC3ACA">
        <w:rPr>
          <w:rFonts w:asciiTheme="minorHAnsi" w:hAnsiTheme="minorHAnsi" w:cstheme="minorHAnsi"/>
          <w:highlight w:val="yellow"/>
          <w:u w:val="single"/>
        </w:rPr>
        <w:t xml:space="preserve">an invitation to </w:t>
      </w:r>
      <w:r w:rsidRPr="00CC3ACA">
        <w:rPr>
          <w:rFonts w:asciiTheme="minorHAnsi" w:hAnsiTheme="minorHAnsi" w:cstheme="minorHAnsi"/>
          <w:b/>
          <w:iCs/>
          <w:highlight w:val="yellow"/>
          <w:u w:val="single"/>
          <w:bdr w:val="single" w:sz="8" w:space="0" w:color="auto"/>
        </w:rPr>
        <w:t>create new</w:t>
      </w:r>
      <w:r w:rsidRPr="00CC3ACA">
        <w:rPr>
          <w:rFonts w:asciiTheme="minorHAnsi" w:hAnsiTheme="minorHAnsi" w:cstheme="minorHAnsi"/>
          <w:b/>
          <w:iCs/>
          <w:u w:val="single"/>
          <w:bdr w:val="single" w:sz="8" w:space="0" w:color="auto"/>
        </w:rPr>
        <w:t xml:space="preserve"> kinds of </w:t>
      </w:r>
      <w:r w:rsidRPr="00CC3ACA">
        <w:rPr>
          <w:rFonts w:asciiTheme="minorHAnsi" w:hAnsiTheme="minorHAnsi" w:cstheme="minorHAnsi"/>
          <w:b/>
          <w:iCs/>
          <w:highlight w:val="yellow"/>
          <w:u w:val="single"/>
          <w:bdr w:val="single" w:sz="8" w:space="0" w:color="auto"/>
        </w:rPr>
        <w:t>research questions</w:t>
      </w:r>
      <w:r w:rsidRPr="00CC3ACA">
        <w:rPr>
          <w:rFonts w:asciiTheme="minorHAnsi" w:hAnsiTheme="minorHAnsi" w:cstheme="minorHAnsi"/>
          <w:u w:val="single"/>
        </w:rPr>
        <w:t xml:space="preserve"> that are about </w:t>
      </w:r>
      <w:r w:rsidRPr="00CC3ACA">
        <w:rPr>
          <w:rFonts w:asciiTheme="minorHAnsi" w:hAnsiTheme="minorHAnsi" w:cstheme="minorHAnsi"/>
          <w:b/>
          <w:iCs/>
          <w:u w:val="single"/>
          <w:bdr w:val="single" w:sz="8" w:space="0" w:color="auto"/>
        </w:rPr>
        <w:t>building decolonial supportive worlds now, without waiting for a better moment to arrive</w:t>
      </w:r>
      <w:r w:rsidRPr="00CC3ACA">
        <w:rPr>
          <w:rFonts w:asciiTheme="minorHAnsi" w:hAnsiTheme="minorHAnsi" w:cstheme="minorHAnsi"/>
          <w:sz w:val="16"/>
        </w:rPr>
        <w:t>.</w:t>
      </w:r>
    </w:p>
    <w:p w14:paraId="7700FBB8"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 xml:space="preserve">This brings me to my final political toggle within </w:t>
      </w:r>
      <w:proofErr w:type="spellStart"/>
      <w:r w:rsidRPr="00CC3ACA">
        <w:rPr>
          <w:rFonts w:asciiTheme="minorHAnsi" w:hAnsiTheme="minorHAnsi" w:cstheme="minorHAnsi"/>
          <w:sz w:val="16"/>
        </w:rPr>
        <w:t>alterlife</w:t>
      </w:r>
      <w:proofErr w:type="spellEnd"/>
      <w:r w:rsidRPr="00CC3ACA">
        <w:rPr>
          <w:rFonts w:asciiTheme="minorHAnsi" w:hAnsiTheme="minorHAnsi" w:cstheme="minorHAnsi"/>
          <w:sz w:val="16"/>
        </w:rPr>
        <w:t xml:space="preserve">: the capacity to become otherwise. Embodiment has not just been </w:t>
      </w:r>
      <w:proofErr w:type="gramStart"/>
      <w:r w:rsidRPr="00CC3ACA">
        <w:rPr>
          <w:rFonts w:asciiTheme="minorHAnsi" w:hAnsiTheme="minorHAnsi" w:cstheme="minorHAnsi"/>
          <w:sz w:val="16"/>
        </w:rPr>
        <w:t>altered,</w:t>
      </w:r>
      <w:proofErr w:type="gramEnd"/>
      <w:r w:rsidRPr="00CC3ACA">
        <w:rPr>
          <w:rFonts w:asciiTheme="minorHAnsi" w:hAnsiTheme="minorHAnsi" w:cstheme="minorHAnsi"/>
          <w:sz w:val="16"/>
        </w:rPr>
        <w:t xml:space="preserve"> it is more generally open to alteration. </w:t>
      </w:r>
      <w:proofErr w:type="spellStart"/>
      <w:r w:rsidRPr="00CC3ACA">
        <w:rPr>
          <w:rFonts w:asciiTheme="minorHAnsi" w:hAnsiTheme="minorHAnsi" w:cstheme="minorHAnsi"/>
          <w:u w:val="single"/>
        </w:rPr>
        <w:t>Alterlife</w:t>
      </w:r>
      <w:proofErr w:type="spellEnd"/>
      <w:r w:rsidRPr="00CC3ACA">
        <w:rPr>
          <w:rFonts w:asciiTheme="minorHAnsi" w:hAnsiTheme="minorHAnsi" w:cstheme="minorHAnsi"/>
          <w:u w:val="single"/>
        </w:rPr>
        <w:t xml:space="preserve"> is already recomposed, pained, and damaged, but </w:t>
      </w:r>
      <w:proofErr w:type="gramStart"/>
      <w:r w:rsidRPr="00CC3ACA">
        <w:rPr>
          <w:rFonts w:asciiTheme="minorHAnsi" w:hAnsiTheme="minorHAnsi" w:cstheme="minorHAnsi"/>
          <w:b/>
          <w:iCs/>
          <w:u w:val="single"/>
          <w:bdr w:val="single" w:sz="8" w:space="0" w:color="auto"/>
        </w:rPr>
        <w:t>potentiality</w:t>
      </w:r>
      <w:proofErr w:type="gramEnd"/>
      <w:r w:rsidRPr="00CC3ACA">
        <w:rPr>
          <w:rFonts w:asciiTheme="minorHAnsi" w:hAnsiTheme="minorHAnsi" w:cstheme="minorHAnsi"/>
          <w:b/>
          <w:iCs/>
          <w:u w:val="single"/>
          <w:bdr w:val="single" w:sz="8" w:space="0" w:color="auto"/>
        </w:rPr>
        <w:t xml:space="preserve"> nonetheless</w:t>
      </w:r>
      <w:r w:rsidRPr="00CC3ACA">
        <w:rPr>
          <w:rFonts w:asciiTheme="minorHAnsi" w:hAnsiTheme="minorHAnsi" w:cstheme="minorHAnsi"/>
          <w:sz w:val="16"/>
        </w:rPr>
        <w:t xml:space="preserve">. </w:t>
      </w:r>
      <w:proofErr w:type="spellStart"/>
      <w:r w:rsidRPr="00CC3ACA">
        <w:rPr>
          <w:rFonts w:asciiTheme="minorHAnsi" w:hAnsiTheme="minorHAnsi" w:cstheme="minorHAnsi"/>
          <w:highlight w:val="yellow"/>
          <w:u w:val="single"/>
        </w:rPr>
        <w:t>Alterlife</w:t>
      </w:r>
      <w:proofErr w:type="spellEnd"/>
      <w:r w:rsidRPr="00CC3ACA">
        <w:rPr>
          <w:rFonts w:asciiTheme="minorHAnsi" w:hAnsiTheme="minorHAnsi" w:cstheme="minorHAnsi"/>
          <w:u w:val="single"/>
        </w:rPr>
        <w:t xml:space="preserve">, as potential, </w:t>
      </w:r>
      <w:r w:rsidRPr="00CC3ACA">
        <w:rPr>
          <w:rFonts w:asciiTheme="minorHAnsi" w:hAnsiTheme="minorHAnsi" w:cstheme="minorHAnsi"/>
          <w:highlight w:val="yellow"/>
          <w:u w:val="single"/>
        </w:rPr>
        <w:t>challenges us to learn with</w:t>
      </w:r>
      <w:r w:rsidRPr="00CC3ACA">
        <w:rPr>
          <w:rFonts w:asciiTheme="minorHAnsi" w:hAnsiTheme="minorHAnsi" w:cstheme="minorHAnsi"/>
          <w:u w:val="single"/>
        </w:rPr>
        <w:t xml:space="preserve"> a thick archive and dense present of </w:t>
      </w:r>
      <w:r w:rsidRPr="00CC3ACA">
        <w:rPr>
          <w:rFonts w:asciiTheme="minorHAnsi" w:hAnsiTheme="minorHAnsi" w:cstheme="minorHAnsi"/>
          <w:b/>
          <w:iCs/>
          <w:highlight w:val="yellow"/>
          <w:u w:val="single"/>
          <w:bdr w:val="single" w:sz="8" w:space="0" w:color="auto"/>
        </w:rPr>
        <w:t>projects of resistance and resurgence</w:t>
      </w:r>
      <w:r w:rsidRPr="00CC3ACA">
        <w:rPr>
          <w:rFonts w:asciiTheme="minorHAnsi" w:hAnsiTheme="minorHAnsi" w:cstheme="minorHAnsi"/>
          <w:sz w:val="16"/>
        </w:rPr>
        <w:t xml:space="preserve">. </w:t>
      </w:r>
      <w:r w:rsidRPr="00CC3ACA">
        <w:rPr>
          <w:rFonts w:asciiTheme="minorHAnsi" w:hAnsiTheme="minorHAnsi" w:cstheme="minorHAnsi"/>
          <w:u w:val="single"/>
        </w:rPr>
        <w:t xml:space="preserve">It is also an invitation to consider </w:t>
      </w:r>
      <w:r w:rsidRPr="00CC3ACA">
        <w:rPr>
          <w:rFonts w:asciiTheme="minorHAnsi" w:hAnsiTheme="minorHAnsi" w:cstheme="minorHAnsi"/>
          <w:b/>
          <w:iCs/>
          <w:u w:val="single"/>
          <w:bdr w:val="single" w:sz="8" w:space="0" w:color="auto"/>
        </w:rPr>
        <w:t xml:space="preserve">what infrastructures and concepts </w:t>
      </w:r>
      <w:proofErr w:type="gramStart"/>
      <w:r w:rsidRPr="00CC3ACA">
        <w:rPr>
          <w:rFonts w:asciiTheme="minorHAnsi" w:hAnsiTheme="minorHAnsi" w:cstheme="minorHAnsi"/>
          <w:b/>
          <w:iCs/>
          <w:u w:val="single"/>
          <w:bdr w:val="single" w:sz="8" w:space="0" w:color="auto"/>
        </w:rPr>
        <w:t>have to</w:t>
      </w:r>
      <w:proofErr w:type="gramEnd"/>
      <w:r w:rsidRPr="00CC3ACA">
        <w:rPr>
          <w:rFonts w:asciiTheme="minorHAnsi" w:hAnsiTheme="minorHAnsi" w:cstheme="minorHAnsi"/>
          <w:b/>
          <w:iCs/>
          <w:u w:val="single"/>
          <w:bdr w:val="single" w:sz="8" w:space="0" w:color="auto"/>
        </w:rPr>
        <w:t xml:space="preserve"> be </w:t>
      </w:r>
      <w:r w:rsidRPr="00CC3ACA">
        <w:rPr>
          <w:rFonts w:asciiTheme="minorHAnsi" w:hAnsiTheme="minorHAnsi" w:cstheme="minorHAnsi"/>
          <w:b/>
          <w:i/>
          <w:iCs/>
          <w:u w:val="single"/>
          <w:bdr w:val="single" w:sz="8" w:space="0" w:color="auto"/>
        </w:rPr>
        <w:t>dismantled</w:t>
      </w:r>
      <w:r w:rsidRPr="00CC3ACA">
        <w:rPr>
          <w:rFonts w:asciiTheme="minorHAnsi" w:hAnsiTheme="minorHAnsi" w:cstheme="minorHAnsi"/>
          <w:b/>
          <w:iCs/>
          <w:u w:val="single"/>
          <w:bdr w:val="single" w:sz="8" w:space="0" w:color="auto"/>
        </w:rPr>
        <w:t xml:space="preserve"> to make room for another way of being and knowing to emerge</w:t>
      </w:r>
      <w:r w:rsidRPr="00CC3ACA">
        <w:rPr>
          <w:rFonts w:asciiTheme="minorHAnsi" w:hAnsiTheme="minorHAnsi" w:cstheme="minorHAnsi"/>
          <w:sz w:val="16"/>
        </w:rPr>
        <w:t>.</w:t>
      </w:r>
    </w:p>
    <w:p w14:paraId="7BC5B5C1"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u w:val="single"/>
        </w:rPr>
        <w:t>It is an invitation to begin inhabiting alter-embodiments now</w:t>
      </w:r>
      <w:r w:rsidRPr="00CC3ACA">
        <w:rPr>
          <w:rFonts w:asciiTheme="minorHAnsi" w:hAnsiTheme="minorHAnsi" w:cstheme="minorHAnsi"/>
          <w:sz w:val="16"/>
        </w:rPr>
        <w:t>.</w:t>
      </w:r>
    </w:p>
    <w:p w14:paraId="6ADAAD50"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u w:val="single"/>
        </w:rPr>
        <w:t>A core teaching of Indigenous reproductive and environmental activism is that bodies are not separable from the land, waters, airs, and other beings</w:t>
      </w:r>
      <w:r w:rsidRPr="00CC3ACA">
        <w:rPr>
          <w:rFonts w:asciiTheme="minorHAnsi" w:hAnsiTheme="minorHAnsi" w:cstheme="minorHAnsi"/>
          <w:sz w:val="16"/>
        </w:rPr>
        <w:t xml:space="preserve"> (Native Youth Sexual Health Network &amp; Women’s Earth Alliance, 2016). </w:t>
      </w:r>
      <w:r w:rsidRPr="00CC3ACA">
        <w:rPr>
          <w:rFonts w:asciiTheme="minorHAnsi" w:hAnsiTheme="minorHAnsi" w:cstheme="minorHAnsi"/>
          <w:u w:val="single"/>
        </w:rPr>
        <w:t xml:space="preserve">For </w:t>
      </w:r>
      <w:r w:rsidRPr="00CC3ACA">
        <w:rPr>
          <w:rFonts w:asciiTheme="minorHAnsi" w:hAnsiTheme="minorHAnsi" w:cstheme="minorHAnsi"/>
          <w:u w:val="single"/>
        </w:rPr>
        <w:lastRenderedPageBreak/>
        <w:t>Indigenous women, two-spirit, and young people on the front lines of pipeline blockades, water walks, fasting, and land defense actions, whose lives are ongoingly violated by extractive industries, this teaching is unavoidable</w:t>
      </w:r>
      <w:r w:rsidRPr="00CC3ACA">
        <w:rPr>
          <w:rFonts w:asciiTheme="minorHAnsi" w:hAnsiTheme="minorHAnsi" w:cstheme="minorHAnsi"/>
          <w:sz w:val="16"/>
        </w:rPr>
        <w:t xml:space="preserve">. </w:t>
      </w:r>
      <w:r w:rsidRPr="00CC3ACA">
        <w:rPr>
          <w:rFonts w:asciiTheme="minorHAnsi" w:hAnsiTheme="minorHAnsi" w:cstheme="minorHAnsi"/>
          <w:u w:val="single"/>
        </w:rPr>
        <w:t xml:space="preserve">What happens to the </w:t>
      </w:r>
      <w:proofErr w:type="gramStart"/>
      <w:r w:rsidRPr="00CC3ACA">
        <w:rPr>
          <w:rFonts w:asciiTheme="minorHAnsi" w:hAnsiTheme="minorHAnsi" w:cstheme="minorHAnsi"/>
          <w:u w:val="single"/>
        </w:rPr>
        <w:t>water,</w:t>
      </w:r>
      <w:proofErr w:type="gramEnd"/>
      <w:r w:rsidRPr="00CC3ACA">
        <w:rPr>
          <w:rFonts w:asciiTheme="minorHAnsi" w:hAnsiTheme="minorHAnsi" w:cstheme="minorHAnsi"/>
          <w:u w:val="single"/>
        </w:rPr>
        <w:t xml:space="preserve"> is a part of what happens to its relations</w:t>
      </w:r>
      <w:r w:rsidRPr="00CC3ACA">
        <w:rPr>
          <w:rFonts w:asciiTheme="minorHAnsi" w:hAnsiTheme="minorHAnsi" w:cstheme="minorHAnsi"/>
          <w:sz w:val="16"/>
        </w:rPr>
        <w:t xml:space="preserve">. </w:t>
      </w:r>
      <w:r w:rsidRPr="00CC3ACA">
        <w:rPr>
          <w:rFonts w:asciiTheme="minorHAnsi" w:hAnsiTheme="minorHAnsi" w:cstheme="minorHAnsi"/>
          <w:u w:val="single"/>
        </w:rPr>
        <w:t>Violence on the Land is violence on bodies</w:t>
      </w:r>
      <w:r w:rsidRPr="00CC3ACA">
        <w:rPr>
          <w:rFonts w:asciiTheme="minorHAnsi" w:hAnsiTheme="minorHAnsi" w:cstheme="minorHAnsi"/>
          <w:sz w:val="16"/>
        </w:rPr>
        <w:t xml:space="preserve">. </w:t>
      </w:r>
      <w:r w:rsidRPr="00CC3ACA">
        <w:rPr>
          <w:rFonts w:asciiTheme="minorHAnsi" w:hAnsiTheme="minorHAnsi" w:cstheme="minorHAnsi"/>
          <w:b/>
          <w:iCs/>
          <w:u w:val="single"/>
          <w:bdr w:val="single" w:sz="8" w:space="0" w:color="auto"/>
        </w:rPr>
        <w:t>This includes you too</w:t>
      </w:r>
      <w:r w:rsidRPr="00CC3ACA">
        <w:rPr>
          <w:rFonts w:asciiTheme="minorHAnsi" w:hAnsiTheme="minorHAnsi" w:cstheme="minorHAnsi"/>
          <w:sz w:val="16"/>
        </w:rPr>
        <w:t>.</w:t>
      </w:r>
    </w:p>
    <w:p w14:paraId="6237CE2C"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 xml:space="preserve">I share this image with you (Figure 1) with the permission of their creator, the Métis activist and artist Erin Konsmo, who is a coordinator at the Native Youth Sexual Health Network, and member of the </w:t>
      </w:r>
      <w:proofErr w:type="spellStart"/>
      <w:r w:rsidRPr="00CC3ACA">
        <w:rPr>
          <w:rFonts w:asciiTheme="minorHAnsi" w:hAnsiTheme="minorHAnsi" w:cstheme="minorHAnsi"/>
          <w:sz w:val="16"/>
        </w:rPr>
        <w:t>Onaman</w:t>
      </w:r>
      <w:proofErr w:type="spellEnd"/>
      <w:r w:rsidRPr="00CC3ACA">
        <w:rPr>
          <w:rFonts w:asciiTheme="minorHAnsi" w:hAnsiTheme="minorHAnsi" w:cstheme="minorHAnsi"/>
          <w:sz w:val="16"/>
        </w:rPr>
        <w:t xml:space="preserve"> Collective, an amazing group of Anishinaabe and Métis artists who combine land-based art creation with reactivations of Indigenous knowledge.  </w:t>
      </w:r>
    </w:p>
    <w:p w14:paraId="11ED4E6C"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b/>
          <w:i/>
          <w:iCs/>
          <w:u w:val="single"/>
          <w:bdr w:val="single" w:sz="8" w:space="0" w:color="auto"/>
        </w:rPr>
        <w:t>Terra nullius</w:t>
      </w:r>
      <w:r w:rsidRPr="00CC3ACA">
        <w:rPr>
          <w:rFonts w:asciiTheme="minorHAnsi" w:hAnsiTheme="minorHAnsi" w:cstheme="minorHAnsi"/>
          <w:u w:val="single"/>
        </w:rPr>
        <w:t xml:space="preserve"> is</w:t>
      </w:r>
      <w:r w:rsidRPr="00CC3ACA">
        <w:rPr>
          <w:rFonts w:asciiTheme="minorHAnsi" w:hAnsiTheme="minorHAnsi" w:cstheme="minorHAnsi"/>
          <w:sz w:val="16"/>
        </w:rPr>
        <w:t xml:space="preserve"> a legal term, or better yet </w:t>
      </w:r>
      <w:r w:rsidRPr="00CC3ACA">
        <w:rPr>
          <w:rFonts w:asciiTheme="minorHAnsi" w:hAnsiTheme="minorHAnsi" w:cstheme="minorHAnsi"/>
          <w:u w:val="single"/>
        </w:rPr>
        <w:t xml:space="preserve">a </w:t>
      </w:r>
      <w:r w:rsidRPr="00CC3ACA">
        <w:rPr>
          <w:rFonts w:asciiTheme="minorHAnsi" w:hAnsiTheme="minorHAnsi" w:cstheme="minorHAnsi"/>
          <w:b/>
          <w:iCs/>
          <w:u w:val="single"/>
          <w:bdr w:val="single" w:sz="8" w:space="0" w:color="auto"/>
        </w:rPr>
        <w:t>legal fiction</w:t>
      </w:r>
      <w:r w:rsidRPr="00CC3ACA">
        <w:rPr>
          <w:rFonts w:asciiTheme="minorHAnsi" w:hAnsiTheme="minorHAnsi" w:cstheme="minorHAnsi"/>
          <w:u w:val="single"/>
        </w:rPr>
        <w:t>, meaning empty territory, which is used to support a state’s claim of sovereignty over land they “find.”</w:t>
      </w:r>
      <w:r w:rsidRPr="00CC3ACA">
        <w:rPr>
          <w:rFonts w:asciiTheme="minorHAnsi" w:hAnsiTheme="minorHAnsi" w:cstheme="minorHAnsi"/>
          <w:sz w:val="16"/>
        </w:rPr>
        <w:t xml:space="preserve">  In Canada, </w:t>
      </w:r>
      <w:r w:rsidRPr="00CC3ACA">
        <w:rPr>
          <w:rFonts w:asciiTheme="minorHAnsi" w:hAnsiTheme="minorHAnsi" w:cstheme="minorHAnsi"/>
          <w:i/>
          <w:sz w:val="16"/>
        </w:rPr>
        <w:t>terra nullius</w:t>
      </w:r>
      <w:r w:rsidRPr="00CC3ACA">
        <w:rPr>
          <w:rFonts w:asciiTheme="minorHAnsi" w:hAnsiTheme="minorHAnsi" w:cstheme="minorHAnsi"/>
          <w:sz w:val="16"/>
        </w:rPr>
        <w:t xml:space="preserve"> has been crucial to the state’s claim to ownership of Indigenous territories that it then leases to multi-national petrochemical and mining companies, from Suncor to </w:t>
      </w:r>
      <w:proofErr w:type="spellStart"/>
      <w:r w:rsidRPr="00CC3ACA">
        <w:rPr>
          <w:rFonts w:asciiTheme="minorHAnsi" w:hAnsiTheme="minorHAnsi" w:cstheme="minorHAnsi"/>
          <w:sz w:val="16"/>
        </w:rPr>
        <w:t>Debeers</w:t>
      </w:r>
      <w:proofErr w:type="spellEnd"/>
      <w:r w:rsidRPr="00CC3ACA">
        <w:rPr>
          <w:rFonts w:asciiTheme="minorHAnsi" w:hAnsiTheme="minorHAnsi" w:cstheme="minorHAnsi"/>
          <w:sz w:val="16"/>
        </w:rPr>
        <w:t xml:space="preserve">, </w:t>
      </w:r>
      <w:r w:rsidRPr="00CC3ACA">
        <w:rPr>
          <w:rFonts w:asciiTheme="minorHAnsi" w:hAnsiTheme="minorHAnsi" w:cstheme="minorHAnsi"/>
          <w:u w:val="single"/>
        </w:rPr>
        <w:t>thereby resulting in not only the theft of territory, but the concentration of environmental violence in Indigenous communities</w:t>
      </w:r>
      <w:r w:rsidRPr="00CC3ACA">
        <w:rPr>
          <w:rFonts w:asciiTheme="minorHAnsi" w:hAnsiTheme="minorHAnsi" w:cstheme="minorHAnsi"/>
          <w:sz w:val="16"/>
        </w:rPr>
        <w:t xml:space="preserve">.  We see this history in this image in the way both </w:t>
      </w:r>
      <w:r w:rsidRPr="00CC3ACA">
        <w:rPr>
          <w:rFonts w:asciiTheme="minorHAnsi" w:hAnsiTheme="minorHAnsi" w:cstheme="minorHAnsi"/>
          <w:u w:val="single"/>
        </w:rPr>
        <w:t>colonial vessels and extractive industries are inscribed onto the body</w:t>
      </w:r>
      <w:r w:rsidRPr="00CC3ACA">
        <w:rPr>
          <w:rFonts w:asciiTheme="minorHAnsi" w:hAnsiTheme="minorHAnsi" w:cstheme="minorHAnsi"/>
          <w:sz w:val="16"/>
        </w:rPr>
        <w:t xml:space="preserve">.  “Our Bodies are not Terra Nullius” is thus a declaration of land defense and prior Indigenous presence in territory.  </w:t>
      </w:r>
    </w:p>
    <w:p w14:paraId="57E62FF1"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sz w:val="16"/>
        </w:rPr>
        <w:t xml:space="preserve">Yet, this image, captures a second sense of “Our Bodies are not Terra Nullius.” </w:t>
      </w:r>
      <w:r w:rsidRPr="00CC3ACA">
        <w:rPr>
          <w:rFonts w:asciiTheme="minorHAnsi" w:hAnsiTheme="minorHAnsi" w:cstheme="minorHAnsi"/>
          <w:u w:val="single"/>
        </w:rPr>
        <w:t>Colonial and environmental violence has already happened, and</w:t>
      </w:r>
      <w:r w:rsidRPr="00CC3ACA">
        <w:rPr>
          <w:rFonts w:asciiTheme="minorHAnsi" w:hAnsiTheme="minorHAnsi" w:cstheme="minorHAnsi"/>
          <w:sz w:val="16"/>
        </w:rPr>
        <w:t xml:space="preserve"> here </w:t>
      </w:r>
      <w:r w:rsidRPr="00CC3ACA">
        <w:rPr>
          <w:rFonts w:asciiTheme="minorHAnsi" w:hAnsiTheme="minorHAnsi" w:cstheme="minorHAnsi"/>
          <w:u w:val="single"/>
        </w:rPr>
        <w:t>we can see the body in trauma</w:t>
      </w:r>
      <w:r w:rsidRPr="00CC3ACA">
        <w:rPr>
          <w:rFonts w:asciiTheme="minorHAnsi" w:hAnsiTheme="minorHAnsi" w:cstheme="minorHAnsi"/>
          <w:sz w:val="16"/>
        </w:rPr>
        <w:t xml:space="preserve">, as </w:t>
      </w:r>
      <w:r w:rsidRPr="00CC3ACA">
        <w:rPr>
          <w:rFonts w:asciiTheme="minorHAnsi" w:hAnsiTheme="minorHAnsi" w:cstheme="minorHAnsi"/>
          <w:u w:val="single"/>
        </w:rPr>
        <w:t>already surrounded by and formed through toxic violence</w:t>
      </w:r>
      <w:r w:rsidRPr="00CC3ACA">
        <w:rPr>
          <w:rFonts w:asciiTheme="minorHAnsi" w:hAnsiTheme="minorHAnsi" w:cstheme="minorHAnsi"/>
          <w:sz w:val="16"/>
        </w:rPr>
        <w:t>.  Yet the very creation of this image, in a social justice collectivity, with people on the frontlines of blockades, in spaces that welcome queer and gender-nonbinary Indigenous being, toggle the making of the image into an activation of decolonial embodiment, a laying claim to sovereignty and care of body/land entanglements in the aftermath.</w:t>
      </w:r>
    </w:p>
    <w:p w14:paraId="34CA1EEC"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u w:val="single"/>
        </w:rPr>
        <w:t>Bodies are not Terra Nullius</w:t>
      </w:r>
      <w:r w:rsidRPr="00CC3ACA">
        <w:rPr>
          <w:rFonts w:asciiTheme="minorHAnsi" w:hAnsiTheme="minorHAnsi" w:cstheme="minorHAnsi"/>
          <w:sz w:val="16"/>
        </w:rPr>
        <w:t xml:space="preserve">.  </w:t>
      </w:r>
      <w:r w:rsidRPr="00CC3ACA">
        <w:rPr>
          <w:rFonts w:asciiTheme="minorHAnsi" w:hAnsiTheme="minorHAnsi" w:cstheme="minorHAnsi"/>
          <w:u w:val="single"/>
        </w:rPr>
        <w:t>Our Bodies are the land</w:t>
      </w:r>
      <w:r w:rsidRPr="00CC3ACA">
        <w:rPr>
          <w:rFonts w:asciiTheme="minorHAnsi" w:hAnsiTheme="minorHAnsi" w:cstheme="minorHAnsi"/>
          <w:sz w:val="16"/>
        </w:rPr>
        <w:t xml:space="preserve">.  </w:t>
      </w:r>
      <w:r w:rsidRPr="00CC3ACA">
        <w:rPr>
          <w:rFonts w:asciiTheme="minorHAnsi" w:hAnsiTheme="minorHAnsi" w:cstheme="minorHAnsi"/>
          <w:u w:val="single"/>
        </w:rPr>
        <w:t>They are of toxic chemicals, and they are something more</w:t>
      </w:r>
      <w:r w:rsidRPr="00CC3ACA">
        <w:rPr>
          <w:rFonts w:asciiTheme="minorHAnsi" w:hAnsiTheme="minorHAnsi" w:cstheme="minorHAnsi"/>
          <w:sz w:val="16"/>
        </w:rPr>
        <w:t xml:space="preserve">.  </w:t>
      </w:r>
      <w:r w:rsidRPr="00CC3ACA">
        <w:rPr>
          <w:rFonts w:asciiTheme="minorHAnsi" w:hAnsiTheme="minorHAnsi" w:cstheme="minorHAnsi"/>
          <w:u w:val="single"/>
        </w:rPr>
        <w:t xml:space="preserve">They are a manifestation of something bigger, that stretches outward to water, air, ancestors, and other beings, that stretches backwards to messy histories, and forwards to </w:t>
      </w:r>
      <w:proofErr w:type="gramStart"/>
      <w:r w:rsidRPr="00CC3ACA">
        <w:rPr>
          <w:rFonts w:asciiTheme="minorHAnsi" w:hAnsiTheme="minorHAnsi" w:cstheme="minorHAnsi"/>
          <w:u w:val="single"/>
        </w:rPr>
        <w:t>a something</w:t>
      </w:r>
      <w:proofErr w:type="gramEnd"/>
      <w:r w:rsidRPr="00CC3ACA">
        <w:rPr>
          <w:rFonts w:asciiTheme="minorHAnsi" w:hAnsiTheme="minorHAnsi" w:cstheme="minorHAnsi"/>
          <w:u w:val="single"/>
        </w:rPr>
        <w:t xml:space="preserve"> else</w:t>
      </w:r>
      <w:r w:rsidRPr="00CC3ACA">
        <w:rPr>
          <w:rFonts w:asciiTheme="minorHAnsi" w:hAnsiTheme="minorHAnsi" w:cstheme="minorHAnsi"/>
          <w:sz w:val="16"/>
        </w:rPr>
        <w:t>.</w:t>
      </w:r>
    </w:p>
    <w:p w14:paraId="49110C90" w14:textId="77777777" w:rsidR="0002630C" w:rsidRPr="00CC3ACA" w:rsidRDefault="0002630C" w:rsidP="0002630C">
      <w:pPr>
        <w:rPr>
          <w:rFonts w:asciiTheme="minorHAnsi" w:hAnsiTheme="minorHAnsi" w:cstheme="minorHAnsi"/>
          <w:sz w:val="16"/>
        </w:rPr>
      </w:pPr>
      <w:r w:rsidRPr="00CC3ACA">
        <w:rPr>
          <w:rFonts w:asciiTheme="minorHAnsi" w:hAnsiTheme="minorHAnsi" w:cstheme="minorHAnsi"/>
          <w:highlight w:val="yellow"/>
          <w:u w:val="single"/>
        </w:rPr>
        <w:t>In this</w:t>
      </w:r>
      <w:r w:rsidRPr="00CC3ACA">
        <w:rPr>
          <w:rFonts w:asciiTheme="minorHAnsi" w:hAnsiTheme="minorHAnsi" w:cstheme="minorHAnsi"/>
          <w:sz w:val="16"/>
        </w:rPr>
        <w:t xml:space="preserve"> image </w:t>
      </w:r>
      <w:r w:rsidRPr="00CC3ACA">
        <w:rPr>
          <w:rFonts w:asciiTheme="minorHAnsi" w:hAnsiTheme="minorHAnsi" w:cstheme="minorHAnsi"/>
          <w:highlight w:val="yellow"/>
          <w:u w:val="single"/>
        </w:rPr>
        <w:t xml:space="preserve">we find an </w:t>
      </w:r>
      <w:proofErr w:type="spellStart"/>
      <w:r w:rsidRPr="00CC3ACA">
        <w:rPr>
          <w:rFonts w:asciiTheme="minorHAnsi" w:hAnsiTheme="minorHAnsi" w:cstheme="minorHAnsi"/>
          <w:b/>
          <w:iCs/>
          <w:highlight w:val="yellow"/>
          <w:u w:val="single"/>
          <w:bdr w:val="single" w:sz="8" w:space="0" w:color="auto"/>
        </w:rPr>
        <w:t>alter</w:t>
      </w:r>
      <w:proofErr w:type="spellEnd"/>
      <w:r w:rsidRPr="00CC3ACA">
        <w:rPr>
          <w:rFonts w:asciiTheme="minorHAnsi" w:hAnsiTheme="minorHAnsi" w:cstheme="minorHAnsi"/>
          <w:b/>
          <w:iCs/>
          <w:highlight w:val="yellow"/>
          <w:u w:val="single"/>
          <w:bdr w:val="single" w:sz="8" w:space="0" w:color="auto"/>
        </w:rPr>
        <w:t>-embodiment of survival-as-resistance</w:t>
      </w:r>
      <w:r w:rsidRPr="00CC3ACA">
        <w:rPr>
          <w:rFonts w:asciiTheme="minorHAnsi" w:hAnsiTheme="minorHAnsi" w:cstheme="minorHAnsi"/>
          <w:sz w:val="16"/>
        </w:rPr>
        <w:t xml:space="preserve"> –</w:t>
      </w:r>
      <w:r w:rsidRPr="00CC3ACA">
        <w:rPr>
          <w:rFonts w:asciiTheme="minorHAnsi" w:hAnsiTheme="minorHAnsi" w:cstheme="minorHAnsi"/>
          <w:u w:val="single"/>
        </w:rPr>
        <w:t xml:space="preserve">what indigenous scholar Gerald Vizenor calls </w:t>
      </w:r>
      <w:r w:rsidRPr="00CC3ACA">
        <w:rPr>
          <w:rFonts w:asciiTheme="minorHAnsi" w:hAnsiTheme="minorHAnsi" w:cstheme="minorHAnsi"/>
          <w:b/>
          <w:iCs/>
          <w:u w:val="single"/>
          <w:bdr w:val="single" w:sz="8" w:space="0" w:color="auto"/>
        </w:rPr>
        <w:t>“survivance”</w:t>
      </w:r>
      <w:r w:rsidRPr="00CC3ACA">
        <w:rPr>
          <w:rFonts w:asciiTheme="minorHAnsi" w:hAnsiTheme="minorHAnsi" w:cstheme="minorHAnsi"/>
          <w:sz w:val="16"/>
        </w:rPr>
        <w:t xml:space="preserve"> (Vizenor, 2000; Dillon, 2012).  </w:t>
      </w:r>
      <w:r w:rsidRPr="00CC3ACA">
        <w:rPr>
          <w:rFonts w:asciiTheme="minorHAnsi" w:hAnsiTheme="minorHAnsi" w:cstheme="minorHAnsi"/>
          <w:highlight w:val="yellow"/>
          <w:u w:val="single"/>
        </w:rPr>
        <w:t>Survivance is</w:t>
      </w:r>
      <w:r w:rsidRPr="00CC3ACA">
        <w:rPr>
          <w:rFonts w:asciiTheme="minorHAnsi" w:hAnsiTheme="minorHAnsi" w:cstheme="minorHAnsi"/>
          <w:u w:val="single"/>
        </w:rPr>
        <w:t xml:space="preserve"> not just about making newness, it is also </w:t>
      </w:r>
      <w:r w:rsidRPr="00CC3ACA">
        <w:rPr>
          <w:rFonts w:asciiTheme="minorHAnsi" w:hAnsiTheme="minorHAnsi" w:cstheme="minorHAnsi"/>
          <w:highlight w:val="yellow"/>
          <w:u w:val="single"/>
        </w:rPr>
        <w:t xml:space="preserve">about </w:t>
      </w:r>
      <w:r w:rsidRPr="00CC3ACA">
        <w:rPr>
          <w:rFonts w:asciiTheme="minorHAnsi" w:hAnsiTheme="minorHAnsi" w:cstheme="minorHAnsi"/>
          <w:b/>
          <w:iCs/>
          <w:highlight w:val="yellow"/>
          <w:u w:val="single"/>
          <w:bdr w:val="single" w:sz="8" w:space="0" w:color="auto"/>
        </w:rPr>
        <w:t xml:space="preserve">what </w:t>
      </w:r>
      <w:proofErr w:type="gramStart"/>
      <w:r w:rsidRPr="00CC3ACA">
        <w:rPr>
          <w:rFonts w:asciiTheme="minorHAnsi" w:hAnsiTheme="minorHAnsi" w:cstheme="minorHAnsi"/>
          <w:b/>
          <w:iCs/>
          <w:highlight w:val="yellow"/>
          <w:u w:val="single"/>
          <w:bdr w:val="single" w:sz="8" w:space="0" w:color="auto"/>
        </w:rPr>
        <w:t>has to</w:t>
      </w:r>
      <w:proofErr w:type="gramEnd"/>
      <w:r w:rsidRPr="00CC3ACA">
        <w:rPr>
          <w:rFonts w:asciiTheme="minorHAnsi" w:hAnsiTheme="minorHAnsi" w:cstheme="minorHAnsi"/>
          <w:b/>
          <w:iCs/>
          <w:highlight w:val="yellow"/>
          <w:u w:val="single"/>
          <w:bdr w:val="single" w:sz="8" w:space="0" w:color="auto"/>
        </w:rPr>
        <w:t xml:space="preserve"> end</w:t>
      </w:r>
      <w:r w:rsidRPr="00CC3ACA">
        <w:rPr>
          <w:rFonts w:asciiTheme="minorHAnsi" w:hAnsiTheme="minorHAnsi" w:cstheme="minorHAnsi"/>
          <w:highlight w:val="yellow"/>
          <w:u w:val="single"/>
        </w:rPr>
        <w:t xml:space="preserve">, </w:t>
      </w:r>
      <w:r w:rsidRPr="00CC3ACA">
        <w:rPr>
          <w:rFonts w:asciiTheme="minorHAnsi" w:hAnsiTheme="minorHAnsi" w:cstheme="minorHAnsi"/>
          <w:b/>
          <w:iCs/>
          <w:highlight w:val="yellow"/>
          <w:u w:val="single"/>
          <w:bdr w:val="single" w:sz="8" w:space="0" w:color="auto"/>
        </w:rPr>
        <w:t xml:space="preserve">what </w:t>
      </w:r>
      <w:proofErr w:type="gramStart"/>
      <w:r w:rsidRPr="00CC3ACA">
        <w:rPr>
          <w:rFonts w:asciiTheme="minorHAnsi" w:hAnsiTheme="minorHAnsi" w:cstheme="minorHAnsi"/>
          <w:b/>
          <w:iCs/>
          <w:highlight w:val="yellow"/>
          <w:u w:val="single"/>
          <w:bdr w:val="single" w:sz="8" w:space="0" w:color="auto"/>
        </w:rPr>
        <w:t>has to</w:t>
      </w:r>
      <w:proofErr w:type="gramEnd"/>
      <w:r w:rsidRPr="00CC3ACA">
        <w:rPr>
          <w:rFonts w:asciiTheme="minorHAnsi" w:hAnsiTheme="minorHAnsi" w:cstheme="minorHAnsi"/>
          <w:b/>
          <w:iCs/>
          <w:highlight w:val="yellow"/>
          <w:u w:val="single"/>
          <w:bdr w:val="single" w:sz="8" w:space="0" w:color="auto"/>
        </w:rPr>
        <w:t xml:space="preserve"> come apart</w:t>
      </w:r>
      <w:r w:rsidRPr="00CC3ACA">
        <w:rPr>
          <w:rFonts w:asciiTheme="minorHAnsi" w:hAnsiTheme="minorHAnsi" w:cstheme="minorHAnsi"/>
          <w:highlight w:val="yellow"/>
          <w:u w:val="single"/>
        </w:rPr>
        <w:t>, to make less violent worlds</w:t>
      </w:r>
      <w:r w:rsidRPr="00CC3ACA">
        <w:rPr>
          <w:rFonts w:asciiTheme="minorHAnsi" w:hAnsiTheme="minorHAnsi" w:cstheme="minorHAnsi"/>
          <w:sz w:val="16"/>
        </w:rPr>
        <w:t xml:space="preserve">.   </w:t>
      </w:r>
      <w:r w:rsidRPr="00CC3ACA">
        <w:rPr>
          <w:rFonts w:asciiTheme="minorHAnsi" w:hAnsiTheme="minorHAnsi" w:cstheme="minorHAnsi"/>
          <w:highlight w:val="yellow"/>
          <w:u w:val="single"/>
        </w:rPr>
        <w:t>The responsibility is</w:t>
      </w:r>
      <w:r w:rsidRPr="00CC3ACA">
        <w:rPr>
          <w:rFonts w:asciiTheme="minorHAnsi" w:hAnsiTheme="minorHAnsi" w:cstheme="minorHAnsi"/>
          <w:u w:val="single"/>
        </w:rPr>
        <w:t xml:space="preserve"> not just to build alter-relations, but </w:t>
      </w:r>
      <w:r w:rsidRPr="00CC3ACA">
        <w:rPr>
          <w:rFonts w:asciiTheme="minorHAnsi" w:hAnsiTheme="minorHAnsi" w:cstheme="minorHAnsi"/>
          <w:highlight w:val="yellow"/>
          <w:u w:val="single"/>
        </w:rPr>
        <w:t xml:space="preserve">to </w:t>
      </w:r>
      <w:r w:rsidRPr="00CC3ACA">
        <w:rPr>
          <w:rFonts w:asciiTheme="minorHAnsi" w:hAnsiTheme="minorHAnsi" w:cstheme="minorHAnsi"/>
          <w:b/>
          <w:iCs/>
          <w:highlight w:val="yellow"/>
          <w:u w:val="single"/>
          <w:bdr w:val="single" w:sz="8" w:space="0" w:color="auto"/>
        </w:rPr>
        <w:t>dismantle violent infrastructures</w:t>
      </w:r>
      <w:r w:rsidRPr="00CC3ACA">
        <w:rPr>
          <w:rFonts w:asciiTheme="minorHAnsi" w:hAnsiTheme="minorHAnsi" w:cstheme="minorHAnsi"/>
          <w:sz w:val="16"/>
        </w:rPr>
        <w:t xml:space="preserve">.  </w:t>
      </w:r>
      <w:r w:rsidRPr="00CC3ACA">
        <w:rPr>
          <w:rFonts w:asciiTheme="minorHAnsi" w:hAnsiTheme="minorHAnsi" w:cstheme="minorHAnsi"/>
          <w:b/>
          <w:iCs/>
          <w:highlight w:val="yellow"/>
          <w:u w:val="single"/>
          <w:bdr w:val="single" w:sz="8" w:space="0" w:color="auto"/>
        </w:rPr>
        <w:t>To shut it down</w:t>
      </w:r>
      <w:r w:rsidRPr="00CC3ACA">
        <w:rPr>
          <w:rFonts w:asciiTheme="minorHAnsi" w:hAnsiTheme="minorHAnsi" w:cstheme="minorHAnsi"/>
          <w:sz w:val="16"/>
        </w:rPr>
        <w:t>.  #ShutItDown</w:t>
      </w:r>
    </w:p>
    <w:p w14:paraId="2E1BDF6F" w14:textId="77777777" w:rsidR="0002630C" w:rsidRPr="00CC3ACA" w:rsidRDefault="0002630C" w:rsidP="0002630C">
      <w:pPr>
        <w:rPr>
          <w:rFonts w:asciiTheme="minorHAnsi" w:hAnsiTheme="minorHAnsi" w:cstheme="minorHAnsi"/>
          <w:sz w:val="16"/>
        </w:rPr>
      </w:pPr>
      <w:proofErr w:type="spellStart"/>
      <w:r w:rsidRPr="00CC3ACA">
        <w:rPr>
          <w:rFonts w:asciiTheme="minorHAnsi" w:hAnsiTheme="minorHAnsi" w:cstheme="minorHAnsi"/>
          <w:b/>
          <w:iCs/>
          <w:u w:val="single"/>
          <w:bdr w:val="single" w:sz="8" w:space="0" w:color="auto"/>
        </w:rPr>
        <w:t>Alterlife</w:t>
      </w:r>
      <w:proofErr w:type="spellEnd"/>
      <w:r w:rsidRPr="00CC3ACA">
        <w:rPr>
          <w:rFonts w:asciiTheme="minorHAnsi" w:hAnsiTheme="minorHAnsi" w:cstheme="minorHAnsi"/>
          <w:b/>
          <w:iCs/>
          <w:u w:val="single"/>
          <w:bdr w:val="single" w:sz="8" w:space="0" w:color="auto"/>
        </w:rPr>
        <w:t xml:space="preserve"> is life damaged, life persistent, and life otherwise</w:t>
      </w:r>
      <w:r w:rsidRPr="00CC3ACA">
        <w:rPr>
          <w:rFonts w:asciiTheme="minorHAnsi" w:hAnsiTheme="minorHAnsi" w:cstheme="minorHAnsi"/>
          <w:sz w:val="16"/>
        </w:rPr>
        <w:t xml:space="preserve">; </w:t>
      </w:r>
      <w:r w:rsidRPr="00CC3ACA">
        <w:rPr>
          <w:rFonts w:asciiTheme="minorHAnsi" w:hAnsiTheme="minorHAnsi" w:cstheme="minorHAnsi"/>
          <w:u w:val="single"/>
        </w:rPr>
        <w:t>life materialized in other ways and life exceeding our materializations</w:t>
      </w:r>
      <w:r w:rsidRPr="00CC3ACA">
        <w:rPr>
          <w:rFonts w:asciiTheme="minorHAnsi" w:hAnsiTheme="minorHAnsi" w:cstheme="minorHAnsi"/>
          <w:sz w:val="16"/>
        </w:rPr>
        <w:t xml:space="preserve">   </w:t>
      </w:r>
      <w:r w:rsidRPr="00CC3ACA">
        <w:rPr>
          <w:rFonts w:asciiTheme="minorHAnsi" w:hAnsiTheme="minorHAnsi" w:cstheme="minorHAnsi"/>
          <w:u w:val="single"/>
        </w:rPr>
        <w:t xml:space="preserve">I can almost imagine a </w:t>
      </w:r>
      <w:r w:rsidRPr="00CC3ACA">
        <w:rPr>
          <w:rFonts w:asciiTheme="minorHAnsi" w:hAnsiTheme="minorHAnsi" w:cstheme="minorHAnsi"/>
          <w:b/>
          <w:iCs/>
          <w:u w:val="single"/>
          <w:bdr w:val="single" w:sz="8" w:space="0" w:color="auto"/>
        </w:rPr>
        <w:t>politics of alter-embodiments</w:t>
      </w:r>
      <w:r w:rsidRPr="00CC3ACA">
        <w:rPr>
          <w:rFonts w:asciiTheme="minorHAnsi" w:hAnsiTheme="minorHAnsi" w:cstheme="minorHAnsi"/>
          <w:u w:val="single"/>
        </w:rPr>
        <w:t>, or</w:t>
      </w:r>
      <w:r w:rsidRPr="00CC3ACA">
        <w:rPr>
          <w:rFonts w:asciiTheme="minorHAnsi" w:hAnsiTheme="minorHAnsi" w:cstheme="minorHAnsi"/>
          <w:sz w:val="16"/>
        </w:rPr>
        <w:t xml:space="preserve"> better yet, </w:t>
      </w:r>
      <w:r w:rsidRPr="00CC3ACA">
        <w:rPr>
          <w:rFonts w:asciiTheme="minorHAnsi" w:hAnsiTheme="minorHAnsi" w:cstheme="minorHAnsi"/>
          <w:u w:val="single"/>
        </w:rPr>
        <w:t xml:space="preserve">alter-collectivities, that need new kinds of solidarities, </w:t>
      </w:r>
      <w:proofErr w:type="spellStart"/>
      <w:r w:rsidRPr="00CC3ACA">
        <w:rPr>
          <w:rFonts w:asciiTheme="minorHAnsi" w:hAnsiTheme="minorHAnsi" w:cstheme="minorHAnsi"/>
          <w:u w:val="single"/>
        </w:rPr>
        <w:t>interdisciplines</w:t>
      </w:r>
      <w:proofErr w:type="spellEnd"/>
      <w:r w:rsidRPr="00CC3ACA">
        <w:rPr>
          <w:rFonts w:asciiTheme="minorHAnsi" w:hAnsiTheme="minorHAnsi" w:cstheme="minorHAnsi"/>
          <w:u w:val="single"/>
        </w:rPr>
        <w:t>, practices, and pedagogies, and does not reproduce the same</w:t>
      </w:r>
      <w:r w:rsidRPr="00CC3ACA">
        <w:rPr>
          <w:rFonts w:asciiTheme="minorHAnsi" w:hAnsiTheme="minorHAnsi" w:cstheme="minorHAnsi"/>
          <w:sz w:val="16"/>
        </w:rPr>
        <w:t xml:space="preserve">. </w:t>
      </w:r>
      <w:r w:rsidRPr="00CC3ACA">
        <w:rPr>
          <w:rFonts w:asciiTheme="minorHAnsi" w:hAnsiTheme="minorHAnsi" w:cstheme="minorHAnsi"/>
          <w:u w:val="single"/>
        </w:rPr>
        <w:t>Almost</w:t>
      </w:r>
      <w:r w:rsidRPr="00CC3ACA">
        <w:rPr>
          <w:rFonts w:asciiTheme="minorHAnsi" w:hAnsiTheme="minorHAnsi" w:cstheme="minorHAnsi"/>
          <w:sz w:val="16"/>
        </w:rPr>
        <w:t>. #AlterlifeintheAftermath</w:t>
      </w:r>
    </w:p>
    <w:p w14:paraId="7E57671C" w14:textId="77777777" w:rsidR="0002630C" w:rsidRPr="00CC3ACA" w:rsidRDefault="0002630C" w:rsidP="0002630C">
      <w:pPr>
        <w:rPr>
          <w:rFonts w:asciiTheme="minorHAnsi" w:hAnsiTheme="minorHAnsi" w:cstheme="minorHAnsi"/>
        </w:rPr>
      </w:pPr>
    </w:p>
    <w:p w14:paraId="7A1B8971" w14:textId="77777777" w:rsidR="0002630C" w:rsidRPr="00CC3ACA" w:rsidRDefault="0002630C" w:rsidP="0002630C">
      <w:pPr>
        <w:rPr>
          <w:rFonts w:asciiTheme="minorHAnsi" w:hAnsiTheme="minorHAnsi" w:cstheme="minorHAnsi"/>
        </w:rPr>
      </w:pPr>
    </w:p>
    <w:p w14:paraId="0D74A007" w14:textId="77777777" w:rsidR="0002630C" w:rsidRPr="00CC3ACA" w:rsidRDefault="0002630C" w:rsidP="0002630C">
      <w:pPr>
        <w:pStyle w:val="Heading2"/>
        <w:rPr>
          <w:rFonts w:asciiTheme="minorHAnsi" w:hAnsiTheme="minorHAnsi" w:cstheme="minorHAnsi"/>
        </w:rPr>
      </w:pPr>
      <w:r w:rsidRPr="00CC3ACA">
        <w:rPr>
          <w:rFonts w:asciiTheme="minorHAnsi" w:hAnsiTheme="minorHAnsi" w:cstheme="minorHAnsi"/>
        </w:rPr>
        <w:lastRenderedPageBreak/>
        <w:t xml:space="preserve">CASE </w:t>
      </w:r>
    </w:p>
    <w:p w14:paraId="4E2BD647" w14:textId="77777777" w:rsidR="0002630C" w:rsidRPr="00CC3ACA" w:rsidRDefault="0002630C" w:rsidP="0002630C">
      <w:pPr>
        <w:pStyle w:val="Heading3"/>
        <w:rPr>
          <w:rFonts w:asciiTheme="minorHAnsi" w:hAnsiTheme="minorHAnsi" w:cstheme="minorHAnsi"/>
        </w:rPr>
      </w:pPr>
      <w:r w:rsidRPr="00CC3ACA">
        <w:rPr>
          <w:rFonts w:asciiTheme="minorHAnsi" w:hAnsiTheme="minorHAnsi" w:cstheme="minorHAnsi"/>
        </w:rPr>
        <w:lastRenderedPageBreak/>
        <w:t>1NC— CBR Good</w:t>
      </w:r>
    </w:p>
    <w:p w14:paraId="02C8424E" w14:textId="77777777" w:rsidR="0002630C" w:rsidRPr="00CC3ACA" w:rsidRDefault="0002630C" w:rsidP="0002630C">
      <w:pPr>
        <w:keepNext/>
        <w:keepLines/>
        <w:spacing w:before="40" w:line="256" w:lineRule="auto"/>
        <w:outlineLvl w:val="3"/>
        <w:rPr>
          <w:rFonts w:asciiTheme="minorHAnsi" w:eastAsia="Times New Roman" w:hAnsiTheme="minorHAnsi" w:cstheme="minorHAnsi"/>
          <w:b/>
          <w:iCs/>
          <w:sz w:val="26"/>
        </w:rPr>
      </w:pPr>
      <w:r w:rsidRPr="00CC3ACA">
        <w:rPr>
          <w:rFonts w:asciiTheme="minorHAnsi" w:eastAsia="Times New Roman" w:hAnsiTheme="minorHAnsi" w:cstheme="minorHAnsi"/>
          <w:b/>
          <w:iCs/>
          <w:sz w:val="26"/>
        </w:rPr>
        <w:t xml:space="preserve">Union membership empirically increases </w:t>
      </w:r>
      <w:r w:rsidRPr="00CC3ACA">
        <w:rPr>
          <w:rFonts w:asciiTheme="minorHAnsi" w:eastAsia="Times New Roman" w:hAnsiTheme="minorHAnsi" w:cstheme="minorHAnsi"/>
          <w:b/>
          <w:iCs/>
          <w:sz w:val="26"/>
          <w:u w:val="single"/>
        </w:rPr>
        <w:t>empathy</w:t>
      </w:r>
      <w:r w:rsidRPr="00CC3ACA">
        <w:rPr>
          <w:rFonts w:asciiTheme="minorHAnsi" w:eastAsia="Times New Roman" w:hAnsiTheme="minorHAnsi" w:cstheme="minorHAnsi"/>
          <w:b/>
          <w:iCs/>
          <w:sz w:val="26"/>
        </w:rPr>
        <w:t xml:space="preserve"> and support for redistributing wealth </w:t>
      </w:r>
      <w:proofErr w:type="gramStart"/>
      <w:r w:rsidRPr="00CC3ACA">
        <w:rPr>
          <w:rFonts w:asciiTheme="minorHAnsi" w:eastAsia="Times New Roman" w:hAnsiTheme="minorHAnsi" w:cstheme="minorHAnsi"/>
          <w:b/>
          <w:iCs/>
          <w:sz w:val="26"/>
        </w:rPr>
        <w:t>to  workers</w:t>
      </w:r>
      <w:proofErr w:type="gramEnd"/>
    </w:p>
    <w:p w14:paraId="57A45C03" w14:textId="77777777" w:rsidR="0002630C" w:rsidRPr="00CC3ACA" w:rsidRDefault="0002630C" w:rsidP="0002630C">
      <w:pPr>
        <w:spacing w:line="256" w:lineRule="auto"/>
        <w:rPr>
          <w:rFonts w:asciiTheme="minorHAnsi" w:eastAsia="Calibri" w:hAnsiTheme="minorHAnsi" w:cstheme="minorHAnsi"/>
          <w:sz w:val="24"/>
        </w:rPr>
      </w:pPr>
      <w:r w:rsidRPr="00CC3ACA">
        <w:rPr>
          <w:rFonts w:asciiTheme="minorHAnsi" w:eastAsia="Calibri" w:hAnsiTheme="minorHAnsi" w:cstheme="minorHAnsi"/>
          <w:b/>
          <w:bCs/>
          <w:sz w:val="26"/>
        </w:rPr>
        <w:t>Gaztambide et al. 24</w:t>
      </w:r>
      <w:r w:rsidRPr="00CC3ACA">
        <w:rPr>
          <w:rFonts w:asciiTheme="minorHAnsi" w:eastAsia="Calibri" w:hAnsiTheme="minorHAnsi" w:cstheme="minorHAnsi"/>
          <w:sz w:val="24"/>
        </w:rPr>
        <w:t xml:space="preserve"> (Daniel José Gaztambide, assistant professor of psychology at Queens College, and director of the Frantz Fanon Lab for Decolonial Psychology. PhD from Rutgers. Patience Ojionuka, PhD student in Psychology at CUNY. MA in Counseling and Clinical Psychology, Teachers College.  Sarah Simon, PhD Candidate in Clinical Psychology, The New School for Social Research. Jasmine Rename, graduate student in the Psychology in Education MA program at Teachers College Columbia University. Gabriella Diaz, MA in Psychology, The New School for Social Research and Josh Stell, MA in Psychology </w:t>
      </w:r>
      <w:proofErr w:type="gramStart"/>
      <w:r w:rsidRPr="00CC3ACA">
        <w:rPr>
          <w:rFonts w:asciiTheme="minorHAnsi" w:eastAsia="Calibri" w:hAnsiTheme="minorHAnsi" w:cstheme="minorHAnsi"/>
          <w:sz w:val="24"/>
        </w:rPr>
        <w:t>The</w:t>
      </w:r>
      <w:proofErr w:type="gramEnd"/>
      <w:r w:rsidRPr="00CC3ACA">
        <w:rPr>
          <w:rFonts w:asciiTheme="minorHAnsi" w:eastAsia="Calibri" w:hAnsiTheme="minorHAnsi" w:cstheme="minorHAnsi"/>
          <w:sz w:val="24"/>
        </w:rPr>
        <w:t xml:space="preserve"> New School for Social Research. "Standing against racial capitalism: Reconsidering psychology’s role in dismantling systemic racism." </w:t>
      </w:r>
      <w:r w:rsidRPr="00CC3ACA">
        <w:rPr>
          <w:rFonts w:asciiTheme="minorHAnsi" w:eastAsia="Calibri" w:hAnsiTheme="minorHAnsi" w:cstheme="minorHAnsi"/>
          <w:i/>
          <w:iCs/>
          <w:sz w:val="24"/>
        </w:rPr>
        <w:t>American Psychologist</w:t>
      </w:r>
      <w:r w:rsidRPr="00CC3ACA">
        <w:rPr>
          <w:rFonts w:asciiTheme="minorHAnsi" w:eastAsia="Calibri" w:hAnsiTheme="minorHAnsi" w:cstheme="minorHAnsi"/>
          <w:sz w:val="24"/>
        </w:rPr>
        <w:t> 79, no. 4 (2024): 645)</w:t>
      </w:r>
    </w:p>
    <w:p w14:paraId="576AC957" w14:textId="77777777" w:rsidR="0002630C" w:rsidRPr="00CC3ACA" w:rsidRDefault="0002630C" w:rsidP="0002630C">
      <w:pPr>
        <w:spacing w:line="256" w:lineRule="auto"/>
        <w:rPr>
          <w:rFonts w:asciiTheme="minorHAnsi" w:eastAsia="Calibri" w:hAnsiTheme="minorHAnsi" w:cstheme="minorHAnsi"/>
          <w:sz w:val="14"/>
        </w:rPr>
      </w:pPr>
      <w:r w:rsidRPr="00CC3ACA">
        <w:rPr>
          <w:rFonts w:asciiTheme="minorHAnsi" w:eastAsia="Calibri" w:hAnsiTheme="minorHAnsi" w:cstheme="minorHAnsi"/>
          <w:sz w:val="14"/>
        </w:rPr>
        <w:t xml:space="preserve">As discussed earlier, </w:t>
      </w:r>
      <w:r w:rsidRPr="00CC3ACA">
        <w:rPr>
          <w:rFonts w:asciiTheme="minorHAnsi" w:eastAsia="Calibri" w:hAnsiTheme="minorHAnsi" w:cstheme="minorHAnsi"/>
          <w:b/>
          <w:sz w:val="24"/>
          <w:highlight w:val="yellow"/>
          <w:u w:val="single"/>
          <w:bdr w:val="single" w:sz="8" w:space="0" w:color="auto" w:frame="1"/>
        </w:rPr>
        <w:t>income inequality</w:t>
      </w:r>
      <w:r w:rsidRPr="00CC3ACA">
        <w:rPr>
          <w:rFonts w:asciiTheme="minorHAnsi" w:eastAsia="Calibri" w:hAnsiTheme="minorHAnsi" w:cstheme="minorHAnsi"/>
          <w:sz w:val="24"/>
          <w:highlight w:val="yellow"/>
          <w:u w:val="single"/>
        </w:rPr>
        <w:t xml:space="preserve"> </w:t>
      </w:r>
      <w:r w:rsidRPr="00CC3ACA">
        <w:rPr>
          <w:rFonts w:asciiTheme="minorHAnsi" w:eastAsia="Calibri" w:hAnsiTheme="minorHAnsi" w:cstheme="minorHAnsi"/>
          <w:b/>
          <w:bCs/>
          <w:sz w:val="24"/>
          <w:highlight w:val="yellow"/>
          <w:u w:val="single"/>
        </w:rPr>
        <w:t>worsens</w:t>
      </w:r>
      <w:r w:rsidRPr="00CC3ACA">
        <w:rPr>
          <w:rFonts w:asciiTheme="minorHAnsi" w:eastAsia="Calibri" w:hAnsiTheme="minorHAnsi" w:cstheme="minorHAnsi"/>
          <w:sz w:val="24"/>
          <w:u w:val="single"/>
        </w:rPr>
        <w:t> mental health outcomes</w:t>
      </w:r>
      <w:r w:rsidRPr="00CC3ACA">
        <w:rPr>
          <w:rFonts w:asciiTheme="minorHAnsi" w:eastAsia="Calibri" w:hAnsiTheme="minorHAnsi" w:cstheme="minorHAnsi"/>
          <w:sz w:val="14"/>
        </w:rPr>
        <w:t xml:space="preserve"> (Dev &amp; Kim, 2020) that are also implicated in </w:t>
      </w:r>
      <w:r w:rsidRPr="00CC3ACA">
        <w:rPr>
          <w:rFonts w:asciiTheme="minorHAnsi" w:eastAsia="Calibri" w:hAnsiTheme="minorHAnsi" w:cstheme="minorHAnsi"/>
          <w:b/>
          <w:sz w:val="24"/>
          <w:highlight w:val="yellow"/>
          <w:u w:val="single"/>
          <w:bdr w:val="single" w:sz="8" w:space="0" w:color="auto" w:frame="1"/>
        </w:rPr>
        <w:t>racial disparities</w:t>
      </w:r>
      <w:r w:rsidRPr="00CC3ACA">
        <w:rPr>
          <w:rFonts w:asciiTheme="minorHAnsi" w:eastAsia="Calibri" w:hAnsiTheme="minorHAnsi" w:cstheme="minorHAnsi"/>
          <w:sz w:val="14"/>
        </w:rPr>
        <w:t xml:space="preserve"> (Manduca, 2018). Redistributive tax policy, for example, not only leads to salubrious outcomes “for all” but exerts a larger effect for Black households (Hardy et al., 2022). Similarly, </w:t>
      </w:r>
      <w:r w:rsidRPr="00CC3ACA">
        <w:rPr>
          <w:rFonts w:asciiTheme="minorHAnsi" w:eastAsia="Calibri" w:hAnsiTheme="minorHAnsi" w:cstheme="minorHAnsi"/>
          <w:sz w:val="24"/>
          <w:highlight w:val="yellow"/>
          <w:u w:val="single"/>
        </w:rPr>
        <w:t xml:space="preserve">raising the minimum </w:t>
      </w:r>
      <w:r w:rsidRPr="00CC3ACA">
        <w:rPr>
          <w:rFonts w:asciiTheme="minorHAnsi" w:eastAsia="Calibri" w:hAnsiTheme="minorHAnsi" w:cstheme="minorHAnsi"/>
          <w:b/>
          <w:sz w:val="24"/>
          <w:highlight w:val="yellow"/>
          <w:u w:val="single"/>
          <w:bdr w:val="single" w:sz="8" w:space="0" w:color="auto" w:frame="1"/>
        </w:rPr>
        <w:t>wage</w:t>
      </w:r>
      <w:r w:rsidRPr="00CC3ACA">
        <w:rPr>
          <w:rFonts w:asciiTheme="minorHAnsi" w:eastAsia="Calibri" w:hAnsiTheme="minorHAnsi" w:cstheme="minorHAnsi"/>
          <w:sz w:val="14"/>
        </w:rPr>
        <w:t xml:space="preserve"> improves mental health outcomes (Kuroki, 2021) and </w:t>
      </w:r>
      <w:r w:rsidRPr="00CC3ACA">
        <w:rPr>
          <w:rFonts w:asciiTheme="minorHAnsi" w:eastAsia="Calibri" w:hAnsiTheme="minorHAnsi" w:cstheme="minorHAnsi"/>
          <w:b/>
          <w:sz w:val="24"/>
          <w:highlight w:val="yellow"/>
          <w:u w:val="single"/>
          <w:bdr w:val="single" w:sz="8" w:space="0" w:color="auto" w:frame="1"/>
        </w:rPr>
        <w:t>closes</w:t>
      </w:r>
      <w:r w:rsidRPr="00CC3ACA">
        <w:rPr>
          <w:rFonts w:asciiTheme="minorHAnsi" w:eastAsia="Calibri" w:hAnsiTheme="minorHAnsi" w:cstheme="minorHAnsi"/>
          <w:sz w:val="24"/>
          <w:highlight w:val="yellow"/>
          <w:u w:val="single"/>
        </w:rPr>
        <w:t xml:space="preserve"> </w:t>
      </w:r>
      <w:r w:rsidRPr="00CC3ACA">
        <w:rPr>
          <w:rFonts w:asciiTheme="minorHAnsi" w:eastAsia="Calibri" w:hAnsiTheme="minorHAnsi" w:cstheme="minorHAnsi"/>
          <w:b/>
          <w:sz w:val="24"/>
          <w:highlight w:val="yellow"/>
          <w:u w:val="single"/>
          <w:bdr w:val="single" w:sz="8" w:space="0" w:color="auto" w:frame="1"/>
        </w:rPr>
        <w:t>racial wealth and health gaps</w:t>
      </w:r>
      <w:r w:rsidRPr="00CC3ACA">
        <w:rPr>
          <w:rFonts w:asciiTheme="minorHAnsi" w:eastAsia="Calibri" w:hAnsiTheme="minorHAnsi" w:cstheme="minorHAnsi"/>
          <w:sz w:val="14"/>
        </w:rPr>
        <w:t xml:space="preserve"> (Derenoncourt &amp; </w:t>
      </w:r>
      <w:proofErr w:type="spellStart"/>
      <w:r w:rsidRPr="00CC3ACA">
        <w:rPr>
          <w:rFonts w:asciiTheme="minorHAnsi" w:eastAsia="Calibri" w:hAnsiTheme="minorHAnsi" w:cstheme="minorHAnsi"/>
          <w:sz w:val="14"/>
        </w:rPr>
        <w:t>Montialoux</w:t>
      </w:r>
      <w:proofErr w:type="spellEnd"/>
      <w:r w:rsidRPr="00CC3ACA">
        <w:rPr>
          <w:rFonts w:asciiTheme="minorHAnsi" w:eastAsia="Calibri" w:hAnsiTheme="minorHAnsi" w:cstheme="minorHAnsi"/>
          <w:sz w:val="14"/>
        </w:rPr>
        <w:t xml:space="preserve">,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w:t>
      </w:r>
      <w:r w:rsidRPr="00CC3ACA">
        <w:rPr>
          <w:rFonts w:asciiTheme="minorHAnsi" w:eastAsia="Calibri" w:hAnsiTheme="minorHAnsi" w:cstheme="minorHAnsi"/>
          <w:sz w:val="24"/>
          <w:highlight w:val="yellow"/>
          <w:u w:val="single"/>
        </w:rPr>
        <w:t xml:space="preserve">Policies that reduce </w:t>
      </w:r>
      <w:r w:rsidRPr="00CC3ACA">
        <w:rPr>
          <w:rFonts w:asciiTheme="minorHAnsi" w:eastAsia="Calibri" w:hAnsiTheme="minorHAnsi" w:cstheme="minorHAnsi"/>
          <w:b/>
          <w:sz w:val="24"/>
          <w:highlight w:val="yellow"/>
          <w:u w:val="single"/>
          <w:bdr w:val="single" w:sz="8" w:space="0" w:color="auto" w:frame="1"/>
        </w:rPr>
        <w:t>economic</w:t>
      </w:r>
      <w:r w:rsidRPr="00CC3ACA">
        <w:rPr>
          <w:rFonts w:asciiTheme="minorHAnsi" w:eastAsia="Calibri" w:hAnsiTheme="minorHAnsi" w:cstheme="minorHAnsi"/>
          <w:sz w:val="24"/>
          <w:u w:val="single"/>
        </w:rPr>
        <w:t xml:space="preserve"> and racial </w:t>
      </w:r>
      <w:r w:rsidRPr="00CC3ACA">
        <w:rPr>
          <w:rFonts w:asciiTheme="minorHAnsi" w:eastAsia="Calibri" w:hAnsiTheme="minorHAnsi" w:cstheme="minorHAnsi"/>
          <w:b/>
          <w:bCs/>
          <w:sz w:val="24"/>
          <w:highlight w:val="yellow"/>
          <w:u w:val="single"/>
        </w:rPr>
        <w:t>inequality</w:t>
      </w:r>
      <w:r w:rsidRPr="00CC3ACA">
        <w:rPr>
          <w:rFonts w:asciiTheme="minorHAnsi" w:eastAsia="Calibri" w:hAnsiTheme="minorHAnsi" w:cstheme="minorHAnsi"/>
          <w:sz w:val="24"/>
          <w:highlight w:val="yellow"/>
          <w:u w:val="single"/>
        </w:rPr>
        <w:t xml:space="preserve"> </w:t>
      </w:r>
      <w:r w:rsidRPr="00CC3ACA">
        <w:rPr>
          <w:rFonts w:asciiTheme="minorHAnsi" w:eastAsia="Calibri" w:hAnsiTheme="minorHAnsi" w:cstheme="minorHAnsi"/>
          <w:b/>
          <w:sz w:val="24"/>
          <w:highlight w:val="yellow"/>
          <w:u w:val="single"/>
          <w:bdr w:val="single" w:sz="8" w:space="0" w:color="auto" w:frame="1"/>
        </w:rPr>
        <w:t>curtail elites’</w:t>
      </w:r>
      <w:r w:rsidRPr="00CC3ACA">
        <w:rPr>
          <w:rFonts w:asciiTheme="minorHAnsi" w:eastAsia="Calibri" w:hAnsiTheme="minorHAnsi" w:cstheme="minorHAnsi"/>
          <w:b/>
          <w:sz w:val="24"/>
          <w:u w:val="single"/>
          <w:bdr w:val="single" w:sz="8" w:space="0" w:color="auto" w:frame="1"/>
        </w:rPr>
        <w:t xml:space="preserve"> economic and political </w:t>
      </w:r>
      <w:r w:rsidRPr="00CC3ACA">
        <w:rPr>
          <w:rFonts w:asciiTheme="minorHAnsi" w:eastAsia="Calibri" w:hAnsiTheme="minorHAnsi" w:cstheme="minorHAnsi"/>
          <w:b/>
          <w:sz w:val="24"/>
          <w:highlight w:val="yellow"/>
          <w:u w:val="single"/>
          <w:bdr w:val="single" w:sz="8" w:space="0" w:color="auto" w:frame="1"/>
        </w:rPr>
        <w:t>power</w:t>
      </w:r>
      <w:r w:rsidRPr="00CC3ACA">
        <w:rPr>
          <w:rFonts w:asciiTheme="minorHAnsi" w:eastAsia="Calibri" w:hAnsiTheme="minorHAnsi" w:cstheme="minorHAnsi"/>
          <w:sz w:val="24"/>
          <w:u w:val="single"/>
        </w:rPr>
        <w:t xml:space="preserve">, given that such policies are </w:t>
      </w:r>
      <w:r w:rsidRPr="00CC3ACA">
        <w:rPr>
          <w:rFonts w:asciiTheme="minorHAnsi" w:eastAsia="Calibri" w:hAnsiTheme="minorHAnsi" w:cstheme="minorHAnsi"/>
          <w:b/>
          <w:bCs/>
          <w:sz w:val="24"/>
          <w:highlight w:val="yellow"/>
          <w:u w:val="single"/>
        </w:rPr>
        <w:t>correlated with</w:t>
      </w:r>
      <w:r w:rsidRPr="00CC3ACA">
        <w:rPr>
          <w:rFonts w:asciiTheme="minorHAnsi" w:eastAsia="Calibri" w:hAnsiTheme="minorHAnsi" w:cstheme="minorHAnsi"/>
          <w:sz w:val="24"/>
          <w:u w:val="single"/>
        </w:rPr>
        <w:t xml:space="preserve"> lower corporate profits, </w:t>
      </w:r>
      <w:r w:rsidRPr="00CC3ACA">
        <w:rPr>
          <w:rFonts w:asciiTheme="minorHAnsi" w:eastAsia="Calibri" w:hAnsiTheme="minorHAnsi" w:cstheme="minorHAnsi"/>
          <w:b/>
          <w:sz w:val="24"/>
          <w:highlight w:val="yellow"/>
          <w:u w:val="single"/>
          <w:bdr w:val="single" w:sz="8" w:space="0" w:color="auto" w:frame="1"/>
        </w:rPr>
        <w:t>higher involvement in unions</w:t>
      </w:r>
      <w:r w:rsidRPr="00CC3ACA">
        <w:rPr>
          <w:rFonts w:asciiTheme="minorHAnsi" w:eastAsia="Calibri" w:hAnsiTheme="minorHAnsi" w:cstheme="minorHAnsi"/>
          <w:sz w:val="24"/>
          <w:highlight w:val="yellow"/>
          <w:u w:val="single"/>
        </w:rPr>
        <w:t xml:space="preserve">, and </w:t>
      </w:r>
      <w:r w:rsidRPr="00CC3ACA">
        <w:rPr>
          <w:rFonts w:asciiTheme="minorHAnsi" w:eastAsia="Calibri" w:hAnsiTheme="minorHAnsi" w:cstheme="minorHAnsi"/>
          <w:b/>
          <w:sz w:val="24"/>
          <w:highlight w:val="yellow"/>
          <w:u w:val="single"/>
          <w:bdr w:val="single" w:sz="8" w:space="0" w:color="auto" w:frame="1"/>
        </w:rPr>
        <w:t>higher wages</w:t>
      </w:r>
      <w:r w:rsidRPr="00CC3ACA">
        <w:rPr>
          <w:rFonts w:asciiTheme="minorHAnsi" w:eastAsia="Calibri" w:hAnsiTheme="minorHAnsi" w:cstheme="minorHAnsi"/>
          <w:sz w:val="14"/>
        </w:rPr>
        <w:t xml:space="preserve"> (Reich, 2021).</w:t>
      </w:r>
    </w:p>
    <w:p w14:paraId="36BAEED0" w14:textId="77777777" w:rsidR="0002630C" w:rsidRPr="00CC3ACA" w:rsidRDefault="0002630C" w:rsidP="0002630C">
      <w:pPr>
        <w:spacing w:line="256" w:lineRule="auto"/>
        <w:rPr>
          <w:rFonts w:asciiTheme="minorHAnsi" w:eastAsia="Calibri" w:hAnsiTheme="minorHAnsi" w:cstheme="minorHAnsi"/>
          <w:sz w:val="14"/>
        </w:rPr>
      </w:pPr>
      <w:r w:rsidRPr="00CC3ACA">
        <w:rPr>
          <w:rFonts w:asciiTheme="minorHAnsi" w:eastAsia="Calibri" w:hAnsiTheme="minorHAnsi" w:cstheme="minorHAnsi"/>
          <w:sz w:val="14"/>
        </w:rPr>
        <w:t>We want to recognize the APA resolution’s mention of </w:t>
      </w:r>
      <w:r w:rsidRPr="00CC3ACA">
        <w:rPr>
          <w:rFonts w:asciiTheme="minorHAnsi" w:eastAsia="Calibri" w:hAnsiTheme="minorHAnsi" w:cstheme="minorHAnsi"/>
          <w:b/>
          <w:sz w:val="24"/>
          <w:highlight w:val="yellow"/>
          <w:u w:val="single"/>
          <w:bdr w:val="single" w:sz="8" w:space="0" w:color="auto" w:frame="1"/>
        </w:rPr>
        <w:t>labor unions</w:t>
      </w:r>
      <w:r w:rsidRPr="00CC3ACA">
        <w:rPr>
          <w:rFonts w:asciiTheme="minorHAnsi" w:eastAsia="Calibri" w:hAnsiTheme="minorHAnsi" w:cstheme="minorHAnsi"/>
          <w:sz w:val="14"/>
        </w:rPr>
        <w:t xml:space="preserve"> and “broad parental leave and daycare program[s]” (APA, 2021c). We extend this to consider the positive effects—especially for working-class families of color—of universal childcare (Miller et al., 2020) alongside unions as part of a robust policy set. Given </w:t>
      </w:r>
      <w:r w:rsidRPr="00CC3ACA">
        <w:rPr>
          <w:rFonts w:asciiTheme="minorHAnsi" w:eastAsia="Calibri" w:hAnsiTheme="minorHAnsi" w:cstheme="minorHAnsi"/>
          <w:sz w:val="24"/>
          <w:u w:val="single"/>
        </w:rPr>
        <w:t xml:space="preserve">how </w:t>
      </w:r>
      <w:r w:rsidRPr="00CC3ACA">
        <w:rPr>
          <w:rFonts w:asciiTheme="minorHAnsi" w:eastAsia="Calibri" w:hAnsiTheme="minorHAnsi" w:cstheme="minorHAnsi"/>
          <w:sz w:val="24"/>
          <w:highlight w:val="yellow"/>
          <w:u w:val="single"/>
        </w:rPr>
        <w:t>prolonged contact improves intergroup relations</w:t>
      </w:r>
      <w:r w:rsidRPr="00CC3ACA">
        <w:rPr>
          <w:rFonts w:asciiTheme="minorHAnsi" w:eastAsia="Calibri" w:hAnsiTheme="minorHAnsi" w:cstheme="minorHAnsi"/>
          <w:sz w:val="14"/>
        </w:rPr>
        <w:t xml:space="preserve"> (</w:t>
      </w:r>
      <w:proofErr w:type="spellStart"/>
      <w:r w:rsidRPr="00CC3ACA">
        <w:rPr>
          <w:rFonts w:asciiTheme="minorHAnsi" w:eastAsia="Calibri" w:hAnsiTheme="minorHAnsi" w:cstheme="minorHAnsi"/>
          <w:sz w:val="14"/>
        </w:rPr>
        <w:t>Meleady</w:t>
      </w:r>
      <w:proofErr w:type="spellEnd"/>
      <w:r w:rsidRPr="00CC3ACA">
        <w:rPr>
          <w:rFonts w:asciiTheme="minorHAnsi" w:eastAsia="Calibri" w:hAnsiTheme="minorHAnsi" w:cstheme="minorHAnsi"/>
          <w:sz w:val="14"/>
        </w:rPr>
        <w:t xml:space="preserve"> et al., 2021), </w:t>
      </w:r>
      <w:r w:rsidRPr="00CC3ACA">
        <w:rPr>
          <w:rFonts w:asciiTheme="minorHAnsi" w:eastAsia="Calibri" w:hAnsiTheme="minorHAnsi" w:cstheme="minorHAnsi"/>
          <w:b/>
          <w:sz w:val="24"/>
          <w:highlight w:val="yellow"/>
          <w:u w:val="single"/>
          <w:bdr w:val="single" w:sz="8" w:space="0" w:color="auto" w:frame="1"/>
        </w:rPr>
        <w:t>research</w:t>
      </w:r>
      <w:r w:rsidRPr="00CC3ACA">
        <w:rPr>
          <w:rFonts w:asciiTheme="minorHAnsi" w:eastAsia="Calibri" w:hAnsiTheme="minorHAnsi" w:cstheme="minorHAnsi"/>
          <w:sz w:val="24"/>
          <w:highlight w:val="yellow"/>
          <w:u w:val="single"/>
        </w:rPr>
        <w:t xml:space="preserve"> shows </w:t>
      </w:r>
      <w:r w:rsidRPr="00CC3ACA">
        <w:rPr>
          <w:rFonts w:asciiTheme="minorHAnsi" w:eastAsia="Calibri" w:hAnsiTheme="minorHAnsi" w:cstheme="minorHAnsi"/>
          <w:b/>
          <w:sz w:val="24"/>
          <w:highlight w:val="yellow"/>
          <w:u w:val="single"/>
          <w:bdr w:val="single" w:sz="8" w:space="0" w:color="auto" w:frame="1"/>
        </w:rPr>
        <w:t>unions increase support for redistributive policies</w:t>
      </w:r>
      <w:r w:rsidRPr="00CC3ACA">
        <w:rPr>
          <w:rFonts w:asciiTheme="minorHAnsi" w:eastAsia="Calibri" w:hAnsiTheme="minorHAnsi" w:cstheme="minorHAnsi"/>
          <w:sz w:val="24"/>
          <w:highlight w:val="yellow"/>
          <w:u w:val="single"/>
        </w:rPr>
        <w:t xml:space="preserve"> and policies </w:t>
      </w:r>
      <w:r w:rsidRPr="00CC3ACA">
        <w:rPr>
          <w:rFonts w:asciiTheme="minorHAnsi" w:eastAsia="Calibri" w:hAnsiTheme="minorHAnsi" w:cstheme="minorHAnsi"/>
          <w:b/>
          <w:sz w:val="24"/>
          <w:highlight w:val="yellow"/>
          <w:u w:val="single"/>
          <w:bdr w:val="single" w:sz="8" w:space="0" w:color="auto" w:frame="1"/>
        </w:rPr>
        <w:t>specifically benefitting African Americans</w:t>
      </w:r>
      <w:r w:rsidRPr="00CC3ACA">
        <w:rPr>
          <w:rFonts w:asciiTheme="minorHAnsi" w:eastAsia="Calibri" w:hAnsiTheme="minorHAnsi" w:cstheme="minorHAnsi"/>
          <w:sz w:val="14"/>
        </w:rPr>
        <w:t xml:space="preserve"> (Franko &amp; Witko, 2023; </w:t>
      </w:r>
      <w:proofErr w:type="spellStart"/>
      <w:r w:rsidRPr="00CC3ACA">
        <w:rPr>
          <w:rFonts w:asciiTheme="minorHAnsi" w:eastAsia="Calibri" w:hAnsiTheme="minorHAnsi" w:cstheme="minorHAnsi"/>
          <w:sz w:val="14"/>
        </w:rPr>
        <w:t>Frymer</w:t>
      </w:r>
      <w:proofErr w:type="spellEnd"/>
      <w:r w:rsidRPr="00CC3ACA">
        <w:rPr>
          <w:rFonts w:asciiTheme="minorHAnsi" w:eastAsia="Calibri" w:hAnsiTheme="minorHAnsi" w:cstheme="minorHAnsi"/>
          <w:sz w:val="14"/>
        </w:rPr>
        <w:t xml:space="preserve"> &amp; Grumbach, 2021). </w:t>
      </w:r>
      <w:r w:rsidRPr="00CC3ACA">
        <w:rPr>
          <w:rFonts w:asciiTheme="minorHAnsi" w:eastAsia="Calibri" w:hAnsiTheme="minorHAnsi" w:cstheme="minorHAnsi"/>
          <w:sz w:val="24"/>
          <w:u w:val="single"/>
        </w:rPr>
        <w:t xml:space="preserve">We suggest </w:t>
      </w:r>
      <w:r w:rsidRPr="00CC3ACA">
        <w:rPr>
          <w:rFonts w:asciiTheme="minorHAnsi" w:eastAsia="Calibri" w:hAnsiTheme="minorHAnsi" w:cstheme="minorHAnsi"/>
          <w:b/>
          <w:sz w:val="24"/>
          <w:highlight w:val="yellow"/>
          <w:u w:val="single"/>
          <w:bdr w:val="single" w:sz="8" w:space="0" w:color="auto" w:frame="1"/>
        </w:rPr>
        <w:t>the goal of future DEI programs</w:t>
      </w:r>
      <w:r w:rsidRPr="00CC3ACA">
        <w:rPr>
          <w:rFonts w:asciiTheme="minorHAnsi" w:eastAsia="Calibri" w:hAnsiTheme="minorHAnsi" w:cstheme="minorHAnsi"/>
          <w:sz w:val="24"/>
          <w:highlight w:val="yellow"/>
          <w:u w:val="single"/>
        </w:rPr>
        <w:t xml:space="preserve"> should be</w:t>
      </w:r>
      <w:r w:rsidRPr="00CC3ACA">
        <w:rPr>
          <w:rFonts w:asciiTheme="minorHAnsi" w:eastAsia="Calibri" w:hAnsiTheme="minorHAnsi" w:cstheme="minorHAnsi"/>
          <w:sz w:val="24"/>
          <w:u w:val="single"/>
        </w:rPr>
        <w:t xml:space="preserve"> precisely </w:t>
      </w:r>
      <w:r w:rsidRPr="00CC3ACA">
        <w:rPr>
          <w:rFonts w:asciiTheme="minorHAnsi" w:eastAsia="Calibri" w:hAnsiTheme="minorHAnsi" w:cstheme="minorHAnsi"/>
          <w:sz w:val="24"/>
          <w:highlight w:val="yellow"/>
          <w:u w:val="single"/>
        </w:rPr>
        <w:t xml:space="preserve">to </w:t>
      </w:r>
      <w:r w:rsidRPr="00CC3ACA">
        <w:rPr>
          <w:rFonts w:asciiTheme="minorHAnsi" w:eastAsia="Calibri" w:hAnsiTheme="minorHAnsi" w:cstheme="minorHAnsi"/>
          <w:b/>
          <w:sz w:val="24"/>
          <w:highlight w:val="yellow"/>
          <w:u w:val="single"/>
          <w:bdr w:val="single" w:sz="8" w:space="0" w:color="auto" w:frame="1"/>
        </w:rPr>
        <w:t>form</w:t>
      </w:r>
      <w:r w:rsidRPr="00CC3ACA">
        <w:rPr>
          <w:rFonts w:asciiTheme="minorHAnsi" w:eastAsia="Calibri" w:hAnsiTheme="minorHAnsi" w:cstheme="minorHAnsi"/>
          <w:sz w:val="24"/>
          <w:highlight w:val="yellow"/>
          <w:u w:val="single"/>
        </w:rPr>
        <w:t xml:space="preserve"> and </w:t>
      </w:r>
      <w:r w:rsidRPr="00CC3ACA">
        <w:rPr>
          <w:rFonts w:asciiTheme="minorHAnsi" w:eastAsia="Calibri" w:hAnsiTheme="minorHAnsi" w:cstheme="minorHAnsi"/>
          <w:b/>
          <w:sz w:val="24"/>
          <w:highlight w:val="yellow"/>
          <w:u w:val="single"/>
          <w:bdr w:val="single" w:sz="8" w:space="0" w:color="auto" w:frame="1"/>
        </w:rPr>
        <w:t>encourage labor unions as an antiracist strategy</w:t>
      </w:r>
      <w:r w:rsidRPr="00CC3ACA">
        <w:rPr>
          <w:rFonts w:asciiTheme="minorHAnsi" w:eastAsia="Calibri" w:hAnsiTheme="minorHAnsi" w:cstheme="minorHAnsi"/>
          <w:sz w:val="24"/>
          <w:highlight w:val="yellow"/>
          <w:u w:val="single"/>
        </w:rPr>
        <w:t xml:space="preserve"> that provides</w:t>
      </w:r>
      <w:r w:rsidRPr="00CC3ACA">
        <w:rPr>
          <w:rFonts w:asciiTheme="minorHAnsi" w:eastAsia="Calibri" w:hAnsiTheme="minorHAnsi" w:cstheme="minorHAnsi"/>
          <w:sz w:val="24"/>
          <w:u w:val="single"/>
        </w:rPr>
        <w:t xml:space="preserve"> a </w:t>
      </w:r>
      <w:r w:rsidRPr="00CC3ACA">
        <w:rPr>
          <w:rFonts w:asciiTheme="minorHAnsi" w:eastAsia="Calibri" w:hAnsiTheme="minorHAnsi" w:cstheme="minorHAnsi"/>
          <w:b/>
          <w:sz w:val="24"/>
          <w:u w:val="single"/>
          <w:bdr w:val="single" w:sz="8" w:space="0" w:color="auto" w:frame="1"/>
        </w:rPr>
        <w:t>solidarity dividend</w:t>
      </w:r>
      <w:r w:rsidRPr="00CC3ACA">
        <w:rPr>
          <w:rFonts w:asciiTheme="minorHAnsi" w:eastAsia="Calibri" w:hAnsiTheme="minorHAnsi" w:cstheme="minorHAnsi"/>
          <w:sz w:val="14"/>
        </w:rPr>
        <w:t xml:space="preserve"> (McGhee, 2021). Put differently, providing education and concrete examples of how our suffering is different and distinct yet structurally related </w:t>
      </w:r>
      <w:r w:rsidRPr="00CC3ACA">
        <w:rPr>
          <w:rFonts w:asciiTheme="minorHAnsi" w:eastAsia="Calibri" w:hAnsiTheme="minorHAnsi" w:cstheme="minorHAnsi"/>
          <w:sz w:val="24"/>
          <w:u w:val="single"/>
        </w:rPr>
        <w:t xml:space="preserve">would </w:t>
      </w:r>
      <w:r w:rsidRPr="00CC3ACA">
        <w:rPr>
          <w:rFonts w:asciiTheme="minorHAnsi" w:eastAsia="Calibri" w:hAnsiTheme="minorHAnsi" w:cstheme="minorHAnsi"/>
          <w:b/>
          <w:bCs/>
          <w:sz w:val="24"/>
          <w:u w:val="single"/>
        </w:rPr>
        <w:t>foment</w:t>
      </w:r>
      <w:r w:rsidRPr="00CC3ACA">
        <w:rPr>
          <w:rFonts w:asciiTheme="minorHAnsi" w:eastAsia="Calibri" w:hAnsiTheme="minorHAnsi" w:cstheme="minorHAnsi"/>
          <w:sz w:val="24"/>
          <w:u w:val="single"/>
        </w:rPr>
        <w:t xml:space="preserve"> </w:t>
      </w:r>
      <w:r w:rsidRPr="00CC3ACA">
        <w:rPr>
          <w:rFonts w:asciiTheme="minorHAnsi" w:eastAsia="Calibri" w:hAnsiTheme="minorHAnsi" w:cstheme="minorHAnsi"/>
          <w:sz w:val="24"/>
          <w:highlight w:val="yellow"/>
          <w:u w:val="single"/>
        </w:rPr>
        <w:t xml:space="preserve">the </w:t>
      </w:r>
      <w:r w:rsidRPr="00CC3ACA">
        <w:rPr>
          <w:rFonts w:asciiTheme="minorHAnsi" w:eastAsia="Calibri" w:hAnsiTheme="minorHAnsi" w:cstheme="minorHAnsi"/>
          <w:b/>
          <w:sz w:val="24"/>
          <w:highlight w:val="yellow"/>
          <w:u w:val="single"/>
          <w:bdr w:val="single" w:sz="8" w:space="0" w:color="auto" w:frame="1"/>
        </w:rPr>
        <w:t>solidarity needed to address racial and economic inequality</w:t>
      </w:r>
      <w:r w:rsidRPr="00CC3ACA">
        <w:rPr>
          <w:rFonts w:asciiTheme="minorHAnsi" w:eastAsia="Calibri" w:hAnsiTheme="minorHAnsi" w:cstheme="minorHAnsi"/>
          <w:sz w:val="14"/>
        </w:rPr>
        <w:t xml:space="preserve">. For example, by supporting universal </w:t>
      </w:r>
      <w:proofErr w:type="gramStart"/>
      <w:r w:rsidRPr="00CC3ACA">
        <w:rPr>
          <w:rFonts w:asciiTheme="minorHAnsi" w:eastAsia="Calibri" w:hAnsiTheme="minorHAnsi" w:cstheme="minorHAnsi"/>
          <w:sz w:val="14"/>
        </w:rPr>
        <w:t>childcare</w:t>
      </w:r>
      <w:proofErr w:type="gramEnd"/>
      <w:r w:rsidRPr="00CC3ACA">
        <w:rPr>
          <w:rFonts w:asciiTheme="minorHAnsi" w:eastAsia="Calibri" w:hAnsiTheme="minorHAnsi" w:cstheme="minorHAnsi"/>
          <w:sz w:val="14"/>
        </w:rPr>
        <w:t xml:space="preserve"> for all workers—Black, white, and Brown (Lopez, 2019).</w:t>
      </w:r>
    </w:p>
    <w:p w14:paraId="3C688418" w14:textId="77777777" w:rsidR="0002630C" w:rsidRPr="00CC3ACA" w:rsidRDefault="0002630C" w:rsidP="0002630C">
      <w:pPr>
        <w:rPr>
          <w:rFonts w:asciiTheme="minorHAnsi" w:hAnsiTheme="minorHAnsi" w:cstheme="minorHAnsi"/>
        </w:rPr>
      </w:pPr>
    </w:p>
    <w:p w14:paraId="10A06117" w14:textId="77777777" w:rsidR="0002630C" w:rsidRPr="00CC3ACA" w:rsidRDefault="0002630C" w:rsidP="0002630C">
      <w:pPr>
        <w:rPr>
          <w:rFonts w:asciiTheme="minorHAnsi" w:hAnsiTheme="minorHAnsi" w:cstheme="minorHAnsi"/>
        </w:rPr>
      </w:pPr>
    </w:p>
    <w:p w14:paraId="73B9770F" w14:textId="77777777" w:rsidR="0002630C" w:rsidRPr="00CC3ACA" w:rsidRDefault="0002630C" w:rsidP="0002630C">
      <w:pPr>
        <w:pStyle w:val="Heading4"/>
        <w:rPr>
          <w:rFonts w:asciiTheme="minorHAnsi" w:hAnsiTheme="minorHAnsi" w:cstheme="minorHAnsi"/>
        </w:rPr>
      </w:pPr>
      <w:r w:rsidRPr="00CC3ACA">
        <w:rPr>
          <w:rFonts w:asciiTheme="minorHAnsi" w:hAnsiTheme="minorHAnsi" w:cstheme="minorHAnsi"/>
        </w:rPr>
        <w:t xml:space="preserve">Labor rights advocacy is transformative and empowering </w:t>
      </w:r>
    </w:p>
    <w:p w14:paraId="2D197422" w14:textId="77777777" w:rsidR="0002630C" w:rsidRPr="00CC3ACA" w:rsidRDefault="0002630C" w:rsidP="0002630C">
      <w:pPr>
        <w:rPr>
          <w:rFonts w:asciiTheme="minorHAnsi" w:hAnsiTheme="minorHAnsi" w:cstheme="minorHAnsi"/>
        </w:rPr>
      </w:pPr>
      <w:r w:rsidRPr="00CC3ACA">
        <w:rPr>
          <w:rStyle w:val="Style13ptBold"/>
          <w:rFonts w:asciiTheme="minorHAnsi" w:hAnsiTheme="minorHAnsi" w:cstheme="minorHAnsi"/>
        </w:rPr>
        <w:t>McCann and Lovell, 20</w:t>
      </w:r>
      <w:r w:rsidRPr="00CC3ACA">
        <w:rPr>
          <w:rFonts w:asciiTheme="minorHAnsi" w:hAnsiTheme="minorHAnsi" w:cstheme="minorHAnsi"/>
        </w:rP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C3ACA">
        <w:rPr>
          <w:rFonts w:asciiTheme="minorHAnsi" w:hAnsiTheme="minorHAnsi" w:cstheme="minorHAnsi"/>
          <w:iCs/>
        </w:rPr>
        <w:t>Union by Law: Filipino American Labor Activists, Rights Radicalism, and Racial Capitalism</w:t>
      </w:r>
      <w:r w:rsidRPr="00CC3ACA">
        <w:rPr>
          <w:rFonts w:asciiTheme="minorHAnsi" w:hAnsiTheme="minorHAnsi" w:cstheme="minorHAnsi"/>
        </w:rPr>
        <w:t>, Conclusion, pp. 390-394, brackets in original)</w:t>
      </w:r>
    </w:p>
    <w:p w14:paraId="44891597" w14:textId="77777777" w:rsidR="0002630C" w:rsidRPr="00CC3ACA" w:rsidRDefault="0002630C" w:rsidP="0002630C">
      <w:pPr>
        <w:rPr>
          <w:rFonts w:asciiTheme="minorHAnsi" w:hAnsiTheme="minorHAnsi" w:cstheme="minorHAnsi"/>
          <w:sz w:val="14"/>
        </w:rPr>
      </w:pPr>
      <w:r w:rsidRPr="00CC3ACA">
        <w:rPr>
          <w:rFonts w:asciiTheme="minorHAnsi" w:hAnsiTheme="minorHAnsi" w:cstheme="minorHAnsi"/>
          <w:sz w:val="14"/>
        </w:rPr>
        <w:lastRenderedPageBreak/>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C3ACA">
        <w:rPr>
          <w:rStyle w:val="StyleUnderline"/>
          <w:rFonts w:asciiTheme="minorHAnsi" w:hAnsiTheme="minorHAnsi" w:cstheme="minorHAnsi"/>
        </w:rPr>
        <w:t xml:space="preserve">it would be </w:t>
      </w:r>
      <w:r w:rsidRPr="00CC3ACA">
        <w:rPr>
          <w:rStyle w:val="StyleUnderline"/>
          <w:rFonts w:asciiTheme="minorHAnsi" w:hAnsiTheme="minorHAnsi" w:cstheme="minorHAnsi"/>
          <w:highlight w:val="yellow"/>
        </w:rPr>
        <w:t xml:space="preserve">a </w:t>
      </w:r>
      <w:r w:rsidRPr="00CC3ACA">
        <w:rPr>
          <w:rStyle w:val="Emphasis"/>
          <w:rFonts w:asciiTheme="minorHAnsi" w:hAnsiTheme="minorHAnsi" w:cstheme="minorHAnsi"/>
          <w:highlight w:val="yellow"/>
        </w:rPr>
        <w:t>mistake</w:t>
      </w:r>
      <w:r w:rsidRPr="00CC3ACA">
        <w:rPr>
          <w:rStyle w:val="StyleUnderline"/>
          <w:rFonts w:asciiTheme="minorHAnsi" w:hAnsiTheme="minorHAnsi" w:cstheme="minorHAnsi"/>
          <w:highlight w:val="yellow"/>
        </w:rPr>
        <w:t xml:space="preserve"> to </w:t>
      </w:r>
      <w:r w:rsidRPr="00CC3ACA">
        <w:rPr>
          <w:rStyle w:val="Emphasis"/>
          <w:rFonts w:asciiTheme="minorHAnsi" w:hAnsiTheme="minorHAnsi" w:cstheme="minorHAnsi"/>
          <w:highlight w:val="yellow"/>
        </w:rPr>
        <w:t>dismiss</w:t>
      </w:r>
      <w:r w:rsidRPr="00CC3ACA">
        <w:rPr>
          <w:rStyle w:val="StyleUnderline"/>
          <w:rFonts w:asciiTheme="minorHAnsi" w:hAnsiTheme="minorHAnsi" w:cstheme="minorHAnsi"/>
        </w:rPr>
        <w:t xml:space="preserve"> the possibilities for political and legal mobilization as </w:t>
      </w:r>
      <w:r w:rsidRPr="00CC3ACA">
        <w:rPr>
          <w:rStyle w:val="Emphasis"/>
          <w:rFonts w:asciiTheme="minorHAnsi" w:hAnsiTheme="minorHAnsi" w:cstheme="minorHAnsi"/>
        </w:rPr>
        <w:t>empty quests</w:t>
      </w:r>
      <w:r w:rsidRPr="00CC3ACA">
        <w:rPr>
          <w:rFonts w:asciiTheme="minorHAnsi" w:hAnsiTheme="minorHAnsi" w:cstheme="minorHAnsi"/>
          <w:sz w:val="14"/>
        </w:rPr>
        <w:t xml:space="preserve">, </w:t>
      </w:r>
      <w:r w:rsidRPr="00CC3ACA">
        <w:rPr>
          <w:rStyle w:val="StyleUnderline"/>
          <w:rFonts w:asciiTheme="minorHAnsi" w:hAnsiTheme="minorHAnsi" w:cstheme="minorHAnsi"/>
        </w:rPr>
        <w:t>to accept</w:t>
      </w:r>
      <w:r w:rsidRPr="00CC3ACA">
        <w:rPr>
          <w:rFonts w:asciiTheme="minorHAnsi" w:hAnsiTheme="minorHAnsi" w:cstheme="minorHAnsi"/>
          <w:sz w:val="14"/>
        </w:rPr>
        <w:t xml:space="preserve"> fully Marx’s image of citizen </w:t>
      </w:r>
      <w:r w:rsidRPr="00CC3ACA">
        <w:rPr>
          <w:rStyle w:val="Emphasis"/>
          <w:rFonts w:asciiTheme="minorHAnsi" w:hAnsiTheme="minorHAnsi" w:cstheme="minorHAnsi"/>
          <w:highlight w:val="yellow"/>
        </w:rPr>
        <w:t>rights</w:t>
      </w:r>
      <w:r w:rsidRPr="00CC3ACA">
        <w:rPr>
          <w:rFonts w:asciiTheme="minorHAnsi" w:hAnsiTheme="minorHAnsi" w:cstheme="minorHAnsi"/>
          <w:sz w:val="14"/>
        </w:rPr>
        <w:t xml:space="preserve"> status and participation in the public sphere </w:t>
      </w:r>
      <w:r w:rsidRPr="00CC3ACA">
        <w:rPr>
          <w:rStyle w:val="StyleUnderline"/>
          <w:rFonts w:asciiTheme="minorHAnsi" w:hAnsiTheme="minorHAnsi" w:cstheme="minorHAnsi"/>
        </w:rPr>
        <w:t xml:space="preserve">as just a </w:t>
      </w:r>
      <w:r w:rsidRPr="00CC3ACA">
        <w:rPr>
          <w:rStyle w:val="Emphasis"/>
          <w:rFonts w:asciiTheme="minorHAnsi" w:hAnsiTheme="minorHAnsi" w:cstheme="minorHAnsi"/>
        </w:rPr>
        <w:t>feeble</w:t>
      </w:r>
      <w:r w:rsidRPr="00CC3ACA">
        <w:rPr>
          <w:rFonts w:asciiTheme="minorHAnsi" w:hAnsiTheme="minorHAnsi" w:cstheme="minorHAnsi"/>
          <w:sz w:val="14"/>
        </w:rPr>
        <w:t xml:space="preserve"> political </w:t>
      </w:r>
      <w:r w:rsidRPr="00CC3ACA">
        <w:rPr>
          <w:rStyle w:val="Emphasis"/>
          <w:rFonts w:asciiTheme="minorHAnsi" w:hAnsiTheme="minorHAnsi" w:cstheme="minorHAnsi"/>
        </w:rPr>
        <w:t>lion’s skin</w:t>
      </w:r>
      <w:r w:rsidRPr="00CC3ACA">
        <w:rPr>
          <w:rFonts w:asciiTheme="minorHAnsi" w:hAnsiTheme="minorHAnsi" w:cstheme="minorHAnsi"/>
          <w:sz w:val="14"/>
        </w:rPr>
        <w:t xml:space="preserve">. We warily join other legal mobilization scholars in underlining that, </w:t>
      </w:r>
      <w:r w:rsidRPr="00CC3ACA">
        <w:rPr>
          <w:rStyle w:val="StyleUnderline"/>
          <w:rFonts w:asciiTheme="minorHAnsi" w:hAnsiTheme="minorHAnsi" w:cstheme="minorHAnsi"/>
        </w:rPr>
        <w:t>even in the current era of retrenchment</w:t>
      </w:r>
      <w:r w:rsidRPr="00CC3ACA">
        <w:rPr>
          <w:rFonts w:asciiTheme="minorHAnsi" w:hAnsiTheme="minorHAnsi" w:cstheme="minorHAnsi"/>
          <w:sz w:val="14"/>
        </w:rPr>
        <w:t xml:space="preserve"> in the racial capitalist order, </w:t>
      </w:r>
      <w:r w:rsidRPr="00CC3ACA">
        <w:rPr>
          <w:rStyle w:val="StyleUnderline"/>
          <w:rFonts w:asciiTheme="minorHAnsi" w:hAnsiTheme="minorHAnsi" w:cstheme="minorHAnsi"/>
          <w:highlight w:val="yellow"/>
        </w:rPr>
        <w:t>law</w:t>
      </w:r>
      <w:r w:rsidRPr="00CC3ACA">
        <w:rPr>
          <w:rStyle w:val="StyleUnderline"/>
          <w:rFonts w:asciiTheme="minorHAnsi" w:hAnsiTheme="minorHAnsi" w:cstheme="minorHAnsi"/>
        </w:rPr>
        <w:t xml:space="preserve"> still </w:t>
      </w:r>
      <w:r w:rsidRPr="00CC3ACA">
        <w:rPr>
          <w:rStyle w:val="StyleUnderline"/>
          <w:rFonts w:asciiTheme="minorHAnsi" w:hAnsiTheme="minorHAnsi" w:cstheme="minorHAnsi"/>
          <w:highlight w:val="yellow"/>
        </w:rPr>
        <w:t>provides</w:t>
      </w:r>
      <w:r w:rsidRPr="00CC3ACA">
        <w:rPr>
          <w:rStyle w:val="StyleUnderline"/>
          <w:rFonts w:asciiTheme="minorHAnsi" w:hAnsiTheme="minorHAnsi" w:cstheme="minorHAnsi"/>
        </w:rPr>
        <w:t xml:space="preserve"> one of the </w:t>
      </w:r>
      <w:r w:rsidRPr="00CC3ACA">
        <w:rPr>
          <w:rStyle w:val="Emphasis"/>
          <w:rFonts w:asciiTheme="minorHAnsi" w:hAnsiTheme="minorHAnsi" w:cstheme="minorHAnsi"/>
          <w:sz w:val="30"/>
          <w:szCs w:val="30"/>
          <w:highlight w:val="yellow"/>
        </w:rPr>
        <w:t>most important institutionalized sites</w:t>
      </w:r>
      <w:r w:rsidRPr="00CC3ACA">
        <w:rPr>
          <w:rStyle w:val="StyleUnderline"/>
          <w:rFonts w:asciiTheme="minorHAnsi" w:hAnsiTheme="minorHAnsi" w:cstheme="minorHAnsi"/>
          <w:highlight w:val="yellow"/>
        </w:rPr>
        <w:t xml:space="preserve"> and </w:t>
      </w:r>
      <w:r w:rsidRPr="00CC3ACA">
        <w:rPr>
          <w:rStyle w:val="Emphasis"/>
          <w:rFonts w:asciiTheme="minorHAnsi" w:hAnsiTheme="minorHAnsi" w:cstheme="minorHAnsi"/>
          <w:sz w:val="30"/>
          <w:szCs w:val="30"/>
          <w:highlight w:val="yellow"/>
        </w:rPr>
        <w:t>discursive resources</w:t>
      </w:r>
      <w:r w:rsidRPr="00CC3ACA">
        <w:rPr>
          <w:rStyle w:val="StyleUnderline"/>
          <w:rFonts w:asciiTheme="minorHAnsi" w:hAnsiTheme="minorHAnsi" w:cstheme="minorHAnsi"/>
          <w:highlight w:val="yellow"/>
        </w:rPr>
        <w:t xml:space="preserve"> for</w:t>
      </w:r>
      <w:r w:rsidRPr="00CC3ACA">
        <w:rPr>
          <w:rFonts w:asciiTheme="minorHAnsi" w:hAnsiTheme="minorHAnsi" w:cstheme="minorHAnsi"/>
          <w:sz w:val="14"/>
        </w:rPr>
        <w:t xml:space="preserve"> subaltern group </w:t>
      </w:r>
      <w:r w:rsidRPr="00CC3ACA">
        <w:rPr>
          <w:rStyle w:val="Emphasis"/>
          <w:rFonts w:asciiTheme="minorHAnsi" w:hAnsiTheme="minorHAnsi" w:cstheme="minorHAnsi"/>
          <w:highlight w:val="yellow"/>
        </w:rPr>
        <w:t>resistance</w:t>
      </w:r>
      <w:r w:rsidRPr="00CC3ACA">
        <w:rPr>
          <w:rStyle w:val="StyleUnderline"/>
          <w:rFonts w:asciiTheme="minorHAnsi" w:hAnsiTheme="minorHAnsi" w:cstheme="minorHAnsi"/>
        </w:rPr>
        <w:t xml:space="preserve"> to and </w:t>
      </w:r>
      <w:r w:rsidRPr="00CC3ACA">
        <w:rPr>
          <w:rStyle w:val="Emphasis"/>
          <w:rFonts w:asciiTheme="minorHAnsi" w:hAnsiTheme="minorHAnsi" w:cstheme="minorHAnsi"/>
        </w:rPr>
        <w:t>contestation</w:t>
      </w:r>
      <w:r w:rsidRPr="00CC3ACA">
        <w:rPr>
          <w:rStyle w:val="StyleUnderline"/>
          <w:rFonts w:asciiTheme="minorHAnsi" w:hAnsiTheme="minorHAnsi" w:cstheme="minorHAnsi"/>
        </w:rPr>
        <w:t xml:space="preserve"> over hegemonic policies</w:t>
      </w:r>
      <w:r w:rsidRPr="00CC3ACA">
        <w:rPr>
          <w:rFonts w:asciiTheme="minorHAnsi" w:hAnsiTheme="minorHAnsi" w:cstheme="minorHAnsi"/>
          <w:sz w:val="14"/>
        </w:rPr>
        <w:t xml:space="preserve">, </w:t>
      </w:r>
      <w:r w:rsidRPr="00CC3ACA">
        <w:rPr>
          <w:rStyle w:val="StyleUnderline"/>
          <w:rFonts w:asciiTheme="minorHAnsi" w:hAnsiTheme="minorHAnsi" w:cstheme="minorHAnsi"/>
        </w:rPr>
        <w:t>practices</w:t>
      </w:r>
      <w:r w:rsidRPr="00CC3ACA">
        <w:rPr>
          <w:rFonts w:asciiTheme="minorHAnsi" w:hAnsiTheme="minorHAnsi" w:cstheme="minorHAnsi"/>
          <w:sz w:val="14"/>
        </w:rPr>
        <w:t xml:space="preserve">, </w:t>
      </w:r>
      <w:r w:rsidRPr="00CC3ACA">
        <w:rPr>
          <w:rStyle w:val="StyleUnderline"/>
          <w:rFonts w:asciiTheme="minorHAnsi" w:hAnsiTheme="minorHAnsi" w:cstheme="minorHAnsi"/>
        </w:rPr>
        <w:t>and relationships in both state and society</w:t>
      </w:r>
      <w:r w:rsidRPr="00CC3ACA">
        <w:rPr>
          <w:rFonts w:asciiTheme="minorHAnsi" w:hAnsiTheme="minorHAnsi" w:cstheme="minorHAnsi"/>
          <w:sz w:val="14"/>
        </w:rPr>
        <w:t xml:space="preserve">. After all, our </w:t>
      </w:r>
      <w:r w:rsidRPr="00CC3ACA">
        <w:rPr>
          <w:rStyle w:val="StyleUnderline"/>
          <w:rFonts w:asciiTheme="minorHAnsi" w:hAnsiTheme="minorHAnsi" w:cstheme="minorHAnsi"/>
        </w:rPr>
        <w:t>historical</w:t>
      </w:r>
      <w:r w:rsidRPr="00CC3ACA">
        <w:rPr>
          <w:rFonts w:asciiTheme="minorHAnsi" w:hAnsiTheme="minorHAnsi" w:cstheme="minorHAnsi"/>
          <w:sz w:val="14"/>
        </w:rPr>
        <w:t xml:space="preserve"> study chronicled not just the legally authorized exploitation of </w:t>
      </w:r>
      <w:r w:rsidRPr="00CC3ACA">
        <w:rPr>
          <w:rStyle w:val="StyleUnderline"/>
          <w:rFonts w:asciiTheme="minorHAnsi" w:hAnsiTheme="minorHAnsi" w:cstheme="minorHAnsi"/>
          <w:highlight w:val="yellow"/>
        </w:rPr>
        <w:t>immigrant and nonwhite workers</w:t>
      </w:r>
      <w:r w:rsidRPr="00CC3ACA">
        <w:rPr>
          <w:rFonts w:asciiTheme="minorHAnsi" w:hAnsiTheme="minorHAnsi" w:cstheme="minorHAnsi"/>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CC3ACA">
        <w:rPr>
          <w:rStyle w:val="StyleUnderline"/>
          <w:rFonts w:asciiTheme="minorHAnsi" w:hAnsiTheme="minorHAnsi" w:cstheme="minorHAnsi"/>
          <w:highlight w:val="yellow"/>
        </w:rPr>
        <w:t xml:space="preserve">remained </w:t>
      </w:r>
      <w:r w:rsidRPr="00CC3ACA">
        <w:rPr>
          <w:rStyle w:val="Emphasis"/>
          <w:rFonts w:asciiTheme="minorHAnsi" w:hAnsiTheme="minorHAnsi" w:cstheme="minorHAnsi"/>
          <w:highlight w:val="yellow"/>
        </w:rPr>
        <w:t>committed reformers</w:t>
      </w:r>
      <w:r w:rsidRPr="00CC3ACA">
        <w:rPr>
          <w:rFonts w:asciiTheme="minorHAnsi" w:hAnsiTheme="minorHAnsi" w:cstheme="minorHAnsi"/>
          <w:sz w:val="14"/>
        </w:rPr>
        <w:t xml:space="preserve"> all their lives, </w:t>
      </w:r>
      <w:r w:rsidRPr="00CC3ACA">
        <w:rPr>
          <w:rStyle w:val="StyleUnderline"/>
          <w:rFonts w:asciiTheme="minorHAnsi" w:hAnsiTheme="minorHAnsi" w:cstheme="minorHAnsi"/>
        </w:rPr>
        <w:t>and</w:t>
      </w:r>
      <w:r w:rsidRPr="00CC3ACA">
        <w:rPr>
          <w:rFonts w:asciiTheme="minorHAnsi" w:hAnsiTheme="minorHAnsi" w:cstheme="minorHAnsi"/>
          <w:sz w:val="14"/>
        </w:rPr>
        <w:t xml:space="preserve"> many in the second generation remain so </w:t>
      </w:r>
      <w:proofErr w:type="gramStart"/>
      <w:r w:rsidRPr="00CC3ACA">
        <w:rPr>
          <w:rFonts w:asciiTheme="minorHAnsi" w:hAnsiTheme="minorHAnsi" w:cstheme="minorHAnsi"/>
          <w:sz w:val="14"/>
        </w:rPr>
        <w:t>through</w:t>
      </w:r>
      <w:proofErr w:type="gramEnd"/>
      <w:r w:rsidRPr="00CC3ACA">
        <w:rPr>
          <w:rFonts w:asciiTheme="minorHAnsi" w:hAnsiTheme="minorHAnsi" w:cstheme="minorHAnsi"/>
          <w:sz w:val="14"/>
        </w:rPr>
        <w:t xml:space="preserve"> the present period. Indeed, most of them </w:t>
      </w:r>
      <w:r w:rsidRPr="00CC3ACA">
        <w:rPr>
          <w:rStyle w:val="StyleUnderline"/>
          <w:rFonts w:asciiTheme="minorHAnsi" w:hAnsiTheme="minorHAnsi" w:cstheme="minorHAnsi"/>
        </w:rPr>
        <w:t xml:space="preserve">continued to be </w:t>
      </w:r>
      <w:r w:rsidRPr="00CC3ACA">
        <w:rPr>
          <w:rStyle w:val="Emphasis"/>
          <w:rFonts w:asciiTheme="minorHAnsi" w:hAnsiTheme="minorHAnsi" w:cstheme="minorHAnsi"/>
        </w:rPr>
        <w:t>progressive leaders</w:t>
      </w:r>
      <w:r w:rsidRPr="00CC3ACA">
        <w:rPr>
          <w:rStyle w:val="StyleUnderline"/>
          <w:rFonts w:asciiTheme="minorHAnsi" w:hAnsiTheme="minorHAnsi" w:cstheme="minorHAnsi"/>
        </w:rPr>
        <w:t xml:space="preserve"> in unions</w:t>
      </w:r>
      <w:r w:rsidRPr="00CC3ACA">
        <w:rPr>
          <w:rFonts w:asciiTheme="minorHAnsi" w:hAnsiTheme="minorHAnsi" w:cstheme="minorHAnsi"/>
          <w:sz w:val="14"/>
        </w:rPr>
        <w:t xml:space="preserve">, </w:t>
      </w:r>
      <w:r w:rsidRPr="00CC3ACA">
        <w:rPr>
          <w:rStyle w:val="StyleUnderline"/>
          <w:rFonts w:asciiTheme="minorHAnsi" w:hAnsiTheme="minorHAnsi" w:cstheme="minorHAnsi"/>
        </w:rPr>
        <w:t>local government</w:t>
      </w:r>
      <w:r w:rsidRPr="00CC3ACA">
        <w:rPr>
          <w:rFonts w:asciiTheme="minorHAnsi" w:hAnsiTheme="minorHAnsi" w:cstheme="minorHAnsi"/>
          <w:sz w:val="14"/>
        </w:rPr>
        <w:t xml:space="preserve">, </w:t>
      </w:r>
      <w:r w:rsidRPr="00CC3ACA">
        <w:rPr>
          <w:rStyle w:val="StyleUnderline"/>
          <w:rFonts w:asciiTheme="minorHAnsi" w:hAnsiTheme="minorHAnsi" w:cstheme="minorHAnsi"/>
        </w:rPr>
        <w:t>community organizations</w:t>
      </w:r>
      <w:r w:rsidRPr="00CC3ACA">
        <w:rPr>
          <w:rFonts w:asciiTheme="minorHAnsi" w:hAnsiTheme="minorHAnsi" w:cstheme="minorHAnsi"/>
          <w:sz w:val="14"/>
        </w:rPr>
        <w:t xml:space="preserve">, </w:t>
      </w:r>
      <w:r w:rsidRPr="00CC3ACA">
        <w:rPr>
          <w:rStyle w:val="StyleUnderline"/>
          <w:rFonts w:asciiTheme="minorHAnsi" w:hAnsiTheme="minorHAnsi" w:cstheme="minorHAnsi"/>
        </w:rPr>
        <w:t>immigrant and women’s rights groups</w:t>
      </w:r>
      <w:r w:rsidRPr="00CC3ACA">
        <w:rPr>
          <w:rFonts w:asciiTheme="minorHAnsi" w:hAnsiTheme="minorHAnsi" w:cstheme="minorHAnsi"/>
          <w:sz w:val="14"/>
        </w:rPr>
        <w:t xml:space="preserve">, low-cost </w:t>
      </w:r>
      <w:r w:rsidRPr="00CC3ACA">
        <w:rPr>
          <w:rStyle w:val="StyleUnderline"/>
          <w:rFonts w:asciiTheme="minorHAnsi" w:hAnsiTheme="minorHAnsi" w:cstheme="minorHAnsi"/>
        </w:rPr>
        <w:t>housing</w:t>
      </w:r>
      <w:r w:rsidRPr="00CC3ACA">
        <w:rPr>
          <w:rFonts w:asciiTheme="minorHAnsi" w:hAnsiTheme="minorHAnsi" w:cstheme="minorHAnsi"/>
          <w:sz w:val="14"/>
        </w:rPr>
        <w:t xml:space="preserve"> development, </w:t>
      </w:r>
      <w:r w:rsidRPr="00CC3ACA">
        <w:rPr>
          <w:rStyle w:val="StyleUnderline"/>
          <w:rFonts w:asciiTheme="minorHAnsi" w:hAnsiTheme="minorHAnsi" w:cstheme="minorHAnsi"/>
        </w:rPr>
        <w:t>journalism</w:t>
      </w:r>
      <w:r w:rsidRPr="00CC3ACA">
        <w:rPr>
          <w:rFonts w:asciiTheme="minorHAnsi" w:hAnsiTheme="minorHAnsi" w:cstheme="minorHAnsi"/>
          <w:sz w:val="14"/>
        </w:rPr>
        <w:t xml:space="preserve">, </w:t>
      </w:r>
      <w:r w:rsidRPr="00CC3ACA">
        <w:rPr>
          <w:rStyle w:val="StyleUnderline"/>
          <w:rFonts w:asciiTheme="minorHAnsi" w:hAnsiTheme="minorHAnsi" w:cstheme="minorHAnsi"/>
        </w:rPr>
        <w:t>education</w:t>
      </w:r>
      <w:r w:rsidRPr="00CC3ACA">
        <w:rPr>
          <w:rFonts w:asciiTheme="minorHAnsi" w:hAnsiTheme="minorHAnsi" w:cstheme="minorHAnsi"/>
          <w:sz w:val="14"/>
        </w:rPr>
        <w:t xml:space="preserve">, </w:t>
      </w:r>
      <w:r w:rsidRPr="00CC3ACA">
        <w:rPr>
          <w:rStyle w:val="StyleUnderline"/>
          <w:rFonts w:asciiTheme="minorHAnsi" w:hAnsiTheme="minorHAnsi" w:cstheme="minorHAnsi"/>
        </w:rPr>
        <w:t>and the like</w:t>
      </w:r>
      <w:r w:rsidRPr="00CC3ACA">
        <w:rPr>
          <w:rFonts w:asciiTheme="minorHAnsi" w:hAnsiTheme="minorHAnsi" w:cstheme="minorHAnsi"/>
          <w:sz w:val="14"/>
        </w:rPr>
        <w:t xml:space="preserve">. </w:t>
      </w:r>
      <w:r w:rsidRPr="00CC3ACA">
        <w:rPr>
          <w:rStyle w:val="StyleUnderline"/>
          <w:rFonts w:asciiTheme="minorHAnsi" w:hAnsiTheme="minorHAnsi" w:cstheme="minorHAnsi"/>
        </w:rPr>
        <w:t>They</w:t>
      </w:r>
      <w:r w:rsidRPr="00CC3ACA">
        <w:rPr>
          <w:rFonts w:asciiTheme="minorHAnsi" w:hAnsiTheme="minorHAnsi" w:cstheme="minorHAnsi"/>
          <w:sz w:val="14"/>
        </w:rPr>
        <w:t xml:space="preserve"> all have </w:t>
      </w:r>
      <w:r w:rsidRPr="00CC3ACA">
        <w:rPr>
          <w:rStyle w:val="StyleUnderline"/>
          <w:rFonts w:asciiTheme="minorHAnsi" w:hAnsiTheme="minorHAnsi" w:cstheme="minorHAnsi"/>
        </w:rPr>
        <w:t xml:space="preserve">continued to </w:t>
      </w:r>
      <w:r w:rsidRPr="00CC3ACA">
        <w:rPr>
          <w:rStyle w:val="StyleUnderline"/>
          <w:rFonts w:asciiTheme="minorHAnsi" w:hAnsiTheme="minorHAnsi" w:cstheme="minorHAnsi"/>
          <w:highlight w:val="yellow"/>
        </w:rPr>
        <w:t>fight against</w:t>
      </w:r>
      <w:r w:rsidRPr="00CC3ACA">
        <w:rPr>
          <w:rFonts w:asciiTheme="minorHAnsi" w:hAnsiTheme="minorHAnsi" w:cstheme="minorHAnsi"/>
          <w:sz w:val="14"/>
        </w:rPr>
        <w:t xml:space="preserve"> the interconnected </w:t>
      </w:r>
      <w:r w:rsidRPr="00CC3ACA">
        <w:rPr>
          <w:rStyle w:val="StyleUnderline"/>
          <w:rFonts w:asciiTheme="minorHAnsi" w:hAnsiTheme="minorHAnsi" w:cstheme="minorHAnsi"/>
        </w:rPr>
        <w:t xml:space="preserve">manifestations of </w:t>
      </w:r>
      <w:r w:rsidRPr="00CC3ACA">
        <w:rPr>
          <w:rStyle w:val="Emphasis"/>
          <w:rFonts w:asciiTheme="minorHAnsi" w:hAnsiTheme="minorHAnsi" w:cstheme="minorHAnsi"/>
          <w:highlight w:val="yellow"/>
        </w:rPr>
        <w:t>repressive</w:t>
      </w:r>
      <w:r w:rsidRPr="00CC3ACA">
        <w:rPr>
          <w:rStyle w:val="StyleUnderline"/>
          <w:rFonts w:asciiTheme="minorHAnsi" w:hAnsiTheme="minorHAnsi" w:cstheme="minorHAnsi"/>
          <w:highlight w:val="yellow"/>
        </w:rPr>
        <w:t xml:space="preserve"> </w:t>
      </w:r>
      <w:proofErr w:type="gramStart"/>
      <w:r w:rsidRPr="00CC3ACA">
        <w:rPr>
          <w:rStyle w:val="StyleUnderline"/>
          <w:rFonts w:asciiTheme="minorHAnsi" w:hAnsiTheme="minorHAnsi" w:cstheme="minorHAnsi"/>
          <w:highlight w:val="yellow"/>
        </w:rPr>
        <w:t>law</w:t>
      </w:r>
      <w:r w:rsidRPr="00CC3ACA">
        <w:rPr>
          <w:rFonts w:asciiTheme="minorHAnsi" w:hAnsiTheme="minorHAnsi" w:cstheme="minorHAnsi"/>
          <w:sz w:val="14"/>
        </w:rPr>
        <w:t>—</w:t>
      </w:r>
      <w:proofErr w:type="gramEnd"/>
      <w:r w:rsidRPr="00CC3ACA">
        <w:rPr>
          <w:rFonts w:asciiTheme="minorHAnsi" w:hAnsiTheme="minorHAnsi" w:cstheme="minorHAnsi"/>
          <w:sz w:val="14"/>
        </w:rPr>
        <w:t xml:space="preserve">the penal-industrial complex, </w:t>
      </w:r>
      <w:proofErr w:type="spellStart"/>
      <w:r w:rsidRPr="00CC3ACA">
        <w:rPr>
          <w:rFonts w:asciiTheme="minorHAnsi" w:hAnsiTheme="minorHAnsi" w:cstheme="minorHAnsi"/>
          <w:sz w:val="14"/>
        </w:rPr>
        <w:t>crimmigration</w:t>
      </w:r>
      <w:proofErr w:type="spellEnd"/>
      <w:r w:rsidRPr="00CC3ACA">
        <w:rPr>
          <w:rFonts w:asciiTheme="minorHAnsi" w:hAnsiTheme="minorHAnsi" w:cstheme="minorHAnsi"/>
          <w:sz w:val="14"/>
        </w:rPr>
        <w:t xml:space="preserve">, workplace injustice, inadequate and segregated housing, and more— </w:t>
      </w:r>
      <w:r w:rsidRPr="00CC3ACA">
        <w:rPr>
          <w:rStyle w:val="StyleUnderline"/>
          <w:rFonts w:asciiTheme="minorHAnsi" w:hAnsiTheme="minorHAnsi" w:cstheme="minorHAnsi"/>
        </w:rPr>
        <w:t xml:space="preserve">and for </w:t>
      </w:r>
      <w:r w:rsidRPr="00CC3ACA">
        <w:rPr>
          <w:rStyle w:val="Emphasis"/>
          <w:rFonts w:asciiTheme="minorHAnsi" w:hAnsiTheme="minorHAnsi" w:cstheme="minorHAnsi"/>
        </w:rPr>
        <w:t>transformative</w:t>
      </w:r>
      <w:r w:rsidRPr="00CC3ACA">
        <w:rPr>
          <w:rStyle w:val="StyleUnderline"/>
          <w:rFonts w:asciiTheme="minorHAnsi" w:hAnsiTheme="minorHAnsi" w:cstheme="minorHAnsi"/>
        </w:rPr>
        <w:t xml:space="preserve"> causes of social justice and human rights</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And they have done so </w:t>
      </w:r>
      <w:r w:rsidRPr="00CC3ACA">
        <w:rPr>
          <w:rStyle w:val="StyleUnderline"/>
          <w:rFonts w:asciiTheme="minorHAnsi" w:hAnsiTheme="minorHAnsi" w:cstheme="minorHAnsi"/>
          <w:highlight w:val="yellow"/>
        </w:rPr>
        <w:t xml:space="preserve">with </w:t>
      </w:r>
      <w:r w:rsidRPr="00CC3ACA">
        <w:rPr>
          <w:rStyle w:val="Emphasis"/>
          <w:rFonts w:asciiTheme="minorHAnsi" w:hAnsiTheme="minorHAnsi" w:cstheme="minorHAnsi"/>
          <w:highlight w:val="yellow"/>
        </w:rPr>
        <w:t>clear</w:t>
      </w:r>
      <w:r w:rsidRPr="00CC3ACA">
        <w:rPr>
          <w:rStyle w:val="Emphasis"/>
          <w:rFonts w:asciiTheme="minorHAnsi" w:hAnsiTheme="minorHAnsi" w:cstheme="minorHAnsi"/>
        </w:rPr>
        <w:t xml:space="preserve">-eyed </w:t>
      </w:r>
      <w:r w:rsidRPr="00CC3ACA">
        <w:rPr>
          <w:rStyle w:val="Emphasis"/>
          <w:rFonts w:asciiTheme="minorHAnsi" w:hAnsiTheme="minorHAnsi" w:cstheme="minorHAnsi"/>
          <w:highlight w:val="yellow"/>
        </w:rPr>
        <w:t>understanding</w:t>
      </w:r>
      <w:r w:rsidRPr="00CC3ACA">
        <w:rPr>
          <w:rStyle w:val="StyleUnderline"/>
          <w:rFonts w:asciiTheme="minorHAnsi" w:hAnsiTheme="minorHAnsi" w:cstheme="minorHAnsi"/>
          <w:highlight w:val="yellow"/>
        </w:rPr>
        <w:t xml:space="preserve"> about</w:t>
      </w:r>
      <w:r w:rsidRPr="00CC3ACA">
        <w:rPr>
          <w:rStyle w:val="StyleUnderline"/>
          <w:rFonts w:asciiTheme="minorHAnsi" w:hAnsiTheme="minorHAnsi" w:cstheme="minorHAnsi"/>
        </w:rPr>
        <w:t xml:space="preserve"> the </w:t>
      </w:r>
      <w:r w:rsidRPr="00CC3ACA">
        <w:rPr>
          <w:rStyle w:val="Emphasis"/>
          <w:rFonts w:asciiTheme="minorHAnsi" w:hAnsiTheme="minorHAnsi" w:cstheme="minorHAnsi"/>
        </w:rPr>
        <w:t>limits</w:t>
      </w:r>
      <w:r w:rsidRPr="00CC3ACA">
        <w:rPr>
          <w:rStyle w:val="StyleUnderline"/>
          <w:rFonts w:asciiTheme="minorHAnsi" w:hAnsiTheme="minorHAnsi" w:cstheme="minorHAnsi"/>
        </w:rPr>
        <w:t xml:space="preserve"> and </w:t>
      </w:r>
      <w:r w:rsidRPr="00CC3ACA">
        <w:rPr>
          <w:rStyle w:val="Emphasis"/>
          <w:rFonts w:asciiTheme="minorHAnsi" w:hAnsiTheme="minorHAnsi" w:cstheme="minorHAnsi"/>
        </w:rPr>
        <w:t>costs</w:t>
      </w:r>
      <w:r w:rsidRPr="00CC3ACA">
        <w:rPr>
          <w:rStyle w:val="StyleUnderline"/>
          <w:rFonts w:asciiTheme="minorHAnsi" w:hAnsiTheme="minorHAnsi" w:cstheme="minorHAnsi"/>
        </w:rPr>
        <w:t xml:space="preserve"> of litigation as well as </w:t>
      </w:r>
      <w:r w:rsidRPr="00CC3ACA">
        <w:rPr>
          <w:rStyle w:val="StyleUnderline"/>
          <w:rFonts w:asciiTheme="minorHAnsi" w:hAnsiTheme="minorHAnsi" w:cstheme="minorHAnsi"/>
          <w:highlight w:val="yellow"/>
        </w:rPr>
        <w:t xml:space="preserve">the most </w:t>
      </w:r>
      <w:r w:rsidRPr="00CC3ACA">
        <w:rPr>
          <w:rStyle w:val="Emphasis"/>
          <w:rFonts w:asciiTheme="minorHAnsi" w:hAnsiTheme="minorHAnsi" w:cstheme="minorHAnsi"/>
          <w:highlight w:val="yellow"/>
        </w:rPr>
        <w:t>promising</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if </w:t>
      </w:r>
      <w:r w:rsidRPr="00CC3ACA">
        <w:rPr>
          <w:rStyle w:val="Emphasis"/>
          <w:rFonts w:asciiTheme="minorHAnsi" w:hAnsiTheme="minorHAnsi" w:cstheme="minorHAnsi"/>
          <w:highlight w:val="yellow"/>
        </w:rPr>
        <w:t>contingent</w:t>
      </w:r>
      <w:r w:rsidRPr="00CC3ACA">
        <w:rPr>
          <w:rStyle w:val="StyleUnderline"/>
          <w:rFonts w:asciiTheme="minorHAnsi" w:hAnsiTheme="minorHAnsi" w:cstheme="minorHAnsi"/>
          <w:highlight w:val="yellow"/>
        </w:rPr>
        <w:t>, strategies of political action</w:t>
      </w:r>
      <w:r w:rsidRPr="00CC3ACA">
        <w:rPr>
          <w:rStyle w:val="StyleUnderline"/>
          <w:rFonts w:asciiTheme="minorHAnsi" w:hAnsiTheme="minorHAnsi" w:cstheme="minorHAnsi"/>
        </w:rPr>
        <w:t xml:space="preserve"> </w:t>
      </w:r>
      <w:r w:rsidRPr="00CC3ACA">
        <w:rPr>
          <w:rStyle w:val="Emphasis"/>
          <w:rFonts w:asciiTheme="minorHAnsi" w:hAnsiTheme="minorHAnsi" w:cstheme="minorHAnsi"/>
        </w:rPr>
        <w:t>beyond</w:t>
      </w:r>
      <w:r w:rsidRPr="00CC3ACA">
        <w:rPr>
          <w:rStyle w:val="StyleUnderline"/>
          <w:rFonts w:asciiTheme="minorHAnsi" w:hAnsiTheme="minorHAnsi" w:cstheme="minorHAnsi"/>
        </w:rPr>
        <w:t xml:space="preserve"> litigation</w:t>
      </w:r>
      <w:r w:rsidRPr="00CC3ACA">
        <w:rPr>
          <w:rFonts w:asciiTheme="minorHAnsi" w:hAnsiTheme="minorHAnsi" w:cstheme="minorHAnsi"/>
          <w:sz w:val="14"/>
        </w:rPr>
        <w:t>.</w:t>
      </w:r>
    </w:p>
    <w:p w14:paraId="5A0E2882" w14:textId="77777777" w:rsidR="0002630C" w:rsidRPr="00CC3ACA" w:rsidRDefault="0002630C" w:rsidP="0002630C">
      <w:pPr>
        <w:rPr>
          <w:rFonts w:asciiTheme="minorHAnsi" w:hAnsiTheme="minorHAnsi" w:cstheme="minorHAnsi"/>
          <w:sz w:val="14"/>
        </w:rPr>
      </w:pPr>
      <w:r w:rsidRPr="00CC3ACA">
        <w:rPr>
          <w:rFonts w:asciiTheme="minorHAnsi" w:hAnsiTheme="minorHAnsi" w:cstheme="minorHAnsi"/>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CC3ACA">
        <w:rPr>
          <w:rStyle w:val="StyleUnderline"/>
          <w:rFonts w:asciiTheme="minorHAnsi" w:hAnsiTheme="minorHAnsi" w:cstheme="minorHAnsi"/>
          <w:highlight w:val="yellow"/>
        </w:rPr>
        <w:t>Legal norms</w:t>
      </w:r>
      <w:r w:rsidRPr="00CC3ACA">
        <w:rPr>
          <w:rStyle w:val="StyleUnderline"/>
          <w:rFonts w:asciiTheme="minorHAnsi" w:hAnsiTheme="minorHAnsi" w:cstheme="minorHAnsi"/>
        </w:rPr>
        <w:t xml:space="preserve"> and ideas</w:t>
      </w:r>
      <w:r w:rsidRPr="00CC3ACA">
        <w:rPr>
          <w:rFonts w:asciiTheme="minorHAnsi" w:hAnsiTheme="minorHAnsi" w:cstheme="minorHAnsi"/>
          <w:sz w:val="14"/>
        </w:rPr>
        <w:t xml:space="preserve">, we noted earlier, </w:t>
      </w:r>
      <w:r w:rsidRPr="00CC3ACA">
        <w:rPr>
          <w:rStyle w:val="Emphasis"/>
          <w:rFonts w:asciiTheme="minorHAnsi" w:hAnsiTheme="minorHAnsi" w:cstheme="minorHAnsi"/>
          <w:highlight w:val="yellow"/>
        </w:rPr>
        <w:t>saturate</w:t>
      </w:r>
      <w:r w:rsidRPr="00CC3ACA">
        <w:rPr>
          <w:rStyle w:val="StyleUnderline"/>
          <w:rFonts w:asciiTheme="minorHAnsi" w:hAnsiTheme="minorHAnsi" w:cstheme="minorHAnsi"/>
          <w:highlight w:val="yellow"/>
        </w:rPr>
        <w:t xml:space="preserve"> society</w:t>
      </w:r>
      <w:r w:rsidRPr="00CC3ACA">
        <w:rPr>
          <w:rStyle w:val="StyleUnderline"/>
          <w:rFonts w:asciiTheme="minorHAnsi" w:hAnsiTheme="minorHAnsi" w:cstheme="minorHAnsi"/>
        </w:rPr>
        <w:t xml:space="preserve"> and the state alike</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constituting relations </w:t>
      </w:r>
      <w:r w:rsidRPr="00CC3ACA">
        <w:rPr>
          <w:rStyle w:val="StyleUnderline"/>
          <w:rFonts w:asciiTheme="minorHAnsi" w:hAnsiTheme="minorHAnsi" w:cstheme="minorHAnsi"/>
          <w:highlight w:val="yellow"/>
        </w:rPr>
        <w:t xml:space="preserve">at </w:t>
      </w:r>
      <w:r w:rsidRPr="00CC3ACA">
        <w:rPr>
          <w:rStyle w:val="Emphasis"/>
          <w:rFonts w:asciiTheme="minorHAnsi" w:hAnsiTheme="minorHAnsi" w:cstheme="minorHAnsi"/>
          <w:highlight w:val="yellow"/>
        </w:rPr>
        <w:t>many levels</w:t>
      </w:r>
      <w:r w:rsidRPr="00CC3ACA">
        <w:rPr>
          <w:rStyle w:val="StyleUnderline"/>
          <w:rFonts w:asciiTheme="minorHAnsi" w:hAnsiTheme="minorHAnsi" w:cstheme="minorHAnsi"/>
        </w:rPr>
        <w:t xml:space="preserve"> of practice</w:t>
      </w:r>
      <w:r w:rsidRPr="00CC3ACA">
        <w:rPr>
          <w:rFonts w:asciiTheme="minorHAnsi" w:hAnsiTheme="minorHAnsi" w:cstheme="minorHAnsi"/>
          <w:sz w:val="14"/>
        </w:rPr>
        <w:t xml:space="preserve">. </w:t>
      </w:r>
      <w:r w:rsidRPr="00CC3ACA">
        <w:rPr>
          <w:rStyle w:val="StyleUnderline"/>
          <w:rFonts w:asciiTheme="minorHAnsi" w:hAnsiTheme="minorHAnsi" w:cstheme="minorHAnsi"/>
          <w:highlight w:val="yellow"/>
        </w:rPr>
        <w:t>Law</w:t>
      </w:r>
      <w:r w:rsidRPr="00CC3ACA">
        <w:rPr>
          <w:rStyle w:val="StyleUnderline"/>
          <w:rFonts w:asciiTheme="minorHAnsi" w:hAnsiTheme="minorHAnsi" w:cstheme="minorHAnsi"/>
        </w:rPr>
        <w:t xml:space="preserve"> as ideology can be viewed both </w:t>
      </w:r>
      <w:r w:rsidRPr="00CC3ACA">
        <w:rPr>
          <w:rStyle w:val="Emphasis"/>
          <w:rFonts w:asciiTheme="minorHAnsi" w:hAnsiTheme="minorHAnsi" w:cstheme="minorHAnsi"/>
        </w:rPr>
        <w:t>instrumentally</w:t>
      </w:r>
      <w:r w:rsidRPr="00CC3ACA">
        <w:rPr>
          <w:rFonts w:asciiTheme="minorHAnsi" w:hAnsiTheme="minorHAnsi" w:cstheme="minorHAnsi"/>
          <w:sz w:val="14"/>
        </w:rPr>
        <w:t xml:space="preserve">, </w:t>
      </w:r>
      <w:r w:rsidRPr="00CC3ACA">
        <w:rPr>
          <w:rStyle w:val="StyleUnderline"/>
          <w:rFonts w:asciiTheme="minorHAnsi" w:hAnsiTheme="minorHAnsi" w:cstheme="minorHAnsi"/>
        </w:rPr>
        <w:t>as</w:t>
      </w:r>
      <w:r w:rsidRPr="00CC3ACA">
        <w:rPr>
          <w:rFonts w:asciiTheme="minorHAnsi" w:hAnsiTheme="minorHAnsi" w:cstheme="minorHAnsi"/>
          <w:sz w:val="14"/>
        </w:rPr>
        <w:t xml:space="preserve"> “</w:t>
      </w:r>
      <w:r w:rsidRPr="00CC3ACA">
        <w:rPr>
          <w:rStyle w:val="StyleUnderline"/>
          <w:rFonts w:asciiTheme="minorHAnsi" w:hAnsiTheme="minorHAnsi" w:cstheme="minorHAnsi"/>
        </w:rPr>
        <w:t>mediating and reinforcing</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as well as </w:t>
      </w:r>
      <w:r w:rsidRPr="00CC3ACA">
        <w:rPr>
          <w:rStyle w:val="Emphasis"/>
          <w:rFonts w:asciiTheme="minorHAnsi" w:hAnsiTheme="minorHAnsi" w:cstheme="minorHAnsi"/>
        </w:rPr>
        <w:t>challenging</w:t>
      </w:r>
      <w:r w:rsidRPr="00CC3ACA">
        <w:rPr>
          <w:rStyle w:val="StyleUnderline"/>
          <w:rFonts w:asciiTheme="minorHAnsi" w:hAnsiTheme="minorHAnsi" w:cstheme="minorHAnsi"/>
        </w:rPr>
        <w:t xml:space="preserve"> hierarchical power relations</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and </w:t>
      </w:r>
      <w:r w:rsidRPr="00CC3ACA">
        <w:rPr>
          <w:rStyle w:val="Emphasis"/>
          <w:rFonts w:asciiTheme="minorHAnsi" w:hAnsiTheme="minorHAnsi" w:cstheme="minorHAnsi"/>
        </w:rPr>
        <w:t>structurally</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as a </w:t>
      </w:r>
      <w:r w:rsidRPr="00CC3ACA">
        <w:rPr>
          <w:rStyle w:val="Emphasis"/>
          <w:rFonts w:asciiTheme="minorHAnsi" w:hAnsiTheme="minorHAnsi" w:cstheme="minorHAnsi"/>
        </w:rPr>
        <w:t>metalevel</w:t>
      </w:r>
      <w:r w:rsidRPr="00CC3ACA">
        <w:rPr>
          <w:rFonts w:asciiTheme="minorHAnsi" w:hAnsiTheme="minorHAnsi" w:cstheme="minorHAnsi"/>
          <w:sz w:val="14"/>
        </w:rPr>
        <w:t xml:space="preserve"> intersubjective </w:t>
      </w:r>
      <w:r w:rsidRPr="00CC3ACA">
        <w:rPr>
          <w:rStyle w:val="Emphasis"/>
          <w:rFonts w:asciiTheme="minorHAnsi" w:hAnsiTheme="minorHAnsi" w:cstheme="minorHAnsi"/>
        </w:rPr>
        <w:t>terrain</w:t>
      </w:r>
      <w:r w:rsidRPr="00CC3ACA">
        <w:rPr>
          <w:rStyle w:val="StyleUnderline"/>
          <w:rFonts w:asciiTheme="minorHAnsi" w:hAnsiTheme="minorHAnsi" w:cstheme="minorHAnsi"/>
        </w:rPr>
        <w:t xml:space="preserve"> for constructing and justifying those relations</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Legal justification </w:t>
      </w:r>
      <w:r w:rsidRPr="00CC3ACA">
        <w:rPr>
          <w:rStyle w:val="StyleUnderline"/>
          <w:rFonts w:asciiTheme="minorHAnsi" w:hAnsiTheme="minorHAnsi" w:cstheme="minorHAnsi"/>
          <w:highlight w:val="yellow"/>
        </w:rPr>
        <w:t xml:space="preserve">should </w:t>
      </w:r>
      <w:r w:rsidRPr="00CC3ACA">
        <w:rPr>
          <w:rStyle w:val="Emphasis"/>
          <w:rFonts w:asciiTheme="minorHAnsi" w:hAnsiTheme="minorHAnsi" w:cstheme="minorHAnsi"/>
          <w:highlight w:val="yellow"/>
        </w:rPr>
        <w:t>not</w:t>
      </w:r>
      <w:r w:rsidRPr="00CC3ACA">
        <w:rPr>
          <w:rFonts w:asciiTheme="minorHAnsi" w:hAnsiTheme="minorHAnsi" w:cstheme="minorHAnsi"/>
          <w:sz w:val="14"/>
        </w:rPr>
        <w:t xml:space="preserve">, Thompson insisted, </w:t>
      </w:r>
      <w:r w:rsidRPr="00CC3ACA">
        <w:rPr>
          <w:rStyle w:val="StyleUnderline"/>
          <w:rFonts w:asciiTheme="minorHAnsi" w:hAnsiTheme="minorHAnsi" w:cstheme="minorHAnsi"/>
          <w:highlight w:val="yellow"/>
        </w:rPr>
        <w:t>be viewed</w:t>
      </w:r>
      <w:r w:rsidRPr="00CC3ACA">
        <w:rPr>
          <w:rFonts w:asciiTheme="minorHAnsi" w:hAnsiTheme="minorHAnsi" w:cstheme="minorHAnsi"/>
          <w:sz w:val="14"/>
        </w:rPr>
        <w:t xml:space="preserve"> primarily </w:t>
      </w:r>
      <w:r w:rsidRPr="00CC3ACA">
        <w:rPr>
          <w:rStyle w:val="StyleUnderline"/>
          <w:rFonts w:asciiTheme="minorHAnsi" w:hAnsiTheme="minorHAnsi" w:cstheme="minorHAnsi"/>
          <w:highlight w:val="yellow"/>
        </w:rPr>
        <w:t xml:space="preserve">as </w:t>
      </w:r>
      <w:r w:rsidRPr="00CC3ACA">
        <w:rPr>
          <w:rStyle w:val="Emphasis"/>
          <w:rFonts w:asciiTheme="minorHAnsi" w:hAnsiTheme="minorHAnsi" w:cstheme="minorHAnsi"/>
          <w:highlight w:val="yellow"/>
        </w:rPr>
        <w:t>mystification</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as </w:t>
      </w:r>
      <w:proofErr w:type="gramStart"/>
      <w:r w:rsidRPr="00CC3ACA">
        <w:rPr>
          <w:rStyle w:val="StyleUnderline"/>
          <w:rFonts w:asciiTheme="minorHAnsi" w:hAnsiTheme="minorHAnsi" w:cstheme="minorHAnsi"/>
        </w:rPr>
        <w:t xml:space="preserve">a </w:t>
      </w:r>
      <w:r w:rsidRPr="00CC3ACA">
        <w:rPr>
          <w:rStyle w:val="Emphasis"/>
          <w:rFonts w:asciiTheme="minorHAnsi" w:hAnsiTheme="minorHAnsi" w:cstheme="minorHAnsi"/>
        </w:rPr>
        <w:t>mask</w:t>
      </w:r>
      <w:r w:rsidRPr="00CC3ACA">
        <w:rPr>
          <w:rStyle w:val="StyleUnderline"/>
          <w:rFonts w:asciiTheme="minorHAnsi" w:hAnsiTheme="minorHAnsi" w:cstheme="minorHAnsi"/>
        </w:rPr>
        <w:t xml:space="preserve"> obscuring material relations</w:t>
      </w:r>
      <w:proofErr w:type="gramEnd"/>
      <w:r w:rsidRPr="00CC3ACA">
        <w:rPr>
          <w:rStyle w:val="StyleUnderline"/>
          <w:rFonts w:asciiTheme="minorHAnsi" w:hAnsiTheme="minorHAnsi" w:cstheme="minorHAnsi"/>
        </w:rPr>
        <w:t xml:space="preserve"> in the consciousness of ordinary subjects</w:t>
      </w:r>
      <w:r w:rsidRPr="00CC3ACA">
        <w:rPr>
          <w:rFonts w:asciiTheme="minorHAnsi" w:hAnsiTheme="minorHAnsi" w:cstheme="minorHAnsi"/>
          <w:sz w:val="14"/>
        </w:rPr>
        <w:t xml:space="preserve">. Rather, </w:t>
      </w:r>
      <w:r w:rsidRPr="00CC3ACA">
        <w:rPr>
          <w:rStyle w:val="StyleUnderline"/>
          <w:rFonts w:asciiTheme="minorHAnsi" w:hAnsiTheme="minorHAnsi" w:cstheme="minorHAnsi"/>
        </w:rPr>
        <w:t>legal ideology is</w:t>
      </w:r>
      <w:r w:rsidRPr="00CC3ACA">
        <w:rPr>
          <w:rFonts w:asciiTheme="minorHAnsi" w:hAnsiTheme="minorHAnsi" w:cstheme="minorHAnsi"/>
          <w:sz w:val="14"/>
        </w:rPr>
        <w:t xml:space="preserve"> routinely on display in the (racialized and gen-</w:t>
      </w:r>
      <w:proofErr w:type="spellStart"/>
      <w:r w:rsidRPr="00CC3ACA">
        <w:rPr>
          <w:rFonts w:asciiTheme="minorHAnsi" w:hAnsiTheme="minorHAnsi" w:cstheme="minorHAnsi"/>
          <w:sz w:val="14"/>
        </w:rPr>
        <w:t>dered</w:t>
      </w:r>
      <w:proofErr w:type="spellEnd"/>
      <w:r w:rsidRPr="00CC3ACA">
        <w:rPr>
          <w:rFonts w:asciiTheme="minorHAnsi" w:hAnsiTheme="minorHAnsi" w:cstheme="minorHAnsi"/>
          <w:sz w:val="14"/>
        </w:rPr>
        <w:t xml:space="preserve">) “class theatre” but </w:t>
      </w:r>
      <w:r w:rsidRPr="00CC3ACA">
        <w:rPr>
          <w:rStyle w:val="Emphasis"/>
          <w:rFonts w:asciiTheme="minorHAnsi" w:hAnsiTheme="minorHAnsi" w:cstheme="minorHAnsi"/>
        </w:rPr>
        <w:t>rife with contradictions</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and it is law’s ideological tensions and indeterminacy that provide </w:t>
      </w:r>
      <w:r w:rsidRPr="00CC3ACA">
        <w:rPr>
          <w:rStyle w:val="Emphasis"/>
          <w:rFonts w:asciiTheme="minorHAnsi" w:hAnsiTheme="minorHAnsi" w:cstheme="minorHAnsi"/>
        </w:rPr>
        <w:t>spaces</w:t>
      </w:r>
      <w:r w:rsidRPr="00CC3ACA">
        <w:rPr>
          <w:rStyle w:val="StyleUnderline"/>
          <w:rFonts w:asciiTheme="minorHAnsi" w:hAnsiTheme="minorHAnsi" w:cstheme="minorHAnsi"/>
        </w:rPr>
        <w:t xml:space="preserve"> and </w:t>
      </w:r>
      <w:r w:rsidRPr="00CC3ACA">
        <w:rPr>
          <w:rStyle w:val="Emphasis"/>
          <w:rFonts w:asciiTheme="minorHAnsi" w:hAnsiTheme="minorHAnsi" w:cstheme="minorHAnsi"/>
        </w:rPr>
        <w:t>resources</w:t>
      </w:r>
      <w:r w:rsidRPr="00CC3ACA">
        <w:rPr>
          <w:rStyle w:val="StyleUnderline"/>
          <w:rFonts w:asciiTheme="minorHAnsi" w:hAnsiTheme="minorHAnsi" w:cstheme="minorHAnsi"/>
        </w:rPr>
        <w:t xml:space="preserve"> for contestation</w:t>
      </w:r>
      <w:r w:rsidRPr="00CC3ACA">
        <w:rPr>
          <w:rFonts w:asciiTheme="minorHAnsi" w:hAnsiTheme="minorHAnsi" w:cstheme="minorHAnsi"/>
          <w:sz w:val="14"/>
        </w:rPr>
        <w:t xml:space="preserve">. To cite Thompson’s very famous but arguably underappreciated words, </w:t>
      </w:r>
      <w:proofErr w:type="gramStart"/>
      <w:r w:rsidRPr="00CC3ACA">
        <w:rPr>
          <w:rFonts w:asciiTheme="minorHAnsi" w:hAnsiTheme="minorHAnsi" w:cstheme="minorHAnsi"/>
          <w:sz w:val="14"/>
        </w:rPr>
        <w:t>The</w:t>
      </w:r>
      <w:proofErr w:type="gramEnd"/>
      <w:r w:rsidRPr="00CC3ACA">
        <w:rPr>
          <w:rFonts w:asciiTheme="minorHAnsi" w:hAnsiTheme="minorHAnsi" w:cstheme="minorHAnsi"/>
          <w:sz w:val="14"/>
        </w:rPr>
        <w:t xml:space="preserve"> rhetoric and the rules of </w:t>
      </w:r>
      <w:proofErr w:type="gramStart"/>
      <w:r w:rsidRPr="00CC3ACA">
        <w:rPr>
          <w:rFonts w:asciiTheme="minorHAnsi" w:hAnsiTheme="minorHAnsi" w:cstheme="minorHAnsi"/>
          <w:sz w:val="14"/>
        </w:rPr>
        <w:t>a society</w:t>
      </w:r>
      <w:proofErr w:type="gramEnd"/>
      <w:r w:rsidRPr="00CC3ACA">
        <w:rPr>
          <w:rFonts w:asciiTheme="minorHAnsi" w:hAnsiTheme="minorHAnsi" w:cstheme="minorHAnsi"/>
          <w:sz w:val="14"/>
        </w:rPr>
        <w:t xml:space="preserve"> are something a great deal more than </w:t>
      </w:r>
      <w:proofErr w:type="gramStart"/>
      <w:r w:rsidRPr="00CC3ACA">
        <w:rPr>
          <w:rFonts w:asciiTheme="minorHAnsi" w:hAnsiTheme="minorHAnsi" w:cstheme="minorHAnsi"/>
          <w:sz w:val="14"/>
        </w:rPr>
        <w:t>sham</w:t>
      </w:r>
      <w:proofErr w:type="gramEnd"/>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In the </w:t>
      </w:r>
      <w:r w:rsidRPr="00CC3ACA">
        <w:rPr>
          <w:rStyle w:val="Emphasis"/>
          <w:rFonts w:asciiTheme="minorHAnsi" w:hAnsiTheme="minorHAnsi" w:cstheme="minorHAnsi"/>
        </w:rPr>
        <w:t>same moment</w:t>
      </w:r>
      <w:r w:rsidRPr="00CC3ACA">
        <w:rPr>
          <w:rStyle w:val="StyleUnderline"/>
          <w:rFonts w:asciiTheme="minorHAnsi" w:hAnsiTheme="minorHAnsi" w:cstheme="minorHAnsi"/>
        </w:rPr>
        <w:t xml:space="preserve"> they may </w:t>
      </w:r>
      <w:r w:rsidRPr="00CC3ACA">
        <w:rPr>
          <w:rStyle w:val="Emphasis"/>
          <w:rFonts w:asciiTheme="minorHAnsi" w:hAnsiTheme="minorHAnsi" w:cstheme="minorHAnsi"/>
        </w:rPr>
        <w:t>modify</w:t>
      </w:r>
      <w:r w:rsidRPr="00CC3ACA">
        <w:rPr>
          <w:rFonts w:asciiTheme="minorHAnsi" w:hAnsiTheme="minorHAnsi" w:cstheme="minorHAnsi"/>
          <w:sz w:val="14"/>
        </w:rPr>
        <w:t xml:space="preserve">, in profound ways, </w:t>
      </w:r>
      <w:r w:rsidRPr="00CC3ACA">
        <w:rPr>
          <w:rStyle w:val="StyleUnderline"/>
          <w:rFonts w:asciiTheme="minorHAnsi" w:hAnsiTheme="minorHAnsi" w:cstheme="minorHAnsi"/>
        </w:rPr>
        <w:t>the behavior of the powerful</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and </w:t>
      </w:r>
      <w:r w:rsidRPr="00CC3ACA">
        <w:rPr>
          <w:rStyle w:val="Emphasis"/>
          <w:rFonts w:asciiTheme="minorHAnsi" w:hAnsiTheme="minorHAnsi" w:cstheme="minorHAnsi"/>
        </w:rPr>
        <w:t>mystify</w:t>
      </w:r>
      <w:r w:rsidRPr="00CC3ACA">
        <w:rPr>
          <w:rStyle w:val="StyleUnderline"/>
          <w:rFonts w:asciiTheme="minorHAnsi" w:hAnsiTheme="minorHAnsi" w:cstheme="minorHAnsi"/>
        </w:rPr>
        <w:t xml:space="preserve"> the powerless</w:t>
      </w:r>
      <w:r w:rsidRPr="00CC3ACA">
        <w:rPr>
          <w:rFonts w:asciiTheme="minorHAnsi" w:hAnsiTheme="minorHAnsi" w:cstheme="minorHAnsi"/>
          <w:sz w:val="14"/>
        </w:rPr>
        <w:t xml:space="preserve">. </w:t>
      </w:r>
      <w:r w:rsidRPr="00CC3ACA">
        <w:rPr>
          <w:rStyle w:val="StyleUnderline"/>
          <w:rFonts w:asciiTheme="minorHAnsi" w:hAnsiTheme="minorHAnsi" w:cstheme="minorHAnsi"/>
          <w:highlight w:val="yellow"/>
        </w:rPr>
        <w:t xml:space="preserve">They may </w:t>
      </w:r>
      <w:r w:rsidRPr="00CC3ACA">
        <w:rPr>
          <w:rStyle w:val="Emphasis"/>
          <w:rFonts w:asciiTheme="minorHAnsi" w:hAnsiTheme="minorHAnsi" w:cstheme="minorHAnsi"/>
          <w:highlight w:val="yellow"/>
        </w:rPr>
        <w:t>disguise</w:t>
      </w:r>
      <w:r w:rsidRPr="00CC3ACA">
        <w:rPr>
          <w:rStyle w:val="StyleUnderline"/>
          <w:rFonts w:asciiTheme="minorHAnsi" w:hAnsiTheme="minorHAnsi" w:cstheme="minorHAnsi"/>
        </w:rPr>
        <w:t xml:space="preserve"> the true realities of </w:t>
      </w:r>
      <w:r w:rsidRPr="00CC3ACA">
        <w:rPr>
          <w:rStyle w:val="StyleUnderline"/>
          <w:rFonts w:asciiTheme="minorHAnsi" w:hAnsiTheme="minorHAnsi" w:cstheme="minorHAnsi"/>
          <w:highlight w:val="yellow"/>
        </w:rPr>
        <w:t xml:space="preserve">power, but, </w:t>
      </w:r>
      <w:r w:rsidRPr="00CC3ACA">
        <w:rPr>
          <w:rStyle w:val="Emphasis"/>
          <w:rFonts w:asciiTheme="minorHAnsi" w:hAnsiTheme="minorHAnsi" w:cstheme="minorHAnsi"/>
          <w:sz w:val="30"/>
          <w:szCs w:val="30"/>
          <w:highlight w:val="yellow"/>
        </w:rPr>
        <w:t>at the same time</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they may </w:t>
      </w:r>
      <w:r w:rsidRPr="00CC3ACA">
        <w:rPr>
          <w:rStyle w:val="Emphasis"/>
          <w:rFonts w:asciiTheme="minorHAnsi" w:hAnsiTheme="minorHAnsi" w:cstheme="minorHAnsi"/>
          <w:highlight w:val="yellow"/>
        </w:rPr>
        <w:t>curb</w:t>
      </w:r>
      <w:r w:rsidRPr="00CC3ACA">
        <w:rPr>
          <w:rStyle w:val="StyleUnderline"/>
          <w:rFonts w:asciiTheme="minorHAnsi" w:hAnsiTheme="minorHAnsi" w:cstheme="minorHAnsi"/>
          <w:highlight w:val="yellow"/>
        </w:rPr>
        <w:t xml:space="preserve"> that power and </w:t>
      </w:r>
      <w:r w:rsidRPr="00CC3ACA">
        <w:rPr>
          <w:rStyle w:val="Emphasis"/>
          <w:rFonts w:asciiTheme="minorHAnsi" w:hAnsiTheme="minorHAnsi" w:cstheme="minorHAnsi"/>
          <w:highlight w:val="yellow"/>
        </w:rPr>
        <w:t>check</w:t>
      </w:r>
      <w:r w:rsidRPr="00CC3ACA">
        <w:rPr>
          <w:rStyle w:val="StyleUnderline"/>
          <w:rFonts w:asciiTheme="minorHAnsi" w:hAnsiTheme="minorHAnsi" w:cstheme="minorHAnsi"/>
        </w:rPr>
        <w:t xml:space="preserve"> its intrusions</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And it is </w:t>
      </w:r>
      <w:r w:rsidRPr="00CC3ACA">
        <w:rPr>
          <w:rStyle w:val="StyleUnderline"/>
          <w:rFonts w:asciiTheme="minorHAnsi" w:hAnsiTheme="minorHAnsi" w:cstheme="minorHAnsi"/>
          <w:highlight w:val="yellow"/>
        </w:rPr>
        <w:t xml:space="preserve">often from </w:t>
      </w:r>
      <w:r w:rsidRPr="00CC3ACA">
        <w:rPr>
          <w:rStyle w:val="Emphasis"/>
          <w:rFonts w:asciiTheme="minorHAnsi" w:hAnsiTheme="minorHAnsi" w:cstheme="minorHAnsi"/>
          <w:highlight w:val="yellow"/>
        </w:rPr>
        <w:t>within</w:t>
      </w:r>
      <w:r w:rsidRPr="00CC3ACA">
        <w:rPr>
          <w:rFonts w:asciiTheme="minorHAnsi" w:hAnsiTheme="minorHAnsi" w:cstheme="minorHAnsi"/>
          <w:sz w:val="14"/>
        </w:rPr>
        <w:t xml:space="preserve"> that very rhetoric (of </w:t>
      </w:r>
      <w:r w:rsidRPr="00CC3ACA">
        <w:rPr>
          <w:rStyle w:val="StyleUnderline"/>
          <w:rFonts w:asciiTheme="minorHAnsi" w:hAnsiTheme="minorHAnsi" w:cstheme="minorHAnsi"/>
        </w:rPr>
        <w:t>law</w:t>
      </w:r>
      <w:r w:rsidRPr="00CC3ACA">
        <w:rPr>
          <w:rFonts w:asciiTheme="minorHAnsi" w:hAnsiTheme="minorHAnsi" w:cstheme="minorHAnsi"/>
          <w:sz w:val="14"/>
        </w:rPr>
        <w:t xml:space="preserve">) </w:t>
      </w:r>
      <w:r w:rsidRPr="00CC3ACA">
        <w:rPr>
          <w:rStyle w:val="StyleUnderline"/>
          <w:rFonts w:asciiTheme="minorHAnsi" w:hAnsiTheme="minorHAnsi" w:cstheme="minorHAnsi"/>
          <w:highlight w:val="yellow"/>
        </w:rPr>
        <w:t>that</w:t>
      </w:r>
      <w:r w:rsidRPr="00CC3ACA">
        <w:rPr>
          <w:rStyle w:val="StyleUnderline"/>
          <w:rFonts w:asciiTheme="minorHAnsi" w:hAnsiTheme="minorHAnsi" w:cstheme="minorHAnsi"/>
        </w:rPr>
        <w:t xml:space="preserve"> a </w:t>
      </w:r>
      <w:r w:rsidRPr="00CC3ACA">
        <w:rPr>
          <w:rStyle w:val="Emphasis"/>
          <w:rFonts w:asciiTheme="minorHAnsi" w:hAnsiTheme="minorHAnsi" w:cstheme="minorHAnsi"/>
          <w:highlight w:val="yellow"/>
        </w:rPr>
        <w:t>radical critique</w:t>
      </w:r>
      <w:r w:rsidRPr="00CC3ACA">
        <w:rPr>
          <w:rStyle w:val="StyleUnderline"/>
          <w:rFonts w:asciiTheme="minorHAnsi" w:hAnsiTheme="minorHAnsi" w:cstheme="minorHAnsi"/>
        </w:rPr>
        <w:t xml:space="preserve"> of the practice</w:t>
      </w:r>
      <w:r w:rsidRPr="00CC3ACA">
        <w:rPr>
          <w:rFonts w:asciiTheme="minorHAnsi" w:hAnsiTheme="minorHAnsi" w:cstheme="minorHAnsi"/>
          <w:sz w:val="14"/>
        </w:rPr>
        <w:t xml:space="preserve"> of </w:t>
      </w:r>
      <w:proofErr w:type="gramStart"/>
      <w:r w:rsidRPr="00CC3ACA">
        <w:rPr>
          <w:rFonts w:asciiTheme="minorHAnsi" w:hAnsiTheme="minorHAnsi" w:cstheme="minorHAnsi"/>
          <w:sz w:val="14"/>
        </w:rPr>
        <w:t>the society</w:t>
      </w:r>
      <w:proofErr w:type="gramEnd"/>
      <w:r w:rsidRPr="00CC3ACA">
        <w:rPr>
          <w:rFonts w:asciiTheme="minorHAnsi" w:hAnsiTheme="minorHAnsi" w:cstheme="minorHAnsi"/>
          <w:sz w:val="14"/>
        </w:rPr>
        <w:t xml:space="preserve"> </w:t>
      </w:r>
      <w:r w:rsidRPr="00CC3ACA">
        <w:rPr>
          <w:rStyle w:val="StyleUnderline"/>
          <w:rFonts w:asciiTheme="minorHAnsi" w:hAnsiTheme="minorHAnsi" w:cstheme="minorHAnsi"/>
          <w:highlight w:val="yellow"/>
        </w:rPr>
        <w:t>is developed</w:t>
      </w:r>
      <w:r w:rsidRPr="00CC3ACA">
        <w:rPr>
          <w:rFonts w:asciiTheme="minorHAnsi" w:hAnsiTheme="minorHAnsi" w:cstheme="minorHAnsi"/>
          <w:sz w:val="14"/>
        </w:rPr>
        <w:t>. (265)18</w:t>
      </w:r>
    </w:p>
    <w:p w14:paraId="6C34D738" w14:textId="77777777" w:rsidR="0002630C" w:rsidRPr="00CC3ACA" w:rsidRDefault="0002630C" w:rsidP="0002630C">
      <w:pPr>
        <w:rPr>
          <w:rFonts w:asciiTheme="minorHAnsi" w:hAnsiTheme="minorHAnsi" w:cstheme="minorHAnsi"/>
          <w:sz w:val="14"/>
        </w:rPr>
      </w:pPr>
      <w:r w:rsidRPr="00CC3ACA">
        <w:rPr>
          <w:rFonts w:asciiTheme="minorHAnsi" w:hAnsiTheme="minorHAnsi" w:cstheme="minorHAnsi"/>
          <w:sz w:val="14"/>
        </w:rPr>
        <w:t xml:space="preserve">We add, however, that the possibilities for and modes of strategic legal contestation tend to vary with the forms of law (discussed earlier) that govern specific institutional contexts and constructions of contending subjects. </w:t>
      </w:r>
      <w:r w:rsidRPr="00CC3ACA">
        <w:rPr>
          <w:rStyle w:val="StyleUnderline"/>
          <w:rFonts w:asciiTheme="minorHAnsi" w:hAnsiTheme="minorHAnsi" w:cstheme="minorHAnsi"/>
        </w:rPr>
        <w:t>Much legal contestation takes place among recognized rights-</w:t>
      </w:r>
      <w:r w:rsidRPr="00CC3ACA">
        <w:rPr>
          <w:rStyle w:val="StyleUnderline"/>
          <w:rFonts w:asciiTheme="minorHAnsi" w:hAnsiTheme="minorHAnsi" w:cstheme="minorHAnsi"/>
        </w:rPr>
        <w:lastRenderedPageBreak/>
        <w:t>bearing citizen subjects and groups</w:t>
      </w:r>
      <w:r w:rsidRPr="00CC3ACA">
        <w:rPr>
          <w:rFonts w:asciiTheme="minorHAnsi" w:hAnsiTheme="minorHAnsi" w:cstheme="minorHAnsi"/>
          <w:sz w:val="14"/>
        </w:rPr>
        <w:t xml:space="preserve">, usually represented by legal or political elites, </w:t>
      </w:r>
      <w:r w:rsidRPr="00CC3ACA">
        <w:rPr>
          <w:rStyle w:val="StyleUnderline"/>
          <w:rFonts w:asciiTheme="minorHAnsi" w:hAnsiTheme="minorHAnsi" w:cstheme="minorHAnsi"/>
        </w:rPr>
        <w:t xml:space="preserve">over </w:t>
      </w:r>
      <w:r w:rsidRPr="00CC3ACA">
        <w:rPr>
          <w:rStyle w:val="Emphasis"/>
          <w:rFonts w:asciiTheme="minorHAnsi" w:hAnsiTheme="minorHAnsi" w:cstheme="minorHAnsi"/>
        </w:rPr>
        <w:t>means</w:t>
      </w:r>
      <w:r w:rsidRPr="00CC3ACA">
        <w:rPr>
          <w:rStyle w:val="StyleUnderline"/>
          <w:rFonts w:asciiTheme="minorHAnsi" w:hAnsiTheme="minorHAnsi" w:cstheme="minorHAnsi"/>
        </w:rPr>
        <w:t xml:space="preserve"> and </w:t>
      </w:r>
      <w:r w:rsidRPr="00CC3ACA">
        <w:rPr>
          <w:rStyle w:val="Emphasis"/>
          <w:rFonts w:asciiTheme="minorHAnsi" w:hAnsiTheme="minorHAnsi" w:cstheme="minorHAnsi"/>
        </w:rPr>
        <w:t>degrees</w:t>
      </w:r>
      <w:r w:rsidRPr="00CC3ACA">
        <w:rPr>
          <w:rStyle w:val="StyleUnderline"/>
          <w:rFonts w:asciiTheme="minorHAnsi" w:hAnsiTheme="minorHAnsi" w:cstheme="minorHAnsi"/>
        </w:rPr>
        <w:t xml:space="preserve"> of legal enforcement or</w:t>
      </w:r>
      <w:r w:rsidRPr="00CC3ACA">
        <w:rPr>
          <w:rFonts w:asciiTheme="minorHAnsi" w:hAnsiTheme="minorHAnsi" w:cstheme="minorHAnsi"/>
          <w:sz w:val="14"/>
        </w:rPr>
        <w:t xml:space="preserve"> the authoritative meaning of general, often clashing, liberal </w:t>
      </w:r>
      <w:r w:rsidRPr="00CC3ACA">
        <w:rPr>
          <w:rStyle w:val="StyleUnderline"/>
          <w:rFonts w:asciiTheme="minorHAnsi" w:hAnsiTheme="minorHAnsi" w:cstheme="minorHAnsi"/>
        </w:rPr>
        <w:t>legal principles</w:t>
      </w:r>
      <w:r w:rsidRPr="00CC3ACA">
        <w:rPr>
          <w:rFonts w:asciiTheme="minorHAnsi" w:hAnsiTheme="minorHAnsi" w:cstheme="minorHAnsi"/>
          <w:sz w:val="14"/>
        </w:rPr>
        <w:t xml:space="preserve">, for example, between property rights and equal protection, between religious freedom and invidious racial or sexual </w:t>
      </w:r>
      <w:proofErr w:type="spellStart"/>
      <w:r w:rsidRPr="00CC3ACA">
        <w:rPr>
          <w:rFonts w:asciiTheme="minorHAnsi" w:hAnsiTheme="minorHAnsi" w:cstheme="minorHAnsi"/>
          <w:sz w:val="14"/>
        </w:rPr>
        <w:t>discriminaton</w:t>
      </w:r>
      <w:proofErr w:type="spellEnd"/>
      <w:r w:rsidRPr="00CC3ACA">
        <w:rPr>
          <w:rFonts w:asciiTheme="minorHAnsi" w:hAnsiTheme="minorHAnsi" w:cstheme="minorHAnsi"/>
          <w:sz w:val="14"/>
        </w:rPr>
        <w:t xml:space="preserve">, between free speech and police power, or over the proper scope of police violence. This is the stuff of </w:t>
      </w:r>
      <w:r w:rsidRPr="00CC3ACA">
        <w:rPr>
          <w:rStyle w:val="Emphasis"/>
          <w:rFonts w:asciiTheme="minorHAnsi" w:hAnsiTheme="minorHAnsi" w:cstheme="minorHAnsi"/>
          <w:highlight w:val="yellow"/>
        </w:rPr>
        <w:t>routine</w:t>
      </w:r>
      <w:r w:rsidRPr="00CC3ACA">
        <w:rPr>
          <w:rFonts w:asciiTheme="minorHAnsi" w:hAnsiTheme="minorHAnsi" w:cstheme="minorHAnsi"/>
          <w:sz w:val="14"/>
        </w:rPr>
        <w:t xml:space="preserve"> “liberal” </w:t>
      </w:r>
      <w:r w:rsidRPr="00CC3ACA">
        <w:rPr>
          <w:rStyle w:val="Emphasis"/>
          <w:rFonts w:asciiTheme="minorHAnsi" w:hAnsiTheme="minorHAnsi" w:cstheme="minorHAnsi"/>
          <w:highlight w:val="yellow"/>
        </w:rPr>
        <w:t>legal</w:t>
      </w:r>
      <w:r w:rsidRPr="00CC3ACA">
        <w:rPr>
          <w:rFonts w:asciiTheme="minorHAnsi" w:hAnsiTheme="minorHAnsi" w:cstheme="minorHAnsi"/>
          <w:sz w:val="14"/>
        </w:rPr>
        <w:t xml:space="preserve"> mobilization </w:t>
      </w:r>
      <w:r w:rsidRPr="00CC3ACA">
        <w:rPr>
          <w:rStyle w:val="Emphasis"/>
          <w:rFonts w:asciiTheme="minorHAnsi" w:hAnsiTheme="minorHAnsi" w:cstheme="minorHAnsi"/>
          <w:highlight w:val="yellow"/>
        </w:rPr>
        <w:t>policy analysis</w:t>
      </w:r>
      <w:r w:rsidRPr="00CC3ACA">
        <w:rPr>
          <w:rFonts w:asciiTheme="minorHAnsi" w:hAnsiTheme="minorHAnsi" w:cstheme="minorHAnsi"/>
          <w:sz w:val="14"/>
        </w:rPr>
        <w:t xml:space="preserve">, and it </w:t>
      </w:r>
      <w:r w:rsidRPr="00CC3ACA">
        <w:rPr>
          <w:rStyle w:val="StyleUnderline"/>
          <w:rFonts w:asciiTheme="minorHAnsi" w:hAnsiTheme="minorHAnsi" w:cstheme="minorHAnsi"/>
          <w:highlight w:val="yellow"/>
        </w:rPr>
        <w:t xml:space="preserve">is </w:t>
      </w:r>
      <w:r w:rsidRPr="00CC3ACA">
        <w:rPr>
          <w:rStyle w:val="Emphasis"/>
          <w:rFonts w:asciiTheme="minorHAnsi" w:hAnsiTheme="minorHAnsi" w:cstheme="minorHAnsi"/>
          <w:highlight w:val="yellow"/>
        </w:rPr>
        <w:t>important</w:t>
      </w:r>
      <w:r w:rsidRPr="00CC3ACA">
        <w:rPr>
          <w:rFonts w:asciiTheme="minorHAnsi" w:hAnsiTheme="minorHAnsi" w:cstheme="minorHAnsi"/>
          <w:sz w:val="14"/>
        </w:rPr>
        <w:t xml:space="preserve">. </w:t>
      </w:r>
      <w:r w:rsidRPr="00CC3ACA">
        <w:rPr>
          <w:rStyle w:val="StyleUnderline"/>
          <w:rFonts w:asciiTheme="minorHAnsi" w:hAnsiTheme="minorHAnsi" w:cstheme="minorHAnsi"/>
        </w:rPr>
        <w:t>Scholarly study of variable institutional opportunities and unequal instrumental group resources thus makes sense</w:t>
      </w:r>
      <w:r w:rsidRPr="00CC3ACA">
        <w:rPr>
          <w:rFonts w:asciiTheme="minorHAnsi" w:hAnsiTheme="minorHAnsi" w:cstheme="minorHAnsi"/>
          <w:sz w:val="14"/>
        </w:rPr>
        <w:t xml:space="preserve">, the legal analog of analyzing interest group politics (Epp 1998, 2010; Paris 2010). Yet </w:t>
      </w:r>
      <w:r w:rsidRPr="00CC3ACA">
        <w:rPr>
          <w:rStyle w:val="StyleUnderline"/>
          <w:rFonts w:asciiTheme="minorHAnsi" w:hAnsiTheme="minorHAnsi" w:cstheme="minorHAnsi"/>
        </w:rPr>
        <w:t>other struggles</w:t>
      </w:r>
      <w:r w:rsidRPr="00CC3ACA">
        <w:rPr>
          <w:rFonts w:asciiTheme="minorHAnsi" w:hAnsiTheme="minorHAnsi" w:cstheme="minorHAnsi"/>
          <w:sz w:val="14"/>
        </w:rPr>
        <w:t xml:space="preserve"> are less over competing constructions of liberal principles than over challenges to practices that depart from or undermine officially promulgated liberal principles and rules. This is closer to </w:t>
      </w:r>
      <w:proofErr w:type="spellStart"/>
      <w:r w:rsidRPr="00CC3ACA">
        <w:rPr>
          <w:rFonts w:asciiTheme="minorHAnsi" w:hAnsiTheme="minorHAnsi" w:cstheme="minorHAnsi"/>
          <w:sz w:val="14"/>
        </w:rPr>
        <w:t>Scheingold’s</w:t>
      </w:r>
      <w:proofErr w:type="spellEnd"/>
      <w:r w:rsidRPr="00CC3ACA">
        <w:rPr>
          <w:rFonts w:asciiTheme="minorHAnsi" w:hAnsiTheme="minorHAnsi" w:cstheme="minorHAnsi"/>
          <w:sz w:val="14"/>
        </w:rPr>
        <w:t xml:space="preserve"> classic argument about how the “myth of rights” often is deployed through an aspirational “politics of rights” to close the gaps between principle and practice (</w:t>
      </w:r>
      <w:proofErr w:type="spellStart"/>
      <w:r w:rsidRPr="00CC3ACA">
        <w:rPr>
          <w:rFonts w:asciiTheme="minorHAnsi" w:hAnsiTheme="minorHAnsi" w:cstheme="minorHAnsi"/>
          <w:sz w:val="14"/>
        </w:rPr>
        <w:t>Scheingold</w:t>
      </w:r>
      <w:proofErr w:type="spellEnd"/>
      <w:r w:rsidRPr="00CC3ACA">
        <w:rPr>
          <w:rFonts w:asciiTheme="minorHAnsi" w:hAnsiTheme="minorHAnsi" w:cstheme="minorHAnsi"/>
          <w:sz w:val="14"/>
        </w:rPr>
        <w:t xml:space="preserve"> 1974; Epp 1998; Gould and Barclay 2012; Paris 2010).</w:t>
      </w:r>
    </w:p>
    <w:p w14:paraId="423170EF" w14:textId="77777777" w:rsidR="0002630C" w:rsidRPr="00CC3ACA" w:rsidRDefault="0002630C" w:rsidP="0002630C">
      <w:pPr>
        <w:rPr>
          <w:rFonts w:asciiTheme="minorHAnsi" w:hAnsiTheme="minorHAnsi" w:cstheme="minorHAnsi"/>
          <w:sz w:val="14"/>
        </w:rPr>
      </w:pPr>
      <w:r w:rsidRPr="00CC3ACA">
        <w:rPr>
          <w:rFonts w:asciiTheme="minorHAnsi" w:hAnsiTheme="minorHAnsi" w:cstheme="minorHAnsi"/>
          <w:sz w:val="14"/>
        </w:rPr>
        <w:t xml:space="preserve">But much contestation instead </w:t>
      </w:r>
      <w:r w:rsidRPr="00CC3ACA">
        <w:rPr>
          <w:rStyle w:val="StyleUnderline"/>
          <w:rFonts w:asciiTheme="minorHAnsi" w:hAnsiTheme="minorHAnsi" w:cstheme="minorHAnsi"/>
        </w:rPr>
        <w:t xml:space="preserve">involves efforts by </w:t>
      </w:r>
      <w:r w:rsidRPr="00CC3ACA">
        <w:rPr>
          <w:rStyle w:val="StyleUnderline"/>
          <w:rFonts w:asciiTheme="minorHAnsi" w:hAnsiTheme="minorHAnsi" w:cstheme="minorHAnsi"/>
          <w:highlight w:val="yellow"/>
        </w:rPr>
        <w:t>subaltern</w:t>
      </w:r>
      <w:r w:rsidRPr="00CC3ACA">
        <w:rPr>
          <w:rFonts w:asciiTheme="minorHAnsi" w:hAnsiTheme="minorHAnsi" w:cstheme="minorHAnsi"/>
          <w:sz w:val="14"/>
        </w:rPr>
        <w:t xml:space="preserve"> </w:t>
      </w:r>
      <w:proofErr w:type="spellStart"/>
      <w:proofErr w:type="gramStart"/>
      <w:r w:rsidRPr="00CC3ACA">
        <w:rPr>
          <w:rFonts w:asciiTheme="minorHAnsi" w:hAnsiTheme="minorHAnsi" w:cstheme="minorHAnsi"/>
          <w:sz w:val="14"/>
        </w:rPr>
        <w:t>semifree</w:t>
      </w:r>
      <w:proofErr w:type="spellEnd"/>
      <w:proofErr w:type="gramEnd"/>
      <w:r w:rsidRPr="00CC3ACA">
        <w:rPr>
          <w:rFonts w:asciiTheme="minorHAnsi" w:hAnsiTheme="minorHAnsi" w:cstheme="minorHAnsi"/>
          <w:sz w:val="14"/>
        </w:rPr>
        <w:t xml:space="preserve"> or unfree </w:t>
      </w:r>
      <w:r w:rsidRPr="00CC3ACA">
        <w:rPr>
          <w:rStyle w:val="StyleUnderline"/>
          <w:rFonts w:asciiTheme="minorHAnsi" w:hAnsiTheme="minorHAnsi" w:cstheme="minorHAnsi"/>
          <w:highlight w:val="yellow"/>
        </w:rPr>
        <w:t>groups</w:t>
      </w:r>
      <w:r w:rsidRPr="00CC3ACA">
        <w:rPr>
          <w:rStyle w:val="StyleUnderline"/>
          <w:rFonts w:asciiTheme="minorHAnsi" w:hAnsiTheme="minorHAnsi" w:cstheme="minorHAnsi"/>
        </w:rPr>
        <w:t xml:space="preserve"> to </w:t>
      </w:r>
      <w:r w:rsidRPr="00CC3ACA">
        <w:rPr>
          <w:rStyle w:val="StyleUnderline"/>
          <w:rFonts w:asciiTheme="minorHAnsi" w:hAnsiTheme="minorHAnsi" w:cstheme="minorHAnsi"/>
          <w:highlight w:val="yellow"/>
        </w:rPr>
        <w:t>mobilize</w:t>
      </w:r>
      <w:r w:rsidRPr="00CC3ACA">
        <w:rPr>
          <w:rStyle w:val="StyleUnderline"/>
          <w:rFonts w:asciiTheme="minorHAnsi" w:hAnsiTheme="minorHAnsi" w:cstheme="minorHAnsi"/>
        </w:rPr>
        <w:t xml:space="preserve"> </w:t>
      </w:r>
      <w:r w:rsidRPr="00CC3ACA">
        <w:rPr>
          <w:rStyle w:val="Emphasis"/>
          <w:rFonts w:asciiTheme="minorHAnsi" w:hAnsiTheme="minorHAnsi" w:cstheme="minorHAnsi"/>
        </w:rPr>
        <w:t xml:space="preserve">liberal </w:t>
      </w:r>
      <w:r w:rsidRPr="00CC3ACA">
        <w:rPr>
          <w:rStyle w:val="Emphasis"/>
          <w:rFonts w:asciiTheme="minorHAnsi" w:hAnsiTheme="minorHAnsi" w:cstheme="minorHAnsi"/>
          <w:highlight w:val="yellow"/>
        </w:rPr>
        <w:t>legal principles</w:t>
      </w:r>
      <w:r w:rsidRPr="00CC3ACA">
        <w:rPr>
          <w:rFonts w:asciiTheme="minorHAnsi" w:hAnsiTheme="minorHAnsi" w:cstheme="minorHAnsi"/>
          <w:sz w:val="14"/>
        </w:rPr>
        <w:t xml:space="preserve"> of equal treatment </w:t>
      </w:r>
      <w:r w:rsidRPr="00CC3ACA">
        <w:rPr>
          <w:rStyle w:val="StyleUnderline"/>
          <w:rFonts w:asciiTheme="minorHAnsi" w:hAnsiTheme="minorHAnsi" w:cstheme="minorHAnsi"/>
        </w:rPr>
        <w:t xml:space="preserve">to </w:t>
      </w:r>
      <w:r w:rsidRPr="00CC3ACA">
        <w:rPr>
          <w:rStyle w:val="Emphasis"/>
          <w:rFonts w:asciiTheme="minorHAnsi" w:hAnsiTheme="minorHAnsi" w:cstheme="minorHAnsi"/>
        </w:rPr>
        <w:t>challenge</w:t>
      </w:r>
      <w:r w:rsidRPr="00CC3ACA">
        <w:rPr>
          <w:rStyle w:val="StyleUnderline"/>
          <w:rFonts w:asciiTheme="minorHAnsi" w:hAnsiTheme="minorHAnsi" w:cstheme="minorHAnsi"/>
        </w:rPr>
        <w:t xml:space="preserve"> the overtly repressive forms of institutionalized social control and domination in various zones of society</w:t>
      </w:r>
      <w:r w:rsidRPr="00CC3ACA">
        <w:rPr>
          <w:rFonts w:asciiTheme="minorHAnsi" w:hAnsiTheme="minorHAnsi" w:cstheme="minorHAnsi"/>
          <w:sz w:val="14"/>
        </w:rPr>
        <w:t xml:space="preserve">, thus </w:t>
      </w:r>
      <w:r w:rsidRPr="00CC3ACA">
        <w:rPr>
          <w:rStyle w:val="StyleUnderline"/>
          <w:rFonts w:asciiTheme="minorHAnsi" w:hAnsiTheme="minorHAnsi" w:cstheme="minorHAnsi"/>
        </w:rPr>
        <w:t xml:space="preserve">endeavoring </w:t>
      </w:r>
      <w:r w:rsidRPr="00CC3ACA">
        <w:rPr>
          <w:rStyle w:val="StyleUnderline"/>
          <w:rFonts w:asciiTheme="minorHAnsi" w:hAnsiTheme="minorHAnsi" w:cstheme="minorHAnsi"/>
          <w:highlight w:val="yellow"/>
        </w:rPr>
        <w:t xml:space="preserve">to </w:t>
      </w:r>
      <w:r w:rsidRPr="00CC3ACA">
        <w:rPr>
          <w:rStyle w:val="Emphasis"/>
          <w:rFonts w:asciiTheme="minorHAnsi" w:hAnsiTheme="minorHAnsi" w:cstheme="minorHAnsi"/>
          <w:highlight w:val="yellow"/>
        </w:rPr>
        <w:t>expand</w:t>
      </w:r>
      <w:r w:rsidRPr="00CC3ACA">
        <w:rPr>
          <w:rStyle w:val="StyleUnderline"/>
          <w:rFonts w:asciiTheme="minorHAnsi" w:hAnsiTheme="minorHAnsi" w:cstheme="minorHAnsi"/>
        </w:rPr>
        <w:t xml:space="preserve"> the promises of </w:t>
      </w:r>
      <w:r w:rsidRPr="00CC3ACA">
        <w:rPr>
          <w:rStyle w:val="Emphasis"/>
          <w:rFonts w:asciiTheme="minorHAnsi" w:hAnsiTheme="minorHAnsi" w:cstheme="minorHAnsi"/>
        </w:rPr>
        <w:t xml:space="preserve">liberal </w:t>
      </w:r>
      <w:r w:rsidRPr="00CC3ACA">
        <w:rPr>
          <w:rStyle w:val="Emphasis"/>
          <w:rFonts w:asciiTheme="minorHAnsi" w:hAnsiTheme="minorHAnsi" w:cstheme="minorHAnsi"/>
          <w:highlight w:val="yellow"/>
        </w:rPr>
        <w:t>legal equality</w:t>
      </w:r>
      <w:r w:rsidRPr="00CC3ACA">
        <w:rPr>
          <w:rStyle w:val="StyleUnderline"/>
          <w:rFonts w:asciiTheme="minorHAnsi" w:hAnsiTheme="minorHAnsi" w:cstheme="minorHAnsi"/>
        </w:rPr>
        <w:t xml:space="preserve"> to historically marginalized subjects and illiberally governed institutional spaces</w:t>
      </w:r>
      <w:r w:rsidRPr="00CC3ACA">
        <w:rPr>
          <w:rFonts w:asciiTheme="minorHAnsi" w:hAnsiTheme="minorHAnsi" w:cstheme="minorHAnsi"/>
          <w:sz w:val="14"/>
        </w:rPr>
        <w:t xml:space="preserve">. The history of </w:t>
      </w:r>
      <w:r w:rsidRPr="00CC3ACA">
        <w:rPr>
          <w:rStyle w:val="Emphasis"/>
          <w:rFonts w:asciiTheme="minorHAnsi" w:hAnsiTheme="minorHAnsi" w:cstheme="minorHAnsi"/>
          <w:highlight w:val="yellow"/>
        </w:rPr>
        <w:t>workers’ class struggles</w:t>
      </w:r>
      <w:r w:rsidRPr="00CC3ACA">
        <w:rPr>
          <w:rFonts w:asciiTheme="minorHAnsi" w:hAnsiTheme="minorHAnsi" w:cstheme="minorHAnsi"/>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CC3ACA">
        <w:rPr>
          <w:rStyle w:val="StyleUnderline"/>
          <w:rFonts w:asciiTheme="minorHAnsi" w:hAnsiTheme="minorHAnsi" w:cstheme="minorHAnsi"/>
        </w:rPr>
        <w:t xml:space="preserve">routinely </w:t>
      </w:r>
      <w:r w:rsidRPr="00CC3ACA">
        <w:rPr>
          <w:rStyle w:val="StyleUnderline"/>
          <w:rFonts w:asciiTheme="minorHAnsi" w:hAnsiTheme="minorHAnsi" w:cstheme="minorHAnsi"/>
          <w:highlight w:val="yellow"/>
        </w:rPr>
        <w:t>take this</w:t>
      </w:r>
      <w:r w:rsidRPr="00CC3ACA">
        <w:rPr>
          <w:rStyle w:val="StyleUnderline"/>
          <w:rFonts w:asciiTheme="minorHAnsi" w:hAnsiTheme="minorHAnsi" w:cstheme="minorHAnsi"/>
        </w:rPr>
        <w:t xml:space="preserve"> more ambitious</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systematically </w:t>
      </w:r>
      <w:r w:rsidRPr="00CC3ACA">
        <w:rPr>
          <w:rStyle w:val="Emphasis"/>
          <w:rFonts w:asciiTheme="minorHAnsi" w:hAnsiTheme="minorHAnsi" w:cstheme="minorHAnsi"/>
          <w:highlight w:val="yellow"/>
        </w:rPr>
        <w:t>reform-oriented</w:t>
      </w:r>
      <w:r w:rsidRPr="00CC3ACA">
        <w:rPr>
          <w:rStyle w:val="StyleUnderline"/>
          <w:rFonts w:asciiTheme="minorHAnsi" w:hAnsiTheme="minorHAnsi" w:cstheme="minorHAnsi"/>
          <w:highlight w:val="yellow"/>
        </w:rPr>
        <w:t xml:space="preserve"> character</w:t>
      </w:r>
      <w:r w:rsidRPr="00CC3ACA">
        <w:rPr>
          <w:rFonts w:asciiTheme="minorHAnsi" w:hAnsiTheme="minorHAnsi" w:cstheme="minorHAnsi"/>
          <w:sz w:val="14"/>
        </w:rPr>
        <w:t xml:space="preserve"> as well (Smith 1997). For example, </w:t>
      </w:r>
      <w:r w:rsidRPr="00CC3ACA">
        <w:rPr>
          <w:rStyle w:val="StyleUnderline"/>
          <w:rFonts w:asciiTheme="minorHAnsi" w:hAnsiTheme="minorHAnsi" w:cstheme="minorHAnsi"/>
        </w:rPr>
        <w:t xml:space="preserve">liberal equality principles have provided </w:t>
      </w:r>
      <w:r w:rsidRPr="00CC3ACA">
        <w:rPr>
          <w:rStyle w:val="Emphasis"/>
          <w:rFonts w:asciiTheme="minorHAnsi" w:hAnsiTheme="minorHAnsi" w:cstheme="minorHAnsi"/>
        </w:rPr>
        <w:t>useful</w:t>
      </w:r>
      <w:r w:rsidRPr="00CC3ACA">
        <w:rPr>
          <w:rStyle w:val="StyleUnderline"/>
          <w:rFonts w:asciiTheme="minorHAnsi" w:hAnsiTheme="minorHAnsi" w:cstheme="minorHAnsi"/>
        </w:rPr>
        <w:t xml:space="preserve"> if </w:t>
      </w:r>
      <w:r w:rsidRPr="00CC3ACA">
        <w:rPr>
          <w:rStyle w:val="Emphasis"/>
          <w:rFonts w:asciiTheme="minorHAnsi" w:hAnsiTheme="minorHAnsi" w:cstheme="minorHAnsi"/>
        </w:rPr>
        <w:t>limited</w:t>
      </w:r>
      <w:r w:rsidRPr="00CC3ACA">
        <w:rPr>
          <w:rStyle w:val="StyleUnderline"/>
          <w:rFonts w:asciiTheme="minorHAnsi" w:hAnsiTheme="minorHAnsi" w:cstheme="minorHAnsi"/>
        </w:rPr>
        <w:t xml:space="preserve"> resources for challenges to de facto as well as de jure </w:t>
      </w:r>
      <w:r w:rsidRPr="00CC3ACA">
        <w:rPr>
          <w:rStyle w:val="Emphasis"/>
          <w:rFonts w:asciiTheme="minorHAnsi" w:hAnsiTheme="minorHAnsi" w:cstheme="minorHAnsi"/>
        </w:rPr>
        <w:t>racial segregation</w:t>
      </w:r>
      <w:r w:rsidRPr="00CC3ACA">
        <w:rPr>
          <w:rFonts w:asciiTheme="minorHAnsi" w:hAnsiTheme="minorHAnsi" w:cstheme="minorHAnsi"/>
          <w:sz w:val="14"/>
        </w:rPr>
        <w:t xml:space="preserve"> in public and workplace institutions </w:t>
      </w:r>
      <w:r w:rsidRPr="00CC3ACA">
        <w:rPr>
          <w:rStyle w:val="StyleUnderline"/>
          <w:rFonts w:asciiTheme="minorHAnsi" w:hAnsiTheme="minorHAnsi" w:cstheme="minorHAnsi"/>
        </w:rPr>
        <w:t xml:space="preserve">as well as racially targeted </w:t>
      </w:r>
      <w:r w:rsidRPr="00CC3ACA">
        <w:rPr>
          <w:rStyle w:val="Emphasis"/>
          <w:rFonts w:asciiTheme="minorHAnsi" w:hAnsiTheme="minorHAnsi" w:cstheme="minorHAnsi"/>
        </w:rPr>
        <w:t>police violence</w:t>
      </w:r>
      <w:r w:rsidRPr="00CC3ACA">
        <w:rPr>
          <w:rFonts w:asciiTheme="minorHAnsi" w:hAnsiTheme="minorHAnsi" w:cstheme="minorHAnsi"/>
          <w:sz w:val="14"/>
        </w:rPr>
        <w:t xml:space="preserve">—a classic manifestation of repressive law—over the last century, </w:t>
      </w:r>
      <w:r w:rsidRPr="00CC3ACA">
        <w:rPr>
          <w:rStyle w:val="StyleUnderline"/>
          <w:rFonts w:asciiTheme="minorHAnsi" w:hAnsiTheme="minorHAnsi" w:cstheme="minorHAnsi"/>
          <w:highlight w:val="yellow"/>
        </w:rPr>
        <w:t>from</w:t>
      </w:r>
      <w:r w:rsidRPr="00CC3ACA">
        <w:rPr>
          <w:rStyle w:val="StyleUnderline"/>
          <w:rFonts w:asciiTheme="minorHAnsi" w:hAnsiTheme="minorHAnsi" w:cstheme="minorHAnsi"/>
        </w:rPr>
        <w:t xml:space="preserve"> the</w:t>
      </w:r>
      <w:r w:rsidRPr="00CC3ACA">
        <w:rPr>
          <w:rFonts w:asciiTheme="minorHAnsi" w:hAnsiTheme="minorHAnsi" w:cstheme="minorHAnsi"/>
          <w:sz w:val="14"/>
        </w:rPr>
        <w:t xml:space="preserve"> early </w:t>
      </w:r>
      <w:r w:rsidRPr="00CC3ACA">
        <w:rPr>
          <w:rStyle w:val="Emphasis"/>
          <w:rFonts w:asciiTheme="minorHAnsi" w:hAnsiTheme="minorHAnsi" w:cstheme="minorHAnsi"/>
          <w:highlight w:val="yellow"/>
        </w:rPr>
        <w:t>NAACP</w:t>
      </w:r>
      <w:r w:rsidRPr="00CC3ACA">
        <w:rPr>
          <w:rFonts w:asciiTheme="minorHAnsi" w:hAnsiTheme="minorHAnsi" w:cstheme="minorHAnsi"/>
          <w:sz w:val="14"/>
        </w:rPr>
        <w:t xml:space="preserve"> </w:t>
      </w:r>
      <w:r w:rsidRPr="00CC3ACA">
        <w:rPr>
          <w:rStyle w:val="StyleUnderline"/>
          <w:rFonts w:asciiTheme="minorHAnsi" w:hAnsiTheme="minorHAnsi" w:cstheme="minorHAnsi"/>
        </w:rPr>
        <w:t>through</w:t>
      </w:r>
      <w:r w:rsidRPr="00CC3ACA">
        <w:rPr>
          <w:rFonts w:asciiTheme="minorHAnsi" w:hAnsiTheme="minorHAnsi" w:cstheme="minorHAnsi"/>
          <w:sz w:val="14"/>
        </w:rPr>
        <w:t xml:space="preserve"> the </w:t>
      </w:r>
      <w:r w:rsidRPr="00CC3ACA">
        <w:rPr>
          <w:rStyle w:val="Emphasis"/>
          <w:rFonts w:asciiTheme="minorHAnsi" w:hAnsiTheme="minorHAnsi" w:cstheme="minorHAnsi"/>
          <w:highlight w:val="yellow"/>
        </w:rPr>
        <w:t>B</w:t>
      </w:r>
      <w:r w:rsidRPr="00CC3ACA">
        <w:rPr>
          <w:rFonts w:asciiTheme="minorHAnsi" w:hAnsiTheme="minorHAnsi" w:cstheme="minorHAnsi"/>
          <w:sz w:val="14"/>
        </w:rPr>
        <w:t xml:space="preserve">lack </w:t>
      </w:r>
      <w:r w:rsidRPr="00CC3ACA">
        <w:rPr>
          <w:rStyle w:val="Emphasis"/>
          <w:rFonts w:asciiTheme="minorHAnsi" w:hAnsiTheme="minorHAnsi" w:cstheme="minorHAnsi"/>
          <w:highlight w:val="yellow"/>
        </w:rPr>
        <w:t>L</w:t>
      </w:r>
      <w:r w:rsidRPr="00CC3ACA">
        <w:rPr>
          <w:rFonts w:asciiTheme="minorHAnsi" w:hAnsiTheme="minorHAnsi" w:cstheme="minorHAnsi"/>
          <w:sz w:val="14"/>
        </w:rPr>
        <w:t xml:space="preserve">ives </w:t>
      </w:r>
      <w:r w:rsidRPr="00CC3ACA">
        <w:rPr>
          <w:rStyle w:val="Emphasis"/>
          <w:rFonts w:asciiTheme="minorHAnsi" w:hAnsiTheme="minorHAnsi" w:cstheme="minorHAnsi"/>
          <w:highlight w:val="yellow"/>
        </w:rPr>
        <w:t>M</w:t>
      </w:r>
      <w:r w:rsidRPr="00CC3ACA">
        <w:rPr>
          <w:rFonts w:asciiTheme="minorHAnsi" w:hAnsiTheme="minorHAnsi" w:cstheme="minorHAnsi"/>
          <w:sz w:val="14"/>
        </w:rPr>
        <w:t xml:space="preserve">atter movement (Francis 2014; see also Epp 2010). Similarly, the </w:t>
      </w:r>
      <w:r w:rsidRPr="00CC3ACA">
        <w:rPr>
          <w:rStyle w:val="StyleUnderline"/>
          <w:rFonts w:asciiTheme="minorHAnsi" w:hAnsiTheme="minorHAnsi" w:cstheme="minorHAnsi"/>
        </w:rPr>
        <w:t xml:space="preserve">appeals </w:t>
      </w:r>
      <w:r w:rsidRPr="00CC3ACA">
        <w:rPr>
          <w:rStyle w:val="StyleUnderline"/>
          <w:rFonts w:asciiTheme="minorHAnsi" w:hAnsiTheme="minorHAnsi" w:cstheme="minorHAnsi"/>
          <w:highlight w:val="yellow"/>
        </w:rPr>
        <w:t>to</w:t>
      </w:r>
      <w:r w:rsidRPr="00CC3ACA">
        <w:rPr>
          <w:rFonts w:asciiTheme="minorHAnsi" w:hAnsiTheme="minorHAnsi" w:cstheme="minorHAnsi"/>
          <w:sz w:val="14"/>
        </w:rPr>
        <w:t xml:space="preserve"> liberal principles of equal </w:t>
      </w:r>
      <w:r w:rsidRPr="00CC3ACA">
        <w:rPr>
          <w:rStyle w:val="StyleUnderline"/>
          <w:rFonts w:asciiTheme="minorHAnsi" w:hAnsiTheme="minorHAnsi" w:cstheme="minorHAnsi"/>
        </w:rPr>
        <w:t>rights provided</w:t>
      </w:r>
      <w:r w:rsidRPr="00CC3ACA">
        <w:rPr>
          <w:rFonts w:asciiTheme="minorHAnsi" w:hAnsiTheme="minorHAnsi" w:cstheme="minorHAnsi"/>
          <w:sz w:val="14"/>
        </w:rPr>
        <w:t xml:space="preserve"> unfairly compensated </w:t>
      </w:r>
      <w:r w:rsidRPr="00CC3ACA">
        <w:rPr>
          <w:rStyle w:val="StyleUnderline"/>
          <w:rFonts w:asciiTheme="minorHAnsi" w:hAnsiTheme="minorHAnsi" w:cstheme="minorHAnsi"/>
          <w:highlight w:val="yellow"/>
        </w:rPr>
        <w:t>women in</w:t>
      </w:r>
      <w:r w:rsidRPr="00CC3ACA">
        <w:rPr>
          <w:rStyle w:val="StyleUnderline"/>
          <w:rFonts w:asciiTheme="minorHAnsi" w:hAnsiTheme="minorHAnsi" w:cstheme="minorHAnsi"/>
        </w:rPr>
        <w:t xml:space="preserve"> gender-segregated occupations grounds for</w:t>
      </w:r>
      <w:r w:rsidRPr="00CC3ACA">
        <w:rPr>
          <w:rFonts w:asciiTheme="minorHAnsi" w:hAnsiTheme="minorHAnsi" w:cstheme="minorHAnsi"/>
          <w:sz w:val="14"/>
        </w:rPr>
        <w:t xml:space="preserve"> potentially </w:t>
      </w:r>
      <w:r w:rsidRPr="00CC3ACA">
        <w:rPr>
          <w:rStyle w:val="StyleUnderline"/>
          <w:rFonts w:asciiTheme="minorHAnsi" w:hAnsiTheme="minorHAnsi" w:cstheme="minorHAnsi"/>
        </w:rPr>
        <w:t xml:space="preserve">transformative challenges in </w:t>
      </w:r>
      <w:r w:rsidRPr="00CC3ACA">
        <w:rPr>
          <w:rStyle w:val="StyleUnderline"/>
          <w:rFonts w:asciiTheme="minorHAnsi" w:hAnsiTheme="minorHAnsi" w:cstheme="minorHAnsi"/>
          <w:highlight w:val="yellow"/>
        </w:rPr>
        <w:t xml:space="preserve">the </w:t>
      </w:r>
      <w:r w:rsidRPr="00CC3ACA">
        <w:rPr>
          <w:rStyle w:val="Emphasis"/>
          <w:rFonts w:asciiTheme="minorHAnsi" w:hAnsiTheme="minorHAnsi" w:cstheme="minorHAnsi"/>
          <w:highlight w:val="yellow"/>
        </w:rPr>
        <w:t>wage-equity movement</w:t>
      </w:r>
      <w:r w:rsidRPr="00CC3ACA">
        <w:rPr>
          <w:rFonts w:asciiTheme="minorHAnsi" w:hAnsiTheme="minorHAnsi" w:cstheme="minorHAnsi"/>
          <w:sz w:val="14"/>
        </w:rPr>
        <w:t xml:space="preserve"> during the 1970s and 1980s (McCann 1994). </w:t>
      </w:r>
      <w:r w:rsidRPr="00CC3ACA">
        <w:rPr>
          <w:rStyle w:val="StyleUnderline"/>
          <w:rFonts w:asciiTheme="minorHAnsi" w:hAnsiTheme="minorHAnsi" w:cstheme="minorHAnsi"/>
        </w:rPr>
        <w:t xml:space="preserve">Efforts to expand and fortify </w:t>
      </w:r>
      <w:r w:rsidRPr="00CC3ACA">
        <w:rPr>
          <w:rStyle w:val="StyleUnderline"/>
          <w:rFonts w:asciiTheme="minorHAnsi" w:hAnsiTheme="minorHAnsi" w:cstheme="minorHAnsi"/>
          <w:highlight w:val="yellow"/>
        </w:rPr>
        <w:t xml:space="preserve">rights for victims of </w:t>
      </w:r>
      <w:r w:rsidRPr="00CC3ACA">
        <w:rPr>
          <w:rStyle w:val="Emphasis"/>
          <w:rFonts w:asciiTheme="minorHAnsi" w:hAnsiTheme="minorHAnsi" w:cstheme="minorHAnsi"/>
          <w:highlight w:val="yellow"/>
        </w:rPr>
        <w:t>d</w:t>
      </w:r>
      <w:r w:rsidRPr="00CC3ACA">
        <w:rPr>
          <w:rStyle w:val="Emphasis"/>
          <w:rFonts w:asciiTheme="minorHAnsi" w:hAnsiTheme="minorHAnsi" w:cstheme="minorHAnsi"/>
        </w:rPr>
        <w:t xml:space="preserve">omestic </w:t>
      </w:r>
      <w:r w:rsidRPr="00CC3ACA">
        <w:rPr>
          <w:rStyle w:val="Emphasis"/>
          <w:rFonts w:asciiTheme="minorHAnsi" w:hAnsiTheme="minorHAnsi" w:cstheme="minorHAnsi"/>
          <w:highlight w:val="yellow"/>
        </w:rPr>
        <w:t>v</w:t>
      </w:r>
      <w:r w:rsidRPr="00CC3ACA">
        <w:rPr>
          <w:rStyle w:val="Emphasis"/>
          <w:rFonts w:asciiTheme="minorHAnsi" w:hAnsiTheme="minorHAnsi" w:cstheme="minorHAnsi"/>
        </w:rPr>
        <w:t>iolence</w:t>
      </w:r>
      <w:r w:rsidRPr="00CC3ACA">
        <w:rPr>
          <w:rStyle w:val="StyleUnderline"/>
          <w:rFonts w:asciiTheme="minorHAnsi" w:hAnsiTheme="minorHAnsi" w:cstheme="minorHAnsi"/>
        </w:rPr>
        <w:t xml:space="preserve"> fit the tradition of activism as well</w:t>
      </w:r>
      <w:r w:rsidRPr="00CC3ACA">
        <w:rPr>
          <w:rFonts w:asciiTheme="minorHAnsi" w:hAnsiTheme="minorHAnsi" w:cstheme="minorHAnsi"/>
          <w:sz w:val="14"/>
        </w:rPr>
        <w:t xml:space="preserve"> (A.-M. Marshall 2016; Merry 2000, 2003). Finally, our historical story about how unfree, noncitizen </w:t>
      </w:r>
      <w:r w:rsidRPr="00CC3ACA">
        <w:rPr>
          <w:rStyle w:val="Emphasis"/>
          <w:rFonts w:asciiTheme="minorHAnsi" w:hAnsiTheme="minorHAnsi" w:cstheme="minorHAnsi"/>
          <w:highlight w:val="yellow"/>
        </w:rPr>
        <w:t>Filipino nationals</w:t>
      </w:r>
      <w:r w:rsidRPr="00CC3ACA">
        <w:rPr>
          <w:rStyle w:val="StyleUnderline"/>
          <w:rFonts w:asciiTheme="minorHAnsi" w:hAnsiTheme="minorHAnsi" w:cstheme="minorHAnsi"/>
        </w:rPr>
        <w:t xml:space="preserve"> struggled to expand</w:t>
      </w:r>
      <w:r w:rsidRPr="00CC3ACA">
        <w:rPr>
          <w:rFonts w:asciiTheme="minorHAnsi" w:hAnsiTheme="minorHAnsi" w:cstheme="minorHAnsi"/>
          <w:sz w:val="14"/>
        </w:rPr>
        <w:t xml:space="preserve"> basic equal-protection </w:t>
      </w:r>
      <w:r w:rsidRPr="00CC3ACA">
        <w:rPr>
          <w:rStyle w:val="StyleUnderline"/>
          <w:rFonts w:asciiTheme="minorHAnsi" w:hAnsiTheme="minorHAnsi" w:cstheme="minorHAnsi"/>
        </w:rPr>
        <w:t>rights and to challenge multiple manifestations of repressive law at and beyond work</w:t>
      </w:r>
      <w:r w:rsidRPr="00CC3ACA">
        <w:rPr>
          <w:rFonts w:asciiTheme="minorHAnsi" w:hAnsiTheme="minorHAnsi" w:cstheme="minorHAnsi"/>
          <w:sz w:val="14"/>
        </w:rPr>
        <w:t xml:space="preserve"> provides an especially important, if complex, historical model for rights “mobilization under illegality” today by undocumented immigrants (including </w:t>
      </w:r>
      <w:proofErr w:type="spellStart"/>
      <w:r w:rsidRPr="00CC3ACA">
        <w:rPr>
          <w:rFonts w:asciiTheme="minorHAnsi" w:hAnsiTheme="minorHAnsi" w:cstheme="minorHAnsi"/>
          <w:sz w:val="14"/>
        </w:rPr>
        <w:t>DREAMers</w:t>
      </w:r>
      <w:proofErr w:type="spellEnd"/>
      <w:r w:rsidRPr="00CC3ACA">
        <w:rPr>
          <w:rFonts w:asciiTheme="minorHAnsi" w:hAnsiTheme="minorHAnsi" w:cstheme="minorHAnsi"/>
          <w:sz w:val="14"/>
        </w:rPr>
        <w:t xml:space="preserve">), day laborers, asylum seekers, deportees, felons, the homeless and generally poor, and other struggling </w:t>
      </w:r>
      <w:proofErr w:type="spellStart"/>
      <w:r w:rsidRPr="00CC3ACA">
        <w:rPr>
          <w:rFonts w:asciiTheme="minorHAnsi" w:hAnsiTheme="minorHAnsi" w:cstheme="minorHAnsi"/>
          <w:sz w:val="14"/>
        </w:rPr>
        <w:t>workingclass</w:t>
      </w:r>
      <w:proofErr w:type="spellEnd"/>
      <w:r w:rsidRPr="00CC3ACA">
        <w:rPr>
          <w:rFonts w:asciiTheme="minorHAnsi" w:hAnsiTheme="minorHAnsi" w:cstheme="minorHAnsi"/>
          <w:sz w:val="14"/>
        </w:rPr>
        <w:t xml:space="preserve"> and devalued people (Venkatesh 2016).</w:t>
      </w:r>
    </w:p>
    <w:p w14:paraId="7DC668BF" w14:textId="77777777" w:rsidR="0002630C" w:rsidRPr="00CC3ACA" w:rsidRDefault="0002630C" w:rsidP="0002630C">
      <w:pPr>
        <w:rPr>
          <w:rFonts w:asciiTheme="minorHAnsi" w:hAnsiTheme="minorHAnsi" w:cstheme="minorHAnsi"/>
          <w:sz w:val="14"/>
        </w:rPr>
      </w:pPr>
      <w:r w:rsidRPr="00CC3ACA">
        <w:rPr>
          <w:rFonts w:asciiTheme="minorHAnsi" w:hAnsiTheme="minorHAnsi" w:cstheme="minorHAnsi"/>
          <w:sz w:val="14"/>
        </w:rPr>
        <w:t xml:space="preserve">The types of struggles against hierarchy noted above are </w:t>
      </w:r>
      <w:proofErr w:type="gramStart"/>
      <w:r w:rsidRPr="00CC3ACA">
        <w:rPr>
          <w:rFonts w:asciiTheme="minorHAnsi" w:hAnsiTheme="minorHAnsi" w:cstheme="minorHAnsi"/>
          <w:sz w:val="14"/>
        </w:rPr>
        <w:t>each different</w:t>
      </w:r>
      <w:proofErr w:type="gramEnd"/>
      <w:r w:rsidRPr="00CC3ACA">
        <w:rPr>
          <w:rFonts w:asciiTheme="minorHAnsi" w:hAnsiTheme="minorHAnsi" w:cstheme="minorHAnsi"/>
          <w:sz w:val="14"/>
        </w:rPr>
        <w:t xml:space="preserve"> but important, and they all deserve sober, critical attention devoid of romance about law’s inherent principled inclusiveness. Most of these modes of contestation tend to privilege efforts to advance “resonant rights </w:t>
      </w:r>
      <w:proofErr w:type="gramStart"/>
      <w:r w:rsidRPr="00CC3ACA">
        <w:rPr>
          <w:rFonts w:asciiTheme="minorHAnsi" w:hAnsiTheme="minorHAnsi" w:cstheme="minorHAnsi"/>
          <w:sz w:val="14"/>
        </w:rPr>
        <w:t>claims</w:t>
      </w:r>
      <w:proofErr w:type="gramEnd"/>
      <w:r w:rsidRPr="00CC3ACA">
        <w:rPr>
          <w:rFonts w:asciiTheme="minorHAnsi" w:hAnsiTheme="minorHAnsi" w:cstheme="minorHAnsi"/>
          <w:sz w:val="14"/>
        </w:rPr>
        <w:t xml:space="preserve"> that stick close to familiar legal constructions and meanings </w:t>
      </w:r>
      <w:proofErr w:type="gramStart"/>
      <w:r w:rsidRPr="00CC3ACA">
        <w:rPr>
          <w:rFonts w:asciiTheme="minorHAnsi" w:hAnsiTheme="minorHAnsi" w:cstheme="minorHAnsi"/>
          <w:sz w:val="14"/>
        </w:rPr>
        <w:t>in an effort to</w:t>
      </w:r>
      <w:proofErr w:type="gramEnd"/>
      <w:r w:rsidRPr="00CC3ACA">
        <w:rPr>
          <w:rFonts w:asciiTheme="minorHAnsi" w:hAnsiTheme="minorHAnsi" w:cstheme="minorHAnsi"/>
          <w:sz w:val="14"/>
        </w:rPr>
        <w:t xml:space="preserve"> ‘win . . . popular support and elite allies’” (Ferree 2003, 305–6; see also Godoy 2013, 19; McCann 1994). 19 We underline further, though, that while enforcement of prevailing neoliberal ideology may be a formidable constraint, </w:t>
      </w:r>
      <w:r w:rsidRPr="00CC3ACA">
        <w:rPr>
          <w:rStyle w:val="StyleUnderline"/>
          <w:rFonts w:asciiTheme="minorHAnsi" w:hAnsiTheme="minorHAnsi" w:cstheme="minorHAnsi"/>
        </w:rPr>
        <w:t>legal mobilization</w:t>
      </w:r>
      <w:r w:rsidRPr="00CC3ACA">
        <w:rPr>
          <w:rFonts w:asciiTheme="minorHAnsi" w:hAnsiTheme="minorHAnsi" w:cstheme="minorHAnsi"/>
          <w:sz w:val="14"/>
        </w:rPr>
        <w:t xml:space="preserve"> in practice </w:t>
      </w:r>
      <w:r w:rsidRPr="00CC3ACA">
        <w:rPr>
          <w:rStyle w:val="Emphasis"/>
          <w:rFonts w:asciiTheme="minorHAnsi" w:hAnsiTheme="minorHAnsi" w:cstheme="minorHAnsi"/>
          <w:highlight w:val="yellow"/>
        </w:rPr>
        <w:t>does not require</w:t>
      </w:r>
      <w:r w:rsidRPr="00CC3ACA">
        <w:rPr>
          <w:rStyle w:val="StyleUnderline"/>
          <w:rFonts w:asciiTheme="minorHAnsi" w:hAnsiTheme="minorHAnsi" w:cstheme="minorHAnsi"/>
        </w:rPr>
        <w:t xml:space="preserve"> subaltern </w:t>
      </w:r>
      <w:r w:rsidRPr="00CC3ACA">
        <w:rPr>
          <w:rStyle w:val="StyleUnderline"/>
          <w:rFonts w:asciiTheme="minorHAnsi" w:hAnsiTheme="minorHAnsi" w:cstheme="minorHAnsi"/>
          <w:highlight w:val="yellow"/>
        </w:rPr>
        <w:t xml:space="preserve">groups to </w:t>
      </w:r>
      <w:r w:rsidRPr="00CC3ACA">
        <w:rPr>
          <w:rStyle w:val="Emphasis"/>
          <w:rFonts w:asciiTheme="minorHAnsi" w:hAnsiTheme="minorHAnsi" w:cstheme="minorHAnsi"/>
          <w:highlight w:val="yellow"/>
        </w:rPr>
        <w:t>completely accept</w:t>
      </w:r>
      <w:r w:rsidRPr="00CC3ACA">
        <w:rPr>
          <w:rStyle w:val="StyleUnderline"/>
          <w:rFonts w:asciiTheme="minorHAnsi" w:hAnsiTheme="minorHAnsi" w:cstheme="minorHAnsi"/>
        </w:rPr>
        <w:t xml:space="preserve"> prevailing liberal</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process-based </w:t>
      </w:r>
      <w:r w:rsidRPr="00CC3ACA">
        <w:rPr>
          <w:rStyle w:val="StyleUnderline"/>
          <w:rFonts w:asciiTheme="minorHAnsi" w:hAnsiTheme="minorHAnsi" w:cstheme="minorHAnsi"/>
          <w:highlight w:val="yellow"/>
        </w:rPr>
        <w:t>legal norms</w:t>
      </w:r>
      <w:r w:rsidRPr="00CC3ACA">
        <w:rPr>
          <w:rStyle w:val="StyleUnderline"/>
          <w:rFonts w:asciiTheme="minorHAnsi" w:hAnsiTheme="minorHAnsi" w:cstheme="minorHAnsi"/>
        </w:rPr>
        <w:t xml:space="preserve"> sustaining hierarchical order</w:t>
      </w:r>
      <w:r w:rsidRPr="00CC3ACA">
        <w:rPr>
          <w:rFonts w:asciiTheme="minorHAnsi" w:hAnsiTheme="minorHAnsi" w:cstheme="minorHAnsi"/>
          <w:sz w:val="14"/>
        </w:rPr>
        <w:t xml:space="preserve">. After all, </w:t>
      </w:r>
      <w:r w:rsidRPr="00CC3ACA">
        <w:rPr>
          <w:rStyle w:val="StyleUnderline"/>
          <w:rFonts w:asciiTheme="minorHAnsi" w:hAnsiTheme="minorHAnsi" w:cstheme="minorHAnsi"/>
        </w:rPr>
        <w:t xml:space="preserve">moderate claims that may be resonant </w:t>
      </w:r>
      <w:r w:rsidRPr="00CC3ACA">
        <w:rPr>
          <w:rStyle w:val="StyleUnderline"/>
          <w:rFonts w:asciiTheme="minorHAnsi" w:hAnsiTheme="minorHAnsi" w:cstheme="minorHAnsi"/>
          <w:highlight w:val="yellow"/>
        </w:rPr>
        <w:t xml:space="preserve">at </w:t>
      </w:r>
      <w:r w:rsidRPr="00CC3ACA">
        <w:rPr>
          <w:rStyle w:val="Emphasis"/>
          <w:rFonts w:asciiTheme="minorHAnsi" w:hAnsiTheme="minorHAnsi" w:cstheme="minorHAnsi"/>
          <w:highlight w:val="yellow"/>
        </w:rPr>
        <w:t>one</w:t>
      </w:r>
      <w:r w:rsidRPr="00CC3ACA">
        <w:rPr>
          <w:rStyle w:val="StyleUnderline"/>
          <w:rFonts w:asciiTheme="minorHAnsi" w:hAnsiTheme="minorHAnsi" w:cstheme="minorHAnsi"/>
          <w:highlight w:val="yellow"/>
        </w:rPr>
        <w:t xml:space="preserve"> moment can be</w:t>
      </w:r>
      <w:r w:rsidRPr="00CC3ACA">
        <w:rPr>
          <w:rStyle w:val="StyleUnderline"/>
          <w:rFonts w:asciiTheme="minorHAnsi" w:hAnsiTheme="minorHAnsi" w:cstheme="minorHAnsi"/>
        </w:rPr>
        <w:t xml:space="preserve">come more </w:t>
      </w:r>
      <w:r w:rsidRPr="00CC3ACA">
        <w:rPr>
          <w:rStyle w:val="Emphasis"/>
          <w:rFonts w:asciiTheme="minorHAnsi" w:hAnsiTheme="minorHAnsi" w:cstheme="minorHAnsi"/>
          <w:highlight w:val="yellow"/>
        </w:rPr>
        <w:t>radical</w:t>
      </w:r>
      <w:r w:rsidRPr="00CC3ACA">
        <w:rPr>
          <w:rStyle w:val="StyleUnderline"/>
          <w:rFonts w:asciiTheme="minorHAnsi" w:hAnsiTheme="minorHAnsi" w:cstheme="minorHAnsi"/>
          <w:highlight w:val="yellow"/>
        </w:rPr>
        <w:t xml:space="preserve"> and</w:t>
      </w:r>
      <w:r w:rsidRPr="00CC3ACA">
        <w:rPr>
          <w:rStyle w:val="StyleUnderline"/>
          <w:rFonts w:asciiTheme="minorHAnsi" w:hAnsiTheme="minorHAnsi" w:cstheme="minorHAnsi"/>
        </w:rPr>
        <w:t xml:space="preserve"> potentially </w:t>
      </w:r>
      <w:r w:rsidRPr="00CC3ACA">
        <w:rPr>
          <w:rStyle w:val="Emphasis"/>
          <w:rFonts w:asciiTheme="minorHAnsi" w:hAnsiTheme="minorHAnsi" w:cstheme="minorHAnsi"/>
        </w:rPr>
        <w:t>transformative</w:t>
      </w:r>
      <w:r w:rsidRPr="00CC3ACA">
        <w:rPr>
          <w:rStyle w:val="StyleUnderline"/>
          <w:rFonts w:asciiTheme="minorHAnsi" w:hAnsiTheme="minorHAnsi" w:cstheme="minorHAnsi"/>
        </w:rPr>
        <w:t xml:space="preserve"> at </w:t>
      </w:r>
      <w:r w:rsidRPr="00CC3ACA">
        <w:rPr>
          <w:rStyle w:val="Emphasis"/>
          <w:rFonts w:asciiTheme="minorHAnsi" w:hAnsiTheme="minorHAnsi" w:cstheme="minorHAnsi"/>
        </w:rPr>
        <w:t>another</w:t>
      </w:r>
      <w:r w:rsidRPr="00CC3ACA">
        <w:rPr>
          <w:rStyle w:val="StyleUnderline"/>
          <w:rFonts w:asciiTheme="minorHAnsi" w:hAnsiTheme="minorHAnsi" w:cstheme="minorHAnsi"/>
        </w:rPr>
        <w:t xml:space="preserve"> juncture</w:t>
      </w:r>
      <w:r w:rsidRPr="00CC3ACA">
        <w:rPr>
          <w:rFonts w:asciiTheme="minorHAnsi" w:hAnsiTheme="minorHAnsi" w:cstheme="minorHAnsi"/>
          <w:sz w:val="14"/>
        </w:rPr>
        <w:t xml:space="preserve">, </w:t>
      </w:r>
      <w:r w:rsidRPr="00CC3ACA">
        <w:rPr>
          <w:rStyle w:val="StyleUnderline"/>
          <w:rFonts w:asciiTheme="minorHAnsi" w:hAnsiTheme="minorHAnsi" w:cstheme="minorHAnsi"/>
        </w:rPr>
        <w:t xml:space="preserve">and </w:t>
      </w:r>
      <w:r w:rsidRPr="00CC3ACA">
        <w:rPr>
          <w:rStyle w:val="Emphasis"/>
          <w:rFonts w:asciiTheme="minorHAnsi" w:hAnsiTheme="minorHAnsi" w:cstheme="minorHAnsi"/>
        </w:rPr>
        <w:t>vice versa</w:t>
      </w:r>
      <w:r w:rsidRPr="00CC3ACA">
        <w:rPr>
          <w:rFonts w:asciiTheme="minorHAnsi" w:hAnsiTheme="minorHAnsi" w:cstheme="minorHAnsi"/>
          <w:sz w:val="14"/>
        </w:rPr>
        <w:t xml:space="preserve">. </w:t>
      </w:r>
      <w:r w:rsidRPr="00CC3ACA">
        <w:rPr>
          <w:rStyle w:val="StyleUnderline"/>
          <w:rFonts w:asciiTheme="minorHAnsi" w:hAnsiTheme="minorHAnsi" w:cstheme="minorHAnsi"/>
        </w:rPr>
        <w:t>This</w:t>
      </w:r>
      <w:r w:rsidRPr="00CC3ACA">
        <w:rPr>
          <w:rFonts w:asciiTheme="minorHAnsi" w:hAnsiTheme="minorHAnsi" w:cstheme="minorHAnsi"/>
          <w:sz w:val="14"/>
        </w:rPr>
        <w:t xml:space="preserve"> was E. P. Thompson’s core theoretical point. And it </w:t>
      </w:r>
      <w:r w:rsidRPr="00CC3ACA">
        <w:rPr>
          <w:rStyle w:val="StyleUnderline"/>
          <w:rFonts w:asciiTheme="minorHAnsi" w:hAnsiTheme="minorHAnsi" w:cstheme="minorHAnsi"/>
        </w:rPr>
        <w:t>has been illustrated by</w:t>
      </w:r>
      <w:r w:rsidRPr="00CC3ACA">
        <w:rPr>
          <w:rFonts w:asciiTheme="minorHAnsi" w:hAnsiTheme="minorHAnsi" w:cstheme="minorHAnsi"/>
          <w:sz w:val="14"/>
        </w:rPr>
        <w:t xml:space="preserve"> our historical narrative regarding both </w:t>
      </w:r>
      <w:r w:rsidRPr="00CC3ACA">
        <w:rPr>
          <w:rStyle w:val="StyleUnderline"/>
          <w:rFonts w:asciiTheme="minorHAnsi" w:hAnsiTheme="minorHAnsi" w:cstheme="minorHAnsi"/>
        </w:rPr>
        <w:t xml:space="preserve">generations of </w:t>
      </w:r>
      <w:r w:rsidRPr="00CC3ACA">
        <w:rPr>
          <w:rStyle w:val="Emphasis"/>
          <w:rFonts w:asciiTheme="minorHAnsi" w:hAnsiTheme="minorHAnsi" w:cstheme="minorHAnsi"/>
        </w:rPr>
        <w:t>Filipino labor activists</w:t>
      </w:r>
      <w:r w:rsidRPr="00CC3ACA">
        <w:rPr>
          <w:rStyle w:val="StyleUnderline"/>
          <w:rFonts w:asciiTheme="minorHAnsi" w:hAnsiTheme="minorHAnsi" w:cstheme="minorHAnsi"/>
        </w:rPr>
        <w:t xml:space="preserve"> who </w:t>
      </w:r>
      <w:r w:rsidRPr="00CC3ACA">
        <w:rPr>
          <w:rStyle w:val="Emphasis"/>
          <w:rFonts w:asciiTheme="minorHAnsi" w:hAnsiTheme="minorHAnsi" w:cstheme="minorHAnsi"/>
        </w:rPr>
        <w:t>persistently mobilized</w:t>
      </w:r>
      <w:r w:rsidRPr="00CC3ACA">
        <w:rPr>
          <w:rStyle w:val="StyleUnderline"/>
          <w:rFonts w:asciiTheme="minorHAnsi" w:hAnsiTheme="minorHAnsi" w:cstheme="minorHAnsi"/>
        </w:rPr>
        <w:t xml:space="preserve"> conventional rights for reconstructive purposes and </w:t>
      </w:r>
      <w:r w:rsidRPr="00CC3ACA">
        <w:rPr>
          <w:rStyle w:val="Emphasis"/>
          <w:rFonts w:asciiTheme="minorHAnsi" w:hAnsiTheme="minorHAnsi" w:cstheme="minorHAnsi"/>
        </w:rPr>
        <w:t>reconfigured</w:t>
      </w:r>
      <w:r w:rsidRPr="00CC3ACA">
        <w:rPr>
          <w:rStyle w:val="StyleUnderline"/>
          <w:rFonts w:asciiTheme="minorHAnsi" w:hAnsiTheme="minorHAnsi" w:cstheme="minorHAnsi"/>
        </w:rPr>
        <w:t xml:space="preserve"> familiar rights into new</w:t>
      </w:r>
      <w:r w:rsidRPr="00CC3ACA">
        <w:rPr>
          <w:rFonts w:asciiTheme="minorHAnsi" w:hAnsiTheme="minorHAnsi" w:cstheme="minorHAnsi"/>
          <w:sz w:val="14"/>
        </w:rPr>
        <w:t xml:space="preserve">, </w:t>
      </w:r>
      <w:r w:rsidRPr="00CC3ACA">
        <w:rPr>
          <w:rStyle w:val="StyleUnderline"/>
          <w:rFonts w:asciiTheme="minorHAnsi" w:hAnsiTheme="minorHAnsi" w:cstheme="minorHAnsi"/>
        </w:rPr>
        <w:t>substantively radical visions for action</w:t>
      </w:r>
      <w:r w:rsidRPr="00CC3ACA">
        <w:rPr>
          <w:rFonts w:asciiTheme="minorHAnsi" w:hAnsiTheme="minorHAnsi" w:cstheme="minorHAnsi"/>
          <w:sz w:val="14"/>
        </w:rPr>
        <w:t xml:space="preserve">. Indeed, previous pages have shown that </w:t>
      </w:r>
      <w:r w:rsidRPr="00CC3ACA">
        <w:rPr>
          <w:rStyle w:val="StyleUnderline"/>
          <w:rFonts w:asciiTheme="minorHAnsi" w:hAnsiTheme="minorHAnsi" w:cstheme="minorHAnsi"/>
        </w:rPr>
        <w:t>struggles on behalf of transformative rights claims</w:t>
      </w:r>
      <w:r w:rsidRPr="00CC3ACA">
        <w:rPr>
          <w:rFonts w:asciiTheme="minorHAnsi" w:hAnsiTheme="minorHAnsi" w:cstheme="minorHAnsi"/>
          <w:sz w:val="14"/>
        </w:rPr>
        <w:t xml:space="preserve"> by defiant activists—including migrant noncitizens, </w:t>
      </w:r>
      <w:proofErr w:type="spellStart"/>
      <w:r w:rsidRPr="00CC3ACA">
        <w:rPr>
          <w:rFonts w:asciiTheme="minorHAnsi" w:hAnsiTheme="minorHAnsi" w:cstheme="minorHAnsi"/>
          <w:sz w:val="14"/>
        </w:rPr>
        <w:t>semifree</w:t>
      </w:r>
      <w:proofErr w:type="spellEnd"/>
      <w:r w:rsidRPr="00CC3ACA">
        <w:rPr>
          <w:rFonts w:asciiTheme="minorHAnsi" w:hAnsiTheme="minorHAnsi" w:cstheme="minorHAnsi"/>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w:t>
      </w:r>
      <w:r w:rsidRPr="00CC3ACA">
        <w:rPr>
          <w:rFonts w:asciiTheme="minorHAnsi" w:hAnsiTheme="minorHAnsi" w:cstheme="minorHAnsi"/>
          <w:sz w:val="14"/>
        </w:rPr>
        <w:lastRenderedPageBreak/>
        <w:t xml:space="preserve">egalitarian citizenship to </w:t>
      </w:r>
      <w:r w:rsidRPr="00CC3ACA">
        <w:rPr>
          <w:rStyle w:val="Emphasis"/>
          <w:rFonts w:asciiTheme="minorHAnsi" w:hAnsiTheme="minorHAnsi" w:cstheme="minorHAnsi"/>
          <w:highlight w:val="yellow"/>
        </w:rPr>
        <w:t>contest</w:t>
      </w:r>
      <w:r w:rsidRPr="00CC3ACA">
        <w:rPr>
          <w:rStyle w:val="StyleUnderline"/>
          <w:rFonts w:asciiTheme="minorHAnsi" w:hAnsiTheme="minorHAnsi" w:cstheme="minorHAnsi"/>
        </w:rPr>
        <w:t xml:space="preserve"> the </w:t>
      </w:r>
      <w:proofErr w:type="spellStart"/>
      <w:r w:rsidRPr="00CC3ACA">
        <w:rPr>
          <w:rStyle w:val="Emphasis"/>
          <w:rFonts w:asciiTheme="minorHAnsi" w:hAnsiTheme="minorHAnsi" w:cstheme="minorHAnsi"/>
        </w:rPr>
        <w:t>proprietarian</w:t>
      </w:r>
      <w:proofErr w:type="spellEnd"/>
      <w:r w:rsidRPr="00CC3ACA">
        <w:rPr>
          <w:rFonts w:asciiTheme="minorHAnsi" w:hAnsiTheme="minorHAnsi" w:cstheme="minorHAnsi"/>
          <w:sz w:val="14"/>
        </w:rPr>
        <w:t xml:space="preserve">, </w:t>
      </w:r>
      <w:r w:rsidRPr="00CC3ACA">
        <w:rPr>
          <w:rStyle w:val="Emphasis"/>
          <w:rFonts w:asciiTheme="minorHAnsi" w:hAnsiTheme="minorHAnsi" w:cstheme="minorHAnsi"/>
        </w:rPr>
        <w:t xml:space="preserve">profit-based </w:t>
      </w:r>
      <w:r w:rsidRPr="00CC3ACA">
        <w:rPr>
          <w:rStyle w:val="Emphasis"/>
          <w:rFonts w:asciiTheme="minorHAnsi" w:hAnsiTheme="minorHAnsi" w:cstheme="minorHAnsi"/>
          <w:highlight w:val="yellow"/>
        </w:rPr>
        <w:t>principles</w:t>
      </w:r>
      <w:r w:rsidRPr="00CC3ACA">
        <w:rPr>
          <w:rStyle w:val="StyleUnderline"/>
          <w:rFonts w:asciiTheme="minorHAnsi" w:hAnsiTheme="minorHAnsi" w:cstheme="minorHAnsi"/>
          <w:highlight w:val="yellow"/>
        </w:rPr>
        <w:t xml:space="preserve"> of cap</w:t>
      </w:r>
      <w:r w:rsidRPr="00CC3ACA">
        <w:rPr>
          <w:rStyle w:val="StyleUnderline"/>
          <w:rFonts w:asciiTheme="minorHAnsi" w:hAnsiTheme="minorHAnsi" w:cstheme="minorHAnsi"/>
        </w:rPr>
        <w:t>italism and</w:t>
      </w:r>
      <w:r w:rsidRPr="00CC3ACA">
        <w:rPr>
          <w:rFonts w:asciiTheme="minorHAnsi" w:hAnsiTheme="minorHAnsi" w:cstheme="minorHAnsi"/>
          <w:sz w:val="14"/>
        </w:rPr>
        <w:t xml:space="preserve"> to </w:t>
      </w:r>
      <w:r w:rsidRPr="00CC3ACA">
        <w:rPr>
          <w:rStyle w:val="Emphasis"/>
          <w:rFonts w:asciiTheme="minorHAnsi" w:hAnsiTheme="minorHAnsi" w:cstheme="minorHAnsi"/>
          <w:highlight w:val="yellow"/>
        </w:rPr>
        <w:t>challenge</w:t>
      </w:r>
      <w:r w:rsidRPr="00CC3ACA">
        <w:rPr>
          <w:rStyle w:val="StyleUnderline"/>
          <w:rFonts w:asciiTheme="minorHAnsi" w:hAnsiTheme="minorHAnsi" w:cstheme="minorHAnsi"/>
        </w:rPr>
        <w:t xml:space="preserve"> the </w:t>
      </w:r>
      <w:r w:rsidRPr="00CC3ACA">
        <w:rPr>
          <w:rStyle w:val="Emphasis"/>
          <w:rFonts w:asciiTheme="minorHAnsi" w:hAnsiTheme="minorHAnsi" w:cstheme="minorHAnsi"/>
        </w:rPr>
        <w:t xml:space="preserve">directly </w:t>
      </w:r>
      <w:r w:rsidRPr="00CC3ACA">
        <w:rPr>
          <w:rStyle w:val="Emphasis"/>
          <w:rFonts w:asciiTheme="minorHAnsi" w:hAnsiTheme="minorHAnsi" w:cstheme="minorHAnsi"/>
          <w:highlight w:val="yellow"/>
        </w:rPr>
        <w:t>unequal</w:t>
      </w:r>
      <w:r w:rsidRPr="00CC3ACA">
        <w:rPr>
          <w:rStyle w:val="Emphasis"/>
          <w:rFonts w:asciiTheme="minorHAnsi" w:hAnsiTheme="minorHAnsi" w:cstheme="minorHAnsi"/>
        </w:rPr>
        <w:t xml:space="preserve"> material </w:t>
      </w:r>
      <w:r w:rsidRPr="00CC3ACA">
        <w:rPr>
          <w:rStyle w:val="Emphasis"/>
          <w:rFonts w:asciiTheme="minorHAnsi" w:hAnsiTheme="minorHAnsi" w:cstheme="minorHAnsi"/>
          <w:highlight w:val="yellow"/>
        </w:rPr>
        <w:t>resource distribution</w:t>
      </w:r>
      <w:r w:rsidRPr="00CC3ACA">
        <w:rPr>
          <w:rStyle w:val="StyleUnderline"/>
          <w:rFonts w:asciiTheme="minorHAnsi" w:hAnsiTheme="minorHAnsi" w:cstheme="minorHAnsi"/>
        </w:rPr>
        <w:t xml:space="preserve"> and </w:t>
      </w:r>
      <w:r w:rsidRPr="00CC3ACA">
        <w:rPr>
          <w:rStyle w:val="Emphasis"/>
          <w:rFonts w:asciiTheme="minorHAnsi" w:hAnsiTheme="minorHAnsi" w:cstheme="minorHAnsi"/>
        </w:rPr>
        <w:t>intersectional</w:t>
      </w:r>
      <w:r w:rsidRPr="00CC3ACA">
        <w:rPr>
          <w:rFonts w:asciiTheme="minorHAnsi" w:hAnsiTheme="minorHAnsi" w:cstheme="minorHAnsi"/>
          <w:sz w:val="14"/>
        </w:rPr>
        <w:t xml:space="preserve"> race/class/ gender </w:t>
      </w:r>
      <w:r w:rsidRPr="00CC3ACA">
        <w:rPr>
          <w:rStyle w:val="Emphasis"/>
          <w:rFonts w:asciiTheme="minorHAnsi" w:hAnsiTheme="minorHAnsi" w:cstheme="minorHAnsi"/>
        </w:rPr>
        <w:t>exploitation</w:t>
      </w:r>
      <w:r w:rsidRPr="00CC3ACA">
        <w:rPr>
          <w:rStyle w:val="StyleUnderline"/>
          <w:rFonts w:asciiTheme="minorHAnsi" w:hAnsiTheme="minorHAnsi" w:cstheme="minorHAnsi"/>
        </w:rPr>
        <w:t xml:space="preserve"> at the </w:t>
      </w:r>
      <w:r w:rsidRPr="00CC3ACA">
        <w:rPr>
          <w:rStyle w:val="Emphasis"/>
          <w:rFonts w:asciiTheme="minorHAnsi" w:hAnsiTheme="minorHAnsi" w:cstheme="minorHAnsi"/>
        </w:rPr>
        <w:t>heart</w:t>
      </w:r>
      <w:r w:rsidRPr="00CC3ACA">
        <w:rPr>
          <w:rStyle w:val="StyleUnderline"/>
          <w:rFonts w:asciiTheme="minorHAnsi" w:hAnsiTheme="minorHAnsi" w:cstheme="minorHAnsi"/>
        </w:rPr>
        <w:t xml:space="preserve"> of the liberal legal system</w:t>
      </w:r>
      <w:r w:rsidRPr="00CC3ACA">
        <w:rPr>
          <w:rFonts w:asciiTheme="minorHAnsi" w:hAnsiTheme="minorHAnsi" w:cstheme="minorHAnsi"/>
          <w:sz w:val="14"/>
        </w:rPr>
        <w:t xml:space="preserve"> (W. Brown 2002; Smith 1997; also Kelley 2015). Such “novel” egalitarian </w:t>
      </w:r>
      <w:r w:rsidRPr="00CC3ACA">
        <w:rPr>
          <w:rStyle w:val="StyleUnderline"/>
          <w:rFonts w:asciiTheme="minorHAnsi" w:hAnsiTheme="minorHAnsi" w:cstheme="minorHAnsi"/>
        </w:rPr>
        <w:t>rights claims</w:t>
      </w:r>
      <w:r w:rsidRPr="00CC3ACA">
        <w:rPr>
          <w:rFonts w:asciiTheme="minorHAnsi" w:hAnsiTheme="minorHAnsi" w:cstheme="minorHAnsi"/>
          <w:sz w:val="14"/>
        </w:rPr>
        <w:t xml:space="preserve"> (Polletta 2000) </w:t>
      </w:r>
      <w:r w:rsidRPr="00CC3ACA">
        <w:rPr>
          <w:rStyle w:val="StyleUnderline"/>
          <w:rFonts w:asciiTheme="minorHAnsi" w:hAnsiTheme="minorHAnsi" w:cstheme="minorHAnsi"/>
        </w:rPr>
        <w:t>express</w:t>
      </w:r>
      <w:r w:rsidRPr="00CC3ACA">
        <w:rPr>
          <w:rFonts w:asciiTheme="minorHAnsi" w:hAnsiTheme="minorHAnsi" w:cstheme="minorHAnsi"/>
          <w:sz w:val="14"/>
        </w:rPr>
        <w:t xml:space="preserve"> “</w:t>
      </w:r>
      <w:r w:rsidRPr="00CC3ACA">
        <w:rPr>
          <w:rStyle w:val="Emphasis"/>
          <w:rFonts w:asciiTheme="minorHAnsi" w:hAnsiTheme="minorHAnsi" w:cstheme="minorHAnsi"/>
        </w:rPr>
        <w:t>radical ideas</w:t>
      </w:r>
      <w:r w:rsidRPr="00CC3ACA">
        <w:rPr>
          <w:rFonts w:asciiTheme="minorHAnsi" w:hAnsiTheme="minorHAnsi" w:cstheme="minorHAnsi"/>
          <w:sz w:val="14"/>
        </w:rPr>
        <w:t xml:space="preserve"> [</w:t>
      </w:r>
      <w:r w:rsidRPr="00CC3ACA">
        <w:rPr>
          <w:rStyle w:val="StyleUnderline"/>
          <w:rFonts w:asciiTheme="minorHAnsi" w:hAnsiTheme="minorHAnsi" w:cstheme="minorHAnsi"/>
        </w:rPr>
        <w:t>that</w:t>
      </w:r>
      <w:r w:rsidRPr="00CC3ACA">
        <w:rPr>
          <w:rFonts w:asciiTheme="minorHAnsi" w:hAnsiTheme="minorHAnsi" w:cstheme="minorHAnsi"/>
          <w:sz w:val="14"/>
        </w:rPr>
        <w:t xml:space="preserve">] </w:t>
      </w:r>
      <w:r w:rsidRPr="00CC3ACA">
        <w:rPr>
          <w:rStyle w:val="StyleUnderline"/>
          <w:rFonts w:asciiTheme="minorHAnsi" w:hAnsiTheme="minorHAnsi" w:cstheme="minorHAnsi"/>
        </w:rPr>
        <w:t>are attractive to movement actors who seek a restructuring of hegemonic ideas</w:t>
      </w:r>
      <w:r w:rsidRPr="00CC3ACA">
        <w:rPr>
          <w:rFonts w:asciiTheme="minorHAnsi" w:hAnsiTheme="minorHAnsi" w:cstheme="minorHAnsi"/>
          <w:sz w:val="14"/>
        </w:rPr>
        <w:t xml:space="preserve"> and the interests they express and support” (Ferree 2003, 305– 6).</w:t>
      </w:r>
    </w:p>
    <w:p w14:paraId="3FAD651E" w14:textId="77777777" w:rsidR="0002630C" w:rsidRPr="00CC3ACA" w:rsidRDefault="0002630C" w:rsidP="0002630C">
      <w:pPr>
        <w:rPr>
          <w:rFonts w:asciiTheme="minorHAnsi" w:hAnsiTheme="minorHAnsi" w:cstheme="minorHAnsi"/>
        </w:rPr>
      </w:pPr>
      <w:r w:rsidRPr="00CC3ACA">
        <w:rPr>
          <w:rFonts w:asciiTheme="minorHAnsi" w:hAnsiTheme="minorHAnsi" w:cstheme="minorHAnsi"/>
          <w:sz w:val="14"/>
        </w:rPr>
        <w:t xml:space="preserve">The latter types of </w:t>
      </w:r>
      <w:r w:rsidRPr="00CC3ACA">
        <w:rPr>
          <w:rStyle w:val="StyleUnderline"/>
          <w:rFonts w:asciiTheme="minorHAnsi" w:hAnsiTheme="minorHAnsi" w:cstheme="minorHAnsi"/>
        </w:rPr>
        <w:t>novel</w:t>
      </w:r>
      <w:r w:rsidRPr="00CC3ACA">
        <w:rPr>
          <w:rFonts w:asciiTheme="minorHAnsi" w:hAnsiTheme="minorHAnsi" w:cstheme="minorHAnsi"/>
          <w:sz w:val="14"/>
        </w:rPr>
        <w:t xml:space="preserve"> egalitarian, </w:t>
      </w:r>
      <w:r w:rsidRPr="00CC3ACA">
        <w:rPr>
          <w:rStyle w:val="StyleUnderline"/>
          <w:rFonts w:asciiTheme="minorHAnsi" w:hAnsiTheme="minorHAnsi" w:cstheme="minorHAnsi"/>
        </w:rPr>
        <w:t xml:space="preserve">class-based </w:t>
      </w:r>
      <w:r w:rsidRPr="00CC3ACA">
        <w:rPr>
          <w:rStyle w:val="StyleUnderline"/>
          <w:rFonts w:asciiTheme="minorHAnsi" w:hAnsiTheme="minorHAnsi" w:cstheme="minorHAnsi"/>
          <w:highlight w:val="yellow"/>
        </w:rPr>
        <w:t>rights</w:t>
      </w:r>
      <w:r w:rsidRPr="00CC3ACA">
        <w:rPr>
          <w:rStyle w:val="StyleUnderline"/>
          <w:rFonts w:asciiTheme="minorHAnsi" w:hAnsiTheme="minorHAnsi" w:cstheme="minorHAnsi"/>
        </w:rPr>
        <w:t xml:space="preserve"> </w:t>
      </w:r>
      <w:proofErr w:type="gramStart"/>
      <w:r w:rsidRPr="00CC3ACA">
        <w:rPr>
          <w:rStyle w:val="StyleUnderline"/>
          <w:rFonts w:asciiTheme="minorHAnsi" w:hAnsiTheme="minorHAnsi" w:cstheme="minorHAnsi"/>
        </w:rPr>
        <w:t>claims</w:t>
      </w:r>
      <w:proofErr w:type="gramEnd"/>
      <w:r w:rsidRPr="00CC3ACA">
        <w:rPr>
          <w:rFonts w:asciiTheme="minorHAnsi" w:hAnsiTheme="minorHAnsi" w:cstheme="minorHAnsi"/>
          <w:sz w:val="14"/>
        </w:rPr>
        <w:t xml:space="preserve"> most </w:t>
      </w:r>
      <w:r w:rsidRPr="00CC3ACA">
        <w:rPr>
          <w:rStyle w:val="StyleUnderline"/>
          <w:rFonts w:asciiTheme="minorHAnsi" w:hAnsiTheme="minorHAnsi" w:cstheme="minorHAnsi"/>
        </w:rPr>
        <w:t xml:space="preserve">often </w:t>
      </w:r>
      <w:r w:rsidRPr="00CC3ACA">
        <w:rPr>
          <w:rStyle w:val="StyleUnderline"/>
          <w:rFonts w:asciiTheme="minorHAnsi" w:hAnsiTheme="minorHAnsi" w:cstheme="minorHAnsi"/>
          <w:highlight w:val="yellow"/>
        </w:rPr>
        <w:t>develop from</w:t>
      </w:r>
      <w:r w:rsidRPr="00CC3ACA">
        <w:rPr>
          <w:rFonts w:asciiTheme="minorHAnsi" w:hAnsiTheme="minorHAnsi" w:cstheme="minorHAnsi"/>
          <w:sz w:val="14"/>
        </w:rPr>
        <w:t xml:space="preserve"> a nomos born of </w:t>
      </w:r>
      <w:r w:rsidRPr="00CC3ACA">
        <w:rPr>
          <w:rStyle w:val="StyleUnderline"/>
          <w:rFonts w:asciiTheme="minorHAnsi" w:hAnsiTheme="minorHAnsi" w:cstheme="minorHAnsi"/>
        </w:rPr>
        <w:t xml:space="preserve">cultural </w:t>
      </w:r>
      <w:r w:rsidRPr="00CC3ACA">
        <w:rPr>
          <w:rStyle w:val="StyleUnderline"/>
          <w:rFonts w:asciiTheme="minorHAnsi" w:hAnsiTheme="minorHAnsi" w:cstheme="minorHAnsi"/>
          <w:highlight w:val="yellow"/>
        </w:rPr>
        <w:t xml:space="preserve">experiences </w:t>
      </w:r>
      <w:r w:rsidRPr="00CC3ACA">
        <w:rPr>
          <w:rStyle w:val="Emphasis"/>
          <w:rFonts w:asciiTheme="minorHAnsi" w:hAnsiTheme="minorHAnsi" w:cstheme="minorHAnsi"/>
          <w:highlight w:val="yellow"/>
        </w:rPr>
        <w:t>distant</w:t>
      </w:r>
      <w:r w:rsidRPr="00CC3ACA">
        <w:rPr>
          <w:rStyle w:val="StyleUnderline"/>
          <w:rFonts w:asciiTheme="minorHAnsi" w:hAnsiTheme="minorHAnsi" w:cstheme="minorHAnsi"/>
          <w:highlight w:val="yellow"/>
        </w:rPr>
        <w:t xml:space="preserve"> from</w:t>
      </w:r>
      <w:r w:rsidRPr="00CC3ACA">
        <w:rPr>
          <w:rStyle w:val="StyleUnderline"/>
          <w:rFonts w:asciiTheme="minorHAnsi" w:hAnsiTheme="minorHAnsi" w:cstheme="minorHAnsi"/>
        </w:rPr>
        <w:t xml:space="preserve"> national </w:t>
      </w:r>
      <w:r w:rsidRPr="00CC3ACA">
        <w:rPr>
          <w:rStyle w:val="StyleUnderline"/>
          <w:rFonts w:asciiTheme="minorHAnsi" w:hAnsiTheme="minorHAnsi" w:cstheme="minorHAnsi"/>
          <w:highlight w:val="yellow"/>
        </w:rPr>
        <w:t>legal institutions</w:t>
      </w:r>
      <w:r w:rsidRPr="00CC3ACA">
        <w:rPr>
          <w:rStyle w:val="StyleUnderline"/>
          <w:rFonts w:asciiTheme="minorHAnsi" w:hAnsiTheme="minorHAnsi" w:cstheme="minorHAnsi"/>
        </w:rPr>
        <w:t xml:space="preserve"> and centers of power</w:t>
      </w:r>
      <w:r w:rsidRPr="00CC3ACA">
        <w:rPr>
          <w:rFonts w:asciiTheme="minorHAnsi" w:hAnsiTheme="minorHAnsi" w:cstheme="minorHAnsi"/>
          <w:sz w:val="14"/>
        </w:rPr>
        <w:t xml:space="preserve"> (Polletta 2000). They may emanate </w:t>
      </w:r>
      <w:r w:rsidRPr="00CC3ACA">
        <w:rPr>
          <w:rStyle w:val="StyleUnderline"/>
          <w:rFonts w:asciiTheme="minorHAnsi" w:hAnsiTheme="minorHAnsi" w:cstheme="minorHAnsi"/>
          <w:highlight w:val="yellow"/>
        </w:rPr>
        <w:t>from</w:t>
      </w:r>
      <w:r w:rsidRPr="00CC3ACA">
        <w:rPr>
          <w:rStyle w:val="StyleUnderline"/>
          <w:rFonts w:asciiTheme="minorHAnsi" w:hAnsiTheme="minorHAnsi" w:cstheme="minorHAnsi"/>
        </w:rPr>
        <w:t xml:space="preserve"> minority </w:t>
      </w:r>
      <w:r w:rsidRPr="00CC3ACA">
        <w:rPr>
          <w:rStyle w:val="StyleUnderline"/>
          <w:rFonts w:asciiTheme="minorHAnsi" w:hAnsiTheme="minorHAnsi" w:cstheme="minorHAnsi"/>
          <w:highlight w:val="yellow"/>
        </w:rPr>
        <w:t>group</w:t>
      </w:r>
      <w:r w:rsidRPr="00CC3ACA">
        <w:rPr>
          <w:rStyle w:val="StyleUnderline"/>
          <w:rFonts w:asciiTheme="minorHAnsi" w:hAnsiTheme="minorHAnsi" w:cstheme="minorHAnsi"/>
        </w:rPr>
        <w:t xml:space="preserve"> experiences</w:t>
      </w:r>
      <w:r w:rsidRPr="00CC3ACA">
        <w:rPr>
          <w:rFonts w:asciiTheme="minorHAnsi" w:hAnsiTheme="minorHAnsi" w:cstheme="minorHAnsi"/>
          <w:sz w:val="14"/>
        </w:rPr>
        <w:t xml:space="preserve"> “</w:t>
      </w:r>
      <w:r w:rsidRPr="00CC3ACA">
        <w:rPr>
          <w:rStyle w:val="Emphasis"/>
          <w:rFonts w:asciiTheme="minorHAnsi" w:hAnsiTheme="minorHAnsi" w:cstheme="minorHAnsi"/>
          <w:highlight w:val="yellow"/>
        </w:rPr>
        <w:t>below</w:t>
      </w:r>
      <w:r w:rsidRPr="00CC3ACA">
        <w:rPr>
          <w:rFonts w:asciiTheme="minorHAnsi" w:hAnsiTheme="minorHAnsi" w:cstheme="minorHAnsi"/>
          <w:sz w:val="14"/>
        </w:rPr>
        <w:t xml:space="preserve">,” at local peripheries removed from central </w:t>
      </w:r>
      <w:r w:rsidRPr="00CC3ACA">
        <w:rPr>
          <w:rStyle w:val="StyleUnderline"/>
          <w:rFonts w:asciiTheme="minorHAnsi" w:hAnsiTheme="minorHAnsi" w:cstheme="minorHAnsi"/>
        </w:rPr>
        <w:t>state power</w:t>
      </w:r>
      <w:r w:rsidRPr="00CC3ACA">
        <w:rPr>
          <w:rFonts w:asciiTheme="minorHAnsi" w:hAnsiTheme="minorHAnsi" w:cstheme="minorHAnsi"/>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CC3ACA">
        <w:rPr>
          <w:rFonts w:asciiTheme="minorHAnsi" w:hAnsiTheme="minorHAnsi" w:cstheme="minorHAnsi"/>
          <w:sz w:val="14"/>
        </w:rPr>
        <w:t>activists in particular, we</w:t>
      </w:r>
      <w:proofErr w:type="gramEnd"/>
      <w:r w:rsidRPr="00CC3ACA">
        <w:rPr>
          <w:rFonts w:asciiTheme="minorHAnsi" w:hAnsiTheme="minorHAnsi" w:cstheme="minorHAnsi"/>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CC3ACA">
        <w:rPr>
          <w:rStyle w:val="StyleUnderline"/>
          <w:rFonts w:asciiTheme="minorHAnsi" w:hAnsiTheme="minorHAnsi" w:cstheme="minorHAnsi"/>
        </w:rPr>
        <w:t xml:space="preserve">hybrid oppositional </w:t>
      </w:r>
      <w:r w:rsidRPr="00CC3ACA">
        <w:rPr>
          <w:rStyle w:val="StyleUnderline"/>
          <w:rFonts w:asciiTheme="minorHAnsi" w:hAnsiTheme="minorHAnsi" w:cstheme="minorHAnsi"/>
          <w:highlight w:val="yellow"/>
        </w:rPr>
        <w:t>legal consciousness</w:t>
      </w:r>
      <w:r w:rsidRPr="00CC3ACA">
        <w:rPr>
          <w:rStyle w:val="StyleUnderline"/>
          <w:rFonts w:asciiTheme="minorHAnsi" w:hAnsiTheme="minorHAnsi" w:cstheme="minorHAnsi"/>
        </w:rPr>
        <w:t xml:space="preserve"> was </w:t>
      </w:r>
      <w:r w:rsidRPr="00CC3ACA">
        <w:rPr>
          <w:rStyle w:val="StyleUnderline"/>
          <w:rFonts w:asciiTheme="minorHAnsi" w:hAnsiTheme="minorHAnsi" w:cstheme="minorHAnsi"/>
          <w:highlight w:val="yellow"/>
        </w:rPr>
        <w:t>grounded</w:t>
      </w:r>
      <w:r w:rsidRPr="00CC3ACA">
        <w:rPr>
          <w:rStyle w:val="StyleUnderline"/>
          <w:rFonts w:asciiTheme="minorHAnsi" w:hAnsiTheme="minorHAnsi" w:cstheme="minorHAnsi"/>
        </w:rPr>
        <w:t xml:space="preserve"> </w:t>
      </w:r>
      <w:r w:rsidRPr="00CC3ACA">
        <w:rPr>
          <w:rStyle w:val="Emphasis"/>
          <w:rFonts w:asciiTheme="minorHAnsi" w:hAnsiTheme="minorHAnsi" w:cstheme="minorHAnsi"/>
        </w:rPr>
        <w:t>fundamentally</w:t>
      </w:r>
      <w:r w:rsidRPr="00CC3ACA">
        <w:rPr>
          <w:rStyle w:val="StyleUnderline"/>
          <w:rFonts w:asciiTheme="minorHAnsi" w:hAnsiTheme="minorHAnsi" w:cstheme="minorHAnsi"/>
        </w:rPr>
        <w:t xml:space="preserve"> </w:t>
      </w:r>
      <w:r w:rsidRPr="00CC3ACA">
        <w:rPr>
          <w:rStyle w:val="StyleUnderline"/>
          <w:rFonts w:asciiTheme="minorHAnsi" w:hAnsiTheme="minorHAnsi" w:cstheme="minorHAnsi"/>
          <w:highlight w:val="yellow"/>
        </w:rPr>
        <w:t xml:space="preserve">in </w:t>
      </w:r>
      <w:r w:rsidRPr="00CC3ACA">
        <w:rPr>
          <w:rStyle w:val="Emphasis"/>
          <w:rFonts w:asciiTheme="minorHAnsi" w:hAnsiTheme="minorHAnsi" w:cstheme="minorHAnsi"/>
          <w:highlight w:val="yellow"/>
        </w:rPr>
        <w:t>experience-based understandings</w:t>
      </w:r>
      <w:r w:rsidRPr="00CC3ACA">
        <w:rPr>
          <w:rStyle w:val="StyleUnderline"/>
          <w:rFonts w:asciiTheme="minorHAnsi" w:hAnsiTheme="minorHAnsi" w:cstheme="minorHAnsi"/>
        </w:rPr>
        <w:t xml:space="preserve"> about</w:t>
      </w:r>
      <w:r w:rsidRPr="00CC3ACA">
        <w:rPr>
          <w:rFonts w:asciiTheme="minorHAnsi" w:hAnsiTheme="minorHAnsi" w:cstheme="minorHAnsi"/>
          <w:sz w:val="14"/>
        </w:rPr>
        <w:t xml:space="preserve"> the workings of class, race, and gender </w:t>
      </w:r>
      <w:r w:rsidRPr="00CC3ACA">
        <w:rPr>
          <w:rStyle w:val="StyleUnderline"/>
          <w:rFonts w:asciiTheme="minorHAnsi" w:hAnsiTheme="minorHAnsi" w:cstheme="minorHAnsi"/>
        </w:rPr>
        <w:t>inequality</w:t>
      </w:r>
      <w:r w:rsidRPr="00CC3ACA">
        <w:rPr>
          <w:rFonts w:asciiTheme="minorHAnsi" w:hAnsiTheme="minorHAnsi" w:cstheme="minorHAnsi"/>
          <w:sz w:val="14"/>
        </w:rPr>
        <w:t xml:space="preserve">. We reiterate that </w:t>
      </w:r>
      <w:r w:rsidRPr="00CC3ACA">
        <w:rPr>
          <w:rStyle w:val="StyleUnderline"/>
          <w:rFonts w:asciiTheme="minorHAnsi" w:hAnsiTheme="minorHAnsi" w:cstheme="minorHAnsi"/>
        </w:rPr>
        <w:t xml:space="preserve">the </w:t>
      </w:r>
      <w:r w:rsidRPr="00CC3ACA">
        <w:rPr>
          <w:rStyle w:val="StyleUnderline"/>
          <w:rFonts w:asciiTheme="minorHAnsi" w:hAnsiTheme="minorHAnsi" w:cstheme="minorHAnsi"/>
          <w:highlight w:val="yellow"/>
        </w:rPr>
        <w:t>authors</w:t>
      </w:r>
      <w:r w:rsidRPr="00CC3ACA">
        <w:rPr>
          <w:rStyle w:val="StyleUnderline"/>
          <w:rFonts w:asciiTheme="minorHAnsi" w:hAnsiTheme="minorHAnsi" w:cstheme="minorHAnsi"/>
        </w:rPr>
        <w:t xml:space="preserve"> of these claims </w:t>
      </w:r>
      <w:r w:rsidRPr="00CC3ACA">
        <w:rPr>
          <w:rStyle w:val="StyleUnderline"/>
          <w:rFonts w:asciiTheme="minorHAnsi" w:hAnsiTheme="minorHAnsi" w:cstheme="minorHAnsi"/>
          <w:highlight w:val="yellow"/>
        </w:rPr>
        <w:t>were</w:t>
      </w:r>
      <w:r w:rsidRPr="00CC3ACA">
        <w:rPr>
          <w:rStyle w:val="StyleUnderline"/>
          <w:rFonts w:asciiTheme="minorHAnsi" w:hAnsiTheme="minorHAnsi" w:cstheme="minorHAnsi"/>
        </w:rPr>
        <w:t xml:space="preserve"> </w:t>
      </w:r>
      <w:r w:rsidRPr="00CC3ACA">
        <w:rPr>
          <w:rStyle w:val="Emphasis"/>
          <w:rFonts w:asciiTheme="minorHAnsi" w:hAnsiTheme="minorHAnsi" w:cstheme="minorHAnsi"/>
        </w:rPr>
        <w:t>not privileged elites</w:t>
      </w:r>
      <w:r w:rsidRPr="00CC3ACA">
        <w:rPr>
          <w:rStyle w:val="StyleUnderline"/>
          <w:rFonts w:asciiTheme="minorHAnsi" w:hAnsiTheme="minorHAnsi" w:cstheme="minorHAnsi"/>
        </w:rPr>
        <w:t xml:space="preserve"> but</w:t>
      </w:r>
      <w:r w:rsidRPr="00CC3ACA">
        <w:rPr>
          <w:rFonts w:asciiTheme="minorHAnsi" w:hAnsiTheme="minorHAnsi" w:cstheme="minorHAnsi"/>
          <w:sz w:val="14"/>
        </w:rPr>
        <w:t xml:space="preserve"> were “ordinary” </w:t>
      </w:r>
      <w:r w:rsidRPr="00CC3ACA">
        <w:rPr>
          <w:rStyle w:val="Emphasis"/>
          <w:rFonts w:asciiTheme="minorHAnsi" w:hAnsiTheme="minorHAnsi" w:cstheme="minorHAnsi"/>
          <w:highlight w:val="yellow"/>
        </w:rPr>
        <w:t>working-class activists</w:t>
      </w:r>
      <w:r w:rsidRPr="00CC3ACA">
        <w:rPr>
          <w:rStyle w:val="StyleUnderline"/>
          <w:rFonts w:asciiTheme="minorHAnsi" w:hAnsiTheme="minorHAnsi" w:cstheme="minorHAnsi"/>
        </w:rPr>
        <w:t xml:space="preserve"> enacting aspirations born of long-standing oppression and marginalization</w:t>
      </w:r>
      <w:r w:rsidRPr="00CC3ACA">
        <w:rPr>
          <w:rFonts w:asciiTheme="minorHAnsi" w:hAnsiTheme="minorHAnsi" w:cstheme="minorHAnsi"/>
        </w:rPr>
        <w:t>.</w:t>
      </w:r>
    </w:p>
    <w:p w14:paraId="7A0D01F1" w14:textId="77777777" w:rsidR="0002630C" w:rsidRPr="00CC3ACA" w:rsidRDefault="0002630C" w:rsidP="0002630C">
      <w:pPr>
        <w:rPr>
          <w:rFonts w:asciiTheme="minorHAnsi" w:hAnsiTheme="minorHAnsi" w:cstheme="minorHAnsi"/>
        </w:rPr>
      </w:pPr>
    </w:p>
    <w:p w14:paraId="601076C8" w14:textId="77777777" w:rsidR="0002630C" w:rsidRPr="00CC3ACA" w:rsidRDefault="0002630C" w:rsidP="0002630C">
      <w:pPr>
        <w:rPr>
          <w:rFonts w:asciiTheme="minorHAnsi" w:hAnsiTheme="minorHAnsi" w:cstheme="minorHAnsi"/>
        </w:rPr>
      </w:pPr>
    </w:p>
    <w:p w14:paraId="72A9B6C9" w14:textId="77777777" w:rsidR="0002630C" w:rsidRPr="00CC3ACA" w:rsidRDefault="0002630C" w:rsidP="0002630C">
      <w:pPr>
        <w:pStyle w:val="Heading3"/>
        <w:rPr>
          <w:rFonts w:asciiTheme="minorHAnsi" w:hAnsiTheme="minorHAnsi" w:cstheme="minorHAnsi"/>
        </w:rPr>
      </w:pPr>
      <w:r w:rsidRPr="00CC3ACA">
        <w:rPr>
          <w:rFonts w:asciiTheme="minorHAnsi" w:hAnsiTheme="minorHAnsi" w:cstheme="minorHAnsi"/>
        </w:rPr>
        <w:lastRenderedPageBreak/>
        <w:t xml:space="preserve">1NC – Presumption </w:t>
      </w:r>
    </w:p>
    <w:p w14:paraId="73D63EF1" w14:textId="77777777" w:rsidR="0002630C" w:rsidRPr="00CC3ACA" w:rsidRDefault="0002630C" w:rsidP="0002630C">
      <w:pPr>
        <w:pStyle w:val="Heading4"/>
        <w:rPr>
          <w:rFonts w:asciiTheme="minorHAnsi" w:hAnsiTheme="minorHAnsi" w:cstheme="minorHAnsi"/>
        </w:rPr>
      </w:pPr>
      <w:r w:rsidRPr="00CC3ACA">
        <w:rPr>
          <w:rFonts w:asciiTheme="minorHAnsi" w:hAnsiTheme="minorHAnsi" w:cstheme="minorHAnsi"/>
        </w:rPr>
        <w:t xml:space="preserve">Vote not </w:t>
      </w:r>
      <w:proofErr w:type="spellStart"/>
      <w:r w:rsidRPr="00CC3ACA">
        <w:rPr>
          <w:rFonts w:asciiTheme="minorHAnsi" w:hAnsiTheme="minorHAnsi" w:cstheme="minorHAnsi"/>
        </w:rPr>
        <w:t>aff</w:t>
      </w:r>
      <w:proofErr w:type="spellEnd"/>
      <w:r w:rsidRPr="00CC3ACA">
        <w:rPr>
          <w:rFonts w:asciiTheme="minorHAnsi" w:hAnsiTheme="minorHAnsi" w:cstheme="minorHAnsi"/>
        </w:rPr>
        <w:t xml:space="preserve">- you should view voting neg as not evaluating the debate- before you walk </w:t>
      </w:r>
      <w:proofErr w:type="spellStart"/>
      <w:r w:rsidRPr="00CC3ACA">
        <w:rPr>
          <w:rFonts w:asciiTheme="minorHAnsi" w:hAnsiTheme="minorHAnsi" w:cstheme="minorHAnsi"/>
        </w:rPr>
        <w:t>aff</w:t>
      </w:r>
      <w:proofErr w:type="spellEnd"/>
      <w:r w:rsidRPr="00CC3ACA">
        <w:rPr>
          <w:rFonts w:asciiTheme="minorHAnsi" w:hAnsiTheme="minorHAnsi" w:cstheme="minorHAnsi"/>
        </w:rPr>
        <w:t xml:space="preserve"> you just don’t vote at all which is registered as a presumption vote on </w:t>
      </w:r>
      <w:proofErr w:type="spellStart"/>
      <w:r w:rsidRPr="00CC3ACA">
        <w:rPr>
          <w:rFonts w:asciiTheme="minorHAnsi" w:hAnsiTheme="minorHAnsi" w:cstheme="minorHAnsi"/>
        </w:rPr>
        <w:t>tabroom</w:t>
      </w:r>
      <w:proofErr w:type="spellEnd"/>
      <w:r w:rsidRPr="00CC3ACA">
        <w:rPr>
          <w:rFonts w:asciiTheme="minorHAnsi" w:hAnsiTheme="minorHAnsi" w:cstheme="minorHAnsi"/>
        </w:rPr>
        <w:t>--</w:t>
      </w:r>
      <w:proofErr w:type="spellStart"/>
      <w:r w:rsidRPr="00CC3ACA">
        <w:rPr>
          <w:rFonts w:asciiTheme="minorHAnsi" w:hAnsiTheme="minorHAnsi" w:cstheme="minorHAnsi"/>
        </w:rPr>
        <w:t>it’s</w:t>
      </w:r>
      <w:proofErr w:type="spellEnd"/>
      <w:r w:rsidRPr="00CC3ACA">
        <w:rPr>
          <w:rFonts w:asciiTheme="minorHAnsi" w:hAnsiTheme="minorHAnsi" w:cstheme="minorHAnsi"/>
        </w:rPr>
        <w:t xml:space="preserve"> net more unproductive.</w:t>
      </w:r>
    </w:p>
    <w:p w14:paraId="7D39A28D" w14:textId="77777777" w:rsidR="0002630C" w:rsidRPr="00CC3ACA" w:rsidRDefault="0002630C" w:rsidP="0002630C">
      <w:pPr>
        <w:rPr>
          <w:rFonts w:asciiTheme="minorHAnsi" w:hAnsiTheme="minorHAnsi" w:cstheme="minorHAnsi"/>
        </w:rPr>
      </w:pPr>
    </w:p>
    <w:p w14:paraId="271DF6EE" w14:textId="77777777" w:rsidR="0002630C" w:rsidRPr="00CC3ACA" w:rsidRDefault="0002630C" w:rsidP="0002630C">
      <w:pPr>
        <w:pStyle w:val="Heading4"/>
        <w:rPr>
          <w:rFonts w:asciiTheme="minorHAnsi" w:hAnsiTheme="minorHAnsi" w:cstheme="minorHAnsi"/>
        </w:rPr>
      </w:pPr>
      <w:r w:rsidRPr="00CC3ACA">
        <w:rPr>
          <w:rFonts w:asciiTheme="minorHAnsi" w:hAnsiTheme="minorHAnsi" w:cstheme="minorHAnsi"/>
        </w:rPr>
        <w:t>Needing the ballot for your method means:</w:t>
      </w:r>
    </w:p>
    <w:p w14:paraId="4396DE1B" w14:textId="77777777" w:rsidR="0002630C" w:rsidRPr="00CC3ACA" w:rsidRDefault="0002630C" w:rsidP="0002630C">
      <w:pPr>
        <w:pStyle w:val="Heading4"/>
        <w:numPr>
          <w:ilvl w:val="0"/>
          <w:numId w:val="16"/>
        </w:numPr>
        <w:tabs>
          <w:tab w:val="num" w:pos="360"/>
        </w:tabs>
        <w:ind w:left="0" w:firstLine="0"/>
        <w:rPr>
          <w:rFonts w:asciiTheme="minorHAnsi" w:hAnsiTheme="minorHAnsi" w:cstheme="minorHAnsi"/>
        </w:rPr>
      </w:pPr>
      <w:r w:rsidRPr="00CC3ACA">
        <w:rPr>
          <w:rFonts w:asciiTheme="minorHAnsi" w:hAnsiTheme="minorHAnsi" w:cstheme="minorHAnsi"/>
        </w:rPr>
        <w:t xml:space="preserve">Making the judges work and </w:t>
      </w:r>
      <w:proofErr w:type="gramStart"/>
      <w:r w:rsidRPr="00CC3ACA">
        <w:rPr>
          <w:rFonts w:asciiTheme="minorHAnsi" w:hAnsiTheme="minorHAnsi" w:cstheme="minorHAnsi"/>
        </w:rPr>
        <w:t>be</w:t>
      </w:r>
      <w:proofErr w:type="gramEnd"/>
      <w:r w:rsidRPr="00CC3ACA">
        <w:rPr>
          <w:rFonts w:asciiTheme="minorHAnsi" w:hAnsiTheme="minorHAnsi" w:cstheme="minorHAnsi"/>
        </w:rPr>
        <w:t xml:space="preserve"> productive to understand the </w:t>
      </w:r>
      <w:proofErr w:type="spellStart"/>
      <w:r w:rsidRPr="00CC3ACA">
        <w:rPr>
          <w:rFonts w:asciiTheme="minorHAnsi" w:hAnsiTheme="minorHAnsi" w:cstheme="minorHAnsi"/>
        </w:rPr>
        <w:t>aff</w:t>
      </w:r>
      <w:proofErr w:type="spellEnd"/>
      <w:r w:rsidRPr="00CC3ACA">
        <w:rPr>
          <w:rFonts w:asciiTheme="minorHAnsi" w:hAnsiTheme="minorHAnsi" w:cstheme="minorHAnsi"/>
        </w:rPr>
        <w:t xml:space="preserve"> and evaluate it.</w:t>
      </w:r>
    </w:p>
    <w:p w14:paraId="0DD37CE4" w14:textId="77777777" w:rsidR="0002630C" w:rsidRPr="00593034" w:rsidRDefault="0002630C" w:rsidP="0002630C">
      <w:pPr>
        <w:pStyle w:val="Heading4"/>
        <w:numPr>
          <w:ilvl w:val="0"/>
          <w:numId w:val="16"/>
        </w:numPr>
        <w:tabs>
          <w:tab w:val="num" w:pos="360"/>
        </w:tabs>
        <w:ind w:left="0" w:firstLine="0"/>
      </w:pPr>
      <w:r w:rsidRPr="00593034">
        <w:rPr>
          <w:rFonts w:asciiTheme="minorHAnsi" w:hAnsiTheme="minorHAnsi" w:cstheme="minorHAnsi"/>
        </w:rPr>
        <w:t>It implies that the ballot is a thing that enables their method which invests in wins or losses as cathartic releases of energy towards potential healing. You can agree with their method and refuse the necessity of the ballot to make it happen.</w:t>
      </w:r>
    </w:p>
    <w:p w14:paraId="056AEA75" w14:textId="77777777" w:rsidR="0002630C" w:rsidRPr="00CC3ACA" w:rsidRDefault="0002630C" w:rsidP="0002630C">
      <w:pPr>
        <w:rPr>
          <w:rFonts w:asciiTheme="minorHAnsi" w:hAnsiTheme="minorHAnsi" w:cstheme="minorHAnsi"/>
        </w:rPr>
      </w:pPr>
    </w:p>
    <w:p w14:paraId="71B143BF" w14:textId="77777777" w:rsidR="0002630C" w:rsidRPr="00CC3ACA" w:rsidRDefault="0002630C" w:rsidP="0002630C">
      <w:pPr>
        <w:pStyle w:val="Heading4"/>
        <w:rPr>
          <w:rFonts w:asciiTheme="minorHAnsi" w:hAnsiTheme="minorHAnsi" w:cstheme="minorHAnsi"/>
        </w:rPr>
      </w:pPr>
      <w:r w:rsidRPr="00CC3ACA">
        <w:rPr>
          <w:rFonts w:asciiTheme="minorHAnsi" w:hAnsiTheme="minorHAnsi" w:cstheme="minorHAnsi"/>
        </w:rPr>
        <w:t xml:space="preserve">You shouldn’t vote </w:t>
      </w:r>
      <w:proofErr w:type="spellStart"/>
      <w:r w:rsidRPr="00CC3ACA">
        <w:rPr>
          <w:rFonts w:asciiTheme="minorHAnsi" w:hAnsiTheme="minorHAnsi" w:cstheme="minorHAnsi"/>
        </w:rPr>
        <w:t>aff</w:t>
      </w:r>
      <w:proofErr w:type="spellEnd"/>
      <w:r w:rsidRPr="00CC3ACA">
        <w:rPr>
          <w:rFonts w:asciiTheme="minorHAnsi" w:hAnsiTheme="minorHAnsi" w:cstheme="minorHAnsi"/>
        </w:rPr>
        <w:t xml:space="preserve"> simply because the 1AC observed violence in the world without specifying methods for radical change and political mobilization. It maximizes our internal links to </w:t>
      </w:r>
      <w:proofErr w:type="gramStart"/>
      <w:r w:rsidRPr="00CC3ACA">
        <w:rPr>
          <w:rFonts w:asciiTheme="minorHAnsi" w:hAnsiTheme="minorHAnsi" w:cstheme="minorHAnsi"/>
        </w:rPr>
        <w:t>clash, AND</w:t>
      </w:r>
      <w:proofErr w:type="gramEnd"/>
      <w:r w:rsidRPr="00CC3ACA">
        <w:rPr>
          <w:rFonts w:asciiTheme="minorHAnsi" w:hAnsiTheme="minorHAnsi" w:cstheme="minorHAnsi"/>
        </w:rPr>
        <w:t xml:space="preserve"> reinscribes white liberalism. </w:t>
      </w:r>
    </w:p>
    <w:p w14:paraId="3880EDE6" w14:textId="77777777" w:rsidR="0002630C" w:rsidRPr="00CC3ACA" w:rsidRDefault="0002630C" w:rsidP="0002630C">
      <w:pPr>
        <w:rPr>
          <w:rFonts w:asciiTheme="minorHAnsi" w:hAnsiTheme="minorHAnsi" w:cstheme="minorHAnsi"/>
        </w:rPr>
      </w:pPr>
      <w:r w:rsidRPr="00CC3ACA">
        <w:rPr>
          <w:rFonts w:asciiTheme="minorHAnsi" w:hAnsiTheme="minorHAnsi" w:cstheme="minorHAnsi"/>
        </w:rPr>
        <w:t xml:space="preserve">Gary </w:t>
      </w:r>
      <w:r w:rsidRPr="00CC3ACA">
        <w:rPr>
          <w:rStyle w:val="Style13ptBold"/>
          <w:rFonts w:asciiTheme="minorHAnsi" w:hAnsiTheme="minorHAnsi" w:cstheme="minorHAnsi"/>
        </w:rPr>
        <w:t>Wilder 22</w:t>
      </w:r>
      <w:r w:rsidRPr="00CC3ACA">
        <w:rPr>
          <w:rFonts w:asciiTheme="minorHAnsi" w:hAnsiTheme="minorHAnsi" w:cstheme="minorHAns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45335F9B" w14:textId="77777777" w:rsidR="0002630C" w:rsidRPr="00CC3ACA" w:rsidRDefault="0002630C" w:rsidP="0002630C">
      <w:pPr>
        <w:rPr>
          <w:rStyle w:val="StyleUnderline"/>
          <w:rFonts w:asciiTheme="minorHAnsi" w:hAnsiTheme="minorHAnsi" w:cstheme="minorHAnsi"/>
        </w:rPr>
      </w:pPr>
      <w:r w:rsidRPr="00CC3ACA">
        <w:rPr>
          <w:rStyle w:val="StyleUnderline"/>
          <w:rFonts w:asciiTheme="minorHAnsi" w:hAnsiTheme="minorHAnsi" w:cstheme="minorHAnsi"/>
        </w:rPr>
        <w:t>Against Left Melancholy</w:t>
      </w:r>
    </w:p>
    <w:p w14:paraId="5EE788FC" w14:textId="77777777" w:rsidR="0002630C" w:rsidRPr="00CC3ACA" w:rsidRDefault="0002630C" w:rsidP="0002630C">
      <w:pPr>
        <w:rPr>
          <w:rFonts w:asciiTheme="minorHAnsi" w:hAnsiTheme="minorHAnsi" w:cstheme="minorHAnsi"/>
        </w:rPr>
      </w:pPr>
      <w:r w:rsidRPr="00CC3ACA">
        <w:rPr>
          <w:rFonts w:asciiTheme="minorHAnsi" w:hAnsiTheme="minorHAnsi" w:cstheme="minorHAnsi"/>
        </w:rPr>
        <w:t xml:space="preserve">In a widely read 1999 essay, political theorist </w:t>
      </w:r>
      <w:r w:rsidRPr="00CC3ACA">
        <w:rPr>
          <w:rStyle w:val="StyleUnderline"/>
          <w:rFonts w:asciiTheme="minorHAnsi" w:hAnsiTheme="minorHAnsi" w:cstheme="minorHAnsi"/>
        </w:rPr>
        <w:t xml:space="preserve">Wendy </w:t>
      </w:r>
      <w:r w:rsidRPr="00CC3ACA">
        <w:rPr>
          <w:rStyle w:val="StyleUnderline"/>
          <w:rFonts w:asciiTheme="minorHAnsi" w:hAnsiTheme="minorHAnsi" w:cstheme="minorHAnsi"/>
          <w:highlight w:val="yellow"/>
        </w:rPr>
        <w:t xml:space="preserve">Brown regrets "the Left's </w:t>
      </w:r>
      <w:r w:rsidRPr="00CC3ACA">
        <w:rPr>
          <w:rFonts w:asciiTheme="minorHAnsi" w:hAnsiTheme="minorHAnsi" w:cstheme="minorHAnsi"/>
        </w:rPr>
        <w:t xml:space="preserve">. . . </w:t>
      </w:r>
      <w:r w:rsidRPr="00CC3ACA">
        <w:rPr>
          <w:rStyle w:val="StyleUnderline"/>
          <w:rFonts w:asciiTheme="minorHAnsi" w:hAnsiTheme="minorHAnsi" w:cstheme="minorHAnsi"/>
          <w:highlight w:val="yellow"/>
        </w:rPr>
        <w:t xml:space="preserve">failure to </w:t>
      </w:r>
      <w:r w:rsidRPr="00CC3ACA">
        <w:rPr>
          <w:rFonts w:asciiTheme="minorHAnsi" w:hAnsiTheme="minorHAnsi" w:cstheme="minorHAnsi"/>
        </w:rPr>
        <w:t xml:space="preserve">apprehend the character of the age and to </w:t>
      </w:r>
      <w:r w:rsidRPr="00CC3ACA">
        <w:rPr>
          <w:rStyle w:val="StyleUnderline"/>
          <w:rFonts w:asciiTheme="minorHAnsi" w:hAnsiTheme="minorHAnsi" w:cstheme="minorHAnsi"/>
          <w:highlight w:val="yellow"/>
        </w:rPr>
        <w:t xml:space="preserve">develop </w:t>
      </w:r>
      <w:r w:rsidRPr="00CC3ACA">
        <w:rPr>
          <w:rStyle w:val="StyleUnderline"/>
          <w:rFonts w:asciiTheme="minorHAnsi" w:hAnsiTheme="minorHAnsi" w:cstheme="minorHAnsi"/>
        </w:rPr>
        <w:t>a political critique and a moral-</w:t>
      </w:r>
      <w:r w:rsidRPr="00CC3ACA">
        <w:rPr>
          <w:rStyle w:val="StyleUnderline"/>
          <w:rFonts w:asciiTheme="minorHAnsi" w:hAnsiTheme="minorHAnsi" w:cstheme="minorHAnsi"/>
          <w:highlight w:val="yellow"/>
        </w:rPr>
        <w:t xml:space="preserve">political vision </w:t>
      </w:r>
      <w:r w:rsidRPr="00CC3ACA">
        <w:rPr>
          <w:rStyle w:val="StyleUnderline"/>
          <w:rFonts w:asciiTheme="minorHAnsi" w:hAnsiTheme="minorHAnsi" w:cstheme="minorHAnsi"/>
        </w:rPr>
        <w:t>appropriate to this character</w:t>
      </w:r>
      <w:r w:rsidRPr="00CC3ACA">
        <w:rPr>
          <w:rFonts w:asciiTheme="minorHAnsi" w:hAnsiTheme="minorHAnsi" w:cstheme="minorHAnsi"/>
        </w:rPr>
        <w:t xml:space="preserve">."84 </w:t>
      </w:r>
      <w:r w:rsidRPr="00CC3ACA">
        <w:rPr>
          <w:rStyle w:val="StyleUnderline"/>
          <w:rFonts w:asciiTheme="minorHAnsi" w:hAnsiTheme="minorHAnsi" w:cstheme="minorHAnsi"/>
        </w:rPr>
        <w:t>She ascribes this failure to an attitude of "Left melancholy" in which "</w:t>
      </w:r>
      <w:r w:rsidRPr="00CC3ACA">
        <w:rPr>
          <w:rStyle w:val="StyleUnderline"/>
          <w:rFonts w:asciiTheme="minorHAnsi" w:hAnsiTheme="minorHAnsi" w:cstheme="minorHAnsi"/>
          <w:highlight w:val="yellow"/>
        </w:rPr>
        <w:t xml:space="preserve">the </w:t>
      </w:r>
      <w:r w:rsidRPr="00CC3ACA">
        <w:rPr>
          <w:rStyle w:val="Emphasis"/>
          <w:rFonts w:asciiTheme="minorHAnsi" w:hAnsiTheme="minorHAnsi" w:cstheme="minorHAnsi"/>
          <w:highlight w:val="yellow"/>
        </w:rPr>
        <w:t>revolutionary hack</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 xml:space="preserve">. . . </w:t>
      </w:r>
      <w:r w:rsidRPr="00CC3ACA">
        <w:rPr>
          <w:rStyle w:val="Emphasis"/>
          <w:rFonts w:asciiTheme="minorHAnsi" w:hAnsiTheme="minorHAnsi" w:cstheme="minorHAnsi"/>
          <w:highlight w:val="yellow"/>
        </w:rPr>
        <w:t>is</w:t>
      </w:r>
      <w:r w:rsidRPr="00CC3ACA">
        <w:rPr>
          <w:rFonts w:asciiTheme="minorHAnsi" w:hAnsiTheme="minorHAnsi" w:cstheme="minorHAnsi"/>
        </w:rPr>
        <w:t xml:space="preserve">, finally, </w:t>
      </w:r>
      <w:r w:rsidRPr="00CC3ACA">
        <w:rPr>
          <w:rStyle w:val="Emphasis"/>
          <w:rFonts w:asciiTheme="minorHAnsi" w:hAnsiTheme="minorHAnsi" w:cstheme="minorHAnsi"/>
          <w:highlight w:val="yellow"/>
        </w:rPr>
        <w:t xml:space="preserve">attached more to </w:t>
      </w:r>
      <w:r w:rsidRPr="00CC3ACA">
        <w:rPr>
          <w:rStyle w:val="Emphasis"/>
          <w:rFonts w:asciiTheme="minorHAnsi" w:hAnsiTheme="minorHAnsi" w:cstheme="minorHAnsi"/>
        </w:rPr>
        <w:t xml:space="preserve">a particular </w:t>
      </w:r>
      <w:r w:rsidRPr="00CC3ACA">
        <w:rPr>
          <w:rStyle w:val="Emphasis"/>
          <w:rFonts w:asciiTheme="minorHAnsi" w:hAnsiTheme="minorHAnsi" w:cstheme="minorHAnsi"/>
          <w:highlight w:val="yellow"/>
        </w:rPr>
        <w:t>political analysis</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or ideal—</w:t>
      </w:r>
      <w:r w:rsidRPr="00CC3ACA">
        <w:rPr>
          <w:rStyle w:val="StyleUnderline"/>
          <w:rFonts w:asciiTheme="minorHAnsi" w:hAnsiTheme="minorHAnsi" w:cstheme="minorHAnsi"/>
        </w:rPr>
        <w:t>even to the failure of that ideal</w:t>
      </w:r>
      <w:r w:rsidRPr="00CC3ACA">
        <w:rPr>
          <w:rFonts w:asciiTheme="minorHAnsi" w:hAnsiTheme="minorHAnsi" w:cstheme="minorHAnsi"/>
        </w:rPr>
        <w:t>—</w:t>
      </w:r>
      <w:r w:rsidRPr="00CC3ACA">
        <w:rPr>
          <w:rStyle w:val="Emphasis"/>
          <w:rFonts w:asciiTheme="minorHAnsi" w:hAnsiTheme="minorHAnsi" w:cstheme="minorHAnsi"/>
          <w:highlight w:val="yellow"/>
        </w:rPr>
        <w:t xml:space="preserve">than to seizing possibilities for radical change </w:t>
      </w:r>
      <w:r w:rsidRPr="00CC3ACA">
        <w:rPr>
          <w:rStyle w:val="Emphasis"/>
          <w:rFonts w:asciiTheme="minorHAnsi" w:hAnsiTheme="minorHAnsi" w:cstheme="minorHAnsi"/>
        </w:rPr>
        <w:t>in the present</w:t>
      </w:r>
      <w:r w:rsidRPr="00CC3ACA">
        <w:rPr>
          <w:rFonts w:asciiTheme="minorHAnsi" w:hAnsiTheme="minorHAnsi" w:cstheme="minorHAnsi"/>
        </w:rPr>
        <w:t xml:space="preserve">."" </w:t>
      </w:r>
      <w:r w:rsidRPr="00CC3ACA">
        <w:rPr>
          <w:rStyle w:val="StyleUnderline"/>
          <w:rFonts w:asciiTheme="minorHAnsi" w:hAnsiTheme="minorHAnsi" w:cstheme="minorHAnsi"/>
          <w:highlight w:val="yellow"/>
        </w:rPr>
        <w:t xml:space="preserve">This </w:t>
      </w:r>
      <w:r w:rsidRPr="00CC3ACA">
        <w:rPr>
          <w:rStyle w:val="StyleUnderline"/>
          <w:rFonts w:asciiTheme="minorHAnsi" w:hAnsiTheme="minorHAnsi" w:cstheme="minorHAnsi"/>
        </w:rPr>
        <w:t>"</w:t>
      </w:r>
      <w:r w:rsidRPr="00CC3ACA">
        <w:rPr>
          <w:rStyle w:val="Emphasis"/>
          <w:rFonts w:asciiTheme="minorHAnsi" w:hAnsiTheme="minorHAnsi" w:cstheme="minorHAnsi"/>
          <w:highlight w:val="yellow"/>
        </w:rPr>
        <w:t>narcissism</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 xml:space="preserve">with regard to one's past political attachments . . . </w:t>
      </w:r>
      <w:r w:rsidRPr="00CC3ACA">
        <w:rPr>
          <w:rStyle w:val="StyleUnderline"/>
          <w:rFonts w:asciiTheme="minorHAnsi" w:hAnsiTheme="minorHAnsi" w:cstheme="minorHAnsi"/>
          <w:highlight w:val="yellow"/>
        </w:rPr>
        <w:t xml:space="preserve">exceeds </w:t>
      </w:r>
      <w:r w:rsidRPr="00CC3ACA">
        <w:rPr>
          <w:rStyle w:val="StyleUnderline"/>
          <w:rFonts w:asciiTheme="minorHAnsi" w:hAnsiTheme="minorHAnsi" w:cstheme="minorHAnsi"/>
        </w:rPr>
        <w:t xml:space="preserve">any contemporary </w:t>
      </w:r>
      <w:r w:rsidRPr="00CC3ACA">
        <w:rPr>
          <w:rStyle w:val="StyleUnderline"/>
          <w:rFonts w:asciiTheme="minorHAnsi" w:hAnsiTheme="minorHAnsi" w:cstheme="minorHAnsi"/>
          <w:highlight w:val="yellow"/>
        </w:rPr>
        <w:t xml:space="preserve">investment in </w:t>
      </w:r>
      <w:r w:rsidRPr="00CC3ACA">
        <w:rPr>
          <w:rStyle w:val="Emphasis"/>
          <w:rFonts w:asciiTheme="minorHAnsi" w:hAnsiTheme="minorHAnsi" w:cstheme="minorHAnsi"/>
          <w:highlight w:val="yellow"/>
        </w:rPr>
        <w:t>political mobilization</w:t>
      </w:r>
      <w:r w:rsidRPr="00CC3ACA">
        <w:rPr>
          <w:rFonts w:asciiTheme="minorHAnsi" w:hAnsiTheme="minorHAnsi" w:cstheme="minorHAnsi"/>
        </w:rPr>
        <w:t xml:space="preserve">, alliance, or </w:t>
      </w:r>
      <w:proofErr w:type="gramStart"/>
      <w:r w:rsidRPr="00CC3ACA">
        <w:rPr>
          <w:rFonts w:asciiTheme="minorHAnsi" w:hAnsiTheme="minorHAnsi" w:cstheme="minorHAnsi"/>
        </w:rPr>
        <w:t>transformation."</w:t>
      </w:r>
      <w:proofErr w:type="gramEnd"/>
      <w:r w:rsidRPr="00CC3ACA">
        <w:rPr>
          <w:rFonts w:asciiTheme="minorHAnsi" w:hAnsiTheme="minorHAnsi" w:cstheme="minorHAnsi"/>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CC3ACA">
        <w:rPr>
          <w:rStyle w:val="StyleUnderline"/>
          <w:rFonts w:asciiTheme="minorHAnsi" w:hAnsiTheme="minorHAnsi" w:cstheme="minorHAnsi"/>
          <w:highlight w:val="yellow"/>
        </w:rPr>
        <w:t xml:space="preserve">a rigid attachment to </w:t>
      </w:r>
      <w:r w:rsidRPr="00CC3ACA">
        <w:rPr>
          <w:rStyle w:val="StyleUnderline"/>
          <w:rFonts w:asciiTheme="minorHAnsi" w:hAnsiTheme="minorHAnsi" w:cstheme="minorHAnsi"/>
        </w:rPr>
        <w:t xml:space="preserve">outmoded </w:t>
      </w:r>
      <w:r w:rsidRPr="00CC3ACA">
        <w:rPr>
          <w:rStyle w:val="StyleUnderline"/>
          <w:rFonts w:asciiTheme="minorHAnsi" w:hAnsiTheme="minorHAnsi" w:cstheme="minorHAnsi"/>
          <w:highlight w:val="yellow"/>
        </w:rPr>
        <w:t xml:space="preserve">ideals prevented Left actors from </w:t>
      </w:r>
      <w:r w:rsidRPr="00CC3ACA">
        <w:rPr>
          <w:rStyle w:val="StyleUnderline"/>
          <w:rFonts w:asciiTheme="minorHAnsi" w:hAnsiTheme="minorHAnsi" w:cstheme="minorHAnsi"/>
        </w:rPr>
        <w:t xml:space="preserve">recognizing new conditions and </w:t>
      </w:r>
      <w:r w:rsidRPr="00CC3ACA">
        <w:rPr>
          <w:rStyle w:val="Emphasis"/>
          <w:rFonts w:asciiTheme="minorHAnsi" w:hAnsiTheme="minorHAnsi" w:cstheme="minorHAnsi"/>
          <w:highlight w:val="yellow"/>
        </w:rPr>
        <w:t>responding</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 xml:space="preserve">adequately </w:t>
      </w:r>
      <w:r w:rsidRPr="00CC3ACA">
        <w:rPr>
          <w:rStyle w:val="Emphasis"/>
          <w:rFonts w:asciiTheme="minorHAnsi" w:hAnsiTheme="minorHAnsi" w:cstheme="minorHAnsi"/>
          <w:highlight w:val="yellow"/>
        </w:rPr>
        <w:t xml:space="preserve">to </w:t>
      </w:r>
      <w:r w:rsidRPr="00CC3ACA">
        <w:rPr>
          <w:rStyle w:val="Emphasis"/>
          <w:rFonts w:asciiTheme="minorHAnsi" w:hAnsiTheme="minorHAnsi" w:cstheme="minorHAnsi"/>
        </w:rPr>
        <w:t xml:space="preserve">new </w:t>
      </w:r>
      <w:r w:rsidRPr="00CC3ACA">
        <w:rPr>
          <w:rStyle w:val="Emphasis"/>
          <w:rFonts w:asciiTheme="minorHAnsi" w:hAnsiTheme="minorHAnsi" w:cstheme="minorHAnsi"/>
          <w:highlight w:val="yellow"/>
        </w:rPr>
        <w:t>challenges</w:t>
      </w:r>
      <w:r w:rsidRPr="00CC3ACA">
        <w:rPr>
          <w:rFonts w:asciiTheme="minorHAnsi" w:hAnsiTheme="minorHAnsi" w:cstheme="minorHAnsi"/>
        </w:rPr>
        <w:t xml:space="preserve">. </w:t>
      </w:r>
      <w:r w:rsidRPr="00CC3ACA">
        <w:rPr>
          <w:rStyle w:val="StyleUnderline"/>
          <w:rFonts w:asciiTheme="minorHAnsi" w:hAnsiTheme="minorHAnsi" w:cstheme="minorHAnsi"/>
        </w:rPr>
        <w:t>She relates this</w:t>
      </w:r>
      <w:r w:rsidRPr="00CC3ACA">
        <w:rPr>
          <w:rFonts w:asciiTheme="minorHAnsi" w:hAnsiTheme="minorHAnsi" w:cstheme="minorHAnsi"/>
        </w:rPr>
        <w:t xml:space="preserve"> blindness and paralysis </w:t>
      </w:r>
      <w:r w:rsidRPr="00CC3ACA">
        <w:rPr>
          <w:rStyle w:val="StyleUnderline"/>
          <w:rFonts w:asciiTheme="minorHAnsi" w:hAnsiTheme="minorHAnsi" w:cstheme="minorHAnsi"/>
        </w:rPr>
        <w:t xml:space="preserve">to the overwhelming sense of </w:t>
      </w:r>
      <w:r w:rsidRPr="00CC3ACA">
        <w:rPr>
          <w:rStyle w:val="Emphasis"/>
          <w:rFonts w:asciiTheme="minorHAnsi" w:hAnsiTheme="minorHAnsi" w:cstheme="minorHAnsi"/>
        </w:rPr>
        <w:t>loss</w:t>
      </w:r>
      <w:r w:rsidRPr="00CC3ACA">
        <w:rPr>
          <w:rStyle w:val="StyleUnderline"/>
          <w:rFonts w:asciiTheme="minorHAnsi" w:hAnsiTheme="minorHAnsi" w:cstheme="minorHAnsi"/>
        </w:rPr>
        <w:t xml:space="preserve"> following </w:t>
      </w:r>
      <w:r w:rsidRPr="00CC3ACA">
        <w:rPr>
          <w:rStyle w:val="Emphasis"/>
          <w:rFonts w:asciiTheme="minorHAnsi" w:hAnsiTheme="minorHAnsi" w:cstheme="minorHAnsi"/>
        </w:rPr>
        <w:t>great political defeats</w:t>
      </w:r>
      <w:r w:rsidRPr="00CC3ACA">
        <w:rPr>
          <w:rFonts w:asciiTheme="minorHAnsi" w:hAnsiTheme="minorHAnsi" w:cstheme="minorHAnsi"/>
        </w:rPr>
        <w:t>.</w:t>
      </w:r>
    </w:p>
    <w:p w14:paraId="452DBF38" w14:textId="77777777" w:rsidR="000B413A" w:rsidRDefault="0002630C" w:rsidP="0002630C">
      <w:pPr>
        <w:rPr>
          <w:rStyle w:val="Emphasis"/>
          <w:rFonts w:asciiTheme="minorHAnsi" w:hAnsiTheme="minorHAnsi" w:cstheme="minorHAnsi"/>
        </w:rPr>
      </w:pPr>
      <w:r w:rsidRPr="00CC3ACA">
        <w:rPr>
          <w:rFonts w:asciiTheme="minorHAnsi" w:hAnsiTheme="minorHAnsi" w:cstheme="minorHAnsi"/>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CC3ACA">
        <w:rPr>
          <w:rStyle w:val="StyleUnderline"/>
          <w:rFonts w:asciiTheme="minorHAnsi" w:hAnsiTheme="minorHAnsi" w:cstheme="minorHAnsi"/>
          <w:highlight w:val="yellow"/>
        </w:rPr>
        <w:t xml:space="preserve">The </w:t>
      </w:r>
      <w:r w:rsidRPr="00CC3ACA">
        <w:rPr>
          <w:rStyle w:val="StyleUnderline"/>
          <w:rFonts w:asciiTheme="minorHAnsi" w:hAnsiTheme="minorHAnsi" w:cstheme="minorHAnsi"/>
          <w:highlight w:val="yellow"/>
        </w:rPr>
        <w:lastRenderedPageBreak/>
        <w:t xml:space="preserve">result was an impoverished "Left </w:t>
      </w:r>
      <w:r w:rsidRPr="00CC3ACA">
        <w:rPr>
          <w:rStyle w:val="StyleUnderline"/>
          <w:rFonts w:asciiTheme="minorHAnsi" w:hAnsiTheme="minorHAnsi" w:cstheme="minorHAnsi"/>
        </w:rPr>
        <w:t xml:space="preserve">traditionalism" </w:t>
      </w:r>
      <w:r w:rsidRPr="00CC3ACA">
        <w:rPr>
          <w:rStyle w:val="StyleUnderline"/>
          <w:rFonts w:asciiTheme="minorHAnsi" w:hAnsiTheme="minorHAnsi" w:cstheme="minorHAnsi"/>
          <w:highlight w:val="yellow"/>
        </w:rPr>
        <w:t xml:space="preserve">that operates </w:t>
      </w:r>
      <w:r w:rsidRPr="00CC3ACA">
        <w:rPr>
          <w:rStyle w:val="Emphasis"/>
          <w:rFonts w:asciiTheme="minorHAnsi" w:hAnsiTheme="minorHAnsi" w:cstheme="minorHAnsi"/>
          <w:highlight w:val="yellow"/>
        </w:rPr>
        <w:t>without</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 xml:space="preserve">either a deep and radical critique of the status quo or a </w:t>
      </w:r>
      <w:r w:rsidRPr="00CC3ACA">
        <w:rPr>
          <w:rStyle w:val="Emphasis"/>
          <w:rFonts w:asciiTheme="minorHAnsi" w:hAnsiTheme="minorHAnsi" w:cstheme="minorHAnsi"/>
        </w:rPr>
        <w:t xml:space="preserve">compelling </w:t>
      </w:r>
      <w:r w:rsidRPr="00CC3ACA">
        <w:rPr>
          <w:rStyle w:val="Emphasis"/>
          <w:rFonts w:asciiTheme="minorHAnsi" w:hAnsiTheme="minorHAnsi" w:cstheme="minorHAnsi"/>
          <w:highlight w:val="yellow"/>
        </w:rPr>
        <w:t xml:space="preserve">alternative </w:t>
      </w:r>
    </w:p>
    <w:p w14:paraId="2E0D7ADB" w14:textId="77777777" w:rsidR="000B413A" w:rsidRDefault="000B413A" w:rsidP="0002630C">
      <w:pPr>
        <w:rPr>
          <w:rStyle w:val="Emphasis"/>
          <w:rFonts w:asciiTheme="minorHAnsi" w:hAnsiTheme="minorHAnsi" w:cstheme="minorHAnsi"/>
        </w:rPr>
      </w:pPr>
    </w:p>
    <w:p w14:paraId="60CAE59C" w14:textId="77777777" w:rsidR="000B413A" w:rsidRDefault="000B413A" w:rsidP="0002630C">
      <w:pPr>
        <w:rPr>
          <w:rStyle w:val="Emphasis"/>
          <w:rFonts w:asciiTheme="minorHAnsi" w:hAnsiTheme="minorHAnsi" w:cstheme="minorHAnsi"/>
        </w:rPr>
      </w:pPr>
    </w:p>
    <w:p w14:paraId="7E07C977" w14:textId="77777777" w:rsidR="000B413A" w:rsidRDefault="000B413A" w:rsidP="0002630C">
      <w:pPr>
        <w:rPr>
          <w:rStyle w:val="Emphasis"/>
          <w:rFonts w:asciiTheme="minorHAnsi" w:hAnsiTheme="minorHAnsi" w:cstheme="minorHAnsi"/>
        </w:rPr>
      </w:pPr>
    </w:p>
    <w:p w14:paraId="319EFB06" w14:textId="77777777" w:rsidR="000B413A" w:rsidRDefault="000B413A" w:rsidP="0002630C">
      <w:pPr>
        <w:rPr>
          <w:rStyle w:val="Emphasis"/>
          <w:rFonts w:asciiTheme="minorHAnsi" w:hAnsiTheme="minorHAnsi" w:cstheme="minorHAnsi"/>
        </w:rPr>
      </w:pPr>
    </w:p>
    <w:p w14:paraId="1138E0D0" w14:textId="77777777" w:rsidR="000B413A" w:rsidRDefault="000B413A" w:rsidP="0002630C">
      <w:pPr>
        <w:rPr>
          <w:rStyle w:val="Emphasis"/>
          <w:rFonts w:asciiTheme="minorHAnsi" w:hAnsiTheme="minorHAnsi" w:cstheme="minorHAnsi"/>
        </w:rPr>
      </w:pPr>
    </w:p>
    <w:p w14:paraId="737F16EB" w14:textId="3B10DE9C" w:rsidR="0002630C" w:rsidRPr="00CC3ACA" w:rsidRDefault="0002630C" w:rsidP="0002630C">
      <w:pPr>
        <w:rPr>
          <w:rFonts w:asciiTheme="minorHAnsi" w:hAnsiTheme="minorHAnsi" w:cstheme="minorHAnsi"/>
        </w:rPr>
      </w:pPr>
      <w:r w:rsidRPr="00CC3ACA">
        <w:rPr>
          <w:rStyle w:val="Emphasis"/>
          <w:rFonts w:asciiTheme="minorHAnsi" w:hAnsiTheme="minorHAnsi" w:cstheme="minorHAnsi"/>
        </w:rPr>
        <w:t>to the existing order of things</w:t>
      </w:r>
      <w:r w:rsidRPr="00CC3ACA">
        <w:rPr>
          <w:rFonts w:asciiTheme="minorHAnsi" w:hAnsiTheme="minorHAnsi" w:cstheme="minorHAnsi"/>
        </w:rPr>
        <w:t xml:space="preserve"> . . . </w:t>
      </w:r>
      <w:r w:rsidRPr="00CC3ACA">
        <w:rPr>
          <w:rStyle w:val="StyleUnderline"/>
          <w:rFonts w:asciiTheme="minorHAnsi" w:hAnsiTheme="minorHAnsi" w:cstheme="minorHAnsi"/>
          <w:highlight w:val="yellow"/>
        </w:rPr>
        <w:t xml:space="preserve">a Left </w:t>
      </w:r>
      <w:r w:rsidRPr="00CC3ACA">
        <w:rPr>
          <w:rStyle w:val="StyleUnderline"/>
          <w:rFonts w:asciiTheme="minorHAnsi" w:hAnsiTheme="minorHAnsi" w:cstheme="minorHAnsi"/>
        </w:rPr>
        <w:t xml:space="preserve">that has become </w:t>
      </w:r>
      <w:r w:rsidRPr="00CC3ACA">
        <w:rPr>
          <w:rStyle w:val="Emphasis"/>
          <w:rFonts w:asciiTheme="minorHAnsi" w:hAnsiTheme="minorHAnsi" w:cstheme="minorHAnsi"/>
          <w:highlight w:val="yellow"/>
        </w:rPr>
        <w:t xml:space="preserve">more attached to </w:t>
      </w:r>
      <w:r w:rsidRPr="00CC3ACA">
        <w:rPr>
          <w:rStyle w:val="Emphasis"/>
          <w:rFonts w:asciiTheme="minorHAnsi" w:hAnsiTheme="minorHAnsi" w:cstheme="minorHAnsi"/>
        </w:rPr>
        <w:t xml:space="preserve">its </w:t>
      </w:r>
      <w:r w:rsidRPr="00CC3ACA">
        <w:rPr>
          <w:rStyle w:val="Emphasis"/>
          <w:rFonts w:asciiTheme="minorHAnsi" w:hAnsiTheme="minorHAnsi" w:cstheme="minorHAnsi"/>
          <w:highlight w:val="yellow"/>
        </w:rPr>
        <w:t xml:space="preserve">impossibility than </w:t>
      </w:r>
      <w:r w:rsidRPr="00CC3ACA">
        <w:rPr>
          <w:rStyle w:val="Emphasis"/>
          <w:rFonts w:asciiTheme="minorHAnsi" w:hAnsiTheme="minorHAnsi" w:cstheme="minorHAnsi"/>
        </w:rPr>
        <w:t xml:space="preserve">to its potential </w:t>
      </w:r>
      <w:r w:rsidRPr="00CC3ACA">
        <w:rPr>
          <w:rStyle w:val="Emphasis"/>
          <w:rFonts w:asciiTheme="minorHAnsi" w:hAnsiTheme="minorHAnsi" w:cstheme="minorHAnsi"/>
          <w:highlight w:val="yellow"/>
        </w:rPr>
        <w:t>fruitfulness</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 xml:space="preserve">. . . </w:t>
      </w:r>
      <w:r w:rsidRPr="00CC3ACA">
        <w:rPr>
          <w:rStyle w:val="StyleUnderline"/>
          <w:rFonts w:asciiTheme="minorHAnsi" w:hAnsiTheme="minorHAnsi" w:cstheme="minorHAnsi"/>
        </w:rPr>
        <w:t xml:space="preserve">a Left that is thus </w:t>
      </w:r>
      <w:r w:rsidRPr="00CC3ACA">
        <w:rPr>
          <w:rStyle w:val="StyleUnderline"/>
          <w:rFonts w:asciiTheme="minorHAnsi" w:hAnsiTheme="minorHAnsi" w:cstheme="minorHAnsi"/>
          <w:highlight w:val="yellow"/>
        </w:rPr>
        <w:t xml:space="preserve">caught in a </w:t>
      </w:r>
      <w:r w:rsidRPr="00CC3ACA">
        <w:rPr>
          <w:rStyle w:val="StyleUnderline"/>
          <w:rFonts w:asciiTheme="minorHAnsi" w:hAnsiTheme="minorHAnsi" w:cstheme="minorHAnsi"/>
        </w:rPr>
        <w:t xml:space="preserve">structure of </w:t>
      </w:r>
      <w:r w:rsidRPr="00CC3ACA">
        <w:rPr>
          <w:rStyle w:val="Emphasis"/>
          <w:rFonts w:asciiTheme="minorHAnsi" w:hAnsiTheme="minorHAnsi" w:cstheme="minorHAnsi"/>
          <w:highlight w:val="yellow"/>
        </w:rPr>
        <w:t>melancholic attachment</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 xml:space="preserve">to a certain strain of its own dead past."' In contrast, she calls for "the Left to invigorate [itself] with a radical . . . critical and visionary spirit . . . that embraces the notion of deep and indeed unsettling transformation of society." </w:t>
      </w:r>
      <w:r w:rsidRPr="00CC3ACA">
        <w:rPr>
          <w:rStyle w:val="StyleUnderline"/>
          <w:rFonts w:asciiTheme="minorHAnsi" w:hAnsiTheme="minorHAnsi" w:cstheme="minorHAnsi"/>
        </w:rPr>
        <w:t xml:space="preserve">She asks, </w:t>
      </w:r>
      <w:r w:rsidRPr="00CC3ACA">
        <w:rPr>
          <w:rStyle w:val="StyleUnderline"/>
          <w:rFonts w:asciiTheme="minorHAnsi" w:hAnsiTheme="minorHAnsi" w:cstheme="minorHAnsi"/>
          <w:highlight w:val="yellow"/>
        </w:rPr>
        <w:t xml:space="preserve">in terms that </w:t>
      </w:r>
      <w:r w:rsidRPr="00CC3ACA">
        <w:rPr>
          <w:rStyle w:val="StyleUnderline"/>
          <w:rFonts w:asciiTheme="minorHAnsi" w:hAnsiTheme="minorHAnsi" w:cstheme="minorHAnsi"/>
        </w:rPr>
        <w:t xml:space="preserve">should still </w:t>
      </w:r>
      <w:proofErr w:type="gramStart"/>
      <w:r w:rsidRPr="00CC3ACA">
        <w:rPr>
          <w:rStyle w:val="StyleUnderline"/>
          <w:rFonts w:asciiTheme="minorHAnsi" w:hAnsiTheme="minorHAnsi" w:cstheme="minorHAnsi"/>
          <w:highlight w:val="yellow"/>
        </w:rPr>
        <w:t>reverberate</w:t>
      </w:r>
      <w:proofErr w:type="gramEnd"/>
      <w:r w:rsidRPr="00CC3ACA">
        <w:rPr>
          <w:rStyle w:val="StyleUnderline"/>
          <w:rFonts w:asciiTheme="minorHAnsi" w:hAnsiTheme="minorHAnsi" w:cstheme="minorHAnsi"/>
          <w:highlight w:val="yellow"/>
        </w:rPr>
        <w:t xml:space="preserve"> today, "How might we draw creative sustenance </w:t>
      </w:r>
      <w:r w:rsidRPr="00CC3ACA">
        <w:rPr>
          <w:rFonts w:asciiTheme="minorHAnsi" w:hAnsiTheme="minorHAnsi" w:cstheme="minorHAnsi"/>
        </w:rPr>
        <w:t xml:space="preserve">from socialist ideals of dignity, equality, and freedom, </w:t>
      </w:r>
      <w:r w:rsidRPr="00CC3ACA">
        <w:rPr>
          <w:rStyle w:val="StyleUnderline"/>
          <w:rFonts w:asciiTheme="minorHAnsi" w:hAnsiTheme="minorHAnsi" w:cstheme="minorHAnsi"/>
        </w:rPr>
        <w:t>while recognizing that these ideals were conjured from historical conditions and prospects that are not those of the present?"</w:t>
      </w:r>
      <w:r w:rsidRPr="00CC3ACA">
        <w:rPr>
          <w:rFonts w:asciiTheme="minorHAnsi" w:hAnsiTheme="minorHAnsi" w:cstheme="minorHAnsi"/>
        </w:rPr>
        <w:t xml:space="preserve">' </w:t>
      </w:r>
      <w:r w:rsidRPr="00CC3ACA">
        <w:rPr>
          <w:rStyle w:val="StyleUnderline"/>
          <w:rFonts w:asciiTheme="minorHAnsi" w:hAnsiTheme="minorHAnsi" w:cstheme="minorHAnsi"/>
          <w:highlight w:val="yellow"/>
        </w:rPr>
        <w:t xml:space="preserve">Here </w:t>
      </w:r>
      <w:r w:rsidRPr="00CC3ACA">
        <w:rPr>
          <w:rStyle w:val="StyleUnderline"/>
          <w:rFonts w:asciiTheme="minorHAnsi" w:hAnsiTheme="minorHAnsi" w:cstheme="minorHAnsi"/>
        </w:rPr>
        <w:t xml:space="preserve">then </w:t>
      </w:r>
      <w:r w:rsidRPr="00CC3ACA">
        <w:rPr>
          <w:rStyle w:val="StyleUnderline"/>
          <w:rFonts w:asciiTheme="minorHAnsi" w:hAnsiTheme="minorHAnsi" w:cstheme="minorHAnsi"/>
          <w:highlight w:val="yellow"/>
        </w:rPr>
        <w:t xml:space="preserve">is a response to </w:t>
      </w:r>
      <w:r w:rsidRPr="00CC3ACA">
        <w:rPr>
          <w:rFonts w:asciiTheme="minorHAnsi" w:hAnsiTheme="minorHAnsi" w:cstheme="minorHAnsi"/>
        </w:rPr>
        <w:t xml:space="preserve">Traverso's </w:t>
      </w:r>
      <w:r w:rsidRPr="00CC3ACA">
        <w:rPr>
          <w:rStyle w:val="StyleUnderline"/>
          <w:rFonts w:asciiTheme="minorHAnsi" w:hAnsiTheme="minorHAnsi" w:cstheme="minorHAnsi"/>
          <w:highlight w:val="yellow"/>
        </w:rPr>
        <w:t xml:space="preserve">dilemma </w:t>
      </w:r>
      <w:r w:rsidRPr="00CC3ACA">
        <w:rPr>
          <w:rFonts w:asciiTheme="minorHAnsi" w:hAnsiTheme="minorHAnsi" w:cstheme="minorHAnsi"/>
        </w:rPr>
        <w:t xml:space="preserve">that </w:t>
      </w:r>
      <w:r w:rsidRPr="00CC3ACA">
        <w:rPr>
          <w:rStyle w:val="Emphasis"/>
          <w:rFonts w:asciiTheme="minorHAnsi" w:hAnsiTheme="minorHAnsi" w:cstheme="minorHAnsi"/>
          <w:highlight w:val="yellow"/>
        </w:rPr>
        <w:t>rejects</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 xml:space="preserve">rather than revives </w:t>
      </w:r>
      <w:r w:rsidRPr="00CC3ACA">
        <w:rPr>
          <w:rStyle w:val="Emphasis"/>
          <w:rFonts w:asciiTheme="minorHAnsi" w:hAnsiTheme="minorHAnsi" w:cstheme="minorHAnsi"/>
          <w:highlight w:val="yellow"/>
        </w:rPr>
        <w:t>melancholic attachments to</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 xml:space="preserve">past </w:t>
      </w:r>
      <w:r w:rsidRPr="00CC3ACA">
        <w:rPr>
          <w:rStyle w:val="Emphasis"/>
          <w:rFonts w:asciiTheme="minorHAnsi" w:hAnsiTheme="minorHAnsi" w:cstheme="minorHAnsi"/>
          <w:highlight w:val="yellow"/>
        </w:rPr>
        <w:t>defeats</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and convictions.</w:t>
      </w:r>
    </w:p>
    <w:p w14:paraId="6D9F1A5F" w14:textId="77777777" w:rsidR="0002630C" w:rsidRPr="00CC3ACA" w:rsidRDefault="0002630C" w:rsidP="0002630C">
      <w:pPr>
        <w:rPr>
          <w:rFonts w:asciiTheme="minorHAnsi" w:hAnsiTheme="minorHAnsi" w:cstheme="minorHAnsi"/>
        </w:rPr>
      </w:pPr>
    </w:p>
    <w:p w14:paraId="0BC3A906" w14:textId="77777777" w:rsidR="0002630C" w:rsidRPr="00CC3ACA" w:rsidRDefault="0002630C" w:rsidP="0002630C">
      <w:pPr>
        <w:pStyle w:val="Heading4"/>
        <w:rPr>
          <w:rFonts w:asciiTheme="minorHAnsi" w:hAnsiTheme="minorHAnsi" w:cstheme="minorHAnsi"/>
        </w:rPr>
      </w:pPr>
      <w:r w:rsidRPr="00CC3ACA">
        <w:rPr>
          <w:rFonts w:asciiTheme="minorHAnsi" w:hAnsiTheme="minorHAnsi" w:cstheme="minorHAnsi"/>
        </w:rPr>
        <w:t xml:space="preserve">Forwarding overarching theories remove responsibility for action---asking what policies we would change is key to solution-oriented politics. </w:t>
      </w:r>
    </w:p>
    <w:p w14:paraId="6C37FE0E" w14:textId="77777777" w:rsidR="0002630C" w:rsidRPr="00CC3ACA" w:rsidRDefault="0002630C" w:rsidP="0002630C">
      <w:pPr>
        <w:rPr>
          <w:rFonts w:asciiTheme="minorHAnsi" w:hAnsiTheme="minorHAnsi" w:cstheme="minorHAnsi"/>
        </w:rPr>
      </w:pPr>
      <w:r w:rsidRPr="00CC3ACA">
        <w:rPr>
          <w:rFonts w:asciiTheme="minorHAnsi" w:hAnsiTheme="minorHAnsi" w:cstheme="minorHAnsi"/>
        </w:rPr>
        <w:t xml:space="preserve">Ronald A. </w:t>
      </w:r>
      <w:r w:rsidRPr="00CC3ACA">
        <w:rPr>
          <w:rStyle w:val="Style13ptBold"/>
          <w:rFonts w:asciiTheme="minorHAnsi" w:hAnsiTheme="minorHAnsi" w:cstheme="minorHAnsi"/>
        </w:rPr>
        <w:t>Kuipers 20</w:t>
      </w:r>
      <w:r w:rsidRPr="00CC3ACA">
        <w:rPr>
          <w:rFonts w:asciiTheme="minorHAnsi" w:hAnsiTheme="minorHAnsi" w:cstheme="minorHAnsi"/>
        </w:rPr>
        <w:t>. Institute for Christian Studies, Toronto. Chapter 2 Successful prophecies, failed hopes? in Richard Rorty and the demise of social justice in Revisiting Richard Rorty. Vernon Press, 2020.</w:t>
      </w:r>
    </w:p>
    <w:p w14:paraId="3B1A45BD" w14:textId="77777777" w:rsidR="0002630C" w:rsidRPr="00CC3ACA" w:rsidRDefault="0002630C" w:rsidP="0002630C">
      <w:pPr>
        <w:rPr>
          <w:rFonts w:asciiTheme="minorHAnsi" w:hAnsiTheme="minorHAnsi" w:cstheme="minorHAnsi"/>
        </w:rPr>
      </w:pPr>
      <w:r w:rsidRPr="00CC3ACA">
        <w:rPr>
          <w:rFonts w:asciiTheme="minorHAnsi" w:hAnsiTheme="minorHAnsi" w:cstheme="minorHAnsi"/>
        </w:rPr>
        <w:t xml:space="preserve">But </w:t>
      </w:r>
      <w:r w:rsidRPr="00CC3ACA">
        <w:rPr>
          <w:rStyle w:val="StyleUnderline"/>
          <w:rFonts w:asciiTheme="minorHAnsi" w:hAnsiTheme="minorHAnsi" w:cstheme="minorHAnsi"/>
        </w:rPr>
        <w:t>what</w:t>
      </w:r>
      <w:r w:rsidRPr="00CC3ACA">
        <w:rPr>
          <w:rFonts w:asciiTheme="minorHAnsi" w:hAnsiTheme="minorHAnsi" w:cstheme="minorHAnsi"/>
        </w:rPr>
        <w:t xml:space="preserve"> exactly </w:t>
      </w:r>
      <w:r w:rsidRPr="00CC3ACA">
        <w:rPr>
          <w:rStyle w:val="StyleUnderline"/>
          <w:rFonts w:asciiTheme="minorHAnsi" w:hAnsiTheme="minorHAnsi" w:cstheme="minorHAnsi"/>
        </w:rPr>
        <w:t>is wrong with</w:t>
      </w:r>
      <w:r w:rsidRPr="00CC3ACA">
        <w:rPr>
          <w:rFonts w:asciiTheme="minorHAnsi" w:hAnsiTheme="minorHAnsi" w:cstheme="minorHAnsi"/>
        </w:rPr>
        <w:t xml:space="preserve"> wanting to have, or thinking we already possess, </w:t>
      </w:r>
      <w:r w:rsidRPr="00CC3ACA">
        <w:rPr>
          <w:rStyle w:val="StyleUnderline"/>
          <w:rFonts w:asciiTheme="minorHAnsi" w:hAnsiTheme="minorHAnsi" w:cstheme="minorHAnsi"/>
        </w:rPr>
        <w:t>a</w:t>
      </w:r>
      <w:r w:rsidRPr="00CC3ACA">
        <w:rPr>
          <w:rFonts w:asciiTheme="minorHAnsi" w:hAnsiTheme="minorHAnsi" w:cstheme="minorHAnsi"/>
        </w:rPr>
        <w:t xml:space="preserve"> “source of </w:t>
      </w:r>
      <w:r w:rsidRPr="00CC3ACA">
        <w:rPr>
          <w:rStyle w:val="StyleUnderline"/>
          <w:rFonts w:asciiTheme="minorHAnsi" w:hAnsiTheme="minorHAnsi" w:cstheme="minorHAnsi"/>
          <w:highlight w:val="yellow"/>
        </w:rPr>
        <w:t>theoretically based prognostication</w:t>
      </w:r>
      <w:r w:rsidRPr="00CC3ACA">
        <w:rPr>
          <w:rFonts w:asciiTheme="minorHAnsi" w:hAnsiTheme="minorHAnsi" w:cstheme="minorHAnsi"/>
        </w:rPr>
        <w:t xml:space="preserve">”? </w:t>
      </w:r>
      <w:r w:rsidRPr="00CC3ACA">
        <w:rPr>
          <w:rStyle w:val="StyleUnderline"/>
          <w:rFonts w:asciiTheme="minorHAnsi" w:hAnsiTheme="minorHAnsi" w:cstheme="minorHAnsi"/>
        </w:rPr>
        <w:t>Why</w:t>
      </w:r>
      <w:r w:rsidRPr="00CC3ACA">
        <w:rPr>
          <w:rFonts w:asciiTheme="minorHAnsi" w:hAnsiTheme="minorHAnsi" w:cstheme="minorHAnsi"/>
        </w:rPr>
        <w:t xml:space="preserve"> does </w:t>
      </w:r>
      <w:proofErr w:type="spellStart"/>
      <w:r w:rsidRPr="00CC3ACA">
        <w:rPr>
          <w:rFonts w:asciiTheme="minorHAnsi" w:hAnsiTheme="minorHAnsi" w:cstheme="minorHAnsi"/>
        </w:rPr>
        <w:t>Rorty</w:t>
      </w:r>
      <w:proofErr w:type="spellEnd"/>
      <w:r w:rsidRPr="00CC3ACA">
        <w:rPr>
          <w:rFonts w:asciiTheme="minorHAnsi" w:hAnsiTheme="minorHAnsi" w:cstheme="minorHAnsi"/>
        </w:rPr>
        <w:t xml:space="preserve"> consistently </w:t>
      </w:r>
      <w:r w:rsidRPr="00CC3ACA">
        <w:rPr>
          <w:rStyle w:val="StyleUnderline"/>
          <w:rFonts w:asciiTheme="minorHAnsi" w:hAnsiTheme="minorHAnsi" w:cstheme="minorHAnsi"/>
        </w:rPr>
        <w:t>disparage ‘prophecy’</w:t>
      </w:r>
      <w:r w:rsidRPr="00CC3ACA">
        <w:rPr>
          <w:rFonts w:asciiTheme="minorHAnsi" w:hAnsiTheme="minorHAnsi" w:cstheme="minorHAnsi"/>
        </w:rPr>
        <w:t xml:space="preserve"> so understood? At least part of the problem, if not the whole problem, has to do with the outsized nature of whatever we normally take this source to be. </w:t>
      </w:r>
      <w:r w:rsidRPr="00CC3ACA">
        <w:rPr>
          <w:rStyle w:val="StyleUnderline"/>
          <w:rFonts w:asciiTheme="minorHAnsi" w:hAnsiTheme="minorHAnsi" w:cstheme="minorHAnsi"/>
        </w:rPr>
        <w:t>This</w:t>
      </w:r>
      <w:r w:rsidRPr="00CC3ACA">
        <w:rPr>
          <w:rFonts w:asciiTheme="minorHAnsi" w:hAnsiTheme="minorHAnsi" w:cstheme="minorHAnsi"/>
        </w:rPr>
        <w:t xml:space="preserve"> thing </w:t>
      </w:r>
      <w:r w:rsidRPr="00CC3ACA">
        <w:rPr>
          <w:rStyle w:val="StyleUnderline"/>
          <w:rFonts w:asciiTheme="minorHAnsi" w:hAnsiTheme="minorHAnsi" w:cstheme="minorHAnsi"/>
          <w:highlight w:val="yellow"/>
        </w:rPr>
        <w:t xml:space="preserve">is </w:t>
      </w:r>
      <w:r w:rsidRPr="00CC3ACA">
        <w:rPr>
          <w:rStyle w:val="StyleUnderline"/>
          <w:rFonts w:asciiTheme="minorHAnsi" w:hAnsiTheme="minorHAnsi" w:cstheme="minorHAnsi"/>
        </w:rPr>
        <w:t xml:space="preserve">always </w:t>
      </w:r>
      <w:r w:rsidRPr="00CC3ACA">
        <w:rPr>
          <w:rStyle w:val="StyleUnderline"/>
          <w:rFonts w:asciiTheme="minorHAnsi" w:hAnsiTheme="minorHAnsi" w:cstheme="minorHAnsi"/>
          <w:highlight w:val="yellow"/>
        </w:rPr>
        <w:t xml:space="preserve">so large </w:t>
      </w:r>
      <w:r w:rsidRPr="00CC3ACA">
        <w:rPr>
          <w:rStyle w:val="StyleUnderline"/>
          <w:rFonts w:asciiTheme="minorHAnsi" w:hAnsiTheme="minorHAnsi" w:cstheme="minorHAnsi"/>
        </w:rPr>
        <w:t xml:space="preserve">and world- historical </w:t>
      </w:r>
      <w:r w:rsidRPr="00CC3ACA">
        <w:rPr>
          <w:rStyle w:val="StyleUnderline"/>
          <w:rFonts w:asciiTheme="minorHAnsi" w:hAnsiTheme="minorHAnsi" w:cstheme="minorHAnsi"/>
          <w:highlight w:val="yellow"/>
        </w:rPr>
        <w:t xml:space="preserve">that all </w:t>
      </w:r>
      <w:r w:rsidRPr="00CC3ACA">
        <w:rPr>
          <w:rStyle w:val="StyleUnderline"/>
          <w:rFonts w:asciiTheme="minorHAnsi" w:hAnsiTheme="minorHAnsi" w:cstheme="minorHAnsi"/>
        </w:rPr>
        <w:t>our</w:t>
      </w:r>
      <w:r w:rsidRPr="00CC3ACA">
        <w:rPr>
          <w:rFonts w:asciiTheme="minorHAnsi" w:hAnsiTheme="minorHAnsi" w:cstheme="minorHAnsi"/>
        </w:rPr>
        <w:t xml:space="preserve"> fallible </w:t>
      </w:r>
      <w:r w:rsidRPr="00CC3ACA">
        <w:rPr>
          <w:rStyle w:val="StyleUnderline"/>
          <w:rFonts w:asciiTheme="minorHAnsi" w:hAnsiTheme="minorHAnsi" w:cstheme="minorHAnsi"/>
        </w:rPr>
        <w:t xml:space="preserve">human strivings and </w:t>
      </w:r>
      <w:r w:rsidRPr="00CC3ACA">
        <w:rPr>
          <w:rStyle w:val="Emphasis"/>
          <w:rFonts w:asciiTheme="minorHAnsi" w:hAnsiTheme="minorHAnsi" w:cstheme="minorHAnsi"/>
          <w:highlight w:val="yellow"/>
        </w:rPr>
        <w:t xml:space="preserve">piecemeal achievements in </w:t>
      </w:r>
      <w:r w:rsidRPr="00CC3ACA">
        <w:rPr>
          <w:rStyle w:val="Emphasis"/>
          <w:rFonts w:asciiTheme="minorHAnsi" w:hAnsiTheme="minorHAnsi" w:cstheme="minorHAnsi"/>
        </w:rPr>
        <w:t xml:space="preserve">the direction of increased </w:t>
      </w:r>
      <w:r w:rsidRPr="00CC3ACA">
        <w:rPr>
          <w:rStyle w:val="Emphasis"/>
          <w:rFonts w:asciiTheme="minorHAnsi" w:hAnsiTheme="minorHAnsi" w:cstheme="minorHAnsi"/>
          <w:highlight w:val="yellow"/>
        </w:rPr>
        <w:t xml:space="preserve">social justice pale </w:t>
      </w:r>
      <w:r w:rsidRPr="00CC3ACA">
        <w:rPr>
          <w:rStyle w:val="Emphasis"/>
          <w:rFonts w:asciiTheme="minorHAnsi" w:hAnsiTheme="minorHAnsi" w:cstheme="minorHAnsi"/>
        </w:rPr>
        <w:t>in comparison</w:t>
      </w:r>
      <w:r w:rsidRPr="00CC3ACA">
        <w:rPr>
          <w:rFonts w:asciiTheme="minorHAnsi" w:hAnsiTheme="minorHAnsi" w:cstheme="minorHAnsi"/>
        </w:rPr>
        <w:t xml:space="preserve"> to it, </w:t>
      </w:r>
      <w:r w:rsidRPr="00CC3ACA">
        <w:rPr>
          <w:rStyle w:val="StyleUnderline"/>
          <w:rFonts w:asciiTheme="minorHAnsi" w:hAnsiTheme="minorHAnsi" w:cstheme="minorHAnsi"/>
          <w:highlight w:val="yellow"/>
        </w:rPr>
        <w:t xml:space="preserve">and </w:t>
      </w:r>
      <w:r w:rsidRPr="00CC3ACA">
        <w:rPr>
          <w:rStyle w:val="StyleUnderline"/>
          <w:rFonts w:asciiTheme="minorHAnsi" w:hAnsiTheme="minorHAnsi" w:cstheme="minorHAnsi"/>
        </w:rPr>
        <w:t xml:space="preserve">in fact </w:t>
      </w:r>
      <w:r w:rsidRPr="00CC3ACA">
        <w:rPr>
          <w:rStyle w:val="Emphasis"/>
          <w:rFonts w:asciiTheme="minorHAnsi" w:hAnsiTheme="minorHAnsi" w:cstheme="minorHAnsi"/>
          <w:highlight w:val="yellow"/>
        </w:rPr>
        <w:t xml:space="preserve">wither </w:t>
      </w:r>
      <w:r w:rsidRPr="00CC3ACA">
        <w:rPr>
          <w:rStyle w:val="Emphasis"/>
          <w:rFonts w:asciiTheme="minorHAnsi" w:hAnsiTheme="minorHAnsi" w:cstheme="minorHAnsi"/>
        </w:rPr>
        <w:t>under its glare</w:t>
      </w:r>
      <w:r w:rsidRPr="00CC3ACA">
        <w:rPr>
          <w:rFonts w:asciiTheme="minorHAnsi" w:hAnsiTheme="minorHAnsi" w:cstheme="minorHAnsi"/>
        </w:rPr>
        <w:t xml:space="preserve">. With Martin Jay, </w:t>
      </w:r>
      <w:proofErr w:type="spellStart"/>
      <w:r w:rsidRPr="00CC3ACA">
        <w:rPr>
          <w:rFonts w:asciiTheme="minorHAnsi" w:hAnsiTheme="minorHAnsi" w:cstheme="minorHAnsi"/>
        </w:rPr>
        <w:t>Rorty</w:t>
      </w:r>
      <w:proofErr w:type="spellEnd"/>
      <w:r w:rsidRPr="00CC3ACA">
        <w:rPr>
          <w:rFonts w:asciiTheme="minorHAnsi" w:hAnsiTheme="minorHAnsi" w:cstheme="minorHAnsi"/>
        </w:rPr>
        <w:t xml:space="preserve"> insists that </w:t>
      </w:r>
      <w:r w:rsidRPr="00CC3ACA">
        <w:rPr>
          <w:rStyle w:val="StyleUnderline"/>
          <w:rFonts w:asciiTheme="minorHAnsi" w:hAnsiTheme="minorHAnsi" w:cstheme="minorHAnsi"/>
          <w:highlight w:val="yellow"/>
        </w:rPr>
        <w:t xml:space="preserve">we refuse </w:t>
      </w:r>
      <w:r w:rsidRPr="00CC3ACA">
        <w:rPr>
          <w:rStyle w:val="StyleUnderline"/>
          <w:rFonts w:asciiTheme="minorHAnsi" w:hAnsiTheme="minorHAnsi" w:cstheme="minorHAnsi"/>
        </w:rPr>
        <w:t xml:space="preserve">to be haunted by the need to measure whatever </w:t>
      </w:r>
      <w:r w:rsidRPr="00CC3ACA">
        <w:rPr>
          <w:rStyle w:val="StyleUnderline"/>
          <w:rFonts w:asciiTheme="minorHAnsi" w:hAnsiTheme="minorHAnsi" w:cstheme="minorHAnsi"/>
          <w:highlight w:val="yellow"/>
        </w:rPr>
        <w:t xml:space="preserve">modest successes </w:t>
      </w:r>
      <w:r w:rsidRPr="00CC3ACA">
        <w:rPr>
          <w:rStyle w:val="StyleUnderline"/>
          <w:rFonts w:asciiTheme="minorHAnsi" w:hAnsiTheme="minorHAnsi" w:cstheme="minorHAnsi"/>
        </w:rPr>
        <w:t xml:space="preserve">we achieve in this direction </w:t>
      </w:r>
      <w:r w:rsidRPr="00CC3ACA">
        <w:rPr>
          <w:rStyle w:val="StyleUnderline"/>
          <w:rFonts w:asciiTheme="minorHAnsi" w:hAnsiTheme="minorHAnsi" w:cstheme="minorHAnsi"/>
          <w:highlight w:val="yellow"/>
        </w:rPr>
        <w:t xml:space="preserve">against </w:t>
      </w:r>
      <w:r w:rsidRPr="00CC3ACA">
        <w:rPr>
          <w:rFonts w:asciiTheme="minorHAnsi" w:hAnsiTheme="minorHAnsi" w:cstheme="minorHAnsi"/>
        </w:rPr>
        <w:t xml:space="preserve">“the daunting model of </w:t>
      </w:r>
      <w:r w:rsidRPr="00CC3ACA">
        <w:rPr>
          <w:rStyle w:val="Emphasis"/>
          <w:rFonts w:asciiTheme="minorHAnsi" w:hAnsiTheme="minorHAnsi" w:cstheme="minorHAnsi"/>
        </w:rPr>
        <w:t xml:space="preserve">a normatively </w:t>
      </w:r>
      <w:r w:rsidRPr="00CC3ACA">
        <w:rPr>
          <w:rStyle w:val="Emphasis"/>
          <w:rFonts w:asciiTheme="minorHAnsi" w:hAnsiTheme="minorHAnsi" w:cstheme="minorHAnsi"/>
          <w:highlight w:val="yellow"/>
        </w:rPr>
        <w:t>totalized</w:t>
      </w:r>
      <w:r w:rsidRPr="00CC3ACA">
        <w:rPr>
          <w:rFonts w:asciiTheme="minorHAnsi" w:hAnsiTheme="minorHAnsi" w:cstheme="minorHAnsi"/>
        </w:rPr>
        <w:t xml:space="preserve">, fully redeemed, </w:t>
      </w:r>
      <w:r w:rsidRPr="00CC3ACA">
        <w:rPr>
          <w:rStyle w:val="StyleUnderline"/>
          <w:rFonts w:asciiTheme="minorHAnsi" w:hAnsiTheme="minorHAnsi" w:cstheme="minorHAnsi"/>
        </w:rPr>
        <w:t xml:space="preserve">social </w:t>
      </w:r>
      <w:r w:rsidRPr="00CC3ACA">
        <w:rPr>
          <w:rStyle w:val="StyleUnderline"/>
          <w:rFonts w:asciiTheme="minorHAnsi" w:hAnsiTheme="minorHAnsi" w:cstheme="minorHAnsi"/>
          <w:highlight w:val="yellow"/>
        </w:rPr>
        <w:t>order</w:t>
      </w:r>
      <w:r w:rsidRPr="00CC3ACA">
        <w:rPr>
          <w:rFonts w:asciiTheme="minorHAnsi" w:hAnsiTheme="minorHAnsi" w:cstheme="minorHAnsi"/>
        </w:rPr>
        <w:t>.”13 He continues:</w:t>
      </w:r>
    </w:p>
    <w:p w14:paraId="79F237CD" w14:textId="77777777" w:rsidR="0002630C" w:rsidRPr="00CC3ACA" w:rsidRDefault="0002630C" w:rsidP="0002630C">
      <w:pPr>
        <w:rPr>
          <w:rFonts w:asciiTheme="minorHAnsi" w:hAnsiTheme="minorHAnsi" w:cstheme="minorHAnsi"/>
        </w:rPr>
      </w:pPr>
      <w:r w:rsidRPr="00CC3ACA">
        <w:rPr>
          <w:rFonts w:asciiTheme="minorHAnsi" w:hAnsiTheme="minorHAnsi" w:cstheme="minorHAnsi"/>
        </w:rPr>
        <w:t xml:space="preserve">“Part of the reason the next century looks so blank and formless to us is that we </w:t>
      </w:r>
      <w:r w:rsidRPr="00CC3ACA">
        <w:rPr>
          <w:rStyle w:val="StyleUnderline"/>
          <w:rFonts w:asciiTheme="minorHAnsi" w:hAnsiTheme="minorHAnsi" w:cstheme="minorHAnsi"/>
        </w:rPr>
        <w:t xml:space="preserve">intellectuals have grown accustomed to thinking in </w:t>
      </w:r>
      <w:r w:rsidRPr="00CC3ACA">
        <w:rPr>
          <w:rStyle w:val="Emphasis"/>
          <w:rFonts w:asciiTheme="minorHAnsi" w:hAnsiTheme="minorHAnsi" w:cstheme="minorHAnsi"/>
          <w:highlight w:val="yellow"/>
        </w:rPr>
        <w:t>world-historical</w:t>
      </w:r>
      <w:r w:rsidRPr="00CC3ACA">
        <w:rPr>
          <w:rStyle w:val="Emphasis"/>
          <w:rFonts w:asciiTheme="minorHAnsi" w:hAnsiTheme="minorHAnsi" w:cstheme="minorHAnsi"/>
        </w:rPr>
        <w:t xml:space="preserve">, eschatological </w:t>
      </w:r>
      <w:r w:rsidRPr="00CC3ACA">
        <w:rPr>
          <w:rStyle w:val="Emphasis"/>
          <w:rFonts w:asciiTheme="minorHAnsi" w:hAnsiTheme="minorHAnsi" w:cstheme="minorHAnsi"/>
          <w:highlight w:val="yellow"/>
        </w:rPr>
        <w:t>terms</w:t>
      </w:r>
      <w:r w:rsidRPr="00CC3ACA">
        <w:rPr>
          <w:rFonts w:asciiTheme="minorHAnsi" w:hAnsiTheme="minorHAnsi" w:cstheme="minorHAnsi"/>
        </w:rPr>
        <w:t xml:space="preserve">. </w:t>
      </w:r>
      <w:r w:rsidRPr="00CC3ACA">
        <w:rPr>
          <w:rStyle w:val="StyleUnderline"/>
          <w:rFonts w:asciiTheme="minorHAnsi" w:hAnsiTheme="minorHAnsi" w:cstheme="minorHAnsi"/>
        </w:rPr>
        <w:t xml:space="preserve">We have </w:t>
      </w:r>
      <w:r w:rsidRPr="00CC3ACA">
        <w:rPr>
          <w:rStyle w:val="StyleUnderline"/>
          <w:rFonts w:asciiTheme="minorHAnsi" w:hAnsiTheme="minorHAnsi" w:cstheme="minorHAnsi"/>
          <w:highlight w:val="yellow"/>
        </w:rPr>
        <w:t xml:space="preserve">become impatient with </w:t>
      </w:r>
      <w:r w:rsidRPr="00CC3ACA">
        <w:rPr>
          <w:rFonts w:asciiTheme="minorHAnsi" w:hAnsiTheme="minorHAnsi" w:cstheme="minorHAnsi"/>
        </w:rPr>
        <w:t xml:space="preserve">anything </w:t>
      </w:r>
      <w:r w:rsidRPr="00CC3ACA">
        <w:rPr>
          <w:rStyle w:val="StyleUnderline"/>
          <w:rFonts w:asciiTheme="minorHAnsi" w:hAnsiTheme="minorHAnsi" w:cstheme="minorHAnsi"/>
        </w:rPr>
        <w:t>smaller</w:t>
      </w:r>
      <w:r w:rsidRPr="00CC3ACA">
        <w:rPr>
          <w:rFonts w:asciiTheme="minorHAnsi" w:hAnsiTheme="minorHAnsi" w:cstheme="minorHAnsi"/>
        </w:rPr>
        <w:t xml:space="preserve">, discontented with </w:t>
      </w:r>
      <w:r w:rsidRPr="00CC3ACA">
        <w:rPr>
          <w:rStyle w:val="Emphasis"/>
          <w:rFonts w:asciiTheme="minorHAnsi" w:hAnsiTheme="minorHAnsi" w:cstheme="minorHAnsi"/>
          <w:highlight w:val="yellow"/>
        </w:rPr>
        <w:t xml:space="preserve">patchwork solutions </w:t>
      </w:r>
      <w:r w:rsidRPr="00CC3ACA">
        <w:rPr>
          <w:rStyle w:val="Emphasis"/>
          <w:rFonts w:asciiTheme="minorHAnsi" w:hAnsiTheme="minorHAnsi" w:cstheme="minorHAnsi"/>
        </w:rPr>
        <w:t xml:space="preserve">and temporary </w:t>
      </w:r>
      <w:r w:rsidRPr="00CC3ACA">
        <w:rPr>
          <w:rStyle w:val="Emphasis"/>
          <w:rFonts w:asciiTheme="minorHAnsi" w:hAnsiTheme="minorHAnsi" w:cstheme="minorHAnsi"/>
        </w:rPr>
        <w:lastRenderedPageBreak/>
        <w:t>stopgaps</w:t>
      </w:r>
      <w:r w:rsidRPr="00CC3ACA">
        <w:rPr>
          <w:rFonts w:asciiTheme="minorHAnsi" w:hAnsiTheme="minorHAnsi" w:cstheme="minorHAnsi"/>
        </w:rPr>
        <w:t xml:space="preserve">.”14 In this way, says Rorty, we </w:t>
      </w:r>
      <w:r w:rsidRPr="00CC3ACA">
        <w:rPr>
          <w:rStyle w:val="StyleUnderline"/>
          <w:rFonts w:asciiTheme="minorHAnsi" w:hAnsiTheme="minorHAnsi" w:cstheme="minorHAnsi"/>
          <w:highlight w:val="yellow"/>
        </w:rPr>
        <w:t xml:space="preserve">intellectuals </w:t>
      </w:r>
      <w:r w:rsidRPr="00CC3ACA">
        <w:rPr>
          <w:rStyle w:val="StyleUnderline"/>
          <w:rFonts w:asciiTheme="minorHAnsi" w:hAnsiTheme="minorHAnsi" w:cstheme="minorHAnsi"/>
        </w:rPr>
        <w:t xml:space="preserve">have tended to </w:t>
      </w:r>
      <w:r w:rsidRPr="00CC3ACA">
        <w:rPr>
          <w:rStyle w:val="StyleUnderline"/>
          <w:rFonts w:asciiTheme="minorHAnsi" w:hAnsiTheme="minorHAnsi" w:cstheme="minorHAnsi"/>
          <w:highlight w:val="yellow"/>
        </w:rPr>
        <w:t xml:space="preserve">neglect </w:t>
      </w:r>
      <w:r w:rsidRPr="00CC3ACA">
        <w:rPr>
          <w:rStyle w:val="StyleUnderline"/>
          <w:rFonts w:asciiTheme="minorHAnsi" w:hAnsiTheme="minorHAnsi" w:cstheme="minorHAnsi"/>
        </w:rPr>
        <w:t>and</w:t>
      </w:r>
      <w:r w:rsidRPr="00CC3ACA">
        <w:rPr>
          <w:rFonts w:asciiTheme="minorHAnsi" w:hAnsiTheme="minorHAnsi" w:cstheme="minorHAnsi"/>
        </w:rPr>
        <w:t xml:space="preserve"> have </w:t>
      </w:r>
      <w:r w:rsidRPr="00CC3ACA">
        <w:rPr>
          <w:rStyle w:val="StyleUnderline"/>
          <w:rFonts w:asciiTheme="minorHAnsi" w:hAnsiTheme="minorHAnsi" w:cstheme="minorHAnsi"/>
        </w:rPr>
        <w:t>failed to cherish</w:t>
      </w:r>
      <w:r w:rsidRPr="00CC3ACA">
        <w:rPr>
          <w:rFonts w:asciiTheme="minorHAnsi" w:hAnsiTheme="minorHAnsi" w:cstheme="minorHAnsi"/>
        </w:rPr>
        <w:t xml:space="preserve"> </w:t>
      </w:r>
      <w:proofErr w:type="gramStart"/>
      <w:r w:rsidRPr="00CC3ACA">
        <w:rPr>
          <w:rFonts w:asciiTheme="minorHAnsi" w:hAnsiTheme="minorHAnsi" w:cstheme="minorHAnsi"/>
        </w:rPr>
        <w:t xml:space="preserve">any particular, </w:t>
      </w:r>
      <w:r w:rsidRPr="00CC3ACA">
        <w:rPr>
          <w:rStyle w:val="Emphasis"/>
          <w:rFonts w:asciiTheme="minorHAnsi" w:hAnsiTheme="minorHAnsi" w:cstheme="minorHAnsi"/>
          <w:highlight w:val="yellow"/>
        </w:rPr>
        <w:t>local</w:t>
      </w:r>
      <w:proofErr w:type="gramEnd"/>
      <w:r w:rsidRPr="00CC3ACA">
        <w:rPr>
          <w:rStyle w:val="Emphasis"/>
          <w:rFonts w:asciiTheme="minorHAnsi" w:hAnsiTheme="minorHAnsi" w:cstheme="minorHAnsi"/>
          <w:highlight w:val="yellow"/>
        </w:rPr>
        <w:t xml:space="preserve"> solutions to </w:t>
      </w:r>
      <w:r w:rsidRPr="00CC3ACA">
        <w:rPr>
          <w:rStyle w:val="Emphasis"/>
          <w:rFonts w:asciiTheme="minorHAnsi" w:hAnsiTheme="minorHAnsi" w:cstheme="minorHAnsi"/>
        </w:rPr>
        <w:t xml:space="preserve">social </w:t>
      </w:r>
      <w:r w:rsidRPr="00CC3ACA">
        <w:rPr>
          <w:rStyle w:val="Emphasis"/>
          <w:rFonts w:asciiTheme="minorHAnsi" w:hAnsiTheme="minorHAnsi" w:cstheme="minorHAnsi"/>
          <w:highlight w:val="yellow"/>
        </w:rPr>
        <w:t>crises</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 xml:space="preserve">that cannot also be applied universally. </w:t>
      </w:r>
      <w:r w:rsidRPr="00CC3ACA">
        <w:rPr>
          <w:rStyle w:val="StyleUnderline"/>
          <w:rFonts w:asciiTheme="minorHAnsi" w:hAnsiTheme="minorHAnsi" w:cstheme="minorHAnsi"/>
        </w:rPr>
        <w:t xml:space="preserve">In so doing, </w:t>
      </w:r>
      <w:r w:rsidRPr="00CC3ACA">
        <w:rPr>
          <w:rStyle w:val="Emphasis"/>
          <w:rFonts w:asciiTheme="minorHAnsi" w:hAnsiTheme="minorHAnsi" w:cstheme="minorHAnsi"/>
        </w:rPr>
        <w:t xml:space="preserve">we </w:t>
      </w:r>
      <w:r w:rsidRPr="00CC3ACA">
        <w:rPr>
          <w:rStyle w:val="Emphasis"/>
          <w:rFonts w:asciiTheme="minorHAnsi" w:hAnsiTheme="minorHAnsi" w:cstheme="minorHAnsi"/>
          <w:highlight w:val="yellow"/>
        </w:rPr>
        <w:t>lose the trees for the forest</w:t>
      </w:r>
      <w:r w:rsidRPr="00CC3ACA">
        <w:rPr>
          <w:rFonts w:asciiTheme="minorHAnsi" w:hAnsiTheme="minorHAnsi" w:cstheme="minorHAnsi"/>
        </w:rPr>
        <w:t xml:space="preserve">, so to speak, </w:t>
      </w:r>
      <w:r w:rsidRPr="00CC3ACA">
        <w:rPr>
          <w:rStyle w:val="Emphasis"/>
          <w:rFonts w:asciiTheme="minorHAnsi" w:hAnsiTheme="minorHAnsi" w:cstheme="minorHAnsi"/>
          <w:highlight w:val="yellow"/>
        </w:rPr>
        <w:t>and then</w:t>
      </w:r>
      <w:r w:rsidRPr="00CC3ACA">
        <w:rPr>
          <w:rFonts w:asciiTheme="minorHAnsi" w:hAnsiTheme="minorHAnsi" w:cstheme="minorHAnsi"/>
        </w:rPr>
        <w:t xml:space="preserve">, of course, </w:t>
      </w:r>
      <w:r w:rsidRPr="00CC3ACA">
        <w:rPr>
          <w:rStyle w:val="Emphasis"/>
          <w:rFonts w:asciiTheme="minorHAnsi" w:hAnsiTheme="minorHAnsi" w:cstheme="minorHAnsi"/>
        </w:rPr>
        <w:t xml:space="preserve">we </w:t>
      </w:r>
      <w:r w:rsidRPr="00CC3ACA">
        <w:rPr>
          <w:rStyle w:val="Emphasis"/>
          <w:rFonts w:asciiTheme="minorHAnsi" w:hAnsiTheme="minorHAnsi" w:cstheme="minorHAnsi"/>
          <w:highlight w:val="yellow"/>
        </w:rPr>
        <w:t>lose the forest as well</w:t>
      </w:r>
      <w:r w:rsidRPr="00CC3ACA">
        <w:rPr>
          <w:rFonts w:asciiTheme="minorHAnsi" w:hAnsiTheme="minorHAnsi" w:cstheme="minorHAnsi"/>
        </w:rPr>
        <w:t xml:space="preserve">. </w:t>
      </w:r>
    </w:p>
    <w:p w14:paraId="5C53B300" w14:textId="77777777" w:rsidR="0002630C" w:rsidRPr="00CC3ACA" w:rsidRDefault="0002630C" w:rsidP="0002630C">
      <w:pPr>
        <w:rPr>
          <w:rFonts w:asciiTheme="minorHAnsi" w:hAnsiTheme="minorHAnsi" w:cstheme="minorHAnsi"/>
        </w:rPr>
      </w:pPr>
      <w:proofErr w:type="spellStart"/>
      <w:r w:rsidRPr="00CC3ACA">
        <w:rPr>
          <w:rFonts w:asciiTheme="minorHAnsi" w:hAnsiTheme="minorHAnsi" w:cstheme="minorHAnsi"/>
        </w:rPr>
        <w:t>Rorty</w:t>
      </w:r>
      <w:proofErr w:type="spellEnd"/>
      <w:r w:rsidRPr="00CC3ACA">
        <w:rPr>
          <w:rFonts w:asciiTheme="minorHAnsi" w:hAnsiTheme="minorHAnsi" w:cstheme="minorHAnsi"/>
        </w:rPr>
        <w:t xml:space="preserve"> wants us to </w:t>
      </w:r>
      <w:r w:rsidRPr="00CC3ACA">
        <w:rPr>
          <w:rStyle w:val="StyleUnderline"/>
          <w:rFonts w:asciiTheme="minorHAnsi" w:hAnsiTheme="minorHAnsi" w:cstheme="minorHAnsi"/>
          <w:highlight w:val="yellow"/>
        </w:rPr>
        <w:t xml:space="preserve">replace </w:t>
      </w:r>
      <w:r w:rsidRPr="00CC3ACA">
        <w:rPr>
          <w:rStyle w:val="StyleUnderline"/>
          <w:rFonts w:asciiTheme="minorHAnsi" w:hAnsiTheme="minorHAnsi" w:cstheme="minorHAnsi"/>
        </w:rPr>
        <w:t xml:space="preserve">such </w:t>
      </w:r>
      <w:r w:rsidRPr="00CC3ACA">
        <w:rPr>
          <w:rStyle w:val="Emphasis"/>
          <w:rFonts w:asciiTheme="minorHAnsi" w:hAnsiTheme="minorHAnsi" w:cstheme="minorHAnsi"/>
          <w:highlight w:val="yellow"/>
        </w:rPr>
        <w:t>large</w:t>
      </w:r>
      <w:r w:rsidRPr="00CC3ACA">
        <w:rPr>
          <w:rStyle w:val="Emphasis"/>
          <w:rFonts w:asciiTheme="minorHAnsi" w:hAnsiTheme="minorHAnsi" w:cstheme="minorHAnsi"/>
        </w:rPr>
        <w:t xml:space="preserve">, world-historical </w:t>
      </w:r>
      <w:r w:rsidRPr="00CC3ACA">
        <w:rPr>
          <w:rStyle w:val="Emphasis"/>
          <w:rFonts w:asciiTheme="minorHAnsi" w:hAnsiTheme="minorHAnsi" w:cstheme="minorHAnsi"/>
          <w:highlight w:val="yellow"/>
        </w:rPr>
        <w:t>theories</w:t>
      </w:r>
      <w:r w:rsidRPr="00CC3ACA">
        <w:rPr>
          <w:rFonts w:asciiTheme="minorHAnsi" w:hAnsiTheme="minorHAnsi" w:cstheme="minorHAnsi"/>
        </w:rPr>
        <w:t xml:space="preserve">, along with their prophecies and prognostications, </w:t>
      </w:r>
      <w:r w:rsidRPr="00CC3ACA">
        <w:rPr>
          <w:rStyle w:val="Emphasis"/>
          <w:rFonts w:asciiTheme="minorHAnsi" w:hAnsiTheme="minorHAnsi" w:cstheme="minorHAnsi"/>
          <w:highlight w:val="yellow"/>
        </w:rPr>
        <w:t xml:space="preserve">with </w:t>
      </w:r>
      <w:r w:rsidRPr="00CC3ACA">
        <w:rPr>
          <w:rStyle w:val="Emphasis"/>
          <w:rFonts w:asciiTheme="minorHAnsi" w:hAnsiTheme="minorHAnsi" w:cstheme="minorHAnsi"/>
        </w:rPr>
        <w:t xml:space="preserve">smaller, more </w:t>
      </w:r>
      <w:r w:rsidRPr="00CC3ACA">
        <w:rPr>
          <w:rStyle w:val="Emphasis"/>
          <w:rFonts w:asciiTheme="minorHAnsi" w:hAnsiTheme="minorHAnsi" w:cstheme="minorHAnsi"/>
          <w:highlight w:val="yellow"/>
        </w:rPr>
        <w:t>local initiatives</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 xml:space="preserve">and achievements. He wants us to </w:t>
      </w:r>
      <w:proofErr w:type="gramStart"/>
      <w:r w:rsidRPr="00CC3ACA">
        <w:rPr>
          <w:rStyle w:val="StyleUnderline"/>
          <w:rFonts w:asciiTheme="minorHAnsi" w:hAnsiTheme="minorHAnsi" w:cstheme="minorHAnsi"/>
          <w:highlight w:val="yellow"/>
        </w:rPr>
        <w:t xml:space="preserve">take </w:t>
      </w:r>
      <w:r w:rsidRPr="00CC3ACA">
        <w:rPr>
          <w:rFonts w:asciiTheme="minorHAnsi" w:hAnsiTheme="minorHAnsi" w:cstheme="minorHAnsi"/>
        </w:rPr>
        <w:t>up</w:t>
      </w:r>
      <w:proofErr w:type="gramEnd"/>
      <w:r w:rsidRPr="00CC3ACA">
        <w:rPr>
          <w:rFonts w:asciiTheme="minorHAnsi" w:hAnsiTheme="minorHAnsi" w:cstheme="minorHAnsi"/>
        </w:rPr>
        <w:t xml:space="preserve"> </w:t>
      </w:r>
      <w:r w:rsidRPr="00CC3ACA">
        <w:rPr>
          <w:rStyle w:val="Emphasis"/>
          <w:rFonts w:asciiTheme="minorHAnsi" w:hAnsiTheme="minorHAnsi" w:cstheme="minorHAnsi"/>
          <w:highlight w:val="yellow"/>
        </w:rPr>
        <w:t>responsibility</w:t>
      </w:r>
      <w:r w:rsidRPr="00CC3ACA">
        <w:rPr>
          <w:rStyle w:val="StyleUnderline"/>
          <w:rFonts w:asciiTheme="minorHAnsi" w:hAnsiTheme="minorHAnsi" w:cstheme="minorHAnsi"/>
          <w:highlight w:val="yellow"/>
        </w:rPr>
        <w:t xml:space="preserve"> for </w:t>
      </w:r>
      <w:r w:rsidRPr="00CC3ACA">
        <w:rPr>
          <w:rStyle w:val="StyleUnderline"/>
          <w:rFonts w:asciiTheme="minorHAnsi" w:hAnsiTheme="minorHAnsi" w:cstheme="minorHAnsi"/>
        </w:rPr>
        <w:t xml:space="preserve">pursuing the </w:t>
      </w:r>
      <w:r w:rsidRPr="00CC3ACA">
        <w:rPr>
          <w:rStyle w:val="Emphasis"/>
          <w:rFonts w:asciiTheme="minorHAnsi" w:hAnsiTheme="minorHAnsi" w:cstheme="minorHAnsi"/>
        </w:rPr>
        <w:t xml:space="preserve">million </w:t>
      </w:r>
      <w:r w:rsidRPr="00CC3ACA">
        <w:rPr>
          <w:rStyle w:val="Emphasis"/>
          <w:rFonts w:asciiTheme="minorHAnsi" w:hAnsiTheme="minorHAnsi" w:cstheme="minorHAnsi"/>
          <w:highlight w:val="yellow"/>
        </w:rPr>
        <w:t>tiny steps</w:t>
      </w:r>
      <w:r w:rsidRPr="00CC3ACA">
        <w:rPr>
          <w:rStyle w:val="StyleUnderline"/>
          <w:rFonts w:asciiTheme="minorHAnsi" w:hAnsiTheme="minorHAnsi" w:cstheme="minorHAnsi"/>
          <w:highlight w:val="yellow"/>
        </w:rPr>
        <w:t xml:space="preserve"> </w:t>
      </w:r>
      <w:r w:rsidRPr="00CC3ACA">
        <w:rPr>
          <w:rStyle w:val="StyleUnderline"/>
          <w:rFonts w:asciiTheme="minorHAnsi" w:hAnsiTheme="minorHAnsi" w:cstheme="minorHAnsi"/>
        </w:rPr>
        <w:t>that intervene between the world’s current damaged condition and the dream of a completely redeemed social order. Instead of fixating on the latter</w:t>
      </w:r>
      <w:r w:rsidRPr="00CC3ACA">
        <w:rPr>
          <w:rFonts w:asciiTheme="minorHAnsi" w:hAnsiTheme="minorHAnsi" w:cstheme="minorHAnsi"/>
        </w:rPr>
        <w:t xml:space="preserve">, he wants us to </w:t>
      </w:r>
      <w:r w:rsidRPr="00CC3ACA">
        <w:rPr>
          <w:rStyle w:val="StyleUnderline"/>
          <w:rFonts w:asciiTheme="minorHAnsi" w:hAnsiTheme="minorHAnsi" w:cstheme="minorHAnsi"/>
          <w:highlight w:val="yellow"/>
        </w:rPr>
        <w:t xml:space="preserve">ask </w:t>
      </w:r>
      <w:r w:rsidRPr="00CC3ACA">
        <w:rPr>
          <w:rStyle w:val="StyleUnderline"/>
          <w:rFonts w:asciiTheme="minorHAnsi" w:hAnsiTheme="minorHAnsi" w:cstheme="minorHAnsi"/>
        </w:rPr>
        <w:t xml:space="preserve">questions about </w:t>
      </w:r>
      <w:r w:rsidRPr="00CC3ACA">
        <w:rPr>
          <w:rStyle w:val="Emphasis"/>
          <w:rFonts w:asciiTheme="minorHAnsi" w:hAnsiTheme="minorHAnsi" w:cstheme="minorHAnsi"/>
          <w:highlight w:val="yellow"/>
        </w:rPr>
        <w:t xml:space="preserve">what </w:t>
      </w:r>
      <w:r w:rsidRPr="00CC3ACA">
        <w:rPr>
          <w:rStyle w:val="Emphasis"/>
          <w:rFonts w:asciiTheme="minorHAnsi" w:hAnsiTheme="minorHAnsi" w:cstheme="minorHAnsi"/>
        </w:rPr>
        <w:t xml:space="preserve">exactly </w:t>
      </w:r>
      <w:r w:rsidRPr="00CC3ACA">
        <w:rPr>
          <w:rStyle w:val="Emphasis"/>
          <w:rFonts w:asciiTheme="minorHAnsi" w:hAnsiTheme="minorHAnsi" w:cstheme="minorHAnsi"/>
          <w:highlight w:val="yellow"/>
        </w:rPr>
        <w:t xml:space="preserve">we would do if we </w:t>
      </w:r>
      <w:r w:rsidRPr="00CC3ACA">
        <w:rPr>
          <w:rStyle w:val="Emphasis"/>
          <w:rFonts w:asciiTheme="minorHAnsi" w:hAnsiTheme="minorHAnsi" w:cstheme="minorHAnsi"/>
        </w:rPr>
        <w:t xml:space="preserve">suddenly </w:t>
      </w:r>
      <w:r w:rsidRPr="00CC3ACA">
        <w:rPr>
          <w:rStyle w:val="Emphasis"/>
          <w:rFonts w:asciiTheme="minorHAnsi" w:hAnsiTheme="minorHAnsi" w:cstheme="minorHAnsi"/>
          <w:highlight w:val="yellow"/>
        </w:rPr>
        <w:t xml:space="preserve">achieved </w:t>
      </w:r>
      <w:r w:rsidRPr="00CC3ACA">
        <w:rPr>
          <w:rStyle w:val="Emphasis"/>
          <w:rFonts w:asciiTheme="minorHAnsi" w:hAnsiTheme="minorHAnsi" w:cstheme="minorHAnsi"/>
        </w:rPr>
        <w:t xml:space="preserve">real political </w:t>
      </w:r>
      <w:r w:rsidRPr="00CC3ACA">
        <w:rPr>
          <w:rStyle w:val="Emphasis"/>
          <w:rFonts w:asciiTheme="minorHAnsi" w:hAnsiTheme="minorHAnsi" w:cstheme="minorHAnsi"/>
          <w:highlight w:val="yellow"/>
        </w:rPr>
        <w:t>power</w:t>
      </w:r>
      <w:r w:rsidRPr="00CC3ACA">
        <w:rPr>
          <w:rFonts w:asciiTheme="minorHAnsi" w:hAnsiTheme="minorHAnsi" w:cstheme="minorHAnsi"/>
        </w:rPr>
        <w:t xml:space="preserve">: </w:t>
      </w:r>
      <w:r w:rsidRPr="00CC3ACA">
        <w:rPr>
          <w:rStyle w:val="StyleUnderline"/>
          <w:rFonts w:asciiTheme="minorHAnsi" w:hAnsiTheme="minorHAnsi" w:cstheme="minorHAnsi"/>
        </w:rPr>
        <w:t>what</w:t>
      </w:r>
      <w:r w:rsidRPr="00CC3ACA">
        <w:rPr>
          <w:rFonts w:asciiTheme="minorHAnsi" w:hAnsiTheme="minorHAnsi" w:cstheme="minorHAnsi"/>
        </w:rPr>
        <w:t xml:space="preserve"> sort of utopia </w:t>
      </w:r>
      <w:r w:rsidRPr="00CC3ACA">
        <w:rPr>
          <w:rStyle w:val="StyleUnderline"/>
          <w:rFonts w:asciiTheme="minorHAnsi" w:hAnsiTheme="minorHAnsi" w:cstheme="minorHAnsi"/>
        </w:rPr>
        <w:t>would we</w:t>
      </w:r>
      <w:r w:rsidRPr="00CC3ACA">
        <w:rPr>
          <w:rFonts w:asciiTheme="minorHAnsi" w:hAnsiTheme="minorHAnsi" w:cstheme="minorHAnsi"/>
        </w:rPr>
        <w:t xml:space="preserve"> try to </w:t>
      </w:r>
      <w:r w:rsidRPr="00CC3ACA">
        <w:rPr>
          <w:rStyle w:val="StyleUnderline"/>
          <w:rFonts w:asciiTheme="minorHAnsi" w:hAnsiTheme="minorHAnsi" w:cstheme="minorHAnsi"/>
        </w:rPr>
        <w:t>create</w:t>
      </w:r>
      <w:r w:rsidRPr="00CC3ACA">
        <w:rPr>
          <w:rFonts w:asciiTheme="minorHAnsi" w:hAnsiTheme="minorHAnsi" w:cstheme="minorHAnsi"/>
        </w:rPr>
        <w:t xml:space="preserve">, and </w:t>
      </w:r>
      <w:r w:rsidRPr="00CC3ACA">
        <w:rPr>
          <w:rStyle w:val="Emphasis"/>
          <w:rFonts w:asciiTheme="minorHAnsi" w:hAnsiTheme="minorHAnsi" w:cstheme="minorHAnsi"/>
          <w:highlight w:val="yellow"/>
        </w:rPr>
        <w:t>how would we set about doing so?</w:t>
      </w:r>
      <w:r w:rsidRPr="00CC3ACA">
        <w:rPr>
          <w:rStyle w:val="StyleUnderline"/>
          <w:rFonts w:asciiTheme="minorHAnsi" w:hAnsiTheme="minorHAnsi" w:cstheme="minorHAnsi"/>
          <w:highlight w:val="yellow"/>
        </w:rPr>
        <w:t xml:space="preserve"> </w:t>
      </w:r>
      <w:r w:rsidRPr="00CC3ACA">
        <w:rPr>
          <w:rFonts w:asciiTheme="minorHAnsi" w:hAnsiTheme="minorHAnsi" w:cstheme="minorHAnsi"/>
        </w:rPr>
        <w:t xml:space="preserve">In reply to these questions, </w:t>
      </w:r>
      <w:proofErr w:type="spellStart"/>
      <w:r w:rsidRPr="00CC3ACA">
        <w:rPr>
          <w:rFonts w:asciiTheme="minorHAnsi" w:hAnsiTheme="minorHAnsi" w:cstheme="minorHAnsi"/>
        </w:rPr>
        <w:t>Rorty</w:t>
      </w:r>
      <w:proofErr w:type="spellEnd"/>
      <w:r w:rsidRPr="00CC3ACA">
        <w:rPr>
          <w:rFonts w:asciiTheme="minorHAnsi" w:hAnsiTheme="minorHAnsi" w:cstheme="minorHAnsi"/>
        </w:rPr>
        <w:t xml:space="preserve"> hopes we can simply admit that “</w:t>
      </w:r>
      <w:r w:rsidRPr="00CC3ACA">
        <w:rPr>
          <w:rStyle w:val="StyleUnderline"/>
          <w:rFonts w:asciiTheme="minorHAnsi" w:hAnsiTheme="minorHAnsi" w:cstheme="minorHAnsi"/>
        </w:rPr>
        <w:t>at the moment, we have no idea</w:t>
      </w:r>
      <w:r w:rsidRPr="00CC3ACA">
        <w:rPr>
          <w:rFonts w:asciiTheme="minorHAnsi" w:hAnsiTheme="minorHAnsi" w:cstheme="minorHAnsi"/>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CC3ACA">
        <w:rPr>
          <w:rStyle w:val="StyleUnderline"/>
          <w:rFonts w:asciiTheme="minorHAnsi" w:hAnsiTheme="minorHAnsi" w:cstheme="minorHAnsi"/>
        </w:rPr>
        <w:t>we can</w:t>
      </w:r>
      <w:r w:rsidRPr="00CC3ACA">
        <w:rPr>
          <w:rFonts w:asciiTheme="minorHAnsi" w:hAnsiTheme="minorHAnsi" w:cstheme="minorHAnsi"/>
        </w:rPr>
        <w:t xml:space="preserve">, </w:t>
      </w:r>
      <w:proofErr w:type="spellStart"/>
      <w:r w:rsidRPr="00CC3ACA">
        <w:rPr>
          <w:rFonts w:asciiTheme="minorHAnsi" w:hAnsiTheme="minorHAnsi" w:cstheme="minorHAnsi"/>
        </w:rPr>
        <w:t>Rorty</w:t>
      </w:r>
      <w:proofErr w:type="spellEnd"/>
      <w:r w:rsidRPr="00CC3ACA">
        <w:rPr>
          <w:rFonts w:asciiTheme="minorHAnsi" w:hAnsiTheme="minorHAnsi" w:cstheme="minorHAnsi"/>
        </w:rPr>
        <w:t xml:space="preserve"> says, “</w:t>
      </w:r>
      <w:r w:rsidRPr="00CC3ACA">
        <w:rPr>
          <w:rStyle w:val="StyleUnderline"/>
          <w:rFonts w:asciiTheme="minorHAnsi" w:hAnsiTheme="minorHAnsi" w:cstheme="minorHAnsi"/>
          <w:highlight w:val="yellow"/>
        </w:rPr>
        <w:t xml:space="preserve">offer </w:t>
      </w:r>
      <w:r w:rsidRPr="00CC3ACA">
        <w:rPr>
          <w:rStyle w:val="StyleUnderline"/>
          <w:rFonts w:asciiTheme="minorHAnsi" w:hAnsiTheme="minorHAnsi" w:cstheme="minorHAnsi"/>
        </w:rPr>
        <w:t>a</w:t>
      </w:r>
      <w:r w:rsidRPr="00CC3ACA">
        <w:rPr>
          <w:rFonts w:asciiTheme="minorHAnsi" w:hAnsiTheme="minorHAnsi" w:cstheme="minorHAnsi"/>
        </w:rPr>
        <w:t xml:space="preserve"> long </w:t>
      </w:r>
      <w:r w:rsidRPr="00CC3ACA">
        <w:rPr>
          <w:rStyle w:val="Emphasis"/>
          <w:rFonts w:asciiTheme="minorHAnsi" w:hAnsiTheme="minorHAnsi" w:cstheme="minorHAnsi"/>
        </w:rPr>
        <w:t xml:space="preserve">list of </w:t>
      </w:r>
      <w:r w:rsidRPr="00CC3ACA">
        <w:rPr>
          <w:rStyle w:val="Emphasis"/>
          <w:rFonts w:asciiTheme="minorHAnsi" w:hAnsiTheme="minorHAnsi" w:cstheme="minorHAnsi"/>
          <w:highlight w:val="yellow"/>
        </w:rPr>
        <w:t>laws</w:t>
      </w:r>
      <w:r w:rsidRPr="00CC3ACA">
        <w:rPr>
          <w:rFonts w:asciiTheme="minorHAnsi" w:hAnsiTheme="minorHAnsi" w:cstheme="minorHAnsi"/>
        </w:rPr>
        <w:t xml:space="preserve">, international agreements, border rectifications, </w:t>
      </w:r>
      <w:r w:rsidRPr="00CC3ACA">
        <w:rPr>
          <w:rStyle w:val="StyleUnderline"/>
          <w:rFonts w:asciiTheme="minorHAnsi" w:hAnsiTheme="minorHAnsi" w:cstheme="minorHAnsi"/>
        </w:rPr>
        <w:t xml:space="preserve">judicial decisions, and the like </w:t>
      </w:r>
      <w:r w:rsidRPr="00CC3ACA">
        <w:rPr>
          <w:rStyle w:val="Emphasis"/>
          <w:rFonts w:asciiTheme="minorHAnsi" w:hAnsiTheme="minorHAnsi" w:cstheme="minorHAnsi"/>
        </w:rPr>
        <w:t xml:space="preserve">that </w:t>
      </w:r>
      <w:r w:rsidRPr="00CC3ACA">
        <w:rPr>
          <w:rStyle w:val="Emphasis"/>
          <w:rFonts w:asciiTheme="minorHAnsi" w:hAnsiTheme="minorHAnsi" w:cstheme="minorHAnsi"/>
          <w:highlight w:val="yellow"/>
        </w:rPr>
        <w:t xml:space="preserve">we would </w:t>
      </w:r>
      <w:r w:rsidRPr="00CC3ACA">
        <w:rPr>
          <w:rStyle w:val="Emphasis"/>
          <w:rFonts w:asciiTheme="minorHAnsi" w:hAnsiTheme="minorHAnsi" w:cstheme="minorHAnsi"/>
        </w:rPr>
        <w:t xml:space="preserve">try to have </w:t>
      </w:r>
      <w:r w:rsidRPr="00CC3ACA">
        <w:rPr>
          <w:rStyle w:val="Emphasis"/>
          <w:rFonts w:asciiTheme="minorHAnsi" w:hAnsiTheme="minorHAnsi" w:cstheme="minorHAnsi"/>
          <w:highlight w:val="yellow"/>
        </w:rPr>
        <w:t>promulgate</w:t>
      </w:r>
      <w:r w:rsidRPr="00CC3ACA">
        <w:rPr>
          <w:rStyle w:val="Emphasis"/>
          <w:rFonts w:asciiTheme="minorHAnsi" w:hAnsiTheme="minorHAnsi" w:cstheme="minorHAnsi"/>
        </w:rPr>
        <w:t>d</w:t>
      </w:r>
      <w:r w:rsidRPr="00CC3ACA">
        <w:rPr>
          <w:rFonts w:asciiTheme="minorHAnsi" w:hAnsiTheme="minorHAnsi" w:cstheme="minorHAnsi"/>
        </w:rPr>
        <w:t xml:space="preserve">.”15 </w:t>
      </w:r>
      <w:proofErr w:type="spellStart"/>
      <w:r w:rsidRPr="00CC3ACA">
        <w:rPr>
          <w:rFonts w:asciiTheme="minorHAnsi" w:hAnsiTheme="minorHAnsi" w:cstheme="minorHAnsi"/>
        </w:rPr>
        <w:t>Rorty</w:t>
      </w:r>
      <w:proofErr w:type="spellEnd"/>
      <w:r w:rsidRPr="00CC3ACA">
        <w:rPr>
          <w:rFonts w:asciiTheme="minorHAnsi" w:hAnsiTheme="minorHAnsi" w:cstheme="minorHAnsi"/>
        </w:rPr>
        <w:t xml:space="preserve"> simply wants us to </w:t>
      </w:r>
      <w:r w:rsidRPr="00CC3ACA">
        <w:rPr>
          <w:rStyle w:val="StyleUnderline"/>
          <w:rFonts w:asciiTheme="minorHAnsi" w:hAnsiTheme="minorHAnsi" w:cstheme="minorHAnsi"/>
        </w:rPr>
        <w:t xml:space="preserve">get to work on </w:t>
      </w:r>
      <w:r w:rsidRPr="00CC3ACA">
        <w:rPr>
          <w:rStyle w:val="Emphasis"/>
          <w:rFonts w:asciiTheme="minorHAnsi" w:hAnsiTheme="minorHAnsi" w:cstheme="minorHAnsi"/>
        </w:rPr>
        <w:t>that list</w:t>
      </w:r>
      <w:r w:rsidRPr="00CC3ACA">
        <w:rPr>
          <w:rFonts w:asciiTheme="minorHAnsi" w:hAnsiTheme="minorHAnsi" w:cstheme="minorHAnsi"/>
        </w:rPr>
        <w:t>.</w:t>
      </w:r>
    </w:p>
    <w:p w14:paraId="1206E6D6" w14:textId="77777777" w:rsidR="0002630C" w:rsidRPr="00CC3ACA" w:rsidRDefault="0002630C" w:rsidP="0002630C">
      <w:pPr>
        <w:rPr>
          <w:rFonts w:asciiTheme="minorHAnsi" w:hAnsiTheme="minorHAnsi" w:cstheme="minorHAnsi"/>
        </w:rPr>
      </w:pPr>
    </w:p>
    <w:p w14:paraId="5965C0DC" w14:textId="77777777" w:rsidR="00C30A28" w:rsidRPr="0002630C" w:rsidRDefault="00C30A28" w:rsidP="0002630C"/>
    <w:sectPr w:rsidR="00C30A28" w:rsidRPr="00026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D72A6E"/>
    <w:multiLevelType w:val="hybridMultilevel"/>
    <w:tmpl w:val="37AAE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ED54B9"/>
    <w:multiLevelType w:val="hybridMultilevel"/>
    <w:tmpl w:val="0C94C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49152280">
    <w:abstractNumId w:val="14"/>
  </w:num>
  <w:num w:numId="12" w16cid:durableId="909073978">
    <w:abstractNumId w:val="13"/>
  </w:num>
  <w:num w:numId="13" w16cid:durableId="1205605210">
    <w:abstractNumId w:val="12"/>
  </w:num>
  <w:num w:numId="14" w16cid:durableId="1695883432">
    <w:abstractNumId w:val="11"/>
  </w:num>
  <w:num w:numId="15" w16cid:durableId="720713117">
    <w:abstractNumId w:val="10"/>
  </w:num>
  <w:num w:numId="16" w16cid:durableId="6628514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24711294240"/>
    <w:docVar w:name="VerbatimVersion" w:val="5.1"/>
  </w:docVars>
  <w:rsids>
    <w:rsidRoot w:val="00352E7D"/>
    <w:rsid w:val="000139A3"/>
    <w:rsid w:val="0002630C"/>
    <w:rsid w:val="0004235F"/>
    <w:rsid w:val="00090C21"/>
    <w:rsid w:val="000B413A"/>
    <w:rsid w:val="00100833"/>
    <w:rsid w:val="00104529"/>
    <w:rsid w:val="00105942"/>
    <w:rsid w:val="00144A4C"/>
    <w:rsid w:val="00176AB0"/>
    <w:rsid w:val="00177B7D"/>
    <w:rsid w:val="0018322D"/>
    <w:rsid w:val="001B5776"/>
    <w:rsid w:val="001E527A"/>
    <w:rsid w:val="001F78CE"/>
    <w:rsid w:val="002179EA"/>
    <w:rsid w:val="00236AE8"/>
    <w:rsid w:val="00251FC7"/>
    <w:rsid w:val="002855A7"/>
    <w:rsid w:val="002B146A"/>
    <w:rsid w:val="002B5E17"/>
    <w:rsid w:val="002E6AB2"/>
    <w:rsid w:val="00315690"/>
    <w:rsid w:val="00316B75"/>
    <w:rsid w:val="00325646"/>
    <w:rsid w:val="003460F2"/>
    <w:rsid w:val="00352E7D"/>
    <w:rsid w:val="003564DB"/>
    <w:rsid w:val="0038158C"/>
    <w:rsid w:val="003902BA"/>
    <w:rsid w:val="00392C07"/>
    <w:rsid w:val="003A09E2"/>
    <w:rsid w:val="003A3A3D"/>
    <w:rsid w:val="003F32BD"/>
    <w:rsid w:val="00404DA5"/>
    <w:rsid w:val="00407037"/>
    <w:rsid w:val="004605D6"/>
    <w:rsid w:val="00486AF4"/>
    <w:rsid w:val="004C60E8"/>
    <w:rsid w:val="004E3579"/>
    <w:rsid w:val="004E728B"/>
    <w:rsid w:val="004F06B4"/>
    <w:rsid w:val="004F39E0"/>
    <w:rsid w:val="00537BD5"/>
    <w:rsid w:val="00586E33"/>
    <w:rsid w:val="0059295B"/>
    <w:rsid w:val="005D2912"/>
    <w:rsid w:val="006065BD"/>
    <w:rsid w:val="00640099"/>
    <w:rsid w:val="006444A4"/>
    <w:rsid w:val="00645FA9"/>
    <w:rsid w:val="00647866"/>
    <w:rsid w:val="00665003"/>
    <w:rsid w:val="006A2AD0"/>
    <w:rsid w:val="006C2375"/>
    <w:rsid w:val="006D4ECC"/>
    <w:rsid w:val="006D61CA"/>
    <w:rsid w:val="00722258"/>
    <w:rsid w:val="007243E5"/>
    <w:rsid w:val="00766EA0"/>
    <w:rsid w:val="007A2226"/>
    <w:rsid w:val="007E538E"/>
    <w:rsid w:val="007F0D65"/>
    <w:rsid w:val="007F5B66"/>
    <w:rsid w:val="00823A1C"/>
    <w:rsid w:val="00845B9D"/>
    <w:rsid w:val="00860984"/>
    <w:rsid w:val="008B3ECB"/>
    <w:rsid w:val="008B4E85"/>
    <w:rsid w:val="008C1B2E"/>
    <w:rsid w:val="008E4363"/>
    <w:rsid w:val="0091627E"/>
    <w:rsid w:val="00946F16"/>
    <w:rsid w:val="0097032B"/>
    <w:rsid w:val="009D2EAD"/>
    <w:rsid w:val="009D54B2"/>
    <w:rsid w:val="009E1922"/>
    <w:rsid w:val="009F7ED2"/>
    <w:rsid w:val="00A06F0D"/>
    <w:rsid w:val="00A850E7"/>
    <w:rsid w:val="00A93661"/>
    <w:rsid w:val="00A9368F"/>
    <w:rsid w:val="00A95652"/>
    <w:rsid w:val="00AC0AB8"/>
    <w:rsid w:val="00AD10CF"/>
    <w:rsid w:val="00B07D01"/>
    <w:rsid w:val="00B11923"/>
    <w:rsid w:val="00B33C6D"/>
    <w:rsid w:val="00B424A7"/>
    <w:rsid w:val="00B4508F"/>
    <w:rsid w:val="00B55AD5"/>
    <w:rsid w:val="00B8057C"/>
    <w:rsid w:val="00B8257D"/>
    <w:rsid w:val="00BB76B8"/>
    <w:rsid w:val="00BD6238"/>
    <w:rsid w:val="00BD7CB1"/>
    <w:rsid w:val="00BF593B"/>
    <w:rsid w:val="00BF773A"/>
    <w:rsid w:val="00BF7E81"/>
    <w:rsid w:val="00C13773"/>
    <w:rsid w:val="00C17CC8"/>
    <w:rsid w:val="00C30A28"/>
    <w:rsid w:val="00C463A3"/>
    <w:rsid w:val="00C5191C"/>
    <w:rsid w:val="00C73EF9"/>
    <w:rsid w:val="00C83417"/>
    <w:rsid w:val="00C9604F"/>
    <w:rsid w:val="00CA19AA"/>
    <w:rsid w:val="00CC3ACA"/>
    <w:rsid w:val="00CC5298"/>
    <w:rsid w:val="00CD6901"/>
    <w:rsid w:val="00CD736E"/>
    <w:rsid w:val="00CD798D"/>
    <w:rsid w:val="00CE161E"/>
    <w:rsid w:val="00CF59A8"/>
    <w:rsid w:val="00D325A9"/>
    <w:rsid w:val="00D36A8A"/>
    <w:rsid w:val="00D61409"/>
    <w:rsid w:val="00D6691E"/>
    <w:rsid w:val="00D71170"/>
    <w:rsid w:val="00D9186F"/>
    <w:rsid w:val="00DA25D4"/>
    <w:rsid w:val="00DA6538"/>
    <w:rsid w:val="00DB30AE"/>
    <w:rsid w:val="00DF61F9"/>
    <w:rsid w:val="00E027AE"/>
    <w:rsid w:val="00E5262C"/>
    <w:rsid w:val="00E8245C"/>
    <w:rsid w:val="00EC7DC4"/>
    <w:rsid w:val="00ED30CF"/>
    <w:rsid w:val="00EE6A70"/>
    <w:rsid w:val="00EF13A3"/>
    <w:rsid w:val="00F176EF"/>
    <w:rsid w:val="00F6364A"/>
    <w:rsid w:val="00F77223"/>
    <w:rsid w:val="00F9113A"/>
    <w:rsid w:val="00FB1744"/>
    <w:rsid w:val="00FB33C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D342"/>
  <w15:chartTrackingRefBased/>
  <w15:docId w15:val="{71A78CE7-8C06-4B1E-9B68-AF64CC02E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630C"/>
    <w:rPr>
      <w:rFonts w:ascii="Calibri" w:hAnsi="Calibri" w:cs="Calibri"/>
    </w:rPr>
  </w:style>
  <w:style w:type="paragraph" w:styleId="Heading1">
    <w:name w:val="heading 1"/>
    <w:aliases w:val="Pocket"/>
    <w:basedOn w:val="Normal"/>
    <w:next w:val="Normal"/>
    <w:link w:val="Heading1Char"/>
    <w:qFormat/>
    <w:rsid w:val="000263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63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263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No Spacing21,CD - Cite,No Spacing111111,Ta,T, Ch,Card,C"/>
    <w:basedOn w:val="Normal"/>
    <w:next w:val="Normal"/>
    <w:link w:val="Heading4Char"/>
    <w:uiPriority w:val="3"/>
    <w:qFormat/>
    <w:rsid w:val="000263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630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263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630C"/>
  </w:style>
  <w:style w:type="character" w:customStyle="1" w:styleId="Heading1Char">
    <w:name w:val="Heading 1 Char"/>
    <w:aliases w:val="Pocket Char"/>
    <w:basedOn w:val="DefaultParagraphFont"/>
    <w:link w:val="Heading1"/>
    <w:rsid w:val="000263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63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263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3"/>
    <w:rsid w:val="0002630C"/>
    <w:rPr>
      <w:rFonts w:ascii="Calibri" w:eastAsiaTheme="majorEastAsia" w:hAnsi="Calibri" w:cstheme="majorBidi"/>
      <w:b/>
      <w:iCs/>
      <w:sz w:val="26"/>
    </w:rPr>
  </w:style>
  <w:style w:type="character" w:styleId="Emphasis">
    <w:name w:val="Emphasis"/>
    <w:basedOn w:val="DefaultParagraphFont"/>
    <w:uiPriority w:val="8"/>
    <w:qFormat/>
    <w:rsid w:val="0002630C"/>
    <w:rPr>
      <w:rFonts w:ascii="Calibri" w:hAnsi="Calibri" w:cs="Calibri"/>
      <w:b/>
      <w:i w:val="0"/>
      <w:iCs/>
      <w:sz w:val="26"/>
      <w:u w:val="single"/>
      <w:bdr w:val="single" w:sz="8" w:space="0" w:color="auto"/>
    </w:rPr>
  </w:style>
  <w:style w:type="character" w:customStyle="1" w:styleId="Style13ptBold">
    <w:name w:val="Style13ptBold"/>
    <w:aliases w:val="Cite,Style 13 pt Bold,Style Style Bold + 12 pt,Style Style Bold,Style Style Bold + 12pt,Style Style + 12 pt,Style Style Bo... +,Old Cite,Style Style Bold + 10 pt,tagld + 12 pt,Style Style Bold + 13 pt,Style Style Bold + 11 pt,tag + 12 pt"/>
    <w:basedOn w:val="DefaultParagraphFont"/>
    <w:uiPriority w:val="6"/>
    <w:qFormat/>
    <w:rsid w:val="0002630C"/>
    <w:rPr>
      <w:b/>
      <w:bCs/>
      <w:sz w:val="26"/>
      <w:u w:val="none"/>
    </w:rPr>
  </w:style>
  <w:style w:type="character" w:customStyle="1" w:styleId="StyleUnderline">
    <w:name w:val="StyleUnderline"/>
    <w:aliases w:val="Underline,Style Underline"/>
    <w:basedOn w:val="DefaultParagraphFont"/>
    <w:uiPriority w:val="7"/>
    <w:qFormat/>
    <w:rsid w:val="0002630C"/>
    <w:rPr>
      <w:b w:val="0"/>
      <w:sz w:val="22"/>
      <w:u w:val="single"/>
    </w:rPr>
  </w:style>
  <w:style w:type="paragraph" w:customStyle="1" w:styleId="Analytic">
    <w:name w:val="Analytic"/>
    <w:basedOn w:val="Heading4"/>
    <w:link w:val="AnalyticChar"/>
    <w:autoRedefine/>
    <w:uiPriority w:val="4"/>
    <w:qFormat/>
    <w:rsid w:val="00E8245C"/>
    <w:pPr>
      <w:tabs>
        <w:tab w:val="num" w:pos="1800"/>
      </w:tabs>
    </w:pPr>
    <w:rPr>
      <w:color w:val="663300"/>
    </w:rPr>
  </w:style>
  <w:style w:type="character" w:customStyle="1" w:styleId="AnalyticChar">
    <w:name w:val="Analytic Char"/>
    <w:basedOn w:val="DefaultParagraphFont"/>
    <w:link w:val="Analytic"/>
    <w:uiPriority w:val="4"/>
    <w:rsid w:val="00E8245C"/>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02630C"/>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semiHidden/>
    <w:rsid w:val="000263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630C"/>
    <w:rPr>
      <w:rFonts w:ascii="Calibri" w:hAnsi="Calibri" w:cs="Calibri"/>
    </w:rPr>
  </w:style>
  <w:style w:type="paragraph" w:styleId="Footer">
    <w:name w:val="footer"/>
    <w:basedOn w:val="Normal"/>
    <w:link w:val="FooterChar"/>
    <w:uiPriority w:val="99"/>
    <w:semiHidden/>
    <w:rsid w:val="000263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630C"/>
    <w:rPr>
      <w:rFonts w:ascii="Calibri" w:hAnsi="Calibri" w:cs="Calibri"/>
    </w:rPr>
  </w:style>
  <w:style w:type="paragraph" w:styleId="BodyText">
    <w:name w:val="Body Text"/>
    <w:basedOn w:val="Normal"/>
    <w:link w:val="BodyTextChar"/>
    <w:uiPriority w:val="99"/>
    <w:semiHidden/>
    <w:unhideWhenUsed/>
    <w:rsid w:val="0002630C"/>
    <w:pPr>
      <w:spacing w:after="120"/>
    </w:pPr>
  </w:style>
  <w:style w:type="character" w:customStyle="1" w:styleId="BodyTextChar">
    <w:name w:val="Body Text Char"/>
    <w:basedOn w:val="DefaultParagraphFont"/>
    <w:link w:val="BodyText"/>
    <w:uiPriority w:val="99"/>
    <w:semiHidden/>
    <w:rsid w:val="0002630C"/>
    <w:rPr>
      <w:rFonts w:ascii="Calibri" w:hAnsi="Calibri" w:cs="Calibri"/>
    </w:rPr>
  </w:style>
  <w:style w:type="paragraph" w:styleId="NoSpacing">
    <w:name w:val="No Spacing"/>
    <w:link w:val="NoSpacingChar"/>
    <w:uiPriority w:val="99"/>
    <w:semiHidden/>
    <w:unhideWhenUsed/>
    <w:qFormat/>
    <w:rsid w:val="0002630C"/>
    <w:pPr>
      <w:spacing w:after="0" w:line="240" w:lineRule="auto"/>
    </w:pPr>
    <w:rPr>
      <w:rFonts w:ascii="Calibri" w:hAnsi="Calibri" w:cs="Calibri"/>
    </w:rPr>
  </w:style>
  <w:style w:type="character" w:styleId="FollowedHyperlink">
    <w:name w:val="FollowedHyperlink"/>
    <w:basedOn w:val="DefaultParagraphFont"/>
    <w:uiPriority w:val="99"/>
    <w:semiHidden/>
    <w:unhideWhenUsed/>
    <w:rsid w:val="0002630C"/>
    <w:rPr>
      <w:color w:val="auto"/>
      <w:u w:val="none"/>
    </w:rPr>
  </w:style>
  <w:style w:type="character" w:styleId="Strong">
    <w:name w:val="Strong"/>
    <w:basedOn w:val="DefaultParagraphFont"/>
    <w:uiPriority w:val="22"/>
    <w:semiHidden/>
    <w:qFormat/>
    <w:rsid w:val="0002630C"/>
    <w:rPr>
      <w:b/>
      <w:bCs/>
    </w:rPr>
  </w:style>
  <w:style w:type="character" w:styleId="BookTitle">
    <w:name w:val="Book Title"/>
    <w:basedOn w:val="DefaultParagraphFont"/>
    <w:uiPriority w:val="33"/>
    <w:semiHidden/>
    <w:qFormat/>
    <w:rsid w:val="0002630C"/>
    <w:rPr>
      <w:b/>
      <w:bCs/>
      <w:i/>
      <w:iCs/>
      <w:spacing w:val="5"/>
    </w:rPr>
  </w:style>
  <w:style w:type="numbering" w:styleId="111111">
    <w:name w:val="Outline List 2"/>
    <w:basedOn w:val="NoList"/>
    <w:uiPriority w:val="99"/>
    <w:semiHidden/>
    <w:unhideWhenUsed/>
    <w:rsid w:val="0002630C"/>
  </w:style>
  <w:style w:type="character" w:customStyle="1" w:styleId="NoSpacingChar">
    <w:name w:val="No Spacing Char"/>
    <w:basedOn w:val="DefaultParagraphFont"/>
    <w:link w:val="NoSpacing"/>
    <w:uiPriority w:val="99"/>
    <w:semiHidden/>
    <w:rsid w:val="0002630C"/>
    <w:rPr>
      <w:rFonts w:ascii="Calibri" w:hAnsi="Calibri" w:cs="Calibri"/>
    </w:rPr>
  </w:style>
  <w:style w:type="character" w:styleId="Hyperlink">
    <w:name w:val="Hyperlink"/>
    <w:basedOn w:val="DefaultParagraphFont"/>
    <w:uiPriority w:val="99"/>
    <w:unhideWhenUsed/>
    <w:rsid w:val="0002630C"/>
    <w:rPr>
      <w:color w:val="0563C1" w:themeColor="hyperlink"/>
      <w:u w:val="single"/>
    </w:rPr>
  </w:style>
  <w:style w:type="character" w:styleId="UnresolvedMention">
    <w:name w:val="Unresolved Mention"/>
    <w:basedOn w:val="DefaultParagraphFont"/>
    <w:uiPriority w:val="99"/>
    <w:semiHidden/>
    <w:unhideWhenUsed/>
    <w:rsid w:val="000263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47</TotalTime>
  <Pages>19</Pages>
  <Words>9203</Words>
  <Characters>52279</Characters>
  <Application>Microsoft Office Word</Application>
  <DocSecurity>0</DocSecurity>
  <Lines>629</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26</cp:revision>
  <dcterms:created xsi:type="dcterms:W3CDTF">2026-01-05T14:03:00Z</dcterms:created>
  <dcterms:modified xsi:type="dcterms:W3CDTF">2026-01-05T18:38:00Z</dcterms:modified>
</cp:coreProperties>
</file>