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E40DE" w14:textId="2700272B" w:rsidR="005D388F" w:rsidRDefault="002B216E" w:rsidP="002B216E">
      <w:pPr>
        <w:pStyle w:val="Heading2"/>
      </w:pPr>
      <w:r>
        <w:t>1NC</w:t>
      </w:r>
    </w:p>
    <w:p w14:paraId="3F6E49EA" w14:textId="77777777" w:rsidR="002B216E" w:rsidRDefault="002B216E" w:rsidP="002B216E">
      <w:pPr>
        <w:pStyle w:val="Heading3"/>
      </w:pPr>
      <w:r>
        <w:t>1NC – K</w:t>
      </w:r>
    </w:p>
    <w:p w14:paraId="0516698F" w14:textId="77777777" w:rsidR="002B216E" w:rsidRPr="00322D44" w:rsidRDefault="002B216E" w:rsidP="002B216E">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47DC345E" w14:textId="77777777" w:rsidR="002B216E" w:rsidRDefault="002B216E" w:rsidP="002B216E">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65D1D46F" w14:textId="77777777" w:rsidR="002B216E" w:rsidRDefault="002B216E" w:rsidP="002B216E">
      <w:pPr>
        <w:rPr>
          <w:sz w:val="16"/>
        </w:rPr>
      </w:pPr>
      <w:r w:rsidRPr="00D219F5">
        <w:rPr>
          <w:rStyle w:val="StyleUnderline"/>
          <w:highlight w:val="yellow"/>
        </w:rPr>
        <w:t>Labour history dreams of</w:t>
      </w:r>
      <w:r w:rsidRPr="00E847FE">
        <w:rPr>
          <w:rStyle w:val="StyleUnderline"/>
        </w:rPr>
        <w:t xml:space="preserve"> the </w:t>
      </w:r>
      <w:r w:rsidRPr="00D219F5">
        <w:rPr>
          <w:rStyle w:val="StyleUnderline"/>
          <w:highlight w:val="yellow"/>
        </w:rPr>
        <w:t>coming</w:t>
      </w:r>
      <w:r w:rsidRPr="00E847FE">
        <w:rPr>
          <w:rStyle w:val="StyleUnderline"/>
        </w:rPr>
        <w:t xml:space="preserve"> of </w:t>
      </w:r>
      <w:r w:rsidRPr="00D219F5">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D219F5">
        <w:rPr>
          <w:rStyle w:val="StyleUnderline"/>
          <w:highlight w:val="yellow"/>
        </w:rPr>
        <w:t>Shopfloors cultivate</w:t>
      </w:r>
      <w:r w:rsidRPr="00E847FE">
        <w:rPr>
          <w:rStyle w:val="StyleUnderline"/>
        </w:rPr>
        <w:t xml:space="preserve"> the </w:t>
      </w:r>
      <w:r w:rsidRPr="00D219F5">
        <w:rPr>
          <w:rStyle w:val="StyleUnderline"/>
          <w:highlight w:val="yellow"/>
        </w:rPr>
        <w:t>social conditions of conflict</w:t>
      </w:r>
      <w:r w:rsidRPr="00E847FE">
        <w:rPr>
          <w:rStyle w:val="StyleUnderline"/>
        </w:rPr>
        <w:t xml:space="preserve">—the </w:t>
      </w:r>
      <w:r w:rsidRPr="00D219F5">
        <w:rPr>
          <w:rStyle w:val="StyleUnderline"/>
          <w:highlight w:val="yellow"/>
        </w:rPr>
        <w:t>separation of workers</w:t>
      </w:r>
      <w:r w:rsidRPr="00E847FE">
        <w:rPr>
          <w:rStyle w:val="StyleUnderline"/>
        </w:rPr>
        <w:t xml:space="preserve"> from the means of production and subsistence—that </w:t>
      </w:r>
      <w:r w:rsidRPr="00D219F5">
        <w:rPr>
          <w:rStyle w:val="StyleUnderline"/>
          <w:highlight w:val="yellow"/>
        </w:rPr>
        <w:t>can</w:t>
      </w:r>
      <w:r w:rsidRPr="00E847FE">
        <w:rPr>
          <w:rStyle w:val="StyleUnderline"/>
        </w:rPr>
        <w:t xml:space="preserve"> </w:t>
      </w:r>
      <w:r w:rsidRPr="00D219F5">
        <w:rPr>
          <w:rStyle w:val="StyleUnderline"/>
          <w:highlight w:val="yellow"/>
        </w:rPr>
        <w:t>precipitate</w:t>
      </w:r>
      <w:r w:rsidRPr="00E847FE">
        <w:rPr>
          <w:rStyle w:val="StyleUnderline"/>
        </w:rPr>
        <w:t xml:space="preserve"> </w:t>
      </w:r>
      <w:r w:rsidRPr="00D219F5">
        <w:rPr>
          <w:rStyle w:val="StyleUnderline"/>
          <w:highlight w:val="yellow"/>
        </w:rPr>
        <w:t>class consciou</w:t>
      </w:r>
      <w:r w:rsidRPr="00E847FE">
        <w:rPr>
          <w:rStyle w:val="StyleUnderline"/>
        </w:rPr>
        <w:t>sness.</w:t>
      </w:r>
      <w:r w:rsidRPr="003B0CB1">
        <w:rPr>
          <w:sz w:val="16"/>
        </w:rPr>
        <w:t xml:space="preserve"> Much hinges on the conditional status of this precipitation. </w:t>
      </w:r>
      <w:r w:rsidRPr="00D219F5">
        <w:rPr>
          <w:rStyle w:val="StyleUnderline"/>
          <w:highlight w:val="yellow"/>
        </w:rPr>
        <w:t>Working-class unity</w:t>
      </w:r>
      <w:r w:rsidRPr="00E847FE">
        <w:rPr>
          <w:rStyle w:val="StyleUnderline"/>
        </w:rPr>
        <w:t xml:space="preserve">, </w:t>
      </w:r>
      <w:r w:rsidRPr="00D219F5">
        <w:rPr>
          <w:rStyle w:val="StyleUnderline"/>
          <w:highlight w:val="yellow"/>
        </w:rPr>
        <w:t>the fantasy of labour historians</w:t>
      </w:r>
      <w:r w:rsidRPr="00E847FE">
        <w:rPr>
          <w:rStyle w:val="StyleUnderline"/>
        </w:rPr>
        <w:t xml:space="preserve">, </w:t>
      </w:r>
      <w:r w:rsidRPr="00D219F5">
        <w:rPr>
          <w:rStyle w:val="StyleUnderline"/>
          <w:highlight w:val="yellow"/>
        </w:rPr>
        <w:t>runs on a treadmill of becoming</w:t>
      </w:r>
      <w:r w:rsidRPr="00E847FE">
        <w:rPr>
          <w:rStyle w:val="StyleUnderline"/>
        </w:rPr>
        <w:t xml:space="preserve">, </w:t>
      </w:r>
      <w:r w:rsidRPr="00D219F5">
        <w:rPr>
          <w:rStyle w:val="StyleUnderline"/>
          <w:highlight w:val="yellow"/>
        </w:rPr>
        <w:t>where what was</w:t>
      </w:r>
      <w:r w:rsidRPr="00E847FE">
        <w:rPr>
          <w:rStyle w:val="StyleUnderline"/>
        </w:rPr>
        <w:t xml:space="preserve"> ‘</w:t>
      </w:r>
      <w:r w:rsidRPr="00D219F5">
        <w:rPr>
          <w:rStyle w:val="StyleUnderline"/>
          <w:highlight w:val="yellow"/>
        </w:rPr>
        <w:t>in itself’</w:t>
      </w:r>
      <w:r w:rsidRPr="00E847FE">
        <w:rPr>
          <w:rStyle w:val="StyleUnderline"/>
        </w:rPr>
        <w:t xml:space="preserve"> </w:t>
      </w:r>
      <w:r w:rsidRPr="00D219F5">
        <w:rPr>
          <w:rStyle w:val="StyleUnderline"/>
          <w:highlight w:val="yellow"/>
        </w:rPr>
        <w:t>becomes</w:t>
      </w:r>
      <w:r w:rsidRPr="00E847FE">
        <w:rPr>
          <w:rStyle w:val="StyleUnderline"/>
        </w:rPr>
        <w:t xml:space="preserve"> ‘</w:t>
      </w:r>
      <w:r w:rsidRPr="00D219F5">
        <w:rPr>
          <w:rStyle w:val="StyleUnderline"/>
          <w:highlight w:val="yellow"/>
        </w:rPr>
        <w:t>for itself’</w:t>
      </w:r>
      <w:r w:rsidRPr="00E847FE">
        <w:rPr>
          <w:rStyle w:val="StyleUnderline"/>
        </w:rPr>
        <w:t xml:space="preserve"> </w:t>
      </w:r>
      <w:r w:rsidRPr="00D219F5">
        <w:rPr>
          <w:rStyle w:val="StyleUnderline"/>
          <w:highlight w:val="yellow"/>
        </w:rPr>
        <w:t>and</w:t>
      </w:r>
      <w:r w:rsidRPr="00E847FE">
        <w:rPr>
          <w:rStyle w:val="StyleUnderline"/>
        </w:rPr>
        <w:t xml:space="preserve"> where </w:t>
      </w:r>
      <w:r w:rsidRPr="00D219F5">
        <w:rPr>
          <w:rStyle w:val="StyleUnderline"/>
          <w:highlight w:val="yellow"/>
        </w:rPr>
        <w:t>the eternal object of history is revealed to be the creative activity of labour.</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D219F5">
        <w:rPr>
          <w:rStyle w:val="StyleUnderline"/>
          <w:highlight w:val="yellow"/>
        </w:rPr>
        <w:t>For labour to be ‘for itself’,</w:t>
      </w:r>
      <w:r w:rsidRPr="00E847FE">
        <w:rPr>
          <w:rStyle w:val="StyleUnderline"/>
        </w:rPr>
        <w:t xml:space="preserve"> </w:t>
      </w:r>
      <w:r w:rsidRPr="00D219F5">
        <w:rPr>
          <w:rStyle w:val="StyleUnderline"/>
          <w:highlight w:val="yellow"/>
        </w:rPr>
        <w:t>it might also have to be ‘against itself’.</w:t>
      </w:r>
      <w:r w:rsidRPr="00E847FE">
        <w:rPr>
          <w:rStyle w:val="StyleUnderline"/>
        </w:rPr>
        <w:t xml:space="preserve"> </w:t>
      </w:r>
      <w:r w:rsidRPr="00D219F5">
        <w:rPr>
          <w:rStyle w:val="StyleUnderline"/>
          <w:highlight w:val="yellow"/>
        </w:rPr>
        <w:t>Class consciousness appears at this precipitous edge</w:t>
      </w:r>
      <w:r w:rsidRPr="00E847FE">
        <w:rPr>
          <w:rStyle w:val="StyleUnderline"/>
        </w:rPr>
        <w:t xml:space="preserve">: ‘the </w:t>
      </w:r>
      <w:r w:rsidRPr="00D219F5">
        <w:rPr>
          <w:rStyle w:val="StyleUnderline"/>
          <w:highlight w:val="yellow"/>
        </w:rPr>
        <w:t>dissolution of the existing world order’</w:t>
      </w:r>
      <w:r w:rsidRPr="00E847FE">
        <w:rPr>
          <w:rStyle w:val="StyleUnderline"/>
        </w:rPr>
        <w:t>.</w:t>
      </w:r>
      <w:r w:rsidRPr="003B0CB1">
        <w:rPr>
          <w:sz w:val="16"/>
        </w:rPr>
        <w:t xml:space="preserve"> </w:t>
      </w:r>
      <w:r w:rsidRPr="00D219F5">
        <w:rPr>
          <w:rStyle w:val="StyleUnderline"/>
          <w:highlight w:val="yellow"/>
        </w:rPr>
        <w:t>Class</w:t>
      </w:r>
      <w:r w:rsidRPr="003B0CB1">
        <w:rPr>
          <w:sz w:val="16"/>
        </w:rPr>
        <w:t xml:space="preserve">, in this respect, </w:t>
      </w:r>
      <w:r w:rsidRPr="00D219F5">
        <w:rPr>
          <w:rStyle w:val="StyleUnderline"/>
          <w:highlight w:val="yellow"/>
        </w:rPr>
        <w:t>is both</w:t>
      </w:r>
      <w:r w:rsidRPr="00E847FE">
        <w:rPr>
          <w:rStyle w:val="StyleUnderline"/>
        </w:rPr>
        <w:t xml:space="preserve"> an </w:t>
      </w:r>
      <w:r w:rsidRPr="00D219F5">
        <w:rPr>
          <w:rStyle w:val="StyleUnderline"/>
          <w:highlight w:val="yellow"/>
        </w:rPr>
        <w:t>affirmative</w:t>
      </w:r>
      <w:r w:rsidRPr="00E847FE">
        <w:rPr>
          <w:rStyle w:val="StyleUnderline"/>
        </w:rPr>
        <w:t xml:space="preserve"> concept </w:t>
      </w:r>
      <w:r w:rsidRPr="00D219F5">
        <w:rPr>
          <w:rStyle w:val="StyleUnderline"/>
          <w:highlight w:val="yellow"/>
        </w:rPr>
        <w:t>and</w:t>
      </w:r>
      <w:r w:rsidRPr="00E847FE">
        <w:rPr>
          <w:rStyle w:val="StyleUnderline"/>
        </w:rPr>
        <w:t xml:space="preserve"> a </w:t>
      </w:r>
      <w:r w:rsidRPr="00D219F5">
        <w:rPr>
          <w:rStyle w:val="StyleUnderline"/>
          <w:highlight w:val="yellow"/>
        </w:rPr>
        <w:t>critical</w:t>
      </w:r>
      <w:r w:rsidRPr="00E847FE">
        <w:rPr>
          <w:rStyle w:val="StyleUnderline"/>
        </w:rPr>
        <w:t xml:space="preserve"> one </w:t>
      </w:r>
      <w:r w:rsidRPr="00D219F5">
        <w:rPr>
          <w:rStyle w:val="StyleUnderline"/>
          <w:highlight w:val="yellow"/>
        </w:rPr>
        <w:t>to the degree to which it furthers the circuits of capital</w:t>
      </w:r>
      <w:r w:rsidRPr="00E847FE">
        <w:rPr>
          <w:rStyle w:val="StyleUnderline"/>
        </w:rPr>
        <w:t xml:space="preserve"> </w:t>
      </w:r>
      <w:r w:rsidRPr="00D219F5">
        <w:rPr>
          <w:rStyle w:val="StyleUnderline"/>
          <w:highlight w:val="yellow"/>
        </w:rPr>
        <w:t>or</w:t>
      </w:r>
      <w:r w:rsidRPr="00E847FE">
        <w:rPr>
          <w:rStyle w:val="StyleUnderline"/>
        </w:rPr>
        <w:t xml:space="preserve"> </w:t>
      </w:r>
      <w:r w:rsidRPr="00D219F5">
        <w:rPr>
          <w:rStyle w:val="StyleUnderline"/>
          <w:highlight w:val="yellow"/>
        </w:rPr>
        <w:t>points towards capital's dissolution</w:t>
      </w:r>
      <w:r w:rsidRPr="003B0CB1">
        <w:rPr>
          <w:sz w:val="16"/>
        </w:rPr>
        <w:t xml:space="preserve">.2 </w:t>
      </w:r>
      <w:r w:rsidRPr="00E847FE">
        <w:rPr>
          <w:rStyle w:val="StyleUnderline"/>
        </w:rPr>
        <w:t>The labourer is called to abolish themselves in the same breath that they discover themselves.</w:t>
      </w:r>
    </w:p>
    <w:p w14:paraId="3DCFA1CE" w14:textId="77777777" w:rsidR="002B216E" w:rsidRDefault="002B216E" w:rsidP="002B216E">
      <w:pPr>
        <w:rPr>
          <w:sz w:val="16"/>
        </w:rPr>
      </w:pPr>
      <w:r w:rsidRPr="00D219F5">
        <w:rPr>
          <w:rStyle w:val="Emphasis"/>
          <w:highlight w:val="yellow"/>
        </w:rPr>
        <w:t>The labour historian's trade</w:t>
      </w:r>
      <w:r w:rsidRPr="00E847FE">
        <w:rPr>
          <w:rStyle w:val="StyleUnderline"/>
        </w:rPr>
        <w:t>,</w:t>
      </w:r>
      <w:r w:rsidRPr="003B0CB1">
        <w:rPr>
          <w:sz w:val="16"/>
        </w:rPr>
        <w:t xml:space="preserve"> their methods and objects of study, </w:t>
      </w:r>
      <w:r w:rsidRPr="00D219F5">
        <w:rPr>
          <w:rStyle w:val="Emphasis"/>
          <w:highlight w:val="yellow"/>
        </w:rPr>
        <w:t>bears the mark of</w:t>
      </w:r>
      <w:r w:rsidRPr="00E847FE">
        <w:rPr>
          <w:rStyle w:val="StyleUnderline"/>
        </w:rPr>
        <w:t xml:space="preserve"> this </w:t>
      </w:r>
      <w:r w:rsidRPr="00D219F5">
        <w:rPr>
          <w:rStyle w:val="Emphasis"/>
          <w:highlight w:val="yellow"/>
        </w:rPr>
        <w:t>tension between preservation and abolition</w:t>
      </w:r>
      <w:r w:rsidRPr="003B0CB1">
        <w:rPr>
          <w:sz w:val="16"/>
        </w:rPr>
        <w:t xml:space="preserve">, dreams and nightmares. At times, </w:t>
      </w:r>
      <w:r w:rsidRPr="00D219F5">
        <w:rPr>
          <w:rStyle w:val="StyleUnderline"/>
          <w:highlight w:val="yellow"/>
        </w:rPr>
        <w:t>labour history</w:t>
      </w:r>
      <w:r w:rsidRPr="00E847FE">
        <w:rPr>
          <w:rStyle w:val="StyleUnderline"/>
        </w:rPr>
        <w:t xml:space="preserve"> </w:t>
      </w:r>
      <w:r w:rsidRPr="00D219F5">
        <w:rPr>
          <w:rStyle w:val="StyleUnderline"/>
          <w:highlight w:val="yellow"/>
        </w:rPr>
        <w:t>presents itself as</w:t>
      </w:r>
      <w:r w:rsidRPr="00E847FE">
        <w:rPr>
          <w:rStyle w:val="StyleUnderline"/>
        </w:rPr>
        <w:t xml:space="preserve"> merely </w:t>
      </w:r>
      <w:r w:rsidRPr="00D219F5">
        <w:rPr>
          <w:rStyle w:val="StyleUnderline"/>
          <w:highlight w:val="yellow"/>
        </w:rPr>
        <w:t>articulating what is immanently possible</w:t>
      </w:r>
      <w:r w:rsidRPr="003B0CB1">
        <w:rPr>
          <w:sz w:val="16"/>
        </w:rPr>
        <w:t>—making the latent manifest—</w:t>
      </w:r>
      <w:r w:rsidRPr="00D219F5">
        <w:rPr>
          <w:rStyle w:val="StyleUnderline"/>
          <w:highlight w:val="yellow"/>
        </w:rPr>
        <w:t>but its dreamlife</w:t>
      </w:r>
      <w:r w:rsidRPr="00E847FE">
        <w:rPr>
          <w:rStyle w:val="StyleUnderline"/>
        </w:rPr>
        <w:t xml:space="preserve"> also </w:t>
      </w:r>
      <w:r w:rsidRPr="00D219F5">
        <w:rPr>
          <w:rStyle w:val="StyleUnderline"/>
          <w:highlight w:val="yellow"/>
        </w:rPr>
        <w:t>involves a conviction that history</w:t>
      </w:r>
      <w:r w:rsidRPr="00E847FE">
        <w:rPr>
          <w:rStyle w:val="StyleUnderline"/>
        </w:rPr>
        <w:t xml:space="preserve"> itself </w:t>
      </w:r>
      <w:r w:rsidRPr="00D219F5">
        <w:rPr>
          <w:rStyle w:val="StyleUnderline"/>
          <w:highlight w:val="yellow"/>
        </w:rPr>
        <w:t>should be</w:t>
      </w:r>
      <w:r w:rsidRPr="00E847FE">
        <w:rPr>
          <w:rStyle w:val="StyleUnderline"/>
        </w:rPr>
        <w:t xml:space="preserve"> </w:t>
      </w:r>
      <w:r w:rsidRPr="00D219F5">
        <w:rPr>
          <w:rStyle w:val="StyleUnderline"/>
          <w:highlight w:val="yellow"/>
        </w:rPr>
        <w:t>considered the ‘proper vehicle’ for</w:t>
      </w:r>
      <w:r w:rsidRPr="00E847FE">
        <w:rPr>
          <w:rStyle w:val="StyleUnderline"/>
        </w:rPr>
        <w:t xml:space="preserve"> manifesting </w:t>
      </w:r>
      <w:r w:rsidRPr="00D219F5">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D219F5">
        <w:rPr>
          <w:rStyle w:val="StyleUnderline"/>
          <w:highlight w:val="yellow"/>
        </w:rPr>
        <w:t>imagining that possibilities are always immanent and that the stuff of life can become transparent to historical processes.</w:t>
      </w:r>
      <w:r w:rsidRPr="003B0CB1">
        <w:rPr>
          <w:sz w:val="16"/>
        </w:rPr>
        <w:t xml:space="preserve"> My suspicion is that this ‘transparency thesis’, as Denise Ferreira da Silva calls it, is part of</w:t>
      </w:r>
      <w:r>
        <w:rPr>
          <w:sz w:val="16"/>
        </w:rPr>
        <w:t xml:space="preserve">ptual </w:t>
      </w:r>
      <w:r w:rsidRPr="003B0CB1">
        <w:rPr>
          <w:sz w:val="16"/>
        </w:rPr>
        <w:t>the technology of race-making and cannot itself be the vehicle for solidarity.4</w:t>
      </w:r>
    </w:p>
    <w:p w14:paraId="617F42DC" w14:textId="77777777" w:rsidR="002B216E" w:rsidRDefault="002B216E" w:rsidP="002B216E">
      <w:pPr>
        <w:rPr>
          <w:sz w:val="16"/>
        </w:rPr>
      </w:pPr>
      <w:r w:rsidRPr="003B0CB1">
        <w:rPr>
          <w:sz w:val="16"/>
        </w:rPr>
        <w:t xml:space="preserve">By most conceivable measures, capitalism itself conditions the possibility for class consciousness. </w:t>
      </w:r>
      <w:r w:rsidRPr="00D219F5">
        <w:rPr>
          <w:rStyle w:val="StyleUnderline"/>
          <w:highlight w:val="yellow"/>
        </w:rPr>
        <w:t>Only through capitalism's contradictions</w:t>
      </w:r>
      <w:r w:rsidRPr="003B0CB1">
        <w:rPr>
          <w:rStyle w:val="StyleUnderline"/>
        </w:rPr>
        <w:t xml:space="preserve">, the </w:t>
      </w:r>
      <w:r w:rsidRPr="00D219F5">
        <w:rPr>
          <w:rStyle w:val="StyleUnderline"/>
          <w:highlight w:val="yellow"/>
        </w:rPr>
        <w:t>dialectic in which</w:t>
      </w:r>
      <w:r w:rsidRPr="003B0CB1">
        <w:rPr>
          <w:rStyle w:val="StyleUnderline"/>
        </w:rPr>
        <w:t xml:space="preserve"> the </w:t>
      </w:r>
      <w:r w:rsidRPr="00D219F5">
        <w:rPr>
          <w:rStyle w:val="StyleUnderline"/>
          <w:highlight w:val="yellow"/>
        </w:rPr>
        <w:t>self-consciousness of the labourer coincides materially with the ‘self-consciousness of the commodity’</w:t>
      </w:r>
      <w:r w:rsidRPr="003B0CB1">
        <w:rPr>
          <w:rStyle w:val="StyleUnderline"/>
        </w:rPr>
        <w:t>, do</w:t>
      </w:r>
      <w:r w:rsidRPr="00D219F5">
        <w:rPr>
          <w:rStyle w:val="StyleUnderline"/>
          <w:highlight w:val="yellow"/>
        </w:rPr>
        <w:t>es consciousness of oneself as an object bring ‘about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The contingency of such a generalised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from the ‘abstract slave’ whose materialised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6A34E8C2" w14:textId="77777777" w:rsidR="002B216E" w:rsidRDefault="002B216E" w:rsidP="002B216E">
      <w:pPr>
        <w:rPr>
          <w:sz w:val="16"/>
        </w:rPr>
      </w:pPr>
      <w:r w:rsidRPr="003B0CB1">
        <w:rPr>
          <w:sz w:val="16"/>
        </w:rPr>
        <w:t xml:space="preserve">Like all sublations, </w:t>
      </w:r>
      <w:r w:rsidRPr="00552D37">
        <w:rPr>
          <w:rStyle w:val="StyleUnderline"/>
        </w:rPr>
        <w:t xml:space="preserve">the history of </w:t>
      </w:r>
      <w:r w:rsidRPr="00D219F5">
        <w:rPr>
          <w:rStyle w:val="Emphasis"/>
          <w:highlight w:val="yellow"/>
        </w:rPr>
        <w:t>labour</w:t>
      </w:r>
      <w:r w:rsidRPr="008D776D">
        <w:rPr>
          <w:rStyle w:val="Emphasis"/>
        </w:rPr>
        <w:t xml:space="preserve"> </w:t>
      </w:r>
      <w:r w:rsidRPr="00D219F5">
        <w:rPr>
          <w:rStyle w:val="Emphasis"/>
          <w:highlight w:val="yellow"/>
        </w:rPr>
        <w:t>contains</w:t>
      </w:r>
      <w:r w:rsidRPr="003B0CB1">
        <w:rPr>
          <w:rStyle w:val="StyleUnderline"/>
        </w:rPr>
        <w:t xml:space="preserve"> something of </w:t>
      </w:r>
      <w:r w:rsidRPr="00D219F5">
        <w:rPr>
          <w:rStyle w:val="Emphasis"/>
          <w:highlight w:val="yellow"/>
        </w:rPr>
        <w:t>what it sublates</w:t>
      </w:r>
      <w:r w:rsidRPr="003B0CB1">
        <w:rPr>
          <w:sz w:val="16"/>
        </w:rPr>
        <w:t>—</w:t>
      </w:r>
      <w:r w:rsidRPr="00D219F5">
        <w:rPr>
          <w:rStyle w:val="StyleUnderline"/>
          <w:highlight w:val="yellow"/>
        </w:rPr>
        <w:t>it is</w:t>
      </w:r>
      <w:r w:rsidRPr="003B0CB1">
        <w:rPr>
          <w:rStyle w:val="StyleUnderline"/>
        </w:rPr>
        <w:t xml:space="preserve"> </w:t>
      </w:r>
      <w:r w:rsidRPr="00D219F5">
        <w:rPr>
          <w:rStyle w:val="StyleUnderline"/>
          <w:highlight w:val="yellow"/>
        </w:rPr>
        <w:t xml:space="preserve">both not-slavery and </w:t>
      </w:r>
      <w:r w:rsidRPr="00D219F5">
        <w:rPr>
          <w:rStyle w:val="Emphasis"/>
          <w:highlight w:val="yellow"/>
        </w:rPr>
        <w:t>slavery's fulfilment</w:t>
      </w:r>
      <w:r w:rsidRPr="003B0CB1">
        <w:rPr>
          <w:sz w:val="16"/>
        </w:rPr>
        <w:t xml:space="preserve">. </w:t>
      </w:r>
      <w:r w:rsidRPr="00D219F5">
        <w:rPr>
          <w:rStyle w:val="StyleUnderline"/>
          <w:highlight w:val="yellow"/>
        </w:rPr>
        <w:t>The objective possibility of consciousness</w:t>
      </w:r>
      <w:r w:rsidRPr="003B0CB1">
        <w:rPr>
          <w:sz w:val="16"/>
        </w:rPr>
        <w:t xml:space="preserve">, coiled in labour's formal freedom and latent capacity, </w:t>
      </w:r>
      <w:r w:rsidRPr="00D219F5">
        <w:rPr>
          <w:rStyle w:val="StyleUnderline"/>
          <w:highlight w:val="yellow"/>
        </w:rPr>
        <w:t>is what makes the labourer</w:t>
      </w:r>
      <w:r w:rsidRPr="003B0CB1">
        <w:rPr>
          <w:sz w:val="16"/>
        </w:rPr>
        <w:t xml:space="preserve">, across the Marxist terrain, </w:t>
      </w:r>
      <w:r w:rsidRPr="00D219F5">
        <w:rPr>
          <w:rStyle w:val="StyleUnderline"/>
          <w:highlight w:val="yellow"/>
        </w:rPr>
        <w:t>a distinct social actor</w:t>
      </w:r>
      <w:r w:rsidRPr="003B0CB1">
        <w:rPr>
          <w:rStyle w:val="StyleUnderline"/>
        </w:rPr>
        <w:t>.</w:t>
      </w:r>
      <w:r w:rsidRPr="003B0CB1">
        <w:rPr>
          <w:sz w:val="16"/>
        </w:rPr>
        <w:t xml:space="preserve"> </w:t>
      </w:r>
      <w:r w:rsidRPr="00D219F5">
        <w:rPr>
          <w:rStyle w:val="Emphasis"/>
          <w:highlight w:val="yellow"/>
        </w:rPr>
        <w:t>Class struggle</w:t>
      </w:r>
      <w:r w:rsidRPr="003B0CB1">
        <w:rPr>
          <w:sz w:val="16"/>
        </w:rPr>
        <w:t xml:space="preserve">, in this sense, </w:t>
      </w:r>
      <w:r w:rsidRPr="00D219F5">
        <w:rPr>
          <w:rStyle w:val="Emphasis"/>
          <w:highlight w:val="yellow"/>
        </w:rPr>
        <w:t>is presupposed by the struggle not to be a slave</w:t>
      </w:r>
      <w:r w:rsidRPr="003B0CB1">
        <w:rPr>
          <w:rStyle w:val="StyleUnderline"/>
        </w:rPr>
        <w:t xml:space="preserve">; the </w:t>
      </w:r>
      <w:r w:rsidRPr="00D219F5">
        <w:rPr>
          <w:rStyle w:val="StyleUnderline"/>
          <w:highlight w:val="yellow"/>
        </w:rPr>
        <w:t>struggle of ‘the worker</w:t>
      </w:r>
      <w:r w:rsidRPr="003B0CB1">
        <w:rPr>
          <w:rStyle w:val="StyleUnderline"/>
        </w:rPr>
        <w:t xml:space="preserve">’, </w:t>
      </w:r>
      <w:r w:rsidRPr="00D219F5">
        <w:rPr>
          <w:rStyle w:val="StyleUnderline"/>
          <w:highlight w:val="yellow"/>
        </w:rPr>
        <w:t>who ‘perceives the split in his being preserved in</w:t>
      </w:r>
      <w:r w:rsidRPr="003B0CB1">
        <w:rPr>
          <w:rStyle w:val="StyleUnderline"/>
        </w:rPr>
        <w:t xml:space="preserve"> the brutal form of what is, in its whole tendency, </w:t>
      </w:r>
      <w:r w:rsidRPr="00D219F5">
        <w:rPr>
          <w:rStyle w:val="StyleUnderline"/>
          <w:highlight w:val="yellow"/>
        </w:rPr>
        <w:t>a slavery without limits’</w:t>
      </w:r>
      <w:r w:rsidRPr="003B0CB1">
        <w:rPr>
          <w:sz w:val="16"/>
        </w:rPr>
        <w:t xml:space="preserve">, </w:t>
      </w:r>
      <w:r w:rsidRPr="00D219F5">
        <w:rPr>
          <w:rStyle w:val="StyleUnderline"/>
          <w:highlight w:val="yellow"/>
        </w:rPr>
        <w:t>combats a slavery</w:t>
      </w:r>
      <w:r w:rsidRPr="003B0CB1">
        <w:rPr>
          <w:rStyle w:val="StyleUnderline"/>
        </w:rPr>
        <w:t xml:space="preserve"> simultaneously </w:t>
      </w:r>
      <w:r w:rsidRPr="00D219F5">
        <w:rPr>
          <w:rStyle w:val="StyleUnderline"/>
          <w:highlight w:val="yellow"/>
        </w:rPr>
        <w:t>more complex</w:t>
      </w:r>
      <w:r w:rsidRPr="003B0CB1">
        <w:rPr>
          <w:rStyle w:val="StyleUnderline"/>
        </w:rPr>
        <w:t xml:space="preserve">, because it is </w:t>
      </w:r>
      <w:r w:rsidRPr="00D219F5">
        <w:rPr>
          <w:rStyle w:val="StyleUnderline"/>
          <w:highlight w:val="yellow"/>
        </w:rPr>
        <w:t>more mediated</w:t>
      </w:r>
      <w:r w:rsidRPr="003B0CB1">
        <w:rPr>
          <w:rStyle w:val="StyleUnderline"/>
        </w:rPr>
        <w:t xml:space="preserve">, and implicitly more emancipatory, </w:t>
      </w:r>
      <w:r w:rsidRPr="00D219F5">
        <w:rPr>
          <w:rStyle w:val="StyleUnderline"/>
          <w:highlight w:val="yellow"/>
        </w:rPr>
        <w:t>because</w:t>
      </w:r>
      <w:r w:rsidRPr="003B0CB1">
        <w:rPr>
          <w:rStyle w:val="StyleUnderline"/>
        </w:rPr>
        <w:t xml:space="preserve"> </w:t>
      </w:r>
      <w:r w:rsidRPr="00D219F5">
        <w:rPr>
          <w:rStyle w:val="StyleUnderline"/>
          <w:highlight w:val="yellow"/>
        </w:rPr>
        <w:t>it materialises objective possibility</w:t>
      </w:r>
      <w:r w:rsidRPr="003B0CB1">
        <w:rPr>
          <w:sz w:val="16"/>
        </w:rPr>
        <w:t xml:space="preserve">.7 </w:t>
      </w:r>
      <w:r w:rsidRPr="00D219F5">
        <w:rPr>
          <w:rStyle w:val="StyleUnderline"/>
          <w:highlight w:val="yellow"/>
        </w:rPr>
        <w:t>Capitalist critique finds its emancipatory openings through possibilities generated internal to capitalism</w:t>
      </w:r>
      <w:r w:rsidRPr="003B0CB1">
        <w:rPr>
          <w:rStyle w:val="StyleUnderline"/>
        </w:rPr>
        <w:t>, not from a transcendental outside</w:t>
      </w:r>
      <w:r w:rsidRPr="003B0CB1">
        <w:rPr>
          <w:sz w:val="16"/>
        </w:rPr>
        <w:t>—</w:t>
      </w:r>
      <w:r w:rsidRPr="00D219F5">
        <w:rPr>
          <w:rStyle w:val="StyleUnderline"/>
          <w:highlight w:val="yellow"/>
        </w:rPr>
        <w:t>these objective possibilities</w:t>
      </w:r>
      <w:r w:rsidRPr="003B0CB1">
        <w:rPr>
          <w:rStyle w:val="StyleUnderline"/>
        </w:rPr>
        <w:t xml:space="preserve">, when </w:t>
      </w:r>
      <w:r w:rsidRPr="00D219F5">
        <w:rPr>
          <w:rStyle w:val="StyleUnderline"/>
          <w:highlight w:val="yellow"/>
        </w:rPr>
        <w:t>framed through</w:t>
      </w:r>
      <w:r w:rsidRPr="003B0CB1">
        <w:rPr>
          <w:rStyle w:val="StyleUnderline"/>
        </w:rPr>
        <w:t xml:space="preserve"> its </w:t>
      </w:r>
      <w:r w:rsidRPr="00D219F5">
        <w:rPr>
          <w:rStyle w:val="StyleUnderline"/>
          <w:highlight w:val="yellow"/>
        </w:rPr>
        <w:t>historiographical understanding of slavery's abolition</w:t>
      </w:r>
      <w:r w:rsidRPr="003B0CB1">
        <w:rPr>
          <w:rStyle w:val="StyleUnderline"/>
        </w:rPr>
        <w:t xml:space="preserve">, </w:t>
      </w:r>
      <w:r w:rsidRPr="00D219F5">
        <w:rPr>
          <w:rStyle w:val="StyleUnderline"/>
          <w:highlight w:val="yellow"/>
        </w:rPr>
        <w:t>mean</w:t>
      </w:r>
      <w:r w:rsidRPr="003B0CB1">
        <w:rPr>
          <w:rStyle w:val="StyleUnderline"/>
        </w:rPr>
        <w:t xml:space="preserve"> it is </w:t>
      </w:r>
      <w:r w:rsidRPr="00D219F5">
        <w:rPr>
          <w:rStyle w:val="StyleUnderline"/>
          <w:highlight w:val="yellow"/>
        </w:rPr>
        <w:t>workers</w:t>
      </w:r>
      <w:r w:rsidRPr="003B0CB1">
        <w:rPr>
          <w:rStyle w:val="StyleUnderline"/>
        </w:rPr>
        <w:t xml:space="preserve">, </w:t>
      </w:r>
      <w:r w:rsidRPr="00D219F5">
        <w:rPr>
          <w:rStyle w:val="StyleUnderline"/>
          <w:highlight w:val="yellow"/>
        </w:rPr>
        <w:t>not slaves</w:t>
      </w:r>
      <w:r w:rsidRPr="003B0CB1">
        <w:rPr>
          <w:rStyle w:val="StyleUnderline"/>
        </w:rPr>
        <w:t xml:space="preserve">, who can </w:t>
      </w:r>
      <w:r w:rsidRPr="00D219F5">
        <w:rPr>
          <w:rStyle w:val="StyleUnderline"/>
          <w:highlight w:val="yellow"/>
        </w:rPr>
        <w:t>become revolutionary actors</w:t>
      </w:r>
      <w:r w:rsidRPr="003B0CB1">
        <w:rPr>
          <w:sz w:val="16"/>
        </w:rPr>
        <w:t xml:space="preserve">.8 </w:t>
      </w:r>
      <w:r w:rsidRPr="00D219F5">
        <w:rPr>
          <w:rStyle w:val="StyleUnderline"/>
          <w:highlight w:val="yellow"/>
        </w:rPr>
        <w:t>Labour</w:t>
      </w:r>
      <w:r w:rsidRPr="003B0CB1">
        <w:rPr>
          <w:sz w:val="16"/>
        </w:rPr>
        <w:t xml:space="preserve">, for capitalist critique, </w:t>
      </w:r>
      <w:r w:rsidRPr="003B0CB1">
        <w:rPr>
          <w:rStyle w:val="StyleUnderline"/>
        </w:rPr>
        <w:t>is not just slavery analogised</w:t>
      </w:r>
      <w:r w:rsidRPr="003B0CB1">
        <w:rPr>
          <w:sz w:val="16"/>
        </w:rPr>
        <w:t>—</w:t>
      </w:r>
      <w:r w:rsidRPr="003B0CB1">
        <w:rPr>
          <w:rStyle w:val="StyleUnderline"/>
        </w:rPr>
        <w:t xml:space="preserve">it </w:t>
      </w:r>
      <w:r w:rsidRPr="00D219F5">
        <w:rPr>
          <w:rStyle w:val="StyleUnderline"/>
          <w:highlight w:val="yellow"/>
        </w:rPr>
        <w:t>is slavery without limits</w:t>
      </w:r>
      <w:r w:rsidRPr="003B0CB1">
        <w:rPr>
          <w:rStyle w:val="StyleUnderline"/>
        </w:rPr>
        <w:t>, slavery materialised and expanded</w:t>
      </w:r>
      <w:r w:rsidRPr="003B0CB1">
        <w:rPr>
          <w:sz w:val="16"/>
        </w:rPr>
        <w:t>.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0AD23777" w14:textId="77777777" w:rsidR="002B216E" w:rsidRPr="00F27259" w:rsidRDefault="002B216E" w:rsidP="002B216E">
      <w:pPr>
        <w:pStyle w:val="Heading4"/>
      </w:pPr>
      <w:r>
        <w:t xml:space="preserve">The move to universalize the experience of workers is predicated on an </w:t>
      </w:r>
      <w:r w:rsidRPr="007D480E">
        <w:rPr>
          <w:u w:val="single"/>
        </w:rPr>
        <w:t>erasure</w:t>
      </w:r>
      <w:r>
        <w:t xml:space="preserve"> </w:t>
      </w:r>
      <w:r w:rsidRPr="007D480E">
        <w:t>of</w:t>
      </w:r>
      <w:r>
        <w:t xml:space="preserve"> slavery’s centrality to labor exploitation and the legacy of labor organization, producing a </w:t>
      </w:r>
      <w:r>
        <w:rPr>
          <w:u w:val="single"/>
        </w:rPr>
        <w:t>race-neutral</w:t>
      </w:r>
      <w:r>
        <w:t xml:space="preserve"> organizing model that fails to account for the specificities of racialized labor in the afterlife of slavery</w:t>
      </w:r>
    </w:p>
    <w:p w14:paraId="3DA693AB" w14:textId="77777777" w:rsidR="002B216E" w:rsidRDefault="002B216E" w:rsidP="002B216E">
      <w:pPr>
        <w:rPr>
          <w:sz w:val="16"/>
        </w:rPr>
      </w:pPr>
      <w:r w:rsidRPr="005A43B4">
        <w:rPr>
          <w:rStyle w:val="Style13ptBold"/>
        </w:rPr>
        <w:t>De Leon 23,</w:t>
      </w:r>
      <w:r w:rsidRPr="005A43B4">
        <w:t xml:space="preserve"> </w:t>
      </w:r>
      <w:r w:rsidRPr="00045677">
        <w:rPr>
          <w:sz w:val="16"/>
        </w:rPr>
        <w:t>Cedric. Professor of Sociology and Labor Studies at the University of Massachusetts Amherst. (2023). “Creative Destruction in the Afterlife of Slavery: A Comment on Revaluing Work(ers): Toward a Democratic and Sustainable Future.” Labor Studies Journal, 48(3), 251-257. https://doi.org/10.1177/0160449X231180475 // judah</w:t>
      </w:r>
    </w:p>
    <w:p w14:paraId="3A7BCCE1" w14:textId="77777777" w:rsidR="002B216E" w:rsidRPr="00354DE5" w:rsidRDefault="002B216E" w:rsidP="002B216E">
      <w:pPr>
        <w:rPr>
          <w:sz w:val="16"/>
        </w:rPr>
      </w:pPr>
      <w:r w:rsidRPr="00354DE5">
        <w:rPr>
          <w:rStyle w:val="StyleUnderline"/>
        </w:rPr>
        <w:t xml:space="preserve">In addition to the tension between socialism and liberalism, there is also an </w:t>
      </w:r>
      <w:r w:rsidRPr="00D219F5">
        <w:rPr>
          <w:rStyle w:val="StyleUnderline"/>
          <w:highlight w:val="yellow"/>
        </w:rPr>
        <w:t>undercurrent</w:t>
      </w:r>
      <w:r w:rsidRPr="00354DE5">
        <w:rPr>
          <w:rStyle w:val="StyleUnderline"/>
        </w:rPr>
        <w:t xml:space="preserve"> in the volume that </w:t>
      </w:r>
      <w:r w:rsidRPr="00D219F5">
        <w:rPr>
          <w:rStyle w:val="StyleUnderline"/>
          <w:highlight w:val="yellow"/>
        </w:rPr>
        <w:t>associates</w:t>
      </w:r>
      <w:r w:rsidRPr="00354DE5">
        <w:rPr>
          <w:rStyle w:val="StyleUnderline"/>
        </w:rPr>
        <w:t xml:space="preserve"> the </w:t>
      </w:r>
      <w:r w:rsidRPr="00D219F5">
        <w:rPr>
          <w:rStyle w:val="StyleUnderline"/>
          <w:highlight w:val="yellow"/>
        </w:rPr>
        <w:t>precarious jobs of the future</w:t>
      </w:r>
      <w:r w:rsidRPr="00354DE5">
        <w:rPr>
          <w:rStyle w:val="StyleUnderline"/>
        </w:rPr>
        <w:t xml:space="preserve"> broadly </w:t>
      </w:r>
      <w:r w:rsidRPr="00D219F5">
        <w:rPr>
          <w:rStyle w:val="StyleUnderline"/>
          <w:highlight w:val="yellow"/>
        </w:rPr>
        <w:t>with Black</w:t>
      </w:r>
      <w:r w:rsidRPr="00354DE5">
        <w:rPr>
          <w:rStyle w:val="StyleUnderline"/>
        </w:rPr>
        <w:t xml:space="preserve">, </w:t>
      </w:r>
      <w:r w:rsidRPr="00D219F5">
        <w:rPr>
          <w:rStyle w:val="StyleUnderline"/>
          <w:highlight w:val="yellow"/>
        </w:rPr>
        <w:t>Indigenous</w:t>
      </w:r>
      <w:r w:rsidRPr="00354DE5">
        <w:rPr>
          <w:rStyle w:val="StyleUnderline"/>
        </w:rPr>
        <w:t xml:space="preserve">, and </w:t>
      </w:r>
      <w:r w:rsidRPr="00D219F5">
        <w:rPr>
          <w:rStyle w:val="StyleUnderline"/>
          <w:highlight w:val="yellow"/>
        </w:rPr>
        <w:t>People of Color</w:t>
      </w:r>
      <w:r w:rsidRPr="00354DE5">
        <w:rPr>
          <w:rStyle w:val="StyleUnderline"/>
        </w:rPr>
        <w:t xml:space="preserve"> (BIPOC), </w:t>
      </w:r>
      <w:r w:rsidRPr="00D219F5">
        <w:rPr>
          <w:rStyle w:val="StyleUnderline"/>
          <w:highlight w:val="yellow"/>
        </w:rPr>
        <w:t>especially women</w:t>
      </w:r>
      <w:r w:rsidRPr="00354DE5">
        <w:rPr>
          <w:rStyle w:val="StyleUnderline"/>
        </w:rPr>
        <w:t xml:space="preserve">. </w:t>
      </w:r>
      <w:r w:rsidRPr="00354DE5">
        <w:rPr>
          <w:sz w:val="16"/>
        </w:rPr>
        <w:t xml:space="preserve">Accordingly, various contributors urge labor studies scholars to foreground the role of BIPOC labor in forging interracial solidarity. For example, Zundl and van der Meulen Rodgers (2021) observe that “Low-wage and time-intensive reproductive work is disproportionately performed by women of color and enabled by the legal, political, and economic exclusions that have prevented people of color from organizing and competing for better paying jobs” (205). </w:t>
      </w:r>
      <w:r w:rsidRPr="00354DE5">
        <w:rPr>
          <w:rStyle w:val="StyleUnderline"/>
        </w:rPr>
        <w:t xml:space="preserve">On the </w:t>
      </w:r>
      <w:r w:rsidRPr="00D219F5">
        <w:rPr>
          <w:rStyle w:val="StyleUnderline"/>
          <w:highlight w:val="yellow"/>
        </w:rPr>
        <w:t>activist</w:t>
      </w:r>
      <w:r w:rsidRPr="00354DE5">
        <w:rPr>
          <w:rStyle w:val="StyleUnderline"/>
        </w:rPr>
        <w:t xml:space="preserve"> side of this framing</w:t>
      </w:r>
      <w:r w:rsidRPr="00354DE5">
        <w:rPr>
          <w:sz w:val="16"/>
        </w:rPr>
        <w:t xml:space="preserve">, Williams and Davis (2021) seek to </w:t>
      </w:r>
      <w:r w:rsidRPr="00D219F5">
        <w:rPr>
          <w:rStyle w:val="StyleUnderline"/>
          <w:highlight w:val="yellow"/>
        </w:rPr>
        <w:t>center</w:t>
      </w:r>
      <w:r w:rsidRPr="00354DE5">
        <w:rPr>
          <w:rStyle w:val="StyleUnderline"/>
        </w:rPr>
        <w:t xml:space="preserve"> “the work of </w:t>
      </w:r>
      <w:r w:rsidRPr="00D219F5">
        <w:rPr>
          <w:rStyle w:val="StyleUnderline"/>
          <w:highlight w:val="yellow"/>
        </w:rPr>
        <w:t>Black activists and workers</w:t>
      </w:r>
      <w:r w:rsidRPr="00354DE5">
        <w:rPr>
          <w:rStyle w:val="StyleUnderline"/>
        </w:rPr>
        <w:t xml:space="preserve"> at the margins” </w:t>
      </w:r>
      <w:r w:rsidRPr="00D219F5">
        <w:rPr>
          <w:rStyle w:val="StyleUnderline"/>
          <w:highlight w:val="yellow"/>
        </w:rPr>
        <w:t>by</w:t>
      </w:r>
      <w:r w:rsidRPr="00354DE5">
        <w:rPr>
          <w:rStyle w:val="StyleUnderline"/>
        </w:rPr>
        <w:t xml:space="preserve"> “</w:t>
      </w:r>
      <w:r w:rsidRPr="00D219F5">
        <w:rPr>
          <w:rStyle w:val="StyleUnderline"/>
          <w:highlight w:val="yellow"/>
        </w:rPr>
        <w:t>using a</w:t>
      </w:r>
      <w:r w:rsidRPr="00354DE5">
        <w:rPr>
          <w:rStyle w:val="StyleUnderline"/>
        </w:rPr>
        <w:t xml:space="preserve"> critical race theory and intersectionality (</w:t>
      </w:r>
      <w:r w:rsidRPr="00D219F5">
        <w:rPr>
          <w:rStyle w:val="StyleUnderline"/>
          <w:highlight w:val="yellow"/>
        </w:rPr>
        <w:t>CRT</w:t>
      </w:r>
      <w:r w:rsidRPr="00354DE5">
        <w:rPr>
          <w:rStyle w:val="StyleUnderline"/>
        </w:rPr>
        <w:t xml:space="preserve">/I) </w:t>
      </w:r>
      <w:r w:rsidRPr="00D219F5">
        <w:rPr>
          <w:rStyle w:val="StyleUnderline"/>
          <w:highlight w:val="yellow"/>
        </w:rPr>
        <w:t>lens</w:t>
      </w:r>
      <w:r w:rsidRPr="00354DE5">
        <w:rPr>
          <w:rStyle w:val="StyleUnderline"/>
        </w:rPr>
        <w:t xml:space="preserve">” to examine key moments that reveal “the power of </w:t>
      </w:r>
      <w:r w:rsidRPr="00D219F5">
        <w:rPr>
          <w:rStyle w:val="Emphasis"/>
          <w:highlight w:val="yellow"/>
        </w:rPr>
        <w:t>interracial worker mobilizations</w:t>
      </w:r>
      <w:r w:rsidRPr="00354DE5">
        <w:rPr>
          <w:rStyle w:val="StyleUnderline"/>
        </w:rPr>
        <w:t>”</w:t>
      </w:r>
      <w:r w:rsidRPr="00354DE5">
        <w:rPr>
          <w:sz w:val="16"/>
        </w:rPr>
        <w:t xml:space="preserve"> (123). In a related vein, </w:t>
      </w:r>
      <w:r w:rsidRPr="00E50CF4">
        <w:rPr>
          <w:rStyle w:val="StyleUnderline"/>
        </w:rPr>
        <w:t>some</w:t>
      </w:r>
      <w:r w:rsidRPr="00354DE5">
        <w:rPr>
          <w:rStyle w:val="StyleUnderline"/>
        </w:rPr>
        <w:t xml:space="preserve"> contributors work to </w:t>
      </w:r>
      <w:r w:rsidRPr="00D219F5">
        <w:rPr>
          <w:rStyle w:val="Emphasis"/>
          <w:highlight w:val="yellow"/>
        </w:rPr>
        <w:t>adjust seemingly colorblind organizing models</w:t>
      </w:r>
      <w:r w:rsidRPr="00354DE5">
        <w:rPr>
          <w:rStyle w:val="StyleUnderline"/>
        </w:rPr>
        <w:t xml:space="preserve"> in the labor movement like sectoral bargaining </w:t>
      </w:r>
      <w:r w:rsidRPr="00D219F5">
        <w:rPr>
          <w:rStyle w:val="StyleUnderline"/>
          <w:highlight w:val="yellow"/>
        </w:rPr>
        <w:t>by synthesizing</w:t>
      </w:r>
      <w:r w:rsidRPr="00354DE5">
        <w:rPr>
          <w:rStyle w:val="StyleUnderline"/>
        </w:rPr>
        <w:t xml:space="preserve"> them </w:t>
      </w:r>
      <w:r w:rsidRPr="00D219F5">
        <w:rPr>
          <w:rStyle w:val="StyleUnderline"/>
          <w:highlight w:val="yellow"/>
        </w:rPr>
        <w:t>with other concepts</w:t>
      </w:r>
      <w:r w:rsidRPr="00354DE5">
        <w:rPr>
          <w:rStyle w:val="StyleUnderline"/>
        </w:rPr>
        <w:t xml:space="preserve"> that are more explicit about the structural challenge of institutional racism.</w:t>
      </w:r>
      <w:r w:rsidRPr="00354DE5">
        <w:rPr>
          <w:sz w:val="16"/>
        </w:rPr>
        <w:t xml:space="preserve"> </w:t>
      </w:r>
      <w:r w:rsidRPr="00354DE5">
        <w:rPr>
          <w:rStyle w:val="StyleUnderline"/>
        </w:rPr>
        <w:t>McCartin, Smiley, and Sneiderman</w:t>
      </w:r>
      <w:r w:rsidRPr="00354DE5">
        <w:rPr>
          <w:sz w:val="16"/>
        </w:rPr>
        <w:t xml:space="preserve"> (2021), for instance, </w:t>
      </w:r>
      <w:r w:rsidRPr="00354DE5">
        <w:rPr>
          <w:rStyle w:val="StyleUnderline"/>
        </w:rPr>
        <w:t xml:space="preserve">note that without a </w:t>
      </w:r>
      <w:r w:rsidRPr="00D219F5">
        <w:rPr>
          <w:rStyle w:val="Emphasis"/>
          <w:highlight w:val="yellow"/>
        </w:rPr>
        <w:t>Bargaining for the Common Good</w:t>
      </w:r>
      <w:r w:rsidRPr="00354DE5">
        <w:rPr>
          <w:rStyle w:val="StyleUnderline"/>
        </w:rPr>
        <w:t xml:space="preserve"> perspective, sectoral bargaining will “fail to give workers the ability to attack the dynamics of racialized inequality that have been flourishing under twenty-first-century capitalism beyond the worksite in their neighborhoods”</w:t>
      </w:r>
      <w:r w:rsidRPr="00354DE5">
        <w:rPr>
          <w:sz w:val="16"/>
        </w:rPr>
        <w:t xml:space="preserve"> (165).</w:t>
      </w:r>
    </w:p>
    <w:p w14:paraId="3A6FB1B3" w14:textId="77777777" w:rsidR="002B216E" w:rsidRPr="00354DE5" w:rsidRDefault="002B216E" w:rsidP="002B216E">
      <w:pPr>
        <w:rPr>
          <w:rStyle w:val="StyleUnderline"/>
        </w:rPr>
      </w:pPr>
      <w:r w:rsidRPr="00354DE5">
        <w:rPr>
          <w:sz w:val="16"/>
        </w:rPr>
        <w:t xml:space="preserve">Though I do not disagree with the centrality of race and gender under capitalism, and even vibe openly with Williams and Davis’s (2021) use of “racial capitalism,” </w:t>
      </w:r>
      <w:r w:rsidRPr="00D219F5">
        <w:rPr>
          <w:rStyle w:val="StyleUnderline"/>
          <w:highlight w:val="yellow"/>
        </w:rPr>
        <w:t>the specter that haunts these</w:t>
      </w:r>
      <w:r w:rsidRPr="00354DE5">
        <w:rPr>
          <w:rStyle w:val="StyleUnderline"/>
        </w:rPr>
        <w:t xml:space="preserve"> important </w:t>
      </w:r>
      <w:r w:rsidRPr="005166A4">
        <w:rPr>
          <w:rStyle w:val="StyleUnderline"/>
        </w:rPr>
        <w:t xml:space="preserve">chapters </w:t>
      </w:r>
      <w:r w:rsidRPr="00D219F5">
        <w:rPr>
          <w:rStyle w:val="StyleUnderline"/>
          <w:highlight w:val="yellow"/>
        </w:rPr>
        <w:t>is the ghost of Black labor</w:t>
      </w:r>
      <w:r w:rsidRPr="00354DE5">
        <w:rPr>
          <w:rStyle w:val="StyleUnderline"/>
        </w:rPr>
        <w:t>.</w:t>
      </w:r>
      <w:r w:rsidRPr="00354DE5">
        <w:rPr>
          <w:sz w:val="16"/>
        </w:rPr>
        <w:t xml:space="preserve"> By this I mean that </w:t>
      </w:r>
      <w:r w:rsidRPr="00D219F5">
        <w:rPr>
          <w:rStyle w:val="Emphasis"/>
          <w:highlight w:val="yellow"/>
        </w:rPr>
        <w:t>in our attempt to</w:t>
      </w:r>
      <w:r w:rsidRPr="00354DE5">
        <w:rPr>
          <w:rStyle w:val="Emphasis"/>
        </w:rPr>
        <w:t xml:space="preserve"> </w:t>
      </w:r>
      <w:r w:rsidRPr="00D219F5">
        <w:rPr>
          <w:rStyle w:val="Emphasis"/>
          <w:highlight w:val="yellow"/>
        </w:rPr>
        <w:t>be</w:t>
      </w:r>
      <w:r w:rsidRPr="00354DE5">
        <w:rPr>
          <w:rStyle w:val="StyleUnderline"/>
        </w:rPr>
        <w:t xml:space="preserve"> as </w:t>
      </w:r>
      <w:r w:rsidRPr="00D219F5">
        <w:rPr>
          <w:rStyle w:val="StyleUnderline"/>
          <w:highlight w:val="yellow"/>
        </w:rPr>
        <w:t xml:space="preserve">broadly </w:t>
      </w:r>
      <w:r w:rsidRPr="00D219F5">
        <w:rPr>
          <w:rStyle w:val="Emphasis"/>
          <w:highlight w:val="yellow"/>
        </w:rPr>
        <w:t>inclusive</w:t>
      </w:r>
      <w:r w:rsidRPr="00354DE5">
        <w:rPr>
          <w:rStyle w:val="StyleUnderline"/>
        </w:rPr>
        <w:t xml:space="preserve"> as possible </w:t>
      </w:r>
      <w:r w:rsidRPr="00D219F5">
        <w:rPr>
          <w:rStyle w:val="StyleUnderline"/>
          <w:highlight w:val="yellow"/>
        </w:rPr>
        <w:t>in</w:t>
      </w:r>
      <w:r w:rsidRPr="00354DE5">
        <w:rPr>
          <w:rStyle w:val="StyleUnderline"/>
        </w:rPr>
        <w:t xml:space="preserve"> </w:t>
      </w:r>
      <w:r w:rsidRPr="00D219F5">
        <w:rPr>
          <w:rStyle w:val="StyleUnderline"/>
          <w:highlight w:val="yellow"/>
        </w:rPr>
        <w:t>forging a multiracial mass movement</w:t>
      </w:r>
      <w:r w:rsidRPr="00354DE5">
        <w:rPr>
          <w:rStyle w:val="StyleUnderline"/>
        </w:rPr>
        <w:t xml:space="preserve">, </w:t>
      </w:r>
      <w:r w:rsidRPr="00D219F5">
        <w:rPr>
          <w:rStyle w:val="Emphasis"/>
          <w:highlight w:val="yellow"/>
        </w:rPr>
        <w:t>we fail to specify</w:t>
      </w:r>
      <w:r w:rsidRPr="00354DE5">
        <w:rPr>
          <w:rStyle w:val="StyleUnderline"/>
        </w:rPr>
        <w:t xml:space="preserve"> that </w:t>
      </w:r>
      <w:r w:rsidRPr="00D219F5">
        <w:rPr>
          <w:rStyle w:val="Emphasis"/>
          <w:highlight w:val="yellow"/>
        </w:rPr>
        <w:t>these technologies</w:t>
      </w:r>
      <w:r w:rsidRPr="00354DE5">
        <w:rPr>
          <w:rStyle w:val="StyleUnderline"/>
        </w:rPr>
        <w:t xml:space="preserve"> of control and corresponding vehicles of resistance </w:t>
      </w:r>
      <w:r w:rsidRPr="00D219F5">
        <w:rPr>
          <w:rStyle w:val="Emphasis"/>
          <w:highlight w:val="yellow"/>
        </w:rPr>
        <w:t>emerged from</w:t>
      </w:r>
      <w:r w:rsidRPr="00354DE5">
        <w:rPr>
          <w:rStyle w:val="StyleUnderline"/>
        </w:rPr>
        <w:t xml:space="preserve"> the experience of </w:t>
      </w:r>
      <w:r w:rsidRPr="00D219F5">
        <w:rPr>
          <w:rStyle w:val="Emphasis"/>
          <w:highlight w:val="yellow"/>
        </w:rPr>
        <w:t>Black labor</w:t>
      </w:r>
      <w:r w:rsidRPr="00354DE5">
        <w:rPr>
          <w:rStyle w:val="StyleUnderline"/>
        </w:rPr>
        <w:t xml:space="preserve"> during, and </w:t>
      </w:r>
      <w:r w:rsidRPr="00D219F5">
        <w:rPr>
          <w:rStyle w:val="Emphasis"/>
          <w:highlight w:val="yellow"/>
        </w:rPr>
        <w:t>in the afterlife of</w:t>
      </w:r>
      <w:r w:rsidRPr="00D219F5">
        <w:rPr>
          <w:rStyle w:val="StyleUnderline"/>
          <w:highlight w:val="yellow"/>
        </w:rPr>
        <w:t>,</w:t>
      </w:r>
      <w:r w:rsidRPr="00354DE5">
        <w:rPr>
          <w:rStyle w:val="StyleUnderline"/>
        </w:rPr>
        <w:t xml:space="preserve"> </w:t>
      </w:r>
      <w:r w:rsidRPr="00D219F5">
        <w:rPr>
          <w:rStyle w:val="Emphasis"/>
          <w:highlight w:val="yellow"/>
        </w:rPr>
        <w:t>slavery</w:t>
      </w:r>
      <w:r w:rsidRPr="00354DE5">
        <w:rPr>
          <w:rStyle w:val="StyleUnderline"/>
        </w:rPr>
        <w:t>.</w:t>
      </w:r>
      <w:r w:rsidRPr="00354DE5">
        <w:rPr>
          <w:sz w:val="16"/>
        </w:rPr>
        <w:t xml:space="preserve"> Let us return to </w:t>
      </w:r>
      <w:r w:rsidRPr="00354DE5">
        <w:rPr>
          <w:rStyle w:val="StyleUnderline"/>
        </w:rPr>
        <w:t>Zundl and van der Meulen Rodgers</w:t>
      </w:r>
      <w:r w:rsidRPr="00354DE5">
        <w:rPr>
          <w:sz w:val="16"/>
        </w:rPr>
        <w:t xml:space="preserve"> (2021) chapter on domestic work. In that piece. they </w:t>
      </w:r>
      <w:r w:rsidRPr="00354DE5">
        <w:rPr>
          <w:rStyle w:val="StyleUnderline"/>
        </w:rPr>
        <w:t>write, “The invisible nature of domestic work is problematic because it reproduces a paradigm where disadvantaged and marginalized populations are forced to perform the labor of social reproduction”</w:t>
      </w:r>
      <w:r w:rsidRPr="00354DE5">
        <w:rPr>
          <w:sz w:val="16"/>
        </w:rPr>
        <w:t xml:space="preserve"> (204). Now why might that be? </w:t>
      </w:r>
      <w:r w:rsidRPr="00354DE5">
        <w:rPr>
          <w:rStyle w:val="StyleUnderline"/>
        </w:rPr>
        <w:t xml:space="preserve">Putting aside the empirical fact that Latinx women now do a large share of this labor in the United States, </w:t>
      </w:r>
      <w:r w:rsidRPr="00D219F5">
        <w:rPr>
          <w:rStyle w:val="StyleUnderline"/>
          <w:highlight w:val="yellow"/>
        </w:rPr>
        <w:t>who historically was “forced to perform the labor of social reproduction”? The answer</w:t>
      </w:r>
      <w:r w:rsidRPr="00354DE5">
        <w:rPr>
          <w:rStyle w:val="StyleUnderline"/>
        </w:rPr>
        <w:t xml:space="preserve"> to that question </w:t>
      </w:r>
      <w:r w:rsidRPr="00D219F5">
        <w:rPr>
          <w:rStyle w:val="StyleUnderline"/>
          <w:highlight w:val="yellow"/>
        </w:rPr>
        <w:t>is enslaved Black women</w:t>
      </w:r>
      <w:r w:rsidRPr="00354DE5">
        <w:rPr>
          <w:rStyle w:val="StyleUnderline"/>
        </w:rPr>
        <w:t xml:space="preserve">. And </w:t>
      </w:r>
      <w:r w:rsidRPr="00D219F5">
        <w:rPr>
          <w:rStyle w:val="StyleUnderline"/>
          <w:highlight w:val="yellow"/>
        </w:rPr>
        <w:t>why were Black people</w:t>
      </w:r>
      <w:r w:rsidRPr="00354DE5">
        <w:rPr>
          <w:rStyle w:val="StyleUnderline"/>
        </w:rPr>
        <w:t xml:space="preserve"> in Racine, Wisconsin </w:t>
      </w:r>
      <w:r w:rsidRPr="00D219F5">
        <w:rPr>
          <w:rStyle w:val="StyleUnderline"/>
          <w:highlight w:val="yellow"/>
        </w:rPr>
        <w:t>the vanguard of interracial solidarity during the New Deal</w:t>
      </w:r>
      <w:r w:rsidRPr="00354DE5">
        <w:rPr>
          <w:rStyle w:val="StyleUnderline"/>
        </w:rPr>
        <w:t xml:space="preserve"> and after? </w:t>
      </w:r>
      <w:r w:rsidRPr="00D219F5">
        <w:rPr>
          <w:rStyle w:val="StyleUnderline"/>
          <w:highlight w:val="yellow"/>
        </w:rPr>
        <w:t>Because since</w:t>
      </w:r>
      <w:r w:rsidRPr="00354DE5">
        <w:rPr>
          <w:rStyle w:val="StyleUnderline"/>
        </w:rPr>
        <w:t xml:space="preserve"> the </w:t>
      </w:r>
      <w:r w:rsidRPr="00D219F5">
        <w:rPr>
          <w:rStyle w:val="StyleUnderline"/>
          <w:highlight w:val="yellow"/>
        </w:rPr>
        <w:t>emancipation</w:t>
      </w:r>
      <w:r w:rsidRPr="00354DE5">
        <w:rPr>
          <w:rStyle w:val="StyleUnderline"/>
        </w:rPr>
        <w:t xml:space="preserve"> of the enslaved, </w:t>
      </w:r>
      <w:r w:rsidRPr="00D219F5">
        <w:rPr>
          <w:rStyle w:val="StyleUnderline"/>
          <w:highlight w:val="yellow"/>
        </w:rPr>
        <w:t>Black labor has historically been excluded by the White-led A</w:t>
      </w:r>
      <w:r w:rsidRPr="00354DE5">
        <w:rPr>
          <w:rStyle w:val="StyleUnderline"/>
        </w:rPr>
        <w:t xml:space="preserve">merican </w:t>
      </w:r>
      <w:r w:rsidRPr="00D219F5">
        <w:rPr>
          <w:rStyle w:val="StyleUnderline"/>
          <w:highlight w:val="yellow"/>
        </w:rPr>
        <w:t>F</w:t>
      </w:r>
      <w:r w:rsidRPr="00354DE5">
        <w:rPr>
          <w:rStyle w:val="StyleUnderline"/>
        </w:rPr>
        <w:t xml:space="preserve">ederation of </w:t>
      </w:r>
      <w:r w:rsidRPr="00D219F5">
        <w:rPr>
          <w:rStyle w:val="StyleUnderline"/>
          <w:highlight w:val="yellow"/>
        </w:rPr>
        <w:t>L</w:t>
      </w:r>
      <w:r w:rsidRPr="00354DE5">
        <w:rPr>
          <w:rStyle w:val="StyleUnderline"/>
        </w:rPr>
        <w:t>abor.</w:t>
      </w:r>
    </w:p>
    <w:p w14:paraId="6A00F153" w14:textId="77777777" w:rsidR="002B216E" w:rsidRDefault="002B216E" w:rsidP="002B216E">
      <w:pPr>
        <w:rPr>
          <w:rStyle w:val="StyleUnderline"/>
        </w:rPr>
      </w:pPr>
      <w:r w:rsidRPr="00354DE5">
        <w:rPr>
          <w:rStyle w:val="StyleUnderline"/>
        </w:rPr>
        <w:t xml:space="preserve">And what of the new-fangled technologies of labor control that run the lives of BIPOC people? We are told that in the domestic service industry, the latter have had to fight for and win “portable” benefits. </w:t>
      </w:r>
      <w:r w:rsidRPr="00354DE5">
        <w:rPr>
          <w:sz w:val="16"/>
        </w:rPr>
        <w:t xml:space="preserve">We are also told that the apps for domestic gig work are controlled primarily by individual private employers, such that women are systematically vulnerable to sexual assault and harassment. </w:t>
      </w:r>
      <w:r w:rsidRPr="00354DE5">
        <w:rPr>
          <w:rStyle w:val="StyleUnderline"/>
        </w:rPr>
        <w:t xml:space="preserve">The </w:t>
      </w:r>
      <w:r w:rsidRPr="00D219F5">
        <w:rPr>
          <w:rStyle w:val="StyleUnderline"/>
          <w:highlight w:val="yellow"/>
        </w:rPr>
        <w:t>lack of portability is</w:t>
      </w:r>
      <w:r w:rsidRPr="00354DE5">
        <w:rPr>
          <w:rStyle w:val="StyleUnderline"/>
        </w:rPr>
        <w:t xml:space="preserve"> clearly </w:t>
      </w:r>
      <w:r w:rsidRPr="00D219F5">
        <w:rPr>
          <w:rStyle w:val="StyleUnderline"/>
          <w:highlight w:val="yellow"/>
        </w:rPr>
        <w:t>a riff on antebellum attempts to tie the laborer to the employer</w:t>
      </w:r>
      <w:r w:rsidRPr="00354DE5">
        <w:rPr>
          <w:rStyle w:val="StyleUnderline"/>
        </w:rPr>
        <w:t>, while the infamous absence of regulation and oversight cannot help but recall the impunity with which planters terrorized enslaved women.</w:t>
      </w:r>
      <w:r w:rsidRPr="00354DE5">
        <w:rPr>
          <w:sz w:val="16"/>
        </w:rPr>
        <w:t xml:space="preserve"> This is to say </w:t>
      </w:r>
      <w:r w:rsidRPr="00354DE5">
        <w:rPr>
          <w:rStyle w:val="StyleUnderline"/>
        </w:rPr>
        <w:t>nothing of the technologies of control at Uber and Lyft</w:t>
      </w:r>
      <w:r w:rsidRPr="00354DE5">
        <w:rPr>
          <w:sz w:val="16"/>
        </w:rPr>
        <w:t xml:space="preserve"> that </w:t>
      </w:r>
      <w:r w:rsidRPr="00354DE5">
        <w:rPr>
          <w:rStyle w:val="StyleUnderline"/>
        </w:rPr>
        <w:t>are none too different from sharecropping and leasing cars from the company store.</w:t>
      </w:r>
      <w:r w:rsidRPr="00354DE5">
        <w:rPr>
          <w:sz w:val="16"/>
        </w:rPr>
        <w:t xml:space="preserve"> As Saidiya </w:t>
      </w:r>
      <w:r w:rsidRPr="00354DE5">
        <w:rPr>
          <w:rStyle w:val="StyleUnderline"/>
        </w:rPr>
        <w:t>Hartman writes</w:t>
      </w:r>
      <w:r w:rsidRPr="00354DE5">
        <w:rPr>
          <w:sz w:val="16"/>
        </w:rPr>
        <w:t xml:space="preserve">, </w:t>
      </w:r>
      <w:r w:rsidRPr="00D219F5">
        <w:rPr>
          <w:rStyle w:val="StyleUnderline"/>
          <w:highlight w:val="yellow"/>
        </w:rPr>
        <w:t>we must in our research and activism question the “entanglements of slavery and freedom”</w:t>
      </w:r>
      <w:r w:rsidRPr="00354DE5">
        <w:rPr>
          <w:sz w:val="16"/>
        </w:rPr>
        <w:t xml:space="preserve"> (1997, 7) </w:t>
      </w:r>
      <w:r w:rsidRPr="00354DE5">
        <w:rPr>
          <w:rStyle w:val="StyleUnderline"/>
        </w:rPr>
        <w:t xml:space="preserve">if we are to be ready to resist what awaits us in the future of work. To do that </w:t>
      </w:r>
      <w:r w:rsidRPr="00D219F5">
        <w:rPr>
          <w:rStyle w:val="StyleUnderline"/>
          <w:highlight w:val="yellow"/>
        </w:rPr>
        <w:t>we must be specific and explicit about the origins of our subordination in the Black experience</w:t>
      </w:r>
      <w:r w:rsidRPr="00354DE5">
        <w:rPr>
          <w:rStyle w:val="StyleUnderline"/>
        </w:rPr>
        <w:t xml:space="preserve"> under slavery.</w:t>
      </w:r>
    </w:p>
    <w:p w14:paraId="4136DA10" w14:textId="77777777" w:rsidR="002B216E" w:rsidRPr="00D45654" w:rsidRDefault="002B216E" w:rsidP="002B216E">
      <w:pPr>
        <w:pStyle w:val="Heading4"/>
      </w:pPr>
      <w:r>
        <w:t xml:space="preserve">Labor politics’ appeals to possibility presume </w:t>
      </w:r>
      <w:r>
        <w:rPr>
          <w:u w:val="single"/>
        </w:rPr>
        <w:t>capacity</w:t>
      </w:r>
      <w:r>
        <w:t xml:space="preserve"> while ignoring anti-Blackness’s constraints on solidarity and organizing. This results in the </w:t>
      </w:r>
      <w:r>
        <w:rPr>
          <w:u w:val="single"/>
        </w:rPr>
        <w:t>failure</w:t>
      </w:r>
      <w:r>
        <w:t xml:space="preserve"> of political consciousness to generate positive outcomes while positioning Black laborers as the pathologized scapegoat for class formation’s failure</w:t>
      </w:r>
    </w:p>
    <w:p w14:paraId="70587AA4" w14:textId="77777777" w:rsidR="002B216E" w:rsidRDefault="002B216E" w:rsidP="002B216E">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0D65D5D3" w14:textId="77777777" w:rsidR="002B216E" w:rsidRPr="002D04A7" w:rsidRDefault="002B216E" w:rsidP="002B216E">
      <w:pPr>
        <w:rPr>
          <w:sz w:val="16"/>
        </w:rPr>
      </w:pPr>
      <w:r w:rsidRPr="009D1B17">
        <w:rPr>
          <w:rStyle w:val="StyleUnderline"/>
          <w:highlight w:val="yellow"/>
        </w:rPr>
        <w:t>Working-class politics</w:t>
      </w:r>
      <w:r w:rsidRPr="002328B6">
        <w:rPr>
          <w:rStyle w:val="StyleUnderline"/>
        </w:rPr>
        <w:t>,</w:t>
      </w:r>
      <w:r w:rsidRPr="002D04A7">
        <w:rPr>
          <w:sz w:val="16"/>
        </w:rPr>
        <w:t xml:space="preserve"> we might press further</w:t>
      </w:r>
      <w:r w:rsidRPr="009D1B17">
        <w:rPr>
          <w:sz w:val="16"/>
          <w:highlight w:val="yellow"/>
        </w:rPr>
        <w:t xml:space="preserve">, </w:t>
      </w:r>
      <w:r w:rsidRPr="009D1B17">
        <w:rPr>
          <w:rStyle w:val="StyleUnderline"/>
          <w:highlight w:val="yellow"/>
        </w:rPr>
        <w:t>is impossible</w:t>
      </w:r>
      <w:r w:rsidRPr="002328B6">
        <w:rPr>
          <w:rStyle w:val="StyleUnderline"/>
        </w:rPr>
        <w:t xml:space="preserve"> precisely </w:t>
      </w:r>
      <w:r w:rsidRPr="009D1B17">
        <w:rPr>
          <w:rStyle w:val="StyleUnderline"/>
          <w:highlight w:val="yellow"/>
        </w:rPr>
        <w:t>because its politics points beyond the working class.</w:t>
      </w:r>
      <w:r w:rsidRPr="002328B6">
        <w:rPr>
          <w:rStyle w:val="StyleUnderline"/>
        </w:rPr>
        <w:t xml:space="preserve"> It is this </w:t>
      </w:r>
      <w:r w:rsidRPr="009D1B17">
        <w:rPr>
          <w:rStyle w:val="StyleUnderline"/>
          <w:highlight w:val="yellow"/>
        </w:rPr>
        <w:t>impossibility</w:t>
      </w:r>
      <w:r w:rsidRPr="002328B6">
        <w:rPr>
          <w:rStyle w:val="StyleUnderline"/>
        </w:rPr>
        <w:t xml:space="preserve"> that </w:t>
      </w:r>
      <w:r w:rsidRPr="009D1B17">
        <w:rPr>
          <w:rStyle w:val="StyleUnderline"/>
          <w:highlight w:val="yellow"/>
        </w:rPr>
        <w:t>constitutes its politics</w:t>
      </w:r>
      <w:r w:rsidRPr="002328B6">
        <w:rPr>
          <w:rStyle w:val="StyleUnderline"/>
        </w:rPr>
        <w:t>.</w:t>
      </w:r>
      <w:r w:rsidRPr="002D04A7">
        <w:rPr>
          <w:sz w:val="16"/>
        </w:rPr>
        <w:t xml:space="preserve"> </w:t>
      </w:r>
      <w:r w:rsidRPr="009D1B17">
        <w:rPr>
          <w:rStyle w:val="StyleUnderline"/>
          <w:highlight w:val="yellow"/>
        </w:rPr>
        <w:t xml:space="preserve">Once historians abdicate </w:t>
      </w:r>
      <w:r w:rsidRPr="009D1B17">
        <w:rPr>
          <w:rStyle w:val="StyleUnderline"/>
        </w:rPr>
        <w:t>analysis of</w:t>
      </w:r>
      <w:r w:rsidRPr="002328B6">
        <w:rPr>
          <w:rStyle w:val="StyleUnderline"/>
        </w:rPr>
        <w:t xml:space="preserve"> this </w:t>
      </w:r>
      <w:r w:rsidRPr="009D1B17">
        <w:rPr>
          <w:rStyle w:val="StyleUnderline"/>
          <w:highlight w:val="yellow"/>
        </w:rPr>
        <w:t>impossibility</w:t>
      </w:r>
      <w:r w:rsidRPr="002D04A7">
        <w:rPr>
          <w:sz w:val="16"/>
        </w:rPr>
        <w:t xml:space="preserve">, however, </w:t>
      </w:r>
      <w:r w:rsidRPr="002328B6">
        <w:rPr>
          <w:rStyle w:val="StyleUnderline"/>
        </w:rPr>
        <w:t>th</w:t>
      </w:r>
      <w:r w:rsidRPr="009D1B17">
        <w:rPr>
          <w:rStyle w:val="StyleUnderline"/>
          <w:highlight w:val="yellow"/>
        </w:rPr>
        <w:t>ey cannot make claims about the constraining shape of possibilities</w:t>
      </w:r>
      <w:r w:rsidRPr="002328B6">
        <w:rPr>
          <w:rStyle w:val="StyleUnderline"/>
        </w:rPr>
        <w:t xml:space="preserve">, their </w:t>
      </w:r>
      <w:r w:rsidRPr="009D1B17">
        <w:rPr>
          <w:rStyle w:val="StyleUnderline"/>
          <w:highlight w:val="yellow"/>
        </w:rPr>
        <w:t>patterns</w:t>
      </w:r>
      <w:r w:rsidRPr="002328B6">
        <w:rPr>
          <w:rStyle w:val="StyleUnderline"/>
        </w:rPr>
        <w:t xml:space="preserve">, </w:t>
      </w:r>
      <w:r w:rsidRPr="009D1B17">
        <w:rPr>
          <w:rStyle w:val="StyleUnderline"/>
          <w:highlight w:val="yellow"/>
        </w:rPr>
        <w:t>or</w:t>
      </w:r>
      <w:r w:rsidRPr="002328B6">
        <w:rPr>
          <w:rStyle w:val="StyleUnderline"/>
        </w:rPr>
        <w:t xml:space="preserve"> </w:t>
      </w:r>
      <w:r w:rsidRPr="009D1B17">
        <w:rPr>
          <w:rStyle w:val="StyleUnderline"/>
          <w:highlight w:val="yellow"/>
        </w:rPr>
        <w:t>conditions of actualisation</w:t>
      </w:r>
      <w:r w:rsidRPr="002328B6">
        <w:rPr>
          <w:rStyle w:val="StyleUnderline"/>
        </w:rPr>
        <w:t xml:space="preserve">; </w:t>
      </w:r>
      <w:r w:rsidRPr="009D1B17">
        <w:rPr>
          <w:rStyle w:val="StyleUnderline"/>
          <w:highlight w:val="yellow"/>
        </w:rPr>
        <w:t>they</w:t>
      </w:r>
      <w:r w:rsidRPr="002328B6">
        <w:rPr>
          <w:rStyle w:val="StyleUnderline"/>
        </w:rPr>
        <w:t xml:space="preserve"> instead </w:t>
      </w:r>
      <w:r w:rsidRPr="009D1B17">
        <w:rPr>
          <w:rStyle w:val="StyleUnderline"/>
          <w:highlight w:val="yellow"/>
        </w:rPr>
        <w:t>become constrained to investments</w:t>
      </w:r>
      <w:r w:rsidRPr="002328B6">
        <w:rPr>
          <w:rStyle w:val="StyleUnderline"/>
        </w:rPr>
        <w:t xml:space="preserve"> </w:t>
      </w:r>
      <w:r w:rsidRPr="009D1B17">
        <w:rPr>
          <w:rStyle w:val="StyleUnderline"/>
          <w:highlight w:val="yellow"/>
        </w:rPr>
        <w:t>in possibility</w:t>
      </w:r>
      <w:r w:rsidRPr="002328B6">
        <w:rPr>
          <w:rStyle w:val="StyleUnderline"/>
        </w:rPr>
        <w:t xml:space="preserve"> as such, </w:t>
      </w:r>
      <w:r w:rsidRPr="009D1B17">
        <w:rPr>
          <w:rStyle w:val="StyleUnderline"/>
          <w:highlight w:val="yellow"/>
        </w:rPr>
        <w:t>opening themselves to the same ahistoricity</w:t>
      </w:r>
      <w:r w:rsidRPr="002328B6">
        <w:rPr>
          <w:rStyle w:val="StyleUnderline"/>
        </w:rPr>
        <w:t xml:space="preserve"> </w:t>
      </w:r>
      <w:r w:rsidRPr="009D1B17">
        <w:rPr>
          <w:rStyle w:val="StyleUnderline"/>
          <w:highlight w:val="yellow"/>
        </w:rPr>
        <w:t>they find</w:t>
      </w:r>
      <w:r w:rsidRPr="002328B6">
        <w:rPr>
          <w:rStyle w:val="StyleUnderline"/>
        </w:rPr>
        <w:t xml:space="preserve"> political </w:t>
      </w:r>
      <w:r w:rsidRPr="009D1B17">
        <w:rPr>
          <w:rStyle w:val="StyleUnderline"/>
          <w:highlight w:val="yellow"/>
        </w:rPr>
        <w:t>cause to reject</w:t>
      </w:r>
      <w:r w:rsidRPr="002328B6">
        <w:rPr>
          <w:rStyle w:val="StyleUnderline"/>
        </w:rPr>
        <w:t>.</w:t>
      </w:r>
      <w:r w:rsidRPr="002D04A7">
        <w:rPr>
          <w:sz w:val="16"/>
        </w:rPr>
        <w:t xml:space="preserve">21 </w:t>
      </w:r>
      <w:r w:rsidRPr="002328B6">
        <w:rPr>
          <w:rStyle w:val="StyleUnderline"/>
        </w:rPr>
        <w:t>Gutman</w:t>
      </w:r>
      <w:r w:rsidRPr="002D04A7">
        <w:rPr>
          <w:sz w:val="16"/>
        </w:rPr>
        <w:t xml:space="preserve">, for example, </w:t>
      </w:r>
      <w:r w:rsidRPr="002328B6">
        <w:rPr>
          <w:rStyle w:val="StyleUnderline"/>
        </w:rPr>
        <w:t>responds with a rejection of the premises of the question ‘Why has there been no mass socialist movement in the United States?</w:t>
      </w:r>
      <w:r w:rsidRPr="002D04A7">
        <w:rPr>
          <w:sz w:val="16"/>
        </w:rPr>
        <w:t xml:space="preserve">’ Such a ‘nonhistorical question’, he replies, reproduces an ‘“essentialist” view of workers’ and a ‘predetermined pattern of historical development’.22 </w:t>
      </w:r>
      <w:r w:rsidRPr="002D1AFA">
        <w:rPr>
          <w:rStyle w:val="StyleUnderline"/>
          <w:highlight w:val="yellow"/>
        </w:rPr>
        <w:t>Ungrounded possibility shapes</w:t>
      </w:r>
      <w:r w:rsidRPr="002328B6">
        <w:rPr>
          <w:rStyle w:val="StyleUnderline"/>
        </w:rPr>
        <w:t xml:space="preserve"> the dreamwork of </w:t>
      </w:r>
      <w:r w:rsidRPr="002D1AFA">
        <w:rPr>
          <w:rStyle w:val="StyleUnderline"/>
          <w:highlight w:val="yellow"/>
        </w:rPr>
        <w:t>historians</w:t>
      </w:r>
      <w:r w:rsidRPr="002328B6">
        <w:rPr>
          <w:rStyle w:val="StyleUnderline"/>
        </w:rPr>
        <w:t>: what is manifest is the quality of lived experience—</w:t>
      </w:r>
      <w:r w:rsidRPr="00D45654">
        <w:rPr>
          <w:rStyle w:val="Emphasis"/>
          <w:highlight w:val="yellow"/>
        </w:rPr>
        <w:t>the</w:t>
      </w:r>
      <w:r w:rsidRPr="00D45654">
        <w:rPr>
          <w:rStyle w:val="Emphasis"/>
        </w:rPr>
        <w:t xml:space="preserve"> </w:t>
      </w:r>
      <w:r w:rsidRPr="00D45654">
        <w:rPr>
          <w:rStyle w:val="Emphasis"/>
          <w:highlight w:val="yellow"/>
        </w:rPr>
        <w:t>individual</w:t>
      </w:r>
      <w:r w:rsidRPr="002328B6">
        <w:rPr>
          <w:rStyle w:val="StyleUnderline"/>
        </w:rPr>
        <w:t xml:space="preserve"> who </w:t>
      </w:r>
      <w:r w:rsidRPr="00D45654">
        <w:rPr>
          <w:rStyle w:val="Emphasis"/>
          <w:highlight w:val="yellow"/>
        </w:rPr>
        <w:t>can choose to activate</w:t>
      </w:r>
      <w:r w:rsidRPr="002D1AFA">
        <w:rPr>
          <w:rStyle w:val="StyleUnderline"/>
          <w:highlight w:val="yellow"/>
        </w:rPr>
        <w:t xml:space="preserve"> this or that </w:t>
      </w:r>
      <w:r w:rsidRPr="00D45654">
        <w:rPr>
          <w:rStyle w:val="Emphasis"/>
          <w:highlight w:val="yellow"/>
        </w:rPr>
        <w:t>political consciousness</w:t>
      </w:r>
      <w:r w:rsidRPr="002328B6">
        <w:rPr>
          <w:rStyle w:val="StyleUnderline"/>
        </w:rPr>
        <w:t xml:space="preserve">—which is </w:t>
      </w:r>
      <w:r w:rsidRPr="002D1AFA">
        <w:rPr>
          <w:rStyle w:val="StyleUnderline"/>
          <w:highlight w:val="yellow"/>
        </w:rPr>
        <w:t xml:space="preserve">thought </w:t>
      </w:r>
      <w:r w:rsidRPr="00D45654">
        <w:rPr>
          <w:rStyle w:val="Emphasis"/>
          <w:highlight w:val="yellow"/>
        </w:rPr>
        <w:t>to supply sufficient material for revolutionary possibilities</w:t>
      </w:r>
      <w:r w:rsidRPr="002328B6">
        <w:rPr>
          <w:rStyle w:val="StyleUnderline"/>
        </w:rPr>
        <w:t>.</w:t>
      </w:r>
      <w:r w:rsidRPr="002D04A7">
        <w:rPr>
          <w:sz w:val="16"/>
        </w:rPr>
        <w:t xml:space="preserve"> </w:t>
      </w:r>
      <w:r w:rsidRPr="002328B6">
        <w:rPr>
          <w:rStyle w:val="StyleUnderline"/>
        </w:rPr>
        <w:t xml:space="preserve">Yet the nightmare lingers, </w:t>
      </w:r>
      <w:r w:rsidRPr="002D1AFA">
        <w:rPr>
          <w:rStyle w:val="StyleUnderline"/>
          <w:highlight w:val="yellow"/>
        </w:rPr>
        <w:t>the</w:t>
      </w:r>
      <w:r w:rsidRPr="002328B6">
        <w:rPr>
          <w:rStyle w:val="StyleUnderline"/>
        </w:rPr>
        <w:t xml:space="preserve"> </w:t>
      </w:r>
      <w:r w:rsidRPr="002D1AFA">
        <w:rPr>
          <w:rStyle w:val="StyleUnderline"/>
          <w:highlight w:val="yellow"/>
        </w:rPr>
        <w:t>sense that something has gone wrong in the process of class formation</w:t>
      </w:r>
      <w:r w:rsidRPr="002328B6">
        <w:rPr>
          <w:rStyle w:val="StyleUnderline"/>
        </w:rPr>
        <w:t>, that academic halls don’t incubate radical thought, that ‘</w:t>
      </w:r>
      <w:r w:rsidRPr="002D1AFA">
        <w:rPr>
          <w:rStyle w:val="StyleUnderline"/>
          <w:highlight w:val="yellow"/>
        </w:rPr>
        <w:t>white wage-earners found more to celebrate than</w:t>
      </w:r>
      <w:r w:rsidRPr="002328B6">
        <w:rPr>
          <w:rStyle w:val="StyleUnderline"/>
        </w:rPr>
        <w:t xml:space="preserve"> to </w:t>
      </w:r>
      <w:r w:rsidRPr="002D1AFA">
        <w:rPr>
          <w:rStyle w:val="StyleUnderline"/>
          <w:highlight w:val="yellow"/>
        </w:rPr>
        <w:t>curse</w:t>
      </w:r>
      <w:r w:rsidRPr="002328B6">
        <w:rPr>
          <w:rStyle w:val="StyleUnderline"/>
        </w:rPr>
        <w:t xml:space="preserve"> </w:t>
      </w:r>
      <w:r w:rsidRPr="002D1AFA">
        <w:rPr>
          <w:rStyle w:val="StyleUnderline"/>
          <w:highlight w:val="yellow"/>
        </w:rPr>
        <w:t>in</w:t>
      </w:r>
      <w:r w:rsidRPr="002328B6">
        <w:rPr>
          <w:rStyle w:val="StyleUnderline"/>
        </w:rPr>
        <w:t xml:space="preserve"> the achievements of </w:t>
      </w:r>
      <w:r w:rsidRPr="002D1AFA">
        <w:rPr>
          <w:rStyle w:val="StyleUnderline"/>
          <w:highlight w:val="yellow"/>
        </w:rPr>
        <w:t>a liberal state and civil society’</w:t>
      </w:r>
      <w:r w:rsidRPr="002328B6">
        <w:rPr>
          <w:rStyle w:val="StyleUnderline"/>
        </w:rPr>
        <w:t xml:space="preserve">, that </w:t>
      </w:r>
      <w:r w:rsidRPr="002D1AFA">
        <w:rPr>
          <w:rStyle w:val="StyleUnderline"/>
          <w:highlight w:val="yellow"/>
        </w:rPr>
        <w:t>the labourer's</w:t>
      </w:r>
      <w:r w:rsidRPr="002328B6">
        <w:rPr>
          <w:rStyle w:val="StyleUnderline"/>
        </w:rPr>
        <w:t xml:space="preserve"> </w:t>
      </w:r>
      <w:r w:rsidRPr="002D1AFA">
        <w:rPr>
          <w:rStyle w:val="StyleUnderline"/>
          <w:highlight w:val="yellow"/>
        </w:rPr>
        <w:t>loyalties lie with</w:t>
      </w:r>
      <w:r w:rsidRPr="002328B6">
        <w:rPr>
          <w:rStyle w:val="StyleUnderline"/>
        </w:rPr>
        <w:t xml:space="preserve"> mystifying </w:t>
      </w:r>
      <w:r w:rsidRPr="002D1AFA">
        <w:rPr>
          <w:rStyle w:val="StyleUnderline"/>
          <w:highlight w:val="yellow"/>
        </w:rPr>
        <w:t>forces</w:t>
      </w:r>
      <w:r w:rsidRPr="002328B6">
        <w:rPr>
          <w:rStyle w:val="StyleUnderline"/>
        </w:rPr>
        <w:t xml:space="preserve"> </w:t>
      </w:r>
      <w:r w:rsidRPr="002D1AFA">
        <w:rPr>
          <w:rStyle w:val="StyleUnderline"/>
          <w:highlight w:val="yellow"/>
        </w:rPr>
        <w:t>other</w:t>
      </w:r>
      <w:r w:rsidRPr="002328B6">
        <w:rPr>
          <w:rStyle w:val="StyleUnderline"/>
        </w:rPr>
        <w:t xml:space="preserve"> </w:t>
      </w:r>
      <w:r w:rsidRPr="002D1AFA">
        <w:rPr>
          <w:rStyle w:val="StyleUnderline"/>
          <w:highlight w:val="yellow"/>
        </w:rPr>
        <w:t>than</w:t>
      </w:r>
      <w:r w:rsidRPr="002328B6">
        <w:rPr>
          <w:rStyle w:val="StyleUnderline"/>
        </w:rPr>
        <w:t xml:space="preserve"> those of </w:t>
      </w:r>
      <w:r w:rsidRPr="002D1AFA">
        <w:rPr>
          <w:rStyle w:val="StyleUnderline"/>
          <w:highlight w:val="yellow"/>
        </w:rPr>
        <w:t>class</w:t>
      </w:r>
      <w:r w:rsidRPr="002328B6">
        <w:rPr>
          <w:rStyle w:val="StyleUnderline"/>
        </w:rPr>
        <w:t>-based struggle.</w:t>
      </w:r>
      <w:r w:rsidRPr="002D04A7">
        <w:rPr>
          <w:sz w:val="16"/>
        </w:rPr>
        <w:t>23</w:t>
      </w:r>
    </w:p>
    <w:p w14:paraId="16C8B6E1" w14:textId="77777777" w:rsidR="002B216E" w:rsidRPr="002D04A7" w:rsidRDefault="002B216E" w:rsidP="002B216E">
      <w:pPr>
        <w:rPr>
          <w:sz w:val="16"/>
        </w:rPr>
      </w:pPr>
      <w:r w:rsidRPr="002D1AFA">
        <w:rPr>
          <w:rStyle w:val="StyleUnderline"/>
          <w:highlight w:val="yellow"/>
        </w:rPr>
        <w:t>Labour</w:t>
      </w:r>
      <w:r w:rsidRPr="002D04A7">
        <w:rPr>
          <w:rStyle w:val="StyleUnderline"/>
        </w:rPr>
        <w:t xml:space="preserve"> history's </w:t>
      </w:r>
      <w:r w:rsidRPr="002D1AFA">
        <w:rPr>
          <w:rStyle w:val="StyleUnderline"/>
          <w:highlight w:val="yellow"/>
        </w:rPr>
        <w:t>methodological</w:t>
      </w:r>
      <w:r w:rsidRPr="002D04A7">
        <w:rPr>
          <w:rStyle w:val="StyleUnderline"/>
        </w:rPr>
        <w:t xml:space="preserve"> </w:t>
      </w:r>
      <w:r w:rsidRPr="002D1AFA">
        <w:rPr>
          <w:rStyle w:val="StyleUnderline"/>
          <w:highlight w:val="yellow"/>
        </w:rPr>
        <w:t>contradictions</w:t>
      </w:r>
      <w:r w:rsidRPr="002D04A7">
        <w:rPr>
          <w:rStyle w:val="StyleUnderline"/>
        </w:rPr>
        <w:t xml:space="preserve"> </w:t>
      </w:r>
      <w:r w:rsidRPr="002D1AFA">
        <w:rPr>
          <w:rStyle w:val="StyleUnderline"/>
          <w:highlight w:val="yellow"/>
        </w:rPr>
        <w:t>only intensify</w:t>
      </w:r>
      <w:r w:rsidRPr="002D04A7">
        <w:rPr>
          <w:rStyle w:val="StyleUnderline"/>
        </w:rPr>
        <w:t xml:space="preserve"> when </w:t>
      </w:r>
      <w:r w:rsidRPr="002D1AFA">
        <w:rPr>
          <w:rStyle w:val="StyleUnderline"/>
          <w:highlight w:val="yellow"/>
        </w:rPr>
        <w:t>attempting to unify race and class</w:t>
      </w:r>
      <w:r w:rsidRPr="002D04A7">
        <w:rPr>
          <w:rStyle w:val="StyleUnderline"/>
        </w:rPr>
        <w:t xml:space="preserve">, as </w:t>
      </w:r>
      <w:r w:rsidRPr="002D1AFA">
        <w:rPr>
          <w:rStyle w:val="StyleUnderline"/>
          <w:highlight w:val="yellow"/>
        </w:rPr>
        <w:t>race increasingly comes to stand in for</w:t>
      </w:r>
      <w:r w:rsidRPr="002D04A7">
        <w:rPr>
          <w:rStyle w:val="StyleUnderline"/>
        </w:rPr>
        <w:t xml:space="preserve"> the relative </w:t>
      </w:r>
      <w:r w:rsidRPr="002D1AFA">
        <w:rPr>
          <w:rStyle w:val="StyleUnderline"/>
          <w:highlight w:val="yellow"/>
        </w:rPr>
        <w:t>failures or successes of</w:t>
      </w:r>
      <w:r w:rsidRPr="002D04A7">
        <w:rPr>
          <w:rStyle w:val="StyleUnderline"/>
        </w:rPr>
        <w:t xml:space="preserve"> the </w:t>
      </w:r>
      <w:r w:rsidRPr="002D1AFA">
        <w:rPr>
          <w:rStyle w:val="StyleUnderline"/>
          <w:highlight w:val="yellow"/>
        </w:rPr>
        <w:t>labour</w:t>
      </w:r>
      <w:r w:rsidRPr="002D04A7">
        <w:rPr>
          <w:rStyle w:val="StyleUnderline"/>
        </w:rPr>
        <w:t xml:space="preserve"> movement.</w:t>
      </w:r>
      <w:r w:rsidRPr="002D04A7">
        <w:rPr>
          <w:sz w:val="16"/>
        </w:rPr>
        <w:t xml:space="preserve"> </w:t>
      </w:r>
      <w:r w:rsidRPr="002D1AFA">
        <w:rPr>
          <w:rStyle w:val="StyleUnderline"/>
          <w:highlight w:val="yellow"/>
        </w:rPr>
        <w:t>While labour history</w:t>
      </w:r>
      <w:r w:rsidRPr="002D04A7">
        <w:rPr>
          <w:rStyle w:val="StyleUnderline"/>
        </w:rPr>
        <w:t xml:space="preserve"> has </w:t>
      </w:r>
      <w:r w:rsidRPr="002D1AFA">
        <w:rPr>
          <w:rStyle w:val="StyleUnderline"/>
          <w:highlight w:val="yellow"/>
        </w:rPr>
        <w:t>made strides in recognising</w:t>
      </w:r>
      <w:r w:rsidRPr="002D04A7">
        <w:rPr>
          <w:rStyle w:val="StyleUnderline"/>
        </w:rPr>
        <w:t xml:space="preserve"> the empirical fact of </w:t>
      </w:r>
      <w:r w:rsidRPr="002D1AFA">
        <w:rPr>
          <w:rStyle w:val="StyleUnderline"/>
          <w:highlight w:val="yellow"/>
        </w:rPr>
        <w:t>racial antagonism</w:t>
      </w:r>
      <w:r w:rsidRPr="002D04A7">
        <w:rPr>
          <w:rStyle w:val="StyleUnderline"/>
        </w:rPr>
        <w:t xml:space="preserve">, </w:t>
      </w:r>
      <w:r w:rsidRPr="002D1AFA">
        <w:rPr>
          <w:rStyle w:val="StyleUnderline"/>
          <w:highlight w:val="yellow"/>
        </w:rPr>
        <w:t>it has not</w:t>
      </w:r>
      <w:r w:rsidRPr="002D04A7">
        <w:rPr>
          <w:rStyle w:val="StyleUnderline"/>
        </w:rPr>
        <w:t xml:space="preserve"> </w:t>
      </w:r>
      <w:r w:rsidRPr="002D1AFA">
        <w:rPr>
          <w:rStyle w:val="StyleUnderline"/>
          <w:highlight w:val="yellow"/>
        </w:rPr>
        <w:t>been able to make</w:t>
      </w:r>
      <w:r w:rsidRPr="002D04A7">
        <w:rPr>
          <w:rStyle w:val="StyleUnderline"/>
        </w:rPr>
        <w:t xml:space="preserve"> much </w:t>
      </w:r>
      <w:r w:rsidRPr="002D1AFA">
        <w:rPr>
          <w:rStyle w:val="StyleUnderline"/>
          <w:highlight w:val="yellow"/>
        </w:rPr>
        <w:t>sense of</w:t>
      </w:r>
      <w:r w:rsidRPr="002D04A7">
        <w:rPr>
          <w:rStyle w:val="StyleUnderline"/>
        </w:rPr>
        <w:t xml:space="preserve"> the </w:t>
      </w:r>
      <w:r w:rsidRPr="002D1AFA">
        <w:rPr>
          <w:rStyle w:val="StyleUnderline"/>
          <w:highlight w:val="yellow"/>
        </w:rPr>
        <w:t>continued failures of interracial unity</w:t>
      </w:r>
      <w:r w:rsidRPr="002D04A7">
        <w:rPr>
          <w:rStyle w:val="StyleUnderline"/>
        </w:rPr>
        <w:t xml:space="preserve">, </w:t>
      </w:r>
      <w:r w:rsidRPr="002D1AFA">
        <w:rPr>
          <w:rStyle w:val="StyleUnderline"/>
          <w:highlight w:val="yellow"/>
        </w:rPr>
        <w:t>apart from</w:t>
      </w:r>
      <w:r w:rsidRPr="002D04A7">
        <w:rPr>
          <w:rStyle w:val="StyleUnderline"/>
        </w:rPr>
        <w:t xml:space="preserve"> as </w:t>
      </w:r>
      <w:r w:rsidRPr="002D1AFA">
        <w:rPr>
          <w:rStyle w:val="StyleUnderline"/>
          <w:highlight w:val="yellow"/>
        </w:rPr>
        <w:t>failures of adequate calibration</w:t>
      </w:r>
      <w:r w:rsidRPr="002D04A7">
        <w:rPr>
          <w:rStyle w:val="StyleUnderline"/>
        </w:rPr>
        <w:t xml:space="preserve"> or ‘endurance’.</w:t>
      </w:r>
      <w:r w:rsidRPr="002D04A7">
        <w:rPr>
          <w:sz w:val="16"/>
        </w:rPr>
        <w:t xml:space="preserve">24 </w:t>
      </w:r>
      <w:r w:rsidRPr="002D04A7">
        <w:rPr>
          <w:rStyle w:val="StyleUnderline"/>
        </w:rPr>
        <w:t xml:space="preserve">The </w:t>
      </w:r>
      <w:r w:rsidRPr="002D1AFA">
        <w:rPr>
          <w:rStyle w:val="StyleUnderline"/>
          <w:highlight w:val="yellow"/>
        </w:rPr>
        <w:t>structural location of</w:t>
      </w:r>
      <w:r w:rsidRPr="002D04A7">
        <w:rPr>
          <w:rStyle w:val="StyleUnderline"/>
        </w:rPr>
        <w:t xml:space="preserve"> the problem of </w:t>
      </w:r>
      <w:r w:rsidRPr="002D1AFA">
        <w:rPr>
          <w:rStyle w:val="StyleUnderline"/>
          <w:highlight w:val="yellow"/>
        </w:rPr>
        <w:t>race</w:t>
      </w:r>
      <w:r w:rsidRPr="002D04A7">
        <w:rPr>
          <w:rStyle w:val="StyleUnderline"/>
        </w:rPr>
        <w:t xml:space="preserve">, for labour history, </w:t>
      </w:r>
      <w:r w:rsidRPr="00D06924">
        <w:rPr>
          <w:rStyle w:val="StyleUnderline"/>
          <w:highlight w:val="yellow"/>
        </w:rPr>
        <w:t>oscillates between organisational leadership and</w:t>
      </w:r>
      <w:r w:rsidRPr="002D04A7">
        <w:rPr>
          <w:rStyle w:val="StyleUnderline"/>
        </w:rPr>
        <w:t xml:space="preserve"> the </w:t>
      </w:r>
      <w:r w:rsidRPr="00D06924">
        <w:rPr>
          <w:rStyle w:val="StyleUnderline"/>
          <w:highlight w:val="yellow"/>
        </w:rPr>
        <w:t>rank-and-file</w:t>
      </w:r>
      <w:r w:rsidRPr="002D04A7">
        <w:rPr>
          <w:rStyle w:val="StyleUnderline"/>
        </w:rPr>
        <w:t xml:space="preserve">, often </w:t>
      </w:r>
      <w:r w:rsidRPr="00D06924">
        <w:rPr>
          <w:rStyle w:val="StyleUnderline"/>
          <w:highlight w:val="yellow"/>
        </w:rPr>
        <w:t>settling on</w:t>
      </w:r>
      <w:r w:rsidRPr="002D04A7">
        <w:rPr>
          <w:rStyle w:val="StyleUnderline"/>
        </w:rPr>
        <w:t xml:space="preserve"> the </w:t>
      </w:r>
      <w:r w:rsidRPr="00D06924">
        <w:rPr>
          <w:rStyle w:val="StyleUnderline"/>
          <w:highlight w:val="yellow"/>
        </w:rPr>
        <w:t>racial fixations of black workers</w:t>
      </w:r>
      <w:r w:rsidRPr="002D04A7">
        <w:rPr>
          <w:rStyle w:val="StyleUnderline"/>
        </w:rPr>
        <w:t xml:space="preserve"> themselves.</w:t>
      </w:r>
      <w:r w:rsidRPr="002D04A7">
        <w:rPr>
          <w:sz w:val="16"/>
        </w:rPr>
        <w:t xml:space="preserve"> </w:t>
      </w:r>
      <w:r w:rsidRPr="002D04A7">
        <w:rPr>
          <w:rStyle w:val="StyleUnderline"/>
        </w:rPr>
        <w:t>Meanwhile</w:t>
      </w:r>
      <w:r w:rsidRPr="002D04A7">
        <w:rPr>
          <w:sz w:val="16"/>
        </w:rPr>
        <w:t xml:space="preserve">, </w:t>
      </w:r>
      <w:r w:rsidRPr="00D06924">
        <w:rPr>
          <w:rStyle w:val="StyleUnderline"/>
          <w:highlight w:val="yellow"/>
        </w:rPr>
        <w:t>so-called</w:t>
      </w:r>
      <w:r w:rsidRPr="002D04A7">
        <w:rPr>
          <w:rStyle w:val="StyleUnderline"/>
        </w:rPr>
        <w:t xml:space="preserve"> ‘racial </w:t>
      </w:r>
      <w:r w:rsidRPr="00D06924">
        <w:rPr>
          <w:rStyle w:val="StyleUnderline"/>
          <w:highlight w:val="yellow"/>
        </w:rPr>
        <w:t>egalitarianism’</w:t>
      </w:r>
      <w:r w:rsidRPr="002D04A7">
        <w:rPr>
          <w:sz w:val="16"/>
        </w:rPr>
        <w:t xml:space="preserve">, while contested and difficult, </w:t>
      </w:r>
      <w:r w:rsidRPr="00D06924">
        <w:rPr>
          <w:rStyle w:val="StyleUnderline"/>
          <w:highlight w:val="yellow"/>
        </w:rPr>
        <w:t>is preserved as a feature of productive experience</w:t>
      </w:r>
      <w:r w:rsidRPr="002D04A7">
        <w:rPr>
          <w:rStyle w:val="StyleUnderline"/>
        </w:rPr>
        <w:t>: ‘For many white industrial workers’, it is claimed, ‘the benefits of successful solidarity</w:t>
      </w:r>
      <w:r w:rsidRPr="002D04A7">
        <w:rPr>
          <w:sz w:val="16"/>
        </w:rPr>
        <w:t xml:space="preserve">, even on a day-to-day level, </w:t>
      </w:r>
      <w:r w:rsidRPr="002D04A7">
        <w:rPr>
          <w:rStyle w:val="StyleUnderline"/>
        </w:rPr>
        <w:t>often outweighed the benefits of racial exclusion and division. In the long run, antiegalitarianism was a losing strategy for almost all workers’</w:t>
      </w:r>
      <w:r w:rsidRPr="002D04A7">
        <w:rPr>
          <w:sz w:val="16"/>
        </w:rPr>
        <w:t xml:space="preserve">.25 </w:t>
      </w:r>
      <w:r w:rsidRPr="00D06924">
        <w:rPr>
          <w:rStyle w:val="StyleUnderline"/>
          <w:highlight w:val="yellow"/>
        </w:rPr>
        <w:t>History's emancipatory thematic</w:t>
      </w:r>
      <w:r w:rsidRPr="002D04A7">
        <w:rPr>
          <w:sz w:val="16"/>
        </w:rPr>
        <w:t>—possibility—</w:t>
      </w:r>
      <w:r w:rsidRPr="00D06924">
        <w:rPr>
          <w:rStyle w:val="StyleUnderline"/>
          <w:highlight w:val="yellow"/>
        </w:rPr>
        <w:t>continues to reach for positive content to manifest the</w:t>
      </w:r>
      <w:r w:rsidRPr="002D04A7">
        <w:rPr>
          <w:sz w:val="16"/>
        </w:rPr>
        <w:t xml:space="preserve"> ‘seldom-met ideal’26 or ‘</w:t>
      </w:r>
      <w:r w:rsidRPr="00D06924">
        <w:rPr>
          <w:rStyle w:val="StyleUnderline"/>
          <w:highlight w:val="yellow"/>
        </w:rPr>
        <w:t>unfulfilled promise</w:t>
      </w:r>
      <w:r w:rsidRPr="002D04A7">
        <w:rPr>
          <w:sz w:val="16"/>
        </w:rPr>
        <w:t xml:space="preserve">’27 </w:t>
      </w:r>
      <w:r w:rsidRPr="00D06924">
        <w:rPr>
          <w:rStyle w:val="StyleUnderline"/>
          <w:highlight w:val="yellow"/>
        </w:rPr>
        <w:t>of</w:t>
      </w:r>
      <w:r w:rsidRPr="002D04A7">
        <w:rPr>
          <w:rStyle w:val="StyleUnderline"/>
        </w:rPr>
        <w:t xml:space="preserve"> working-class </w:t>
      </w:r>
      <w:r w:rsidRPr="00D06924">
        <w:rPr>
          <w:rStyle w:val="StyleUnderline"/>
          <w:highlight w:val="yellow"/>
        </w:rPr>
        <w:t>solidarity</w:t>
      </w:r>
      <w:r w:rsidRPr="002D04A7">
        <w:rPr>
          <w:rStyle w:val="StyleUnderline"/>
        </w:rPr>
        <w:t>.</w:t>
      </w:r>
    </w:p>
    <w:p w14:paraId="2D1C8432" w14:textId="77777777" w:rsidR="002B216E" w:rsidRDefault="002B216E" w:rsidP="002B216E">
      <w:pPr>
        <w:rPr>
          <w:sz w:val="16"/>
        </w:rPr>
      </w:pPr>
      <w:r w:rsidRPr="002D04A7">
        <w:rPr>
          <w:sz w:val="16"/>
        </w:rPr>
        <w:t xml:space="preserve">As Eldridge </w:t>
      </w:r>
      <w:r w:rsidRPr="00D06924">
        <w:rPr>
          <w:rStyle w:val="StyleUnderline"/>
          <w:highlight w:val="yellow"/>
        </w:rPr>
        <w:t>Cleaver writes of</w:t>
      </w:r>
      <w:r w:rsidRPr="002D04A7">
        <w:rPr>
          <w:rStyle w:val="StyleUnderline"/>
        </w:rPr>
        <w:t xml:space="preserve"> labour </w:t>
      </w:r>
      <w:r w:rsidRPr="00D06924">
        <w:rPr>
          <w:rStyle w:val="StyleUnderline"/>
          <w:highlight w:val="yellow"/>
        </w:rPr>
        <w:t>unions and workers</w:t>
      </w:r>
      <w:r w:rsidRPr="002D04A7">
        <w:rPr>
          <w:rStyle w:val="StyleUnderline"/>
        </w:rPr>
        <w:t>, ‘</w:t>
      </w:r>
      <w:r w:rsidRPr="00D06924">
        <w:rPr>
          <w:rStyle w:val="Emphasis"/>
          <w:highlight w:val="yellow"/>
        </w:rPr>
        <w:t>Of course, they are racist, but this is not the full explanation’</w:t>
      </w:r>
      <w:r w:rsidRPr="002D04A7">
        <w:rPr>
          <w:sz w:val="16"/>
        </w:rPr>
        <w:t xml:space="preserve">.28 </w:t>
      </w:r>
      <w:r w:rsidRPr="00D06924">
        <w:rPr>
          <w:rStyle w:val="StyleUnderline"/>
          <w:highlight w:val="yellow"/>
        </w:rPr>
        <w:t>It is not that labour history does not address race</w:t>
      </w:r>
      <w:r w:rsidRPr="002D04A7">
        <w:rPr>
          <w:sz w:val="16"/>
        </w:rPr>
        <w:t xml:space="preserve">, </w:t>
      </w:r>
      <w:r w:rsidRPr="002D04A7">
        <w:rPr>
          <w:rStyle w:val="StyleUnderline"/>
        </w:rPr>
        <w:t>which has</w:t>
      </w:r>
      <w:r w:rsidRPr="002D04A7">
        <w:rPr>
          <w:sz w:val="16"/>
        </w:rPr>
        <w:t xml:space="preserve"> indeed </w:t>
      </w:r>
      <w:r w:rsidRPr="002D04A7">
        <w:rPr>
          <w:rStyle w:val="StyleUnderline"/>
        </w:rPr>
        <w:t>become an ‘academic growth industry’</w:t>
      </w:r>
      <w:r w:rsidRPr="002D04A7">
        <w:rPr>
          <w:sz w:val="16"/>
        </w:rPr>
        <w:t xml:space="preserve">.29 Occasionally the force of race, its problem for thought, even works to challenge and ‘redramatize’ presuppositions of class.30 Here, particularly, </w:t>
      </w:r>
      <w:r w:rsidRPr="00D06924">
        <w:rPr>
          <w:rStyle w:val="StyleUnderline"/>
          <w:highlight w:val="yellow"/>
        </w:rPr>
        <w:t>questions of what counts as work</w:t>
      </w:r>
      <w:r w:rsidRPr="002D04A7">
        <w:rPr>
          <w:rStyle w:val="StyleUnderline"/>
        </w:rPr>
        <w:t xml:space="preserve"> and organisation </w:t>
      </w:r>
      <w:r w:rsidRPr="00D06924">
        <w:rPr>
          <w:rStyle w:val="StyleUnderline"/>
          <w:highlight w:val="yellow"/>
        </w:rPr>
        <w:t>push the frame,</w:t>
      </w:r>
      <w:r w:rsidRPr="002D04A7">
        <w:rPr>
          <w:rStyle w:val="StyleUnderline"/>
        </w:rPr>
        <w:t xml:space="preserve"> </w:t>
      </w:r>
      <w:r w:rsidRPr="00D06924">
        <w:rPr>
          <w:rStyle w:val="StyleUnderline"/>
          <w:highlight w:val="yellow"/>
        </w:rPr>
        <w:t>moving from</w:t>
      </w:r>
      <w:r w:rsidRPr="002D04A7">
        <w:rPr>
          <w:rStyle w:val="StyleUnderline"/>
        </w:rPr>
        <w:t xml:space="preserve"> the </w:t>
      </w:r>
      <w:r w:rsidRPr="00D06924">
        <w:rPr>
          <w:rStyle w:val="StyleUnderline"/>
          <w:highlight w:val="yellow"/>
        </w:rPr>
        <w:t>political to infrapolitical</w:t>
      </w:r>
      <w:r w:rsidRPr="002D04A7">
        <w:rPr>
          <w:rStyle w:val="StyleUnderline"/>
        </w:rPr>
        <w:t xml:space="preserve">, the </w:t>
      </w:r>
      <w:r w:rsidRPr="00D06924">
        <w:rPr>
          <w:rStyle w:val="StyleUnderline"/>
          <w:highlight w:val="yellow"/>
        </w:rPr>
        <w:t>organised to unorganised</w:t>
      </w:r>
      <w:r w:rsidRPr="002D04A7">
        <w:rPr>
          <w:rStyle w:val="StyleUnderline"/>
        </w:rPr>
        <w:t>, from ‘</w:t>
      </w:r>
      <w:r w:rsidRPr="00D06924">
        <w:rPr>
          <w:rStyle w:val="StyleUnderline"/>
          <w:highlight w:val="yellow"/>
        </w:rPr>
        <w:t>history from below’ to</w:t>
      </w:r>
      <w:r w:rsidRPr="002D04A7">
        <w:rPr>
          <w:sz w:val="16"/>
        </w:rPr>
        <w:t xml:space="preserve"> Robin D.G. Kelley's </w:t>
      </w:r>
      <w:r w:rsidRPr="00D06924">
        <w:rPr>
          <w:rStyle w:val="StyleUnderline"/>
          <w:highlight w:val="yellow"/>
        </w:rPr>
        <w:t>history of ‘way</w:t>
      </w:r>
      <w:r w:rsidRPr="002D04A7">
        <w:rPr>
          <w:rStyle w:val="StyleUnderline"/>
        </w:rPr>
        <w:t xml:space="preserve">, </w:t>
      </w:r>
      <w:r w:rsidRPr="00D06924">
        <w:rPr>
          <w:rStyle w:val="StyleUnderline"/>
          <w:highlight w:val="yellow"/>
        </w:rPr>
        <w:t>way, below’</w:t>
      </w:r>
      <w:r w:rsidRPr="002D04A7">
        <w:rPr>
          <w:rStyle w:val="StyleUnderline"/>
        </w:rPr>
        <w:t>.</w:t>
      </w:r>
      <w:r w:rsidRPr="002D04A7">
        <w:rPr>
          <w:sz w:val="16"/>
        </w:rPr>
        <w:t xml:space="preserve">31 </w:t>
      </w:r>
      <w:r w:rsidRPr="00D06924">
        <w:rPr>
          <w:rStyle w:val="StyleUnderline"/>
          <w:highlight w:val="yellow"/>
        </w:rPr>
        <w:t>Without</w:t>
      </w:r>
      <w:r w:rsidRPr="002D04A7">
        <w:rPr>
          <w:rStyle w:val="StyleUnderline"/>
        </w:rPr>
        <w:t xml:space="preserve"> a supplementary or </w:t>
      </w:r>
      <w:r w:rsidRPr="00D06924">
        <w:rPr>
          <w:rStyle w:val="StyleUnderline"/>
          <w:highlight w:val="yellow"/>
        </w:rPr>
        <w:t>alternative explanatory principle</w:t>
      </w:r>
      <w:r w:rsidRPr="002D04A7">
        <w:rPr>
          <w:sz w:val="16"/>
        </w:rPr>
        <w:t xml:space="preserve">, however, </w:t>
      </w:r>
      <w:r w:rsidRPr="00D06924">
        <w:rPr>
          <w:rStyle w:val="StyleUnderline"/>
          <w:highlight w:val="yellow"/>
        </w:rPr>
        <w:t>unfixing the proletariat identity</w:t>
      </w:r>
      <w:r w:rsidRPr="002D04A7">
        <w:rPr>
          <w:rStyle w:val="StyleUnderline"/>
        </w:rPr>
        <w:t xml:space="preserve"> and opening up alternative historical sources </w:t>
      </w:r>
      <w:r w:rsidRPr="00D06924">
        <w:rPr>
          <w:rStyle w:val="StyleUnderline"/>
          <w:highlight w:val="yellow"/>
        </w:rPr>
        <w:t>does not</w:t>
      </w:r>
      <w:r w:rsidRPr="002D04A7">
        <w:rPr>
          <w:sz w:val="16"/>
        </w:rPr>
        <w:t xml:space="preserve"> necessarily </w:t>
      </w:r>
      <w:r w:rsidRPr="00D06924">
        <w:rPr>
          <w:rStyle w:val="StyleUnderline"/>
          <w:highlight w:val="yellow"/>
        </w:rPr>
        <w:t>punctuate the ‘mythic-making’ structure of labour history</w:t>
      </w:r>
      <w:r w:rsidRPr="002D04A7">
        <w:rPr>
          <w:sz w:val="16"/>
        </w:rPr>
        <w:t xml:space="preserve">, as Herbert Hill appoints it, </w:t>
      </w:r>
      <w:r w:rsidRPr="00D06924">
        <w:rPr>
          <w:rStyle w:val="StyleUnderline"/>
          <w:highlight w:val="yellow"/>
        </w:rPr>
        <w:t>which</w:t>
      </w:r>
      <w:r w:rsidRPr="002D04A7">
        <w:rPr>
          <w:rStyle w:val="StyleUnderline"/>
        </w:rPr>
        <w:t xml:space="preserve"> </w:t>
      </w:r>
      <w:r w:rsidRPr="00D06924">
        <w:rPr>
          <w:rStyle w:val="StyleUnderline"/>
          <w:highlight w:val="yellow"/>
        </w:rPr>
        <w:t>perceives barriers of race before theorising</w:t>
      </w:r>
      <w:r w:rsidRPr="002D04A7">
        <w:rPr>
          <w:rStyle w:val="StyleUnderline"/>
        </w:rPr>
        <w:t xml:space="preserve"> either </w:t>
      </w:r>
      <w:r w:rsidRPr="00D06924">
        <w:rPr>
          <w:rStyle w:val="StyleUnderline"/>
          <w:highlight w:val="yellow"/>
        </w:rPr>
        <w:t>race</w:t>
      </w:r>
      <w:r w:rsidRPr="002D04A7">
        <w:rPr>
          <w:rStyle w:val="StyleUnderline"/>
        </w:rPr>
        <w:t xml:space="preserve"> or its status </w:t>
      </w:r>
      <w:r w:rsidRPr="00D06924">
        <w:rPr>
          <w:rStyle w:val="StyleUnderline"/>
          <w:highlight w:val="yellow"/>
        </w:rPr>
        <w:t>as barrier</w:t>
      </w:r>
      <w:r w:rsidRPr="002D04A7">
        <w:rPr>
          <w:rStyle w:val="StyleUnderline"/>
        </w:rPr>
        <w:t>.</w:t>
      </w:r>
      <w:r w:rsidRPr="002D04A7">
        <w:rPr>
          <w:sz w:val="16"/>
        </w:rPr>
        <w:t>32</w:t>
      </w:r>
    </w:p>
    <w:p w14:paraId="3A083D51" w14:textId="77777777" w:rsidR="002B216E" w:rsidRPr="00B437AB" w:rsidRDefault="002B216E" w:rsidP="002B216E">
      <w:pPr>
        <w:pStyle w:val="Heading4"/>
      </w:pPr>
      <w:r>
        <w:t xml:space="preserve">Liberal multiculturalism </w:t>
      </w:r>
      <w:r>
        <w:rPr>
          <w:u w:val="single"/>
        </w:rPr>
        <w:t>misdiagnosis</w:t>
      </w:r>
      <w:r>
        <w:t xml:space="preserve"> Trump as the cause of liberal governmentality’s failure, producing bad faith in the state that absolves non-Black communities of color of the </w:t>
      </w:r>
      <w:r>
        <w:rPr>
          <w:u w:val="single"/>
        </w:rPr>
        <w:t>structural adjustment</w:t>
      </w:r>
      <w:r>
        <w:t xml:space="preserve"> involved in their </w:t>
      </w:r>
      <w:r>
        <w:rPr>
          <w:u w:val="single"/>
        </w:rPr>
        <w:t>borrowed institutionality</w:t>
      </w:r>
    </w:p>
    <w:p w14:paraId="69252D61" w14:textId="77777777" w:rsidR="002B216E" w:rsidRDefault="002B216E" w:rsidP="002B216E">
      <w:r w:rsidRPr="00B52915">
        <w:rPr>
          <w:rStyle w:val="Style13ptBold"/>
        </w:rPr>
        <w:t>Malaklou 18,</w:t>
      </w:r>
      <w:r w:rsidRPr="00B52915">
        <w:t xml:space="preserve"> </w:t>
      </w:r>
      <w:r w:rsidRPr="00B52915">
        <w:rPr>
          <w:sz w:val="16"/>
        </w:rPr>
        <w:t>M. Shadee. Chair and Associate Professor of Women’s, Gender, and Sexuality Studies at Berea College. "'Dilemmas' of Coalition and the Chronopolitics of Man: Towards an Insurgent Black Feminine Otherwise." Theory &amp; Event, vol. 21 no. 1, 2018, p. 215-258. Project MUSE, https://dx.doi.org/10.1353/tae.2018.0009. // judah</w:t>
      </w:r>
    </w:p>
    <w:p w14:paraId="524AE417" w14:textId="77777777" w:rsidR="002B216E" w:rsidRPr="00D30CD4" w:rsidRDefault="002B216E" w:rsidP="002B216E">
      <w:pPr>
        <w:rPr>
          <w:sz w:val="16"/>
        </w:rPr>
      </w:pPr>
      <w:r w:rsidRPr="00D30CD4">
        <w:rPr>
          <w:sz w:val="16"/>
        </w:rPr>
        <w:t xml:space="preserve">My argument builds on Sexton's and Wilderson's to reason that </w:t>
      </w:r>
      <w:r w:rsidRPr="00D30CD4">
        <w:rPr>
          <w:rStyle w:val="StyleUnderline"/>
        </w:rPr>
        <w:t xml:space="preserve">the </w:t>
      </w:r>
      <w:r w:rsidRPr="006D4159">
        <w:rPr>
          <w:rStyle w:val="StyleUnderline"/>
          <w:highlight w:val="yellow"/>
        </w:rPr>
        <w:t>extremes of violence</w:t>
      </w:r>
      <w:r w:rsidRPr="00D30CD4">
        <w:rPr>
          <w:rStyle w:val="StyleUnderline"/>
        </w:rPr>
        <w:t xml:space="preserve"> that </w:t>
      </w:r>
      <w:r w:rsidRPr="006D4159">
        <w:rPr>
          <w:rStyle w:val="StyleUnderline"/>
          <w:highlight w:val="yellow"/>
        </w:rPr>
        <w:t>nonblack minority populations experience</w:t>
      </w:r>
      <w:r w:rsidRPr="00D30CD4">
        <w:rPr>
          <w:rStyle w:val="StyleUnderline"/>
        </w:rPr>
        <w:t xml:space="preserve">, not least of all in Trump's America, </w:t>
      </w:r>
      <w:r w:rsidRPr="006D4159">
        <w:rPr>
          <w:rStyle w:val="StyleUnderline"/>
          <w:highlight w:val="yellow"/>
        </w:rPr>
        <w:t>is only episodically analogous to</w:t>
      </w:r>
      <w:r w:rsidRPr="00D30CD4">
        <w:rPr>
          <w:rStyle w:val="StyleUnderline"/>
        </w:rPr>
        <w:t xml:space="preserve"> the </w:t>
      </w:r>
      <w:r w:rsidRPr="006D4159">
        <w:rPr>
          <w:rStyle w:val="StyleUnderline"/>
          <w:highlight w:val="yellow"/>
        </w:rPr>
        <w:t>structural violence that overdetermines black existence</w:t>
      </w:r>
      <w:r w:rsidRPr="00D30CD4">
        <w:rPr>
          <w:rStyle w:val="StyleUnderline"/>
        </w:rPr>
        <w:t xml:space="preserve">, especially (but not exclusively) </w:t>
      </w:r>
      <w:r w:rsidRPr="006D4159">
        <w:rPr>
          <w:rStyle w:val="StyleUnderline"/>
          <w:highlight w:val="yellow"/>
        </w:rPr>
        <w:t>in liberal America</w:t>
      </w:r>
      <w:r w:rsidRPr="00D30CD4">
        <w:rPr>
          <w:rStyle w:val="StyleUnderline"/>
        </w:rPr>
        <w:t>.</w:t>
      </w:r>
      <w:r w:rsidRPr="00D30CD4">
        <w:rPr>
          <w:sz w:val="16"/>
        </w:rPr>
        <w:t xml:space="preserve"> </w:t>
      </w:r>
      <w:r w:rsidRPr="00D30CD4">
        <w:rPr>
          <w:rStyle w:val="StyleUnderline"/>
        </w:rPr>
        <w:t xml:space="preserve">The </w:t>
      </w:r>
      <w:r w:rsidRPr="006D4159">
        <w:rPr>
          <w:rStyle w:val="StyleUnderline"/>
          <w:highlight w:val="yellow"/>
        </w:rPr>
        <w:t>dilemma of coalition</w:t>
      </w:r>
      <w:r w:rsidRPr="00D30CD4">
        <w:rPr>
          <w:rStyle w:val="StyleUnderline"/>
        </w:rPr>
        <w:t xml:space="preserve"> that nonblack persons of color must reckon with then, not just in (Trump's) America but in an antiblack world, which is to say, on any given day and in any given context, </w:t>
      </w:r>
      <w:r w:rsidRPr="006D4159">
        <w:rPr>
          <w:rStyle w:val="StyleUnderline"/>
          <w:highlight w:val="yellow"/>
        </w:rPr>
        <w:t>is the choice to remain a "junior partner" in the political and libidinal economies of antiblackness</w:t>
      </w:r>
      <w:r w:rsidRPr="006D4159">
        <w:rPr>
          <w:sz w:val="16"/>
        </w:rPr>
        <w:t>12</w:t>
      </w:r>
      <w:r w:rsidRPr="00D30CD4">
        <w:rPr>
          <w:sz w:val="16"/>
        </w:rPr>
        <w:t>—</w:t>
      </w:r>
      <w:r w:rsidRPr="00D30CD4">
        <w:rPr>
          <w:rStyle w:val="StyleUnderline"/>
        </w:rPr>
        <w:t>a position that demands of the nonblack minority person a pound of her own flesh, too</w:t>
      </w:r>
      <w:r w:rsidRPr="00D30CD4">
        <w:rPr>
          <w:sz w:val="16"/>
        </w:rPr>
        <w:t xml:space="preserve">: a total defacing of her ethnic particularities as the price of admission for human community—or </w:t>
      </w:r>
      <w:r w:rsidRPr="00D30CD4">
        <w:rPr>
          <w:rStyle w:val="StyleUnderline"/>
        </w:rPr>
        <w:t>to relinquish one's (contingent and unguaranteed) claims to civil society and to human relationality and to submit to black antagonism</w:t>
      </w:r>
      <w:r w:rsidRPr="00D30CD4">
        <w:rPr>
          <w:sz w:val="16"/>
        </w:rPr>
        <w:t xml:space="preserve">, as a black movement to end the human qua racist world.13 </w:t>
      </w:r>
      <w:r w:rsidRPr="006D4159">
        <w:rPr>
          <w:rStyle w:val="Emphasis"/>
          <w:highlight w:val="yellow"/>
        </w:rPr>
        <w:t>That we have a choice in this positioning demands</w:t>
      </w:r>
      <w:r w:rsidRPr="00D30CD4">
        <w:rPr>
          <w:rStyle w:val="StyleUnderline"/>
        </w:rPr>
        <w:t xml:space="preserve"> of us a </w:t>
      </w:r>
      <w:r w:rsidRPr="006D4159">
        <w:rPr>
          <w:rStyle w:val="Emphasis"/>
          <w:highlight w:val="yellow"/>
        </w:rPr>
        <w:t>vigilance</w:t>
      </w:r>
      <w:r w:rsidRPr="00D30CD4">
        <w:rPr>
          <w:rStyle w:val="StyleUnderline"/>
        </w:rPr>
        <w:t xml:space="preserve"> that</w:t>
      </w:r>
      <w:r w:rsidRPr="00D30CD4">
        <w:rPr>
          <w:sz w:val="16"/>
        </w:rPr>
        <w:t xml:space="preserve">, I reason, </w:t>
      </w:r>
      <w:r w:rsidRPr="00D30CD4">
        <w:rPr>
          <w:rStyle w:val="StyleUnderline"/>
        </w:rPr>
        <w:t>we have to date betrayed.</w:t>
      </w:r>
      <w:r w:rsidRPr="00D30CD4">
        <w:rPr>
          <w:sz w:val="16"/>
        </w:rPr>
        <w:t xml:space="preserve"> </w:t>
      </w:r>
      <w:r w:rsidRPr="00D30CD4">
        <w:rPr>
          <w:rStyle w:val="StyleUnderline"/>
        </w:rPr>
        <w:t xml:space="preserve">I figure </w:t>
      </w:r>
      <w:r w:rsidRPr="006D4159">
        <w:rPr>
          <w:rStyle w:val="StyleUnderline"/>
          <w:highlight w:val="yellow"/>
        </w:rPr>
        <w:t>nonblack suffering in Trump's America</w:t>
      </w:r>
      <w:r w:rsidRPr="00D30CD4">
        <w:rPr>
          <w:rStyle w:val="StyleUnderline"/>
        </w:rPr>
        <w:t xml:space="preserve"> as not a new or unique suffering but </w:t>
      </w:r>
      <w:r w:rsidRPr="006D4159">
        <w:rPr>
          <w:rStyle w:val="StyleUnderline"/>
          <w:highlight w:val="yellow"/>
        </w:rPr>
        <w:t>one instance of the black Other's</w:t>
      </w:r>
      <w:r w:rsidRPr="00D30CD4">
        <w:rPr>
          <w:rStyle w:val="StyleUnderline"/>
        </w:rPr>
        <w:t xml:space="preserve"> </w:t>
      </w:r>
      <w:r w:rsidRPr="006D4159">
        <w:rPr>
          <w:rStyle w:val="StyleUnderline"/>
          <w:highlight w:val="yellow"/>
        </w:rPr>
        <w:t>every day</w:t>
      </w:r>
      <w:r w:rsidRPr="00D30CD4">
        <w:rPr>
          <w:rStyle w:val="StyleUnderline"/>
        </w:rPr>
        <w:t xml:space="preserve"> to argue that </w:t>
      </w:r>
      <w:r w:rsidRPr="006D4159">
        <w:rPr>
          <w:rStyle w:val="Emphasis"/>
          <w:highlight w:val="yellow"/>
        </w:rPr>
        <w:t>it is not Trump who has betrayed the integrity of</w:t>
      </w:r>
      <w:r w:rsidRPr="00D30CD4">
        <w:rPr>
          <w:rStyle w:val="StyleUnderline"/>
        </w:rPr>
        <w:t xml:space="preserve"> the White House or of </w:t>
      </w:r>
      <w:r w:rsidRPr="006D4159">
        <w:rPr>
          <w:rStyle w:val="Emphasis"/>
          <w:highlight w:val="yellow"/>
        </w:rPr>
        <w:t>liberal democracy</w:t>
      </w:r>
      <w:r w:rsidRPr="00D30CD4">
        <w:rPr>
          <w:rStyle w:val="StyleUnderline"/>
        </w:rPr>
        <w:t xml:space="preserve"> (better yet, of liberal humanism) </w:t>
      </w:r>
      <w:r w:rsidRPr="006D4159">
        <w:rPr>
          <w:rStyle w:val="Emphasis"/>
          <w:highlight w:val="yellow"/>
        </w:rPr>
        <w:t>but we</w:t>
      </w:r>
      <w:r w:rsidRPr="00D30CD4">
        <w:rPr>
          <w:sz w:val="16"/>
        </w:rPr>
        <w:t xml:space="preserve">, the immigrants and the savages—also, the nonblack women and queers, in short, </w:t>
      </w:r>
      <w:r w:rsidRPr="006D4159">
        <w:rPr>
          <w:rStyle w:val="Emphasis"/>
          <w:highlight w:val="yellow"/>
        </w:rPr>
        <w:t>the marginalized and the disenfranchised</w:t>
      </w:r>
      <w:r w:rsidRPr="00D30CD4">
        <w:rPr>
          <w:sz w:val="16"/>
        </w:rPr>
        <w:t>—</w:t>
      </w:r>
      <w:r w:rsidRPr="00D30CD4">
        <w:rPr>
          <w:rStyle w:val="StyleUnderline"/>
        </w:rPr>
        <w:t xml:space="preserve">emboldened by the knowledge that we who are not fungible are entitled to the protections of a social contract with the state (i.e., with civil society) as the guarantor of human community, </w:t>
      </w:r>
      <w:r w:rsidRPr="006D4159">
        <w:rPr>
          <w:rStyle w:val="Emphasis"/>
          <w:highlight w:val="yellow"/>
        </w:rPr>
        <w:t>who have misplaced our trust in</w:t>
      </w:r>
      <w:r w:rsidRPr="00D30CD4">
        <w:rPr>
          <w:rStyle w:val="StyleUnderline"/>
        </w:rPr>
        <w:t xml:space="preserve"> the office of the American president as executor of </w:t>
      </w:r>
      <w:r w:rsidRPr="006D4159">
        <w:rPr>
          <w:rStyle w:val="Emphasis"/>
          <w:highlight w:val="yellow"/>
        </w:rPr>
        <w:t>liberal governmentality</w:t>
      </w:r>
      <w:r w:rsidRPr="00D30CD4">
        <w:rPr>
          <w:rStyle w:val="Emphasis"/>
        </w:rPr>
        <w:t>.</w:t>
      </w:r>
      <w:r w:rsidRPr="00D30CD4">
        <w:rPr>
          <w:sz w:val="16"/>
        </w:rPr>
        <w:t xml:space="preserve"> </w:t>
      </w:r>
      <w:r w:rsidRPr="00D30CD4">
        <w:rPr>
          <w:rStyle w:val="StyleUnderline"/>
        </w:rPr>
        <w:t xml:space="preserve">The (bad) faith whereby we </w:t>
      </w:r>
      <w:r w:rsidRPr="00263BD3">
        <w:rPr>
          <w:rStyle w:val="StyleUnderline"/>
          <w:highlight w:val="yellow"/>
        </w:rPr>
        <w:t>seek human protections delivered by the liberal state obscures</w:t>
      </w:r>
      <w:r w:rsidRPr="00D30CD4">
        <w:rPr>
          <w:rStyle w:val="StyleUnderline"/>
        </w:rPr>
        <w:t xml:space="preserve">, in addition to our own </w:t>
      </w:r>
      <w:r w:rsidRPr="00263BD3">
        <w:rPr>
          <w:rStyle w:val="StyleUnderline"/>
          <w:highlight w:val="yellow"/>
        </w:rPr>
        <w:t>inevitable</w:t>
      </w:r>
      <w:r w:rsidRPr="00D30CD4">
        <w:rPr>
          <w:rStyle w:val="StyleUnderline"/>
        </w:rPr>
        <w:t xml:space="preserve"> if punctuated </w:t>
      </w:r>
      <w:r w:rsidRPr="00263BD3">
        <w:rPr>
          <w:rStyle w:val="StyleUnderline"/>
          <w:highlight w:val="yellow"/>
        </w:rPr>
        <w:t>exclusion from the social protections of a civil society designed for</w:t>
      </w:r>
      <w:r w:rsidRPr="00D30CD4">
        <w:rPr>
          <w:rStyle w:val="StyleUnderline"/>
        </w:rPr>
        <w:t xml:space="preserve"> prototypical</w:t>
      </w:r>
      <w:r w:rsidRPr="00D30CD4">
        <w:rPr>
          <w:sz w:val="16"/>
        </w:rPr>
        <w:t xml:space="preserve"> (i.e., Western European-descended and male) </w:t>
      </w:r>
      <w:r w:rsidRPr="00263BD3">
        <w:rPr>
          <w:rStyle w:val="StyleUnderline"/>
          <w:highlight w:val="yellow"/>
        </w:rPr>
        <w:t>human subjects</w:t>
      </w:r>
      <w:r w:rsidRPr="00D30CD4">
        <w:rPr>
          <w:sz w:val="16"/>
        </w:rPr>
        <w:t xml:space="preserve">, </w:t>
      </w:r>
      <w:r w:rsidRPr="00D30CD4">
        <w:rPr>
          <w:rStyle w:val="StyleUnderline"/>
        </w:rPr>
        <w:t>that human recognition qua civil rights evade the being of the black.</w:t>
      </w:r>
    </w:p>
    <w:p w14:paraId="1E1D17E1" w14:textId="77777777" w:rsidR="002B216E" w:rsidRPr="00D30CD4" w:rsidRDefault="002B216E" w:rsidP="002B216E">
      <w:pPr>
        <w:rPr>
          <w:sz w:val="16"/>
        </w:rPr>
      </w:pPr>
      <w:r w:rsidRPr="00D30CD4">
        <w:rPr>
          <w:sz w:val="16"/>
        </w:rPr>
        <w:t xml:space="preserve">An historical detour explains the antiblack violence of liberal governmentality in a US context. Saidiya Hartman in Scenes of Subjection: Terror, Slavery, and Self-Making in Nineteenth-Century America (1997)—preeminent in the Afro-pessimist canon because Hartman's study of racial terror elaborates the libidinal economy of antiblackness as the affective lever (i.e., primary site) of its political economy14—explains [End Page 218] that </w:t>
      </w:r>
      <w:r w:rsidRPr="00D30CD4">
        <w:rPr>
          <w:rStyle w:val="StyleUnderline"/>
        </w:rPr>
        <w:t>at the dawn of America's becoming</w:t>
      </w:r>
      <w:r w:rsidRPr="00D30CD4">
        <w:rPr>
          <w:sz w:val="16"/>
        </w:rPr>
        <w:t xml:space="preserve">, specifically, at the hour of chattel slavery's formal abolition, </w:t>
      </w:r>
      <w:r w:rsidRPr="00D30CD4">
        <w:rPr>
          <w:rStyle w:val="StyleUnderline"/>
        </w:rPr>
        <w:t>the "feeling and sentiment"</w:t>
      </w:r>
      <w:r w:rsidRPr="00D30CD4">
        <w:rPr>
          <w:sz w:val="16"/>
        </w:rPr>
        <w:t xml:space="preserve">15 </w:t>
      </w:r>
      <w:r w:rsidRPr="00D30CD4">
        <w:rPr>
          <w:rStyle w:val="StyleUnderline"/>
        </w:rPr>
        <w:t xml:space="preserve">of its private institution remained. </w:t>
      </w:r>
      <w:r w:rsidRPr="00263BD3">
        <w:rPr>
          <w:rStyle w:val="StyleUnderline"/>
          <w:highlight w:val="yellow"/>
        </w:rPr>
        <w:t>Antiblack attachments</w:t>
      </w:r>
      <w:r w:rsidRPr="00D30CD4">
        <w:rPr>
          <w:rStyle w:val="StyleUnderline"/>
        </w:rPr>
        <w:t xml:space="preserve"> of the heart and mind, which reside in the intimate and private spaces of domesticity, </w:t>
      </w:r>
      <w:r w:rsidRPr="00263BD3">
        <w:rPr>
          <w:rStyle w:val="StyleUnderline"/>
          <w:highlight w:val="yellow"/>
        </w:rPr>
        <w:t>outside the reach of the law</w:t>
      </w:r>
      <w:r w:rsidRPr="00D30CD4">
        <w:rPr>
          <w:rStyle w:val="StyleUnderline"/>
        </w:rPr>
        <w:t xml:space="preserve">, </w:t>
      </w:r>
      <w:r w:rsidRPr="00263BD3">
        <w:rPr>
          <w:rStyle w:val="StyleUnderline"/>
          <w:highlight w:val="yellow"/>
        </w:rPr>
        <w:t>determine(d) the boundaries of America's</w:t>
      </w:r>
      <w:r w:rsidRPr="00D30CD4">
        <w:rPr>
          <w:rStyle w:val="StyleUnderline"/>
        </w:rPr>
        <w:t xml:space="preserve"> new social.</w:t>
      </w:r>
      <w:r w:rsidRPr="00D30CD4">
        <w:rPr>
          <w:sz w:val="16"/>
        </w:rPr>
        <w:t xml:space="preserve"> </w:t>
      </w:r>
      <w:r w:rsidRPr="00263BD3">
        <w:rPr>
          <w:rStyle w:val="StyleUnderline"/>
          <w:highlight w:val="yellow"/>
        </w:rPr>
        <w:t>The</w:t>
      </w:r>
      <w:r w:rsidRPr="00D30CD4">
        <w:rPr>
          <w:rStyle w:val="StyleUnderline"/>
        </w:rPr>
        <w:t xml:space="preserve"> "contours of [this new] social," distinct for its racial pluralism, were (are) typified by "an indifference to black misery,"</w:t>
      </w:r>
      <w:r w:rsidRPr="00D30CD4">
        <w:rPr>
          <w:sz w:val="16"/>
        </w:rPr>
        <w:t xml:space="preserve">16 </w:t>
      </w:r>
      <w:r w:rsidRPr="00D30CD4">
        <w:rPr>
          <w:rStyle w:val="StyleUnderline"/>
        </w:rPr>
        <w:t>such that the making-free of the slave functioned to entrench the slave's suffering.</w:t>
      </w:r>
      <w:r w:rsidRPr="00D30CD4">
        <w:rPr>
          <w:sz w:val="16"/>
        </w:rPr>
        <w:t xml:space="preserve"> If, as Hartman notes, the "thirteenth amendment did not confer basic civil rights to the formerly enslaved" because "slavery was not a public relation between the slave and the state but a private relation between two persons,"17 then the slave's inclusion in civil society abridged (abridges) the rights of the master but brokered (brokers) no rights for the freed slave. A libidinal economy thus typifies slavery's afterlife in liberal America—I reason, on a planetary scale—as "the constancy of black subjection…before which the law," irrespective of its changing of guards, "is […] powerless."18</w:t>
      </w:r>
    </w:p>
    <w:p w14:paraId="5D29DE31" w14:textId="77777777" w:rsidR="002B216E" w:rsidRPr="00D30CD4" w:rsidRDefault="002B216E" w:rsidP="002B216E">
      <w:pPr>
        <w:rPr>
          <w:sz w:val="16"/>
        </w:rPr>
      </w:pPr>
      <w:r w:rsidRPr="00D30CD4">
        <w:rPr>
          <w:sz w:val="16"/>
        </w:rPr>
        <w:t xml:space="preserve">This essay extends Hartman's argument to account for the metaphysical exclusion of racial blackness from liberal claims to human universality. I elaborate the paradigmatic resonances of the American example to demonstrate that </w:t>
      </w:r>
      <w:r w:rsidRPr="00D30CD4">
        <w:rPr>
          <w:rStyle w:val="StyleUnderline"/>
        </w:rPr>
        <w:t xml:space="preserve">the US does more than proscribe black Others from nation and belonging, precluding the slave from membership in a US body politic at the same time as it makes African filiation impossible; </w:t>
      </w:r>
      <w:r w:rsidRPr="00263BD3">
        <w:rPr>
          <w:rStyle w:val="StyleUnderline"/>
          <w:highlight w:val="yellow"/>
        </w:rPr>
        <w:t>the US</w:t>
      </w:r>
      <w:r w:rsidRPr="00D30CD4">
        <w:rPr>
          <w:rStyle w:val="StyleUnderline"/>
        </w:rPr>
        <w:t xml:space="preserve"> also </w:t>
      </w:r>
      <w:r w:rsidRPr="00263BD3">
        <w:rPr>
          <w:rStyle w:val="StyleUnderline"/>
          <w:highlight w:val="yellow"/>
        </w:rPr>
        <w:t>executes a metaphysical violence</w:t>
      </w:r>
      <w:r w:rsidRPr="00D30CD4">
        <w:rPr>
          <w:rStyle w:val="StyleUnderline"/>
        </w:rPr>
        <w:t xml:space="preserve"> which </w:t>
      </w:r>
      <w:r w:rsidRPr="00263BD3">
        <w:rPr>
          <w:rStyle w:val="StyleUnderline"/>
          <w:highlight w:val="yellow"/>
        </w:rPr>
        <w:t>it inherits from</w:t>
      </w:r>
      <w:r w:rsidRPr="00D30CD4">
        <w:rPr>
          <w:rStyle w:val="StyleUnderline"/>
        </w:rPr>
        <w:t xml:space="preserve"> Western </w:t>
      </w:r>
      <w:r w:rsidRPr="00263BD3">
        <w:rPr>
          <w:rStyle w:val="StyleUnderline"/>
          <w:highlight w:val="yellow"/>
        </w:rPr>
        <w:t>Europe's chronopolitical order of Man</w:t>
      </w:r>
      <w:r w:rsidRPr="00D30CD4">
        <w:rPr>
          <w:sz w:val="16"/>
        </w:rPr>
        <w:t>. If, as Hartman writes, "equality of rights" in post-emancipation America "[depends] on the transformation of former slaves into responsible and reasonable men,"19 then this transformation is necessarily proscribed for black descendants of the African continent by a European discourse of rights that assigns "responsibility" and "reason"—the rationality of the Cogito—to the Enlightenment human as a being-intime who can only ever know himself as what he is not: a black African.</w:t>
      </w:r>
    </w:p>
    <w:p w14:paraId="2A3DD445" w14:textId="77777777" w:rsidR="002B216E" w:rsidRPr="00D30CD4" w:rsidRDefault="002B216E" w:rsidP="002B216E">
      <w:pPr>
        <w:rPr>
          <w:sz w:val="16"/>
        </w:rPr>
      </w:pPr>
      <w:r w:rsidRPr="00263BD3">
        <w:rPr>
          <w:rStyle w:val="StyleUnderline"/>
          <w:highlight w:val="yellow"/>
        </w:rPr>
        <w:t>Nonblack suffering in Trump's America is</w:t>
      </w:r>
      <w:r w:rsidRPr="00D30CD4">
        <w:rPr>
          <w:rStyle w:val="StyleUnderline"/>
        </w:rPr>
        <w:t xml:space="preserve"> thus </w:t>
      </w:r>
      <w:r w:rsidRPr="00263BD3">
        <w:rPr>
          <w:rStyle w:val="StyleUnderline"/>
          <w:highlight w:val="yellow"/>
        </w:rPr>
        <w:t>exceptional only if we ignore</w:t>
      </w:r>
      <w:r w:rsidRPr="00D30CD4">
        <w:rPr>
          <w:rStyle w:val="StyleUnderline"/>
        </w:rPr>
        <w:t xml:space="preserve"> the </w:t>
      </w:r>
      <w:r w:rsidRPr="00263BD3">
        <w:rPr>
          <w:rStyle w:val="StyleUnderline"/>
          <w:highlight w:val="yellow"/>
        </w:rPr>
        <w:t>ontologically primary structural position of</w:t>
      </w:r>
      <w:r w:rsidRPr="00D30CD4">
        <w:rPr>
          <w:rStyle w:val="StyleUnderline"/>
        </w:rPr>
        <w:t xml:space="preserve"> </w:t>
      </w:r>
      <w:r w:rsidRPr="00263BD3">
        <w:rPr>
          <w:rStyle w:val="StyleUnderline"/>
          <w:highlight w:val="yellow"/>
        </w:rPr>
        <w:t>anti/blackness</w:t>
      </w:r>
      <w:r w:rsidRPr="00D30CD4">
        <w:rPr>
          <w:sz w:val="16"/>
        </w:rPr>
        <w:t xml:space="preserve">; that is to say, </w:t>
      </w:r>
      <w:r w:rsidRPr="00D30CD4">
        <w:rPr>
          <w:rStyle w:val="StyleUnderline"/>
        </w:rPr>
        <w:t xml:space="preserve">if we </w:t>
      </w:r>
      <w:r w:rsidRPr="00263BD3">
        <w:rPr>
          <w:rStyle w:val="StyleUnderline"/>
          <w:highlight w:val="yellow"/>
        </w:rPr>
        <w:t>sanitize and rehabilitate the promise of liberal America</w:t>
      </w:r>
      <w:r w:rsidRPr="00D30CD4">
        <w:rPr>
          <w:rStyle w:val="StyleUnderline"/>
        </w:rPr>
        <w:t xml:space="preserve"> by closing our eyes to the uninterrupted suffering that black persons who are ineligible for rights endure.</w:t>
      </w:r>
      <w:r w:rsidRPr="00D30CD4">
        <w:rPr>
          <w:sz w:val="16"/>
        </w:rPr>
        <w:t xml:space="preserve"> </w:t>
      </w:r>
      <w:r w:rsidRPr="00D30CD4">
        <w:rPr>
          <w:rStyle w:val="StyleUnderline"/>
        </w:rPr>
        <w:t>We who feel ourselves defenseless in the twilight of America's becoming</w:t>
      </w:r>
      <w:r w:rsidRPr="00D30CD4">
        <w:rPr>
          <w:sz w:val="16"/>
        </w:rPr>
        <w:t>—</w:t>
      </w:r>
      <w:r w:rsidRPr="00D30CD4">
        <w:rPr>
          <w:rStyle w:val="StyleUnderline"/>
        </w:rPr>
        <w:t>nonblack minorities</w:t>
      </w:r>
      <w:r w:rsidRPr="00D30CD4">
        <w:rPr>
          <w:sz w:val="16"/>
        </w:rPr>
        <w:t>—</w:t>
      </w:r>
      <w:r w:rsidRPr="00D30CD4">
        <w:rPr>
          <w:rStyle w:val="StyleUnderline"/>
        </w:rPr>
        <w:t xml:space="preserve">might pause to consider how </w:t>
      </w:r>
      <w:r w:rsidRPr="00263BD3">
        <w:rPr>
          <w:rStyle w:val="Emphasis"/>
          <w:highlight w:val="yellow"/>
        </w:rPr>
        <w:t>in the narration of our suffering we</w:t>
      </w:r>
      <w:r w:rsidRPr="00D30CD4">
        <w:rPr>
          <w:rStyle w:val="StyleUnderline"/>
        </w:rPr>
        <w:t xml:space="preserve"> refuse to recognize and thus </w:t>
      </w:r>
      <w:r w:rsidRPr="00263BD3">
        <w:rPr>
          <w:rStyle w:val="Emphasis"/>
          <w:highlight w:val="yellow"/>
        </w:rPr>
        <w:t>obscure the privilege whereby our suffering is periodized, documented, tracked, and</w:t>
      </w:r>
      <w:r w:rsidRPr="00D30CD4">
        <w:rPr>
          <w:rStyle w:val="StyleUnderline"/>
        </w:rPr>
        <w:t xml:space="preserve"> ultimately, </w:t>
      </w:r>
      <w:r w:rsidRPr="00263BD3">
        <w:rPr>
          <w:rStyle w:val="Emphasis"/>
          <w:highlight w:val="yellow"/>
        </w:rPr>
        <w:t>mourned</w:t>
      </w:r>
      <w:r w:rsidRPr="00D30CD4">
        <w:rPr>
          <w:rStyle w:val="StyleUnderline"/>
        </w:rPr>
        <w:t>.</w:t>
      </w:r>
      <w:r w:rsidRPr="00D30CD4">
        <w:rPr>
          <w:sz w:val="16"/>
        </w:rPr>
        <w:t xml:space="preserve"> We might further pause to consider how </w:t>
      </w:r>
      <w:r w:rsidRPr="00D30CD4">
        <w:rPr>
          <w:rStyle w:val="StyleUnderline"/>
        </w:rPr>
        <w:t>in these narrations we refuse to recognize that the contingent suffering of our nonblack persons is made entirely possible, not least of all in a US context, by the unending and senseless suffering of the black as a subject-that-is-not-one.</w:t>
      </w:r>
      <w:r w:rsidRPr="00D30CD4">
        <w:rPr>
          <w:sz w:val="16"/>
        </w:rPr>
        <w:t xml:space="preserve">20 [End Page 219] </w:t>
      </w:r>
      <w:r w:rsidRPr="00263BD3">
        <w:rPr>
          <w:rStyle w:val="Emphasis"/>
          <w:highlight w:val="yellow"/>
        </w:rPr>
        <w:t>Catastrophizing the assault on our civil liberties activates a liberal hope that inspires us to believe that we will survive Trump</w:t>
      </w:r>
      <w:r w:rsidRPr="00D30CD4">
        <w:rPr>
          <w:sz w:val="16"/>
        </w:rPr>
        <w:t>21—</w:t>
      </w:r>
      <w:r w:rsidRPr="00D30CD4">
        <w:rPr>
          <w:rStyle w:val="StyleUnderline"/>
        </w:rPr>
        <w:t xml:space="preserve">a hope that </w:t>
      </w:r>
      <w:r w:rsidRPr="00263BD3">
        <w:rPr>
          <w:rStyle w:val="Emphasis"/>
          <w:highlight w:val="yellow"/>
        </w:rPr>
        <w:t>requires (bad) faith in the state</w:t>
      </w:r>
      <w:r w:rsidRPr="00D30CD4">
        <w:rPr>
          <w:rStyle w:val="StyleUnderline"/>
        </w:rPr>
        <w:t xml:space="preserve"> as a vehicle for the actualization of our freedom.</w:t>
      </w:r>
      <w:r w:rsidRPr="00D30CD4">
        <w:rPr>
          <w:sz w:val="16"/>
        </w:rPr>
        <w:t xml:space="preserve"> </w:t>
      </w:r>
      <w:r w:rsidRPr="00D30CD4">
        <w:rPr>
          <w:rStyle w:val="StyleUnderline"/>
        </w:rPr>
        <w:t>When we as the multiculturalist multitude</w:t>
      </w:r>
      <w:r w:rsidRPr="00D30CD4">
        <w:rPr>
          <w:sz w:val="16"/>
        </w:rPr>
        <w:t xml:space="preserve">, as peoples who enjoy human recognition and are eligible for the discourse and protections of civil rights (such that the violation of our persons is legible as just that: a violation) </w:t>
      </w:r>
      <w:r w:rsidRPr="00D30CD4">
        <w:rPr>
          <w:rStyle w:val="StyleUnderline"/>
        </w:rPr>
        <w:t>do this, we micro-aggress against black Others.</w:t>
      </w:r>
      <w:r w:rsidRPr="00D30CD4">
        <w:rPr>
          <w:sz w:val="16"/>
        </w:rPr>
        <w:t xml:space="preserve"> </w:t>
      </w:r>
      <w:r w:rsidRPr="00D30CD4">
        <w:rPr>
          <w:rStyle w:val="StyleUnderline"/>
        </w:rPr>
        <w:t xml:space="preserve">Or rather, we macro-aggress, at once </w:t>
      </w:r>
      <w:r w:rsidRPr="00263BD3">
        <w:rPr>
          <w:rStyle w:val="Emphasis"/>
          <w:highlight w:val="yellow"/>
        </w:rPr>
        <w:t>intensifying and</w:t>
      </w:r>
      <w:r w:rsidRPr="00B437AB">
        <w:rPr>
          <w:rStyle w:val="Emphasis"/>
        </w:rPr>
        <w:t xml:space="preserve"> </w:t>
      </w:r>
      <w:r w:rsidRPr="00263BD3">
        <w:rPr>
          <w:rStyle w:val="Emphasis"/>
          <w:highlight w:val="yellow"/>
        </w:rPr>
        <w:t>obscuring the constitutive relationship of terror that makes black Others</w:t>
      </w:r>
      <w:r w:rsidRPr="00D30CD4">
        <w:rPr>
          <w:rStyle w:val="StyleUnderline"/>
        </w:rPr>
        <w:t xml:space="preserve"> not contingently </w:t>
      </w:r>
      <w:r w:rsidRPr="00263BD3">
        <w:rPr>
          <w:rStyle w:val="Emphasis"/>
          <w:highlight w:val="yellow"/>
        </w:rPr>
        <w:t>vulnerable to structural violence</w:t>
      </w:r>
      <w:r w:rsidRPr="00D30CD4">
        <w:rPr>
          <w:rStyle w:val="StyleUnderline"/>
        </w:rPr>
        <w:t xml:space="preserve"> but essentially so, and </w:t>
      </w:r>
      <w:r w:rsidRPr="00263BD3">
        <w:rPr>
          <w:rStyle w:val="Emphasis"/>
          <w:highlight w:val="yellow"/>
        </w:rPr>
        <w:t>absolving</w:t>
      </w:r>
      <w:r w:rsidRPr="00D30CD4">
        <w:rPr>
          <w:rStyle w:val="StyleUnderline"/>
        </w:rPr>
        <w:t xml:space="preserve"> our own </w:t>
      </w:r>
      <w:r w:rsidRPr="00263BD3">
        <w:rPr>
          <w:rStyle w:val="Emphasis"/>
          <w:highlight w:val="yellow"/>
        </w:rPr>
        <w:t>communities</w:t>
      </w:r>
      <w:r w:rsidRPr="00D30CD4">
        <w:rPr>
          <w:rStyle w:val="StyleUnderline"/>
        </w:rPr>
        <w:t xml:space="preserve"> (</w:t>
      </w:r>
      <w:r w:rsidRPr="00263BD3">
        <w:rPr>
          <w:rStyle w:val="Emphasis"/>
          <w:highlight w:val="yellow"/>
        </w:rPr>
        <w:t>of color</w:t>
      </w:r>
      <w:r w:rsidRPr="00D30CD4">
        <w:rPr>
          <w:rStyle w:val="StyleUnderline"/>
        </w:rPr>
        <w:t xml:space="preserve">) </w:t>
      </w:r>
      <w:r w:rsidRPr="00263BD3">
        <w:rPr>
          <w:rStyle w:val="Emphasis"/>
          <w:highlight w:val="yellow"/>
        </w:rPr>
        <w:t>of the antiblack violence we reproduce to simulate</w:t>
      </w:r>
      <w:r w:rsidRPr="00B437AB">
        <w:rPr>
          <w:rStyle w:val="Emphasis"/>
        </w:rPr>
        <w:t xml:space="preserve"> the "</w:t>
      </w:r>
      <w:r w:rsidRPr="00263BD3">
        <w:rPr>
          <w:rStyle w:val="Emphasis"/>
          <w:highlight w:val="yellow"/>
        </w:rPr>
        <w:t>structural</w:t>
      </w:r>
      <w:r w:rsidRPr="00B437AB">
        <w:rPr>
          <w:rStyle w:val="Emphasis"/>
        </w:rPr>
        <w:t xml:space="preserve"> </w:t>
      </w:r>
      <w:r w:rsidRPr="00263BD3">
        <w:rPr>
          <w:rStyle w:val="Emphasis"/>
          <w:highlight w:val="yellow"/>
        </w:rPr>
        <w:t>adjustment</w:t>
      </w:r>
      <w:r w:rsidRPr="00B437AB">
        <w:rPr>
          <w:rStyle w:val="Emphasis"/>
        </w:rPr>
        <w:t>"</w:t>
      </w:r>
      <w:r w:rsidRPr="00D30CD4">
        <w:rPr>
          <w:sz w:val="16"/>
        </w:rPr>
        <w:t xml:space="preserve">22 </w:t>
      </w:r>
      <w:r w:rsidRPr="00263BD3">
        <w:rPr>
          <w:rStyle w:val="Emphasis"/>
          <w:highlight w:val="yellow"/>
        </w:rPr>
        <w:t>of our "borrowed institutionality."</w:t>
      </w:r>
      <w:r w:rsidRPr="00D30CD4">
        <w:rPr>
          <w:sz w:val="16"/>
        </w:rPr>
        <w:t xml:space="preserve">23 Our hysterical reactions to Trump </w:t>
      </w:r>
      <w:r w:rsidRPr="00D30CD4">
        <w:rPr>
          <w:rStyle w:val="StyleUnderline"/>
        </w:rPr>
        <w:t>render incommensurate vulnerabilities irrelevant, revealing how shamelessly absent we who are not fungible have been from organized efforts</w:t>
      </w:r>
      <w:r w:rsidRPr="00D30CD4">
        <w:rPr>
          <w:sz w:val="16"/>
        </w:rPr>
        <w:t xml:space="preserve">24 </w:t>
      </w:r>
      <w:r w:rsidRPr="00D30CD4">
        <w:rPr>
          <w:rStyle w:val="StyleUnderline"/>
        </w:rPr>
        <w:t>to disrupt the gross violation of black flesh that is carried out in our names, at the behest of a civil society that can only ever selectively and provisionally incorporate us into its folds, as implements of white supremacist humanism.</w:t>
      </w:r>
    </w:p>
    <w:p w14:paraId="21052612" w14:textId="77777777" w:rsidR="002B216E" w:rsidRDefault="002B216E" w:rsidP="002B216E">
      <w:pPr>
        <w:rPr>
          <w:rStyle w:val="StyleUnderline"/>
        </w:rPr>
      </w:pPr>
    </w:p>
    <w:p w14:paraId="4ACFF431" w14:textId="77777777" w:rsidR="002B216E" w:rsidRPr="00FE57F3" w:rsidRDefault="002B216E" w:rsidP="002B216E">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26D7C78E" w14:textId="77777777" w:rsidR="002B216E" w:rsidRDefault="002B216E" w:rsidP="002B216E">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3F0F5E90" w14:textId="77777777" w:rsidR="002B216E" w:rsidRPr="00D51EA0" w:rsidRDefault="002B216E" w:rsidP="002B216E">
      <w:pPr>
        <w:rPr>
          <w:sz w:val="16"/>
        </w:rPr>
      </w:pPr>
      <w:r w:rsidRPr="00D219F5">
        <w:rPr>
          <w:rStyle w:val="StyleUnderline"/>
          <w:highlight w:val="yellow"/>
        </w:rPr>
        <w:t>Slavery's</w:t>
      </w:r>
      <w:r w:rsidRPr="003378D2">
        <w:rPr>
          <w:rStyle w:val="StyleUnderline"/>
        </w:rPr>
        <w:t xml:space="preserve"> ‘</w:t>
      </w:r>
      <w:r w:rsidRPr="00D219F5">
        <w:rPr>
          <w:rStyle w:val="StyleUnderline"/>
          <w:highlight w:val="yellow"/>
        </w:rPr>
        <w:t>perfection’</w:t>
      </w:r>
      <w:r w:rsidRPr="003378D2">
        <w:rPr>
          <w:rStyle w:val="StyleUnderline"/>
        </w:rPr>
        <w:t xml:space="preserve"> in its formal abolition </w:t>
      </w:r>
      <w:r w:rsidRPr="00350898">
        <w:rPr>
          <w:rStyle w:val="StyleUnderline"/>
          <w:highlight w:val="yellow"/>
        </w:rPr>
        <w:t xml:space="preserve">provides </w:t>
      </w:r>
      <w:r w:rsidRPr="00D219F5">
        <w:rPr>
          <w:rStyle w:val="StyleUnderline"/>
          <w:highlight w:val="yellow"/>
        </w:rPr>
        <w:t>a critical alternative to explanations that embed its afterlife primarily in structures like</w:t>
      </w:r>
      <w:r w:rsidRPr="003378D2">
        <w:rPr>
          <w:rStyle w:val="StyleUnderline"/>
        </w:rPr>
        <w:t xml:space="preserve"> the New </w:t>
      </w:r>
      <w:r w:rsidRPr="00D219F5">
        <w:rPr>
          <w:rStyle w:val="StyleUnderline"/>
          <w:highlight w:val="yellow"/>
        </w:rPr>
        <w:t>Jim Crow</w:t>
      </w:r>
      <w:r w:rsidRPr="00D51EA0">
        <w:rPr>
          <w:sz w:val="16"/>
        </w:rPr>
        <w:t xml:space="preserve"> (structures </w:t>
      </w:r>
      <w:r w:rsidRPr="00D219F5">
        <w:rPr>
          <w:rStyle w:val="StyleUnderline"/>
          <w:highlight w:val="yellow"/>
        </w:rPr>
        <w:t>that when pushed</w:t>
      </w:r>
      <w:r w:rsidRPr="003378D2">
        <w:rPr>
          <w:rStyle w:val="StyleUnderline"/>
        </w:rPr>
        <w:t xml:space="preserve">, </w:t>
      </w:r>
      <w:r w:rsidRPr="00D219F5">
        <w:rPr>
          <w:rStyle w:val="StyleUnderline"/>
          <w:highlight w:val="yellow"/>
        </w:rPr>
        <w:t>end up being</w:t>
      </w:r>
      <w:r w:rsidRPr="003378D2">
        <w:rPr>
          <w:rStyle w:val="StyleUnderline"/>
        </w:rPr>
        <w:t xml:space="preserve"> conceptually </w:t>
      </w:r>
      <w:r w:rsidRPr="00D219F5">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D219F5">
        <w:rPr>
          <w:rStyle w:val="StyleUnderline"/>
          <w:highlight w:val="yellow"/>
        </w:rPr>
        <w:t>the antiblack logic</w:t>
      </w:r>
      <w:r w:rsidRPr="00D51EA0">
        <w:rPr>
          <w:sz w:val="16"/>
        </w:rPr>
        <w:t xml:space="preserve"> […] </w:t>
      </w:r>
      <w:r w:rsidRPr="00D219F5">
        <w:rPr>
          <w:rStyle w:val="StyleUnderline"/>
          <w:highlight w:val="yellow"/>
        </w:rPr>
        <w:t>that</w:t>
      </w:r>
      <w:r w:rsidRPr="003378D2">
        <w:rPr>
          <w:rStyle w:val="StyleUnderline"/>
        </w:rPr>
        <w:t xml:space="preserve">, unexamined, </w:t>
      </w:r>
      <w:r w:rsidRPr="00D219F5">
        <w:rPr>
          <w:rStyle w:val="StyleUnderline"/>
          <w:highlight w:val="yellow"/>
        </w:rPr>
        <w:t>continues to</w:t>
      </w:r>
      <w:r w:rsidRPr="00D219F5">
        <w:rPr>
          <w:sz w:val="16"/>
          <w:highlight w:val="yellow"/>
        </w:rPr>
        <w:t xml:space="preserve"> </w:t>
      </w:r>
      <w:r w:rsidRPr="00D219F5">
        <w:rPr>
          <w:rStyle w:val="StyleUnderline"/>
          <w:highlight w:val="yellow"/>
        </w:rPr>
        <w:t>systematically</w:t>
      </w:r>
      <w:r w:rsidRPr="00D219F5">
        <w:rPr>
          <w:sz w:val="16"/>
          <w:highlight w:val="yellow"/>
        </w:rPr>
        <w:t xml:space="preserve"> </w:t>
      </w:r>
      <w:r w:rsidRPr="00D219F5">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D219F5">
        <w:rPr>
          <w:rStyle w:val="StyleUnderline"/>
          <w:highlight w:val="yellow"/>
        </w:rPr>
        <w:t>antiracism’</w:t>
      </w:r>
      <w:r w:rsidRPr="00D51EA0">
        <w:rPr>
          <w:sz w:val="16"/>
        </w:rPr>
        <w:t xml:space="preserve">, sliding from confrontations with police brutality to claims for representation, </w:t>
      </w:r>
      <w:r w:rsidRPr="00D219F5">
        <w:rPr>
          <w:rStyle w:val="StyleUnderline"/>
          <w:highlight w:val="yellow"/>
        </w:rPr>
        <w:t>reproduces the problem of race</w:t>
      </w:r>
      <w:r w:rsidRPr="003378D2">
        <w:rPr>
          <w:rStyle w:val="StyleUnderline"/>
        </w:rPr>
        <w:t xml:space="preserve">, </w:t>
      </w:r>
      <w:r w:rsidRPr="00D219F5">
        <w:rPr>
          <w:rStyle w:val="StyleUnderline"/>
          <w:highlight w:val="yellow"/>
        </w:rPr>
        <w:t>regenerating</w:t>
      </w:r>
      <w:r w:rsidRPr="003378D2">
        <w:rPr>
          <w:rStyle w:val="StyleUnderline"/>
        </w:rPr>
        <w:t xml:space="preserve"> the positivism of class and </w:t>
      </w:r>
      <w:r w:rsidRPr="00D219F5">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4BAB9B32" w14:textId="77777777" w:rsidR="002B216E" w:rsidRPr="00D51EA0" w:rsidRDefault="002B216E" w:rsidP="002B216E">
      <w:pPr>
        <w:rPr>
          <w:sz w:val="16"/>
        </w:rPr>
      </w:pPr>
      <w:r w:rsidRPr="00D51EA0">
        <w:rPr>
          <w:sz w:val="16"/>
        </w:rPr>
        <w:t xml:space="preserve">But </w:t>
      </w:r>
      <w:r w:rsidRPr="00D219F5">
        <w:rPr>
          <w:rStyle w:val="StyleUnderline"/>
          <w:highlight w:val="yellow"/>
        </w:rPr>
        <w:t xml:space="preserve">an </w:t>
      </w:r>
      <w:r w:rsidRPr="00D219F5">
        <w:rPr>
          <w:rStyle w:val="Emphasis"/>
          <w:highlight w:val="yellow"/>
        </w:rPr>
        <w:t>impossible compounding of antiblackness</w:t>
      </w:r>
      <w:r w:rsidRPr="003378D2">
        <w:rPr>
          <w:rStyle w:val="StyleUnderline"/>
        </w:rPr>
        <w:t xml:space="preserve"> </w:t>
      </w:r>
      <w:r w:rsidRPr="00D219F5">
        <w:rPr>
          <w:rStyle w:val="StyleUnderline"/>
          <w:highlight w:val="yellow"/>
        </w:rPr>
        <w:t>can</w:t>
      </w:r>
      <w:r w:rsidRPr="003378D2">
        <w:rPr>
          <w:rStyle w:val="StyleUnderline"/>
        </w:rPr>
        <w:t xml:space="preserve"> also </w:t>
      </w:r>
      <w:r w:rsidRPr="00D219F5">
        <w:rPr>
          <w:rStyle w:val="StyleUnderline"/>
          <w:highlight w:val="yellow"/>
        </w:rPr>
        <w:t>be</w:t>
      </w:r>
      <w:r w:rsidRPr="003378D2">
        <w:rPr>
          <w:rStyle w:val="StyleUnderline"/>
        </w:rPr>
        <w:t xml:space="preserve"> </w:t>
      </w:r>
      <w:r w:rsidRPr="00D219F5">
        <w:rPr>
          <w:rStyle w:val="Emphasis"/>
          <w:highlight w:val="yellow"/>
        </w:rPr>
        <w:t>considered the beginning of analysis</w:t>
      </w:r>
      <w:r w:rsidRPr="00D51EA0">
        <w:rPr>
          <w:sz w:val="16"/>
        </w:rPr>
        <w:t>—</w:t>
      </w:r>
      <w:r w:rsidRPr="00D219F5">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r w:rsidRPr="00D219F5">
        <w:rPr>
          <w:rStyle w:val="StyleUnderline"/>
          <w:highlight w:val="yellow"/>
        </w:rPr>
        <w:t>Generalised possibility</w:t>
      </w:r>
      <w:r w:rsidRPr="00D51EA0">
        <w:rPr>
          <w:sz w:val="16"/>
        </w:rPr>
        <w:t xml:space="preserve">, structured by capitalism, </w:t>
      </w:r>
      <w:r w:rsidRPr="00D219F5">
        <w:rPr>
          <w:rStyle w:val="StyleUnderline"/>
          <w:highlight w:val="yellow"/>
        </w:rPr>
        <w:t>misapprehends</w:t>
      </w:r>
      <w:r w:rsidRPr="00D51EA0">
        <w:rPr>
          <w:rStyle w:val="StyleUnderline"/>
        </w:rPr>
        <w:t xml:space="preserve"> </w:t>
      </w:r>
      <w:r w:rsidRPr="00D219F5">
        <w:rPr>
          <w:rStyle w:val="StyleUnderline"/>
          <w:highlight w:val="yellow"/>
        </w:rPr>
        <w:t xml:space="preserve">why </w:t>
      </w:r>
      <w:r w:rsidRPr="003C552E">
        <w:rPr>
          <w:rStyle w:val="StyleUnderline"/>
        </w:rPr>
        <w:t>claims in the world</w:t>
      </w:r>
      <w:r w:rsidRPr="00D51EA0">
        <w:rPr>
          <w:rStyle w:val="StyleUnderline"/>
        </w:rPr>
        <w:t xml:space="preserve">, and even </w:t>
      </w:r>
      <w:r w:rsidRPr="00D219F5">
        <w:rPr>
          <w:rStyle w:val="StyleUnderline"/>
          <w:highlight w:val="yellow"/>
        </w:rPr>
        <w:t>claims against the world</w:t>
      </w:r>
      <w:r w:rsidRPr="00D51EA0">
        <w:rPr>
          <w:rStyle w:val="StyleUnderline"/>
        </w:rPr>
        <w:t xml:space="preserve">, </w:t>
      </w:r>
      <w:r w:rsidRPr="00D219F5">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D219F5">
        <w:rPr>
          <w:rStyle w:val="Emphasis"/>
          <w:highlight w:val="yellow"/>
        </w:rPr>
        <w:t>eradication of the generative mechanisms of Black suffering is also 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D219F5">
        <w:rPr>
          <w:rStyle w:val="Emphasis"/>
          <w:highlight w:val="yellow"/>
        </w:rPr>
        <w:t>blackness as the negation that 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D219F5">
        <w:rPr>
          <w:rStyle w:val="StyleUnderline"/>
          <w:highlight w:val="yellow"/>
        </w:rPr>
        <w:t>the slave uninterested in emancipation is</w:t>
      </w:r>
      <w:r w:rsidRPr="00D51EA0">
        <w:rPr>
          <w:rStyle w:val="StyleUnderline"/>
        </w:rPr>
        <w:t xml:space="preserve"> actually </w:t>
      </w:r>
      <w:r w:rsidRPr="00D219F5">
        <w:rPr>
          <w:rStyle w:val="StyleUnderline"/>
          <w:highlight w:val="yellow"/>
        </w:rPr>
        <w:t>closer</w:t>
      </w:r>
      <w:r w:rsidRPr="00D51EA0">
        <w:rPr>
          <w:rStyle w:val="StyleUnderline"/>
        </w:rPr>
        <w:t xml:space="preserve">, psychically, </w:t>
      </w:r>
      <w:r w:rsidRPr="00D219F5">
        <w:rPr>
          <w:rStyle w:val="StyleUnderline"/>
          <w:highlight w:val="yellow"/>
        </w:rPr>
        <w:t>to freedom than the slave or</w:t>
      </w:r>
      <w:r w:rsidRPr="00D51EA0">
        <w:rPr>
          <w:rStyle w:val="StyleUnderline"/>
        </w:rPr>
        <w:t xml:space="preserve"> even the nominal “</w:t>
      </w:r>
      <w:r w:rsidRPr="00D219F5">
        <w:rPr>
          <w:rStyle w:val="StyleUnderline"/>
          <w:highlight w:val="yellow"/>
        </w:rPr>
        <w:t>free person of color</w:t>
      </w:r>
      <w:r w:rsidRPr="00D51EA0">
        <w:rPr>
          <w:rStyle w:val="StyleUnderline"/>
        </w:rPr>
        <w:t xml:space="preserve">” </w:t>
      </w:r>
      <w:r w:rsidRPr="00D219F5">
        <w:rPr>
          <w:rStyle w:val="StyleUnderline"/>
          <w:highlight w:val="yellow"/>
        </w:rPr>
        <w:t>seeking</w:t>
      </w:r>
      <w:r w:rsidRPr="00D51EA0">
        <w:rPr>
          <w:rStyle w:val="StyleUnderline"/>
        </w:rPr>
        <w:t xml:space="preserve"> the route of petition, </w:t>
      </w:r>
      <w:r w:rsidRPr="00D219F5">
        <w:rPr>
          <w:rStyle w:val="StyleUnderline"/>
          <w:highlight w:val="yellow"/>
        </w:rPr>
        <w:t>protest, or politics’</w:t>
      </w:r>
      <w:r w:rsidRPr="00D51EA0">
        <w:rPr>
          <w:rStyle w:val="StyleUnderline"/>
        </w:rPr>
        <w:t>.</w:t>
      </w:r>
      <w:r w:rsidRPr="00D51EA0">
        <w:rPr>
          <w:sz w:val="16"/>
        </w:rPr>
        <w:t>78</w:t>
      </w:r>
    </w:p>
    <w:p w14:paraId="116DA1B0" w14:textId="77777777" w:rsidR="002B216E" w:rsidRPr="00D51EA0" w:rsidRDefault="002B216E" w:rsidP="002B216E">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D219F5">
        <w:rPr>
          <w:rStyle w:val="StyleUnderline"/>
          <w:highlight w:val="yellow"/>
        </w:rPr>
        <w:t>We</w:t>
      </w:r>
      <w:r w:rsidRPr="00D51EA0">
        <w:rPr>
          <w:rStyle w:val="StyleUnderline"/>
        </w:rPr>
        <w:t xml:space="preserve"> might </w:t>
      </w:r>
      <w:r w:rsidRPr="00D219F5">
        <w:rPr>
          <w:rStyle w:val="Emphasis"/>
          <w:highlight w:val="yellow"/>
        </w:rPr>
        <w:t>pose these dreams of nothing and nowhere as including</w:t>
      </w:r>
      <w:r w:rsidRPr="00D51EA0">
        <w:rPr>
          <w:rStyle w:val="StyleUnderline"/>
        </w:rPr>
        <w:t xml:space="preserve"> the problem of </w:t>
      </w:r>
      <w:r w:rsidRPr="00D219F5">
        <w:rPr>
          <w:rStyle w:val="Emphasis"/>
          <w:highlight w:val="yellow"/>
        </w:rPr>
        <w:t>work by registering against work</w:t>
      </w:r>
      <w:r w:rsidRPr="00D51EA0">
        <w:rPr>
          <w:rStyle w:val="StyleUnderline"/>
        </w:rPr>
        <w:t xml:space="preserve">, </w:t>
      </w:r>
      <w:r w:rsidRPr="00D219F5">
        <w:rPr>
          <w:rStyle w:val="Emphasis"/>
          <w:highlight w:val="yellow"/>
        </w:rPr>
        <w:t>general strikes</w:t>
      </w:r>
      <w:r w:rsidRPr="00D51EA0">
        <w:rPr>
          <w:rStyle w:val="StyleUnderline"/>
        </w:rPr>
        <w:t xml:space="preserve"> ‘on a wide basis against the conditions of work’, </w:t>
      </w:r>
      <w:r w:rsidRPr="00D219F5">
        <w:rPr>
          <w:rStyle w:val="Emphasis"/>
          <w:highlight w:val="yellow"/>
        </w:rPr>
        <w:t>against the plantation order</w:t>
      </w:r>
      <w:r w:rsidRPr="00D51EA0">
        <w:rPr>
          <w:rStyle w:val="StyleUnderline"/>
        </w:rPr>
        <w:t xml:space="preserve">, </w:t>
      </w:r>
      <w:r w:rsidRPr="00D219F5">
        <w:rPr>
          <w:rStyle w:val="Emphasis"/>
          <w:highlight w:val="yellow"/>
        </w:rPr>
        <w:t>against the formal freedom</w:t>
      </w:r>
      <w:r w:rsidRPr="00D51EA0">
        <w:rPr>
          <w:rStyle w:val="StyleUnderline"/>
        </w:rPr>
        <w:t xml:space="preserve"> </w:t>
      </w:r>
      <w:r w:rsidRPr="00D219F5">
        <w:rPr>
          <w:rStyle w:val="StyleUnderline"/>
          <w:highlight w:val="yellow"/>
        </w:rPr>
        <w:t>offered by Reconstruction</w:t>
      </w:r>
      <w:r w:rsidRPr="00D51EA0">
        <w:rPr>
          <w:rStyle w:val="StyleUnderline"/>
        </w:rPr>
        <w:t xml:space="preserve"> </w:t>
      </w:r>
      <w:r w:rsidRPr="00D219F5">
        <w:rPr>
          <w:rStyle w:val="StyleUnderline"/>
          <w:highlight w:val="yellow"/>
        </w:rPr>
        <w:t>and against</w:t>
      </w:r>
      <w:r w:rsidRPr="00D51EA0">
        <w:rPr>
          <w:rStyle w:val="StyleUnderline"/>
        </w:rPr>
        <w:t xml:space="preserve"> the </w:t>
      </w:r>
      <w:r w:rsidRPr="00D219F5">
        <w:rPr>
          <w:rStyle w:val="StyleUnderline"/>
          <w:highlight w:val="yellow"/>
        </w:rPr>
        <w:t>Marxist freedom in which labour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D219F5">
        <w:rPr>
          <w:rStyle w:val="StyleUnderline"/>
          <w:highlight w:val="yellow"/>
        </w:rPr>
        <w:t>The labour movement can</w:t>
      </w:r>
      <w:r w:rsidRPr="00D51EA0">
        <w:rPr>
          <w:rStyle w:val="StyleUnderline"/>
        </w:rPr>
        <w:t xml:space="preserve"> thus </w:t>
      </w:r>
      <w:r w:rsidRPr="00D219F5">
        <w:rPr>
          <w:rStyle w:val="StyleUnderline"/>
          <w:highlight w:val="yellow"/>
        </w:rPr>
        <w:t>be considered downstream of the black general strike</w:t>
      </w:r>
      <w:r w:rsidRPr="00D51EA0">
        <w:rPr>
          <w:sz w:val="16"/>
        </w:rPr>
        <w:t xml:space="preserve"> (</w:t>
      </w:r>
      <w:r w:rsidRPr="00D219F5">
        <w:rPr>
          <w:rStyle w:val="StyleUnderline"/>
          <w:highlight w:val="yellow"/>
        </w:rPr>
        <w:t>instead of</w:t>
      </w:r>
      <w:r w:rsidRPr="00D51EA0">
        <w:rPr>
          <w:sz w:val="16"/>
        </w:rPr>
        <w:t xml:space="preserve">, </w:t>
      </w:r>
      <w:r w:rsidRPr="00D51EA0">
        <w:rPr>
          <w:rStyle w:val="StyleUnderline"/>
        </w:rPr>
        <w:t>as in labour history</w:t>
      </w:r>
      <w:r w:rsidRPr="00D51EA0">
        <w:rPr>
          <w:sz w:val="16"/>
        </w:rPr>
        <w:t xml:space="preserve">, </w:t>
      </w:r>
      <w:r w:rsidRPr="00D219F5">
        <w:rPr>
          <w:rStyle w:val="StyleUnderline"/>
          <w:highlight w:val="yellow"/>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D219F5">
        <w:rPr>
          <w:rStyle w:val="Emphasis"/>
          <w:highlight w:val="yellow"/>
        </w:rPr>
        <w:t>Abolishing labour would more fundamentally mean abolishing its metaphysical and methodological surround in slavery</w:t>
      </w:r>
      <w:r w:rsidRPr="00D51EA0">
        <w:rPr>
          <w:sz w:val="16"/>
        </w:rPr>
        <w:t>—</w:t>
      </w:r>
      <w:r w:rsidRPr="00D51EA0">
        <w:rPr>
          <w:rStyle w:val="StyleUnderline"/>
        </w:rPr>
        <w:t xml:space="preserve">the ground of life and death, </w:t>
      </w:r>
      <w:r w:rsidRPr="00D219F5">
        <w:rPr>
          <w:rStyle w:val="StyleUnderline"/>
          <w:highlight w:val="yellow"/>
        </w:rPr>
        <w:t>the weaving together of</w:t>
      </w:r>
      <w:r w:rsidRPr="00D51EA0">
        <w:rPr>
          <w:rStyle w:val="StyleUnderline"/>
        </w:rPr>
        <w:t xml:space="preserve"> time, </w:t>
      </w:r>
      <w:r w:rsidRPr="00D219F5">
        <w:rPr>
          <w:rStyle w:val="StyleUnderline"/>
          <w:highlight w:val="yellow"/>
        </w:rPr>
        <w:t>law</w:t>
      </w:r>
      <w:r w:rsidRPr="00D51EA0">
        <w:rPr>
          <w:rStyle w:val="StyleUnderline"/>
        </w:rPr>
        <w:t xml:space="preserve">, </w:t>
      </w:r>
      <w:r w:rsidRPr="00D219F5">
        <w:rPr>
          <w:rStyle w:val="StyleUnderline"/>
          <w:highlight w:val="yellow"/>
        </w:rPr>
        <w:t>possibility</w:t>
      </w:r>
      <w:r w:rsidRPr="00D51EA0">
        <w:rPr>
          <w:rStyle w:val="StyleUnderline"/>
        </w:rPr>
        <w:t xml:space="preserve"> </w:t>
      </w:r>
      <w:r w:rsidRPr="00D219F5">
        <w:rPr>
          <w:rStyle w:val="StyleUnderline"/>
          <w:highlight w:val="yellow"/>
        </w:rPr>
        <w:t>and freedom into labour's fleeting gift</w:t>
      </w:r>
      <w:r w:rsidRPr="00D51EA0">
        <w:rPr>
          <w:rStyle w:val="StyleUnderline"/>
        </w:rPr>
        <w:t>.</w:t>
      </w:r>
    </w:p>
    <w:p w14:paraId="35E08C38" w14:textId="77777777" w:rsidR="002B216E" w:rsidRDefault="002B216E" w:rsidP="002B216E">
      <w:pPr>
        <w:rPr>
          <w:sz w:val="16"/>
        </w:rPr>
      </w:pPr>
      <w:r w:rsidRPr="00D219F5">
        <w:rPr>
          <w:rStyle w:val="StyleUnderline"/>
          <w:highlight w:val="yellow"/>
        </w:rPr>
        <w:t>We can then return to</w:t>
      </w:r>
      <w:r w:rsidRPr="00D51EA0">
        <w:rPr>
          <w:rStyle w:val="StyleUnderline"/>
        </w:rPr>
        <w:t xml:space="preserve"> histories of </w:t>
      </w:r>
      <w:r w:rsidRPr="00D219F5">
        <w:rPr>
          <w:rStyle w:val="StyleUnderline"/>
          <w:highlight w:val="yellow"/>
        </w:rPr>
        <w:t>resistance among the unorganised</w:t>
      </w:r>
      <w:r w:rsidRPr="00D51EA0">
        <w:rPr>
          <w:rStyle w:val="StyleUnderline"/>
        </w:rPr>
        <w:t xml:space="preserve">, </w:t>
      </w:r>
      <w:r w:rsidRPr="00D219F5">
        <w:rPr>
          <w:rStyle w:val="StyleUnderline"/>
          <w:highlight w:val="yellow"/>
        </w:rPr>
        <w:t>whose excess</w:t>
      </w:r>
      <w:r w:rsidRPr="00D51EA0">
        <w:rPr>
          <w:rStyle w:val="StyleUnderline"/>
        </w:rPr>
        <w:t xml:space="preserve"> to labour history </w:t>
      </w:r>
      <w:r w:rsidRPr="00D219F5">
        <w:rPr>
          <w:rStyle w:val="StyleUnderline"/>
          <w:highlight w:val="yellow"/>
        </w:rPr>
        <w:t>appears as distortion</w:t>
      </w:r>
      <w:r w:rsidRPr="00D51EA0">
        <w:rPr>
          <w:sz w:val="16"/>
        </w:rPr>
        <w:t xml:space="preserve">, </w:t>
      </w:r>
      <w:r w:rsidRPr="00D51EA0">
        <w:rPr>
          <w:rStyle w:val="StyleUnderline"/>
        </w:rPr>
        <w:t xml:space="preserve">as ‘pilfering, </w:t>
      </w:r>
      <w:r w:rsidRPr="00D219F5">
        <w:rPr>
          <w:rStyle w:val="StyleUnderline"/>
          <w:highlight w:val="yellow"/>
        </w:rPr>
        <w:t>slowdowns</w:t>
      </w:r>
      <w:r w:rsidRPr="00D51EA0">
        <w:rPr>
          <w:rStyle w:val="StyleUnderline"/>
        </w:rPr>
        <w:t xml:space="preserve">, absenteeism, </w:t>
      </w:r>
      <w:r w:rsidRPr="00D219F5">
        <w:rPr>
          <w:rStyle w:val="StyleUnderline"/>
          <w:highlight w:val="yellow"/>
        </w:rPr>
        <w:t>tool breaking’</w:t>
      </w:r>
      <w:r w:rsidRPr="00D51EA0">
        <w:rPr>
          <w:rStyle w:val="StyleUnderline"/>
        </w:rPr>
        <w:t xml:space="preserve">, as </w:t>
      </w:r>
      <w:r w:rsidRPr="00D219F5">
        <w:rPr>
          <w:rStyle w:val="StyleUnderline"/>
          <w:highlight w:val="yellow"/>
        </w:rPr>
        <w:t>solidarity's refusal</w:t>
      </w:r>
      <w:r w:rsidRPr="00D51EA0">
        <w:rPr>
          <w:sz w:val="16"/>
        </w:rPr>
        <w:t xml:space="preserve"> </w:t>
      </w:r>
      <w:r w:rsidRPr="00D219F5">
        <w:rPr>
          <w:rStyle w:val="StyleUnderline"/>
          <w:highlight w:val="yellow"/>
        </w:rPr>
        <w:t>and</w:t>
      </w:r>
      <w:r w:rsidRPr="00D51EA0">
        <w:rPr>
          <w:sz w:val="16"/>
        </w:rPr>
        <w:t xml:space="preserve"> as criminality, </w:t>
      </w:r>
      <w:r w:rsidRPr="00D219F5">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D219F5">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D219F5">
        <w:rPr>
          <w:rStyle w:val="Emphasis"/>
          <w:highlight w:val="yellow"/>
        </w:rPr>
        <w:t>demands that point beyond the ‘legible Black political subject</w:t>
      </w:r>
      <w:r w:rsidRPr="00D219F5">
        <w:rPr>
          <w:rStyle w:val="StyleUnderline"/>
          <w:highlight w:val="yellow"/>
        </w:rPr>
        <w:t xml:space="preserve"> who</w:t>
      </w:r>
      <w:r w:rsidRPr="00D51EA0">
        <w:rPr>
          <w:sz w:val="16"/>
        </w:rPr>
        <w:t xml:space="preserve">, in the multiracial political bloc, </w:t>
      </w:r>
      <w:r w:rsidRPr="00D219F5">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r w:rsidRPr="00D219F5">
        <w:rPr>
          <w:rStyle w:val="StyleUnderline"/>
          <w:highlight w:val="yellow"/>
        </w:rPr>
        <w:t xml:space="preserve">theorised as an </w:t>
      </w:r>
      <w:r w:rsidRPr="00D219F5">
        <w:rPr>
          <w:rStyle w:val="Emphasis"/>
          <w:highlight w:val="yellow"/>
        </w:rPr>
        <w:t>‘objective impossibility’</w:t>
      </w:r>
      <w:r w:rsidRPr="00D219F5">
        <w:rPr>
          <w:rStyle w:val="StyleUnderline"/>
          <w:highlight w:val="yellow"/>
        </w:rPr>
        <w:t xml:space="preserve"> that </w:t>
      </w:r>
      <w:r w:rsidRPr="00D219F5">
        <w:rPr>
          <w:rStyle w:val="Emphasis"/>
          <w:highlight w:val="yellow"/>
        </w:rPr>
        <w:t>exercises a disordering power in every political struggle.</w:t>
      </w:r>
      <w:r w:rsidRPr="00D51EA0">
        <w:rPr>
          <w:sz w:val="16"/>
        </w:rPr>
        <w:t xml:space="preserve"> </w:t>
      </w:r>
      <w:r w:rsidRPr="00D51EA0">
        <w:rPr>
          <w:rStyle w:val="StyleUnderline"/>
        </w:rPr>
        <w:t>It is thus not the black worker who forms a subjective blockage to revolutionary unity; rather, the continued reactionary erosion of labour radicalism, the holding on to something instead of embracing nothing, blocks black revolutionary impossibility.</w:t>
      </w:r>
    </w:p>
    <w:p w14:paraId="02700B6D" w14:textId="77777777" w:rsidR="002B216E" w:rsidRDefault="002B216E" w:rsidP="002B216E"/>
    <w:p w14:paraId="25F03AE2" w14:textId="77777777" w:rsidR="002B216E" w:rsidRDefault="002B216E" w:rsidP="002B216E">
      <w:pPr>
        <w:pStyle w:val="Heading3"/>
      </w:pPr>
      <w:r>
        <w:t>Adv</w:t>
      </w:r>
    </w:p>
    <w:p w14:paraId="0C0FBD6E" w14:textId="77777777" w:rsidR="002B216E" w:rsidRPr="0071666F" w:rsidRDefault="002B216E" w:rsidP="002B216E">
      <w:pPr>
        <w:keepNext/>
        <w:keepLines/>
        <w:spacing w:before="40"/>
        <w:outlineLvl w:val="3"/>
        <w:rPr>
          <w:rFonts w:eastAsia="Times New Roman"/>
          <w:b/>
          <w:iCs/>
          <w:sz w:val="26"/>
          <w:u w:val="single"/>
        </w:rPr>
      </w:pPr>
      <w:r w:rsidRPr="0071666F">
        <w:rPr>
          <w:rFonts w:eastAsia="Times New Roman"/>
          <w:b/>
          <w:iCs/>
          <w:sz w:val="26"/>
        </w:rPr>
        <w:t>No solvency</w:t>
      </w:r>
      <w:r>
        <w:rPr>
          <w:rFonts w:eastAsia="Times New Roman"/>
          <w:b/>
          <w:iCs/>
          <w:sz w:val="26"/>
        </w:rPr>
        <w:t xml:space="preserve"> – </w:t>
      </w:r>
      <w:r w:rsidRPr="0071666F">
        <w:rPr>
          <w:rFonts w:eastAsia="Times New Roman"/>
          <w:b/>
          <w:iCs/>
          <w:sz w:val="26"/>
        </w:rPr>
        <w:t xml:space="preserve">federal labor agencies are </w:t>
      </w:r>
      <w:r w:rsidRPr="0071666F">
        <w:rPr>
          <w:rFonts w:eastAsia="Times New Roman"/>
          <w:b/>
          <w:iCs/>
          <w:sz w:val="26"/>
          <w:u w:val="single"/>
        </w:rPr>
        <w:t>understaffed</w:t>
      </w:r>
      <w:r w:rsidRPr="0071666F">
        <w:rPr>
          <w:rFonts w:eastAsia="Times New Roman"/>
          <w:b/>
          <w:iCs/>
          <w:sz w:val="26"/>
        </w:rPr>
        <w:t xml:space="preserve"> and </w:t>
      </w:r>
      <w:r w:rsidRPr="0071666F">
        <w:rPr>
          <w:rFonts w:eastAsia="Times New Roman"/>
          <w:b/>
          <w:iCs/>
          <w:sz w:val="26"/>
          <w:u w:val="single"/>
        </w:rPr>
        <w:t>circumvented</w:t>
      </w:r>
    </w:p>
    <w:p w14:paraId="52E2E9D2" w14:textId="77777777" w:rsidR="002B216E" w:rsidRPr="0071666F" w:rsidRDefault="002B216E" w:rsidP="002B216E">
      <w:pPr>
        <w:rPr>
          <w:rFonts w:eastAsia="Calibri"/>
        </w:rPr>
      </w:pPr>
      <w:r w:rsidRPr="0071666F">
        <w:rPr>
          <w:rFonts w:eastAsia="Calibri"/>
        </w:rPr>
        <w:t xml:space="preserve">Parker </w:t>
      </w:r>
      <w:r w:rsidRPr="0071666F">
        <w:rPr>
          <w:rFonts w:eastAsia="Calibri"/>
          <w:b/>
          <w:bCs/>
          <w:sz w:val="26"/>
        </w:rPr>
        <w:t>Purifoy 24</w:t>
      </w:r>
      <w:r w:rsidRPr="0071666F">
        <w:rPr>
          <w:rFonts w:eastAsia="Calibri"/>
        </w:rPr>
        <w:t>, Associate Reporter at Bloomberg Law, “Federal Workers Look to Weakened Labor Agencies for Trump Shield,” 12/17/24, https://news.bloomberglaw.com/daily-labor-report/federal-workers-look-to-weakened-labor-agencies-for-trump-shield</w:t>
      </w:r>
    </w:p>
    <w:p w14:paraId="6630F45B" w14:textId="77777777" w:rsidR="002B216E" w:rsidRPr="0071666F" w:rsidRDefault="002B216E" w:rsidP="002B216E">
      <w:pPr>
        <w:rPr>
          <w:rFonts w:eastAsia="Calibri"/>
          <w:sz w:val="16"/>
        </w:rPr>
      </w:pPr>
      <w:r w:rsidRPr="0071666F">
        <w:rPr>
          <w:rFonts w:eastAsia="Calibri"/>
          <w:sz w:val="16"/>
        </w:rPr>
        <w:t xml:space="preserve">The </w:t>
      </w:r>
      <w:r w:rsidRPr="0071666F">
        <w:rPr>
          <w:rFonts w:eastAsia="Calibri"/>
          <w:u w:val="single"/>
        </w:rPr>
        <w:t xml:space="preserve">federal agencies responsible for protecting the rights of government workers are only now just recovering from </w:t>
      </w:r>
      <w:r w:rsidRPr="0071666F">
        <w:rPr>
          <w:rFonts w:eastAsia="Calibri"/>
          <w:iCs/>
          <w:u w:val="single"/>
          <w:bdr w:val="single" w:sz="8" w:space="0" w:color="auto"/>
        </w:rPr>
        <w:t>years of inaction</w:t>
      </w:r>
      <w:r w:rsidRPr="0071666F">
        <w:rPr>
          <w:rFonts w:eastAsia="Calibri"/>
          <w:sz w:val="16"/>
        </w:rPr>
        <w:t>, just as the incoming Trump administration is poised to renew its attack on the US civil service.</w:t>
      </w:r>
    </w:p>
    <w:p w14:paraId="7F1B2371" w14:textId="77777777" w:rsidR="002B216E" w:rsidRPr="0071666F" w:rsidRDefault="002B216E" w:rsidP="002B216E">
      <w:pPr>
        <w:rPr>
          <w:rFonts w:eastAsia="Calibri"/>
          <w:sz w:val="16"/>
        </w:rPr>
      </w:pPr>
      <w:r w:rsidRPr="0071666F">
        <w:rPr>
          <w:rFonts w:eastAsia="Calibri"/>
          <w:u w:val="single"/>
        </w:rPr>
        <w:t xml:space="preserve">Federal workers have </w:t>
      </w:r>
      <w:r w:rsidRPr="0071666F">
        <w:rPr>
          <w:rFonts w:eastAsia="Calibri"/>
          <w:iCs/>
          <w:u w:val="single"/>
          <w:bdr w:val="single" w:sz="8" w:space="0" w:color="auto"/>
        </w:rPr>
        <w:t>already been targeted</w:t>
      </w:r>
      <w:r w:rsidRPr="0071666F">
        <w:rPr>
          <w:rFonts w:eastAsia="Calibri"/>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4F2BA4D4" w14:textId="77777777" w:rsidR="002B216E" w:rsidRPr="0071666F" w:rsidRDefault="002B216E" w:rsidP="002B216E">
      <w:pPr>
        <w:rPr>
          <w:rFonts w:eastAsia="Calibri"/>
          <w:sz w:val="16"/>
        </w:rPr>
      </w:pPr>
      <w:r w:rsidRPr="0071666F">
        <w:rPr>
          <w:rFonts w:eastAsia="Calibri"/>
          <w:sz w:val="16"/>
        </w:rPr>
        <w:t xml:space="preserve">But </w:t>
      </w:r>
      <w:r w:rsidRPr="0071666F">
        <w:rPr>
          <w:rFonts w:eastAsia="Calibri"/>
          <w:highlight w:val="cyan"/>
          <w:u w:val="single"/>
        </w:rPr>
        <w:t xml:space="preserve">the </w:t>
      </w:r>
      <w:r w:rsidRPr="0071666F">
        <w:rPr>
          <w:rFonts w:eastAsia="Calibri"/>
          <w:iCs/>
          <w:highlight w:val="cyan"/>
          <w:u w:val="single"/>
          <w:bdr w:val="single" w:sz="8" w:space="0" w:color="auto"/>
        </w:rPr>
        <w:t>F</w:t>
      </w:r>
      <w:r w:rsidRPr="0071666F">
        <w:rPr>
          <w:rFonts w:eastAsia="Calibri"/>
          <w:sz w:val="16"/>
        </w:rPr>
        <w:t xml:space="preserve">ederal </w:t>
      </w:r>
      <w:r w:rsidRPr="0071666F">
        <w:rPr>
          <w:rFonts w:eastAsia="Calibri"/>
          <w:iCs/>
          <w:highlight w:val="cyan"/>
          <w:u w:val="single"/>
          <w:bdr w:val="single" w:sz="8" w:space="0" w:color="auto"/>
        </w:rPr>
        <w:t>L</w:t>
      </w:r>
      <w:r w:rsidRPr="0071666F">
        <w:rPr>
          <w:rFonts w:eastAsia="Calibri"/>
          <w:sz w:val="16"/>
        </w:rPr>
        <w:t xml:space="preserve">abor </w:t>
      </w:r>
      <w:r w:rsidRPr="0071666F">
        <w:rPr>
          <w:rFonts w:eastAsia="Calibri"/>
          <w:iCs/>
          <w:highlight w:val="cyan"/>
          <w:u w:val="single"/>
          <w:bdr w:val="single" w:sz="8" w:space="0" w:color="auto"/>
        </w:rPr>
        <w:t>R</w:t>
      </w:r>
      <w:r w:rsidRPr="0071666F">
        <w:rPr>
          <w:rFonts w:eastAsia="Calibri"/>
          <w:sz w:val="16"/>
        </w:rPr>
        <w:t xml:space="preserve">elations </w:t>
      </w:r>
      <w:r w:rsidRPr="0071666F">
        <w:rPr>
          <w:rFonts w:eastAsia="Calibri"/>
          <w:iCs/>
          <w:highlight w:val="cyan"/>
          <w:u w:val="single"/>
          <w:bdr w:val="single" w:sz="8" w:space="0" w:color="auto"/>
        </w:rPr>
        <w:t>A</w:t>
      </w:r>
      <w:r w:rsidRPr="0071666F">
        <w:rPr>
          <w:rFonts w:eastAsia="Calibri"/>
          <w:sz w:val="16"/>
        </w:rPr>
        <w:t xml:space="preserve">uthority </w:t>
      </w:r>
      <w:r w:rsidRPr="0071666F">
        <w:rPr>
          <w:rFonts w:eastAsia="Calibri"/>
          <w:highlight w:val="cyan"/>
          <w:u w:val="single"/>
        </w:rPr>
        <w:t xml:space="preserve">and the </w:t>
      </w:r>
      <w:r w:rsidRPr="0071666F">
        <w:rPr>
          <w:rFonts w:eastAsia="Calibri"/>
          <w:iCs/>
          <w:highlight w:val="cyan"/>
          <w:u w:val="single"/>
          <w:bdr w:val="single" w:sz="8" w:space="0" w:color="auto"/>
        </w:rPr>
        <w:t>M</w:t>
      </w:r>
      <w:r w:rsidRPr="0071666F">
        <w:rPr>
          <w:rFonts w:eastAsia="Calibri"/>
          <w:sz w:val="16"/>
        </w:rPr>
        <w:t xml:space="preserve">erit </w:t>
      </w:r>
      <w:r w:rsidRPr="0071666F">
        <w:rPr>
          <w:rFonts w:eastAsia="Calibri"/>
          <w:iCs/>
          <w:highlight w:val="cyan"/>
          <w:u w:val="single"/>
          <w:bdr w:val="single" w:sz="8" w:space="0" w:color="auto"/>
        </w:rPr>
        <w:t>S</w:t>
      </w:r>
      <w:r w:rsidRPr="0071666F">
        <w:rPr>
          <w:rFonts w:eastAsia="Calibri"/>
          <w:sz w:val="16"/>
        </w:rPr>
        <w:t xml:space="preserve">ystems </w:t>
      </w:r>
      <w:r w:rsidRPr="0071666F">
        <w:rPr>
          <w:rFonts w:eastAsia="Calibri"/>
          <w:iCs/>
          <w:highlight w:val="cyan"/>
          <w:u w:val="single"/>
          <w:bdr w:val="single" w:sz="8" w:space="0" w:color="auto"/>
        </w:rPr>
        <w:t>P</w:t>
      </w:r>
      <w:r w:rsidRPr="0071666F">
        <w:rPr>
          <w:rFonts w:eastAsia="Calibri"/>
          <w:sz w:val="16"/>
        </w:rPr>
        <w:t xml:space="preserve">rotection </w:t>
      </w:r>
      <w:r w:rsidRPr="0071666F">
        <w:rPr>
          <w:rFonts w:eastAsia="Calibri"/>
          <w:iCs/>
          <w:highlight w:val="cyan"/>
          <w:u w:val="single"/>
          <w:bdr w:val="single" w:sz="8" w:space="0" w:color="auto"/>
        </w:rPr>
        <w:t>B</w:t>
      </w:r>
      <w:r w:rsidRPr="0071666F">
        <w:rPr>
          <w:rFonts w:eastAsia="Calibri"/>
          <w:sz w:val="16"/>
        </w:rPr>
        <w:t>oard—</w:t>
      </w:r>
      <w:r w:rsidRPr="0071666F">
        <w:rPr>
          <w:rFonts w:eastAsia="Calibri"/>
          <w:u w:val="single"/>
        </w:rPr>
        <w:t>two agencies tasked with refereeing those clashes</w:t>
      </w:r>
      <w:r w:rsidRPr="0071666F">
        <w:rPr>
          <w:rFonts w:eastAsia="Calibri"/>
          <w:sz w:val="16"/>
        </w:rPr>
        <w:t>—</w:t>
      </w:r>
      <w:r w:rsidRPr="0071666F">
        <w:rPr>
          <w:rFonts w:eastAsia="Calibri"/>
          <w:u w:val="single"/>
        </w:rPr>
        <w:t xml:space="preserve">have </w:t>
      </w:r>
      <w:r w:rsidRPr="0071666F">
        <w:rPr>
          <w:rFonts w:eastAsia="Calibri"/>
          <w:highlight w:val="cyan"/>
          <w:u w:val="single"/>
        </w:rPr>
        <w:t>operate</w:t>
      </w:r>
      <w:r w:rsidRPr="0071666F">
        <w:rPr>
          <w:rFonts w:eastAsia="Calibri"/>
          <w:u w:val="single"/>
        </w:rPr>
        <w:t xml:space="preserve">d </w:t>
      </w:r>
      <w:r w:rsidRPr="0071666F">
        <w:rPr>
          <w:rFonts w:eastAsia="Calibri"/>
          <w:highlight w:val="cyan"/>
          <w:u w:val="single"/>
        </w:rPr>
        <w:t xml:space="preserve">in </w:t>
      </w:r>
      <w:r w:rsidRPr="0071666F">
        <w:rPr>
          <w:rFonts w:eastAsia="Calibri"/>
          <w:iCs/>
          <w:highlight w:val="cyan"/>
          <w:u w:val="single"/>
          <w:bdr w:val="single" w:sz="8" w:space="0" w:color="auto"/>
        </w:rPr>
        <w:t>weakened states</w:t>
      </w:r>
      <w:r w:rsidRPr="0071666F">
        <w:rPr>
          <w:rFonts w:eastAsia="Calibri"/>
          <w:u w:val="single"/>
        </w:rPr>
        <w:t xml:space="preserve"> since the first Trump era, </w:t>
      </w:r>
      <w:r w:rsidRPr="0071666F">
        <w:rPr>
          <w:rFonts w:eastAsia="Calibri"/>
          <w:highlight w:val="cyan"/>
          <w:u w:val="single"/>
        </w:rPr>
        <w:t xml:space="preserve">with </w:t>
      </w:r>
      <w:r w:rsidRPr="0071666F">
        <w:rPr>
          <w:rFonts w:eastAsia="Calibri"/>
          <w:iCs/>
          <w:highlight w:val="cyan"/>
          <w:u w:val="single"/>
          <w:bdr w:val="single" w:sz="8" w:space="0" w:color="auto"/>
        </w:rPr>
        <w:t>gaps in key leadership positions</w:t>
      </w:r>
      <w:r w:rsidRPr="0071666F">
        <w:rPr>
          <w:rFonts w:eastAsia="Calibri"/>
          <w:highlight w:val="cyan"/>
          <w:u w:val="single"/>
        </w:rPr>
        <w:t xml:space="preserve"> persisting</w:t>
      </w:r>
      <w:r w:rsidRPr="0071666F">
        <w:rPr>
          <w:rFonts w:eastAsia="Calibri"/>
          <w:u w:val="single"/>
        </w:rPr>
        <w:t xml:space="preserve"> well into the Biden years</w:t>
      </w:r>
      <w:r w:rsidRPr="0071666F">
        <w:rPr>
          <w:rFonts w:eastAsia="Calibri"/>
          <w:sz w:val="16"/>
        </w:rPr>
        <w:t>.</w:t>
      </w:r>
    </w:p>
    <w:p w14:paraId="585F3FBE" w14:textId="77777777" w:rsidR="002B216E" w:rsidRPr="0071666F" w:rsidRDefault="002B216E" w:rsidP="002B216E">
      <w:pPr>
        <w:rPr>
          <w:rFonts w:eastAsia="Calibri"/>
          <w:sz w:val="16"/>
        </w:rPr>
      </w:pPr>
      <w:r w:rsidRPr="0071666F">
        <w:rPr>
          <w:rFonts w:eastAsia="Calibri"/>
          <w:sz w:val="16"/>
        </w:rPr>
        <w:t xml:space="preserve">Labor unions and plaintiff’s attorneys say </w:t>
      </w:r>
      <w:r w:rsidRPr="0071666F">
        <w:rPr>
          <w:rFonts w:eastAsia="Calibri"/>
          <w:highlight w:val="cyan"/>
          <w:u w:val="single"/>
        </w:rPr>
        <w:t>those</w:t>
      </w:r>
      <w:r w:rsidRPr="0071666F">
        <w:rPr>
          <w:rFonts w:eastAsia="Calibri"/>
          <w:u w:val="single"/>
        </w:rPr>
        <w:t xml:space="preserve"> vacancies </w:t>
      </w:r>
      <w:r w:rsidRPr="0071666F">
        <w:rPr>
          <w:rFonts w:eastAsia="Calibri"/>
          <w:iCs/>
          <w:highlight w:val="cyan"/>
          <w:u w:val="single"/>
          <w:bdr w:val="single" w:sz="8" w:space="0" w:color="auto"/>
        </w:rPr>
        <w:t>kneecapped</w:t>
      </w:r>
      <w:r w:rsidRPr="0071666F">
        <w:rPr>
          <w:rFonts w:eastAsia="Calibri"/>
          <w:iCs/>
          <w:u w:val="single"/>
          <w:bdr w:val="single" w:sz="8" w:space="0" w:color="auto"/>
        </w:rPr>
        <w:t xml:space="preserve"> the </w:t>
      </w:r>
      <w:r w:rsidRPr="0071666F">
        <w:rPr>
          <w:rFonts w:eastAsia="Calibri"/>
          <w:iCs/>
          <w:highlight w:val="cyan"/>
          <w:u w:val="single"/>
          <w:bdr w:val="single" w:sz="8" w:space="0" w:color="auto"/>
        </w:rPr>
        <w:t>agencies’ ability</w:t>
      </w:r>
      <w:r w:rsidRPr="0071666F">
        <w:rPr>
          <w:rFonts w:eastAsia="Calibri"/>
          <w:highlight w:val="cyan"/>
          <w:u w:val="single"/>
        </w:rPr>
        <w:t xml:space="preserve"> to</w:t>
      </w:r>
      <w:r w:rsidRPr="0071666F">
        <w:rPr>
          <w:rFonts w:eastAsia="Calibri"/>
          <w:u w:val="single"/>
        </w:rPr>
        <w:t xml:space="preserve"> effectively </w:t>
      </w:r>
      <w:r w:rsidRPr="0071666F">
        <w:rPr>
          <w:rFonts w:eastAsia="Calibri"/>
          <w:highlight w:val="cyan"/>
          <w:u w:val="single"/>
        </w:rPr>
        <w:t>manage</w:t>
      </w:r>
      <w:r w:rsidRPr="0071666F">
        <w:rPr>
          <w:rFonts w:eastAsia="Calibri"/>
          <w:u w:val="single"/>
        </w:rPr>
        <w:t xml:space="preserve"> and regulate </w:t>
      </w:r>
      <w:r w:rsidRPr="0071666F">
        <w:rPr>
          <w:rFonts w:eastAsia="Calibri"/>
          <w:highlight w:val="cyan"/>
          <w:u w:val="single"/>
        </w:rPr>
        <w:t>federal labor relations, a disadvantage that will</w:t>
      </w:r>
      <w:r w:rsidRPr="0071666F">
        <w:rPr>
          <w:rFonts w:eastAsia="Calibri"/>
          <w:sz w:val="16"/>
        </w:rPr>
        <w:t xml:space="preserve"> likely </w:t>
      </w:r>
      <w:r w:rsidRPr="0071666F">
        <w:rPr>
          <w:rFonts w:eastAsia="Calibri"/>
          <w:iCs/>
          <w:highlight w:val="cyan"/>
          <w:u w:val="single"/>
          <w:bdr w:val="single" w:sz="8" w:space="0" w:color="auto"/>
        </w:rPr>
        <w:t>worsen</w:t>
      </w:r>
      <w:r w:rsidRPr="0071666F">
        <w:rPr>
          <w:rFonts w:eastAsia="Calibri"/>
          <w:sz w:val="16"/>
        </w:rPr>
        <w:t xml:space="preserve"> when an administration hostile to what it deems the “Deep State” is back in place. </w:t>
      </w:r>
      <w:r w:rsidRPr="0071666F">
        <w:rPr>
          <w:rFonts w:eastAsia="Calibri"/>
          <w:u w:val="single"/>
        </w:rPr>
        <w:t>It</w:t>
      </w:r>
      <w:r w:rsidRPr="0071666F">
        <w:rPr>
          <w:rFonts w:eastAsia="Calibri"/>
          <w:sz w:val="16"/>
        </w:rPr>
        <w:t xml:space="preserve"> also </w:t>
      </w:r>
      <w:r w:rsidRPr="0071666F">
        <w:rPr>
          <w:rFonts w:eastAsia="Calibri"/>
          <w:u w:val="single"/>
        </w:rPr>
        <w:t>could allow</w:t>
      </w:r>
      <w:r w:rsidRPr="0071666F">
        <w:rPr>
          <w:rFonts w:eastAsia="Calibri"/>
          <w:sz w:val="16"/>
        </w:rPr>
        <w:t xml:space="preserve"> President-elect Donald </w:t>
      </w:r>
      <w:r w:rsidRPr="0071666F">
        <w:rPr>
          <w:rFonts w:eastAsia="Calibri"/>
          <w:u w:val="single"/>
        </w:rPr>
        <w:t xml:space="preserve">Trump to </w:t>
      </w:r>
      <w:r w:rsidRPr="0071666F">
        <w:rPr>
          <w:rFonts w:eastAsia="Calibri"/>
          <w:iCs/>
          <w:u w:val="single"/>
          <w:bdr w:val="single" w:sz="8" w:space="0" w:color="auto"/>
        </w:rPr>
        <w:t>alter policy at-will</w:t>
      </w:r>
      <w:r w:rsidRPr="0071666F">
        <w:rPr>
          <w:rFonts w:eastAsia="Calibri"/>
          <w:sz w:val="16"/>
        </w:rPr>
        <w:t>.</w:t>
      </w:r>
    </w:p>
    <w:p w14:paraId="591D36FC" w14:textId="77777777" w:rsidR="002B216E" w:rsidRPr="0071666F" w:rsidRDefault="002B216E" w:rsidP="002B216E">
      <w:pPr>
        <w:rPr>
          <w:rFonts w:eastAsia="Calibri"/>
          <w:sz w:val="16"/>
        </w:rPr>
      </w:pPr>
      <w:r w:rsidRPr="0071666F">
        <w:rPr>
          <w:rFonts w:eastAsia="Calibri"/>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50D34F04" w14:textId="77777777" w:rsidR="002B216E" w:rsidRPr="0071666F" w:rsidRDefault="002B216E" w:rsidP="002B216E">
      <w:pPr>
        <w:rPr>
          <w:rFonts w:eastAsia="Calibri"/>
          <w:sz w:val="16"/>
        </w:rPr>
      </w:pPr>
      <w:r w:rsidRPr="0071666F">
        <w:rPr>
          <w:rFonts w:eastAsia="Calibri"/>
          <w:sz w:val="16"/>
        </w:rPr>
        <w:t>Worker classification, teleworking, and official time policies will likely be the biggest battles facing federal workers and unions in the coming years, she said.</w:t>
      </w:r>
    </w:p>
    <w:p w14:paraId="558B34C1" w14:textId="77777777" w:rsidR="002B216E" w:rsidRPr="0071666F" w:rsidRDefault="002B216E" w:rsidP="002B216E">
      <w:pPr>
        <w:rPr>
          <w:rFonts w:eastAsia="Calibri"/>
          <w:sz w:val="16"/>
        </w:rPr>
      </w:pPr>
      <w:r w:rsidRPr="0071666F">
        <w:rPr>
          <w:rFonts w:eastAsia="Calibri"/>
          <w:sz w:val="16"/>
        </w:rPr>
        <w:t>Thomas Firey, senior fellow at the Cato Institute, said that while he wants to see a government with fewer employees, Trump’s administration should be careful not to “throw bombs” and destabilize federal agencies.</w:t>
      </w:r>
    </w:p>
    <w:p w14:paraId="5873A3F5" w14:textId="77777777" w:rsidR="002B216E" w:rsidRPr="0071666F" w:rsidRDefault="002B216E" w:rsidP="002B216E">
      <w:pPr>
        <w:rPr>
          <w:rFonts w:eastAsia="Calibri"/>
          <w:sz w:val="16"/>
        </w:rPr>
      </w:pPr>
      <w:r w:rsidRPr="0071666F">
        <w:rPr>
          <w:rFonts w:eastAsia="Calibri"/>
          <w:sz w:val="16"/>
        </w:rPr>
        <w:t>“It’ll be interesting to see if a Trump administration does try to wage a war with bureaucracy and if it means that he gets what he wants or he gets just a whole lot of chaos,” he said. “I suspect all it will provide is chaos.”</w:t>
      </w:r>
    </w:p>
    <w:p w14:paraId="6765D1A8" w14:textId="77777777" w:rsidR="002B216E" w:rsidRPr="0071666F" w:rsidRDefault="002B216E" w:rsidP="002B216E">
      <w:pPr>
        <w:rPr>
          <w:rFonts w:eastAsia="Calibri"/>
          <w:sz w:val="16"/>
        </w:rPr>
      </w:pPr>
      <w:r w:rsidRPr="0071666F">
        <w:rPr>
          <w:rFonts w:eastAsia="Calibri"/>
          <w:sz w:val="16"/>
        </w:rPr>
        <w:t>Workforce Shakeups</w:t>
      </w:r>
    </w:p>
    <w:p w14:paraId="48290A33" w14:textId="77777777" w:rsidR="002B216E" w:rsidRPr="0071666F" w:rsidRDefault="002B216E" w:rsidP="002B216E">
      <w:pPr>
        <w:rPr>
          <w:rFonts w:eastAsia="Calibri"/>
          <w:sz w:val="16"/>
        </w:rPr>
      </w:pPr>
      <w:r w:rsidRPr="0071666F">
        <w:rPr>
          <w:rFonts w:eastAsia="Calibri"/>
          <w:u w:val="single"/>
        </w:rPr>
        <w:t>The FLRA mirrors the</w:t>
      </w:r>
      <w:r w:rsidRPr="0071666F">
        <w:rPr>
          <w:rFonts w:eastAsia="Calibri"/>
          <w:sz w:val="16"/>
        </w:rPr>
        <w:t xml:space="preserve"> private-sector </w:t>
      </w:r>
      <w:r w:rsidRPr="0071666F">
        <w:rPr>
          <w:rFonts w:eastAsia="Calibri"/>
          <w:iCs/>
          <w:u w:val="single"/>
          <w:bdr w:val="single" w:sz="8" w:space="0" w:color="auto"/>
        </w:rPr>
        <w:t>N</w:t>
      </w:r>
      <w:r w:rsidRPr="0071666F">
        <w:rPr>
          <w:rFonts w:eastAsia="Calibri"/>
          <w:sz w:val="16"/>
        </w:rPr>
        <w:t xml:space="preserve">ational </w:t>
      </w:r>
      <w:r w:rsidRPr="0071666F">
        <w:rPr>
          <w:rFonts w:eastAsia="Calibri"/>
          <w:iCs/>
          <w:u w:val="single"/>
          <w:bdr w:val="single" w:sz="8" w:space="0" w:color="auto"/>
        </w:rPr>
        <w:t>L</w:t>
      </w:r>
      <w:r w:rsidRPr="0071666F">
        <w:rPr>
          <w:rFonts w:eastAsia="Calibri"/>
          <w:sz w:val="16"/>
        </w:rPr>
        <w:t xml:space="preserve">abor </w:t>
      </w:r>
      <w:r w:rsidRPr="0071666F">
        <w:rPr>
          <w:rFonts w:eastAsia="Calibri"/>
          <w:iCs/>
          <w:u w:val="single"/>
          <w:bdr w:val="single" w:sz="8" w:space="0" w:color="auto"/>
        </w:rPr>
        <w:t>R</w:t>
      </w:r>
      <w:r w:rsidRPr="0071666F">
        <w:rPr>
          <w:rFonts w:eastAsia="Calibri"/>
          <w:sz w:val="16"/>
        </w:rPr>
        <w:t xml:space="preserve">elations </w:t>
      </w:r>
      <w:r w:rsidRPr="0071666F">
        <w:rPr>
          <w:rFonts w:eastAsia="Calibri"/>
          <w:iCs/>
          <w:u w:val="single"/>
          <w:bdr w:val="single" w:sz="8" w:space="0" w:color="auto"/>
        </w:rPr>
        <w:t>B</w:t>
      </w:r>
      <w:r w:rsidRPr="0071666F">
        <w:rPr>
          <w:rFonts w:eastAsia="Calibri"/>
          <w:sz w:val="16"/>
        </w:rPr>
        <w:t xml:space="preserve">oard with its general counsel’s office, </w:t>
      </w:r>
      <w:r w:rsidRPr="0071666F">
        <w:rPr>
          <w:rFonts w:eastAsia="Calibri"/>
          <w:u w:val="single"/>
        </w:rPr>
        <w:t>which investigates unfair labor practices</w:t>
      </w:r>
      <w:r w:rsidRPr="0071666F">
        <w:rPr>
          <w:rFonts w:eastAsia="Calibri"/>
          <w:sz w:val="16"/>
        </w:rPr>
        <w:t xml:space="preserve"> outlined by the Federal Service Labor-Management Relations Statute, </w:t>
      </w:r>
      <w:r w:rsidRPr="0071666F">
        <w:rPr>
          <w:rFonts w:eastAsia="Calibri"/>
          <w:u w:val="single"/>
        </w:rPr>
        <w:t>administrative law judges</w:t>
      </w:r>
      <w:r w:rsidRPr="0071666F">
        <w:rPr>
          <w:rFonts w:eastAsia="Calibri"/>
          <w:sz w:val="16"/>
        </w:rPr>
        <w:t xml:space="preserve"> that hear cases and issue initial rulings, </w:t>
      </w:r>
      <w:r w:rsidRPr="0071666F">
        <w:rPr>
          <w:rFonts w:eastAsia="Calibri"/>
          <w:u w:val="single"/>
        </w:rPr>
        <w:t>and a three-member board</w:t>
      </w:r>
      <w:r w:rsidRPr="0071666F">
        <w:rPr>
          <w:rFonts w:eastAsia="Calibri"/>
          <w:sz w:val="16"/>
        </w:rPr>
        <w:t xml:space="preserve"> to make final determinations.</w:t>
      </w:r>
    </w:p>
    <w:p w14:paraId="69791D24" w14:textId="77777777" w:rsidR="002B216E" w:rsidRPr="0071666F" w:rsidRDefault="002B216E" w:rsidP="002B216E">
      <w:pPr>
        <w:rPr>
          <w:rFonts w:eastAsia="Calibri"/>
          <w:sz w:val="16"/>
        </w:rPr>
      </w:pPr>
      <w:r w:rsidRPr="0071666F">
        <w:rPr>
          <w:rFonts w:eastAsia="Calibri"/>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665FED61" w14:textId="77777777" w:rsidR="002B216E" w:rsidRPr="0071666F" w:rsidRDefault="002B216E" w:rsidP="002B216E">
      <w:pPr>
        <w:rPr>
          <w:rFonts w:eastAsia="Calibri"/>
          <w:sz w:val="16"/>
        </w:rPr>
      </w:pPr>
      <w:r w:rsidRPr="0071666F">
        <w:rPr>
          <w:rFonts w:eastAsia="Calibri"/>
          <w:sz w:val="16"/>
        </w:rPr>
        <w:t xml:space="preserve">Biden has attempted to secure Senate confirmation for union attorney Suzanne Summerlin as </w:t>
      </w:r>
      <w:r w:rsidRPr="0071666F">
        <w:rPr>
          <w:rFonts w:eastAsia="Calibri"/>
          <w:highlight w:val="cyan"/>
          <w:u w:val="single"/>
        </w:rPr>
        <w:t>general counsel</w:t>
      </w:r>
      <w:r w:rsidRPr="0071666F">
        <w:rPr>
          <w:rFonts w:eastAsia="Calibri"/>
          <w:sz w:val="16"/>
        </w:rPr>
        <w:t xml:space="preserve"> since May 2023. The position </w:t>
      </w:r>
      <w:r w:rsidRPr="0071666F">
        <w:rPr>
          <w:rFonts w:eastAsia="Calibri"/>
          <w:iCs/>
          <w:highlight w:val="cyan"/>
          <w:u w:val="single"/>
          <w:bdr w:val="single" w:sz="8" w:space="0" w:color="auto"/>
        </w:rPr>
        <w:t>has been vacant since 2017</w:t>
      </w:r>
      <w:r w:rsidRPr="0071666F">
        <w:rPr>
          <w:rFonts w:eastAsia="Calibri"/>
          <w:highlight w:val="cyan"/>
          <w:u w:val="single"/>
        </w:rPr>
        <w:t>, resulting in 270</w:t>
      </w:r>
      <w:r w:rsidRPr="0071666F">
        <w:rPr>
          <w:rFonts w:eastAsia="Calibri"/>
          <w:u w:val="single"/>
        </w:rPr>
        <w:t xml:space="preserve"> unfair labor practice </w:t>
      </w:r>
      <w:r w:rsidRPr="0071666F">
        <w:rPr>
          <w:rFonts w:eastAsia="Calibri"/>
          <w:highlight w:val="cyan"/>
          <w:u w:val="single"/>
        </w:rPr>
        <w:t>cases</w:t>
      </w:r>
      <w:r w:rsidRPr="0071666F">
        <w:rPr>
          <w:rFonts w:eastAsia="Calibri"/>
          <w:u w:val="single"/>
        </w:rPr>
        <w:t xml:space="preserve"> being </w:t>
      </w:r>
      <w:r w:rsidRPr="0071666F">
        <w:rPr>
          <w:rFonts w:eastAsia="Calibri"/>
          <w:iCs/>
          <w:highlight w:val="cyan"/>
          <w:u w:val="single"/>
          <w:bdr w:val="single" w:sz="8" w:space="0" w:color="auto"/>
        </w:rPr>
        <w:t>held in abeyance</w:t>
      </w:r>
      <w:r w:rsidRPr="0071666F">
        <w:rPr>
          <w:rFonts w:eastAsia="Calibri"/>
          <w:sz w:val="16"/>
        </w:rPr>
        <w:t>, FLRA spokesperson Eric Prag said.</w:t>
      </w:r>
    </w:p>
    <w:p w14:paraId="09229362" w14:textId="77777777" w:rsidR="002B216E" w:rsidRPr="0071666F" w:rsidRDefault="002B216E" w:rsidP="002B216E">
      <w:pPr>
        <w:rPr>
          <w:rFonts w:eastAsia="Calibri"/>
          <w:sz w:val="16"/>
        </w:rPr>
      </w:pPr>
      <w:r w:rsidRPr="0071666F">
        <w:rPr>
          <w:rFonts w:eastAsia="Calibri"/>
          <w:sz w:val="16"/>
        </w:rPr>
        <w:t>Rushab Sanghvi, general counsel for the American Federation of Government Employees, said while Summerlin was never confirmed, the union believed the Biden administration “wanted to address federal-sector issues in a fair manner.”</w:t>
      </w:r>
    </w:p>
    <w:p w14:paraId="0E7CD4B8" w14:textId="77777777" w:rsidR="002B216E" w:rsidRPr="0071666F" w:rsidRDefault="002B216E" w:rsidP="002B216E">
      <w:pPr>
        <w:rPr>
          <w:rFonts w:eastAsia="Calibri"/>
          <w:sz w:val="16"/>
        </w:rPr>
      </w:pPr>
      <w:r w:rsidRPr="0071666F">
        <w:rPr>
          <w:rFonts w:eastAsia="Calibri"/>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65F96092" w14:textId="77777777" w:rsidR="002B216E" w:rsidRPr="0071666F" w:rsidRDefault="002B216E" w:rsidP="002B216E">
      <w:pPr>
        <w:rPr>
          <w:rFonts w:eastAsia="Calibri"/>
          <w:sz w:val="16"/>
        </w:rPr>
      </w:pPr>
      <w:r w:rsidRPr="0071666F">
        <w:rPr>
          <w:rFonts w:eastAsia="Calibri"/>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2AFAB70D" w14:textId="77777777" w:rsidR="002B216E" w:rsidRPr="0071666F" w:rsidRDefault="002B216E" w:rsidP="002B216E">
      <w:pPr>
        <w:rPr>
          <w:rFonts w:eastAsia="Calibri"/>
          <w:sz w:val="16"/>
        </w:rPr>
      </w:pPr>
      <w:r w:rsidRPr="0071666F">
        <w:rPr>
          <w:rFonts w:eastAsia="Calibri"/>
          <w:sz w:val="16"/>
        </w:rPr>
        <w:t>It also called for the revival of several Trump executive orders that directed agencies to renegotiate collective bargaining agreements, limit employees from using official paid time for union work, and limit grievances.</w:t>
      </w:r>
    </w:p>
    <w:p w14:paraId="6F4D4AC8" w14:textId="77777777" w:rsidR="002B216E" w:rsidRPr="0071666F" w:rsidRDefault="002B216E" w:rsidP="002B216E">
      <w:pPr>
        <w:rPr>
          <w:rFonts w:eastAsia="Calibri"/>
          <w:sz w:val="16"/>
        </w:rPr>
      </w:pPr>
      <w:r w:rsidRPr="0071666F">
        <w:rPr>
          <w:rFonts w:eastAsia="Calibri"/>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033ACB6D" w14:textId="77777777" w:rsidR="002B216E" w:rsidRPr="0071666F" w:rsidRDefault="002B216E" w:rsidP="002B216E">
      <w:pPr>
        <w:rPr>
          <w:rFonts w:eastAsia="Calibri"/>
          <w:sz w:val="16"/>
        </w:rPr>
      </w:pPr>
      <w:r w:rsidRPr="0071666F">
        <w:rPr>
          <w:rFonts w:eastAsia="Calibri"/>
          <w:sz w:val="16"/>
        </w:rPr>
        <w:t>Deadlocks, Workarounds</w:t>
      </w:r>
    </w:p>
    <w:p w14:paraId="019AD650" w14:textId="77777777" w:rsidR="002B216E" w:rsidRPr="0071666F" w:rsidRDefault="002B216E" w:rsidP="002B216E">
      <w:pPr>
        <w:rPr>
          <w:rFonts w:eastAsia="Calibri"/>
          <w:sz w:val="16"/>
        </w:rPr>
      </w:pPr>
      <w:r w:rsidRPr="0071666F">
        <w:rPr>
          <w:rFonts w:eastAsia="Calibri"/>
          <w:highlight w:val="cyan"/>
          <w:u w:val="single"/>
        </w:rPr>
        <w:t xml:space="preserve">The </w:t>
      </w:r>
      <w:r w:rsidRPr="0071666F">
        <w:rPr>
          <w:rFonts w:eastAsia="Calibri"/>
          <w:iCs/>
          <w:highlight w:val="cyan"/>
          <w:u w:val="single"/>
          <w:bdr w:val="single" w:sz="8" w:space="0" w:color="auto"/>
        </w:rPr>
        <w:t>MSPB</w:t>
      </w:r>
      <w:r w:rsidRPr="0071666F">
        <w:rPr>
          <w:rFonts w:eastAsia="Calibri"/>
          <w:highlight w:val="cyan"/>
          <w:u w:val="single"/>
        </w:rPr>
        <w:t xml:space="preserve"> hears worker appeals</w:t>
      </w:r>
      <w:r w:rsidRPr="0071666F">
        <w:rPr>
          <w:rFonts w:eastAsia="Calibri"/>
          <w:u w:val="single"/>
        </w:rPr>
        <w:t xml:space="preserve"> of negative employment decisions such as demotions and terminations</w:t>
      </w:r>
      <w:r w:rsidRPr="0071666F">
        <w:rPr>
          <w:rFonts w:eastAsia="Calibri"/>
          <w:sz w:val="16"/>
        </w:rPr>
        <w:t>.</w:t>
      </w:r>
    </w:p>
    <w:p w14:paraId="2C1C7A02" w14:textId="77777777" w:rsidR="002B216E" w:rsidRPr="0071666F" w:rsidRDefault="002B216E" w:rsidP="002B216E">
      <w:pPr>
        <w:rPr>
          <w:rFonts w:eastAsia="Calibri"/>
          <w:sz w:val="16"/>
        </w:rPr>
      </w:pPr>
      <w:r w:rsidRPr="0071666F">
        <w:rPr>
          <w:rFonts w:eastAsia="Calibri"/>
          <w:highlight w:val="cyan"/>
          <w:u w:val="single"/>
        </w:rPr>
        <w:t>That</w:t>
      </w:r>
      <w:r w:rsidRPr="0071666F">
        <w:rPr>
          <w:rFonts w:eastAsia="Calibri"/>
          <w:u w:val="single"/>
        </w:rPr>
        <w:t xml:space="preserve"> three-member </w:t>
      </w:r>
      <w:r w:rsidRPr="0071666F">
        <w:rPr>
          <w:rFonts w:eastAsia="Calibri"/>
          <w:highlight w:val="cyan"/>
          <w:u w:val="single"/>
        </w:rPr>
        <w:t xml:space="preserve">board </w:t>
      </w:r>
      <w:r w:rsidRPr="0071666F">
        <w:rPr>
          <w:rFonts w:eastAsia="Calibri"/>
          <w:iCs/>
          <w:highlight w:val="cyan"/>
          <w:u w:val="single"/>
          <w:bdr w:val="single" w:sz="8" w:space="0" w:color="auto"/>
        </w:rPr>
        <w:t>lacked a quorum</w:t>
      </w:r>
      <w:r w:rsidRPr="0071666F">
        <w:rPr>
          <w:rFonts w:eastAsia="Calibri"/>
          <w:highlight w:val="cyan"/>
          <w:u w:val="single"/>
        </w:rPr>
        <w:t xml:space="preserve"> between 2017 and 2022, </w:t>
      </w:r>
      <w:r w:rsidRPr="0071666F">
        <w:rPr>
          <w:rFonts w:eastAsia="Calibri"/>
          <w:iCs/>
          <w:highlight w:val="cyan"/>
          <w:u w:val="single"/>
          <w:bdr w:val="single" w:sz="8" w:space="0" w:color="auto"/>
        </w:rPr>
        <w:t>rendering it</w:t>
      </w:r>
      <w:r w:rsidRPr="0071666F">
        <w:rPr>
          <w:rFonts w:eastAsia="Calibri"/>
          <w:iCs/>
          <w:u w:val="single"/>
          <w:bdr w:val="single" w:sz="8" w:space="0" w:color="auto"/>
        </w:rPr>
        <w:t xml:space="preserve"> practically </w:t>
      </w:r>
      <w:r w:rsidRPr="0071666F">
        <w:rPr>
          <w:rFonts w:eastAsia="Calibri"/>
          <w:iCs/>
          <w:highlight w:val="cyan"/>
          <w:u w:val="single"/>
          <w:bdr w:val="single" w:sz="8" w:space="0" w:color="auto"/>
        </w:rPr>
        <w:t>useless</w:t>
      </w:r>
      <w:r w:rsidRPr="0071666F">
        <w:rPr>
          <w:rFonts w:eastAsia="Calibri"/>
          <w:highlight w:val="cyan"/>
          <w:u w:val="single"/>
        </w:rPr>
        <w:t xml:space="preserve"> and building a queue of</w:t>
      </w:r>
      <w:r w:rsidRPr="0071666F">
        <w:rPr>
          <w:rFonts w:eastAsia="Calibri"/>
          <w:u w:val="single"/>
        </w:rPr>
        <w:t xml:space="preserve"> over </w:t>
      </w:r>
      <w:r w:rsidRPr="0071666F">
        <w:rPr>
          <w:rFonts w:eastAsia="Calibri"/>
          <w:iCs/>
          <w:highlight w:val="cyan"/>
          <w:u w:val="single"/>
          <w:bdr w:val="single" w:sz="8" w:space="0" w:color="auto"/>
        </w:rPr>
        <w:t>3,700 appeals</w:t>
      </w:r>
      <w:r w:rsidRPr="0071666F">
        <w:rPr>
          <w:rFonts w:eastAsia="Calibri"/>
          <w:sz w:val="16"/>
        </w:rPr>
        <w:t>. Since the board regained its quorum in March 2022, it’s issued 4,508 decisions and says it will eliminate its backlog by the end of 2024.</w:t>
      </w:r>
    </w:p>
    <w:p w14:paraId="5B815903" w14:textId="77777777" w:rsidR="002B216E" w:rsidRPr="0071666F" w:rsidRDefault="002B216E" w:rsidP="002B216E">
      <w:pPr>
        <w:rPr>
          <w:rFonts w:eastAsia="Calibri"/>
          <w:sz w:val="16"/>
        </w:rPr>
      </w:pPr>
      <w:r w:rsidRPr="0071666F">
        <w:rPr>
          <w:rFonts w:eastAsia="Calibri"/>
          <w:sz w:val="16"/>
        </w:rPr>
        <w:t xml:space="preserve">Jim Eisenmann, another labor-side attorney with Alden Law Group, said </w:t>
      </w:r>
      <w:r w:rsidRPr="0071666F">
        <w:rPr>
          <w:rFonts w:eastAsia="Calibri"/>
          <w:highlight w:val="cyan"/>
          <w:u w:val="single"/>
        </w:rPr>
        <w:t>the MSPB could face</w:t>
      </w:r>
      <w:r w:rsidRPr="0071666F">
        <w:rPr>
          <w:rFonts w:eastAsia="Calibri"/>
          <w:sz w:val="16"/>
        </w:rPr>
        <w:t xml:space="preserve"> another period of </w:t>
      </w:r>
      <w:r w:rsidRPr="0071666F">
        <w:rPr>
          <w:rFonts w:eastAsia="Calibri"/>
          <w:iCs/>
          <w:highlight w:val="cyan"/>
          <w:u w:val="single"/>
          <w:bdr w:val="single" w:sz="8" w:space="0" w:color="auto"/>
        </w:rPr>
        <w:t>inaction</w:t>
      </w:r>
      <w:r w:rsidRPr="0071666F">
        <w:rPr>
          <w:rFonts w:eastAsia="Calibri"/>
          <w:highlight w:val="cyan"/>
          <w:u w:val="single"/>
        </w:rPr>
        <w:t xml:space="preserve"> after</w:t>
      </w:r>
      <w:r w:rsidRPr="0071666F">
        <w:rPr>
          <w:rFonts w:eastAsia="Calibri"/>
          <w:sz w:val="16"/>
        </w:rPr>
        <w:t xml:space="preserve"> Vice Chair Raymond </w:t>
      </w:r>
      <w:r w:rsidRPr="0071666F">
        <w:rPr>
          <w:rFonts w:eastAsia="Calibri"/>
          <w:highlight w:val="cyan"/>
          <w:u w:val="single"/>
        </w:rPr>
        <w:t>Limon’s seat expires</w:t>
      </w:r>
      <w:r w:rsidRPr="0071666F">
        <w:rPr>
          <w:rFonts w:eastAsia="Calibri"/>
          <w:u w:val="single"/>
        </w:rPr>
        <w:t xml:space="preserve"> in February 2025, </w:t>
      </w:r>
      <w:r w:rsidRPr="0071666F">
        <w:rPr>
          <w:rFonts w:eastAsia="Calibri"/>
          <w:highlight w:val="cyan"/>
          <w:u w:val="single"/>
        </w:rPr>
        <w:t>and</w:t>
      </w:r>
      <w:r w:rsidRPr="0071666F">
        <w:rPr>
          <w:rFonts w:eastAsia="Calibri"/>
          <w:u w:val="single"/>
        </w:rPr>
        <w:t xml:space="preserve"> an </w:t>
      </w:r>
      <w:r w:rsidRPr="0071666F">
        <w:rPr>
          <w:rFonts w:eastAsia="Calibri"/>
          <w:iCs/>
          <w:highlight w:val="cyan"/>
          <w:u w:val="single"/>
          <w:bdr w:val="single" w:sz="8" w:space="0" w:color="auto"/>
        </w:rPr>
        <w:t>ideological deadlock follows</w:t>
      </w:r>
      <w:r w:rsidRPr="0071666F">
        <w:rPr>
          <w:rFonts w:eastAsia="Calibri"/>
          <w:sz w:val="16"/>
        </w:rPr>
        <w:t>.</w:t>
      </w:r>
    </w:p>
    <w:p w14:paraId="0C40C154" w14:textId="77777777" w:rsidR="002B216E" w:rsidRPr="0071666F" w:rsidRDefault="002B216E" w:rsidP="002B216E">
      <w:pPr>
        <w:rPr>
          <w:rFonts w:eastAsia="Calibri"/>
          <w:sz w:val="16"/>
        </w:rPr>
      </w:pPr>
      <w:r w:rsidRPr="0071666F">
        <w:rPr>
          <w:rFonts w:eastAsia="Calibri"/>
          <w:sz w:val="16"/>
        </w:rPr>
        <w:t>“In the times before Trump, when a new president came in and looked at vacancies, the MSPB and FLRA were not priorities,” Eisenmann said. “</w:t>
      </w:r>
      <w:r w:rsidRPr="0071666F">
        <w:rPr>
          <w:rFonts w:eastAsia="Calibri"/>
          <w:iCs/>
          <w:highlight w:val="cyan"/>
          <w:u w:val="single"/>
          <w:bdr w:val="single" w:sz="8" w:space="0" w:color="auto"/>
        </w:rPr>
        <w:t>It takes months</w:t>
      </w:r>
      <w:r w:rsidRPr="0071666F">
        <w:rPr>
          <w:rFonts w:eastAsia="Calibri"/>
          <w:iCs/>
          <w:u w:val="single"/>
          <w:bdr w:val="single" w:sz="8" w:space="0" w:color="auto"/>
        </w:rPr>
        <w:t xml:space="preserve"> even </w:t>
      </w:r>
      <w:r w:rsidRPr="0071666F">
        <w:rPr>
          <w:rFonts w:eastAsia="Calibri"/>
          <w:iCs/>
          <w:highlight w:val="cyan"/>
          <w:u w:val="single"/>
          <w:bdr w:val="single" w:sz="8" w:space="0" w:color="auto"/>
        </w:rPr>
        <w:t>to get a nominee</w:t>
      </w:r>
      <w:r w:rsidRPr="0071666F">
        <w:rPr>
          <w:rFonts w:eastAsia="Calibri"/>
          <w:sz w:val="16"/>
        </w:rPr>
        <w:t>.”</w:t>
      </w:r>
    </w:p>
    <w:p w14:paraId="2B4562F2" w14:textId="77777777" w:rsidR="002B216E" w:rsidRPr="0071666F" w:rsidRDefault="002B216E" w:rsidP="002B216E">
      <w:pPr>
        <w:keepNext/>
        <w:keepLines/>
        <w:spacing w:before="40"/>
        <w:outlineLvl w:val="3"/>
        <w:rPr>
          <w:rFonts w:eastAsia="Times New Roman"/>
          <w:b/>
          <w:iCs/>
          <w:sz w:val="26"/>
        </w:rPr>
      </w:pPr>
      <w:r w:rsidRPr="0071666F">
        <w:rPr>
          <w:rFonts w:eastAsia="Times New Roman"/>
          <w:b/>
          <w:iCs/>
          <w:sz w:val="26"/>
        </w:rPr>
        <w:t xml:space="preserve">This takes the case to </w:t>
      </w:r>
      <w:r w:rsidRPr="0071666F">
        <w:rPr>
          <w:rFonts w:eastAsia="Times New Roman"/>
          <w:b/>
          <w:iCs/>
          <w:sz w:val="26"/>
          <w:u w:val="single"/>
        </w:rPr>
        <w:t>zero</w:t>
      </w:r>
      <w:r>
        <w:rPr>
          <w:rFonts w:eastAsia="Times New Roman"/>
          <w:b/>
          <w:iCs/>
          <w:sz w:val="26"/>
        </w:rPr>
        <w:t xml:space="preserve"> – </w:t>
      </w:r>
      <w:r w:rsidRPr="0071666F">
        <w:rPr>
          <w:rFonts w:eastAsia="Times New Roman"/>
          <w:b/>
          <w:iCs/>
          <w:sz w:val="26"/>
        </w:rPr>
        <w:t xml:space="preserve">there are currently </w:t>
      </w:r>
      <w:r w:rsidRPr="0071666F">
        <w:rPr>
          <w:rFonts w:eastAsia="Times New Roman"/>
          <w:b/>
          <w:iCs/>
          <w:sz w:val="26"/>
          <w:u w:val="single"/>
        </w:rPr>
        <w:t>no</w:t>
      </w:r>
      <w:r w:rsidRPr="0071666F">
        <w:rPr>
          <w:rFonts w:eastAsia="Times New Roman"/>
          <w:b/>
          <w:iCs/>
          <w:sz w:val="26"/>
        </w:rPr>
        <w:t xml:space="preserve"> mechanisms to </w:t>
      </w:r>
      <w:r w:rsidRPr="0071666F">
        <w:rPr>
          <w:rFonts w:eastAsia="Times New Roman"/>
          <w:b/>
          <w:iCs/>
          <w:sz w:val="26"/>
          <w:u w:val="single"/>
        </w:rPr>
        <w:t>enforce</w:t>
      </w:r>
      <w:r w:rsidRPr="0071666F">
        <w:rPr>
          <w:rFonts w:eastAsia="Times New Roman"/>
          <w:b/>
          <w:iCs/>
          <w:sz w:val="26"/>
        </w:rPr>
        <w:t xml:space="preserve"> collective bargaining agreements that may exist</w:t>
      </w:r>
    </w:p>
    <w:p w14:paraId="1FF1B6EE" w14:textId="77777777" w:rsidR="002B216E" w:rsidRPr="0071666F" w:rsidRDefault="002B216E" w:rsidP="002B216E">
      <w:pPr>
        <w:rPr>
          <w:rFonts w:eastAsia="Calibri"/>
        </w:rPr>
      </w:pPr>
      <w:r w:rsidRPr="0071666F">
        <w:rPr>
          <w:rFonts w:eastAsia="Calibri"/>
        </w:rPr>
        <w:t xml:space="preserve">Dave </w:t>
      </w:r>
      <w:r w:rsidRPr="0071666F">
        <w:rPr>
          <w:rFonts w:eastAsia="Calibri"/>
          <w:b/>
          <w:bCs/>
          <w:sz w:val="26"/>
        </w:rPr>
        <w:t>Feder 25</w:t>
      </w:r>
      <w:r w:rsidRPr="0071666F">
        <w:rPr>
          <w:rFonts w:eastAsia="Calibri"/>
        </w:rPr>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17039A36" w14:textId="77777777" w:rsidR="002B216E" w:rsidRPr="0071666F" w:rsidRDefault="002B216E" w:rsidP="002B216E">
      <w:pPr>
        <w:rPr>
          <w:rFonts w:eastAsia="Calibri"/>
          <w:sz w:val="16"/>
        </w:rPr>
      </w:pPr>
      <w:r w:rsidRPr="0071666F">
        <w:rPr>
          <w:rFonts w:eastAsia="Calibri"/>
          <w:highlight w:val="cyan"/>
          <w:u w:val="single"/>
        </w:rPr>
        <w:t>There are</w:t>
      </w:r>
      <w:r w:rsidRPr="0071666F">
        <w:rPr>
          <w:rFonts w:eastAsia="Calibri"/>
          <w:u w:val="single"/>
        </w:rPr>
        <w:t xml:space="preserve"> currently </w:t>
      </w:r>
      <w:r w:rsidRPr="0071666F">
        <w:rPr>
          <w:rFonts w:eastAsia="Calibri"/>
          <w:iCs/>
          <w:highlight w:val="cyan"/>
          <w:u w:val="single"/>
          <w:bdr w:val="single" w:sz="8" w:space="0" w:color="auto"/>
        </w:rPr>
        <w:t>absolutely zero enforcement mechanisms</w:t>
      </w:r>
      <w:r w:rsidRPr="0071666F">
        <w:rPr>
          <w:rFonts w:eastAsia="Calibri"/>
          <w:highlight w:val="cyan"/>
          <w:u w:val="single"/>
        </w:rPr>
        <w:t xml:space="preserve"> available to Federal</w:t>
      </w:r>
      <w:r w:rsidRPr="0071666F">
        <w:rPr>
          <w:rFonts w:eastAsia="Calibri"/>
          <w:sz w:val="16"/>
        </w:rPr>
        <w:t xml:space="preserve"> sector labor organizations (</w:t>
      </w:r>
      <w:r w:rsidRPr="0071666F">
        <w:rPr>
          <w:rFonts w:eastAsia="Calibri"/>
          <w:highlight w:val="cyan"/>
          <w:u w:val="single"/>
        </w:rPr>
        <w:t>unions</w:t>
      </w:r>
      <w:r w:rsidRPr="0071666F">
        <w:rPr>
          <w:rFonts w:eastAsia="Calibri"/>
          <w:sz w:val="16"/>
        </w:rPr>
        <w:t xml:space="preserve">) </w:t>
      </w:r>
      <w:r w:rsidRPr="0071666F">
        <w:rPr>
          <w:rFonts w:eastAsia="Calibri"/>
          <w:highlight w:val="cyan"/>
          <w:u w:val="single"/>
        </w:rPr>
        <w:t>to enforce</w:t>
      </w:r>
      <w:r w:rsidRPr="0071666F">
        <w:rPr>
          <w:rFonts w:eastAsia="Calibri"/>
          <w:u w:val="single"/>
        </w:rPr>
        <w:t xml:space="preserve"> any </w:t>
      </w:r>
      <w:r w:rsidRPr="0071666F">
        <w:rPr>
          <w:rFonts w:eastAsia="Calibri"/>
          <w:highlight w:val="cyan"/>
          <w:u w:val="single"/>
        </w:rPr>
        <w:t>rights</w:t>
      </w:r>
      <w:r w:rsidRPr="0071666F">
        <w:rPr>
          <w:rFonts w:eastAsia="Calibri"/>
          <w:sz w:val="16"/>
        </w:rPr>
        <w:t xml:space="preserve"> under the Federal Service Labor-Management Relations Statute (the Statute) and to enforce any rights </w:t>
      </w:r>
      <w:r w:rsidRPr="0071666F">
        <w:rPr>
          <w:rFonts w:eastAsia="Calibri"/>
          <w:highlight w:val="cyan"/>
          <w:u w:val="single"/>
        </w:rPr>
        <w:t>under a</w:t>
      </w:r>
      <w:r w:rsidRPr="0071666F">
        <w:rPr>
          <w:rFonts w:eastAsia="Calibri"/>
          <w:u w:val="single"/>
        </w:rPr>
        <w:t xml:space="preserve"> negotiated collective bargaining agreement</w:t>
      </w:r>
      <w:r w:rsidRPr="0071666F">
        <w:rPr>
          <w:rFonts w:eastAsia="Calibri"/>
          <w:sz w:val="16"/>
        </w:rPr>
        <w:t xml:space="preserve"> (</w:t>
      </w:r>
      <w:r w:rsidRPr="0071666F">
        <w:rPr>
          <w:rFonts w:eastAsia="Calibri"/>
          <w:highlight w:val="cyan"/>
          <w:u w:val="single"/>
        </w:rPr>
        <w:t>CBA</w:t>
      </w:r>
      <w:r w:rsidRPr="0071666F">
        <w:rPr>
          <w:rFonts w:eastAsia="Calibri"/>
          <w:sz w:val="16"/>
        </w:rPr>
        <w:t>).</w:t>
      </w:r>
    </w:p>
    <w:p w14:paraId="003FC39E" w14:textId="77777777" w:rsidR="002B216E" w:rsidRPr="0071666F" w:rsidRDefault="002B216E" w:rsidP="002B216E">
      <w:pPr>
        <w:rPr>
          <w:rFonts w:eastAsia="Calibri"/>
          <w:sz w:val="16"/>
        </w:rPr>
      </w:pPr>
      <w:r w:rsidRPr="0071666F">
        <w:rPr>
          <w:rFonts w:eastAsia="Calibri"/>
          <w:sz w:val="16"/>
        </w:rPr>
        <w:t>Unfair Labor Practices (ULP)</w:t>
      </w:r>
    </w:p>
    <w:p w14:paraId="29402824" w14:textId="77777777" w:rsidR="002B216E" w:rsidRPr="0071666F" w:rsidRDefault="002B216E" w:rsidP="002B216E">
      <w:pPr>
        <w:rPr>
          <w:rFonts w:eastAsia="Calibri"/>
          <w:sz w:val="16"/>
        </w:rPr>
      </w:pPr>
      <w:r w:rsidRPr="0071666F">
        <w:rPr>
          <w:rFonts w:eastAsia="Calibri"/>
          <w:sz w:val="16"/>
        </w:rPr>
        <w:t xml:space="preserve">Let’s start with unfair labor practices. </w:t>
      </w:r>
      <w:r w:rsidRPr="0071666F">
        <w:rPr>
          <w:rFonts w:eastAsia="Calibri"/>
          <w:highlight w:val="cyan"/>
          <w:u w:val="single"/>
        </w:rPr>
        <w:t>There</w:t>
      </w:r>
      <w:r w:rsidRPr="0071666F">
        <w:rPr>
          <w:rFonts w:eastAsia="Calibri"/>
          <w:u w:val="single"/>
        </w:rPr>
        <w:t xml:space="preserve"> currently </w:t>
      </w:r>
      <w:r w:rsidRPr="0071666F">
        <w:rPr>
          <w:rFonts w:eastAsia="Calibri"/>
          <w:highlight w:val="cyan"/>
          <w:u w:val="single"/>
        </w:rPr>
        <w:t xml:space="preserve">is </w:t>
      </w:r>
      <w:r w:rsidRPr="0071666F">
        <w:rPr>
          <w:rFonts w:eastAsia="Calibri"/>
          <w:iCs/>
          <w:highlight w:val="cyan"/>
          <w:u w:val="single"/>
          <w:bdr w:val="single" w:sz="8" w:space="0" w:color="auto"/>
        </w:rPr>
        <w:t>no General Counsel</w:t>
      </w:r>
      <w:r w:rsidRPr="0071666F">
        <w:rPr>
          <w:rFonts w:eastAsia="Calibri"/>
          <w:u w:val="single"/>
        </w:rPr>
        <w:t xml:space="preserve"> or Acting General Counsel </w:t>
      </w:r>
      <w:r w:rsidRPr="0071666F">
        <w:rPr>
          <w:rFonts w:eastAsia="Calibri"/>
          <w:highlight w:val="cyan"/>
          <w:u w:val="single"/>
        </w:rPr>
        <w:t>of the</w:t>
      </w:r>
      <w:r w:rsidRPr="0071666F">
        <w:rPr>
          <w:rFonts w:eastAsia="Calibri"/>
          <w:u w:val="single"/>
        </w:rPr>
        <w:t xml:space="preserve"> </w:t>
      </w:r>
      <w:r w:rsidRPr="0071666F">
        <w:rPr>
          <w:rFonts w:eastAsia="Calibri"/>
          <w:iCs/>
          <w:highlight w:val="cyan"/>
          <w:u w:val="single"/>
          <w:bdr w:val="single" w:sz="8" w:space="0" w:color="auto"/>
        </w:rPr>
        <w:t>F</w:t>
      </w:r>
      <w:r w:rsidRPr="0071666F">
        <w:rPr>
          <w:rFonts w:eastAsia="Calibri"/>
          <w:u w:val="single"/>
        </w:rPr>
        <w:t xml:space="preserve">ederal </w:t>
      </w:r>
      <w:r w:rsidRPr="0071666F">
        <w:rPr>
          <w:rFonts w:eastAsia="Calibri"/>
          <w:iCs/>
          <w:highlight w:val="cyan"/>
          <w:u w:val="single"/>
          <w:bdr w:val="single" w:sz="8" w:space="0" w:color="auto"/>
        </w:rPr>
        <w:t>L</w:t>
      </w:r>
      <w:r w:rsidRPr="0071666F">
        <w:rPr>
          <w:rFonts w:eastAsia="Calibri"/>
          <w:u w:val="single"/>
        </w:rPr>
        <w:t xml:space="preserve">abor </w:t>
      </w:r>
      <w:r w:rsidRPr="0071666F">
        <w:rPr>
          <w:rFonts w:eastAsia="Calibri"/>
          <w:iCs/>
          <w:highlight w:val="cyan"/>
          <w:u w:val="single"/>
          <w:bdr w:val="single" w:sz="8" w:space="0" w:color="auto"/>
        </w:rPr>
        <w:t>R</w:t>
      </w:r>
      <w:r w:rsidRPr="0071666F">
        <w:rPr>
          <w:rFonts w:eastAsia="Calibri"/>
          <w:u w:val="single"/>
        </w:rPr>
        <w:t xml:space="preserve">elations </w:t>
      </w:r>
      <w:r w:rsidRPr="0071666F">
        <w:rPr>
          <w:rFonts w:eastAsia="Calibri"/>
          <w:iCs/>
          <w:highlight w:val="cyan"/>
          <w:u w:val="single"/>
          <w:bdr w:val="single" w:sz="8" w:space="0" w:color="auto"/>
        </w:rPr>
        <w:t>A</w:t>
      </w:r>
      <w:r w:rsidRPr="0071666F">
        <w:rPr>
          <w:rFonts w:eastAsia="Calibri"/>
          <w:u w:val="single"/>
        </w:rPr>
        <w:t>uthority</w:t>
      </w:r>
      <w:r w:rsidRPr="0071666F">
        <w:rPr>
          <w:rFonts w:eastAsia="Calibri"/>
          <w:sz w:val="16"/>
        </w:rPr>
        <w:t xml:space="preserve"> (Authority). Thus, </w:t>
      </w:r>
      <w:r w:rsidRPr="0071666F">
        <w:rPr>
          <w:rFonts w:eastAsia="Calibri"/>
          <w:highlight w:val="cyan"/>
          <w:u w:val="single"/>
        </w:rPr>
        <w:t>no</w:t>
      </w:r>
      <w:r w:rsidRPr="0071666F">
        <w:rPr>
          <w:rFonts w:eastAsia="Calibri"/>
          <w:sz w:val="16"/>
        </w:rPr>
        <w:t xml:space="preserve"> unfair labor practice (</w:t>
      </w:r>
      <w:r w:rsidRPr="0071666F">
        <w:rPr>
          <w:rFonts w:eastAsia="Calibri"/>
          <w:highlight w:val="cyan"/>
          <w:u w:val="single"/>
        </w:rPr>
        <w:t>ULP</w:t>
      </w:r>
      <w:r w:rsidRPr="0071666F">
        <w:rPr>
          <w:rFonts w:eastAsia="Calibri"/>
          <w:sz w:val="16"/>
        </w:rPr>
        <w:t xml:space="preserve">) </w:t>
      </w:r>
      <w:r w:rsidRPr="0071666F">
        <w:rPr>
          <w:rFonts w:eastAsia="Calibri"/>
          <w:highlight w:val="cyan"/>
          <w:u w:val="single"/>
        </w:rPr>
        <w:t>complaints can be issued</w:t>
      </w:r>
      <w:r w:rsidRPr="0071666F">
        <w:rPr>
          <w:rFonts w:eastAsia="Calibri"/>
          <w:u w:val="single"/>
        </w:rPr>
        <w:t xml:space="preserve"> to enforce the Statute</w:t>
      </w:r>
      <w:r w:rsidRPr="0071666F">
        <w:rPr>
          <w:rFonts w:eastAsia="Calibri"/>
          <w:sz w:val="16"/>
        </w:rPr>
        <w:t>.</w:t>
      </w:r>
    </w:p>
    <w:p w14:paraId="1D50B936" w14:textId="77777777" w:rsidR="002B216E" w:rsidRPr="0071666F" w:rsidRDefault="002B216E" w:rsidP="002B216E">
      <w:pPr>
        <w:rPr>
          <w:rFonts w:eastAsia="Calibri"/>
          <w:u w:val="single"/>
        </w:rPr>
      </w:pPr>
      <w:r w:rsidRPr="0071666F">
        <w:rPr>
          <w:rFonts w:eastAsia="Calibri"/>
          <w:sz w:val="16"/>
        </w:rPr>
        <w:t xml:space="preserve">Although one of the five FLRA Regional Directors can have ULP charges investigated, make a preliminary merit decision, and attempt to resolve the ULP charge, </w:t>
      </w:r>
      <w:r w:rsidRPr="0071666F">
        <w:rPr>
          <w:rFonts w:eastAsia="Calibri"/>
          <w:iCs/>
          <w:u w:val="single"/>
          <w:bdr w:val="single" w:sz="8" w:space="0" w:color="auto"/>
        </w:rPr>
        <w:t>no ULP complaint</w:t>
      </w:r>
      <w:r w:rsidRPr="0071666F">
        <w:rPr>
          <w:rFonts w:eastAsia="Calibri"/>
          <w:u w:val="single"/>
        </w:rPr>
        <w:t xml:space="preserve"> can be issued without a General Counsel or a properly appointed Acting General Counsel, and </w:t>
      </w:r>
      <w:r w:rsidRPr="0071666F">
        <w:rPr>
          <w:rFonts w:eastAsia="Calibri"/>
          <w:iCs/>
          <w:u w:val="single"/>
          <w:bdr w:val="single" w:sz="8" w:space="0" w:color="auto"/>
        </w:rPr>
        <w:t>there is neither</w:t>
      </w:r>
      <w:r w:rsidRPr="0071666F">
        <w:rPr>
          <w:rFonts w:eastAsia="Calibri"/>
          <w:sz w:val="16"/>
        </w:rPr>
        <w:t>.</w:t>
      </w:r>
    </w:p>
    <w:p w14:paraId="3CDDFD19" w14:textId="77777777" w:rsidR="002B216E" w:rsidRPr="0071666F" w:rsidRDefault="002B216E" w:rsidP="002B216E">
      <w:pPr>
        <w:rPr>
          <w:rFonts w:eastAsia="Calibri"/>
          <w:u w:val="single"/>
        </w:rPr>
      </w:pPr>
      <w:r w:rsidRPr="0071666F">
        <w:rPr>
          <w:rFonts w:eastAsia="Calibri"/>
          <w:sz w:val="16"/>
        </w:rPr>
        <w:t xml:space="preserve">Thus, </w:t>
      </w:r>
      <w:r w:rsidRPr="0071666F">
        <w:rPr>
          <w:rFonts w:eastAsia="Calibri"/>
          <w:highlight w:val="cyan"/>
          <w:u w:val="single"/>
        </w:rPr>
        <w:t>agency</w:t>
      </w:r>
      <w:r w:rsidRPr="0071666F">
        <w:rPr>
          <w:rFonts w:eastAsia="Calibri"/>
          <w:u w:val="single"/>
        </w:rPr>
        <w:t xml:space="preserve"> unilateral </w:t>
      </w:r>
      <w:r w:rsidRPr="0071666F">
        <w:rPr>
          <w:rFonts w:eastAsia="Calibri"/>
          <w:highlight w:val="cyan"/>
          <w:u w:val="single"/>
        </w:rPr>
        <w:t>changes</w:t>
      </w:r>
      <w:r w:rsidRPr="0071666F">
        <w:rPr>
          <w:rFonts w:eastAsia="Calibri"/>
          <w:sz w:val="16"/>
        </w:rPr>
        <w:t xml:space="preserve"> (such as terminating telework and remote work, a reduction in force, a reorganization, a realignment) </w:t>
      </w:r>
      <w:r w:rsidRPr="0071666F">
        <w:rPr>
          <w:rFonts w:eastAsia="Calibri"/>
          <w:highlight w:val="cyan"/>
          <w:u w:val="single"/>
        </w:rPr>
        <w:t xml:space="preserve">can be </w:t>
      </w:r>
      <w:r w:rsidRPr="0071666F">
        <w:rPr>
          <w:rFonts w:eastAsia="Calibri"/>
          <w:iCs/>
          <w:highlight w:val="cyan"/>
          <w:u w:val="single"/>
          <w:bdr w:val="single" w:sz="8" w:space="0" w:color="auto"/>
        </w:rPr>
        <w:t>unilaterally implemented</w:t>
      </w:r>
      <w:r w:rsidRPr="0071666F">
        <w:rPr>
          <w:rFonts w:eastAsia="Calibri"/>
          <w:u w:val="single"/>
        </w:rPr>
        <w:t xml:space="preserve"> without fulfilling the statutory bargaining obligation</w:t>
      </w:r>
      <w:r w:rsidRPr="0071666F">
        <w:rPr>
          <w:rFonts w:eastAsia="Calibri"/>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71666F">
        <w:rPr>
          <w:rFonts w:eastAsia="Calibri"/>
          <w:highlight w:val="cyan"/>
          <w:u w:val="single"/>
        </w:rPr>
        <w:t>there is no</w:t>
      </w:r>
      <w:r w:rsidRPr="0071666F">
        <w:rPr>
          <w:rFonts w:eastAsia="Calibri"/>
          <w:u w:val="single"/>
        </w:rPr>
        <w:t xml:space="preserve"> General Counsel.</w:t>
      </w:r>
    </w:p>
    <w:p w14:paraId="2B436F91" w14:textId="77777777" w:rsidR="002B216E" w:rsidRPr="0071666F" w:rsidRDefault="002B216E" w:rsidP="002B216E">
      <w:pPr>
        <w:rPr>
          <w:rFonts w:eastAsia="Calibri"/>
          <w:sz w:val="16"/>
        </w:rPr>
      </w:pPr>
      <w:r w:rsidRPr="0071666F">
        <w:rPr>
          <w:rFonts w:eastAsia="Calibri"/>
          <w:iCs/>
          <w:highlight w:val="cyan"/>
          <w:u w:val="single"/>
          <w:bdr w:val="single" w:sz="8" w:space="0" w:color="auto"/>
        </w:rPr>
        <w:t>Federal Service Impasses Panel</w:t>
      </w:r>
      <w:r w:rsidRPr="0071666F">
        <w:rPr>
          <w:rFonts w:eastAsia="Calibri"/>
          <w:sz w:val="16"/>
        </w:rPr>
        <w:t xml:space="preserve"> (FSIP)</w:t>
      </w:r>
    </w:p>
    <w:p w14:paraId="551BCC17" w14:textId="77777777" w:rsidR="002B216E" w:rsidRPr="0071666F" w:rsidRDefault="002B216E" w:rsidP="002B216E">
      <w:pPr>
        <w:rPr>
          <w:rFonts w:eastAsia="Calibri"/>
          <w:sz w:val="16"/>
        </w:rPr>
      </w:pPr>
      <w:r w:rsidRPr="0071666F">
        <w:rPr>
          <w:rFonts w:eastAsia="Calibri"/>
          <w:sz w:val="16"/>
        </w:rPr>
        <w:t>Let’s talk about the Federal Service Impasses Panel (FSIP).</w:t>
      </w:r>
    </w:p>
    <w:p w14:paraId="267173F6" w14:textId="77777777" w:rsidR="002B216E" w:rsidRPr="0071666F" w:rsidRDefault="002B216E" w:rsidP="002B216E">
      <w:pPr>
        <w:rPr>
          <w:rFonts w:eastAsia="Calibri"/>
          <w:sz w:val="16"/>
        </w:rPr>
      </w:pPr>
      <w:r w:rsidRPr="0071666F">
        <w:rPr>
          <w:rFonts w:eastAsia="Calibri"/>
          <w:sz w:val="16"/>
        </w:rPr>
        <w:t xml:space="preserve">Under decades of Authority case law, </w:t>
      </w:r>
      <w:r w:rsidRPr="0071666F">
        <w:rPr>
          <w:rFonts w:eastAsia="Calibri"/>
          <w:u w:val="single"/>
        </w:rPr>
        <w:t>an agency cannot implement a change in a condition of employment without first fulfilling the statutory bargaining obligation</w:t>
      </w:r>
      <w:r w:rsidRPr="0071666F">
        <w:rPr>
          <w:rFonts w:eastAsia="Calibri"/>
          <w:sz w:val="16"/>
        </w:rPr>
        <w:t xml:space="preserve"> – which means bargaining to an agreement or resolution of an impasse.</w:t>
      </w:r>
    </w:p>
    <w:p w14:paraId="697A6388" w14:textId="77777777" w:rsidR="002B216E" w:rsidRPr="0071666F" w:rsidRDefault="002B216E" w:rsidP="002B216E">
      <w:pPr>
        <w:rPr>
          <w:rFonts w:eastAsia="Calibri"/>
          <w:sz w:val="16"/>
        </w:rPr>
      </w:pPr>
      <w:r w:rsidRPr="0071666F">
        <w:rPr>
          <w:rFonts w:eastAsia="Calibri"/>
          <w:sz w:val="16"/>
        </w:rPr>
        <w:t xml:space="preserve">Some unions have historically used the FSIP to delay the implementation of a change, but </w:t>
      </w:r>
      <w:r w:rsidRPr="0071666F">
        <w:rPr>
          <w:rFonts w:eastAsia="Calibri"/>
          <w:u w:val="single"/>
        </w:rPr>
        <w:t xml:space="preserve">there is no FSIP. No agency is going to wait for four years to implement a change </w:t>
      </w:r>
      <w:r w:rsidRPr="0071666F">
        <w:rPr>
          <w:rFonts w:eastAsia="Calibri"/>
          <w:sz w:val="16"/>
        </w:rPr>
        <w:t xml:space="preserve">while waiting for a presidential election and the possibility of a new administration appointing an FSIP and then obtaining an impasse resolution. Instead, </w:t>
      </w:r>
      <w:r w:rsidRPr="0071666F">
        <w:rPr>
          <w:rFonts w:eastAsia="Calibri"/>
          <w:u w:val="single"/>
        </w:rPr>
        <w:t>agencies may</w:t>
      </w:r>
      <w:r w:rsidRPr="0071666F">
        <w:rPr>
          <w:rFonts w:eastAsia="Calibri"/>
          <w:sz w:val="16"/>
        </w:rPr>
        <w:t xml:space="preserve"> attempt to bargain to an agreement and then </w:t>
      </w:r>
      <w:r w:rsidRPr="0071666F">
        <w:rPr>
          <w:rFonts w:eastAsia="Calibri"/>
          <w:u w:val="single"/>
        </w:rPr>
        <w:t>unilaterally implement</w:t>
      </w:r>
      <w:r w:rsidRPr="0071666F">
        <w:rPr>
          <w:rFonts w:eastAsia="Calibri"/>
          <w:sz w:val="16"/>
        </w:rPr>
        <w:t xml:space="preserve"> if unsuccessful at obtaining a quick agreement and avoiding an impasse – or </w:t>
      </w:r>
      <w:r w:rsidRPr="0071666F">
        <w:rPr>
          <w:rFonts w:eastAsia="Calibri"/>
          <w:highlight w:val="cyan"/>
          <w:u w:val="single"/>
        </w:rPr>
        <w:t>agencies may simply</w:t>
      </w:r>
      <w:r w:rsidRPr="0071666F">
        <w:rPr>
          <w:rFonts w:eastAsia="Calibri"/>
          <w:u w:val="single"/>
        </w:rPr>
        <w:t xml:space="preserve"> </w:t>
      </w:r>
      <w:r w:rsidRPr="0071666F">
        <w:rPr>
          <w:rFonts w:eastAsia="Calibri"/>
          <w:iCs/>
          <w:u w:val="single"/>
          <w:bdr w:val="single" w:sz="8" w:space="0" w:color="auto"/>
        </w:rPr>
        <w:t xml:space="preserve">completely </w:t>
      </w:r>
      <w:r w:rsidRPr="0071666F">
        <w:rPr>
          <w:rFonts w:eastAsia="Calibri"/>
          <w:iCs/>
          <w:highlight w:val="cyan"/>
          <w:u w:val="single"/>
          <w:bdr w:val="single" w:sz="8" w:space="0" w:color="auto"/>
        </w:rPr>
        <w:t>ignore the union</w:t>
      </w:r>
      <w:r w:rsidRPr="0071666F">
        <w:rPr>
          <w:rFonts w:eastAsia="Calibri"/>
          <w:sz w:val="16"/>
        </w:rPr>
        <w:t xml:space="preserve"> and implement the change </w:t>
      </w:r>
      <w:r w:rsidRPr="0071666F">
        <w:rPr>
          <w:rFonts w:eastAsia="Calibri"/>
          <w:highlight w:val="cyan"/>
          <w:u w:val="single"/>
        </w:rPr>
        <w:t>since there is no FSIP to resolve an impasse</w:t>
      </w:r>
      <w:r w:rsidRPr="0071666F">
        <w:rPr>
          <w:rFonts w:eastAsia="Calibri"/>
          <w:sz w:val="16"/>
        </w:rPr>
        <w:t xml:space="preserve"> – </w:t>
      </w:r>
      <w:r w:rsidRPr="0071666F">
        <w:rPr>
          <w:rFonts w:eastAsia="Calibri"/>
          <w:highlight w:val="cyan"/>
          <w:u w:val="single"/>
        </w:rPr>
        <w:t>or</w:t>
      </w:r>
      <w:r w:rsidRPr="0071666F">
        <w:rPr>
          <w:rFonts w:eastAsia="Calibri"/>
          <w:u w:val="single"/>
        </w:rPr>
        <w:t xml:space="preserve"> </w:t>
      </w:r>
      <w:r w:rsidRPr="0071666F">
        <w:rPr>
          <w:rFonts w:eastAsia="Calibri"/>
          <w:highlight w:val="cyan"/>
          <w:u w:val="single"/>
        </w:rPr>
        <w:t>General Counsel to remedy the</w:t>
      </w:r>
      <w:r w:rsidRPr="0071666F">
        <w:rPr>
          <w:rFonts w:eastAsia="Calibri"/>
          <w:u w:val="single"/>
        </w:rPr>
        <w:t xml:space="preserve"> unilateral change </w:t>
      </w:r>
      <w:r w:rsidRPr="0071666F">
        <w:rPr>
          <w:rFonts w:eastAsia="Calibri"/>
          <w:highlight w:val="cyan"/>
          <w:u w:val="single"/>
        </w:rPr>
        <w:t>ULP</w:t>
      </w:r>
      <w:r w:rsidRPr="0071666F">
        <w:rPr>
          <w:rFonts w:eastAsia="Calibri"/>
          <w:sz w:val="16"/>
        </w:rPr>
        <w:t xml:space="preserve">. </w:t>
      </w:r>
    </w:p>
    <w:p w14:paraId="174936F8" w14:textId="77777777" w:rsidR="002B216E" w:rsidRPr="0071666F" w:rsidRDefault="002B216E" w:rsidP="002B216E">
      <w:pPr>
        <w:rPr>
          <w:rFonts w:eastAsia="Calibri"/>
          <w:sz w:val="16"/>
        </w:rPr>
      </w:pPr>
      <w:r w:rsidRPr="0071666F">
        <w:rPr>
          <w:rFonts w:eastAsia="Calibri"/>
          <w:sz w:val="16"/>
        </w:rPr>
        <w:t>Federal Labor Relations Authority (FLRA)</w:t>
      </w:r>
    </w:p>
    <w:p w14:paraId="6ECE8469" w14:textId="77777777" w:rsidR="002B216E" w:rsidRPr="0071666F" w:rsidRDefault="002B216E" w:rsidP="002B216E">
      <w:pPr>
        <w:rPr>
          <w:rFonts w:eastAsia="Calibri"/>
          <w:sz w:val="16"/>
        </w:rPr>
      </w:pPr>
      <w:r w:rsidRPr="0071666F">
        <w:rPr>
          <w:rFonts w:eastAsia="Calibri"/>
          <w:sz w:val="16"/>
        </w:rPr>
        <w:t>Now, let’s talk about arbitration and the Authority.</w:t>
      </w:r>
    </w:p>
    <w:p w14:paraId="03BA9274" w14:textId="77777777" w:rsidR="002B216E" w:rsidRPr="0071666F" w:rsidRDefault="002B216E" w:rsidP="002B216E">
      <w:pPr>
        <w:rPr>
          <w:rFonts w:eastAsia="Calibri"/>
          <w:sz w:val="16"/>
        </w:rPr>
      </w:pPr>
      <w:r w:rsidRPr="0071666F">
        <w:rPr>
          <w:rFonts w:eastAsia="Calibri"/>
          <w:u w:val="single"/>
        </w:rPr>
        <w:t xml:space="preserve">Let’s say the union attempts to </w:t>
      </w:r>
      <w:r w:rsidRPr="0071666F">
        <w:rPr>
          <w:rFonts w:eastAsia="Calibri"/>
          <w:iCs/>
          <w:u w:val="single"/>
          <w:bdr w:val="single" w:sz="8" w:space="0" w:color="auto"/>
        </w:rPr>
        <w:t>enforce a contract provision</w:t>
      </w:r>
      <w:r w:rsidRPr="0071666F">
        <w:rPr>
          <w:rFonts w:eastAsia="Calibri"/>
          <w:u w:val="single"/>
        </w:rPr>
        <w:t xml:space="preserve"> or an unfair labor practice through the negotiated grievance procedure. After the agency </w:t>
      </w:r>
      <w:r w:rsidRPr="0071666F">
        <w:rPr>
          <w:rFonts w:eastAsia="Calibri"/>
          <w:iCs/>
          <w:u w:val="single"/>
          <w:bdr w:val="single" w:sz="8" w:space="0" w:color="auto"/>
        </w:rPr>
        <w:t>denies the grievance</w:t>
      </w:r>
      <w:r w:rsidRPr="0071666F">
        <w:rPr>
          <w:rFonts w:eastAsia="Calibri"/>
          <w:u w:val="single"/>
        </w:rPr>
        <w:t xml:space="preserve">, the union can invoke </w:t>
      </w:r>
      <w:r w:rsidRPr="0071666F">
        <w:rPr>
          <w:rFonts w:eastAsia="Calibri"/>
          <w:iCs/>
          <w:u w:val="single"/>
          <w:bdr w:val="single" w:sz="8" w:space="0" w:color="auto"/>
        </w:rPr>
        <w:t>arbitration</w:t>
      </w:r>
      <w:r w:rsidRPr="0071666F">
        <w:rPr>
          <w:rFonts w:eastAsia="Calibri"/>
          <w:sz w:val="16"/>
        </w:rPr>
        <w:t>.</w:t>
      </w:r>
    </w:p>
    <w:p w14:paraId="27912B9B" w14:textId="77777777" w:rsidR="002B216E" w:rsidRPr="0071666F" w:rsidRDefault="002B216E" w:rsidP="002B216E">
      <w:pPr>
        <w:rPr>
          <w:rFonts w:eastAsia="Calibri"/>
          <w:sz w:val="16"/>
        </w:rPr>
      </w:pPr>
      <w:r w:rsidRPr="0071666F">
        <w:rPr>
          <w:rFonts w:eastAsia="Calibri"/>
          <w:highlight w:val="cyan"/>
          <w:u w:val="single"/>
        </w:rPr>
        <w:t xml:space="preserve">After waiting </w:t>
      </w:r>
      <w:r w:rsidRPr="0071666F">
        <w:rPr>
          <w:rFonts w:eastAsia="Calibri"/>
          <w:iCs/>
          <w:highlight w:val="cyan"/>
          <w:u w:val="single"/>
          <w:bdr w:val="single" w:sz="8" w:space="0" w:color="auto"/>
        </w:rPr>
        <w:t>four months</w:t>
      </w:r>
      <w:r w:rsidRPr="0071666F">
        <w:rPr>
          <w:rFonts w:eastAsia="Calibri"/>
          <w:iCs/>
          <w:u w:val="single"/>
          <w:bdr w:val="single" w:sz="8" w:space="0" w:color="auto"/>
        </w:rPr>
        <w:t xml:space="preserve"> or more</w:t>
      </w:r>
      <w:r w:rsidRPr="0071666F">
        <w:rPr>
          <w:rFonts w:eastAsia="Calibri"/>
          <w:u w:val="single"/>
        </w:rPr>
        <w:t xml:space="preserve"> </w:t>
      </w:r>
      <w:r w:rsidRPr="0071666F">
        <w:rPr>
          <w:rFonts w:eastAsia="Calibri"/>
          <w:highlight w:val="cyan"/>
          <w:u w:val="single"/>
        </w:rPr>
        <w:t>for</w:t>
      </w:r>
      <w:r w:rsidRPr="0071666F">
        <w:rPr>
          <w:rFonts w:eastAsia="Calibri"/>
          <w:u w:val="single"/>
        </w:rPr>
        <w:t xml:space="preserve"> the </w:t>
      </w:r>
      <w:r w:rsidRPr="0071666F">
        <w:rPr>
          <w:rFonts w:eastAsia="Calibri"/>
          <w:highlight w:val="cyan"/>
          <w:u w:val="single"/>
        </w:rPr>
        <w:t>arbitration</w:t>
      </w:r>
      <w:r w:rsidRPr="0071666F">
        <w:rPr>
          <w:rFonts w:eastAsia="Calibri"/>
          <w:u w:val="single"/>
        </w:rPr>
        <w:t xml:space="preserve"> hearing, </w:t>
      </w:r>
      <w:r w:rsidRPr="0071666F">
        <w:rPr>
          <w:rFonts w:eastAsia="Calibri"/>
          <w:iCs/>
          <w:highlight w:val="cyan"/>
          <w:u w:val="single"/>
          <w:bdr w:val="single" w:sz="8" w:space="0" w:color="auto"/>
        </w:rPr>
        <w:t>paying for representation</w:t>
      </w:r>
      <w:r w:rsidRPr="0071666F">
        <w:rPr>
          <w:rFonts w:eastAsia="Calibri"/>
          <w:sz w:val="16"/>
        </w:rPr>
        <w:t xml:space="preserve"> if not provided by the union itself, </w:t>
      </w:r>
      <w:r w:rsidRPr="0071666F">
        <w:rPr>
          <w:rFonts w:eastAsia="Calibri"/>
          <w:u w:val="single"/>
        </w:rPr>
        <w:t xml:space="preserve">and </w:t>
      </w:r>
      <w:r w:rsidRPr="0071666F">
        <w:rPr>
          <w:rFonts w:eastAsia="Calibri"/>
          <w:iCs/>
          <w:highlight w:val="cyan"/>
          <w:u w:val="single"/>
          <w:bdr w:val="single" w:sz="8" w:space="0" w:color="auto"/>
        </w:rPr>
        <w:t>paying exorbitant fees</w:t>
      </w:r>
      <w:r w:rsidRPr="0071666F">
        <w:rPr>
          <w:rFonts w:eastAsia="Calibri"/>
          <w:iCs/>
          <w:u w:val="single"/>
          <w:bdr w:val="single" w:sz="8" w:space="0" w:color="auto"/>
        </w:rPr>
        <w:t xml:space="preserve"> to the arbitrator</w:t>
      </w:r>
      <w:r w:rsidRPr="0071666F">
        <w:rPr>
          <w:rFonts w:eastAsia="Calibri"/>
          <w:sz w:val="16"/>
        </w:rPr>
        <w:t xml:space="preserve"> for hearing and “study and writing” time, </w:t>
      </w:r>
      <w:r w:rsidRPr="0071666F">
        <w:rPr>
          <w:rFonts w:eastAsia="Calibri"/>
          <w:highlight w:val="cyan"/>
          <w:u w:val="single"/>
        </w:rPr>
        <w:t>and</w:t>
      </w:r>
      <w:r w:rsidRPr="0071666F">
        <w:rPr>
          <w:rFonts w:eastAsia="Calibri"/>
          <w:u w:val="single"/>
        </w:rPr>
        <w:t xml:space="preserve"> waiting </w:t>
      </w:r>
      <w:r w:rsidRPr="0071666F">
        <w:rPr>
          <w:rFonts w:eastAsia="Calibri"/>
          <w:iCs/>
          <w:u w:val="single"/>
          <w:bdr w:val="single" w:sz="8" w:space="0" w:color="auto"/>
        </w:rPr>
        <w:t xml:space="preserve">four months to </w:t>
      </w:r>
      <w:r w:rsidRPr="0071666F">
        <w:rPr>
          <w:rFonts w:eastAsia="Calibri"/>
          <w:iCs/>
          <w:highlight w:val="cyan"/>
          <w:u w:val="single"/>
          <w:bdr w:val="single" w:sz="8" w:space="0" w:color="auto"/>
        </w:rPr>
        <w:t>a year</w:t>
      </w:r>
      <w:r w:rsidRPr="0071666F">
        <w:rPr>
          <w:rFonts w:eastAsia="Calibri"/>
          <w:highlight w:val="cyan"/>
          <w:u w:val="single"/>
        </w:rPr>
        <w:t xml:space="preserve"> for the</w:t>
      </w:r>
      <w:r w:rsidRPr="0071666F">
        <w:rPr>
          <w:rFonts w:eastAsia="Calibri"/>
          <w:u w:val="single"/>
        </w:rPr>
        <w:t xml:space="preserve"> arbitrator’s </w:t>
      </w:r>
      <w:r w:rsidRPr="0071666F">
        <w:rPr>
          <w:rFonts w:eastAsia="Calibri"/>
          <w:highlight w:val="cyan"/>
          <w:u w:val="single"/>
        </w:rPr>
        <w:t>decision</w:t>
      </w:r>
      <w:r w:rsidRPr="0071666F">
        <w:rPr>
          <w:rFonts w:eastAsia="Calibri"/>
          <w:sz w:val="16"/>
        </w:rPr>
        <w:t>—and even assuming the union wins on the merits and obtains a viable remedy—</w:t>
      </w:r>
      <w:r w:rsidRPr="0071666F">
        <w:rPr>
          <w:rFonts w:eastAsia="Calibri"/>
          <w:highlight w:val="cyan"/>
          <w:u w:val="single"/>
        </w:rPr>
        <w:t>the agency will file exceptions</w:t>
      </w:r>
      <w:r w:rsidRPr="0071666F">
        <w:rPr>
          <w:rFonts w:eastAsia="Calibri"/>
          <w:u w:val="single"/>
        </w:rPr>
        <w:t xml:space="preserve"> with the Authority</w:t>
      </w:r>
      <w:r w:rsidRPr="0071666F">
        <w:rPr>
          <w:rFonts w:eastAsia="Calibri"/>
          <w:sz w:val="16"/>
        </w:rPr>
        <w:t xml:space="preserve">—meaning that </w:t>
      </w:r>
      <w:r w:rsidRPr="0071666F">
        <w:rPr>
          <w:rFonts w:eastAsia="Calibri"/>
          <w:u w:val="single"/>
        </w:rPr>
        <w:t xml:space="preserve">the </w:t>
      </w:r>
      <w:r w:rsidRPr="0071666F">
        <w:rPr>
          <w:rFonts w:eastAsia="Calibri"/>
          <w:highlight w:val="cyan"/>
          <w:u w:val="single"/>
        </w:rPr>
        <w:t>arbitration</w:t>
      </w:r>
      <w:r w:rsidRPr="0071666F">
        <w:rPr>
          <w:rFonts w:eastAsia="Calibri"/>
          <w:u w:val="single"/>
        </w:rPr>
        <w:t xml:space="preserve"> award </w:t>
      </w:r>
      <w:r w:rsidRPr="0071666F">
        <w:rPr>
          <w:rFonts w:eastAsia="Calibri"/>
          <w:highlight w:val="cyan"/>
          <w:u w:val="single"/>
        </w:rPr>
        <w:t xml:space="preserve">is </w:t>
      </w:r>
      <w:r w:rsidRPr="0071666F">
        <w:rPr>
          <w:rFonts w:eastAsia="Calibri"/>
          <w:iCs/>
          <w:highlight w:val="cyan"/>
          <w:u w:val="single"/>
          <w:bdr w:val="single" w:sz="8" w:space="0" w:color="auto"/>
        </w:rPr>
        <w:t>not</w:t>
      </w:r>
      <w:r w:rsidRPr="0071666F">
        <w:rPr>
          <w:rFonts w:eastAsia="Calibri"/>
          <w:iCs/>
          <w:u w:val="single"/>
          <w:bdr w:val="single" w:sz="8" w:space="0" w:color="auto"/>
        </w:rPr>
        <w:t xml:space="preserve"> final and </w:t>
      </w:r>
      <w:r w:rsidRPr="0071666F">
        <w:rPr>
          <w:rFonts w:eastAsia="Calibri"/>
          <w:iCs/>
          <w:highlight w:val="cyan"/>
          <w:u w:val="single"/>
          <w:bdr w:val="single" w:sz="8" w:space="0" w:color="auto"/>
        </w:rPr>
        <w:t>binding</w:t>
      </w:r>
      <w:r w:rsidRPr="0071666F">
        <w:rPr>
          <w:rFonts w:eastAsia="Calibri"/>
          <w:sz w:val="16"/>
        </w:rPr>
        <w:t>.</w:t>
      </w:r>
    </w:p>
    <w:p w14:paraId="0742AD62" w14:textId="77777777" w:rsidR="002B216E" w:rsidRPr="0071666F" w:rsidRDefault="002B216E" w:rsidP="002B216E">
      <w:pPr>
        <w:rPr>
          <w:rFonts w:eastAsia="Calibri"/>
          <w:sz w:val="16"/>
        </w:rPr>
      </w:pPr>
      <w:r w:rsidRPr="0071666F">
        <w:rPr>
          <w:rFonts w:eastAsia="Calibri"/>
          <w:highlight w:val="cyan"/>
          <w:u w:val="single"/>
        </w:rPr>
        <w:t>The Authority</w:t>
      </w:r>
      <w:r w:rsidRPr="0071666F">
        <w:rPr>
          <w:rFonts w:eastAsia="Calibri"/>
          <w:u w:val="single"/>
        </w:rPr>
        <w:t xml:space="preserve"> currently </w:t>
      </w:r>
      <w:r w:rsidRPr="0071666F">
        <w:rPr>
          <w:rFonts w:eastAsia="Calibri"/>
          <w:highlight w:val="cyan"/>
          <w:u w:val="single"/>
        </w:rPr>
        <w:t>has one Republican and one Dem</w:t>
      </w:r>
      <w:r w:rsidRPr="0071666F">
        <w:rPr>
          <w:rFonts w:eastAsia="Calibri"/>
          <w:u w:val="single"/>
        </w:rPr>
        <w:t>ocratic member</w:t>
      </w:r>
      <w:r w:rsidRPr="0071666F">
        <w:rPr>
          <w:rFonts w:eastAsia="Calibri"/>
          <w:sz w:val="16"/>
        </w:rPr>
        <w:t xml:space="preserve">. It is more than possible that </w:t>
      </w:r>
      <w:r w:rsidRPr="0071666F">
        <w:rPr>
          <w:rFonts w:eastAsia="Calibri"/>
          <w:u w:val="single"/>
        </w:rPr>
        <w:t xml:space="preserve">the </w:t>
      </w:r>
      <w:r w:rsidRPr="0071666F">
        <w:rPr>
          <w:rFonts w:eastAsia="Calibri"/>
          <w:highlight w:val="cyan"/>
          <w:u w:val="single"/>
        </w:rPr>
        <w:t xml:space="preserve">Members will </w:t>
      </w:r>
      <w:r w:rsidRPr="0071666F">
        <w:rPr>
          <w:rFonts w:eastAsia="Calibri"/>
          <w:iCs/>
          <w:highlight w:val="cyan"/>
          <w:u w:val="single"/>
          <w:bdr w:val="single" w:sz="8" w:space="0" w:color="auto"/>
        </w:rPr>
        <w:t>disagree</w:t>
      </w:r>
      <w:r w:rsidRPr="0071666F">
        <w:rPr>
          <w:rFonts w:eastAsia="Calibri"/>
          <w:highlight w:val="cyan"/>
          <w:u w:val="single"/>
        </w:rPr>
        <w:t xml:space="preserve"> on</w:t>
      </w:r>
      <w:r w:rsidRPr="0071666F">
        <w:rPr>
          <w:rFonts w:eastAsia="Calibri"/>
          <w:u w:val="single"/>
        </w:rPr>
        <w:t xml:space="preserve"> the agency’s </w:t>
      </w:r>
      <w:r w:rsidRPr="0071666F">
        <w:rPr>
          <w:rFonts w:eastAsia="Calibri"/>
          <w:highlight w:val="cyan"/>
          <w:u w:val="single"/>
        </w:rPr>
        <w:t xml:space="preserve">exceptions and </w:t>
      </w:r>
      <w:r w:rsidRPr="0071666F">
        <w:rPr>
          <w:rFonts w:eastAsia="Calibri"/>
          <w:iCs/>
          <w:highlight w:val="cyan"/>
          <w:u w:val="single"/>
          <w:bdr w:val="single" w:sz="8" w:space="0" w:color="auto"/>
        </w:rPr>
        <w:t>not issue a decision</w:t>
      </w:r>
      <w:r w:rsidRPr="0071666F">
        <w:rPr>
          <w:rFonts w:eastAsia="Calibri"/>
          <w:sz w:val="16"/>
        </w:rPr>
        <w:t>. So, the Union has expended considerable time and money and received absolutely nothing in return.</w:t>
      </w:r>
    </w:p>
    <w:p w14:paraId="24023470" w14:textId="77777777" w:rsidR="002B216E" w:rsidRPr="0071666F" w:rsidRDefault="002B216E" w:rsidP="002B216E">
      <w:pPr>
        <w:rPr>
          <w:rFonts w:eastAsia="Calibri"/>
          <w:sz w:val="16"/>
        </w:rPr>
      </w:pPr>
      <w:r w:rsidRPr="0071666F">
        <w:rPr>
          <w:rFonts w:eastAsia="Calibri"/>
          <w:u w:val="single"/>
        </w:rPr>
        <w:t>Let’s assume</w:t>
      </w:r>
      <w:r w:rsidRPr="0071666F">
        <w:rPr>
          <w:rFonts w:eastAsia="Calibri"/>
          <w:sz w:val="16"/>
        </w:rPr>
        <w:t xml:space="preserve"> the Authority Members agree and uphold the arbitration award, but </w:t>
      </w:r>
      <w:r w:rsidRPr="0071666F">
        <w:rPr>
          <w:rFonts w:eastAsia="Calibri"/>
          <w:u w:val="single"/>
        </w:rPr>
        <w:t xml:space="preserve">the agency does not comply. The only way to obtain enforcement of a final arbitration award is through the ULP procedure. And </w:t>
      </w:r>
      <w:r w:rsidRPr="0071666F">
        <w:rPr>
          <w:rFonts w:eastAsia="Calibri"/>
          <w:iCs/>
          <w:u w:val="single"/>
          <w:bdr w:val="single" w:sz="8" w:space="0" w:color="auto"/>
        </w:rPr>
        <w:t>behold</w:t>
      </w:r>
      <w:r w:rsidRPr="0071666F">
        <w:rPr>
          <w:rFonts w:eastAsia="Calibri"/>
          <w:sz w:val="16"/>
        </w:rPr>
        <w:t>—</w:t>
      </w:r>
      <w:r w:rsidRPr="0071666F">
        <w:rPr>
          <w:rFonts w:eastAsia="Calibri"/>
          <w:u w:val="single"/>
        </w:rPr>
        <w:t xml:space="preserve">there is </w:t>
      </w:r>
      <w:r w:rsidRPr="0071666F">
        <w:rPr>
          <w:rFonts w:eastAsia="Calibri"/>
          <w:iCs/>
          <w:u w:val="single"/>
          <w:bdr w:val="single" w:sz="8" w:space="0" w:color="auto"/>
        </w:rPr>
        <w:t>no General Counsel</w:t>
      </w:r>
      <w:r w:rsidRPr="0071666F">
        <w:rPr>
          <w:rFonts w:eastAsia="Calibri"/>
          <w:sz w:val="16"/>
        </w:rPr>
        <w:t xml:space="preserve"> or Acting General Counsel </w:t>
      </w:r>
      <w:r w:rsidRPr="0071666F">
        <w:rPr>
          <w:rFonts w:eastAsia="Calibri"/>
          <w:u w:val="single"/>
        </w:rPr>
        <w:t>to issue the unfair labor practice complaint</w:t>
      </w:r>
      <w:r w:rsidRPr="0071666F">
        <w:rPr>
          <w:rFonts w:eastAsia="Calibri"/>
          <w:sz w:val="16"/>
        </w:rPr>
        <w:t xml:space="preserve"> to enforce the arbitrator’s award.</w:t>
      </w:r>
    </w:p>
    <w:p w14:paraId="03A26A22" w14:textId="77777777" w:rsidR="002B216E" w:rsidRPr="0071666F" w:rsidRDefault="002B216E" w:rsidP="002B216E">
      <w:pPr>
        <w:rPr>
          <w:rFonts w:eastAsia="Calibri"/>
          <w:sz w:val="16"/>
        </w:rPr>
      </w:pPr>
      <w:r w:rsidRPr="0071666F">
        <w:rPr>
          <w:rFonts w:eastAsia="Calibri"/>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71666F">
        <w:rPr>
          <w:rFonts w:eastAsia="Calibri"/>
          <w:u w:val="single"/>
        </w:rPr>
        <w:t xml:space="preserve">there currently are </w:t>
      </w:r>
      <w:r w:rsidRPr="0071666F">
        <w:rPr>
          <w:rFonts w:eastAsia="Calibri"/>
          <w:iCs/>
          <w:u w:val="single"/>
          <w:bdr w:val="single" w:sz="8" w:space="0" w:color="auto"/>
        </w:rPr>
        <w:t>no enforcement mechanisms</w:t>
      </w:r>
      <w:r w:rsidRPr="0071666F">
        <w:rPr>
          <w:rFonts w:eastAsia="Calibri"/>
          <w:u w:val="single"/>
        </w:rPr>
        <w:t xml:space="preserve"> to enforce </w:t>
      </w:r>
      <w:r w:rsidRPr="0071666F">
        <w:rPr>
          <w:rFonts w:eastAsia="Calibri"/>
          <w:sz w:val="16"/>
        </w:rPr>
        <w:t xml:space="preserve">the Statute or </w:t>
      </w:r>
      <w:r w:rsidRPr="0071666F">
        <w:rPr>
          <w:rFonts w:eastAsia="Calibri"/>
          <w:u w:val="single"/>
        </w:rPr>
        <w:t xml:space="preserve">a </w:t>
      </w:r>
      <w:r w:rsidRPr="0071666F">
        <w:rPr>
          <w:rFonts w:eastAsia="Calibri"/>
          <w:iCs/>
          <w:u w:val="single"/>
          <w:bdr w:val="single" w:sz="8" w:space="0" w:color="auto"/>
        </w:rPr>
        <w:t>CBA</w:t>
      </w:r>
      <w:r w:rsidRPr="0071666F">
        <w:rPr>
          <w:rFonts w:eastAsia="Calibri"/>
          <w:sz w:val="16"/>
        </w:rPr>
        <w:t>.</w:t>
      </w:r>
    </w:p>
    <w:p w14:paraId="08CE4BBC" w14:textId="77777777" w:rsidR="002B216E" w:rsidRDefault="002B216E" w:rsidP="002B216E">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0" w:name="_Hlk209596751"/>
    </w:p>
    <w:p w14:paraId="6D3C134E" w14:textId="77777777" w:rsidR="002B216E" w:rsidRDefault="002B216E" w:rsidP="002B216E">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34BD9764" w14:textId="77777777" w:rsidR="002B216E" w:rsidRPr="00D7289F" w:rsidRDefault="002B216E" w:rsidP="002B216E">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68659B23" w14:textId="77777777" w:rsidR="002B216E" w:rsidRPr="009B4121" w:rsidRDefault="002B216E" w:rsidP="002B216E">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CFD7651" w14:textId="77777777" w:rsidR="002B216E" w:rsidRPr="009B4121" w:rsidRDefault="002B216E" w:rsidP="002B216E">
      <w:pPr>
        <w:rPr>
          <w:sz w:val="16"/>
        </w:rPr>
      </w:pPr>
      <w:r w:rsidRPr="009B4121">
        <w:rPr>
          <w:sz w:val="16"/>
        </w:rPr>
        <w:t xml:space="preserve">Rather, and contrary to the arguments of many unitary executive proponents, unions further the legal and democratic accountability of the executive branch. </w:t>
      </w:r>
    </w:p>
    <w:p w14:paraId="42B0CAC8" w14:textId="77777777" w:rsidR="002B216E" w:rsidRPr="009B4121" w:rsidRDefault="002B216E" w:rsidP="002B216E">
      <w:pPr>
        <w:rPr>
          <w:sz w:val="16"/>
        </w:rPr>
      </w:pPr>
      <w:r w:rsidRPr="009B4121">
        <w:rPr>
          <w:sz w:val="16"/>
        </w:rPr>
        <w:t>TRADEOFFS IN THE ADMINISTRATIVE STATE</w:t>
      </w:r>
    </w:p>
    <w:p w14:paraId="13602DD4" w14:textId="77777777" w:rsidR="002B216E" w:rsidRPr="009B4121" w:rsidRDefault="002B216E" w:rsidP="002B216E">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6BCAE951" w14:textId="77777777" w:rsidR="002B216E" w:rsidRPr="009B4121" w:rsidRDefault="002B216E" w:rsidP="002B216E">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265B751" w14:textId="77777777" w:rsidR="002B216E" w:rsidRPr="009B4121" w:rsidRDefault="002B216E" w:rsidP="002B216E">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73369808" w14:textId="77777777" w:rsidR="002B216E" w:rsidRPr="001E327C" w:rsidRDefault="002B216E" w:rsidP="002B216E">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1073638B" w14:textId="77777777" w:rsidR="002B216E" w:rsidRPr="001E327C" w:rsidRDefault="002B216E" w:rsidP="002B216E">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35BE8FE8" w14:textId="77777777" w:rsidR="002B216E" w:rsidRPr="001E327C" w:rsidRDefault="002B216E" w:rsidP="002B216E">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6AA38AE6" w14:textId="77777777" w:rsidR="002B216E" w:rsidRPr="009B4121" w:rsidRDefault="002B216E" w:rsidP="002B216E">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0"/>
    <w:p w14:paraId="1F148EAC" w14:textId="77777777" w:rsidR="002B216E" w:rsidRPr="00F30B0B" w:rsidRDefault="002B216E" w:rsidP="002B216E">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72B20C49" w14:textId="77777777" w:rsidR="002B216E" w:rsidRPr="00F30B0B" w:rsidRDefault="002B216E" w:rsidP="002B216E">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338E4861" w14:textId="77777777" w:rsidR="002B216E" w:rsidRPr="00F30B0B" w:rsidRDefault="002B216E" w:rsidP="002B216E">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747B6E74" w14:textId="77777777" w:rsidR="002B216E" w:rsidRPr="00F30B0B" w:rsidRDefault="002B216E" w:rsidP="002B216E">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3E494157" w14:textId="77777777" w:rsidR="002B216E" w:rsidRPr="00F30B0B" w:rsidRDefault="002B216E" w:rsidP="002B216E">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1B5C8159" w14:textId="77777777" w:rsidR="002B216E" w:rsidRPr="00F30B0B" w:rsidRDefault="002B216E" w:rsidP="002B216E">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46DAE589" w14:textId="77777777" w:rsidR="002B216E" w:rsidRPr="00F30B0B" w:rsidRDefault="002B216E" w:rsidP="002B216E">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56A48712" w14:textId="77777777" w:rsidR="002B216E" w:rsidRPr="00F30B0B" w:rsidRDefault="002B216E" w:rsidP="002B216E">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D26C19">
        <w:rPr>
          <w:rFonts w:eastAsia="Calibri"/>
          <w:iCs/>
          <w:highlight w:val="cyan"/>
          <w:u w:val="single"/>
          <w:bdr w:val="single" w:sz="8" w:space="0" w:color="auto"/>
        </w:rPr>
        <w:t>distract</w:t>
      </w:r>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00DE9044" w14:textId="77777777" w:rsidR="002B216E" w:rsidRPr="00F30B0B" w:rsidRDefault="002B216E" w:rsidP="002B216E">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p w14:paraId="75512231" w14:textId="77777777" w:rsidR="002B216E" w:rsidRPr="00071EEF" w:rsidRDefault="002B216E" w:rsidP="002B216E">
      <w:pPr>
        <w:pStyle w:val="Heading4"/>
        <w:rPr>
          <w:u w:val="single"/>
        </w:rPr>
      </w:pPr>
      <w:r>
        <w:t xml:space="preserve">Trump’s </w:t>
      </w:r>
      <w:r>
        <w:rPr>
          <w:u w:val="single"/>
        </w:rPr>
        <w:t>systemic dismantling</w:t>
      </w:r>
      <w:r>
        <w:t xml:space="preserve"> of collective bargaining rights spurs unprecedented </w:t>
      </w:r>
      <w:r>
        <w:rPr>
          <w:u w:val="single"/>
        </w:rPr>
        <w:t>federal worker militancy</w:t>
      </w:r>
      <w:r>
        <w:t xml:space="preserve"> now. That’s key to </w:t>
      </w:r>
      <w:r>
        <w:rPr>
          <w:u w:val="single"/>
        </w:rPr>
        <w:t>solve the case</w:t>
      </w:r>
      <w:r>
        <w:t xml:space="preserve"> and revive militant labor </w:t>
      </w:r>
      <w:r>
        <w:rPr>
          <w:u w:val="single"/>
        </w:rPr>
        <w:t>broadly</w:t>
      </w:r>
      <w:r>
        <w:t xml:space="preserve">. The plan demobilizes it. </w:t>
      </w:r>
    </w:p>
    <w:p w14:paraId="4499B96C" w14:textId="77777777" w:rsidR="002B216E" w:rsidRDefault="002B216E" w:rsidP="002B216E">
      <w:r>
        <w:t xml:space="preserve">Joseph A. </w:t>
      </w:r>
      <w:r w:rsidRPr="00EB2CFB">
        <w:rPr>
          <w:rStyle w:val="Style13ptBold"/>
        </w:rPr>
        <w:t>McCartin 25</w:t>
      </w:r>
      <w:r>
        <w:t>,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4/1/2025, https://www.dissentmagazine.org/online_articles/will-federal-workers-rediscover-their-militancy/</w:t>
      </w:r>
    </w:p>
    <w:p w14:paraId="586B40C5" w14:textId="77777777" w:rsidR="002B216E" w:rsidRPr="000611F4" w:rsidRDefault="002B216E" w:rsidP="002B216E">
      <w:pPr>
        <w:rPr>
          <w:sz w:val="16"/>
        </w:rPr>
      </w:pPr>
      <w:r w:rsidRPr="0022427F">
        <w:rPr>
          <w:rStyle w:val="StyleUnderline"/>
        </w:rPr>
        <w:t>On March 27</w:t>
      </w:r>
      <w:r w:rsidRPr="000611F4">
        <w:rPr>
          <w:sz w:val="16"/>
        </w:rPr>
        <w:t xml:space="preserve">, President Donald </w:t>
      </w:r>
      <w:r w:rsidRPr="0022427F">
        <w:rPr>
          <w:rStyle w:val="StyleUnderline"/>
        </w:rPr>
        <w:t>Trump</w:t>
      </w:r>
      <w:r w:rsidRPr="000611F4">
        <w:rPr>
          <w:sz w:val="16"/>
        </w:rPr>
        <w:t xml:space="preserve"> summarily </w:t>
      </w:r>
      <w:r w:rsidRPr="0022427F">
        <w:rPr>
          <w:rStyle w:val="StyleUnderline"/>
        </w:rPr>
        <w:t>overturned</w:t>
      </w:r>
      <w:r w:rsidRPr="000611F4">
        <w:rPr>
          <w:sz w:val="16"/>
        </w:rPr>
        <w:t xml:space="preserve"> </w:t>
      </w:r>
      <w:r w:rsidRPr="0022427F">
        <w:rPr>
          <w:rStyle w:val="Emphasis"/>
        </w:rPr>
        <w:t>decades of</w:t>
      </w:r>
      <w:r w:rsidRPr="0022427F">
        <w:rPr>
          <w:rStyle w:val="StyleUnderline"/>
        </w:rPr>
        <w:t xml:space="preserve"> federal </w:t>
      </w:r>
      <w:r w:rsidRPr="0022427F">
        <w:rPr>
          <w:rStyle w:val="Emphasis"/>
        </w:rPr>
        <w:t>labor relations</w:t>
      </w:r>
      <w:r w:rsidRPr="000611F4">
        <w:rPr>
          <w:sz w:val="16"/>
        </w:rPr>
        <w:t xml:space="preserve"> </w:t>
      </w:r>
      <w:r w:rsidRPr="0022427F">
        <w:rPr>
          <w:rStyle w:val="StyleUnderline"/>
        </w:rPr>
        <w:t>policy</w:t>
      </w:r>
      <w:r w:rsidRPr="000611F4">
        <w:rPr>
          <w:sz w:val="16"/>
        </w:rPr>
        <w:t xml:space="preserve"> </w:t>
      </w:r>
      <w:r w:rsidRPr="0022427F">
        <w:rPr>
          <w:rStyle w:val="StyleUnderline"/>
        </w:rPr>
        <w:t xml:space="preserve">and stripped more than 700,000 government workers of their </w:t>
      </w:r>
      <w:r w:rsidRPr="0022427F">
        <w:rPr>
          <w:rStyle w:val="Emphasis"/>
        </w:rPr>
        <w:t>union rights</w:t>
      </w:r>
      <w:r w:rsidRPr="000611F4">
        <w:rPr>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25A0ABEC" w14:textId="77777777" w:rsidR="002B216E" w:rsidRPr="00CC5C8A" w:rsidRDefault="002B216E" w:rsidP="002B216E">
      <w:pPr>
        <w:rPr>
          <w:sz w:val="10"/>
          <w:szCs w:val="16"/>
        </w:rPr>
      </w:pPr>
      <w:r w:rsidRPr="00CC5C8A">
        <w:rPr>
          <w:sz w:val="10"/>
          <w:szCs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1FF034DC" w14:textId="77777777" w:rsidR="002B216E" w:rsidRPr="000611F4" w:rsidRDefault="002B216E" w:rsidP="002B216E">
      <w:pPr>
        <w:rPr>
          <w:sz w:val="16"/>
        </w:rPr>
      </w:pPr>
      <w:r w:rsidRPr="000611F4">
        <w:rPr>
          <w:sz w:val="16"/>
        </w:rPr>
        <w:t xml:space="preserve">It is obvious that </w:t>
      </w:r>
      <w:r w:rsidRPr="00C25FDE">
        <w:rPr>
          <w:rStyle w:val="StyleUnderline"/>
        </w:rPr>
        <w:t xml:space="preserve">Trump is </w:t>
      </w:r>
      <w:r w:rsidRPr="00ED4BE6">
        <w:rPr>
          <w:rStyle w:val="StyleUnderline"/>
        </w:rPr>
        <w:t>exacting revenge</w:t>
      </w:r>
      <w:r w:rsidRPr="000611F4">
        <w:rPr>
          <w:sz w:val="16"/>
        </w:rPr>
        <w:t xml:space="preserve"> </w:t>
      </w:r>
      <w:r w:rsidRPr="00C25FDE">
        <w:rPr>
          <w:rStyle w:val="StyleUnderline"/>
        </w:rPr>
        <w:t>on unions that are challenging the draconian cuts and closures</w:t>
      </w:r>
      <w:r w:rsidRPr="000611F4">
        <w:rPr>
          <w:sz w:val="16"/>
        </w:rPr>
        <w:t xml:space="preserve"> </w:t>
      </w:r>
      <w:r w:rsidRPr="00C25FDE">
        <w:rPr>
          <w:rStyle w:val="StyleUnderline"/>
        </w:rPr>
        <w:t xml:space="preserve">inflicted by </w:t>
      </w:r>
      <w:r w:rsidRPr="000611F4">
        <w:rPr>
          <w:sz w:val="16"/>
        </w:rPr>
        <w:t xml:space="preserve">Elon Musk’s renegade </w:t>
      </w:r>
      <w:r w:rsidRPr="00C25FDE">
        <w:rPr>
          <w:rStyle w:val="StyleUnderline"/>
        </w:rPr>
        <w:t>Department of Government Efficiency</w:t>
      </w:r>
      <w:r w:rsidRPr="000611F4">
        <w:rPr>
          <w:sz w:val="16"/>
        </w:rPr>
        <w:t>.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5D289145" w14:textId="77777777" w:rsidR="002B216E" w:rsidRPr="000611F4" w:rsidRDefault="002B216E" w:rsidP="002B216E">
      <w:pPr>
        <w:rPr>
          <w:sz w:val="16"/>
        </w:rPr>
      </w:pPr>
      <w:r w:rsidRPr="000611F4">
        <w:rPr>
          <w:sz w:val="16"/>
        </w:rPr>
        <w:t>The Radicalism of Trump’s Union-Busting</w:t>
      </w:r>
    </w:p>
    <w:p w14:paraId="7859EA7E" w14:textId="77777777" w:rsidR="002B216E" w:rsidRPr="000611F4" w:rsidRDefault="002B216E" w:rsidP="002B216E">
      <w:pPr>
        <w:rPr>
          <w:sz w:val="16"/>
        </w:rPr>
      </w:pPr>
      <w:r w:rsidRPr="00C25FDE">
        <w:rPr>
          <w:rStyle w:val="StyleUnderline"/>
        </w:rPr>
        <w:t xml:space="preserve">With his </w:t>
      </w:r>
      <w:r w:rsidRPr="00C25FDE">
        <w:rPr>
          <w:rStyle w:val="Emphasis"/>
        </w:rPr>
        <w:t>radical</w:t>
      </w:r>
      <w:r w:rsidRPr="00C25FDE">
        <w:rPr>
          <w:rStyle w:val="StyleUnderline"/>
        </w:rPr>
        <w:t xml:space="preserve"> and </w:t>
      </w:r>
      <w:r w:rsidRPr="00C25FDE">
        <w:rPr>
          <w:rStyle w:val="Emphasis"/>
        </w:rPr>
        <w:t>blatantly political order</w:t>
      </w:r>
      <w:r w:rsidRPr="000611F4">
        <w:rPr>
          <w:sz w:val="16"/>
        </w:rPr>
        <w:t xml:space="preserve">, </w:t>
      </w:r>
      <w:r w:rsidRPr="005042EB">
        <w:rPr>
          <w:rStyle w:val="StyleUnderline"/>
          <w:highlight w:val="cyan"/>
        </w:rPr>
        <w:t>Trump</w:t>
      </w:r>
      <w:r w:rsidRPr="000611F4">
        <w:rPr>
          <w:sz w:val="16"/>
        </w:rPr>
        <w:t xml:space="preserve">, like a deranged Samson, </w:t>
      </w:r>
      <w:r w:rsidRPr="00C25FDE">
        <w:rPr>
          <w:rStyle w:val="StyleUnderline"/>
        </w:rPr>
        <w:t xml:space="preserve">is straining </w:t>
      </w:r>
      <w:r w:rsidRPr="005042EB">
        <w:rPr>
          <w:rStyle w:val="StyleUnderline"/>
          <w:highlight w:val="cyan"/>
        </w:rPr>
        <w:t xml:space="preserve">to </w:t>
      </w:r>
      <w:r w:rsidRPr="005042EB">
        <w:rPr>
          <w:rStyle w:val="Emphasis"/>
          <w:highlight w:val="cyan"/>
        </w:rPr>
        <w:t>pull down</w:t>
      </w:r>
      <w:r w:rsidRPr="005042EB">
        <w:rPr>
          <w:rStyle w:val="StyleUnderline"/>
          <w:highlight w:val="cyan"/>
        </w:rPr>
        <w:t xml:space="preserve"> </w:t>
      </w:r>
      <w:r w:rsidRPr="005042EB">
        <w:rPr>
          <w:rStyle w:val="StyleUnderline"/>
        </w:rPr>
        <w:t xml:space="preserve">the </w:t>
      </w:r>
      <w:r w:rsidRPr="005042EB">
        <w:rPr>
          <w:rStyle w:val="Emphasis"/>
          <w:highlight w:val="cyan"/>
        </w:rPr>
        <w:t>solid pillars</w:t>
      </w:r>
      <w:r w:rsidRPr="000611F4">
        <w:rPr>
          <w:sz w:val="16"/>
        </w:rPr>
        <w:t xml:space="preserve"> </w:t>
      </w:r>
      <w:r w:rsidRPr="00C25FDE">
        <w:rPr>
          <w:rStyle w:val="StyleUnderline"/>
        </w:rPr>
        <w:t xml:space="preserve">that have undergirded </w:t>
      </w:r>
      <w:r w:rsidRPr="005042EB">
        <w:rPr>
          <w:rStyle w:val="StyleUnderline"/>
        </w:rPr>
        <w:t>a</w:t>
      </w:r>
      <w:r w:rsidRPr="00C25FDE">
        <w:rPr>
          <w:rStyle w:val="StyleUnderline"/>
        </w:rPr>
        <w:t xml:space="preserve"> </w:t>
      </w:r>
      <w:r w:rsidRPr="000611F4">
        <w:rPr>
          <w:sz w:val="16"/>
        </w:rPr>
        <w:t xml:space="preserve">remarkably </w:t>
      </w:r>
      <w:r w:rsidRPr="005042EB">
        <w:rPr>
          <w:rStyle w:val="Emphasis"/>
        </w:rPr>
        <w:t>stable system</w:t>
      </w:r>
      <w:r w:rsidRPr="005042EB">
        <w:rPr>
          <w:sz w:val="16"/>
        </w:rPr>
        <w:t xml:space="preserve"> </w:t>
      </w:r>
      <w:r w:rsidRPr="005042EB">
        <w:rPr>
          <w:rStyle w:val="StyleUnderline"/>
          <w:highlight w:val="cyan"/>
        </w:rPr>
        <w:t>of</w:t>
      </w:r>
      <w:r w:rsidRPr="00C25FDE">
        <w:rPr>
          <w:rStyle w:val="StyleUnderline"/>
        </w:rPr>
        <w:t xml:space="preserve"> </w:t>
      </w:r>
      <w:r w:rsidRPr="005042EB">
        <w:rPr>
          <w:rStyle w:val="StyleUnderline"/>
          <w:highlight w:val="cyan"/>
        </w:rPr>
        <w:t>federal labor relations</w:t>
      </w:r>
      <w:r w:rsidRPr="000611F4">
        <w:rPr>
          <w:sz w:val="16"/>
        </w:rPr>
        <w:t xml:space="preserve"> for decades. If he succeeds, </w:t>
      </w:r>
      <w:r w:rsidRPr="00C25FDE">
        <w:rPr>
          <w:rStyle w:val="StyleUnderline"/>
        </w:rPr>
        <w:t>his action threatens</w:t>
      </w:r>
      <w:r w:rsidRPr="000611F4">
        <w:rPr>
          <w:sz w:val="16"/>
        </w:rPr>
        <w:t xml:space="preserve"> many </w:t>
      </w:r>
      <w:r w:rsidRPr="00C25FDE">
        <w:rPr>
          <w:rStyle w:val="Emphasis"/>
        </w:rPr>
        <w:t>millions more</w:t>
      </w:r>
      <w:r w:rsidRPr="000611F4">
        <w:rPr>
          <w:sz w:val="16"/>
        </w:rPr>
        <w:t xml:space="preserve"> </w:t>
      </w:r>
      <w:r w:rsidRPr="00C25FDE">
        <w:rPr>
          <w:rStyle w:val="StyleUnderline"/>
        </w:rPr>
        <w:t>than the federal employees</w:t>
      </w:r>
      <w:r w:rsidRPr="000611F4">
        <w:rPr>
          <w:sz w:val="16"/>
        </w:rPr>
        <w:t xml:space="preserve"> </w:t>
      </w:r>
      <w:r w:rsidRPr="00C25FDE">
        <w:rPr>
          <w:rStyle w:val="Emphasis"/>
        </w:rPr>
        <w:t>directly affected</w:t>
      </w:r>
      <w:r w:rsidRPr="00C25FDE">
        <w:rPr>
          <w:rStyle w:val="StyleUnderline"/>
        </w:rPr>
        <w:t xml:space="preserve"> by his</w:t>
      </w:r>
      <w:r w:rsidRPr="000611F4">
        <w:rPr>
          <w:sz w:val="16"/>
        </w:rPr>
        <w:t xml:space="preserve"> </w:t>
      </w:r>
      <w:r w:rsidRPr="00C25FDE">
        <w:rPr>
          <w:rStyle w:val="StyleUnderline"/>
        </w:rPr>
        <w:t>executive order</w:t>
      </w:r>
      <w:r w:rsidRPr="000611F4">
        <w:rPr>
          <w:sz w:val="16"/>
        </w:rPr>
        <w:t xml:space="preserve">. As the nation’s largest employer, </w:t>
      </w:r>
      <w:r w:rsidRPr="00C25FDE">
        <w:rPr>
          <w:rStyle w:val="StyleUnderline"/>
        </w:rPr>
        <w:t>what the government does to labor inevitably</w:t>
      </w:r>
      <w:r w:rsidRPr="000611F4">
        <w:rPr>
          <w:sz w:val="16"/>
        </w:rPr>
        <w:t xml:space="preserve"> </w:t>
      </w:r>
      <w:r w:rsidRPr="00C25FDE">
        <w:rPr>
          <w:rStyle w:val="Emphasis"/>
        </w:rPr>
        <w:t>ripples</w:t>
      </w:r>
      <w:r w:rsidRPr="000611F4">
        <w:rPr>
          <w:sz w:val="16"/>
        </w:rPr>
        <w:t xml:space="preserve"> </w:t>
      </w:r>
      <w:r w:rsidRPr="00C25FDE">
        <w:rPr>
          <w:rStyle w:val="Emphasis"/>
        </w:rPr>
        <w:t>through the entire economy</w:t>
      </w:r>
      <w:r w:rsidRPr="000611F4">
        <w:rPr>
          <w:sz w:val="16"/>
        </w:rPr>
        <w:t>.</w:t>
      </w:r>
    </w:p>
    <w:p w14:paraId="2C85C93A" w14:textId="77777777" w:rsidR="002B216E" w:rsidRPr="00CC5C8A" w:rsidRDefault="002B216E" w:rsidP="002B216E">
      <w:pPr>
        <w:rPr>
          <w:sz w:val="8"/>
          <w:szCs w:val="14"/>
        </w:rPr>
      </w:pPr>
      <w:r w:rsidRPr="00CC5C8A">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23858DAA" w14:textId="77777777" w:rsidR="002B216E" w:rsidRPr="00CC5C8A" w:rsidRDefault="002B216E" w:rsidP="002B216E">
      <w:pPr>
        <w:rPr>
          <w:sz w:val="8"/>
          <w:szCs w:val="14"/>
        </w:rPr>
      </w:pPr>
      <w:r w:rsidRPr="00CC5C8A">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55987332" w14:textId="77777777" w:rsidR="002B216E" w:rsidRPr="00CC5C8A" w:rsidRDefault="002B216E" w:rsidP="002B216E">
      <w:pPr>
        <w:rPr>
          <w:sz w:val="8"/>
          <w:szCs w:val="14"/>
        </w:rPr>
      </w:pPr>
      <w:r w:rsidRPr="00CC5C8A">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54882718" w14:textId="77777777" w:rsidR="002B216E" w:rsidRPr="00CC5C8A" w:rsidRDefault="002B216E" w:rsidP="002B216E">
      <w:pPr>
        <w:rPr>
          <w:sz w:val="8"/>
          <w:szCs w:val="14"/>
        </w:rPr>
      </w:pPr>
      <w:r w:rsidRPr="00CC5C8A">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0650AD12" w14:textId="77777777" w:rsidR="002B216E" w:rsidRPr="00247096" w:rsidRDefault="002B216E" w:rsidP="002B216E">
      <w:pPr>
        <w:rPr>
          <w:sz w:val="16"/>
        </w:rPr>
      </w:pPr>
      <w:r w:rsidRPr="00D63E33">
        <w:rPr>
          <w:rStyle w:val="StyleUnderline"/>
        </w:rPr>
        <w:t xml:space="preserve">The system of federal labor relations that took </w:t>
      </w:r>
      <w:r w:rsidRPr="00D63E33">
        <w:rPr>
          <w:rStyle w:val="Emphasis"/>
        </w:rPr>
        <w:t>final form</w:t>
      </w:r>
      <w:r w:rsidRPr="00D63E33">
        <w:rPr>
          <w:rStyle w:val="StyleUnderline"/>
        </w:rPr>
        <w:t xml:space="preserve"> in 1978</w:t>
      </w:r>
      <w:r w:rsidRPr="000611F4">
        <w:rPr>
          <w:sz w:val="16"/>
        </w:rPr>
        <w:t xml:space="preserve"> was founded on three basic principles: First, </w:t>
      </w:r>
      <w:r w:rsidRPr="005042EB">
        <w:rPr>
          <w:rStyle w:val="StyleUnderline"/>
        </w:rPr>
        <w:t>federal workers</w:t>
      </w:r>
      <w:r w:rsidRPr="000611F4">
        <w:rPr>
          <w:sz w:val="16"/>
        </w:rPr>
        <w:t xml:space="preserve">, as civil servants, </w:t>
      </w:r>
      <w:r w:rsidRPr="005042EB">
        <w:rPr>
          <w:rStyle w:val="StyleUnderline"/>
        </w:rPr>
        <w:t xml:space="preserve">were </w:t>
      </w:r>
      <w:r w:rsidRPr="005042EB">
        <w:rPr>
          <w:rStyle w:val="Emphasis"/>
        </w:rPr>
        <w:t>not</w:t>
      </w:r>
      <w:r w:rsidRPr="005042EB">
        <w:rPr>
          <w:rStyle w:val="StyleUnderline"/>
        </w:rPr>
        <w:t xml:space="preserve"> to be treated</w:t>
      </w:r>
      <w:r w:rsidRPr="00D63E33">
        <w:rPr>
          <w:rStyle w:val="StyleUnderline"/>
        </w:rPr>
        <w:t xml:space="preserve"> as </w:t>
      </w:r>
      <w:r w:rsidRPr="005042EB">
        <w:rPr>
          <w:rStyle w:val="Emphasis"/>
        </w:rPr>
        <w:t>at-will</w:t>
      </w:r>
      <w:r w:rsidRPr="00D63E33">
        <w:rPr>
          <w:rStyle w:val="Emphasis"/>
        </w:rPr>
        <w:t xml:space="preserve"> employees</w:t>
      </w:r>
      <w:r w:rsidRPr="000611F4">
        <w:rPr>
          <w:sz w:val="16"/>
        </w:rPr>
        <w:t xml:space="preserve"> </w:t>
      </w:r>
      <w:r w:rsidRPr="00D63E33">
        <w:rPr>
          <w:rStyle w:val="StyleUnderline"/>
        </w:rPr>
        <w:t>who could be fired without cause</w:t>
      </w:r>
      <w:r w:rsidRPr="000611F4">
        <w:rPr>
          <w:sz w:val="16"/>
        </w:rPr>
        <w:t xml:space="preserve">. They had the protections of a civil service regime in which they were guaranteed due process. Second, </w:t>
      </w:r>
      <w:r w:rsidRPr="00D63E33">
        <w:rPr>
          <w:rStyle w:val="StyleUnderline"/>
        </w:rPr>
        <w:t>excepting employees</w:t>
      </w:r>
      <w:r w:rsidRPr="000611F4">
        <w:rPr>
          <w:sz w:val="16"/>
        </w:rPr>
        <w:t xml:space="preserve"> of the FBI, the CIA, and select others involved in “primarily performing intelligence, investigative, or security functions” (in the language of Kennedy’s order</w:t>
      </w:r>
      <w:r w:rsidRPr="00D63E33">
        <w:rPr>
          <w:rStyle w:val="StyleUnderline"/>
        </w:rPr>
        <w:t xml:space="preserve">), </w:t>
      </w:r>
      <w:r w:rsidRPr="005042EB">
        <w:rPr>
          <w:rStyle w:val="StyleUnderline"/>
          <w:highlight w:val="cyan"/>
        </w:rPr>
        <w:t>federal workers had a right to</w:t>
      </w:r>
      <w:r w:rsidRPr="000611F4">
        <w:rPr>
          <w:sz w:val="16"/>
        </w:rPr>
        <w:t xml:space="preserve"> organize and </w:t>
      </w:r>
      <w:r w:rsidRPr="005042EB">
        <w:rPr>
          <w:rStyle w:val="Emphasis"/>
          <w:highlight w:val="cyan"/>
        </w:rPr>
        <w:t>bargain collectively</w:t>
      </w:r>
      <w:r w:rsidRPr="000611F4">
        <w:rPr>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600C4DD9" w14:textId="77777777" w:rsidR="002B216E" w:rsidRDefault="002B216E" w:rsidP="002B216E">
      <w:pPr>
        <w:rPr>
          <w:sz w:val="16"/>
        </w:rPr>
      </w:pPr>
      <w:r w:rsidRPr="005042EB">
        <w:rPr>
          <w:rStyle w:val="StyleUnderline"/>
          <w:highlight w:val="cyan"/>
        </w:rPr>
        <w:t xml:space="preserve">The system </w:t>
      </w:r>
      <w:r w:rsidRPr="005042EB">
        <w:rPr>
          <w:rStyle w:val="StyleUnderline"/>
        </w:rPr>
        <w:t>proved</w:t>
      </w:r>
      <w:r w:rsidRPr="00D63E33">
        <w:rPr>
          <w:rStyle w:val="StyleUnderline"/>
        </w:rPr>
        <w:t xml:space="preserve"> </w:t>
      </w:r>
      <w:r w:rsidRPr="00D63E33">
        <w:rPr>
          <w:rStyle w:val="Emphasis"/>
        </w:rPr>
        <w:t xml:space="preserve">remarkably </w:t>
      </w:r>
      <w:r w:rsidRPr="005042EB">
        <w:rPr>
          <w:rStyle w:val="Emphasis"/>
          <w:highlight w:val="cyan"/>
        </w:rPr>
        <w:t>durable</w:t>
      </w:r>
      <w:r w:rsidRPr="000611F4">
        <w:rPr>
          <w:sz w:val="16"/>
        </w:rPr>
        <w:t xml:space="preserve">, </w:t>
      </w:r>
      <w:r w:rsidRPr="005042EB">
        <w:rPr>
          <w:rStyle w:val="StyleUnderline"/>
          <w:highlight w:val="cyan"/>
        </w:rPr>
        <w:t>surviving</w:t>
      </w:r>
      <w:r w:rsidRPr="00D63E33">
        <w:rPr>
          <w:rStyle w:val="StyleUnderline"/>
        </w:rPr>
        <w:t xml:space="preserve"> multiple </w:t>
      </w:r>
      <w:r w:rsidRPr="005042EB">
        <w:rPr>
          <w:rStyle w:val="StyleUnderline"/>
          <w:highlight w:val="cyan"/>
        </w:rPr>
        <w:t>crises</w:t>
      </w:r>
      <w:r w:rsidRPr="00D63E33">
        <w:rPr>
          <w:rStyle w:val="StyleUnderline"/>
        </w:rPr>
        <w:t xml:space="preserve"> and controversies</w:t>
      </w:r>
      <w:r w:rsidRPr="000611F4">
        <w:rPr>
          <w:sz w:val="16"/>
        </w:rPr>
        <w:t xml:space="preserve">. It was first put to the test in 1981, when frustrated </w:t>
      </w:r>
      <w:r w:rsidRPr="00D63E33">
        <w:rPr>
          <w:rStyle w:val="StyleUnderline"/>
        </w:rPr>
        <w:t>air traffic controllers</w:t>
      </w:r>
      <w:r w:rsidRPr="000611F4">
        <w:rPr>
          <w:sz w:val="16"/>
        </w:rPr>
        <w:t xml:space="preserve"> who </w:t>
      </w:r>
      <w:r w:rsidRPr="00D63E33">
        <w:rPr>
          <w:rStyle w:val="StyleUnderline"/>
        </w:rPr>
        <w:t>believed</w:t>
      </w:r>
      <w:r w:rsidRPr="000611F4">
        <w:rPr>
          <w:sz w:val="16"/>
        </w:rPr>
        <w:t xml:space="preserve"> that </w:t>
      </w:r>
      <w:r w:rsidRPr="00D63E33">
        <w:rPr>
          <w:rStyle w:val="StyleUnderline"/>
        </w:rPr>
        <w:t>Reagan had promised them big pay</w:t>
      </w:r>
      <w:r w:rsidRPr="000611F4">
        <w:rPr>
          <w:sz w:val="16"/>
        </w:rPr>
        <w:t xml:space="preserve"> increases in return for their endorsement of his presidential campaign </w:t>
      </w:r>
      <w:r w:rsidRPr="00D63E33">
        <w:rPr>
          <w:rStyle w:val="Emphasis"/>
        </w:rPr>
        <w:t>defied the strike ban</w:t>
      </w:r>
      <w:r w:rsidRPr="000611F4">
        <w:rPr>
          <w:sz w:val="16"/>
        </w:rPr>
        <w:t xml:space="preserve"> and walked off the job. </w:t>
      </w:r>
      <w:r w:rsidRPr="005042EB">
        <w:rPr>
          <w:rStyle w:val="StyleUnderline"/>
          <w:highlight w:val="cyan"/>
        </w:rPr>
        <w:t>When</w:t>
      </w:r>
      <w:r w:rsidRPr="005042EB">
        <w:rPr>
          <w:sz w:val="16"/>
          <w:highlight w:val="cyan"/>
        </w:rPr>
        <w:t xml:space="preserve"> </w:t>
      </w:r>
      <w:r w:rsidRPr="005042EB">
        <w:rPr>
          <w:sz w:val="16"/>
        </w:rPr>
        <w:t>the</w:t>
      </w:r>
      <w:r w:rsidRPr="000611F4">
        <w:rPr>
          <w:sz w:val="16"/>
        </w:rPr>
        <w:t xml:space="preserve"> </w:t>
      </w:r>
      <w:r w:rsidRPr="005042EB">
        <w:rPr>
          <w:rStyle w:val="StyleUnderline"/>
          <w:highlight w:val="cyan"/>
        </w:rPr>
        <w:t>strikers ignored Reagan</w:t>
      </w:r>
      <w:r w:rsidRPr="005042EB">
        <w:rPr>
          <w:rStyle w:val="StyleUnderline"/>
        </w:rPr>
        <w:t>’s</w:t>
      </w:r>
      <w:r w:rsidRPr="00D63E33">
        <w:rPr>
          <w:rStyle w:val="StyleUnderline"/>
        </w:rPr>
        <w:t xml:space="preserve"> ultimatum and </w:t>
      </w:r>
      <w:r w:rsidRPr="00D63E33">
        <w:rPr>
          <w:rStyle w:val="Emphasis"/>
        </w:rPr>
        <w:t>refused to return to work</w:t>
      </w:r>
      <w:r w:rsidRPr="000611F4">
        <w:rPr>
          <w:sz w:val="16"/>
        </w:rPr>
        <w:t xml:space="preserve">, </w:t>
      </w:r>
      <w:r w:rsidRPr="005042EB">
        <w:rPr>
          <w:rStyle w:val="StyleUnderline"/>
          <w:highlight w:val="cyan"/>
        </w:rPr>
        <w:t xml:space="preserve">they were fired </w:t>
      </w:r>
      <w:r w:rsidRPr="005042EB">
        <w:rPr>
          <w:rStyle w:val="StyleUnderline"/>
        </w:rPr>
        <w:t xml:space="preserve">and </w:t>
      </w:r>
      <w:r w:rsidRPr="005042EB">
        <w:rPr>
          <w:rStyle w:val="Emphasis"/>
        </w:rPr>
        <w:t>permanently</w:t>
      </w:r>
      <w:r w:rsidRPr="00D63E33">
        <w:rPr>
          <w:rStyle w:val="Emphasis"/>
        </w:rPr>
        <w:t xml:space="preserve"> </w:t>
      </w:r>
      <w:r w:rsidRPr="005042EB">
        <w:rPr>
          <w:rStyle w:val="Emphasis"/>
        </w:rPr>
        <w:t>replaced</w:t>
      </w:r>
      <w:r w:rsidRPr="000611F4">
        <w:rPr>
          <w:sz w:val="16"/>
        </w:rPr>
        <w:t xml:space="preserve">. </w:t>
      </w:r>
      <w:r w:rsidRPr="00D63E33">
        <w:rPr>
          <w:rStyle w:val="StyleUnderline"/>
        </w:rPr>
        <w:t xml:space="preserve">Many activists called for other federal workers </w:t>
      </w:r>
      <w:r w:rsidRPr="005042EB">
        <w:rPr>
          <w:rStyle w:val="StyleUnderline"/>
        </w:rPr>
        <w:t>to</w:t>
      </w:r>
      <w:r w:rsidRPr="005042EB">
        <w:rPr>
          <w:sz w:val="16"/>
        </w:rPr>
        <w:t xml:space="preserve"> </w:t>
      </w:r>
      <w:r w:rsidRPr="005042EB">
        <w:rPr>
          <w:rStyle w:val="Emphasis"/>
        </w:rPr>
        <w:t>walk out</w:t>
      </w:r>
      <w:r w:rsidRPr="000611F4">
        <w:rPr>
          <w:sz w:val="16"/>
        </w:rPr>
        <w:t xml:space="preserve"> in sympathy with their PATCO colleagues. </w:t>
      </w:r>
      <w:r w:rsidRPr="00D63E33">
        <w:rPr>
          <w:rStyle w:val="StyleUnderline"/>
        </w:rPr>
        <w:t>But</w:t>
      </w:r>
      <w:r w:rsidRPr="000611F4">
        <w:rPr>
          <w:sz w:val="16"/>
        </w:rPr>
        <w:t xml:space="preserve"> the </w:t>
      </w:r>
      <w:r w:rsidRPr="00D63E33">
        <w:rPr>
          <w:rStyle w:val="StyleUnderline"/>
        </w:rPr>
        <w:t xml:space="preserve">unions representing other federal </w:t>
      </w:r>
      <w:r w:rsidRPr="005042EB">
        <w:rPr>
          <w:rStyle w:val="StyleUnderline"/>
          <w:highlight w:val="cyan"/>
        </w:rPr>
        <w:t>workers had</w:t>
      </w:r>
      <w:r w:rsidRPr="005042EB">
        <w:rPr>
          <w:sz w:val="16"/>
          <w:highlight w:val="cyan"/>
        </w:rPr>
        <w:t xml:space="preserve"> </w:t>
      </w:r>
      <w:r w:rsidRPr="005042EB">
        <w:rPr>
          <w:rStyle w:val="Emphasis"/>
          <w:highlight w:val="cyan"/>
        </w:rPr>
        <w:t>no interest</w:t>
      </w:r>
      <w:r w:rsidRPr="005042EB">
        <w:rPr>
          <w:sz w:val="16"/>
          <w:highlight w:val="cyan"/>
        </w:rPr>
        <w:t xml:space="preserve"> </w:t>
      </w:r>
      <w:r w:rsidRPr="005042EB">
        <w:rPr>
          <w:rStyle w:val="StyleUnderline"/>
          <w:highlight w:val="cyan"/>
        </w:rPr>
        <w:t>in challenging</w:t>
      </w:r>
      <w:r w:rsidRPr="00D63E33">
        <w:rPr>
          <w:rStyle w:val="StyleUnderline"/>
        </w:rPr>
        <w:t xml:space="preserve"> a </w:t>
      </w:r>
      <w:r w:rsidRPr="005042EB">
        <w:rPr>
          <w:rStyle w:val="StyleUnderline"/>
          <w:highlight w:val="cyan"/>
        </w:rPr>
        <w:t xml:space="preserve">system </w:t>
      </w:r>
      <w:r w:rsidRPr="005042EB">
        <w:rPr>
          <w:rStyle w:val="Emphasis"/>
          <w:highlight w:val="cyan"/>
        </w:rPr>
        <w:t>they thought was</w:t>
      </w:r>
      <w:r w:rsidRPr="000611F4">
        <w:rPr>
          <w:sz w:val="16"/>
        </w:rPr>
        <w:t xml:space="preserve"> basically </w:t>
      </w:r>
      <w:r w:rsidRPr="005042EB">
        <w:rPr>
          <w:rStyle w:val="Emphasis"/>
          <w:highlight w:val="cyan"/>
        </w:rPr>
        <w:t>fair</w:t>
      </w:r>
      <w:r w:rsidRPr="000611F4">
        <w:rPr>
          <w:sz w:val="16"/>
        </w:rPr>
        <w:t xml:space="preserve"> in order to support a union that had blatantly defied its rules. </w:t>
      </w:r>
      <w:r w:rsidRPr="005042EB">
        <w:rPr>
          <w:rStyle w:val="StyleUnderline"/>
        </w:rPr>
        <w:t>Labor’s</w:t>
      </w:r>
      <w:r w:rsidRPr="005042EB">
        <w:rPr>
          <w:sz w:val="16"/>
        </w:rPr>
        <w:t xml:space="preserve"> </w:t>
      </w:r>
      <w:r w:rsidRPr="005042EB">
        <w:rPr>
          <w:rStyle w:val="Emphasis"/>
        </w:rPr>
        <w:t>failure</w:t>
      </w:r>
      <w:r w:rsidRPr="00D63E33">
        <w:rPr>
          <w:rStyle w:val="Emphasis"/>
        </w:rPr>
        <w:t xml:space="preserve"> to challenge</w:t>
      </w:r>
      <w:r w:rsidRPr="000611F4">
        <w:rPr>
          <w:sz w:val="16"/>
        </w:rPr>
        <w:t xml:space="preserve"> </w:t>
      </w:r>
      <w:r w:rsidRPr="00D63E33">
        <w:rPr>
          <w:rStyle w:val="StyleUnderline"/>
        </w:rPr>
        <w:t xml:space="preserve">the PATCO </w:t>
      </w:r>
      <w:r w:rsidRPr="00D63E33">
        <w:rPr>
          <w:rStyle w:val="Emphasis"/>
        </w:rPr>
        <w:t>firings</w:t>
      </w:r>
      <w:r w:rsidRPr="000611F4">
        <w:rPr>
          <w:sz w:val="16"/>
        </w:rPr>
        <w:t xml:space="preserve"> </w:t>
      </w:r>
      <w:r w:rsidRPr="005042EB">
        <w:rPr>
          <w:rStyle w:val="StyleUnderline"/>
        </w:rPr>
        <w:t>made</w:t>
      </w:r>
      <w:r w:rsidRPr="00D63E33">
        <w:rPr>
          <w:rStyle w:val="StyleUnderline"/>
        </w:rPr>
        <w:t xml:space="preserve"> it possible </w:t>
      </w:r>
      <w:r w:rsidRPr="005042EB">
        <w:rPr>
          <w:rStyle w:val="StyleUnderline"/>
        </w:rPr>
        <w:t>for Reagan</w:t>
      </w:r>
      <w:r w:rsidRPr="00D63E33">
        <w:rPr>
          <w:rStyle w:val="StyleUnderline"/>
        </w:rPr>
        <w:t xml:space="preserve"> to </w:t>
      </w:r>
      <w:r w:rsidRPr="00D63E33">
        <w:rPr>
          <w:rStyle w:val="Emphasis"/>
        </w:rPr>
        <w:t>break that union</w:t>
      </w:r>
      <w:r w:rsidRPr="000611F4">
        <w:rPr>
          <w:sz w:val="16"/>
        </w:rPr>
        <w:t xml:space="preserve">, </w:t>
      </w:r>
      <w:r w:rsidRPr="00D63E33">
        <w:rPr>
          <w:rStyle w:val="StyleUnderline"/>
        </w:rPr>
        <w:t>and</w:t>
      </w:r>
      <w:r w:rsidRPr="000611F4">
        <w:rPr>
          <w:sz w:val="16"/>
        </w:rPr>
        <w:t xml:space="preserve"> to </w:t>
      </w:r>
      <w:r w:rsidRPr="00D63E33">
        <w:rPr>
          <w:rStyle w:val="StyleUnderline"/>
        </w:rPr>
        <w:t>enjoy</w:t>
      </w:r>
      <w:r w:rsidRPr="000611F4">
        <w:rPr>
          <w:sz w:val="16"/>
        </w:rPr>
        <w:t xml:space="preserve"> </w:t>
      </w:r>
      <w:r w:rsidRPr="00D63E33">
        <w:rPr>
          <w:rStyle w:val="Emphasis"/>
        </w:rPr>
        <w:t>significant public support</w:t>
      </w:r>
      <w:r w:rsidRPr="000611F4">
        <w:rPr>
          <w:sz w:val="16"/>
        </w:rPr>
        <w:t xml:space="preserve"> </w:t>
      </w:r>
      <w:r w:rsidRPr="00D63E33">
        <w:rPr>
          <w:rStyle w:val="StyleUnderline"/>
        </w:rPr>
        <w:t>in doing so</w:t>
      </w:r>
      <w:r w:rsidRPr="000611F4">
        <w:rPr>
          <w:sz w:val="16"/>
        </w:rPr>
        <w:t>.</w:t>
      </w:r>
    </w:p>
    <w:p w14:paraId="53137485" w14:textId="77777777" w:rsidR="002B216E" w:rsidRPr="000611F4" w:rsidRDefault="002B216E" w:rsidP="002B216E">
      <w:pPr>
        <w:rPr>
          <w:sz w:val="16"/>
        </w:rPr>
      </w:pPr>
      <w:r w:rsidRPr="000611F4">
        <w:rPr>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B52F7D">
        <w:rPr>
          <w:rStyle w:val="StyleUnderline"/>
        </w:rPr>
        <w:t>Bush</w:t>
      </w:r>
      <w:r w:rsidRPr="000611F4">
        <w:rPr>
          <w:sz w:val="16"/>
        </w:rPr>
        <w:t xml:space="preserve"> administration </w:t>
      </w:r>
      <w:r w:rsidRPr="00B52F7D">
        <w:rPr>
          <w:rStyle w:val="StyleUnderline"/>
        </w:rPr>
        <w:t>declared that all DHS workers</w:t>
      </w:r>
      <w:r w:rsidRPr="000611F4">
        <w:rPr>
          <w:sz w:val="16"/>
        </w:rPr>
        <w:t xml:space="preserve">, including those at TSA, </w:t>
      </w:r>
      <w:r w:rsidRPr="00B52F7D">
        <w:rPr>
          <w:rStyle w:val="StyleUnderline"/>
        </w:rPr>
        <w:t>were excluded from the union rights</w:t>
      </w:r>
      <w:r w:rsidRPr="000611F4">
        <w:rPr>
          <w:sz w:val="16"/>
        </w:rPr>
        <w:t xml:space="preserve"> </w:t>
      </w:r>
      <w:r w:rsidRPr="00B52F7D">
        <w:rPr>
          <w:rStyle w:val="StyleUnderline"/>
        </w:rPr>
        <w:t>guaranteed by the CSRA</w:t>
      </w:r>
      <w:r w:rsidRPr="000611F4">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5042EB">
        <w:rPr>
          <w:rStyle w:val="StyleUnderline"/>
          <w:highlight w:val="cyan"/>
        </w:rPr>
        <w:t>labor’s opposition to Bush</w:t>
      </w:r>
      <w:r w:rsidRPr="00D63E33">
        <w:rPr>
          <w:rStyle w:val="StyleUnderline"/>
        </w:rPr>
        <w:t>’s decision</w:t>
      </w:r>
      <w:r w:rsidRPr="000611F4">
        <w:rPr>
          <w:sz w:val="16"/>
        </w:rPr>
        <w:t xml:space="preserve"> </w:t>
      </w:r>
      <w:r w:rsidRPr="005042EB">
        <w:rPr>
          <w:rStyle w:val="Emphasis"/>
          <w:highlight w:val="cyan"/>
        </w:rPr>
        <w:t>did not rise above</w:t>
      </w:r>
      <w:r w:rsidRPr="000611F4">
        <w:rPr>
          <w:sz w:val="16"/>
        </w:rPr>
        <w:t xml:space="preserve"> the level of </w:t>
      </w:r>
      <w:r w:rsidRPr="004F5DC4">
        <w:rPr>
          <w:rStyle w:val="Emphasis"/>
        </w:rPr>
        <w:t xml:space="preserve">scorching </w:t>
      </w:r>
      <w:r w:rsidRPr="00B52F7D">
        <w:rPr>
          <w:rStyle w:val="Emphasis"/>
          <w:highlight w:val="cyan"/>
        </w:rPr>
        <w:t>rhetoric</w:t>
      </w:r>
      <w:r w:rsidRPr="000611F4">
        <w:rPr>
          <w:sz w:val="16"/>
        </w:rPr>
        <w:t xml:space="preserve">. Instead, </w:t>
      </w:r>
      <w:r w:rsidRPr="00B52F7D">
        <w:rPr>
          <w:rStyle w:val="StyleUnderline"/>
        </w:rPr>
        <w:t xml:space="preserve">leaders waited </w:t>
      </w:r>
      <w:r w:rsidRPr="00B52F7D">
        <w:rPr>
          <w:rStyle w:val="Emphasis"/>
        </w:rPr>
        <w:t>patiently</w:t>
      </w:r>
      <w:r w:rsidRPr="000611F4">
        <w:rPr>
          <w:sz w:val="16"/>
        </w:rPr>
        <w:t xml:space="preserve"> </w:t>
      </w:r>
      <w:r w:rsidRPr="004F5DC4">
        <w:rPr>
          <w:rStyle w:val="StyleUnderline"/>
        </w:rPr>
        <w:t>for a new administration</w:t>
      </w:r>
      <w:r w:rsidRPr="000611F4">
        <w:rPr>
          <w:sz w:val="16"/>
        </w:rPr>
        <w:t xml:space="preserve">, and after his election, Barack </w:t>
      </w:r>
      <w:r w:rsidRPr="004F5DC4">
        <w:rPr>
          <w:rStyle w:val="StyleUnderline"/>
        </w:rPr>
        <w:t>Obama removed the ban on unions at TSA</w:t>
      </w:r>
      <w:r w:rsidRPr="000611F4">
        <w:rPr>
          <w:sz w:val="16"/>
        </w:rPr>
        <w:t>. By 2012, TSA screeners had won their first union contract.</w:t>
      </w:r>
    </w:p>
    <w:p w14:paraId="2C69E15E" w14:textId="77777777" w:rsidR="002B216E" w:rsidRPr="000611F4" w:rsidRDefault="002B216E" w:rsidP="002B216E">
      <w:pPr>
        <w:rPr>
          <w:sz w:val="16"/>
        </w:rPr>
      </w:pPr>
      <w:r w:rsidRPr="000611F4">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74F79ED3" w14:textId="77777777" w:rsidR="002B216E" w:rsidRPr="000611F4" w:rsidRDefault="002B216E" w:rsidP="002B216E">
      <w:pPr>
        <w:rPr>
          <w:sz w:val="16"/>
        </w:rPr>
      </w:pPr>
      <w:r w:rsidRPr="000611F4">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5A94F006" w14:textId="77777777" w:rsidR="002B216E" w:rsidRPr="004F5DC4" w:rsidRDefault="002B216E" w:rsidP="002B216E">
      <w:pPr>
        <w:rPr>
          <w:rStyle w:val="Emphasis"/>
        </w:rPr>
      </w:pPr>
      <w:r w:rsidRPr="000611F4">
        <w:rPr>
          <w:sz w:val="16"/>
        </w:rPr>
        <w:t xml:space="preserve">In each of these instances, </w:t>
      </w:r>
      <w:r w:rsidRPr="00B52F7D">
        <w:rPr>
          <w:rStyle w:val="StyleUnderline"/>
          <w:highlight w:val="cyan"/>
        </w:rPr>
        <w:t>the</w:t>
      </w:r>
      <w:r w:rsidRPr="004F5DC4">
        <w:rPr>
          <w:rStyle w:val="StyleUnderline"/>
        </w:rPr>
        <w:t xml:space="preserve"> seeming </w:t>
      </w:r>
      <w:r w:rsidRPr="00B52F7D">
        <w:rPr>
          <w:rStyle w:val="Emphasis"/>
          <w:highlight w:val="cyan"/>
        </w:rPr>
        <w:t>stability of</w:t>
      </w:r>
      <w:r w:rsidRPr="00B52F7D">
        <w:rPr>
          <w:sz w:val="16"/>
          <w:highlight w:val="cyan"/>
        </w:rPr>
        <w:t xml:space="preserve"> </w:t>
      </w:r>
      <w:r w:rsidRPr="00B52F7D">
        <w:rPr>
          <w:rStyle w:val="StyleUnderline"/>
          <w:highlight w:val="cyan"/>
        </w:rPr>
        <w:t>the</w:t>
      </w:r>
      <w:r w:rsidRPr="004F5DC4">
        <w:rPr>
          <w:rStyle w:val="StyleUnderline"/>
        </w:rPr>
        <w:t xml:space="preserve"> </w:t>
      </w:r>
      <w:r w:rsidRPr="004F5DC4">
        <w:rPr>
          <w:rStyle w:val="Emphasis"/>
        </w:rPr>
        <w:t>federal</w:t>
      </w:r>
      <w:r w:rsidRPr="004F5DC4">
        <w:rPr>
          <w:rStyle w:val="StyleUnderline"/>
        </w:rPr>
        <w:t xml:space="preserve"> </w:t>
      </w:r>
      <w:r w:rsidRPr="00B52F7D">
        <w:rPr>
          <w:rStyle w:val="StyleUnderline"/>
          <w:highlight w:val="cyan"/>
        </w:rPr>
        <w:t>system</w:t>
      </w:r>
      <w:r w:rsidRPr="004F5DC4">
        <w:rPr>
          <w:rStyle w:val="StyleUnderline"/>
        </w:rPr>
        <w:t xml:space="preserve"> of </w:t>
      </w:r>
      <w:r w:rsidRPr="004F5DC4">
        <w:rPr>
          <w:rStyle w:val="Emphasis"/>
        </w:rPr>
        <w:t>labor relations</w:t>
      </w:r>
      <w:r w:rsidRPr="000611F4">
        <w:rPr>
          <w:sz w:val="16"/>
        </w:rPr>
        <w:t xml:space="preserve"> </w:t>
      </w:r>
      <w:r w:rsidRPr="004F5DC4">
        <w:rPr>
          <w:rStyle w:val="StyleUnderline"/>
        </w:rPr>
        <w:t xml:space="preserve">and federal unions’ deep investment in </w:t>
      </w:r>
      <w:r w:rsidRPr="004F5DC4">
        <w:rPr>
          <w:rStyle w:val="Emphasis"/>
        </w:rPr>
        <w:t xml:space="preserve">preserving </w:t>
      </w:r>
      <w:r w:rsidRPr="00B52F7D">
        <w:rPr>
          <w:rStyle w:val="Emphasis"/>
        </w:rPr>
        <w:t>that</w:t>
      </w:r>
      <w:r w:rsidRPr="004F5DC4">
        <w:rPr>
          <w:rStyle w:val="Emphasis"/>
        </w:rPr>
        <w:t xml:space="preserve"> system</w:t>
      </w:r>
      <w:r w:rsidRPr="004F5DC4">
        <w:rPr>
          <w:rStyle w:val="StyleUnderline"/>
        </w:rPr>
        <w:t xml:space="preserve"> functioned</w:t>
      </w:r>
      <w:r w:rsidRPr="000611F4">
        <w:rPr>
          <w:sz w:val="16"/>
        </w:rPr>
        <w:t xml:space="preserve"> </w:t>
      </w:r>
      <w:r w:rsidRPr="00B52F7D">
        <w:rPr>
          <w:rStyle w:val="StyleUnderline"/>
          <w:highlight w:val="cyan"/>
        </w:rPr>
        <w:t xml:space="preserve">to </w:t>
      </w:r>
      <w:r w:rsidRPr="00B52F7D">
        <w:rPr>
          <w:rStyle w:val="Emphasis"/>
          <w:highlight w:val="cyan"/>
        </w:rPr>
        <w:t>contain</w:t>
      </w:r>
      <w:r w:rsidRPr="004F5DC4">
        <w:rPr>
          <w:rStyle w:val="Emphasis"/>
        </w:rPr>
        <w:t xml:space="preserve"> </w:t>
      </w:r>
      <w:r w:rsidRPr="00B52F7D">
        <w:rPr>
          <w:rStyle w:val="Emphasis"/>
          <w:highlight w:val="cyan"/>
        </w:rPr>
        <w:t>conflicts</w:t>
      </w:r>
      <w:r w:rsidRPr="004F5DC4">
        <w:rPr>
          <w:rStyle w:val="StyleUnderline"/>
        </w:rPr>
        <w:t xml:space="preserve"> that</w:t>
      </w:r>
      <w:r w:rsidRPr="000611F4">
        <w:rPr>
          <w:sz w:val="16"/>
        </w:rPr>
        <w:t xml:space="preserve"> </w:t>
      </w:r>
      <w:r w:rsidRPr="004F5DC4">
        <w:rPr>
          <w:rStyle w:val="StyleUnderline"/>
        </w:rPr>
        <w:t>otherwise might have spiraled</w:t>
      </w:r>
      <w:r w:rsidRPr="000611F4">
        <w:rPr>
          <w:sz w:val="16"/>
        </w:rPr>
        <w:t xml:space="preserve">. </w:t>
      </w:r>
      <w:r w:rsidRPr="00B52F7D">
        <w:rPr>
          <w:rStyle w:val="StyleUnderline"/>
        </w:rPr>
        <w:t>Now that</w:t>
      </w:r>
      <w:r w:rsidRPr="004F5DC4">
        <w:rPr>
          <w:rStyle w:val="StyleUnderline"/>
        </w:rPr>
        <w:t xml:space="preserve"> system </w:t>
      </w:r>
      <w:r w:rsidRPr="00B52F7D">
        <w:rPr>
          <w:rStyle w:val="StyleUnderline"/>
          <w:highlight w:val="cyan"/>
        </w:rPr>
        <w:t>is</w:t>
      </w:r>
      <w:r w:rsidRPr="004F5DC4">
        <w:rPr>
          <w:rStyle w:val="StyleUnderline"/>
        </w:rPr>
        <w:t xml:space="preserve"> </w:t>
      </w:r>
      <w:r w:rsidRPr="004F5DC4">
        <w:rPr>
          <w:rStyle w:val="Emphasis"/>
        </w:rPr>
        <w:t xml:space="preserve">all but </w:t>
      </w:r>
      <w:r w:rsidRPr="00B52F7D">
        <w:rPr>
          <w:rStyle w:val="Emphasis"/>
          <w:highlight w:val="cyan"/>
        </w:rPr>
        <w:t>destroyed</w:t>
      </w:r>
      <w:r w:rsidRPr="000611F4">
        <w:rPr>
          <w:sz w:val="16"/>
        </w:rPr>
        <w:t xml:space="preserve">. After mere months in office, </w:t>
      </w:r>
      <w:r w:rsidRPr="00B52F7D">
        <w:rPr>
          <w:rStyle w:val="StyleUnderline"/>
          <w:highlight w:val="cyan"/>
        </w:rPr>
        <w:t>Trump</w:t>
      </w:r>
      <w:r w:rsidRPr="004F5DC4">
        <w:rPr>
          <w:rStyle w:val="StyleUnderline"/>
        </w:rPr>
        <w:t xml:space="preserve"> has systematically </w:t>
      </w:r>
      <w:r w:rsidRPr="00B52F7D">
        <w:rPr>
          <w:rStyle w:val="StyleUnderline"/>
          <w:highlight w:val="cyan"/>
        </w:rPr>
        <w:t xml:space="preserve">subverted a </w:t>
      </w:r>
      <w:r w:rsidRPr="00B52F7D">
        <w:rPr>
          <w:rStyle w:val="Emphasis"/>
          <w:highlight w:val="cyan"/>
        </w:rPr>
        <w:t>robust structure</w:t>
      </w:r>
      <w:r w:rsidRPr="000611F4">
        <w:rPr>
          <w:sz w:val="16"/>
        </w:rPr>
        <w:t xml:space="preserve"> </w:t>
      </w:r>
      <w:r w:rsidRPr="004F5DC4">
        <w:rPr>
          <w:rStyle w:val="StyleUnderline"/>
        </w:rPr>
        <w:t xml:space="preserve">that took </w:t>
      </w:r>
      <w:r w:rsidRPr="004F5DC4">
        <w:rPr>
          <w:rStyle w:val="Emphasis"/>
        </w:rPr>
        <w:t>decades to build</w:t>
      </w:r>
      <w:r w:rsidRPr="000611F4">
        <w:rPr>
          <w:sz w:val="16"/>
        </w:rPr>
        <w:t xml:space="preserve">. </w:t>
      </w:r>
      <w:r w:rsidRPr="004F5DC4">
        <w:rPr>
          <w:rStyle w:val="StyleUnderline"/>
        </w:rPr>
        <w:t>He fired FLRA chair</w:t>
      </w:r>
      <w:r w:rsidRPr="000611F4">
        <w:rPr>
          <w:sz w:val="16"/>
        </w:rPr>
        <w:t xml:space="preserve"> Susan Tsui Grundmann </w:t>
      </w:r>
      <w:r w:rsidRPr="004F5DC4">
        <w:rPr>
          <w:rStyle w:val="StyleUnderline"/>
        </w:rPr>
        <w:t>and MSPB chair</w:t>
      </w:r>
      <w:r w:rsidRPr="000611F4">
        <w:rPr>
          <w:sz w:val="16"/>
        </w:rPr>
        <w:t xml:space="preserve"> Cathy Harris, </w:t>
      </w:r>
      <w:r w:rsidRPr="004F5DC4">
        <w:rPr>
          <w:rStyle w:val="StyleUnderline"/>
        </w:rPr>
        <w:t xml:space="preserve">ensuring that henceforth those adjudicating agencies will </w:t>
      </w:r>
      <w:r w:rsidRPr="004F5DC4">
        <w:rPr>
          <w:rStyle w:val="Emphasis"/>
        </w:rPr>
        <w:t>do his bidding</w:t>
      </w:r>
      <w:r w:rsidRPr="000611F4">
        <w:rPr>
          <w:sz w:val="16"/>
        </w:rPr>
        <w:t xml:space="preserve">. </w:t>
      </w:r>
      <w:r w:rsidRPr="004F5DC4">
        <w:rPr>
          <w:rStyle w:val="StyleUnderline"/>
        </w:rPr>
        <w:t>He</w:t>
      </w:r>
      <w:r w:rsidRPr="000611F4">
        <w:rPr>
          <w:sz w:val="16"/>
        </w:rPr>
        <w:t xml:space="preserve"> effectively </w:t>
      </w:r>
      <w:r w:rsidRPr="004F5DC4">
        <w:rPr>
          <w:rStyle w:val="StyleUnderline"/>
        </w:rPr>
        <w:t xml:space="preserve">shuttered agencies like USAID and </w:t>
      </w:r>
      <w:r w:rsidRPr="00B52F7D">
        <w:rPr>
          <w:rStyle w:val="StyleUnderline"/>
        </w:rPr>
        <w:t>turned</w:t>
      </w:r>
      <w:r w:rsidRPr="000611F4">
        <w:rPr>
          <w:sz w:val="16"/>
        </w:rPr>
        <w:t xml:space="preserve"> whole </w:t>
      </w:r>
      <w:r w:rsidRPr="00B52F7D">
        <w:rPr>
          <w:rStyle w:val="Emphasis"/>
        </w:rPr>
        <w:t>categories of workers</w:t>
      </w:r>
      <w:r w:rsidRPr="000611F4">
        <w:rPr>
          <w:sz w:val="16"/>
        </w:rPr>
        <w:t>—</w:t>
      </w:r>
      <w:r w:rsidRPr="004F5DC4">
        <w:rPr>
          <w:rStyle w:val="StyleUnderline"/>
        </w:rPr>
        <w:t>such as those engaged in DEI work</w:t>
      </w:r>
      <w:r w:rsidRPr="000611F4">
        <w:rPr>
          <w:sz w:val="16"/>
        </w:rPr>
        <w:t>—</w:t>
      </w:r>
      <w:r w:rsidRPr="00B52F7D">
        <w:rPr>
          <w:rStyle w:val="StyleUnderline"/>
        </w:rPr>
        <w:t xml:space="preserve">into </w:t>
      </w:r>
      <w:r w:rsidRPr="00B52F7D">
        <w:rPr>
          <w:rStyle w:val="Emphasis"/>
        </w:rPr>
        <w:t>at-will</w:t>
      </w:r>
      <w:r w:rsidRPr="004F5DC4">
        <w:rPr>
          <w:rStyle w:val="Emphasis"/>
        </w:rPr>
        <w:t xml:space="preserve"> employees</w:t>
      </w:r>
      <w:r w:rsidRPr="004F5DC4">
        <w:rPr>
          <w:rStyle w:val="StyleUnderline"/>
        </w:rPr>
        <w:t xml:space="preserve"> to be fired </w:t>
      </w:r>
      <w:r w:rsidRPr="000611F4">
        <w:rPr>
          <w:sz w:val="16"/>
        </w:rPr>
        <w:t xml:space="preserve">without due process. And now he has apparently delivered his coup de grâce, </w:t>
      </w:r>
      <w:r w:rsidRPr="00B52F7D">
        <w:rPr>
          <w:rStyle w:val="StyleUnderline"/>
          <w:highlight w:val="cyan"/>
        </w:rPr>
        <w:t>demolishing</w:t>
      </w:r>
      <w:r w:rsidRPr="004F5DC4">
        <w:rPr>
          <w:rStyle w:val="StyleUnderline"/>
        </w:rPr>
        <w:t xml:space="preserve"> the </w:t>
      </w:r>
      <w:r w:rsidRPr="00B52F7D">
        <w:rPr>
          <w:rStyle w:val="Emphasis"/>
          <w:highlight w:val="cyan"/>
        </w:rPr>
        <w:t>union rights</w:t>
      </w:r>
      <w:r w:rsidRPr="00B52F7D">
        <w:rPr>
          <w:rStyle w:val="StyleUnderline"/>
          <w:highlight w:val="cyan"/>
        </w:rPr>
        <w:t xml:space="preserve"> federal workers</w:t>
      </w:r>
      <w:r w:rsidRPr="000611F4">
        <w:rPr>
          <w:sz w:val="16"/>
        </w:rPr>
        <w:t xml:space="preserve"> have </w:t>
      </w:r>
      <w:r w:rsidRPr="004F5DC4">
        <w:rPr>
          <w:rStyle w:val="Emphasis"/>
        </w:rPr>
        <w:t>enjoyed for decades</w:t>
      </w:r>
      <w:r w:rsidRPr="000611F4">
        <w:rPr>
          <w:sz w:val="16"/>
        </w:rPr>
        <w:t>.</w:t>
      </w:r>
    </w:p>
    <w:p w14:paraId="1EC8FB43" w14:textId="77777777" w:rsidR="002B216E" w:rsidRPr="00E51730" w:rsidRDefault="002B216E" w:rsidP="002B216E">
      <w:pPr>
        <w:rPr>
          <w:rStyle w:val="StyleUnderline"/>
        </w:rPr>
      </w:pPr>
      <w:r w:rsidRPr="000611F4">
        <w:rPr>
          <w:sz w:val="16"/>
        </w:rPr>
        <w:t>What Next?</w:t>
      </w:r>
    </w:p>
    <w:p w14:paraId="1F5BEE17" w14:textId="77777777" w:rsidR="002B216E" w:rsidRPr="000611F4" w:rsidRDefault="002B216E" w:rsidP="002B216E">
      <w:pPr>
        <w:rPr>
          <w:sz w:val="16"/>
        </w:rPr>
      </w:pPr>
      <w:r w:rsidRPr="00E51730">
        <w:rPr>
          <w:rStyle w:val="StyleUnderline"/>
        </w:rPr>
        <w:t>While the Trump order</w:t>
      </w:r>
      <w:r w:rsidRPr="000611F4">
        <w:rPr>
          <w:sz w:val="16"/>
        </w:rPr>
        <w:t xml:space="preserve"> </w:t>
      </w:r>
      <w:r w:rsidRPr="00E51730">
        <w:rPr>
          <w:rStyle w:val="Emphasis"/>
        </w:rPr>
        <w:t>threatens</w:t>
      </w:r>
      <w:r w:rsidRPr="000611F4">
        <w:rPr>
          <w:sz w:val="16"/>
        </w:rPr>
        <w:t xml:space="preserve"> </w:t>
      </w:r>
      <w:r w:rsidRPr="00E51730">
        <w:rPr>
          <w:rStyle w:val="StyleUnderline"/>
        </w:rPr>
        <w:t xml:space="preserve">to produce a veritable </w:t>
      </w:r>
      <w:r w:rsidRPr="00B52F7D">
        <w:rPr>
          <w:rStyle w:val="Emphasis"/>
        </w:rPr>
        <w:t>nuclear winter</w:t>
      </w:r>
      <w:r w:rsidRPr="000611F4">
        <w:rPr>
          <w:sz w:val="16"/>
        </w:rPr>
        <w:t xml:space="preserve"> </w:t>
      </w:r>
      <w:r w:rsidRPr="00E51730">
        <w:rPr>
          <w:rStyle w:val="StyleUnderline"/>
        </w:rPr>
        <w:t xml:space="preserve">in U.S. labor relations, its </w:t>
      </w:r>
      <w:r w:rsidRPr="000611F4">
        <w:rPr>
          <w:sz w:val="16"/>
        </w:rPr>
        <w:t xml:space="preserve">very </w:t>
      </w:r>
      <w:r w:rsidRPr="00E51730">
        <w:rPr>
          <w:rStyle w:val="StyleUnderline"/>
        </w:rPr>
        <w:t xml:space="preserve">radicalism makes its </w:t>
      </w:r>
      <w:r w:rsidRPr="00E51730">
        <w:rPr>
          <w:rStyle w:val="Emphasis"/>
        </w:rPr>
        <w:t>long-term impact</w:t>
      </w:r>
      <w:r w:rsidRPr="000611F4">
        <w:rPr>
          <w:sz w:val="16"/>
        </w:rPr>
        <w:t xml:space="preserve"> more </w:t>
      </w:r>
      <w:r w:rsidRPr="00E51730">
        <w:rPr>
          <w:rStyle w:val="Emphasis"/>
        </w:rPr>
        <w:t>unpredictable</w:t>
      </w:r>
      <w:r w:rsidRPr="000611F4">
        <w:rPr>
          <w:sz w:val="16"/>
        </w:rPr>
        <w:t xml:space="preserve">. </w:t>
      </w:r>
      <w:r w:rsidRPr="00E51730">
        <w:rPr>
          <w:rStyle w:val="StyleUnderline"/>
        </w:rPr>
        <w:t xml:space="preserve">The past is full of </w:t>
      </w:r>
      <w:r w:rsidRPr="00E51730">
        <w:rPr>
          <w:rStyle w:val="Emphasis"/>
        </w:rPr>
        <w:t>cautionary tales</w:t>
      </w:r>
      <w:r w:rsidRPr="000611F4">
        <w:rPr>
          <w:sz w:val="16"/>
        </w:rPr>
        <w:t xml:space="preserve"> </w:t>
      </w:r>
      <w:r w:rsidRPr="00E51730">
        <w:rPr>
          <w:rStyle w:val="StyleUnderline"/>
        </w:rPr>
        <w:t xml:space="preserve">reminding us that the more an ambitious actor tries to </w:t>
      </w:r>
      <w:r w:rsidRPr="00E51730">
        <w:rPr>
          <w:rStyle w:val="Emphasis"/>
        </w:rPr>
        <w:t>bend history</w:t>
      </w:r>
      <w:r w:rsidRPr="000611F4">
        <w:rPr>
          <w:sz w:val="16"/>
        </w:rPr>
        <w:t xml:space="preserve"> to their will, </w:t>
      </w:r>
      <w:r w:rsidRPr="00E51730">
        <w:rPr>
          <w:rStyle w:val="StyleUnderline"/>
        </w:rPr>
        <w:t>the more likely the unintended</w:t>
      </w:r>
      <w:r w:rsidRPr="000611F4">
        <w:rPr>
          <w:sz w:val="16"/>
        </w:rPr>
        <w:t xml:space="preserve"> </w:t>
      </w:r>
      <w:r w:rsidRPr="00E51730">
        <w:rPr>
          <w:rStyle w:val="StyleUnderline"/>
        </w:rPr>
        <w:t>consequences</w:t>
      </w:r>
      <w:r w:rsidRPr="000611F4">
        <w:rPr>
          <w:sz w:val="16"/>
        </w:rPr>
        <w:t xml:space="preserve"> of their actions </w:t>
      </w:r>
      <w:r w:rsidRPr="00E51730">
        <w:rPr>
          <w:rStyle w:val="StyleUnderline"/>
        </w:rPr>
        <w:t>will</w:t>
      </w:r>
      <w:r w:rsidRPr="000611F4">
        <w:rPr>
          <w:sz w:val="16"/>
        </w:rPr>
        <w:t xml:space="preserve"> </w:t>
      </w:r>
      <w:r w:rsidRPr="00E51730">
        <w:rPr>
          <w:rStyle w:val="Emphasis"/>
        </w:rPr>
        <w:t>undo their grand plans</w:t>
      </w:r>
      <w:r w:rsidRPr="000611F4">
        <w:rPr>
          <w:sz w:val="16"/>
        </w:rPr>
        <w:t>.</w:t>
      </w:r>
    </w:p>
    <w:p w14:paraId="24C9BD67" w14:textId="77777777" w:rsidR="002B216E" w:rsidRPr="000611F4" w:rsidRDefault="002B216E" w:rsidP="002B216E">
      <w:pPr>
        <w:rPr>
          <w:sz w:val="16"/>
        </w:rPr>
      </w:pPr>
      <w:r w:rsidRPr="000611F4">
        <w:rPr>
          <w:sz w:val="16"/>
        </w:rPr>
        <w:t xml:space="preserve">One unintended consequence of </w:t>
      </w:r>
      <w:r w:rsidRPr="00B52F7D">
        <w:rPr>
          <w:rStyle w:val="StyleUnderline"/>
          <w:highlight w:val="cyan"/>
        </w:rPr>
        <w:t>Trump</w:t>
      </w:r>
      <w:r w:rsidRPr="00B52F7D">
        <w:rPr>
          <w:sz w:val="16"/>
        </w:rPr>
        <w:t>’s</w:t>
      </w:r>
      <w:r w:rsidRPr="000611F4">
        <w:rPr>
          <w:sz w:val="16"/>
        </w:rPr>
        <w:t xml:space="preserve"> move is that it </w:t>
      </w:r>
      <w:r w:rsidRPr="00645D1A">
        <w:rPr>
          <w:rStyle w:val="StyleUnderline"/>
          <w:highlight w:val="cyan"/>
        </w:rPr>
        <w:t>could</w:t>
      </w:r>
      <w:r w:rsidRPr="000611F4">
        <w:rPr>
          <w:sz w:val="16"/>
        </w:rPr>
        <w:t xml:space="preserve"> very well </w:t>
      </w:r>
      <w:r w:rsidRPr="00645D1A">
        <w:rPr>
          <w:rStyle w:val="Emphasis"/>
          <w:highlight w:val="cyan"/>
        </w:rPr>
        <w:t>rouse the</w:t>
      </w:r>
      <w:r w:rsidRPr="00E51730">
        <w:rPr>
          <w:rStyle w:val="Emphasis"/>
        </w:rPr>
        <w:t xml:space="preserve"> union </w:t>
      </w:r>
      <w:r w:rsidRPr="00645D1A">
        <w:rPr>
          <w:rStyle w:val="Emphasis"/>
          <w:highlight w:val="cyan"/>
        </w:rPr>
        <w:t>movement</w:t>
      </w:r>
      <w:r w:rsidRPr="00645D1A">
        <w:rPr>
          <w:sz w:val="16"/>
          <w:highlight w:val="cyan"/>
        </w:rPr>
        <w:t xml:space="preserve"> </w:t>
      </w:r>
      <w:r w:rsidRPr="00645D1A">
        <w:rPr>
          <w:rStyle w:val="StyleUnderline"/>
          <w:highlight w:val="cyan"/>
        </w:rPr>
        <w:t>and</w:t>
      </w:r>
      <w:r w:rsidRPr="00E51730">
        <w:rPr>
          <w:rStyle w:val="StyleUnderline"/>
        </w:rPr>
        <w:t xml:space="preserve"> its </w:t>
      </w:r>
      <w:r w:rsidRPr="00645D1A">
        <w:rPr>
          <w:rStyle w:val="StyleUnderline"/>
          <w:highlight w:val="cyan"/>
        </w:rPr>
        <w:t>allies to</w:t>
      </w:r>
      <w:r w:rsidRPr="000611F4">
        <w:rPr>
          <w:sz w:val="16"/>
        </w:rPr>
        <w:t xml:space="preserve"> a more </w:t>
      </w:r>
      <w:r w:rsidRPr="00645D1A">
        <w:rPr>
          <w:rStyle w:val="Emphasis"/>
          <w:highlight w:val="cyan"/>
        </w:rPr>
        <w:t>confrontational opposition</w:t>
      </w:r>
      <w:r w:rsidRPr="000611F4">
        <w:rPr>
          <w:sz w:val="16"/>
        </w:rPr>
        <w:t xml:space="preserve"> </w:t>
      </w:r>
      <w:r w:rsidRPr="00E51730">
        <w:rPr>
          <w:rStyle w:val="StyleUnderline"/>
        </w:rPr>
        <w:t xml:space="preserve">to his agenda than </w:t>
      </w:r>
      <w:r w:rsidRPr="00E51730">
        <w:rPr>
          <w:rStyle w:val="Emphasis"/>
        </w:rPr>
        <w:t>anyone could have foreseen</w:t>
      </w:r>
      <w:r w:rsidRPr="000611F4">
        <w:rPr>
          <w:sz w:val="16"/>
        </w:rPr>
        <w:t xml:space="preserve">. Up to this point, </w:t>
      </w:r>
      <w:r w:rsidRPr="00E51730">
        <w:rPr>
          <w:rStyle w:val="StyleUnderline"/>
        </w:rPr>
        <w:t xml:space="preserve">federal unions have </w:t>
      </w:r>
      <w:r w:rsidRPr="00E51730">
        <w:rPr>
          <w:rStyle w:val="Emphasis"/>
        </w:rPr>
        <w:t>confined</w:t>
      </w:r>
      <w:r w:rsidRPr="000611F4">
        <w:rPr>
          <w:sz w:val="16"/>
        </w:rPr>
        <w:t xml:space="preserve"> their </w:t>
      </w:r>
      <w:r w:rsidRPr="00E51730">
        <w:rPr>
          <w:rStyle w:val="Emphasis"/>
        </w:rPr>
        <w:t>resistance</w:t>
      </w:r>
      <w:r w:rsidRPr="000611F4">
        <w:rPr>
          <w:sz w:val="16"/>
        </w:rPr>
        <w:t xml:space="preserve"> </w:t>
      </w:r>
      <w:r w:rsidRPr="00E51730">
        <w:rPr>
          <w:rStyle w:val="StyleUnderline"/>
        </w:rPr>
        <w:t xml:space="preserve">to filing </w:t>
      </w:r>
      <w:r w:rsidRPr="00E51730">
        <w:rPr>
          <w:rStyle w:val="Emphasis"/>
        </w:rPr>
        <w:t>lawsuits</w:t>
      </w:r>
      <w:r w:rsidRPr="000611F4">
        <w:rPr>
          <w:sz w:val="16"/>
        </w:rPr>
        <w:t xml:space="preserve"> </w:t>
      </w:r>
      <w:r w:rsidRPr="00E51730">
        <w:rPr>
          <w:rStyle w:val="StyleUnderline"/>
        </w:rPr>
        <w:t>and</w:t>
      </w:r>
      <w:r w:rsidRPr="000611F4">
        <w:rPr>
          <w:sz w:val="16"/>
        </w:rPr>
        <w:t xml:space="preserve"> contract </w:t>
      </w:r>
      <w:r w:rsidRPr="00E51730">
        <w:rPr>
          <w:rStyle w:val="Emphasis"/>
        </w:rPr>
        <w:t>grievances</w:t>
      </w:r>
      <w:r w:rsidRPr="000611F4">
        <w:rPr>
          <w:sz w:val="16"/>
        </w:rPr>
        <w:t xml:space="preserve">, </w:t>
      </w:r>
      <w:r w:rsidRPr="00E51730">
        <w:rPr>
          <w:rStyle w:val="StyleUnderline"/>
        </w:rPr>
        <w:t>circulating petitions</w:t>
      </w:r>
      <w:r w:rsidRPr="000611F4">
        <w:rPr>
          <w:sz w:val="16"/>
        </w:rPr>
        <w:t xml:space="preserve">, holding </w:t>
      </w:r>
      <w:r w:rsidRPr="00E51730">
        <w:rPr>
          <w:rStyle w:val="StyleUnderline"/>
        </w:rPr>
        <w:t>rallies</w:t>
      </w:r>
      <w:r w:rsidRPr="000611F4">
        <w:rPr>
          <w:sz w:val="16"/>
        </w:rPr>
        <w:t xml:space="preserve">, </w:t>
      </w:r>
      <w:r w:rsidRPr="00E51730">
        <w:rPr>
          <w:rStyle w:val="StyleUnderline"/>
        </w:rPr>
        <w:t>and</w:t>
      </w:r>
      <w:r w:rsidRPr="000611F4">
        <w:rPr>
          <w:sz w:val="16"/>
        </w:rPr>
        <w:t xml:space="preserve"> </w:t>
      </w:r>
      <w:r w:rsidRPr="00E51730">
        <w:rPr>
          <w:rStyle w:val="StyleUnderline"/>
        </w:rPr>
        <w:t>lobbying legislators</w:t>
      </w:r>
      <w:r w:rsidRPr="000611F4">
        <w:rPr>
          <w:sz w:val="16"/>
        </w:rPr>
        <w:t xml:space="preserve">. </w:t>
      </w:r>
      <w:r w:rsidRPr="00E51730">
        <w:rPr>
          <w:rStyle w:val="StyleUnderline"/>
        </w:rPr>
        <w:t xml:space="preserve">Unions have </w:t>
      </w:r>
      <w:r w:rsidRPr="00E51730">
        <w:rPr>
          <w:rStyle w:val="Emphasis"/>
        </w:rPr>
        <w:t>not contemplated job actions</w:t>
      </w:r>
      <w:r w:rsidRPr="000611F4">
        <w:rPr>
          <w:sz w:val="16"/>
        </w:rPr>
        <w:t xml:space="preserve"> to date in large part </w:t>
      </w:r>
      <w:r w:rsidRPr="00E51730">
        <w:rPr>
          <w:rStyle w:val="StyleUnderline"/>
        </w:rPr>
        <w:t xml:space="preserve">because they are </w:t>
      </w:r>
      <w:r w:rsidRPr="00E51730">
        <w:rPr>
          <w:rStyle w:val="Emphasis"/>
        </w:rPr>
        <w:t>forbidden by law</w:t>
      </w:r>
      <w:r w:rsidRPr="000611F4">
        <w:rPr>
          <w:sz w:val="16"/>
        </w:rPr>
        <w:t xml:space="preserve">; </w:t>
      </w:r>
      <w:r w:rsidRPr="00E51730">
        <w:rPr>
          <w:rStyle w:val="StyleUnderline"/>
        </w:rPr>
        <w:t>engaging</w:t>
      </w:r>
      <w:r w:rsidRPr="000611F4">
        <w:rPr>
          <w:sz w:val="16"/>
        </w:rPr>
        <w:t xml:space="preserve"> in them </w:t>
      </w:r>
      <w:r w:rsidRPr="00E51730">
        <w:rPr>
          <w:rStyle w:val="StyleUnderline"/>
        </w:rPr>
        <w:t>could lead workers to lose their jobs and cost unions their certifications</w:t>
      </w:r>
      <w:r w:rsidRPr="000611F4">
        <w:rPr>
          <w:sz w:val="16"/>
        </w:rPr>
        <w:t xml:space="preserve"> as bargaining agents, as happened in the PATCO case. </w:t>
      </w:r>
      <w:r w:rsidRPr="00E51730">
        <w:rPr>
          <w:rStyle w:val="StyleUnderline"/>
        </w:rPr>
        <w:t>But</w:t>
      </w:r>
      <w:r w:rsidRPr="000611F4">
        <w:rPr>
          <w:sz w:val="16"/>
        </w:rPr>
        <w:t xml:space="preserve"> will </w:t>
      </w:r>
      <w:r w:rsidRPr="00645D1A">
        <w:rPr>
          <w:rStyle w:val="StyleUnderline"/>
          <w:highlight w:val="cyan"/>
        </w:rPr>
        <w:t>calculations</w:t>
      </w:r>
      <w:r w:rsidRPr="000611F4">
        <w:rPr>
          <w:sz w:val="16"/>
        </w:rPr>
        <w:t xml:space="preserve"> </w:t>
      </w:r>
      <w:r w:rsidRPr="00645D1A">
        <w:rPr>
          <w:rStyle w:val="Emphasis"/>
          <w:highlight w:val="cyan"/>
        </w:rPr>
        <w:t>change</w:t>
      </w:r>
      <w:r w:rsidRPr="000611F4">
        <w:rPr>
          <w:sz w:val="16"/>
        </w:rPr>
        <w:t xml:space="preserve"> </w:t>
      </w:r>
      <w:r w:rsidRPr="00E51730">
        <w:rPr>
          <w:rStyle w:val="StyleUnderline"/>
        </w:rPr>
        <w:t xml:space="preserve">in a world </w:t>
      </w:r>
      <w:r w:rsidRPr="00645D1A">
        <w:rPr>
          <w:rStyle w:val="StyleUnderline"/>
          <w:highlight w:val="cyan"/>
        </w:rPr>
        <w:t xml:space="preserve">where workers </w:t>
      </w:r>
      <w:r w:rsidRPr="00645D1A">
        <w:rPr>
          <w:rStyle w:val="Emphasis"/>
          <w:highlight w:val="cyan"/>
        </w:rPr>
        <w:t>no longer</w:t>
      </w:r>
      <w:r w:rsidRPr="00645D1A">
        <w:rPr>
          <w:sz w:val="16"/>
          <w:highlight w:val="cyan"/>
        </w:rPr>
        <w:t xml:space="preserve"> </w:t>
      </w:r>
      <w:r w:rsidRPr="00645D1A">
        <w:rPr>
          <w:rStyle w:val="StyleUnderline"/>
          <w:highlight w:val="cyan"/>
        </w:rPr>
        <w:t>feel</w:t>
      </w:r>
      <w:r w:rsidRPr="00645D1A">
        <w:rPr>
          <w:sz w:val="16"/>
          <w:highlight w:val="cyan"/>
        </w:rPr>
        <w:t xml:space="preserve"> </w:t>
      </w:r>
      <w:r w:rsidRPr="00645D1A">
        <w:rPr>
          <w:rStyle w:val="Emphasis"/>
          <w:highlight w:val="cyan"/>
        </w:rPr>
        <w:t>protected</w:t>
      </w:r>
      <w:r w:rsidRPr="000611F4">
        <w:rPr>
          <w:sz w:val="16"/>
        </w:rPr>
        <w:t xml:space="preserve"> </w:t>
      </w:r>
      <w:r w:rsidRPr="00E51730">
        <w:rPr>
          <w:rStyle w:val="StyleUnderline"/>
        </w:rPr>
        <w:t>by civil service regulations and their unions</w:t>
      </w:r>
      <w:r w:rsidRPr="000611F4">
        <w:rPr>
          <w:sz w:val="16"/>
        </w:rPr>
        <w:t xml:space="preserve"> </w:t>
      </w:r>
      <w:r w:rsidRPr="00E51730">
        <w:rPr>
          <w:rStyle w:val="StyleUnderline"/>
        </w:rPr>
        <w:t>have</w:t>
      </w:r>
      <w:r w:rsidRPr="000611F4">
        <w:rPr>
          <w:sz w:val="16"/>
        </w:rPr>
        <w:t xml:space="preserve"> already </w:t>
      </w:r>
      <w:r w:rsidRPr="00E51730">
        <w:rPr>
          <w:rStyle w:val="StyleUnderline"/>
        </w:rPr>
        <w:t>been</w:t>
      </w:r>
      <w:r w:rsidRPr="000611F4">
        <w:rPr>
          <w:sz w:val="16"/>
        </w:rPr>
        <w:t xml:space="preserve"> </w:t>
      </w:r>
      <w:r w:rsidRPr="00E51730">
        <w:rPr>
          <w:rStyle w:val="Emphasis"/>
        </w:rPr>
        <w:t>decertified</w:t>
      </w:r>
      <w:r w:rsidRPr="000611F4">
        <w:rPr>
          <w:sz w:val="16"/>
        </w:rPr>
        <w:t xml:space="preserve"> </w:t>
      </w:r>
      <w:r w:rsidRPr="00E51730">
        <w:rPr>
          <w:rStyle w:val="StyleUnderline"/>
        </w:rPr>
        <w:t>for all intents and purposes</w:t>
      </w:r>
      <w:r w:rsidRPr="000611F4">
        <w:rPr>
          <w:sz w:val="16"/>
        </w:rPr>
        <w:t>?</w:t>
      </w:r>
    </w:p>
    <w:p w14:paraId="6A73D21C" w14:textId="77777777" w:rsidR="002B216E" w:rsidRPr="000611F4" w:rsidRDefault="002B216E" w:rsidP="002B216E">
      <w:pPr>
        <w:rPr>
          <w:sz w:val="16"/>
        </w:rPr>
      </w:pPr>
      <w:r w:rsidRPr="000611F4">
        <w:rPr>
          <w:sz w:val="16"/>
        </w:rPr>
        <w:t xml:space="preserve">As the sociologist C. Wright Mills observed long ago, where they are </w:t>
      </w:r>
      <w:r w:rsidRPr="00645D1A">
        <w:rPr>
          <w:rStyle w:val="StyleUnderline"/>
          <w:highlight w:val="cyan"/>
        </w:rPr>
        <w:t>firmly established unions</w:t>
      </w:r>
      <w:r w:rsidRPr="000611F4">
        <w:rPr>
          <w:sz w:val="16"/>
        </w:rPr>
        <w:t xml:space="preserve"> tend to </w:t>
      </w:r>
      <w:r w:rsidRPr="00E51730">
        <w:rPr>
          <w:rStyle w:val="StyleUnderline"/>
        </w:rPr>
        <w:t>act as “</w:t>
      </w:r>
      <w:r w:rsidRPr="00A4010E">
        <w:rPr>
          <w:rStyle w:val="Emphasis"/>
        </w:rPr>
        <w:t>managers of discontent</w:t>
      </w:r>
      <w:r w:rsidRPr="000611F4">
        <w:rPr>
          <w:sz w:val="16"/>
        </w:rPr>
        <w:t xml:space="preserve">.” </w:t>
      </w:r>
      <w:r w:rsidRPr="00A4010E">
        <w:rPr>
          <w:rStyle w:val="StyleUnderline"/>
        </w:rPr>
        <w:t xml:space="preserve">They seek to </w:t>
      </w:r>
      <w:r w:rsidRPr="00645D1A">
        <w:rPr>
          <w:rStyle w:val="StyleUnderline"/>
          <w:highlight w:val="cyan"/>
        </w:rPr>
        <w:t>direct</w:t>
      </w:r>
      <w:r w:rsidRPr="000611F4">
        <w:rPr>
          <w:sz w:val="16"/>
        </w:rPr>
        <w:t xml:space="preserve"> their </w:t>
      </w:r>
      <w:r w:rsidRPr="00A4010E">
        <w:rPr>
          <w:rStyle w:val="StyleUnderline"/>
        </w:rPr>
        <w:t xml:space="preserve">members’ </w:t>
      </w:r>
      <w:r w:rsidRPr="00645D1A">
        <w:rPr>
          <w:rStyle w:val="StyleUnderline"/>
          <w:highlight w:val="cyan"/>
        </w:rPr>
        <w:t>grievances into</w:t>
      </w:r>
      <w:r w:rsidRPr="00A4010E">
        <w:rPr>
          <w:rStyle w:val="StyleUnderline"/>
        </w:rPr>
        <w:t xml:space="preserve"> channels that might</w:t>
      </w:r>
      <w:r w:rsidRPr="000611F4">
        <w:rPr>
          <w:sz w:val="16"/>
        </w:rPr>
        <w:t xml:space="preserve"> </w:t>
      </w:r>
      <w:r w:rsidRPr="00A4010E">
        <w:rPr>
          <w:rStyle w:val="StyleUnderline"/>
        </w:rPr>
        <w:t>produce</w:t>
      </w:r>
      <w:r w:rsidRPr="000611F4">
        <w:rPr>
          <w:sz w:val="16"/>
        </w:rPr>
        <w:t xml:space="preserve"> significant—if usually </w:t>
      </w:r>
      <w:r w:rsidRPr="00645D1A">
        <w:rPr>
          <w:rStyle w:val="Emphasis"/>
          <w:highlight w:val="cyan"/>
        </w:rPr>
        <w:t>incremental</w:t>
      </w:r>
      <w:r w:rsidRPr="000611F4">
        <w:rPr>
          <w:sz w:val="16"/>
        </w:rPr>
        <w:t>—</w:t>
      </w:r>
      <w:r w:rsidRPr="00645D1A">
        <w:rPr>
          <w:rStyle w:val="Emphasis"/>
          <w:highlight w:val="cyan"/>
        </w:rPr>
        <w:t>gains</w:t>
      </w:r>
      <w:r w:rsidRPr="000611F4">
        <w:rPr>
          <w:sz w:val="16"/>
        </w:rPr>
        <w:t xml:space="preserve">, </w:t>
      </w:r>
      <w:r w:rsidRPr="00A4010E">
        <w:rPr>
          <w:rStyle w:val="StyleUnderline"/>
        </w:rPr>
        <w:t xml:space="preserve">and to </w:t>
      </w:r>
      <w:r w:rsidRPr="00A4010E">
        <w:rPr>
          <w:rStyle w:val="Emphasis"/>
        </w:rPr>
        <w:t>restrain</w:t>
      </w:r>
      <w:r w:rsidRPr="00A4010E">
        <w:rPr>
          <w:rStyle w:val="StyleUnderline"/>
        </w:rPr>
        <w:t xml:space="preserve"> their </w:t>
      </w:r>
      <w:r w:rsidRPr="00A4010E">
        <w:rPr>
          <w:rStyle w:val="Emphasis"/>
        </w:rPr>
        <w:t>members</w:t>
      </w:r>
      <w:r w:rsidRPr="000611F4">
        <w:rPr>
          <w:sz w:val="16"/>
        </w:rPr>
        <w:t xml:space="preserve"> from </w:t>
      </w:r>
      <w:r w:rsidRPr="00A4010E">
        <w:rPr>
          <w:rStyle w:val="Emphasis"/>
        </w:rPr>
        <w:t>actions</w:t>
      </w:r>
      <w:r w:rsidRPr="000611F4">
        <w:rPr>
          <w:sz w:val="16"/>
        </w:rPr>
        <w:t xml:space="preserve"> </w:t>
      </w:r>
      <w:r w:rsidRPr="00A4010E">
        <w:rPr>
          <w:rStyle w:val="StyleUnderline"/>
        </w:rPr>
        <w:t>that might threaten the union’s</w:t>
      </w:r>
      <w:r w:rsidRPr="000611F4">
        <w:rPr>
          <w:sz w:val="16"/>
        </w:rPr>
        <w:t xml:space="preserve"> survival or damage its </w:t>
      </w:r>
      <w:r w:rsidRPr="00A4010E">
        <w:rPr>
          <w:rStyle w:val="StyleUnderline"/>
        </w:rPr>
        <w:t>credibility</w:t>
      </w:r>
      <w:r w:rsidRPr="000611F4">
        <w:rPr>
          <w:sz w:val="16"/>
        </w:rPr>
        <w:t xml:space="preserve"> as a reliable negotiating partner in the eyes of management. </w:t>
      </w:r>
      <w:r w:rsidRPr="00645D1A">
        <w:rPr>
          <w:rStyle w:val="StyleUnderline"/>
          <w:highlight w:val="cyan"/>
        </w:rPr>
        <w:t>Yet</w:t>
      </w:r>
      <w:r w:rsidRPr="00A4010E">
        <w:rPr>
          <w:rStyle w:val="StyleUnderline"/>
        </w:rPr>
        <w:t xml:space="preserve"> what happens to workers’ discontent when </w:t>
      </w:r>
      <w:r w:rsidRPr="00645D1A">
        <w:rPr>
          <w:rStyle w:val="StyleUnderline"/>
          <w:highlight w:val="cyan"/>
        </w:rPr>
        <w:t>unions</w:t>
      </w:r>
      <w:r w:rsidRPr="00A4010E">
        <w:rPr>
          <w:rStyle w:val="StyleUnderline"/>
        </w:rPr>
        <w:t xml:space="preserve"> are </w:t>
      </w:r>
      <w:r w:rsidRPr="00645D1A">
        <w:rPr>
          <w:rStyle w:val="Emphasis"/>
          <w:highlight w:val="cyan"/>
        </w:rPr>
        <w:t>no longer</w:t>
      </w:r>
      <w:r w:rsidRPr="00A4010E">
        <w:rPr>
          <w:rStyle w:val="Emphasis"/>
        </w:rPr>
        <w:t xml:space="preserve"> able to </w:t>
      </w:r>
      <w:r w:rsidRPr="00645D1A">
        <w:rPr>
          <w:rStyle w:val="Emphasis"/>
          <w:highlight w:val="cyan"/>
        </w:rPr>
        <w:t>play that role</w:t>
      </w:r>
      <w:r w:rsidRPr="00A4010E">
        <w:rPr>
          <w:rStyle w:val="StyleUnderline"/>
        </w:rPr>
        <w:t>?</w:t>
      </w:r>
      <w:r w:rsidRPr="000611F4">
        <w:rPr>
          <w:sz w:val="16"/>
        </w:rPr>
        <w:t xml:space="preserve"> And what happens to union behavior </w:t>
      </w:r>
      <w:r w:rsidRPr="00A4010E">
        <w:rPr>
          <w:rStyle w:val="StyleUnderline"/>
        </w:rPr>
        <w:t xml:space="preserve">when the </w:t>
      </w:r>
      <w:r w:rsidRPr="00A4010E">
        <w:rPr>
          <w:rStyle w:val="Emphasis"/>
        </w:rPr>
        <w:t>system</w:t>
      </w:r>
      <w:r w:rsidRPr="000611F4">
        <w:rPr>
          <w:sz w:val="16"/>
        </w:rPr>
        <w:t xml:space="preserve"> in which they have invested and </w:t>
      </w:r>
      <w:r w:rsidRPr="00A4010E">
        <w:rPr>
          <w:rStyle w:val="StyleUnderline"/>
        </w:rPr>
        <w:t xml:space="preserve">from which they derived their own stability </w:t>
      </w:r>
      <w:r w:rsidRPr="00A4010E">
        <w:rPr>
          <w:rStyle w:val="Emphasis"/>
        </w:rPr>
        <w:t>is shattered</w:t>
      </w:r>
      <w:r w:rsidRPr="000611F4">
        <w:rPr>
          <w:sz w:val="16"/>
        </w:rPr>
        <w:t>?</w:t>
      </w:r>
    </w:p>
    <w:p w14:paraId="78507720" w14:textId="77777777" w:rsidR="002B216E" w:rsidRPr="000611F4" w:rsidRDefault="002B216E" w:rsidP="002B216E">
      <w:pPr>
        <w:rPr>
          <w:sz w:val="16"/>
        </w:rPr>
      </w:pPr>
      <w:r w:rsidRPr="00A4010E">
        <w:rPr>
          <w:rStyle w:val="Emphasis"/>
        </w:rPr>
        <w:t>Up to this point</w:t>
      </w:r>
      <w:r w:rsidRPr="000611F4">
        <w:rPr>
          <w:sz w:val="16"/>
        </w:rPr>
        <w:t xml:space="preserve">, most </w:t>
      </w:r>
      <w:r w:rsidRPr="00A4010E">
        <w:rPr>
          <w:rStyle w:val="StyleUnderline"/>
        </w:rPr>
        <w:t>federal workers</w:t>
      </w:r>
      <w:r w:rsidRPr="000611F4">
        <w:rPr>
          <w:sz w:val="16"/>
        </w:rPr>
        <w:t xml:space="preserve"> have </w:t>
      </w:r>
      <w:r w:rsidRPr="00A4010E">
        <w:rPr>
          <w:rStyle w:val="StyleUnderline"/>
        </w:rPr>
        <w:t xml:space="preserve">operated </w:t>
      </w:r>
      <w:r w:rsidRPr="000611F4">
        <w:rPr>
          <w:sz w:val="16"/>
        </w:rPr>
        <w:t>as</w:t>
      </w:r>
      <w:r w:rsidRPr="00A4010E">
        <w:rPr>
          <w:rStyle w:val="StyleUnderline"/>
        </w:rPr>
        <w:t xml:space="preserve"> </w:t>
      </w:r>
      <w:r w:rsidRPr="000611F4">
        <w:rPr>
          <w:sz w:val="16"/>
        </w:rPr>
        <w:t xml:space="preserve">though the old assumptions still hold true, </w:t>
      </w:r>
      <w:r w:rsidRPr="00A4010E">
        <w:rPr>
          <w:rStyle w:val="StyleUnderline"/>
        </w:rPr>
        <w:t>believing</w:t>
      </w:r>
      <w:r w:rsidRPr="000611F4">
        <w:rPr>
          <w:sz w:val="16"/>
        </w:rPr>
        <w:t xml:space="preserve"> that the </w:t>
      </w:r>
      <w:r w:rsidRPr="00A4010E">
        <w:rPr>
          <w:rStyle w:val="StyleUnderline"/>
        </w:rPr>
        <w:t>terms and conditions</w:t>
      </w:r>
      <w:r w:rsidRPr="000611F4">
        <w:rPr>
          <w:sz w:val="16"/>
        </w:rPr>
        <w:t xml:space="preserve"> under which they work </w:t>
      </w:r>
      <w:r w:rsidRPr="00A4010E">
        <w:rPr>
          <w:rStyle w:val="StyleUnderline"/>
        </w:rPr>
        <w:t>cannot be revoked by one man’s politically</w:t>
      </w:r>
      <w:r w:rsidRPr="000611F4">
        <w:rPr>
          <w:sz w:val="16"/>
        </w:rPr>
        <w:t xml:space="preserve"> </w:t>
      </w:r>
      <w:r w:rsidRPr="00A4010E">
        <w:rPr>
          <w:rStyle w:val="StyleUnderline"/>
        </w:rPr>
        <w:t>motivated order</w:t>
      </w:r>
      <w:r w:rsidRPr="000611F4">
        <w:rPr>
          <w:sz w:val="16"/>
        </w:rPr>
        <w:t>. Most federal unions believed that a presidential fiat could not override the protections they had under the CSRA as long as their organizations abided by its rules.</w:t>
      </w:r>
    </w:p>
    <w:p w14:paraId="41F7099A" w14:textId="77777777" w:rsidR="002B216E" w:rsidRPr="000611F4" w:rsidRDefault="002B216E" w:rsidP="002B216E">
      <w:pPr>
        <w:rPr>
          <w:sz w:val="16"/>
        </w:rPr>
      </w:pPr>
      <w:r w:rsidRPr="00A4010E">
        <w:rPr>
          <w:rStyle w:val="StyleUnderline"/>
        </w:rPr>
        <w:t xml:space="preserve">As the </w:t>
      </w:r>
      <w:r w:rsidRPr="00A4010E">
        <w:rPr>
          <w:rStyle w:val="Emphasis"/>
        </w:rPr>
        <w:t>old order crumbles</w:t>
      </w:r>
      <w:r w:rsidRPr="000611F4">
        <w:rPr>
          <w:sz w:val="16"/>
        </w:rPr>
        <w:t>, however</w:t>
      </w:r>
      <w:r w:rsidRPr="00A4010E">
        <w:rPr>
          <w:rStyle w:val="StyleUnderline"/>
        </w:rPr>
        <w:t xml:space="preserve">, </w:t>
      </w:r>
      <w:r w:rsidRPr="00645D1A">
        <w:rPr>
          <w:rStyle w:val="Emphasis"/>
          <w:highlight w:val="cyan"/>
        </w:rPr>
        <w:t>faith in the courts</w:t>
      </w:r>
      <w:r w:rsidRPr="00645D1A">
        <w:rPr>
          <w:rStyle w:val="Emphasis"/>
        </w:rPr>
        <w:t>’</w:t>
      </w:r>
      <w:r w:rsidRPr="00A4010E">
        <w:rPr>
          <w:rStyle w:val="StyleUnderline"/>
        </w:rPr>
        <w:t xml:space="preserve"> ability or willingness to stand up to Trump’s</w:t>
      </w:r>
      <w:r w:rsidRPr="000611F4">
        <w:rPr>
          <w:sz w:val="16"/>
        </w:rPr>
        <w:t xml:space="preserve"> aggression </w:t>
      </w:r>
      <w:r w:rsidRPr="00645D1A">
        <w:rPr>
          <w:rStyle w:val="Emphasis"/>
          <w:highlight w:val="cyan"/>
        </w:rPr>
        <w:t>is waning</w:t>
      </w:r>
      <w:r w:rsidRPr="000611F4">
        <w:rPr>
          <w:sz w:val="16"/>
        </w:rPr>
        <w:t xml:space="preserve">. On the day after he announced his union-busting executive order, the U.S. </w:t>
      </w:r>
      <w:r w:rsidRPr="00A4010E">
        <w:rPr>
          <w:rStyle w:val="StyleUnderline"/>
        </w:rPr>
        <w:t>Court of Appeals</w:t>
      </w:r>
      <w:r w:rsidRPr="000611F4">
        <w:rPr>
          <w:sz w:val="16"/>
        </w:rPr>
        <w:t xml:space="preserve"> for the District of Columbia </w:t>
      </w:r>
      <w:r w:rsidRPr="00A4010E">
        <w:rPr>
          <w:rStyle w:val="StyleUnderline"/>
        </w:rPr>
        <w:t xml:space="preserve">ruled 2–1 that Trump </w:t>
      </w:r>
      <w:r w:rsidRPr="00A4010E">
        <w:rPr>
          <w:rStyle w:val="Emphasis"/>
        </w:rPr>
        <w:t>had the authority</w:t>
      </w:r>
      <w:r w:rsidRPr="00A4010E">
        <w:rPr>
          <w:rStyle w:val="StyleUnderline"/>
        </w:rPr>
        <w:t xml:space="preserve"> to fire Cathy Harris of the</w:t>
      </w:r>
      <w:r w:rsidRPr="000611F4">
        <w:rPr>
          <w:sz w:val="16"/>
        </w:rPr>
        <w:t xml:space="preserve"> </w:t>
      </w:r>
      <w:r w:rsidRPr="00A4010E">
        <w:rPr>
          <w:rStyle w:val="StyleUnderline"/>
        </w:rPr>
        <w:t>MSPB</w:t>
      </w:r>
      <w:r w:rsidRPr="000611F4">
        <w:rPr>
          <w:sz w:val="16"/>
        </w:rPr>
        <w:t xml:space="preserve"> and Gwynne Wilcox of the National Labor Relations </w:t>
      </w:r>
      <w:r w:rsidRPr="00A4010E">
        <w:rPr>
          <w:rStyle w:val="StyleUnderline"/>
        </w:rPr>
        <w:t>Board in the middle of their Senate-confirmed terms</w:t>
      </w:r>
      <w:r w:rsidRPr="000611F4">
        <w:rPr>
          <w:sz w:val="16"/>
        </w:rPr>
        <w:t>.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3D381FE7" w14:textId="77777777" w:rsidR="002B216E" w:rsidRPr="000611F4" w:rsidRDefault="002B216E" w:rsidP="002B216E">
      <w:pPr>
        <w:rPr>
          <w:sz w:val="16"/>
        </w:rPr>
      </w:pPr>
      <w:r w:rsidRPr="000611F4">
        <w:rPr>
          <w:sz w:val="16"/>
        </w:rPr>
        <w:t xml:space="preserve">Can </w:t>
      </w:r>
      <w:r w:rsidRPr="00A4010E">
        <w:rPr>
          <w:rStyle w:val="StyleUnderline"/>
        </w:rPr>
        <w:t>unions</w:t>
      </w:r>
      <w:r w:rsidRPr="000611F4">
        <w:rPr>
          <w:sz w:val="16"/>
        </w:rPr>
        <w:t xml:space="preserve"> </w:t>
      </w:r>
      <w:r w:rsidRPr="00A4010E">
        <w:rPr>
          <w:rStyle w:val="Emphasis"/>
        </w:rPr>
        <w:t>bring about</w:t>
      </w:r>
      <w:r w:rsidRPr="000611F4">
        <w:rPr>
          <w:sz w:val="16"/>
        </w:rPr>
        <w:t xml:space="preserve"> that </w:t>
      </w:r>
      <w:r w:rsidRPr="00A4010E">
        <w:rPr>
          <w:rStyle w:val="Emphasis"/>
        </w:rPr>
        <w:t>change</w:t>
      </w:r>
      <w:r w:rsidRPr="000611F4">
        <w:rPr>
          <w:sz w:val="16"/>
        </w:rPr>
        <w:t xml:space="preserve">? The day after Trump’s order was announced, </w:t>
      </w:r>
      <w:r w:rsidRPr="00A4010E">
        <w:rPr>
          <w:rStyle w:val="StyleUnderline"/>
        </w:rPr>
        <w:t xml:space="preserve">the </w:t>
      </w:r>
      <w:r w:rsidRPr="00645D1A">
        <w:rPr>
          <w:rStyle w:val="StyleUnderline"/>
          <w:highlight w:val="cyan"/>
        </w:rPr>
        <w:t>AFL-CIO acknowledged</w:t>
      </w:r>
      <w:r w:rsidRPr="00A4010E">
        <w:rPr>
          <w:rStyle w:val="StyleUnderline"/>
        </w:rPr>
        <w:t xml:space="preserve"> the </w:t>
      </w:r>
      <w:r w:rsidRPr="00645D1A">
        <w:rPr>
          <w:rStyle w:val="Emphasis"/>
          <w:highlight w:val="cyan"/>
        </w:rPr>
        <w:t>existential threat</w:t>
      </w:r>
      <w:r w:rsidRPr="00A4010E">
        <w:rPr>
          <w:rStyle w:val="StyleUnderline"/>
        </w:rPr>
        <w:t xml:space="preserve"> it posed</w:t>
      </w:r>
      <w:r w:rsidRPr="000611F4">
        <w:rPr>
          <w:sz w:val="16"/>
        </w:rPr>
        <w:t>. “</w:t>
      </w:r>
      <w:r w:rsidRPr="00A4010E">
        <w:rPr>
          <w:rStyle w:val="Emphasis"/>
        </w:rPr>
        <w:t>No union contract is safe</w:t>
      </w:r>
      <w:r w:rsidRPr="000611F4">
        <w:rPr>
          <w:sz w:val="16"/>
        </w:rPr>
        <w:t xml:space="preserve"> </w:t>
      </w:r>
      <w:r w:rsidRPr="00A4010E">
        <w:rPr>
          <w:rStyle w:val="StyleUnderline"/>
        </w:rPr>
        <w:t>after last night</w:t>
      </w:r>
      <w:r w:rsidRPr="000611F4">
        <w:rPr>
          <w:sz w:val="16"/>
        </w:rPr>
        <w:t xml:space="preserve">,” it said. Yet whether unions feel incentivized to resist Trump’s attack with more than rhetoric, lobbying, and redoubled lawsuits is an open question. </w:t>
      </w:r>
      <w:r w:rsidRPr="00A4010E">
        <w:rPr>
          <w:rStyle w:val="StyleUnderline"/>
        </w:rPr>
        <w:t xml:space="preserve">Union leaders realize that the sudden </w:t>
      </w:r>
      <w:r w:rsidRPr="000611F4">
        <w:rPr>
          <w:sz w:val="16"/>
        </w:rPr>
        <w:t xml:space="preserve">conversion of federal workers to what is effectively at-will employment status and the simultaneous </w:t>
      </w:r>
      <w:r w:rsidRPr="00645D1A">
        <w:rPr>
          <w:rStyle w:val="Emphasis"/>
          <w:highlight w:val="cyan"/>
        </w:rPr>
        <w:t>termination of</w:t>
      </w:r>
      <w:r w:rsidRPr="00A4010E">
        <w:rPr>
          <w:rStyle w:val="Emphasis"/>
        </w:rPr>
        <w:t xml:space="preserve"> their </w:t>
      </w:r>
      <w:r w:rsidRPr="00645D1A">
        <w:rPr>
          <w:rStyle w:val="Emphasis"/>
          <w:highlight w:val="cyan"/>
        </w:rPr>
        <w:t>bargaining rights</w:t>
      </w:r>
      <w:r w:rsidRPr="000611F4">
        <w:rPr>
          <w:sz w:val="16"/>
        </w:rPr>
        <w:t xml:space="preserve"> merely </w:t>
      </w:r>
      <w:r w:rsidRPr="00A4010E">
        <w:rPr>
          <w:rStyle w:val="StyleUnderline"/>
        </w:rPr>
        <w:t>puts them in the same position as</w:t>
      </w:r>
      <w:r w:rsidRPr="000611F4">
        <w:rPr>
          <w:sz w:val="16"/>
        </w:rPr>
        <w:t xml:space="preserve"> the vast majority of </w:t>
      </w:r>
      <w:r w:rsidRPr="00A4010E">
        <w:rPr>
          <w:rStyle w:val="StyleUnderline"/>
        </w:rPr>
        <w:t>private-sector workers,</w:t>
      </w:r>
      <w:r w:rsidRPr="000611F4">
        <w:rPr>
          <w:sz w:val="16"/>
        </w:rPr>
        <w:t xml:space="preserve"> who lack both union representation and employment security. </w:t>
      </w:r>
      <w:r w:rsidRPr="00A4010E">
        <w:rPr>
          <w:rStyle w:val="StyleUnderline"/>
        </w:rPr>
        <w:t xml:space="preserve">Could the public be </w:t>
      </w:r>
      <w:r w:rsidRPr="00645D1A">
        <w:rPr>
          <w:rStyle w:val="StyleUnderline"/>
          <w:highlight w:val="cyan"/>
        </w:rPr>
        <w:t>stirr</w:t>
      </w:r>
      <w:r w:rsidRPr="00A4010E">
        <w:rPr>
          <w:rStyle w:val="StyleUnderline"/>
        </w:rPr>
        <w:t xml:space="preserve">ed to </w:t>
      </w:r>
      <w:r w:rsidRPr="00A4010E">
        <w:rPr>
          <w:rStyle w:val="Emphasis"/>
        </w:rPr>
        <w:t xml:space="preserve">support government </w:t>
      </w:r>
      <w:r w:rsidRPr="00645D1A">
        <w:rPr>
          <w:rStyle w:val="Emphasis"/>
          <w:highlight w:val="cyan"/>
        </w:rPr>
        <w:t>workers</w:t>
      </w:r>
      <w:r w:rsidRPr="000611F4">
        <w:rPr>
          <w:sz w:val="16"/>
        </w:rPr>
        <w:t xml:space="preserve"> </w:t>
      </w:r>
      <w:r w:rsidRPr="00A4010E">
        <w:rPr>
          <w:rStyle w:val="StyleUnderline"/>
        </w:rPr>
        <w:t xml:space="preserve">in a </w:t>
      </w:r>
      <w:r w:rsidRPr="00A4010E">
        <w:rPr>
          <w:rStyle w:val="Emphasis"/>
        </w:rPr>
        <w:t>confrontation with</w:t>
      </w:r>
      <w:r w:rsidRPr="00A4010E">
        <w:rPr>
          <w:rStyle w:val="StyleUnderline"/>
        </w:rPr>
        <w:t xml:space="preserve"> the</w:t>
      </w:r>
      <w:r w:rsidRPr="000611F4">
        <w:rPr>
          <w:sz w:val="16"/>
        </w:rPr>
        <w:t xml:space="preserve"> </w:t>
      </w:r>
      <w:r w:rsidRPr="00A4010E">
        <w:rPr>
          <w:rStyle w:val="Emphasis"/>
        </w:rPr>
        <w:t>Trump</w:t>
      </w:r>
      <w:r w:rsidRPr="000611F4">
        <w:rPr>
          <w:sz w:val="16"/>
        </w:rPr>
        <w:t xml:space="preserve"> administration? Uncertain of the answer, union leaders are likely to continue to take a cautious approach to this crisis—at least in the near term. Yet </w:t>
      </w:r>
      <w:r w:rsidRPr="00645D1A">
        <w:rPr>
          <w:rStyle w:val="StyleUnderline"/>
          <w:highlight w:val="cyan"/>
        </w:rPr>
        <w:t>even if</w:t>
      </w:r>
      <w:r w:rsidRPr="00A4010E">
        <w:rPr>
          <w:rStyle w:val="StyleUnderline"/>
        </w:rPr>
        <w:t xml:space="preserve"> union </w:t>
      </w:r>
      <w:r w:rsidRPr="00645D1A">
        <w:rPr>
          <w:rStyle w:val="StyleUnderline"/>
          <w:highlight w:val="cyan"/>
        </w:rPr>
        <w:t>leaders do not seek it</w:t>
      </w:r>
      <w:r w:rsidRPr="000611F4">
        <w:rPr>
          <w:sz w:val="16"/>
        </w:rPr>
        <w:t xml:space="preserve">, </w:t>
      </w:r>
      <w:r w:rsidRPr="00A4010E">
        <w:rPr>
          <w:rStyle w:val="StyleUnderline"/>
        </w:rPr>
        <w:t xml:space="preserve">an </w:t>
      </w:r>
      <w:r w:rsidRPr="00645D1A">
        <w:rPr>
          <w:rStyle w:val="Emphasis"/>
          <w:highlight w:val="cyan"/>
        </w:rPr>
        <w:t>escalating</w:t>
      </w:r>
      <w:r w:rsidRPr="00A4010E">
        <w:rPr>
          <w:rStyle w:val="Emphasis"/>
        </w:rPr>
        <w:t xml:space="preserve"> </w:t>
      </w:r>
      <w:r w:rsidRPr="00645D1A">
        <w:rPr>
          <w:rStyle w:val="Emphasis"/>
          <w:highlight w:val="cyan"/>
        </w:rPr>
        <w:t>confrontation</w:t>
      </w:r>
      <w:r w:rsidRPr="00645D1A">
        <w:rPr>
          <w:rStyle w:val="StyleUnderline"/>
          <w:highlight w:val="cyan"/>
        </w:rPr>
        <w:t xml:space="preserve"> is</w:t>
      </w:r>
      <w:r w:rsidRPr="00A4010E">
        <w:rPr>
          <w:rStyle w:val="StyleUnderline"/>
        </w:rPr>
        <w:t xml:space="preserve"> more </w:t>
      </w:r>
      <w:r w:rsidRPr="00645D1A">
        <w:rPr>
          <w:rStyle w:val="Emphasis"/>
          <w:highlight w:val="cyan"/>
        </w:rPr>
        <w:t>likely</w:t>
      </w:r>
      <w:r w:rsidRPr="00A4010E">
        <w:rPr>
          <w:rStyle w:val="Emphasis"/>
        </w:rPr>
        <w:t xml:space="preserve"> now than</w:t>
      </w:r>
      <w:r w:rsidRPr="00A4010E">
        <w:rPr>
          <w:rStyle w:val="StyleUnderline"/>
        </w:rPr>
        <w:t xml:space="preserve"> it has been </w:t>
      </w:r>
      <w:r w:rsidRPr="00A4010E">
        <w:rPr>
          <w:rStyle w:val="Emphasis"/>
        </w:rPr>
        <w:t>in generations</w:t>
      </w:r>
      <w:r w:rsidRPr="000611F4">
        <w:rPr>
          <w:sz w:val="16"/>
        </w:rPr>
        <w:t>.</w:t>
      </w:r>
    </w:p>
    <w:p w14:paraId="2D2CBB48" w14:textId="77777777" w:rsidR="002B216E" w:rsidRPr="000611F4" w:rsidRDefault="002B216E" w:rsidP="002B216E">
      <w:pPr>
        <w:rPr>
          <w:sz w:val="16"/>
        </w:rPr>
      </w:pPr>
      <w:r w:rsidRPr="000611F4">
        <w:rPr>
          <w:sz w:val="16"/>
        </w:rPr>
        <w:t xml:space="preserve">It is worth remembering that </w:t>
      </w:r>
      <w:r w:rsidRPr="007F1EDE">
        <w:rPr>
          <w:rStyle w:val="StyleUnderline"/>
        </w:rPr>
        <w:t xml:space="preserve">federal labor relations were </w:t>
      </w:r>
      <w:r w:rsidRPr="007F1EDE">
        <w:rPr>
          <w:rStyle w:val="Emphasis"/>
        </w:rPr>
        <w:t>not always as pacific</w:t>
      </w:r>
      <w:r w:rsidRPr="000611F4">
        <w:rPr>
          <w:sz w:val="16"/>
        </w:rPr>
        <w:t xml:space="preserve"> </w:t>
      </w:r>
      <w:r w:rsidRPr="007F1EDE">
        <w:rPr>
          <w:rStyle w:val="StyleUnderline"/>
        </w:rPr>
        <w:t>as they have been in recent decades</w:t>
      </w:r>
      <w:r w:rsidRPr="000611F4">
        <w:rPr>
          <w:sz w:val="16"/>
        </w:rPr>
        <w:t xml:space="preserve">. One reason that Kennedy signed his 1962 executive order was to head off growing unrest among federal employees. Although it has long been </w:t>
      </w:r>
      <w:r w:rsidRPr="00645D1A">
        <w:rPr>
          <w:rStyle w:val="StyleUnderline"/>
          <w:highlight w:val="cyan"/>
        </w:rPr>
        <w:t>illegal</w:t>
      </w:r>
      <w:r w:rsidRPr="000611F4">
        <w:rPr>
          <w:sz w:val="16"/>
        </w:rPr>
        <w:t xml:space="preserve"> for </w:t>
      </w:r>
      <w:r w:rsidRPr="00645D1A">
        <w:rPr>
          <w:rStyle w:val="StyleUnderline"/>
        </w:rPr>
        <w:t>federal workers</w:t>
      </w:r>
      <w:r w:rsidRPr="007F1EDE">
        <w:rPr>
          <w:rStyle w:val="StyleUnderline"/>
        </w:rPr>
        <w:t xml:space="preserve"> </w:t>
      </w:r>
      <w:r w:rsidRPr="000611F4">
        <w:rPr>
          <w:sz w:val="16"/>
        </w:rPr>
        <w:t xml:space="preserve">to engage in </w:t>
      </w:r>
      <w:r w:rsidRPr="00645D1A">
        <w:rPr>
          <w:rStyle w:val="StyleUnderline"/>
          <w:highlight w:val="cyan"/>
        </w:rPr>
        <w:t>strikes</w:t>
      </w:r>
      <w:r w:rsidRPr="000611F4">
        <w:rPr>
          <w:sz w:val="16"/>
        </w:rPr>
        <w:t xml:space="preserve">, such actions </w:t>
      </w:r>
      <w:r w:rsidRPr="00645D1A">
        <w:rPr>
          <w:rStyle w:val="StyleUnderline"/>
          <w:highlight w:val="cyan"/>
        </w:rPr>
        <w:t>were</w:t>
      </w:r>
      <w:r w:rsidRPr="00645D1A">
        <w:rPr>
          <w:sz w:val="16"/>
          <w:highlight w:val="cyan"/>
        </w:rPr>
        <w:t xml:space="preserve"> </w:t>
      </w:r>
      <w:r w:rsidRPr="00645D1A">
        <w:rPr>
          <w:rStyle w:val="Emphasis"/>
          <w:highlight w:val="cyan"/>
        </w:rPr>
        <w:t>not uncommon</w:t>
      </w:r>
      <w:r w:rsidRPr="000611F4">
        <w:rPr>
          <w:sz w:val="16"/>
        </w:rPr>
        <w:t xml:space="preserve"> </w:t>
      </w:r>
      <w:r w:rsidRPr="007F1EDE">
        <w:rPr>
          <w:rStyle w:val="StyleUnderline"/>
        </w:rPr>
        <w:t>during the years when the system of federal labor relations</w:t>
      </w:r>
      <w:r w:rsidRPr="000611F4">
        <w:rPr>
          <w:sz w:val="16"/>
        </w:rPr>
        <w:t xml:space="preserve"> </w:t>
      </w:r>
      <w:r w:rsidRPr="007F1EDE">
        <w:rPr>
          <w:rStyle w:val="StyleUnderline"/>
        </w:rPr>
        <w:t xml:space="preserve">was </w:t>
      </w:r>
      <w:r w:rsidRPr="007F1EDE">
        <w:rPr>
          <w:rStyle w:val="Emphasis"/>
        </w:rPr>
        <w:t>under construction</w:t>
      </w:r>
      <w:r w:rsidRPr="000611F4">
        <w:rPr>
          <w:sz w:val="16"/>
        </w:rPr>
        <w:t xml:space="preserve">. (Between 1956 and 1961, there were ninety-two work stoppages at Cape Canaveral, where America’s space program was based.) </w:t>
      </w:r>
      <w:r w:rsidRPr="007F1EDE">
        <w:rPr>
          <w:rStyle w:val="StyleUnderline"/>
        </w:rPr>
        <w:t>Nor did the Kennedy and Nixon executive orders eliminate such activity</w:t>
      </w:r>
      <w:r w:rsidRPr="000611F4">
        <w:rPr>
          <w:sz w:val="16"/>
        </w:rPr>
        <w:t xml:space="preserve">. </w:t>
      </w:r>
      <w:r w:rsidRPr="007F1EDE">
        <w:rPr>
          <w:rStyle w:val="StyleUnderline"/>
        </w:rPr>
        <w:t xml:space="preserve">Between 1962 and 1981 federal workers engaged in </w:t>
      </w:r>
      <w:r w:rsidRPr="007F1EDE">
        <w:rPr>
          <w:rStyle w:val="Emphasis"/>
        </w:rPr>
        <w:t>thirty-nine illegal</w:t>
      </w:r>
      <w:r w:rsidRPr="000611F4">
        <w:rPr>
          <w:sz w:val="16"/>
        </w:rPr>
        <w:t xml:space="preserve"> </w:t>
      </w:r>
      <w:r w:rsidRPr="007F1EDE">
        <w:rPr>
          <w:rStyle w:val="StyleUnderline"/>
        </w:rPr>
        <w:t>work</w:t>
      </w:r>
      <w:r w:rsidRPr="000611F4">
        <w:rPr>
          <w:sz w:val="16"/>
        </w:rPr>
        <w:t xml:space="preserve"> </w:t>
      </w:r>
      <w:r w:rsidRPr="007F1EDE">
        <w:rPr>
          <w:rStyle w:val="Emphasis"/>
        </w:rPr>
        <w:t>stoppages</w:t>
      </w:r>
      <w:r w:rsidRPr="000611F4">
        <w:rPr>
          <w:sz w:val="16"/>
        </w:rPr>
        <w:t>.</w:t>
      </w:r>
    </w:p>
    <w:p w14:paraId="2819953F" w14:textId="77777777" w:rsidR="002B216E" w:rsidRDefault="002B216E" w:rsidP="002B216E">
      <w:pPr>
        <w:rPr>
          <w:sz w:val="16"/>
        </w:rPr>
      </w:pPr>
      <w:r w:rsidRPr="007F1EDE">
        <w:rPr>
          <w:rStyle w:val="StyleUnderline"/>
        </w:rPr>
        <w:t>Unrest among federal workers</w:t>
      </w:r>
      <w:r w:rsidRPr="000611F4">
        <w:rPr>
          <w:sz w:val="16"/>
        </w:rPr>
        <w:t xml:space="preserve"> </w:t>
      </w:r>
      <w:r w:rsidRPr="007F1EDE">
        <w:rPr>
          <w:rStyle w:val="Emphasis"/>
        </w:rPr>
        <w:t>peaked</w:t>
      </w:r>
      <w:r w:rsidRPr="000611F4">
        <w:rPr>
          <w:sz w:val="16"/>
        </w:rPr>
        <w:t xml:space="preserve"> in March 1970—</w:t>
      </w:r>
      <w:r w:rsidRPr="00645D1A">
        <w:rPr>
          <w:rStyle w:val="Emphasis"/>
          <w:highlight w:val="cyan"/>
        </w:rPr>
        <w:t>after</w:t>
      </w:r>
      <w:r w:rsidRPr="000611F4">
        <w:rPr>
          <w:sz w:val="16"/>
        </w:rPr>
        <w:t xml:space="preserve"> </w:t>
      </w:r>
      <w:r w:rsidRPr="007F1EDE">
        <w:rPr>
          <w:rStyle w:val="StyleUnderline"/>
        </w:rPr>
        <w:t>the</w:t>
      </w:r>
      <w:r w:rsidRPr="000611F4">
        <w:rPr>
          <w:sz w:val="16"/>
        </w:rPr>
        <w:t xml:space="preserve"> </w:t>
      </w:r>
      <w:r w:rsidRPr="007F1EDE">
        <w:rPr>
          <w:rStyle w:val="Emphasis"/>
        </w:rPr>
        <w:t>e</w:t>
      </w:r>
      <w:r w:rsidRPr="00645D1A">
        <w:rPr>
          <w:rStyle w:val="Emphasis"/>
          <w:highlight w:val="cyan"/>
        </w:rPr>
        <w:t>x</w:t>
      </w:r>
      <w:r w:rsidRPr="007F1EDE">
        <w:rPr>
          <w:rStyle w:val="Emphasis"/>
        </w:rPr>
        <w:t xml:space="preserve">ecutive </w:t>
      </w:r>
      <w:r w:rsidRPr="00645D1A">
        <w:rPr>
          <w:rStyle w:val="Emphasis"/>
          <w:highlight w:val="cyan"/>
        </w:rPr>
        <w:t>o</w:t>
      </w:r>
      <w:r w:rsidRPr="007F1EDE">
        <w:rPr>
          <w:rStyle w:val="Emphasis"/>
        </w:rPr>
        <w:t>rder</w:t>
      </w:r>
      <w:r w:rsidRPr="00645D1A">
        <w:rPr>
          <w:rStyle w:val="Emphasis"/>
          <w:highlight w:val="cyan"/>
        </w:rPr>
        <w:t>s</w:t>
      </w:r>
      <w:r w:rsidRPr="000611F4">
        <w:rPr>
          <w:sz w:val="16"/>
        </w:rPr>
        <w:t xml:space="preserve"> </w:t>
      </w:r>
      <w:r w:rsidRPr="007F1EDE">
        <w:rPr>
          <w:rStyle w:val="StyleUnderline"/>
        </w:rPr>
        <w:t>were promulgated</w:t>
      </w:r>
      <w:r w:rsidRPr="000611F4">
        <w:rPr>
          <w:sz w:val="16"/>
        </w:rPr>
        <w:t xml:space="preserve">. In that month, </w:t>
      </w:r>
      <w:r w:rsidRPr="007F1EDE">
        <w:rPr>
          <w:rStyle w:val="StyleUnderline"/>
        </w:rPr>
        <w:t xml:space="preserve">hundreds of </w:t>
      </w:r>
      <w:r w:rsidRPr="00645D1A">
        <w:rPr>
          <w:rStyle w:val="StyleUnderline"/>
          <w:highlight w:val="cyan"/>
        </w:rPr>
        <w:t>thousands</w:t>
      </w:r>
      <w:r w:rsidRPr="007F1EDE">
        <w:rPr>
          <w:rStyle w:val="StyleUnderline"/>
        </w:rPr>
        <w:t xml:space="preserve"> of postal workers </w:t>
      </w:r>
      <w:r w:rsidRPr="00645D1A">
        <w:rPr>
          <w:rStyle w:val="Emphasis"/>
          <w:highlight w:val="cyan"/>
        </w:rPr>
        <w:t>defied the federal</w:t>
      </w:r>
      <w:r w:rsidRPr="007F1EDE">
        <w:rPr>
          <w:rStyle w:val="Emphasis"/>
        </w:rPr>
        <w:t xml:space="preserve"> </w:t>
      </w:r>
      <w:r w:rsidRPr="00645D1A">
        <w:rPr>
          <w:rStyle w:val="Emphasis"/>
          <w:highlight w:val="cyan"/>
        </w:rPr>
        <w:t>ban</w:t>
      </w:r>
      <w:r w:rsidRPr="00645D1A">
        <w:rPr>
          <w:sz w:val="16"/>
          <w:highlight w:val="cyan"/>
        </w:rPr>
        <w:t xml:space="preserve"> </w:t>
      </w:r>
      <w:r w:rsidRPr="00645D1A">
        <w:rPr>
          <w:rStyle w:val="StyleUnderline"/>
          <w:highlight w:val="cyan"/>
        </w:rPr>
        <w:t>on striking</w:t>
      </w:r>
      <w:r w:rsidRPr="007F1EDE">
        <w:rPr>
          <w:rStyle w:val="StyleUnderline"/>
        </w:rPr>
        <w:t xml:space="preserve"> and staged an eight-day wildcat </w:t>
      </w:r>
      <w:r w:rsidRPr="007F1EDE">
        <w:rPr>
          <w:rStyle w:val="Emphasis"/>
        </w:rPr>
        <w:t>walkout</w:t>
      </w:r>
      <w:r w:rsidRPr="000611F4">
        <w:rPr>
          <w:sz w:val="16"/>
        </w:rPr>
        <w:t xml:space="preserve">, </w:t>
      </w:r>
      <w:r w:rsidRPr="00645D1A">
        <w:rPr>
          <w:rStyle w:val="StyleUnderline"/>
          <w:highlight w:val="cyan"/>
        </w:rPr>
        <w:t>frustrated by</w:t>
      </w:r>
      <w:r w:rsidRPr="007F1EDE">
        <w:rPr>
          <w:rStyle w:val="StyleUnderline"/>
        </w:rPr>
        <w:t xml:space="preserve"> their </w:t>
      </w:r>
      <w:r w:rsidRPr="00645D1A">
        <w:rPr>
          <w:rStyle w:val="Emphasis"/>
          <w:highlight w:val="cyan"/>
        </w:rPr>
        <w:t>inability to negotiate</w:t>
      </w:r>
      <w:r w:rsidRPr="000611F4">
        <w:rPr>
          <w:sz w:val="16"/>
        </w:rPr>
        <w:t xml:space="preserve"> </w:t>
      </w:r>
      <w:r w:rsidRPr="007F1EDE">
        <w:rPr>
          <w:rStyle w:val="StyleUnderline"/>
        </w:rPr>
        <w:t>over pay under the government’s</w:t>
      </w:r>
      <w:r w:rsidRPr="000611F4">
        <w:rPr>
          <w:sz w:val="16"/>
        </w:rPr>
        <w:t xml:space="preserve"> </w:t>
      </w:r>
      <w:r w:rsidRPr="007F1EDE">
        <w:rPr>
          <w:rStyle w:val="StyleUnderline"/>
        </w:rPr>
        <w:t>limited</w:t>
      </w:r>
      <w:r w:rsidRPr="000611F4">
        <w:rPr>
          <w:sz w:val="16"/>
        </w:rPr>
        <w:t xml:space="preserve"> form of </w:t>
      </w:r>
      <w:r w:rsidRPr="007F1EDE">
        <w:rPr>
          <w:rStyle w:val="StyleUnderline"/>
        </w:rPr>
        <w:t>collective bargaining</w:t>
      </w:r>
      <w:r w:rsidRPr="000611F4">
        <w:rPr>
          <w:sz w:val="16"/>
        </w:rPr>
        <w:t xml:space="preserve">. When Nixon called out the National Guard to deliver the mail, postal workers held firm and only returned to work after they were promised a wage increase. Just as they returned to work, </w:t>
      </w:r>
      <w:r w:rsidRPr="00EB2800">
        <w:rPr>
          <w:rStyle w:val="Emphasis"/>
        </w:rPr>
        <w:t>several thousand</w:t>
      </w:r>
      <w:r w:rsidRPr="000611F4">
        <w:rPr>
          <w:sz w:val="16"/>
        </w:rPr>
        <w:t xml:space="preserve"> </w:t>
      </w:r>
      <w:r w:rsidRPr="00645D1A">
        <w:rPr>
          <w:rStyle w:val="StyleUnderline"/>
          <w:highlight w:val="cyan"/>
        </w:rPr>
        <w:t>air traffic</w:t>
      </w:r>
      <w:r w:rsidRPr="00EB2800">
        <w:rPr>
          <w:rStyle w:val="StyleUnderline"/>
        </w:rPr>
        <w:t xml:space="preserve"> </w:t>
      </w:r>
      <w:r w:rsidRPr="00645D1A">
        <w:rPr>
          <w:rStyle w:val="Emphasis"/>
          <w:highlight w:val="cyan"/>
        </w:rPr>
        <w:t>controllers</w:t>
      </w:r>
      <w:r w:rsidRPr="00EB2800">
        <w:rPr>
          <w:rStyle w:val="StyleUnderline"/>
        </w:rPr>
        <w:t xml:space="preserve"> </w:t>
      </w:r>
      <w:r w:rsidRPr="00645D1A">
        <w:rPr>
          <w:rStyle w:val="StyleUnderline"/>
          <w:highlight w:val="cyan"/>
        </w:rPr>
        <w:t>staged</w:t>
      </w:r>
      <w:r w:rsidRPr="00EB2800">
        <w:rPr>
          <w:rStyle w:val="StyleUnderline"/>
        </w:rPr>
        <w:t xml:space="preserve"> a </w:t>
      </w:r>
      <w:r w:rsidRPr="00EB2800">
        <w:rPr>
          <w:rStyle w:val="Emphasis"/>
        </w:rPr>
        <w:t xml:space="preserve">seventeen-day </w:t>
      </w:r>
      <w:r w:rsidRPr="00645D1A">
        <w:rPr>
          <w:rStyle w:val="Emphasis"/>
          <w:highlight w:val="cyan"/>
        </w:rPr>
        <w:t>sickout</w:t>
      </w:r>
      <w:r w:rsidRPr="000611F4">
        <w:rPr>
          <w:sz w:val="16"/>
        </w:rPr>
        <w:t xml:space="preserve"> </w:t>
      </w:r>
      <w:r w:rsidRPr="00EB2800">
        <w:rPr>
          <w:rStyle w:val="StyleUnderline"/>
        </w:rPr>
        <w:t xml:space="preserve">to protest the Federal Aviation Administration’s </w:t>
      </w:r>
      <w:r w:rsidRPr="00EB2800">
        <w:rPr>
          <w:rStyle w:val="Emphasis"/>
        </w:rPr>
        <w:t>refusal to negotiate</w:t>
      </w:r>
      <w:r w:rsidRPr="000611F4">
        <w:rPr>
          <w:sz w:val="16"/>
        </w:rPr>
        <w:t xml:space="preserve"> with their union. </w:t>
      </w:r>
      <w:r w:rsidRPr="00645D1A">
        <w:rPr>
          <w:rStyle w:val="StyleUnderline"/>
          <w:highlight w:val="cyan"/>
        </w:rPr>
        <w:t>Both</w:t>
      </w:r>
      <w:r w:rsidRPr="00EB2800">
        <w:rPr>
          <w:rStyle w:val="StyleUnderline"/>
        </w:rPr>
        <w:t xml:space="preserve"> job actions </w:t>
      </w:r>
      <w:r w:rsidRPr="00645D1A">
        <w:rPr>
          <w:rStyle w:val="Emphasis"/>
          <w:highlight w:val="cyan"/>
        </w:rPr>
        <w:t>produced results</w:t>
      </w:r>
      <w:r w:rsidRPr="000611F4">
        <w:rPr>
          <w:sz w:val="16"/>
        </w:rPr>
        <w:t xml:space="preserve">. </w:t>
      </w:r>
      <w:r w:rsidRPr="00EB2800">
        <w:rPr>
          <w:rStyle w:val="StyleUnderline"/>
        </w:rPr>
        <w:t xml:space="preserve">The walkout made it possible for postal workers </w:t>
      </w:r>
      <w:r w:rsidRPr="00645D1A">
        <w:rPr>
          <w:rStyle w:val="StyleUnderline"/>
          <w:highlight w:val="cyan"/>
        </w:rPr>
        <w:t xml:space="preserve">to </w:t>
      </w:r>
      <w:r w:rsidRPr="00645D1A">
        <w:rPr>
          <w:rStyle w:val="Emphasis"/>
          <w:highlight w:val="cyan"/>
        </w:rPr>
        <w:t>win</w:t>
      </w:r>
      <w:r w:rsidRPr="000611F4">
        <w:rPr>
          <w:sz w:val="16"/>
        </w:rPr>
        <w:t xml:space="preserve"> the creation of </w:t>
      </w:r>
      <w:r w:rsidRPr="00645D1A">
        <w:rPr>
          <w:rStyle w:val="Emphasis"/>
          <w:highlight w:val="cyan"/>
        </w:rPr>
        <w:t>the U</w:t>
      </w:r>
      <w:r w:rsidRPr="00EB2800">
        <w:rPr>
          <w:rStyle w:val="StyleUnderline"/>
        </w:rPr>
        <w:t xml:space="preserve">.S. </w:t>
      </w:r>
      <w:r w:rsidRPr="00645D1A">
        <w:rPr>
          <w:rStyle w:val="Emphasis"/>
          <w:highlight w:val="cyan"/>
        </w:rPr>
        <w:t>P</w:t>
      </w:r>
      <w:r w:rsidRPr="00EB2800">
        <w:rPr>
          <w:rStyle w:val="StyleUnderline"/>
        </w:rPr>
        <w:t xml:space="preserve">ostal </w:t>
      </w:r>
      <w:r w:rsidRPr="00645D1A">
        <w:rPr>
          <w:rStyle w:val="Emphasis"/>
          <w:highlight w:val="cyan"/>
        </w:rPr>
        <w:t>S</w:t>
      </w:r>
      <w:r w:rsidRPr="00EB2800">
        <w:rPr>
          <w:rStyle w:val="StyleUnderline"/>
        </w:rPr>
        <w:t>ervice</w:t>
      </w:r>
      <w:r w:rsidRPr="000611F4">
        <w:rPr>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87F4E6D" w14:textId="77777777" w:rsidR="002B216E" w:rsidRPr="000611F4" w:rsidRDefault="002B216E" w:rsidP="002B216E">
      <w:pPr>
        <w:rPr>
          <w:sz w:val="16"/>
        </w:rPr>
      </w:pPr>
      <w:r w:rsidRPr="00645D1A">
        <w:rPr>
          <w:rStyle w:val="StyleUnderline"/>
          <w:highlight w:val="cyan"/>
        </w:rPr>
        <w:t>Trump</w:t>
      </w:r>
      <w:r w:rsidRPr="00645D1A">
        <w:rPr>
          <w:rStyle w:val="StyleUnderline"/>
        </w:rPr>
        <w:t>’s</w:t>
      </w:r>
      <w:r w:rsidRPr="00EB2800">
        <w:rPr>
          <w:rStyle w:val="StyleUnderline"/>
        </w:rPr>
        <w:t xml:space="preserve"> radical e</w:t>
      </w:r>
      <w:r w:rsidRPr="00645D1A">
        <w:rPr>
          <w:rStyle w:val="StyleUnderline"/>
        </w:rPr>
        <w:t>x</w:t>
      </w:r>
      <w:r w:rsidRPr="00EB2800">
        <w:rPr>
          <w:rStyle w:val="StyleUnderline"/>
        </w:rPr>
        <w:t xml:space="preserve">ecutive order </w:t>
      </w:r>
      <w:r w:rsidRPr="00645D1A">
        <w:rPr>
          <w:rStyle w:val="StyleUnderline"/>
          <w:highlight w:val="cyan"/>
        </w:rPr>
        <w:t>could</w:t>
      </w:r>
      <w:r w:rsidRPr="00645D1A">
        <w:rPr>
          <w:sz w:val="16"/>
          <w:highlight w:val="cyan"/>
        </w:rPr>
        <w:t xml:space="preserve"> </w:t>
      </w:r>
      <w:r w:rsidRPr="00645D1A">
        <w:rPr>
          <w:rStyle w:val="Emphasis"/>
          <w:highlight w:val="cyan"/>
        </w:rPr>
        <w:t>reawaken</w:t>
      </w:r>
      <w:r w:rsidRPr="000611F4">
        <w:rPr>
          <w:sz w:val="16"/>
        </w:rPr>
        <w:t xml:space="preserve"> </w:t>
      </w:r>
      <w:r w:rsidRPr="00EB2800">
        <w:rPr>
          <w:rStyle w:val="StyleUnderline"/>
        </w:rPr>
        <w:t>this</w:t>
      </w:r>
      <w:r w:rsidRPr="000611F4">
        <w:rPr>
          <w:sz w:val="16"/>
        </w:rPr>
        <w:t xml:space="preserve"> </w:t>
      </w:r>
      <w:r w:rsidRPr="00EB2800">
        <w:rPr>
          <w:rStyle w:val="Emphasis"/>
        </w:rPr>
        <w:t xml:space="preserve">long-dormant </w:t>
      </w:r>
      <w:r w:rsidRPr="00645D1A">
        <w:rPr>
          <w:rStyle w:val="Emphasis"/>
          <w:highlight w:val="cyan"/>
        </w:rPr>
        <w:t>tradition</w:t>
      </w:r>
      <w:r w:rsidRPr="000611F4">
        <w:rPr>
          <w:sz w:val="16"/>
        </w:rPr>
        <w:t xml:space="preserve"> </w:t>
      </w:r>
      <w:r w:rsidRPr="00EB2800">
        <w:rPr>
          <w:rStyle w:val="StyleUnderline"/>
        </w:rPr>
        <w:t>of collective action among</w:t>
      </w:r>
      <w:r w:rsidRPr="000611F4">
        <w:rPr>
          <w:sz w:val="16"/>
        </w:rPr>
        <w:t xml:space="preserve"> otherwise </w:t>
      </w:r>
      <w:r w:rsidRPr="004828D5">
        <w:rPr>
          <w:rStyle w:val="Emphasis"/>
        </w:rPr>
        <w:t>seemingly docile fe</w:t>
      </w:r>
      <w:r w:rsidRPr="00EB2800">
        <w:rPr>
          <w:rStyle w:val="Emphasis"/>
        </w:rPr>
        <w:t>deral workers.</w:t>
      </w:r>
      <w:r w:rsidRPr="000611F4">
        <w:rPr>
          <w:sz w:val="16"/>
        </w:rPr>
        <w:t xml:space="preserve"> Such </w:t>
      </w:r>
      <w:r w:rsidRPr="00FB78A4">
        <w:rPr>
          <w:rStyle w:val="StyleUnderline"/>
        </w:rPr>
        <w:t>actions</w:t>
      </w:r>
      <w:r w:rsidRPr="000611F4">
        <w:rPr>
          <w:sz w:val="16"/>
        </w:rPr>
        <w:t>, should they arise, will likely not take the form of a strike</w:t>
      </w:r>
      <w:r w:rsidRPr="00FB78A4">
        <w:rPr>
          <w:rStyle w:val="StyleUnderline"/>
        </w:rPr>
        <w:t xml:space="preserve">. There is a </w:t>
      </w:r>
      <w:r w:rsidRPr="00FB78A4">
        <w:rPr>
          <w:rStyle w:val="Emphasis"/>
        </w:rPr>
        <w:t>long history</w:t>
      </w:r>
      <w:r w:rsidRPr="00FB78A4">
        <w:rPr>
          <w:rStyle w:val="StyleUnderline"/>
        </w:rPr>
        <w:t xml:space="preserve"> of </w:t>
      </w:r>
      <w:r w:rsidRPr="00FB78A4">
        <w:rPr>
          <w:rStyle w:val="Emphasis"/>
        </w:rPr>
        <w:t>slowdowns</w:t>
      </w:r>
      <w:r w:rsidRPr="000611F4">
        <w:rPr>
          <w:sz w:val="16"/>
        </w:rPr>
        <w:t xml:space="preserve">, </w:t>
      </w:r>
      <w:r w:rsidRPr="00FB78A4">
        <w:rPr>
          <w:rStyle w:val="Emphasis"/>
        </w:rPr>
        <w:t>sickouts</w:t>
      </w:r>
      <w:r w:rsidRPr="000611F4">
        <w:rPr>
          <w:sz w:val="16"/>
        </w:rPr>
        <w:t xml:space="preserve">, </w:t>
      </w:r>
      <w:r w:rsidRPr="00FB78A4">
        <w:rPr>
          <w:rStyle w:val="StyleUnderline"/>
        </w:rPr>
        <w:t>and</w:t>
      </w:r>
      <w:r w:rsidRPr="000611F4">
        <w:rPr>
          <w:sz w:val="16"/>
        </w:rPr>
        <w:t xml:space="preserve"> </w:t>
      </w:r>
      <w:r w:rsidRPr="00FB78A4">
        <w:rPr>
          <w:rStyle w:val="Emphasis"/>
        </w:rPr>
        <w:t>work-to-rule actions</w:t>
      </w:r>
      <w:r w:rsidRPr="000611F4">
        <w:rPr>
          <w:sz w:val="16"/>
        </w:rPr>
        <w:t xml:space="preserve"> </w:t>
      </w:r>
      <w:r w:rsidRPr="00FB78A4">
        <w:rPr>
          <w:rStyle w:val="StyleUnderline"/>
        </w:rPr>
        <w:t>by federal workers</w:t>
      </w:r>
      <w:r w:rsidRPr="000611F4">
        <w:rPr>
          <w:sz w:val="16"/>
        </w:rPr>
        <w:t xml:space="preserve">. Such </w:t>
      </w:r>
      <w:r w:rsidRPr="00645D1A">
        <w:rPr>
          <w:rStyle w:val="StyleUnderline"/>
          <w:highlight w:val="cyan"/>
        </w:rPr>
        <w:t>actions</w:t>
      </w:r>
      <w:r w:rsidRPr="00FB78A4">
        <w:rPr>
          <w:rStyle w:val="StyleUnderline"/>
        </w:rPr>
        <w:t xml:space="preserve"> are</w:t>
      </w:r>
      <w:r w:rsidRPr="000611F4">
        <w:rPr>
          <w:sz w:val="16"/>
        </w:rPr>
        <w:t xml:space="preserve"> often </w:t>
      </w:r>
      <w:r w:rsidRPr="00FB78A4">
        <w:rPr>
          <w:rStyle w:val="Emphasis"/>
        </w:rPr>
        <w:t>difficult</w:t>
      </w:r>
      <w:r w:rsidRPr="000611F4">
        <w:rPr>
          <w:sz w:val="16"/>
        </w:rPr>
        <w:t xml:space="preserve"> for the government </w:t>
      </w:r>
      <w:r w:rsidRPr="00FB78A4">
        <w:rPr>
          <w:rStyle w:val="Emphasis"/>
        </w:rPr>
        <w:t>to detect</w:t>
      </w:r>
      <w:r w:rsidRPr="000611F4">
        <w:rPr>
          <w:sz w:val="16"/>
        </w:rPr>
        <w:t xml:space="preserve">, </w:t>
      </w:r>
      <w:r w:rsidRPr="00FB78A4">
        <w:rPr>
          <w:rStyle w:val="StyleUnderline"/>
        </w:rPr>
        <w:t>let alone defuse</w:t>
      </w:r>
      <w:r w:rsidRPr="000611F4">
        <w:rPr>
          <w:sz w:val="16"/>
        </w:rPr>
        <w:t xml:space="preserve">. And </w:t>
      </w:r>
      <w:r w:rsidRPr="00FB78A4">
        <w:rPr>
          <w:rStyle w:val="StyleUnderline"/>
        </w:rPr>
        <w:t xml:space="preserve">they </w:t>
      </w:r>
      <w:r w:rsidRPr="00645D1A">
        <w:rPr>
          <w:rStyle w:val="StyleUnderline"/>
          <w:highlight w:val="cyan"/>
        </w:rPr>
        <w:t>do not require</w:t>
      </w:r>
      <w:r w:rsidRPr="00FB78A4">
        <w:rPr>
          <w:rStyle w:val="StyleUnderline"/>
        </w:rPr>
        <w:t xml:space="preserve"> official </w:t>
      </w:r>
      <w:r w:rsidRPr="00645D1A">
        <w:rPr>
          <w:rStyle w:val="StyleUnderline"/>
          <w:highlight w:val="cyan"/>
        </w:rPr>
        <w:t>union sanction</w:t>
      </w:r>
      <w:r w:rsidRPr="000611F4">
        <w:rPr>
          <w:sz w:val="16"/>
        </w:rPr>
        <w:t xml:space="preserve">. Indeed, </w:t>
      </w:r>
      <w:r w:rsidRPr="00FB78A4">
        <w:rPr>
          <w:rStyle w:val="StyleUnderline"/>
        </w:rPr>
        <w:t xml:space="preserve">like </w:t>
      </w:r>
      <w:r w:rsidRPr="00645D1A">
        <w:rPr>
          <w:rStyle w:val="StyleUnderline"/>
        </w:rPr>
        <w:t>the postal</w:t>
      </w:r>
      <w:r w:rsidRPr="00FB78A4">
        <w:rPr>
          <w:rStyle w:val="StyleUnderline"/>
        </w:rPr>
        <w:t xml:space="preserve"> workers’ </w:t>
      </w:r>
      <w:r w:rsidRPr="00645D1A">
        <w:rPr>
          <w:rStyle w:val="StyleUnderline"/>
        </w:rPr>
        <w:t xml:space="preserve">1970 </w:t>
      </w:r>
      <w:r w:rsidRPr="00645D1A">
        <w:rPr>
          <w:rStyle w:val="StyleUnderline"/>
          <w:highlight w:val="cyan"/>
        </w:rPr>
        <w:t>wildcat strike</w:t>
      </w:r>
      <w:r w:rsidRPr="000611F4">
        <w:rPr>
          <w:sz w:val="16"/>
        </w:rPr>
        <w:t xml:space="preserve">, these </w:t>
      </w:r>
      <w:r w:rsidRPr="00FB78A4">
        <w:rPr>
          <w:rStyle w:val="StyleUnderline"/>
        </w:rPr>
        <w:t>activities tend to be</w:t>
      </w:r>
      <w:r w:rsidRPr="000611F4">
        <w:rPr>
          <w:sz w:val="16"/>
        </w:rPr>
        <w:t xml:space="preserve"> </w:t>
      </w:r>
      <w:r w:rsidRPr="00FB78A4">
        <w:rPr>
          <w:rStyle w:val="StyleUnderline"/>
        </w:rPr>
        <w:t xml:space="preserve">more effective and </w:t>
      </w:r>
      <w:r w:rsidRPr="00645D1A">
        <w:rPr>
          <w:rStyle w:val="Emphasis"/>
          <w:highlight w:val="cyan"/>
        </w:rPr>
        <w:t>harder to defeat</w:t>
      </w:r>
      <w:r w:rsidRPr="000611F4">
        <w:rPr>
          <w:sz w:val="16"/>
        </w:rPr>
        <w:t xml:space="preserve"> when they are unofficial.</w:t>
      </w:r>
    </w:p>
    <w:p w14:paraId="46F0A2CF" w14:textId="77777777" w:rsidR="002B216E" w:rsidRPr="000611F4" w:rsidRDefault="002B216E" w:rsidP="002B216E">
      <w:pPr>
        <w:rPr>
          <w:sz w:val="16"/>
        </w:rPr>
      </w:pPr>
      <w:r w:rsidRPr="0099644B">
        <w:rPr>
          <w:rStyle w:val="StyleUnderline"/>
        </w:rPr>
        <w:t>Prior to Trump’s executive order</w:t>
      </w:r>
      <w:r w:rsidRPr="000611F4">
        <w:rPr>
          <w:sz w:val="16"/>
        </w:rPr>
        <w:t xml:space="preserve">, </w:t>
      </w:r>
      <w:r w:rsidRPr="00645D1A">
        <w:rPr>
          <w:rStyle w:val="StyleUnderline"/>
          <w:highlight w:val="cyan"/>
        </w:rPr>
        <w:t xml:space="preserve">federal unions </w:t>
      </w:r>
      <w:r w:rsidRPr="00645D1A">
        <w:rPr>
          <w:rStyle w:val="StyleUnderline"/>
        </w:rPr>
        <w:t>were</w:t>
      </w:r>
      <w:r w:rsidRPr="0099644B">
        <w:rPr>
          <w:rStyle w:val="StyleUnderline"/>
        </w:rPr>
        <w:t xml:space="preserve"> experiencing a </w:t>
      </w:r>
      <w:r w:rsidRPr="00645D1A">
        <w:rPr>
          <w:rStyle w:val="Emphasis"/>
          <w:highlight w:val="cyan"/>
        </w:rPr>
        <w:t>surge in membership</w:t>
      </w:r>
      <w:r w:rsidRPr="000611F4">
        <w:rPr>
          <w:sz w:val="16"/>
        </w:rPr>
        <w:t xml:space="preserve">. </w:t>
      </w:r>
      <w:r w:rsidRPr="0099644B">
        <w:rPr>
          <w:rStyle w:val="StyleUnderline"/>
        </w:rPr>
        <w:t>Moribund</w:t>
      </w:r>
      <w:r w:rsidRPr="000611F4">
        <w:rPr>
          <w:sz w:val="16"/>
        </w:rPr>
        <w:t xml:space="preserve"> </w:t>
      </w:r>
      <w:r w:rsidRPr="0099644B">
        <w:rPr>
          <w:rStyle w:val="StyleUnderline"/>
        </w:rPr>
        <w:t xml:space="preserve">locals were </w:t>
      </w:r>
      <w:r w:rsidRPr="0099644B">
        <w:rPr>
          <w:rStyle w:val="Emphasis"/>
        </w:rPr>
        <w:t>springing to life</w:t>
      </w:r>
      <w:r w:rsidRPr="0099644B">
        <w:rPr>
          <w:rStyle w:val="StyleUnderline"/>
        </w:rPr>
        <w:t xml:space="preserve"> and new ones were in the process of formation</w:t>
      </w:r>
      <w:r w:rsidRPr="000611F4">
        <w:rPr>
          <w:sz w:val="16"/>
        </w:rPr>
        <w:t xml:space="preserve">. A new group, </w:t>
      </w:r>
      <w:r w:rsidRPr="0099644B">
        <w:rPr>
          <w:rStyle w:val="StyleUnderline"/>
        </w:rPr>
        <w:t>the Federal Unionists Network</w:t>
      </w:r>
      <w:r w:rsidRPr="000611F4">
        <w:rPr>
          <w:sz w:val="16"/>
        </w:rPr>
        <w:t xml:space="preserve">, </w:t>
      </w:r>
      <w:r w:rsidRPr="00645D1A">
        <w:rPr>
          <w:rStyle w:val="StyleUnderline"/>
          <w:highlight w:val="cyan"/>
        </w:rPr>
        <w:t xml:space="preserve">emerged to </w:t>
      </w:r>
      <w:r w:rsidRPr="00645D1A">
        <w:rPr>
          <w:rStyle w:val="Emphasis"/>
          <w:highlight w:val="cyan"/>
        </w:rPr>
        <w:t>coordinate activity</w:t>
      </w:r>
      <w:r w:rsidRPr="000611F4">
        <w:rPr>
          <w:sz w:val="16"/>
        </w:rPr>
        <w:t xml:space="preserve"> </w:t>
      </w:r>
      <w:r w:rsidRPr="0099644B">
        <w:rPr>
          <w:rStyle w:val="StyleUnderline"/>
        </w:rPr>
        <w:t xml:space="preserve">at the grassroots level </w:t>
      </w:r>
      <w:r w:rsidRPr="0099644B">
        <w:rPr>
          <w:rStyle w:val="Emphasis"/>
        </w:rPr>
        <w:t>across many</w:t>
      </w:r>
      <w:r w:rsidRPr="000611F4">
        <w:rPr>
          <w:sz w:val="16"/>
        </w:rPr>
        <w:t xml:space="preserve"> agencies and </w:t>
      </w:r>
      <w:r w:rsidRPr="0099644B">
        <w:rPr>
          <w:rStyle w:val="Emphasis"/>
        </w:rPr>
        <w:t>unions</w:t>
      </w:r>
      <w:r w:rsidRPr="000611F4">
        <w:rPr>
          <w:sz w:val="16"/>
        </w:rPr>
        <w:t xml:space="preserve">. </w:t>
      </w:r>
      <w:r w:rsidRPr="00645D1A">
        <w:rPr>
          <w:rStyle w:val="StyleUnderline"/>
          <w:highlight w:val="cyan"/>
        </w:rPr>
        <w:t>This energy will</w:t>
      </w:r>
      <w:r w:rsidRPr="0099644B">
        <w:rPr>
          <w:rStyle w:val="StyleUnderline"/>
        </w:rPr>
        <w:t xml:space="preserve"> </w:t>
      </w:r>
      <w:r w:rsidRPr="0099644B">
        <w:rPr>
          <w:rStyle w:val="Emphasis"/>
        </w:rPr>
        <w:t xml:space="preserve">undoubtedly </w:t>
      </w:r>
      <w:r w:rsidRPr="00645D1A">
        <w:rPr>
          <w:rStyle w:val="Emphasis"/>
          <w:highlight w:val="cyan"/>
        </w:rPr>
        <w:t>seek an outlet</w:t>
      </w:r>
      <w:r w:rsidRPr="00645D1A">
        <w:rPr>
          <w:sz w:val="16"/>
          <w:highlight w:val="cyan"/>
        </w:rPr>
        <w:t>.</w:t>
      </w:r>
      <w:r w:rsidRPr="000611F4">
        <w:rPr>
          <w:sz w:val="16"/>
        </w:rPr>
        <w:t xml:space="preserve"> </w:t>
      </w:r>
      <w:r w:rsidRPr="0099644B">
        <w:rPr>
          <w:rStyle w:val="StyleUnderline"/>
        </w:rPr>
        <w:t xml:space="preserve">If there are no longer </w:t>
      </w:r>
      <w:r w:rsidRPr="0099644B">
        <w:rPr>
          <w:rStyle w:val="Emphasis"/>
        </w:rPr>
        <w:t>structures</w:t>
      </w:r>
      <w:r w:rsidRPr="000611F4">
        <w:rPr>
          <w:sz w:val="16"/>
        </w:rPr>
        <w:t xml:space="preserve"> in place </w:t>
      </w:r>
      <w:r w:rsidRPr="0099644B">
        <w:rPr>
          <w:rStyle w:val="StyleUnderline"/>
        </w:rPr>
        <w:t xml:space="preserve">to direct that energy into </w:t>
      </w:r>
      <w:r w:rsidRPr="0099644B">
        <w:rPr>
          <w:rStyle w:val="Emphasis"/>
        </w:rPr>
        <w:t>orderly channels</w:t>
      </w:r>
      <w:r w:rsidRPr="000611F4">
        <w:rPr>
          <w:sz w:val="16"/>
        </w:rPr>
        <w:t xml:space="preserve">, </w:t>
      </w:r>
      <w:r w:rsidRPr="0099644B">
        <w:rPr>
          <w:rStyle w:val="StyleUnderline"/>
        </w:rPr>
        <w:t xml:space="preserve">then it could take </w:t>
      </w:r>
      <w:r w:rsidRPr="0099644B">
        <w:rPr>
          <w:rStyle w:val="Emphasis"/>
        </w:rPr>
        <w:t>surprising forms</w:t>
      </w:r>
      <w:r w:rsidRPr="0099644B">
        <w:rPr>
          <w:rStyle w:val="StyleUnderline"/>
        </w:rPr>
        <w:t xml:space="preserve"> in the months ahead</w:t>
      </w:r>
      <w:r w:rsidRPr="000611F4">
        <w:rPr>
          <w:sz w:val="16"/>
        </w:rPr>
        <w:t>.</w:t>
      </w:r>
    </w:p>
    <w:p w14:paraId="18A2B8BE" w14:textId="77777777" w:rsidR="002B216E" w:rsidRPr="000611F4" w:rsidRDefault="002B216E" w:rsidP="002B216E">
      <w:pPr>
        <w:rPr>
          <w:sz w:val="16"/>
        </w:rPr>
      </w:pPr>
      <w:r w:rsidRPr="000611F4">
        <w:rPr>
          <w:sz w:val="16"/>
        </w:rPr>
        <w:t xml:space="preserve">There is at least one piece of evidence that the </w:t>
      </w:r>
      <w:r w:rsidRPr="000611F4">
        <w:rPr>
          <w:rStyle w:val="StyleUnderline"/>
        </w:rPr>
        <w:t>Trump</w:t>
      </w:r>
      <w:r w:rsidRPr="000611F4">
        <w:rPr>
          <w:sz w:val="16"/>
        </w:rPr>
        <w:t xml:space="preserve"> administration </w:t>
      </w:r>
      <w:r w:rsidRPr="000611F4">
        <w:rPr>
          <w:rStyle w:val="StyleUnderline"/>
        </w:rPr>
        <w:t>is</w:t>
      </w:r>
      <w:r w:rsidRPr="000611F4">
        <w:rPr>
          <w:sz w:val="16"/>
        </w:rPr>
        <w:t xml:space="preserve"> </w:t>
      </w:r>
      <w:r w:rsidRPr="000611F4">
        <w:rPr>
          <w:rStyle w:val="Emphasis"/>
        </w:rPr>
        <w:t>worried about</w:t>
      </w:r>
      <w:r w:rsidRPr="000611F4">
        <w:rPr>
          <w:rStyle w:val="StyleUnderline"/>
        </w:rPr>
        <w:t xml:space="preserve"> the prospect of </w:t>
      </w:r>
      <w:r w:rsidRPr="000611F4">
        <w:rPr>
          <w:sz w:val="16"/>
        </w:rPr>
        <w:t>a debilitating</w:t>
      </w:r>
      <w:r w:rsidRPr="000611F4">
        <w:rPr>
          <w:rStyle w:val="StyleUnderline"/>
        </w:rPr>
        <w:t xml:space="preserve"> </w:t>
      </w:r>
      <w:r w:rsidRPr="000611F4">
        <w:rPr>
          <w:rStyle w:val="Emphasis"/>
        </w:rPr>
        <w:t>job action</w:t>
      </w:r>
      <w:r w:rsidRPr="000611F4">
        <w:rPr>
          <w:sz w:val="16"/>
        </w:rPr>
        <w:t xml:space="preserve">. </w:t>
      </w:r>
      <w:r w:rsidRPr="000611F4">
        <w:rPr>
          <w:rStyle w:val="StyleUnderline"/>
        </w:rPr>
        <w:t>The one group of federal employees whose work is clearly intertwined with</w:t>
      </w:r>
      <w:r w:rsidRPr="000611F4">
        <w:rPr>
          <w:sz w:val="16"/>
        </w:rPr>
        <w:t xml:space="preserve"> </w:t>
      </w:r>
      <w:r w:rsidRPr="000611F4">
        <w:rPr>
          <w:rStyle w:val="StyleUnderline"/>
        </w:rPr>
        <w:t>national security</w:t>
      </w:r>
      <w:r w:rsidRPr="000611F4">
        <w:rPr>
          <w:sz w:val="16"/>
        </w:rPr>
        <w:t>—but who also happen to boast a history of job actions—</w:t>
      </w:r>
      <w:r w:rsidRPr="000611F4">
        <w:rPr>
          <w:rStyle w:val="StyleUnderline"/>
        </w:rPr>
        <w:t>was</w:t>
      </w:r>
      <w:r w:rsidRPr="000611F4">
        <w:rPr>
          <w:sz w:val="16"/>
        </w:rPr>
        <w:t xml:space="preserve"> conspicuously exempted from the union-stripping provisions of Trump’s executive order: </w:t>
      </w:r>
      <w:r w:rsidRPr="000611F4">
        <w:rPr>
          <w:rStyle w:val="StyleUnderline"/>
        </w:rPr>
        <w:t>air traffic controllers</w:t>
      </w:r>
      <w:r w:rsidRPr="000611F4">
        <w:rPr>
          <w:sz w:val="16"/>
        </w:rPr>
        <w:t xml:space="preserve">. Apparently, </w:t>
      </w:r>
      <w:r w:rsidRPr="000611F4">
        <w:rPr>
          <w:rStyle w:val="StyleUnderline"/>
        </w:rPr>
        <w:t xml:space="preserve">the administration is reluctant to </w:t>
      </w:r>
      <w:r w:rsidRPr="000611F4">
        <w:rPr>
          <w:rStyle w:val="Emphasis"/>
        </w:rPr>
        <w:t>antagonize workers</w:t>
      </w:r>
      <w:r w:rsidRPr="000611F4">
        <w:rPr>
          <w:sz w:val="16"/>
        </w:rPr>
        <w:t xml:space="preserve"> </w:t>
      </w:r>
      <w:r w:rsidRPr="000611F4">
        <w:rPr>
          <w:rStyle w:val="StyleUnderline"/>
        </w:rPr>
        <w:t xml:space="preserve">who have the </w:t>
      </w:r>
      <w:r w:rsidRPr="000611F4">
        <w:rPr>
          <w:rStyle w:val="Emphasis"/>
        </w:rPr>
        <w:t>power</w:t>
      </w:r>
      <w:r w:rsidRPr="000611F4">
        <w:rPr>
          <w:sz w:val="16"/>
        </w:rPr>
        <w:t xml:space="preserve"> </w:t>
      </w:r>
      <w:r w:rsidRPr="000611F4">
        <w:rPr>
          <w:rStyle w:val="StyleUnderline"/>
        </w:rPr>
        <w:t>to snarl air traffic</w:t>
      </w:r>
      <w:r w:rsidRPr="000611F4">
        <w:rPr>
          <w:sz w:val="16"/>
        </w:rPr>
        <w:t xml:space="preserve"> if a small, strategically placed group of them simply call in sick.</w:t>
      </w:r>
    </w:p>
    <w:p w14:paraId="359606D3" w14:textId="77777777" w:rsidR="002B216E" w:rsidRDefault="002B216E" w:rsidP="002B216E">
      <w:pPr>
        <w:rPr>
          <w:sz w:val="16"/>
        </w:rPr>
      </w:pPr>
      <w:r w:rsidRPr="000611F4">
        <w:rPr>
          <w:sz w:val="16"/>
        </w:rPr>
        <w:t xml:space="preserve">Will </w:t>
      </w:r>
      <w:r w:rsidRPr="00645D1A">
        <w:rPr>
          <w:rStyle w:val="StyleUnderline"/>
          <w:highlight w:val="cyan"/>
        </w:rPr>
        <w:t>federal workers</w:t>
      </w:r>
      <w:r w:rsidRPr="000611F4">
        <w:rPr>
          <w:rStyle w:val="StyleUnderline"/>
        </w:rPr>
        <w:t xml:space="preserve"> </w:t>
      </w:r>
      <w:r w:rsidRPr="000611F4">
        <w:rPr>
          <w:rStyle w:val="Emphasis"/>
        </w:rPr>
        <w:t>rediscover</w:t>
      </w:r>
      <w:r w:rsidRPr="000611F4">
        <w:rPr>
          <w:sz w:val="16"/>
        </w:rPr>
        <w:t xml:space="preserve"> the </w:t>
      </w:r>
      <w:r w:rsidRPr="00645D1A">
        <w:rPr>
          <w:rStyle w:val="Emphasis"/>
          <w:highlight w:val="cyan"/>
        </w:rPr>
        <w:t>militancy</w:t>
      </w:r>
      <w:r w:rsidRPr="000611F4">
        <w:rPr>
          <w:sz w:val="16"/>
        </w:rPr>
        <w:t xml:space="preserve"> </w:t>
      </w:r>
      <w:r w:rsidRPr="000611F4">
        <w:rPr>
          <w:rStyle w:val="StyleUnderline"/>
        </w:rPr>
        <w:t xml:space="preserve">that was </w:t>
      </w:r>
      <w:r w:rsidRPr="000611F4">
        <w:rPr>
          <w:rStyle w:val="Emphasis"/>
        </w:rPr>
        <w:t xml:space="preserve">once not uncommon </w:t>
      </w:r>
      <w:r w:rsidRPr="000611F4">
        <w:rPr>
          <w:rStyle w:val="StyleUnderline"/>
        </w:rPr>
        <w:t xml:space="preserve">in their ranks and resist Trump’s union-busting with </w:t>
      </w:r>
      <w:r w:rsidRPr="000611F4">
        <w:rPr>
          <w:rStyle w:val="Emphasis"/>
        </w:rPr>
        <w:t>collective action</w:t>
      </w:r>
      <w:r w:rsidRPr="000611F4">
        <w:rPr>
          <w:rStyle w:val="StyleUnderline"/>
        </w:rPr>
        <w:t xml:space="preserve">? </w:t>
      </w:r>
      <w:r w:rsidRPr="000611F4">
        <w:rPr>
          <w:sz w:val="16"/>
        </w:rPr>
        <w:t>Will</w:t>
      </w:r>
      <w:r w:rsidRPr="000611F4">
        <w:rPr>
          <w:rStyle w:val="StyleUnderline"/>
        </w:rPr>
        <w:t xml:space="preserve"> the broader union movement and its allies stand with them, putting their </w:t>
      </w:r>
      <w:r w:rsidRPr="000611F4">
        <w:rPr>
          <w:rStyle w:val="Emphasis"/>
        </w:rPr>
        <w:t>own organizations on the line</w:t>
      </w:r>
      <w:r w:rsidRPr="000611F4">
        <w:rPr>
          <w:sz w:val="16"/>
        </w:rPr>
        <w:t xml:space="preserve"> </w:t>
      </w:r>
      <w:r w:rsidRPr="000611F4">
        <w:rPr>
          <w:rStyle w:val="StyleUnderline"/>
        </w:rPr>
        <w:t>to defend workers’ basic rights</w:t>
      </w:r>
      <w:r w:rsidRPr="000611F4">
        <w:rPr>
          <w:sz w:val="16"/>
        </w:rPr>
        <w:t xml:space="preserve">? On the </w:t>
      </w:r>
      <w:r w:rsidRPr="000611F4">
        <w:rPr>
          <w:rStyle w:val="StyleUnderline"/>
        </w:rPr>
        <w:t>answers</w:t>
      </w:r>
      <w:r w:rsidRPr="000611F4">
        <w:rPr>
          <w:sz w:val="16"/>
        </w:rPr>
        <w:t xml:space="preserve"> to those questions </w:t>
      </w:r>
      <w:r w:rsidRPr="00645D1A">
        <w:rPr>
          <w:rStyle w:val="StyleUnderline"/>
          <w:highlight w:val="cyan"/>
        </w:rPr>
        <w:t>will turn</w:t>
      </w:r>
      <w:r w:rsidRPr="000611F4">
        <w:rPr>
          <w:rStyle w:val="StyleUnderline"/>
        </w:rPr>
        <w:t xml:space="preserve"> not </w:t>
      </w:r>
      <w:r w:rsidRPr="000611F4">
        <w:rPr>
          <w:sz w:val="16"/>
        </w:rPr>
        <w:t xml:space="preserve">only </w:t>
      </w:r>
      <w:r w:rsidRPr="00645D1A">
        <w:rPr>
          <w:rStyle w:val="StyleUnderline"/>
          <w:highlight w:val="cyan"/>
        </w:rPr>
        <w:t xml:space="preserve">the </w:t>
      </w:r>
      <w:r w:rsidRPr="00645D1A">
        <w:rPr>
          <w:rStyle w:val="Emphasis"/>
          <w:highlight w:val="cyan"/>
        </w:rPr>
        <w:t>fate of the</w:t>
      </w:r>
      <w:r w:rsidRPr="000611F4">
        <w:rPr>
          <w:rStyle w:val="StyleUnderline"/>
        </w:rPr>
        <w:t xml:space="preserve"> union </w:t>
      </w:r>
      <w:r w:rsidRPr="00645D1A">
        <w:rPr>
          <w:rStyle w:val="Emphasis"/>
          <w:highlight w:val="cyan"/>
        </w:rPr>
        <w:t>movement</w:t>
      </w:r>
      <w:r w:rsidRPr="000611F4">
        <w:rPr>
          <w:sz w:val="16"/>
        </w:rPr>
        <w:t xml:space="preserve"> </w:t>
      </w:r>
      <w:r w:rsidRPr="000611F4">
        <w:rPr>
          <w:rStyle w:val="StyleUnderline"/>
        </w:rPr>
        <w:t>for decades to come</w:t>
      </w:r>
      <w:r w:rsidRPr="000611F4">
        <w:rPr>
          <w:sz w:val="16"/>
        </w:rPr>
        <w:t xml:space="preserve">, </w:t>
      </w:r>
      <w:r w:rsidRPr="00645D1A">
        <w:rPr>
          <w:rStyle w:val="StyleUnderline"/>
        </w:rPr>
        <w:t>but</w:t>
      </w:r>
      <w:r w:rsidRPr="000611F4">
        <w:rPr>
          <w:rStyle w:val="StyleUnderline"/>
        </w:rPr>
        <w:t xml:space="preserve"> </w:t>
      </w:r>
      <w:r w:rsidRPr="00645D1A">
        <w:rPr>
          <w:rStyle w:val="StyleUnderline"/>
          <w:highlight w:val="cyan"/>
        </w:rPr>
        <w:t xml:space="preserve">of a </w:t>
      </w:r>
      <w:r w:rsidRPr="00645D1A">
        <w:rPr>
          <w:rStyle w:val="Emphasis"/>
          <w:highlight w:val="cyan"/>
        </w:rPr>
        <w:t>multiracial</w:t>
      </w:r>
      <w:r w:rsidRPr="000611F4">
        <w:rPr>
          <w:sz w:val="16"/>
        </w:rPr>
        <w:t xml:space="preserve"> American </w:t>
      </w:r>
      <w:r w:rsidRPr="00645D1A">
        <w:rPr>
          <w:rStyle w:val="Emphasis"/>
          <w:highlight w:val="cyan"/>
        </w:rPr>
        <w:t>democracy</w:t>
      </w:r>
      <w:r w:rsidRPr="000611F4">
        <w:rPr>
          <w:sz w:val="16"/>
        </w:rPr>
        <w:t xml:space="preserve"> in which the right to collective bargaining has served as an essential pillar for almost a century.</w:t>
      </w:r>
    </w:p>
    <w:p w14:paraId="57909029" w14:textId="77777777" w:rsidR="002B216E" w:rsidRPr="003D4F15" w:rsidRDefault="002B216E" w:rsidP="002B216E">
      <w:pPr>
        <w:pStyle w:val="Heading4"/>
      </w:pPr>
      <w:r>
        <w:t xml:space="preserve">Trump-era violence is the </w:t>
      </w:r>
      <w:r>
        <w:rPr>
          <w:u w:val="single"/>
        </w:rPr>
        <w:t>product</w:t>
      </w:r>
      <w:r>
        <w:t xml:space="preserve"> of humanism’s opposition to Blackness. The extension of humanism’s violence to a variety of racialized groups instructs us to submit to an analysis of Blackness’s </w:t>
      </w:r>
      <w:r>
        <w:rPr>
          <w:u w:val="single"/>
        </w:rPr>
        <w:t>antagonism</w:t>
      </w:r>
      <w:r>
        <w:t xml:space="preserve"> to the human</w:t>
      </w:r>
    </w:p>
    <w:p w14:paraId="5FF767FC" w14:textId="77777777" w:rsidR="002B216E" w:rsidRDefault="002B216E" w:rsidP="002B216E">
      <w:r w:rsidRPr="00B52915">
        <w:rPr>
          <w:rStyle w:val="Style13ptBold"/>
        </w:rPr>
        <w:t>Malaklou 18,</w:t>
      </w:r>
      <w:r w:rsidRPr="00B52915">
        <w:t xml:space="preserve"> </w:t>
      </w:r>
      <w:r w:rsidRPr="00B52915">
        <w:rPr>
          <w:sz w:val="16"/>
        </w:rPr>
        <w:t>M. Shadee. Chair and Associate Professor of Women’s, Gender, and Sexuality Studies at Berea College. "'Dilemmas' of Coalition and the Chronopolitics of Man: Towards an Insurgent Black Feminine Otherwise." Theory &amp; Event, vol. 21 no. 1, 2018, p. 215-258. Project MUSE, https://dx.doi.org/10.1353/tae.2018.0009. // judah</w:t>
      </w:r>
    </w:p>
    <w:p w14:paraId="315D0863" w14:textId="77777777" w:rsidR="002B216E" w:rsidRPr="003D4F15" w:rsidRDefault="002B216E" w:rsidP="002B216E">
      <w:pPr>
        <w:rPr>
          <w:sz w:val="16"/>
        </w:rPr>
      </w:pPr>
      <w:r w:rsidRPr="003D4F15">
        <w:rPr>
          <w:sz w:val="16"/>
        </w:rPr>
        <w:t xml:space="preserve">This essay interrogates sympathetic responses to nonblack suffering, specifically, to the violences Southwest Asian and North African or SWANA persons1 experience in Donald Trump's America, to reason that </w:t>
      </w:r>
      <w:r w:rsidRPr="00F60AC8">
        <w:rPr>
          <w:rStyle w:val="StyleUnderline"/>
          <w:highlight w:val="yellow"/>
        </w:rPr>
        <w:t>Trump's</w:t>
      </w:r>
      <w:r w:rsidRPr="003D4F15">
        <w:rPr>
          <w:rStyle w:val="StyleUnderline"/>
        </w:rPr>
        <w:t xml:space="preserve"> 'hate' </w:t>
      </w:r>
      <w:r w:rsidRPr="00F60AC8">
        <w:rPr>
          <w:rStyle w:val="StyleUnderline"/>
          <w:highlight w:val="yellow"/>
        </w:rPr>
        <w:t>weaponizes our altogether typical</w:t>
      </w:r>
      <w:r w:rsidRPr="003D4F15">
        <w:rPr>
          <w:rStyle w:val="StyleUnderline"/>
        </w:rPr>
        <w:t xml:space="preserve">, that is to say, our altogether </w:t>
      </w:r>
      <w:r w:rsidRPr="00F60AC8">
        <w:rPr>
          <w:rStyle w:val="StyleUnderline"/>
          <w:highlight w:val="yellow"/>
        </w:rPr>
        <w:t>liberal instincts to brutalize people of color</w:t>
      </w:r>
      <w:r w:rsidRPr="003D4F15">
        <w:rPr>
          <w:sz w:val="16"/>
        </w:rPr>
        <w:t>—</w:t>
      </w:r>
      <w:r w:rsidRPr="003D4F15">
        <w:rPr>
          <w:rStyle w:val="StyleUnderline"/>
        </w:rPr>
        <w:t>in this case, putatively racialized immigrants.</w:t>
      </w:r>
      <w:r w:rsidRPr="003D4F15">
        <w:rPr>
          <w:sz w:val="16"/>
        </w:rPr>
        <w:t xml:space="preserve"> </w:t>
      </w:r>
      <w:r w:rsidRPr="00F60AC8">
        <w:rPr>
          <w:rStyle w:val="StyleUnderline"/>
          <w:highlight w:val="yellow"/>
        </w:rPr>
        <w:t>Incredulous responses to nonblack</w:t>
      </w:r>
      <w:r w:rsidRPr="003D4F15">
        <w:rPr>
          <w:rStyle w:val="StyleUnderline"/>
        </w:rPr>
        <w:t xml:space="preserve"> suffering in </w:t>
      </w:r>
      <w:r w:rsidRPr="00F60AC8">
        <w:rPr>
          <w:rStyle w:val="StyleUnderline"/>
          <w:highlight w:val="yellow"/>
        </w:rPr>
        <w:t>Trump's America</w:t>
      </w:r>
      <w:r w:rsidRPr="003D4F15">
        <w:rPr>
          <w:rStyle w:val="StyleUnderline"/>
        </w:rPr>
        <w:t xml:space="preserve"> </w:t>
      </w:r>
      <w:r w:rsidRPr="00F60AC8">
        <w:rPr>
          <w:rStyle w:val="StyleUnderline"/>
          <w:highlight w:val="yellow"/>
        </w:rPr>
        <w:t>obscure</w:t>
      </w:r>
      <w:r w:rsidRPr="003D4F15">
        <w:rPr>
          <w:rStyle w:val="StyleUnderline"/>
        </w:rPr>
        <w:t xml:space="preserve"> </w:t>
      </w:r>
      <w:r w:rsidRPr="00F60AC8">
        <w:rPr>
          <w:rStyle w:val="StyleUnderline"/>
          <w:highlight w:val="yellow"/>
        </w:rPr>
        <w:t>the incalculable</w:t>
      </w:r>
      <w:r w:rsidRPr="003D4F15">
        <w:rPr>
          <w:rStyle w:val="StyleUnderline"/>
        </w:rPr>
        <w:t xml:space="preserve"> and interminable</w:t>
      </w:r>
      <w:r w:rsidRPr="003D4F15">
        <w:rPr>
          <w:sz w:val="16"/>
        </w:rPr>
        <w:t xml:space="preserve">, indeed, the </w:t>
      </w:r>
      <w:r w:rsidRPr="003D4F15">
        <w:rPr>
          <w:rStyle w:val="StyleUnderline"/>
        </w:rPr>
        <w:t xml:space="preserve">unspeakable and </w:t>
      </w:r>
      <w:r w:rsidRPr="00F60AC8">
        <w:rPr>
          <w:rStyle w:val="StyleUnderline"/>
          <w:highlight w:val="yellow"/>
        </w:rPr>
        <w:t>unbreachable abjection</w:t>
      </w:r>
      <w:r w:rsidRPr="003D4F15">
        <w:rPr>
          <w:rStyle w:val="StyleUnderline"/>
        </w:rPr>
        <w:t xml:space="preserve"> typical of the black experience</w:t>
      </w:r>
      <w:r w:rsidRPr="003D4F15">
        <w:rPr>
          <w:sz w:val="16"/>
        </w:rPr>
        <w:t xml:space="preserve">, in the U.S and globally, which is to say, </w:t>
      </w:r>
      <w:r w:rsidRPr="003D4F15">
        <w:rPr>
          <w:rStyle w:val="StyleUnderline"/>
        </w:rPr>
        <w:t>structurally</w:t>
      </w:r>
      <w:r w:rsidRPr="003D4F15">
        <w:rPr>
          <w:sz w:val="16"/>
        </w:rPr>
        <w:t xml:space="preserve">. </w:t>
      </w:r>
      <w:r w:rsidRPr="003D4F15">
        <w:rPr>
          <w:rStyle w:val="StyleUnderline"/>
        </w:rPr>
        <w:t xml:space="preserve">Hysterical responses to nonblack suffering </w:t>
      </w:r>
      <w:r w:rsidRPr="00F60AC8">
        <w:rPr>
          <w:rStyle w:val="StyleUnderline"/>
          <w:highlight w:val="yellow"/>
        </w:rPr>
        <w:t>obscure racism's primary operation as</w:t>
      </w:r>
      <w:r w:rsidRPr="003D4F15">
        <w:rPr>
          <w:rStyle w:val="StyleUnderline"/>
        </w:rPr>
        <w:t xml:space="preserve"> a </w:t>
      </w:r>
      <w:r w:rsidRPr="00F60AC8">
        <w:rPr>
          <w:rStyle w:val="StyleUnderline"/>
          <w:highlight w:val="yellow"/>
        </w:rPr>
        <w:t>historical</w:t>
      </w:r>
      <w:r w:rsidRPr="003D4F15">
        <w:rPr>
          <w:rStyle w:val="StyleUnderline"/>
        </w:rPr>
        <w:t xml:space="preserve"> </w:t>
      </w:r>
      <w:r w:rsidRPr="00F60AC8">
        <w:rPr>
          <w:rStyle w:val="StyleUnderline"/>
          <w:highlight w:val="yellow"/>
        </w:rPr>
        <w:t>cut that makes</w:t>
      </w:r>
      <w:r w:rsidRPr="003D4F15">
        <w:rPr>
          <w:rStyle w:val="StyleUnderline"/>
        </w:rPr>
        <w:t xml:space="preserve"> </w:t>
      </w:r>
      <w:r w:rsidRPr="00F60AC8">
        <w:rPr>
          <w:rStyle w:val="StyleUnderline"/>
          <w:highlight w:val="yellow"/>
        </w:rPr>
        <w:t>human</w:t>
      </w:r>
      <w:r w:rsidRPr="003D4F15">
        <w:rPr>
          <w:rStyle w:val="StyleUnderline"/>
        </w:rPr>
        <w:t xml:space="preserve"> body </w:t>
      </w:r>
      <w:r w:rsidRPr="00F60AC8">
        <w:rPr>
          <w:rStyle w:val="StyleUnderline"/>
          <w:highlight w:val="yellow"/>
        </w:rPr>
        <w:t>from racialized flesh</w:t>
      </w:r>
      <w:r w:rsidRPr="003D4F15">
        <w:rPr>
          <w:sz w:val="16"/>
        </w:rPr>
        <w:t xml:space="preserve">—essentially, </w:t>
      </w:r>
      <w:r w:rsidRPr="003D4F15">
        <w:rPr>
          <w:rStyle w:val="StyleUnderline"/>
        </w:rPr>
        <w:t>an antiblack violence that reduces the black body to ungendered flesh.</w:t>
      </w:r>
      <w:r w:rsidRPr="003D4F15">
        <w:rPr>
          <w:sz w:val="16"/>
        </w:rPr>
        <w:t xml:space="preserve"> I return to the site of humanism's flesh-making (i.e., black-making) cut to contextualize the new and seemingly extreme ways SWANA persons experience structural violence. I argue that </w:t>
      </w:r>
      <w:r w:rsidRPr="003D4F15">
        <w:rPr>
          <w:rStyle w:val="StyleUnderline"/>
        </w:rPr>
        <w:t xml:space="preserve">the antiblack violence of humanism's cut underwrites nonblack suffering, too, </w:t>
      </w:r>
      <w:r w:rsidRPr="00F60AC8">
        <w:rPr>
          <w:rStyle w:val="StyleUnderline"/>
          <w:highlight w:val="yellow"/>
        </w:rPr>
        <w:t>functioning to</w:t>
      </w:r>
      <w:r w:rsidRPr="003D4F15">
        <w:rPr>
          <w:rStyle w:val="StyleUnderline"/>
        </w:rPr>
        <w:t xml:space="preserve"> position and </w:t>
      </w:r>
      <w:r w:rsidRPr="00F60AC8">
        <w:rPr>
          <w:rStyle w:val="StyleUnderline"/>
          <w:highlight w:val="yellow"/>
        </w:rPr>
        <w:t>differentiate</w:t>
      </w:r>
      <w:r w:rsidRPr="003D4F15">
        <w:rPr>
          <w:rStyle w:val="StyleUnderline"/>
        </w:rPr>
        <w:t xml:space="preserve"> </w:t>
      </w:r>
      <w:r w:rsidRPr="00F60AC8">
        <w:rPr>
          <w:rStyle w:val="StyleUnderline"/>
          <w:highlight w:val="yellow"/>
        </w:rPr>
        <w:t>the nonblack person of color</w:t>
      </w:r>
      <w:r w:rsidRPr="003D4F15">
        <w:rPr>
          <w:rStyle w:val="StyleUnderline"/>
        </w:rPr>
        <w:t xml:space="preserve"> at the same time </w:t>
      </w:r>
      <w:r w:rsidRPr="00F60AC8">
        <w:rPr>
          <w:rStyle w:val="StyleUnderline"/>
          <w:highlight w:val="yellow"/>
        </w:rPr>
        <w:t>as it entrenches the singular</w:t>
      </w:r>
      <w:r w:rsidRPr="003D4F15">
        <w:rPr>
          <w:rStyle w:val="StyleUnderline"/>
        </w:rPr>
        <w:t xml:space="preserve"> and inanalogous </w:t>
      </w:r>
      <w:r w:rsidRPr="00F60AC8">
        <w:rPr>
          <w:rStyle w:val="StyleUnderline"/>
          <w:highlight w:val="yellow"/>
        </w:rPr>
        <w:t>wretchedness of racial blackness</w:t>
      </w:r>
      <w:r w:rsidRPr="003D4F15">
        <w:rPr>
          <w:rStyle w:val="StyleUnderline"/>
        </w:rPr>
        <w:t>.</w:t>
      </w:r>
      <w:r w:rsidRPr="003D4F15">
        <w:rPr>
          <w:sz w:val="16"/>
        </w:rPr>
        <w:t xml:space="preserve"> Indeed, </w:t>
      </w:r>
      <w:r w:rsidRPr="003D4F15">
        <w:rPr>
          <w:rStyle w:val="StyleUnderline"/>
        </w:rPr>
        <w:t>the occasional and utilitarian violence that reduces nonblack bodies of color to flesh</w:t>
      </w:r>
      <w:r w:rsidRPr="003D4F15">
        <w:rPr>
          <w:sz w:val="16"/>
        </w:rPr>
        <w:t xml:space="preserve"> [End Page 215] </w:t>
      </w:r>
      <w:r w:rsidRPr="003D4F15">
        <w:rPr>
          <w:rStyle w:val="StyleUnderline"/>
        </w:rPr>
        <w:t>is propelled and anchored by all the ways in which racially black persons are gratuitously—interminably—available as flesh.</w:t>
      </w:r>
      <w:r w:rsidRPr="003D4F15">
        <w:rPr>
          <w:sz w:val="16"/>
        </w:rPr>
        <w:t xml:space="preserve"> Specifically, I argue that the antiblackness of humanism's race/ism or cut induces the historical-racial or chronopolitical grammar of nonblack suffering. I enlist Afro-pessimism to contextualize nonblack suffering because as a chronopolitical violence this suffering yokes its grammar from liberal humanism's antagonistic relationship to racial blackness. </w:t>
      </w:r>
      <w:r w:rsidRPr="003D4F15">
        <w:rPr>
          <w:rStyle w:val="StyleUnderline"/>
        </w:rPr>
        <w:t>Rather than concede to a facile reading of Afro-pessimism in which its black/nonblack color-line cannot think about the particularities of nonblack suffering</w:t>
      </w:r>
      <w:r w:rsidRPr="003D4F15">
        <w:rPr>
          <w:sz w:val="16"/>
        </w:rPr>
        <w:t>—</w:t>
      </w:r>
      <w:r w:rsidRPr="003D4F15">
        <w:rPr>
          <w:rStyle w:val="StyleUnderline"/>
        </w:rPr>
        <w:t>such a reading reduces Afro-pessimism's paradigmatic analysis of antiblack political and libidinal economies to an Oppression Olympics</w:t>
      </w:r>
      <w:r w:rsidRPr="003D4F15">
        <w:rPr>
          <w:sz w:val="16"/>
        </w:rPr>
        <w:t>—</w:t>
      </w:r>
      <w:r w:rsidRPr="003D4F15">
        <w:rPr>
          <w:rStyle w:val="StyleUnderline"/>
        </w:rPr>
        <w:t xml:space="preserve">I elaborate all the ways in which </w:t>
      </w:r>
      <w:r w:rsidRPr="00F60AC8">
        <w:rPr>
          <w:rStyle w:val="StyleUnderline"/>
          <w:highlight w:val="yellow"/>
        </w:rPr>
        <w:t>Afro-pessimism testifies to the plurality of our world as a container</w:t>
      </w:r>
      <w:r w:rsidRPr="003D4F15">
        <w:rPr>
          <w:rStyle w:val="StyleUnderline"/>
        </w:rPr>
        <w:t xml:space="preserve"> (i.e., a particular arrangement of space and time) </w:t>
      </w:r>
      <w:r w:rsidRPr="00F60AC8">
        <w:rPr>
          <w:rStyle w:val="StyleUnderline"/>
          <w:highlight w:val="yellow"/>
        </w:rPr>
        <w:t>for holding and knowing</w:t>
      </w:r>
      <w:r w:rsidRPr="003D4F15">
        <w:rPr>
          <w:rStyle w:val="StyleUnderline"/>
        </w:rPr>
        <w:t xml:space="preserve"> (and reproducing, and protecting) </w:t>
      </w:r>
      <w:r w:rsidRPr="00F60AC8">
        <w:rPr>
          <w:rStyle w:val="StyleUnderline"/>
          <w:highlight w:val="yellow"/>
        </w:rPr>
        <w:t>the human as a white</w:t>
      </w:r>
      <w:r w:rsidRPr="003D4F15">
        <w:rPr>
          <w:rStyle w:val="StyleUnderline"/>
        </w:rPr>
        <w:t xml:space="preserve"> or becoming-white</w:t>
      </w:r>
      <w:r w:rsidRPr="003D4F15">
        <w:rPr>
          <w:sz w:val="16"/>
        </w:rPr>
        <w:t xml:space="preserve">—that is to say, as </w:t>
      </w:r>
      <w:r w:rsidRPr="003D4F15">
        <w:rPr>
          <w:rStyle w:val="StyleUnderline"/>
        </w:rPr>
        <w:t xml:space="preserve">a </w:t>
      </w:r>
      <w:r w:rsidRPr="00F60AC8">
        <w:rPr>
          <w:rStyle w:val="StyleUnderline"/>
          <w:highlight w:val="yellow"/>
        </w:rPr>
        <w:t>not-black</w:t>
      </w:r>
      <w:r w:rsidRPr="003D4F15">
        <w:rPr>
          <w:rStyle w:val="StyleUnderline"/>
        </w:rPr>
        <w:t>—figure.</w:t>
      </w:r>
      <w:r w:rsidRPr="003D4F15">
        <w:rPr>
          <w:sz w:val="16"/>
        </w:rPr>
        <w:t xml:space="preserve"> Stated another way, I explain how </w:t>
      </w:r>
      <w:r w:rsidRPr="00F60AC8">
        <w:rPr>
          <w:rStyle w:val="Emphasis"/>
          <w:highlight w:val="yellow"/>
        </w:rPr>
        <w:t>Afro-pessimism maps our world</w:t>
      </w:r>
      <w:r w:rsidRPr="003D4F15">
        <w:rPr>
          <w:rStyle w:val="Emphasis"/>
        </w:rPr>
        <w:t>.</w:t>
      </w:r>
      <w:r w:rsidRPr="003D4F15">
        <w:rPr>
          <w:sz w:val="16"/>
        </w:rPr>
        <w:t xml:space="preserve"> Its reading of black feminist texts, not least of all, Hortense Spillers' "Mama's Baby, Papa's Maybe: An American Grammar Book" (1987), pinpoints with devastating precision where and how the continuum of history—as History—distinguishes a human body from non- or pre-human (i.e., racialized) flesh. Insofar as Afro-pessimism's map recounts the historical-racial making or chronopolitical order of human be(com)ing, it demonstrates how humanism engenders Man—in his many variations, or as Frank B. Wilderson III writes, as "worker, woman, man, gay, lesbian, and so on,"2 including immigrant-subaltern and native-savage—by naming the human's singular, black Other as a boogeyman that personifies Man's prehistorical or human-animal self. </w:t>
      </w:r>
      <w:r w:rsidRPr="003D4F15">
        <w:rPr>
          <w:rStyle w:val="StyleUnderline"/>
        </w:rPr>
        <w:t>Afro-pessimism generates a study of the philosophical coordinates of the human and the world, including what it will take to radically disarticulate these coordinates. Rather than obscure nonblack suffering, its intellectual project maps our epistemological totality to reveal that even or especially the episodic, contingent, and conditional suffering putatively racialized immigrants experience is sutured by a black/nonblack color-line that is in effect a nonhuman/human binary.</w:t>
      </w:r>
    </w:p>
    <w:p w14:paraId="59178FA3" w14:textId="77777777" w:rsidR="002B216E" w:rsidRDefault="002B216E" w:rsidP="002B216E">
      <w:pPr>
        <w:rPr>
          <w:sz w:val="16"/>
        </w:rPr>
      </w:pPr>
      <w:r w:rsidRPr="003D4F15">
        <w:rPr>
          <w:rStyle w:val="StyleUnderline"/>
        </w:rPr>
        <w:t>Afro-pessimism tells us how hu</w:t>
      </w:r>
      <w:r w:rsidRPr="00F60AC8">
        <w:rPr>
          <w:rStyle w:val="StyleUnderline"/>
          <w:highlight w:val="yellow"/>
        </w:rPr>
        <w:t>manism makes body from flesh at the same time as it yields uncomfortable truths about how we might live Otherwise</w:t>
      </w:r>
      <w:r w:rsidRPr="003D4F15">
        <w:rPr>
          <w:rStyle w:val="StyleUnderline"/>
        </w:rPr>
        <w:t>.</w:t>
      </w:r>
      <w:r w:rsidRPr="003D4F15">
        <w:rPr>
          <w:sz w:val="16"/>
        </w:rPr>
        <w:t xml:space="preserve"> </w:t>
      </w:r>
      <w:r w:rsidRPr="003D4F15">
        <w:rPr>
          <w:rStyle w:val="StyleUnderline"/>
        </w:rPr>
        <w:t>Wilderson's diagnosis that "</w:t>
      </w:r>
      <w:r w:rsidRPr="00F60AC8">
        <w:rPr>
          <w:rStyle w:val="StyleUnderline"/>
          <w:highlight w:val="yellow"/>
        </w:rPr>
        <w:t>antiblackness is the prerequisite for world-making at every scale of abstraction</w:t>
      </w:r>
      <w:r w:rsidRPr="003D4F15">
        <w:rPr>
          <w:rStyle w:val="StyleUnderline"/>
        </w:rPr>
        <w:t>"3 instructs nonblack persons of color, especially those who seek to foment or abet structural change (i.e., an epistemological catastrophe that will undo the world), to submit themselves to black antagonism and to commit their resources to black fugitivity.</w:t>
      </w:r>
      <w:r w:rsidRPr="003D4F15">
        <w:rPr>
          <w:sz w:val="16"/>
        </w:rPr>
        <w:t xml:space="preserve"> </w:t>
      </w:r>
      <w:r w:rsidRPr="003D4F15">
        <w:rPr>
          <w:rStyle w:val="StyleUnderline"/>
        </w:rPr>
        <w:t>Rather than abandon and/or demonstrate a callous indifference to nonblack suffering, Afro-pessimism ex</w:t>
      </w:r>
      <w:r w:rsidRPr="00F60AC8">
        <w:rPr>
          <w:rStyle w:val="StyleUnderline"/>
          <w:highlight w:val="yellow"/>
        </w:rPr>
        <w:t>horts us to be strategic about how we mobilize against</w:t>
      </w:r>
      <w:r w:rsidRPr="003D4F15">
        <w:rPr>
          <w:sz w:val="16"/>
        </w:rPr>
        <w:t xml:space="preserve"> [End Page 216] </w:t>
      </w:r>
      <w:r w:rsidRPr="003D4F15">
        <w:rPr>
          <w:rStyle w:val="StyleUnderline"/>
        </w:rPr>
        <w:t xml:space="preserve">this </w:t>
      </w:r>
      <w:r w:rsidRPr="00F60AC8">
        <w:rPr>
          <w:rStyle w:val="StyleUnderline"/>
          <w:highlight w:val="yellow"/>
        </w:rPr>
        <w:t>suffering</w:t>
      </w:r>
      <w:r w:rsidRPr="003D4F15">
        <w:rPr>
          <w:rStyle w:val="StyleUnderline"/>
        </w:rPr>
        <w:t xml:space="preserve">, </w:t>
      </w:r>
      <w:r w:rsidRPr="00F60AC8">
        <w:rPr>
          <w:rStyle w:val="Emphasis"/>
          <w:highlight w:val="yellow"/>
        </w:rPr>
        <w:t>so</w:t>
      </w:r>
      <w:r w:rsidRPr="003D4F15">
        <w:rPr>
          <w:rStyle w:val="StyleUnderline"/>
        </w:rPr>
        <w:t xml:space="preserve"> that </w:t>
      </w:r>
      <w:r w:rsidRPr="00F60AC8">
        <w:rPr>
          <w:rStyle w:val="Emphasis"/>
          <w:highlight w:val="yellow"/>
        </w:rPr>
        <w:t>our relief from racialized violence</w:t>
      </w:r>
      <w:r w:rsidRPr="003D4F15">
        <w:rPr>
          <w:rStyle w:val="StyleUnderline"/>
        </w:rPr>
        <w:t>—</w:t>
      </w:r>
      <w:r w:rsidRPr="00F60AC8">
        <w:rPr>
          <w:rStyle w:val="StyleUnderline"/>
          <w:highlight w:val="yellow"/>
        </w:rPr>
        <w:t>humanism's violence</w:t>
      </w:r>
      <w:r w:rsidRPr="003D4F15">
        <w:rPr>
          <w:rStyle w:val="StyleUnderline"/>
        </w:rPr>
        <w:t>—</w:t>
      </w:r>
      <w:r w:rsidRPr="00F60AC8">
        <w:rPr>
          <w:rStyle w:val="Emphasis"/>
          <w:highlight w:val="yellow"/>
        </w:rPr>
        <w:t>is not short-lived</w:t>
      </w:r>
      <w:r w:rsidRPr="003D4F15">
        <w:rPr>
          <w:rStyle w:val="StyleUnderline"/>
        </w:rPr>
        <w:t>.</w:t>
      </w:r>
      <w:r w:rsidRPr="003D4F15">
        <w:rPr>
          <w:sz w:val="16"/>
        </w:rPr>
        <w:t xml:space="preserve"> Its recommendation to us as nonblack persons of color is that </w:t>
      </w:r>
      <w:r w:rsidRPr="003D4F15">
        <w:rPr>
          <w:rStyle w:val="StyleUnderline"/>
        </w:rPr>
        <w:t>we might fare better in the long-term if we redistribute the breast-beating of our hysterical responses to nonblack suffering in Trump's America and otherwise to the project of making black lives matter against human-centric odds.</w:t>
      </w:r>
      <w:r w:rsidRPr="003D4F15">
        <w:rPr>
          <w:sz w:val="16"/>
        </w:rPr>
        <w:t xml:space="preserve"> </w:t>
      </w:r>
      <w:r w:rsidRPr="00F60AC8">
        <w:rPr>
          <w:rStyle w:val="StyleUnderline"/>
          <w:highlight w:val="yellow"/>
        </w:rPr>
        <w:t>This task requires not martyrdom</w:t>
      </w:r>
      <w:r w:rsidRPr="003D4F15">
        <w:rPr>
          <w:rStyle w:val="StyleUnderline"/>
        </w:rPr>
        <w:t xml:space="preserve">—it </w:t>
      </w:r>
      <w:r w:rsidRPr="00F60AC8">
        <w:rPr>
          <w:rStyle w:val="StyleUnderline"/>
          <w:highlight w:val="yellow"/>
        </w:rPr>
        <w:t>does not call on us to 'save' black Others</w:t>
      </w:r>
      <w:r w:rsidRPr="003D4F15">
        <w:rPr>
          <w:rStyle w:val="StyleUnderline"/>
        </w:rPr>
        <w:t>—</w:t>
      </w:r>
      <w:r w:rsidRPr="00F60AC8">
        <w:rPr>
          <w:rStyle w:val="StyleUnderline"/>
          <w:highlight w:val="yellow"/>
        </w:rPr>
        <w:t>but</w:t>
      </w:r>
      <w:r w:rsidRPr="003D4F15">
        <w:rPr>
          <w:rStyle w:val="StyleUnderline"/>
        </w:rPr>
        <w:t xml:space="preserve"> the </w:t>
      </w:r>
      <w:r w:rsidRPr="00F60AC8">
        <w:rPr>
          <w:rStyle w:val="Emphasis"/>
          <w:highlight w:val="yellow"/>
        </w:rPr>
        <w:t>sacrifice of a lifetime</w:t>
      </w:r>
      <w:r w:rsidRPr="003D4F15">
        <w:rPr>
          <w:rStyle w:val="StyleUnderline"/>
        </w:rPr>
        <w:t xml:space="preserve">; it </w:t>
      </w:r>
      <w:r w:rsidRPr="00F60AC8">
        <w:rPr>
          <w:rStyle w:val="StyleUnderline"/>
          <w:highlight w:val="yellow"/>
        </w:rPr>
        <w:t>asks us as nonblack</w:t>
      </w:r>
      <w:r w:rsidRPr="003D4F15">
        <w:rPr>
          <w:rStyle w:val="StyleUnderline"/>
        </w:rPr>
        <w:t xml:space="preserve"> persons of color </w:t>
      </w:r>
      <w:r w:rsidRPr="00F60AC8">
        <w:rPr>
          <w:rStyle w:val="StyleUnderline"/>
          <w:highlight w:val="yellow"/>
        </w:rPr>
        <w:t>to give up the human recognition</w:t>
      </w:r>
      <w:r w:rsidRPr="003D4F15">
        <w:rPr>
          <w:rStyle w:val="StyleUnderline"/>
        </w:rPr>
        <w:t xml:space="preserve"> that might make our own lives matter in the immediate present so that we can live Otherwise</w:t>
      </w:r>
      <w:r w:rsidRPr="003D4F15">
        <w:rPr>
          <w:sz w:val="16"/>
        </w:rPr>
        <w:t>—as persons of color—in what Fred Moten describes as "elsewhere and elsewhen"4.</w:t>
      </w:r>
    </w:p>
    <w:p w14:paraId="77EE399A" w14:textId="77777777" w:rsidR="002B216E" w:rsidRPr="005D388F" w:rsidRDefault="002B216E" w:rsidP="002B216E"/>
    <w:p w14:paraId="20FEB7A1" w14:textId="47A52863" w:rsidR="002B216E" w:rsidRDefault="002B216E" w:rsidP="002B216E">
      <w:pPr>
        <w:pStyle w:val="Heading2"/>
      </w:pPr>
      <w:r>
        <w:t>2NC</w:t>
      </w:r>
    </w:p>
    <w:p w14:paraId="661FE814" w14:textId="77777777" w:rsidR="002B216E" w:rsidRDefault="002B216E" w:rsidP="002B216E">
      <w:pPr>
        <w:pStyle w:val="Heading4"/>
      </w:pPr>
      <w:r>
        <w:t xml:space="preserve">A – Institutional and activity-based norms centered around </w:t>
      </w:r>
      <w:r>
        <w:rPr>
          <w:u w:val="single"/>
        </w:rPr>
        <w:t xml:space="preserve">feedback-governed </w:t>
      </w:r>
      <w:r w:rsidRPr="00BE0553">
        <w:rPr>
          <w:u w:val="single"/>
        </w:rPr>
        <w:t>processes</w:t>
      </w:r>
      <w:r>
        <w:t xml:space="preserve"> </w:t>
      </w:r>
      <w:r w:rsidRPr="00BE0553">
        <w:t>are</w:t>
      </w:r>
      <w:r>
        <w:t xml:space="preserve"> </w:t>
      </w:r>
      <w:r>
        <w:rPr>
          <w:u w:val="single"/>
        </w:rPr>
        <w:t>inseparable</w:t>
      </w:r>
      <w:r>
        <w:t xml:space="preserve"> from broader systems of anti-Black slavery. You should refuse to arbitrarily separate this debate from the civil society because we are always </w:t>
      </w:r>
      <w:r>
        <w:rPr>
          <w:u w:val="single"/>
        </w:rPr>
        <w:t>enmeshed</w:t>
      </w:r>
      <w:r>
        <w:t xml:space="preserve"> in anti-Black structures  </w:t>
      </w:r>
    </w:p>
    <w:p w14:paraId="71172AB1" w14:textId="77777777" w:rsidR="002B216E" w:rsidRDefault="002B216E" w:rsidP="002B216E">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w:t>
      </w:r>
      <w:r>
        <w:t xml:space="preserve"> </w:t>
      </w:r>
      <w:r w:rsidRPr="006A12FB">
        <w:t>"The subject, the worker, and the slave reification, capitalism, and the divestment of reason from freedom." Philosophy &amp; Social Criticism (2025): 01914537251336727.</w:t>
      </w:r>
      <w:r>
        <w:t xml:space="preserve"> // judah</w:t>
      </w:r>
    </w:p>
    <w:p w14:paraId="20CDC9EE" w14:textId="77777777" w:rsidR="002B216E" w:rsidRPr="005A7E2D" w:rsidRDefault="002B216E" w:rsidP="002B216E">
      <w:pPr>
        <w:rPr>
          <w:sz w:val="16"/>
        </w:rPr>
      </w:pPr>
      <w:r w:rsidRPr="005A7E2D">
        <w:rPr>
          <w:sz w:val="16"/>
        </w:rPr>
        <w:t xml:space="preserve">One way that we might cash out this thought whilst building on the social pragmatist account sketched above is to foreground Lukacs ´ ’ use of enmeshment throughout History of Class Consciousness. This might lend weight to a characterisation of our </w:t>
      </w:r>
      <w:r w:rsidRPr="005A7E2D">
        <w:rPr>
          <w:rStyle w:val="StyleUnderline"/>
        </w:rPr>
        <w:t>embodied enmeshment</w:t>
      </w:r>
      <w:r w:rsidRPr="005A7E2D">
        <w:rPr>
          <w:sz w:val="16"/>
        </w:rPr>
        <w:t xml:space="preserve"> as </w:t>
      </w:r>
      <w:r w:rsidRPr="005A7E2D">
        <w:rPr>
          <w:rStyle w:val="StyleUnderline"/>
        </w:rPr>
        <w:t>integral to the practical elaboration of the normative.</w:t>
      </w:r>
      <w:r w:rsidRPr="005A7E2D">
        <w:rPr>
          <w:sz w:val="16"/>
        </w:rPr>
        <w:t xml:space="preserve"> </w:t>
      </w:r>
      <w:r w:rsidRPr="005A7E2D">
        <w:rPr>
          <w:rStyle w:val="StyleUnderline"/>
        </w:rPr>
        <w:t xml:space="preserve">We can think about </w:t>
      </w:r>
      <w:r w:rsidRPr="00BE0553">
        <w:rPr>
          <w:rStyle w:val="StyleUnderline"/>
          <w:highlight w:val="yellow"/>
        </w:rPr>
        <w:t>enmeshment</w:t>
      </w:r>
      <w:r w:rsidRPr="005A7E2D">
        <w:rPr>
          <w:rStyle w:val="StyleUnderline"/>
        </w:rPr>
        <w:t xml:space="preserve"> </w:t>
      </w:r>
      <w:r w:rsidRPr="00BE0553">
        <w:rPr>
          <w:rStyle w:val="StyleUnderline"/>
          <w:highlight w:val="yellow"/>
        </w:rPr>
        <w:t xml:space="preserve">as the </w:t>
      </w:r>
      <w:r w:rsidRPr="00BE0553">
        <w:rPr>
          <w:rStyle w:val="Emphasis"/>
          <w:highlight w:val="yellow"/>
        </w:rPr>
        <w:t>reciprocal and constitutive relationships</w:t>
      </w:r>
      <w:r w:rsidRPr="005A7E2D">
        <w:rPr>
          <w:rStyle w:val="StyleUnderline"/>
        </w:rPr>
        <w:t xml:space="preserve"> </w:t>
      </w:r>
      <w:r w:rsidRPr="00BE0553">
        <w:rPr>
          <w:rStyle w:val="StyleUnderline"/>
          <w:highlight w:val="yellow"/>
        </w:rPr>
        <w:t>that</w:t>
      </w:r>
      <w:r w:rsidRPr="005A7E2D">
        <w:rPr>
          <w:rStyle w:val="StyleUnderline"/>
        </w:rPr>
        <w:t xml:space="preserve"> </w:t>
      </w:r>
      <w:r w:rsidRPr="00063A2B">
        <w:rPr>
          <w:rStyle w:val="Emphasis"/>
        </w:rPr>
        <w:t xml:space="preserve">mutually </w:t>
      </w:r>
      <w:r w:rsidRPr="00BE0553">
        <w:rPr>
          <w:rStyle w:val="Emphasis"/>
          <w:highlight w:val="yellow"/>
        </w:rPr>
        <w:t>give shape to our situated practices</w:t>
      </w:r>
      <w:r w:rsidRPr="005A7E2D">
        <w:rPr>
          <w:rStyle w:val="StyleUnderline"/>
        </w:rPr>
        <w:t xml:space="preserve">, as well as the dynamic space of affordances within which those </w:t>
      </w:r>
      <w:r w:rsidRPr="00BE0553">
        <w:rPr>
          <w:rStyle w:val="Emphasis"/>
          <w:highlight w:val="yellow"/>
        </w:rPr>
        <w:t>practices give rise to social</w:t>
      </w:r>
      <w:r w:rsidRPr="00063A2B">
        <w:rPr>
          <w:rStyle w:val="Emphasis"/>
        </w:rPr>
        <w:t xml:space="preserve"> </w:t>
      </w:r>
      <w:r w:rsidRPr="00BE0553">
        <w:rPr>
          <w:rStyle w:val="Emphasis"/>
          <w:highlight w:val="yellow"/>
        </w:rPr>
        <w:t>norms</w:t>
      </w:r>
      <w:r w:rsidRPr="005A7E2D">
        <w:rPr>
          <w:rStyle w:val="StyleUnderline"/>
        </w:rPr>
        <w:t>.</w:t>
      </w:r>
      <w:r w:rsidRPr="005A7E2D">
        <w:rPr>
          <w:sz w:val="16"/>
        </w:rPr>
        <w:t xml:space="preserve">15 For instance, Brandom’s Hegelian-inspired approach considers </w:t>
      </w:r>
      <w:r w:rsidRPr="00BE0553">
        <w:rPr>
          <w:rStyle w:val="Emphasis"/>
          <w:highlight w:val="yellow"/>
        </w:rPr>
        <w:t>norms as emergent through feedback-governed processes of response</w:t>
      </w:r>
      <w:r w:rsidRPr="005A7E2D">
        <w:rPr>
          <w:rStyle w:val="StyleUnderline"/>
        </w:rPr>
        <w:t xml:space="preserve"> across social fields. </w:t>
      </w:r>
      <w:r w:rsidRPr="005A7E2D">
        <w:rPr>
          <w:sz w:val="16"/>
        </w:rPr>
        <w:t xml:space="preserve">But, as detailed above, </w:t>
      </w:r>
      <w:r w:rsidRPr="005A7E2D">
        <w:rPr>
          <w:rStyle w:val="StyleUnderline"/>
        </w:rPr>
        <w:t>these processes are enmeshed within sociomaterial practices more generally.</w:t>
      </w:r>
      <w:r w:rsidRPr="005A7E2D">
        <w:rPr>
          <w:sz w:val="16"/>
        </w:rPr>
        <w:t xml:space="preserve"> Foregrounding enmeshment makes it possible to build on the general idea that our </w:t>
      </w:r>
      <w:r w:rsidRPr="005A7E2D">
        <w:rPr>
          <w:rStyle w:val="StyleUnderline"/>
        </w:rPr>
        <w:t xml:space="preserve">social practices and interactions give rise to norms when the </w:t>
      </w:r>
      <w:r w:rsidRPr="00BE0553">
        <w:rPr>
          <w:rStyle w:val="Emphasis"/>
          <w:highlight w:val="yellow"/>
        </w:rPr>
        <w:t>relevant activities reinforce certain</w:t>
      </w:r>
      <w:r w:rsidRPr="00063A2B">
        <w:rPr>
          <w:rStyle w:val="Emphasis"/>
        </w:rPr>
        <w:t xml:space="preserve"> </w:t>
      </w:r>
      <w:r w:rsidRPr="00BE0553">
        <w:rPr>
          <w:rStyle w:val="Emphasis"/>
          <w:highlight w:val="yellow"/>
        </w:rPr>
        <w:t>patterns of behaviour as acceptable or unacceptable in social practices</w:t>
      </w:r>
      <w:r w:rsidRPr="005A7E2D">
        <w:rPr>
          <w:rStyle w:val="StyleUnderline"/>
        </w:rPr>
        <w:t>, by recursively acting upon those underlying patterns.</w:t>
      </w:r>
      <w:r w:rsidRPr="005A7E2D">
        <w:rPr>
          <w:sz w:val="16"/>
        </w:rPr>
        <w:t xml:space="preserve"> </w:t>
      </w:r>
      <w:r w:rsidRPr="005A7E2D">
        <w:rPr>
          <w:rStyle w:val="StyleUnderline"/>
        </w:rPr>
        <w:t xml:space="preserve">But </w:t>
      </w:r>
      <w:r w:rsidRPr="00BE0553">
        <w:rPr>
          <w:rStyle w:val="Emphasis"/>
          <w:highlight w:val="yellow"/>
        </w:rPr>
        <w:t>norms are then</w:t>
      </w:r>
      <w:r w:rsidRPr="00063A2B">
        <w:rPr>
          <w:rStyle w:val="Emphasis"/>
        </w:rPr>
        <w:t xml:space="preserve"> </w:t>
      </w:r>
      <w:r w:rsidRPr="00BE0553">
        <w:rPr>
          <w:rStyle w:val="Emphasis"/>
          <w:highlight w:val="yellow"/>
        </w:rPr>
        <w:t>inextricable from</w:t>
      </w:r>
      <w:r w:rsidRPr="00063A2B">
        <w:rPr>
          <w:rStyle w:val="Emphasis"/>
        </w:rPr>
        <w:t xml:space="preserve"> the mechanisms of </w:t>
      </w:r>
      <w:r w:rsidRPr="00BE0553">
        <w:rPr>
          <w:rStyle w:val="Emphasis"/>
          <w:highlight w:val="yellow"/>
        </w:rPr>
        <w:t>power operational across society</w:t>
      </w:r>
      <w:r w:rsidRPr="005A7E2D">
        <w:rPr>
          <w:rStyle w:val="StyleUnderline"/>
        </w:rPr>
        <w:t>.</w:t>
      </w:r>
      <w:r w:rsidRPr="005A7E2D">
        <w:rPr>
          <w:sz w:val="16"/>
        </w:rPr>
        <w:t xml:space="preserve"> This, therefore, does justice to Lukacs ´ ’ thought that </w:t>
      </w:r>
      <w:r w:rsidRPr="005A7E2D">
        <w:rPr>
          <w:rStyle w:val="StyleUnderline"/>
        </w:rPr>
        <w:t>our being enmeshed within relations of power is integral to epistemic access to both our own practices and to the norms that give them shape.</w:t>
      </w:r>
      <w:r w:rsidRPr="005A7E2D">
        <w:rPr>
          <w:sz w:val="16"/>
        </w:rPr>
        <w:t>16</w:t>
      </w:r>
    </w:p>
    <w:p w14:paraId="11C86C15" w14:textId="77777777" w:rsidR="002B216E" w:rsidRPr="00BE0553" w:rsidRDefault="002B216E" w:rsidP="002B216E">
      <w:pPr>
        <w:rPr>
          <w:rStyle w:val="StyleUnderline"/>
        </w:rPr>
      </w:pPr>
      <w:r w:rsidRPr="005A7E2D">
        <w:rPr>
          <w:sz w:val="16"/>
        </w:rPr>
        <w:t xml:space="preserve">To elaborate a little, the thought is that </w:t>
      </w:r>
      <w:r w:rsidRPr="005A7E2D">
        <w:rPr>
          <w:rStyle w:val="StyleUnderline"/>
        </w:rPr>
        <w:t xml:space="preserve">social norms arise through situated practices that </w:t>
      </w:r>
      <w:r w:rsidRPr="00BE0553">
        <w:rPr>
          <w:rStyle w:val="StyleUnderline"/>
          <w:highlight w:val="yellow"/>
        </w:rPr>
        <w:t>form our intersubjective ‘worlds’</w:t>
      </w:r>
      <w:r w:rsidRPr="005A7E2D">
        <w:rPr>
          <w:rStyle w:val="StyleUnderline"/>
        </w:rPr>
        <w:t xml:space="preserve"> in reciprocal constitution with our environment, instantiating ‘the embodied and dynamic processes of interaction, coupling, and mutual shaping’</w:t>
      </w:r>
      <w:r w:rsidRPr="005A7E2D">
        <w:rPr>
          <w:sz w:val="16"/>
        </w:rPr>
        <w:t xml:space="preserve">, Danilo Manca (2022) writes. </w:t>
      </w:r>
      <w:r w:rsidRPr="00BE0553">
        <w:rPr>
          <w:rStyle w:val="Emphasis"/>
          <w:highlight w:val="yellow"/>
        </w:rPr>
        <w:t>Norms are produced by adjustment and correcting mechanisms of feedback</w:t>
      </w:r>
      <w:r w:rsidRPr="005A7E2D">
        <w:rPr>
          <w:rStyle w:val="StyleUnderline"/>
        </w:rPr>
        <w:t xml:space="preserve"> both </w:t>
      </w:r>
      <w:r w:rsidRPr="00BE0553">
        <w:rPr>
          <w:rStyle w:val="StyleUnderline"/>
          <w:highlight w:val="yellow"/>
        </w:rPr>
        <w:t>internal to</w:t>
      </w:r>
      <w:r w:rsidRPr="005A7E2D">
        <w:rPr>
          <w:rStyle w:val="StyleUnderline"/>
        </w:rPr>
        <w:t xml:space="preserve"> those </w:t>
      </w:r>
      <w:r w:rsidRPr="00BE0553">
        <w:rPr>
          <w:rStyle w:val="StyleUnderline"/>
          <w:highlight w:val="yellow"/>
        </w:rPr>
        <w:t>activities</w:t>
      </w:r>
      <w:r w:rsidRPr="005A7E2D">
        <w:rPr>
          <w:rStyle w:val="StyleUnderline"/>
        </w:rPr>
        <w:t xml:space="preserve"> </w:t>
      </w:r>
      <w:r w:rsidRPr="00BE0553">
        <w:rPr>
          <w:rStyle w:val="StyleUnderline"/>
          <w:highlight w:val="yellow"/>
        </w:rPr>
        <w:t>and externally with</w:t>
      </w:r>
      <w:r w:rsidRPr="005A7E2D">
        <w:rPr>
          <w:rStyle w:val="StyleUnderline"/>
        </w:rPr>
        <w:t xml:space="preserve"> material resources and </w:t>
      </w:r>
      <w:r w:rsidRPr="00BE0553">
        <w:rPr>
          <w:rStyle w:val="StyleUnderline"/>
          <w:highlight w:val="yellow"/>
        </w:rPr>
        <w:t>institutional formations</w:t>
      </w:r>
      <w:r w:rsidRPr="005A7E2D">
        <w:rPr>
          <w:rStyle w:val="StyleUnderline"/>
        </w:rPr>
        <w:t xml:space="preserve">, where these </w:t>
      </w:r>
      <w:r w:rsidRPr="00BE0553">
        <w:rPr>
          <w:rStyle w:val="Emphasis"/>
          <w:highlight w:val="yellow"/>
        </w:rPr>
        <w:t>mechanisms lead to the reinforcing of stabilities in those activities</w:t>
      </w:r>
      <w:r w:rsidRPr="005A7E2D">
        <w:rPr>
          <w:sz w:val="16"/>
        </w:rPr>
        <w:t xml:space="preserve">. </w:t>
      </w:r>
      <w:r w:rsidRPr="005A7E2D">
        <w:rPr>
          <w:rStyle w:val="StyleUnderline"/>
        </w:rPr>
        <w:t>Our sociomaterial practices occur within and reciprocally mould socionormative affordances</w:t>
      </w:r>
      <w:r w:rsidRPr="005A7E2D">
        <w:rPr>
          <w:sz w:val="16"/>
        </w:rPr>
        <w:t xml:space="preserve"> (this is just a complex action-possibility space) </w:t>
      </w:r>
      <w:r w:rsidRPr="005A7E2D">
        <w:rPr>
          <w:rStyle w:val="StyleUnderline"/>
        </w:rPr>
        <w:t>that shape those same practices</w:t>
      </w:r>
      <w:r w:rsidRPr="005A7E2D">
        <w:rPr>
          <w:sz w:val="16"/>
        </w:rPr>
        <w:t xml:space="preserve">.17 Within this space, </w:t>
      </w:r>
      <w:r w:rsidRPr="00BE0553">
        <w:rPr>
          <w:rStyle w:val="Emphasis"/>
          <w:sz w:val="28"/>
          <w:szCs w:val="28"/>
          <w:highlight w:val="yellow"/>
        </w:rPr>
        <w:t>whilst our practices may be ‘locally opportunistic</w:t>
      </w:r>
      <w:r w:rsidRPr="00BE0553">
        <w:rPr>
          <w:rStyle w:val="StyleUnderline"/>
          <w:highlight w:val="yellow"/>
        </w:rPr>
        <w:t>, open-ended, and flexible’</w:t>
      </w:r>
      <w:r w:rsidRPr="00BE0553">
        <w:rPr>
          <w:rStyle w:val="StyleUnderline"/>
        </w:rPr>
        <w:t xml:space="preserve"> (Gregoromichelaki et al. 2020, 266), </w:t>
      </w:r>
      <w:r w:rsidRPr="00BE0553">
        <w:rPr>
          <w:rStyle w:val="Emphasis"/>
          <w:sz w:val="28"/>
          <w:szCs w:val="28"/>
          <w:highlight w:val="yellow"/>
        </w:rPr>
        <w:t>situational norms constrain possible action</w:t>
      </w:r>
      <w:r w:rsidRPr="00BE0553">
        <w:rPr>
          <w:rStyle w:val="StyleUnderline"/>
          <w:highlight w:val="yellow"/>
        </w:rPr>
        <w:t xml:space="preserve"> with</w:t>
      </w:r>
      <w:r w:rsidRPr="00BE0553">
        <w:rPr>
          <w:rStyle w:val="StyleUnderline"/>
        </w:rPr>
        <w:t xml:space="preserve"> a complex </w:t>
      </w:r>
      <w:r w:rsidRPr="00BE0553">
        <w:rPr>
          <w:rStyle w:val="StyleUnderline"/>
          <w:highlight w:val="yellow"/>
        </w:rPr>
        <w:t>causal force</w:t>
      </w:r>
      <w:r w:rsidRPr="00BE0553">
        <w:rPr>
          <w:rStyle w:val="StyleUnderline"/>
        </w:rPr>
        <w:t xml:space="preserve"> that has the feeling of necessity.</w:t>
      </w:r>
    </w:p>
    <w:p w14:paraId="50E71315" w14:textId="77777777" w:rsidR="002B216E" w:rsidRDefault="002B216E" w:rsidP="002B216E">
      <w:pPr>
        <w:rPr>
          <w:sz w:val="16"/>
        </w:rPr>
      </w:pPr>
      <w:r w:rsidRPr="00BE0553">
        <w:rPr>
          <w:rStyle w:val="StyleUnderline"/>
          <w:highlight w:val="yellow"/>
        </w:rPr>
        <w:t>Norms</w:t>
      </w:r>
      <w:r w:rsidRPr="005A7E2D">
        <w:rPr>
          <w:rStyle w:val="StyleUnderline"/>
        </w:rPr>
        <w:t xml:space="preserve">, therefore, </w:t>
      </w:r>
      <w:r w:rsidRPr="00BE0553">
        <w:rPr>
          <w:rStyle w:val="StyleUnderline"/>
          <w:highlight w:val="yellow"/>
        </w:rPr>
        <w:t>become sedimented through our practices</w:t>
      </w:r>
      <w:r w:rsidRPr="005A7E2D">
        <w:rPr>
          <w:rStyle w:val="StyleUnderline"/>
        </w:rPr>
        <w:t xml:space="preserve">, </w:t>
      </w:r>
      <w:r w:rsidRPr="00BE0553">
        <w:rPr>
          <w:rStyle w:val="StyleUnderline"/>
          <w:highlight w:val="yellow"/>
        </w:rPr>
        <w:t>interactions</w:t>
      </w:r>
      <w:r w:rsidRPr="005A7E2D">
        <w:rPr>
          <w:rStyle w:val="StyleUnderline"/>
        </w:rPr>
        <w:t xml:space="preserve">, </w:t>
      </w:r>
      <w:r w:rsidRPr="00BE0553">
        <w:rPr>
          <w:rStyle w:val="StyleUnderline"/>
          <w:highlight w:val="yellow"/>
        </w:rPr>
        <w:t>and institutions</w:t>
      </w:r>
      <w:r w:rsidRPr="005A7E2D">
        <w:rPr>
          <w:rStyle w:val="StyleUnderline"/>
        </w:rPr>
        <w:t>, keeping our interactions coherent with each other through the convergence of our practices within a specific space of affordances.</w:t>
      </w:r>
      <w:r w:rsidRPr="005A7E2D">
        <w:rPr>
          <w:sz w:val="16"/>
        </w:rPr>
        <w:t xml:space="preserve"> As such, </w:t>
      </w:r>
      <w:r w:rsidRPr="005A7E2D">
        <w:rPr>
          <w:rStyle w:val="StyleUnderline"/>
        </w:rPr>
        <w:t xml:space="preserve">we might </w:t>
      </w:r>
      <w:r w:rsidRPr="00BE0553">
        <w:rPr>
          <w:rStyle w:val="StyleUnderline"/>
          <w:highlight w:val="yellow"/>
        </w:rPr>
        <w:t xml:space="preserve">think of </w:t>
      </w:r>
      <w:r w:rsidRPr="00BE0553">
        <w:rPr>
          <w:rStyle w:val="Emphasis"/>
          <w:highlight w:val="yellow"/>
        </w:rPr>
        <w:t>norms</w:t>
      </w:r>
      <w:r w:rsidRPr="00BE0553">
        <w:rPr>
          <w:rStyle w:val="StyleUnderline"/>
          <w:highlight w:val="yellow"/>
        </w:rPr>
        <w:t xml:space="preserve"> not as rules</w:t>
      </w:r>
      <w:r w:rsidRPr="005A7E2D">
        <w:rPr>
          <w:rStyle w:val="StyleUnderline"/>
        </w:rPr>
        <w:t xml:space="preserve">, </w:t>
      </w:r>
      <w:r w:rsidRPr="00BE0553">
        <w:rPr>
          <w:rStyle w:val="StyleUnderline"/>
          <w:highlight w:val="yellow"/>
        </w:rPr>
        <w:t>but</w:t>
      </w:r>
      <w:r w:rsidRPr="005A7E2D">
        <w:rPr>
          <w:rStyle w:val="StyleUnderline"/>
        </w:rPr>
        <w:t xml:space="preserve"> as </w:t>
      </w:r>
      <w:r w:rsidRPr="00BE0553">
        <w:rPr>
          <w:rStyle w:val="Emphasis"/>
          <w:highlight w:val="yellow"/>
        </w:rPr>
        <w:t>constituting ‘a way of orienting bodies in particular ways’</w:t>
      </w:r>
      <w:r w:rsidRPr="005A7E2D">
        <w:rPr>
          <w:rStyle w:val="StyleUnderline"/>
        </w:rPr>
        <w:t xml:space="preserve"> </w:t>
      </w:r>
      <w:r w:rsidRPr="005A7E2D">
        <w:rPr>
          <w:sz w:val="16"/>
        </w:rPr>
        <w:t xml:space="preserve">(Ahmed 2017, 43), </w:t>
      </w:r>
      <w:r w:rsidRPr="005A7E2D">
        <w:rPr>
          <w:rStyle w:val="StyleUnderline"/>
        </w:rPr>
        <w:t>or a direction of travel that acquires a momentum as a pattern that is reinforced.</w:t>
      </w:r>
      <w:r w:rsidRPr="005A7E2D">
        <w:rPr>
          <w:sz w:val="16"/>
        </w:rPr>
        <w:t xml:space="preserve"> The </w:t>
      </w:r>
      <w:r w:rsidRPr="005A7E2D">
        <w:rPr>
          <w:rStyle w:val="StyleUnderline"/>
        </w:rPr>
        <w:t>normativity of practices is not expressed through regularities, nor by any rule-like norm to which they are always already supposed to conform.</w:t>
      </w:r>
      <w:r w:rsidRPr="005A7E2D">
        <w:rPr>
          <w:sz w:val="16"/>
        </w:rPr>
        <w:t xml:space="preserve"> Rather, norms arise from more fundamental coordination and mechanisms of attunement with others, our environments, and the resources available to us. </w:t>
      </w:r>
      <w:r w:rsidRPr="00BE0553">
        <w:rPr>
          <w:rStyle w:val="StyleUnderline"/>
          <w:highlight w:val="yellow"/>
        </w:rPr>
        <w:t>As norms become stable over time</w:t>
      </w:r>
      <w:r w:rsidRPr="005A7E2D">
        <w:rPr>
          <w:rStyle w:val="StyleUnderline"/>
        </w:rPr>
        <w:t xml:space="preserve"> in this way, </w:t>
      </w:r>
      <w:r w:rsidRPr="00BE0553">
        <w:rPr>
          <w:rStyle w:val="StyleUnderline"/>
          <w:highlight w:val="yellow"/>
        </w:rPr>
        <w:t>they are entrenched</w:t>
      </w:r>
      <w:r w:rsidRPr="005A7E2D">
        <w:rPr>
          <w:rStyle w:val="StyleUnderline"/>
        </w:rPr>
        <w:t xml:space="preserve">, structuring and </w:t>
      </w:r>
      <w:r w:rsidRPr="00BE0553">
        <w:rPr>
          <w:rStyle w:val="StyleUnderline"/>
          <w:highlight w:val="yellow"/>
        </w:rPr>
        <w:t>generating new practices and norms that further establish them across multiple systems</w:t>
      </w:r>
      <w:r w:rsidRPr="005A7E2D">
        <w:rPr>
          <w:rStyle w:val="StyleUnderline"/>
        </w:rPr>
        <w:t>.</w:t>
      </w:r>
      <w:r w:rsidRPr="005A7E2D">
        <w:rPr>
          <w:sz w:val="16"/>
        </w:rPr>
        <w:t xml:space="preserve"> </w:t>
      </w:r>
      <w:r w:rsidRPr="005A7E2D">
        <w:rPr>
          <w:rStyle w:val="StyleUnderline"/>
        </w:rPr>
        <w:t xml:space="preserve">As such, </w:t>
      </w:r>
      <w:r w:rsidRPr="00BE0553">
        <w:rPr>
          <w:rStyle w:val="Emphasis"/>
          <w:highlight w:val="yellow"/>
        </w:rPr>
        <w:t>each interaction is a node</w:t>
      </w:r>
      <w:r w:rsidRPr="005A7E2D">
        <w:rPr>
          <w:rStyle w:val="StyleUnderline"/>
        </w:rPr>
        <w:t xml:space="preserve"> at which </w:t>
      </w:r>
      <w:r w:rsidRPr="00BE0553">
        <w:rPr>
          <w:rStyle w:val="Emphasis"/>
          <w:highlight w:val="yellow"/>
        </w:rPr>
        <w:t xml:space="preserve">local relations and practices are interwoven with broader </w:t>
      </w:r>
      <w:r w:rsidRPr="00BE0553">
        <w:rPr>
          <w:rStyle w:val="Emphasis"/>
        </w:rPr>
        <w:t>systems</w:t>
      </w:r>
      <w:r w:rsidRPr="005A7E2D">
        <w:rPr>
          <w:rStyle w:val="StyleUnderline"/>
        </w:rPr>
        <w:t xml:space="preserve"> and </w:t>
      </w:r>
      <w:r w:rsidRPr="00BE0553">
        <w:rPr>
          <w:rStyle w:val="Emphasis"/>
          <w:highlight w:val="yellow"/>
        </w:rPr>
        <w:t>structures</w:t>
      </w:r>
      <w:r w:rsidRPr="005A7E2D">
        <w:rPr>
          <w:rStyle w:val="StyleUnderline"/>
        </w:rPr>
        <w:t>. In other words, normative structures are generatively entrenched where this entrenchment is both constrictive and creative.</w:t>
      </w:r>
      <w:r w:rsidRPr="005A7E2D">
        <w:rPr>
          <w:sz w:val="16"/>
        </w:rPr>
        <w:t xml:space="preserve"> </w:t>
      </w:r>
      <w:r w:rsidRPr="005A7E2D">
        <w:rPr>
          <w:rStyle w:val="StyleUnderline"/>
        </w:rPr>
        <w:t>The effect of these attunement mechanisms is to shape the landscape of practically available affordances in which we are all situated, engulfing and (re-) producing complex social spaces, and entrenching horizons of thought and practice.</w:t>
      </w:r>
      <w:r w:rsidRPr="005A7E2D">
        <w:rPr>
          <w:sz w:val="16"/>
        </w:rPr>
        <w:t>18</w:t>
      </w:r>
    </w:p>
    <w:p w14:paraId="4BD3E1F9" w14:textId="77777777" w:rsidR="002B216E" w:rsidRDefault="002B216E" w:rsidP="002B216E"/>
    <w:p w14:paraId="1A90E307" w14:textId="77777777" w:rsidR="002B216E" w:rsidRDefault="002B216E" w:rsidP="002B216E"/>
    <w:p w14:paraId="436247A7" w14:textId="77777777" w:rsidR="002B216E" w:rsidRPr="00062CAB" w:rsidRDefault="002B216E" w:rsidP="002B216E">
      <w:pPr>
        <w:pStyle w:val="Heading4"/>
      </w:pPr>
      <w:r>
        <w:t xml:space="preserve">The presumption of Black workers as </w:t>
      </w:r>
      <w:r>
        <w:rPr>
          <w:u w:val="single"/>
        </w:rPr>
        <w:t xml:space="preserve">political </w:t>
      </w:r>
      <w:r w:rsidRPr="00062CAB">
        <w:rPr>
          <w:u w:val="single"/>
        </w:rPr>
        <w:t>actors</w:t>
      </w:r>
      <w:r>
        <w:t xml:space="preserve"> produces a pathological relationship to politics. </w:t>
      </w:r>
      <w:r w:rsidRPr="00062CAB">
        <w:t>Only</w:t>
      </w:r>
      <w:r>
        <w:t xml:space="preserve"> refusing the compulsion towards strategic action can develop a proper analysis of the relationship between Blackness and slavery while avoiding the </w:t>
      </w:r>
      <w:r>
        <w:rPr>
          <w:u w:val="single"/>
        </w:rPr>
        <w:t>possession</w:t>
      </w:r>
      <w:r>
        <w:t xml:space="preserve"> of Blackness</w:t>
      </w:r>
    </w:p>
    <w:p w14:paraId="2C63AFC8" w14:textId="77777777" w:rsidR="002B216E" w:rsidRDefault="002B216E" w:rsidP="002B216E">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075B4488" w14:textId="77777777" w:rsidR="002B216E" w:rsidRPr="00D51EA0" w:rsidRDefault="002B216E" w:rsidP="002B216E">
      <w:pPr>
        <w:rPr>
          <w:sz w:val="16"/>
        </w:rPr>
      </w:pPr>
      <w:r w:rsidRPr="00D51EA0">
        <w:rPr>
          <w:rStyle w:val="StyleUnderline"/>
        </w:rPr>
        <w:t>Jodi Dean's ‘</w:t>
      </w:r>
      <w:r w:rsidRPr="00BE0553">
        <w:rPr>
          <w:rStyle w:val="StyleUnderline"/>
          <w:highlight w:val="yellow"/>
        </w:rPr>
        <w:t>wager of comradeship’</w:t>
      </w:r>
      <w:r w:rsidRPr="00D51EA0">
        <w:rPr>
          <w:rStyle w:val="StyleUnderline"/>
        </w:rPr>
        <w:t xml:space="preserve"> </w:t>
      </w:r>
      <w:r w:rsidRPr="00BE0553">
        <w:rPr>
          <w:rStyle w:val="StyleUnderline"/>
          <w:highlight w:val="yellow"/>
        </w:rPr>
        <w:t>appears</w:t>
      </w:r>
      <w:r w:rsidRPr="00D51EA0">
        <w:rPr>
          <w:rStyle w:val="StyleUnderline"/>
        </w:rPr>
        <w:t xml:space="preserve"> </w:t>
      </w:r>
      <w:r w:rsidRPr="00BE0553">
        <w:rPr>
          <w:rStyle w:val="StyleUnderline"/>
          <w:highlight w:val="yellow"/>
        </w:rPr>
        <w:t>to approach a radical end to nothingness</w:t>
      </w:r>
      <w:r w:rsidRPr="00D51EA0">
        <w:rPr>
          <w:rStyle w:val="StyleUnderline"/>
        </w:rPr>
        <w:t xml:space="preserve"> in the wager of life and death: ‘</w:t>
      </w:r>
      <w:r w:rsidRPr="00BE0553">
        <w:rPr>
          <w:rStyle w:val="StyleUnderline"/>
          <w:highlight w:val="yellow"/>
        </w:rPr>
        <w:t>if white people are willing to put their lives on the line in the struggle for black liberation</w:t>
      </w:r>
      <w:r w:rsidRPr="00D51EA0">
        <w:rPr>
          <w:rStyle w:val="StyleUnderline"/>
        </w:rPr>
        <w:t xml:space="preserve">, then </w:t>
      </w:r>
      <w:r w:rsidRPr="00BE0553">
        <w:rPr>
          <w:rStyle w:val="StyleUnderline"/>
          <w:highlight w:val="yellow"/>
        </w:rPr>
        <w:t>black people's own interest in communism should lead them</w:t>
      </w:r>
      <w:r w:rsidRPr="00D51EA0">
        <w:rPr>
          <w:rStyle w:val="StyleUnderline"/>
        </w:rPr>
        <w:t xml:space="preserve"> all </w:t>
      </w:r>
      <w:r w:rsidRPr="00BE0553">
        <w:rPr>
          <w:rStyle w:val="StyleUnderline"/>
          <w:highlight w:val="yellow"/>
        </w:rPr>
        <w:t>to be comrades’</w:t>
      </w:r>
      <w:r w:rsidRPr="00D51EA0">
        <w:rPr>
          <w:sz w:val="16"/>
        </w:rPr>
        <w:t xml:space="preserve">.85 The </w:t>
      </w:r>
      <w:r w:rsidRPr="00D51EA0">
        <w:rPr>
          <w:rStyle w:val="StyleUnderline"/>
        </w:rPr>
        <w:t>obvious rebuttal</w:t>
      </w:r>
      <w:r w:rsidRPr="00D51EA0">
        <w:rPr>
          <w:sz w:val="16"/>
        </w:rPr>
        <w:t xml:space="preserve">—that </w:t>
      </w:r>
      <w:r w:rsidRPr="00D51EA0">
        <w:rPr>
          <w:rStyle w:val="StyleUnderline"/>
        </w:rPr>
        <w:t>white death becomes the condition for its own fascinated renewal</w:t>
      </w:r>
      <w:r w:rsidRPr="00D51EA0">
        <w:rPr>
          <w:sz w:val="16"/>
        </w:rPr>
        <w:t xml:space="preserve">, that such </w:t>
      </w:r>
      <w:r w:rsidRPr="00D51EA0">
        <w:rPr>
          <w:rStyle w:val="StyleUnderline"/>
        </w:rPr>
        <w:t>self-abolition might mandate, through race, recurrent reminders of the ‘the zero point of possibility, what is left after everything else is gone, remainders existing in ruins, at the negative place of beginning’</w:t>
      </w:r>
      <w:r w:rsidRPr="00D51EA0">
        <w:rPr>
          <w:sz w:val="16"/>
        </w:rPr>
        <w:t xml:space="preserve">86—is never opened because </w:t>
      </w:r>
      <w:r w:rsidRPr="00D51EA0">
        <w:rPr>
          <w:rStyle w:val="StyleUnderline"/>
        </w:rPr>
        <w:t xml:space="preserve">this would expose an alternative relationship to race, one that is exhausted neither by class nor identity. </w:t>
      </w:r>
      <w:r w:rsidRPr="00BE0553">
        <w:rPr>
          <w:rStyle w:val="Emphasis"/>
          <w:highlight w:val="yellow"/>
        </w:rPr>
        <w:t>When</w:t>
      </w:r>
      <w:r w:rsidRPr="00BE69FD">
        <w:rPr>
          <w:rStyle w:val="Emphasis"/>
        </w:rPr>
        <w:t xml:space="preserve"> </w:t>
      </w:r>
      <w:r w:rsidRPr="00BE0553">
        <w:rPr>
          <w:rStyle w:val="Emphasis"/>
          <w:highlight w:val="yellow"/>
        </w:rPr>
        <w:t>negativity is collapsed into possibility</w:t>
      </w:r>
      <w:r w:rsidRPr="00D51EA0">
        <w:rPr>
          <w:rStyle w:val="StyleUnderline"/>
        </w:rPr>
        <w:t xml:space="preserve"> too quickly, </w:t>
      </w:r>
      <w:r w:rsidRPr="00BE69FD">
        <w:rPr>
          <w:rStyle w:val="Emphasis"/>
        </w:rPr>
        <w:t>‘</w:t>
      </w:r>
      <w:r w:rsidRPr="00BE0553">
        <w:rPr>
          <w:rStyle w:val="Emphasis"/>
          <w:highlight w:val="yellow"/>
        </w:rPr>
        <w:t>attachment to identity’ can only be understood as ‘pathological’</w:t>
      </w:r>
      <w:r w:rsidRPr="00D51EA0">
        <w:rPr>
          <w:rStyle w:val="StyleUnderline"/>
        </w:rPr>
        <w:t>: an ‘attachment to a fantasy of wholeness or certainty’ that sublimates the ‘split, contested sites of class struggle’</w:t>
      </w:r>
      <w:r w:rsidRPr="00D51EA0">
        <w:rPr>
          <w:sz w:val="16"/>
        </w:rPr>
        <w:t xml:space="preserve">.87 </w:t>
      </w:r>
      <w:r w:rsidRPr="00062CAB">
        <w:rPr>
          <w:sz w:val="16"/>
        </w:rPr>
        <w:t xml:space="preserve">But </w:t>
      </w:r>
      <w:r w:rsidRPr="00062CAB">
        <w:rPr>
          <w:rStyle w:val="Emphasis"/>
          <w:highlight w:val="yellow"/>
        </w:rPr>
        <w:t>if refusals of solidarity</w:t>
      </w:r>
      <w:r w:rsidRPr="00D51EA0">
        <w:rPr>
          <w:sz w:val="16"/>
        </w:rPr>
        <w:t xml:space="preserve"> (and solidarity's sophistication in synonyms from allyship to accomplice to comrade) </w:t>
      </w:r>
      <w:r w:rsidRPr="00062CAB">
        <w:rPr>
          <w:rStyle w:val="Emphasis"/>
          <w:highlight w:val="yellow"/>
        </w:rPr>
        <w:t>move in a pessimistic register</w:t>
      </w:r>
      <w:r w:rsidRPr="00D51EA0">
        <w:rPr>
          <w:sz w:val="16"/>
        </w:rPr>
        <w:t xml:space="preserve">, </w:t>
      </w:r>
      <w:r w:rsidRPr="00062CAB">
        <w:rPr>
          <w:rStyle w:val="StyleUnderline"/>
          <w:highlight w:val="yellow"/>
        </w:rPr>
        <w:t>it is not</w:t>
      </w:r>
      <w:r w:rsidRPr="00D51EA0">
        <w:rPr>
          <w:rStyle w:val="StyleUnderline"/>
        </w:rPr>
        <w:t xml:space="preserve"> necessarily </w:t>
      </w:r>
      <w:r w:rsidRPr="00062CAB">
        <w:rPr>
          <w:rStyle w:val="StyleUnderline"/>
          <w:highlight w:val="yellow"/>
        </w:rPr>
        <w:t>out of a lack of hope</w:t>
      </w:r>
      <w:r w:rsidRPr="00D51EA0">
        <w:rPr>
          <w:rStyle w:val="StyleUnderline"/>
        </w:rPr>
        <w:t xml:space="preserve"> or because of a depressive disposition</w:t>
      </w:r>
      <w:r w:rsidRPr="00D51EA0">
        <w:rPr>
          <w:sz w:val="16"/>
        </w:rPr>
        <w:t xml:space="preserve"> (though these may also be elements). </w:t>
      </w:r>
      <w:r w:rsidRPr="00D51EA0">
        <w:rPr>
          <w:rStyle w:val="StyleUnderline"/>
        </w:rPr>
        <w:t>Rather</w:t>
      </w:r>
      <w:r w:rsidRPr="00D51EA0">
        <w:rPr>
          <w:sz w:val="16"/>
        </w:rPr>
        <w:t xml:space="preserve">, </w:t>
      </w:r>
      <w:r w:rsidRPr="00D51EA0">
        <w:rPr>
          <w:rStyle w:val="StyleUnderline"/>
        </w:rPr>
        <w:t xml:space="preserve">such </w:t>
      </w:r>
      <w:r w:rsidRPr="00062CAB">
        <w:rPr>
          <w:rStyle w:val="Emphasis"/>
          <w:highlight w:val="yellow"/>
        </w:rPr>
        <w:t>refusals can also be taken as entreaties to a different order of questioning</w:t>
      </w:r>
      <w:r w:rsidRPr="00062CAB">
        <w:rPr>
          <w:rStyle w:val="StyleUnderline"/>
          <w:highlight w:val="yellow"/>
        </w:rPr>
        <w:t>: ‘How do we think the possibility</w:t>
      </w:r>
      <w:r w:rsidRPr="00D51EA0">
        <w:rPr>
          <w:rStyle w:val="StyleUnderline"/>
        </w:rPr>
        <w:t xml:space="preserve"> and the law </w:t>
      </w:r>
      <w:r w:rsidRPr="00062CAB">
        <w:rPr>
          <w:rStyle w:val="StyleUnderline"/>
          <w:highlight w:val="yellow"/>
        </w:rPr>
        <w:t>of</w:t>
      </w:r>
      <w:r w:rsidRPr="00D51EA0">
        <w:rPr>
          <w:rStyle w:val="StyleUnderline"/>
        </w:rPr>
        <w:t xml:space="preserve"> outlawed, </w:t>
      </w:r>
      <w:r w:rsidRPr="00062CAB">
        <w:rPr>
          <w:rStyle w:val="StyleUnderline"/>
          <w:highlight w:val="yellow"/>
        </w:rPr>
        <w:t>impossible things</w:t>
      </w:r>
      <w:r w:rsidRPr="00D51EA0">
        <w:rPr>
          <w:rStyle w:val="StyleUnderline"/>
        </w:rPr>
        <w:t>?</w:t>
      </w:r>
      <w:r w:rsidRPr="00D51EA0">
        <w:rPr>
          <w:sz w:val="16"/>
        </w:rPr>
        <w:t>’88</w:t>
      </w:r>
    </w:p>
    <w:p w14:paraId="5360C3B6" w14:textId="77777777" w:rsidR="002B216E" w:rsidRDefault="002B216E" w:rsidP="002B216E">
      <w:pPr>
        <w:rPr>
          <w:sz w:val="16"/>
        </w:rPr>
      </w:pPr>
      <w:r w:rsidRPr="00D51EA0">
        <w:rPr>
          <w:rStyle w:val="StyleUnderline"/>
        </w:rPr>
        <w:t>Let us propose</w:t>
      </w:r>
      <w:r w:rsidRPr="00D51EA0">
        <w:rPr>
          <w:sz w:val="16"/>
        </w:rPr>
        <w:t xml:space="preserve"> a different wager: </w:t>
      </w:r>
      <w:r w:rsidRPr="00062CAB">
        <w:rPr>
          <w:rStyle w:val="StyleUnderline"/>
          <w:highlight w:val="yellow"/>
        </w:rPr>
        <w:t>the ‘wager of blackness’</w:t>
      </w:r>
      <w:r w:rsidRPr="00D51EA0">
        <w:rPr>
          <w:rStyle w:val="StyleUnderline"/>
        </w:rPr>
        <w:t xml:space="preserve">, a </w:t>
      </w:r>
      <w:r w:rsidRPr="00062CAB">
        <w:rPr>
          <w:rStyle w:val="StyleUnderline"/>
          <w:highlight w:val="yellow"/>
        </w:rPr>
        <w:t>political</w:t>
      </w:r>
      <w:r w:rsidRPr="00D51EA0">
        <w:rPr>
          <w:rStyle w:val="StyleUnderline"/>
        </w:rPr>
        <w:t xml:space="preserve"> and pedagogical </w:t>
      </w:r>
      <w:r w:rsidRPr="00062CAB">
        <w:rPr>
          <w:rStyle w:val="StyleUnderline"/>
          <w:highlight w:val="yellow"/>
        </w:rPr>
        <w:t>provocation that positions impossibility as the slave's material-objective-discursive condition</w:t>
      </w:r>
      <w:r w:rsidRPr="00D51EA0">
        <w:rPr>
          <w:rStyle w:val="StyleUnderline"/>
        </w:rPr>
        <w:t xml:space="preserve">. Such a provocation proceeds on political and rhetorical grounds, </w:t>
      </w:r>
      <w:r w:rsidRPr="00062CAB">
        <w:rPr>
          <w:rStyle w:val="StyleUnderline"/>
          <w:highlight w:val="yellow"/>
        </w:rPr>
        <w:t>working to expose the violence of</w:t>
      </w:r>
      <w:r w:rsidRPr="00D51EA0">
        <w:rPr>
          <w:rStyle w:val="StyleUnderline"/>
        </w:rPr>
        <w:t xml:space="preserve"> belonging and </w:t>
      </w:r>
      <w:r w:rsidRPr="00062CAB">
        <w:rPr>
          <w:rStyle w:val="StyleUnderline"/>
          <w:highlight w:val="yellow"/>
        </w:rPr>
        <w:t>legitimacy</w:t>
      </w:r>
      <w:r w:rsidRPr="00D51EA0">
        <w:rPr>
          <w:rStyle w:val="StyleUnderline"/>
        </w:rPr>
        <w:t xml:space="preserve">, the violence of </w:t>
      </w:r>
      <w:r w:rsidRPr="00062CAB">
        <w:rPr>
          <w:rStyle w:val="StyleUnderline"/>
          <w:highlight w:val="yellow"/>
        </w:rPr>
        <w:t>actuality</w:t>
      </w:r>
      <w:r w:rsidRPr="00D51EA0">
        <w:rPr>
          <w:rStyle w:val="StyleUnderline"/>
        </w:rPr>
        <w:t>, in ways otherwise subsumed by the balm of liberal and Marxist possibility</w:t>
      </w:r>
      <w:r w:rsidRPr="00D51EA0">
        <w:rPr>
          <w:sz w:val="16"/>
        </w:rPr>
        <w:t xml:space="preserve">—from the animating impetus of coalition to the utility of ‘people of color’, the dilution of intersectionality, the forward march of time, the positivisation of knowledge and the continued kernel of consent for working-class consciousness and capitalist critique. </w:t>
      </w:r>
      <w:r w:rsidRPr="00D51EA0">
        <w:rPr>
          <w:rStyle w:val="StyleUnderline"/>
        </w:rPr>
        <w:t>The point of this inversion would be less to fill out parameters of impossibility and more to tarry with a gesture before or alongside the presumption of a field in which community and identity</w:t>
      </w:r>
      <w:r w:rsidRPr="00D51EA0">
        <w:rPr>
          <w:sz w:val="16"/>
        </w:rPr>
        <w:t xml:space="preserve"> (either as sameness or difference, freedom or actuality) </w:t>
      </w:r>
      <w:r w:rsidRPr="00D51EA0">
        <w:rPr>
          <w:rStyle w:val="StyleUnderline"/>
        </w:rPr>
        <w:t>could ever be transparent to their own articulations</w:t>
      </w:r>
      <w:r w:rsidRPr="00D51EA0">
        <w:rPr>
          <w:sz w:val="16"/>
        </w:rPr>
        <w:t xml:space="preserve">. </w:t>
      </w:r>
      <w:r w:rsidRPr="00062CAB">
        <w:rPr>
          <w:rStyle w:val="Emphasis"/>
          <w:highlight w:val="yellow"/>
        </w:rPr>
        <w:t>Staying within this tension might afford other ways of being</w:t>
      </w:r>
      <w:r w:rsidRPr="00D51EA0">
        <w:rPr>
          <w:rStyle w:val="StyleUnderline"/>
        </w:rPr>
        <w:t xml:space="preserve">, of </w:t>
      </w:r>
      <w:r w:rsidRPr="00062CAB">
        <w:rPr>
          <w:rStyle w:val="StyleUnderline"/>
          <w:highlight w:val="yellow"/>
        </w:rPr>
        <w:t>imagining</w:t>
      </w:r>
      <w:r w:rsidRPr="00D51EA0">
        <w:rPr>
          <w:rStyle w:val="StyleUnderline"/>
        </w:rPr>
        <w:t xml:space="preserve">, but </w:t>
      </w:r>
      <w:r w:rsidRPr="00062CAB">
        <w:rPr>
          <w:rStyle w:val="StyleUnderline"/>
          <w:highlight w:val="yellow"/>
        </w:rPr>
        <w:t>not in ways that can be pre-determined</w:t>
      </w:r>
      <w:r w:rsidRPr="00D51EA0">
        <w:rPr>
          <w:rStyle w:val="StyleUnderline"/>
        </w:rPr>
        <w:t>.</w:t>
      </w:r>
      <w:r w:rsidRPr="00D51EA0">
        <w:rPr>
          <w:sz w:val="16"/>
        </w:rPr>
        <w:t xml:space="preserve"> </w:t>
      </w:r>
      <w:r w:rsidRPr="00062CAB">
        <w:rPr>
          <w:rStyle w:val="StyleUnderline"/>
          <w:highlight w:val="yellow"/>
        </w:rPr>
        <w:t>If the black worker is outside conventional</w:t>
      </w:r>
      <w:r w:rsidRPr="00D51EA0">
        <w:rPr>
          <w:rStyle w:val="StyleUnderline"/>
        </w:rPr>
        <w:t xml:space="preserve"> and radical conceptual </w:t>
      </w:r>
      <w:r w:rsidRPr="00062CAB">
        <w:rPr>
          <w:rStyle w:val="StyleUnderline"/>
          <w:highlight w:val="yellow"/>
        </w:rPr>
        <w:t>schemas</w:t>
      </w:r>
      <w:r w:rsidRPr="00D51EA0">
        <w:rPr>
          <w:sz w:val="16"/>
        </w:rPr>
        <w:t>—not fully captured by capitalism or by the critique of it—</w:t>
      </w:r>
      <w:r w:rsidRPr="00062CAB">
        <w:rPr>
          <w:rStyle w:val="StyleUnderline"/>
          <w:highlight w:val="yellow"/>
        </w:rPr>
        <w:t>the point is not</w:t>
      </w:r>
      <w:r w:rsidRPr="00D51EA0">
        <w:rPr>
          <w:rStyle w:val="StyleUnderline"/>
        </w:rPr>
        <w:t xml:space="preserve"> necessarily </w:t>
      </w:r>
      <w:r w:rsidRPr="00062CAB">
        <w:rPr>
          <w:rStyle w:val="StyleUnderline"/>
          <w:highlight w:val="yellow"/>
        </w:rPr>
        <w:t>to craft an alternative apparatus</w:t>
      </w:r>
      <w:r w:rsidRPr="00D51EA0">
        <w:rPr>
          <w:rStyle w:val="StyleUnderline"/>
        </w:rPr>
        <w:t xml:space="preserve"> that can interpret black class consciousness without remainder.</w:t>
      </w:r>
      <w:r w:rsidRPr="00D51EA0">
        <w:rPr>
          <w:sz w:val="16"/>
        </w:rPr>
        <w:t xml:space="preserve"> Such work remains stymied both by the difficulty of its enterprise and by something about the black worker that remains unassimilable and inexhaustible by any given frame.</w:t>
      </w:r>
    </w:p>
    <w:p w14:paraId="424100B2" w14:textId="77777777" w:rsidR="002B216E" w:rsidRDefault="002B216E" w:rsidP="002B216E"/>
    <w:p w14:paraId="52C495DD" w14:textId="77777777" w:rsidR="002B216E" w:rsidRPr="008833C5" w:rsidRDefault="002B216E" w:rsidP="002B216E">
      <w:pPr>
        <w:pStyle w:val="Heading4"/>
      </w:pPr>
      <w:r>
        <w:t xml:space="preserve">2 - Blackness’s impossibility </w:t>
      </w:r>
      <w:r>
        <w:rPr>
          <w:u w:val="single"/>
        </w:rPr>
        <w:t>extends</w:t>
      </w:r>
      <w:r>
        <w:t xml:space="preserve"> to the ability to even describe the scope of negation. Winning a </w:t>
      </w:r>
      <w:r>
        <w:rPr>
          <w:u w:val="single"/>
        </w:rPr>
        <w:t>general theory of anti-Blackness</w:t>
      </w:r>
      <w:r>
        <w:t xml:space="preserve"> is sufficient for diagnosing </w:t>
      </w:r>
      <w:r>
        <w:rPr>
          <w:u w:val="single"/>
        </w:rPr>
        <w:t>totality</w:t>
      </w:r>
      <w:r>
        <w:t xml:space="preserve"> and voting </w:t>
      </w:r>
      <w:r w:rsidRPr="008833C5">
        <w:rPr>
          <w:u w:val="single"/>
        </w:rPr>
        <w:t>neg</w:t>
      </w:r>
    </w:p>
    <w:p w14:paraId="5AB61A06" w14:textId="77777777" w:rsidR="002B216E" w:rsidRDefault="002B216E" w:rsidP="002B216E">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171130BF" w14:textId="77777777" w:rsidR="002B216E" w:rsidRDefault="002B216E" w:rsidP="002B216E">
      <w:pPr>
        <w:rPr>
          <w:sz w:val="16"/>
        </w:rPr>
      </w:pPr>
      <w:r w:rsidRPr="005201DE">
        <w:rPr>
          <w:rStyle w:val="StyleUnderline"/>
        </w:rPr>
        <w:t xml:space="preserve">The </w:t>
      </w:r>
      <w:r w:rsidRPr="005223B8">
        <w:rPr>
          <w:rStyle w:val="StyleUnderline"/>
          <w:highlight w:val="yellow"/>
        </w:rPr>
        <w:t>search for</w:t>
      </w:r>
      <w:r w:rsidRPr="005201DE">
        <w:rPr>
          <w:rStyle w:val="StyleUnderline"/>
        </w:rPr>
        <w:t xml:space="preserve"> a </w:t>
      </w:r>
      <w:r w:rsidRPr="007D1FE4">
        <w:rPr>
          <w:rStyle w:val="Emphasis"/>
        </w:rPr>
        <w:t>‘</w:t>
      </w:r>
      <w:r w:rsidRPr="005223B8">
        <w:rPr>
          <w:rStyle w:val="Emphasis"/>
          <w:highlight w:val="yellow"/>
        </w:rPr>
        <w:t>general theory of antiblackness’</w:t>
      </w:r>
      <w:r w:rsidRPr="005201DE">
        <w:rPr>
          <w:rStyle w:val="StyleUnderline"/>
        </w:rPr>
        <w:t xml:space="preserve"> </w:t>
      </w:r>
      <w:r w:rsidRPr="005223B8">
        <w:rPr>
          <w:rStyle w:val="StyleUnderline"/>
          <w:highlight w:val="yellow"/>
        </w:rPr>
        <w:t>remains ongoing</w:t>
      </w:r>
      <w:r w:rsidRPr="005201DE">
        <w:rPr>
          <w:sz w:val="16"/>
        </w:rPr>
        <w:t xml:space="preserve">, from the architectonic lability of </w:t>
      </w:r>
      <w:r w:rsidRPr="005223B8">
        <w:rPr>
          <w:rStyle w:val="Emphasis"/>
          <w:highlight w:val="yellow"/>
        </w:rPr>
        <w:t>Du Bois</w:t>
      </w:r>
      <w:r w:rsidRPr="005223B8">
        <w:rPr>
          <w:rStyle w:val="StyleUnderline"/>
          <w:highlight w:val="yellow"/>
        </w:rPr>
        <w:t>'s</w:t>
      </w:r>
      <w:r w:rsidRPr="005201DE">
        <w:rPr>
          <w:rStyle w:val="StyleUnderline"/>
        </w:rPr>
        <w:t xml:space="preserve"> ‘</w:t>
      </w:r>
      <w:r w:rsidRPr="005223B8">
        <w:rPr>
          <w:rStyle w:val="StyleUnderline"/>
          <w:highlight w:val="yellow"/>
        </w:rPr>
        <w:t>black worker’</w:t>
      </w:r>
      <w:r w:rsidRPr="005201DE">
        <w:rPr>
          <w:sz w:val="16"/>
        </w:rPr>
        <w:t xml:space="preserve">,47 </w:t>
      </w:r>
      <w:r w:rsidRPr="005201DE">
        <w:rPr>
          <w:rStyle w:val="StyleUnderline"/>
        </w:rPr>
        <w:t>to</w:t>
      </w:r>
      <w:r w:rsidRPr="005201DE">
        <w:rPr>
          <w:sz w:val="16"/>
        </w:rPr>
        <w:t xml:space="preserve"> the political accent of </w:t>
      </w:r>
      <w:r w:rsidRPr="005201DE">
        <w:rPr>
          <w:rStyle w:val="StyleUnderline"/>
        </w:rPr>
        <w:t xml:space="preserve">the </w:t>
      </w:r>
      <w:r w:rsidRPr="005223B8">
        <w:rPr>
          <w:rStyle w:val="Emphasis"/>
          <w:highlight w:val="yellow"/>
        </w:rPr>
        <w:t>Black</w:t>
      </w:r>
      <w:r w:rsidRPr="007D1FE4">
        <w:rPr>
          <w:rStyle w:val="Emphasis"/>
        </w:rPr>
        <w:t xml:space="preserve"> </w:t>
      </w:r>
      <w:r w:rsidRPr="005223B8">
        <w:rPr>
          <w:rStyle w:val="Emphasis"/>
          <w:highlight w:val="yellow"/>
        </w:rPr>
        <w:t>Panthers’</w:t>
      </w:r>
      <w:r w:rsidRPr="005201DE">
        <w:rPr>
          <w:rStyle w:val="StyleUnderline"/>
        </w:rPr>
        <w:t xml:space="preserve"> ‘internal colony thesis’</w:t>
      </w:r>
      <w:r w:rsidRPr="005201DE">
        <w:rPr>
          <w:sz w:val="16"/>
        </w:rPr>
        <w:t xml:space="preserve">,48 </w:t>
      </w:r>
      <w:r w:rsidRPr="005223B8">
        <w:rPr>
          <w:rStyle w:val="Emphasis"/>
          <w:highlight w:val="yellow"/>
        </w:rPr>
        <w:t>Wynter</w:t>
      </w:r>
      <w:r w:rsidRPr="005223B8">
        <w:rPr>
          <w:rStyle w:val="StyleUnderline"/>
        </w:rPr>
        <w:t>'s</w:t>
      </w:r>
      <w:r w:rsidRPr="005201DE">
        <w:rPr>
          <w:rStyle w:val="StyleUnderline"/>
        </w:rPr>
        <w:t xml:space="preserve"> reworking of</w:t>
      </w:r>
      <w:r w:rsidRPr="005201DE">
        <w:rPr>
          <w:sz w:val="16"/>
        </w:rPr>
        <w:t xml:space="preserve"> Frantz </w:t>
      </w:r>
      <w:r w:rsidRPr="005223B8">
        <w:rPr>
          <w:rStyle w:val="Emphasis"/>
          <w:highlight w:val="yellow"/>
        </w:rPr>
        <w:t>Fanon</w:t>
      </w:r>
      <w:r w:rsidRPr="005223B8">
        <w:rPr>
          <w:sz w:val="16"/>
          <w:highlight w:val="yellow"/>
        </w:rPr>
        <w:t>'s</w:t>
      </w:r>
      <w:r w:rsidRPr="005201DE">
        <w:rPr>
          <w:sz w:val="16"/>
        </w:rPr>
        <w:t xml:space="preserve"> negrophobogenesis into a sociogenic principle with an ‘autonomous frame of reference’,49 </w:t>
      </w:r>
      <w:r w:rsidRPr="005201DE">
        <w:rPr>
          <w:rStyle w:val="StyleUnderline"/>
        </w:rPr>
        <w:t>and</w:t>
      </w:r>
      <w:r w:rsidRPr="005201DE">
        <w:rPr>
          <w:sz w:val="16"/>
        </w:rPr>
        <w:t xml:space="preserve"> most expansively </w:t>
      </w:r>
      <w:r w:rsidRPr="005223B8">
        <w:rPr>
          <w:rStyle w:val="Emphasis"/>
          <w:highlight w:val="yellow"/>
        </w:rPr>
        <w:t>Afro-pessimism</w:t>
      </w:r>
      <w:r w:rsidRPr="005223B8">
        <w:rPr>
          <w:sz w:val="16"/>
          <w:highlight w:val="yellow"/>
        </w:rPr>
        <w:t>'s</w:t>
      </w:r>
      <w:r w:rsidRPr="005201DE">
        <w:rPr>
          <w:sz w:val="16"/>
        </w:rPr>
        <w:t xml:space="preserve"> reading of the political economy of capital as a sublimation of the political ontology of human and slave.50 </w:t>
      </w:r>
      <w:r w:rsidRPr="005201DE">
        <w:rPr>
          <w:rStyle w:val="StyleUnderline"/>
        </w:rPr>
        <w:t xml:space="preserve">The </w:t>
      </w:r>
      <w:r w:rsidRPr="005223B8">
        <w:rPr>
          <w:rStyle w:val="StyleUnderline"/>
          <w:highlight w:val="yellow"/>
        </w:rPr>
        <w:t>gulf separating these</w:t>
      </w:r>
      <w:r w:rsidRPr="005201DE">
        <w:rPr>
          <w:rStyle w:val="StyleUnderline"/>
        </w:rPr>
        <w:t xml:space="preserve"> critical totalities </w:t>
      </w:r>
      <w:r w:rsidRPr="005223B8">
        <w:rPr>
          <w:rStyle w:val="StyleUnderline"/>
          <w:highlight w:val="yellow"/>
        </w:rPr>
        <w:t>from</w:t>
      </w:r>
      <w:r w:rsidRPr="005201DE">
        <w:rPr>
          <w:rStyle w:val="StyleUnderline"/>
        </w:rPr>
        <w:t xml:space="preserve"> what </w:t>
      </w:r>
      <w:r w:rsidRPr="005223B8">
        <w:rPr>
          <w:rStyle w:val="StyleUnderline"/>
          <w:highlight w:val="yellow"/>
        </w:rPr>
        <w:t>Marxism</w:t>
      </w:r>
      <w:r w:rsidRPr="005201DE">
        <w:rPr>
          <w:rStyle w:val="StyleUnderline"/>
        </w:rPr>
        <w:t xml:space="preserve"> makes available </w:t>
      </w:r>
      <w:r w:rsidRPr="005223B8">
        <w:rPr>
          <w:rStyle w:val="StyleUnderline"/>
          <w:highlight w:val="yellow"/>
        </w:rPr>
        <w:t>turns on the status of possibility</w:t>
      </w:r>
      <w:r w:rsidRPr="005201DE">
        <w:rPr>
          <w:rStyle w:val="StyleUnderline"/>
        </w:rPr>
        <w:t>.</w:t>
      </w:r>
      <w:r w:rsidRPr="005201DE">
        <w:rPr>
          <w:sz w:val="16"/>
        </w:rPr>
        <w:t xml:space="preserve"> </w:t>
      </w:r>
      <w:r w:rsidRPr="005223B8">
        <w:rPr>
          <w:rStyle w:val="Emphasis"/>
          <w:highlight w:val="yellow"/>
        </w:rPr>
        <w:t>An antiblack totality</w:t>
      </w:r>
      <w:r w:rsidRPr="005201DE">
        <w:rPr>
          <w:sz w:val="16"/>
        </w:rPr>
        <w:t xml:space="preserve">, if we can call it such, </w:t>
      </w:r>
      <w:r w:rsidRPr="005223B8">
        <w:rPr>
          <w:rStyle w:val="StyleUnderline"/>
          <w:highlight w:val="yellow"/>
        </w:rPr>
        <w:t>is</w:t>
      </w:r>
      <w:r w:rsidRPr="005201DE">
        <w:rPr>
          <w:rStyle w:val="StyleUnderline"/>
        </w:rPr>
        <w:t xml:space="preserve"> always </w:t>
      </w:r>
      <w:r w:rsidRPr="005223B8">
        <w:rPr>
          <w:rStyle w:val="Emphasis"/>
          <w:highlight w:val="yellow"/>
        </w:rPr>
        <w:t>disrupted by the impossibility of an exhaustive accounting</w:t>
      </w:r>
      <w:r w:rsidRPr="005223B8">
        <w:rPr>
          <w:rStyle w:val="StyleUnderline"/>
          <w:highlight w:val="yellow"/>
        </w:rPr>
        <w:t xml:space="preserve"> of blackness</w:t>
      </w:r>
      <w:r w:rsidRPr="005201DE">
        <w:rPr>
          <w:sz w:val="16"/>
        </w:rPr>
        <w:t xml:space="preserve">, an </w:t>
      </w:r>
      <w:r w:rsidRPr="005201DE">
        <w:rPr>
          <w:rStyle w:val="StyleUnderline"/>
        </w:rPr>
        <w:t xml:space="preserve">impossibility </w:t>
      </w:r>
      <w:r w:rsidRPr="005223B8">
        <w:rPr>
          <w:rStyle w:val="StyleUnderline"/>
          <w:highlight w:val="yellow"/>
        </w:rPr>
        <w:t>immanent to how blackness appears</w:t>
      </w:r>
      <w:r w:rsidRPr="005201DE">
        <w:rPr>
          <w:rStyle w:val="StyleUnderline"/>
        </w:rPr>
        <w:t xml:space="preserve"> as a concept</w:t>
      </w:r>
      <w:r w:rsidRPr="005201DE">
        <w:rPr>
          <w:sz w:val="16"/>
        </w:rPr>
        <w:t xml:space="preserve">. </w:t>
      </w:r>
      <w:r w:rsidRPr="005223B8">
        <w:rPr>
          <w:rStyle w:val="StyleUnderline"/>
          <w:highlight w:val="yellow"/>
        </w:rPr>
        <w:t>Black politics are singular</w:t>
      </w:r>
      <w:r w:rsidRPr="005201DE">
        <w:rPr>
          <w:rStyle w:val="StyleUnderline"/>
        </w:rPr>
        <w:t xml:space="preserve"> in that </w:t>
      </w:r>
      <w:r w:rsidRPr="005223B8">
        <w:rPr>
          <w:rStyle w:val="StyleUnderline"/>
          <w:highlight w:val="yellow"/>
        </w:rPr>
        <w:t>they involve encounters with</w:t>
      </w:r>
      <w:r w:rsidRPr="005201DE">
        <w:rPr>
          <w:sz w:val="16"/>
        </w:rPr>
        <w:t xml:space="preserve"> </w:t>
      </w:r>
      <w:r w:rsidRPr="005201DE">
        <w:rPr>
          <w:rStyle w:val="StyleUnderline"/>
        </w:rPr>
        <w:t>what</w:t>
      </w:r>
      <w:r w:rsidRPr="005201DE">
        <w:rPr>
          <w:sz w:val="16"/>
        </w:rPr>
        <w:t xml:space="preserve"> Jared </w:t>
      </w:r>
      <w:r w:rsidRPr="005201DE">
        <w:rPr>
          <w:rStyle w:val="StyleUnderline"/>
        </w:rPr>
        <w:t xml:space="preserve">Sexton calls </w:t>
      </w:r>
      <w:r w:rsidRPr="005223B8">
        <w:rPr>
          <w:rStyle w:val="StyleUnderline"/>
          <w:highlight w:val="yellow"/>
        </w:rPr>
        <w:t>the ‘loss of the dialectics of loss</w:t>
      </w:r>
      <w:r w:rsidRPr="005201DE">
        <w:rPr>
          <w:rStyle w:val="StyleUnderline"/>
        </w:rPr>
        <w:t xml:space="preserve"> and recovery as such’</w:t>
      </w:r>
      <w:r w:rsidRPr="005201DE">
        <w:rPr>
          <w:sz w:val="16"/>
        </w:rPr>
        <w:t xml:space="preserve">, </w:t>
      </w:r>
      <w:r w:rsidRPr="005201DE">
        <w:rPr>
          <w:rStyle w:val="StyleUnderline"/>
        </w:rPr>
        <w:t>encounters exposed in</w:t>
      </w:r>
      <w:r w:rsidRPr="005201DE">
        <w:rPr>
          <w:sz w:val="16"/>
        </w:rPr>
        <w:t xml:space="preserve"> the fraught and creative </w:t>
      </w:r>
      <w:r w:rsidRPr="005201DE">
        <w:rPr>
          <w:rStyle w:val="StyleUnderline"/>
        </w:rPr>
        <w:t>ways</w:t>
      </w:r>
      <w:r w:rsidRPr="005201DE">
        <w:rPr>
          <w:sz w:val="16"/>
        </w:rPr>
        <w:t xml:space="preserve"> Saidiya </w:t>
      </w:r>
      <w:r w:rsidRPr="005223B8">
        <w:rPr>
          <w:rStyle w:val="StyleUnderline"/>
          <w:highlight w:val="yellow"/>
        </w:rPr>
        <w:t>Hartman</w:t>
      </w:r>
      <w:r w:rsidRPr="005201DE">
        <w:rPr>
          <w:rStyle w:val="StyleUnderline"/>
        </w:rPr>
        <w:t xml:space="preserve"> poetically engages histories ‘</w:t>
      </w:r>
      <w:r w:rsidRPr="005223B8">
        <w:rPr>
          <w:rStyle w:val="StyleUnderline"/>
          <w:highlight w:val="yellow"/>
        </w:rPr>
        <w:t>predicated upon impossibility’</w:t>
      </w:r>
      <w:r w:rsidRPr="005201DE">
        <w:rPr>
          <w:rStyle w:val="StyleUnderline"/>
        </w:rPr>
        <w:t xml:space="preserve"> </w:t>
      </w:r>
      <w:r w:rsidRPr="005223B8">
        <w:rPr>
          <w:rStyle w:val="StyleUnderline"/>
          <w:highlight w:val="yellow"/>
        </w:rPr>
        <w:t>and</w:t>
      </w:r>
      <w:r w:rsidRPr="005201DE">
        <w:rPr>
          <w:sz w:val="16"/>
        </w:rPr>
        <w:t xml:space="preserve"> M. NourbeSe </w:t>
      </w:r>
      <w:r w:rsidRPr="005223B8">
        <w:rPr>
          <w:rStyle w:val="StyleUnderline"/>
          <w:highlight w:val="yellow"/>
        </w:rPr>
        <w:t>Philip</w:t>
      </w:r>
      <w:r w:rsidRPr="005201DE">
        <w:rPr>
          <w:rStyle w:val="StyleUnderline"/>
        </w:rPr>
        <w:t xml:space="preserve"> effects</w:t>
      </w:r>
      <w:r w:rsidRPr="005201DE">
        <w:rPr>
          <w:sz w:val="16"/>
        </w:rPr>
        <w:t xml:space="preserve"> ‘contaminated’ </w:t>
      </w:r>
      <w:r w:rsidRPr="005223B8">
        <w:rPr>
          <w:rStyle w:val="StyleUnderline"/>
          <w:highlight w:val="yellow"/>
        </w:rPr>
        <w:t>experiments</w:t>
      </w:r>
      <w:r w:rsidRPr="005201DE">
        <w:rPr>
          <w:rStyle w:val="StyleUnderline"/>
        </w:rPr>
        <w:t xml:space="preserve"> ‘to disassemble the ordered, </w:t>
      </w:r>
      <w:r w:rsidRPr="005223B8">
        <w:rPr>
          <w:rStyle w:val="StyleUnderline"/>
          <w:highlight w:val="yellow"/>
        </w:rPr>
        <w:t>to create disorder</w:t>
      </w:r>
      <w:r w:rsidRPr="005201DE">
        <w:rPr>
          <w:rStyle w:val="StyleUnderline"/>
        </w:rPr>
        <w:t xml:space="preserve"> and mayhem so as to release the story that cannot be told, but which, through not-telling, will tell itself’</w:t>
      </w:r>
      <w:r w:rsidRPr="005201DE">
        <w:rPr>
          <w:sz w:val="16"/>
        </w:rPr>
        <w:t>.51</w:t>
      </w:r>
    </w:p>
    <w:p w14:paraId="0987DDB1" w14:textId="77777777" w:rsidR="002B216E" w:rsidRPr="004A02AB" w:rsidRDefault="002B216E" w:rsidP="002B216E">
      <w:pPr>
        <w:pStyle w:val="Heading4"/>
      </w:pPr>
      <w:r>
        <w:t xml:space="preserve">4 – Only an orientation towards </w:t>
      </w:r>
      <w:r>
        <w:rPr>
          <w:u w:val="single"/>
        </w:rPr>
        <w:t>incapacity</w:t>
      </w:r>
      <w:r>
        <w:t xml:space="preserve"> and </w:t>
      </w:r>
      <w:r>
        <w:rPr>
          <w:u w:val="single"/>
        </w:rPr>
        <w:t>impossibility</w:t>
      </w:r>
      <w:r>
        <w:t xml:space="preserve"> is capable of risking everything and engaging in the </w:t>
      </w:r>
    </w:p>
    <w:p w14:paraId="3C507BA9" w14:textId="77777777" w:rsidR="002B216E" w:rsidRDefault="002B216E" w:rsidP="002B216E">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76A4CA3F" w14:textId="77777777" w:rsidR="002B216E" w:rsidRPr="00D51EA0" w:rsidRDefault="002B216E" w:rsidP="002B216E">
      <w:pPr>
        <w:rPr>
          <w:sz w:val="16"/>
        </w:rPr>
      </w:pPr>
      <w:r w:rsidRPr="0053496B">
        <w:rPr>
          <w:rStyle w:val="Emphasis"/>
          <w:highlight w:val="yellow"/>
        </w:rPr>
        <w:t>Black thought</w:t>
      </w:r>
      <w:r w:rsidRPr="00D51EA0">
        <w:rPr>
          <w:rStyle w:val="StyleUnderline"/>
        </w:rPr>
        <w:t xml:space="preserve"> takes up the dialectical mantle not by reintegrating race in a frozen totality but by pointing to what is impossible in the labour frame. Such attention </w:t>
      </w:r>
      <w:r w:rsidRPr="0053496B">
        <w:rPr>
          <w:rStyle w:val="Emphasis"/>
          <w:highlight w:val="yellow"/>
        </w:rPr>
        <w:t>does not abandon labour</w:t>
      </w:r>
      <w:r w:rsidRPr="00D51EA0">
        <w:rPr>
          <w:rStyle w:val="StyleUnderline"/>
        </w:rPr>
        <w:t xml:space="preserve"> as a sociohistorical point of mediation</w:t>
      </w:r>
      <w:r w:rsidRPr="00D51EA0">
        <w:rPr>
          <w:sz w:val="16"/>
        </w:rPr>
        <w:t xml:space="preserve">; </w:t>
      </w:r>
      <w:r w:rsidRPr="0053496B">
        <w:rPr>
          <w:rStyle w:val="StyleUnderline"/>
          <w:highlight w:val="yellow"/>
        </w:rPr>
        <w:t>rather</w:t>
      </w:r>
      <w:r w:rsidRPr="00D51EA0">
        <w:rPr>
          <w:sz w:val="16"/>
        </w:rPr>
        <w:t xml:space="preserve">, </w:t>
      </w:r>
      <w:r w:rsidRPr="00D51EA0">
        <w:rPr>
          <w:rStyle w:val="StyleUnderline"/>
        </w:rPr>
        <w:t xml:space="preserve">it </w:t>
      </w:r>
      <w:r w:rsidRPr="0053496B">
        <w:rPr>
          <w:rStyle w:val="StyleUnderline"/>
          <w:highlight w:val="yellow"/>
        </w:rPr>
        <w:t>attunes</w:t>
      </w:r>
      <w:r w:rsidRPr="00D51EA0">
        <w:rPr>
          <w:sz w:val="16"/>
        </w:rPr>
        <w:t xml:space="preserve"> a </w:t>
      </w:r>
      <w:r w:rsidRPr="00D51EA0">
        <w:rPr>
          <w:rStyle w:val="StyleUnderline"/>
        </w:rPr>
        <w:t xml:space="preserve">methodological </w:t>
      </w:r>
      <w:r w:rsidRPr="0053496B">
        <w:rPr>
          <w:rStyle w:val="StyleUnderline"/>
          <w:highlight w:val="yellow"/>
        </w:rPr>
        <w:t>analysis of historical generalities</w:t>
      </w:r>
      <w:r w:rsidRPr="00D51EA0">
        <w:rPr>
          <w:rStyle w:val="StyleUnderline"/>
        </w:rPr>
        <w:t xml:space="preserve"> that make up the best of Marxist critique</w:t>
      </w:r>
      <w:r w:rsidRPr="00D51EA0">
        <w:rPr>
          <w:sz w:val="16"/>
        </w:rPr>
        <w:t xml:space="preserve">. </w:t>
      </w:r>
      <w:r w:rsidRPr="0053496B">
        <w:rPr>
          <w:rStyle w:val="Emphasis"/>
          <w:highlight w:val="yellow"/>
        </w:rPr>
        <w:t>It asks what happens for our imagination</w:t>
      </w:r>
      <w:r w:rsidRPr="00D51EA0">
        <w:rPr>
          <w:sz w:val="16"/>
        </w:rPr>
        <w:t xml:space="preserve"> and our deeds </w:t>
      </w:r>
      <w:r w:rsidRPr="00D51EA0">
        <w:rPr>
          <w:rStyle w:val="StyleUnderline"/>
        </w:rPr>
        <w:t xml:space="preserve">when analytical and libidinal priorities are inverted, </w:t>
      </w:r>
      <w:r w:rsidRPr="0053496B">
        <w:rPr>
          <w:rStyle w:val="Emphasis"/>
          <w:highlight w:val="yellow"/>
        </w:rPr>
        <w:t>when we actively account for</w:t>
      </w:r>
      <w:r w:rsidRPr="00D51EA0">
        <w:rPr>
          <w:rStyle w:val="StyleUnderline"/>
        </w:rPr>
        <w:t xml:space="preserve"> </w:t>
      </w:r>
      <w:r w:rsidRPr="0053496B">
        <w:rPr>
          <w:rStyle w:val="StyleUnderline"/>
          <w:highlight w:val="yellow"/>
        </w:rPr>
        <w:t>the</w:t>
      </w:r>
      <w:r w:rsidRPr="00D51EA0">
        <w:rPr>
          <w:rStyle w:val="StyleUnderline"/>
        </w:rPr>
        <w:t xml:space="preserve"> domination and violence enacted in the </w:t>
      </w:r>
      <w:r w:rsidRPr="0053496B">
        <w:rPr>
          <w:rStyle w:val="Emphasis"/>
          <w:highlight w:val="yellow"/>
        </w:rPr>
        <w:t>ritualization of possibility</w:t>
      </w:r>
      <w:r w:rsidRPr="00D51EA0">
        <w:rPr>
          <w:sz w:val="16"/>
        </w:rPr>
        <w:t xml:space="preserve">, </w:t>
      </w:r>
      <w:r w:rsidRPr="0053496B">
        <w:rPr>
          <w:rStyle w:val="StyleUnderline"/>
          <w:highlight w:val="yellow"/>
        </w:rPr>
        <w:t xml:space="preserve">when </w:t>
      </w:r>
      <w:r w:rsidRPr="0053496B">
        <w:rPr>
          <w:rStyle w:val="Emphasis"/>
          <w:highlight w:val="yellow"/>
        </w:rPr>
        <w:t>race is freed from its adjunctification to class and grasped as</w:t>
      </w:r>
      <w:r w:rsidRPr="00D51EA0">
        <w:rPr>
          <w:rStyle w:val="StyleUnderline"/>
        </w:rPr>
        <w:t xml:space="preserve"> an expression of dynamics </w:t>
      </w:r>
      <w:r w:rsidRPr="0053496B">
        <w:rPr>
          <w:rStyle w:val="Emphasis"/>
          <w:highlight w:val="yellow"/>
        </w:rPr>
        <w:t>yet to be explained</w:t>
      </w:r>
      <w:r w:rsidRPr="00D51EA0">
        <w:rPr>
          <w:rStyle w:val="StyleUnderline"/>
        </w:rPr>
        <w:t xml:space="preserve"> and perhaps even unexplainable.</w:t>
      </w:r>
      <w:r w:rsidRPr="00D51EA0">
        <w:rPr>
          <w:sz w:val="16"/>
        </w:rPr>
        <w:t xml:space="preserve"> </w:t>
      </w:r>
      <w:r w:rsidRPr="00D51EA0">
        <w:rPr>
          <w:rStyle w:val="StyleUnderline"/>
        </w:rPr>
        <w:t>Instead of conceiving difficulties in organising across class and race as problems to overcome</w:t>
      </w:r>
      <w:r w:rsidRPr="00D51EA0">
        <w:rPr>
          <w:sz w:val="16"/>
        </w:rPr>
        <w:t xml:space="preserve">, problems that, in already positing their solution, sustain and preserve their problematic, </w:t>
      </w:r>
      <w:r w:rsidRPr="0053496B">
        <w:rPr>
          <w:rStyle w:val="StyleUnderline"/>
          <w:highlight w:val="yellow"/>
        </w:rPr>
        <w:t xml:space="preserve">it </w:t>
      </w:r>
      <w:r w:rsidRPr="0053496B">
        <w:rPr>
          <w:rStyle w:val="Emphasis"/>
          <w:highlight w:val="yellow"/>
        </w:rPr>
        <w:t>invites a theoretical-political leap into the abyss</w:t>
      </w:r>
      <w:r w:rsidRPr="00D51EA0">
        <w:rPr>
          <w:rStyle w:val="StyleUnderline"/>
        </w:rPr>
        <w:t>.</w:t>
      </w:r>
      <w:r w:rsidRPr="00D51EA0">
        <w:rPr>
          <w:sz w:val="16"/>
        </w:rPr>
        <w:t xml:space="preserve"> This is the wager of blackness, its objective impossibility, said again.</w:t>
      </w:r>
    </w:p>
    <w:p w14:paraId="2AEFDA82" w14:textId="77777777" w:rsidR="002B216E" w:rsidRPr="00D51EA0" w:rsidRDefault="002B216E" w:rsidP="002B216E">
      <w:pPr>
        <w:rPr>
          <w:sz w:val="16"/>
        </w:rPr>
      </w:pPr>
      <w:r w:rsidRPr="00D51EA0">
        <w:rPr>
          <w:sz w:val="16"/>
        </w:rPr>
        <w:t xml:space="preserve">Political-methodological anxiety presses in: </w:t>
      </w:r>
      <w:r w:rsidRPr="0053496B">
        <w:rPr>
          <w:rStyle w:val="StyleUnderline"/>
          <w:highlight w:val="yellow"/>
        </w:rPr>
        <w:t>can such</w:t>
      </w:r>
      <w:r w:rsidRPr="00D51EA0">
        <w:rPr>
          <w:rStyle w:val="StyleUnderline"/>
        </w:rPr>
        <w:t xml:space="preserve"> speculative </w:t>
      </w:r>
      <w:r w:rsidRPr="0053496B">
        <w:rPr>
          <w:rStyle w:val="StyleUnderline"/>
          <w:highlight w:val="yellow"/>
        </w:rPr>
        <w:t>inversions be sustained if an antiblack totality absorbs</w:t>
      </w:r>
      <w:r w:rsidRPr="00D51EA0">
        <w:rPr>
          <w:rStyle w:val="StyleUnderline"/>
        </w:rPr>
        <w:t xml:space="preserve"> new </w:t>
      </w:r>
      <w:r w:rsidRPr="0053496B">
        <w:rPr>
          <w:rStyle w:val="StyleUnderline"/>
          <w:highlight w:val="yellow"/>
        </w:rPr>
        <w:t>imaginings in advance?</w:t>
      </w:r>
      <w:r w:rsidRPr="00D51EA0">
        <w:rPr>
          <w:sz w:val="16"/>
        </w:rPr>
        <w:t xml:space="preserve"> </w:t>
      </w:r>
      <w:r w:rsidRPr="00D51EA0">
        <w:rPr>
          <w:rStyle w:val="StyleUnderline"/>
        </w:rPr>
        <w:t>And why attempt a task that seems so regressive, that suspects its own limits ahead of what it could otherwise be?</w:t>
      </w:r>
      <w:r w:rsidRPr="00D51EA0">
        <w:rPr>
          <w:sz w:val="16"/>
        </w:rPr>
        <w:t xml:space="preserve"> Why throw a wrench in revolutionary hydraulics and contour ourselves into seemingly conservative observers of limits, silence, negation</w:t>
      </w:r>
      <w:r w:rsidRPr="0053496B">
        <w:rPr>
          <w:sz w:val="16"/>
        </w:rPr>
        <w:t xml:space="preserve">? </w:t>
      </w:r>
      <w:r w:rsidRPr="0053496B">
        <w:rPr>
          <w:rStyle w:val="StyleUnderline"/>
        </w:rPr>
        <w:t>Why weld the slave form to negativity, instead of,</w:t>
      </w:r>
      <w:r w:rsidRPr="00D51EA0">
        <w:rPr>
          <w:rStyle w:val="StyleUnderline"/>
        </w:rPr>
        <w:t xml:space="preserve"> say, ‘fugitivity’?</w:t>
      </w:r>
      <w:r w:rsidRPr="00D51EA0">
        <w:rPr>
          <w:sz w:val="16"/>
        </w:rPr>
        <w:t xml:space="preserve">90 </w:t>
      </w:r>
      <w:r w:rsidRPr="0053496B">
        <w:rPr>
          <w:rStyle w:val="StyleUnderline"/>
          <w:highlight w:val="yellow"/>
        </w:rPr>
        <w:t>Possibility</w:t>
      </w:r>
      <w:r w:rsidRPr="00D51EA0">
        <w:rPr>
          <w:sz w:val="16"/>
        </w:rPr>
        <w:t xml:space="preserve">, I have been suggesting, </w:t>
      </w:r>
      <w:r w:rsidRPr="0053496B">
        <w:rPr>
          <w:rStyle w:val="StyleUnderline"/>
          <w:highlight w:val="yellow"/>
        </w:rPr>
        <w:t>is</w:t>
      </w:r>
      <w:r w:rsidRPr="00D51EA0">
        <w:rPr>
          <w:rStyle w:val="StyleUnderline"/>
        </w:rPr>
        <w:t xml:space="preserve"> </w:t>
      </w:r>
      <w:r w:rsidRPr="0053496B">
        <w:rPr>
          <w:rStyle w:val="StyleUnderline"/>
          <w:highlight w:val="yellow"/>
        </w:rPr>
        <w:t>shaped by social form</w:t>
      </w:r>
      <w:r w:rsidRPr="00D51EA0">
        <w:rPr>
          <w:sz w:val="16"/>
        </w:rPr>
        <w:t>. Both its critical variant—</w:t>
      </w:r>
      <w:r w:rsidRPr="00D51EA0">
        <w:rPr>
          <w:rStyle w:val="StyleUnderline"/>
        </w:rPr>
        <w:t>objectivity</w:t>
      </w:r>
      <w:r w:rsidRPr="00D51EA0">
        <w:rPr>
          <w:sz w:val="16"/>
        </w:rPr>
        <w:t xml:space="preserve"> </w:t>
      </w:r>
      <w:r w:rsidRPr="00D51EA0">
        <w:rPr>
          <w:rStyle w:val="StyleUnderline"/>
        </w:rPr>
        <w:t>possibility</w:t>
      </w:r>
      <w:r w:rsidRPr="00D51EA0">
        <w:rPr>
          <w:sz w:val="16"/>
        </w:rPr>
        <w:t>—</w:t>
      </w:r>
      <w:r w:rsidRPr="00D51EA0">
        <w:rPr>
          <w:rStyle w:val="StyleUnderline"/>
        </w:rPr>
        <w:t>and</w:t>
      </w:r>
      <w:r w:rsidRPr="00D51EA0">
        <w:rPr>
          <w:sz w:val="16"/>
        </w:rPr>
        <w:t xml:space="preserve"> its liberal variant—</w:t>
      </w:r>
      <w:r w:rsidRPr="0053496B">
        <w:rPr>
          <w:rStyle w:val="Emphasis"/>
          <w:highlight w:val="yellow"/>
        </w:rPr>
        <w:t>possibility</w:t>
      </w:r>
      <w:r w:rsidRPr="00D51EA0">
        <w:rPr>
          <w:rStyle w:val="StyleUnderline"/>
        </w:rPr>
        <w:t xml:space="preserve"> as such</w:t>
      </w:r>
      <w:r w:rsidRPr="00D51EA0">
        <w:rPr>
          <w:sz w:val="16"/>
        </w:rPr>
        <w:t>—</w:t>
      </w:r>
      <w:r w:rsidRPr="0053496B">
        <w:rPr>
          <w:rStyle w:val="StyleUnderline"/>
          <w:highlight w:val="yellow"/>
        </w:rPr>
        <w:t xml:space="preserve">continue to </w:t>
      </w:r>
      <w:r w:rsidRPr="0053496B">
        <w:rPr>
          <w:rStyle w:val="Emphasis"/>
          <w:highlight w:val="yellow"/>
        </w:rPr>
        <w:t>shadowbox with the</w:t>
      </w:r>
      <w:r w:rsidRPr="00D51EA0">
        <w:rPr>
          <w:rStyle w:val="StyleUnderline"/>
        </w:rPr>
        <w:t xml:space="preserve"> antiblack nightmare of the </w:t>
      </w:r>
      <w:r w:rsidRPr="0053496B">
        <w:rPr>
          <w:rStyle w:val="Emphasis"/>
          <w:highlight w:val="yellow"/>
        </w:rPr>
        <w:t>slave</w:t>
      </w:r>
      <w:r w:rsidRPr="00D51EA0">
        <w:rPr>
          <w:rStyle w:val="StyleUnderline"/>
        </w:rPr>
        <w:t xml:space="preserve">, </w:t>
      </w:r>
      <w:r w:rsidRPr="0053496B">
        <w:rPr>
          <w:rStyle w:val="Emphasis"/>
          <w:highlight w:val="yellow"/>
        </w:rPr>
        <w:t>whose impossible appearance on the global stage</w:t>
      </w:r>
      <w:r w:rsidRPr="00D51EA0">
        <w:rPr>
          <w:rStyle w:val="StyleUnderline"/>
        </w:rPr>
        <w:t xml:space="preserve"> ricochets through an array of social forms that</w:t>
      </w:r>
      <w:r w:rsidRPr="00D51EA0">
        <w:rPr>
          <w:sz w:val="16"/>
        </w:rPr>
        <w:t xml:space="preserve">, in turn, </w:t>
      </w:r>
      <w:r w:rsidRPr="0053496B">
        <w:rPr>
          <w:rStyle w:val="Emphasis"/>
          <w:highlight w:val="yellow"/>
        </w:rPr>
        <w:t>constrain the possible</w:t>
      </w:r>
      <w:r w:rsidRPr="00D51EA0">
        <w:rPr>
          <w:sz w:val="16"/>
        </w:rPr>
        <w:t xml:space="preserve">. </w:t>
      </w:r>
      <w:r w:rsidRPr="00D51EA0">
        <w:rPr>
          <w:rStyle w:val="StyleUnderline"/>
        </w:rPr>
        <w:t xml:space="preserve">An </w:t>
      </w:r>
      <w:r w:rsidRPr="0053496B">
        <w:rPr>
          <w:rStyle w:val="StyleUnderline"/>
          <w:highlight w:val="yellow"/>
        </w:rPr>
        <w:t>impossible politics is a risk</w:t>
      </w:r>
      <w:r w:rsidRPr="00D51EA0">
        <w:rPr>
          <w:rStyle w:val="StyleUnderline"/>
        </w:rPr>
        <w:t>, but it is a risk at play already in the historical enterprise, drawing energy from an impossible world.</w:t>
      </w:r>
      <w:r w:rsidRPr="00D51EA0">
        <w:rPr>
          <w:sz w:val="16"/>
        </w:rPr>
        <w:t xml:space="preserve"> And </w:t>
      </w:r>
      <w:r w:rsidRPr="00D51EA0">
        <w:rPr>
          <w:rStyle w:val="StyleUnderline"/>
        </w:rPr>
        <w:t>in the face of the indefinite return of the possibility of the same, perhaps such risks are warranted</w:t>
      </w:r>
      <w:r w:rsidRPr="00D51EA0">
        <w:rPr>
          <w:sz w:val="16"/>
        </w:rPr>
        <w:t xml:space="preserve">. As Nell Irvin Painter warns, </w:t>
      </w:r>
      <w:r w:rsidRPr="00D51EA0">
        <w:rPr>
          <w:rStyle w:val="StyleUnderline"/>
        </w:rPr>
        <w:t>‘</w:t>
      </w:r>
      <w:r w:rsidRPr="0053496B">
        <w:rPr>
          <w:rStyle w:val="StyleUnderline"/>
          <w:highlight w:val="yellow"/>
        </w:rPr>
        <w:t>Labor history</w:t>
      </w:r>
      <w:r w:rsidRPr="00D51EA0">
        <w:rPr>
          <w:rStyle w:val="StyleUnderline"/>
        </w:rPr>
        <w:t xml:space="preserve">, like any other intellectual undertaking, </w:t>
      </w:r>
      <w:r w:rsidRPr="0053496B">
        <w:rPr>
          <w:rStyle w:val="StyleUnderline"/>
          <w:highlight w:val="yellow"/>
        </w:rPr>
        <w:t>is not self-correcting’</w:t>
      </w:r>
      <w:r w:rsidRPr="00D51EA0">
        <w:rPr>
          <w:rStyle w:val="StyleUnderline"/>
        </w:rPr>
        <w:t xml:space="preserve">; </w:t>
      </w:r>
      <w:r w:rsidRPr="0053496B">
        <w:rPr>
          <w:rStyle w:val="StyleUnderline"/>
          <w:highlight w:val="yellow"/>
        </w:rPr>
        <w:t>we need vigilant and ‘[s]harp criticism’</w:t>
      </w:r>
      <w:r w:rsidRPr="00D51EA0">
        <w:rPr>
          <w:rStyle w:val="StyleUnderline"/>
        </w:rPr>
        <w:t>, a disruption of the smooth functioning of possibility that elides its more violent surface.</w:t>
      </w:r>
      <w:r w:rsidRPr="00D51EA0">
        <w:rPr>
          <w:sz w:val="16"/>
        </w:rPr>
        <w:t>91</w:t>
      </w:r>
    </w:p>
    <w:p w14:paraId="4E9E7E39" w14:textId="77777777" w:rsidR="002B216E" w:rsidRDefault="002B216E" w:rsidP="002B216E">
      <w:pPr>
        <w:rPr>
          <w:rStyle w:val="StyleUnderline"/>
        </w:rPr>
      </w:pPr>
      <w:r w:rsidRPr="00D51EA0">
        <w:rPr>
          <w:sz w:val="16"/>
        </w:rPr>
        <w:t xml:space="preserve">Organisers may decide that labour politics remains the most effective vehicle for facilitating black radical reconstructive or deconstructive aims. </w:t>
      </w:r>
      <w:r w:rsidRPr="00D51EA0">
        <w:rPr>
          <w:rStyle w:val="StyleUnderline"/>
        </w:rPr>
        <w:t>We may, in the end, hold up the self-reproducing political reality in which the human and slave maintain their coordinates in an elongated, seemingly eternal continuum as an illusion and</w:t>
      </w:r>
      <w:r w:rsidRPr="00D51EA0">
        <w:rPr>
          <w:sz w:val="16"/>
        </w:rPr>
        <w:t xml:space="preserve">, as illusion, </w:t>
      </w:r>
      <w:r w:rsidRPr="00D51EA0">
        <w:rPr>
          <w:rStyle w:val="StyleUnderline"/>
        </w:rPr>
        <w:t>one that can be transformed simply by a reawakening of consciousness</w:t>
      </w:r>
      <w:r w:rsidRPr="00D51EA0">
        <w:rPr>
          <w:sz w:val="16"/>
        </w:rPr>
        <w:t xml:space="preserve">, </w:t>
      </w:r>
      <w:r w:rsidRPr="00D51EA0">
        <w:rPr>
          <w:rStyle w:val="StyleUnderline"/>
        </w:rPr>
        <w:t>of possibility</w:t>
      </w:r>
      <w:r w:rsidRPr="00D51EA0">
        <w:rPr>
          <w:sz w:val="16"/>
        </w:rPr>
        <w:t xml:space="preserve">, of dreaming dreams in tandem, of essences unfolding into existence. </w:t>
      </w:r>
      <w:r w:rsidRPr="0053496B">
        <w:rPr>
          <w:rStyle w:val="StyleUnderline"/>
          <w:highlight w:val="yellow"/>
        </w:rPr>
        <w:t>Let us</w:t>
      </w:r>
      <w:r w:rsidRPr="00D51EA0">
        <w:rPr>
          <w:rStyle w:val="StyleUnderline"/>
        </w:rPr>
        <w:t xml:space="preserve"> </w:t>
      </w:r>
      <w:r w:rsidRPr="0053496B">
        <w:rPr>
          <w:rStyle w:val="Emphasis"/>
          <w:highlight w:val="yellow"/>
        </w:rPr>
        <w:t>advocate for imagination</w:t>
      </w:r>
      <w:r w:rsidRPr="00D51EA0">
        <w:rPr>
          <w:sz w:val="16"/>
        </w:rPr>
        <w:t xml:space="preserve">, yes, </w:t>
      </w:r>
      <w:r w:rsidRPr="0053496B">
        <w:rPr>
          <w:rStyle w:val="Emphasis"/>
          <w:highlight w:val="yellow"/>
        </w:rPr>
        <w:t>but let us risk an imagination whose tether to possibility is not tied so tight that it crowds out impossible imaginations</w:t>
      </w:r>
      <w:r w:rsidRPr="00D51EA0">
        <w:rPr>
          <w:sz w:val="16"/>
        </w:rPr>
        <w:t>—</w:t>
      </w:r>
      <w:r w:rsidRPr="00D51EA0">
        <w:rPr>
          <w:rStyle w:val="StyleUnderline"/>
        </w:rPr>
        <w:t>whose silent hidden remains magnify the repetitive, frustrating ways we are enjoined to imagine but also all the ways the world refuses imagination as well</w:t>
      </w:r>
      <w:r w:rsidRPr="00D51EA0">
        <w:rPr>
          <w:sz w:val="16"/>
        </w:rPr>
        <w:t xml:space="preserve">, alongside of and in spite of better hopes and dreams. As Miliaku Nwabueze has recently written, ‘We might take the wood from the ship on the path of its destruction, but we will wade through the waters of uncertainty to construct another slave ship if that's the only thing we can imagine that floats’.92 </w:t>
      </w:r>
      <w:r w:rsidRPr="00D51EA0">
        <w:rPr>
          <w:rStyle w:val="StyleUnderline"/>
        </w:rPr>
        <w:t xml:space="preserve">This </w:t>
      </w:r>
      <w:r w:rsidRPr="0053496B">
        <w:rPr>
          <w:rStyle w:val="StyleUnderline"/>
          <w:highlight w:val="yellow"/>
        </w:rPr>
        <w:t>impossible politics is an invitation</w:t>
      </w:r>
      <w:r w:rsidRPr="00D51EA0">
        <w:rPr>
          <w:sz w:val="16"/>
        </w:rPr>
        <w:t xml:space="preserve">, stuttering steps in a dance with death, waves crashing in the ruins. </w:t>
      </w:r>
      <w:r w:rsidRPr="0053496B">
        <w:rPr>
          <w:rStyle w:val="StyleUnderline"/>
          <w:highlight w:val="yellow"/>
        </w:rPr>
        <w:t>Labour history and</w:t>
      </w:r>
      <w:r w:rsidRPr="00D51EA0">
        <w:rPr>
          <w:rStyle w:val="StyleUnderline"/>
        </w:rPr>
        <w:t xml:space="preserve"> critical </w:t>
      </w:r>
      <w:r w:rsidRPr="0053496B">
        <w:rPr>
          <w:rStyle w:val="StyleUnderline"/>
          <w:highlight w:val="yellow"/>
        </w:rPr>
        <w:t>theory</w:t>
      </w:r>
      <w:r w:rsidRPr="00D51EA0">
        <w:rPr>
          <w:sz w:val="16"/>
        </w:rPr>
        <w:t xml:space="preserve">, meanwhile, </w:t>
      </w:r>
      <w:r w:rsidRPr="0053496B">
        <w:rPr>
          <w:rStyle w:val="StyleUnderline"/>
          <w:highlight w:val="yellow"/>
        </w:rPr>
        <w:t>have worked in service of</w:t>
      </w:r>
      <w:r w:rsidRPr="00D51EA0">
        <w:rPr>
          <w:rStyle w:val="StyleUnderline"/>
        </w:rPr>
        <w:t xml:space="preserve"> the </w:t>
      </w:r>
      <w:r w:rsidRPr="0053496B">
        <w:rPr>
          <w:rStyle w:val="StyleUnderline"/>
          <w:highlight w:val="yellow"/>
        </w:rPr>
        <w:t>history</w:t>
      </w:r>
      <w:r w:rsidRPr="00D51EA0">
        <w:rPr>
          <w:rStyle w:val="StyleUnderline"/>
        </w:rPr>
        <w:t xml:space="preserve"> </w:t>
      </w:r>
      <w:r w:rsidRPr="0053496B">
        <w:rPr>
          <w:rStyle w:val="StyleUnderline"/>
          <w:highlight w:val="yellow"/>
        </w:rPr>
        <w:t>of impossibility's condensation and displacement.</w:t>
      </w:r>
      <w:r w:rsidRPr="00D51EA0">
        <w:rPr>
          <w:rStyle w:val="StyleUnderline"/>
        </w:rPr>
        <w:t xml:space="preserve"> To dream new dreams, impossible dreams, calls for a new method of interpretation</w:t>
      </w:r>
      <w:r w:rsidRPr="00D51EA0">
        <w:rPr>
          <w:sz w:val="16"/>
        </w:rPr>
        <w:t xml:space="preserve">, a </w:t>
      </w:r>
      <w:r w:rsidRPr="00D51EA0">
        <w:rPr>
          <w:rStyle w:val="StyleUnderline"/>
        </w:rPr>
        <w:t>sensitivity to non-interpretation, non-knowledge</w:t>
      </w:r>
      <w:r w:rsidRPr="00D51EA0">
        <w:rPr>
          <w:sz w:val="16"/>
        </w:rPr>
        <w:t xml:space="preserve">, nightmare, </w:t>
      </w:r>
      <w:r w:rsidRPr="00D51EA0">
        <w:rPr>
          <w:rStyle w:val="StyleUnderline"/>
        </w:rPr>
        <w:t>disruption</w:t>
      </w:r>
      <w:r w:rsidRPr="00D51EA0">
        <w:rPr>
          <w:sz w:val="16"/>
        </w:rPr>
        <w:t xml:space="preserve">, destruction, </w:t>
      </w:r>
      <w:r w:rsidRPr="00D51EA0">
        <w:rPr>
          <w:rStyle w:val="StyleUnderline"/>
        </w:rPr>
        <w:t>death, blackness.</w:t>
      </w:r>
    </w:p>
    <w:p w14:paraId="315D381C" w14:textId="77777777" w:rsidR="002B216E" w:rsidRDefault="002B216E" w:rsidP="002B216E"/>
    <w:p w14:paraId="603E571F" w14:textId="77777777" w:rsidR="002B216E" w:rsidRPr="0037685F" w:rsidRDefault="002B216E" w:rsidP="002B216E">
      <w:pPr>
        <w:pStyle w:val="Heading4"/>
      </w:pPr>
      <w:r>
        <w:t xml:space="preserve">4 – The labor conceptual frame promises </w:t>
      </w:r>
      <w:r>
        <w:rPr>
          <w:u w:val="single"/>
        </w:rPr>
        <w:t>possibility</w:t>
      </w:r>
      <w:r>
        <w:t xml:space="preserve"> despite relying on </w:t>
      </w:r>
      <w:r>
        <w:rPr>
          <w:u w:val="single"/>
        </w:rPr>
        <w:t>incapacity</w:t>
      </w:r>
      <w:r>
        <w:t xml:space="preserve">, presupposing an economic relationship between subjects that </w:t>
      </w:r>
      <w:r>
        <w:rPr>
          <w:u w:val="single"/>
        </w:rPr>
        <w:t>forecloses</w:t>
      </w:r>
      <w:r>
        <w:t xml:space="preserve"> a necessary analytic of anti-Blackness. That means they are </w:t>
      </w:r>
      <w:r>
        <w:rPr>
          <w:u w:val="single"/>
        </w:rPr>
        <w:t>mutually exclusive</w:t>
      </w:r>
    </w:p>
    <w:p w14:paraId="52A12F01" w14:textId="77777777" w:rsidR="002B216E" w:rsidRDefault="002B216E" w:rsidP="002B216E">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0C95250A" w14:textId="77777777" w:rsidR="002B216E" w:rsidRPr="00CB23D1" w:rsidRDefault="002B216E" w:rsidP="002B216E">
      <w:pPr>
        <w:rPr>
          <w:sz w:val="16"/>
        </w:rPr>
      </w:pPr>
      <w:r w:rsidRPr="00C01B32">
        <w:rPr>
          <w:rStyle w:val="StyleUnderline"/>
        </w:rPr>
        <w:t xml:space="preserve">Though the sentences of United States </w:t>
      </w:r>
      <w:r w:rsidRPr="002A5940">
        <w:rPr>
          <w:rStyle w:val="Emphasis"/>
          <w:highlight w:val="yellow"/>
        </w:rPr>
        <w:t>labour</w:t>
      </w:r>
      <w:r w:rsidRPr="00C23E48">
        <w:rPr>
          <w:rStyle w:val="Emphasis"/>
        </w:rPr>
        <w:t xml:space="preserve"> </w:t>
      </w:r>
      <w:r w:rsidRPr="002A5940">
        <w:rPr>
          <w:rStyle w:val="Emphasis"/>
          <w:highlight w:val="yellow"/>
        </w:rPr>
        <w:t>history</w:t>
      </w:r>
      <w:r w:rsidRPr="00806919">
        <w:rPr>
          <w:rStyle w:val="Emphasis"/>
        </w:rPr>
        <w:t xml:space="preserve"> are alive </w:t>
      </w:r>
      <w:r w:rsidRPr="002A5940">
        <w:rPr>
          <w:rStyle w:val="Emphasis"/>
          <w:highlight w:val="yellow"/>
        </w:rPr>
        <w:t>with</w:t>
      </w:r>
      <w:r w:rsidRPr="00C01B32">
        <w:rPr>
          <w:rStyle w:val="StyleUnderline"/>
        </w:rPr>
        <w:t xml:space="preserve"> promises of </w:t>
      </w:r>
      <w:r w:rsidRPr="002A5940">
        <w:rPr>
          <w:rStyle w:val="Emphasis"/>
          <w:highlight w:val="yellow"/>
        </w:rPr>
        <w:t>solidarity</w:t>
      </w:r>
      <w:r w:rsidRPr="00C01B32">
        <w:rPr>
          <w:rStyle w:val="StyleUnderline"/>
        </w:rPr>
        <w:t xml:space="preserve">, the field also </w:t>
      </w:r>
      <w:r w:rsidRPr="002A5940">
        <w:rPr>
          <w:rStyle w:val="Emphasis"/>
          <w:highlight w:val="yellow"/>
        </w:rPr>
        <w:t xml:space="preserve">remains </w:t>
      </w:r>
      <w:r w:rsidRPr="00806919">
        <w:rPr>
          <w:rStyle w:val="Emphasis"/>
          <w:highlight w:val="yellow"/>
        </w:rPr>
        <w:t>a</w:t>
      </w:r>
      <w:r w:rsidRPr="00806919">
        <w:rPr>
          <w:rStyle w:val="Emphasis"/>
        </w:rPr>
        <w:t xml:space="preserve">n unstable </w:t>
      </w:r>
      <w:r w:rsidRPr="002A5940">
        <w:rPr>
          <w:rStyle w:val="Emphasis"/>
          <w:highlight w:val="yellow"/>
        </w:rPr>
        <w:t xml:space="preserve">landmine of antagonism, death, failure, </w:t>
      </w:r>
      <w:r w:rsidRPr="00806919">
        <w:rPr>
          <w:rStyle w:val="Emphasis"/>
        </w:rPr>
        <w:t>limit.</w:t>
      </w:r>
      <w:r w:rsidRPr="00CB23D1">
        <w:rPr>
          <w:sz w:val="16"/>
        </w:rPr>
        <w:t xml:space="preserve"> </w:t>
      </w:r>
      <w:r w:rsidRPr="00C01B32">
        <w:rPr>
          <w:rStyle w:val="StyleUnderline"/>
        </w:rPr>
        <w:t xml:space="preserve">These </w:t>
      </w:r>
      <w:r w:rsidRPr="00806919">
        <w:rPr>
          <w:rStyle w:val="StyleUnderline"/>
        </w:rPr>
        <w:t>limits</w:t>
      </w:r>
      <w:r w:rsidRPr="00CB23D1">
        <w:rPr>
          <w:sz w:val="16"/>
        </w:rPr>
        <w:t xml:space="preserve">, where the need for what Anthony Paul Farley calls a ‘general theory of antiblackness’ are most apparent,41 </w:t>
      </w:r>
      <w:r w:rsidRPr="00806919">
        <w:rPr>
          <w:rStyle w:val="StyleUnderline"/>
        </w:rPr>
        <w:t>repeat</w:t>
      </w:r>
      <w:r w:rsidRPr="00C01B32">
        <w:rPr>
          <w:rStyle w:val="StyleUnderline"/>
        </w:rPr>
        <w:t xml:space="preserve"> in a number of </w:t>
      </w:r>
      <w:r w:rsidRPr="002A5940">
        <w:rPr>
          <w:rStyle w:val="StyleUnderline"/>
          <w:highlight w:val="yellow"/>
        </w:rPr>
        <w:t>irresolvable historiographical trigger points</w:t>
      </w:r>
      <w:r w:rsidRPr="00CB23D1">
        <w:rPr>
          <w:sz w:val="16"/>
        </w:rPr>
        <w:t xml:space="preserve">: </w:t>
      </w:r>
      <w:r w:rsidRPr="00C01B32">
        <w:rPr>
          <w:rStyle w:val="StyleUnderline"/>
        </w:rPr>
        <w:t xml:space="preserve">Does racism and its resistances stem from bosses or workers? </w:t>
      </w:r>
      <w:r w:rsidRPr="002A5940">
        <w:rPr>
          <w:rStyle w:val="StyleUnderline"/>
          <w:highlight w:val="yellow"/>
        </w:rPr>
        <w:t xml:space="preserve">Does antiblackness spread primarily through institutions or social communities? </w:t>
      </w:r>
      <w:r w:rsidRPr="00806919">
        <w:rPr>
          <w:rStyle w:val="StyleUnderline"/>
        </w:rPr>
        <w:t>Is it essential or incidental to capitalism?</w:t>
      </w:r>
      <w:r w:rsidRPr="00CB23D1">
        <w:rPr>
          <w:sz w:val="16"/>
        </w:rPr>
        <w:t xml:space="preserve"> </w:t>
      </w:r>
      <w:r w:rsidRPr="002A5940">
        <w:rPr>
          <w:rStyle w:val="StyleUnderline"/>
          <w:highlight w:val="yellow"/>
        </w:rPr>
        <w:t xml:space="preserve">In answering </w:t>
      </w:r>
      <w:r w:rsidRPr="00806919">
        <w:rPr>
          <w:rStyle w:val="StyleUnderline"/>
        </w:rPr>
        <w:t xml:space="preserve">these questions </w:t>
      </w:r>
      <w:r w:rsidRPr="002A5940">
        <w:rPr>
          <w:rStyle w:val="StyleUnderline"/>
          <w:highlight w:val="yellow"/>
        </w:rPr>
        <w:t>through given grammars</w:t>
      </w:r>
      <w:r w:rsidRPr="00CB23D1">
        <w:rPr>
          <w:sz w:val="16"/>
        </w:rPr>
        <w:t xml:space="preserve">, </w:t>
      </w:r>
      <w:r w:rsidRPr="00C01B32">
        <w:rPr>
          <w:rStyle w:val="StyleUnderline"/>
        </w:rPr>
        <w:t>instead of interrogating history's explanatory forms</w:t>
      </w:r>
      <w:r w:rsidRPr="00CB23D1">
        <w:rPr>
          <w:sz w:val="16"/>
        </w:rPr>
        <w:t xml:space="preserve">, </w:t>
      </w:r>
      <w:r w:rsidRPr="002A5940">
        <w:rPr>
          <w:rStyle w:val="Emphasis"/>
          <w:highlight w:val="yellow"/>
        </w:rPr>
        <w:t xml:space="preserve">labour history translates </w:t>
      </w:r>
      <w:r w:rsidRPr="00806919">
        <w:rPr>
          <w:rStyle w:val="Emphasis"/>
        </w:rPr>
        <w:t xml:space="preserve">runaway </w:t>
      </w:r>
      <w:r w:rsidRPr="002A5940">
        <w:rPr>
          <w:rStyle w:val="Emphasis"/>
          <w:highlight w:val="yellow"/>
        </w:rPr>
        <w:t xml:space="preserve">freedom </w:t>
      </w:r>
      <w:r w:rsidRPr="00806919">
        <w:rPr>
          <w:rStyle w:val="Emphasis"/>
        </w:rPr>
        <w:t xml:space="preserve">dreams </w:t>
      </w:r>
      <w:r w:rsidRPr="002A5940">
        <w:rPr>
          <w:rStyle w:val="Emphasis"/>
          <w:highlight w:val="yellow"/>
        </w:rPr>
        <w:t xml:space="preserve">into solidarity </w:t>
      </w:r>
      <w:r w:rsidRPr="00806919">
        <w:rPr>
          <w:rStyle w:val="Emphasis"/>
        </w:rPr>
        <w:t>dreams</w:t>
      </w:r>
      <w:r w:rsidRPr="002A5940">
        <w:rPr>
          <w:rStyle w:val="Emphasis"/>
          <w:highlight w:val="yellow"/>
        </w:rPr>
        <w:t>, impossibility into possibility, existence into essence</w:t>
      </w:r>
      <w:r w:rsidRPr="00C01B32">
        <w:rPr>
          <w:rStyle w:val="StyleUnderline"/>
        </w:rPr>
        <w:t xml:space="preserve">, and </w:t>
      </w:r>
      <w:r w:rsidRPr="002A5940">
        <w:rPr>
          <w:rStyle w:val="StyleUnderline"/>
          <w:highlight w:val="yellow"/>
        </w:rPr>
        <w:t>tethers abolition to</w:t>
      </w:r>
      <w:r w:rsidRPr="00C01B32">
        <w:rPr>
          <w:rStyle w:val="StyleUnderline"/>
        </w:rPr>
        <w:t xml:space="preserve"> the </w:t>
      </w:r>
      <w:r w:rsidRPr="002A5940">
        <w:rPr>
          <w:rStyle w:val="StyleUnderline"/>
          <w:highlight w:val="yellow"/>
        </w:rPr>
        <w:t>conditions of the present</w:t>
      </w:r>
      <w:r w:rsidRPr="00C01B32">
        <w:rPr>
          <w:rStyle w:val="StyleUnderline"/>
        </w:rPr>
        <w:t>.</w:t>
      </w:r>
      <w:r w:rsidRPr="00CB23D1">
        <w:rPr>
          <w:sz w:val="16"/>
        </w:rPr>
        <w:t xml:space="preserve"> Dreams they very well may be, but </w:t>
      </w:r>
      <w:r w:rsidRPr="00C01B32">
        <w:rPr>
          <w:rStyle w:val="StyleUnderline"/>
        </w:rPr>
        <w:t>dreamwork</w:t>
      </w:r>
      <w:r w:rsidRPr="00CB23D1">
        <w:rPr>
          <w:sz w:val="16"/>
        </w:rPr>
        <w:t>—</w:t>
      </w:r>
      <w:r w:rsidRPr="00C01B32">
        <w:rPr>
          <w:rStyle w:val="StyleUnderline"/>
        </w:rPr>
        <w:t>frustrating, recursive, impossible</w:t>
      </w:r>
      <w:r w:rsidRPr="00CB23D1">
        <w:rPr>
          <w:sz w:val="16"/>
        </w:rPr>
        <w:t>—</w:t>
      </w:r>
      <w:r w:rsidRPr="00C01B32">
        <w:rPr>
          <w:rStyle w:val="StyleUnderline"/>
        </w:rPr>
        <w:t xml:space="preserve">is the sort of </w:t>
      </w:r>
      <w:r w:rsidRPr="00806919">
        <w:rPr>
          <w:rStyle w:val="StyleUnderline"/>
        </w:rPr>
        <w:t>work that falls out of labour history</w:t>
      </w:r>
      <w:r w:rsidRPr="00C01B32">
        <w:rPr>
          <w:rStyle w:val="StyleUnderline"/>
        </w:rPr>
        <w:t xml:space="preserve"> and its experiential politics of possibility</w:t>
      </w:r>
      <w:r w:rsidRPr="00CB23D1">
        <w:rPr>
          <w:sz w:val="16"/>
        </w:rPr>
        <w:t xml:space="preserve">. </w:t>
      </w:r>
      <w:r w:rsidRPr="00C01B32">
        <w:rPr>
          <w:rStyle w:val="StyleUnderline"/>
        </w:rPr>
        <w:t xml:space="preserve">It is at the register of possibility that labour history, </w:t>
      </w:r>
      <w:r w:rsidRPr="00806919">
        <w:rPr>
          <w:rStyle w:val="StyleUnderline"/>
        </w:rPr>
        <w:t>despite</w:t>
      </w:r>
      <w:r w:rsidRPr="00C01B32">
        <w:rPr>
          <w:rStyle w:val="StyleUnderline"/>
        </w:rPr>
        <w:t xml:space="preserve"> its </w:t>
      </w:r>
      <w:r w:rsidRPr="00806919">
        <w:rPr>
          <w:rStyle w:val="StyleUnderline"/>
        </w:rPr>
        <w:t>gestures towards the problem ‘race’</w:t>
      </w:r>
      <w:r w:rsidRPr="00C01B32">
        <w:rPr>
          <w:rStyle w:val="StyleUnderline"/>
        </w:rPr>
        <w:t xml:space="preserve">, is most </w:t>
      </w:r>
      <w:r w:rsidRPr="00806919">
        <w:rPr>
          <w:rStyle w:val="StyleUnderline"/>
          <w:highlight w:val="yellow"/>
        </w:rPr>
        <w:t>grammatically caught in</w:t>
      </w:r>
      <w:r w:rsidRPr="00C01B32">
        <w:rPr>
          <w:rStyle w:val="StyleUnderline"/>
        </w:rPr>
        <w:t xml:space="preserve"> a web of </w:t>
      </w:r>
      <w:r w:rsidRPr="00806919">
        <w:rPr>
          <w:rStyle w:val="StyleUnderline"/>
          <w:highlight w:val="yellow"/>
        </w:rPr>
        <w:t>desires</w:t>
      </w:r>
      <w:r w:rsidRPr="00C01B32">
        <w:rPr>
          <w:rStyle w:val="StyleUnderline"/>
        </w:rPr>
        <w:t xml:space="preserve"> that</w:t>
      </w:r>
      <w:r w:rsidRPr="00CB23D1">
        <w:rPr>
          <w:sz w:val="16"/>
        </w:rPr>
        <w:t xml:space="preserve"> Sylvia </w:t>
      </w:r>
      <w:r w:rsidRPr="00C01B32">
        <w:rPr>
          <w:rStyle w:val="StyleUnderline"/>
        </w:rPr>
        <w:t xml:space="preserve">Wynter names ‘the </w:t>
      </w:r>
      <w:r w:rsidRPr="002A5940">
        <w:rPr>
          <w:rStyle w:val="Emphasis"/>
          <w:highlight w:val="yellow"/>
        </w:rPr>
        <w:t>hegemony of the labour conceptual frame</w:t>
      </w:r>
      <w:r w:rsidRPr="00CB23D1">
        <w:rPr>
          <w:sz w:val="16"/>
        </w:rPr>
        <w:t xml:space="preserve"> (i.e., the frame of the struggle against capitalism)’.42 </w:t>
      </w:r>
      <w:r w:rsidRPr="00806919">
        <w:rPr>
          <w:rStyle w:val="StyleUnderline"/>
          <w:highlight w:val="yellow"/>
        </w:rPr>
        <w:t>Embedded in</w:t>
      </w:r>
      <w:r w:rsidRPr="00806919">
        <w:rPr>
          <w:rStyle w:val="StyleUnderline"/>
        </w:rPr>
        <w:t xml:space="preserve"> the </w:t>
      </w:r>
      <w:r w:rsidRPr="00806919">
        <w:rPr>
          <w:rStyle w:val="StyleUnderline"/>
          <w:highlight w:val="yellow"/>
        </w:rPr>
        <w:t>dream</w:t>
      </w:r>
      <w:r w:rsidRPr="00806919">
        <w:rPr>
          <w:rStyle w:val="StyleUnderline"/>
        </w:rPr>
        <w:t xml:space="preserve"> </w:t>
      </w:r>
      <w:r w:rsidRPr="00806919">
        <w:rPr>
          <w:rStyle w:val="StyleUnderline"/>
          <w:highlight w:val="yellow"/>
        </w:rPr>
        <w:t>for</w:t>
      </w:r>
      <w:r w:rsidRPr="00806919">
        <w:rPr>
          <w:rStyle w:val="StyleUnderline"/>
        </w:rPr>
        <w:t xml:space="preserve"> possible </w:t>
      </w:r>
      <w:r w:rsidRPr="00806919">
        <w:rPr>
          <w:rStyle w:val="StyleUnderline"/>
          <w:highlight w:val="yellow"/>
        </w:rPr>
        <w:t>unities</w:t>
      </w:r>
      <w:r w:rsidRPr="00806919">
        <w:rPr>
          <w:rStyle w:val="StyleUnderline"/>
        </w:rPr>
        <w:t xml:space="preserve"> within capitalism </w:t>
      </w:r>
      <w:r w:rsidRPr="00806919">
        <w:rPr>
          <w:rStyle w:val="StyleUnderline"/>
          <w:highlight w:val="yellow"/>
        </w:rPr>
        <w:t>is</w:t>
      </w:r>
      <w:r w:rsidRPr="00C01B32">
        <w:rPr>
          <w:rStyle w:val="StyleUnderline"/>
        </w:rPr>
        <w:t xml:space="preserve"> </w:t>
      </w:r>
      <w:r w:rsidRPr="00806919">
        <w:rPr>
          <w:rStyle w:val="StyleUnderline"/>
          <w:highlight w:val="yellow"/>
        </w:rPr>
        <w:t>the dream for the continuation of capitalism</w:t>
      </w:r>
      <w:r w:rsidRPr="00C01B32">
        <w:rPr>
          <w:rStyle w:val="StyleUnderline"/>
        </w:rPr>
        <w:t>, a continuation understood here to be metonymic with the ‘perfection’ of slavery.</w:t>
      </w:r>
      <w:r w:rsidRPr="00CB23D1">
        <w:rPr>
          <w:sz w:val="16"/>
        </w:rPr>
        <w:t xml:space="preserve">43 But what happens if we put this metonym to work? </w:t>
      </w:r>
      <w:r w:rsidRPr="00806919">
        <w:rPr>
          <w:rStyle w:val="StyleUnderline"/>
        </w:rPr>
        <w:t>Can we engage</w:t>
      </w:r>
      <w:r w:rsidRPr="00713F23">
        <w:rPr>
          <w:rStyle w:val="StyleUnderline"/>
        </w:rPr>
        <w:t xml:space="preserve"> the possibility of </w:t>
      </w:r>
      <w:r w:rsidRPr="00806919">
        <w:rPr>
          <w:rStyle w:val="StyleUnderline"/>
        </w:rPr>
        <w:t>class as structured by how</w:t>
      </w:r>
      <w:r w:rsidRPr="00713F23">
        <w:rPr>
          <w:rStyle w:val="StyleUnderline"/>
        </w:rPr>
        <w:t xml:space="preserve"> its </w:t>
      </w:r>
      <w:r w:rsidRPr="00806919">
        <w:rPr>
          <w:rStyle w:val="StyleUnderline"/>
        </w:rPr>
        <w:t>internal limit</w:t>
      </w:r>
      <w:r w:rsidRPr="00CB23D1">
        <w:rPr>
          <w:sz w:val="16"/>
        </w:rPr>
        <w:t xml:space="preserve"> (</w:t>
      </w:r>
      <w:r w:rsidRPr="00713F23">
        <w:rPr>
          <w:rStyle w:val="StyleUnderline"/>
        </w:rPr>
        <w:t>the capital-labour conflict that structures every particular</w:t>
      </w:r>
      <w:r w:rsidRPr="00CB23D1">
        <w:rPr>
          <w:sz w:val="16"/>
        </w:rPr>
        <w:t xml:space="preserve">) </w:t>
      </w:r>
      <w:r w:rsidRPr="00806919">
        <w:rPr>
          <w:rStyle w:val="StyleUnderline"/>
        </w:rPr>
        <w:t>holds</w:t>
      </w:r>
      <w:r w:rsidRPr="00CB23D1">
        <w:rPr>
          <w:sz w:val="16"/>
        </w:rPr>
        <w:t xml:space="preserve"> in abeyance </w:t>
      </w:r>
      <w:r w:rsidRPr="00806919">
        <w:rPr>
          <w:rStyle w:val="StyleUnderline"/>
        </w:rPr>
        <w:t>its impossible external limit</w:t>
      </w:r>
      <w:r w:rsidRPr="00CB23D1">
        <w:rPr>
          <w:sz w:val="16"/>
        </w:rPr>
        <w:t xml:space="preserve"> (</w:t>
      </w:r>
      <w:r w:rsidRPr="00806919">
        <w:rPr>
          <w:rStyle w:val="StyleUnderline"/>
        </w:rPr>
        <w:t>the human-slave antagonism</w:t>
      </w:r>
      <w:r w:rsidRPr="00713F23">
        <w:rPr>
          <w:rStyle w:val="StyleUnderline"/>
        </w:rPr>
        <w:t xml:space="preserve"> </w:t>
      </w:r>
      <w:r w:rsidRPr="00806919">
        <w:rPr>
          <w:rStyle w:val="StyleUnderline"/>
        </w:rPr>
        <w:t>that conditions</w:t>
      </w:r>
      <w:r w:rsidRPr="00713F23">
        <w:rPr>
          <w:rStyle w:val="StyleUnderline"/>
        </w:rPr>
        <w:t xml:space="preserve"> the </w:t>
      </w:r>
      <w:r w:rsidRPr="00806919">
        <w:rPr>
          <w:rStyle w:val="StyleUnderline"/>
        </w:rPr>
        <w:t>possibility</w:t>
      </w:r>
      <w:r w:rsidRPr="00713F23">
        <w:rPr>
          <w:rStyle w:val="StyleUnderline"/>
        </w:rPr>
        <w:t xml:space="preserve"> </w:t>
      </w:r>
      <w:r w:rsidRPr="00806919">
        <w:rPr>
          <w:rStyle w:val="StyleUnderline"/>
        </w:rPr>
        <w:t>for</w:t>
      </w:r>
      <w:r w:rsidRPr="00713F23">
        <w:rPr>
          <w:rStyle w:val="StyleUnderline"/>
        </w:rPr>
        <w:t xml:space="preserve"> the particular and the possibility for </w:t>
      </w:r>
      <w:r w:rsidRPr="00806919">
        <w:rPr>
          <w:rStyle w:val="StyleUnderline"/>
        </w:rPr>
        <w:t>possibility</w:t>
      </w:r>
      <w:r w:rsidRPr="00713F23">
        <w:rPr>
          <w:rStyle w:val="StyleUnderline"/>
        </w:rPr>
        <w:t>)?</w:t>
      </w:r>
      <w:r w:rsidRPr="00CB23D1">
        <w:rPr>
          <w:sz w:val="16"/>
        </w:rPr>
        <w:t>44</w:t>
      </w:r>
    </w:p>
    <w:p w14:paraId="50BAA4C8" w14:textId="77777777" w:rsidR="002B216E" w:rsidRDefault="002B216E" w:rsidP="002B216E">
      <w:pPr>
        <w:rPr>
          <w:sz w:val="16"/>
        </w:rPr>
      </w:pPr>
      <w:r w:rsidRPr="00CB23D1">
        <w:rPr>
          <w:sz w:val="16"/>
        </w:rPr>
        <w:t xml:space="preserve">We might say </w:t>
      </w:r>
      <w:r w:rsidRPr="00713F23">
        <w:rPr>
          <w:rStyle w:val="StyleUnderline"/>
        </w:rPr>
        <w:t xml:space="preserve">the labour conceptual frame is hegemonic because </w:t>
      </w:r>
      <w:r w:rsidRPr="00806919">
        <w:rPr>
          <w:rStyle w:val="Emphasis"/>
        </w:rPr>
        <w:t xml:space="preserve">the </w:t>
      </w:r>
      <w:r w:rsidRPr="002A5940">
        <w:rPr>
          <w:rStyle w:val="Emphasis"/>
          <w:highlight w:val="yellow"/>
        </w:rPr>
        <w:t xml:space="preserve">relation between race and class </w:t>
      </w:r>
      <w:r w:rsidRPr="00806919">
        <w:rPr>
          <w:rStyle w:val="Emphasis"/>
        </w:rPr>
        <w:t xml:space="preserve">already </w:t>
      </w:r>
      <w:r w:rsidRPr="002A5940">
        <w:rPr>
          <w:rStyle w:val="Emphasis"/>
          <w:highlight w:val="yellow"/>
        </w:rPr>
        <w:t xml:space="preserve">presupposes </w:t>
      </w:r>
      <w:r w:rsidRPr="00806919">
        <w:rPr>
          <w:rStyle w:val="Emphasis"/>
        </w:rPr>
        <w:t>a</w:t>
      </w:r>
      <w:r w:rsidRPr="002A5940">
        <w:rPr>
          <w:rStyle w:val="Emphasis"/>
          <w:highlight w:val="yellow"/>
        </w:rPr>
        <w:t xml:space="preserve"> Marxist orientation to subjects</w:t>
      </w:r>
      <w:r w:rsidRPr="006820A8">
        <w:rPr>
          <w:rStyle w:val="Emphasis"/>
        </w:rPr>
        <w:t xml:space="preserve">, </w:t>
      </w:r>
      <w:r w:rsidRPr="00806919">
        <w:rPr>
          <w:rStyle w:val="Emphasis"/>
        </w:rPr>
        <w:t>objects</w:t>
      </w:r>
      <w:r w:rsidRPr="006820A8">
        <w:rPr>
          <w:rStyle w:val="Emphasis"/>
        </w:rPr>
        <w:t xml:space="preserve">, </w:t>
      </w:r>
      <w:r w:rsidRPr="002A5940">
        <w:rPr>
          <w:rStyle w:val="Emphasis"/>
          <w:highlight w:val="yellow"/>
        </w:rPr>
        <w:t>consciousness</w:t>
      </w:r>
      <w:r w:rsidRPr="006820A8">
        <w:rPr>
          <w:rStyle w:val="Emphasis"/>
        </w:rPr>
        <w:t xml:space="preserve"> </w:t>
      </w:r>
      <w:r w:rsidRPr="002A5940">
        <w:rPr>
          <w:rStyle w:val="Emphasis"/>
          <w:highlight w:val="yellow"/>
        </w:rPr>
        <w:t xml:space="preserve">and history that renders perfect the slave's </w:t>
      </w:r>
      <w:r w:rsidRPr="00806919">
        <w:rPr>
          <w:rStyle w:val="Emphasis"/>
        </w:rPr>
        <w:t xml:space="preserve">objective </w:t>
      </w:r>
      <w:r w:rsidRPr="002A5940">
        <w:rPr>
          <w:rStyle w:val="Emphasis"/>
          <w:highlight w:val="yellow"/>
        </w:rPr>
        <w:t>impossibility</w:t>
      </w:r>
      <w:r w:rsidRPr="00713F23">
        <w:rPr>
          <w:rStyle w:val="StyleUnderline"/>
        </w:rPr>
        <w:t>.</w:t>
      </w:r>
      <w:r w:rsidRPr="00CB23D1">
        <w:rPr>
          <w:sz w:val="16"/>
        </w:rPr>
        <w:t xml:space="preserve"> </w:t>
      </w:r>
      <w:r w:rsidRPr="00806919">
        <w:rPr>
          <w:rStyle w:val="StyleUnderline"/>
        </w:rPr>
        <w:t>At</w:t>
      </w:r>
      <w:r w:rsidRPr="00713F23">
        <w:rPr>
          <w:rStyle w:val="StyleUnderline"/>
        </w:rPr>
        <w:t xml:space="preserve"> the </w:t>
      </w:r>
      <w:r w:rsidRPr="00806919">
        <w:rPr>
          <w:rStyle w:val="StyleUnderline"/>
        </w:rPr>
        <w:t>nexus of race and class</w:t>
      </w:r>
      <w:r w:rsidRPr="00713F23">
        <w:rPr>
          <w:rStyle w:val="StyleUnderline"/>
        </w:rPr>
        <w:t xml:space="preserve">, this </w:t>
      </w:r>
      <w:r w:rsidRPr="00806919">
        <w:rPr>
          <w:rStyle w:val="StyleUnderline"/>
        </w:rPr>
        <w:t>perfection manifests in an uncritical conversion of labour's</w:t>
      </w:r>
      <w:r w:rsidRPr="00713F23">
        <w:rPr>
          <w:rStyle w:val="StyleUnderline"/>
        </w:rPr>
        <w:t xml:space="preserve"> objective </w:t>
      </w:r>
      <w:r w:rsidRPr="00806919">
        <w:rPr>
          <w:rStyle w:val="StyleUnderline"/>
        </w:rPr>
        <w:t>possibility</w:t>
      </w:r>
      <w:r w:rsidRPr="00713F23">
        <w:rPr>
          <w:rStyle w:val="StyleUnderline"/>
        </w:rPr>
        <w:t xml:space="preserve"> </w:t>
      </w:r>
      <w:r w:rsidRPr="00806919">
        <w:rPr>
          <w:rStyle w:val="StyleUnderline"/>
        </w:rPr>
        <w:t xml:space="preserve">into </w:t>
      </w:r>
      <w:r w:rsidRPr="002A5940">
        <w:rPr>
          <w:rStyle w:val="StyleUnderline"/>
        </w:rPr>
        <w:t>pure,</w:t>
      </w:r>
      <w:r w:rsidRPr="00713F23">
        <w:rPr>
          <w:rStyle w:val="StyleUnderline"/>
        </w:rPr>
        <w:t xml:space="preserve"> </w:t>
      </w:r>
      <w:r w:rsidRPr="00806919">
        <w:rPr>
          <w:rStyle w:val="StyleUnderline"/>
        </w:rPr>
        <w:t>unmediated</w:t>
      </w:r>
      <w:r w:rsidRPr="00713F23">
        <w:rPr>
          <w:rStyle w:val="StyleUnderline"/>
        </w:rPr>
        <w:t xml:space="preserve"> </w:t>
      </w:r>
      <w:r w:rsidRPr="00806919">
        <w:rPr>
          <w:rStyle w:val="StyleUnderline"/>
        </w:rPr>
        <w:t>possibility</w:t>
      </w:r>
      <w:r w:rsidRPr="00713F23">
        <w:rPr>
          <w:rStyle w:val="StyleUnderline"/>
        </w:rPr>
        <w:t>.</w:t>
      </w:r>
      <w:r w:rsidRPr="00CB23D1">
        <w:rPr>
          <w:sz w:val="16"/>
        </w:rPr>
        <w:t xml:space="preserve"> </w:t>
      </w:r>
      <w:r w:rsidRPr="00713F23">
        <w:rPr>
          <w:rStyle w:val="StyleUnderline"/>
        </w:rPr>
        <w:t xml:space="preserve">Insofar as labour comes to occupy the terrain of critique and emancipation, it should come as no surprise that </w:t>
      </w:r>
      <w:r w:rsidRPr="002A5940">
        <w:rPr>
          <w:rStyle w:val="StyleUnderline"/>
          <w:highlight w:val="yellow"/>
        </w:rPr>
        <w:t>conversations about race</w:t>
      </w:r>
      <w:r w:rsidRPr="00713F23">
        <w:rPr>
          <w:rStyle w:val="StyleUnderline"/>
        </w:rPr>
        <w:t xml:space="preserve"> </w:t>
      </w:r>
      <w:r w:rsidRPr="002A5940">
        <w:rPr>
          <w:rStyle w:val="StyleUnderline"/>
          <w:highlight w:val="yellow"/>
        </w:rPr>
        <w:t xml:space="preserve">end up </w:t>
      </w:r>
      <w:r w:rsidRPr="00806919">
        <w:rPr>
          <w:rStyle w:val="StyleUnderline"/>
        </w:rPr>
        <w:t>so often</w:t>
      </w:r>
      <w:r w:rsidRPr="00713F23">
        <w:rPr>
          <w:rStyle w:val="StyleUnderline"/>
        </w:rPr>
        <w:t xml:space="preserve"> </w:t>
      </w:r>
      <w:r w:rsidRPr="002A5940">
        <w:rPr>
          <w:rStyle w:val="StyleUnderline"/>
          <w:highlight w:val="yellow"/>
        </w:rPr>
        <w:t>actually</w:t>
      </w:r>
      <w:r w:rsidRPr="00713F23">
        <w:rPr>
          <w:rStyle w:val="StyleUnderline"/>
        </w:rPr>
        <w:t xml:space="preserve"> </w:t>
      </w:r>
      <w:r w:rsidRPr="002A5940">
        <w:rPr>
          <w:rStyle w:val="StyleUnderline"/>
          <w:highlight w:val="yellow"/>
        </w:rPr>
        <w:t>being</w:t>
      </w:r>
      <w:r w:rsidRPr="00713F23">
        <w:rPr>
          <w:rStyle w:val="StyleUnderline"/>
        </w:rPr>
        <w:t xml:space="preserve"> conversations </w:t>
      </w:r>
      <w:r w:rsidRPr="002A5940">
        <w:rPr>
          <w:rStyle w:val="StyleUnderline"/>
          <w:highlight w:val="yellow"/>
        </w:rPr>
        <w:t>about class</w:t>
      </w:r>
      <w:r w:rsidRPr="00713F23">
        <w:rPr>
          <w:rStyle w:val="StyleUnderline"/>
        </w:rPr>
        <w:t xml:space="preserve">. </w:t>
      </w:r>
      <w:r w:rsidRPr="002A5940">
        <w:rPr>
          <w:rStyle w:val="StyleUnderline"/>
          <w:highlight w:val="yellow"/>
        </w:rPr>
        <w:t>Race has yet to find a</w:t>
      </w:r>
      <w:r w:rsidRPr="00713F23">
        <w:rPr>
          <w:rStyle w:val="StyleUnderline"/>
        </w:rPr>
        <w:t xml:space="preserve"> political-philosophical </w:t>
      </w:r>
      <w:r w:rsidRPr="002A5940">
        <w:rPr>
          <w:rStyle w:val="StyleUnderline"/>
          <w:highlight w:val="yellow"/>
        </w:rPr>
        <w:t>discourse that can translate its social form outside</w:t>
      </w:r>
      <w:r w:rsidRPr="00713F23">
        <w:rPr>
          <w:rStyle w:val="StyleUnderline"/>
        </w:rPr>
        <w:t xml:space="preserve"> </w:t>
      </w:r>
      <w:r w:rsidRPr="002A5940">
        <w:rPr>
          <w:rStyle w:val="StyleUnderline"/>
        </w:rPr>
        <w:t xml:space="preserve">of </w:t>
      </w:r>
      <w:r w:rsidRPr="002A5940">
        <w:rPr>
          <w:rStyle w:val="StyleUnderline"/>
          <w:highlight w:val="yellow"/>
        </w:rPr>
        <w:t>its supposedly economic essence</w:t>
      </w:r>
      <w:r w:rsidRPr="00713F23">
        <w:rPr>
          <w:rStyle w:val="StyleUnderline"/>
        </w:rPr>
        <w:t xml:space="preserve">, </w:t>
      </w:r>
      <w:r w:rsidRPr="002A5940">
        <w:rPr>
          <w:rStyle w:val="StyleUnderline"/>
          <w:highlight w:val="yellow"/>
        </w:rPr>
        <w:t>understood as</w:t>
      </w:r>
      <w:r w:rsidRPr="00713F23">
        <w:rPr>
          <w:rStyle w:val="StyleUnderline"/>
        </w:rPr>
        <w:t xml:space="preserve"> biologically </w:t>
      </w:r>
      <w:r w:rsidRPr="002A5940">
        <w:rPr>
          <w:rStyle w:val="StyleUnderline"/>
          <w:highlight w:val="yellow"/>
        </w:rPr>
        <w:t>lived</w:t>
      </w:r>
      <w:r w:rsidRPr="00713F23">
        <w:rPr>
          <w:rStyle w:val="StyleUnderline"/>
        </w:rPr>
        <w:t xml:space="preserve"> in immediacy </w:t>
      </w:r>
      <w:r w:rsidRPr="002A5940">
        <w:rPr>
          <w:rStyle w:val="StyleUnderline"/>
          <w:highlight w:val="yellow"/>
        </w:rPr>
        <w:t>or recapitulated as structural racism</w:t>
      </w:r>
      <w:r w:rsidRPr="00713F23">
        <w:rPr>
          <w:rStyle w:val="StyleUnderline"/>
        </w:rPr>
        <w:t>.</w:t>
      </w:r>
      <w:r w:rsidRPr="00CB23D1">
        <w:rPr>
          <w:sz w:val="16"/>
        </w:rPr>
        <w:t xml:space="preserve"> Adolph Reed Jr.'s recurrent discovery that class is all around us cannot be so secure in its theorising of race-based struggles as handmaidens of the ‘professional-managerial class’.45 </w:t>
      </w:r>
      <w:r w:rsidRPr="00713F23">
        <w:rPr>
          <w:rStyle w:val="StyleUnderline"/>
        </w:rPr>
        <w:t>Neither can labour historians’ return to race and class as a ‘relational’ question, given that ‘relation’ continues to remain predicated on a general theory of capitalism.</w:t>
      </w:r>
      <w:r w:rsidRPr="00CB23D1">
        <w:rPr>
          <w:sz w:val="16"/>
        </w:rPr>
        <w:t xml:space="preserve"> While Reed makes it so the political critique of capitalism and the political work of organising ‘exhaust the political field’, the inversion I am suggested here is that </w:t>
      </w:r>
      <w:r w:rsidRPr="00CB23D1">
        <w:rPr>
          <w:rStyle w:val="StyleUnderline"/>
        </w:rPr>
        <w:t>Marxism is but ‘one of the legacies of the Black radical tradition’, and as one legacy, cannot exhaust it</w:t>
      </w:r>
      <w:r w:rsidRPr="00CB23D1">
        <w:rPr>
          <w:sz w:val="16"/>
        </w:rPr>
        <w:t xml:space="preserve">.46 </w:t>
      </w:r>
      <w:r w:rsidRPr="002A5940">
        <w:rPr>
          <w:rStyle w:val="StyleUnderline"/>
          <w:highlight w:val="yellow"/>
        </w:rPr>
        <w:t>If we stop</w:t>
      </w:r>
      <w:r w:rsidRPr="00CB23D1">
        <w:rPr>
          <w:rStyle w:val="StyleUnderline"/>
        </w:rPr>
        <w:t xml:space="preserve"> solely </w:t>
      </w:r>
      <w:r w:rsidRPr="002A5940">
        <w:rPr>
          <w:rStyle w:val="StyleUnderline"/>
          <w:highlight w:val="yellow"/>
        </w:rPr>
        <w:t>viewing the</w:t>
      </w:r>
      <w:r w:rsidRPr="00CB23D1">
        <w:rPr>
          <w:rStyle w:val="StyleUnderline"/>
        </w:rPr>
        <w:t xml:space="preserve"> historical-theoretical </w:t>
      </w:r>
      <w:r w:rsidRPr="002A5940">
        <w:rPr>
          <w:rStyle w:val="StyleUnderline"/>
          <w:highlight w:val="yellow"/>
        </w:rPr>
        <w:t>convergences of race and class as grist for</w:t>
      </w:r>
      <w:r w:rsidRPr="00CB23D1">
        <w:rPr>
          <w:rStyle w:val="StyleUnderline"/>
        </w:rPr>
        <w:t xml:space="preserve"> the mill of </w:t>
      </w:r>
      <w:r w:rsidRPr="002A5940">
        <w:rPr>
          <w:rStyle w:val="StyleUnderline"/>
          <w:highlight w:val="yellow"/>
        </w:rPr>
        <w:t>capitalist reproduction</w:t>
      </w:r>
      <w:r w:rsidRPr="00CB23D1">
        <w:rPr>
          <w:rStyle w:val="StyleUnderline"/>
        </w:rPr>
        <w:t xml:space="preserve">, </w:t>
      </w:r>
      <w:r w:rsidRPr="002A5940">
        <w:rPr>
          <w:rStyle w:val="StyleUnderline"/>
          <w:highlight w:val="yellow"/>
        </w:rPr>
        <w:t>we can ask questions</w:t>
      </w:r>
      <w:r w:rsidRPr="00CB23D1">
        <w:rPr>
          <w:rStyle w:val="StyleUnderline"/>
        </w:rPr>
        <w:t xml:space="preserve"> </w:t>
      </w:r>
      <w:r w:rsidRPr="002A5940">
        <w:rPr>
          <w:rStyle w:val="StyleUnderline"/>
          <w:highlight w:val="yellow"/>
        </w:rPr>
        <w:t>at</w:t>
      </w:r>
      <w:r w:rsidRPr="00CB23D1">
        <w:rPr>
          <w:rStyle w:val="StyleUnderline"/>
        </w:rPr>
        <w:t xml:space="preserve"> the limit of </w:t>
      </w:r>
      <w:r w:rsidRPr="002A5940">
        <w:rPr>
          <w:rStyle w:val="StyleUnderline"/>
          <w:highlight w:val="yellow"/>
        </w:rPr>
        <w:t>a renewed dialectics</w:t>
      </w:r>
      <w:r w:rsidRPr="00CB23D1">
        <w:rPr>
          <w:rStyle w:val="StyleUnderline"/>
        </w:rPr>
        <w:t>, questions that internalise the empirical contradictions of solidarity</w:t>
      </w:r>
      <w:r w:rsidRPr="00CB23D1">
        <w:rPr>
          <w:sz w:val="16"/>
        </w:rPr>
        <w:t>—</w:t>
      </w:r>
      <w:r w:rsidRPr="00CB23D1">
        <w:rPr>
          <w:rStyle w:val="StyleUnderline"/>
        </w:rPr>
        <w:t>not on the way to fulfil an abstract unity but in order to better theorise failure and to posit (limits to) freedom from capitalism and from capitalist critique.</w:t>
      </w:r>
      <w:r w:rsidRPr="00CB23D1">
        <w:rPr>
          <w:sz w:val="16"/>
        </w:rPr>
        <w:t xml:space="preserve"> </w:t>
      </w:r>
      <w:r w:rsidRPr="00CB23D1">
        <w:rPr>
          <w:rStyle w:val="StyleUnderline"/>
        </w:rPr>
        <w:t>If race is a representational barrier to class consciousness, it should also be considered the representational barrier to a critique of race.</w:t>
      </w:r>
      <w:r w:rsidRPr="00CB23D1">
        <w:rPr>
          <w:sz w:val="16"/>
        </w:rPr>
        <w:t xml:space="preserve"> </w:t>
      </w:r>
      <w:r w:rsidRPr="00CB23D1">
        <w:rPr>
          <w:rStyle w:val="StyleUnderline"/>
        </w:rPr>
        <w:t>This is</w:t>
      </w:r>
      <w:r w:rsidRPr="00CB23D1">
        <w:rPr>
          <w:sz w:val="16"/>
        </w:rPr>
        <w:t xml:space="preserve">, in my understanding, </w:t>
      </w:r>
      <w:r w:rsidRPr="00CB23D1">
        <w:rPr>
          <w:rStyle w:val="StyleUnderline"/>
        </w:rPr>
        <w:t xml:space="preserve">the </w:t>
      </w:r>
      <w:r w:rsidRPr="002A5940">
        <w:rPr>
          <w:rStyle w:val="Emphasis"/>
          <w:highlight w:val="yellow"/>
        </w:rPr>
        <w:t>work of theorising around the more expansive</w:t>
      </w:r>
      <w:r w:rsidRPr="00391408">
        <w:rPr>
          <w:rStyle w:val="Emphasis"/>
        </w:rPr>
        <w:t xml:space="preserve"> </w:t>
      </w:r>
      <w:r w:rsidRPr="00391408">
        <w:rPr>
          <w:rStyle w:val="StyleUnderline"/>
        </w:rPr>
        <w:t>and enigmatic</w:t>
      </w:r>
      <w:r w:rsidRPr="00391408">
        <w:rPr>
          <w:rStyle w:val="Emphasis"/>
        </w:rPr>
        <w:t xml:space="preserve"> </w:t>
      </w:r>
      <w:r w:rsidRPr="002A5940">
        <w:rPr>
          <w:rStyle w:val="Emphasis"/>
          <w:highlight w:val="yellow"/>
        </w:rPr>
        <w:t>header of antiblackness</w:t>
      </w:r>
      <w:r w:rsidRPr="00391408">
        <w:rPr>
          <w:rStyle w:val="Emphasis"/>
        </w:rPr>
        <w:t>.</w:t>
      </w:r>
    </w:p>
    <w:p w14:paraId="235076AF" w14:textId="77777777" w:rsidR="002B216E" w:rsidRPr="00BD1423" w:rsidRDefault="002B216E" w:rsidP="002B216E"/>
    <w:p w14:paraId="60E5CBDF" w14:textId="77777777" w:rsidR="002B216E" w:rsidRPr="00B54A43" w:rsidRDefault="002B216E" w:rsidP="002B216E"/>
    <w:p w14:paraId="6ACB21F8" w14:textId="10BC73BB" w:rsidR="002B216E" w:rsidRDefault="002B216E" w:rsidP="002B216E">
      <w:pPr>
        <w:pStyle w:val="Heading2"/>
      </w:pPr>
      <w:r>
        <w:t>1NR</w:t>
      </w:r>
    </w:p>
    <w:p w14:paraId="0273AC89" w14:textId="77777777" w:rsidR="002B216E" w:rsidRPr="00F30B0B" w:rsidRDefault="002B216E" w:rsidP="002B216E">
      <w:pPr>
        <w:keepNext/>
        <w:keepLines/>
        <w:spacing w:before="40"/>
        <w:outlineLvl w:val="3"/>
        <w:rPr>
          <w:rFonts w:eastAsia="Times New Roman"/>
          <w:b/>
          <w:iCs/>
          <w:sz w:val="26"/>
        </w:rPr>
      </w:pPr>
      <w:r w:rsidRPr="00F30B0B">
        <w:rPr>
          <w:rFonts w:eastAsia="Times New Roman"/>
          <w:b/>
          <w:iCs/>
          <w:sz w:val="26"/>
        </w:rPr>
        <w:t xml:space="preserve">2. SPEED. Democracy is resilient to </w:t>
      </w:r>
      <w:r w:rsidRPr="00F30B0B">
        <w:rPr>
          <w:rFonts w:eastAsia="Times New Roman"/>
          <w:b/>
          <w:iCs/>
          <w:sz w:val="26"/>
          <w:u w:val="single"/>
        </w:rPr>
        <w:t>blitzing</w:t>
      </w:r>
      <w:r w:rsidRPr="00F30B0B">
        <w:rPr>
          <w:rFonts w:eastAsia="Times New Roman"/>
          <w:b/>
          <w:iCs/>
          <w:sz w:val="26"/>
        </w:rPr>
        <w:t xml:space="preserve"> because of </w:t>
      </w:r>
      <w:r w:rsidRPr="00F30B0B">
        <w:rPr>
          <w:rFonts w:eastAsia="Times New Roman"/>
          <w:b/>
          <w:iCs/>
          <w:sz w:val="26"/>
          <w:u w:val="single"/>
        </w:rPr>
        <w:t>countermobilization</w:t>
      </w:r>
      <w:r w:rsidRPr="00F30B0B">
        <w:rPr>
          <w:rFonts w:eastAsia="Times New Roman"/>
          <w:b/>
          <w:iCs/>
          <w:sz w:val="26"/>
        </w:rPr>
        <w:t xml:space="preserve">. Checks spur a </w:t>
      </w:r>
      <w:r w:rsidRPr="00F30B0B">
        <w:rPr>
          <w:rFonts w:eastAsia="Times New Roman"/>
          <w:b/>
          <w:iCs/>
          <w:sz w:val="26"/>
          <w:u w:val="single"/>
        </w:rPr>
        <w:t>shift</w:t>
      </w:r>
      <w:r w:rsidRPr="00F30B0B">
        <w:rPr>
          <w:rFonts w:eastAsia="Times New Roman"/>
          <w:b/>
          <w:iCs/>
          <w:sz w:val="26"/>
        </w:rPr>
        <w:t xml:space="preserve"> to </w:t>
      </w:r>
      <w:r w:rsidRPr="00F30B0B">
        <w:rPr>
          <w:rFonts w:eastAsia="Times New Roman"/>
          <w:b/>
          <w:iCs/>
          <w:sz w:val="26"/>
          <w:u w:val="single"/>
        </w:rPr>
        <w:t>patient</w:t>
      </w:r>
      <w:r w:rsidRPr="00F30B0B">
        <w:rPr>
          <w:rFonts w:eastAsia="Times New Roman"/>
          <w:b/>
          <w:iCs/>
          <w:sz w:val="26"/>
        </w:rPr>
        <w:t xml:space="preserve"> subversion that’s </w:t>
      </w:r>
      <w:r w:rsidRPr="00F30B0B">
        <w:rPr>
          <w:rFonts w:eastAsia="Times New Roman"/>
          <w:b/>
          <w:iCs/>
          <w:sz w:val="26"/>
          <w:u w:val="single"/>
        </w:rPr>
        <w:t>more likely</w:t>
      </w:r>
      <w:r w:rsidRPr="00F30B0B">
        <w:rPr>
          <w:rFonts w:eastAsia="Times New Roman"/>
          <w:b/>
          <w:iCs/>
          <w:sz w:val="26"/>
        </w:rPr>
        <w:t xml:space="preserve"> to succeed. </w:t>
      </w:r>
    </w:p>
    <w:p w14:paraId="2AAEABEF" w14:textId="77777777" w:rsidR="002B216E" w:rsidRPr="00F30B0B" w:rsidRDefault="002B216E" w:rsidP="002B216E">
      <w:pPr>
        <w:rPr>
          <w:rFonts w:eastAsia="Calibri"/>
        </w:rPr>
      </w:pPr>
      <w:r w:rsidRPr="00F30B0B">
        <w:rPr>
          <w:rFonts w:eastAsia="Calibri"/>
        </w:rPr>
        <w:t xml:space="preserve">Carl Henrik </w:t>
      </w:r>
      <w:r w:rsidRPr="00F30B0B">
        <w:rPr>
          <w:rFonts w:eastAsia="Calibri"/>
          <w:b/>
          <w:bCs/>
          <w:sz w:val="26"/>
        </w:rPr>
        <w:t>Knutsen 25</w:t>
      </w:r>
      <w:r w:rsidRPr="00F30B0B">
        <w:rPr>
          <w:rFonts w:eastAsia="Calibri"/>
        </w:rPr>
        <w:t>, Professor of political science at the University of Oslo, and a Research Professor at PRIO, "American Democracy is in Danger, but Not Dead," PRIO, 3/7/2025, https://www.prio.org/comments/1758</w:t>
      </w:r>
    </w:p>
    <w:p w14:paraId="0A06B118" w14:textId="77777777" w:rsidR="002B216E" w:rsidRPr="00F30B0B" w:rsidRDefault="002B216E" w:rsidP="002B216E">
      <w:pPr>
        <w:rPr>
          <w:rFonts w:eastAsia="Calibri"/>
          <w:sz w:val="16"/>
        </w:rPr>
      </w:pPr>
      <w:r w:rsidRPr="00F30B0B">
        <w:rPr>
          <w:rFonts w:eastAsia="Calibri"/>
          <w:sz w:val="16"/>
        </w:rPr>
        <w:t xml:space="preserve">Do Not Lose Hope — </w:t>
      </w:r>
      <w:r w:rsidRPr="00D86A60">
        <w:rPr>
          <w:rFonts w:eastAsia="Calibri"/>
          <w:iCs/>
          <w:highlight w:val="cyan"/>
          <w:u w:val="single"/>
          <w:bdr w:val="single" w:sz="8" w:space="0" w:color="auto"/>
        </w:rPr>
        <w:t>Democracies Are Resilient</w:t>
      </w:r>
    </w:p>
    <w:p w14:paraId="3DC491DA" w14:textId="77777777" w:rsidR="002B216E" w:rsidRPr="00F30B0B" w:rsidRDefault="002B216E" w:rsidP="002B216E">
      <w:pPr>
        <w:rPr>
          <w:rFonts w:eastAsia="Calibri"/>
          <w:sz w:val="16"/>
        </w:rPr>
      </w:pPr>
      <w:r w:rsidRPr="00F30B0B">
        <w:rPr>
          <w:rFonts w:eastAsia="Calibri"/>
          <w:sz w:val="16"/>
        </w:rPr>
        <w:t xml:space="preserve">There is, however, no reason to lose hope entirely. Democracies are quite resilient, </w:t>
      </w:r>
      <w:r w:rsidRPr="00F30B0B">
        <w:rPr>
          <w:rFonts w:eastAsia="Calibri"/>
          <w:iCs/>
          <w:u w:val="single"/>
          <w:bdr w:val="single" w:sz="8" w:space="0" w:color="auto"/>
        </w:rPr>
        <w:t>particularly</w:t>
      </w:r>
      <w:r w:rsidRPr="00F30B0B">
        <w:rPr>
          <w:rFonts w:eastAsia="Calibri"/>
          <w:sz w:val="16"/>
        </w:rPr>
        <w:t xml:space="preserve"> </w:t>
      </w:r>
      <w:r w:rsidRPr="00F30B0B">
        <w:rPr>
          <w:rFonts w:eastAsia="Calibri"/>
          <w:u w:val="single"/>
        </w:rPr>
        <w:t>in</w:t>
      </w:r>
      <w:r w:rsidRPr="00F30B0B">
        <w:rPr>
          <w:rFonts w:eastAsia="Calibri"/>
          <w:sz w:val="16"/>
        </w:rPr>
        <w:t xml:space="preserve"> relatively </w:t>
      </w:r>
      <w:r w:rsidRPr="00F30B0B">
        <w:rPr>
          <w:rFonts w:eastAsia="Calibri"/>
          <w:iCs/>
          <w:u w:val="single"/>
          <w:bdr w:val="single" w:sz="8" w:space="0" w:color="auto"/>
        </w:rPr>
        <w:t>wealthy countries</w:t>
      </w:r>
      <w:r w:rsidRPr="00F30B0B">
        <w:rPr>
          <w:rFonts w:eastAsia="Calibri"/>
          <w:sz w:val="16"/>
        </w:rPr>
        <w:t xml:space="preserve"> </w:t>
      </w:r>
      <w:r w:rsidRPr="00F30B0B">
        <w:rPr>
          <w:rFonts w:eastAsia="Calibri"/>
          <w:u w:val="single"/>
        </w:rPr>
        <w:t>where</w:t>
      </w:r>
      <w:r w:rsidRPr="00F30B0B">
        <w:rPr>
          <w:rFonts w:eastAsia="Calibri"/>
          <w:sz w:val="16"/>
        </w:rPr>
        <w:t xml:space="preserve"> democratic </w:t>
      </w:r>
      <w:r w:rsidRPr="00F30B0B">
        <w:rPr>
          <w:rFonts w:eastAsia="Calibri"/>
          <w:u w:val="single"/>
        </w:rPr>
        <w:t xml:space="preserve">institutions have taken </w:t>
      </w:r>
      <w:r w:rsidRPr="00F30B0B">
        <w:rPr>
          <w:rFonts w:eastAsia="Calibri"/>
          <w:iCs/>
          <w:u w:val="single"/>
          <w:bdr w:val="single" w:sz="8" w:space="0" w:color="auto"/>
        </w:rPr>
        <w:t>root</w:t>
      </w:r>
      <w:r w:rsidRPr="00F30B0B">
        <w:rPr>
          <w:rFonts w:eastAsia="Calibri"/>
          <w:sz w:val="16"/>
        </w:rPr>
        <w:t xml:space="preserve"> </w:t>
      </w:r>
      <w:r w:rsidRPr="00F30B0B">
        <w:rPr>
          <w:rFonts w:eastAsia="Calibri"/>
          <w:u w:val="single"/>
        </w:rPr>
        <w:t>over</w:t>
      </w:r>
      <w:r w:rsidRPr="00F30B0B">
        <w:rPr>
          <w:rFonts w:eastAsia="Calibri"/>
          <w:sz w:val="16"/>
        </w:rPr>
        <w:t xml:space="preserve"> </w:t>
      </w:r>
      <w:r w:rsidRPr="00F30B0B">
        <w:rPr>
          <w:rFonts w:eastAsia="Calibri"/>
          <w:iCs/>
          <w:u w:val="single"/>
          <w:bdr w:val="single" w:sz="8" w:space="0" w:color="auto"/>
        </w:rPr>
        <w:t>time</w:t>
      </w:r>
      <w:r w:rsidRPr="00F30B0B">
        <w:rPr>
          <w:rFonts w:eastAsia="Calibri"/>
          <w:u w:val="single"/>
        </w:rPr>
        <w:t xml:space="preserve">. The American democracy fits this description </w:t>
      </w:r>
      <w:r w:rsidRPr="00F30B0B">
        <w:rPr>
          <w:rFonts w:eastAsia="Calibri"/>
          <w:iCs/>
          <w:u w:val="single"/>
          <w:bdr w:val="single" w:sz="8" w:space="0" w:color="auto"/>
        </w:rPr>
        <w:t>well</w:t>
      </w:r>
      <w:r w:rsidRPr="00F30B0B">
        <w:rPr>
          <w:rFonts w:eastAsia="Calibri"/>
          <w:u w:val="single"/>
        </w:rPr>
        <w:t>. If we are to take</w:t>
      </w:r>
      <w:r w:rsidRPr="00F30B0B">
        <w:rPr>
          <w:rFonts w:eastAsia="Calibri"/>
          <w:sz w:val="16"/>
        </w:rPr>
        <w:t xml:space="preserve"> </w:t>
      </w:r>
      <w:r w:rsidRPr="00D86A60">
        <w:rPr>
          <w:rFonts w:eastAsia="Calibri"/>
          <w:iCs/>
          <w:highlight w:val="cyan"/>
          <w:u w:val="single"/>
          <w:bdr w:val="single" w:sz="8" w:space="0" w:color="auto"/>
        </w:rPr>
        <w:t>statistical models</w:t>
      </w:r>
      <w:r w:rsidRPr="00F30B0B">
        <w:rPr>
          <w:rFonts w:eastAsia="Calibri"/>
          <w:sz w:val="16"/>
        </w:rPr>
        <w:t xml:space="preserve"> </w:t>
      </w:r>
      <w:r w:rsidRPr="00F30B0B">
        <w:rPr>
          <w:rFonts w:eastAsia="Calibri"/>
          <w:u w:val="single"/>
        </w:rPr>
        <w:t xml:space="preserve">that </w:t>
      </w:r>
      <w:r w:rsidRPr="00D86A60">
        <w:rPr>
          <w:rFonts w:eastAsia="Calibri"/>
          <w:highlight w:val="cyan"/>
          <w:u w:val="single"/>
        </w:rPr>
        <w:t>predict</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likelihood</w:t>
      </w:r>
      <w:r w:rsidRPr="00F30B0B">
        <w:rPr>
          <w:rFonts w:eastAsia="Calibri"/>
          <w:sz w:val="16"/>
        </w:rPr>
        <w:t xml:space="preserve"> </w:t>
      </w:r>
      <w:r w:rsidRPr="00F30B0B">
        <w:rPr>
          <w:rFonts w:eastAsia="Calibri"/>
          <w:u w:val="single"/>
        </w:rPr>
        <w:t>of</w:t>
      </w:r>
      <w:r w:rsidRPr="00F30B0B">
        <w:rPr>
          <w:rFonts w:eastAsia="Calibri"/>
          <w:sz w:val="16"/>
        </w:rPr>
        <w:t xml:space="preserve"> </w:t>
      </w:r>
      <w:r w:rsidRPr="00F30B0B">
        <w:rPr>
          <w:rFonts w:eastAsia="Calibri"/>
          <w:iCs/>
          <w:u w:val="single"/>
          <w:bdr w:val="single" w:sz="8" w:space="0" w:color="auto"/>
        </w:rPr>
        <w:t>democratic collapse seriously</w:t>
      </w:r>
      <w:r w:rsidRPr="00F30B0B">
        <w:rPr>
          <w:rFonts w:eastAsia="Calibri"/>
          <w:sz w:val="16"/>
        </w:rPr>
        <w:t xml:space="preserve"> — based on decades of global data — </w:t>
      </w:r>
      <w:r w:rsidRPr="00F30B0B">
        <w:rPr>
          <w:rFonts w:eastAsia="Calibri"/>
          <w:u w:val="single"/>
        </w:rPr>
        <w:t>American democracy should have</w:t>
      </w:r>
      <w:r w:rsidRPr="00F30B0B">
        <w:rPr>
          <w:rFonts w:eastAsia="Calibri"/>
          <w:sz w:val="16"/>
        </w:rPr>
        <w:t xml:space="preserve"> </w:t>
      </w:r>
      <w:r w:rsidRPr="00F30B0B">
        <w:rPr>
          <w:rFonts w:eastAsia="Calibri"/>
          <w:iCs/>
          <w:u w:val="single"/>
          <w:bdr w:val="single" w:sz="8" w:space="0" w:color="auto"/>
        </w:rPr>
        <w:t xml:space="preserve">very </w:t>
      </w:r>
      <w:r w:rsidRPr="00D86A60">
        <w:rPr>
          <w:rFonts w:eastAsia="Calibri"/>
          <w:iCs/>
          <w:highlight w:val="cyan"/>
          <w:u w:val="single"/>
          <w:bdr w:val="single" w:sz="8" w:space="0" w:color="auto"/>
        </w:rPr>
        <w:t>good chances</w:t>
      </w:r>
      <w:r w:rsidRPr="00D86A60">
        <w:rPr>
          <w:rFonts w:eastAsia="Calibri"/>
          <w:sz w:val="16"/>
          <w:highlight w:val="cyan"/>
        </w:rPr>
        <w:t xml:space="preserve"> </w:t>
      </w:r>
      <w:r w:rsidRPr="00D86A60">
        <w:rPr>
          <w:rFonts w:eastAsia="Calibri"/>
          <w:highlight w:val="cyan"/>
          <w:u w:val="single"/>
        </w:rPr>
        <w:t>of</w:t>
      </w:r>
      <w:r w:rsidRPr="00F30B0B">
        <w:rPr>
          <w:rFonts w:eastAsia="Calibri"/>
          <w:sz w:val="16"/>
        </w:rPr>
        <w:t xml:space="preserve"> </w:t>
      </w:r>
      <w:r w:rsidRPr="00D86A60">
        <w:rPr>
          <w:rFonts w:eastAsia="Calibri"/>
          <w:iCs/>
          <w:highlight w:val="cyan"/>
          <w:u w:val="single"/>
          <w:bdr w:val="single" w:sz="8" w:space="0" w:color="auto"/>
        </w:rPr>
        <w:t>surviving</w:t>
      </w:r>
      <w:r w:rsidRPr="00F30B0B">
        <w:rPr>
          <w:rFonts w:eastAsia="Calibri"/>
          <w:sz w:val="16"/>
        </w:rPr>
        <w:t xml:space="preserve"> various “stress tests.”</w:t>
      </w:r>
    </w:p>
    <w:p w14:paraId="391C3183" w14:textId="77777777" w:rsidR="002B216E" w:rsidRPr="00F30B0B" w:rsidRDefault="002B216E" w:rsidP="002B216E">
      <w:pPr>
        <w:rPr>
          <w:rFonts w:eastAsia="Calibri"/>
          <w:sz w:val="16"/>
        </w:rPr>
      </w:pPr>
      <w:r w:rsidRPr="00F30B0B">
        <w:rPr>
          <w:rFonts w:eastAsia="Calibri"/>
          <w:iCs/>
          <w:u w:val="single"/>
          <w:bdr w:val="single" w:sz="8" w:space="0" w:color="auto"/>
        </w:rPr>
        <w:t>Leading democracy scholars</w:t>
      </w:r>
      <w:r w:rsidRPr="00F30B0B">
        <w:rPr>
          <w:rFonts w:eastAsia="Calibri"/>
          <w:sz w:val="16"/>
        </w:rPr>
        <w:t xml:space="preserve"> </w:t>
      </w:r>
      <w:r w:rsidRPr="00F30B0B">
        <w:rPr>
          <w:rFonts w:eastAsia="Calibri"/>
          <w:u w:val="single"/>
        </w:rPr>
        <w:t>believe U.S. democracy today is</w:t>
      </w:r>
      <w:r w:rsidRPr="00F30B0B">
        <w:rPr>
          <w:rFonts w:eastAsia="Calibri"/>
          <w:sz w:val="16"/>
        </w:rPr>
        <w:t xml:space="preserve"> </w:t>
      </w:r>
      <w:r w:rsidRPr="00F30B0B">
        <w:rPr>
          <w:rFonts w:eastAsia="Calibri"/>
          <w:iCs/>
          <w:u w:val="single"/>
          <w:bdr w:val="single" w:sz="8" w:space="0" w:color="auto"/>
        </w:rPr>
        <w:t>not</w:t>
      </w:r>
      <w:r w:rsidRPr="00F30B0B">
        <w:rPr>
          <w:rFonts w:eastAsia="Calibri"/>
          <w:sz w:val="16"/>
        </w:rPr>
        <w:t xml:space="preserve"> </w:t>
      </w:r>
      <w:r w:rsidRPr="00F30B0B">
        <w:rPr>
          <w:rFonts w:eastAsia="Calibri"/>
          <w:u w:val="single"/>
        </w:rPr>
        <w:t>as robust as these models suggest</w:t>
      </w:r>
      <w:r w:rsidRPr="00F30B0B">
        <w:rPr>
          <w:rFonts w:eastAsia="Calibri"/>
          <w:sz w:val="16"/>
        </w:rPr>
        <w:t xml:space="preserve"> — many factors not incorporated into these models point in the wrong direction — </w:t>
      </w:r>
      <w:r w:rsidRPr="00F30B0B">
        <w:rPr>
          <w:rFonts w:eastAsia="Calibri"/>
          <w:u w:val="single"/>
        </w:rPr>
        <w:t xml:space="preserve">the </w:t>
      </w:r>
      <w:r w:rsidRPr="00F30B0B">
        <w:rPr>
          <w:rFonts w:eastAsia="Calibri"/>
          <w:iCs/>
          <w:u w:val="single"/>
          <w:bdr w:val="single" w:sz="8" w:space="0" w:color="auto"/>
        </w:rPr>
        <w:t>main point remains</w:t>
      </w:r>
      <w:r w:rsidRPr="00F30B0B">
        <w:rPr>
          <w:rFonts w:eastAsia="Calibri"/>
          <w:u w:val="single"/>
        </w:rPr>
        <w:t>: democracies like the United States are</w:t>
      </w:r>
      <w:r w:rsidRPr="00F30B0B">
        <w:rPr>
          <w:rFonts w:eastAsia="Calibri"/>
          <w:sz w:val="16"/>
        </w:rPr>
        <w:t xml:space="preserve"> </w:t>
      </w:r>
      <w:r w:rsidRPr="00F30B0B">
        <w:rPr>
          <w:rFonts w:eastAsia="Calibri"/>
          <w:iCs/>
          <w:u w:val="single"/>
          <w:bdr w:val="single" w:sz="8" w:space="0" w:color="auto"/>
        </w:rPr>
        <w:t>not easily dismantled</w:t>
      </w:r>
      <w:r w:rsidRPr="00F30B0B">
        <w:rPr>
          <w:rFonts w:eastAsia="Calibri"/>
          <w:u w:val="single"/>
        </w:rPr>
        <w:t>, even when those at the top</w:t>
      </w:r>
      <w:r w:rsidRPr="00F30B0B">
        <w:rPr>
          <w:rFonts w:eastAsia="Calibri"/>
          <w:sz w:val="16"/>
        </w:rPr>
        <w:t xml:space="preserve"> </w:t>
      </w:r>
      <w:r w:rsidRPr="00F30B0B">
        <w:rPr>
          <w:rFonts w:eastAsia="Calibri"/>
          <w:iCs/>
          <w:u w:val="single"/>
          <w:bdr w:val="single" w:sz="8" w:space="0" w:color="auto"/>
        </w:rPr>
        <w:t>try very hard</w:t>
      </w:r>
      <w:r w:rsidRPr="00F30B0B">
        <w:rPr>
          <w:rFonts w:eastAsia="Calibri"/>
          <w:u w:val="single"/>
        </w:rPr>
        <w:t xml:space="preserve">. </w:t>
      </w:r>
      <w:r w:rsidRPr="00D86A60">
        <w:rPr>
          <w:rFonts w:eastAsia="Calibri"/>
          <w:highlight w:val="cyan"/>
          <w:u w:val="single"/>
        </w:rPr>
        <w:t>There are</w:t>
      </w:r>
      <w:r w:rsidRPr="00D86A60">
        <w:rPr>
          <w:rFonts w:eastAsia="Calibri"/>
          <w:sz w:val="16"/>
          <w:highlight w:val="cyan"/>
        </w:rPr>
        <w:t xml:space="preserve"> </w:t>
      </w:r>
      <w:r w:rsidRPr="00D86A60">
        <w:rPr>
          <w:rFonts w:eastAsia="Calibri"/>
          <w:iCs/>
          <w:highlight w:val="cyan"/>
          <w:u w:val="single"/>
          <w:bdr w:val="single" w:sz="8" w:space="0" w:color="auto"/>
        </w:rPr>
        <w:t>many</w:t>
      </w:r>
      <w:r w:rsidRPr="00F30B0B">
        <w:rPr>
          <w:rFonts w:eastAsia="Calibri"/>
          <w:sz w:val="16"/>
        </w:rPr>
        <w:t xml:space="preserve"> potential </w:t>
      </w:r>
      <w:r w:rsidRPr="00D86A60">
        <w:rPr>
          <w:rFonts w:eastAsia="Calibri"/>
          <w:iCs/>
          <w:highlight w:val="cyan"/>
          <w:u w:val="single"/>
          <w:bdr w:val="single" w:sz="8" w:space="0" w:color="auto"/>
        </w:rPr>
        <w:t>counterforces</w:t>
      </w:r>
      <w:r w:rsidRPr="00F30B0B">
        <w:rPr>
          <w:rFonts w:eastAsia="Calibri"/>
          <w:sz w:val="16"/>
        </w:rPr>
        <w:t xml:space="preserve"> against democratic erosion — both within and outside the formal political institutions — </w:t>
      </w:r>
      <w:r w:rsidRPr="00F30B0B">
        <w:rPr>
          <w:rFonts w:eastAsia="Calibri"/>
          <w:u w:val="single"/>
        </w:rPr>
        <w:t>and</w:t>
      </w:r>
      <w:r w:rsidRPr="00F30B0B">
        <w:rPr>
          <w:rFonts w:eastAsia="Calibri"/>
          <w:sz w:val="16"/>
        </w:rPr>
        <w:t xml:space="preserve"> </w:t>
      </w:r>
      <w:r w:rsidRPr="00D86A60">
        <w:rPr>
          <w:rFonts w:eastAsia="Calibri"/>
          <w:iCs/>
          <w:u w:val="single"/>
          <w:bdr w:val="single" w:sz="8" w:space="0" w:color="auto"/>
        </w:rPr>
        <w:t>power</w:t>
      </w:r>
      <w:r w:rsidRPr="00D86A60">
        <w:rPr>
          <w:rFonts w:eastAsia="Calibri"/>
          <w:sz w:val="16"/>
        </w:rPr>
        <w:t xml:space="preserve"> </w:t>
      </w:r>
      <w:r w:rsidRPr="00D86A60">
        <w:rPr>
          <w:rFonts w:eastAsia="Calibri"/>
          <w:u w:val="single"/>
        </w:rPr>
        <w:t>is</w:t>
      </w:r>
      <w:r w:rsidRPr="00F30B0B">
        <w:rPr>
          <w:rFonts w:eastAsia="Calibri"/>
          <w:sz w:val="16"/>
        </w:rPr>
        <w:t xml:space="preserve"> </w:t>
      </w:r>
      <w:r w:rsidRPr="00F30B0B">
        <w:rPr>
          <w:rFonts w:eastAsia="Calibri"/>
          <w:iCs/>
          <w:u w:val="single"/>
          <w:bdr w:val="single" w:sz="8" w:space="0" w:color="auto"/>
        </w:rPr>
        <w:t xml:space="preserve">broadly </w:t>
      </w:r>
      <w:r w:rsidRPr="00D86A60">
        <w:rPr>
          <w:rFonts w:eastAsia="Calibri"/>
          <w:iCs/>
          <w:u w:val="single"/>
          <w:bdr w:val="single" w:sz="8" w:space="0" w:color="auto"/>
        </w:rPr>
        <w:t>distributed</w:t>
      </w:r>
      <w:r w:rsidRPr="00F30B0B">
        <w:rPr>
          <w:rFonts w:eastAsia="Calibri"/>
          <w:u w:val="single"/>
        </w:rPr>
        <w:t xml:space="preserve">. Even a president faces significant challenges in achieving everything he desires, especially when his </w:t>
      </w:r>
      <w:r w:rsidRPr="00D86A60">
        <w:rPr>
          <w:rFonts w:eastAsia="Calibri"/>
          <w:u w:val="single"/>
        </w:rPr>
        <w:t>actions conflict with</w:t>
      </w:r>
      <w:r w:rsidRPr="00F30B0B">
        <w:rPr>
          <w:rFonts w:eastAsia="Calibri"/>
          <w:u w:val="single"/>
        </w:rPr>
        <w:t xml:space="preserve"> the U.S. Constitution.</w:t>
      </w:r>
    </w:p>
    <w:p w14:paraId="09A435DA" w14:textId="77777777" w:rsidR="002B216E" w:rsidRPr="00F30B0B" w:rsidRDefault="002B216E" w:rsidP="002B216E">
      <w:pPr>
        <w:rPr>
          <w:rFonts w:eastAsia="Calibri"/>
          <w:sz w:val="16"/>
        </w:rPr>
      </w:pPr>
      <w:r w:rsidRPr="00F30B0B">
        <w:rPr>
          <w:rFonts w:eastAsia="Calibri"/>
          <w:sz w:val="16"/>
        </w:rPr>
        <w:t>Counter-Mobilization</w:t>
      </w:r>
    </w:p>
    <w:p w14:paraId="7BB295B4" w14:textId="77777777" w:rsidR="002B216E" w:rsidRPr="00F30B0B" w:rsidRDefault="002B216E" w:rsidP="002B216E">
      <w:pPr>
        <w:rPr>
          <w:rFonts w:eastAsia="Calibri"/>
          <w:sz w:val="16"/>
        </w:rPr>
      </w:pPr>
      <w:r w:rsidRPr="00D86A60">
        <w:rPr>
          <w:rFonts w:eastAsia="Calibri"/>
          <w:highlight w:val="cyan"/>
          <w:u w:val="single"/>
        </w:rPr>
        <w:t>Halting</w:t>
      </w:r>
      <w:r w:rsidRPr="00F30B0B">
        <w:rPr>
          <w:rFonts w:eastAsia="Calibri"/>
          <w:sz w:val="16"/>
        </w:rPr>
        <w:t xml:space="preserve"> a possible </w:t>
      </w:r>
      <w:r w:rsidRPr="00D86A60">
        <w:rPr>
          <w:rFonts w:eastAsia="Calibri"/>
          <w:highlight w:val="cyan"/>
          <w:u w:val="single"/>
        </w:rPr>
        <w:t>decay</w:t>
      </w:r>
      <w:r w:rsidRPr="00F30B0B">
        <w:rPr>
          <w:rFonts w:eastAsia="Calibri"/>
          <w:sz w:val="16"/>
        </w:rPr>
        <w:t xml:space="preserve"> of American democracy will not happen automatically. It </w:t>
      </w:r>
      <w:r w:rsidRPr="00F30B0B">
        <w:rPr>
          <w:rFonts w:eastAsia="Calibri"/>
          <w:u w:val="single"/>
        </w:rPr>
        <w:t xml:space="preserve">will likely </w:t>
      </w:r>
      <w:r w:rsidRPr="00D86A60">
        <w:rPr>
          <w:rFonts w:eastAsia="Calibri"/>
          <w:highlight w:val="cyan"/>
          <w:u w:val="single"/>
        </w:rPr>
        <w:t>require</w:t>
      </w:r>
      <w:r w:rsidRPr="00D86A60">
        <w:rPr>
          <w:rFonts w:eastAsia="Calibri"/>
          <w:sz w:val="16"/>
          <w:highlight w:val="cyan"/>
        </w:rPr>
        <w:t xml:space="preserve"> </w:t>
      </w:r>
      <w:r w:rsidRPr="00D86A60">
        <w:rPr>
          <w:rFonts w:eastAsia="Calibri"/>
          <w:iCs/>
          <w:highlight w:val="cyan"/>
          <w:u w:val="single"/>
          <w:bdr w:val="single" w:sz="8" w:space="0" w:color="auto"/>
        </w:rPr>
        <w:t>judges</w:t>
      </w:r>
      <w:r w:rsidRPr="00F30B0B">
        <w:rPr>
          <w:rFonts w:eastAsia="Calibri"/>
          <w:sz w:val="16"/>
        </w:rPr>
        <w:t xml:space="preserve"> </w:t>
      </w:r>
      <w:r w:rsidRPr="00F30B0B">
        <w:rPr>
          <w:rFonts w:eastAsia="Calibri"/>
          <w:u w:val="single"/>
        </w:rPr>
        <w:t>and members of</w:t>
      </w:r>
      <w:r w:rsidRPr="00F30B0B">
        <w:rPr>
          <w:rFonts w:eastAsia="Calibri"/>
          <w:sz w:val="16"/>
        </w:rPr>
        <w:t xml:space="preserve"> </w:t>
      </w:r>
      <w:r w:rsidRPr="00D86A60">
        <w:rPr>
          <w:rFonts w:eastAsia="Calibri"/>
          <w:iCs/>
          <w:highlight w:val="cyan"/>
          <w:u w:val="single"/>
          <w:bdr w:val="single" w:sz="8" w:space="0" w:color="auto"/>
        </w:rPr>
        <w:t>Congress</w:t>
      </w:r>
      <w:r w:rsidRPr="00F30B0B">
        <w:rPr>
          <w:rFonts w:eastAsia="Calibri"/>
          <w:sz w:val="16"/>
        </w:rPr>
        <w:t xml:space="preserve"> to stand their ground despite expected reprisals, </w:t>
      </w:r>
      <w:r w:rsidRPr="00F30B0B">
        <w:rPr>
          <w:rFonts w:eastAsia="Calibri"/>
          <w:u w:val="single"/>
        </w:rPr>
        <w:t>key members of the president’s</w:t>
      </w:r>
      <w:r w:rsidRPr="00F30B0B">
        <w:rPr>
          <w:rFonts w:eastAsia="Calibri"/>
          <w:sz w:val="16"/>
        </w:rPr>
        <w:t xml:space="preserve"> own </w:t>
      </w:r>
      <w:r w:rsidRPr="00D86A60">
        <w:rPr>
          <w:rFonts w:eastAsia="Calibri"/>
          <w:iCs/>
          <w:highlight w:val="cyan"/>
          <w:u w:val="single"/>
          <w:bdr w:val="single" w:sz="8" w:space="0" w:color="auto"/>
        </w:rPr>
        <w:t>party</w:t>
      </w:r>
      <w:r w:rsidRPr="00F30B0B">
        <w:rPr>
          <w:rFonts w:eastAsia="Calibri"/>
          <w:sz w:val="16"/>
        </w:rPr>
        <w:t xml:space="preserve"> to challenge their leader when he oversteps, </w:t>
      </w:r>
      <w:r w:rsidRPr="00F30B0B">
        <w:rPr>
          <w:rFonts w:eastAsia="Calibri"/>
          <w:iCs/>
          <w:u w:val="single"/>
          <w:bdr w:val="single" w:sz="8" w:space="0" w:color="auto"/>
        </w:rPr>
        <w:t>opposition</w:t>
      </w:r>
      <w:r w:rsidRPr="00F30B0B">
        <w:rPr>
          <w:rFonts w:eastAsia="Calibri"/>
          <w:sz w:val="16"/>
        </w:rPr>
        <w:t xml:space="preserve"> </w:t>
      </w:r>
      <w:r w:rsidRPr="00F30B0B">
        <w:rPr>
          <w:rFonts w:eastAsia="Calibri"/>
          <w:u w:val="single"/>
        </w:rPr>
        <w:t>politicians</w:t>
      </w:r>
      <w:r w:rsidRPr="00F30B0B">
        <w:rPr>
          <w:rFonts w:eastAsia="Calibri"/>
          <w:sz w:val="16"/>
        </w:rPr>
        <w:t xml:space="preserve"> to effectively communicate the dangers to the broader public, </w:t>
      </w:r>
      <w:r w:rsidRPr="00F30B0B">
        <w:rPr>
          <w:rFonts w:eastAsia="Calibri"/>
          <w:iCs/>
          <w:u w:val="single"/>
          <w:bdr w:val="single" w:sz="8" w:space="0" w:color="auto"/>
        </w:rPr>
        <w:t>civil society</w:t>
      </w:r>
      <w:r w:rsidRPr="00F30B0B">
        <w:rPr>
          <w:rFonts w:eastAsia="Calibri"/>
          <w:sz w:val="16"/>
        </w:rPr>
        <w:t xml:space="preserve"> to actively defend democratic institutions and the rule of law, </w:t>
      </w:r>
      <w:r w:rsidRPr="00D86A60">
        <w:rPr>
          <w:rFonts w:eastAsia="Calibri"/>
          <w:iCs/>
          <w:highlight w:val="cyan"/>
          <w:u w:val="single"/>
          <w:bdr w:val="single" w:sz="8" w:space="0" w:color="auto"/>
        </w:rPr>
        <w:t>security</w:t>
      </w:r>
      <w:r w:rsidRPr="00D86A60">
        <w:rPr>
          <w:rFonts w:eastAsia="Calibri"/>
          <w:sz w:val="16"/>
          <w:highlight w:val="cyan"/>
        </w:rPr>
        <w:t xml:space="preserve"> </w:t>
      </w:r>
      <w:r w:rsidRPr="00D86A60">
        <w:rPr>
          <w:rFonts w:eastAsia="Calibri"/>
          <w:highlight w:val="cyan"/>
          <w:u w:val="single"/>
        </w:rPr>
        <w:t>officials</w:t>
      </w:r>
      <w:r w:rsidRPr="00F30B0B">
        <w:rPr>
          <w:rFonts w:eastAsia="Calibri"/>
          <w:u w:val="single"/>
        </w:rPr>
        <w:t xml:space="preserve"> and</w:t>
      </w:r>
      <w:r w:rsidRPr="00F30B0B">
        <w:rPr>
          <w:rFonts w:eastAsia="Calibri"/>
          <w:sz w:val="16"/>
        </w:rPr>
        <w:t xml:space="preserve"> others to refuse illegal orders, and perhaps </w:t>
      </w:r>
      <w:r w:rsidRPr="00F30B0B">
        <w:rPr>
          <w:rFonts w:eastAsia="Calibri"/>
          <w:iCs/>
          <w:u w:val="single"/>
          <w:bdr w:val="single" w:sz="8" w:space="0" w:color="auto"/>
        </w:rPr>
        <w:t>millions of Americans</w:t>
      </w:r>
      <w:r w:rsidRPr="00F30B0B">
        <w:rPr>
          <w:rFonts w:eastAsia="Calibri"/>
          <w:sz w:val="16"/>
        </w:rPr>
        <w:t xml:space="preserve"> to take to the streets.</w:t>
      </w:r>
    </w:p>
    <w:p w14:paraId="0D260C5C" w14:textId="77777777" w:rsidR="002B216E" w:rsidRPr="00F30B0B" w:rsidRDefault="002B216E" w:rsidP="002B216E">
      <w:pPr>
        <w:rPr>
          <w:rFonts w:eastAsia="Calibri"/>
          <w:sz w:val="16"/>
        </w:rPr>
      </w:pPr>
      <w:r w:rsidRPr="00F30B0B">
        <w:rPr>
          <w:rFonts w:eastAsia="Calibri"/>
          <w:u w:val="single"/>
        </w:rPr>
        <w:t>I</w:t>
      </w:r>
      <w:r w:rsidRPr="00F30B0B">
        <w:rPr>
          <w:rFonts w:eastAsia="Calibri"/>
          <w:sz w:val="16"/>
        </w:rPr>
        <w:t xml:space="preserve"> </w:t>
      </w:r>
      <w:r w:rsidRPr="00D86A60">
        <w:rPr>
          <w:rFonts w:eastAsia="Calibri"/>
          <w:iCs/>
          <w:highlight w:val="cyan"/>
          <w:u w:val="single"/>
          <w:bdr w:val="single" w:sz="8" w:space="0" w:color="auto"/>
        </w:rPr>
        <w:t>expect</w:t>
      </w:r>
      <w:r w:rsidRPr="00F30B0B">
        <w:rPr>
          <w:rFonts w:eastAsia="Calibri"/>
          <w:sz w:val="16"/>
        </w:rPr>
        <w:t xml:space="preserve"> to see </w:t>
      </w:r>
      <w:r w:rsidRPr="00D86A60">
        <w:rPr>
          <w:rFonts w:eastAsia="Calibri"/>
          <w:iCs/>
          <w:highlight w:val="cyan"/>
          <w:u w:val="single"/>
          <w:bdr w:val="single" w:sz="8" w:space="0" w:color="auto"/>
        </w:rPr>
        <w:t>significant counter-mobilization</w:t>
      </w:r>
      <w:r w:rsidRPr="00F30B0B">
        <w:rPr>
          <w:rFonts w:eastAsia="Calibri"/>
          <w:sz w:val="16"/>
        </w:rPr>
        <w:t xml:space="preserve"> </w:t>
      </w:r>
      <w:r w:rsidRPr="00F30B0B">
        <w:rPr>
          <w:rFonts w:eastAsia="Calibri"/>
          <w:u w:val="single"/>
        </w:rPr>
        <w:t>in the</w:t>
      </w:r>
      <w:r w:rsidRPr="00F30B0B">
        <w:rPr>
          <w:rFonts w:eastAsia="Calibri"/>
          <w:sz w:val="16"/>
        </w:rPr>
        <w:t xml:space="preserve"> </w:t>
      </w:r>
      <w:r w:rsidRPr="00F30B0B">
        <w:rPr>
          <w:rFonts w:eastAsia="Calibri"/>
          <w:iCs/>
          <w:u w:val="single"/>
          <w:bdr w:val="single" w:sz="8" w:space="0" w:color="auto"/>
        </w:rPr>
        <w:t>coming</w:t>
      </w:r>
      <w:r w:rsidRPr="00F30B0B">
        <w:rPr>
          <w:rFonts w:eastAsia="Calibri"/>
          <w:sz w:val="16"/>
        </w:rPr>
        <w:t xml:space="preserve"> months and </w:t>
      </w:r>
      <w:r w:rsidRPr="00F30B0B">
        <w:rPr>
          <w:rFonts w:eastAsia="Calibri"/>
          <w:iCs/>
          <w:u w:val="single"/>
          <w:bdr w:val="single" w:sz="8" w:space="0" w:color="auto"/>
        </w:rPr>
        <w:t>years</w:t>
      </w:r>
      <w:r w:rsidRPr="00F30B0B">
        <w:rPr>
          <w:rFonts w:eastAsia="Calibri"/>
          <w:sz w:val="16"/>
        </w:rPr>
        <w:t xml:space="preserve"> </w:t>
      </w:r>
      <w:r w:rsidRPr="00D86A60">
        <w:rPr>
          <w:rFonts w:eastAsia="Calibri"/>
          <w:highlight w:val="cyan"/>
          <w:u w:val="single"/>
        </w:rPr>
        <w:t>if</w:t>
      </w:r>
      <w:r w:rsidRPr="00F30B0B">
        <w:rPr>
          <w:rFonts w:eastAsia="Calibri"/>
          <w:sz w:val="16"/>
        </w:rPr>
        <w:t xml:space="preserve"> the </w:t>
      </w:r>
      <w:r w:rsidRPr="00D86A60">
        <w:rPr>
          <w:rFonts w:eastAsia="Calibri"/>
          <w:iCs/>
          <w:highlight w:val="cyan"/>
          <w:u w:val="single"/>
          <w:bdr w:val="single" w:sz="8" w:space="0" w:color="auto"/>
        </w:rPr>
        <w:t>Trump</w:t>
      </w:r>
      <w:r w:rsidRPr="00F30B0B">
        <w:rPr>
          <w:rFonts w:eastAsia="Calibri"/>
          <w:sz w:val="16"/>
        </w:rPr>
        <w:t xml:space="preserve"> administration </w:t>
      </w:r>
      <w:r w:rsidRPr="00D86A60">
        <w:rPr>
          <w:rFonts w:eastAsia="Calibri"/>
          <w:iCs/>
          <w:highlight w:val="cyan"/>
          <w:u w:val="single"/>
          <w:bdr w:val="single" w:sz="8" w:space="0" w:color="auto"/>
        </w:rPr>
        <w:t>continues</w:t>
      </w:r>
      <w:r w:rsidRPr="00F30B0B">
        <w:rPr>
          <w:rFonts w:eastAsia="Calibri"/>
          <w:sz w:val="16"/>
        </w:rPr>
        <w:t xml:space="preserve"> on its current path (which, unfortunately, I believe it will). I also believe this may be </w:t>
      </w:r>
      <w:r w:rsidRPr="00F30B0B">
        <w:rPr>
          <w:rFonts w:eastAsia="Calibri"/>
          <w:iCs/>
          <w:u w:val="single"/>
          <w:bdr w:val="single" w:sz="8" w:space="0" w:color="auto"/>
        </w:rPr>
        <w:t>enough</w:t>
      </w:r>
      <w:r w:rsidRPr="00F30B0B">
        <w:rPr>
          <w:rFonts w:eastAsia="Calibri"/>
          <w:sz w:val="16"/>
        </w:rPr>
        <w:t xml:space="preserve"> </w:t>
      </w:r>
      <w:r w:rsidRPr="00D86A60">
        <w:rPr>
          <w:rFonts w:eastAsia="Calibri"/>
          <w:highlight w:val="cyan"/>
          <w:u w:val="single"/>
        </w:rPr>
        <w:t>to</w:t>
      </w:r>
      <w:r w:rsidRPr="00D86A60">
        <w:rPr>
          <w:rFonts w:eastAsia="Calibri"/>
          <w:sz w:val="16"/>
          <w:highlight w:val="cyan"/>
        </w:rPr>
        <w:t xml:space="preserve"> </w:t>
      </w:r>
      <w:r w:rsidRPr="00D86A60">
        <w:rPr>
          <w:rFonts w:eastAsia="Calibri"/>
          <w:iCs/>
          <w:highlight w:val="cyan"/>
          <w:u w:val="single"/>
          <w:bdr w:val="single" w:sz="8" w:space="0" w:color="auto"/>
        </w:rPr>
        <w:t>ensure</w:t>
      </w:r>
      <w:r w:rsidRPr="00F30B0B">
        <w:rPr>
          <w:rFonts w:eastAsia="Calibri"/>
          <w:sz w:val="16"/>
        </w:rPr>
        <w:t xml:space="preserve"> that American </w:t>
      </w:r>
      <w:r w:rsidRPr="00D86A60">
        <w:rPr>
          <w:rFonts w:eastAsia="Calibri"/>
          <w:iCs/>
          <w:highlight w:val="cyan"/>
          <w:u w:val="single"/>
          <w:bdr w:val="single" w:sz="8" w:space="0" w:color="auto"/>
        </w:rPr>
        <w:t>democracy survives</w:t>
      </w:r>
      <w:r w:rsidRPr="00F30B0B">
        <w:rPr>
          <w:rFonts w:eastAsia="Calibri"/>
          <w:sz w:val="16"/>
        </w:rPr>
        <w:t xml:space="preserve"> </w:t>
      </w:r>
      <w:r w:rsidRPr="00F30B0B">
        <w:rPr>
          <w:rFonts w:eastAsia="Calibri"/>
          <w:u w:val="single"/>
        </w:rPr>
        <w:t xml:space="preserve">the next four years, </w:t>
      </w:r>
      <w:r w:rsidRPr="00D86A60">
        <w:rPr>
          <w:rFonts w:eastAsia="Calibri"/>
          <w:highlight w:val="cyan"/>
          <w:u w:val="single"/>
        </w:rPr>
        <w:t>even if</w:t>
      </w:r>
      <w:r w:rsidRPr="00F30B0B">
        <w:rPr>
          <w:rFonts w:eastAsia="Calibri"/>
          <w:sz w:val="16"/>
        </w:rPr>
        <w:t xml:space="preserve"> in a </w:t>
      </w:r>
      <w:r w:rsidRPr="00D86A60">
        <w:rPr>
          <w:rFonts w:eastAsia="Calibri"/>
          <w:iCs/>
          <w:highlight w:val="cyan"/>
          <w:u w:val="single"/>
          <w:bdr w:val="single" w:sz="8" w:space="0" w:color="auto"/>
        </w:rPr>
        <w:t>weakened</w:t>
      </w:r>
      <w:r w:rsidRPr="00F30B0B">
        <w:rPr>
          <w:rFonts w:eastAsia="Calibri"/>
          <w:sz w:val="16"/>
        </w:rPr>
        <w:t xml:space="preserve"> and significantly degraded state. I am far from certain, but I hope so.</w:t>
      </w:r>
    </w:p>
    <w:p w14:paraId="07B4E38B" w14:textId="77777777" w:rsidR="002B216E" w:rsidRPr="00F30B0B" w:rsidRDefault="002B216E" w:rsidP="002B216E">
      <w:pPr>
        <w:rPr>
          <w:rFonts w:eastAsia="Calibri"/>
          <w:sz w:val="16"/>
        </w:rPr>
      </w:pPr>
      <w:r w:rsidRPr="00F30B0B">
        <w:rPr>
          <w:rFonts w:eastAsia="Calibri"/>
          <w:sz w:val="16"/>
        </w:rPr>
        <w:t xml:space="preserve">And perhaps </w:t>
      </w:r>
      <w:r w:rsidRPr="00F30B0B">
        <w:rPr>
          <w:rFonts w:eastAsia="Calibri"/>
          <w:u w:val="single"/>
        </w:rPr>
        <w:t>Trump</w:t>
      </w:r>
      <w:r w:rsidRPr="00F30B0B">
        <w:rPr>
          <w:rFonts w:eastAsia="Calibri"/>
          <w:sz w:val="16"/>
        </w:rPr>
        <w:t xml:space="preserve">, alongside Musk and others, has </w:t>
      </w:r>
      <w:r w:rsidRPr="00F30B0B">
        <w:rPr>
          <w:rFonts w:eastAsia="Calibri"/>
          <w:u w:val="single"/>
        </w:rPr>
        <w:t>made a</w:t>
      </w:r>
      <w:r w:rsidRPr="00F30B0B">
        <w:rPr>
          <w:rFonts w:eastAsia="Calibri"/>
          <w:sz w:val="16"/>
        </w:rPr>
        <w:t xml:space="preserve"> </w:t>
      </w:r>
      <w:r w:rsidRPr="00F30B0B">
        <w:rPr>
          <w:rFonts w:eastAsia="Calibri"/>
          <w:iCs/>
          <w:u w:val="single"/>
          <w:bdr w:val="single" w:sz="8" w:space="0" w:color="auto"/>
        </w:rPr>
        <w:t>strategic mistake</w:t>
      </w:r>
      <w:r w:rsidRPr="00F30B0B">
        <w:rPr>
          <w:rFonts w:eastAsia="Calibri"/>
          <w:sz w:val="16"/>
        </w:rPr>
        <w:t xml:space="preserve"> </w:t>
      </w:r>
      <w:r w:rsidRPr="00F30B0B">
        <w:rPr>
          <w:rFonts w:eastAsia="Calibri"/>
          <w:u w:val="single"/>
        </w:rPr>
        <w:t>by</w:t>
      </w:r>
      <w:r w:rsidRPr="00F30B0B">
        <w:rPr>
          <w:rFonts w:eastAsia="Calibri"/>
          <w:sz w:val="16"/>
        </w:rPr>
        <w:t xml:space="preserve"> </w:t>
      </w:r>
      <w:r w:rsidRPr="00D86A60">
        <w:rPr>
          <w:rFonts w:eastAsia="Calibri"/>
          <w:iCs/>
          <w:u w:val="single"/>
          <w:bdr w:val="single" w:sz="8" w:space="0" w:color="auto"/>
        </w:rPr>
        <w:t>pushing</w:t>
      </w:r>
      <w:r w:rsidRPr="00F30B0B">
        <w:rPr>
          <w:rFonts w:eastAsia="Calibri"/>
          <w:sz w:val="16"/>
        </w:rPr>
        <w:t xml:space="preserve"> forward </w:t>
      </w:r>
      <w:r w:rsidRPr="00F30B0B">
        <w:rPr>
          <w:rFonts w:eastAsia="Calibri"/>
          <w:iCs/>
          <w:u w:val="single"/>
          <w:bdr w:val="single" w:sz="8" w:space="0" w:color="auto"/>
        </w:rPr>
        <w:t xml:space="preserve">too </w:t>
      </w:r>
      <w:r w:rsidRPr="00D86A60">
        <w:rPr>
          <w:rFonts w:eastAsia="Calibri"/>
          <w:iCs/>
          <w:u w:val="single"/>
          <w:bdr w:val="single" w:sz="8" w:space="0" w:color="auto"/>
        </w:rPr>
        <w:t>aggressively</w:t>
      </w:r>
      <w:r w:rsidRPr="00F30B0B">
        <w:rPr>
          <w:rFonts w:eastAsia="Calibri"/>
          <w:sz w:val="16"/>
        </w:rPr>
        <w:t xml:space="preserve"> </w:t>
      </w:r>
      <w:r w:rsidRPr="00F30B0B">
        <w:rPr>
          <w:rFonts w:eastAsia="Calibri"/>
          <w:u w:val="single"/>
        </w:rPr>
        <w:t xml:space="preserve">and </w:t>
      </w:r>
      <w:r w:rsidRPr="00D86A60">
        <w:rPr>
          <w:rFonts w:eastAsia="Calibri"/>
          <w:u w:val="single"/>
        </w:rPr>
        <w:t>on</w:t>
      </w:r>
      <w:r w:rsidRPr="00D86A60">
        <w:rPr>
          <w:rFonts w:eastAsia="Calibri"/>
          <w:sz w:val="16"/>
        </w:rPr>
        <w:t xml:space="preserve"> </w:t>
      </w:r>
      <w:r w:rsidRPr="00D86A60">
        <w:rPr>
          <w:rFonts w:eastAsia="Calibri"/>
          <w:iCs/>
          <w:u w:val="single"/>
          <w:bdr w:val="single" w:sz="8" w:space="0" w:color="auto"/>
        </w:rPr>
        <w:t>too many fronts at once</w:t>
      </w:r>
      <w:r w:rsidRPr="00F30B0B">
        <w:rPr>
          <w:rFonts w:eastAsia="Calibri"/>
          <w:sz w:val="16"/>
        </w:rPr>
        <w:t xml:space="preserve">. Such </w:t>
      </w:r>
      <w:r w:rsidRPr="00F30B0B">
        <w:rPr>
          <w:rFonts w:eastAsia="Calibri"/>
          <w:u w:val="single"/>
        </w:rPr>
        <w:t xml:space="preserve">a </w:t>
      </w:r>
      <w:r w:rsidRPr="00D86A60">
        <w:rPr>
          <w:rFonts w:eastAsia="Calibri"/>
          <w:iCs/>
          <w:highlight w:val="cyan"/>
          <w:u w:val="single"/>
          <w:bdr w:val="single" w:sz="8" w:space="0" w:color="auto"/>
        </w:rPr>
        <w:t>bulldozer strategy</w:t>
      </w:r>
      <w:r w:rsidRPr="00F30B0B">
        <w:rPr>
          <w:rFonts w:eastAsia="Calibri"/>
          <w:sz w:val="16"/>
        </w:rPr>
        <w:t xml:space="preserve"> </w:t>
      </w:r>
      <w:r w:rsidRPr="00F30B0B">
        <w:rPr>
          <w:rFonts w:eastAsia="Calibri"/>
          <w:u w:val="single"/>
        </w:rPr>
        <w:t xml:space="preserve">might </w:t>
      </w:r>
      <w:r w:rsidRPr="00D86A60">
        <w:rPr>
          <w:rFonts w:eastAsia="Calibri"/>
          <w:highlight w:val="cyan"/>
          <w:u w:val="single"/>
        </w:rPr>
        <w:t>provoke</w:t>
      </w:r>
      <w:r w:rsidRPr="00F30B0B">
        <w:rPr>
          <w:rFonts w:eastAsia="Calibri"/>
          <w:sz w:val="16"/>
        </w:rPr>
        <w:t xml:space="preserve"> </w:t>
      </w:r>
      <w:r w:rsidRPr="00F30B0B">
        <w:rPr>
          <w:rFonts w:eastAsia="Calibri"/>
          <w:iCs/>
          <w:u w:val="single"/>
          <w:bdr w:val="single" w:sz="8" w:space="0" w:color="auto"/>
        </w:rPr>
        <w:t xml:space="preserve">significant </w:t>
      </w:r>
      <w:r w:rsidRPr="00D86A60">
        <w:rPr>
          <w:rFonts w:eastAsia="Calibri"/>
          <w:iCs/>
          <w:highlight w:val="cyan"/>
          <w:u w:val="single"/>
          <w:bdr w:val="single" w:sz="8" w:space="0" w:color="auto"/>
        </w:rPr>
        <w:t>resistance</w:t>
      </w:r>
      <w:r w:rsidRPr="00F30B0B">
        <w:rPr>
          <w:rFonts w:eastAsia="Calibri"/>
          <w:sz w:val="16"/>
        </w:rPr>
        <w:t xml:space="preserve">, even from sympathetic observers (such as within the Republican Party), who may (even if unwillingly) be forced to acknowledge that democracy is under threat. </w:t>
      </w:r>
      <w:r w:rsidRPr="00F30B0B">
        <w:rPr>
          <w:rFonts w:eastAsia="Calibri"/>
          <w:u w:val="single"/>
        </w:rPr>
        <w:t>A more</w:t>
      </w:r>
      <w:r w:rsidRPr="00F30B0B">
        <w:rPr>
          <w:rFonts w:eastAsia="Calibri"/>
          <w:sz w:val="16"/>
        </w:rPr>
        <w:t xml:space="preserve"> </w:t>
      </w:r>
      <w:r w:rsidRPr="00D86A60">
        <w:rPr>
          <w:rFonts w:eastAsia="Calibri"/>
          <w:iCs/>
          <w:highlight w:val="cyan"/>
          <w:u w:val="single"/>
          <w:bdr w:val="single" w:sz="8" w:space="0" w:color="auto"/>
        </w:rPr>
        <w:t>subtle</w:t>
      </w:r>
      <w:r w:rsidRPr="00D86A60">
        <w:rPr>
          <w:rFonts w:eastAsia="Calibri"/>
          <w:sz w:val="16"/>
          <w:highlight w:val="cyan"/>
        </w:rPr>
        <w:t xml:space="preserve"> </w:t>
      </w:r>
      <w:r w:rsidRPr="00D86A60">
        <w:rPr>
          <w:rFonts w:eastAsia="Calibri"/>
          <w:highlight w:val="cyan"/>
          <w:u w:val="single"/>
        </w:rPr>
        <w:t>and</w:t>
      </w:r>
      <w:r w:rsidRPr="00D86A60">
        <w:rPr>
          <w:rFonts w:eastAsia="Calibri"/>
          <w:sz w:val="16"/>
          <w:highlight w:val="cyan"/>
        </w:rPr>
        <w:t xml:space="preserve"> </w:t>
      </w:r>
      <w:r w:rsidRPr="00D86A60">
        <w:rPr>
          <w:rFonts w:eastAsia="Calibri"/>
          <w:iCs/>
          <w:highlight w:val="cyan"/>
          <w:u w:val="single"/>
          <w:bdr w:val="single" w:sz="8" w:space="0" w:color="auto"/>
        </w:rPr>
        <w:t>patient</w:t>
      </w:r>
      <w:r w:rsidRPr="00D86A60">
        <w:rPr>
          <w:rFonts w:eastAsia="Calibri"/>
          <w:sz w:val="16"/>
          <w:highlight w:val="cyan"/>
        </w:rPr>
        <w:t xml:space="preserve"> </w:t>
      </w:r>
      <w:r w:rsidRPr="00D86A60">
        <w:rPr>
          <w:rFonts w:eastAsia="Calibri"/>
          <w:highlight w:val="cyan"/>
          <w:u w:val="single"/>
        </w:rPr>
        <w:t>approach</w:t>
      </w:r>
      <w:r w:rsidRPr="00F30B0B">
        <w:rPr>
          <w:rFonts w:eastAsia="Calibri"/>
          <w:sz w:val="16"/>
        </w:rPr>
        <w:t xml:space="preserve"> — like in Viktor Orbán’s in Hungary — </w:t>
      </w:r>
      <w:r w:rsidRPr="00D86A60">
        <w:rPr>
          <w:rFonts w:eastAsia="Calibri"/>
          <w:highlight w:val="cyan"/>
          <w:u w:val="single"/>
        </w:rPr>
        <w:t>might have gone</w:t>
      </w:r>
      <w:r w:rsidRPr="00F30B0B">
        <w:rPr>
          <w:rFonts w:eastAsia="Calibri"/>
          <w:sz w:val="16"/>
        </w:rPr>
        <w:t xml:space="preserve"> </w:t>
      </w:r>
      <w:r w:rsidRPr="00F30B0B">
        <w:rPr>
          <w:rFonts w:eastAsia="Calibri"/>
          <w:iCs/>
          <w:u w:val="single"/>
          <w:bdr w:val="single" w:sz="8" w:space="0" w:color="auto"/>
        </w:rPr>
        <w:t xml:space="preserve">more </w:t>
      </w:r>
      <w:r w:rsidRPr="00D86A60">
        <w:rPr>
          <w:rFonts w:eastAsia="Calibri"/>
          <w:iCs/>
          <w:highlight w:val="cyan"/>
          <w:u w:val="single"/>
          <w:bdr w:val="single" w:sz="8" w:space="0" w:color="auto"/>
        </w:rPr>
        <w:t>unnoticed</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reduced counter-mobilization</w:t>
      </w:r>
      <w:r w:rsidRPr="00F30B0B">
        <w:rPr>
          <w:rFonts w:eastAsia="Calibri"/>
          <w:u w:val="single"/>
        </w:rPr>
        <w:t xml:space="preserve">. Just </w:t>
      </w:r>
      <w:r w:rsidRPr="00D86A60">
        <w:rPr>
          <w:rFonts w:eastAsia="Calibri"/>
          <w:highlight w:val="cyan"/>
          <w:u w:val="single"/>
        </w:rPr>
        <w:t>like</w:t>
      </w:r>
      <w:r w:rsidRPr="00D86A60">
        <w:rPr>
          <w:rFonts w:eastAsia="Calibri"/>
          <w:sz w:val="16"/>
          <w:highlight w:val="cyan"/>
        </w:rPr>
        <w:t xml:space="preserve"> </w:t>
      </w:r>
      <w:r w:rsidRPr="00D86A60">
        <w:rPr>
          <w:rFonts w:eastAsia="Calibri"/>
          <w:iCs/>
          <w:highlight w:val="cyan"/>
          <w:u w:val="single"/>
          <w:bdr w:val="single" w:sz="8" w:space="0" w:color="auto"/>
        </w:rPr>
        <w:t>frogs</w:t>
      </w:r>
      <w:r w:rsidRPr="00D86A60">
        <w:rPr>
          <w:rFonts w:eastAsia="Calibri"/>
          <w:highlight w:val="cyan"/>
          <w:u w:val="single"/>
        </w:rPr>
        <w:t>,</w:t>
      </w:r>
      <w:r w:rsidRPr="00F30B0B">
        <w:rPr>
          <w:rFonts w:eastAsia="Calibri"/>
          <w:u w:val="single"/>
        </w:rPr>
        <w:t xml:space="preserve"> </w:t>
      </w:r>
      <w:r w:rsidRPr="00D86A60">
        <w:rPr>
          <w:rFonts w:eastAsia="Calibri"/>
          <w:highlight w:val="cyan"/>
          <w:u w:val="single"/>
        </w:rPr>
        <w:t>defenders of democracy</w:t>
      </w:r>
      <w:r w:rsidRPr="00F30B0B">
        <w:rPr>
          <w:rFonts w:eastAsia="Calibri"/>
          <w:sz w:val="16"/>
        </w:rPr>
        <w:t xml:space="preserve"> </w:t>
      </w:r>
      <w:r w:rsidRPr="00D86A60">
        <w:rPr>
          <w:rFonts w:eastAsia="Calibri"/>
          <w:iCs/>
          <w:highlight w:val="cyan"/>
          <w:u w:val="single"/>
          <w:bdr w:val="single" w:sz="8" w:space="0" w:color="auto"/>
        </w:rPr>
        <w:t>react faster</w:t>
      </w:r>
      <w:r w:rsidRPr="00D86A60">
        <w:rPr>
          <w:rFonts w:eastAsia="Calibri"/>
          <w:sz w:val="16"/>
          <w:highlight w:val="cyan"/>
        </w:rPr>
        <w:t xml:space="preserve"> </w:t>
      </w:r>
      <w:r w:rsidRPr="00D86A60">
        <w:rPr>
          <w:rFonts w:eastAsia="Calibri"/>
          <w:highlight w:val="cyan"/>
          <w:u w:val="single"/>
        </w:rPr>
        <w:t>when</w:t>
      </w:r>
      <w:r w:rsidRPr="00D86A60">
        <w:rPr>
          <w:rFonts w:eastAsia="Calibri"/>
          <w:sz w:val="16"/>
          <w:highlight w:val="cyan"/>
        </w:rPr>
        <w:t xml:space="preserve"> </w:t>
      </w:r>
      <w:r w:rsidRPr="00D86A60">
        <w:rPr>
          <w:rFonts w:eastAsia="Calibri"/>
          <w:sz w:val="16"/>
        </w:rPr>
        <w:t>the</w:t>
      </w:r>
      <w:r w:rsidRPr="00F30B0B">
        <w:rPr>
          <w:rFonts w:eastAsia="Calibri"/>
          <w:sz w:val="16"/>
        </w:rPr>
        <w:t xml:space="preserve"> </w:t>
      </w:r>
      <w:r w:rsidRPr="00D86A60">
        <w:rPr>
          <w:rFonts w:eastAsia="Calibri"/>
          <w:iCs/>
          <w:highlight w:val="cyan"/>
          <w:u w:val="single"/>
          <w:bdr w:val="single" w:sz="8" w:space="0" w:color="auto"/>
        </w:rPr>
        <w:t>temperature rises</w:t>
      </w:r>
      <w:r w:rsidRPr="00F30B0B">
        <w:rPr>
          <w:rFonts w:eastAsia="Calibri"/>
          <w:iCs/>
          <w:u w:val="single"/>
          <w:bdr w:val="single" w:sz="8" w:space="0" w:color="auto"/>
        </w:rPr>
        <w:t xml:space="preserve"> very quickly</w:t>
      </w:r>
      <w:r w:rsidRPr="00F30B0B">
        <w:rPr>
          <w:rFonts w:eastAsia="Calibri"/>
          <w:u w:val="single"/>
        </w:rPr>
        <w:t>: when the shift is</w:t>
      </w:r>
      <w:r w:rsidRPr="00F30B0B">
        <w:rPr>
          <w:rFonts w:eastAsia="Calibri"/>
          <w:sz w:val="16"/>
        </w:rPr>
        <w:t xml:space="preserve"> </w:t>
      </w:r>
      <w:r w:rsidRPr="00F30B0B">
        <w:rPr>
          <w:rFonts w:eastAsia="Calibri"/>
          <w:iCs/>
          <w:u w:val="single"/>
          <w:bdr w:val="single" w:sz="8" w:space="0" w:color="auto"/>
        </w:rPr>
        <w:t>so abrupt</w:t>
      </w:r>
      <w:r w:rsidRPr="00F30B0B">
        <w:rPr>
          <w:rFonts w:eastAsia="Calibri"/>
          <w:u w:val="single"/>
        </w:rPr>
        <w:t>, people</w:t>
      </w:r>
      <w:r w:rsidRPr="00F30B0B">
        <w:rPr>
          <w:rFonts w:eastAsia="Calibri"/>
          <w:sz w:val="16"/>
        </w:rPr>
        <w:t xml:space="preserve"> may </w:t>
      </w:r>
      <w:r w:rsidRPr="00F30B0B">
        <w:rPr>
          <w:rFonts w:eastAsia="Calibri"/>
          <w:iCs/>
          <w:u w:val="single"/>
          <w:bdr w:val="single" w:sz="8" w:space="0" w:color="auto"/>
        </w:rPr>
        <w:t>recognize the danger</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act</w:t>
      </w:r>
      <w:r w:rsidRPr="00F30B0B">
        <w:rPr>
          <w:rFonts w:eastAsia="Calibri"/>
          <w:sz w:val="16"/>
        </w:rPr>
        <w:t xml:space="preserve"> before it is too late. But stopping such a shift will still require a major effort.</w:t>
      </w:r>
    </w:p>
    <w:p w14:paraId="4189EEDD" w14:textId="77777777" w:rsidR="002B216E" w:rsidRPr="00F30B0B" w:rsidRDefault="002B216E" w:rsidP="002B216E">
      <w:pPr>
        <w:keepNext/>
        <w:keepLines/>
        <w:spacing w:before="40"/>
        <w:outlineLvl w:val="3"/>
        <w:rPr>
          <w:rFonts w:eastAsia="Times New Roman"/>
          <w:b/>
          <w:iCs/>
          <w:sz w:val="26"/>
        </w:rPr>
      </w:pPr>
      <w:r w:rsidRPr="00F30B0B">
        <w:rPr>
          <w:rFonts w:eastAsia="Times New Roman"/>
          <w:b/>
          <w:iCs/>
          <w:sz w:val="26"/>
        </w:rPr>
        <w:t xml:space="preserve">3. ACCOUNTABILITY. Unitary executive makes the entire executive electorally responsive. </w:t>
      </w:r>
    </w:p>
    <w:p w14:paraId="639D63EF" w14:textId="77777777" w:rsidR="002B216E" w:rsidRPr="00F30B0B" w:rsidRDefault="002B216E" w:rsidP="002B216E">
      <w:pPr>
        <w:rPr>
          <w:rFonts w:eastAsia="Calibri"/>
        </w:rPr>
      </w:pPr>
      <w:r w:rsidRPr="00F30B0B">
        <w:rPr>
          <w:rFonts w:eastAsia="Calibri"/>
        </w:rPr>
        <w:t xml:space="preserve">James R. </w:t>
      </w:r>
      <w:r w:rsidRPr="00F30B0B">
        <w:rPr>
          <w:rFonts w:eastAsia="Calibri"/>
          <w:b/>
          <w:bCs/>
          <w:sz w:val="26"/>
        </w:rPr>
        <w:t>Rogers 25</w:t>
      </w:r>
      <w:r w:rsidRPr="00F30B0B">
        <w:rPr>
          <w:rFonts w:eastAsia="Calibri"/>
        </w:rPr>
        <w:t>, Associate Professor of Political Science at Texas A&amp;M University, JD, PhD, Contributing Editor at Law &amp; Liberty, "Democratic Efficacy and the Unitary Executive," Law &amp; Liberty, 6/2/25, https://lawliberty.org/forum/democratic-efficacy-and-the-unitary-executive/</w:t>
      </w:r>
    </w:p>
    <w:p w14:paraId="280FA4E3" w14:textId="77777777" w:rsidR="002B216E" w:rsidRPr="00F30B0B" w:rsidRDefault="002B216E" w:rsidP="002B216E">
      <w:pPr>
        <w:rPr>
          <w:rFonts w:eastAsia="Calibri"/>
          <w:sz w:val="16"/>
        </w:rPr>
      </w:pPr>
      <w:r w:rsidRPr="00F30B0B">
        <w:rPr>
          <w:rFonts w:eastAsia="Calibri"/>
          <w:u w:val="single"/>
        </w:rPr>
        <w:t xml:space="preserve">The central normative claim for the </w:t>
      </w:r>
      <w:r w:rsidRPr="00D86A60">
        <w:rPr>
          <w:rFonts w:eastAsia="Calibri"/>
          <w:highlight w:val="cyan"/>
          <w:u w:val="single"/>
        </w:rPr>
        <w:t>unitary executive</w:t>
      </w:r>
      <w:r w:rsidRPr="00F30B0B">
        <w:rPr>
          <w:rFonts w:eastAsia="Calibri"/>
          <w:u w:val="single"/>
        </w:rPr>
        <w:t xml:space="preserve"> is</w:t>
      </w:r>
      <w:r w:rsidRPr="00F30B0B">
        <w:rPr>
          <w:rFonts w:eastAsia="Calibri"/>
          <w:sz w:val="16"/>
        </w:rPr>
        <w:t xml:space="preserve"> an irony. It claims </w:t>
      </w:r>
      <w:r w:rsidRPr="00F30B0B">
        <w:rPr>
          <w:rFonts w:eastAsia="Calibri"/>
          <w:u w:val="single"/>
        </w:rPr>
        <w:t>that expanding presidential authority over the</w:t>
      </w:r>
      <w:r w:rsidRPr="00F30B0B">
        <w:rPr>
          <w:rFonts w:eastAsia="Calibri"/>
          <w:sz w:val="16"/>
        </w:rPr>
        <w:t xml:space="preserve"> </w:t>
      </w:r>
      <w:r w:rsidRPr="00F30B0B">
        <w:rPr>
          <w:rFonts w:eastAsia="Calibri"/>
          <w:iCs/>
          <w:u w:val="single"/>
          <w:bdr w:val="single" w:sz="8" w:space="0" w:color="auto"/>
        </w:rPr>
        <w:t>entire executive branch</w:t>
      </w:r>
      <w:r w:rsidRPr="00F30B0B">
        <w:rPr>
          <w:rFonts w:eastAsia="Calibri"/>
          <w:sz w:val="16"/>
        </w:rPr>
        <w:t xml:space="preserve"> </w:t>
      </w:r>
      <w:r w:rsidRPr="00D86A60">
        <w:rPr>
          <w:rFonts w:eastAsia="Calibri"/>
          <w:iCs/>
          <w:highlight w:val="cyan"/>
          <w:u w:val="single"/>
          <w:bdr w:val="single" w:sz="8" w:space="0" w:color="auto"/>
        </w:rPr>
        <w:t>enhances</w:t>
      </w:r>
      <w:r w:rsidRPr="00F30B0B">
        <w:rPr>
          <w:rFonts w:eastAsia="Calibri"/>
          <w:sz w:val="16"/>
        </w:rPr>
        <w:t xml:space="preserve"> </w:t>
      </w:r>
      <w:r w:rsidRPr="00F30B0B">
        <w:rPr>
          <w:rFonts w:eastAsia="Calibri"/>
          <w:u w:val="single"/>
        </w:rPr>
        <w:t>rather than</w:t>
      </w:r>
      <w:r w:rsidRPr="00F30B0B">
        <w:rPr>
          <w:rFonts w:eastAsia="Calibri"/>
          <w:sz w:val="16"/>
        </w:rPr>
        <w:t xml:space="preserve"> </w:t>
      </w:r>
      <w:r w:rsidRPr="00F30B0B">
        <w:rPr>
          <w:rFonts w:eastAsia="Calibri"/>
          <w:iCs/>
          <w:u w:val="single"/>
          <w:bdr w:val="single" w:sz="8" w:space="0" w:color="auto"/>
        </w:rPr>
        <w:t>diminishes</w:t>
      </w:r>
      <w:r w:rsidRPr="00F30B0B">
        <w:rPr>
          <w:rFonts w:eastAsia="Calibri"/>
          <w:sz w:val="16"/>
        </w:rPr>
        <w:t xml:space="preserve"> the system of </w:t>
      </w:r>
      <w:r w:rsidRPr="00D86A60">
        <w:rPr>
          <w:rFonts w:eastAsia="Calibri"/>
          <w:iCs/>
          <w:highlight w:val="cyan"/>
          <w:u w:val="single"/>
          <w:bdr w:val="single" w:sz="8" w:space="0" w:color="auto"/>
        </w:rPr>
        <w:t>checks and balances</w:t>
      </w:r>
      <w:r w:rsidRPr="00F30B0B">
        <w:rPr>
          <w:rFonts w:eastAsia="Calibri"/>
          <w:sz w:val="16"/>
        </w:rPr>
        <w:t xml:space="preserve"> established in the US Constitution. While it is possible that some form of “plural executive” would be superior to the Constitution’s unitary executive—a majority of state constitutions adopted forms of the plural executive, after all—</w:t>
      </w:r>
      <w:r w:rsidRPr="00F30B0B">
        <w:rPr>
          <w:rFonts w:eastAsia="Calibri"/>
          <w:u w:val="single"/>
        </w:rPr>
        <w:t>the national government’s</w:t>
      </w:r>
      <w:r w:rsidRPr="00F30B0B">
        <w:rPr>
          <w:rFonts w:eastAsia="Calibri"/>
          <w:sz w:val="16"/>
        </w:rPr>
        <w:t xml:space="preserve"> </w:t>
      </w:r>
      <w:r w:rsidRPr="00F30B0B">
        <w:rPr>
          <w:rFonts w:eastAsia="Calibri"/>
          <w:iCs/>
          <w:u w:val="single"/>
          <w:bdr w:val="single" w:sz="8" w:space="0" w:color="auto"/>
        </w:rPr>
        <w:t>statutorily</w:t>
      </w:r>
      <w:r w:rsidRPr="00F30B0B">
        <w:rPr>
          <w:rFonts w:eastAsia="Calibri"/>
          <w:u w:val="single"/>
        </w:rPr>
        <w:t xml:space="preserve">-created </w:t>
      </w:r>
      <w:r w:rsidRPr="00D86A60">
        <w:rPr>
          <w:rFonts w:eastAsia="Calibri"/>
          <w:highlight w:val="cyan"/>
          <w:u w:val="single"/>
        </w:rPr>
        <w:t>plural executive</w:t>
      </w:r>
      <w:r w:rsidRPr="00F30B0B">
        <w:rPr>
          <w:rFonts w:eastAsia="Calibri"/>
          <w:u w:val="single"/>
        </w:rPr>
        <w:t xml:space="preserve"> manages</w:t>
      </w:r>
      <w:r w:rsidRPr="00F30B0B">
        <w:rPr>
          <w:rFonts w:eastAsia="Calibri"/>
          <w:sz w:val="16"/>
        </w:rPr>
        <w:t xml:space="preserve"> </w:t>
      </w:r>
      <w:r w:rsidRPr="00F30B0B">
        <w:rPr>
          <w:rFonts w:eastAsia="Calibri"/>
          <w:iCs/>
          <w:u w:val="single"/>
          <w:bdr w:val="single" w:sz="8" w:space="0" w:color="auto"/>
        </w:rPr>
        <w:t>only</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diminish</w:t>
      </w:r>
      <w:r w:rsidRPr="00F30B0B">
        <w:rPr>
          <w:rFonts w:eastAsia="Calibri"/>
          <w:sz w:val="16"/>
        </w:rPr>
        <w:t xml:space="preserve"> the Constitution’s system of </w:t>
      </w:r>
      <w:r w:rsidRPr="00F30B0B">
        <w:rPr>
          <w:rFonts w:eastAsia="Calibri"/>
          <w:iCs/>
          <w:u w:val="single"/>
          <w:bdr w:val="single" w:sz="8" w:space="0" w:color="auto"/>
        </w:rPr>
        <w:t>checks and balances</w:t>
      </w:r>
      <w:r w:rsidRPr="00F30B0B">
        <w:rPr>
          <w:rFonts w:eastAsia="Calibri"/>
          <w:sz w:val="16"/>
        </w:rPr>
        <w:t xml:space="preserve"> </w:t>
      </w:r>
      <w:r w:rsidRPr="00F30B0B">
        <w:rPr>
          <w:rFonts w:eastAsia="Calibri"/>
          <w:u w:val="single"/>
        </w:rPr>
        <w:t>by</w:t>
      </w:r>
      <w:r w:rsidRPr="00F30B0B">
        <w:rPr>
          <w:rFonts w:eastAsia="Calibri"/>
          <w:sz w:val="16"/>
        </w:rPr>
        <w:t xml:space="preserve"> </w:t>
      </w:r>
      <w:r w:rsidRPr="00D86A60">
        <w:rPr>
          <w:rFonts w:eastAsia="Calibri"/>
          <w:iCs/>
          <w:highlight w:val="cyan"/>
          <w:u w:val="single"/>
          <w:bdr w:val="single" w:sz="8" w:space="0" w:color="auto"/>
        </w:rPr>
        <w:t>decreasing</w:t>
      </w:r>
      <w:r w:rsidRPr="00F30B0B">
        <w:rPr>
          <w:rFonts w:eastAsia="Calibri"/>
          <w:sz w:val="16"/>
        </w:rPr>
        <w:t xml:space="preserve"> </w:t>
      </w:r>
      <w:r w:rsidRPr="00F30B0B">
        <w:rPr>
          <w:rFonts w:eastAsia="Calibri"/>
          <w:u w:val="single"/>
        </w:rPr>
        <w:t xml:space="preserve">the </w:t>
      </w:r>
      <w:r w:rsidRPr="00D86A60">
        <w:rPr>
          <w:rFonts w:eastAsia="Calibri"/>
          <w:highlight w:val="cyan"/>
          <w:u w:val="single"/>
        </w:rPr>
        <w:t>authority of</w:t>
      </w:r>
      <w:r w:rsidRPr="00F30B0B">
        <w:rPr>
          <w:rFonts w:eastAsia="Calibri"/>
          <w:u w:val="single"/>
        </w:rPr>
        <w:t xml:space="preserve"> a</w:t>
      </w:r>
      <w:r w:rsidRPr="00F30B0B">
        <w:rPr>
          <w:rFonts w:eastAsia="Calibri"/>
          <w:sz w:val="16"/>
        </w:rPr>
        <w:t xml:space="preserve"> </w:t>
      </w:r>
      <w:r w:rsidRPr="00D86A60">
        <w:rPr>
          <w:rFonts w:eastAsia="Calibri"/>
          <w:iCs/>
          <w:highlight w:val="cyan"/>
          <w:u w:val="single"/>
          <w:bdr w:val="single" w:sz="8" w:space="0" w:color="auto"/>
        </w:rPr>
        <w:t>democratically-accountable</w:t>
      </w:r>
      <w:r w:rsidRPr="00F30B0B">
        <w:rPr>
          <w:rFonts w:eastAsia="Calibri"/>
          <w:iCs/>
          <w:u w:val="single"/>
          <w:bdr w:val="single" w:sz="8" w:space="0" w:color="auto"/>
        </w:rPr>
        <w:t xml:space="preserve"> </w:t>
      </w:r>
      <w:r w:rsidRPr="00D86A60">
        <w:rPr>
          <w:rFonts w:eastAsia="Calibri"/>
          <w:iCs/>
          <w:highlight w:val="cyan"/>
          <w:u w:val="single"/>
          <w:bdr w:val="single" w:sz="8" w:space="0" w:color="auto"/>
        </w:rPr>
        <w:t>president</w:t>
      </w:r>
      <w:r w:rsidRPr="00F30B0B">
        <w:rPr>
          <w:rFonts w:eastAsia="Calibri"/>
          <w:sz w:val="16"/>
        </w:rPr>
        <w:t xml:space="preserve"> </w:t>
      </w:r>
      <w:r w:rsidRPr="00F30B0B">
        <w:rPr>
          <w:rFonts w:eastAsia="Calibri"/>
          <w:u w:val="single"/>
        </w:rPr>
        <w:t>over the</w:t>
      </w:r>
      <w:r w:rsidRPr="00F30B0B">
        <w:rPr>
          <w:rFonts w:eastAsia="Calibri"/>
          <w:sz w:val="16"/>
        </w:rPr>
        <w:t xml:space="preserve"> </w:t>
      </w:r>
      <w:r w:rsidRPr="00F30B0B">
        <w:rPr>
          <w:rFonts w:eastAsia="Calibri"/>
          <w:iCs/>
          <w:u w:val="single"/>
          <w:bdr w:val="single" w:sz="8" w:space="0" w:color="auto"/>
        </w:rPr>
        <w:t>executive</w:t>
      </w:r>
      <w:r w:rsidRPr="00F30B0B">
        <w:rPr>
          <w:rFonts w:eastAsia="Calibri"/>
          <w:sz w:val="16"/>
        </w:rPr>
        <w:t xml:space="preserve"> branch.</w:t>
      </w:r>
    </w:p>
    <w:p w14:paraId="7B3562DE" w14:textId="77777777" w:rsidR="002B216E" w:rsidRPr="00F30B0B" w:rsidRDefault="002B216E" w:rsidP="002B216E">
      <w:pPr>
        <w:rPr>
          <w:rFonts w:eastAsia="Calibri"/>
          <w:sz w:val="16"/>
        </w:rPr>
      </w:pPr>
      <w:r w:rsidRPr="00F30B0B">
        <w:rPr>
          <w:rFonts w:eastAsia="Calibri"/>
          <w:u w:val="single"/>
        </w:rPr>
        <w:t>Revivifying the Constitution’s form of unitary executive more</w:t>
      </w:r>
      <w:r w:rsidRPr="00F30B0B">
        <w:rPr>
          <w:rFonts w:eastAsia="Calibri"/>
          <w:sz w:val="16"/>
        </w:rPr>
        <w:t xml:space="preserve"> </w:t>
      </w:r>
      <w:r w:rsidRPr="00F30B0B">
        <w:rPr>
          <w:rFonts w:eastAsia="Calibri"/>
          <w:iCs/>
          <w:u w:val="single"/>
          <w:bdr w:val="single" w:sz="8" w:space="0" w:color="auto"/>
        </w:rPr>
        <w:t>broadly</w:t>
      </w:r>
      <w:r w:rsidRPr="00F30B0B">
        <w:rPr>
          <w:rFonts w:eastAsia="Calibri"/>
          <w:sz w:val="16"/>
        </w:rPr>
        <w:t xml:space="preserve"> </w:t>
      </w:r>
      <w:r w:rsidRPr="00F30B0B">
        <w:rPr>
          <w:rFonts w:eastAsia="Calibri"/>
          <w:u w:val="single"/>
        </w:rPr>
        <w:t>offers a</w:t>
      </w:r>
      <w:r w:rsidRPr="00F30B0B">
        <w:rPr>
          <w:rFonts w:eastAsia="Calibri"/>
          <w:sz w:val="16"/>
        </w:rPr>
        <w:t xml:space="preserve"> </w:t>
      </w:r>
      <w:r w:rsidRPr="00F30B0B">
        <w:rPr>
          <w:rFonts w:eastAsia="Calibri"/>
          <w:iCs/>
          <w:u w:val="single"/>
          <w:bdr w:val="single" w:sz="8" w:space="0" w:color="auto"/>
        </w:rPr>
        <w:t>remedy</w:t>
      </w:r>
      <w:r w:rsidRPr="00F30B0B">
        <w:rPr>
          <w:rFonts w:eastAsia="Calibri"/>
          <w:sz w:val="16"/>
        </w:rPr>
        <w:t xml:space="preserve"> </w:t>
      </w:r>
      <w:r w:rsidRPr="00F30B0B">
        <w:rPr>
          <w:rFonts w:eastAsia="Calibri"/>
          <w:u w:val="single"/>
        </w:rPr>
        <w:t>to</w:t>
      </w:r>
      <w:r w:rsidRPr="00F30B0B">
        <w:rPr>
          <w:rFonts w:eastAsia="Calibri"/>
          <w:sz w:val="16"/>
        </w:rPr>
        <w:t xml:space="preserve"> a disturbing trend in </w:t>
      </w:r>
      <w:r w:rsidRPr="00F30B0B">
        <w:rPr>
          <w:rFonts w:eastAsia="Calibri"/>
          <w:u w:val="single"/>
        </w:rPr>
        <w:t>today’s</w:t>
      </w:r>
      <w:r w:rsidRPr="00F30B0B">
        <w:rPr>
          <w:rFonts w:eastAsia="Calibri"/>
          <w:sz w:val="16"/>
        </w:rPr>
        <w:t xml:space="preserve"> </w:t>
      </w:r>
      <w:r w:rsidRPr="00F30B0B">
        <w:rPr>
          <w:rFonts w:eastAsia="Calibri"/>
          <w:iCs/>
          <w:u w:val="single"/>
          <w:bdr w:val="single" w:sz="8" w:space="0" w:color="auto"/>
        </w:rPr>
        <w:t>polarized electorate</w:t>
      </w:r>
      <w:r w:rsidRPr="00F30B0B">
        <w:rPr>
          <w:rFonts w:eastAsia="Calibri"/>
          <w:sz w:val="16"/>
        </w:rPr>
        <w:t xml:space="preserve"> as well. </w:t>
      </w:r>
      <w:r w:rsidRPr="00F30B0B">
        <w:rPr>
          <w:rFonts w:eastAsia="Calibri"/>
          <w:u w:val="single"/>
        </w:rPr>
        <w:t xml:space="preserve">While enhancing the president’s authority over the executive branch is often </w:t>
      </w:r>
      <w:r w:rsidRPr="00F30B0B">
        <w:rPr>
          <w:rFonts w:eastAsia="Calibri"/>
          <w:iCs/>
          <w:u w:val="single"/>
          <w:bdr w:val="single" w:sz="8" w:space="0" w:color="auto"/>
        </w:rPr>
        <w:t>styled</w:t>
      </w:r>
      <w:r w:rsidRPr="00F30B0B">
        <w:rPr>
          <w:rFonts w:eastAsia="Calibri"/>
          <w:sz w:val="16"/>
        </w:rPr>
        <w:t xml:space="preserve"> </w:t>
      </w:r>
      <w:r w:rsidRPr="00F30B0B">
        <w:rPr>
          <w:rFonts w:eastAsia="Calibri"/>
          <w:u w:val="single"/>
        </w:rPr>
        <w:t>to threaten</w:t>
      </w:r>
      <w:r w:rsidRPr="00F30B0B">
        <w:rPr>
          <w:rFonts w:eastAsia="Calibri"/>
          <w:sz w:val="16"/>
        </w:rPr>
        <w:t xml:space="preserve"> presidential </w:t>
      </w:r>
      <w:r w:rsidRPr="00F30B0B">
        <w:rPr>
          <w:rFonts w:eastAsia="Calibri"/>
          <w:iCs/>
          <w:u w:val="single"/>
          <w:bdr w:val="single" w:sz="8" w:space="0" w:color="auto"/>
        </w:rPr>
        <w:t>authoritarianism</w:t>
      </w:r>
      <w:r w:rsidRPr="00F30B0B">
        <w:rPr>
          <w:rFonts w:eastAsia="Calibri"/>
          <w:sz w:val="16"/>
        </w:rPr>
        <w:t xml:space="preserve">, I suggest that </w:t>
      </w:r>
      <w:r w:rsidRPr="00D86A60">
        <w:rPr>
          <w:rFonts w:eastAsia="Calibri"/>
          <w:highlight w:val="cyan"/>
          <w:u w:val="single"/>
        </w:rPr>
        <w:t>subjecting</w:t>
      </w:r>
      <w:r w:rsidRPr="00F30B0B">
        <w:rPr>
          <w:rFonts w:eastAsia="Calibri"/>
          <w:u w:val="single"/>
        </w:rPr>
        <w:t xml:space="preserve"> the executive </w:t>
      </w:r>
      <w:r w:rsidRPr="00D86A60">
        <w:rPr>
          <w:rFonts w:eastAsia="Calibri"/>
          <w:highlight w:val="cyan"/>
          <w:u w:val="single"/>
        </w:rPr>
        <w:t>branch to the</w:t>
      </w:r>
      <w:r w:rsidRPr="00F30B0B">
        <w:rPr>
          <w:rFonts w:eastAsia="Calibri"/>
          <w:sz w:val="16"/>
        </w:rPr>
        <w:t xml:space="preserve"> </w:t>
      </w:r>
      <w:r w:rsidRPr="00F30B0B">
        <w:rPr>
          <w:rFonts w:eastAsia="Calibri"/>
          <w:iCs/>
          <w:u w:val="single"/>
          <w:bdr w:val="single" w:sz="8" w:space="0" w:color="auto"/>
        </w:rPr>
        <w:t>oversight</w:t>
      </w:r>
      <w:r w:rsidRPr="00F30B0B">
        <w:rPr>
          <w:rFonts w:eastAsia="Calibri"/>
          <w:sz w:val="16"/>
        </w:rPr>
        <w:t xml:space="preserve"> </w:t>
      </w:r>
      <w:r w:rsidRPr="00F30B0B">
        <w:rPr>
          <w:rFonts w:eastAsia="Calibri"/>
          <w:u w:val="single"/>
        </w:rPr>
        <w:t>of an</w:t>
      </w:r>
      <w:r w:rsidRPr="00F30B0B">
        <w:rPr>
          <w:rFonts w:eastAsia="Calibri"/>
          <w:sz w:val="16"/>
        </w:rPr>
        <w:t xml:space="preserve"> </w:t>
      </w:r>
      <w:r w:rsidRPr="00D86A60">
        <w:rPr>
          <w:rFonts w:eastAsia="Calibri"/>
          <w:iCs/>
          <w:u w:val="single"/>
          <w:bdr w:val="single" w:sz="8" w:space="0" w:color="auto"/>
        </w:rPr>
        <w:t xml:space="preserve">electorally-accountable </w:t>
      </w:r>
      <w:r w:rsidRPr="00D86A60">
        <w:rPr>
          <w:rFonts w:eastAsia="Calibri"/>
          <w:iCs/>
          <w:highlight w:val="cyan"/>
          <w:u w:val="single"/>
          <w:bdr w:val="single" w:sz="8" w:space="0" w:color="auto"/>
        </w:rPr>
        <w:t>president</w:t>
      </w:r>
      <w:r w:rsidRPr="00F30B0B">
        <w:rPr>
          <w:rFonts w:eastAsia="Calibri"/>
          <w:sz w:val="16"/>
        </w:rPr>
        <w:t xml:space="preserve"> </w:t>
      </w:r>
      <w:r w:rsidRPr="00F30B0B">
        <w:rPr>
          <w:rFonts w:eastAsia="Calibri"/>
          <w:u w:val="single"/>
        </w:rPr>
        <w:t>would, in</w:t>
      </w:r>
      <w:r w:rsidRPr="00F30B0B">
        <w:rPr>
          <w:rFonts w:eastAsia="Calibri"/>
          <w:sz w:val="16"/>
        </w:rPr>
        <w:t xml:space="preserve"> </w:t>
      </w:r>
      <w:r w:rsidRPr="00F30B0B">
        <w:rPr>
          <w:rFonts w:eastAsia="Calibri"/>
          <w:iCs/>
          <w:u w:val="single"/>
          <w:bdr w:val="single" w:sz="8" w:space="0" w:color="auto"/>
        </w:rPr>
        <w:t>fact</w:t>
      </w:r>
      <w:r w:rsidRPr="00F30B0B">
        <w:rPr>
          <w:rFonts w:eastAsia="Calibri"/>
          <w:sz w:val="16"/>
        </w:rPr>
        <w:t xml:space="preserve">, </w:t>
      </w:r>
      <w:r w:rsidRPr="00D86A60">
        <w:rPr>
          <w:rFonts w:eastAsia="Calibri"/>
          <w:iCs/>
          <w:highlight w:val="cyan"/>
          <w:u w:val="single"/>
          <w:bdr w:val="single" w:sz="8" w:space="0" w:color="auto"/>
        </w:rPr>
        <w:t>lance</w:t>
      </w:r>
      <w:r w:rsidRPr="00F30B0B">
        <w:rPr>
          <w:rFonts w:eastAsia="Calibri"/>
          <w:sz w:val="16"/>
        </w:rPr>
        <w:t xml:space="preserve"> </w:t>
      </w:r>
      <w:r w:rsidRPr="00F30B0B">
        <w:rPr>
          <w:rFonts w:eastAsia="Calibri"/>
          <w:u w:val="single"/>
        </w:rPr>
        <w:t>the</w:t>
      </w:r>
      <w:r w:rsidRPr="00F30B0B">
        <w:rPr>
          <w:rFonts w:eastAsia="Calibri"/>
          <w:sz w:val="16"/>
        </w:rPr>
        <w:t xml:space="preserve"> </w:t>
      </w:r>
      <w:r w:rsidRPr="00D86A60">
        <w:rPr>
          <w:rFonts w:eastAsia="Calibri"/>
          <w:iCs/>
          <w:highlight w:val="cyan"/>
          <w:u w:val="single"/>
          <w:bdr w:val="single" w:sz="8" w:space="0" w:color="auto"/>
        </w:rPr>
        <w:t>political boil</w:t>
      </w:r>
      <w:r w:rsidRPr="00D86A60">
        <w:rPr>
          <w:rFonts w:eastAsia="Calibri"/>
          <w:sz w:val="16"/>
          <w:highlight w:val="cyan"/>
        </w:rPr>
        <w:t xml:space="preserve"> </w:t>
      </w:r>
      <w:r w:rsidRPr="00D86A60">
        <w:rPr>
          <w:rFonts w:eastAsia="Calibri"/>
          <w:highlight w:val="cyan"/>
          <w:u w:val="single"/>
        </w:rPr>
        <w:t>that</w:t>
      </w:r>
      <w:r w:rsidRPr="00F30B0B">
        <w:rPr>
          <w:rFonts w:eastAsia="Calibri"/>
          <w:u w:val="single"/>
        </w:rPr>
        <w:t xml:space="preserve"> has </w:t>
      </w:r>
      <w:r w:rsidRPr="00D86A60">
        <w:rPr>
          <w:rFonts w:eastAsia="Calibri"/>
          <w:highlight w:val="cyan"/>
          <w:u w:val="single"/>
        </w:rPr>
        <w:t>led</w:t>
      </w:r>
      <w:r w:rsidRPr="00D86A60">
        <w:rPr>
          <w:rFonts w:eastAsia="Calibri"/>
          <w:sz w:val="16"/>
          <w:highlight w:val="cyan"/>
        </w:rPr>
        <w:t xml:space="preserve"> </w:t>
      </w:r>
      <w:r w:rsidRPr="00D86A60">
        <w:rPr>
          <w:rFonts w:eastAsia="Calibri"/>
          <w:iCs/>
          <w:highlight w:val="cyan"/>
          <w:u w:val="single"/>
          <w:bdr w:val="single" w:sz="8" w:space="0" w:color="auto"/>
        </w:rPr>
        <w:t>increasing numbers</w:t>
      </w:r>
      <w:r w:rsidRPr="00F30B0B">
        <w:rPr>
          <w:rFonts w:eastAsia="Calibri"/>
          <w:sz w:val="16"/>
        </w:rPr>
        <w:t xml:space="preserve"> of Americans </w:t>
      </w:r>
      <w:r w:rsidRPr="00F30B0B">
        <w:rPr>
          <w:rFonts w:eastAsia="Calibri"/>
          <w:u w:val="single"/>
        </w:rPr>
        <w:t xml:space="preserve">to </w:t>
      </w:r>
      <w:r w:rsidRPr="00D86A60">
        <w:rPr>
          <w:rFonts w:eastAsia="Calibri"/>
          <w:u w:val="single"/>
        </w:rPr>
        <w:t>express</w:t>
      </w:r>
      <w:r w:rsidRPr="00D86A60">
        <w:rPr>
          <w:rFonts w:eastAsia="Calibri"/>
          <w:sz w:val="16"/>
        </w:rPr>
        <w:t xml:space="preserve"> </w:t>
      </w:r>
      <w:r w:rsidRPr="00D86A60">
        <w:rPr>
          <w:rFonts w:eastAsia="Calibri"/>
          <w:iCs/>
          <w:highlight w:val="cyan"/>
          <w:u w:val="single"/>
          <w:bdr w:val="single" w:sz="8" w:space="0" w:color="auto"/>
        </w:rPr>
        <w:t>doub</w:t>
      </w:r>
      <w:r w:rsidRPr="00F30B0B">
        <w:rPr>
          <w:rFonts w:eastAsia="Calibri"/>
          <w:iCs/>
          <w:u w:val="single"/>
          <w:bdr w:val="single" w:sz="8" w:space="0" w:color="auto"/>
        </w:rPr>
        <w:t>ts</w:t>
      </w:r>
      <w:r w:rsidRPr="00F30B0B">
        <w:rPr>
          <w:rFonts w:eastAsia="Calibri"/>
          <w:sz w:val="16"/>
        </w:rPr>
        <w:t xml:space="preserve"> </w:t>
      </w:r>
      <w:r w:rsidRPr="00F30B0B">
        <w:rPr>
          <w:rFonts w:eastAsia="Calibri"/>
          <w:u w:val="single"/>
        </w:rPr>
        <w:t>about</w:t>
      </w:r>
      <w:r w:rsidRPr="00F30B0B">
        <w:rPr>
          <w:rFonts w:eastAsia="Calibri"/>
          <w:sz w:val="16"/>
        </w:rPr>
        <w:t xml:space="preserve"> </w:t>
      </w:r>
      <w:r w:rsidRPr="00D86A60">
        <w:rPr>
          <w:rFonts w:eastAsia="Calibri"/>
          <w:iCs/>
          <w:highlight w:val="cyan"/>
          <w:u w:val="single"/>
          <w:bdr w:val="single" w:sz="8" w:space="0" w:color="auto"/>
        </w:rPr>
        <w:t>democracy</w:t>
      </w:r>
      <w:r w:rsidRPr="00F30B0B">
        <w:rPr>
          <w:rFonts w:eastAsia="Calibri"/>
          <w:sz w:val="16"/>
        </w:rPr>
        <w:t xml:space="preserve"> </w:t>
      </w:r>
      <w:r w:rsidRPr="00F30B0B">
        <w:rPr>
          <w:rFonts w:eastAsia="Calibri"/>
          <w:u w:val="single"/>
        </w:rPr>
        <w:t>and</w:t>
      </w:r>
      <w:r w:rsidRPr="00F30B0B">
        <w:rPr>
          <w:rFonts w:eastAsia="Calibri"/>
          <w:sz w:val="16"/>
        </w:rPr>
        <w:t xml:space="preserve"> to </w:t>
      </w:r>
      <w:r w:rsidRPr="00F30B0B">
        <w:rPr>
          <w:rFonts w:eastAsia="Calibri"/>
          <w:u w:val="single"/>
        </w:rPr>
        <w:t>favor a</w:t>
      </w:r>
      <w:r w:rsidRPr="00F30B0B">
        <w:rPr>
          <w:rFonts w:eastAsia="Calibri"/>
          <w:sz w:val="16"/>
        </w:rPr>
        <w:t xml:space="preserve"> “</w:t>
      </w:r>
      <w:r w:rsidRPr="00F30B0B">
        <w:rPr>
          <w:rFonts w:eastAsia="Calibri"/>
          <w:iCs/>
          <w:u w:val="single"/>
          <w:bdr w:val="single" w:sz="8" w:space="0" w:color="auto"/>
        </w:rPr>
        <w:t>strong leader</w:t>
      </w:r>
      <w:r w:rsidRPr="00F30B0B">
        <w:rPr>
          <w:rFonts w:eastAsia="Calibri"/>
          <w:sz w:val="16"/>
        </w:rPr>
        <w:t xml:space="preserve"> who is </w:t>
      </w:r>
      <w:r w:rsidRPr="00F30B0B">
        <w:rPr>
          <w:rFonts w:eastAsia="Calibri"/>
          <w:iCs/>
          <w:u w:val="single"/>
          <w:bdr w:val="single" w:sz="8" w:space="0" w:color="auto"/>
        </w:rPr>
        <w:t>willing to break</w:t>
      </w:r>
      <w:r w:rsidRPr="00F30B0B">
        <w:rPr>
          <w:rFonts w:eastAsia="Calibri"/>
          <w:sz w:val="16"/>
        </w:rPr>
        <w:t xml:space="preserve"> the </w:t>
      </w:r>
      <w:r w:rsidRPr="00F30B0B">
        <w:rPr>
          <w:rFonts w:eastAsia="Calibri"/>
          <w:iCs/>
          <w:u w:val="single"/>
          <w:bdr w:val="single" w:sz="8" w:space="0" w:color="auto"/>
        </w:rPr>
        <w:t>rules</w:t>
      </w:r>
      <w:r w:rsidRPr="00F30B0B">
        <w:rPr>
          <w:rFonts w:eastAsia="Calibri"/>
          <w:sz w:val="16"/>
        </w:rPr>
        <w:t>.”</w:t>
      </w:r>
    </w:p>
    <w:p w14:paraId="4A1EC6A6" w14:textId="77777777" w:rsidR="002B216E" w:rsidRPr="00F30B0B" w:rsidRDefault="002B216E" w:rsidP="002B216E">
      <w:pPr>
        <w:rPr>
          <w:rFonts w:eastAsia="Calibri"/>
          <w:sz w:val="12"/>
        </w:rPr>
      </w:pPr>
      <w:r w:rsidRPr="00F30B0B">
        <w:rPr>
          <w:rFonts w:eastAsia="Calibri"/>
          <w:sz w:val="12"/>
        </w:rPr>
        <w:t>Below I first define a “unitary executive” and distinguish it from “plural” executives. The purpose is not narrowly definitional or historical. Rather, understanding what constitutes a “plural executive” in itself can provide a convenient legal test by which to judge deviations from the Constitution’s unitary executive. Next, I examine the important role the unitary executive plays in the Constitution’s system of electoral accountability and institutional separation of powers.</w:t>
      </w:r>
    </w:p>
    <w:p w14:paraId="19B7ACA4" w14:textId="77777777" w:rsidR="002B216E" w:rsidRPr="00F30B0B" w:rsidRDefault="002B216E" w:rsidP="002B216E">
      <w:pPr>
        <w:rPr>
          <w:rFonts w:eastAsia="Calibri"/>
          <w:sz w:val="12"/>
        </w:rPr>
      </w:pPr>
      <w:r w:rsidRPr="00F30B0B">
        <w:rPr>
          <w:rFonts w:eastAsia="Calibri"/>
          <w:sz w:val="12"/>
        </w:rPr>
        <w:t>Before turning to this discussion, however, it merits noting that two separate questions often become conflated in discussing the US government’s unitary executive. There is the descriptive question, whether the Constitution establishes a unitary executive, and there is the normative question, whether a unitary executive for the national government is (or remains) an optimal institutional design for the nation in the modern era.</w:t>
      </w:r>
    </w:p>
    <w:p w14:paraId="3666DD5B" w14:textId="77777777" w:rsidR="002B216E" w:rsidRPr="00F30B0B" w:rsidRDefault="002B216E" w:rsidP="002B216E">
      <w:pPr>
        <w:rPr>
          <w:rFonts w:eastAsia="Calibri"/>
          <w:sz w:val="12"/>
        </w:rPr>
      </w:pPr>
      <w:r w:rsidRPr="00F30B0B">
        <w:rPr>
          <w:rFonts w:eastAsia="Calibri"/>
          <w:sz w:val="12"/>
        </w:rPr>
        <w:t>It is possible, for example, to believe that the Constitution designed a unitary executive and yet at the same time also believe that the unitary executive is not an optimal institutional design for the national government (or that it is no longer an optimal design for the national government).</w:t>
      </w:r>
    </w:p>
    <w:p w14:paraId="2346B45E" w14:textId="77777777" w:rsidR="002B216E" w:rsidRPr="00F30B0B" w:rsidRDefault="002B216E" w:rsidP="002B216E">
      <w:pPr>
        <w:rPr>
          <w:rFonts w:eastAsia="Calibri"/>
          <w:sz w:val="16"/>
        </w:rPr>
      </w:pPr>
      <w:r w:rsidRPr="00F30B0B">
        <w:rPr>
          <w:rFonts w:eastAsia="Calibri"/>
          <w:sz w:val="16"/>
        </w:rPr>
        <w:t xml:space="preserve">To tip my hand, I believe that the US Constitution requires a unitary executive, but I am largely agnostic whether a unitary executive necessarily produces the best outcomes in all policy domains. It is possible that adopting aspects of state-level plural executive design might produce superior outcomes for the nation than does the unitary executive. Nonetheless, I argue that </w:t>
      </w:r>
      <w:r w:rsidRPr="00F30B0B">
        <w:rPr>
          <w:rFonts w:eastAsia="Calibri"/>
          <w:iCs/>
          <w:u w:val="single"/>
          <w:bdr w:val="single" w:sz="8" w:space="0" w:color="auto"/>
        </w:rPr>
        <w:t>compared</w:t>
      </w:r>
      <w:r w:rsidRPr="00F30B0B">
        <w:rPr>
          <w:rFonts w:eastAsia="Calibri"/>
          <w:sz w:val="16"/>
        </w:rPr>
        <w:t xml:space="preserve"> </w:t>
      </w:r>
      <w:r w:rsidRPr="00F30B0B">
        <w:rPr>
          <w:rFonts w:eastAsia="Calibri"/>
          <w:u w:val="single"/>
        </w:rPr>
        <w:t>with</w:t>
      </w:r>
      <w:r w:rsidRPr="00F30B0B">
        <w:rPr>
          <w:rFonts w:eastAsia="Calibri"/>
          <w:sz w:val="16"/>
        </w:rPr>
        <w:t xml:space="preserve"> the forms of the plural executive that have been statutorily adopted, particularly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immunization</w:t>
      </w:r>
      <w:r w:rsidRPr="00F30B0B">
        <w:rPr>
          <w:rFonts w:eastAsia="Calibri"/>
          <w:sz w:val="16"/>
        </w:rPr>
        <w:t xml:space="preserve"> </w:t>
      </w:r>
      <w:r w:rsidRPr="00F30B0B">
        <w:rPr>
          <w:rFonts w:eastAsia="Calibri"/>
          <w:u w:val="single"/>
        </w:rPr>
        <w:t>of large parts of the executive bureaucracy from</w:t>
      </w:r>
      <w:r w:rsidRPr="00F30B0B">
        <w:rPr>
          <w:rFonts w:eastAsia="Calibri"/>
          <w:sz w:val="16"/>
        </w:rPr>
        <w:t xml:space="preserve"> </w:t>
      </w:r>
      <w:r w:rsidRPr="00F30B0B">
        <w:rPr>
          <w:rFonts w:eastAsia="Calibri"/>
          <w:iCs/>
          <w:u w:val="single"/>
          <w:bdr w:val="single" w:sz="8" w:space="0" w:color="auto"/>
        </w:rPr>
        <w:t>electoral accountability</w:t>
      </w:r>
      <w:r w:rsidRPr="00F30B0B">
        <w:rPr>
          <w:rFonts w:eastAsia="Calibri"/>
          <w:sz w:val="16"/>
        </w:rPr>
        <w:t xml:space="preserve">, </w:t>
      </w:r>
      <w:r w:rsidRPr="00F30B0B">
        <w:rPr>
          <w:rFonts w:eastAsia="Calibri"/>
          <w:u w:val="single"/>
        </w:rPr>
        <w:t>the</w:t>
      </w:r>
      <w:r w:rsidRPr="00F30B0B">
        <w:rPr>
          <w:rFonts w:eastAsia="Calibri"/>
          <w:sz w:val="16"/>
        </w:rPr>
        <w:t xml:space="preserve"> Constitution’s </w:t>
      </w:r>
      <w:r w:rsidRPr="00F30B0B">
        <w:rPr>
          <w:rFonts w:eastAsia="Calibri"/>
          <w:iCs/>
          <w:u w:val="single"/>
          <w:bdr w:val="single" w:sz="8" w:space="0" w:color="auto"/>
        </w:rPr>
        <w:t>unitary</w:t>
      </w:r>
      <w:r w:rsidRPr="00F30B0B">
        <w:rPr>
          <w:rFonts w:eastAsia="Calibri"/>
          <w:sz w:val="16"/>
        </w:rPr>
        <w:t xml:space="preserve"> </w:t>
      </w:r>
      <w:r w:rsidRPr="00F30B0B">
        <w:rPr>
          <w:rFonts w:eastAsia="Calibri"/>
          <w:u w:val="single"/>
        </w:rPr>
        <w:t>executive is</w:t>
      </w:r>
      <w:r w:rsidRPr="00F30B0B">
        <w:rPr>
          <w:rFonts w:eastAsia="Calibri"/>
          <w:sz w:val="16"/>
        </w:rPr>
        <w:t xml:space="preserve">, on balance, a </w:t>
      </w:r>
      <w:r w:rsidRPr="00F30B0B">
        <w:rPr>
          <w:rFonts w:eastAsia="Calibri"/>
          <w:iCs/>
          <w:u w:val="single"/>
          <w:bdr w:val="single" w:sz="8" w:space="0" w:color="auto"/>
        </w:rPr>
        <w:t>superior</w:t>
      </w:r>
      <w:r w:rsidRPr="00F30B0B">
        <w:rPr>
          <w:rFonts w:eastAsia="Calibri"/>
          <w:sz w:val="16"/>
        </w:rPr>
        <w:t xml:space="preserve"> form of executive organization.</w:t>
      </w:r>
    </w:p>
    <w:p w14:paraId="6A82387D" w14:textId="77777777" w:rsidR="002B216E" w:rsidRPr="00F30B0B" w:rsidRDefault="002B216E" w:rsidP="002B216E">
      <w:pPr>
        <w:rPr>
          <w:rFonts w:eastAsia="Calibri"/>
          <w:sz w:val="12"/>
        </w:rPr>
      </w:pPr>
      <w:r w:rsidRPr="00F30B0B">
        <w:rPr>
          <w:rFonts w:eastAsia="Calibri"/>
          <w:sz w:val="12"/>
        </w:rPr>
        <w:t>Distinguishing Unitary and Plural Executives</w:t>
      </w:r>
    </w:p>
    <w:p w14:paraId="20BDF20C" w14:textId="77777777" w:rsidR="002B216E" w:rsidRPr="00F30B0B" w:rsidRDefault="002B216E" w:rsidP="002B216E">
      <w:pPr>
        <w:rPr>
          <w:rFonts w:eastAsia="Calibri"/>
          <w:sz w:val="12"/>
        </w:rPr>
      </w:pPr>
      <w:r w:rsidRPr="00F30B0B">
        <w:rPr>
          <w:rFonts w:eastAsia="Calibri"/>
          <w:sz w:val="12"/>
        </w:rPr>
        <w:t>Just what is a “unitary executive”? A starting point is Justice Scalia’s observation in his dissent in Morrison v. Olson that in providing that “the executive power shall be vested in a president of the United States” the US Constitution endows the president not only with “some of the executive power, but all of the executive power” (emphasis in original). This means that the president has authority to direct all parts of the executive branch and to fire anyone in the executive branch or, at least, to fire anyone with authority over policy. The doctrine thus asserts presidential authority over statutorily created independent executive agencies and would limit Federal merit protection at most to executive branch employees who exercise no policy influence.</w:t>
      </w:r>
    </w:p>
    <w:p w14:paraId="31FB79A5" w14:textId="77777777" w:rsidR="002B216E" w:rsidRPr="00F30B0B" w:rsidRDefault="002B216E" w:rsidP="002B216E">
      <w:pPr>
        <w:rPr>
          <w:rFonts w:eastAsia="Calibri"/>
          <w:sz w:val="12"/>
        </w:rPr>
      </w:pPr>
      <w:r w:rsidRPr="00F30B0B">
        <w:rPr>
          <w:rFonts w:eastAsia="Calibri"/>
          <w:sz w:val="12"/>
        </w:rPr>
        <w:t>In contrast to the lengthy enumeration of legislative powers granted to Congress in Article 1, Section 8 of the Constitution, the Constitution’s basic stipulation of executive power is a model of brevity and generality. To be sure, additional executive powers are listed after the initial statement Scalia quotes in Morrison, for example, that the president is commander-in-chief of the military, has the treaty-making power (with Senate approval), makes appointments, and, significantly for discussion here, takes care “that the Laws be faithfully executed.” Nonetheless, the list is shorter and more general than the list of legislative powers held by Congress.</w:t>
      </w:r>
    </w:p>
    <w:p w14:paraId="17768D21" w14:textId="77777777" w:rsidR="002B216E" w:rsidRPr="00F30B0B" w:rsidRDefault="002B216E" w:rsidP="002B216E">
      <w:pPr>
        <w:rPr>
          <w:rFonts w:eastAsia="Calibri"/>
          <w:sz w:val="16"/>
        </w:rPr>
      </w:pPr>
      <w:r w:rsidRPr="00F30B0B">
        <w:rPr>
          <w:rFonts w:eastAsia="Calibri"/>
          <w:u w:val="single"/>
        </w:rPr>
        <w:t>While popular commentary often</w:t>
      </w:r>
      <w:r w:rsidRPr="00F30B0B">
        <w:rPr>
          <w:rFonts w:eastAsia="Calibri"/>
          <w:sz w:val="16"/>
        </w:rPr>
        <w:t xml:space="preserve"> </w:t>
      </w:r>
      <w:r w:rsidRPr="00F30B0B">
        <w:rPr>
          <w:rFonts w:eastAsia="Calibri"/>
          <w:iCs/>
          <w:u w:val="single"/>
          <w:bdr w:val="single" w:sz="8" w:space="0" w:color="auto"/>
        </w:rPr>
        <w:t>suggests</w:t>
      </w:r>
      <w:r w:rsidRPr="00F30B0B">
        <w:rPr>
          <w:rFonts w:eastAsia="Calibri"/>
          <w:sz w:val="16"/>
        </w:rPr>
        <w:t xml:space="preserve"> </w:t>
      </w:r>
      <w:r w:rsidRPr="00F30B0B">
        <w:rPr>
          <w:rFonts w:eastAsia="Calibri"/>
          <w:u w:val="single"/>
        </w:rPr>
        <w:t>that the theory of the “unitary executive” is</w:t>
      </w:r>
      <w:r w:rsidRPr="00F30B0B">
        <w:rPr>
          <w:rFonts w:eastAsia="Calibri"/>
          <w:sz w:val="16"/>
        </w:rPr>
        <w:t xml:space="preserve"> little more than </w:t>
      </w:r>
      <w:r w:rsidRPr="00F30B0B">
        <w:rPr>
          <w:rFonts w:eastAsia="Calibri"/>
          <w:u w:val="single"/>
        </w:rPr>
        <w:t>a recent invention of authoritarian-oriented</w:t>
      </w:r>
      <w:r w:rsidRPr="00F30B0B">
        <w:rPr>
          <w:rFonts w:eastAsia="Calibri"/>
          <w:sz w:val="16"/>
        </w:rPr>
        <w:t xml:space="preserve"> conservative </w:t>
      </w:r>
      <w:r w:rsidRPr="00F30B0B">
        <w:rPr>
          <w:rFonts w:eastAsia="Calibri"/>
          <w:u w:val="single"/>
        </w:rPr>
        <w:t>legal scholarship, the topic was</w:t>
      </w:r>
      <w:r w:rsidRPr="00F30B0B">
        <w:rPr>
          <w:rFonts w:eastAsia="Calibri"/>
          <w:sz w:val="16"/>
        </w:rPr>
        <w:t xml:space="preserve"> </w:t>
      </w:r>
      <w:r w:rsidRPr="00F30B0B">
        <w:rPr>
          <w:rFonts w:eastAsia="Calibri"/>
          <w:iCs/>
          <w:u w:val="single"/>
          <w:bdr w:val="single" w:sz="8" w:space="0" w:color="auto"/>
        </w:rPr>
        <w:t>extensively canvassed</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Constitutional Convention</w:t>
      </w:r>
      <w:r w:rsidRPr="00F30B0B">
        <w:rPr>
          <w:rFonts w:eastAsia="Calibri"/>
          <w:sz w:val="16"/>
        </w:rPr>
        <w:t xml:space="preserve"> and formed a critical and central feature of presidential power in the Constitution. Indeed, it is </w:t>
      </w:r>
      <w:r w:rsidRPr="00F30B0B">
        <w:rPr>
          <w:rFonts w:eastAsia="Calibri"/>
          <w:u w:val="single"/>
        </w:rPr>
        <w:t>all but</w:t>
      </w:r>
      <w:r w:rsidRPr="00F30B0B">
        <w:rPr>
          <w:rFonts w:eastAsia="Calibri"/>
          <w:sz w:val="16"/>
        </w:rPr>
        <w:t xml:space="preserve"> </w:t>
      </w:r>
      <w:r w:rsidRPr="00F30B0B">
        <w:rPr>
          <w:rFonts w:eastAsia="Calibri"/>
          <w:iCs/>
          <w:u w:val="single"/>
          <w:bdr w:val="single" w:sz="8" w:space="0" w:color="auto"/>
        </w:rPr>
        <w:t>identified by name</w:t>
      </w:r>
      <w:r w:rsidRPr="00F30B0B">
        <w:rPr>
          <w:rFonts w:eastAsia="Calibri"/>
          <w:sz w:val="16"/>
        </w:rPr>
        <w:t xml:space="preserve"> </w:t>
      </w:r>
      <w:r w:rsidRPr="00F30B0B">
        <w:rPr>
          <w:rFonts w:eastAsia="Calibri"/>
          <w:u w:val="single"/>
        </w:rPr>
        <w:t>in</w:t>
      </w:r>
      <w:r w:rsidRPr="00F30B0B">
        <w:rPr>
          <w:rFonts w:eastAsia="Calibri"/>
          <w:sz w:val="16"/>
        </w:rPr>
        <w:t xml:space="preserve"> the commentary of the founding era. Alexander </w:t>
      </w:r>
      <w:r w:rsidRPr="00F30B0B">
        <w:rPr>
          <w:rFonts w:eastAsia="Calibri"/>
          <w:iCs/>
          <w:u w:val="single"/>
          <w:bdr w:val="single" w:sz="8" w:space="0" w:color="auto"/>
        </w:rPr>
        <w:t>Hamilton</w:t>
      </w:r>
      <w:r w:rsidRPr="00F30B0B">
        <w:rPr>
          <w:rFonts w:eastAsia="Calibri"/>
          <w:sz w:val="16"/>
        </w:rPr>
        <w:t>, for example, provides an extended consideration of “unity” in the executive branch in Federalist #70.</w:t>
      </w:r>
    </w:p>
    <w:p w14:paraId="3A10EAD4" w14:textId="77777777" w:rsidR="002B216E" w:rsidRPr="00F30B0B" w:rsidRDefault="002B216E" w:rsidP="002B216E">
      <w:pPr>
        <w:rPr>
          <w:rFonts w:eastAsia="Calibri"/>
          <w:sz w:val="16"/>
        </w:rPr>
      </w:pPr>
      <w:r w:rsidRPr="00F30B0B">
        <w:rPr>
          <w:rFonts w:eastAsia="Calibri"/>
          <w:sz w:val="16"/>
        </w:rPr>
        <w:t>To understand what Hamilton means by “unity” in the executive, it is useful to understand the forms of plural executives with which Hamilton contrasted the unitary executive. In doing so, it’s important to distinguish different forms of the plural executive, not least because Hamilton criticized a very different form of plural executive than the type of plural executive employed in most US state governments today.</w:t>
      </w:r>
    </w:p>
    <w:p w14:paraId="360D9791" w14:textId="77777777" w:rsidR="002B216E" w:rsidRPr="00F30B0B" w:rsidRDefault="002B216E" w:rsidP="002B216E">
      <w:pPr>
        <w:rPr>
          <w:rFonts w:eastAsia="Calibri"/>
          <w:sz w:val="16"/>
        </w:rPr>
      </w:pPr>
      <w:r w:rsidRPr="00F30B0B">
        <w:rPr>
          <w:rFonts w:eastAsia="Calibri"/>
          <w:sz w:val="16"/>
        </w:rPr>
        <w:t>The two types of plural executive Hamilton inveighs against in Federalist #70 are institutions in which, first, two or more individuals share the same executive power, and, secondly, executive councils whose “control and cooperation” is necessary for gubernatorial action, even if in the form of council involvement merely as “counselors” to the governor.</w:t>
      </w:r>
    </w:p>
    <w:p w14:paraId="427C5344" w14:textId="77777777" w:rsidR="002B216E" w:rsidRPr="00F30B0B" w:rsidRDefault="002B216E" w:rsidP="002B216E">
      <w:pPr>
        <w:rPr>
          <w:rFonts w:eastAsia="Calibri"/>
          <w:sz w:val="16"/>
        </w:rPr>
      </w:pPr>
      <w:r w:rsidRPr="00F30B0B">
        <w:rPr>
          <w:rFonts w:eastAsia="Calibri"/>
          <w:sz w:val="16"/>
        </w:rPr>
        <w:t xml:space="preserve">Of note is that, in contrast to </w:t>
      </w:r>
      <w:r w:rsidRPr="00D86A60">
        <w:rPr>
          <w:rFonts w:eastAsia="Calibri"/>
          <w:iCs/>
          <w:highlight w:val="cyan"/>
          <w:u w:val="single"/>
          <w:bdr w:val="single" w:sz="8" w:space="0" w:color="auto"/>
        </w:rPr>
        <w:t>plural</w:t>
      </w:r>
      <w:r w:rsidRPr="00D86A60">
        <w:rPr>
          <w:rFonts w:eastAsia="Calibri"/>
          <w:sz w:val="16"/>
          <w:highlight w:val="cyan"/>
        </w:rPr>
        <w:t xml:space="preserve"> </w:t>
      </w:r>
      <w:r w:rsidRPr="00D86A60">
        <w:rPr>
          <w:rFonts w:eastAsia="Calibri"/>
          <w:highlight w:val="cyan"/>
          <w:u w:val="single"/>
        </w:rPr>
        <w:t>executives</w:t>
      </w:r>
      <w:r w:rsidRPr="00F30B0B">
        <w:rPr>
          <w:rFonts w:eastAsia="Calibri"/>
          <w:u w:val="single"/>
        </w:rPr>
        <w:t xml:space="preserve"> with</w:t>
      </w:r>
      <w:r w:rsidRPr="00F30B0B">
        <w:rPr>
          <w:rFonts w:eastAsia="Calibri"/>
          <w:sz w:val="16"/>
        </w:rPr>
        <w:t xml:space="preserve"> </w:t>
      </w:r>
      <w:r w:rsidRPr="00F30B0B">
        <w:rPr>
          <w:rFonts w:eastAsia="Calibri"/>
          <w:iCs/>
          <w:u w:val="single"/>
          <w:bdr w:val="single" w:sz="8" w:space="0" w:color="auto"/>
        </w:rPr>
        <w:t>two or more</w:t>
      </w:r>
      <w:r w:rsidRPr="00F30B0B">
        <w:rPr>
          <w:rFonts w:eastAsia="Calibri"/>
          <w:sz w:val="16"/>
        </w:rPr>
        <w:t xml:space="preserve"> </w:t>
      </w:r>
      <w:r w:rsidRPr="00F30B0B">
        <w:rPr>
          <w:rFonts w:eastAsia="Calibri"/>
          <w:u w:val="single"/>
        </w:rPr>
        <w:t>individuals concurrently or hierarchically sharing the same executive power</w:t>
      </w:r>
      <w:r w:rsidRPr="00F30B0B">
        <w:rPr>
          <w:rFonts w:eastAsia="Calibri"/>
          <w:sz w:val="16"/>
        </w:rPr>
        <w:t>, the plural executive that a majority of US state governments have adopted horizontally partitions separate executive powers or functions among different individuals. The separate officials then hold full or unitary executive power and responsibility within a limited policy or legal domain. These executive officials are elected separately from the governor and are independent of his direction and control.</w:t>
      </w:r>
    </w:p>
    <w:p w14:paraId="36933D62" w14:textId="77777777" w:rsidR="002B216E" w:rsidRPr="00F30B0B" w:rsidRDefault="002B216E" w:rsidP="002B216E">
      <w:pPr>
        <w:rPr>
          <w:rFonts w:eastAsia="Calibri"/>
          <w:sz w:val="16"/>
        </w:rPr>
      </w:pPr>
      <w:r w:rsidRPr="00F30B0B">
        <w:rPr>
          <w:rFonts w:eastAsia="Calibri"/>
          <w:sz w:val="16"/>
        </w:rPr>
        <w:t xml:space="preserve">While the US Constitution rejects all forms of the plural executive, the distinction between the hierarchical/concurrent form of plural executive that Hamilton criticizes in Federalist #70 and the horizontal form of the plural executive US state governments employ does blunt his criticism as applied to the state governmental form of the plural executive: Hamilton argues that shared or concurrent authority </w:t>
      </w:r>
      <w:r w:rsidRPr="00D86A60">
        <w:rPr>
          <w:rFonts w:eastAsia="Calibri"/>
          <w:iCs/>
          <w:highlight w:val="cyan"/>
          <w:u w:val="single"/>
          <w:bdr w:val="single" w:sz="8" w:space="0" w:color="auto"/>
        </w:rPr>
        <w:t>allow</w:t>
      </w:r>
      <w:r w:rsidRPr="00D86A60">
        <w:rPr>
          <w:rFonts w:eastAsia="Calibri"/>
          <w:sz w:val="16"/>
        </w:rPr>
        <w:t>s</w:t>
      </w:r>
      <w:r w:rsidRPr="00F30B0B">
        <w:rPr>
          <w:rFonts w:eastAsia="Calibri"/>
          <w:sz w:val="16"/>
        </w:rPr>
        <w:t xml:space="preserve"> </w:t>
      </w:r>
      <w:r w:rsidRPr="00D86A60">
        <w:rPr>
          <w:rFonts w:eastAsia="Calibri"/>
          <w:iCs/>
          <w:highlight w:val="cyan"/>
          <w:u w:val="single"/>
          <w:bdr w:val="single" w:sz="8" w:space="0" w:color="auto"/>
        </w:rPr>
        <w:t>blame shifting</w:t>
      </w:r>
      <w:r w:rsidRPr="00F30B0B">
        <w:rPr>
          <w:rFonts w:eastAsia="Calibri"/>
          <w:sz w:val="16"/>
        </w:rPr>
        <w:t xml:space="preserve"> </w:t>
      </w:r>
      <w:r w:rsidRPr="00F30B0B">
        <w:rPr>
          <w:rFonts w:eastAsia="Calibri"/>
          <w:u w:val="single"/>
        </w:rPr>
        <w:t>among the</w:t>
      </w:r>
      <w:r w:rsidRPr="00F30B0B">
        <w:rPr>
          <w:rFonts w:eastAsia="Calibri"/>
          <w:sz w:val="16"/>
        </w:rPr>
        <w:t xml:space="preserve"> </w:t>
      </w:r>
      <w:r w:rsidRPr="00F30B0B">
        <w:rPr>
          <w:rFonts w:eastAsia="Calibri"/>
          <w:iCs/>
          <w:u w:val="single"/>
          <w:bdr w:val="single" w:sz="8" w:space="0" w:color="auto"/>
        </w:rPr>
        <w:t>actors</w:t>
      </w:r>
      <w:r w:rsidRPr="00F30B0B">
        <w:rPr>
          <w:rFonts w:eastAsia="Calibri"/>
          <w:sz w:val="16"/>
        </w:rPr>
        <w:t xml:space="preserve"> </w:t>
      </w:r>
      <w:r w:rsidRPr="00F30B0B">
        <w:rPr>
          <w:rFonts w:eastAsia="Calibri"/>
          <w:u w:val="single"/>
        </w:rPr>
        <w:t>sharing executive power and, as a result,</w:t>
      </w:r>
      <w:r w:rsidRPr="00F30B0B">
        <w:rPr>
          <w:rFonts w:eastAsia="Calibri"/>
          <w:sz w:val="16"/>
        </w:rPr>
        <w:t xml:space="preserve"> </w:t>
      </w:r>
      <w:r w:rsidRPr="00F30B0B">
        <w:rPr>
          <w:rFonts w:eastAsia="Calibri"/>
          <w:iCs/>
          <w:u w:val="single"/>
          <w:bdr w:val="single" w:sz="8" w:space="0" w:color="auto"/>
        </w:rPr>
        <w:t>confound</w:t>
      </w:r>
      <w:r w:rsidRPr="00F30B0B">
        <w:rPr>
          <w:rFonts w:eastAsia="Calibri"/>
          <w:sz w:val="16"/>
        </w:rPr>
        <w:t xml:space="preserve">s </w:t>
      </w:r>
      <w:r w:rsidRPr="00F30B0B">
        <w:rPr>
          <w:rFonts w:eastAsia="Calibri"/>
          <w:u w:val="single"/>
        </w:rPr>
        <w:t>the ability of</w:t>
      </w:r>
      <w:r w:rsidRPr="00F30B0B">
        <w:rPr>
          <w:rFonts w:eastAsia="Calibri"/>
          <w:sz w:val="16"/>
        </w:rPr>
        <w:t xml:space="preserve"> </w:t>
      </w:r>
      <w:r w:rsidRPr="00F30B0B">
        <w:rPr>
          <w:rFonts w:eastAsia="Calibri"/>
          <w:iCs/>
          <w:u w:val="single"/>
          <w:bdr w:val="single" w:sz="8" w:space="0" w:color="auto"/>
        </w:rPr>
        <w:t>voters</w:t>
      </w:r>
      <w:r w:rsidRPr="00F30B0B">
        <w:rPr>
          <w:rFonts w:eastAsia="Calibri"/>
          <w:sz w:val="16"/>
        </w:rPr>
        <w:t xml:space="preserve"> </w:t>
      </w:r>
      <w:r w:rsidRPr="00F30B0B">
        <w:rPr>
          <w:rFonts w:eastAsia="Calibri"/>
          <w:u w:val="single"/>
        </w:rPr>
        <w:t>to hold executives</w:t>
      </w:r>
      <w:r w:rsidRPr="00F30B0B">
        <w:rPr>
          <w:rFonts w:eastAsia="Calibri"/>
          <w:sz w:val="16"/>
        </w:rPr>
        <w:t xml:space="preserve"> </w:t>
      </w:r>
      <w:r w:rsidRPr="00F30B0B">
        <w:rPr>
          <w:rFonts w:eastAsia="Calibri"/>
          <w:iCs/>
          <w:u w:val="single"/>
          <w:bdr w:val="single" w:sz="8" w:space="0" w:color="auto"/>
        </w:rPr>
        <w:t>responsible</w:t>
      </w:r>
      <w:r w:rsidRPr="00F30B0B">
        <w:rPr>
          <w:rFonts w:eastAsia="Calibri"/>
          <w:sz w:val="16"/>
        </w:rPr>
        <w:t xml:space="preserve"> </w:t>
      </w:r>
      <w:r w:rsidRPr="00F30B0B">
        <w:rPr>
          <w:rFonts w:eastAsia="Calibri"/>
          <w:u w:val="single"/>
        </w:rPr>
        <w:t>for</w:t>
      </w:r>
      <w:r w:rsidRPr="00F30B0B">
        <w:rPr>
          <w:rFonts w:eastAsia="Calibri"/>
          <w:sz w:val="16"/>
        </w:rPr>
        <w:t xml:space="preserve"> </w:t>
      </w:r>
      <w:r w:rsidRPr="00F30B0B">
        <w:rPr>
          <w:rFonts w:eastAsia="Calibri"/>
          <w:iCs/>
          <w:u w:val="single"/>
          <w:bdr w:val="single" w:sz="8" w:space="0" w:color="auto"/>
        </w:rPr>
        <w:t>administration</w:t>
      </w:r>
      <w:r w:rsidRPr="00F30B0B">
        <w:rPr>
          <w:rFonts w:eastAsia="Calibri"/>
          <w:sz w:val="16"/>
        </w:rPr>
        <w:t>. Because the respective domains of modern state plural executives are horizontally partitioned rather than vertically stacked, the modern state system doesn’t share this particular disability.</w:t>
      </w:r>
    </w:p>
    <w:p w14:paraId="49A69EBC" w14:textId="77777777" w:rsidR="002B216E" w:rsidRPr="00F30B0B" w:rsidRDefault="002B216E" w:rsidP="002B216E">
      <w:pPr>
        <w:rPr>
          <w:rFonts w:eastAsia="Calibri"/>
          <w:sz w:val="16"/>
        </w:rPr>
      </w:pPr>
      <w:r w:rsidRPr="00F30B0B">
        <w:rPr>
          <w:rFonts w:eastAsia="Calibri"/>
          <w:u w:val="single"/>
        </w:rPr>
        <w:t xml:space="preserve">Understanding the </w:t>
      </w:r>
      <w:r w:rsidRPr="00F30B0B">
        <w:rPr>
          <w:rFonts w:eastAsia="Calibri"/>
          <w:iCs/>
          <w:u w:val="single"/>
          <w:bdr w:val="single" w:sz="8" w:space="0" w:color="auto"/>
        </w:rPr>
        <w:t>plural</w:t>
      </w:r>
      <w:r w:rsidRPr="00F30B0B">
        <w:rPr>
          <w:rFonts w:eastAsia="Calibri"/>
          <w:sz w:val="16"/>
        </w:rPr>
        <w:t xml:space="preserve"> </w:t>
      </w:r>
      <w:r w:rsidRPr="00F30B0B">
        <w:rPr>
          <w:rFonts w:eastAsia="Calibri"/>
          <w:u w:val="single"/>
        </w:rPr>
        <w:t>executive as</w:t>
      </w:r>
      <w:r w:rsidRPr="00F30B0B">
        <w:rPr>
          <w:rFonts w:eastAsia="Calibri"/>
          <w:sz w:val="16"/>
        </w:rPr>
        <w:t xml:space="preserve">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foil</w:t>
      </w:r>
      <w:r w:rsidRPr="00F30B0B">
        <w:rPr>
          <w:rFonts w:eastAsia="Calibri"/>
          <w:sz w:val="16"/>
        </w:rPr>
        <w:t xml:space="preserve"> </w:t>
      </w:r>
      <w:r w:rsidRPr="00F30B0B">
        <w:rPr>
          <w:rFonts w:eastAsia="Calibri"/>
          <w:u w:val="single"/>
        </w:rPr>
        <w:t>to the</w:t>
      </w:r>
      <w:r w:rsidRPr="00F30B0B">
        <w:rPr>
          <w:rFonts w:eastAsia="Calibri"/>
          <w:sz w:val="16"/>
        </w:rPr>
        <w:t xml:space="preserve"> </w:t>
      </w:r>
      <w:r w:rsidRPr="00D86A60">
        <w:rPr>
          <w:rFonts w:eastAsia="Calibri"/>
          <w:iCs/>
          <w:highlight w:val="cyan"/>
          <w:u w:val="single"/>
          <w:bdr w:val="single" w:sz="8" w:space="0" w:color="auto"/>
        </w:rPr>
        <w:t>unitary</w:t>
      </w:r>
      <w:r w:rsidRPr="00D86A60">
        <w:rPr>
          <w:rFonts w:eastAsia="Calibri"/>
          <w:sz w:val="16"/>
          <w:highlight w:val="cyan"/>
        </w:rPr>
        <w:t xml:space="preserve"> </w:t>
      </w:r>
      <w:r w:rsidRPr="00D86A60">
        <w:rPr>
          <w:rFonts w:eastAsia="Calibri"/>
          <w:highlight w:val="cyan"/>
          <w:u w:val="single"/>
        </w:rPr>
        <w:t>executive provides</w:t>
      </w:r>
      <w:r w:rsidRPr="00F30B0B">
        <w:rPr>
          <w:rFonts w:eastAsia="Calibri"/>
          <w:u w:val="single"/>
        </w:rPr>
        <w:t xml:space="preserve"> a</w:t>
      </w:r>
      <w:r w:rsidRPr="00F30B0B">
        <w:rPr>
          <w:rFonts w:eastAsia="Calibri"/>
          <w:sz w:val="16"/>
        </w:rPr>
        <w:t xml:space="preserve"> </w:t>
      </w:r>
      <w:r w:rsidRPr="00D86A60">
        <w:rPr>
          <w:rFonts w:eastAsia="Calibri"/>
          <w:iCs/>
          <w:highlight w:val="cyan"/>
          <w:u w:val="single"/>
          <w:bdr w:val="single" w:sz="8" w:space="0" w:color="auto"/>
        </w:rPr>
        <w:t>straightforward test</w:t>
      </w:r>
      <w:r w:rsidRPr="00F30B0B">
        <w:rPr>
          <w:rFonts w:eastAsia="Calibri"/>
          <w:sz w:val="16"/>
        </w:rPr>
        <w:t xml:space="preserve"> </w:t>
      </w:r>
      <w:r w:rsidRPr="00F30B0B">
        <w:rPr>
          <w:rFonts w:eastAsia="Calibri"/>
          <w:u w:val="single"/>
        </w:rPr>
        <w:t>for whether the principle of the unitary executive has been</w:t>
      </w:r>
      <w:r w:rsidRPr="00F30B0B">
        <w:rPr>
          <w:rFonts w:eastAsia="Calibri"/>
          <w:sz w:val="16"/>
        </w:rPr>
        <w:t xml:space="preserve"> statutorily </w:t>
      </w:r>
      <w:r w:rsidRPr="00F30B0B">
        <w:rPr>
          <w:rFonts w:eastAsia="Calibri"/>
          <w:iCs/>
          <w:u w:val="single"/>
          <w:bdr w:val="single" w:sz="8" w:space="0" w:color="auto"/>
        </w:rPr>
        <w:t>compromised</w:t>
      </w:r>
      <w:r w:rsidRPr="00F30B0B">
        <w:rPr>
          <w:rFonts w:eastAsia="Calibri"/>
          <w:u w:val="single"/>
        </w:rPr>
        <w:t>: Whenever the design of an executive institution shares the characteristics of a</w:t>
      </w:r>
      <w:r w:rsidRPr="00F30B0B">
        <w:rPr>
          <w:rFonts w:eastAsia="Calibri"/>
          <w:sz w:val="16"/>
        </w:rPr>
        <w:t xml:space="preserve"> </w:t>
      </w:r>
      <w:r w:rsidRPr="00F30B0B">
        <w:rPr>
          <w:rFonts w:eastAsia="Calibri"/>
          <w:iCs/>
          <w:u w:val="single"/>
          <w:bdr w:val="single" w:sz="8" w:space="0" w:color="auto"/>
        </w:rPr>
        <w:t>plural</w:t>
      </w:r>
      <w:r w:rsidRPr="00F30B0B">
        <w:rPr>
          <w:rFonts w:eastAsia="Calibri"/>
          <w:sz w:val="16"/>
        </w:rPr>
        <w:t xml:space="preserve"> </w:t>
      </w:r>
      <w:r w:rsidRPr="00F30B0B">
        <w:rPr>
          <w:rFonts w:eastAsia="Calibri"/>
          <w:u w:val="single"/>
        </w:rPr>
        <w:t>executive</w:t>
      </w:r>
      <w:r w:rsidRPr="00F30B0B">
        <w:rPr>
          <w:rFonts w:eastAsia="Calibri"/>
          <w:sz w:val="16"/>
        </w:rPr>
        <w:t xml:space="preserve">, then </w:t>
      </w:r>
      <w:r w:rsidRPr="00F30B0B">
        <w:rPr>
          <w:rFonts w:eastAsia="Calibri"/>
          <w:u w:val="single"/>
        </w:rPr>
        <w:t>it is</w:t>
      </w:r>
      <w:r w:rsidRPr="00F30B0B">
        <w:rPr>
          <w:rFonts w:eastAsia="Calibri"/>
          <w:sz w:val="16"/>
        </w:rPr>
        <w:t xml:space="preserve"> </w:t>
      </w:r>
      <w:r w:rsidRPr="00F30B0B">
        <w:rPr>
          <w:rFonts w:eastAsia="Calibri"/>
          <w:iCs/>
          <w:u w:val="single"/>
          <w:bdr w:val="single" w:sz="8" w:space="0" w:color="auto"/>
        </w:rPr>
        <w:t>inconsistent</w:t>
      </w:r>
      <w:r w:rsidRPr="00F30B0B">
        <w:rPr>
          <w:rFonts w:eastAsia="Calibri"/>
          <w:sz w:val="16"/>
        </w:rPr>
        <w:t xml:space="preserve"> </w:t>
      </w:r>
      <w:r w:rsidRPr="00F30B0B">
        <w:rPr>
          <w:rFonts w:eastAsia="Calibri"/>
          <w:u w:val="single"/>
        </w:rPr>
        <w:t>with the</w:t>
      </w:r>
      <w:r w:rsidRPr="00F30B0B">
        <w:rPr>
          <w:rFonts w:eastAsia="Calibri"/>
          <w:sz w:val="16"/>
        </w:rPr>
        <w:t xml:space="preserve"> </w:t>
      </w:r>
      <w:r w:rsidRPr="00F30B0B">
        <w:rPr>
          <w:rFonts w:eastAsia="Calibri"/>
          <w:iCs/>
          <w:u w:val="single"/>
          <w:bdr w:val="single" w:sz="8" w:space="0" w:color="auto"/>
        </w:rPr>
        <w:t>unitary</w:t>
      </w:r>
      <w:r w:rsidRPr="00F30B0B">
        <w:rPr>
          <w:rFonts w:eastAsia="Calibri"/>
          <w:sz w:val="16"/>
        </w:rPr>
        <w:t xml:space="preserve"> </w:t>
      </w:r>
      <w:r w:rsidRPr="00F30B0B">
        <w:rPr>
          <w:rFonts w:eastAsia="Calibri"/>
          <w:u w:val="single"/>
        </w:rPr>
        <w:t>executive.</w:t>
      </w:r>
      <w:r w:rsidRPr="00F30B0B">
        <w:rPr>
          <w:rFonts w:eastAsia="Calibri"/>
          <w:sz w:val="16"/>
        </w:rPr>
        <w:t xml:space="preserve"> That is, if the president’s executive authority is shared concurrently or hierarchically with other officials, or </w:t>
      </w:r>
      <w:r w:rsidRPr="009F6BB9">
        <w:rPr>
          <w:rFonts w:eastAsia="Calibri"/>
          <w:u w:val="single"/>
        </w:rPr>
        <w:t>if</w:t>
      </w:r>
      <w:r w:rsidRPr="00F30B0B">
        <w:rPr>
          <w:rFonts w:eastAsia="Calibri"/>
          <w:u w:val="single"/>
        </w:rPr>
        <w:t xml:space="preserve"> the president’s executive </w:t>
      </w:r>
      <w:r w:rsidRPr="009F6BB9">
        <w:rPr>
          <w:rFonts w:eastAsia="Calibri"/>
          <w:u w:val="single"/>
        </w:rPr>
        <w:t>authority is</w:t>
      </w:r>
      <w:r w:rsidRPr="009F6BB9">
        <w:rPr>
          <w:rFonts w:eastAsia="Calibri"/>
          <w:sz w:val="16"/>
        </w:rPr>
        <w:t xml:space="preserve"> </w:t>
      </w:r>
      <w:r w:rsidRPr="009F6BB9">
        <w:rPr>
          <w:rFonts w:eastAsia="Calibri"/>
          <w:iCs/>
          <w:u w:val="single"/>
          <w:bdr w:val="single" w:sz="8" w:space="0" w:color="auto"/>
        </w:rPr>
        <w:t>partitioned</w:t>
      </w:r>
      <w:r w:rsidRPr="00F30B0B">
        <w:rPr>
          <w:rFonts w:eastAsia="Calibri"/>
          <w:sz w:val="16"/>
        </w:rPr>
        <w:t xml:space="preserve"> to another institution, whether judicial, legislative, or an executive agency not controlled by the president, then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unitary</w:t>
      </w:r>
      <w:r w:rsidRPr="00F30B0B">
        <w:rPr>
          <w:rFonts w:eastAsia="Calibri"/>
          <w:sz w:val="16"/>
        </w:rPr>
        <w:t xml:space="preserve"> form of the president’s </w:t>
      </w:r>
      <w:r w:rsidRPr="00F30B0B">
        <w:rPr>
          <w:rFonts w:eastAsia="Calibri"/>
          <w:iCs/>
          <w:u w:val="single"/>
          <w:bdr w:val="single" w:sz="8" w:space="0" w:color="auto"/>
        </w:rPr>
        <w:t>executive</w:t>
      </w:r>
      <w:r w:rsidRPr="00F30B0B">
        <w:rPr>
          <w:rFonts w:eastAsia="Calibri"/>
          <w:sz w:val="16"/>
        </w:rPr>
        <w:t xml:space="preserve"> power </w:t>
      </w:r>
      <w:r w:rsidRPr="00F30B0B">
        <w:rPr>
          <w:rFonts w:eastAsia="Calibri"/>
          <w:u w:val="single"/>
        </w:rPr>
        <w:t>has been</w:t>
      </w:r>
      <w:r w:rsidRPr="00F30B0B">
        <w:rPr>
          <w:rFonts w:eastAsia="Calibri"/>
          <w:sz w:val="16"/>
        </w:rPr>
        <w:t xml:space="preserve"> </w:t>
      </w:r>
      <w:r w:rsidRPr="00F30B0B">
        <w:rPr>
          <w:rFonts w:eastAsia="Calibri"/>
          <w:iCs/>
          <w:u w:val="single"/>
          <w:bdr w:val="single" w:sz="8" w:space="0" w:color="auto"/>
        </w:rPr>
        <w:t>compromised</w:t>
      </w:r>
      <w:r w:rsidRPr="00F30B0B">
        <w:rPr>
          <w:rFonts w:eastAsia="Calibri"/>
          <w:sz w:val="16"/>
        </w:rPr>
        <w:t>.</w:t>
      </w:r>
    </w:p>
    <w:p w14:paraId="18246CBD" w14:textId="77777777" w:rsidR="002B216E" w:rsidRPr="00F30B0B" w:rsidRDefault="002B216E" w:rsidP="002B216E">
      <w:pPr>
        <w:rPr>
          <w:rFonts w:eastAsia="Calibri"/>
          <w:sz w:val="12"/>
        </w:rPr>
      </w:pPr>
      <w:r w:rsidRPr="00F30B0B">
        <w:rPr>
          <w:rFonts w:eastAsia="Calibri"/>
          <w:sz w:val="12"/>
        </w:rPr>
        <w:t>It may also be useful to note what the theory of the unitary executive does not entail. First, the theory asserts that the Constitution extends presidential control over only the executive branch; it does not extend presidential power over legislative or judicial matters. Thus, for example, President Truman’s attempt to assert presidential authority to nationalize the steel industry during the Korean conflict—an assertion of legislative authority rather than executive authority—is not buttressed by the theory of a unitary executive. Further, attempts by Congress promiscuously to delegate legislative authority to the executive branch are not endorsed by the theory. Rather, the doctrine seeks to recover the robust separation-of-powers doctrine underlying the US Constitution by reining in congressional attempts to circumvent democratic accountability by immunizing parts of the executive branch from the single elected executive branch official, the president.</w:t>
      </w:r>
    </w:p>
    <w:p w14:paraId="486C4B5A" w14:textId="77777777" w:rsidR="002B216E" w:rsidRPr="00F30B0B" w:rsidRDefault="002B216E" w:rsidP="002B216E">
      <w:pPr>
        <w:rPr>
          <w:rFonts w:eastAsia="Calibri"/>
          <w:sz w:val="12"/>
        </w:rPr>
      </w:pPr>
      <w:r w:rsidRPr="00F30B0B">
        <w:rPr>
          <w:rFonts w:eastAsia="Calibri"/>
          <w:sz w:val="12"/>
        </w:rPr>
        <w:t>The justification for constitutionally creating plural executives at the state level, after all, is specifically to create executive offices independent of gubernatorial oversight and control. To be sure, the purpose of doing so is to enhance the performance and accountability of the distinct executive offices and functions; the means of doing so, however, is to immunize these other offices from gubernatorial direction and control. If, for example, the state attorney general pursues legal policies at variance with the priorities of the governor, or even pursues legal policies for the state directly contrary to the governor’s express preferences or directions, the governor has no power to remove the attorney general.</w:t>
      </w:r>
    </w:p>
    <w:p w14:paraId="7D939A7A" w14:textId="77777777" w:rsidR="002B216E" w:rsidRPr="00F30B0B" w:rsidRDefault="002B216E" w:rsidP="002B216E">
      <w:pPr>
        <w:rPr>
          <w:rFonts w:eastAsia="Calibri"/>
          <w:sz w:val="16"/>
        </w:rPr>
      </w:pPr>
      <w:r w:rsidRPr="00F30B0B">
        <w:rPr>
          <w:rFonts w:eastAsia="Calibri"/>
          <w:sz w:val="16"/>
        </w:rPr>
        <w:t xml:space="preserve">Thus, </w:t>
      </w:r>
      <w:r w:rsidRPr="00F30B0B">
        <w:rPr>
          <w:rFonts w:eastAsia="Calibri"/>
          <w:u w:val="single"/>
        </w:rPr>
        <w:t xml:space="preserve">for example, legally </w:t>
      </w:r>
      <w:r w:rsidRPr="009F6BB9">
        <w:rPr>
          <w:rFonts w:eastAsia="Calibri"/>
          <w:highlight w:val="cyan"/>
          <w:u w:val="single"/>
        </w:rPr>
        <w:t>limiting</w:t>
      </w:r>
      <w:r w:rsidRPr="00F30B0B">
        <w:rPr>
          <w:rFonts w:eastAsia="Calibri"/>
          <w:u w:val="single"/>
        </w:rPr>
        <w:t xml:space="preserve"> the </w:t>
      </w:r>
      <w:r w:rsidRPr="009F6BB9">
        <w:rPr>
          <w:rFonts w:eastAsia="Calibri"/>
          <w:highlight w:val="cyan"/>
          <w:u w:val="single"/>
        </w:rPr>
        <w:t>president’s power to</w:t>
      </w:r>
      <w:r w:rsidRPr="009F6BB9">
        <w:rPr>
          <w:rFonts w:eastAsia="Calibri"/>
          <w:sz w:val="16"/>
          <w:highlight w:val="cyan"/>
        </w:rPr>
        <w:t xml:space="preserve"> </w:t>
      </w:r>
      <w:r w:rsidRPr="009F6BB9">
        <w:rPr>
          <w:rFonts w:eastAsia="Calibri"/>
          <w:iCs/>
          <w:highlight w:val="cyan"/>
          <w:u w:val="single"/>
          <w:bdr w:val="single" w:sz="8" w:space="0" w:color="auto"/>
        </w:rPr>
        <w:t>fire</w:t>
      </w:r>
      <w:r w:rsidRPr="00F30B0B">
        <w:rPr>
          <w:rFonts w:eastAsia="Calibri"/>
          <w:sz w:val="16"/>
        </w:rPr>
        <w:t xml:space="preserve"> </w:t>
      </w:r>
      <w:r w:rsidRPr="00F30B0B">
        <w:rPr>
          <w:rFonts w:eastAsia="Calibri"/>
          <w:u w:val="single"/>
        </w:rPr>
        <w:t>a member of the executive</w:t>
      </w:r>
      <w:r w:rsidRPr="00F30B0B">
        <w:rPr>
          <w:rFonts w:eastAsia="Calibri"/>
          <w:sz w:val="16"/>
        </w:rPr>
        <w:t xml:space="preserve"> branch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“for cause” issues</w:t>
      </w:r>
      <w:r w:rsidRPr="00F30B0B">
        <w:rPr>
          <w:rFonts w:eastAsia="Calibri"/>
          <w:sz w:val="16"/>
        </w:rPr>
        <w:t xml:space="preserve"> </w:t>
      </w:r>
      <w:r w:rsidRPr="00F30B0B">
        <w:rPr>
          <w:rFonts w:eastAsia="Calibri"/>
          <w:u w:val="single"/>
        </w:rPr>
        <w:t>effectively endows the</w:t>
      </w:r>
      <w:r w:rsidRPr="00F30B0B">
        <w:rPr>
          <w:rFonts w:eastAsia="Calibri"/>
          <w:sz w:val="16"/>
        </w:rPr>
        <w:t xml:space="preserve"> reviewing </w:t>
      </w:r>
      <w:r w:rsidRPr="00F30B0B">
        <w:rPr>
          <w:rFonts w:eastAsia="Calibri"/>
          <w:iCs/>
          <w:u w:val="single"/>
          <w:bdr w:val="single" w:sz="8" w:space="0" w:color="auto"/>
        </w:rPr>
        <w:t>judge</w:t>
      </w:r>
      <w:r w:rsidRPr="00F30B0B">
        <w:rPr>
          <w:rFonts w:eastAsia="Calibri"/>
          <w:sz w:val="16"/>
        </w:rPr>
        <w:t xml:space="preserve"> </w:t>
      </w:r>
      <w:r w:rsidRPr="00F30B0B">
        <w:rPr>
          <w:rFonts w:eastAsia="Calibri"/>
          <w:u w:val="single"/>
        </w:rPr>
        <w:t>with</w:t>
      </w:r>
      <w:r w:rsidRPr="00F30B0B">
        <w:rPr>
          <w:rFonts w:eastAsia="Calibri"/>
          <w:sz w:val="16"/>
        </w:rPr>
        <w:t xml:space="preserve"> the </w:t>
      </w:r>
      <w:r w:rsidRPr="00F30B0B">
        <w:rPr>
          <w:rFonts w:eastAsia="Calibri"/>
          <w:iCs/>
          <w:u w:val="single"/>
          <w:bdr w:val="single" w:sz="8" w:space="0" w:color="auto"/>
        </w:rPr>
        <w:t>oversight authority</w:t>
      </w:r>
      <w:r w:rsidRPr="00F30B0B">
        <w:rPr>
          <w:rFonts w:eastAsia="Calibri"/>
          <w:sz w:val="16"/>
        </w:rPr>
        <w:t xml:space="preserve"> </w:t>
      </w:r>
      <w:r w:rsidRPr="00F30B0B">
        <w:rPr>
          <w:rFonts w:eastAsia="Calibri"/>
          <w:u w:val="single"/>
        </w:rPr>
        <w:t>akin to an</w:t>
      </w:r>
      <w:r w:rsidRPr="00F30B0B">
        <w:rPr>
          <w:rFonts w:eastAsia="Calibri"/>
          <w:sz w:val="16"/>
        </w:rPr>
        <w:t xml:space="preserve"> </w:t>
      </w:r>
      <w:r w:rsidRPr="00F30B0B">
        <w:rPr>
          <w:rFonts w:eastAsia="Calibri"/>
          <w:iCs/>
          <w:u w:val="single"/>
          <w:bdr w:val="single" w:sz="8" w:space="0" w:color="auto"/>
        </w:rPr>
        <w:t>executive council</w:t>
      </w:r>
      <w:r w:rsidRPr="00F30B0B">
        <w:rPr>
          <w:rFonts w:eastAsia="Calibri"/>
          <w:sz w:val="16"/>
        </w:rPr>
        <w:t xml:space="preserve"> </w:t>
      </w:r>
      <w:r w:rsidRPr="00F30B0B">
        <w:rPr>
          <w:rFonts w:eastAsia="Calibri"/>
          <w:u w:val="single"/>
        </w:rPr>
        <w:t>and therefore</w:t>
      </w:r>
      <w:r w:rsidRPr="00F30B0B">
        <w:rPr>
          <w:rFonts w:eastAsia="Calibri"/>
          <w:sz w:val="16"/>
        </w:rPr>
        <w:t xml:space="preserve"> </w:t>
      </w:r>
      <w:r w:rsidRPr="009F6BB9">
        <w:rPr>
          <w:rFonts w:eastAsia="Calibri"/>
          <w:iCs/>
          <w:highlight w:val="cyan"/>
          <w:u w:val="single"/>
          <w:bdr w:val="single" w:sz="8" w:space="0" w:color="auto"/>
        </w:rPr>
        <w:t>creates</w:t>
      </w:r>
      <w:r w:rsidRPr="00F30B0B">
        <w:rPr>
          <w:rFonts w:eastAsia="Calibri"/>
          <w:iCs/>
          <w:u w:val="single"/>
          <w:bdr w:val="single" w:sz="8" w:space="0" w:color="auto"/>
        </w:rPr>
        <w:t xml:space="preserve"> a </w:t>
      </w:r>
      <w:r w:rsidRPr="009F6BB9">
        <w:rPr>
          <w:rFonts w:eastAsia="Calibri"/>
          <w:iCs/>
          <w:highlight w:val="cyan"/>
          <w:u w:val="single"/>
          <w:bdr w:val="single" w:sz="8" w:space="0" w:color="auto"/>
        </w:rPr>
        <w:t>plural executive</w:t>
      </w:r>
      <w:r w:rsidRPr="00F30B0B">
        <w:rPr>
          <w:rFonts w:eastAsia="Calibri"/>
          <w:sz w:val="16"/>
        </w:rPr>
        <w:t>. (We might note that in Federalist #70, Hamilton explains that the “unity” of the executive is destroyed when even merely a “part” of executive power is made subject “to the control and cooperation of others.”)</w:t>
      </w:r>
    </w:p>
    <w:p w14:paraId="229A31E8" w14:textId="77777777" w:rsidR="002B216E" w:rsidRPr="00F30B0B" w:rsidRDefault="002B216E" w:rsidP="002B216E">
      <w:pPr>
        <w:rPr>
          <w:rFonts w:eastAsia="Calibri"/>
          <w:sz w:val="12"/>
        </w:rPr>
      </w:pPr>
      <w:r w:rsidRPr="00F30B0B">
        <w:rPr>
          <w:rFonts w:eastAsia="Calibri"/>
          <w:sz w:val="12"/>
        </w:rPr>
        <w:t>The Unitary Executive in the Constitution’s System of Democratic Accountability</w:t>
      </w:r>
    </w:p>
    <w:p w14:paraId="1079673A" w14:textId="77777777" w:rsidR="002B216E" w:rsidRPr="00F30B0B" w:rsidRDefault="002B216E" w:rsidP="002B216E">
      <w:pPr>
        <w:rPr>
          <w:rFonts w:eastAsia="Calibri"/>
          <w:sz w:val="12"/>
        </w:rPr>
      </w:pPr>
      <w:r w:rsidRPr="00F30B0B">
        <w:rPr>
          <w:rFonts w:eastAsia="Calibri"/>
          <w:sz w:val="12"/>
        </w:rPr>
        <w:t>Often overlooked in James Madison’s famous discussion of how the Constitution’s separation-of-powers system protects liberty in Federalist #51 is that the institutional checks and balances discussed there are merely an “auxiliary precaution” to the “primary control on the government,” which is the democratic accountability of the different institutions to “the people.”</w:t>
      </w:r>
    </w:p>
    <w:p w14:paraId="1C79DCA9" w14:textId="77777777" w:rsidR="002B216E" w:rsidRPr="00F30B0B" w:rsidRDefault="002B216E" w:rsidP="002B216E">
      <w:pPr>
        <w:rPr>
          <w:rFonts w:eastAsia="Calibri"/>
          <w:sz w:val="12"/>
        </w:rPr>
      </w:pPr>
      <w:r w:rsidRPr="00F30B0B">
        <w:rPr>
          <w:rFonts w:eastAsia="Calibri"/>
          <w:sz w:val="12"/>
        </w:rPr>
        <w:t>So, too, a central feature of Hamilton’s argument about limitations on the executive branch in the Federalist #70 is the president’s democratic accountability. And it is the lack of this democratic accountability of independent executive agencies and merit-protected executive bureaucrats that is a major concern with the statutorily created forms of the plural executive in the US national government.</w:t>
      </w:r>
    </w:p>
    <w:p w14:paraId="0A1308E7" w14:textId="77777777" w:rsidR="002B216E" w:rsidRPr="00F30B0B" w:rsidRDefault="002B216E" w:rsidP="002B216E">
      <w:pPr>
        <w:rPr>
          <w:rFonts w:eastAsia="Calibri"/>
          <w:sz w:val="12"/>
        </w:rPr>
      </w:pPr>
      <w:r w:rsidRPr="00F30B0B">
        <w:rPr>
          <w:rFonts w:eastAsia="Calibri"/>
          <w:sz w:val="12"/>
        </w:rPr>
        <w:t>In Federalist #70, Alexander Hamilton famously observes that “energy in the executive is a leading character in the definition of good government.” He then discusses the institutional “ingredients” both for an energetic executive and safety against executive overreach:</w:t>
      </w:r>
    </w:p>
    <w:p w14:paraId="174940AA" w14:textId="77777777" w:rsidR="002B216E" w:rsidRPr="00F30B0B" w:rsidRDefault="002B216E" w:rsidP="002B216E">
      <w:pPr>
        <w:rPr>
          <w:rFonts w:eastAsia="Calibri"/>
          <w:sz w:val="12"/>
        </w:rPr>
      </w:pPr>
      <w:r w:rsidRPr="00F30B0B">
        <w:rPr>
          <w:rFonts w:eastAsia="Calibri"/>
          <w:sz w:val="12"/>
        </w:rPr>
        <w:t>The ingredients which constitute energy in the executive are unity; duration; an adequate provision for its support; and competent powers.</w:t>
      </w:r>
    </w:p>
    <w:p w14:paraId="70427CD1" w14:textId="77777777" w:rsidR="002B216E" w:rsidRPr="00F30B0B" w:rsidRDefault="002B216E" w:rsidP="002B216E">
      <w:pPr>
        <w:rPr>
          <w:rFonts w:eastAsia="Calibri"/>
          <w:sz w:val="12"/>
        </w:rPr>
      </w:pPr>
      <w:r w:rsidRPr="00F30B0B">
        <w:rPr>
          <w:rFonts w:eastAsia="Calibri"/>
          <w:sz w:val="12"/>
        </w:rPr>
        <w:t>The ingredients which constitute safety in the republican sense are a due dependence on the people, and a due responsibility (emphasis added).</w:t>
      </w:r>
    </w:p>
    <w:p w14:paraId="41BB4D92" w14:textId="77777777" w:rsidR="002B216E" w:rsidRPr="00F30B0B" w:rsidRDefault="002B216E" w:rsidP="002B216E">
      <w:pPr>
        <w:rPr>
          <w:rFonts w:eastAsia="Calibri"/>
          <w:sz w:val="12"/>
        </w:rPr>
      </w:pPr>
      <w:r w:rsidRPr="00F30B0B">
        <w:rPr>
          <w:rFonts w:eastAsia="Calibri"/>
          <w:sz w:val="12"/>
        </w:rPr>
        <w:t>Hamilton emphasizes both the need for unity in the executive and that the initial protection against executive overreach is democratic accountability (“a due dependence on the people”). He subsequently develops the connection between the two ingredients throughout the remainder of Federalist #70. That is, he explains how the unitary executive promotes democratic accountability. This necessary condition for the energetic executive generates its own safeguard.</w:t>
      </w:r>
    </w:p>
    <w:p w14:paraId="499BA63E" w14:textId="77777777" w:rsidR="002B216E" w:rsidRPr="00F30B0B" w:rsidRDefault="002B216E" w:rsidP="002B216E">
      <w:pPr>
        <w:rPr>
          <w:rFonts w:eastAsia="Calibri"/>
          <w:sz w:val="12"/>
        </w:rPr>
      </w:pPr>
      <w:r w:rsidRPr="00F30B0B">
        <w:rPr>
          <w:rFonts w:eastAsia="Calibri"/>
          <w:sz w:val="12"/>
        </w:rPr>
        <w:t>To take a concrete example, in requesting the resignation of William Humphrey as a commissioner on the Federal Trade Commission in 1933, President Franklin Roosevelt explained, “that the aims and purposes of the Administration with respect to the work of the Commission can be carried out most effectively with personnel of my own selection.” FDR articulated a desire for a unity of purpose in the executive branch, a necessary condition for Hamilton’s constitutionally efficacious “energetic executive.” The alternative adopted by the Court in Humphrey’s Executor v. United States in effect created a plural executive design in which one executive official can work at cross purposes with another. This effectively destroys the needed “unity” of the executive as explained by Hamilton.</w:t>
      </w:r>
    </w:p>
    <w:p w14:paraId="734567F2" w14:textId="77777777" w:rsidR="002B216E" w:rsidRPr="00F30B0B" w:rsidRDefault="002B216E" w:rsidP="002B216E">
      <w:pPr>
        <w:rPr>
          <w:rFonts w:eastAsia="Calibri"/>
          <w:sz w:val="12"/>
        </w:rPr>
      </w:pPr>
      <w:r w:rsidRPr="00F30B0B">
        <w:rPr>
          <w:rFonts w:eastAsia="Calibri"/>
          <w:sz w:val="12"/>
        </w:rPr>
        <w:t>While Humphrey’s Executor is widely taken as the Supreme Court’s green light for the constitutionality of independent executive agencies, the Court’s language is substantially more circumspect. In the decision, the Court made much of the claim that the work of the FTC at the time was not executive, but rather was only legislative and judicial work.</w:t>
      </w:r>
    </w:p>
    <w:p w14:paraId="48B19D6F" w14:textId="77777777" w:rsidR="002B216E" w:rsidRPr="00F30B0B" w:rsidRDefault="002B216E" w:rsidP="002B216E">
      <w:pPr>
        <w:rPr>
          <w:rFonts w:eastAsia="Calibri"/>
          <w:sz w:val="12"/>
        </w:rPr>
      </w:pPr>
      <w:r w:rsidRPr="00F30B0B">
        <w:rPr>
          <w:rFonts w:eastAsia="Calibri"/>
          <w:sz w:val="12"/>
        </w:rPr>
        <w:t>While the Court danced around the issue, it nonetheless felt compelled to summarize the dicta regarding presidential authority vis-a-vis executive officials in Myers v. United States with a breadth that literally recognizes no limit:</w:t>
      </w:r>
    </w:p>
    <w:p w14:paraId="60F1822A" w14:textId="77777777" w:rsidR="002B216E" w:rsidRPr="00F30B0B" w:rsidRDefault="002B216E" w:rsidP="002B216E">
      <w:pPr>
        <w:rPr>
          <w:rFonts w:eastAsia="Calibri"/>
          <w:sz w:val="12"/>
        </w:rPr>
      </w:pPr>
      <w:r w:rsidRPr="00F30B0B">
        <w:rPr>
          <w:rFonts w:eastAsia="Calibri"/>
          <w:sz w:val="12"/>
        </w:rPr>
        <w:t>The actual decision in the Myers case finds support in the theory that such an officer is merely one of the units in the executive department and, hence, inherently subject to the exclusive and illimitable power of removal by the Chief Executive, whose subordinate and aid he is. Putting aside dicta, which may be followed if sufficiently persuasive but which are not controlling, the necessary reach of the decision goes far enough to include all purely executive officers. It goes no farther; much less does it include an officer who occupies no place in the executive department and who exercises no part of executive power vested by the Constitution in the President (emphasis added).</w:t>
      </w:r>
    </w:p>
    <w:p w14:paraId="2C1B731B" w14:textId="77777777" w:rsidR="002B216E" w:rsidRPr="00F30B0B" w:rsidRDefault="002B216E" w:rsidP="002B216E">
      <w:pPr>
        <w:rPr>
          <w:rFonts w:eastAsia="Calibri"/>
          <w:sz w:val="12"/>
        </w:rPr>
      </w:pPr>
      <w:r w:rsidRPr="00F30B0B">
        <w:rPr>
          <w:rFonts w:eastAsia="Calibri"/>
          <w:sz w:val="12"/>
        </w:rPr>
        <w:t>Even in Humphrey’s Executor, the Court acknowledged that the removal of executive officials was an “exclusive and illimitable power” held by the president.</w:t>
      </w:r>
    </w:p>
    <w:p w14:paraId="341B913A" w14:textId="77777777" w:rsidR="002B216E" w:rsidRPr="00F30B0B" w:rsidRDefault="002B216E" w:rsidP="002B216E">
      <w:pPr>
        <w:rPr>
          <w:rFonts w:eastAsia="Calibri"/>
          <w:sz w:val="12"/>
        </w:rPr>
      </w:pPr>
      <w:r w:rsidRPr="00F30B0B">
        <w:rPr>
          <w:rFonts w:eastAsia="Calibri"/>
          <w:sz w:val="12"/>
        </w:rPr>
        <w:t>The Court in Humphrey’s Executor also emphasized a different aspect of the FTC, that in setting up the FTC Congress designed the Commission to immunize it from presidential influence. That is, Congress designed the FTC to immunize it from democratic accountability. This, of course, is a critical aspect of modern bureaucratic organization in the US and implicates issues centrally related to executive power in the national government.</w:t>
      </w:r>
    </w:p>
    <w:p w14:paraId="209F1D50" w14:textId="77777777" w:rsidR="002B216E" w:rsidRPr="00F30B0B" w:rsidRDefault="002B216E" w:rsidP="002B216E">
      <w:pPr>
        <w:rPr>
          <w:rFonts w:eastAsia="Calibri"/>
          <w:sz w:val="12"/>
        </w:rPr>
      </w:pPr>
      <w:r w:rsidRPr="00F30B0B">
        <w:rPr>
          <w:rFonts w:eastAsia="Calibri"/>
          <w:sz w:val="12"/>
        </w:rPr>
        <w:t>Immunizing the Exercise of Executive Power from Democratic Accountability</w:t>
      </w:r>
    </w:p>
    <w:p w14:paraId="1334453B" w14:textId="77777777" w:rsidR="002B216E" w:rsidRPr="00F30B0B" w:rsidRDefault="002B216E" w:rsidP="002B216E">
      <w:pPr>
        <w:rPr>
          <w:rFonts w:eastAsia="Calibri"/>
          <w:sz w:val="12"/>
        </w:rPr>
      </w:pPr>
      <w:r w:rsidRPr="00F30B0B">
        <w:rPr>
          <w:rFonts w:eastAsia="Calibri"/>
          <w:sz w:val="12"/>
        </w:rPr>
        <w:t>As noted earlier, Hamilton argues in Federalist #70 that a necessary “ingredient” to promoting the safe exercise of executive power under the Constitution is the executive’s “due dependence on the people.” In that paper, Hamilton at length develops the argument that the unitary executive promotes democratic accountability by simplifying the lines of accountability, that is, by reducing the set of individuals whom voters need to hold responsible for the exercise of executive power to a single person, the president.</w:t>
      </w:r>
    </w:p>
    <w:p w14:paraId="5750A0A1" w14:textId="77777777" w:rsidR="002B216E" w:rsidRPr="00F30B0B" w:rsidRDefault="002B216E" w:rsidP="002B216E">
      <w:pPr>
        <w:rPr>
          <w:rFonts w:eastAsia="Calibri"/>
          <w:sz w:val="12"/>
        </w:rPr>
      </w:pPr>
      <w:r w:rsidRPr="00F30B0B">
        <w:rPr>
          <w:rFonts w:eastAsia="Calibri"/>
          <w:sz w:val="12"/>
        </w:rPr>
        <w:t>There are two items to note immediately: First, while Hamilton regarded democratic accountability as a virtue, subsequent generations of American politicians and commentators did not, particularly during the Progressive era; the virtue of democratic accountability became the vice of partisan meddling by the president.</w:t>
      </w:r>
    </w:p>
    <w:p w14:paraId="4B2F232B" w14:textId="77777777" w:rsidR="002B216E" w:rsidRPr="00F30B0B" w:rsidRDefault="002B216E" w:rsidP="002B216E">
      <w:pPr>
        <w:rPr>
          <w:rFonts w:eastAsia="Calibri"/>
          <w:sz w:val="12"/>
        </w:rPr>
      </w:pPr>
      <w:r w:rsidRPr="00F30B0B">
        <w:rPr>
          <w:rFonts w:eastAsia="Calibri"/>
          <w:sz w:val="12"/>
        </w:rPr>
        <w:t>Far from being an incidental aspect of bureaucratic design, the goal of many Progressive-era bureaucratic reforms was intentionally to immunize significant portions of the national bureaucracy from democratic influence. We might note that in seeking to immunize significant parts of the Federal bureaucracy from democratic accountability, the national government steps even further away from the unitary executive than do even state plural executives. In state design, the constitutionally independent heads of separate departments or divisions are themselves elected and so held democratically accountable. In contrast, the head officials in national-level independent commissions and agencies neither face elections nor are they accountable to elected officials.</w:t>
      </w:r>
    </w:p>
    <w:p w14:paraId="6A650AED" w14:textId="77777777" w:rsidR="002B216E" w:rsidRPr="00F30B0B" w:rsidRDefault="002B216E" w:rsidP="002B216E">
      <w:pPr>
        <w:rPr>
          <w:rFonts w:eastAsia="Calibri"/>
          <w:sz w:val="12"/>
        </w:rPr>
      </w:pPr>
      <w:r w:rsidRPr="00F30B0B">
        <w:rPr>
          <w:rFonts w:eastAsia="Calibri"/>
          <w:sz w:val="12"/>
        </w:rPr>
        <w:t>Needless to say, entire forests have been felled discussing the immunization of significant portions of the national executive bureaucracy from democratic accountability. It is important to underscore that while “democracy” is a god-term in the US, Americans did not design their institutions to channel democratic sentiments without mediation.</w:t>
      </w:r>
    </w:p>
    <w:p w14:paraId="41610BED" w14:textId="77777777" w:rsidR="002B216E" w:rsidRPr="00F30B0B" w:rsidRDefault="002B216E" w:rsidP="002B216E">
      <w:pPr>
        <w:rPr>
          <w:rFonts w:eastAsia="Calibri"/>
          <w:sz w:val="12"/>
        </w:rPr>
      </w:pPr>
      <w:r w:rsidRPr="00F30B0B">
        <w:rPr>
          <w:rFonts w:eastAsia="Calibri"/>
          <w:sz w:val="12"/>
        </w:rPr>
        <w:t>After all, the theory of the Constitution itself seeks to limit some forms of democratic accountability in order to enhance others. Hamilton famously observed in the Federalist #71:</w:t>
      </w:r>
    </w:p>
    <w:p w14:paraId="4313572B" w14:textId="77777777" w:rsidR="002B216E" w:rsidRPr="00F30B0B" w:rsidRDefault="002B216E" w:rsidP="002B216E">
      <w:pPr>
        <w:rPr>
          <w:rFonts w:eastAsia="Calibri"/>
          <w:sz w:val="12"/>
        </w:rPr>
      </w:pPr>
      <w:r w:rsidRPr="00F30B0B">
        <w:rPr>
          <w:rFonts w:eastAsia="Calibri"/>
          <w:sz w:val="12"/>
        </w:rPr>
        <w:t>There are some who would be inclined to regard the servile pliancy of the executive to a prevailing current, either in the community or in the legislature, as its best recommendation. … The republican principle demands that the deliberate sense of the community should govern the conduct of those to whom they intrust the management of their affairs; but it does not require an unqualified complaisance to every sudden breeze of passion, or to every transient impulse which the people may receive from the arts of men, who flatter their prejudices to betray their interests.</w:t>
      </w:r>
    </w:p>
    <w:p w14:paraId="5803DED1" w14:textId="77777777" w:rsidR="002B216E" w:rsidRPr="00F30B0B" w:rsidRDefault="002B216E" w:rsidP="002B216E">
      <w:pPr>
        <w:rPr>
          <w:rFonts w:eastAsia="Calibri"/>
          <w:sz w:val="12"/>
        </w:rPr>
      </w:pPr>
      <w:r w:rsidRPr="00F30B0B">
        <w:rPr>
          <w:rFonts w:eastAsia="Calibri"/>
          <w:sz w:val="12"/>
        </w:rPr>
        <w:t>The Court in Humphrey’s Executor summarized the Congressional debates establishing the FTC in a similar line, albeit one pressed to the limit:</w:t>
      </w:r>
    </w:p>
    <w:p w14:paraId="2787DBBB" w14:textId="77777777" w:rsidR="002B216E" w:rsidRPr="00F30B0B" w:rsidRDefault="002B216E" w:rsidP="002B216E">
      <w:pPr>
        <w:rPr>
          <w:rFonts w:eastAsia="Calibri"/>
          <w:sz w:val="12"/>
        </w:rPr>
      </w:pPr>
      <w:r w:rsidRPr="00F30B0B">
        <w:rPr>
          <w:rFonts w:eastAsia="Calibri"/>
          <w:sz w:val="12"/>
        </w:rPr>
        <w:t>The debates in both houses demonstrate that the prevailing view was that the commission was not to be “subject to anybody in the government but … only to the people of the United States”; free from “political domination or control” or the “probability or possibility of such a thing”; to be “separate and apart from any existing department of the government-not subject to the orders of the President” (ellipses in original).</w:t>
      </w:r>
    </w:p>
    <w:p w14:paraId="22056CAD" w14:textId="77777777" w:rsidR="002B216E" w:rsidRPr="00F30B0B" w:rsidRDefault="002B216E" w:rsidP="002B216E">
      <w:pPr>
        <w:rPr>
          <w:rFonts w:eastAsia="Calibri"/>
          <w:sz w:val="12"/>
        </w:rPr>
      </w:pPr>
      <w:r w:rsidRPr="00F30B0B">
        <w:rPr>
          <w:rFonts w:eastAsia="Calibri"/>
          <w:sz w:val="12"/>
        </w:rPr>
        <w:t>It is possible that better policy can be produced by independent agencies headed by Commissions with the sort of partisan balancing and electoral immunization as designed for the FTC and other independent agencies. But a couple of observations.</w:t>
      </w:r>
    </w:p>
    <w:p w14:paraId="4526F739" w14:textId="77777777" w:rsidR="002B216E" w:rsidRPr="00F30B0B" w:rsidRDefault="002B216E" w:rsidP="002B216E">
      <w:pPr>
        <w:rPr>
          <w:rFonts w:eastAsia="Calibri"/>
          <w:sz w:val="12"/>
        </w:rPr>
      </w:pPr>
      <w:r w:rsidRPr="00F30B0B">
        <w:rPr>
          <w:rFonts w:eastAsia="Calibri"/>
          <w:sz w:val="12"/>
        </w:rPr>
        <w:t>First, belief in the real possibility of “non-partisan” governance was a hallmark of Progressive politics of the era. (Consider Progressive reforms to create non-partisan city governments and even the adoption of “non-partisan” state legislatures in Minnesota in 1913 and in Nebraska in 1934.) Nonetheless, the Court’s claim that the commission becomes “subject … only to the people of the United States” seems a curious one. How, exactly, was the FTC to be subject to the people of the United States without being subject to elected politicians or being subject to their own elections (as are state plural executives)?</w:t>
      </w:r>
    </w:p>
    <w:p w14:paraId="02E71F66" w14:textId="77777777" w:rsidR="002B216E" w:rsidRPr="00F30B0B" w:rsidRDefault="002B216E" w:rsidP="002B216E">
      <w:pPr>
        <w:rPr>
          <w:rFonts w:eastAsia="Calibri"/>
          <w:sz w:val="16"/>
        </w:rPr>
      </w:pPr>
      <w:r w:rsidRPr="00F30B0B">
        <w:rPr>
          <w:rFonts w:eastAsia="Calibri"/>
          <w:sz w:val="16"/>
        </w:rPr>
        <w:t xml:space="preserve">Secondly, </w:t>
      </w:r>
      <w:r w:rsidRPr="00F30B0B">
        <w:rPr>
          <w:rFonts w:eastAsia="Calibri"/>
          <w:u w:val="single"/>
        </w:rPr>
        <w:t>the notion that</w:t>
      </w:r>
      <w:r w:rsidRPr="00F30B0B">
        <w:rPr>
          <w:rFonts w:eastAsia="Calibri"/>
          <w:sz w:val="16"/>
        </w:rPr>
        <w:t xml:space="preserve"> statutorily </w:t>
      </w:r>
      <w:r w:rsidRPr="00F30B0B">
        <w:rPr>
          <w:rFonts w:eastAsia="Calibri"/>
          <w:iCs/>
          <w:u w:val="single"/>
          <w:bdr w:val="single" w:sz="8" w:space="0" w:color="auto"/>
        </w:rPr>
        <w:t>splitting</w:t>
      </w:r>
      <w:r w:rsidRPr="00F30B0B">
        <w:rPr>
          <w:rFonts w:eastAsia="Calibri"/>
          <w:sz w:val="16"/>
        </w:rPr>
        <w:t xml:space="preserve"> representation on the FTC between the two major parties </w:t>
      </w:r>
      <w:r w:rsidRPr="00F30B0B">
        <w:rPr>
          <w:rFonts w:eastAsia="Calibri"/>
          <w:u w:val="single"/>
        </w:rPr>
        <w:t>makes an institution</w:t>
      </w:r>
      <w:r w:rsidRPr="00F30B0B">
        <w:rPr>
          <w:rFonts w:eastAsia="Calibri"/>
          <w:sz w:val="16"/>
        </w:rPr>
        <w:t xml:space="preserve"> “</w:t>
      </w:r>
      <w:r w:rsidRPr="00F30B0B">
        <w:rPr>
          <w:rFonts w:eastAsia="Calibri"/>
          <w:iCs/>
          <w:u w:val="single"/>
          <w:bdr w:val="single" w:sz="8" w:space="0" w:color="auto"/>
        </w:rPr>
        <w:t>free</w:t>
      </w:r>
      <w:r w:rsidRPr="00F30B0B">
        <w:rPr>
          <w:rFonts w:eastAsia="Calibri"/>
          <w:sz w:val="16"/>
        </w:rPr>
        <w:t xml:space="preserve"> </w:t>
      </w:r>
      <w:r w:rsidRPr="00F30B0B">
        <w:rPr>
          <w:rFonts w:eastAsia="Calibri"/>
          <w:u w:val="single"/>
        </w:rPr>
        <w:t>from</w:t>
      </w:r>
      <w:r w:rsidRPr="00F30B0B">
        <w:rPr>
          <w:rFonts w:eastAsia="Calibri"/>
          <w:sz w:val="16"/>
        </w:rPr>
        <w:t xml:space="preserve"> </w:t>
      </w:r>
      <w:r w:rsidRPr="00F30B0B">
        <w:rPr>
          <w:rFonts w:eastAsia="Calibri"/>
          <w:iCs/>
          <w:u w:val="single"/>
          <w:bdr w:val="single" w:sz="8" w:space="0" w:color="auto"/>
        </w:rPr>
        <w:t>political domination</w:t>
      </w:r>
      <w:r w:rsidRPr="00F30B0B">
        <w:rPr>
          <w:rFonts w:eastAsia="Calibri"/>
          <w:sz w:val="16"/>
        </w:rPr>
        <w:t xml:space="preserve"> or control” </w:t>
      </w:r>
      <w:r w:rsidRPr="00F30B0B">
        <w:rPr>
          <w:rFonts w:eastAsia="Calibri"/>
          <w:u w:val="single"/>
        </w:rPr>
        <w:t>is</w:t>
      </w:r>
      <w:r w:rsidRPr="00F30B0B">
        <w:rPr>
          <w:rFonts w:eastAsia="Calibri"/>
          <w:sz w:val="16"/>
        </w:rPr>
        <w:t xml:space="preserve"> today (if not historically) </w:t>
      </w:r>
      <w:r w:rsidRPr="00F30B0B">
        <w:rPr>
          <w:rFonts w:eastAsia="Calibri"/>
          <w:iCs/>
          <w:u w:val="single"/>
          <w:bdr w:val="single" w:sz="8" w:space="0" w:color="auto"/>
        </w:rPr>
        <w:t>theoretically suspect</w:t>
      </w:r>
      <w:r w:rsidRPr="00F30B0B">
        <w:rPr>
          <w:rFonts w:eastAsia="Calibri"/>
          <w:sz w:val="16"/>
        </w:rPr>
        <w:t>. After all, even in the 1930s and before, politicians and commentators intuitively knew that the pivotal or median voter on the FTC could dictate the outcome of a vote. To be sure, the parties were less polarized in the 1930s than they are today. But even a century ago, policymakers knew that whoever appointed the median commissioner could dictate commission policies in an entirely partisan fashion.</w:t>
      </w:r>
    </w:p>
    <w:p w14:paraId="77AC4FC9" w14:textId="77777777" w:rsidR="002B216E" w:rsidRPr="00F30B0B" w:rsidRDefault="002B216E" w:rsidP="002B216E">
      <w:pPr>
        <w:rPr>
          <w:rFonts w:eastAsia="Calibri"/>
          <w:sz w:val="12"/>
        </w:rPr>
      </w:pPr>
      <w:r w:rsidRPr="00F30B0B">
        <w:rPr>
          <w:rFonts w:eastAsia="Calibri"/>
          <w:sz w:val="12"/>
        </w:rPr>
        <w:t>Finally, whatever the wisdom of independent executive agencies, the most breathtaking aspect in the short quotation from the Court’s decision in Humphrey’s Executor is the Court’s gloss over the glaring constitutional conundrum: Exactly how does a commission that is “separate and apart from any existing department of the government” fit into the existing constitutional design no matter how liberally one wishes to construe the document?</w:t>
      </w:r>
    </w:p>
    <w:p w14:paraId="287DDA05" w14:textId="77777777" w:rsidR="002B216E" w:rsidRPr="00F30B0B" w:rsidRDefault="002B216E" w:rsidP="002B216E">
      <w:pPr>
        <w:rPr>
          <w:rFonts w:eastAsia="Calibri"/>
          <w:sz w:val="12"/>
        </w:rPr>
      </w:pPr>
      <w:r w:rsidRPr="00F30B0B">
        <w:rPr>
          <w:rFonts w:eastAsia="Calibri"/>
          <w:sz w:val="12"/>
        </w:rPr>
        <w:t>Even if we agree with the theory underlying the immunization of the FTC and other independent agencies (as well as merit-protected employees), the move represents a significant constitutional revision, one that we might want to implement via constitutional alteration, but one inconsistent with the Constitution’s theory of executive design.</w:t>
      </w:r>
    </w:p>
    <w:p w14:paraId="7F21AFEE" w14:textId="77777777" w:rsidR="002B216E" w:rsidRPr="00F30B0B" w:rsidRDefault="002B216E" w:rsidP="002B216E">
      <w:pPr>
        <w:rPr>
          <w:rFonts w:eastAsia="Calibri"/>
          <w:sz w:val="12"/>
        </w:rPr>
      </w:pPr>
      <w:r w:rsidRPr="00F30B0B">
        <w:rPr>
          <w:rFonts w:eastAsia="Calibri"/>
          <w:sz w:val="12"/>
        </w:rPr>
        <w:t>While I am open to the possibility that, appropriately amended, a fourth electorally unaccountable branch of the national government could generate better policy outcomes than one in which the entire executive branch (independent agencies as well as currently merit protected employees) is subject to immediate direction and oversight by the president, two considerations lead me to give the nod to the latter.</w:t>
      </w:r>
    </w:p>
    <w:p w14:paraId="4A672D8E" w14:textId="77777777" w:rsidR="002B216E" w:rsidRPr="00F30B0B" w:rsidRDefault="002B216E" w:rsidP="002B216E">
      <w:pPr>
        <w:rPr>
          <w:rFonts w:eastAsia="Calibri"/>
          <w:sz w:val="16"/>
        </w:rPr>
      </w:pPr>
      <w:r w:rsidRPr="00F30B0B">
        <w:rPr>
          <w:rFonts w:eastAsia="Calibri"/>
          <w:sz w:val="16"/>
        </w:rPr>
        <w:t xml:space="preserve">First, </w:t>
      </w:r>
      <w:r w:rsidRPr="00F30B0B">
        <w:rPr>
          <w:rFonts w:eastAsia="Calibri"/>
          <w:u w:val="single"/>
        </w:rPr>
        <w:t>the tremendous</w:t>
      </w:r>
      <w:r w:rsidRPr="00F30B0B">
        <w:rPr>
          <w:rFonts w:eastAsia="Calibri"/>
          <w:sz w:val="16"/>
        </w:rPr>
        <w:t xml:space="preserve"> </w:t>
      </w:r>
      <w:r w:rsidRPr="00F30B0B">
        <w:rPr>
          <w:rFonts w:eastAsia="Calibri"/>
          <w:iCs/>
          <w:u w:val="single"/>
          <w:bdr w:val="single" w:sz="8" w:space="0" w:color="auto"/>
        </w:rPr>
        <w:t>expansion</w:t>
      </w:r>
      <w:r w:rsidRPr="00F30B0B">
        <w:rPr>
          <w:rFonts w:eastAsia="Calibri"/>
          <w:sz w:val="16"/>
        </w:rPr>
        <w:t xml:space="preserve"> </w:t>
      </w:r>
      <w:r w:rsidRPr="00F30B0B">
        <w:rPr>
          <w:rFonts w:eastAsia="Calibri"/>
          <w:u w:val="single"/>
        </w:rPr>
        <w:t>of the</w:t>
      </w:r>
      <w:r w:rsidRPr="00F30B0B">
        <w:rPr>
          <w:rFonts w:eastAsia="Calibri"/>
          <w:sz w:val="16"/>
        </w:rPr>
        <w:t xml:space="preserve"> </w:t>
      </w:r>
      <w:r w:rsidRPr="00F30B0B">
        <w:rPr>
          <w:rFonts w:eastAsia="Calibri"/>
          <w:iCs/>
          <w:u w:val="single"/>
          <w:bdr w:val="single" w:sz="8" w:space="0" w:color="auto"/>
        </w:rPr>
        <w:t>admin</w:t>
      </w:r>
      <w:r w:rsidRPr="00F30B0B">
        <w:rPr>
          <w:rFonts w:eastAsia="Calibri"/>
          <w:sz w:val="16"/>
        </w:rPr>
        <w:t xml:space="preserve">istrative </w:t>
      </w:r>
      <w:r w:rsidRPr="00F30B0B">
        <w:rPr>
          <w:rFonts w:eastAsia="Calibri"/>
          <w:iCs/>
          <w:u w:val="single"/>
          <w:bdr w:val="single" w:sz="8" w:space="0" w:color="auto"/>
        </w:rPr>
        <w:t>state</w:t>
      </w:r>
      <w:r w:rsidRPr="00F30B0B">
        <w:rPr>
          <w:rFonts w:eastAsia="Calibri"/>
          <w:sz w:val="16"/>
        </w:rPr>
        <w:t xml:space="preserve"> over the last century </w:t>
      </w:r>
      <w:r w:rsidRPr="00F30B0B">
        <w:rPr>
          <w:rFonts w:eastAsia="Calibri"/>
          <w:u w:val="single"/>
        </w:rPr>
        <w:t>would seem</w:t>
      </w:r>
      <w:r w:rsidRPr="00F30B0B">
        <w:rPr>
          <w:rFonts w:eastAsia="Calibri"/>
          <w:sz w:val="16"/>
        </w:rPr>
        <w:t xml:space="preserve"> </w:t>
      </w:r>
      <w:r w:rsidRPr="00F30B0B">
        <w:rPr>
          <w:rFonts w:eastAsia="Calibri"/>
          <w:iCs/>
          <w:u w:val="single"/>
          <w:bdr w:val="single" w:sz="8" w:space="0" w:color="auto"/>
        </w:rPr>
        <w:t>normatively</w:t>
      </w:r>
      <w:r w:rsidRPr="00F30B0B">
        <w:rPr>
          <w:rFonts w:eastAsia="Calibri"/>
          <w:sz w:val="16"/>
        </w:rPr>
        <w:t xml:space="preserve"> </w:t>
      </w:r>
      <w:r w:rsidRPr="00F30B0B">
        <w:rPr>
          <w:rFonts w:eastAsia="Calibri"/>
          <w:u w:val="single"/>
        </w:rPr>
        <w:t>to invite the</w:t>
      </w:r>
      <w:r w:rsidRPr="00F30B0B">
        <w:rPr>
          <w:rFonts w:eastAsia="Calibri"/>
          <w:sz w:val="16"/>
        </w:rPr>
        <w:t xml:space="preserve"> </w:t>
      </w:r>
      <w:r w:rsidRPr="00F30B0B">
        <w:rPr>
          <w:rFonts w:eastAsia="Calibri"/>
          <w:iCs/>
          <w:u w:val="single"/>
          <w:bdr w:val="single" w:sz="8" w:space="0" w:color="auto"/>
        </w:rPr>
        <w:t>extension</w:t>
      </w:r>
      <w:r w:rsidRPr="00F30B0B">
        <w:rPr>
          <w:rFonts w:eastAsia="Calibri"/>
          <w:sz w:val="16"/>
        </w:rPr>
        <w:t xml:space="preserve"> </w:t>
      </w:r>
      <w:r w:rsidRPr="00F30B0B">
        <w:rPr>
          <w:rFonts w:eastAsia="Calibri"/>
          <w:u w:val="single"/>
        </w:rPr>
        <w:t>of democratic control over the bureaucracy rather than its</w:t>
      </w:r>
      <w:r w:rsidRPr="00F30B0B">
        <w:rPr>
          <w:rFonts w:eastAsia="Calibri"/>
          <w:sz w:val="16"/>
        </w:rPr>
        <w:t xml:space="preserve"> </w:t>
      </w:r>
      <w:r w:rsidRPr="00F30B0B">
        <w:rPr>
          <w:rFonts w:eastAsia="Calibri"/>
          <w:iCs/>
          <w:u w:val="single"/>
          <w:bdr w:val="single" w:sz="8" w:space="0" w:color="auto"/>
        </w:rPr>
        <w:t>contraction</w:t>
      </w:r>
      <w:r w:rsidRPr="00F30B0B">
        <w:rPr>
          <w:rFonts w:eastAsia="Calibri"/>
          <w:sz w:val="16"/>
        </w:rPr>
        <w:t xml:space="preserve">. </w:t>
      </w:r>
      <w:r w:rsidRPr="00F30B0B">
        <w:rPr>
          <w:rFonts w:eastAsia="Calibri"/>
          <w:u w:val="single"/>
        </w:rPr>
        <w:t>While</w:t>
      </w:r>
      <w:r w:rsidRPr="00F30B0B">
        <w:rPr>
          <w:rFonts w:eastAsia="Calibri"/>
          <w:sz w:val="16"/>
        </w:rPr>
        <w:t xml:space="preserve"> I generally believe James Q. Wilson’s claim in his book, Bureaucracy, that </w:t>
      </w:r>
      <w:r w:rsidRPr="00F30B0B">
        <w:rPr>
          <w:rFonts w:eastAsia="Calibri"/>
          <w:u w:val="single"/>
        </w:rPr>
        <w:t>career government bureaucrats are, for the most part,</w:t>
      </w:r>
      <w:r w:rsidRPr="00F30B0B">
        <w:rPr>
          <w:rFonts w:eastAsia="Calibri"/>
          <w:sz w:val="16"/>
        </w:rPr>
        <w:t xml:space="preserve"> </w:t>
      </w:r>
      <w:r w:rsidRPr="00F30B0B">
        <w:rPr>
          <w:rFonts w:eastAsia="Calibri"/>
          <w:iCs/>
          <w:u w:val="single"/>
          <w:bdr w:val="single" w:sz="8" w:space="0" w:color="auto"/>
        </w:rPr>
        <w:t>willing</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follow</w:t>
      </w:r>
      <w:r w:rsidRPr="00F30B0B">
        <w:rPr>
          <w:rFonts w:eastAsia="Calibri"/>
          <w:sz w:val="16"/>
        </w:rPr>
        <w:t xml:space="preserve"> the lead of </w:t>
      </w:r>
      <w:r w:rsidRPr="00F30B0B">
        <w:rPr>
          <w:rFonts w:eastAsia="Calibri"/>
          <w:iCs/>
          <w:u w:val="single"/>
          <w:bdr w:val="single" w:sz="8" w:space="0" w:color="auto"/>
        </w:rPr>
        <w:t>political appointees</w:t>
      </w:r>
      <w:r w:rsidRPr="00F30B0B">
        <w:rPr>
          <w:rFonts w:eastAsia="Calibri"/>
          <w:sz w:val="16"/>
        </w:rPr>
        <w:t xml:space="preserve"> at the head of their respective agencies, nonetheless </w:t>
      </w:r>
      <w:r w:rsidRPr="00F30B0B">
        <w:rPr>
          <w:rFonts w:eastAsia="Calibri"/>
          <w:u w:val="single"/>
        </w:rPr>
        <w:t>there</w:t>
      </w:r>
      <w:r w:rsidRPr="00F30B0B">
        <w:rPr>
          <w:rFonts w:eastAsia="Calibri"/>
          <w:sz w:val="16"/>
        </w:rPr>
        <w:t xml:space="preserve"> </w:t>
      </w:r>
      <w:r w:rsidRPr="00F30B0B">
        <w:rPr>
          <w:rFonts w:eastAsia="Calibri"/>
          <w:iCs/>
          <w:u w:val="single"/>
          <w:bdr w:val="single" w:sz="8" w:space="0" w:color="auto"/>
        </w:rPr>
        <w:t>are</w:t>
      </w:r>
      <w:r w:rsidRPr="00F30B0B">
        <w:rPr>
          <w:rFonts w:eastAsia="Calibri"/>
          <w:sz w:val="16"/>
        </w:rPr>
        <w:t xml:space="preserve"> </w:t>
      </w:r>
      <w:r w:rsidRPr="009F6BB9">
        <w:rPr>
          <w:rFonts w:eastAsia="Calibri"/>
          <w:highlight w:val="cyan"/>
          <w:u w:val="single"/>
        </w:rPr>
        <w:t>issues of</w:t>
      </w:r>
      <w:r w:rsidRPr="009F6BB9">
        <w:rPr>
          <w:rFonts w:eastAsia="Calibri"/>
          <w:sz w:val="16"/>
          <w:highlight w:val="cyan"/>
        </w:rPr>
        <w:t xml:space="preserve"> </w:t>
      </w:r>
      <w:r w:rsidRPr="009F6BB9">
        <w:rPr>
          <w:rFonts w:eastAsia="Calibri"/>
          <w:iCs/>
          <w:highlight w:val="cyan"/>
          <w:u w:val="single"/>
          <w:bdr w:val="single" w:sz="8" w:space="0" w:color="auto"/>
        </w:rPr>
        <w:t>bureaucratic inertia</w:t>
      </w:r>
      <w:r w:rsidRPr="009F6BB9">
        <w:rPr>
          <w:rFonts w:eastAsia="Calibri"/>
          <w:sz w:val="16"/>
          <w:highlight w:val="cyan"/>
        </w:rPr>
        <w:t xml:space="preserve"> </w:t>
      </w:r>
      <w:r w:rsidRPr="009F6BB9">
        <w:rPr>
          <w:rFonts w:eastAsia="Calibri"/>
          <w:highlight w:val="cyan"/>
          <w:u w:val="single"/>
        </w:rPr>
        <w:t>and</w:t>
      </w:r>
      <w:r w:rsidRPr="009F6BB9">
        <w:rPr>
          <w:rFonts w:eastAsia="Calibri"/>
          <w:sz w:val="16"/>
          <w:highlight w:val="cyan"/>
        </w:rPr>
        <w:t xml:space="preserve"> </w:t>
      </w:r>
      <w:r w:rsidRPr="009F6BB9">
        <w:rPr>
          <w:rFonts w:eastAsia="Calibri"/>
          <w:iCs/>
          <w:highlight w:val="cyan"/>
          <w:u w:val="single"/>
          <w:bdr w:val="single" w:sz="8" w:space="0" w:color="auto"/>
        </w:rPr>
        <w:t>culture</w:t>
      </w:r>
      <w:r w:rsidRPr="009F6BB9">
        <w:rPr>
          <w:rFonts w:eastAsia="Calibri"/>
          <w:sz w:val="16"/>
          <w:highlight w:val="cyan"/>
        </w:rPr>
        <w:t xml:space="preserve"> </w:t>
      </w:r>
      <w:r w:rsidRPr="009F6BB9">
        <w:rPr>
          <w:rFonts w:eastAsia="Calibri"/>
          <w:highlight w:val="cyan"/>
          <w:u w:val="single"/>
        </w:rPr>
        <w:t xml:space="preserve">that presidents </w:t>
      </w:r>
      <w:r w:rsidRPr="009F6BB9">
        <w:rPr>
          <w:rFonts w:eastAsia="Calibri"/>
          <w:u w:val="single"/>
        </w:rPr>
        <w:t xml:space="preserve">are </w:t>
      </w:r>
      <w:r w:rsidRPr="009F6BB9">
        <w:rPr>
          <w:rFonts w:eastAsia="Calibri"/>
          <w:iCs/>
          <w:highlight w:val="cyan"/>
          <w:u w:val="single"/>
          <w:bdr w:val="single" w:sz="8" w:space="0" w:color="auto"/>
        </w:rPr>
        <w:t>elected</w:t>
      </w:r>
      <w:r w:rsidRPr="009F6BB9">
        <w:rPr>
          <w:rFonts w:eastAsia="Calibri"/>
          <w:highlight w:val="cyan"/>
          <w:u w:val="single"/>
        </w:rPr>
        <w:t xml:space="preserve"> to</w:t>
      </w:r>
      <w:r w:rsidRPr="009F6BB9">
        <w:rPr>
          <w:rFonts w:eastAsia="Calibri"/>
          <w:sz w:val="16"/>
          <w:highlight w:val="cyan"/>
        </w:rPr>
        <w:t xml:space="preserve"> </w:t>
      </w:r>
      <w:r w:rsidRPr="009F6BB9">
        <w:rPr>
          <w:rFonts w:eastAsia="Calibri"/>
          <w:iCs/>
          <w:highlight w:val="cyan"/>
          <w:u w:val="single"/>
          <w:bdr w:val="single" w:sz="8" w:space="0" w:color="auto"/>
        </w:rPr>
        <w:t>challenge</w:t>
      </w:r>
      <w:r w:rsidRPr="009F6BB9">
        <w:rPr>
          <w:rFonts w:eastAsia="Calibri"/>
          <w:sz w:val="16"/>
        </w:rPr>
        <w:t xml:space="preserve"> </w:t>
      </w:r>
      <w:r w:rsidRPr="009F6BB9">
        <w:rPr>
          <w:rFonts w:eastAsia="Calibri"/>
          <w:u w:val="single"/>
        </w:rPr>
        <w:t>and</w:t>
      </w:r>
      <w:r w:rsidRPr="009F6BB9">
        <w:rPr>
          <w:rFonts w:eastAsia="Calibri"/>
          <w:sz w:val="16"/>
        </w:rPr>
        <w:t xml:space="preserve"> </w:t>
      </w:r>
      <w:r w:rsidRPr="009F6BB9">
        <w:rPr>
          <w:rFonts w:eastAsia="Calibri"/>
          <w:iCs/>
          <w:highlight w:val="cyan"/>
          <w:u w:val="single"/>
          <w:bdr w:val="single" w:sz="8" w:space="0" w:color="auto"/>
        </w:rPr>
        <w:t>would</w:t>
      </w:r>
      <w:r w:rsidRPr="009F6BB9">
        <w:rPr>
          <w:rFonts w:eastAsia="Calibri"/>
          <w:sz w:val="16"/>
          <w:highlight w:val="cyan"/>
        </w:rPr>
        <w:t xml:space="preserve"> </w:t>
      </w:r>
      <w:r w:rsidRPr="009F6BB9">
        <w:rPr>
          <w:rFonts w:eastAsia="Calibri"/>
          <w:sz w:val="16"/>
        </w:rPr>
        <w:t xml:space="preserve">do so </w:t>
      </w:r>
      <w:r w:rsidRPr="009F6BB9">
        <w:rPr>
          <w:rFonts w:eastAsia="Calibri"/>
          <w:highlight w:val="cyan"/>
          <w:u w:val="single"/>
        </w:rPr>
        <w:t xml:space="preserve">if </w:t>
      </w:r>
      <w:r w:rsidRPr="009F6BB9">
        <w:rPr>
          <w:rFonts w:eastAsia="Calibri"/>
          <w:iCs/>
          <w:highlight w:val="cyan"/>
          <w:u w:val="single"/>
          <w:bdr w:val="single" w:sz="8" w:space="0" w:color="auto"/>
        </w:rPr>
        <w:t>empowered</w:t>
      </w:r>
      <w:r w:rsidRPr="009F6BB9">
        <w:rPr>
          <w:rFonts w:eastAsia="Calibri"/>
          <w:sz w:val="16"/>
        </w:rPr>
        <w:t xml:space="preserve"> with full executive authority.</w:t>
      </w:r>
    </w:p>
    <w:p w14:paraId="734B703B" w14:textId="77777777" w:rsidR="002B216E" w:rsidRPr="00F30B0B" w:rsidRDefault="002B216E" w:rsidP="002B216E">
      <w:pPr>
        <w:rPr>
          <w:rFonts w:eastAsia="Calibri"/>
          <w:sz w:val="16"/>
        </w:rPr>
      </w:pPr>
      <w:r w:rsidRPr="00F30B0B">
        <w:rPr>
          <w:rFonts w:eastAsia="Calibri"/>
          <w:u w:val="single"/>
        </w:rPr>
        <w:t>I</w:t>
      </w:r>
      <w:r w:rsidRPr="00F30B0B">
        <w:rPr>
          <w:rFonts w:eastAsia="Calibri"/>
          <w:sz w:val="16"/>
        </w:rPr>
        <w:t xml:space="preserve"> frankly </w:t>
      </w:r>
      <w:r w:rsidRPr="00F30B0B">
        <w:rPr>
          <w:rFonts w:eastAsia="Calibri"/>
          <w:u w:val="single"/>
        </w:rPr>
        <w:t xml:space="preserve">would expect the </w:t>
      </w:r>
      <w:r w:rsidRPr="00F30B0B">
        <w:rPr>
          <w:rFonts w:eastAsia="Calibri"/>
          <w:iCs/>
          <w:u w:val="single"/>
          <w:bdr w:val="single" w:sz="8" w:space="0" w:color="auto"/>
        </w:rPr>
        <w:t>vast majority</w:t>
      </w:r>
      <w:r w:rsidRPr="00F30B0B">
        <w:rPr>
          <w:rFonts w:eastAsia="Calibri"/>
          <w:sz w:val="16"/>
        </w:rPr>
        <w:t xml:space="preserve"> </w:t>
      </w:r>
      <w:r w:rsidRPr="00F30B0B">
        <w:rPr>
          <w:rFonts w:eastAsia="Calibri"/>
          <w:u w:val="single"/>
        </w:rPr>
        <w:t>of career bureaucrats to</w:t>
      </w:r>
      <w:r w:rsidRPr="00F30B0B">
        <w:rPr>
          <w:rFonts w:eastAsia="Calibri"/>
          <w:sz w:val="16"/>
        </w:rPr>
        <w:t xml:space="preserve"> </w:t>
      </w:r>
      <w:r w:rsidRPr="009F6BB9">
        <w:rPr>
          <w:rFonts w:eastAsia="Calibri"/>
          <w:iCs/>
          <w:u w:val="single"/>
          <w:bdr w:val="single" w:sz="8" w:space="0" w:color="auto"/>
        </w:rPr>
        <w:t>continue</w:t>
      </w:r>
      <w:r w:rsidRPr="00F30B0B">
        <w:rPr>
          <w:rFonts w:eastAsia="Calibri"/>
          <w:sz w:val="16"/>
        </w:rPr>
        <w:t xml:space="preserve"> </w:t>
      </w:r>
      <w:r w:rsidRPr="00F30B0B">
        <w:rPr>
          <w:rFonts w:eastAsia="Calibri"/>
          <w:u w:val="single"/>
        </w:rPr>
        <w:t>from one administration to the next</w:t>
      </w:r>
      <w:r w:rsidRPr="00F30B0B">
        <w:rPr>
          <w:rFonts w:eastAsia="Calibri"/>
          <w:sz w:val="16"/>
        </w:rPr>
        <w:t xml:space="preserve"> </w:t>
      </w:r>
      <w:r w:rsidRPr="00F30B0B">
        <w:rPr>
          <w:rFonts w:eastAsia="Calibri"/>
          <w:iCs/>
          <w:u w:val="single"/>
          <w:bdr w:val="single" w:sz="8" w:space="0" w:color="auto"/>
        </w:rPr>
        <w:t>even with</w:t>
      </w:r>
      <w:r w:rsidRPr="00F30B0B">
        <w:rPr>
          <w:rFonts w:eastAsia="Calibri"/>
          <w:sz w:val="16"/>
        </w:rPr>
        <w:t xml:space="preserve"> </w:t>
      </w:r>
      <w:r w:rsidRPr="00F30B0B">
        <w:rPr>
          <w:rFonts w:eastAsia="Calibri"/>
          <w:u w:val="single"/>
        </w:rPr>
        <w:t>a</w:t>
      </w:r>
      <w:r w:rsidRPr="00F30B0B">
        <w:rPr>
          <w:rFonts w:eastAsia="Calibri"/>
          <w:sz w:val="16"/>
        </w:rPr>
        <w:t xml:space="preserve"> revivified </w:t>
      </w:r>
      <w:r w:rsidRPr="00F30B0B">
        <w:rPr>
          <w:rFonts w:eastAsia="Calibri"/>
          <w:u w:val="single"/>
        </w:rPr>
        <w:t>unitary executive</w:t>
      </w:r>
      <w:r w:rsidRPr="00F30B0B">
        <w:rPr>
          <w:rFonts w:eastAsia="Calibri"/>
          <w:sz w:val="16"/>
        </w:rPr>
        <w:t xml:space="preserve">. </w:t>
      </w:r>
      <w:r w:rsidRPr="00F30B0B">
        <w:rPr>
          <w:rFonts w:eastAsia="Calibri"/>
          <w:u w:val="single"/>
        </w:rPr>
        <w:t>Nonetheless</w:t>
      </w:r>
      <w:r w:rsidRPr="00F30B0B">
        <w:rPr>
          <w:rFonts w:eastAsia="Calibri"/>
          <w:sz w:val="16"/>
        </w:rPr>
        <w:t xml:space="preserve">, as FDR explained in his letter to Humphreys, </w:t>
      </w:r>
      <w:r w:rsidRPr="009F6BB9">
        <w:rPr>
          <w:rFonts w:eastAsia="Calibri"/>
          <w:highlight w:val="cyan"/>
          <w:u w:val="single"/>
        </w:rPr>
        <w:t>presidents</w:t>
      </w:r>
      <w:r w:rsidRPr="00F30B0B">
        <w:rPr>
          <w:rFonts w:eastAsia="Calibri"/>
          <w:u w:val="single"/>
        </w:rPr>
        <w:t xml:space="preserve"> should be able to </w:t>
      </w:r>
      <w:r w:rsidRPr="009F6BB9">
        <w:rPr>
          <w:rFonts w:eastAsia="Calibri"/>
          <w:highlight w:val="cyan"/>
          <w:u w:val="single"/>
        </w:rPr>
        <w:t>staff</w:t>
      </w:r>
      <w:r w:rsidRPr="00F30B0B">
        <w:rPr>
          <w:rFonts w:eastAsia="Calibri"/>
          <w:u w:val="single"/>
        </w:rPr>
        <w:t xml:space="preserve"> executive </w:t>
      </w:r>
      <w:r w:rsidRPr="009F6BB9">
        <w:rPr>
          <w:rFonts w:eastAsia="Calibri"/>
          <w:highlight w:val="cyan"/>
          <w:u w:val="single"/>
        </w:rPr>
        <w:t>agencies</w:t>
      </w:r>
      <w:r w:rsidRPr="00F30B0B">
        <w:rPr>
          <w:rFonts w:eastAsia="Calibri"/>
          <w:u w:val="single"/>
        </w:rPr>
        <w:t xml:space="preserve"> with bureaucrats who fully and</w:t>
      </w:r>
      <w:r w:rsidRPr="00F30B0B">
        <w:rPr>
          <w:rFonts w:eastAsia="Calibri"/>
          <w:sz w:val="16"/>
        </w:rPr>
        <w:t xml:space="preserve"> </w:t>
      </w:r>
      <w:r w:rsidRPr="009F6BB9">
        <w:rPr>
          <w:rFonts w:eastAsia="Calibri"/>
          <w:iCs/>
          <w:highlight w:val="cyan"/>
          <w:u w:val="single"/>
          <w:bdr w:val="single" w:sz="8" w:space="0" w:color="auto"/>
        </w:rPr>
        <w:t>enthusiastically</w:t>
      </w:r>
      <w:r w:rsidRPr="00F30B0B">
        <w:rPr>
          <w:rFonts w:eastAsia="Calibri"/>
          <w:sz w:val="16"/>
        </w:rPr>
        <w:t xml:space="preserve"> </w:t>
      </w:r>
      <w:r w:rsidRPr="00F30B0B">
        <w:rPr>
          <w:rFonts w:eastAsia="Calibri"/>
          <w:u w:val="single"/>
        </w:rPr>
        <w:t>reflect the president’s aspirations</w:t>
      </w:r>
      <w:r w:rsidRPr="00F30B0B">
        <w:rPr>
          <w:rFonts w:eastAsia="Calibri"/>
          <w:sz w:val="16"/>
        </w:rPr>
        <w:t xml:space="preserve"> for the executive branch.</w:t>
      </w:r>
    </w:p>
    <w:p w14:paraId="301D8ADC" w14:textId="77777777" w:rsidR="002B216E" w:rsidRPr="00F30B0B" w:rsidRDefault="002B216E" w:rsidP="002B216E">
      <w:pPr>
        <w:rPr>
          <w:rFonts w:eastAsia="Calibri"/>
          <w:sz w:val="16"/>
        </w:rPr>
      </w:pPr>
      <w:r w:rsidRPr="00F30B0B">
        <w:rPr>
          <w:rFonts w:eastAsia="Calibri"/>
          <w:u w:val="single"/>
        </w:rPr>
        <w:t>This is</w:t>
      </w:r>
      <w:r w:rsidRPr="00F30B0B">
        <w:rPr>
          <w:rFonts w:eastAsia="Calibri"/>
          <w:sz w:val="16"/>
        </w:rPr>
        <w:t xml:space="preserve"> </w:t>
      </w:r>
      <w:r w:rsidRPr="00F30B0B">
        <w:rPr>
          <w:rFonts w:eastAsia="Calibri"/>
          <w:iCs/>
          <w:u w:val="single"/>
          <w:bdr w:val="single" w:sz="8" w:space="0" w:color="auto"/>
        </w:rPr>
        <w:t>not</w:t>
      </w:r>
      <w:r w:rsidRPr="00F30B0B">
        <w:rPr>
          <w:rFonts w:eastAsia="Calibri"/>
          <w:sz w:val="16"/>
        </w:rPr>
        <w:t xml:space="preserve"> so much </w:t>
      </w:r>
      <w:r w:rsidRPr="00F30B0B">
        <w:rPr>
          <w:rFonts w:eastAsia="Calibri"/>
          <w:u w:val="single"/>
        </w:rPr>
        <w:t>a matter of empowering</w:t>
      </w:r>
      <w:r w:rsidRPr="00F30B0B">
        <w:rPr>
          <w:rFonts w:eastAsia="Calibri"/>
          <w:sz w:val="16"/>
        </w:rPr>
        <w:t xml:space="preserve"> </w:t>
      </w:r>
      <w:r w:rsidRPr="00F30B0B">
        <w:rPr>
          <w:rFonts w:eastAsia="Calibri"/>
          <w:iCs/>
          <w:u w:val="single"/>
          <w:bdr w:val="single" w:sz="8" w:space="0" w:color="auto"/>
        </w:rPr>
        <w:t>presidents</w:t>
      </w:r>
      <w:r w:rsidRPr="00F30B0B">
        <w:rPr>
          <w:rFonts w:eastAsia="Calibri"/>
          <w:sz w:val="16"/>
        </w:rPr>
        <w:t xml:space="preserve"> </w:t>
      </w:r>
      <w:r w:rsidRPr="00F30B0B">
        <w:rPr>
          <w:rFonts w:eastAsia="Calibri"/>
          <w:u w:val="single"/>
        </w:rPr>
        <w:t>in</w:t>
      </w:r>
      <w:r w:rsidRPr="00F30B0B">
        <w:rPr>
          <w:rFonts w:eastAsia="Calibri"/>
          <w:sz w:val="16"/>
        </w:rPr>
        <w:t xml:space="preserve"> </w:t>
      </w:r>
      <w:r w:rsidRPr="00F30B0B">
        <w:rPr>
          <w:rFonts w:eastAsia="Calibri"/>
          <w:iCs/>
          <w:u w:val="single"/>
          <w:bdr w:val="single" w:sz="8" w:space="0" w:color="auto"/>
        </w:rPr>
        <w:t>themselves</w:t>
      </w:r>
      <w:r w:rsidRPr="00F30B0B">
        <w:rPr>
          <w:rFonts w:eastAsia="Calibri"/>
          <w:u w:val="single"/>
        </w:rPr>
        <w:t>, but</w:t>
      </w:r>
      <w:r w:rsidRPr="00F30B0B">
        <w:rPr>
          <w:rFonts w:eastAsia="Calibri"/>
          <w:sz w:val="16"/>
        </w:rPr>
        <w:t xml:space="preserve"> of </w:t>
      </w:r>
      <w:r w:rsidRPr="009F6BB9">
        <w:rPr>
          <w:rFonts w:eastAsia="Calibri"/>
          <w:highlight w:val="cyan"/>
          <w:u w:val="single"/>
        </w:rPr>
        <w:t>empower</w:t>
      </w:r>
      <w:r w:rsidRPr="00F30B0B">
        <w:rPr>
          <w:rFonts w:eastAsia="Calibri"/>
          <w:u w:val="single"/>
        </w:rPr>
        <w:t>ing</w:t>
      </w:r>
      <w:r w:rsidRPr="00F30B0B">
        <w:rPr>
          <w:rFonts w:eastAsia="Calibri"/>
          <w:sz w:val="16"/>
        </w:rPr>
        <w:t xml:space="preserve"> </w:t>
      </w:r>
      <w:r w:rsidRPr="009F6BB9">
        <w:rPr>
          <w:rFonts w:eastAsia="Calibri"/>
          <w:iCs/>
          <w:highlight w:val="cyan"/>
          <w:u w:val="single"/>
          <w:bdr w:val="single" w:sz="8" w:space="0" w:color="auto"/>
        </w:rPr>
        <w:t>elections</w:t>
      </w:r>
      <w:r w:rsidRPr="009F6BB9">
        <w:rPr>
          <w:rFonts w:eastAsia="Calibri"/>
          <w:sz w:val="16"/>
          <w:highlight w:val="cyan"/>
        </w:rPr>
        <w:t xml:space="preserve"> </w:t>
      </w:r>
      <w:r w:rsidRPr="009F6BB9">
        <w:rPr>
          <w:rFonts w:eastAsia="Calibri"/>
          <w:highlight w:val="cyan"/>
          <w:u w:val="single"/>
        </w:rPr>
        <w:t>as</w:t>
      </w:r>
      <w:r w:rsidRPr="00F30B0B">
        <w:rPr>
          <w:rFonts w:eastAsia="Calibri"/>
          <w:sz w:val="16"/>
        </w:rPr>
        <w:t xml:space="preserve"> the </w:t>
      </w:r>
      <w:r w:rsidRPr="009F6BB9">
        <w:rPr>
          <w:rFonts w:eastAsia="Calibri"/>
          <w:iCs/>
          <w:highlight w:val="cyan"/>
          <w:u w:val="single"/>
          <w:bdr w:val="single" w:sz="8" w:space="0" w:color="auto"/>
        </w:rPr>
        <w:t>checks</w:t>
      </w:r>
      <w:r w:rsidRPr="00F30B0B">
        <w:rPr>
          <w:rFonts w:eastAsia="Calibri"/>
          <w:sz w:val="16"/>
        </w:rPr>
        <w:t xml:space="preserve"> and balances they were to be in the constitutional design. At least </w:t>
      </w:r>
      <w:r w:rsidRPr="00F30B0B">
        <w:rPr>
          <w:rFonts w:eastAsia="Calibri"/>
          <w:u w:val="single"/>
        </w:rPr>
        <w:t>if Americans are still committed to</w:t>
      </w:r>
      <w:r w:rsidRPr="00F30B0B">
        <w:rPr>
          <w:rFonts w:eastAsia="Calibri"/>
          <w:sz w:val="16"/>
        </w:rPr>
        <w:t xml:space="preserve"> </w:t>
      </w:r>
      <w:r w:rsidRPr="00F30B0B">
        <w:rPr>
          <w:rFonts w:eastAsia="Calibri"/>
          <w:iCs/>
          <w:u w:val="single"/>
          <w:bdr w:val="single" w:sz="8" w:space="0" w:color="auto"/>
        </w:rPr>
        <w:t>democratic decision-making</w:t>
      </w:r>
      <w:r w:rsidRPr="00F30B0B">
        <w:rPr>
          <w:rFonts w:eastAsia="Calibri"/>
          <w:sz w:val="16"/>
        </w:rPr>
        <w:t xml:space="preserve">. The </w:t>
      </w:r>
      <w:r w:rsidRPr="00F30B0B">
        <w:rPr>
          <w:rFonts w:eastAsia="Calibri"/>
          <w:u w:val="single"/>
        </w:rPr>
        <w:t>return of</w:t>
      </w:r>
      <w:r w:rsidRPr="00F30B0B">
        <w:rPr>
          <w:rFonts w:eastAsia="Calibri"/>
          <w:sz w:val="16"/>
        </w:rPr>
        <w:t xml:space="preserve"> </w:t>
      </w:r>
      <w:r w:rsidRPr="00F30B0B">
        <w:rPr>
          <w:rFonts w:eastAsia="Calibri"/>
          <w:iCs/>
          <w:u w:val="single"/>
          <w:bdr w:val="single" w:sz="8" w:space="0" w:color="auto"/>
        </w:rPr>
        <w:t>presidential authority</w:t>
      </w:r>
      <w:r w:rsidRPr="00F30B0B">
        <w:rPr>
          <w:rFonts w:eastAsia="Calibri"/>
          <w:sz w:val="16"/>
        </w:rPr>
        <w:t xml:space="preserve"> </w:t>
      </w:r>
      <w:r w:rsidRPr="00F30B0B">
        <w:rPr>
          <w:rFonts w:eastAsia="Calibri"/>
          <w:u w:val="single"/>
        </w:rPr>
        <w:t>over the</w:t>
      </w:r>
      <w:r w:rsidRPr="00F30B0B">
        <w:rPr>
          <w:rFonts w:eastAsia="Calibri"/>
          <w:sz w:val="16"/>
        </w:rPr>
        <w:t xml:space="preserve"> </w:t>
      </w:r>
      <w:r w:rsidRPr="00F30B0B">
        <w:rPr>
          <w:rFonts w:eastAsia="Calibri"/>
          <w:iCs/>
          <w:u w:val="single"/>
          <w:bdr w:val="single" w:sz="8" w:space="0" w:color="auto"/>
        </w:rPr>
        <w:t>executive</w:t>
      </w:r>
      <w:r w:rsidRPr="00F30B0B">
        <w:rPr>
          <w:rFonts w:eastAsia="Calibri"/>
          <w:sz w:val="16"/>
        </w:rPr>
        <w:t xml:space="preserve"> branch—all of it—</w:t>
      </w:r>
      <w:r w:rsidRPr="00F30B0B">
        <w:rPr>
          <w:rFonts w:eastAsia="Calibri"/>
          <w:u w:val="single"/>
        </w:rPr>
        <w:t>holds out the</w:t>
      </w:r>
      <w:r w:rsidRPr="00F30B0B">
        <w:rPr>
          <w:rFonts w:eastAsia="Calibri"/>
          <w:sz w:val="16"/>
        </w:rPr>
        <w:t xml:space="preserve"> </w:t>
      </w:r>
      <w:r w:rsidRPr="00F30B0B">
        <w:rPr>
          <w:rFonts w:eastAsia="Calibri"/>
          <w:iCs/>
          <w:u w:val="single"/>
          <w:bdr w:val="single" w:sz="8" w:space="0" w:color="auto"/>
        </w:rPr>
        <w:t>additional</w:t>
      </w:r>
      <w:r w:rsidRPr="00F30B0B">
        <w:rPr>
          <w:rFonts w:eastAsia="Calibri"/>
          <w:sz w:val="16"/>
        </w:rPr>
        <w:t xml:space="preserve"> </w:t>
      </w:r>
      <w:r w:rsidRPr="00F30B0B">
        <w:rPr>
          <w:rFonts w:eastAsia="Calibri"/>
          <w:u w:val="single"/>
        </w:rPr>
        <w:t>possibility of</w:t>
      </w:r>
      <w:r w:rsidRPr="00F30B0B">
        <w:rPr>
          <w:rFonts w:eastAsia="Calibri"/>
          <w:sz w:val="16"/>
        </w:rPr>
        <w:t xml:space="preserve"> </w:t>
      </w:r>
      <w:r w:rsidRPr="009F6BB9">
        <w:rPr>
          <w:rFonts w:eastAsia="Calibri"/>
          <w:iCs/>
          <w:highlight w:val="cyan"/>
          <w:u w:val="single"/>
          <w:bdr w:val="single" w:sz="8" w:space="0" w:color="auto"/>
        </w:rPr>
        <w:t>stimulating interest</w:t>
      </w:r>
      <w:r w:rsidRPr="009F6BB9">
        <w:rPr>
          <w:rFonts w:eastAsia="Calibri"/>
          <w:sz w:val="16"/>
          <w:highlight w:val="cyan"/>
        </w:rPr>
        <w:t xml:space="preserve"> </w:t>
      </w:r>
      <w:r w:rsidRPr="009F6BB9">
        <w:rPr>
          <w:rFonts w:eastAsia="Calibri"/>
          <w:highlight w:val="cyan"/>
          <w:u w:val="single"/>
        </w:rPr>
        <w:t>in elections</w:t>
      </w:r>
      <w:r w:rsidRPr="00F30B0B">
        <w:rPr>
          <w:rFonts w:eastAsia="Calibri"/>
          <w:sz w:val="16"/>
        </w:rPr>
        <w:t xml:space="preserve">. The reason is straightforward: </w:t>
      </w:r>
      <w:r w:rsidRPr="009F6BB9">
        <w:rPr>
          <w:rFonts w:eastAsia="Calibri"/>
          <w:highlight w:val="cyan"/>
          <w:u w:val="single"/>
        </w:rPr>
        <w:t>who is</w:t>
      </w:r>
      <w:r w:rsidRPr="009F6BB9">
        <w:rPr>
          <w:rFonts w:eastAsia="Calibri"/>
          <w:sz w:val="16"/>
          <w:highlight w:val="cyan"/>
        </w:rPr>
        <w:t xml:space="preserve"> </w:t>
      </w:r>
      <w:r w:rsidRPr="009F6BB9">
        <w:rPr>
          <w:rFonts w:eastAsia="Calibri"/>
          <w:iCs/>
          <w:highlight w:val="cyan"/>
          <w:u w:val="single"/>
          <w:bdr w:val="single" w:sz="8" w:space="0" w:color="auto"/>
        </w:rPr>
        <w:t>elected</w:t>
      </w:r>
      <w:r w:rsidRPr="00F30B0B">
        <w:rPr>
          <w:rFonts w:eastAsia="Calibri"/>
          <w:sz w:val="16"/>
        </w:rPr>
        <w:t xml:space="preserve"> president </w:t>
      </w:r>
      <w:r w:rsidRPr="00F30B0B">
        <w:rPr>
          <w:rFonts w:eastAsia="Calibri"/>
          <w:u w:val="single"/>
        </w:rPr>
        <w:t xml:space="preserve">would </w:t>
      </w:r>
      <w:r w:rsidRPr="009F6BB9">
        <w:rPr>
          <w:rFonts w:eastAsia="Calibri"/>
          <w:highlight w:val="cyan"/>
          <w:u w:val="single"/>
        </w:rPr>
        <w:t>matter</w:t>
      </w:r>
      <w:r w:rsidRPr="009F6BB9">
        <w:rPr>
          <w:rFonts w:eastAsia="Calibri"/>
          <w:sz w:val="16"/>
          <w:highlight w:val="cyan"/>
        </w:rPr>
        <w:t xml:space="preserve"> </w:t>
      </w:r>
      <w:r w:rsidRPr="009F6BB9">
        <w:rPr>
          <w:rFonts w:eastAsia="Calibri"/>
          <w:iCs/>
          <w:highlight w:val="cyan"/>
          <w:u w:val="single"/>
          <w:bdr w:val="single" w:sz="8" w:space="0" w:color="auto"/>
        </w:rPr>
        <w:t>more</w:t>
      </w:r>
      <w:r w:rsidRPr="00F30B0B">
        <w:rPr>
          <w:rFonts w:eastAsia="Calibri"/>
          <w:sz w:val="16"/>
        </w:rPr>
        <w:t xml:space="preserve"> </w:t>
      </w:r>
      <w:r w:rsidRPr="00F30B0B">
        <w:rPr>
          <w:rFonts w:eastAsia="Calibri"/>
          <w:u w:val="single"/>
        </w:rPr>
        <w:t>with</w:t>
      </w:r>
      <w:r w:rsidRPr="00F30B0B">
        <w:rPr>
          <w:rFonts w:eastAsia="Calibri"/>
          <w:sz w:val="16"/>
        </w:rPr>
        <w:t xml:space="preserve"> </w:t>
      </w:r>
      <w:r w:rsidRPr="00F30B0B">
        <w:rPr>
          <w:rFonts w:eastAsia="Calibri"/>
          <w:iCs/>
          <w:u w:val="single"/>
          <w:bdr w:val="single" w:sz="8" w:space="0" w:color="auto"/>
        </w:rPr>
        <w:t>greater</w:t>
      </w:r>
      <w:r w:rsidRPr="00F30B0B">
        <w:rPr>
          <w:rFonts w:eastAsia="Calibri"/>
          <w:sz w:val="16"/>
        </w:rPr>
        <w:t xml:space="preserve"> presidential </w:t>
      </w:r>
      <w:r w:rsidRPr="00F30B0B">
        <w:rPr>
          <w:rFonts w:eastAsia="Calibri"/>
          <w:iCs/>
          <w:u w:val="single"/>
          <w:bdr w:val="single" w:sz="8" w:space="0" w:color="auto"/>
        </w:rPr>
        <w:t>authority</w:t>
      </w:r>
      <w:r w:rsidRPr="00F30B0B">
        <w:rPr>
          <w:rFonts w:eastAsia="Calibri"/>
          <w:sz w:val="16"/>
        </w:rPr>
        <w:t xml:space="preserve"> </w:t>
      </w:r>
      <w:r w:rsidRPr="00F30B0B">
        <w:rPr>
          <w:rFonts w:eastAsia="Calibri"/>
          <w:u w:val="single"/>
        </w:rPr>
        <w:t xml:space="preserve">to direct the policy outcomes of the executive branch. The implications for American voters, however, are even </w:t>
      </w:r>
      <w:r w:rsidRPr="00F30B0B">
        <w:rPr>
          <w:rFonts w:eastAsia="Calibri"/>
          <w:iCs/>
          <w:u w:val="single"/>
          <w:bdr w:val="single" w:sz="8" w:space="0" w:color="auto"/>
        </w:rPr>
        <w:t>more far-reaching</w:t>
      </w:r>
      <w:r w:rsidRPr="00F30B0B">
        <w:rPr>
          <w:rFonts w:eastAsia="Calibri"/>
          <w:sz w:val="16"/>
        </w:rPr>
        <w:t xml:space="preserve"> </w:t>
      </w:r>
      <w:r w:rsidRPr="00F30B0B">
        <w:rPr>
          <w:rFonts w:eastAsia="Calibri"/>
          <w:u w:val="single"/>
        </w:rPr>
        <w:t>than</w:t>
      </w:r>
      <w:r w:rsidRPr="00F30B0B">
        <w:rPr>
          <w:rFonts w:eastAsia="Calibri"/>
          <w:sz w:val="16"/>
        </w:rPr>
        <w:t xml:space="preserve"> that of </w:t>
      </w:r>
      <w:r w:rsidRPr="00F30B0B">
        <w:rPr>
          <w:rFonts w:eastAsia="Calibri"/>
          <w:u w:val="single"/>
        </w:rPr>
        <w:t>stimulating their interest in elections</w:t>
      </w:r>
      <w:r w:rsidRPr="00F30B0B">
        <w:rPr>
          <w:rFonts w:eastAsia="Calibri"/>
          <w:sz w:val="16"/>
        </w:rPr>
        <w:t>.</w:t>
      </w:r>
    </w:p>
    <w:p w14:paraId="51982C27" w14:textId="77777777" w:rsidR="002B216E" w:rsidRPr="00F30B0B" w:rsidRDefault="002B216E" w:rsidP="002B216E">
      <w:pPr>
        <w:keepNext/>
        <w:keepLines/>
        <w:spacing w:before="40"/>
        <w:outlineLvl w:val="3"/>
        <w:rPr>
          <w:rFonts w:eastAsia="Times New Roman"/>
          <w:b/>
          <w:iCs/>
          <w:sz w:val="26"/>
        </w:rPr>
      </w:pPr>
      <w:r>
        <w:rPr>
          <w:rFonts w:eastAsia="Times New Roman"/>
          <w:b/>
          <w:iCs/>
          <w:sz w:val="26"/>
        </w:rPr>
        <w:t xml:space="preserve">2. </w:t>
      </w:r>
      <w:r w:rsidRPr="00F30B0B">
        <w:rPr>
          <w:rFonts w:eastAsia="Times New Roman"/>
          <w:b/>
          <w:iCs/>
          <w:sz w:val="26"/>
        </w:rPr>
        <w:t xml:space="preserve">Bureaucratic checks are </w:t>
      </w:r>
      <w:r w:rsidRPr="00F30B0B">
        <w:rPr>
          <w:rFonts w:eastAsia="Times New Roman"/>
          <w:b/>
          <w:iCs/>
          <w:sz w:val="26"/>
          <w:u w:val="single"/>
        </w:rPr>
        <w:t>undemocratic</w:t>
      </w:r>
      <w:r w:rsidRPr="00F30B0B">
        <w:rPr>
          <w:rFonts w:eastAsia="Times New Roman"/>
          <w:b/>
          <w:iCs/>
          <w:sz w:val="26"/>
        </w:rPr>
        <w:t xml:space="preserve">. </w:t>
      </w:r>
    </w:p>
    <w:p w14:paraId="55E2B280" w14:textId="77777777" w:rsidR="002B216E" w:rsidRPr="00F30B0B" w:rsidRDefault="002B216E" w:rsidP="002B216E">
      <w:pPr>
        <w:rPr>
          <w:rFonts w:eastAsia="Calibri"/>
        </w:rPr>
      </w:pPr>
      <w:r w:rsidRPr="00F30B0B">
        <w:rPr>
          <w:rFonts w:eastAsia="Calibri"/>
        </w:rPr>
        <w:t xml:space="preserve">Joel </w:t>
      </w:r>
      <w:r w:rsidRPr="00F30B0B">
        <w:rPr>
          <w:rFonts w:eastAsia="Calibri"/>
          <w:b/>
          <w:bCs/>
          <w:sz w:val="26"/>
        </w:rPr>
        <w:t>Mathis 19</w:t>
      </w:r>
      <w:r w:rsidRPr="00F30B0B">
        <w:rPr>
          <w:rFonts w:eastAsia="Calibri"/>
        </w:rPr>
        <w:t>, Writer at The Week US, 30 years journalism experience, National Geographic contributor, Kansas City Star contributor, Online News Association best online commentary award, City and Regional Magazine Association best online commentary award, "The bureaucrats can't save America from Trump," The Week US, 09/20/2019, https://theweek.com/articles/866531/bureaucrats-cant-save-america-from-trump</w:t>
      </w:r>
    </w:p>
    <w:p w14:paraId="74E6CCA3" w14:textId="77777777" w:rsidR="002B216E" w:rsidRPr="00F30B0B" w:rsidRDefault="002B216E" w:rsidP="002B216E">
      <w:pPr>
        <w:rPr>
          <w:rFonts w:eastAsia="Calibri"/>
          <w:sz w:val="16"/>
        </w:rPr>
      </w:pPr>
      <w:r w:rsidRPr="00F30B0B">
        <w:rPr>
          <w:rFonts w:eastAsia="Calibri"/>
          <w:sz w:val="16"/>
        </w:rPr>
        <w:t xml:space="preserve">"It may be cold comfort in this chaotic era, but Americans should know that there are </w:t>
      </w:r>
      <w:r w:rsidRPr="00F30B0B">
        <w:rPr>
          <w:rFonts w:eastAsia="Calibri"/>
          <w:iCs/>
          <w:u w:val="single"/>
          <w:bdr w:val="single" w:sz="8" w:space="0" w:color="auto"/>
        </w:rPr>
        <w:t>adults in the room</w:t>
      </w:r>
      <w:r w:rsidRPr="00F30B0B">
        <w:rPr>
          <w:rFonts w:eastAsia="Calibri"/>
          <w:sz w:val="16"/>
        </w:rPr>
        <w:t>," the official wrote. "We fully recognize what is happening. And we are trying to do what's right even when Donald Trump won't."</w:t>
      </w:r>
    </w:p>
    <w:p w14:paraId="554577E2" w14:textId="77777777" w:rsidR="002B216E" w:rsidRPr="00F30B0B" w:rsidRDefault="002B216E" w:rsidP="002B216E">
      <w:pPr>
        <w:rPr>
          <w:rFonts w:eastAsia="Calibri"/>
          <w:sz w:val="16"/>
        </w:rPr>
      </w:pPr>
      <w:r w:rsidRPr="00F30B0B">
        <w:rPr>
          <w:rFonts w:eastAsia="Calibri"/>
          <w:sz w:val="16"/>
        </w:rPr>
        <w:t xml:space="preserve">Such </w:t>
      </w:r>
      <w:r w:rsidRPr="00F30B0B">
        <w:rPr>
          <w:rFonts w:eastAsia="Calibri"/>
          <w:iCs/>
          <w:u w:val="single"/>
          <w:bdr w:val="single" w:sz="8" w:space="0" w:color="auto"/>
        </w:rPr>
        <w:t>stories</w:t>
      </w:r>
      <w:r w:rsidRPr="00F30B0B">
        <w:rPr>
          <w:rFonts w:eastAsia="Calibri"/>
          <w:sz w:val="16"/>
        </w:rPr>
        <w:t xml:space="preserve"> </w:t>
      </w:r>
      <w:r w:rsidRPr="00F30B0B">
        <w:rPr>
          <w:rFonts w:eastAsia="Calibri"/>
          <w:u w:val="single"/>
        </w:rPr>
        <w:t>have</w:t>
      </w:r>
      <w:r w:rsidRPr="00F30B0B">
        <w:rPr>
          <w:rFonts w:eastAsia="Calibri"/>
          <w:sz w:val="16"/>
        </w:rPr>
        <w:t xml:space="preserve"> </w:t>
      </w:r>
      <w:r w:rsidRPr="00F30B0B">
        <w:rPr>
          <w:rFonts w:eastAsia="Calibri"/>
          <w:iCs/>
          <w:u w:val="single"/>
          <w:bdr w:val="single" w:sz="8" w:space="0" w:color="auto"/>
        </w:rPr>
        <w:t>not been isolated</w:t>
      </w:r>
      <w:r w:rsidRPr="00F30B0B">
        <w:rPr>
          <w:rFonts w:eastAsia="Calibri"/>
          <w:sz w:val="16"/>
        </w:rPr>
        <w:t>. Bob Woodward's book about the Trump White House, Fear, included several anecdotes of top officials intervening to keep Trump's orders from going forward. Gary Cohn, then Trump's economic adviser, even reportedly stole a letter off Trump's desk in order to keep the president from breaking off a trade deal with South Korea. This week, an official publicly admonished Trump not to discuss sensitive technology that helps the U.S. track undocumented migrants crossing at the border.</w:t>
      </w:r>
    </w:p>
    <w:p w14:paraId="6514FDE1" w14:textId="77777777" w:rsidR="002B216E" w:rsidRPr="00F30B0B" w:rsidRDefault="002B216E" w:rsidP="002B216E">
      <w:pPr>
        <w:rPr>
          <w:rFonts w:eastAsia="Calibri"/>
          <w:sz w:val="16"/>
        </w:rPr>
      </w:pPr>
      <w:r w:rsidRPr="00F30B0B">
        <w:rPr>
          <w:rFonts w:eastAsia="Calibri"/>
          <w:u w:val="single"/>
        </w:rPr>
        <w:t>These anecdotes tend to</w:t>
      </w:r>
      <w:r w:rsidRPr="00F30B0B">
        <w:rPr>
          <w:rFonts w:eastAsia="Calibri"/>
          <w:sz w:val="16"/>
        </w:rPr>
        <w:t xml:space="preserve"> </w:t>
      </w:r>
      <w:r w:rsidRPr="00F30B0B">
        <w:rPr>
          <w:rFonts w:eastAsia="Calibri"/>
          <w:iCs/>
          <w:u w:val="single"/>
          <w:bdr w:val="single" w:sz="8" w:space="0" w:color="auto"/>
        </w:rPr>
        <w:t>annoy</w:t>
      </w:r>
      <w:r w:rsidRPr="00F30B0B">
        <w:rPr>
          <w:rFonts w:eastAsia="Calibri"/>
          <w:sz w:val="16"/>
        </w:rPr>
        <w:t xml:space="preserve"> </w:t>
      </w:r>
      <w:r w:rsidRPr="00F30B0B">
        <w:rPr>
          <w:rFonts w:eastAsia="Calibri"/>
          <w:u w:val="single"/>
        </w:rPr>
        <w:t>our</w:t>
      </w:r>
      <w:r w:rsidRPr="00F30B0B">
        <w:rPr>
          <w:rFonts w:eastAsia="Calibri"/>
          <w:sz w:val="16"/>
        </w:rPr>
        <w:t xml:space="preserve"> </w:t>
      </w:r>
      <w:r w:rsidRPr="00F30B0B">
        <w:rPr>
          <w:rFonts w:eastAsia="Calibri"/>
          <w:iCs/>
          <w:u w:val="single"/>
          <w:bdr w:val="single" w:sz="8" w:space="0" w:color="auto"/>
        </w:rPr>
        <w:t>conspiracy-minded president</w:t>
      </w:r>
      <w:r w:rsidRPr="00F30B0B">
        <w:rPr>
          <w:rFonts w:eastAsia="Calibri"/>
          <w:sz w:val="16"/>
        </w:rPr>
        <w:t xml:space="preserve"> and his supporters, </w:t>
      </w:r>
      <w:r w:rsidRPr="00F30B0B">
        <w:rPr>
          <w:rFonts w:eastAsia="Calibri"/>
          <w:u w:val="single"/>
        </w:rPr>
        <w:t>who see such efforts as "Deep State" machinations intended to keep Trump from carrying out his agenda</w:t>
      </w:r>
      <w:r w:rsidRPr="00F30B0B">
        <w:rPr>
          <w:rFonts w:eastAsia="Calibri"/>
          <w:sz w:val="16"/>
        </w:rPr>
        <w:t>. That's possible, but it's just as likely that individuals who have given their lives to public service see themselves as the last thin line between Trump and a national disaster.</w:t>
      </w:r>
    </w:p>
    <w:p w14:paraId="715C8657" w14:textId="77777777" w:rsidR="002B216E" w:rsidRPr="00F30B0B" w:rsidRDefault="002B216E" w:rsidP="002B216E">
      <w:pPr>
        <w:rPr>
          <w:rFonts w:eastAsia="Calibri"/>
          <w:sz w:val="16"/>
        </w:rPr>
      </w:pPr>
      <w:r w:rsidRPr="00F30B0B">
        <w:rPr>
          <w:rFonts w:eastAsia="Calibri"/>
          <w:u w:val="single"/>
        </w:rPr>
        <w:t>Their efforts, while necessary, are also</w:t>
      </w:r>
      <w:r w:rsidRPr="00F30B0B">
        <w:rPr>
          <w:rFonts w:eastAsia="Calibri"/>
          <w:sz w:val="16"/>
        </w:rPr>
        <w:t xml:space="preserve"> </w:t>
      </w:r>
      <w:r w:rsidRPr="00F30B0B">
        <w:rPr>
          <w:rFonts w:eastAsia="Calibri"/>
          <w:iCs/>
          <w:u w:val="single"/>
          <w:bdr w:val="single" w:sz="8" w:space="0" w:color="auto"/>
        </w:rPr>
        <w:t>troubling</w:t>
      </w:r>
      <w:r w:rsidRPr="00F30B0B">
        <w:rPr>
          <w:rFonts w:eastAsia="Calibri"/>
          <w:u w:val="single"/>
        </w:rPr>
        <w:t>: If one of the central issues of the Trump Era is that the president seems to have little respect for</w:t>
      </w:r>
      <w:r w:rsidRPr="00F30B0B">
        <w:rPr>
          <w:rFonts w:eastAsia="Calibri"/>
          <w:sz w:val="16"/>
        </w:rPr>
        <w:t xml:space="preserve"> </w:t>
      </w:r>
      <w:r w:rsidRPr="00F30B0B">
        <w:rPr>
          <w:rFonts w:eastAsia="Calibri"/>
          <w:iCs/>
          <w:u w:val="single"/>
          <w:bdr w:val="single" w:sz="8" w:space="0" w:color="auto"/>
        </w:rPr>
        <w:t>democratic norms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traditions</w:t>
      </w:r>
      <w:r w:rsidRPr="00F30B0B">
        <w:rPr>
          <w:rFonts w:eastAsia="Calibri"/>
          <w:u w:val="single"/>
        </w:rPr>
        <w:t xml:space="preserve">, then </w:t>
      </w:r>
      <w:r w:rsidRPr="009F6BB9">
        <w:rPr>
          <w:rFonts w:eastAsia="Calibri"/>
          <w:highlight w:val="cyan"/>
          <w:u w:val="single"/>
        </w:rPr>
        <w:t>it is</w:t>
      </w:r>
      <w:r w:rsidRPr="009F6BB9">
        <w:rPr>
          <w:rFonts w:eastAsia="Calibri"/>
          <w:sz w:val="16"/>
          <w:highlight w:val="cyan"/>
        </w:rPr>
        <w:t xml:space="preserve"> </w:t>
      </w:r>
      <w:r w:rsidRPr="009F6BB9">
        <w:rPr>
          <w:rFonts w:eastAsia="Calibri"/>
          <w:iCs/>
          <w:highlight w:val="cyan"/>
          <w:u w:val="single"/>
          <w:bdr w:val="single" w:sz="8" w:space="0" w:color="auto"/>
        </w:rPr>
        <w:t>problematic</w:t>
      </w:r>
      <w:r w:rsidRPr="009F6BB9">
        <w:rPr>
          <w:rFonts w:eastAsia="Calibri"/>
          <w:sz w:val="16"/>
          <w:highlight w:val="cyan"/>
        </w:rPr>
        <w:t xml:space="preserve"> </w:t>
      </w:r>
      <w:r w:rsidRPr="009F6BB9">
        <w:rPr>
          <w:rFonts w:eastAsia="Calibri"/>
          <w:highlight w:val="cyan"/>
          <w:u w:val="single"/>
        </w:rPr>
        <w:t>that</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most </w:t>
      </w:r>
      <w:r w:rsidRPr="009F6BB9">
        <w:rPr>
          <w:rFonts w:eastAsia="Calibri"/>
          <w:iCs/>
          <w:u w:val="single"/>
          <w:bdr w:val="single" w:sz="8" w:space="0" w:color="auto"/>
        </w:rPr>
        <w:t xml:space="preserve">effective </w:t>
      </w:r>
      <w:r w:rsidRPr="009F6BB9">
        <w:rPr>
          <w:rFonts w:eastAsia="Calibri"/>
          <w:iCs/>
          <w:highlight w:val="cyan"/>
          <w:u w:val="single"/>
          <w:bdr w:val="single" w:sz="8" w:space="0" w:color="auto"/>
        </w:rPr>
        <w:t>resistance</w:t>
      </w:r>
      <w:r w:rsidRPr="00F30B0B">
        <w:rPr>
          <w:rFonts w:eastAsia="Calibri"/>
          <w:iCs/>
          <w:u w:val="single"/>
          <w:bdr w:val="single" w:sz="8" w:space="0" w:color="auto"/>
        </w:rPr>
        <w:t xml:space="preserve"> to Trump</w:t>
      </w:r>
      <w:r w:rsidRPr="00F30B0B">
        <w:rPr>
          <w:rFonts w:eastAsia="Calibri"/>
          <w:sz w:val="16"/>
        </w:rPr>
        <w:t xml:space="preserve"> </w:t>
      </w:r>
      <w:r w:rsidRPr="00F30B0B">
        <w:rPr>
          <w:rFonts w:eastAsia="Calibri"/>
          <w:u w:val="single"/>
        </w:rPr>
        <w:t xml:space="preserve">often </w:t>
      </w:r>
      <w:r w:rsidRPr="009F6BB9">
        <w:rPr>
          <w:rFonts w:eastAsia="Calibri"/>
          <w:highlight w:val="cyan"/>
          <w:u w:val="single"/>
        </w:rPr>
        <w:t>comes from</w:t>
      </w:r>
      <w:r w:rsidRPr="00F30B0B">
        <w:rPr>
          <w:rFonts w:eastAsia="Calibri"/>
          <w:sz w:val="16"/>
        </w:rPr>
        <w:t xml:space="preserve"> </w:t>
      </w:r>
      <w:r w:rsidRPr="009F6BB9">
        <w:rPr>
          <w:rFonts w:eastAsia="Calibri"/>
          <w:iCs/>
          <w:highlight w:val="cyan"/>
          <w:u w:val="single"/>
          <w:bdr w:val="single" w:sz="8" w:space="0" w:color="auto"/>
        </w:rPr>
        <w:t>unelected officials</w:t>
      </w:r>
      <w:r w:rsidRPr="009F6BB9">
        <w:rPr>
          <w:rFonts w:eastAsia="Calibri"/>
          <w:sz w:val="16"/>
          <w:highlight w:val="cyan"/>
        </w:rPr>
        <w:t xml:space="preserve"> </w:t>
      </w:r>
      <w:r w:rsidRPr="009F6BB9">
        <w:rPr>
          <w:rFonts w:eastAsia="Calibri"/>
          <w:highlight w:val="cyan"/>
          <w:u w:val="single"/>
        </w:rPr>
        <w:t>who</w:t>
      </w:r>
      <w:r w:rsidRPr="009F6BB9">
        <w:rPr>
          <w:rFonts w:eastAsia="Calibri"/>
          <w:sz w:val="16"/>
          <w:highlight w:val="cyan"/>
        </w:rPr>
        <w:t xml:space="preserve"> </w:t>
      </w:r>
      <w:r w:rsidRPr="009F6BB9">
        <w:rPr>
          <w:rFonts w:eastAsia="Calibri"/>
          <w:iCs/>
          <w:highlight w:val="cyan"/>
          <w:u w:val="single"/>
          <w:bdr w:val="single" w:sz="8" w:space="0" w:color="auto"/>
        </w:rPr>
        <w:t>owe</w:t>
      </w:r>
      <w:r w:rsidRPr="00F30B0B">
        <w:rPr>
          <w:rFonts w:eastAsia="Calibri"/>
          <w:iCs/>
          <w:u w:val="single"/>
          <w:bdr w:val="single" w:sz="8" w:space="0" w:color="auto"/>
        </w:rPr>
        <w:t xml:space="preserve"> the </w:t>
      </w:r>
      <w:r w:rsidRPr="009F6BB9">
        <w:rPr>
          <w:rFonts w:eastAsia="Calibri"/>
          <w:iCs/>
          <w:highlight w:val="cyan"/>
          <w:u w:val="single"/>
          <w:bdr w:val="single" w:sz="8" w:space="0" w:color="auto"/>
        </w:rPr>
        <w:t>public little or</w:t>
      </w:r>
      <w:r w:rsidRPr="00F30B0B">
        <w:rPr>
          <w:rFonts w:eastAsia="Calibri"/>
          <w:iCs/>
          <w:u w:val="single"/>
          <w:bdr w:val="single" w:sz="8" w:space="0" w:color="auto"/>
        </w:rPr>
        <w:t xml:space="preserve"> no accountability</w:t>
      </w:r>
      <w:r w:rsidRPr="00F30B0B">
        <w:rPr>
          <w:rFonts w:eastAsia="Calibri"/>
          <w:sz w:val="16"/>
        </w:rPr>
        <w:t>.</w:t>
      </w:r>
    </w:p>
    <w:p w14:paraId="059A9D23" w14:textId="77777777" w:rsidR="002B216E" w:rsidRPr="00F30B0B" w:rsidRDefault="002B216E" w:rsidP="002B216E">
      <w:pPr>
        <w:rPr>
          <w:rFonts w:eastAsia="Calibri"/>
          <w:sz w:val="16"/>
        </w:rPr>
      </w:pPr>
      <w:r w:rsidRPr="00F30B0B">
        <w:rPr>
          <w:rFonts w:eastAsia="Calibri"/>
          <w:u w:val="single"/>
        </w:rPr>
        <w:t>If Trump has his way, of course, there will be fewer whistleblowers in the future</w:t>
      </w:r>
      <w:r w:rsidRPr="00F30B0B">
        <w:rPr>
          <w:rFonts w:eastAsia="Calibri"/>
          <w:sz w:val="16"/>
        </w:rPr>
        <w:t>. His administration has moved to make it easier to fire federal workers, and to eliminate the Office of Personnel Management — essentially the government's Human Resources department — entirely. That would allow the president to shape the federal workforce more to his liking, and probably reduce or eliminate the pockets of resistance that remain within the federal government.</w:t>
      </w:r>
    </w:p>
    <w:p w14:paraId="178AFFFD" w14:textId="77777777" w:rsidR="002B216E" w:rsidRPr="00F30B0B" w:rsidRDefault="002B216E" w:rsidP="002B216E">
      <w:pPr>
        <w:rPr>
          <w:rFonts w:eastAsia="Calibri"/>
          <w:sz w:val="16"/>
        </w:rPr>
      </w:pPr>
      <w:r w:rsidRPr="00F30B0B">
        <w:rPr>
          <w:rFonts w:eastAsia="Calibri"/>
          <w:sz w:val="16"/>
        </w:rPr>
        <w:t>When you add those efforts to Trump's remaking of his Cabinet over the last year or so — there is no longer a Secretary of State Rex Tillerson, a Defense Secretary Jim Mattis, or a Chief of Staff John Kelly with the experience or credibility to oppose the president's worst instincts from within the administration — it's clear the in-house resistance to the president is becoming much diminished.</w:t>
      </w:r>
    </w:p>
    <w:p w14:paraId="4A8B5032" w14:textId="77777777" w:rsidR="002B216E" w:rsidRPr="00E8320E" w:rsidRDefault="002B216E" w:rsidP="002B216E">
      <w:pPr>
        <w:rPr>
          <w:rFonts w:eastAsia="Calibri"/>
          <w:sz w:val="16"/>
        </w:rPr>
      </w:pPr>
      <w:r w:rsidRPr="00F30B0B">
        <w:rPr>
          <w:rFonts w:eastAsia="Calibri"/>
          <w:sz w:val="16"/>
        </w:rPr>
        <w:t xml:space="preserve">Of course, </w:t>
      </w:r>
      <w:r w:rsidRPr="00F30B0B">
        <w:rPr>
          <w:rFonts w:eastAsia="Calibri"/>
          <w:u w:val="single"/>
        </w:rPr>
        <w:t xml:space="preserve">the </w:t>
      </w:r>
      <w:r w:rsidRPr="009F6BB9">
        <w:rPr>
          <w:rFonts w:eastAsia="Calibri"/>
          <w:highlight w:val="cyan"/>
          <w:u w:val="single"/>
        </w:rPr>
        <w:t>bureaucracy was</w:t>
      </w:r>
      <w:r w:rsidRPr="009F6BB9">
        <w:rPr>
          <w:rFonts w:eastAsia="Calibri"/>
          <w:sz w:val="16"/>
          <w:highlight w:val="cyan"/>
        </w:rPr>
        <w:t xml:space="preserve"> </w:t>
      </w:r>
      <w:r w:rsidRPr="009F6BB9">
        <w:rPr>
          <w:rFonts w:eastAsia="Calibri"/>
          <w:iCs/>
          <w:highlight w:val="cyan"/>
          <w:u w:val="single"/>
          <w:bdr w:val="single" w:sz="8" w:space="0" w:color="auto"/>
        </w:rPr>
        <w:t>never meant</w:t>
      </w:r>
      <w:r w:rsidRPr="009F6BB9">
        <w:rPr>
          <w:rFonts w:eastAsia="Calibri"/>
          <w:sz w:val="16"/>
          <w:highlight w:val="cyan"/>
        </w:rPr>
        <w:t xml:space="preserve"> </w:t>
      </w:r>
      <w:r w:rsidRPr="009F6BB9">
        <w:rPr>
          <w:rFonts w:eastAsia="Calibri"/>
          <w:highlight w:val="cyan"/>
          <w:u w:val="single"/>
        </w:rPr>
        <w:t>to save us</w:t>
      </w:r>
      <w:r w:rsidRPr="00F30B0B">
        <w:rPr>
          <w:rFonts w:eastAsia="Calibri"/>
          <w:u w:val="single"/>
        </w:rPr>
        <w:t xml:space="preserve"> from the president. The </w:t>
      </w:r>
      <w:r w:rsidRPr="009F6BB9">
        <w:rPr>
          <w:rFonts w:eastAsia="Calibri"/>
          <w:highlight w:val="cyan"/>
          <w:u w:val="single"/>
        </w:rPr>
        <w:t>Constitution gives</w:t>
      </w:r>
      <w:r w:rsidRPr="00F30B0B">
        <w:rPr>
          <w:rFonts w:eastAsia="Calibri"/>
          <w:u w:val="single"/>
        </w:rPr>
        <w:t xml:space="preserve"> that </w:t>
      </w:r>
      <w:r w:rsidRPr="009F6BB9">
        <w:rPr>
          <w:rFonts w:eastAsia="Calibri"/>
          <w:highlight w:val="cyan"/>
          <w:u w:val="single"/>
        </w:rPr>
        <w:t>job</w:t>
      </w:r>
      <w:r w:rsidRPr="00F30B0B">
        <w:rPr>
          <w:rFonts w:eastAsia="Calibri"/>
          <w:sz w:val="16"/>
        </w:rPr>
        <w:t xml:space="preserve">, if needed, </w:t>
      </w:r>
      <w:r w:rsidRPr="009F6BB9">
        <w:rPr>
          <w:rFonts w:eastAsia="Calibri"/>
          <w:highlight w:val="cyan"/>
          <w:u w:val="single"/>
        </w:rPr>
        <w:t>to</w:t>
      </w:r>
      <w:r w:rsidRPr="009F6BB9">
        <w:rPr>
          <w:rFonts w:eastAsia="Calibri"/>
          <w:sz w:val="16"/>
          <w:highlight w:val="cyan"/>
        </w:rPr>
        <w:t xml:space="preserve"> </w:t>
      </w:r>
      <w:r w:rsidRPr="009F6BB9">
        <w:rPr>
          <w:rFonts w:eastAsia="Calibri"/>
          <w:iCs/>
          <w:highlight w:val="cyan"/>
          <w:u w:val="single"/>
          <w:bdr w:val="single" w:sz="8" w:space="0" w:color="auto"/>
        </w:rPr>
        <w:t>Congress</w:t>
      </w:r>
      <w:r w:rsidRPr="009F6BB9">
        <w:rPr>
          <w:rFonts w:eastAsia="Calibri"/>
          <w:sz w:val="16"/>
          <w:highlight w:val="cyan"/>
        </w:rPr>
        <w:t>.</w:t>
      </w:r>
      <w:r w:rsidRPr="00F30B0B">
        <w:rPr>
          <w:rFonts w:eastAsia="Calibri"/>
          <w:sz w:val="16"/>
        </w:rPr>
        <w:t xml:space="preserve"> The whistleblowers have done their duty to the country. Will House Speaker Nancy Pelosi ever do hers?</w:t>
      </w:r>
    </w:p>
    <w:p w14:paraId="5D906C59" w14:textId="77777777" w:rsidR="002B216E" w:rsidRPr="00F30B0B" w:rsidRDefault="002B216E" w:rsidP="002B216E">
      <w:pPr>
        <w:pStyle w:val="Heading4"/>
      </w:pPr>
      <w:r>
        <w:t>3</w:t>
      </w:r>
      <w:r w:rsidRPr="00F30B0B">
        <w:t xml:space="preserve">. </w:t>
      </w:r>
      <w:r>
        <w:t xml:space="preserve">Decreased capacity now destroys </w:t>
      </w:r>
      <w:r w:rsidRPr="00F30B0B">
        <w:t>Trump’s agenda</w:t>
      </w:r>
      <w:r>
        <w:t>— that checks Bondi, RFK, better.</w:t>
      </w:r>
    </w:p>
    <w:p w14:paraId="0899788A" w14:textId="77777777" w:rsidR="002B216E" w:rsidRPr="00F30B0B" w:rsidRDefault="002B216E" w:rsidP="002B216E">
      <w:pPr>
        <w:rPr>
          <w:rFonts w:eastAsia="Calibri"/>
        </w:rPr>
      </w:pPr>
      <w:r w:rsidRPr="00F30B0B">
        <w:rPr>
          <w:rFonts w:eastAsia="Calibri"/>
        </w:rPr>
        <w:t xml:space="preserve">Russell </w:t>
      </w:r>
      <w:r w:rsidRPr="00F30B0B">
        <w:rPr>
          <w:rFonts w:eastAsia="Calibri"/>
          <w:b/>
          <w:bCs/>
          <w:sz w:val="26"/>
        </w:rPr>
        <w:t>Muirhead &amp;</w:t>
      </w:r>
      <w:r w:rsidRPr="00F30B0B">
        <w:rPr>
          <w:rFonts w:eastAsia="Calibri"/>
        </w:rPr>
        <w:t xml:space="preserve"> Nancy L. </w:t>
      </w:r>
      <w:r w:rsidRPr="00F30B0B">
        <w:rPr>
          <w:rFonts w:eastAsia="Calibri"/>
          <w:b/>
          <w:bCs/>
          <w:sz w:val="26"/>
        </w:rPr>
        <w:t>Rosenblum 25</w:t>
      </w:r>
      <w:r w:rsidRPr="00F30B0B">
        <w:rPr>
          <w:rFonts w:eastAsia="Calibri"/>
        </w:rPr>
        <w:t>, Muirhead is the Robert Clements Professor of Democracy and Politics at Dartmouth College; Rosenblum is the Senator Joseph Clark Professor of Ethics in Politics and Government Emerita at Harvard University, "Trump and the Perils of Ungoverning: Institutions Under Assault Will Not Deliver for Americans," Foreign Affairs, 1/23/2025, https://www.foreignaffairs.com/united-states/trump-and-perils-ungoverning</w:t>
      </w:r>
    </w:p>
    <w:p w14:paraId="02B1F052" w14:textId="77777777" w:rsidR="002B216E" w:rsidRPr="00F30B0B" w:rsidRDefault="002B216E" w:rsidP="002B216E">
      <w:pPr>
        <w:rPr>
          <w:rFonts w:eastAsia="Calibri"/>
          <w:sz w:val="16"/>
        </w:rPr>
      </w:pPr>
      <w:r w:rsidRPr="00F30B0B">
        <w:rPr>
          <w:rFonts w:eastAsia="Calibri"/>
          <w:u w:val="single"/>
        </w:rPr>
        <w:t>As</w:t>
      </w:r>
      <w:r w:rsidRPr="00F30B0B">
        <w:rPr>
          <w:rFonts w:eastAsia="Calibri"/>
          <w:sz w:val="16"/>
        </w:rPr>
        <w:t xml:space="preserve"> U.S. President Donald </w:t>
      </w:r>
      <w:r w:rsidRPr="00F30B0B">
        <w:rPr>
          <w:rFonts w:eastAsia="Calibri"/>
          <w:u w:val="single"/>
        </w:rPr>
        <w:t xml:space="preserve">Trump returns to the White House, it already seems clear that his second term will look </w:t>
      </w:r>
      <w:r w:rsidRPr="00F30B0B">
        <w:rPr>
          <w:rFonts w:eastAsia="Calibri"/>
          <w:iCs/>
          <w:u w:val="single"/>
          <w:bdr w:val="single" w:sz="8" w:space="0" w:color="auto"/>
        </w:rPr>
        <w:t>little like his first</w:t>
      </w:r>
      <w:r w:rsidRPr="00F30B0B">
        <w:rPr>
          <w:rFonts w:eastAsia="Calibri"/>
          <w:u w:val="single"/>
        </w:rPr>
        <w:t xml:space="preserve">. Many of </w:t>
      </w:r>
      <w:r w:rsidRPr="00C929E3">
        <w:rPr>
          <w:rFonts w:eastAsia="Calibri"/>
          <w:highlight w:val="cyan"/>
          <w:u w:val="single"/>
        </w:rPr>
        <w:t>Trump’s</w:t>
      </w:r>
      <w:r w:rsidRPr="00F30B0B">
        <w:rPr>
          <w:rFonts w:eastAsia="Calibri"/>
          <w:u w:val="single"/>
        </w:rPr>
        <w:t xml:space="preserve"> first-term </w:t>
      </w:r>
      <w:r w:rsidRPr="00C929E3">
        <w:rPr>
          <w:rFonts w:eastAsia="Calibri"/>
          <w:highlight w:val="cyan"/>
          <w:u w:val="single"/>
        </w:rPr>
        <w:t>appointments</w:t>
      </w:r>
      <w:r w:rsidRPr="00C929E3">
        <w:rPr>
          <w:rFonts w:eastAsia="Calibri"/>
          <w:sz w:val="16"/>
          <w:highlight w:val="cyan"/>
        </w:rPr>
        <w:t xml:space="preserve"> </w:t>
      </w:r>
      <w:r w:rsidRPr="00C929E3">
        <w:rPr>
          <w:rFonts w:eastAsia="Calibri"/>
          <w:iCs/>
          <w:highlight w:val="cyan"/>
          <w:u w:val="single"/>
          <w:bdr w:val="single" w:sz="8" w:space="0" w:color="auto"/>
        </w:rPr>
        <w:t>distanced themselves</w:t>
      </w:r>
      <w:r w:rsidRPr="00F30B0B">
        <w:rPr>
          <w:rFonts w:eastAsia="Calibri"/>
          <w:sz w:val="16"/>
        </w:rPr>
        <w:t xml:space="preserve"> </w:t>
      </w:r>
      <w:r w:rsidRPr="00F30B0B">
        <w:rPr>
          <w:rFonts w:eastAsia="Calibri"/>
          <w:u w:val="single"/>
        </w:rPr>
        <w:t xml:space="preserve">from his views and even </w:t>
      </w:r>
      <w:r w:rsidRPr="00F30B0B">
        <w:rPr>
          <w:rFonts w:eastAsia="Calibri"/>
          <w:iCs/>
          <w:u w:val="single"/>
          <w:bdr w:val="single" w:sz="8" w:space="0" w:color="auto"/>
        </w:rPr>
        <w:t>denounced him</w:t>
      </w:r>
      <w:r w:rsidRPr="00F30B0B">
        <w:rPr>
          <w:rFonts w:eastAsia="Calibri"/>
          <w:sz w:val="16"/>
        </w:rPr>
        <w:t>. “I picked some people I shouldn’t have picked,” Trump lamented on Joe Rogan’s podcast last November. “Disloyal people.” This time, Trump is ready. The president and his allies are convinced that he was let down in his first term by those around him and by the bureaucracy of the federal government. They will not let that happen again.</w:t>
      </w:r>
    </w:p>
    <w:p w14:paraId="7F5D3760" w14:textId="77777777" w:rsidR="002B216E" w:rsidRPr="00F30B0B" w:rsidRDefault="002B216E" w:rsidP="002B216E">
      <w:pPr>
        <w:rPr>
          <w:rFonts w:eastAsia="Calibri"/>
          <w:sz w:val="16"/>
        </w:rPr>
      </w:pPr>
      <w:r w:rsidRPr="00F30B0B">
        <w:rPr>
          <w:rFonts w:eastAsia="Calibri"/>
          <w:u w:val="single"/>
        </w:rPr>
        <w:t xml:space="preserve">On his first day in office, Trump </w:t>
      </w:r>
      <w:r w:rsidRPr="00F30B0B">
        <w:rPr>
          <w:rFonts w:eastAsia="Calibri"/>
          <w:iCs/>
          <w:u w:val="single"/>
          <w:bdr w:val="single" w:sz="8" w:space="0" w:color="auto"/>
        </w:rPr>
        <w:t xml:space="preserve">restored </w:t>
      </w:r>
      <w:r w:rsidRPr="00C929E3">
        <w:rPr>
          <w:rFonts w:eastAsia="Calibri"/>
          <w:iCs/>
          <w:highlight w:val="cyan"/>
          <w:u w:val="single"/>
          <w:bdr w:val="single" w:sz="8" w:space="0" w:color="auto"/>
        </w:rPr>
        <w:t>Schedule F</w:t>
      </w:r>
      <w:r w:rsidRPr="00F30B0B">
        <w:rPr>
          <w:rFonts w:eastAsia="Calibri"/>
          <w:sz w:val="16"/>
        </w:rPr>
        <w:t xml:space="preserve">, an employment category that he had created in the closing months of his first term that strips civil servants of protections, allowing them to be fired at will. Trump has convinced many of his followers that a “deep state” thwarted his first term and robbed him of the 2020 election. Now, the putative deep state will be expunged, along with the expertise and procedures that make effective administration possible. </w:t>
      </w:r>
      <w:r w:rsidRPr="00F30B0B">
        <w:rPr>
          <w:rFonts w:eastAsia="Calibri"/>
          <w:u w:val="single"/>
        </w:rPr>
        <w:t xml:space="preserve">Trump will </w:t>
      </w:r>
      <w:r w:rsidRPr="00C929E3">
        <w:rPr>
          <w:rFonts w:eastAsia="Calibri"/>
          <w:highlight w:val="cyan"/>
          <w:u w:val="single"/>
        </w:rPr>
        <w:t>judge</w:t>
      </w:r>
      <w:r w:rsidRPr="00F30B0B">
        <w:rPr>
          <w:rFonts w:eastAsia="Calibri"/>
          <w:u w:val="single"/>
        </w:rPr>
        <w:t xml:space="preserve"> both appointees and </w:t>
      </w:r>
      <w:r w:rsidRPr="00C929E3">
        <w:rPr>
          <w:rFonts w:eastAsia="Calibri"/>
          <w:highlight w:val="cyan"/>
          <w:u w:val="single"/>
        </w:rPr>
        <w:t>civil servants by</w:t>
      </w:r>
      <w:r w:rsidRPr="00F30B0B">
        <w:rPr>
          <w:rFonts w:eastAsia="Calibri"/>
          <w:sz w:val="16"/>
        </w:rPr>
        <w:t xml:space="preserve"> one criterion: </w:t>
      </w:r>
      <w:r w:rsidRPr="00C929E3">
        <w:rPr>
          <w:rFonts w:eastAsia="Calibri"/>
          <w:iCs/>
          <w:highlight w:val="cyan"/>
          <w:u w:val="single"/>
          <w:bdr w:val="single" w:sz="8" w:space="0" w:color="auto"/>
        </w:rPr>
        <w:t>loyalty</w:t>
      </w:r>
      <w:r w:rsidRPr="00F30B0B">
        <w:rPr>
          <w:rFonts w:eastAsia="Calibri"/>
          <w:sz w:val="16"/>
        </w:rPr>
        <w:t xml:space="preserve">, </w:t>
      </w:r>
      <w:r w:rsidRPr="00F30B0B">
        <w:rPr>
          <w:rFonts w:eastAsia="Calibri"/>
          <w:u w:val="single"/>
        </w:rPr>
        <w:t>defined</w:t>
      </w:r>
      <w:r w:rsidRPr="00F30B0B">
        <w:rPr>
          <w:rFonts w:eastAsia="Calibri"/>
          <w:sz w:val="16"/>
        </w:rPr>
        <w:t xml:space="preserve"> not by commitment to a programmatic agenda but </w:t>
      </w:r>
      <w:r w:rsidRPr="00C929E3">
        <w:rPr>
          <w:rFonts w:eastAsia="Calibri"/>
          <w:u w:val="single"/>
        </w:rPr>
        <w:t>by</w:t>
      </w:r>
      <w:r w:rsidRPr="00F30B0B">
        <w:rPr>
          <w:rFonts w:eastAsia="Calibri"/>
          <w:sz w:val="16"/>
        </w:rPr>
        <w:t xml:space="preserve"> </w:t>
      </w:r>
      <w:r w:rsidRPr="00F30B0B">
        <w:rPr>
          <w:rFonts w:eastAsia="Calibri"/>
          <w:iCs/>
          <w:u w:val="single"/>
          <w:bdr w:val="single" w:sz="8" w:space="0" w:color="auto"/>
        </w:rPr>
        <w:t>unquestioning obedience</w:t>
      </w:r>
      <w:r w:rsidRPr="00F30B0B">
        <w:rPr>
          <w:rFonts w:eastAsia="Calibri"/>
          <w:sz w:val="16"/>
        </w:rPr>
        <w:t xml:space="preserve"> to the president.</w:t>
      </w:r>
    </w:p>
    <w:p w14:paraId="362269EB" w14:textId="77777777" w:rsidR="002B216E" w:rsidRPr="00F30B0B" w:rsidRDefault="002B216E" w:rsidP="002B216E">
      <w:pPr>
        <w:rPr>
          <w:rFonts w:eastAsia="Calibri"/>
          <w:sz w:val="16"/>
        </w:rPr>
      </w:pPr>
      <w:r w:rsidRPr="00F30B0B">
        <w:rPr>
          <w:rFonts w:eastAsia="Calibri"/>
          <w:sz w:val="16"/>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61463981" w14:textId="77777777" w:rsidR="002B216E" w:rsidRPr="00F30B0B" w:rsidRDefault="002B216E" w:rsidP="002B216E">
      <w:pPr>
        <w:rPr>
          <w:rFonts w:eastAsia="Calibri"/>
          <w:u w:val="single"/>
        </w:rPr>
      </w:pPr>
      <w:r w:rsidRPr="00C929E3">
        <w:rPr>
          <w:rFonts w:eastAsia="Calibri"/>
          <w:highlight w:val="cyan"/>
          <w:u w:val="single"/>
        </w:rPr>
        <w:t>Staffing</w:t>
      </w:r>
      <w:r w:rsidRPr="00F30B0B">
        <w:rPr>
          <w:rFonts w:eastAsia="Calibri"/>
          <w:u w:val="single"/>
        </w:rPr>
        <w:t xml:space="preserve"> </w:t>
      </w:r>
      <w:r w:rsidRPr="00F30B0B">
        <w:rPr>
          <w:rFonts w:eastAsia="Calibri"/>
          <w:sz w:val="16"/>
        </w:rPr>
        <w:t xml:space="preserve">the federal </w:t>
      </w:r>
      <w:r w:rsidRPr="00C929E3">
        <w:rPr>
          <w:rFonts w:eastAsia="Calibri"/>
          <w:highlight w:val="cyan"/>
          <w:u w:val="single"/>
        </w:rPr>
        <w:t xml:space="preserve">government with </w:t>
      </w:r>
      <w:r w:rsidRPr="00C929E3">
        <w:rPr>
          <w:rFonts w:eastAsia="Calibri"/>
          <w:iCs/>
          <w:highlight w:val="cyan"/>
          <w:u w:val="single"/>
          <w:bdr w:val="single" w:sz="8" w:space="0" w:color="auto"/>
        </w:rPr>
        <w:t>sycophants</w:t>
      </w:r>
      <w:r w:rsidRPr="00F30B0B">
        <w:rPr>
          <w:rFonts w:eastAsia="Calibri"/>
          <w:sz w:val="16"/>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RPr="00F30B0B">
        <w:rPr>
          <w:rFonts w:eastAsia="Calibri"/>
          <w:u w:val="single"/>
        </w:rPr>
        <w:t>will</w:t>
      </w:r>
      <w:r w:rsidRPr="00F30B0B">
        <w:rPr>
          <w:rFonts w:eastAsia="Calibri"/>
          <w:sz w:val="16"/>
        </w:rPr>
        <w:t xml:space="preserve"> </w:t>
      </w:r>
      <w:r w:rsidRPr="00C929E3">
        <w:rPr>
          <w:rFonts w:eastAsia="Calibri"/>
          <w:iCs/>
          <w:highlight w:val="cyan"/>
          <w:u w:val="single"/>
          <w:bdr w:val="single" w:sz="8" w:space="0" w:color="auto"/>
        </w:rPr>
        <w:t>sideline experts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circumvent regular processes</w:t>
      </w:r>
      <w:r w:rsidRPr="00F30B0B">
        <w:rPr>
          <w:rFonts w:eastAsia="Calibri"/>
          <w:sz w:val="16"/>
        </w:rPr>
        <w:t xml:space="preserve"> of information gathering and consultation. </w:t>
      </w:r>
      <w:r w:rsidRPr="00F30B0B">
        <w:rPr>
          <w:rFonts w:eastAsia="Calibri"/>
          <w:u w:val="single"/>
        </w:rPr>
        <w:t xml:space="preserve">In so doing, </w:t>
      </w:r>
      <w:r w:rsidRPr="00C929E3">
        <w:rPr>
          <w:rFonts w:eastAsia="Calibri"/>
          <w:highlight w:val="cyan"/>
          <w:u w:val="single"/>
        </w:rPr>
        <w:t>it will degrade</w:t>
      </w:r>
      <w:r w:rsidRPr="00F30B0B">
        <w:rPr>
          <w:rFonts w:eastAsia="Calibri"/>
          <w:u w:val="single"/>
        </w:rPr>
        <w:t xml:space="preserve"> </w:t>
      </w:r>
      <w:r w:rsidRPr="00F30B0B">
        <w:rPr>
          <w:rFonts w:eastAsia="Calibri"/>
          <w:iCs/>
          <w:u w:val="single"/>
          <w:bdr w:val="single" w:sz="8" w:space="0" w:color="auto"/>
        </w:rPr>
        <w:t xml:space="preserve">state </w:t>
      </w:r>
      <w:r w:rsidRPr="00C929E3">
        <w:rPr>
          <w:rFonts w:eastAsia="Calibri"/>
          <w:iCs/>
          <w:highlight w:val="cyan"/>
          <w:u w:val="single"/>
          <w:bdr w:val="single" w:sz="8" w:space="0" w:color="auto"/>
        </w:rPr>
        <w:t>capacity</w:t>
      </w:r>
      <w:r w:rsidRPr="00F30B0B">
        <w:rPr>
          <w:rFonts w:eastAsia="Calibri"/>
          <w:sz w:val="16"/>
        </w:rPr>
        <w:t xml:space="preserve">; </w:t>
      </w:r>
      <w:r w:rsidRPr="00F30B0B">
        <w:rPr>
          <w:rFonts w:eastAsia="Calibri"/>
          <w:u w:val="single"/>
        </w:rPr>
        <w:t xml:space="preserve">the premium Trump places on personal loyalty will result in </w:t>
      </w:r>
      <w:r w:rsidRPr="00C929E3">
        <w:rPr>
          <w:rFonts w:eastAsia="Calibri"/>
          <w:iCs/>
          <w:highlight w:val="cyan"/>
          <w:u w:val="single"/>
          <w:bdr w:val="single" w:sz="8" w:space="0" w:color="auto"/>
        </w:rPr>
        <w:t>confounding</w:t>
      </w:r>
      <w:r w:rsidRPr="00F30B0B">
        <w:rPr>
          <w:rFonts w:eastAsia="Calibri"/>
          <w:u w:val="single"/>
        </w:rPr>
        <w:t xml:space="preserve"> his </w:t>
      </w:r>
      <w:r w:rsidRPr="00C929E3">
        <w:rPr>
          <w:rFonts w:eastAsia="Calibri"/>
          <w:iCs/>
          <w:highlight w:val="cyan"/>
          <w:u w:val="single"/>
          <w:bdr w:val="single" w:sz="8" w:space="0" w:color="auto"/>
        </w:rPr>
        <w:t>ability to govern</w:t>
      </w:r>
      <w:r w:rsidRPr="00F30B0B">
        <w:rPr>
          <w:rFonts w:eastAsia="Calibri"/>
          <w:u w:val="single"/>
        </w:rPr>
        <w:t>.</w:t>
      </w:r>
    </w:p>
    <w:p w14:paraId="5E190199" w14:textId="77777777" w:rsidR="002B216E" w:rsidRPr="00F30B0B" w:rsidRDefault="002B216E" w:rsidP="002B216E">
      <w:pPr>
        <w:rPr>
          <w:rFonts w:eastAsia="Calibri"/>
          <w:sz w:val="16"/>
        </w:rPr>
      </w:pPr>
      <w:r w:rsidRPr="00F30B0B">
        <w:rPr>
          <w:rFonts w:eastAsia="Calibri"/>
          <w:sz w:val="16"/>
        </w:rPr>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005F2E77" w14:textId="77777777" w:rsidR="002B216E" w:rsidRPr="00F30B0B" w:rsidRDefault="002B216E" w:rsidP="002B216E">
      <w:pPr>
        <w:rPr>
          <w:rFonts w:eastAsia="Calibri"/>
          <w:sz w:val="16"/>
        </w:rPr>
      </w:pPr>
      <w:r w:rsidRPr="00F30B0B">
        <w:rPr>
          <w:rFonts w:eastAsia="Calibri"/>
          <w:sz w:val="16"/>
        </w:rPr>
        <w:t>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14:paraId="5E864393" w14:textId="77777777" w:rsidR="002B216E" w:rsidRPr="00F30B0B" w:rsidRDefault="002B216E" w:rsidP="002B216E">
      <w:pPr>
        <w:rPr>
          <w:rFonts w:eastAsia="Calibri"/>
          <w:sz w:val="16"/>
        </w:rPr>
      </w:pPr>
      <w:r w:rsidRPr="00F30B0B">
        <w:rPr>
          <w:rFonts w:eastAsia="Calibri"/>
          <w:sz w:val="16"/>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RPr="00F30B0B">
        <w:rPr>
          <w:rFonts w:eastAsia="Calibri"/>
          <w:u w:val="single"/>
        </w:rPr>
        <w:t>ungoverning</w:t>
      </w:r>
      <w:r w:rsidRPr="00F30B0B">
        <w:rPr>
          <w:rFonts w:eastAsia="Calibri"/>
          <w:sz w:val="16"/>
        </w:rPr>
        <w:t xml:space="preserve"> </w:t>
      </w:r>
      <w:r w:rsidRPr="00F30B0B">
        <w:rPr>
          <w:rFonts w:eastAsia="Calibri"/>
          <w:iCs/>
          <w:u w:val="single"/>
          <w:bdr w:val="single" w:sz="8" w:space="0" w:color="auto"/>
        </w:rPr>
        <w:t>makes the strongman weak</w:t>
      </w:r>
      <w:r w:rsidRPr="00F30B0B">
        <w:rPr>
          <w:rFonts w:eastAsia="Calibri"/>
          <w:sz w:val="16"/>
        </w:rPr>
        <w:t>.</w:t>
      </w:r>
    </w:p>
    <w:p w14:paraId="5FDB4F05" w14:textId="77777777" w:rsidR="002B216E" w:rsidRPr="00F30B0B" w:rsidRDefault="002B216E" w:rsidP="002B216E">
      <w:pPr>
        <w:rPr>
          <w:rFonts w:eastAsia="Calibri"/>
          <w:sz w:val="16"/>
        </w:rPr>
      </w:pPr>
      <w:r w:rsidRPr="00F30B0B">
        <w:rPr>
          <w:rFonts w:eastAsia="Calibri"/>
          <w:sz w:val="16"/>
        </w:rPr>
        <w:t>LOYALTY OVER CAPABILITY</w:t>
      </w:r>
    </w:p>
    <w:p w14:paraId="7B735B43" w14:textId="77777777" w:rsidR="002B216E" w:rsidRPr="00F30B0B" w:rsidRDefault="002B216E" w:rsidP="002B216E">
      <w:pPr>
        <w:rPr>
          <w:rFonts w:eastAsia="Calibri"/>
          <w:sz w:val="16"/>
        </w:rPr>
      </w:pPr>
      <w:r w:rsidRPr="00F30B0B">
        <w:rPr>
          <w:rFonts w:eastAsia="Calibri"/>
          <w:sz w:val="16"/>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1381217D" w14:textId="77777777" w:rsidR="002B216E" w:rsidRPr="00F30B0B" w:rsidRDefault="002B216E" w:rsidP="002B216E">
      <w:pPr>
        <w:rPr>
          <w:rFonts w:eastAsia="Calibri"/>
          <w:sz w:val="16"/>
        </w:rPr>
      </w:pPr>
      <w:r w:rsidRPr="00F30B0B">
        <w:rPr>
          <w:rFonts w:eastAsia="Calibri"/>
          <w:sz w:val="16"/>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5BEE6D88" w14:textId="77777777" w:rsidR="002B216E" w:rsidRPr="00F30B0B" w:rsidRDefault="002B216E" w:rsidP="002B216E">
      <w:pPr>
        <w:rPr>
          <w:rFonts w:eastAsia="Calibri"/>
          <w:sz w:val="16"/>
        </w:rPr>
      </w:pPr>
      <w:r w:rsidRPr="00F30B0B">
        <w:rPr>
          <w:rFonts w:eastAsia="Calibri"/>
          <w:sz w:val="16"/>
        </w:rPr>
        <w:t>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64ECF24A" w14:textId="77777777" w:rsidR="002B216E" w:rsidRPr="00F30B0B" w:rsidRDefault="002B216E" w:rsidP="002B216E">
      <w:pPr>
        <w:rPr>
          <w:rFonts w:eastAsia="Calibri"/>
          <w:sz w:val="16"/>
        </w:rPr>
      </w:pPr>
      <w:r w:rsidRPr="00F30B0B">
        <w:rPr>
          <w:rFonts w:eastAsia="Calibri"/>
          <w:u w:val="single"/>
        </w:rPr>
        <w:t>Trump</w:t>
      </w:r>
      <w:r w:rsidRPr="00F30B0B">
        <w:rPr>
          <w:rFonts w:eastAsia="Calibri"/>
          <w:sz w:val="16"/>
        </w:rPr>
        <w:t xml:space="preserve"> </w:t>
      </w:r>
      <w:r w:rsidRPr="00F30B0B">
        <w:rPr>
          <w:rFonts w:eastAsia="Calibri"/>
          <w:iCs/>
          <w:u w:val="single"/>
          <w:bdr w:val="single" w:sz="8" w:space="0" w:color="auto"/>
        </w:rPr>
        <w:t>expects</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selecting</w:t>
      </w:r>
      <w:r w:rsidRPr="00F30B0B">
        <w:rPr>
          <w:rFonts w:eastAsia="Calibri"/>
          <w:sz w:val="16"/>
        </w:rPr>
        <w:t xml:space="preserve"> for </w:t>
      </w:r>
      <w:r w:rsidRPr="00F30B0B">
        <w:rPr>
          <w:rFonts w:eastAsia="Calibri"/>
          <w:iCs/>
          <w:u w:val="single"/>
          <w:bdr w:val="single" w:sz="8" w:space="0" w:color="auto"/>
        </w:rPr>
        <w:t>loyalty</w:t>
      </w:r>
      <w:r w:rsidRPr="00F30B0B">
        <w:rPr>
          <w:rFonts w:eastAsia="Calibri"/>
          <w:sz w:val="16"/>
        </w:rPr>
        <w:t xml:space="preserve"> </w:t>
      </w:r>
      <w:r w:rsidRPr="00F30B0B">
        <w:rPr>
          <w:rFonts w:eastAsia="Calibri"/>
          <w:u w:val="single"/>
        </w:rPr>
        <w:t xml:space="preserve">will allow him to govern </w:t>
      </w:r>
      <w:r w:rsidRPr="00F30B0B">
        <w:rPr>
          <w:rFonts w:eastAsia="Calibri"/>
          <w:iCs/>
          <w:u w:val="single"/>
          <w:bdr w:val="single" w:sz="8" w:space="0" w:color="auto"/>
        </w:rPr>
        <w:t>more effectively</w:t>
      </w:r>
      <w:r w:rsidRPr="00F30B0B">
        <w:rPr>
          <w:rFonts w:eastAsia="Calibri"/>
          <w:sz w:val="16"/>
        </w:rPr>
        <w:t xml:space="preserve"> in the second term, </w:t>
      </w:r>
      <w:r w:rsidRPr="00F30B0B">
        <w:rPr>
          <w:rFonts w:eastAsia="Calibri"/>
          <w:u w:val="single"/>
        </w:rPr>
        <w:t xml:space="preserve">to push through his agenda. But in </w:t>
      </w:r>
      <w:r w:rsidRPr="00F30B0B">
        <w:rPr>
          <w:rFonts w:eastAsia="Calibri"/>
          <w:iCs/>
          <w:u w:val="single"/>
          <w:bdr w:val="single" w:sz="8" w:space="0" w:color="auto"/>
        </w:rPr>
        <w:t>truth</w:t>
      </w:r>
      <w:r w:rsidRPr="00F30B0B">
        <w:rPr>
          <w:rFonts w:eastAsia="Calibri"/>
          <w:u w:val="single"/>
        </w:rPr>
        <w:t xml:space="preserve">, </w:t>
      </w:r>
      <w:r w:rsidRPr="00C929E3">
        <w:rPr>
          <w:rFonts w:eastAsia="Calibri"/>
          <w:u w:val="single"/>
        </w:rPr>
        <w:t>prioritizing</w:t>
      </w:r>
      <w:r w:rsidRPr="00C929E3">
        <w:rPr>
          <w:rFonts w:eastAsia="Calibri"/>
          <w:sz w:val="16"/>
        </w:rPr>
        <w:t xml:space="preserve"> </w:t>
      </w:r>
      <w:r w:rsidRPr="00C929E3">
        <w:rPr>
          <w:rFonts w:eastAsia="Calibri"/>
          <w:iCs/>
          <w:u w:val="single"/>
          <w:bdr w:val="single" w:sz="8" w:space="0" w:color="auto"/>
        </w:rPr>
        <w:t>loyalty</w:t>
      </w:r>
      <w:r w:rsidRPr="00F30B0B">
        <w:rPr>
          <w:rFonts w:eastAsia="Calibri"/>
          <w:sz w:val="16"/>
        </w:rPr>
        <w:t xml:space="preserve"> </w:t>
      </w:r>
      <w:r w:rsidRPr="00F30B0B">
        <w:rPr>
          <w:rFonts w:eastAsia="Calibri"/>
          <w:u w:val="single"/>
        </w:rPr>
        <w:t>over</w:t>
      </w:r>
      <w:r w:rsidRPr="00F30B0B">
        <w:rPr>
          <w:rFonts w:eastAsia="Calibri"/>
          <w:sz w:val="16"/>
        </w:rPr>
        <w:t xml:space="preserve"> </w:t>
      </w:r>
      <w:r w:rsidRPr="00F30B0B">
        <w:rPr>
          <w:rFonts w:eastAsia="Calibri"/>
          <w:iCs/>
          <w:u w:val="single"/>
          <w:bdr w:val="single" w:sz="8" w:space="0" w:color="auto"/>
        </w:rPr>
        <w:t>capability</w:t>
      </w:r>
      <w:r w:rsidRPr="00F30B0B">
        <w:rPr>
          <w:rFonts w:eastAsia="Calibri"/>
          <w:sz w:val="16"/>
        </w:rPr>
        <w:t xml:space="preserve"> </w:t>
      </w:r>
      <w:r w:rsidRPr="00C929E3">
        <w:rPr>
          <w:rFonts w:eastAsia="Calibri"/>
          <w:u w:val="single"/>
        </w:rPr>
        <w:t>will</w:t>
      </w:r>
      <w:r w:rsidRPr="00C929E3">
        <w:rPr>
          <w:rFonts w:eastAsia="Calibri"/>
          <w:sz w:val="16"/>
        </w:rPr>
        <w:t xml:space="preserve"> </w:t>
      </w:r>
      <w:r w:rsidRPr="00C929E3">
        <w:rPr>
          <w:rFonts w:eastAsia="Calibri"/>
          <w:iCs/>
          <w:u w:val="single"/>
          <w:bdr w:val="single" w:sz="8" w:space="0" w:color="auto"/>
        </w:rPr>
        <w:t>undermine</w:t>
      </w:r>
      <w:r w:rsidRPr="00F30B0B">
        <w:rPr>
          <w:rFonts w:eastAsia="Calibri"/>
          <w:iCs/>
          <w:u w:val="single"/>
          <w:bdr w:val="single" w:sz="8" w:space="0" w:color="auto"/>
        </w:rPr>
        <w:t xml:space="preserve"> his </w:t>
      </w:r>
      <w:r w:rsidRPr="00C929E3">
        <w:rPr>
          <w:rFonts w:eastAsia="Calibri"/>
          <w:iCs/>
          <w:u w:val="single"/>
          <w:bdr w:val="single" w:sz="8" w:space="0" w:color="auto"/>
        </w:rPr>
        <w:t>administration</w:t>
      </w:r>
      <w:r w:rsidRPr="00F30B0B">
        <w:rPr>
          <w:rFonts w:eastAsia="Calibri"/>
          <w:sz w:val="16"/>
        </w:rPr>
        <w:t xml:space="preserve">. </w:t>
      </w:r>
      <w:r w:rsidRPr="00C929E3">
        <w:rPr>
          <w:rFonts w:eastAsia="Calibri"/>
          <w:highlight w:val="cyan"/>
          <w:u w:val="single"/>
        </w:rPr>
        <w:t>Unless</w:t>
      </w:r>
      <w:r w:rsidRPr="00F30B0B">
        <w:rPr>
          <w:rFonts w:eastAsia="Calibri"/>
          <w:u w:val="single"/>
        </w:rPr>
        <w:t xml:space="preserve"> </w:t>
      </w:r>
      <w:r w:rsidRPr="00C929E3">
        <w:rPr>
          <w:rFonts w:eastAsia="Calibri"/>
          <w:highlight w:val="cyan"/>
          <w:u w:val="single"/>
        </w:rPr>
        <w:t>he is able to yield to</w:t>
      </w:r>
      <w:r w:rsidRPr="00F30B0B">
        <w:rPr>
          <w:rFonts w:eastAsia="Calibri"/>
          <w:u w:val="single"/>
        </w:rPr>
        <w:t xml:space="preserve"> the </w:t>
      </w:r>
      <w:r w:rsidRPr="00C929E3">
        <w:rPr>
          <w:rFonts w:eastAsia="Calibri"/>
          <w:highlight w:val="cyan"/>
          <w:u w:val="single"/>
        </w:rPr>
        <w:t>expertise</w:t>
      </w:r>
      <w:r w:rsidRPr="00F30B0B">
        <w:rPr>
          <w:rFonts w:eastAsia="Calibri"/>
          <w:u w:val="single"/>
        </w:rPr>
        <w:t xml:space="preserve"> of his appointees and civil servants, his </w:t>
      </w:r>
      <w:r w:rsidRPr="00F30B0B">
        <w:rPr>
          <w:rFonts w:eastAsia="Calibri"/>
          <w:iCs/>
          <w:u w:val="single"/>
          <w:bdr w:val="single" w:sz="8" w:space="0" w:color="auto"/>
        </w:rPr>
        <w:t xml:space="preserve">own </w:t>
      </w:r>
      <w:r w:rsidRPr="00C929E3">
        <w:rPr>
          <w:rFonts w:eastAsia="Calibri"/>
          <w:iCs/>
          <w:highlight w:val="cyan"/>
          <w:u w:val="single"/>
          <w:bdr w:val="single" w:sz="8" w:space="0" w:color="auto"/>
        </w:rPr>
        <w:t>policy aims</w:t>
      </w:r>
      <w:r w:rsidRPr="00C929E3">
        <w:rPr>
          <w:rFonts w:eastAsia="Calibri"/>
          <w:highlight w:val="cyan"/>
          <w:u w:val="single"/>
        </w:rPr>
        <w:t xml:space="preserve"> will be </w:t>
      </w:r>
      <w:r w:rsidRPr="00C929E3">
        <w:rPr>
          <w:rFonts w:eastAsia="Calibri"/>
          <w:iCs/>
          <w:highlight w:val="cyan"/>
          <w:u w:val="single"/>
          <w:bdr w:val="single" w:sz="8" w:space="0" w:color="auto"/>
        </w:rPr>
        <w:t>frustrated</w:t>
      </w:r>
      <w:r w:rsidRPr="00F30B0B">
        <w:rPr>
          <w:rFonts w:eastAsia="Calibri"/>
          <w:u w:val="single"/>
        </w:rPr>
        <w:t xml:space="preserve">. Trump’s problem is </w:t>
      </w:r>
      <w:r w:rsidRPr="00F30B0B">
        <w:rPr>
          <w:rFonts w:eastAsia="Calibri"/>
          <w:iCs/>
          <w:u w:val="single"/>
          <w:bdr w:val="single" w:sz="8" w:space="0" w:color="auto"/>
        </w:rPr>
        <w:t>not</w:t>
      </w:r>
      <w:r w:rsidRPr="00F30B0B">
        <w:rPr>
          <w:rFonts w:eastAsia="Calibri"/>
          <w:u w:val="single"/>
        </w:rPr>
        <w:t xml:space="preserve"> that he requires loyalty to his </w:t>
      </w:r>
      <w:r w:rsidRPr="00F30B0B">
        <w:rPr>
          <w:rFonts w:eastAsia="Calibri"/>
          <w:iCs/>
          <w:u w:val="single"/>
          <w:bdr w:val="single" w:sz="8" w:space="0" w:color="auto"/>
        </w:rPr>
        <w:t>agenda</w:t>
      </w:r>
      <w:r w:rsidRPr="00F30B0B">
        <w:rPr>
          <w:rFonts w:eastAsia="Calibri"/>
          <w:sz w:val="16"/>
        </w:rPr>
        <w:t xml:space="preserve">, </w:t>
      </w:r>
      <w:r w:rsidRPr="00F30B0B">
        <w:rPr>
          <w:rFonts w:eastAsia="Calibri"/>
          <w:u w:val="single"/>
        </w:rPr>
        <w:t xml:space="preserve">on tariffs, on immigration, on foreign policy. It is that he demands </w:t>
      </w:r>
      <w:r w:rsidRPr="00F30B0B">
        <w:rPr>
          <w:rFonts w:eastAsia="Calibri"/>
          <w:iCs/>
          <w:u w:val="single"/>
          <w:bdr w:val="single" w:sz="8" w:space="0" w:color="auto"/>
        </w:rPr>
        <w:t>personal</w:t>
      </w:r>
      <w:r w:rsidRPr="00F30B0B">
        <w:rPr>
          <w:rFonts w:eastAsia="Calibri"/>
          <w:u w:val="single"/>
        </w:rPr>
        <w:t xml:space="preserve"> loyalty</w:t>
      </w:r>
      <w:r w:rsidRPr="00F30B0B">
        <w:rPr>
          <w:rFonts w:eastAsia="Calibri"/>
          <w:sz w:val="16"/>
        </w:rPr>
        <w:t>—or what John Bolton, Trump’s longest-serving national security adviser in his first term, has called “fealty, a medieval concept implying not mere loyalty but submission.”</w:t>
      </w:r>
    </w:p>
    <w:p w14:paraId="7117F2B2" w14:textId="77777777" w:rsidR="002B216E" w:rsidRPr="00F30B0B" w:rsidRDefault="002B216E" w:rsidP="002B216E">
      <w:pPr>
        <w:rPr>
          <w:rFonts w:eastAsia="Calibri"/>
          <w:sz w:val="16"/>
        </w:rPr>
      </w:pPr>
      <w:r w:rsidRPr="00F30B0B">
        <w:rPr>
          <w:rFonts w:eastAsia="Calibri"/>
          <w:sz w:val="16"/>
        </w:rPr>
        <w:t>ADMINISTRATION DEGRADATION</w:t>
      </w:r>
    </w:p>
    <w:p w14:paraId="3EC6937F" w14:textId="77777777" w:rsidR="002B216E" w:rsidRPr="00F30B0B" w:rsidRDefault="002B216E" w:rsidP="002B216E">
      <w:pPr>
        <w:rPr>
          <w:rFonts w:eastAsia="Calibri"/>
          <w:sz w:val="16"/>
        </w:rPr>
      </w:pPr>
      <w:r w:rsidRPr="00F30B0B">
        <w:rPr>
          <w:rFonts w:eastAsia="Calibri"/>
          <w:sz w:val="16"/>
        </w:rPr>
        <w:t xml:space="preserve">To be sure, </w:t>
      </w:r>
      <w:r w:rsidRPr="00F30B0B">
        <w:rPr>
          <w:rFonts w:eastAsia="Calibri"/>
          <w:iCs/>
          <w:u w:val="single"/>
          <w:bdr w:val="single" w:sz="8" w:space="0" w:color="auto"/>
        </w:rPr>
        <w:t>some</w:t>
      </w:r>
      <w:r w:rsidRPr="00F30B0B">
        <w:rPr>
          <w:rFonts w:eastAsia="Calibri"/>
          <w:sz w:val="16"/>
        </w:rPr>
        <w:t xml:space="preserve"> </w:t>
      </w:r>
      <w:r w:rsidRPr="00F30B0B">
        <w:rPr>
          <w:rFonts w:eastAsia="Calibri"/>
          <w:u w:val="single"/>
        </w:rPr>
        <w:t xml:space="preserve">of Trump’s cabinet picks are loyal primarily to his </w:t>
      </w:r>
      <w:r w:rsidRPr="00F30B0B">
        <w:rPr>
          <w:rFonts w:eastAsia="Calibri"/>
          <w:iCs/>
          <w:u w:val="single"/>
          <w:bdr w:val="single" w:sz="8" w:space="0" w:color="auto"/>
        </w:rPr>
        <w:t>program</w:t>
      </w:r>
      <w:r w:rsidRPr="00F30B0B">
        <w:rPr>
          <w:rFonts w:eastAsia="Calibri"/>
          <w:sz w:val="16"/>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RPr="00F30B0B">
        <w:rPr>
          <w:rFonts w:eastAsia="Calibri"/>
          <w:u w:val="single"/>
        </w:rPr>
        <w:t xml:space="preserve">For those who support Trump’s policies, this is the kind of appointment that promises to convert Trump’s </w:t>
      </w:r>
      <w:r w:rsidRPr="00F30B0B">
        <w:rPr>
          <w:rFonts w:eastAsia="Calibri"/>
          <w:iCs/>
          <w:u w:val="single"/>
          <w:bdr w:val="single" w:sz="8" w:space="0" w:color="auto"/>
        </w:rPr>
        <w:t>rhetoric</w:t>
      </w:r>
      <w:r w:rsidRPr="00F30B0B">
        <w:rPr>
          <w:rFonts w:eastAsia="Calibri"/>
          <w:u w:val="single"/>
        </w:rPr>
        <w:t xml:space="preserve"> into </w:t>
      </w:r>
      <w:r w:rsidRPr="00F30B0B">
        <w:rPr>
          <w:rFonts w:eastAsia="Calibri"/>
          <w:iCs/>
          <w:u w:val="single"/>
          <w:bdr w:val="single" w:sz="8" w:space="0" w:color="auto"/>
        </w:rPr>
        <w:t>reality</w:t>
      </w:r>
      <w:r w:rsidRPr="00F30B0B">
        <w:rPr>
          <w:rFonts w:eastAsia="Calibri"/>
          <w:sz w:val="16"/>
        </w:rPr>
        <w:t>. For those who oppose Trump’s policies, this is what makes Trump’s second term more foreboding than the first.</w:t>
      </w:r>
    </w:p>
    <w:p w14:paraId="63153A23" w14:textId="77777777" w:rsidR="002B216E" w:rsidRPr="00F30B0B" w:rsidRDefault="002B216E" w:rsidP="002B216E">
      <w:pPr>
        <w:rPr>
          <w:rFonts w:eastAsia="Calibri"/>
          <w:sz w:val="16"/>
        </w:rPr>
      </w:pPr>
      <w:r w:rsidRPr="00F30B0B">
        <w:rPr>
          <w:rFonts w:eastAsia="Calibri"/>
          <w:u w:val="single"/>
        </w:rPr>
        <w:t>An</w:t>
      </w:r>
      <w:r w:rsidRPr="00F30B0B">
        <w:rPr>
          <w:rFonts w:eastAsia="Calibri"/>
          <w:sz w:val="16"/>
        </w:rPr>
        <w:t xml:space="preserve"> </w:t>
      </w:r>
      <w:r w:rsidRPr="00C929E3">
        <w:rPr>
          <w:rFonts w:eastAsia="Calibri"/>
          <w:iCs/>
          <w:highlight w:val="cyan"/>
          <w:u w:val="single"/>
          <w:bdr w:val="single" w:sz="8" w:space="0" w:color="auto"/>
        </w:rPr>
        <w:t>effective president</w:t>
      </w:r>
      <w:r w:rsidRPr="00C929E3">
        <w:rPr>
          <w:rFonts w:eastAsia="Calibri"/>
          <w:sz w:val="16"/>
          <w:highlight w:val="cyan"/>
        </w:rPr>
        <w:t xml:space="preserve"> </w:t>
      </w:r>
      <w:r w:rsidRPr="00C929E3">
        <w:rPr>
          <w:rFonts w:eastAsia="Calibri"/>
          <w:highlight w:val="cyan"/>
          <w:u w:val="single"/>
        </w:rPr>
        <w:t>has to find</w:t>
      </w:r>
      <w:r w:rsidRPr="00F30B0B">
        <w:rPr>
          <w:rFonts w:eastAsia="Calibri"/>
          <w:u w:val="single"/>
        </w:rPr>
        <w:t xml:space="preserve"> and </w:t>
      </w:r>
      <w:r w:rsidRPr="00F30B0B">
        <w:rPr>
          <w:rFonts w:eastAsia="Calibri"/>
          <w:iCs/>
          <w:u w:val="single"/>
          <w:bdr w:val="single" w:sz="8" w:space="0" w:color="auto"/>
        </w:rPr>
        <w:t>empower</w:t>
      </w:r>
      <w:r w:rsidRPr="00F30B0B">
        <w:rPr>
          <w:rFonts w:eastAsia="Calibri"/>
          <w:u w:val="single"/>
        </w:rPr>
        <w:t xml:space="preserve"> people in the mold of </w:t>
      </w:r>
      <w:r w:rsidRPr="00F30B0B">
        <w:rPr>
          <w:rFonts w:eastAsia="Calibri"/>
          <w:iCs/>
          <w:u w:val="single"/>
          <w:bdr w:val="single" w:sz="8" w:space="0" w:color="auto"/>
        </w:rPr>
        <w:t>Homan</w:t>
      </w:r>
      <w:r w:rsidRPr="00F30B0B">
        <w:rPr>
          <w:rFonts w:eastAsia="Calibri"/>
          <w:sz w:val="16"/>
        </w:rPr>
        <w:t>—</w:t>
      </w:r>
      <w:r w:rsidRPr="00F30B0B">
        <w:rPr>
          <w:rFonts w:eastAsia="Calibri"/>
          <w:iCs/>
          <w:u w:val="single"/>
          <w:bdr w:val="single" w:sz="8" w:space="0" w:color="auto"/>
        </w:rPr>
        <w:t>professionals</w:t>
      </w:r>
      <w:r w:rsidRPr="00F30B0B">
        <w:rPr>
          <w:rFonts w:eastAsia="Calibri"/>
          <w:sz w:val="16"/>
        </w:rPr>
        <w:t xml:space="preserve"> </w:t>
      </w:r>
      <w:r w:rsidRPr="00F30B0B">
        <w:rPr>
          <w:rFonts w:eastAsia="Calibri"/>
          <w:u w:val="single"/>
        </w:rPr>
        <w:t>with</w:t>
      </w:r>
      <w:r w:rsidRPr="00F30B0B">
        <w:rPr>
          <w:rFonts w:eastAsia="Calibri"/>
          <w:sz w:val="16"/>
        </w:rPr>
        <w:t xml:space="preserve"> </w:t>
      </w:r>
      <w:r w:rsidRPr="00F30B0B">
        <w:rPr>
          <w:rFonts w:eastAsia="Calibri"/>
          <w:iCs/>
          <w:u w:val="single"/>
          <w:bdr w:val="single" w:sz="8" w:space="0" w:color="auto"/>
        </w:rPr>
        <w:t xml:space="preserve">deep </w:t>
      </w:r>
      <w:r w:rsidRPr="00C929E3">
        <w:rPr>
          <w:rFonts w:eastAsia="Calibri"/>
          <w:iCs/>
          <w:highlight w:val="cyan"/>
          <w:u w:val="single"/>
          <w:bdr w:val="single" w:sz="8" w:space="0" w:color="auto"/>
        </w:rPr>
        <w:t>expertise</w:t>
      </w:r>
      <w:r w:rsidRPr="00F30B0B">
        <w:rPr>
          <w:rFonts w:eastAsia="Calibri"/>
          <w:sz w:val="16"/>
        </w:rPr>
        <w:t xml:space="preserve"> </w:t>
      </w:r>
      <w:r w:rsidRPr="00F30B0B">
        <w:rPr>
          <w:rFonts w:eastAsia="Calibri"/>
          <w:u w:val="single"/>
        </w:rPr>
        <w:t xml:space="preserve">capable of </w:t>
      </w:r>
      <w:r w:rsidRPr="00C929E3">
        <w:rPr>
          <w:rFonts w:eastAsia="Calibri"/>
          <w:highlight w:val="cyan"/>
          <w:u w:val="single"/>
        </w:rPr>
        <w:t>translating</w:t>
      </w:r>
      <w:r w:rsidRPr="00F30B0B">
        <w:rPr>
          <w:rFonts w:eastAsia="Calibri"/>
          <w:u w:val="single"/>
        </w:rPr>
        <w:t xml:space="preserve"> broad </w:t>
      </w:r>
      <w:r w:rsidRPr="00C929E3">
        <w:rPr>
          <w:rFonts w:eastAsia="Calibri"/>
          <w:iCs/>
          <w:highlight w:val="cyan"/>
          <w:u w:val="single"/>
          <w:bdr w:val="single" w:sz="8" w:space="0" w:color="auto"/>
        </w:rPr>
        <w:t>goals</w:t>
      </w:r>
      <w:r w:rsidRPr="00C929E3">
        <w:rPr>
          <w:rFonts w:eastAsia="Calibri"/>
          <w:sz w:val="16"/>
          <w:highlight w:val="cyan"/>
        </w:rPr>
        <w:t xml:space="preserve"> </w:t>
      </w:r>
      <w:r w:rsidRPr="00C929E3">
        <w:rPr>
          <w:rFonts w:eastAsia="Calibri"/>
          <w:highlight w:val="cyan"/>
          <w:u w:val="single"/>
        </w:rPr>
        <w:t>into</w:t>
      </w:r>
      <w:r w:rsidRPr="00C929E3">
        <w:rPr>
          <w:rFonts w:eastAsia="Calibri"/>
          <w:sz w:val="16"/>
          <w:highlight w:val="cyan"/>
        </w:rPr>
        <w:t xml:space="preserve"> </w:t>
      </w:r>
      <w:r w:rsidRPr="00C929E3">
        <w:rPr>
          <w:rFonts w:eastAsia="Calibri"/>
          <w:iCs/>
          <w:highlight w:val="cyan"/>
          <w:u w:val="single"/>
          <w:bdr w:val="single" w:sz="8" w:space="0" w:color="auto"/>
        </w:rPr>
        <w:t>workable policies</w:t>
      </w:r>
      <w:r w:rsidRPr="00F30B0B">
        <w:rPr>
          <w:rFonts w:eastAsia="Calibri"/>
          <w:sz w:val="16"/>
        </w:rPr>
        <w:t xml:space="preserve"> and implementing them. </w:t>
      </w:r>
      <w:r w:rsidRPr="00F30B0B">
        <w:rPr>
          <w:rFonts w:eastAsia="Calibri"/>
          <w:u w:val="single"/>
        </w:rPr>
        <w:t xml:space="preserve">This is what “administration” means. But </w:t>
      </w:r>
      <w:r w:rsidRPr="00C929E3">
        <w:rPr>
          <w:rFonts w:eastAsia="Calibri"/>
          <w:highlight w:val="cyan"/>
          <w:u w:val="single"/>
        </w:rPr>
        <w:t xml:space="preserve">Trump’s insistence on </w:t>
      </w:r>
      <w:r w:rsidRPr="00C929E3">
        <w:rPr>
          <w:rFonts w:eastAsia="Calibri"/>
          <w:iCs/>
          <w:highlight w:val="cyan"/>
          <w:u w:val="single"/>
          <w:bdr w:val="single" w:sz="8" w:space="0" w:color="auto"/>
        </w:rPr>
        <w:t>personal</w:t>
      </w:r>
      <w:r w:rsidRPr="00C929E3">
        <w:rPr>
          <w:rFonts w:eastAsia="Calibri"/>
          <w:highlight w:val="cyan"/>
          <w:u w:val="single"/>
        </w:rPr>
        <w:t xml:space="preserve"> submission</w:t>
      </w:r>
      <w:r w:rsidRPr="00F30B0B">
        <w:rPr>
          <w:rFonts w:eastAsia="Calibri"/>
          <w:u w:val="single"/>
        </w:rPr>
        <w:t xml:space="preserve">, and his </w:t>
      </w:r>
      <w:r w:rsidRPr="00F30B0B">
        <w:rPr>
          <w:rFonts w:eastAsia="Calibri"/>
          <w:iCs/>
          <w:u w:val="single"/>
          <w:bdr w:val="single" w:sz="8" w:space="0" w:color="auto"/>
        </w:rPr>
        <w:t>distrust</w:t>
      </w:r>
      <w:r w:rsidRPr="00F30B0B">
        <w:rPr>
          <w:rFonts w:eastAsia="Calibri"/>
          <w:sz w:val="16"/>
        </w:rPr>
        <w:t xml:space="preserve"> </w:t>
      </w:r>
      <w:r w:rsidRPr="00F30B0B">
        <w:rPr>
          <w:rFonts w:eastAsia="Calibri"/>
          <w:u w:val="single"/>
        </w:rPr>
        <w:t>of the</w:t>
      </w:r>
      <w:r w:rsidRPr="00F30B0B">
        <w:rPr>
          <w:rFonts w:eastAsia="Calibri"/>
          <w:sz w:val="16"/>
        </w:rPr>
        <w:t xml:space="preserve"> very </w:t>
      </w:r>
      <w:r w:rsidRPr="00F30B0B">
        <w:rPr>
          <w:rFonts w:eastAsia="Calibri"/>
          <w:iCs/>
          <w:u w:val="single"/>
          <w:bdr w:val="single" w:sz="8" w:space="0" w:color="auto"/>
        </w:rPr>
        <w:t>administrative state</w:t>
      </w:r>
      <w:r w:rsidRPr="00F30B0B">
        <w:rPr>
          <w:rFonts w:eastAsia="Calibri"/>
          <w:sz w:val="16"/>
        </w:rPr>
        <w:t xml:space="preserve"> he is charged with directing, </w:t>
      </w:r>
      <w:r w:rsidRPr="00C929E3">
        <w:rPr>
          <w:rFonts w:eastAsia="Calibri"/>
          <w:highlight w:val="cyan"/>
          <w:u w:val="single"/>
        </w:rPr>
        <w:t>is</w:t>
      </w:r>
      <w:r w:rsidRPr="00F30B0B">
        <w:rPr>
          <w:rFonts w:eastAsia="Calibri"/>
          <w:sz w:val="16"/>
        </w:rPr>
        <w:t xml:space="preserve"> decidedly </w:t>
      </w:r>
      <w:r w:rsidRPr="00C929E3">
        <w:rPr>
          <w:rFonts w:eastAsia="Calibri"/>
          <w:iCs/>
          <w:highlight w:val="cyan"/>
          <w:u w:val="single"/>
          <w:bdr w:val="single" w:sz="8" w:space="0" w:color="auto"/>
        </w:rPr>
        <w:t>anti-administration</w:t>
      </w:r>
      <w:r w:rsidRPr="00F30B0B">
        <w:rPr>
          <w:rFonts w:eastAsia="Calibri"/>
          <w:sz w:val="16"/>
        </w:rPr>
        <w:t xml:space="preserve">. As Russell </w:t>
      </w:r>
      <w:r w:rsidRPr="00F30B0B">
        <w:rPr>
          <w:rFonts w:eastAsia="Calibri"/>
          <w:u w:val="single"/>
        </w:rPr>
        <w:t>Vought</w:t>
      </w:r>
      <w:r w:rsidRPr="00F30B0B">
        <w:rPr>
          <w:rFonts w:eastAsia="Calibri"/>
          <w:sz w:val="16"/>
        </w:rPr>
        <w:t xml:space="preserve">, the prospective director of the Office of Management and Budget, has said: “We </w:t>
      </w:r>
      <w:r w:rsidRPr="00F30B0B">
        <w:rPr>
          <w:rFonts w:eastAsia="Calibri"/>
          <w:u w:val="single"/>
        </w:rPr>
        <w:t>want the</w:t>
      </w:r>
      <w:r w:rsidRPr="00F30B0B">
        <w:rPr>
          <w:rFonts w:eastAsia="Calibri"/>
          <w:sz w:val="16"/>
        </w:rPr>
        <w:t xml:space="preserve"> </w:t>
      </w:r>
      <w:r w:rsidRPr="00F30B0B">
        <w:rPr>
          <w:rFonts w:eastAsia="Calibri"/>
          <w:iCs/>
          <w:u w:val="single"/>
          <w:bdr w:val="single" w:sz="8" w:space="0" w:color="auto"/>
        </w:rPr>
        <w:t>bureaucrats</w:t>
      </w:r>
      <w:r w:rsidRPr="00F30B0B">
        <w:rPr>
          <w:rFonts w:eastAsia="Calibri"/>
          <w:sz w:val="16"/>
        </w:rPr>
        <w:t xml:space="preserve"> </w:t>
      </w:r>
      <w:r w:rsidRPr="00F30B0B">
        <w:rPr>
          <w:rFonts w:eastAsia="Calibri"/>
          <w:u w:val="single"/>
        </w:rPr>
        <w:t>to be</w:t>
      </w:r>
      <w:r w:rsidRPr="00F30B0B">
        <w:rPr>
          <w:rFonts w:eastAsia="Calibri"/>
          <w:sz w:val="16"/>
        </w:rPr>
        <w:t xml:space="preserve"> </w:t>
      </w:r>
      <w:r w:rsidRPr="00F30B0B">
        <w:rPr>
          <w:rFonts w:eastAsia="Calibri"/>
          <w:iCs/>
          <w:u w:val="single"/>
          <w:bdr w:val="single" w:sz="8" w:space="0" w:color="auto"/>
        </w:rPr>
        <w:t>traumatically affected</w:t>
      </w:r>
      <w:r w:rsidRPr="00F30B0B">
        <w:rPr>
          <w:rFonts w:eastAsia="Calibri"/>
          <w:sz w:val="16"/>
        </w:rPr>
        <w:t xml:space="preserve">. When they wake up in the morning, we want them to not want to go to work because they are increasingly viewed as the villains.” </w:t>
      </w:r>
      <w:r w:rsidRPr="00F30B0B">
        <w:rPr>
          <w:rFonts w:eastAsia="Calibri"/>
          <w:u w:val="single"/>
        </w:rPr>
        <w:t>This is also the orientation of</w:t>
      </w:r>
      <w:r w:rsidRPr="00F30B0B">
        <w:rPr>
          <w:rFonts w:eastAsia="Calibri"/>
          <w:sz w:val="16"/>
        </w:rPr>
        <w:t xml:space="preserve"> </w:t>
      </w:r>
      <w:r w:rsidRPr="00F30B0B">
        <w:rPr>
          <w:rFonts w:eastAsia="Calibri"/>
          <w:iCs/>
          <w:u w:val="single"/>
          <w:bdr w:val="single" w:sz="8" w:space="0" w:color="auto"/>
        </w:rPr>
        <w:t>Kash Patel</w:t>
      </w:r>
      <w:r w:rsidRPr="00F30B0B">
        <w:rPr>
          <w:rFonts w:eastAsia="Calibri"/>
          <w:sz w:val="16"/>
        </w:rPr>
        <w:t>, Trump’s nominee to head the FBI who last September promised to close the agency’s Washington headquarters and convert it into a museum of the “deep state.”</w:t>
      </w:r>
    </w:p>
    <w:p w14:paraId="40644A19" w14:textId="77777777" w:rsidR="002B216E" w:rsidRPr="00F30B0B" w:rsidRDefault="002B216E" w:rsidP="002B216E">
      <w:pPr>
        <w:rPr>
          <w:rFonts w:eastAsia="Calibri"/>
          <w:sz w:val="16"/>
        </w:rPr>
      </w:pPr>
      <w:r w:rsidRPr="00F30B0B">
        <w:rPr>
          <w:rFonts w:eastAsia="Calibri"/>
          <w:sz w:val="16"/>
        </w:rPr>
        <w:t>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14:paraId="627B84CF" w14:textId="77777777" w:rsidR="002B216E" w:rsidRPr="00F30B0B" w:rsidRDefault="002B216E" w:rsidP="002B216E">
      <w:pPr>
        <w:rPr>
          <w:rFonts w:eastAsia="Calibri"/>
          <w:sz w:val="16"/>
        </w:rPr>
      </w:pPr>
      <w:r w:rsidRPr="00C929E3">
        <w:rPr>
          <w:rFonts w:eastAsia="Calibri"/>
          <w:u w:val="single"/>
        </w:rPr>
        <w:t>If Trump</w:t>
      </w:r>
      <w:r w:rsidRPr="00F30B0B">
        <w:rPr>
          <w:rFonts w:eastAsia="Calibri"/>
          <w:u w:val="single"/>
        </w:rPr>
        <w:t xml:space="preserve"> is to</w:t>
      </w:r>
      <w:r w:rsidRPr="00F30B0B">
        <w:rPr>
          <w:rFonts w:eastAsia="Calibri"/>
          <w:sz w:val="16"/>
        </w:rPr>
        <w:t xml:space="preserve"> </w:t>
      </w:r>
      <w:r w:rsidRPr="00C929E3">
        <w:rPr>
          <w:rFonts w:eastAsia="Calibri"/>
          <w:iCs/>
          <w:u w:val="single"/>
          <w:bdr w:val="single" w:sz="8" w:space="0" w:color="auto"/>
        </w:rPr>
        <w:t>succeed</w:t>
      </w:r>
      <w:r w:rsidRPr="00F30B0B">
        <w:rPr>
          <w:rFonts w:eastAsia="Calibri"/>
          <w:sz w:val="16"/>
        </w:rPr>
        <w:t xml:space="preserve"> </w:t>
      </w:r>
      <w:r w:rsidRPr="00F30B0B">
        <w:rPr>
          <w:rFonts w:eastAsia="Calibri"/>
          <w:u w:val="single"/>
        </w:rPr>
        <w:t>in</w:t>
      </w:r>
      <w:r w:rsidRPr="00F30B0B">
        <w:rPr>
          <w:rFonts w:eastAsia="Calibri"/>
          <w:sz w:val="16"/>
        </w:rPr>
        <w:t xml:space="preserve"> </w:t>
      </w:r>
      <w:r w:rsidRPr="00F30B0B">
        <w:rPr>
          <w:rFonts w:eastAsia="Calibri"/>
          <w:iCs/>
          <w:u w:val="single"/>
          <w:bdr w:val="single" w:sz="8" w:space="0" w:color="auto"/>
        </w:rPr>
        <w:t>realizing</w:t>
      </w:r>
      <w:r w:rsidRPr="00F30B0B">
        <w:rPr>
          <w:rFonts w:eastAsia="Calibri"/>
          <w:sz w:val="16"/>
        </w:rPr>
        <w:t xml:space="preserve"> the </w:t>
      </w:r>
      <w:r w:rsidRPr="00F30B0B">
        <w:rPr>
          <w:rFonts w:eastAsia="Calibri"/>
          <w:iCs/>
          <w:u w:val="single"/>
          <w:bdr w:val="single" w:sz="8" w:space="0" w:color="auto"/>
        </w:rPr>
        <w:t>policies</w:t>
      </w:r>
      <w:r w:rsidRPr="00F30B0B">
        <w:rPr>
          <w:rFonts w:eastAsia="Calibri"/>
          <w:sz w:val="16"/>
        </w:rPr>
        <w:t xml:space="preserve"> he espouses, </w:t>
      </w:r>
      <w:r w:rsidRPr="00F30B0B">
        <w:rPr>
          <w:rFonts w:eastAsia="Calibri"/>
          <w:u w:val="single"/>
        </w:rPr>
        <w:t>his administration will need to make appointments on the basis of</w:t>
      </w:r>
      <w:r w:rsidRPr="00F30B0B">
        <w:rPr>
          <w:rFonts w:eastAsia="Calibri"/>
          <w:sz w:val="16"/>
        </w:rPr>
        <w:t xml:space="preserve"> </w:t>
      </w:r>
      <w:r w:rsidRPr="00F30B0B">
        <w:rPr>
          <w:rFonts w:eastAsia="Calibri"/>
          <w:u w:val="single"/>
        </w:rPr>
        <w:t xml:space="preserve">qualities </w:t>
      </w:r>
      <w:r w:rsidRPr="00F30B0B">
        <w:rPr>
          <w:rFonts w:eastAsia="Calibri"/>
          <w:iCs/>
          <w:u w:val="single"/>
          <w:bdr w:val="single" w:sz="8" w:space="0" w:color="auto"/>
        </w:rPr>
        <w:t>more salient</w:t>
      </w:r>
      <w:r w:rsidRPr="00F30B0B">
        <w:rPr>
          <w:rFonts w:eastAsia="Calibri"/>
          <w:sz w:val="16"/>
        </w:rPr>
        <w:t xml:space="preserve"> </w:t>
      </w:r>
      <w:r w:rsidRPr="00F30B0B">
        <w:rPr>
          <w:rFonts w:eastAsia="Calibri"/>
          <w:u w:val="single"/>
        </w:rPr>
        <w:t>to</w:t>
      </w:r>
      <w:r w:rsidRPr="00F30B0B">
        <w:rPr>
          <w:rFonts w:eastAsia="Calibri"/>
          <w:sz w:val="16"/>
        </w:rPr>
        <w:t xml:space="preserve"> effective </w:t>
      </w:r>
      <w:r w:rsidRPr="00F30B0B">
        <w:rPr>
          <w:rFonts w:eastAsia="Calibri"/>
          <w:iCs/>
          <w:u w:val="single"/>
          <w:bdr w:val="single" w:sz="8" w:space="0" w:color="auto"/>
        </w:rPr>
        <w:t>governance</w:t>
      </w:r>
      <w:r w:rsidRPr="00F30B0B">
        <w:rPr>
          <w:rFonts w:eastAsia="Calibri"/>
          <w:sz w:val="16"/>
        </w:rPr>
        <w:t xml:space="preserve"> </w:t>
      </w:r>
      <w:r w:rsidRPr="00F30B0B">
        <w:rPr>
          <w:rFonts w:eastAsia="Calibri"/>
          <w:u w:val="single"/>
        </w:rPr>
        <w:t>than</w:t>
      </w:r>
      <w:r w:rsidRPr="00F30B0B">
        <w:rPr>
          <w:rFonts w:eastAsia="Calibri"/>
          <w:sz w:val="16"/>
        </w:rPr>
        <w:t xml:space="preserve"> personal </w:t>
      </w:r>
      <w:r w:rsidRPr="00F30B0B">
        <w:rPr>
          <w:rFonts w:eastAsia="Calibri"/>
          <w:iCs/>
          <w:u w:val="single"/>
          <w:bdr w:val="single" w:sz="8" w:space="0" w:color="auto"/>
        </w:rPr>
        <w:t>loyalty</w:t>
      </w:r>
      <w:r w:rsidRPr="00F30B0B">
        <w:rPr>
          <w:rFonts w:eastAsia="Calibri"/>
          <w:u w:val="single"/>
        </w:rPr>
        <w:t>. Effective governance requires</w:t>
      </w:r>
      <w:r w:rsidRPr="00F30B0B">
        <w:rPr>
          <w:rFonts w:eastAsia="Calibri"/>
          <w:sz w:val="16"/>
        </w:rPr>
        <w:t xml:space="preserve"> </w:t>
      </w:r>
      <w:r w:rsidRPr="00F30B0B">
        <w:rPr>
          <w:rFonts w:eastAsia="Calibri"/>
          <w:iCs/>
          <w:u w:val="single"/>
          <w:bdr w:val="single" w:sz="8" w:space="0" w:color="auto"/>
        </w:rPr>
        <w:t>empowering</w:t>
      </w:r>
      <w:r w:rsidRPr="00F30B0B">
        <w:rPr>
          <w:rFonts w:eastAsia="Calibri"/>
          <w:sz w:val="16"/>
        </w:rPr>
        <w:t xml:space="preserve"> </w:t>
      </w:r>
      <w:r w:rsidRPr="00F30B0B">
        <w:rPr>
          <w:rFonts w:eastAsia="Calibri"/>
          <w:u w:val="single"/>
        </w:rPr>
        <w:t xml:space="preserve">public </w:t>
      </w:r>
      <w:r w:rsidRPr="00C929E3">
        <w:rPr>
          <w:rFonts w:eastAsia="Calibri"/>
          <w:highlight w:val="cyan"/>
          <w:u w:val="single"/>
        </w:rPr>
        <w:t>servants with</w:t>
      </w:r>
      <w:r w:rsidRPr="00C929E3">
        <w:rPr>
          <w:rFonts w:eastAsia="Calibri"/>
          <w:sz w:val="16"/>
          <w:highlight w:val="cyan"/>
        </w:rPr>
        <w:t xml:space="preserve"> </w:t>
      </w:r>
      <w:r w:rsidRPr="00C929E3">
        <w:rPr>
          <w:rFonts w:eastAsia="Calibri"/>
          <w:iCs/>
          <w:highlight w:val="cyan"/>
          <w:u w:val="single"/>
          <w:bdr w:val="single" w:sz="8" w:space="0" w:color="auto"/>
        </w:rPr>
        <w:t>experience</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specialized knowledge</w:t>
      </w:r>
      <w:r w:rsidRPr="00F30B0B">
        <w:rPr>
          <w:rFonts w:eastAsia="Calibri"/>
          <w:u w:val="single"/>
        </w:rPr>
        <w:t xml:space="preserve">. It means allowing for a process by which they can form and </w:t>
      </w:r>
      <w:r w:rsidRPr="00C929E3">
        <w:rPr>
          <w:rFonts w:eastAsia="Calibri"/>
          <w:highlight w:val="cyan"/>
          <w:u w:val="single"/>
        </w:rPr>
        <w:t>select from</w:t>
      </w:r>
      <w:r w:rsidRPr="00F30B0B">
        <w:rPr>
          <w:rFonts w:eastAsia="Calibri"/>
          <w:u w:val="single"/>
        </w:rPr>
        <w:t xml:space="preserve"> alternative </w:t>
      </w:r>
      <w:r w:rsidRPr="00C929E3">
        <w:rPr>
          <w:rFonts w:eastAsia="Calibri"/>
          <w:highlight w:val="cyan"/>
          <w:u w:val="single"/>
        </w:rPr>
        <w:t>policy options, detail plans</w:t>
      </w:r>
      <w:r w:rsidRPr="00F30B0B">
        <w:rPr>
          <w:rFonts w:eastAsia="Calibri"/>
          <w:u w:val="single"/>
        </w:rPr>
        <w:t xml:space="preserve"> for their implementation, </w:t>
      </w:r>
      <w:r w:rsidRPr="00C929E3">
        <w:rPr>
          <w:rFonts w:eastAsia="Calibri"/>
          <w:highlight w:val="cyan"/>
          <w:u w:val="single"/>
        </w:rPr>
        <w:t>and</w:t>
      </w:r>
      <w:r w:rsidRPr="00F30B0B">
        <w:rPr>
          <w:rFonts w:eastAsia="Calibri"/>
          <w:u w:val="single"/>
        </w:rPr>
        <w:t xml:space="preserve"> then </w:t>
      </w:r>
      <w:r w:rsidRPr="00C929E3">
        <w:rPr>
          <w:rFonts w:eastAsia="Calibri"/>
          <w:highlight w:val="cyan"/>
          <w:u w:val="single"/>
        </w:rPr>
        <w:t>act</w:t>
      </w:r>
      <w:r w:rsidRPr="00F30B0B">
        <w:rPr>
          <w:rFonts w:eastAsia="Calibri"/>
          <w:u w:val="single"/>
        </w:rPr>
        <w:t xml:space="preserve"> on those plans. It means staying true to</w:t>
      </w:r>
      <w:r w:rsidRPr="00F30B0B">
        <w:rPr>
          <w:rFonts w:eastAsia="Calibri"/>
          <w:sz w:val="16"/>
        </w:rPr>
        <w:t xml:space="preserve"> </w:t>
      </w:r>
      <w:r w:rsidRPr="00F30B0B">
        <w:rPr>
          <w:rFonts w:eastAsia="Calibri"/>
          <w:iCs/>
          <w:u w:val="single"/>
          <w:bdr w:val="single" w:sz="8" w:space="0" w:color="auto"/>
        </w:rPr>
        <w:t>clear goals</w:t>
      </w:r>
      <w:r w:rsidRPr="00F30B0B">
        <w:rPr>
          <w:rFonts w:eastAsia="Calibri"/>
          <w:sz w:val="16"/>
        </w:rPr>
        <w:t xml:space="preserve"> </w:t>
      </w:r>
      <w:r w:rsidRPr="00F30B0B">
        <w:rPr>
          <w:rFonts w:eastAsia="Calibri"/>
          <w:u w:val="single"/>
        </w:rPr>
        <w:t xml:space="preserve">so that </w:t>
      </w:r>
      <w:r w:rsidRPr="00C929E3">
        <w:rPr>
          <w:rFonts w:eastAsia="Calibri"/>
          <w:u w:val="single"/>
        </w:rPr>
        <w:t>appointees</w:t>
      </w:r>
      <w:r w:rsidRPr="00F30B0B">
        <w:rPr>
          <w:rFonts w:eastAsia="Calibri"/>
          <w:u w:val="single"/>
        </w:rPr>
        <w:t xml:space="preserve"> </w:t>
      </w:r>
      <w:r w:rsidRPr="00C929E3">
        <w:rPr>
          <w:rFonts w:eastAsia="Calibri"/>
          <w:highlight w:val="cyan"/>
          <w:u w:val="single"/>
        </w:rPr>
        <w:t>can</w:t>
      </w:r>
      <w:r w:rsidRPr="00C929E3">
        <w:rPr>
          <w:rFonts w:eastAsia="Calibri"/>
          <w:sz w:val="16"/>
          <w:highlight w:val="cyan"/>
        </w:rPr>
        <w:t xml:space="preserve"> </w:t>
      </w:r>
      <w:r w:rsidRPr="00C929E3">
        <w:rPr>
          <w:rFonts w:eastAsia="Calibri"/>
          <w:iCs/>
          <w:u w:val="single"/>
          <w:bdr w:val="single" w:sz="8" w:space="0" w:color="auto"/>
        </w:rPr>
        <w:t>advance</w:t>
      </w:r>
      <w:r w:rsidRPr="00F30B0B">
        <w:rPr>
          <w:rFonts w:eastAsia="Calibri"/>
          <w:iCs/>
          <w:u w:val="single"/>
          <w:bdr w:val="single" w:sz="8" w:space="0" w:color="auto"/>
        </w:rPr>
        <w:t xml:space="preserve"> the </w:t>
      </w:r>
      <w:r w:rsidRPr="00C929E3">
        <w:rPr>
          <w:rFonts w:eastAsia="Calibri"/>
          <w:iCs/>
          <w:u w:val="single"/>
          <w:bdr w:val="single" w:sz="8" w:space="0" w:color="auto"/>
        </w:rPr>
        <w:t>agenda</w:t>
      </w:r>
      <w:r w:rsidRPr="00F30B0B">
        <w:rPr>
          <w:rFonts w:eastAsia="Calibri"/>
          <w:sz w:val="16"/>
        </w:rPr>
        <w:t xml:space="preserve"> </w:t>
      </w:r>
      <w:r w:rsidRPr="00F30B0B">
        <w:rPr>
          <w:rFonts w:eastAsia="Calibri"/>
          <w:u w:val="single"/>
        </w:rPr>
        <w:t>without</w:t>
      </w:r>
      <w:r w:rsidRPr="00F30B0B">
        <w:rPr>
          <w:rFonts w:eastAsia="Calibri"/>
          <w:sz w:val="16"/>
        </w:rPr>
        <w:t xml:space="preserve"> </w:t>
      </w:r>
      <w:r w:rsidRPr="00F30B0B">
        <w:rPr>
          <w:rFonts w:eastAsia="Calibri"/>
          <w:iCs/>
          <w:u w:val="single"/>
          <w:bdr w:val="single" w:sz="8" w:space="0" w:color="auto"/>
        </w:rPr>
        <w:t>squandering time</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talent</w:t>
      </w:r>
      <w:r w:rsidRPr="00F30B0B">
        <w:rPr>
          <w:rFonts w:eastAsia="Calibri"/>
          <w:sz w:val="16"/>
        </w:rPr>
        <w:t xml:space="preserve"> </w:t>
      </w:r>
      <w:r w:rsidRPr="00F30B0B">
        <w:rPr>
          <w:rFonts w:eastAsia="Calibri"/>
          <w:iCs/>
          <w:u w:val="single"/>
          <w:bdr w:val="single" w:sz="8" w:space="0" w:color="auto"/>
        </w:rPr>
        <w:t>kowtowing</w:t>
      </w:r>
      <w:r w:rsidRPr="00F30B0B">
        <w:rPr>
          <w:rFonts w:eastAsia="Calibri"/>
          <w:sz w:val="16"/>
        </w:rPr>
        <w:t xml:space="preserve"> </w:t>
      </w:r>
      <w:r w:rsidRPr="00F30B0B">
        <w:rPr>
          <w:rFonts w:eastAsia="Calibri"/>
          <w:u w:val="single"/>
        </w:rPr>
        <w:t>to the</w:t>
      </w:r>
      <w:r w:rsidRPr="00F30B0B">
        <w:rPr>
          <w:rFonts w:eastAsia="Calibri"/>
          <w:sz w:val="16"/>
        </w:rPr>
        <w:t xml:space="preserve"> </w:t>
      </w:r>
      <w:r w:rsidRPr="00F30B0B">
        <w:rPr>
          <w:rFonts w:eastAsia="Calibri"/>
          <w:iCs/>
          <w:u w:val="single"/>
          <w:bdr w:val="single" w:sz="8" w:space="0" w:color="auto"/>
        </w:rPr>
        <w:t>president</w:t>
      </w:r>
      <w:r w:rsidRPr="00F30B0B">
        <w:rPr>
          <w:rFonts w:eastAsia="Calibri"/>
          <w:sz w:val="16"/>
        </w:rPr>
        <w:t>.</w:t>
      </w:r>
    </w:p>
    <w:p w14:paraId="37A2F056" w14:textId="77777777" w:rsidR="002B216E" w:rsidRPr="00F30B0B" w:rsidRDefault="002B216E" w:rsidP="002B216E">
      <w:pPr>
        <w:rPr>
          <w:rFonts w:eastAsia="Calibri"/>
          <w:sz w:val="16"/>
        </w:rPr>
      </w:pPr>
      <w:r w:rsidRPr="00C929E3">
        <w:rPr>
          <w:rFonts w:eastAsia="Calibri"/>
          <w:highlight w:val="cyan"/>
          <w:u w:val="single"/>
        </w:rPr>
        <w:t xml:space="preserve">Those who </w:t>
      </w:r>
      <w:r w:rsidRPr="00C929E3">
        <w:rPr>
          <w:rFonts w:eastAsia="Calibri"/>
          <w:iCs/>
          <w:highlight w:val="cyan"/>
          <w:u w:val="single"/>
          <w:bdr w:val="single" w:sz="8" w:space="0" w:color="auto"/>
        </w:rPr>
        <w:t>oppose Trump</w:t>
      </w:r>
      <w:r w:rsidRPr="00C929E3">
        <w:rPr>
          <w:rFonts w:eastAsia="Calibri"/>
          <w:iCs/>
          <w:u w:val="single"/>
          <w:bdr w:val="single" w:sz="8" w:space="0" w:color="auto"/>
        </w:rPr>
        <w:t>’s</w:t>
      </w:r>
      <w:r w:rsidRPr="00F30B0B">
        <w:rPr>
          <w:rFonts w:eastAsia="Calibri"/>
          <w:iCs/>
          <w:u w:val="single"/>
          <w:bdr w:val="single" w:sz="8" w:space="0" w:color="auto"/>
        </w:rPr>
        <w:t xml:space="preserve"> policies</w:t>
      </w:r>
      <w:r w:rsidRPr="00F30B0B">
        <w:rPr>
          <w:rFonts w:eastAsia="Calibri"/>
          <w:sz w:val="16"/>
        </w:rPr>
        <w:t xml:space="preserve"> </w:t>
      </w:r>
      <w:r w:rsidRPr="00F30B0B">
        <w:rPr>
          <w:rFonts w:eastAsia="Calibri"/>
          <w:u w:val="single"/>
        </w:rPr>
        <w:t>may</w:t>
      </w:r>
      <w:r w:rsidRPr="00F30B0B">
        <w:rPr>
          <w:rFonts w:eastAsia="Calibri"/>
          <w:sz w:val="16"/>
        </w:rPr>
        <w:t xml:space="preserve"> </w:t>
      </w:r>
      <w:r w:rsidRPr="00C929E3">
        <w:rPr>
          <w:rFonts w:eastAsia="Calibri"/>
          <w:iCs/>
          <w:highlight w:val="cyan"/>
          <w:u w:val="single"/>
          <w:bdr w:val="single" w:sz="8" w:space="0" w:color="auto"/>
        </w:rPr>
        <w:t>welcome</w:t>
      </w:r>
      <w:r w:rsidRPr="00F30B0B">
        <w:rPr>
          <w:rFonts w:eastAsia="Calibri"/>
          <w:sz w:val="16"/>
        </w:rPr>
        <w:t xml:space="preserve"> </w:t>
      </w:r>
      <w:r w:rsidRPr="00F30B0B">
        <w:rPr>
          <w:rFonts w:eastAsia="Calibri"/>
          <w:u w:val="single"/>
        </w:rPr>
        <w:t>a</w:t>
      </w:r>
      <w:r w:rsidRPr="00F30B0B">
        <w:rPr>
          <w:rFonts w:eastAsia="Calibri"/>
          <w:sz w:val="16"/>
        </w:rPr>
        <w:t xml:space="preserve"> </w:t>
      </w:r>
      <w:r w:rsidRPr="00C929E3">
        <w:rPr>
          <w:rFonts w:eastAsia="Calibri"/>
          <w:iCs/>
          <w:highlight w:val="cyan"/>
          <w:u w:val="single"/>
          <w:bdr w:val="single" w:sz="8" w:space="0" w:color="auto"/>
        </w:rPr>
        <w:t>chaotic anti-administration</w:t>
      </w:r>
      <w:r w:rsidRPr="00C929E3">
        <w:rPr>
          <w:rFonts w:eastAsia="Calibri"/>
          <w:sz w:val="16"/>
          <w:highlight w:val="cyan"/>
        </w:rPr>
        <w:t xml:space="preserve"> </w:t>
      </w:r>
      <w:r w:rsidRPr="00C929E3">
        <w:rPr>
          <w:rFonts w:eastAsia="Calibri"/>
          <w:highlight w:val="cyan"/>
          <w:u w:val="single"/>
        </w:rPr>
        <w:t>that</w:t>
      </w:r>
      <w:r w:rsidRPr="00C929E3">
        <w:rPr>
          <w:rFonts w:eastAsia="Calibri"/>
          <w:sz w:val="16"/>
          <w:highlight w:val="cyan"/>
        </w:rPr>
        <w:t xml:space="preserve"> </w:t>
      </w:r>
      <w:r w:rsidRPr="00C929E3">
        <w:rPr>
          <w:rFonts w:eastAsia="Calibri"/>
          <w:iCs/>
          <w:highlight w:val="cyan"/>
          <w:u w:val="single"/>
          <w:bdr w:val="single" w:sz="8" w:space="0" w:color="auto"/>
        </w:rPr>
        <w:t>cannot make good</w:t>
      </w:r>
      <w:r w:rsidRPr="00C929E3">
        <w:rPr>
          <w:rFonts w:eastAsia="Calibri"/>
          <w:sz w:val="16"/>
          <w:highlight w:val="cyan"/>
        </w:rPr>
        <w:t xml:space="preserve"> </w:t>
      </w:r>
      <w:r w:rsidRPr="00C929E3">
        <w:rPr>
          <w:rFonts w:eastAsia="Calibri"/>
          <w:highlight w:val="cyan"/>
          <w:u w:val="single"/>
        </w:rPr>
        <w:t>on</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promise</w:t>
      </w:r>
      <w:r w:rsidRPr="00F30B0B">
        <w:rPr>
          <w:rFonts w:eastAsia="Calibri"/>
          <w:sz w:val="16"/>
        </w:rPr>
        <w:t xml:space="preserve"> </w:t>
      </w:r>
      <w:r w:rsidRPr="00F30B0B">
        <w:rPr>
          <w:rFonts w:eastAsia="Calibri"/>
          <w:u w:val="single"/>
        </w:rPr>
        <w:t>of</w:t>
      </w:r>
      <w:r w:rsidRPr="00F30B0B">
        <w:rPr>
          <w:rFonts w:eastAsia="Calibri"/>
          <w:sz w:val="16"/>
        </w:rPr>
        <w:t xml:space="preserve"> mass </w:t>
      </w:r>
      <w:r w:rsidRPr="00F30B0B">
        <w:rPr>
          <w:rFonts w:eastAsia="Calibri"/>
          <w:iCs/>
          <w:u w:val="single"/>
          <w:bdr w:val="single" w:sz="8" w:space="0" w:color="auto"/>
        </w:rPr>
        <w:t>deportation</w:t>
      </w:r>
      <w:r w:rsidRPr="00F30B0B">
        <w:rPr>
          <w:rFonts w:eastAsia="Calibri"/>
          <w:sz w:val="16"/>
        </w:rPr>
        <w:t xml:space="preserve"> </w:t>
      </w:r>
      <w:r w:rsidRPr="00F30B0B">
        <w:rPr>
          <w:rFonts w:eastAsia="Calibri"/>
          <w:u w:val="single"/>
        </w:rPr>
        <w:t>or</w:t>
      </w:r>
      <w:r w:rsidRPr="00F30B0B">
        <w:rPr>
          <w:rFonts w:eastAsia="Calibri"/>
          <w:sz w:val="16"/>
        </w:rPr>
        <w:t xml:space="preserve"> across-the-board </w:t>
      </w:r>
      <w:r w:rsidRPr="00C929E3">
        <w:rPr>
          <w:rFonts w:eastAsia="Calibri"/>
          <w:iCs/>
          <w:highlight w:val="cyan"/>
          <w:u w:val="single"/>
          <w:bdr w:val="single" w:sz="8" w:space="0" w:color="auto"/>
        </w:rPr>
        <w:t>tariffs</w:t>
      </w:r>
      <w:r w:rsidRPr="00F30B0B">
        <w:rPr>
          <w:rFonts w:eastAsia="Calibri"/>
          <w:sz w:val="16"/>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00EAE5BE" w14:textId="77777777" w:rsidR="002B216E" w:rsidRPr="00F30B0B" w:rsidRDefault="002B216E" w:rsidP="002B216E">
      <w:pPr>
        <w:rPr>
          <w:rFonts w:eastAsia="Calibri"/>
          <w:sz w:val="16"/>
        </w:rPr>
      </w:pPr>
      <w:r w:rsidRPr="00F30B0B">
        <w:rPr>
          <w:rFonts w:eastAsia="Calibri"/>
          <w:u w:val="single"/>
        </w:rPr>
        <w:t>Governing is</w:t>
      </w:r>
      <w:r w:rsidRPr="00F30B0B">
        <w:rPr>
          <w:rFonts w:eastAsia="Calibri"/>
          <w:sz w:val="16"/>
        </w:rPr>
        <w:t xml:space="preserve"> </w:t>
      </w:r>
      <w:r w:rsidRPr="00F30B0B">
        <w:rPr>
          <w:rFonts w:eastAsia="Calibri"/>
          <w:iCs/>
          <w:u w:val="single"/>
          <w:bdr w:val="single" w:sz="8" w:space="0" w:color="auto"/>
        </w:rPr>
        <w:t>not</w:t>
      </w:r>
      <w:r w:rsidRPr="00F30B0B">
        <w:rPr>
          <w:rFonts w:eastAsia="Calibri"/>
          <w:sz w:val="16"/>
        </w:rPr>
        <w:t xml:space="preserve"> </w:t>
      </w:r>
      <w:r w:rsidRPr="00F30B0B">
        <w:rPr>
          <w:rFonts w:eastAsia="Calibri"/>
          <w:u w:val="single"/>
        </w:rPr>
        <w:t>about</w:t>
      </w:r>
      <w:r w:rsidRPr="00F30B0B">
        <w:rPr>
          <w:rFonts w:eastAsia="Calibri"/>
          <w:sz w:val="16"/>
        </w:rPr>
        <w:t xml:space="preserve"> domination and </w:t>
      </w:r>
      <w:r w:rsidRPr="00F30B0B">
        <w:rPr>
          <w:rFonts w:eastAsia="Calibri"/>
          <w:iCs/>
          <w:u w:val="single"/>
          <w:bdr w:val="single" w:sz="8" w:space="0" w:color="auto"/>
        </w:rPr>
        <w:t>submission</w:t>
      </w:r>
      <w:r w:rsidRPr="00F30B0B">
        <w:rPr>
          <w:rFonts w:eastAsia="Calibri"/>
          <w:sz w:val="16"/>
        </w:rPr>
        <w:t xml:space="preserve">. As Hamilton observed, it is about undertaking “extensive and arduous enterprises for the public benefit, requiring considerable time to mature.” The </w:t>
      </w:r>
      <w:r w:rsidRPr="00F30B0B">
        <w:rPr>
          <w:rFonts w:eastAsia="Calibri"/>
          <w:iCs/>
          <w:u w:val="single"/>
          <w:bdr w:val="single" w:sz="8" w:space="0" w:color="auto"/>
        </w:rPr>
        <w:t>Biden</w:t>
      </w:r>
      <w:r w:rsidRPr="00F30B0B">
        <w:rPr>
          <w:rFonts w:eastAsia="Calibri"/>
          <w:sz w:val="16"/>
        </w:rPr>
        <w:t xml:space="preserve"> administration </w:t>
      </w:r>
      <w:r w:rsidRPr="00F30B0B">
        <w:rPr>
          <w:rFonts w:eastAsia="Calibri"/>
          <w:iCs/>
          <w:u w:val="single"/>
          <w:bdr w:val="single" w:sz="8" w:space="0" w:color="auto"/>
        </w:rPr>
        <w:t>aspired</w:t>
      </w:r>
      <w:r w:rsidRPr="00F30B0B">
        <w:rPr>
          <w:rFonts w:eastAsia="Calibri"/>
          <w:sz w:val="16"/>
        </w:rPr>
        <w:t xml:space="preserve"> </w:t>
      </w:r>
      <w:r w:rsidRPr="00F30B0B">
        <w:rPr>
          <w:rFonts w:eastAsia="Calibri"/>
          <w:u w:val="single"/>
        </w:rPr>
        <w:t>to this, as exemplified by</w:t>
      </w:r>
      <w:r w:rsidRPr="00F30B0B">
        <w:rPr>
          <w:rFonts w:eastAsia="Calibri"/>
          <w:sz w:val="16"/>
        </w:rPr>
        <w:t xml:space="preserve"> the Infrastructure Investment and Jobs Act and the </w:t>
      </w:r>
      <w:r w:rsidRPr="00F30B0B">
        <w:rPr>
          <w:rFonts w:eastAsia="Calibri"/>
          <w:iCs/>
          <w:u w:val="single"/>
          <w:bdr w:val="single" w:sz="8" w:space="0" w:color="auto"/>
        </w:rPr>
        <w:t>CHIPS</w:t>
      </w:r>
      <w:r w:rsidRPr="00F30B0B">
        <w:rPr>
          <w:rFonts w:eastAsia="Calibri"/>
          <w:sz w:val="16"/>
        </w:rPr>
        <w:t xml:space="preserve"> and Science Act, both of </w:t>
      </w:r>
      <w:r w:rsidRPr="00F30B0B">
        <w:rPr>
          <w:rFonts w:eastAsia="Calibri"/>
          <w:u w:val="single"/>
        </w:rPr>
        <w:t>which are</w:t>
      </w:r>
      <w:r w:rsidRPr="00F30B0B">
        <w:rPr>
          <w:rFonts w:eastAsia="Calibri"/>
          <w:sz w:val="16"/>
        </w:rPr>
        <w:t xml:space="preserve"> </w:t>
      </w:r>
      <w:r w:rsidRPr="00F30B0B">
        <w:rPr>
          <w:rFonts w:eastAsia="Calibri"/>
          <w:iCs/>
          <w:u w:val="single"/>
          <w:bdr w:val="single" w:sz="8" w:space="0" w:color="auto"/>
        </w:rPr>
        <w:t>massive, long-term projects</w:t>
      </w:r>
      <w:r w:rsidRPr="00F30B0B">
        <w:rPr>
          <w:rFonts w:eastAsia="Calibri"/>
          <w:sz w:val="16"/>
        </w:rPr>
        <w:t xml:space="preserve"> that will take a generation to reveal their full effects. </w:t>
      </w:r>
      <w:r w:rsidRPr="00F30B0B">
        <w:rPr>
          <w:rFonts w:eastAsia="Calibri"/>
          <w:u w:val="single"/>
        </w:rPr>
        <w:t>If Trump harbors</w:t>
      </w:r>
      <w:r w:rsidRPr="00F30B0B">
        <w:rPr>
          <w:rFonts w:eastAsia="Calibri"/>
          <w:sz w:val="16"/>
        </w:rPr>
        <w:t xml:space="preserve"> </w:t>
      </w:r>
      <w:r w:rsidRPr="00F30B0B">
        <w:rPr>
          <w:rFonts w:eastAsia="Calibri"/>
          <w:iCs/>
          <w:u w:val="single"/>
          <w:bdr w:val="single" w:sz="8" w:space="0" w:color="auto"/>
        </w:rPr>
        <w:t>similar</w:t>
      </w:r>
      <w:r w:rsidRPr="00F30B0B">
        <w:rPr>
          <w:rFonts w:eastAsia="Calibri"/>
          <w:sz w:val="16"/>
        </w:rPr>
        <w:t xml:space="preserve"> or grander </w:t>
      </w:r>
      <w:r w:rsidRPr="00F30B0B">
        <w:rPr>
          <w:rFonts w:eastAsia="Calibri"/>
          <w:iCs/>
          <w:u w:val="single"/>
          <w:bdr w:val="single" w:sz="8" w:space="0" w:color="auto"/>
        </w:rPr>
        <w:t>aspirations</w:t>
      </w:r>
      <w:r w:rsidRPr="00F30B0B">
        <w:rPr>
          <w:rFonts w:eastAsia="Calibri"/>
          <w:u w:val="single"/>
        </w:rPr>
        <w:t>, his administration will</w:t>
      </w:r>
      <w:r w:rsidRPr="00F30B0B">
        <w:rPr>
          <w:rFonts w:eastAsia="Calibri"/>
          <w:sz w:val="16"/>
        </w:rPr>
        <w:t xml:space="preserve"> </w:t>
      </w:r>
      <w:r w:rsidRPr="00F30B0B">
        <w:rPr>
          <w:rFonts w:eastAsia="Calibri"/>
          <w:iCs/>
          <w:u w:val="single"/>
          <w:bdr w:val="single" w:sz="8" w:space="0" w:color="auto"/>
        </w:rPr>
        <w:t>likewise need</w:t>
      </w:r>
      <w:r w:rsidRPr="00F30B0B">
        <w:rPr>
          <w:rFonts w:eastAsia="Calibri"/>
          <w:sz w:val="16"/>
        </w:rPr>
        <w:t xml:space="preserve"> to act like </w:t>
      </w:r>
      <w:r w:rsidRPr="00F30B0B">
        <w:rPr>
          <w:rFonts w:eastAsia="Calibri"/>
          <w:iCs/>
          <w:u w:val="single"/>
          <w:bdr w:val="single" w:sz="8" w:space="0" w:color="auto"/>
        </w:rPr>
        <w:t>an administration</w:t>
      </w:r>
      <w:r w:rsidRPr="00F30B0B">
        <w:rPr>
          <w:rFonts w:eastAsia="Calibri"/>
          <w:sz w:val="16"/>
        </w:rPr>
        <w:t>.</w:t>
      </w:r>
    </w:p>
    <w:p w14:paraId="4E7C5CF9" w14:textId="77777777" w:rsidR="002B216E" w:rsidRPr="00F30B0B" w:rsidRDefault="002B216E" w:rsidP="002B216E">
      <w:pPr>
        <w:keepNext/>
        <w:keepLines/>
        <w:spacing w:before="40"/>
        <w:outlineLvl w:val="3"/>
        <w:rPr>
          <w:rFonts w:eastAsia="Times New Roman"/>
          <w:b/>
          <w:iCs/>
          <w:sz w:val="26"/>
        </w:rPr>
      </w:pPr>
      <w:r>
        <w:rPr>
          <w:rFonts w:eastAsia="Times New Roman"/>
          <w:b/>
          <w:iCs/>
          <w:sz w:val="26"/>
        </w:rPr>
        <w:t>4</w:t>
      </w:r>
      <w:r w:rsidRPr="00F30B0B">
        <w:rPr>
          <w:rFonts w:eastAsia="Times New Roman"/>
          <w:b/>
          <w:iCs/>
          <w:sz w:val="26"/>
        </w:rPr>
        <w:t xml:space="preserve">. </w:t>
      </w:r>
      <w:r>
        <w:rPr>
          <w:rFonts w:eastAsia="Times New Roman"/>
          <w:b/>
          <w:iCs/>
          <w:sz w:val="26"/>
        </w:rPr>
        <w:t>Capacity also allows admin law workforce</w:t>
      </w:r>
      <w:r w:rsidRPr="00F30B0B">
        <w:rPr>
          <w:rFonts w:eastAsia="Times New Roman"/>
          <w:b/>
          <w:iCs/>
          <w:sz w:val="26"/>
        </w:rPr>
        <w:t xml:space="preserve">. Expertise lost from firing prevents Trump’s agenda from surviving judicial review. </w:t>
      </w:r>
    </w:p>
    <w:p w14:paraId="1407AA15" w14:textId="77777777" w:rsidR="002B216E" w:rsidRPr="00F30B0B" w:rsidRDefault="002B216E" w:rsidP="002B216E">
      <w:pPr>
        <w:rPr>
          <w:rFonts w:eastAsia="Calibri"/>
        </w:rPr>
      </w:pPr>
      <w:r w:rsidRPr="00F30B0B">
        <w:rPr>
          <w:rFonts w:eastAsia="Calibri"/>
        </w:rPr>
        <w:t xml:space="preserve">Sidney </w:t>
      </w:r>
      <w:r w:rsidRPr="00F30B0B">
        <w:rPr>
          <w:rFonts w:eastAsia="Calibri"/>
          <w:b/>
          <w:bCs/>
          <w:sz w:val="26"/>
        </w:rPr>
        <w:t>Shapiro 24</w:t>
      </w:r>
      <w:r w:rsidRPr="00F30B0B">
        <w:rPr>
          <w:rFonts w:eastAsia="Calibri"/>
        </w:rPr>
        <w:t>, Professor of Law, Wake Forest University, "'Administrative law' sounds dry but likely will be key to success or failure of Trump's plans for government reform," The Conversation, 12/12/2024, https://theconversation.com/administrative-law-sounds-dry-but-likely-will-be-key-to-success-or-failure-of-trumps-plans-for-government-reform-244611</w:t>
      </w:r>
    </w:p>
    <w:p w14:paraId="05149C9B" w14:textId="77777777" w:rsidR="002B216E" w:rsidRPr="00F30B0B" w:rsidRDefault="002B216E" w:rsidP="002B216E">
      <w:pPr>
        <w:rPr>
          <w:rFonts w:eastAsia="Calibri"/>
          <w:sz w:val="16"/>
        </w:rPr>
      </w:pPr>
      <w:r w:rsidRPr="00F30B0B">
        <w:rPr>
          <w:rFonts w:eastAsia="Calibri"/>
          <w:u w:val="single"/>
        </w:rPr>
        <w:t>There’s a lot of speculation about what</w:t>
      </w:r>
      <w:r w:rsidRPr="00F30B0B">
        <w:rPr>
          <w:rFonts w:eastAsia="Calibri"/>
          <w:sz w:val="16"/>
        </w:rPr>
        <w:t xml:space="preserve"> Donald </w:t>
      </w:r>
      <w:r w:rsidRPr="00F30B0B">
        <w:rPr>
          <w:rFonts w:eastAsia="Calibri"/>
          <w:u w:val="single"/>
        </w:rPr>
        <w:t xml:space="preserve">Trump’s second </w:t>
      </w:r>
      <w:r w:rsidRPr="00541E73">
        <w:rPr>
          <w:rStyle w:val="StyleUnderline"/>
        </w:rPr>
        <w:t>term</w:t>
      </w:r>
      <w:r w:rsidRPr="00F30B0B">
        <w:rPr>
          <w:rFonts w:eastAsia="Calibri"/>
          <w:sz w:val="16"/>
        </w:rPr>
        <w:t xml:space="preserve"> in the White House </w:t>
      </w:r>
      <w:r w:rsidRPr="00F30B0B">
        <w:rPr>
          <w:rFonts w:eastAsia="Calibri"/>
          <w:u w:val="single"/>
        </w:rPr>
        <w:t>will bring. But there’s one thread that’s likely to tie together many</w:t>
      </w:r>
      <w:r w:rsidRPr="00F30B0B">
        <w:rPr>
          <w:rFonts w:eastAsia="Calibri"/>
          <w:sz w:val="16"/>
        </w:rPr>
        <w:t xml:space="preserve"> of the changes and </w:t>
      </w:r>
      <w:r w:rsidRPr="00F30B0B">
        <w:rPr>
          <w:rFonts w:eastAsia="Calibri"/>
          <w:u w:val="single"/>
        </w:rPr>
        <w:t>conflicts</w:t>
      </w:r>
      <w:r w:rsidRPr="00F30B0B">
        <w:rPr>
          <w:rFonts w:eastAsia="Calibri"/>
          <w:sz w:val="16"/>
        </w:rPr>
        <w:t>: the subject I teach – called “</w:t>
      </w:r>
      <w:r w:rsidRPr="00F30B0B">
        <w:rPr>
          <w:rFonts w:eastAsia="Calibri"/>
          <w:iCs/>
          <w:u w:val="single"/>
          <w:bdr w:val="single" w:sz="8" w:space="0" w:color="auto"/>
        </w:rPr>
        <w:t>administrative law</w:t>
      </w:r>
      <w:r w:rsidRPr="00F30B0B">
        <w:rPr>
          <w:rFonts w:eastAsia="Calibri"/>
          <w:sz w:val="16"/>
        </w:rPr>
        <w:t>.”</w:t>
      </w:r>
    </w:p>
    <w:p w14:paraId="02C8A9E6" w14:textId="77777777" w:rsidR="002B216E" w:rsidRPr="00F30B0B" w:rsidRDefault="002B216E" w:rsidP="002B216E">
      <w:pPr>
        <w:rPr>
          <w:rFonts w:eastAsia="Calibri"/>
          <w:sz w:val="16"/>
        </w:rPr>
      </w:pPr>
      <w:r w:rsidRPr="00F30B0B">
        <w:rPr>
          <w:rFonts w:eastAsia="Calibri"/>
          <w:sz w:val="16"/>
        </w:rPr>
        <w:t>That’s because administrative law spells out the procedures that an administration must use to make changes in existing policies or adopt new ones. The processes defined in those laws are also used by groups that go to court to oppose an administration’s proposals.</w:t>
      </w:r>
    </w:p>
    <w:p w14:paraId="672A89E2" w14:textId="77777777" w:rsidR="002B216E" w:rsidRPr="00F30B0B" w:rsidRDefault="002B216E" w:rsidP="002B216E">
      <w:pPr>
        <w:rPr>
          <w:rFonts w:eastAsia="Calibri"/>
          <w:sz w:val="16"/>
        </w:rPr>
      </w:pPr>
      <w:r w:rsidRPr="00F30B0B">
        <w:rPr>
          <w:rFonts w:eastAsia="Calibri"/>
          <w:sz w:val="16"/>
        </w:rPr>
        <w:t xml:space="preserve">It’s not yet clear what changes </w:t>
      </w:r>
      <w:r w:rsidRPr="00F30B0B">
        <w:rPr>
          <w:rFonts w:eastAsia="Calibri"/>
          <w:u w:val="single"/>
        </w:rPr>
        <w:t>Trump</w:t>
      </w:r>
      <w:r w:rsidRPr="00F30B0B">
        <w:rPr>
          <w:rFonts w:eastAsia="Calibri"/>
          <w:sz w:val="16"/>
        </w:rPr>
        <w:t xml:space="preserve"> will actually try to make, but his 2024 campaign – and his first term – </w:t>
      </w:r>
      <w:r w:rsidRPr="00F30B0B">
        <w:rPr>
          <w:rFonts w:eastAsia="Calibri"/>
          <w:u w:val="single"/>
        </w:rPr>
        <w:t>signaled</w:t>
      </w:r>
      <w:r w:rsidRPr="00F30B0B">
        <w:rPr>
          <w:rFonts w:eastAsia="Calibri"/>
          <w:sz w:val="16"/>
        </w:rPr>
        <w:t xml:space="preserve"> that </w:t>
      </w:r>
      <w:r w:rsidRPr="00F30B0B">
        <w:rPr>
          <w:rFonts w:eastAsia="Calibri"/>
          <w:u w:val="single"/>
        </w:rPr>
        <w:t xml:space="preserve">he wants </w:t>
      </w:r>
      <w:r w:rsidRPr="00F30B0B">
        <w:rPr>
          <w:rFonts w:eastAsia="Calibri"/>
          <w:iCs/>
          <w:u w:val="single"/>
          <w:bdr w:val="single" w:sz="8" w:space="0" w:color="auto"/>
        </w:rPr>
        <w:t>significant changes</w:t>
      </w:r>
      <w:r w:rsidRPr="00F30B0B">
        <w:rPr>
          <w:rFonts w:eastAsia="Calibri"/>
          <w:sz w:val="16"/>
        </w:rPr>
        <w:t xml:space="preserve"> in how government operates.</w:t>
      </w:r>
    </w:p>
    <w:p w14:paraId="65F89F2F" w14:textId="77777777" w:rsidR="002B216E" w:rsidRPr="00F30B0B" w:rsidRDefault="002B216E" w:rsidP="002B216E">
      <w:pPr>
        <w:rPr>
          <w:rFonts w:eastAsia="Calibri"/>
          <w:sz w:val="16"/>
        </w:rPr>
      </w:pPr>
      <w:r w:rsidRPr="00F30B0B">
        <w:rPr>
          <w:rFonts w:eastAsia="Calibri"/>
          <w:sz w:val="16"/>
        </w:rPr>
        <w:t>How administrative law works</w:t>
      </w:r>
    </w:p>
    <w:p w14:paraId="0DFFB721" w14:textId="77777777" w:rsidR="002B216E" w:rsidRPr="00F30B0B" w:rsidRDefault="002B216E" w:rsidP="002B216E">
      <w:pPr>
        <w:rPr>
          <w:rFonts w:eastAsia="Calibri"/>
          <w:sz w:val="16"/>
        </w:rPr>
      </w:pPr>
      <w:r w:rsidRPr="00F30B0B">
        <w:rPr>
          <w:rFonts w:eastAsia="Calibri"/>
          <w:iCs/>
          <w:u w:val="single"/>
          <w:bdr w:val="single" w:sz="8" w:space="0" w:color="auto"/>
        </w:rPr>
        <w:t>Administrative</w:t>
      </w:r>
      <w:r w:rsidRPr="00F30B0B">
        <w:rPr>
          <w:rFonts w:eastAsia="Calibri"/>
          <w:sz w:val="16"/>
        </w:rPr>
        <w:t xml:space="preserve"> </w:t>
      </w:r>
      <w:r w:rsidRPr="00F30B0B">
        <w:rPr>
          <w:rFonts w:eastAsia="Calibri"/>
          <w:u w:val="single"/>
        </w:rPr>
        <w:t>law</w:t>
      </w:r>
      <w:r w:rsidRPr="00F30B0B">
        <w:rPr>
          <w:rFonts w:eastAsia="Calibri"/>
          <w:sz w:val="16"/>
        </w:rPr>
        <w:t xml:space="preserve">, at its heart, </w:t>
      </w:r>
      <w:r w:rsidRPr="00F30B0B">
        <w:rPr>
          <w:rFonts w:eastAsia="Calibri"/>
          <w:u w:val="single"/>
        </w:rPr>
        <w:t>seeks to ensure</w:t>
      </w:r>
      <w:r w:rsidRPr="00F30B0B">
        <w:rPr>
          <w:rFonts w:eastAsia="Calibri"/>
          <w:sz w:val="16"/>
        </w:rPr>
        <w:t xml:space="preserve"> that </w:t>
      </w:r>
      <w:r w:rsidRPr="00F30B0B">
        <w:rPr>
          <w:rFonts w:eastAsia="Calibri"/>
          <w:u w:val="single"/>
        </w:rPr>
        <w:t>government agencies have</w:t>
      </w:r>
      <w:r w:rsidRPr="00F30B0B">
        <w:rPr>
          <w:rFonts w:eastAsia="Calibri"/>
          <w:sz w:val="16"/>
        </w:rPr>
        <w:t xml:space="preserve"> the </w:t>
      </w:r>
      <w:r w:rsidRPr="00F30B0B">
        <w:rPr>
          <w:rFonts w:eastAsia="Calibri"/>
          <w:iCs/>
          <w:u w:val="single"/>
          <w:bdr w:val="single" w:sz="8" w:space="0" w:color="auto"/>
        </w:rPr>
        <w:t>legitimate authority</w:t>
      </w:r>
      <w:r w:rsidRPr="00F30B0B">
        <w:rPr>
          <w:rFonts w:eastAsia="Calibri"/>
          <w:sz w:val="16"/>
        </w:rPr>
        <w:t xml:space="preserve"> to act and the necessary information to accomplish their missions. So if a president wants to tighten or loosen factory pollution standards, or restrict or broaden eligibility for farm subsidies, the agency taking those actions will use administrative procedures to adopt the change. Other administrative procedures will apply as the courts rule on the legality of those actions.</w:t>
      </w:r>
    </w:p>
    <w:p w14:paraId="2621136E" w14:textId="77777777" w:rsidR="002B216E" w:rsidRPr="00F30B0B" w:rsidRDefault="002B216E" w:rsidP="002B216E">
      <w:pPr>
        <w:rPr>
          <w:rFonts w:eastAsia="Calibri"/>
          <w:sz w:val="16"/>
        </w:rPr>
      </w:pPr>
      <w:r w:rsidRPr="00F30B0B">
        <w:rPr>
          <w:rFonts w:eastAsia="Calibri"/>
          <w:sz w:val="16"/>
        </w:rPr>
        <w:t>For example, a federal agency that wants to adopt or amend a regulation must notify the public of that intention and receive public comments on the proposal. It must also spell out how the law authorizes the agency to make the change, and offer clear objectives of what it wants the change to achieve and evidence that the change will in fact produce that result. The agency must also explain why it has rejected the reasoning in any comments that argued the change should not happen or that argued it should be modified in some way.</w:t>
      </w:r>
    </w:p>
    <w:p w14:paraId="5DF31D67" w14:textId="77777777" w:rsidR="002B216E" w:rsidRPr="00F30B0B" w:rsidRDefault="002B216E" w:rsidP="002B216E">
      <w:pPr>
        <w:rPr>
          <w:rFonts w:eastAsia="Calibri"/>
          <w:u w:val="single"/>
        </w:rPr>
      </w:pPr>
      <w:r w:rsidRPr="00541E73">
        <w:rPr>
          <w:rFonts w:eastAsia="Calibri"/>
          <w:highlight w:val="cyan"/>
          <w:u w:val="single"/>
        </w:rPr>
        <w:t>If</w:t>
      </w:r>
      <w:r w:rsidRPr="00F30B0B">
        <w:rPr>
          <w:rFonts w:eastAsia="Calibri"/>
          <w:u w:val="single"/>
        </w:rPr>
        <w:t xml:space="preserve"> an </w:t>
      </w:r>
      <w:r w:rsidRPr="00541E73">
        <w:rPr>
          <w:rFonts w:eastAsia="Calibri"/>
          <w:highlight w:val="cyan"/>
          <w:u w:val="single"/>
        </w:rPr>
        <w:t>agency wants to remove</w:t>
      </w:r>
      <w:r w:rsidRPr="00F30B0B">
        <w:rPr>
          <w:rFonts w:eastAsia="Calibri"/>
          <w:u w:val="single"/>
        </w:rPr>
        <w:t xml:space="preserve"> </w:t>
      </w:r>
      <w:r w:rsidRPr="00F30B0B">
        <w:rPr>
          <w:rFonts w:eastAsia="Calibri"/>
          <w:iCs/>
          <w:u w:val="single"/>
          <w:bdr w:val="single" w:sz="8" w:space="0" w:color="auto"/>
        </w:rPr>
        <w:t>a</w:t>
      </w:r>
      <w:r w:rsidRPr="00F30B0B">
        <w:rPr>
          <w:rFonts w:eastAsia="Calibri"/>
          <w:sz w:val="16"/>
        </w:rPr>
        <w:t xml:space="preserve">n existing </w:t>
      </w:r>
      <w:r w:rsidRPr="00541E73">
        <w:rPr>
          <w:rFonts w:eastAsia="Calibri"/>
          <w:iCs/>
          <w:highlight w:val="cyan"/>
          <w:u w:val="single"/>
          <w:bdr w:val="single" w:sz="8" w:space="0" w:color="auto"/>
        </w:rPr>
        <w:t>reg</w:t>
      </w:r>
      <w:r w:rsidRPr="00F30B0B">
        <w:rPr>
          <w:rFonts w:eastAsia="Calibri"/>
          <w:sz w:val="16"/>
        </w:rPr>
        <w:t xml:space="preserve">ulation, </w:t>
      </w:r>
      <w:r w:rsidRPr="00541E73">
        <w:rPr>
          <w:rFonts w:eastAsia="Calibri"/>
          <w:highlight w:val="cyan"/>
          <w:u w:val="single"/>
        </w:rPr>
        <w:t xml:space="preserve">it must </w:t>
      </w:r>
      <w:r w:rsidRPr="00541E73">
        <w:rPr>
          <w:rFonts w:eastAsia="Calibri"/>
          <w:iCs/>
          <w:highlight w:val="cyan"/>
          <w:u w:val="single"/>
          <w:bdr w:val="single" w:sz="8" w:space="0" w:color="auto"/>
        </w:rPr>
        <w:t>prove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541E73">
        <w:rPr>
          <w:rFonts w:eastAsia="Calibri"/>
          <w:iCs/>
          <w:highlight w:val="cyan"/>
          <w:u w:val="single"/>
          <w:bdr w:val="single" w:sz="8" w:space="0" w:color="auto"/>
        </w:rPr>
        <w:t>reg</w:t>
      </w:r>
      <w:r w:rsidRPr="00F30B0B">
        <w:rPr>
          <w:rFonts w:eastAsia="Calibri"/>
          <w:sz w:val="16"/>
        </w:rPr>
        <w:t xml:space="preserve">ulation </w:t>
      </w:r>
      <w:r w:rsidRPr="00541E73">
        <w:rPr>
          <w:rFonts w:eastAsia="Calibri"/>
          <w:highlight w:val="cyan"/>
          <w:u w:val="single"/>
        </w:rPr>
        <w:t>is not necessary to protect</w:t>
      </w:r>
      <w:r w:rsidRPr="00F30B0B">
        <w:rPr>
          <w:rFonts w:eastAsia="Calibri"/>
          <w:u w:val="single"/>
        </w:rPr>
        <w:t xml:space="preserve"> the </w:t>
      </w:r>
      <w:r w:rsidRPr="00541E73">
        <w:rPr>
          <w:rFonts w:eastAsia="Calibri"/>
          <w:highlight w:val="cyan"/>
          <w:u w:val="single"/>
        </w:rPr>
        <w:t>public</w:t>
      </w:r>
      <w:r w:rsidRPr="00F30B0B">
        <w:rPr>
          <w:rFonts w:eastAsia="Calibri"/>
          <w:u w:val="single"/>
        </w:rPr>
        <w:t xml:space="preserve"> from some </w:t>
      </w:r>
      <w:r w:rsidRPr="00F30B0B">
        <w:rPr>
          <w:rFonts w:eastAsia="Calibri"/>
          <w:iCs/>
          <w:u w:val="single"/>
          <w:bdr w:val="single" w:sz="8" w:space="0" w:color="auto"/>
        </w:rPr>
        <w:t>harm</w:t>
      </w:r>
      <w:r w:rsidRPr="00F30B0B">
        <w:rPr>
          <w:rFonts w:eastAsia="Calibri"/>
          <w:u w:val="single"/>
        </w:rPr>
        <w:t xml:space="preserve"> or </w:t>
      </w:r>
      <w:r w:rsidRPr="00F30B0B">
        <w:rPr>
          <w:rFonts w:eastAsia="Calibri"/>
          <w:iCs/>
          <w:u w:val="single"/>
          <w:bdr w:val="single" w:sz="8" w:space="0" w:color="auto"/>
        </w:rPr>
        <w:t>danger</w:t>
      </w:r>
      <w:r w:rsidRPr="00F30B0B">
        <w:rPr>
          <w:rFonts w:eastAsia="Calibri"/>
          <w:sz w:val="16"/>
        </w:rPr>
        <w:t xml:space="preserve">. </w:t>
      </w:r>
      <w:r w:rsidRPr="00F30B0B">
        <w:rPr>
          <w:rFonts w:eastAsia="Calibri"/>
          <w:u w:val="single"/>
        </w:rPr>
        <w:t xml:space="preserve">That includes overcoming the reasons the agency gave for adopting the rule in the </w:t>
      </w:r>
      <w:r w:rsidRPr="00F30B0B">
        <w:rPr>
          <w:rFonts w:eastAsia="Calibri"/>
          <w:iCs/>
          <w:u w:val="single"/>
          <w:bdr w:val="single" w:sz="8" w:space="0" w:color="auto"/>
        </w:rPr>
        <w:t>first place</w:t>
      </w:r>
      <w:r w:rsidRPr="00F30B0B">
        <w:rPr>
          <w:rFonts w:eastAsia="Calibri"/>
          <w:u w:val="single"/>
        </w:rPr>
        <w:t>.</w:t>
      </w:r>
    </w:p>
    <w:p w14:paraId="52BBEC55" w14:textId="77777777" w:rsidR="002B216E" w:rsidRPr="00F30B0B" w:rsidRDefault="002B216E" w:rsidP="002B216E">
      <w:pPr>
        <w:rPr>
          <w:rFonts w:eastAsia="Calibri"/>
          <w:sz w:val="16"/>
        </w:rPr>
      </w:pPr>
      <w:r w:rsidRPr="00541E73">
        <w:rPr>
          <w:rFonts w:eastAsia="Calibri"/>
          <w:iCs/>
          <w:highlight w:val="cyan"/>
          <w:u w:val="single"/>
          <w:bdr w:val="single" w:sz="8" w:space="0" w:color="auto"/>
        </w:rPr>
        <w:t>Ideology</w:t>
      </w:r>
      <w:r w:rsidRPr="00541E73">
        <w:rPr>
          <w:rFonts w:eastAsia="Calibri"/>
          <w:sz w:val="16"/>
          <w:highlight w:val="cyan"/>
        </w:rPr>
        <w:t xml:space="preserve"> </w:t>
      </w:r>
      <w:r w:rsidRPr="00541E73">
        <w:rPr>
          <w:rFonts w:eastAsia="Calibri"/>
          <w:highlight w:val="cyan"/>
          <w:u w:val="single"/>
        </w:rPr>
        <w:t>is</w:t>
      </w:r>
      <w:r w:rsidRPr="00541E73">
        <w:rPr>
          <w:rFonts w:eastAsia="Calibri"/>
          <w:sz w:val="16"/>
          <w:highlight w:val="cyan"/>
        </w:rPr>
        <w:t xml:space="preserve"> </w:t>
      </w:r>
      <w:r w:rsidRPr="00541E73">
        <w:rPr>
          <w:rFonts w:eastAsia="Calibri"/>
          <w:iCs/>
          <w:highlight w:val="cyan"/>
          <w:u w:val="single"/>
          <w:bdr w:val="single" w:sz="8" w:space="0" w:color="auto"/>
        </w:rPr>
        <w:t>not enough</w:t>
      </w:r>
      <w:r w:rsidRPr="00F30B0B">
        <w:rPr>
          <w:rFonts w:eastAsia="Calibri"/>
          <w:u w:val="single"/>
        </w:rPr>
        <w:t>. If the</w:t>
      </w:r>
      <w:r w:rsidRPr="00F30B0B">
        <w:rPr>
          <w:rFonts w:eastAsia="Calibri"/>
          <w:sz w:val="16"/>
        </w:rPr>
        <w:t xml:space="preserve"> </w:t>
      </w:r>
      <w:r w:rsidRPr="00F30B0B">
        <w:rPr>
          <w:rFonts w:eastAsia="Calibri"/>
          <w:iCs/>
          <w:u w:val="single"/>
          <w:bdr w:val="single" w:sz="8" w:space="0" w:color="auto"/>
        </w:rPr>
        <w:t>E</w:t>
      </w:r>
      <w:r w:rsidRPr="00F30B0B">
        <w:rPr>
          <w:rFonts w:eastAsia="Calibri"/>
          <w:sz w:val="16"/>
        </w:rPr>
        <w:t xml:space="preserve">nvironmental </w:t>
      </w:r>
      <w:r w:rsidRPr="00F30B0B">
        <w:rPr>
          <w:rFonts w:eastAsia="Calibri"/>
          <w:iCs/>
          <w:u w:val="single"/>
          <w:bdr w:val="single" w:sz="8" w:space="0" w:color="auto"/>
        </w:rPr>
        <w:t>P</w:t>
      </w:r>
      <w:r w:rsidRPr="00F30B0B">
        <w:rPr>
          <w:rFonts w:eastAsia="Calibri"/>
          <w:sz w:val="16"/>
        </w:rPr>
        <w:t xml:space="preserve">rotection </w:t>
      </w:r>
      <w:r w:rsidRPr="00F30B0B">
        <w:rPr>
          <w:rFonts w:eastAsia="Calibri"/>
          <w:iCs/>
          <w:u w:val="single"/>
          <w:bdr w:val="single" w:sz="8" w:space="0" w:color="auto"/>
        </w:rPr>
        <w:t>A</w:t>
      </w:r>
      <w:r w:rsidRPr="00F30B0B">
        <w:rPr>
          <w:rFonts w:eastAsia="Calibri"/>
          <w:sz w:val="16"/>
        </w:rPr>
        <w:t xml:space="preserve">gency, for example, has </w:t>
      </w:r>
      <w:r w:rsidRPr="00F30B0B">
        <w:rPr>
          <w:rFonts w:eastAsia="Calibri"/>
          <w:iCs/>
          <w:u w:val="single"/>
          <w:bdr w:val="single" w:sz="8" w:space="0" w:color="auto"/>
        </w:rPr>
        <w:t>previously</w:t>
      </w:r>
      <w:r w:rsidRPr="00F30B0B">
        <w:rPr>
          <w:rFonts w:eastAsia="Calibri"/>
          <w:sz w:val="16"/>
        </w:rPr>
        <w:t xml:space="preserve"> </w:t>
      </w:r>
      <w:r w:rsidRPr="00F30B0B">
        <w:rPr>
          <w:rFonts w:eastAsia="Calibri"/>
          <w:u w:val="single"/>
        </w:rPr>
        <w:t xml:space="preserve">adopted </w:t>
      </w:r>
      <w:r w:rsidRPr="00F30B0B">
        <w:rPr>
          <w:rFonts w:eastAsia="Calibri"/>
          <w:iCs/>
          <w:u w:val="single"/>
          <w:bdr w:val="single" w:sz="8" w:space="0" w:color="auto"/>
        </w:rPr>
        <w:t>a</w:t>
      </w:r>
      <w:r w:rsidRPr="00F30B0B">
        <w:rPr>
          <w:rFonts w:eastAsia="Calibri"/>
          <w:sz w:val="16"/>
        </w:rPr>
        <w:t xml:space="preserve">n environmental </w:t>
      </w:r>
      <w:r w:rsidRPr="00F30B0B">
        <w:rPr>
          <w:rFonts w:eastAsia="Calibri"/>
          <w:iCs/>
          <w:u w:val="single"/>
          <w:bdr w:val="single" w:sz="8" w:space="0" w:color="auto"/>
        </w:rPr>
        <w:t>reg</w:t>
      </w:r>
      <w:r w:rsidRPr="00F30B0B">
        <w:rPr>
          <w:rFonts w:eastAsia="Calibri"/>
          <w:sz w:val="16"/>
        </w:rPr>
        <w:t xml:space="preserve">ulation </w:t>
      </w:r>
      <w:r w:rsidRPr="00F30B0B">
        <w:rPr>
          <w:rFonts w:eastAsia="Calibri"/>
          <w:u w:val="single"/>
        </w:rPr>
        <w:t>based on</w:t>
      </w:r>
      <w:r w:rsidRPr="00F30B0B">
        <w:rPr>
          <w:rFonts w:eastAsia="Calibri"/>
          <w:sz w:val="16"/>
        </w:rPr>
        <w:t xml:space="preserve"> scientific and other related </w:t>
      </w:r>
      <w:r w:rsidRPr="00F30B0B">
        <w:rPr>
          <w:rFonts w:eastAsia="Calibri"/>
          <w:iCs/>
          <w:u w:val="single"/>
          <w:bdr w:val="single" w:sz="8" w:space="0" w:color="auto"/>
        </w:rPr>
        <w:t>evidence</w:t>
      </w:r>
      <w:r w:rsidRPr="00F30B0B">
        <w:rPr>
          <w:rFonts w:eastAsia="Calibri"/>
          <w:u w:val="single"/>
        </w:rPr>
        <w:t>, it</w:t>
      </w:r>
      <w:r w:rsidRPr="00F30B0B">
        <w:rPr>
          <w:rFonts w:eastAsia="Calibri"/>
          <w:sz w:val="16"/>
        </w:rPr>
        <w:t xml:space="preserve"> </w:t>
      </w:r>
      <w:r w:rsidRPr="00F30B0B">
        <w:rPr>
          <w:rFonts w:eastAsia="Calibri"/>
          <w:iCs/>
          <w:u w:val="single"/>
          <w:bdr w:val="single" w:sz="8" w:space="0" w:color="auto"/>
        </w:rPr>
        <w:t>cannot simply change its mind</w:t>
      </w:r>
      <w:r w:rsidRPr="00F30B0B">
        <w:rPr>
          <w:rFonts w:eastAsia="Calibri"/>
          <w:sz w:val="16"/>
        </w:rPr>
        <w:t xml:space="preserve"> and get rid of the regulation when a new president takes office.</w:t>
      </w:r>
    </w:p>
    <w:p w14:paraId="0E6652A5" w14:textId="77777777" w:rsidR="002B216E" w:rsidRPr="00F30B0B" w:rsidRDefault="002B216E" w:rsidP="002B216E">
      <w:pPr>
        <w:rPr>
          <w:rFonts w:eastAsia="Calibri"/>
          <w:sz w:val="16"/>
        </w:rPr>
      </w:pPr>
      <w:r w:rsidRPr="00F30B0B">
        <w:rPr>
          <w:rFonts w:eastAsia="Calibri"/>
          <w:u w:val="single"/>
        </w:rPr>
        <w:t xml:space="preserve">Instead, the </w:t>
      </w:r>
      <w:r w:rsidRPr="00541E73">
        <w:rPr>
          <w:rFonts w:eastAsia="Calibri"/>
          <w:highlight w:val="cyan"/>
          <w:u w:val="single"/>
        </w:rPr>
        <w:t>EPA must show</w:t>
      </w:r>
      <w:r w:rsidRPr="00F30B0B">
        <w:rPr>
          <w:rFonts w:eastAsia="Calibri"/>
          <w:u w:val="single"/>
        </w:rPr>
        <w:t xml:space="preserve"> that the</w:t>
      </w:r>
      <w:r w:rsidRPr="00F30B0B">
        <w:rPr>
          <w:rFonts w:eastAsia="Calibri"/>
          <w:sz w:val="16"/>
        </w:rPr>
        <w:t xml:space="preserve"> </w:t>
      </w:r>
      <w:r w:rsidRPr="00541E73">
        <w:rPr>
          <w:rFonts w:eastAsia="Calibri"/>
          <w:iCs/>
          <w:highlight w:val="cyan"/>
          <w:u w:val="single"/>
          <w:bdr w:val="single" w:sz="8" w:space="0" w:color="auto"/>
        </w:rPr>
        <w:t>original</w:t>
      </w:r>
      <w:r w:rsidRPr="00F30B0B">
        <w:rPr>
          <w:rFonts w:eastAsia="Calibri"/>
          <w:sz w:val="16"/>
        </w:rPr>
        <w:t xml:space="preserve"> scientific or other </w:t>
      </w:r>
      <w:r w:rsidRPr="00541E73">
        <w:rPr>
          <w:rFonts w:eastAsia="Calibri"/>
          <w:iCs/>
          <w:highlight w:val="cyan"/>
          <w:u w:val="single"/>
          <w:bdr w:val="single" w:sz="8" w:space="0" w:color="auto"/>
        </w:rPr>
        <w:t>info</w:t>
      </w:r>
      <w:r w:rsidRPr="00F30B0B">
        <w:rPr>
          <w:rFonts w:eastAsia="Calibri"/>
          <w:sz w:val="16"/>
        </w:rPr>
        <w:t xml:space="preserve">rmation </w:t>
      </w:r>
      <w:r w:rsidRPr="00541E73">
        <w:rPr>
          <w:rFonts w:eastAsia="Calibri"/>
          <w:highlight w:val="cyan"/>
          <w:u w:val="single"/>
        </w:rPr>
        <w:t>was</w:t>
      </w:r>
      <w:r w:rsidRPr="00541E73">
        <w:rPr>
          <w:rFonts w:eastAsia="Calibri"/>
          <w:sz w:val="16"/>
          <w:highlight w:val="cyan"/>
        </w:rPr>
        <w:t xml:space="preserve"> </w:t>
      </w:r>
      <w:r w:rsidRPr="00541E73">
        <w:rPr>
          <w:rFonts w:eastAsia="Calibri"/>
          <w:iCs/>
          <w:highlight w:val="cyan"/>
          <w:u w:val="single"/>
          <w:bdr w:val="single" w:sz="8" w:space="0" w:color="auto"/>
        </w:rPr>
        <w:t>wrong</w:t>
      </w:r>
      <w:r w:rsidRPr="00F30B0B">
        <w:rPr>
          <w:rFonts w:eastAsia="Calibri"/>
          <w:sz w:val="16"/>
        </w:rPr>
        <w:t xml:space="preserve"> or did not support the rule. </w:t>
      </w:r>
      <w:r w:rsidRPr="00F30B0B">
        <w:rPr>
          <w:rFonts w:eastAsia="Calibri"/>
          <w:u w:val="single"/>
        </w:rPr>
        <w:t>That’s</w:t>
      </w:r>
      <w:r w:rsidRPr="00F30B0B">
        <w:rPr>
          <w:rFonts w:eastAsia="Calibri"/>
          <w:sz w:val="16"/>
        </w:rPr>
        <w:t xml:space="preserve"> a </w:t>
      </w:r>
      <w:r w:rsidRPr="00F30B0B">
        <w:rPr>
          <w:rFonts w:eastAsia="Calibri"/>
          <w:iCs/>
          <w:u w:val="single"/>
          <w:bdr w:val="single" w:sz="8" w:space="0" w:color="auto"/>
        </w:rPr>
        <w:t>difficult</w:t>
      </w:r>
      <w:r w:rsidRPr="00F30B0B">
        <w:rPr>
          <w:rFonts w:eastAsia="Calibri"/>
          <w:sz w:val="16"/>
        </w:rPr>
        <w:t xml:space="preserve"> task, because the EPA’s scientists generally do not make that kind of mistake. It may be hard to find scientific or other evidence that supports a radical policy change, though an agency may have an easier time defending modest changes to a regulation.</w:t>
      </w:r>
    </w:p>
    <w:p w14:paraId="067D4EA6" w14:textId="77777777" w:rsidR="002B216E" w:rsidRPr="00F30B0B" w:rsidRDefault="002B216E" w:rsidP="002B216E">
      <w:pPr>
        <w:rPr>
          <w:rFonts w:eastAsia="Calibri"/>
          <w:sz w:val="16"/>
        </w:rPr>
      </w:pPr>
      <w:r w:rsidRPr="00F30B0B">
        <w:rPr>
          <w:rFonts w:eastAsia="Calibri"/>
          <w:sz w:val="16"/>
        </w:rPr>
        <w:t xml:space="preserve">Administrative law also provides the legal standards used by the courts to determine whether new or revised policies are valid. </w:t>
      </w:r>
      <w:r w:rsidRPr="00F30B0B">
        <w:rPr>
          <w:rFonts w:eastAsia="Calibri"/>
          <w:u w:val="single"/>
        </w:rPr>
        <w:t xml:space="preserve">A </w:t>
      </w:r>
      <w:r w:rsidRPr="00541E73">
        <w:rPr>
          <w:rFonts w:eastAsia="Calibri"/>
          <w:highlight w:val="cyan"/>
          <w:u w:val="single"/>
        </w:rPr>
        <w:t>court will</w:t>
      </w:r>
      <w:r w:rsidRPr="00F30B0B">
        <w:rPr>
          <w:rFonts w:eastAsia="Calibri"/>
          <w:u w:val="single"/>
        </w:rPr>
        <w:t xml:space="preserve"> </w:t>
      </w:r>
      <w:r w:rsidRPr="00541E73">
        <w:rPr>
          <w:rFonts w:eastAsia="Calibri"/>
          <w:iCs/>
          <w:highlight w:val="cyan"/>
          <w:u w:val="single"/>
          <w:bdr w:val="single" w:sz="8" w:space="0" w:color="auto"/>
        </w:rPr>
        <w:t>reverse</w:t>
      </w:r>
      <w:r w:rsidRPr="00F30B0B">
        <w:rPr>
          <w:rFonts w:eastAsia="Calibri"/>
          <w:sz w:val="16"/>
        </w:rPr>
        <w:t xml:space="preserve"> the adoption of a policy </w:t>
      </w:r>
      <w:r w:rsidRPr="00541E73">
        <w:rPr>
          <w:rFonts w:eastAsia="Calibri"/>
          <w:highlight w:val="cyan"/>
          <w:u w:val="single"/>
        </w:rPr>
        <w:t>if it is “</w:t>
      </w:r>
      <w:r w:rsidRPr="00541E73">
        <w:rPr>
          <w:rFonts w:eastAsia="Calibri"/>
          <w:iCs/>
          <w:highlight w:val="cyan"/>
          <w:u w:val="single"/>
          <w:bdr w:val="single" w:sz="8" w:space="0" w:color="auto"/>
        </w:rPr>
        <w:t>arbitrary</w:t>
      </w:r>
      <w:r w:rsidRPr="00F30B0B">
        <w:rPr>
          <w:rFonts w:eastAsia="Calibri"/>
          <w:u w:val="single"/>
        </w:rPr>
        <w:t xml:space="preserve"> and</w:t>
      </w:r>
      <w:r w:rsidRPr="00F30B0B">
        <w:rPr>
          <w:rFonts w:eastAsia="Calibri"/>
          <w:sz w:val="16"/>
        </w:rPr>
        <w:t xml:space="preserve"> </w:t>
      </w:r>
      <w:r w:rsidRPr="00F30B0B">
        <w:rPr>
          <w:rFonts w:eastAsia="Calibri"/>
          <w:iCs/>
          <w:u w:val="single"/>
          <w:bdr w:val="single" w:sz="8" w:space="0" w:color="auto"/>
        </w:rPr>
        <w:t>capricious</w:t>
      </w:r>
      <w:r w:rsidRPr="00F30B0B">
        <w:rPr>
          <w:rFonts w:eastAsia="Calibri"/>
          <w:sz w:val="16"/>
        </w:rPr>
        <w:t>” or if the agency action is inconsistent with the law being used to take an action.</w:t>
      </w:r>
    </w:p>
    <w:p w14:paraId="103EED75" w14:textId="77777777" w:rsidR="002B216E" w:rsidRPr="00F30B0B" w:rsidRDefault="002B216E" w:rsidP="002B216E">
      <w:pPr>
        <w:rPr>
          <w:rFonts w:eastAsia="Calibri"/>
          <w:sz w:val="16"/>
        </w:rPr>
      </w:pPr>
      <w:r w:rsidRPr="00F30B0B">
        <w:rPr>
          <w:rFonts w:eastAsia="Calibri"/>
          <w:sz w:val="16"/>
        </w:rPr>
        <w:t>Looking at courts’ rulings</w:t>
      </w:r>
    </w:p>
    <w:p w14:paraId="592848FD" w14:textId="77777777" w:rsidR="002B216E" w:rsidRPr="00F30B0B" w:rsidRDefault="002B216E" w:rsidP="002B216E">
      <w:pPr>
        <w:rPr>
          <w:rFonts w:eastAsia="Calibri"/>
          <w:sz w:val="16"/>
        </w:rPr>
      </w:pPr>
      <w:r w:rsidRPr="00F30B0B">
        <w:rPr>
          <w:rFonts w:eastAsia="Calibri"/>
          <w:u w:val="single"/>
        </w:rPr>
        <w:t xml:space="preserve">Though almost 80% of major rules are </w:t>
      </w:r>
      <w:r w:rsidRPr="00F30B0B">
        <w:rPr>
          <w:rFonts w:eastAsia="Calibri"/>
          <w:iCs/>
          <w:u w:val="single"/>
          <w:bdr w:val="single" w:sz="8" w:space="0" w:color="auto"/>
        </w:rPr>
        <w:t>not challenged</w:t>
      </w:r>
      <w:r w:rsidRPr="00F30B0B">
        <w:rPr>
          <w:rFonts w:eastAsia="Calibri"/>
          <w:sz w:val="16"/>
        </w:rPr>
        <w:t xml:space="preserve"> </w:t>
      </w:r>
      <w:r w:rsidRPr="00F30B0B">
        <w:rPr>
          <w:rFonts w:eastAsia="Calibri"/>
          <w:u w:val="single"/>
        </w:rPr>
        <w:t>in court</w:t>
      </w:r>
      <w:r w:rsidRPr="00F30B0B">
        <w:rPr>
          <w:rFonts w:eastAsia="Calibri"/>
          <w:sz w:val="16"/>
        </w:rPr>
        <w:t>, agencies have been sued for acting improperly under every presidential administration.</w:t>
      </w:r>
    </w:p>
    <w:p w14:paraId="7985078B" w14:textId="77777777" w:rsidR="002B216E" w:rsidRPr="00F30B0B" w:rsidRDefault="002B216E" w:rsidP="002B216E">
      <w:pPr>
        <w:rPr>
          <w:rFonts w:eastAsia="Calibri"/>
          <w:sz w:val="16"/>
        </w:rPr>
      </w:pPr>
      <w:r w:rsidRPr="00F30B0B">
        <w:rPr>
          <w:rFonts w:eastAsia="Calibri"/>
          <w:sz w:val="16"/>
        </w:rPr>
        <w:t xml:space="preserve">A January 2024 study analyzed those lawsuits from 1996, when a major set of administrative law regulations was created, through the end of Trump’s first term. It found that </w:t>
      </w:r>
      <w:r w:rsidRPr="00F30B0B">
        <w:rPr>
          <w:rFonts w:eastAsia="Calibri"/>
          <w:iCs/>
          <w:u w:val="single"/>
          <w:bdr w:val="single" w:sz="8" w:space="0" w:color="auto"/>
        </w:rPr>
        <w:t>challenges</w:t>
      </w:r>
      <w:r w:rsidRPr="00F30B0B">
        <w:rPr>
          <w:rFonts w:eastAsia="Calibri"/>
          <w:sz w:val="16"/>
        </w:rPr>
        <w:t xml:space="preserve"> </w:t>
      </w:r>
      <w:r w:rsidRPr="00F30B0B">
        <w:rPr>
          <w:rFonts w:eastAsia="Calibri"/>
          <w:u w:val="single"/>
        </w:rPr>
        <w:t xml:space="preserve">to rules made during </w:t>
      </w:r>
      <w:r w:rsidRPr="00F30B0B">
        <w:rPr>
          <w:rFonts w:eastAsia="Calibri"/>
          <w:iCs/>
          <w:u w:val="single"/>
          <w:bdr w:val="single" w:sz="8" w:space="0" w:color="auto"/>
        </w:rPr>
        <w:t>all</w:t>
      </w:r>
      <w:r w:rsidRPr="00F30B0B">
        <w:rPr>
          <w:rFonts w:eastAsia="Calibri"/>
          <w:sz w:val="16"/>
        </w:rPr>
        <w:t xml:space="preserve"> five presidential </w:t>
      </w:r>
      <w:r w:rsidRPr="00F30B0B">
        <w:rPr>
          <w:rFonts w:eastAsia="Calibri"/>
          <w:iCs/>
          <w:u w:val="single"/>
          <w:bdr w:val="single" w:sz="8" w:space="0" w:color="auto"/>
        </w:rPr>
        <w:t>terms before Trump</w:t>
      </w:r>
      <w:r w:rsidRPr="00F30B0B">
        <w:rPr>
          <w:rFonts w:eastAsia="Calibri"/>
          <w:sz w:val="16"/>
        </w:rPr>
        <w:t xml:space="preserve"> </w:t>
      </w:r>
      <w:r w:rsidRPr="00F30B0B">
        <w:rPr>
          <w:rFonts w:eastAsia="Calibri"/>
          <w:u w:val="single"/>
        </w:rPr>
        <w:t>largely</w:t>
      </w:r>
      <w:r w:rsidRPr="00F30B0B">
        <w:rPr>
          <w:rFonts w:eastAsia="Calibri"/>
          <w:sz w:val="16"/>
        </w:rPr>
        <w:t xml:space="preserve"> </w:t>
      </w:r>
      <w:r w:rsidRPr="00F30B0B">
        <w:rPr>
          <w:rFonts w:eastAsia="Calibri"/>
          <w:iCs/>
          <w:u w:val="single"/>
          <w:bdr w:val="single" w:sz="8" w:space="0" w:color="auto"/>
        </w:rPr>
        <w:t>failed</w:t>
      </w:r>
      <w:r w:rsidRPr="00F30B0B">
        <w:rPr>
          <w:rFonts w:eastAsia="Calibri"/>
          <w:sz w:val="16"/>
        </w:rPr>
        <w:t xml:space="preserve">, </w:t>
      </w:r>
      <w:r w:rsidRPr="00F30B0B">
        <w:rPr>
          <w:rFonts w:eastAsia="Calibri"/>
          <w:u w:val="single"/>
        </w:rPr>
        <w:t>overturning</w:t>
      </w:r>
      <w:r w:rsidRPr="00F30B0B">
        <w:rPr>
          <w:rFonts w:eastAsia="Calibri"/>
          <w:sz w:val="16"/>
        </w:rPr>
        <w:t xml:space="preserve"> the rule </w:t>
      </w:r>
      <w:r w:rsidRPr="00F30B0B">
        <w:rPr>
          <w:rFonts w:eastAsia="Calibri"/>
          <w:u w:val="single"/>
        </w:rPr>
        <w:t>only</w:t>
      </w:r>
      <w:r w:rsidRPr="00F30B0B">
        <w:rPr>
          <w:rFonts w:eastAsia="Calibri"/>
          <w:sz w:val="16"/>
        </w:rPr>
        <w:t xml:space="preserve"> between </w:t>
      </w:r>
      <w:r w:rsidRPr="00F30B0B">
        <w:rPr>
          <w:rFonts w:eastAsia="Calibri"/>
          <w:iCs/>
          <w:u w:val="single"/>
          <w:bdr w:val="single" w:sz="8" w:space="0" w:color="auto"/>
        </w:rPr>
        <w:t>5%</w:t>
      </w:r>
      <w:r w:rsidRPr="00F30B0B">
        <w:rPr>
          <w:rFonts w:eastAsia="Calibri"/>
          <w:sz w:val="16"/>
        </w:rPr>
        <w:t xml:space="preserve"> and 29% </w:t>
      </w:r>
      <w:r w:rsidRPr="00F30B0B">
        <w:rPr>
          <w:rFonts w:eastAsia="Calibri"/>
          <w:iCs/>
          <w:u w:val="single"/>
          <w:bdr w:val="single" w:sz="8" w:space="0" w:color="auto"/>
        </w:rPr>
        <w:t>of the time</w:t>
      </w:r>
      <w:r w:rsidRPr="00F30B0B">
        <w:rPr>
          <w:rFonts w:eastAsia="Calibri"/>
          <w:sz w:val="16"/>
        </w:rPr>
        <w:t>. Including rulings that overturned just part of the rule, challenges to pre-Trump rules succeeded between 33% and 48% of the time.</w:t>
      </w:r>
    </w:p>
    <w:p w14:paraId="7F7F6670" w14:textId="77777777" w:rsidR="002B216E" w:rsidRPr="00F30B0B" w:rsidRDefault="002B216E" w:rsidP="002B216E">
      <w:pPr>
        <w:rPr>
          <w:rFonts w:eastAsia="Calibri"/>
          <w:sz w:val="16"/>
        </w:rPr>
      </w:pPr>
      <w:r w:rsidRPr="00541E73">
        <w:rPr>
          <w:rFonts w:eastAsia="Calibri"/>
          <w:highlight w:val="cyan"/>
          <w:u w:val="single"/>
        </w:rPr>
        <w:t xml:space="preserve">Challenges to </w:t>
      </w:r>
      <w:r w:rsidRPr="00541E73">
        <w:rPr>
          <w:rFonts w:eastAsia="Calibri"/>
          <w:iCs/>
          <w:highlight w:val="cyan"/>
          <w:u w:val="single"/>
          <w:bdr w:val="single" w:sz="8" w:space="0" w:color="auto"/>
        </w:rPr>
        <w:t>Trump</w:t>
      </w:r>
      <w:r w:rsidRPr="00F30B0B">
        <w:rPr>
          <w:rFonts w:eastAsia="Calibri"/>
          <w:sz w:val="16"/>
        </w:rPr>
        <w:t xml:space="preserve"> administration </w:t>
      </w:r>
      <w:r w:rsidRPr="00541E73">
        <w:rPr>
          <w:rFonts w:eastAsia="Calibri"/>
          <w:highlight w:val="cyan"/>
          <w:u w:val="single"/>
        </w:rPr>
        <w:t>rules</w:t>
      </w:r>
      <w:r w:rsidRPr="00F30B0B">
        <w:rPr>
          <w:rFonts w:eastAsia="Calibri"/>
          <w:sz w:val="16"/>
        </w:rPr>
        <w:t xml:space="preserve">, however, </w:t>
      </w:r>
      <w:r w:rsidRPr="00F30B0B">
        <w:rPr>
          <w:rFonts w:eastAsia="Calibri"/>
          <w:iCs/>
          <w:u w:val="single"/>
          <w:bdr w:val="single" w:sz="8" w:space="0" w:color="auto"/>
        </w:rPr>
        <w:t xml:space="preserve">completely </w:t>
      </w:r>
      <w:r w:rsidRPr="00541E73">
        <w:rPr>
          <w:rFonts w:eastAsia="Calibri"/>
          <w:iCs/>
          <w:highlight w:val="cyan"/>
          <w:u w:val="single"/>
          <w:bdr w:val="single" w:sz="8" w:space="0" w:color="auto"/>
        </w:rPr>
        <w:t>succeeded</w:t>
      </w:r>
      <w:r w:rsidRPr="00F30B0B">
        <w:rPr>
          <w:rFonts w:eastAsia="Calibri"/>
          <w:iCs/>
          <w:u w:val="single"/>
          <w:bdr w:val="single" w:sz="8" w:space="0" w:color="auto"/>
        </w:rPr>
        <w:t xml:space="preserve"> 50% of the time</w:t>
      </w:r>
      <w:r w:rsidRPr="00F30B0B">
        <w:rPr>
          <w:rFonts w:eastAsia="Calibri"/>
          <w:sz w:val="16"/>
        </w:rPr>
        <w:t xml:space="preserve"> – </w:t>
      </w:r>
      <w:r w:rsidRPr="00F30B0B">
        <w:rPr>
          <w:rFonts w:eastAsia="Calibri"/>
          <w:iCs/>
          <w:u w:val="single"/>
          <w:bdr w:val="single" w:sz="8" w:space="0" w:color="auto"/>
        </w:rPr>
        <w:t>59%</w:t>
      </w:r>
      <w:r w:rsidRPr="00F30B0B">
        <w:rPr>
          <w:rFonts w:eastAsia="Calibri"/>
          <w:sz w:val="16"/>
        </w:rPr>
        <w:t xml:space="preserve"> of the time </w:t>
      </w:r>
      <w:r w:rsidRPr="00F30B0B">
        <w:rPr>
          <w:rFonts w:eastAsia="Calibri"/>
          <w:u w:val="single"/>
        </w:rPr>
        <w:t>if</w:t>
      </w:r>
      <w:r w:rsidRPr="00F30B0B">
        <w:rPr>
          <w:rFonts w:eastAsia="Calibri"/>
          <w:sz w:val="16"/>
        </w:rPr>
        <w:t xml:space="preserve"> </w:t>
      </w:r>
      <w:r w:rsidRPr="00F30B0B">
        <w:rPr>
          <w:rFonts w:eastAsia="Calibri"/>
          <w:iCs/>
          <w:u w:val="single"/>
          <w:bdr w:val="single" w:sz="8" w:space="0" w:color="auto"/>
        </w:rPr>
        <w:t>partial</w:t>
      </w:r>
      <w:r w:rsidRPr="00F30B0B">
        <w:rPr>
          <w:rFonts w:eastAsia="Calibri"/>
          <w:sz w:val="16"/>
        </w:rPr>
        <w:t xml:space="preserve"> </w:t>
      </w:r>
      <w:r w:rsidRPr="00F30B0B">
        <w:rPr>
          <w:rFonts w:eastAsia="Calibri"/>
          <w:u w:val="single"/>
        </w:rPr>
        <w:t>overturns were included</w:t>
      </w:r>
      <w:r w:rsidRPr="00F30B0B">
        <w:rPr>
          <w:rFonts w:eastAsia="Calibri"/>
          <w:sz w:val="16"/>
        </w:rPr>
        <w:t>.</w:t>
      </w:r>
    </w:p>
    <w:p w14:paraId="5589DC22" w14:textId="77777777" w:rsidR="002B216E" w:rsidRPr="00F30B0B" w:rsidRDefault="002B216E" w:rsidP="002B216E">
      <w:pPr>
        <w:rPr>
          <w:rFonts w:eastAsia="Calibri"/>
          <w:sz w:val="16"/>
        </w:rPr>
      </w:pPr>
      <w:r w:rsidRPr="00F30B0B">
        <w:rPr>
          <w:rFonts w:eastAsia="Calibri"/>
          <w:u w:val="single"/>
        </w:rPr>
        <w:t>The</w:t>
      </w:r>
      <w:r w:rsidRPr="00F30B0B">
        <w:rPr>
          <w:rFonts w:eastAsia="Calibri"/>
          <w:sz w:val="16"/>
        </w:rPr>
        <w:t xml:space="preserve"> </w:t>
      </w:r>
      <w:r w:rsidRPr="00541E73">
        <w:rPr>
          <w:rFonts w:eastAsia="Calibri"/>
          <w:iCs/>
          <w:highlight w:val="cyan"/>
          <w:u w:val="single"/>
          <w:bdr w:val="single" w:sz="8" w:space="0" w:color="auto"/>
        </w:rPr>
        <w:t>difference</w:t>
      </w:r>
      <w:r w:rsidRPr="00F30B0B">
        <w:rPr>
          <w:rFonts w:eastAsia="Calibri"/>
          <w:sz w:val="16"/>
        </w:rPr>
        <w:t xml:space="preserve"> between these sets of results </w:t>
      </w:r>
      <w:r w:rsidRPr="00541E73">
        <w:rPr>
          <w:rFonts w:eastAsia="Calibri"/>
          <w:highlight w:val="cyan"/>
          <w:u w:val="single"/>
        </w:rPr>
        <w:t>is</w:t>
      </w:r>
      <w:r w:rsidRPr="00F30B0B">
        <w:rPr>
          <w:rFonts w:eastAsia="Calibri"/>
          <w:sz w:val="16"/>
        </w:rPr>
        <w:t xml:space="preserve"> </w:t>
      </w:r>
      <w:r w:rsidRPr="00F30B0B">
        <w:rPr>
          <w:rFonts w:eastAsia="Calibri"/>
          <w:iCs/>
          <w:u w:val="single"/>
          <w:bdr w:val="single" w:sz="8" w:space="0" w:color="auto"/>
        </w:rPr>
        <w:t>primarily</w:t>
      </w:r>
      <w:r w:rsidRPr="00F30B0B">
        <w:rPr>
          <w:rFonts w:eastAsia="Calibri"/>
          <w:sz w:val="16"/>
        </w:rPr>
        <w:t xml:space="preserve"> </w:t>
      </w:r>
      <w:r w:rsidRPr="00541E73">
        <w:rPr>
          <w:rFonts w:eastAsia="Calibri"/>
          <w:highlight w:val="cyan"/>
          <w:u w:val="single"/>
        </w:rPr>
        <w:t>due to</w:t>
      </w:r>
      <w:r w:rsidRPr="00F30B0B">
        <w:rPr>
          <w:rFonts w:eastAsia="Calibri"/>
          <w:u w:val="single"/>
        </w:rPr>
        <w:t xml:space="preserve"> </w:t>
      </w:r>
      <w:r w:rsidRPr="00F30B0B">
        <w:rPr>
          <w:rFonts w:eastAsia="Calibri"/>
          <w:iCs/>
          <w:u w:val="single"/>
          <w:bdr w:val="single" w:sz="8" w:space="0" w:color="auto"/>
        </w:rPr>
        <w:t xml:space="preserve">federal </w:t>
      </w:r>
      <w:r w:rsidRPr="00541E73">
        <w:rPr>
          <w:rFonts w:eastAsia="Calibri"/>
          <w:iCs/>
          <w:highlight w:val="cyan"/>
          <w:u w:val="single"/>
          <w:bdr w:val="single" w:sz="8" w:space="0" w:color="auto"/>
        </w:rPr>
        <w:t>agency lawyers</w:t>
      </w:r>
      <w:r w:rsidRPr="00F30B0B">
        <w:rPr>
          <w:rFonts w:eastAsia="Calibri"/>
          <w:sz w:val="16"/>
        </w:rPr>
        <w:t xml:space="preserve">, whose job it is to make sure agencies follow the required administrative law procedures. I believe that </w:t>
      </w:r>
      <w:r w:rsidRPr="00F30B0B">
        <w:rPr>
          <w:rFonts w:eastAsia="Calibri"/>
          <w:u w:val="single"/>
        </w:rPr>
        <w:t>Trump’s</w:t>
      </w:r>
      <w:r w:rsidRPr="00F30B0B">
        <w:rPr>
          <w:rFonts w:eastAsia="Calibri"/>
          <w:sz w:val="16"/>
        </w:rPr>
        <w:t xml:space="preserve"> first administration’s </w:t>
      </w:r>
      <w:r w:rsidRPr="00F30B0B">
        <w:rPr>
          <w:rFonts w:eastAsia="Calibri"/>
          <w:iCs/>
          <w:u w:val="single"/>
          <w:bdr w:val="single" w:sz="8" w:space="0" w:color="auto"/>
        </w:rPr>
        <w:t>significant loss rate</w:t>
      </w:r>
      <w:r w:rsidRPr="00F30B0B">
        <w:rPr>
          <w:rFonts w:eastAsia="Calibri"/>
          <w:sz w:val="16"/>
        </w:rPr>
        <w:t xml:space="preserve"> </w:t>
      </w:r>
      <w:r w:rsidRPr="00F30B0B">
        <w:rPr>
          <w:rFonts w:eastAsia="Calibri"/>
          <w:u w:val="single"/>
        </w:rPr>
        <w:t xml:space="preserve">indicates that while </w:t>
      </w:r>
      <w:r w:rsidRPr="00541E73">
        <w:rPr>
          <w:rFonts w:eastAsia="Calibri"/>
          <w:highlight w:val="cyan"/>
          <w:u w:val="single"/>
        </w:rPr>
        <w:t>Trump</w:t>
      </w:r>
      <w:r w:rsidRPr="00F30B0B">
        <w:rPr>
          <w:rFonts w:eastAsia="Calibri"/>
          <w:u w:val="single"/>
        </w:rPr>
        <w:t xml:space="preserve"> </w:t>
      </w:r>
      <w:r w:rsidRPr="00F30B0B">
        <w:rPr>
          <w:rFonts w:eastAsia="Calibri"/>
          <w:iCs/>
          <w:u w:val="single"/>
          <w:bdr w:val="single" w:sz="8" w:space="0" w:color="auto"/>
        </w:rPr>
        <w:t>proposed</w:t>
      </w:r>
      <w:r w:rsidRPr="00F30B0B">
        <w:rPr>
          <w:rFonts w:eastAsia="Calibri"/>
          <w:u w:val="single"/>
        </w:rPr>
        <w:t xml:space="preserve"> a great many changes to a wide range of policies, his administration’s lawyers </w:t>
      </w:r>
      <w:r w:rsidRPr="00541E73">
        <w:rPr>
          <w:rFonts w:eastAsia="Calibri"/>
          <w:highlight w:val="cyan"/>
          <w:u w:val="single"/>
        </w:rPr>
        <w:t>did not ensure</w:t>
      </w:r>
      <w:r w:rsidRPr="00F30B0B">
        <w:rPr>
          <w:rFonts w:eastAsia="Calibri"/>
          <w:u w:val="single"/>
        </w:rPr>
        <w:t xml:space="preserve"> those </w:t>
      </w:r>
      <w:r w:rsidRPr="00541E73">
        <w:rPr>
          <w:rFonts w:eastAsia="Calibri"/>
          <w:u w:val="single"/>
        </w:rPr>
        <w:t xml:space="preserve">changes </w:t>
      </w:r>
      <w:r w:rsidRPr="00541E73">
        <w:rPr>
          <w:rFonts w:eastAsia="Calibri"/>
          <w:highlight w:val="cyan"/>
          <w:u w:val="single"/>
        </w:rPr>
        <w:t>went through</w:t>
      </w:r>
      <w:r w:rsidRPr="00F30B0B">
        <w:rPr>
          <w:rFonts w:eastAsia="Calibri"/>
          <w:u w:val="single"/>
        </w:rPr>
        <w:t xml:space="preserve"> the </w:t>
      </w:r>
      <w:r w:rsidRPr="00541E73">
        <w:rPr>
          <w:rFonts w:eastAsia="Calibri"/>
          <w:iCs/>
          <w:u w:val="single"/>
          <w:bdr w:val="single" w:sz="8" w:space="0" w:color="auto"/>
        </w:rPr>
        <w:t>correct processes</w:t>
      </w:r>
      <w:r w:rsidRPr="00F30B0B">
        <w:rPr>
          <w:rFonts w:eastAsia="Calibri"/>
          <w:sz w:val="16"/>
        </w:rPr>
        <w:t xml:space="preserve"> </w:t>
      </w:r>
      <w:r w:rsidRPr="00F30B0B">
        <w:rPr>
          <w:rFonts w:eastAsia="Calibri"/>
          <w:u w:val="single"/>
        </w:rPr>
        <w:t xml:space="preserve">– or could not </w:t>
      </w:r>
      <w:r w:rsidRPr="00F30B0B">
        <w:rPr>
          <w:rFonts w:eastAsia="Calibri"/>
          <w:iCs/>
          <w:u w:val="single"/>
          <w:bdr w:val="single" w:sz="8" w:space="0" w:color="auto"/>
        </w:rPr>
        <w:t>justify</w:t>
      </w:r>
      <w:r w:rsidRPr="00F30B0B">
        <w:rPr>
          <w:rFonts w:eastAsia="Calibri"/>
          <w:u w:val="single"/>
        </w:rPr>
        <w:t xml:space="preserve"> the changes under applicable </w:t>
      </w:r>
      <w:r w:rsidRPr="00541E73">
        <w:rPr>
          <w:rFonts w:eastAsia="Calibri"/>
          <w:iCs/>
          <w:highlight w:val="cyan"/>
          <w:u w:val="single"/>
          <w:bdr w:val="single" w:sz="8" w:space="0" w:color="auto"/>
        </w:rPr>
        <w:t>legal</w:t>
      </w:r>
      <w:r w:rsidRPr="00F30B0B">
        <w:rPr>
          <w:rFonts w:eastAsia="Calibri"/>
          <w:iCs/>
          <w:u w:val="single"/>
          <w:bdr w:val="single" w:sz="8" w:space="0" w:color="auto"/>
        </w:rPr>
        <w:t xml:space="preserve"> requirements</w:t>
      </w:r>
      <w:r w:rsidRPr="00F30B0B">
        <w:rPr>
          <w:rFonts w:eastAsia="Calibri"/>
          <w:sz w:val="16"/>
        </w:rPr>
        <w:t xml:space="preserve"> </w:t>
      </w:r>
      <w:r w:rsidRPr="00F30B0B">
        <w:rPr>
          <w:rFonts w:eastAsia="Calibri"/>
          <w:u w:val="single"/>
        </w:rPr>
        <w:t xml:space="preserve">– but the administration </w:t>
      </w:r>
      <w:r w:rsidRPr="00F30B0B">
        <w:rPr>
          <w:rFonts w:eastAsia="Calibri"/>
          <w:iCs/>
          <w:u w:val="single"/>
          <w:bdr w:val="single" w:sz="8" w:space="0" w:color="auto"/>
        </w:rPr>
        <w:t>went ahead anyway</w:t>
      </w:r>
      <w:r w:rsidRPr="00F30B0B">
        <w:rPr>
          <w:rFonts w:eastAsia="Calibri"/>
          <w:sz w:val="16"/>
        </w:rPr>
        <w:t>.</w:t>
      </w:r>
    </w:p>
    <w:p w14:paraId="24CEF186" w14:textId="77777777" w:rsidR="002B216E" w:rsidRPr="00F30B0B" w:rsidRDefault="002B216E" w:rsidP="002B216E">
      <w:pPr>
        <w:rPr>
          <w:rFonts w:eastAsia="Calibri"/>
          <w:sz w:val="16"/>
        </w:rPr>
      </w:pPr>
      <w:r w:rsidRPr="00F30B0B">
        <w:rPr>
          <w:rFonts w:eastAsia="Calibri"/>
          <w:u w:val="single"/>
        </w:rPr>
        <w:t>That</w:t>
      </w:r>
      <w:r w:rsidRPr="00F30B0B">
        <w:rPr>
          <w:rFonts w:eastAsia="Calibri"/>
          <w:sz w:val="16"/>
        </w:rPr>
        <w:t xml:space="preserve"> history </w:t>
      </w:r>
      <w:r w:rsidRPr="00F30B0B">
        <w:rPr>
          <w:rFonts w:eastAsia="Calibri"/>
          <w:u w:val="single"/>
        </w:rPr>
        <w:t>does</w:t>
      </w:r>
      <w:r w:rsidRPr="00F30B0B">
        <w:rPr>
          <w:rFonts w:eastAsia="Calibri"/>
          <w:sz w:val="16"/>
        </w:rPr>
        <w:t xml:space="preserve"> </w:t>
      </w:r>
      <w:r w:rsidRPr="00F30B0B">
        <w:rPr>
          <w:rFonts w:eastAsia="Calibri"/>
          <w:iCs/>
          <w:u w:val="single"/>
          <w:bdr w:val="single" w:sz="8" w:space="0" w:color="auto"/>
        </w:rPr>
        <w:t>not</w:t>
      </w:r>
      <w:r w:rsidRPr="00F30B0B">
        <w:rPr>
          <w:rFonts w:eastAsia="Calibri"/>
          <w:sz w:val="16"/>
        </w:rPr>
        <w:t xml:space="preserve"> </w:t>
      </w:r>
      <w:r w:rsidRPr="00F30B0B">
        <w:rPr>
          <w:rFonts w:eastAsia="Calibri"/>
          <w:u w:val="single"/>
        </w:rPr>
        <w:t xml:space="preserve">mean Trump’s proposals will fare </w:t>
      </w:r>
      <w:r w:rsidRPr="00F30B0B">
        <w:rPr>
          <w:rFonts w:eastAsia="Calibri"/>
          <w:iCs/>
          <w:u w:val="single"/>
          <w:bdr w:val="single" w:sz="8" w:space="0" w:color="auto"/>
        </w:rPr>
        <w:t>similarly</w:t>
      </w:r>
      <w:r w:rsidRPr="00F30B0B">
        <w:rPr>
          <w:rFonts w:eastAsia="Calibri"/>
          <w:sz w:val="16"/>
        </w:rPr>
        <w:t xml:space="preserve"> in his second term. He may have more careful lawyers this time. But lawsuits are still likely to challenge whether agencies complied with the applicable procedural and substantive laws.</w:t>
      </w:r>
    </w:p>
    <w:p w14:paraId="32146E1C" w14:textId="77777777" w:rsidR="002B216E" w:rsidRPr="00F30B0B" w:rsidRDefault="002B216E" w:rsidP="002B216E">
      <w:pPr>
        <w:rPr>
          <w:rFonts w:eastAsia="Calibri"/>
          <w:sz w:val="16"/>
        </w:rPr>
      </w:pPr>
      <w:r w:rsidRPr="00F30B0B">
        <w:rPr>
          <w:rFonts w:eastAsia="Calibri"/>
          <w:sz w:val="16"/>
        </w:rPr>
        <w:t>Firing the experts?</w:t>
      </w:r>
    </w:p>
    <w:p w14:paraId="54D0E623" w14:textId="77777777" w:rsidR="002B216E" w:rsidRPr="00F30B0B" w:rsidRDefault="002B216E" w:rsidP="002B216E">
      <w:pPr>
        <w:rPr>
          <w:rFonts w:eastAsia="Calibri"/>
          <w:sz w:val="16"/>
        </w:rPr>
      </w:pPr>
      <w:r w:rsidRPr="00F30B0B">
        <w:rPr>
          <w:rFonts w:eastAsia="Calibri"/>
          <w:sz w:val="16"/>
        </w:rPr>
        <w:t>Right at the end of Trump’s first term, he issued an executive order that sought to ease the process of firing government workers and to connect hiring and retention of federal employees with their views about the sitting president. His first term ended before it took effect, and the order was reversed by Joe Biden upon his inauguration.</w:t>
      </w:r>
    </w:p>
    <w:p w14:paraId="6D19AEDE" w14:textId="77777777" w:rsidR="002B216E" w:rsidRPr="00F30B0B" w:rsidRDefault="002B216E" w:rsidP="002B216E">
      <w:pPr>
        <w:rPr>
          <w:rFonts w:eastAsia="Calibri"/>
          <w:sz w:val="16"/>
        </w:rPr>
      </w:pPr>
      <w:r w:rsidRPr="00F30B0B">
        <w:rPr>
          <w:rFonts w:eastAsia="Calibri"/>
          <w:sz w:val="16"/>
        </w:rPr>
        <w:t xml:space="preserve">In his 2024 campaign, Trump pledged to reinstate that order. If he does, and if its provisions are carried out, </w:t>
      </w:r>
      <w:r w:rsidRPr="00541E73">
        <w:rPr>
          <w:rFonts w:eastAsia="Calibri"/>
          <w:highlight w:val="cyan"/>
          <w:u w:val="single"/>
        </w:rPr>
        <w:t>Trump could</w:t>
      </w:r>
      <w:r w:rsidRPr="00F30B0B">
        <w:rPr>
          <w:rFonts w:eastAsia="Calibri"/>
          <w:u w:val="single"/>
        </w:rPr>
        <w:t xml:space="preserve"> seek to </w:t>
      </w:r>
      <w:r w:rsidRPr="00541E73">
        <w:rPr>
          <w:rFonts w:eastAsia="Calibri"/>
          <w:iCs/>
          <w:highlight w:val="cyan"/>
          <w:u w:val="single"/>
          <w:bdr w:val="single" w:sz="8" w:space="0" w:color="auto"/>
        </w:rPr>
        <w:t>replace</w:t>
      </w:r>
      <w:r w:rsidRPr="00F30B0B">
        <w:rPr>
          <w:rFonts w:eastAsia="Calibri"/>
          <w:sz w:val="16"/>
        </w:rPr>
        <w:t xml:space="preserve"> as many as 50,</w:t>
      </w:r>
      <w:r w:rsidRPr="00541E73">
        <w:rPr>
          <w:rFonts w:eastAsia="Calibri"/>
          <w:sz w:val="16"/>
        </w:rPr>
        <w:t xml:space="preserve">000 </w:t>
      </w:r>
      <w:r w:rsidRPr="00541E73">
        <w:rPr>
          <w:rFonts w:eastAsia="Calibri"/>
          <w:iCs/>
          <w:highlight w:val="cyan"/>
          <w:u w:val="single"/>
          <w:bdr w:val="single" w:sz="8" w:space="0" w:color="auto"/>
        </w:rPr>
        <w:t>civil servants</w:t>
      </w:r>
      <w:r w:rsidRPr="00541E73">
        <w:rPr>
          <w:rFonts w:eastAsia="Calibri"/>
          <w:sz w:val="16"/>
          <w:highlight w:val="cyan"/>
        </w:rPr>
        <w:t xml:space="preserve"> </w:t>
      </w:r>
      <w:r w:rsidRPr="00541E73">
        <w:rPr>
          <w:rFonts w:eastAsia="Calibri"/>
          <w:highlight w:val="cyan"/>
          <w:u w:val="single"/>
        </w:rPr>
        <w:t>with</w:t>
      </w:r>
      <w:r w:rsidRPr="00F30B0B">
        <w:rPr>
          <w:rFonts w:eastAsia="Calibri"/>
          <w:sz w:val="16"/>
        </w:rPr>
        <w:t xml:space="preserve"> </w:t>
      </w:r>
      <w:r w:rsidRPr="00F30B0B">
        <w:rPr>
          <w:rFonts w:eastAsia="Calibri"/>
          <w:iCs/>
          <w:u w:val="single"/>
          <w:bdr w:val="single" w:sz="8" w:space="0" w:color="auto"/>
        </w:rPr>
        <w:t xml:space="preserve">political </w:t>
      </w:r>
      <w:r w:rsidRPr="00541E73">
        <w:rPr>
          <w:rFonts w:eastAsia="Calibri"/>
          <w:iCs/>
          <w:highlight w:val="cyan"/>
          <w:u w:val="single"/>
          <w:bdr w:val="single" w:sz="8" w:space="0" w:color="auto"/>
        </w:rPr>
        <w:t>loyalists</w:t>
      </w:r>
      <w:r w:rsidRPr="00F30B0B">
        <w:rPr>
          <w:rFonts w:eastAsia="Calibri"/>
          <w:sz w:val="16"/>
        </w:rPr>
        <w:t xml:space="preserve"> and allies.</w:t>
      </w:r>
    </w:p>
    <w:p w14:paraId="0D5678E8" w14:textId="77777777" w:rsidR="002B216E" w:rsidRPr="00F30B0B" w:rsidRDefault="002B216E" w:rsidP="002B216E">
      <w:pPr>
        <w:rPr>
          <w:rFonts w:eastAsia="Calibri"/>
          <w:sz w:val="16"/>
        </w:rPr>
      </w:pPr>
      <w:r w:rsidRPr="00F30B0B">
        <w:rPr>
          <w:rFonts w:eastAsia="Calibri"/>
          <w:sz w:val="16"/>
        </w:rPr>
        <w:t xml:space="preserve">A </w:t>
      </w:r>
      <w:r w:rsidRPr="00541E73">
        <w:rPr>
          <w:rFonts w:eastAsia="Calibri"/>
          <w:highlight w:val="cyan"/>
          <w:u w:val="single"/>
        </w:rPr>
        <w:t>mass firing</w:t>
      </w:r>
      <w:r w:rsidRPr="00F30B0B">
        <w:rPr>
          <w:rFonts w:eastAsia="Calibri"/>
          <w:u w:val="single"/>
        </w:rPr>
        <w:t xml:space="preserve">, however, would mean </w:t>
      </w:r>
      <w:r w:rsidRPr="00541E73">
        <w:rPr>
          <w:rFonts w:eastAsia="Calibri"/>
          <w:highlight w:val="cyan"/>
          <w:u w:val="single"/>
        </w:rPr>
        <w:t>get</w:t>
      </w:r>
      <w:r w:rsidRPr="00F30B0B">
        <w:rPr>
          <w:rFonts w:eastAsia="Calibri"/>
          <w:u w:val="single"/>
        </w:rPr>
        <w:t xml:space="preserve">ting </w:t>
      </w:r>
      <w:r w:rsidRPr="00541E73">
        <w:rPr>
          <w:rFonts w:eastAsia="Calibri"/>
          <w:highlight w:val="cyan"/>
          <w:u w:val="single"/>
        </w:rPr>
        <w:t>rid of</w:t>
      </w:r>
      <w:r w:rsidRPr="00F30B0B">
        <w:rPr>
          <w:rFonts w:eastAsia="Calibri"/>
          <w:u w:val="single"/>
        </w:rPr>
        <w:t xml:space="preserve"> thousands of </w:t>
      </w:r>
      <w:r w:rsidRPr="00541E73">
        <w:rPr>
          <w:rFonts w:eastAsia="Calibri"/>
          <w:highlight w:val="cyan"/>
          <w:u w:val="single"/>
        </w:rPr>
        <w:t>people</w:t>
      </w:r>
      <w:r w:rsidRPr="00F30B0B">
        <w:rPr>
          <w:rFonts w:eastAsia="Calibri"/>
          <w:u w:val="single"/>
        </w:rPr>
        <w:t xml:space="preserve"> who have the </w:t>
      </w:r>
      <w:r w:rsidRPr="00F30B0B">
        <w:rPr>
          <w:rFonts w:eastAsia="Calibri"/>
          <w:iCs/>
          <w:u w:val="single"/>
          <w:bdr w:val="single" w:sz="8" w:space="0" w:color="auto"/>
        </w:rPr>
        <w:t>expertise</w:t>
      </w:r>
      <w:r w:rsidRPr="00F30B0B">
        <w:rPr>
          <w:rFonts w:eastAsia="Calibri"/>
          <w:u w:val="single"/>
        </w:rPr>
        <w:t>,</w:t>
      </w:r>
      <w:r w:rsidRPr="00F30B0B">
        <w:rPr>
          <w:rFonts w:eastAsia="Calibri"/>
          <w:sz w:val="16"/>
        </w:rPr>
        <w:t xml:space="preserve"> </w:t>
      </w:r>
      <w:r w:rsidRPr="00F30B0B">
        <w:rPr>
          <w:rFonts w:eastAsia="Calibri"/>
          <w:iCs/>
          <w:u w:val="single"/>
          <w:bdr w:val="single" w:sz="8" w:space="0" w:color="auto"/>
        </w:rPr>
        <w:t>experience</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knowledge</w:t>
      </w:r>
      <w:r w:rsidRPr="00F30B0B">
        <w:rPr>
          <w:rFonts w:eastAsia="Calibri"/>
          <w:sz w:val="16"/>
        </w:rPr>
        <w:t xml:space="preserve"> </w:t>
      </w:r>
      <w:r w:rsidRPr="00541E73">
        <w:rPr>
          <w:rFonts w:eastAsia="Calibri"/>
          <w:highlight w:val="cyan"/>
          <w:u w:val="single"/>
        </w:rPr>
        <w:t>to help</w:t>
      </w:r>
      <w:r w:rsidRPr="00F30B0B">
        <w:rPr>
          <w:rFonts w:eastAsia="Calibri"/>
          <w:u w:val="single"/>
        </w:rPr>
        <w:t xml:space="preserve"> the </w:t>
      </w:r>
      <w:r w:rsidRPr="00541E73">
        <w:rPr>
          <w:rFonts w:eastAsia="Calibri"/>
          <w:highlight w:val="cyan"/>
          <w:u w:val="single"/>
        </w:rPr>
        <w:t>admin</w:t>
      </w:r>
      <w:r w:rsidRPr="00F30B0B">
        <w:rPr>
          <w:rFonts w:eastAsia="Calibri"/>
          <w:u w:val="single"/>
        </w:rPr>
        <w:t xml:space="preserve">istration </w:t>
      </w:r>
      <w:r w:rsidRPr="00541E73">
        <w:rPr>
          <w:rFonts w:eastAsia="Calibri"/>
          <w:highlight w:val="cyan"/>
          <w:u w:val="single"/>
        </w:rPr>
        <w:t xml:space="preserve">find </w:t>
      </w:r>
      <w:r w:rsidRPr="00541E73">
        <w:rPr>
          <w:rFonts w:eastAsia="Calibri"/>
          <w:iCs/>
          <w:highlight w:val="cyan"/>
          <w:u w:val="single"/>
          <w:bdr w:val="single" w:sz="8" w:space="0" w:color="auto"/>
        </w:rPr>
        <w:t>policy changes</w:t>
      </w:r>
      <w:r w:rsidRPr="00F30B0B">
        <w:rPr>
          <w:rFonts w:eastAsia="Calibri"/>
          <w:sz w:val="16"/>
        </w:rPr>
        <w:t xml:space="preserve"> </w:t>
      </w:r>
      <w:r w:rsidRPr="00541E73">
        <w:rPr>
          <w:rFonts w:eastAsia="Calibri"/>
          <w:highlight w:val="cyan"/>
          <w:u w:val="single"/>
        </w:rPr>
        <w:t>that</w:t>
      </w:r>
      <w:r w:rsidRPr="00F30B0B">
        <w:rPr>
          <w:rFonts w:eastAsia="Calibri"/>
          <w:sz w:val="16"/>
        </w:rPr>
        <w:t xml:space="preserve"> would </w:t>
      </w:r>
      <w:r w:rsidRPr="00541E73">
        <w:rPr>
          <w:rFonts w:eastAsia="Calibri"/>
          <w:iCs/>
          <w:highlight w:val="cyan"/>
          <w:u w:val="single"/>
          <w:bdr w:val="single" w:sz="8" w:space="0" w:color="auto"/>
        </w:rPr>
        <w:t>survive</w:t>
      </w:r>
      <w:r w:rsidRPr="00F30B0B">
        <w:rPr>
          <w:rFonts w:eastAsia="Calibri"/>
          <w:iCs/>
          <w:u w:val="single"/>
          <w:bdr w:val="single" w:sz="8" w:space="0" w:color="auto"/>
        </w:rPr>
        <w:t xml:space="preserve"> judicial </w:t>
      </w:r>
      <w:r w:rsidRPr="00541E73">
        <w:rPr>
          <w:rFonts w:eastAsia="Calibri"/>
          <w:iCs/>
          <w:highlight w:val="cyan"/>
          <w:u w:val="single"/>
          <w:bdr w:val="single" w:sz="8" w:space="0" w:color="auto"/>
        </w:rPr>
        <w:t>review</w:t>
      </w:r>
      <w:r w:rsidRPr="00F30B0B">
        <w:rPr>
          <w:rFonts w:eastAsia="Calibri"/>
          <w:sz w:val="16"/>
        </w:rPr>
        <w:t>.</w:t>
      </w:r>
    </w:p>
    <w:p w14:paraId="4969124E" w14:textId="77777777" w:rsidR="002B216E" w:rsidRPr="00F30B0B" w:rsidRDefault="002B216E" w:rsidP="002B216E">
      <w:pPr>
        <w:rPr>
          <w:rFonts w:eastAsia="Calibri"/>
          <w:sz w:val="16"/>
        </w:rPr>
      </w:pPr>
      <w:r w:rsidRPr="00F30B0B">
        <w:rPr>
          <w:rFonts w:eastAsia="Calibri"/>
          <w:sz w:val="16"/>
        </w:rPr>
        <w:t>Help from the judiciary?</w:t>
      </w:r>
    </w:p>
    <w:p w14:paraId="5EF012C0" w14:textId="77777777" w:rsidR="002B216E" w:rsidRPr="00F30B0B" w:rsidRDefault="002B216E" w:rsidP="002B216E">
      <w:pPr>
        <w:rPr>
          <w:rFonts w:eastAsia="Calibri"/>
          <w:sz w:val="16"/>
        </w:rPr>
      </w:pPr>
      <w:r w:rsidRPr="00F30B0B">
        <w:rPr>
          <w:rFonts w:eastAsia="Calibri"/>
          <w:u w:val="single"/>
        </w:rPr>
        <w:t>Trump could be</w:t>
      </w:r>
      <w:r w:rsidRPr="00F30B0B">
        <w:rPr>
          <w:rFonts w:eastAsia="Calibri"/>
          <w:sz w:val="16"/>
        </w:rPr>
        <w:t xml:space="preserve"> </w:t>
      </w:r>
      <w:r w:rsidRPr="00F30B0B">
        <w:rPr>
          <w:rFonts w:eastAsia="Calibri"/>
          <w:iCs/>
          <w:u w:val="single"/>
          <w:bdr w:val="single" w:sz="8" w:space="0" w:color="auto"/>
        </w:rPr>
        <w:t>counting</w:t>
      </w:r>
      <w:r w:rsidRPr="00F30B0B">
        <w:rPr>
          <w:rFonts w:eastAsia="Calibri"/>
          <w:sz w:val="16"/>
        </w:rPr>
        <w:t xml:space="preserve"> </w:t>
      </w:r>
      <w:r w:rsidRPr="00F30B0B">
        <w:rPr>
          <w:rFonts w:eastAsia="Calibri"/>
          <w:u w:val="single"/>
        </w:rPr>
        <w:t xml:space="preserve">on </w:t>
      </w:r>
      <w:r w:rsidRPr="00541E73">
        <w:rPr>
          <w:rFonts w:eastAsia="Calibri"/>
          <w:highlight w:val="cyan"/>
          <w:u w:val="single"/>
        </w:rPr>
        <w:t>favorable rulings from</w:t>
      </w:r>
      <w:r w:rsidRPr="00F30B0B">
        <w:rPr>
          <w:rFonts w:eastAsia="Calibri"/>
          <w:u w:val="single"/>
        </w:rPr>
        <w:t xml:space="preserve"> the </w:t>
      </w:r>
      <w:r w:rsidRPr="00541E73">
        <w:rPr>
          <w:rFonts w:eastAsia="Calibri"/>
          <w:highlight w:val="cyan"/>
          <w:u w:val="single"/>
        </w:rPr>
        <w:t xml:space="preserve">judges he </w:t>
      </w:r>
      <w:r w:rsidRPr="00541E73">
        <w:rPr>
          <w:rFonts w:eastAsia="Calibri"/>
          <w:iCs/>
          <w:highlight w:val="cyan"/>
          <w:u w:val="single"/>
          <w:bdr w:val="single" w:sz="8" w:space="0" w:color="auto"/>
        </w:rPr>
        <w:t>appointed</w:t>
      </w:r>
      <w:r w:rsidRPr="00F30B0B">
        <w:rPr>
          <w:rFonts w:eastAsia="Calibri"/>
          <w:sz w:val="16"/>
        </w:rPr>
        <w:t xml:space="preserve"> in his first term. </w:t>
      </w:r>
      <w:r w:rsidRPr="00F30B0B">
        <w:rPr>
          <w:rFonts w:eastAsia="Calibri"/>
          <w:u w:val="single"/>
        </w:rPr>
        <w:t xml:space="preserve">But that </w:t>
      </w:r>
      <w:r w:rsidRPr="00541E73">
        <w:rPr>
          <w:rFonts w:eastAsia="Calibri"/>
          <w:iCs/>
          <w:highlight w:val="cyan"/>
          <w:u w:val="single"/>
          <w:bdr w:val="single" w:sz="8" w:space="0" w:color="auto"/>
        </w:rPr>
        <w:t>didn’t work</w:t>
      </w:r>
      <w:r w:rsidRPr="00F30B0B">
        <w:rPr>
          <w:rFonts w:eastAsia="Calibri"/>
          <w:sz w:val="16"/>
        </w:rPr>
        <w:t xml:space="preserve"> for him </w:t>
      </w:r>
      <w:r w:rsidRPr="00F30B0B">
        <w:rPr>
          <w:rFonts w:eastAsia="Calibri"/>
          <w:iCs/>
          <w:u w:val="single"/>
          <w:bdr w:val="single" w:sz="8" w:space="0" w:color="auto"/>
        </w:rPr>
        <w:t>then</w:t>
      </w:r>
      <w:r w:rsidRPr="00F30B0B">
        <w:rPr>
          <w:rFonts w:eastAsia="Calibri"/>
          <w:sz w:val="16"/>
        </w:rPr>
        <w:t xml:space="preserve">: </w:t>
      </w:r>
      <w:r w:rsidRPr="00F30B0B">
        <w:rPr>
          <w:rFonts w:eastAsia="Calibri"/>
          <w:u w:val="single"/>
        </w:rPr>
        <w:t xml:space="preserve">Judges appointed by presidents of </w:t>
      </w:r>
      <w:r w:rsidRPr="00541E73">
        <w:rPr>
          <w:rFonts w:eastAsia="Calibri"/>
          <w:iCs/>
          <w:highlight w:val="cyan"/>
          <w:u w:val="single"/>
          <w:bdr w:val="single" w:sz="8" w:space="0" w:color="auto"/>
        </w:rPr>
        <w:t>both</w:t>
      </w:r>
      <w:r w:rsidRPr="00541E73">
        <w:rPr>
          <w:rFonts w:eastAsia="Calibri"/>
          <w:highlight w:val="cyan"/>
          <w:u w:val="single"/>
        </w:rPr>
        <w:t xml:space="preserve"> parties overruled</w:t>
      </w:r>
      <w:r w:rsidRPr="00F30B0B">
        <w:rPr>
          <w:rFonts w:eastAsia="Calibri"/>
          <w:u w:val="single"/>
        </w:rPr>
        <w:t xml:space="preserve"> new </w:t>
      </w:r>
      <w:r w:rsidRPr="00541E73">
        <w:rPr>
          <w:rFonts w:eastAsia="Calibri"/>
          <w:highlight w:val="cyan"/>
          <w:u w:val="single"/>
        </w:rPr>
        <w:t>Trump rules</w:t>
      </w:r>
      <w:r w:rsidRPr="00F30B0B">
        <w:rPr>
          <w:rFonts w:eastAsia="Calibri"/>
          <w:u w:val="single"/>
        </w:rPr>
        <w:t xml:space="preserve"> in lawsuits. That is how he lost half of the cases</w:t>
      </w:r>
      <w:r w:rsidRPr="00F30B0B">
        <w:rPr>
          <w:rFonts w:eastAsia="Calibri"/>
          <w:sz w:val="16"/>
        </w:rPr>
        <w:t>.</w:t>
      </w:r>
    </w:p>
    <w:p w14:paraId="3B0C367A" w14:textId="77777777" w:rsidR="002B216E" w:rsidRPr="00F30B0B" w:rsidRDefault="002B216E" w:rsidP="002B216E">
      <w:pPr>
        <w:rPr>
          <w:rFonts w:eastAsia="Calibri"/>
          <w:sz w:val="16"/>
        </w:rPr>
      </w:pPr>
      <w:r w:rsidRPr="00F30B0B">
        <w:rPr>
          <w:rFonts w:eastAsia="Calibri"/>
          <w:u w:val="single"/>
        </w:rPr>
        <w:t xml:space="preserve">And Biden’s administration has been busy appointing judges who may be </w:t>
      </w:r>
      <w:r w:rsidRPr="00F30B0B">
        <w:rPr>
          <w:rFonts w:eastAsia="Calibri"/>
          <w:iCs/>
          <w:u w:val="single"/>
          <w:bdr w:val="single" w:sz="8" w:space="0" w:color="auto"/>
        </w:rPr>
        <w:t>more skeptical</w:t>
      </w:r>
      <w:r w:rsidRPr="00F30B0B">
        <w:rPr>
          <w:rFonts w:eastAsia="Calibri"/>
          <w:sz w:val="16"/>
        </w:rPr>
        <w:t xml:space="preserve"> about the changes made by Trump than their colleagues appointed by Republican presidents. Republican-appointed judges are a majority of the judges in six federal judicial circuits, but judges appointed by Democratic presidents are in the majority in the remaining seven circuits.</w:t>
      </w:r>
    </w:p>
    <w:p w14:paraId="5E92C148" w14:textId="77777777" w:rsidR="002B216E" w:rsidRPr="00F30B0B" w:rsidRDefault="002B216E" w:rsidP="002B216E">
      <w:pPr>
        <w:rPr>
          <w:rFonts w:eastAsia="Calibri"/>
          <w:sz w:val="16"/>
        </w:rPr>
      </w:pPr>
      <w:r w:rsidRPr="00F30B0B">
        <w:rPr>
          <w:rFonts w:eastAsia="Calibri"/>
          <w:sz w:val="16"/>
        </w:rPr>
        <w:t>Advocacy groups of all kinds often choose carefully where they sue the federal government to avoid bringing cases before federal judges who are more likely to rule against them.</w:t>
      </w:r>
    </w:p>
    <w:p w14:paraId="3F0DD4A0" w14:textId="77777777" w:rsidR="002B216E" w:rsidRPr="00F30B0B" w:rsidRDefault="002B216E" w:rsidP="002B216E">
      <w:pPr>
        <w:rPr>
          <w:rFonts w:eastAsia="Calibri"/>
          <w:u w:val="single"/>
        </w:rPr>
      </w:pPr>
      <w:r w:rsidRPr="00F30B0B">
        <w:rPr>
          <w:rFonts w:eastAsia="Calibri"/>
          <w:u w:val="single"/>
        </w:rPr>
        <w:t>In cases that involve close judgment calls, judges’ own views may hold sway: That is how judging works. But there may be cases that are</w:t>
      </w:r>
      <w:r w:rsidRPr="00F30B0B">
        <w:rPr>
          <w:rFonts w:eastAsia="Calibri"/>
          <w:sz w:val="16"/>
        </w:rPr>
        <w:t xml:space="preserve"> </w:t>
      </w:r>
      <w:r w:rsidRPr="00F30B0B">
        <w:rPr>
          <w:rFonts w:eastAsia="Calibri"/>
          <w:iCs/>
          <w:u w:val="single"/>
          <w:bdr w:val="single" w:sz="8" w:space="0" w:color="auto"/>
        </w:rPr>
        <w:t>not close</w:t>
      </w:r>
      <w:r w:rsidRPr="00F30B0B">
        <w:rPr>
          <w:rFonts w:eastAsia="Calibri"/>
          <w:sz w:val="16"/>
        </w:rPr>
        <w:t xml:space="preserve">, </w:t>
      </w:r>
      <w:r w:rsidRPr="00F30B0B">
        <w:rPr>
          <w:rFonts w:eastAsia="Calibri"/>
          <w:u w:val="single"/>
        </w:rPr>
        <w:t>and, in those, administrative law and the precedents of decades of legal decisions will apply.</w:t>
      </w:r>
    </w:p>
    <w:p w14:paraId="10A2E66E" w14:textId="77777777" w:rsidR="002B216E" w:rsidRPr="00F30B0B" w:rsidRDefault="002B216E" w:rsidP="002B216E">
      <w:pPr>
        <w:keepNext/>
        <w:keepLines/>
        <w:spacing w:before="40"/>
        <w:outlineLvl w:val="3"/>
        <w:rPr>
          <w:rFonts w:eastAsia="Times New Roman"/>
          <w:b/>
          <w:iCs/>
          <w:sz w:val="26"/>
        </w:rPr>
      </w:pPr>
      <w:r>
        <w:rPr>
          <w:rFonts w:eastAsia="Times New Roman"/>
          <w:b/>
          <w:iCs/>
          <w:sz w:val="26"/>
        </w:rPr>
        <w:t>5</w:t>
      </w:r>
      <w:r w:rsidRPr="00F30B0B">
        <w:rPr>
          <w:rFonts w:eastAsia="Times New Roman"/>
          <w:b/>
          <w:iCs/>
          <w:sz w:val="26"/>
        </w:rPr>
        <w:t xml:space="preserve">. Plan boosts Trump agencies’ capacity to </w:t>
      </w:r>
      <w:r w:rsidRPr="00F30B0B">
        <w:rPr>
          <w:rFonts w:eastAsia="Times New Roman"/>
          <w:b/>
          <w:iCs/>
          <w:sz w:val="26"/>
          <w:u w:val="single"/>
        </w:rPr>
        <w:t xml:space="preserve">complete </w:t>
      </w:r>
      <w:r>
        <w:rPr>
          <w:rFonts w:eastAsia="Times New Roman"/>
          <w:b/>
          <w:iCs/>
          <w:sz w:val="26"/>
          <w:u w:val="single"/>
        </w:rPr>
        <w:t>rulemakings</w:t>
      </w:r>
      <w:r>
        <w:rPr>
          <w:rFonts w:eastAsia="Times New Roman"/>
          <w:b/>
          <w:iCs/>
          <w:sz w:val="26"/>
        </w:rPr>
        <w:t xml:space="preserve"> to further their agenda.</w:t>
      </w:r>
    </w:p>
    <w:p w14:paraId="546EB771" w14:textId="77777777" w:rsidR="002B216E" w:rsidRPr="00F30B0B" w:rsidRDefault="002B216E" w:rsidP="002B216E">
      <w:pPr>
        <w:rPr>
          <w:rFonts w:eastAsia="Calibri"/>
        </w:rPr>
      </w:pPr>
      <w:r w:rsidRPr="00F30B0B">
        <w:rPr>
          <w:rFonts w:eastAsia="Calibri"/>
        </w:rPr>
        <w:t xml:space="preserve">Nicholas R. </w:t>
      </w:r>
      <w:r w:rsidRPr="00F30B0B">
        <w:rPr>
          <w:rFonts w:eastAsia="Calibri"/>
          <w:b/>
          <w:bCs/>
          <w:sz w:val="26"/>
        </w:rPr>
        <w:t>Bednar 25</w:t>
      </w:r>
      <w:r w:rsidRPr="00F30B0B">
        <w:rPr>
          <w:rFonts w:eastAsia="Calibri"/>
        </w:rPr>
        <w:t>, Associate Professor of Law at University of Minnesota Law School, J.D. University of Minnesota, Ph.D. Vanderbilt University, "Presidential Control and Administrative Capacity," Stanford Law Review, vol. 77, 04/01/2025, Lexis</w:t>
      </w:r>
    </w:p>
    <w:p w14:paraId="36804DB5" w14:textId="77777777" w:rsidR="002B216E" w:rsidRPr="00F30B0B" w:rsidRDefault="002B216E" w:rsidP="002B216E">
      <w:pPr>
        <w:rPr>
          <w:rFonts w:eastAsia="Calibri"/>
          <w:sz w:val="16"/>
        </w:rPr>
      </w:pPr>
      <w:r w:rsidRPr="00F30B0B">
        <w:rPr>
          <w:rFonts w:eastAsia="Calibri"/>
          <w:sz w:val="16"/>
        </w:rPr>
        <w:t xml:space="preserve">B. </w:t>
      </w:r>
      <w:r w:rsidRPr="00541E73">
        <w:rPr>
          <w:rFonts w:eastAsia="Calibri"/>
          <w:iCs/>
          <w:highlight w:val="cyan"/>
          <w:u w:val="single"/>
          <w:bdr w:val="single" w:sz="8" w:space="0" w:color="auto"/>
        </w:rPr>
        <w:t>Capacity</w:t>
      </w:r>
      <w:r w:rsidRPr="00541E73">
        <w:rPr>
          <w:rFonts w:eastAsia="Calibri"/>
          <w:sz w:val="16"/>
          <w:highlight w:val="cyan"/>
        </w:rPr>
        <w:t xml:space="preserve"> </w:t>
      </w:r>
      <w:r w:rsidRPr="00541E73">
        <w:rPr>
          <w:rFonts w:eastAsia="Calibri"/>
          <w:highlight w:val="cyan"/>
          <w:u w:val="single"/>
        </w:rPr>
        <w:t>Affects</w:t>
      </w:r>
      <w:r w:rsidRPr="00541E73">
        <w:rPr>
          <w:rFonts w:eastAsia="Calibri"/>
          <w:sz w:val="16"/>
          <w:highlight w:val="cyan"/>
        </w:rPr>
        <w:t xml:space="preserve"> </w:t>
      </w:r>
      <w:r w:rsidRPr="00541E73">
        <w:rPr>
          <w:rFonts w:eastAsia="Calibri"/>
          <w:iCs/>
          <w:highlight w:val="cyan"/>
          <w:u w:val="single"/>
          <w:bdr w:val="single" w:sz="8" w:space="0" w:color="auto"/>
        </w:rPr>
        <w:t>Rulemaking</w:t>
      </w:r>
      <w:r w:rsidRPr="00F30B0B">
        <w:rPr>
          <w:rFonts w:eastAsia="Calibri"/>
          <w:iCs/>
          <w:u w:val="single"/>
          <w:bdr w:val="single" w:sz="8" w:space="0" w:color="auto"/>
        </w:rPr>
        <w:t xml:space="preserve"> Completion</w:t>
      </w:r>
    </w:p>
    <w:p w14:paraId="7331E28E" w14:textId="77777777" w:rsidR="002B216E" w:rsidRPr="00F30B0B" w:rsidRDefault="002B216E" w:rsidP="002B216E">
      <w:pPr>
        <w:rPr>
          <w:rFonts w:eastAsia="Calibri"/>
          <w:sz w:val="16"/>
        </w:rPr>
      </w:pPr>
      <w:r w:rsidRPr="00F30B0B">
        <w:rPr>
          <w:rFonts w:eastAsia="Calibri"/>
          <w:u w:val="single"/>
        </w:rPr>
        <w:t xml:space="preserve">Although Presidents </w:t>
      </w:r>
      <w:r w:rsidRPr="00F30B0B">
        <w:rPr>
          <w:rFonts w:eastAsia="Calibri"/>
          <w:iCs/>
          <w:u w:val="single"/>
          <w:bdr w:val="single" w:sz="8" w:space="0" w:color="auto"/>
        </w:rPr>
        <w:t>appear</w:t>
      </w:r>
      <w:r w:rsidRPr="00F30B0B">
        <w:rPr>
          <w:rFonts w:eastAsia="Calibri"/>
          <w:u w:val="single"/>
        </w:rPr>
        <w:t xml:space="preserve"> to set rulemaking agendas, </w:t>
      </w:r>
      <w:r w:rsidRPr="00541E73">
        <w:rPr>
          <w:rFonts w:eastAsia="Calibri"/>
          <w:highlight w:val="cyan"/>
          <w:u w:val="single"/>
        </w:rPr>
        <w:t>low</w:t>
      </w:r>
      <w:r w:rsidRPr="00F30B0B">
        <w:rPr>
          <w:rFonts w:eastAsia="Calibri"/>
          <w:u w:val="single"/>
        </w:rPr>
        <w:t xml:space="preserve"> policymaking</w:t>
      </w:r>
      <w:r w:rsidRPr="00F30B0B">
        <w:rPr>
          <w:rFonts w:eastAsia="Calibri"/>
          <w:sz w:val="16"/>
        </w:rPr>
        <w:t xml:space="preserve"> </w:t>
      </w:r>
      <w:r w:rsidRPr="00541E73">
        <w:rPr>
          <w:rFonts w:eastAsia="Calibri"/>
          <w:iCs/>
          <w:highlight w:val="cyan"/>
          <w:u w:val="single"/>
          <w:bdr w:val="single" w:sz="8" w:space="0" w:color="auto"/>
        </w:rPr>
        <w:t>capacity</w:t>
      </w:r>
      <w:r w:rsidRPr="00F30B0B">
        <w:rPr>
          <w:rFonts w:eastAsia="Calibri"/>
          <w:sz w:val="16"/>
        </w:rPr>
        <w:t xml:space="preserve"> </w:t>
      </w:r>
      <w:r w:rsidRPr="00F30B0B">
        <w:rPr>
          <w:rFonts w:eastAsia="Calibri"/>
          <w:u w:val="single"/>
        </w:rPr>
        <w:t>may</w:t>
      </w:r>
      <w:r w:rsidRPr="00F30B0B">
        <w:rPr>
          <w:rFonts w:eastAsia="Calibri"/>
          <w:sz w:val="16"/>
        </w:rPr>
        <w:t xml:space="preserve"> </w:t>
      </w:r>
      <w:r w:rsidRPr="00541E73">
        <w:rPr>
          <w:rFonts w:eastAsia="Calibri"/>
          <w:iCs/>
          <w:highlight w:val="cyan"/>
          <w:u w:val="single"/>
          <w:bdr w:val="single" w:sz="8" w:space="0" w:color="auto"/>
        </w:rPr>
        <w:t>hinder</w:t>
      </w:r>
      <w:r w:rsidRPr="00F30B0B">
        <w:rPr>
          <w:rFonts w:eastAsia="Calibri"/>
          <w:sz w:val="16"/>
        </w:rPr>
        <w:t xml:space="preserve"> rulemaking </w:t>
      </w:r>
      <w:r w:rsidRPr="00541E73">
        <w:rPr>
          <w:rFonts w:eastAsia="Calibri"/>
          <w:iCs/>
          <w:highlight w:val="cyan"/>
          <w:u w:val="single"/>
          <w:bdr w:val="single" w:sz="8" w:space="0" w:color="auto"/>
        </w:rPr>
        <w:t>completion</w:t>
      </w:r>
      <w:r w:rsidRPr="00F30B0B">
        <w:rPr>
          <w:rFonts w:eastAsia="Calibri"/>
          <w:sz w:val="16"/>
        </w:rPr>
        <w:t xml:space="preserve">. The Completion Hypothesis predicts that </w:t>
      </w:r>
      <w:r w:rsidRPr="00F30B0B">
        <w:rPr>
          <w:rFonts w:eastAsia="Calibri"/>
          <w:u w:val="single"/>
        </w:rPr>
        <w:t xml:space="preserve">agencies with higher levels of presidential control and capacity are more likely to complete rulemakings before the end of the President's term, but that the </w:t>
      </w:r>
      <w:r w:rsidRPr="00541E73">
        <w:rPr>
          <w:rFonts w:eastAsia="Calibri"/>
          <w:iCs/>
          <w:highlight w:val="cyan"/>
          <w:u w:val="single"/>
          <w:bdr w:val="single" w:sz="8" w:space="0" w:color="auto"/>
        </w:rPr>
        <w:t>marginal effect of</w:t>
      </w:r>
      <w:r w:rsidRPr="00F30B0B">
        <w:rPr>
          <w:rFonts w:eastAsia="Calibri"/>
          <w:iCs/>
          <w:u w:val="single"/>
          <w:bdr w:val="single" w:sz="8" w:space="0" w:color="auto"/>
        </w:rPr>
        <w:t xml:space="preserve"> </w:t>
      </w:r>
      <w:r w:rsidRPr="00541E73">
        <w:rPr>
          <w:rFonts w:eastAsia="Calibri"/>
          <w:iCs/>
          <w:highlight w:val="cyan"/>
          <w:u w:val="single"/>
          <w:bdr w:val="single" w:sz="8" w:space="0" w:color="auto"/>
        </w:rPr>
        <w:t>control decreases as capacity decreases</w:t>
      </w:r>
      <w:r w:rsidRPr="00F30B0B">
        <w:rPr>
          <w:rFonts w:eastAsia="Calibri"/>
          <w:sz w:val="16"/>
        </w:rPr>
        <w:t>.349 In other words, this hypothesis challenges the notion that control alone is a sufficient condition for Presidents to accomplish their agendas.</w:t>
      </w:r>
    </w:p>
    <w:p w14:paraId="5BCD5E91" w14:textId="77777777" w:rsidR="002B216E" w:rsidRPr="00F30B0B" w:rsidRDefault="002B216E" w:rsidP="002B216E">
      <w:pPr>
        <w:rPr>
          <w:rFonts w:eastAsia="Calibri"/>
          <w:sz w:val="10"/>
          <w:szCs w:val="16"/>
        </w:rPr>
      </w:pPr>
      <w:r w:rsidRPr="00F30B0B">
        <w:rPr>
          <w:rFonts w:eastAsia="Calibri"/>
          <w:sz w:val="10"/>
          <w:szCs w:val="16"/>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70B1B99D" w14:textId="77777777" w:rsidR="002B216E" w:rsidRPr="00F30B0B" w:rsidRDefault="002B216E" w:rsidP="002B216E">
      <w:pPr>
        <w:rPr>
          <w:rFonts w:eastAsia="Calibri"/>
          <w:sz w:val="10"/>
          <w:szCs w:val="16"/>
        </w:rPr>
      </w:pPr>
      <w:r w:rsidRPr="00F30B0B">
        <w:rPr>
          <w:rFonts w:eastAsia="Calibri"/>
          <w:sz w:val="10"/>
          <w:szCs w:val="16"/>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[*882]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6D2AAD2D" w14:textId="77777777" w:rsidR="002B216E" w:rsidRPr="00F30B0B" w:rsidRDefault="002B216E" w:rsidP="002B216E">
      <w:pPr>
        <w:rPr>
          <w:rFonts w:eastAsia="Calibri"/>
          <w:sz w:val="10"/>
          <w:szCs w:val="16"/>
        </w:rPr>
      </w:pPr>
      <w:r w:rsidRPr="00F30B0B">
        <w:rPr>
          <w:rFonts w:eastAsia="Calibri"/>
          <w:sz w:val="10"/>
          <w:szCs w:val="16"/>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19427BD4" w14:textId="77777777" w:rsidR="002B216E" w:rsidRPr="00F30B0B" w:rsidRDefault="002B216E" w:rsidP="002B216E">
      <w:pPr>
        <w:rPr>
          <w:rFonts w:eastAsia="Calibri"/>
          <w:sz w:val="10"/>
          <w:szCs w:val="16"/>
        </w:rPr>
      </w:pPr>
      <w:r w:rsidRPr="00F30B0B">
        <w:rPr>
          <w:rFonts w:eastAsia="Calibri"/>
          <w:sz w:val="10"/>
          <w:szCs w:val="16"/>
        </w:rPr>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 in other words, the set of rules that result in substantive policy change.356 [*883] Third and finally, I perform the analysis on three subsets of rulemakings that may better represent the rulemakings related to the President's policy agenda:</w:t>
      </w:r>
    </w:p>
    <w:p w14:paraId="26953DD2" w14:textId="77777777" w:rsidR="002B216E" w:rsidRPr="00F30B0B" w:rsidRDefault="002B216E" w:rsidP="002B216E">
      <w:pPr>
        <w:rPr>
          <w:rFonts w:eastAsia="Calibri"/>
          <w:sz w:val="10"/>
          <w:szCs w:val="16"/>
        </w:rPr>
      </w:pPr>
      <w:r w:rsidRPr="00F30B0B">
        <w:rPr>
          <w:rFonts w:eastAsia="Calibri"/>
          <w:sz w:val="10"/>
          <w:szCs w:val="16"/>
        </w:rPr>
        <w:t>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w:t>
      </w:r>
    </w:p>
    <w:p w14:paraId="467177E8" w14:textId="77777777" w:rsidR="002B216E" w:rsidRPr="00F30B0B" w:rsidRDefault="002B216E" w:rsidP="002B216E">
      <w:pPr>
        <w:rPr>
          <w:rFonts w:eastAsia="Calibri"/>
          <w:sz w:val="10"/>
          <w:szCs w:val="16"/>
        </w:rPr>
      </w:pPr>
      <w:r w:rsidRPr="00F30B0B">
        <w:rPr>
          <w:rFonts w:eastAsia="Calibri"/>
          <w:sz w:val="10"/>
          <w:szCs w:val="16"/>
        </w:rPr>
        <w:t>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 even if they have trouble controlling the agendas of independent commissions.358</w:t>
      </w:r>
    </w:p>
    <w:p w14:paraId="0A11D83A" w14:textId="77777777" w:rsidR="002B216E" w:rsidRPr="00F30B0B" w:rsidRDefault="002B216E" w:rsidP="002B216E">
      <w:pPr>
        <w:rPr>
          <w:rFonts w:eastAsia="Calibri"/>
          <w:sz w:val="10"/>
          <w:szCs w:val="16"/>
        </w:rPr>
      </w:pPr>
      <w:r w:rsidRPr="00F30B0B">
        <w:rPr>
          <w:rFonts w:eastAsia="Calibri"/>
          <w:sz w:val="10"/>
          <w:szCs w:val="16"/>
        </w:rPr>
        <w:t>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69A0CD7C" w14:textId="77777777" w:rsidR="002B216E" w:rsidRPr="00F30B0B" w:rsidRDefault="002B216E" w:rsidP="002B216E">
      <w:pPr>
        <w:rPr>
          <w:rFonts w:eastAsia="Calibri"/>
          <w:sz w:val="10"/>
          <w:szCs w:val="16"/>
        </w:rPr>
      </w:pPr>
      <w:r w:rsidRPr="00F30B0B">
        <w:rPr>
          <w:rFonts w:eastAsia="Calibri"/>
          <w:sz w:val="10"/>
          <w:szCs w:val="16"/>
        </w:rPr>
        <w:t>None of these methods are perfect, but they are built around reasonable assumptions aimed at overcoming the inferential hurdle of identifying which rulemakings are consistent with the President's agenda.</w:t>
      </w:r>
    </w:p>
    <w:p w14:paraId="58F7F286" w14:textId="77777777" w:rsidR="002B216E" w:rsidRPr="00F30B0B" w:rsidRDefault="002B216E" w:rsidP="002B216E">
      <w:pPr>
        <w:rPr>
          <w:rFonts w:eastAsia="Calibri"/>
          <w:sz w:val="10"/>
          <w:szCs w:val="16"/>
        </w:rPr>
      </w:pPr>
      <w:r w:rsidRPr="00F30B0B">
        <w:rPr>
          <w:rFonts w:eastAsia="Calibri"/>
          <w:sz w:val="10"/>
          <w:szCs w:val="16"/>
        </w:rPr>
        <w:t>Second, 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[*884] of capacity.361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3B1FEEC6" w14:textId="77777777" w:rsidR="002B216E" w:rsidRPr="00F30B0B" w:rsidRDefault="002B216E" w:rsidP="002B216E">
      <w:pPr>
        <w:rPr>
          <w:rFonts w:eastAsia="Calibri"/>
          <w:sz w:val="10"/>
          <w:szCs w:val="16"/>
        </w:rPr>
      </w:pPr>
      <w:r w:rsidRPr="00F30B0B">
        <w:rPr>
          <w:rFonts w:eastAsia="Calibri"/>
          <w:sz w:val="10"/>
          <w:szCs w:val="16"/>
        </w:rPr>
        <w:t>To collect data on rulemakings, I use the Unified Agenda.363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[*885] administrations.369 The wide variety of agencies allows researchers to evaluate a myriad of combinations of agency capacity, structure, and preferences.</w:t>
      </w:r>
    </w:p>
    <w:p w14:paraId="5317F194" w14:textId="77777777" w:rsidR="002B216E" w:rsidRPr="00F30B0B" w:rsidRDefault="002B216E" w:rsidP="002B216E">
      <w:pPr>
        <w:rPr>
          <w:rFonts w:eastAsia="Calibri"/>
          <w:sz w:val="10"/>
          <w:szCs w:val="16"/>
        </w:rPr>
      </w:pPr>
      <w:r w:rsidRPr="00F30B0B">
        <w:rPr>
          <w:rFonts w:eastAsia="Calibri"/>
          <w:sz w:val="10"/>
          <w:szCs w:val="16"/>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589B97D3" w14:textId="77777777" w:rsidR="002B216E" w:rsidRPr="00F30B0B" w:rsidRDefault="002B216E" w:rsidP="002B216E">
      <w:pPr>
        <w:rPr>
          <w:rFonts w:eastAsia="Calibri"/>
          <w:sz w:val="10"/>
          <w:szCs w:val="16"/>
        </w:rPr>
      </w:pPr>
      <w:r w:rsidRPr="00F30B0B">
        <w:rPr>
          <w:rFonts w:eastAsia="Calibri"/>
          <w:sz w:val="10"/>
          <w:szCs w:val="16"/>
        </w:rPr>
        <w:t>The dependent variable of interest is the duration of an ongoing rulemaking. I measure the duration of the rulemaking as the number of days between the publication of the first NPRM in the Federal Register to the [*886]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641C6A6B" w14:textId="77777777" w:rsidR="002B216E" w:rsidRPr="00F30B0B" w:rsidRDefault="002B216E" w:rsidP="002B216E">
      <w:pPr>
        <w:rPr>
          <w:rFonts w:eastAsia="Calibri"/>
          <w:sz w:val="10"/>
          <w:szCs w:val="16"/>
        </w:rPr>
      </w:pPr>
      <w:r w:rsidRPr="00F30B0B">
        <w:rPr>
          <w:rFonts w:eastAsia="Calibri"/>
          <w:sz w:val="10"/>
          <w:szCs w:val="16"/>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[*887] the time and energy agencies spend drafting and vetting proposed rules before publishing the NPRM in the Federal Register.377</w:t>
      </w:r>
    </w:p>
    <w:p w14:paraId="312B72DF" w14:textId="77777777" w:rsidR="002B216E" w:rsidRPr="00F30B0B" w:rsidRDefault="002B216E" w:rsidP="002B216E">
      <w:pPr>
        <w:rPr>
          <w:rFonts w:eastAsia="Calibri"/>
          <w:sz w:val="16"/>
        </w:rPr>
      </w:pPr>
      <w:r w:rsidRPr="00F30B0B">
        <w:rPr>
          <w:rFonts w:eastAsia="Calibri"/>
          <w:sz w:val="16"/>
        </w:rPr>
        <w:t xml:space="preserve">I predict that </w:t>
      </w:r>
      <w:r w:rsidRPr="00F30B0B">
        <w:rPr>
          <w:rFonts w:eastAsia="Calibri"/>
          <w:u w:val="single"/>
        </w:rPr>
        <w:t>the</w:t>
      </w:r>
      <w:r w:rsidRPr="00F30B0B">
        <w:rPr>
          <w:rFonts w:eastAsia="Calibri"/>
          <w:sz w:val="16"/>
        </w:rPr>
        <w:t xml:space="preserve"> </w:t>
      </w:r>
      <w:r w:rsidRPr="00541E73">
        <w:rPr>
          <w:rFonts w:eastAsia="Calibri"/>
          <w:iCs/>
          <w:highlight w:val="cyan"/>
          <w:u w:val="single"/>
          <w:bdr w:val="single" w:sz="8" w:space="0" w:color="auto"/>
        </w:rPr>
        <w:t>most proximate reason</w:t>
      </w:r>
      <w:r w:rsidRPr="00F30B0B">
        <w:rPr>
          <w:rFonts w:eastAsia="Calibri"/>
          <w:sz w:val="16"/>
        </w:rPr>
        <w:t xml:space="preserve"> that </w:t>
      </w:r>
      <w:r w:rsidRPr="00541E73">
        <w:rPr>
          <w:rFonts w:eastAsia="Calibri"/>
          <w:iCs/>
          <w:highlight w:val="cyan"/>
          <w:u w:val="single"/>
          <w:bdr w:val="single" w:sz="8" w:space="0" w:color="auto"/>
        </w:rPr>
        <w:t>rulemaking succeeds</w:t>
      </w:r>
      <w:r w:rsidRPr="00541E73">
        <w:rPr>
          <w:rFonts w:eastAsia="Calibri"/>
          <w:sz w:val="16"/>
          <w:highlight w:val="cyan"/>
        </w:rPr>
        <w:t xml:space="preserve"> </w:t>
      </w:r>
      <w:r w:rsidRPr="00541E73">
        <w:rPr>
          <w:rFonts w:eastAsia="Calibri"/>
          <w:highlight w:val="cyan"/>
          <w:u w:val="single"/>
        </w:rPr>
        <w:t>is</w:t>
      </w:r>
      <w:r w:rsidRPr="00F30B0B">
        <w:rPr>
          <w:rFonts w:eastAsia="Calibri"/>
          <w:u w:val="single"/>
        </w:rPr>
        <w:t xml:space="preserve"> the </w:t>
      </w:r>
      <w:r w:rsidRPr="00541E73">
        <w:rPr>
          <w:rFonts w:eastAsia="Calibri"/>
          <w:iCs/>
          <w:highlight w:val="cyan"/>
          <w:u w:val="single"/>
          <w:bdr w:val="single" w:sz="8" w:space="0" w:color="auto"/>
        </w:rPr>
        <w:t>capacity</w:t>
      </w:r>
      <w:r w:rsidRPr="00F30B0B">
        <w:rPr>
          <w:rFonts w:eastAsia="Calibri"/>
          <w:iCs/>
          <w:u w:val="single"/>
          <w:bdr w:val="single" w:sz="8" w:space="0" w:color="auto"/>
        </w:rPr>
        <w:t xml:space="preserve"> of the agency's policymaking teams</w:t>
      </w:r>
      <w:r w:rsidRPr="00F30B0B">
        <w:rPr>
          <w:rFonts w:eastAsia="Calibri"/>
          <w:sz w:val="16"/>
        </w:rPr>
        <w:t>. To measure policymaking capacity, I use the scores described in Part II.B.378 Again, these scores estimate an agency's capacity within a given year based on the size, expertise, and experience of the agency's policymaking workforce.379 If the Completion Hypothesis holds, then agencies with higher capacity should take less time to finalize their rulemakings.</w:t>
      </w:r>
    </w:p>
    <w:p w14:paraId="6AE2B358" w14:textId="77777777" w:rsidR="002B216E" w:rsidRPr="00F30B0B" w:rsidRDefault="002B216E" w:rsidP="002B216E">
      <w:pPr>
        <w:rPr>
          <w:rFonts w:eastAsia="Calibri"/>
          <w:sz w:val="16"/>
        </w:rPr>
      </w:pPr>
      <w:r w:rsidRPr="00F30B0B">
        <w:rPr>
          <w:rFonts w:eastAsia="Calibri"/>
          <w:u w:val="single"/>
        </w:rPr>
        <w:t xml:space="preserve">Analyzing the relationship between capacity and </w:t>
      </w:r>
      <w:r w:rsidRPr="00541E73">
        <w:rPr>
          <w:rFonts w:eastAsia="Calibri"/>
          <w:u w:val="single"/>
        </w:rPr>
        <w:t>rulemaking</w:t>
      </w:r>
      <w:r w:rsidRPr="00F30B0B">
        <w:rPr>
          <w:rFonts w:eastAsia="Calibri"/>
          <w:u w:val="single"/>
        </w:rPr>
        <w:t xml:space="preserve"> completion </w:t>
      </w:r>
      <w:r w:rsidRPr="00541E73">
        <w:rPr>
          <w:rFonts w:eastAsia="Calibri"/>
          <w:u w:val="single"/>
        </w:rPr>
        <w:t xml:space="preserve">requires </w:t>
      </w:r>
      <w:r w:rsidRPr="00541E73">
        <w:rPr>
          <w:rFonts w:eastAsia="Calibri"/>
          <w:iCs/>
          <w:u w:val="single"/>
          <w:bdr w:val="single" w:sz="8" w:space="0" w:color="auto"/>
        </w:rPr>
        <w:t>sophisticated statistical</w:t>
      </w:r>
      <w:r w:rsidRPr="00F30B0B">
        <w:rPr>
          <w:rFonts w:eastAsia="Calibri"/>
          <w:iCs/>
          <w:u w:val="single"/>
          <w:bdr w:val="single" w:sz="8" w:space="0" w:color="auto"/>
        </w:rPr>
        <w:t xml:space="preserve"> </w:t>
      </w:r>
      <w:r w:rsidRPr="00541E73">
        <w:rPr>
          <w:rFonts w:eastAsia="Calibri"/>
          <w:iCs/>
          <w:u w:val="single"/>
          <w:bdr w:val="single" w:sz="8" w:space="0" w:color="auto"/>
        </w:rPr>
        <w:t>techniques</w:t>
      </w:r>
      <w:r w:rsidRPr="00F30B0B">
        <w:rPr>
          <w:rFonts w:eastAsia="Calibri"/>
          <w:sz w:val="16"/>
        </w:rPr>
        <w:t>.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16072B1C" w14:textId="77777777" w:rsidR="002B216E" w:rsidRPr="00F30B0B" w:rsidRDefault="002B216E" w:rsidP="002B216E">
      <w:pPr>
        <w:rPr>
          <w:rFonts w:eastAsia="Calibri"/>
          <w:u w:val="single"/>
        </w:rPr>
      </w:pPr>
      <w:r w:rsidRPr="00F30B0B">
        <w:rPr>
          <w:rFonts w:eastAsia="Calibri"/>
          <w:u w:val="single"/>
        </w:rPr>
        <w:t xml:space="preserve">A </w:t>
      </w:r>
      <w:r w:rsidRPr="00541E73">
        <w:rPr>
          <w:rFonts w:eastAsia="Calibri"/>
          <w:highlight w:val="cyan"/>
          <w:u w:val="single"/>
        </w:rPr>
        <w:t>multivariate model</w:t>
      </w:r>
      <w:r w:rsidRPr="00F30B0B">
        <w:rPr>
          <w:rFonts w:eastAsia="Calibri"/>
          <w:u w:val="single"/>
        </w:rPr>
        <w:t xml:space="preserve"> </w:t>
      </w:r>
      <w:r w:rsidRPr="00F30B0B">
        <w:rPr>
          <w:rFonts w:eastAsia="Calibri"/>
          <w:iCs/>
          <w:u w:val="single"/>
          <w:bdr w:val="single" w:sz="8" w:space="0" w:color="auto"/>
        </w:rPr>
        <w:t>controls</w:t>
      </w:r>
      <w:r w:rsidRPr="00F30B0B">
        <w:rPr>
          <w:rFonts w:eastAsia="Calibri"/>
          <w:u w:val="single"/>
        </w:rPr>
        <w:t xml:space="preserve"> for possible</w:t>
      </w:r>
      <w:r w:rsidRPr="00F30B0B">
        <w:rPr>
          <w:rFonts w:eastAsia="Calibri"/>
          <w:sz w:val="16"/>
        </w:rPr>
        <w:t xml:space="preserve"> </w:t>
      </w:r>
      <w:r w:rsidRPr="00F30B0B">
        <w:rPr>
          <w:rFonts w:eastAsia="Calibri"/>
          <w:iCs/>
          <w:u w:val="single"/>
          <w:bdr w:val="single" w:sz="8" w:space="0" w:color="auto"/>
        </w:rPr>
        <w:t>confounders</w:t>
      </w:r>
      <w:r w:rsidRPr="00F30B0B">
        <w:rPr>
          <w:rFonts w:eastAsia="Calibri"/>
          <w:sz w:val="16"/>
        </w:rPr>
        <w:t xml:space="preserve"> </w:t>
      </w:r>
      <w:r w:rsidRPr="00F30B0B">
        <w:rPr>
          <w:rFonts w:eastAsia="Calibri"/>
          <w:u w:val="single"/>
        </w:rPr>
        <w:t xml:space="preserve">and allows us to </w:t>
      </w:r>
      <w:r w:rsidRPr="00F30B0B">
        <w:rPr>
          <w:rFonts w:eastAsia="Calibri"/>
          <w:iCs/>
          <w:u w:val="single"/>
          <w:bdr w:val="single" w:sz="8" w:space="0" w:color="auto"/>
        </w:rPr>
        <w:t>separate</w:t>
      </w:r>
      <w:r w:rsidRPr="00F30B0B">
        <w:rPr>
          <w:rFonts w:eastAsia="Calibri"/>
          <w:u w:val="single"/>
        </w:rPr>
        <w:t xml:space="preserve"> the effect of </w:t>
      </w:r>
      <w:r w:rsidRPr="00F30B0B">
        <w:rPr>
          <w:rFonts w:eastAsia="Calibri"/>
          <w:iCs/>
          <w:u w:val="single"/>
          <w:bdr w:val="single" w:sz="8" w:space="0" w:color="auto"/>
        </w:rPr>
        <w:t>capacity</w:t>
      </w:r>
      <w:r w:rsidRPr="00F30B0B">
        <w:rPr>
          <w:rFonts w:eastAsia="Calibri"/>
          <w:sz w:val="16"/>
        </w:rPr>
        <w:t xml:space="preserve"> </w:t>
      </w:r>
      <w:r w:rsidRPr="00F30B0B">
        <w:rPr>
          <w:rFonts w:eastAsia="Calibri"/>
          <w:u w:val="single"/>
        </w:rPr>
        <w:t xml:space="preserve">from the effects of </w:t>
      </w:r>
      <w:r w:rsidRPr="00F30B0B">
        <w:rPr>
          <w:rFonts w:eastAsia="Calibri"/>
          <w:iCs/>
          <w:u w:val="single"/>
          <w:bdr w:val="single" w:sz="8" w:space="0" w:color="auto"/>
        </w:rPr>
        <w:t>other</w:t>
      </w:r>
      <w:r w:rsidRPr="00F30B0B">
        <w:rPr>
          <w:rFonts w:eastAsia="Calibri"/>
          <w:u w:val="single"/>
        </w:rPr>
        <w:t xml:space="preserve"> variables</w:t>
      </w:r>
      <w:r w:rsidRPr="00F30B0B">
        <w:rPr>
          <w:rFonts w:eastAsia="Calibri"/>
          <w:sz w:val="16"/>
        </w:rPr>
        <w:t xml:space="preserve">.383 For this study, I use a Cox proportional hazard model.384 The Cox model belongs to a class of survival models that estimate the time to an event (i.e., rulemaking [*888]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w:t>
      </w:r>
      <w:r w:rsidRPr="00F30B0B">
        <w:rPr>
          <w:rFonts w:eastAsia="Calibri"/>
          <w:u w:val="single"/>
        </w:rPr>
        <w:t xml:space="preserve">By focusing on the time to rulemaking completion, the models allow us to examine which factors </w:t>
      </w:r>
      <w:r w:rsidRPr="00F30B0B">
        <w:rPr>
          <w:rFonts w:eastAsia="Calibri"/>
          <w:iCs/>
          <w:u w:val="single"/>
          <w:bdr w:val="single" w:sz="8" w:space="0" w:color="auto"/>
        </w:rPr>
        <w:t>speed up or slow down rulemaking</w:t>
      </w:r>
      <w:r w:rsidRPr="00F30B0B">
        <w:rPr>
          <w:rFonts w:eastAsia="Calibri"/>
          <w:u w:val="single"/>
        </w:rPr>
        <w:t>.</w:t>
      </w:r>
    </w:p>
    <w:p w14:paraId="2C0D997B" w14:textId="77777777" w:rsidR="002B216E" w:rsidRPr="00F30B0B" w:rsidRDefault="002B216E" w:rsidP="002B216E">
      <w:pPr>
        <w:rPr>
          <w:rFonts w:eastAsia="Calibri"/>
          <w:sz w:val="10"/>
          <w:szCs w:val="16"/>
        </w:rPr>
      </w:pPr>
      <w:r w:rsidRPr="00F30B0B">
        <w:rPr>
          <w:rFonts w:eastAsia="Calibri"/>
          <w:sz w:val="10"/>
          <w:szCs w:val="16"/>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20C5C207" w14:textId="77777777" w:rsidR="002B216E" w:rsidRPr="00F30B0B" w:rsidRDefault="002B216E" w:rsidP="002B216E">
      <w:pPr>
        <w:rPr>
          <w:rFonts w:eastAsia="Calibri"/>
          <w:sz w:val="10"/>
          <w:szCs w:val="16"/>
        </w:rPr>
      </w:pPr>
      <w:r w:rsidRPr="00F30B0B">
        <w:rPr>
          <w:rFonts w:eastAsia="Calibri"/>
          <w:sz w:val="10"/>
          <w:szCs w:val="16"/>
        </w:rPr>
        <w:t>First, Presidents have fewer opportunities to exercise control over agencies whose leaders are more insulated from political pressure.392 [*889]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5DB13ED0" w14:textId="77777777" w:rsidR="002B216E" w:rsidRPr="00F30B0B" w:rsidRDefault="002B216E" w:rsidP="002B216E">
      <w:pPr>
        <w:rPr>
          <w:rFonts w:eastAsia="Calibri"/>
          <w:sz w:val="10"/>
          <w:szCs w:val="16"/>
        </w:rPr>
      </w:pPr>
      <w:r w:rsidRPr="00F30B0B">
        <w:rPr>
          <w:rFonts w:eastAsia="Calibri"/>
          <w:sz w:val="10"/>
          <w:szCs w:val="16"/>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[*890]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73C39B35" w14:textId="77777777" w:rsidR="002B216E" w:rsidRPr="00F30B0B" w:rsidRDefault="002B216E" w:rsidP="002B216E">
      <w:pPr>
        <w:rPr>
          <w:rFonts w:eastAsia="Calibri"/>
          <w:sz w:val="10"/>
          <w:szCs w:val="16"/>
        </w:rPr>
      </w:pPr>
      <w:r w:rsidRPr="00F30B0B">
        <w:rPr>
          <w:rFonts w:eastAsia="Calibri"/>
          <w:sz w:val="10"/>
          <w:szCs w:val="16"/>
        </w:rPr>
        <w:t>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agencies do have some baseline level of rulemaking that persists regardless of changes in the White House.403 However, a correlation test suggests that there is no meaningful relationship between an agency's capacity and its rulemaking workload.404 This reduces concerns that the measure of capacity simply proxies the agency's workload.</w:t>
      </w:r>
    </w:p>
    <w:p w14:paraId="322644CE" w14:textId="77777777" w:rsidR="002B216E" w:rsidRPr="00F30B0B" w:rsidRDefault="002B216E" w:rsidP="002B216E">
      <w:pPr>
        <w:rPr>
          <w:rFonts w:eastAsia="Calibri"/>
          <w:sz w:val="10"/>
          <w:szCs w:val="16"/>
        </w:rPr>
      </w:pPr>
      <w:r w:rsidRPr="00F30B0B">
        <w:rPr>
          <w:rFonts w:eastAsia="Calibri"/>
          <w:sz w:val="10"/>
          <w:szCs w:val="16"/>
        </w:rPr>
        <w:t>Agencies may also rely to varying degrees on contract services for help with rulemaking.405 Reliance on contractors is plausibly correlated with both capacity and the duration of rulemaking. Yet obtaining data on the use of [*891]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012A52C1" w14:textId="77777777" w:rsidR="002B216E" w:rsidRPr="00F30B0B" w:rsidRDefault="002B216E" w:rsidP="002B216E">
      <w:pPr>
        <w:rPr>
          <w:rFonts w:eastAsia="Calibri"/>
          <w:sz w:val="10"/>
          <w:szCs w:val="16"/>
        </w:rPr>
      </w:pPr>
      <w:r w:rsidRPr="00F30B0B">
        <w:rPr>
          <w:rFonts w:eastAsia="Calibri"/>
          <w:sz w:val="10"/>
          <w:szCs w:val="16"/>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4FB56744" w14:textId="77777777" w:rsidR="002B216E" w:rsidRPr="00F30B0B" w:rsidRDefault="002B216E" w:rsidP="002B216E">
      <w:pPr>
        <w:rPr>
          <w:rFonts w:eastAsia="Calibri"/>
          <w:iCs/>
          <w:u w:val="single"/>
          <w:bdr w:val="single" w:sz="8" w:space="0" w:color="auto"/>
        </w:rPr>
      </w:pPr>
      <w:r w:rsidRPr="00F30B0B">
        <w:rPr>
          <w:rFonts w:eastAsia="Calibri"/>
          <w:sz w:val="16"/>
        </w:rPr>
        <w:t xml:space="preserve">Table 2 reports the estimates from the Cox model. Positive coefficients correspond to faster rulemakings, while negative coefficients reflect longer rulemakings. </w:t>
      </w:r>
      <w:r w:rsidRPr="00F30B0B">
        <w:rPr>
          <w:rFonts w:eastAsia="Calibri"/>
          <w:u w:val="single"/>
        </w:rPr>
        <w:t xml:space="preserve">Consistent with the Completion Hypothesis, I </w:t>
      </w:r>
      <w:r w:rsidRPr="00541E73">
        <w:rPr>
          <w:rFonts w:eastAsia="Calibri"/>
          <w:highlight w:val="cyan"/>
          <w:u w:val="single"/>
        </w:rPr>
        <w:t>find</w:t>
      </w:r>
      <w:r w:rsidRPr="00F30B0B">
        <w:rPr>
          <w:rFonts w:eastAsia="Calibri"/>
          <w:u w:val="single"/>
        </w:rPr>
        <w:t xml:space="preserve"> evidence </w:t>
      </w:r>
      <w:r w:rsidRPr="00541E73">
        <w:rPr>
          <w:rFonts w:eastAsia="Calibri"/>
          <w:highlight w:val="cyan"/>
          <w:u w:val="single"/>
        </w:rPr>
        <w:t xml:space="preserve">that capacity </w:t>
      </w:r>
      <w:r w:rsidRPr="00541E73">
        <w:rPr>
          <w:rFonts w:eastAsia="Calibri"/>
          <w:iCs/>
          <w:highlight w:val="cyan"/>
          <w:u w:val="single"/>
          <w:bdr w:val="single" w:sz="8" w:space="0" w:color="auto"/>
        </w:rPr>
        <w:t>increases</w:t>
      </w:r>
      <w:r w:rsidRPr="00F30B0B">
        <w:rPr>
          <w:rFonts w:eastAsia="Calibri"/>
          <w:iCs/>
          <w:u w:val="single"/>
          <w:bdr w:val="single" w:sz="8" w:space="0" w:color="auto"/>
        </w:rPr>
        <w:t xml:space="preserve"> the </w:t>
      </w:r>
      <w:r w:rsidRPr="00541E73">
        <w:rPr>
          <w:rFonts w:eastAsia="Calibri"/>
          <w:iCs/>
          <w:highlight w:val="cyan"/>
          <w:u w:val="single"/>
          <w:bdr w:val="single" w:sz="8" w:space="0" w:color="auto"/>
        </w:rPr>
        <w:t>likelihood of</w:t>
      </w:r>
      <w:r w:rsidRPr="00F30B0B">
        <w:rPr>
          <w:rFonts w:eastAsia="Calibri"/>
          <w:iCs/>
          <w:u w:val="single"/>
          <w:bdr w:val="single" w:sz="8" w:space="0" w:color="auto"/>
        </w:rPr>
        <w:t xml:space="preserve"> rulemaking </w:t>
      </w:r>
      <w:r w:rsidRPr="00541E73">
        <w:rPr>
          <w:rFonts w:eastAsia="Calibri"/>
          <w:iCs/>
          <w:highlight w:val="cyan"/>
          <w:u w:val="single"/>
          <w:bdr w:val="single" w:sz="8" w:space="0" w:color="auto"/>
        </w:rPr>
        <w:t>finalization</w:t>
      </w:r>
      <w:r w:rsidRPr="00F30B0B">
        <w:rPr>
          <w:rFonts w:eastAsia="Calibri"/>
          <w:sz w:val="16"/>
        </w:rPr>
        <w:t xml:space="preserve">. </w:t>
      </w:r>
      <w:r w:rsidRPr="00F30B0B">
        <w:rPr>
          <w:rFonts w:eastAsia="Calibri"/>
          <w:u w:val="single"/>
        </w:rPr>
        <w:t xml:space="preserve">The results are similar regardless of which </w:t>
      </w:r>
      <w:r w:rsidRPr="00F30B0B">
        <w:rPr>
          <w:rFonts w:eastAsia="Calibri"/>
          <w:iCs/>
          <w:u w:val="single"/>
          <w:bdr w:val="single" w:sz="8" w:space="0" w:color="auto"/>
        </w:rPr>
        <w:t>subset</w:t>
      </w:r>
      <w:r w:rsidRPr="00F30B0B">
        <w:rPr>
          <w:rFonts w:eastAsia="Calibri"/>
          <w:u w:val="single"/>
        </w:rPr>
        <w:t xml:space="preserve"> of rule</w:t>
      </w:r>
      <w:r w:rsidRPr="00541E73">
        <w:rPr>
          <w:rFonts w:eastAsia="Calibri"/>
          <w:highlight w:val="cyan"/>
          <w:u w:val="single"/>
        </w:rPr>
        <w:t xml:space="preserve">makings I use for the analysis. In all three models, capacity is a </w:t>
      </w:r>
      <w:r w:rsidRPr="00541E73">
        <w:rPr>
          <w:rFonts w:eastAsia="Calibri"/>
          <w:iCs/>
          <w:highlight w:val="cyan"/>
          <w:u w:val="single"/>
          <w:bdr w:val="single" w:sz="8" w:space="0" w:color="auto"/>
        </w:rPr>
        <w:t>positive</w:t>
      </w:r>
      <w:r w:rsidRPr="00541E73">
        <w:rPr>
          <w:rFonts w:eastAsia="Calibri"/>
          <w:highlight w:val="cyan"/>
          <w:u w:val="single"/>
        </w:rPr>
        <w:t xml:space="preserve"> and </w:t>
      </w:r>
      <w:r w:rsidRPr="00541E73">
        <w:rPr>
          <w:rFonts w:eastAsia="Calibri"/>
          <w:iCs/>
          <w:highlight w:val="cyan"/>
          <w:u w:val="single"/>
          <w:bdr w:val="single" w:sz="8" w:space="0" w:color="auto"/>
        </w:rPr>
        <w:t xml:space="preserve">significant predictor of </w:t>
      </w:r>
      <w:r w:rsidRPr="00541E73">
        <w:rPr>
          <w:rFonts w:eastAsia="Calibri"/>
          <w:iCs/>
          <w:u w:val="single"/>
          <w:bdr w:val="single" w:sz="8" w:space="0" w:color="auto"/>
        </w:rPr>
        <w:t xml:space="preserve">rulemaking </w:t>
      </w:r>
      <w:r w:rsidRPr="00541E73">
        <w:rPr>
          <w:rFonts w:eastAsia="Calibri"/>
          <w:iCs/>
          <w:highlight w:val="cyan"/>
          <w:u w:val="single"/>
          <w:bdr w:val="single" w:sz="8" w:space="0" w:color="auto"/>
        </w:rPr>
        <w:t>completion</w:t>
      </w:r>
      <w:r w:rsidRPr="00541E73">
        <w:rPr>
          <w:rFonts w:eastAsia="Calibri"/>
          <w:sz w:val="16"/>
        </w:rPr>
        <w:t xml:space="preserve">.412 For simplicity, I report the results from the model that used all rulemakings. </w:t>
      </w:r>
      <w:r w:rsidRPr="00541E73">
        <w:rPr>
          <w:rFonts w:eastAsia="Calibri"/>
          <w:u w:val="single"/>
        </w:rPr>
        <w:t>At any point in time</w:t>
      </w:r>
      <w:r w:rsidRPr="00541E73">
        <w:rPr>
          <w:rFonts w:eastAsia="Calibri"/>
          <w:sz w:val="16"/>
        </w:rPr>
        <w:t>, an agency</w:t>
      </w:r>
      <w:r w:rsidRPr="00F30B0B">
        <w:rPr>
          <w:rFonts w:eastAsia="Calibri"/>
          <w:sz w:val="16"/>
        </w:rPr>
        <w:t xml:space="preserve"> with capacity one standard deviation above the mean (i.e., </w:t>
      </w:r>
      <w:r w:rsidRPr="00F30B0B">
        <w:rPr>
          <w:rFonts w:eastAsia="Calibri"/>
          <w:u w:val="single"/>
        </w:rPr>
        <w:t xml:space="preserve">a </w:t>
      </w:r>
      <w:r w:rsidRPr="00541E73">
        <w:rPr>
          <w:rFonts w:eastAsia="Calibri"/>
          <w:highlight w:val="cyan"/>
          <w:u w:val="single"/>
        </w:rPr>
        <w:t>high-capacity</w:t>
      </w:r>
      <w:r w:rsidRPr="00F30B0B">
        <w:rPr>
          <w:rFonts w:eastAsia="Calibri"/>
          <w:u w:val="single"/>
        </w:rPr>
        <w:t xml:space="preserve"> </w:t>
      </w:r>
      <w:r w:rsidRPr="00541E73">
        <w:rPr>
          <w:rFonts w:eastAsia="Calibri"/>
          <w:u w:val="single"/>
        </w:rPr>
        <w:t>agency</w:t>
      </w:r>
      <w:r w:rsidRPr="00541E73">
        <w:rPr>
          <w:rFonts w:eastAsia="Calibri"/>
          <w:sz w:val="16"/>
        </w:rPr>
        <w:t xml:space="preserve">) </w:t>
      </w:r>
      <w:r w:rsidRPr="00541E73">
        <w:rPr>
          <w:rFonts w:eastAsia="Calibri"/>
          <w:highlight w:val="cyan"/>
          <w:u w:val="single"/>
        </w:rPr>
        <w:t xml:space="preserve">is </w:t>
      </w:r>
      <w:r w:rsidRPr="00541E73">
        <w:rPr>
          <w:rFonts w:eastAsia="Calibri"/>
          <w:iCs/>
          <w:highlight w:val="cyan"/>
          <w:u w:val="single"/>
          <w:bdr w:val="single" w:sz="8" w:space="0" w:color="auto"/>
        </w:rPr>
        <w:t>57% more likely</w:t>
      </w:r>
      <w:r w:rsidRPr="00541E73">
        <w:rPr>
          <w:rFonts w:eastAsia="Calibri"/>
          <w:highlight w:val="cyan"/>
          <w:u w:val="single"/>
        </w:rPr>
        <w:t xml:space="preserve"> to complete</w:t>
      </w:r>
      <w:r w:rsidRPr="00F30B0B">
        <w:rPr>
          <w:rFonts w:eastAsia="Calibri"/>
          <w:u w:val="single"/>
        </w:rPr>
        <w:t xml:space="preserve"> an ongoing </w:t>
      </w:r>
      <w:r w:rsidRPr="00541E73">
        <w:rPr>
          <w:rFonts w:eastAsia="Calibri"/>
          <w:u w:val="single"/>
        </w:rPr>
        <w:t>rulemaking</w:t>
      </w:r>
      <w:r w:rsidRPr="00F30B0B">
        <w:rPr>
          <w:rFonts w:eastAsia="Calibri"/>
          <w:u w:val="single"/>
        </w:rPr>
        <w:t>. By contrast, an agency with capacity one standard deviation below the mean</w:t>
      </w:r>
      <w:r w:rsidRPr="00F30B0B">
        <w:rPr>
          <w:rFonts w:eastAsia="Calibri"/>
          <w:sz w:val="16"/>
        </w:rPr>
        <w:t xml:space="preserve"> (i.e., a low-capacity agency) </w:t>
      </w:r>
      <w:r w:rsidRPr="00F30B0B">
        <w:rPr>
          <w:rFonts w:eastAsia="Calibri"/>
          <w:u w:val="single"/>
        </w:rPr>
        <w:t xml:space="preserve">is about </w:t>
      </w:r>
      <w:r w:rsidRPr="00F30B0B">
        <w:rPr>
          <w:rFonts w:eastAsia="Calibri"/>
          <w:iCs/>
          <w:u w:val="single"/>
          <w:bdr w:val="single" w:sz="8" w:space="0" w:color="auto"/>
        </w:rPr>
        <w:t>26% less likely to complete a rulemaking</w:t>
      </w:r>
      <w:r w:rsidRPr="00F30B0B">
        <w:rPr>
          <w:rFonts w:eastAsia="Calibri"/>
          <w:sz w:val="16"/>
        </w:rPr>
        <w:t xml:space="preserve">. This is </w:t>
      </w:r>
      <w:r w:rsidRPr="00F30B0B">
        <w:rPr>
          <w:rFonts w:eastAsia="Calibri"/>
          <w:u w:val="single"/>
        </w:rPr>
        <w:t xml:space="preserve">consistent with the expectation that agencies </w:t>
      </w:r>
      <w:r w:rsidRPr="00F30B0B">
        <w:rPr>
          <w:rFonts w:eastAsia="Calibri"/>
          <w:iCs/>
          <w:u w:val="single"/>
          <w:bdr w:val="single" w:sz="8" w:space="0" w:color="auto"/>
        </w:rPr>
        <w:t>must have sufficient capacity to engage in rulemaking</w:t>
      </w:r>
      <w:r w:rsidRPr="00F30B0B">
        <w:rPr>
          <w:rFonts w:eastAsia="Calibri"/>
          <w:u w:val="single"/>
        </w:rPr>
        <w:t>.</w:t>
      </w:r>
    </w:p>
    <w:p w14:paraId="7D477B89" w14:textId="77777777" w:rsidR="002B216E" w:rsidRPr="00F30B0B" w:rsidRDefault="002B216E" w:rsidP="002B216E">
      <w:pPr>
        <w:rPr>
          <w:rFonts w:eastAsia="Calibri"/>
          <w:iCs/>
          <w:u w:val="single"/>
          <w:bdr w:val="single" w:sz="8" w:space="0" w:color="auto"/>
        </w:rPr>
      </w:pPr>
      <w:r w:rsidRPr="00F30B0B">
        <w:rPr>
          <w:rFonts w:eastAsia="Calibri"/>
          <w:u w:val="single"/>
        </w:rPr>
        <w:t xml:space="preserve">The Completion Hypothesis also </w:t>
      </w:r>
      <w:r w:rsidRPr="00F30B0B">
        <w:rPr>
          <w:rFonts w:eastAsia="Calibri"/>
          <w:iCs/>
          <w:u w:val="single"/>
          <w:bdr w:val="single" w:sz="8" w:space="0" w:color="auto"/>
        </w:rPr>
        <w:t>predicts</w:t>
      </w:r>
      <w:r w:rsidRPr="00F30B0B">
        <w:rPr>
          <w:rFonts w:eastAsia="Calibri"/>
          <w:u w:val="single"/>
        </w:rPr>
        <w:t xml:space="preserve"> that the </w:t>
      </w:r>
      <w:r w:rsidRPr="00F30B0B">
        <w:rPr>
          <w:rFonts w:eastAsia="Calibri"/>
          <w:iCs/>
          <w:u w:val="single"/>
          <w:bdr w:val="single" w:sz="8" w:space="0" w:color="auto"/>
        </w:rPr>
        <w:t>marginal effect</w:t>
      </w:r>
      <w:r w:rsidRPr="00F30B0B">
        <w:rPr>
          <w:rFonts w:eastAsia="Calibri"/>
          <w:u w:val="single"/>
        </w:rPr>
        <w:t xml:space="preserve"> of </w:t>
      </w:r>
      <w:r w:rsidRPr="00F30B0B">
        <w:rPr>
          <w:rFonts w:eastAsia="Calibri"/>
          <w:iCs/>
          <w:u w:val="single"/>
          <w:bdr w:val="single" w:sz="8" w:space="0" w:color="auto"/>
        </w:rPr>
        <w:t>control</w:t>
      </w:r>
      <w:r w:rsidRPr="00F30B0B">
        <w:rPr>
          <w:rFonts w:eastAsia="Calibri"/>
          <w:u w:val="single"/>
        </w:rPr>
        <w:t xml:space="preserve"> </w:t>
      </w:r>
      <w:r w:rsidRPr="00F30B0B">
        <w:rPr>
          <w:rFonts w:eastAsia="Calibri"/>
          <w:iCs/>
          <w:u w:val="single"/>
          <w:bdr w:val="single" w:sz="8" w:space="0" w:color="auto"/>
        </w:rPr>
        <w:t>declines</w:t>
      </w:r>
      <w:r w:rsidRPr="00F30B0B">
        <w:rPr>
          <w:rFonts w:eastAsia="Calibri"/>
          <w:u w:val="single"/>
        </w:rPr>
        <w:t xml:space="preserve"> as </w:t>
      </w:r>
      <w:r w:rsidRPr="00F30B0B">
        <w:rPr>
          <w:rFonts w:eastAsia="Calibri"/>
          <w:iCs/>
          <w:u w:val="single"/>
          <w:bdr w:val="single" w:sz="8" w:space="0" w:color="auto"/>
        </w:rPr>
        <w:t>capacity decreases</w:t>
      </w:r>
      <w:r w:rsidRPr="00F30B0B">
        <w:rPr>
          <w:rFonts w:eastAsia="Calibri"/>
          <w:sz w:val="16"/>
        </w:rPr>
        <w:t xml:space="preserve">. </w:t>
      </w:r>
      <w:r w:rsidRPr="00F30B0B">
        <w:rPr>
          <w:rFonts w:eastAsia="Calibri"/>
          <w:u w:val="single"/>
        </w:rPr>
        <w:t>The models provide</w:t>
      </w:r>
      <w:r w:rsidRPr="00F30B0B">
        <w:rPr>
          <w:rFonts w:eastAsia="Calibri"/>
          <w:sz w:val="16"/>
        </w:rPr>
        <w:t xml:space="preserve"> some </w:t>
      </w:r>
      <w:r w:rsidRPr="00F30B0B">
        <w:rPr>
          <w:rFonts w:eastAsia="Calibri"/>
          <w:iCs/>
          <w:u w:val="single"/>
          <w:bdr w:val="single" w:sz="8" w:space="0" w:color="auto"/>
        </w:rPr>
        <w:t>support for this hypothesis</w:t>
      </w:r>
      <w:r w:rsidRPr="00F30B0B">
        <w:rPr>
          <w:rFonts w:eastAsia="Calibri"/>
          <w:sz w:val="16"/>
        </w:rPr>
        <w:t xml:space="preserve">.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RPr="00541E73">
        <w:rPr>
          <w:rFonts w:eastAsia="Calibri"/>
          <w:u w:val="single"/>
        </w:rPr>
        <w:t>Presidents have</w:t>
      </w:r>
      <w:r w:rsidRPr="00F30B0B">
        <w:rPr>
          <w:rFonts w:eastAsia="Calibri"/>
          <w:u w:val="single"/>
        </w:rPr>
        <w:t xml:space="preserve"> a </w:t>
      </w:r>
      <w:r w:rsidRPr="00541E73">
        <w:rPr>
          <w:rFonts w:eastAsia="Calibri"/>
          <w:u w:val="single"/>
        </w:rPr>
        <w:t xml:space="preserve">harder time </w:t>
      </w:r>
      <w:r w:rsidRPr="00541E73">
        <w:rPr>
          <w:rFonts w:eastAsia="Calibri"/>
          <w:iCs/>
          <w:u w:val="single"/>
          <w:bdr w:val="single" w:sz="8" w:space="0" w:color="auto"/>
        </w:rPr>
        <w:t>benefiting</w:t>
      </w:r>
      <w:r w:rsidRPr="00541E73">
        <w:rPr>
          <w:rFonts w:eastAsia="Calibri"/>
          <w:u w:val="single"/>
        </w:rPr>
        <w:t xml:space="preserve"> from</w:t>
      </w:r>
      <w:r w:rsidRPr="00F30B0B">
        <w:rPr>
          <w:rFonts w:eastAsia="Calibri"/>
          <w:sz w:val="16"/>
        </w:rPr>
        <w:t xml:space="preserve"> structural </w:t>
      </w:r>
      <w:r w:rsidRPr="00541E73">
        <w:rPr>
          <w:rFonts w:eastAsia="Calibri"/>
          <w:iCs/>
          <w:u w:val="single"/>
          <w:bdr w:val="single" w:sz="8" w:space="0" w:color="auto"/>
        </w:rPr>
        <w:t>control</w:t>
      </w:r>
      <w:r w:rsidRPr="00F30B0B">
        <w:rPr>
          <w:rFonts w:eastAsia="Calibri"/>
          <w:sz w:val="16"/>
        </w:rPr>
        <w:t xml:space="preserve"> </w:t>
      </w:r>
      <w:r w:rsidRPr="00F30B0B">
        <w:rPr>
          <w:rFonts w:eastAsia="Calibri"/>
          <w:u w:val="single"/>
        </w:rPr>
        <w:t>or</w:t>
      </w:r>
      <w:r w:rsidRPr="00F30B0B">
        <w:rPr>
          <w:rFonts w:eastAsia="Calibri"/>
          <w:sz w:val="16"/>
        </w:rPr>
        <w:t xml:space="preserve"> </w:t>
      </w:r>
      <w:r w:rsidRPr="00F30B0B">
        <w:rPr>
          <w:rFonts w:eastAsia="Calibri"/>
          <w:iCs/>
          <w:u w:val="single"/>
          <w:bdr w:val="single" w:sz="8" w:space="0" w:color="auto"/>
        </w:rPr>
        <w:t>ideological congruence</w:t>
      </w:r>
      <w:r w:rsidRPr="00F30B0B">
        <w:rPr>
          <w:rFonts w:eastAsia="Calibri"/>
          <w:sz w:val="16"/>
        </w:rPr>
        <w:t xml:space="preserve"> </w:t>
      </w:r>
      <w:r w:rsidRPr="00F30B0B">
        <w:rPr>
          <w:rFonts w:eastAsia="Calibri"/>
          <w:u w:val="single"/>
        </w:rPr>
        <w:t>when the agency has</w:t>
      </w:r>
      <w:r w:rsidRPr="00F30B0B">
        <w:rPr>
          <w:rFonts w:eastAsia="Calibri"/>
          <w:sz w:val="16"/>
        </w:rPr>
        <w:t xml:space="preserve"> a </w:t>
      </w:r>
      <w:r w:rsidRPr="00F30B0B">
        <w:rPr>
          <w:rFonts w:eastAsia="Calibri"/>
          <w:iCs/>
          <w:u w:val="single"/>
          <w:bdr w:val="single" w:sz="8" w:space="0" w:color="auto"/>
        </w:rPr>
        <w:t>lower</w:t>
      </w:r>
      <w:r w:rsidRPr="00F30B0B">
        <w:rPr>
          <w:rFonts w:eastAsia="Calibri"/>
          <w:sz w:val="16"/>
        </w:rPr>
        <w:t xml:space="preserve"> level of </w:t>
      </w:r>
      <w:r w:rsidRPr="00F30B0B">
        <w:rPr>
          <w:rFonts w:eastAsia="Calibri"/>
          <w:iCs/>
          <w:u w:val="single"/>
          <w:bdr w:val="single" w:sz="8" w:space="0" w:color="auto"/>
        </w:rPr>
        <w:t>administrative capacity.</w:t>
      </w:r>
    </w:p>
    <w:p w14:paraId="3A5B2849" w14:textId="77777777" w:rsidR="002B216E" w:rsidRPr="00F30B0B" w:rsidRDefault="002B216E" w:rsidP="002B216E">
      <w:pPr>
        <w:rPr>
          <w:rFonts w:eastAsia="Calibri"/>
          <w:u w:val="single"/>
        </w:rPr>
      </w:pPr>
      <w:r w:rsidRPr="00F30B0B">
        <w:rPr>
          <w:rFonts w:eastAsia="Calibri"/>
          <w:sz w:val="16"/>
        </w:rPr>
        <w:t xml:space="preserve">[*895] 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F30B0B">
        <w:rPr>
          <w:rFonts w:eastAsia="Calibri"/>
          <w:u w:val="single"/>
        </w:rPr>
        <w:t xml:space="preserve">the President only </w:t>
      </w:r>
      <w:r w:rsidRPr="00F30B0B">
        <w:rPr>
          <w:rFonts w:eastAsia="Calibri"/>
          <w:iCs/>
          <w:u w:val="single"/>
          <w:bdr w:val="single" w:sz="8" w:space="0" w:color="auto"/>
        </w:rPr>
        <w:t>benefits</w:t>
      </w:r>
      <w:r w:rsidRPr="00F30B0B">
        <w:rPr>
          <w:rFonts w:eastAsia="Calibri"/>
          <w:u w:val="single"/>
        </w:rPr>
        <w:t xml:space="preserve"> from</w:t>
      </w:r>
      <w:r w:rsidRPr="00F30B0B">
        <w:rPr>
          <w:rFonts w:eastAsia="Calibri"/>
          <w:sz w:val="16"/>
        </w:rPr>
        <w:t xml:space="preserve"> this </w:t>
      </w:r>
      <w:r w:rsidRPr="00F30B0B">
        <w:rPr>
          <w:rFonts w:eastAsia="Calibri"/>
          <w:iCs/>
          <w:u w:val="single"/>
          <w:bdr w:val="single" w:sz="8" w:space="0" w:color="auto"/>
        </w:rPr>
        <w:t>control</w:t>
      </w:r>
      <w:r w:rsidRPr="00F30B0B">
        <w:rPr>
          <w:rFonts w:eastAsia="Calibri"/>
          <w:sz w:val="16"/>
        </w:rPr>
        <w:t xml:space="preserve"> </w:t>
      </w:r>
      <w:r w:rsidRPr="00F30B0B">
        <w:rPr>
          <w:rFonts w:eastAsia="Calibri"/>
          <w:u w:val="single"/>
        </w:rPr>
        <w:t>if the agency has</w:t>
      </w:r>
      <w:r w:rsidRPr="00F30B0B">
        <w:rPr>
          <w:rFonts w:eastAsia="Calibri"/>
          <w:sz w:val="16"/>
        </w:rPr>
        <w:t xml:space="preserve"> a </w:t>
      </w:r>
      <w:r w:rsidRPr="00F30B0B">
        <w:rPr>
          <w:rFonts w:eastAsia="Calibri"/>
          <w:iCs/>
          <w:u w:val="single"/>
          <w:bdr w:val="single" w:sz="8" w:space="0" w:color="auto"/>
        </w:rPr>
        <w:t>high</w:t>
      </w:r>
      <w:r w:rsidRPr="00F30B0B">
        <w:rPr>
          <w:rFonts w:eastAsia="Calibri"/>
          <w:sz w:val="16"/>
        </w:rPr>
        <w:t xml:space="preserve"> level of </w:t>
      </w:r>
      <w:r w:rsidRPr="00F30B0B">
        <w:rPr>
          <w:rFonts w:eastAsia="Calibri"/>
          <w:iCs/>
          <w:u w:val="single"/>
          <w:bdr w:val="single" w:sz="8" w:space="0" w:color="auto"/>
        </w:rPr>
        <w:t>capacity</w:t>
      </w:r>
      <w:r w:rsidRPr="00F30B0B">
        <w:rPr>
          <w:rFonts w:eastAsia="Calibri"/>
          <w:sz w:val="16"/>
        </w:rPr>
        <w:t xml:space="preserve">. By comparison, the lower-right quadrant predicts the likelihood of rulemaking completion for an agency that is ideologically distant from the President and structurally insulated. Here, a high-capacity agency still provides some benefit for the President but less than when the President has significant control over the agency. By contrast, the low-capacity agency performs similarly regardless of the level of presidential control. </w:t>
      </w:r>
      <w:r w:rsidRPr="00541E73">
        <w:rPr>
          <w:rFonts w:eastAsia="Calibri"/>
          <w:highlight w:val="cyan"/>
          <w:u w:val="single"/>
        </w:rPr>
        <w:t>Increasing</w:t>
      </w:r>
      <w:r w:rsidRPr="00F30B0B">
        <w:rPr>
          <w:rFonts w:eastAsia="Calibri"/>
          <w:u w:val="single"/>
        </w:rPr>
        <w:t xml:space="preserve"> presidential </w:t>
      </w:r>
      <w:r w:rsidRPr="00541E73">
        <w:rPr>
          <w:rFonts w:eastAsia="Calibri"/>
          <w:highlight w:val="cyan"/>
          <w:u w:val="single"/>
        </w:rPr>
        <w:t>control</w:t>
      </w:r>
      <w:r w:rsidRPr="00F30B0B">
        <w:rPr>
          <w:rFonts w:eastAsia="Calibri"/>
          <w:u w:val="single"/>
        </w:rPr>
        <w:t xml:space="preserve"> or ideological congruence </w:t>
      </w:r>
      <w:r w:rsidRPr="00541E73">
        <w:rPr>
          <w:rFonts w:eastAsia="Calibri"/>
          <w:highlight w:val="cyan"/>
          <w:u w:val="single"/>
        </w:rPr>
        <w:t>does</w:t>
      </w:r>
      <w:r w:rsidRPr="00541E73">
        <w:rPr>
          <w:rFonts w:eastAsia="Calibri"/>
          <w:sz w:val="16"/>
          <w:highlight w:val="cyan"/>
        </w:rPr>
        <w:t xml:space="preserve"> </w:t>
      </w:r>
      <w:r w:rsidRPr="00541E73">
        <w:rPr>
          <w:rFonts w:eastAsia="Calibri"/>
          <w:iCs/>
          <w:highlight w:val="cyan"/>
          <w:u w:val="single"/>
          <w:bdr w:val="single" w:sz="8" w:space="0" w:color="auto"/>
        </w:rPr>
        <w:t>not</w:t>
      </w:r>
      <w:r w:rsidRPr="00F30B0B">
        <w:rPr>
          <w:rFonts w:eastAsia="Calibri"/>
          <w:sz w:val="16"/>
        </w:rPr>
        <w:t xml:space="preserve"> meaningfully </w:t>
      </w:r>
      <w:r w:rsidRPr="00541E73">
        <w:rPr>
          <w:rFonts w:eastAsia="Calibri"/>
          <w:iCs/>
          <w:highlight w:val="cyan"/>
          <w:u w:val="single"/>
          <w:bdr w:val="single" w:sz="8" w:space="0" w:color="auto"/>
        </w:rPr>
        <w:t>increase</w:t>
      </w:r>
      <w:r w:rsidRPr="00F30B0B">
        <w:rPr>
          <w:rFonts w:eastAsia="Calibri"/>
          <w:iCs/>
          <w:u w:val="single"/>
          <w:bdr w:val="single" w:sz="8" w:space="0" w:color="auto"/>
        </w:rPr>
        <w:t xml:space="preserve"> the </w:t>
      </w:r>
      <w:r w:rsidRPr="00F20658">
        <w:rPr>
          <w:rFonts w:eastAsia="Calibri"/>
          <w:iCs/>
          <w:highlight w:val="cyan"/>
          <w:u w:val="single"/>
          <w:bdr w:val="single" w:sz="8" w:space="0" w:color="auto"/>
        </w:rPr>
        <w:t>likelihood that</w:t>
      </w:r>
      <w:r w:rsidRPr="00F30B0B">
        <w:rPr>
          <w:rFonts w:eastAsia="Calibri"/>
          <w:iCs/>
          <w:u w:val="single"/>
          <w:bdr w:val="single" w:sz="8" w:space="0" w:color="auto"/>
        </w:rPr>
        <w:t xml:space="preserve"> a </w:t>
      </w:r>
      <w:r w:rsidRPr="00F20658">
        <w:rPr>
          <w:rFonts w:eastAsia="Calibri"/>
          <w:iCs/>
          <w:highlight w:val="cyan"/>
          <w:u w:val="single"/>
          <w:bdr w:val="single" w:sz="8" w:space="0" w:color="auto"/>
        </w:rPr>
        <w:t>low-capacity agency finalizes a</w:t>
      </w:r>
      <w:r w:rsidRPr="00F30B0B">
        <w:rPr>
          <w:rFonts w:eastAsia="Calibri"/>
          <w:iCs/>
          <w:u w:val="single"/>
          <w:bdr w:val="single" w:sz="8" w:space="0" w:color="auto"/>
        </w:rPr>
        <w:t xml:space="preserve"> given </w:t>
      </w:r>
      <w:r w:rsidRPr="00F20658">
        <w:rPr>
          <w:rFonts w:eastAsia="Calibri"/>
          <w:iCs/>
          <w:highlight w:val="cyan"/>
          <w:u w:val="single"/>
          <w:bdr w:val="single" w:sz="8" w:space="0" w:color="auto"/>
        </w:rPr>
        <w:t>rule</w:t>
      </w:r>
      <w:r w:rsidRPr="00F30B0B">
        <w:rPr>
          <w:rFonts w:eastAsia="Calibri"/>
          <w:u w:val="single"/>
        </w:rPr>
        <w:t xml:space="preserve">. From the </w:t>
      </w:r>
      <w:r w:rsidRPr="00F30B0B">
        <w:rPr>
          <w:rFonts w:eastAsia="Calibri"/>
          <w:iCs/>
          <w:u w:val="single"/>
          <w:bdr w:val="single" w:sz="8" w:space="0" w:color="auto"/>
        </w:rPr>
        <w:t>President's</w:t>
      </w:r>
      <w:r w:rsidRPr="00F30B0B">
        <w:rPr>
          <w:rFonts w:eastAsia="Calibri"/>
          <w:u w:val="single"/>
        </w:rPr>
        <w:t xml:space="preserve"> perspective, a low-</w:t>
      </w:r>
      <w:r w:rsidRPr="00F30B0B">
        <w:rPr>
          <w:rFonts w:eastAsia="Calibri"/>
          <w:iCs/>
          <w:u w:val="single"/>
          <w:bdr w:val="single" w:sz="8" w:space="0" w:color="auto"/>
        </w:rPr>
        <w:t>capacity</w:t>
      </w:r>
      <w:r w:rsidRPr="00F30B0B">
        <w:rPr>
          <w:rFonts w:eastAsia="Calibri"/>
          <w:sz w:val="16"/>
        </w:rPr>
        <w:t xml:space="preserve"> </w:t>
      </w:r>
      <w:r w:rsidRPr="00F30B0B">
        <w:rPr>
          <w:rFonts w:eastAsia="Calibri"/>
          <w:u w:val="single"/>
        </w:rPr>
        <w:t xml:space="preserve">agency presents an even </w:t>
      </w:r>
      <w:r w:rsidRPr="00F30B0B">
        <w:rPr>
          <w:rFonts w:eastAsia="Calibri"/>
          <w:iCs/>
          <w:u w:val="single"/>
          <w:bdr w:val="single" w:sz="8" w:space="0" w:color="auto"/>
        </w:rPr>
        <w:t>greater problem</w:t>
      </w:r>
      <w:r w:rsidRPr="00F30B0B">
        <w:rPr>
          <w:rFonts w:eastAsia="Calibri"/>
          <w:sz w:val="16"/>
        </w:rPr>
        <w:t xml:space="preserve"> </w:t>
      </w:r>
      <w:r w:rsidRPr="00F30B0B">
        <w:rPr>
          <w:rFonts w:eastAsia="Calibri"/>
          <w:u w:val="single"/>
        </w:rPr>
        <w:t>than a low-</w:t>
      </w:r>
      <w:r w:rsidRPr="00F30B0B">
        <w:rPr>
          <w:rFonts w:eastAsia="Calibri"/>
          <w:iCs/>
          <w:u w:val="single"/>
          <w:bdr w:val="single" w:sz="8" w:space="0" w:color="auto"/>
        </w:rPr>
        <w:t>control</w:t>
      </w:r>
      <w:r w:rsidRPr="00F30B0B">
        <w:rPr>
          <w:rFonts w:eastAsia="Calibri"/>
          <w:u w:val="single"/>
        </w:rPr>
        <w:t xml:space="preserve"> agency.</w:t>
      </w:r>
    </w:p>
    <w:p w14:paraId="5625598D" w14:textId="77777777" w:rsidR="002B216E" w:rsidRPr="00F30B0B" w:rsidRDefault="002B216E" w:rsidP="002B216E">
      <w:pPr>
        <w:rPr>
          <w:rFonts w:eastAsia="Calibri"/>
          <w:sz w:val="16"/>
        </w:rPr>
      </w:pPr>
      <w:r w:rsidRPr="00F30B0B">
        <w:rPr>
          <w:rFonts w:eastAsia="Calibri"/>
          <w:sz w:val="16"/>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71E958AD" w14:textId="77777777" w:rsidR="002B216E" w:rsidRDefault="002B216E" w:rsidP="002B216E">
      <w:pPr>
        <w:rPr>
          <w:rFonts w:eastAsia="Calibri"/>
          <w:sz w:val="16"/>
        </w:rPr>
      </w:pPr>
      <w:r w:rsidRPr="00F30B0B">
        <w:rPr>
          <w:rFonts w:eastAsia="Calibri"/>
          <w:u w:val="single"/>
        </w:rPr>
        <w:t xml:space="preserve">The analysis of rulemaking completion suggests that </w:t>
      </w:r>
      <w:r w:rsidRPr="00F30B0B">
        <w:rPr>
          <w:rFonts w:eastAsia="Calibri"/>
          <w:iCs/>
          <w:u w:val="single"/>
          <w:bdr w:val="single" w:sz="8" w:space="0" w:color="auto"/>
        </w:rPr>
        <w:t>capacity</w:t>
      </w:r>
      <w:r w:rsidRPr="00F30B0B">
        <w:rPr>
          <w:rFonts w:eastAsia="Calibri"/>
          <w:u w:val="single"/>
        </w:rPr>
        <w:t xml:space="preserve"> affects the</w:t>
      </w:r>
      <w:r w:rsidRPr="00F30B0B">
        <w:rPr>
          <w:rFonts w:eastAsia="Calibri"/>
          <w:sz w:val="16"/>
        </w:rPr>
        <w:t xml:space="preserve"> </w:t>
      </w:r>
      <w:r w:rsidRPr="00F30B0B">
        <w:rPr>
          <w:rFonts w:eastAsia="Calibri"/>
          <w:iCs/>
          <w:u w:val="single"/>
          <w:bdr w:val="single" w:sz="8" w:space="0" w:color="auto"/>
        </w:rPr>
        <w:t>efficacy</w:t>
      </w:r>
      <w:r w:rsidRPr="00F30B0B">
        <w:rPr>
          <w:rFonts w:eastAsia="Calibri"/>
          <w:sz w:val="16"/>
        </w:rPr>
        <w:t xml:space="preserve"> </w:t>
      </w:r>
      <w:r w:rsidRPr="00F30B0B">
        <w:rPr>
          <w:rFonts w:eastAsia="Calibri"/>
          <w:u w:val="single"/>
        </w:rPr>
        <w:t>of</w:t>
      </w:r>
      <w:r w:rsidRPr="00F30B0B">
        <w:rPr>
          <w:rFonts w:eastAsia="Calibri"/>
          <w:sz w:val="16"/>
        </w:rPr>
        <w:t xml:space="preserve"> presidential </w:t>
      </w:r>
      <w:r w:rsidRPr="00F30B0B">
        <w:rPr>
          <w:rFonts w:eastAsia="Calibri"/>
          <w:iCs/>
          <w:u w:val="single"/>
          <w:bdr w:val="single" w:sz="8" w:space="0" w:color="auto"/>
        </w:rPr>
        <w:t>control</w:t>
      </w:r>
      <w:r w:rsidRPr="00F30B0B">
        <w:rPr>
          <w:rFonts w:eastAsia="Calibri"/>
          <w:u w:val="single"/>
        </w:rPr>
        <w:t xml:space="preserve">. Presidents have the greatest likelihood of succeeding in high-capacity and high-control agencies. As </w:t>
      </w:r>
      <w:r w:rsidRPr="00F30B0B">
        <w:rPr>
          <w:rFonts w:eastAsia="Calibri"/>
          <w:iCs/>
          <w:u w:val="single"/>
          <w:bdr w:val="single" w:sz="8" w:space="0" w:color="auto"/>
        </w:rPr>
        <w:t>capacity</w:t>
      </w:r>
      <w:r w:rsidRPr="00F30B0B">
        <w:rPr>
          <w:rFonts w:eastAsia="Calibri"/>
          <w:u w:val="single"/>
        </w:rPr>
        <w:t xml:space="preserve"> wanes</w:t>
      </w:r>
      <w:r w:rsidRPr="00F30B0B">
        <w:rPr>
          <w:rFonts w:eastAsia="Calibri"/>
          <w:sz w:val="16"/>
        </w:rPr>
        <w:t xml:space="preserve"> [*896] within an agency, </w:t>
      </w:r>
      <w:r w:rsidRPr="00F30B0B">
        <w:rPr>
          <w:rFonts w:eastAsia="Calibri"/>
          <w:iCs/>
          <w:u w:val="single"/>
          <w:bdr w:val="single" w:sz="8" w:space="0" w:color="auto"/>
        </w:rPr>
        <w:t>control</w:t>
      </w:r>
      <w:r w:rsidRPr="00F30B0B">
        <w:rPr>
          <w:rFonts w:eastAsia="Calibri"/>
          <w:sz w:val="16"/>
        </w:rPr>
        <w:t xml:space="preserve"> </w:t>
      </w:r>
      <w:r w:rsidRPr="00F30B0B">
        <w:rPr>
          <w:rFonts w:eastAsia="Calibri"/>
          <w:u w:val="single"/>
        </w:rPr>
        <w:t>matters</w:t>
      </w:r>
      <w:r w:rsidRPr="00F30B0B">
        <w:rPr>
          <w:rFonts w:eastAsia="Calibri"/>
          <w:sz w:val="16"/>
        </w:rPr>
        <w:t xml:space="preserve"> </w:t>
      </w:r>
      <w:r w:rsidRPr="00F30B0B">
        <w:rPr>
          <w:rFonts w:eastAsia="Calibri"/>
          <w:iCs/>
          <w:u w:val="single"/>
          <w:bdr w:val="single" w:sz="8" w:space="0" w:color="auto"/>
        </w:rPr>
        <w:t>less</w:t>
      </w:r>
      <w:r w:rsidRPr="00F30B0B">
        <w:rPr>
          <w:rFonts w:eastAsia="Calibri"/>
          <w:sz w:val="16"/>
        </w:rPr>
        <w:t xml:space="preserve"> for achieving the President's policymaking agenda. To be clear, presidential control still influences rulemaking completion. But </w:t>
      </w:r>
      <w:r w:rsidRPr="00F20658">
        <w:rPr>
          <w:rFonts w:eastAsia="Calibri"/>
          <w:highlight w:val="cyan"/>
          <w:u w:val="single"/>
        </w:rPr>
        <w:t>Presidents</w:t>
      </w:r>
      <w:r w:rsidRPr="00F20658">
        <w:rPr>
          <w:rFonts w:eastAsia="Calibri"/>
          <w:sz w:val="16"/>
          <w:highlight w:val="cyan"/>
        </w:rPr>
        <w:t xml:space="preserve"> </w:t>
      </w:r>
      <w:r w:rsidRPr="00F20658">
        <w:rPr>
          <w:rFonts w:eastAsia="Calibri"/>
          <w:iCs/>
          <w:highlight w:val="cyan"/>
          <w:u w:val="single"/>
          <w:bdr w:val="single" w:sz="8" w:space="0" w:color="auto"/>
        </w:rPr>
        <w:t>cannot</w:t>
      </w:r>
      <w:r w:rsidRPr="00F30B0B">
        <w:rPr>
          <w:rFonts w:eastAsia="Calibri"/>
          <w:iCs/>
          <w:u w:val="single"/>
          <w:bdr w:val="single" w:sz="8" w:space="0" w:color="auto"/>
        </w:rPr>
        <w:t xml:space="preserve"> successfully </w:t>
      </w:r>
      <w:r w:rsidRPr="00F20658">
        <w:rPr>
          <w:rFonts w:eastAsia="Calibri"/>
          <w:iCs/>
          <w:highlight w:val="cyan"/>
          <w:u w:val="single"/>
          <w:bdr w:val="single" w:sz="8" w:space="0" w:color="auto"/>
        </w:rPr>
        <w:t>implement their agendas</w:t>
      </w:r>
      <w:r w:rsidRPr="00F30B0B">
        <w:rPr>
          <w:rFonts w:eastAsia="Calibri"/>
          <w:iCs/>
          <w:u w:val="single"/>
          <w:bdr w:val="single" w:sz="8" w:space="0" w:color="auto"/>
        </w:rPr>
        <w:t xml:space="preserve"> through control alone</w:t>
      </w:r>
      <w:r w:rsidRPr="00F30B0B">
        <w:rPr>
          <w:rFonts w:eastAsia="Calibri"/>
          <w:sz w:val="16"/>
        </w:rPr>
        <w:t xml:space="preserve">, </w:t>
      </w:r>
      <w:r w:rsidRPr="00F30B0B">
        <w:rPr>
          <w:rFonts w:eastAsia="Calibri"/>
          <w:u w:val="single"/>
        </w:rPr>
        <w:t>because</w:t>
      </w:r>
      <w:r w:rsidRPr="00F30B0B">
        <w:rPr>
          <w:rFonts w:eastAsia="Calibri"/>
          <w:sz w:val="16"/>
        </w:rPr>
        <w:t xml:space="preserve"> </w:t>
      </w:r>
      <w:r w:rsidRPr="00F30B0B">
        <w:rPr>
          <w:rFonts w:eastAsia="Calibri"/>
          <w:iCs/>
          <w:u w:val="single"/>
          <w:bdr w:val="single" w:sz="8" w:space="0" w:color="auto"/>
        </w:rPr>
        <w:t>control</w:t>
      </w:r>
      <w:r w:rsidRPr="00F30B0B">
        <w:rPr>
          <w:rFonts w:eastAsia="Calibri"/>
          <w:sz w:val="16"/>
        </w:rPr>
        <w:t xml:space="preserve"> </w:t>
      </w:r>
      <w:r w:rsidRPr="00F30B0B">
        <w:rPr>
          <w:rFonts w:eastAsia="Calibri"/>
          <w:u w:val="single"/>
        </w:rPr>
        <w:t>has</w:t>
      </w:r>
      <w:r w:rsidRPr="00F30B0B">
        <w:rPr>
          <w:rFonts w:eastAsia="Calibri"/>
          <w:sz w:val="16"/>
        </w:rPr>
        <w:t xml:space="preserve"> </w:t>
      </w:r>
      <w:r w:rsidRPr="00F30B0B">
        <w:rPr>
          <w:rFonts w:eastAsia="Calibri"/>
          <w:iCs/>
          <w:u w:val="single"/>
          <w:bdr w:val="single" w:sz="8" w:space="0" w:color="auto"/>
        </w:rPr>
        <w:t>no</w:t>
      </w:r>
      <w:r w:rsidRPr="00F30B0B">
        <w:rPr>
          <w:rFonts w:eastAsia="Calibri"/>
          <w:sz w:val="16"/>
        </w:rPr>
        <w:t xml:space="preserve"> meaningful </w:t>
      </w:r>
      <w:r w:rsidRPr="00F30B0B">
        <w:rPr>
          <w:rFonts w:eastAsia="Calibri"/>
          <w:iCs/>
          <w:u w:val="single"/>
          <w:bdr w:val="single" w:sz="8" w:space="0" w:color="auto"/>
        </w:rPr>
        <w:t>impact</w:t>
      </w:r>
      <w:r w:rsidRPr="00F30B0B">
        <w:rPr>
          <w:rFonts w:eastAsia="Calibri"/>
          <w:sz w:val="16"/>
        </w:rPr>
        <w:t xml:space="preserve"> </w:t>
      </w:r>
      <w:r w:rsidRPr="00F30B0B">
        <w:rPr>
          <w:rFonts w:eastAsia="Calibri"/>
          <w:u w:val="single"/>
        </w:rPr>
        <w:t>on whether a low-capacity agency</w:t>
      </w:r>
      <w:r w:rsidRPr="00F30B0B">
        <w:rPr>
          <w:rFonts w:eastAsia="Calibri"/>
          <w:sz w:val="16"/>
        </w:rPr>
        <w:t xml:space="preserve"> </w:t>
      </w:r>
      <w:r w:rsidRPr="00F30B0B">
        <w:rPr>
          <w:rFonts w:eastAsia="Calibri"/>
          <w:iCs/>
          <w:u w:val="single"/>
          <w:bdr w:val="single" w:sz="8" w:space="0" w:color="auto"/>
        </w:rPr>
        <w:t>finalizes</w:t>
      </w:r>
      <w:r w:rsidRPr="00F30B0B">
        <w:rPr>
          <w:rFonts w:eastAsia="Calibri"/>
          <w:sz w:val="16"/>
        </w:rPr>
        <w:t xml:space="preserve"> </w:t>
      </w:r>
      <w:r w:rsidRPr="00F30B0B">
        <w:rPr>
          <w:rFonts w:eastAsia="Calibri"/>
          <w:u w:val="single"/>
        </w:rPr>
        <w:t>a</w:t>
      </w:r>
      <w:r w:rsidRPr="00F30B0B">
        <w:rPr>
          <w:rFonts w:eastAsia="Calibri"/>
          <w:sz w:val="16"/>
        </w:rPr>
        <w:t xml:space="preserve"> particular </w:t>
      </w:r>
      <w:r w:rsidRPr="00F30B0B">
        <w:rPr>
          <w:rFonts w:eastAsia="Calibri"/>
          <w:iCs/>
          <w:u w:val="single"/>
          <w:bdr w:val="single" w:sz="8" w:space="0" w:color="auto"/>
        </w:rPr>
        <w:t>rule</w:t>
      </w:r>
      <w:r w:rsidRPr="00F30B0B">
        <w:rPr>
          <w:rFonts w:eastAsia="Calibri"/>
          <w:sz w:val="16"/>
        </w:rPr>
        <w:t>. Whether these dynamics shape the President's decision to pursue rulemaking is the subject of the next section.</w:t>
      </w:r>
    </w:p>
    <w:p w14:paraId="1BB1CAF1" w14:textId="77777777" w:rsidR="002B216E" w:rsidRDefault="002B216E" w:rsidP="002B216E">
      <w:pPr>
        <w:keepNext/>
        <w:keepLines/>
        <w:spacing w:before="40"/>
        <w:outlineLvl w:val="3"/>
        <w:rPr>
          <w:rFonts w:eastAsia="Times New Roman"/>
          <w:b/>
          <w:iCs/>
          <w:sz w:val="26"/>
        </w:rPr>
      </w:pPr>
      <w:r w:rsidRPr="00F30B0B">
        <w:rPr>
          <w:rFonts w:eastAsia="Times New Roman"/>
          <w:b/>
          <w:iCs/>
          <w:sz w:val="26"/>
        </w:rPr>
        <w:t xml:space="preserve">Formal independence and firing protections don’t check Trump: </w:t>
      </w:r>
    </w:p>
    <w:p w14:paraId="0EC3331B" w14:textId="77777777" w:rsidR="002B216E" w:rsidRDefault="002B216E" w:rsidP="002B216E">
      <w:pPr>
        <w:pStyle w:val="Analytic"/>
        <w:rPr>
          <w:rFonts w:eastAsia="Times New Roman"/>
        </w:rPr>
      </w:pPr>
      <w:r>
        <w:rPr>
          <w:rFonts w:eastAsia="Times New Roman"/>
        </w:rPr>
        <w:t xml:space="preserve">1. </w:t>
      </w:r>
      <w:r>
        <w:rPr>
          <w:rFonts w:eastAsia="Times New Roman"/>
          <w:u w:val="single"/>
        </w:rPr>
        <w:t>BARGAINING SCOPE</w:t>
      </w:r>
      <w:r>
        <w:rPr>
          <w:rFonts w:eastAsia="Times New Roman"/>
        </w:rPr>
        <w:t xml:space="preserve">. “Employees” granted bargaining rights are </w:t>
      </w:r>
      <w:r>
        <w:rPr>
          <w:rFonts w:eastAsia="Times New Roman"/>
          <w:u w:val="single"/>
        </w:rPr>
        <w:t>low-level</w:t>
      </w:r>
      <w:r>
        <w:rPr>
          <w:rFonts w:eastAsia="Times New Roman"/>
        </w:rPr>
        <w:t xml:space="preserve"> frontline workers, not the </w:t>
      </w:r>
      <w:r>
        <w:rPr>
          <w:rFonts w:eastAsia="Times New Roman"/>
          <w:u w:val="single"/>
        </w:rPr>
        <w:t>political appointees</w:t>
      </w:r>
      <w:r>
        <w:rPr>
          <w:rFonts w:eastAsia="Times New Roman"/>
        </w:rPr>
        <w:t xml:space="preserve"> who </w:t>
      </w:r>
      <w:r>
        <w:rPr>
          <w:rFonts w:eastAsia="Times New Roman"/>
          <w:u w:val="single"/>
        </w:rPr>
        <w:t>actually formulate</w:t>
      </w:r>
      <w:r>
        <w:rPr>
          <w:rFonts w:eastAsia="Times New Roman"/>
        </w:rPr>
        <w:t xml:space="preserve"> policies.</w:t>
      </w:r>
    </w:p>
    <w:p w14:paraId="718C4515" w14:textId="77777777" w:rsidR="002B216E" w:rsidRDefault="002B216E" w:rsidP="002B216E">
      <w:r>
        <w:t>&lt;&lt;HANDLER FOR REFERENCE&gt;&gt;</w:t>
      </w:r>
    </w:p>
    <w:p w14:paraId="2D433243" w14:textId="77777777" w:rsidR="002B216E" w:rsidRPr="00BB5CDD" w:rsidRDefault="002B216E" w:rsidP="002B216E">
      <w:pPr>
        <w:rPr>
          <w:color w:val="555555"/>
          <w:sz w:val="16"/>
          <w:szCs w:val="16"/>
          <w:u w:val="single"/>
        </w:rPr>
      </w:pPr>
      <w:r w:rsidRPr="00BB5CDD">
        <w:rPr>
          <w:color w:val="555555"/>
          <w:sz w:val="10"/>
          <w:szCs w:val="16"/>
        </w:rPr>
        <w:t xml:space="preserve">As a matter of constitutional law, federal labor law does not undermine presidential authority in the way its opponents contend. First, </w:t>
      </w:r>
      <w:r w:rsidRPr="00BB5CDD">
        <w:rPr>
          <w:rStyle w:val="StyleUnderline"/>
          <w:color w:val="555555"/>
          <w:sz w:val="16"/>
          <w:szCs w:val="16"/>
        </w:rPr>
        <w:t>labor protections</w:t>
      </w:r>
      <w:r w:rsidRPr="00BB5CDD">
        <w:rPr>
          <w:color w:val="555555"/>
          <w:sz w:val="10"/>
          <w:szCs w:val="16"/>
        </w:rPr>
        <w:t xml:space="preserve"> </w:t>
      </w:r>
      <w:r w:rsidRPr="00BB5CDD">
        <w:rPr>
          <w:rStyle w:val="StyleUnderline"/>
          <w:color w:val="555555"/>
          <w:sz w:val="16"/>
          <w:szCs w:val="16"/>
        </w:rPr>
        <w:t xml:space="preserve">are </w:t>
      </w:r>
      <w:r w:rsidRPr="00BB5CDD">
        <w:rPr>
          <w:rStyle w:val="Emphasis"/>
          <w:color w:val="555555"/>
          <w:sz w:val="16"/>
          <w:szCs w:val="16"/>
        </w:rPr>
        <w:t>narrow in scope</w:t>
      </w:r>
      <w:r w:rsidRPr="00BB5CDD">
        <w:rPr>
          <w:color w:val="555555"/>
          <w:sz w:val="10"/>
          <w:szCs w:val="16"/>
        </w:rPr>
        <w:t xml:space="preserve">. Under the CSRA, </w:t>
      </w:r>
      <w:r w:rsidRPr="00BB5CDD">
        <w:rPr>
          <w:rStyle w:val="StyleUnderline"/>
          <w:color w:val="555555"/>
          <w:sz w:val="16"/>
          <w:szCs w:val="16"/>
        </w:rPr>
        <w:t>only federal “</w:t>
      </w:r>
      <w:r w:rsidRPr="00BB5CDD">
        <w:rPr>
          <w:rStyle w:val="Emphasis"/>
          <w:color w:val="555555"/>
          <w:sz w:val="16"/>
          <w:szCs w:val="16"/>
        </w:rPr>
        <w:t>employees</w:t>
      </w:r>
      <w:r w:rsidRPr="00BB5CDD">
        <w:rPr>
          <w:rStyle w:val="StyleUnderline"/>
          <w:color w:val="555555"/>
          <w:sz w:val="16"/>
          <w:szCs w:val="16"/>
        </w:rPr>
        <w:t>” can</w:t>
      </w:r>
      <w:r w:rsidRPr="00BB5CDD">
        <w:rPr>
          <w:color w:val="555555"/>
          <w:sz w:val="10"/>
          <w:szCs w:val="16"/>
        </w:rPr>
        <w:t xml:space="preserve"> </w:t>
      </w:r>
      <w:r w:rsidRPr="00BB5CDD">
        <w:rPr>
          <w:rStyle w:val="StyleUnderline"/>
          <w:color w:val="555555"/>
          <w:sz w:val="16"/>
          <w:szCs w:val="16"/>
        </w:rPr>
        <w:t>organize and bargain collectively</w:t>
      </w:r>
      <w:r w:rsidRPr="00BB5CDD">
        <w:rPr>
          <w:color w:val="555555"/>
          <w:sz w:val="10"/>
          <w:szCs w:val="16"/>
        </w:rPr>
        <w:t>. “</w:t>
      </w:r>
      <w:r w:rsidRPr="00BB5CDD">
        <w:rPr>
          <w:rStyle w:val="Emphasis"/>
          <w:color w:val="555555"/>
          <w:sz w:val="16"/>
          <w:szCs w:val="16"/>
          <w:highlight w:val="lightGray"/>
        </w:rPr>
        <w:t>Employee</w:t>
      </w:r>
      <w:r w:rsidRPr="00BB5CDD">
        <w:rPr>
          <w:color w:val="555555"/>
          <w:sz w:val="10"/>
          <w:szCs w:val="16"/>
        </w:rPr>
        <w:t xml:space="preserve">,” as that term is defined, </w:t>
      </w:r>
      <w:r w:rsidRPr="00BB5CDD">
        <w:rPr>
          <w:rStyle w:val="Emphasis"/>
          <w:color w:val="555555"/>
          <w:sz w:val="16"/>
          <w:szCs w:val="16"/>
          <w:highlight w:val="lightGray"/>
        </w:rPr>
        <w:t>excludes</w:t>
      </w:r>
      <w:r w:rsidRPr="00BB5CDD">
        <w:rPr>
          <w:color w:val="555555"/>
          <w:sz w:val="10"/>
          <w:szCs w:val="16"/>
        </w:rPr>
        <w:t xml:space="preserve"> the President’s </w:t>
      </w:r>
      <w:r w:rsidRPr="00BB5CDD">
        <w:rPr>
          <w:rStyle w:val="Emphasis"/>
          <w:color w:val="555555"/>
          <w:sz w:val="16"/>
          <w:szCs w:val="16"/>
          <w:highlight w:val="lightGray"/>
        </w:rPr>
        <w:t>political appointees</w:t>
      </w:r>
      <w:r w:rsidRPr="00BB5CDD">
        <w:rPr>
          <w:color w:val="555555"/>
          <w:sz w:val="10"/>
          <w:szCs w:val="16"/>
        </w:rPr>
        <w:t xml:space="preserve">, </w:t>
      </w:r>
      <w:r w:rsidRPr="00BB5CDD">
        <w:rPr>
          <w:rStyle w:val="StyleUnderline"/>
          <w:color w:val="555555"/>
          <w:sz w:val="16"/>
          <w:szCs w:val="16"/>
        </w:rPr>
        <w:t>as well as members of the Senior Executive Service</w:t>
      </w:r>
      <w:r w:rsidRPr="00BB5CDD">
        <w:rPr>
          <w:color w:val="555555"/>
          <w:sz w:val="10"/>
          <w:szCs w:val="16"/>
        </w:rPr>
        <w:t xml:space="preserve">, </w:t>
      </w:r>
      <w:r w:rsidRPr="00BB5CDD">
        <w:rPr>
          <w:rStyle w:val="StyleUnderline"/>
          <w:color w:val="555555"/>
          <w:sz w:val="16"/>
          <w:szCs w:val="16"/>
          <w:highlight w:val="lightGray"/>
        </w:rPr>
        <w:t>who make up</w:t>
      </w:r>
      <w:r w:rsidRPr="00BB5CDD">
        <w:rPr>
          <w:rStyle w:val="StyleUnderline"/>
          <w:color w:val="555555"/>
          <w:sz w:val="16"/>
          <w:szCs w:val="16"/>
        </w:rPr>
        <w:t xml:space="preserve"> </w:t>
      </w:r>
      <w:r w:rsidRPr="00BB5CDD">
        <w:rPr>
          <w:rStyle w:val="Emphasis"/>
          <w:color w:val="555555"/>
          <w:sz w:val="16"/>
          <w:szCs w:val="16"/>
        </w:rPr>
        <w:t>most of the</w:t>
      </w:r>
      <w:r w:rsidRPr="00BB5CDD">
        <w:rPr>
          <w:rStyle w:val="StyleUnderline"/>
          <w:color w:val="555555"/>
          <w:sz w:val="16"/>
          <w:szCs w:val="16"/>
        </w:rPr>
        <w:t xml:space="preserve"> federal government’s</w:t>
      </w:r>
      <w:r w:rsidRPr="00BB5CDD">
        <w:rPr>
          <w:color w:val="555555"/>
          <w:sz w:val="10"/>
          <w:szCs w:val="16"/>
        </w:rPr>
        <w:t xml:space="preserve"> </w:t>
      </w:r>
      <w:r w:rsidRPr="00BB5CDD">
        <w:rPr>
          <w:rStyle w:val="Emphasis"/>
          <w:color w:val="555555"/>
          <w:sz w:val="16"/>
          <w:szCs w:val="16"/>
          <w:highlight w:val="lightGray"/>
        </w:rPr>
        <w:t>managerial</w:t>
      </w:r>
      <w:r w:rsidRPr="00BB5CDD">
        <w:rPr>
          <w:color w:val="555555"/>
          <w:sz w:val="10"/>
          <w:szCs w:val="16"/>
          <w:highlight w:val="lightGray"/>
        </w:rPr>
        <w:t xml:space="preserve"> </w:t>
      </w:r>
      <w:r w:rsidRPr="00BB5CDD">
        <w:rPr>
          <w:rStyle w:val="Emphasis"/>
          <w:color w:val="555555"/>
          <w:sz w:val="16"/>
          <w:szCs w:val="16"/>
          <w:highlight w:val="lightGray"/>
        </w:rPr>
        <w:t>core</w:t>
      </w:r>
      <w:r w:rsidRPr="00BB5CDD">
        <w:rPr>
          <w:color w:val="555555"/>
          <w:sz w:val="10"/>
          <w:szCs w:val="16"/>
        </w:rPr>
        <w:t xml:space="preserve">. In fact, </w:t>
      </w:r>
      <w:r w:rsidRPr="00BB5CDD">
        <w:rPr>
          <w:rStyle w:val="StyleUnderline"/>
          <w:color w:val="555555"/>
          <w:sz w:val="16"/>
          <w:szCs w:val="16"/>
        </w:rPr>
        <w:t>anyone who exercises “supervisory” authority</w:t>
      </w:r>
      <w:r w:rsidRPr="00BB5CDD">
        <w:rPr>
          <w:color w:val="555555"/>
          <w:sz w:val="10"/>
          <w:szCs w:val="16"/>
        </w:rPr>
        <w:t xml:space="preserve"> over other workers </w:t>
      </w:r>
      <w:r w:rsidRPr="00BB5CDD">
        <w:rPr>
          <w:rStyle w:val="StyleUnderline"/>
          <w:color w:val="555555"/>
          <w:sz w:val="16"/>
          <w:szCs w:val="16"/>
        </w:rPr>
        <w:t>is excluded from bargaining protections</w:t>
      </w:r>
      <w:r w:rsidRPr="00BB5CDD">
        <w:rPr>
          <w:color w:val="555555"/>
          <w:sz w:val="10"/>
          <w:szCs w:val="16"/>
        </w:rPr>
        <w:t xml:space="preserve">. The </w:t>
      </w:r>
      <w:r w:rsidRPr="00BB5CDD">
        <w:rPr>
          <w:rStyle w:val="StyleUnderline"/>
          <w:color w:val="555555"/>
          <w:sz w:val="16"/>
          <w:szCs w:val="16"/>
          <w:highlight w:val="lightGray"/>
        </w:rPr>
        <w:t>protections</w:t>
      </w:r>
      <w:r w:rsidRPr="00BB5CDD">
        <w:rPr>
          <w:color w:val="555555"/>
          <w:sz w:val="10"/>
          <w:szCs w:val="16"/>
        </w:rPr>
        <w:t xml:space="preserve"> thus </w:t>
      </w:r>
      <w:r w:rsidRPr="00BB5CDD">
        <w:rPr>
          <w:rStyle w:val="StyleUnderline"/>
          <w:color w:val="555555"/>
          <w:sz w:val="16"/>
          <w:szCs w:val="16"/>
          <w:highlight w:val="lightGray"/>
        </w:rPr>
        <w:t>don’t</w:t>
      </w:r>
      <w:r w:rsidRPr="00BB5CDD">
        <w:rPr>
          <w:color w:val="555555"/>
          <w:sz w:val="10"/>
          <w:szCs w:val="16"/>
          <w:highlight w:val="lightGray"/>
        </w:rPr>
        <w:t xml:space="preserve"> </w:t>
      </w:r>
      <w:r w:rsidRPr="00BB5CDD">
        <w:rPr>
          <w:rStyle w:val="StyleUnderline"/>
          <w:color w:val="555555"/>
          <w:sz w:val="16"/>
          <w:szCs w:val="16"/>
          <w:highlight w:val="lightGray"/>
        </w:rPr>
        <w:t>reach</w:t>
      </w:r>
      <w:r w:rsidRPr="00BB5CDD">
        <w:rPr>
          <w:rStyle w:val="StyleUnderline"/>
          <w:color w:val="555555"/>
          <w:sz w:val="16"/>
          <w:szCs w:val="16"/>
        </w:rPr>
        <w:t xml:space="preserve"> the categories of </w:t>
      </w:r>
      <w:r w:rsidRPr="00BB5CDD">
        <w:rPr>
          <w:rStyle w:val="StyleUnderline"/>
          <w:color w:val="555555"/>
          <w:sz w:val="16"/>
          <w:szCs w:val="16"/>
          <w:highlight w:val="lightGray"/>
        </w:rPr>
        <w:t>workers that</w:t>
      </w:r>
      <w:r w:rsidRPr="00BB5CDD">
        <w:rPr>
          <w:rStyle w:val="StyleUnderline"/>
          <w:color w:val="555555"/>
          <w:sz w:val="16"/>
          <w:szCs w:val="16"/>
        </w:rPr>
        <w:t xml:space="preserve"> </w:t>
      </w:r>
      <w:r w:rsidRPr="00BB5CDD">
        <w:rPr>
          <w:rStyle w:val="Emphasis"/>
          <w:color w:val="555555"/>
          <w:sz w:val="16"/>
          <w:szCs w:val="16"/>
        </w:rPr>
        <w:t>participate regularly</w:t>
      </w:r>
      <w:r w:rsidRPr="00BB5CDD">
        <w:rPr>
          <w:color w:val="555555"/>
          <w:sz w:val="10"/>
          <w:szCs w:val="16"/>
        </w:rPr>
        <w:t xml:space="preserve"> </w:t>
      </w:r>
      <w:r w:rsidRPr="00BB5CDD">
        <w:rPr>
          <w:rStyle w:val="StyleUnderline"/>
          <w:color w:val="555555"/>
          <w:sz w:val="16"/>
          <w:szCs w:val="16"/>
        </w:rPr>
        <w:t xml:space="preserve">in the </w:t>
      </w:r>
      <w:r w:rsidRPr="00BB5CDD">
        <w:rPr>
          <w:rStyle w:val="StyleUnderline"/>
          <w:color w:val="555555"/>
          <w:sz w:val="16"/>
          <w:szCs w:val="16"/>
          <w:highlight w:val="lightGray"/>
        </w:rPr>
        <w:t>form</w:t>
      </w:r>
      <w:r w:rsidRPr="00BB5CDD">
        <w:rPr>
          <w:rStyle w:val="StyleUnderline"/>
          <w:color w:val="555555"/>
          <w:sz w:val="16"/>
          <w:szCs w:val="16"/>
        </w:rPr>
        <w:t xml:space="preserve">ulation of </w:t>
      </w:r>
      <w:r w:rsidRPr="00BB5CDD">
        <w:rPr>
          <w:rStyle w:val="Emphasis"/>
          <w:color w:val="555555"/>
          <w:sz w:val="16"/>
          <w:szCs w:val="16"/>
        </w:rPr>
        <w:t xml:space="preserve">high-level agency </w:t>
      </w:r>
      <w:r w:rsidRPr="00BB5CDD">
        <w:rPr>
          <w:rStyle w:val="Emphasis"/>
          <w:color w:val="555555"/>
          <w:sz w:val="16"/>
          <w:szCs w:val="16"/>
          <w:highlight w:val="lightGray"/>
        </w:rPr>
        <w:t>policies</w:t>
      </w:r>
      <w:r w:rsidRPr="00BB5CDD">
        <w:rPr>
          <w:color w:val="555555"/>
          <w:sz w:val="10"/>
          <w:szCs w:val="16"/>
        </w:rPr>
        <w:t xml:space="preserve">. Instead, </w:t>
      </w:r>
      <w:r w:rsidRPr="00BB5CDD">
        <w:rPr>
          <w:rStyle w:val="StyleUnderline"/>
          <w:color w:val="555555"/>
          <w:sz w:val="16"/>
          <w:szCs w:val="16"/>
          <w:highlight w:val="lightGray"/>
        </w:rPr>
        <w:t>they</w:t>
      </w:r>
      <w:r w:rsidRPr="00BB5CDD">
        <w:rPr>
          <w:rStyle w:val="StyleUnderline"/>
          <w:color w:val="555555"/>
          <w:sz w:val="16"/>
          <w:szCs w:val="16"/>
        </w:rPr>
        <w:t xml:space="preserve"> </w:t>
      </w:r>
      <w:r w:rsidRPr="00BB5CDD">
        <w:rPr>
          <w:rStyle w:val="StyleUnderline"/>
          <w:color w:val="555555"/>
          <w:sz w:val="16"/>
          <w:szCs w:val="16"/>
          <w:highlight w:val="lightGray"/>
        </w:rPr>
        <w:t>cover</w:t>
      </w:r>
      <w:r w:rsidRPr="00BB5CDD">
        <w:rPr>
          <w:rStyle w:val="StyleUnderline"/>
          <w:color w:val="555555"/>
          <w:sz w:val="16"/>
          <w:szCs w:val="16"/>
        </w:rPr>
        <w:t xml:space="preserve"> primarily </w:t>
      </w:r>
      <w:r w:rsidRPr="00BB5CDD">
        <w:rPr>
          <w:rStyle w:val="Emphasis"/>
          <w:color w:val="555555"/>
          <w:sz w:val="16"/>
          <w:szCs w:val="16"/>
          <w:highlight w:val="lightGray"/>
        </w:rPr>
        <w:t>front-line workers</w:t>
      </w:r>
      <w:r w:rsidRPr="00BB5CDD">
        <w:rPr>
          <w:color w:val="555555"/>
          <w:sz w:val="10"/>
          <w:szCs w:val="16"/>
        </w:rPr>
        <w:t>—</w:t>
      </w:r>
      <w:r w:rsidRPr="00BB5CDD">
        <w:rPr>
          <w:rStyle w:val="StyleUnderline"/>
          <w:color w:val="555555"/>
          <w:sz w:val="16"/>
          <w:szCs w:val="16"/>
        </w:rPr>
        <w:t>everyone from scientists, economists</w:t>
      </w:r>
      <w:r w:rsidRPr="00BB5CDD">
        <w:rPr>
          <w:color w:val="555555"/>
          <w:sz w:val="10"/>
          <w:szCs w:val="16"/>
        </w:rPr>
        <w:t xml:space="preserve">, </w:t>
      </w:r>
      <w:r w:rsidRPr="00BB5CDD">
        <w:rPr>
          <w:rStyle w:val="StyleUnderline"/>
          <w:color w:val="555555"/>
          <w:sz w:val="16"/>
          <w:szCs w:val="16"/>
        </w:rPr>
        <w:t>and litigation attorneys to</w:t>
      </w:r>
      <w:r w:rsidRPr="00BB5CDD">
        <w:rPr>
          <w:color w:val="555555"/>
          <w:sz w:val="10"/>
          <w:szCs w:val="16"/>
        </w:rPr>
        <w:t xml:space="preserve"> </w:t>
      </w:r>
      <w:r w:rsidRPr="00BB5CDD">
        <w:rPr>
          <w:rStyle w:val="StyleUnderline"/>
          <w:color w:val="555555"/>
          <w:sz w:val="16"/>
          <w:szCs w:val="16"/>
        </w:rPr>
        <w:t>prison guards and park rangers</w:t>
      </w:r>
      <w:r w:rsidRPr="00BB5CDD">
        <w:rPr>
          <w:color w:val="555555"/>
          <w:sz w:val="10"/>
          <w:szCs w:val="16"/>
        </w:rPr>
        <w:t xml:space="preserve">. </w:t>
      </w:r>
      <w:r w:rsidRPr="00BB5CDD">
        <w:rPr>
          <w:rStyle w:val="StyleUnderline"/>
          <w:color w:val="555555"/>
          <w:sz w:val="16"/>
          <w:szCs w:val="16"/>
        </w:rPr>
        <w:t>These positions are key to ensuring that</w:t>
      </w:r>
      <w:r w:rsidRPr="00BB5CDD">
        <w:rPr>
          <w:color w:val="555555"/>
          <w:sz w:val="10"/>
          <w:szCs w:val="16"/>
        </w:rPr>
        <w:t xml:space="preserve"> the </w:t>
      </w:r>
      <w:r w:rsidRPr="00BB5CDD">
        <w:rPr>
          <w:rStyle w:val="StyleUnderline"/>
          <w:color w:val="555555"/>
          <w:sz w:val="16"/>
          <w:szCs w:val="16"/>
        </w:rPr>
        <w:t>laws</w:t>
      </w:r>
      <w:r w:rsidRPr="00BB5CDD">
        <w:rPr>
          <w:color w:val="555555"/>
          <w:sz w:val="10"/>
          <w:szCs w:val="16"/>
        </w:rPr>
        <w:t xml:space="preserve"> Congress has written </w:t>
      </w:r>
      <w:r w:rsidRPr="00BB5CDD">
        <w:rPr>
          <w:rStyle w:val="StyleUnderline"/>
          <w:color w:val="555555"/>
          <w:sz w:val="16"/>
          <w:szCs w:val="16"/>
        </w:rPr>
        <w:t>are</w:t>
      </w:r>
      <w:r w:rsidRPr="00BB5CDD">
        <w:rPr>
          <w:color w:val="555555"/>
          <w:sz w:val="10"/>
          <w:szCs w:val="16"/>
        </w:rPr>
        <w:t xml:space="preserve"> faithfully </w:t>
      </w:r>
      <w:r w:rsidRPr="00BB5CDD">
        <w:rPr>
          <w:rStyle w:val="Emphasis"/>
          <w:color w:val="555555"/>
          <w:sz w:val="16"/>
          <w:szCs w:val="16"/>
        </w:rPr>
        <w:t>executed</w:t>
      </w:r>
      <w:r w:rsidRPr="00BB5CDD">
        <w:rPr>
          <w:color w:val="555555"/>
          <w:sz w:val="10"/>
          <w:szCs w:val="16"/>
        </w:rPr>
        <w:t xml:space="preserve"> by competent staffs, </w:t>
      </w:r>
      <w:r w:rsidRPr="00BB5CDD">
        <w:rPr>
          <w:rStyle w:val="StyleUnderline"/>
          <w:color w:val="555555"/>
          <w:sz w:val="16"/>
          <w:szCs w:val="16"/>
        </w:rPr>
        <w:t xml:space="preserve">but </w:t>
      </w:r>
      <w:r w:rsidRPr="00BB5CDD">
        <w:rPr>
          <w:rStyle w:val="Emphasis"/>
          <w:color w:val="555555"/>
          <w:sz w:val="16"/>
          <w:szCs w:val="16"/>
        </w:rPr>
        <w:t>don’t formulate</w:t>
      </w:r>
      <w:r w:rsidRPr="00BB5CDD">
        <w:rPr>
          <w:color w:val="555555"/>
          <w:sz w:val="10"/>
          <w:szCs w:val="16"/>
        </w:rPr>
        <w:t xml:space="preserve"> </w:t>
      </w:r>
      <w:r w:rsidRPr="00BB5CDD">
        <w:rPr>
          <w:rStyle w:val="StyleUnderline"/>
          <w:color w:val="555555"/>
          <w:sz w:val="16"/>
          <w:szCs w:val="16"/>
        </w:rPr>
        <w:t>the types of policies that we usually think of as presidential prerogatives.</w:t>
      </w:r>
    </w:p>
    <w:p w14:paraId="05EC02F2" w14:textId="77777777" w:rsidR="002B216E" w:rsidRDefault="002B216E" w:rsidP="002B216E">
      <w:pPr>
        <w:pStyle w:val="Heading4"/>
        <w:rPr>
          <w:rFonts w:eastAsia="Times New Roman"/>
        </w:rPr>
      </w:pPr>
      <w:r>
        <w:rPr>
          <w:rFonts w:eastAsia="Times New Roman"/>
        </w:rPr>
        <w:t xml:space="preserve">2. </w:t>
      </w:r>
      <w:r>
        <w:rPr>
          <w:rFonts w:eastAsia="Times New Roman"/>
          <w:u w:val="single"/>
        </w:rPr>
        <w:t>PRESIDENTIAL OVERRIDE</w:t>
      </w:r>
      <w:r>
        <w:rPr>
          <w:rFonts w:eastAsia="Times New Roman"/>
        </w:rPr>
        <w:t xml:space="preserve">. Bargaining agreements are </w:t>
      </w:r>
      <w:r>
        <w:rPr>
          <w:rFonts w:eastAsia="Times New Roman"/>
          <w:u w:val="single"/>
        </w:rPr>
        <w:t>legally subordinate</w:t>
      </w:r>
      <w:r>
        <w:rPr>
          <w:rFonts w:eastAsia="Times New Roman"/>
        </w:rPr>
        <w:t xml:space="preserve"> to the President’s right to determine agencies’ </w:t>
      </w:r>
      <w:r>
        <w:rPr>
          <w:rFonts w:eastAsia="Times New Roman"/>
          <w:u w:val="single"/>
        </w:rPr>
        <w:t>mission</w:t>
      </w:r>
      <w:r>
        <w:rPr>
          <w:rFonts w:eastAsia="Times New Roman"/>
        </w:rPr>
        <w:t xml:space="preserve">, </w:t>
      </w:r>
      <w:r>
        <w:rPr>
          <w:rFonts w:eastAsia="Times New Roman"/>
          <w:u w:val="single"/>
        </w:rPr>
        <w:t>budget</w:t>
      </w:r>
      <w:r>
        <w:rPr>
          <w:rFonts w:eastAsia="Times New Roman"/>
        </w:rPr>
        <w:t xml:space="preserve">, </w:t>
      </w:r>
      <w:r>
        <w:rPr>
          <w:rFonts w:eastAsia="Times New Roman"/>
          <w:u w:val="single"/>
        </w:rPr>
        <w:t>organization</w:t>
      </w:r>
      <w:r>
        <w:rPr>
          <w:rFonts w:eastAsia="Times New Roman"/>
        </w:rPr>
        <w:t xml:space="preserve">, and security practices, that’s Handler. </w:t>
      </w:r>
    </w:p>
    <w:p w14:paraId="4A399FC8" w14:textId="77777777" w:rsidR="002B216E" w:rsidRPr="00BB5CDD" w:rsidRDefault="002B216E" w:rsidP="002B216E">
      <w:r>
        <w:t>&lt;&lt;HANDLER&gt;&gt;</w:t>
      </w:r>
    </w:p>
    <w:p w14:paraId="1FB39965" w14:textId="77777777" w:rsidR="002B216E" w:rsidRPr="00BB5CDD" w:rsidRDefault="002B216E" w:rsidP="002B216E">
      <w:pPr>
        <w:rPr>
          <w:color w:val="555555"/>
          <w:sz w:val="10"/>
          <w:szCs w:val="16"/>
        </w:rPr>
      </w:pPr>
      <w:r w:rsidRPr="00BB5CDD">
        <w:rPr>
          <w:color w:val="555555"/>
          <w:sz w:val="10"/>
          <w:szCs w:val="16"/>
        </w:rPr>
        <w:t xml:space="preserve">Second, to the extent that specific contractual provisions do impact policy, </w:t>
      </w:r>
      <w:r w:rsidRPr="00BB5CDD">
        <w:rPr>
          <w:rStyle w:val="StyleUnderline"/>
          <w:color w:val="555555"/>
          <w:sz w:val="16"/>
          <w:szCs w:val="16"/>
        </w:rPr>
        <w:t xml:space="preserve">federal law has built in </w:t>
      </w:r>
      <w:r w:rsidRPr="00BB5CDD">
        <w:rPr>
          <w:rStyle w:val="Emphasis"/>
          <w:color w:val="555555"/>
          <w:sz w:val="16"/>
          <w:szCs w:val="16"/>
          <w:highlight w:val="lightGray"/>
        </w:rPr>
        <w:t>robust protections</w:t>
      </w:r>
      <w:r w:rsidRPr="00BB5CDD">
        <w:rPr>
          <w:rStyle w:val="StyleUnderline"/>
          <w:color w:val="555555"/>
          <w:sz w:val="16"/>
          <w:szCs w:val="16"/>
        </w:rPr>
        <w:t xml:space="preserve"> </w:t>
      </w:r>
      <w:r w:rsidRPr="00BB5CDD">
        <w:rPr>
          <w:rStyle w:val="StyleUnderline"/>
          <w:color w:val="555555"/>
          <w:sz w:val="16"/>
          <w:szCs w:val="16"/>
          <w:highlight w:val="lightGray"/>
        </w:rPr>
        <w:t>for</w:t>
      </w:r>
      <w:r w:rsidRPr="00BB5CDD">
        <w:rPr>
          <w:rStyle w:val="StyleUnderline"/>
          <w:color w:val="555555"/>
          <w:sz w:val="16"/>
          <w:szCs w:val="16"/>
        </w:rPr>
        <w:t xml:space="preserve"> presidential discretion</w:t>
      </w:r>
      <w:r w:rsidRPr="00BB5CDD">
        <w:rPr>
          <w:color w:val="555555"/>
          <w:sz w:val="10"/>
          <w:szCs w:val="16"/>
        </w:rPr>
        <w:t xml:space="preserve">. The </w:t>
      </w:r>
      <w:r w:rsidRPr="00BB5CDD">
        <w:rPr>
          <w:rStyle w:val="StyleUnderline"/>
          <w:color w:val="555555"/>
          <w:sz w:val="16"/>
          <w:szCs w:val="16"/>
        </w:rPr>
        <w:t xml:space="preserve">CSRA contains provisions that </w:t>
      </w:r>
      <w:r w:rsidRPr="00BB5CDD">
        <w:rPr>
          <w:rStyle w:val="Emphasis"/>
          <w:color w:val="555555"/>
          <w:sz w:val="16"/>
          <w:szCs w:val="16"/>
        </w:rPr>
        <w:t>prohibit</w:t>
      </w:r>
      <w:r w:rsidRPr="00BB5CDD">
        <w:rPr>
          <w:rStyle w:val="StyleUnderline"/>
          <w:color w:val="555555"/>
          <w:sz w:val="16"/>
          <w:szCs w:val="16"/>
        </w:rPr>
        <w:t xml:space="preserve"> </w:t>
      </w:r>
      <w:r w:rsidRPr="00BB5CDD">
        <w:rPr>
          <w:rStyle w:val="Emphasis"/>
          <w:color w:val="555555"/>
          <w:sz w:val="16"/>
          <w:szCs w:val="16"/>
        </w:rPr>
        <w:t>c</w:t>
      </w:r>
      <w:r w:rsidRPr="00BB5CDD">
        <w:rPr>
          <w:rStyle w:val="StyleUnderline"/>
          <w:color w:val="555555"/>
          <w:sz w:val="16"/>
          <w:szCs w:val="16"/>
        </w:rPr>
        <w:t xml:space="preserve">ollective </w:t>
      </w:r>
      <w:r w:rsidRPr="00BB5CDD">
        <w:rPr>
          <w:rStyle w:val="Emphasis"/>
          <w:color w:val="555555"/>
          <w:sz w:val="16"/>
          <w:szCs w:val="16"/>
        </w:rPr>
        <w:t>b</w:t>
      </w:r>
      <w:r w:rsidRPr="00BB5CDD">
        <w:rPr>
          <w:rStyle w:val="StyleUnderline"/>
          <w:color w:val="555555"/>
          <w:sz w:val="16"/>
          <w:szCs w:val="16"/>
        </w:rPr>
        <w:t xml:space="preserve">argaining </w:t>
      </w:r>
      <w:r w:rsidRPr="00BB5CDD">
        <w:rPr>
          <w:rStyle w:val="Emphasis"/>
          <w:color w:val="555555"/>
          <w:sz w:val="16"/>
          <w:szCs w:val="16"/>
        </w:rPr>
        <w:t>a</w:t>
      </w:r>
      <w:r w:rsidRPr="00BB5CDD">
        <w:rPr>
          <w:rStyle w:val="StyleUnderline"/>
          <w:color w:val="555555"/>
          <w:sz w:val="16"/>
          <w:szCs w:val="16"/>
        </w:rPr>
        <w:t xml:space="preserve">greements </w:t>
      </w:r>
      <w:r w:rsidRPr="00BB5CDD">
        <w:rPr>
          <w:rStyle w:val="Emphasis"/>
          <w:color w:val="555555"/>
          <w:sz w:val="16"/>
          <w:szCs w:val="16"/>
        </w:rPr>
        <w:t>from infringing on</w:t>
      </w:r>
      <w:r w:rsidRPr="00BB5CDD">
        <w:rPr>
          <w:color w:val="555555"/>
          <w:sz w:val="10"/>
          <w:szCs w:val="16"/>
        </w:rPr>
        <w:t xml:space="preserve"> </w:t>
      </w:r>
      <w:r w:rsidRPr="00BB5CDD">
        <w:rPr>
          <w:rStyle w:val="StyleUnderline"/>
          <w:color w:val="555555"/>
          <w:sz w:val="16"/>
          <w:szCs w:val="16"/>
        </w:rPr>
        <w:t xml:space="preserve">the </w:t>
      </w:r>
      <w:r w:rsidRPr="00BB5CDD">
        <w:rPr>
          <w:rStyle w:val="StyleUnderline"/>
          <w:color w:val="555555"/>
          <w:sz w:val="16"/>
          <w:szCs w:val="16"/>
          <w:highlight w:val="lightGray"/>
        </w:rPr>
        <w:t>President’s “</w:t>
      </w:r>
      <w:r w:rsidRPr="00BB5CDD">
        <w:rPr>
          <w:rStyle w:val="Emphasis"/>
          <w:color w:val="555555"/>
          <w:sz w:val="16"/>
          <w:szCs w:val="16"/>
          <w:highlight w:val="lightGray"/>
        </w:rPr>
        <w:t>management rights</w:t>
      </w:r>
      <w:r w:rsidRPr="00BB5CDD">
        <w:rPr>
          <w:color w:val="555555"/>
          <w:sz w:val="10"/>
          <w:szCs w:val="16"/>
        </w:rPr>
        <w:t xml:space="preserve">,” including </w:t>
      </w:r>
      <w:r w:rsidRPr="00BB5CDD">
        <w:rPr>
          <w:rStyle w:val="StyleUnderline"/>
          <w:color w:val="555555"/>
          <w:sz w:val="16"/>
          <w:szCs w:val="16"/>
        </w:rPr>
        <w:t xml:space="preserve">the right </w:t>
      </w:r>
      <w:r w:rsidRPr="00BB5CDD">
        <w:rPr>
          <w:rStyle w:val="StyleUnderline"/>
          <w:color w:val="555555"/>
          <w:sz w:val="16"/>
          <w:szCs w:val="16"/>
          <w:highlight w:val="lightGray"/>
        </w:rPr>
        <w:t xml:space="preserve">to </w:t>
      </w:r>
      <w:r w:rsidRPr="00BB5CDD">
        <w:rPr>
          <w:rStyle w:val="Emphasis"/>
          <w:color w:val="555555"/>
          <w:sz w:val="16"/>
          <w:szCs w:val="16"/>
          <w:highlight w:val="lightGray"/>
        </w:rPr>
        <w:t>determine</w:t>
      </w:r>
      <w:r w:rsidRPr="00BB5CDD">
        <w:rPr>
          <w:rStyle w:val="StyleUnderline"/>
          <w:color w:val="555555"/>
          <w:sz w:val="16"/>
          <w:szCs w:val="16"/>
        </w:rPr>
        <w:t xml:space="preserve"> the </w:t>
      </w:r>
      <w:r w:rsidRPr="00BB5CDD">
        <w:rPr>
          <w:rStyle w:val="Emphasis"/>
          <w:color w:val="555555"/>
          <w:sz w:val="16"/>
          <w:szCs w:val="16"/>
          <w:highlight w:val="lightGray"/>
        </w:rPr>
        <w:t>agency’s “mission</w:t>
      </w:r>
      <w:r w:rsidRPr="00BB5CDD">
        <w:rPr>
          <w:color w:val="555555"/>
          <w:sz w:val="10"/>
          <w:szCs w:val="16"/>
        </w:rPr>
        <w:t xml:space="preserve">, </w:t>
      </w:r>
      <w:r w:rsidRPr="00BB5CDD">
        <w:rPr>
          <w:rStyle w:val="Emphasis"/>
          <w:color w:val="555555"/>
          <w:sz w:val="16"/>
          <w:szCs w:val="16"/>
          <w:highlight w:val="lightGray"/>
        </w:rPr>
        <w:t>budget</w:t>
      </w:r>
      <w:r w:rsidRPr="00BB5CDD">
        <w:rPr>
          <w:color w:val="555555"/>
          <w:sz w:val="10"/>
          <w:szCs w:val="16"/>
        </w:rPr>
        <w:t xml:space="preserve">, </w:t>
      </w:r>
      <w:r w:rsidRPr="00BB5CDD">
        <w:rPr>
          <w:rStyle w:val="Emphasis"/>
          <w:color w:val="555555"/>
          <w:sz w:val="16"/>
          <w:szCs w:val="16"/>
        </w:rPr>
        <w:t>organization</w:t>
      </w:r>
      <w:r w:rsidRPr="00BB5CDD">
        <w:rPr>
          <w:color w:val="555555"/>
          <w:sz w:val="10"/>
          <w:szCs w:val="16"/>
        </w:rPr>
        <w:t xml:space="preserve">, </w:t>
      </w:r>
      <w:r w:rsidRPr="00BB5CDD">
        <w:rPr>
          <w:rStyle w:val="StyleUnderline"/>
          <w:color w:val="555555"/>
          <w:sz w:val="16"/>
          <w:szCs w:val="16"/>
          <w:highlight w:val="lightGray"/>
        </w:rPr>
        <w:t xml:space="preserve">number of </w:t>
      </w:r>
      <w:r w:rsidRPr="00BB5CDD">
        <w:rPr>
          <w:rStyle w:val="Emphasis"/>
          <w:color w:val="555555"/>
          <w:sz w:val="16"/>
          <w:szCs w:val="16"/>
          <w:highlight w:val="lightGray"/>
        </w:rPr>
        <w:t>employees</w:t>
      </w:r>
      <w:r w:rsidRPr="00BB5CDD">
        <w:rPr>
          <w:color w:val="555555"/>
          <w:sz w:val="10"/>
          <w:szCs w:val="16"/>
          <w:highlight w:val="lightGray"/>
        </w:rPr>
        <w:t xml:space="preserve">, </w:t>
      </w:r>
      <w:r w:rsidRPr="00BB5CDD">
        <w:rPr>
          <w:rStyle w:val="StyleUnderline"/>
          <w:color w:val="555555"/>
          <w:sz w:val="16"/>
          <w:szCs w:val="16"/>
          <w:highlight w:val="lightGray"/>
        </w:rPr>
        <w:t>and</w:t>
      </w:r>
      <w:r w:rsidRPr="00BB5CDD">
        <w:rPr>
          <w:rStyle w:val="StyleUnderline"/>
          <w:color w:val="555555"/>
          <w:sz w:val="16"/>
          <w:szCs w:val="16"/>
        </w:rPr>
        <w:t xml:space="preserve"> </w:t>
      </w:r>
      <w:r w:rsidRPr="00BB5CDD">
        <w:rPr>
          <w:rStyle w:val="Emphasis"/>
          <w:color w:val="555555"/>
          <w:sz w:val="16"/>
          <w:szCs w:val="16"/>
        </w:rPr>
        <w:t xml:space="preserve">internal </w:t>
      </w:r>
      <w:r w:rsidRPr="00BB5CDD">
        <w:rPr>
          <w:rStyle w:val="Emphasis"/>
          <w:color w:val="555555"/>
          <w:sz w:val="16"/>
          <w:szCs w:val="16"/>
          <w:highlight w:val="lightGray"/>
        </w:rPr>
        <w:t>security</w:t>
      </w:r>
      <w:r w:rsidRPr="00BB5CDD">
        <w:rPr>
          <w:rStyle w:val="Emphasis"/>
          <w:color w:val="555555"/>
          <w:sz w:val="16"/>
          <w:szCs w:val="16"/>
        </w:rPr>
        <w:t xml:space="preserve"> practices</w:t>
      </w:r>
      <w:r w:rsidRPr="00BB5CDD">
        <w:rPr>
          <w:color w:val="555555"/>
          <w:sz w:val="10"/>
          <w:szCs w:val="16"/>
        </w:rPr>
        <w:t xml:space="preserve">.” </w:t>
      </w:r>
      <w:r w:rsidRPr="00BB5CDD">
        <w:rPr>
          <w:rStyle w:val="StyleUnderline"/>
          <w:color w:val="555555"/>
          <w:sz w:val="16"/>
          <w:szCs w:val="16"/>
        </w:rPr>
        <w:t xml:space="preserve">When the workplace rights of civil servants </w:t>
      </w:r>
      <w:r w:rsidRPr="00BB5CDD">
        <w:rPr>
          <w:rStyle w:val="Emphasis"/>
          <w:color w:val="555555"/>
          <w:sz w:val="16"/>
          <w:szCs w:val="16"/>
        </w:rPr>
        <w:t>conflict with</w:t>
      </w:r>
      <w:r w:rsidRPr="00BB5CDD">
        <w:rPr>
          <w:rStyle w:val="StyleUnderline"/>
          <w:color w:val="555555"/>
          <w:sz w:val="16"/>
          <w:szCs w:val="16"/>
        </w:rPr>
        <w:t xml:space="preserve"> the </w:t>
      </w:r>
      <w:r w:rsidRPr="00BB5CDD">
        <w:rPr>
          <w:rStyle w:val="Emphasis"/>
          <w:color w:val="555555"/>
          <w:sz w:val="16"/>
          <w:szCs w:val="16"/>
        </w:rPr>
        <w:t>policy initiatives of the President</w:t>
      </w:r>
      <w:r w:rsidRPr="00BB5CDD">
        <w:rPr>
          <w:color w:val="555555"/>
          <w:sz w:val="10"/>
          <w:szCs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8107415" w14:textId="77777777" w:rsidR="002B216E" w:rsidRPr="00F30B0B" w:rsidRDefault="002B216E" w:rsidP="002B216E">
      <w:pPr>
        <w:keepNext/>
        <w:keepLines/>
        <w:spacing w:before="40"/>
        <w:outlineLvl w:val="3"/>
        <w:rPr>
          <w:rFonts w:eastAsia="Times New Roman"/>
          <w:b/>
          <w:iCs/>
          <w:sz w:val="26"/>
        </w:rPr>
      </w:pPr>
      <w:r>
        <w:rPr>
          <w:rFonts w:eastAsia="Times New Roman"/>
          <w:b/>
          <w:iCs/>
          <w:sz w:val="26"/>
        </w:rPr>
        <w:t>3</w:t>
      </w:r>
      <w:r w:rsidRPr="00F30B0B">
        <w:rPr>
          <w:rFonts w:eastAsia="Times New Roman"/>
          <w:b/>
          <w:iCs/>
          <w:sz w:val="26"/>
        </w:rPr>
        <w:t xml:space="preserve">. OBEDIENCE. Agencies still follow the principal. </w:t>
      </w:r>
    </w:p>
    <w:p w14:paraId="3A4232E7" w14:textId="77777777" w:rsidR="002B216E" w:rsidRPr="00F30B0B" w:rsidRDefault="002B216E" w:rsidP="002B216E">
      <w:pPr>
        <w:rPr>
          <w:rFonts w:eastAsia="Calibri"/>
        </w:rPr>
      </w:pPr>
      <w:r w:rsidRPr="00F30B0B">
        <w:rPr>
          <w:rFonts w:eastAsia="Calibri"/>
        </w:rPr>
        <w:t xml:space="preserve">Nicholas R. </w:t>
      </w:r>
      <w:r w:rsidRPr="00F30B0B">
        <w:rPr>
          <w:rFonts w:eastAsia="Calibri"/>
          <w:b/>
          <w:bCs/>
          <w:sz w:val="26"/>
        </w:rPr>
        <w:t>Bednar 25</w:t>
      </w:r>
      <w:r w:rsidRPr="00F30B0B">
        <w:rPr>
          <w:rFonts w:eastAsia="Calibri"/>
        </w:rPr>
        <w:t>, Associate Professor of Law at University of Minnesota Law School, J.D. University of Minnesota, Ph.D. Vanderbilt University, "Presidential Control and Administrative Capacity," Stanford Law Review, vol. 77, 04/01/2025, Lexis</w:t>
      </w:r>
    </w:p>
    <w:p w14:paraId="18A7A9A1" w14:textId="77777777" w:rsidR="002B216E" w:rsidRPr="00E8320E" w:rsidRDefault="002B216E" w:rsidP="002B216E">
      <w:pPr>
        <w:rPr>
          <w:rFonts w:eastAsia="Calibri"/>
          <w:sz w:val="16"/>
        </w:rPr>
      </w:pPr>
      <w:r w:rsidRPr="00F30B0B">
        <w:rPr>
          <w:rFonts w:eastAsia="Calibri"/>
          <w:sz w:val="16"/>
        </w:rPr>
        <w:t xml:space="preserve">Yet </w:t>
      </w:r>
      <w:r w:rsidRPr="00F30B0B">
        <w:rPr>
          <w:rFonts w:eastAsia="Calibri"/>
          <w:iCs/>
          <w:u w:val="single"/>
          <w:bdr w:val="single" w:sz="8" w:space="0" w:color="auto"/>
        </w:rPr>
        <w:t xml:space="preserve">many </w:t>
      </w:r>
      <w:r w:rsidRPr="009971DA">
        <w:rPr>
          <w:rFonts w:eastAsia="Calibri"/>
          <w:iCs/>
          <w:highlight w:val="cyan"/>
          <w:u w:val="single"/>
          <w:bdr w:val="single" w:sz="8" w:space="0" w:color="auto"/>
        </w:rPr>
        <w:t>scholars</w:t>
      </w:r>
      <w:r w:rsidRPr="009971DA">
        <w:rPr>
          <w:rFonts w:eastAsia="Calibri"/>
          <w:sz w:val="16"/>
          <w:highlight w:val="cyan"/>
        </w:rPr>
        <w:t xml:space="preserve"> </w:t>
      </w:r>
      <w:r w:rsidRPr="009971DA">
        <w:rPr>
          <w:rFonts w:eastAsia="Calibri"/>
          <w:iCs/>
          <w:highlight w:val="cyan"/>
          <w:u w:val="single"/>
          <w:bdr w:val="single" w:sz="8" w:space="0" w:color="auto"/>
        </w:rPr>
        <w:t>resist</w:t>
      </w:r>
      <w:r w:rsidRPr="00F30B0B">
        <w:rPr>
          <w:rFonts w:eastAsia="Calibri"/>
          <w:sz w:val="16"/>
        </w:rPr>
        <w:t xml:space="preserve"> widespread </w:t>
      </w:r>
      <w:r w:rsidRPr="009971DA">
        <w:rPr>
          <w:rFonts w:eastAsia="Calibri"/>
          <w:highlight w:val="cyan"/>
          <w:u w:val="single"/>
        </w:rPr>
        <w:t xml:space="preserve">accusations of </w:t>
      </w:r>
      <w:r w:rsidRPr="009971DA">
        <w:rPr>
          <w:rFonts w:eastAsia="Calibri"/>
          <w:iCs/>
          <w:highlight w:val="cyan"/>
          <w:u w:val="single"/>
          <w:bdr w:val="single" w:sz="8" w:space="0" w:color="auto"/>
        </w:rPr>
        <w:t>bureaucratic resistance</w:t>
      </w:r>
      <w:r w:rsidRPr="00F30B0B">
        <w:rPr>
          <w:rFonts w:eastAsia="Calibri"/>
          <w:sz w:val="16"/>
        </w:rPr>
        <w:t xml:space="preserve">. These scholars believe that </w:t>
      </w:r>
      <w:r w:rsidRPr="00F30B0B">
        <w:rPr>
          <w:rFonts w:eastAsia="Calibri"/>
          <w:u w:val="single"/>
        </w:rPr>
        <w:t xml:space="preserve">career </w:t>
      </w:r>
      <w:r w:rsidRPr="009971DA">
        <w:rPr>
          <w:rFonts w:eastAsia="Calibri"/>
          <w:highlight w:val="cyan"/>
          <w:u w:val="single"/>
        </w:rPr>
        <w:t>employees</w:t>
      </w:r>
      <w:r w:rsidRPr="00F30B0B">
        <w:rPr>
          <w:rFonts w:eastAsia="Calibri"/>
          <w:u w:val="single"/>
        </w:rPr>
        <w:t xml:space="preserve"> typically </w:t>
      </w:r>
      <w:r w:rsidRPr="009971DA">
        <w:rPr>
          <w:rFonts w:eastAsia="Calibri"/>
          <w:highlight w:val="cyan"/>
          <w:u w:val="single"/>
        </w:rPr>
        <w:t>make</w:t>
      </w:r>
      <w:r w:rsidRPr="00F30B0B">
        <w:rPr>
          <w:rFonts w:eastAsia="Calibri"/>
          <w:u w:val="single"/>
        </w:rPr>
        <w:t xml:space="preserve"> a </w:t>
      </w:r>
      <w:r w:rsidRPr="009971DA">
        <w:rPr>
          <w:rFonts w:eastAsia="Calibri"/>
          <w:highlight w:val="cyan"/>
          <w:u w:val="single"/>
        </w:rPr>
        <w:t xml:space="preserve">good faith effort to </w:t>
      </w:r>
      <w:r w:rsidRPr="009971DA">
        <w:rPr>
          <w:rFonts w:eastAsia="Calibri"/>
          <w:iCs/>
          <w:highlight w:val="cyan"/>
          <w:u w:val="single"/>
          <w:bdr w:val="single" w:sz="8" w:space="0" w:color="auto"/>
        </w:rPr>
        <w:t>implement</w:t>
      </w:r>
      <w:r w:rsidRPr="00F30B0B">
        <w:rPr>
          <w:rFonts w:eastAsia="Calibri"/>
          <w:iCs/>
          <w:u w:val="single"/>
          <w:bdr w:val="single" w:sz="8" w:space="0" w:color="auto"/>
        </w:rPr>
        <w:t xml:space="preserve"> the President's </w:t>
      </w:r>
      <w:r w:rsidRPr="009971DA">
        <w:rPr>
          <w:rFonts w:eastAsia="Calibri"/>
          <w:iCs/>
          <w:highlight w:val="cyan"/>
          <w:u w:val="single"/>
          <w:bdr w:val="single" w:sz="8" w:space="0" w:color="auto"/>
        </w:rPr>
        <w:t>agenda</w:t>
      </w:r>
      <w:r w:rsidRPr="00F30B0B">
        <w:rPr>
          <w:rFonts w:eastAsia="Calibri"/>
          <w:sz w:val="16"/>
        </w:rPr>
        <w:t xml:space="preserve">,121 </w:t>
      </w:r>
      <w:r w:rsidRPr="00F30B0B">
        <w:rPr>
          <w:rFonts w:eastAsia="Calibri"/>
        </w:rPr>
        <w:t>[FOOTNOTE 121 BEGINS]</w:t>
      </w:r>
      <w:r w:rsidRPr="00F30B0B">
        <w:rPr>
          <w:rFonts w:eastAsia="Calibri"/>
          <w:sz w:val="16"/>
        </w:rPr>
        <w:t xml:space="preserve"> </w:t>
      </w:r>
      <w:r w:rsidRPr="00F30B0B">
        <w:rPr>
          <w:rFonts w:eastAsia="Calibri"/>
          <w:u w:val="single"/>
        </w:rPr>
        <w:t>See Bernstein &amp; Rodríguez</w:t>
      </w:r>
      <w:r w:rsidRPr="00F30B0B">
        <w:rPr>
          <w:rFonts w:eastAsia="Calibri"/>
          <w:sz w:val="16"/>
        </w:rPr>
        <w:t>, supra note 14, at 1634 (</w:t>
      </w:r>
      <w:r w:rsidRPr="00F30B0B">
        <w:rPr>
          <w:rFonts w:eastAsia="Calibri"/>
          <w:u w:val="single"/>
        </w:rPr>
        <w:t>quoting a civil servant as saying, "</w:t>
      </w:r>
      <w:r w:rsidRPr="009971DA">
        <w:rPr>
          <w:rFonts w:eastAsia="Calibri"/>
          <w:highlight w:val="cyan"/>
          <w:u w:val="single"/>
        </w:rPr>
        <w:t>Part o</w:t>
      </w:r>
      <w:r w:rsidRPr="00F30B0B">
        <w:rPr>
          <w:rFonts w:eastAsia="Calibri"/>
          <w:u w:val="single"/>
        </w:rPr>
        <w:t xml:space="preserve">f the </w:t>
      </w:r>
      <w:r w:rsidRPr="009971DA">
        <w:rPr>
          <w:rFonts w:eastAsia="Calibri"/>
          <w:iCs/>
          <w:highlight w:val="cyan"/>
          <w:u w:val="single"/>
          <w:bdr w:val="single" w:sz="8" w:space="0" w:color="auto"/>
        </w:rPr>
        <w:t>job</w:t>
      </w:r>
      <w:r w:rsidRPr="009971DA">
        <w:rPr>
          <w:rFonts w:eastAsia="Calibri"/>
          <w:highlight w:val="cyan"/>
          <w:u w:val="single"/>
        </w:rPr>
        <w:t xml:space="preserve"> is </w:t>
      </w:r>
      <w:r w:rsidRPr="009971DA">
        <w:rPr>
          <w:rFonts w:eastAsia="Calibri"/>
          <w:iCs/>
          <w:highlight w:val="cyan"/>
          <w:u w:val="single"/>
          <w:bdr w:val="single" w:sz="8" w:space="0" w:color="auto"/>
        </w:rPr>
        <w:t>preserving</w:t>
      </w:r>
      <w:r w:rsidRPr="00F30B0B">
        <w:rPr>
          <w:rFonts w:eastAsia="Calibri"/>
          <w:iCs/>
          <w:u w:val="single"/>
          <w:bdr w:val="single" w:sz="8" w:space="0" w:color="auto"/>
        </w:rPr>
        <w:t xml:space="preserve"> policy </w:t>
      </w:r>
      <w:r w:rsidRPr="009971DA">
        <w:rPr>
          <w:rFonts w:eastAsia="Calibri"/>
          <w:iCs/>
          <w:highlight w:val="cyan"/>
          <w:u w:val="single"/>
          <w:bdr w:val="single" w:sz="8" w:space="0" w:color="auto"/>
        </w:rPr>
        <w:t>options</w:t>
      </w:r>
      <w:r w:rsidRPr="00F30B0B">
        <w:rPr>
          <w:rFonts w:eastAsia="Calibri"/>
          <w:sz w:val="16"/>
        </w:rPr>
        <w:t xml:space="preserve"> </w:t>
      </w:r>
      <w:r w:rsidRPr="00F30B0B">
        <w:rPr>
          <w:rFonts w:eastAsia="Calibri"/>
          <w:u w:val="single"/>
        </w:rPr>
        <w:t>and</w:t>
      </w:r>
      <w:r w:rsidRPr="00F30B0B">
        <w:rPr>
          <w:rFonts w:eastAsia="Calibri"/>
          <w:sz w:val="16"/>
        </w:rPr>
        <w:t xml:space="preserve"> lot of thought would go into trying </w:t>
      </w:r>
      <w:r w:rsidRPr="00F30B0B">
        <w:rPr>
          <w:rFonts w:eastAsia="Calibri"/>
          <w:iCs/>
          <w:u w:val="single"/>
          <w:bdr w:val="single" w:sz="8" w:space="0" w:color="auto"/>
        </w:rPr>
        <w:t>not</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constrain</w:t>
      </w:r>
      <w:r w:rsidRPr="00F30B0B">
        <w:rPr>
          <w:rFonts w:eastAsia="Calibri"/>
          <w:sz w:val="16"/>
        </w:rPr>
        <w:t xml:space="preserve"> the </w:t>
      </w:r>
      <w:r w:rsidRPr="00F30B0B">
        <w:rPr>
          <w:rFonts w:eastAsia="Calibri"/>
          <w:iCs/>
          <w:u w:val="single"/>
          <w:bdr w:val="single" w:sz="8" w:space="0" w:color="auto"/>
        </w:rPr>
        <w:t>political</w:t>
      </w:r>
      <w:r w:rsidRPr="00F30B0B">
        <w:rPr>
          <w:rFonts w:eastAsia="Calibri"/>
          <w:sz w:val="16"/>
        </w:rPr>
        <w:t xml:space="preserve"> decision makers' </w:t>
      </w:r>
      <w:r w:rsidRPr="00F30B0B">
        <w:rPr>
          <w:rFonts w:eastAsia="Calibri"/>
          <w:iCs/>
          <w:u w:val="single"/>
          <w:bdr w:val="single" w:sz="8" w:space="0" w:color="auto"/>
        </w:rPr>
        <w:t>choices</w:t>
      </w:r>
      <w:r w:rsidRPr="00F30B0B">
        <w:rPr>
          <w:rFonts w:eastAsia="Calibri"/>
          <w:sz w:val="16"/>
        </w:rPr>
        <w:t xml:space="preserve">"); </w:t>
      </w:r>
      <w:r w:rsidRPr="00F30B0B">
        <w:rPr>
          <w:rFonts w:eastAsia="Calibri"/>
          <w:u w:val="single"/>
        </w:rPr>
        <w:t>Golden</w:t>
      </w:r>
      <w:r w:rsidRPr="00F30B0B">
        <w:rPr>
          <w:rFonts w:eastAsia="Calibri"/>
          <w:sz w:val="16"/>
        </w:rPr>
        <w:t>, supra note 93, at 48 (</w:t>
      </w:r>
      <w:r w:rsidRPr="00F30B0B">
        <w:rPr>
          <w:rFonts w:eastAsia="Calibri"/>
          <w:u w:val="single"/>
        </w:rPr>
        <w:t xml:space="preserve">describing a situation where a </w:t>
      </w:r>
      <w:r w:rsidRPr="00F30B0B">
        <w:rPr>
          <w:rFonts w:eastAsia="Calibri"/>
          <w:iCs/>
          <w:u w:val="single"/>
          <w:bdr w:val="single" w:sz="8" w:space="0" w:color="auto"/>
        </w:rPr>
        <w:t>career employee</w:t>
      </w:r>
      <w:r w:rsidRPr="00F30B0B">
        <w:rPr>
          <w:rFonts w:eastAsia="Calibri"/>
          <w:u w:val="single"/>
        </w:rPr>
        <w:t xml:space="preserve"> told an </w:t>
      </w:r>
      <w:r w:rsidRPr="00F30B0B">
        <w:rPr>
          <w:rFonts w:eastAsia="Calibri"/>
          <w:iCs/>
          <w:u w:val="single"/>
          <w:bdr w:val="single" w:sz="8" w:space="0" w:color="auto"/>
        </w:rPr>
        <w:t>appointee</w:t>
      </w:r>
      <w:r w:rsidRPr="00F30B0B">
        <w:rPr>
          <w:rFonts w:eastAsia="Calibri"/>
          <w:sz w:val="16"/>
        </w:rPr>
        <w:t xml:space="preserve"> that </w:t>
      </w:r>
      <w:r w:rsidRPr="00F30B0B">
        <w:rPr>
          <w:rFonts w:eastAsia="Calibri"/>
          <w:u w:val="single"/>
        </w:rPr>
        <w:t>their decision was</w:t>
      </w:r>
      <w:r w:rsidRPr="00F30B0B">
        <w:rPr>
          <w:rFonts w:eastAsia="Calibri"/>
          <w:sz w:val="16"/>
        </w:rPr>
        <w:t xml:space="preserve"> "</w:t>
      </w:r>
      <w:r w:rsidRPr="00F30B0B">
        <w:rPr>
          <w:rFonts w:eastAsia="Calibri"/>
          <w:iCs/>
          <w:u w:val="single"/>
          <w:bdr w:val="single" w:sz="8" w:space="0" w:color="auto"/>
        </w:rPr>
        <w:t>completely wrong</w:t>
      </w:r>
      <w:r w:rsidRPr="00F30B0B">
        <w:rPr>
          <w:rFonts w:eastAsia="Calibri"/>
          <w:sz w:val="16"/>
        </w:rPr>
        <w:t xml:space="preserve">," </w:t>
      </w:r>
      <w:r w:rsidRPr="00F30B0B">
        <w:rPr>
          <w:rFonts w:eastAsia="Calibri"/>
          <w:u w:val="single"/>
        </w:rPr>
        <w:t>but</w:t>
      </w:r>
      <w:r w:rsidRPr="00F30B0B">
        <w:rPr>
          <w:rFonts w:eastAsia="Calibri"/>
          <w:sz w:val="16"/>
        </w:rPr>
        <w:t xml:space="preserve"> </w:t>
      </w:r>
      <w:r w:rsidRPr="00F30B0B">
        <w:rPr>
          <w:rFonts w:eastAsia="Calibri"/>
          <w:iCs/>
          <w:u w:val="single"/>
          <w:bdr w:val="single" w:sz="8" w:space="0" w:color="auto"/>
        </w:rPr>
        <w:t>ultimately implementing</w:t>
      </w:r>
      <w:r w:rsidRPr="00F30B0B">
        <w:rPr>
          <w:rFonts w:eastAsia="Calibri"/>
          <w:sz w:val="16"/>
        </w:rPr>
        <w:t xml:space="preserve"> </w:t>
      </w:r>
      <w:r w:rsidRPr="00F30B0B">
        <w:rPr>
          <w:rFonts w:eastAsia="Calibri"/>
          <w:u w:val="single"/>
        </w:rPr>
        <w:t>the</w:t>
      </w:r>
      <w:r w:rsidRPr="00F30B0B">
        <w:rPr>
          <w:rFonts w:eastAsia="Calibri"/>
          <w:sz w:val="16"/>
        </w:rPr>
        <w:t xml:space="preserve"> appointee's </w:t>
      </w:r>
      <w:r w:rsidRPr="00F30B0B">
        <w:rPr>
          <w:rFonts w:eastAsia="Calibri"/>
          <w:u w:val="single"/>
        </w:rPr>
        <w:t>decision once it was final</w:t>
      </w:r>
      <w:r w:rsidRPr="00F30B0B">
        <w:rPr>
          <w:rFonts w:eastAsia="Calibri"/>
          <w:sz w:val="16"/>
        </w:rPr>
        <w:t xml:space="preserve">). </w:t>
      </w:r>
      <w:r w:rsidRPr="00F30B0B">
        <w:rPr>
          <w:rFonts w:eastAsia="Calibri"/>
        </w:rPr>
        <w:t>[FOOTNOTE 121 ENDS]</w:t>
      </w:r>
      <w:r w:rsidRPr="00F30B0B">
        <w:rPr>
          <w:rFonts w:eastAsia="Calibri"/>
          <w:sz w:val="16"/>
        </w:rPr>
        <w:t xml:space="preserve"> and </w:t>
      </w:r>
      <w:r w:rsidRPr="009971DA">
        <w:rPr>
          <w:rFonts w:eastAsia="Calibri"/>
          <w:highlight w:val="cyan"/>
          <w:u w:val="single"/>
        </w:rPr>
        <w:t>Presidents</w:t>
      </w:r>
      <w:r w:rsidRPr="00F30B0B">
        <w:rPr>
          <w:rFonts w:eastAsia="Calibri"/>
          <w:u w:val="single"/>
        </w:rPr>
        <w:t xml:space="preserve"> have tools to </w:t>
      </w:r>
      <w:r w:rsidRPr="009971DA">
        <w:rPr>
          <w:rFonts w:eastAsia="Calibri"/>
          <w:iCs/>
          <w:highlight w:val="cyan"/>
          <w:u w:val="single"/>
          <w:bdr w:val="single" w:sz="8" w:space="0" w:color="auto"/>
        </w:rPr>
        <w:t>induce</w:t>
      </w:r>
      <w:r w:rsidRPr="009971DA">
        <w:rPr>
          <w:rFonts w:eastAsia="Calibri"/>
          <w:highlight w:val="cyan"/>
          <w:u w:val="single"/>
        </w:rPr>
        <w:t xml:space="preserve"> compliance</w:t>
      </w:r>
      <w:r w:rsidRPr="00F30B0B">
        <w:rPr>
          <w:rFonts w:eastAsia="Calibri"/>
          <w:u w:val="single"/>
        </w:rPr>
        <w:t xml:space="preserve"> if necessary</w:t>
      </w:r>
      <w:r w:rsidRPr="00F30B0B">
        <w:rPr>
          <w:rFonts w:eastAsia="Calibri"/>
          <w:sz w:val="16"/>
        </w:rPr>
        <w:t xml:space="preserve">. According to Francis Rourke, </w:t>
      </w:r>
      <w:r w:rsidRPr="00F30B0B">
        <w:rPr>
          <w:rFonts w:eastAsia="Calibri"/>
          <w:u w:val="single"/>
        </w:rPr>
        <w:t xml:space="preserve">the </w:t>
      </w:r>
      <w:r w:rsidRPr="00A94561">
        <w:rPr>
          <w:rFonts w:eastAsia="Calibri"/>
          <w:u w:val="single"/>
        </w:rPr>
        <w:t>fear of "</w:t>
      </w:r>
      <w:r w:rsidRPr="00F30B0B">
        <w:rPr>
          <w:rFonts w:eastAsia="Calibri"/>
          <w:u w:val="single"/>
        </w:rPr>
        <w:t xml:space="preserve">bureaucratic </w:t>
      </w:r>
      <w:r w:rsidRPr="00A94561">
        <w:rPr>
          <w:rFonts w:eastAsia="Calibri"/>
          <w:u w:val="single"/>
        </w:rPr>
        <w:t>usurpation of power" persists despite "</w:t>
      </w:r>
      <w:r w:rsidRPr="00F30B0B">
        <w:rPr>
          <w:rFonts w:eastAsia="Calibri"/>
          <w:u w:val="single"/>
        </w:rPr>
        <w:t xml:space="preserve">the fact that </w:t>
      </w:r>
      <w:r w:rsidRPr="00A94561">
        <w:rPr>
          <w:rFonts w:eastAsia="Calibri"/>
          <w:iCs/>
          <w:u w:val="single"/>
          <w:bdr w:val="single" w:sz="8" w:space="0" w:color="auto"/>
        </w:rPr>
        <w:t>genuine</w:t>
      </w:r>
      <w:r w:rsidRPr="00A94561">
        <w:rPr>
          <w:rFonts w:eastAsia="Calibri"/>
          <w:sz w:val="16"/>
        </w:rPr>
        <w:t xml:space="preserve"> </w:t>
      </w:r>
      <w:r w:rsidRPr="00A94561">
        <w:rPr>
          <w:rFonts w:eastAsia="Calibri"/>
          <w:u w:val="single"/>
        </w:rPr>
        <w:t>cases</w:t>
      </w:r>
      <w:r w:rsidRPr="00F30B0B">
        <w:rPr>
          <w:rFonts w:eastAsia="Calibri"/>
          <w:u w:val="single"/>
        </w:rPr>
        <w:t xml:space="preserve"> of bureaucratic challenges to presidential authority . . . have been a </w:t>
      </w:r>
      <w:r w:rsidRPr="00F30B0B">
        <w:rPr>
          <w:rFonts w:eastAsia="Calibri"/>
          <w:iCs/>
          <w:u w:val="single"/>
          <w:bdr w:val="single" w:sz="8" w:space="0" w:color="auto"/>
        </w:rPr>
        <w:t>rare occurrence</w:t>
      </w:r>
      <w:r w:rsidRPr="00F30B0B">
        <w:rPr>
          <w:rFonts w:eastAsia="Calibri"/>
          <w:sz w:val="16"/>
        </w:rPr>
        <w:t>."122 James Q. Wilson states, "</w:t>
      </w:r>
      <w:r w:rsidRPr="00F30B0B">
        <w:rPr>
          <w:rFonts w:eastAsia="Calibri"/>
          <w:u w:val="single"/>
        </w:rPr>
        <w:t xml:space="preserve">What is surprising is </w:t>
      </w:r>
      <w:r w:rsidRPr="00F30B0B">
        <w:rPr>
          <w:rFonts w:eastAsia="Calibri"/>
          <w:iCs/>
          <w:u w:val="single"/>
          <w:bdr w:val="single" w:sz="8" w:space="0" w:color="auto"/>
        </w:rPr>
        <w:t>not</w:t>
      </w:r>
      <w:r w:rsidRPr="00F30B0B">
        <w:rPr>
          <w:rFonts w:eastAsia="Calibri"/>
          <w:u w:val="single"/>
        </w:rPr>
        <w:t xml:space="preserve"> that </w:t>
      </w:r>
      <w:r w:rsidRPr="00A94561">
        <w:rPr>
          <w:rFonts w:eastAsia="Calibri"/>
          <w:highlight w:val="cyan"/>
          <w:u w:val="single"/>
        </w:rPr>
        <w:t xml:space="preserve">bureaucrats </w:t>
      </w:r>
      <w:r w:rsidRPr="00A94561">
        <w:rPr>
          <w:rFonts w:eastAsia="Calibri"/>
          <w:iCs/>
          <w:highlight w:val="cyan"/>
          <w:u w:val="single"/>
          <w:bdr w:val="single" w:sz="8" w:space="0" w:color="auto"/>
        </w:rPr>
        <w:t>sometimes</w:t>
      </w:r>
      <w:r w:rsidRPr="00F30B0B">
        <w:rPr>
          <w:rFonts w:eastAsia="Calibri"/>
          <w:u w:val="single"/>
        </w:rPr>
        <w:t xml:space="preserve"> can </w:t>
      </w:r>
      <w:r w:rsidRPr="00A94561">
        <w:rPr>
          <w:rFonts w:eastAsia="Calibri"/>
          <w:highlight w:val="cyan"/>
          <w:u w:val="single"/>
        </w:rPr>
        <w:t>defy the President but</w:t>
      </w:r>
      <w:r w:rsidRPr="00F30B0B">
        <w:rPr>
          <w:rFonts w:eastAsia="Calibri"/>
          <w:u w:val="single"/>
        </w:rPr>
        <w:t xml:space="preserve"> that they </w:t>
      </w:r>
      <w:r w:rsidRPr="00A94561">
        <w:rPr>
          <w:rFonts w:eastAsia="Calibri"/>
          <w:iCs/>
          <w:highlight w:val="cyan"/>
          <w:u w:val="single"/>
          <w:bdr w:val="single" w:sz="8" w:space="0" w:color="auto"/>
        </w:rPr>
        <w:t>support his programs</w:t>
      </w:r>
      <w:r w:rsidRPr="00F30B0B">
        <w:rPr>
          <w:rFonts w:eastAsia="Calibri"/>
          <w:iCs/>
          <w:u w:val="single"/>
          <w:bdr w:val="single" w:sz="8" w:space="0" w:color="auto"/>
        </w:rPr>
        <w:t xml:space="preserve"> as much as they do</w:t>
      </w:r>
      <w:r w:rsidRPr="00F30B0B">
        <w:rPr>
          <w:rFonts w:eastAsia="Calibri"/>
          <w:sz w:val="16"/>
        </w:rPr>
        <w:t xml:space="preserve">."123 </w:t>
      </w:r>
      <w:r w:rsidRPr="00A94561">
        <w:rPr>
          <w:rFonts w:eastAsia="Calibri"/>
          <w:highlight w:val="cyan"/>
          <w:u w:val="single"/>
        </w:rPr>
        <w:t>Even when</w:t>
      </w:r>
      <w:r w:rsidRPr="00F30B0B">
        <w:rPr>
          <w:rFonts w:eastAsia="Calibri"/>
          <w:u w:val="single"/>
        </w:rPr>
        <w:t xml:space="preserve"> career </w:t>
      </w:r>
      <w:r w:rsidRPr="00A94561">
        <w:rPr>
          <w:rFonts w:eastAsia="Calibri"/>
          <w:highlight w:val="cyan"/>
          <w:u w:val="single"/>
        </w:rPr>
        <w:t xml:space="preserve">employees </w:t>
      </w:r>
      <w:r w:rsidRPr="00A94561">
        <w:rPr>
          <w:rFonts w:eastAsia="Calibri"/>
          <w:iCs/>
          <w:highlight w:val="cyan"/>
          <w:u w:val="single"/>
          <w:bdr w:val="single" w:sz="8" w:space="0" w:color="auto"/>
        </w:rPr>
        <w:t>disagree</w:t>
      </w:r>
      <w:r w:rsidRPr="00F30B0B">
        <w:rPr>
          <w:rFonts w:eastAsia="Calibri"/>
          <w:sz w:val="16"/>
        </w:rPr>
        <w:t xml:space="preserve"> with [*845] the President's agenda, </w:t>
      </w:r>
      <w:r w:rsidRPr="00A94561">
        <w:rPr>
          <w:rFonts w:eastAsia="Calibri"/>
          <w:highlight w:val="cyan"/>
          <w:u w:val="single"/>
        </w:rPr>
        <w:t>they</w:t>
      </w:r>
      <w:r w:rsidRPr="00A94561">
        <w:rPr>
          <w:rFonts w:eastAsia="Calibri"/>
          <w:sz w:val="16"/>
          <w:highlight w:val="cyan"/>
        </w:rPr>
        <w:t xml:space="preserve"> </w:t>
      </w:r>
      <w:r w:rsidRPr="00A94561">
        <w:rPr>
          <w:rFonts w:eastAsia="Calibri"/>
          <w:iCs/>
          <w:highlight w:val="cyan"/>
          <w:u w:val="single"/>
          <w:bdr w:val="single" w:sz="8" w:space="0" w:color="auto"/>
        </w:rPr>
        <w:t>avoid</w:t>
      </w:r>
      <w:r w:rsidRPr="00F30B0B">
        <w:rPr>
          <w:rFonts w:eastAsia="Calibri"/>
          <w:sz w:val="16"/>
        </w:rPr>
        <w:t xml:space="preserve"> proposing </w:t>
      </w:r>
      <w:r w:rsidRPr="00A94561">
        <w:rPr>
          <w:rFonts w:eastAsia="Calibri"/>
          <w:iCs/>
          <w:highlight w:val="cyan"/>
          <w:u w:val="single"/>
          <w:bdr w:val="single" w:sz="8" w:space="0" w:color="auto"/>
        </w:rPr>
        <w:t>policies</w:t>
      </w:r>
      <w:r w:rsidRPr="00F30B0B">
        <w:rPr>
          <w:rFonts w:eastAsia="Calibri"/>
          <w:sz w:val="16"/>
        </w:rPr>
        <w:t xml:space="preserve"> that </w:t>
      </w:r>
      <w:r w:rsidRPr="00F30B0B">
        <w:rPr>
          <w:rFonts w:eastAsia="Calibri"/>
          <w:u w:val="single"/>
        </w:rPr>
        <w:t xml:space="preserve">the </w:t>
      </w:r>
      <w:r w:rsidRPr="00A94561">
        <w:rPr>
          <w:rFonts w:eastAsia="Calibri"/>
          <w:highlight w:val="cyan"/>
          <w:u w:val="single"/>
        </w:rPr>
        <w:t xml:space="preserve">President will </w:t>
      </w:r>
      <w:r w:rsidRPr="00A94561">
        <w:rPr>
          <w:rFonts w:eastAsia="Calibri"/>
          <w:iCs/>
          <w:highlight w:val="cyan"/>
          <w:u w:val="single"/>
          <w:bdr w:val="single" w:sz="8" w:space="0" w:color="auto"/>
        </w:rPr>
        <w:t>oppose</w:t>
      </w:r>
      <w:r w:rsidRPr="00F30B0B">
        <w:rPr>
          <w:rFonts w:eastAsia="Calibri"/>
          <w:sz w:val="16"/>
        </w:rPr>
        <w:t xml:space="preserve">.124 </w:t>
      </w:r>
      <w:r w:rsidRPr="00F30B0B">
        <w:rPr>
          <w:rFonts w:eastAsia="Calibri"/>
          <w:u w:val="single"/>
        </w:rPr>
        <w:t>Even</w:t>
      </w:r>
      <w:r w:rsidRPr="00F30B0B">
        <w:rPr>
          <w:rFonts w:eastAsia="Calibri"/>
          <w:sz w:val="16"/>
        </w:rPr>
        <w:t xml:space="preserve"> </w:t>
      </w:r>
      <w:r w:rsidRPr="00A94561">
        <w:rPr>
          <w:rFonts w:eastAsia="Calibri"/>
          <w:iCs/>
          <w:highlight w:val="cyan"/>
          <w:u w:val="single"/>
          <w:bdr w:val="single" w:sz="8" w:space="0" w:color="auto"/>
        </w:rPr>
        <w:t>independent</w:t>
      </w:r>
      <w:r w:rsidRPr="00A94561">
        <w:rPr>
          <w:rFonts w:eastAsia="Calibri"/>
          <w:sz w:val="16"/>
          <w:highlight w:val="cyan"/>
        </w:rPr>
        <w:t xml:space="preserve"> </w:t>
      </w:r>
      <w:r w:rsidRPr="00A94561">
        <w:rPr>
          <w:rFonts w:eastAsia="Calibri"/>
          <w:highlight w:val="cyan"/>
          <w:u w:val="single"/>
        </w:rPr>
        <w:t>agencies</w:t>
      </w:r>
      <w:r w:rsidRPr="00F30B0B">
        <w:rPr>
          <w:rFonts w:eastAsia="Calibri"/>
          <w:u w:val="single"/>
        </w:rPr>
        <w:t xml:space="preserve"> appear largely </w:t>
      </w:r>
      <w:r w:rsidRPr="00A94561">
        <w:rPr>
          <w:rFonts w:eastAsia="Calibri"/>
          <w:highlight w:val="cyan"/>
          <w:u w:val="single"/>
        </w:rPr>
        <w:t>susceptible to</w:t>
      </w:r>
      <w:r w:rsidRPr="00F30B0B">
        <w:rPr>
          <w:rFonts w:eastAsia="Calibri"/>
          <w:u w:val="single"/>
        </w:rPr>
        <w:t xml:space="preserve"> presidential </w:t>
      </w:r>
      <w:r w:rsidRPr="00A94561">
        <w:rPr>
          <w:rFonts w:eastAsia="Calibri"/>
          <w:highlight w:val="cyan"/>
          <w:u w:val="single"/>
        </w:rPr>
        <w:t>control</w:t>
      </w:r>
      <w:r w:rsidRPr="00F30B0B">
        <w:rPr>
          <w:rFonts w:eastAsia="Calibri"/>
          <w:sz w:val="16"/>
        </w:rPr>
        <w:t>. Neal Devins and David Lewis argue that "</w:t>
      </w:r>
      <w:r w:rsidRPr="00F30B0B">
        <w:rPr>
          <w:rFonts w:eastAsia="Calibri"/>
          <w:u w:val="single"/>
        </w:rPr>
        <w:t xml:space="preserve">the benefits of the independent agency design are </w:t>
      </w:r>
      <w:r w:rsidRPr="00F30B0B">
        <w:rPr>
          <w:rFonts w:eastAsia="Calibri"/>
          <w:iCs/>
          <w:u w:val="single"/>
          <w:bdr w:val="single" w:sz="8" w:space="0" w:color="auto"/>
        </w:rPr>
        <w:t>largely illusory</w:t>
      </w:r>
      <w:r w:rsidRPr="00F30B0B">
        <w:rPr>
          <w:rFonts w:eastAsia="Calibri"/>
          <w:sz w:val="16"/>
        </w:rPr>
        <w:t xml:space="preserve"> </w:t>
      </w:r>
      <w:r w:rsidRPr="00F30B0B">
        <w:rPr>
          <w:rFonts w:eastAsia="Calibri"/>
          <w:u w:val="single"/>
        </w:rPr>
        <w:t>and</w:t>
      </w:r>
      <w:r w:rsidRPr="00F30B0B">
        <w:rPr>
          <w:rFonts w:eastAsia="Calibri"/>
          <w:sz w:val="16"/>
        </w:rPr>
        <w:t xml:space="preserve">, relatedly, </w:t>
      </w:r>
      <w:r w:rsidRPr="00F30B0B">
        <w:rPr>
          <w:rFonts w:eastAsia="Calibri"/>
          <w:iCs/>
          <w:u w:val="single"/>
          <w:bdr w:val="single" w:sz="8" w:space="0" w:color="auto"/>
        </w:rPr>
        <w:t>independent</w:t>
      </w:r>
      <w:r w:rsidRPr="00F30B0B">
        <w:rPr>
          <w:rFonts w:eastAsia="Calibri"/>
          <w:sz w:val="16"/>
        </w:rPr>
        <w:t xml:space="preserve"> </w:t>
      </w:r>
      <w:r w:rsidRPr="00F30B0B">
        <w:rPr>
          <w:rFonts w:eastAsia="Calibri"/>
          <w:u w:val="single"/>
        </w:rPr>
        <w:t xml:space="preserve">agency policy is </w:t>
      </w:r>
      <w:r w:rsidRPr="00F30B0B">
        <w:rPr>
          <w:rFonts w:eastAsia="Calibri"/>
          <w:iCs/>
          <w:u w:val="single"/>
          <w:bdr w:val="single" w:sz="8" w:space="0" w:color="auto"/>
        </w:rPr>
        <w:t>little different than Executive Branch policy."</w:t>
      </w:r>
      <w:r w:rsidRPr="00F30B0B">
        <w:rPr>
          <w:rFonts w:eastAsia="Calibri"/>
          <w:sz w:val="16"/>
        </w:rPr>
        <w:t xml:space="preserve">123. </w:t>
      </w:r>
    </w:p>
    <w:p w14:paraId="73233391" w14:textId="77777777" w:rsidR="002B216E" w:rsidRPr="00F30B0B" w:rsidRDefault="002B216E" w:rsidP="002B216E">
      <w:pPr>
        <w:keepNext/>
        <w:keepLines/>
        <w:spacing w:before="40"/>
        <w:outlineLvl w:val="3"/>
        <w:rPr>
          <w:rFonts w:eastAsia="Times New Roman"/>
          <w:b/>
          <w:iCs/>
          <w:sz w:val="26"/>
        </w:rPr>
      </w:pPr>
      <w:r>
        <w:rPr>
          <w:rFonts w:eastAsia="Times New Roman"/>
          <w:b/>
          <w:iCs/>
          <w:sz w:val="26"/>
        </w:rPr>
        <w:t xml:space="preserve">4. </w:t>
      </w:r>
      <w:r w:rsidRPr="00F30B0B">
        <w:rPr>
          <w:rFonts w:eastAsia="Times New Roman"/>
          <w:b/>
          <w:iCs/>
          <w:sz w:val="26"/>
        </w:rPr>
        <w:t xml:space="preserve">At will removal destroys capacity in a way that interferes with the president’s agenda. </w:t>
      </w:r>
    </w:p>
    <w:p w14:paraId="287E36B7" w14:textId="77777777" w:rsidR="002B216E" w:rsidRPr="00F30B0B" w:rsidRDefault="002B216E" w:rsidP="002B216E">
      <w:pPr>
        <w:rPr>
          <w:rFonts w:eastAsia="Calibri"/>
        </w:rPr>
      </w:pPr>
      <w:r w:rsidRPr="00F30B0B">
        <w:rPr>
          <w:rFonts w:eastAsia="Calibri"/>
        </w:rPr>
        <w:t xml:space="preserve">Patrick J. </w:t>
      </w:r>
      <w:r w:rsidRPr="00F30B0B">
        <w:rPr>
          <w:rFonts w:eastAsia="Calibri"/>
          <w:b/>
          <w:bCs/>
          <w:sz w:val="26"/>
        </w:rPr>
        <w:t>Sobkowski 25</w:t>
      </w:r>
      <w:r w:rsidRPr="00F30B0B">
        <w:rPr>
          <w:rFonts w:eastAsia="Calibri"/>
        </w:rPr>
        <w:t>, Adjunct Assistant Professor of Political Science, Marquette University, "The Unitary Executive and Politics," Ohio Northern University Law Review, May 2025, SSRN</w:t>
      </w:r>
    </w:p>
    <w:p w14:paraId="0D05D9AF" w14:textId="77777777" w:rsidR="002B216E" w:rsidRPr="00F30B0B" w:rsidRDefault="002B216E" w:rsidP="002B216E">
      <w:pPr>
        <w:rPr>
          <w:rFonts w:eastAsia="Calibri"/>
          <w:sz w:val="16"/>
        </w:rPr>
      </w:pPr>
      <w:r w:rsidRPr="00F30B0B">
        <w:rPr>
          <w:rFonts w:eastAsia="Calibri"/>
          <w:sz w:val="16"/>
        </w:rPr>
        <w:t>B. Bureaucratic Capacity and the Unitary Executive Theory</w:t>
      </w:r>
    </w:p>
    <w:p w14:paraId="347CC1D4" w14:textId="77777777" w:rsidR="002B216E" w:rsidRPr="00F30B0B" w:rsidRDefault="002B216E" w:rsidP="002B216E">
      <w:pPr>
        <w:rPr>
          <w:rFonts w:eastAsia="Calibri"/>
          <w:sz w:val="16"/>
        </w:rPr>
      </w:pPr>
      <w:r w:rsidRPr="00F30B0B">
        <w:rPr>
          <w:rFonts w:eastAsia="Calibri"/>
          <w:u w:val="single"/>
        </w:rPr>
        <w:t>Legal scholars</w:t>
      </w:r>
      <w:r w:rsidRPr="00F30B0B">
        <w:rPr>
          <w:rFonts w:eastAsia="Calibri"/>
          <w:sz w:val="16"/>
        </w:rPr>
        <w:t xml:space="preserve"> have also </w:t>
      </w:r>
      <w:r w:rsidRPr="00F30B0B">
        <w:rPr>
          <w:rFonts w:eastAsia="Calibri"/>
          <w:iCs/>
          <w:u w:val="single"/>
          <w:bdr w:val="single" w:sz="8" w:space="0" w:color="auto"/>
        </w:rPr>
        <w:t>underappreciated</w:t>
      </w:r>
      <w:r w:rsidRPr="00F30B0B">
        <w:rPr>
          <w:rFonts w:eastAsia="Calibri"/>
          <w:sz w:val="16"/>
        </w:rPr>
        <w:t xml:space="preserve"> </w:t>
      </w:r>
      <w:r w:rsidRPr="00F30B0B">
        <w:rPr>
          <w:rFonts w:eastAsia="Calibri"/>
          <w:u w:val="single"/>
        </w:rPr>
        <w:t>the</w:t>
      </w:r>
      <w:r w:rsidRPr="00F30B0B">
        <w:rPr>
          <w:rFonts w:eastAsia="Calibri"/>
          <w:sz w:val="16"/>
        </w:rPr>
        <w:t xml:space="preserve"> negative </w:t>
      </w:r>
      <w:r w:rsidRPr="00F30B0B">
        <w:rPr>
          <w:rFonts w:eastAsia="Calibri"/>
          <w:iCs/>
          <w:u w:val="single"/>
          <w:bdr w:val="single" w:sz="8" w:space="0" w:color="auto"/>
        </w:rPr>
        <w:t xml:space="preserve">effects of the </w:t>
      </w:r>
      <w:r w:rsidRPr="009971DA">
        <w:rPr>
          <w:rFonts w:eastAsia="Calibri"/>
          <w:iCs/>
          <w:highlight w:val="cyan"/>
          <w:u w:val="single"/>
          <w:bdr w:val="single" w:sz="8" w:space="0" w:color="auto"/>
        </w:rPr>
        <w:t>UET</w:t>
      </w:r>
      <w:r w:rsidRPr="00F30B0B">
        <w:rPr>
          <w:rFonts w:eastAsia="Calibri"/>
          <w:sz w:val="16"/>
        </w:rPr>
        <w:t xml:space="preserve"> </w:t>
      </w:r>
      <w:r w:rsidRPr="00F30B0B">
        <w:rPr>
          <w:rFonts w:eastAsia="Calibri"/>
          <w:u w:val="single"/>
        </w:rPr>
        <w:t>on</w:t>
      </w:r>
      <w:r w:rsidRPr="00F30B0B">
        <w:rPr>
          <w:rFonts w:eastAsia="Calibri"/>
          <w:sz w:val="16"/>
        </w:rPr>
        <w:t xml:space="preserve"> </w:t>
      </w:r>
      <w:r w:rsidRPr="00F30B0B">
        <w:rPr>
          <w:rFonts w:eastAsia="Calibri"/>
          <w:iCs/>
          <w:u w:val="single"/>
          <w:bdr w:val="single" w:sz="8" w:space="0" w:color="auto"/>
        </w:rPr>
        <w:t>bureaucratic capacity</w:t>
      </w:r>
      <w:r w:rsidRPr="00F30B0B">
        <w:rPr>
          <w:rFonts w:eastAsia="Calibri"/>
          <w:sz w:val="16"/>
        </w:rPr>
        <w:t xml:space="preserve"> and autonomy. Bureaucratic autonomy occurs when bureaucrats are able to take action and politicians defer to that action, even if they would have preferred a different course.220 As noted above, Nicholas Bednar has shown that </w:t>
      </w:r>
      <w:r w:rsidRPr="00F30B0B">
        <w:rPr>
          <w:rFonts w:eastAsia="Calibri"/>
          <w:u w:val="single"/>
        </w:rPr>
        <w:t>the</w:t>
      </w:r>
      <w:r w:rsidRPr="00F30B0B">
        <w:rPr>
          <w:rFonts w:eastAsia="Calibri"/>
          <w:sz w:val="16"/>
        </w:rPr>
        <w:t xml:space="preserve"> unitary executive </w:t>
      </w:r>
      <w:r w:rsidRPr="00F30B0B">
        <w:rPr>
          <w:rFonts w:eastAsia="Calibri"/>
          <w:u w:val="single"/>
        </w:rPr>
        <w:t>theory</w:t>
      </w:r>
      <w:r w:rsidRPr="00F30B0B">
        <w:rPr>
          <w:rFonts w:eastAsia="Calibri"/>
          <w:sz w:val="16"/>
        </w:rPr>
        <w:t xml:space="preserve"> </w:t>
      </w:r>
      <w:r w:rsidRPr="009971DA">
        <w:rPr>
          <w:rFonts w:eastAsia="Calibri"/>
          <w:highlight w:val="cyan"/>
          <w:u w:val="single"/>
        </w:rPr>
        <w:t>has</w:t>
      </w:r>
      <w:r w:rsidRPr="00F30B0B">
        <w:rPr>
          <w:rFonts w:eastAsia="Calibri"/>
          <w:sz w:val="16"/>
        </w:rPr>
        <w:t xml:space="preserve"> a </w:t>
      </w:r>
      <w:r w:rsidRPr="009971DA">
        <w:rPr>
          <w:rFonts w:eastAsia="Calibri"/>
          <w:iCs/>
          <w:highlight w:val="cyan"/>
          <w:u w:val="single"/>
          <w:bdr w:val="single" w:sz="8" w:space="0" w:color="auto"/>
        </w:rPr>
        <w:t>deleterious</w:t>
      </w:r>
      <w:r w:rsidRPr="009971DA">
        <w:rPr>
          <w:rFonts w:eastAsia="Calibri"/>
          <w:sz w:val="16"/>
          <w:highlight w:val="cyan"/>
        </w:rPr>
        <w:t xml:space="preserve"> </w:t>
      </w:r>
      <w:r w:rsidRPr="009971DA">
        <w:rPr>
          <w:rFonts w:eastAsia="Calibri"/>
          <w:highlight w:val="cyan"/>
          <w:u w:val="single"/>
        </w:rPr>
        <w:t>effect on</w:t>
      </w:r>
      <w:r w:rsidRPr="00F30B0B">
        <w:rPr>
          <w:rFonts w:eastAsia="Calibri"/>
          <w:u w:val="single"/>
        </w:rPr>
        <w:t xml:space="preserve"> bureaucratic </w:t>
      </w:r>
      <w:r w:rsidRPr="009971DA">
        <w:rPr>
          <w:rFonts w:eastAsia="Calibri"/>
          <w:highlight w:val="cyan"/>
          <w:u w:val="single"/>
        </w:rPr>
        <w:t>capacity</w:t>
      </w:r>
      <w:r w:rsidRPr="00F30B0B">
        <w:rPr>
          <w:rFonts w:eastAsia="Calibri"/>
          <w:u w:val="single"/>
        </w:rPr>
        <w:t xml:space="preserve"> because the threat of </w:t>
      </w:r>
      <w:r w:rsidRPr="009971DA">
        <w:rPr>
          <w:rFonts w:eastAsia="Calibri"/>
          <w:highlight w:val="cyan"/>
          <w:u w:val="single"/>
        </w:rPr>
        <w:t xml:space="preserve">at-will removal </w:t>
      </w:r>
      <w:r w:rsidRPr="009971DA">
        <w:rPr>
          <w:rFonts w:eastAsia="Calibri"/>
          <w:iCs/>
          <w:highlight w:val="cyan"/>
          <w:u w:val="single"/>
          <w:bdr w:val="single" w:sz="8" w:space="0" w:color="auto"/>
        </w:rPr>
        <w:t>disincentivizes experts</w:t>
      </w:r>
      <w:r w:rsidRPr="009971DA">
        <w:rPr>
          <w:rFonts w:eastAsia="Calibri"/>
          <w:sz w:val="16"/>
          <w:highlight w:val="cyan"/>
        </w:rPr>
        <w:t xml:space="preserve"> </w:t>
      </w:r>
      <w:r w:rsidRPr="009971DA">
        <w:rPr>
          <w:rFonts w:eastAsia="Calibri"/>
          <w:highlight w:val="cyan"/>
          <w:u w:val="single"/>
        </w:rPr>
        <w:t>and</w:t>
      </w:r>
      <w:r w:rsidRPr="00F30B0B">
        <w:rPr>
          <w:rFonts w:eastAsia="Calibri"/>
          <w:sz w:val="16"/>
        </w:rPr>
        <w:t xml:space="preserve"> other </w:t>
      </w:r>
      <w:r w:rsidRPr="009971DA">
        <w:rPr>
          <w:rFonts w:eastAsia="Calibri"/>
          <w:iCs/>
          <w:highlight w:val="cyan"/>
          <w:u w:val="single"/>
          <w:bdr w:val="single" w:sz="8" w:space="0" w:color="auto"/>
        </w:rPr>
        <w:t>prospective employees</w:t>
      </w:r>
      <w:r w:rsidRPr="009971DA">
        <w:rPr>
          <w:rFonts w:eastAsia="Calibri"/>
          <w:sz w:val="16"/>
          <w:highlight w:val="cyan"/>
        </w:rPr>
        <w:t xml:space="preserve"> </w:t>
      </w:r>
      <w:r w:rsidRPr="009971DA">
        <w:rPr>
          <w:rFonts w:eastAsia="Calibri"/>
          <w:highlight w:val="cyan"/>
          <w:u w:val="single"/>
        </w:rPr>
        <w:t>from</w:t>
      </w:r>
      <w:r w:rsidRPr="00F30B0B">
        <w:rPr>
          <w:rFonts w:eastAsia="Calibri"/>
          <w:u w:val="single"/>
        </w:rPr>
        <w:t xml:space="preserve"> </w:t>
      </w:r>
      <w:r w:rsidRPr="009971DA">
        <w:rPr>
          <w:rFonts w:eastAsia="Calibri"/>
          <w:highlight w:val="cyan"/>
          <w:u w:val="single"/>
        </w:rPr>
        <w:t>working</w:t>
      </w:r>
      <w:r w:rsidRPr="00F30B0B">
        <w:rPr>
          <w:rFonts w:eastAsia="Calibri"/>
          <w:u w:val="single"/>
        </w:rPr>
        <w:t xml:space="preserve"> for agencies</w:t>
      </w:r>
      <w:r w:rsidRPr="00F30B0B">
        <w:rPr>
          <w:rFonts w:eastAsia="Calibri"/>
          <w:sz w:val="16"/>
        </w:rPr>
        <w:t>. At the same time, increased presidential control decreases political deference. The threat of at-will removal therefore decreases both capacity and autonomy within the administrative state.221</w:t>
      </w:r>
    </w:p>
    <w:p w14:paraId="31249EC9" w14:textId="77777777" w:rsidR="002B216E" w:rsidRPr="00F30B0B" w:rsidRDefault="002B216E" w:rsidP="002B216E">
      <w:pPr>
        <w:rPr>
          <w:rFonts w:eastAsia="Calibri"/>
          <w:sz w:val="16"/>
        </w:rPr>
      </w:pPr>
      <w:r w:rsidRPr="00F30B0B">
        <w:rPr>
          <w:rFonts w:eastAsia="Calibri"/>
          <w:sz w:val="16"/>
        </w:rPr>
        <w:t xml:space="preserve">This is a serious challenge to legal scholars who advocate the unitary executive. In the first instance, </w:t>
      </w:r>
      <w:r w:rsidRPr="009971DA">
        <w:rPr>
          <w:rFonts w:eastAsia="Calibri"/>
          <w:highlight w:val="cyan"/>
          <w:u w:val="single"/>
        </w:rPr>
        <w:t>if</w:t>
      </w:r>
      <w:r w:rsidRPr="00F30B0B">
        <w:rPr>
          <w:rFonts w:eastAsia="Calibri"/>
          <w:u w:val="single"/>
        </w:rPr>
        <w:t xml:space="preserve"> an </w:t>
      </w:r>
      <w:r w:rsidRPr="009971DA">
        <w:rPr>
          <w:rFonts w:eastAsia="Calibri"/>
          <w:highlight w:val="cyan"/>
          <w:u w:val="single"/>
        </w:rPr>
        <w:t>agency</w:t>
      </w:r>
      <w:r w:rsidRPr="00F30B0B">
        <w:rPr>
          <w:rFonts w:eastAsia="Calibri"/>
          <w:u w:val="single"/>
        </w:rPr>
        <w:t xml:space="preserve"> is </w:t>
      </w:r>
      <w:r w:rsidRPr="009971DA">
        <w:rPr>
          <w:rFonts w:eastAsia="Calibri"/>
          <w:highlight w:val="cyan"/>
          <w:u w:val="single"/>
        </w:rPr>
        <w:t>unable to</w:t>
      </w:r>
      <w:r w:rsidRPr="009971DA">
        <w:rPr>
          <w:rFonts w:eastAsia="Calibri"/>
          <w:u w:val="single"/>
        </w:rPr>
        <w:t xml:space="preserve"> effectively</w:t>
      </w:r>
      <w:r w:rsidRPr="00F30B0B">
        <w:rPr>
          <w:rFonts w:eastAsia="Calibri"/>
          <w:u w:val="single"/>
        </w:rPr>
        <w:t xml:space="preserve"> </w:t>
      </w:r>
      <w:r w:rsidRPr="009971DA">
        <w:rPr>
          <w:rFonts w:eastAsia="Calibri"/>
          <w:highlight w:val="cyan"/>
          <w:u w:val="single"/>
        </w:rPr>
        <w:t>exercise</w:t>
      </w:r>
      <w:r w:rsidRPr="00F30B0B">
        <w:rPr>
          <w:rFonts w:eastAsia="Calibri"/>
          <w:u w:val="single"/>
        </w:rPr>
        <w:t xml:space="preserve"> its statutory </w:t>
      </w:r>
      <w:r w:rsidRPr="009971DA">
        <w:rPr>
          <w:rFonts w:eastAsia="Calibri"/>
          <w:highlight w:val="cyan"/>
          <w:u w:val="single"/>
        </w:rPr>
        <w:t>duties</w:t>
      </w:r>
      <w:r w:rsidRPr="00F30B0B">
        <w:rPr>
          <w:rFonts w:eastAsia="Calibri"/>
          <w:u w:val="single"/>
        </w:rPr>
        <w:t xml:space="preserve">, </w:t>
      </w:r>
      <w:r w:rsidRPr="009971DA">
        <w:rPr>
          <w:rFonts w:eastAsia="Calibri"/>
          <w:highlight w:val="cyan"/>
          <w:u w:val="single"/>
        </w:rPr>
        <w:t>it hobbles</w:t>
      </w:r>
      <w:r w:rsidRPr="00F30B0B">
        <w:rPr>
          <w:rFonts w:eastAsia="Calibri"/>
          <w:u w:val="single"/>
        </w:rPr>
        <w:t xml:space="preserve"> the </w:t>
      </w:r>
      <w:r w:rsidRPr="009971DA">
        <w:rPr>
          <w:rFonts w:eastAsia="Calibri"/>
          <w:iCs/>
          <w:highlight w:val="cyan"/>
          <w:u w:val="single"/>
          <w:bdr w:val="single" w:sz="8" w:space="0" w:color="auto"/>
        </w:rPr>
        <w:t>effectiveness</w:t>
      </w:r>
      <w:r w:rsidRPr="00F30B0B">
        <w:rPr>
          <w:rFonts w:eastAsia="Calibri"/>
          <w:u w:val="single"/>
        </w:rPr>
        <w:t xml:space="preserve"> of the </w:t>
      </w:r>
      <w:r w:rsidRPr="00F30B0B">
        <w:rPr>
          <w:rFonts w:eastAsia="Calibri"/>
          <w:iCs/>
          <w:u w:val="single"/>
          <w:bdr w:val="single" w:sz="8" w:space="0" w:color="auto"/>
        </w:rPr>
        <w:t>president themselves</w:t>
      </w:r>
      <w:r w:rsidRPr="00F30B0B">
        <w:rPr>
          <w:rFonts w:eastAsia="Calibri"/>
          <w:sz w:val="16"/>
        </w:rPr>
        <w:t xml:space="preserve">. As Bednar has shown, </w:t>
      </w:r>
      <w:r w:rsidRPr="00F30B0B">
        <w:rPr>
          <w:rFonts w:eastAsia="Calibri"/>
          <w:u w:val="single"/>
        </w:rPr>
        <w:t xml:space="preserve">this means that the president is </w:t>
      </w:r>
      <w:r w:rsidRPr="009971DA">
        <w:rPr>
          <w:rFonts w:eastAsia="Calibri"/>
          <w:iCs/>
          <w:highlight w:val="cyan"/>
          <w:u w:val="single"/>
          <w:bdr w:val="single" w:sz="8" w:space="0" w:color="auto"/>
        </w:rPr>
        <w:t>unable</w:t>
      </w:r>
      <w:r w:rsidRPr="009971DA">
        <w:rPr>
          <w:rFonts w:eastAsia="Calibri"/>
          <w:sz w:val="16"/>
          <w:highlight w:val="cyan"/>
        </w:rPr>
        <w:t xml:space="preserve"> </w:t>
      </w:r>
      <w:r w:rsidRPr="009971DA">
        <w:rPr>
          <w:rFonts w:eastAsia="Calibri"/>
          <w:highlight w:val="cyan"/>
          <w:u w:val="single"/>
        </w:rPr>
        <w:t>to</w:t>
      </w:r>
      <w:r w:rsidRPr="00F30B0B">
        <w:rPr>
          <w:rFonts w:eastAsia="Calibri"/>
          <w:sz w:val="16"/>
        </w:rPr>
        <w:t xml:space="preserve"> faithfully </w:t>
      </w:r>
      <w:r w:rsidRPr="009971DA">
        <w:rPr>
          <w:rFonts w:eastAsia="Calibri"/>
          <w:iCs/>
          <w:highlight w:val="cyan"/>
          <w:u w:val="single"/>
          <w:bdr w:val="single" w:sz="8" w:space="0" w:color="auto"/>
        </w:rPr>
        <w:t>execute</w:t>
      </w:r>
      <w:r w:rsidRPr="00F30B0B">
        <w:rPr>
          <w:rFonts w:eastAsia="Calibri"/>
          <w:sz w:val="16"/>
        </w:rPr>
        <w:t xml:space="preserve"> the </w:t>
      </w:r>
      <w:r w:rsidRPr="009971DA">
        <w:rPr>
          <w:rFonts w:eastAsia="Calibri"/>
          <w:iCs/>
          <w:highlight w:val="cyan"/>
          <w:u w:val="single"/>
          <w:bdr w:val="single" w:sz="8" w:space="0" w:color="auto"/>
        </w:rPr>
        <w:t>laws</w:t>
      </w:r>
      <w:r w:rsidRPr="00F30B0B">
        <w:rPr>
          <w:rFonts w:eastAsia="Calibri"/>
          <w:sz w:val="16"/>
        </w:rPr>
        <w:t>, even if we assume some level of control. The key point is that the tradeoff of the UET might be the effectiveness of modern American government.</w:t>
      </w:r>
    </w:p>
    <w:p w14:paraId="64EC4468" w14:textId="77777777" w:rsidR="002B216E" w:rsidRDefault="002B216E" w:rsidP="002B216E">
      <w:pPr>
        <w:rPr>
          <w:rFonts w:eastAsia="Calibri"/>
          <w:sz w:val="16"/>
        </w:rPr>
      </w:pPr>
      <w:r w:rsidRPr="00F30B0B">
        <w:rPr>
          <w:rFonts w:eastAsia="Calibri"/>
          <w:sz w:val="16"/>
        </w:rPr>
        <w:t xml:space="preserve">Moreover, assuming the removal power is the only weapon at the president’s disposal is misleading. </w:t>
      </w:r>
      <w:r w:rsidRPr="00F30B0B">
        <w:rPr>
          <w:rFonts w:eastAsia="Calibri"/>
          <w:iCs/>
          <w:u w:val="single"/>
          <w:bdr w:val="single" w:sz="8" w:space="0" w:color="auto"/>
        </w:rPr>
        <w:t>Executive orders</w:t>
      </w:r>
      <w:r w:rsidRPr="00F30B0B">
        <w:rPr>
          <w:rFonts w:eastAsia="Calibri"/>
          <w:sz w:val="16"/>
        </w:rPr>
        <w:t xml:space="preserve"> </w:t>
      </w:r>
      <w:r w:rsidRPr="00F30B0B">
        <w:rPr>
          <w:rFonts w:eastAsia="Calibri"/>
          <w:u w:val="single"/>
        </w:rPr>
        <w:t>play a key role in policymaking</w:t>
      </w:r>
      <w:r w:rsidRPr="00F30B0B">
        <w:rPr>
          <w:rFonts w:eastAsia="Calibri"/>
          <w:sz w:val="16"/>
        </w:rPr>
        <w:t xml:space="preserve"> within the executive branch.222 </w:t>
      </w:r>
      <w:r w:rsidRPr="00F30B0B">
        <w:rPr>
          <w:rFonts w:eastAsia="Calibri"/>
          <w:u w:val="single"/>
        </w:rPr>
        <w:t xml:space="preserve">Executive </w:t>
      </w:r>
      <w:r w:rsidRPr="009971DA">
        <w:rPr>
          <w:rFonts w:eastAsia="Calibri"/>
          <w:highlight w:val="cyan"/>
          <w:u w:val="single"/>
        </w:rPr>
        <w:t>orders are</w:t>
      </w:r>
      <w:r w:rsidRPr="00F30B0B">
        <w:rPr>
          <w:rFonts w:eastAsia="Calibri"/>
          <w:u w:val="single"/>
        </w:rPr>
        <w:t xml:space="preserve"> </w:t>
      </w:r>
      <w:r w:rsidRPr="00F30B0B">
        <w:rPr>
          <w:rFonts w:eastAsia="Calibri"/>
          <w:iCs/>
          <w:u w:val="single"/>
          <w:bdr w:val="single" w:sz="8" w:space="0" w:color="auto"/>
        </w:rPr>
        <w:t>powerful</w:t>
      </w:r>
      <w:r w:rsidRPr="00F30B0B">
        <w:rPr>
          <w:rFonts w:eastAsia="Calibri"/>
          <w:sz w:val="16"/>
        </w:rPr>
        <w:t xml:space="preserve"> </w:t>
      </w:r>
      <w:r w:rsidRPr="00F30B0B">
        <w:rPr>
          <w:rFonts w:eastAsia="Calibri"/>
          <w:u w:val="single"/>
        </w:rPr>
        <w:t xml:space="preserve">in the sense that </w:t>
      </w:r>
      <w:r w:rsidRPr="00F30B0B">
        <w:rPr>
          <w:rFonts w:eastAsia="Calibri"/>
          <w:iCs/>
          <w:u w:val="single"/>
          <w:bdr w:val="single" w:sz="8" w:space="0" w:color="auto"/>
        </w:rPr>
        <w:t>presidents</w:t>
      </w:r>
      <w:r w:rsidRPr="00F30B0B">
        <w:rPr>
          <w:rFonts w:eastAsia="Calibri"/>
          <w:sz w:val="16"/>
        </w:rPr>
        <w:t xml:space="preserve"> </w:t>
      </w:r>
      <w:r w:rsidRPr="00F30B0B">
        <w:rPr>
          <w:rFonts w:eastAsia="Calibri"/>
          <w:u w:val="single"/>
        </w:rPr>
        <w:t>can use them to</w:t>
      </w:r>
      <w:r w:rsidRPr="00F30B0B">
        <w:rPr>
          <w:rFonts w:eastAsia="Calibri"/>
          <w:sz w:val="16"/>
        </w:rPr>
        <w:t xml:space="preserve"> </w:t>
      </w:r>
      <w:r w:rsidRPr="00F30B0B">
        <w:rPr>
          <w:rFonts w:eastAsia="Calibri"/>
          <w:iCs/>
          <w:u w:val="single"/>
          <w:bdr w:val="single" w:sz="8" w:space="0" w:color="auto"/>
        </w:rPr>
        <w:t>set</w:t>
      </w:r>
      <w:r w:rsidRPr="00F30B0B">
        <w:rPr>
          <w:rFonts w:eastAsia="Calibri"/>
          <w:sz w:val="16"/>
        </w:rPr>
        <w:t xml:space="preserve"> the bounds of </w:t>
      </w:r>
      <w:r w:rsidRPr="00F30B0B">
        <w:rPr>
          <w:rFonts w:eastAsia="Calibri"/>
          <w:iCs/>
          <w:u w:val="single"/>
          <w:bdr w:val="single" w:sz="8" w:space="0" w:color="auto"/>
        </w:rPr>
        <w:t>policy</w:t>
      </w:r>
      <w:r w:rsidRPr="00F30B0B">
        <w:rPr>
          <w:rFonts w:eastAsia="Calibri"/>
          <w:sz w:val="16"/>
        </w:rPr>
        <w:t xml:space="preserve"> and send signals to Congress. </w:t>
      </w:r>
      <w:r w:rsidRPr="00F30B0B">
        <w:rPr>
          <w:rFonts w:eastAsia="Calibri"/>
          <w:u w:val="single"/>
        </w:rPr>
        <w:t xml:space="preserve">But they are </w:t>
      </w:r>
      <w:r w:rsidRPr="009971DA">
        <w:rPr>
          <w:rFonts w:eastAsia="Calibri"/>
          <w:iCs/>
          <w:highlight w:val="cyan"/>
          <w:u w:val="single"/>
          <w:bdr w:val="single" w:sz="8" w:space="0" w:color="auto"/>
        </w:rPr>
        <w:t>subject to internal checks</w:t>
      </w:r>
      <w:r w:rsidRPr="00F30B0B">
        <w:rPr>
          <w:rFonts w:eastAsia="Calibri"/>
          <w:sz w:val="16"/>
        </w:rPr>
        <w:t>, as Rudalevige has shown.223 Pro-UET scholars might respond that this demonstrates the need for unabridged removal power. The instinctive response to that is: that is how shared power works.</w:t>
      </w:r>
    </w:p>
    <w:p w14:paraId="57093D3F" w14:textId="77777777" w:rsidR="002B216E" w:rsidRPr="006E540A" w:rsidRDefault="002B216E" w:rsidP="002B216E">
      <w:pPr>
        <w:rPr>
          <w:rFonts w:eastAsia="Calibri"/>
          <w:sz w:val="16"/>
        </w:rPr>
      </w:pPr>
      <w:r>
        <w:rPr>
          <w:rFonts w:eastAsia="Times New Roman"/>
          <w:b/>
          <w:iCs/>
          <w:sz w:val="26"/>
        </w:rPr>
        <w:t xml:space="preserve">4. </w:t>
      </w:r>
      <w:r w:rsidRPr="00F30B0B">
        <w:rPr>
          <w:rFonts w:eastAsia="Times New Roman"/>
          <w:b/>
          <w:iCs/>
          <w:sz w:val="26"/>
        </w:rPr>
        <w:t xml:space="preserve">Working </w:t>
      </w:r>
      <w:r w:rsidRPr="00F30B0B">
        <w:rPr>
          <w:rFonts w:eastAsia="Times New Roman"/>
          <w:b/>
          <w:iCs/>
          <w:sz w:val="26"/>
          <w:u w:val="single"/>
        </w:rPr>
        <w:t>through</w:t>
      </w:r>
      <w:r w:rsidRPr="00F30B0B">
        <w:rPr>
          <w:rFonts w:eastAsia="Times New Roman"/>
          <w:b/>
          <w:iCs/>
          <w:sz w:val="26"/>
        </w:rPr>
        <w:t xml:space="preserve"> the bureaucracy would make Trump </w:t>
      </w:r>
      <w:r w:rsidRPr="00F30B0B">
        <w:rPr>
          <w:rFonts w:eastAsia="Times New Roman"/>
          <w:b/>
          <w:iCs/>
          <w:sz w:val="26"/>
          <w:u w:val="single"/>
        </w:rPr>
        <w:t>stronger</w:t>
      </w:r>
      <w:r w:rsidRPr="00F30B0B">
        <w:rPr>
          <w:rFonts w:eastAsia="Times New Roman"/>
          <w:b/>
          <w:iCs/>
          <w:sz w:val="26"/>
        </w:rPr>
        <w:t xml:space="preserve">. </w:t>
      </w:r>
    </w:p>
    <w:p w14:paraId="187F7035" w14:textId="77777777" w:rsidR="002B216E" w:rsidRPr="00F30B0B" w:rsidRDefault="002B216E" w:rsidP="002B216E">
      <w:pPr>
        <w:rPr>
          <w:rFonts w:eastAsia="Calibri"/>
        </w:rPr>
      </w:pPr>
      <w:r w:rsidRPr="00F30B0B">
        <w:rPr>
          <w:rFonts w:eastAsia="Calibri"/>
        </w:rPr>
        <w:t xml:space="preserve">Max </w:t>
      </w:r>
      <w:r w:rsidRPr="00F30B0B">
        <w:rPr>
          <w:rFonts w:eastAsia="Calibri"/>
          <w:b/>
          <w:bCs/>
          <w:sz w:val="26"/>
        </w:rPr>
        <w:t>Fisher 17</w:t>
      </w:r>
      <w:r w:rsidRPr="00F30B0B">
        <w:rPr>
          <w:rFonts w:eastAsia="Calibri"/>
        </w:rPr>
        <w:t>, International Reporter and Columnist at The New York Times, "What Happens When You Fight a 'Deep State' That Doesn't Exist," The Interpreter, The New York Times, 03/10/2017, https://www.nytimes.com/2017/03/10/world/americas/what-happens-when-you-fight-a-deep-state-that-doesnt-exist.html</w:t>
      </w:r>
    </w:p>
    <w:p w14:paraId="6C005E51" w14:textId="77777777" w:rsidR="002B216E" w:rsidRPr="00F30B0B" w:rsidRDefault="002B216E" w:rsidP="002B216E">
      <w:pPr>
        <w:rPr>
          <w:rFonts w:eastAsia="Calibri"/>
          <w:sz w:val="16"/>
        </w:rPr>
      </w:pPr>
      <w:r w:rsidRPr="00F30B0B">
        <w:rPr>
          <w:rFonts w:eastAsia="Calibri"/>
          <w:sz w:val="16"/>
        </w:rPr>
        <w:t>Deconstruction of the Administrative State</w:t>
      </w:r>
    </w:p>
    <w:p w14:paraId="652F4B0D" w14:textId="77777777" w:rsidR="002B216E" w:rsidRPr="00F30B0B" w:rsidRDefault="002B216E" w:rsidP="002B216E">
      <w:pPr>
        <w:rPr>
          <w:rFonts w:eastAsia="Calibri"/>
          <w:sz w:val="16"/>
        </w:rPr>
      </w:pPr>
      <w:r w:rsidRPr="00F30B0B">
        <w:rPr>
          <w:rFonts w:eastAsia="Calibri"/>
          <w:u w:val="single"/>
        </w:rPr>
        <w:t>Trump</w:t>
      </w:r>
      <w:r w:rsidRPr="00F30B0B">
        <w:rPr>
          <w:rFonts w:eastAsia="Calibri"/>
          <w:sz w:val="16"/>
        </w:rPr>
        <w:t xml:space="preserve"> administration officials </w:t>
      </w:r>
      <w:r w:rsidRPr="00F30B0B">
        <w:rPr>
          <w:rFonts w:eastAsia="Calibri"/>
          <w:u w:val="single"/>
        </w:rPr>
        <w:t>may</w:t>
      </w:r>
      <w:r w:rsidRPr="00F30B0B">
        <w:rPr>
          <w:rFonts w:eastAsia="Calibri"/>
          <w:sz w:val="16"/>
        </w:rPr>
        <w:t xml:space="preserve"> </w:t>
      </w:r>
      <w:r w:rsidRPr="00F30B0B">
        <w:rPr>
          <w:rFonts w:eastAsia="Calibri"/>
          <w:iCs/>
          <w:u w:val="single"/>
          <w:bdr w:val="single" w:sz="8" w:space="0" w:color="auto"/>
        </w:rPr>
        <w:t>earnestly believe</w:t>
      </w:r>
      <w:r w:rsidRPr="00F30B0B">
        <w:rPr>
          <w:rFonts w:eastAsia="Calibri"/>
          <w:sz w:val="16"/>
        </w:rPr>
        <w:t xml:space="preserve"> that </w:t>
      </w:r>
      <w:r w:rsidRPr="00F30B0B">
        <w:rPr>
          <w:rFonts w:eastAsia="Calibri"/>
          <w:u w:val="single"/>
        </w:rPr>
        <w:t>they were pulled into</w:t>
      </w:r>
      <w:r w:rsidRPr="00F30B0B">
        <w:rPr>
          <w:rFonts w:eastAsia="Calibri"/>
          <w:sz w:val="16"/>
        </w:rPr>
        <w:t xml:space="preserve"> this </w:t>
      </w:r>
      <w:r w:rsidRPr="00F30B0B">
        <w:rPr>
          <w:rFonts w:eastAsia="Calibri"/>
          <w:u w:val="single"/>
        </w:rPr>
        <w:t>institutional conflict</w:t>
      </w:r>
      <w:r w:rsidRPr="00F30B0B">
        <w:rPr>
          <w:rFonts w:eastAsia="Calibri"/>
          <w:sz w:val="16"/>
        </w:rPr>
        <w:t xml:space="preserve"> </w:t>
      </w:r>
      <w:r w:rsidRPr="00F30B0B">
        <w:rPr>
          <w:rFonts w:eastAsia="Calibri"/>
          <w:iCs/>
          <w:u w:val="single"/>
          <w:bdr w:val="single" w:sz="8" w:space="0" w:color="auto"/>
        </w:rPr>
        <w:t>against their will</w:t>
      </w:r>
      <w:r w:rsidRPr="00F30B0B">
        <w:rPr>
          <w:rFonts w:eastAsia="Calibri"/>
          <w:sz w:val="16"/>
        </w:rPr>
        <w:t>.</w:t>
      </w:r>
    </w:p>
    <w:p w14:paraId="625F14B3" w14:textId="77777777" w:rsidR="002B216E" w:rsidRPr="00F30B0B" w:rsidRDefault="002B216E" w:rsidP="002B216E">
      <w:pPr>
        <w:rPr>
          <w:rFonts w:eastAsia="Calibri"/>
          <w:sz w:val="16"/>
        </w:rPr>
      </w:pPr>
      <w:r w:rsidRPr="00F30B0B">
        <w:rPr>
          <w:rFonts w:eastAsia="Calibri"/>
          <w:u w:val="single"/>
        </w:rPr>
        <w:t xml:space="preserve">But </w:t>
      </w:r>
      <w:r w:rsidRPr="00C929E3">
        <w:rPr>
          <w:rFonts w:eastAsia="Calibri"/>
          <w:highlight w:val="cyan"/>
          <w:u w:val="single"/>
        </w:rPr>
        <w:t>the</w:t>
      </w:r>
      <w:r w:rsidRPr="00C929E3">
        <w:rPr>
          <w:rFonts w:eastAsia="Calibri"/>
          <w:sz w:val="16"/>
          <w:highlight w:val="cyan"/>
        </w:rPr>
        <w:t xml:space="preserve"> </w:t>
      </w:r>
      <w:r w:rsidRPr="00C929E3">
        <w:rPr>
          <w:rFonts w:eastAsia="Calibri"/>
          <w:iCs/>
          <w:highlight w:val="cyan"/>
          <w:u w:val="single"/>
          <w:bdr w:val="single" w:sz="8" w:space="0" w:color="auto"/>
        </w:rPr>
        <w:t>longer</w:t>
      </w:r>
      <w:r w:rsidRPr="00F30B0B">
        <w:rPr>
          <w:rFonts w:eastAsia="Calibri"/>
          <w:sz w:val="16"/>
        </w:rPr>
        <w:t xml:space="preserve"> this </w:t>
      </w:r>
      <w:r w:rsidRPr="00C929E3">
        <w:rPr>
          <w:rFonts w:eastAsia="Calibri"/>
          <w:iCs/>
          <w:highlight w:val="cyan"/>
          <w:u w:val="single"/>
          <w:bdr w:val="single" w:sz="8" w:space="0" w:color="auto"/>
        </w:rPr>
        <w:t>conflict continues</w:t>
      </w:r>
      <w:r w:rsidRPr="00F30B0B">
        <w:rPr>
          <w:rFonts w:eastAsia="Calibri"/>
          <w:u w:val="single"/>
        </w:rPr>
        <w:t>, the</w:t>
      </w:r>
      <w:r w:rsidRPr="00F30B0B">
        <w:rPr>
          <w:rFonts w:eastAsia="Calibri"/>
          <w:sz w:val="16"/>
        </w:rPr>
        <w:t xml:space="preserve"> </w:t>
      </w:r>
      <w:r w:rsidRPr="00C929E3">
        <w:rPr>
          <w:rFonts w:eastAsia="Calibri"/>
          <w:iCs/>
          <w:highlight w:val="cyan"/>
          <w:u w:val="single"/>
          <w:bdr w:val="single" w:sz="8" w:space="0" w:color="auto"/>
        </w:rPr>
        <w:t>closer</w:t>
      </w:r>
      <w:r w:rsidRPr="00C929E3">
        <w:rPr>
          <w:rFonts w:eastAsia="Calibri"/>
          <w:sz w:val="16"/>
          <w:highlight w:val="cyan"/>
        </w:rPr>
        <w:t xml:space="preserve"> </w:t>
      </w:r>
      <w:r w:rsidRPr="00C929E3">
        <w:rPr>
          <w:rFonts w:eastAsia="Calibri"/>
          <w:highlight w:val="cyan"/>
          <w:u w:val="single"/>
        </w:rPr>
        <w:t>it will bring</w:t>
      </w:r>
      <w:r w:rsidRPr="00F30B0B">
        <w:rPr>
          <w:rFonts w:eastAsia="Calibri"/>
          <w:u w:val="single"/>
        </w:rPr>
        <w:t xml:space="preserve"> the </w:t>
      </w:r>
      <w:r w:rsidRPr="00C929E3">
        <w:rPr>
          <w:rFonts w:eastAsia="Calibri"/>
          <w:highlight w:val="cyan"/>
          <w:u w:val="single"/>
        </w:rPr>
        <w:t>government to</w:t>
      </w:r>
      <w:r w:rsidRPr="00F30B0B">
        <w:rPr>
          <w:rFonts w:eastAsia="Calibri"/>
          <w:sz w:val="16"/>
        </w:rPr>
        <w:t xml:space="preserve"> what Stephen K. Bannon, a senior White House adviser, called a primary administration goal: </w:t>
      </w:r>
      <w:r w:rsidRPr="00F30B0B">
        <w:rPr>
          <w:rFonts w:eastAsia="Calibri"/>
          <w:u w:val="single"/>
        </w:rPr>
        <w:t>the</w:t>
      </w:r>
      <w:r w:rsidRPr="00F30B0B">
        <w:rPr>
          <w:rFonts w:eastAsia="Calibri"/>
          <w:sz w:val="16"/>
        </w:rPr>
        <w:t xml:space="preserve"> “</w:t>
      </w:r>
      <w:r w:rsidRPr="00C929E3">
        <w:rPr>
          <w:rFonts w:eastAsia="Calibri"/>
          <w:iCs/>
          <w:highlight w:val="cyan"/>
          <w:u w:val="single"/>
          <w:bdr w:val="single" w:sz="8" w:space="0" w:color="auto"/>
        </w:rPr>
        <w:t>deconstruction</w:t>
      </w:r>
      <w:r w:rsidRPr="00C929E3">
        <w:rPr>
          <w:rFonts w:eastAsia="Calibri"/>
          <w:sz w:val="16"/>
          <w:highlight w:val="cyan"/>
        </w:rPr>
        <w:t xml:space="preserve"> </w:t>
      </w:r>
      <w:r w:rsidRPr="00C929E3">
        <w:rPr>
          <w:rFonts w:eastAsia="Calibri"/>
          <w:highlight w:val="cyan"/>
          <w:u w:val="single"/>
        </w:rPr>
        <w:t>of</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administrative </w:t>
      </w:r>
      <w:r w:rsidRPr="00C929E3">
        <w:rPr>
          <w:rFonts w:eastAsia="Calibri"/>
          <w:iCs/>
          <w:highlight w:val="cyan"/>
          <w:u w:val="single"/>
          <w:bdr w:val="single" w:sz="8" w:space="0" w:color="auto"/>
        </w:rPr>
        <w:t>state</w:t>
      </w:r>
      <w:r w:rsidRPr="00C929E3">
        <w:rPr>
          <w:rFonts w:eastAsia="Calibri"/>
          <w:sz w:val="16"/>
        </w:rPr>
        <w:t>.”</w:t>
      </w:r>
    </w:p>
    <w:p w14:paraId="74AA1534" w14:textId="77777777" w:rsidR="002B216E" w:rsidRPr="00F30B0B" w:rsidRDefault="002B216E" w:rsidP="002B216E">
      <w:pPr>
        <w:rPr>
          <w:rFonts w:eastAsia="Calibri"/>
          <w:sz w:val="16"/>
        </w:rPr>
      </w:pPr>
      <w:r w:rsidRPr="00C929E3">
        <w:rPr>
          <w:rFonts w:eastAsia="Calibri"/>
          <w:highlight w:val="cyan"/>
          <w:u w:val="single"/>
        </w:rPr>
        <w:t>Each round</w:t>
      </w:r>
      <w:r w:rsidRPr="00F30B0B">
        <w:rPr>
          <w:rFonts w:eastAsia="Calibri"/>
          <w:u w:val="single"/>
        </w:rPr>
        <w:t>, even if it ends in a policy</w:t>
      </w:r>
      <w:r w:rsidRPr="00F30B0B">
        <w:rPr>
          <w:rFonts w:eastAsia="Calibri"/>
          <w:sz w:val="16"/>
        </w:rPr>
        <w:t xml:space="preserve"> </w:t>
      </w:r>
      <w:r w:rsidRPr="00F30B0B">
        <w:rPr>
          <w:rFonts w:eastAsia="Calibri"/>
          <w:iCs/>
          <w:u w:val="single"/>
          <w:bdr w:val="single" w:sz="8" w:space="0" w:color="auto"/>
        </w:rPr>
        <w:t>defeat</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xml:space="preserve">, </w:t>
      </w:r>
      <w:r w:rsidRPr="00C929E3">
        <w:rPr>
          <w:rFonts w:eastAsia="Calibri"/>
          <w:iCs/>
          <w:highlight w:val="cyan"/>
          <w:u w:val="single"/>
          <w:bdr w:val="single" w:sz="8" w:space="0" w:color="auto"/>
        </w:rPr>
        <w:t>galvanizes supporters</w:t>
      </w:r>
      <w:r w:rsidRPr="00F30B0B">
        <w:rPr>
          <w:rFonts w:eastAsia="Calibri"/>
          <w:sz w:val="16"/>
        </w:rPr>
        <w:t xml:space="preserve"> </w:t>
      </w:r>
      <w:r w:rsidRPr="00F30B0B">
        <w:rPr>
          <w:rFonts w:eastAsia="Calibri"/>
          <w:u w:val="single"/>
        </w:rPr>
        <w:t>against the</w:t>
      </w:r>
      <w:r w:rsidRPr="00F30B0B">
        <w:rPr>
          <w:rFonts w:eastAsia="Calibri"/>
          <w:sz w:val="16"/>
        </w:rPr>
        <w:t xml:space="preserve"> </w:t>
      </w:r>
      <w:r w:rsidRPr="00F30B0B">
        <w:rPr>
          <w:rFonts w:eastAsia="Calibri"/>
          <w:iCs/>
          <w:u w:val="single"/>
          <w:bdr w:val="single" w:sz="8" w:space="0" w:color="auto"/>
        </w:rPr>
        <w:t>institution</w:t>
      </w:r>
      <w:r w:rsidRPr="00F30B0B">
        <w:rPr>
          <w:rFonts w:eastAsia="Calibri"/>
          <w:sz w:val="16"/>
        </w:rPr>
        <w:t xml:space="preserve"> blamed for his setback. This is driven by political polarization, in which Americans who see themselves as aligned with a political tribe come to support that group’s positions and oppose its perceived adversaries.</w:t>
      </w:r>
    </w:p>
    <w:p w14:paraId="3BFC6799" w14:textId="77777777" w:rsidR="002B216E" w:rsidRPr="00F30B0B" w:rsidRDefault="002B216E" w:rsidP="002B216E">
      <w:pPr>
        <w:rPr>
          <w:rFonts w:eastAsia="Calibri"/>
          <w:sz w:val="16"/>
        </w:rPr>
      </w:pPr>
      <w:r w:rsidRPr="00F30B0B">
        <w:rPr>
          <w:rFonts w:eastAsia="Calibri"/>
          <w:sz w:val="16"/>
        </w:rPr>
        <w:t>Mr. Trump, for instance, portrayed his immigration ban’s legal defeat as the fault of politicized judges. The attacks did not resurrect his order, but it did tell millions of supporters to distrust the judiciary as politically motivated. His attacks on the news media send similar messages.</w:t>
      </w:r>
    </w:p>
    <w:p w14:paraId="5D1F2E39" w14:textId="77777777" w:rsidR="002B216E" w:rsidRPr="00F30B0B" w:rsidRDefault="002B216E" w:rsidP="002B216E">
      <w:pPr>
        <w:rPr>
          <w:rFonts w:eastAsia="Calibri"/>
          <w:sz w:val="16"/>
        </w:rPr>
      </w:pPr>
      <w:r w:rsidRPr="00F30B0B">
        <w:rPr>
          <w:rFonts w:eastAsia="Calibri"/>
          <w:u w:val="single"/>
        </w:rPr>
        <w:t>This</w:t>
      </w:r>
      <w:r w:rsidRPr="00F30B0B">
        <w:rPr>
          <w:rFonts w:eastAsia="Calibri"/>
          <w:sz w:val="16"/>
        </w:rPr>
        <w:t xml:space="preserve"> </w:t>
      </w:r>
      <w:r w:rsidRPr="00C929E3">
        <w:rPr>
          <w:rFonts w:eastAsia="Calibri"/>
          <w:iCs/>
          <w:u w:val="single"/>
          <w:bdr w:val="single" w:sz="8" w:space="0" w:color="auto"/>
        </w:rPr>
        <w:t>undermines</w:t>
      </w:r>
      <w:r w:rsidRPr="00F30B0B">
        <w:rPr>
          <w:rFonts w:eastAsia="Calibri"/>
          <w:sz w:val="16"/>
        </w:rPr>
        <w:t xml:space="preserve"> </w:t>
      </w:r>
      <w:r w:rsidRPr="00F30B0B">
        <w:rPr>
          <w:rFonts w:eastAsia="Calibri"/>
          <w:u w:val="single"/>
        </w:rPr>
        <w:t>the ability of these institutions to</w:t>
      </w:r>
      <w:r w:rsidRPr="00F30B0B">
        <w:rPr>
          <w:rFonts w:eastAsia="Calibri"/>
          <w:sz w:val="16"/>
        </w:rPr>
        <w:t xml:space="preserve"> act as </w:t>
      </w:r>
      <w:r w:rsidRPr="00F30B0B">
        <w:rPr>
          <w:rFonts w:eastAsia="Calibri"/>
          <w:iCs/>
          <w:u w:val="single"/>
          <w:bdr w:val="single" w:sz="8" w:space="0" w:color="auto"/>
        </w:rPr>
        <w:t>check</w:t>
      </w:r>
      <w:r w:rsidRPr="00F30B0B">
        <w:rPr>
          <w:rFonts w:eastAsia="Calibri"/>
          <w:sz w:val="16"/>
        </w:rPr>
        <w:t xml:space="preserve">s on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president</w:t>
      </w:r>
      <w:r w:rsidRPr="00F30B0B">
        <w:rPr>
          <w:rFonts w:eastAsia="Calibri"/>
          <w:sz w:val="16"/>
        </w:rPr>
        <w:t xml:space="preserve"> </w:t>
      </w:r>
      <w:r w:rsidRPr="00F30B0B">
        <w:rPr>
          <w:rFonts w:eastAsia="Calibri"/>
          <w:u w:val="single"/>
        </w:rPr>
        <w:t>or</w:t>
      </w:r>
      <w:r w:rsidRPr="00F30B0B">
        <w:rPr>
          <w:rFonts w:eastAsia="Calibri"/>
          <w:sz w:val="16"/>
        </w:rPr>
        <w:t xml:space="preserve"> </w:t>
      </w:r>
      <w:r w:rsidRPr="00F30B0B">
        <w:rPr>
          <w:rFonts w:eastAsia="Calibri"/>
          <w:iCs/>
          <w:u w:val="single"/>
          <w:bdr w:val="single" w:sz="8" w:space="0" w:color="auto"/>
        </w:rPr>
        <w:t>other powerful actors</w:t>
      </w:r>
      <w:r w:rsidRPr="00F30B0B">
        <w:rPr>
          <w:rFonts w:eastAsia="Calibri"/>
          <w:sz w:val="16"/>
        </w:rPr>
        <w:t>, because they can be more readily dismissed as serving narrow partisan agendas.</w:t>
      </w:r>
    </w:p>
    <w:p w14:paraId="103D3227" w14:textId="77777777" w:rsidR="002B216E" w:rsidRPr="00F30B0B" w:rsidRDefault="002B216E" w:rsidP="002B216E">
      <w:pPr>
        <w:rPr>
          <w:rFonts w:eastAsia="Calibri"/>
          <w:sz w:val="16"/>
        </w:rPr>
      </w:pPr>
      <w:r w:rsidRPr="00F30B0B">
        <w:rPr>
          <w:rFonts w:eastAsia="Calibri"/>
          <w:sz w:val="16"/>
        </w:rPr>
        <w:t>Polarizing supporters against intelligence agencies — which, in response to leaks, he has called “un-American” and has said echo “Nazi Germany” — makes it easier to reject their policy recommendations, freeing up Mr. Trump to pursue policies at home or abroad that those agencies might oppose.</w:t>
      </w:r>
    </w:p>
    <w:p w14:paraId="16B9B5CC" w14:textId="77777777" w:rsidR="002B216E" w:rsidRPr="00F30B0B" w:rsidRDefault="002B216E" w:rsidP="002B216E">
      <w:pPr>
        <w:rPr>
          <w:rFonts w:eastAsia="Calibri"/>
          <w:sz w:val="16"/>
        </w:rPr>
      </w:pPr>
      <w:r w:rsidRPr="00F30B0B">
        <w:rPr>
          <w:rFonts w:eastAsia="Calibri"/>
          <w:sz w:val="16"/>
        </w:rPr>
        <w:t>That is one potential parallel with real deep states, which leaders such as President Recep Tayyip Erdogan of Turkey have used as foils to justify consolidating power.</w:t>
      </w:r>
    </w:p>
    <w:p w14:paraId="6D800C5A" w14:textId="77777777" w:rsidR="002B216E" w:rsidRPr="00F30B0B" w:rsidRDefault="002B216E" w:rsidP="002B216E">
      <w:pPr>
        <w:rPr>
          <w:rFonts w:eastAsia="Calibri"/>
          <w:sz w:val="16"/>
        </w:rPr>
      </w:pPr>
      <w:r w:rsidRPr="00F30B0B">
        <w:rPr>
          <w:rFonts w:eastAsia="Calibri"/>
          <w:sz w:val="16"/>
        </w:rPr>
        <w:t>Timur Kuran, a Duke University professor of political science, wrote on Twitter, “Team Erdogan used the ‘deep state’ narrative to destroy political institutions and restructure the bureaucracy. Happening now in USA.”</w:t>
      </w:r>
    </w:p>
    <w:p w14:paraId="6466D034" w14:textId="77777777" w:rsidR="002B216E" w:rsidRPr="00F30B0B" w:rsidRDefault="002B216E" w:rsidP="002B216E">
      <w:pPr>
        <w:rPr>
          <w:rFonts w:eastAsia="Calibri"/>
          <w:sz w:val="16"/>
        </w:rPr>
      </w:pPr>
      <w:r w:rsidRPr="00F30B0B">
        <w:rPr>
          <w:rFonts w:eastAsia="Calibri"/>
          <w:sz w:val="16"/>
        </w:rPr>
        <w:t>That polarization can work both ways. Some critics of Mr. Trump have championed the perception that institutions are working to broadly oppose Mr. Trump.</w:t>
      </w:r>
    </w:p>
    <w:p w14:paraId="574E504D" w14:textId="77777777" w:rsidR="002B216E" w:rsidRPr="00F30B0B" w:rsidRDefault="002B216E" w:rsidP="002B216E">
      <w:pPr>
        <w:rPr>
          <w:rFonts w:eastAsia="Calibri"/>
          <w:sz w:val="16"/>
        </w:rPr>
      </w:pPr>
      <w:r w:rsidRPr="00F30B0B">
        <w:rPr>
          <w:rFonts w:eastAsia="Calibri"/>
          <w:sz w:val="16"/>
        </w:rPr>
        <w:t>Representative Ted Lieu, a Democrat from California, wrote on Twitter: “We are whistle-blowers, press, judges, legislators, cooks, teachers. We are #DeepState. We are the American people.”</w:t>
      </w:r>
    </w:p>
    <w:p w14:paraId="726B8C03" w14:textId="77777777" w:rsidR="002B216E" w:rsidRPr="00F30B0B" w:rsidRDefault="002B216E" w:rsidP="002B216E">
      <w:pPr>
        <w:rPr>
          <w:rFonts w:eastAsia="Calibri"/>
          <w:sz w:val="16"/>
        </w:rPr>
      </w:pPr>
      <w:r w:rsidRPr="00F30B0B">
        <w:rPr>
          <w:rFonts w:eastAsia="Calibri"/>
          <w:sz w:val="16"/>
        </w:rPr>
        <w:t xml:space="preserve">When it was suggested that </w:t>
      </w:r>
      <w:r w:rsidRPr="00F30B0B">
        <w:rPr>
          <w:rFonts w:eastAsia="Calibri"/>
          <w:iCs/>
          <w:u w:val="single"/>
          <w:bdr w:val="single" w:sz="8" w:space="0" w:color="auto"/>
        </w:rPr>
        <w:t>“</w:t>
      </w:r>
      <w:r w:rsidRPr="00C929E3">
        <w:rPr>
          <w:rFonts w:eastAsia="Calibri"/>
          <w:iCs/>
          <w:highlight w:val="cyan"/>
          <w:u w:val="single"/>
          <w:bdr w:val="single" w:sz="8" w:space="0" w:color="auto"/>
        </w:rPr>
        <w:t>deep state</w:t>
      </w:r>
      <w:r w:rsidRPr="00F30B0B">
        <w:rPr>
          <w:rFonts w:eastAsia="Calibri"/>
          <w:iCs/>
          <w:u w:val="single"/>
          <w:bdr w:val="single" w:sz="8" w:space="0" w:color="auto"/>
        </w:rPr>
        <w:t>”</w:t>
      </w:r>
      <w:r w:rsidRPr="00F30B0B">
        <w:rPr>
          <w:rFonts w:eastAsia="Calibri"/>
          <w:sz w:val="16"/>
        </w:rPr>
        <w:t xml:space="preserve"> </w:t>
      </w:r>
      <w:r w:rsidRPr="00F30B0B">
        <w:rPr>
          <w:rFonts w:eastAsia="Calibri"/>
          <w:u w:val="single"/>
        </w:rPr>
        <w:t>could be a</w:t>
      </w:r>
      <w:r w:rsidRPr="00F30B0B">
        <w:rPr>
          <w:rFonts w:eastAsia="Calibri"/>
          <w:sz w:val="16"/>
        </w:rPr>
        <w:t xml:space="preserve"> </w:t>
      </w:r>
      <w:r w:rsidRPr="00C929E3">
        <w:rPr>
          <w:rFonts w:eastAsia="Calibri"/>
          <w:iCs/>
          <w:highlight w:val="cyan"/>
          <w:u w:val="single"/>
          <w:bdr w:val="single" w:sz="8" w:space="0" w:color="auto"/>
        </w:rPr>
        <w:t>risk</w:t>
      </w:r>
      <w:r w:rsidRPr="00F30B0B">
        <w:rPr>
          <w:rFonts w:eastAsia="Calibri"/>
          <w:iCs/>
          <w:u w:val="single"/>
          <w:bdr w:val="single" w:sz="8" w:space="0" w:color="auto"/>
        </w:rPr>
        <w:t>y rallying cry</w:t>
      </w:r>
      <w:r w:rsidRPr="00F30B0B">
        <w:rPr>
          <w:rFonts w:eastAsia="Calibri"/>
          <w:sz w:val="16"/>
        </w:rPr>
        <w:t xml:space="preserve"> and that institutions could suffer if they were seen as a political opposition, Mr. Lieu wrote in response, “Unless you believe </w:t>
      </w:r>
      <w:r w:rsidRPr="00F30B0B">
        <w:rPr>
          <w:rFonts w:eastAsia="Calibri"/>
          <w:u w:val="single"/>
        </w:rPr>
        <w:t>the President is</w:t>
      </w:r>
      <w:r w:rsidRPr="00F30B0B">
        <w:rPr>
          <w:rFonts w:eastAsia="Calibri"/>
          <w:sz w:val="16"/>
        </w:rPr>
        <w:t xml:space="preserve"> a danger to the Republic, which I do.”</w:t>
      </w:r>
    </w:p>
    <w:p w14:paraId="22E73A77" w14:textId="77777777" w:rsidR="002B216E" w:rsidRPr="00F30B0B" w:rsidRDefault="002B216E" w:rsidP="002B216E">
      <w:pPr>
        <w:rPr>
          <w:rFonts w:eastAsia="Calibri"/>
          <w:sz w:val="16"/>
        </w:rPr>
      </w:pPr>
      <w:r w:rsidRPr="00F30B0B">
        <w:rPr>
          <w:rFonts w:eastAsia="Calibri"/>
          <w:sz w:val="16"/>
        </w:rPr>
        <w:t xml:space="preserve">But Dr. Saunders saw the administration as </w:t>
      </w:r>
      <w:r w:rsidRPr="00F30B0B">
        <w:rPr>
          <w:rFonts w:eastAsia="Calibri"/>
          <w:iCs/>
          <w:u w:val="single"/>
          <w:bdr w:val="single" w:sz="8" w:space="0" w:color="auto"/>
        </w:rPr>
        <w:t>shooting itself in the foot</w:t>
      </w:r>
      <w:r w:rsidRPr="00F30B0B">
        <w:rPr>
          <w:rFonts w:eastAsia="Calibri"/>
          <w:u w:val="single"/>
        </w:rPr>
        <w:t>. Treating the bureaucracy as an</w:t>
      </w:r>
      <w:r w:rsidRPr="00F30B0B">
        <w:rPr>
          <w:rFonts w:eastAsia="Calibri"/>
          <w:sz w:val="16"/>
        </w:rPr>
        <w:t xml:space="preserve"> </w:t>
      </w:r>
      <w:r w:rsidRPr="00F30B0B">
        <w:rPr>
          <w:rFonts w:eastAsia="Calibri"/>
          <w:iCs/>
          <w:u w:val="single"/>
          <w:bdr w:val="single" w:sz="8" w:space="0" w:color="auto"/>
        </w:rPr>
        <w:t>adversary</w:t>
      </w:r>
      <w:r w:rsidRPr="00F30B0B">
        <w:rPr>
          <w:rFonts w:eastAsia="Calibri"/>
          <w:sz w:val="16"/>
        </w:rPr>
        <w:t xml:space="preserve">, she said, had </w:t>
      </w:r>
      <w:r w:rsidRPr="00F30B0B">
        <w:rPr>
          <w:rFonts w:eastAsia="Calibri"/>
          <w:iCs/>
          <w:u w:val="single"/>
          <w:bdr w:val="single" w:sz="8" w:space="0" w:color="auto"/>
        </w:rPr>
        <w:t>mostly</w:t>
      </w:r>
      <w:r w:rsidRPr="00F30B0B">
        <w:rPr>
          <w:rFonts w:eastAsia="Calibri"/>
          <w:sz w:val="16"/>
        </w:rPr>
        <w:t xml:space="preserve"> </w:t>
      </w:r>
      <w:r w:rsidRPr="00F30B0B">
        <w:rPr>
          <w:rFonts w:eastAsia="Calibri"/>
          <w:u w:val="single"/>
        </w:rPr>
        <w:t>served to</w:t>
      </w:r>
      <w:r w:rsidRPr="00F30B0B">
        <w:rPr>
          <w:rFonts w:eastAsia="Calibri"/>
          <w:sz w:val="16"/>
        </w:rPr>
        <w:t xml:space="preserve"> </w:t>
      </w:r>
      <w:r w:rsidRPr="00F30B0B">
        <w:rPr>
          <w:rFonts w:eastAsia="Calibri"/>
          <w:iCs/>
          <w:u w:val="single"/>
          <w:bdr w:val="single" w:sz="8" w:space="0" w:color="auto"/>
        </w:rPr>
        <w:t>mire</w:t>
      </w:r>
      <w:r w:rsidRPr="00F30B0B">
        <w:rPr>
          <w:rFonts w:eastAsia="Calibri"/>
          <w:sz w:val="16"/>
        </w:rPr>
        <w:t xml:space="preserve"> Mr. </w:t>
      </w:r>
      <w:r w:rsidRPr="00F30B0B">
        <w:rPr>
          <w:rFonts w:eastAsia="Calibri"/>
          <w:iCs/>
          <w:u w:val="single"/>
          <w:bdr w:val="single" w:sz="8" w:space="0" w:color="auto"/>
        </w:rPr>
        <w:t>Trump</w:t>
      </w:r>
      <w:r w:rsidRPr="00F30B0B">
        <w:rPr>
          <w:rFonts w:eastAsia="Calibri"/>
          <w:sz w:val="16"/>
        </w:rPr>
        <w:t xml:space="preserve"> </w:t>
      </w:r>
      <w:r w:rsidRPr="00F30B0B">
        <w:rPr>
          <w:rFonts w:eastAsia="Calibri"/>
          <w:u w:val="single"/>
        </w:rPr>
        <w:t>in</w:t>
      </w:r>
      <w:r w:rsidRPr="00F30B0B">
        <w:rPr>
          <w:rFonts w:eastAsia="Calibri"/>
          <w:sz w:val="16"/>
        </w:rPr>
        <w:t xml:space="preserve"> </w:t>
      </w:r>
      <w:r w:rsidRPr="00F30B0B">
        <w:rPr>
          <w:rFonts w:eastAsia="Calibri"/>
          <w:iCs/>
          <w:u w:val="single"/>
          <w:bdr w:val="single" w:sz="8" w:space="0" w:color="auto"/>
        </w:rPr>
        <w:t>controversies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weaken his ability to put policy into effect</w:t>
      </w:r>
      <w:r w:rsidRPr="00F30B0B">
        <w:rPr>
          <w:rFonts w:eastAsia="Calibri"/>
          <w:sz w:val="16"/>
        </w:rPr>
        <w:t>.</w:t>
      </w:r>
    </w:p>
    <w:p w14:paraId="1BBAA5F3" w14:textId="77777777" w:rsidR="002B216E" w:rsidRDefault="002B216E" w:rsidP="002B216E">
      <w:pPr>
        <w:rPr>
          <w:rFonts w:eastAsia="Calibri"/>
          <w:sz w:val="16"/>
        </w:rPr>
      </w:pPr>
      <w:r w:rsidRPr="00F30B0B">
        <w:rPr>
          <w:rFonts w:eastAsia="Calibri"/>
          <w:sz w:val="16"/>
        </w:rPr>
        <w:t xml:space="preserve">“You get the feeling that </w:t>
      </w:r>
      <w:r w:rsidRPr="00F30B0B">
        <w:rPr>
          <w:rFonts w:eastAsia="Calibri"/>
          <w:u w:val="single"/>
        </w:rPr>
        <w:t>Trump</w:t>
      </w:r>
      <w:r w:rsidRPr="00F30B0B">
        <w:rPr>
          <w:rFonts w:eastAsia="Calibri"/>
          <w:sz w:val="16"/>
        </w:rPr>
        <w:t xml:space="preserve"> </w:t>
      </w:r>
      <w:r w:rsidRPr="00F30B0B">
        <w:rPr>
          <w:rFonts w:eastAsia="Calibri"/>
          <w:iCs/>
          <w:u w:val="single"/>
          <w:bdr w:val="single" w:sz="8" w:space="0" w:color="auto"/>
        </w:rPr>
        <w:t>doesn’t understand</w:t>
      </w:r>
      <w:r w:rsidRPr="00F30B0B">
        <w:rPr>
          <w:rFonts w:eastAsia="Calibri"/>
          <w:sz w:val="16"/>
        </w:rPr>
        <w:t xml:space="preserve"> </w:t>
      </w:r>
      <w:r w:rsidRPr="00F30B0B">
        <w:rPr>
          <w:rFonts w:eastAsia="Calibri"/>
          <w:u w:val="single"/>
        </w:rPr>
        <w:t>that working</w:t>
      </w:r>
      <w:r w:rsidRPr="00F30B0B">
        <w:rPr>
          <w:rFonts w:eastAsia="Calibri"/>
          <w:sz w:val="16"/>
        </w:rPr>
        <w:t xml:space="preserve"> </w:t>
      </w:r>
      <w:r w:rsidRPr="00F30B0B">
        <w:rPr>
          <w:rFonts w:eastAsia="Calibri"/>
          <w:iCs/>
          <w:u w:val="single"/>
          <w:bdr w:val="single" w:sz="8" w:space="0" w:color="auto"/>
        </w:rPr>
        <w:t>invisibly</w:t>
      </w:r>
      <w:r w:rsidRPr="00F30B0B">
        <w:rPr>
          <w:rFonts w:eastAsia="Calibri"/>
          <w:sz w:val="16"/>
        </w:rPr>
        <w:t xml:space="preserve"> </w:t>
      </w:r>
      <w:r w:rsidRPr="00F30B0B">
        <w:rPr>
          <w:rFonts w:eastAsia="Calibri"/>
          <w:u w:val="single"/>
        </w:rPr>
        <w:t>through the bureaucracy would</w:t>
      </w:r>
      <w:r w:rsidRPr="00F30B0B">
        <w:rPr>
          <w:rFonts w:eastAsia="Calibri"/>
          <w:sz w:val="16"/>
        </w:rPr>
        <w:t xml:space="preserve"> </w:t>
      </w:r>
      <w:r w:rsidRPr="00F30B0B">
        <w:rPr>
          <w:rFonts w:eastAsia="Calibri"/>
          <w:iCs/>
          <w:u w:val="single"/>
          <w:bdr w:val="single" w:sz="8" w:space="0" w:color="auto"/>
        </w:rPr>
        <w:t>strengthen him</w:t>
      </w:r>
      <w:r w:rsidRPr="00F30B0B">
        <w:rPr>
          <w:rFonts w:eastAsia="Calibri"/>
          <w:sz w:val="16"/>
        </w:rPr>
        <w:t>,” she said.</w:t>
      </w:r>
    </w:p>
    <w:p w14:paraId="627D1006" w14:textId="77777777" w:rsidR="002B216E" w:rsidRPr="00F30B0B" w:rsidRDefault="002B216E" w:rsidP="002B216E">
      <w:pPr>
        <w:keepNext/>
        <w:keepLines/>
        <w:spacing w:before="40"/>
        <w:outlineLvl w:val="3"/>
        <w:rPr>
          <w:rFonts w:eastAsia="Times New Roman"/>
          <w:b/>
          <w:iCs/>
          <w:sz w:val="26"/>
        </w:rPr>
      </w:pPr>
      <w:r>
        <w:rPr>
          <w:rFonts w:eastAsia="Times New Roman"/>
          <w:b/>
          <w:iCs/>
          <w:sz w:val="26"/>
        </w:rPr>
        <w:t xml:space="preserve">5. </w:t>
      </w:r>
      <w:r w:rsidRPr="00F30B0B">
        <w:rPr>
          <w:rFonts w:eastAsia="Times New Roman"/>
          <w:b/>
          <w:iCs/>
          <w:sz w:val="26"/>
        </w:rPr>
        <w:t xml:space="preserve">APPOINTMENT POWER. Makes control </w:t>
      </w:r>
      <w:r w:rsidRPr="00F30B0B">
        <w:rPr>
          <w:rFonts w:eastAsia="Times New Roman"/>
          <w:b/>
          <w:iCs/>
          <w:sz w:val="26"/>
          <w:u w:val="single"/>
        </w:rPr>
        <w:t>inevitable</w:t>
      </w:r>
      <w:r w:rsidRPr="00F30B0B">
        <w:rPr>
          <w:rFonts w:eastAsia="Times New Roman"/>
          <w:b/>
          <w:iCs/>
          <w:sz w:val="26"/>
        </w:rPr>
        <w:t xml:space="preserve">. </w:t>
      </w:r>
    </w:p>
    <w:p w14:paraId="72DCB195" w14:textId="77777777" w:rsidR="002B216E" w:rsidRPr="00F30B0B" w:rsidRDefault="002B216E" w:rsidP="002B216E">
      <w:pPr>
        <w:rPr>
          <w:rFonts w:eastAsia="Calibri"/>
        </w:rPr>
      </w:pPr>
      <w:r w:rsidRPr="00F30B0B">
        <w:rPr>
          <w:rFonts w:eastAsia="Calibri"/>
        </w:rPr>
        <w:t xml:space="preserve">Patrick J. </w:t>
      </w:r>
      <w:r w:rsidRPr="00F30B0B">
        <w:rPr>
          <w:rFonts w:eastAsia="Calibri"/>
          <w:b/>
          <w:bCs/>
          <w:sz w:val="26"/>
        </w:rPr>
        <w:t>Sobkowski 25</w:t>
      </w:r>
      <w:r w:rsidRPr="00F30B0B">
        <w:rPr>
          <w:rFonts w:eastAsia="Calibri"/>
        </w:rPr>
        <w:t>, Adjunct Assistant Professor of Political Science, Marquette University, "The Unitary Executive and Politics," Ohio Northern University Law Review, May 2025, SSRN</w:t>
      </w:r>
    </w:p>
    <w:p w14:paraId="1795A78E" w14:textId="77777777" w:rsidR="002B216E" w:rsidRPr="00F30B0B" w:rsidRDefault="002B216E" w:rsidP="002B216E">
      <w:pPr>
        <w:rPr>
          <w:rFonts w:eastAsia="Calibri"/>
          <w:sz w:val="16"/>
        </w:rPr>
      </w:pPr>
      <w:r w:rsidRPr="00F30B0B">
        <w:rPr>
          <w:rFonts w:eastAsia="Calibri"/>
          <w:sz w:val="16"/>
        </w:rPr>
        <w:t>A. Context for Independent Agencies</w:t>
      </w:r>
    </w:p>
    <w:p w14:paraId="6349A0D1" w14:textId="77777777" w:rsidR="002B216E" w:rsidRPr="00F30B0B" w:rsidRDefault="002B216E" w:rsidP="002B216E">
      <w:pPr>
        <w:rPr>
          <w:rFonts w:eastAsia="Calibri"/>
          <w:sz w:val="16"/>
        </w:rPr>
      </w:pPr>
      <w:r w:rsidRPr="00F30B0B">
        <w:rPr>
          <w:rFonts w:eastAsia="Calibri"/>
          <w:sz w:val="16"/>
        </w:rPr>
        <w:t xml:space="preserve">As shown in Part II, </w:t>
      </w:r>
      <w:r w:rsidRPr="00F30B0B">
        <w:rPr>
          <w:rFonts w:eastAsia="Calibri"/>
          <w:u w:val="single"/>
        </w:rPr>
        <w:t>independent agencies are</w:t>
      </w:r>
      <w:r w:rsidRPr="00F30B0B">
        <w:rPr>
          <w:rFonts w:eastAsia="Calibri"/>
          <w:sz w:val="16"/>
        </w:rPr>
        <w:t xml:space="preserve"> </w:t>
      </w:r>
      <w:r w:rsidRPr="00F30B0B">
        <w:rPr>
          <w:rFonts w:eastAsia="Calibri"/>
          <w:iCs/>
          <w:u w:val="single"/>
          <w:bdr w:val="single" w:sz="8" w:space="0" w:color="auto"/>
        </w:rPr>
        <w:t>not</w:t>
      </w:r>
      <w:r w:rsidRPr="00F30B0B">
        <w:rPr>
          <w:rFonts w:eastAsia="Calibri"/>
          <w:sz w:val="16"/>
        </w:rPr>
        <w:t xml:space="preserve"> particularly effective when measured against their normative appeal.213 These agencies are not particularly </w:t>
      </w:r>
      <w:r w:rsidRPr="00F30B0B">
        <w:rPr>
          <w:rFonts w:eastAsia="Calibri"/>
          <w:iCs/>
          <w:u w:val="single"/>
          <w:bdr w:val="single" w:sz="8" w:space="0" w:color="auto"/>
        </w:rPr>
        <w:t>effective</w:t>
      </w:r>
      <w:r w:rsidRPr="00F30B0B">
        <w:rPr>
          <w:rFonts w:eastAsia="Calibri"/>
          <w:sz w:val="16"/>
        </w:rPr>
        <w:t xml:space="preserve"> </w:t>
      </w:r>
      <w:r w:rsidRPr="00F30B0B">
        <w:rPr>
          <w:rFonts w:eastAsia="Calibri"/>
          <w:u w:val="single"/>
        </w:rPr>
        <w:t>at</w:t>
      </w:r>
      <w:r w:rsidRPr="00F30B0B">
        <w:rPr>
          <w:rFonts w:eastAsia="Calibri"/>
          <w:sz w:val="16"/>
        </w:rPr>
        <w:t xml:space="preserve"> </w:t>
      </w:r>
      <w:r w:rsidRPr="00F30B0B">
        <w:rPr>
          <w:rFonts w:eastAsia="Calibri"/>
          <w:iCs/>
          <w:u w:val="single"/>
          <w:bdr w:val="single" w:sz="8" w:space="0" w:color="auto"/>
        </w:rPr>
        <w:t>making policy</w:t>
      </w:r>
      <w:r w:rsidRPr="00F30B0B">
        <w:rPr>
          <w:rFonts w:eastAsia="Calibri"/>
          <w:sz w:val="16"/>
        </w:rPr>
        <w:t xml:space="preserve">, at least no more or less effective than other agencies housed within the executive branch. There are a whole host of reasons for this, but Devins and Lewis tell us that </w:t>
      </w:r>
      <w:r w:rsidRPr="00F30B0B">
        <w:rPr>
          <w:rFonts w:eastAsia="Calibri"/>
          <w:u w:val="single"/>
        </w:rPr>
        <w:t xml:space="preserve">independent agencies simply have to </w:t>
      </w:r>
      <w:r w:rsidRPr="00F30B0B">
        <w:rPr>
          <w:rFonts w:eastAsia="Calibri"/>
          <w:iCs/>
          <w:u w:val="single"/>
          <w:bdr w:val="single" w:sz="8" w:space="0" w:color="auto"/>
        </w:rPr>
        <w:t>compete with others</w:t>
      </w:r>
      <w:r w:rsidRPr="00F30B0B">
        <w:rPr>
          <w:rFonts w:eastAsia="Calibri"/>
          <w:sz w:val="16"/>
        </w:rPr>
        <w:t xml:space="preserve"> </w:t>
      </w:r>
      <w:r w:rsidRPr="00F30B0B">
        <w:rPr>
          <w:rFonts w:eastAsia="Calibri"/>
          <w:u w:val="single"/>
        </w:rPr>
        <w:t>for</w:t>
      </w:r>
      <w:r w:rsidRPr="00F30B0B">
        <w:rPr>
          <w:rFonts w:eastAsia="Calibri"/>
          <w:sz w:val="16"/>
        </w:rPr>
        <w:t xml:space="preserve"> </w:t>
      </w:r>
      <w:r w:rsidRPr="00F30B0B">
        <w:rPr>
          <w:rFonts w:eastAsia="Calibri"/>
          <w:iCs/>
          <w:u w:val="single"/>
          <w:bdr w:val="single" w:sz="8" w:space="0" w:color="auto"/>
        </w:rPr>
        <w:t>turf</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influence</w:t>
      </w:r>
      <w:r w:rsidRPr="00F30B0B">
        <w:rPr>
          <w:rFonts w:eastAsia="Calibri"/>
          <w:sz w:val="16"/>
        </w:rPr>
        <w:t xml:space="preserve">. </w:t>
      </w:r>
      <w:r w:rsidRPr="00F30B0B">
        <w:rPr>
          <w:rFonts w:eastAsia="Calibri"/>
          <w:u w:val="single"/>
        </w:rPr>
        <w:t xml:space="preserve">Because they are </w:t>
      </w:r>
      <w:r w:rsidRPr="00F30B0B">
        <w:rPr>
          <w:rFonts w:eastAsia="Calibri"/>
          <w:iCs/>
          <w:u w:val="single"/>
          <w:bdr w:val="single" w:sz="8" w:space="0" w:color="auto"/>
        </w:rPr>
        <w:t>separate</w:t>
      </w:r>
      <w:r w:rsidRPr="00F30B0B">
        <w:rPr>
          <w:rFonts w:eastAsia="Calibri"/>
          <w:u w:val="single"/>
        </w:rPr>
        <w:t xml:space="preserve"> from the executive branch </w:t>
      </w:r>
      <w:r w:rsidRPr="00F30B0B">
        <w:rPr>
          <w:rFonts w:eastAsia="Calibri"/>
          <w:iCs/>
          <w:u w:val="single"/>
          <w:bdr w:val="single" w:sz="8" w:space="0" w:color="auto"/>
        </w:rPr>
        <w:t>hierarchy</w:t>
      </w:r>
      <w:r w:rsidRPr="00F30B0B">
        <w:rPr>
          <w:rFonts w:eastAsia="Calibri"/>
          <w:sz w:val="16"/>
        </w:rPr>
        <w:t xml:space="preserve">, </w:t>
      </w:r>
      <w:r w:rsidRPr="00F30B0B">
        <w:rPr>
          <w:rFonts w:eastAsia="Calibri"/>
          <w:u w:val="single"/>
        </w:rPr>
        <w:t xml:space="preserve">they have a more </w:t>
      </w:r>
      <w:r w:rsidRPr="00F30B0B">
        <w:rPr>
          <w:rFonts w:eastAsia="Calibri"/>
          <w:iCs/>
          <w:u w:val="single"/>
          <w:bdr w:val="single" w:sz="8" w:space="0" w:color="auto"/>
        </w:rPr>
        <w:t>difficult time</w:t>
      </w:r>
      <w:r w:rsidRPr="00F30B0B">
        <w:rPr>
          <w:rFonts w:eastAsia="Calibri"/>
          <w:u w:val="single"/>
        </w:rPr>
        <w:t xml:space="preserve"> in such competitions. Additionally, independent agency </w:t>
      </w:r>
      <w:r w:rsidRPr="00F30B0B">
        <w:rPr>
          <w:rFonts w:eastAsia="Calibri"/>
          <w:iCs/>
          <w:u w:val="single"/>
          <w:bdr w:val="single" w:sz="8" w:space="0" w:color="auto"/>
        </w:rPr>
        <w:t>workforces</w:t>
      </w:r>
      <w:r w:rsidRPr="00F30B0B">
        <w:rPr>
          <w:rFonts w:eastAsia="Calibri"/>
          <w:u w:val="single"/>
        </w:rPr>
        <w:t xml:space="preserve"> are </w:t>
      </w:r>
      <w:r w:rsidRPr="00F30B0B">
        <w:rPr>
          <w:rFonts w:eastAsia="Calibri"/>
          <w:iCs/>
          <w:u w:val="single"/>
          <w:bdr w:val="single" w:sz="8" w:space="0" w:color="auto"/>
        </w:rPr>
        <w:t>less skilled</w:t>
      </w:r>
      <w:r w:rsidRPr="00F30B0B">
        <w:rPr>
          <w:rFonts w:eastAsia="Calibri"/>
          <w:u w:val="single"/>
        </w:rPr>
        <w:t xml:space="preserve"> than others</w:t>
      </w:r>
      <w:r w:rsidRPr="00F30B0B">
        <w:rPr>
          <w:rFonts w:eastAsia="Calibri"/>
          <w:sz w:val="16"/>
        </w:rPr>
        <w:t xml:space="preserve">. The “best” independent agencies are major players like the FTC and the Federal Reserve.214 But even so, the evidence presented by Devins and Lewis suggests that </w:t>
      </w:r>
      <w:r w:rsidRPr="00F30B0B">
        <w:rPr>
          <w:rFonts w:eastAsia="Calibri"/>
          <w:u w:val="single"/>
        </w:rPr>
        <w:t xml:space="preserve">independent agencies are </w:t>
      </w:r>
      <w:r w:rsidRPr="00F30B0B">
        <w:rPr>
          <w:rFonts w:eastAsia="Calibri"/>
          <w:iCs/>
          <w:u w:val="single"/>
          <w:bdr w:val="single" w:sz="8" w:space="0" w:color="auto"/>
        </w:rPr>
        <w:t>not particularly “expert.”</w:t>
      </w:r>
      <w:r w:rsidRPr="00F30B0B">
        <w:rPr>
          <w:rFonts w:eastAsia="Calibri"/>
          <w:sz w:val="16"/>
        </w:rPr>
        <w:t xml:space="preserve"> This poses a problem for pro-UET scholars who seek to paint a picture of a faceless, unaccountable bureaucracy.</w:t>
      </w:r>
    </w:p>
    <w:p w14:paraId="1AAB4E8A" w14:textId="77777777" w:rsidR="002B216E" w:rsidRPr="00F30B0B" w:rsidRDefault="002B216E" w:rsidP="002B216E">
      <w:pPr>
        <w:rPr>
          <w:rFonts w:eastAsia="Calibri"/>
          <w:u w:val="single"/>
        </w:rPr>
      </w:pPr>
      <w:r w:rsidRPr="00F30B0B">
        <w:rPr>
          <w:rFonts w:eastAsia="Calibri"/>
          <w:sz w:val="16"/>
        </w:rPr>
        <w:t xml:space="preserve">Insulation from partisan politics is the second virtue of independent agencies. Those who favor independent agencies do so because they believe expert judgments should be made without fear of partisan retaliation or influence. But again, the evidence suggests that </w:t>
      </w:r>
      <w:r w:rsidRPr="00F30B0B">
        <w:rPr>
          <w:rFonts w:eastAsia="Calibri"/>
          <w:u w:val="single"/>
        </w:rPr>
        <w:t>outside factors like</w:t>
      </w:r>
      <w:r w:rsidRPr="00F30B0B">
        <w:rPr>
          <w:rFonts w:eastAsia="Calibri"/>
          <w:sz w:val="16"/>
        </w:rPr>
        <w:t xml:space="preserve"> </w:t>
      </w:r>
      <w:r w:rsidRPr="00A94561">
        <w:rPr>
          <w:rFonts w:eastAsia="Calibri"/>
          <w:iCs/>
          <w:highlight w:val="cyan"/>
          <w:u w:val="single"/>
          <w:bdr w:val="single" w:sz="8" w:space="0" w:color="auto"/>
        </w:rPr>
        <w:t>polarization</w:t>
      </w:r>
      <w:r w:rsidRPr="00F30B0B">
        <w:rPr>
          <w:rFonts w:eastAsia="Calibri"/>
          <w:sz w:val="16"/>
        </w:rPr>
        <w:t xml:space="preserve"> </w:t>
      </w:r>
      <w:r w:rsidRPr="00F30B0B">
        <w:rPr>
          <w:rFonts w:eastAsia="Calibri"/>
          <w:u w:val="single"/>
        </w:rPr>
        <w:t>have</w:t>
      </w:r>
      <w:r w:rsidRPr="00F30B0B">
        <w:rPr>
          <w:rFonts w:eastAsia="Calibri"/>
          <w:sz w:val="16"/>
        </w:rPr>
        <w:t xml:space="preserve"> </w:t>
      </w:r>
      <w:r w:rsidRPr="00F30B0B">
        <w:rPr>
          <w:rFonts w:eastAsia="Calibri"/>
          <w:iCs/>
          <w:u w:val="single"/>
          <w:bdr w:val="single" w:sz="8" w:space="0" w:color="auto"/>
        </w:rPr>
        <w:t xml:space="preserve">significantly </w:t>
      </w:r>
      <w:r w:rsidRPr="00A94561">
        <w:rPr>
          <w:rFonts w:eastAsia="Calibri"/>
          <w:iCs/>
          <w:highlight w:val="cyan"/>
          <w:u w:val="single"/>
          <w:bdr w:val="single" w:sz="8" w:space="0" w:color="auto"/>
        </w:rPr>
        <w:t>weakened</w:t>
      </w:r>
      <w:r w:rsidRPr="00F30B0B">
        <w:rPr>
          <w:rFonts w:eastAsia="Calibri"/>
          <w:sz w:val="16"/>
        </w:rPr>
        <w:t xml:space="preserve"> </w:t>
      </w:r>
      <w:r w:rsidRPr="00F30B0B">
        <w:rPr>
          <w:rFonts w:eastAsia="Calibri"/>
          <w:u w:val="single"/>
        </w:rPr>
        <w:t>the effectiveness</w:t>
      </w:r>
      <w:r w:rsidRPr="00F30B0B">
        <w:rPr>
          <w:rFonts w:eastAsia="Calibri"/>
          <w:sz w:val="16"/>
        </w:rPr>
        <w:t xml:space="preserve"> </w:t>
      </w:r>
      <w:r w:rsidRPr="00F30B0B">
        <w:rPr>
          <w:rFonts w:eastAsia="Calibri"/>
          <w:u w:val="single"/>
        </w:rPr>
        <w:t>of</w:t>
      </w:r>
      <w:r w:rsidRPr="00F30B0B">
        <w:rPr>
          <w:rFonts w:eastAsia="Calibri"/>
          <w:sz w:val="16"/>
        </w:rPr>
        <w:t xml:space="preserve"> agency </w:t>
      </w:r>
      <w:r w:rsidRPr="00A94561">
        <w:rPr>
          <w:rFonts w:eastAsia="Calibri"/>
          <w:highlight w:val="cyan"/>
          <w:u w:val="single"/>
        </w:rPr>
        <w:t>independence</w:t>
      </w:r>
      <w:r w:rsidRPr="00F30B0B">
        <w:rPr>
          <w:rFonts w:eastAsia="Calibri"/>
          <w:sz w:val="16"/>
        </w:rPr>
        <w:t xml:space="preserve">.215 As a result, </w:t>
      </w:r>
      <w:r w:rsidRPr="00A94561">
        <w:rPr>
          <w:rFonts w:eastAsia="Calibri"/>
          <w:highlight w:val="cyan"/>
          <w:u w:val="single"/>
        </w:rPr>
        <w:t>presidents</w:t>
      </w:r>
      <w:r w:rsidRPr="00F30B0B">
        <w:rPr>
          <w:rFonts w:eastAsia="Calibri"/>
          <w:sz w:val="16"/>
        </w:rPr>
        <w:t xml:space="preserve"> since the 1980s </w:t>
      </w:r>
      <w:r w:rsidRPr="00F30B0B">
        <w:rPr>
          <w:rFonts w:eastAsia="Calibri"/>
          <w:u w:val="single"/>
        </w:rPr>
        <w:t xml:space="preserve">have </w:t>
      </w:r>
      <w:r w:rsidRPr="00A94561">
        <w:rPr>
          <w:rFonts w:eastAsia="Calibri"/>
          <w:highlight w:val="cyan"/>
          <w:u w:val="single"/>
        </w:rPr>
        <w:t xml:space="preserve">turned to ideology to determine who they </w:t>
      </w:r>
      <w:r w:rsidRPr="00A94561">
        <w:rPr>
          <w:rFonts w:eastAsia="Calibri"/>
          <w:iCs/>
          <w:highlight w:val="cyan"/>
          <w:u w:val="single"/>
          <w:bdr w:val="single" w:sz="8" w:space="0" w:color="auto"/>
        </w:rPr>
        <w:t>appoint</w:t>
      </w:r>
      <w:r w:rsidRPr="00F30B0B">
        <w:rPr>
          <w:rFonts w:eastAsia="Calibri"/>
          <w:sz w:val="16"/>
        </w:rPr>
        <w:t xml:space="preserve"> to which posts. For example, Ronald Reagan knew that he could not singlehandedly curb regulation, so he made sure to appoint agency heads who shared his vision of governance.216 Relatedly, presidents generally pursue appointees for positions that will be most important to implementing their policy agenda.217 This trend continued in the wake of the Reagan Administration, as presidents sought to appoint ideologically sympathetic officials while increasing oversight from within the executive branch.218 </w:t>
      </w:r>
      <w:r w:rsidRPr="00F30B0B">
        <w:rPr>
          <w:rFonts w:eastAsia="Calibri"/>
          <w:u w:val="single"/>
        </w:rPr>
        <w:t>As a result, presidents since</w:t>
      </w:r>
      <w:r w:rsidRPr="00F30B0B">
        <w:rPr>
          <w:rFonts w:eastAsia="Calibri"/>
          <w:sz w:val="16"/>
        </w:rPr>
        <w:t xml:space="preserve"> </w:t>
      </w:r>
      <w:r w:rsidRPr="00F30B0B">
        <w:rPr>
          <w:rFonts w:eastAsia="Calibri"/>
          <w:iCs/>
          <w:u w:val="single"/>
          <w:bdr w:val="single" w:sz="8" w:space="0" w:color="auto"/>
        </w:rPr>
        <w:t>Reagan</w:t>
      </w:r>
      <w:r w:rsidRPr="00F30B0B">
        <w:rPr>
          <w:rFonts w:eastAsia="Calibri"/>
          <w:sz w:val="16"/>
        </w:rPr>
        <w:t xml:space="preserve"> </w:t>
      </w:r>
      <w:r w:rsidRPr="00F30B0B">
        <w:rPr>
          <w:rFonts w:eastAsia="Calibri"/>
          <w:u w:val="single"/>
        </w:rPr>
        <w:t>have</w:t>
      </w:r>
      <w:r w:rsidRPr="00F30B0B">
        <w:rPr>
          <w:rFonts w:eastAsia="Calibri"/>
          <w:sz w:val="16"/>
        </w:rPr>
        <w:t xml:space="preserve"> actually </w:t>
      </w:r>
      <w:r w:rsidRPr="00F30B0B">
        <w:rPr>
          <w:rFonts w:eastAsia="Calibri"/>
          <w:u w:val="single"/>
        </w:rPr>
        <w:t xml:space="preserve">brought independent agencies </w:t>
      </w:r>
      <w:r w:rsidRPr="00F30B0B">
        <w:rPr>
          <w:rFonts w:eastAsia="Calibri"/>
          <w:iCs/>
          <w:u w:val="single"/>
          <w:bdr w:val="single" w:sz="8" w:space="0" w:color="auto"/>
        </w:rPr>
        <w:t>further into partisan politics</w:t>
      </w:r>
      <w:r w:rsidRPr="00F30B0B">
        <w:rPr>
          <w:rFonts w:eastAsia="Calibri"/>
          <w:u w:val="single"/>
        </w:rPr>
        <w:t xml:space="preserve"> because presidents now place a </w:t>
      </w:r>
      <w:r w:rsidRPr="00F30B0B">
        <w:rPr>
          <w:rFonts w:eastAsia="Calibri"/>
          <w:iCs/>
          <w:u w:val="single"/>
          <w:bdr w:val="single" w:sz="8" w:space="0" w:color="auto"/>
        </w:rPr>
        <w:t>premium on ideology</w:t>
      </w:r>
      <w:r w:rsidRPr="00F30B0B">
        <w:rPr>
          <w:rFonts w:eastAsia="Calibri"/>
          <w:u w:val="single"/>
        </w:rPr>
        <w:t>.</w:t>
      </w:r>
    </w:p>
    <w:p w14:paraId="38F0CB17" w14:textId="77777777" w:rsidR="002B216E" w:rsidRPr="00F30B0B" w:rsidRDefault="002B216E" w:rsidP="002B216E">
      <w:pPr>
        <w:rPr>
          <w:rFonts w:eastAsia="Calibri"/>
          <w:sz w:val="16"/>
        </w:rPr>
      </w:pPr>
      <w:r w:rsidRPr="00F30B0B">
        <w:rPr>
          <w:rFonts w:eastAsia="Calibri"/>
          <w:sz w:val="16"/>
        </w:rPr>
        <w:t xml:space="preserve">As legal scholars, we need to engage with these arguments. </w:t>
      </w:r>
      <w:r w:rsidRPr="00F30B0B">
        <w:rPr>
          <w:rFonts w:eastAsia="Calibri"/>
          <w:u w:val="single"/>
        </w:rPr>
        <w:t xml:space="preserve">If </w:t>
      </w:r>
      <w:r w:rsidRPr="00A94561">
        <w:rPr>
          <w:rFonts w:eastAsia="Calibri"/>
          <w:highlight w:val="cyan"/>
          <w:u w:val="single"/>
        </w:rPr>
        <w:t>agency independence no longer accomplishes</w:t>
      </w:r>
      <w:r w:rsidRPr="00F30B0B">
        <w:rPr>
          <w:rFonts w:eastAsia="Calibri"/>
          <w:u w:val="single"/>
        </w:rPr>
        <w:t xml:space="preserve"> the </w:t>
      </w:r>
      <w:r w:rsidRPr="00A94561">
        <w:rPr>
          <w:rFonts w:eastAsia="Calibri"/>
          <w:highlight w:val="cyan"/>
          <w:u w:val="single"/>
        </w:rPr>
        <w:t>idealized</w:t>
      </w:r>
      <w:r w:rsidRPr="00F30B0B">
        <w:rPr>
          <w:rFonts w:eastAsia="Calibri"/>
          <w:u w:val="single"/>
        </w:rPr>
        <w:t xml:space="preserve">, Progressive vision of </w:t>
      </w:r>
      <w:r w:rsidRPr="00A94561">
        <w:rPr>
          <w:rFonts w:eastAsia="Calibri"/>
          <w:highlight w:val="cyan"/>
          <w:u w:val="single"/>
        </w:rPr>
        <w:t>technocratic governance</w:t>
      </w:r>
      <w:r w:rsidRPr="00F30B0B">
        <w:rPr>
          <w:rFonts w:eastAsia="Calibri"/>
          <w:u w:val="single"/>
        </w:rPr>
        <w:t xml:space="preserve">, and moreover, if independent agencies are </w:t>
      </w:r>
      <w:r w:rsidRPr="00A94561">
        <w:rPr>
          <w:rFonts w:eastAsia="Calibri"/>
          <w:u w:val="single"/>
        </w:rPr>
        <w:t>subject to</w:t>
      </w:r>
      <w:r w:rsidRPr="00F30B0B">
        <w:rPr>
          <w:rFonts w:eastAsia="Calibri"/>
          <w:u w:val="single"/>
        </w:rPr>
        <w:t xml:space="preserve"> presidential control</w:t>
      </w:r>
      <w:r w:rsidRPr="00F30B0B">
        <w:rPr>
          <w:rFonts w:eastAsia="Calibri"/>
          <w:sz w:val="16"/>
        </w:rPr>
        <w:t xml:space="preserve">, perhaps </w:t>
      </w:r>
      <w:r w:rsidRPr="00F30B0B">
        <w:rPr>
          <w:rFonts w:eastAsia="Calibri"/>
          <w:iCs/>
          <w:u w:val="single"/>
          <w:bdr w:val="single" w:sz="8" w:space="0" w:color="auto"/>
        </w:rPr>
        <w:t xml:space="preserve">the </w:t>
      </w:r>
      <w:r w:rsidRPr="00A94561">
        <w:rPr>
          <w:rFonts w:eastAsia="Calibri"/>
          <w:iCs/>
          <w:highlight w:val="cyan"/>
          <w:u w:val="single"/>
          <w:bdr w:val="single" w:sz="8" w:space="0" w:color="auto"/>
        </w:rPr>
        <w:t>removal power is not</w:t>
      </w:r>
      <w:r w:rsidRPr="00F30B0B">
        <w:rPr>
          <w:rFonts w:eastAsia="Calibri"/>
          <w:sz w:val="16"/>
        </w:rPr>
        <w:t xml:space="preserve"> all that </w:t>
      </w:r>
      <w:r w:rsidRPr="00A94561">
        <w:rPr>
          <w:rFonts w:eastAsia="Calibri"/>
          <w:iCs/>
          <w:highlight w:val="cyan"/>
          <w:u w:val="single"/>
          <w:bdr w:val="single" w:sz="8" w:space="0" w:color="auto"/>
        </w:rPr>
        <w:t>important</w:t>
      </w:r>
      <w:r w:rsidRPr="00F30B0B">
        <w:rPr>
          <w:rFonts w:eastAsia="Calibri"/>
          <w:sz w:val="16"/>
        </w:rPr>
        <w:t xml:space="preserve">. </w:t>
      </w:r>
      <w:r w:rsidRPr="00A94561">
        <w:rPr>
          <w:rFonts w:eastAsia="Calibri"/>
          <w:highlight w:val="cyan"/>
          <w:u w:val="single"/>
        </w:rPr>
        <w:t>Presidents can</w:t>
      </w:r>
      <w:r w:rsidRPr="00F30B0B">
        <w:rPr>
          <w:rFonts w:eastAsia="Calibri"/>
          <w:u w:val="single"/>
        </w:rPr>
        <w:t xml:space="preserve"> control the influence of independent agencies by </w:t>
      </w:r>
      <w:r w:rsidRPr="00A94561">
        <w:rPr>
          <w:rFonts w:eastAsia="Calibri"/>
          <w:iCs/>
          <w:highlight w:val="cyan"/>
          <w:u w:val="single"/>
          <w:bdr w:val="single" w:sz="8" w:space="0" w:color="auto"/>
        </w:rPr>
        <w:t>appoint</w:t>
      </w:r>
      <w:r w:rsidRPr="00F30B0B">
        <w:rPr>
          <w:rFonts w:eastAsia="Calibri"/>
          <w:iCs/>
          <w:u w:val="single"/>
          <w:bdr w:val="single" w:sz="8" w:space="0" w:color="auto"/>
        </w:rPr>
        <w:t xml:space="preserve">ing </w:t>
      </w:r>
      <w:r w:rsidRPr="00A94561">
        <w:rPr>
          <w:rFonts w:eastAsia="Calibri"/>
          <w:iCs/>
          <w:highlight w:val="cyan"/>
          <w:u w:val="single"/>
          <w:bdr w:val="single" w:sz="8" w:space="0" w:color="auto"/>
        </w:rPr>
        <w:t>true believers</w:t>
      </w:r>
      <w:r w:rsidRPr="00F30B0B">
        <w:rPr>
          <w:rFonts w:eastAsia="Calibri"/>
          <w:sz w:val="16"/>
        </w:rPr>
        <w:t xml:space="preserve"> who will faithfully implement their policies. This significantly undercuts the accountability argument put forward by pro-UET adherents. For example, Devins and Lewis have shown that the policy stances of agencies flip once an administration gains control of that agency. They point to Trump era reversals of Obama policies at the FCC, NLRB, EEOC, and SEC.219 This cuts against the bogeyman of faceless bureaucrats run amok.</w:t>
      </w:r>
    </w:p>
    <w:p w14:paraId="08AC0BB9" w14:textId="77777777" w:rsidR="002B216E" w:rsidRPr="00904D47" w:rsidRDefault="002B216E" w:rsidP="002B216E">
      <w:pPr>
        <w:rPr>
          <w:rFonts w:eastAsia="Calibri"/>
          <w:sz w:val="16"/>
        </w:rPr>
      </w:pPr>
      <w:r w:rsidRPr="00F30B0B">
        <w:rPr>
          <w:rFonts w:eastAsia="Calibri"/>
          <w:u w:val="single"/>
        </w:rPr>
        <w:t xml:space="preserve">Debates over whether the president has a constitutional removal power tend to </w:t>
      </w:r>
      <w:r w:rsidRPr="00F30B0B">
        <w:rPr>
          <w:rFonts w:eastAsia="Calibri"/>
          <w:iCs/>
          <w:u w:val="single"/>
          <w:bdr w:val="single" w:sz="8" w:space="0" w:color="auto"/>
        </w:rPr>
        <w:t>undersell</w:t>
      </w:r>
      <w:r w:rsidRPr="00F30B0B">
        <w:rPr>
          <w:rFonts w:eastAsia="Calibri"/>
          <w:sz w:val="16"/>
        </w:rPr>
        <w:t xml:space="preserve"> </w:t>
      </w:r>
      <w:r w:rsidRPr="00F30B0B">
        <w:rPr>
          <w:rFonts w:eastAsia="Calibri"/>
          <w:u w:val="single"/>
        </w:rPr>
        <w:t xml:space="preserve">how bureaucratic politics operate in </w:t>
      </w:r>
      <w:r w:rsidRPr="00F30B0B">
        <w:rPr>
          <w:rFonts w:eastAsia="Calibri"/>
          <w:iCs/>
          <w:u w:val="single"/>
          <w:bdr w:val="single" w:sz="8" w:space="0" w:color="auto"/>
        </w:rPr>
        <w:t>practice</w:t>
      </w:r>
      <w:r w:rsidRPr="00F30B0B">
        <w:rPr>
          <w:rFonts w:eastAsia="Calibri"/>
          <w:sz w:val="16"/>
        </w:rPr>
        <w:t xml:space="preserve">. This is not to say that the constitutional question is unimportant; it certainly is given the influence an originalist Supreme Court. But </w:t>
      </w:r>
      <w:r w:rsidRPr="00F30B0B">
        <w:rPr>
          <w:rFonts w:eastAsia="Calibri"/>
          <w:u w:val="single"/>
        </w:rPr>
        <w:t xml:space="preserve">it is </w:t>
      </w:r>
      <w:r w:rsidRPr="00F30B0B">
        <w:rPr>
          <w:rFonts w:eastAsia="Calibri"/>
          <w:iCs/>
          <w:u w:val="single"/>
          <w:bdr w:val="single" w:sz="8" w:space="0" w:color="auto"/>
        </w:rPr>
        <w:t>simplistic</w:t>
      </w:r>
      <w:r w:rsidRPr="00F30B0B">
        <w:rPr>
          <w:rFonts w:eastAsia="Calibri"/>
          <w:u w:val="single"/>
        </w:rPr>
        <w:t xml:space="preserve"> to suggest that the removal power is the </w:t>
      </w:r>
      <w:r w:rsidRPr="00F30B0B">
        <w:rPr>
          <w:rFonts w:eastAsia="Calibri"/>
          <w:iCs/>
          <w:u w:val="single"/>
          <w:bdr w:val="single" w:sz="8" w:space="0" w:color="auto"/>
        </w:rPr>
        <w:t>only mechanism available</w:t>
      </w:r>
      <w:r w:rsidRPr="00F30B0B">
        <w:rPr>
          <w:rFonts w:eastAsia="Calibri"/>
          <w:u w:val="single"/>
        </w:rPr>
        <w:t xml:space="preserve"> to a president who wishes to bring the administrative state to heel</w:t>
      </w:r>
      <w:r w:rsidRPr="00F30B0B">
        <w:rPr>
          <w:rFonts w:eastAsia="Calibri"/>
          <w:sz w:val="16"/>
        </w:rPr>
        <w:t>.</w:t>
      </w:r>
    </w:p>
    <w:p w14:paraId="1588D5D6" w14:textId="77777777" w:rsidR="002B216E" w:rsidRPr="002B216E" w:rsidRDefault="002B216E" w:rsidP="002B216E"/>
    <w:p w14:paraId="19E9AEAC" w14:textId="77777777" w:rsidR="002B216E" w:rsidRPr="002B216E" w:rsidRDefault="002B216E" w:rsidP="002B216E"/>
    <w:sectPr w:rsidR="002B216E" w:rsidRPr="002B21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49C7D" w14:textId="77777777" w:rsidR="00E91AC1" w:rsidRDefault="00E91AC1" w:rsidP="00066D2C">
      <w:r>
        <w:separator/>
      </w:r>
    </w:p>
  </w:endnote>
  <w:endnote w:type="continuationSeparator" w:id="0">
    <w:p w14:paraId="2667281F" w14:textId="77777777" w:rsidR="00E91AC1" w:rsidRDefault="00E91AC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EE44F" w14:textId="77777777" w:rsidR="00E91AC1" w:rsidRDefault="00E91AC1" w:rsidP="00066D2C">
      <w:r>
        <w:separator/>
      </w:r>
    </w:p>
  </w:footnote>
  <w:footnote w:type="continuationSeparator" w:id="0">
    <w:p w14:paraId="3DD85EF2" w14:textId="77777777" w:rsidR="00E91AC1" w:rsidRDefault="00E91AC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953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16E"/>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0B76"/>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84E"/>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3E8"/>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AC1"/>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CAC85"/>
  <w15:chartTrackingRefBased/>
  <w15:docId w15:val="{2DF3B124-BFC6-E94A-868F-ECB1AA078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53E8"/>
    <w:rPr>
      <w:rFonts w:ascii="Calibri" w:hAnsi="Calibri" w:cs="Calibri"/>
    </w:rPr>
  </w:style>
  <w:style w:type="paragraph" w:styleId="Heading1">
    <w:name w:val="heading 1"/>
    <w:aliases w:val="Pocket"/>
    <w:basedOn w:val="Normal"/>
    <w:next w:val="Normal"/>
    <w:link w:val="Heading1Char"/>
    <w:qFormat/>
    <w:rsid w:val="00C953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53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C953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C953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53E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953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53E8"/>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C953E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953E8"/>
    <w:rPr>
      <w:color w:val="auto"/>
      <w:u w:val="none"/>
    </w:rPr>
  </w:style>
  <w:style w:type="character" w:customStyle="1" w:styleId="Heading1Char">
    <w:name w:val="Heading 1 Char"/>
    <w:aliases w:val="Pocket Char"/>
    <w:basedOn w:val="DefaultParagraphFont"/>
    <w:link w:val="Heading1"/>
    <w:rsid w:val="00C953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53E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C953E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C953E8"/>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C953E8"/>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C953E8"/>
    <w:rPr>
      <w:rFonts w:asciiTheme="minorHAnsi" w:hAnsiTheme="minorHAnsi"/>
      <w:b w:val="0"/>
      <w:sz w:val="22"/>
      <w:u w:val="single"/>
    </w:rPr>
  </w:style>
  <w:style w:type="character" w:styleId="Strong">
    <w:name w:val="Strong"/>
    <w:basedOn w:val="DefaultParagraphFont"/>
    <w:uiPriority w:val="22"/>
    <w:semiHidden/>
    <w:qFormat/>
    <w:rsid w:val="00C953E8"/>
    <w:rPr>
      <w:b/>
      <w:bCs/>
    </w:rPr>
  </w:style>
  <w:style w:type="character" w:styleId="BookTitle">
    <w:name w:val="Book Title"/>
    <w:basedOn w:val="DefaultParagraphFont"/>
    <w:uiPriority w:val="33"/>
    <w:semiHidden/>
    <w:qFormat/>
    <w:rsid w:val="00C953E8"/>
    <w:rPr>
      <w:b/>
      <w:bCs/>
      <w:i/>
      <w:iCs/>
      <w:spacing w:val="5"/>
    </w:rPr>
  </w:style>
  <w:style w:type="character" w:customStyle="1" w:styleId="Heading5Char">
    <w:name w:val="Heading 5 Char"/>
    <w:basedOn w:val="DefaultParagraphFont"/>
    <w:link w:val="Heading5"/>
    <w:uiPriority w:val="9"/>
    <w:semiHidden/>
    <w:rsid w:val="00C953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953E8"/>
  </w:style>
  <w:style w:type="paragraph" w:styleId="Header">
    <w:name w:val="header"/>
    <w:basedOn w:val="Normal"/>
    <w:link w:val="HeaderChar"/>
    <w:uiPriority w:val="99"/>
    <w:semiHidden/>
    <w:rsid w:val="00C953E8"/>
    <w:pPr>
      <w:tabs>
        <w:tab w:val="center" w:pos="4680"/>
        <w:tab w:val="right" w:pos="9360"/>
      </w:tabs>
    </w:pPr>
  </w:style>
  <w:style w:type="character" w:customStyle="1" w:styleId="HeaderChar">
    <w:name w:val="Header Char"/>
    <w:basedOn w:val="DefaultParagraphFont"/>
    <w:link w:val="Header"/>
    <w:uiPriority w:val="99"/>
    <w:semiHidden/>
    <w:rsid w:val="00C953E8"/>
    <w:rPr>
      <w:rFonts w:ascii="Calibri" w:hAnsi="Calibri" w:cs="Calibri"/>
    </w:rPr>
  </w:style>
  <w:style w:type="paragraph" w:styleId="Footer">
    <w:name w:val="footer"/>
    <w:basedOn w:val="Normal"/>
    <w:link w:val="FooterChar"/>
    <w:uiPriority w:val="99"/>
    <w:semiHidden/>
    <w:rsid w:val="00C953E8"/>
    <w:pPr>
      <w:tabs>
        <w:tab w:val="center" w:pos="4680"/>
        <w:tab w:val="right" w:pos="9360"/>
      </w:tabs>
    </w:pPr>
  </w:style>
  <w:style w:type="character" w:customStyle="1" w:styleId="FooterChar">
    <w:name w:val="Footer Char"/>
    <w:basedOn w:val="DefaultParagraphFont"/>
    <w:link w:val="Footer"/>
    <w:uiPriority w:val="99"/>
    <w:semiHidden/>
    <w:rsid w:val="00C953E8"/>
    <w:rPr>
      <w:rFonts w:ascii="Calibri" w:hAnsi="Calibri" w:cs="Calibri"/>
    </w:rPr>
  </w:style>
  <w:style w:type="paragraph" w:styleId="BodyText">
    <w:name w:val="Body Text"/>
    <w:basedOn w:val="Normal"/>
    <w:link w:val="BodyTextChar"/>
    <w:uiPriority w:val="99"/>
    <w:semiHidden/>
    <w:unhideWhenUsed/>
    <w:rsid w:val="00C953E8"/>
    <w:pPr>
      <w:spacing w:after="120"/>
    </w:pPr>
  </w:style>
  <w:style w:type="character" w:customStyle="1" w:styleId="BodyTextChar">
    <w:name w:val="Body Text Char"/>
    <w:basedOn w:val="DefaultParagraphFont"/>
    <w:link w:val="BodyText"/>
    <w:uiPriority w:val="99"/>
    <w:semiHidden/>
    <w:rsid w:val="00C953E8"/>
    <w:rPr>
      <w:rFonts w:ascii="Calibri" w:hAnsi="Calibri" w:cs="Calibri"/>
    </w:rPr>
  </w:style>
  <w:style w:type="paragraph" w:styleId="NoSpacing">
    <w:name w:val="No Spacing"/>
    <w:link w:val="NoSpacingChar"/>
    <w:uiPriority w:val="99"/>
    <w:semiHidden/>
    <w:unhideWhenUsed/>
    <w:qFormat/>
    <w:rsid w:val="00C953E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953E8"/>
    <w:rPr>
      <w:rFonts w:ascii="Calibri" w:hAnsi="Calibri" w:cs="Calibri"/>
    </w:rPr>
  </w:style>
  <w:style w:type="character" w:styleId="Hyperlink">
    <w:name w:val="Hyperlink"/>
    <w:basedOn w:val="DefaultParagraphFont"/>
    <w:uiPriority w:val="99"/>
    <w:unhideWhenUsed/>
    <w:rsid w:val="00C953E8"/>
    <w:rPr>
      <w:color w:val="0563C1" w:themeColor="hyperlink"/>
      <w:u w:val="single"/>
    </w:rPr>
  </w:style>
  <w:style w:type="character" w:styleId="UnresolvedMention">
    <w:name w:val="Unresolved Mention"/>
    <w:basedOn w:val="DefaultParagraphFont"/>
    <w:uiPriority w:val="99"/>
    <w:semiHidden/>
    <w:unhideWhenUsed/>
    <w:rsid w:val="00C953E8"/>
    <w:rPr>
      <w:color w:val="605E5C"/>
      <w:shd w:val="clear" w:color="auto" w:fill="E1DFDD"/>
    </w:rPr>
  </w:style>
  <w:style w:type="paragraph" w:customStyle="1" w:styleId="Emphasis1">
    <w:name w:val="Emphasis1"/>
    <w:basedOn w:val="Normal"/>
    <w:link w:val="Emphasis"/>
    <w:uiPriority w:val="8"/>
    <w:qFormat/>
    <w:rsid w:val="002B216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2B216E"/>
    <w:pPr>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autoRedefine/>
    <w:uiPriority w:val="5"/>
    <w:qFormat/>
    <w:rsid w:val="002B216E"/>
    <w:rPr>
      <w:color w:val="222A35" w:themeColor="text2" w:themeShade="80"/>
    </w:rPr>
  </w:style>
  <w:style w:type="character" w:customStyle="1" w:styleId="AnalyticChar">
    <w:name w:val="Analytic Char"/>
    <w:basedOn w:val="DefaultParagraphFont"/>
    <w:link w:val="Analytic"/>
    <w:uiPriority w:val="5"/>
    <w:rsid w:val="002B216E"/>
    <w:rPr>
      <w:rFonts w:ascii="Calibri" w:eastAsiaTheme="majorEastAsia" w:hAnsi="Calibri" w:cstheme="majorBidi"/>
      <w:b/>
      <w:iCs/>
      <w:color w:val="222A35" w:themeColor="text2" w:themeShade="80"/>
      <w:sz w:val="26"/>
    </w:rPr>
  </w:style>
  <w:style w:type="paragraph" w:styleId="ListParagraph">
    <w:name w:val="List Paragraph"/>
    <w:basedOn w:val="Normal"/>
    <w:uiPriority w:val="34"/>
    <w:unhideWhenUsed/>
    <w:qFormat/>
    <w:rsid w:val="002B21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26356</Words>
  <Characters>150235</Characters>
  <Application>Microsoft Office Word</Application>
  <DocSecurity>0</DocSecurity>
  <Lines>1251</Lines>
  <Paragraphs>352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2025-11-01T19:38:00Z</dcterms:created>
  <dcterms:modified xsi:type="dcterms:W3CDTF">2025-11-01T19:39:00Z</dcterms:modified>
</cp:coreProperties>
</file>