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8BF5" w14:textId="18DC7D8F" w:rsidR="009F254C" w:rsidRPr="00877981" w:rsidRDefault="009F254C" w:rsidP="009F254C">
      <w:pPr>
        <w:pStyle w:val="Heading1"/>
      </w:pPr>
      <w:r w:rsidRPr="00877981">
        <w:t>1NC</w:t>
      </w:r>
    </w:p>
    <w:p w14:paraId="2DC195BB" w14:textId="0455FFB6" w:rsidR="00272E7A" w:rsidRPr="00877981" w:rsidRDefault="00272E7A" w:rsidP="00272E7A">
      <w:pPr>
        <w:pStyle w:val="Heading2"/>
      </w:pPr>
      <w:r w:rsidRPr="00877981">
        <w:t>OFF</w:t>
      </w:r>
    </w:p>
    <w:p w14:paraId="447E9C1F" w14:textId="77777777" w:rsidR="00272E7A" w:rsidRPr="00877981" w:rsidRDefault="00272E7A" w:rsidP="00272E7A"/>
    <w:p w14:paraId="5CFFCE23" w14:textId="2BD92574" w:rsidR="00272E7A" w:rsidRDefault="00272E7A" w:rsidP="00272E7A">
      <w:pPr>
        <w:pStyle w:val="Heading3"/>
      </w:pPr>
      <w:r w:rsidRPr="00B87C08">
        <w:t>!---Hyperinflation---1NC</w:t>
      </w:r>
    </w:p>
    <w:p w14:paraId="5C93F811" w14:textId="77777777" w:rsidR="00272E7A" w:rsidRPr="009D5487" w:rsidRDefault="00272E7A" w:rsidP="00272E7A">
      <w:r>
        <w:t>Hyperinflation DA---</w:t>
      </w:r>
    </w:p>
    <w:p w14:paraId="33A09ED6" w14:textId="77777777" w:rsidR="00272E7A" w:rsidRPr="00A349FF" w:rsidRDefault="00272E7A" w:rsidP="00272E7A">
      <w:pPr>
        <w:pStyle w:val="Heading4"/>
      </w:pPr>
      <w:bookmarkStart w:id="0" w:name="_Hlk206617524"/>
      <w:r>
        <w:t xml:space="preserve">Strong unions cause </w:t>
      </w:r>
      <w:r>
        <w:rPr>
          <w:u w:val="single"/>
        </w:rPr>
        <w:t>hyperinflation</w:t>
      </w:r>
      <w:r>
        <w:t xml:space="preserve">. </w:t>
      </w:r>
    </w:p>
    <w:p w14:paraId="33FA387B" w14:textId="77777777" w:rsidR="00272E7A" w:rsidRDefault="00272E7A" w:rsidP="00272E7A">
      <w:r w:rsidRPr="00A346B0">
        <w:rPr>
          <w:rStyle w:val="Style13ptBold"/>
        </w:rPr>
        <w:t>Reynolds 84</w:t>
      </w:r>
      <w:r>
        <w:t xml:space="preserve"> – Professor Emeritus at Texas A&amp;M University, Former C</w:t>
      </w:r>
      <w:r w:rsidRPr="00A346B0">
        <w:t xml:space="preserve">hief </w:t>
      </w:r>
      <w:r>
        <w:t>E</w:t>
      </w:r>
      <w:r w:rsidRPr="00A346B0">
        <w:t>conomist at the US Department of Labor</w:t>
      </w:r>
      <w:r>
        <w:t xml:space="preserve">, PhD in Economics from the University of Wisconsin. </w:t>
      </w:r>
      <w:r>
        <w:br/>
        <w:t xml:space="preserve">Morgan Reynolds, “Chapter 9: </w:t>
      </w:r>
      <w:r w:rsidRPr="008D4099">
        <w:t>Inflation and Unionism</w:t>
      </w:r>
      <w:r>
        <w:t xml:space="preserve">”, Power and Privilege: Labor Unions in America, 1984, Universe Books, </w:t>
      </w:r>
      <w:r w:rsidRPr="00AC67BC">
        <w:t>https://cdn.mises.org/Power%20and%20Privilege%20Labor%20Unions%20in%20America_2.pdf</w:t>
      </w:r>
    </w:p>
    <w:p w14:paraId="21559E21" w14:textId="77777777" w:rsidR="00272E7A" w:rsidRPr="006D55EF" w:rsidRDefault="00272E7A" w:rsidP="00272E7A">
      <w:pPr>
        <w:rPr>
          <w:rStyle w:val="Emphasis"/>
        </w:rPr>
      </w:pPr>
      <w:r w:rsidRPr="006D55EF">
        <w:rPr>
          <w:rStyle w:val="Emphasis"/>
        </w:rPr>
        <w:t>Union Innocence</w:t>
      </w:r>
    </w:p>
    <w:p w14:paraId="6CA00A7D" w14:textId="77777777" w:rsidR="00272E7A" w:rsidRDefault="00272E7A" w:rsidP="00272E7A">
      <w:pPr>
        <w:rPr>
          <w:rStyle w:val="StyleUnderline"/>
        </w:rPr>
      </w:pPr>
      <w:r w:rsidRPr="004B1732">
        <w:rPr>
          <w:rStyle w:val="StyleUnderline"/>
        </w:rPr>
        <w:t xml:space="preserve">What is the exact role of unions in the process of inflation? There is room for dispute, because unions are </w:t>
      </w:r>
      <w:r w:rsidRPr="004B1732">
        <w:rPr>
          <w:rStyle w:val="Emphasis"/>
        </w:rPr>
        <w:t>only one element</w:t>
      </w:r>
      <w:r w:rsidRPr="004B1732">
        <w:rPr>
          <w:rStyle w:val="StyleUnderline"/>
        </w:rPr>
        <w:t xml:space="preserve"> in a complicated political economy.</w:t>
      </w:r>
      <w:r w:rsidRPr="002631B0">
        <w:rPr>
          <w:sz w:val="16"/>
        </w:rPr>
        <w:t xml:space="preserve"> Monetarist and nonmonetarist </w:t>
      </w:r>
      <w:r w:rsidRPr="006D55EF">
        <w:rPr>
          <w:rStyle w:val="StyleUnderline"/>
        </w:rPr>
        <w:t>economists</w:t>
      </w:r>
      <w:r w:rsidRPr="002631B0">
        <w:rPr>
          <w:sz w:val="16"/>
        </w:rPr>
        <w:t xml:space="preserve"> alike </w:t>
      </w:r>
      <w:r w:rsidRPr="006D55EF">
        <w:rPr>
          <w:rStyle w:val="StyleUnderline"/>
        </w:rPr>
        <w:t>have come up with some ingenious arguments</w:t>
      </w:r>
      <w:r w:rsidRPr="002631B0">
        <w:rPr>
          <w:sz w:val="16"/>
        </w:rPr>
        <w:t xml:space="preserve"> in support of the view that unions and union members are simply victims of inflation along with everyone else in the private sector. The net effect of these arguments, I believe, is </w:t>
      </w:r>
      <w:r w:rsidRPr="0020365D">
        <w:rPr>
          <w:rStyle w:val="StyleUnderline"/>
        </w:rPr>
        <w:t>to absolve unions from the naive theory of wage-push inflation, but not to absolve them of the major supporting role in the inflation epic.</w:t>
      </w:r>
    </w:p>
    <w:p w14:paraId="52BF4795" w14:textId="77777777" w:rsidR="00272E7A" w:rsidRPr="00203694" w:rsidRDefault="00272E7A" w:rsidP="00272E7A">
      <w:pPr>
        <w:rPr>
          <w:sz w:val="10"/>
          <w:szCs w:val="2"/>
        </w:rPr>
      </w:pPr>
      <w:r w:rsidRPr="00203694">
        <w:rPr>
          <w:sz w:val="10"/>
          <w:szCs w:val="2"/>
        </w:rPr>
        <w:t>The first argument in favor of union innocence is that price inflation has been on a rising roller coaster, yet union strength has been waning for a quarter of a century in the U.S. economy. For instance, the share ofthe labor force organized by unions in the private sector has declined from 25070 to 16010. However, unionism has increased sharply among employees in the expanding public sector, rising from 11 070 to nearly 45070.</w:t>
      </w:r>
    </w:p>
    <w:p w14:paraId="0F2A07CF" w14:textId="77777777" w:rsidR="00272E7A" w:rsidRPr="00203694" w:rsidRDefault="00272E7A" w:rsidP="00272E7A">
      <w:pPr>
        <w:rPr>
          <w:sz w:val="10"/>
          <w:szCs w:val="2"/>
        </w:rPr>
      </w:pPr>
      <w:r w:rsidRPr="00203694">
        <w:rPr>
          <w:sz w:val="10"/>
          <w:szCs w:val="2"/>
        </w:rPr>
        <w:t>Second, some economists argue that if unions had unused monopoly power to raise wages, why didn't they exercise it before? The notion that unions can cause a sustained inflation by themselves depends on the belief that unions have increasing monopoly power, a contention that would have been difficult to support in the United States over the last two decades, when their share of the work force declined to 20070. More generally, the problem is that unions are political organizations that are not as predictable as businesses. Essentially, businesses have so little market power and pursue profits so consistently that economists can effectively predict their behavior and consequently, the behavior of markets. Union leaders, on the other hand, conceivably leave shortterm market power unexercised, especially if the dominant leaders are men who wish to preserve the long-run existence of unionism by causing less than complete disruption of the production process. They can be supplanted at any time by more aggressive unionists, however, who might say, "After us, the deluge," so the behavior of unionism is relatively unpredictable. It depends, much more than does business, on the ideas and ambitions of a handful of individuals who wield more potential power than businessmen do.</w:t>
      </w:r>
    </w:p>
    <w:p w14:paraId="5A7A3A28" w14:textId="77777777" w:rsidR="00272E7A" w:rsidRPr="00203694" w:rsidRDefault="00272E7A" w:rsidP="00272E7A">
      <w:pPr>
        <w:rPr>
          <w:sz w:val="10"/>
          <w:szCs w:val="2"/>
        </w:rPr>
      </w:pPr>
      <w:r w:rsidRPr="00203694">
        <w:rPr>
          <w:sz w:val="10"/>
          <w:szCs w:val="2"/>
        </w:rPr>
        <w:t>A third argument to absolve unionism is that union wage rates usually lag behind inflation in the early stages, so why would unionists start an inflation? Since union wage cow:racts tend to be more inflexible than nonunion wages, it would not pay to trigger an inflation or accelerate an inflation because union members would lose, relative to others. Also, wage escalator or cost-of-living-adjustments clauses in contracts are not a direct cause of inflation because they merely lag behind movements in the CPI. When inflation moderates, wage gains moderate.</w:t>
      </w:r>
    </w:p>
    <w:p w14:paraId="1E1605F2" w14:textId="77777777" w:rsidR="00272E7A" w:rsidRPr="00203694" w:rsidRDefault="00272E7A" w:rsidP="00272E7A">
      <w:pPr>
        <w:rPr>
          <w:sz w:val="10"/>
          <w:szCs w:val="2"/>
        </w:rPr>
      </w:pPr>
      <w:r w:rsidRPr="00203694">
        <w:rPr>
          <w:sz w:val="10"/>
          <w:szCs w:val="2"/>
        </w:rPr>
        <w:t>The fourth argument is much the same. With some 200,000 union contracts elapsing on different dates, it would require an uncanny degree of coordination among rival unionists to arrange an inflation. Unionists work in different enterprises, industries, occupations; have different beliefs about the future, different incentives, different degrees of economic power; and simply are not a monolithic presence in the U.S. economy.</w:t>
      </w:r>
    </w:p>
    <w:p w14:paraId="4DEEE097" w14:textId="77777777" w:rsidR="00272E7A" w:rsidRPr="00203694" w:rsidRDefault="00272E7A" w:rsidP="00272E7A">
      <w:pPr>
        <w:rPr>
          <w:sz w:val="10"/>
          <w:szCs w:val="2"/>
        </w:rPr>
      </w:pPr>
      <w:r w:rsidRPr="00203694">
        <w:rPr>
          <w:sz w:val="10"/>
          <w:szCs w:val="2"/>
        </w:rPr>
        <w:t>Fifth, there is little evidence that the prices of goods and services in the unionized sectors rise more rapidly during inflation than do the prices of nonunion goods. In fact, if anything, the reverse is true. The disaggregated CPI shows that the prices of medical care, housing, energy, agricultural commodities, and services have outrun the general rise in prices, while prices in apparel, automobiles, transportation, printed materials, and durable goods rose less than average. The latter group is more unionized than the former, and the implicit price deflators by GNP, by sector, tend to support the same conclusion.</w:t>
      </w:r>
    </w:p>
    <w:p w14:paraId="602AEC3A" w14:textId="77777777" w:rsidR="00272E7A" w:rsidRPr="00203694" w:rsidRDefault="00272E7A" w:rsidP="00272E7A">
      <w:pPr>
        <w:rPr>
          <w:sz w:val="10"/>
          <w:szCs w:val="2"/>
        </w:rPr>
      </w:pPr>
      <w:r w:rsidRPr="00203694">
        <w:rPr>
          <w:sz w:val="10"/>
          <w:szCs w:val="2"/>
        </w:rPr>
        <w:t>The sixth argument is by contradiction. If major union contracts or corporate pricing caused inflation, then wage-price controls or guidelines would work. Government need only control wages and prices in the market-power sectors, and inflation is beaten. It has never worked, anywhere in the world or any time in history, so we can safely dismiss the naive theory of wage-push inflation. S</w:t>
      </w:r>
    </w:p>
    <w:p w14:paraId="69B55212" w14:textId="77777777" w:rsidR="00272E7A" w:rsidRPr="00203694" w:rsidRDefault="00272E7A" w:rsidP="00272E7A">
      <w:pPr>
        <w:rPr>
          <w:sz w:val="10"/>
          <w:szCs w:val="2"/>
        </w:rPr>
      </w:pPr>
      <w:r w:rsidRPr="00203694">
        <w:rPr>
          <w:sz w:val="10"/>
          <w:szCs w:val="2"/>
        </w:rPr>
        <w:t>Rising money wage rates are basically a consequence ofinflationary government policy, not its cause. The true definition of price inflation is rising prices, including such prices as wage rates and interest rates, not just prices of consumer goods. Wage rates do not push prices up; wage rates are prices. Put another way, rising prices do not cause price inflation; they are inflation.</w:t>
      </w:r>
    </w:p>
    <w:p w14:paraId="6C1A770B" w14:textId="77777777" w:rsidR="00272E7A" w:rsidRPr="002631B0" w:rsidRDefault="00272E7A" w:rsidP="00272E7A">
      <w:pPr>
        <w:rPr>
          <w:sz w:val="16"/>
        </w:rPr>
      </w:pPr>
      <w:r w:rsidRPr="00F650DD">
        <w:rPr>
          <w:rStyle w:val="StyleUnderline"/>
        </w:rPr>
        <w:t xml:space="preserve">There is a coherent theory of </w:t>
      </w:r>
      <w:r w:rsidRPr="00384685">
        <w:rPr>
          <w:rStyle w:val="Emphasis"/>
          <w:highlight w:val="green"/>
        </w:rPr>
        <w:t>wage-push inflation by unions</w:t>
      </w:r>
      <w:r w:rsidRPr="002631B0">
        <w:rPr>
          <w:sz w:val="16"/>
        </w:rPr>
        <w:t xml:space="preserve">, </w:t>
      </w:r>
      <w:r w:rsidRPr="00F650DD">
        <w:rPr>
          <w:rStyle w:val="StyleUnderline"/>
        </w:rPr>
        <w:t xml:space="preserve">but it </w:t>
      </w:r>
      <w:r w:rsidRPr="00384685">
        <w:rPr>
          <w:rStyle w:val="StyleUnderline"/>
          <w:highlight w:val="green"/>
        </w:rPr>
        <w:t>depends on government complicity</w:t>
      </w:r>
      <w:r w:rsidRPr="002631B0">
        <w:rPr>
          <w:sz w:val="16"/>
        </w:rPr>
        <w:t xml:space="preserve">. It can be summarized by the statement of Charles o. Hardy who said shortly after World War II that </w:t>
      </w:r>
      <w:r w:rsidRPr="00384685">
        <w:rPr>
          <w:rStyle w:val="StyleUnderline"/>
          <w:highlight w:val="green"/>
        </w:rPr>
        <w:t>it is impossible</w:t>
      </w:r>
      <w:r w:rsidRPr="0026216F">
        <w:rPr>
          <w:rStyle w:val="StyleUnderline"/>
        </w:rPr>
        <w:t xml:space="preserve"> simultaneously </w:t>
      </w:r>
      <w:r w:rsidRPr="00384685">
        <w:rPr>
          <w:rStyle w:val="StyleUnderline"/>
          <w:highlight w:val="green"/>
        </w:rPr>
        <w:t xml:space="preserve">to have </w:t>
      </w:r>
      <w:r w:rsidRPr="00384685">
        <w:rPr>
          <w:rStyle w:val="Emphasis"/>
          <w:highlight w:val="green"/>
        </w:rPr>
        <w:t>full employment</w:t>
      </w:r>
      <w:r w:rsidRPr="00203694">
        <w:rPr>
          <w:sz w:val="16"/>
        </w:rPr>
        <w:t xml:space="preserve">, </w:t>
      </w:r>
      <w:r w:rsidRPr="00384685">
        <w:rPr>
          <w:rStyle w:val="Emphasis"/>
          <w:highlight w:val="green"/>
        </w:rPr>
        <w:t>stable prices</w:t>
      </w:r>
      <w:r w:rsidRPr="00203694">
        <w:rPr>
          <w:sz w:val="16"/>
        </w:rPr>
        <w:t xml:space="preserve">, </w:t>
      </w:r>
      <w:r w:rsidRPr="00384685">
        <w:rPr>
          <w:rStyle w:val="StyleUnderline"/>
          <w:highlight w:val="green"/>
        </w:rPr>
        <w:t xml:space="preserve">and </w:t>
      </w:r>
      <w:r w:rsidRPr="00384685">
        <w:rPr>
          <w:rStyle w:val="Emphasis"/>
          <w:highlight w:val="green"/>
        </w:rPr>
        <w:t>strong trade unions</w:t>
      </w:r>
      <w:r w:rsidRPr="00203694">
        <w:rPr>
          <w:rStyle w:val="StyleUnderline"/>
        </w:rPr>
        <w:t>;</w:t>
      </w:r>
      <w:r w:rsidRPr="00FC3BC6">
        <w:rPr>
          <w:rStyle w:val="StyleUnderline"/>
        </w:rPr>
        <w:t xml:space="preserve"> </w:t>
      </w:r>
      <w:r w:rsidRPr="00203694">
        <w:rPr>
          <w:rStyle w:val="StyleUnderline"/>
        </w:rPr>
        <w:t>you can have any pair of these but not all three</w:t>
      </w:r>
      <w:r w:rsidRPr="00FC3BC6">
        <w:rPr>
          <w:rStyle w:val="StyleUnderline"/>
        </w:rPr>
        <w:t>.</w:t>
      </w:r>
      <w:r w:rsidRPr="002631B0">
        <w:rPr>
          <w:sz w:val="16"/>
        </w:rPr>
        <w:t xml:space="preserve"> 6 Restated more precisely, </w:t>
      </w:r>
      <w:r w:rsidRPr="00203694">
        <w:rPr>
          <w:rStyle w:val="StyleUnderline"/>
        </w:rPr>
        <w:t xml:space="preserve">modern governments are committed to continuous full employment as the number one policy goal, and if they really try to achieve that goal, they are telling unions that </w:t>
      </w:r>
      <w:r w:rsidRPr="00203694">
        <w:rPr>
          <w:rStyle w:val="Emphasis"/>
        </w:rPr>
        <w:t>unionism</w:t>
      </w:r>
      <w:r w:rsidRPr="00203694">
        <w:rPr>
          <w:rStyle w:val="StyleUnderline"/>
        </w:rPr>
        <w:t xml:space="preserve"> has a </w:t>
      </w:r>
      <w:r w:rsidRPr="00203694">
        <w:rPr>
          <w:rStyle w:val="Emphasis"/>
        </w:rPr>
        <w:t>free hand</w:t>
      </w:r>
      <w:r w:rsidRPr="0026216F">
        <w:rPr>
          <w:rStyle w:val="StyleUnderline"/>
        </w:rPr>
        <w:t xml:space="preserve">. </w:t>
      </w:r>
      <w:r w:rsidRPr="002631B0">
        <w:rPr>
          <w:sz w:val="16"/>
        </w:rPr>
        <w:t xml:space="preserve">Unionists cannot price themselves out of jobs, no matter how high their wage rates go. </w:t>
      </w:r>
      <w:r w:rsidRPr="00384685">
        <w:rPr>
          <w:rStyle w:val="StyleUnderline"/>
          <w:highlight w:val="green"/>
        </w:rPr>
        <w:t>Business managers</w:t>
      </w:r>
      <w:r w:rsidRPr="002631B0">
        <w:rPr>
          <w:sz w:val="16"/>
        </w:rPr>
        <w:t xml:space="preserve"> presumably </w:t>
      </w:r>
      <w:r w:rsidRPr="00203694">
        <w:rPr>
          <w:rStyle w:val="Emphasis"/>
          <w:highlight w:val="green"/>
        </w:rPr>
        <w:t>capitulate</w:t>
      </w:r>
      <w:r w:rsidRPr="00384685">
        <w:rPr>
          <w:rStyle w:val="StyleUnderline"/>
          <w:highlight w:val="green"/>
        </w:rPr>
        <w:t xml:space="preserve"> to union demands</w:t>
      </w:r>
      <w:r w:rsidRPr="00FC3BC6">
        <w:rPr>
          <w:rStyle w:val="StyleUnderline"/>
        </w:rPr>
        <w:t xml:space="preserve"> in this environment </w:t>
      </w:r>
      <w:r w:rsidRPr="00203694">
        <w:rPr>
          <w:rStyle w:val="Emphasis"/>
          <w:highlight w:val="green"/>
        </w:rPr>
        <w:t>because</w:t>
      </w:r>
      <w:r w:rsidRPr="00384685">
        <w:rPr>
          <w:rStyle w:val="StyleUnderline"/>
          <w:highlight w:val="green"/>
        </w:rPr>
        <w:t xml:space="preserve"> </w:t>
      </w:r>
      <w:r w:rsidRPr="00203694">
        <w:rPr>
          <w:rStyle w:val="StyleUnderline"/>
          <w:highlight w:val="green"/>
        </w:rPr>
        <w:t>they rely on</w:t>
      </w:r>
      <w:r w:rsidRPr="00203694">
        <w:rPr>
          <w:rStyle w:val="StyleUnderline"/>
        </w:rPr>
        <w:t xml:space="preserve"> new </w:t>
      </w:r>
      <w:r w:rsidRPr="00203694">
        <w:rPr>
          <w:rStyle w:val="Emphasis"/>
          <w:highlight w:val="green"/>
        </w:rPr>
        <w:t>government</w:t>
      </w:r>
      <w:r w:rsidRPr="00203694">
        <w:rPr>
          <w:rStyle w:val="StyleUnderline"/>
          <w:highlight w:val="green"/>
        </w:rPr>
        <w:t xml:space="preserve">-issued </w:t>
      </w:r>
      <w:r w:rsidRPr="00203694">
        <w:rPr>
          <w:rStyle w:val="Emphasis"/>
          <w:highlight w:val="green"/>
        </w:rPr>
        <w:t>money</w:t>
      </w:r>
      <w:r w:rsidRPr="00203694">
        <w:rPr>
          <w:rStyle w:val="StyleUnderline"/>
          <w:highlight w:val="green"/>
        </w:rPr>
        <w:t xml:space="preserve"> to </w:t>
      </w:r>
      <w:r w:rsidRPr="00203694">
        <w:rPr>
          <w:rStyle w:val="Emphasis"/>
          <w:highlight w:val="green"/>
        </w:rPr>
        <w:t>inflate spending</w:t>
      </w:r>
      <w:r w:rsidRPr="00203694">
        <w:rPr>
          <w:rStyle w:val="StyleUnderline"/>
          <w:highlight w:val="green"/>
        </w:rPr>
        <w:t xml:space="preserve"> and</w:t>
      </w:r>
      <w:r w:rsidRPr="00203694">
        <w:rPr>
          <w:rStyle w:val="StyleUnderline"/>
        </w:rPr>
        <w:t xml:space="preserve"> thereby </w:t>
      </w:r>
      <w:r w:rsidRPr="00203694">
        <w:rPr>
          <w:rStyle w:val="Emphasis"/>
          <w:highlight w:val="green"/>
        </w:rPr>
        <w:t>validate</w:t>
      </w:r>
      <w:r w:rsidRPr="00203694">
        <w:rPr>
          <w:rStyle w:val="StyleUnderline"/>
        </w:rPr>
        <w:t xml:space="preserve"> the </w:t>
      </w:r>
      <w:r w:rsidRPr="00203694">
        <w:rPr>
          <w:rStyle w:val="StyleUnderline"/>
          <w:highlight w:val="green"/>
        </w:rPr>
        <w:t xml:space="preserve">wage concessions </w:t>
      </w:r>
      <w:r w:rsidRPr="00203694">
        <w:rPr>
          <w:rStyle w:val="Emphasis"/>
          <w:highlight w:val="green"/>
        </w:rPr>
        <w:t>without</w:t>
      </w:r>
      <w:r w:rsidRPr="00203694">
        <w:rPr>
          <w:rStyle w:val="StyleUnderline"/>
          <w:highlight w:val="green"/>
        </w:rPr>
        <w:t xml:space="preserve"> destroying</w:t>
      </w:r>
      <w:r w:rsidRPr="00203694">
        <w:rPr>
          <w:rStyle w:val="StyleUnderline"/>
        </w:rPr>
        <w:t xml:space="preserve"> employment and </w:t>
      </w:r>
      <w:r w:rsidRPr="00203694">
        <w:rPr>
          <w:rStyle w:val="StyleUnderline"/>
          <w:highlight w:val="green"/>
        </w:rPr>
        <w:t>output</w:t>
      </w:r>
      <w:r w:rsidRPr="00203694">
        <w:rPr>
          <w:rStyle w:val="StyleUnderline"/>
        </w:rPr>
        <w:t>.</w:t>
      </w:r>
      <w:r w:rsidRPr="002631B0">
        <w:rPr>
          <w:sz w:val="16"/>
        </w:rPr>
        <w:t xml:space="preserve"> This is the real difficulty with government responsibility for full employment, as enshrined in the Employment Act of 1946 and the Humphrey Hawkins Act in 1978.</w:t>
      </w:r>
    </w:p>
    <w:p w14:paraId="4E55E086" w14:textId="77777777" w:rsidR="00272E7A" w:rsidRPr="002631B0" w:rsidRDefault="00272E7A" w:rsidP="00272E7A">
      <w:pPr>
        <w:rPr>
          <w:sz w:val="16"/>
        </w:rPr>
      </w:pPr>
      <w:r w:rsidRPr="00FC3BC6">
        <w:rPr>
          <w:rStyle w:val="StyleUnderline"/>
        </w:rPr>
        <w:t xml:space="preserve">The monetary </w:t>
      </w:r>
      <w:r w:rsidRPr="00384685">
        <w:rPr>
          <w:rStyle w:val="StyleUnderline"/>
          <w:highlight w:val="green"/>
        </w:rPr>
        <w:t xml:space="preserve">authorities count on a </w:t>
      </w:r>
      <w:r w:rsidRPr="00384685">
        <w:rPr>
          <w:rStyle w:val="Emphasis"/>
          <w:highlight w:val="green"/>
        </w:rPr>
        <w:t>time lag</w:t>
      </w:r>
      <w:r w:rsidRPr="00384685">
        <w:rPr>
          <w:rStyle w:val="StyleUnderline"/>
          <w:highlight w:val="green"/>
        </w:rPr>
        <w:t xml:space="preserve"> between rising costs and prices</w:t>
      </w:r>
      <w:r w:rsidRPr="00FC3BC6">
        <w:rPr>
          <w:rStyle w:val="StyleUnderline"/>
        </w:rPr>
        <w:t xml:space="preserve"> of output to induce businesses to expand their employment and </w:t>
      </w:r>
      <w:r w:rsidRPr="00EB200C">
        <w:rPr>
          <w:rStyle w:val="StyleUnderline"/>
        </w:rPr>
        <w:t xml:space="preserve">output. The price-cost margin is temporarily widened by surprise surges of spending, and it induces businessmen to increase their investments in </w:t>
      </w:r>
      <w:r w:rsidRPr="00EB200C">
        <w:rPr>
          <w:rStyle w:val="Emphasis"/>
        </w:rPr>
        <w:t>labor</w:t>
      </w:r>
      <w:r w:rsidRPr="00EB200C">
        <w:rPr>
          <w:rStyle w:val="StyleUnderline"/>
        </w:rPr>
        <w:t xml:space="preserve">, </w:t>
      </w:r>
      <w:r w:rsidRPr="00EB200C">
        <w:rPr>
          <w:rStyle w:val="Emphasis"/>
        </w:rPr>
        <w:t>plant equipment</w:t>
      </w:r>
      <w:r w:rsidRPr="00EB200C">
        <w:rPr>
          <w:rStyle w:val="StyleUnderline"/>
        </w:rPr>
        <w:t xml:space="preserve">, and </w:t>
      </w:r>
      <w:r w:rsidRPr="00EB200C">
        <w:rPr>
          <w:rStyle w:val="Emphasis"/>
        </w:rPr>
        <w:t>inventories</w:t>
      </w:r>
      <w:r w:rsidRPr="00EB200C">
        <w:rPr>
          <w:rStyle w:val="StyleUnderline"/>
        </w:rPr>
        <w:t>. Unanticipated inflation expands the levels of output where prospective marginal profit equals the rate of</w:t>
      </w:r>
      <w:r>
        <w:rPr>
          <w:rStyle w:val="StyleUnderline"/>
        </w:rPr>
        <w:t xml:space="preserve"> </w:t>
      </w:r>
      <w:r w:rsidRPr="00EB200C">
        <w:rPr>
          <w:rStyle w:val="StyleUnderline"/>
        </w:rPr>
        <w:t>interest.</w:t>
      </w:r>
      <w:r w:rsidRPr="002631B0">
        <w:rPr>
          <w:sz w:val="16"/>
        </w:rPr>
        <w:t xml:space="preserve"> This theory ofinflation is logical and consistent, but it poses two problems. First, the policy problem is that </w:t>
      </w:r>
      <w:r w:rsidRPr="00EB200C">
        <w:rPr>
          <w:rStyle w:val="StyleUnderline"/>
        </w:rPr>
        <w:t>unanticipated inflation becomes anticipated inflation, even over</w:t>
      </w:r>
      <w:r>
        <w:rPr>
          <w:rStyle w:val="StyleUnderline"/>
        </w:rPr>
        <w:t xml:space="preserve"> </w:t>
      </w:r>
      <w:r w:rsidRPr="00EB200C">
        <w:rPr>
          <w:rStyle w:val="StyleUnderline"/>
        </w:rPr>
        <w:t>anticipated inflation, and then input prices rise as rapidly or more rapidly than output prices through cost-of-living adjustments.</w:t>
      </w:r>
      <w:r w:rsidRPr="002631B0">
        <w:rPr>
          <w:sz w:val="16"/>
        </w:rPr>
        <w:t xml:space="preserve"> Interest rates rise, costs rise, initially profitable investments become losers and are abandoned, and loss-avoiding outputs decrease. People can be fooled only temporarily. The monetary authorities must accelerate inflation beyond expectations in order to prevent workers and machines from being idled more rapidly than money is printed. </w:t>
      </w:r>
      <w:r w:rsidRPr="00384685">
        <w:rPr>
          <w:rStyle w:val="StyleUnderline"/>
          <w:highlight w:val="green"/>
        </w:rPr>
        <w:t>The logical end</w:t>
      </w:r>
      <w:r w:rsidRPr="00FC3BC6">
        <w:rPr>
          <w:rStyle w:val="StyleUnderline"/>
        </w:rPr>
        <w:t xml:space="preserve"> of this process </w:t>
      </w:r>
      <w:r w:rsidRPr="00384685">
        <w:rPr>
          <w:rStyle w:val="StyleUnderline"/>
          <w:highlight w:val="green"/>
        </w:rPr>
        <w:t xml:space="preserve">is </w:t>
      </w:r>
      <w:r w:rsidRPr="00384685">
        <w:rPr>
          <w:rStyle w:val="Emphasis"/>
          <w:highlight w:val="green"/>
        </w:rPr>
        <w:t>hyperinflation</w:t>
      </w:r>
      <w:r w:rsidRPr="00203694">
        <w:rPr>
          <w:sz w:val="16"/>
        </w:rPr>
        <w:t xml:space="preserve">, </w:t>
      </w:r>
      <w:r w:rsidRPr="00384685">
        <w:rPr>
          <w:rStyle w:val="Emphasis"/>
          <w:highlight w:val="green"/>
        </w:rPr>
        <w:t>economic collapse</w:t>
      </w:r>
      <w:r w:rsidRPr="00203694">
        <w:rPr>
          <w:sz w:val="16"/>
        </w:rPr>
        <w:t xml:space="preserve">, </w:t>
      </w:r>
      <w:r w:rsidRPr="00384685">
        <w:rPr>
          <w:rStyle w:val="StyleUnderline"/>
          <w:highlight w:val="green"/>
        </w:rPr>
        <w:t xml:space="preserve">and </w:t>
      </w:r>
      <w:r w:rsidRPr="00384685">
        <w:rPr>
          <w:rStyle w:val="Emphasis"/>
          <w:highlight w:val="green"/>
        </w:rPr>
        <w:t>abandonment of the currency</w:t>
      </w:r>
      <w:r w:rsidRPr="00FC3BC6">
        <w:rPr>
          <w:rStyle w:val="StyleUnderline"/>
        </w:rPr>
        <w:t xml:space="preserve">, a situation </w:t>
      </w:r>
      <w:r w:rsidRPr="00384685">
        <w:rPr>
          <w:rStyle w:val="StyleUnderline"/>
          <w:highlight w:val="green"/>
        </w:rPr>
        <w:t>that occurred in Germany in 1923</w:t>
      </w:r>
      <w:r w:rsidRPr="002631B0">
        <w:rPr>
          <w:sz w:val="16"/>
        </w:rPr>
        <w:t>, for instance. This raises the question of why representative political authorities would pursue such a policy of artificial stimulation of a unionized economy, unless they are ignorant of the consequences of accelerating inflation or unless political pressures simply make it expedient.</w:t>
      </w:r>
    </w:p>
    <w:p w14:paraId="4F93545D" w14:textId="77777777" w:rsidR="00272E7A" w:rsidRPr="002631B0" w:rsidRDefault="00272E7A" w:rsidP="00272E7A">
      <w:pPr>
        <w:rPr>
          <w:sz w:val="16"/>
        </w:rPr>
      </w:pPr>
      <w:r w:rsidRPr="002631B0">
        <w:rPr>
          <w:sz w:val="16"/>
        </w:rPr>
        <w:t>The second major problem with this model of inflation is the difficulty of determining whether it is the primary mechanism driving U.S. policymakers. I rather doubt that it is the central motive. Although the model may be relevant to the United Kingdom, the United States is not a replica of that economy. Unionism is a less important factor here, and policymakers have spent little time blaming unions for inflation, which is a common practice in Great Britain. Further, there is the question of whether American politicians consciously pursued this path of self-destruction. It is hard to falsify the model, but I believe that union pricing failures are a secondary factor in U.8. inflation.</w:t>
      </w:r>
    </w:p>
    <w:p w14:paraId="62184BE6" w14:textId="77777777" w:rsidR="00272E7A" w:rsidRPr="002631B0" w:rsidRDefault="00272E7A" w:rsidP="00272E7A">
      <w:pPr>
        <w:rPr>
          <w:sz w:val="16"/>
        </w:rPr>
      </w:pPr>
      <w:r w:rsidRPr="002631B0">
        <w:rPr>
          <w:sz w:val="16"/>
        </w:rPr>
        <w:t>Union Guilt</w:t>
      </w:r>
    </w:p>
    <w:p w14:paraId="5924A7C5" w14:textId="77777777" w:rsidR="00272E7A" w:rsidRPr="002631B0" w:rsidRDefault="00272E7A" w:rsidP="00272E7A">
      <w:pPr>
        <w:rPr>
          <w:sz w:val="16"/>
        </w:rPr>
      </w:pPr>
      <w:r w:rsidRPr="002631B0">
        <w:rPr>
          <w:sz w:val="16"/>
        </w:rPr>
        <w:t xml:space="preserve">We can be sure that </w:t>
      </w:r>
      <w:r w:rsidRPr="00384685">
        <w:rPr>
          <w:rStyle w:val="StyleUnderline"/>
          <w:highlight w:val="green"/>
        </w:rPr>
        <w:t>unions are</w:t>
      </w:r>
      <w:r w:rsidRPr="00203694">
        <w:rPr>
          <w:rStyle w:val="StyleUnderline"/>
        </w:rPr>
        <w:t xml:space="preserve"> </w:t>
      </w:r>
      <w:r w:rsidRPr="00203694">
        <w:rPr>
          <w:rStyle w:val="Emphasis"/>
        </w:rPr>
        <w:t>not</w:t>
      </w:r>
      <w:r w:rsidRPr="00EB200C">
        <w:rPr>
          <w:rStyle w:val="StyleUnderline"/>
        </w:rPr>
        <w:t xml:space="preserve"> the </w:t>
      </w:r>
      <w:r w:rsidRPr="00EB200C">
        <w:rPr>
          <w:rStyle w:val="Emphasis"/>
        </w:rPr>
        <w:t>proximate</w:t>
      </w:r>
      <w:r w:rsidRPr="00EB200C">
        <w:rPr>
          <w:rStyle w:val="StyleUnderline"/>
        </w:rPr>
        <w:t xml:space="preserve"> cause of inflation, but they are</w:t>
      </w:r>
      <w:r w:rsidRPr="00203694">
        <w:rPr>
          <w:rStyle w:val="StyleUnderline"/>
        </w:rPr>
        <w:t xml:space="preserve"> </w:t>
      </w:r>
      <w:r w:rsidRPr="00203694">
        <w:rPr>
          <w:rStyle w:val="Emphasis"/>
          <w:highlight w:val="green"/>
        </w:rPr>
        <w:t>the</w:t>
      </w:r>
      <w:r w:rsidRPr="00384685">
        <w:rPr>
          <w:rStyle w:val="StyleUnderline"/>
          <w:highlight w:val="green"/>
        </w:rPr>
        <w:t xml:space="preserve"> </w:t>
      </w:r>
      <w:r w:rsidRPr="00384685">
        <w:rPr>
          <w:rStyle w:val="Emphasis"/>
          <w:highlight w:val="green"/>
        </w:rPr>
        <w:t>key group</w:t>
      </w:r>
      <w:r w:rsidRPr="00390AB7">
        <w:rPr>
          <w:rStyle w:val="StyleUnderline"/>
        </w:rPr>
        <w:t xml:space="preserve"> </w:t>
      </w:r>
      <w:r w:rsidRPr="00384685">
        <w:rPr>
          <w:rStyle w:val="StyleUnderline"/>
          <w:highlight w:val="green"/>
        </w:rPr>
        <w:t xml:space="preserve">pressuring politicians to </w:t>
      </w:r>
      <w:r w:rsidRPr="00384685">
        <w:rPr>
          <w:rStyle w:val="Emphasis"/>
          <w:highlight w:val="green"/>
        </w:rPr>
        <w:t>inflate</w:t>
      </w:r>
      <w:r w:rsidRPr="00203694">
        <w:rPr>
          <w:rStyle w:val="StyleUnderline"/>
        </w:rPr>
        <w:t>.</w:t>
      </w:r>
      <w:r w:rsidRPr="00390AB7">
        <w:rPr>
          <w:rStyle w:val="StyleUnderline"/>
        </w:rPr>
        <w:t xml:space="preserve"> The pressure takes three forms: (1) </w:t>
      </w:r>
      <w:r w:rsidRPr="00917461">
        <w:rPr>
          <w:rStyle w:val="Emphasis"/>
          <w:highlight w:val="green"/>
        </w:rPr>
        <w:t>union</w:t>
      </w:r>
      <w:r w:rsidRPr="00384685">
        <w:rPr>
          <w:rStyle w:val="StyleUnderline"/>
          <w:highlight w:val="green"/>
        </w:rPr>
        <w:t xml:space="preserve">-induced </w:t>
      </w:r>
      <w:r w:rsidRPr="00917461">
        <w:rPr>
          <w:rStyle w:val="Emphasis"/>
          <w:highlight w:val="green"/>
        </w:rPr>
        <w:t>unemployment</w:t>
      </w:r>
      <w:r w:rsidRPr="00384685">
        <w:rPr>
          <w:rStyle w:val="StyleUnderline"/>
          <w:highlight w:val="green"/>
        </w:rPr>
        <w:t xml:space="preserve"> tempts </w:t>
      </w:r>
      <w:r w:rsidRPr="00203694">
        <w:rPr>
          <w:rStyle w:val="StyleUnderline"/>
          <w:highlight w:val="green"/>
        </w:rPr>
        <w:t xml:space="preserve">government to </w:t>
      </w:r>
      <w:r w:rsidRPr="00917461">
        <w:rPr>
          <w:rStyle w:val="Emphasis"/>
          <w:highlight w:val="green"/>
        </w:rPr>
        <w:t>restore</w:t>
      </w:r>
      <w:r w:rsidRPr="00390AB7">
        <w:rPr>
          <w:rStyle w:val="StyleUnderline"/>
        </w:rPr>
        <w:t xml:space="preserve"> "</w:t>
      </w:r>
      <w:r w:rsidRPr="00917461">
        <w:rPr>
          <w:rStyle w:val="Emphasis"/>
        </w:rPr>
        <w:t>full</w:t>
      </w:r>
      <w:r w:rsidRPr="00390AB7">
        <w:rPr>
          <w:rStyle w:val="StyleUnderline"/>
        </w:rPr>
        <w:t xml:space="preserve"> </w:t>
      </w:r>
      <w:r w:rsidRPr="00203694">
        <w:rPr>
          <w:rStyle w:val="StyleUnderline"/>
          <w:highlight w:val="green"/>
        </w:rPr>
        <w:t>employment</w:t>
      </w:r>
      <w:r w:rsidRPr="00390AB7">
        <w:rPr>
          <w:rStyle w:val="StyleUnderline"/>
        </w:rPr>
        <w:t xml:space="preserve">" </w:t>
      </w:r>
      <w:r w:rsidRPr="00203694">
        <w:rPr>
          <w:rStyle w:val="StyleUnderline"/>
          <w:highlight w:val="green"/>
        </w:rPr>
        <w:t xml:space="preserve">by </w:t>
      </w:r>
      <w:r w:rsidRPr="00917461">
        <w:rPr>
          <w:rStyle w:val="Emphasis"/>
          <w:highlight w:val="green"/>
        </w:rPr>
        <w:t>inflation</w:t>
      </w:r>
      <w:r w:rsidRPr="00203694">
        <w:rPr>
          <w:rStyle w:val="StyleUnderline"/>
        </w:rPr>
        <w:t>,</w:t>
      </w:r>
      <w:r w:rsidRPr="00390AB7">
        <w:rPr>
          <w:rStyle w:val="StyleUnderline"/>
        </w:rPr>
        <w:t xml:space="preserve"> (2) </w:t>
      </w:r>
      <w:r w:rsidRPr="00384685">
        <w:rPr>
          <w:rStyle w:val="StyleUnderline"/>
          <w:highlight w:val="green"/>
        </w:rPr>
        <w:t>union restrictions on efficiency</w:t>
      </w:r>
      <w:r w:rsidRPr="00390AB7">
        <w:rPr>
          <w:rStyle w:val="StyleUnderline"/>
        </w:rPr>
        <w:t xml:space="preserve"> and production </w:t>
      </w:r>
      <w:r w:rsidRPr="00917461">
        <w:rPr>
          <w:rStyle w:val="Emphasis"/>
          <w:highlight w:val="green"/>
        </w:rPr>
        <w:t>limit aggregate supply</w:t>
      </w:r>
      <w:r w:rsidRPr="00390AB7">
        <w:rPr>
          <w:rStyle w:val="StyleUnderline"/>
        </w:rPr>
        <w:t xml:space="preserve"> (hence real demand), </w:t>
      </w:r>
      <w:r w:rsidRPr="00384685">
        <w:rPr>
          <w:rStyle w:val="StyleUnderline"/>
          <w:highlight w:val="green"/>
        </w:rPr>
        <w:t>and</w:t>
      </w:r>
      <w:r w:rsidRPr="00390AB7">
        <w:rPr>
          <w:rStyle w:val="StyleUnderline"/>
        </w:rPr>
        <w:t xml:space="preserve"> (3) </w:t>
      </w:r>
      <w:r w:rsidRPr="00384685">
        <w:rPr>
          <w:rStyle w:val="StyleUnderline"/>
          <w:highlight w:val="green"/>
        </w:rPr>
        <w:t xml:space="preserve">unions push for </w:t>
      </w:r>
      <w:r w:rsidRPr="00384685">
        <w:rPr>
          <w:rStyle w:val="Emphasis"/>
          <w:highlight w:val="green"/>
        </w:rPr>
        <w:t>more</w:t>
      </w:r>
      <w:r w:rsidRPr="00203694">
        <w:rPr>
          <w:rStyle w:val="Emphasis"/>
        </w:rPr>
        <w:t xml:space="preserve"> </w:t>
      </w:r>
      <w:r w:rsidRPr="00390AB7">
        <w:rPr>
          <w:rStyle w:val="Emphasis"/>
        </w:rPr>
        <w:t xml:space="preserve">government </w:t>
      </w:r>
      <w:r w:rsidRPr="00384685">
        <w:rPr>
          <w:rStyle w:val="Emphasis"/>
          <w:highlight w:val="green"/>
        </w:rPr>
        <w:t>spending</w:t>
      </w:r>
      <w:r w:rsidRPr="00390AB7">
        <w:rPr>
          <w:rStyle w:val="StyleUnderline"/>
        </w:rPr>
        <w:t xml:space="preserve"> and easy money, thus raising total spending</w:t>
      </w:r>
      <w:r w:rsidRPr="002631B0">
        <w:rPr>
          <w:sz w:val="16"/>
        </w:rPr>
        <w:t>.</w:t>
      </w:r>
    </w:p>
    <w:p w14:paraId="6E451C03" w14:textId="77777777" w:rsidR="00272E7A" w:rsidRPr="00203694" w:rsidRDefault="00272E7A" w:rsidP="00272E7A">
      <w:pPr>
        <w:rPr>
          <w:sz w:val="10"/>
          <w:szCs w:val="2"/>
        </w:rPr>
      </w:pPr>
      <w:r w:rsidRPr="00203694">
        <w:rPr>
          <w:sz w:val="10"/>
          <w:szCs w:val="2"/>
        </w:rPr>
        <w:t>The evidence to support these assertions is abundant enough. In fiscal 1981, government spent $21 billion for unemployment benefits for the jobless (the equivalent of $259 for each of the 80 million households in the nation), laid out another $12 billion in employment and training outlays "to fight joblessness," and financed 450,000 public-service jobs. 7 Uncounted portions of spending on other problems like Aid for Dependent Children, food stamps, public housing, Medicaid also go to the unemployed. In 1982, government at all levels-state, local, and national-spent more than $1,000 billion (that's $1 trillion), which amounted to 40070 of national income, or $13,000 per household. The Social Security Administration annually calculates social welfare expenditures (private spending apparently adds little to social welfare), which rose to $520 billion in 1981; that is 25070 of national income, up from only 9070 of national income in 1947. The media commonly attribute high levels of joblessness to too little government spending, insufficient deficits, and stingy monetary policy. Yet the real cause is artificial wage-fixing by unions and government, which destroys productive opportunities, plus welfare doles that are too attractive to refuse. As economist Benjamin M. Anderson said to Henry Hazlitt in 1934, "We can have just as much unemployment as we want to pay for."8</w:t>
      </w:r>
    </w:p>
    <w:p w14:paraId="6C508B0F" w14:textId="77777777" w:rsidR="00272E7A" w:rsidRPr="00203694" w:rsidRDefault="00272E7A" w:rsidP="00272E7A">
      <w:pPr>
        <w:rPr>
          <w:sz w:val="10"/>
          <w:szCs w:val="2"/>
        </w:rPr>
      </w:pPr>
      <w:r w:rsidRPr="00203694">
        <w:rPr>
          <w:sz w:val="10"/>
          <w:szCs w:val="2"/>
        </w:rPr>
        <w:t>A major problem with welfare is that benefits frequently exceed wages for entry-level jobs. Recipients under multiple programs like welfare, rent subsidies, Medicaid, and food stamps can easily lose more than $1 in benefits for every $1 they earn, and this sharply discourages them from working. Charles Hobbs calculated that in 1976 the average welfare family of four received cash and in-kind benefits totaling $14,960, "an amount slightly higher than the median family income in that year."9 Nathan Glazer cited a case in 1975 in which a family on welfare had cash income and free health and education services amounting to $16,000 without any welfare cheating, and Glazer pointed out that a working family had to earn at least $20,000 to match this standard of living because of taxation. Someone receiving $10,000 a year in benefits is not eager to sacrifice them for a $10,000 job that requires tax payments, needs 2,000 hours of effort, may be inconvenient, might be uncertain in duration, and could be unpleasant.</w:t>
      </w:r>
    </w:p>
    <w:p w14:paraId="68F3B4E9" w14:textId="77777777" w:rsidR="00272E7A" w:rsidRPr="00203694" w:rsidRDefault="00272E7A" w:rsidP="00272E7A">
      <w:pPr>
        <w:rPr>
          <w:sz w:val="10"/>
          <w:szCs w:val="2"/>
        </w:rPr>
      </w:pPr>
      <w:r w:rsidRPr="00203694">
        <w:rPr>
          <w:sz w:val="10"/>
          <w:szCs w:val="2"/>
        </w:rPr>
        <w:t>Massive redistribution of income is doubly destructive because it raises marginal tax rates on both taxpayers and recipients, discouraging both groups to save, work hard, exercise foresight, and prosper. Elaborate experiments with negative income tax plans in Denver and Seattle have confirmed substantial work reductions among the poor, much to the surprise ofthe investigators. 10 Perhaps more disconcerting is the ruin of families that occurs when welfare makes low-income males irrelevant as breadwinners. The proportion of all black families headed by women rose from 22070 in 1960 to 39070 in 1977, while white families with female heads rose from 8070 to 12070. How many middleincome families would stay together if a woman could draw $40,000 on welfare for her family? How many poor families stay together at . $15,000 in welfare benefits? Only immigrant families who are ineligible for these doles will work, advance, and stay together in our economy, free ofthe destructive temptations of permanent dependency. Naturally, hard work for the poor annoys union officials, who favor the "trickle~ down economics" of welfare and state control.</w:t>
      </w:r>
    </w:p>
    <w:p w14:paraId="68702F3A" w14:textId="77777777" w:rsidR="00272E7A" w:rsidRPr="002631B0" w:rsidRDefault="00272E7A" w:rsidP="00272E7A">
      <w:pPr>
        <w:rPr>
          <w:sz w:val="16"/>
        </w:rPr>
      </w:pPr>
      <w:r w:rsidRPr="00384685">
        <w:rPr>
          <w:rStyle w:val="StyleUnderline"/>
          <w:highlight w:val="green"/>
        </w:rPr>
        <w:t>Government and unions</w:t>
      </w:r>
      <w:r w:rsidRPr="003D1EDD">
        <w:rPr>
          <w:rStyle w:val="StyleUnderline"/>
        </w:rPr>
        <w:t xml:space="preserve"> are constantly </w:t>
      </w:r>
      <w:r w:rsidRPr="00917461">
        <w:rPr>
          <w:rStyle w:val="Emphasis"/>
        </w:rPr>
        <w:t>parad</w:t>
      </w:r>
      <w:r w:rsidRPr="003D1EDD">
        <w:rPr>
          <w:rStyle w:val="StyleUnderline"/>
        </w:rPr>
        <w:t xml:space="preserve">ing </w:t>
      </w:r>
      <w:r w:rsidRPr="00917461">
        <w:rPr>
          <w:rStyle w:val="StyleUnderline"/>
        </w:rPr>
        <w:t xml:space="preserve">as the source of high wages, after </w:t>
      </w:r>
      <w:r w:rsidRPr="00384685">
        <w:rPr>
          <w:rStyle w:val="Emphasis"/>
          <w:highlight w:val="green"/>
        </w:rPr>
        <w:t xml:space="preserve">arbitrarily </w:t>
      </w:r>
      <w:r w:rsidRPr="00917461">
        <w:rPr>
          <w:rStyle w:val="Emphasis"/>
          <w:highlight w:val="green"/>
        </w:rPr>
        <w:t>forc</w:t>
      </w:r>
      <w:r w:rsidRPr="00917461">
        <w:rPr>
          <w:rStyle w:val="StyleUnderline"/>
        </w:rPr>
        <w:t xml:space="preserve">ing </w:t>
      </w:r>
      <w:r w:rsidRPr="00384685">
        <w:rPr>
          <w:rStyle w:val="Emphasis"/>
          <w:highlight w:val="green"/>
        </w:rPr>
        <w:t>them up</w:t>
      </w:r>
      <w:r w:rsidRPr="00917461">
        <w:rPr>
          <w:rStyle w:val="StyleUnderline"/>
        </w:rPr>
        <w:t>, and</w:t>
      </w:r>
      <w:r w:rsidRPr="00203694">
        <w:rPr>
          <w:rStyle w:val="StyleUnderline"/>
        </w:rPr>
        <w:t xml:space="preserve"> </w:t>
      </w:r>
      <w:r w:rsidRPr="00917461">
        <w:rPr>
          <w:rStyle w:val="StyleUnderline"/>
          <w:highlight w:val="green"/>
        </w:rPr>
        <w:t xml:space="preserve">then government </w:t>
      </w:r>
      <w:r w:rsidRPr="00384685">
        <w:rPr>
          <w:rStyle w:val="StyleUnderline"/>
          <w:highlight w:val="green"/>
        </w:rPr>
        <w:t xml:space="preserve">is pressured to </w:t>
      </w:r>
      <w:r w:rsidRPr="00384685">
        <w:rPr>
          <w:rStyle w:val="Emphasis"/>
          <w:highlight w:val="green"/>
        </w:rPr>
        <w:t>recognize reality</w:t>
      </w:r>
      <w:r w:rsidRPr="00384685">
        <w:rPr>
          <w:rStyle w:val="StyleUnderline"/>
          <w:highlight w:val="green"/>
        </w:rPr>
        <w:t xml:space="preserve"> by</w:t>
      </w:r>
      <w:r w:rsidRPr="003D1EDD">
        <w:rPr>
          <w:rStyle w:val="StyleUnderline"/>
        </w:rPr>
        <w:t xml:space="preserve"> crudely </w:t>
      </w:r>
      <w:r w:rsidRPr="00384685">
        <w:rPr>
          <w:rStyle w:val="Emphasis"/>
          <w:highlight w:val="green"/>
        </w:rPr>
        <w:t>reducing real wages</w:t>
      </w:r>
      <w:r w:rsidRPr="00384685">
        <w:rPr>
          <w:rStyle w:val="StyleUnderline"/>
          <w:highlight w:val="green"/>
        </w:rPr>
        <w:t xml:space="preserve"> through inflation</w:t>
      </w:r>
      <w:r w:rsidRPr="003D1EDD">
        <w:rPr>
          <w:rStyle w:val="StyleUnderline"/>
        </w:rPr>
        <w:t xml:space="preserve"> in order </w:t>
      </w:r>
      <w:r w:rsidRPr="00384685">
        <w:rPr>
          <w:rStyle w:val="StyleUnderline"/>
          <w:highlight w:val="green"/>
        </w:rPr>
        <w:t>to permit high</w:t>
      </w:r>
      <w:r w:rsidRPr="003D1EDD">
        <w:rPr>
          <w:rStyle w:val="StyleUnderline"/>
        </w:rPr>
        <w:t xml:space="preserve"> levels of </w:t>
      </w:r>
      <w:r w:rsidRPr="00384685">
        <w:rPr>
          <w:rStyle w:val="StyleUnderline"/>
          <w:highlight w:val="green"/>
        </w:rPr>
        <w:t>employment.</w:t>
      </w:r>
      <w:r w:rsidRPr="003D1EDD">
        <w:rPr>
          <w:rStyle w:val="StyleUnderline"/>
        </w:rPr>
        <w:t xml:space="preserve"> If money-wage rates were allowed to seek their market-clearing levels, there would be an immediate outburst of prosperity and curtailment of inflation as capital and labor were freed to seek their highest returns.</w:t>
      </w:r>
      <w:r w:rsidRPr="002631B0">
        <w:rPr>
          <w:sz w:val="16"/>
        </w:rPr>
        <w:t xml:space="preserve"> The total flow of wages would increase roughly in proportion to the gain in real national income, although individual union members might suffer short-term reductions in real hourly wages. Probably more than 90070 of the population would experience immediate gains in real wage income, while the remainder would recover from their declines within four years because of a robust expansion in real demand. A richer economy not only means more aggregate supply but also means more real demand for everyone, including former beneficiaries of protectionism. All boats go up (and down) with the tide, in the expression of Jack Kennedy.</w:t>
      </w:r>
    </w:p>
    <w:bookmarkEnd w:id="0"/>
    <w:p w14:paraId="32D0A315" w14:textId="77777777" w:rsidR="00272E7A" w:rsidRPr="00A349FF" w:rsidRDefault="00272E7A" w:rsidP="00272E7A"/>
    <w:p w14:paraId="090D1C66" w14:textId="77777777" w:rsidR="00272E7A" w:rsidRPr="00591321" w:rsidRDefault="00272E7A" w:rsidP="00272E7A">
      <w:pPr>
        <w:pStyle w:val="Heading4"/>
        <w:rPr>
          <w:rFonts w:cs="Arial"/>
        </w:rPr>
      </w:pPr>
      <w:r w:rsidRPr="00591321">
        <w:rPr>
          <w:rFonts w:cs="Arial"/>
        </w:rPr>
        <w:t xml:space="preserve">Hyperinflation causes </w:t>
      </w:r>
      <w:r w:rsidRPr="00591321">
        <w:rPr>
          <w:rFonts w:cs="Arial"/>
          <w:u w:val="single"/>
        </w:rPr>
        <w:t>great power war</w:t>
      </w:r>
      <w:r w:rsidRPr="00591321">
        <w:rPr>
          <w:rFonts w:cs="Arial"/>
        </w:rPr>
        <w:t>.</w:t>
      </w:r>
    </w:p>
    <w:p w14:paraId="57071845" w14:textId="77777777" w:rsidR="00272E7A" w:rsidRPr="00591321" w:rsidRDefault="00272E7A" w:rsidP="00272E7A">
      <w:r w:rsidRPr="00591321">
        <w:rPr>
          <w:rStyle w:val="Style13ptBold"/>
        </w:rPr>
        <w:t>Wright 21</w:t>
      </w:r>
      <w:r w:rsidRPr="00591321">
        <w:t xml:space="preserve"> – Senior Research Faculty at the American Institute for Economic Research, PhD in History from SUNY Buffalo. </w:t>
      </w:r>
      <w:r w:rsidRPr="00591321">
        <w:br/>
        <w:t>Robert E. Wright, American Institute for Economic Research, “The Horrors of Hyperinflation”, 6/16/21, https://aier.org/article/the-horrors-of-hyperinflation/</w:t>
      </w:r>
    </w:p>
    <w:p w14:paraId="463AF724" w14:textId="77777777" w:rsidR="00272E7A" w:rsidRPr="00591321" w:rsidRDefault="00272E7A" w:rsidP="00272E7A">
      <w:pPr>
        <w:rPr>
          <w:rStyle w:val="StyleUnderline"/>
        </w:rPr>
      </w:pPr>
      <w:r w:rsidRPr="00591321">
        <w:rPr>
          <w:rStyle w:val="StyleUnderline"/>
        </w:rPr>
        <w:t xml:space="preserve">Policymakers need to ask, what is worse, </w:t>
      </w:r>
      <w:r w:rsidRPr="00591321">
        <w:rPr>
          <w:rStyle w:val="Emphasis"/>
        </w:rPr>
        <w:t>hyperinflation or global climate change</w:t>
      </w:r>
      <w:r w:rsidRPr="00591321">
        <w:rPr>
          <w:rStyle w:val="StyleUnderline"/>
        </w:rPr>
        <w:t>?</w:t>
      </w:r>
      <w:r w:rsidRPr="001407F3">
        <w:rPr>
          <w:sz w:val="16"/>
        </w:rPr>
        <w:t xml:space="preserve"> </w:t>
      </w:r>
      <w:r w:rsidRPr="00591321">
        <w:rPr>
          <w:rStyle w:val="Emphasis"/>
        </w:rPr>
        <w:t>Hyperinflation or social injustice</w:t>
      </w:r>
      <w:r w:rsidRPr="00591321">
        <w:rPr>
          <w:rStyle w:val="StyleUnderline"/>
        </w:rPr>
        <w:t xml:space="preserve">? </w:t>
      </w:r>
      <w:r w:rsidRPr="00591321">
        <w:rPr>
          <w:rStyle w:val="Emphasis"/>
        </w:rPr>
        <w:t>Hyperinflation or war</w:t>
      </w:r>
      <w:r w:rsidRPr="00591321">
        <w:rPr>
          <w:rStyle w:val="StyleUnderline"/>
        </w:rPr>
        <w:t xml:space="preserve">? The answer in each case, </w:t>
      </w:r>
      <w:r w:rsidRPr="00591321">
        <w:rPr>
          <w:rStyle w:val="Emphasis"/>
        </w:rPr>
        <w:t>hands down</w:t>
      </w:r>
      <w:r w:rsidRPr="00591321">
        <w:rPr>
          <w:rStyle w:val="StyleUnderline"/>
        </w:rPr>
        <w:t xml:space="preserve">, is </w:t>
      </w:r>
      <w:r w:rsidRPr="00591321">
        <w:rPr>
          <w:rStyle w:val="Emphasis"/>
        </w:rPr>
        <w:t>hyperinflation</w:t>
      </w:r>
      <w:r w:rsidRPr="00591321">
        <w:rPr>
          <w:rStyle w:val="StyleUnderline"/>
        </w:rPr>
        <w:t xml:space="preserve">, by which I mean rapid and accelerating increases in prices caused by </w:t>
      </w:r>
      <w:r w:rsidRPr="00591321">
        <w:rPr>
          <w:rStyle w:val="Emphasis"/>
        </w:rPr>
        <w:t>new money growth</w:t>
      </w:r>
      <w:r w:rsidRPr="001407F3">
        <w:rPr>
          <w:sz w:val="16"/>
        </w:rPr>
        <w:t xml:space="preserve"> that outstrips new money demand. Ironically, a bout of </w:t>
      </w:r>
      <w:r w:rsidRPr="00384685">
        <w:rPr>
          <w:rStyle w:val="Emphasis"/>
          <w:highlight w:val="green"/>
        </w:rPr>
        <w:t>hyperinflation</w:t>
      </w:r>
      <w:r w:rsidRPr="00384685">
        <w:rPr>
          <w:rStyle w:val="StyleUnderline"/>
          <w:highlight w:val="green"/>
        </w:rPr>
        <w:t xml:space="preserve"> would</w:t>
      </w:r>
      <w:r w:rsidRPr="00591321">
        <w:rPr>
          <w:rStyle w:val="StyleUnderline"/>
        </w:rPr>
        <w:t xml:space="preserve"> probably </w:t>
      </w:r>
      <w:r w:rsidRPr="00384685">
        <w:rPr>
          <w:rStyle w:val="StyleUnderline"/>
          <w:highlight w:val="green"/>
        </w:rPr>
        <w:t>accelerate</w:t>
      </w:r>
      <w:r w:rsidRPr="00591321">
        <w:rPr>
          <w:rStyle w:val="StyleUnderline"/>
        </w:rPr>
        <w:t xml:space="preserve"> </w:t>
      </w:r>
      <w:r w:rsidRPr="00591321">
        <w:rPr>
          <w:rStyle w:val="Emphasis"/>
        </w:rPr>
        <w:t xml:space="preserve">global </w:t>
      </w:r>
      <w:r w:rsidRPr="00384685">
        <w:rPr>
          <w:rStyle w:val="Emphasis"/>
          <w:highlight w:val="green"/>
        </w:rPr>
        <w:t>climate change</w:t>
      </w:r>
      <w:r w:rsidRPr="00BD584B">
        <w:rPr>
          <w:rStyle w:val="StyleUnderline"/>
        </w:rPr>
        <w:t xml:space="preserve">, </w:t>
      </w:r>
      <w:r w:rsidRPr="00BD584B">
        <w:rPr>
          <w:rStyle w:val="Emphasis"/>
        </w:rPr>
        <w:t xml:space="preserve">exacerbate </w:t>
      </w:r>
      <w:r w:rsidRPr="00415449">
        <w:rPr>
          <w:rStyle w:val="Emphasis"/>
          <w:highlight w:val="green"/>
        </w:rPr>
        <w:t>social injustice</w:t>
      </w:r>
      <w:r w:rsidRPr="00BD584B">
        <w:rPr>
          <w:rStyle w:val="StyleUnderline"/>
        </w:rPr>
        <w:t xml:space="preserve">, </w:t>
      </w:r>
      <w:r w:rsidRPr="00384685">
        <w:rPr>
          <w:rStyle w:val="StyleUnderline"/>
          <w:highlight w:val="green"/>
        </w:rPr>
        <w:t>and</w:t>
      </w:r>
      <w:r w:rsidRPr="001407F3">
        <w:rPr>
          <w:rStyle w:val="StyleUnderline"/>
        </w:rPr>
        <w:t xml:space="preserve"> </w:t>
      </w:r>
      <w:r w:rsidRPr="00BD584B">
        <w:rPr>
          <w:rStyle w:val="Emphasis"/>
        </w:rPr>
        <w:t xml:space="preserve">increase the </w:t>
      </w:r>
      <w:r w:rsidRPr="001407F3">
        <w:rPr>
          <w:rStyle w:val="Emphasis"/>
          <w:highlight w:val="green"/>
        </w:rPr>
        <w:t xml:space="preserve">likelihood of major </w:t>
      </w:r>
      <w:r w:rsidRPr="00384685">
        <w:rPr>
          <w:rStyle w:val="Emphasis"/>
          <w:highlight w:val="green"/>
        </w:rPr>
        <w:t>war</w:t>
      </w:r>
      <w:r w:rsidRPr="001407F3">
        <w:rPr>
          <w:sz w:val="16"/>
        </w:rPr>
        <w:t>.</w:t>
      </w:r>
    </w:p>
    <w:p w14:paraId="5F280561" w14:textId="77777777" w:rsidR="00272E7A" w:rsidRPr="001407F3" w:rsidRDefault="00272E7A" w:rsidP="00272E7A">
      <w:pPr>
        <w:rPr>
          <w:sz w:val="16"/>
        </w:rPr>
      </w:pPr>
      <w:r w:rsidRPr="001407F3">
        <w:rPr>
          <w:sz w:val="16"/>
        </w:rPr>
        <w:t xml:space="preserve">In short, </w:t>
      </w:r>
      <w:r w:rsidRPr="001407F3">
        <w:rPr>
          <w:rStyle w:val="StyleUnderline"/>
        </w:rPr>
        <w:t>the</w:t>
      </w:r>
      <w:r w:rsidRPr="00591321">
        <w:rPr>
          <w:rStyle w:val="StyleUnderline"/>
        </w:rPr>
        <w:t xml:space="preserve"> federal government should be focusing on </w:t>
      </w:r>
      <w:r w:rsidRPr="001407F3">
        <w:rPr>
          <w:rStyle w:val="StyleUnderline"/>
          <w:highlight w:val="green"/>
        </w:rPr>
        <w:t xml:space="preserve">the </w:t>
      </w:r>
      <w:r w:rsidRPr="001407F3">
        <w:rPr>
          <w:rStyle w:val="Emphasis"/>
          <w:highlight w:val="green"/>
        </w:rPr>
        <w:t xml:space="preserve">real </w:t>
      </w:r>
      <w:r w:rsidRPr="00415449">
        <w:rPr>
          <w:rStyle w:val="Emphasis"/>
          <w:highlight w:val="green"/>
        </w:rPr>
        <w:t>existential threat</w:t>
      </w:r>
      <w:r w:rsidRPr="00591321">
        <w:rPr>
          <w:rStyle w:val="Emphasis"/>
        </w:rPr>
        <w:t xml:space="preserve"> to the nation</w:t>
      </w:r>
      <w:r w:rsidRPr="00591321">
        <w:rPr>
          <w:rStyle w:val="StyleUnderline"/>
        </w:rPr>
        <w:t xml:space="preserve">, </w:t>
      </w:r>
      <w:r w:rsidRPr="001407F3">
        <w:rPr>
          <w:rStyle w:val="Emphasis"/>
          <w:highlight w:val="green"/>
        </w:rPr>
        <w:t>runaway prices</w:t>
      </w:r>
      <w:r w:rsidRPr="001407F3">
        <w:rPr>
          <w:sz w:val="16"/>
        </w:rPr>
        <w:t>, not wasting resources on partisan political issues, like treating unarmed trespassers as “insurrectionists.”</w:t>
      </w:r>
    </w:p>
    <w:p w14:paraId="1D634A42" w14:textId="77777777" w:rsidR="00272E7A" w:rsidRPr="001407F3" w:rsidRDefault="00272E7A" w:rsidP="00272E7A">
      <w:pPr>
        <w:rPr>
          <w:sz w:val="10"/>
          <w:szCs w:val="2"/>
        </w:rPr>
      </w:pPr>
      <w:r w:rsidRPr="001407F3">
        <w:rPr>
          <w:sz w:val="10"/>
          <w:szCs w:val="2"/>
        </w:rPr>
        <w:t>Inflation, as measured by the Consumer Price Index (CPI), is currently running at “only” about five and a half percent and AIER’s Everyday Price Index is up “just” 6.5 percent over the last year. Both remain a far cry shy of a hyperinflationary spiral where expectations about rapidly rising prices cause prices to rapidly rise as consumers spend cash as quickly as possible and workers push for ever higher nominal wages to avoid prolonged decreases in their real wages. But why is inflation gaining momentum now and will any economic or political forces check it before it spirals out of control?</w:t>
      </w:r>
    </w:p>
    <w:p w14:paraId="05248EA9" w14:textId="77777777" w:rsidR="00272E7A" w:rsidRPr="001407F3" w:rsidRDefault="00272E7A" w:rsidP="00272E7A">
      <w:pPr>
        <w:rPr>
          <w:sz w:val="10"/>
          <w:szCs w:val="2"/>
        </w:rPr>
      </w:pPr>
      <w:r w:rsidRPr="001407F3">
        <w:rPr>
          <w:sz w:val="10"/>
          <w:szCs w:val="2"/>
        </w:rPr>
        <w:t xml:space="preserve">Following the global financial crisis of 2008, government policies and socioeconomic conditions were not conducive to rapid economic growth. Considerable uncertainty about financial and health sector reforms made many businesses cautious and the reforms that eventually passed, especially Dodd-Frank and the Affordable Care Act, proved nettlesome due to their size, complexity, and slow phase-in. Taxes were relatively high and many innovators feared what the Obama administration might do next. </w:t>
      </w:r>
    </w:p>
    <w:p w14:paraId="6681A436" w14:textId="77777777" w:rsidR="00272E7A" w:rsidRPr="001407F3" w:rsidRDefault="00272E7A" w:rsidP="00272E7A">
      <w:pPr>
        <w:rPr>
          <w:sz w:val="10"/>
          <w:szCs w:val="2"/>
        </w:rPr>
      </w:pPr>
      <w:r w:rsidRPr="001407F3">
        <w:rPr>
          <w:sz w:val="10"/>
          <w:szCs w:val="2"/>
        </w:rPr>
        <w:t>Unsurprisingly, then, economic growth was pretty anemic for almost a decade, so increases in what macroeconomists call aggregate demand were tame as well. Moreover, much of the new money (purchasing power) that the Federal Reserve (the Fed) created in response to the 2008 crisis stayed in the banks, which were happy to earn from the Fed a small but safe return on a cash cushion called excess reserves. So upward pressure on prices proved much lighter than some feared.</w:t>
      </w:r>
    </w:p>
    <w:p w14:paraId="16859C03" w14:textId="77777777" w:rsidR="00272E7A" w:rsidRPr="001407F3" w:rsidRDefault="00272E7A" w:rsidP="00272E7A">
      <w:pPr>
        <w:rPr>
          <w:sz w:val="10"/>
          <w:szCs w:val="2"/>
        </w:rPr>
      </w:pPr>
      <w:r w:rsidRPr="001407F3">
        <w:rPr>
          <w:sz w:val="10"/>
          <w:szCs w:val="2"/>
        </w:rPr>
        <w:t xml:space="preserve">During the Trump administration, however, the business environment improved markedly as taxes and regulatory burdens decreased. Unemployment dropped to record lows but the Fed kept its policy of interest rates at historic lows, so upward pressure on prices was building when Covid hit and governments across the world responded by shutting down economic activity. </w:t>
      </w:r>
    </w:p>
    <w:p w14:paraId="1EBEE440" w14:textId="77777777" w:rsidR="00272E7A" w:rsidRPr="001407F3" w:rsidRDefault="00272E7A" w:rsidP="00272E7A">
      <w:pPr>
        <w:rPr>
          <w:sz w:val="10"/>
          <w:szCs w:val="2"/>
        </w:rPr>
      </w:pPr>
      <w:r w:rsidRPr="001407F3">
        <w:rPr>
          <w:sz w:val="10"/>
          <w:szCs w:val="2"/>
        </w:rPr>
        <w:t>The world is just emerging from those monstrous policies and pent-up consumer demand, similar to that experienced in the late 1940s after a decade of depression and world war, is being felt. Alone, those circumstances could collude to cause double-digit inflation for a year, or two, or three.</w:t>
      </w:r>
    </w:p>
    <w:p w14:paraId="1C4737D4" w14:textId="77777777" w:rsidR="00272E7A" w:rsidRPr="001407F3" w:rsidRDefault="00272E7A" w:rsidP="00272E7A">
      <w:pPr>
        <w:rPr>
          <w:sz w:val="10"/>
          <w:szCs w:val="2"/>
        </w:rPr>
      </w:pPr>
      <w:r w:rsidRPr="001407F3">
        <w:rPr>
          <w:sz w:val="10"/>
          <w:szCs w:val="2"/>
        </w:rPr>
        <w:t>In addition to those pressures, the national government seems hellbent on spending as much money as possible as quickly as possible. Projected deficits are, in real terms, the largest in peacetime history and approach those incurred to fight World War II. They could tip the economy into a serious bout of inflation, to which policymakers — the same policymakers who thought they could “fight” a virus — might respond with price controls like those that caused widespread shortages during the Nixon administration.</w:t>
      </w:r>
    </w:p>
    <w:p w14:paraId="73358BEA" w14:textId="77777777" w:rsidR="00272E7A" w:rsidRPr="001407F3" w:rsidRDefault="00272E7A" w:rsidP="00272E7A">
      <w:pPr>
        <w:rPr>
          <w:sz w:val="10"/>
          <w:szCs w:val="2"/>
        </w:rPr>
      </w:pPr>
      <w:r w:rsidRPr="001407F3">
        <w:rPr>
          <w:sz w:val="10"/>
          <w:szCs w:val="2"/>
        </w:rPr>
        <w:t>The price controls failed but Paul Volcker (1927-2019) eventually caused a recession to stop America’s Great Inflation (1965-1982) by dramatically raising the Fed’s policy interest rates/cutting money supply growth. Could the Fed do the same today, if necessary? Yes. Would it? Not without hurting a lot of poor people, regardless of the color of their skin, so pretty much count even-numbered years completely out.</w:t>
      </w:r>
    </w:p>
    <w:p w14:paraId="68459048" w14:textId="77777777" w:rsidR="00272E7A" w:rsidRPr="001407F3" w:rsidRDefault="00272E7A" w:rsidP="00272E7A">
      <w:pPr>
        <w:rPr>
          <w:sz w:val="10"/>
          <w:szCs w:val="2"/>
        </w:rPr>
      </w:pPr>
      <w:r w:rsidRPr="001407F3">
        <w:rPr>
          <w:sz w:val="10"/>
          <w:szCs w:val="2"/>
        </w:rPr>
        <w:t>Political considerations aside, the federal government would certainly want a say in monetary policy too. The US government owes a lot of money to a lot of people, including many foreign governments that will not be amused if Treasuries become worthless. Moreover, most of the national government’s borrowings are at short maturities, so it has to pay off/refinance some $13 trillion of debt within the next four years.</w:t>
      </w:r>
    </w:p>
    <w:p w14:paraId="4FBD1929" w14:textId="77777777" w:rsidR="00272E7A" w:rsidRPr="001407F3" w:rsidRDefault="00272E7A" w:rsidP="00272E7A">
      <w:pPr>
        <w:rPr>
          <w:sz w:val="10"/>
          <w:szCs w:val="2"/>
        </w:rPr>
      </w:pPr>
      <w:r w:rsidRPr="001407F3">
        <w:rPr>
          <w:sz w:val="10"/>
          <w:szCs w:val="2"/>
        </w:rPr>
        <w:t>If inflation surges, so too will nominal interest rates and hence the government’s debt burden, i.e., the proportion of the federal budget needed to make interest payments on the national debt. As that burden increases, so too will pressure to keep creating new money to help the government to pay its bills.</w:t>
      </w:r>
    </w:p>
    <w:p w14:paraId="247B0F2A" w14:textId="77777777" w:rsidR="00272E7A" w:rsidRPr="001407F3" w:rsidRDefault="00272E7A" w:rsidP="00272E7A">
      <w:pPr>
        <w:rPr>
          <w:sz w:val="10"/>
          <w:szCs w:val="2"/>
        </w:rPr>
      </w:pPr>
      <w:r w:rsidRPr="001407F3">
        <w:rPr>
          <w:sz w:val="10"/>
          <w:szCs w:val="2"/>
        </w:rPr>
        <w:t>If, like The Atlantic, you do not think that hyperinflation can happen in America, you need to read up on your monetary history. The New England colonies and the colonial Carolinas experienced out of control inflation, as did the new nation itself during the Revolutionary War. Hyperinflation also gripped the Confederacy and its awful effects helped to keep the South impoverished for a century after Appomattox.</w:t>
      </w:r>
    </w:p>
    <w:p w14:paraId="20018CDC" w14:textId="77777777" w:rsidR="00272E7A" w:rsidRPr="001407F3" w:rsidRDefault="00272E7A" w:rsidP="00272E7A">
      <w:pPr>
        <w:rPr>
          <w:sz w:val="16"/>
        </w:rPr>
      </w:pPr>
      <w:r w:rsidRPr="00591321">
        <w:rPr>
          <w:rStyle w:val="StyleUnderline"/>
        </w:rPr>
        <w:t xml:space="preserve">Hyperinflations also </w:t>
      </w:r>
      <w:r w:rsidRPr="00591321">
        <w:rPr>
          <w:rStyle w:val="Emphasis"/>
        </w:rPr>
        <w:t>ruined numerous other countries and in some</w:t>
      </w:r>
      <w:r w:rsidRPr="00591321">
        <w:rPr>
          <w:rStyle w:val="StyleUnderline"/>
        </w:rPr>
        <w:t xml:space="preserve">, like </w:t>
      </w:r>
      <w:r w:rsidRPr="00591321">
        <w:rPr>
          <w:rStyle w:val="Emphasis"/>
        </w:rPr>
        <w:t>Zimbabwe</w:t>
      </w:r>
      <w:r w:rsidRPr="00591321">
        <w:rPr>
          <w:rStyle w:val="StyleUnderline"/>
        </w:rPr>
        <w:t xml:space="preserve"> and </w:t>
      </w:r>
      <w:r w:rsidRPr="00591321">
        <w:rPr>
          <w:rStyle w:val="Emphasis"/>
        </w:rPr>
        <w:t>Venezuela</w:t>
      </w:r>
      <w:r w:rsidRPr="00591321">
        <w:rPr>
          <w:rStyle w:val="StyleUnderline"/>
        </w:rPr>
        <w:t xml:space="preserve">, inflationary spirals continue to impose </w:t>
      </w:r>
      <w:r w:rsidRPr="00591321">
        <w:rPr>
          <w:rStyle w:val="Emphasis"/>
        </w:rPr>
        <w:t>significant socioeconomic costs</w:t>
      </w:r>
      <w:r w:rsidRPr="00591321">
        <w:rPr>
          <w:rStyle w:val="StyleUnderline"/>
        </w:rPr>
        <w:t>, especially on the poor</w:t>
      </w:r>
      <w:r w:rsidRPr="001407F3">
        <w:rPr>
          <w:sz w:val="16"/>
        </w:rPr>
        <w:t>, today</w:t>
      </w:r>
      <w:r w:rsidRPr="00591321">
        <w:rPr>
          <w:rStyle w:val="StyleUnderline"/>
        </w:rPr>
        <w:t xml:space="preserve">. The </w:t>
      </w:r>
      <w:r w:rsidRPr="00384685">
        <w:rPr>
          <w:rStyle w:val="StyleUnderline"/>
          <w:highlight w:val="green"/>
        </w:rPr>
        <w:t>hyperinflation in Germany</w:t>
      </w:r>
      <w:r w:rsidRPr="00591321">
        <w:rPr>
          <w:rStyle w:val="StyleUnderline"/>
        </w:rPr>
        <w:t xml:space="preserve"> that began exactly a century ago is perhaps the most infamous because it </w:t>
      </w:r>
      <w:r w:rsidRPr="00384685">
        <w:rPr>
          <w:rStyle w:val="StyleUnderline"/>
          <w:highlight w:val="green"/>
        </w:rPr>
        <w:t>helped</w:t>
      </w:r>
      <w:r w:rsidRPr="00591321">
        <w:rPr>
          <w:rStyle w:val="StyleUnderline"/>
        </w:rPr>
        <w:t xml:space="preserve"> to </w:t>
      </w:r>
      <w:r w:rsidRPr="00384685">
        <w:rPr>
          <w:rStyle w:val="Emphasis"/>
          <w:highlight w:val="green"/>
        </w:rPr>
        <w:t>foster</w:t>
      </w:r>
      <w:r w:rsidRPr="00415449">
        <w:rPr>
          <w:rStyle w:val="Emphasis"/>
        </w:rPr>
        <w:t xml:space="preserve"> </w:t>
      </w:r>
      <w:r w:rsidRPr="00591321">
        <w:rPr>
          <w:rStyle w:val="Emphasis"/>
        </w:rPr>
        <w:t xml:space="preserve">political </w:t>
      </w:r>
      <w:r w:rsidRPr="00384685">
        <w:rPr>
          <w:rStyle w:val="Emphasis"/>
          <w:highlight w:val="green"/>
        </w:rPr>
        <w:t>extremism</w:t>
      </w:r>
      <w:r w:rsidRPr="00591321">
        <w:rPr>
          <w:rStyle w:val="StyleUnderline"/>
        </w:rPr>
        <w:t>, including National Socialism</w:t>
      </w:r>
      <w:r w:rsidRPr="001407F3">
        <w:rPr>
          <w:sz w:val="16"/>
        </w:rPr>
        <w:t>.</w:t>
      </w:r>
    </w:p>
    <w:p w14:paraId="76859C26" w14:textId="77777777" w:rsidR="00272E7A" w:rsidRPr="001407F3" w:rsidRDefault="00272E7A" w:rsidP="00272E7A">
      <w:pPr>
        <w:rPr>
          <w:sz w:val="16"/>
        </w:rPr>
      </w:pPr>
      <w:r w:rsidRPr="00591321">
        <w:rPr>
          <w:rStyle w:val="StyleUnderline"/>
        </w:rPr>
        <w:t xml:space="preserve">High inflation is not to be trifled with because </w:t>
      </w:r>
      <w:r w:rsidRPr="00415449">
        <w:rPr>
          <w:rStyle w:val="StyleUnderline"/>
          <w:highlight w:val="green"/>
        </w:rPr>
        <w:t xml:space="preserve">it </w:t>
      </w:r>
      <w:r w:rsidRPr="00415449">
        <w:rPr>
          <w:rStyle w:val="Emphasis"/>
          <w:highlight w:val="green"/>
        </w:rPr>
        <w:t>rips</w:t>
      </w:r>
      <w:r w:rsidRPr="00415449">
        <w:rPr>
          <w:rStyle w:val="Emphasis"/>
        </w:rPr>
        <w:t xml:space="preserve"> </w:t>
      </w:r>
      <w:r w:rsidRPr="00BD584B">
        <w:rPr>
          <w:rStyle w:val="Emphasis"/>
        </w:rPr>
        <w:t xml:space="preserve">economies and </w:t>
      </w:r>
      <w:r w:rsidRPr="00384685">
        <w:rPr>
          <w:rStyle w:val="Emphasis"/>
          <w:highlight w:val="green"/>
        </w:rPr>
        <w:t>societies apart</w:t>
      </w:r>
      <w:r w:rsidRPr="00591321">
        <w:rPr>
          <w:rStyle w:val="StyleUnderline"/>
        </w:rPr>
        <w:t xml:space="preserve"> at the seams, </w:t>
      </w:r>
      <w:r w:rsidRPr="00384685">
        <w:rPr>
          <w:rStyle w:val="StyleUnderline"/>
          <w:highlight w:val="green"/>
        </w:rPr>
        <w:t>destroying</w:t>
      </w:r>
      <w:r w:rsidRPr="00591321">
        <w:rPr>
          <w:rStyle w:val="StyleUnderline"/>
        </w:rPr>
        <w:t xml:space="preserve"> some forms of </w:t>
      </w:r>
      <w:r w:rsidRPr="00384685">
        <w:rPr>
          <w:rStyle w:val="Emphasis"/>
          <w:highlight w:val="green"/>
        </w:rPr>
        <w:t>life savings</w:t>
      </w:r>
      <w:r w:rsidRPr="00591321">
        <w:rPr>
          <w:rStyle w:val="StyleUnderline"/>
        </w:rPr>
        <w:t xml:space="preserve"> (e.g., bank accounts, bond funds, and life insurance) </w:t>
      </w:r>
      <w:r w:rsidRPr="00384685">
        <w:rPr>
          <w:rStyle w:val="StyleUnderline"/>
          <w:highlight w:val="green"/>
        </w:rPr>
        <w:t xml:space="preserve">while </w:t>
      </w:r>
      <w:r w:rsidRPr="00384685">
        <w:rPr>
          <w:rStyle w:val="Emphasis"/>
          <w:highlight w:val="green"/>
        </w:rPr>
        <w:t>enriching debtors</w:t>
      </w:r>
      <w:r w:rsidRPr="00384685">
        <w:rPr>
          <w:rStyle w:val="StyleUnderline"/>
          <w:highlight w:val="green"/>
        </w:rPr>
        <w:t xml:space="preserve"> and the</w:t>
      </w:r>
      <w:r w:rsidRPr="00591321">
        <w:rPr>
          <w:rStyle w:val="StyleUnderline"/>
        </w:rPr>
        <w:t xml:space="preserve"> </w:t>
      </w:r>
      <w:r w:rsidRPr="00591321">
        <w:rPr>
          <w:rStyle w:val="Emphasis"/>
        </w:rPr>
        <w:t xml:space="preserve">politically </w:t>
      </w:r>
      <w:r w:rsidRPr="00384685">
        <w:rPr>
          <w:rStyle w:val="Emphasis"/>
          <w:highlight w:val="green"/>
        </w:rPr>
        <w:t>well-connected</w:t>
      </w:r>
      <w:r w:rsidRPr="00591321">
        <w:rPr>
          <w:rStyle w:val="StyleUnderline"/>
        </w:rPr>
        <w:t xml:space="preserve">. Incentives to produce </w:t>
      </w:r>
      <w:r w:rsidRPr="00591321">
        <w:rPr>
          <w:rStyle w:val="Emphasis"/>
        </w:rPr>
        <w:t>plummet</w:t>
      </w:r>
      <w:r w:rsidRPr="001407F3">
        <w:rPr>
          <w:sz w:val="16"/>
        </w:rPr>
        <w:t xml:space="preserve"> </w:t>
      </w:r>
      <w:r w:rsidRPr="00591321">
        <w:rPr>
          <w:rStyle w:val="StyleUnderline"/>
        </w:rPr>
        <w:t>as aggregate demand sags along with declining real incomes and unpredictable fluctuations in relative prices</w:t>
      </w:r>
      <w:r w:rsidRPr="001407F3">
        <w:rPr>
          <w:sz w:val="16"/>
        </w:rPr>
        <w:t xml:space="preserve">. </w:t>
      </w:r>
    </w:p>
    <w:p w14:paraId="7EC461E6" w14:textId="77777777" w:rsidR="00272E7A" w:rsidRPr="001407F3" w:rsidRDefault="00272E7A" w:rsidP="00272E7A">
      <w:pPr>
        <w:rPr>
          <w:sz w:val="16"/>
        </w:rPr>
      </w:pPr>
      <w:r w:rsidRPr="001407F3">
        <w:rPr>
          <w:sz w:val="16"/>
        </w:rPr>
        <w:t xml:space="preserve">Such carnage may seem abstract but it was very real to the middle class </w:t>
      </w:r>
      <w:r w:rsidRPr="00591321">
        <w:rPr>
          <w:rStyle w:val="StyleUnderline"/>
        </w:rPr>
        <w:t>Germans</w:t>
      </w:r>
      <w:r w:rsidRPr="001407F3">
        <w:rPr>
          <w:sz w:val="16"/>
        </w:rPr>
        <w:t xml:space="preserve"> who </w:t>
      </w:r>
      <w:r w:rsidRPr="00591321">
        <w:rPr>
          <w:rStyle w:val="StyleUnderline"/>
        </w:rPr>
        <w:t xml:space="preserve">had to </w:t>
      </w:r>
      <w:r w:rsidRPr="00591321">
        <w:rPr>
          <w:rStyle w:val="Emphasis"/>
        </w:rPr>
        <w:t>prostitute their daughters to survive the worst periods</w:t>
      </w:r>
      <w:r w:rsidRPr="001407F3">
        <w:rPr>
          <w:sz w:val="16"/>
        </w:rPr>
        <w:t>, when German paper money became more valuable as toilet paper or wallpaper than as a medium of exchange.</w:t>
      </w:r>
    </w:p>
    <w:p w14:paraId="4EECBDBF" w14:textId="77777777" w:rsidR="00272E7A" w:rsidRPr="001407F3" w:rsidRDefault="00272E7A" w:rsidP="00272E7A">
      <w:pPr>
        <w:rPr>
          <w:sz w:val="16"/>
        </w:rPr>
      </w:pPr>
      <w:r w:rsidRPr="001407F3">
        <w:rPr>
          <w:sz w:val="16"/>
        </w:rPr>
        <w:t>The Biden administration, though, implicitly assumes that combating global climate change and fostering what it considers to be social justice are more important policy goals than steering well clear of dollar collapse. It is very wrong about that because hyperinflations end only one way, the imposition of hard budget constraints through the adoption of a new monetary system based on precious metals, a stable foreign currency, or a currency board. Often, a new regime or constitution also must accompany the monetary reform in order to make the government’s commitment to stop printing money and lying about new money creation more credible to market participants.</w:t>
      </w:r>
    </w:p>
    <w:p w14:paraId="6B3838B4" w14:textId="77777777" w:rsidR="00272E7A" w:rsidRPr="001407F3" w:rsidRDefault="00272E7A" w:rsidP="00272E7A">
      <w:pPr>
        <w:rPr>
          <w:sz w:val="16"/>
        </w:rPr>
      </w:pPr>
      <w:r w:rsidRPr="001407F3">
        <w:rPr>
          <w:sz w:val="16"/>
        </w:rPr>
        <w:t xml:space="preserve">In other words, </w:t>
      </w:r>
      <w:r w:rsidRPr="00591321">
        <w:rPr>
          <w:rStyle w:val="StyleUnderline"/>
        </w:rPr>
        <w:t xml:space="preserve">if the </w:t>
      </w:r>
      <w:r w:rsidRPr="00591321">
        <w:rPr>
          <w:rStyle w:val="Emphasis"/>
        </w:rPr>
        <w:t>price level rises too much too quickly</w:t>
      </w:r>
      <w:r w:rsidRPr="00591321">
        <w:rPr>
          <w:rStyle w:val="StyleUnderline"/>
        </w:rPr>
        <w:t xml:space="preserve">, current illusions about Modern Monetary Theory (MMT) and costless budget deficits will be shattered by reality. America’s </w:t>
      </w:r>
      <w:r w:rsidRPr="00591321">
        <w:rPr>
          <w:rStyle w:val="Emphasis"/>
        </w:rPr>
        <w:t>national government</w:t>
      </w:r>
      <w:r w:rsidRPr="00591321">
        <w:rPr>
          <w:rStyle w:val="StyleUnderline"/>
        </w:rPr>
        <w:t xml:space="preserve"> will have to go onto a real consumption basis, meaning every bit of </w:t>
      </w:r>
      <w:r w:rsidRPr="00591321">
        <w:rPr>
          <w:rStyle w:val="Emphasis"/>
        </w:rPr>
        <w:t>new spending</w:t>
      </w:r>
      <w:r w:rsidRPr="00591321">
        <w:rPr>
          <w:rStyle w:val="StyleUnderline"/>
        </w:rPr>
        <w:t xml:space="preserve"> will have to come out of </w:t>
      </w:r>
      <w:r w:rsidRPr="00591321">
        <w:rPr>
          <w:rStyle w:val="Emphasis"/>
        </w:rPr>
        <w:t>taxes already collected, not future taxes</w:t>
      </w:r>
      <w:r w:rsidRPr="00591321">
        <w:rPr>
          <w:rStyle w:val="StyleUnderline"/>
        </w:rPr>
        <w:t xml:space="preserve">. Epic political battles will result but even if Progressives win them, </w:t>
      </w:r>
      <w:r w:rsidRPr="00384685">
        <w:rPr>
          <w:rStyle w:val="StyleUnderline"/>
          <w:highlight w:val="green"/>
        </w:rPr>
        <w:t xml:space="preserve">the government will face </w:t>
      </w:r>
      <w:r w:rsidRPr="00591321">
        <w:rPr>
          <w:rStyle w:val="Emphasis"/>
        </w:rPr>
        <w:t xml:space="preserve">difficult </w:t>
      </w:r>
      <w:r w:rsidRPr="00415449">
        <w:rPr>
          <w:rStyle w:val="Emphasis"/>
          <w:highlight w:val="green"/>
        </w:rPr>
        <w:t>tradeoffs</w:t>
      </w:r>
      <w:r w:rsidRPr="00415449">
        <w:rPr>
          <w:sz w:val="16"/>
          <w:highlight w:val="green"/>
        </w:rPr>
        <w:t xml:space="preserve"> </w:t>
      </w:r>
      <w:r w:rsidRPr="00415449">
        <w:rPr>
          <w:rStyle w:val="StyleUnderline"/>
          <w:highlight w:val="green"/>
        </w:rPr>
        <w:t xml:space="preserve">between </w:t>
      </w:r>
      <w:r w:rsidRPr="00384685">
        <w:rPr>
          <w:rStyle w:val="StyleUnderline"/>
          <w:highlight w:val="green"/>
        </w:rPr>
        <w:t>funding</w:t>
      </w:r>
      <w:r w:rsidRPr="00591321">
        <w:rPr>
          <w:rStyle w:val="StyleUnderline"/>
        </w:rPr>
        <w:t xml:space="preserve"> projects like the </w:t>
      </w:r>
      <w:r w:rsidRPr="00591321">
        <w:rPr>
          <w:rStyle w:val="Emphasis"/>
        </w:rPr>
        <w:t>Green New Deal</w:t>
      </w:r>
      <w:r w:rsidRPr="00591321">
        <w:rPr>
          <w:rStyle w:val="StyleUnderline"/>
        </w:rPr>
        <w:t xml:space="preserve"> or </w:t>
      </w:r>
      <w:r w:rsidRPr="00591321">
        <w:rPr>
          <w:rStyle w:val="Emphasis"/>
        </w:rPr>
        <w:t>race reparations</w:t>
      </w:r>
      <w:r w:rsidRPr="00591321">
        <w:rPr>
          <w:rStyle w:val="StyleUnderline"/>
        </w:rPr>
        <w:t xml:space="preserve"> on the one hand, and </w:t>
      </w:r>
      <w:r w:rsidRPr="00384685">
        <w:rPr>
          <w:rStyle w:val="Emphasis"/>
          <w:highlight w:val="green"/>
        </w:rPr>
        <w:t>national security</w:t>
      </w:r>
      <w:r w:rsidRPr="00384685">
        <w:rPr>
          <w:rStyle w:val="StyleUnderline"/>
          <w:highlight w:val="green"/>
        </w:rPr>
        <w:t xml:space="preserve"> and</w:t>
      </w:r>
      <w:r w:rsidRPr="00591321">
        <w:rPr>
          <w:rStyle w:val="StyleUnderline"/>
        </w:rPr>
        <w:t xml:space="preserve"> </w:t>
      </w:r>
      <w:r w:rsidRPr="00591321">
        <w:rPr>
          <w:rStyle w:val="Emphasis"/>
        </w:rPr>
        <w:t xml:space="preserve">economic </w:t>
      </w:r>
      <w:r w:rsidRPr="00384685">
        <w:rPr>
          <w:rStyle w:val="Emphasis"/>
          <w:highlight w:val="green"/>
        </w:rPr>
        <w:t>growth</w:t>
      </w:r>
      <w:r w:rsidRPr="00591321">
        <w:rPr>
          <w:rStyle w:val="StyleUnderline"/>
        </w:rPr>
        <w:t>/tax cuts on the other</w:t>
      </w:r>
      <w:r w:rsidRPr="001407F3">
        <w:rPr>
          <w:sz w:val="16"/>
        </w:rPr>
        <w:t>.</w:t>
      </w:r>
    </w:p>
    <w:p w14:paraId="66E435F1" w14:textId="77777777" w:rsidR="00272E7A" w:rsidRPr="001407F3" w:rsidRDefault="00272E7A" w:rsidP="00272E7A">
      <w:pPr>
        <w:rPr>
          <w:sz w:val="16"/>
        </w:rPr>
      </w:pPr>
      <w:r w:rsidRPr="001407F3">
        <w:rPr>
          <w:sz w:val="16"/>
        </w:rPr>
        <w:t xml:space="preserve">Moreover, </w:t>
      </w:r>
      <w:r w:rsidRPr="00591321">
        <w:rPr>
          <w:rStyle w:val="StyleUnderline"/>
        </w:rPr>
        <w:t xml:space="preserve">during and after a period of high inflation </w:t>
      </w:r>
      <w:r w:rsidRPr="00384685">
        <w:rPr>
          <w:rStyle w:val="StyleUnderline"/>
          <w:highlight w:val="green"/>
        </w:rPr>
        <w:t>the</w:t>
      </w:r>
      <w:r w:rsidRPr="00591321">
        <w:rPr>
          <w:rStyle w:val="StyleUnderline"/>
        </w:rPr>
        <w:t xml:space="preserve"> </w:t>
      </w:r>
      <w:r w:rsidRPr="00384685">
        <w:rPr>
          <w:rStyle w:val="Emphasis"/>
          <w:highlight w:val="green"/>
        </w:rPr>
        <w:t>U</w:t>
      </w:r>
      <w:r w:rsidRPr="00591321">
        <w:rPr>
          <w:rStyle w:val="StyleUnderline"/>
        </w:rPr>
        <w:t xml:space="preserve">nited </w:t>
      </w:r>
      <w:r w:rsidRPr="00384685">
        <w:rPr>
          <w:rStyle w:val="Emphasis"/>
          <w:highlight w:val="green"/>
        </w:rPr>
        <w:t>S</w:t>
      </w:r>
      <w:r w:rsidRPr="00591321">
        <w:rPr>
          <w:rStyle w:val="StyleUnderline"/>
        </w:rPr>
        <w:t xml:space="preserve">tates </w:t>
      </w:r>
      <w:r w:rsidRPr="00384685">
        <w:rPr>
          <w:rStyle w:val="StyleUnderline"/>
          <w:highlight w:val="green"/>
        </w:rPr>
        <w:t>would be</w:t>
      </w:r>
      <w:r w:rsidRPr="00415449">
        <w:rPr>
          <w:rStyle w:val="StyleUnderline"/>
        </w:rPr>
        <w:t xml:space="preserve"> </w:t>
      </w:r>
      <w:r w:rsidRPr="00591321">
        <w:rPr>
          <w:rStyle w:val="StyleUnderline"/>
        </w:rPr>
        <w:t xml:space="preserve">more </w:t>
      </w:r>
      <w:r w:rsidRPr="00384685">
        <w:rPr>
          <w:rStyle w:val="Emphasis"/>
          <w:highlight w:val="green"/>
        </w:rPr>
        <w:t xml:space="preserve">vulnerable to </w:t>
      </w:r>
      <w:r w:rsidRPr="00591321">
        <w:rPr>
          <w:rStyle w:val="Emphasis"/>
        </w:rPr>
        <w:t xml:space="preserve">military </w:t>
      </w:r>
      <w:r w:rsidRPr="00384685">
        <w:rPr>
          <w:rStyle w:val="Emphasis"/>
          <w:highlight w:val="green"/>
        </w:rPr>
        <w:t>attack</w:t>
      </w:r>
      <w:r w:rsidRPr="001407F3">
        <w:rPr>
          <w:sz w:val="16"/>
        </w:rPr>
        <w:t xml:space="preserve"> </w:t>
      </w:r>
      <w:r w:rsidRPr="00591321">
        <w:rPr>
          <w:rStyle w:val="StyleUnderline"/>
        </w:rPr>
        <w:t xml:space="preserve">than it has been since the height of the Cold War. </w:t>
      </w:r>
      <w:r w:rsidRPr="00384685">
        <w:rPr>
          <w:rStyle w:val="Emphasis"/>
          <w:highlight w:val="green"/>
        </w:rPr>
        <w:t>China</w:t>
      </w:r>
      <w:r w:rsidRPr="001407F3">
        <w:rPr>
          <w:sz w:val="16"/>
        </w:rPr>
        <w:t xml:space="preserve">, </w:t>
      </w:r>
      <w:r w:rsidRPr="00384685">
        <w:rPr>
          <w:rStyle w:val="Emphasis"/>
          <w:highlight w:val="green"/>
        </w:rPr>
        <w:t>Iran</w:t>
      </w:r>
      <w:r w:rsidRPr="001407F3">
        <w:rPr>
          <w:sz w:val="16"/>
        </w:rPr>
        <w:t xml:space="preserve">, </w:t>
      </w:r>
      <w:r w:rsidRPr="00591321">
        <w:rPr>
          <w:rStyle w:val="Emphasis"/>
        </w:rPr>
        <w:t xml:space="preserve">North </w:t>
      </w:r>
      <w:r w:rsidRPr="00384685">
        <w:rPr>
          <w:rStyle w:val="Emphasis"/>
          <w:highlight w:val="green"/>
        </w:rPr>
        <w:t>Korea</w:t>
      </w:r>
      <w:r w:rsidRPr="001407F3">
        <w:rPr>
          <w:sz w:val="16"/>
        </w:rPr>
        <w:t xml:space="preserve">, </w:t>
      </w:r>
      <w:r w:rsidRPr="00384685">
        <w:rPr>
          <w:rStyle w:val="StyleUnderline"/>
          <w:highlight w:val="green"/>
        </w:rPr>
        <w:t>and</w:t>
      </w:r>
      <w:r w:rsidRPr="00591321">
        <w:rPr>
          <w:rStyle w:val="StyleUnderline"/>
        </w:rPr>
        <w:t xml:space="preserve">/or </w:t>
      </w:r>
      <w:r w:rsidRPr="00415449">
        <w:rPr>
          <w:rStyle w:val="Emphasis"/>
          <w:highlight w:val="green"/>
        </w:rPr>
        <w:t>Russia</w:t>
      </w:r>
      <w:r w:rsidRPr="00415449">
        <w:rPr>
          <w:rStyle w:val="StyleUnderline"/>
          <w:highlight w:val="green"/>
        </w:rPr>
        <w:t xml:space="preserve"> would</w:t>
      </w:r>
      <w:r w:rsidRPr="00591321">
        <w:rPr>
          <w:rStyle w:val="StyleUnderline"/>
        </w:rPr>
        <w:t xml:space="preserve"> almost certainly try to </w:t>
      </w:r>
      <w:r w:rsidRPr="00384685">
        <w:rPr>
          <w:rStyle w:val="StyleUnderline"/>
          <w:highlight w:val="green"/>
        </w:rPr>
        <w:t>take advantage</w:t>
      </w:r>
      <w:r w:rsidRPr="00415449">
        <w:rPr>
          <w:rStyle w:val="StyleUnderline"/>
        </w:rPr>
        <w:t xml:space="preserve"> of</w:t>
      </w:r>
      <w:r w:rsidRPr="00591321">
        <w:rPr>
          <w:rStyle w:val="StyleUnderline"/>
        </w:rPr>
        <w:t xml:space="preserve"> </w:t>
      </w:r>
      <w:r w:rsidRPr="00415449">
        <w:rPr>
          <w:rStyle w:val="StyleUnderline"/>
        </w:rPr>
        <w:t>its</w:t>
      </w:r>
      <w:r w:rsidRPr="00591321">
        <w:rPr>
          <w:rStyle w:val="StyleUnderline"/>
        </w:rPr>
        <w:t xml:space="preserve"> weakness, </w:t>
      </w:r>
      <w:r w:rsidRPr="00BD584B">
        <w:rPr>
          <w:rStyle w:val="StyleUnderline"/>
        </w:rPr>
        <w:t xml:space="preserve">kicking it, and/or its close </w:t>
      </w:r>
      <w:r w:rsidRPr="00BD584B">
        <w:rPr>
          <w:rStyle w:val="Emphasis"/>
        </w:rPr>
        <w:t>allies</w:t>
      </w:r>
      <w:r w:rsidRPr="00BD584B">
        <w:rPr>
          <w:rStyle w:val="StyleUnderline"/>
        </w:rPr>
        <w:t>, when down</w:t>
      </w:r>
      <w:r w:rsidRPr="001407F3">
        <w:rPr>
          <w:sz w:val="16"/>
        </w:rPr>
        <w:t>.</w:t>
      </w:r>
    </w:p>
    <w:p w14:paraId="5BF6559C" w14:textId="77777777" w:rsidR="00272E7A" w:rsidRPr="001407F3" w:rsidRDefault="00272E7A" w:rsidP="00272E7A"/>
    <w:p w14:paraId="143F3391" w14:textId="77777777" w:rsidR="00272E7A" w:rsidRPr="00DD26BD" w:rsidRDefault="00272E7A" w:rsidP="00272E7A"/>
    <w:p w14:paraId="40BA1D0F" w14:textId="77777777" w:rsidR="00272E7A" w:rsidRDefault="00272E7A" w:rsidP="00272E7A">
      <w:pPr>
        <w:pStyle w:val="Heading3"/>
      </w:pPr>
      <w:r>
        <w:t>K---Short---1NC</w:t>
      </w:r>
    </w:p>
    <w:p w14:paraId="3EF9A549" w14:textId="77777777" w:rsidR="00272E7A" w:rsidRDefault="00272E7A" w:rsidP="00272E7A">
      <w:r>
        <w:t>K---</w:t>
      </w:r>
    </w:p>
    <w:p w14:paraId="0A46BD63" w14:textId="77777777" w:rsidR="00272E7A" w:rsidRPr="00DC5363" w:rsidRDefault="00272E7A" w:rsidP="00272E7A">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both </w:t>
      </w:r>
      <w:r>
        <w:rPr>
          <w:u w:val="single"/>
        </w:rPr>
        <w:t>legitimizes</w:t>
      </w:r>
      <w:r>
        <w:t xml:space="preserve"> it as a political economic system AND </w:t>
      </w:r>
      <w:r>
        <w:rPr>
          <w:u w:val="single"/>
        </w:rPr>
        <w:t>forestalls</w:t>
      </w:r>
      <w:r>
        <w:t xml:space="preserve"> working class revolution.</w:t>
      </w:r>
    </w:p>
    <w:p w14:paraId="56DC269A" w14:textId="77777777" w:rsidR="00272E7A" w:rsidRDefault="00272E7A" w:rsidP="00272E7A">
      <w:r w:rsidRPr="00A97369">
        <w:rPr>
          <w:rStyle w:val="Style13ptBold"/>
        </w:rPr>
        <w:t>White 21</w:t>
      </w:r>
      <w:r>
        <w:t xml:space="preserve"> – Professor of Law, University of Wisconsin-Madison Law School. J.D., Yale Law School. One of the country's leading experts on the history of labor repression.</w:t>
      </w:r>
    </w:p>
    <w:p w14:paraId="56C1BF28" w14:textId="77777777" w:rsidR="00272E7A" w:rsidRDefault="00272E7A" w:rsidP="00272E7A">
      <w:r>
        <w:t>Ahmed White. “Chapter 17: Marxism, labour and employment law, and the limits of legal reform in class society.” Research Handbook on Law and Marxism. Edited by Paul O’Connell and Umut Özsu. 2021. https://doi.org/10.4337/9781788119863.00023.</w:t>
      </w:r>
    </w:p>
    <w:p w14:paraId="61CF39DF" w14:textId="77777777" w:rsidR="00272E7A" w:rsidRPr="00A96C26" w:rsidRDefault="00272E7A" w:rsidP="00272E7A">
      <w:pPr>
        <w:rPr>
          <w:sz w:val="16"/>
        </w:rPr>
      </w:pPr>
      <w:r w:rsidRPr="00A96C26">
        <w:rPr>
          <w:sz w:val="16"/>
        </w:rPr>
        <w:t>Labour Law</w:t>
      </w:r>
    </w:p>
    <w:p w14:paraId="65EBFFC5" w14:textId="77777777" w:rsidR="00272E7A" w:rsidRPr="00E13F23" w:rsidRDefault="00272E7A" w:rsidP="00272E7A">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29C007A7" w14:textId="77777777" w:rsidR="00272E7A" w:rsidRPr="00E13F23" w:rsidRDefault="00272E7A" w:rsidP="00272E7A">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46F25866" w14:textId="77777777" w:rsidR="00272E7A" w:rsidRPr="00E13F23" w:rsidRDefault="00272E7A" w:rsidP="00272E7A">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5A362CE0" w14:textId="77777777" w:rsidR="00272E7A" w:rsidRPr="00E13F23" w:rsidRDefault="00272E7A" w:rsidP="00272E7A">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6B6475D3" w14:textId="77777777" w:rsidR="00272E7A" w:rsidRPr="00E13F23" w:rsidRDefault="00272E7A" w:rsidP="00272E7A">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08090170" w14:textId="77777777" w:rsidR="00272E7A" w:rsidRPr="00AE6FF0" w:rsidRDefault="00272E7A" w:rsidP="00272E7A">
      <w:pPr>
        <w:rPr>
          <w:sz w:val="16"/>
        </w:rPr>
      </w:pPr>
      <w:r w:rsidRPr="00AE6FF0">
        <w:rPr>
          <w:sz w:val="16"/>
        </w:rPr>
        <w:t>Employment Law</w:t>
      </w:r>
    </w:p>
    <w:p w14:paraId="5C88DACF" w14:textId="77777777" w:rsidR="00272E7A" w:rsidRPr="00E13F23" w:rsidRDefault="00272E7A" w:rsidP="00272E7A">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093F2F17" w14:textId="77777777" w:rsidR="00272E7A" w:rsidRPr="00E13F23" w:rsidRDefault="00272E7A" w:rsidP="00272E7A">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57FE2A72" w14:textId="77777777" w:rsidR="00272E7A" w:rsidRPr="00E13F23" w:rsidRDefault="00272E7A" w:rsidP="00272E7A">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4CAF2DE2" w14:textId="77777777" w:rsidR="00272E7A" w:rsidRPr="00E13F23" w:rsidRDefault="00272E7A" w:rsidP="00272E7A">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7780021A" w14:textId="77777777" w:rsidR="00272E7A" w:rsidRPr="00E13F23" w:rsidRDefault="00272E7A" w:rsidP="00272E7A">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04DD98D5" w14:textId="77777777" w:rsidR="00272E7A" w:rsidRPr="00E13F23" w:rsidRDefault="00272E7A" w:rsidP="00272E7A">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443CE0BF" w14:textId="77777777" w:rsidR="00272E7A" w:rsidRPr="00E13F23" w:rsidRDefault="00272E7A" w:rsidP="00272E7A">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6E86D028" w14:textId="77777777" w:rsidR="00272E7A" w:rsidRPr="00E13F23" w:rsidRDefault="00272E7A" w:rsidP="00272E7A">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44EC8764" w14:textId="77777777" w:rsidR="00272E7A" w:rsidRPr="00E13F23" w:rsidRDefault="00272E7A" w:rsidP="00272E7A">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4112E0B8" w14:textId="77777777" w:rsidR="00272E7A" w:rsidRPr="00321EB7" w:rsidRDefault="00272E7A" w:rsidP="00272E7A">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0C43C113" w14:textId="77777777" w:rsidR="00272E7A" w:rsidRDefault="00272E7A" w:rsidP="00272E7A"/>
    <w:p w14:paraId="1E529B4B" w14:textId="77777777" w:rsidR="00272E7A" w:rsidRPr="00B671A1" w:rsidRDefault="00272E7A" w:rsidP="00272E7A">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621C5839" w14:textId="77777777" w:rsidR="00272E7A" w:rsidRDefault="00272E7A" w:rsidP="00272E7A">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74716396" w14:textId="77777777" w:rsidR="00272E7A" w:rsidRPr="009808BD" w:rsidRDefault="00272E7A" w:rsidP="00272E7A">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3D066C60" w14:textId="77777777" w:rsidR="00272E7A" w:rsidRPr="009808BD" w:rsidRDefault="00272E7A" w:rsidP="00272E7A">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3A787485" w14:textId="77777777" w:rsidR="00272E7A" w:rsidRPr="009808BD" w:rsidRDefault="00272E7A" w:rsidP="00272E7A">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E18BE">
        <w:rPr>
          <w:rStyle w:val="Emphasis"/>
          <w:highlight w:val="green"/>
        </w:rPr>
        <w:t>return</w:t>
      </w:r>
      <w:r w:rsidRPr="00AE18BE">
        <w:rPr>
          <w:rStyle w:val="StyleUnderline"/>
          <w:highlight w:val="green"/>
        </w:rPr>
        <w:t xml:space="preserve"> to its </w:t>
      </w:r>
      <w:r w:rsidRPr="00AE18BE">
        <w:rPr>
          <w:rStyle w:val="Emphasis"/>
          <w:highlight w:val="green"/>
        </w:rPr>
        <w:t>former</w:t>
      </w:r>
      <w:r w:rsidRPr="00AE18BE">
        <w:rPr>
          <w:rStyle w:val="StyleUnderline"/>
          <w:highlight w:val="green"/>
        </w:rPr>
        <w:t xml:space="preserve"> days is </w:t>
      </w:r>
      <w:r w:rsidRPr="00AE18BE">
        <w:rPr>
          <w:rStyle w:val="Emphasis"/>
          <w:highlight w:val="green"/>
        </w:rPr>
        <w:t>utterly</w:t>
      </w:r>
      <w:r w:rsidRPr="00AE18BE">
        <w:rPr>
          <w:rStyle w:val="StyleUnderline"/>
          <w:highlight w:val="green"/>
        </w:rPr>
        <w:t xml:space="preserve"> </w:t>
      </w:r>
      <w:r w:rsidRPr="00AE18BE">
        <w:rPr>
          <w:rStyle w:val="Emphasis"/>
          <w:highlight w:val="green"/>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3A1ADD65" w14:textId="77777777" w:rsidR="00272E7A" w:rsidRPr="009808BD" w:rsidRDefault="00272E7A" w:rsidP="00272E7A">
      <w:pPr>
        <w:rPr>
          <w:sz w:val="16"/>
        </w:rPr>
      </w:pPr>
      <w:r w:rsidRPr="009808BD">
        <w:rPr>
          <w:sz w:val="16"/>
        </w:rPr>
        <w:t>Remembering basics</w:t>
      </w:r>
    </w:p>
    <w:p w14:paraId="33AC45AE" w14:textId="77777777" w:rsidR="00272E7A" w:rsidRPr="009808BD" w:rsidRDefault="00272E7A" w:rsidP="00272E7A">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72FA03D1" w14:textId="77777777" w:rsidR="00272E7A" w:rsidRPr="009808BD" w:rsidRDefault="00272E7A" w:rsidP="00272E7A">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xml:space="preserve">. On the contrary, </w:t>
      </w:r>
      <w:r w:rsidRPr="00AE18BE">
        <w:rPr>
          <w:rStyle w:val="StyleUnderline"/>
          <w:highlight w:val="green"/>
        </w:rPr>
        <w:t xml:space="preserve">as the </w:t>
      </w:r>
      <w:r w:rsidRPr="00AE18BE">
        <w:rPr>
          <w:rStyle w:val="Emphasis"/>
          <w:highlight w:val="green"/>
        </w:rPr>
        <w:t>aging</w:t>
      </w:r>
      <w:r w:rsidRPr="009808BD">
        <w:rPr>
          <w:rStyle w:val="StyleUnderline"/>
        </w:rPr>
        <w:t xml:space="preserve"> and </w:t>
      </w:r>
      <w:r w:rsidRPr="00AE18BE">
        <w:rPr>
          <w:rStyle w:val="Emphasis"/>
          <w:highlight w:val="green"/>
        </w:rPr>
        <w:t>dying</w:t>
      </w:r>
      <w:r w:rsidRPr="00AE18BE">
        <w:rPr>
          <w:rStyle w:val="StyleUnderline"/>
          <w:highlight w:val="green"/>
        </w:rPr>
        <w:t xml:space="preserve"> body is </w:t>
      </w:r>
      <w:r w:rsidRPr="00AE18BE">
        <w:rPr>
          <w:rStyle w:val="Emphasis"/>
          <w:highlight w:val="green"/>
        </w:rPr>
        <w:t>kept alive</w:t>
      </w:r>
      <w:r w:rsidRPr="00AE18BE">
        <w:rPr>
          <w:rStyle w:val="StyleUnderline"/>
          <w:highlight w:val="green"/>
        </w:rPr>
        <w:t xml:space="preserve"> through </w:t>
      </w:r>
      <w:r w:rsidRPr="00AE18BE">
        <w:rPr>
          <w:rStyle w:val="Emphasis"/>
          <w:highlight w:val="green"/>
        </w:rPr>
        <w:t>forced measures</w:t>
      </w:r>
      <w:r w:rsidRPr="009808BD">
        <w:rPr>
          <w:sz w:val="16"/>
        </w:rPr>
        <w:t xml:space="preserve">, </w:t>
      </w:r>
      <w:r w:rsidRPr="00AE18BE">
        <w:rPr>
          <w:rStyle w:val="StyleUnderline"/>
          <w:highlight w:val="green"/>
        </w:rPr>
        <w:t>the process</w:t>
      </w:r>
      <w:r w:rsidRPr="009808BD">
        <w:rPr>
          <w:rStyle w:val="StyleUnderline"/>
        </w:rPr>
        <w:t xml:space="preserve"> of agony </w:t>
      </w:r>
      <w:r w:rsidRPr="00AE18BE">
        <w:rPr>
          <w:rStyle w:val="StyleUnderline"/>
          <w:highlight w:val="green"/>
        </w:rPr>
        <w:t>will</w:t>
      </w:r>
      <w:r w:rsidRPr="009808BD">
        <w:rPr>
          <w:rStyle w:val="StyleUnderline"/>
        </w:rPr>
        <w:t xml:space="preserve"> only </w:t>
      </w:r>
      <w:r w:rsidRPr="00AE18BE">
        <w:rPr>
          <w:rStyle w:val="StyleUnderline"/>
          <w:highlight w:val="green"/>
        </w:rPr>
        <w:t>be</w:t>
      </w:r>
      <w:r w:rsidRPr="009808BD">
        <w:rPr>
          <w:rStyle w:val="StyleUnderline"/>
        </w:rPr>
        <w:t xml:space="preserve">come </w:t>
      </w:r>
      <w:r w:rsidRPr="00AE18BE">
        <w:rPr>
          <w:rStyle w:val="Emphasis"/>
          <w:highlight w:val="green"/>
        </w:rPr>
        <w:t>more</w:t>
      </w:r>
      <w:r w:rsidRPr="009808BD">
        <w:rPr>
          <w:rStyle w:val="StyleUnderline"/>
        </w:rPr>
        <w:t xml:space="preserve"> </w:t>
      </w:r>
      <w:r w:rsidRPr="009808BD">
        <w:rPr>
          <w:rStyle w:val="Emphasis"/>
        </w:rPr>
        <w:t>prolonged</w:t>
      </w:r>
      <w:r w:rsidRPr="009808BD">
        <w:rPr>
          <w:rStyle w:val="StyleUnderline"/>
        </w:rPr>
        <w:t xml:space="preserve"> and </w:t>
      </w:r>
      <w:r w:rsidRPr="00AE18BE">
        <w:rPr>
          <w:rStyle w:val="Emphasis"/>
          <w:highlight w:val="green"/>
        </w:rPr>
        <w:t>painful</w:t>
      </w:r>
      <w:r w:rsidRPr="009808BD">
        <w:rPr>
          <w:sz w:val="16"/>
        </w:rPr>
        <w:t>.</w:t>
      </w:r>
    </w:p>
    <w:p w14:paraId="7C71606F" w14:textId="77777777" w:rsidR="00272E7A" w:rsidRPr="009808BD" w:rsidRDefault="00272E7A" w:rsidP="00272E7A">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248D77BD" w14:textId="77777777" w:rsidR="00272E7A" w:rsidRPr="009808BD" w:rsidRDefault="00272E7A" w:rsidP="00272E7A">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62375969" w14:textId="77777777" w:rsidR="00272E7A" w:rsidRPr="009808BD" w:rsidRDefault="00272E7A" w:rsidP="00272E7A">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006E037D" w14:textId="77777777" w:rsidR="00272E7A" w:rsidRPr="009808BD" w:rsidRDefault="00272E7A" w:rsidP="00272E7A">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17888CEF" w14:textId="77777777" w:rsidR="00272E7A" w:rsidRPr="009808BD" w:rsidRDefault="00272E7A" w:rsidP="00272E7A">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intelligence </w:t>
      </w:r>
      <w:r w:rsidRPr="00AE18BE">
        <w:rPr>
          <w:rStyle w:val="StyleUnderline"/>
          <w:highlight w:val="green"/>
        </w:rPr>
        <w:t>in the hands of</w:t>
      </w:r>
      <w:r w:rsidRPr="009808BD">
        <w:rPr>
          <w:rStyle w:val="StyleUnderline"/>
        </w:rPr>
        <w:t xml:space="preserve"> figures like Elon </w:t>
      </w:r>
      <w:r w:rsidRPr="00AE18BE">
        <w:rPr>
          <w:rStyle w:val="Emphasis"/>
          <w:highlight w:val="green"/>
        </w:rPr>
        <w:t>Musk</w:t>
      </w:r>
      <w:r w:rsidRPr="009808BD">
        <w:rPr>
          <w:sz w:val="16"/>
        </w:rPr>
        <w:t xml:space="preserve">, which </w:t>
      </w:r>
      <w:r w:rsidRPr="009808BD">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6C935AFB" w14:textId="77777777" w:rsidR="00272E7A" w:rsidRDefault="00272E7A" w:rsidP="00272E7A"/>
    <w:p w14:paraId="6C163053" w14:textId="77777777" w:rsidR="00272E7A" w:rsidRPr="00D32341" w:rsidRDefault="00272E7A" w:rsidP="00272E7A">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2A48E035" w14:textId="77777777" w:rsidR="00272E7A" w:rsidRPr="00CA056C" w:rsidRDefault="00272E7A" w:rsidP="00272E7A">
      <w:r w:rsidRPr="00CA056C">
        <w:rPr>
          <w:rStyle w:val="Style13ptBold"/>
        </w:rPr>
        <w:t>Angus and Antunes 25</w:t>
      </w:r>
      <w:r w:rsidRPr="00CA056C">
        <w:t xml:space="preserve"> – Canadian Ecosocialist Activist; Environment Researcher and Reporter.</w:t>
      </w:r>
    </w:p>
    <w:p w14:paraId="48CE1510" w14:textId="77777777" w:rsidR="00272E7A" w:rsidRPr="00CA056C" w:rsidRDefault="00272E7A" w:rsidP="00272E7A">
      <w:r w:rsidRPr="00CA056C">
        <w:t xml:space="preserve">Ian Angus and Claudia Antunes, “An Ecological Civilization Will Have to Be Socialist,” Monthly Review, 01-01-2025, </w:t>
      </w:r>
      <w:r w:rsidRPr="006A2745">
        <w:t>https://monthlyreview.org/2025/01/01/an-ecological-civilization-will-have-to-be-socialist/</w:t>
      </w:r>
    </w:p>
    <w:p w14:paraId="250AEF6A" w14:textId="77777777" w:rsidR="00272E7A" w:rsidRPr="00CA056C" w:rsidRDefault="00272E7A" w:rsidP="00272E7A">
      <w:pPr>
        <w:rPr>
          <w:rStyle w:val="StyleUnderline"/>
        </w:rPr>
      </w:pPr>
      <w:r w:rsidRPr="00CA056C">
        <w:rPr>
          <w:sz w:val="16"/>
        </w:rPr>
        <w:t xml:space="preserve">IA: Let us start off with capitalism. </w:t>
      </w:r>
      <w:r w:rsidRPr="00E5560D">
        <w:rPr>
          <w:rStyle w:val="StyleUnderline"/>
          <w:highlight w:val="green"/>
        </w:rPr>
        <w:t xml:space="preserve">The </w:t>
      </w:r>
      <w:r w:rsidRPr="00E5560D">
        <w:rPr>
          <w:rStyle w:val="Emphasis"/>
          <w:highlight w:val="green"/>
        </w:rPr>
        <w:t>main driving force</w:t>
      </w:r>
      <w:r w:rsidRPr="00E5560D">
        <w:rPr>
          <w:rStyle w:val="StyleUnderline"/>
          <w:highlight w:val="green"/>
        </w:rPr>
        <w:t xml:space="preserve"> of </w:t>
      </w:r>
      <w:r w:rsidRPr="00E5560D">
        <w:rPr>
          <w:rStyle w:val="Emphasis"/>
          <w:highlight w:val="green"/>
        </w:rPr>
        <w:t>capitalism</w:t>
      </w:r>
      <w:r w:rsidRPr="00E5560D">
        <w:rPr>
          <w:rStyle w:val="StyleUnderline"/>
          <w:highlight w:val="green"/>
        </w:rPr>
        <w:t xml:space="preserve"> is</w:t>
      </w:r>
      <w:r w:rsidRPr="00CA056C">
        <w:rPr>
          <w:rStyle w:val="StyleUnderline"/>
        </w:rPr>
        <w:t xml:space="preserve"> to make a </w:t>
      </w:r>
      <w:r w:rsidRPr="00E5560D">
        <w:rPr>
          <w:rStyle w:val="Emphasis"/>
          <w:highlight w:val="green"/>
        </w:rPr>
        <w:t>profit</w:t>
      </w:r>
      <w:r w:rsidRPr="00CA056C">
        <w:rPr>
          <w:rStyle w:val="StyleUnderline"/>
        </w:rPr>
        <w:t>, to increase the wealth of a small layer of people. That is its</w:t>
      </w:r>
      <w:r w:rsidRPr="00CA056C">
        <w:rPr>
          <w:sz w:val="16"/>
        </w:rPr>
        <w:t xml:space="preserve"> whole </w:t>
      </w:r>
      <w:r w:rsidRPr="00CA056C">
        <w:rPr>
          <w:rStyle w:val="StyleUnderline"/>
        </w:rPr>
        <w:t xml:space="preserve">objective. </w:t>
      </w:r>
      <w:r w:rsidRPr="00E5560D">
        <w:rPr>
          <w:rStyle w:val="Emphasis"/>
          <w:highlight w:val="green"/>
        </w:rPr>
        <w:t>Many things follow</w:t>
      </w:r>
      <w:r w:rsidRPr="00CA056C">
        <w:rPr>
          <w:rStyle w:val="Emphasis"/>
        </w:rPr>
        <w:t xml:space="preserve"> from </w:t>
      </w:r>
      <w:r w:rsidRPr="00DA61F4">
        <w:rPr>
          <w:rStyle w:val="Emphasis"/>
        </w:rPr>
        <w:t>that</w:t>
      </w:r>
      <w:r w:rsidRPr="00DA61F4">
        <w:rPr>
          <w:rStyle w:val="StyleUnderline"/>
        </w:rPr>
        <w:t xml:space="preserve">. </w:t>
      </w:r>
      <w:r w:rsidRPr="00DA61F4">
        <w:rPr>
          <w:rStyle w:val="Emphasis"/>
        </w:rPr>
        <w:t>One</w:t>
      </w:r>
      <w:r w:rsidRPr="00DA61F4">
        <w:rPr>
          <w:rStyle w:val="StyleUnderline"/>
        </w:rPr>
        <w:t xml:space="preserve"> of them is a society with</w:t>
      </w:r>
      <w:r w:rsidRPr="00CA056C">
        <w:rPr>
          <w:rStyle w:val="StyleUnderline"/>
        </w:rPr>
        <w:t xml:space="preserve"> </w:t>
      </w:r>
      <w:r w:rsidRPr="003E10AB">
        <w:rPr>
          <w:rStyle w:val="StyleUnderline"/>
        </w:rPr>
        <w:t xml:space="preserve">a </w:t>
      </w:r>
      <w:r w:rsidRPr="00E5560D">
        <w:rPr>
          <w:rStyle w:val="Emphasis"/>
          <w:highlight w:val="green"/>
        </w:rPr>
        <w:t>short-term view</w:t>
      </w:r>
      <w:r w:rsidRPr="00CA056C">
        <w:rPr>
          <w:rStyle w:val="StyleUnderline"/>
        </w:rPr>
        <w:t xml:space="preserve"> of </w:t>
      </w:r>
      <w:r w:rsidRPr="00CA056C">
        <w:rPr>
          <w:rStyle w:val="Emphasis"/>
        </w:rPr>
        <w:t>everything</w:t>
      </w:r>
      <w:r w:rsidRPr="00CA056C">
        <w:rPr>
          <w:rStyle w:val="StyleUnderline"/>
        </w:rPr>
        <w:t xml:space="preserve">. From the point of view of a capitalist, if I can make </w:t>
      </w:r>
      <w:r w:rsidRPr="00E5560D">
        <w:rPr>
          <w:rStyle w:val="StyleUnderline"/>
          <w:highlight w:val="green"/>
        </w:rPr>
        <w:t>money today</w:t>
      </w:r>
      <w:r w:rsidRPr="00CA056C">
        <w:rPr>
          <w:rStyle w:val="StyleUnderline"/>
        </w:rPr>
        <w:t xml:space="preserve">, it </w:t>
      </w:r>
      <w:r w:rsidRPr="00DA61F4">
        <w:rPr>
          <w:rStyle w:val="StyleUnderline"/>
        </w:rPr>
        <w:t xml:space="preserve">is </w:t>
      </w:r>
      <w:r w:rsidRPr="00E5560D">
        <w:rPr>
          <w:rStyle w:val="StyleUnderline"/>
          <w:highlight w:val="green"/>
        </w:rPr>
        <w:t>better than</w:t>
      </w:r>
      <w:r w:rsidRPr="00CA056C">
        <w:rPr>
          <w:rStyle w:val="StyleUnderline"/>
        </w:rPr>
        <w:t xml:space="preserve"> making money </w:t>
      </w:r>
      <w:r w:rsidRPr="00E5560D">
        <w:rPr>
          <w:rStyle w:val="StyleUnderline"/>
          <w:highlight w:val="green"/>
        </w:rPr>
        <w:t>tomorrow</w:t>
      </w:r>
      <w:r w:rsidRPr="003E10AB">
        <w:rPr>
          <w:rStyle w:val="StyleUnderline"/>
        </w:rPr>
        <w:t xml:space="preserve">, </w:t>
      </w:r>
      <w:r w:rsidRPr="00DA61F4">
        <w:rPr>
          <w:rStyle w:val="StyleUnderline"/>
        </w:rPr>
        <w:t xml:space="preserve">and I am </w:t>
      </w:r>
      <w:r w:rsidRPr="00E5560D">
        <w:rPr>
          <w:rStyle w:val="StyleUnderline"/>
          <w:highlight w:val="green"/>
        </w:rPr>
        <w:t xml:space="preserve">always </w:t>
      </w:r>
      <w:r w:rsidRPr="00E5560D">
        <w:rPr>
          <w:rStyle w:val="Emphasis"/>
          <w:highlight w:val="green"/>
        </w:rPr>
        <w:t>competing</w:t>
      </w:r>
      <w:r w:rsidRPr="00852CA1">
        <w:rPr>
          <w:rStyle w:val="StyleUnderline"/>
        </w:rPr>
        <w:t xml:space="preserve"> with </w:t>
      </w:r>
      <w:r w:rsidRPr="00852CA1">
        <w:rPr>
          <w:rStyle w:val="Emphasis"/>
        </w:rPr>
        <w:t>other capitalists</w:t>
      </w:r>
      <w:r w:rsidRPr="00CA056C">
        <w:rPr>
          <w:sz w:val="16"/>
        </w:rPr>
        <w:t xml:space="preserve"> in order </w:t>
      </w:r>
      <w:r w:rsidRPr="00E5560D">
        <w:rPr>
          <w:rStyle w:val="StyleUnderline"/>
          <w:highlight w:val="green"/>
        </w:rPr>
        <w:t>to</w:t>
      </w:r>
      <w:r w:rsidRPr="00CA056C">
        <w:rPr>
          <w:rStyle w:val="StyleUnderline"/>
        </w:rPr>
        <w:t xml:space="preserve"> </w:t>
      </w:r>
      <w:r w:rsidRPr="00CA056C">
        <w:rPr>
          <w:rStyle w:val="Emphasis"/>
        </w:rPr>
        <w:t>increase</w:t>
      </w:r>
      <w:r w:rsidRPr="00CA056C">
        <w:rPr>
          <w:rStyle w:val="StyleUnderline"/>
        </w:rPr>
        <w:t xml:space="preserve"> my </w:t>
      </w:r>
      <w:r w:rsidRPr="00CA056C">
        <w:rPr>
          <w:rStyle w:val="Emphasis"/>
        </w:rPr>
        <w:t>wealth</w:t>
      </w:r>
      <w:r w:rsidRPr="00CA056C">
        <w:rPr>
          <w:sz w:val="16"/>
        </w:rPr>
        <w:t xml:space="preserve"> or income, </w:t>
      </w:r>
      <w:r w:rsidRPr="00CA056C">
        <w:rPr>
          <w:rStyle w:val="StyleUnderline"/>
        </w:rPr>
        <w:t xml:space="preserve">or </w:t>
      </w:r>
      <w:r w:rsidRPr="00852CA1">
        <w:rPr>
          <w:rStyle w:val="StyleUnderline"/>
        </w:rPr>
        <w:t xml:space="preserve">even just to </w:t>
      </w:r>
      <w:r w:rsidRPr="00E5560D">
        <w:rPr>
          <w:rStyle w:val="Emphasis"/>
          <w:highlight w:val="green"/>
        </w:rPr>
        <w:t>stay in business</w:t>
      </w:r>
      <w:r w:rsidRPr="003E10AB">
        <w:rPr>
          <w:rStyle w:val="StyleUnderline"/>
        </w:rPr>
        <w:t xml:space="preserve">. </w:t>
      </w:r>
      <w:r w:rsidRPr="00DA61F4">
        <w:rPr>
          <w:rStyle w:val="StyleUnderline"/>
        </w:rPr>
        <w:t xml:space="preserve">I </w:t>
      </w:r>
      <w:r w:rsidRPr="00E5560D">
        <w:rPr>
          <w:rStyle w:val="StyleUnderline"/>
          <w:highlight w:val="green"/>
        </w:rPr>
        <w:t xml:space="preserve">must </w:t>
      </w:r>
      <w:r w:rsidRPr="00E5560D">
        <w:rPr>
          <w:rStyle w:val="Emphasis"/>
          <w:highlight w:val="green"/>
        </w:rPr>
        <w:t>constantly</w:t>
      </w:r>
      <w:r w:rsidRPr="00CA056C">
        <w:rPr>
          <w:rStyle w:val="StyleUnderline"/>
        </w:rPr>
        <w:t xml:space="preserve"> find ways to </w:t>
      </w:r>
      <w:r w:rsidRPr="00E5560D">
        <w:rPr>
          <w:rStyle w:val="Emphasis"/>
          <w:highlight w:val="green"/>
        </w:rPr>
        <w:t>generate more</w:t>
      </w:r>
      <w:r w:rsidRPr="00CA056C">
        <w:rPr>
          <w:rStyle w:val="Emphasis"/>
        </w:rPr>
        <w:t xml:space="preserve"> capital</w:t>
      </w:r>
      <w:r w:rsidRPr="00CA056C">
        <w:rPr>
          <w:rStyle w:val="StyleUnderline"/>
        </w:rPr>
        <w:t xml:space="preserve">, </w:t>
      </w:r>
      <w:r w:rsidRPr="00CA056C">
        <w:rPr>
          <w:rStyle w:val="Emphasis"/>
        </w:rPr>
        <w:t>more revenue</w:t>
      </w:r>
      <w:r w:rsidRPr="00CA056C">
        <w:rPr>
          <w:rStyle w:val="StyleUnderline"/>
        </w:rPr>
        <w:t xml:space="preserve"> to </w:t>
      </w:r>
      <w:r w:rsidRPr="00DA61F4">
        <w:rPr>
          <w:rStyle w:val="StyleUnderline"/>
        </w:rPr>
        <w:t xml:space="preserve">make my capital bigger. </w:t>
      </w:r>
      <w:r w:rsidRPr="00DA61F4">
        <w:rPr>
          <w:rStyle w:val="Emphasis"/>
        </w:rPr>
        <w:t>It is a society that ultimately cannot plan except for short-term gains in</w:t>
      </w:r>
      <w:r w:rsidRPr="00852CA1">
        <w:rPr>
          <w:rStyle w:val="Emphasis"/>
        </w:rPr>
        <w:t xml:space="preserve"> wealth</w:t>
      </w:r>
      <w:r w:rsidRPr="003E10AB">
        <w:rPr>
          <w:rStyle w:val="StyleUnderline"/>
        </w:rPr>
        <w:t>.</w:t>
      </w:r>
    </w:p>
    <w:p w14:paraId="2F8F7EDD" w14:textId="77777777" w:rsidR="00272E7A" w:rsidRPr="00CA056C" w:rsidRDefault="00272E7A" w:rsidP="00272E7A">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is 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5560D">
        <w:rPr>
          <w:rStyle w:val="Emphasis"/>
          <w:highlight w:val="green"/>
        </w:rPr>
        <w:t>That is</w:t>
      </w:r>
      <w:r w:rsidRPr="00C67E31">
        <w:rPr>
          <w:rStyle w:val="Emphasis"/>
        </w:rPr>
        <w:t xml:space="preserve"> what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2F02B775" w14:textId="77777777" w:rsidR="00272E7A" w:rsidRPr="00CA056C" w:rsidRDefault="00272E7A" w:rsidP="00272E7A">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1644CECF" w14:textId="77777777" w:rsidR="00272E7A" w:rsidRPr="00CA056C" w:rsidRDefault="00272E7A" w:rsidP="00272E7A">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68BEA3BA" w14:textId="77777777" w:rsidR="00272E7A" w:rsidRPr="00CA056C" w:rsidRDefault="00272E7A" w:rsidP="00272E7A">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749C102D" w14:textId="77777777" w:rsidR="00272E7A" w:rsidRPr="00DA61F4" w:rsidRDefault="00272E7A" w:rsidP="00272E7A">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222586FC" w14:textId="77777777" w:rsidR="00272E7A" w:rsidRPr="007C7ED0" w:rsidRDefault="00272E7A" w:rsidP="00272E7A">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14B835F6" w14:textId="77777777" w:rsidR="00272E7A" w:rsidRDefault="00272E7A" w:rsidP="00272E7A"/>
    <w:p w14:paraId="79FACB9F" w14:textId="77777777" w:rsidR="00272E7A" w:rsidRPr="00AF3A96" w:rsidRDefault="00272E7A" w:rsidP="00272E7A">
      <w:pPr>
        <w:pStyle w:val="Heading4"/>
      </w:pPr>
      <w:r>
        <w:t xml:space="preserve">Only the alternative entails a break from </w:t>
      </w:r>
      <w:r>
        <w:rPr>
          <w:u w:val="single"/>
        </w:rPr>
        <w:t>labor liberalism</w:t>
      </w:r>
      <w:r>
        <w:t xml:space="preserve"> to build </w:t>
      </w:r>
      <w:r>
        <w:rPr>
          <w:u w:val="single"/>
        </w:rPr>
        <w:t>true class power</w:t>
      </w:r>
      <w:r>
        <w:t xml:space="preserve"> through </w:t>
      </w:r>
      <w:r>
        <w:rPr>
          <w:u w:val="single"/>
        </w:rPr>
        <w:t>illegal strikes</w:t>
      </w:r>
      <w:r>
        <w:t xml:space="preserve">. The plan’s submission to the law inculcates </w:t>
      </w:r>
      <w:r>
        <w:rPr>
          <w:u w:val="single"/>
        </w:rPr>
        <w:t>dependency</w:t>
      </w:r>
      <w:r>
        <w:t xml:space="preserve"> that </w:t>
      </w:r>
      <w:r>
        <w:rPr>
          <w:u w:val="single"/>
        </w:rPr>
        <w:t>trades off</w:t>
      </w:r>
      <w:r>
        <w:t xml:space="preserve"> with resistance.</w:t>
      </w:r>
    </w:p>
    <w:p w14:paraId="256287E0" w14:textId="77777777" w:rsidR="00272E7A" w:rsidRDefault="00272E7A" w:rsidP="00272E7A">
      <w:r w:rsidRPr="005D0E1D">
        <w:rPr>
          <w:rStyle w:val="Style13ptBold"/>
        </w:rPr>
        <w:t>Reddy 21</w:t>
      </w:r>
      <w:r>
        <w:t xml:space="preserve"> – Assistant Professor of Law at UC Berkeley</w:t>
      </w:r>
    </w:p>
    <w:p w14:paraId="5003729E" w14:textId="77777777" w:rsidR="00272E7A" w:rsidRPr="0055505D" w:rsidRDefault="00272E7A" w:rsidP="00272E7A">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2F50F3DC" w14:textId="77777777" w:rsidR="00272E7A" w:rsidRPr="003714C4" w:rsidRDefault="00272E7A" w:rsidP="00272E7A">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3714C4">
        <w:rPr>
          <w:rStyle w:val="StyleUnderline"/>
          <w:highlight w:val="green"/>
        </w:rPr>
        <w:t xml:space="preserve">They do </w:t>
      </w:r>
      <w:r w:rsidRPr="003714C4">
        <w:rPr>
          <w:rStyle w:val="Emphasis"/>
          <w:highlight w:val="green"/>
        </w:rPr>
        <w:t>not</w:t>
      </w:r>
      <w:r w:rsidRPr="003714C4">
        <w:rPr>
          <w:rStyle w:val="StyleUnderline"/>
          <w:highlight w:val="green"/>
        </w:rPr>
        <w:t xml:space="preserve"> </w:t>
      </w:r>
      <w:r w:rsidRPr="003714C4">
        <w:rPr>
          <w:rStyle w:val="Emphasis"/>
          <w:highlight w:val="green"/>
        </w:rPr>
        <w:t>only</w:t>
      </w:r>
      <w:r w:rsidRPr="003714C4">
        <w:rPr>
          <w:rStyle w:val="StyleUnderline"/>
          <w:highlight w:val="green"/>
        </w:rPr>
        <w:t xml:space="preserve"> address the </w:t>
      </w:r>
      <w:r w:rsidRPr="003714C4">
        <w:rPr>
          <w:rStyle w:val="Emphasis"/>
          <w:highlight w:val="green"/>
        </w:rPr>
        <w:t>employer</w:t>
      </w:r>
      <w:r w:rsidRPr="003714C4">
        <w:rPr>
          <w:rStyle w:val="StyleUnderline"/>
        </w:rPr>
        <w:t xml:space="preserve">; </w:t>
      </w:r>
      <w:r w:rsidRPr="003714C4">
        <w:rPr>
          <w:rStyle w:val="StyleUnderline"/>
          <w:highlight w:val="green"/>
        </w:rPr>
        <w:t xml:space="preserve">they engage the </w:t>
      </w:r>
      <w:r w:rsidRPr="003714C4">
        <w:rPr>
          <w:rStyle w:val="Emphasis"/>
          <w:highlight w:val="green"/>
        </w:rPr>
        <w:t>polity</w:t>
      </w:r>
      <w:r w:rsidRPr="003714C4">
        <w:rPr>
          <w:sz w:val="16"/>
        </w:rPr>
        <w:t>.</w:t>
      </w:r>
    </w:p>
    <w:p w14:paraId="4FA81E4E" w14:textId="77777777" w:rsidR="00272E7A" w:rsidRPr="00C12FF8" w:rsidRDefault="00272E7A" w:rsidP="00272E7A"/>
    <w:p w14:paraId="7F9F78F0" w14:textId="77777777" w:rsidR="00272E7A" w:rsidRPr="00345FEA" w:rsidRDefault="00272E7A" w:rsidP="00272E7A">
      <w:pPr>
        <w:pStyle w:val="Heading4"/>
        <w:rPr>
          <w:rStyle w:val="Style13ptBold"/>
          <w:b/>
          <w:bCs w:val="0"/>
        </w:rPr>
      </w:pPr>
      <w:r w:rsidRPr="00345FEA">
        <w:rPr>
          <w:rStyle w:val="Style13ptBold"/>
        </w:rPr>
        <w:t xml:space="preserve">The call for narrow, plan-exclusive debate is the product of a </w:t>
      </w:r>
      <w:r w:rsidRPr="00345FEA">
        <w:rPr>
          <w:rStyle w:val="Style13ptBold"/>
          <w:u w:val="single"/>
        </w:rPr>
        <w:t>deliberate war</w:t>
      </w:r>
      <w:r w:rsidRPr="00345FEA">
        <w:rPr>
          <w:rStyle w:val="Style13ptBold"/>
        </w:rPr>
        <w:t xml:space="preserve"> waged by the </w:t>
      </w:r>
      <w:r w:rsidRPr="00345FEA">
        <w:rPr>
          <w:rStyle w:val="Style13ptBold"/>
          <w:u w:val="single"/>
        </w:rPr>
        <w:t>right-wing</w:t>
      </w:r>
      <w:r w:rsidRPr="00345FEA">
        <w:rPr>
          <w:rStyle w:val="Style13ptBold"/>
        </w:rPr>
        <w:t xml:space="preserve"> to capture both the </w:t>
      </w:r>
      <w:r w:rsidRPr="00345FEA">
        <w:rPr>
          <w:rStyle w:val="Style13ptBold"/>
          <w:u w:val="single"/>
        </w:rPr>
        <w:t>terrain</w:t>
      </w:r>
      <w:r w:rsidRPr="00345FEA">
        <w:rPr>
          <w:rStyle w:val="Style13ptBold"/>
        </w:rPr>
        <w:t xml:space="preserve"> and the </w:t>
      </w:r>
      <w:r w:rsidRPr="00345FEA">
        <w:rPr>
          <w:rStyle w:val="Style13ptBold"/>
          <w:u w:val="single"/>
        </w:rPr>
        <w:t>institutions</w:t>
      </w:r>
      <w:r w:rsidRPr="00345FEA">
        <w:rPr>
          <w:rStyle w:val="Style13ptBold"/>
        </w:rPr>
        <w:t xml:space="preserve"> of debate and pedagogy. It’s neoliberal, depoliticizing, and you should </w:t>
      </w:r>
      <w:r w:rsidRPr="00345FEA">
        <w:rPr>
          <w:rStyle w:val="Style13ptBold"/>
          <w:u w:val="single"/>
        </w:rPr>
        <w:t>refuse</w:t>
      </w:r>
      <w:r w:rsidRPr="00345FEA">
        <w:rPr>
          <w:rStyle w:val="Style13ptBold"/>
        </w:rPr>
        <w:t xml:space="preserve"> it.</w:t>
      </w:r>
    </w:p>
    <w:p w14:paraId="23EF90E4" w14:textId="77777777" w:rsidR="00272E7A" w:rsidRDefault="00272E7A" w:rsidP="00272E7A">
      <w:r w:rsidRPr="0064609D">
        <w:rPr>
          <w:rStyle w:val="Style13ptBold"/>
        </w:rPr>
        <w:t>Giroux 23</w:t>
      </w:r>
      <w:r>
        <w:t xml:space="preserve"> – Founding theorist of critical pedagogy in the United States. McMaster University Chair for Scholarship in the Public Interest &amp; The Paulo Freire Distinguished Scholar in Critical Pedagogy. Has been a professor since 1977. M.A. and D.A. in History.</w:t>
      </w:r>
    </w:p>
    <w:p w14:paraId="38963E7D" w14:textId="77777777" w:rsidR="00272E7A" w:rsidRDefault="00272E7A" w:rsidP="00272E7A">
      <w:r>
        <w:t>Henry A. Giroux, “Critical Pedagogy in the Age of Fascist Politics,” Policy and Practice: A Development Education Review, Issue 37, Autumn 2023, https://www.developmenteducationreview.com/issue/issue-37/critical-pedagogy-age-fascist-politics</w:t>
      </w:r>
    </w:p>
    <w:p w14:paraId="76E81C12" w14:textId="77777777" w:rsidR="00272E7A" w:rsidRPr="00F41136" w:rsidRDefault="00272E7A" w:rsidP="00272E7A">
      <w:pPr>
        <w:rPr>
          <w:sz w:val="16"/>
        </w:rPr>
      </w:pPr>
      <w:r w:rsidRPr="0086729E">
        <w:rPr>
          <w:rStyle w:val="StyleUnderline"/>
        </w:rPr>
        <w:t xml:space="preserve">Against this warning, it is important for us as educators to note that </w:t>
      </w:r>
      <w:r w:rsidRPr="00E5560D">
        <w:rPr>
          <w:rStyle w:val="StyleUnderline"/>
          <w:highlight w:val="green"/>
        </w:rPr>
        <w:t xml:space="preserve">the </w:t>
      </w:r>
      <w:r w:rsidRPr="00E5560D">
        <w:rPr>
          <w:rStyle w:val="Emphasis"/>
          <w:highlight w:val="green"/>
        </w:rPr>
        <w:t>current</w:t>
      </w:r>
      <w:r w:rsidRPr="00906CD1">
        <w:rPr>
          <w:rStyle w:val="Emphasis"/>
        </w:rPr>
        <w:t xml:space="preserve"> era</w:t>
      </w:r>
      <w:r w:rsidRPr="0086729E">
        <w:rPr>
          <w:rStyle w:val="StyleUnderline"/>
        </w:rPr>
        <w:t xml:space="preserve"> is one marked by the rise of </w:t>
      </w:r>
      <w:r w:rsidRPr="00E5560D">
        <w:rPr>
          <w:rStyle w:val="Emphasis"/>
          <w:highlight w:val="green"/>
        </w:rPr>
        <w:t>disimagination machines</w:t>
      </w:r>
      <w:r w:rsidRPr="0086729E">
        <w:rPr>
          <w:rStyle w:val="StyleUnderline"/>
        </w:rPr>
        <w:t xml:space="preserve"> that </w:t>
      </w:r>
      <w:r w:rsidRPr="00E5560D">
        <w:rPr>
          <w:rStyle w:val="StyleUnderline"/>
          <w:highlight w:val="green"/>
        </w:rPr>
        <w:t xml:space="preserve">produce </w:t>
      </w:r>
      <w:r w:rsidRPr="00E5560D">
        <w:rPr>
          <w:rStyle w:val="Emphasis"/>
          <w:highlight w:val="green"/>
        </w:rPr>
        <w:t>manufactured</w:t>
      </w:r>
      <w:r w:rsidRPr="00E5560D">
        <w:rPr>
          <w:rStyle w:val="StyleUnderline"/>
          <w:highlight w:val="green"/>
        </w:rPr>
        <w:t xml:space="preserve"> </w:t>
      </w:r>
      <w:r w:rsidRPr="00E5560D">
        <w:rPr>
          <w:rStyle w:val="Emphasis"/>
          <w:highlight w:val="green"/>
        </w:rPr>
        <w:t>ignorance</w:t>
      </w:r>
      <w:r w:rsidRPr="00F41136">
        <w:rPr>
          <w:sz w:val="16"/>
        </w:rPr>
        <w:t xml:space="preserve"> and concoct lies on an unprecedented level, </w:t>
      </w:r>
      <w:r w:rsidRPr="00E5560D">
        <w:rPr>
          <w:rStyle w:val="StyleUnderline"/>
          <w:highlight w:val="green"/>
        </w:rPr>
        <w:t xml:space="preserve">giving </w:t>
      </w:r>
      <w:r w:rsidRPr="00E5560D">
        <w:rPr>
          <w:rStyle w:val="Emphasis"/>
          <w:highlight w:val="green"/>
        </w:rPr>
        <w:t>authoritarianism</w:t>
      </w:r>
      <w:r w:rsidRPr="00556935">
        <w:rPr>
          <w:rStyle w:val="StyleUnderline"/>
        </w:rPr>
        <w:t xml:space="preserve"> a </w:t>
      </w:r>
      <w:r w:rsidRPr="00E5560D">
        <w:rPr>
          <w:rStyle w:val="Emphasis"/>
          <w:highlight w:val="green"/>
        </w:rPr>
        <w:t>new life</w:t>
      </w:r>
      <w:r w:rsidRPr="00F41136">
        <w:rPr>
          <w:sz w:val="16"/>
        </w:rPr>
        <w:t>. As the historian Federico Finchelstein (2020: 1) notes, it is crucial to recall that ‘</w:t>
      </w:r>
      <w:r w:rsidRPr="0086729E">
        <w:rPr>
          <w:rStyle w:val="StyleUnderline"/>
        </w:rPr>
        <w:t>one of the key lessons of the history of fascism is that</w:t>
      </w:r>
      <w:r w:rsidRPr="00F41136">
        <w:rPr>
          <w:sz w:val="16"/>
        </w:rPr>
        <w:t xml:space="preserve"> racist lies led to extreme political violence’. We live at a time when the unthinkable has become normalised so that anything can be said and everything that matters unsaid. Moreover, this degrading of truth and the emptying of language makes it all the more difficult to distinguish good from evil, justice from injustice. Under such circumstances, the American public is rapidly losing a language and ethical grammar that challenges the political and racist machineries of cruelty, state violence and targeted exclusions (Wilderson, 2012).</w:t>
      </w:r>
    </w:p>
    <w:p w14:paraId="4189D680" w14:textId="77777777" w:rsidR="00272E7A" w:rsidRPr="00F41136" w:rsidRDefault="00272E7A" w:rsidP="00272E7A">
      <w:pPr>
        <w:rPr>
          <w:sz w:val="16"/>
        </w:rPr>
      </w:pPr>
      <w:r w:rsidRPr="00906CD1">
        <w:rPr>
          <w:rStyle w:val="Emphasis"/>
        </w:rPr>
        <w:t>Education</w:t>
      </w:r>
      <w:r w:rsidRPr="0086729E">
        <w:rPr>
          <w:rStyle w:val="StyleUnderline"/>
        </w:rPr>
        <w:t xml:space="preserve"> both in its symbolic and institutional forms has a </w:t>
      </w:r>
      <w:r w:rsidRPr="00906CD1">
        <w:rPr>
          <w:rStyle w:val="Emphasis"/>
        </w:rPr>
        <w:t>vital role</w:t>
      </w:r>
      <w:r w:rsidRPr="0086729E">
        <w:rPr>
          <w:rStyle w:val="StyleUnderline"/>
        </w:rPr>
        <w:t xml:space="preserve"> to play in </w:t>
      </w:r>
      <w:r w:rsidRPr="00906CD1">
        <w:rPr>
          <w:rStyle w:val="Emphasis"/>
        </w:rPr>
        <w:t>fighting</w:t>
      </w:r>
      <w:r w:rsidRPr="0086729E">
        <w:rPr>
          <w:rStyle w:val="StyleUnderline"/>
        </w:rPr>
        <w:t xml:space="preserve"> the </w:t>
      </w:r>
      <w:r w:rsidRPr="00906CD1">
        <w:rPr>
          <w:rStyle w:val="Emphasis"/>
        </w:rPr>
        <w:t>resurgence</w:t>
      </w:r>
      <w:r w:rsidRPr="0086729E">
        <w:rPr>
          <w:rStyle w:val="StyleUnderline"/>
        </w:rPr>
        <w:t xml:space="preserve"> of </w:t>
      </w:r>
      <w:r w:rsidRPr="00906CD1">
        <w:rPr>
          <w:rStyle w:val="Emphasis"/>
        </w:rPr>
        <w:t>false renderings</w:t>
      </w:r>
      <w:r w:rsidRPr="0086729E">
        <w:rPr>
          <w:rStyle w:val="StyleUnderline"/>
        </w:rPr>
        <w:t xml:space="preserve"> of </w:t>
      </w:r>
      <w:r w:rsidRPr="00906CD1">
        <w:rPr>
          <w:rStyle w:val="Emphasis"/>
        </w:rPr>
        <w:t>history</w:t>
      </w:r>
      <w:r w:rsidRPr="00F41136">
        <w:rPr>
          <w:sz w:val="16"/>
        </w:rPr>
        <w:t xml:space="preserve">, white supremacy, religious fundamentalism, an accelerating militarism, </w:t>
      </w:r>
      <w:r w:rsidRPr="0086729E">
        <w:rPr>
          <w:rStyle w:val="StyleUnderline"/>
        </w:rPr>
        <w:t>and</w:t>
      </w:r>
      <w:r w:rsidRPr="00F41136">
        <w:rPr>
          <w:sz w:val="16"/>
        </w:rPr>
        <w:t xml:space="preserve"> ultra-</w:t>
      </w:r>
      <w:r w:rsidRPr="0086729E">
        <w:rPr>
          <w:rStyle w:val="StyleUnderline"/>
        </w:rPr>
        <w:t>nation</w:t>
      </w:r>
      <w:r w:rsidRPr="00F41136">
        <w:rPr>
          <w:sz w:val="16"/>
        </w:rPr>
        <w:t xml:space="preserve">alism. </w:t>
      </w:r>
      <w:r w:rsidRPr="0086729E">
        <w:rPr>
          <w:rStyle w:val="StyleUnderline"/>
        </w:rPr>
        <w:t>As far-right movements</w:t>
      </w:r>
      <w:r w:rsidRPr="00F41136">
        <w:rPr>
          <w:sz w:val="16"/>
        </w:rPr>
        <w:t xml:space="preserve"> across the globe </w:t>
      </w:r>
      <w:r w:rsidRPr="0086729E">
        <w:rPr>
          <w:rStyle w:val="StyleUnderline"/>
        </w:rPr>
        <w:t>disseminate toxic</w:t>
      </w:r>
      <w:r w:rsidRPr="00F41136">
        <w:rPr>
          <w:sz w:val="16"/>
        </w:rPr>
        <w:t xml:space="preserve"> racist and ultra-nationalist </w:t>
      </w:r>
      <w:r w:rsidRPr="0086729E">
        <w:rPr>
          <w:rStyle w:val="StyleUnderline"/>
        </w:rPr>
        <w:t>images of the past, it is essential to reclaim education as a form of historical consciousness and moral witnessing.</w:t>
      </w:r>
      <w:r>
        <w:rPr>
          <w:rStyle w:val="StyleUnderline"/>
        </w:rPr>
        <w:t xml:space="preserve"> </w:t>
      </w:r>
      <w:r w:rsidRPr="0086729E">
        <w:rPr>
          <w:rStyle w:val="StyleUnderline"/>
        </w:rPr>
        <w:t>This is especially true at a time when historical and social amnesia have become a national pastime</w:t>
      </w:r>
      <w:r w:rsidRPr="00F41136">
        <w:rPr>
          <w:sz w:val="16"/>
        </w:rPr>
        <w:t>, further normalising an authoritarian politics that thrives on ignorance, fear, the suppression of dissent, and hate. The merging of power, new digital technologies, and everyday life have not only altered time and space, but they have also expanded the reach of culture as an educational force. A culture of lies, cruelty, and hate, coupled with a fear of history and a 24/7 flow of information now wages a war on historical consciousness, attention spans, and the conditions necessary to think, contemplate, and arrive at sound judgements (Crary, 2022).</w:t>
      </w:r>
    </w:p>
    <w:p w14:paraId="5FF6BEFF" w14:textId="77777777" w:rsidR="00272E7A" w:rsidRPr="00F41136" w:rsidRDefault="00272E7A" w:rsidP="00272E7A">
      <w:pPr>
        <w:rPr>
          <w:sz w:val="16"/>
        </w:rPr>
      </w:pPr>
      <w:r w:rsidRPr="00F41136">
        <w:rPr>
          <w:sz w:val="16"/>
        </w:rPr>
        <w:t>Education as a cultural force</w:t>
      </w:r>
    </w:p>
    <w:p w14:paraId="180A15F4" w14:textId="77777777" w:rsidR="00272E7A" w:rsidRDefault="00272E7A" w:rsidP="00272E7A">
      <w:pPr>
        <w:rPr>
          <w:rStyle w:val="StyleUnderline"/>
        </w:rPr>
      </w:pPr>
      <w:r w:rsidRPr="0086729E">
        <w:rPr>
          <w:rStyle w:val="StyleUnderline"/>
        </w:rPr>
        <w:t>It is crucial for educators to learn that education and school</w:t>
      </w:r>
      <w:r w:rsidRPr="00F41136">
        <w:rPr>
          <w:sz w:val="16"/>
        </w:rPr>
        <w:t xml:space="preserve">ing are </w:t>
      </w:r>
      <w:r w:rsidRPr="0086729E">
        <w:rPr>
          <w:rStyle w:val="StyleUnderline"/>
        </w:rPr>
        <w:t>not the same and schooling must be viewed as</w:t>
      </w:r>
      <w:r w:rsidRPr="00F41136">
        <w:rPr>
          <w:sz w:val="16"/>
        </w:rPr>
        <w:t xml:space="preserve"> a sphere </w:t>
      </w:r>
      <w:r w:rsidRPr="0086729E">
        <w:rPr>
          <w:rStyle w:val="StyleUnderline"/>
        </w:rPr>
        <w:t>distinctive</w:t>
      </w:r>
      <w:r w:rsidRPr="00F41136">
        <w:rPr>
          <w:sz w:val="16"/>
        </w:rPr>
        <w:t xml:space="preserve"> from the educative forces at work in the larger culture (Mayer, 2019). The point of course is that an array of cultural apparatuses extending from the social media and streaming services to the rise of artificial intelligence and corporate controlled media platforms also constitutes a vast educational machinery with enormous power and influence. What both schooling and </w:t>
      </w:r>
      <w:r w:rsidRPr="0086729E">
        <w:rPr>
          <w:rStyle w:val="StyleUnderline"/>
        </w:rPr>
        <w:t>the wider cultural sphere of education</w:t>
      </w:r>
      <w:r w:rsidRPr="00F41136">
        <w:rPr>
          <w:sz w:val="16"/>
        </w:rPr>
        <w:t xml:space="preserve"> have in common is that they often </w:t>
      </w:r>
      <w:r w:rsidRPr="0086729E">
        <w:rPr>
          <w:rStyle w:val="StyleUnderline"/>
        </w:rPr>
        <w:t>work</w:t>
      </w:r>
      <w:r w:rsidRPr="00F41136">
        <w:rPr>
          <w:sz w:val="16"/>
        </w:rPr>
        <w:t xml:space="preserve"> in tandem with each other </w:t>
      </w:r>
      <w:r w:rsidRPr="0086729E">
        <w:rPr>
          <w:rStyle w:val="StyleUnderline"/>
        </w:rPr>
        <w:t>to shape and orchestrate</w:t>
      </w:r>
      <w:r w:rsidRPr="00F41136">
        <w:rPr>
          <w:sz w:val="16"/>
        </w:rPr>
        <w:t xml:space="preserve"> dominant </w:t>
      </w:r>
      <w:r w:rsidRPr="00906CD1">
        <w:rPr>
          <w:rStyle w:val="Emphasis"/>
        </w:rPr>
        <w:t>social relations</w:t>
      </w:r>
      <w:r w:rsidRPr="0086729E">
        <w:rPr>
          <w:rStyle w:val="StyleUnderline"/>
        </w:rPr>
        <w:t xml:space="preserve">, constitute prevailing notions of </w:t>
      </w:r>
      <w:r w:rsidRPr="00906CD1">
        <w:rPr>
          <w:rStyle w:val="Emphasis"/>
        </w:rPr>
        <w:t>common sense</w:t>
      </w:r>
      <w:r w:rsidRPr="0086729E">
        <w:rPr>
          <w:rStyle w:val="StyleUnderline"/>
        </w:rPr>
        <w:t xml:space="preserve">, and open up </w:t>
      </w:r>
      <w:r w:rsidRPr="00906CD1">
        <w:rPr>
          <w:rStyle w:val="Emphasis"/>
        </w:rPr>
        <w:t>conceptual horizons</w:t>
      </w:r>
      <w:r w:rsidRPr="0086729E">
        <w:rPr>
          <w:rStyle w:val="StyleUnderline"/>
        </w:rPr>
        <w:t>, modes of identification, and social relations through which consciousness and identities are shaped and legitimated.</w:t>
      </w:r>
    </w:p>
    <w:p w14:paraId="55F8F8E5" w14:textId="77777777" w:rsidR="00272E7A" w:rsidRPr="00F41136" w:rsidRDefault="00272E7A" w:rsidP="00272E7A">
      <w:pPr>
        <w:rPr>
          <w:sz w:val="16"/>
        </w:rPr>
      </w:pPr>
      <w:r w:rsidRPr="009429DC">
        <w:rPr>
          <w:rStyle w:val="StyleUnderline"/>
        </w:rPr>
        <w:t>In the current age of barbarism and the crushing of dissent</w:t>
      </w:r>
      <w:r w:rsidRPr="00F41136">
        <w:rPr>
          <w:sz w:val="16"/>
        </w:rPr>
        <w:t xml:space="preserve">, </w:t>
      </w:r>
      <w:r w:rsidRPr="00E5560D">
        <w:rPr>
          <w:rStyle w:val="StyleUnderline"/>
          <w:highlight w:val="green"/>
        </w:rPr>
        <w:t xml:space="preserve">there is a need for educators to </w:t>
      </w:r>
      <w:r w:rsidRPr="00E5560D">
        <w:rPr>
          <w:rStyle w:val="Emphasis"/>
          <w:highlight w:val="green"/>
        </w:rPr>
        <w:t>acknowledge</w:t>
      </w:r>
      <w:r w:rsidRPr="00E5560D">
        <w:rPr>
          <w:rStyle w:val="StyleUnderline"/>
          <w:highlight w:val="green"/>
        </w:rPr>
        <w:t xml:space="preserve"> </w:t>
      </w:r>
      <w:r w:rsidRPr="00E5560D">
        <w:rPr>
          <w:rStyle w:val="Emphasis"/>
          <w:highlight w:val="green"/>
        </w:rPr>
        <w:t>how</w:t>
      </w:r>
      <w:r w:rsidRPr="00F41136">
        <w:rPr>
          <w:sz w:val="16"/>
        </w:rPr>
        <w:t xml:space="preserve"> the </w:t>
      </w:r>
      <w:r w:rsidRPr="0086729E">
        <w:rPr>
          <w:rStyle w:val="StyleUnderline"/>
        </w:rPr>
        <w:t>wider</w:t>
      </w:r>
      <w:r w:rsidRPr="00F41136">
        <w:rPr>
          <w:sz w:val="16"/>
        </w:rPr>
        <w:t xml:space="preserve"> culture and </w:t>
      </w:r>
      <w:r w:rsidRPr="00E5560D">
        <w:rPr>
          <w:rStyle w:val="Emphasis"/>
          <w:highlight w:val="green"/>
        </w:rPr>
        <w:t>pedagogies</w:t>
      </w:r>
      <w:r w:rsidRPr="00F41136">
        <w:rPr>
          <w:sz w:val="16"/>
        </w:rPr>
        <w:t xml:space="preserve"> of closure </w:t>
      </w:r>
      <w:r w:rsidRPr="00E5560D">
        <w:rPr>
          <w:rStyle w:val="StyleUnderline"/>
          <w:highlight w:val="green"/>
        </w:rPr>
        <w:t>operate as</w:t>
      </w:r>
      <w:r w:rsidRPr="0086729E">
        <w:rPr>
          <w:rStyle w:val="StyleUnderline"/>
        </w:rPr>
        <w:t xml:space="preserve"> educational and </w:t>
      </w:r>
      <w:r w:rsidRPr="00E5560D">
        <w:rPr>
          <w:rStyle w:val="StyleUnderline"/>
          <w:highlight w:val="green"/>
        </w:rPr>
        <w:t>political forces in</w:t>
      </w:r>
      <w:r w:rsidRPr="00F41136">
        <w:rPr>
          <w:rStyle w:val="StyleUnderline"/>
        </w:rPr>
        <w:t xml:space="preserve"> the </w:t>
      </w:r>
      <w:r w:rsidRPr="00E5560D">
        <w:rPr>
          <w:rStyle w:val="Emphasis"/>
          <w:highlight w:val="green"/>
        </w:rPr>
        <w:t>service</w:t>
      </w:r>
      <w:r w:rsidRPr="00E5560D">
        <w:rPr>
          <w:rStyle w:val="StyleUnderline"/>
          <w:highlight w:val="green"/>
        </w:rPr>
        <w:t xml:space="preserve"> of </w:t>
      </w:r>
      <w:r w:rsidRPr="00E5560D">
        <w:rPr>
          <w:rStyle w:val="Emphasis"/>
          <w:highlight w:val="green"/>
        </w:rPr>
        <w:t>fascist politics</w:t>
      </w:r>
      <w:r w:rsidRPr="00F41136">
        <w:rPr>
          <w:rStyle w:val="StyleUnderline"/>
        </w:rPr>
        <w:t xml:space="preserve"> and other modes of tyranny. Under such circumstances, </w:t>
      </w:r>
      <w:r w:rsidRPr="00E5560D">
        <w:rPr>
          <w:rStyle w:val="StyleUnderline"/>
          <w:highlight w:val="green"/>
        </w:rPr>
        <w:t>educators</w:t>
      </w:r>
      <w:r w:rsidRPr="00F41136">
        <w:rPr>
          <w:rStyle w:val="StyleUnderline"/>
        </w:rPr>
        <w:t xml:space="preserve"> and others </w:t>
      </w:r>
      <w:r w:rsidRPr="00E5560D">
        <w:rPr>
          <w:rStyle w:val="StyleUnderline"/>
          <w:highlight w:val="green"/>
        </w:rPr>
        <w:t xml:space="preserve">must </w:t>
      </w:r>
      <w:r w:rsidRPr="00E5560D">
        <w:rPr>
          <w:rStyle w:val="Emphasis"/>
          <w:highlight w:val="green"/>
        </w:rPr>
        <w:t>question</w:t>
      </w:r>
      <w:r w:rsidRPr="00E5560D">
        <w:rPr>
          <w:rStyle w:val="StyleUnderline"/>
          <w:highlight w:val="green"/>
        </w:rPr>
        <w:t xml:space="preserve"> </w:t>
      </w:r>
      <w:r w:rsidRPr="00E5560D">
        <w:rPr>
          <w:rStyle w:val="Emphasis"/>
          <w:highlight w:val="green"/>
        </w:rPr>
        <w:t>not only</w:t>
      </w:r>
      <w:r w:rsidRPr="00E5560D">
        <w:rPr>
          <w:rStyle w:val="StyleUnderline"/>
          <w:highlight w:val="green"/>
        </w:rPr>
        <w:t xml:space="preserve"> what individuals </w:t>
      </w:r>
      <w:r w:rsidRPr="00E5560D">
        <w:rPr>
          <w:rStyle w:val="Emphasis"/>
          <w:highlight w:val="green"/>
        </w:rPr>
        <w:t>learn</w:t>
      </w:r>
      <w:r w:rsidRPr="00F41136">
        <w:rPr>
          <w:sz w:val="16"/>
        </w:rPr>
        <w:t xml:space="preserve"> in society, </w:t>
      </w:r>
      <w:r w:rsidRPr="00E5560D">
        <w:rPr>
          <w:rStyle w:val="StyleUnderline"/>
          <w:highlight w:val="green"/>
        </w:rPr>
        <w:t xml:space="preserve">but what they </w:t>
      </w:r>
      <w:r w:rsidRPr="00E5560D">
        <w:rPr>
          <w:rStyle w:val="Emphasis"/>
          <w:highlight w:val="green"/>
        </w:rPr>
        <w:t>must</w:t>
      </w:r>
      <w:r w:rsidRPr="00E5560D">
        <w:rPr>
          <w:rStyle w:val="StyleUnderline"/>
          <w:highlight w:val="green"/>
        </w:rPr>
        <w:t xml:space="preserve"> </w:t>
      </w:r>
      <w:r w:rsidRPr="00E5560D">
        <w:rPr>
          <w:rStyle w:val="Emphasis"/>
          <w:highlight w:val="green"/>
        </w:rPr>
        <w:t>unlearn</w:t>
      </w:r>
      <w:r w:rsidRPr="00F41136">
        <w:rPr>
          <w:rStyle w:val="StyleUnderline"/>
        </w:rPr>
        <w:t xml:space="preserve">, </w:t>
      </w:r>
      <w:r w:rsidRPr="00E5560D">
        <w:rPr>
          <w:rStyle w:val="StyleUnderline"/>
          <w:highlight w:val="green"/>
        </w:rPr>
        <w:t xml:space="preserve">and what </w:t>
      </w:r>
      <w:r w:rsidRPr="00E5560D">
        <w:rPr>
          <w:rStyle w:val="Emphasis"/>
          <w:highlight w:val="green"/>
        </w:rPr>
        <w:t>institutions</w:t>
      </w:r>
      <w:r w:rsidRPr="00E5560D">
        <w:rPr>
          <w:rStyle w:val="StyleUnderline"/>
          <w:highlight w:val="green"/>
        </w:rPr>
        <w:t xml:space="preserve"> </w:t>
      </w:r>
      <w:r w:rsidRPr="00E5560D">
        <w:rPr>
          <w:rStyle w:val="Emphasis"/>
          <w:highlight w:val="green"/>
        </w:rPr>
        <w:t>provide</w:t>
      </w:r>
      <w:r w:rsidRPr="00F41136">
        <w:rPr>
          <w:rStyle w:val="StyleUnderline"/>
        </w:rPr>
        <w:t xml:space="preserve"> the </w:t>
      </w:r>
      <w:r w:rsidRPr="00E5560D">
        <w:rPr>
          <w:rStyle w:val="Emphasis"/>
          <w:highlight w:val="green"/>
        </w:rPr>
        <w:t>conditions</w:t>
      </w:r>
      <w:r w:rsidRPr="00E5560D">
        <w:rPr>
          <w:rStyle w:val="StyleUnderline"/>
          <w:highlight w:val="green"/>
        </w:rPr>
        <w:t xml:space="preserve"> for them to do so</w:t>
      </w:r>
      <w:r w:rsidRPr="00F41136">
        <w:rPr>
          <w:rStyle w:val="StyleUnderline"/>
        </w:rPr>
        <w:t>.</w:t>
      </w:r>
      <w:r>
        <w:rPr>
          <w:rStyle w:val="StyleUnderline"/>
        </w:rPr>
        <w:t xml:space="preserve"> </w:t>
      </w:r>
      <w:r w:rsidRPr="00F41136">
        <w:rPr>
          <w:rStyle w:val="StyleUnderline"/>
        </w:rPr>
        <w:t>Against</w:t>
      </w:r>
      <w:r w:rsidRPr="00F41136">
        <w:rPr>
          <w:sz w:val="16"/>
        </w:rPr>
        <w:t xml:space="preserve"> those cultural apparatuses producing apartheid pedagogies of repression and conformity - rooted in censorship, racism, and </w:t>
      </w:r>
      <w:r w:rsidRPr="00F41136">
        <w:rPr>
          <w:rStyle w:val="StyleUnderline"/>
        </w:rPr>
        <w:t xml:space="preserve">the killing of the imagination - </w:t>
      </w:r>
      <w:r w:rsidRPr="00E5560D">
        <w:rPr>
          <w:rStyle w:val="StyleUnderline"/>
          <w:highlight w:val="green"/>
        </w:rPr>
        <w:t>there is the need for</w:t>
      </w:r>
      <w:r w:rsidRPr="009429DC">
        <w:rPr>
          <w:rStyle w:val="StyleUnderline"/>
        </w:rPr>
        <w:t xml:space="preserve"> </w:t>
      </w:r>
      <w:r w:rsidRPr="009429DC">
        <w:rPr>
          <w:rStyle w:val="Emphasis"/>
        </w:rPr>
        <w:t>critical</w:t>
      </w:r>
      <w:r w:rsidRPr="00F41136">
        <w:rPr>
          <w:sz w:val="16"/>
        </w:rPr>
        <w:t xml:space="preserve"> institutions and </w:t>
      </w:r>
      <w:r w:rsidRPr="009429DC">
        <w:rPr>
          <w:rStyle w:val="Emphasis"/>
        </w:rPr>
        <w:t>pedagogical</w:t>
      </w:r>
      <w:r w:rsidRPr="00F41136">
        <w:rPr>
          <w:rStyle w:val="StyleUnderline"/>
        </w:rPr>
        <w:t xml:space="preserve"> practices that value </w:t>
      </w:r>
      <w:r w:rsidRPr="00E5560D">
        <w:rPr>
          <w:rStyle w:val="StyleUnderline"/>
          <w:highlight w:val="green"/>
        </w:rPr>
        <w:t xml:space="preserve">a </w:t>
      </w:r>
      <w:r w:rsidRPr="00E5560D">
        <w:rPr>
          <w:rStyle w:val="Emphasis"/>
          <w:highlight w:val="green"/>
        </w:rPr>
        <w:t>culture of questioning</w:t>
      </w:r>
      <w:r w:rsidRPr="00F41136">
        <w:rPr>
          <w:rStyle w:val="StyleUnderline"/>
        </w:rPr>
        <w:t xml:space="preserve">, </w:t>
      </w:r>
      <w:r w:rsidRPr="00E5560D">
        <w:rPr>
          <w:rStyle w:val="StyleUnderline"/>
          <w:highlight w:val="green"/>
        </w:rPr>
        <w:t xml:space="preserve">view </w:t>
      </w:r>
      <w:r w:rsidRPr="00E5560D">
        <w:rPr>
          <w:rStyle w:val="Emphasis"/>
          <w:highlight w:val="green"/>
        </w:rPr>
        <w:t>critical agency</w:t>
      </w:r>
      <w:r w:rsidRPr="00E5560D">
        <w:rPr>
          <w:rStyle w:val="StyleUnderline"/>
          <w:highlight w:val="green"/>
        </w:rPr>
        <w:t xml:space="preserve"> as</w:t>
      </w:r>
      <w:r w:rsidRPr="00F41136">
        <w:rPr>
          <w:sz w:val="16"/>
        </w:rPr>
        <w:t xml:space="preserve"> a </w:t>
      </w:r>
      <w:r w:rsidRPr="00E5560D">
        <w:rPr>
          <w:rStyle w:val="Emphasis"/>
          <w:highlight w:val="green"/>
        </w:rPr>
        <w:t>fundamental</w:t>
      </w:r>
      <w:r w:rsidRPr="00F41136">
        <w:rPr>
          <w:sz w:val="16"/>
        </w:rPr>
        <w:t xml:space="preserve"> condition of public life, </w:t>
      </w:r>
      <w:r w:rsidRPr="00F41136">
        <w:rPr>
          <w:rStyle w:val="StyleUnderline"/>
        </w:rPr>
        <w:t>and reject indoctrination in favour of the search for justice</w:t>
      </w:r>
      <w:r w:rsidRPr="00F41136">
        <w:rPr>
          <w:sz w:val="16"/>
        </w:rPr>
        <w:t xml:space="preserve"> within educational spaces and institutions that function as democratic public spheres.</w:t>
      </w:r>
    </w:p>
    <w:p w14:paraId="4B715F6E" w14:textId="77777777" w:rsidR="00272E7A" w:rsidRPr="00D97C55" w:rsidRDefault="00272E7A" w:rsidP="00272E7A"/>
    <w:p w14:paraId="5766CA90" w14:textId="77777777" w:rsidR="00272E7A" w:rsidRPr="004E0A05" w:rsidRDefault="00272E7A" w:rsidP="00272E7A"/>
    <w:p w14:paraId="27C80343" w14:textId="77777777" w:rsidR="00272E7A" w:rsidRPr="000C7157" w:rsidRDefault="00272E7A" w:rsidP="00272E7A">
      <w:pPr>
        <w:pStyle w:val="Heading3"/>
      </w:pPr>
      <w:r w:rsidRPr="000C7157">
        <w:t>CP---1NC</w:t>
      </w:r>
    </w:p>
    <w:p w14:paraId="3F31F051" w14:textId="77777777" w:rsidR="00272E7A" w:rsidRPr="00FE1996" w:rsidRDefault="00272E7A" w:rsidP="00272E7A">
      <w:r>
        <w:t>Inequality CP---</w:t>
      </w:r>
    </w:p>
    <w:p w14:paraId="79DD1822" w14:textId="77777777" w:rsidR="00272E7A" w:rsidRDefault="00272E7A" w:rsidP="00272E7A">
      <w:pPr>
        <w:pStyle w:val="Heading4"/>
      </w:pPr>
      <w:r>
        <w:t xml:space="preserve">The United States Federal Government should: </w:t>
      </w:r>
    </w:p>
    <w:p w14:paraId="31F3BFD9" w14:textId="77777777" w:rsidR="00272E7A" w:rsidRDefault="00272E7A" w:rsidP="00272E7A">
      <w:pPr>
        <w:pStyle w:val="Heading4"/>
      </w:pPr>
      <w:r>
        <w:t xml:space="preserve">adopt a guaranteed basic income, </w:t>
      </w:r>
    </w:p>
    <w:p w14:paraId="6F13A618" w14:textId="77777777" w:rsidR="00272E7A" w:rsidRDefault="00272E7A" w:rsidP="00272E7A">
      <w:pPr>
        <w:pStyle w:val="Heading4"/>
      </w:pPr>
      <w:r>
        <w:t>increase progressive taxation, including expansion of capital gains taxes, taxation of intergenerational wealth transfers, elimination of Section 199A deductions, and adoption of a value added tax.</w:t>
      </w:r>
    </w:p>
    <w:p w14:paraId="58822882" w14:textId="4F9EC404" w:rsidR="00272E7A" w:rsidRPr="00272E7A" w:rsidRDefault="00272E7A" w:rsidP="00272E7A">
      <w:pPr>
        <w:pStyle w:val="Heading4"/>
      </w:pPr>
      <w:r>
        <w:t>Expand the takings clause in non-labor law contexts.</w:t>
      </w:r>
    </w:p>
    <w:p w14:paraId="5FD7E4BF" w14:textId="77777777" w:rsidR="00272E7A" w:rsidRPr="00831B3B" w:rsidRDefault="00272E7A" w:rsidP="00272E7A"/>
    <w:p w14:paraId="786F6127" w14:textId="77777777" w:rsidR="00272E7A" w:rsidRPr="000F1D03" w:rsidRDefault="00272E7A" w:rsidP="00272E7A">
      <w:pPr>
        <w:pStyle w:val="Heading4"/>
      </w:pPr>
      <w:r>
        <w:t xml:space="preserve">Basic income </w:t>
      </w:r>
      <w:r>
        <w:rPr>
          <w:u w:val="single"/>
        </w:rPr>
        <w:t>solves</w:t>
      </w:r>
      <w:r>
        <w:t xml:space="preserve"> inequality.</w:t>
      </w:r>
    </w:p>
    <w:p w14:paraId="63EF1957" w14:textId="77777777" w:rsidR="00272E7A" w:rsidRPr="000F1D03" w:rsidRDefault="00272E7A" w:rsidP="00272E7A">
      <w:r>
        <w:rPr>
          <w:rStyle w:val="Style13ptBold"/>
        </w:rPr>
        <w:t xml:space="preserve">Washington State Budget and Policy Center </w:t>
      </w:r>
      <w:r w:rsidRPr="006F1B8E">
        <w:rPr>
          <w:rStyle w:val="Style13ptBold"/>
        </w:rPr>
        <w:t>24</w:t>
      </w:r>
      <w:r>
        <w:t xml:space="preserve"> – Nonpartisan Policy Research Organization Based in Washington. </w:t>
      </w:r>
      <w:r>
        <w:br/>
      </w:r>
      <w:r w:rsidRPr="000F1D03">
        <w:t>Washington State Budget &amp; Policy Center, “Washington State Needs a Guaranteed Basic Income Program”, January 2024, https://budgetandpolicy.org/resources-tools/2024/01/2024_BPC_GBI_Report.pdf</w:t>
      </w:r>
    </w:p>
    <w:p w14:paraId="66AC0854" w14:textId="77777777" w:rsidR="00272E7A" w:rsidRPr="000F1D03" w:rsidRDefault="00272E7A" w:rsidP="00272E7A">
      <w:pPr>
        <w:rPr>
          <w:rStyle w:val="StyleUnderline"/>
        </w:rPr>
      </w:pPr>
      <w:r w:rsidRPr="000F1D03">
        <w:rPr>
          <w:rStyle w:val="StyleUnderline"/>
        </w:rPr>
        <w:t>Guaranteed basic income (</w:t>
      </w:r>
      <w:r w:rsidRPr="000F1D03">
        <w:rPr>
          <w:rStyle w:val="Emphasis"/>
          <w:highlight w:val="green"/>
        </w:rPr>
        <w:t>GBI</w:t>
      </w:r>
      <w:r w:rsidRPr="000F1D03">
        <w:rPr>
          <w:rStyle w:val="StyleUnderline"/>
        </w:rPr>
        <w:t xml:space="preserve">) is a policy tool that </w:t>
      </w:r>
      <w:r w:rsidRPr="000F1D03">
        <w:rPr>
          <w:rStyle w:val="StyleUnderline"/>
          <w:highlight w:val="green"/>
        </w:rPr>
        <w:t>can</w:t>
      </w:r>
      <w:r w:rsidRPr="000F1D03">
        <w:rPr>
          <w:rStyle w:val="StyleUnderline"/>
        </w:rPr>
        <w:t xml:space="preserve"> help </w:t>
      </w:r>
      <w:r w:rsidRPr="000F1D03">
        <w:rPr>
          <w:rStyle w:val="StyleUnderline"/>
          <w:highlight w:val="green"/>
        </w:rPr>
        <w:t>address</w:t>
      </w:r>
      <w:r w:rsidRPr="000F1D03">
        <w:rPr>
          <w:rStyle w:val="StyleUnderline"/>
        </w:rPr>
        <w:t xml:space="preserve"> these </w:t>
      </w:r>
      <w:r w:rsidRPr="000F1D03">
        <w:rPr>
          <w:rStyle w:val="Emphasis"/>
          <w:highlight w:val="green"/>
        </w:rPr>
        <w:t>disparities</w:t>
      </w:r>
      <w:r w:rsidRPr="000F1D03">
        <w:rPr>
          <w:rStyle w:val="StyleUnderline"/>
        </w:rPr>
        <w:t xml:space="preserve">. </w:t>
      </w:r>
      <w:r w:rsidRPr="000F1D03">
        <w:rPr>
          <w:rStyle w:val="StyleUnderline"/>
          <w:highlight w:val="green"/>
        </w:rPr>
        <w:t>By providing</w:t>
      </w:r>
      <w:r w:rsidRPr="000F1D03">
        <w:rPr>
          <w:rStyle w:val="StyleUnderline"/>
        </w:rPr>
        <w:t xml:space="preserve"> </w:t>
      </w:r>
      <w:r w:rsidRPr="000F1D03">
        <w:rPr>
          <w:rStyle w:val="Emphasis"/>
        </w:rPr>
        <w:t xml:space="preserve">targeted </w:t>
      </w:r>
      <w:r w:rsidRPr="000F1D03">
        <w:rPr>
          <w:rStyle w:val="Emphasis"/>
          <w:highlight w:val="green"/>
        </w:rPr>
        <w:t>cash support</w:t>
      </w:r>
      <w:r w:rsidRPr="000F1D03">
        <w:rPr>
          <w:rStyle w:val="StyleUnderline"/>
          <w:highlight w:val="green"/>
        </w:rPr>
        <w:t xml:space="preserve"> to</w:t>
      </w:r>
      <w:r w:rsidRPr="000F1D03">
        <w:rPr>
          <w:rStyle w:val="StyleUnderline"/>
        </w:rPr>
        <w:t xml:space="preserve"> the </w:t>
      </w:r>
      <w:r w:rsidRPr="000F1D03">
        <w:rPr>
          <w:rStyle w:val="StyleUnderline"/>
          <w:highlight w:val="green"/>
        </w:rPr>
        <w:t xml:space="preserve">people who </w:t>
      </w:r>
      <w:r w:rsidRPr="000F1D03">
        <w:rPr>
          <w:rStyle w:val="Emphasis"/>
          <w:highlight w:val="green"/>
        </w:rPr>
        <w:t>experience</w:t>
      </w:r>
      <w:r w:rsidRPr="000F1D03">
        <w:rPr>
          <w:rStyle w:val="Emphasis"/>
        </w:rPr>
        <w:t xml:space="preserve"> the most systemic barriers to </w:t>
      </w:r>
      <w:r w:rsidRPr="000F1D03">
        <w:rPr>
          <w:rStyle w:val="Emphasis"/>
          <w:highlight w:val="green"/>
        </w:rPr>
        <w:t>economic security</w:t>
      </w:r>
      <w:r w:rsidRPr="000F1D03">
        <w:rPr>
          <w:sz w:val="16"/>
        </w:rPr>
        <w:t xml:space="preserve">, </w:t>
      </w:r>
      <w:r w:rsidRPr="000F1D03">
        <w:rPr>
          <w:rStyle w:val="Emphasis"/>
          <w:highlight w:val="green"/>
        </w:rPr>
        <w:t>it would reduce poverty</w:t>
      </w:r>
      <w:r w:rsidRPr="000F1D03">
        <w:rPr>
          <w:rStyle w:val="Emphasis"/>
        </w:rPr>
        <w:t xml:space="preserve"> and advance racial equity</w:t>
      </w:r>
      <w:r w:rsidRPr="000F1D03">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70C863AB" w14:textId="77777777" w:rsidR="00272E7A" w:rsidRPr="000F1D03" w:rsidRDefault="00272E7A" w:rsidP="00272E7A">
      <w:pPr>
        <w:rPr>
          <w:sz w:val="16"/>
        </w:rPr>
      </w:pPr>
      <w:r w:rsidRPr="000F1D03">
        <w:rPr>
          <w:sz w:val="16"/>
        </w:rPr>
        <w:t xml:space="preserve">GBI is not a new idea, and </w:t>
      </w:r>
      <w:r w:rsidRPr="000F1D03">
        <w:rPr>
          <w:rStyle w:val="StyleUnderline"/>
        </w:rPr>
        <w:t xml:space="preserve">GBI pilots have </w:t>
      </w:r>
      <w:r w:rsidRPr="000F1D03">
        <w:rPr>
          <w:rStyle w:val="Emphasis"/>
        </w:rPr>
        <w:t>proliferated</w:t>
      </w:r>
      <w:r w:rsidRPr="000F1D03">
        <w:rPr>
          <w:rStyle w:val="StyleUnderline"/>
        </w:rPr>
        <w:t xml:space="preserve"> across the country in recent years. </w:t>
      </w:r>
      <w:r w:rsidRPr="000F1D03">
        <w:rPr>
          <w:rStyle w:val="StyleUnderline"/>
          <w:highlight w:val="green"/>
        </w:rPr>
        <w:t xml:space="preserve">Over </w:t>
      </w:r>
      <w:r w:rsidRPr="000F1D03">
        <w:rPr>
          <w:rStyle w:val="Emphasis"/>
          <w:highlight w:val="green"/>
        </w:rPr>
        <w:t>130</w:t>
      </w:r>
      <w:r w:rsidRPr="000F1D03">
        <w:rPr>
          <w:rStyle w:val="Emphasis"/>
        </w:rPr>
        <w:t xml:space="preserve"> local </w:t>
      </w:r>
      <w:r w:rsidRPr="000F1D03">
        <w:rPr>
          <w:rStyle w:val="Emphasis"/>
          <w:highlight w:val="green"/>
        </w:rPr>
        <w:t>pilots</w:t>
      </w:r>
      <w:r w:rsidRPr="000F1D03">
        <w:rPr>
          <w:rStyle w:val="Emphasis"/>
        </w:rPr>
        <w:t xml:space="preserve"> in the United States</w:t>
      </w:r>
      <w:r w:rsidRPr="000F1D03">
        <w:rPr>
          <w:rStyle w:val="StyleUnderline"/>
        </w:rPr>
        <w:t xml:space="preserve"> </w:t>
      </w:r>
      <w:r w:rsidRPr="000F1D03">
        <w:rPr>
          <w:rStyle w:val="StyleUnderline"/>
          <w:highlight w:val="green"/>
        </w:rPr>
        <w:t xml:space="preserve">have demonstrated </w:t>
      </w:r>
      <w:r w:rsidRPr="000F1D03">
        <w:rPr>
          <w:rStyle w:val="Emphasis"/>
          <w:highlight w:val="green"/>
        </w:rPr>
        <w:t>improvements</w:t>
      </w:r>
      <w:r w:rsidRPr="000F1D03">
        <w:rPr>
          <w:rStyle w:val="StyleUnderline"/>
          <w:highlight w:val="green"/>
        </w:rPr>
        <w:t xml:space="preserve"> in</w:t>
      </w:r>
      <w:r w:rsidRPr="000F1D03">
        <w:rPr>
          <w:rStyle w:val="StyleUnderline"/>
        </w:rPr>
        <w:t xml:space="preserve"> participants’ </w:t>
      </w:r>
      <w:r w:rsidRPr="000F1D03">
        <w:rPr>
          <w:rStyle w:val="Emphasis"/>
          <w:highlight w:val="green"/>
        </w:rPr>
        <w:t>financial well-being</w:t>
      </w:r>
      <w:r w:rsidRPr="000F1D03">
        <w:rPr>
          <w:rStyle w:val="StyleUnderline"/>
        </w:rPr>
        <w:t xml:space="preserve"> and </w:t>
      </w:r>
      <w:r w:rsidRPr="000F1D03">
        <w:rPr>
          <w:rStyle w:val="Emphasis"/>
        </w:rPr>
        <w:t>mobility</w:t>
      </w:r>
      <w:r w:rsidRPr="000F1D03">
        <w:rPr>
          <w:rStyle w:val="StyleUnderline"/>
        </w:rPr>
        <w:t xml:space="preserve">, </w:t>
      </w:r>
      <w:r w:rsidRPr="000F1D03">
        <w:rPr>
          <w:rStyle w:val="Emphasis"/>
        </w:rPr>
        <w:t>health</w:t>
      </w:r>
      <w:r w:rsidRPr="000F1D03">
        <w:rPr>
          <w:rStyle w:val="StyleUnderline"/>
        </w:rPr>
        <w:t xml:space="preserve">, </w:t>
      </w:r>
      <w:r w:rsidRPr="000F1D03">
        <w:rPr>
          <w:rStyle w:val="Emphasis"/>
        </w:rPr>
        <w:t>housing stability</w:t>
      </w:r>
      <w:r w:rsidRPr="000F1D03">
        <w:rPr>
          <w:rStyle w:val="StyleUnderline"/>
        </w:rPr>
        <w:t xml:space="preserve">, </w:t>
      </w:r>
      <w:r w:rsidRPr="000F1D03">
        <w:rPr>
          <w:rStyle w:val="Emphasis"/>
          <w:highlight w:val="green"/>
        </w:rPr>
        <w:t>employment</w:t>
      </w:r>
      <w:r w:rsidRPr="000F1D03">
        <w:rPr>
          <w:rStyle w:val="Emphasis"/>
        </w:rPr>
        <w:t xml:space="preserve"> outcomes</w:t>
      </w:r>
      <w:r w:rsidRPr="000F1D03">
        <w:rPr>
          <w:rStyle w:val="StyleUnderline"/>
        </w:rPr>
        <w:t xml:space="preserve">, </w:t>
      </w:r>
      <w:r w:rsidRPr="000F1D03">
        <w:rPr>
          <w:rStyle w:val="StyleUnderline"/>
          <w:highlight w:val="green"/>
        </w:rPr>
        <w:t xml:space="preserve">and </w:t>
      </w:r>
      <w:r w:rsidRPr="000F1D03">
        <w:rPr>
          <w:rStyle w:val="Emphasis"/>
          <w:highlight w:val="green"/>
        </w:rPr>
        <w:t>more</w:t>
      </w:r>
      <w:r w:rsidRPr="000F1D03">
        <w:rPr>
          <w:sz w:val="16"/>
        </w:rPr>
        <w:t xml:space="preserve"> – </w:t>
      </w:r>
      <w:r w:rsidRPr="000F1D03">
        <w:rPr>
          <w:rStyle w:val="StyleUnderline"/>
        </w:rPr>
        <w:t xml:space="preserve">as well as realizing </w:t>
      </w:r>
      <w:r w:rsidRPr="000F1D03">
        <w:rPr>
          <w:rStyle w:val="Emphasis"/>
        </w:rPr>
        <w:t>cost savings</w:t>
      </w:r>
      <w:r w:rsidRPr="000F1D03">
        <w:rPr>
          <w:rStyle w:val="StyleUnderline"/>
        </w:rPr>
        <w:t xml:space="preserve"> for state and local governments.</w:t>
      </w:r>
      <w:r w:rsidRPr="000F1D03">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52A47934" w14:textId="77777777" w:rsidR="00272E7A" w:rsidRPr="000F1D03" w:rsidRDefault="00272E7A" w:rsidP="00272E7A">
      <w:pPr>
        <w:rPr>
          <w:sz w:val="16"/>
        </w:rPr>
      </w:pPr>
      <w:r w:rsidRPr="000F1D03">
        <w:rPr>
          <w:sz w:val="16"/>
        </w:rPr>
        <w:t>What is guaranteed basic income?</w:t>
      </w:r>
    </w:p>
    <w:p w14:paraId="0ACA90E4" w14:textId="77777777" w:rsidR="00272E7A" w:rsidRPr="000F1D03" w:rsidRDefault="00272E7A" w:rsidP="00272E7A">
      <w:pPr>
        <w:rPr>
          <w:sz w:val="16"/>
        </w:rPr>
      </w:pPr>
      <w:r w:rsidRPr="000F1D03">
        <w:rPr>
          <w:rStyle w:val="StyleUnderline"/>
        </w:rPr>
        <w:t>Guaranteed basic income</w:t>
      </w:r>
      <w:r w:rsidRPr="000F1D03">
        <w:rPr>
          <w:sz w:val="16"/>
        </w:rPr>
        <w:t xml:space="preserve"> (GBI) is a policy that aims to </w:t>
      </w:r>
      <w:r w:rsidRPr="000F1D03">
        <w:rPr>
          <w:rStyle w:val="Emphasis"/>
        </w:rPr>
        <w:t>reduce poverty</w:t>
      </w:r>
      <w:r w:rsidRPr="000F1D03">
        <w:rPr>
          <w:sz w:val="16"/>
        </w:rPr>
        <w:t xml:space="preserve"> </w:t>
      </w:r>
      <w:r w:rsidRPr="000F1D03">
        <w:rPr>
          <w:rStyle w:val="StyleUnderline"/>
        </w:rPr>
        <w:t xml:space="preserve">by providing participants with </w:t>
      </w:r>
      <w:r w:rsidRPr="000F1D03">
        <w:rPr>
          <w:rStyle w:val="Emphasis"/>
        </w:rPr>
        <w:t>recurring</w:t>
      </w:r>
      <w:r w:rsidRPr="000F1D03">
        <w:rPr>
          <w:rStyle w:val="StyleUnderline"/>
        </w:rPr>
        <w:t xml:space="preserve">, </w:t>
      </w:r>
      <w:r w:rsidRPr="000F1D03">
        <w:rPr>
          <w:rStyle w:val="Emphasis"/>
        </w:rPr>
        <w:t>unconditional</w:t>
      </w:r>
      <w:r w:rsidRPr="000F1D03">
        <w:rPr>
          <w:rStyle w:val="StyleUnderline"/>
        </w:rPr>
        <w:t>, and unrestricted cash transfers.</w:t>
      </w:r>
      <w:r w:rsidRPr="000F1D03">
        <w:rPr>
          <w:sz w:val="16"/>
        </w:rPr>
        <w:t xml:space="preserve"> GBI operates on the principle that every person has intrinsic value and deserves to have their basic needs met regardless of their ability, employment, or family status. </w:t>
      </w:r>
      <w:r w:rsidRPr="000F1D03">
        <w:rPr>
          <w:rStyle w:val="StyleUnderline"/>
          <w:highlight w:val="green"/>
        </w:rPr>
        <w:t xml:space="preserve">GBI is </w:t>
      </w:r>
      <w:r w:rsidRPr="000F1D03">
        <w:rPr>
          <w:rStyle w:val="Emphasis"/>
          <w:highlight w:val="green"/>
        </w:rPr>
        <w:t>not</w:t>
      </w:r>
      <w:r w:rsidRPr="000F1D03">
        <w:rPr>
          <w:rStyle w:val="Emphasis"/>
        </w:rPr>
        <w:t xml:space="preserve"> to be confused</w:t>
      </w:r>
      <w:r w:rsidRPr="000F1D03">
        <w:rPr>
          <w:rStyle w:val="StyleUnderline"/>
        </w:rPr>
        <w:t xml:space="preserve"> with </w:t>
      </w:r>
      <w:r w:rsidRPr="000F1D03">
        <w:rPr>
          <w:rStyle w:val="Emphasis"/>
        </w:rPr>
        <w:t>u</w:t>
      </w:r>
      <w:r w:rsidRPr="000F1D03">
        <w:rPr>
          <w:rStyle w:val="StyleUnderline"/>
        </w:rPr>
        <w:t xml:space="preserve">niversal </w:t>
      </w:r>
      <w:r w:rsidRPr="000F1D03">
        <w:rPr>
          <w:rStyle w:val="Emphasis"/>
        </w:rPr>
        <w:t>b</w:t>
      </w:r>
      <w:r w:rsidRPr="000F1D03">
        <w:rPr>
          <w:rStyle w:val="StyleUnderline"/>
        </w:rPr>
        <w:t xml:space="preserve">asic </w:t>
      </w:r>
      <w:r w:rsidRPr="000F1D03">
        <w:rPr>
          <w:rStyle w:val="Emphasis"/>
        </w:rPr>
        <w:t>i</w:t>
      </w:r>
      <w:r w:rsidRPr="000F1D03">
        <w:rPr>
          <w:rStyle w:val="StyleUnderline"/>
        </w:rPr>
        <w:t>ncome (</w:t>
      </w:r>
      <w:r w:rsidRPr="000F1D03">
        <w:rPr>
          <w:rStyle w:val="Emphasis"/>
          <w:highlight w:val="green"/>
        </w:rPr>
        <w:t>UBI</w:t>
      </w:r>
      <w:r w:rsidRPr="000F1D03">
        <w:rPr>
          <w:rStyle w:val="StyleUnderline"/>
        </w:rPr>
        <w:t xml:space="preserve">), where an </w:t>
      </w:r>
      <w:r w:rsidRPr="000F1D03">
        <w:rPr>
          <w:rStyle w:val="Emphasis"/>
        </w:rPr>
        <w:t>entire population</w:t>
      </w:r>
      <w:r w:rsidRPr="000F1D03">
        <w:rPr>
          <w:rStyle w:val="StyleUnderline"/>
        </w:rPr>
        <w:t xml:space="preserve"> receives unrestricted cash payments. </w:t>
      </w:r>
      <w:r w:rsidRPr="000F1D03">
        <w:rPr>
          <w:rStyle w:val="StyleUnderline"/>
          <w:highlight w:val="green"/>
        </w:rPr>
        <w:t>GBI</w:t>
      </w:r>
      <w:r w:rsidRPr="000F1D03">
        <w:rPr>
          <w:rStyle w:val="StyleUnderline"/>
        </w:rPr>
        <w:t xml:space="preserve"> </w:t>
      </w:r>
      <w:r w:rsidRPr="000F1D03">
        <w:rPr>
          <w:rStyle w:val="Emphasis"/>
        </w:rPr>
        <w:t>strategically</w:t>
      </w:r>
      <w:r w:rsidRPr="000F1D03">
        <w:rPr>
          <w:rStyle w:val="StyleUnderline"/>
        </w:rPr>
        <w:t xml:space="preserve"> implement</w:t>
      </w:r>
      <w:r w:rsidRPr="000F1D03">
        <w:rPr>
          <w:rStyle w:val="StyleUnderline"/>
          <w:highlight w:val="green"/>
        </w:rPr>
        <w:t>s</w:t>
      </w:r>
      <w:r w:rsidRPr="000F1D03">
        <w:rPr>
          <w:rStyle w:val="StyleUnderline"/>
        </w:rPr>
        <w:t xml:space="preserve"> a </w:t>
      </w:r>
      <w:r w:rsidRPr="000F1D03">
        <w:rPr>
          <w:rStyle w:val="Emphasis"/>
          <w:highlight w:val="green"/>
        </w:rPr>
        <w:t>targeted approach</w:t>
      </w:r>
      <w:r w:rsidRPr="000F1D03">
        <w:rPr>
          <w:rStyle w:val="StyleUnderline"/>
        </w:rPr>
        <w:t xml:space="preserve"> to </w:t>
      </w:r>
      <w:r w:rsidRPr="000F1D03">
        <w:rPr>
          <w:rStyle w:val="StyleUnderline"/>
          <w:highlight w:val="green"/>
        </w:rPr>
        <w:t>ensure</w:t>
      </w:r>
      <w:r w:rsidRPr="000F1D03">
        <w:rPr>
          <w:rStyle w:val="StyleUnderline"/>
        </w:rPr>
        <w:t xml:space="preserve"> that </w:t>
      </w:r>
      <w:r w:rsidRPr="000F1D03">
        <w:rPr>
          <w:rStyle w:val="StyleUnderline"/>
          <w:highlight w:val="green"/>
        </w:rPr>
        <w:t xml:space="preserve">people </w:t>
      </w:r>
      <w:r w:rsidRPr="000F1D03">
        <w:rPr>
          <w:rStyle w:val="Emphasis"/>
          <w:highlight w:val="green"/>
        </w:rPr>
        <w:t>furthest from</w:t>
      </w:r>
      <w:r w:rsidRPr="000F1D03">
        <w:rPr>
          <w:rStyle w:val="Emphasis"/>
        </w:rPr>
        <w:t xml:space="preserve"> financial </w:t>
      </w:r>
      <w:r w:rsidRPr="000F1D03">
        <w:rPr>
          <w:rStyle w:val="Emphasis"/>
          <w:highlight w:val="green"/>
        </w:rPr>
        <w:t>security benefit</w:t>
      </w:r>
      <w:r w:rsidRPr="000F1D03">
        <w:rPr>
          <w:rStyle w:val="Emphasis"/>
        </w:rPr>
        <w:t xml:space="preserve"> the </w:t>
      </w:r>
      <w:r w:rsidRPr="000F1D03">
        <w:rPr>
          <w:rStyle w:val="Emphasis"/>
          <w:highlight w:val="green"/>
        </w:rPr>
        <w:t>most</w:t>
      </w:r>
      <w:r w:rsidRPr="000F1D03">
        <w:rPr>
          <w:rStyle w:val="StyleUnderline"/>
        </w:rPr>
        <w:t>.</w:t>
      </w:r>
      <w:r w:rsidRPr="000F1D03">
        <w:rPr>
          <w:sz w:val="16"/>
        </w:rPr>
        <w:t xml:space="preserve"> To elaborate:</w:t>
      </w:r>
    </w:p>
    <w:p w14:paraId="18253BDE" w14:textId="77777777" w:rsidR="00272E7A" w:rsidRPr="000F1D03" w:rsidRDefault="00272E7A" w:rsidP="00272E7A">
      <w:pPr>
        <w:ind w:left="720"/>
        <w:rPr>
          <w:sz w:val="16"/>
        </w:rPr>
      </w:pPr>
      <w:r w:rsidRPr="000F1D03">
        <w:rPr>
          <w:rFonts w:ascii="Cambria Math" w:hAnsi="Cambria Math" w:cs="Cambria Math"/>
          <w:sz w:val="16"/>
        </w:rPr>
        <w:t>⊲</w:t>
      </w:r>
      <w:r w:rsidRPr="000F1D03">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67768099" w14:textId="77777777" w:rsidR="00272E7A" w:rsidRPr="000F1D03" w:rsidRDefault="00272E7A" w:rsidP="00272E7A">
      <w:pPr>
        <w:ind w:left="720"/>
        <w:rPr>
          <w:sz w:val="16"/>
        </w:rPr>
      </w:pPr>
      <w:r w:rsidRPr="000F1D03">
        <w:rPr>
          <w:rFonts w:ascii="Cambria Math" w:hAnsi="Cambria Math" w:cs="Cambria Math"/>
          <w:sz w:val="16"/>
        </w:rPr>
        <w:t>⊲</w:t>
      </w:r>
      <w:r w:rsidRPr="000F1D03">
        <w:rPr>
          <w:sz w:val="16"/>
        </w:rPr>
        <w:t xml:space="preserve"> Unconditional means that participants do not need to meet certain conditions common in public benefits programs, such as work, job training, or minimum earned income requirements.</w:t>
      </w:r>
    </w:p>
    <w:p w14:paraId="48305C53" w14:textId="77777777" w:rsidR="00272E7A" w:rsidRPr="000F1D03" w:rsidRDefault="00272E7A" w:rsidP="00272E7A">
      <w:pPr>
        <w:ind w:left="720"/>
        <w:rPr>
          <w:sz w:val="16"/>
        </w:rPr>
      </w:pPr>
      <w:r w:rsidRPr="000F1D03">
        <w:rPr>
          <w:rFonts w:ascii="Cambria Math" w:hAnsi="Cambria Math" w:cs="Cambria Math"/>
          <w:sz w:val="16"/>
        </w:rPr>
        <w:t>⊲</w:t>
      </w:r>
      <w:r w:rsidRPr="000F1D03">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0252C7D4" w14:textId="77777777" w:rsidR="00272E7A" w:rsidRPr="000F1D03" w:rsidRDefault="00272E7A" w:rsidP="00272E7A">
      <w:pPr>
        <w:rPr>
          <w:sz w:val="16"/>
        </w:rPr>
      </w:pPr>
      <w:r w:rsidRPr="000F1D03">
        <w:rPr>
          <w:rStyle w:val="StyleUnderline"/>
        </w:rPr>
        <w:t xml:space="preserve">GBI is designed to complement existing public benefits, not replace them. </w:t>
      </w:r>
      <w:r w:rsidRPr="000F1D03">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3CC8C42B" w14:textId="77777777" w:rsidR="00272E7A" w:rsidRPr="000F1D03" w:rsidRDefault="00272E7A" w:rsidP="00272E7A">
      <w:pPr>
        <w:pStyle w:val="Heading4"/>
      </w:pPr>
      <w:r w:rsidRPr="000F1D03">
        <w:t>Progressive taxes solve inequality.</w:t>
      </w:r>
    </w:p>
    <w:p w14:paraId="7D1A6948" w14:textId="77777777" w:rsidR="00272E7A" w:rsidRPr="000F1D03" w:rsidRDefault="00272E7A" w:rsidP="00272E7A">
      <w:r w:rsidRPr="000F1D03">
        <w:rPr>
          <w:rStyle w:val="Style13ptBold"/>
        </w:rPr>
        <w:t>Duncan 16</w:t>
      </w:r>
      <w:r w:rsidRPr="000F1D03">
        <w:t xml:space="preserve"> – Economics Professor at the Indiana University School of Public and Environmental Affairs, PhD from Georgia State University.</w:t>
      </w:r>
      <w:r w:rsidRPr="000F1D03">
        <w:br/>
        <w:t>Denvil Duncan and Klara Sabirianova Peter, “Unequal inequalities: Do progressive taxes reduce income inequality?”, 2016, International Tax and Public Finance, Volume 23, https://link.springer.com/article/10.1007/s10797-016-9412-5</w:t>
      </w:r>
    </w:p>
    <w:p w14:paraId="7945E0D2" w14:textId="77777777" w:rsidR="00272E7A" w:rsidRPr="000F1D03" w:rsidRDefault="00272E7A" w:rsidP="00272E7A">
      <w:pPr>
        <w:rPr>
          <w:sz w:val="16"/>
        </w:rPr>
      </w:pPr>
      <w:r w:rsidRPr="000F1D03">
        <w:rPr>
          <w:rStyle w:val="Emphasis"/>
        </w:rPr>
        <w:t>A major concern</w:t>
      </w:r>
      <w:r w:rsidRPr="000F1D03">
        <w:rPr>
          <w:rStyle w:val="StyleUnderline"/>
        </w:rPr>
        <w:t xml:space="preserve"> occupying the attention of policymakers across the world is the perceived </w:t>
      </w:r>
      <w:r w:rsidRPr="000F1D03">
        <w:rPr>
          <w:rStyle w:val="Emphasis"/>
        </w:rPr>
        <w:t>widening income gap</w:t>
      </w:r>
      <w:r w:rsidRPr="000F1D03">
        <w:rPr>
          <w:rStyle w:val="StyleUnderline"/>
        </w:rPr>
        <w:t xml:space="preserve"> between the rich and the poor.</w:t>
      </w:r>
      <w:r w:rsidRPr="000F1D03">
        <w:rPr>
          <w:sz w:val="16"/>
        </w:rPr>
        <w:t xml:space="preserve"> Although there remains some debate, </w:t>
      </w:r>
      <w:r w:rsidRPr="000F1D03">
        <w:rPr>
          <w:rStyle w:val="StyleUnderline"/>
        </w:rPr>
        <w:t>there appears</w:t>
      </w:r>
      <w:r w:rsidRPr="000F1D03">
        <w:rPr>
          <w:sz w:val="16"/>
        </w:rPr>
        <w:t xml:space="preserve"> to be </w:t>
      </w:r>
      <w:r w:rsidRPr="000F1D03">
        <w:rPr>
          <w:rStyle w:val="Emphasis"/>
        </w:rPr>
        <w:t>a general consensus</w:t>
      </w:r>
      <w:r w:rsidRPr="000F1D03">
        <w:rPr>
          <w:sz w:val="16"/>
        </w:rPr>
        <w:t> </w:t>
      </w:r>
      <w:r w:rsidRPr="000F1D03">
        <w:rPr>
          <w:rStyle w:val="StyleUnderline"/>
        </w:rPr>
        <w:t>that within-country income inequality has increased significantly in recent decades</w:t>
      </w:r>
      <w:r w:rsidRPr="000F1D03">
        <w:rPr>
          <w:sz w:val="16"/>
        </w:rPr>
        <w:t xml:space="preserve"> (Violante 2010).1 In an effort </w:t>
      </w:r>
      <w:r w:rsidRPr="000F1D03">
        <w:rPr>
          <w:rStyle w:val="Emphasis"/>
        </w:rPr>
        <w:t>to address this</w:t>
      </w:r>
      <w:r w:rsidRPr="000F1D03">
        <w:rPr>
          <w:sz w:val="16"/>
        </w:rPr>
        <w:t xml:space="preserve"> problem, some </w:t>
      </w:r>
      <w:r w:rsidRPr="000F1D03">
        <w:rPr>
          <w:rStyle w:val="StyleUnderline"/>
        </w:rPr>
        <w:t>policymakers have recently </w:t>
      </w:r>
      <w:r w:rsidRPr="000F1D03">
        <w:rPr>
          <w:rStyle w:val="Emphasis"/>
        </w:rPr>
        <w:t>argue</w:t>
      </w:r>
      <w:r w:rsidRPr="000F1D03">
        <w:rPr>
          <w:rStyle w:val="StyleUnderline"/>
        </w:rPr>
        <w:t>d for and/or enacted more </w:t>
      </w:r>
      <w:r w:rsidRPr="000F1D03">
        <w:rPr>
          <w:rStyle w:val="Emphasis"/>
          <w:highlight w:val="green"/>
        </w:rPr>
        <w:t>progressive income tax</w:t>
      </w:r>
      <w:r w:rsidRPr="000F1D03">
        <w:rPr>
          <w:rStyle w:val="Emphasis"/>
        </w:rPr>
        <w:t xml:space="preserve"> schedules</w:t>
      </w:r>
      <w:r w:rsidRPr="000F1D03">
        <w:rPr>
          <w:rStyle w:val="StyleUnderline"/>
        </w:rPr>
        <w:t xml:space="preserve">. For example, top </w:t>
      </w:r>
      <w:r w:rsidRPr="000F1D03">
        <w:rPr>
          <w:rStyle w:val="Emphasis"/>
        </w:rPr>
        <w:t>statutory personal income tax rates</w:t>
      </w:r>
      <w:r w:rsidRPr="000F1D03">
        <w:rPr>
          <w:rStyle w:val="StyleUnderline"/>
        </w:rPr>
        <w:t xml:space="preserve"> increased to </w:t>
      </w:r>
      <w:r w:rsidRPr="000F1D03">
        <w:rPr>
          <w:rStyle w:val="Emphasis"/>
        </w:rPr>
        <w:t>39.6% in the USA</w:t>
      </w:r>
      <w:r w:rsidRPr="000F1D03">
        <w:rPr>
          <w:rStyle w:val="StyleUnderline"/>
        </w:rPr>
        <w:t> and 45% in France. </w:t>
      </w:r>
      <w:r w:rsidRPr="000F1D03">
        <w:rPr>
          <w:sz w:val="16"/>
        </w:rPr>
        <w:t xml:space="preserve">Tax policy is commonly viewed as one possible solution to the problem of growing income inequality </w:t>
      </w:r>
      <w:r w:rsidRPr="000F1D03">
        <w:rPr>
          <w:rStyle w:val="StyleUnderline"/>
        </w:rPr>
        <w:t xml:space="preserve">because higher top tax rates and the resulting increase in progressivity </w:t>
      </w:r>
      <w:r w:rsidRPr="000F1D03">
        <w:rPr>
          <w:rStyle w:val="StyleUnderline"/>
          <w:highlight w:val="green"/>
        </w:rPr>
        <w:t>imply</w:t>
      </w:r>
      <w:r w:rsidRPr="000F1D03">
        <w:rPr>
          <w:rStyle w:val="StyleUnderline"/>
        </w:rPr>
        <w:t> that </w:t>
      </w:r>
      <w:r w:rsidRPr="000F1D03">
        <w:rPr>
          <w:rStyle w:val="StyleUnderline"/>
          <w:highlight w:val="green"/>
        </w:rPr>
        <w:t>the rich pay a</w:t>
      </w:r>
      <w:r w:rsidRPr="000F1D03">
        <w:rPr>
          <w:rStyle w:val="StyleUnderline"/>
        </w:rPr>
        <w:t xml:space="preserve"> </w:t>
      </w:r>
      <w:r w:rsidRPr="000F1D03">
        <w:rPr>
          <w:rStyle w:val="Emphasis"/>
        </w:rPr>
        <w:t xml:space="preserve">relatively </w:t>
      </w:r>
      <w:r w:rsidRPr="000F1D03">
        <w:rPr>
          <w:rStyle w:val="Emphasis"/>
          <w:highlight w:val="green"/>
        </w:rPr>
        <w:t>larger share</w:t>
      </w:r>
      <w:r w:rsidRPr="000F1D03">
        <w:rPr>
          <w:rStyle w:val="StyleUnderline"/>
        </w:rPr>
        <w:t> (compared to the poor) of their observed before-tax income to the government in taxes. </w:t>
      </w:r>
      <w:r w:rsidRPr="000F1D03">
        <w:rPr>
          <w:rStyle w:val="StyleUnderline"/>
          <w:highlight w:val="green"/>
        </w:rPr>
        <w:t>As a result</w:t>
      </w:r>
      <w:r w:rsidRPr="000F1D03">
        <w:rPr>
          <w:rStyle w:val="StyleUnderline"/>
        </w:rPr>
        <w:t>, observed </w:t>
      </w:r>
      <w:r w:rsidRPr="000F1D03">
        <w:rPr>
          <w:rStyle w:val="Emphasis"/>
          <w:highlight w:val="green"/>
        </w:rPr>
        <w:t>after-tax income tends to be more equally distributed</w:t>
      </w:r>
      <w:r w:rsidRPr="000F1D03">
        <w:rPr>
          <w:sz w:val="16"/>
        </w:rPr>
        <w:t xml:space="preserve">. </w:t>
      </w:r>
      <w:r w:rsidRPr="000F1D03">
        <w:rPr>
          <w:rStyle w:val="StyleUnderline"/>
        </w:rPr>
        <w:t xml:space="preserve">This redistributive effect is </w:t>
      </w:r>
      <w:r w:rsidRPr="000F1D03">
        <w:rPr>
          <w:rStyle w:val="Emphasis"/>
        </w:rPr>
        <w:t>further strengthened</w:t>
      </w:r>
      <w:r w:rsidRPr="000F1D03">
        <w:rPr>
          <w:rStyle w:val="StyleUnderline"/>
        </w:rPr>
        <w:t> if the tax revenues are redistributed to the poor</w:t>
      </w:r>
      <w:r w:rsidRPr="000F1D03">
        <w:rPr>
          <w:sz w:val="16"/>
        </w:rPr>
        <w:t>.</w:t>
      </w:r>
    </w:p>
    <w:p w14:paraId="08CEC743" w14:textId="77777777" w:rsidR="00272E7A" w:rsidRPr="000F1D03" w:rsidRDefault="00272E7A" w:rsidP="00272E7A">
      <w:pPr>
        <w:rPr>
          <w:sz w:val="16"/>
        </w:rPr>
      </w:pPr>
    </w:p>
    <w:p w14:paraId="7FBF0943" w14:textId="77777777" w:rsidR="00272E7A" w:rsidRPr="001D5D87" w:rsidRDefault="00272E7A" w:rsidP="00272E7A"/>
    <w:p w14:paraId="68487B1C" w14:textId="302D74E1" w:rsidR="008D093A" w:rsidRDefault="008D093A" w:rsidP="00272E7A">
      <w:pPr>
        <w:pStyle w:val="Heading3"/>
      </w:pPr>
      <w:r>
        <w:t>P---1NC</w:t>
      </w:r>
    </w:p>
    <w:p w14:paraId="511BD521" w14:textId="1E550ECC" w:rsidR="008D093A" w:rsidRPr="008D093A" w:rsidRDefault="008D093A" w:rsidP="008D093A">
      <w:r>
        <w:t>New affs</w:t>
      </w:r>
    </w:p>
    <w:p w14:paraId="48BA6886" w14:textId="34BA407B" w:rsidR="00272E7A" w:rsidRDefault="00272E7A" w:rsidP="00272E7A">
      <w:pPr>
        <w:pStyle w:val="Heading3"/>
      </w:pPr>
      <w:r>
        <w:t>DA---1NC</w:t>
      </w:r>
    </w:p>
    <w:p w14:paraId="3248ADAE" w14:textId="77777777" w:rsidR="00272E7A" w:rsidRDefault="00272E7A" w:rsidP="00272E7A">
      <w:r>
        <w:t>Midterms DA---</w:t>
      </w:r>
    </w:p>
    <w:p w14:paraId="293BAD40" w14:textId="77777777" w:rsidR="00272E7A" w:rsidRDefault="00272E7A" w:rsidP="00272E7A">
      <w:pPr>
        <w:pStyle w:val="Heading4"/>
      </w:pPr>
      <w:r>
        <w:t>Dems win now.</w:t>
      </w:r>
    </w:p>
    <w:p w14:paraId="71723D33" w14:textId="77777777" w:rsidR="00272E7A" w:rsidRPr="007D35CB" w:rsidRDefault="00272E7A" w:rsidP="00272E7A">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46A2BC45" w14:textId="77777777" w:rsidR="00272E7A" w:rsidRPr="007D35CB" w:rsidRDefault="00272E7A" w:rsidP="00272E7A">
      <w:r w:rsidRPr="007D35CB">
        <w:t>William Galston, August 28 2025, “What history tells us about the 2026 midterm elections,” Brookings, https://www.brookings.edu/articles/what-history-tells-us-about-the-2026-midterm-elections/</w:t>
      </w:r>
    </w:p>
    <w:p w14:paraId="6C1D8EBC" w14:textId="77777777" w:rsidR="00272E7A" w:rsidRPr="00284A16" w:rsidRDefault="00272E7A" w:rsidP="00272E7A">
      <w:pPr>
        <w:rPr>
          <w:sz w:val="16"/>
        </w:rPr>
      </w:pPr>
      <w:r w:rsidRPr="007D35CB">
        <w:rPr>
          <w:sz w:val="16"/>
        </w:rPr>
        <w:t xml:space="preserve">As we have seen, </w:t>
      </w:r>
      <w:r w:rsidRPr="00A97548">
        <w:rPr>
          <w:rStyle w:val="StyleUnderline"/>
          <w:highlight w:val="green"/>
        </w:rPr>
        <w:t>the president’s party</w:t>
      </w:r>
      <w:r w:rsidRPr="00956CA4">
        <w:rPr>
          <w:rStyle w:val="StyleUnderline"/>
        </w:rPr>
        <w:t xml:space="preserve"> </w:t>
      </w:r>
      <w:r w:rsidRPr="00956CA4">
        <w:rPr>
          <w:rStyle w:val="Emphasis"/>
        </w:rPr>
        <w:t xml:space="preserve">almost </w:t>
      </w:r>
      <w:r w:rsidRPr="00A97548">
        <w:rPr>
          <w:rStyle w:val="Emphasis"/>
          <w:highlight w:val="green"/>
        </w:rPr>
        <w:t>always loses</w:t>
      </w:r>
      <w:r w:rsidRPr="00956CA4">
        <w:rPr>
          <w:rStyle w:val="Emphasis"/>
        </w:rPr>
        <w:t xml:space="preserve"> </w:t>
      </w:r>
      <w:r w:rsidRPr="00284A16">
        <w:rPr>
          <w:rStyle w:val="Emphasis"/>
        </w:rPr>
        <w:t>ground</w:t>
      </w:r>
      <w:r w:rsidRPr="00284A16">
        <w:rPr>
          <w:rStyle w:val="StyleUnderline"/>
        </w:rPr>
        <w:t xml:space="preserve"> in the midterm election following his victory, </w:t>
      </w:r>
      <w:r w:rsidRPr="00284A16">
        <w:rPr>
          <w:sz w:val="16"/>
        </w:rPr>
        <w:t xml:space="preserve">and </w:t>
      </w:r>
      <w:r w:rsidRPr="00284A16">
        <w:rPr>
          <w:rStyle w:val="StyleUnderline"/>
        </w:rPr>
        <w:t>the</w:t>
      </w:r>
      <w:r w:rsidRPr="00284A16">
        <w:rPr>
          <w:sz w:val="16"/>
        </w:rPr>
        <w:t xml:space="preserve"> </w:t>
      </w:r>
      <w:r w:rsidRPr="00284A16">
        <w:rPr>
          <w:rStyle w:val="StyleUnderline"/>
        </w:rPr>
        <w:t>unusual circumstances</w:t>
      </w:r>
      <w:r w:rsidRPr="00284A16">
        <w:rPr>
          <w:sz w:val="16"/>
        </w:rPr>
        <w:t xml:space="preserve"> </w:t>
      </w:r>
      <w:r w:rsidRPr="00284A16">
        <w:rPr>
          <w:rStyle w:val="Emphasis"/>
        </w:rPr>
        <w:t>that fueled the two exceptions since the 1930s do not</w:t>
      </w:r>
      <w:r w:rsidRPr="00284A16">
        <w:rPr>
          <w:sz w:val="16"/>
        </w:rPr>
        <w:t xml:space="preserve"> </w:t>
      </w:r>
      <w:r w:rsidRPr="00284A16">
        <w:rPr>
          <w:rStyle w:val="StyleUnderline"/>
        </w:rPr>
        <w:t>seem to prevail today</w:t>
      </w:r>
      <w:r w:rsidRPr="00284A16">
        <w:rPr>
          <w:sz w:val="16"/>
        </w:rPr>
        <w:t>. After the 2024 election, moreover, Republicans held only 220 seats, just two more than the minimum needed for a majority. Barring unforeseeable game-changing events during the next 14 months, the probability that Republicans will lose control of the House is very high.</w:t>
      </w:r>
    </w:p>
    <w:p w14:paraId="44F9C32C" w14:textId="77777777" w:rsidR="00272E7A" w:rsidRPr="00284A16" w:rsidRDefault="00272E7A" w:rsidP="00272E7A">
      <w:pPr>
        <w:rPr>
          <w:sz w:val="16"/>
        </w:rPr>
      </w:pPr>
      <w:r w:rsidRPr="00284A16">
        <w:rPr>
          <w:sz w:val="16"/>
        </w:rPr>
        <w:t>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the number of seats Democrats will need to take over the House will remain in single digits, a modest number by historical standards.</w:t>
      </w:r>
    </w:p>
    <w:p w14:paraId="3CC15902" w14:textId="77777777" w:rsidR="00272E7A" w:rsidRPr="007D35CB" w:rsidRDefault="00272E7A" w:rsidP="00272E7A">
      <w:pPr>
        <w:rPr>
          <w:sz w:val="16"/>
        </w:rPr>
      </w:pPr>
      <w:r w:rsidRPr="00284A16">
        <w:rPr>
          <w:sz w:val="16"/>
        </w:rPr>
        <w:t xml:space="preserve">If history is any guide, President Trump’s personal relationship with his supporters may work to the Democrats’ advantage, as it did in the 2018 midterm election after Trump’s upset victory over Hillary Clinton in 2016. </w:t>
      </w:r>
      <w:r w:rsidRPr="00A97548">
        <w:rPr>
          <w:rStyle w:val="StyleUnderline"/>
          <w:highlight w:val="green"/>
        </w:rPr>
        <w:t>In 2018</w:t>
      </w:r>
      <w:r w:rsidRPr="00956CA4">
        <w:rPr>
          <w:rStyle w:val="StyleUnderline"/>
        </w:rPr>
        <w:t xml:space="preserve">, total </w:t>
      </w:r>
      <w:r w:rsidRPr="00284A16">
        <w:rPr>
          <w:rStyle w:val="StyleUnderline"/>
        </w:rPr>
        <w:t>support</w:t>
      </w:r>
      <w:r w:rsidRPr="00284A16">
        <w:rPr>
          <w:sz w:val="16"/>
        </w:rPr>
        <w:t xml:space="preserve"> </w:t>
      </w:r>
      <w:r w:rsidRPr="00284A16">
        <w:rPr>
          <w:rStyle w:val="StyleUnderline"/>
        </w:rPr>
        <w:t>for</w:t>
      </w:r>
      <w:r w:rsidRPr="00284A16">
        <w:rPr>
          <w:sz w:val="16"/>
        </w:rPr>
        <w:t xml:space="preserve"> House </w:t>
      </w:r>
      <w:r w:rsidRPr="00284A16">
        <w:rPr>
          <w:rStyle w:val="StyleUnderline"/>
        </w:rPr>
        <w:t>Republican candidates fell by more than 11.9 million votes</w:t>
      </w:r>
      <w:r w:rsidRPr="00284A16">
        <w:rPr>
          <w:sz w:val="16"/>
        </w:rPr>
        <w:t xml:space="preserve"> (19</w:t>
      </w:r>
      <w:r w:rsidRPr="007D35CB">
        <w:rPr>
          <w:sz w:val="16"/>
        </w:rPr>
        <w:t xml:space="preserve">%) from its 2016 level. </w:t>
      </w:r>
      <w:r w:rsidRPr="00956CA4">
        <w:rPr>
          <w:rStyle w:val="StyleUnderline"/>
        </w:rPr>
        <w:t xml:space="preserve">Many </w:t>
      </w:r>
      <w:r w:rsidRPr="00A97548">
        <w:rPr>
          <w:rStyle w:val="StyleUnderline"/>
          <w:highlight w:val="green"/>
        </w:rPr>
        <w:t>Trump supporters</w:t>
      </w:r>
      <w:r w:rsidRPr="00A97548">
        <w:rPr>
          <w:sz w:val="16"/>
          <w:highlight w:val="green"/>
        </w:rPr>
        <w:t xml:space="preserve"> </w:t>
      </w:r>
      <w:r w:rsidRPr="00A97548">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284A16">
        <w:rPr>
          <w:rStyle w:val="StyleUnderline"/>
        </w:rPr>
        <w:t>a 41-seat gain for House Democrats</w:t>
      </w:r>
      <w:r w:rsidRPr="007D35CB">
        <w:rPr>
          <w:sz w:val="16"/>
        </w:rPr>
        <w:t>, enabling them to regain control of the House with a 36-seat majority.</w:t>
      </w:r>
    </w:p>
    <w:p w14:paraId="60807C63" w14:textId="77777777" w:rsidR="00272E7A" w:rsidRPr="00284A16" w:rsidRDefault="00272E7A" w:rsidP="00272E7A">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A97548">
        <w:rPr>
          <w:rStyle w:val="StyleUnderline"/>
          <w:highlight w:val="green"/>
        </w:rPr>
        <w:t>Trump’s</w:t>
      </w:r>
      <w:r w:rsidRPr="00956CA4">
        <w:rPr>
          <w:rStyle w:val="StyleUnderline"/>
        </w:rPr>
        <w:t xml:space="preserve"> intense personal </w:t>
      </w:r>
      <w:r w:rsidRPr="00A97548">
        <w:rPr>
          <w:rStyle w:val="StyleUnderline"/>
          <w:highlight w:val="green"/>
        </w:rPr>
        <w:t>support</w:t>
      </w:r>
      <w:r w:rsidRPr="00A97548">
        <w:rPr>
          <w:sz w:val="16"/>
          <w:highlight w:val="green"/>
        </w:rPr>
        <w:t xml:space="preserve"> </w:t>
      </w:r>
      <w:r w:rsidRPr="00A97548">
        <w:rPr>
          <w:rStyle w:val="Emphasis"/>
          <w:highlight w:val="green"/>
        </w:rPr>
        <w:t>was matched by</w:t>
      </w:r>
      <w:r w:rsidRPr="00956CA4">
        <w:rPr>
          <w:rStyle w:val="Emphasis"/>
        </w:rPr>
        <w:t xml:space="preserve"> the </w:t>
      </w:r>
      <w:r w:rsidRPr="00A97548">
        <w:rPr>
          <w:rStyle w:val="Emphasis"/>
          <w:highlight w:val="green"/>
        </w:rPr>
        <w:t>antipathy he aroused</w:t>
      </w:r>
      <w:r w:rsidRPr="007D35CB">
        <w:rPr>
          <w:sz w:val="16"/>
        </w:rPr>
        <w:t xml:space="preserve"> among Democrats. </w:t>
      </w:r>
      <w:r w:rsidRPr="00284A16">
        <w:rPr>
          <w:sz w:val="16"/>
        </w:rPr>
        <w:t>Nor is there evidence that the intensity of Democratic opposition to Trump has diminished. The remaining unknown is the extent to which Republicans can narrow the gap, so evident in 2018, between support for Trump and for their House candidates.</w:t>
      </w:r>
    </w:p>
    <w:p w14:paraId="3C30D9ED" w14:textId="77777777" w:rsidR="00272E7A" w:rsidRPr="007D35CB" w:rsidRDefault="00272E7A" w:rsidP="00272E7A">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A97548">
        <w:rPr>
          <w:rStyle w:val="StyleUnderline"/>
          <w:highlight w:val="green"/>
        </w:rPr>
        <w:t>Trump</w:t>
      </w:r>
      <w:r w:rsidRPr="00A97548">
        <w:rPr>
          <w:sz w:val="16"/>
          <w:highlight w:val="green"/>
        </w:rPr>
        <w:t xml:space="preserve"> </w:t>
      </w:r>
      <w:r w:rsidRPr="00A9754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A97548">
        <w:rPr>
          <w:rStyle w:val="StyleUnderline"/>
          <w:highlight w:val="green"/>
        </w:rPr>
        <w:t>The president’s standing is</w:t>
      </w:r>
      <w:r w:rsidRPr="00A97548">
        <w:rPr>
          <w:sz w:val="16"/>
          <w:highlight w:val="green"/>
        </w:rPr>
        <w:t xml:space="preserve"> </w:t>
      </w:r>
      <w:r w:rsidRPr="00A9754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39252B85" w14:textId="77777777" w:rsidR="00272E7A" w:rsidRPr="007D35CB" w:rsidRDefault="00272E7A" w:rsidP="00272E7A">
      <w:pPr>
        <w:rPr>
          <w:sz w:val="16"/>
        </w:rPr>
      </w:pPr>
      <w:r w:rsidRPr="00284A16">
        <w:rPr>
          <w:sz w:val="16"/>
        </w:rPr>
        <w:t xml:space="preserve">As we have seen, </w:t>
      </w:r>
      <w:r w:rsidRPr="00284A16">
        <w:rPr>
          <w:rStyle w:val="Emphasis"/>
        </w:rPr>
        <w:t>there is no modern precedent</w:t>
      </w:r>
      <w:r w:rsidRPr="00284A16">
        <w:rPr>
          <w:sz w:val="16"/>
        </w:rPr>
        <w:t xml:space="preserve"> for the president’s party </w:t>
      </w:r>
      <w:r w:rsidRPr="00284A16">
        <w:rPr>
          <w:rStyle w:val="Emphasis"/>
        </w:rPr>
        <w:t>to avoid losses in the House</w:t>
      </w:r>
      <w:r w:rsidRPr="00284A16">
        <w:rPr>
          <w:sz w:val="16"/>
        </w:rPr>
        <w:t xml:space="preserve"> </w:t>
      </w:r>
      <w:r w:rsidRPr="00284A16">
        <w:rPr>
          <w:rStyle w:val="StyleUnderline"/>
        </w:rPr>
        <w:t>unless</w:t>
      </w:r>
      <w:r w:rsidRPr="00284A16">
        <w:rPr>
          <w:sz w:val="16"/>
        </w:rPr>
        <w:t xml:space="preserve"> </w:t>
      </w:r>
      <w:r w:rsidRPr="00284A16">
        <w:rPr>
          <w:rStyle w:val="Emphasis"/>
        </w:rPr>
        <w:t>the president’s job approval is well above 50%.</w:t>
      </w:r>
      <w:r w:rsidRPr="00284A16">
        <w:rPr>
          <w:sz w:val="16"/>
        </w:rPr>
        <w:t xml:space="preserve"> By</w:t>
      </w:r>
      <w:r w:rsidRPr="007D35CB">
        <w:rPr>
          <w:sz w:val="16"/>
        </w:rPr>
        <w:t xml:space="preserve"> this measure, Trump has a long way to go.</w:t>
      </w:r>
    </w:p>
    <w:p w14:paraId="62035FA9" w14:textId="77777777" w:rsidR="00272E7A" w:rsidRPr="007D35CB" w:rsidRDefault="00272E7A" w:rsidP="00272E7A">
      <w:pPr>
        <w:rPr>
          <w:sz w:val="16"/>
        </w:rPr>
      </w:pPr>
      <w:r w:rsidRPr="007D35CB">
        <w:rPr>
          <w:rStyle w:val="StyleUnderline"/>
        </w:rPr>
        <w:t>The current reading of the two parties’ overall support for their House candidates</w:t>
      </w:r>
      <w:r w:rsidRPr="007D35CB">
        <w:rPr>
          <w:sz w:val="16"/>
        </w:rPr>
        <w:t xml:space="preserve"> (</w:t>
      </w:r>
      <w:r w:rsidRPr="00A97548">
        <w:rPr>
          <w:rStyle w:val="Emphasis"/>
          <w:highlight w:val="green"/>
        </w:rPr>
        <w:t>the “generic ballot</w:t>
      </w:r>
      <w:r w:rsidRPr="00A97548">
        <w:rPr>
          <w:sz w:val="16"/>
          <w:highlight w:val="green"/>
        </w:rPr>
        <w:t xml:space="preserve">”) </w:t>
      </w:r>
      <w:r w:rsidRPr="00A97548">
        <w:rPr>
          <w:rStyle w:val="StyleUnderline"/>
          <w:highlight w:val="green"/>
        </w:rPr>
        <w:t>points</w:t>
      </w:r>
      <w:r w:rsidRPr="00A97548">
        <w:rPr>
          <w:sz w:val="16"/>
          <w:highlight w:val="green"/>
        </w:rPr>
        <w:t xml:space="preserve"> </w:t>
      </w:r>
      <w:r w:rsidRPr="00A97548">
        <w:rPr>
          <w:rStyle w:val="Emphasis"/>
          <w:highlight w:val="green"/>
        </w:rPr>
        <w:t>to the same conclusion</w:t>
      </w:r>
      <w:r w:rsidRPr="007D35CB">
        <w:rPr>
          <w:sz w:val="16"/>
        </w:rPr>
        <w:t xml:space="preserve">. Right now, </w:t>
      </w:r>
      <w:r w:rsidRPr="00A97548">
        <w:rPr>
          <w:rStyle w:val="StyleUnderline"/>
          <w:highlight w:val="green"/>
        </w:rPr>
        <w:t>Dem</w:t>
      </w:r>
      <w:r w:rsidRPr="007D35CB">
        <w:rPr>
          <w:rStyle w:val="StyleUnderline"/>
        </w:rPr>
        <w:t>ocrat</w:t>
      </w:r>
      <w:r w:rsidRPr="00A97548">
        <w:rPr>
          <w:rStyle w:val="StyleUnderline"/>
          <w:highlight w:val="green"/>
        </w:rPr>
        <w:t>s</w:t>
      </w:r>
      <w:r w:rsidRPr="007D35CB">
        <w:rPr>
          <w:sz w:val="16"/>
        </w:rPr>
        <w:t xml:space="preserve"> </w:t>
      </w:r>
      <w:r w:rsidRPr="00A97548">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3679C823" w14:textId="77777777" w:rsidR="00272E7A" w:rsidRPr="006A35A5" w:rsidRDefault="00272E7A" w:rsidP="00272E7A"/>
    <w:p w14:paraId="78FFB636" w14:textId="77777777" w:rsidR="00272E7A" w:rsidRDefault="00272E7A" w:rsidP="00272E7A">
      <w:pPr>
        <w:pStyle w:val="Heading4"/>
      </w:pPr>
      <w:r>
        <w:t xml:space="preserve">Major labor policy </w:t>
      </w:r>
      <w:r>
        <w:rPr>
          <w:u w:val="single"/>
        </w:rPr>
        <w:t>flips</w:t>
      </w:r>
      <w:r>
        <w:t xml:space="preserve"> the midterms.</w:t>
      </w:r>
    </w:p>
    <w:p w14:paraId="04FE2B1C" w14:textId="77777777" w:rsidR="00272E7A" w:rsidRPr="002911DA" w:rsidRDefault="00272E7A" w:rsidP="00272E7A">
      <w:r w:rsidRPr="002911DA">
        <w:rPr>
          <w:rStyle w:val="Style13ptBold"/>
        </w:rPr>
        <w:t>Gibson 24</w:t>
      </w:r>
      <w:r>
        <w:t xml:space="preserve"> – Politics reporter. Former POLITICO Fellow. </w:t>
      </w:r>
    </w:p>
    <w:p w14:paraId="25C87D75" w14:textId="77777777" w:rsidR="00272E7A" w:rsidRPr="005C69FA" w:rsidRDefault="00272E7A" w:rsidP="00272E7A">
      <w:r>
        <w:t>Brittany Gibson, Meredith Lee Hill, and Adam Cancryn, “‘Union Joe,’ Harris and Trump all made gains with unions — but not enough,” POLITICO, 11-01-2024, https://www.politico.com/news/2024</w:t>
      </w:r>
      <w:r w:rsidRPr="005C69FA">
        <w:t>/11/01/harris-trump-unions-elections-00186873</w:t>
      </w:r>
    </w:p>
    <w:p w14:paraId="1781B265" w14:textId="77777777" w:rsidR="00272E7A" w:rsidRPr="005C69FA" w:rsidRDefault="00272E7A" w:rsidP="00272E7A">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5A58BB4" w14:textId="77777777" w:rsidR="00272E7A" w:rsidRPr="00EE4F8D" w:rsidRDefault="00272E7A" w:rsidP="00272E7A">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1AED6F61" w14:textId="77777777" w:rsidR="00272E7A" w:rsidRPr="00EE4F8D" w:rsidRDefault="00272E7A" w:rsidP="00272E7A">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21D6A0CD" w14:textId="77777777" w:rsidR="00272E7A" w:rsidRPr="00EE4F8D" w:rsidRDefault="00272E7A" w:rsidP="00272E7A">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41E393AB" w14:textId="77777777" w:rsidR="00272E7A" w:rsidRPr="00EE4F8D" w:rsidRDefault="00272E7A" w:rsidP="00272E7A">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52A4CDA1" w14:textId="77777777" w:rsidR="00272E7A" w:rsidRPr="00375A6C" w:rsidRDefault="00272E7A" w:rsidP="00272E7A">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17717068" w14:textId="77777777" w:rsidR="00272E7A" w:rsidRPr="00EE4F8D" w:rsidRDefault="00272E7A" w:rsidP="00272E7A">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75F2143A" w14:textId="77777777" w:rsidR="00272E7A" w:rsidRPr="00EE4F8D" w:rsidRDefault="00272E7A" w:rsidP="00272E7A">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2FEFC17" w14:textId="77777777" w:rsidR="00272E7A" w:rsidRPr="00EE4F8D" w:rsidRDefault="00272E7A" w:rsidP="00272E7A">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6B19E455" w14:textId="77777777" w:rsidR="00272E7A" w:rsidRPr="00EE4F8D" w:rsidRDefault="00272E7A" w:rsidP="00272E7A">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5B5972E2" w14:textId="77777777" w:rsidR="00272E7A" w:rsidRPr="00EE4F8D" w:rsidRDefault="00272E7A" w:rsidP="00272E7A">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199386C" w14:textId="77777777" w:rsidR="00272E7A" w:rsidRPr="00EE4F8D" w:rsidRDefault="00272E7A" w:rsidP="00272E7A">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3E16456D" w14:textId="77777777" w:rsidR="00272E7A" w:rsidRPr="00EE4F8D" w:rsidRDefault="00272E7A" w:rsidP="00272E7A">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7772374B" w14:textId="77777777" w:rsidR="00272E7A" w:rsidRPr="00EE4F8D" w:rsidRDefault="00272E7A" w:rsidP="00272E7A">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3C02A22" w14:textId="77777777" w:rsidR="00272E7A" w:rsidRPr="00EE4F8D" w:rsidRDefault="00272E7A" w:rsidP="00272E7A">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2E1D5E27" w14:textId="77777777" w:rsidR="00272E7A" w:rsidRPr="00430D69" w:rsidRDefault="00272E7A" w:rsidP="00272E7A">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37B1C520" w14:textId="77777777" w:rsidR="00272E7A" w:rsidRPr="00430D69" w:rsidRDefault="00272E7A" w:rsidP="00272E7A">
      <w:pPr>
        <w:rPr>
          <w:sz w:val="10"/>
        </w:rPr>
      </w:pPr>
      <w:r w:rsidRPr="00430D69">
        <w:rPr>
          <w:sz w:val="10"/>
        </w:rPr>
        <w:t>Daggett and the firefighters union declined interview requests.</w:t>
      </w:r>
    </w:p>
    <w:p w14:paraId="39E436FD" w14:textId="77777777" w:rsidR="00272E7A" w:rsidRPr="00430D69" w:rsidRDefault="00272E7A" w:rsidP="00272E7A">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31E6400" w14:textId="77777777" w:rsidR="00272E7A" w:rsidRPr="00430D69" w:rsidRDefault="00272E7A" w:rsidP="00272E7A">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3FEF108B" w14:textId="77777777" w:rsidR="00272E7A" w:rsidRPr="00430D69" w:rsidRDefault="00272E7A" w:rsidP="00272E7A">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515A7558" w14:textId="77777777" w:rsidR="00272E7A" w:rsidRPr="00430D69" w:rsidRDefault="00272E7A" w:rsidP="00272E7A">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654A170" w14:textId="77777777" w:rsidR="00272E7A" w:rsidRPr="00430D69" w:rsidRDefault="00272E7A" w:rsidP="00272E7A">
      <w:pPr>
        <w:rPr>
          <w:sz w:val="10"/>
        </w:rPr>
      </w:pPr>
      <w:r w:rsidRPr="00430D69">
        <w:rPr>
          <w:sz w:val="10"/>
        </w:rPr>
        <w:t>“You can’t hang that shit around her neck without giving her the accolades for where this country has turned around,” the union official added.</w:t>
      </w:r>
    </w:p>
    <w:p w14:paraId="47C211D1" w14:textId="77777777" w:rsidR="00272E7A" w:rsidRPr="00430D69" w:rsidRDefault="00272E7A" w:rsidP="00272E7A">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7B324761" w14:textId="77777777" w:rsidR="00272E7A" w:rsidRPr="00430D69" w:rsidRDefault="00272E7A" w:rsidP="00272E7A">
      <w:pPr>
        <w:rPr>
          <w:sz w:val="10"/>
        </w:rPr>
      </w:pPr>
      <w:r w:rsidRPr="00430D69">
        <w:rPr>
          <w:sz w:val="10"/>
        </w:rPr>
        <w:t>“Biden and Harris saved billions in Teamsters union pensions, and Trump threatened to withhold emergency funds for union firefighters risking their lives in wildfires,” the official said.</w:t>
      </w:r>
    </w:p>
    <w:p w14:paraId="52E946E1" w14:textId="77777777" w:rsidR="00272E7A" w:rsidRPr="00430D69" w:rsidRDefault="00272E7A" w:rsidP="00272E7A">
      <w:pPr>
        <w:rPr>
          <w:sz w:val="10"/>
        </w:rPr>
      </w:pPr>
      <w:r w:rsidRPr="00430D69">
        <w:rPr>
          <w:sz w:val="10"/>
        </w:rPr>
        <w:t>But other Harris supporters in the rank-and-file have concerns about the Biden-Harris administration’s record.</w:t>
      </w:r>
    </w:p>
    <w:p w14:paraId="5A50FC21" w14:textId="77777777" w:rsidR="00272E7A" w:rsidRPr="00430D69" w:rsidRDefault="00272E7A" w:rsidP="00272E7A">
      <w:pPr>
        <w:rPr>
          <w:sz w:val="10"/>
        </w:rPr>
      </w:pPr>
      <w:r w:rsidRPr="00430D69">
        <w:rPr>
          <w:sz w:val="10"/>
        </w:rPr>
        <w:t>“When [Biden] first got in, he disappointed me with the pipeline,” said Mark Provenza, a retired letter carrier, referring to the Keystone XL Pipeline. “You’re supposed to be the pro-union guy.”</w:t>
      </w:r>
    </w:p>
    <w:p w14:paraId="6FE56862" w14:textId="77777777" w:rsidR="00272E7A" w:rsidRPr="00430D69" w:rsidRDefault="00272E7A" w:rsidP="00272E7A">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4EE2751B" w14:textId="77777777" w:rsidR="00272E7A" w:rsidRPr="00430D69" w:rsidRDefault="00272E7A" w:rsidP="00272E7A">
      <w:pPr>
        <w:rPr>
          <w:sz w:val="10"/>
        </w:rPr>
      </w:pPr>
      <w:r w:rsidRPr="00430D69">
        <w:rPr>
          <w:sz w:val="10"/>
        </w:rPr>
        <w:t>The White House did not respond to requests for comment.</w:t>
      </w:r>
    </w:p>
    <w:p w14:paraId="60B3703D" w14:textId="77777777" w:rsidR="00272E7A" w:rsidRPr="00EE4F8D" w:rsidRDefault="00272E7A" w:rsidP="00272E7A">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5EE5AF6C" w14:textId="77777777" w:rsidR="00272E7A" w:rsidRPr="00EE4F8D" w:rsidRDefault="00272E7A" w:rsidP="00272E7A">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2C87A537" w14:textId="77777777" w:rsidR="00272E7A" w:rsidRPr="00EE4F8D" w:rsidRDefault="00272E7A" w:rsidP="00272E7A">
      <w:pPr>
        <w:rPr>
          <w:sz w:val="14"/>
        </w:rPr>
      </w:pPr>
      <w:r w:rsidRPr="00EE4F8D">
        <w:rPr>
          <w:sz w:val="14"/>
        </w:rPr>
        <w:t>The Trump campaign rejected the affiliation with Project 2025 and said no policy is official unless it comes directly from Trump.</w:t>
      </w:r>
    </w:p>
    <w:p w14:paraId="6ADA06CB" w14:textId="77777777" w:rsidR="00272E7A" w:rsidRPr="00EE4F8D" w:rsidRDefault="00272E7A" w:rsidP="00272E7A">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49439574" w14:textId="77777777" w:rsidR="00272E7A" w:rsidRPr="00EE4F8D" w:rsidRDefault="00272E7A" w:rsidP="00272E7A">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40C958C9" w14:textId="77777777" w:rsidR="00272E7A" w:rsidRPr="00EE4F8D" w:rsidRDefault="00272E7A" w:rsidP="00272E7A">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75FE21A" w14:textId="77777777" w:rsidR="00272E7A" w:rsidRPr="00EE4F8D" w:rsidRDefault="00272E7A" w:rsidP="00272E7A">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0471B313" w14:textId="77777777" w:rsidR="00272E7A" w:rsidRPr="0098122A" w:rsidRDefault="00272E7A" w:rsidP="00272E7A">
      <w:pPr>
        <w:pStyle w:val="Heading4"/>
      </w:pPr>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18EF9926" w14:textId="77777777" w:rsidR="00272E7A" w:rsidRPr="00775333" w:rsidRDefault="00272E7A" w:rsidP="00272E7A">
      <w:r w:rsidRPr="00775333">
        <w:rPr>
          <w:rStyle w:val="Style13ptBold"/>
        </w:rPr>
        <w:t>Driskell 25</w:t>
      </w:r>
      <w:r>
        <w:t xml:space="preserve"> – Professor, Legislative Affairs Program, GWU School of Political Management. M.P.S., GWU. M.T.S., Harvard.</w:t>
      </w:r>
    </w:p>
    <w:p w14:paraId="3AD317F4" w14:textId="77777777" w:rsidR="00272E7A" w:rsidRPr="00775333" w:rsidRDefault="00272E7A" w:rsidP="00272E7A">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4F4ABA9D" w14:textId="77777777" w:rsidR="00272E7A" w:rsidRPr="0098122A" w:rsidRDefault="00272E7A" w:rsidP="00272E7A">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00E6041D" w14:textId="77777777" w:rsidR="00272E7A" w:rsidRPr="0098122A" w:rsidRDefault="00272E7A" w:rsidP="00272E7A">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13386F4E" w14:textId="77777777" w:rsidR="00272E7A" w:rsidRPr="0098122A" w:rsidRDefault="00272E7A" w:rsidP="00272E7A">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7712C199" w14:textId="77777777" w:rsidR="00272E7A" w:rsidRPr="0098122A" w:rsidRDefault="00272E7A" w:rsidP="00272E7A">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259A141D" w14:textId="77777777" w:rsidR="00272E7A" w:rsidRPr="0098122A" w:rsidRDefault="00272E7A" w:rsidP="00272E7A">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230272A1" w14:textId="77777777" w:rsidR="00272E7A" w:rsidRPr="0098122A" w:rsidRDefault="00272E7A" w:rsidP="00272E7A">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2FF45904" w14:textId="77777777" w:rsidR="00272E7A" w:rsidRPr="0098122A" w:rsidRDefault="00272E7A" w:rsidP="00272E7A">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4C07AFB7" w14:textId="77777777" w:rsidR="00272E7A" w:rsidRPr="0098122A" w:rsidRDefault="00272E7A" w:rsidP="00272E7A">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5DECE156" w14:textId="77777777" w:rsidR="00272E7A" w:rsidRPr="0098122A" w:rsidRDefault="00272E7A" w:rsidP="00272E7A"/>
    <w:p w14:paraId="638D829F" w14:textId="77777777" w:rsidR="00272E7A" w:rsidRPr="0098122A" w:rsidRDefault="00272E7A" w:rsidP="00272E7A">
      <w:pPr>
        <w:pStyle w:val="Heading4"/>
      </w:pPr>
      <w:r>
        <w:t xml:space="preserve">Extinction from </w:t>
      </w:r>
      <w:r>
        <w:rPr>
          <w:u w:val="single"/>
        </w:rPr>
        <w:t>polycrisis</w:t>
      </w:r>
      <w:r>
        <w:t>.</w:t>
      </w:r>
    </w:p>
    <w:p w14:paraId="46D8FA8F" w14:textId="77777777" w:rsidR="00272E7A" w:rsidRDefault="00272E7A" w:rsidP="00272E7A">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0D110FE7" w14:textId="77777777" w:rsidR="00272E7A" w:rsidRDefault="00272E7A" w:rsidP="00272E7A">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629BBD20" w14:textId="77777777" w:rsidR="00272E7A" w:rsidRPr="00DE0B75" w:rsidRDefault="00272E7A" w:rsidP="00272E7A">
      <w:pPr>
        <w:rPr>
          <w:rStyle w:val="StyleUnderline"/>
        </w:rPr>
      </w:pPr>
      <w:r w:rsidRPr="0098122A">
        <w:rPr>
          <w:rStyle w:val="StyleUnderline"/>
          <w:highlight w:val="green"/>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98122A">
        <w:rPr>
          <w:rStyle w:val="StyleUnderline"/>
          <w:highlight w:val="green"/>
        </w:rPr>
        <w:t xml:space="preserve">then </w:t>
      </w:r>
      <w:r w:rsidRPr="0098122A">
        <w:rPr>
          <w:rStyle w:val="Emphasis"/>
          <w:highlight w:val="green"/>
        </w:rPr>
        <w:t>reinforce</w:t>
      </w:r>
      <w:r w:rsidRPr="0098122A">
        <w:rPr>
          <w:rStyle w:val="StyleUnderline"/>
          <w:highlight w:val="green"/>
        </w:rPr>
        <w:t xml:space="preserve"> </w:t>
      </w:r>
      <w:r w:rsidRPr="0098122A">
        <w:rPr>
          <w:rStyle w:val="Emphasis"/>
          <w:highlight w:val="green"/>
        </w:rPr>
        <w:t>domestic</w:t>
      </w:r>
      <w:r w:rsidRPr="00DE0B75">
        <w:rPr>
          <w:rStyle w:val="StyleUnderline"/>
        </w:rPr>
        <w:t xml:space="preserve"> US </w:t>
      </w:r>
      <w:r w:rsidRPr="0098122A">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98122A">
        <w:rPr>
          <w:rStyle w:val="StyleUnderline"/>
          <w:highlight w:val="green"/>
        </w:rPr>
        <w:t>Trump points to other</w:t>
      </w:r>
      <w:r w:rsidRPr="00DE0B75">
        <w:rPr>
          <w:rStyle w:val="StyleUnderline"/>
        </w:rPr>
        <w:t xml:space="preserve"> countries’ “</w:t>
      </w:r>
      <w:r w:rsidRPr="0098122A">
        <w:rPr>
          <w:rStyle w:val="Emphasis"/>
          <w:highlight w:val="green"/>
        </w:rPr>
        <w:t>strongmen</w:t>
      </w:r>
      <w:r w:rsidRPr="00DE0B75">
        <w:rPr>
          <w:rStyle w:val="StyleUnderline"/>
        </w:rPr>
        <w:t xml:space="preserve">” </w:t>
      </w:r>
      <w:r w:rsidRPr="0098122A">
        <w:rPr>
          <w:rStyle w:val="StyleUnderline"/>
          <w:highlight w:val="green"/>
        </w:rPr>
        <w:t xml:space="preserve">as </w:t>
      </w:r>
      <w:r w:rsidRPr="0098122A">
        <w:rPr>
          <w:rStyle w:val="Emphasis"/>
          <w:highlight w:val="green"/>
        </w:rPr>
        <w:t>exemplars</w:t>
      </w:r>
      <w:r w:rsidRPr="00A47857">
        <w:rPr>
          <w:sz w:val="16"/>
        </w:rPr>
        <w:t xml:space="preserve">. </w:t>
      </w:r>
      <w:r w:rsidRPr="0098122A">
        <w:rPr>
          <w:rStyle w:val="StyleUnderline"/>
          <w:highlight w:val="green"/>
        </w:rPr>
        <w:t>Greater authoritarianism</w:t>
      </w:r>
      <w:r w:rsidRPr="00DE0B75">
        <w:rPr>
          <w:rStyle w:val="StyleUnderline"/>
        </w:rPr>
        <w:t xml:space="preserve"> globally </w:t>
      </w:r>
      <w:r w:rsidRPr="0098122A">
        <w:rPr>
          <w:rStyle w:val="StyleUnderline"/>
          <w:highlight w:val="green"/>
        </w:rPr>
        <w:t>would</w:t>
      </w:r>
      <w:r w:rsidRPr="00A47857">
        <w:rPr>
          <w:sz w:val="16"/>
        </w:rPr>
        <w:t xml:space="preserve"> also </w:t>
      </w:r>
      <w:r w:rsidRPr="0098122A">
        <w:rPr>
          <w:rStyle w:val="StyleUnderline"/>
        </w:rPr>
        <w:t xml:space="preserve">contribute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0BB354E9" w14:textId="77777777" w:rsidR="00272E7A" w:rsidRPr="006E4D74" w:rsidRDefault="00272E7A" w:rsidP="00272E7A">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98122A">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98122A">
        <w:rPr>
          <w:rStyle w:val="Emphasis"/>
          <w:highlight w:val="green"/>
        </w:rPr>
        <w:t>UN</w:t>
      </w:r>
      <w:r w:rsidRPr="00A47857">
        <w:rPr>
          <w:sz w:val="16"/>
        </w:rPr>
        <w:t xml:space="preserve">, </w:t>
      </w:r>
      <w:r w:rsidRPr="0098122A">
        <w:rPr>
          <w:rStyle w:val="StyleUnderline"/>
          <w:highlight w:val="green"/>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79CD31C7" w14:textId="77777777" w:rsidR="00272E7A" w:rsidRPr="00A47857" w:rsidRDefault="00272E7A" w:rsidP="00272E7A">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4FFB95E7" w14:textId="77777777" w:rsidR="00272E7A" w:rsidRPr="00A47857" w:rsidRDefault="00272E7A" w:rsidP="00272E7A">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01B2AD71" w14:textId="77777777" w:rsidR="00272E7A" w:rsidRPr="006E4D74" w:rsidRDefault="00272E7A" w:rsidP="00272E7A">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307102">
        <w:rPr>
          <w:rStyle w:val="Emphasis"/>
          <w:highlight w:val="green"/>
        </w:rPr>
        <w:t>Geopolitic</w:t>
      </w:r>
      <w:r w:rsidRPr="006E4D74">
        <w:rPr>
          <w:rStyle w:val="StyleUnderline"/>
        </w:rPr>
        <w:t>al competition would</w:t>
      </w:r>
      <w:r w:rsidRPr="00A47857">
        <w:rPr>
          <w:sz w:val="16"/>
        </w:rPr>
        <w:t xml:space="preserve"> further </w:t>
      </w:r>
      <w:r w:rsidRPr="00307102">
        <w:rPr>
          <w:rStyle w:val="Emphasis"/>
          <w:highlight w:val="green"/>
        </w:rPr>
        <w:t>inhibit</w:t>
      </w:r>
      <w:r w:rsidRPr="0098122A">
        <w:rPr>
          <w:rStyle w:val="StyleUnderline"/>
        </w:rPr>
        <w:t xml:space="preserve"> global </w:t>
      </w:r>
      <w:r w:rsidRPr="00307102">
        <w:rPr>
          <w:rStyle w:val="Emphasis"/>
          <w:highlight w:val="green"/>
        </w:rPr>
        <w:t>climate</w:t>
      </w:r>
      <w:r w:rsidRPr="00307102">
        <w:rPr>
          <w:rStyle w:val="StyleUnderline"/>
          <w:highlight w:val="green"/>
        </w:rPr>
        <w:t xml:space="preserve"> </w:t>
      </w:r>
      <w:r w:rsidRPr="00307102">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307102">
        <w:rPr>
          <w:rStyle w:val="StyleUnderline"/>
          <w:highlight w:val="green"/>
        </w:rPr>
        <w:t>raise</w:t>
      </w:r>
      <w:r w:rsidRPr="0098122A">
        <w:rPr>
          <w:rStyle w:val="StyleUnderline"/>
        </w:rPr>
        <w:t xml:space="preserve"> the </w:t>
      </w:r>
      <w:r w:rsidRPr="00307102">
        <w:rPr>
          <w:rStyle w:val="StyleUnderline"/>
          <w:highlight w:val="green"/>
        </w:rPr>
        <w:t xml:space="preserve">risk of </w:t>
      </w:r>
      <w:r w:rsidRPr="00307102">
        <w:rPr>
          <w:rStyle w:val="Emphasis"/>
          <w:highlight w:val="green"/>
        </w:rPr>
        <w:t>war</w:t>
      </w:r>
      <w:r w:rsidRPr="00307102">
        <w:rPr>
          <w:rStyle w:val="StyleUnderline"/>
          <w:highlight w:val="green"/>
        </w:rPr>
        <w:t xml:space="preserve"> between </w:t>
      </w:r>
      <w:r w:rsidRPr="00307102">
        <w:rPr>
          <w:rStyle w:val="Emphasis"/>
          <w:highlight w:val="green"/>
        </w:rPr>
        <w:t>great powers</w:t>
      </w:r>
      <w:r w:rsidRPr="006E4D74">
        <w:rPr>
          <w:rStyle w:val="StyleUnderline"/>
        </w:rPr>
        <w:t>.</w:t>
      </w:r>
    </w:p>
    <w:p w14:paraId="3EB47874" w14:textId="77777777" w:rsidR="00272E7A" w:rsidRPr="00A47857" w:rsidRDefault="00272E7A" w:rsidP="00272E7A">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2C7DE105" w14:textId="77777777" w:rsidR="00272E7A" w:rsidRPr="00A47857" w:rsidRDefault="00272E7A" w:rsidP="00272E7A">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742E565A" w14:textId="77777777" w:rsidR="00272E7A" w:rsidRPr="006E4D74" w:rsidRDefault="00272E7A" w:rsidP="00272E7A">
      <w:pPr>
        <w:rPr>
          <w:rStyle w:val="StyleUnderline"/>
        </w:rPr>
      </w:pPr>
      <w:r w:rsidRPr="00946F27">
        <w:rPr>
          <w:rStyle w:val="StyleUnderline"/>
          <w:highlight w:val="green"/>
        </w:rPr>
        <w:t xml:space="preserve">There are </w:t>
      </w:r>
      <w:r w:rsidRPr="00946F27">
        <w:rPr>
          <w:rStyle w:val="Emphasis"/>
          <w:highlight w:val="green"/>
        </w:rPr>
        <w:t>striking</w:t>
      </w:r>
      <w:r w:rsidRPr="00946F27">
        <w:rPr>
          <w:rStyle w:val="StyleUnderline"/>
          <w:highlight w:val="green"/>
        </w:rPr>
        <w:t xml:space="preserve"> </w:t>
      </w:r>
      <w:r w:rsidRPr="00946F27">
        <w:rPr>
          <w:rStyle w:val="Emphasis"/>
          <w:highlight w:val="green"/>
        </w:rPr>
        <w:t>parallels</w:t>
      </w:r>
      <w:r w:rsidRPr="00946F27">
        <w:rPr>
          <w:rStyle w:val="StyleUnderline"/>
          <w:highlight w:val="green"/>
        </w:rPr>
        <w:t xml:space="preserve"> between</w:t>
      </w:r>
      <w:r w:rsidRPr="006E4D74">
        <w:rPr>
          <w:rStyle w:val="StyleUnderline"/>
        </w:rPr>
        <w:t xml:space="preserve"> the crises of </w:t>
      </w:r>
      <w:r w:rsidRPr="00946F27">
        <w:rPr>
          <w:rStyle w:val="StyleUnderline"/>
          <w:highlight w:val="green"/>
        </w:rPr>
        <w:t>the early 20 century and</w:t>
      </w:r>
      <w:r w:rsidRPr="0098122A">
        <w:rPr>
          <w:rStyle w:val="StyleUnderline"/>
        </w:rPr>
        <w:t xml:space="preserve"> the pathways to an escalating </w:t>
      </w:r>
      <w:r w:rsidRPr="00946F27">
        <w:rPr>
          <w:rStyle w:val="StyleUnderline"/>
          <w:highlight w:val="green"/>
        </w:rPr>
        <w:t>polycrisis</w:t>
      </w:r>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784558F3" w14:textId="77777777" w:rsidR="00272E7A" w:rsidRPr="00877981" w:rsidRDefault="00272E7A" w:rsidP="00272E7A">
      <w:pPr>
        <w:pStyle w:val="Heading3"/>
      </w:pPr>
      <w:r w:rsidRPr="00877981">
        <w:t>DA---Ports---1NC</w:t>
      </w:r>
    </w:p>
    <w:p w14:paraId="17726721" w14:textId="77777777" w:rsidR="00272E7A" w:rsidRPr="00877981" w:rsidRDefault="00272E7A" w:rsidP="00272E7A">
      <w:r w:rsidRPr="00877981">
        <w:t>Automation DA---</w:t>
      </w:r>
    </w:p>
    <w:p w14:paraId="1AEB126A" w14:textId="77777777" w:rsidR="00272E7A" w:rsidRPr="00937056" w:rsidRDefault="00272E7A" w:rsidP="00272E7A">
      <w:pPr>
        <w:pStyle w:val="Heading4"/>
      </w:pPr>
      <w:r>
        <w:t xml:space="preserve">Automation is </w:t>
      </w:r>
      <w:r>
        <w:rPr>
          <w:u w:val="single"/>
        </w:rPr>
        <w:t>gradual</w:t>
      </w:r>
      <w:r>
        <w:t xml:space="preserve"> now. Even where </w:t>
      </w:r>
      <w:r>
        <w:rPr>
          <w:u w:val="single"/>
        </w:rPr>
        <w:t>technically</w:t>
      </w:r>
      <w:r>
        <w:t xml:space="preserve"> feasible, </w:t>
      </w:r>
      <w:r>
        <w:rPr>
          <w:u w:val="single"/>
        </w:rPr>
        <w:t>cost</w:t>
      </w:r>
      <w:r>
        <w:t xml:space="preserve"> remains a </w:t>
      </w:r>
      <w:r>
        <w:rPr>
          <w:u w:val="single"/>
        </w:rPr>
        <w:t>key barrier</w:t>
      </w:r>
      <w:r>
        <w:t xml:space="preserve"> to widespread automation. </w:t>
      </w:r>
    </w:p>
    <w:p w14:paraId="472E338A" w14:textId="77777777" w:rsidR="00272E7A" w:rsidRDefault="00272E7A" w:rsidP="00272E7A">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527C1677" w14:textId="77777777" w:rsidR="00272E7A" w:rsidRPr="007F2C04" w:rsidRDefault="00272E7A" w:rsidP="00272E7A">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7D76AB31" w14:textId="77777777" w:rsidR="00272E7A" w:rsidRPr="00F1346B" w:rsidRDefault="00272E7A" w:rsidP="00272E7A">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4C928072" w14:textId="77777777" w:rsidR="00272E7A" w:rsidRPr="00F1346B" w:rsidRDefault="00272E7A" w:rsidP="00272E7A">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2B5662D1" w14:textId="77777777" w:rsidR="00272E7A" w:rsidRPr="00F1346B" w:rsidRDefault="00272E7A" w:rsidP="00272E7A">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2C19B7C1" w14:textId="77777777" w:rsidR="00272E7A" w:rsidRPr="00F1346B" w:rsidRDefault="00272E7A" w:rsidP="00272E7A">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71AB3A0E" w14:textId="77777777" w:rsidR="00272E7A" w:rsidRPr="00D3587C" w:rsidRDefault="00272E7A" w:rsidP="00272E7A">
      <w:pPr>
        <w:pStyle w:val="Heading4"/>
        <w:rPr>
          <w:rFonts w:cs="Times New Roman"/>
        </w:rPr>
      </w:pPr>
      <w:r>
        <w:rPr>
          <w:rFonts w:cs="Times New Roman"/>
        </w:rPr>
        <w:t xml:space="preserve">The plan creates a “union-premium” on wages, which </w:t>
      </w:r>
      <w:r>
        <w:rPr>
          <w:rFonts w:cs="Times New Roman"/>
          <w:u w:val="single"/>
        </w:rPr>
        <w:t>drives</w:t>
      </w:r>
      <w:r>
        <w:rPr>
          <w:rFonts w:cs="Times New Roman"/>
        </w:rPr>
        <w:t xml:space="preserve"> incentives for automation.</w:t>
      </w:r>
    </w:p>
    <w:p w14:paraId="50DF2E36" w14:textId="77777777" w:rsidR="00272E7A" w:rsidRDefault="00272E7A" w:rsidP="00272E7A">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1CFCA283" w14:textId="77777777" w:rsidR="00272E7A" w:rsidRPr="00994826" w:rsidRDefault="00272E7A" w:rsidP="00272E7A">
      <w:r>
        <w:t>Dr. Fredrik B. Kostøl, “</w:t>
      </w:r>
      <w:r w:rsidRPr="00994826">
        <w:t>Unions and Robots: Automation and the Power of Labor,” Labour Economics, Volume 84, October 2023, ScienceDirect</w:t>
      </w:r>
    </w:p>
    <w:p w14:paraId="22F34DB7" w14:textId="77777777" w:rsidR="00272E7A" w:rsidRDefault="00272E7A" w:rsidP="00272E7A">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w:t>
      </w:r>
      <w:r w:rsidRPr="00272E7A">
        <w:rPr>
          <w:sz w:val="16"/>
        </w:rPr>
        <w:t xml:space="preserve">isolation, </w:t>
      </w:r>
      <w:r w:rsidRPr="00272E7A">
        <w:rPr>
          <w:rStyle w:val="StyleUnderline"/>
        </w:rPr>
        <w:t>a positive union wage premium</w:t>
      </w:r>
      <w:r w:rsidRPr="00D3587C">
        <w:rPr>
          <w:rStyle w:val="StyleUnderline"/>
          <w:highlight w:val="green"/>
        </w:rPr>
        <w:t xml:space="preserve">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6AF91BF3" w14:textId="77777777" w:rsidR="00272E7A" w:rsidRPr="004C2C6C" w:rsidRDefault="00272E7A" w:rsidP="00272E7A"/>
    <w:p w14:paraId="71B23B80" w14:textId="77777777" w:rsidR="00272E7A" w:rsidRPr="00C2563C" w:rsidRDefault="00272E7A" w:rsidP="00272E7A">
      <w:pPr>
        <w:pStyle w:val="Heading4"/>
      </w:pPr>
      <w:r w:rsidRPr="004D46A1">
        <w:t xml:space="preserve">Fast automation causes </w:t>
      </w:r>
      <w:r w:rsidRPr="004D46A1">
        <w:rPr>
          <w:u w:val="single"/>
        </w:rPr>
        <w:t>extinction</w:t>
      </w:r>
      <w:r w:rsidRPr="004D46A1">
        <w:t xml:space="preserve">. </w:t>
      </w:r>
      <w:r>
        <w:t xml:space="preserve">It’s a </w:t>
      </w:r>
      <w:r>
        <w:rPr>
          <w:u w:val="single"/>
        </w:rPr>
        <w:t>national</w:t>
      </w:r>
      <w:r>
        <w:t xml:space="preserve"> and </w:t>
      </w:r>
      <w:r>
        <w:rPr>
          <w:u w:val="single"/>
        </w:rPr>
        <w:t>economic security</w:t>
      </w:r>
      <w:r>
        <w:t xml:space="preserve"> crisis. </w:t>
      </w:r>
    </w:p>
    <w:p w14:paraId="5DA191DD" w14:textId="77777777" w:rsidR="00272E7A" w:rsidRPr="001E47CA" w:rsidRDefault="00272E7A" w:rsidP="00272E7A">
      <w:r>
        <w:rPr>
          <w:rStyle w:val="Style13ptBold"/>
        </w:rPr>
        <w:t>Cloud</w:t>
      </w:r>
      <w:r w:rsidRPr="001E47CA">
        <w:rPr>
          <w:rStyle w:val="Style13ptBold"/>
        </w:rPr>
        <w:t xml:space="preserve"> 24</w:t>
      </w:r>
      <w:r>
        <w:t xml:space="preserve"> – Writer &amp; Leader, International Longshoreman’s Association, largest union of maritime workers in North America. </w:t>
      </w:r>
    </w:p>
    <w:p w14:paraId="1A65A893" w14:textId="77777777" w:rsidR="00272E7A" w:rsidRPr="00A86662" w:rsidRDefault="00272E7A" w:rsidP="00272E7A">
      <w:r>
        <w:t>Lauren Cloud, “The Silent Threat: How Cyberattacks on Automated Ports Endanger National Security and the Economy,” International Longshoreman’s Association, South Atlantic and Gulf Coast District, 12-09-2024, https://www.iladistrict.com/the-silent-threat-how-cyberattacks-on-automated-ports-endanger-national-security-and-the-economy/</w:t>
      </w:r>
    </w:p>
    <w:p w14:paraId="4900C859" w14:textId="77777777" w:rsidR="00272E7A" w:rsidRPr="001E47CA" w:rsidRDefault="00272E7A" w:rsidP="00272E7A">
      <w:pPr>
        <w:rPr>
          <w:sz w:val="16"/>
        </w:rPr>
      </w:pPr>
      <w:r w:rsidRPr="00C15CCF">
        <w:rPr>
          <w:rStyle w:val="StyleUnderline"/>
          <w:highlight w:val="green"/>
        </w:rPr>
        <w:t>The maritime industry</w:t>
      </w:r>
      <w:r w:rsidRPr="001E47CA">
        <w:rPr>
          <w:sz w:val="16"/>
        </w:rPr>
        <w:t xml:space="preserve">, once operating quietly behind the scenes, </w:t>
      </w:r>
      <w:r w:rsidRPr="00A86662">
        <w:rPr>
          <w:rStyle w:val="StyleUnderline"/>
        </w:rPr>
        <w:t>has recently been thrust into the spotlight</w:t>
      </w:r>
      <w:r w:rsidRPr="001E47CA">
        <w:rPr>
          <w:sz w:val="16"/>
        </w:rPr>
        <w:t xml:space="preserve">. </w:t>
      </w:r>
      <w:r w:rsidRPr="00A86662">
        <w:rPr>
          <w:rStyle w:val="StyleUnderline"/>
        </w:rPr>
        <w:t xml:space="preserve">Events over the past few years have underscored just how vital this </w:t>
      </w:r>
      <w:r w:rsidRPr="00C15CCF">
        <w:rPr>
          <w:rStyle w:val="StyleUnderline"/>
        </w:rPr>
        <w:t xml:space="preserve">industry </w:t>
      </w:r>
      <w:r w:rsidRPr="00C15CCF">
        <w:rPr>
          <w:rStyle w:val="StyleUnderline"/>
          <w:highlight w:val="green"/>
        </w:rPr>
        <w:t xml:space="preserve">is </w:t>
      </w:r>
      <w:r w:rsidRPr="00C15CCF">
        <w:rPr>
          <w:rStyle w:val="StyleUnderline"/>
        </w:rPr>
        <w:t>to</w:t>
      </w:r>
      <w:r w:rsidRPr="00A86662">
        <w:rPr>
          <w:rStyle w:val="StyleUnderline"/>
        </w:rPr>
        <w:t xml:space="preserve"> </w:t>
      </w:r>
      <w:r w:rsidRPr="00C15CCF">
        <w:rPr>
          <w:rStyle w:val="StyleUnderline"/>
          <w:highlight w:val="green"/>
        </w:rPr>
        <w:t xml:space="preserve">the </w:t>
      </w:r>
      <w:r w:rsidRPr="00C15CCF">
        <w:rPr>
          <w:rStyle w:val="Emphasis"/>
          <w:highlight w:val="green"/>
        </w:rPr>
        <w:t>lifeblood</w:t>
      </w:r>
      <w:r w:rsidRPr="00C15CCF">
        <w:rPr>
          <w:rStyle w:val="StyleUnderline"/>
          <w:highlight w:val="green"/>
        </w:rPr>
        <w:t xml:space="preserve"> of our </w:t>
      </w:r>
      <w:r w:rsidRPr="00C15CCF">
        <w:rPr>
          <w:rStyle w:val="Emphasis"/>
          <w:highlight w:val="green"/>
        </w:rPr>
        <w:t>nation</w:t>
      </w:r>
      <w:r w:rsidRPr="001E47CA">
        <w:rPr>
          <w:sz w:val="16"/>
        </w:rPr>
        <w:t xml:space="preserve">. </w:t>
      </w:r>
      <w:r w:rsidRPr="00C15CCF">
        <w:rPr>
          <w:rStyle w:val="StyleUnderline"/>
          <w:highlight w:val="green"/>
        </w:rPr>
        <w:t xml:space="preserve">Ports are the gateways for </w:t>
      </w:r>
      <w:r w:rsidRPr="00C15CCF">
        <w:rPr>
          <w:rStyle w:val="Emphasis"/>
          <w:highlight w:val="green"/>
        </w:rPr>
        <w:t>goods</w:t>
      </w:r>
      <w:r w:rsidRPr="001E47CA">
        <w:rPr>
          <w:sz w:val="16"/>
        </w:rPr>
        <w:t xml:space="preserve">, </w:t>
      </w:r>
      <w:r w:rsidRPr="00C15CCF">
        <w:rPr>
          <w:rStyle w:val="Emphasis"/>
          <w:highlight w:val="green"/>
        </w:rPr>
        <w:t>military</w:t>
      </w:r>
      <w:r w:rsidRPr="00C15CCF">
        <w:rPr>
          <w:rStyle w:val="StyleUnderline"/>
          <w:highlight w:val="green"/>
        </w:rPr>
        <w:t xml:space="preserve"> supplies</w:t>
      </w:r>
      <w:r w:rsidRPr="001E47CA">
        <w:rPr>
          <w:sz w:val="16"/>
        </w:rPr>
        <w:t xml:space="preserve">, </w:t>
      </w:r>
      <w:r w:rsidRPr="00C15CCF">
        <w:rPr>
          <w:rStyle w:val="Emphasis"/>
          <w:highlight w:val="green"/>
        </w:rPr>
        <w:t>food</w:t>
      </w:r>
      <w:r w:rsidRPr="001E47CA">
        <w:rPr>
          <w:sz w:val="16"/>
        </w:rPr>
        <w:t xml:space="preserve">, </w:t>
      </w:r>
      <w:r w:rsidRPr="00A86662">
        <w:rPr>
          <w:rStyle w:val="StyleUnderline"/>
        </w:rPr>
        <w:t>medical equipment</w:t>
      </w:r>
      <w:r w:rsidRPr="001E47CA">
        <w:rPr>
          <w:sz w:val="16"/>
        </w:rPr>
        <w:t xml:space="preserve">, </w:t>
      </w:r>
      <w:r w:rsidRPr="00C15CCF">
        <w:rPr>
          <w:rStyle w:val="StyleUnderline"/>
          <w:highlight w:val="green"/>
        </w:rPr>
        <w:t xml:space="preserve">and </w:t>
      </w:r>
      <w:r w:rsidRPr="00C15CCF">
        <w:rPr>
          <w:rStyle w:val="Emphasis"/>
          <w:highlight w:val="green"/>
        </w:rPr>
        <w:t>energy</w:t>
      </w:r>
      <w:r w:rsidRPr="00A86662">
        <w:rPr>
          <w:rStyle w:val="StyleUnderline"/>
        </w:rPr>
        <w:t xml:space="preserve"> resources</w:t>
      </w:r>
      <w:r w:rsidRPr="001E47CA">
        <w:rPr>
          <w:sz w:val="16"/>
        </w:rPr>
        <w:t xml:space="preserve">, and </w:t>
      </w:r>
      <w:r w:rsidRPr="00A86662">
        <w:rPr>
          <w:rStyle w:val="StyleUnderline"/>
        </w:rPr>
        <w:t xml:space="preserve">they are </w:t>
      </w:r>
      <w:r w:rsidRPr="00C15CCF">
        <w:rPr>
          <w:rStyle w:val="Emphasis"/>
          <w:highlight w:val="green"/>
        </w:rPr>
        <w:t>indispensable</w:t>
      </w:r>
      <w:r w:rsidRPr="00C15CCF">
        <w:rPr>
          <w:rStyle w:val="StyleUnderline"/>
          <w:highlight w:val="green"/>
        </w:rPr>
        <w:t xml:space="preserve"> to</w:t>
      </w:r>
      <w:r w:rsidRPr="00A86662">
        <w:rPr>
          <w:rStyle w:val="StyleUnderline"/>
        </w:rPr>
        <w:t xml:space="preserve"> our </w:t>
      </w:r>
      <w:r w:rsidRPr="00C15CCF">
        <w:rPr>
          <w:rStyle w:val="Emphasis"/>
          <w:highlight w:val="green"/>
        </w:rPr>
        <w:t>economic</w:t>
      </w:r>
      <w:r w:rsidRPr="00A86662">
        <w:rPr>
          <w:rStyle w:val="StyleUnderline"/>
        </w:rPr>
        <w:t xml:space="preserve"> stability </w:t>
      </w:r>
      <w:r w:rsidRPr="00C15CCF">
        <w:rPr>
          <w:rStyle w:val="StyleUnderline"/>
          <w:highlight w:val="green"/>
        </w:rPr>
        <w:t xml:space="preserve">and </w:t>
      </w:r>
      <w:r w:rsidRPr="00C15CCF">
        <w:rPr>
          <w:rStyle w:val="Emphasis"/>
          <w:highlight w:val="green"/>
        </w:rPr>
        <w:t>national</w:t>
      </w:r>
      <w:r w:rsidRPr="00C15CCF">
        <w:rPr>
          <w:rStyle w:val="StyleUnderline"/>
          <w:highlight w:val="green"/>
        </w:rPr>
        <w:t xml:space="preserve"> </w:t>
      </w:r>
      <w:r w:rsidRPr="00C15CCF">
        <w:rPr>
          <w:rStyle w:val="Emphasis"/>
          <w:highlight w:val="green"/>
        </w:rPr>
        <w:t>security</w:t>
      </w:r>
      <w:r w:rsidRPr="001E47CA">
        <w:rPr>
          <w:sz w:val="16"/>
        </w:rPr>
        <w:t xml:space="preserve">. </w:t>
      </w:r>
      <w:r w:rsidRPr="00A86662">
        <w:rPr>
          <w:rStyle w:val="StyleUnderline"/>
        </w:rPr>
        <w:t>Yet</w:t>
      </w:r>
      <w:r w:rsidRPr="001E47CA">
        <w:rPr>
          <w:sz w:val="16"/>
        </w:rPr>
        <w:t xml:space="preserve">, </w:t>
      </w:r>
      <w:r w:rsidRPr="00C15CCF">
        <w:rPr>
          <w:rStyle w:val="StyleUnderline"/>
          <w:highlight w:val="green"/>
        </w:rPr>
        <w:t>as automation</w:t>
      </w:r>
      <w:r w:rsidRPr="001E47CA">
        <w:rPr>
          <w:sz w:val="16"/>
        </w:rPr>
        <w:t xml:space="preserve"> and semi-automation </w:t>
      </w:r>
      <w:r w:rsidRPr="00C15CCF">
        <w:rPr>
          <w:rStyle w:val="StyleUnderline"/>
          <w:highlight w:val="green"/>
        </w:rPr>
        <w:t>infiltrate</w:t>
      </w:r>
      <w:r w:rsidRPr="00A86662">
        <w:rPr>
          <w:rStyle w:val="StyleUnderline"/>
        </w:rPr>
        <w:t xml:space="preserve"> </w:t>
      </w:r>
      <w:r w:rsidRPr="00C15CCF">
        <w:rPr>
          <w:rStyle w:val="StyleUnderline"/>
          <w:highlight w:val="green"/>
        </w:rPr>
        <w:t>port</w:t>
      </w:r>
      <w:r w:rsidRPr="00A86662">
        <w:rPr>
          <w:rStyle w:val="StyleUnderline"/>
        </w:rPr>
        <w:t xml:space="preserve"> operation</w:t>
      </w:r>
      <w:r w:rsidRPr="00C15CCF">
        <w:rPr>
          <w:rStyle w:val="StyleUnderline"/>
          <w:highlight w:val="green"/>
        </w:rPr>
        <w:t>s</w:t>
      </w:r>
      <w:r w:rsidRPr="001E47CA">
        <w:rPr>
          <w:sz w:val="16"/>
        </w:rPr>
        <w:t xml:space="preserve">, </w:t>
      </w:r>
      <w:r w:rsidRPr="00C15CCF">
        <w:rPr>
          <w:rStyle w:val="StyleUnderline"/>
          <w:highlight w:val="green"/>
        </w:rPr>
        <w:t>they introduce</w:t>
      </w:r>
      <w:r w:rsidRPr="00A86662">
        <w:rPr>
          <w:rStyle w:val="StyleUnderline"/>
        </w:rPr>
        <w:t xml:space="preserve"> a new and </w:t>
      </w:r>
      <w:r w:rsidRPr="00A86662">
        <w:rPr>
          <w:rStyle w:val="Emphasis"/>
        </w:rPr>
        <w:t>significant threat</w:t>
      </w:r>
      <w:r w:rsidRPr="00A86662">
        <w:rPr>
          <w:rStyle w:val="StyleUnderline"/>
        </w:rPr>
        <w:t xml:space="preserve">: the </w:t>
      </w:r>
      <w:r w:rsidRPr="00C15CCF">
        <w:rPr>
          <w:rStyle w:val="Emphasis"/>
          <w:highlight w:val="green"/>
        </w:rPr>
        <w:t>vulnerability</w:t>
      </w:r>
      <w:r w:rsidRPr="00A86662">
        <w:rPr>
          <w:rStyle w:val="StyleUnderline"/>
        </w:rPr>
        <w:t xml:space="preserve"> of these systems </w:t>
      </w:r>
      <w:r w:rsidRPr="00C15CCF">
        <w:rPr>
          <w:rStyle w:val="StyleUnderline"/>
          <w:highlight w:val="green"/>
        </w:rPr>
        <w:t xml:space="preserve">to </w:t>
      </w:r>
      <w:r w:rsidRPr="00C15CCF">
        <w:rPr>
          <w:rStyle w:val="Emphasis"/>
          <w:highlight w:val="green"/>
        </w:rPr>
        <w:t>cyberattacks</w:t>
      </w:r>
      <w:r w:rsidRPr="00A86662">
        <w:rPr>
          <w:rStyle w:val="StyleUnderline"/>
        </w:rPr>
        <w:t xml:space="preserve"> and </w:t>
      </w:r>
      <w:r w:rsidRPr="00A86662">
        <w:rPr>
          <w:rStyle w:val="Emphasis"/>
        </w:rPr>
        <w:t>tech</w:t>
      </w:r>
      <w:r w:rsidRPr="00A86662">
        <w:rPr>
          <w:rStyle w:val="StyleUnderline"/>
        </w:rPr>
        <w:t xml:space="preserve">nological </w:t>
      </w:r>
      <w:r w:rsidRPr="00A86662">
        <w:rPr>
          <w:rStyle w:val="Emphasis"/>
        </w:rPr>
        <w:t>failures</w:t>
      </w:r>
      <w:r w:rsidRPr="001E47CA">
        <w:rPr>
          <w:sz w:val="16"/>
        </w:rPr>
        <w:t>.</w:t>
      </w:r>
    </w:p>
    <w:p w14:paraId="3E12D9F8" w14:textId="77777777" w:rsidR="00272E7A" w:rsidRPr="00272E7A" w:rsidRDefault="00272E7A" w:rsidP="00272E7A">
      <w:pPr>
        <w:rPr>
          <w:sz w:val="16"/>
        </w:rPr>
      </w:pPr>
      <w:r w:rsidRPr="00A86662">
        <w:rPr>
          <w:rStyle w:val="StyleUnderline"/>
        </w:rPr>
        <w:t xml:space="preserve">The 2017 </w:t>
      </w:r>
      <w:r w:rsidRPr="00272E7A">
        <w:rPr>
          <w:rStyle w:val="StyleUnderline"/>
        </w:rPr>
        <w:t>NotPetya cyberattack</w:t>
      </w:r>
      <w:r w:rsidRPr="00272E7A">
        <w:rPr>
          <w:sz w:val="16"/>
        </w:rPr>
        <w:t xml:space="preserve"> on APM Terminals was a chilling example of what’s at stake. This ransomware attack crippled terminal operations at 17 facilities worldwide, forcing many to shut down systems and revert to manual operations. The fallout </w:t>
      </w:r>
      <w:r w:rsidRPr="00272E7A">
        <w:rPr>
          <w:rStyle w:val="StyleUnderline"/>
        </w:rPr>
        <w:t xml:space="preserve">disrupted </w:t>
      </w:r>
      <w:r w:rsidRPr="00272E7A">
        <w:rPr>
          <w:rStyle w:val="Emphasis"/>
        </w:rPr>
        <w:t>supply chains</w:t>
      </w:r>
      <w:r w:rsidRPr="00272E7A">
        <w:rPr>
          <w:sz w:val="16"/>
        </w:rPr>
        <w:t xml:space="preserve">, </w:t>
      </w:r>
      <w:r w:rsidRPr="00272E7A">
        <w:rPr>
          <w:rStyle w:val="StyleUnderline"/>
        </w:rPr>
        <w:t xml:space="preserve">delayed </w:t>
      </w:r>
      <w:r w:rsidRPr="00272E7A">
        <w:rPr>
          <w:rStyle w:val="Emphasis"/>
        </w:rPr>
        <w:t>cargo</w:t>
      </w:r>
      <w:r w:rsidRPr="00272E7A">
        <w:rPr>
          <w:rStyle w:val="StyleUnderline"/>
        </w:rPr>
        <w:t xml:space="preserve"> movements</w:t>
      </w:r>
      <w:r w:rsidRPr="00272E7A">
        <w:rPr>
          <w:sz w:val="16"/>
        </w:rPr>
        <w:t xml:space="preserve">, </w:t>
      </w:r>
      <w:r w:rsidRPr="00272E7A">
        <w:rPr>
          <w:rStyle w:val="StyleUnderline"/>
        </w:rPr>
        <w:t xml:space="preserve">and caused financial losses on a </w:t>
      </w:r>
      <w:r w:rsidRPr="00272E7A">
        <w:rPr>
          <w:rStyle w:val="Emphasis"/>
        </w:rPr>
        <w:t>global scale</w:t>
      </w:r>
      <w:r w:rsidRPr="00272E7A">
        <w:rPr>
          <w:sz w:val="16"/>
        </w:rPr>
        <w:t xml:space="preserve">. </w:t>
      </w:r>
      <w:r w:rsidRPr="00272E7A">
        <w:rPr>
          <w:rStyle w:val="StyleUnderline"/>
        </w:rPr>
        <w:t xml:space="preserve">This wasn’t just a one-off incident but a </w:t>
      </w:r>
      <w:r w:rsidRPr="00272E7A">
        <w:rPr>
          <w:rStyle w:val="Emphasis"/>
        </w:rPr>
        <w:t>glimpse</w:t>
      </w:r>
      <w:r w:rsidRPr="00272E7A">
        <w:rPr>
          <w:rStyle w:val="StyleUnderline"/>
        </w:rPr>
        <w:t xml:space="preserve"> into the potential </w:t>
      </w:r>
      <w:r w:rsidRPr="00272E7A">
        <w:rPr>
          <w:rStyle w:val="Emphasis"/>
        </w:rPr>
        <w:t>devastation</w:t>
      </w:r>
      <w:r w:rsidRPr="00272E7A">
        <w:rPr>
          <w:rStyle w:val="StyleUnderline"/>
        </w:rPr>
        <w:t xml:space="preserve"> hackers can wreak on interconnected systems</w:t>
      </w:r>
      <w:r w:rsidRPr="00272E7A">
        <w:rPr>
          <w:sz w:val="16"/>
        </w:rPr>
        <w:t>.</w:t>
      </w:r>
    </w:p>
    <w:p w14:paraId="7440DE8D" w14:textId="77777777" w:rsidR="00272E7A" w:rsidRPr="00272E7A" w:rsidRDefault="00272E7A" w:rsidP="00272E7A">
      <w:pPr>
        <w:rPr>
          <w:sz w:val="16"/>
        </w:rPr>
      </w:pPr>
      <w:r w:rsidRPr="00272E7A">
        <w:rPr>
          <w:sz w:val="16"/>
        </w:rPr>
        <w:t xml:space="preserve">In recent years, so-called “glitches” in terminal operating systems and gate systems have further highlighted the fragility of automated systems. Whether due to technical failures or malicious actors, these disruptions are a clear warning of the dangers automation poses to the operational resilience of our ports. </w:t>
      </w:r>
      <w:r w:rsidRPr="00272E7A">
        <w:rPr>
          <w:rStyle w:val="StyleUnderline"/>
        </w:rPr>
        <w:t>The stakes could not be higher</w:t>
      </w:r>
      <w:r w:rsidRPr="00272E7A">
        <w:rPr>
          <w:sz w:val="16"/>
        </w:rPr>
        <w:t>.</w:t>
      </w:r>
    </w:p>
    <w:p w14:paraId="77A6B0CB" w14:textId="77777777" w:rsidR="00272E7A" w:rsidRPr="00272E7A" w:rsidRDefault="00272E7A" w:rsidP="00272E7A">
      <w:pPr>
        <w:rPr>
          <w:sz w:val="16"/>
        </w:rPr>
      </w:pPr>
      <w:r w:rsidRPr="00272E7A">
        <w:rPr>
          <w:rStyle w:val="StyleUnderline"/>
        </w:rPr>
        <w:t>Ports are not just economic hubs</w:t>
      </w:r>
      <w:r w:rsidRPr="00272E7A">
        <w:rPr>
          <w:sz w:val="16"/>
        </w:rPr>
        <w:t xml:space="preserve">; </w:t>
      </w:r>
      <w:r w:rsidRPr="00272E7A">
        <w:rPr>
          <w:rStyle w:val="StyleUnderline"/>
        </w:rPr>
        <w:t>they are critical to national defense</w:t>
      </w:r>
      <w:r w:rsidRPr="00272E7A">
        <w:rPr>
          <w:sz w:val="16"/>
        </w:rPr>
        <w:t xml:space="preserve">. </w:t>
      </w:r>
      <w:r w:rsidRPr="00272E7A">
        <w:rPr>
          <w:rStyle w:val="StyleUnderline"/>
        </w:rPr>
        <w:t xml:space="preserve">A cyberattack targeting U.S. ports could halt the movement of </w:t>
      </w:r>
      <w:r w:rsidRPr="00272E7A">
        <w:rPr>
          <w:rStyle w:val="Emphasis"/>
        </w:rPr>
        <w:t>essential goods</w:t>
      </w:r>
      <w:r w:rsidRPr="00272E7A">
        <w:rPr>
          <w:sz w:val="16"/>
        </w:rPr>
        <w:t xml:space="preserve">, </w:t>
      </w:r>
      <w:r w:rsidRPr="00272E7A">
        <w:rPr>
          <w:rStyle w:val="StyleUnderline"/>
        </w:rPr>
        <w:t xml:space="preserve">delay </w:t>
      </w:r>
      <w:r w:rsidRPr="00272E7A">
        <w:rPr>
          <w:rStyle w:val="Emphasis"/>
        </w:rPr>
        <w:t>military</w:t>
      </w:r>
      <w:r w:rsidRPr="00272E7A">
        <w:rPr>
          <w:rStyle w:val="StyleUnderline"/>
        </w:rPr>
        <w:t xml:space="preserve"> equipment</w:t>
      </w:r>
      <w:r w:rsidRPr="00272E7A">
        <w:rPr>
          <w:sz w:val="16"/>
        </w:rPr>
        <w:t xml:space="preserve">, </w:t>
      </w:r>
      <w:r w:rsidRPr="00272E7A">
        <w:rPr>
          <w:rStyle w:val="StyleUnderline"/>
        </w:rPr>
        <w:t xml:space="preserve">and undermine the nation’s ability to respond to </w:t>
      </w:r>
      <w:r w:rsidRPr="00272E7A">
        <w:rPr>
          <w:rStyle w:val="Emphasis"/>
        </w:rPr>
        <w:t>emergencies</w:t>
      </w:r>
      <w:r w:rsidRPr="00272E7A">
        <w:rPr>
          <w:rStyle w:val="StyleUnderline"/>
        </w:rPr>
        <w:t xml:space="preserve"> or </w:t>
      </w:r>
      <w:r w:rsidRPr="00272E7A">
        <w:rPr>
          <w:rStyle w:val="Emphasis"/>
        </w:rPr>
        <w:t>crises</w:t>
      </w:r>
      <w:r w:rsidRPr="00272E7A">
        <w:rPr>
          <w:sz w:val="16"/>
        </w:rPr>
        <w:t xml:space="preserve">. </w:t>
      </w:r>
      <w:r w:rsidRPr="00272E7A">
        <w:rPr>
          <w:rStyle w:val="StyleUnderline"/>
        </w:rPr>
        <w:t xml:space="preserve">Imagine ships </w:t>
      </w:r>
      <w:r w:rsidRPr="00272E7A">
        <w:rPr>
          <w:rStyle w:val="Emphasis"/>
        </w:rPr>
        <w:t>stranded at sea</w:t>
      </w:r>
      <w:r w:rsidRPr="00272E7A">
        <w:rPr>
          <w:sz w:val="16"/>
        </w:rPr>
        <w:t xml:space="preserve">, </w:t>
      </w:r>
      <w:r w:rsidRPr="00272E7A">
        <w:rPr>
          <w:rStyle w:val="StyleUnderline"/>
        </w:rPr>
        <w:t>cargo piling up</w:t>
      </w:r>
      <w:r w:rsidRPr="00272E7A">
        <w:rPr>
          <w:sz w:val="16"/>
        </w:rPr>
        <w:t xml:space="preserve">, </w:t>
      </w:r>
      <w:r w:rsidRPr="00272E7A">
        <w:rPr>
          <w:rStyle w:val="StyleUnderline"/>
        </w:rPr>
        <w:t>and critical supplies trapped in terminals</w:t>
      </w:r>
      <w:r w:rsidRPr="00272E7A">
        <w:rPr>
          <w:sz w:val="16"/>
        </w:rPr>
        <w:t xml:space="preserve">. </w:t>
      </w:r>
      <w:r w:rsidRPr="00272E7A">
        <w:rPr>
          <w:rStyle w:val="StyleUnderline"/>
        </w:rPr>
        <w:t xml:space="preserve">The result would be </w:t>
      </w:r>
      <w:r w:rsidRPr="00272E7A">
        <w:rPr>
          <w:rStyle w:val="Emphasis"/>
        </w:rPr>
        <w:t>catastrophic</w:t>
      </w:r>
      <w:r w:rsidRPr="00272E7A">
        <w:rPr>
          <w:rStyle w:val="StyleUnderline"/>
        </w:rPr>
        <w:t xml:space="preserve"> for both the </w:t>
      </w:r>
      <w:r w:rsidRPr="00272E7A">
        <w:rPr>
          <w:rStyle w:val="Emphasis"/>
        </w:rPr>
        <w:t>economy</w:t>
      </w:r>
      <w:r w:rsidRPr="00272E7A">
        <w:rPr>
          <w:rStyle w:val="StyleUnderline"/>
        </w:rPr>
        <w:t xml:space="preserve"> and </w:t>
      </w:r>
      <w:r w:rsidRPr="00272E7A">
        <w:rPr>
          <w:rStyle w:val="Emphasis"/>
        </w:rPr>
        <w:t>national security</w:t>
      </w:r>
      <w:r w:rsidRPr="00272E7A">
        <w:rPr>
          <w:sz w:val="16"/>
        </w:rPr>
        <w:t xml:space="preserve">, </w:t>
      </w:r>
      <w:r w:rsidRPr="00272E7A">
        <w:rPr>
          <w:rStyle w:val="StyleUnderline"/>
        </w:rPr>
        <w:t xml:space="preserve">plunging the country into </w:t>
      </w:r>
      <w:r w:rsidRPr="00272E7A">
        <w:rPr>
          <w:rStyle w:val="Emphasis"/>
        </w:rPr>
        <w:t>chaos</w:t>
      </w:r>
      <w:r w:rsidRPr="00272E7A">
        <w:rPr>
          <w:sz w:val="16"/>
        </w:rPr>
        <w:t>.</w:t>
      </w:r>
    </w:p>
    <w:p w14:paraId="50D95966" w14:textId="77777777" w:rsidR="00272E7A" w:rsidRPr="00272E7A" w:rsidRDefault="00272E7A" w:rsidP="00272E7A">
      <w:pPr>
        <w:rPr>
          <w:sz w:val="16"/>
        </w:rPr>
      </w:pPr>
      <w:r w:rsidRPr="00272E7A">
        <w:rPr>
          <w:rStyle w:val="StyleUnderline"/>
        </w:rPr>
        <w:t>The economic impact of a cyberattack would extend far beyond the immediate shutdown of a port</w:t>
      </w:r>
      <w:r w:rsidRPr="00272E7A">
        <w:rPr>
          <w:sz w:val="16"/>
        </w:rPr>
        <w:t xml:space="preserve">. </w:t>
      </w:r>
      <w:r w:rsidRPr="00272E7A">
        <w:rPr>
          <w:rStyle w:val="StyleUnderline"/>
        </w:rPr>
        <w:t xml:space="preserve">Businesses that rely on imported goods would face </w:t>
      </w:r>
      <w:r w:rsidRPr="00272E7A">
        <w:rPr>
          <w:rStyle w:val="Emphasis"/>
        </w:rPr>
        <w:t>shortages</w:t>
      </w:r>
      <w:r w:rsidRPr="00272E7A">
        <w:rPr>
          <w:sz w:val="16"/>
        </w:rPr>
        <w:t xml:space="preserve">, </w:t>
      </w:r>
      <w:r w:rsidRPr="00272E7A">
        <w:rPr>
          <w:rStyle w:val="StyleUnderline"/>
        </w:rPr>
        <w:t>supply chains would collapse</w:t>
      </w:r>
      <w:r w:rsidRPr="00272E7A">
        <w:rPr>
          <w:sz w:val="16"/>
        </w:rPr>
        <w:t xml:space="preserve">, </w:t>
      </w:r>
      <w:r w:rsidRPr="00272E7A">
        <w:rPr>
          <w:rStyle w:val="StyleUnderline"/>
        </w:rPr>
        <w:t>and consumers would see skyrocketing prices</w:t>
      </w:r>
      <w:r w:rsidRPr="00272E7A">
        <w:rPr>
          <w:sz w:val="16"/>
        </w:rPr>
        <w:t>. The nation witnessed the fragility of supply chains during the COVID-19 pandemic; a cyberattack would be far more destructive, leaving industries, workers, and families scrambling to recover.</w:t>
      </w:r>
    </w:p>
    <w:p w14:paraId="3D478F6C" w14:textId="77777777" w:rsidR="00272E7A" w:rsidRPr="00272E7A" w:rsidRDefault="00272E7A" w:rsidP="00272E7A">
      <w:pPr>
        <w:rPr>
          <w:sz w:val="16"/>
        </w:rPr>
      </w:pPr>
      <w:r w:rsidRPr="00272E7A">
        <w:rPr>
          <w:rStyle w:val="StyleUnderline"/>
        </w:rPr>
        <w:t>Hackers and tech terrorists see automation as an opportunity</w:t>
      </w:r>
      <w:r w:rsidRPr="00272E7A">
        <w:rPr>
          <w:sz w:val="16"/>
        </w:rPr>
        <w:t xml:space="preserve">. Automated systems rely on interconnected networks, making them susceptible to infiltration and disruption. The very systems designed to replace human workers introduce vulnerabilities that can be exploited by malicious actors. </w:t>
      </w:r>
      <w:r w:rsidRPr="00272E7A">
        <w:rPr>
          <w:rStyle w:val="StyleUnderline"/>
        </w:rPr>
        <w:t>Ports</w:t>
      </w:r>
      <w:r w:rsidRPr="00272E7A">
        <w:rPr>
          <w:sz w:val="16"/>
        </w:rPr>
        <w:t xml:space="preserve">, once fortified by human oversight and adaptability, </w:t>
      </w:r>
      <w:r w:rsidRPr="00272E7A">
        <w:rPr>
          <w:rStyle w:val="StyleUnderline"/>
        </w:rPr>
        <w:t>are now becoming liabilities as they increasingly depend on technology</w:t>
      </w:r>
      <w:r w:rsidRPr="00272E7A">
        <w:rPr>
          <w:sz w:val="16"/>
        </w:rPr>
        <w:t>.</w:t>
      </w:r>
    </w:p>
    <w:p w14:paraId="7D55F540" w14:textId="77777777" w:rsidR="00272E7A" w:rsidRPr="00272E7A" w:rsidRDefault="00272E7A" w:rsidP="00272E7A">
      <w:pPr>
        <w:rPr>
          <w:sz w:val="16"/>
        </w:rPr>
      </w:pPr>
      <w:r w:rsidRPr="00272E7A">
        <w:rPr>
          <w:sz w:val="16"/>
        </w:rPr>
        <w:t>While these risks grow, the International Longshoremen’s Association (ILA) workforce continues to stand on the front lines, serving as a critical layer of defense against domestic threats at our ports. Longshore workers are trained to remain vigilant, aware of their surroundings, and to follow established protocols if they notice suspicious activity. Their presence and proactive measures are a bulwark against potential security breaches.</w:t>
      </w:r>
    </w:p>
    <w:p w14:paraId="65AEA257" w14:textId="77777777" w:rsidR="00272E7A" w:rsidRPr="00272E7A" w:rsidRDefault="00272E7A" w:rsidP="00272E7A">
      <w:pPr>
        <w:rPr>
          <w:sz w:val="16"/>
        </w:rPr>
      </w:pPr>
      <w:r w:rsidRPr="00272E7A">
        <w:rPr>
          <w:sz w:val="16"/>
        </w:rPr>
        <w:t>Consider for a moment what COVID-19 could have looked like if ILA members had stayed home, gripped by fear from the widespread panic and misinformation. Instead, these essential workers reported to duty, ensuring that goods flowed seamlessly through ports during one of the most challenging times in modern history. Their courage and dedication kept America moving when the rest of the nation was at a standstill.</w:t>
      </w:r>
    </w:p>
    <w:p w14:paraId="7796DAD0" w14:textId="77777777" w:rsidR="00272E7A" w:rsidRPr="00272E7A" w:rsidRDefault="00272E7A" w:rsidP="00272E7A">
      <w:pPr>
        <w:rPr>
          <w:sz w:val="16"/>
        </w:rPr>
      </w:pPr>
      <w:r w:rsidRPr="00272E7A">
        <w:rPr>
          <w:sz w:val="16"/>
        </w:rPr>
        <w:t>Adding to the challenge, mainstream media—controlled in part by private equity firms investing in U.S. ports and infrastructure—has been shaping a false narrative to portray the ILA as stalling progress and innovation. This couldn’t be further from the truth. As Sara Shaleen (Masterson) recently pointed out in her rebuttal to the media’s propaganda, the ports operated by ILA members are ranked far higher globally than reported. The ILA’s strength in bargaining has effectively countered the outdated productivity argument, forcing employers to shift the focus to densifying terminals for capacity and throughput.</w:t>
      </w:r>
    </w:p>
    <w:p w14:paraId="71555D63" w14:textId="77777777" w:rsidR="00272E7A" w:rsidRPr="00272E7A" w:rsidRDefault="00272E7A" w:rsidP="00272E7A">
      <w:pPr>
        <w:rPr>
          <w:sz w:val="16"/>
        </w:rPr>
      </w:pPr>
      <w:r w:rsidRPr="00272E7A">
        <w:rPr>
          <w:sz w:val="16"/>
        </w:rPr>
        <w:t>The employers’ claim that density requires full automation falls apart under scrutiny. In today’s technological age, there is no reason cargo-handling equipment manufacturers cannot produce RMGs (rail-mounted gantries) that allow ILA operators to perform the full movement of cargo. This solution would meet the employers’ goal of greater density while preserving the jobs of the skilled workers who make these ports among the best in the world.</w:t>
      </w:r>
    </w:p>
    <w:p w14:paraId="72EC9A85" w14:textId="77777777" w:rsidR="00272E7A" w:rsidRPr="00272E7A" w:rsidRDefault="00272E7A" w:rsidP="00272E7A">
      <w:pPr>
        <w:rPr>
          <w:sz w:val="16"/>
        </w:rPr>
      </w:pPr>
      <w:r w:rsidRPr="00272E7A">
        <w:rPr>
          <w:sz w:val="16"/>
        </w:rPr>
        <w:t xml:space="preserve">The truth is that </w:t>
      </w:r>
      <w:r w:rsidRPr="00272E7A">
        <w:rPr>
          <w:rStyle w:val="StyleUnderline"/>
        </w:rPr>
        <w:t xml:space="preserve">automation does not safeguard operations—it </w:t>
      </w:r>
      <w:r w:rsidRPr="00272E7A">
        <w:rPr>
          <w:rStyle w:val="Emphasis"/>
        </w:rPr>
        <w:t>exposes</w:t>
      </w:r>
      <w:r w:rsidRPr="00272E7A">
        <w:rPr>
          <w:rStyle w:val="StyleUnderline"/>
        </w:rPr>
        <w:t xml:space="preserve"> them</w:t>
      </w:r>
      <w:r w:rsidRPr="00272E7A">
        <w:rPr>
          <w:sz w:val="16"/>
        </w:rPr>
        <w:t xml:space="preserve">. And as these systems expand, so does the attack surface for hackers and tech terrorists. </w:t>
      </w:r>
      <w:r w:rsidRPr="00272E7A">
        <w:rPr>
          <w:rStyle w:val="StyleUnderline"/>
        </w:rPr>
        <w:t xml:space="preserve">Ports are the </w:t>
      </w:r>
      <w:r w:rsidRPr="00272E7A">
        <w:rPr>
          <w:rStyle w:val="Emphasis"/>
        </w:rPr>
        <w:t>front lines</w:t>
      </w:r>
      <w:r w:rsidRPr="00272E7A">
        <w:rPr>
          <w:rStyle w:val="StyleUnderline"/>
        </w:rPr>
        <w:t xml:space="preserve"> of </w:t>
      </w:r>
      <w:r w:rsidRPr="00272E7A">
        <w:rPr>
          <w:rStyle w:val="Emphasis"/>
        </w:rPr>
        <w:t>commerce</w:t>
      </w:r>
      <w:r w:rsidRPr="00272E7A">
        <w:rPr>
          <w:rStyle w:val="StyleUnderline"/>
        </w:rPr>
        <w:t xml:space="preserve"> and </w:t>
      </w:r>
      <w:r w:rsidRPr="00272E7A">
        <w:rPr>
          <w:rStyle w:val="Emphasis"/>
        </w:rPr>
        <w:t>security</w:t>
      </w:r>
      <w:r w:rsidRPr="00272E7A">
        <w:rPr>
          <w:sz w:val="16"/>
        </w:rPr>
        <w:t xml:space="preserve">, </w:t>
      </w:r>
      <w:r w:rsidRPr="00272E7A">
        <w:rPr>
          <w:rStyle w:val="StyleUnderline"/>
        </w:rPr>
        <w:t>and a failure to protect them leaves the entire nation vulnerable</w:t>
      </w:r>
      <w:r w:rsidRPr="00272E7A">
        <w:rPr>
          <w:sz w:val="16"/>
        </w:rPr>
        <w:t>.</w:t>
      </w:r>
    </w:p>
    <w:p w14:paraId="79F0CE62" w14:textId="77777777" w:rsidR="00272E7A" w:rsidRPr="001E47CA" w:rsidRDefault="00272E7A" w:rsidP="00272E7A">
      <w:pPr>
        <w:rPr>
          <w:sz w:val="16"/>
        </w:rPr>
      </w:pPr>
      <w:r w:rsidRPr="00272E7A">
        <w:rPr>
          <w:sz w:val="16"/>
        </w:rPr>
        <w:t xml:space="preserve">The U.S. must act decisively to address these vulnerabilities. </w:t>
      </w:r>
      <w:r w:rsidRPr="00272E7A">
        <w:rPr>
          <w:rStyle w:val="StyleUnderline"/>
        </w:rPr>
        <w:t xml:space="preserve">Safeguarding ports against cyber threats is not just a matter of economic stability—it is a matter of </w:t>
      </w:r>
      <w:r w:rsidRPr="00272E7A">
        <w:rPr>
          <w:rStyle w:val="Emphasis"/>
        </w:rPr>
        <w:t>national security</w:t>
      </w:r>
      <w:r w:rsidRPr="001E47CA">
        <w:rPr>
          <w:sz w:val="16"/>
        </w:rPr>
        <w:t>. Policies must be implemented to ensure that ports remain resilient, and cybersecurity must become a top priority for the maritime industry.</w:t>
      </w:r>
    </w:p>
    <w:p w14:paraId="262A7F5D" w14:textId="77777777" w:rsidR="00272E7A" w:rsidRPr="001E47CA" w:rsidRDefault="00272E7A" w:rsidP="00272E7A">
      <w:pPr>
        <w:rPr>
          <w:sz w:val="16"/>
        </w:rPr>
      </w:pPr>
      <w:r w:rsidRPr="001E47CA">
        <w:rPr>
          <w:rStyle w:val="StyleUnderline"/>
        </w:rPr>
        <w:t xml:space="preserve">The </w:t>
      </w:r>
      <w:r w:rsidRPr="00C15CCF">
        <w:rPr>
          <w:rStyle w:val="StyleUnderline"/>
          <w:highlight w:val="green"/>
        </w:rPr>
        <w:t>risks posed by automation</w:t>
      </w:r>
      <w:r w:rsidRPr="001E47CA">
        <w:rPr>
          <w:rStyle w:val="StyleUnderline"/>
        </w:rPr>
        <w:t xml:space="preserve"> and semi-automation </w:t>
      </w:r>
      <w:r w:rsidRPr="00C15CCF">
        <w:rPr>
          <w:rStyle w:val="Emphasis"/>
          <w:highlight w:val="green"/>
        </w:rPr>
        <w:t>far outweigh</w:t>
      </w:r>
      <w:r w:rsidRPr="00C15CCF">
        <w:rPr>
          <w:rStyle w:val="StyleUnderline"/>
          <w:highlight w:val="green"/>
        </w:rPr>
        <w:t xml:space="preserve"> </w:t>
      </w:r>
      <w:r w:rsidRPr="00C15CCF">
        <w:rPr>
          <w:rStyle w:val="Emphasis"/>
          <w:highlight w:val="green"/>
        </w:rPr>
        <w:t>any</w:t>
      </w:r>
      <w:r w:rsidRPr="001E47CA">
        <w:rPr>
          <w:rStyle w:val="StyleUnderline"/>
        </w:rPr>
        <w:t xml:space="preserve"> purported </w:t>
      </w:r>
      <w:r w:rsidRPr="00C15CCF">
        <w:rPr>
          <w:rStyle w:val="Emphasis"/>
          <w:highlight w:val="green"/>
        </w:rPr>
        <w:t>benefits</w:t>
      </w:r>
      <w:r w:rsidRPr="001E47CA">
        <w:rPr>
          <w:sz w:val="16"/>
        </w:rPr>
        <w:t xml:space="preserve">. </w:t>
      </w:r>
      <w:r w:rsidRPr="001E47CA">
        <w:rPr>
          <w:rStyle w:val="StyleUnderline"/>
        </w:rPr>
        <w:t>Our ports</w:t>
      </w:r>
      <w:r w:rsidRPr="001E47CA">
        <w:rPr>
          <w:sz w:val="16"/>
        </w:rPr>
        <w:t xml:space="preserve">, the backbone of American commerce and defense, </w:t>
      </w:r>
      <w:r w:rsidRPr="001E47CA">
        <w:rPr>
          <w:rStyle w:val="StyleUnderline"/>
        </w:rPr>
        <w:t xml:space="preserve">must not be left at the </w:t>
      </w:r>
      <w:r w:rsidRPr="001E47CA">
        <w:rPr>
          <w:rStyle w:val="Emphasis"/>
        </w:rPr>
        <w:t>mercy</w:t>
      </w:r>
      <w:r w:rsidRPr="001E47CA">
        <w:rPr>
          <w:rStyle w:val="StyleUnderline"/>
        </w:rPr>
        <w:t xml:space="preserve"> of </w:t>
      </w:r>
      <w:r w:rsidRPr="001E47CA">
        <w:rPr>
          <w:rStyle w:val="Emphasis"/>
        </w:rPr>
        <w:t>hackers</w:t>
      </w:r>
      <w:r w:rsidRPr="001E47CA">
        <w:rPr>
          <w:rStyle w:val="StyleUnderline"/>
        </w:rPr>
        <w:t xml:space="preserve"> and tech </w:t>
      </w:r>
      <w:r w:rsidRPr="001E47CA">
        <w:rPr>
          <w:rStyle w:val="Emphasis"/>
        </w:rPr>
        <w:t>terrorists</w:t>
      </w:r>
      <w:r w:rsidRPr="001E47CA">
        <w:rPr>
          <w:sz w:val="16"/>
        </w:rPr>
        <w:t>. This is a fight we cannot afford to lose.</w:t>
      </w:r>
    </w:p>
    <w:p w14:paraId="4764CCB4" w14:textId="77777777" w:rsidR="00272E7A" w:rsidRPr="0066227B" w:rsidRDefault="00272E7A" w:rsidP="00272E7A">
      <w:pPr>
        <w:pStyle w:val="Heading4"/>
      </w:pPr>
      <w:r>
        <w:t xml:space="preserve">Prolonged </w:t>
      </w:r>
      <w:r w:rsidRPr="00E45CD2">
        <w:t xml:space="preserve">U.S. </w:t>
      </w:r>
      <w:r>
        <w:t xml:space="preserve">port failure </w:t>
      </w:r>
      <w:r>
        <w:rPr>
          <w:u w:val="single"/>
        </w:rPr>
        <w:t>cascades</w:t>
      </w:r>
      <w:r>
        <w:t xml:space="preserve"> to </w:t>
      </w:r>
      <w:r>
        <w:rPr>
          <w:u w:val="single"/>
        </w:rPr>
        <w:t>extinction</w:t>
      </w:r>
      <w:r>
        <w:t xml:space="preserve"> from multiple pathways.</w:t>
      </w:r>
    </w:p>
    <w:p w14:paraId="010DFEE5" w14:textId="77777777" w:rsidR="00272E7A" w:rsidRPr="006141C5" w:rsidRDefault="00272E7A" w:rsidP="00272E7A">
      <w:bookmarkStart w:id="1" w:name="_Hlk208968381"/>
      <w:r w:rsidRPr="00926CDF">
        <w:rPr>
          <w:rStyle w:val="Style13ptBold"/>
        </w:rPr>
        <w:t>Youvan 25</w:t>
      </w:r>
      <w:r>
        <w:t xml:space="preserve"> – former Associate Professor at MIT and former CEO of Kairos Scientific, Inc.</w:t>
      </w:r>
    </w:p>
    <w:p w14:paraId="10F84114" w14:textId="77777777" w:rsidR="00272E7A" w:rsidRPr="00926CDF" w:rsidRDefault="00272E7A" w:rsidP="00272E7A">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bookmarkEnd w:id="1"/>
    <w:p w14:paraId="30356528" w14:textId="77777777" w:rsidR="008D093A" w:rsidRDefault="00272E7A" w:rsidP="00272E7A">
      <w:pPr>
        <w:rPr>
          <w:sz w:val="16"/>
        </w:rPr>
      </w:pPr>
      <w:r w:rsidRPr="006141C5">
        <w:rPr>
          <w:rStyle w:val="Emphasis"/>
        </w:rPr>
        <w:t>Maritime</w:t>
      </w:r>
      <w:r w:rsidRPr="006141C5">
        <w:rPr>
          <w:sz w:val="16"/>
        </w:rPr>
        <w:t xml:space="preserve"> and trucking </w:t>
      </w:r>
      <w:r w:rsidRPr="006141C5">
        <w:rPr>
          <w:rStyle w:val="Emphasis"/>
        </w:rPr>
        <w:t>logistics collapse</w:t>
      </w:r>
      <w:r w:rsidRPr="006141C5">
        <w:rPr>
          <w:sz w:val="16"/>
        </w:rPr>
        <w:t xml:space="preserve"> next</w:t>
      </w:r>
      <w:r w:rsidRPr="003C3693">
        <w:rPr>
          <w:rStyle w:val="StyleUnderline"/>
        </w:rPr>
        <w:t>:</w:t>
      </w:r>
      <w:r w:rsidRPr="006141C5">
        <w:rPr>
          <w:sz w:val="16"/>
        </w:rPr>
        <w:t xml:space="preserve"> </w:t>
      </w:r>
      <w:r w:rsidRPr="006141C5">
        <w:rPr>
          <w:rStyle w:val="Emphasis"/>
          <w:highlight w:val="green"/>
        </w:rPr>
        <w:t>port cranes stop</w:t>
      </w:r>
      <w:r w:rsidRPr="003C3693">
        <w:rPr>
          <w:rStyle w:val="StyleUnderline"/>
        </w:rPr>
        <w:t xml:space="preserve"> due to software</w:t>
      </w:r>
      <w:r>
        <w:rPr>
          <w:rStyle w:val="StyleUnderline"/>
        </w:rPr>
        <w:t xml:space="preserve"> </w:t>
      </w:r>
      <w:r w:rsidRPr="003C3693">
        <w:rPr>
          <w:rStyle w:val="StyleUnderline"/>
        </w:rPr>
        <w:t xml:space="preserve">lockouts, </w:t>
      </w:r>
      <w:r w:rsidRPr="006141C5">
        <w:rPr>
          <w:rStyle w:val="Emphasis"/>
          <w:highlight w:val="green"/>
        </w:rPr>
        <w:t>shipping containers</w:t>
      </w:r>
      <w:r w:rsidRPr="006141C5">
        <w:rPr>
          <w:rStyle w:val="StyleUnderline"/>
          <w:highlight w:val="green"/>
        </w:rPr>
        <w:t xml:space="preserve"> cannot be </w:t>
      </w:r>
      <w:r w:rsidRPr="006141C5">
        <w:rPr>
          <w:rStyle w:val="Emphasis"/>
          <w:highlight w:val="green"/>
        </w:rPr>
        <w:t>tracked</w:t>
      </w:r>
      <w:r w:rsidRPr="006141C5">
        <w:rPr>
          <w:rStyle w:val="StyleUnderline"/>
          <w:highlight w:val="green"/>
        </w:rPr>
        <w:t xml:space="preserve"> or </w:t>
      </w:r>
      <w:r w:rsidRPr="006141C5">
        <w:rPr>
          <w:rStyle w:val="Emphasis"/>
          <w:highlight w:val="green"/>
        </w:rPr>
        <w:t>unloaded</w:t>
      </w:r>
      <w:r w:rsidRPr="003C3693">
        <w:rPr>
          <w:rStyle w:val="StyleUnderline"/>
        </w:rPr>
        <w:t xml:space="preserve">, and </w:t>
      </w:r>
      <w:r w:rsidRPr="00272E7A">
        <w:rPr>
          <w:rStyle w:val="StyleUnderline"/>
        </w:rPr>
        <w:t xml:space="preserve">warehouse </w:t>
      </w:r>
      <w:r w:rsidRPr="00272E7A">
        <w:rPr>
          <w:rStyle w:val="Emphasis"/>
        </w:rPr>
        <w:t>inventory</w:t>
      </w:r>
      <w:r w:rsidRPr="00272E7A">
        <w:rPr>
          <w:rStyle w:val="StyleUnderline"/>
        </w:rPr>
        <w:t xml:space="preserve"> systems </w:t>
      </w:r>
      <w:r w:rsidRPr="00272E7A">
        <w:rPr>
          <w:rStyle w:val="Emphasis"/>
        </w:rPr>
        <w:t>fail</w:t>
      </w:r>
      <w:r w:rsidRPr="00272E7A">
        <w:rPr>
          <w:rStyle w:val="StyleUnderline"/>
        </w:rPr>
        <w:t xml:space="preserve">. </w:t>
      </w:r>
      <w:r w:rsidRPr="00272E7A">
        <w:rPr>
          <w:rStyle w:val="Emphasis"/>
        </w:rPr>
        <w:t>Global supply chains</w:t>
      </w:r>
      <w:r w:rsidRPr="00272E7A">
        <w:rPr>
          <w:rStyle w:val="StyleUnderline"/>
        </w:rPr>
        <w:t xml:space="preserve"> </w:t>
      </w:r>
      <w:r w:rsidRPr="00272E7A">
        <w:rPr>
          <w:rStyle w:val="Emphasis"/>
        </w:rPr>
        <w:t>instantly fragment</w:t>
      </w:r>
      <w:r w:rsidRPr="00272E7A">
        <w:rPr>
          <w:rStyle w:val="StyleUnderline"/>
        </w:rPr>
        <w:t xml:space="preserve">. </w:t>
      </w:r>
      <w:r w:rsidRPr="00272E7A">
        <w:rPr>
          <w:rStyle w:val="Emphasis"/>
        </w:rPr>
        <w:t>Fuel</w:t>
      </w:r>
      <w:r w:rsidRPr="00272E7A">
        <w:rPr>
          <w:rStyle w:val="StyleUnderline"/>
        </w:rPr>
        <w:t xml:space="preserve"> distribution halts as gas stations</w:t>
      </w:r>
      <w:r w:rsidRPr="003C3693">
        <w:rPr>
          <w:rStyle w:val="StyleUnderline"/>
        </w:rPr>
        <w:t xml:space="preserve"> cannot</w:t>
      </w:r>
      <w:r w:rsidRPr="006141C5">
        <w:rPr>
          <w:sz w:val="16"/>
        </w:rPr>
        <w:t xml:space="preserve"> process payments or </w:t>
      </w:r>
      <w:r w:rsidRPr="003C3693">
        <w:rPr>
          <w:rStyle w:val="StyleUnderline"/>
        </w:rPr>
        <w:t xml:space="preserve">manage inventory. </w:t>
      </w:r>
      <w:r w:rsidRPr="006141C5">
        <w:rPr>
          <w:rStyle w:val="StyleUnderline"/>
          <w:highlight w:val="green"/>
        </w:rPr>
        <w:t>Urban</w:t>
      </w:r>
      <w:r>
        <w:rPr>
          <w:rStyle w:val="StyleUnderline"/>
        </w:rPr>
        <w:t xml:space="preserve"> </w:t>
      </w:r>
      <w:r w:rsidRPr="003C3693">
        <w:rPr>
          <w:rStyle w:val="StyleUnderline"/>
        </w:rPr>
        <w:t xml:space="preserve">infrastructure such as smart </w:t>
      </w:r>
      <w:r w:rsidRPr="006141C5">
        <w:rPr>
          <w:rStyle w:val="Emphasis"/>
          <w:highlight w:val="green"/>
        </w:rPr>
        <w:t>grids</w:t>
      </w:r>
      <w:r w:rsidRPr="008F0012">
        <w:rPr>
          <w:rStyle w:val="StyleUnderline"/>
        </w:rPr>
        <w:t xml:space="preserve">, </w:t>
      </w:r>
      <w:r w:rsidRPr="006141C5">
        <w:rPr>
          <w:rStyle w:val="Emphasis"/>
          <w:highlight w:val="green"/>
        </w:rPr>
        <w:t>water</w:t>
      </w:r>
      <w:r w:rsidRPr="003C3693">
        <w:rPr>
          <w:rStyle w:val="StyleUnderline"/>
        </w:rPr>
        <w:t xml:space="preserve"> filtration</w:t>
      </w:r>
      <w:r w:rsidRPr="006141C5">
        <w:rPr>
          <w:sz w:val="16"/>
        </w:rPr>
        <w:t xml:space="preserve"> systems, </w:t>
      </w:r>
      <w:r w:rsidRPr="006141C5">
        <w:rPr>
          <w:rStyle w:val="StyleUnderline"/>
          <w:highlight w:val="green"/>
        </w:rPr>
        <w:t xml:space="preserve">and </w:t>
      </w:r>
      <w:r w:rsidRPr="006141C5">
        <w:rPr>
          <w:rStyle w:val="Emphasis"/>
          <w:highlight w:val="green"/>
        </w:rPr>
        <w:t>waste</w:t>
      </w:r>
      <w:r w:rsidRPr="006141C5">
        <w:rPr>
          <w:rStyle w:val="StyleUnderline"/>
          <w:highlight w:val="green"/>
        </w:rPr>
        <w:t xml:space="preserve"> management</w:t>
      </w:r>
      <w:r w:rsidRPr="006141C5">
        <w:rPr>
          <w:sz w:val="16"/>
        </w:rPr>
        <w:t xml:space="preserve">, increasingly managed by cloud services, </w:t>
      </w:r>
      <w:r w:rsidRPr="003C3693">
        <w:rPr>
          <w:rStyle w:val="StyleUnderline"/>
        </w:rPr>
        <w:t>begin to</w:t>
      </w:r>
      <w:r w:rsidRPr="006141C5">
        <w:rPr>
          <w:sz w:val="16"/>
        </w:rPr>
        <w:t xml:space="preserve"> degrade or </w:t>
      </w:r>
      <w:r w:rsidRPr="006141C5">
        <w:rPr>
          <w:rStyle w:val="Emphasis"/>
        </w:rPr>
        <w:t xml:space="preserve">enter </w:t>
      </w:r>
      <w:r w:rsidRPr="006141C5">
        <w:rPr>
          <w:rStyle w:val="Emphasis"/>
          <w:highlight w:val="green"/>
        </w:rPr>
        <w:t>fail</w:t>
      </w:r>
      <w:r w:rsidRPr="006141C5">
        <w:rPr>
          <w:sz w:val="16"/>
        </w:rPr>
        <w:t xml:space="preserve">ure </w:t>
      </w:r>
      <w:r w:rsidRPr="003C3693">
        <w:rPr>
          <w:rStyle w:val="Emphasis"/>
        </w:rPr>
        <w:t>states</w:t>
      </w:r>
      <w:r w:rsidRPr="003C3693">
        <w:rPr>
          <w:rStyle w:val="StyleUnderline"/>
        </w:rPr>
        <w:t>.</w:t>
      </w:r>
      <w:r>
        <w:rPr>
          <w:rStyle w:val="StyleUnderline"/>
        </w:rPr>
        <w:t xml:space="preserve"> </w:t>
      </w:r>
      <w:r w:rsidRPr="006141C5">
        <w:rPr>
          <w:sz w:val="16"/>
        </w:rPr>
        <w:t xml:space="preserve">2.4 Health Care Breakdown and Early Deaths </w:t>
      </w:r>
      <w:r w:rsidRPr="003C3693">
        <w:rPr>
          <w:rStyle w:val="StyleUnderline"/>
        </w:rPr>
        <w:t xml:space="preserve">Hospitals, clinics, and pharmacies are among the most </w:t>
      </w:r>
      <w:r w:rsidRPr="006141C5">
        <w:rPr>
          <w:rStyle w:val="Emphasis"/>
          <w:highlight w:val="green"/>
        </w:rPr>
        <w:t>immediately</w:t>
      </w:r>
      <w:r w:rsidRPr="003C3693">
        <w:rPr>
          <w:rStyle w:val="StyleUnderline"/>
        </w:rPr>
        <w:t xml:space="preserve"> impacted.</w:t>
      </w:r>
      <w:r w:rsidRPr="006141C5">
        <w:rPr>
          <w:sz w:val="16"/>
        </w:rPr>
        <w:t xml:space="preserve"> Electronic Health Records (EHRs) become inaccessible. Prescriptions cannot be filled. Diagnostic imaging equipment reliant on cloud data sharing goes offline. Coordination between emergency rooms, surgeons, labs, and specialists fails. Telemedicine ceases entirely. Ambulance dispatch, reliant on geolocation and digital routing, becomes erratic. </w:t>
      </w:r>
      <w:r w:rsidRPr="003C3693">
        <w:rPr>
          <w:rStyle w:val="StyleUnderline"/>
        </w:rPr>
        <w:t>Critically ill patients suffer first.</w:t>
      </w:r>
      <w:r w:rsidRPr="006141C5">
        <w:rPr>
          <w:sz w:val="16"/>
        </w:rPr>
        <w:t xml:space="preserve"> Those on ventilators, infusion pumps, or dialysis machines dependent on internet-monitored telemetry may experience 7 unmonitored failure. Medication supplies for chronic illnesses—such as insulin for diabetics or antipsychotics for the mentally ill—are disrupted within hours to days. Pharmacists are unable to verify dosages or interactions. </w:t>
      </w:r>
      <w:r w:rsidRPr="006141C5">
        <w:rPr>
          <w:rStyle w:val="StyleUnderline"/>
          <w:highlight w:val="green"/>
        </w:rPr>
        <w:t>The</w:t>
      </w:r>
      <w:r w:rsidRPr="003C3693">
        <w:rPr>
          <w:rStyle w:val="StyleUnderline"/>
        </w:rPr>
        <w:t xml:space="preserve"> </w:t>
      </w:r>
      <w:r w:rsidRPr="006141C5">
        <w:rPr>
          <w:rStyle w:val="Emphasis"/>
        </w:rPr>
        <w:t xml:space="preserve">invisible </w:t>
      </w:r>
      <w:r w:rsidRPr="006141C5">
        <w:rPr>
          <w:rStyle w:val="Emphasis"/>
          <w:highlight w:val="green"/>
        </w:rPr>
        <w:t>web</w:t>
      </w:r>
      <w:r w:rsidRPr="003C3693">
        <w:rPr>
          <w:rStyle w:val="StyleUnderline"/>
        </w:rPr>
        <w:t xml:space="preserve"> of</w:t>
      </w:r>
      <w:r>
        <w:rPr>
          <w:rStyle w:val="StyleUnderline"/>
        </w:rPr>
        <w:t xml:space="preserve"> </w:t>
      </w:r>
      <w:r w:rsidRPr="003C3693">
        <w:rPr>
          <w:rStyle w:val="StyleUnderline"/>
        </w:rPr>
        <w:t xml:space="preserve">safety </w:t>
      </w:r>
      <w:r w:rsidRPr="006141C5">
        <w:rPr>
          <w:rStyle w:val="StyleUnderline"/>
          <w:highlight w:val="green"/>
        </w:rPr>
        <w:t xml:space="preserve">that </w:t>
      </w:r>
      <w:r w:rsidRPr="006141C5">
        <w:rPr>
          <w:rStyle w:val="Emphasis"/>
          <w:highlight w:val="green"/>
        </w:rPr>
        <w:t>undergirds</w:t>
      </w:r>
      <w:r w:rsidRPr="006141C5">
        <w:rPr>
          <w:rStyle w:val="Emphasis"/>
        </w:rPr>
        <w:t xml:space="preserve"> modern </w:t>
      </w:r>
      <w:r w:rsidRPr="006141C5">
        <w:rPr>
          <w:rStyle w:val="Emphasis"/>
          <w:highlight w:val="green"/>
        </w:rPr>
        <w:t>healthcare</w:t>
      </w:r>
      <w:r w:rsidRPr="006141C5">
        <w:rPr>
          <w:rStyle w:val="StyleUnderline"/>
          <w:highlight w:val="green"/>
        </w:rPr>
        <w:t xml:space="preserve"> </w:t>
      </w:r>
      <w:r w:rsidRPr="006141C5">
        <w:rPr>
          <w:rStyle w:val="Emphasis"/>
          <w:highlight w:val="green"/>
        </w:rPr>
        <w:t>collapses</w:t>
      </w:r>
      <w:r w:rsidRPr="003C3693">
        <w:rPr>
          <w:rStyle w:val="StyleUnderline"/>
        </w:rPr>
        <w:t xml:space="preserve"> in silence, and deaths begin to</w:t>
      </w:r>
      <w:r>
        <w:rPr>
          <w:rStyle w:val="StyleUnderline"/>
        </w:rPr>
        <w:t xml:space="preserve"> </w:t>
      </w:r>
      <w:r w:rsidRPr="003C3693">
        <w:rPr>
          <w:rStyle w:val="StyleUnderline"/>
        </w:rPr>
        <w:t>mount in hospitals, homes, and care facilities.</w:t>
      </w:r>
      <w:r>
        <w:rPr>
          <w:rStyle w:val="StyleUnderline"/>
        </w:rPr>
        <w:t xml:space="preserve"> </w:t>
      </w:r>
      <w:r w:rsidRPr="006141C5">
        <w:rPr>
          <w:sz w:val="16"/>
        </w:rPr>
        <w:t xml:space="preserve">Conclusion to Section 2 </w:t>
      </w:r>
      <w:r w:rsidRPr="006141C5">
        <w:rPr>
          <w:rStyle w:val="Emphasis"/>
          <w:highlight w:val="green"/>
        </w:rPr>
        <w:t>Within</w:t>
      </w:r>
      <w:r w:rsidRPr="006141C5">
        <w:rPr>
          <w:rStyle w:val="Emphasis"/>
        </w:rPr>
        <w:t xml:space="preserve"> the first</w:t>
      </w:r>
      <w:r w:rsidRPr="003C3693">
        <w:rPr>
          <w:rStyle w:val="Emphasis"/>
        </w:rPr>
        <w:t xml:space="preserve"> </w:t>
      </w:r>
      <w:r w:rsidRPr="006141C5">
        <w:rPr>
          <w:rStyle w:val="Emphasis"/>
          <w:highlight w:val="green"/>
        </w:rPr>
        <w:t>72 hours</w:t>
      </w:r>
      <w:r w:rsidRPr="006141C5">
        <w:rPr>
          <w:rStyle w:val="StyleUnderline"/>
          <w:highlight w:val="green"/>
        </w:rPr>
        <w:t>, the world</w:t>
      </w:r>
      <w:r w:rsidRPr="003C3693">
        <w:rPr>
          <w:rStyle w:val="StyleUnderline"/>
        </w:rPr>
        <w:t xml:space="preserve"> does not just "go offline"—it </w:t>
      </w:r>
      <w:r w:rsidRPr="006141C5">
        <w:rPr>
          <w:rStyle w:val="Emphasis"/>
          <w:highlight w:val="green"/>
        </w:rPr>
        <w:t>descends</w:t>
      </w:r>
      <w:r w:rsidRPr="006141C5">
        <w:rPr>
          <w:rStyle w:val="StyleUnderline"/>
          <w:highlight w:val="green"/>
        </w:rPr>
        <w:t xml:space="preserve"> into a </w:t>
      </w:r>
      <w:r w:rsidRPr="006141C5">
        <w:rPr>
          <w:rStyle w:val="Emphasis"/>
          <w:highlight w:val="green"/>
        </w:rPr>
        <w:t>chaotic interregnum</w:t>
      </w:r>
      <w:r w:rsidRPr="003C3693">
        <w:rPr>
          <w:rStyle w:val="StyleUnderline"/>
        </w:rPr>
        <w:t>.</w:t>
      </w:r>
      <w:r w:rsidRPr="006141C5">
        <w:rPr>
          <w:sz w:val="16"/>
        </w:rPr>
        <w:t xml:space="preserve"> Digital systems freeze. </w:t>
      </w:r>
      <w:r w:rsidRPr="003C3693">
        <w:rPr>
          <w:rStyle w:val="StyleUnderline"/>
        </w:rPr>
        <w:t xml:space="preserve">Human systems </w:t>
      </w:r>
      <w:r w:rsidRPr="003C3693">
        <w:rPr>
          <w:rStyle w:val="Emphasis"/>
        </w:rPr>
        <w:t>panic</w:t>
      </w:r>
      <w:r w:rsidRPr="003C3693">
        <w:rPr>
          <w:rStyle w:val="StyleUnderline"/>
        </w:rPr>
        <w:t xml:space="preserve">. </w:t>
      </w:r>
      <w:r w:rsidRPr="006141C5">
        <w:rPr>
          <w:rStyle w:val="StyleUnderline"/>
          <w:highlight w:val="green"/>
        </w:rPr>
        <w:t xml:space="preserve">The </w:t>
      </w:r>
      <w:r w:rsidRPr="006141C5">
        <w:rPr>
          <w:rStyle w:val="Emphasis"/>
          <w:highlight w:val="green"/>
        </w:rPr>
        <w:t>pace</w:t>
      </w:r>
      <w:r w:rsidRPr="006141C5">
        <w:rPr>
          <w:rStyle w:val="StyleUnderline"/>
          <w:highlight w:val="green"/>
        </w:rPr>
        <w:t xml:space="preserve"> of failure </w:t>
      </w:r>
      <w:r w:rsidRPr="006141C5">
        <w:rPr>
          <w:rStyle w:val="Emphasis"/>
          <w:highlight w:val="green"/>
        </w:rPr>
        <w:t>outstrips</w:t>
      </w:r>
      <w:r w:rsidRPr="006141C5">
        <w:rPr>
          <w:rStyle w:val="StyleUnderline"/>
          <w:highlight w:val="green"/>
        </w:rPr>
        <w:t xml:space="preserve"> </w:t>
      </w:r>
      <w:r w:rsidRPr="006141C5">
        <w:rPr>
          <w:rStyle w:val="Emphasis"/>
          <w:highlight w:val="green"/>
        </w:rPr>
        <w:t>any institution’s</w:t>
      </w:r>
      <w:r w:rsidRPr="006141C5">
        <w:rPr>
          <w:rStyle w:val="StyleUnderline"/>
          <w:highlight w:val="green"/>
        </w:rPr>
        <w:t xml:space="preserve"> ability to </w:t>
      </w:r>
      <w:r w:rsidRPr="006141C5">
        <w:rPr>
          <w:rStyle w:val="Emphasis"/>
          <w:highlight w:val="green"/>
        </w:rPr>
        <w:t>respond</w:t>
      </w:r>
      <w:r w:rsidRPr="003C3693">
        <w:rPr>
          <w:rStyle w:val="StyleUnderline"/>
        </w:rPr>
        <w:t>.</w:t>
      </w:r>
      <w:r w:rsidRPr="006141C5">
        <w:rPr>
          <w:sz w:val="16"/>
        </w:rPr>
        <w:t xml:space="preserve"> The false security of digital continuity is replaced by the visceral reality of informational absence, and </w:t>
      </w:r>
      <w:r w:rsidRPr="003C3693">
        <w:rPr>
          <w:rStyle w:val="StyleUnderline"/>
        </w:rPr>
        <w:t>in that</w:t>
      </w:r>
      <w:r>
        <w:rPr>
          <w:rStyle w:val="StyleUnderline"/>
        </w:rPr>
        <w:t xml:space="preserve"> </w:t>
      </w:r>
      <w:r w:rsidRPr="006141C5">
        <w:rPr>
          <w:rStyle w:val="Emphasis"/>
        </w:rPr>
        <w:t>vacuum</w:t>
      </w:r>
      <w:r w:rsidRPr="003C3693">
        <w:rPr>
          <w:rStyle w:val="StyleUnderline"/>
        </w:rPr>
        <w:t xml:space="preserve">, </w:t>
      </w:r>
      <w:r w:rsidRPr="003C3693">
        <w:rPr>
          <w:rStyle w:val="Emphasis"/>
        </w:rPr>
        <w:t>society</w:t>
      </w:r>
      <w:r w:rsidRPr="003C3693">
        <w:rPr>
          <w:rStyle w:val="StyleUnderline"/>
        </w:rPr>
        <w:t xml:space="preserve"> begins to </w:t>
      </w:r>
      <w:r w:rsidRPr="003C3693">
        <w:rPr>
          <w:rStyle w:val="Emphasis"/>
        </w:rPr>
        <w:t>unravel</w:t>
      </w:r>
      <w:r w:rsidRPr="003C3693">
        <w:rPr>
          <w:rStyle w:val="StyleUnderline"/>
        </w:rPr>
        <w:t xml:space="preserve">. </w:t>
      </w:r>
      <w:r w:rsidRPr="006141C5">
        <w:rPr>
          <w:rStyle w:val="StyleUnderline"/>
        </w:rPr>
        <w:t xml:space="preserve">The </w:t>
      </w:r>
      <w:r w:rsidRPr="006141C5">
        <w:rPr>
          <w:rStyle w:val="Emphasis"/>
        </w:rPr>
        <w:t>next phase</w:t>
      </w:r>
      <w:r w:rsidRPr="003C3693">
        <w:rPr>
          <w:rStyle w:val="StyleUnderline"/>
        </w:rPr>
        <w:t>—</w:t>
      </w:r>
      <w:r w:rsidRPr="003C3693">
        <w:rPr>
          <w:rStyle w:val="Emphasis"/>
        </w:rPr>
        <w:t>famine</w:t>
      </w:r>
      <w:r w:rsidRPr="003C3693">
        <w:rPr>
          <w:rStyle w:val="StyleUnderline"/>
        </w:rPr>
        <w:t xml:space="preserve">, </w:t>
      </w:r>
      <w:r w:rsidRPr="003C3693">
        <w:rPr>
          <w:rStyle w:val="Emphasis"/>
        </w:rPr>
        <w:t>violence</w:t>
      </w:r>
      <w:r w:rsidRPr="003C3693">
        <w:rPr>
          <w:rStyle w:val="StyleUnderline"/>
        </w:rPr>
        <w:t xml:space="preserve">, </w:t>
      </w:r>
      <w:r w:rsidRPr="006141C5">
        <w:rPr>
          <w:rStyle w:val="StyleUnderline"/>
          <w:highlight w:val="green"/>
        </w:rPr>
        <w:t>and</w:t>
      </w:r>
      <w:r>
        <w:rPr>
          <w:rStyle w:val="StyleUnderline"/>
        </w:rPr>
        <w:t xml:space="preserve"> </w:t>
      </w:r>
      <w:r w:rsidRPr="003C3693">
        <w:rPr>
          <w:rStyle w:val="StyleUnderline"/>
        </w:rPr>
        <w:t xml:space="preserve">institutional </w:t>
      </w:r>
      <w:r w:rsidRPr="003C3693">
        <w:rPr>
          <w:rStyle w:val="Emphasis"/>
        </w:rPr>
        <w:t>collapse</w:t>
      </w:r>
      <w:r w:rsidRPr="003C3693">
        <w:rPr>
          <w:rStyle w:val="StyleUnderline"/>
        </w:rPr>
        <w:t xml:space="preserve">—is already </w:t>
      </w:r>
      <w:r w:rsidRPr="003C3693">
        <w:rPr>
          <w:rStyle w:val="Emphasis"/>
        </w:rPr>
        <w:t>incubating</w:t>
      </w:r>
      <w:r w:rsidRPr="003C3693">
        <w:rPr>
          <w:rStyle w:val="StyleUnderline"/>
        </w:rPr>
        <w:t>.</w:t>
      </w:r>
      <w:r>
        <w:rPr>
          <w:rStyle w:val="StyleUnderline"/>
        </w:rPr>
        <w:t xml:space="preserve"> </w:t>
      </w:r>
      <w:r w:rsidRPr="006141C5">
        <w:rPr>
          <w:sz w:val="16"/>
        </w:rPr>
        <w:t xml:space="preserve">3. The First 30 Days: Scarcity, Violence, and Fragmentation As the world stumbles into the first month without internet, </w:t>
      </w:r>
      <w:r w:rsidRPr="003C3693">
        <w:rPr>
          <w:rStyle w:val="StyleUnderline"/>
        </w:rPr>
        <w:t>the initial paralysis</w:t>
      </w:r>
      <w:r>
        <w:rPr>
          <w:rStyle w:val="StyleUnderline"/>
        </w:rPr>
        <w:t xml:space="preserve"> </w:t>
      </w:r>
      <w:r w:rsidRPr="006141C5">
        <w:rPr>
          <w:rStyle w:val="StyleUnderline"/>
          <w:highlight w:val="green"/>
        </w:rPr>
        <w:t>gives way to</w:t>
      </w:r>
      <w:r w:rsidRPr="006141C5">
        <w:rPr>
          <w:rStyle w:val="StyleUnderline"/>
        </w:rPr>
        <w:t xml:space="preserve"> an </w:t>
      </w:r>
      <w:r w:rsidRPr="006141C5">
        <w:rPr>
          <w:rStyle w:val="Emphasis"/>
          <w:highlight w:val="green"/>
        </w:rPr>
        <w:t>accelerating</w:t>
      </w:r>
      <w:r w:rsidRPr="006141C5">
        <w:rPr>
          <w:rStyle w:val="Emphasis"/>
        </w:rPr>
        <w:t xml:space="preserve"> breakdown</w:t>
      </w:r>
      <w:r w:rsidRPr="003C3693">
        <w:rPr>
          <w:rStyle w:val="StyleUnderline"/>
        </w:rPr>
        <w:t xml:space="preserve"> of </w:t>
      </w:r>
      <w:r w:rsidRPr="006141C5">
        <w:rPr>
          <w:rStyle w:val="Emphasis"/>
        </w:rPr>
        <w:t>material systems</w:t>
      </w:r>
      <w:r w:rsidRPr="003C3693">
        <w:rPr>
          <w:rStyle w:val="StyleUnderline"/>
        </w:rPr>
        <w:t xml:space="preserve">, </w:t>
      </w:r>
      <w:r w:rsidRPr="006141C5">
        <w:rPr>
          <w:rStyle w:val="Emphasis"/>
        </w:rPr>
        <w:t>civil order</w:t>
      </w:r>
      <w:r w:rsidRPr="003C3693">
        <w:rPr>
          <w:rStyle w:val="StyleUnderline"/>
        </w:rPr>
        <w:t>, and</w:t>
      </w:r>
      <w:r>
        <w:rPr>
          <w:rStyle w:val="StyleUnderline"/>
        </w:rPr>
        <w:t xml:space="preserve"> </w:t>
      </w:r>
      <w:r w:rsidRPr="006141C5">
        <w:rPr>
          <w:rStyle w:val="Emphasis"/>
        </w:rPr>
        <w:t>shared understanding</w:t>
      </w:r>
      <w:r w:rsidRPr="003C3693">
        <w:rPr>
          <w:rStyle w:val="StyleUnderline"/>
        </w:rPr>
        <w:t xml:space="preserve">. The </w:t>
      </w:r>
      <w:r w:rsidRPr="003C3693">
        <w:rPr>
          <w:rStyle w:val="Emphasis"/>
        </w:rPr>
        <w:t>psychological shock</w:t>
      </w:r>
      <w:r w:rsidRPr="006141C5">
        <w:rPr>
          <w:sz w:val="16"/>
        </w:rPr>
        <w:t xml:space="preserve"> of disconnection </w:t>
      </w:r>
      <w:r w:rsidRPr="003C3693">
        <w:rPr>
          <w:rStyle w:val="StyleUnderline"/>
        </w:rPr>
        <w:t>deepens into</w:t>
      </w:r>
      <w:r>
        <w:rPr>
          <w:rStyle w:val="StyleUnderline"/>
        </w:rPr>
        <w:t xml:space="preserve"> </w:t>
      </w:r>
      <w:r w:rsidRPr="006141C5">
        <w:rPr>
          <w:rStyle w:val="Emphasis"/>
          <w:highlight w:val="green"/>
        </w:rPr>
        <w:t>resource desperation</w:t>
      </w:r>
      <w:r w:rsidRPr="006141C5">
        <w:rPr>
          <w:rStyle w:val="StyleUnderline"/>
          <w:highlight w:val="green"/>
        </w:rPr>
        <w:t xml:space="preserve">, </w:t>
      </w:r>
      <w:r w:rsidRPr="006141C5">
        <w:rPr>
          <w:rStyle w:val="Emphasis"/>
          <w:highlight w:val="green"/>
        </w:rPr>
        <w:t>violent competition</w:t>
      </w:r>
      <w:r w:rsidRPr="006141C5">
        <w:rPr>
          <w:rStyle w:val="StyleUnderline"/>
          <w:highlight w:val="green"/>
        </w:rPr>
        <w:t xml:space="preserve">, and </w:t>
      </w:r>
      <w:r w:rsidRPr="006141C5">
        <w:rPr>
          <w:rStyle w:val="Emphasis"/>
          <w:highlight w:val="green"/>
        </w:rPr>
        <w:t>governance failure</w:t>
      </w:r>
      <w:r w:rsidRPr="003C3693">
        <w:rPr>
          <w:rStyle w:val="StyleUnderline"/>
        </w:rPr>
        <w:t>.</w:t>
      </w:r>
      <w:r w:rsidRPr="006141C5">
        <w:rPr>
          <w:sz w:val="16"/>
        </w:rPr>
        <w:t xml:space="preserve"> Without digital coordination, </w:t>
      </w:r>
      <w:r w:rsidRPr="003C3693">
        <w:rPr>
          <w:rStyle w:val="StyleUnderline"/>
        </w:rPr>
        <w:t xml:space="preserve">institutions </w:t>
      </w:r>
      <w:r w:rsidRPr="003C3693">
        <w:rPr>
          <w:rStyle w:val="Emphasis"/>
        </w:rPr>
        <w:t>fragment</w:t>
      </w:r>
      <w:r w:rsidRPr="003C3693">
        <w:rPr>
          <w:rStyle w:val="StyleUnderline"/>
        </w:rPr>
        <w:t xml:space="preserve">, supply chains </w:t>
      </w:r>
      <w:r w:rsidRPr="003C3693">
        <w:rPr>
          <w:rStyle w:val="Emphasis"/>
        </w:rPr>
        <w:t>shatter</w:t>
      </w:r>
      <w:r w:rsidRPr="003C3693">
        <w:rPr>
          <w:rStyle w:val="StyleUnderline"/>
        </w:rPr>
        <w:t xml:space="preserve">, and the </w:t>
      </w:r>
      <w:r w:rsidRPr="003C3693">
        <w:rPr>
          <w:rStyle w:val="Emphasis"/>
        </w:rPr>
        <w:t>social contract</w:t>
      </w:r>
      <w:r>
        <w:rPr>
          <w:rStyle w:val="StyleUnderline"/>
        </w:rPr>
        <w:t xml:space="preserve"> </w:t>
      </w:r>
      <w:r w:rsidRPr="003C3693">
        <w:rPr>
          <w:rStyle w:val="StyleUnderline"/>
        </w:rPr>
        <w:t xml:space="preserve">erodes. The </w:t>
      </w:r>
      <w:r w:rsidRPr="006141C5">
        <w:rPr>
          <w:rStyle w:val="Emphasis"/>
        </w:rPr>
        <w:t>crisis moves</w:t>
      </w:r>
      <w:r w:rsidRPr="003C3693">
        <w:rPr>
          <w:rStyle w:val="StyleUnderline"/>
        </w:rPr>
        <w:t xml:space="preserve"> from</w:t>
      </w:r>
      <w:r w:rsidRPr="006141C5">
        <w:rPr>
          <w:sz w:val="16"/>
        </w:rPr>
        <w:t xml:space="preserve"> inconvenience and </w:t>
      </w:r>
      <w:r w:rsidRPr="003C3693">
        <w:rPr>
          <w:rStyle w:val="StyleUnderline"/>
        </w:rPr>
        <w:t>panic to</w:t>
      </w:r>
      <w:r w:rsidRPr="006141C5">
        <w:rPr>
          <w:sz w:val="16"/>
        </w:rPr>
        <w:t xml:space="preserve"> survival and collapse. What begins as a communications failure metastasizes into </w:t>
      </w:r>
      <w:r w:rsidRPr="003C3693">
        <w:rPr>
          <w:rStyle w:val="StyleUnderline"/>
        </w:rPr>
        <w:t xml:space="preserve">a </w:t>
      </w:r>
      <w:r w:rsidRPr="003C3693">
        <w:rPr>
          <w:rStyle w:val="Emphasis"/>
        </w:rPr>
        <w:t>civilizational</w:t>
      </w:r>
      <w:r>
        <w:rPr>
          <w:rStyle w:val="StyleUnderline"/>
        </w:rPr>
        <w:t xml:space="preserve"> </w:t>
      </w:r>
      <w:r w:rsidRPr="003C3693">
        <w:rPr>
          <w:rStyle w:val="StyleUnderline"/>
        </w:rPr>
        <w:t>fracture.</w:t>
      </w:r>
      <w:r>
        <w:rPr>
          <w:rStyle w:val="StyleUnderline"/>
        </w:rPr>
        <w:t xml:space="preserve"> </w:t>
      </w:r>
      <w:r w:rsidRPr="006141C5">
        <w:rPr>
          <w:sz w:val="16"/>
        </w:rPr>
        <w:t xml:space="preserve">3.1 Medical Supply Chain Disruption and Starvation Risk </w:t>
      </w:r>
      <w:r w:rsidRPr="003C3693">
        <w:rPr>
          <w:rStyle w:val="StyleUnderline"/>
        </w:rPr>
        <w:t xml:space="preserve">Modern </w:t>
      </w:r>
      <w:r w:rsidRPr="006141C5">
        <w:rPr>
          <w:rStyle w:val="Emphasis"/>
          <w:highlight w:val="green"/>
        </w:rPr>
        <w:t>healthcare</w:t>
      </w:r>
      <w:r w:rsidRPr="006141C5">
        <w:rPr>
          <w:rStyle w:val="StyleUnderline"/>
          <w:highlight w:val="green"/>
        </w:rPr>
        <w:t xml:space="preserve"> and </w:t>
      </w:r>
      <w:r w:rsidRPr="006141C5">
        <w:rPr>
          <w:rStyle w:val="Emphasis"/>
          <w:highlight w:val="green"/>
        </w:rPr>
        <w:t>food</w:t>
      </w:r>
      <w:r w:rsidRPr="006141C5">
        <w:rPr>
          <w:rStyle w:val="StyleUnderline"/>
          <w:highlight w:val="green"/>
        </w:rPr>
        <w:t xml:space="preserve"> systems are</w:t>
      </w:r>
      <w:r w:rsidRPr="003C3693">
        <w:rPr>
          <w:rStyle w:val="StyleUnderline"/>
        </w:rPr>
        <w:t xml:space="preserve"> among the </w:t>
      </w:r>
      <w:r w:rsidRPr="003C3693">
        <w:rPr>
          <w:rStyle w:val="Emphasis"/>
        </w:rPr>
        <w:t>most complex</w:t>
      </w:r>
      <w:r w:rsidRPr="003C3693">
        <w:rPr>
          <w:rStyle w:val="StyleUnderline"/>
        </w:rPr>
        <w:t xml:space="preserve"> and</w:t>
      </w:r>
      <w:r>
        <w:rPr>
          <w:rStyle w:val="StyleUnderline"/>
        </w:rPr>
        <w:t xml:space="preserve"> </w:t>
      </w:r>
      <w:r w:rsidRPr="006141C5">
        <w:rPr>
          <w:rStyle w:val="Emphasis"/>
          <w:highlight w:val="green"/>
        </w:rPr>
        <w:t>interconnected</w:t>
      </w:r>
      <w:r w:rsidRPr="003C3693">
        <w:rPr>
          <w:rStyle w:val="StyleUnderline"/>
        </w:rPr>
        <w:t xml:space="preserve"> logistical achievements in human </w:t>
      </w:r>
      <w:r w:rsidRPr="003C3693">
        <w:rPr>
          <w:rStyle w:val="Emphasis"/>
        </w:rPr>
        <w:t>history</w:t>
      </w:r>
      <w:r w:rsidRPr="006141C5">
        <w:rPr>
          <w:sz w:val="16"/>
        </w:rPr>
        <w:t xml:space="preserve">—and both are fundamentally internet-dependent. </w:t>
      </w:r>
      <w:r w:rsidRPr="00926CDF">
        <w:rPr>
          <w:rStyle w:val="StyleUnderline"/>
          <w:highlight w:val="green"/>
        </w:rPr>
        <w:t xml:space="preserve">In the </w:t>
      </w:r>
      <w:r w:rsidRPr="00926CDF">
        <w:rPr>
          <w:rStyle w:val="Emphasis"/>
          <w:highlight w:val="green"/>
        </w:rPr>
        <w:t>absence</w:t>
      </w:r>
      <w:r w:rsidRPr="00926CDF">
        <w:rPr>
          <w:rStyle w:val="StyleUnderline"/>
          <w:highlight w:val="green"/>
        </w:rPr>
        <w:t xml:space="preserve"> of </w:t>
      </w:r>
      <w:r w:rsidRPr="00926CDF">
        <w:rPr>
          <w:rStyle w:val="Emphasis"/>
          <w:highlight w:val="green"/>
        </w:rPr>
        <w:t>functioning supply networks</w:t>
      </w:r>
      <w:r w:rsidRPr="003C3693">
        <w:rPr>
          <w:rStyle w:val="StyleUnderline"/>
        </w:rPr>
        <w:t xml:space="preserve">, medication </w:t>
      </w:r>
      <w:r w:rsidRPr="00926CDF">
        <w:rPr>
          <w:rStyle w:val="Emphasis"/>
          <w:highlight w:val="green"/>
        </w:rPr>
        <w:t>production</w:t>
      </w:r>
      <w:r w:rsidRPr="00926CDF">
        <w:rPr>
          <w:rStyle w:val="StyleUnderline"/>
          <w:highlight w:val="green"/>
        </w:rPr>
        <w:t xml:space="preserve"> and </w:t>
      </w:r>
      <w:r w:rsidRPr="00926CDF">
        <w:rPr>
          <w:rStyle w:val="Emphasis"/>
          <w:highlight w:val="green"/>
        </w:rPr>
        <w:t>distribution</w:t>
      </w:r>
      <w:r w:rsidRPr="00926CDF">
        <w:rPr>
          <w:rStyle w:val="StyleUnderline"/>
        </w:rPr>
        <w:t xml:space="preserve"> grind to a </w:t>
      </w:r>
      <w:r w:rsidRPr="00926CDF">
        <w:rPr>
          <w:rStyle w:val="Emphasis"/>
          <w:highlight w:val="green"/>
        </w:rPr>
        <w:t>halt</w:t>
      </w:r>
      <w:r w:rsidRPr="00926CDF">
        <w:rPr>
          <w:rStyle w:val="StyleUnderline"/>
          <w:highlight w:val="green"/>
        </w:rPr>
        <w:t xml:space="preserve">. </w:t>
      </w:r>
      <w:r w:rsidRPr="00926CDF">
        <w:rPr>
          <w:rStyle w:val="Emphasis"/>
          <w:highlight w:val="green"/>
        </w:rPr>
        <w:t>Essential drugs</w:t>
      </w:r>
      <w:r w:rsidRPr="00926CDF">
        <w:rPr>
          <w:rStyle w:val="StyleUnderline"/>
          <w:highlight w:val="green"/>
        </w:rPr>
        <w:t xml:space="preserve">, including </w:t>
      </w:r>
      <w:r w:rsidRPr="00926CDF">
        <w:rPr>
          <w:rStyle w:val="Emphasis"/>
          <w:highlight w:val="green"/>
        </w:rPr>
        <w:t>antibiotics</w:t>
      </w:r>
      <w:r w:rsidRPr="003C3693">
        <w:rPr>
          <w:rStyle w:val="StyleUnderline"/>
        </w:rPr>
        <w:t xml:space="preserve">, </w:t>
      </w:r>
      <w:r w:rsidRPr="003C3693">
        <w:rPr>
          <w:rStyle w:val="Emphasis"/>
        </w:rPr>
        <w:t>antivirals</w:t>
      </w:r>
      <w:r w:rsidRPr="003C3693">
        <w:rPr>
          <w:rStyle w:val="StyleUnderline"/>
        </w:rPr>
        <w:t>, insulin, anti-rejection medications for transplant</w:t>
      </w:r>
      <w:r w:rsidRPr="006141C5">
        <w:rPr>
          <w:sz w:val="16"/>
        </w:rPr>
        <w:t xml:space="preserve"> patients, </w:t>
      </w:r>
      <w:r w:rsidRPr="003C3693">
        <w:rPr>
          <w:rStyle w:val="StyleUnderline"/>
        </w:rPr>
        <w:t xml:space="preserve">and psychiatric medications, </w:t>
      </w:r>
      <w:r w:rsidRPr="00926CDF">
        <w:rPr>
          <w:rStyle w:val="StyleUnderline"/>
          <w:highlight w:val="green"/>
        </w:rPr>
        <w:t xml:space="preserve">become </w:t>
      </w:r>
      <w:r w:rsidRPr="00926CDF">
        <w:rPr>
          <w:rStyle w:val="Emphasis"/>
          <w:highlight w:val="green"/>
        </w:rPr>
        <w:t>scarce</w:t>
      </w:r>
      <w:r w:rsidRPr="003C3693">
        <w:rPr>
          <w:rStyle w:val="StyleUnderline"/>
        </w:rPr>
        <w:t>.</w:t>
      </w:r>
      <w:r w:rsidRPr="006141C5">
        <w:rPr>
          <w:sz w:val="16"/>
        </w:rPr>
        <w:t xml:space="preserve"> Local </w:t>
      </w:r>
      <w:r w:rsidRPr="003C3693">
        <w:rPr>
          <w:rStyle w:val="Emphasis"/>
        </w:rPr>
        <w:t>pharmacies</w:t>
      </w:r>
      <w:r w:rsidRPr="003C3693">
        <w:rPr>
          <w:rStyle w:val="StyleUnderline"/>
        </w:rPr>
        <w:t xml:space="preserve"> run out</w:t>
      </w:r>
      <w:r>
        <w:rPr>
          <w:rStyle w:val="StyleUnderline"/>
        </w:rPr>
        <w:t xml:space="preserve"> </w:t>
      </w:r>
      <w:r w:rsidRPr="003C3693">
        <w:rPr>
          <w:rStyle w:val="StyleUnderline"/>
        </w:rPr>
        <w:t xml:space="preserve">within days, and </w:t>
      </w:r>
      <w:r w:rsidRPr="003C3693">
        <w:rPr>
          <w:rStyle w:val="Emphasis"/>
        </w:rPr>
        <w:t>hospitals</w:t>
      </w:r>
      <w:r w:rsidRPr="006141C5">
        <w:rPr>
          <w:sz w:val="16"/>
        </w:rPr>
        <w:t xml:space="preserve"> exhaust their reserves </w:t>
      </w:r>
      <w:r w:rsidRPr="003C3693">
        <w:rPr>
          <w:rStyle w:val="StyleUnderline"/>
        </w:rPr>
        <w:t>within weeks.</w:t>
      </w:r>
      <w:r>
        <w:rPr>
          <w:rStyle w:val="StyleUnderline"/>
        </w:rPr>
        <w:t xml:space="preserve"> </w:t>
      </w:r>
      <w:r w:rsidRPr="003C3693">
        <w:rPr>
          <w:rStyle w:val="Emphasis"/>
        </w:rPr>
        <w:t>Simultaneously</w:t>
      </w:r>
      <w:r w:rsidRPr="003C3693">
        <w:rPr>
          <w:rStyle w:val="StyleUnderline"/>
        </w:rPr>
        <w:t xml:space="preserve">, </w:t>
      </w:r>
      <w:r w:rsidRPr="003C3693">
        <w:rPr>
          <w:rStyle w:val="Emphasis"/>
        </w:rPr>
        <w:t>food systems</w:t>
      </w:r>
      <w:r w:rsidRPr="003C3693">
        <w:rPr>
          <w:rStyle w:val="StyleUnderline"/>
        </w:rPr>
        <w:t xml:space="preserve"> begin to </w:t>
      </w:r>
      <w:r w:rsidRPr="003C3693">
        <w:rPr>
          <w:rStyle w:val="Emphasis"/>
        </w:rPr>
        <w:t>fail</w:t>
      </w:r>
      <w:r w:rsidRPr="003C3693">
        <w:rPr>
          <w:rStyle w:val="StyleUnderline"/>
        </w:rPr>
        <w:t xml:space="preserve"> catastrophically. </w:t>
      </w:r>
      <w:r w:rsidRPr="00926CDF">
        <w:rPr>
          <w:rStyle w:val="Emphasis"/>
          <w:highlight w:val="green"/>
        </w:rPr>
        <w:t>Supermarkets</w:t>
      </w:r>
      <w:r w:rsidRPr="003C3693">
        <w:rPr>
          <w:rStyle w:val="StyleUnderline"/>
        </w:rPr>
        <w:t xml:space="preserve"> are not</w:t>
      </w:r>
      <w:r>
        <w:rPr>
          <w:rStyle w:val="StyleUnderline"/>
        </w:rPr>
        <w:t xml:space="preserve"> </w:t>
      </w:r>
      <w:r w:rsidRPr="003C3693">
        <w:rPr>
          <w:rStyle w:val="StyleUnderline"/>
        </w:rPr>
        <w:t xml:space="preserve">designed for long-term storage, but for </w:t>
      </w:r>
      <w:r w:rsidRPr="003C3693">
        <w:rPr>
          <w:rStyle w:val="Emphasis"/>
        </w:rPr>
        <w:t>just-in-time</w:t>
      </w:r>
      <w:r w:rsidRPr="003C3693">
        <w:rPr>
          <w:rStyle w:val="StyleUnderline"/>
        </w:rPr>
        <w:t xml:space="preserve"> inventory management</w:t>
      </w:r>
      <w:r w:rsidRPr="006141C5">
        <w:rPr>
          <w:sz w:val="16"/>
        </w:rPr>
        <w:t xml:space="preserve">—a model reliant on minute-by-minute tracking via internet-based software. Without the internet, </w:t>
      </w:r>
      <w:r w:rsidRPr="003C3693">
        <w:rPr>
          <w:rStyle w:val="StyleUnderline"/>
        </w:rPr>
        <w:t xml:space="preserve">regional warehouses </w:t>
      </w:r>
      <w:r w:rsidRPr="00926CDF">
        <w:rPr>
          <w:rStyle w:val="Emphasis"/>
          <w:highlight w:val="green"/>
        </w:rPr>
        <w:t>cannot restock</w:t>
      </w:r>
      <w:r w:rsidRPr="003C3693">
        <w:rPr>
          <w:rStyle w:val="StyleUnderline"/>
        </w:rPr>
        <w:t xml:space="preserve"> grocery stores. Refrigeration</w:t>
      </w:r>
      <w:r>
        <w:rPr>
          <w:rStyle w:val="StyleUnderline"/>
        </w:rPr>
        <w:t xml:space="preserve"> </w:t>
      </w:r>
      <w:r w:rsidRPr="003C3693">
        <w:rPr>
          <w:rStyle w:val="StyleUnderline"/>
        </w:rPr>
        <w:t xml:space="preserve">fails in many areas. </w:t>
      </w:r>
      <w:r w:rsidRPr="00926CDF">
        <w:rPr>
          <w:rStyle w:val="Emphasis"/>
          <w:highlight w:val="green"/>
        </w:rPr>
        <w:t>Farmers</w:t>
      </w:r>
      <w:r w:rsidRPr="006141C5">
        <w:rPr>
          <w:sz w:val="16"/>
        </w:rPr>
        <w:t xml:space="preserve">, unable to communicate with buyers or transportation networks, </w:t>
      </w:r>
      <w:r w:rsidRPr="003C3693">
        <w:rPr>
          <w:rStyle w:val="StyleUnderline"/>
        </w:rPr>
        <w:t xml:space="preserve">either </w:t>
      </w:r>
      <w:r w:rsidRPr="00926CDF">
        <w:rPr>
          <w:rStyle w:val="Emphasis"/>
          <w:highlight w:val="green"/>
        </w:rPr>
        <w:t>dump</w:t>
      </w:r>
      <w:r w:rsidRPr="003C3693">
        <w:rPr>
          <w:rStyle w:val="StyleUnderline"/>
        </w:rPr>
        <w:t xml:space="preserve"> perishable </w:t>
      </w:r>
      <w:r w:rsidRPr="00926CDF">
        <w:rPr>
          <w:rStyle w:val="StyleUnderline"/>
          <w:highlight w:val="green"/>
        </w:rPr>
        <w:t>goods</w:t>
      </w:r>
      <w:r w:rsidRPr="003C3693">
        <w:rPr>
          <w:rStyle w:val="StyleUnderline"/>
        </w:rPr>
        <w:t xml:space="preserve"> or </w:t>
      </w:r>
      <w:r w:rsidRPr="003C3693">
        <w:rPr>
          <w:rStyle w:val="Emphasis"/>
        </w:rPr>
        <w:t>withhold</w:t>
      </w:r>
      <w:r w:rsidRPr="003C3693">
        <w:rPr>
          <w:rStyle w:val="StyleUnderline"/>
        </w:rPr>
        <w:t xml:space="preserve"> them.</w:t>
      </w:r>
      <w:r w:rsidRPr="006141C5">
        <w:rPr>
          <w:sz w:val="16"/>
        </w:rPr>
        <w:t xml:space="preserve"> </w:t>
      </w:r>
      <w:r w:rsidRPr="00926CDF">
        <w:rPr>
          <w:rStyle w:val="Emphasis"/>
          <w:highlight w:val="green"/>
        </w:rPr>
        <w:t>Starvation begins</w:t>
      </w:r>
      <w:r w:rsidRPr="003C3693">
        <w:rPr>
          <w:rStyle w:val="StyleUnderline"/>
        </w:rPr>
        <w:t xml:space="preserve"> in </w:t>
      </w:r>
      <w:r w:rsidRPr="003C3693">
        <w:rPr>
          <w:rStyle w:val="Emphasis"/>
        </w:rPr>
        <w:t>urban centers</w:t>
      </w:r>
      <w:r w:rsidRPr="003C3693">
        <w:rPr>
          <w:rStyle w:val="StyleUnderline"/>
        </w:rPr>
        <w:t xml:space="preserve"> first, where populations are densest and self</w:t>
      </w:r>
      <w:r>
        <w:rPr>
          <w:rStyle w:val="StyleUnderline"/>
        </w:rPr>
        <w:t>-</w:t>
      </w:r>
      <w:r w:rsidRPr="003C3693">
        <w:rPr>
          <w:rStyle w:val="StyleUnderline"/>
        </w:rPr>
        <w:t xml:space="preserve">sufficiency lowest. </w:t>
      </w:r>
      <w:r w:rsidRPr="003C3693">
        <w:rPr>
          <w:rStyle w:val="Emphasis"/>
        </w:rPr>
        <w:t>Vulnerable</w:t>
      </w:r>
      <w:r w:rsidRPr="003C3693">
        <w:rPr>
          <w:rStyle w:val="StyleUnderline"/>
        </w:rPr>
        <w:t xml:space="preserve"> populations—children, the elderly, the chronically</w:t>
      </w:r>
      <w:r>
        <w:rPr>
          <w:rStyle w:val="StyleUnderline"/>
        </w:rPr>
        <w:t xml:space="preserve"> </w:t>
      </w:r>
      <w:r w:rsidRPr="003C3693">
        <w:rPr>
          <w:rStyle w:val="StyleUnderline"/>
        </w:rPr>
        <w:t xml:space="preserve">ill—are the </w:t>
      </w:r>
      <w:r w:rsidRPr="003C3693">
        <w:rPr>
          <w:rStyle w:val="Emphasis"/>
        </w:rPr>
        <w:t>first to die</w:t>
      </w:r>
      <w:r w:rsidRPr="003C3693">
        <w:rPr>
          <w:rStyle w:val="StyleUnderline"/>
        </w:rPr>
        <w:t>.</w:t>
      </w:r>
      <w:r>
        <w:rPr>
          <w:rStyle w:val="StyleUnderline"/>
        </w:rPr>
        <w:t xml:space="preserve"> </w:t>
      </w:r>
      <w:r w:rsidRPr="006141C5">
        <w:rPr>
          <w:sz w:val="16"/>
        </w:rPr>
        <w:t xml:space="preserve">3.2 Civil Unrest and the Breakdown of Law and Order </w:t>
      </w:r>
      <w:r w:rsidRPr="003C3693">
        <w:rPr>
          <w:rStyle w:val="StyleUnderline"/>
        </w:rPr>
        <w:t xml:space="preserve">By the </w:t>
      </w:r>
      <w:r w:rsidRPr="003C3693">
        <w:rPr>
          <w:rStyle w:val="Emphasis"/>
        </w:rPr>
        <w:t>second week</w:t>
      </w:r>
      <w:r w:rsidRPr="003C3693">
        <w:rPr>
          <w:rStyle w:val="StyleUnderline"/>
        </w:rPr>
        <w:t xml:space="preserve">, </w:t>
      </w:r>
      <w:r w:rsidRPr="003C3693">
        <w:rPr>
          <w:rStyle w:val="Emphasis"/>
        </w:rPr>
        <w:t>social cohesion</w:t>
      </w:r>
      <w:r w:rsidRPr="003C3693">
        <w:rPr>
          <w:rStyle w:val="StyleUnderline"/>
        </w:rPr>
        <w:t xml:space="preserve"> begins to fray. As scarcity turns to panic, local</w:t>
      </w:r>
      <w:r>
        <w:rPr>
          <w:rStyle w:val="StyleUnderline"/>
        </w:rPr>
        <w:t xml:space="preserve"> </w:t>
      </w:r>
      <w:r w:rsidRPr="003C3693">
        <w:rPr>
          <w:rStyle w:val="StyleUnderline"/>
        </w:rPr>
        <w:t xml:space="preserve">governments are </w:t>
      </w:r>
      <w:r w:rsidRPr="003C3693">
        <w:rPr>
          <w:rStyle w:val="Emphasis"/>
        </w:rPr>
        <w:t>overwhelmed</w:t>
      </w:r>
      <w:r w:rsidRPr="003C3693">
        <w:rPr>
          <w:rStyle w:val="StyleUnderline"/>
        </w:rPr>
        <w:t xml:space="preserve">. </w:t>
      </w:r>
      <w:r w:rsidRPr="003C3693">
        <w:rPr>
          <w:rStyle w:val="Emphasis"/>
        </w:rPr>
        <w:t>Looting</w:t>
      </w:r>
      <w:r w:rsidRPr="003C3693">
        <w:rPr>
          <w:rStyle w:val="StyleUnderline"/>
        </w:rPr>
        <w:t xml:space="preserve"> becomes widespread. </w:t>
      </w:r>
      <w:r w:rsidRPr="003C3693">
        <w:rPr>
          <w:rStyle w:val="Emphasis"/>
        </w:rPr>
        <w:t>Armed</w:t>
      </w:r>
      <w:r w:rsidRPr="003C3693">
        <w:rPr>
          <w:rStyle w:val="StyleUnderline"/>
        </w:rPr>
        <w:t xml:space="preserve"> citizens</w:t>
      </w:r>
      <w:r>
        <w:rPr>
          <w:rStyle w:val="StyleUnderline"/>
        </w:rPr>
        <w:t xml:space="preserve"> </w:t>
      </w:r>
      <w:r w:rsidRPr="003C3693">
        <w:rPr>
          <w:rStyle w:val="StyleUnderline"/>
        </w:rPr>
        <w:t xml:space="preserve">guard homes and stores. </w:t>
      </w:r>
      <w:r w:rsidRPr="006141C5">
        <w:rPr>
          <w:rStyle w:val="Emphasis"/>
        </w:rPr>
        <w:t>Riots erupt</w:t>
      </w:r>
      <w:r w:rsidRPr="006141C5">
        <w:rPr>
          <w:sz w:val="16"/>
        </w:rPr>
        <w:t xml:space="preserve"> in densely populated areas, </w:t>
      </w:r>
      <w:r w:rsidRPr="003C3693">
        <w:rPr>
          <w:rStyle w:val="StyleUnderline"/>
        </w:rPr>
        <w:t>often over</w:t>
      </w:r>
      <w:r>
        <w:rPr>
          <w:rStyle w:val="StyleUnderline"/>
        </w:rPr>
        <w:t xml:space="preserve"> </w:t>
      </w:r>
      <w:r w:rsidRPr="003C3693">
        <w:rPr>
          <w:rStyle w:val="StyleUnderline"/>
        </w:rPr>
        <w:t>rumors of hoarded supplies or preferential treatment. Police forces</w:t>
      </w:r>
      <w:r w:rsidRPr="006141C5">
        <w:rPr>
          <w:sz w:val="16"/>
        </w:rPr>
        <w:t xml:space="preserve">, whose dispatch and coordination mechanisms rely heavily on internet infrastructure, struggle to respond effectively or at all. Many officers </w:t>
      </w:r>
      <w:r w:rsidRPr="003C3693">
        <w:rPr>
          <w:rStyle w:val="Emphasis"/>
        </w:rPr>
        <w:t>desert</w:t>
      </w:r>
      <w:r w:rsidRPr="003C3693">
        <w:rPr>
          <w:rStyle w:val="StyleUnderline"/>
        </w:rPr>
        <w:t xml:space="preserve"> to protect their own</w:t>
      </w:r>
      <w:r>
        <w:rPr>
          <w:rStyle w:val="StyleUnderline"/>
        </w:rPr>
        <w:t xml:space="preserve"> </w:t>
      </w:r>
      <w:r w:rsidRPr="003C3693">
        <w:rPr>
          <w:rStyle w:val="StyleUnderline"/>
        </w:rPr>
        <w:t>families.</w:t>
      </w:r>
      <w:r>
        <w:rPr>
          <w:rStyle w:val="StyleUnderline"/>
        </w:rPr>
        <w:t xml:space="preserve"> </w:t>
      </w:r>
      <w:r w:rsidRPr="003C3693">
        <w:rPr>
          <w:rStyle w:val="StyleUnderline"/>
        </w:rPr>
        <w:t xml:space="preserve">In some regions, </w:t>
      </w:r>
      <w:r w:rsidRPr="00926CDF">
        <w:rPr>
          <w:rStyle w:val="Emphasis"/>
        </w:rPr>
        <w:t>vigilante groups</w:t>
      </w:r>
      <w:r w:rsidRPr="003C3693">
        <w:rPr>
          <w:rStyle w:val="StyleUnderline"/>
        </w:rPr>
        <w:t xml:space="preserve"> or </w:t>
      </w:r>
      <w:r w:rsidRPr="00926CDF">
        <w:rPr>
          <w:rStyle w:val="Emphasis"/>
        </w:rPr>
        <w:t>organized crime syndicates</w:t>
      </w:r>
      <w:r w:rsidRPr="003C3693">
        <w:rPr>
          <w:rStyle w:val="StyleUnderline"/>
        </w:rPr>
        <w:t xml:space="preserve"> fill the vacuum,</w:t>
      </w:r>
      <w:r>
        <w:rPr>
          <w:rStyle w:val="StyleUnderline"/>
        </w:rPr>
        <w:t xml:space="preserve"> </w:t>
      </w:r>
      <w:r w:rsidRPr="003C3693">
        <w:rPr>
          <w:rStyle w:val="StyleUnderline"/>
        </w:rPr>
        <w:t xml:space="preserve">offering </w:t>
      </w:r>
      <w:r w:rsidRPr="003C3693">
        <w:rPr>
          <w:rStyle w:val="Emphasis"/>
        </w:rPr>
        <w:t>food</w:t>
      </w:r>
      <w:r w:rsidRPr="003C3693">
        <w:rPr>
          <w:rStyle w:val="StyleUnderline"/>
        </w:rPr>
        <w:t xml:space="preserve"> and protection in exchange for loyalty</w:t>
      </w:r>
      <w:r w:rsidRPr="006141C5">
        <w:rPr>
          <w:sz w:val="16"/>
        </w:rPr>
        <w:t xml:space="preserve"> or labor. </w:t>
      </w:r>
      <w:r w:rsidRPr="003C3693">
        <w:rPr>
          <w:rStyle w:val="Emphasis"/>
        </w:rPr>
        <w:t>Prisons</w:t>
      </w:r>
      <w:r w:rsidRPr="003C3693">
        <w:rPr>
          <w:rStyle w:val="StyleUnderline"/>
        </w:rPr>
        <w:t xml:space="preserve"> become</w:t>
      </w:r>
      <w:r>
        <w:rPr>
          <w:rStyle w:val="StyleUnderline"/>
        </w:rPr>
        <w:t xml:space="preserve"> </w:t>
      </w:r>
      <w:r w:rsidRPr="003C3693">
        <w:rPr>
          <w:rStyle w:val="StyleUnderline"/>
        </w:rPr>
        <w:t>flashpoints: some systems fail to feed or guard inmates, resulting in mass</w:t>
      </w:r>
      <w:r w:rsidRPr="006141C5">
        <w:rPr>
          <w:sz w:val="16"/>
        </w:rPr>
        <w:t xml:space="preserve"> escapes or </w:t>
      </w:r>
      <w:r w:rsidRPr="003C3693">
        <w:rPr>
          <w:rStyle w:val="StyleUnderline"/>
        </w:rPr>
        <w:t>uprisings</w:t>
      </w:r>
      <w:r w:rsidRPr="006141C5">
        <w:rPr>
          <w:sz w:val="16"/>
        </w:rPr>
        <w:t xml:space="preserve">. The line between lawful society and gang-dominated enclaves blurs rapidly. Martial law is declared in several countries but is inconsistently enforced. </w:t>
      </w:r>
      <w:r w:rsidRPr="00926CDF">
        <w:rPr>
          <w:rStyle w:val="StyleUnderline"/>
          <w:highlight w:val="green"/>
        </w:rPr>
        <w:t xml:space="preserve">The </w:t>
      </w:r>
      <w:r w:rsidRPr="00926CDF">
        <w:rPr>
          <w:rStyle w:val="Emphasis"/>
          <w:highlight w:val="green"/>
        </w:rPr>
        <w:t>social contract dissolves</w:t>
      </w:r>
      <w:r w:rsidRPr="003C3693">
        <w:rPr>
          <w:rStyle w:val="StyleUnderline"/>
        </w:rPr>
        <w:t xml:space="preserve"> where it is </w:t>
      </w:r>
      <w:r w:rsidRPr="003C3693">
        <w:rPr>
          <w:rStyle w:val="Emphasis"/>
        </w:rPr>
        <w:t>no longer backed</w:t>
      </w:r>
      <w:r w:rsidRPr="003C3693">
        <w:rPr>
          <w:rStyle w:val="StyleUnderline"/>
        </w:rPr>
        <w:t xml:space="preserve"> by</w:t>
      </w:r>
      <w:r w:rsidRPr="006141C5">
        <w:rPr>
          <w:sz w:val="16"/>
        </w:rPr>
        <w:t xml:space="preserve"> communication, </w:t>
      </w:r>
      <w:r w:rsidRPr="003C3693">
        <w:rPr>
          <w:rStyle w:val="Emphasis"/>
        </w:rPr>
        <w:t>resources</w:t>
      </w:r>
      <w:r w:rsidRPr="003C3693">
        <w:rPr>
          <w:rStyle w:val="StyleUnderline"/>
        </w:rPr>
        <w:t xml:space="preserve">, or </w:t>
      </w:r>
      <w:r w:rsidRPr="003C3693">
        <w:rPr>
          <w:rStyle w:val="Emphasis"/>
        </w:rPr>
        <w:t>trust</w:t>
      </w:r>
      <w:r w:rsidRPr="003C3693">
        <w:rPr>
          <w:rStyle w:val="StyleUnderline"/>
        </w:rPr>
        <w:t>.</w:t>
      </w:r>
      <w:r>
        <w:rPr>
          <w:rStyle w:val="StyleUnderline"/>
        </w:rPr>
        <w:t xml:space="preserve"> </w:t>
      </w:r>
      <w:r w:rsidRPr="006141C5">
        <w:rPr>
          <w:sz w:val="16"/>
        </w:rPr>
        <w:t xml:space="preserve">9 3.3 Isolation of Governments and Paralysis of Response </w:t>
      </w:r>
      <w:r w:rsidRPr="003C3693">
        <w:rPr>
          <w:rStyle w:val="StyleUnderline"/>
        </w:rPr>
        <w:t xml:space="preserve">National </w:t>
      </w:r>
      <w:r w:rsidRPr="003C3693">
        <w:rPr>
          <w:rStyle w:val="Emphasis"/>
        </w:rPr>
        <w:t>governments</w:t>
      </w:r>
      <w:r w:rsidRPr="006141C5">
        <w:rPr>
          <w:sz w:val="16"/>
        </w:rPr>
        <w:t>—cut off from the digital infrastructure that supports everything from taxation to inter-agency coordination—</w:t>
      </w:r>
      <w:r w:rsidRPr="003C3693">
        <w:rPr>
          <w:rStyle w:val="StyleUnderline"/>
        </w:rPr>
        <w:t>become internally</w:t>
      </w:r>
      <w:r>
        <w:rPr>
          <w:rStyle w:val="StyleUnderline"/>
        </w:rPr>
        <w:t xml:space="preserve"> </w:t>
      </w:r>
      <w:r w:rsidRPr="003C3693">
        <w:rPr>
          <w:rStyle w:val="Emphasis"/>
        </w:rPr>
        <w:t>fragmented</w:t>
      </w:r>
      <w:r w:rsidRPr="006141C5">
        <w:rPr>
          <w:sz w:val="16"/>
        </w:rPr>
        <w:t xml:space="preserve"> and externally blind. Presidents and prime ministers, lacking internetbased communication, revert to archaic forms of governance: military radio, couriers, landline phones, or in some cases, total silence. </w:t>
      </w:r>
      <w:r w:rsidRPr="00926CDF">
        <w:rPr>
          <w:rStyle w:val="Emphasis"/>
        </w:rPr>
        <w:t>Cabinet-level</w:t>
      </w:r>
      <w:r>
        <w:rPr>
          <w:rStyle w:val="StyleUnderline"/>
        </w:rPr>
        <w:t xml:space="preserve"> </w:t>
      </w:r>
      <w:r w:rsidRPr="003C3693">
        <w:rPr>
          <w:rStyle w:val="StyleUnderline"/>
        </w:rPr>
        <w:t xml:space="preserve">coordination </w:t>
      </w:r>
      <w:r w:rsidRPr="00926CDF">
        <w:rPr>
          <w:rStyle w:val="Emphasis"/>
        </w:rPr>
        <w:t>collapses</w:t>
      </w:r>
      <w:r w:rsidRPr="00926CDF">
        <w:rPr>
          <w:rStyle w:val="StyleUnderline"/>
        </w:rPr>
        <w:t xml:space="preserve">. </w:t>
      </w:r>
      <w:r w:rsidRPr="00926CDF">
        <w:rPr>
          <w:rStyle w:val="Emphasis"/>
          <w:highlight w:val="green"/>
        </w:rPr>
        <w:t>International diplomacy</w:t>
      </w:r>
      <w:r w:rsidRPr="00926CDF">
        <w:rPr>
          <w:rStyle w:val="StyleUnderline"/>
          <w:highlight w:val="green"/>
        </w:rPr>
        <w:t xml:space="preserve"> </w:t>
      </w:r>
      <w:r w:rsidRPr="00926CDF">
        <w:rPr>
          <w:rStyle w:val="Emphasis"/>
          <w:highlight w:val="green"/>
        </w:rPr>
        <w:t>halts</w:t>
      </w:r>
      <w:r w:rsidRPr="00926CDF">
        <w:rPr>
          <w:rStyle w:val="StyleUnderline"/>
          <w:highlight w:val="green"/>
        </w:rPr>
        <w:t>.</w:t>
      </w:r>
      <w:r w:rsidRPr="00926CDF">
        <w:rPr>
          <w:rStyle w:val="StyleUnderline"/>
        </w:rPr>
        <w:t xml:space="preserve"> </w:t>
      </w:r>
      <w:r w:rsidRPr="00926CDF">
        <w:rPr>
          <w:rStyle w:val="Emphasis"/>
        </w:rPr>
        <w:t>Multinational</w:t>
      </w:r>
      <w:r w:rsidRPr="003C3693">
        <w:rPr>
          <w:rStyle w:val="Emphasis"/>
        </w:rPr>
        <w:t xml:space="preserve"> organizations</w:t>
      </w:r>
      <w:r w:rsidRPr="003C3693">
        <w:rPr>
          <w:rStyle w:val="StyleUnderline"/>
        </w:rPr>
        <w:t xml:space="preserve"> like </w:t>
      </w:r>
      <w:r w:rsidRPr="00926CDF">
        <w:rPr>
          <w:rStyle w:val="StyleUnderline"/>
          <w:highlight w:val="green"/>
        </w:rPr>
        <w:t>the</w:t>
      </w:r>
      <w:r w:rsidRPr="003C3693">
        <w:rPr>
          <w:rStyle w:val="StyleUnderline"/>
        </w:rPr>
        <w:t xml:space="preserve"> </w:t>
      </w:r>
      <w:r w:rsidRPr="00926CDF">
        <w:rPr>
          <w:rStyle w:val="Emphasis"/>
          <w:highlight w:val="green"/>
        </w:rPr>
        <w:t>U</w:t>
      </w:r>
      <w:r w:rsidRPr="003C3693">
        <w:rPr>
          <w:rStyle w:val="StyleUnderline"/>
        </w:rPr>
        <w:t xml:space="preserve">nited </w:t>
      </w:r>
      <w:r w:rsidRPr="00926CDF">
        <w:rPr>
          <w:rStyle w:val="Emphasis"/>
          <w:highlight w:val="green"/>
        </w:rPr>
        <w:t>N</w:t>
      </w:r>
      <w:r w:rsidRPr="003C3693">
        <w:rPr>
          <w:rStyle w:val="StyleUnderline"/>
        </w:rPr>
        <w:t xml:space="preserve">ations, </w:t>
      </w:r>
      <w:r w:rsidRPr="00926CDF">
        <w:rPr>
          <w:rStyle w:val="Emphasis"/>
          <w:highlight w:val="green"/>
        </w:rPr>
        <w:t>NATO</w:t>
      </w:r>
      <w:r w:rsidRPr="00926CDF">
        <w:rPr>
          <w:rStyle w:val="StyleUnderline"/>
          <w:highlight w:val="green"/>
        </w:rPr>
        <w:t>, and</w:t>
      </w:r>
      <w:r w:rsidRPr="003C3693">
        <w:rPr>
          <w:rStyle w:val="StyleUnderline"/>
        </w:rPr>
        <w:t xml:space="preserve"> the </w:t>
      </w:r>
      <w:r w:rsidRPr="00926CDF">
        <w:rPr>
          <w:rStyle w:val="Emphasis"/>
          <w:highlight w:val="green"/>
        </w:rPr>
        <w:t>W</w:t>
      </w:r>
      <w:r w:rsidRPr="003C3693">
        <w:rPr>
          <w:rStyle w:val="StyleUnderline"/>
        </w:rPr>
        <w:t xml:space="preserve">orld </w:t>
      </w:r>
      <w:r w:rsidRPr="00926CDF">
        <w:rPr>
          <w:rStyle w:val="Emphasis"/>
          <w:highlight w:val="green"/>
        </w:rPr>
        <w:t>H</w:t>
      </w:r>
      <w:r w:rsidRPr="003C3693">
        <w:rPr>
          <w:rStyle w:val="StyleUnderline"/>
        </w:rPr>
        <w:t>ealth</w:t>
      </w:r>
      <w:r>
        <w:rPr>
          <w:rStyle w:val="StyleUnderline"/>
        </w:rPr>
        <w:t xml:space="preserve"> </w:t>
      </w:r>
      <w:r w:rsidRPr="00926CDF">
        <w:rPr>
          <w:rStyle w:val="Emphasis"/>
          <w:highlight w:val="green"/>
        </w:rPr>
        <w:t>O</w:t>
      </w:r>
      <w:r w:rsidRPr="003C3693">
        <w:rPr>
          <w:rStyle w:val="StyleUnderline"/>
        </w:rPr>
        <w:t xml:space="preserve">rganization </w:t>
      </w:r>
      <w:r w:rsidRPr="00926CDF">
        <w:rPr>
          <w:rStyle w:val="Emphasis"/>
          <w:highlight w:val="green"/>
        </w:rPr>
        <w:t>become inert</w:t>
      </w:r>
      <w:r w:rsidRPr="003C3693">
        <w:rPr>
          <w:rStyle w:val="StyleUnderline"/>
        </w:rPr>
        <w:t>.</w:t>
      </w:r>
      <w:r w:rsidRPr="006141C5">
        <w:rPr>
          <w:sz w:val="16"/>
        </w:rPr>
        <w:t xml:space="preserve"> Relief supplies cannot be requisitioned or tracked. </w:t>
      </w:r>
      <w:r w:rsidRPr="003C3693">
        <w:rPr>
          <w:rStyle w:val="Emphasis"/>
        </w:rPr>
        <w:t>Global</w:t>
      </w:r>
      <w:r w:rsidRPr="003C3693">
        <w:rPr>
          <w:rStyle w:val="StyleUnderline"/>
        </w:rPr>
        <w:t xml:space="preserve"> </w:t>
      </w:r>
      <w:r w:rsidRPr="003C3693">
        <w:rPr>
          <w:rStyle w:val="Emphasis"/>
        </w:rPr>
        <w:t>development</w:t>
      </w:r>
      <w:r w:rsidRPr="003C3693">
        <w:rPr>
          <w:rStyle w:val="StyleUnderline"/>
        </w:rPr>
        <w:t xml:space="preserve"> and </w:t>
      </w:r>
      <w:r w:rsidRPr="003C3693">
        <w:rPr>
          <w:rStyle w:val="Emphasis"/>
        </w:rPr>
        <w:t>humanitarian</w:t>
      </w:r>
      <w:r w:rsidRPr="003C3693">
        <w:rPr>
          <w:rStyle w:val="StyleUnderline"/>
        </w:rPr>
        <w:t xml:space="preserve"> efforts </w:t>
      </w:r>
      <w:r w:rsidRPr="003C3693">
        <w:rPr>
          <w:rStyle w:val="Emphasis"/>
        </w:rPr>
        <w:t>stall completely</w:t>
      </w:r>
      <w:r w:rsidRPr="006141C5">
        <w:rPr>
          <w:sz w:val="16"/>
        </w:rPr>
        <w:t xml:space="preserve">. With no international coordination and increasingly unreliable national leadership, most effective action occurs at local or regional levels, often carried out by pre-existing informal networks, military garrisons, or civilian volunteers. For most people, government disappears—not violently, but quietly, as an unseen presence that no longer speaks or acts. 3.4 Disinformation, Rumor, and Collapse of Epistemic Coherence The internet has functioned not only as an infrastructure of logistics and communication, but also as the primary epistemic interface—a real-time filter for truth, authority, and public discourse. Its sudden absence creates a vacuum into which rumor, superstition, and tribal mythologies rapidly flow. No one knows what has happened or why. In the silence of institutional authority, the imagination fills the void. Conspiracy theories flourish: that the shutdown was orchestrated by a rogue AI, or a government plot, or divine judgment. In some regions, charismatic leaders or preachers exploit the epistemic void to consolidate power, offering narrative certainty in a time of collapse. Without shared media, trust collapses along lines of kin, tribe, and language. Even radio transmissions—difficult to verify and easily spoofed—begin to spread false alarms, panic-inducing claims, or ideological propaganda. 10 The result is an epistemic fragmentation of the species. The shared global conversation—the most defining feature of the internet age—is dead. In its place, humanity reverts to information feudalism, where truth is whatever a trusted voice can convince a local audience to believe. 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t>
      </w:r>
      <w:r w:rsidRPr="006141C5">
        <w:rPr>
          <w:rStyle w:val="StyleUnderline"/>
        </w:rPr>
        <w:t xml:space="preserve">What </w:t>
      </w:r>
      <w:r w:rsidRPr="006141C5">
        <w:rPr>
          <w:rStyle w:val="Emphasis"/>
        </w:rPr>
        <w:t>begins</w:t>
      </w:r>
      <w:r w:rsidRPr="006141C5">
        <w:rPr>
          <w:rStyle w:val="StyleUnderline"/>
        </w:rPr>
        <w:t xml:space="preserve"> as a </w:t>
      </w:r>
      <w:r w:rsidRPr="006141C5">
        <w:rPr>
          <w:rStyle w:val="Emphasis"/>
        </w:rPr>
        <w:t>technical</w:t>
      </w:r>
      <w:r w:rsidRPr="006141C5">
        <w:rPr>
          <w:rStyle w:val="StyleUnderline"/>
        </w:rPr>
        <w:t xml:space="preserve"> </w:t>
      </w:r>
      <w:r w:rsidRPr="00926CDF">
        <w:rPr>
          <w:rStyle w:val="StyleUnderline"/>
          <w:highlight w:val="green"/>
        </w:rPr>
        <w:t xml:space="preserve">failure </w:t>
      </w:r>
      <w:r w:rsidRPr="00926CDF">
        <w:rPr>
          <w:rStyle w:val="Emphasis"/>
          <w:highlight w:val="green"/>
        </w:rPr>
        <w:t>mutates</w:t>
      </w:r>
      <w:r w:rsidRPr="00926CDF">
        <w:rPr>
          <w:rStyle w:val="StyleUnderline"/>
          <w:highlight w:val="green"/>
        </w:rPr>
        <w:t xml:space="preserve"> into</w:t>
      </w:r>
      <w:r w:rsidRPr="006141C5">
        <w:rPr>
          <w:rStyle w:val="StyleUnderline"/>
        </w:rPr>
        <w:t xml:space="preserve"> a</w:t>
      </w:r>
      <w:r>
        <w:rPr>
          <w:rStyle w:val="StyleUnderline"/>
        </w:rPr>
        <w:t xml:space="preserve"> </w:t>
      </w:r>
      <w:r w:rsidRPr="006141C5">
        <w:rPr>
          <w:rStyle w:val="Emphasis"/>
        </w:rPr>
        <w:t>demographic catastrophe</w:t>
      </w:r>
      <w:r w:rsidRPr="006141C5">
        <w:rPr>
          <w:rStyle w:val="StyleUnderline"/>
        </w:rPr>
        <w:t xml:space="preserve">, a </w:t>
      </w:r>
      <w:r w:rsidRPr="00926CDF">
        <w:rPr>
          <w:rStyle w:val="Emphasis"/>
          <w:highlight w:val="green"/>
        </w:rPr>
        <w:t>global</w:t>
      </w:r>
      <w:r w:rsidRPr="006141C5">
        <w:rPr>
          <w:rStyle w:val="Emphasis"/>
        </w:rPr>
        <w:t xml:space="preserve"> economic </w:t>
      </w:r>
      <w:r w:rsidRPr="00926CDF">
        <w:rPr>
          <w:rStyle w:val="Emphasis"/>
          <w:highlight w:val="green"/>
        </w:rPr>
        <w:t>collapse</w:t>
      </w:r>
      <w:r w:rsidRPr="006141C5">
        <w:rPr>
          <w:rStyle w:val="StyleUnderline"/>
        </w:rPr>
        <w:t>, and the political</w:t>
      </w:r>
      <w:r>
        <w:rPr>
          <w:rStyle w:val="StyleUnderline"/>
        </w:rPr>
        <w:t xml:space="preserve"> </w:t>
      </w:r>
      <w:r w:rsidRPr="006141C5">
        <w:rPr>
          <w:rStyle w:val="StyleUnderline"/>
        </w:rPr>
        <w:t>reconfiguration of power.</w:t>
      </w:r>
      <w:r w:rsidRPr="006141C5">
        <w:rPr>
          <w:sz w:val="16"/>
        </w:rPr>
        <w:t xml:space="preserve"> In the absence of digital connectivity, much of </w:t>
      </w:r>
      <w:r w:rsidRPr="006141C5">
        <w:rPr>
          <w:rStyle w:val="StyleUnderline"/>
        </w:rPr>
        <w:t xml:space="preserve">the </w:t>
      </w:r>
      <w:r w:rsidRPr="00926CDF">
        <w:rPr>
          <w:rStyle w:val="Emphasis"/>
        </w:rPr>
        <w:t>post-Cold War world order unravels</w:t>
      </w:r>
      <w:r w:rsidRPr="006141C5">
        <w:rPr>
          <w:rStyle w:val="StyleUnderline"/>
        </w:rPr>
        <w:t>.</w:t>
      </w:r>
      <w:r w:rsidRPr="006141C5">
        <w:rPr>
          <w:sz w:val="16"/>
        </w:rPr>
        <w:t xml:space="preserve"> Globalization halts. </w:t>
      </w:r>
      <w:r w:rsidRPr="006141C5">
        <w:rPr>
          <w:rStyle w:val="Emphasis"/>
        </w:rPr>
        <w:t>Institutions</w:t>
      </w:r>
      <w:r w:rsidRPr="006141C5">
        <w:rPr>
          <w:rStyle w:val="StyleUnderline"/>
        </w:rPr>
        <w:t xml:space="preserve"> rooted in</w:t>
      </w:r>
      <w:r>
        <w:rPr>
          <w:rStyle w:val="StyleUnderline"/>
        </w:rPr>
        <w:t xml:space="preserve"> </w:t>
      </w:r>
      <w:r w:rsidRPr="006141C5">
        <w:rPr>
          <w:rStyle w:val="StyleUnderline"/>
        </w:rPr>
        <w:t>coordination—</w:t>
      </w:r>
      <w:r w:rsidRPr="006141C5">
        <w:rPr>
          <w:rStyle w:val="Emphasis"/>
        </w:rPr>
        <w:t>financial</w:t>
      </w:r>
      <w:r w:rsidRPr="006141C5">
        <w:rPr>
          <w:rStyle w:val="StyleUnderline"/>
        </w:rPr>
        <w:t xml:space="preserve">, </w:t>
      </w:r>
      <w:r w:rsidRPr="006141C5">
        <w:rPr>
          <w:rStyle w:val="Emphasis"/>
        </w:rPr>
        <w:t>legal</w:t>
      </w:r>
      <w:r w:rsidRPr="006141C5">
        <w:rPr>
          <w:rStyle w:val="StyleUnderline"/>
        </w:rPr>
        <w:t xml:space="preserve">, </w:t>
      </w:r>
      <w:r w:rsidRPr="006141C5">
        <w:rPr>
          <w:rStyle w:val="Emphasis"/>
        </w:rPr>
        <w:t>technological</w:t>
      </w:r>
      <w:r w:rsidRPr="006141C5">
        <w:rPr>
          <w:rStyle w:val="StyleUnderline"/>
        </w:rPr>
        <w:t xml:space="preserve">—become </w:t>
      </w:r>
      <w:r w:rsidRPr="006141C5">
        <w:rPr>
          <w:rStyle w:val="Emphasis"/>
        </w:rPr>
        <w:t>nonfunctional</w:t>
      </w:r>
      <w:r w:rsidRPr="006141C5">
        <w:rPr>
          <w:rStyle w:val="StyleUnderline"/>
        </w:rPr>
        <w:t>.</w:t>
      </w:r>
      <w:r w:rsidRPr="006141C5">
        <w:rPr>
          <w:sz w:val="16"/>
        </w:rPr>
        <w:t xml:space="preserve"> </w:t>
      </w:r>
      <w:r w:rsidRPr="006141C5">
        <w:rPr>
          <w:rStyle w:val="StyleUnderline"/>
        </w:rPr>
        <w:t xml:space="preserve">At </w:t>
      </w:r>
      <w:r w:rsidRPr="00926CDF">
        <w:rPr>
          <w:rStyle w:val="Emphasis"/>
        </w:rPr>
        <w:t>this scale</w:t>
      </w:r>
      <w:r w:rsidRPr="006141C5">
        <w:rPr>
          <w:rStyle w:val="StyleUnderline"/>
        </w:rPr>
        <w:t>,</w:t>
      </w:r>
      <w:r>
        <w:rPr>
          <w:rStyle w:val="StyleUnderline"/>
        </w:rPr>
        <w:t xml:space="preserve"> </w:t>
      </w:r>
      <w:r w:rsidRPr="00926CDF">
        <w:rPr>
          <w:rStyle w:val="StyleUnderline"/>
          <w:highlight w:val="green"/>
        </w:rPr>
        <w:t xml:space="preserve">the </w:t>
      </w:r>
      <w:r w:rsidRPr="00926CDF">
        <w:rPr>
          <w:rStyle w:val="Emphasis"/>
          <w:highlight w:val="green"/>
        </w:rPr>
        <w:t>death toll</w:t>
      </w:r>
      <w:r w:rsidRPr="006141C5">
        <w:rPr>
          <w:rStyle w:val="StyleUnderline"/>
        </w:rPr>
        <w:t xml:space="preserve"> becomes </w:t>
      </w:r>
      <w:r w:rsidRPr="00926CDF">
        <w:rPr>
          <w:rStyle w:val="StyleUnderline"/>
          <w:highlight w:val="green"/>
        </w:rPr>
        <w:t>measured</w:t>
      </w:r>
      <w:r w:rsidRPr="006141C5">
        <w:rPr>
          <w:sz w:val="16"/>
        </w:rPr>
        <w:t xml:space="preserve"> not in headlines, but </w:t>
      </w:r>
      <w:r w:rsidRPr="00926CDF">
        <w:rPr>
          <w:rStyle w:val="StyleUnderline"/>
          <w:highlight w:val="green"/>
        </w:rPr>
        <w:t xml:space="preserve">in </w:t>
      </w:r>
      <w:r w:rsidRPr="00926CDF">
        <w:rPr>
          <w:rStyle w:val="Emphasis"/>
          <w:highlight w:val="green"/>
        </w:rPr>
        <w:t>historical epochs</w:t>
      </w:r>
      <w:r w:rsidRPr="006141C5">
        <w:rPr>
          <w:sz w:val="16"/>
        </w:rPr>
        <w:t xml:space="preserve">. </w:t>
      </w:r>
    </w:p>
    <w:p w14:paraId="5E1C0C33" w14:textId="77777777" w:rsidR="008D093A" w:rsidRDefault="008D093A" w:rsidP="00272E7A">
      <w:pPr>
        <w:rPr>
          <w:sz w:val="16"/>
        </w:rPr>
      </w:pPr>
    </w:p>
    <w:p w14:paraId="1EE5645A" w14:textId="0B768D6C" w:rsidR="00272E7A" w:rsidRPr="000574A7" w:rsidRDefault="00272E7A" w:rsidP="00272E7A">
      <w:pPr>
        <w:rPr>
          <w:sz w:val="16"/>
        </w:rPr>
      </w:pPr>
      <w:r w:rsidRPr="006141C5">
        <w:rPr>
          <w:sz w:val="16"/>
        </w:rPr>
        <w:t xml:space="preserve">4.1 Estimating the Human Cost: Mortality by Cause and Time Horizon Initial projections suggest that in the first year alone, the global death toll could reach tens of millions, depending on region, resilience, and climate. The primary drivers of mortality would include: 11 • Starvation and malnutrition, especially in urban areas and food-importdependent nations. • Medical attrition, where the chronically ill, immunocompromised, and injured are denied care. • Violence and civil conflict, including riots, local wars, and organized looting. • Exposure, particularly among displaced populations as energy grids fail and housing security declines. •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 Sub-Saharan Africa and South Asia, heavily dependent on global food imports and humanitarian aid, would suffer catastrophic famine. • Northern megacities (e.g., New York, Tokyo, London) would face mass dieoffs from supply disruption and overpopulation stress. • Remote and rural communities might survive longer due to pre-existing low-tech self-sufficiency. • Elderly populations, already susceptible to medical complications, would be among the first to die without internet-enabled care systems. 12 • Refugees and displaced persons in camps or war zones would become untraceable and unprotected. •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 Conduct international banking or enforce contracts. • Track shipping containers, customs documents, or bills of lading. • Synchronize supply chains or allocate global production. The global economy reverts to localized barter, commodity currencies, or regional paper money systems—if they can be physically distributed. The World Bank, IMF, WTO, and other global economic institutions become inoperable. Industrial economies—dependent on global supply chains for semiconductors, rare earths, pharmaceuticals, and fuel—experience a sharp regression. High-tech manufacturing collapses. Air travel becomes rare or extinct. Urban centers deindustrialize. Many nations return to pre-digital industrial baselines; others descend into subsistence-level economies. The 21st century recedes, not by choice, but by sudden reversal. 13 4.4 Potential for State Failure and Geopolitical Realignment With communications severed and legitimacy undermined, many governments fail outright. Some implode from internal unrest. Others fracture into regional or ethnic enclaves. In weak states, military commanders or regional governors may assert autonomous control, turning nations into archipelagos of warlords, militias, and provisional governments. A few states with strong internal cohesion, geographic self-sufficiency, and hardened communications (e.g., radio, satellite) may retain partial functionality. </w:t>
      </w:r>
      <w:r w:rsidRPr="00926CDF">
        <w:rPr>
          <w:rStyle w:val="Emphasis"/>
          <w:highlight w:val="green"/>
        </w:rPr>
        <w:t>Nuclear</w:t>
      </w:r>
      <w:r w:rsidRPr="006141C5">
        <w:rPr>
          <w:rStyle w:val="Emphasis"/>
        </w:rPr>
        <w:t xml:space="preserve">-armed </w:t>
      </w:r>
      <w:r w:rsidRPr="00926CDF">
        <w:rPr>
          <w:rStyle w:val="Emphasis"/>
          <w:highlight w:val="green"/>
        </w:rPr>
        <w:t>states</w:t>
      </w:r>
      <w:r w:rsidRPr="006141C5">
        <w:rPr>
          <w:rStyle w:val="StyleUnderline"/>
        </w:rPr>
        <w:t xml:space="preserve"> would </w:t>
      </w:r>
      <w:r w:rsidRPr="00926CDF">
        <w:rPr>
          <w:rStyle w:val="StyleUnderline"/>
          <w:highlight w:val="green"/>
        </w:rPr>
        <w:t xml:space="preserve">become </w:t>
      </w:r>
      <w:r w:rsidRPr="00926CDF">
        <w:rPr>
          <w:rStyle w:val="Emphasis"/>
          <w:highlight w:val="green"/>
        </w:rPr>
        <w:t>uniquely dangerous</w:t>
      </w:r>
      <w:r w:rsidRPr="00926CDF">
        <w:rPr>
          <w:rStyle w:val="StyleUnderline"/>
          <w:highlight w:val="green"/>
        </w:rPr>
        <w:t>: disconnected</w:t>
      </w:r>
      <w:r w:rsidRPr="006141C5">
        <w:rPr>
          <w:sz w:val="16"/>
        </w:rPr>
        <w:t xml:space="preserve"> from one another, </w:t>
      </w:r>
      <w:r w:rsidRPr="00926CDF">
        <w:rPr>
          <w:rStyle w:val="StyleUnderline"/>
          <w:highlight w:val="green"/>
        </w:rPr>
        <w:t xml:space="preserve">yet </w:t>
      </w:r>
      <w:r w:rsidRPr="00926CDF">
        <w:rPr>
          <w:rStyle w:val="Emphasis"/>
          <w:highlight w:val="green"/>
        </w:rPr>
        <w:t>still</w:t>
      </w:r>
      <w:r w:rsidRPr="00926CDF">
        <w:rPr>
          <w:rStyle w:val="Emphasis"/>
        </w:rPr>
        <w:t xml:space="preserve"> holding</w:t>
      </w:r>
      <w:r w:rsidRPr="006141C5">
        <w:rPr>
          <w:rStyle w:val="StyleUnderline"/>
        </w:rPr>
        <w:t xml:space="preserve"> weapons </w:t>
      </w:r>
      <w:r w:rsidRPr="00926CDF">
        <w:rPr>
          <w:rStyle w:val="StyleUnderline"/>
          <w:highlight w:val="green"/>
        </w:rPr>
        <w:t xml:space="preserve">capable of </w:t>
      </w:r>
      <w:r w:rsidRPr="00926CDF">
        <w:rPr>
          <w:rStyle w:val="Emphasis"/>
          <w:highlight w:val="green"/>
        </w:rPr>
        <w:t>global devastation</w:t>
      </w:r>
      <w:r w:rsidRPr="006141C5">
        <w:rPr>
          <w:rStyle w:val="StyleUnderline"/>
        </w:rPr>
        <w:t>.</w:t>
      </w:r>
      <w:r w:rsidRPr="006141C5">
        <w:rPr>
          <w:sz w:val="16"/>
        </w:rPr>
        <w:t xml:space="preserve"> Geopolitically, the disappearance of global oversight mechanisms may trigger: • Regional hegemons expanding influence in a vacuum. • Local wars over water, fuel, or food. • The dissolution of multinational states into smaller, more manageable regions. A new world order—if one emerges—would likely be non-digital, regionalized, and fragmented, with power shifting from information economies to land-based and resource-based systems of control. Conclusion to Section 4 The internet's loss would not be a digital inconvenience but a species-wide discontinuity. In its wake, humanity would undergo not just a technological regression, but a psychosocial transformation: from global citizens to local survivors. Mortality would be only the most visible metric of collapse. Beneath it lies the deeper rupture of meaning, order, and continuity. </w:t>
      </w:r>
      <w:r w:rsidRPr="00926CDF">
        <w:rPr>
          <w:rStyle w:val="Emphasis"/>
          <w:highlight w:val="green"/>
        </w:rPr>
        <w:t>Civilization</w:t>
      </w:r>
      <w:r w:rsidRPr="006141C5">
        <w:rPr>
          <w:rStyle w:val="StyleUnderline"/>
        </w:rPr>
        <w:t>, as we have</w:t>
      </w:r>
      <w:r>
        <w:rPr>
          <w:rStyle w:val="StyleUnderline"/>
        </w:rPr>
        <w:t xml:space="preserve"> </w:t>
      </w:r>
      <w:r w:rsidRPr="006141C5">
        <w:rPr>
          <w:rStyle w:val="StyleUnderline"/>
        </w:rPr>
        <w:t>known it</w:t>
      </w:r>
      <w:r w:rsidRPr="006141C5">
        <w:rPr>
          <w:sz w:val="16"/>
        </w:rPr>
        <w:t xml:space="preserve"> since the dawn of the internet age, </w:t>
      </w:r>
      <w:r w:rsidRPr="00926CDF">
        <w:rPr>
          <w:rStyle w:val="Emphasis"/>
          <w:highlight w:val="green"/>
        </w:rPr>
        <w:t>would not recover</w:t>
      </w:r>
      <w:r w:rsidRPr="006141C5">
        <w:rPr>
          <w:sz w:val="16"/>
        </w:rPr>
        <w:t xml:space="preserve">—it would be replaced by something else. Whether that successor is more just, more local, or more brutal remains unknown. Military + Nukes 5.The U.S. Military Response: Island of Resilience? In the chaos of a global internet shutdown, the U.S. military would stand as one of the few institutions with robust internal continuity. Its operations, hardened through decades of contingency planning, EMP preparedness, and Cold War legacy protocols, are among the most digitally insulated and strategically decentralized in the world. However, the question is not whether the military can survive, but whether it can function meaningfully in a disintegrating civilian context. The military may endure—but endurance is not the same as order, and functionality is not the same as legitimacy. 5.1 Continuity of Nuclear and Command Systems The most secure aspect of U.S. military infrastructure is the nuclear command and control architecture, which is explicitly designed to function in total digital blackout scenarios. Systems like Minimum Essential Emergency Communications Network (MEECN), E-4B Nightwatch airborne command centers, and submarine-launched communications relays remain operational without reliance on civilian internet infrastructure. The nuclear triad—intercontinental ballistic missiles (ICBMs), strategic bombers, and ballistic missile submarines—would remain under hardened, air-gapped command systems. Presidential authority, military chain-of-command, and nuclear deterrence capabilities are protected through layers of redundancy and analog fallback systems, including high-frequency (HF) radio and direct satellite uplinks. Thus, strategic deterrence would remain intact, but with the caveat that mutual verification and diplomacy would vanish, increasing the danger of misinterpretation or panic-based escalations. 5.2 Secure Military Networks vs. Civilian Logistics Dependency Military communications systems such as SIPRNet (Secret Internet Protocol Router Network) and JWICS (Joint Worldwide Intelligence Communications System) 15 operate independently of the public internet. Satellite constellations such as MUOS (Mobile User Objective System) and AEHF (Advanced Extremely High Frequency) ensure secure, global command connectivity between deployed forces, ships, and bases. However, the military’s logistical tail is inextricably tied to civilian infrastructure. From fuel delivery and ammunition production to spare parts, food, and pharmaceuticals, the Department of Defense depends on civilian contractors and just-in-time supply chains. The vast majority of its global projection capability— including airlift, sealift, and base resupply—relies on coordination with civilian ports, trucking companies, rail networks, and fuel depots. These systems would collapse without digital infrastructure. In the early stages, the military could sustain itself using internal stores, depot inventories, and priority allocations, but by month two or three, resupply failure would degrade readiness, especially for operations abroad or at forward bases. The illusion of self-sufficiency would fade under the strain of maintaining a continental military machine in a digitally shattered society. 5.3 Martial Law, Posse Comitatus, and Internal Instability Domestically, the U.S. military faces a legal and political dilemma. Under the Posse Comitatus Act of 1878, the use of federal military forces for domestic law enforcement is restricted without specific Congressional authorization or a Presidential declaration of emergency. In a collapsed internet scenario, it is unclear whether such authorization could even be communicated or validated. As civil unrest escalates, National Guard units—under dual federal-state control— would be deployed first. If governors are unable to communicate with Washington, decentralized orders and regional self-assertion may occur. In some states, the Guard could become de facto civilian governance, especially if state governments are paralyzed. If federal military units are activated domestically, the imposition of martial law would face logistical and ethical limits. Military police are not equipped to rebuild 16 collapsed cities, manage famine, or restore economic function. Attempts to enforce order by force could lead to backlash, desertion, or rebellion—especially if soldiers are asked to suppress hungry civilians, protect elite infrastructure, or prioritize government continuity over public welfare. The specter of militarized governance without civil legitimacy raises deep constitutional and moral questions. In a society where democratic institutions no longer function, does the military rule by emergency, or by consent—or does it withdraw entirely? 5.4 The Limits of Militarized Order in a Collapsing Society </w:t>
      </w:r>
      <w:r w:rsidRPr="006141C5">
        <w:rPr>
          <w:rStyle w:val="StyleUnderline"/>
        </w:rPr>
        <w:t xml:space="preserve">Despite its internal resilience, the </w:t>
      </w:r>
      <w:r w:rsidRPr="00926CDF">
        <w:rPr>
          <w:rStyle w:val="Emphasis"/>
        </w:rPr>
        <w:t>U.S. military cannot govern</w:t>
      </w:r>
      <w:r w:rsidRPr="006141C5">
        <w:rPr>
          <w:rStyle w:val="StyleUnderline"/>
        </w:rPr>
        <w:t xml:space="preserve"> a </w:t>
      </w:r>
      <w:r w:rsidRPr="00926CDF">
        <w:rPr>
          <w:rStyle w:val="Emphasis"/>
        </w:rPr>
        <w:t>failing nation</w:t>
      </w:r>
      <w:r w:rsidRPr="00926CDF">
        <w:rPr>
          <w:rStyle w:val="StyleUnderline"/>
        </w:rPr>
        <w:t xml:space="preserve"> </w:t>
      </w:r>
      <w:r w:rsidRPr="00926CDF">
        <w:rPr>
          <w:rStyle w:val="Emphasis"/>
        </w:rPr>
        <w:t>indefinitely</w:t>
      </w:r>
      <w:r w:rsidRPr="006141C5">
        <w:rPr>
          <w:rStyle w:val="StyleUnderline"/>
        </w:rPr>
        <w:t xml:space="preserve">. It is designed for combat, not sustainability. It can </w:t>
      </w:r>
      <w:r w:rsidRPr="00926CDF">
        <w:rPr>
          <w:rStyle w:val="Emphasis"/>
        </w:rPr>
        <w:t>hold territory</w:t>
      </w:r>
      <w:r w:rsidRPr="006141C5">
        <w:rPr>
          <w:rStyle w:val="StyleUnderline"/>
        </w:rPr>
        <w:t>, but</w:t>
      </w:r>
      <w:r>
        <w:rPr>
          <w:rStyle w:val="StyleUnderline"/>
        </w:rPr>
        <w:t xml:space="preserve"> </w:t>
      </w:r>
      <w:r w:rsidRPr="006141C5">
        <w:rPr>
          <w:rStyle w:val="Emphasis"/>
        </w:rPr>
        <w:t>not feed it</w:t>
      </w:r>
      <w:r w:rsidRPr="006141C5">
        <w:rPr>
          <w:rStyle w:val="StyleUnderline"/>
        </w:rPr>
        <w:t xml:space="preserve">. It can </w:t>
      </w:r>
      <w:r w:rsidRPr="00926CDF">
        <w:rPr>
          <w:rStyle w:val="Emphasis"/>
        </w:rPr>
        <w:t>secure facilities</w:t>
      </w:r>
      <w:r w:rsidRPr="006141C5">
        <w:rPr>
          <w:rStyle w:val="StyleUnderline"/>
        </w:rPr>
        <w:t xml:space="preserve">, but </w:t>
      </w:r>
      <w:r w:rsidRPr="006141C5">
        <w:rPr>
          <w:rStyle w:val="Emphasis"/>
        </w:rPr>
        <w:t>not repair supply chains</w:t>
      </w:r>
      <w:r w:rsidRPr="006141C5">
        <w:rPr>
          <w:rStyle w:val="StyleUnderline"/>
        </w:rPr>
        <w:t>. As urban riots turn</w:t>
      </w:r>
      <w:r>
        <w:rPr>
          <w:rStyle w:val="StyleUnderline"/>
        </w:rPr>
        <w:t xml:space="preserve"> </w:t>
      </w:r>
      <w:r w:rsidRPr="006141C5">
        <w:rPr>
          <w:rStyle w:val="StyleUnderline"/>
        </w:rPr>
        <w:t xml:space="preserve">into </w:t>
      </w:r>
      <w:r w:rsidRPr="006141C5">
        <w:rPr>
          <w:rStyle w:val="Emphasis"/>
        </w:rPr>
        <w:t>refugee flows</w:t>
      </w:r>
      <w:r w:rsidRPr="006141C5">
        <w:rPr>
          <w:rStyle w:val="StyleUnderline"/>
        </w:rPr>
        <w:t xml:space="preserve">, and civilian </w:t>
      </w:r>
      <w:r w:rsidRPr="00926CDF">
        <w:rPr>
          <w:rStyle w:val="Emphasis"/>
        </w:rPr>
        <w:t>institutions cease to</w:t>
      </w:r>
      <w:r w:rsidRPr="006141C5">
        <w:rPr>
          <w:rStyle w:val="Emphasis"/>
        </w:rPr>
        <w:t xml:space="preserve"> function</w:t>
      </w:r>
      <w:r w:rsidRPr="006141C5">
        <w:rPr>
          <w:rStyle w:val="StyleUnderline"/>
        </w:rPr>
        <w:t>, the military will be</w:t>
      </w:r>
      <w:r>
        <w:rPr>
          <w:rStyle w:val="StyleUnderline"/>
        </w:rPr>
        <w:t xml:space="preserve"> </w:t>
      </w:r>
      <w:r w:rsidRPr="006141C5">
        <w:rPr>
          <w:rStyle w:val="StyleUnderline"/>
        </w:rPr>
        <w:t xml:space="preserve">confronted with </w:t>
      </w:r>
      <w:r w:rsidRPr="00926CDF">
        <w:rPr>
          <w:rStyle w:val="Emphasis"/>
        </w:rPr>
        <w:t>impossible choices</w:t>
      </w:r>
      <w:r w:rsidRPr="006141C5">
        <w:rPr>
          <w:rStyle w:val="StyleUnderline"/>
        </w:rPr>
        <w:t>: which cities to abandon, which populations</w:t>
      </w:r>
      <w:r>
        <w:rPr>
          <w:rStyle w:val="StyleUnderline"/>
        </w:rPr>
        <w:t xml:space="preserve"> </w:t>
      </w:r>
      <w:r w:rsidRPr="006141C5">
        <w:rPr>
          <w:rStyle w:val="StyleUnderline"/>
        </w:rPr>
        <w:t>to prioritize, which leaders to obey.</w:t>
      </w:r>
      <w:r>
        <w:rPr>
          <w:rStyle w:val="StyleUnderline"/>
        </w:rPr>
        <w:t xml:space="preserve"> </w:t>
      </w:r>
      <w:r w:rsidRPr="006141C5">
        <w:rPr>
          <w:sz w:val="16"/>
        </w:rPr>
        <w:t>Morale may fracture. Units composed of reservists and National Guard personnel may refuse orders that conflict with their familial or regional loyalties. Chain-ofcommand continuity will not prevent ethical collapse or internal dissent. In extreme scenarios, some military factions could align with local governments, secessionist movements, or civilian coalitions. Others might retreat into hardened facilities, adopting a "bunker mentality" focused on survival rather than restoration.</w:t>
      </w:r>
    </w:p>
    <w:p w14:paraId="48D6B184" w14:textId="77777777" w:rsidR="00272E7A" w:rsidRPr="00995D02" w:rsidRDefault="00272E7A" w:rsidP="00272E7A"/>
    <w:p w14:paraId="6F64EA38" w14:textId="77777777" w:rsidR="00272E7A" w:rsidRPr="004A62D8" w:rsidRDefault="00272E7A" w:rsidP="00272E7A"/>
    <w:p w14:paraId="0D7A5B4F" w14:textId="77777777" w:rsidR="00272E7A" w:rsidRPr="00360380" w:rsidRDefault="00272E7A" w:rsidP="00272E7A"/>
    <w:p w14:paraId="0577ABB9" w14:textId="77777777" w:rsidR="00272E7A" w:rsidRDefault="00272E7A" w:rsidP="00272E7A">
      <w:pPr>
        <w:pStyle w:val="Heading3"/>
      </w:pPr>
      <w:r>
        <w:t>T---1NC</w:t>
      </w:r>
    </w:p>
    <w:p w14:paraId="5B03980B" w14:textId="1BA5DAEF" w:rsidR="00272E7A" w:rsidRDefault="00272E7A" w:rsidP="00272E7A">
      <w:r>
        <w:t>T---Superseding</w:t>
      </w:r>
    </w:p>
    <w:p w14:paraId="33ECD4E9" w14:textId="77777777" w:rsidR="00272E7A" w:rsidRPr="00001F95" w:rsidRDefault="00272E7A" w:rsidP="00272E7A">
      <w:pPr>
        <w:pStyle w:val="Heading4"/>
      </w:pPr>
      <w:r>
        <w:t xml:space="preserve">“To strengthen rights” means to make them </w:t>
      </w:r>
      <w:r>
        <w:rPr>
          <w:u w:val="single"/>
        </w:rPr>
        <w:t>easier to acquire</w:t>
      </w:r>
      <w:r>
        <w:t xml:space="preserve">, to </w:t>
      </w:r>
      <w:r>
        <w:rPr>
          <w:u w:val="single"/>
        </w:rPr>
        <w:t>broaden their scope</w:t>
      </w:r>
      <w:r>
        <w:t xml:space="preserve">, or to increase </w:t>
      </w:r>
      <w:r>
        <w:rPr>
          <w:u w:val="single"/>
        </w:rPr>
        <w:t>remedies</w:t>
      </w:r>
      <w:r>
        <w:t xml:space="preserve"> for violation. </w:t>
      </w:r>
    </w:p>
    <w:p w14:paraId="1FB0AC3D" w14:textId="77777777" w:rsidR="00272E7A" w:rsidRPr="00C00055" w:rsidRDefault="00272E7A" w:rsidP="00272E7A">
      <w:r w:rsidRPr="00C00055">
        <w:rPr>
          <w:rStyle w:val="Style13ptBold"/>
        </w:rPr>
        <w:t>Mandel 18</w:t>
      </w:r>
      <w:r>
        <w:t xml:space="preserve"> – Provost and Professor of Law, Temple University. J.D., Stanford Law School. </w:t>
      </w:r>
    </w:p>
    <w:p w14:paraId="57CC5F79" w14:textId="77777777" w:rsidR="00272E7A" w:rsidRDefault="00272E7A" w:rsidP="00272E7A">
      <w:r>
        <w:t xml:space="preserve">Gregory Mandel, “Institutional Fracture in Intellectual Property Law: The Supreme Court Versus Congress,” Minnesota Law Review 102:803, 2018. </w:t>
      </w:r>
    </w:p>
    <w:p w14:paraId="56779174" w14:textId="77777777" w:rsidR="00272E7A" w:rsidRDefault="00272E7A" w:rsidP="00272E7A">
      <w:pPr>
        <w:rPr>
          <w:rStyle w:val="StyleUnderline"/>
        </w:rPr>
      </w:pPr>
      <w:r w:rsidRPr="008851BE">
        <w:rPr>
          <w:rStyle w:val="StyleUnderline"/>
        </w:rPr>
        <w:t>The primary</w:t>
      </w:r>
      <w:r w:rsidRPr="008851BE">
        <w:rPr>
          <w:sz w:val="16"/>
        </w:rPr>
        <w:t xml:space="preserve"> variable for </w:t>
      </w:r>
      <w:r w:rsidRPr="008851BE">
        <w:rPr>
          <w:rStyle w:val="StyleUnderline"/>
        </w:rPr>
        <w:t xml:space="preserve">analysis is </w:t>
      </w:r>
      <w:r w:rsidRPr="008851BE">
        <w:rPr>
          <w:rStyle w:val="Emphasis"/>
        </w:rPr>
        <w:t>whether</w:t>
      </w:r>
      <w:r w:rsidRPr="008851BE">
        <w:rPr>
          <w:rStyle w:val="StyleUnderline"/>
        </w:rPr>
        <w:t xml:space="preserve"> a given Supreme </w:t>
      </w:r>
      <w:r w:rsidRPr="008851BE">
        <w:rPr>
          <w:rStyle w:val="Emphasis"/>
        </w:rPr>
        <w:t>Court</w:t>
      </w:r>
      <w:r w:rsidRPr="008851BE">
        <w:rPr>
          <w:rStyle w:val="StyleUnderline"/>
        </w:rPr>
        <w:t xml:space="preserve"> decision or </w:t>
      </w:r>
      <w:r w:rsidRPr="008851BE">
        <w:rPr>
          <w:rStyle w:val="Emphasis"/>
        </w:rPr>
        <w:t>legislative</w:t>
      </w:r>
      <w:r w:rsidRPr="008851BE">
        <w:rPr>
          <w:rStyle w:val="StyleUnderline"/>
        </w:rPr>
        <w:t xml:space="preserve"> action </w:t>
      </w:r>
      <w:r w:rsidRPr="008851BE">
        <w:rPr>
          <w:rStyle w:val="Emphasis"/>
        </w:rPr>
        <w:t>strengthened</w:t>
      </w:r>
      <w:r w:rsidRPr="008851BE">
        <w:rPr>
          <w:rStyle w:val="StyleUnderline"/>
        </w:rPr>
        <w:t xml:space="preserve"> or </w:t>
      </w:r>
      <w:r w:rsidRPr="008851BE">
        <w:rPr>
          <w:rStyle w:val="Emphasis"/>
        </w:rPr>
        <w:t>weakened</w:t>
      </w:r>
      <w:r w:rsidRPr="008851BE">
        <w:rPr>
          <w:sz w:val="16"/>
        </w:rPr>
        <w:t xml:space="preserve"> intellectual property </w:t>
      </w:r>
      <w:r w:rsidRPr="008851BE">
        <w:rPr>
          <w:rStyle w:val="StyleUnderline"/>
        </w:rPr>
        <w:t xml:space="preserve">protection. </w:t>
      </w:r>
      <w:r w:rsidRPr="008851BE">
        <w:rPr>
          <w:rStyle w:val="Emphasis"/>
        </w:rPr>
        <w:t>Consistent with prior research</w:t>
      </w:r>
      <w:r w:rsidRPr="008851BE">
        <w:rPr>
          <w:sz w:val="16"/>
        </w:rPr>
        <w:t xml:space="preserve"> in this context, </w:t>
      </w:r>
      <w:r w:rsidRPr="008C35E6">
        <w:rPr>
          <w:rStyle w:val="Emphasis"/>
          <w:highlight w:val="green"/>
        </w:rPr>
        <w:t>strengthen</w:t>
      </w:r>
      <w:r w:rsidRPr="00CD16FB">
        <w:rPr>
          <w:rStyle w:val="StyleUnderline"/>
        </w:rPr>
        <w:t xml:space="preserve">ed </w:t>
      </w:r>
      <w:r w:rsidRPr="008C35E6">
        <w:rPr>
          <w:rStyle w:val="Emphasis"/>
          <w:highlight w:val="green"/>
        </w:rPr>
        <w:t>versus weaken</w:t>
      </w:r>
      <w:r w:rsidRPr="00CD16FB">
        <w:rPr>
          <w:rStyle w:val="StyleUnderline"/>
        </w:rPr>
        <w:t xml:space="preserve">ed </w:t>
      </w:r>
      <w:r w:rsidRPr="008C35E6">
        <w:rPr>
          <w:rStyle w:val="Emphasis"/>
          <w:highlight w:val="green"/>
        </w:rPr>
        <w:t>refers</w:t>
      </w:r>
      <w:r w:rsidRPr="008C35E6">
        <w:rPr>
          <w:rStyle w:val="StyleUnderline"/>
          <w:highlight w:val="green"/>
        </w:rPr>
        <w:t xml:space="preserve"> to</w:t>
      </w:r>
      <w:r w:rsidRPr="008851BE">
        <w:rPr>
          <w:rStyle w:val="StyleUnderline"/>
        </w:rPr>
        <w:t xml:space="preserve"> the </w:t>
      </w:r>
      <w:r w:rsidRPr="008C35E6">
        <w:rPr>
          <w:rStyle w:val="Emphasis"/>
          <w:highlight w:val="green"/>
        </w:rPr>
        <w:t>extent of protection afforded</w:t>
      </w:r>
      <w:r w:rsidRPr="008C35E6">
        <w:rPr>
          <w:rStyle w:val="StyleUnderline"/>
          <w:highlight w:val="green"/>
        </w:rPr>
        <w:t xml:space="preserve"> to</w:t>
      </w:r>
      <w:r w:rsidRPr="008851BE">
        <w:rPr>
          <w:rStyle w:val="StyleUnderline"/>
        </w:rPr>
        <w:t xml:space="preserve"> the</w:t>
      </w:r>
      <w:r w:rsidRPr="008851BE">
        <w:rPr>
          <w:sz w:val="16"/>
        </w:rPr>
        <w:t xml:space="preserve"> intellectual property </w:t>
      </w:r>
      <w:r w:rsidRPr="008C35E6">
        <w:rPr>
          <w:rStyle w:val="Emphasis"/>
          <w:highlight w:val="green"/>
        </w:rPr>
        <w:t>rights owner</w:t>
      </w:r>
      <w:r w:rsidRPr="008851BE">
        <w:rPr>
          <w:sz w:val="16"/>
        </w:rPr>
        <w:t xml:space="preserve">.11 </w:t>
      </w:r>
      <w:r w:rsidRPr="008851BE">
        <w:rPr>
          <w:rStyle w:val="Emphasis"/>
        </w:rPr>
        <w:t>Accordingly</w:t>
      </w:r>
      <w:r w:rsidRPr="008851BE">
        <w:rPr>
          <w:rStyle w:val="StyleUnderline"/>
        </w:rPr>
        <w:t xml:space="preserve">, Supreme Court </w:t>
      </w:r>
      <w:r w:rsidRPr="008C35E6">
        <w:rPr>
          <w:rStyle w:val="StyleUnderline"/>
          <w:highlight w:val="green"/>
        </w:rPr>
        <w:t xml:space="preserve">decisions that make it </w:t>
      </w:r>
      <w:r w:rsidRPr="008C35E6">
        <w:rPr>
          <w:rStyle w:val="Emphasis"/>
          <w:highlight w:val="green"/>
        </w:rPr>
        <w:t>easier to acquire</w:t>
      </w:r>
      <w:r w:rsidRPr="008851BE">
        <w:rPr>
          <w:sz w:val="16"/>
        </w:rPr>
        <w:t xml:space="preserve"> intellectual property </w:t>
      </w:r>
      <w:r w:rsidRPr="008851BE">
        <w:rPr>
          <w:rStyle w:val="StyleUnderline"/>
        </w:rPr>
        <w:t xml:space="preserve">rights; </w:t>
      </w:r>
      <w:r w:rsidRPr="008C35E6">
        <w:rPr>
          <w:rStyle w:val="Emphasis"/>
          <w:highlight w:val="green"/>
        </w:rPr>
        <w:t>broaden the scope</w:t>
      </w:r>
      <w:r w:rsidRPr="008C35E6">
        <w:rPr>
          <w:rStyle w:val="StyleUnderline"/>
          <w:highlight w:val="green"/>
        </w:rPr>
        <w:t xml:space="preserve"> of</w:t>
      </w:r>
      <w:r w:rsidRPr="008851BE">
        <w:rPr>
          <w:sz w:val="16"/>
        </w:rPr>
        <w:t xml:space="preserve"> intellectual property </w:t>
      </w:r>
      <w:r w:rsidRPr="008C35E6">
        <w:rPr>
          <w:rStyle w:val="StyleUnderline"/>
          <w:highlight w:val="green"/>
        </w:rPr>
        <w:t>protection</w:t>
      </w:r>
      <w:r w:rsidRPr="008851BE">
        <w:rPr>
          <w:rStyle w:val="StyleUnderline"/>
        </w:rPr>
        <w:t xml:space="preserve">; </w:t>
      </w:r>
      <w:r w:rsidRPr="008649FA">
        <w:rPr>
          <w:rStyle w:val="StyleUnderline"/>
          <w:highlight w:val="green"/>
        </w:rPr>
        <w:t xml:space="preserve">make it </w:t>
      </w:r>
      <w:r w:rsidRPr="008649FA">
        <w:rPr>
          <w:rStyle w:val="Emphasis"/>
          <w:highlight w:val="green"/>
        </w:rPr>
        <w:t>easier to prove</w:t>
      </w:r>
      <w:r w:rsidRPr="008649FA">
        <w:rPr>
          <w:rStyle w:val="StyleUnderline"/>
          <w:highlight w:val="green"/>
        </w:rPr>
        <w:t xml:space="preserve"> infringement</w:t>
      </w:r>
      <w:r w:rsidRPr="008851BE">
        <w:rPr>
          <w:rStyle w:val="StyleUnderline"/>
        </w:rPr>
        <w:t xml:space="preserve">; </w:t>
      </w:r>
      <w:r w:rsidRPr="008C35E6">
        <w:rPr>
          <w:rStyle w:val="StyleUnderline"/>
          <w:highlight w:val="green"/>
        </w:rPr>
        <w:t xml:space="preserve">or strengthen </w:t>
      </w:r>
      <w:r w:rsidRPr="008C35E6">
        <w:rPr>
          <w:rStyle w:val="Emphasis"/>
          <w:highlight w:val="green"/>
        </w:rPr>
        <w:t>remedies</w:t>
      </w:r>
      <w:r w:rsidRPr="008851BE">
        <w:rPr>
          <w:rStyle w:val="Emphasis"/>
        </w:rPr>
        <w:t xml:space="preserve"> for infringement</w:t>
      </w:r>
      <w:r w:rsidRPr="008851BE">
        <w:rPr>
          <w:rStyle w:val="StyleUnderline"/>
        </w:rPr>
        <w:t xml:space="preserve"> are </w:t>
      </w:r>
      <w:r w:rsidRPr="008C35E6">
        <w:rPr>
          <w:rStyle w:val="Emphasis"/>
          <w:highlight w:val="green"/>
        </w:rPr>
        <w:t>all</w:t>
      </w:r>
      <w:r w:rsidRPr="008851BE">
        <w:rPr>
          <w:rStyle w:val="StyleUnderline"/>
        </w:rPr>
        <w:t xml:space="preserve"> considered to </w:t>
      </w:r>
      <w:r w:rsidRPr="008C35E6">
        <w:rPr>
          <w:rStyle w:val="Emphasis"/>
          <w:highlight w:val="green"/>
        </w:rPr>
        <w:t>strengthen</w:t>
      </w:r>
      <w:r w:rsidRPr="008851BE">
        <w:rPr>
          <w:sz w:val="16"/>
        </w:rPr>
        <w:t xml:space="preserve"> intellectual property </w:t>
      </w:r>
      <w:r w:rsidRPr="008851BE">
        <w:rPr>
          <w:rStyle w:val="StyleUnderline"/>
        </w:rPr>
        <w:t xml:space="preserve">protection. Decisions that have the </w:t>
      </w:r>
      <w:r w:rsidRPr="008851BE">
        <w:rPr>
          <w:rStyle w:val="Emphasis"/>
        </w:rPr>
        <w:t>opposite</w:t>
      </w:r>
      <w:r w:rsidRPr="008851BE">
        <w:rPr>
          <w:rStyle w:val="StyleUnderline"/>
        </w:rPr>
        <w:t xml:space="preserve"> effects </w:t>
      </w:r>
      <w:r w:rsidRPr="008851BE">
        <w:rPr>
          <w:rStyle w:val="Emphasis"/>
        </w:rPr>
        <w:t>weaken</w:t>
      </w:r>
      <w:r w:rsidRPr="008851BE">
        <w:rPr>
          <w:rStyle w:val="StyleUnderline"/>
        </w:rPr>
        <w:t xml:space="preserve"> protection</w:t>
      </w:r>
      <w:r w:rsidRPr="00702E17">
        <w:rPr>
          <w:sz w:val="16"/>
        </w:rPr>
        <w:t>.12</w:t>
      </w:r>
      <w:r w:rsidRPr="00702E17">
        <w:rPr>
          <w:rStyle w:val="StyleUnderline"/>
          <w:sz w:val="16"/>
        </w:rPr>
        <w:t xml:space="preserve"> </w:t>
      </w:r>
    </w:p>
    <w:p w14:paraId="4413E994" w14:textId="77777777" w:rsidR="00272E7A" w:rsidRDefault="00272E7A" w:rsidP="00272E7A">
      <w:pPr>
        <w:pStyle w:val="Heading4"/>
      </w:pPr>
      <w:r>
        <w:t xml:space="preserve">The aff does </w:t>
      </w:r>
      <w:r>
        <w:rPr>
          <w:u w:val="single"/>
        </w:rPr>
        <w:t>none</w:t>
      </w:r>
      <w:r>
        <w:t xml:space="preserve"> of those three things. </w:t>
      </w:r>
    </w:p>
    <w:p w14:paraId="4AF4B5D2" w14:textId="77777777" w:rsidR="00272E7A" w:rsidRDefault="00272E7A" w:rsidP="00272E7A">
      <w:pPr>
        <w:pStyle w:val="Heading4"/>
      </w:pPr>
      <w:r>
        <w:t xml:space="preserve">Voting issue for limits and ground. Taking the lid of “strengthen” makes the topic </w:t>
      </w:r>
      <w:r>
        <w:rPr>
          <w:u w:val="single"/>
        </w:rPr>
        <w:t>unworkable</w:t>
      </w:r>
      <w:r>
        <w:t xml:space="preserve"> by exploding the research burden for the neg. </w:t>
      </w:r>
    </w:p>
    <w:p w14:paraId="614785A1" w14:textId="77777777" w:rsidR="00272E7A" w:rsidRPr="005D388F" w:rsidRDefault="00272E7A" w:rsidP="00272E7A"/>
    <w:p w14:paraId="4F2D3B69" w14:textId="77777777" w:rsidR="00272E7A" w:rsidRDefault="00272E7A" w:rsidP="00272E7A"/>
    <w:p w14:paraId="16A332C9" w14:textId="76479AF1" w:rsidR="005D388F" w:rsidRDefault="00272E7A" w:rsidP="00272E7A">
      <w:pPr>
        <w:pStyle w:val="Heading2"/>
      </w:pPr>
      <w:r>
        <w:t>Adv 1</w:t>
      </w:r>
    </w:p>
    <w:p w14:paraId="3A9887B9" w14:textId="77777777" w:rsidR="00272E7A" w:rsidRPr="00423CE1" w:rsidRDefault="00272E7A" w:rsidP="00272E7A"/>
    <w:p w14:paraId="79914D8C" w14:textId="77777777" w:rsidR="00272E7A" w:rsidRDefault="00272E7A" w:rsidP="00272E7A">
      <w:pPr>
        <w:pStyle w:val="Heading3"/>
      </w:pPr>
      <w:r>
        <w:t>Unions Fail---Inequality---1NC</w:t>
      </w:r>
    </w:p>
    <w:p w14:paraId="5658FA81" w14:textId="77777777" w:rsidR="00272E7A" w:rsidRPr="00275DDB" w:rsidRDefault="00272E7A" w:rsidP="00272E7A">
      <w:pPr>
        <w:pStyle w:val="Heading4"/>
      </w:pPr>
      <w:r>
        <w:t xml:space="preserve">Unions </w:t>
      </w:r>
      <w:r>
        <w:rPr>
          <w:u w:val="single"/>
        </w:rPr>
        <w:t>don’t</w:t>
      </w:r>
      <w:r>
        <w:t xml:space="preserve"> solve inequality. </w:t>
      </w:r>
    </w:p>
    <w:p w14:paraId="2E8F1070" w14:textId="77777777" w:rsidR="00272E7A" w:rsidRPr="00941DEE" w:rsidRDefault="00272E7A" w:rsidP="00272E7A">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41766FE7" w14:textId="77777777" w:rsidR="00272E7A" w:rsidRPr="00275DDB" w:rsidRDefault="00272E7A" w:rsidP="00272E7A">
      <w:pPr>
        <w:rPr>
          <w:rStyle w:val="StyleUnderline"/>
        </w:rPr>
      </w:pPr>
      <w:r w:rsidRPr="00275DDB">
        <w:rPr>
          <w:rStyle w:val="StyleUnderline"/>
        </w:rPr>
        <w:t xml:space="preserve">Many Americans have been taken in by the overwrought “wealth gap” argument, but the increase in </w:t>
      </w:r>
      <w:r w:rsidRPr="00275DDB">
        <w:rPr>
          <w:rStyle w:val="Emphasis"/>
          <w:highlight w:val="green"/>
        </w:rPr>
        <w:t>income 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The United States has become much more wealthy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275DDB">
        <w:rPr>
          <w:rStyle w:val="Emphasis"/>
          <w:highlight w:val="green"/>
        </w:rPr>
        <w:t>stratospheric</w:t>
      </w:r>
      <w:r w:rsidRPr="00275DDB">
        <w:rPr>
          <w:rStyle w:val="StyleUnderline"/>
          <w:highlight w:val="green"/>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in “the </w:t>
      </w:r>
      <w:r w:rsidRPr="00275DDB">
        <w:rPr>
          <w:rStyle w:val="Emphasis"/>
          <w:highlight w:val="green"/>
        </w:rPr>
        <w:t>wealth gap</w:t>
      </w:r>
      <w:r w:rsidRPr="00275DDB">
        <w:rPr>
          <w:rStyle w:val="StyleUnderline"/>
          <w:highlight w:val="green"/>
        </w:rPr>
        <w:t>.”</w:t>
      </w:r>
    </w:p>
    <w:p w14:paraId="77AFDB3D" w14:textId="22C5B714" w:rsidR="00272E7A" w:rsidRDefault="00272E7A" w:rsidP="00272E7A">
      <w:pPr>
        <w:pStyle w:val="Heading3"/>
      </w:pPr>
      <w:r>
        <w:t>Productivity</w:t>
      </w:r>
    </w:p>
    <w:p w14:paraId="60D4BE4B" w14:textId="77777777" w:rsidR="00272E7A" w:rsidRPr="00487518" w:rsidRDefault="00272E7A" w:rsidP="00272E7A">
      <w:pPr>
        <w:pStyle w:val="Heading4"/>
      </w:pPr>
      <w:r w:rsidRPr="00487518">
        <w:t xml:space="preserve">Even the leading </w:t>
      </w:r>
      <w:r>
        <w:t>proponents</w:t>
      </w:r>
      <w:r w:rsidRPr="00487518">
        <w:t xml:space="preserve"> of secular stagnation theory agree it isn’t happening.</w:t>
      </w:r>
    </w:p>
    <w:p w14:paraId="5C952BEB" w14:textId="77777777" w:rsidR="00272E7A" w:rsidRPr="00487518" w:rsidRDefault="00272E7A" w:rsidP="00272E7A">
      <w:r w:rsidRPr="00487518">
        <w:rPr>
          <w:rStyle w:val="Style13ptBold"/>
        </w:rPr>
        <w:t>Angeloni 25</w:t>
      </w:r>
      <w:r w:rsidRPr="00487518">
        <w:t xml:space="preserve"> – Senior Policy Fellow at the Leibniz Institute for Financial Research, former Senior Research fellow in the Harvard Kennedy School’s Mossavar-Rahmani Center for Business and Government, PhD in Economics from the University of Pennsylvania.</w:t>
      </w:r>
    </w:p>
    <w:p w14:paraId="61C2CD0E" w14:textId="77777777" w:rsidR="00272E7A" w:rsidRPr="00487518" w:rsidRDefault="00272E7A" w:rsidP="00272E7A">
      <w:r w:rsidRPr="00487518">
        <w:t>Ignazio Angeloni, “The End of Secular Stagnation: A Cautionary Signal for Governments and Central Banks,” Bocconi, 01-29-2025, https://iep.unibocconi.eu/publications/commentaries/end-secular-stagnation-cautionary-signal-governments-and-central-banks</w:t>
      </w:r>
    </w:p>
    <w:p w14:paraId="09418781" w14:textId="77777777" w:rsidR="00272E7A" w:rsidRPr="00487518" w:rsidRDefault="00272E7A" w:rsidP="00272E7A">
      <w:pPr>
        <w:rPr>
          <w:rStyle w:val="StyleUnderline"/>
        </w:rPr>
      </w:pPr>
      <w:r w:rsidRPr="00487518">
        <w:rPr>
          <w:sz w:val="16"/>
        </w:rPr>
        <w:t>It is often said that when John Maynard Keynes was criticized for changing his mind on a particular issue, he responded: “</w:t>
      </w:r>
      <w:r w:rsidRPr="009B7872">
        <w:rPr>
          <w:rStyle w:val="StyleUnderline"/>
        </w:rPr>
        <w:t xml:space="preserve">When the </w:t>
      </w:r>
      <w:r w:rsidRPr="009B7872">
        <w:rPr>
          <w:rStyle w:val="StyleUnderline"/>
          <w:highlight w:val="green"/>
        </w:rPr>
        <w:t>facts change</w:t>
      </w:r>
      <w:r w:rsidRPr="009B7872">
        <w:rPr>
          <w:rStyle w:val="StyleUnderline"/>
        </w:rPr>
        <w:t>, I change my mind.</w:t>
      </w:r>
      <w:r w:rsidRPr="00487518">
        <w:rPr>
          <w:rStyle w:val="StyleUnderline"/>
        </w:rPr>
        <w:t xml:space="preserve"> What do you do, sir</w:t>
      </w:r>
      <w:r w:rsidRPr="009B7872">
        <w:rPr>
          <w:rStyle w:val="StyleUnderline"/>
        </w:rPr>
        <w:t>?</w:t>
      </w:r>
      <w:r w:rsidRPr="00487518">
        <w:rPr>
          <w:sz w:val="16"/>
        </w:rPr>
        <w:t>” While the quote is likely apocrypha</w:t>
      </w:r>
      <w:r w:rsidRPr="009B7872">
        <w:rPr>
          <w:sz w:val="16"/>
          <w:szCs w:val="16"/>
        </w:rPr>
        <w:t xml:space="preserve">l, </w:t>
      </w:r>
      <w:r w:rsidRPr="00487518">
        <w:rPr>
          <w:rStyle w:val="StyleUnderline"/>
        </w:rPr>
        <w:t xml:space="preserve">the sentiment was recently put into practice by one of </w:t>
      </w:r>
      <w:r w:rsidRPr="009B7872">
        <w:rPr>
          <w:rStyle w:val="StyleUnderline"/>
          <w:highlight w:val="green"/>
        </w:rPr>
        <w:t>the most prominent Keynesian</w:t>
      </w:r>
      <w:r w:rsidRPr="00487518">
        <w:rPr>
          <w:rStyle w:val="StyleUnderline"/>
        </w:rPr>
        <w:t xml:space="preserve"> economists </w:t>
      </w:r>
      <w:r w:rsidRPr="009B7872">
        <w:rPr>
          <w:rStyle w:val="StyleUnderline"/>
          <w:highlight w:val="green"/>
        </w:rPr>
        <w:t>of our time, former</w:t>
      </w:r>
      <w:r w:rsidRPr="00487518">
        <w:rPr>
          <w:sz w:val="16"/>
        </w:rPr>
        <w:t xml:space="preserve"> US </w:t>
      </w:r>
      <w:r w:rsidRPr="009B7872">
        <w:rPr>
          <w:rStyle w:val="StyleUnderline"/>
          <w:highlight w:val="green"/>
        </w:rPr>
        <w:t>Treasury Sec</w:t>
      </w:r>
      <w:r w:rsidRPr="009B7872">
        <w:rPr>
          <w:rStyle w:val="StyleUnderline"/>
        </w:rPr>
        <w:t>retary</w:t>
      </w:r>
      <w:r w:rsidRPr="00487518">
        <w:rPr>
          <w:rStyle w:val="StyleUnderline"/>
        </w:rPr>
        <w:t xml:space="preserve"> Larry </w:t>
      </w:r>
      <w:r w:rsidRPr="009B7872">
        <w:rPr>
          <w:rStyle w:val="StyleUnderline"/>
          <w:highlight w:val="green"/>
        </w:rPr>
        <w:t>Summers</w:t>
      </w:r>
      <w:r w:rsidRPr="00487518">
        <w:rPr>
          <w:sz w:val="16"/>
        </w:rPr>
        <w:t>. Speaking at the New York Economics Club, he made a striking declaration: “</w:t>
      </w:r>
      <w:r w:rsidRPr="00487518">
        <w:rPr>
          <w:rStyle w:val="StyleUnderline"/>
        </w:rPr>
        <w:t xml:space="preserve">My </w:t>
      </w:r>
      <w:r w:rsidRPr="009B7872">
        <w:rPr>
          <w:rStyle w:val="StyleUnderline"/>
        </w:rPr>
        <w:t>estimate of the neutral interest rate right now is around 4.5%.</w:t>
      </w:r>
      <w:r w:rsidRPr="009B7872">
        <w:rPr>
          <w:sz w:val="16"/>
          <w:szCs w:val="16"/>
        </w:rPr>
        <w:t>”</w:t>
      </w:r>
    </w:p>
    <w:p w14:paraId="31F8052E" w14:textId="77777777" w:rsidR="00272E7A" w:rsidRPr="00487518" w:rsidRDefault="00272E7A" w:rsidP="00272E7A">
      <w:pPr>
        <w:rPr>
          <w:sz w:val="16"/>
          <w:szCs w:val="16"/>
        </w:rPr>
      </w:pPr>
      <w:r w:rsidRPr="00487518">
        <w:rPr>
          <w:sz w:val="16"/>
          <w:szCs w:val="16"/>
        </w:rPr>
        <w:t xml:space="preserve">For those unfamiliar with economic jargon, the “neutral” interest rate is the equilibrium level at which the central bank should set rates in the absence of inflationary or recessionary pressures. </w:t>
      </w:r>
    </w:p>
    <w:p w14:paraId="12EB7AB9" w14:textId="77777777" w:rsidR="00272E7A" w:rsidRPr="00487518" w:rsidRDefault="00272E7A" w:rsidP="00272E7A">
      <w:pPr>
        <w:rPr>
          <w:sz w:val="16"/>
        </w:rPr>
      </w:pPr>
      <w:r w:rsidRPr="00487518">
        <w:rPr>
          <w:rStyle w:val="StyleUnderline"/>
        </w:rPr>
        <w:t xml:space="preserve">This statement </w:t>
      </w:r>
      <w:r w:rsidRPr="009B7872">
        <w:rPr>
          <w:rStyle w:val="StyleUnderline"/>
          <w:highlight w:val="green"/>
        </w:rPr>
        <w:t>is</w:t>
      </w:r>
      <w:r w:rsidRPr="00487518">
        <w:rPr>
          <w:rStyle w:val="StyleUnderline"/>
        </w:rPr>
        <w:t xml:space="preserve"> </w:t>
      </w:r>
      <w:r w:rsidRPr="009B7872">
        <w:rPr>
          <w:rStyle w:val="StyleUnderline"/>
        </w:rPr>
        <w:t>remarkable because</w:t>
      </w:r>
      <w:r w:rsidRPr="00487518">
        <w:rPr>
          <w:rStyle w:val="StyleUnderline"/>
        </w:rPr>
        <w:t xml:space="preserve"> it comes from </w:t>
      </w:r>
      <w:r w:rsidRPr="009B7872">
        <w:rPr>
          <w:rStyle w:val="StyleUnderline"/>
          <w:highlight w:val="green"/>
        </w:rPr>
        <w:t>the</w:t>
      </w:r>
      <w:r w:rsidRPr="00487518">
        <w:rPr>
          <w:rStyle w:val="StyleUnderline"/>
        </w:rPr>
        <w:t xml:space="preserve"> same </w:t>
      </w:r>
      <w:r w:rsidRPr="009B7872">
        <w:rPr>
          <w:rStyle w:val="StyleUnderline"/>
          <w:highlight w:val="green"/>
        </w:rPr>
        <w:t>economist who, for years, argued</w:t>
      </w:r>
      <w:r w:rsidRPr="00487518">
        <w:rPr>
          <w:rStyle w:val="StyleUnderline"/>
        </w:rPr>
        <w:t xml:space="preserve"> that the global economy was </w:t>
      </w:r>
      <w:r w:rsidRPr="009B7872">
        <w:rPr>
          <w:rStyle w:val="StyleUnderline"/>
        </w:rPr>
        <w:t>mired in “</w:t>
      </w:r>
      <w:r w:rsidRPr="009B7872">
        <w:rPr>
          <w:rStyle w:val="StyleUnderline"/>
          <w:highlight w:val="green"/>
        </w:rPr>
        <w:t>sec</w:t>
      </w:r>
      <w:r w:rsidRPr="009B7872">
        <w:rPr>
          <w:rStyle w:val="StyleUnderline"/>
        </w:rPr>
        <w:t xml:space="preserve">ular </w:t>
      </w:r>
      <w:r w:rsidRPr="009B7872">
        <w:rPr>
          <w:rStyle w:val="StyleUnderline"/>
          <w:highlight w:val="green"/>
        </w:rPr>
        <w:t>stag</w:t>
      </w:r>
      <w:r w:rsidRPr="009B7872">
        <w:rPr>
          <w:rStyle w:val="StyleUnderline"/>
        </w:rPr>
        <w:t xml:space="preserve">nation”—a long-term condition in which interest rates were destined to decline towards zero. </w:t>
      </w:r>
      <w:r w:rsidRPr="009B7872">
        <w:rPr>
          <w:rStyle w:val="StyleUnderline"/>
          <w:highlight w:val="green"/>
        </w:rPr>
        <w:t>In</w:t>
      </w:r>
      <w:r w:rsidRPr="009B7872">
        <w:rPr>
          <w:rStyle w:val="StyleUnderline"/>
        </w:rPr>
        <w:t xml:space="preserve"> the context of </w:t>
      </w:r>
      <w:r w:rsidRPr="009B7872">
        <w:rPr>
          <w:rStyle w:val="StyleUnderline"/>
          <w:highlight w:val="green"/>
        </w:rPr>
        <w:t>the US</w:t>
      </w:r>
      <w:r w:rsidRPr="009B7872">
        <w:rPr>
          <w:rStyle w:val="StyleUnderline"/>
        </w:rPr>
        <w:t xml:space="preserve"> economy, </w:t>
      </w:r>
      <w:r w:rsidRPr="009B7872">
        <w:rPr>
          <w:rStyle w:val="StyleUnderline"/>
          <w:highlight w:val="green"/>
        </w:rPr>
        <w:t>a 4.5%</w:t>
      </w:r>
      <w:r w:rsidRPr="009B7872">
        <w:rPr>
          <w:rStyle w:val="StyleUnderline"/>
        </w:rPr>
        <w:t xml:space="preserve"> nominal </w:t>
      </w:r>
      <w:r w:rsidRPr="009B7872">
        <w:rPr>
          <w:rStyle w:val="StyleUnderline"/>
          <w:highlight w:val="green"/>
        </w:rPr>
        <w:t>rate implies</w:t>
      </w:r>
      <w:r w:rsidRPr="009B7872">
        <w:rPr>
          <w:rStyle w:val="StyleUnderline"/>
        </w:rPr>
        <w:t xml:space="preserve"> a real rate of 1.5% to 2%, </w:t>
      </w:r>
      <w:r w:rsidRPr="009B7872">
        <w:rPr>
          <w:rStyle w:val="StyleUnderline"/>
          <w:highlight w:val="green"/>
        </w:rPr>
        <w:t>the highest in</w:t>
      </w:r>
      <w:r w:rsidRPr="009B7872">
        <w:rPr>
          <w:rStyle w:val="StyleUnderline"/>
        </w:rPr>
        <w:t xml:space="preserve"> </w:t>
      </w:r>
      <w:r w:rsidRPr="009B7872">
        <w:rPr>
          <w:rStyle w:val="StyleUnderline"/>
          <w:highlight w:val="green"/>
        </w:rPr>
        <w:t>fifteen years.</w:t>
      </w:r>
    </w:p>
    <w:p w14:paraId="69C5B59A" w14:textId="5DC6B9F7" w:rsidR="00272E7A" w:rsidRPr="00272E7A" w:rsidRDefault="00272E7A" w:rsidP="00272E7A">
      <w:pPr>
        <w:rPr>
          <w:u w:val="single"/>
        </w:rPr>
      </w:pPr>
      <w:r w:rsidRPr="009B7872">
        <w:rPr>
          <w:rStyle w:val="StyleUnderline"/>
          <w:highlight w:val="green"/>
        </w:rPr>
        <w:t>It takes courage to revise one’s views so dramatically. Summers has the intellectual authority</w:t>
      </w:r>
      <w:r w:rsidRPr="009B7872">
        <w:rPr>
          <w:rStyle w:val="StyleUnderline"/>
        </w:rPr>
        <w:t xml:space="preserve"> to do so, </w:t>
      </w:r>
      <w:r w:rsidRPr="009B7872">
        <w:rPr>
          <w:rStyle w:val="StyleUnderline"/>
          <w:highlight w:val="green"/>
        </w:rPr>
        <w:t>and the data are unequivocal</w:t>
      </w:r>
      <w:r w:rsidRPr="009B7872">
        <w:rPr>
          <w:rStyle w:val="StyleUnderline"/>
        </w:rPr>
        <w:t>:</w:t>
      </w:r>
      <w:r w:rsidRPr="00487518">
        <w:rPr>
          <w:sz w:val="16"/>
        </w:rPr>
        <w:t xml:space="preserve"> as the accompanying chart illustrates, </w:t>
      </w:r>
      <w:r w:rsidRPr="00487518">
        <w:rPr>
          <w:rStyle w:val="StyleUnderline"/>
        </w:rPr>
        <w:t>long-term interest rates in the US, the UK, and the eurozone’s three largest economies had been steadily declining for decades.</w:t>
      </w:r>
    </w:p>
    <w:p w14:paraId="788911FA" w14:textId="77777777" w:rsidR="00272E7A" w:rsidRDefault="00272E7A" w:rsidP="00272E7A">
      <w:pPr>
        <w:pStyle w:val="Heading4"/>
      </w:pPr>
      <w:r>
        <w:t>Stronger collective bargaining devastates businesses --- it kills investment, R&amp;D, productivity, employment, and causes firm closure --- consensus of studies.</w:t>
      </w:r>
    </w:p>
    <w:p w14:paraId="3D839124" w14:textId="77777777" w:rsidR="00272E7A" w:rsidRDefault="00272E7A" w:rsidP="00272E7A">
      <w:r w:rsidRPr="00A903CD">
        <w:rPr>
          <w:rStyle w:val="Style13ptBold"/>
        </w:rPr>
        <w:t>Palagashvili and Sharfuddin 25</w:t>
      </w:r>
      <w:r>
        <w:t xml:space="preserve"> – Senior Research Fellow and Director of the Labor Policy Project at the Mercatus Center at George Mason University, Member of the Data Users Advisory Committee for the U.S. Bureau of Labor Statistics, PhD in Economics from George Mason University; Predoctoral Researcher at the Labor Policy Project at the Mercatus Center, M.A. in Development Economics from Friedrich-Alexander-Universität Erlangen-Nürnberg.</w:t>
      </w:r>
    </w:p>
    <w:p w14:paraId="7B63EC83" w14:textId="77777777" w:rsidR="00272E7A" w:rsidRDefault="00272E7A" w:rsidP="00272E7A">
      <w:r>
        <w:t>Liya Palagashvili and Revana Sharfuddin, “Do More Powerful Unions Generate Better Pro-Worker Outcomes?,” Mercatus Center, 05-07-2025, https://www.mercatus.org/research/working-papers/do-more-powerful-unions-generate-better-pro-worker-outcomes</w:t>
      </w:r>
    </w:p>
    <w:p w14:paraId="43756702" w14:textId="77777777" w:rsidR="00272E7A" w:rsidRPr="00BF3BEB" w:rsidRDefault="00272E7A" w:rsidP="00272E7A">
      <w:pPr>
        <w:rPr>
          <w:sz w:val="16"/>
        </w:rPr>
      </w:pPr>
      <w:r w:rsidRPr="00BF3BEB">
        <w:rPr>
          <w:sz w:val="16"/>
        </w:rPr>
        <w:t xml:space="preserve">While </w:t>
      </w:r>
      <w:r w:rsidRPr="00140BAF">
        <w:rPr>
          <w:rStyle w:val="StyleUnderline"/>
        </w:rPr>
        <w:t xml:space="preserve">labor union </w:t>
      </w:r>
      <w:r w:rsidRPr="004A32E3">
        <w:rPr>
          <w:rStyle w:val="StyleUnderline"/>
          <w:highlight w:val="green"/>
        </w:rPr>
        <w:t>density</w:t>
      </w:r>
      <w:r w:rsidRPr="00BF3BEB">
        <w:rPr>
          <w:sz w:val="16"/>
          <w:lang w:val="en"/>
        </w:rPr>
        <w:t>—the share of workers who are unionized relative to the total labor force—</w:t>
      </w:r>
      <w:r w:rsidRPr="004A32E3">
        <w:rPr>
          <w:rStyle w:val="StyleUnderline"/>
          <w:highlight w:val="green"/>
        </w:rPr>
        <w:t>is</w:t>
      </w:r>
      <w:r w:rsidRPr="00140BAF">
        <w:rPr>
          <w:rStyle w:val="StyleUnderline"/>
        </w:rPr>
        <w:t xml:space="preserve"> at an all-time </w:t>
      </w:r>
      <w:r w:rsidRPr="004A32E3">
        <w:rPr>
          <w:rStyle w:val="StyleUnderline"/>
          <w:highlight w:val="green"/>
        </w:rPr>
        <w:t>low</w:t>
      </w:r>
      <w:r w:rsidRPr="00BF3BEB">
        <w:rPr>
          <w:sz w:val="16"/>
          <w:lang w:val="en"/>
        </w:rPr>
        <w:t xml:space="preserve">, public support for labor unions is at a 57-year high at 70 percent. </w:t>
      </w:r>
      <w:r w:rsidRPr="00BF3BEB">
        <w:rPr>
          <w:sz w:val="16"/>
        </w:rPr>
        <w:t>Republicans are</w:t>
      </w:r>
      <w:r w:rsidRPr="00BF3BEB">
        <w:rPr>
          <w:sz w:val="16"/>
          <w:lang w:val="en"/>
        </w:rPr>
        <w:t xml:space="preserve"> now joining Democrats in embracing the vital role of pro-union policies to support the US worker. This level of </w:t>
      </w:r>
      <w:r w:rsidRPr="00BF3BEB">
        <w:rPr>
          <w:sz w:val="16"/>
        </w:rPr>
        <w:t>support has emboldened</w:t>
      </w:r>
      <w:r w:rsidRPr="00BF3BEB">
        <w:rPr>
          <w:sz w:val="16"/>
          <w:lang w:val="en"/>
        </w:rPr>
        <w:t xml:space="preserve"> labor </w:t>
      </w:r>
      <w:r w:rsidRPr="00BF3BEB">
        <w:rPr>
          <w:sz w:val="16"/>
        </w:rPr>
        <w:t>unions to bargain for unprecedented demands backed by</w:t>
      </w:r>
      <w:r w:rsidRPr="00BF3BEB">
        <w:rPr>
          <w:sz w:val="16"/>
          <w:lang w:val="en"/>
        </w:rPr>
        <w:t xml:space="preserve"> major </w:t>
      </w:r>
      <w:r w:rsidRPr="00BF3BEB">
        <w:rPr>
          <w:sz w:val="16"/>
        </w:rPr>
        <w:t>strikes</w:t>
      </w:r>
      <w:r w:rsidRPr="00BF3BEB">
        <w:rPr>
          <w:sz w:val="16"/>
          <w:lang w:val="en"/>
        </w:rPr>
        <w:t xml:space="preserve"> </w:t>
      </w:r>
      <w:r w:rsidRPr="00BF3BEB">
        <w:rPr>
          <w:sz w:val="16"/>
        </w:rPr>
        <w:t>or</w:t>
      </w:r>
      <w:r w:rsidRPr="00BF3BEB">
        <w:rPr>
          <w:sz w:val="16"/>
          <w:lang w:val="en"/>
        </w:rPr>
        <w:t xml:space="preserve"> </w:t>
      </w:r>
      <w:r w:rsidRPr="00BF3BEB">
        <w:rPr>
          <w:sz w:val="16"/>
        </w:rPr>
        <w:t>work stoppages</w:t>
      </w:r>
      <w:r w:rsidRPr="00BF3BEB">
        <w:rPr>
          <w:sz w:val="16"/>
          <w:lang w:val="en"/>
        </w:rPr>
        <w:t xml:space="preserve">. </w:t>
      </w:r>
      <w:r w:rsidRPr="00BF3BEB">
        <w:rPr>
          <w:sz w:val="16"/>
        </w:rPr>
        <w:t>Faced with this pressure, companies</w:t>
      </w:r>
      <w:r w:rsidRPr="00BF3BEB">
        <w:rPr>
          <w:sz w:val="16"/>
          <w:lang w:val="en"/>
        </w:rPr>
        <w:t xml:space="preserve"> such as Boeing, Ford, General Motors, Stellantis, and UPS </w:t>
      </w:r>
      <w:r w:rsidRPr="00BF3BEB">
        <w:rPr>
          <w:sz w:val="16"/>
        </w:rPr>
        <w:t>have yielded to labor union demands and reached collective bargaining agreements</w:t>
      </w:r>
      <w:r w:rsidRPr="00BF3BEB">
        <w:rPr>
          <w:sz w:val="16"/>
          <w:lang w:val="en"/>
        </w:rPr>
        <w:t xml:space="preserve"> with terms previously deemed unsustainable.</w:t>
      </w:r>
    </w:p>
    <w:p w14:paraId="09FD9684" w14:textId="77777777" w:rsidR="00272E7A" w:rsidRPr="00BF3BEB" w:rsidRDefault="00272E7A" w:rsidP="00272E7A">
      <w:pPr>
        <w:rPr>
          <w:sz w:val="16"/>
        </w:rPr>
      </w:pPr>
      <w:r w:rsidRPr="00140BAF">
        <w:rPr>
          <w:rStyle w:val="StyleUnderline"/>
        </w:rPr>
        <w:t xml:space="preserve">The </w:t>
      </w:r>
      <w:r w:rsidRPr="004A32E3">
        <w:rPr>
          <w:rStyle w:val="StyleUnderline"/>
          <w:highlight w:val="green"/>
        </w:rPr>
        <w:t>question is, will</w:t>
      </w:r>
      <w:r w:rsidRPr="00140BAF">
        <w:rPr>
          <w:rStyle w:val="StyleUnderline"/>
        </w:rPr>
        <w:t xml:space="preserve"> these</w:t>
      </w:r>
      <w:r w:rsidRPr="00BF3BEB">
        <w:rPr>
          <w:sz w:val="16"/>
        </w:rPr>
        <w:t xml:space="preserve"> </w:t>
      </w:r>
      <w:r w:rsidRPr="004A32E3">
        <w:rPr>
          <w:rStyle w:val="StyleUnderline"/>
          <w:highlight w:val="green"/>
        </w:rPr>
        <w:t>agreements lead to better outcomes</w:t>
      </w:r>
      <w:r w:rsidRPr="00140BAF">
        <w:rPr>
          <w:rStyle w:val="StyleUnderline"/>
        </w:rPr>
        <w:t xml:space="preserve"> for workers</w:t>
      </w:r>
      <w:r w:rsidRPr="00BF3BEB">
        <w:rPr>
          <w:sz w:val="16"/>
        </w:rPr>
        <w:t xml:space="preserve"> in the long-term? </w:t>
      </w:r>
      <w:r w:rsidRPr="00140BAF">
        <w:rPr>
          <w:rStyle w:val="StyleUnderline"/>
        </w:rPr>
        <w:t xml:space="preserve">The </w:t>
      </w:r>
      <w:r w:rsidRPr="004A32E3">
        <w:rPr>
          <w:rStyle w:val="StyleUnderline"/>
          <w:highlight w:val="green"/>
        </w:rPr>
        <w:t>answer is,</w:t>
      </w:r>
      <w:r w:rsidRPr="00140BAF">
        <w:rPr>
          <w:rStyle w:val="StyleUnderline"/>
        </w:rPr>
        <w:t xml:space="preserve"> </w:t>
      </w:r>
      <w:r w:rsidRPr="004A32E3">
        <w:rPr>
          <w:rStyle w:val="Emphasis"/>
          <w:highlight w:val="green"/>
        </w:rPr>
        <w:t>no</w:t>
      </w:r>
      <w:r w:rsidRPr="00140BAF">
        <w:rPr>
          <w:rStyle w:val="Emphasis"/>
        </w:rPr>
        <w:t>t necessarily</w:t>
      </w:r>
      <w:r w:rsidRPr="00BF3BEB">
        <w:rPr>
          <w:sz w:val="16"/>
        </w:rPr>
        <w:t xml:space="preserve">. When the monopoly face dominates, apparent “big </w:t>
      </w:r>
      <w:r w:rsidRPr="004A32E3">
        <w:rPr>
          <w:rStyle w:val="StyleUnderline"/>
          <w:highlight w:val="green"/>
        </w:rPr>
        <w:t>wins</w:t>
      </w:r>
      <w:r w:rsidRPr="004A32E3">
        <w:rPr>
          <w:sz w:val="16"/>
          <w:highlight w:val="green"/>
        </w:rPr>
        <w:t xml:space="preserve">” </w:t>
      </w:r>
      <w:r w:rsidRPr="004A32E3">
        <w:rPr>
          <w:rStyle w:val="StyleUnderline"/>
          <w:highlight w:val="green"/>
        </w:rPr>
        <w:t>at</w:t>
      </w:r>
      <w:r w:rsidRPr="009D4FC9">
        <w:rPr>
          <w:rStyle w:val="StyleUnderline"/>
        </w:rPr>
        <w:t xml:space="preserve"> the </w:t>
      </w:r>
      <w:r w:rsidRPr="004A32E3">
        <w:rPr>
          <w:rStyle w:val="StyleUnderline"/>
          <w:highlight w:val="green"/>
        </w:rPr>
        <w:t>bargaining table</w:t>
      </w:r>
      <w:r w:rsidRPr="00BF3BEB">
        <w:rPr>
          <w:sz w:val="16"/>
        </w:rPr>
        <w:t xml:space="preserve"> often </w:t>
      </w:r>
      <w:r w:rsidRPr="004A32E3">
        <w:rPr>
          <w:rStyle w:val="StyleUnderline"/>
          <w:highlight w:val="green"/>
        </w:rPr>
        <w:t xml:space="preserve">convert into </w:t>
      </w:r>
      <w:r w:rsidRPr="004A32E3">
        <w:rPr>
          <w:rStyle w:val="Emphasis"/>
          <w:highlight w:val="green"/>
        </w:rPr>
        <w:t>slower</w:t>
      </w:r>
      <w:r w:rsidRPr="009D4FC9">
        <w:rPr>
          <w:rStyle w:val="Emphasis"/>
        </w:rPr>
        <w:t xml:space="preserve"> employment </w:t>
      </w:r>
      <w:r w:rsidRPr="004A32E3">
        <w:rPr>
          <w:rStyle w:val="Emphasis"/>
          <w:highlight w:val="green"/>
        </w:rPr>
        <w:t>growth</w:t>
      </w:r>
      <w:r w:rsidRPr="004A32E3">
        <w:rPr>
          <w:sz w:val="16"/>
          <w:highlight w:val="green"/>
        </w:rPr>
        <w:t xml:space="preserve">, </w:t>
      </w:r>
      <w:r w:rsidRPr="004A32E3">
        <w:rPr>
          <w:rStyle w:val="Emphasis"/>
          <w:highlight w:val="green"/>
        </w:rPr>
        <w:t>reduced investment</w:t>
      </w:r>
      <w:r w:rsidRPr="004A32E3">
        <w:rPr>
          <w:rStyle w:val="StyleUnderline"/>
          <w:highlight w:val="green"/>
        </w:rPr>
        <w:t xml:space="preserve">, and </w:t>
      </w:r>
      <w:r w:rsidRPr="004A32E3">
        <w:rPr>
          <w:rStyle w:val="Emphasis"/>
          <w:highlight w:val="green"/>
        </w:rPr>
        <w:t>fewer opportunities</w:t>
      </w:r>
      <w:r w:rsidRPr="00BF3BEB">
        <w:rPr>
          <w:sz w:val="16"/>
        </w:rPr>
        <w:t xml:space="preserve"> </w:t>
      </w:r>
      <w:r w:rsidRPr="009D4FC9">
        <w:rPr>
          <w:rStyle w:val="StyleUnderline"/>
        </w:rPr>
        <w:t xml:space="preserve">for both </w:t>
      </w:r>
      <w:r w:rsidRPr="009D4FC9">
        <w:rPr>
          <w:rStyle w:val="Emphasis"/>
        </w:rPr>
        <w:t>present</w:t>
      </w:r>
      <w:r w:rsidRPr="009D4FC9">
        <w:rPr>
          <w:rStyle w:val="StyleUnderline"/>
        </w:rPr>
        <w:t xml:space="preserve"> and </w:t>
      </w:r>
      <w:r w:rsidRPr="009D4FC9">
        <w:rPr>
          <w:rStyle w:val="Emphasis"/>
        </w:rPr>
        <w:t>future workers</w:t>
      </w:r>
      <w:r w:rsidRPr="00BF3BEB">
        <w:rPr>
          <w:sz w:val="16"/>
        </w:rPr>
        <w:t xml:space="preserve">. </w:t>
      </w:r>
      <w:r w:rsidRPr="009D4FC9">
        <w:rPr>
          <w:rStyle w:val="StyleUnderline"/>
        </w:rPr>
        <w:t>By “monopoly</w:t>
      </w:r>
      <w:r w:rsidRPr="00BF3BEB">
        <w:rPr>
          <w:sz w:val="16"/>
        </w:rPr>
        <w:t xml:space="preserve"> face,” </w:t>
      </w:r>
      <w:r w:rsidRPr="009D4FC9">
        <w:rPr>
          <w:rStyle w:val="StyleUnderline"/>
        </w:rPr>
        <w:t>we mean the exclusive</w:t>
      </w:r>
      <w:r w:rsidRPr="00BF3BEB">
        <w:rPr>
          <w:sz w:val="16"/>
        </w:rPr>
        <w:t xml:space="preserve"> legal </w:t>
      </w:r>
      <w:r w:rsidRPr="009D4FC9">
        <w:rPr>
          <w:rStyle w:val="StyleUnderline"/>
        </w:rPr>
        <w:t>authority granted to a single certified union to represent all workers</w:t>
      </w:r>
      <w:r w:rsidRPr="00BF3BEB">
        <w:rPr>
          <w:sz w:val="16"/>
        </w:rPr>
        <w:t xml:space="preserve"> (even non-union members) in a bargaining unit—blocking other unions, alternative forms of representation, or individual negotiations. This legal exclusivity mirrors monopoly dynamics and can suppress more cooperative and diverse forms of worker voice.</w:t>
      </w:r>
    </w:p>
    <w:p w14:paraId="6083F0CF" w14:textId="77777777" w:rsidR="00272E7A" w:rsidRPr="00BF3BEB" w:rsidRDefault="00272E7A" w:rsidP="00272E7A">
      <w:pPr>
        <w:rPr>
          <w:sz w:val="16"/>
        </w:rPr>
      </w:pPr>
      <w:r w:rsidRPr="009D4FC9">
        <w:rPr>
          <w:rStyle w:val="StyleUnderline"/>
        </w:rPr>
        <w:t>Powerful labor unions</w:t>
      </w:r>
      <w:r w:rsidRPr="00BF3BEB">
        <w:rPr>
          <w:sz w:val="16"/>
        </w:rPr>
        <w:t xml:space="preserve"> that use aggressive negotiation tactics </w:t>
      </w:r>
      <w:r w:rsidRPr="009D4FC9">
        <w:rPr>
          <w:rStyle w:val="StyleUnderline"/>
        </w:rPr>
        <w:t>have historically secured higher wages</w:t>
      </w:r>
      <w:r w:rsidRPr="00BF3BEB">
        <w:rPr>
          <w:sz w:val="16"/>
        </w:rPr>
        <w:t xml:space="preserve"> for unionized workers, although recent studies suggest this wage advantage has declined or disappeared due to global competition and technological changes. The research shows that </w:t>
      </w:r>
      <w:r w:rsidRPr="004A32E3">
        <w:rPr>
          <w:rStyle w:val="StyleUnderline"/>
          <w:highlight w:val="green"/>
        </w:rPr>
        <w:t>powerful</w:t>
      </w:r>
      <w:r w:rsidRPr="009D4FC9">
        <w:rPr>
          <w:rStyle w:val="StyleUnderline"/>
        </w:rPr>
        <w:t xml:space="preserve"> labor </w:t>
      </w:r>
      <w:r w:rsidRPr="004A32E3">
        <w:rPr>
          <w:rStyle w:val="StyleUnderline"/>
          <w:highlight w:val="green"/>
        </w:rPr>
        <w:t>unions</w:t>
      </w:r>
      <w:r w:rsidRPr="00BF3BEB">
        <w:rPr>
          <w:sz w:val="16"/>
        </w:rPr>
        <w:t xml:space="preserve"> acting through their monopoly face </w:t>
      </w:r>
      <w:r w:rsidRPr="009D4FC9">
        <w:rPr>
          <w:rStyle w:val="StyleUnderline"/>
        </w:rPr>
        <w:t xml:space="preserve">can </w:t>
      </w:r>
      <w:r w:rsidRPr="004A32E3">
        <w:rPr>
          <w:rStyle w:val="Emphasis"/>
          <w:highlight w:val="green"/>
        </w:rPr>
        <w:t>limit job growth</w:t>
      </w:r>
      <w:r w:rsidRPr="004A32E3">
        <w:rPr>
          <w:rStyle w:val="StyleUnderline"/>
          <w:highlight w:val="green"/>
        </w:rPr>
        <w:t xml:space="preserve"> and </w:t>
      </w:r>
      <w:r w:rsidRPr="004A32E3">
        <w:rPr>
          <w:rStyle w:val="Emphasis"/>
          <w:highlight w:val="green"/>
        </w:rPr>
        <w:t>employment</w:t>
      </w:r>
      <w:r w:rsidRPr="009D4FC9">
        <w:rPr>
          <w:rStyle w:val="Emphasis"/>
        </w:rPr>
        <w:t xml:space="preserve"> opportunities</w:t>
      </w:r>
      <w:r w:rsidRPr="00BF3BEB">
        <w:rPr>
          <w:sz w:val="16"/>
        </w:rPr>
        <w:t xml:space="preserve">. </w:t>
      </w:r>
      <w:r w:rsidRPr="004A32E3">
        <w:rPr>
          <w:rStyle w:val="StyleUnderline"/>
          <w:highlight w:val="green"/>
        </w:rPr>
        <w:t>Excessive demands</w:t>
      </w:r>
      <w:r w:rsidRPr="00BF3BEB">
        <w:rPr>
          <w:sz w:val="16"/>
        </w:rPr>
        <w:t xml:space="preserve"> have </w:t>
      </w:r>
      <w:r w:rsidRPr="009D4FC9">
        <w:rPr>
          <w:rStyle w:val="StyleUnderline"/>
        </w:rPr>
        <w:t xml:space="preserve">led companies to </w:t>
      </w:r>
      <w:r w:rsidRPr="004A32E3">
        <w:rPr>
          <w:rStyle w:val="Emphasis"/>
          <w:highlight w:val="green"/>
        </w:rPr>
        <w:t>cut investments</w:t>
      </w:r>
      <w:r w:rsidRPr="00BF3BEB">
        <w:rPr>
          <w:sz w:val="16"/>
        </w:rPr>
        <w:t>—</w:t>
      </w:r>
      <w:r w:rsidRPr="009D4FC9">
        <w:rPr>
          <w:rStyle w:val="Emphasis"/>
        </w:rPr>
        <w:t xml:space="preserve">particularly </w:t>
      </w:r>
      <w:r w:rsidRPr="004A32E3">
        <w:rPr>
          <w:rStyle w:val="Emphasis"/>
          <w:highlight w:val="green"/>
        </w:rPr>
        <w:t>in R&amp;D</w:t>
      </w:r>
      <w:r w:rsidRPr="004A32E3">
        <w:rPr>
          <w:sz w:val="16"/>
          <w:highlight w:val="green"/>
        </w:rPr>
        <w:t xml:space="preserve"> </w:t>
      </w:r>
      <w:r w:rsidRPr="004A32E3">
        <w:rPr>
          <w:rStyle w:val="StyleUnderline"/>
          <w:highlight w:val="green"/>
        </w:rPr>
        <w:t>and</w:t>
      </w:r>
      <w:r w:rsidRPr="009D4FC9">
        <w:rPr>
          <w:rStyle w:val="StyleUnderline"/>
        </w:rPr>
        <w:t xml:space="preserve"> </w:t>
      </w:r>
      <w:r w:rsidRPr="009D4FC9">
        <w:rPr>
          <w:rStyle w:val="Emphasis"/>
        </w:rPr>
        <w:t xml:space="preserve">long-lived tangible </w:t>
      </w:r>
      <w:r w:rsidRPr="004A32E3">
        <w:rPr>
          <w:rStyle w:val="Emphasis"/>
          <w:highlight w:val="green"/>
        </w:rPr>
        <w:t>capital</w:t>
      </w:r>
      <w:r w:rsidRPr="00BF3BEB">
        <w:rPr>
          <w:sz w:val="16"/>
        </w:rPr>
        <w:t>—</w:t>
      </w:r>
      <w:r w:rsidRPr="009D4FC9">
        <w:rPr>
          <w:rStyle w:val="StyleUnderline"/>
        </w:rPr>
        <w:t xml:space="preserve">thereby </w:t>
      </w:r>
      <w:r w:rsidRPr="004A32E3">
        <w:rPr>
          <w:rStyle w:val="Emphasis"/>
          <w:highlight w:val="green"/>
        </w:rPr>
        <w:t>reducing productivity</w:t>
      </w:r>
      <w:r w:rsidRPr="00BF3BEB">
        <w:rPr>
          <w:sz w:val="16"/>
        </w:rPr>
        <w:t xml:space="preserve">, </w:t>
      </w:r>
      <w:r w:rsidRPr="007F2807">
        <w:rPr>
          <w:rStyle w:val="Emphasis"/>
        </w:rPr>
        <w:t>profitability</w:t>
      </w:r>
      <w:r w:rsidRPr="00BF3BEB">
        <w:rPr>
          <w:sz w:val="16"/>
        </w:rPr>
        <w:t xml:space="preserve">, </w:t>
      </w:r>
      <w:r w:rsidRPr="004A32E3">
        <w:rPr>
          <w:rStyle w:val="StyleUnderline"/>
          <w:highlight w:val="green"/>
        </w:rPr>
        <w:t xml:space="preserve">and </w:t>
      </w:r>
      <w:r w:rsidRPr="004A32E3">
        <w:rPr>
          <w:rStyle w:val="Emphasis"/>
          <w:highlight w:val="green"/>
        </w:rPr>
        <w:t>long-term viability</w:t>
      </w:r>
      <w:r w:rsidRPr="00BF3BEB">
        <w:rPr>
          <w:sz w:val="16"/>
        </w:rPr>
        <w:t xml:space="preserve">. As a result, </w:t>
      </w:r>
      <w:r w:rsidRPr="007F2807">
        <w:rPr>
          <w:rStyle w:val="StyleUnderline"/>
        </w:rPr>
        <w:t xml:space="preserve">these firms have been </w:t>
      </w:r>
      <w:r w:rsidRPr="007F2807">
        <w:rPr>
          <w:rStyle w:val="Emphasis"/>
        </w:rPr>
        <w:t>more likely</w:t>
      </w:r>
      <w:r w:rsidRPr="007F2807">
        <w:rPr>
          <w:rStyle w:val="StyleUnderline"/>
        </w:rPr>
        <w:t xml:space="preserve"> to </w:t>
      </w:r>
      <w:r w:rsidRPr="007F2807">
        <w:rPr>
          <w:rStyle w:val="Emphasis"/>
        </w:rPr>
        <w:t>downsize</w:t>
      </w:r>
      <w:r w:rsidRPr="007F2807">
        <w:rPr>
          <w:rStyle w:val="StyleUnderline"/>
        </w:rPr>
        <w:t xml:space="preserve"> or </w:t>
      </w:r>
      <w:r w:rsidRPr="007F2807">
        <w:rPr>
          <w:rStyle w:val="Emphasis"/>
        </w:rPr>
        <w:t>shut down</w:t>
      </w:r>
      <w:r w:rsidRPr="00BF3BEB">
        <w:rPr>
          <w:sz w:val="16"/>
        </w:rPr>
        <w:t xml:space="preserve">, ultimately </w:t>
      </w:r>
      <w:r w:rsidRPr="007F2807">
        <w:rPr>
          <w:rStyle w:val="Emphasis"/>
        </w:rPr>
        <w:t>leading to job losses</w:t>
      </w:r>
      <w:r w:rsidRPr="007F2807">
        <w:rPr>
          <w:rStyle w:val="StyleUnderline"/>
        </w:rPr>
        <w:t xml:space="preserve"> and </w:t>
      </w:r>
      <w:r w:rsidRPr="007F2807">
        <w:rPr>
          <w:rStyle w:val="Emphasis"/>
        </w:rPr>
        <w:t>lower overall employment</w:t>
      </w:r>
      <w:r w:rsidRPr="00BF3BEB">
        <w:rPr>
          <w:sz w:val="16"/>
        </w:rPr>
        <w:t xml:space="preserve"> for unionized workers. Therefore, our study finds that labor union power is not synonymous with being pro-worker.</w:t>
      </w:r>
    </w:p>
    <w:p w14:paraId="40BA3181" w14:textId="77777777" w:rsidR="00272E7A" w:rsidRPr="00BF3BEB" w:rsidRDefault="00272E7A" w:rsidP="00272E7A">
      <w:pPr>
        <w:rPr>
          <w:sz w:val="16"/>
        </w:rPr>
      </w:pPr>
      <w:r w:rsidRPr="004A32E3">
        <w:rPr>
          <w:rStyle w:val="StyleUnderline"/>
          <w:highlight w:val="green"/>
        </w:rPr>
        <w:t xml:space="preserve">Our </w:t>
      </w:r>
      <w:r w:rsidRPr="004A32E3">
        <w:rPr>
          <w:rStyle w:val="Emphasis"/>
          <w:highlight w:val="green"/>
        </w:rPr>
        <w:t>conclusion</w:t>
      </w:r>
      <w:r w:rsidRPr="004A32E3">
        <w:rPr>
          <w:rStyle w:val="StyleUnderline"/>
          <w:highlight w:val="green"/>
        </w:rPr>
        <w:t xml:space="preserve"> is based on an </w:t>
      </w:r>
      <w:r w:rsidRPr="004A32E3">
        <w:rPr>
          <w:rStyle w:val="Emphasis"/>
          <w:highlight w:val="green"/>
        </w:rPr>
        <w:t>exhaustive analysis</w:t>
      </w:r>
      <w:r w:rsidRPr="004A32E3">
        <w:rPr>
          <w:rStyle w:val="StyleUnderline"/>
          <w:highlight w:val="green"/>
        </w:rPr>
        <w:t xml:space="preserve"> of </w:t>
      </w:r>
      <w:r w:rsidRPr="004A32E3">
        <w:rPr>
          <w:rStyle w:val="Emphasis"/>
          <w:highlight w:val="green"/>
        </w:rPr>
        <w:t>147 studies</w:t>
      </w:r>
      <w:r w:rsidRPr="00BF3BEB">
        <w:rPr>
          <w:sz w:val="16"/>
          <w:lang w:val="en"/>
        </w:rPr>
        <w:t xml:space="preserve">, </w:t>
      </w:r>
      <w:r w:rsidRPr="007F2807">
        <w:rPr>
          <w:rStyle w:val="StyleUnderline"/>
        </w:rPr>
        <w:t xml:space="preserve">conducted </w:t>
      </w:r>
      <w:r w:rsidRPr="004A32E3">
        <w:rPr>
          <w:rStyle w:val="StyleUnderline"/>
          <w:highlight w:val="green"/>
        </w:rPr>
        <w:t xml:space="preserve">over </w:t>
      </w:r>
      <w:r w:rsidRPr="004A32E3">
        <w:rPr>
          <w:rStyle w:val="Emphasis"/>
          <w:highlight w:val="green"/>
        </w:rPr>
        <w:t>three decades</w:t>
      </w:r>
      <w:r w:rsidRPr="00BF3BEB">
        <w:rPr>
          <w:sz w:val="16"/>
        </w:rPr>
        <w:t xml:space="preserve">, </w:t>
      </w:r>
      <w:r w:rsidRPr="001456BB">
        <w:rPr>
          <w:rStyle w:val="StyleUnderline"/>
        </w:rPr>
        <w:t>covering labor union power in the United States, the United Kingdom, and Europe</w:t>
      </w:r>
      <w:r w:rsidRPr="00BF3BEB">
        <w:rPr>
          <w:sz w:val="16"/>
          <w:lang w:val="en"/>
        </w:rPr>
        <w:t xml:space="preserve">. </w:t>
      </w:r>
      <w:r w:rsidRPr="001456BB">
        <w:rPr>
          <w:rStyle w:val="StyleUnderline"/>
        </w:rPr>
        <w:t xml:space="preserve">These studies were published in the </w:t>
      </w:r>
      <w:r w:rsidRPr="001456BB">
        <w:rPr>
          <w:rStyle w:val="Emphasis"/>
        </w:rPr>
        <w:t>top five economics journals</w:t>
      </w:r>
      <w:r w:rsidRPr="00BF3BEB">
        <w:rPr>
          <w:sz w:val="16"/>
          <w:lang w:val="en"/>
        </w:rPr>
        <w:t xml:space="preserve">, journals affiliated with the American Economic Association, </w:t>
      </w:r>
      <w:r w:rsidRPr="00BF3BEB">
        <w:rPr>
          <w:sz w:val="16"/>
        </w:rPr>
        <w:t>and other reputable sources of seminal research. </w:t>
      </w:r>
    </w:p>
    <w:p w14:paraId="420A08D1" w14:textId="77777777" w:rsidR="00272E7A" w:rsidRPr="00BF3BEB" w:rsidRDefault="00272E7A" w:rsidP="00272E7A">
      <w:pPr>
        <w:rPr>
          <w:sz w:val="16"/>
        </w:rPr>
      </w:pPr>
      <w:r w:rsidRPr="00BF3BEB">
        <w:rPr>
          <w:sz w:val="16"/>
          <w:lang w:val="en"/>
        </w:rPr>
        <w:t xml:space="preserve">We also look at </w:t>
      </w:r>
      <w:r w:rsidRPr="002F5004">
        <w:rPr>
          <w:rStyle w:val="StyleUnderline"/>
        </w:rPr>
        <w:t xml:space="preserve">an </w:t>
      </w:r>
      <w:r w:rsidRPr="002F5004">
        <w:rPr>
          <w:rStyle w:val="Emphasis"/>
        </w:rPr>
        <w:t>in-depth case study</w:t>
      </w:r>
      <w:r w:rsidRPr="002F5004">
        <w:rPr>
          <w:rStyle w:val="StyleUnderline"/>
        </w:rPr>
        <w:t xml:space="preserve"> of the </w:t>
      </w:r>
      <w:r w:rsidRPr="002F5004">
        <w:rPr>
          <w:rStyle w:val="Emphasis"/>
        </w:rPr>
        <w:t>Rust Belt</w:t>
      </w:r>
      <w:r w:rsidRPr="002F5004">
        <w:rPr>
          <w:rStyle w:val="StyleUnderline"/>
        </w:rPr>
        <w:t xml:space="preserve"> that illustrates how unions wielding monopoly privileges and fueling strikes and conflicts were responsible for </w:t>
      </w:r>
      <w:r w:rsidRPr="002F5004">
        <w:rPr>
          <w:rStyle w:val="Emphasis"/>
        </w:rPr>
        <w:t>55 percent</w:t>
      </w:r>
      <w:r w:rsidRPr="002F5004">
        <w:rPr>
          <w:rStyle w:val="StyleUnderline"/>
        </w:rPr>
        <w:t xml:space="preserve"> of the decline in the Rust Belt’s share of US manufacturing employment.</w:t>
      </w:r>
      <w:r w:rsidRPr="00BF3BEB">
        <w:rPr>
          <w:sz w:val="16"/>
          <w:lang w:val="en"/>
        </w:rPr>
        <w:t xml:space="preserve"> Moreover, powerful </w:t>
      </w:r>
      <w:r w:rsidRPr="002F5004">
        <w:rPr>
          <w:rStyle w:val="StyleUnderline"/>
        </w:rPr>
        <w:t>labor unions</w:t>
      </w:r>
      <w:r w:rsidRPr="00BF3BEB">
        <w:rPr>
          <w:sz w:val="16"/>
          <w:lang w:val="en"/>
        </w:rPr>
        <w:t xml:space="preserve"> can also </w:t>
      </w:r>
      <w:r w:rsidRPr="002F5004">
        <w:rPr>
          <w:rStyle w:val="StyleUnderline"/>
        </w:rPr>
        <w:t>reduce labor turnover and mobility through job security clauses and seniority promotions, which help union “insiders”—</w:t>
      </w:r>
      <w:r w:rsidRPr="00BF3BEB">
        <w:rPr>
          <w:sz w:val="16"/>
          <w:lang w:val="en"/>
        </w:rPr>
        <w:t>usually longer-tenured or senior employees—</w:t>
      </w:r>
      <w:r w:rsidRPr="002F5004">
        <w:rPr>
          <w:rStyle w:val="StyleUnderline"/>
        </w:rPr>
        <w:t>but harm “outsiders</w:t>
      </w:r>
      <w:r w:rsidRPr="00BF3BEB">
        <w:rPr>
          <w:sz w:val="16"/>
          <w:lang w:val="en"/>
        </w:rPr>
        <w:t>” (e.g., younger or new workers) by discouraging hiring. The result is that insiders continue to benefit from the reduced labor turnover and stability, while outsiders face few openings and limited upward mobility.</w:t>
      </w:r>
    </w:p>
    <w:p w14:paraId="2CDD360F" w14:textId="77777777" w:rsidR="00272E7A" w:rsidRDefault="00272E7A" w:rsidP="00272E7A">
      <w:pPr>
        <w:pStyle w:val="Heading3"/>
      </w:pPr>
      <w:r>
        <w:t>Income Inequality Low---1NC</w:t>
      </w:r>
    </w:p>
    <w:p w14:paraId="3D6FA681" w14:textId="77777777" w:rsidR="00272E7A" w:rsidRPr="00CA54C0" w:rsidRDefault="00272E7A" w:rsidP="00272E7A">
      <w:pPr>
        <w:pStyle w:val="Heading4"/>
      </w:pPr>
      <w:r>
        <w:t xml:space="preserve">Income inequality is </w:t>
      </w:r>
      <w:r>
        <w:rPr>
          <w:u w:val="single"/>
        </w:rPr>
        <w:t>low</w:t>
      </w:r>
      <w:r>
        <w:t xml:space="preserve">. Aff data is </w:t>
      </w:r>
      <w:r>
        <w:rPr>
          <w:u w:val="single"/>
        </w:rPr>
        <w:t>inaccurate</w:t>
      </w:r>
      <w:r>
        <w:t>.</w:t>
      </w:r>
    </w:p>
    <w:p w14:paraId="7F538085" w14:textId="77777777" w:rsidR="00272E7A" w:rsidRDefault="00272E7A" w:rsidP="00272E7A">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41767078" w14:textId="77777777" w:rsidR="00272E7A" w:rsidRDefault="00272E7A" w:rsidP="00272E7A">
      <w:r>
        <w:t>Phil Gramm, Robert Ekelund, and John Early, “The Myth of American Inequality,” 05-01-2024, https://www.bloomsbury.com/us/myth-of-american-inequality-9798216332466/</w:t>
      </w:r>
    </w:p>
    <w:p w14:paraId="77C572B3" w14:textId="77777777" w:rsidR="00272E7A" w:rsidRPr="00B26234" w:rsidRDefault="00272E7A" w:rsidP="00272E7A">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and income inequality has grown more or less consistently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6CCE2553" w14:textId="77777777" w:rsidR="00272E7A" w:rsidRPr="009A3189" w:rsidRDefault="00272E7A" w:rsidP="00272E7A">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3B7ADB5C" w14:textId="77777777" w:rsidR="00272E7A" w:rsidRPr="009A3189" w:rsidRDefault="00272E7A" w:rsidP="00272E7A">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733E3C26" w14:textId="77777777" w:rsidR="00272E7A" w:rsidRPr="00B26234" w:rsidRDefault="00272E7A" w:rsidP="00272E7A">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359674F1" w14:textId="77777777" w:rsidR="00272E7A" w:rsidRPr="00B26234" w:rsidRDefault="00272E7A" w:rsidP="00272E7A">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r w:rsidRPr="007E0DDF">
        <w:rPr>
          <w:rStyle w:val="Emphasis"/>
          <w:highlight w:val="green"/>
        </w:rPr>
        <w:t>twothirds</w:t>
      </w:r>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6811140B" w14:textId="77777777" w:rsidR="00272E7A" w:rsidRPr="00B26234" w:rsidRDefault="00272E7A" w:rsidP="00272E7A">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723AE9AC" w14:textId="77777777" w:rsidR="00272E7A" w:rsidRPr="006F490A" w:rsidRDefault="00272E7A" w:rsidP="00272E7A">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5923591A" w14:textId="77777777" w:rsidR="00272E7A" w:rsidRPr="006F490A" w:rsidRDefault="00272E7A" w:rsidP="00272E7A">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3C1E30C2" w14:textId="77777777" w:rsidR="00272E7A" w:rsidRPr="00B26234" w:rsidRDefault="00272E7A" w:rsidP="00272E7A">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6D41550C" w14:textId="77777777" w:rsidR="00272E7A" w:rsidRPr="00B26234" w:rsidRDefault="00272E7A" w:rsidP="00272E7A">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7E688DA4" w14:textId="77777777" w:rsidR="00272E7A" w:rsidRPr="006F490A" w:rsidRDefault="00272E7A" w:rsidP="00272E7A">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0C0EB628" w14:textId="77777777" w:rsidR="00272E7A" w:rsidRPr="00933DF7" w:rsidRDefault="00272E7A" w:rsidP="00272E7A">
      <w:pPr>
        <w:pStyle w:val="Heading3"/>
      </w:pPr>
      <w:r w:rsidRPr="00933DF7">
        <w:t xml:space="preserve">!D---Inequality---AT: </w:t>
      </w:r>
      <w:r>
        <w:t>Society Collapse----1NC</w:t>
      </w:r>
    </w:p>
    <w:p w14:paraId="2B6ECD76" w14:textId="77777777" w:rsidR="00272E7A" w:rsidRPr="00933DF7" w:rsidRDefault="00272E7A" w:rsidP="00272E7A">
      <w:pPr>
        <w:pStyle w:val="Heading4"/>
      </w:pPr>
      <w:r w:rsidRPr="00933DF7">
        <w:t xml:space="preserve">No </w:t>
      </w:r>
      <w:r w:rsidRPr="00933DF7">
        <w:rPr>
          <w:u w:val="single"/>
        </w:rPr>
        <w:t>societal collapse</w:t>
      </w:r>
      <w:r w:rsidRPr="00933DF7">
        <w:t xml:space="preserve"> impact.</w:t>
      </w:r>
    </w:p>
    <w:p w14:paraId="54CCF2CB" w14:textId="77777777" w:rsidR="00272E7A" w:rsidRPr="008B0D5C" w:rsidRDefault="00272E7A" w:rsidP="00272E7A">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58B4829" w14:textId="77777777" w:rsidR="00272E7A" w:rsidRPr="00134407" w:rsidRDefault="00272E7A" w:rsidP="00272E7A">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 w:val="24"/>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B5C34BE" w14:textId="77777777" w:rsidR="00272E7A" w:rsidRPr="00134407" w:rsidRDefault="00272E7A" w:rsidP="00272E7A">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7B6053C8" w14:textId="77777777" w:rsidR="00272E7A" w:rsidRPr="00134407" w:rsidRDefault="00272E7A" w:rsidP="00272E7A">
      <w:pPr>
        <w:rPr>
          <w:sz w:val="12"/>
          <w:szCs w:val="12"/>
        </w:rPr>
      </w:pPr>
      <w:r w:rsidRPr="00134407">
        <w:rPr>
          <w:sz w:val="12"/>
          <w:szCs w:val="12"/>
        </w:rPr>
        <w:t>In addition, to these factors which are very directly related to inequality, there are also two other factors that come into play:</w:t>
      </w:r>
    </w:p>
    <w:p w14:paraId="397B1C0A" w14:textId="77777777" w:rsidR="00272E7A" w:rsidRPr="00134407" w:rsidRDefault="00272E7A" w:rsidP="00272E7A">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42EF7331" w14:textId="77777777" w:rsidR="00272E7A" w:rsidRPr="00134407" w:rsidRDefault="00272E7A" w:rsidP="00272E7A">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7722E42E" w14:textId="77777777" w:rsidR="00272E7A" w:rsidRPr="00134407" w:rsidRDefault="00272E7A" w:rsidP="00272E7A">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1098C08F" w14:textId="77777777" w:rsidR="00272E7A" w:rsidRPr="00134407" w:rsidRDefault="00272E7A" w:rsidP="00272E7A">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4F1FED90" w14:textId="77777777" w:rsidR="00272E7A" w:rsidRPr="00134407" w:rsidRDefault="00272E7A" w:rsidP="00272E7A">
      <w:pPr>
        <w:rPr>
          <w:sz w:val="16"/>
        </w:rPr>
      </w:pPr>
      <w:r w:rsidRPr="00134407">
        <w:rPr>
          <w:noProof/>
          <w:sz w:val="16"/>
        </w:rPr>
        <w:drawing>
          <wp:inline distT="0" distB="0" distL="0" distR="0" wp14:anchorId="6CBD6CF4" wp14:editId="3A09B098">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16E98F52" w14:textId="77777777" w:rsidR="00272E7A" w:rsidRPr="00134407" w:rsidRDefault="00272E7A" w:rsidP="00272E7A">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192C06BF" w14:textId="77777777" w:rsidR="00272E7A" w:rsidRPr="00134407" w:rsidRDefault="00272E7A" w:rsidP="00272E7A">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490B8B94" w14:textId="77777777" w:rsidR="00272E7A" w:rsidRPr="00134407" w:rsidRDefault="00272E7A" w:rsidP="00272E7A">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5AF67D76" w14:textId="77777777" w:rsidR="00272E7A" w:rsidRPr="00134407" w:rsidRDefault="00272E7A" w:rsidP="00272E7A">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D3809C2" w14:textId="77777777" w:rsidR="00272E7A" w:rsidRPr="00134407" w:rsidRDefault="00272E7A" w:rsidP="00272E7A">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 w:val="24"/>
          <w:highlight w:val="green"/>
        </w:rPr>
        <w:t>even when</w:t>
      </w:r>
      <w:r w:rsidRPr="00134407">
        <w:rPr>
          <w:rStyle w:val="Emphasis"/>
          <w:sz w:val="24"/>
        </w:rPr>
        <w:t xml:space="preserve"> it’s a </w:t>
      </w:r>
      <w:r w:rsidRPr="00C869DF">
        <w:rPr>
          <w:rStyle w:val="Emphasis"/>
          <w:sz w:val="24"/>
          <w:highlight w:val="green"/>
        </w:rPr>
        <w:t>bad</w:t>
      </w:r>
      <w:r w:rsidRPr="00134407">
        <w:rPr>
          <w:rStyle w:val="Emphasis"/>
          <w:sz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9DB34EA" w14:textId="77777777" w:rsidR="00272E7A" w:rsidRPr="00134407" w:rsidRDefault="00272E7A" w:rsidP="00272E7A">
      <w:pPr>
        <w:rPr>
          <w:sz w:val="16"/>
        </w:rPr>
      </w:pPr>
      <w:r w:rsidRPr="00134407">
        <w:rPr>
          <w:sz w:val="16"/>
        </w:rPr>
        <w:t>Modern day collapse</w:t>
      </w:r>
    </w:p>
    <w:p w14:paraId="5989BBE4" w14:textId="77777777" w:rsidR="00272E7A" w:rsidRPr="00134407" w:rsidRDefault="00272E7A" w:rsidP="00272E7A">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 w:val="24"/>
        </w:rPr>
        <w:t xml:space="preserve">societal </w:t>
      </w:r>
      <w:r w:rsidRPr="00C869DF">
        <w:rPr>
          <w:rStyle w:val="Emphasis"/>
          <w:sz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13F9ED3A" w14:textId="77777777" w:rsidR="00272E7A" w:rsidRPr="00A45CA2" w:rsidRDefault="00272E7A" w:rsidP="00272E7A"/>
    <w:p w14:paraId="760E83E9" w14:textId="77777777" w:rsidR="00272E7A" w:rsidRDefault="00272E7A" w:rsidP="00272E7A">
      <w:pPr>
        <w:pStyle w:val="Heading3"/>
      </w:pPr>
      <w:r>
        <w:t>!D---Inequality---AT: War---1NC</w:t>
      </w:r>
    </w:p>
    <w:p w14:paraId="25E78A8A" w14:textId="77777777" w:rsidR="00272E7A" w:rsidRPr="002E64FB" w:rsidRDefault="00272E7A" w:rsidP="00272E7A">
      <w:pPr>
        <w:pStyle w:val="Heading4"/>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3EBAA494" w14:textId="77777777" w:rsidR="00272E7A" w:rsidRPr="009B1609" w:rsidRDefault="00272E7A" w:rsidP="00272E7A">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19489071" w14:textId="77777777" w:rsidR="00272E7A" w:rsidRPr="009B1609" w:rsidRDefault="00272E7A" w:rsidP="00272E7A">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0FDA0E41" w14:textId="77777777" w:rsidR="00272E7A" w:rsidRPr="009B1609" w:rsidRDefault="00272E7A" w:rsidP="00272E7A">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3B6186DD" w14:textId="77777777" w:rsidR="00272E7A" w:rsidRPr="00AB01E2" w:rsidRDefault="00272E7A" w:rsidP="00272E7A"/>
    <w:p w14:paraId="277FAF6B" w14:textId="77777777" w:rsidR="00272E7A" w:rsidRPr="006D17D6" w:rsidRDefault="00272E7A" w:rsidP="00272E7A"/>
    <w:p w14:paraId="6FFE59F6" w14:textId="3257D759" w:rsidR="00272E7A" w:rsidRDefault="00272E7A" w:rsidP="00272E7A">
      <w:pPr>
        <w:pStyle w:val="Heading2"/>
      </w:pPr>
      <w:r>
        <w:t>Adv 2</w:t>
      </w:r>
    </w:p>
    <w:p w14:paraId="43E494AD" w14:textId="77777777" w:rsidR="00272E7A" w:rsidRDefault="00272E7A" w:rsidP="00272E7A">
      <w:pPr>
        <w:pStyle w:val="Heading3"/>
      </w:pPr>
      <w:r>
        <w:t>!D---Polycrisis---1NC</w:t>
      </w:r>
    </w:p>
    <w:p w14:paraId="33289720" w14:textId="77777777" w:rsidR="00272E7A" w:rsidRDefault="00272E7A" w:rsidP="00272E7A">
      <w:pPr>
        <w:pStyle w:val="Heading4"/>
      </w:pPr>
      <w:r>
        <w:t xml:space="preserve">No polycrisis impact. It’s a neo-Malthusian </w:t>
      </w:r>
      <w:r w:rsidRPr="00066398">
        <w:rPr>
          <w:u w:val="single"/>
        </w:rPr>
        <w:t>myth</w:t>
      </w:r>
      <w:r>
        <w:t xml:space="preserve"> and </w:t>
      </w:r>
      <w:r w:rsidRPr="00066398">
        <w:rPr>
          <w:u w:val="single"/>
        </w:rPr>
        <w:t>checked</w:t>
      </w:r>
      <w:r>
        <w:t xml:space="preserve"> by global mechanisms.</w:t>
      </w:r>
    </w:p>
    <w:p w14:paraId="373A7E24" w14:textId="77777777" w:rsidR="00272E7A" w:rsidRDefault="00272E7A" w:rsidP="00272E7A">
      <w:r w:rsidRPr="002B11FA">
        <w:rPr>
          <w:rStyle w:val="Style13ptBold"/>
        </w:rPr>
        <w:t>Drezner 23</w:t>
      </w:r>
      <w:r>
        <w:t xml:space="preserve"> – Professor of international politics at the Fletcher School of Law and Diplomacy at Tufts University</w:t>
      </w:r>
    </w:p>
    <w:p w14:paraId="5A060AE9" w14:textId="77777777" w:rsidR="00272E7A" w:rsidRPr="006200D1" w:rsidRDefault="00272E7A" w:rsidP="00272E7A">
      <w:r>
        <w:t>Daniel, “Are we headed toward a “polycrisis”? The buzzword of the moment, explained.,” Vox, Jan 28, 2023, https://www.vox.com/23572710/polycrisis-davos-history-climate-russia-ukraine-inflation</w:t>
      </w:r>
    </w:p>
    <w:p w14:paraId="34DD72B3" w14:textId="77777777" w:rsidR="00272E7A" w:rsidRPr="00F74281" w:rsidRDefault="00272E7A" w:rsidP="00272E7A">
      <w:pPr>
        <w:rPr>
          <w:sz w:val="16"/>
        </w:rPr>
      </w:pPr>
      <w:r w:rsidRPr="00F74281">
        <w:rPr>
          <w:sz w:val="16"/>
        </w:rPr>
        <w:t xml:space="preserve">This warning generated a lot of hand-wringing on the narrow streets of Davos. Little wonder — </w:t>
      </w:r>
      <w:r w:rsidRPr="008D5D1C">
        <w:rPr>
          <w:rStyle w:val="StyleUnderline"/>
        </w:rPr>
        <w:t>a “</w:t>
      </w:r>
      <w:r w:rsidRPr="006C613C">
        <w:rPr>
          <w:rStyle w:val="StyleUnderline"/>
        </w:rPr>
        <w:t>polycrisis</w:t>
      </w:r>
      <w:r w:rsidRPr="008D5D1C">
        <w:rPr>
          <w:rStyle w:val="StyleUnderline"/>
        </w:rPr>
        <w:t>” sounds pretty bad</w:t>
      </w:r>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2E85FFA4" w14:textId="77777777" w:rsidR="00272E7A" w:rsidRPr="00F74281" w:rsidRDefault="00272E7A" w:rsidP="00272E7A">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to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65ACFC69" w14:textId="77777777" w:rsidR="00272E7A" w:rsidRPr="00F74281" w:rsidRDefault="00272E7A" w:rsidP="00272E7A">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385C2D13" w14:textId="77777777" w:rsidR="00272E7A" w:rsidRPr="00F74281" w:rsidRDefault="00272E7A" w:rsidP="00272E7A">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4339FF14" w14:textId="77777777" w:rsidR="00272E7A" w:rsidRPr="00F74281" w:rsidRDefault="00272E7A" w:rsidP="00272E7A">
      <w:pPr>
        <w:rPr>
          <w:sz w:val="12"/>
        </w:rPr>
      </w:pPr>
      <w:r w:rsidRPr="00F74281">
        <w:rPr>
          <w:sz w:val="12"/>
        </w:rPr>
        <w:t>The history of the idea of the polycrisis</w:t>
      </w:r>
    </w:p>
    <w:p w14:paraId="22FB7F8E" w14:textId="77777777" w:rsidR="00272E7A" w:rsidRPr="00F74281" w:rsidRDefault="00272E7A" w:rsidP="00272E7A">
      <w:pPr>
        <w:rPr>
          <w:sz w:val="12"/>
        </w:rPr>
      </w:pPr>
      <w:r w:rsidRPr="00F74281">
        <w:rPr>
          <w:sz w:val="12"/>
        </w:rPr>
        <w:t>As with many buzzwords foretelling despair, the origins of polycrisis can be blamed on the French.</w:t>
      </w:r>
    </w:p>
    <w:p w14:paraId="25592389" w14:textId="77777777" w:rsidR="00272E7A" w:rsidRPr="00F74281" w:rsidRDefault="00272E7A" w:rsidP="00272E7A">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67B4F40B" w14:textId="77777777" w:rsidR="00272E7A" w:rsidRPr="00F74281" w:rsidRDefault="00272E7A" w:rsidP="00272E7A">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24032975" w14:textId="77777777" w:rsidR="00272E7A" w:rsidRPr="00F74281" w:rsidRDefault="00272E7A" w:rsidP="00272E7A">
      <w:pPr>
        <w:rPr>
          <w:sz w:val="12"/>
        </w:rPr>
      </w:pPr>
      <w:r w:rsidRPr="00F74281">
        <w:rPr>
          <w:sz w:val="12"/>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285A30B7" w14:textId="77777777" w:rsidR="00272E7A" w:rsidRPr="00F74281" w:rsidRDefault="00272E7A" w:rsidP="00272E7A">
      <w:pPr>
        <w:rPr>
          <w:sz w:val="12"/>
        </w:rPr>
      </w:pPr>
      <w:r w:rsidRPr="00F74281">
        <w:rPr>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270BB3B3" w14:textId="77777777" w:rsidR="00272E7A" w:rsidRPr="00F74281" w:rsidRDefault="00272E7A" w:rsidP="00272E7A">
      <w:pPr>
        <w:rPr>
          <w:sz w:val="12"/>
        </w:rPr>
      </w:pPr>
      <w:r w:rsidRPr="00F74281">
        <w:rPr>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06F99DFE" w14:textId="77777777" w:rsidR="00272E7A" w:rsidRPr="00F74281" w:rsidRDefault="00272E7A" w:rsidP="00272E7A">
      <w:pPr>
        <w:rPr>
          <w:sz w:val="12"/>
        </w:rPr>
      </w:pPr>
      <w:r w:rsidRPr="00F74281">
        <w:rPr>
          <w:sz w:val="12"/>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312EC316" w14:textId="77777777" w:rsidR="00272E7A" w:rsidRPr="00F74281" w:rsidRDefault="00272E7A" w:rsidP="00272E7A">
      <w:pPr>
        <w:rPr>
          <w:sz w:val="12"/>
        </w:rPr>
      </w:pPr>
      <w:r w:rsidRPr="00F74281">
        <w:rPr>
          <w:sz w:val="12"/>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69FEE41A" w14:textId="77777777" w:rsidR="00272E7A" w:rsidRPr="00F74281" w:rsidRDefault="00272E7A" w:rsidP="00272E7A">
      <w:pPr>
        <w:rPr>
          <w:sz w:val="12"/>
        </w:rPr>
      </w:pPr>
      <w:r w:rsidRPr="00F74281">
        <w:rPr>
          <w:sz w:val="12"/>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7281B3BA" w14:textId="77777777" w:rsidR="00272E7A" w:rsidRPr="00F74281" w:rsidRDefault="00272E7A" w:rsidP="00272E7A">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74D8D131" w14:textId="77777777" w:rsidR="00272E7A" w:rsidRPr="00F74281" w:rsidRDefault="00272E7A" w:rsidP="00272E7A">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3CDE30EC" w14:textId="77777777" w:rsidR="00272E7A" w:rsidRPr="00F74281" w:rsidRDefault="00272E7A" w:rsidP="00272E7A">
      <w:pPr>
        <w:rPr>
          <w:b/>
          <w:bCs/>
          <w:sz w:val="12"/>
        </w:rPr>
      </w:pPr>
      <w:r w:rsidRPr="00F74281">
        <w:rPr>
          <w:b/>
          <w:bCs/>
        </w:rPr>
        <w:t>[Figure Omitted]</w:t>
      </w:r>
    </w:p>
    <w:p w14:paraId="3307ABC5" w14:textId="77777777" w:rsidR="00272E7A" w:rsidRPr="00F74281" w:rsidRDefault="00272E7A" w:rsidP="00272E7A">
      <w:pPr>
        <w:rPr>
          <w:sz w:val="12"/>
        </w:rPr>
      </w:pPr>
      <w:r w:rsidRPr="00F74281">
        <w:rPr>
          <w:sz w:val="12"/>
        </w:rPr>
        <w:t>Or look at the World Economic Forum’s similar chart:</w:t>
      </w:r>
    </w:p>
    <w:p w14:paraId="48557CD5" w14:textId="77777777" w:rsidR="00272E7A" w:rsidRPr="00F74281" w:rsidRDefault="00272E7A" w:rsidP="00272E7A">
      <w:pPr>
        <w:rPr>
          <w:b/>
          <w:bCs/>
          <w:sz w:val="12"/>
        </w:rPr>
      </w:pPr>
      <w:r w:rsidRPr="00F74281">
        <w:rPr>
          <w:b/>
          <w:bCs/>
        </w:rPr>
        <w:t>[Figure Omitted]</w:t>
      </w:r>
    </w:p>
    <w:p w14:paraId="12A2D02C" w14:textId="77777777" w:rsidR="00272E7A" w:rsidRPr="00F74281" w:rsidRDefault="00272E7A" w:rsidP="00272E7A">
      <w:pPr>
        <w:rPr>
          <w:sz w:val="12"/>
        </w:rPr>
      </w:pPr>
      <w:r w:rsidRPr="00F74281">
        <w:rPr>
          <w:sz w:val="12"/>
        </w:rPr>
        <w:t>Or, if you prefer sci-fi narratives as a means to better comprehension, watch this clip from Amazon Prime’s The Peripheral, which talks about a cluster of events called “The Jackpot” in a way that sounds awfully similar to a polycrisis.</w:t>
      </w:r>
    </w:p>
    <w:p w14:paraId="0B18E4D4" w14:textId="77777777" w:rsidR="00272E7A" w:rsidRPr="00346ABA" w:rsidRDefault="00272E7A" w:rsidP="00272E7A">
      <w:pPr>
        <w:rPr>
          <w:rStyle w:val="StyleUnderline"/>
        </w:rPr>
      </w:pPr>
      <w:r w:rsidRPr="00346ABA">
        <w:rPr>
          <w:rStyle w:val="StyleUnderline"/>
        </w:rPr>
        <w:t>How real is the polycrisis?</w:t>
      </w:r>
    </w:p>
    <w:p w14:paraId="550F5F5F" w14:textId="77777777" w:rsidR="00272E7A" w:rsidRPr="00F74281" w:rsidRDefault="00272E7A" w:rsidP="00272E7A">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49CAAEDB" w14:textId="77777777" w:rsidR="00272E7A" w:rsidRPr="00F74281" w:rsidRDefault="00272E7A" w:rsidP="00272E7A">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the </w:t>
      </w:r>
      <w:r w:rsidRPr="006B448B">
        <w:rPr>
          <w:rStyle w:val="StyleUnderline"/>
        </w:rPr>
        <w:t>polycrisis</w:t>
      </w:r>
      <w:r w:rsidRPr="00F74281">
        <w:rPr>
          <w:sz w:val="16"/>
        </w:rPr>
        <w:t xml:space="preserve"> is upon us.</w:t>
      </w:r>
    </w:p>
    <w:p w14:paraId="7FA2DE3F" w14:textId="77777777" w:rsidR="00272E7A" w:rsidRPr="00F74281" w:rsidRDefault="00272E7A" w:rsidP="00272E7A">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6351D29" w14:textId="77777777" w:rsidR="00272E7A" w:rsidRPr="00F74281" w:rsidRDefault="00272E7A" w:rsidP="00272E7A">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5EAC748D" w14:textId="77777777" w:rsidR="00272E7A" w:rsidRPr="00F74281" w:rsidRDefault="00272E7A" w:rsidP="00272E7A">
      <w:pPr>
        <w:rPr>
          <w:sz w:val="16"/>
        </w:rPr>
      </w:pPr>
      <w:r w:rsidRPr="00F74281">
        <w:rPr>
          <w:sz w:val="16"/>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19002A14" w14:textId="77777777" w:rsidR="00272E7A" w:rsidRPr="00F9474E" w:rsidRDefault="00272E7A" w:rsidP="00272E7A">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365B0779" w14:textId="77777777" w:rsidR="00272E7A" w:rsidRPr="00F74281" w:rsidRDefault="00272E7A" w:rsidP="00272E7A">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D3A8E5D" w14:textId="77777777" w:rsidR="00272E7A" w:rsidRPr="00F74281" w:rsidRDefault="00272E7A" w:rsidP="00272E7A">
      <w:pPr>
        <w:rPr>
          <w:sz w:val="16"/>
        </w:rPr>
      </w:pPr>
      <w:r w:rsidRPr="00F74281">
        <w:rPr>
          <w:sz w:val="16"/>
        </w:rPr>
        <w:t>Concerns about climate change should not be minimized. At the same time, there are ways in which the notion of a polycrisis obfuscates more than it reveals.</w:t>
      </w:r>
    </w:p>
    <w:p w14:paraId="2A7464B9" w14:textId="77777777" w:rsidR="00272E7A" w:rsidRPr="00F74281" w:rsidRDefault="00272E7A" w:rsidP="00272E7A">
      <w:pPr>
        <w:rPr>
          <w:sz w:val="16"/>
        </w:rPr>
      </w:pPr>
      <w:r w:rsidRPr="00F74281">
        <w:rPr>
          <w:sz w:val="16"/>
        </w:rPr>
        <w:t>Looking at the charts above makes it seem as though little can be done to prevent a polycrisis. Indeed, the Cascade Institute paper is written as though the polycrisis has already happened.</w:t>
      </w:r>
    </w:p>
    <w:p w14:paraId="4E48C601" w14:textId="77777777" w:rsidR="00272E7A" w:rsidRPr="00F74281" w:rsidRDefault="00272E7A" w:rsidP="00272E7A">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8E0E210" w14:textId="77777777" w:rsidR="00272E7A" w:rsidRPr="00F74281" w:rsidRDefault="00272E7A" w:rsidP="00272E7A">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r w:rsidRPr="00605DB1">
        <w:rPr>
          <w:rStyle w:val="StyleUnderline"/>
        </w:rPr>
        <w:t>for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464D6783" w14:textId="77777777" w:rsidR="00272E7A" w:rsidRPr="00F74281" w:rsidRDefault="00272E7A" w:rsidP="00272E7A">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actually </w:t>
      </w:r>
      <w:r w:rsidRPr="006E75A0">
        <w:rPr>
          <w:rStyle w:val="StyleUnderline"/>
        </w:rPr>
        <w:t xml:space="preserve">been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2288F56B" w14:textId="77777777" w:rsidR="00272E7A" w:rsidRPr="00F74281" w:rsidRDefault="00272E7A" w:rsidP="00272E7A">
      <w:pPr>
        <w:rPr>
          <w:sz w:val="16"/>
        </w:rPr>
      </w:pPr>
      <w:r w:rsidRPr="00F74281">
        <w:rPr>
          <w:sz w:val="16"/>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7B3BC1C4" w14:textId="77777777" w:rsidR="00272E7A" w:rsidRPr="00F74281" w:rsidRDefault="00272E7A" w:rsidP="00272E7A">
      <w:pPr>
        <w:rPr>
          <w:sz w:val="16"/>
        </w:rPr>
      </w:pPr>
      <w:r w:rsidRPr="00F74281">
        <w:rPr>
          <w:sz w:val="16"/>
        </w:rPr>
        <w:t>Predicting the unpredictable</w:t>
      </w:r>
    </w:p>
    <w:p w14:paraId="3E856960" w14:textId="77777777" w:rsidR="00272E7A" w:rsidRPr="00F74281" w:rsidRDefault="00272E7A" w:rsidP="00272E7A">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1F285461" w14:textId="77777777" w:rsidR="00272E7A" w:rsidRPr="00F74281" w:rsidRDefault="00272E7A" w:rsidP="00272E7A">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6939D22C" w14:textId="77777777" w:rsidR="00272E7A" w:rsidRPr="00F74281" w:rsidRDefault="00272E7A" w:rsidP="00272E7A">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stresses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6A40C004" w14:textId="77777777" w:rsidR="00272E7A" w:rsidRPr="00983525" w:rsidRDefault="00272E7A" w:rsidP="00272E7A">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at least two examples of one systemic crisis actually lessening stress on another</w:t>
      </w:r>
      <w:r w:rsidRPr="00983525">
        <w:rPr>
          <w:sz w:val="16"/>
        </w:rPr>
        <w:t xml:space="preserve"> </w:t>
      </w:r>
      <w:r w:rsidRPr="00983525">
        <w:rPr>
          <w:rStyle w:val="StyleUnderline"/>
        </w:rPr>
        <w:t>system</w:t>
      </w:r>
      <w:r w:rsidRPr="00983525">
        <w:rPr>
          <w:sz w:val="16"/>
        </w:rPr>
        <w:t>.</w:t>
      </w:r>
    </w:p>
    <w:p w14:paraId="51135815" w14:textId="77777777" w:rsidR="00272E7A" w:rsidRPr="00983525" w:rsidRDefault="00272E7A" w:rsidP="00272E7A">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6E26F66B" w14:textId="77777777" w:rsidR="00272E7A" w:rsidRPr="00983525" w:rsidRDefault="00272E7A" w:rsidP="00272E7A">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Many were concerned that Russia’s counter-sanctions would make this winter extremely hard and expensive for Europe.</w:t>
      </w:r>
    </w:p>
    <w:p w14:paraId="67C84A13" w14:textId="77777777" w:rsidR="00272E7A" w:rsidRPr="00F74281" w:rsidRDefault="00272E7A" w:rsidP="00272E7A">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The warming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09CEA7A0" w14:textId="77777777" w:rsidR="00272E7A" w:rsidRPr="0093062E" w:rsidRDefault="00272E7A" w:rsidP="00272E7A"/>
    <w:p w14:paraId="0E7B77D0" w14:textId="77777777" w:rsidR="00272E7A" w:rsidRDefault="00272E7A" w:rsidP="00272E7A">
      <w:pPr>
        <w:pStyle w:val="Heading3"/>
        <w:rPr>
          <w:rFonts w:asciiTheme="minorHAnsi" w:hAnsiTheme="minorHAnsi" w:cstheme="minorHAnsi"/>
        </w:rPr>
      </w:pPr>
      <w:r>
        <w:rPr>
          <w:rFonts w:asciiTheme="minorHAnsi" w:hAnsiTheme="minorHAnsi" w:cstheme="minorHAnsi"/>
        </w:rPr>
        <w:t>!D---Biodiversity---1NC</w:t>
      </w:r>
    </w:p>
    <w:p w14:paraId="31B014F2" w14:textId="77777777" w:rsidR="00272E7A" w:rsidRDefault="00272E7A" w:rsidP="00272E7A">
      <w:pPr>
        <w:pStyle w:val="Heading4"/>
      </w:pPr>
      <w:r w:rsidRPr="00F92E2A">
        <w:rPr>
          <w:u w:val="single"/>
        </w:rPr>
        <w:t>No Biodiversity Impact</w:t>
      </w:r>
      <w:r>
        <w:t xml:space="preserve"> — it </w:t>
      </w:r>
      <w:r w:rsidRPr="00F92E2A">
        <w:rPr>
          <w:u w:val="single"/>
        </w:rPr>
        <w:t>doesn’t collapse ecosystems</w:t>
      </w:r>
      <w:r>
        <w:t xml:space="preserve">, species </w:t>
      </w:r>
      <w:r w:rsidRPr="006D0505">
        <w:t xml:space="preserve">will </w:t>
      </w:r>
      <w:r>
        <w:rPr>
          <w:u w:val="single"/>
        </w:rPr>
        <w:t>r</w:t>
      </w:r>
      <w:r w:rsidRPr="00F92E2A">
        <w:rPr>
          <w:u w:val="single"/>
        </w:rPr>
        <w:t>eplace</w:t>
      </w:r>
      <w:r>
        <w:t xml:space="preserve"> local losses, and </w:t>
      </w:r>
      <w:r w:rsidRPr="00F92E2A">
        <w:rPr>
          <w:u w:val="single"/>
        </w:rPr>
        <w:t>no evidence</w:t>
      </w:r>
      <w:r>
        <w:t xml:space="preserve"> that its </w:t>
      </w:r>
      <w:r w:rsidRPr="00F92E2A">
        <w:rPr>
          <w:u w:val="single"/>
        </w:rPr>
        <w:t>declining</w:t>
      </w:r>
      <w:r>
        <w:t xml:space="preserve"> at local levels.</w:t>
      </w:r>
    </w:p>
    <w:p w14:paraId="4B204C19" w14:textId="77777777" w:rsidR="00272E7A" w:rsidRDefault="00272E7A" w:rsidP="00272E7A">
      <w:r w:rsidRPr="0093325A">
        <w:rPr>
          <w:rStyle w:val="Style13ptBold"/>
        </w:rPr>
        <w:t>Kareiva and Carranza 18</w:t>
      </w:r>
      <w:r>
        <w:t xml:space="preserve"> – </w:t>
      </w:r>
      <w:r w:rsidRPr="0093325A">
        <w:t>Chief Scientist for The Nature Conservancy</w:t>
      </w:r>
      <w:r>
        <w:t>, Ph.D. in Ecology from Cornell</w:t>
      </w:r>
    </w:p>
    <w:p w14:paraId="31144029" w14:textId="77777777" w:rsidR="00272E7A" w:rsidRPr="0093325A" w:rsidRDefault="00272E7A" w:rsidP="00272E7A">
      <w:r>
        <w:t>Peter Kareiva, F</w:t>
      </w:r>
      <w:r w:rsidRPr="0093325A">
        <w:t xml:space="preserve">ormer </w:t>
      </w:r>
      <w:r>
        <w:t>D</w:t>
      </w:r>
      <w:r w:rsidRPr="0093325A">
        <w:t>irector of the Institute of the Environment and Sustainability at UCLA</w:t>
      </w:r>
      <w:r>
        <w:t>; Valerie Carranza, an Air Pollution Specialist, Ph.D. in Environmental Sciences from Riverside, “</w:t>
      </w:r>
      <w:r w:rsidRPr="0093325A">
        <w:t>Existential Risk Due To Ecosystem Collapse: Nature Strikes Back</w:t>
      </w:r>
      <w:r>
        <w:t xml:space="preserve">,” </w:t>
      </w:r>
      <w:r w:rsidRPr="0093325A">
        <w:t xml:space="preserve">Futures of </w:t>
      </w:r>
      <w:r>
        <w:t>Re</w:t>
      </w:r>
      <w:r w:rsidRPr="0093325A">
        <w:t xml:space="preserve">search in </w:t>
      </w:r>
      <w:r>
        <w:t>Ca</w:t>
      </w:r>
      <w:r w:rsidRPr="0093325A">
        <w:t xml:space="preserve">tastrophic and </w:t>
      </w:r>
      <w:r>
        <w:t>E</w:t>
      </w:r>
      <w:r w:rsidRPr="0093325A">
        <w:t xml:space="preserve">xistential </w:t>
      </w:r>
      <w:r>
        <w:t>R</w:t>
      </w:r>
      <w:r w:rsidRPr="0093325A">
        <w:t>isk</w:t>
      </w:r>
      <w:r>
        <w:t xml:space="preserve">, Volume 102, Pg. 39-50 September, 2018, </w:t>
      </w:r>
      <w:r w:rsidRPr="0093325A">
        <w:t>https://www.sciencedirect.com/science/article/pii/S0016328717301726</w:t>
      </w:r>
    </w:p>
    <w:p w14:paraId="70EE4001" w14:textId="77777777" w:rsidR="00272E7A" w:rsidRPr="00821062" w:rsidRDefault="00272E7A" w:rsidP="00272E7A">
      <w:pPr>
        <w:rPr>
          <w:sz w:val="16"/>
        </w:rPr>
      </w:pPr>
      <w:r w:rsidRPr="00821062">
        <w:rPr>
          <w:sz w:val="16"/>
        </w:rPr>
        <w:t xml:space="preserve">The interesting question is whether any of the planetary thresholds other than CO2 could also portend existential risks. Here the answer is not clear. </w:t>
      </w:r>
      <w:r w:rsidRPr="00801AD3">
        <w:rPr>
          <w:rStyle w:val="StyleUnderline"/>
          <w:highlight w:val="green"/>
        </w:rPr>
        <w:t>One boundary</w:t>
      </w:r>
      <w:r w:rsidRPr="001A5EFA">
        <w:rPr>
          <w:rStyle w:val="StyleUnderline"/>
        </w:rPr>
        <w:t xml:space="preserve"> often </w:t>
      </w:r>
      <w:r w:rsidRPr="00801AD3">
        <w:rPr>
          <w:rStyle w:val="StyleUnderline"/>
          <w:highlight w:val="green"/>
        </w:rPr>
        <w:t>mentioned</w:t>
      </w:r>
      <w:r w:rsidRPr="001A5EFA">
        <w:rPr>
          <w:rStyle w:val="StyleUnderline"/>
        </w:rPr>
        <w:t xml:space="preserve"> as a concern for the fate of global civilization </w:t>
      </w:r>
      <w:r w:rsidRPr="00801AD3">
        <w:rPr>
          <w:rStyle w:val="StyleUnderline"/>
          <w:highlight w:val="green"/>
        </w:rPr>
        <w:t xml:space="preserve">is </w:t>
      </w:r>
      <w:r w:rsidRPr="00801AD3">
        <w:rPr>
          <w:rStyle w:val="Emphasis"/>
          <w:highlight w:val="green"/>
        </w:rPr>
        <w:t>biod</w:t>
      </w:r>
      <w:r w:rsidRPr="00821062">
        <w:rPr>
          <w:sz w:val="16"/>
        </w:rPr>
        <w:t xml:space="preserve">iversity (Ehrlich &amp; Ehrlich, 2012), </w:t>
      </w:r>
      <w:r w:rsidRPr="001A5EFA">
        <w:rPr>
          <w:rStyle w:val="StyleUnderline"/>
        </w:rPr>
        <w:t>with the proposed safety threshold being a loss of greater than 0.001% per year</w:t>
      </w:r>
      <w:r w:rsidRPr="00821062">
        <w:rPr>
          <w:sz w:val="16"/>
        </w:rPr>
        <w:t xml:space="preserve"> (Rockström et al., 2009). There is </w:t>
      </w:r>
      <w:r w:rsidRPr="001A5EFA">
        <w:rPr>
          <w:rStyle w:val="StyleUnderline"/>
        </w:rPr>
        <w:t>little evidence that this particular 0.001% annual loss is a threshold</w:t>
      </w:r>
      <w:r w:rsidRPr="00821062">
        <w:rPr>
          <w:sz w:val="16"/>
        </w:rPr>
        <w:t xml:space="preserve">—and it is </w:t>
      </w:r>
      <w:r w:rsidRPr="00801AD3">
        <w:rPr>
          <w:rStyle w:val="StyleUnderline"/>
          <w:highlight w:val="green"/>
        </w:rPr>
        <w:t>hard to imagine</w:t>
      </w:r>
      <w:r w:rsidRPr="001A5EFA">
        <w:rPr>
          <w:rStyle w:val="StyleUnderline"/>
        </w:rPr>
        <w:t xml:space="preserve"> </w:t>
      </w:r>
      <w:r w:rsidRPr="00801AD3">
        <w:rPr>
          <w:rStyle w:val="StyleUnderline"/>
          <w:highlight w:val="green"/>
        </w:rPr>
        <w:t>any data that would allow</w:t>
      </w:r>
      <w:r w:rsidRPr="001A5EFA">
        <w:rPr>
          <w:rStyle w:val="StyleUnderline"/>
        </w:rPr>
        <w:t xml:space="preserve"> </w:t>
      </w:r>
      <w:r w:rsidRPr="00801AD3">
        <w:rPr>
          <w:rStyle w:val="StyleUnderline"/>
          <w:highlight w:val="green"/>
        </w:rPr>
        <w:t xml:space="preserve">one to </w:t>
      </w:r>
      <w:r w:rsidRPr="00801AD3">
        <w:rPr>
          <w:rStyle w:val="Emphasis"/>
          <w:highlight w:val="green"/>
        </w:rPr>
        <w:t>identify</w:t>
      </w:r>
      <w:r w:rsidRPr="001A5EFA">
        <w:rPr>
          <w:rStyle w:val="StyleUnderline"/>
        </w:rPr>
        <w:t xml:space="preserve"> where </w:t>
      </w:r>
      <w:r w:rsidRPr="00801AD3">
        <w:rPr>
          <w:rStyle w:val="StyleUnderline"/>
          <w:highlight w:val="green"/>
        </w:rPr>
        <w:t>the threshold</w:t>
      </w:r>
      <w:r w:rsidRPr="001A5EFA">
        <w:rPr>
          <w:rStyle w:val="StyleUnderline"/>
        </w:rPr>
        <w:t xml:space="preserve"> was</w:t>
      </w:r>
      <w:r w:rsidRPr="00821062">
        <w:rPr>
          <w:sz w:val="16"/>
        </w:rPr>
        <w:t xml:space="preserve"> (Brook, Ellis, Perring, Mackay, &amp; Blomqvist, 2013; Lenton &amp; Williams, 2013). </w:t>
      </w:r>
      <w:r w:rsidRPr="001A5EFA">
        <w:rPr>
          <w:rStyle w:val="StyleUnderline"/>
        </w:rPr>
        <w:t xml:space="preserve">A better question is </w:t>
      </w:r>
      <w:r w:rsidRPr="00801AD3">
        <w:rPr>
          <w:rStyle w:val="StyleUnderline"/>
          <w:highlight w:val="green"/>
        </w:rPr>
        <w:t>whether</w:t>
      </w:r>
      <w:r w:rsidRPr="001A5EFA">
        <w:rPr>
          <w:rStyle w:val="StyleUnderline"/>
        </w:rPr>
        <w:t xml:space="preserve"> </w:t>
      </w:r>
      <w:r w:rsidRPr="00801AD3">
        <w:rPr>
          <w:rStyle w:val="StyleUnderline"/>
          <w:highlight w:val="green"/>
        </w:rPr>
        <w:t>one can imagine</w:t>
      </w:r>
      <w:r w:rsidRPr="001A5EFA">
        <w:rPr>
          <w:rStyle w:val="StyleUnderline"/>
        </w:rPr>
        <w:t xml:space="preserve"> any scenario by which </w:t>
      </w:r>
      <w:r w:rsidRPr="00801AD3">
        <w:rPr>
          <w:rStyle w:val="StyleUnderline"/>
          <w:highlight w:val="green"/>
        </w:rPr>
        <w:t>the loss of too many species</w:t>
      </w:r>
      <w:r w:rsidRPr="001A5EFA">
        <w:rPr>
          <w:rStyle w:val="StyleUnderline"/>
        </w:rPr>
        <w:t xml:space="preserve"> </w:t>
      </w:r>
      <w:r w:rsidRPr="00801AD3">
        <w:rPr>
          <w:rStyle w:val="Emphasis"/>
          <w:highlight w:val="green"/>
        </w:rPr>
        <w:t>leads to the collapse of societies</w:t>
      </w:r>
      <w:r w:rsidRPr="001A5EFA">
        <w:rPr>
          <w:rStyle w:val="StyleUnderline"/>
        </w:rPr>
        <w:t xml:space="preserve"> and environmental disasters</w:t>
      </w:r>
      <w:r w:rsidRPr="00821062">
        <w:rPr>
          <w:sz w:val="16"/>
        </w:rPr>
        <w:t>,</w:t>
      </w:r>
      <w:r w:rsidRPr="001A5EFA">
        <w:rPr>
          <w:rStyle w:val="StyleUnderline"/>
        </w:rPr>
        <w:t xml:space="preserve"> even though one </w:t>
      </w:r>
      <w:r w:rsidRPr="001A5EFA">
        <w:rPr>
          <w:rStyle w:val="Emphasis"/>
        </w:rPr>
        <w:t>cannot know</w:t>
      </w:r>
      <w:r w:rsidRPr="001A5EFA">
        <w:rPr>
          <w:rStyle w:val="StyleUnderline"/>
        </w:rPr>
        <w:t xml:space="preserve"> the </w:t>
      </w:r>
      <w:r w:rsidRPr="001A5EFA">
        <w:rPr>
          <w:rStyle w:val="Emphasis"/>
        </w:rPr>
        <w:t>absolute number of extinctions</w:t>
      </w:r>
      <w:r w:rsidRPr="001A5EFA">
        <w:rPr>
          <w:rStyle w:val="StyleUnderline"/>
        </w:rPr>
        <w:t xml:space="preserve"> that would be required to create this dystopia.</w:t>
      </w:r>
    </w:p>
    <w:p w14:paraId="7F1A61C4" w14:textId="77777777" w:rsidR="00272E7A" w:rsidRPr="001A5EFA" w:rsidRDefault="00272E7A" w:rsidP="00272E7A">
      <w:pPr>
        <w:rPr>
          <w:rStyle w:val="StyleUnderline"/>
        </w:rPr>
      </w:pPr>
      <w:r w:rsidRPr="001A5EFA">
        <w:rPr>
          <w:rStyle w:val="StyleUnderline"/>
        </w:rPr>
        <w:t xml:space="preserve">While there are </w:t>
      </w:r>
      <w:r w:rsidRPr="00801AD3">
        <w:rPr>
          <w:rStyle w:val="StyleUnderline"/>
          <w:highlight w:val="green"/>
        </w:rPr>
        <w:t>data</w:t>
      </w:r>
      <w:r w:rsidRPr="001A5EFA">
        <w:rPr>
          <w:rStyle w:val="StyleUnderline"/>
        </w:rPr>
        <w:t xml:space="preserve"> </w:t>
      </w:r>
      <w:r w:rsidRPr="00801AD3">
        <w:rPr>
          <w:rStyle w:val="StyleUnderline"/>
          <w:highlight w:val="green"/>
        </w:rPr>
        <w:t xml:space="preserve">that relate </w:t>
      </w:r>
      <w:r w:rsidRPr="00801AD3">
        <w:rPr>
          <w:rStyle w:val="Emphasis"/>
          <w:highlight w:val="green"/>
        </w:rPr>
        <w:t>local reductions</w:t>
      </w:r>
      <w:r w:rsidRPr="001A5EFA">
        <w:rPr>
          <w:rStyle w:val="StyleUnderline"/>
        </w:rPr>
        <w:t xml:space="preserve"> in species richness </w:t>
      </w:r>
      <w:r w:rsidRPr="00801AD3">
        <w:rPr>
          <w:rStyle w:val="StyleUnderline"/>
          <w:highlight w:val="green"/>
        </w:rPr>
        <w:t>to altered ecosystem function</w:t>
      </w:r>
      <w:r w:rsidRPr="001A5EFA">
        <w:rPr>
          <w:rStyle w:val="StyleUnderline"/>
        </w:rPr>
        <w:t>,</w:t>
      </w:r>
      <w:r w:rsidRPr="00821062">
        <w:rPr>
          <w:sz w:val="16"/>
        </w:rPr>
        <w:t xml:space="preserve"> </w:t>
      </w:r>
      <w:r w:rsidRPr="001A5EFA">
        <w:rPr>
          <w:rStyle w:val="StyleUnderline"/>
        </w:rPr>
        <w:t xml:space="preserve">these results </w:t>
      </w:r>
      <w:r w:rsidRPr="00801AD3">
        <w:rPr>
          <w:rStyle w:val="StyleUnderline"/>
          <w:highlight w:val="green"/>
        </w:rPr>
        <w:t xml:space="preserve">do </w:t>
      </w:r>
      <w:r w:rsidRPr="00801AD3">
        <w:rPr>
          <w:rStyle w:val="Emphasis"/>
          <w:highlight w:val="green"/>
        </w:rPr>
        <w:t>not</w:t>
      </w:r>
      <w:r w:rsidRPr="00801AD3">
        <w:rPr>
          <w:rStyle w:val="StyleUnderline"/>
          <w:highlight w:val="green"/>
        </w:rPr>
        <w:t xml:space="preserve"> point to</w:t>
      </w:r>
      <w:r w:rsidRPr="001A5EFA">
        <w:rPr>
          <w:rStyle w:val="StyleUnderline"/>
        </w:rPr>
        <w:t xml:space="preserve"> </w:t>
      </w:r>
      <w:r w:rsidRPr="00801AD3">
        <w:rPr>
          <w:rStyle w:val="Emphasis"/>
          <w:highlight w:val="green"/>
        </w:rPr>
        <w:t>substantial ex</w:t>
      </w:r>
      <w:r w:rsidRPr="002B6822">
        <w:rPr>
          <w:rStyle w:val="Emphasis"/>
        </w:rPr>
        <w:t>i</w:t>
      </w:r>
      <w:r w:rsidRPr="00821062">
        <w:rPr>
          <w:sz w:val="16"/>
        </w:rPr>
        <w:t xml:space="preserve">stential </w:t>
      </w:r>
      <w:r w:rsidRPr="00801AD3">
        <w:rPr>
          <w:rStyle w:val="Emphasis"/>
          <w:highlight w:val="green"/>
        </w:rPr>
        <w:t>risks</w:t>
      </w:r>
      <w:r w:rsidRPr="00821062">
        <w:rPr>
          <w:sz w:val="16"/>
        </w:rPr>
        <w:t xml:space="preserve">. The </w:t>
      </w:r>
      <w:r w:rsidRPr="00801AD3">
        <w:rPr>
          <w:rStyle w:val="StyleUnderline"/>
          <w:highlight w:val="green"/>
        </w:rPr>
        <w:t xml:space="preserve">data are </w:t>
      </w:r>
      <w:r w:rsidRPr="00801AD3">
        <w:rPr>
          <w:rStyle w:val="Emphasis"/>
          <w:highlight w:val="green"/>
        </w:rPr>
        <w:t>small-scale experiments</w:t>
      </w:r>
      <w:r w:rsidRPr="001A5EFA">
        <w:rPr>
          <w:rStyle w:val="StyleUnderline"/>
        </w:rPr>
        <w:t xml:space="preserve"> in which plant productivity</w:t>
      </w:r>
      <w:r w:rsidRPr="00821062">
        <w:rPr>
          <w:sz w:val="16"/>
        </w:rPr>
        <w:t xml:space="preserve">, </w:t>
      </w:r>
      <w:r w:rsidRPr="001A5EFA">
        <w:rPr>
          <w:rStyle w:val="StyleUnderline"/>
        </w:rPr>
        <w:t>or nutrient retention is reduced as species numbers decline locally</w:t>
      </w:r>
      <w:r w:rsidRPr="00821062">
        <w:rPr>
          <w:sz w:val="16"/>
        </w:rPr>
        <w:t xml:space="preserve"> (Vellend, </w:t>
      </w:r>
      <w:r w:rsidRPr="002B6822">
        <w:rPr>
          <w:sz w:val="16"/>
        </w:rPr>
        <w:t xml:space="preserve">2017), </w:t>
      </w:r>
      <w:r w:rsidRPr="002B6822">
        <w:rPr>
          <w:rStyle w:val="StyleUnderline"/>
        </w:rPr>
        <w:t>or are local observations of increased variability in fisheries yield when stock diversity is lost</w:t>
      </w:r>
      <w:r w:rsidRPr="002B6822">
        <w:rPr>
          <w:sz w:val="16"/>
        </w:rPr>
        <w:t xml:space="preserve"> (Schindler et al., 2010). </w:t>
      </w:r>
      <w:r w:rsidRPr="002B6822">
        <w:rPr>
          <w:rStyle w:val="StyleUnderline"/>
        </w:rPr>
        <w:t xml:space="preserve">Those are </w:t>
      </w:r>
      <w:r w:rsidRPr="002B6822">
        <w:rPr>
          <w:rStyle w:val="Emphasis"/>
        </w:rPr>
        <w:t>not existential risks</w:t>
      </w:r>
      <w:r w:rsidRPr="002B6822">
        <w:rPr>
          <w:sz w:val="16"/>
        </w:rPr>
        <w:t xml:space="preserve">. </w:t>
      </w:r>
      <w:r w:rsidRPr="002B6822">
        <w:rPr>
          <w:rStyle w:val="StyleUnderline"/>
        </w:rPr>
        <w:t>To make the link even more tenu</w:t>
      </w:r>
      <w:r w:rsidRPr="001A5EFA">
        <w:rPr>
          <w:rStyle w:val="StyleUnderline"/>
        </w:rPr>
        <w:t xml:space="preserve">ous, there is </w:t>
      </w:r>
      <w:r w:rsidRPr="00801AD3">
        <w:rPr>
          <w:rStyle w:val="Emphasis"/>
          <w:highlight w:val="green"/>
        </w:rPr>
        <w:t>little ev</w:t>
      </w:r>
      <w:r w:rsidRPr="00821062">
        <w:rPr>
          <w:sz w:val="16"/>
        </w:rPr>
        <w:t>idence</w:t>
      </w:r>
      <w:r w:rsidRPr="001A5EFA">
        <w:rPr>
          <w:rStyle w:val="StyleUnderline"/>
        </w:rPr>
        <w:t xml:space="preserve"> </w:t>
      </w:r>
      <w:r w:rsidRPr="00801AD3">
        <w:rPr>
          <w:rStyle w:val="StyleUnderline"/>
          <w:highlight w:val="green"/>
        </w:rPr>
        <w:t>that</w:t>
      </w:r>
      <w:r w:rsidRPr="001A5EFA">
        <w:rPr>
          <w:rStyle w:val="StyleUnderline"/>
        </w:rPr>
        <w:t xml:space="preserve"> </w:t>
      </w:r>
      <w:r w:rsidRPr="00801AD3">
        <w:rPr>
          <w:rStyle w:val="StyleUnderline"/>
          <w:highlight w:val="green"/>
        </w:rPr>
        <w:t>biod</w:t>
      </w:r>
      <w:r w:rsidRPr="00821062">
        <w:rPr>
          <w:sz w:val="16"/>
        </w:rPr>
        <w:t>iversity</w:t>
      </w:r>
      <w:r w:rsidRPr="001A5EFA">
        <w:rPr>
          <w:rStyle w:val="StyleUnderline"/>
        </w:rPr>
        <w:t xml:space="preserve"> </w:t>
      </w:r>
      <w:r w:rsidRPr="00801AD3">
        <w:rPr>
          <w:rStyle w:val="StyleUnderline"/>
          <w:highlight w:val="green"/>
        </w:rPr>
        <w:t xml:space="preserve">is even </w:t>
      </w:r>
      <w:r w:rsidRPr="00801AD3">
        <w:rPr>
          <w:rStyle w:val="Emphasis"/>
          <w:highlight w:val="green"/>
        </w:rPr>
        <w:t>declining at local scales</w:t>
      </w:r>
      <w:r w:rsidRPr="00821062">
        <w:rPr>
          <w:sz w:val="16"/>
        </w:rPr>
        <w:t xml:space="preserve"> (Vellend et al., 2013, 2017). </w:t>
      </w:r>
      <w:r w:rsidRPr="001A5EFA">
        <w:rPr>
          <w:rStyle w:val="StyleUnderline"/>
        </w:rPr>
        <w:t xml:space="preserve">Total planetary biodiversity may be in decline, but </w:t>
      </w:r>
      <w:r w:rsidRPr="001A5EFA">
        <w:rPr>
          <w:rStyle w:val="Emphasis"/>
        </w:rPr>
        <w:t>local</w:t>
      </w:r>
      <w:r w:rsidRPr="001A5EFA">
        <w:rPr>
          <w:rStyle w:val="StyleUnderline"/>
        </w:rPr>
        <w:t xml:space="preserve"> and </w:t>
      </w:r>
      <w:r w:rsidRPr="001A5EFA">
        <w:rPr>
          <w:rStyle w:val="Emphasis"/>
        </w:rPr>
        <w:t xml:space="preserve">regional </w:t>
      </w:r>
      <w:r w:rsidRPr="00801AD3">
        <w:rPr>
          <w:rStyle w:val="Emphasis"/>
          <w:highlight w:val="green"/>
        </w:rPr>
        <w:t>biod</w:t>
      </w:r>
      <w:r w:rsidRPr="00821062">
        <w:rPr>
          <w:sz w:val="16"/>
        </w:rPr>
        <w:t>iversity</w:t>
      </w:r>
      <w:r w:rsidRPr="001A5EFA">
        <w:rPr>
          <w:rStyle w:val="StyleUnderline"/>
        </w:rPr>
        <w:t xml:space="preserve"> is often </w:t>
      </w:r>
      <w:r w:rsidRPr="00801AD3">
        <w:rPr>
          <w:rStyle w:val="Emphasis"/>
          <w:highlight w:val="green"/>
        </w:rPr>
        <w:t>staying the same</w:t>
      </w:r>
      <w:r w:rsidRPr="00801AD3">
        <w:rPr>
          <w:rStyle w:val="StyleUnderline"/>
          <w:highlight w:val="green"/>
        </w:rPr>
        <w:t xml:space="preserve"> because</w:t>
      </w:r>
      <w:r w:rsidRPr="001A5EFA">
        <w:rPr>
          <w:rStyle w:val="StyleUnderline"/>
        </w:rPr>
        <w:t xml:space="preserve"> </w:t>
      </w:r>
      <w:r w:rsidRPr="00801AD3">
        <w:rPr>
          <w:rStyle w:val="StyleUnderline"/>
          <w:highlight w:val="green"/>
        </w:rPr>
        <w:t>species</w:t>
      </w:r>
      <w:r w:rsidRPr="001A5EFA">
        <w:rPr>
          <w:rStyle w:val="StyleUnderline"/>
        </w:rPr>
        <w:t xml:space="preserve"> from elsewhere </w:t>
      </w:r>
      <w:r w:rsidRPr="00801AD3">
        <w:rPr>
          <w:rStyle w:val="Emphasis"/>
          <w:highlight w:val="green"/>
        </w:rPr>
        <w:t>replace local losses</w:t>
      </w:r>
      <w:r w:rsidRPr="00821062">
        <w:rPr>
          <w:sz w:val="16"/>
        </w:rPr>
        <w:t xml:space="preserve">, albeit homogenizing the world in the process. Although the majority of conservation scientists are likely to flinch at this conclusion, there is </w:t>
      </w:r>
      <w:r w:rsidRPr="001A5EFA">
        <w:rPr>
          <w:rStyle w:val="Emphasis"/>
        </w:rPr>
        <w:t>growing skepticism</w:t>
      </w:r>
      <w:r w:rsidRPr="001A5EFA">
        <w:rPr>
          <w:rStyle w:val="StyleUnderline"/>
        </w:rPr>
        <w:t xml:space="preserve"> regarding the strength of evidence </w:t>
      </w:r>
      <w:r w:rsidRPr="001A5EFA">
        <w:rPr>
          <w:rStyle w:val="Emphasis"/>
        </w:rPr>
        <w:t>linking trends</w:t>
      </w:r>
      <w:r w:rsidRPr="001A5EFA">
        <w:rPr>
          <w:rStyle w:val="StyleUnderline"/>
        </w:rPr>
        <w:t xml:space="preserve"> in biodiversity loss to an </w:t>
      </w:r>
      <w:r w:rsidRPr="001A5EFA">
        <w:rPr>
          <w:rStyle w:val="Emphasis"/>
        </w:rPr>
        <w:t>existential risk</w:t>
      </w:r>
      <w:r w:rsidRPr="001A5EFA">
        <w:rPr>
          <w:rStyle w:val="StyleUnderline"/>
        </w:rPr>
        <w:t xml:space="preserve"> for humans</w:t>
      </w:r>
      <w:r w:rsidRPr="00821062">
        <w:rPr>
          <w:sz w:val="16"/>
        </w:rPr>
        <w:t xml:space="preserve"> (Maier, 2012; Vellend, 2014). Obviously if all biodiversity disappeared civilization would end—</w:t>
      </w:r>
      <w:r w:rsidRPr="002B6822">
        <w:rPr>
          <w:sz w:val="16"/>
        </w:rPr>
        <w:t xml:space="preserve">but </w:t>
      </w:r>
      <w:r w:rsidRPr="002B6822">
        <w:rPr>
          <w:rStyle w:val="StyleUnderline"/>
        </w:rPr>
        <w:t>no one is forecasting the loss of all species</w:t>
      </w:r>
      <w:r w:rsidRPr="002B6822">
        <w:rPr>
          <w:sz w:val="16"/>
        </w:rPr>
        <w:t xml:space="preserve">. </w:t>
      </w:r>
      <w:r w:rsidRPr="002B6822">
        <w:rPr>
          <w:rStyle w:val="StyleUnderline"/>
        </w:rPr>
        <w:t>It seems plausible that the loss of 90% of the world’s species could also be apocalyptic, but not one is predicting that degree of biodiversity loss either</w:t>
      </w:r>
      <w:r w:rsidRPr="002B6822">
        <w:rPr>
          <w:sz w:val="16"/>
        </w:rPr>
        <w:t>. Tragic, but plausible</w:t>
      </w:r>
      <w:r w:rsidRPr="00821062">
        <w:rPr>
          <w:sz w:val="16"/>
        </w:rPr>
        <w:t xml:space="preserve"> is the possibility of our planet suffering a loss of as many as half of its species. </w:t>
      </w:r>
      <w:r w:rsidRPr="00801AD3">
        <w:rPr>
          <w:rStyle w:val="StyleUnderline"/>
          <w:highlight w:val="green"/>
        </w:rPr>
        <w:t>If global biod</w:t>
      </w:r>
      <w:r w:rsidRPr="001A5EFA">
        <w:rPr>
          <w:rStyle w:val="StyleUnderline"/>
        </w:rPr>
        <w:t xml:space="preserve">iversity were </w:t>
      </w:r>
      <w:r w:rsidRPr="00801AD3">
        <w:rPr>
          <w:rStyle w:val="Emphasis"/>
          <w:highlight w:val="green"/>
        </w:rPr>
        <w:t>halved</w:t>
      </w:r>
      <w:r w:rsidRPr="001A5EFA">
        <w:rPr>
          <w:rStyle w:val="StyleUnderline"/>
        </w:rPr>
        <w:t xml:space="preserve">, </w:t>
      </w:r>
      <w:r w:rsidRPr="00801AD3">
        <w:rPr>
          <w:rStyle w:val="StyleUnderline"/>
          <w:highlight w:val="green"/>
        </w:rPr>
        <w:t>but</w:t>
      </w:r>
      <w:r w:rsidRPr="001A5EFA">
        <w:rPr>
          <w:rStyle w:val="StyleUnderline"/>
        </w:rPr>
        <w:t xml:space="preserve"> at the same time locally the </w:t>
      </w:r>
      <w:r w:rsidRPr="00801AD3">
        <w:rPr>
          <w:rStyle w:val="StyleUnderline"/>
          <w:highlight w:val="green"/>
        </w:rPr>
        <w:t xml:space="preserve">number of </w:t>
      </w:r>
      <w:r w:rsidRPr="00801AD3">
        <w:rPr>
          <w:rStyle w:val="Emphasis"/>
          <w:highlight w:val="green"/>
        </w:rPr>
        <w:t>species</w:t>
      </w:r>
      <w:r w:rsidRPr="001A5EFA">
        <w:rPr>
          <w:rStyle w:val="Emphasis"/>
        </w:rPr>
        <w:t xml:space="preserve"> stayed </w:t>
      </w:r>
      <w:r w:rsidRPr="00801AD3">
        <w:rPr>
          <w:rStyle w:val="Emphasis"/>
          <w:highlight w:val="green"/>
        </w:rPr>
        <w:t>relatively stable</w:t>
      </w:r>
      <w:r w:rsidRPr="00821062">
        <w:rPr>
          <w:sz w:val="16"/>
        </w:rPr>
        <w:t xml:space="preserve">, </w:t>
      </w:r>
      <w:r w:rsidRPr="00801AD3">
        <w:rPr>
          <w:rStyle w:val="StyleUnderline"/>
          <w:highlight w:val="green"/>
        </w:rPr>
        <w:t xml:space="preserve">what would be the </w:t>
      </w:r>
      <w:r w:rsidRPr="00801AD3">
        <w:rPr>
          <w:rStyle w:val="Emphasis"/>
          <w:highlight w:val="green"/>
        </w:rPr>
        <w:t>mechanism</w:t>
      </w:r>
      <w:r w:rsidRPr="00801AD3">
        <w:rPr>
          <w:rStyle w:val="StyleUnderline"/>
          <w:highlight w:val="green"/>
        </w:rPr>
        <w:t xml:space="preserve"> for</w:t>
      </w:r>
      <w:r w:rsidRPr="001A5EFA">
        <w:rPr>
          <w:rStyle w:val="StyleUnderline"/>
        </w:rPr>
        <w:t xml:space="preserve"> an </w:t>
      </w:r>
      <w:r w:rsidRPr="00801AD3">
        <w:rPr>
          <w:rStyle w:val="StyleUnderline"/>
          <w:highlight w:val="green"/>
        </w:rPr>
        <w:t>end-of-civilization</w:t>
      </w:r>
      <w:r w:rsidRPr="001A5EFA">
        <w:rPr>
          <w:rStyle w:val="StyleUnderline"/>
        </w:rPr>
        <w:t xml:space="preserve"> or even end of human prosperity scenario?</w:t>
      </w:r>
      <w:r w:rsidRPr="00821062">
        <w:rPr>
          <w:sz w:val="16"/>
        </w:rPr>
        <w:t xml:space="preserve"> </w:t>
      </w:r>
      <w:r w:rsidRPr="001A5EFA">
        <w:rPr>
          <w:rStyle w:val="StyleUnderline"/>
        </w:rPr>
        <w:t>Extinctions and biodiversity loss are ethical and spiritual losses, but perhaps not an existential risk.</w:t>
      </w:r>
    </w:p>
    <w:p w14:paraId="3225A2B3" w14:textId="77777777" w:rsidR="00272E7A" w:rsidRPr="00B328A7" w:rsidRDefault="00272E7A" w:rsidP="00272E7A"/>
    <w:p w14:paraId="37ED1A56" w14:textId="77777777" w:rsidR="00272E7A" w:rsidRPr="00DC4B63" w:rsidRDefault="00272E7A" w:rsidP="00272E7A">
      <w:pPr>
        <w:pStyle w:val="Heading3"/>
        <w:rPr>
          <w:rFonts w:asciiTheme="minorHAnsi" w:hAnsiTheme="minorHAnsi" w:cstheme="minorHAnsi"/>
        </w:rPr>
      </w:pPr>
      <w:r w:rsidRPr="00DC4B63">
        <w:rPr>
          <w:rFonts w:asciiTheme="minorHAnsi" w:hAnsiTheme="minorHAnsi" w:cstheme="minorHAnsi"/>
        </w:rPr>
        <w:t>!D---Food War---1NC</w:t>
      </w:r>
    </w:p>
    <w:p w14:paraId="1E18153C" w14:textId="77777777" w:rsidR="00272E7A" w:rsidRPr="00DC4B63" w:rsidRDefault="00272E7A" w:rsidP="00272E7A">
      <w:pPr>
        <w:pStyle w:val="Heading4"/>
        <w:rPr>
          <w:rFonts w:asciiTheme="minorHAnsi" w:hAnsiTheme="minorHAnsi" w:cstheme="minorHAnsi"/>
        </w:rPr>
      </w:pPr>
      <w:r w:rsidRPr="00DC4B63">
        <w:rPr>
          <w:rFonts w:asciiTheme="minorHAnsi" w:hAnsiTheme="minorHAnsi" w:cstheme="minorHAnsi"/>
        </w:rPr>
        <w:t>No food wars.</w:t>
      </w:r>
    </w:p>
    <w:p w14:paraId="1CF356EC" w14:textId="77777777" w:rsidR="00272E7A" w:rsidRPr="00DC4B63" w:rsidRDefault="00272E7A" w:rsidP="00272E7A">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3E5A5115" w14:textId="77777777" w:rsidR="00272E7A" w:rsidRPr="00DC4B63" w:rsidRDefault="00272E7A" w:rsidP="00272E7A">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29E5790F"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6361F389"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3FC8CCB9"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1562BC03"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price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07D37AA9"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many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57156861"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strengths, and more than half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6B5239E9" w14:textId="77777777" w:rsidR="00272E7A" w:rsidRPr="00DC4B63" w:rsidRDefault="00272E7A" w:rsidP="00272E7A">
      <w:pPr>
        <w:rPr>
          <w:rFonts w:asciiTheme="minorHAnsi" w:hAnsiTheme="minorHAnsi" w:cstheme="minorHAnsi"/>
          <w:sz w:val="16"/>
        </w:rPr>
      </w:pPr>
    </w:p>
    <w:p w14:paraId="4C849655" w14:textId="77777777" w:rsidR="00272E7A" w:rsidRPr="00DC4B63" w:rsidRDefault="00272E7A" w:rsidP="00272E7A">
      <w:pPr>
        <w:rPr>
          <w:rFonts w:asciiTheme="minorHAnsi" w:hAnsiTheme="minorHAnsi" w:cstheme="minorHAnsi"/>
          <w:sz w:val="16"/>
        </w:rPr>
      </w:pPr>
    </w:p>
    <w:p w14:paraId="158809EE" w14:textId="77777777" w:rsidR="00272E7A" w:rsidRPr="00DC4B63" w:rsidRDefault="00272E7A" w:rsidP="00272E7A">
      <w:pPr>
        <w:rPr>
          <w:rFonts w:asciiTheme="minorHAnsi" w:hAnsiTheme="minorHAnsi" w:cstheme="minorHAnsi"/>
          <w:sz w:val="16"/>
        </w:rPr>
      </w:pPr>
    </w:p>
    <w:p w14:paraId="2C6BD5D4" w14:textId="77777777" w:rsidR="00272E7A" w:rsidRPr="00E0042D" w:rsidRDefault="00272E7A" w:rsidP="00272E7A">
      <w:pPr>
        <w:pStyle w:val="Heading3"/>
        <w:rPr>
          <w:rFonts w:asciiTheme="minorHAnsi" w:hAnsiTheme="minorHAnsi" w:cstheme="minorHAnsi"/>
        </w:rPr>
      </w:pPr>
      <w:r w:rsidRPr="00E0042D">
        <w:rPr>
          <w:rFonts w:asciiTheme="minorHAnsi" w:hAnsiTheme="minorHAnsi" w:cstheme="minorHAnsi"/>
        </w:rPr>
        <w:t>!D---Bioterror---1NC</w:t>
      </w:r>
    </w:p>
    <w:p w14:paraId="3FF6F391" w14:textId="77777777" w:rsidR="00272E7A" w:rsidRPr="00DC4B63" w:rsidRDefault="00272E7A" w:rsidP="00272E7A">
      <w:pPr>
        <w:pStyle w:val="Heading4"/>
        <w:rPr>
          <w:rFonts w:asciiTheme="minorHAnsi" w:hAnsiTheme="minorHAnsi" w:cstheme="minorHAnsi"/>
        </w:rPr>
      </w:pPr>
      <w:r w:rsidRPr="00DC4B63">
        <w:rPr>
          <w:rFonts w:asciiTheme="minorHAnsi" w:hAnsiTheme="minorHAnsi" w:cstheme="minorHAnsi"/>
        </w:rPr>
        <w:t>No bioterror and no impact.</w:t>
      </w:r>
    </w:p>
    <w:p w14:paraId="7FEADB70" w14:textId="77777777" w:rsidR="00272E7A" w:rsidRPr="00DC4B63" w:rsidRDefault="00272E7A" w:rsidP="00272E7A">
      <w:pPr>
        <w:rPr>
          <w:rFonts w:asciiTheme="minorHAnsi" w:hAnsiTheme="minorHAnsi" w:cstheme="minorHAnsi"/>
        </w:rPr>
      </w:pPr>
      <w:r w:rsidRPr="00DC4B63">
        <w:rPr>
          <w:rStyle w:val="Style13ptBold"/>
          <w:rFonts w:asciiTheme="minorHAnsi" w:hAnsiTheme="minorHAnsi" w:cstheme="minorHAnsi"/>
        </w:rPr>
        <w:t>Ackerman et. al 22</w:t>
      </w:r>
      <w:r w:rsidRPr="00DC4B63">
        <w:rPr>
          <w:rFonts w:asciiTheme="minorHAnsi" w:hAnsiTheme="minorHAnsi" w:cstheme="minorHAnsi"/>
        </w:rPr>
        <w:t xml:space="preserve"> – Associate Professor of Homeland Security at the University at Albany</w:t>
      </w:r>
    </w:p>
    <w:p w14:paraId="6FF148C0" w14:textId="77777777" w:rsidR="00272E7A" w:rsidRPr="00DC4B63" w:rsidRDefault="00272E7A" w:rsidP="00272E7A">
      <w:pPr>
        <w:rPr>
          <w:rFonts w:asciiTheme="minorHAnsi" w:hAnsiTheme="minorHAnsi" w:cstheme="minorHAnsi"/>
        </w:rPr>
      </w:pPr>
      <w:r w:rsidRPr="00DC4B63">
        <w:rPr>
          <w:rFonts w:asciiTheme="minorHAnsi" w:hAnsiTheme="minorHAnsi" w:cstheme="minorHAnsi"/>
        </w:rPr>
        <w:t xml:space="preserve">Gary Ackerman, “Why COVID probably hasn’t helped bioterrorists, despite fears,” Bulletin of the Atomic Scientists, 8/11/22, https://thebulletin.org/2022/08/why-covid-probably-hasnt-helped-bioterrorists-despite-fears/ </w:t>
      </w:r>
    </w:p>
    <w:p w14:paraId="1680F1B4"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 xml:space="preserve">Could COVID have changed the equation? Aum and its ilk aside, </w:t>
      </w:r>
      <w:r w:rsidRPr="00DC4B63">
        <w:rPr>
          <w:rStyle w:val="StyleUnderline"/>
          <w:rFonts w:asciiTheme="minorHAnsi" w:hAnsiTheme="minorHAnsi" w:cstheme="minorHAnsi"/>
          <w:highlight w:val="green"/>
        </w:rPr>
        <w:t xml:space="preserve">terrorists </w:t>
      </w:r>
      <w:r w:rsidRPr="00DC4B63">
        <w:rPr>
          <w:rStyle w:val="Emphasis"/>
          <w:rFonts w:asciiTheme="minorHAnsi" w:hAnsiTheme="minorHAnsi" w:cstheme="minorHAnsi"/>
          <w:highlight w:val="green"/>
        </w:rPr>
        <w:t>haven’t</w:t>
      </w:r>
      <w:r w:rsidRPr="00DC4B63">
        <w:rPr>
          <w:rStyle w:val="StyleUnderline"/>
          <w:rFonts w:asciiTheme="minorHAnsi" w:hAnsiTheme="minorHAnsi" w:cstheme="minorHAnsi"/>
          <w:highlight w:val="green"/>
        </w:rPr>
        <w:t xml:space="preserve"> shown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 xml:space="preserve">interest in </w:t>
      </w:r>
      <w:r w:rsidRPr="00DC4B63">
        <w:rPr>
          <w:rStyle w:val="Emphasis"/>
          <w:rFonts w:asciiTheme="minorHAnsi" w:hAnsiTheme="minorHAnsi" w:cstheme="minorHAnsi"/>
          <w:highlight w:val="green"/>
        </w:rPr>
        <w:t>bioweapons</w:t>
      </w:r>
      <w:r w:rsidRPr="00DC4B63">
        <w:rPr>
          <w:rFonts w:asciiTheme="minorHAnsi" w:hAnsiTheme="minorHAnsi" w:cstheme="minorHAnsi"/>
          <w:sz w:val="16"/>
        </w:rPr>
        <w:t xml:space="preserve">. But could the pandemic have changed their views? Certainly, many analysts and media organizations have explored this concern. For example, </w:t>
      </w:r>
      <w:r w:rsidRPr="00DC4B63">
        <w:rPr>
          <w:rStyle w:val="StyleUnderline"/>
          <w:rFonts w:asciiTheme="minorHAnsi" w:hAnsiTheme="minorHAnsi" w:cstheme="minorHAnsi"/>
        </w:rPr>
        <w:t>Vox</w:t>
      </w:r>
      <w:r w:rsidRPr="00DC4B63">
        <w:rPr>
          <w:rFonts w:asciiTheme="minorHAnsi" w:hAnsiTheme="minorHAnsi" w:cstheme="minorHAnsi"/>
          <w:sz w:val="16"/>
        </w:rPr>
        <w:t xml:space="preserve"> recently </w:t>
      </w:r>
      <w:r w:rsidRPr="00DC4B63">
        <w:rPr>
          <w:rStyle w:val="StyleUnderline"/>
          <w:rFonts w:asciiTheme="minorHAnsi" w:hAnsiTheme="minorHAnsi" w:cstheme="minorHAnsi"/>
        </w:rPr>
        <w:t>ran a lengthy piece</w:t>
      </w:r>
      <w:r w:rsidRPr="00DC4B63">
        <w:rPr>
          <w:rFonts w:asciiTheme="minorHAnsi" w:hAnsiTheme="minorHAnsi" w:cstheme="minorHAnsi"/>
          <w:sz w:val="16"/>
        </w:rPr>
        <w:t xml:space="preserve"> on “Why experts are terrified of a human-made pandemic” </w:t>
      </w:r>
      <w:r w:rsidRPr="00DC4B63">
        <w:rPr>
          <w:rStyle w:val="StyleUnderline"/>
          <w:rFonts w:asciiTheme="minorHAnsi" w:hAnsiTheme="minorHAnsi" w:cstheme="minorHAnsi"/>
        </w:rPr>
        <w:t>arguing</w:t>
      </w:r>
      <w:r w:rsidRPr="00DC4B63">
        <w:rPr>
          <w:rFonts w:asciiTheme="minorHAnsi" w:hAnsiTheme="minorHAnsi" w:cstheme="minorHAnsi"/>
          <w:sz w:val="16"/>
        </w:rPr>
        <w:t xml:space="preserve"> that </w:t>
      </w:r>
      <w:r w:rsidRPr="00DC4B63">
        <w:rPr>
          <w:rStyle w:val="StyleUnderline"/>
          <w:rFonts w:asciiTheme="minorHAnsi" w:hAnsiTheme="minorHAnsi" w:cstheme="minorHAnsi"/>
        </w:rPr>
        <w:t>COVID is a warning of what’s to come</w:t>
      </w:r>
      <w:r w:rsidRPr="00DC4B63">
        <w:rPr>
          <w:rFonts w:asciiTheme="minorHAnsi" w:hAnsiTheme="minorHAnsi" w:cstheme="minorHAnsi"/>
          <w:sz w:val="16"/>
        </w:rPr>
        <w:t>: pathogens enhanced with gain-of-function research and DNA synthesis improving access to pathogenic material. Axios wrote about how the coronavirus reawakened bioweapons fears. An op-ed in the Los Angeles Times argued that COVID shows world leaders the harm bioweapons can cause.</w:t>
      </w:r>
    </w:p>
    <w:p w14:paraId="6BC534EB"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The fears are well-justified in at least one regard: Thanks to scientific advances, the technical barriers to bioterrorism are going down. But COVID isn’t playing a big role there.</w:t>
      </w:r>
    </w:p>
    <w:p w14:paraId="078C13DC"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As a technical matter, COVID’s bolstering of terrorists’ abilities to acquire biological weapons is likely modest at best. The main potential concern is the proliferation of medical and public health resources aimed at combatting COVID and whether any of these can be reappropriated to serve bioterrorism schemes. In most cases, the answer is no. Nonetheless, new laboratories might create opportunities to steal equipment or pathogens. Terrorists might also be able to more readily acquire skills related to handling pathogenic material through the rapid training that occurred to meet pandemic needs. But these effects are likely minimal.</w:t>
      </w:r>
    </w:p>
    <w:p w14:paraId="23E29566"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The pandemic has caused millions of deaths, a lot of illness, and huge economic and societal disruption. It has also shown the limits of vaccinations: 20 percent of Americans still remain hesitant to get their shots. Pandemic-prompted responses may also be less effective for non-contagious agents like Bacillus anthracis. For example, masking is unlikely to be effective response absent an unlikely early warning. Yet, it’s not at all clear that a terrorist group will see new opportunities for bioweapons based on how society has responded to COVID.</w:t>
      </w:r>
    </w:p>
    <w:p w14:paraId="468A1F8E" w14:textId="77777777" w:rsidR="00272E7A" w:rsidRDefault="00272E7A" w:rsidP="00272E7A">
      <w:pPr>
        <w:rPr>
          <w:rFonts w:asciiTheme="minorHAnsi" w:hAnsiTheme="minorHAnsi" w:cstheme="minorHAnsi"/>
          <w:sz w:val="16"/>
        </w:rPr>
      </w:pPr>
      <w:r w:rsidRPr="00DC4B63">
        <w:rPr>
          <w:rFonts w:asciiTheme="minorHAnsi" w:hAnsiTheme="minorHAnsi" w:cstheme="minorHAnsi"/>
          <w:sz w:val="16"/>
        </w:rPr>
        <w:t xml:space="preserve">Contrary to fears, </w:t>
      </w:r>
      <w:r w:rsidRPr="00DC4B63">
        <w:rPr>
          <w:rStyle w:val="StyleUnderline"/>
          <w:rFonts w:asciiTheme="minorHAnsi" w:hAnsiTheme="minorHAnsi" w:cstheme="minorHAnsi"/>
          <w:highlight w:val="green"/>
        </w:rPr>
        <w:t>the way</w:t>
      </w:r>
      <w:r w:rsidRPr="00DC4B63">
        <w:rPr>
          <w:rStyle w:val="StyleUnderline"/>
          <w:rFonts w:asciiTheme="minorHAnsi" w:hAnsiTheme="minorHAnsi" w:cstheme="minorHAnsi"/>
        </w:rPr>
        <w:t xml:space="preserve"> some </w:t>
      </w:r>
      <w:r w:rsidRPr="00DC4B63">
        <w:rPr>
          <w:rStyle w:val="StyleUnderline"/>
          <w:rFonts w:asciiTheme="minorHAnsi" w:hAnsiTheme="minorHAnsi" w:cstheme="minorHAnsi"/>
          <w:highlight w:val="green"/>
        </w:rPr>
        <w:t>governments</w:t>
      </w:r>
      <w:r w:rsidRPr="00DC4B63">
        <w:rPr>
          <w:rStyle w:val="StyleUnderline"/>
          <w:rFonts w:asciiTheme="minorHAnsi" w:hAnsiTheme="minorHAnsi" w:cstheme="minorHAnsi"/>
        </w:rPr>
        <w:t xml:space="preserve"> have </w:t>
      </w:r>
      <w:r w:rsidRPr="00DC4B63">
        <w:rPr>
          <w:rStyle w:val="StyleUnderline"/>
          <w:rFonts w:asciiTheme="minorHAnsi" w:hAnsiTheme="minorHAnsi" w:cstheme="minorHAnsi"/>
          <w:highlight w:val="green"/>
        </w:rPr>
        <w:t>responded to the pandemic</w:t>
      </w:r>
      <w:r w:rsidRPr="00DC4B63">
        <w:rPr>
          <w:rStyle w:val="StyleUnderline"/>
          <w:rFonts w:asciiTheme="minorHAnsi" w:hAnsiTheme="minorHAnsi" w:cstheme="minorHAnsi"/>
        </w:rPr>
        <w:t xml:space="preserve"> might </w:t>
      </w:r>
      <w:r w:rsidRPr="00DC4B63">
        <w:rPr>
          <w:rStyle w:val="Emphasis"/>
          <w:rFonts w:asciiTheme="minorHAnsi" w:hAnsiTheme="minorHAnsi" w:cstheme="minorHAnsi"/>
          <w:highlight w:val="green"/>
        </w:rPr>
        <w:t>deter</w:t>
      </w:r>
      <w:r w:rsidRPr="00DC4B63">
        <w:rPr>
          <w:rFonts w:asciiTheme="minorHAnsi" w:hAnsiTheme="minorHAnsi" w:cstheme="minorHAnsi"/>
          <w:sz w:val="16"/>
        </w:rPr>
        <w:t xml:space="preserve"> rather than encourage would-be </w:t>
      </w:r>
      <w:r w:rsidRPr="00DC4B63">
        <w:rPr>
          <w:rStyle w:val="StyleUnderline"/>
          <w:rFonts w:asciiTheme="minorHAnsi" w:hAnsiTheme="minorHAnsi" w:cstheme="minorHAnsi"/>
          <w:highlight w:val="green"/>
        </w:rPr>
        <w:t>bioterrorists</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the experience of the </w:t>
      </w:r>
      <w:r w:rsidRPr="00DC4B63">
        <w:rPr>
          <w:rStyle w:val="StyleUnderline"/>
          <w:rFonts w:asciiTheme="minorHAnsi" w:hAnsiTheme="minorHAnsi" w:cstheme="minorHAnsi"/>
          <w:highlight w:val="green"/>
        </w:rPr>
        <w:t>Operation Warp Speed</w:t>
      </w:r>
      <w:r w:rsidRPr="00DC4B63">
        <w:rPr>
          <w:rStyle w:val="StyleUnderline"/>
          <w:rFonts w:asciiTheme="minorHAnsi" w:hAnsiTheme="minorHAnsi" w:cstheme="minorHAnsi"/>
        </w:rPr>
        <w:t xml:space="preserve"> program in the United States </w:t>
      </w:r>
      <w:r w:rsidRPr="00DC4B63">
        <w:rPr>
          <w:rStyle w:val="StyleUnderline"/>
          <w:rFonts w:asciiTheme="minorHAnsi" w:hAnsiTheme="minorHAnsi" w:cstheme="minorHAnsi"/>
          <w:highlight w:val="green"/>
        </w:rPr>
        <w:t>showed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governments can </w:t>
      </w:r>
      <w:r w:rsidRPr="00DC4B63">
        <w:rPr>
          <w:rStyle w:val="Emphasis"/>
          <w:rFonts w:asciiTheme="minorHAnsi" w:hAnsiTheme="minorHAnsi" w:cstheme="minorHAnsi"/>
          <w:highlight w:val="green"/>
        </w:rPr>
        <w:t>rapidly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develop</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disseminate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update </w:t>
      </w:r>
      <w:r w:rsidRPr="00DC4B63">
        <w:rPr>
          <w:rStyle w:val="StyleUnderline"/>
          <w:rFonts w:asciiTheme="minorHAnsi" w:hAnsiTheme="minorHAnsi" w:cstheme="minorHAnsi"/>
          <w:highlight w:val="green"/>
        </w:rPr>
        <w:t xml:space="preserve">a </w:t>
      </w:r>
      <w:r w:rsidRPr="00DC4B63">
        <w:rPr>
          <w:rStyle w:val="Emphasis"/>
          <w:rFonts w:asciiTheme="minorHAnsi" w:hAnsiTheme="minorHAnsi" w:cstheme="minorHAnsi"/>
          <w:highlight w:val="green"/>
        </w:rPr>
        <w:t>novel vaccine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Efforts to bolster </w:t>
      </w:r>
      <w:r w:rsidRPr="00DC4B63">
        <w:rPr>
          <w:rStyle w:val="Emphasis"/>
          <w:rFonts w:asciiTheme="minorHAnsi" w:hAnsiTheme="minorHAnsi" w:cstheme="minorHAnsi"/>
          <w:highlight w:val="green"/>
        </w:rPr>
        <w:t>early warning</w:t>
      </w:r>
      <w:r w:rsidRPr="00DC4B63">
        <w:rPr>
          <w:rStyle w:val="StyleUnderline"/>
          <w:rFonts w:asciiTheme="minorHAnsi" w:hAnsiTheme="minorHAnsi" w:cstheme="minorHAnsi"/>
        </w:rPr>
        <w:t xml:space="preserve"> systems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like</w:t>
      </w:r>
      <w:r w:rsidRPr="00DC4B63">
        <w:rPr>
          <w:rStyle w:val="StyleUnderline"/>
          <w:rFonts w:asciiTheme="minorHAnsi" w:hAnsiTheme="minorHAnsi" w:cstheme="minorHAnsi"/>
        </w:rPr>
        <w:t xml:space="preserve"> waste-</w:t>
      </w:r>
      <w:r w:rsidRPr="00DC4B63">
        <w:rPr>
          <w:rStyle w:val="StyleUnderline"/>
          <w:rFonts w:asciiTheme="minorHAnsi" w:hAnsiTheme="minorHAnsi" w:cstheme="minorHAnsi"/>
          <w:highlight w:val="green"/>
        </w:rPr>
        <w:t>water surveillance</w:t>
      </w:r>
      <w:r w:rsidRPr="00DC4B63">
        <w:rPr>
          <w:rFonts w:asciiTheme="minorHAnsi" w:hAnsiTheme="minorHAnsi" w:cstheme="minorHAnsi"/>
          <w:sz w:val="16"/>
        </w:rPr>
        <w:t xml:space="preserve"> programs, </w:t>
      </w:r>
      <w:r w:rsidRPr="00DC4B63">
        <w:rPr>
          <w:rStyle w:val="StyleUnderline"/>
          <w:rFonts w:asciiTheme="minorHAnsi" w:hAnsiTheme="minorHAnsi" w:cstheme="minorHAnsi"/>
        </w:rPr>
        <w:t>may</w:t>
      </w:r>
      <w:r w:rsidRPr="00DC4B63">
        <w:rPr>
          <w:rFonts w:asciiTheme="minorHAnsi" w:hAnsiTheme="minorHAnsi" w:cstheme="minorHAnsi"/>
          <w:sz w:val="16"/>
        </w:rPr>
        <w:t xml:space="preserve"> likewise </w:t>
      </w:r>
      <w:r w:rsidRPr="00DC4B63">
        <w:rPr>
          <w:rStyle w:val="StyleUnderline"/>
          <w:rFonts w:asciiTheme="minorHAnsi" w:hAnsiTheme="minorHAnsi" w:cstheme="minorHAnsi"/>
          <w:highlight w:val="green"/>
        </w:rPr>
        <w:t xml:space="preserve">make a bioweapon </w:t>
      </w:r>
      <w:r w:rsidRPr="00DC4B63">
        <w:rPr>
          <w:rStyle w:val="Emphasis"/>
          <w:rFonts w:asciiTheme="minorHAnsi" w:hAnsiTheme="minorHAnsi" w:cstheme="minorHAnsi"/>
          <w:highlight w:val="green"/>
        </w:rPr>
        <w:t>less effective</w:t>
      </w:r>
      <w:r w:rsidRPr="00DC4B63">
        <w:rPr>
          <w:rFonts w:asciiTheme="minorHAnsi" w:hAnsiTheme="minorHAnsi" w:cstheme="minorHAnsi"/>
          <w:sz w:val="16"/>
        </w:rPr>
        <w:t>.</w:t>
      </w:r>
    </w:p>
    <w:p w14:paraId="0A360D69" w14:textId="77777777" w:rsidR="008D093A" w:rsidRDefault="008D093A" w:rsidP="00272E7A">
      <w:pPr>
        <w:rPr>
          <w:rFonts w:asciiTheme="minorHAnsi" w:hAnsiTheme="minorHAnsi" w:cstheme="minorHAnsi"/>
          <w:sz w:val="16"/>
        </w:rPr>
      </w:pPr>
    </w:p>
    <w:p w14:paraId="4A1F02E7" w14:textId="77777777" w:rsidR="008D093A" w:rsidRDefault="008D093A" w:rsidP="00272E7A">
      <w:pPr>
        <w:rPr>
          <w:rFonts w:asciiTheme="minorHAnsi" w:hAnsiTheme="minorHAnsi" w:cstheme="minorHAnsi"/>
          <w:sz w:val="16"/>
        </w:rPr>
      </w:pPr>
    </w:p>
    <w:p w14:paraId="1ADC3D0D" w14:textId="77777777" w:rsidR="008D093A" w:rsidRDefault="008D093A" w:rsidP="00272E7A">
      <w:pPr>
        <w:rPr>
          <w:rFonts w:asciiTheme="minorHAnsi" w:hAnsiTheme="minorHAnsi" w:cstheme="minorHAnsi"/>
          <w:sz w:val="16"/>
        </w:rPr>
      </w:pPr>
    </w:p>
    <w:p w14:paraId="4E41F1BC" w14:textId="77777777" w:rsidR="008D093A" w:rsidRPr="00DC4B63" w:rsidRDefault="008D093A" w:rsidP="00272E7A">
      <w:pPr>
        <w:rPr>
          <w:rFonts w:asciiTheme="minorHAnsi" w:hAnsiTheme="minorHAnsi" w:cstheme="minorHAnsi"/>
          <w:sz w:val="16"/>
        </w:rPr>
      </w:pPr>
    </w:p>
    <w:p w14:paraId="3BE95896"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In short, those terrorists who would have pursued bioweapons before COVID will probably still pursue them, while terrorists who would previously have rejected bioweapons are unlikely to see sufficient new benefits in the COVID experience to override their concerns.</w:t>
      </w:r>
    </w:p>
    <w:p w14:paraId="01F84FB5"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Well, what now? Though COVID has not changed the threat of bioterrorism much, there might be some worthwhile policy adjustments to make in light of the pandemic.</w:t>
      </w:r>
    </w:p>
    <w:p w14:paraId="2E1684BC"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Law enforcement and national security agencies concerned with bioterrorism should prioritize groups with apocalyptic ideologies. These groups may have few viable alternatives to bioterrorism. Likewise, analysts should understand how ideological subgroups may differ in their response to COVID: For example, many radical environmentalists probably would be turned off from biological weapons because the groups are generally non-violent. Some sub-groups, however, like RISE, who are more accepting of violence, might be open to seeing a biological weapon as symbolic of nature’s vengeance on humanity. Aum, famously, recruited scientists to manage its weapons efforts. Analysts should be particularly interested in signs such groups are seeking specialized equipment, recruiting people with specialized bioweapons-related knowledge, or developing that knowledge themselves.</w:t>
      </w:r>
    </w:p>
    <w:p w14:paraId="30EED9B2"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To the degree COVID excites policy interest in bioterrorism, those energies should be channeled towards larger public health preparedness. In practice, many aspects of responding to a bioterrorism incident are not terribly different than any naturally-occurring outbreak. Measures like epidemiological early warning, building hospital surge capacity, and exercises on pandemic response are all just as useful in responding to bioterrorism as a natural pandemic. Of course, policymakers need to consider how bioterrorism may affect the details: Bioterrorists may employ rarer, deadlier diseases; strategic targeting may complicate modeling and response to early outbreaks; and, in extreme cases, bioterrorists may alter the properties of known biological agents.</w:t>
      </w:r>
    </w:p>
    <w:p w14:paraId="56225163" w14:textId="77777777" w:rsidR="00272E7A" w:rsidRPr="00DC4B63" w:rsidRDefault="00272E7A" w:rsidP="00272E7A">
      <w:pPr>
        <w:rPr>
          <w:rFonts w:asciiTheme="minorHAnsi" w:hAnsiTheme="minorHAnsi" w:cstheme="minorHAnsi"/>
          <w:sz w:val="16"/>
        </w:rPr>
      </w:pPr>
      <w:r w:rsidRPr="00DC4B63">
        <w:rPr>
          <w:rFonts w:asciiTheme="minorHAnsi" w:hAnsiTheme="minorHAnsi" w:cstheme="minorHAnsi"/>
          <w:sz w:val="16"/>
        </w:rPr>
        <w:t xml:space="preserve">Analysts and policymakers also should ensure that the frustrations of COVID do not overly color threat assessments. They need to think carefully about how the COVID pandemic has actually interacted with the particulars of terrorist ideology and capability.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overall risk of bioterror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is</w:t>
      </w:r>
      <w:r w:rsidRPr="00DC4B63">
        <w:rPr>
          <w:rFonts w:asciiTheme="minorHAnsi" w:hAnsiTheme="minorHAnsi" w:cstheme="minorHAnsi"/>
          <w:sz w:val="16"/>
        </w:rPr>
        <w:t xml:space="preserve"> probably still </w:t>
      </w:r>
      <w:r w:rsidRPr="00DC4B63">
        <w:rPr>
          <w:rStyle w:val="Emphasis"/>
          <w:rFonts w:asciiTheme="minorHAnsi" w:hAnsiTheme="minorHAnsi" w:cstheme="minorHAnsi"/>
          <w:highlight w:val="green"/>
        </w:rPr>
        <w:t>quite low</w:t>
      </w:r>
      <w:r w:rsidRPr="00DC4B63">
        <w:rPr>
          <w:rFonts w:asciiTheme="minorHAnsi" w:hAnsiTheme="minorHAnsi" w:cstheme="minorHAnsi"/>
          <w:sz w:val="16"/>
        </w:rPr>
        <w:t>, but there are ways to push it even lower.</w:t>
      </w:r>
    </w:p>
    <w:p w14:paraId="7D9926FE" w14:textId="2C7538E7" w:rsidR="00272E7A" w:rsidRDefault="009F254C" w:rsidP="009F254C">
      <w:pPr>
        <w:pStyle w:val="Heading1"/>
      </w:pPr>
      <w:r>
        <w:t>2NC</w:t>
      </w:r>
    </w:p>
    <w:p w14:paraId="2CA45FC9" w14:textId="4CE1EC42" w:rsidR="009F254C" w:rsidRDefault="009F254C" w:rsidP="009F254C">
      <w:pPr>
        <w:pStyle w:val="Heading3"/>
      </w:pPr>
      <w:r>
        <w:t>Overview---2NC</w:t>
      </w:r>
    </w:p>
    <w:p w14:paraId="38FB6335" w14:textId="77777777" w:rsidR="009F254C" w:rsidRPr="00EF55E2" w:rsidRDefault="009F254C" w:rsidP="009F254C">
      <w:pPr>
        <w:pStyle w:val="Heading4"/>
      </w:pPr>
      <w:r>
        <w:t xml:space="preserve">The CP solves </w:t>
      </w:r>
      <w:r>
        <w:rPr>
          <w:u w:val="single"/>
        </w:rPr>
        <w:t>better</w:t>
      </w:r>
      <w:r>
        <w:t xml:space="preserve"> because it </w:t>
      </w:r>
      <w:r>
        <w:rPr>
          <w:u w:val="single"/>
        </w:rPr>
        <w:t>directly ensures</w:t>
      </w:r>
      <w:r>
        <w:t xml:space="preserve"> an outcome. The plan leaves that up to </w:t>
      </w:r>
      <w:r>
        <w:rPr>
          <w:u w:val="single"/>
        </w:rPr>
        <w:t>chance</w:t>
      </w:r>
      <w:r>
        <w:t xml:space="preserve"> via bargaining. </w:t>
      </w:r>
    </w:p>
    <w:p w14:paraId="1F19C325" w14:textId="77777777" w:rsidR="009F254C" w:rsidRPr="003405C7" w:rsidRDefault="009F254C" w:rsidP="009F254C">
      <w:r w:rsidRPr="003405C7">
        <w:rPr>
          <w:rStyle w:val="Style13ptBold"/>
        </w:rPr>
        <w:t>Galvin 18</w:t>
      </w:r>
      <w:r>
        <w:t xml:space="preserve"> – Associate Professor of Political Science, NU. IPR Fellow, NU. </w:t>
      </w:r>
    </w:p>
    <w:p w14:paraId="3A602295" w14:textId="77777777" w:rsidR="009F254C" w:rsidRDefault="009F254C" w:rsidP="009F254C">
      <w:r>
        <w:t>Daniel Galvin, “From Labor Law to Employment Law: The Changing Politics of Workers' Rights,” Northwestern Institute for Policy Research, 12-17-2018, https://www.ipr.northwestern.edu/documents/working-papers/2018/wp-18-14.pdf</w:t>
      </w:r>
    </w:p>
    <w:p w14:paraId="151B7431" w14:textId="77777777" w:rsidR="009F254C" w:rsidRPr="002A2ABD" w:rsidRDefault="009F254C" w:rsidP="009F254C">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594528E8" w14:textId="77777777" w:rsidR="009F254C" w:rsidRPr="002A2ABD" w:rsidRDefault="009F254C" w:rsidP="009F254C">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4D3F3375" w14:textId="77777777" w:rsidR="009F254C" w:rsidRPr="002A2ABD" w:rsidRDefault="009F254C" w:rsidP="009F254C">
      <w:pPr>
        <w:rPr>
          <w:sz w:val="16"/>
        </w:rPr>
      </w:pPr>
      <w:r w:rsidRPr="002A2ABD">
        <w:rPr>
          <w:sz w:val="16"/>
        </w:rPr>
        <w:t>[Footnote 19]</w:t>
      </w:r>
    </w:p>
    <w:p w14:paraId="0CA5EDEB" w14:textId="77777777" w:rsidR="009F254C" w:rsidRPr="002A2ABD" w:rsidRDefault="009F254C" w:rsidP="009F254C">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5FFD890C" w14:textId="77777777" w:rsidR="009F254C" w:rsidRPr="00FB5F53" w:rsidRDefault="009F254C" w:rsidP="009F254C"/>
    <w:p w14:paraId="64481B42" w14:textId="12318210" w:rsidR="009F254C" w:rsidRDefault="009F254C" w:rsidP="009F254C">
      <w:pPr>
        <w:pStyle w:val="Heading3"/>
      </w:pPr>
      <w:r>
        <w:t>Link to NB---2NC</w:t>
      </w:r>
    </w:p>
    <w:p w14:paraId="3D4AADEF" w14:textId="77777777" w:rsidR="009F254C" w:rsidRDefault="009F254C" w:rsidP="009F254C">
      <w:pPr>
        <w:pStyle w:val="Heading4"/>
        <w:rPr>
          <w:rFonts w:cs="Times New Roman"/>
        </w:rPr>
      </w:pPr>
      <w:r>
        <w:rPr>
          <w:rFonts w:cs="Times New Roman"/>
        </w:rPr>
        <w:t xml:space="preserve">UBI </w:t>
      </w:r>
      <w:r>
        <w:rPr>
          <w:rFonts w:cs="Times New Roman"/>
          <w:u w:val="single"/>
        </w:rPr>
        <w:t>solves</w:t>
      </w:r>
      <w:r>
        <w:rPr>
          <w:rFonts w:cs="Times New Roman"/>
        </w:rPr>
        <w:t xml:space="preserve"> the case but </w:t>
      </w:r>
      <w:r>
        <w:rPr>
          <w:rFonts w:cs="Times New Roman"/>
          <w:u w:val="single"/>
        </w:rPr>
        <w:t>avoids</w:t>
      </w:r>
      <w:r>
        <w:rPr>
          <w:rFonts w:cs="Times New Roman"/>
        </w:rPr>
        <w:t xml:space="preserve"> automation.</w:t>
      </w:r>
    </w:p>
    <w:p w14:paraId="74FF866F" w14:textId="77777777" w:rsidR="009F254C" w:rsidRPr="003569E7" w:rsidRDefault="009F254C" w:rsidP="009F254C">
      <w:r w:rsidRPr="003569E7">
        <w:rPr>
          <w:rStyle w:val="Style13ptBold"/>
        </w:rPr>
        <w:t>Broder 22</w:t>
      </w:r>
      <w:r>
        <w:t xml:space="preserve"> – </w:t>
      </w:r>
      <w:r w:rsidRPr="0056351B">
        <w:t>Reporter for Jacobin and Washington Post; Juan Sebastian Carbonell teaches sociology at the Université Paris 1 Panthéon-Sorbonne</w:t>
      </w:r>
      <w:r>
        <w:t xml:space="preserve">. </w:t>
      </w:r>
    </w:p>
    <w:p w14:paraId="09D53DA6" w14:textId="77777777" w:rsidR="009F254C" w:rsidRPr="0056351B" w:rsidRDefault="009F254C" w:rsidP="009F254C">
      <w:r>
        <w:t xml:space="preserve">David Broder, </w:t>
      </w:r>
      <w:r w:rsidRPr="0056351B">
        <w:t>“No, Automation Isn’t Going to Make Work Disappear,” Jacobin, 3/28/22, https://jacobin.com/2022/03/automation-technology-precarity-employment-working-class-logistics</w:t>
      </w:r>
    </w:p>
    <w:p w14:paraId="54AABD61" w14:textId="77777777" w:rsidR="009F254C" w:rsidRPr="004E4D3B" w:rsidRDefault="009F254C" w:rsidP="009F254C">
      <w:pPr>
        <w:rPr>
          <w:sz w:val="16"/>
        </w:rPr>
      </w:pPr>
      <w:r w:rsidRPr="004E4D3B">
        <w:rPr>
          <w:sz w:val="16"/>
        </w:rPr>
        <w:t>David Broder</w:t>
      </w:r>
    </w:p>
    <w:p w14:paraId="3530154B" w14:textId="77777777" w:rsidR="009F254C" w:rsidRPr="00F0212E" w:rsidRDefault="009F254C" w:rsidP="009F254C">
      <w:pPr>
        <w:rPr>
          <w:sz w:val="16"/>
        </w:rPr>
      </w:pPr>
      <w:r w:rsidRPr="00F0212E">
        <w:rPr>
          <w:rStyle w:val="StyleUnderline"/>
          <w:highlight w:val="green"/>
        </w:rPr>
        <w:t>One</w:t>
      </w:r>
      <w:r w:rsidRPr="00F0212E">
        <w:rPr>
          <w:rStyle w:val="StyleUnderline"/>
        </w:rPr>
        <w:t xml:space="preserve"> proposed </w:t>
      </w:r>
      <w:r w:rsidRPr="00F0212E">
        <w:rPr>
          <w:rStyle w:val="StyleUnderline"/>
          <w:highlight w:val="green"/>
        </w:rPr>
        <w:t>solution to</w:t>
      </w:r>
      <w:r w:rsidRPr="00F0212E">
        <w:rPr>
          <w:sz w:val="16"/>
        </w:rPr>
        <w:t xml:space="preserve"> the effects of </w:t>
      </w:r>
      <w:r w:rsidRPr="00F0212E">
        <w:rPr>
          <w:rStyle w:val="StyleUnderline"/>
          <w:highlight w:val="green"/>
        </w:rPr>
        <w:t>automation is</w:t>
      </w:r>
      <w:r w:rsidRPr="00F0212E">
        <w:rPr>
          <w:sz w:val="16"/>
        </w:rPr>
        <w:t xml:space="preserve"> Universal Basic Income </w:t>
      </w:r>
      <w:r w:rsidRPr="00F0212E">
        <w:rPr>
          <w:rStyle w:val="Emphasis"/>
          <w:highlight w:val="green"/>
        </w:rPr>
        <w:t>(UBI)</w:t>
      </w:r>
      <w:r w:rsidRPr="00F0212E">
        <w:rPr>
          <w:sz w:val="16"/>
        </w:rPr>
        <w:t xml:space="preserve">. You reject the claim — the supposed disappearance of work — that often serves as the justification for the demand. But I’d be interested to dig down deeper into why you think the Left should reject the demand. Your book cites Daniel Zamora, who argues that </w:t>
      </w:r>
      <w:r w:rsidRPr="00F0212E">
        <w:rPr>
          <w:rStyle w:val="StyleUnderline"/>
          <w:highlight w:val="green"/>
        </w:rPr>
        <w:t xml:space="preserve">UBI fits the logic of </w:t>
      </w:r>
      <w:r w:rsidRPr="00F0212E">
        <w:rPr>
          <w:rStyle w:val="Emphasis"/>
          <w:highlight w:val="green"/>
        </w:rPr>
        <w:t>poverty reduction</w:t>
      </w:r>
      <w:r w:rsidRPr="00F0212E">
        <w:rPr>
          <w:rStyle w:val="StyleUnderline"/>
          <w:highlight w:val="green"/>
        </w:rPr>
        <w:t xml:space="preserve"> rather than the</w:t>
      </w:r>
      <w:r w:rsidRPr="00F0212E">
        <w:rPr>
          <w:sz w:val="16"/>
        </w:rPr>
        <w:t xml:space="preserve"> kind of equality and </w:t>
      </w:r>
      <w:r w:rsidRPr="00F0212E">
        <w:rPr>
          <w:rStyle w:val="StyleUnderline"/>
          <w:highlight w:val="green"/>
        </w:rPr>
        <w:t xml:space="preserve">democratic </w:t>
      </w:r>
      <w:r w:rsidRPr="00F0212E">
        <w:rPr>
          <w:rStyle w:val="Emphasis"/>
          <w:highlight w:val="green"/>
        </w:rPr>
        <w:t>control</w:t>
      </w:r>
      <w:r w:rsidRPr="00F0212E">
        <w:rPr>
          <w:rStyle w:val="StyleUnderline"/>
          <w:highlight w:val="green"/>
        </w:rPr>
        <w:t xml:space="preserve"> exerted by </w:t>
      </w:r>
      <w:r w:rsidRPr="00F0212E">
        <w:rPr>
          <w:rStyle w:val="Emphasis"/>
          <w:highlight w:val="green"/>
        </w:rPr>
        <w:t>organized workers</w:t>
      </w:r>
      <w:r w:rsidRPr="00F0212E">
        <w:rPr>
          <w:sz w:val="16"/>
        </w:rPr>
        <w:t>. But why isn’t a minimum income at least a foundation to build on?</w:t>
      </w:r>
    </w:p>
    <w:p w14:paraId="10ADBD09" w14:textId="77777777" w:rsidR="009F254C" w:rsidRPr="00F0212E" w:rsidRDefault="009F254C" w:rsidP="009F254C">
      <w:pPr>
        <w:rPr>
          <w:sz w:val="16"/>
        </w:rPr>
      </w:pPr>
      <w:r w:rsidRPr="00F0212E">
        <w:rPr>
          <w:sz w:val="16"/>
        </w:rPr>
        <w:t>Juan Sebastian Carbonell</w:t>
      </w:r>
    </w:p>
    <w:p w14:paraId="7439AD20" w14:textId="77777777" w:rsidR="009F254C" w:rsidRPr="00F0212E" w:rsidRDefault="009F254C" w:rsidP="009F254C">
      <w:pPr>
        <w:rPr>
          <w:sz w:val="16"/>
        </w:rPr>
      </w:pPr>
      <w:r w:rsidRPr="00F0212E">
        <w:rPr>
          <w:sz w:val="16"/>
        </w:rPr>
        <w:t>The problem with UBI is that it rests on a premise that is normally false. Usually, the defenders of UBI do so either because they believe there is a precariat replacing the proletariat, or because they think that automation will eventually lead to a workless future and so we need a solution for all these people that will be eventually jobless.</w:t>
      </w:r>
    </w:p>
    <w:p w14:paraId="63B3A0EE" w14:textId="77777777" w:rsidR="009F254C" w:rsidRPr="00F0212E" w:rsidRDefault="009F254C" w:rsidP="009F254C">
      <w:pPr>
        <w:rPr>
          <w:sz w:val="16"/>
        </w:rPr>
      </w:pPr>
      <w:r w:rsidRPr="00F0212E">
        <w:rPr>
          <w:sz w:val="16"/>
        </w:rPr>
        <w:t>But for me, the problems with UBI are more political. The main reason that I draw a lot on Zamora is that this demand narrows the horizons of the Left and the workers’ movement. If it used to demand the abolition of wage work, the abolition of the state, a classless society, the socialization of the means of production, UBI is just a redistributive measure binding the Left within a budgetary calculus.</w:t>
      </w:r>
    </w:p>
    <w:p w14:paraId="7D31B17C" w14:textId="77777777" w:rsidR="009F254C" w:rsidRPr="00F0212E" w:rsidRDefault="009F254C" w:rsidP="009F254C">
      <w:pPr>
        <w:rPr>
          <w:sz w:val="16"/>
        </w:rPr>
      </w:pPr>
      <w:r w:rsidRPr="00F0212E">
        <w:rPr>
          <w:rStyle w:val="StyleUnderline"/>
        </w:rPr>
        <w:t xml:space="preserve">Then the other problem is that </w:t>
      </w:r>
      <w:r w:rsidRPr="00F0212E">
        <w:rPr>
          <w:rStyle w:val="StyleUnderline"/>
          <w:highlight w:val="green"/>
        </w:rPr>
        <w:t>it replaces</w:t>
      </w:r>
      <w:r w:rsidRPr="00F0212E">
        <w:rPr>
          <w:rStyle w:val="StyleUnderline"/>
        </w:rPr>
        <w:t xml:space="preserve"> the </w:t>
      </w:r>
      <w:r w:rsidRPr="00F0212E">
        <w:rPr>
          <w:rStyle w:val="StyleUnderline"/>
          <w:highlight w:val="green"/>
        </w:rPr>
        <w:t>collective</w:t>
      </w:r>
      <w:r w:rsidRPr="00F0212E">
        <w:rPr>
          <w:rStyle w:val="StyleUnderline"/>
        </w:rPr>
        <w:t xml:space="preserve"> force of </w:t>
      </w:r>
      <w:r w:rsidRPr="00F0212E">
        <w:rPr>
          <w:rStyle w:val="StyleUnderline"/>
          <w:highlight w:val="green"/>
        </w:rPr>
        <w:t>workers</w:t>
      </w:r>
      <w:r w:rsidRPr="00F0212E">
        <w:rPr>
          <w:sz w:val="16"/>
          <w:highlight w:val="green"/>
        </w:rPr>
        <w:t xml:space="preserve">, </w:t>
      </w:r>
      <w:r w:rsidRPr="00F0212E">
        <w:rPr>
          <w:rStyle w:val="StyleUnderline"/>
          <w:highlight w:val="green"/>
        </w:rPr>
        <w:t xml:space="preserve">with a </w:t>
      </w:r>
      <w:r w:rsidRPr="00F0212E">
        <w:rPr>
          <w:rStyle w:val="Emphasis"/>
          <w:highlight w:val="green"/>
        </w:rPr>
        <w:t>personal</w:t>
      </w:r>
      <w:r w:rsidRPr="00F0212E">
        <w:rPr>
          <w:rStyle w:val="StyleUnderline"/>
          <w:highlight w:val="green"/>
        </w:rPr>
        <w:t xml:space="preserve"> and </w:t>
      </w:r>
      <w:r w:rsidRPr="00F0212E">
        <w:rPr>
          <w:rStyle w:val="Emphasis"/>
          <w:highlight w:val="green"/>
        </w:rPr>
        <w:t>individualized</w:t>
      </w:r>
      <w:r w:rsidRPr="00F0212E">
        <w:rPr>
          <w:sz w:val="16"/>
        </w:rPr>
        <w:t xml:space="preserve"> — but also anonymous — </w:t>
      </w:r>
      <w:r w:rsidRPr="00F0212E">
        <w:rPr>
          <w:rStyle w:val="StyleUnderline"/>
          <w:highlight w:val="green"/>
        </w:rPr>
        <w:t xml:space="preserve">relationship with the </w:t>
      </w:r>
      <w:r w:rsidRPr="00F0212E">
        <w:rPr>
          <w:rStyle w:val="Emphasis"/>
          <w:highlight w:val="green"/>
        </w:rPr>
        <w:t>state</w:t>
      </w:r>
      <w:r w:rsidRPr="00F0212E">
        <w:rPr>
          <w:sz w:val="16"/>
          <w:highlight w:val="green"/>
        </w:rPr>
        <w:t>.</w:t>
      </w:r>
      <w:r w:rsidRPr="00F0212E">
        <w:rPr>
          <w:sz w:val="16"/>
        </w:rPr>
        <w:t xml:space="preserve"> That’s why for me UBI is not only a problem but also could be dangerous for the Left, as a solution to the so-called crisis of work today.</w:t>
      </w:r>
    </w:p>
    <w:p w14:paraId="2EF73317" w14:textId="10574A60" w:rsidR="009F254C" w:rsidRDefault="009F254C" w:rsidP="009F254C">
      <w:pPr>
        <w:pStyle w:val="Heading3"/>
      </w:pPr>
      <w:r>
        <w:t>AT: Expensive---2NC</w:t>
      </w:r>
    </w:p>
    <w:p w14:paraId="5C6FBCDD" w14:textId="77777777" w:rsidR="009F254C" w:rsidRDefault="009F254C" w:rsidP="009F254C">
      <w:pPr>
        <w:pStyle w:val="Heading4"/>
      </w:pPr>
      <w:r w:rsidRPr="005A7129">
        <w:t>No spending deficit:</w:t>
      </w:r>
    </w:p>
    <w:p w14:paraId="45AD5D60" w14:textId="77777777" w:rsidR="009F254C" w:rsidRPr="000C3673" w:rsidRDefault="009F254C" w:rsidP="009F254C">
      <w:pPr>
        <w:pStyle w:val="Heading4"/>
      </w:pPr>
      <w:r>
        <w:t xml:space="preserve">1. GBI is </w:t>
      </w:r>
      <w:r>
        <w:rPr>
          <w:u w:val="single"/>
        </w:rPr>
        <w:t>targeted</w:t>
      </w:r>
      <w:r>
        <w:t xml:space="preserve"> which solves. Throw out evidence about UBI.</w:t>
      </w:r>
    </w:p>
    <w:p w14:paraId="26E405B7" w14:textId="77777777" w:rsidR="009F254C" w:rsidRPr="00451E64" w:rsidRDefault="009F254C" w:rsidP="009F254C">
      <w:r w:rsidRPr="00451E64">
        <w:rPr>
          <w:rStyle w:val="Style13ptBold"/>
        </w:rPr>
        <w:t>Nick 22</w:t>
      </w:r>
      <w:r w:rsidRPr="00451E64">
        <w:t xml:space="preserve"> – Policy Research Fellow*; Master in Social Work from the University of Connecticut**.</w:t>
      </w:r>
      <w:r w:rsidRPr="00451E64">
        <w:br/>
        <w:t>Abby Nick* and Maddie Granato**, “The Benefits of Guaranteed Basic Income: Lessons from Advocates”, 5/3/22, Center for Hartford Engagement and Research, https://www.trincoll.edu/cher/blog/abby-nick-cwealf</w:t>
      </w:r>
    </w:p>
    <w:p w14:paraId="14BC0F28" w14:textId="77777777" w:rsidR="009F254C" w:rsidRPr="00451E64" w:rsidRDefault="009F254C" w:rsidP="009F254C">
      <w:pPr>
        <w:rPr>
          <w:rStyle w:val="StyleUnderline"/>
        </w:rPr>
      </w:pPr>
      <w:r w:rsidRPr="00451E64">
        <w:rPr>
          <w:rStyle w:val="StyleUnderline"/>
        </w:rPr>
        <w:t>B. What is the Difference Between Universal Basic Income (UBI) &amp; Guaranteed Basic Income (GBI)?</w:t>
      </w:r>
    </w:p>
    <w:p w14:paraId="0D9E2490" w14:textId="77777777" w:rsidR="009F254C" w:rsidRPr="00451E64" w:rsidRDefault="009F254C" w:rsidP="009F254C">
      <w:pPr>
        <w:rPr>
          <w:sz w:val="16"/>
        </w:rPr>
      </w:pPr>
      <w:r w:rsidRPr="00451E64">
        <w:rPr>
          <w:rStyle w:val="StyleUnderline"/>
        </w:rPr>
        <w:t>Universal Basic Income and Guaranteed Basic Income are both forms of basic income programs that aim to provide citizens with a sum of income every year, no strings attached.</w:t>
      </w:r>
      <w:r w:rsidRPr="00451E64">
        <w:rPr>
          <w:sz w:val="16"/>
        </w:rPr>
        <w:t xml:space="preserve"> These programs believe that cash is one of the most direct and effective ways to provide financial stability to those who most need it. The difference between the programs is in the qualification for who receives the funding. </w:t>
      </w:r>
    </w:p>
    <w:p w14:paraId="06ED502E" w14:textId="77777777" w:rsidR="009F254C" w:rsidRPr="00451E64" w:rsidRDefault="009F254C" w:rsidP="009F254C">
      <w:pPr>
        <w:rPr>
          <w:sz w:val="16"/>
        </w:rPr>
      </w:pPr>
      <w:r w:rsidRPr="00451E64">
        <w:rPr>
          <w:rStyle w:val="Emphasis"/>
        </w:rPr>
        <w:t>U</w:t>
      </w:r>
      <w:r w:rsidRPr="00451E64">
        <w:rPr>
          <w:rStyle w:val="StyleUnderline"/>
        </w:rPr>
        <w:t xml:space="preserve">niversal </w:t>
      </w:r>
      <w:r w:rsidRPr="00451E64">
        <w:rPr>
          <w:rStyle w:val="Emphasis"/>
        </w:rPr>
        <w:t>B</w:t>
      </w:r>
      <w:r w:rsidRPr="00451E64">
        <w:rPr>
          <w:rStyle w:val="StyleUnderline"/>
        </w:rPr>
        <w:t xml:space="preserve">asic </w:t>
      </w:r>
      <w:r w:rsidRPr="00451E64">
        <w:rPr>
          <w:rStyle w:val="Emphasis"/>
        </w:rPr>
        <w:t>I</w:t>
      </w:r>
      <w:r w:rsidRPr="00451E64">
        <w:rPr>
          <w:rStyle w:val="StyleUnderline"/>
        </w:rPr>
        <w:t xml:space="preserve">ncome is a model where income is distributed universally meaning </w:t>
      </w:r>
      <w:r w:rsidRPr="00451E64">
        <w:rPr>
          <w:rStyle w:val="Emphasis"/>
        </w:rPr>
        <w:t>every citizen</w:t>
      </w:r>
      <w:r w:rsidRPr="00451E64">
        <w:rPr>
          <w:rStyle w:val="StyleUnderline"/>
        </w:rPr>
        <w:t xml:space="preserve"> is given the same sum of money per month. </w:t>
      </w:r>
      <w:r w:rsidRPr="00451E64">
        <w:rPr>
          <w:sz w:val="16"/>
        </w:rPr>
        <w:t xml:space="preserve">UBI is unconditional, with no strings attached and no work or financial requirements, meaning the 1% and those in poverty receive the same cash (Pinto, 4). </w:t>
      </w:r>
    </w:p>
    <w:p w14:paraId="59299A19" w14:textId="77777777" w:rsidR="009F254C" w:rsidRPr="00451E64" w:rsidRDefault="009F254C" w:rsidP="009F254C">
      <w:pPr>
        <w:rPr>
          <w:sz w:val="16"/>
        </w:rPr>
      </w:pPr>
      <w:r w:rsidRPr="00451E64">
        <w:rPr>
          <w:rStyle w:val="Emphasis"/>
          <w:highlight w:val="green"/>
        </w:rPr>
        <w:t>G</w:t>
      </w:r>
      <w:r w:rsidRPr="00451E64">
        <w:rPr>
          <w:rStyle w:val="StyleUnderline"/>
        </w:rPr>
        <w:t xml:space="preserve">uaranteed </w:t>
      </w:r>
      <w:r w:rsidRPr="00451E64">
        <w:rPr>
          <w:rStyle w:val="Emphasis"/>
          <w:highlight w:val="green"/>
        </w:rPr>
        <w:t>B</w:t>
      </w:r>
      <w:r w:rsidRPr="00451E64">
        <w:rPr>
          <w:rStyle w:val="StyleUnderline"/>
        </w:rPr>
        <w:t xml:space="preserve">asic </w:t>
      </w:r>
      <w:r w:rsidRPr="00451E64">
        <w:rPr>
          <w:rStyle w:val="Emphasis"/>
          <w:highlight w:val="green"/>
        </w:rPr>
        <w:t>I</w:t>
      </w:r>
      <w:r w:rsidRPr="00451E64">
        <w:rPr>
          <w:rStyle w:val="StyleUnderline"/>
        </w:rPr>
        <w:t xml:space="preserve">ncome </w:t>
      </w:r>
      <w:r w:rsidRPr="00451E64">
        <w:rPr>
          <w:rStyle w:val="StyleUnderline"/>
          <w:highlight w:val="green"/>
        </w:rPr>
        <w:t>provides</w:t>
      </w:r>
      <w:r w:rsidRPr="00451E64">
        <w:rPr>
          <w:rStyle w:val="StyleUnderline"/>
        </w:rPr>
        <w:t xml:space="preserve"> cash </w:t>
      </w:r>
      <w:r w:rsidRPr="00451E64">
        <w:rPr>
          <w:rStyle w:val="StyleUnderline"/>
          <w:highlight w:val="green"/>
        </w:rPr>
        <w:t xml:space="preserve">payments to </w:t>
      </w:r>
      <w:r w:rsidRPr="00451E64">
        <w:rPr>
          <w:rStyle w:val="Emphasis"/>
          <w:highlight w:val="green"/>
        </w:rPr>
        <w:t>specific</w:t>
      </w:r>
      <w:r w:rsidRPr="00451E64">
        <w:rPr>
          <w:rStyle w:val="StyleUnderline"/>
        </w:rPr>
        <w:t xml:space="preserve">, </w:t>
      </w:r>
      <w:r w:rsidRPr="00451E64">
        <w:rPr>
          <w:rStyle w:val="Emphasis"/>
          <w:highlight w:val="green"/>
        </w:rPr>
        <w:t>targeted</w:t>
      </w:r>
      <w:r w:rsidRPr="00451E64">
        <w:rPr>
          <w:rStyle w:val="StyleUnderline"/>
          <w:highlight w:val="green"/>
        </w:rPr>
        <w:t xml:space="preserve"> communities</w:t>
      </w:r>
      <w:r w:rsidRPr="00451E64">
        <w:rPr>
          <w:rStyle w:val="StyleUnderline"/>
        </w:rPr>
        <w:t xml:space="preserve"> of people. This system </w:t>
      </w:r>
      <w:r w:rsidRPr="00451E64">
        <w:rPr>
          <w:rStyle w:val="Emphasis"/>
        </w:rPr>
        <w:t>specifically targets</w:t>
      </w:r>
      <w:r w:rsidRPr="00451E64">
        <w:rPr>
          <w:rStyle w:val="StyleUnderline"/>
        </w:rPr>
        <w:t xml:space="preserve"> inequality by giving the money to those who need it</w:t>
      </w:r>
      <w:r w:rsidRPr="00451E64">
        <w:rPr>
          <w:rStyle w:val="StyleUnderline"/>
          <w:highlight w:val="green"/>
        </w:rPr>
        <w:t>:</w:t>
      </w:r>
      <w:r w:rsidRPr="00451E64">
        <w:rPr>
          <w:rStyle w:val="StyleUnderline"/>
        </w:rPr>
        <w:t xml:space="preserve"> </w:t>
      </w:r>
      <w:r w:rsidRPr="00451E64">
        <w:rPr>
          <w:rStyle w:val="StyleUnderline"/>
          <w:highlight w:val="green"/>
        </w:rPr>
        <w:t xml:space="preserve">people living </w:t>
      </w:r>
      <w:r w:rsidRPr="00451E64">
        <w:rPr>
          <w:rStyle w:val="Emphasis"/>
          <w:highlight w:val="green"/>
        </w:rPr>
        <w:t>below the poverty line</w:t>
      </w:r>
      <w:r w:rsidRPr="00451E64">
        <w:rPr>
          <w:rStyle w:val="StyleUnderline"/>
        </w:rPr>
        <w:t xml:space="preserve">, those with inconsistent or no income, and marginalized communities, specifically communities of color. </w:t>
      </w:r>
      <w:r w:rsidRPr="00451E64">
        <w:rPr>
          <w:sz w:val="16"/>
        </w:rPr>
        <w:t xml:space="preserve">In this system, </w:t>
      </w:r>
      <w:r w:rsidRPr="00451E64">
        <w:rPr>
          <w:rStyle w:val="StyleUnderline"/>
          <w:highlight w:val="green"/>
        </w:rPr>
        <w:t xml:space="preserve">people </w:t>
      </w:r>
      <w:r w:rsidRPr="00451E64">
        <w:rPr>
          <w:rStyle w:val="Emphasis"/>
          <w:highlight w:val="green"/>
        </w:rPr>
        <w:t>who don’t struggle</w:t>
      </w:r>
      <w:r w:rsidRPr="00451E64">
        <w:rPr>
          <w:rStyle w:val="StyleUnderline"/>
          <w:highlight w:val="green"/>
        </w:rPr>
        <w:t xml:space="preserve"> to meet</w:t>
      </w:r>
      <w:r w:rsidRPr="00451E64">
        <w:rPr>
          <w:rStyle w:val="StyleUnderline"/>
        </w:rPr>
        <w:t xml:space="preserve"> their </w:t>
      </w:r>
      <w:r w:rsidRPr="00451E64">
        <w:rPr>
          <w:rStyle w:val="StyleUnderline"/>
          <w:highlight w:val="green"/>
        </w:rPr>
        <w:t>basic needs do not receive</w:t>
      </w:r>
      <w:r w:rsidRPr="00451E64">
        <w:rPr>
          <w:rStyle w:val="StyleUnderline"/>
        </w:rPr>
        <w:t xml:space="preserve"> cash </w:t>
      </w:r>
      <w:r w:rsidRPr="00451E64">
        <w:rPr>
          <w:rStyle w:val="StyleUnderline"/>
          <w:highlight w:val="green"/>
        </w:rPr>
        <w:t>payments</w:t>
      </w:r>
      <w:r w:rsidRPr="00451E64">
        <w:rPr>
          <w:sz w:val="16"/>
        </w:rPr>
        <w:t xml:space="preserve"> (Pinto 3). </w:t>
      </w:r>
    </w:p>
    <w:p w14:paraId="2C09A36D" w14:textId="77777777" w:rsidR="009F254C" w:rsidRPr="00451E64" w:rsidRDefault="009F254C" w:rsidP="009F254C">
      <w:pPr>
        <w:rPr>
          <w:sz w:val="16"/>
        </w:rPr>
      </w:pPr>
      <w:r w:rsidRPr="00451E64">
        <w:rPr>
          <w:rStyle w:val="StyleUnderline"/>
        </w:rPr>
        <w:t xml:space="preserve">To put it simply, a </w:t>
      </w:r>
      <w:r w:rsidRPr="00451E64">
        <w:rPr>
          <w:rStyle w:val="StyleUnderline"/>
          <w:highlight w:val="green"/>
        </w:rPr>
        <w:t>guaranteed income</w:t>
      </w:r>
      <w:r w:rsidRPr="00451E64">
        <w:rPr>
          <w:rStyle w:val="StyleUnderline"/>
        </w:rPr>
        <w:t xml:space="preserve"> program </w:t>
      </w:r>
      <w:r w:rsidRPr="00451E64">
        <w:rPr>
          <w:rStyle w:val="StyleUnderline"/>
          <w:highlight w:val="green"/>
        </w:rPr>
        <w:t xml:space="preserve">is a </w:t>
      </w:r>
      <w:r w:rsidRPr="00451E64">
        <w:rPr>
          <w:rStyle w:val="Emphasis"/>
          <w:highlight w:val="green"/>
        </w:rPr>
        <w:t>UBI with qualifications</w:t>
      </w:r>
      <w:r w:rsidRPr="00451E64">
        <w:rPr>
          <w:sz w:val="16"/>
        </w:rPr>
        <w:t>.</w:t>
      </w:r>
    </w:p>
    <w:p w14:paraId="08CF471F" w14:textId="77777777" w:rsidR="009F254C" w:rsidRDefault="009F254C" w:rsidP="009F254C">
      <w:pPr>
        <w:pStyle w:val="Heading4"/>
      </w:pPr>
      <w:r>
        <w:t xml:space="preserve">Targeting </w:t>
      </w:r>
      <w:r w:rsidRPr="006F1B8E">
        <w:rPr>
          <w:u w:val="single"/>
        </w:rPr>
        <w:t>avoids</w:t>
      </w:r>
      <w:r>
        <w:t xml:space="preserve"> financially burdening governments. </w:t>
      </w:r>
    </w:p>
    <w:p w14:paraId="12E81E6C" w14:textId="77777777" w:rsidR="009F254C" w:rsidRDefault="009F254C" w:rsidP="009F254C">
      <w:r w:rsidRPr="00AE22F4">
        <w:rPr>
          <w:rStyle w:val="Style13ptBold"/>
        </w:rPr>
        <w:t>Katti 11</w:t>
      </w:r>
      <w:r>
        <w:t xml:space="preserve"> – Associate Professor of Political Science at Sri Siddeshwara Government First Grade College.</w:t>
      </w:r>
      <w:r>
        <w:br/>
        <w:t xml:space="preserve">Vishwanath Ankush Katti, “A Policy Analysis of Universal Basic Income In The Context Of Automation And AI – A Political Analysis”, March 2011, International Journal of Current Science, </w:t>
      </w:r>
      <w:r w:rsidRPr="00AE22F4">
        <w:t>https://rjpn.org/ijcspub/papers/IJCSP11A1018.pdf</w:t>
      </w:r>
    </w:p>
    <w:p w14:paraId="6DE3C483" w14:textId="77777777" w:rsidR="009F254C" w:rsidRPr="002F127F" w:rsidRDefault="009F254C" w:rsidP="009F254C">
      <w:r w:rsidRPr="003177EF">
        <w:rPr>
          <w:rStyle w:val="Emphasis"/>
          <w:highlight w:val="green"/>
        </w:rPr>
        <w:t>Targeted Basic Income</w:t>
      </w:r>
      <w:r w:rsidRPr="002F127F">
        <w:t xml:space="preserve">: </w:t>
      </w:r>
      <w:r w:rsidRPr="00451E64">
        <w:rPr>
          <w:rStyle w:val="StyleUnderline"/>
        </w:rPr>
        <w:t xml:space="preserve">Instead of providing a </w:t>
      </w:r>
      <w:r w:rsidRPr="00451E64">
        <w:rPr>
          <w:rStyle w:val="Emphasis"/>
        </w:rPr>
        <w:t>universal income</w:t>
      </w:r>
      <w:r w:rsidRPr="00AE22F4">
        <w:rPr>
          <w:rStyle w:val="StyleUnderline"/>
        </w:rPr>
        <w:t xml:space="preserve">, a targeted basic income </w:t>
      </w:r>
      <w:r w:rsidRPr="003177EF">
        <w:rPr>
          <w:rStyle w:val="StyleUnderline"/>
          <w:highlight w:val="green"/>
        </w:rPr>
        <w:t>could be directed toward</w:t>
      </w:r>
      <w:r w:rsidRPr="00AE22F4">
        <w:rPr>
          <w:rStyle w:val="StyleUnderline"/>
        </w:rPr>
        <w:t xml:space="preserve"> </w:t>
      </w:r>
      <w:r w:rsidRPr="003177EF">
        <w:rPr>
          <w:rStyle w:val="Emphasis"/>
          <w:highlight w:val="green"/>
        </w:rPr>
        <w:t>those most affected</w:t>
      </w:r>
      <w:r w:rsidRPr="00451E64">
        <w:rPr>
          <w:rStyle w:val="Emphasis"/>
        </w:rPr>
        <w:t xml:space="preserve"> </w:t>
      </w:r>
      <w:r w:rsidRPr="00AE22F4">
        <w:rPr>
          <w:rStyle w:val="Emphasis"/>
        </w:rPr>
        <w:t>by automation</w:t>
      </w:r>
      <w:r w:rsidRPr="00AE22F4">
        <w:rPr>
          <w:rStyle w:val="StyleUnderline"/>
        </w:rPr>
        <w:t xml:space="preserve">, such as displaced workers in certain industries. </w:t>
      </w:r>
      <w:r w:rsidRPr="003177EF">
        <w:rPr>
          <w:rStyle w:val="Emphasis"/>
          <w:highlight w:val="green"/>
        </w:rPr>
        <w:t xml:space="preserve">This would reduce the fiscal burden of </w:t>
      </w:r>
      <w:r w:rsidRPr="00451E64">
        <w:rPr>
          <w:rStyle w:val="Emphasis"/>
          <w:highlight w:val="green"/>
        </w:rPr>
        <w:t>UBI</w:t>
      </w:r>
      <w:r w:rsidRPr="00451E64">
        <w:rPr>
          <w:rStyle w:val="Emphasis"/>
        </w:rPr>
        <w:t xml:space="preserve"> while still providing support to those in need</w:t>
      </w:r>
      <w:r w:rsidRPr="00AE22F4">
        <w:t>.</w:t>
      </w:r>
    </w:p>
    <w:p w14:paraId="773E57E4" w14:textId="77777777" w:rsidR="009F254C" w:rsidRDefault="009F254C" w:rsidP="009F254C">
      <w:pPr>
        <w:pStyle w:val="Analytic"/>
      </w:pPr>
    </w:p>
    <w:p w14:paraId="2DBECBCD" w14:textId="77777777" w:rsidR="009F254C" w:rsidRDefault="009F254C" w:rsidP="009F254C"/>
    <w:p w14:paraId="0B9D48A0" w14:textId="77777777" w:rsidR="009F254C" w:rsidRDefault="009F254C" w:rsidP="009F254C">
      <w:pPr>
        <w:pStyle w:val="Heading4"/>
      </w:pPr>
      <w:r>
        <w:t xml:space="preserve">3. GBI net </w:t>
      </w:r>
      <w:r w:rsidRPr="006F1B8E">
        <w:rPr>
          <w:u w:val="single"/>
        </w:rPr>
        <w:t>increases</w:t>
      </w:r>
      <w:r>
        <w:t xml:space="preserve"> employment and tax revenue. </w:t>
      </w:r>
    </w:p>
    <w:p w14:paraId="2BF7CABD" w14:textId="77777777" w:rsidR="009F254C" w:rsidRDefault="009F254C" w:rsidP="009F254C">
      <w:r>
        <w:rPr>
          <w:rStyle w:val="Style13ptBold"/>
        </w:rPr>
        <w:t xml:space="preserve">Washington State Budget and Policy Center </w:t>
      </w:r>
      <w:r w:rsidRPr="006F1B8E">
        <w:rPr>
          <w:rStyle w:val="Style13ptBold"/>
        </w:rPr>
        <w:t>24</w:t>
      </w:r>
      <w:r>
        <w:t xml:space="preserve"> – Nonpartisan Policy Research Organization Based in Washington. </w:t>
      </w:r>
      <w:r>
        <w:br/>
        <w:t>Washington State Budget &amp; Policy Center, “Washington State Needs a Guaranteed Basic Income Program”, January 2024, https://budgetandpolicy.org/resources-tools/2024/01/2024_BPC_GBI_Report.pdf</w:t>
      </w:r>
    </w:p>
    <w:p w14:paraId="5C29795E" w14:textId="77777777" w:rsidR="009F254C" w:rsidRPr="00BF6EEB" w:rsidRDefault="009F254C" w:rsidP="009F254C">
      <w:r w:rsidRPr="006F1B8E">
        <w:rPr>
          <w:rStyle w:val="StyleUnderline"/>
        </w:rPr>
        <w:t xml:space="preserve">Improved employment outcomes: </w:t>
      </w:r>
      <w:r w:rsidRPr="003177EF">
        <w:rPr>
          <w:rStyle w:val="StyleUnderline"/>
          <w:highlight w:val="green"/>
        </w:rPr>
        <w:t>GBI</w:t>
      </w:r>
      <w:r w:rsidRPr="006F1B8E">
        <w:rPr>
          <w:rStyle w:val="StyleUnderline"/>
        </w:rPr>
        <w:t xml:space="preserve"> can </w:t>
      </w:r>
      <w:r w:rsidRPr="003177EF">
        <w:rPr>
          <w:rStyle w:val="StyleUnderline"/>
          <w:highlight w:val="green"/>
        </w:rPr>
        <w:t xml:space="preserve">give participants a </w:t>
      </w:r>
      <w:r w:rsidRPr="003177EF">
        <w:rPr>
          <w:rStyle w:val="Emphasis"/>
          <w:highlight w:val="green"/>
        </w:rPr>
        <w:t>cushion</w:t>
      </w:r>
      <w:r w:rsidRPr="003177EF">
        <w:rPr>
          <w:rStyle w:val="StyleUnderline"/>
          <w:highlight w:val="green"/>
        </w:rPr>
        <w:t xml:space="preserve"> to complete</w:t>
      </w:r>
      <w:r w:rsidRPr="006F1B8E">
        <w:rPr>
          <w:rStyle w:val="StyleUnderline"/>
        </w:rPr>
        <w:t xml:space="preserve"> their </w:t>
      </w:r>
      <w:r w:rsidRPr="003177EF">
        <w:rPr>
          <w:rStyle w:val="Emphasis"/>
          <w:highlight w:val="green"/>
        </w:rPr>
        <w:t>education</w:t>
      </w:r>
      <w:r w:rsidRPr="006F1B8E">
        <w:rPr>
          <w:rStyle w:val="StyleUnderline"/>
        </w:rPr>
        <w:t xml:space="preserve">, </w:t>
      </w:r>
      <w:r w:rsidRPr="003177EF">
        <w:rPr>
          <w:rStyle w:val="Emphasis"/>
          <w:highlight w:val="green"/>
        </w:rPr>
        <w:t>obtain job certificates</w:t>
      </w:r>
      <w:r w:rsidRPr="006F1B8E">
        <w:rPr>
          <w:rStyle w:val="StyleUnderline"/>
        </w:rPr>
        <w:t xml:space="preserve">, and </w:t>
      </w:r>
      <w:r w:rsidRPr="003177EF">
        <w:rPr>
          <w:rStyle w:val="Emphasis"/>
          <w:highlight w:val="green"/>
        </w:rPr>
        <w:t>look for better and higherpaying jobs</w:t>
      </w:r>
      <w:r w:rsidRPr="00BF6EEB">
        <w:t xml:space="preserve">. </w:t>
      </w:r>
      <w:r w:rsidRPr="003177EF">
        <w:rPr>
          <w:rStyle w:val="StyleUnderline"/>
          <w:highlight w:val="green"/>
        </w:rPr>
        <w:t>This</w:t>
      </w:r>
      <w:r w:rsidRPr="006F1B8E">
        <w:rPr>
          <w:rStyle w:val="StyleUnderline"/>
        </w:rPr>
        <w:t xml:space="preserve"> in turn can increase entrepreneurship to benefit the larger economy by creating new jobs, increasing consumer demand, and </w:t>
      </w:r>
      <w:r w:rsidRPr="003177EF">
        <w:rPr>
          <w:rStyle w:val="Emphasis"/>
          <w:highlight w:val="green"/>
        </w:rPr>
        <w:t>increas</w:t>
      </w:r>
      <w:r w:rsidRPr="006F1B8E">
        <w:rPr>
          <w:rStyle w:val="StyleUnderline"/>
        </w:rPr>
        <w:t xml:space="preserve">ing </w:t>
      </w:r>
      <w:r w:rsidRPr="003177EF">
        <w:rPr>
          <w:rStyle w:val="Emphasis"/>
          <w:highlight w:val="green"/>
        </w:rPr>
        <w:t>tax revenue</w:t>
      </w:r>
      <w:r w:rsidRPr="006F1B8E">
        <w:rPr>
          <w:rStyle w:val="StyleUnderline"/>
        </w:rPr>
        <w:t>.</w:t>
      </w:r>
      <w:r w:rsidRPr="00BF6EEB">
        <w:t xml:space="preserve"> </w:t>
      </w:r>
      <w:r w:rsidRPr="003177EF">
        <w:rPr>
          <w:rStyle w:val="StyleUnderline"/>
          <w:highlight w:val="green"/>
        </w:rPr>
        <w:t xml:space="preserve">For example, in </w:t>
      </w:r>
      <w:r w:rsidRPr="006F1B8E">
        <w:rPr>
          <w:rStyle w:val="StyleUnderline"/>
        </w:rPr>
        <w:t>the Stockton Economic Empowerment Demonstration in</w:t>
      </w:r>
      <w:r w:rsidRPr="003177EF">
        <w:rPr>
          <w:rStyle w:val="StyleUnderline"/>
          <w:highlight w:val="green"/>
        </w:rPr>
        <w:t xml:space="preserve">, </w:t>
      </w:r>
      <w:r w:rsidRPr="003177EF">
        <w:rPr>
          <w:rStyle w:val="Emphasis"/>
          <w:highlight w:val="green"/>
        </w:rPr>
        <w:t>Stockton, California</w:t>
      </w:r>
      <w:r w:rsidRPr="003177EF">
        <w:rPr>
          <w:rStyle w:val="StyleUnderline"/>
          <w:highlight w:val="green"/>
        </w:rPr>
        <w:t xml:space="preserve"> people who received $500 each month for 24 months had a </w:t>
      </w:r>
      <w:r w:rsidRPr="003177EF">
        <w:rPr>
          <w:rStyle w:val="Emphasis"/>
          <w:highlight w:val="green"/>
        </w:rPr>
        <w:t>higher rate of full-time employment</w:t>
      </w:r>
      <w:r w:rsidRPr="00BF6EEB">
        <w:t xml:space="preserve"> </w:t>
      </w:r>
      <w:r w:rsidRPr="003177EF">
        <w:rPr>
          <w:rStyle w:val="StyleUnderline"/>
          <w:highlight w:val="green"/>
        </w:rPr>
        <w:t>compared to a control group</w:t>
      </w:r>
      <w:r w:rsidRPr="00BF6EEB">
        <w:t xml:space="preserve"> that did not receive monthly cash payments at the end of the program.34</w:t>
      </w:r>
    </w:p>
    <w:p w14:paraId="3E21FAA4" w14:textId="77777777" w:rsidR="009F254C" w:rsidRDefault="009F254C" w:rsidP="009F254C"/>
    <w:p w14:paraId="5969E724" w14:textId="77777777" w:rsidR="009F254C" w:rsidRDefault="009F254C" w:rsidP="009F254C">
      <w:pPr>
        <w:pStyle w:val="Heading3"/>
      </w:pPr>
      <w:r>
        <w:t>AT: Discourage Labor</w:t>
      </w:r>
    </w:p>
    <w:p w14:paraId="4ED52DF6" w14:textId="77777777" w:rsidR="009F254C" w:rsidRPr="00B078CE" w:rsidRDefault="009F254C" w:rsidP="009F254C">
      <w:pPr>
        <w:pStyle w:val="Heading4"/>
      </w:pPr>
      <w:r>
        <w:t xml:space="preserve">Real world experiments </w:t>
      </w:r>
      <w:r>
        <w:rPr>
          <w:u w:val="single"/>
        </w:rPr>
        <w:t>disprove</w:t>
      </w:r>
      <w:r>
        <w:t xml:space="preserve"> the link.</w:t>
      </w:r>
    </w:p>
    <w:p w14:paraId="6351270F" w14:textId="77777777" w:rsidR="009F254C" w:rsidRPr="00D13DEC" w:rsidRDefault="009F254C" w:rsidP="009F254C">
      <w:r w:rsidRPr="00D13DEC">
        <w:rPr>
          <w:rStyle w:val="Style13ptBold"/>
        </w:rPr>
        <w:t>Standing 20</w:t>
      </w:r>
      <w:r w:rsidRPr="00D13DEC">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3B544B7B" w14:textId="77777777" w:rsidR="009F254C" w:rsidRPr="00D13DEC" w:rsidRDefault="009F254C" w:rsidP="009F254C">
      <w:r w:rsidRPr="00D13DEC">
        <w:t>Guy Standing, “The Case for a Basic Income,” Great Transition Initiative, 11/2020, https://greattransition.org/gti-forum/basic-income-standing</w:t>
      </w:r>
    </w:p>
    <w:p w14:paraId="2BE09024" w14:textId="77777777" w:rsidR="009F254C" w:rsidRPr="002B3E34" w:rsidRDefault="009F254C" w:rsidP="009F254C">
      <w:pPr>
        <w:rPr>
          <w:sz w:val="16"/>
        </w:rPr>
      </w:pPr>
      <w:r w:rsidRPr="002B3E34">
        <w:rPr>
          <w:sz w:val="16"/>
        </w:rPr>
        <w:t xml:space="preserve">Other critics take issue with the universality of a basic income. </w:t>
      </w:r>
      <w:r w:rsidRPr="000131D9">
        <w:rPr>
          <w:rStyle w:val="StyleUnderline"/>
        </w:rPr>
        <w:t xml:space="preserve">A </w:t>
      </w:r>
      <w:r w:rsidRPr="00B078CE">
        <w:rPr>
          <w:rStyle w:val="StyleUnderline"/>
        </w:rPr>
        <w:t>basic income</w:t>
      </w:r>
      <w:r w:rsidRPr="002B3E34">
        <w:rPr>
          <w:sz w:val="16"/>
        </w:rPr>
        <w:t xml:space="preserve">, such </w:t>
      </w:r>
      <w:r w:rsidRPr="000131D9">
        <w:rPr>
          <w:rStyle w:val="StyleUnderline"/>
        </w:rPr>
        <w:t>critics note, would provide “something for nothing</w:t>
      </w:r>
      <w:r w:rsidRPr="002B3E34">
        <w:rPr>
          <w:sz w:val="16"/>
        </w:rPr>
        <w:t xml:space="preserve">” to the undeserving </w:t>
      </w:r>
      <w:r w:rsidRPr="000131D9">
        <w:rPr>
          <w:rStyle w:val="StyleUnderline"/>
        </w:rPr>
        <w:t>and</w:t>
      </w:r>
      <w:r w:rsidRPr="002B3E34">
        <w:rPr>
          <w:sz w:val="16"/>
        </w:rPr>
        <w:t xml:space="preserve"> </w:t>
      </w:r>
      <w:r w:rsidRPr="000131D9">
        <w:rPr>
          <w:rStyle w:val="StyleUnderline"/>
        </w:rPr>
        <w:t>thereby promote laziness</w:t>
      </w:r>
      <w:r w:rsidRPr="002B3E34">
        <w:rPr>
          <w:sz w:val="16"/>
        </w:rPr>
        <w:t xml:space="preserve">. </w:t>
      </w:r>
      <w:r w:rsidRPr="000131D9">
        <w:rPr>
          <w:rStyle w:val="Emphasis"/>
        </w:rPr>
        <w:t>To the contrary</w:t>
      </w:r>
      <w:r w:rsidRPr="000131D9">
        <w:rPr>
          <w:rStyle w:val="StyleUnderline"/>
        </w:rPr>
        <w:t xml:space="preserve">, it is </w:t>
      </w:r>
      <w:r w:rsidRPr="00B078CE">
        <w:rPr>
          <w:rStyle w:val="StyleUnderline"/>
          <w:highlight w:val="green"/>
        </w:rPr>
        <w:t xml:space="preserve">the </w:t>
      </w:r>
      <w:r w:rsidRPr="00B078CE">
        <w:rPr>
          <w:rStyle w:val="Emphasis"/>
          <w:highlight w:val="green"/>
        </w:rPr>
        <w:t>poverty trap</w:t>
      </w:r>
      <w:r w:rsidRPr="002B3E34">
        <w:rPr>
          <w:sz w:val="16"/>
        </w:rPr>
        <w:t xml:space="preserve"> </w:t>
      </w:r>
      <w:r w:rsidRPr="000131D9">
        <w:rPr>
          <w:rStyle w:val="StyleUnderline"/>
        </w:rPr>
        <w:t xml:space="preserve">built into means-tested welfare that </w:t>
      </w:r>
      <w:r w:rsidRPr="00B078CE">
        <w:rPr>
          <w:rStyle w:val="StyleUnderline"/>
          <w:highlight w:val="green"/>
        </w:rPr>
        <w:t xml:space="preserve">acts as a </w:t>
      </w:r>
      <w:r w:rsidRPr="00B078CE">
        <w:rPr>
          <w:rStyle w:val="Emphasis"/>
          <w:highlight w:val="green"/>
        </w:rPr>
        <w:t>disincentive to take low-paid employment</w:t>
      </w:r>
      <w:r w:rsidRPr="002B3E34">
        <w:rPr>
          <w:sz w:val="16"/>
        </w:rPr>
        <w:t xml:space="preserve">, </w:t>
      </w:r>
      <w:r w:rsidRPr="000131D9">
        <w:rPr>
          <w:rStyle w:val="StyleUnderline"/>
        </w:rPr>
        <w:t xml:space="preserve">requiring the </w:t>
      </w:r>
      <w:r w:rsidRPr="000131D9">
        <w:rPr>
          <w:rStyle w:val="Emphasis"/>
        </w:rPr>
        <w:t>threat of sanctions</w:t>
      </w:r>
      <w:r w:rsidRPr="000131D9">
        <w:rPr>
          <w:rStyle w:val="StyleUnderline"/>
        </w:rPr>
        <w:t xml:space="preserve"> to force people into jobs</w:t>
      </w:r>
      <w:r w:rsidRPr="002B3E34">
        <w:rPr>
          <w:sz w:val="16"/>
        </w:rPr>
        <w:t xml:space="preserve">. </w:t>
      </w:r>
      <w:r w:rsidRPr="00B078CE">
        <w:rPr>
          <w:rStyle w:val="Emphasis"/>
          <w:highlight w:val="green"/>
        </w:rPr>
        <w:t>Real-world basic income experiments</w:t>
      </w:r>
      <w:r w:rsidRPr="00B078CE">
        <w:rPr>
          <w:sz w:val="16"/>
          <w:highlight w:val="green"/>
        </w:rPr>
        <w:t xml:space="preserve"> </w:t>
      </w:r>
      <w:r w:rsidRPr="00B078CE">
        <w:rPr>
          <w:rStyle w:val="StyleUnderline"/>
          <w:highlight w:val="green"/>
        </w:rPr>
        <w:t>have shown</w:t>
      </w:r>
      <w:r w:rsidRPr="000131D9">
        <w:rPr>
          <w:rStyle w:val="StyleUnderline"/>
        </w:rPr>
        <w:t xml:space="preserve"> that </w:t>
      </w:r>
      <w:r w:rsidRPr="00B078CE">
        <w:rPr>
          <w:rStyle w:val="Emphasis"/>
          <w:highlight w:val="green"/>
        </w:rPr>
        <w:t>universality is not a disincentive to work</w:t>
      </w:r>
      <w:r w:rsidRPr="002B3E34">
        <w:rPr>
          <w:sz w:val="16"/>
        </w:rPr>
        <w:t>.7 Moreover, conservative critics of a basic income tend to have no problem with inherited private wealth or capital gains—“something for nothing,” indeed.</w:t>
      </w:r>
    </w:p>
    <w:p w14:paraId="6106827A" w14:textId="77777777" w:rsidR="009F254C" w:rsidRPr="000131D9" w:rsidRDefault="009F254C" w:rsidP="009F254C">
      <w:pPr>
        <w:rPr>
          <w:rStyle w:val="StyleUnderline"/>
        </w:rPr>
      </w:pPr>
      <w:r w:rsidRPr="002B3E34">
        <w:rPr>
          <w:sz w:val="16"/>
        </w:rPr>
        <w:t xml:space="preserve">But the universality critique of basic income does not just come from conservatives. Laborist social democrats argue that each person should contribute socially necessary labor time. However, </w:t>
      </w:r>
      <w:r w:rsidRPr="000131D9">
        <w:rPr>
          <w:rStyle w:val="StyleUnderline"/>
        </w:rPr>
        <w:t>pushing people into low-paid or unpaid jobs depresses wages</w:t>
      </w:r>
      <w:r w:rsidRPr="002B3E34">
        <w:rPr>
          <w:sz w:val="16"/>
        </w:rPr>
        <w:t xml:space="preserve">. And </w:t>
      </w:r>
      <w:r w:rsidRPr="000131D9">
        <w:rPr>
          <w:rStyle w:val="StyleUnderline"/>
        </w:rPr>
        <w:t>what about all of the socially necessary labor that is unpaid</w:t>
      </w:r>
      <w:r w:rsidRPr="002B3E34">
        <w:rPr>
          <w:sz w:val="16"/>
        </w:rPr>
        <w:t xml:space="preserve">? </w:t>
      </w:r>
      <w:r w:rsidRPr="00B078CE">
        <w:rPr>
          <w:rStyle w:val="StyleUnderline"/>
          <w:highlight w:val="green"/>
        </w:rPr>
        <w:t xml:space="preserve">A basic income </w:t>
      </w:r>
      <w:r w:rsidRPr="00B078CE">
        <w:rPr>
          <w:rStyle w:val="Emphasis"/>
          <w:highlight w:val="green"/>
        </w:rPr>
        <w:t>better enables people</w:t>
      </w:r>
      <w:r w:rsidRPr="00B078CE">
        <w:rPr>
          <w:rStyle w:val="StyleUnderline"/>
          <w:highlight w:val="green"/>
        </w:rPr>
        <w:t xml:space="preserve"> to </w:t>
      </w:r>
      <w:r w:rsidRPr="00B078CE">
        <w:rPr>
          <w:rStyle w:val="Emphasis"/>
          <w:highlight w:val="green"/>
        </w:rPr>
        <w:t>perform</w:t>
      </w:r>
      <w:r w:rsidRPr="000131D9">
        <w:rPr>
          <w:rStyle w:val="Emphasis"/>
        </w:rPr>
        <w:t xml:space="preserve"> the </w:t>
      </w:r>
      <w:r w:rsidRPr="00B078CE">
        <w:rPr>
          <w:rStyle w:val="Emphasis"/>
          <w:highlight w:val="green"/>
        </w:rPr>
        <w:t>socially necessary work</w:t>
      </w:r>
      <w:r w:rsidRPr="000131D9">
        <w:rPr>
          <w:rStyle w:val="StyleUnderline"/>
        </w:rPr>
        <w:t xml:space="preserve"> of </w:t>
      </w:r>
      <w:r w:rsidRPr="000131D9">
        <w:rPr>
          <w:rStyle w:val="Emphasis"/>
        </w:rPr>
        <w:t>caring for children</w:t>
      </w:r>
      <w:r w:rsidRPr="000131D9">
        <w:rPr>
          <w:rStyle w:val="StyleUnderline"/>
        </w:rPr>
        <w:t xml:space="preserve">, the </w:t>
      </w:r>
      <w:r w:rsidRPr="000131D9">
        <w:rPr>
          <w:rStyle w:val="Emphasis"/>
        </w:rPr>
        <w:t>elderly</w:t>
      </w:r>
      <w:r w:rsidRPr="000131D9">
        <w:rPr>
          <w:rStyle w:val="StyleUnderline"/>
        </w:rPr>
        <w:t xml:space="preserve">, or </w:t>
      </w:r>
      <w:r w:rsidRPr="000131D9">
        <w:rPr>
          <w:rStyle w:val="Emphasis"/>
        </w:rPr>
        <w:t>sick loved ones.</w:t>
      </w:r>
      <w:r w:rsidRPr="002B3E34">
        <w:rPr>
          <w:sz w:val="16"/>
        </w:rPr>
        <w:t xml:space="preserve"> </w:t>
      </w:r>
      <w:r w:rsidRPr="000131D9">
        <w:rPr>
          <w:rStyle w:val="StyleUnderline"/>
        </w:rPr>
        <w:t xml:space="preserve">The costs of screening out a tiny proportion of potential malingerers happy to live on a meager stipend would </w:t>
      </w:r>
      <w:r w:rsidRPr="000131D9">
        <w:rPr>
          <w:rStyle w:val="Emphasis"/>
        </w:rPr>
        <w:t>far exceed the savings</w:t>
      </w:r>
      <w:r w:rsidRPr="000131D9">
        <w:rPr>
          <w:rStyle w:val="StyleUnderline"/>
        </w:rPr>
        <w:t>.</w:t>
      </w:r>
    </w:p>
    <w:p w14:paraId="51C87483" w14:textId="77777777" w:rsidR="009F254C" w:rsidRPr="00D13DEC" w:rsidRDefault="009F254C" w:rsidP="009F254C"/>
    <w:p w14:paraId="122A988A" w14:textId="77777777" w:rsidR="009F254C" w:rsidRPr="00B078CE" w:rsidRDefault="009F254C" w:rsidP="009F254C">
      <w:pPr>
        <w:pStyle w:val="Heading4"/>
      </w:pPr>
      <w:r>
        <w:t xml:space="preserve">If anything, UBI </w:t>
      </w:r>
      <w:r>
        <w:rPr>
          <w:u w:val="single"/>
        </w:rPr>
        <w:t>increases</w:t>
      </w:r>
      <w:r>
        <w:t xml:space="preserve"> incentive to work.</w:t>
      </w:r>
    </w:p>
    <w:p w14:paraId="072A9C89" w14:textId="77777777" w:rsidR="009F254C" w:rsidRDefault="009F254C" w:rsidP="009F254C">
      <w:r w:rsidRPr="00496115">
        <w:rPr>
          <w:rStyle w:val="Style13ptBold"/>
        </w:rPr>
        <w:t>Riccio and Gibbs 18</w:t>
      </w:r>
      <w:r>
        <w:t xml:space="preserve"> – Digital Transition Researcher at PwC; Digital Society Researcher at PwC.</w:t>
      </w:r>
    </w:p>
    <w:p w14:paraId="08C3E24E" w14:textId="77777777" w:rsidR="009F254C" w:rsidRDefault="009F254C" w:rsidP="009F254C">
      <w:r>
        <w:t>John Riccio and Amy Gibbs, “Is a universal basic income the answer to robot job loss?,” PwC, 10-24-2018, https://www.pwc.com.au/digitalpulse/universal-basic-income-robot-job-loss.html</w:t>
      </w:r>
    </w:p>
    <w:p w14:paraId="5DCD7618" w14:textId="77777777" w:rsidR="009F254C" w:rsidRPr="00F55C08" w:rsidRDefault="009F254C" w:rsidP="009F254C">
      <w:pPr>
        <w:rPr>
          <w:rStyle w:val="StyleUnderline"/>
        </w:rPr>
      </w:pPr>
      <w:r w:rsidRPr="00F55C08">
        <w:rPr>
          <w:rStyle w:val="StyleUnderline"/>
        </w:rPr>
        <w:t>Will a guaranteed income lead to unemployment?</w:t>
      </w:r>
    </w:p>
    <w:p w14:paraId="2E38538E" w14:textId="77777777" w:rsidR="009F254C" w:rsidRPr="002B3E34" w:rsidRDefault="009F254C" w:rsidP="009F254C">
      <w:pPr>
        <w:rPr>
          <w:sz w:val="16"/>
        </w:rPr>
      </w:pPr>
      <w:r w:rsidRPr="00F55C08">
        <w:rPr>
          <w:rStyle w:val="StyleUnderline"/>
        </w:rPr>
        <w:t>Some argue that a UBI would prove a disincentive to work</w:t>
      </w:r>
      <w:r w:rsidRPr="002B3E34">
        <w:rPr>
          <w:sz w:val="16"/>
        </w:rPr>
        <w:t xml:space="preserve">. One view </w:t>
      </w:r>
      <w:r w:rsidRPr="00F55C08">
        <w:rPr>
          <w:rStyle w:val="Emphasis"/>
        </w:rPr>
        <w:t>however</w:t>
      </w:r>
      <w:r w:rsidRPr="002B3E34">
        <w:rPr>
          <w:sz w:val="16"/>
        </w:rPr>
        <w:t xml:space="preserve"> is that </w:t>
      </w:r>
      <w:r w:rsidRPr="00F55C08">
        <w:rPr>
          <w:rStyle w:val="Emphasis"/>
        </w:rPr>
        <w:t>unlike many welfare programs</w:t>
      </w:r>
      <w:r w:rsidRPr="00F55C08">
        <w:rPr>
          <w:rStyle w:val="StyleUnderline"/>
        </w:rPr>
        <w:t xml:space="preserve">, a UBI </w:t>
      </w:r>
      <w:r w:rsidRPr="00F55C08">
        <w:rPr>
          <w:rStyle w:val="Emphasis"/>
        </w:rPr>
        <w:t>will not penalise someone</w:t>
      </w:r>
      <w:r w:rsidRPr="002B3E34">
        <w:rPr>
          <w:sz w:val="16"/>
        </w:rPr>
        <w:t xml:space="preserve"> – </w:t>
      </w:r>
      <w:r w:rsidRPr="000131D9">
        <w:rPr>
          <w:rStyle w:val="StyleUnderline"/>
        </w:rPr>
        <w:t>by taking away their</w:t>
      </w:r>
      <w:r w:rsidRPr="002B3E34">
        <w:rPr>
          <w:sz w:val="16"/>
        </w:rPr>
        <w:t xml:space="preserve"> welfare </w:t>
      </w:r>
      <w:r w:rsidRPr="000131D9">
        <w:rPr>
          <w:rStyle w:val="StyleUnderline"/>
        </w:rPr>
        <w:t>money – for getting a job</w:t>
      </w:r>
      <w:r w:rsidRPr="002B3E34">
        <w:rPr>
          <w:sz w:val="16"/>
        </w:rPr>
        <w:t xml:space="preserve">.5 In this way, </w:t>
      </w:r>
      <w:r w:rsidRPr="00B078CE">
        <w:rPr>
          <w:rStyle w:val="StyleUnderline"/>
          <w:highlight w:val="green"/>
        </w:rPr>
        <w:t>employment becomes</w:t>
      </w:r>
      <w:r w:rsidRPr="000131D9">
        <w:rPr>
          <w:rStyle w:val="StyleUnderline"/>
        </w:rPr>
        <w:t xml:space="preserve"> an </w:t>
      </w:r>
      <w:r w:rsidRPr="00B078CE">
        <w:rPr>
          <w:rStyle w:val="Emphasis"/>
          <w:highlight w:val="green"/>
        </w:rPr>
        <w:t>additional</w:t>
      </w:r>
      <w:r w:rsidRPr="000131D9">
        <w:rPr>
          <w:rStyle w:val="Emphasis"/>
        </w:rPr>
        <w:t xml:space="preserve"> source of </w:t>
      </w:r>
      <w:r w:rsidRPr="00B078CE">
        <w:rPr>
          <w:rStyle w:val="Emphasis"/>
          <w:highlight w:val="green"/>
        </w:rPr>
        <w:t>income</w:t>
      </w:r>
      <w:r w:rsidRPr="002B3E34">
        <w:rPr>
          <w:sz w:val="16"/>
        </w:rPr>
        <w:t xml:space="preserve">, </w:t>
      </w:r>
      <w:r w:rsidRPr="00B078CE">
        <w:rPr>
          <w:rStyle w:val="Emphasis"/>
          <w:highlight w:val="green"/>
        </w:rPr>
        <w:t>not a competing one</w:t>
      </w:r>
      <w:r w:rsidRPr="002B3E34">
        <w:rPr>
          <w:sz w:val="16"/>
        </w:rPr>
        <w:t>. On the other hand a UBI might encourage those who are working to stop doing so, given their higher income taxes could potentially be paying other people’s guaranteed income.6</w:t>
      </w:r>
    </w:p>
    <w:p w14:paraId="41EA4A73" w14:textId="77777777" w:rsidR="009F254C" w:rsidRDefault="009F254C" w:rsidP="009F254C">
      <w:pPr>
        <w:rPr>
          <w:sz w:val="16"/>
        </w:rPr>
      </w:pPr>
      <w:r w:rsidRPr="002B3E34">
        <w:rPr>
          <w:sz w:val="16"/>
        </w:rPr>
        <w:t xml:space="preserve">Importantly, </w:t>
      </w:r>
      <w:r w:rsidRPr="00B078CE">
        <w:rPr>
          <w:rStyle w:val="Emphasis"/>
          <w:highlight w:val="green"/>
        </w:rPr>
        <w:t>studies</w:t>
      </w:r>
      <w:r w:rsidRPr="000131D9">
        <w:rPr>
          <w:rStyle w:val="Emphasis"/>
        </w:rPr>
        <w:t xml:space="preserve"> thus far</w:t>
      </w:r>
      <w:r w:rsidRPr="002B3E34">
        <w:rPr>
          <w:sz w:val="16"/>
        </w:rPr>
        <w:t xml:space="preserve"> </w:t>
      </w:r>
      <w:r w:rsidRPr="00B078CE">
        <w:rPr>
          <w:rStyle w:val="StyleUnderline"/>
          <w:highlight w:val="green"/>
        </w:rPr>
        <w:t xml:space="preserve">have </w:t>
      </w:r>
      <w:r w:rsidRPr="00B078CE">
        <w:rPr>
          <w:rStyle w:val="Emphasis"/>
          <w:highlight w:val="green"/>
        </w:rPr>
        <w:t>not found a correlation</w:t>
      </w:r>
      <w:r w:rsidRPr="00B078CE">
        <w:rPr>
          <w:rStyle w:val="StyleUnderline"/>
          <w:highlight w:val="green"/>
        </w:rPr>
        <w:t xml:space="preserve"> between UBI and unemployment</w:t>
      </w:r>
      <w:r w:rsidRPr="002B3E34">
        <w:rPr>
          <w:sz w:val="16"/>
        </w:rPr>
        <w:t xml:space="preserve">. In fact, </w:t>
      </w:r>
      <w:r w:rsidRPr="00B078CE">
        <w:rPr>
          <w:rStyle w:val="Emphasis"/>
          <w:highlight w:val="green"/>
        </w:rPr>
        <w:t>they’ve</w:t>
      </w:r>
      <w:r w:rsidRPr="000131D9">
        <w:rPr>
          <w:rStyle w:val="Emphasis"/>
        </w:rPr>
        <w:t xml:space="preserve"> often </w:t>
      </w:r>
      <w:r w:rsidRPr="00B078CE">
        <w:rPr>
          <w:rStyle w:val="Emphasis"/>
          <w:highlight w:val="green"/>
        </w:rPr>
        <w:t>shown the opposite</w:t>
      </w:r>
      <w:r w:rsidRPr="002B3E34">
        <w:rPr>
          <w:sz w:val="16"/>
        </w:rPr>
        <w:t xml:space="preserve">. The city of Dauphin in Manitoba, for example, found that </w:t>
      </w:r>
      <w:r w:rsidRPr="000131D9">
        <w:rPr>
          <w:rStyle w:val="StyleUnderline"/>
        </w:rPr>
        <w:t>people were not dissuaded from employment when receiving a UBI, and the only two groups who worked less were mothers with young children, and teenagers who remained in school longer</w:t>
      </w:r>
      <w:r w:rsidRPr="002B3E34">
        <w:rPr>
          <w:sz w:val="16"/>
        </w:rPr>
        <w:t>.7</w:t>
      </w:r>
    </w:p>
    <w:p w14:paraId="250B9FE2" w14:textId="77777777" w:rsidR="009F254C" w:rsidRDefault="009F254C" w:rsidP="009F254C">
      <w:pPr>
        <w:pStyle w:val="Heading2"/>
      </w:pPr>
      <w:r>
        <w:t>DA</w:t>
      </w:r>
    </w:p>
    <w:p w14:paraId="4A01716D" w14:textId="77777777" w:rsidR="009F254C" w:rsidRPr="009A3330" w:rsidRDefault="009F254C" w:rsidP="009F254C"/>
    <w:p w14:paraId="346931A6" w14:textId="77777777" w:rsidR="009F254C" w:rsidRPr="009A3330" w:rsidRDefault="009F254C" w:rsidP="009F254C"/>
    <w:p w14:paraId="6E08208E" w14:textId="767863EA" w:rsidR="009F254C" w:rsidRDefault="009F254C" w:rsidP="009F254C">
      <w:pPr>
        <w:pStyle w:val="Heading3"/>
      </w:pPr>
      <w:r>
        <w:t>Overview---2NC</w:t>
      </w:r>
    </w:p>
    <w:p w14:paraId="0DE9E3D9" w14:textId="77777777" w:rsidR="009F254C" w:rsidRPr="00CC59EC" w:rsidRDefault="009F254C" w:rsidP="009F254C">
      <w:pPr>
        <w:pStyle w:val="Heading4"/>
      </w:pPr>
      <w:r>
        <w:t xml:space="preserve">And, </w:t>
      </w:r>
      <w:r>
        <w:rPr>
          <w:u w:val="single"/>
        </w:rPr>
        <w:t>even if</w:t>
      </w:r>
      <w:r>
        <w:t xml:space="preserve"> terrorists are responsible, we’ll </w:t>
      </w:r>
      <w:r>
        <w:rPr>
          <w:u w:val="single"/>
        </w:rPr>
        <w:t>misattribute</w:t>
      </w:r>
      <w:r>
        <w:t xml:space="preserve">. That goes </w:t>
      </w:r>
      <w:r>
        <w:rPr>
          <w:u w:val="single"/>
        </w:rPr>
        <w:t>nuclear</w:t>
      </w:r>
      <w:r>
        <w:t>.</w:t>
      </w:r>
    </w:p>
    <w:p w14:paraId="60D6BCCB" w14:textId="77777777" w:rsidR="009F254C" w:rsidRPr="00881423" w:rsidRDefault="009F254C" w:rsidP="009F254C">
      <w:r w:rsidRPr="00AF3C65">
        <w:rPr>
          <w:rStyle w:val="Style13ptBold"/>
          <w:bCs w:val="0"/>
        </w:rPr>
        <w:t>Perkovich and Vaddi</w:t>
      </w:r>
      <w:r w:rsidRPr="00881423">
        <w:rPr>
          <w:rStyle w:val="Style13ptBold"/>
        </w:rPr>
        <w:t xml:space="preserve"> 21</w:t>
      </w:r>
      <w:r w:rsidRPr="00881423">
        <w:t xml:space="preserve"> – Director of the Secure World Program of the W. Alton Jones Foundation and a member of the Council on Foreign Relations. Vaddi was a fellow in the Nuclear Policy Program at the Carnegie Endowment for International Peace.</w:t>
      </w:r>
    </w:p>
    <w:p w14:paraId="2915A418" w14:textId="77777777" w:rsidR="009F254C" w:rsidRPr="00AF63C4" w:rsidRDefault="009F254C" w:rsidP="009F254C">
      <w:r w:rsidRPr="00881423">
        <w:t>George Perkovich and Pranay Vaddi, January 21 2021, “Declaratory Policy,” Carnegie Endowment for International Peace, https://carnegieendowment.org/</w:t>
      </w:r>
      <w:r w:rsidRPr="00AF63C4">
        <w:t>2021/01/21/declaratory-policy-pub-83579</w:t>
      </w:r>
    </w:p>
    <w:p w14:paraId="3299A59D" w14:textId="5E242E97" w:rsidR="009F254C" w:rsidRPr="009F254C" w:rsidRDefault="009F254C" w:rsidP="009F254C">
      <w:pPr>
        <w:rPr>
          <w:sz w:val="16"/>
        </w:rPr>
      </w:pPr>
      <w:r w:rsidRPr="00CC59EC">
        <w:rPr>
          <w:sz w:val="16"/>
        </w:rPr>
        <w:t xml:space="preserve">To give a potential scenario, </w:t>
      </w:r>
      <w:r w:rsidRPr="00CC59EC">
        <w:rPr>
          <w:rStyle w:val="StyleUnderline"/>
          <w:highlight w:val="green"/>
        </w:rPr>
        <w:t xml:space="preserve">consider a </w:t>
      </w:r>
      <w:r w:rsidRPr="00CC59EC">
        <w:rPr>
          <w:rStyle w:val="Emphasis"/>
          <w:highlight w:val="green"/>
        </w:rPr>
        <w:t>cyber attack</w:t>
      </w:r>
      <w:r w:rsidRPr="00CC59EC">
        <w:rPr>
          <w:rStyle w:val="StyleUnderline"/>
          <w:highlight w:val="green"/>
        </w:rPr>
        <w:t xml:space="preserve"> that</w:t>
      </w:r>
      <w:r w:rsidRPr="00CC59EC">
        <w:rPr>
          <w:rStyle w:val="StyleUnderline"/>
        </w:rPr>
        <w:t xml:space="preserve"> was able to </w:t>
      </w:r>
      <w:r w:rsidRPr="00CC59EC">
        <w:rPr>
          <w:rStyle w:val="Emphasis"/>
          <w:highlight w:val="green"/>
        </w:rPr>
        <w:t>shut down</w:t>
      </w:r>
      <w:r w:rsidRPr="00CC59EC">
        <w:rPr>
          <w:rStyle w:val="StyleUnderline"/>
        </w:rPr>
        <w:t xml:space="preserve"> the U.S.</w:t>
      </w:r>
      <w:r w:rsidRPr="00CC59EC">
        <w:rPr>
          <w:sz w:val="16"/>
        </w:rPr>
        <w:t xml:space="preserve"> (and therefore international) </w:t>
      </w:r>
      <w:r w:rsidRPr="00CC59EC">
        <w:rPr>
          <w:rStyle w:val="StyleUnderline"/>
          <w:highlight w:val="green"/>
        </w:rPr>
        <w:t>economy</w:t>
      </w:r>
      <w:r w:rsidRPr="00CC59EC">
        <w:rPr>
          <w:rStyle w:val="StyleUnderline"/>
        </w:rPr>
        <w:t xml:space="preserve"> on a scale commensurate to</w:t>
      </w:r>
      <w:r w:rsidRPr="00CC59EC">
        <w:rPr>
          <w:sz w:val="16"/>
        </w:rPr>
        <w:t xml:space="preserve"> the economic damage wrought by the coronavirus </w:t>
      </w:r>
      <w:r w:rsidRPr="00CC59EC">
        <w:rPr>
          <w:rStyle w:val="StyleUnderline"/>
        </w:rPr>
        <w:t>pandemic</w:t>
      </w:r>
      <w:r w:rsidRPr="00CC59EC">
        <w:rPr>
          <w:sz w:val="16"/>
        </w:rPr>
        <w:t xml:space="preserve">. </w:t>
      </w:r>
      <w:r w:rsidRPr="00CC59EC">
        <w:rPr>
          <w:rStyle w:val="StyleUnderline"/>
        </w:rPr>
        <w:t xml:space="preserve">If the United States could with </w:t>
      </w:r>
      <w:r w:rsidRPr="00CC59EC">
        <w:rPr>
          <w:rStyle w:val="Emphasis"/>
        </w:rPr>
        <w:t>99.9</w:t>
      </w:r>
      <w:r w:rsidRPr="00CC59EC">
        <w:rPr>
          <w:rStyle w:val="StyleUnderline"/>
        </w:rPr>
        <w:t xml:space="preserve"> </w:t>
      </w:r>
      <w:r w:rsidRPr="00CC59EC">
        <w:rPr>
          <w:rStyle w:val="Emphasis"/>
        </w:rPr>
        <w:t>percent</w:t>
      </w:r>
      <w:r w:rsidRPr="00CC59EC">
        <w:rPr>
          <w:rStyle w:val="StyleUnderline"/>
        </w:rPr>
        <w:t xml:space="preserve"> </w:t>
      </w:r>
      <w:r w:rsidRPr="00CC59EC">
        <w:rPr>
          <w:rStyle w:val="Emphasis"/>
        </w:rPr>
        <w:t>certainty</w:t>
      </w:r>
      <w:r w:rsidRPr="00CC59EC">
        <w:rPr>
          <w:rStyle w:val="StyleUnderline"/>
        </w:rPr>
        <w:t xml:space="preserve"> attribute the cyber attack to the Kremlin</w:t>
      </w:r>
      <w:r w:rsidRPr="00CC59EC">
        <w:rPr>
          <w:sz w:val="16"/>
        </w:rPr>
        <w:t xml:space="preserve">, </w:t>
      </w:r>
      <w:r w:rsidRPr="00CC59EC">
        <w:rPr>
          <w:rStyle w:val="StyleUnderline"/>
          <w:highlight w:val="green"/>
        </w:rPr>
        <w:t>would it</w:t>
      </w:r>
      <w:r w:rsidRPr="00CC59EC">
        <w:rPr>
          <w:sz w:val="16"/>
        </w:rPr>
        <w:t xml:space="preserve"> be legally and strategically justified in responding to the attack by </w:t>
      </w:r>
      <w:r w:rsidRPr="00CC59EC">
        <w:rPr>
          <w:rStyle w:val="StyleUnderline"/>
          <w:highlight w:val="green"/>
        </w:rPr>
        <w:t>order</w:t>
      </w:r>
      <w:r w:rsidRPr="00CC59EC">
        <w:rPr>
          <w:sz w:val="16"/>
        </w:rPr>
        <w:t xml:space="preserve">ing </w:t>
      </w:r>
      <w:r w:rsidRPr="00CC59EC">
        <w:rPr>
          <w:rStyle w:val="StyleUnderline"/>
        </w:rPr>
        <w:t xml:space="preserve">a </w:t>
      </w:r>
      <w:r w:rsidRPr="00CC59EC">
        <w:rPr>
          <w:rStyle w:val="StyleUnderline"/>
          <w:highlight w:val="green"/>
        </w:rPr>
        <w:t>nuc</w:t>
      </w:r>
      <w:r w:rsidRPr="00CC59EC">
        <w:rPr>
          <w:rStyle w:val="StyleUnderline"/>
        </w:rPr>
        <w:t xml:space="preserve">lear </w:t>
      </w:r>
      <w:r w:rsidRPr="00CC59EC">
        <w:rPr>
          <w:rStyle w:val="StyleUnderline"/>
          <w:highlight w:val="green"/>
        </w:rPr>
        <w:t xml:space="preserve">strike against </w:t>
      </w:r>
      <w:r w:rsidRPr="00CC59EC">
        <w:rPr>
          <w:rStyle w:val="Emphasis"/>
          <w:highlight w:val="green"/>
        </w:rPr>
        <w:t>Russia</w:t>
      </w:r>
      <w:r w:rsidRPr="00CC59EC">
        <w:rPr>
          <w:rStyle w:val="StyleUnderline"/>
        </w:rPr>
        <w:t>?</w:t>
      </w:r>
      <w:r w:rsidRPr="00CC59EC">
        <w:rPr>
          <w:sz w:val="16"/>
        </w:rPr>
        <w:t xml:space="preserve"> </w:t>
      </w:r>
      <w:r w:rsidRPr="00CC59EC">
        <w:rPr>
          <w:rStyle w:val="StyleUnderline"/>
        </w:rPr>
        <w:t xml:space="preserve">What if </w:t>
      </w:r>
      <w:r w:rsidRPr="00CC59EC">
        <w:rPr>
          <w:rStyle w:val="Emphasis"/>
          <w:highlight w:val="green"/>
        </w:rPr>
        <w:t>China</w:t>
      </w:r>
      <w:r w:rsidRPr="00CC59EC">
        <w:rPr>
          <w:rStyle w:val="StyleUnderline"/>
          <w:highlight w:val="green"/>
        </w:rPr>
        <w:t xml:space="preserve"> or</w:t>
      </w:r>
      <w:r w:rsidRPr="00CC59EC">
        <w:rPr>
          <w:rStyle w:val="StyleUnderline"/>
        </w:rPr>
        <w:t xml:space="preserve"> </w:t>
      </w:r>
      <w:r w:rsidRPr="00CC59EC">
        <w:rPr>
          <w:rStyle w:val="Emphasis"/>
          <w:highlight w:val="green"/>
        </w:rPr>
        <w:t>No</w:t>
      </w:r>
      <w:r w:rsidRPr="00CC59EC">
        <w:rPr>
          <w:rStyle w:val="StyleUnderline"/>
        </w:rPr>
        <w:t xml:space="preserve">rth </w:t>
      </w:r>
      <w:r w:rsidRPr="00CC59EC">
        <w:rPr>
          <w:rStyle w:val="Emphasis"/>
          <w:highlight w:val="green"/>
        </w:rPr>
        <w:t>Ko</w:t>
      </w:r>
      <w:r w:rsidRPr="00CC59EC">
        <w:rPr>
          <w:rStyle w:val="StyleUnderline"/>
        </w:rPr>
        <w:t>rea were the villain in the same scenario?</w:t>
      </w:r>
      <w:r w:rsidRPr="00CC59EC">
        <w:rPr>
          <w:sz w:val="16"/>
        </w:rPr>
        <w:t xml:space="preserve"> Nuclear retaliation would not stop the cyber attack or undo its damage, but it could trigger more death and destruction among belligerent and nonbelligerent nations alike. Even the threat to use a nuclear response to such a cyber attack against civilian infrastructure—one that did not cause damage commensurate with that caused by nuclear weapons—could “normalize” other states’ or nonstate actors’ use of nuclear weapons, including in response to U.S. cyber operations. Blurring cyber and nuclear thresholds also could encourage some </w:t>
      </w:r>
      <w:r w:rsidRPr="00CC59EC">
        <w:rPr>
          <w:rStyle w:val="Emphasis"/>
          <w:highlight w:val="green"/>
        </w:rPr>
        <w:t>states</w:t>
      </w:r>
      <w:r w:rsidRPr="00CC59EC">
        <w:rPr>
          <w:rStyle w:val="StyleUnderline"/>
          <w:highlight w:val="green"/>
        </w:rPr>
        <w:t xml:space="preserve"> or</w:t>
      </w:r>
      <w:r w:rsidRPr="00CC59EC">
        <w:rPr>
          <w:rStyle w:val="StyleUnderline"/>
        </w:rPr>
        <w:t xml:space="preserve"> </w:t>
      </w:r>
      <w:r w:rsidRPr="00CC59EC">
        <w:rPr>
          <w:rStyle w:val="Emphasis"/>
          <w:highlight w:val="green"/>
        </w:rPr>
        <w:t>n</w:t>
      </w:r>
      <w:r w:rsidRPr="00CC59EC">
        <w:rPr>
          <w:rStyle w:val="StyleUnderline"/>
        </w:rPr>
        <w:t>on</w:t>
      </w:r>
      <w:r w:rsidRPr="00CC59EC">
        <w:rPr>
          <w:rStyle w:val="Emphasis"/>
          <w:highlight w:val="green"/>
        </w:rPr>
        <w:t>s</w:t>
      </w:r>
      <w:r w:rsidRPr="00CC59EC">
        <w:rPr>
          <w:rStyle w:val="StyleUnderline"/>
        </w:rPr>
        <w:t xml:space="preserve">tate </w:t>
      </w:r>
      <w:r w:rsidRPr="00CC59EC">
        <w:rPr>
          <w:rStyle w:val="Emphasis"/>
          <w:highlight w:val="green"/>
        </w:rPr>
        <w:t>a</w:t>
      </w:r>
      <w:r w:rsidRPr="00CC59EC">
        <w:rPr>
          <w:rStyle w:val="StyleUnderline"/>
        </w:rPr>
        <w:t>ctor</w:t>
      </w:r>
      <w:r w:rsidRPr="00CC59EC">
        <w:rPr>
          <w:rStyle w:val="Emphasis"/>
          <w:highlight w:val="green"/>
        </w:rPr>
        <w:t>s</w:t>
      </w:r>
      <w:r w:rsidRPr="00CC59EC">
        <w:rPr>
          <w:sz w:val="16"/>
        </w:rPr>
        <w:t xml:space="preserve"> to </w:t>
      </w:r>
      <w:r w:rsidRPr="00CC59EC">
        <w:rPr>
          <w:rStyle w:val="StyleUnderline"/>
          <w:highlight w:val="green"/>
        </w:rPr>
        <w:t>conduct</w:t>
      </w:r>
      <w:r w:rsidRPr="00CC59EC">
        <w:rPr>
          <w:rStyle w:val="StyleUnderline"/>
        </w:rPr>
        <w:t xml:space="preserve"> “</w:t>
      </w:r>
      <w:r w:rsidRPr="00CC59EC">
        <w:rPr>
          <w:rStyle w:val="Emphasis"/>
          <w:highlight w:val="green"/>
        </w:rPr>
        <w:t>false flag</w:t>
      </w:r>
      <w:r w:rsidRPr="00CC59EC">
        <w:rPr>
          <w:rStyle w:val="StyleUnderline"/>
        </w:rPr>
        <w:t xml:space="preserve">” cyber </w:t>
      </w:r>
      <w:r w:rsidRPr="00CC59EC">
        <w:rPr>
          <w:rStyle w:val="StyleUnderline"/>
          <w:highlight w:val="green"/>
        </w:rPr>
        <w:t>attacks</w:t>
      </w:r>
      <w:r w:rsidRPr="00CC59EC">
        <w:rPr>
          <w:sz w:val="16"/>
        </w:rPr>
        <w:t xml:space="preserve">—for instance, </w:t>
      </w:r>
      <w:r w:rsidRPr="00CC59EC">
        <w:rPr>
          <w:rStyle w:val="StyleUnderline"/>
          <w:highlight w:val="green"/>
        </w:rPr>
        <w:t xml:space="preserve">by using </w:t>
      </w:r>
      <w:r w:rsidRPr="00CC59EC">
        <w:rPr>
          <w:rStyle w:val="Emphasis"/>
          <w:highlight w:val="green"/>
        </w:rPr>
        <w:t>leaked</w:t>
      </w:r>
      <w:r w:rsidRPr="00CC59EC">
        <w:rPr>
          <w:sz w:val="16"/>
        </w:rPr>
        <w:t xml:space="preserve"> U.S., </w:t>
      </w:r>
      <w:r w:rsidRPr="00CC59EC">
        <w:rPr>
          <w:rStyle w:val="StyleUnderline"/>
        </w:rPr>
        <w:t>Russian</w:t>
      </w:r>
      <w:r w:rsidRPr="00CC59EC">
        <w:rPr>
          <w:sz w:val="16"/>
        </w:rPr>
        <w:t xml:space="preserve">, </w:t>
      </w:r>
      <w:r w:rsidRPr="00CC59EC">
        <w:rPr>
          <w:rStyle w:val="StyleUnderline"/>
        </w:rPr>
        <w:t xml:space="preserve">or Chinese </w:t>
      </w:r>
      <w:r w:rsidRPr="00CC59EC">
        <w:rPr>
          <w:rStyle w:val="Emphasis"/>
          <w:highlight w:val="green"/>
        </w:rPr>
        <w:t>malware</w:t>
      </w:r>
      <w:r w:rsidRPr="00CC59EC">
        <w:rPr>
          <w:rStyle w:val="StyleUnderline"/>
        </w:rPr>
        <w:t>—</w:t>
      </w:r>
      <w:r w:rsidRPr="00CC59EC">
        <w:rPr>
          <w:rStyle w:val="StyleUnderline"/>
          <w:highlight w:val="green"/>
        </w:rPr>
        <w:t xml:space="preserve">to catalyze </w:t>
      </w:r>
      <w:r w:rsidRPr="00CC59EC">
        <w:rPr>
          <w:rStyle w:val="Emphasis"/>
          <w:highlight w:val="green"/>
        </w:rPr>
        <w:t>conflict</w:t>
      </w:r>
      <w:r w:rsidRPr="00CC59EC">
        <w:rPr>
          <w:rStyle w:val="StyleUnderline"/>
          <w:highlight w:val="green"/>
        </w:rPr>
        <w:t xml:space="preserve"> between the</w:t>
      </w:r>
      <w:r w:rsidRPr="00CC59EC">
        <w:rPr>
          <w:rStyle w:val="StyleUnderline"/>
        </w:rPr>
        <w:t xml:space="preserve"> </w:t>
      </w:r>
      <w:r w:rsidRPr="00CC59EC">
        <w:rPr>
          <w:rStyle w:val="Emphasis"/>
          <w:highlight w:val="green"/>
        </w:rPr>
        <w:t>U</w:t>
      </w:r>
      <w:r w:rsidRPr="00CC59EC">
        <w:rPr>
          <w:rStyle w:val="StyleUnderline"/>
        </w:rPr>
        <w:t xml:space="preserve">nited </w:t>
      </w:r>
      <w:r w:rsidRPr="00CC59EC">
        <w:rPr>
          <w:rStyle w:val="Emphasis"/>
          <w:highlight w:val="green"/>
        </w:rPr>
        <w:t>S</w:t>
      </w:r>
      <w:r w:rsidRPr="00CC59EC">
        <w:rPr>
          <w:rStyle w:val="StyleUnderline"/>
        </w:rPr>
        <w:t xml:space="preserve">tates </w:t>
      </w:r>
      <w:r w:rsidRPr="00CC59EC">
        <w:rPr>
          <w:rStyle w:val="StyleUnderline"/>
          <w:highlight w:val="green"/>
        </w:rPr>
        <w:t xml:space="preserve">and </w:t>
      </w:r>
      <w:r w:rsidRPr="00CC59EC">
        <w:rPr>
          <w:rStyle w:val="Emphasis"/>
          <w:highlight w:val="green"/>
        </w:rPr>
        <w:t>Russia</w:t>
      </w:r>
      <w:r w:rsidRPr="00CC59EC">
        <w:rPr>
          <w:rStyle w:val="StyleUnderline"/>
          <w:highlight w:val="green"/>
        </w:rPr>
        <w:t xml:space="preserve"> or</w:t>
      </w:r>
      <w:r w:rsidRPr="00CC59EC">
        <w:rPr>
          <w:rStyle w:val="StyleUnderline"/>
        </w:rPr>
        <w:t xml:space="preserve"> the United States and </w:t>
      </w:r>
      <w:r w:rsidRPr="00CC59EC">
        <w:rPr>
          <w:rStyle w:val="Emphasis"/>
          <w:highlight w:val="green"/>
        </w:rPr>
        <w:t>China</w:t>
      </w:r>
      <w:r w:rsidRPr="00CC59EC">
        <w:rPr>
          <w:sz w:val="16"/>
        </w:rPr>
        <w:t>.</w:t>
      </w:r>
    </w:p>
    <w:p w14:paraId="4B735060" w14:textId="77777777" w:rsidR="009F254C" w:rsidRPr="00B84440" w:rsidRDefault="009F254C" w:rsidP="009F254C"/>
    <w:p w14:paraId="21DF52A3" w14:textId="77777777" w:rsidR="009F254C" w:rsidRDefault="009F254C" w:rsidP="009F254C">
      <w:pPr>
        <w:pStyle w:val="Heading3"/>
      </w:pPr>
      <w:r>
        <w:t>T/Case---MUST READ---2NC</w:t>
      </w:r>
    </w:p>
    <w:p w14:paraId="0F71EFF0" w14:textId="77777777" w:rsidR="009F254C" w:rsidRDefault="009F254C" w:rsidP="009F254C">
      <w:pPr>
        <w:pStyle w:val="Heading4"/>
      </w:pPr>
      <w:r>
        <w:t xml:space="preserve">Automation </w:t>
      </w:r>
      <w:r w:rsidRPr="00360141">
        <w:rPr>
          <w:u w:val="single"/>
        </w:rPr>
        <w:t>zeroes</w:t>
      </w:r>
      <w:r>
        <w:t xml:space="preserve"> the plan. They're </w:t>
      </w:r>
      <w:r w:rsidRPr="00360141">
        <w:rPr>
          <w:u w:val="single"/>
        </w:rPr>
        <w:t>net-worse</w:t>
      </w:r>
      <w:r>
        <w:t xml:space="preserve"> for all their impacts.</w:t>
      </w:r>
    </w:p>
    <w:p w14:paraId="210E90EC" w14:textId="77777777" w:rsidR="009F254C" w:rsidRPr="00CC2EB8" w:rsidRDefault="009F254C" w:rsidP="009F254C">
      <w:r w:rsidRPr="00B63761">
        <w:rPr>
          <w:rStyle w:val="Style13ptBold"/>
        </w:rPr>
        <w:t>Mpedi 25</w:t>
      </w:r>
      <w:r>
        <w:t xml:space="preserve"> – Vice-Chancellor &amp; Principal, University of Johannesburg. Doctor of Laws qualification from Rand Afrikaans University.</w:t>
      </w:r>
    </w:p>
    <w:p w14:paraId="46DA7331" w14:textId="77777777" w:rsidR="009F254C" w:rsidRDefault="009F254C" w:rsidP="009F254C">
      <w:r>
        <w:t>Letlhokwa George Mpedi and Tshilidzi Marwala, “Balancing Job Security and Collective Rights in an Increasingly Automated World,” United Nations University, 02-18-2025, https://unu.edu/article/balancing-job-security-and-collective-rights-increasingly-automated-world</w:t>
      </w:r>
    </w:p>
    <w:p w14:paraId="45820740" w14:textId="77777777" w:rsidR="009F254C" w:rsidRPr="00360141" w:rsidRDefault="009F254C" w:rsidP="009F254C">
      <w:pPr>
        <w:rPr>
          <w:sz w:val="16"/>
        </w:rPr>
      </w:pPr>
      <w:r w:rsidRPr="00360141">
        <w:rPr>
          <w:sz w:val="16"/>
        </w:rPr>
        <w:t>The erosion of collective bargaining rights</w:t>
      </w:r>
    </w:p>
    <w:p w14:paraId="285D0408" w14:textId="77777777" w:rsidR="009F254C" w:rsidRPr="00360141" w:rsidRDefault="009F254C" w:rsidP="009F254C">
      <w:pPr>
        <w:rPr>
          <w:sz w:val="16"/>
        </w:rPr>
      </w:pPr>
      <w:r w:rsidRPr="00360141">
        <w:rPr>
          <w:sz w:val="16"/>
        </w:rPr>
        <w:t xml:space="preserve">Beyond job displacement, </w:t>
      </w:r>
      <w:r w:rsidRPr="00360141">
        <w:rPr>
          <w:rStyle w:val="StyleUnderline"/>
        </w:rPr>
        <w:t>automation poses a serious challenge to collective bargaining and the right to strike</w:t>
      </w:r>
      <w:r w:rsidRPr="00360141">
        <w:rPr>
          <w:sz w:val="16"/>
        </w:rPr>
        <w:t xml:space="preserve">. In the modern workforce, labour unions negotiate with employers to improve wages, working conditions and employee protections. </w:t>
      </w:r>
      <w:r w:rsidRPr="00360141">
        <w:rPr>
          <w:rStyle w:val="StyleUnderline"/>
        </w:rPr>
        <w:t>When negotiations fail</w:t>
      </w:r>
      <w:r w:rsidRPr="00360141">
        <w:rPr>
          <w:sz w:val="16"/>
        </w:rPr>
        <w:t xml:space="preserve">, </w:t>
      </w:r>
      <w:r w:rsidRPr="00360141">
        <w:rPr>
          <w:rStyle w:val="StyleUnderline"/>
        </w:rPr>
        <w:t>workers have the right to strike – a fundamental tool in labour relations</w:t>
      </w:r>
      <w:r w:rsidRPr="00360141">
        <w:rPr>
          <w:sz w:val="16"/>
        </w:rPr>
        <w:t>.</w:t>
      </w:r>
    </w:p>
    <w:p w14:paraId="13708252" w14:textId="77777777" w:rsidR="009F254C" w:rsidRPr="00360141" w:rsidRDefault="009F254C" w:rsidP="009F254C">
      <w:pPr>
        <w:rPr>
          <w:sz w:val="16"/>
        </w:rPr>
      </w:pPr>
      <w:r w:rsidRPr="00360141">
        <w:rPr>
          <w:rStyle w:val="StyleUnderline"/>
        </w:rPr>
        <w:t>However</w:t>
      </w:r>
      <w:r w:rsidRPr="00360141">
        <w:rPr>
          <w:sz w:val="16"/>
        </w:rPr>
        <w:t xml:space="preserve">, </w:t>
      </w:r>
      <w:r w:rsidRPr="005B2D6B">
        <w:rPr>
          <w:rStyle w:val="StyleUnderline"/>
          <w:highlight w:val="green"/>
        </w:rPr>
        <w:t>in an</w:t>
      </w:r>
      <w:r w:rsidRPr="00360141">
        <w:rPr>
          <w:rStyle w:val="StyleUnderline"/>
        </w:rPr>
        <w:t xml:space="preserve"> increasingly </w:t>
      </w:r>
      <w:r w:rsidRPr="005B2D6B">
        <w:rPr>
          <w:rStyle w:val="Emphasis"/>
          <w:highlight w:val="green"/>
        </w:rPr>
        <w:t>automated</w:t>
      </w:r>
      <w:r w:rsidRPr="005B2D6B">
        <w:rPr>
          <w:rStyle w:val="StyleUnderline"/>
          <w:highlight w:val="green"/>
        </w:rPr>
        <w:t xml:space="preserve"> environment</w:t>
      </w:r>
      <w:r w:rsidRPr="00360141">
        <w:rPr>
          <w:sz w:val="16"/>
        </w:rPr>
        <w:t xml:space="preserve">, </w:t>
      </w:r>
      <w:r w:rsidRPr="00360141">
        <w:rPr>
          <w:rStyle w:val="StyleUnderline"/>
        </w:rPr>
        <w:t xml:space="preserve">fewer human workers and the rise of autonomous systems and collaborative </w:t>
      </w:r>
      <w:r w:rsidRPr="005B2D6B">
        <w:rPr>
          <w:rStyle w:val="Emphasis"/>
          <w:highlight w:val="green"/>
        </w:rPr>
        <w:t>robots</w:t>
      </w:r>
      <w:r w:rsidRPr="00360141">
        <w:rPr>
          <w:rStyle w:val="StyleUnderline"/>
        </w:rPr>
        <w:t xml:space="preserve"> (</w:t>
      </w:r>
      <w:r w:rsidRPr="005B2D6B">
        <w:rPr>
          <w:rStyle w:val="StyleUnderline"/>
        </w:rPr>
        <w:t>co-bots)</w:t>
      </w:r>
      <w:r w:rsidRPr="00360141">
        <w:rPr>
          <w:rStyle w:val="StyleUnderline"/>
        </w:rPr>
        <w:t xml:space="preserve"> </w:t>
      </w:r>
      <w:r w:rsidRPr="005B2D6B">
        <w:rPr>
          <w:rStyle w:val="StyleUnderline"/>
          <w:highlight w:val="green"/>
        </w:rPr>
        <w:t xml:space="preserve">could </w:t>
      </w:r>
      <w:r w:rsidRPr="005B2D6B">
        <w:rPr>
          <w:rStyle w:val="Emphasis"/>
          <w:highlight w:val="green"/>
        </w:rPr>
        <w:t>reduce</w:t>
      </w:r>
      <w:r w:rsidRPr="005B2D6B">
        <w:rPr>
          <w:rStyle w:val="StyleUnderline"/>
          <w:highlight w:val="green"/>
        </w:rPr>
        <w:t xml:space="preserve"> the </w:t>
      </w:r>
      <w:r w:rsidRPr="005B2D6B">
        <w:rPr>
          <w:rStyle w:val="Emphasis"/>
          <w:highlight w:val="green"/>
        </w:rPr>
        <w:t>effectiveness</w:t>
      </w:r>
      <w:r w:rsidRPr="005B2D6B">
        <w:rPr>
          <w:rStyle w:val="StyleUnderline"/>
          <w:highlight w:val="green"/>
        </w:rPr>
        <w:t xml:space="preserve"> of strike</w:t>
      </w:r>
      <w:r w:rsidRPr="00360141">
        <w:rPr>
          <w:rStyle w:val="StyleUnderline"/>
        </w:rPr>
        <w:t xml:space="preserve"> action</w:t>
      </w:r>
      <w:r w:rsidRPr="005B2D6B">
        <w:rPr>
          <w:rStyle w:val="StyleUnderline"/>
          <w:highlight w:val="green"/>
        </w:rPr>
        <w:t>s</w:t>
      </w:r>
      <w:r w:rsidRPr="00360141">
        <w:rPr>
          <w:sz w:val="16"/>
        </w:rPr>
        <w:t xml:space="preserve">. </w:t>
      </w:r>
      <w:r w:rsidRPr="005B2D6B">
        <w:rPr>
          <w:rStyle w:val="StyleUnderline"/>
          <w:highlight w:val="green"/>
        </w:rPr>
        <w:t>This</w:t>
      </w:r>
      <w:r w:rsidRPr="00360141">
        <w:rPr>
          <w:rStyle w:val="StyleUnderline"/>
        </w:rPr>
        <w:t xml:space="preserve"> shift </w:t>
      </w:r>
      <w:r w:rsidRPr="005B2D6B">
        <w:rPr>
          <w:rStyle w:val="StyleUnderline"/>
          <w:highlight w:val="green"/>
        </w:rPr>
        <w:t>is troubling</w:t>
      </w:r>
      <w:r w:rsidRPr="00360141">
        <w:rPr>
          <w:rStyle w:val="StyleUnderline"/>
        </w:rPr>
        <w:t xml:space="preserve">, </w:t>
      </w:r>
      <w:r w:rsidRPr="005B2D6B">
        <w:rPr>
          <w:rStyle w:val="StyleUnderline"/>
          <w:highlight w:val="green"/>
        </w:rPr>
        <w:t>as collective bargaining without</w:t>
      </w:r>
      <w:r w:rsidRPr="00360141">
        <w:rPr>
          <w:rStyle w:val="StyleUnderline"/>
        </w:rPr>
        <w:t xml:space="preserve"> the right to </w:t>
      </w:r>
      <w:r w:rsidRPr="005B2D6B">
        <w:rPr>
          <w:rStyle w:val="StyleUnderline"/>
          <w:highlight w:val="green"/>
        </w:rPr>
        <w:t xml:space="preserve">strike risks </w:t>
      </w:r>
      <w:r w:rsidRPr="005B2D6B">
        <w:rPr>
          <w:rStyle w:val="Emphasis"/>
          <w:highlight w:val="green"/>
        </w:rPr>
        <w:t>becoming</w:t>
      </w:r>
      <w:r w:rsidRPr="00360141">
        <w:rPr>
          <w:rStyle w:val="StyleUnderline"/>
        </w:rPr>
        <w:t xml:space="preserve"> mere </w:t>
      </w:r>
      <w:r w:rsidRPr="005B2D6B">
        <w:rPr>
          <w:rStyle w:val="Emphasis"/>
          <w:highlight w:val="green"/>
        </w:rPr>
        <w:t>collective pleading</w:t>
      </w:r>
      <w:r w:rsidRPr="00360141">
        <w:rPr>
          <w:sz w:val="16"/>
        </w:rPr>
        <w:t>.</w:t>
      </w:r>
    </w:p>
    <w:p w14:paraId="5E444E57" w14:textId="77777777" w:rsidR="009F254C" w:rsidRPr="00360141" w:rsidRDefault="009F254C" w:rsidP="009F254C">
      <w:pPr>
        <w:rPr>
          <w:sz w:val="16"/>
        </w:rPr>
      </w:pPr>
      <w:r w:rsidRPr="00360141">
        <w:rPr>
          <w:rStyle w:val="StyleUnderline"/>
        </w:rPr>
        <w:t>In an automated workplace</w:t>
      </w:r>
      <w:r w:rsidRPr="00360141">
        <w:rPr>
          <w:sz w:val="16"/>
        </w:rPr>
        <w:t xml:space="preserve">, </w:t>
      </w:r>
      <w:r w:rsidRPr="00360141">
        <w:rPr>
          <w:rStyle w:val="StyleUnderline"/>
        </w:rPr>
        <w:t xml:space="preserve">the traditional means of withdrawing labour may </w:t>
      </w:r>
      <w:r w:rsidRPr="00360141">
        <w:rPr>
          <w:rStyle w:val="Emphasis"/>
        </w:rPr>
        <w:t>no longer</w:t>
      </w:r>
      <w:r w:rsidRPr="00360141">
        <w:rPr>
          <w:rStyle w:val="StyleUnderline"/>
        </w:rPr>
        <w:t xml:space="preserve"> serve as </w:t>
      </w:r>
      <w:r w:rsidRPr="00360141">
        <w:rPr>
          <w:rStyle w:val="Emphasis"/>
        </w:rPr>
        <w:t>leverage</w:t>
      </w:r>
      <w:r w:rsidRPr="00360141">
        <w:rPr>
          <w:sz w:val="16"/>
        </w:rPr>
        <w:t>, requiring a re-evaluation of labour laws and industrial action mechanisms. Strike regulations will need to evolve to address new labour realities, ensuring that workers can still advocate for fair treatment without disproportionately disrupting business operations.</w:t>
      </w:r>
    </w:p>
    <w:p w14:paraId="7D7E558A" w14:textId="77777777" w:rsidR="009F254C" w:rsidRPr="00360141" w:rsidRDefault="009F254C" w:rsidP="009F254C">
      <w:pPr>
        <w:rPr>
          <w:sz w:val="16"/>
        </w:rPr>
      </w:pPr>
    </w:p>
    <w:p w14:paraId="72A48B96" w14:textId="77777777" w:rsidR="009F254C" w:rsidRPr="00360141" w:rsidRDefault="009F254C" w:rsidP="009F254C">
      <w:pPr>
        <w:rPr>
          <w:sz w:val="16"/>
        </w:rPr>
      </w:pPr>
    </w:p>
    <w:p w14:paraId="2D8BEE75" w14:textId="77777777" w:rsidR="009F254C" w:rsidRPr="00360141" w:rsidRDefault="009F254C" w:rsidP="009F254C">
      <w:pPr>
        <w:rPr>
          <w:sz w:val="16"/>
        </w:rPr>
      </w:pPr>
    </w:p>
    <w:p w14:paraId="6C47C6CF" w14:textId="77777777" w:rsidR="009F254C" w:rsidRPr="00360141" w:rsidRDefault="009F254C" w:rsidP="009F254C">
      <w:pPr>
        <w:rPr>
          <w:sz w:val="16"/>
        </w:rPr>
      </w:pPr>
    </w:p>
    <w:p w14:paraId="18A2D7E8" w14:textId="77777777" w:rsidR="009F254C" w:rsidRPr="00360141" w:rsidRDefault="009F254C" w:rsidP="009F254C">
      <w:pPr>
        <w:rPr>
          <w:sz w:val="16"/>
        </w:rPr>
      </w:pPr>
    </w:p>
    <w:p w14:paraId="015FE5E0" w14:textId="039DF748" w:rsidR="009F254C" w:rsidRDefault="009F254C" w:rsidP="009F254C">
      <w:pPr>
        <w:pStyle w:val="Heading3"/>
      </w:pPr>
      <w:r>
        <w:t>UQ---Automation Limited---2NC</w:t>
      </w:r>
    </w:p>
    <w:p w14:paraId="57027A32" w14:textId="77777777" w:rsidR="009F254C" w:rsidRPr="00F56BE4" w:rsidRDefault="009F254C" w:rsidP="009F254C">
      <w:pPr>
        <w:pStyle w:val="Heading4"/>
      </w:pPr>
      <w:r>
        <w:t xml:space="preserve">Automation is </w:t>
      </w:r>
      <w:r>
        <w:rPr>
          <w:u w:val="single"/>
        </w:rPr>
        <w:t>limited</w:t>
      </w:r>
      <w:r>
        <w:t xml:space="preserve"> and </w:t>
      </w:r>
      <w:r>
        <w:rPr>
          <w:u w:val="single"/>
        </w:rPr>
        <w:t>gradual</w:t>
      </w:r>
      <w:r>
        <w:t xml:space="preserve"> now </w:t>
      </w:r>
      <w:r>
        <w:rPr>
          <w:u w:val="single"/>
        </w:rPr>
        <w:t>because</w:t>
      </w:r>
      <w:r>
        <w:t xml:space="preserve"> of costs. Spikes in labor costs </w:t>
      </w:r>
      <w:r>
        <w:rPr>
          <w:u w:val="single"/>
        </w:rPr>
        <w:t>drive</w:t>
      </w:r>
      <w:r>
        <w:t xml:space="preserve"> rapid automation. </w:t>
      </w:r>
    </w:p>
    <w:p w14:paraId="1516B65F" w14:textId="77777777" w:rsidR="009F254C" w:rsidRDefault="009F254C" w:rsidP="009F254C">
      <w:r w:rsidRPr="00C961FB">
        <w:rPr>
          <w:rStyle w:val="Style13ptBold"/>
        </w:rPr>
        <w:t>Thompson 24</w:t>
      </w:r>
      <w:r>
        <w:t xml:space="preserve"> – </w:t>
      </w:r>
      <w:r w:rsidRPr="00937056">
        <w:t>Director of the FutureTech </w:t>
      </w:r>
      <w:r>
        <w:t xml:space="preserve">Project, MIT. Ph.D., Business &amp; Public Policy, UC-Berkeley. M.A., Economics, London School of Economics. </w:t>
      </w:r>
    </w:p>
    <w:p w14:paraId="235F102A" w14:textId="77777777" w:rsidR="009F254C" w:rsidRPr="00A90A9D" w:rsidRDefault="009F254C" w:rsidP="009F254C">
      <w:r>
        <w:t xml:space="preserve">Neil Thompson; Interviewed by Paula Klein, Editorial Content Manager for the MIT Initiative on the Digital </w:t>
      </w:r>
      <w:r w:rsidRPr="00A90A9D">
        <w:t>Economy, “New Research May Calm Some of the AI Job-loss Clamor–For Now,” MIT Initiative on the Digital Economy, January 23rd, 2024, https://ide.mit.edu/insights/neil-thompson-research-may-calm-some-of-the-ai-job-loss-clamor/</w:t>
      </w:r>
    </w:p>
    <w:p w14:paraId="10FBD0D6" w14:textId="77777777" w:rsidR="009F254C" w:rsidRPr="0069085F" w:rsidRDefault="009F254C" w:rsidP="009F254C">
      <w:pPr>
        <w:rPr>
          <w:sz w:val="16"/>
        </w:rPr>
      </w:pPr>
      <w:r w:rsidRPr="0069085F">
        <w:rPr>
          <w:sz w:val="16"/>
        </w:rPr>
        <w:t xml:space="preserve">When these factors are considered, the result is a model that quantifies which tasks are technically feasible and economically attractive to automate — and which are not. </w:t>
      </w:r>
      <w:r w:rsidRPr="0069085F">
        <w:rPr>
          <w:rStyle w:val="StyleUnderline"/>
        </w:rPr>
        <w:t>Overall</w:t>
      </w:r>
      <w:r w:rsidRPr="0069085F">
        <w:rPr>
          <w:sz w:val="16"/>
        </w:rPr>
        <w:t xml:space="preserve">, the </w:t>
      </w:r>
      <w:r w:rsidRPr="0069085F">
        <w:rPr>
          <w:rStyle w:val="StyleUnderline"/>
        </w:rPr>
        <w:t xml:space="preserve">findings suggest that AI job </w:t>
      </w:r>
      <w:r w:rsidRPr="0069085F">
        <w:rPr>
          <w:rStyle w:val="StyleUnderline"/>
          <w:highlight w:val="green"/>
        </w:rPr>
        <w:t>displacement</w:t>
      </w:r>
      <w:r w:rsidRPr="0069085F">
        <w:rPr>
          <w:sz w:val="16"/>
        </w:rPr>
        <w:t xml:space="preserve"> “</w:t>
      </w:r>
      <w:r w:rsidRPr="0069085F">
        <w:rPr>
          <w:rStyle w:val="StyleUnderline"/>
          <w:highlight w:val="green"/>
        </w:rPr>
        <w:t>will be</w:t>
      </w:r>
      <w:r w:rsidRPr="0069085F">
        <w:rPr>
          <w:sz w:val="16"/>
        </w:rPr>
        <w:t xml:space="preserve"> substantial, but also </w:t>
      </w:r>
      <w:r w:rsidRPr="0069085F">
        <w:rPr>
          <w:rStyle w:val="Emphasis"/>
          <w:highlight w:val="green"/>
        </w:rPr>
        <w:t>gradual</w:t>
      </w:r>
      <w:r w:rsidRPr="0069085F">
        <w:rPr>
          <w:sz w:val="16"/>
        </w:rPr>
        <w:t>.”</w:t>
      </w:r>
    </w:p>
    <w:p w14:paraId="27875059" w14:textId="77777777" w:rsidR="009F254C" w:rsidRPr="0069085F" w:rsidRDefault="009F254C" w:rsidP="009F254C">
      <w:pPr>
        <w:rPr>
          <w:sz w:val="16"/>
        </w:rPr>
      </w:pPr>
      <w:r w:rsidRPr="0069085F">
        <w:rPr>
          <w:sz w:val="16"/>
        </w:rPr>
        <w:t xml:space="preserve">While the study focused narrowly on tasks that could adopt computer vision, the findings were UC bsurprising and hopeful: </w:t>
      </w:r>
      <w:r w:rsidRPr="0069085F">
        <w:rPr>
          <w:rStyle w:val="StyleUnderline"/>
        </w:rPr>
        <w:t>Only 23% of worker wages now paid for vision-related tasks would be attractive to automate with computer vision AI “</w:t>
      </w:r>
      <w:r w:rsidRPr="0069085F">
        <w:rPr>
          <w:rStyle w:val="Emphasis"/>
          <w:highlight w:val="green"/>
        </w:rPr>
        <w:t>because</w:t>
      </w:r>
      <w:r w:rsidRPr="0069085F">
        <w:rPr>
          <w:rStyle w:val="StyleUnderline"/>
          <w:highlight w:val="green"/>
        </w:rPr>
        <w:t xml:space="preserve"> of</w:t>
      </w:r>
      <w:r w:rsidRPr="0069085F">
        <w:rPr>
          <w:rStyle w:val="StyleUnderline"/>
        </w:rPr>
        <w:t xml:space="preserve"> the </w:t>
      </w:r>
      <w:r w:rsidRPr="0069085F">
        <w:rPr>
          <w:rStyle w:val="Emphasis"/>
          <w:highlight w:val="green"/>
        </w:rPr>
        <w:t>large</w:t>
      </w:r>
      <w:r w:rsidRPr="0069085F">
        <w:rPr>
          <w:rStyle w:val="StyleUnderline"/>
          <w:highlight w:val="green"/>
        </w:rPr>
        <w:t xml:space="preserve"> </w:t>
      </w:r>
      <w:r w:rsidRPr="0069085F">
        <w:rPr>
          <w:rStyle w:val="Emphasis"/>
          <w:highlight w:val="green"/>
        </w:rPr>
        <w:t>upfront costs</w:t>
      </w:r>
      <w:r w:rsidRPr="0069085F">
        <w:rPr>
          <w:rStyle w:val="StyleUnderline"/>
          <w:highlight w:val="green"/>
        </w:rPr>
        <w:t xml:space="preserve"> of AI</w:t>
      </w:r>
      <w:r w:rsidRPr="0069085F">
        <w:rPr>
          <w:rStyle w:val="StyleUnderline"/>
        </w:rPr>
        <w:t xml:space="preserve"> systems.”</w:t>
      </w:r>
    </w:p>
    <w:p w14:paraId="0D223F6D" w14:textId="77777777" w:rsidR="009F254C" w:rsidRPr="0069085F" w:rsidRDefault="009F254C" w:rsidP="009F254C">
      <w:pPr>
        <w:rPr>
          <w:sz w:val="16"/>
        </w:rPr>
      </w:pPr>
      <w:r w:rsidRPr="0069085F">
        <w:rPr>
          <w:rStyle w:val="StyleUnderline"/>
        </w:rPr>
        <w:t xml:space="preserve">This slower roll-out of AI could </w:t>
      </w:r>
      <w:r w:rsidRPr="0069085F">
        <w:rPr>
          <w:rStyle w:val="Emphasis"/>
        </w:rPr>
        <w:t>accelerate</w:t>
      </w:r>
      <w:r w:rsidRPr="0069085F">
        <w:rPr>
          <w:sz w:val="16"/>
        </w:rPr>
        <w:t xml:space="preserve"> if costs fall rapidly or if it is deployed via AI-as-a-service platforms,” the paper noted, but in general, far fewer tasks will be automated than previously suggested — and in turn, that signals far less labor disruption.</w:t>
      </w:r>
    </w:p>
    <w:p w14:paraId="75E7EAF2" w14:textId="77777777" w:rsidR="009F254C" w:rsidRPr="0069085F" w:rsidRDefault="009F254C" w:rsidP="009F254C">
      <w:pPr>
        <w:rPr>
          <w:sz w:val="16"/>
        </w:rPr>
      </w:pPr>
      <w:r w:rsidRPr="0069085F">
        <w:rPr>
          <w:sz w:val="16"/>
        </w:rPr>
        <w:t xml:space="preserve">“AI will deliver on its promise of greater productivity and it also poses a threat of worker displacement,” Thompson said. “Both will probably occur, but </w:t>
      </w:r>
      <w:r w:rsidRPr="0069085F">
        <w:rPr>
          <w:rStyle w:val="StyleUnderline"/>
        </w:rPr>
        <w:t>it depends on how quickly the technologies are adopted</w:t>
      </w:r>
      <w:r w:rsidRPr="0069085F">
        <w:rPr>
          <w:sz w:val="16"/>
        </w:rPr>
        <w:t>.” However, “</w:t>
      </w:r>
      <w:r w:rsidRPr="0069085F">
        <w:rPr>
          <w:rStyle w:val="StyleUnderline"/>
        </w:rPr>
        <w:t>even with rapid decreases in cost of 20% per year</w:t>
      </w:r>
      <w:r w:rsidRPr="0069085F">
        <w:rPr>
          <w:sz w:val="16"/>
        </w:rPr>
        <w:t xml:space="preserve">, </w:t>
      </w:r>
      <w:r w:rsidRPr="0069085F">
        <w:rPr>
          <w:rStyle w:val="StyleUnderline"/>
        </w:rPr>
        <w:t>it would still take decades</w:t>
      </w:r>
      <w:r w:rsidRPr="0069085F">
        <w:rPr>
          <w:sz w:val="16"/>
        </w:rPr>
        <w:t xml:space="preserve"> for computer vision tasks </w:t>
      </w:r>
      <w:r w:rsidRPr="0069085F">
        <w:rPr>
          <w:rStyle w:val="StyleUnderline"/>
        </w:rPr>
        <w:t>to become economically efficient</w:t>
      </w:r>
      <w:r w:rsidRPr="0069085F">
        <w:rPr>
          <w:sz w:val="16"/>
        </w:rPr>
        <w:t xml:space="preserve"> for firms.”</w:t>
      </w:r>
    </w:p>
    <w:p w14:paraId="5D2D4883" w14:textId="77777777" w:rsidR="009F254C" w:rsidRPr="0069085F" w:rsidRDefault="009F254C" w:rsidP="009F254C">
      <w:pPr>
        <w:rPr>
          <w:sz w:val="16"/>
        </w:rPr>
      </w:pPr>
      <w:r w:rsidRPr="0069085F">
        <w:rPr>
          <w:sz w:val="16"/>
        </w:rPr>
        <w:t>The paper was co-written by Maja S. Svanberg and Wensu Li of MIT, Martin Fleming of The Productivity Institute, and Brian C. Goehring from IBM’s Institute for Business Value.</w:t>
      </w:r>
    </w:p>
    <w:p w14:paraId="2D43BA82" w14:textId="77777777" w:rsidR="009F254C" w:rsidRPr="0069085F" w:rsidRDefault="009F254C" w:rsidP="009F254C">
      <w:pPr>
        <w:rPr>
          <w:sz w:val="16"/>
        </w:rPr>
      </w:pPr>
      <w:r w:rsidRPr="0069085F">
        <w:rPr>
          <w:sz w:val="16"/>
        </w:rPr>
        <w:t>MIT IDE Content Director, Paula Klein, asked Thompson to describe some of the highlights of the research in the following interview.</w:t>
      </w:r>
    </w:p>
    <w:p w14:paraId="1A56DCCE" w14:textId="77777777" w:rsidR="009F254C" w:rsidRPr="0069085F" w:rsidRDefault="009F254C" w:rsidP="009F254C">
      <w:pPr>
        <w:rPr>
          <w:sz w:val="16"/>
        </w:rPr>
      </w:pPr>
      <w:r w:rsidRPr="0069085F">
        <w:rPr>
          <w:sz w:val="16"/>
        </w:rPr>
        <w:t>IDE: It seems that you are offering a more nuanced scenario — it’s not entirely doom nor is it a rosy optimism. What was the most surprising finding of the research?</w:t>
      </w:r>
    </w:p>
    <w:p w14:paraId="11617A92" w14:textId="77777777" w:rsidR="009F254C" w:rsidRPr="0069085F" w:rsidRDefault="009F254C" w:rsidP="009F254C">
      <w:pPr>
        <w:rPr>
          <w:sz w:val="16"/>
        </w:rPr>
      </w:pPr>
      <w:r w:rsidRPr="0069085F">
        <w:rPr>
          <w:sz w:val="16"/>
        </w:rPr>
        <w:t xml:space="preserve">Neil Thompson: We do find a middle ground: </w:t>
      </w:r>
      <w:r w:rsidRPr="0069085F">
        <w:rPr>
          <w:rStyle w:val="StyleUnderline"/>
        </w:rPr>
        <w:t xml:space="preserve">There is </w:t>
      </w:r>
      <w:r w:rsidRPr="0069085F">
        <w:rPr>
          <w:rStyle w:val="StyleUnderline"/>
          <w:highlight w:val="green"/>
        </w:rPr>
        <w:t>significant automation</w:t>
      </w:r>
      <w:r w:rsidRPr="0069085F">
        <w:rPr>
          <w:rStyle w:val="StyleUnderline"/>
        </w:rPr>
        <w:t xml:space="preserve"> that </w:t>
      </w:r>
      <w:r w:rsidRPr="0069085F">
        <w:rPr>
          <w:rStyle w:val="StyleUnderline"/>
          <w:highlight w:val="green"/>
        </w:rPr>
        <w:t>will</w:t>
      </w:r>
      <w:r w:rsidRPr="0069085F">
        <w:rPr>
          <w:rStyle w:val="StyleUnderline"/>
        </w:rPr>
        <w:t xml:space="preserve"> occur in the next few years</w:t>
      </w:r>
      <w:r w:rsidRPr="0069085F">
        <w:rPr>
          <w:sz w:val="16"/>
        </w:rPr>
        <w:t xml:space="preserve">, </w:t>
      </w:r>
      <w:r w:rsidRPr="0069085F">
        <w:rPr>
          <w:rStyle w:val="StyleUnderline"/>
        </w:rPr>
        <w:t xml:space="preserve">but much of it could easily </w:t>
      </w:r>
      <w:r w:rsidRPr="0069085F">
        <w:rPr>
          <w:rStyle w:val="StyleUnderline"/>
          <w:highlight w:val="green"/>
        </w:rPr>
        <w:t xml:space="preserve">take a </w:t>
      </w:r>
      <w:r w:rsidRPr="0069085F">
        <w:rPr>
          <w:rStyle w:val="Emphasis"/>
          <w:highlight w:val="green"/>
        </w:rPr>
        <w:t>decade</w:t>
      </w:r>
      <w:r w:rsidRPr="0069085F">
        <w:rPr>
          <w:sz w:val="16"/>
        </w:rPr>
        <w:t xml:space="preserve"> or so — similar to how many technologies have spread throughout the economy.</w:t>
      </w:r>
    </w:p>
    <w:p w14:paraId="63A7DB33" w14:textId="77777777" w:rsidR="009F254C" w:rsidRPr="0069085F" w:rsidRDefault="009F254C" w:rsidP="009F254C">
      <w:pPr>
        <w:rPr>
          <w:sz w:val="10"/>
          <w:szCs w:val="16"/>
        </w:rPr>
      </w:pPr>
      <w:r w:rsidRPr="0069085F">
        <w:rPr>
          <w:sz w:val="10"/>
          <w:szCs w:val="16"/>
        </w:rPr>
        <w:t>The most surprising finding is the big difference that results based on how you analyze the data. When when you analyze AI at the level of broad technical compatibility– what jobs are vulnerable to replacement by AI, usually called AI Exposure — and when you require that deployments be economically attractive, the findings vary widely. The former assumes that all tasks that can be automated, will be. But we challenge that view, finding that only 1 in 4 of the tasks (23%) with broad technical compatibility are economically attractive to deploy today.</w:t>
      </w:r>
    </w:p>
    <w:p w14:paraId="39911B27" w14:textId="77777777" w:rsidR="009F254C" w:rsidRPr="0069085F" w:rsidRDefault="009F254C" w:rsidP="009F254C">
      <w:pPr>
        <w:rPr>
          <w:sz w:val="10"/>
          <w:szCs w:val="16"/>
        </w:rPr>
      </w:pPr>
      <w:r w:rsidRPr="0069085F">
        <w:rPr>
          <w:sz w:val="10"/>
          <w:szCs w:val="16"/>
        </w:rPr>
        <w:t>Framing it another way, today’s firm-level computer vision only has an economic advantage in 23% of vision tasks and barriers to AI-as-a-service deployments exist, therefore, we will most likely need to see a sharp reduction in costs for computer vision to replace human labor near term.</w:t>
      </w:r>
    </w:p>
    <w:p w14:paraId="0ECB8907" w14:textId="77777777" w:rsidR="009F254C" w:rsidRPr="0069085F" w:rsidRDefault="009F254C" w:rsidP="009F254C">
      <w:pPr>
        <w:rPr>
          <w:sz w:val="10"/>
          <w:szCs w:val="16"/>
        </w:rPr>
      </w:pPr>
      <w:r w:rsidRPr="0069085F">
        <w:rPr>
          <w:sz w:val="10"/>
          <w:szCs w:val="16"/>
        </w:rPr>
        <w:t>[See Figure 1]</w:t>
      </w:r>
    </w:p>
    <w:p w14:paraId="31548D90" w14:textId="77777777" w:rsidR="009F254C" w:rsidRPr="0069085F" w:rsidRDefault="009F254C" w:rsidP="009F254C">
      <w:pPr>
        <w:rPr>
          <w:sz w:val="10"/>
          <w:szCs w:val="16"/>
        </w:rPr>
      </w:pPr>
      <w:r w:rsidRPr="0069085F">
        <w:rPr>
          <w:sz w:val="10"/>
          <w:szCs w:val="16"/>
        </w:rPr>
        <w:t>IDE: How is the AI task automation model “end-to-end?” and how does it differ from previous models and assessments?</w:t>
      </w:r>
    </w:p>
    <w:p w14:paraId="13C793C0" w14:textId="77777777" w:rsidR="009F254C" w:rsidRPr="0069085F" w:rsidRDefault="009F254C" w:rsidP="009F254C">
      <w:pPr>
        <w:rPr>
          <w:sz w:val="10"/>
          <w:szCs w:val="16"/>
        </w:rPr>
      </w:pPr>
      <w:r w:rsidRPr="0069085F">
        <w:rPr>
          <w:sz w:val="10"/>
          <w:szCs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6A7BD655" w14:textId="77777777" w:rsidR="009F254C" w:rsidRPr="0069085F" w:rsidRDefault="009F254C" w:rsidP="009F254C">
      <w:pPr>
        <w:rPr>
          <w:sz w:val="10"/>
          <w:szCs w:val="16"/>
        </w:rPr>
      </w:pPr>
      <w:r w:rsidRPr="0069085F">
        <w:rPr>
          <w:sz w:val="10"/>
          <w:szCs w:val="16"/>
        </w:rPr>
        <w:t>IDE: Why the focus on computer vision tasks? Does that limit the scope of your study?</w:t>
      </w:r>
    </w:p>
    <w:p w14:paraId="2BDA73D1" w14:textId="77777777" w:rsidR="009F254C" w:rsidRPr="0069085F" w:rsidRDefault="009F254C" w:rsidP="009F254C">
      <w:pPr>
        <w:rPr>
          <w:sz w:val="10"/>
          <w:szCs w:val="16"/>
        </w:rPr>
      </w:pPr>
      <w:r w:rsidRPr="0069085F">
        <w:rPr>
          <w:sz w:val="10"/>
          <w:szCs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7699D2D8" w14:textId="77777777" w:rsidR="009F254C" w:rsidRPr="0069085F" w:rsidRDefault="009F254C" w:rsidP="009F254C">
      <w:pPr>
        <w:rPr>
          <w:sz w:val="10"/>
          <w:szCs w:val="16"/>
        </w:rPr>
      </w:pPr>
      <w:r w:rsidRPr="0069085F">
        <w:rPr>
          <w:sz w:val="10"/>
          <w:szCs w:val="16"/>
        </w:rPr>
        <w:t>IDE: Can you describe which kinds of tasks/jobs will be easy to automate and which won’t?</w:t>
      </w:r>
    </w:p>
    <w:p w14:paraId="063A91F9" w14:textId="77777777" w:rsidR="009F254C" w:rsidRPr="0069085F" w:rsidRDefault="009F254C" w:rsidP="009F254C">
      <w:pPr>
        <w:rPr>
          <w:sz w:val="10"/>
          <w:szCs w:val="16"/>
        </w:rPr>
      </w:pPr>
      <w:r w:rsidRPr="0069085F">
        <w:rPr>
          <w:sz w:val="10"/>
          <w:szCs w:val="16"/>
        </w:rPr>
        <w:t>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are lower.</w:t>
      </w:r>
    </w:p>
    <w:p w14:paraId="0FFEA758" w14:textId="77777777" w:rsidR="009F254C" w:rsidRPr="0069085F" w:rsidRDefault="009F254C" w:rsidP="009F254C">
      <w:pPr>
        <w:rPr>
          <w:sz w:val="16"/>
        </w:rPr>
      </w:pPr>
      <w:r w:rsidRPr="0069085F">
        <w:rPr>
          <w:rStyle w:val="StyleUnderline"/>
          <w:highlight w:val="green"/>
        </w:rPr>
        <w:t xml:space="preserve">The </w:t>
      </w:r>
      <w:r w:rsidRPr="0069085F">
        <w:rPr>
          <w:rStyle w:val="Emphasis"/>
          <w:highlight w:val="green"/>
        </w:rPr>
        <w:t>benefits</w:t>
      </w:r>
      <w:r w:rsidRPr="0069085F">
        <w:rPr>
          <w:rStyle w:val="StyleUnderline"/>
        </w:rPr>
        <w:t xml:space="preserve"> to firms </w:t>
      </w:r>
      <w:r w:rsidRPr="0069085F">
        <w:rPr>
          <w:rStyle w:val="StyleUnderline"/>
          <w:highlight w:val="green"/>
        </w:rPr>
        <w:t xml:space="preserve">of replacing workers comes </w:t>
      </w:r>
      <w:r w:rsidRPr="0069085F">
        <w:rPr>
          <w:rStyle w:val="Emphasis"/>
          <w:highlight w:val="green"/>
        </w:rPr>
        <w:t>primarily</w:t>
      </w:r>
      <w:r w:rsidRPr="0069085F">
        <w:rPr>
          <w:rStyle w:val="StyleUnderline"/>
          <w:highlight w:val="green"/>
        </w:rPr>
        <w:t xml:space="preserve"> from </w:t>
      </w:r>
      <w:r w:rsidRPr="0069085F">
        <w:rPr>
          <w:rStyle w:val="Emphasis"/>
          <w:highlight w:val="green"/>
        </w:rPr>
        <w:t>avoided</w:t>
      </w:r>
      <w:r w:rsidRPr="0069085F">
        <w:rPr>
          <w:rStyle w:val="StyleUnderline"/>
          <w:highlight w:val="green"/>
        </w:rPr>
        <w:t xml:space="preserve"> </w:t>
      </w:r>
      <w:r w:rsidRPr="0069085F">
        <w:rPr>
          <w:rStyle w:val="Emphasis"/>
          <w:highlight w:val="green"/>
        </w:rPr>
        <w:t>labor costs</w:t>
      </w:r>
      <w:r w:rsidRPr="0069085F">
        <w:rPr>
          <w:sz w:val="16"/>
        </w:rPr>
        <w:t>;</w:t>
      </w:r>
      <w:r w:rsidRPr="0069085F">
        <w:rPr>
          <w:rStyle w:val="StyleUnderline"/>
        </w:rPr>
        <w:t xml:space="preserve">tasks done by more </w:t>
      </w:r>
      <w:r w:rsidRPr="0069085F">
        <w:rPr>
          <w:rStyle w:val="Emphasis"/>
          <w:highlight w:val="green"/>
        </w:rPr>
        <w:t>workers</w:t>
      </w:r>
      <w:r w:rsidRPr="0069085F">
        <w:rPr>
          <w:sz w:val="16"/>
        </w:rPr>
        <w:t xml:space="preserve">, </w:t>
      </w:r>
      <w:r w:rsidRPr="0069085F">
        <w:rPr>
          <w:rStyle w:val="StyleUnderline"/>
        </w:rPr>
        <w:t xml:space="preserve">or those </w:t>
      </w:r>
      <w:r w:rsidRPr="0069085F">
        <w:rPr>
          <w:rStyle w:val="StyleUnderline"/>
          <w:highlight w:val="green"/>
        </w:rPr>
        <w:t xml:space="preserve">with </w:t>
      </w:r>
      <w:r w:rsidRPr="0069085F">
        <w:rPr>
          <w:rStyle w:val="Emphasis"/>
          <w:highlight w:val="green"/>
        </w:rPr>
        <w:t>higher wages</w:t>
      </w:r>
      <w:r w:rsidRPr="0069085F">
        <w:rPr>
          <w:sz w:val="16"/>
        </w:rPr>
        <w:t xml:space="preserve">, </w:t>
      </w:r>
      <w:r w:rsidRPr="0069085F">
        <w:rPr>
          <w:rStyle w:val="StyleUnderline"/>
          <w:highlight w:val="green"/>
        </w:rPr>
        <w:t xml:space="preserve">tend to be </w:t>
      </w:r>
      <w:r w:rsidRPr="0069085F">
        <w:rPr>
          <w:rStyle w:val="Emphasis"/>
          <w:highlight w:val="green"/>
        </w:rPr>
        <w:t>more</w:t>
      </w:r>
      <w:r w:rsidRPr="0069085F">
        <w:rPr>
          <w:rStyle w:val="StyleUnderline"/>
          <w:highlight w:val="green"/>
        </w:rPr>
        <w:t xml:space="preserve"> </w:t>
      </w:r>
      <w:r w:rsidRPr="0069085F">
        <w:rPr>
          <w:rStyle w:val="Emphasis"/>
          <w:highlight w:val="green"/>
        </w:rPr>
        <w:t>attractive</w:t>
      </w:r>
      <w:r w:rsidRPr="0069085F">
        <w:rPr>
          <w:rStyle w:val="StyleUnderline"/>
          <w:highlight w:val="green"/>
        </w:rPr>
        <w:t xml:space="preserve"> to </w:t>
      </w:r>
      <w:r w:rsidRPr="0069085F">
        <w:rPr>
          <w:rStyle w:val="Emphasis"/>
          <w:highlight w:val="green"/>
        </w:rPr>
        <w:t>automate</w:t>
      </w:r>
      <w:r w:rsidRPr="0069085F">
        <w:rPr>
          <w:sz w:val="16"/>
        </w:rPr>
        <w:t>.</w:t>
      </w:r>
    </w:p>
    <w:p w14:paraId="3766A30D" w14:textId="77777777" w:rsidR="009F254C" w:rsidRPr="0069085F" w:rsidRDefault="009F254C" w:rsidP="009F254C">
      <w:pPr>
        <w:rPr>
          <w:sz w:val="16"/>
        </w:rPr>
      </w:pPr>
      <w:r w:rsidRPr="0069085F">
        <w:rPr>
          <w:sz w:val="16"/>
        </w:rPr>
        <w:t>[See Figure 2 for the impact of computer vision on certain business sectors]</w:t>
      </w:r>
    </w:p>
    <w:p w14:paraId="7789F985" w14:textId="77777777" w:rsidR="009F254C" w:rsidRPr="00FB47A2" w:rsidRDefault="009F254C" w:rsidP="009F254C">
      <w:pPr>
        <w:pStyle w:val="Heading4"/>
      </w:pPr>
      <w:r>
        <w:t xml:space="preserve">It’s low </w:t>
      </w:r>
      <w:r>
        <w:rPr>
          <w:u w:val="single"/>
        </w:rPr>
        <w:t>across industries</w:t>
      </w:r>
      <w:r>
        <w:t>.</w:t>
      </w:r>
    </w:p>
    <w:p w14:paraId="03364E51" w14:textId="77777777" w:rsidR="009F254C" w:rsidRDefault="009F254C" w:rsidP="009F254C">
      <w:r w:rsidRPr="00D27952">
        <w:rPr>
          <w:rStyle w:val="Style13ptBold"/>
        </w:rPr>
        <w:t>Atkinson et al. 25</w:t>
      </w:r>
      <w:r>
        <w:t xml:space="preserve"> – Economist and Founder of the Information Technology &amp; Innovation Foundation, M.A. in </w:t>
      </w:r>
      <w:r>
        <w:br/>
        <w:t>Urban and Regional Planning from the University of Oregon, previously worked as director at the National Institute of Standards and Technology Assessment.</w:t>
      </w:r>
    </w:p>
    <w:p w14:paraId="55673B96" w14:textId="77777777" w:rsidR="009F254C" w:rsidRPr="00FB47A2" w:rsidRDefault="009F254C" w:rsidP="009F254C">
      <w:r>
        <w:t xml:space="preserve">Robert D. Atkinson, Meghan Ostertag, and Trlysa Long, “A Time to Act: Policies to Strengthen the US Robotics Industry,”  Information Technology &amp; Innovation Foundation, 7/18/2025, </w:t>
      </w:r>
      <w:r w:rsidRPr="001177F8">
        <w:t>https</w:t>
      </w:r>
      <w:r w:rsidRPr="00FB47A2">
        <w:t>://itif.org/publications/2025/07/18/time-to-act-policies-to-strengthen-us-robotics-industry/</w:t>
      </w:r>
    </w:p>
    <w:p w14:paraId="7465D23E" w14:textId="77777777" w:rsidR="009F254C" w:rsidRPr="00FB47A2" w:rsidRDefault="009F254C" w:rsidP="009F254C">
      <w:pPr>
        <w:rPr>
          <w:sz w:val="16"/>
        </w:rPr>
      </w:pPr>
      <w:r w:rsidRPr="00FB47A2">
        <w:rPr>
          <w:sz w:val="16"/>
        </w:rPr>
        <w:t xml:space="preserve">As a result, </w:t>
      </w:r>
      <w:r w:rsidRPr="00FB47A2">
        <w:rPr>
          <w:rStyle w:val="StyleUnderline"/>
          <w:highlight w:val="green"/>
        </w:rPr>
        <w:t>the</w:t>
      </w:r>
      <w:r w:rsidRPr="00FB47A2">
        <w:rPr>
          <w:rStyle w:val="StyleUnderline"/>
        </w:rPr>
        <w:t xml:space="preserve"> </w:t>
      </w:r>
      <w:r w:rsidRPr="00FB47A2">
        <w:rPr>
          <w:rStyle w:val="StyleUnderline"/>
          <w:highlight w:val="green"/>
        </w:rPr>
        <w:t>U</w:t>
      </w:r>
      <w:r w:rsidRPr="00FB47A2">
        <w:rPr>
          <w:rStyle w:val="StyleUnderline"/>
        </w:rPr>
        <w:t xml:space="preserve">nited </w:t>
      </w:r>
      <w:r w:rsidRPr="00FB47A2">
        <w:rPr>
          <w:rStyle w:val="StyleUnderline"/>
          <w:highlight w:val="green"/>
        </w:rPr>
        <w:t>S</w:t>
      </w:r>
      <w:r w:rsidRPr="00FB47A2">
        <w:rPr>
          <w:rStyle w:val="StyleUnderline"/>
        </w:rPr>
        <w:t>tates’</w:t>
      </w:r>
      <w:r w:rsidRPr="00FB47A2">
        <w:rPr>
          <w:sz w:val="16"/>
        </w:rPr>
        <w:t xml:space="preserve"> lack of support for robotics adoption and development </w:t>
      </w:r>
      <w:r w:rsidRPr="00FB47A2">
        <w:rPr>
          <w:rStyle w:val="StyleUnderline"/>
          <w:highlight w:val="green"/>
        </w:rPr>
        <w:t>has</w:t>
      </w:r>
      <w:r w:rsidRPr="00FB47A2">
        <w:rPr>
          <w:sz w:val="16"/>
        </w:rPr>
        <w:t xml:space="preserve"> led to </w:t>
      </w:r>
      <w:r w:rsidRPr="00FB47A2">
        <w:rPr>
          <w:rStyle w:val="StyleUnderline"/>
          <w:highlight w:val="green"/>
        </w:rPr>
        <w:t>low robot adoption</w:t>
      </w:r>
      <w:r w:rsidRPr="00FB47A2">
        <w:rPr>
          <w:rStyle w:val="StyleUnderline"/>
        </w:rPr>
        <w:t xml:space="preserve"> rates </w:t>
      </w:r>
      <w:r w:rsidRPr="00FB47A2">
        <w:rPr>
          <w:rStyle w:val="Emphasis"/>
          <w:highlight w:val="green"/>
        </w:rPr>
        <w:t>across industries</w:t>
      </w:r>
      <w:r w:rsidRPr="00FB47A2">
        <w:rPr>
          <w:sz w:val="16"/>
        </w:rPr>
        <w:t xml:space="preserve">. According to the National Science Foundation’s (NSF’s) Annual Business Survey, </w:t>
      </w:r>
      <w:r w:rsidRPr="00FB47A2">
        <w:rPr>
          <w:rStyle w:val="Emphasis"/>
          <w:highlight w:val="green"/>
        </w:rPr>
        <w:t>only</w:t>
      </w:r>
      <w:r w:rsidRPr="00FB47A2">
        <w:rPr>
          <w:rStyle w:val="StyleUnderline"/>
          <w:highlight w:val="green"/>
        </w:rPr>
        <w:t xml:space="preserve"> </w:t>
      </w:r>
      <w:r w:rsidRPr="00FB47A2">
        <w:rPr>
          <w:rStyle w:val="Emphasis"/>
          <w:highlight w:val="green"/>
        </w:rPr>
        <w:t>1.3 percent</w:t>
      </w:r>
      <w:r w:rsidRPr="00FB47A2">
        <w:rPr>
          <w:rStyle w:val="StyleUnderline"/>
          <w:highlight w:val="green"/>
        </w:rPr>
        <w:t xml:space="preserve"> of firms in all industries</w:t>
      </w:r>
      <w:r w:rsidRPr="00FB47A2">
        <w:rPr>
          <w:rStyle w:val="StyleUnderline"/>
        </w:rPr>
        <w:t xml:space="preserve"> have </w:t>
      </w:r>
      <w:r w:rsidRPr="00FB47A2">
        <w:rPr>
          <w:rStyle w:val="StyleUnderline"/>
          <w:highlight w:val="green"/>
        </w:rPr>
        <w:t>used robots</w:t>
      </w:r>
      <w:r w:rsidRPr="00FB47A2">
        <w:rPr>
          <w:sz w:val="16"/>
        </w:rPr>
        <w:t xml:space="preserve"> as part of their processes or methods in the production of goods and services.18 Meanwhile, </w:t>
      </w:r>
      <w:r w:rsidRPr="00FB47A2">
        <w:rPr>
          <w:rStyle w:val="StyleUnderline"/>
        </w:rPr>
        <w:t>only 1 percent of nonmanufacturing industries’ firms have incorporated robots</w:t>
      </w:r>
      <w:r w:rsidRPr="00FB47A2">
        <w:rPr>
          <w:sz w:val="16"/>
        </w:rPr>
        <w:t xml:space="preserve">.19 Although higher, only 8.3 percent of U.S. manufacturing industries’ firms, which benefit most from using robots, have actually incorporated robots.20 (See figure 3.) Fortunately, the rates of usage are slightly higher for key advanced manufacturing industries where higher output is most important, which could lead to higher global market shares. These industries include computer and electronic products (usage rate: 12.1 percent); electrical equipment, appliances, and components (usage rate: 9.1 percent); and aerospace products and parts (14.2 percent).21 Nevertheless, </w:t>
      </w:r>
      <w:r w:rsidRPr="00FB47A2">
        <w:rPr>
          <w:rStyle w:val="StyleUnderline"/>
        </w:rPr>
        <w:t xml:space="preserve">U.S. industries’ robot usage </w:t>
      </w:r>
      <w:r w:rsidRPr="00FB47A2">
        <w:rPr>
          <w:rStyle w:val="StyleUnderline"/>
          <w:highlight w:val="green"/>
        </w:rPr>
        <w:t xml:space="preserve">rates are still </w:t>
      </w:r>
      <w:r w:rsidRPr="00FB47A2">
        <w:rPr>
          <w:rStyle w:val="Emphasis"/>
          <w:highlight w:val="green"/>
        </w:rPr>
        <w:t>quite low</w:t>
      </w:r>
      <w:r w:rsidRPr="00FB47A2">
        <w:rPr>
          <w:sz w:val="16"/>
        </w:rPr>
        <w:t>, leading to a low overall robotics adoption rate in the United States.</w:t>
      </w:r>
    </w:p>
    <w:p w14:paraId="3DAC3583" w14:textId="2D1C41DB" w:rsidR="009F254C" w:rsidRDefault="009F254C" w:rsidP="009F254C">
      <w:pPr>
        <w:pStyle w:val="Heading3"/>
      </w:pPr>
      <w:r>
        <w:t>Link---2NC</w:t>
      </w:r>
    </w:p>
    <w:p w14:paraId="128DBE28" w14:textId="77777777" w:rsidR="009F254C" w:rsidRPr="000D5C55" w:rsidRDefault="009F254C" w:rsidP="009F254C">
      <w:pPr>
        <w:pStyle w:val="Heading4"/>
      </w:pPr>
      <w:r>
        <w:t xml:space="preserve">Stronger collective bargaining </w:t>
      </w:r>
      <w:r>
        <w:rPr>
          <w:u w:val="single"/>
        </w:rPr>
        <w:t>increases</w:t>
      </w:r>
      <w:r>
        <w:t xml:space="preserve"> labor costs.</w:t>
      </w:r>
    </w:p>
    <w:p w14:paraId="62C4B6A8" w14:textId="77777777" w:rsidR="009F254C" w:rsidRPr="003E4B70" w:rsidRDefault="009F254C" w:rsidP="009F254C">
      <w:r w:rsidRPr="004E2ED9">
        <w:rPr>
          <w:rStyle w:val="Style13ptBold"/>
        </w:rPr>
        <w:t>Mishel 21</w:t>
      </w:r>
      <w:r>
        <w:t xml:space="preserve"> – Distinguished Fellow, EPI. Former Professor, Cornell University’s School of Industrial and Labor Relations. Ph.D., Economics, University of Wisconsin. </w:t>
      </w:r>
    </w:p>
    <w:p w14:paraId="2FA038BA" w14:textId="77777777" w:rsidR="009F254C" w:rsidRPr="003E4B70" w:rsidRDefault="009F254C" w:rsidP="009F254C">
      <w:r>
        <w:t>Lawrence Mishel, “The enormous impact of eroded collective bargaining on wages,” Economic Policy Institute, 04-08-2021, https://www.epi.org/publication/eroded-collective-bargaining/</w:t>
      </w:r>
    </w:p>
    <w:p w14:paraId="30AD0E6A" w14:textId="77777777" w:rsidR="009F254C" w:rsidRPr="003E4B70" w:rsidRDefault="009F254C" w:rsidP="009F254C">
      <w:pPr>
        <w:rPr>
          <w:sz w:val="16"/>
        </w:rPr>
      </w:pPr>
      <w:r w:rsidRPr="009E40DA">
        <w:rPr>
          <w:rStyle w:val="StyleUnderline"/>
          <w:highlight w:val="green"/>
        </w:rPr>
        <w:t xml:space="preserve">A major factor </w:t>
      </w:r>
      <w:r w:rsidRPr="009E40DA">
        <w:rPr>
          <w:rStyle w:val="Emphasis"/>
          <w:highlight w:val="green"/>
        </w:rPr>
        <w:t>depressing</w:t>
      </w:r>
      <w:r w:rsidRPr="009E40DA">
        <w:rPr>
          <w:rStyle w:val="StyleUnderline"/>
          <w:highlight w:val="green"/>
        </w:rPr>
        <w:t xml:space="preserve"> </w:t>
      </w:r>
      <w:r w:rsidRPr="009E40DA">
        <w:rPr>
          <w:rStyle w:val="Emphasis"/>
          <w:highlight w:val="green"/>
        </w:rPr>
        <w:t>wage</w:t>
      </w:r>
      <w:r w:rsidRPr="009E40DA">
        <w:rPr>
          <w:rStyle w:val="StyleUnderline"/>
          <w:highlight w:val="green"/>
        </w:rPr>
        <w:t xml:space="preserve"> growth</w:t>
      </w:r>
      <w:r w:rsidRPr="003E4B70">
        <w:rPr>
          <w:sz w:val="16"/>
        </w:rPr>
        <w:t xml:space="preserve"> for middle earners and driving the growth of wage inequality over the last four decades </w:t>
      </w:r>
      <w:r w:rsidRPr="009E40DA">
        <w:rPr>
          <w:rStyle w:val="StyleUnderline"/>
          <w:highlight w:val="green"/>
        </w:rPr>
        <w:t>has been</w:t>
      </w:r>
      <w:r w:rsidRPr="003E4B70">
        <w:rPr>
          <w:rStyle w:val="StyleUnderline"/>
        </w:rPr>
        <w:t xml:space="preserve"> the </w:t>
      </w:r>
      <w:r w:rsidRPr="009E40DA">
        <w:rPr>
          <w:rStyle w:val="Emphasis"/>
          <w:highlight w:val="green"/>
        </w:rPr>
        <w:t>erosion</w:t>
      </w:r>
      <w:r w:rsidRPr="009E40DA">
        <w:rPr>
          <w:rStyle w:val="StyleUnderline"/>
          <w:highlight w:val="green"/>
        </w:rPr>
        <w:t xml:space="preserve"> of </w:t>
      </w:r>
      <w:r w:rsidRPr="009E40DA">
        <w:rPr>
          <w:rStyle w:val="Emphasis"/>
          <w:highlight w:val="green"/>
        </w:rPr>
        <w:t>collective bargaining</w:t>
      </w:r>
      <w:r w:rsidRPr="003E4B70">
        <w:rPr>
          <w:sz w:val="16"/>
        </w:rPr>
        <w:t xml:space="preserve">.1 Indeed, the only factor more responsible for weak wage growth for the typical worker is the excessive unemployment perpetrated by central bank policymakers’ high interest rate policies and fiscal austerity.2 </w:t>
      </w:r>
      <w:r w:rsidRPr="003E4B70">
        <w:rPr>
          <w:rStyle w:val="StyleUnderline"/>
        </w:rPr>
        <w:t>The share of workers covered by a collective bargaining agreement fell from 27.0% in 1979 to just 11.6% in 2019</w:t>
      </w:r>
      <w:r w:rsidRPr="003E4B70">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9E40DA">
        <w:rPr>
          <w:rStyle w:val="StyleUnderline"/>
          <w:highlight w:val="green"/>
        </w:rPr>
        <w:t>Rebuilding collective bargaining is</w:t>
      </w:r>
      <w:r w:rsidRPr="003E4B70">
        <w:rPr>
          <w:sz w:val="16"/>
        </w:rPr>
        <w:t xml:space="preserve"> a </w:t>
      </w:r>
      <w:r w:rsidRPr="009E40DA">
        <w:rPr>
          <w:rStyle w:val="StyleUnderline"/>
          <w:highlight w:val="green"/>
        </w:rPr>
        <w:t>necessary</w:t>
      </w:r>
      <w:r w:rsidRPr="003E4B70">
        <w:rPr>
          <w:sz w:val="16"/>
        </w:rPr>
        <w:t xml:space="preserve"> component of any policy agenda </w:t>
      </w:r>
      <w:r w:rsidRPr="009E40DA">
        <w:rPr>
          <w:rStyle w:val="StyleUnderline"/>
          <w:highlight w:val="green"/>
        </w:rPr>
        <w:t>to reestablish</w:t>
      </w:r>
      <w:r w:rsidRPr="003E4B70">
        <w:rPr>
          <w:rStyle w:val="StyleUnderline"/>
        </w:rPr>
        <w:t xml:space="preserve"> robust </w:t>
      </w:r>
      <w:r w:rsidRPr="009E40DA">
        <w:rPr>
          <w:rStyle w:val="Emphasis"/>
          <w:highlight w:val="green"/>
        </w:rPr>
        <w:t>wage growth</w:t>
      </w:r>
      <w:r w:rsidRPr="003E4B70">
        <w:rPr>
          <w:sz w:val="16"/>
        </w:rPr>
        <w:t xml:space="preserve"> for the vast majority of workers in the United States, and broader unionization would lessen racial inequities and benefit women at least as much as men.</w:t>
      </w:r>
    </w:p>
    <w:p w14:paraId="7A0EBFFC" w14:textId="77777777" w:rsidR="009F254C" w:rsidRPr="003E4B70" w:rsidRDefault="009F254C" w:rsidP="009F254C">
      <w:pPr>
        <w:rPr>
          <w:sz w:val="16"/>
        </w:rPr>
      </w:pPr>
      <w:r w:rsidRPr="004E2ED9">
        <w:rPr>
          <w:rStyle w:val="StyleUnderline"/>
        </w:rPr>
        <w:t>Recent research on trends in wages over the last four decades has demonstrated that</w:t>
      </w:r>
      <w:r w:rsidRPr="003E4B70">
        <w:rPr>
          <w:sz w:val="16"/>
        </w:rPr>
        <w:t>:</w:t>
      </w:r>
    </w:p>
    <w:p w14:paraId="22E831B1" w14:textId="77777777" w:rsidR="009F254C" w:rsidRPr="003E4B70" w:rsidRDefault="009F254C" w:rsidP="009F254C">
      <w:pPr>
        <w:rPr>
          <w:sz w:val="16"/>
        </w:rPr>
      </w:pPr>
      <w:r w:rsidRPr="004E2ED9">
        <w:rPr>
          <w:rStyle w:val="StyleUnderline"/>
        </w:rPr>
        <w:t>For the “typical” or median worker</w:t>
      </w:r>
      <w:r w:rsidRPr="003E4B70">
        <w:rPr>
          <w:sz w:val="16"/>
        </w:rPr>
        <w:t xml:space="preserve">, </w:t>
      </w:r>
      <w:r w:rsidRPr="004E2ED9">
        <w:rPr>
          <w:rStyle w:val="StyleUnderline"/>
        </w:rPr>
        <w:t>declining unionization translates to a loss of $1.56 per hour worked</w:t>
      </w:r>
      <w:r w:rsidRPr="003E4B70">
        <w:rPr>
          <w:sz w:val="16"/>
        </w:rPr>
        <w:t xml:space="preserve">, the equivalent of $3,250 for a full-time, full-year worker. </w:t>
      </w:r>
      <w:r w:rsidRPr="004E2ED9">
        <w:rPr>
          <w:rStyle w:val="StyleUnderline"/>
        </w:rPr>
        <w:t xml:space="preserve">The </w:t>
      </w:r>
      <w:r w:rsidRPr="009E40DA">
        <w:rPr>
          <w:rStyle w:val="Emphasis"/>
          <w:highlight w:val="green"/>
        </w:rPr>
        <w:t>erosion</w:t>
      </w:r>
      <w:r w:rsidRPr="004E2ED9">
        <w:rPr>
          <w:rStyle w:val="StyleUnderline"/>
        </w:rPr>
        <w:t xml:space="preserve"> of collective bargaining </w:t>
      </w:r>
      <w:r w:rsidRPr="009E40DA">
        <w:rPr>
          <w:rStyle w:val="StyleUnderline"/>
          <w:highlight w:val="green"/>
        </w:rPr>
        <w:t>lowered</w:t>
      </w:r>
      <w:r w:rsidRPr="004E2ED9">
        <w:rPr>
          <w:rStyle w:val="StyleUnderline"/>
        </w:rPr>
        <w:t xml:space="preserve"> the median hourly </w:t>
      </w:r>
      <w:r w:rsidRPr="009E40DA">
        <w:rPr>
          <w:rStyle w:val="StyleUnderline"/>
          <w:highlight w:val="green"/>
        </w:rPr>
        <w:t>wage by</w:t>
      </w:r>
      <w:r w:rsidRPr="004E2ED9">
        <w:rPr>
          <w:rStyle w:val="StyleUnderline"/>
        </w:rPr>
        <w:t xml:space="preserve"> $1.56, a </w:t>
      </w:r>
      <w:r w:rsidRPr="009E40DA">
        <w:rPr>
          <w:rStyle w:val="Emphasis"/>
          <w:highlight w:val="green"/>
        </w:rPr>
        <w:t>7.9%</w:t>
      </w:r>
      <w:r w:rsidRPr="004E2ED9">
        <w:rPr>
          <w:rStyle w:val="StyleUnderline"/>
        </w:rPr>
        <w:t xml:space="preserve"> decline</w:t>
      </w:r>
      <w:r w:rsidRPr="003E4B70">
        <w:rPr>
          <w:sz w:val="16"/>
        </w:rPr>
        <w:t xml:space="preserve"> (0.2% annually), from 1979 to 2017. Deunionization lowered the male median hourly wage by $2.49, an 11.6% (0.29% annual) decline, over the 1979–2017 period. These losses from deunionization are the equivalent of annual losses for a full-time, full-year median worker and median male worker, respectively, of $3,250 and $5,171. </w:t>
      </w:r>
      <w:r w:rsidRPr="004E2ED9">
        <w:rPr>
          <w:rStyle w:val="StyleUnderline"/>
        </w:rPr>
        <w:t xml:space="preserve">This impact is </w:t>
      </w:r>
      <w:r w:rsidRPr="009E40DA">
        <w:rPr>
          <w:rStyle w:val="StyleUnderline"/>
        </w:rPr>
        <w:t>due</w:t>
      </w:r>
      <w:r w:rsidRPr="004E2ED9">
        <w:rPr>
          <w:rStyle w:val="StyleUnderline"/>
        </w:rPr>
        <w:t xml:space="preserve"> to both the direct effect on wages of union workers and the spillover effect on wages of nonunion workers</w:t>
      </w:r>
      <w:r w:rsidRPr="003E4B70">
        <w:rPr>
          <w:sz w:val="16"/>
        </w:rPr>
        <w:t>.</w:t>
      </w:r>
    </w:p>
    <w:p w14:paraId="40C7129E" w14:textId="77777777" w:rsidR="009F254C" w:rsidRPr="003E4B70" w:rsidRDefault="009F254C" w:rsidP="009F254C">
      <w:pPr>
        <w:rPr>
          <w:sz w:val="16"/>
        </w:rPr>
      </w:pPr>
      <w:r w:rsidRPr="003E4B70">
        <w:rPr>
          <w:sz w:val="16"/>
        </w:rPr>
        <w:t>Declining unionization widened inequality between high-wage earners and middle-wage earners. Deunionization widened the 90/50 wage gap (the gap between earners at the 90th percentile of the wage distribution and the 50th percentile, measured in logs) by 7.7 points and therefore explains 33.1% of the 23.2 point growth of the wage gap between high- and middle-wage earners over the 1979–2017 period. Deunionization has this result because it depressed the wages of middle-wage earners but had little impact on high-wage earners at the 90th percentile.</w:t>
      </w:r>
    </w:p>
    <w:p w14:paraId="3021FD88" w14:textId="77777777" w:rsidR="009F254C" w:rsidRPr="003E4B70" w:rsidRDefault="009F254C" w:rsidP="009F254C">
      <w:pPr>
        <w:rPr>
          <w:sz w:val="16"/>
        </w:rPr>
      </w:pPr>
      <w:r w:rsidRPr="003E4B70">
        <w:rPr>
          <w:sz w:val="16"/>
        </w:rPr>
        <w:t>Unions disproportionately benefit those with low and moderate wages, those with lower levels of education, and nonwhites, and this has been the case since the birth of the modern labor movement in the New Deal. The erosion of collective bargaining, correspondingly, has therefore increased wage inequality.</w:t>
      </w:r>
    </w:p>
    <w:p w14:paraId="230824D9" w14:textId="77777777" w:rsidR="009F254C" w:rsidRPr="003E4B70" w:rsidRDefault="009F254C" w:rsidP="009F254C">
      <w:pPr>
        <w:rPr>
          <w:sz w:val="16"/>
        </w:rPr>
      </w:pPr>
      <w:r w:rsidRPr="009E40DA">
        <w:rPr>
          <w:rStyle w:val="Emphasis"/>
          <w:highlight w:val="green"/>
        </w:rPr>
        <w:t>Collective bargaining</w:t>
      </w:r>
      <w:r w:rsidRPr="009E40DA">
        <w:rPr>
          <w:rStyle w:val="StyleUnderline"/>
          <w:highlight w:val="green"/>
        </w:rPr>
        <w:t xml:space="preserve"> </w:t>
      </w:r>
      <w:r w:rsidRPr="009E40DA">
        <w:rPr>
          <w:rStyle w:val="Emphasis"/>
          <w:highlight w:val="green"/>
        </w:rPr>
        <w:t>increases</w:t>
      </w:r>
      <w:r w:rsidRPr="003E4B70">
        <w:rPr>
          <w:rStyle w:val="StyleUnderline"/>
        </w:rPr>
        <w:t xml:space="preserve"> and equalizes </w:t>
      </w:r>
      <w:r w:rsidRPr="009E40DA">
        <w:rPr>
          <w:rStyle w:val="StyleUnderline"/>
          <w:highlight w:val="green"/>
        </w:rPr>
        <w:t xml:space="preserve">wages for </w:t>
      </w:r>
      <w:r w:rsidRPr="009E40DA">
        <w:rPr>
          <w:rStyle w:val="Emphasis"/>
          <w:highlight w:val="green"/>
        </w:rPr>
        <w:t>union</w:t>
      </w:r>
      <w:r w:rsidRPr="003E4B70">
        <w:rPr>
          <w:rStyle w:val="StyleUnderline"/>
        </w:rPr>
        <w:t xml:space="preserve"> </w:t>
      </w:r>
      <w:r w:rsidRPr="009E40DA">
        <w:rPr>
          <w:rStyle w:val="StyleUnderline"/>
        </w:rPr>
        <w:t>workers</w:t>
      </w:r>
      <w:r w:rsidRPr="003E4B70">
        <w:rPr>
          <w:rStyle w:val="StyleUnderline"/>
        </w:rPr>
        <w:t xml:space="preserve"> </w:t>
      </w:r>
      <w:r w:rsidRPr="009E40DA">
        <w:rPr>
          <w:rStyle w:val="StyleUnderline"/>
          <w:highlight w:val="green"/>
        </w:rPr>
        <w:t xml:space="preserve">and </w:t>
      </w:r>
      <w:r w:rsidRPr="009E40DA">
        <w:rPr>
          <w:rStyle w:val="Emphasis"/>
          <w:highlight w:val="green"/>
        </w:rPr>
        <w:t>nonunion</w:t>
      </w:r>
      <w:r w:rsidRPr="009E40DA">
        <w:rPr>
          <w:rStyle w:val="StyleUnderline"/>
          <w:highlight w:val="green"/>
        </w:rPr>
        <w:t xml:space="preserve"> </w:t>
      </w:r>
      <w:r w:rsidRPr="009E40DA">
        <w:rPr>
          <w:rStyle w:val="Emphasis"/>
          <w:highlight w:val="green"/>
        </w:rPr>
        <w:t>workers</w:t>
      </w:r>
      <w:r w:rsidRPr="003E4B70">
        <w:rPr>
          <w:rStyle w:val="StyleUnderline"/>
        </w:rPr>
        <w:t xml:space="preserve"> in unionized occupations and sectors</w:t>
      </w:r>
    </w:p>
    <w:p w14:paraId="0A7A5587" w14:textId="77777777" w:rsidR="009F254C" w:rsidRPr="003E4B70" w:rsidRDefault="009F254C" w:rsidP="009F254C">
      <w:pPr>
        <w:rPr>
          <w:sz w:val="16"/>
        </w:rPr>
      </w:pPr>
      <w:r w:rsidRPr="003E4B70">
        <w:rPr>
          <w:sz w:val="16"/>
        </w:rPr>
        <w:t>Researchers have long demonstrated the connection between being represented by a union and earning higher wages. This advantage, called the “union wage premium,” measures the percent difference between the wages of unionized workers and those of nonunionized workers with the same characteristics. That collective bargaining also leads to more equal wage outcomes was firmly established by Richard Freeman and James Medoff in the late 1970s and popularized in their important 1984 book, What Do Unions Do? (Jake Rosenfeld’s 2014 book, What Unions No Longer Do, provides an update of the issues). Of primary importance are the ways in which collective bargaining leads to more equal wage outcomes among unionized workers and in unionized industries and occupations.4 First, unions make wage differences between occupations more equal because they give a larger wage boost to low- and middle-wage occupations than to high-wage occupations. Second, unions make wages of workers with similar characteristics more equal because wages are “standardized” in union settings, meaning that wages are set for particular types of work and do not vary much across people doing the same work, at least not to the same degree as in nonunion settings. Third, unions have historically been more likely to organize middle-wage than high-wage workers, thereby lowering inequality by closing gaps between, say, blue-collar and white-collar workers.5 Last, where unions are strong the wages of comparable nonunion workers are also increased.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This pattern of wage increases narrows wage inequalities. That unions have disproportionately benefited Black workers and workers with low and moderate wage levels and lower levels of education has been true as far back as the 1940s (Farber et al. 2018). The union impact on inequality is even greater when measured with total compensation (wages plus benefits) than with wages alone (Pierce 1999).</w:t>
      </w:r>
    </w:p>
    <w:p w14:paraId="122FD478" w14:textId="77777777" w:rsidR="009F254C" w:rsidRPr="003E4B70" w:rsidRDefault="009F254C" w:rsidP="009F254C">
      <w:pPr>
        <w:rPr>
          <w:sz w:val="16"/>
        </w:rPr>
      </w:pPr>
      <w:r w:rsidRPr="003E4B70">
        <w:rPr>
          <w:sz w:val="16"/>
        </w:rPr>
        <w:t>Research from the early 1990s documented that the erosion of collective bargaining was responsible for around a fifth of the rise in wage inequality among men in the 1980s (Card 1991; DiNardo, Fortin, and Lemieux 1996; Freeman 1991) but had a more modest impact among women.</w:t>
      </w:r>
    </w:p>
    <w:p w14:paraId="4FF6AA74" w14:textId="77777777" w:rsidR="009F254C" w:rsidRPr="003E4B70" w:rsidRDefault="009F254C" w:rsidP="009F254C">
      <w:pPr>
        <w:rPr>
          <w:rStyle w:val="StyleUnderline"/>
        </w:rPr>
      </w:pPr>
      <w:r w:rsidRPr="003E4B70">
        <w:rPr>
          <w:rStyle w:val="StyleUnderline"/>
        </w:rPr>
        <w:t xml:space="preserve">Widespread </w:t>
      </w:r>
      <w:r w:rsidRPr="003E4B70">
        <w:rPr>
          <w:rStyle w:val="Emphasis"/>
        </w:rPr>
        <w:t xml:space="preserve">collective </w:t>
      </w:r>
      <w:r w:rsidRPr="009E40DA">
        <w:rPr>
          <w:rStyle w:val="Emphasis"/>
          <w:highlight w:val="green"/>
        </w:rPr>
        <w:t>bargaining</w:t>
      </w:r>
      <w:r w:rsidRPr="009E40DA">
        <w:rPr>
          <w:rStyle w:val="StyleUnderline"/>
          <w:highlight w:val="green"/>
        </w:rPr>
        <w:t xml:space="preserve"> has a </w:t>
      </w:r>
      <w:r w:rsidRPr="009E40DA">
        <w:rPr>
          <w:rStyle w:val="Emphasis"/>
          <w:highlight w:val="green"/>
        </w:rPr>
        <w:t>‘spillover’</w:t>
      </w:r>
      <w:r w:rsidRPr="009E40DA">
        <w:rPr>
          <w:rStyle w:val="StyleUnderline"/>
          <w:highlight w:val="green"/>
        </w:rPr>
        <w:t xml:space="preserve"> effect on </w:t>
      </w:r>
      <w:r w:rsidRPr="009E40DA">
        <w:rPr>
          <w:rStyle w:val="Emphasis"/>
          <w:highlight w:val="green"/>
        </w:rPr>
        <w:t>nonunion wages</w:t>
      </w:r>
      <w:r w:rsidRPr="003E4B70">
        <w:rPr>
          <w:rStyle w:val="StyleUnderline"/>
        </w:rPr>
        <w:t>—it increases and equalizes wages for all workers</w:t>
      </w:r>
    </w:p>
    <w:p w14:paraId="44F5FA15" w14:textId="77777777" w:rsidR="009F254C" w:rsidRPr="003E4B70" w:rsidRDefault="009F254C" w:rsidP="009F254C">
      <w:pPr>
        <w:rPr>
          <w:sz w:val="16"/>
        </w:rPr>
      </w:pPr>
      <w:r w:rsidRPr="003E4B70">
        <w:rPr>
          <w:rStyle w:val="StyleUnderline"/>
        </w:rPr>
        <w:t xml:space="preserve">Recent research assessing the impact of unions on nonunion workers’ wages—sometimes referred to as </w:t>
      </w:r>
      <w:r w:rsidRPr="003E4B70">
        <w:rPr>
          <w:rStyle w:val="Emphasis"/>
        </w:rPr>
        <w:t>“spillover effects”</w:t>
      </w:r>
      <w:r w:rsidRPr="003E4B70">
        <w:rPr>
          <w:rStyle w:val="StyleUnderline"/>
        </w:rPr>
        <w:t xml:space="preserve">—finds an even </w:t>
      </w:r>
      <w:r w:rsidRPr="003E4B70">
        <w:rPr>
          <w:rStyle w:val="Emphasis"/>
        </w:rPr>
        <w:t>larger</w:t>
      </w:r>
      <w:r w:rsidRPr="003E4B70">
        <w:rPr>
          <w:rStyle w:val="StyleUnderline"/>
        </w:rPr>
        <w:t xml:space="preserve"> </w:t>
      </w:r>
      <w:r w:rsidRPr="003E4B70">
        <w:rPr>
          <w:rStyle w:val="Emphasis"/>
        </w:rPr>
        <w:t>impact</w:t>
      </w:r>
      <w:r w:rsidRPr="003E4B70">
        <w:rPr>
          <w:rStyle w:val="StyleUnderline"/>
        </w:rPr>
        <w:t xml:space="preserve"> of deunionization on wage inequality</w:t>
      </w:r>
      <w:r w:rsidRPr="003E4B70">
        <w:rPr>
          <w:sz w:val="16"/>
        </w:rPr>
        <w:t>.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2B87DE95" w14:textId="77777777" w:rsidR="009F254C" w:rsidRPr="00340BF9" w:rsidRDefault="009F254C" w:rsidP="009F254C">
      <w:pPr>
        <w:pStyle w:val="Heading4"/>
        <w:rPr>
          <w:b w:val="0"/>
          <w:bCs/>
        </w:rPr>
      </w:pPr>
      <w:r>
        <w:t xml:space="preserve">Wage increases catalyze </w:t>
      </w:r>
      <w:r w:rsidRPr="00340BF9">
        <w:rPr>
          <w:u w:val="single"/>
        </w:rPr>
        <w:t>mass automation</w:t>
      </w:r>
      <w:r>
        <w:rPr>
          <w:b w:val="0"/>
          <w:bCs/>
        </w:rPr>
        <w:t>, particularly in low-skilled jobs.</w:t>
      </w:r>
    </w:p>
    <w:p w14:paraId="1672C3A3" w14:textId="77777777" w:rsidR="009F254C" w:rsidRPr="009F0ABB" w:rsidRDefault="009F254C" w:rsidP="009F254C">
      <w:r w:rsidRPr="009F0ABB">
        <w:rPr>
          <w:rStyle w:val="Style13ptBold"/>
        </w:rPr>
        <w:t>Lordan 18</w:t>
      </w:r>
      <w:r w:rsidRPr="009F0ABB">
        <w:t xml:space="preserve"> – Associate Professor at the London School of Economics and Political Science, Ph.D. in economics from Trinity College Dublin.</w:t>
      </w:r>
    </w:p>
    <w:p w14:paraId="4BC7FEF5" w14:textId="77777777" w:rsidR="009F254C" w:rsidRPr="009F0ABB" w:rsidRDefault="009F254C" w:rsidP="009F254C">
      <w:pPr>
        <w:rPr>
          <w:color w:val="467886"/>
        </w:rPr>
      </w:pPr>
      <w:r w:rsidRPr="009F0ABB">
        <w:t>Grace Lordan and David Neumark, “People versus Machines: The Impact of Minimum Wages on Automatable Jobs,” 1/17/2018, Research Briefs in Economic Policy, No. 96, https://www.cato.org/sites/cato.org/files/pubs/pdf/rb96.pdf</w:t>
      </w:r>
    </w:p>
    <w:p w14:paraId="528CE66D" w14:textId="77777777" w:rsidR="009F254C" w:rsidRPr="009F0ABB" w:rsidRDefault="009F254C" w:rsidP="009F254C">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340BF9">
        <w:rPr>
          <w:rStyle w:val="AAAUNDERLINEKEYBOARD"/>
          <w:highlight w:val="green"/>
        </w:rPr>
        <w:t>employers</w:t>
      </w:r>
      <w:r w:rsidRPr="00340BF9">
        <w:rPr>
          <w:sz w:val="16"/>
        </w:rPr>
        <w:t xml:space="preserve"> may </w:t>
      </w:r>
      <w:r w:rsidRPr="00340BF9">
        <w:rPr>
          <w:rStyle w:val="Emphasis"/>
          <w:highlight w:val="green"/>
        </w:rPr>
        <w:t>replace</w:t>
      </w:r>
      <w:r w:rsidRPr="00340BF9">
        <w:rPr>
          <w:rStyle w:val="StyleUnderline"/>
          <w:highlight w:val="green"/>
        </w:rPr>
        <w:t xml:space="preserve"> </w:t>
      </w:r>
      <w:r w:rsidRPr="00340BF9">
        <w:rPr>
          <w:rStyle w:val="Emphasis"/>
          <w:highlight w:val="green"/>
        </w:rPr>
        <w:t>labor</w:t>
      </w:r>
      <w:r w:rsidRPr="00340BF9">
        <w:rPr>
          <w:rStyle w:val="StyleUnderline"/>
          <w:highlight w:val="green"/>
        </w:rPr>
        <w:t xml:space="preserve"> with </w:t>
      </w:r>
      <w:r w:rsidRPr="00340BF9">
        <w:rPr>
          <w:rStyle w:val="Emphasis"/>
          <w:highlight w:val="green"/>
        </w:rPr>
        <w:t>tech</w:t>
      </w:r>
      <w:r w:rsidRPr="00340BF9">
        <w:rPr>
          <w:rStyle w:val="StyleUnderline"/>
        </w:rPr>
        <w:t>nological innovations—</w:t>
      </w:r>
      <w:r w:rsidRPr="00340BF9">
        <w:rPr>
          <w:rStyle w:val="StyleUnderline"/>
          <w:highlight w:val="green"/>
        </w:rPr>
        <w:t>such as</w:t>
      </w:r>
      <w:r w:rsidRPr="00340BF9">
        <w:rPr>
          <w:rStyle w:val="StyleUnderline"/>
        </w:rPr>
        <w:t xml:space="preserve"> supermarkets substituting </w:t>
      </w:r>
      <w:r w:rsidRPr="00340BF9">
        <w:rPr>
          <w:rStyle w:val="Emphasis"/>
          <w:highlight w:val="green"/>
        </w:rPr>
        <w:t>self</w:t>
      </w:r>
      <w:r w:rsidRPr="00340BF9">
        <w:rPr>
          <w:rStyle w:val="StyleUnderline"/>
        </w:rPr>
        <w:t xml:space="preserve">-service </w:t>
      </w:r>
      <w:r w:rsidRPr="00340BF9">
        <w:rPr>
          <w:rStyle w:val="Emphasis"/>
          <w:highlight w:val="green"/>
        </w:rPr>
        <w:t>checkout</w:t>
      </w:r>
      <w:r w:rsidRPr="00340BF9">
        <w:rPr>
          <w:rStyle w:val="StyleUnderline"/>
        </w:rPr>
        <w:t xml:space="preserve"> for cashiers, </w:t>
      </w:r>
      <w:r w:rsidRPr="00340BF9">
        <w:rPr>
          <w:rStyle w:val="StyleUnderline"/>
          <w:highlight w:val="green"/>
        </w:rPr>
        <w:t>and</w:t>
      </w:r>
      <w:r w:rsidRPr="00340BF9">
        <w:rPr>
          <w:rStyle w:val="AAAUNDERLINEKEYBOARD"/>
        </w:rPr>
        <w:t xml:space="preserve"> assembly lines in manufacturing plants substituting </w:t>
      </w:r>
      <w:r w:rsidRPr="00340BF9">
        <w:rPr>
          <w:rStyle w:val="Boxes"/>
          <w:highlight w:val="gree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340BF9">
        <w:rPr>
          <w:rStyle w:val="Emphasis"/>
          <w:highlight w:val="green"/>
        </w:rPr>
        <w:t>following</w:t>
      </w:r>
      <w:r w:rsidRPr="00340BF9">
        <w:rPr>
          <w:rStyle w:val="StyleUnderline"/>
        </w:rPr>
        <w:t xml:space="preserve"> minimum </w:t>
      </w:r>
      <w:r w:rsidRPr="00340BF9">
        <w:rPr>
          <w:rStyle w:val="Emphasis"/>
          <w:highlight w:val="gree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and that the net disemployment effects may be smaller than the gross effects that workers in automatable tasks experience.</w:t>
      </w:r>
      <w:r w:rsidRPr="009F0ABB">
        <w:rPr>
          <w:sz w:val="16"/>
        </w:rPr>
        <w:t xml:space="preserve"> </w:t>
      </w:r>
    </w:p>
    <w:p w14:paraId="0270D33F" w14:textId="77777777" w:rsidR="009F254C" w:rsidRPr="009F0ABB" w:rsidRDefault="009F254C" w:rsidP="009F254C">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340BF9">
        <w:rPr>
          <w:rStyle w:val="AAAUNDERLINEKEYBOARD"/>
          <w:highlight w:val="gree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340BF9">
        <w:rPr>
          <w:rStyle w:val="Boxes"/>
          <w:highlight w:val="green"/>
        </w:rPr>
        <w:t>raise the price</w:t>
      </w:r>
      <w:r w:rsidRPr="00340BF9">
        <w:rPr>
          <w:rStyle w:val="AAAUNDERLINEKEYBOARD"/>
          <w:highlight w:val="green"/>
        </w:rPr>
        <w:t xml:space="preserve"> of</w:t>
      </w:r>
      <w:r w:rsidRPr="009F0ABB">
        <w:rPr>
          <w:rStyle w:val="AAAUNDERLINEKEYBOARD"/>
        </w:rPr>
        <w:t xml:space="preserve"> low-skilled labor in </w:t>
      </w:r>
      <w:r w:rsidRPr="00340BF9">
        <w:rPr>
          <w:rStyle w:val="Boxes"/>
          <w:highlight w:val="green"/>
        </w:rPr>
        <w:t>automatable jobs</w:t>
      </w:r>
      <w:r w:rsidRPr="009F0ABB">
        <w:rPr>
          <w:rStyle w:val="AAAUNDERLINEKEYBOARD"/>
        </w:rPr>
        <w:t xml:space="preserve"> for which machines can be substituted</w:t>
      </w:r>
      <w:r w:rsidRPr="009F0ABB">
        <w:rPr>
          <w:sz w:val="16"/>
        </w:rPr>
        <w:t xml:space="preserve">. 2 </w:t>
      </w:r>
    </w:p>
    <w:p w14:paraId="3D64BDBA" w14:textId="77777777" w:rsidR="009F254C" w:rsidRPr="009F0ABB" w:rsidRDefault="009F254C" w:rsidP="009F254C">
      <w:pPr>
        <w:rPr>
          <w:sz w:val="16"/>
        </w:rPr>
      </w:pPr>
      <w:r w:rsidRPr="009F0ABB">
        <w:rPr>
          <w:sz w:val="16"/>
        </w:rPr>
        <w:t xml:space="preserve">Our main aim is to provide a richer understanding of how minimum wage policies have been shaping the type of employment held in the United States, within industries and for particular demographic groups. Specifically, we empirically assess whether the share of employment that is automatable declines in response to minimum wage increases. </w:t>
      </w:r>
      <w:r w:rsidRPr="009F0ABB">
        <w:rPr>
          <w:rStyle w:val="AAAUNDERLINEKEYBOARD"/>
        </w:rPr>
        <w:t xml:space="preserve">We focus on </w:t>
      </w:r>
      <w:r w:rsidRPr="00340BF9">
        <w:rPr>
          <w:rStyle w:val="AAAUNDERLINEKEYBOARD"/>
          <w:highlight w:val="green"/>
        </w:rPr>
        <w:t>jobs</w:t>
      </w:r>
      <w:r w:rsidRPr="009F0ABB">
        <w:rPr>
          <w:sz w:val="16"/>
        </w:rPr>
        <w:t xml:space="preserve"> that tend to be </w:t>
      </w:r>
      <w:r w:rsidRPr="00340BF9">
        <w:rPr>
          <w:rStyle w:val="AAAUNDERLINEKEYBOARD"/>
        </w:rPr>
        <w:t xml:space="preserve">held </w:t>
      </w:r>
      <w:r w:rsidRPr="00340BF9">
        <w:rPr>
          <w:rStyle w:val="AAAUNDERLINEKEYBOARD"/>
          <w:highlight w:val="green"/>
        </w:rPr>
        <w:t xml:space="preserve">by </w:t>
      </w:r>
      <w:r w:rsidRPr="00340BF9">
        <w:rPr>
          <w:rStyle w:val="Emphasis"/>
          <w:highlight w:val="green"/>
        </w:rPr>
        <w:t>low-skilled</w:t>
      </w:r>
      <w:r w:rsidRPr="00340BF9">
        <w:rPr>
          <w:rStyle w:val="AAAUNDERLINEKEYBOARD"/>
          <w:highlight w:val="gree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340BF9">
        <w:rPr>
          <w:rStyle w:val="AAAUNDERLINEKEYBOARD"/>
          <w:highlight w:val="green"/>
        </w:rPr>
        <w:t xml:space="preserve">increase the </w:t>
      </w:r>
      <w:r w:rsidRPr="00340BF9">
        <w:rPr>
          <w:rStyle w:val="Boxes"/>
          <w:highlight w:val="gree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340BF9">
        <w:rPr>
          <w:rStyle w:val="AAAUNDERLINEKEYBOARD"/>
          <w:highlight w:val="green"/>
        </w:rPr>
        <w:t>which</w:t>
      </w:r>
      <w:r w:rsidRPr="009F0ABB">
        <w:rPr>
          <w:rStyle w:val="AAAUNDERLINEKEYBOARD"/>
        </w:rPr>
        <w:t xml:space="preserve"> can </w:t>
      </w:r>
      <w:r w:rsidRPr="00340BF9">
        <w:rPr>
          <w:rStyle w:val="AAAUNDERLINEKEYBOARD"/>
          <w:highlight w:val="green"/>
        </w:rPr>
        <w:t xml:space="preserve">prompt firms to </w:t>
      </w:r>
      <w:r w:rsidRPr="00340BF9">
        <w:rPr>
          <w:rStyle w:val="Boxes"/>
          <w:highlight w:val="gree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5CCF57FF" w14:textId="77777777" w:rsidR="009F254C" w:rsidRPr="009F0ABB" w:rsidRDefault="009F254C" w:rsidP="009F254C">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196FB0CC" w14:textId="77777777" w:rsidR="009F254C" w:rsidRPr="009F0ABB" w:rsidRDefault="009F254C" w:rsidP="009F254C">
      <w:pPr>
        <w:rPr>
          <w:sz w:val="16"/>
        </w:rPr>
      </w:pPr>
      <w:r w:rsidRPr="009F0ABB">
        <w:rPr>
          <w:sz w:val="16"/>
        </w:rPr>
        <w:t xml:space="preserve">We add value beyond this analysis in a number of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6CDE4FCF" w14:textId="77777777" w:rsidR="009F254C" w:rsidRPr="009F0ABB" w:rsidRDefault="009F254C" w:rsidP="009F254C">
      <w:pPr>
        <w:rPr>
          <w:sz w:val="16"/>
        </w:rPr>
      </w:pPr>
      <w:r w:rsidRPr="009F0ABB">
        <w:rPr>
          <w:sz w:val="16"/>
        </w:rPr>
        <w:t xml:space="preserve">Second, we expect that </w:t>
      </w:r>
      <w:r w:rsidRPr="00340BF9">
        <w:rPr>
          <w:rStyle w:val="Boxes"/>
          <w:highlight w:val="green"/>
        </w:rPr>
        <w:t>automation</w:t>
      </w:r>
      <w:r w:rsidRPr="00340BF9">
        <w:rPr>
          <w:rStyle w:val="AAAUNDERLINEKEYBOARD"/>
          <w:highlight w:val="green"/>
        </w:rPr>
        <w:t xml:space="preserve"> is</w:t>
      </w:r>
      <w:r w:rsidRPr="009F0ABB">
        <w:rPr>
          <w:rStyle w:val="AAAUNDERLINEKEYBOARD"/>
        </w:rPr>
        <w:t xml:space="preserve"> a </w:t>
      </w:r>
      <w:r w:rsidRPr="00340BF9">
        <w:rPr>
          <w:rStyle w:val="Boxes"/>
          <w:highlight w:val="green"/>
        </w:rPr>
        <w:t>viable</w:t>
      </w:r>
      <w:r w:rsidRPr="00340BF9">
        <w:rPr>
          <w:rStyle w:val="AAAUNDERLINEKEYBOARD"/>
          <w:highlight w:val="green"/>
        </w:rPr>
        <w:t xml:space="preserve"> and </w:t>
      </w:r>
      <w:r w:rsidRPr="00340BF9">
        <w:rPr>
          <w:rStyle w:val="Boxes"/>
          <w:highlight w:val="gree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workers not usually considered in the minimum wage literature, who may be adversely affected by minimum wages because they tend to be employed in automatable jobs. </w:t>
      </w:r>
    </w:p>
    <w:p w14:paraId="27A89FE7" w14:textId="77777777" w:rsidR="009F254C" w:rsidRPr="009F0ABB" w:rsidRDefault="009F254C" w:rsidP="009F254C"/>
    <w:p w14:paraId="0B0B2362" w14:textId="77777777" w:rsidR="009F254C" w:rsidRPr="00B06EDD" w:rsidRDefault="009F254C" w:rsidP="009F254C">
      <w:pPr>
        <w:pStyle w:val="Heading4"/>
        <w:rPr>
          <w:rStyle w:val="Style13ptBold"/>
          <w:b/>
          <w:bCs w:val="0"/>
        </w:rPr>
      </w:pPr>
      <w:r w:rsidRPr="00B06EDD">
        <w:rPr>
          <w:rStyle w:val="Style13ptBold"/>
          <w:b/>
          <w:bCs w:val="0"/>
        </w:rPr>
        <w:t>Consensus.</w:t>
      </w:r>
    </w:p>
    <w:p w14:paraId="45591E80" w14:textId="77777777" w:rsidR="009F254C" w:rsidRPr="009F0ABB" w:rsidRDefault="009F254C" w:rsidP="009F254C">
      <w:r w:rsidRPr="009F0ABB">
        <w:rPr>
          <w:rStyle w:val="Style13ptBold"/>
        </w:rPr>
        <w:t>Simonite 17</w:t>
      </w:r>
      <w:r w:rsidRPr="009F0ABB">
        <w:t xml:space="preserve"> – Bureau Chief at MIT Technology Review, previous senior editor for Wired, M.S in Communication from Imperial College London. </w:t>
      </w:r>
    </w:p>
    <w:p w14:paraId="06F3DB50" w14:textId="77777777" w:rsidR="009F254C" w:rsidRPr="009F0ABB" w:rsidRDefault="009F254C" w:rsidP="009F254C">
      <w:r w:rsidRPr="009F0ABB">
        <w:t xml:space="preserve">Tom Simonite, “Raising Wages To Help Workers Could Actually Help Robots Replace Them,” 9/15/2017, Wired, https://www.wired.com/story/raising-wages-to-help-workers-could-actually-help-robots-replace-them/  </w:t>
      </w:r>
    </w:p>
    <w:p w14:paraId="54313220" w14:textId="77777777" w:rsidR="009F254C" w:rsidRPr="009F0ABB" w:rsidRDefault="009F254C" w:rsidP="009F254C">
      <w:pPr>
        <w:rPr>
          <w:sz w:val="16"/>
        </w:rPr>
      </w:pPr>
      <w:r w:rsidRPr="009F0ABB">
        <w:rPr>
          <w:sz w:val="16"/>
        </w:rPr>
        <w:t xml:space="preserve">A working paper distributed by the National Bureau for Economic Research last month leans on </w:t>
      </w:r>
      <w:r w:rsidRPr="009F0ABB">
        <w:rPr>
          <w:u w:val="single"/>
        </w:rPr>
        <w:t xml:space="preserve">historical </w:t>
      </w:r>
      <w:r w:rsidRPr="009F0ABB">
        <w:rPr>
          <w:rStyle w:val="Emphasis"/>
        </w:rPr>
        <w:t>data</w:t>
      </w:r>
      <w:r w:rsidRPr="009F0ABB">
        <w:rPr>
          <w:sz w:val="16"/>
        </w:rPr>
        <w:t xml:space="preserve"> to </w:t>
      </w:r>
      <w:r w:rsidRPr="009F0ABB">
        <w:rPr>
          <w:u w:val="single"/>
        </w:rPr>
        <w:t xml:space="preserve">suggest that </w:t>
      </w:r>
      <w:r w:rsidRPr="009F0ABB">
        <w:rPr>
          <w:rStyle w:val="Emphasis"/>
        </w:rPr>
        <w:t>minimum-</w:t>
      </w:r>
      <w:r w:rsidRPr="001961E2">
        <w:rPr>
          <w:rStyle w:val="Emphasis"/>
          <w:highlight w:val="green"/>
        </w:rPr>
        <w:t>wage hikes</w:t>
      </w:r>
      <w:r w:rsidRPr="001961E2">
        <w:rPr>
          <w:highlight w:val="green"/>
          <w:u w:val="single"/>
        </w:rPr>
        <w:t xml:space="preserve"> increase</w:t>
      </w:r>
      <w:r w:rsidRPr="009F0ABB">
        <w:rPr>
          <w:u w:val="single"/>
        </w:rPr>
        <w:t xml:space="preserve"> the </w:t>
      </w:r>
      <w:r w:rsidRPr="001961E2">
        <w:rPr>
          <w:highlight w:val="green"/>
          <w:u w:val="single"/>
        </w:rPr>
        <w:t>chances</w:t>
      </w:r>
      <w:r w:rsidRPr="009F0ABB">
        <w:rPr>
          <w:u w:val="single"/>
        </w:rPr>
        <w:t xml:space="preserve"> some low-skilled </w:t>
      </w:r>
      <w:r w:rsidRPr="001961E2">
        <w:rPr>
          <w:rStyle w:val="Emphasis"/>
          <w:highlight w:val="green"/>
        </w:rPr>
        <w:t>workers</w:t>
      </w:r>
      <w:r w:rsidRPr="001961E2">
        <w:rPr>
          <w:highlight w:val="green"/>
          <w:u w:val="single"/>
        </w:rPr>
        <w:t xml:space="preserve"> will be </w:t>
      </w:r>
      <w:r w:rsidRPr="001961E2">
        <w:rPr>
          <w:rStyle w:val="Emphasis"/>
          <w:highlight w:val="green"/>
        </w:rPr>
        <w:t>replaced</w:t>
      </w:r>
      <w:r w:rsidRPr="001961E2">
        <w:rPr>
          <w:highlight w:val="green"/>
          <w:u w:val="single"/>
        </w:rPr>
        <w:t xml:space="preserve"> by machines</w:t>
      </w:r>
      <w:r w:rsidRPr="009F0ABB">
        <w:rPr>
          <w:sz w:val="16"/>
        </w:rPr>
        <w:t xml:space="preserve">. A separate study of 14 advanced economies found that </w:t>
      </w:r>
      <w:r w:rsidRPr="001961E2">
        <w:rPr>
          <w:rStyle w:val="StyleUnderline"/>
          <w:highlight w:val="green"/>
        </w:rPr>
        <w:t xml:space="preserve">the </w:t>
      </w:r>
      <w:r w:rsidRPr="001961E2">
        <w:rPr>
          <w:rStyle w:val="Emphasis"/>
          <w:highlight w:val="green"/>
        </w:rPr>
        <w:t>balance</w:t>
      </w:r>
      <w:r w:rsidRPr="009F0ABB">
        <w:rPr>
          <w:u w:val="single"/>
        </w:rPr>
        <w:t xml:space="preserve"> between humans and robots </w:t>
      </w:r>
      <w:r w:rsidRPr="001961E2">
        <w:rPr>
          <w:rStyle w:val="StyleUnderline"/>
          <w:highlight w:val="green"/>
        </w:rPr>
        <w:t>shifted</w:t>
      </w:r>
      <w:r w:rsidRPr="009F0ABB">
        <w:rPr>
          <w:u w:val="single"/>
        </w:rPr>
        <w:t xml:space="preserve"> away from humans </w:t>
      </w:r>
      <w:r w:rsidRPr="001961E2">
        <w:rPr>
          <w:highlight w:val="green"/>
          <w:u w:val="single"/>
        </w:rPr>
        <w:t>after</w:t>
      </w:r>
      <w:r w:rsidRPr="009F0ABB">
        <w:rPr>
          <w:u w:val="single"/>
        </w:rPr>
        <w:t xml:space="preserve"> the introduction of </w:t>
      </w:r>
      <w:r w:rsidRPr="001961E2">
        <w:rPr>
          <w:rStyle w:val="Emphasis"/>
          <w:highlight w:val="green"/>
        </w:rPr>
        <w:t>new</w:t>
      </w:r>
      <w:r w:rsidRPr="001961E2">
        <w:rPr>
          <w:rStyle w:val="StyleUnderline"/>
        </w:rPr>
        <w:t xml:space="preserve"> job-</w:t>
      </w:r>
      <w:r w:rsidRPr="001961E2">
        <w:rPr>
          <w:rStyle w:val="Emphasis"/>
          <w:highlight w:val="green"/>
        </w:rPr>
        <w:t>protection</w:t>
      </w:r>
      <w:r w:rsidRPr="001961E2">
        <w:rPr>
          <w:rStyle w:val="StyleUnderline"/>
        </w:rPr>
        <w:t xml:space="preserve"> rule</w:t>
      </w:r>
      <w:r w:rsidRPr="001961E2">
        <w:rPr>
          <w:rStyle w:val="Emphasis"/>
          <w:highlight w:val="green"/>
        </w:rPr>
        <w:t>s</w:t>
      </w:r>
      <w:r w:rsidRPr="009F0ABB">
        <w:rPr>
          <w:u w:val="single"/>
        </w:rPr>
        <w:t xml:space="preserve">, like longer notice periods and </w:t>
      </w:r>
      <w:r w:rsidRPr="009F0ABB">
        <w:rPr>
          <w:rStyle w:val="Emphasis"/>
        </w:rPr>
        <w:t>increased</w:t>
      </w:r>
      <w:r w:rsidRPr="009F0ABB">
        <w:rPr>
          <w:u w:val="single"/>
        </w:rPr>
        <w:t xml:space="preserve"> severance </w:t>
      </w:r>
      <w:r w:rsidRPr="009F0ABB">
        <w:rPr>
          <w:rStyle w:val="Emphasis"/>
        </w:rPr>
        <w:t>payments</w:t>
      </w:r>
      <w:r w:rsidRPr="009F0ABB">
        <w:rPr>
          <w:sz w:val="16"/>
        </w:rPr>
        <w:t>.</w:t>
      </w:r>
    </w:p>
    <w:p w14:paraId="7E5CD9F3" w14:textId="77777777" w:rsidR="009F254C" w:rsidRPr="009F0ABB" w:rsidRDefault="009F254C" w:rsidP="009F254C">
      <w:pPr>
        <w:rPr>
          <w:sz w:val="16"/>
        </w:rPr>
      </w:pPr>
      <w:r w:rsidRPr="009F0ABB">
        <w:rPr>
          <w:sz w:val="16"/>
        </w:rPr>
        <w:t xml:space="preserve">The studies are timely because rapid </w:t>
      </w:r>
      <w:r w:rsidRPr="009F0ABB">
        <w:rPr>
          <w:u w:val="single"/>
        </w:rPr>
        <w:t xml:space="preserve">advances in </w:t>
      </w:r>
      <w:r w:rsidRPr="009F0ABB">
        <w:rPr>
          <w:rStyle w:val="Emphasis"/>
        </w:rPr>
        <w:t>a</w:t>
      </w:r>
      <w:r w:rsidRPr="009F0ABB">
        <w:rPr>
          <w:u w:val="single"/>
        </w:rPr>
        <w:t xml:space="preserve">rtificial </w:t>
      </w:r>
      <w:r w:rsidRPr="009F0ABB">
        <w:rPr>
          <w:rStyle w:val="Emphasis"/>
        </w:rPr>
        <w:t>i</w:t>
      </w:r>
      <w:r w:rsidRPr="009F0ABB">
        <w:rPr>
          <w:u w:val="single"/>
        </w:rPr>
        <w:t xml:space="preserve">ntelligence have sparked a </w:t>
      </w:r>
      <w:r w:rsidRPr="009F0ABB">
        <w:rPr>
          <w:rStyle w:val="Emphasis"/>
        </w:rPr>
        <w:t>debate</w:t>
      </w:r>
      <w:r w:rsidRPr="009F0ABB">
        <w:rPr>
          <w:u w:val="single"/>
        </w:rPr>
        <w:t xml:space="preserve"> about their </w:t>
      </w:r>
      <w:r w:rsidRPr="009F0ABB">
        <w:rPr>
          <w:rStyle w:val="Emphasis"/>
        </w:rPr>
        <w:t>impact</w:t>
      </w:r>
      <w:r w:rsidRPr="009F0ABB">
        <w:rPr>
          <w:u w:val="single"/>
        </w:rPr>
        <w:t xml:space="preserve"> on </w:t>
      </w:r>
      <w:r w:rsidRPr="009F0ABB">
        <w:rPr>
          <w:rStyle w:val="Emphasis"/>
        </w:rPr>
        <w:t>jobs</w:t>
      </w:r>
      <w:r w:rsidRPr="009F0ABB">
        <w:rPr>
          <w:sz w:val="16"/>
        </w:rPr>
        <w:t>. Many economists doubt that the technologies will cause widespread unemployment, arguing that, historically, affected workers have been able to shift into new jobs. Still, the new studies suggest that officials need to consider how government policies can sharpen or soften the effects on individuals.</w:t>
      </w:r>
    </w:p>
    <w:p w14:paraId="4B2247CC" w14:textId="77777777" w:rsidR="009F254C" w:rsidRPr="009F0ABB" w:rsidRDefault="009F254C" w:rsidP="009F254C">
      <w:pPr>
        <w:rPr>
          <w:sz w:val="16"/>
        </w:rPr>
      </w:pPr>
      <w:r w:rsidRPr="001961E2">
        <w:rPr>
          <w:sz w:val="16"/>
        </w:rPr>
        <w:t>“There are going to be many ways that robotics and automation hurt workers and we need to think about policies that may protect them,” says Darrell West</w:t>
      </w:r>
      <w:r w:rsidRPr="009F0ABB">
        <w:rPr>
          <w:sz w:val="16"/>
        </w:rPr>
        <w:t>, director of governance studies at the Brookings Institution. He and other labor experts argue automation should be treated more like trade—a powerful and broadly beneficial practice that still can harm individuals.</w:t>
      </w:r>
    </w:p>
    <w:p w14:paraId="7D2934FF" w14:textId="77777777" w:rsidR="009F254C" w:rsidRPr="009F0ABB" w:rsidRDefault="009F254C" w:rsidP="009F254C">
      <w:pPr>
        <w:rPr>
          <w:sz w:val="16"/>
        </w:rPr>
      </w:pPr>
      <w:r w:rsidRPr="009F0ABB">
        <w:rPr>
          <w:sz w:val="16"/>
        </w:rPr>
        <w:t xml:space="preserve">Some U.S. workers can receive job-training and other services if they lose jobs as a result of foreign trade, under the Trade Adjustment Assistance program initiated under President Kennedy. “We need to apply that kind of concept to automation because </w:t>
      </w:r>
      <w:r w:rsidRPr="001961E2">
        <w:rPr>
          <w:rStyle w:val="StyleUnderline"/>
        </w:rPr>
        <w:t>it’s a</w:t>
      </w:r>
      <w:r w:rsidRPr="009F0ABB">
        <w:rPr>
          <w:sz w:val="16"/>
        </w:rPr>
        <w:t xml:space="preserve"> general </w:t>
      </w:r>
      <w:r w:rsidRPr="001961E2">
        <w:rPr>
          <w:rStyle w:val="Emphasis"/>
        </w:rPr>
        <w:t>structural change</w:t>
      </w:r>
      <w:r w:rsidRPr="001961E2">
        <w:rPr>
          <w:rStyle w:val="StyleUnderline"/>
        </w:rPr>
        <w:t xml:space="preserve"> that will affect </w:t>
      </w:r>
      <w:r w:rsidRPr="001961E2">
        <w:rPr>
          <w:rStyle w:val="Emphasis"/>
        </w:rPr>
        <w:t>a lot</w:t>
      </w:r>
      <w:r w:rsidRPr="001961E2">
        <w:rPr>
          <w:rStyle w:val="StyleUnderline"/>
        </w:rPr>
        <w:t xml:space="preserve"> of people</w:t>
      </w:r>
      <w:r w:rsidRPr="009F0ABB">
        <w:rPr>
          <w:sz w:val="16"/>
        </w:rPr>
        <w:t>,” West says.</w:t>
      </w:r>
    </w:p>
    <w:p w14:paraId="30E31D50" w14:textId="77777777" w:rsidR="009F254C" w:rsidRDefault="009F254C" w:rsidP="009F254C">
      <w:pPr>
        <w:rPr>
          <w:sz w:val="16"/>
        </w:rPr>
      </w:pPr>
      <w:r w:rsidRPr="009F0ABB">
        <w:rPr>
          <w:sz w:val="16"/>
        </w:rPr>
        <w:t xml:space="preserve">To assess the impact of government policy on the pace of automation, economist Giorgio Presidente looked at sales of robots </w:t>
      </w:r>
      <w:r w:rsidRPr="001961E2">
        <w:rPr>
          <w:rStyle w:val="StyleUnderline"/>
        </w:rPr>
        <w:t>in 14 advanced economies</w:t>
      </w:r>
      <w:r w:rsidRPr="009F0ABB">
        <w:rPr>
          <w:sz w:val="16"/>
        </w:rPr>
        <w:t xml:space="preserve"> that are members of the Organization for Economic Cooperation and Development. Presidente, who consults for OECD and the World Bank, found that </w:t>
      </w:r>
      <w:r w:rsidRPr="001961E2">
        <w:rPr>
          <w:rStyle w:val="Emphasis"/>
          <w:highlight w:val="green"/>
        </w:rPr>
        <w:t>employers</w:t>
      </w:r>
      <w:r w:rsidRPr="001961E2">
        <w:rPr>
          <w:highlight w:val="green"/>
          <w:u w:val="single"/>
        </w:rPr>
        <w:t xml:space="preserve"> deploy</w:t>
      </w:r>
      <w:r w:rsidRPr="001961E2">
        <w:rPr>
          <w:u w:val="single"/>
        </w:rPr>
        <w:t>ed</w:t>
      </w:r>
      <w:r w:rsidRPr="009F0ABB">
        <w:rPr>
          <w:u w:val="single"/>
        </w:rPr>
        <w:t xml:space="preserve"> </w:t>
      </w:r>
      <w:r w:rsidRPr="001961E2">
        <w:rPr>
          <w:highlight w:val="green"/>
          <w:u w:val="single"/>
        </w:rPr>
        <w:t xml:space="preserve">more </w:t>
      </w:r>
      <w:r w:rsidRPr="001961E2">
        <w:rPr>
          <w:rStyle w:val="Emphasis"/>
          <w:highlight w:val="green"/>
        </w:rPr>
        <w:t>robots</w:t>
      </w:r>
      <w:r w:rsidRPr="009F0ABB">
        <w:rPr>
          <w:u w:val="single"/>
        </w:rPr>
        <w:t xml:space="preserve">, </w:t>
      </w:r>
      <w:r w:rsidRPr="001961E2">
        <w:rPr>
          <w:highlight w:val="green"/>
          <w:u w:val="single"/>
        </w:rPr>
        <w:t>relative to</w:t>
      </w:r>
      <w:r w:rsidRPr="009F0ABB">
        <w:rPr>
          <w:u w:val="single"/>
        </w:rPr>
        <w:t xml:space="preserve"> the number of </w:t>
      </w:r>
      <w:r w:rsidRPr="001961E2">
        <w:rPr>
          <w:rStyle w:val="Emphasis"/>
          <w:highlight w:val="green"/>
        </w:rPr>
        <w:t>workers</w:t>
      </w:r>
      <w:r w:rsidRPr="009F0ABB">
        <w:rPr>
          <w:u w:val="single"/>
        </w:rPr>
        <w:t xml:space="preserve">, </w:t>
      </w:r>
      <w:r w:rsidRPr="001961E2">
        <w:rPr>
          <w:highlight w:val="green"/>
          <w:u w:val="single"/>
        </w:rPr>
        <w:t xml:space="preserve">after </w:t>
      </w:r>
      <w:r w:rsidRPr="001961E2">
        <w:rPr>
          <w:rStyle w:val="Emphasis"/>
          <w:highlight w:val="green"/>
        </w:rPr>
        <w:t>countries</w:t>
      </w:r>
      <w:r w:rsidRPr="001961E2">
        <w:rPr>
          <w:highlight w:val="green"/>
          <w:u w:val="single"/>
        </w:rPr>
        <w:t xml:space="preserve"> introduce</w:t>
      </w:r>
      <w:r w:rsidRPr="001961E2">
        <w:rPr>
          <w:u w:val="single"/>
        </w:rPr>
        <w:t>d</w:t>
      </w:r>
      <w:r w:rsidRPr="009F0ABB">
        <w:rPr>
          <w:u w:val="single"/>
        </w:rPr>
        <w:t xml:space="preserve"> </w:t>
      </w:r>
      <w:r w:rsidRPr="001961E2">
        <w:rPr>
          <w:rStyle w:val="StyleUnderline"/>
        </w:rPr>
        <w:t>employment-</w:t>
      </w:r>
      <w:r w:rsidRPr="001961E2">
        <w:rPr>
          <w:rStyle w:val="Emphasis"/>
          <w:highlight w:val="green"/>
        </w:rPr>
        <w:t>protection</w:t>
      </w:r>
      <w:r w:rsidRPr="001961E2">
        <w:rPr>
          <w:rStyle w:val="StyleUnderline"/>
        </w:rPr>
        <w:t xml:space="preserve"> law</w:t>
      </w:r>
      <w:r w:rsidRPr="001961E2">
        <w:rPr>
          <w:rStyle w:val="Emphasis"/>
          <w:highlight w:val="green"/>
        </w:rPr>
        <w:t>s</w:t>
      </w:r>
      <w:r w:rsidRPr="009F0ABB">
        <w:rPr>
          <w:sz w:val="16"/>
        </w:rPr>
        <w:t>.</w:t>
      </w:r>
    </w:p>
    <w:p w14:paraId="13E85783" w14:textId="77777777" w:rsidR="009F254C" w:rsidRPr="009F0ABB" w:rsidRDefault="009F254C" w:rsidP="009F254C">
      <w:pPr>
        <w:rPr>
          <w:sz w:val="16"/>
        </w:rPr>
      </w:pPr>
    </w:p>
    <w:p w14:paraId="53720113" w14:textId="77777777" w:rsidR="009F254C" w:rsidRDefault="009F254C" w:rsidP="009F254C">
      <w:pPr>
        <w:pStyle w:val="Heading4"/>
      </w:pPr>
      <w:r>
        <w:t xml:space="preserve">More ev. </w:t>
      </w:r>
    </w:p>
    <w:p w14:paraId="57A0107D" w14:textId="77777777" w:rsidR="009F254C" w:rsidRPr="009F0ABB" w:rsidRDefault="009F254C" w:rsidP="009F254C">
      <w:r w:rsidRPr="009F0ABB">
        <w:rPr>
          <w:rStyle w:val="Style13ptBold"/>
        </w:rPr>
        <w:t>Dueholm 24</w:t>
      </w:r>
      <w:r w:rsidRPr="009F0ABB">
        <w:t xml:space="preserve"> – Research Associate with the Federal Reserve Bank of St. Louis, B.S in Economics, and B.A in History from the University of Minnesota. </w:t>
      </w:r>
    </w:p>
    <w:p w14:paraId="32A57C67" w14:textId="77777777" w:rsidR="009F254C" w:rsidRPr="009F0ABB" w:rsidRDefault="009F254C" w:rsidP="009F254C">
      <w:r w:rsidRPr="009F0ABB">
        <w:t>Mick Dueholm, Aakash Kalyani, and Serdar Ozkan, “Does Worker Scarcity Spur Investment, Automation and Productivity? Evidence from Earnings Calls,” 6/20/2024, Federal Reserve Bank of St. Louis, https://www.stlouisfed.org/on-the-economy/2024/jun/worker-scarcity-spur-investment-automation-productivity-evidence-earnings-calls</w:t>
      </w:r>
    </w:p>
    <w:p w14:paraId="11A251F7" w14:textId="77777777" w:rsidR="009F254C" w:rsidRPr="009F0ABB" w:rsidRDefault="009F254C" w:rsidP="009F254C">
      <w:pPr>
        <w:rPr>
          <w:sz w:val="16"/>
        </w:rPr>
      </w:pPr>
      <w:r w:rsidRPr="009F0ABB">
        <w:rPr>
          <w:sz w:val="16"/>
        </w:rPr>
        <w:t>Labor Issues Are Associated with Mentions of Automation</w:t>
      </w:r>
    </w:p>
    <w:p w14:paraId="1B2F1C57" w14:textId="77777777" w:rsidR="009F254C" w:rsidRPr="009F0ABB" w:rsidRDefault="009F254C" w:rsidP="009F254C">
      <w:pPr>
        <w:rPr>
          <w:sz w:val="16"/>
        </w:rPr>
      </w:pPr>
      <w:r w:rsidRPr="009F0ABB">
        <w:rPr>
          <w:u w:val="single"/>
        </w:rPr>
        <w:t xml:space="preserve">Discussions of </w:t>
      </w:r>
      <w:r w:rsidRPr="009F0ABB">
        <w:rPr>
          <w:rStyle w:val="Emphasis"/>
        </w:rPr>
        <w:t>labor issues</w:t>
      </w:r>
      <w:r w:rsidRPr="009F0ABB">
        <w:rPr>
          <w:u w:val="single"/>
        </w:rPr>
        <w:t xml:space="preserve"> and </w:t>
      </w:r>
      <w:r w:rsidRPr="009F0ABB">
        <w:rPr>
          <w:rStyle w:val="Emphasis"/>
        </w:rPr>
        <w:t>automation</w:t>
      </w:r>
      <w:r w:rsidRPr="009F0ABB">
        <w:rPr>
          <w:u w:val="single"/>
        </w:rPr>
        <w:t xml:space="preserve"> often </w:t>
      </w:r>
      <w:r w:rsidRPr="009F0ABB">
        <w:rPr>
          <w:rStyle w:val="Emphasis"/>
        </w:rPr>
        <w:t>coincide</w:t>
      </w:r>
      <w:r w:rsidRPr="009F0ABB">
        <w:rPr>
          <w:u w:val="single"/>
        </w:rPr>
        <w:t xml:space="preserve"> in earnings calls</w:t>
      </w:r>
      <w:r w:rsidRPr="009F0ABB">
        <w:rPr>
          <w:sz w:val="16"/>
        </w:rPr>
        <w:t xml:space="preserve">. For example, in a first quarter 2024 earnings call, an executive at an automotive technology company said: “Our focus this year is on accelerating automation to address wage inflation and improve efficiencies in our plants.” This excerpt clearly demonstrates </w:t>
      </w:r>
      <w:r w:rsidRPr="009F0ABB">
        <w:rPr>
          <w:u w:val="single"/>
        </w:rPr>
        <w:t xml:space="preserve">the phenomenon of </w:t>
      </w:r>
      <w:r w:rsidRPr="005F15C0">
        <w:rPr>
          <w:rStyle w:val="Emphasis"/>
          <w:highlight w:val="green"/>
        </w:rPr>
        <w:t>firms</w:t>
      </w:r>
      <w:r w:rsidRPr="005F15C0">
        <w:rPr>
          <w:highlight w:val="green"/>
          <w:u w:val="single"/>
        </w:rPr>
        <w:t xml:space="preserve"> turn</w:t>
      </w:r>
      <w:r w:rsidRPr="005F15C0">
        <w:rPr>
          <w:u w:val="single"/>
        </w:rPr>
        <w:t>ing</w:t>
      </w:r>
      <w:r w:rsidRPr="009F0ABB">
        <w:rPr>
          <w:u w:val="single"/>
        </w:rPr>
        <w:t xml:space="preserve"> </w:t>
      </w:r>
      <w:r w:rsidRPr="005F15C0">
        <w:rPr>
          <w:highlight w:val="green"/>
          <w:u w:val="single"/>
        </w:rPr>
        <w:t xml:space="preserve">to </w:t>
      </w:r>
      <w:r w:rsidRPr="005F15C0">
        <w:rPr>
          <w:rStyle w:val="Emphasis"/>
          <w:highlight w:val="green"/>
        </w:rPr>
        <w:t>automation</w:t>
      </w:r>
      <w:r w:rsidRPr="009F0ABB">
        <w:rPr>
          <w:u w:val="single"/>
        </w:rPr>
        <w:t xml:space="preserve"> as a way </w:t>
      </w:r>
      <w:r w:rsidRPr="005F15C0">
        <w:rPr>
          <w:highlight w:val="green"/>
          <w:u w:val="single"/>
        </w:rPr>
        <w:t xml:space="preserve">to </w:t>
      </w:r>
      <w:r w:rsidRPr="005F15C0">
        <w:rPr>
          <w:rStyle w:val="Emphasis"/>
          <w:highlight w:val="green"/>
        </w:rPr>
        <w:t>reduce</w:t>
      </w:r>
      <w:r w:rsidRPr="005F15C0">
        <w:rPr>
          <w:highlight w:val="green"/>
          <w:u w:val="single"/>
        </w:rPr>
        <w:t xml:space="preserve"> labor </w:t>
      </w:r>
      <w:r w:rsidRPr="005F15C0">
        <w:rPr>
          <w:rStyle w:val="Emphasis"/>
          <w:highlight w:val="green"/>
        </w:rPr>
        <w:t>costs</w:t>
      </w:r>
      <w:r w:rsidRPr="009F0ABB">
        <w:rPr>
          <w:sz w:val="16"/>
        </w:rPr>
        <w:t>.</w:t>
      </w:r>
    </w:p>
    <w:p w14:paraId="795F0480" w14:textId="77777777" w:rsidR="009F254C" w:rsidRPr="009F0ABB" w:rsidRDefault="009F254C" w:rsidP="009F254C">
      <w:pPr>
        <w:rPr>
          <w:sz w:val="16"/>
        </w:rPr>
      </w:pPr>
      <w:r w:rsidRPr="009F0ABB">
        <w:rPr>
          <w:sz w:val="16"/>
        </w:rPr>
        <w:t xml:space="preserve">To investigate this relationship, we counted instances in which automation was mentioned in earnings calls.4 We found that </w:t>
      </w:r>
      <w:r w:rsidRPr="009F0ABB">
        <w:rPr>
          <w:u w:val="single"/>
        </w:rPr>
        <w:t xml:space="preserve">chatter about </w:t>
      </w:r>
      <w:r w:rsidRPr="009F0ABB">
        <w:rPr>
          <w:rStyle w:val="Emphasis"/>
        </w:rPr>
        <w:t>labor issues</w:t>
      </w:r>
      <w:r w:rsidRPr="009F0ABB">
        <w:rPr>
          <w:u w:val="single"/>
        </w:rPr>
        <w:t xml:space="preserve"> and mentions of </w:t>
      </w:r>
      <w:r w:rsidRPr="009F0ABB">
        <w:rPr>
          <w:rStyle w:val="Emphasis"/>
        </w:rPr>
        <w:t>automation</w:t>
      </w:r>
      <w:r w:rsidRPr="009F0ABB">
        <w:rPr>
          <w:u w:val="single"/>
        </w:rPr>
        <w:t xml:space="preserve"> were significantly </w:t>
      </w:r>
      <w:r w:rsidRPr="009F0ABB">
        <w:rPr>
          <w:rStyle w:val="Emphasis"/>
        </w:rPr>
        <w:t>associated</w:t>
      </w:r>
      <w:r w:rsidRPr="009F0ABB">
        <w:rPr>
          <w:u w:val="single"/>
        </w:rPr>
        <w:t xml:space="preserve">. More specifically, </w:t>
      </w:r>
      <w:r w:rsidRPr="005F15C0">
        <w:rPr>
          <w:highlight w:val="green"/>
          <w:u w:val="single"/>
        </w:rPr>
        <w:t xml:space="preserve">firms that discuss </w:t>
      </w:r>
      <w:r w:rsidRPr="005F15C0">
        <w:rPr>
          <w:rStyle w:val="Emphasis"/>
          <w:highlight w:val="green"/>
        </w:rPr>
        <w:t>labor issues</w:t>
      </w:r>
      <w:r w:rsidRPr="005F15C0">
        <w:rPr>
          <w:highlight w:val="green"/>
          <w:u w:val="single"/>
        </w:rPr>
        <w:t xml:space="preserve"> are</w:t>
      </w:r>
      <w:r w:rsidRPr="009F0ABB">
        <w:rPr>
          <w:u w:val="single"/>
        </w:rPr>
        <w:t xml:space="preserve"> 45% </w:t>
      </w:r>
      <w:r w:rsidRPr="005F15C0">
        <w:rPr>
          <w:highlight w:val="green"/>
          <w:u w:val="single"/>
        </w:rPr>
        <w:t xml:space="preserve">more </w:t>
      </w:r>
      <w:r w:rsidRPr="005F15C0">
        <w:rPr>
          <w:rStyle w:val="Emphasis"/>
          <w:highlight w:val="green"/>
        </w:rPr>
        <w:t>likely</w:t>
      </w:r>
      <w:r w:rsidRPr="005F15C0">
        <w:rPr>
          <w:highlight w:val="green"/>
          <w:u w:val="single"/>
        </w:rPr>
        <w:t xml:space="preserve"> to talk about </w:t>
      </w:r>
      <w:r w:rsidRPr="005F15C0">
        <w:rPr>
          <w:rStyle w:val="Emphasis"/>
          <w:highlight w:val="green"/>
        </w:rPr>
        <w:t>automation</w:t>
      </w:r>
      <w:r w:rsidRPr="009F0ABB">
        <w:rPr>
          <w:u w:val="single"/>
        </w:rPr>
        <w:t xml:space="preserve"> in earnings calls compared with the average firm in our sample. As with investment, </w:t>
      </w:r>
      <w:r w:rsidRPr="009F0ABB">
        <w:rPr>
          <w:rStyle w:val="Emphasis"/>
        </w:rPr>
        <w:t>labor issues</w:t>
      </w:r>
      <w:r w:rsidRPr="009F0ABB">
        <w:rPr>
          <w:u w:val="single"/>
        </w:rPr>
        <w:t xml:space="preserve"> and mentions of </w:t>
      </w:r>
      <w:r w:rsidRPr="009F0ABB">
        <w:rPr>
          <w:rStyle w:val="Emphasis"/>
        </w:rPr>
        <w:t>automation</w:t>
      </w:r>
      <w:r w:rsidRPr="009F0ABB">
        <w:rPr>
          <w:u w:val="single"/>
        </w:rPr>
        <w:t xml:space="preserve"> are more likely to </w:t>
      </w:r>
      <w:r w:rsidRPr="009F0ABB">
        <w:rPr>
          <w:rStyle w:val="Emphasis"/>
        </w:rPr>
        <w:t>coincide</w:t>
      </w:r>
      <w:r w:rsidRPr="009F0ABB">
        <w:rPr>
          <w:u w:val="single"/>
        </w:rPr>
        <w:t xml:space="preserve"> in industries with a </w:t>
      </w:r>
      <w:r w:rsidRPr="009F0ABB">
        <w:rPr>
          <w:rStyle w:val="Emphasis"/>
        </w:rPr>
        <w:t>higher</w:t>
      </w:r>
      <w:r w:rsidRPr="009F0ABB">
        <w:rPr>
          <w:u w:val="single"/>
        </w:rPr>
        <w:t xml:space="preserve"> share of routine </w:t>
      </w:r>
      <w:r w:rsidRPr="009F0ABB">
        <w:rPr>
          <w:rStyle w:val="Emphasis"/>
        </w:rPr>
        <w:t>manual tasks</w:t>
      </w:r>
      <w:r w:rsidRPr="009F0ABB">
        <w:rPr>
          <w:u w:val="single"/>
        </w:rPr>
        <w:t xml:space="preserve">, which are </w:t>
      </w:r>
      <w:r w:rsidRPr="009F0ABB">
        <w:rPr>
          <w:rStyle w:val="Emphasis"/>
        </w:rPr>
        <w:t>easier</w:t>
      </w:r>
      <w:r w:rsidRPr="009F0ABB">
        <w:rPr>
          <w:u w:val="single"/>
        </w:rPr>
        <w:t xml:space="preserve"> to </w:t>
      </w:r>
      <w:r w:rsidRPr="009F0ABB">
        <w:rPr>
          <w:rStyle w:val="Emphasis"/>
        </w:rPr>
        <w:t>automate</w:t>
      </w:r>
      <w:r w:rsidRPr="009F0ABB">
        <w:rPr>
          <w:u w:val="single"/>
        </w:rPr>
        <w:t xml:space="preserve">. This supports our initial conjecture that </w:t>
      </w:r>
      <w:r w:rsidRPr="005F15C0">
        <w:rPr>
          <w:rStyle w:val="Emphasis"/>
          <w:highlight w:val="green"/>
        </w:rPr>
        <w:t>tight labor markets</w:t>
      </w:r>
      <w:r w:rsidRPr="005F15C0">
        <w:rPr>
          <w:highlight w:val="green"/>
          <w:u w:val="single"/>
        </w:rPr>
        <w:t xml:space="preserve"> lead firms to adopt </w:t>
      </w:r>
      <w:r w:rsidRPr="005F15C0">
        <w:rPr>
          <w:rStyle w:val="Emphasis"/>
          <w:highlight w:val="green"/>
        </w:rPr>
        <w:t>automation</w:t>
      </w:r>
      <w:r w:rsidRPr="005F15C0">
        <w:rPr>
          <w:highlight w:val="green"/>
          <w:u w:val="single"/>
        </w:rPr>
        <w:t xml:space="preserve"> tech</w:t>
      </w:r>
      <w:r w:rsidRPr="005F15C0">
        <w:rPr>
          <w:u w:val="single"/>
        </w:rPr>
        <w:t>nologies</w:t>
      </w:r>
      <w:r w:rsidRPr="009F0ABB">
        <w:rPr>
          <w:sz w:val="16"/>
        </w:rPr>
        <w:t>.</w:t>
      </w:r>
    </w:p>
    <w:p w14:paraId="4D3CACF8" w14:textId="77777777" w:rsidR="009F254C" w:rsidRPr="0073788C" w:rsidRDefault="009F254C" w:rsidP="009F254C"/>
    <w:p w14:paraId="32646E4D" w14:textId="301730B9" w:rsidR="009F254C" w:rsidRDefault="009F254C" w:rsidP="009F254C">
      <w:pPr>
        <w:pStyle w:val="Heading3"/>
      </w:pPr>
      <w:r>
        <w:t>Yes impact</w:t>
      </w:r>
    </w:p>
    <w:p w14:paraId="51E8571D" w14:textId="77777777" w:rsidR="009F254C" w:rsidRPr="00E64BC9" w:rsidRDefault="009F254C" w:rsidP="009F254C">
      <w:pPr>
        <w:pStyle w:val="Heading4"/>
      </w:pPr>
      <w:r>
        <w:t xml:space="preserve">Massive increases in automation </w:t>
      </w:r>
      <w:r>
        <w:rPr>
          <w:u w:val="single"/>
        </w:rPr>
        <w:t>across</w:t>
      </w:r>
      <w:r>
        <w:t xml:space="preserve"> the economy </w:t>
      </w:r>
      <w:r>
        <w:rPr>
          <w:u w:val="single"/>
        </w:rPr>
        <w:t>drastically</w:t>
      </w:r>
      <w:r>
        <w:t xml:space="preserve"> increases vectors for </w:t>
      </w:r>
      <w:r>
        <w:rPr>
          <w:u w:val="single"/>
        </w:rPr>
        <w:t>attack</w:t>
      </w:r>
      <w:r>
        <w:t xml:space="preserve">. </w:t>
      </w:r>
    </w:p>
    <w:p w14:paraId="5962D6E4" w14:textId="77777777" w:rsidR="009F254C" w:rsidRDefault="009F254C" w:rsidP="009F254C">
      <w:r w:rsidRPr="001971CC">
        <w:rPr>
          <w:rStyle w:val="Style13ptBold"/>
        </w:rPr>
        <w:t>Sith et al. 24</w:t>
      </w:r>
      <w:r>
        <w:t xml:space="preserve"> – B.S. in Computer Engineering from ASU</w:t>
      </w:r>
    </w:p>
    <w:p w14:paraId="3FDABD1F" w14:textId="77777777" w:rsidR="009F254C" w:rsidRPr="007D429B" w:rsidRDefault="009F254C" w:rsidP="009F254C">
      <w:r w:rsidRPr="007D429B">
        <w:t>John Stih</w:t>
      </w:r>
      <w:r>
        <w:t xml:space="preserve">; </w:t>
      </w:r>
      <w:r w:rsidRPr="007D429B">
        <w:t>Don Gunn</w:t>
      </w:r>
      <w:r>
        <w:t xml:space="preserve">, an Advanced Engineer and MPU Specialist, B.S. in Electronics Engineering and Physics from Lakehead University; </w:t>
      </w:r>
      <w:r w:rsidRPr="007D429B">
        <w:t>Ed Baca</w:t>
      </w:r>
      <w:r>
        <w:t xml:space="preserve">, </w:t>
      </w:r>
      <w:r w:rsidRPr="007D429B">
        <w:t>Lazina Rahman</w:t>
      </w:r>
      <w:r>
        <w:t>, Connectivity Specialist Mediator at Futureelectronics, “</w:t>
      </w:r>
      <w:r w:rsidRPr="001971CC">
        <w:t>Cybersecurity in the Age of Automation</w:t>
      </w:r>
      <w:r>
        <w:t xml:space="preserve">,” 2024, </w:t>
      </w:r>
      <w:r w:rsidRPr="001971CC">
        <w:t>https://www.futureelectronics.com/blog/article/cybersecurity-in-the-age-of-automation/</w:t>
      </w:r>
    </w:p>
    <w:p w14:paraId="4596355D" w14:textId="77777777" w:rsidR="009F254C" w:rsidRPr="000D1C09" w:rsidRDefault="009F254C" w:rsidP="009F254C">
      <w:pPr>
        <w:rPr>
          <w:sz w:val="16"/>
        </w:rPr>
      </w:pPr>
      <w:r w:rsidRPr="000D1C09">
        <w:rPr>
          <w:sz w:val="16"/>
        </w:rPr>
        <w:t xml:space="preserve">Machine vision and </w:t>
      </w:r>
      <w:r w:rsidRPr="009A4377">
        <w:rPr>
          <w:rStyle w:val="StyleUnderline"/>
        </w:rPr>
        <w:t>AI-driven automation are putting once-futuristic technologies</w:t>
      </w:r>
      <w:r w:rsidRPr="009A4377">
        <w:rPr>
          <w:sz w:val="16"/>
        </w:rPr>
        <w:t xml:space="preserve">, </w:t>
      </w:r>
      <w:r w:rsidRPr="009A4377">
        <w:rPr>
          <w:rStyle w:val="StyleUnderline"/>
        </w:rPr>
        <w:t xml:space="preserve">such as </w:t>
      </w:r>
      <w:r w:rsidRPr="009A4377">
        <w:rPr>
          <w:rStyle w:val="Emphasis"/>
        </w:rPr>
        <w:t>autonomous</w:t>
      </w:r>
      <w:r w:rsidRPr="009A4377">
        <w:rPr>
          <w:rStyle w:val="StyleUnderline"/>
        </w:rPr>
        <w:t xml:space="preserve"> </w:t>
      </w:r>
      <w:r w:rsidRPr="009A4377">
        <w:rPr>
          <w:rStyle w:val="Emphasis"/>
        </w:rPr>
        <w:t>vehicles</w:t>
      </w:r>
      <w:r w:rsidRPr="009A4377">
        <w:rPr>
          <w:rStyle w:val="StyleUnderline"/>
        </w:rPr>
        <w:t xml:space="preserve"> to </w:t>
      </w:r>
      <w:r w:rsidRPr="009A4377">
        <w:rPr>
          <w:rStyle w:val="Emphasis"/>
          <w:highlight w:val="green"/>
        </w:rPr>
        <w:t>industrial robots</w:t>
      </w:r>
      <w:r w:rsidRPr="009A4377">
        <w:rPr>
          <w:sz w:val="16"/>
        </w:rPr>
        <w:t xml:space="preserve">, </w:t>
      </w:r>
      <w:r w:rsidRPr="009A4377">
        <w:rPr>
          <w:rStyle w:val="StyleUnderline"/>
        </w:rPr>
        <w:t xml:space="preserve">into the </w:t>
      </w:r>
      <w:r w:rsidRPr="009A4377">
        <w:rPr>
          <w:rStyle w:val="Emphasis"/>
        </w:rPr>
        <w:t>near</w:t>
      </w:r>
      <w:r w:rsidRPr="000D1C09">
        <w:rPr>
          <w:rStyle w:val="StyleUnderline"/>
        </w:rPr>
        <w:t xml:space="preserve"> horizon</w:t>
      </w:r>
      <w:r w:rsidRPr="000D1C09">
        <w:rPr>
          <w:sz w:val="16"/>
        </w:rPr>
        <w:t xml:space="preserve">. This exciting scenery is not without its precautions, since </w:t>
      </w:r>
      <w:r w:rsidRPr="000D1C09">
        <w:rPr>
          <w:rStyle w:val="StyleUnderline"/>
        </w:rPr>
        <w:t>the same technology that makes</w:t>
      </w:r>
      <w:r w:rsidRPr="000D1C09">
        <w:rPr>
          <w:sz w:val="16"/>
        </w:rPr>
        <w:t xml:space="preserve"> it </w:t>
      </w:r>
      <w:r w:rsidRPr="000D1C09">
        <w:rPr>
          <w:rStyle w:val="StyleUnderline"/>
        </w:rPr>
        <w:t>automation so powerful</w:t>
      </w:r>
      <w:r w:rsidRPr="000D1C09">
        <w:rPr>
          <w:sz w:val="16"/>
        </w:rPr>
        <w:t xml:space="preserve">, also </w:t>
      </w:r>
      <w:r w:rsidRPr="009A4377">
        <w:rPr>
          <w:rStyle w:val="StyleUnderline"/>
          <w:highlight w:val="green"/>
        </w:rPr>
        <w:t>makes</w:t>
      </w:r>
      <w:r w:rsidRPr="000D1C09">
        <w:rPr>
          <w:rStyle w:val="StyleUnderline"/>
        </w:rPr>
        <w:t xml:space="preserve"> these </w:t>
      </w:r>
      <w:r w:rsidRPr="009A4377">
        <w:rPr>
          <w:rStyle w:val="StyleUnderline"/>
          <w:highlight w:val="green"/>
        </w:rPr>
        <w:t xml:space="preserve">systems </w:t>
      </w:r>
      <w:r w:rsidRPr="009A4377">
        <w:rPr>
          <w:rStyle w:val="Emphasis"/>
          <w:highlight w:val="green"/>
        </w:rPr>
        <w:t>vulnerable</w:t>
      </w:r>
      <w:r w:rsidRPr="009A4377">
        <w:rPr>
          <w:rStyle w:val="StyleUnderline"/>
          <w:highlight w:val="green"/>
        </w:rPr>
        <w:t xml:space="preserve"> to</w:t>
      </w:r>
      <w:r w:rsidRPr="000D1C09">
        <w:rPr>
          <w:rStyle w:val="StyleUnderline"/>
        </w:rPr>
        <w:t xml:space="preserve"> deception</w:t>
      </w:r>
      <w:r w:rsidRPr="000D1C09">
        <w:rPr>
          <w:sz w:val="16"/>
        </w:rPr>
        <w:t xml:space="preserve">, </w:t>
      </w:r>
      <w:r w:rsidRPr="009A4377">
        <w:rPr>
          <w:rStyle w:val="Emphasis"/>
          <w:highlight w:val="green"/>
        </w:rPr>
        <w:t>exploitation</w:t>
      </w:r>
      <w:r w:rsidRPr="009A4377">
        <w:rPr>
          <w:sz w:val="16"/>
        </w:rPr>
        <w:t>,</w:t>
      </w:r>
      <w:r w:rsidRPr="000D1C09">
        <w:rPr>
          <w:sz w:val="16"/>
        </w:rPr>
        <w:t xml:space="preserve"> </w:t>
      </w:r>
      <w:r w:rsidRPr="009A4377">
        <w:rPr>
          <w:rStyle w:val="StyleUnderline"/>
          <w:highlight w:val="green"/>
        </w:rPr>
        <w:t xml:space="preserve">and </w:t>
      </w:r>
      <w:r w:rsidRPr="009A4377">
        <w:rPr>
          <w:rStyle w:val="Emphasis"/>
          <w:highlight w:val="green"/>
        </w:rPr>
        <w:t>attacks</w:t>
      </w:r>
      <w:r w:rsidRPr="000D1C09">
        <w:rPr>
          <w:sz w:val="16"/>
        </w:rPr>
        <w:t xml:space="preserve">. </w:t>
      </w:r>
    </w:p>
    <w:p w14:paraId="2E8A083A" w14:textId="77777777" w:rsidR="009F254C" w:rsidRPr="00B11A66" w:rsidRDefault="009F254C" w:rsidP="009F254C">
      <w:pPr>
        <w:rPr>
          <w:sz w:val="16"/>
        </w:rPr>
      </w:pPr>
      <w:r w:rsidRPr="00B11A66">
        <w:rPr>
          <w:sz w:val="16"/>
        </w:rPr>
        <w:t xml:space="preserve">AI, Machine Vision, and Safety Risks </w:t>
      </w:r>
    </w:p>
    <w:p w14:paraId="006A71F1" w14:textId="77777777" w:rsidR="009F254C" w:rsidRPr="000D1C09" w:rsidRDefault="009F254C" w:rsidP="009F254C">
      <w:pPr>
        <w:rPr>
          <w:sz w:val="16"/>
        </w:rPr>
      </w:pPr>
      <w:r w:rsidRPr="000D1C09">
        <w:rPr>
          <w:sz w:val="16"/>
        </w:rPr>
        <w:t xml:space="preserve">“Traditionally, security concerns were mostly about privacy,” said John Stih, sensor specialist at Future Connectivity Solutions. “But with automation, safety has become a major issue.” </w:t>
      </w:r>
    </w:p>
    <w:p w14:paraId="0EA1C800" w14:textId="77777777" w:rsidR="009F254C" w:rsidRPr="000D1C09" w:rsidRDefault="009F254C" w:rsidP="009F254C">
      <w:pPr>
        <w:rPr>
          <w:sz w:val="16"/>
        </w:rPr>
      </w:pPr>
      <w:r w:rsidRPr="000D1C09">
        <w:rPr>
          <w:sz w:val="16"/>
        </w:rPr>
        <w:t xml:space="preserve">Consider an autonomous vehicle navigating a highway. Its lane-detection system relies on machine vision to distinguish between pavement and road markings. If an attacker manipulates those visual inputs, the car’s decision-making could be thrown into chaos, leading to potentially serious consequences. </w:t>
      </w:r>
    </w:p>
    <w:p w14:paraId="6F826A3C" w14:textId="77777777" w:rsidR="009F254C" w:rsidRPr="000D1C09" w:rsidRDefault="009F254C" w:rsidP="009F254C">
      <w:pPr>
        <w:rPr>
          <w:rStyle w:val="StyleUnderline"/>
        </w:rPr>
      </w:pPr>
      <w:r w:rsidRPr="009A4377">
        <w:rPr>
          <w:rStyle w:val="StyleUnderline"/>
          <w:highlight w:val="green"/>
        </w:rPr>
        <w:t>AI</w:t>
      </w:r>
      <w:r w:rsidRPr="000D1C09">
        <w:rPr>
          <w:rStyle w:val="StyleUnderline"/>
        </w:rPr>
        <w:t xml:space="preserve"> systems are constantly trained to interpret visual data and learn from infinite scenarios</w:t>
      </w:r>
      <w:r w:rsidRPr="000D1C09">
        <w:rPr>
          <w:sz w:val="16"/>
        </w:rPr>
        <w:t xml:space="preserve">. </w:t>
      </w:r>
      <w:r w:rsidRPr="000D1C09">
        <w:rPr>
          <w:rStyle w:val="StyleUnderline"/>
        </w:rPr>
        <w:t>However smart</w:t>
      </w:r>
      <w:r w:rsidRPr="000D1C09">
        <w:rPr>
          <w:sz w:val="16"/>
        </w:rPr>
        <w:t xml:space="preserve">, </w:t>
      </w:r>
      <w:r w:rsidRPr="000D1C09">
        <w:rPr>
          <w:rStyle w:val="StyleUnderline"/>
        </w:rPr>
        <w:t xml:space="preserve">these systems </w:t>
      </w:r>
      <w:r w:rsidRPr="009A4377">
        <w:rPr>
          <w:rStyle w:val="StyleUnderline"/>
          <w:highlight w:val="green"/>
        </w:rPr>
        <w:t xml:space="preserve">can be </w:t>
      </w:r>
      <w:r w:rsidRPr="009A4377">
        <w:rPr>
          <w:rStyle w:val="Emphasis"/>
          <w:highlight w:val="green"/>
        </w:rPr>
        <w:t>fooled</w:t>
      </w:r>
      <w:r w:rsidRPr="000D1C09">
        <w:t xml:space="preserve">. </w:t>
      </w:r>
      <w:r w:rsidRPr="00B11A66">
        <w:rPr>
          <w:sz w:val="16"/>
        </w:rPr>
        <w:t xml:space="preserve">Don Gunn, processor specialist at Future Intelligent Solutions, pointed out a relatively simple example: Drivers in automated vehicles today must be in active monitoring mode to take control of the vehicle at any required time. To ensure this, automated vehicle manufacturers first relied on steering wheel </w:t>
      </w:r>
      <w:r w:rsidRPr="000D1C09">
        <w:rPr>
          <w:sz w:val="16"/>
        </w:rPr>
        <w:t xml:space="preserve">movement but are moving on to internal cameras and machine vision to track eye movements in the driver. But what if the driver wears sunglasses or is deliberately covering his eyes with fake open eye prints to take a nap while the vehicle drives itself. It’s a simple and hypothetical premise, but </w:t>
      </w:r>
      <w:r w:rsidRPr="000D1C09">
        <w:rPr>
          <w:rStyle w:val="StyleUnderline"/>
        </w:rPr>
        <w:t xml:space="preserve">can AI </w:t>
      </w:r>
      <w:r w:rsidRPr="000D1C09">
        <w:rPr>
          <w:rStyle w:val="Emphasis"/>
        </w:rPr>
        <w:t>detect</w:t>
      </w:r>
      <w:r w:rsidRPr="000D1C09">
        <w:rPr>
          <w:rStyle w:val="StyleUnderline"/>
        </w:rPr>
        <w:t xml:space="preserve"> the </w:t>
      </w:r>
      <w:r w:rsidRPr="000D1C09">
        <w:rPr>
          <w:rStyle w:val="Emphasis"/>
        </w:rPr>
        <w:t>trick</w:t>
      </w:r>
      <w:r w:rsidRPr="000D1C09">
        <w:rPr>
          <w:rStyle w:val="StyleUnderline"/>
        </w:rPr>
        <w:t xml:space="preserve">? </w:t>
      </w:r>
    </w:p>
    <w:p w14:paraId="79327B03" w14:textId="77777777" w:rsidR="009F254C" w:rsidRPr="000D1C09" w:rsidRDefault="009F254C" w:rsidP="009F254C">
      <w:pPr>
        <w:rPr>
          <w:sz w:val="16"/>
        </w:rPr>
      </w:pPr>
      <w:r w:rsidRPr="000D1C09">
        <w:rPr>
          <w:sz w:val="16"/>
        </w:rPr>
        <w:t xml:space="preserve">This deception extends beyond vehicles. </w:t>
      </w:r>
      <w:r w:rsidRPr="000D1C09">
        <w:rPr>
          <w:rStyle w:val="StyleUnderline"/>
        </w:rPr>
        <w:t>In manufacturing plants, facial recognition systems help monitor worker movement</w:t>
      </w:r>
      <w:r w:rsidRPr="000D1C09">
        <w:rPr>
          <w:sz w:val="16"/>
        </w:rPr>
        <w:t xml:space="preserve">, </w:t>
      </w:r>
      <w:r w:rsidRPr="000D1C09">
        <w:rPr>
          <w:rStyle w:val="StyleUnderline"/>
        </w:rPr>
        <w:t>ensure compliance</w:t>
      </w:r>
      <w:r w:rsidRPr="000D1C09">
        <w:rPr>
          <w:sz w:val="16"/>
        </w:rPr>
        <w:t xml:space="preserve">, </w:t>
      </w:r>
      <w:r w:rsidRPr="000D1C09">
        <w:rPr>
          <w:rStyle w:val="StyleUnderline"/>
        </w:rPr>
        <w:t>and improve safety</w:t>
      </w:r>
      <w:r w:rsidRPr="000D1C09">
        <w:rPr>
          <w:sz w:val="16"/>
        </w:rPr>
        <w:t xml:space="preserve">. </w:t>
      </w:r>
      <w:r w:rsidRPr="000D1C09">
        <w:rPr>
          <w:rStyle w:val="StyleUnderline"/>
        </w:rPr>
        <w:t xml:space="preserve">Yet some individuals have managed to </w:t>
      </w:r>
      <w:r w:rsidRPr="000D1C09">
        <w:rPr>
          <w:rStyle w:val="Emphasis"/>
        </w:rPr>
        <w:t>fool</w:t>
      </w:r>
      <w:r w:rsidRPr="000D1C09">
        <w:rPr>
          <w:rStyle w:val="StyleUnderline"/>
        </w:rPr>
        <w:t xml:space="preserve"> these </w:t>
      </w:r>
      <w:r w:rsidRPr="000D1C09">
        <w:rPr>
          <w:rStyle w:val="Emphasis"/>
        </w:rPr>
        <w:t>AI-powered</w:t>
      </w:r>
      <w:r w:rsidRPr="000D1C09">
        <w:rPr>
          <w:rStyle w:val="StyleUnderline"/>
        </w:rPr>
        <w:t xml:space="preserve"> </w:t>
      </w:r>
      <w:r w:rsidRPr="000D1C09">
        <w:rPr>
          <w:rStyle w:val="Emphasis"/>
        </w:rPr>
        <w:t>cameras</w:t>
      </w:r>
      <w:r w:rsidRPr="000D1C09">
        <w:rPr>
          <w:sz w:val="16"/>
        </w:rPr>
        <w:t xml:space="preserve"> by wearing t-shirts with printed faces, tricking the system into misidentifying their presence. “That’s why liveness detection is crucial,” Gunn explained. Some AI systems now incorporate infrared (IR) cameras, detecting heat signatures to verify whether an image represents a living, breathing human rather than a static decoy. </w:t>
      </w:r>
    </w:p>
    <w:p w14:paraId="20A62A3D" w14:textId="77777777" w:rsidR="009F254C" w:rsidRPr="000D1C09" w:rsidRDefault="009F254C" w:rsidP="009F254C">
      <w:pPr>
        <w:rPr>
          <w:rStyle w:val="StyleUnderline"/>
        </w:rPr>
      </w:pPr>
      <w:r w:rsidRPr="000D1C09">
        <w:rPr>
          <w:rStyle w:val="StyleUnderline"/>
        </w:rPr>
        <w:t xml:space="preserve">The </w:t>
      </w:r>
      <w:r w:rsidRPr="000D1C09">
        <w:rPr>
          <w:rStyle w:val="Emphasis"/>
        </w:rPr>
        <w:t>Trade-Off</w:t>
      </w:r>
      <w:r w:rsidRPr="000D1C09">
        <w:rPr>
          <w:rStyle w:val="StyleUnderline"/>
        </w:rPr>
        <w:t xml:space="preserve"> Between </w:t>
      </w:r>
      <w:r w:rsidRPr="000D1C09">
        <w:rPr>
          <w:rStyle w:val="Emphasis"/>
        </w:rPr>
        <w:t>Automation</w:t>
      </w:r>
      <w:r w:rsidRPr="000D1C09">
        <w:rPr>
          <w:rStyle w:val="StyleUnderline"/>
        </w:rPr>
        <w:t xml:space="preserve"> and </w:t>
      </w:r>
      <w:r w:rsidRPr="000D1C09">
        <w:rPr>
          <w:rStyle w:val="Emphasis"/>
        </w:rPr>
        <w:t>Security</w:t>
      </w:r>
      <w:r w:rsidRPr="000D1C09">
        <w:rPr>
          <w:rStyle w:val="StyleUnderline"/>
        </w:rPr>
        <w:t xml:space="preserve"> </w:t>
      </w:r>
    </w:p>
    <w:p w14:paraId="21AF1B49" w14:textId="77777777" w:rsidR="009F254C" w:rsidRPr="000D1C09" w:rsidRDefault="009F254C" w:rsidP="009F254C">
      <w:pPr>
        <w:rPr>
          <w:rStyle w:val="StyleUnderline"/>
        </w:rPr>
      </w:pPr>
      <w:r w:rsidRPr="000D1C09">
        <w:rPr>
          <w:sz w:val="16"/>
        </w:rPr>
        <w:t xml:space="preserve">Here’s where the equation gets more interesting. </w:t>
      </w:r>
      <w:r w:rsidRPr="000D1C09">
        <w:rPr>
          <w:rStyle w:val="StyleUnderline"/>
        </w:rPr>
        <w:t>As automation continues to advance, we find more areas where we could benefit from it.</w:t>
      </w:r>
      <w:r w:rsidRPr="000D1C09">
        <w:rPr>
          <w:sz w:val="16"/>
        </w:rPr>
        <w:t xml:space="preserve"> But as Ed Baca, regional solutions manager at Future Intelligent Solutions, highlighted: “</w:t>
      </w:r>
      <w:r w:rsidRPr="009A4377">
        <w:rPr>
          <w:rStyle w:val="StyleUnderline"/>
          <w:highlight w:val="green"/>
        </w:rPr>
        <w:t xml:space="preserve">The </w:t>
      </w:r>
      <w:r w:rsidRPr="009A4377">
        <w:rPr>
          <w:rStyle w:val="Emphasis"/>
          <w:highlight w:val="green"/>
        </w:rPr>
        <w:t>more sensors</w:t>
      </w:r>
      <w:r w:rsidRPr="009A4377">
        <w:rPr>
          <w:rStyle w:val="StyleUnderline"/>
          <w:highlight w:val="green"/>
        </w:rPr>
        <w:t xml:space="preserve"> we add</w:t>
      </w:r>
      <w:r w:rsidRPr="000D1C09">
        <w:rPr>
          <w:rStyle w:val="StyleUnderline"/>
        </w:rPr>
        <w:t xml:space="preserve"> to automation, the </w:t>
      </w:r>
      <w:r w:rsidRPr="009A4377">
        <w:rPr>
          <w:rStyle w:val="Emphasis"/>
          <w:highlight w:val="green"/>
        </w:rPr>
        <w:t>more</w:t>
      </w:r>
      <w:r w:rsidRPr="009A4377">
        <w:rPr>
          <w:rStyle w:val="StyleUnderline"/>
          <w:highlight w:val="green"/>
        </w:rPr>
        <w:t xml:space="preserve"> </w:t>
      </w:r>
      <w:r w:rsidRPr="009A4377">
        <w:rPr>
          <w:rStyle w:val="Emphasis"/>
          <w:highlight w:val="green"/>
        </w:rPr>
        <w:t>points of attack</w:t>
      </w:r>
      <w:r w:rsidRPr="000D1C09">
        <w:rPr>
          <w:rStyle w:val="StyleUnderline"/>
        </w:rPr>
        <w:t xml:space="preserve"> emerge</w:t>
      </w:r>
      <w:r w:rsidRPr="000D1C09">
        <w:rPr>
          <w:sz w:val="16"/>
        </w:rPr>
        <w:t>.”</w:t>
      </w:r>
      <w:r w:rsidRPr="000D1C09">
        <w:rPr>
          <w:rStyle w:val="StyleUnderline"/>
        </w:rPr>
        <w:t xml:space="preserve"> </w:t>
      </w:r>
    </w:p>
    <w:p w14:paraId="55B6910A" w14:textId="77777777" w:rsidR="009F254C" w:rsidRPr="00887BA6" w:rsidRDefault="009F254C" w:rsidP="009F254C">
      <w:pPr>
        <w:rPr>
          <w:sz w:val="16"/>
        </w:rPr>
      </w:pPr>
      <w:r w:rsidRPr="00887BA6">
        <w:rPr>
          <w:sz w:val="16"/>
        </w:rPr>
        <w:t xml:space="preserve">Cameras and sensors enhance system intelligence, improving reliability and decision-making. But </w:t>
      </w:r>
      <w:r w:rsidRPr="00887BA6">
        <w:rPr>
          <w:rStyle w:val="StyleUnderline"/>
        </w:rPr>
        <w:t xml:space="preserve">each additional component also introduces new </w:t>
      </w:r>
      <w:r w:rsidRPr="00887BA6">
        <w:rPr>
          <w:rStyle w:val="Emphasis"/>
        </w:rPr>
        <w:t>vulnerabilities</w:t>
      </w:r>
      <w:r w:rsidRPr="00887BA6">
        <w:rPr>
          <w:sz w:val="16"/>
        </w:rPr>
        <w:t xml:space="preserve">.  </w:t>
      </w:r>
    </w:p>
    <w:p w14:paraId="57E71E73" w14:textId="77777777" w:rsidR="009F254C" w:rsidRPr="000D7CF7" w:rsidRDefault="009F254C" w:rsidP="009F254C">
      <w:pPr>
        <w:rPr>
          <w:sz w:val="16"/>
        </w:rPr>
      </w:pPr>
      <w:r w:rsidRPr="009A4377">
        <w:rPr>
          <w:rStyle w:val="Emphasis"/>
          <w:highlight w:val="green"/>
        </w:rPr>
        <w:t>Every</w:t>
      </w:r>
      <w:r w:rsidRPr="009A4377">
        <w:rPr>
          <w:rStyle w:val="StyleUnderline"/>
          <w:highlight w:val="green"/>
        </w:rPr>
        <w:t xml:space="preserve"> </w:t>
      </w:r>
      <w:r w:rsidRPr="009A4377">
        <w:rPr>
          <w:rStyle w:val="Emphasis"/>
          <w:highlight w:val="green"/>
        </w:rPr>
        <w:t>sensor</w:t>
      </w:r>
      <w:r w:rsidRPr="00887BA6">
        <w:rPr>
          <w:rStyle w:val="StyleUnderline"/>
        </w:rPr>
        <w:t>—whether tracking movement in a factory or scanning for obstacles in an autonomous robot—</w:t>
      </w:r>
      <w:r w:rsidRPr="009A4377">
        <w:rPr>
          <w:rStyle w:val="StyleUnderline"/>
          <w:highlight w:val="green"/>
        </w:rPr>
        <w:t xml:space="preserve">is a </w:t>
      </w:r>
      <w:r w:rsidRPr="009A4377">
        <w:rPr>
          <w:rStyle w:val="Emphasis"/>
          <w:highlight w:val="green"/>
        </w:rPr>
        <w:t>potential</w:t>
      </w:r>
      <w:r w:rsidRPr="009A4377">
        <w:rPr>
          <w:rStyle w:val="StyleUnderline"/>
          <w:highlight w:val="green"/>
        </w:rPr>
        <w:t xml:space="preserve"> </w:t>
      </w:r>
      <w:r w:rsidRPr="009A4377">
        <w:rPr>
          <w:rStyle w:val="Emphasis"/>
          <w:highlight w:val="green"/>
        </w:rPr>
        <w:t>entry point</w:t>
      </w:r>
      <w:r w:rsidRPr="00887BA6">
        <w:rPr>
          <w:rStyle w:val="StyleUnderline"/>
        </w:rPr>
        <w:t xml:space="preserve"> for an attacker</w:t>
      </w:r>
      <w:r w:rsidRPr="00887BA6">
        <w:rPr>
          <w:sz w:val="16"/>
        </w:rPr>
        <w:t>. Do we use more cameras and risk security gaps, or fewer cameras with stronger protection and reduce visibility?</w:t>
      </w:r>
      <w:r w:rsidRPr="000D7CF7">
        <w:rPr>
          <w:sz w:val="16"/>
        </w:rPr>
        <w:t xml:space="preserve"> </w:t>
      </w:r>
    </w:p>
    <w:p w14:paraId="5887F83E" w14:textId="77777777" w:rsidR="009F254C" w:rsidRPr="00B11A66" w:rsidRDefault="009F254C" w:rsidP="009F254C">
      <w:pPr>
        <w:rPr>
          <w:sz w:val="16"/>
        </w:rPr>
      </w:pPr>
      <w:r w:rsidRPr="00B11A66">
        <w:rPr>
          <w:sz w:val="16"/>
        </w:rPr>
        <w:t xml:space="preserve">Exploiting AI-Enabled Systems </w:t>
      </w:r>
    </w:p>
    <w:p w14:paraId="734B53E3" w14:textId="77777777" w:rsidR="009F254C" w:rsidRPr="00887BA6" w:rsidRDefault="009F254C" w:rsidP="009F254C">
      <w:pPr>
        <w:rPr>
          <w:sz w:val="16"/>
        </w:rPr>
      </w:pPr>
      <w:r w:rsidRPr="00E64BC9">
        <w:rPr>
          <w:sz w:val="16"/>
        </w:rPr>
        <w:t xml:space="preserve">It’s not just visual deception. </w:t>
      </w:r>
      <w:r w:rsidRPr="009A4377">
        <w:rPr>
          <w:rStyle w:val="StyleUnderline"/>
          <w:highlight w:val="green"/>
        </w:rPr>
        <w:t>Attackers</w:t>
      </w:r>
      <w:r w:rsidRPr="00E64BC9">
        <w:rPr>
          <w:rStyle w:val="StyleUnderline"/>
        </w:rPr>
        <w:t xml:space="preserve"> will </w:t>
      </w:r>
      <w:r w:rsidRPr="009A4377">
        <w:rPr>
          <w:rStyle w:val="StyleUnderline"/>
          <w:highlight w:val="green"/>
        </w:rPr>
        <w:t xml:space="preserve">look for </w:t>
      </w:r>
      <w:r w:rsidRPr="009A4377">
        <w:rPr>
          <w:rStyle w:val="Emphasis"/>
          <w:highlight w:val="green"/>
        </w:rPr>
        <w:t>any</w:t>
      </w:r>
      <w:r w:rsidRPr="009A4377">
        <w:rPr>
          <w:rStyle w:val="StyleUnderline"/>
          <w:highlight w:val="green"/>
        </w:rPr>
        <w:t xml:space="preserve"> </w:t>
      </w:r>
      <w:r w:rsidRPr="009A4377">
        <w:rPr>
          <w:rStyle w:val="Emphasis"/>
          <w:highlight w:val="green"/>
        </w:rPr>
        <w:t>open door</w:t>
      </w:r>
      <w:r w:rsidRPr="00E64BC9">
        <w:rPr>
          <w:rStyle w:val="StyleUnderline"/>
        </w:rPr>
        <w:t xml:space="preserve"> to gain access</w:t>
      </w:r>
      <w:r w:rsidRPr="00E64BC9">
        <w:rPr>
          <w:sz w:val="16"/>
        </w:rPr>
        <w:t xml:space="preserve">, </w:t>
      </w:r>
      <w:r w:rsidRPr="00E64BC9">
        <w:rPr>
          <w:rStyle w:val="StyleUnderline"/>
        </w:rPr>
        <w:t>all being critical</w:t>
      </w:r>
      <w:r w:rsidRPr="00E64BC9">
        <w:rPr>
          <w:sz w:val="16"/>
        </w:rPr>
        <w:t xml:space="preserve">, but some being even more sensitive than others. For example, </w:t>
      </w:r>
      <w:r w:rsidRPr="009A4377">
        <w:rPr>
          <w:rStyle w:val="StyleUnderline"/>
          <w:highlight w:val="green"/>
        </w:rPr>
        <w:t xml:space="preserve">a </w:t>
      </w:r>
      <w:r w:rsidRPr="009A4377">
        <w:rPr>
          <w:rStyle w:val="StyleUnderline"/>
        </w:rPr>
        <w:t>key</w:t>
      </w:r>
      <w:r w:rsidRPr="00E64BC9">
        <w:rPr>
          <w:rStyle w:val="StyleUnderline"/>
        </w:rPr>
        <w:t xml:space="preserve"> </w:t>
      </w:r>
      <w:r w:rsidRPr="009A4377">
        <w:rPr>
          <w:rStyle w:val="StyleUnderline"/>
          <w:highlight w:val="green"/>
        </w:rPr>
        <w:t>target could be</w:t>
      </w:r>
      <w:r w:rsidRPr="00E64BC9">
        <w:rPr>
          <w:rStyle w:val="StyleUnderline"/>
        </w:rPr>
        <w:t xml:space="preserve"> the </w:t>
      </w:r>
      <w:r w:rsidRPr="009A4377">
        <w:rPr>
          <w:rStyle w:val="Emphasis"/>
          <w:highlight w:val="green"/>
        </w:rPr>
        <w:t>processors</w:t>
      </w:r>
      <w:r w:rsidRPr="00E64BC9">
        <w:rPr>
          <w:rStyle w:val="StyleUnderline"/>
        </w:rPr>
        <w:t xml:space="preserve"> powering AI models</w:t>
      </w:r>
      <w:r w:rsidRPr="00E64BC9">
        <w:rPr>
          <w:sz w:val="16"/>
        </w:rPr>
        <w:t>.</w:t>
      </w:r>
      <w:r w:rsidRPr="00887BA6">
        <w:rPr>
          <w:sz w:val="16"/>
        </w:rPr>
        <w:t xml:space="preserve">  </w:t>
      </w:r>
    </w:p>
    <w:p w14:paraId="2BDE24DA" w14:textId="77777777" w:rsidR="009F254C" w:rsidRPr="00B11A66" w:rsidRDefault="009F254C" w:rsidP="009F254C">
      <w:pPr>
        <w:rPr>
          <w:sz w:val="16"/>
        </w:rPr>
      </w:pPr>
      <w:r w:rsidRPr="00B11A66">
        <w:rPr>
          <w:sz w:val="16"/>
        </w:rPr>
        <w:t xml:space="preserve">Many AI-enhanced cameras and automation systems run on high-performance processors, often using Linux-based software. </w:t>
      </w:r>
    </w:p>
    <w:p w14:paraId="04387C91" w14:textId="77777777" w:rsidR="009F254C" w:rsidRPr="00B11A66" w:rsidRDefault="009F254C" w:rsidP="009F254C">
      <w:pPr>
        <w:rPr>
          <w:sz w:val="16"/>
        </w:rPr>
      </w:pPr>
      <w:r w:rsidRPr="00B11A66">
        <w:rPr>
          <w:sz w:val="16"/>
        </w:rPr>
        <w:t xml:space="preserve">“Since Linux is so well understood, bad actors can exploit vulnerabilities and load their own programs in the background,” Gunn warned. A compromised AI-powered camera, for instance, could be manipulated to stream unauthorized footage, or worse, provide false inputs to an industrial control system. </w:t>
      </w:r>
    </w:p>
    <w:p w14:paraId="060F7117" w14:textId="77777777" w:rsidR="009F254C" w:rsidRPr="00B11A66" w:rsidRDefault="009F254C" w:rsidP="009F254C">
      <w:pPr>
        <w:rPr>
          <w:sz w:val="16"/>
        </w:rPr>
      </w:pPr>
      <w:r w:rsidRPr="00B11A66">
        <w:rPr>
          <w:sz w:val="16"/>
        </w:rPr>
        <w:t xml:space="preserve">To counteract these threats, modern processors include built-in security mechanisms like secure boot protocols. These ensure that only authenticated, verified software can run on the system, preventing rogue programs from taking control. </w:t>
      </w:r>
    </w:p>
    <w:p w14:paraId="19722B7E" w14:textId="77777777" w:rsidR="009F254C" w:rsidRPr="00B11A66" w:rsidRDefault="009F254C" w:rsidP="009F254C">
      <w:pPr>
        <w:rPr>
          <w:sz w:val="16"/>
        </w:rPr>
      </w:pPr>
      <w:r w:rsidRPr="00B11A66">
        <w:rPr>
          <w:sz w:val="16"/>
        </w:rPr>
        <w:t xml:space="preserve">Cybersecurity and Network Protection </w:t>
      </w:r>
    </w:p>
    <w:p w14:paraId="4BFB33B9" w14:textId="77777777" w:rsidR="009F254C" w:rsidRPr="00E64BC9" w:rsidRDefault="009F254C" w:rsidP="009F254C">
      <w:pPr>
        <w:rPr>
          <w:sz w:val="16"/>
        </w:rPr>
      </w:pPr>
      <w:r w:rsidRPr="00E64BC9">
        <w:rPr>
          <w:sz w:val="16"/>
        </w:rPr>
        <w:t xml:space="preserve">Then there’s another level. </w:t>
      </w:r>
      <w:r w:rsidRPr="009A4377">
        <w:rPr>
          <w:rStyle w:val="StyleUnderline"/>
          <w:highlight w:val="green"/>
        </w:rPr>
        <w:t>Autonomous systems</w:t>
      </w:r>
      <w:r w:rsidRPr="00E64BC9">
        <w:rPr>
          <w:rStyle w:val="StyleUnderline"/>
        </w:rPr>
        <w:t xml:space="preserve"> are </w:t>
      </w:r>
      <w:r w:rsidRPr="00E64BC9">
        <w:rPr>
          <w:rStyle w:val="Emphasis"/>
        </w:rPr>
        <w:t>rarely</w:t>
      </w:r>
      <w:r w:rsidRPr="00E64BC9">
        <w:rPr>
          <w:rStyle w:val="StyleUnderline"/>
        </w:rPr>
        <w:t xml:space="preserve"> </w:t>
      </w:r>
      <w:r w:rsidRPr="00E64BC9">
        <w:rPr>
          <w:rStyle w:val="Emphasis"/>
        </w:rPr>
        <w:t>isolated</w:t>
      </w:r>
      <w:r w:rsidRPr="00E64BC9">
        <w:rPr>
          <w:rStyle w:val="StyleUnderline"/>
        </w:rPr>
        <w:t xml:space="preserve"> machines</w:t>
      </w:r>
      <w:r w:rsidRPr="00E64BC9">
        <w:rPr>
          <w:sz w:val="16"/>
        </w:rPr>
        <w:t xml:space="preserve">. </w:t>
      </w:r>
      <w:r w:rsidRPr="00E64BC9">
        <w:rPr>
          <w:rStyle w:val="StyleUnderline"/>
        </w:rPr>
        <w:t xml:space="preserve">They usually </w:t>
      </w:r>
      <w:r w:rsidRPr="009A4377">
        <w:rPr>
          <w:rStyle w:val="StyleUnderline"/>
          <w:highlight w:val="green"/>
        </w:rPr>
        <w:t>form a</w:t>
      </w:r>
      <w:r w:rsidRPr="00E64BC9">
        <w:rPr>
          <w:rStyle w:val="StyleUnderline"/>
        </w:rPr>
        <w:t xml:space="preserve"> part of a </w:t>
      </w:r>
      <w:r w:rsidRPr="009A4377">
        <w:rPr>
          <w:rStyle w:val="Emphasis"/>
          <w:highlight w:val="green"/>
        </w:rPr>
        <w:t>web</w:t>
      </w:r>
      <w:r w:rsidRPr="009A4377">
        <w:rPr>
          <w:rStyle w:val="StyleUnderline"/>
          <w:highlight w:val="green"/>
        </w:rPr>
        <w:t xml:space="preserve"> of </w:t>
      </w:r>
      <w:r w:rsidRPr="009A4377">
        <w:rPr>
          <w:rStyle w:val="Emphasis"/>
          <w:highlight w:val="green"/>
        </w:rPr>
        <w:t>networked devices</w:t>
      </w:r>
      <w:r w:rsidRPr="00E64BC9">
        <w:rPr>
          <w:rStyle w:val="StyleUnderline"/>
        </w:rPr>
        <w:t xml:space="preserve"> which enhance their functionalities</w:t>
      </w:r>
      <w:r w:rsidRPr="00E64BC9">
        <w:rPr>
          <w:sz w:val="16"/>
        </w:rPr>
        <w:t xml:space="preserve">, but you guessed it, </w:t>
      </w:r>
      <w:r w:rsidRPr="00E64BC9">
        <w:rPr>
          <w:rStyle w:val="Emphasis"/>
        </w:rPr>
        <w:t>each</w:t>
      </w:r>
      <w:r w:rsidRPr="00E64BC9">
        <w:rPr>
          <w:rStyle w:val="StyleUnderline"/>
        </w:rPr>
        <w:t xml:space="preserve"> becomes a </w:t>
      </w:r>
      <w:r w:rsidRPr="00E64BC9">
        <w:rPr>
          <w:rStyle w:val="Emphasis"/>
        </w:rPr>
        <w:t>potential</w:t>
      </w:r>
      <w:r w:rsidRPr="00E64BC9">
        <w:rPr>
          <w:rStyle w:val="StyleUnderline"/>
        </w:rPr>
        <w:t xml:space="preserve"> </w:t>
      </w:r>
      <w:r w:rsidRPr="00E64BC9">
        <w:rPr>
          <w:rStyle w:val="Emphasis"/>
        </w:rPr>
        <w:t>vector</w:t>
      </w:r>
      <w:r w:rsidRPr="00E64BC9">
        <w:rPr>
          <w:rStyle w:val="StyleUnderline"/>
        </w:rPr>
        <w:t xml:space="preserve"> for cyberattacks</w:t>
      </w:r>
      <w:r w:rsidRPr="00E64BC9">
        <w:rPr>
          <w:sz w:val="16"/>
        </w:rPr>
        <w:t xml:space="preserve">. </w:t>
      </w:r>
    </w:p>
    <w:p w14:paraId="7EFC2DD3" w14:textId="77777777" w:rsidR="009F254C" w:rsidRPr="00E64BC9" w:rsidRDefault="009F254C" w:rsidP="009F254C">
      <w:pPr>
        <w:rPr>
          <w:sz w:val="16"/>
        </w:rPr>
      </w:pPr>
      <w:r w:rsidRPr="00E64BC9">
        <w:rPr>
          <w:sz w:val="16"/>
        </w:rPr>
        <w:t xml:space="preserve">“Security isn’t just about the software running on a device—it’s about who can access it” Gunn mentioned. </w:t>
      </w:r>
      <w:r w:rsidRPr="009A4377">
        <w:rPr>
          <w:rStyle w:val="StyleUnderline"/>
          <w:highlight w:val="green"/>
        </w:rPr>
        <w:t xml:space="preserve">A </w:t>
      </w:r>
      <w:r w:rsidRPr="009A4377">
        <w:rPr>
          <w:rStyle w:val="Emphasis"/>
          <w:highlight w:val="green"/>
        </w:rPr>
        <w:t>vulnerability</w:t>
      </w:r>
      <w:r w:rsidRPr="009A4377">
        <w:rPr>
          <w:rStyle w:val="StyleUnderline"/>
          <w:highlight w:val="green"/>
        </w:rPr>
        <w:t xml:space="preserve"> in </w:t>
      </w:r>
      <w:r w:rsidRPr="009A4377">
        <w:rPr>
          <w:rStyle w:val="Emphasis"/>
          <w:highlight w:val="green"/>
        </w:rPr>
        <w:t>one node</w:t>
      </w:r>
      <w:r w:rsidRPr="00E64BC9">
        <w:rPr>
          <w:rStyle w:val="StyleUnderline"/>
        </w:rPr>
        <w:t xml:space="preserve"> of a network </w:t>
      </w:r>
      <w:r w:rsidRPr="009A4377">
        <w:rPr>
          <w:rStyle w:val="StyleUnderline"/>
          <w:highlight w:val="green"/>
        </w:rPr>
        <w:t>can be exploited by</w:t>
      </w:r>
      <w:r w:rsidRPr="00E64BC9">
        <w:rPr>
          <w:rStyle w:val="StyleUnderline"/>
        </w:rPr>
        <w:t xml:space="preserve"> an </w:t>
      </w:r>
      <w:r w:rsidRPr="009A4377">
        <w:rPr>
          <w:rStyle w:val="Emphasis"/>
          <w:highlight w:val="green"/>
        </w:rPr>
        <w:t>external hacker</w:t>
      </w:r>
      <w:r w:rsidRPr="00E64BC9">
        <w:rPr>
          <w:rStyle w:val="StyleUnderline"/>
        </w:rPr>
        <w:t>,</w:t>
      </w:r>
      <w:r w:rsidRPr="00E64BC9">
        <w:rPr>
          <w:sz w:val="16"/>
        </w:rPr>
        <w:t xml:space="preserve"> </w:t>
      </w:r>
      <w:r w:rsidRPr="00E64BC9">
        <w:rPr>
          <w:rStyle w:val="StyleUnderline"/>
        </w:rPr>
        <w:t xml:space="preserve">a </w:t>
      </w:r>
      <w:r w:rsidRPr="009A4377">
        <w:rPr>
          <w:rStyle w:val="Emphasis"/>
          <w:highlight w:val="green"/>
        </w:rPr>
        <w:t>rogue insider</w:t>
      </w:r>
      <w:r w:rsidRPr="00E64BC9">
        <w:rPr>
          <w:sz w:val="16"/>
        </w:rPr>
        <w:t xml:space="preserve">, </w:t>
      </w:r>
      <w:r w:rsidRPr="009A4377">
        <w:rPr>
          <w:rStyle w:val="StyleUnderline"/>
        </w:rPr>
        <w:t xml:space="preserve">or an attacker leveraging a </w:t>
      </w:r>
      <w:r w:rsidRPr="009A4377">
        <w:rPr>
          <w:rStyle w:val="Emphasis"/>
        </w:rPr>
        <w:t>weakness</w:t>
      </w:r>
      <w:r w:rsidRPr="009A4377">
        <w:rPr>
          <w:rStyle w:val="StyleUnderline"/>
        </w:rPr>
        <w:t xml:space="preserve"> in </w:t>
      </w:r>
      <w:r w:rsidRPr="009A4377">
        <w:rPr>
          <w:rStyle w:val="Emphasis"/>
        </w:rPr>
        <w:t>cloud</w:t>
      </w:r>
      <w:r w:rsidRPr="00E64BC9">
        <w:rPr>
          <w:rStyle w:val="StyleUnderline"/>
        </w:rPr>
        <w:t>-based infrastructure</w:t>
      </w:r>
      <w:r w:rsidRPr="00E64BC9">
        <w:rPr>
          <w:sz w:val="16"/>
        </w:rPr>
        <w:t xml:space="preserve">. </w:t>
      </w:r>
    </w:p>
    <w:p w14:paraId="2B76EDE4" w14:textId="77777777" w:rsidR="009F254C" w:rsidRPr="00E64BC9" w:rsidRDefault="009F254C" w:rsidP="009F254C">
      <w:pPr>
        <w:rPr>
          <w:sz w:val="16"/>
        </w:rPr>
      </w:pPr>
      <w:r w:rsidRPr="00E64BC9">
        <w:rPr>
          <w:rStyle w:val="StyleUnderline"/>
        </w:rPr>
        <w:t xml:space="preserve">Consider a high-risk scenario like a </w:t>
      </w:r>
      <w:r w:rsidRPr="00E64BC9">
        <w:rPr>
          <w:rStyle w:val="Emphasis"/>
        </w:rPr>
        <w:t>power plant’s</w:t>
      </w:r>
      <w:r w:rsidRPr="00E64BC9">
        <w:rPr>
          <w:rStyle w:val="StyleUnderline"/>
        </w:rPr>
        <w:t xml:space="preserve"> </w:t>
      </w:r>
      <w:r w:rsidRPr="00E64BC9">
        <w:rPr>
          <w:rStyle w:val="Emphasis"/>
        </w:rPr>
        <w:t>cooling</w:t>
      </w:r>
      <w:r w:rsidRPr="00E64BC9">
        <w:rPr>
          <w:rStyle w:val="StyleUnderline"/>
        </w:rPr>
        <w:t xml:space="preserve"> </w:t>
      </w:r>
      <w:r w:rsidRPr="00E64BC9">
        <w:rPr>
          <w:rStyle w:val="Emphasis"/>
        </w:rPr>
        <w:t>system</w:t>
      </w:r>
      <w:r w:rsidRPr="00E64BC9">
        <w:rPr>
          <w:sz w:val="16"/>
        </w:rPr>
        <w:t xml:space="preserve">. </w:t>
      </w:r>
      <w:r w:rsidRPr="00E64BC9">
        <w:rPr>
          <w:rStyle w:val="StyleUnderline"/>
        </w:rPr>
        <w:t>If an unauthorized entity were to breach the control system and shut it down</w:t>
      </w:r>
      <w:r w:rsidRPr="00E64BC9">
        <w:rPr>
          <w:sz w:val="16"/>
        </w:rPr>
        <w:t xml:space="preserve">, </w:t>
      </w:r>
      <w:r w:rsidRPr="00E64BC9">
        <w:rPr>
          <w:rStyle w:val="StyleUnderline"/>
        </w:rPr>
        <w:t xml:space="preserve">the </w:t>
      </w:r>
      <w:r w:rsidRPr="009A4377">
        <w:rPr>
          <w:rStyle w:val="StyleUnderline"/>
          <w:highlight w:val="green"/>
        </w:rPr>
        <w:t xml:space="preserve">consequences could be </w:t>
      </w:r>
      <w:r w:rsidRPr="009A4377">
        <w:rPr>
          <w:rStyle w:val="Emphasis"/>
          <w:highlight w:val="green"/>
        </w:rPr>
        <w:t>catastrophic</w:t>
      </w:r>
      <w:r w:rsidRPr="00E64BC9">
        <w:rPr>
          <w:sz w:val="16"/>
        </w:rPr>
        <w:t xml:space="preserve">. The challenge, therefore, is not just to secure individual components but to establish robust network defenses, limiting access, isolating systems with firewalls, and ensuring critical infrastructure remains protected from intrusion. </w:t>
      </w:r>
    </w:p>
    <w:p w14:paraId="0C910F6F" w14:textId="77777777" w:rsidR="009F254C" w:rsidRDefault="009F254C" w:rsidP="009F254C"/>
    <w:p w14:paraId="5010BFD9" w14:textId="77777777" w:rsidR="009F254C" w:rsidRPr="00877981" w:rsidRDefault="009F254C" w:rsidP="009F254C">
      <w:pPr>
        <w:pStyle w:val="Heading2"/>
      </w:pPr>
      <w:r w:rsidRPr="00877981">
        <w:t>Adv 1</w:t>
      </w:r>
    </w:p>
    <w:p w14:paraId="2D9CC891" w14:textId="77777777" w:rsidR="009F254C" w:rsidRPr="00877981" w:rsidRDefault="009F254C" w:rsidP="009F254C"/>
    <w:p w14:paraId="11BC36B1" w14:textId="77777777" w:rsidR="009F254C" w:rsidRDefault="009F254C" w:rsidP="009F254C">
      <w:pPr>
        <w:pStyle w:val="Heading3"/>
      </w:pPr>
      <w:r>
        <w:t>Income Inequality Low---2NC</w:t>
      </w:r>
    </w:p>
    <w:p w14:paraId="77A40685" w14:textId="77777777" w:rsidR="009F254C" w:rsidRPr="003D5B70" w:rsidRDefault="009F254C" w:rsidP="009F254C">
      <w:pPr>
        <w:pStyle w:val="Heading4"/>
      </w:pPr>
      <w:r>
        <w:t xml:space="preserve">Aff authors </w:t>
      </w:r>
      <w:r>
        <w:rPr>
          <w:u w:val="single"/>
        </w:rPr>
        <w:t>overestimate</w:t>
      </w:r>
      <w:r>
        <w:t xml:space="preserve"> inflation and </w:t>
      </w:r>
      <w:r>
        <w:rPr>
          <w:u w:val="single"/>
        </w:rPr>
        <w:t>undercount</w:t>
      </w:r>
      <w:r>
        <w:t xml:space="preserve"> economic progress. </w:t>
      </w:r>
    </w:p>
    <w:p w14:paraId="6A9B1087" w14:textId="77777777" w:rsidR="009F254C" w:rsidRDefault="009F254C" w:rsidP="009F254C">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59D600C1" w14:textId="77777777" w:rsidR="009F254C" w:rsidRDefault="009F254C" w:rsidP="009F254C">
      <w:r>
        <w:t>Phil Gramm, Robert Ekelund, and John Early, “The Myth of American Inequality,” 05-01-2024, https://www.bloomsbury.com/us/myth-of-american-inequality-9798216332466/</w:t>
      </w:r>
    </w:p>
    <w:p w14:paraId="01E7D3AB" w14:textId="77777777" w:rsidR="009F254C" w:rsidRPr="00C10865" w:rsidRDefault="009F254C" w:rsidP="009F254C">
      <w:pPr>
        <w:rPr>
          <w:sz w:val="16"/>
        </w:rPr>
      </w:pPr>
      <w:r w:rsidRPr="00C10865">
        <w:rPr>
          <w:sz w:val="16"/>
        </w:rPr>
        <w:t>Fifty Years of Economic Progress</w:t>
      </w:r>
    </w:p>
    <w:p w14:paraId="35AFFBA6" w14:textId="77777777" w:rsidR="009F254C" w:rsidRPr="00C10865" w:rsidRDefault="009F254C" w:rsidP="009F254C">
      <w:pPr>
        <w:rPr>
          <w:sz w:val="16"/>
        </w:rPr>
      </w:pPr>
      <w:r w:rsidRPr="00C10865">
        <w:rPr>
          <w:rStyle w:val="StyleUnderline"/>
        </w:rPr>
        <w:t xml:space="preserve">In no period of American history has the economy been </w:t>
      </w:r>
      <w:r w:rsidRPr="00C10865">
        <w:rPr>
          <w:rStyle w:val="Emphasis"/>
        </w:rPr>
        <w:t>more</w:t>
      </w:r>
      <w:r w:rsidRPr="00C10865">
        <w:rPr>
          <w:rStyle w:val="StyleUnderline"/>
        </w:rPr>
        <w:t xml:space="preserve"> </w:t>
      </w:r>
      <w:r w:rsidRPr="00C10865">
        <w:rPr>
          <w:rStyle w:val="Emphasis"/>
        </w:rPr>
        <w:t>maligned</w:t>
      </w:r>
      <w:r w:rsidRPr="00C10865">
        <w:rPr>
          <w:rStyle w:val="StyleUnderline"/>
        </w:rPr>
        <w:t xml:space="preserve"> than in the last fifty years</w:t>
      </w:r>
      <w:r w:rsidRPr="00C10865">
        <w:rPr>
          <w:sz w:val="16"/>
        </w:rPr>
        <w:t xml:space="preserve">. </w:t>
      </w:r>
      <w:r w:rsidRPr="00C10865">
        <w:rPr>
          <w:rStyle w:val="StyleUnderline"/>
        </w:rPr>
        <w:t xml:space="preserve">The official statistics of the US government and publications based on those statistics provide a </w:t>
      </w:r>
      <w:r w:rsidRPr="00C10865">
        <w:rPr>
          <w:rStyle w:val="Emphasis"/>
        </w:rPr>
        <w:t>drumbeat</w:t>
      </w:r>
      <w:r w:rsidRPr="00C10865">
        <w:rPr>
          <w:rStyle w:val="StyleUnderline"/>
        </w:rPr>
        <w:t xml:space="preserve"> of </w:t>
      </w:r>
      <w:r w:rsidRPr="00C10865">
        <w:rPr>
          <w:rStyle w:val="Emphasis"/>
        </w:rPr>
        <w:t>economic woe</w:t>
      </w:r>
      <w:r w:rsidRPr="00C10865">
        <w:rPr>
          <w:sz w:val="16"/>
        </w:rPr>
        <w:t>. The poverty rate has remained virtually unchanged for fifty years. America has not had a pay raise in decades. Growing income inequality is now a threat to both the health of our economy and the stability of our political system.</w:t>
      </w:r>
    </w:p>
    <w:p w14:paraId="3B55CF72" w14:textId="77777777" w:rsidR="009F254C" w:rsidRPr="00C10865" w:rsidRDefault="009F254C" w:rsidP="009F254C">
      <w:pPr>
        <w:rPr>
          <w:sz w:val="16"/>
        </w:rPr>
      </w:pPr>
      <w:r w:rsidRPr="00C10865">
        <w:rPr>
          <w:rStyle w:val="StyleUnderline"/>
        </w:rPr>
        <w:t xml:space="preserve">The first eight chapters of this book have shown that those </w:t>
      </w:r>
      <w:r w:rsidRPr="001E39AF">
        <w:rPr>
          <w:rStyle w:val="StyleUnderline"/>
          <w:highlight w:val="green"/>
        </w:rPr>
        <w:t>claims</w:t>
      </w:r>
      <w:r w:rsidRPr="00C10865">
        <w:rPr>
          <w:rStyle w:val="StyleUnderline"/>
        </w:rPr>
        <w:t xml:space="preserve"> </w:t>
      </w:r>
      <w:r w:rsidRPr="00C10865">
        <w:rPr>
          <w:rStyle w:val="Emphasis"/>
        </w:rPr>
        <w:t>simply</w:t>
      </w:r>
      <w:r w:rsidRPr="00C10865">
        <w:rPr>
          <w:rStyle w:val="StyleUnderline"/>
        </w:rPr>
        <w:t xml:space="preserve"> </w:t>
      </w:r>
      <w:r w:rsidRPr="001E39AF">
        <w:rPr>
          <w:rStyle w:val="Emphasis"/>
          <w:highlight w:val="green"/>
        </w:rPr>
        <w:t>do not</w:t>
      </w:r>
      <w:r w:rsidRPr="001E39AF">
        <w:rPr>
          <w:rStyle w:val="StyleUnderline"/>
          <w:highlight w:val="green"/>
        </w:rPr>
        <w:t xml:space="preserve"> </w:t>
      </w:r>
      <w:r w:rsidRPr="001E39AF">
        <w:rPr>
          <w:rStyle w:val="Emphasis"/>
          <w:highlight w:val="green"/>
        </w:rPr>
        <w:t>comport</w:t>
      </w:r>
      <w:r w:rsidRPr="00C10865">
        <w:rPr>
          <w:rStyle w:val="StyleUnderline"/>
        </w:rPr>
        <w:t xml:space="preserve"> with the America we live in</w:t>
      </w:r>
      <w:r w:rsidRPr="00C10865">
        <w:rPr>
          <w:sz w:val="16"/>
        </w:rPr>
        <w:t xml:space="preserve">. </w:t>
      </w:r>
      <w:r w:rsidRPr="00C10865">
        <w:rPr>
          <w:rStyle w:val="StyleUnderline"/>
        </w:rPr>
        <w:t xml:space="preserve">The official statistics compiled by our government do </w:t>
      </w:r>
      <w:r w:rsidRPr="00C10865">
        <w:rPr>
          <w:rStyle w:val="Emphasis"/>
        </w:rPr>
        <w:t>not</w:t>
      </w:r>
      <w:r w:rsidRPr="00C10865">
        <w:rPr>
          <w:rStyle w:val="StyleUnderline"/>
        </w:rPr>
        <w:t xml:space="preserve"> reflect the economic progress we see everywhere because those </w:t>
      </w:r>
      <w:r w:rsidRPr="001E39AF">
        <w:rPr>
          <w:rStyle w:val="StyleUnderline"/>
          <w:highlight w:val="green"/>
        </w:rPr>
        <w:t xml:space="preserve">statistics are </w:t>
      </w:r>
      <w:r w:rsidRPr="001E39AF">
        <w:rPr>
          <w:rStyle w:val="Emphasis"/>
          <w:highlight w:val="green"/>
        </w:rPr>
        <w:t>wrong</w:t>
      </w:r>
      <w:r w:rsidRPr="00C10865">
        <w:rPr>
          <w:sz w:val="16"/>
        </w:rPr>
        <w:t xml:space="preserve">. </w:t>
      </w:r>
      <w:r w:rsidRPr="00C10865">
        <w:rPr>
          <w:rStyle w:val="StyleUnderline"/>
        </w:rPr>
        <w:t>They are wrong</w:t>
      </w:r>
      <w:r w:rsidRPr="00C10865">
        <w:rPr>
          <w:sz w:val="16"/>
        </w:rPr>
        <w:t xml:space="preserve"> not because of measurement error but </w:t>
      </w:r>
      <w:r w:rsidRPr="00C10865">
        <w:rPr>
          <w:rStyle w:val="StyleUnderline"/>
        </w:rPr>
        <w:t>because</w:t>
      </w:r>
      <w:r w:rsidRPr="00C10865">
        <w:rPr>
          <w:sz w:val="16"/>
        </w:rPr>
        <w:t xml:space="preserve">, </w:t>
      </w:r>
      <w:r w:rsidRPr="001E39AF">
        <w:rPr>
          <w:rStyle w:val="Emphasis"/>
          <w:highlight w:val="green"/>
        </w:rPr>
        <w:t>by design</w:t>
      </w:r>
      <w:r w:rsidRPr="00C10865">
        <w:rPr>
          <w:sz w:val="16"/>
        </w:rPr>
        <w:t xml:space="preserve">, </w:t>
      </w:r>
      <w:r w:rsidRPr="001E39AF">
        <w:rPr>
          <w:rStyle w:val="StyleUnderline"/>
          <w:highlight w:val="green"/>
        </w:rPr>
        <w:t>they don’t count</w:t>
      </w:r>
      <w:r w:rsidRPr="00C10865">
        <w:rPr>
          <w:rStyle w:val="StyleUnderline"/>
        </w:rPr>
        <w:t xml:space="preserve"> </w:t>
      </w:r>
      <w:r w:rsidRPr="00C10865">
        <w:rPr>
          <w:rStyle w:val="Emphasis"/>
        </w:rPr>
        <w:t>most</w:t>
      </w:r>
      <w:r w:rsidRPr="00C10865">
        <w:rPr>
          <w:rStyle w:val="StyleUnderline"/>
        </w:rPr>
        <w:t xml:space="preserve"> government </w:t>
      </w:r>
      <w:r w:rsidRPr="001E39AF">
        <w:rPr>
          <w:rStyle w:val="Emphasis"/>
          <w:highlight w:val="green"/>
        </w:rPr>
        <w:t>transfer</w:t>
      </w:r>
      <w:r w:rsidRPr="001E39AF">
        <w:rPr>
          <w:rStyle w:val="StyleUnderline"/>
          <w:highlight w:val="green"/>
        </w:rPr>
        <w:t xml:space="preserve"> payments</w:t>
      </w:r>
      <w:r w:rsidRPr="00C10865">
        <w:rPr>
          <w:rStyle w:val="StyleUnderline"/>
        </w:rPr>
        <w:t xml:space="preserve"> as income to the recipients </w:t>
      </w:r>
      <w:r w:rsidRPr="001E39AF">
        <w:rPr>
          <w:rStyle w:val="StyleUnderline"/>
        </w:rPr>
        <w:t>and</w:t>
      </w:r>
      <w:r w:rsidRPr="00C10865">
        <w:rPr>
          <w:rStyle w:val="StyleUnderline"/>
        </w:rPr>
        <w:t xml:space="preserve"> fail to account for </w:t>
      </w:r>
      <w:r w:rsidRPr="001E39AF">
        <w:rPr>
          <w:rStyle w:val="Emphasis"/>
          <w:highlight w:val="green"/>
        </w:rPr>
        <w:t>taxes</w:t>
      </w:r>
      <w:r w:rsidRPr="001E39AF">
        <w:rPr>
          <w:rStyle w:val="StyleUnderline"/>
          <w:highlight w:val="green"/>
        </w:rPr>
        <w:t xml:space="preserve"> </w:t>
      </w:r>
      <w:r w:rsidRPr="001E39AF">
        <w:rPr>
          <w:rStyle w:val="Emphasis"/>
          <w:highlight w:val="green"/>
        </w:rPr>
        <w:t>paid</w:t>
      </w:r>
      <w:r w:rsidRPr="00C10865">
        <w:rPr>
          <w:rStyle w:val="StyleUnderline"/>
        </w:rPr>
        <w:t xml:space="preserve"> as income lost to the taxpayers</w:t>
      </w:r>
      <w:r w:rsidRPr="00C10865">
        <w:rPr>
          <w:sz w:val="16"/>
        </w:rPr>
        <w:t xml:space="preserve">. </w:t>
      </w:r>
      <w:r w:rsidRPr="00C10865">
        <w:rPr>
          <w:rStyle w:val="StyleUnderline"/>
        </w:rPr>
        <w:t xml:space="preserve">The official </w:t>
      </w:r>
      <w:r w:rsidRPr="001E39AF">
        <w:rPr>
          <w:rStyle w:val="StyleUnderline"/>
          <w:highlight w:val="green"/>
        </w:rPr>
        <w:t>measures</w:t>
      </w:r>
      <w:r w:rsidRPr="00C10865">
        <w:rPr>
          <w:rStyle w:val="StyleUnderline"/>
        </w:rPr>
        <w:t xml:space="preserve"> of well-being also </w:t>
      </w:r>
      <w:r w:rsidRPr="001E39AF">
        <w:rPr>
          <w:rStyle w:val="StyleUnderline"/>
          <w:highlight w:val="green"/>
        </w:rPr>
        <w:t>do not use</w:t>
      </w:r>
      <w:r w:rsidRPr="00C10865">
        <w:rPr>
          <w:rStyle w:val="StyleUnderline"/>
        </w:rPr>
        <w:t xml:space="preserve"> the most </w:t>
      </w:r>
      <w:r w:rsidRPr="001E39AF">
        <w:rPr>
          <w:rStyle w:val="Emphasis"/>
          <w:highlight w:val="green"/>
        </w:rPr>
        <w:t>accurate</w:t>
      </w:r>
      <w:r w:rsidRPr="001E39AF">
        <w:rPr>
          <w:rStyle w:val="StyleUnderline"/>
          <w:highlight w:val="green"/>
        </w:rPr>
        <w:t xml:space="preserve"> price indexes to </w:t>
      </w:r>
      <w:r w:rsidRPr="001E39AF">
        <w:rPr>
          <w:rStyle w:val="Emphasis"/>
          <w:highlight w:val="green"/>
        </w:rPr>
        <w:t>adjust</w:t>
      </w:r>
      <w:r w:rsidRPr="001E39AF">
        <w:rPr>
          <w:rStyle w:val="StyleUnderline"/>
          <w:highlight w:val="green"/>
        </w:rPr>
        <w:t xml:space="preserve"> for </w:t>
      </w:r>
      <w:r w:rsidRPr="001E39AF">
        <w:rPr>
          <w:rStyle w:val="Emphasis"/>
          <w:highlight w:val="green"/>
        </w:rPr>
        <w:t>inflation</w:t>
      </w:r>
      <w:r w:rsidRPr="00C10865">
        <w:rPr>
          <w:sz w:val="16"/>
        </w:rPr>
        <w:t xml:space="preserve">; </w:t>
      </w:r>
      <w:r w:rsidRPr="001E39AF">
        <w:rPr>
          <w:rStyle w:val="StyleUnderline"/>
          <w:highlight w:val="green"/>
        </w:rPr>
        <w:t>as a result</w:t>
      </w:r>
      <w:r w:rsidRPr="00C10865">
        <w:rPr>
          <w:sz w:val="16"/>
        </w:rPr>
        <w:t xml:space="preserve">, </w:t>
      </w:r>
      <w:r w:rsidRPr="001E39AF">
        <w:rPr>
          <w:rStyle w:val="StyleUnderline"/>
          <w:highlight w:val="green"/>
        </w:rPr>
        <w:t xml:space="preserve">they </w:t>
      </w:r>
      <w:r w:rsidRPr="001E39AF">
        <w:rPr>
          <w:rStyle w:val="Emphasis"/>
          <w:highlight w:val="green"/>
        </w:rPr>
        <w:t>understate</w:t>
      </w:r>
      <w:r w:rsidRPr="00C10865">
        <w:rPr>
          <w:rStyle w:val="StyleUnderline"/>
        </w:rPr>
        <w:t xml:space="preserve"> the nation’s </w:t>
      </w:r>
      <w:r w:rsidRPr="001E39AF">
        <w:rPr>
          <w:rStyle w:val="Emphasis"/>
          <w:highlight w:val="green"/>
        </w:rPr>
        <w:t>economic progress</w:t>
      </w:r>
      <w:r w:rsidRPr="00C10865">
        <w:rPr>
          <w:sz w:val="16"/>
        </w:rPr>
        <w:t>. The data needed to fix these and other design failures in our official measures of well-being are all available in plain sight from other official government sources.</w:t>
      </w:r>
    </w:p>
    <w:p w14:paraId="66042579" w14:textId="77777777" w:rsidR="009F254C" w:rsidRPr="00636DA7" w:rsidRDefault="009F254C" w:rsidP="009F254C">
      <w:pPr>
        <w:rPr>
          <w:rStyle w:val="StyleUnderline"/>
        </w:rPr>
      </w:pPr>
      <w:r w:rsidRPr="00636DA7">
        <w:rPr>
          <w:rStyle w:val="StyleUnderline"/>
        </w:rPr>
        <w:t xml:space="preserve">Fifty Years of Progress </w:t>
      </w:r>
    </w:p>
    <w:p w14:paraId="481E83B9" w14:textId="77777777" w:rsidR="009F254C" w:rsidRPr="00C36AE5" w:rsidRDefault="009F254C" w:rsidP="009F254C">
      <w:pPr>
        <w:rPr>
          <w:sz w:val="16"/>
          <w:szCs w:val="16"/>
        </w:rPr>
      </w:pPr>
      <w:r w:rsidRPr="00C36AE5">
        <w:rPr>
          <w:sz w:val="16"/>
          <w:szCs w:val="16"/>
        </w:rPr>
        <w:t>Figure 9.1 shows the distribution of income after transfers and taxes in 1967 on the left and that income distribution in 2017 on the right, both in 2017 dollars. The horizontal dashed lines define the upper limit of the income quintiles in 1967 and are extended to the 2017 distribution to show how the income quintiles in 2017 compare with the inflation-adjusted 1967 levels. Even though fifty years is a long time, the comparison is still startling.</w:t>
      </w:r>
    </w:p>
    <w:p w14:paraId="55B03835" w14:textId="77777777" w:rsidR="009F254C" w:rsidRPr="00B26234" w:rsidRDefault="009F254C" w:rsidP="009F254C">
      <w:pPr>
        <w:rPr>
          <w:sz w:val="16"/>
        </w:rPr>
      </w:pPr>
      <w:r w:rsidRPr="00C36AE5">
        <w:rPr>
          <w:rStyle w:val="StyleUnderline"/>
        </w:rPr>
        <w:t>When all the transfer payments to households are counted as income and household income is reduced by the taxes paid</w:t>
      </w:r>
      <w:r w:rsidRPr="00B26234">
        <w:rPr>
          <w:sz w:val="16"/>
        </w:rPr>
        <w:t xml:space="preserve">, </w:t>
      </w:r>
      <w:r w:rsidRPr="00F37B9C">
        <w:rPr>
          <w:rStyle w:val="StyleUnderline"/>
          <w:highlight w:val="green"/>
        </w:rPr>
        <w:t>not only do</w:t>
      </w:r>
      <w:r w:rsidRPr="00C36AE5">
        <w:rPr>
          <w:rStyle w:val="StyleUnderline"/>
        </w:rPr>
        <w:t xml:space="preserve"> </w:t>
      </w:r>
      <w:r w:rsidRPr="00C10865">
        <w:rPr>
          <w:rStyle w:val="Emphasis"/>
        </w:rPr>
        <w:t>both</w:t>
      </w:r>
      <w:r w:rsidRPr="00C36AE5">
        <w:rPr>
          <w:rStyle w:val="StyleUnderline"/>
        </w:rPr>
        <w:t xml:space="preserve"> </w:t>
      </w:r>
      <w:r w:rsidRPr="00F37B9C">
        <w:rPr>
          <w:rStyle w:val="StyleUnderline"/>
          <w:highlight w:val="green"/>
        </w:rPr>
        <w:t xml:space="preserve">the </w:t>
      </w:r>
      <w:r w:rsidRPr="00F37B9C">
        <w:rPr>
          <w:rStyle w:val="Emphasis"/>
          <w:highlight w:val="green"/>
        </w:rPr>
        <w:t>top</w:t>
      </w:r>
      <w:r w:rsidRPr="00F37B9C">
        <w:rPr>
          <w:rStyle w:val="StyleUnderline"/>
          <w:highlight w:val="green"/>
        </w:rPr>
        <w:t xml:space="preserve"> and</w:t>
      </w:r>
      <w:r w:rsidRPr="00C36AE5">
        <w:rPr>
          <w:rStyle w:val="StyleUnderline"/>
        </w:rPr>
        <w:t xml:space="preserve"> the </w:t>
      </w:r>
      <w:r w:rsidRPr="00F37B9C">
        <w:rPr>
          <w:rStyle w:val="Emphasis"/>
          <w:highlight w:val="green"/>
        </w:rPr>
        <w:t>fourth</w:t>
      </w:r>
      <w:r w:rsidRPr="00F37B9C">
        <w:rPr>
          <w:rStyle w:val="StyleUnderline"/>
          <w:highlight w:val="green"/>
        </w:rPr>
        <w:t xml:space="preserve"> quintiles in 2017 have income</w:t>
      </w:r>
      <w:r w:rsidRPr="00C36AE5">
        <w:rPr>
          <w:rStyle w:val="StyleUnderline"/>
        </w:rPr>
        <w:t xml:space="preserve"> that would have placed </w:t>
      </w:r>
      <w:r w:rsidRPr="00636DA7">
        <w:rPr>
          <w:rStyle w:val="StyleUnderline"/>
        </w:rPr>
        <w:t xml:space="preserve">them </w:t>
      </w:r>
      <w:r w:rsidRPr="00F37B9C">
        <w:rPr>
          <w:rStyle w:val="StyleUnderline"/>
          <w:highlight w:val="green"/>
        </w:rPr>
        <w:t xml:space="preserve">in the </w:t>
      </w:r>
      <w:r w:rsidRPr="00F37B9C">
        <w:rPr>
          <w:rStyle w:val="Emphasis"/>
          <w:highlight w:val="green"/>
        </w:rPr>
        <w:t>top quintile</w:t>
      </w:r>
      <w:r w:rsidRPr="00F37B9C">
        <w:rPr>
          <w:rStyle w:val="StyleUnderline"/>
          <w:highlight w:val="green"/>
        </w:rPr>
        <w:t xml:space="preserve"> in </w:t>
      </w:r>
      <w:r w:rsidRPr="00F37B9C">
        <w:rPr>
          <w:rStyle w:val="Emphasis"/>
          <w:highlight w:val="green"/>
        </w:rPr>
        <w:t>1967</w:t>
      </w:r>
      <w:r w:rsidRPr="00B26234">
        <w:rPr>
          <w:sz w:val="16"/>
        </w:rPr>
        <w:t xml:space="preserve">, </w:t>
      </w:r>
      <w:r w:rsidRPr="00F37B9C">
        <w:rPr>
          <w:rStyle w:val="StyleUnderline"/>
          <w:highlight w:val="green"/>
        </w:rPr>
        <w:t xml:space="preserve">but </w:t>
      </w:r>
      <w:r w:rsidRPr="00F37B9C">
        <w:rPr>
          <w:rStyle w:val="Emphasis"/>
          <w:highlight w:val="green"/>
        </w:rPr>
        <w:t>all</w:t>
      </w:r>
      <w:r w:rsidRPr="00C36AE5">
        <w:rPr>
          <w:rStyle w:val="StyleUnderline"/>
        </w:rPr>
        <w:t xml:space="preserve"> the </w:t>
      </w:r>
      <w:r w:rsidRPr="00F37B9C">
        <w:rPr>
          <w:rStyle w:val="StyleUnderline"/>
          <w:highlight w:val="green"/>
        </w:rPr>
        <w:t xml:space="preserve">households in the </w:t>
      </w:r>
      <w:r w:rsidRPr="00F37B9C">
        <w:rPr>
          <w:rStyle w:val="Emphasis"/>
          <w:highlight w:val="green"/>
        </w:rPr>
        <w:t>middle</w:t>
      </w:r>
      <w:r w:rsidRPr="00B26234">
        <w:rPr>
          <w:sz w:val="16"/>
        </w:rPr>
        <w:t xml:space="preserve"> quintile and almost a third of those in the second quintile </w:t>
      </w:r>
      <w:r w:rsidRPr="00C36AE5">
        <w:rPr>
          <w:rStyle w:val="StyleUnderline"/>
        </w:rPr>
        <w:t xml:space="preserve">also </w:t>
      </w:r>
      <w:r w:rsidRPr="00F37B9C">
        <w:rPr>
          <w:rStyle w:val="StyleUnderline"/>
          <w:highlight w:val="green"/>
        </w:rPr>
        <w:t>had</w:t>
      </w:r>
      <w:r w:rsidRPr="00C36AE5">
        <w:rPr>
          <w:rStyle w:val="StyleUnderline"/>
        </w:rPr>
        <w:t xml:space="preserve"> incomes equivalent to </w:t>
      </w:r>
      <w:r w:rsidRPr="00F37B9C">
        <w:rPr>
          <w:rStyle w:val="Emphasis"/>
          <w:highlight w:val="green"/>
        </w:rPr>
        <w:t>top</w:t>
      </w:r>
      <w:r w:rsidRPr="00F37B9C">
        <w:rPr>
          <w:rStyle w:val="StyleUnderline"/>
          <w:highlight w:val="green"/>
        </w:rPr>
        <w:t>-quintile incomes</w:t>
      </w:r>
      <w:r w:rsidRPr="00C36AE5">
        <w:rPr>
          <w:rStyle w:val="StyleUnderline"/>
        </w:rPr>
        <w:t xml:space="preserve"> in </w:t>
      </w:r>
      <w:r w:rsidRPr="00C10865">
        <w:rPr>
          <w:rStyle w:val="Emphasis"/>
        </w:rPr>
        <w:t>1967</w:t>
      </w:r>
      <w:r w:rsidRPr="00B26234">
        <w:rPr>
          <w:sz w:val="16"/>
        </w:rPr>
        <w:t>. An extraordinary 66.3 percent of households in 2017 had incomes after transfers and taxes that would have been enjoyed only by those in the top quintile in 1967.</w:t>
      </w:r>
    </w:p>
    <w:p w14:paraId="64692796" w14:textId="77777777" w:rsidR="009F254C" w:rsidRPr="00B26234" w:rsidRDefault="009F254C" w:rsidP="009F254C">
      <w:pPr>
        <w:rPr>
          <w:sz w:val="16"/>
        </w:rPr>
      </w:pPr>
      <w:r w:rsidRPr="00C10865">
        <w:rPr>
          <w:rStyle w:val="Emphasis"/>
        </w:rPr>
        <w:t>Twenty-five</w:t>
      </w:r>
      <w:r w:rsidRPr="00636DA7">
        <w:rPr>
          <w:rStyle w:val="StyleUnderline"/>
        </w:rPr>
        <w:t xml:space="preserve"> </w:t>
      </w:r>
      <w:r w:rsidRPr="00C10865">
        <w:rPr>
          <w:rStyle w:val="Emphasis"/>
        </w:rPr>
        <w:t>percent</w:t>
      </w:r>
      <w:r w:rsidRPr="00636DA7">
        <w:rPr>
          <w:rStyle w:val="StyleUnderline"/>
        </w:rPr>
        <w:t xml:space="preserve"> of households</w:t>
      </w:r>
      <w:r w:rsidRPr="00B26234">
        <w:rPr>
          <w:sz w:val="16"/>
        </w:rPr>
        <w:t xml:space="preserve"> in 2017 </w:t>
      </w:r>
      <w:r w:rsidRPr="00C36AE5">
        <w:rPr>
          <w:rStyle w:val="StyleUnderline"/>
        </w:rPr>
        <w:t xml:space="preserve">had income that would have placed them in the </w:t>
      </w:r>
      <w:r w:rsidRPr="00C10865">
        <w:rPr>
          <w:rStyle w:val="Emphasis"/>
        </w:rPr>
        <w:t>fourth</w:t>
      </w:r>
      <w:r w:rsidRPr="00C36AE5">
        <w:rPr>
          <w:rStyle w:val="StyleUnderline"/>
        </w:rPr>
        <w:t xml:space="preserve"> quintile in 1967</w:t>
      </w:r>
      <w:r w:rsidRPr="00B26234">
        <w:rPr>
          <w:sz w:val="16"/>
        </w:rPr>
        <w:t>. Only 5.4 percent of 2017 households had incomes that would have put them in the middle quintile in 1967. Another 1.7 percent had incomes in the range of the second quintile, and a mere 1.6 percent would have been in the bottom quintile.</w:t>
      </w:r>
    </w:p>
    <w:p w14:paraId="312099A2" w14:textId="77777777" w:rsidR="009F254C" w:rsidRPr="00B26234" w:rsidRDefault="009F254C" w:rsidP="009F254C">
      <w:pPr>
        <w:rPr>
          <w:sz w:val="16"/>
        </w:rPr>
      </w:pPr>
      <w:r w:rsidRPr="00B26234">
        <w:rPr>
          <w:sz w:val="16"/>
        </w:rPr>
        <w:t xml:space="preserve">Figure 9.1 applies the same traditional price index used by Census to adjust income for inflation. But economists and statisticians have reached a broad consensus that </w:t>
      </w:r>
      <w:r w:rsidRPr="00C36AE5">
        <w:rPr>
          <w:rStyle w:val="StyleUnderline"/>
        </w:rPr>
        <w:t xml:space="preserve">the traditional consumer price </w:t>
      </w:r>
      <w:r w:rsidRPr="00F37B9C">
        <w:rPr>
          <w:rStyle w:val="StyleUnderline"/>
          <w:highlight w:val="green"/>
        </w:rPr>
        <w:t>indexes</w:t>
      </w:r>
      <w:r w:rsidRPr="00B26234">
        <w:rPr>
          <w:sz w:val="16"/>
        </w:rPr>
        <w:t xml:space="preserve"> used to adjust most wellbeing measures for inflation </w:t>
      </w:r>
      <w:r w:rsidRPr="00F37B9C">
        <w:rPr>
          <w:rStyle w:val="Emphasis"/>
          <w:highlight w:val="green"/>
        </w:rPr>
        <w:t>consistently</w:t>
      </w:r>
      <w:r w:rsidRPr="00F37B9C">
        <w:rPr>
          <w:rStyle w:val="StyleUnderline"/>
          <w:highlight w:val="green"/>
        </w:rPr>
        <w:t xml:space="preserve"> </w:t>
      </w:r>
      <w:r w:rsidRPr="00F37B9C">
        <w:rPr>
          <w:rStyle w:val="Emphasis"/>
          <w:highlight w:val="green"/>
        </w:rPr>
        <w:t>overstate</w:t>
      </w:r>
      <w:r w:rsidRPr="00F37B9C">
        <w:rPr>
          <w:rStyle w:val="StyleUnderline"/>
          <w:highlight w:val="green"/>
        </w:rPr>
        <w:t xml:space="preserve"> inflation</w:t>
      </w:r>
      <w:r w:rsidRPr="00B26234">
        <w:rPr>
          <w:sz w:val="16"/>
        </w:rPr>
        <w:t xml:space="preserve">. </w:t>
      </w:r>
      <w:r w:rsidRPr="00C10865">
        <w:rPr>
          <w:rStyle w:val="Emphasis"/>
        </w:rPr>
        <w:t>Even</w:t>
      </w:r>
      <w:r w:rsidRPr="00C10865">
        <w:rPr>
          <w:rStyle w:val="StyleUnderline"/>
        </w:rPr>
        <w:t xml:space="preserve"> the </w:t>
      </w:r>
      <w:r w:rsidRPr="00C10865">
        <w:rPr>
          <w:rStyle w:val="Emphasis"/>
        </w:rPr>
        <w:t>agencies</w:t>
      </w:r>
      <w:r w:rsidRPr="00C10865">
        <w:rPr>
          <w:rStyle w:val="StyleUnderline"/>
        </w:rPr>
        <w:t xml:space="preserve"> that </w:t>
      </w:r>
      <w:r w:rsidRPr="00C10865">
        <w:rPr>
          <w:rStyle w:val="Emphasis"/>
        </w:rPr>
        <w:t>produce</w:t>
      </w:r>
      <w:r w:rsidRPr="00C10865">
        <w:rPr>
          <w:rStyle w:val="StyleUnderline"/>
        </w:rPr>
        <w:t xml:space="preserve"> the price indexes acknowledge this fact</w:t>
      </w:r>
      <w:r w:rsidRPr="00B26234">
        <w:rPr>
          <w:sz w:val="16"/>
        </w:rPr>
        <w:t>. Chapter 6 analyzed and explained the two upward biases that, in combination, have caused the Consumer Price Index for All Urban Consumers (CPI-U) to overstate inflation significantly over the last fifty years (see Figure 6.1).</w:t>
      </w:r>
    </w:p>
    <w:p w14:paraId="4AB2A428" w14:textId="77777777" w:rsidR="009F254C" w:rsidRPr="001523F7" w:rsidRDefault="009F254C" w:rsidP="009F254C">
      <w:pPr>
        <w:rPr>
          <w:rStyle w:val="StyleUnderline"/>
        </w:rPr>
      </w:pPr>
      <w:r w:rsidRPr="00B26234">
        <w:rPr>
          <w:sz w:val="16"/>
        </w:rPr>
        <w:t xml:space="preserve">Recall from Chapter 6 that </w:t>
      </w:r>
      <w:r w:rsidRPr="006E07AF">
        <w:rPr>
          <w:rStyle w:val="StyleUnderline"/>
        </w:rPr>
        <w:t xml:space="preserve">the </w:t>
      </w:r>
      <w:r w:rsidRPr="00EE619A">
        <w:rPr>
          <w:rStyle w:val="Emphasis"/>
        </w:rPr>
        <w:t>first</w:t>
      </w:r>
      <w:r w:rsidRPr="006E07AF">
        <w:rPr>
          <w:rStyle w:val="StyleUnderline"/>
        </w:rPr>
        <w:t xml:space="preserve"> </w:t>
      </w:r>
      <w:r w:rsidRPr="00F37B9C">
        <w:rPr>
          <w:rStyle w:val="Emphasis"/>
          <w:highlight w:val="green"/>
        </w:rPr>
        <w:t>bias</w:t>
      </w:r>
      <w:r w:rsidRPr="00F37B9C">
        <w:rPr>
          <w:rStyle w:val="StyleUnderline"/>
          <w:highlight w:val="green"/>
        </w:rPr>
        <w:t xml:space="preserve"> comes from ignoring</w:t>
      </w:r>
      <w:r w:rsidRPr="006E07AF">
        <w:rPr>
          <w:rStyle w:val="StyleUnderline"/>
        </w:rPr>
        <w:t xml:space="preserve"> how consumers </w:t>
      </w:r>
      <w:r w:rsidRPr="00EE619A">
        <w:rPr>
          <w:rStyle w:val="Emphasis"/>
        </w:rPr>
        <w:t>continually</w:t>
      </w:r>
      <w:r w:rsidRPr="006E07AF">
        <w:rPr>
          <w:rStyle w:val="StyleUnderline"/>
        </w:rPr>
        <w:t xml:space="preserve"> </w:t>
      </w:r>
      <w:r w:rsidRPr="00EE619A">
        <w:rPr>
          <w:rStyle w:val="Emphasis"/>
        </w:rPr>
        <w:t>improve</w:t>
      </w:r>
      <w:r w:rsidRPr="006E07AF">
        <w:rPr>
          <w:rStyle w:val="StyleUnderline"/>
        </w:rPr>
        <w:t xml:space="preserve"> their </w:t>
      </w:r>
      <w:r w:rsidRPr="00EE619A">
        <w:rPr>
          <w:rStyle w:val="Emphasis"/>
        </w:rPr>
        <w:t>well-being</w:t>
      </w:r>
      <w:r w:rsidRPr="006E07AF">
        <w:rPr>
          <w:rStyle w:val="StyleUnderline"/>
        </w:rPr>
        <w:t xml:space="preserve"> by </w:t>
      </w:r>
      <w:r w:rsidRPr="00F37B9C">
        <w:rPr>
          <w:rStyle w:val="Emphasis"/>
          <w:highlight w:val="green"/>
        </w:rPr>
        <w:t>substituting</w:t>
      </w:r>
      <w:r w:rsidRPr="006E07AF">
        <w:rPr>
          <w:rStyle w:val="StyleUnderline"/>
        </w:rPr>
        <w:t xml:space="preserve"> items that become relatively cheaper for those that have become relatively more expensive while maintaining the same level of spending</w:t>
      </w:r>
      <w:r w:rsidRPr="00B26234">
        <w:rPr>
          <w:sz w:val="16"/>
        </w:rPr>
        <w:t xml:space="preserve">. This bias is called the substitution bias. For example, between 2010 and 2011 the price of ground beef rose by 41 cents per pound, from $2.36 per pound to $2.77 per pound, while the price of chicken rose by only 3 cents per pound, from $1.26 to $1.29. At the 2010 prices, consumers were required to forego 1.87 pounds of chicken in order to buy a pound of ground beef, but in 2011 they were required to forego 2.15 pounds of chicken to get that pound of beef.1 Obviously, we would expect that consumers would, on average, consume more chicken and less beef. And that is exactly what they did, consuming 12.4 percent fewer pounds of beef and 12.9 percent more pounds of chicken.2 Consumers were negatively affected as the prices of both beef and chicken rose, but by buying relatively less beef and more chicken as the price of beef rose relative to chicken, they were able to reduce some of the negative impact of the price increases. </w:t>
      </w:r>
      <w:r w:rsidRPr="001523F7">
        <w:rPr>
          <w:rStyle w:val="StyleUnderline"/>
        </w:rPr>
        <w:t xml:space="preserve">The CPI-U </w:t>
      </w:r>
      <w:r w:rsidRPr="00EE619A">
        <w:rPr>
          <w:rStyle w:val="Emphasis"/>
        </w:rPr>
        <w:t>completely</w:t>
      </w:r>
      <w:r w:rsidRPr="001523F7">
        <w:rPr>
          <w:rStyle w:val="StyleUnderline"/>
        </w:rPr>
        <w:t xml:space="preserve"> </w:t>
      </w:r>
      <w:r w:rsidRPr="00EE619A">
        <w:rPr>
          <w:rStyle w:val="Emphasis"/>
        </w:rPr>
        <w:t>ignored</w:t>
      </w:r>
      <w:r w:rsidRPr="001523F7">
        <w:rPr>
          <w:rStyle w:val="StyleUnderline"/>
        </w:rPr>
        <w:t xml:space="preserve"> this dynamic and continued measuring inflation using higher-than-actual expenditure weights</w:t>
      </w:r>
      <w:r w:rsidRPr="00B26234">
        <w:rPr>
          <w:sz w:val="16"/>
        </w:rPr>
        <w:t xml:space="preserve"> for the faster-rising beef prices and lower-than-actual weights for the slower-rising chicken prices. This simple example illustrates substitution bias</w:t>
      </w:r>
      <w:r w:rsidRPr="00EE619A">
        <w:rPr>
          <w:sz w:val="16"/>
        </w:rPr>
        <w:t xml:space="preserve">. </w:t>
      </w:r>
      <w:r w:rsidRPr="001523F7">
        <w:rPr>
          <w:rStyle w:val="StyleUnderline"/>
        </w:rPr>
        <w:t xml:space="preserve">It happens </w:t>
      </w:r>
      <w:r w:rsidRPr="00EE619A">
        <w:rPr>
          <w:rStyle w:val="Emphasis"/>
        </w:rPr>
        <w:t>every day</w:t>
      </w:r>
      <w:r w:rsidRPr="001523F7">
        <w:rPr>
          <w:rStyle w:val="StyleUnderline"/>
        </w:rPr>
        <w:t xml:space="preserve"> in </w:t>
      </w:r>
      <w:r w:rsidRPr="00EE619A">
        <w:rPr>
          <w:rStyle w:val="Emphasis"/>
        </w:rPr>
        <w:t>every</w:t>
      </w:r>
      <w:r w:rsidRPr="001523F7">
        <w:rPr>
          <w:rStyle w:val="StyleUnderline"/>
        </w:rPr>
        <w:t xml:space="preserve"> nook and cranny of the economy</w:t>
      </w:r>
      <w:r w:rsidRPr="00EE619A">
        <w:rPr>
          <w:sz w:val="16"/>
        </w:rPr>
        <w:t xml:space="preserve">, </w:t>
      </w:r>
      <w:r w:rsidRPr="00EE619A">
        <w:rPr>
          <w:rStyle w:val="StyleUnderline"/>
        </w:rPr>
        <w:t>and</w:t>
      </w:r>
      <w:r w:rsidRPr="001523F7">
        <w:rPr>
          <w:rStyle w:val="StyleUnderline"/>
        </w:rPr>
        <w:t xml:space="preserve"> the CPI-U ignores it.</w:t>
      </w:r>
    </w:p>
    <w:p w14:paraId="4250773C" w14:textId="77777777" w:rsidR="009F254C" w:rsidRPr="00B26234" w:rsidRDefault="009F254C" w:rsidP="009F254C">
      <w:pPr>
        <w:rPr>
          <w:sz w:val="16"/>
        </w:rPr>
      </w:pPr>
      <w:r w:rsidRPr="00B26234">
        <w:rPr>
          <w:sz w:val="16"/>
        </w:rPr>
        <w:t xml:space="preserve">While the total substitution bias in the Consumer Price Index (CPI) is small in a single year (an average of 0.5 percent per year for the last fifty years), official government data show that from 1967 to 2017, </w:t>
      </w:r>
      <w:r w:rsidRPr="00F37B9C">
        <w:rPr>
          <w:rStyle w:val="StyleUnderline"/>
          <w:highlight w:val="green"/>
        </w:rPr>
        <w:t>this</w:t>
      </w:r>
      <w:r w:rsidRPr="001523F7">
        <w:rPr>
          <w:rStyle w:val="StyleUnderline"/>
        </w:rPr>
        <w:t xml:space="preserve"> </w:t>
      </w:r>
      <w:r w:rsidRPr="00EE619A">
        <w:rPr>
          <w:rStyle w:val="Emphasis"/>
        </w:rPr>
        <w:t>bias</w:t>
      </w:r>
      <w:r w:rsidRPr="001523F7">
        <w:rPr>
          <w:rStyle w:val="StyleUnderline"/>
        </w:rPr>
        <w:t xml:space="preserve"> </w:t>
      </w:r>
      <w:r w:rsidRPr="00F37B9C">
        <w:rPr>
          <w:rStyle w:val="StyleUnderline"/>
          <w:highlight w:val="green"/>
        </w:rPr>
        <w:t>caused</w:t>
      </w:r>
      <w:r w:rsidRPr="001523F7">
        <w:rPr>
          <w:rStyle w:val="StyleUnderline"/>
        </w:rPr>
        <w:t xml:space="preserve"> the basic </w:t>
      </w:r>
      <w:r w:rsidRPr="00F37B9C">
        <w:rPr>
          <w:rStyle w:val="StyleUnderline"/>
          <w:highlight w:val="green"/>
        </w:rPr>
        <w:t>CPI</w:t>
      </w:r>
      <w:r w:rsidRPr="001523F7">
        <w:rPr>
          <w:rStyle w:val="StyleUnderline"/>
        </w:rPr>
        <w:t xml:space="preserve">-U </w:t>
      </w:r>
      <w:r w:rsidRPr="00F37B9C">
        <w:rPr>
          <w:rStyle w:val="StyleUnderline"/>
          <w:highlight w:val="green"/>
        </w:rPr>
        <w:t xml:space="preserve">to </w:t>
      </w:r>
      <w:r w:rsidRPr="00F37B9C">
        <w:rPr>
          <w:rStyle w:val="Emphasis"/>
          <w:highlight w:val="green"/>
        </w:rPr>
        <w:t>overstate</w:t>
      </w:r>
      <w:r w:rsidRPr="00F37B9C">
        <w:rPr>
          <w:rStyle w:val="StyleUnderline"/>
          <w:highlight w:val="green"/>
        </w:rPr>
        <w:t xml:space="preserve"> inflation by </w:t>
      </w:r>
      <w:r w:rsidRPr="00F37B9C">
        <w:rPr>
          <w:rStyle w:val="Emphasis"/>
          <w:highlight w:val="green"/>
        </w:rPr>
        <w:t>31</w:t>
      </w:r>
      <w:r w:rsidRPr="00F37B9C">
        <w:rPr>
          <w:rStyle w:val="StyleUnderline"/>
        </w:rPr>
        <w:t>.6</w:t>
      </w:r>
      <w:r w:rsidRPr="00636DA7">
        <w:rPr>
          <w:rStyle w:val="StyleUnderline"/>
        </w:rPr>
        <w:t xml:space="preserve"> </w:t>
      </w:r>
      <w:r w:rsidRPr="00F37B9C">
        <w:rPr>
          <w:rStyle w:val="Emphasis"/>
          <w:highlight w:val="green"/>
        </w:rPr>
        <w:t>percent</w:t>
      </w:r>
      <w:r w:rsidRPr="00B26234">
        <w:rPr>
          <w:sz w:val="16"/>
        </w:rPr>
        <w:t>.3 Since August 2002, the Bureau of Labor Statistics (BLS) has published a Chained Consumer Price Index for All Urban Consumers (C-CPI-U) that eliminates this bias beginning with data for December 1999. This improved index uses a market basket of items that reflects the actual purchases of each item at the same time as the prices were collected and also reflects the value of the substitutions that the consumer chooses to make. But this more accurate index has not been used to adjust any measures of well-being for inflation. It has been applied only to adjust personal income tax brackets in the federal tax code. A very similar official index (the Personal Consumption Expenditure Price Index [PCEPI] from the Bureau of Economic Analysis) is used in the adjustment of gross domestic product and productivity calculations for inflation. That index is available for time periods before December 1999, enabling us to look at the effect of eliminating the substitution bias over the entire fifty years.</w:t>
      </w:r>
    </w:p>
    <w:p w14:paraId="23FB176F" w14:textId="77777777" w:rsidR="009F254C" w:rsidRPr="00B26234" w:rsidRDefault="009F254C" w:rsidP="009F254C">
      <w:pPr>
        <w:rPr>
          <w:sz w:val="16"/>
        </w:rPr>
      </w:pPr>
      <w:r w:rsidRPr="00B26234">
        <w:rPr>
          <w:sz w:val="16"/>
        </w:rPr>
        <w:t xml:space="preserve">Figure 9.2 shows the results of using the official price indexes that eliminate the substitution bias. </w:t>
      </w:r>
      <w:r w:rsidRPr="00C232E5">
        <w:rPr>
          <w:rStyle w:val="StyleUnderline"/>
        </w:rPr>
        <w:t xml:space="preserve">By using the more accurate measure of price changes, we can see that </w:t>
      </w:r>
      <w:r w:rsidRPr="00EE619A">
        <w:rPr>
          <w:rStyle w:val="Emphasis"/>
        </w:rPr>
        <w:t>almost all</w:t>
      </w:r>
      <w:r w:rsidRPr="00C232E5">
        <w:rPr>
          <w:rStyle w:val="StyleUnderline"/>
        </w:rPr>
        <w:t xml:space="preserve"> of the </w:t>
      </w:r>
      <w:r w:rsidRPr="00EE619A">
        <w:rPr>
          <w:rStyle w:val="Emphasis"/>
        </w:rPr>
        <w:t>second</w:t>
      </w:r>
      <w:r w:rsidRPr="00C232E5">
        <w:rPr>
          <w:rStyle w:val="StyleUnderline"/>
        </w:rPr>
        <w:t xml:space="preserve"> </w:t>
      </w:r>
      <w:r w:rsidRPr="00EE619A">
        <w:rPr>
          <w:rStyle w:val="Emphasis"/>
        </w:rPr>
        <w:t>quintile</w:t>
      </w:r>
      <w:r w:rsidRPr="00C232E5">
        <w:rPr>
          <w:rStyle w:val="StyleUnderline"/>
        </w:rPr>
        <w:t xml:space="preserve"> households in 2017 received incomes after transfers and taxes that were large enough to have </w:t>
      </w:r>
      <w:r w:rsidRPr="00636DA7">
        <w:rPr>
          <w:rStyle w:val="StyleUnderline"/>
        </w:rPr>
        <w:t xml:space="preserve">put them in the </w:t>
      </w:r>
      <w:r w:rsidRPr="00EE619A">
        <w:rPr>
          <w:rStyle w:val="Emphasis"/>
        </w:rPr>
        <w:t>top</w:t>
      </w:r>
      <w:r w:rsidRPr="00636DA7">
        <w:rPr>
          <w:rStyle w:val="StyleUnderline"/>
        </w:rPr>
        <w:t xml:space="preserve"> </w:t>
      </w:r>
      <w:r w:rsidRPr="00EE619A">
        <w:rPr>
          <w:rStyle w:val="Emphasis"/>
        </w:rPr>
        <w:t>quintile</w:t>
      </w:r>
      <w:r w:rsidRPr="00636DA7">
        <w:rPr>
          <w:rStyle w:val="StyleUnderline"/>
        </w:rPr>
        <w:t xml:space="preserve"> in 1967</w:t>
      </w:r>
      <w:r w:rsidRPr="00B26234">
        <w:rPr>
          <w:sz w:val="16"/>
        </w:rPr>
        <w:t>. An extraordinary total of 77.2 percent of all households had incomes in 2017 that were equivalent to the top quintile of 1967 in inflation-adjusted dollars. From the table below the chart, we can see that in 2017, fewer than 6 percent of households were receiving real incomes after transfers and taxes that would have put them in any of the lowest three quintiles for 1967.</w:t>
      </w:r>
    </w:p>
    <w:p w14:paraId="72BEC09B" w14:textId="77777777" w:rsidR="009F254C" w:rsidRPr="00AE4305" w:rsidRDefault="009F254C" w:rsidP="009F254C">
      <w:pPr>
        <w:rPr>
          <w:sz w:val="10"/>
          <w:szCs w:val="10"/>
        </w:rPr>
      </w:pPr>
      <w:r w:rsidRPr="00AE4305">
        <w:rPr>
          <w:sz w:val="10"/>
          <w:szCs w:val="10"/>
        </w:rPr>
        <w:t>As shown in Chapter 6, even correcting for the substitution bias does not eliminate the failure of our current measures of inflation to account fully for the additional value consumers receive from new and improved products. While BLS has not published an official index that corrects for most of the new-product biases as it did to correct for the substitution bias, ample official and other credible data are available to calculate reasonable, conservative estimates of the effects of new-product bias from more than fifty government and scholarly research papers. That research was incorporated into the congressionally chartered Boskin Commission report, “Toward a More Accurate Measure of the Cost of Living,” and subsequent updates that were discussed in Chapter 6.4</w:t>
      </w:r>
    </w:p>
    <w:p w14:paraId="1AEFFEDC" w14:textId="77777777" w:rsidR="009F254C" w:rsidRPr="00AE4305" w:rsidRDefault="009F254C" w:rsidP="009F254C">
      <w:pPr>
        <w:rPr>
          <w:sz w:val="10"/>
          <w:szCs w:val="10"/>
        </w:rPr>
      </w:pPr>
      <w:r w:rsidRPr="00AE4305">
        <w:rPr>
          <w:sz w:val="10"/>
          <w:szCs w:val="10"/>
        </w:rPr>
        <w:t>Chapter 6 further showed that half of the new-product bias can be eliminated by using the existing official BLS Disease-Based Price Indexes to calculate the medical-care component of an improved CPI. It also showed that the remainder of the new-product effects can be calculated from published research by the same statistical agency that calculates the basic CPI, advisory expert commission reports chartered by government, and a growing array of academic and other research outside government. Chapter 6 presented some of the major studies, including two recent summaries that used calculations from the combined results of more than fifty studies. This research has led to some important improvements in the official CPI in recent years, but significant additional improvements are still needed, and the historical indexes continue to contain the new-product biases that existed before these improvements were made in the current CPI.</w:t>
      </w:r>
    </w:p>
    <w:p w14:paraId="0410FDD7" w14:textId="77777777" w:rsidR="009F254C" w:rsidRPr="00AE4305" w:rsidRDefault="009F254C" w:rsidP="009F254C">
      <w:pPr>
        <w:rPr>
          <w:sz w:val="10"/>
          <w:szCs w:val="10"/>
        </w:rPr>
      </w:pPr>
      <w:r w:rsidRPr="00AE4305">
        <w:rPr>
          <w:sz w:val="10"/>
          <w:szCs w:val="10"/>
        </w:rPr>
        <w:t>Based on comprehensive research covering a wide range of items from telecommunication equipment to medical care, researchers have developed measures of price change that quantify the effects of the value of new products that are not yet captured in any official CPI or that are partially captured in the current CPI measure but are totally missing from historical data. These measures show that the existing official indexes most likely overstate the fiftyyear inflation rate by about 40 percent, in addition to the overstatement from the substitution bias. Real-dollar calculations in the remainder of this chapter have adopted these research measures that reduce new-product bias in addition to eliminating the substitution bias.</w:t>
      </w:r>
    </w:p>
    <w:p w14:paraId="1AE6D243" w14:textId="77777777" w:rsidR="009F254C" w:rsidRPr="00AE4305" w:rsidRDefault="009F254C" w:rsidP="009F254C">
      <w:pPr>
        <w:rPr>
          <w:sz w:val="10"/>
          <w:szCs w:val="10"/>
        </w:rPr>
      </w:pPr>
      <w:r w:rsidRPr="00AE4305">
        <w:rPr>
          <w:sz w:val="10"/>
          <w:szCs w:val="10"/>
        </w:rPr>
        <w:t>The physical evidence of the unmeasured value of new and improved products is all around us. Chapter 6 described that evidence in more detail, but a brief review can help explain why adjusting for the value of new and improved products is an important part of getting a complete picture of the growth in the purchasing power of household income over the last fifty years.</w:t>
      </w:r>
    </w:p>
    <w:p w14:paraId="241D0DD0" w14:textId="77777777" w:rsidR="009F254C" w:rsidRPr="00B26234" w:rsidRDefault="009F254C" w:rsidP="009F254C">
      <w:pPr>
        <w:rPr>
          <w:sz w:val="16"/>
        </w:rPr>
      </w:pPr>
      <w:r w:rsidRPr="00C232E5">
        <w:rPr>
          <w:rStyle w:val="StyleUnderline"/>
        </w:rPr>
        <w:t>Examples of</w:t>
      </w:r>
      <w:r w:rsidRPr="00B26234">
        <w:rPr>
          <w:sz w:val="16"/>
        </w:rPr>
        <w:t xml:space="preserve"> the impact of </w:t>
      </w:r>
      <w:r w:rsidRPr="00C232E5">
        <w:rPr>
          <w:rStyle w:val="StyleUnderline"/>
        </w:rPr>
        <w:t xml:space="preserve">new and improved </w:t>
      </w:r>
      <w:r w:rsidRPr="00F37B9C">
        <w:rPr>
          <w:rStyle w:val="StyleUnderline"/>
          <w:highlight w:val="green"/>
        </w:rPr>
        <w:t>goods and services</w:t>
      </w:r>
      <w:r w:rsidRPr="00C232E5">
        <w:rPr>
          <w:rStyle w:val="StyleUnderline"/>
        </w:rPr>
        <w:t xml:space="preserve"> </w:t>
      </w:r>
      <w:r w:rsidRPr="00636DA7">
        <w:rPr>
          <w:rStyle w:val="StyleUnderline"/>
        </w:rPr>
        <w:t>significantly enriching our lives</w:t>
      </w:r>
      <w:r w:rsidRPr="00B26234">
        <w:rPr>
          <w:sz w:val="16"/>
        </w:rPr>
        <w:t xml:space="preserve"> </w:t>
      </w:r>
      <w:r w:rsidRPr="00C232E5">
        <w:rPr>
          <w:rStyle w:val="StyleUnderline"/>
        </w:rPr>
        <w:t>are found throughout the last fifty years.</w:t>
      </w:r>
      <w:r w:rsidRPr="00B26234">
        <w:rPr>
          <w:sz w:val="16"/>
        </w:rPr>
        <w:t xml:space="preserve"> </w:t>
      </w:r>
      <w:r w:rsidRPr="00C232E5">
        <w:rPr>
          <w:rStyle w:val="StyleUnderline"/>
        </w:rPr>
        <w:t xml:space="preserve">Medical advances </w:t>
      </w:r>
      <w:r w:rsidRPr="00F37B9C">
        <w:rPr>
          <w:rStyle w:val="StyleUnderline"/>
          <w:highlight w:val="green"/>
        </w:rPr>
        <w:t>have added</w:t>
      </w:r>
      <w:r w:rsidRPr="00C232E5">
        <w:rPr>
          <w:rStyle w:val="StyleUnderline"/>
        </w:rPr>
        <w:t xml:space="preserve"> </w:t>
      </w:r>
      <w:r w:rsidRPr="00EE619A">
        <w:rPr>
          <w:rStyle w:val="Emphasis"/>
        </w:rPr>
        <w:t>eight</w:t>
      </w:r>
      <w:r w:rsidRPr="00636DA7">
        <w:rPr>
          <w:rStyle w:val="StyleUnderline"/>
        </w:rPr>
        <w:t xml:space="preserve"> </w:t>
      </w:r>
      <w:r w:rsidRPr="00EE619A">
        <w:rPr>
          <w:rStyle w:val="Emphasis"/>
        </w:rPr>
        <w:t>more</w:t>
      </w:r>
      <w:r w:rsidRPr="00636DA7">
        <w:rPr>
          <w:rStyle w:val="StyleUnderline"/>
        </w:rPr>
        <w:t xml:space="preserve"> </w:t>
      </w:r>
      <w:r w:rsidRPr="00F37B9C">
        <w:rPr>
          <w:rStyle w:val="Emphasis"/>
          <w:highlight w:val="green"/>
        </w:rPr>
        <w:t>years</w:t>
      </w:r>
      <w:r w:rsidRPr="00F37B9C">
        <w:rPr>
          <w:rStyle w:val="StyleUnderline"/>
          <w:highlight w:val="green"/>
        </w:rPr>
        <w:t xml:space="preserve"> of life expectancy</w:t>
      </w:r>
      <w:r w:rsidRPr="00F37B9C">
        <w:rPr>
          <w:sz w:val="16"/>
        </w:rPr>
        <w:t>.</w:t>
      </w:r>
      <w:r w:rsidRPr="00B26234">
        <w:rPr>
          <w:sz w:val="16"/>
        </w:rPr>
        <w:t xml:space="preserve">5 </w:t>
      </w:r>
      <w:r w:rsidRPr="00C232E5">
        <w:rPr>
          <w:rStyle w:val="StyleUnderline"/>
        </w:rPr>
        <w:t xml:space="preserve">The </w:t>
      </w:r>
      <w:r w:rsidRPr="00F37B9C">
        <w:rPr>
          <w:rStyle w:val="StyleUnderline"/>
          <w:highlight w:val="green"/>
        </w:rPr>
        <w:t>CPI</w:t>
      </w:r>
      <w:r w:rsidRPr="00C232E5">
        <w:rPr>
          <w:rStyle w:val="StyleUnderline"/>
        </w:rPr>
        <w:t xml:space="preserve"> </w:t>
      </w:r>
      <w:r w:rsidRPr="00EE619A">
        <w:rPr>
          <w:rStyle w:val="StyleUnderline"/>
        </w:rPr>
        <w:t>calculation</w:t>
      </w:r>
      <w:r w:rsidRPr="00EE619A">
        <w:rPr>
          <w:sz w:val="16"/>
        </w:rPr>
        <w:t xml:space="preserve">, </w:t>
      </w:r>
      <w:r w:rsidRPr="00EE619A">
        <w:rPr>
          <w:rStyle w:val="StyleUnderline"/>
        </w:rPr>
        <w:t>however</w:t>
      </w:r>
      <w:r w:rsidRPr="00EE619A">
        <w:rPr>
          <w:sz w:val="16"/>
        </w:rPr>
        <w:t xml:space="preserve">, </w:t>
      </w:r>
      <w:r w:rsidRPr="00F37B9C">
        <w:rPr>
          <w:rStyle w:val="StyleUnderline"/>
          <w:highlight w:val="green"/>
        </w:rPr>
        <w:t>has not accounted for</w:t>
      </w:r>
      <w:r w:rsidRPr="00C232E5">
        <w:rPr>
          <w:rStyle w:val="StyleUnderline"/>
        </w:rPr>
        <w:t xml:space="preserve"> all of </w:t>
      </w:r>
      <w:r w:rsidRPr="00F37B9C">
        <w:rPr>
          <w:rStyle w:val="StyleUnderline"/>
          <w:highlight w:val="green"/>
        </w:rPr>
        <w:t>this</w:t>
      </w:r>
      <w:r w:rsidRPr="00C232E5">
        <w:rPr>
          <w:rStyle w:val="StyleUnderline"/>
        </w:rPr>
        <w:t xml:space="preserve"> added value</w:t>
      </w:r>
      <w:r w:rsidRPr="00B26234">
        <w:rPr>
          <w:sz w:val="16"/>
        </w:rPr>
        <w:t xml:space="preserve">. It assumes little or no value for HIV/AIDS being transformed from a disease that produced virtually certain early death into a chronic illness with long-term survival. </w:t>
      </w:r>
      <w:r w:rsidRPr="00C232E5">
        <w:rPr>
          <w:rStyle w:val="StyleUnderline"/>
        </w:rPr>
        <w:t>CPI price changes do not show the change from expensive abdominal surgery to cheap over-the-counter pills to treat stomach ulcers</w:t>
      </w:r>
      <w:r w:rsidRPr="00B26234">
        <w:rPr>
          <w:sz w:val="16"/>
        </w:rPr>
        <w:t>. It has ignored how open-heart surgery has become a routine life-saving procedure and how even it has been partly replaced with microsurgery to insert stents.</w:t>
      </w:r>
    </w:p>
    <w:p w14:paraId="09A7A441" w14:textId="77777777" w:rsidR="009F254C" w:rsidRPr="00AE4305" w:rsidRDefault="009F254C" w:rsidP="009F254C">
      <w:pPr>
        <w:rPr>
          <w:sz w:val="10"/>
          <w:szCs w:val="10"/>
        </w:rPr>
      </w:pPr>
      <w:r w:rsidRPr="00AE4305">
        <w:rPr>
          <w:sz w:val="10"/>
          <w:szCs w:val="10"/>
        </w:rPr>
        <w:t>Until the last few years, the extra value of having a cell phone and the expansion of its vast capabilities had not been recognized in the CPI, and it continues to be missing in the historical data. The value of larger homes with more conveniences and functionality has been underestimated. For example, the historical CPI data do not reflect fully the fact that central air conditioning has risen from being rare to almost universal, including for low-income families, and that the typical home now has two or more bathrooms rather than one. These are but a few of the striking improvements in our lives that the CPI has undervalued or ignored altogether, and, as a result, price increases are overstated.</w:t>
      </w:r>
    </w:p>
    <w:p w14:paraId="7F551439" w14:textId="77777777" w:rsidR="009F254C" w:rsidRPr="00AE4305" w:rsidRDefault="009F254C" w:rsidP="009F254C">
      <w:pPr>
        <w:rPr>
          <w:sz w:val="10"/>
          <w:szCs w:val="10"/>
        </w:rPr>
      </w:pPr>
      <w:r w:rsidRPr="00AE4305">
        <w:rPr>
          <w:sz w:val="10"/>
          <w:szCs w:val="10"/>
        </w:rPr>
        <w:t>Figure 9.3 displays the results of adding estimates for the effects of new and improved products to the price index used to adjust household income for inflation. When the inflation adjustment accounts more completely for the extraordinary improvements in our well-being from new and improved products over the last fifty years, all but 6.2 percent of households in 2017 had incomes that would have placed them in the top quintile in 1967.</w:t>
      </w:r>
    </w:p>
    <w:p w14:paraId="7DF5BAE6" w14:textId="77777777" w:rsidR="009F254C" w:rsidRPr="00AE4305" w:rsidRDefault="009F254C" w:rsidP="009F254C">
      <w:pPr>
        <w:rPr>
          <w:sz w:val="10"/>
          <w:szCs w:val="10"/>
        </w:rPr>
      </w:pPr>
      <w:r w:rsidRPr="00AE4305">
        <w:rPr>
          <w:sz w:val="10"/>
          <w:szCs w:val="10"/>
        </w:rPr>
        <w:t>As amazing as these results are, for those who have lived through this fiftyyear period, the results look like common sense. Consider how in 1967 the bottom- and second-quintile levels of American households lived. In 1967, about half of all households in the bottom quintile lacked “complete” plumbing (piped hot and cold water, a flush toilet, and a bathtub or shower). Those days are gone because fewer than 2 percent of the bottom-quintile homes lack those basics today.6 Many homes in both of the lower-income quintiles still had partyline telephones or even none at all. Now there is hardly a household without at least one smart cell phone with internet access. Fifty years ago, instances of hunger were more common in poor households. Today they exist only in isolated households run by adults who are unable to perform common daily tasks.</w:t>
      </w:r>
    </w:p>
    <w:p w14:paraId="571014D8" w14:textId="77777777" w:rsidR="009F254C" w:rsidRPr="00AE4305" w:rsidRDefault="009F254C" w:rsidP="009F254C">
      <w:pPr>
        <w:rPr>
          <w:sz w:val="10"/>
          <w:szCs w:val="10"/>
        </w:rPr>
      </w:pPr>
      <w:r w:rsidRPr="00AE4305">
        <w:rPr>
          <w:sz w:val="10"/>
          <w:szCs w:val="10"/>
        </w:rPr>
        <w:t>Even the fact that the lower income households today are economically as well off as some households in the top 20 percent of income in 1967 is easily understood. Health insurance for the top quintile would usually have covered only hospitalization in 1967, but most of the poorest households in the land now get full, first-dollar coverage without any cost sharing. Even with full coverage, the poorest today are still about 20 percent less likely to need hospitalization than their rich predecessors in 1967 because of improved treatments. When people at any income level go to the hospital, they will stay only a fraction of the time spent in 1967, are more likely to emerge fully restored, and are far less likely to be readmitted with the same complaint. An average lower-income person in 2017 will live eight years longer than a top-quintile person did in 1967.</w:t>
      </w:r>
    </w:p>
    <w:p w14:paraId="1EFC9616" w14:textId="77777777" w:rsidR="009F254C" w:rsidRPr="00AE4305" w:rsidRDefault="009F254C" w:rsidP="009F254C">
      <w:pPr>
        <w:rPr>
          <w:sz w:val="10"/>
          <w:szCs w:val="10"/>
        </w:rPr>
      </w:pPr>
      <w:r w:rsidRPr="00AE4305">
        <w:rPr>
          <w:sz w:val="10"/>
          <w:szCs w:val="10"/>
        </w:rPr>
        <w:t>Nobody, however rich, in 1967 had any of the services available over the internet—and only the mega rich in the top fraction of 1 percent of income could afford personal shoppers to go to the store to pick up what they wanted, research assistants to go to the library to dig out knowledge they wanted to have, and tax advice that even the poorest household today can access through a computer or smart phone.</w:t>
      </w:r>
    </w:p>
    <w:p w14:paraId="5B1687E2" w14:textId="77777777" w:rsidR="009F254C" w:rsidRPr="00AE4305" w:rsidRDefault="009F254C" w:rsidP="009F254C">
      <w:pPr>
        <w:rPr>
          <w:sz w:val="10"/>
          <w:szCs w:val="10"/>
        </w:rPr>
      </w:pPr>
      <w:r w:rsidRPr="00AE4305">
        <w:rPr>
          <w:sz w:val="10"/>
          <w:szCs w:val="10"/>
        </w:rPr>
        <w:t>Miracle fabrics that required less care and wore better were available in 1967 only to those with higher incomes. And when it came to home chores, clothes dryers were rare, and dishwashers were even rarer. Now they are almost universal. In 2017, almost every household has a color television set, and most have multiple sets with large flat screens. In 1967, only about 16 percent of households had color, and nobody had flat or LCD screens.</w:t>
      </w:r>
    </w:p>
    <w:p w14:paraId="0A67C44B" w14:textId="77777777" w:rsidR="009F254C" w:rsidRPr="00AE4305" w:rsidRDefault="009F254C" w:rsidP="009F254C">
      <w:pPr>
        <w:rPr>
          <w:sz w:val="10"/>
          <w:szCs w:val="10"/>
        </w:rPr>
      </w:pPr>
      <w:r w:rsidRPr="00AE4305">
        <w:rPr>
          <w:sz w:val="10"/>
          <w:szCs w:val="10"/>
        </w:rPr>
        <w:t>If you were an adult fifty years ago, think about the top 20 percent of the homes in your hometown—not the top 10 percent or the top 1 percent but the homes that were comfortable but less than mansions. They were the only homes with central air conditioning and two or more full bathrooms. Today, most families classified as poor have both.7</w:t>
      </w:r>
    </w:p>
    <w:p w14:paraId="49E226E5" w14:textId="77777777" w:rsidR="009F254C" w:rsidRPr="00AE4305" w:rsidRDefault="009F254C" w:rsidP="009F254C">
      <w:pPr>
        <w:rPr>
          <w:sz w:val="10"/>
          <w:szCs w:val="10"/>
        </w:rPr>
      </w:pPr>
      <w:r w:rsidRPr="00AE4305">
        <w:rPr>
          <w:sz w:val="10"/>
          <w:szCs w:val="10"/>
        </w:rPr>
        <w:t>In 1967, the middle quintile might vacation in the family car or by bus; the top quintile might fly, mostly in a prop plane. Today, cheap tickets are used by people in all income brackets to jet throughout the nation and, increasingly, throughout the world. And if they choose to travel by car, the Cadillacs and Rolls-Royces of the crème de la crème in 1967 broke down ten times more often than the Ford owned by a bottom-quintile family in 2017. The Ford will also last twice as along and be four times safer.</w:t>
      </w:r>
    </w:p>
    <w:p w14:paraId="03FAFB22" w14:textId="77777777" w:rsidR="009F254C" w:rsidRPr="00AE4305" w:rsidRDefault="009F254C" w:rsidP="009F254C">
      <w:pPr>
        <w:rPr>
          <w:sz w:val="10"/>
          <w:szCs w:val="10"/>
        </w:rPr>
      </w:pPr>
      <w:r w:rsidRPr="00AE4305">
        <w:rPr>
          <w:sz w:val="10"/>
          <w:szCs w:val="10"/>
        </w:rPr>
        <w:t>Eating food away from home at a restaurant where somebody else prepared the meal was a hallmark of a high-income lifestyle in 1967. In the mid-1960s, households in the top quintile spent 27 percent of their food budget on food away from home. But by 2017, the average bottom-quintile household spent 34 percent of its food budget away from home, far more than the top quintile did in the mid-1960s and more than even the top 1 percent did.8</w:t>
      </w:r>
    </w:p>
    <w:p w14:paraId="4E80F5F5" w14:textId="77777777" w:rsidR="009F254C" w:rsidRPr="00B26234" w:rsidRDefault="009F254C" w:rsidP="009F254C">
      <w:pPr>
        <w:rPr>
          <w:sz w:val="16"/>
        </w:rPr>
      </w:pPr>
      <w:r w:rsidRPr="00AE4305">
        <w:rPr>
          <w:rStyle w:val="StyleUnderline"/>
        </w:rPr>
        <w:t>The more basic consumption of food at home also has shown substantial improvement in the average standard of living</w:t>
      </w:r>
      <w:r w:rsidRPr="00B26234">
        <w:rPr>
          <w:sz w:val="16"/>
        </w:rPr>
        <w:t xml:space="preserve">. In 1967, the US Department of Agriculture’s “low-cost” food plan for the bottom quintile would have required the average production or nonsupervisory employee to work two hours and thirteen minutes per day during a five-day workweek to feed a family of four. </w:t>
      </w:r>
      <w:r w:rsidRPr="00C232E5">
        <w:rPr>
          <w:rStyle w:val="StyleUnderline"/>
        </w:rPr>
        <w:t>In 2017</w:t>
      </w:r>
      <w:r w:rsidRPr="00AE4305">
        <w:rPr>
          <w:sz w:val="16"/>
        </w:rPr>
        <w:t xml:space="preserve">, </w:t>
      </w:r>
      <w:r w:rsidRPr="00C232E5">
        <w:rPr>
          <w:rStyle w:val="StyleUnderline"/>
        </w:rPr>
        <w:t>that same amount of work would have enabled the same worker to buy the “moderate cost” food plan and have earnings left over from an additional eighteen minutes of work to buy other things</w:t>
      </w:r>
      <w:r w:rsidRPr="00B26234">
        <w:rPr>
          <w:sz w:val="16"/>
        </w:rPr>
        <w:t>; an additional eight minutes of work would enable the worker to purchase the same top-grade diet consumed by the top quintile. Even in low-tech products such as food, many bottom-quintile households in 2017 could easily obtain the food consumed by the top quintile fifty years earlier.9</w:t>
      </w:r>
    </w:p>
    <w:p w14:paraId="44689118" w14:textId="77777777" w:rsidR="009F254C" w:rsidRPr="006F490A" w:rsidRDefault="009F254C" w:rsidP="009F254C">
      <w:pPr>
        <w:rPr>
          <w:rStyle w:val="StyleUnderline"/>
        </w:rPr>
      </w:pPr>
      <w:r w:rsidRPr="00636DA7">
        <w:rPr>
          <w:rStyle w:val="StyleUnderline"/>
        </w:rPr>
        <w:t>By any reasonable measure</w:t>
      </w:r>
      <w:r w:rsidRPr="00B26234">
        <w:rPr>
          <w:sz w:val="16"/>
        </w:rPr>
        <w:t xml:space="preserve">, </w:t>
      </w:r>
      <w:r w:rsidRPr="00C232E5">
        <w:rPr>
          <w:rStyle w:val="StyleUnderline"/>
        </w:rPr>
        <w:t xml:space="preserve">the </w:t>
      </w:r>
      <w:r w:rsidRPr="00F37B9C">
        <w:rPr>
          <w:rStyle w:val="StyleUnderline"/>
          <w:highlight w:val="green"/>
        </w:rPr>
        <w:t>economic progress</w:t>
      </w:r>
      <w:r w:rsidRPr="00C232E5">
        <w:rPr>
          <w:rStyle w:val="StyleUnderline"/>
        </w:rPr>
        <w:t xml:space="preserve"> experienced </w:t>
      </w:r>
      <w:r w:rsidRPr="00F37B9C">
        <w:rPr>
          <w:rStyle w:val="Emphasis"/>
          <w:highlight w:val="green"/>
        </w:rPr>
        <w:t>across the board</w:t>
      </w:r>
      <w:r w:rsidRPr="00636DA7">
        <w:rPr>
          <w:rStyle w:val="StyleUnderline"/>
        </w:rPr>
        <w:t xml:space="preserve"> in the American </w:t>
      </w:r>
      <w:r w:rsidRPr="00AE4305">
        <w:rPr>
          <w:rStyle w:val="StyleUnderline"/>
        </w:rPr>
        <w:t>economy over the last</w:t>
      </w:r>
      <w:r w:rsidRPr="00C232E5">
        <w:rPr>
          <w:rStyle w:val="StyleUnderline"/>
        </w:rPr>
        <w:t xml:space="preserve"> fifty years </w:t>
      </w:r>
      <w:r w:rsidRPr="00F37B9C">
        <w:rPr>
          <w:rStyle w:val="StyleUnderline"/>
          <w:highlight w:val="green"/>
        </w:rPr>
        <w:t>has been</w:t>
      </w:r>
      <w:r w:rsidRPr="00C232E5">
        <w:rPr>
          <w:rStyle w:val="StyleUnderline"/>
        </w:rPr>
        <w:t xml:space="preserve"> nothing short of </w:t>
      </w:r>
      <w:r w:rsidRPr="00F37B9C">
        <w:rPr>
          <w:rStyle w:val="Emphasis"/>
          <w:highlight w:val="green"/>
        </w:rPr>
        <w:t>extraordinary</w:t>
      </w:r>
      <w:r w:rsidRPr="00B26234">
        <w:rPr>
          <w:sz w:val="16"/>
        </w:rPr>
        <w:t xml:space="preserve">. </w:t>
      </w:r>
      <w:r w:rsidRPr="00F37B9C">
        <w:rPr>
          <w:rStyle w:val="StyleUnderline"/>
          <w:highlight w:val="green"/>
        </w:rPr>
        <w:t>Contrary claims are based on figures that</w:t>
      </w:r>
      <w:r w:rsidRPr="00F37B9C">
        <w:rPr>
          <w:rStyle w:val="StyleUnderline"/>
        </w:rPr>
        <w:t xml:space="preserve"> </w:t>
      </w:r>
      <w:r w:rsidRPr="00F37B9C">
        <w:rPr>
          <w:rStyle w:val="Emphasis"/>
        </w:rPr>
        <w:t>do</w:t>
      </w:r>
      <w:r w:rsidRPr="00F37B9C">
        <w:rPr>
          <w:rStyle w:val="StyleUnderline"/>
        </w:rPr>
        <w:t xml:space="preserve"> </w:t>
      </w:r>
      <w:r w:rsidRPr="00F37B9C">
        <w:rPr>
          <w:rStyle w:val="Emphasis"/>
        </w:rPr>
        <w:t>not</w:t>
      </w:r>
      <w:r w:rsidRPr="00F37B9C">
        <w:rPr>
          <w:rStyle w:val="StyleUnderline"/>
        </w:rPr>
        <w:t xml:space="preserve"> count</w:t>
      </w:r>
      <w:r w:rsidRPr="006F490A">
        <w:rPr>
          <w:rStyle w:val="StyleUnderline"/>
        </w:rPr>
        <w:t xml:space="preserve"> all the </w:t>
      </w:r>
      <w:r w:rsidRPr="00F37B9C">
        <w:rPr>
          <w:rStyle w:val="StyleUnderline"/>
        </w:rPr>
        <w:t>income</w:t>
      </w:r>
      <w:r w:rsidRPr="006F490A">
        <w:rPr>
          <w:rStyle w:val="StyleUnderline"/>
        </w:rPr>
        <w:t xml:space="preserve"> households received </w:t>
      </w:r>
      <w:r w:rsidRPr="00F37B9C">
        <w:rPr>
          <w:rStyle w:val="StyleUnderline"/>
        </w:rPr>
        <w:t xml:space="preserve">from </w:t>
      </w:r>
      <w:r w:rsidRPr="00F37B9C">
        <w:rPr>
          <w:rStyle w:val="Emphasis"/>
        </w:rPr>
        <w:t>government</w:t>
      </w:r>
      <w:r w:rsidRPr="006F490A">
        <w:rPr>
          <w:rStyle w:val="StyleUnderline"/>
        </w:rPr>
        <w:t xml:space="preserve"> and </w:t>
      </w:r>
      <w:r w:rsidRPr="00F37B9C">
        <w:rPr>
          <w:rStyle w:val="Emphasis"/>
          <w:highlight w:val="green"/>
        </w:rPr>
        <w:t>fail</w:t>
      </w:r>
      <w:r w:rsidRPr="00F37B9C">
        <w:rPr>
          <w:rStyle w:val="StyleUnderline"/>
          <w:highlight w:val="green"/>
        </w:rPr>
        <w:t xml:space="preserve"> to use</w:t>
      </w:r>
      <w:r w:rsidRPr="006F490A">
        <w:rPr>
          <w:rStyle w:val="StyleUnderline"/>
        </w:rPr>
        <w:t xml:space="preserve"> the most </w:t>
      </w:r>
      <w:r w:rsidRPr="00F37B9C">
        <w:rPr>
          <w:rStyle w:val="Emphasis"/>
          <w:highlight w:val="green"/>
        </w:rPr>
        <w:t>accurate</w:t>
      </w:r>
      <w:r w:rsidRPr="00F37B9C">
        <w:rPr>
          <w:rStyle w:val="StyleUnderline"/>
          <w:highlight w:val="green"/>
        </w:rPr>
        <w:t xml:space="preserve"> measure</w:t>
      </w:r>
      <w:r w:rsidRPr="006F490A">
        <w:rPr>
          <w:rStyle w:val="StyleUnderline"/>
        </w:rPr>
        <w:t xml:space="preserve"> of </w:t>
      </w:r>
      <w:r w:rsidRPr="00AE4305">
        <w:rPr>
          <w:rStyle w:val="Emphasis"/>
        </w:rPr>
        <w:t>price changes</w:t>
      </w:r>
      <w:r w:rsidRPr="006F490A">
        <w:rPr>
          <w:rStyle w:val="StyleUnderline"/>
        </w:rPr>
        <w:t>.</w:t>
      </w:r>
    </w:p>
    <w:p w14:paraId="7A931E6E" w14:textId="77777777" w:rsidR="009F254C" w:rsidRPr="003D5B70" w:rsidRDefault="009F254C" w:rsidP="009F254C"/>
    <w:p w14:paraId="7A29EA76" w14:textId="77777777" w:rsidR="009F254C" w:rsidRDefault="009F254C" w:rsidP="009F254C">
      <w:pPr>
        <w:pStyle w:val="Heading2"/>
      </w:pPr>
      <w:r>
        <w:t>Adv 2</w:t>
      </w:r>
    </w:p>
    <w:p w14:paraId="3514AA41" w14:textId="77777777" w:rsidR="009F254C" w:rsidRDefault="009F254C" w:rsidP="009F254C">
      <w:pPr>
        <w:pStyle w:val="Heading3"/>
      </w:pPr>
      <w:r>
        <w:t>Rant---2NC</w:t>
      </w:r>
    </w:p>
    <w:p w14:paraId="0D3439F6" w14:textId="77777777" w:rsidR="009F254C" w:rsidRPr="002C7D99" w:rsidRDefault="009F254C" w:rsidP="009F254C">
      <w:pPr>
        <w:pStyle w:val="Heading4"/>
      </w:pPr>
      <w:r w:rsidRPr="001462EB">
        <w:rPr>
          <w:u w:val="single"/>
        </w:rPr>
        <w:t>Courts</w:t>
      </w:r>
      <w:r>
        <w:t xml:space="preserve"> outweigh.</w:t>
      </w:r>
    </w:p>
    <w:p w14:paraId="27A03E80" w14:textId="77777777" w:rsidR="009F254C" w:rsidRDefault="009F254C" w:rsidP="009F254C">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498A8DD0" w14:textId="77777777" w:rsidR="009F254C" w:rsidRDefault="009F254C" w:rsidP="009F254C">
      <w:r>
        <w:t>Rebecca Bromley-Trujillo and Michael Dichio, “The State of American Federalism 2024–2025: Resisting and Reinforcing the Rise of the Transactional Presidency,” Publius, 07-22-2025, https://academic.oup.com/publius/article/55/3/415/8211977</w:t>
      </w:r>
    </w:p>
    <w:p w14:paraId="636F522E" w14:textId="77777777" w:rsidR="009F254C" w:rsidRPr="00D526B4" w:rsidRDefault="009F254C" w:rsidP="009F254C">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40B0A4F3" w14:textId="77777777" w:rsidR="009F254C" w:rsidRPr="00D526B4" w:rsidRDefault="009F254C" w:rsidP="009F254C">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59B1A124" w14:textId="77777777" w:rsidR="009F254C" w:rsidRDefault="009F254C" w:rsidP="009F254C">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0E7FCB35" w14:textId="77777777" w:rsidR="009F254C" w:rsidRDefault="009F254C" w:rsidP="009F254C">
      <w:r w:rsidRPr="0056544F">
        <w:rPr>
          <w:rStyle w:val="Style13ptBold"/>
        </w:rPr>
        <w:t>Hsu 25</w:t>
      </w:r>
      <w:r>
        <w:t xml:space="preserve"> – Labor Correspondent at NPR, M.A. from Stanford University.</w:t>
      </w:r>
    </w:p>
    <w:p w14:paraId="57A35DA9" w14:textId="77777777" w:rsidR="009F254C" w:rsidRPr="005D278F" w:rsidRDefault="009F254C" w:rsidP="009F254C">
      <w:r>
        <w:t xml:space="preserve">Andrea </w:t>
      </w:r>
      <w:r w:rsidRPr="005D278F">
        <w:t>Hsu, “Federal employee unions fight for survival as Trump tries to eviscerate them,” NPR, 05-11-2025, https://www.npr.org/2025/05/11/nx-s1-5381156/trump-federal-workers-labor-union-collective-bargaining</w:t>
      </w:r>
    </w:p>
    <w:p w14:paraId="314CF915" w14:textId="77777777" w:rsidR="009F254C" w:rsidRPr="005D278F" w:rsidRDefault="009F254C" w:rsidP="009F254C">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70FC688D" w14:textId="77777777" w:rsidR="009F254C" w:rsidRPr="005D278F" w:rsidRDefault="009F254C" w:rsidP="009F254C">
      <w:pPr>
        <w:rPr>
          <w:sz w:val="16"/>
        </w:rPr>
      </w:pPr>
      <w:r w:rsidRPr="005D278F">
        <w:rPr>
          <w:sz w:val="16"/>
        </w:rPr>
        <w:t>"</w:t>
      </w:r>
      <w:r w:rsidRPr="005D278F">
        <w:rPr>
          <w:rStyle w:val="StyleUnderline"/>
        </w:rPr>
        <w:t xml:space="preserve">Even our </w:t>
      </w:r>
      <w:r w:rsidRPr="002227C3">
        <w:rPr>
          <w:rStyle w:val="Emphasis"/>
          <w:highlight w:val="green"/>
        </w:rPr>
        <w:t>ability</w:t>
      </w:r>
      <w:r w:rsidRPr="002227C3">
        <w:rPr>
          <w:rStyle w:val="StyleUnderline"/>
          <w:highlight w:val="green"/>
        </w:rPr>
        <w:t xml:space="preserve"> to </w:t>
      </w:r>
      <w:r w:rsidRPr="002227C3">
        <w:rPr>
          <w:rStyle w:val="Emphasis"/>
          <w:highlight w:val="green"/>
        </w:rPr>
        <w:t>exist</w:t>
      </w:r>
      <w:r w:rsidRPr="002227C3">
        <w:rPr>
          <w:rStyle w:val="StyleUnderline"/>
          <w:highlight w:val="green"/>
        </w:rPr>
        <w:t xml:space="preserve"> in the federal workplace</w:t>
      </w:r>
      <w:r w:rsidRPr="005D278F">
        <w:rPr>
          <w:sz w:val="16"/>
        </w:rPr>
        <w:t xml:space="preserve"> — to be able to represent employees —</w:t>
      </w:r>
      <w:r w:rsidRPr="005D278F">
        <w:t xml:space="preserve"> </w:t>
      </w:r>
      <w:r w:rsidRPr="002227C3">
        <w:rPr>
          <w:rStyle w:val="StyleUnderline"/>
          <w:highlight w:val="green"/>
        </w:rPr>
        <w:t>is threatened</w:t>
      </w:r>
      <w:r w:rsidRPr="005D278F">
        <w:rPr>
          <w:sz w:val="16"/>
        </w:rPr>
        <w:t xml:space="preserve"> by this administration," he says.</w:t>
      </w:r>
    </w:p>
    <w:p w14:paraId="1E43E5D5" w14:textId="77777777" w:rsidR="009F254C" w:rsidRPr="005D278F" w:rsidRDefault="009F254C" w:rsidP="009F254C">
      <w:pPr>
        <w:rPr>
          <w:rStyle w:val="StyleUnderline"/>
        </w:rPr>
      </w:pPr>
      <w:r w:rsidRPr="002227C3">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2227C3">
        <w:rPr>
          <w:rStyle w:val="Emphasis"/>
          <w:highlight w:val="green"/>
        </w:rPr>
        <w:t>decimate</w:t>
      </w:r>
      <w:r w:rsidRPr="005D278F">
        <w:rPr>
          <w:rStyle w:val="StyleUnderline"/>
        </w:rPr>
        <w:t xml:space="preserve"> union </w:t>
      </w:r>
      <w:r w:rsidRPr="002227C3">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2DD4D28E" w14:textId="77777777" w:rsidR="009F254C" w:rsidRPr="005D278F" w:rsidRDefault="009F254C" w:rsidP="009F254C">
      <w:pPr>
        <w:rPr>
          <w:sz w:val="16"/>
        </w:rPr>
      </w:pPr>
      <w:r w:rsidRPr="005D278F">
        <w:rPr>
          <w:sz w:val="16"/>
        </w:rPr>
        <w:t xml:space="preserve">In late March, </w:t>
      </w:r>
      <w:r w:rsidRPr="002227C3">
        <w:rPr>
          <w:rStyle w:val="StyleUnderline"/>
          <w:highlight w:val="green"/>
        </w:rPr>
        <w:t>Trump issued an</w:t>
      </w:r>
      <w:r w:rsidRPr="005D278F">
        <w:rPr>
          <w:rStyle w:val="StyleUnderline"/>
        </w:rPr>
        <w:t xml:space="preserve"> </w:t>
      </w:r>
      <w:r w:rsidRPr="002227C3">
        <w:rPr>
          <w:rStyle w:val="StyleUnderline"/>
          <w:highlight w:val="green"/>
        </w:rPr>
        <w:t>exec</w:t>
      </w:r>
      <w:r w:rsidRPr="005D278F">
        <w:rPr>
          <w:rStyle w:val="StyleUnderline"/>
        </w:rPr>
        <w:t xml:space="preserve">utive </w:t>
      </w:r>
      <w:r w:rsidRPr="002227C3">
        <w:rPr>
          <w:rStyle w:val="StyleUnderline"/>
          <w:highlight w:val="green"/>
        </w:rPr>
        <w:t xml:space="preserve">order </w:t>
      </w:r>
      <w:r w:rsidRPr="002227C3">
        <w:rPr>
          <w:rStyle w:val="Emphasis"/>
          <w:highlight w:val="green"/>
        </w:rPr>
        <w:t>ending</w:t>
      </w:r>
      <w:r w:rsidRPr="005D278F">
        <w:rPr>
          <w:rStyle w:val="StyleUnderline"/>
        </w:rPr>
        <w:t xml:space="preserve"> </w:t>
      </w:r>
      <w:r w:rsidRPr="002227C3">
        <w:rPr>
          <w:rStyle w:val="Emphasis"/>
          <w:highlight w:val="green"/>
        </w:rPr>
        <w:t>c</w:t>
      </w:r>
      <w:r w:rsidRPr="005D278F">
        <w:rPr>
          <w:rStyle w:val="StyleUnderline"/>
        </w:rPr>
        <w:t xml:space="preserve">ollective </w:t>
      </w:r>
      <w:r w:rsidRPr="002227C3">
        <w:rPr>
          <w:rStyle w:val="Emphasis"/>
          <w:highlight w:val="green"/>
        </w:rPr>
        <w:t>b</w:t>
      </w:r>
      <w:r w:rsidRPr="005D278F">
        <w:rPr>
          <w:rStyle w:val="StyleUnderline"/>
        </w:rPr>
        <w:t xml:space="preserve">argaining </w:t>
      </w:r>
      <w:r w:rsidRPr="002227C3">
        <w:rPr>
          <w:rStyle w:val="Emphasis"/>
          <w:highlight w:val="green"/>
        </w:rPr>
        <w:t>r</w:t>
      </w:r>
      <w:r w:rsidRPr="005D278F">
        <w:rPr>
          <w:rStyle w:val="StyleUnderline"/>
        </w:rPr>
        <w:t xml:space="preserve">ights </w:t>
      </w:r>
      <w:r w:rsidRPr="002227C3">
        <w:rPr>
          <w:rStyle w:val="StyleUnderline"/>
          <w:highlight w:val="green"/>
        </w:rPr>
        <w:t>for</w:t>
      </w:r>
      <w:r w:rsidRPr="005D278F">
        <w:rPr>
          <w:sz w:val="16"/>
        </w:rPr>
        <w:t xml:space="preserve"> most </w:t>
      </w:r>
      <w:r w:rsidRPr="002227C3">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589E5193" w14:textId="77777777" w:rsidR="009F254C" w:rsidRPr="005D278F" w:rsidRDefault="009F254C" w:rsidP="009F254C">
      <w:pPr>
        <w:rPr>
          <w:sz w:val="16"/>
        </w:rPr>
      </w:pPr>
      <w:r w:rsidRPr="005D278F">
        <w:rPr>
          <w:sz w:val="16"/>
        </w:rPr>
        <w:t>Already, employees at agencies such as the CIA, the FBI and the National Security Agency have no collective bargaining rights.</w:t>
      </w:r>
    </w:p>
    <w:p w14:paraId="4CAC52E3" w14:textId="77777777" w:rsidR="009F254C" w:rsidRPr="005D278F" w:rsidRDefault="009F254C" w:rsidP="009F254C">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2227C3">
        <w:rPr>
          <w:rStyle w:val="StyleUnderline"/>
          <w:highlight w:val="green"/>
        </w:rPr>
        <w:t>including the</w:t>
      </w:r>
      <w:r w:rsidRPr="005D278F">
        <w:rPr>
          <w:rStyle w:val="StyleUnderline"/>
        </w:rPr>
        <w:t xml:space="preserve"> </w:t>
      </w:r>
      <w:r w:rsidRPr="002227C3">
        <w:rPr>
          <w:rStyle w:val="Emphasis"/>
          <w:highlight w:val="green"/>
        </w:rPr>
        <w:t>E</w:t>
      </w:r>
      <w:r w:rsidRPr="005D278F">
        <w:rPr>
          <w:rStyle w:val="StyleUnderline"/>
        </w:rPr>
        <w:t xml:space="preserve">nvironmental </w:t>
      </w:r>
      <w:r w:rsidRPr="002227C3">
        <w:rPr>
          <w:rStyle w:val="Emphasis"/>
          <w:highlight w:val="green"/>
        </w:rPr>
        <w:t>P</w:t>
      </w:r>
      <w:r w:rsidRPr="005D278F">
        <w:rPr>
          <w:rStyle w:val="StyleUnderline"/>
        </w:rPr>
        <w:t xml:space="preserve">rotection </w:t>
      </w:r>
      <w:r w:rsidRPr="002227C3">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2227C3">
        <w:rPr>
          <w:rStyle w:val="Emphasis"/>
          <w:highlight w:val="green"/>
        </w:rPr>
        <w:t>D</w:t>
      </w:r>
      <w:r w:rsidRPr="005D278F">
        <w:rPr>
          <w:rStyle w:val="StyleUnderline"/>
        </w:rPr>
        <w:t xml:space="preserve">epartment of </w:t>
      </w:r>
      <w:r w:rsidRPr="002227C3">
        <w:rPr>
          <w:rStyle w:val="StyleUnderline"/>
          <w:highlight w:val="green"/>
        </w:rPr>
        <w:t>V</w:t>
      </w:r>
      <w:r w:rsidRPr="005D278F">
        <w:rPr>
          <w:rStyle w:val="StyleUnderline"/>
        </w:rPr>
        <w:t xml:space="preserve">eterans </w:t>
      </w:r>
      <w:r w:rsidRPr="002227C3">
        <w:rPr>
          <w:rStyle w:val="Emphasis"/>
          <w:highlight w:val="green"/>
        </w:rPr>
        <w:t>A</w:t>
      </w:r>
      <w:r w:rsidRPr="005D278F">
        <w:rPr>
          <w:rStyle w:val="StyleUnderline"/>
        </w:rPr>
        <w:t xml:space="preserve">ffairs and the </w:t>
      </w:r>
      <w:r w:rsidRPr="002227C3">
        <w:rPr>
          <w:rStyle w:val="Emphasis"/>
          <w:highlight w:val="green"/>
        </w:rPr>
        <w:t>FDA</w:t>
      </w:r>
      <w:r w:rsidRPr="005D278F">
        <w:rPr>
          <w:sz w:val="16"/>
        </w:rPr>
        <w:t>.</w:t>
      </w:r>
    </w:p>
    <w:p w14:paraId="09F4AA2E" w14:textId="77777777" w:rsidR="009F254C" w:rsidRDefault="009F254C" w:rsidP="009F254C"/>
    <w:p w14:paraId="0A3166C7" w14:textId="77777777" w:rsidR="009F254C" w:rsidRPr="0020373A" w:rsidRDefault="009F254C" w:rsidP="009F254C">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24409F62" w14:textId="77777777" w:rsidR="009F254C" w:rsidRDefault="009F254C" w:rsidP="009F254C">
      <w:r w:rsidRPr="0025413D">
        <w:rPr>
          <w:rStyle w:val="Style13ptBold"/>
        </w:rPr>
        <w:t>De Vries 25</w:t>
      </w:r>
      <w:r>
        <w:t xml:space="preserve"> – Staff Writer at the World Socialist Web Site.</w:t>
      </w:r>
    </w:p>
    <w:p w14:paraId="5E2F4A31" w14:textId="77777777" w:rsidR="009F254C" w:rsidRPr="00590756" w:rsidRDefault="009F254C" w:rsidP="009F254C">
      <w:r>
        <w:t xml:space="preserve">Daniel de Vries, “Trump ends collective bargaining for 370,000 federal workers,” World Socialist Web Site, </w:t>
      </w:r>
      <w:r w:rsidRPr="00590756">
        <w:t>August 11, 2025, https://www.wsws.org/en/articles/2025/08/11/eawg-a11.html.</w:t>
      </w:r>
    </w:p>
    <w:p w14:paraId="573E209A" w14:textId="77777777" w:rsidR="009F254C" w:rsidRPr="00590756" w:rsidRDefault="009F254C" w:rsidP="009F254C">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057595E1" w14:textId="77777777" w:rsidR="009F254C" w:rsidRPr="00590756" w:rsidRDefault="009F254C" w:rsidP="009F254C">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2227C3">
        <w:rPr>
          <w:rStyle w:val="StyleUnderline"/>
          <w:highlight w:val="green"/>
        </w:rPr>
        <w:t>Trump seeks to</w:t>
      </w:r>
      <w:r w:rsidRPr="00590756">
        <w:rPr>
          <w:rStyle w:val="StyleUnderline"/>
        </w:rPr>
        <w:t xml:space="preserve"> facilitate the </w:t>
      </w:r>
      <w:r w:rsidRPr="002227C3">
        <w:rPr>
          <w:rStyle w:val="Emphasis"/>
          <w:highlight w:val="green"/>
        </w:rPr>
        <w:t>purge</w:t>
      </w:r>
      <w:r w:rsidRPr="00590756">
        <w:rPr>
          <w:rStyle w:val="StyleUnderline"/>
        </w:rPr>
        <w:t xml:space="preserve"> of </w:t>
      </w:r>
      <w:r w:rsidRPr="002227C3">
        <w:rPr>
          <w:rStyle w:val="StyleUnderline"/>
          <w:highlight w:val="green"/>
        </w:rPr>
        <w:t>the fed</w:t>
      </w:r>
      <w:r w:rsidRPr="00590756">
        <w:rPr>
          <w:rStyle w:val="StyleUnderline"/>
        </w:rPr>
        <w:t xml:space="preserve">eral </w:t>
      </w:r>
      <w:r w:rsidRPr="002227C3">
        <w:rPr>
          <w:rStyle w:val="StyleUnderline"/>
          <w:highlight w:val="green"/>
        </w:rPr>
        <w:t>workforce</w:t>
      </w:r>
      <w:r w:rsidRPr="00590756">
        <w:rPr>
          <w:sz w:val="16"/>
        </w:rPr>
        <w:t xml:space="preserve">, </w:t>
      </w:r>
      <w:r w:rsidRPr="00590756">
        <w:rPr>
          <w:rStyle w:val="StyleUnderline"/>
        </w:rPr>
        <w:t>re</w:t>
      </w:r>
      <w:r w:rsidRPr="002227C3">
        <w:rPr>
          <w:rStyle w:val="StyleUnderline"/>
          <w:highlight w:val="green"/>
        </w:rPr>
        <w:t>making</w:t>
      </w:r>
      <w:r w:rsidRPr="00590756">
        <w:rPr>
          <w:rStyle w:val="StyleUnderline"/>
        </w:rPr>
        <w:t xml:space="preserve"> the civil service into one where </w:t>
      </w:r>
      <w:r w:rsidRPr="002227C3">
        <w:rPr>
          <w:rStyle w:val="Emphasis"/>
          <w:highlight w:val="green"/>
        </w:rPr>
        <w:t>loyalty</w:t>
      </w:r>
      <w:r w:rsidRPr="00590756">
        <w:rPr>
          <w:sz w:val="16"/>
        </w:rPr>
        <w:t xml:space="preserve"> to the president </w:t>
      </w:r>
      <w:r w:rsidRPr="00590756">
        <w:rPr>
          <w:rStyle w:val="StyleUnderline"/>
        </w:rPr>
        <w:t xml:space="preserve">is </w:t>
      </w:r>
      <w:r w:rsidRPr="002227C3">
        <w:rPr>
          <w:rStyle w:val="StyleUnderline"/>
          <w:highlight w:val="green"/>
        </w:rPr>
        <w:t xml:space="preserve">a </w:t>
      </w:r>
      <w:r w:rsidRPr="002227C3">
        <w:rPr>
          <w:rStyle w:val="Emphasis"/>
          <w:highlight w:val="green"/>
        </w:rPr>
        <w:t>condition</w:t>
      </w:r>
      <w:r w:rsidRPr="002227C3">
        <w:rPr>
          <w:rStyle w:val="StyleUnderline"/>
          <w:highlight w:val="green"/>
        </w:rPr>
        <w:t xml:space="preserve"> of </w:t>
      </w:r>
      <w:r w:rsidRPr="002227C3">
        <w:rPr>
          <w:rStyle w:val="Emphasis"/>
          <w:highlight w:val="green"/>
        </w:rPr>
        <w:t>employment</w:t>
      </w:r>
      <w:r w:rsidRPr="00590756">
        <w:rPr>
          <w:sz w:val="16"/>
        </w:rPr>
        <w:t>.</w:t>
      </w:r>
    </w:p>
    <w:p w14:paraId="0B039BBA" w14:textId="77777777" w:rsidR="009F254C" w:rsidRPr="00590756" w:rsidRDefault="009F254C" w:rsidP="009F254C">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2479F0E2" w14:textId="77777777" w:rsidR="009F254C" w:rsidRPr="00590756" w:rsidRDefault="009F254C" w:rsidP="009F254C">
      <w:pPr>
        <w:rPr>
          <w:sz w:val="16"/>
        </w:rPr>
      </w:pPr>
      <w:r w:rsidRPr="002227C3">
        <w:rPr>
          <w:rStyle w:val="StyleUnderline"/>
          <w:highlight w:val="green"/>
        </w:rPr>
        <w:t>Already</w:t>
      </w:r>
      <w:r w:rsidRPr="00590756">
        <w:rPr>
          <w:rStyle w:val="StyleUnderline"/>
        </w:rPr>
        <w:t xml:space="preserve">, </w:t>
      </w:r>
      <w:r w:rsidRPr="002227C3">
        <w:rPr>
          <w:rStyle w:val="Emphasis"/>
          <w:highlight w:val="green"/>
        </w:rPr>
        <w:t>158,000</w:t>
      </w:r>
      <w:r w:rsidRPr="00590756">
        <w:rPr>
          <w:rStyle w:val="StyleUnderline"/>
        </w:rPr>
        <w:t xml:space="preserve"> workers </w:t>
      </w:r>
      <w:r w:rsidRPr="002227C3">
        <w:rPr>
          <w:rStyle w:val="StyleUnderline"/>
          <w:highlight w:val="green"/>
        </w:rPr>
        <w:t xml:space="preserve">have </w:t>
      </w:r>
      <w:r w:rsidRPr="002227C3">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2227C3">
        <w:rPr>
          <w:rStyle w:val="StyleUnderline"/>
          <w:highlight w:val="green"/>
        </w:rPr>
        <w:t>agencies</w:t>
      </w:r>
      <w:r w:rsidRPr="00590756">
        <w:rPr>
          <w:sz w:val="16"/>
        </w:rPr>
        <w:t xml:space="preserve"> also </w:t>
      </w:r>
      <w:r w:rsidRPr="00590756">
        <w:rPr>
          <w:rStyle w:val="StyleUnderline"/>
        </w:rPr>
        <w:t xml:space="preserve">have ongoing programs to </w:t>
      </w:r>
      <w:r w:rsidRPr="002227C3">
        <w:rPr>
          <w:rStyle w:val="Emphasis"/>
          <w:highlight w:val="green"/>
        </w:rPr>
        <w:t>coerce</w:t>
      </w:r>
      <w:r w:rsidRPr="002227C3">
        <w:rPr>
          <w:rStyle w:val="StyleUnderline"/>
          <w:highlight w:val="green"/>
        </w:rPr>
        <w:t xml:space="preserve"> workers into</w:t>
      </w:r>
      <w:r w:rsidRPr="00590756">
        <w:rPr>
          <w:sz w:val="16"/>
        </w:rPr>
        <w:t xml:space="preserve"> early retirements or </w:t>
      </w:r>
      <w:r w:rsidRPr="002227C3">
        <w:rPr>
          <w:rStyle w:val="Emphasis"/>
          <w:highlight w:val="green"/>
        </w:rPr>
        <w:t>resignations</w:t>
      </w:r>
      <w:r w:rsidRPr="00590756">
        <w:rPr>
          <w:sz w:val="16"/>
        </w:rPr>
        <w:t>.</w:t>
      </w:r>
    </w:p>
    <w:p w14:paraId="751ADE6C" w14:textId="77777777" w:rsidR="009F254C" w:rsidRPr="00590756" w:rsidRDefault="009F254C" w:rsidP="009F254C">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22D3CAA6" w14:textId="77777777" w:rsidR="009F254C" w:rsidRPr="00590756" w:rsidRDefault="009F254C" w:rsidP="009F254C">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32120E0F" w14:textId="77777777" w:rsidR="009F254C" w:rsidRPr="00590756" w:rsidRDefault="009F254C" w:rsidP="009F254C">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79B2216C" w14:textId="77777777" w:rsidR="009F254C" w:rsidRPr="00590756" w:rsidRDefault="009F254C" w:rsidP="009F254C">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41B9337B" w14:textId="77777777" w:rsidR="009F254C" w:rsidRPr="00590756" w:rsidRDefault="009F254C" w:rsidP="009F254C">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78F8CA46" w14:textId="77777777" w:rsidR="009F254C" w:rsidRPr="00590756" w:rsidRDefault="009F254C" w:rsidP="009F254C">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7B74E267" w14:textId="77777777" w:rsidR="009F254C" w:rsidRPr="00590756" w:rsidRDefault="009F254C" w:rsidP="009F254C">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4E1E76BD" w14:textId="77777777" w:rsidR="009F254C" w:rsidRPr="00590756" w:rsidRDefault="009F254C" w:rsidP="009F254C">
      <w:pPr>
        <w:rPr>
          <w:sz w:val="16"/>
        </w:rPr>
      </w:pPr>
      <w:r w:rsidRPr="002227C3">
        <w:rPr>
          <w:rStyle w:val="StyleUnderline"/>
          <w:highlight w:val="green"/>
        </w:rPr>
        <w:t>The aim is</w:t>
      </w:r>
      <w:r w:rsidRPr="00590756">
        <w:rPr>
          <w:rStyle w:val="StyleUnderline"/>
        </w:rPr>
        <w:t xml:space="preserve"> to create </w:t>
      </w:r>
      <w:r w:rsidRPr="002227C3">
        <w:rPr>
          <w:rStyle w:val="Emphasis"/>
          <w:highlight w:val="green"/>
        </w:rPr>
        <w:t>conditions</w:t>
      </w:r>
      <w:r w:rsidRPr="002227C3">
        <w:rPr>
          <w:sz w:val="16"/>
          <w:highlight w:val="green"/>
        </w:rPr>
        <w:t xml:space="preserve"> </w:t>
      </w:r>
      <w:r w:rsidRPr="002227C3">
        <w:rPr>
          <w:rStyle w:val="StyleUnderline"/>
          <w:highlight w:val="green"/>
        </w:rPr>
        <w:t>where</w:t>
      </w:r>
      <w:r w:rsidRPr="00590756">
        <w:rPr>
          <w:rStyle w:val="StyleUnderline"/>
        </w:rPr>
        <w:t xml:space="preserve"> any expression of </w:t>
      </w:r>
      <w:r w:rsidRPr="002227C3">
        <w:rPr>
          <w:rStyle w:val="StyleUnderline"/>
          <w:highlight w:val="green"/>
        </w:rPr>
        <w:t xml:space="preserve">opposition can be </w:t>
      </w:r>
      <w:r w:rsidRPr="002227C3">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2227C3">
        <w:rPr>
          <w:rStyle w:val="StyleUnderline"/>
          <w:highlight w:val="green"/>
        </w:rPr>
        <w:t>What remains are</w:t>
      </w:r>
      <w:r w:rsidRPr="00590756">
        <w:rPr>
          <w:rStyle w:val="StyleUnderline"/>
        </w:rPr>
        <w:t xml:space="preserve"> provisions providing </w:t>
      </w:r>
      <w:r w:rsidRPr="002227C3">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01BE0B1A" w14:textId="77777777" w:rsidR="009F254C" w:rsidRPr="00590756" w:rsidRDefault="009F254C" w:rsidP="009F254C">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72BCA122" w14:textId="77777777" w:rsidR="009F254C" w:rsidRPr="00C11575" w:rsidRDefault="009F254C" w:rsidP="009F254C">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497E9A80" w14:textId="77777777" w:rsidR="009F254C" w:rsidRPr="0025413D" w:rsidRDefault="009F254C" w:rsidP="009F254C">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2227C3">
        <w:rPr>
          <w:rStyle w:val="StyleUnderline"/>
          <w:highlight w:val="green"/>
        </w:rPr>
        <w:t>these</w:t>
      </w:r>
      <w:r w:rsidRPr="00590756">
        <w:rPr>
          <w:rStyle w:val="StyleUnderline"/>
        </w:rPr>
        <w:t xml:space="preserve"> are </w:t>
      </w:r>
      <w:r w:rsidRPr="002227C3">
        <w:rPr>
          <w:rStyle w:val="Emphasis"/>
          <w:highlight w:val="green"/>
        </w:rPr>
        <w:t>clearly</w:t>
      </w:r>
      <w:r w:rsidRPr="00590756">
        <w:rPr>
          <w:rStyle w:val="Emphasis"/>
        </w:rPr>
        <w:t xml:space="preserve"> coded references</w:t>
      </w:r>
      <w:r w:rsidRPr="00590756">
        <w:rPr>
          <w:rStyle w:val="StyleUnderline"/>
        </w:rPr>
        <w:t xml:space="preserve"> in an </w:t>
      </w:r>
      <w:r w:rsidRPr="002227C3">
        <w:rPr>
          <w:rStyle w:val="StyleUnderline"/>
          <w:highlight w:val="green"/>
        </w:rPr>
        <w:t>attempt to fill the</w:t>
      </w:r>
      <w:r w:rsidRPr="00590756">
        <w:rPr>
          <w:rStyle w:val="StyleUnderline"/>
        </w:rPr>
        <w:t xml:space="preserve"> civil </w:t>
      </w:r>
      <w:r w:rsidRPr="002227C3">
        <w:rPr>
          <w:rStyle w:val="StyleUnderline"/>
          <w:highlight w:val="green"/>
        </w:rPr>
        <w:t xml:space="preserve">service with </w:t>
      </w:r>
      <w:r w:rsidRPr="002227C3">
        <w:rPr>
          <w:rStyle w:val="Emphasis"/>
          <w:highlight w:val="green"/>
        </w:rPr>
        <w:t>right-wing ideologues</w:t>
      </w:r>
      <w:r w:rsidRPr="00590756">
        <w:rPr>
          <w:sz w:val="16"/>
        </w:rPr>
        <w:t>.</w:t>
      </w:r>
    </w:p>
    <w:p w14:paraId="18FA08BA" w14:textId="77777777" w:rsidR="009F254C" w:rsidRPr="0065042D" w:rsidRDefault="009F254C" w:rsidP="009F254C"/>
    <w:p w14:paraId="4B2D9472" w14:textId="77777777" w:rsidR="009F254C" w:rsidRPr="0065042D" w:rsidRDefault="009F254C" w:rsidP="009F254C"/>
    <w:p w14:paraId="2EA4C131" w14:textId="77777777" w:rsidR="009F254C" w:rsidRPr="00A635FB" w:rsidRDefault="009F254C" w:rsidP="009F254C"/>
    <w:p w14:paraId="01943E3C" w14:textId="77777777" w:rsidR="009F254C" w:rsidRPr="002803C9" w:rsidRDefault="009F254C" w:rsidP="009F254C"/>
    <w:p w14:paraId="2F243793" w14:textId="77777777" w:rsidR="009F254C" w:rsidRDefault="009F254C" w:rsidP="009F254C">
      <w:pPr>
        <w:pStyle w:val="Analytic"/>
      </w:pPr>
    </w:p>
    <w:p w14:paraId="1B74C997" w14:textId="77777777" w:rsidR="009F254C" w:rsidRDefault="009F254C" w:rsidP="009F254C"/>
    <w:p w14:paraId="6A6653E6" w14:textId="77777777" w:rsidR="009F254C" w:rsidRDefault="009F254C" w:rsidP="009F254C"/>
    <w:p w14:paraId="72AD7CED" w14:textId="77777777" w:rsidR="009F254C" w:rsidRDefault="009F254C" w:rsidP="009F254C">
      <w:pPr>
        <w:pStyle w:val="Heading3"/>
      </w:pPr>
      <w:bookmarkStart w:id="2" w:name="_Hlk211943704"/>
      <w:r>
        <w:t>Squo solves---2NC</w:t>
      </w:r>
    </w:p>
    <w:bookmarkEnd w:id="2"/>
    <w:p w14:paraId="049E7495" w14:textId="77777777" w:rsidR="009F254C" w:rsidRDefault="009F254C" w:rsidP="009F254C">
      <w:pPr>
        <w:pStyle w:val="Heading4"/>
      </w:pPr>
      <w:r>
        <w:t>Past cases should hav solved – that zeros IL and proves the court doesn’t care about precednet</w:t>
      </w:r>
    </w:p>
    <w:p w14:paraId="4DEB1B92" w14:textId="77777777" w:rsidR="009F254C" w:rsidRPr="00F96667" w:rsidRDefault="009F254C" w:rsidP="009F254C">
      <w:r>
        <w:rPr>
          <w:rStyle w:val="Style13ptBold"/>
        </w:rPr>
        <w:t xml:space="preserve">1AC </w:t>
      </w:r>
      <w:r w:rsidRPr="00CB5994">
        <w:rPr>
          <w:rStyle w:val="Style13ptBold"/>
        </w:rPr>
        <w:t>Estlund ’2</w:t>
      </w:r>
      <w:r>
        <w:rPr>
          <w:rStyle w:val="Style13ptBold"/>
        </w:rPr>
        <w:t>1</w:t>
      </w:r>
      <w:r>
        <w:t xml:space="preserve"> [Cynthia; 2021; Catherine A. Rein Professor of Law at the New York University School of Law, JD from Yale Law School, former judicial clerk on the US Court of Appeals for the DC Circuit, former labor law attorney; The Supreme Court Review, “Showdown at Cedar Point: “Sole and Despotic Dominion” Gains Ground,” vol. 2021]</w:t>
      </w:r>
    </w:p>
    <w:p w14:paraId="4F8D86A8" w14:textId="77777777" w:rsidR="009F254C" w:rsidRPr="00D801AA" w:rsidRDefault="009F254C" w:rsidP="009F254C">
      <w:pPr>
        <w:rPr>
          <w:sz w:val="16"/>
        </w:rPr>
      </w:pPr>
      <w:r w:rsidRPr="00D801AA">
        <w:rPr>
          <w:sz w:val="16"/>
        </w:rPr>
        <w:t>C. Sharpening Cedar Point</w:t>
      </w:r>
    </w:p>
    <w:p w14:paraId="0373B3FA" w14:textId="77777777" w:rsidR="009F254C" w:rsidRPr="00D801AA" w:rsidRDefault="009F254C" w:rsidP="009F254C">
      <w:pPr>
        <w:rPr>
          <w:sz w:val="16"/>
        </w:rPr>
      </w:pPr>
      <w:r w:rsidRPr="00F86A8B">
        <w:rPr>
          <w:rStyle w:val="StyleUnderline"/>
          <w:highlight w:val="cyan"/>
        </w:rPr>
        <w:t>Cedar Point marks</w:t>
      </w:r>
      <w:r w:rsidRPr="00FC0E1C">
        <w:rPr>
          <w:rStyle w:val="StyleUnderline"/>
        </w:rPr>
        <w:t xml:space="preserve"> the</w:t>
      </w:r>
      <w:r w:rsidRPr="00D801AA">
        <w:rPr>
          <w:sz w:val="16"/>
        </w:rPr>
        <w:t xml:space="preserve"> </w:t>
      </w:r>
      <w:r w:rsidRPr="00F86A8B">
        <w:rPr>
          <w:rStyle w:val="Emphasis"/>
          <w:highlight w:val="cyan"/>
        </w:rPr>
        <w:t>first time</w:t>
      </w:r>
      <w:r w:rsidRPr="00D801AA">
        <w:rPr>
          <w:sz w:val="16"/>
        </w:rPr>
        <w:t xml:space="preserve"> since the Lochner era that </w:t>
      </w:r>
      <w:r w:rsidRPr="00FC0E1C">
        <w:rPr>
          <w:rStyle w:val="StyleUnderline"/>
        </w:rPr>
        <w:t xml:space="preserve">the </w:t>
      </w:r>
      <w:r w:rsidRPr="00F86A8B">
        <w:rPr>
          <w:rStyle w:val="StyleUnderline"/>
          <w:highlight w:val="cyan"/>
        </w:rPr>
        <w:t>Court</w:t>
      </w:r>
      <w:r w:rsidRPr="00D801AA">
        <w:rPr>
          <w:sz w:val="16"/>
        </w:rPr>
        <w:t xml:space="preserve"> has </w:t>
      </w:r>
      <w:r w:rsidRPr="00F86A8B">
        <w:rPr>
          <w:rStyle w:val="Emphasis"/>
          <w:highlight w:val="cyan"/>
        </w:rPr>
        <w:t>overturned</w:t>
      </w:r>
      <w:r w:rsidRPr="00D801AA">
        <w:rPr>
          <w:sz w:val="16"/>
        </w:rPr>
        <w:t xml:space="preserve"> </w:t>
      </w:r>
      <w:r w:rsidRPr="00FC0E1C">
        <w:rPr>
          <w:rStyle w:val="StyleUnderline"/>
        </w:rPr>
        <w:t>any</w:t>
      </w:r>
      <w:r w:rsidRPr="00D801AA">
        <w:rPr>
          <w:sz w:val="16"/>
        </w:rPr>
        <w:t xml:space="preserve"> </w:t>
      </w:r>
      <w:r w:rsidRPr="00F86A8B">
        <w:rPr>
          <w:rStyle w:val="Emphasis"/>
          <w:highlight w:val="cyan"/>
        </w:rPr>
        <w:t>labor</w:t>
      </w:r>
      <w:r w:rsidRPr="00D801AA">
        <w:rPr>
          <w:sz w:val="16"/>
        </w:rPr>
        <w:t xml:space="preserve"> and employment </w:t>
      </w:r>
      <w:r w:rsidRPr="00FC0E1C">
        <w:rPr>
          <w:rStyle w:val="StyleUnderline"/>
        </w:rPr>
        <w:t>statute</w:t>
      </w:r>
      <w:r w:rsidRPr="00D801AA">
        <w:rPr>
          <w:sz w:val="16"/>
        </w:rPr>
        <w:t xml:space="preserve"> or regulation </w:t>
      </w:r>
      <w:r w:rsidRPr="00F86A8B">
        <w:rPr>
          <w:rStyle w:val="StyleUnderline"/>
          <w:highlight w:val="cyan"/>
        </w:rPr>
        <w:t>on</w:t>
      </w:r>
      <w:r w:rsidRPr="00F86A8B">
        <w:rPr>
          <w:sz w:val="16"/>
          <w:highlight w:val="cyan"/>
        </w:rPr>
        <w:t xml:space="preserve"> </w:t>
      </w:r>
      <w:r w:rsidRPr="00F86A8B">
        <w:rPr>
          <w:rStyle w:val="Emphasis"/>
          <w:highlight w:val="cyan"/>
        </w:rPr>
        <w:t>takings grounds</w:t>
      </w:r>
      <w:r w:rsidRPr="00D801AA">
        <w:rPr>
          <w:sz w:val="16"/>
        </w:rPr>
        <w:t xml:space="preserve">. </w:t>
      </w:r>
      <w:r w:rsidRPr="005F1214">
        <w:rPr>
          <w:rStyle w:val="Emphasis"/>
          <w:highlight w:val="green"/>
        </w:rPr>
        <w:t>But it is not the first time that labor laws have come into conflict with property rights. In Republic Aviation Corp. v. NLRB, for example, the Court upheld workers’ rights under the NLRA to wear union insignia, distribute literature, and solicit union support at the workplace during non-work hours</w:t>
      </w:r>
      <w:r w:rsidRPr="00D801AA">
        <w:rPr>
          <w:sz w:val="16"/>
        </w:rPr>
        <w:t>.140 When the Court later extended Republic Aviation in Eastex v. NLRB141 to include other types and topics of communication, Justice Rehnquist pointed out in dissent that both decisions sanctioned common-law trespasses by overriding conditions that employer-owners had imposed on workers’ entry onto their property: “A licensee who goes beyond the rights and privileges granted by the license becomes a trespasser.”142 In protecting worker activities that the employer-owners vigorously opposed, the NLRA impinged on the owners’ right to exclude others.</w:t>
      </w:r>
    </w:p>
    <w:p w14:paraId="08CC223D" w14:textId="77777777" w:rsidR="009F254C" w:rsidRPr="00D801AA" w:rsidRDefault="009F254C" w:rsidP="009F254C">
      <w:pPr>
        <w:rPr>
          <w:sz w:val="16"/>
        </w:rPr>
      </w:pPr>
      <w:r w:rsidRPr="00D801AA">
        <w:rPr>
          <w:sz w:val="16"/>
        </w:rPr>
        <w:t xml:space="preserve">Such </w:t>
      </w:r>
      <w:r w:rsidRPr="00FC0E1C">
        <w:rPr>
          <w:rStyle w:val="Emphasis"/>
        </w:rPr>
        <w:t>conflicts</w:t>
      </w:r>
      <w:r w:rsidRPr="00D801AA">
        <w:rPr>
          <w:sz w:val="16"/>
        </w:rPr>
        <w:t xml:space="preserve"> </w:t>
      </w:r>
      <w:r w:rsidRPr="00FC0E1C">
        <w:rPr>
          <w:rStyle w:val="StyleUnderline"/>
        </w:rPr>
        <w:t>between</w:t>
      </w:r>
      <w:r w:rsidRPr="00D801AA">
        <w:rPr>
          <w:sz w:val="16"/>
        </w:rPr>
        <w:t xml:space="preserve"> </w:t>
      </w:r>
      <w:r w:rsidRPr="00FC0E1C">
        <w:rPr>
          <w:rStyle w:val="Emphasis"/>
        </w:rPr>
        <w:t>labor rights</w:t>
      </w:r>
      <w:r w:rsidRPr="00D801AA">
        <w:rPr>
          <w:sz w:val="16"/>
        </w:rPr>
        <w:t xml:space="preserve"> </w:t>
      </w:r>
      <w:r w:rsidRPr="00FC0E1C">
        <w:rPr>
          <w:rStyle w:val="StyleUnderline"/>
        </w:rPr>
        <w:t>and traditional trespass law appear at every turn</w:t>
      </w:r>
      <w:r w:rsidRPr="00D801AA">
        <w:rPr>
          <w:sz w:val="16"/>
        </w:rPr>
        <w:t xml:space="preserve">. The very decision upholding the constitutionality of the NLRA in 1937, NLRB v. Jones &amp; Laughlin Steel, sanctioned a common-law trespass by enforcing an NLRB order to reinstate employees whom the employer had fired for union activity.143 Similarly, Title VII of the Civil Rights Act of 1964 abrogated employer property rights that many states then recognized—that is, the right to exclude or expel workers from their property because of their race.144 The cases contain no hint that Title VII might constitute a taking. (On the contrary, the analogous takings objection to the public accommodations provisions of the 1964 Act was dismissed unanimously and summarily in Heart of Atlanta Motel v. United States.145) </w:t>
      </w:r>
      <w:r w:rsidRPr="00F86A8B">
        <w:rPr>
          <w:rStyle w:val="Emphasis"/>
          <w:highlight w:val="cyan"/>
        </w:rPr>
        <w:t>Innumerable</w:t>
      </w:r>
      <w:r w:rsidRPr="00D801AA">
        <w:rPr>
          <w:sz w:val="16"/>
        </w:rPr>
        <w:t xml:space="preserve"> other federal and state </w:t>
      </w:r>
      <w:r w:rsidRPr="00F86A8B">
        <w:rPr>
          <w:rStyle w:val="StyleUnderline"/>
          <w:highlight w:val="cyan"/>
        </w:rPr>
        <w:t>statutes</w:t>
      </w:r>
      <w:r w:rsidRPr="00D801AA">
        <w:rPr>
          <w:sz w:val="16"/>
        </w:rPr>
        <w:t xml:space="preserve"> similarly </w:t>
      </w:r>
      <w:r w:rsidRPr="00F86A8B">
        <w:rPr>
          <w:rStyle w:val="StyleUnderline"/>
          <w:highlight w:val="cyan"/>
        </w:rPr>
        <w:t>protect activity</w:t>
      </w:r>
      <w:r w:rsidRPr="00FC0E1C">
        <w:rPr>
          <w:rStyle w:val="StyleUnderline"/>
        </w:rPr>
        <w:t xml:space="preserve"> that employers oppose, </w:t>
      </w:r>
      <w:r w:rsidRPr="00F86A8B">
        <w:rPr>
          <w:rStyle w:val="StyleUnderline"/>
          <w:highlight w:val="cyan"/>
        </w:rPr>
        <w:t>such as</w:t>
      </w:r>
      <w:r w:rsidRPr="00F86A8B">
        <w:rPr>
          <w:sz w:val="16"/>
          <w:highlight w:val="cyan"/>
        </w:rPr>
        <w:t xml:space="preserve"> </w:t>
      </w:r>
      <w:r w:rsidRPr="00F86A8B">
        <w:rPr>
          <w:rStyle w:val="Emphasis"/>
          <w:highlight w:val="cyan"/>
        </w:rPr>
        <w:t>whistleblowing</w:t>
      </w:r>
      <w:r w:rsidRPr="00FC0E1C">
        <w:rPr>
          <w:rStyle w:val="StyleUnderline"/>
        </w:rPr>
        <w:t xml:space="preserve">, and </w:t>
      </w:r>
      <w:r w:rsidRPr="00F86A8B">
        <w:rPr>
          <w:rStyle w:val="StyleUnderline"/>
          <w:highlight w:val="cyan"/>
        </w:rPr>
        <w:t>require</w:t>
      </w:r>
      <w:r w:rsidRPr="00F86A8B">
        <w:rPr>
          <w:sz w:val="16"/>
          <w:highlight w:val="cyan"/>
        </w:rPr>
        <w:t xml:space="preserve"> </w:t>
      </w:r>
      <w:r w:rsidRPr="00F86A8B">
        <w:rPr>
          <w:rStyle w:val="Emphasis"/>
          <w:highlight w:val="cyan"/>
        </w:rPr>
        <w:t>reinstatement</w:t>
      </w:r>
      <w:r w:rsidRPr="00D801AA">
        <w:rPr>
          <w:sz w:val="16"/>
        </w:rPr>
        <w:t xml:space="preserve"> </w:t>
      </w:r>
      <w:r w:rsidRPr="00FC0E1C">
        <w:rPr>
          <w:rStyle w:val="StyleUnderline"/>
        </w:rPr>
        <w:t>of workers who are</w:t>
      </w:r>
      <w:r w:rsidRPr="00D801AA">
        <w:rPr>
          <w:sz w:val="16"/>
        </w:rPr>
        <w:t xml:space="preserve"> </w:t>
      </w:r>
      <w:r w:rsidRPr="00FC0E1C">
        <w:rPr>
          <w:rStyle w:val="Emphasis"/>
        </w:rPr>
        <w:t>wrongfully</w:t>
      </w:r>
      <w:r w:rsidRPr="00D801AA">
        <w:rPr>
          <w:sz w:val="16"/>
        </w:rPr>
        <w:t xml:space="preserve"> </w:t>
      </w:r>
      <w:r w:rsidRPr="00FC0E1C">
        <w:rPr>
          <w:rStyle w:val="StyleUnderline"/>
        </w:rPr>
        <w:t>fired</w:t>
      </w:r>
      <w:r w:rsidRPr="00D801AA">
        <w:rPr>
          <w:sz w:val="16"/>
        </w:rPr>
        <w:t xml:space="preserve">. We could go on, but the point is plain: </w:t>
      </w:r>
      <w:r w:rsidRPr="00FC0E1C">
        <w:rPr>
          <w:rStyle w:val="StyleUnderline"/>
        </w:rPr>
        <w:t>Laws protecting</w:t>
      </w:r>
      <w:r w:rsidRPr="00D801AA">
        <w:rPr>
          <w:sz w:val="16"/>
        </w:rPr>
        <w:t xml:space="preserve"> </w:t>
      </w:r>
      <w:r w:rsidRPr="00FC0E1C">
        <w:rPr>
          <w:rStyle w:val="Emphasis"/>
        </w:rPr>
        <w:t>workers’ rights</w:t>
      </w:r>
      <w:r w:rsidRPr="00D801AA">
        <w:rPr>
          <w:sz w:val="16"/>
        </w:rPr>
        <w:t xml:space="preserve"> </w:t>
      </w:r>
      <w:r w:rsidRPr="00FC0E1C">
        <w:rPr>
          <w:rStyle w:val="StyleUnderline"/>
        </w:rPr>
        <w:t>often constrict employer</w:t>
      </w:r>
      <w:r w:rsidRPr="00D801AA">
        <w:rPr>
          <w:sz w:val="16"/>
        </w:rPr>
        <w:t xml:space="preserve"> </w:t>
      </w:r>
      <w:r w:rsidRPr="00FC0E1C">
        <w:rPr>
          <w:rStyle w:val="Emphasis"/>
        </w:rPr>
        <w:t>property rights</w:t>
      </w:r>
      <w:r w:rsidRPr="00FC0E1C">
        <w:rPr>
          <w:rStyle w:val="StyleUnderline"/>
        </w:rPr>
        <w:t>, including the</w:t>
      </w:r>
      <w:r w:rsidRPr="00D801AA">
        <w:rPr>
          <w:sz w:val="16"/>
        </w:rPr>
        <w:t xml:space="preserve"> </w:t>
      </w:r>
      <w:r w:rsidRPr="00FC0E1C">
        <w:rPr>
          <w:rStyle w:val="Emphasis"/>
        </w:rPr>
        <w:t>right</w:t>
      </w:r>
      <w:r w:rsidRPr="00D801AA">
        <w:rPr>
          <w:sz w:val="16"/>
        </w:rPr>
        <w:t xml:space="preserve"> </w:t>
      </w:r>
      <w:r w:rsidRPr="00FC0E1C">
        <w:rPr>
          <w:rStyle w:val="StyleUnderline"/>
        </w:rPr>
        <w:t>to</w:t>
      </w:r>
      <w:r w:rsidRPr="00D801AA">
        <w:rPr>
          <w:sz w:val="16"/>
        </w:rPr>
        <w:t xml:space="preserve"> </w:t>
      </w:r>
      <w:r w:rsidRPr="00FC0E1C">
        <w:rPr>
          <w:rStyle w:val="Emphasis"/>
        </w:rPr>
        <w:t>exclude</w:t>
      </w:r>
      <w:r w:rsidRPr="00D801AA">
        <w:rPr>
          <w:sz w:val="16"/>
        </w:rPr>
        <w:t>—and have done so without triggering a takings claim that was thought worthy of mention.</w:t>
      </w:r>
    </w:p>
    <w:p w14:paraId="1A4A3C47" w14:textId="77777777" w:rsidR="009F254C" w:rsidRPr="00D801AA" w:rsidRDefault="009F254C" w:rsidP="009F254C">
      <w:pPr>
        <w:rPr>
          <w:sz w:val="16"/>
        </w:rPr>
      </w:pPr>
      <w:r w:rsidRPr="00D801AA">
        <w:rPr>
          <w:sz w:val="16"/>
        </w:rPr>
        <w:t xml:space="preserve">The law of work is not the only body of law that bars the ejection of individuals voluntarily admitted onto private property for the owner’s gain, or that bars discrimination among would-be admittees. </w:t>
      </w:r>
      <w:r w:rsidRPr="00F86A8B">
        <w:rPr>
          <w:rStyle w:val="StyleUnderline"/>
          <w:highlight w:val="cyan"/>
        </w:rPr>
        <w:t>Laws against</w:t>
      </w:r>
      <w:r w:rsidRPr="00F86A8B">
        <w:rPr>
          <w:sz w:val="16"/>
          <w:highlight w:val="cyan"/>
        </w:rPr>
        <w:t xml:space="preserve"> </w:t>
      </w:r>
      <w:r w:rsidRPr="00F86A8B">
        <w:rPr>
          <w:rStyle w:val="Emphasis"/>
          <w:highlight w:val="cyan"/>
        </w:rPr>
        <w:t>discrimination</w:t>
      </w:r>
      <w:r w:rsidRPr="00D801AA">
        <w:rPr>
          <w:sz w:val="16"/>
        </w:rPr>
        <w:t xml:space="preserve"> in public accommodations or housing rentals, or against </w:t>
      </w:r>
      <w:r w:rsidRPr="00F86A8B">
        <w:rPr>
          <w:rStyle w:val="Emphasis"/>
          <w:highlight w:val="cyan"/>
        </w:rPr>
        <w:t>retaliatory</w:t>
      </w:r>
      <w:r w:rsidRPr="00F86A8B">
        <w:rPr>
          <w:sz w:val="16"/>
          <w:highlight w:val="cyan"/>
        </w:rPr>
        <w:t xml:space="preserve"> </w:t>
      </w:r>
      <w:r w:rsidRPr="00F86A8B">
        <w:rPr>
          <w:rStyle w:val="StyleUnderline"/>
          <w:highlight w:val="cyan"/>
        </w:rPr>
        <w:t>eviction</w:t>
      </w:r>
      <w:r w:rsidRPr="00D801AA">
        <w:rPr>
          <w:sz w:val="16"/>
        </w:rPr>
        <w:t xml:space="preserve"> of tenants </w:t>
      </w:r>
      <w:r w:rsidRPr="003A5A72">
        <w:rPr>
          <w:rStyle w:val="StyleUnderline"/>
        </w:rPr>
        <w:t>could all be depicted, in Cedar Point’s terms, as an</w:t>
      </w:r>
      <w:r w:rsidRPr="00D801AA">
        <w:rPr>
          <w:sz w:val="16"/>
        </w:rPr>
        <w:t xml:space="preserve"> “</w:t>
      </w:r>
      <w:r w:rsidRPr="003A5A72">
        <w:rPr>
          <w:rStyle w:val="Emphasis"/>
        </w:rPr>
        <w:t>appropriation</w:t>
      </w:r>
      <w:r w:rsidRPr="003A5A72">
        <w:rPr>
          <w:rStyle w:val="StyleUnderline"/>
        </w:rPr>
        <w:t>” of the</w:t>
      </w:r>
      <w:r w:rsidRPr="00D801AA">
        <w:rPr>
          <w:sz w:val="16"/>
        </w:rPr>
        <w:t xml:space="preserve"> </w:t>
      </w:r>
      <w:r w:rsidRPr="003A5A72">
        <w:rPr>
          <w:rStyle w:val="Emphasis"/>
        </w:rPr>
        <w:t>right</w:t>
      </w:r>
      <w:r w:rsidRPr="00D801AA">
        <w:rPr>
          <w:sz w:val="16"/>
        </w:rPr>
        <w:t xml:space="preserve"> </w:t>
      </w:r>
      <w:r w:rsidRPr="003A5A72">
        <w:rPr>
          <w:rStyle w:val="StyleUnderline"/>
        </w:rPr>
        <w:t>to</w:t>
      </w:r>
      <w:r w:rsidRPr="00D801AA">
        <w:rPr>
          <w:sz w:val="16"/>
        </w:rPr>
        <w:t xml:space="preserve"> </w:t>
      </w:r>
      <w:r w:rsidRPr="003A5A72">
        <w:rPr>
          <w:rStyle w:val="Emphasis"/>
        </w:rPr>
        <w:t>exclude</w:t>
      </w:r>
      <w:r w:rsidRPr="00D801AA">
        <w:rPr>
          <w:sz w:val="16"/>
        </w:rPr>
        <w:t xml:space="preserve"> </w:t>
      </w:r>
      <w:r w:rsidRPr="003A5A72">
        <w:rPr>
          <w:rStyle w:val="StyleUnderline"/>
        </w:rPr>
        <w:t>and a</w:t>
      </w:r>
      <w:r w:rsidRPr="00D801AA">
        <w:rPr>
          <w:sz w:val="16"/>
        </w:rPr>
        <w:t xml:space="preserve"> </w:t>
      </w:r>
      <w:r w:rsidRPr="003A5A72">
        <w:rPr>
          <w:rStyle w:val="Emphasis"/>
        </w:rPr>
        <w:t>per se taking</w:t>
      </w:r>
      <w:r w:rsidRPr="00D801AA">
        <w:rPr>
          <w:sz w:val="16"/>
        </w:rPr>
        <w:t>. Thus far the Court has declined to follow that path. In Yee v. City of Escondido, for example, the Court refused to apply Loretto’s per se rule to a California statute sharply limiting the eviction of mobile home residents from their rented “pads.”146</w:t>
      </w:r>
    </w:p>
    <w:p w14:paraId="2CF73986" w14:textId="77777777" w:rsidR="009F254C" w:rsidRPr="00D801AA" w:rsidRDefault="009F254C" w:rsidP="009F254C">
      <w:pPr>
        <w:rPr>
          <w:sz w:val="16"/>
        </w:rPr>
      </w:pPr>
      <w:r w:rsidRPr="005C1C02">
        <w:rPr>
          <w:rStyle w:val="StyleUnderline"/>
        </w:rPr>
        <w:t>The government’s power to grant</w:t>
      </w:r>
      <w:r w:rsidRPr="005C1C02">
        <w:rPr>
          <w:sz w:val="16"/>
        </w:rPr>
        <w:t xml:space="preserve"> </w:t>
      </w:r>
      <w:r w:rsidRPr="005C1C02">
        <w:rPr>
          <w:rStyle w:val="Emphasis"/>
        </w:rPr>
        <w:t>rights</w:t>
      </w:r>
      <w:r w:rsidRPr="005C1C02">
        <w:rPr>
          <w:sz w:val="16"/>
        </w:rPr>
        <w:t xml:space="preserve"> </w:t>
      </w:r>
      <w:r w:rsidRPr="005C1C02">
        <w:rPr>
          <w:rStyle w:val="StyleUnderline"/>
        </w:rPr>
        <w:t>to</w:t>
      </w:r>
      <w:r w:rsidRPr="005C1C02">
        <w:rPr>
          <w:sz w:val="16"/>
        </w:rPr>
        <w:t xml:space="preserve"> </w:t>
      </w:r>
      <w:r w:rsidRPr="005C1C02">
        <w:rPr>
          <w:rStyle w:val="Emphasis"/>
        </w:rPr>
        <w:t>workers</w:t>
      </w:r>
      <w:r w:rsidRPr="005C1C02">
        <w:rPr>
          <w:rStyle w:val="StyleUnderline"/>
        </w:rPr>
        <w:t xml:space="preserve">, </w:t>
      </w:r>
      <w:r w:rsidRPr="005C1C02">
        <w:rPr>
          <w:rStyle w:val="Emphasis"/>
        </w:rPr>
        <w:t>tenants</w:t>
      </w:r>
      <w:r w:rsidRPr="005C1C02">
        <w:rPr>
          <w:rStyle w:val="StyleUnderline"/>
        </w:rPr>
        <w:t xml:space="preserve">, or </w:t>
      </w:r>
      <w:r w:rsidRPr="005C1C02">
        <w:rPr>
          <w:rStyle w:val="Emphasis"/>
        </w:rPr>
        <w:t>customers</w:t>
      </w:r>
      <w:r w:rsidRPr="005C1C02">
        <w:rPr>
          <w:rStyle w:val="StyleUnderline"/>
        </w:rPr>
        <w:t>, and</w:t>
      </w:r>
      <w:r w:rsidRPr="005C1C02">
        <w:rPr>
          <w:sz w:val="16"/>
        </w:rPr>
        <w:t xml:space="preserve"> to thus </w:t>
      </w:r>
      <w:r w:rsidRPr="005C1C02">
        <w:rPr>
          <w:rStyle w:val="Emphasis"/>
        </w:rPr>
        <w:t>limit</w:t>
      </w:r>
      <w:r w:rsidRPr="005C1C02">
        <w:rPr>
          <w:sz w:val="16"/>
        </w:rPr>
        <w:t xml:space="preserve"> </w:t>
      </w:r>
      <w:r w:rsidRPr="005C1C02">
        <w:rPr>
          <w:rStyle w:val="StyleUnderline"/>
        </w:rPr>
        <w:t>property owners’ right to exclude</w:t>
      </w:r>
      <w:r w:rsidRPr="005C1C02">
        <w:rPr>
          <w:sz w:val="16"/>
        </w:rPr>
        <w:t xml:space="preserve"> or eject them, </w:t>
      </w:r>
      <w:r w:rsidRPr="005C1C02">
        <w:rPr>
          <w:rStyle w:val="StyleUnderline"/>
        </w:rPr>
        <w:t>has</w:t>
      </w:r>
      <w:r w:rsidRPr="005C1C02">
        <w:rPr>
          <w:sz w:val="16"/>
        </w:rPr>
        <w:t xml:space="preserve"> long </w:t>
      </w:r>
      <w:r w:rsidRPr="005C1C02">
        <w:rPr>
          <w:rStyle w:val="StyleUnderline"/>
        </w:rPr>
        <w:t>been taken for granted</w:t>
      </w:r>
      <w:r w:rsidRPr="005C1C02">
        <w:rPr>
          <w:sz w:val="16"/>
        </w:rPr>
        <w:t xml:space="preserve"> notwithstanding any conflict with conventional trespass law. But that was then. </w:t>
      </w:r>
      <w:r w:rsidRPr="005C1C02">
        <w:rPr>
          <w:rStyle w:val="StyleUnderline"/>
        </w:rPr>
        <w:t xml:space="preserve">Now, Cedar Point, with its </w:t>
      </w:r>
      <w:r w:rsidRPr="005C1C02">
        <w:rPr>
          <w:rStyle w:val="Emphasis"/>
        </w:rPr>
        <w:t>broad</w:t>
      </w:r>
      <w:r w:rsidRPr="005C1C02">
        <w:rPr>
          <w:rStyle w:val="StyleUnderline"/>
        </w:rPr>
        <w:t xml:space="preserve"> per se</w:t>
      </w:r>
      <w:r w:rsidRPr="005C1C02">
        <w:rPr>
          <w:sz w:val="16"/>
        </w:rPr>
        <w:t xml:space="preserve"> </w:t>
      </w:r>
      <w:r w:rsidRPr="005C1C02">
        <w:rPr>
          <w:rStyle w:val="Emphasis"/>
        </w:rPr>
        <w:t>condemnation</w:t>
      </w:r>
      <w:r w:rsidRPr="005C1C02">
        <w:rPr>
          <w:sz w:val="16"/>
        </w:rPr>
        <w:t xml:space="preserve"> </w:t>
      </w:r>
      <w:r w:rsidRPr="005C1C02">
        <w:rPr>
          <w:rStyle w:val="StyleUnderline"/>
        </w:rPr>
        <w:t>of “physical invasions,” its paean to “sole and</w:t>
      </w:r>
      <w:r w:rsidRPr="005C1C02">
        <w:rPr>
          <w:sz w:val="16"/>
        </w:rPr>
        <w:t xml:space="preserve"> </w:t>
      </w:r>
      <w:r w:rsidRPr="005C1C02">
        <w:rPr>
          <w:rStyle w:val="Emphasis"/>
        </w:rPr>
        <w:t>despotic dominion</w:t>
      </w:r>
      <w:r w:rsidRPr="005C1C02">
        <w:rPr>
          <w:rStyle w:val="StyleUnderline"/>
        </w:rPr>
        <w:t>,” and its backward-looking</w:t>
      </w:r>
      <w:r w:rsidRPr="005C1C02">
        <w:rPr>
          <w:sz w:val="16"/>
        </w:rPr>
        <w:t xml:space="preserve"> Lockean (or </w:t>
      </w:r>
      <w:r w:rsidRPr="005C1C02">
        <w:rPr>
          <w:rStyle w:val="Emphasis"/>
        </w:rPr>
        <w:t>Lochnerian</w:t>
      </w:r>
      <w:r w:rsidRPr="005C1C02">
        <w:rPr>
          <w:sz w:val="16"/>
        </w:rPr>
        <w:t xml:space="preserve">) </w:t>
      </w:r>
      <w:r w:rsidRPr="005C1C02">
        <w:rPr>
          <w:rStyle w:val="StyleUnderline"/>
        </w:rPr>
        <w:t>conception of</w:t>
      </w:r>
      <w:r w:rsidRPr="005C1C02">
        <w:rPr>
          <w:sz w:val="16"/>
        </w:rPr>
        <w:t xml:space="preserve"> </w:t>
      </w:r>
      <w:r w:rsidRPr="005C1C02">
        <w:rPr>
          <w:rStyle w:val="Emphasis"/>
        </w:rPr>
        <w:t>property rights</w:t>
      </w:r>
      <w:r w:rsidRPr="005C1C02">
        <w:rPr>
          <w:sz w:val="16"/>
        </w:rPr>
        <w:t xml:space="preserve">, potentially </w:t>
      </w:r>
      <w:r w:rsidRPr="005C1C02">
        <w:rPr>
          <w:rStyle w:val="StyleUnderline"/>
        </w:rPr>
        <w:t>reopens</w:t>
      </w:r>
      <w:r w:rsidRPr="005C1C02">
        <w:rPr>
          <w:sz w:val="16"/>
        </w:rPr>
        <w:t xml:space="preserve"> </w:t>
      </w:r>
      <w:r w:rsidRPr="005C1C02">
        <w:rPr>
          <w:rStyle w:val="Emphasis"/>
        </w:rPr>
        <w:t>long-dormant</w:t>
      </w:r>
      <w:r w:rsidRPr="005C1C02">
        <w:rPr>
          <w:sz w:val="16"/>
        </w:rPr>
        <w:t xml:space="preserve"> </w:t>
      </w:r>
      <w:r w:rsidRPr="005C1C02">
        <w:rPr>
          <w:rStyle w:val="StyleUnderline"/>
        </w:rPr>
        <w:t>constitutional</w:t>
      </w:r>
      <w:r w:rsidRPr="005C1C02">
        <w:rPr>
          <w:sz w:val="16"/>
        </w:rPr>
        <w:t xml:space="preserve"> </w:t>
      </w:r>
      <w:r w:rsidRPr="005C1C02">
        <w:rPr>
          <w:rStyle w:val="Emphasis"/>
        </w:rPr>
        <w:t>assaults</w:t>
      </w:r>
      <w:r w:rsidRPr="005C1C02">
        <w:rPr>
          <w:sz w:val="16"/>
        </w:rPr>
        <w:t xml:space="preserve"> </w:t>
      </w:r>
      <w:r w:rsidRPr="005C1C02">
        <w:rPr>
          <w:rStyle w:val="StyleUnderline"/>
        </w:rPr>
        <w:t>on the</w:t>
      </w:r>
      <w:r w:rsidRPr="005C1C02">
        <w:rPr>
          <w:sz w:val="16"/>
        </w:rPr>
        <w:t xml:space="preserve"> </w:t>
      </w:r>
      <w:r w:rsidRPr="005C1C02">
        <w:rPr>
          <w:rStyle w:val="Emphasis"/>
        </w:rPr>
        <w:t>law</w:t>
      </w:r>
      <w:r w:rsidRPr="005C1C02">
        <w:rPr>
          <w:sz w:val="16"/>
        </w:rPr>
        <w:t xml:space="preserve"> </w:t>
      </w:r>
      <w:r w:rsidRPr="005C1C02">
        <w:rPr>
          <w:rStyle w:val="StyleUnderline"/>
        </w:rPr>
        <w:t>of</w:t>
      </w:r>
      <w:r w:rsidRPr="005C1C02">
        <w:rPr>
          <w:sz w:val="16"/>
        </w:rPr>
        <w:t xml:space="preserve"> </w:t>
      </w:r>
      <w:r w:rsidRPr="005C1C02">
        <w:rPr>
          <w:rStyle w:val="Emphasis"/>
        </w:rPr>
        <w:t>work</w:t>
      </w:r>
      <w:r w:rsidRPr="005C1C02">
        <w:rPr>
          <w:rStyle w:val="StyleUnderline"/>
        </w:rPr>
        <w:t>, landlord-</w:t>
      </w:r>
      <w:r w:rsidRPr="005C1C02">
        <w:rPr>
          <w:rStyle w:val="Emphasis"/>
        </w:rPr>
        <w:t>tenant relations</w:t>
      </w:r>
      <w:r w:rsidRPr="005C1C02">
        <w:rPr>
          <w:rStyle w:val="StyleUnderline"/>
        </w:rPr>
        <w:t>, and</w:t>
      </w:r>
      <w:r w:rsidRPr="005C1C02">
        <w:rPr>
          <w:sz w:val="16"/>
        </w:rPr>
        <w:t xml:space="preserve"> </w:t>
      </w:r>
      <w:r w:rsidRPr="005C1C02">
        <w:rPr>
          <w:rStyle w:val="Emphasis"/>
        </w:rPr>
        <w:t>civil rights</w:t>
      </w:r>
      <w:r w:rsidRPr="005C1C02">
        <w:rPr>
          <w:sz w:val="16"/>
        </w:rPr>
        <w:t>.147</w:t>
      </w:r>
    </w:p>
    <w:p w14:paraId="23669955" w14:textId="77777777" w:rsidR="009F254C" w:rsidRPr="00D801AA" w:rsidRDefault="009F254C" w:rsidP="009F254C">
      <w:pPr>
        <w:rPr>
          <w:sz w:val="16"/>
        </w:rPr>
      </w:pPr>
      <w:r w:rsidRPr="00D801AA">
        <w:rPr>
          <w:sz w:val="16"/>
        </w:rPr>
        <w:t>IV. Conclusion</w:t>
      </w:r>
    </w:p>
    <w:p w14:paraId="32150894" w14:textId="77777777" w:rsidR="009F254C" w:rsidRPr="00D801AA" w:rsidRDefault="009F254C" w:rsidP="009F254C">
      <w:pPr>
        <w:rPr>
          <w:sz w:val="16"/>
        </w:rPr>
      </w:pPr>
      <w:r w:rsidRPr="00D801AA">
        <w:rPr>
          <w:sz w:val="16"/>
        </w:rPr>
        <w:t>Some modern property scholars, building on the Legal Realist critiques of the early- to mid-twentieth century, aim to dethrone owners’ right to exclude others, and to contest its essentiality to property. In place of a “Blackstonian” owner- and exclusion-centered conception of property, those scholars would elevate the interests of others—</w:t>
      </w:r>
      <w:r w:rsidRPr="003A5A72">
        <w:rPr>
          <w:rStyle w:val="Emphasis"/>
        </w:rPr>
        <w:t>workers</w:t>
      </w:r>
      <w:r w:rsidRPr="003A5A72">
        <w:rPr>
          <w:rStyle w:val="StyleUnderline"/>
        </w:rPr>
        <w:t>, neighbors, the</w:t>
      </w:r>
      <w:r w:rsidRPr="00D801AA">
        <w:rPr>
          <w:sz w:val="16"/>
        </w:rPr>
        <w:t xml:space="preserve"> </w:t>
      </w:r>
      <w:r w:rsidRPr="003A5A72">
        <w:rPr>
          <w:rStyle w:val="Emphasis"/>
        </w:rPr>
        <w:t>community</w:t>
      </w:r>
      <w:r w:rsidRPr="00D801AA">
        <w:rPr>
          <w:sz w:val="16"/>
        </w:rPr>
        <w:t xml:space="preserve">, </w:t>
      </w:r>
      <w:r w:rsidRPr="003A5A72">
        <w:rPr>
          <w:rStyle w:val="StyleUnderline"/>
        </w:rPr>
        <w:t>and all</w:t>
      </w:r>
      <w:r w:rsidRPr="00D801AA">
        <w:rPr>
          <w:sz w:val="16"/>
        </w:rPr>
        <w:t xml:space="preserve"> who </w:t>
      </w:r>
      <w:r w:rsidRPr="003A5A72">
        <w:rPr>
          <w:rStyle w:val="StyleUnderline"/>
        </w:rPr>
        <w:t>depend on a</w:t>
      </w:r>
      <w:r w:rsidRPr="00D801AA">
        <w:rPr>
          <w:sz w:val="16"/>
        </w:rPr>
        <w:t xml:space="preserve"> </w:t>
      </w:r>
      <w:r w:rsidRPr="003A5A72">
        <w:rPr>
          <w:rStyle w:val="Emphasis"/>
        </w:rPr>
        <w:t>healthy environment</w:t>
      </w:r>
      <w:r w:rsidRPr="00D801AA">
        <w:rPr>
          <w:sz w:val="16"/>
        </w:rPr>
        <w:t>—</w:t>
      </w:r>
      <w:r w:rsidRPr="003A5A72">
        <w:rPr>
          <w:rStyle w:val="StyleUnderline"/>
        </w:rPr>
        <w:t xml:space="preserve">within the </w:t>
      </w:r>
      <w:r w:rsidRPr="003A5A72">
        <w:rPr>
          <w:rStyle w:val="Emphasis"/>
        </w:rPr>
        <w:t>law</w:t>
      </w:r>
      <w:r w:rsidRPr="00D801AA">
        <w:rPr>
          <w:sz w:val="16"/>
        </w:rPr>
        <w:t xml:space="preserve"> </w:t>
      </w:r>
      <w:r w:rsidRPr="003A5A72">
        <w:rPr>
          <w:rStyle w:val="StyleUnderline"/>
        </w:rPr>
        <w:t>that governs control over valuable</w:t>
      </w:r>
      <w:r w:rsidRPr="00D801AA">
        <w:rPr>
          <w:sz w:val="16"/>
        </w:rPr>
        <w:t xml:space="preserve"> </w:t>
      </w:r>
      <w:r w:rsidRPr="003A5A72">
        <w:rPr>
          <w:rStyle w:val="Emphasis"/>
        </w:rPr>
        <w:t>resources</w:t>
      </w:r>
      <w:r w:rsidRPr="00D801AA">
        <w:rPr>
          <w:sz w:val="16"/>
        </w:rPr>
        <w:t>.148 On these progressive theories of property, decisions like State v. Shack take center stage, along with the rousing declaration: “Property rights serve human values. They are recognized to that end, and are limited by it. Title to real property cannot include dominion over the destiny of persons the owner permits to come upon the premises.”149</w:t>
      </w:r>
    </w:p>
    <w:p w14:paraId="6BF6E02B" w14:textId="77777777" w:rsidR="009F254C" w:rsidRPr="00D801AA" w:rsidRDefault="009F254C" w:rsidP="009F254C">
      <w:pPr>
        <w:rPr>
          <w:sz w:val="16"/>
        </w:rPr>
      </w:pPr>
      <w:r w:rsidRPr="00D801AA">
        <w:rPr>
          <w:sz w:val="16"/>
        </w:rPr>
        <w:t xml:space="preserve">To be sure, State v. Shack is unusual in locating those limits within the law of property itself. Property law often requires owners to accommodate others, but mostly others with their own recognized property interests, like tenants, co-owners, or neighboring landowners. Most of the </w:t>
      </w:r>
      <w:r w:rsidRPr="00F86A8B">
        <w:rPr>
          <w:rStyle w:val="StyleUnderline"/>
          <w:highlight w:val="cyan"/>
        </w:rPr>
        <w:t>laws that require</w:t>
      </w:r>
      <w:r w:rsidRPr="003A5A72">
        <w:rPr>
          <w:rStyle w:val="StyleUnderline"/>
        </w:rPr>
        <w:t xml:space="preserve"> </w:t>
      </w:r>
      <w:r w:rsidRPr="00F86A8B">
        <w:rPr>
          <w:rStyle w:val="StyleUnderline"/>
          <w:highlight w:val="cyan"/>
        </w:rPr>
        <w:t>owners to</w:t>
      </w:r>
      <w:r w:rsidRPr="00F86A8B">
        <w:rPr>
          <w:sz w:val="16"/>
          <w:highlight w:val="cyan"/>
        </w:rPr>
        <w:t xml:space="preserve"> </w:t>
      </w:r>
      <w:r w:rsidRPr="00F86A8B">
        <w:rPr>
          <w:rStyle w:val="StyleUnderline"/>
          <w:highlight w:val="cyan"/>
        </w:rPr>
        <w:t>accommodate</w:t>
      </w:r>
      <w:r w:rsidRPr="003A5A72">
        <w:rPr>
          <w:rStyle w:val="StyleUnderline"/>
        </w:rPr>
        <w:t xml:space="preserve"> non-owners</w:t>
      </w:r>
      <w:r w:rsidRPr="00D801AA">
        <w:rPr>
          <w:sz w:val="16"/>
        </w:rPr>
        <w:t>—</w:t>
      </w:r>
      <w:r w:rsidRPr="00F86A8B">
        <w:rPr>
          <w:rStyle w:val="Emphasis"/>
          <w:highlight w:val="cyan"/>
        </w:rPr>
        <w:t>civil rights</w:t>
      </w:r>
      <w:r w:rsidRPr="00F86A8B">
        <w:rPr>
          <w:sz w:val="16"/>
          <w:highlight w:val="cyan"/>
        </w:rPr>
        <w:t xml:space="preserve">, </w:t>
      </w:r>
      <w:r w:rsidRPr="00F86A8B">
        <w:rPr>
          <w:rStyle w:val="Emphasis"/>
          <w:highlight w:val="cyan"/>
        </w:rPr>
        <w:t>environmental</w:t>
      </w:r>
      <w:r w:rsidRPr="003A5A72">
        <w:rPr>
          <w:rStyle w:val="StyleUnderline"/>
        </w:rPr>
        <w:t>, and</w:t>
      </w:r>
      <w:r w:rsidRPr="00D801AA">
        <w:rPr>
          <w:sz w:val="16"/>
        </w:rPr>
        <w:t xml:space="preserve"> </w:t>
      </w:r>
      <w:r w:rsidRPr="00F86A8B">
        <w:rPr>
          <w:rStyle w:val="Emphasis"/>
          <w:highlight w:val="cyan"/>
        </w:rPr>
        <w:t>labor laws</w:t>
      </w:r>
      <w:r w:rsidRPr="00D801AA">
        <w:rPr>
          <w:sz w:val="16"/>
        </w:rPr>
        <w:t xml:space="preserve">, for example—are normally seen as </w:t>
      </w:r>
      <w:r w:rsidRPr="003A5A72">
        <w:rPr>
          <w:rStyle w:val="StyleUnderline"/>
        </w:rPr>
        <w:t>constrain</w:t>
      </w:r>
      <w:r w:rsidRPr="00D801AA">
        <w:rPr>
          <w:sz w:val="16"/>
        </w:rPr>
        <w:t xml:space="preserve">ing </w:t>
      </w:r>
      <w:r w:rsidRPr="003A5A72">
        <w:rPr>
          <w:rStyle w:val="StyleUnderline"/>
        </w:rPr>
        <w:t>property rights</w:t>
      </w:r>
      <w:r w:rsidRPr="00D801AA">
        <w:rPr>
          <w:sz w:val="16"/>
        </w:rPr>
        <w:t xml:space="preserve"> from without.150 But the </w:t>
      </w:r>
      <w:r w:rsidRPr="003A5A72">
        <w:rPr>
          <w:rStyle w:val="StyleUnderline"/>
        </w:rPr>
        <w:t>other-oriented property theorists hope to</w:t>
      </w:r>
      <w:r w:rsidRPr="00D801AA">
        <w:rPr>
          <w:sz w:val="16"/>
        </w:rPr>
        <w:t xml:space="preserve"> </w:t>
      </w:r>
      <w:r w:rsidRPr="003A5A72">
        <w:rPr>
          <w:rStyle w:val="Emphasis"/>
        </w:rPr>
        <w:t>re-envision</w:t>
      </w:r>
      <w:r w:rsidRPr="00D801AA">
        <w:rPr>
          <w:sz w:val="16"/>
        </w:rPr>
        <w:t xml:space="preserve"> </w:t>
      </w:r>
      <w:r w:rsidRPr="003A5A72">
        <w:rPr>
          <w:rStyle w:val="StyleUnderline"/>
        </w:rPr>
        <w:t>and</w:t>
      </w:r>
      <w:r w:rsidRPr="00D801AA">
        <w:rPr>
          <w:sz w:val="16"/>
        </w:rPr>
        <w:t xml:space="preserve"> </w:t>
      </w:r>
      <w:r w:rsidRPr="003A5A72">
        <w:rPr>
          <w:rStyle w:val="Emphasis"/>
        </w:rPr>
        <w:t>transform</w:t>
      </w:r>
      <w:r w:rsidRPr="00D801AA">
        <w:rPr>
          <w:sz w:val="16"/>
        </w:rPr>
        <w:t xml:space="preserve"> </w:t>
      </w:r>
      <w:r w:rsidRPr="003A5A72">
        <w:rPr>
          <w:rStyle w:val="StyleUnderline"/>
        </w:rPr>
        <w:t>the</w:t>
      </w:r>
      <w:r w:rsidRPr="00D801AA">
        <w:rPr>
          <w:sz w:val="16"/>
        </w:rPr>
        <w:t xml:space="preserve"> </w:t>
      </w:r>
      <w:r w:rsidRPr="003A5A72">
        <w:rPr>
          <w:rStyle w:val="Emphasis"/>
        </w:rPr>
        <w:t>law</w:t>
      </w:r>
      <w:r w:rsidRPr="00D801AA">
        <w:rPr>
          <w:sz w:val="16"/>
        </w:rPr>
        <w:t xml:space="preserve"> </w:t>
      </w:r>
      <w:r w:rsidRPr="003A5A72">
        <w:rPr>
          <w:rStyle w:val="StyleUnderline"/>
        </w:rPr>
        <w:t>of property</w:t>
      </w:r>
      <w:r w:rsidRPr="00D801AA">
        <w:rPr>
          <w:sz w:val="16"/>
        </w:rPr>
        <w:t xml:space="preserve"> itself, through both internal common-law evolution and legislation,</w:t>
      </w:r>
      <w:r w:rsidRPr="003A5A72">
        <w:rPr>
          <w:rStyle w:val="StyleUnderline"/>
        </w:rPr>
        <w:t xml:space="preserve"> into a more</w:t>
      </w:r>
      <w:r w:rsidRPr="00D801AA">
        <w:rPr>
          <w:sz w:val="16"/>
        </w:rPr>
        <w:t xml:space="preserve"> </w:t>
      </w:r>
      <w:r w:rsidRPr="003A5A72">
        <w:rPr>
          <w:rStyle w:val="Emphasis"/>
        </w:rPr>
        <w:t>just</w:t>
      </w:r>
      <w:r w:rsidRPr="00D801AA">
        <w:rPr>
          <w:sz w:val="16"/>
        </w:rPr>
        <w:t xml:space="preserve"> </w:t>
      </w:r>
      <w:r w:rsidRPr="003A5A72">
        <w:rPr>
          <w:rStyle w:val="StyleUnderline"/>
        </w:rPr>
        <w:t xml:space="preserve">and inclusive </w:t>
      </w:r>
      <w:r w:rsidRPr="003A5A72">
        <w:rPr>
          <w:rStyle w:val="Emphasis"/>
        </w:rPr>
        <w:t>instrument</w:t>
      </w:r>
      <w:r w:rsidRPr="00D801AA">
        <w:rPr>
          <w:sz w:val="16"/>
        </w:rPr>
        <w:t xml:space="preserve"> </w:t>
      </w:r>
      <w:r w:rsidRPr="003A5A72">
        <w:rPr>
          <w:rStyle w:val="StyleUnderline"/>
        </w:rPr>
        <w:t>of</w:t>
      </w:r>
      <w:r w:rsidRPr="00D801AA">
        <w:rPr>
          <w:sz w:val="16"/>
        </w:rPr>
        <w:t xml:space="preserve"> </w:t>
      </w:r>
      <w:r w:rsidRPr="003A5A72">
        <w:rPr>
          <w:rStyle w:val="Emphasis"/>
        </w:rPr>
        <w:t>resource governance</w:t>
      </w:r>
      <w:r w:rsidRPr="00D801AA">
        <w:rPr>
          <w:sz w:val="16"/>
        </w:rPr>
        <w:t>.</w:t>
      </w:r>
    </w:p>
    <w:p w14:paraId="7902B99E" w14:textId="77777777" w:rsidR="009F254C" w:rsidRPr="00D801AA" w:rsidRDefault="009F254C" w:rsidP="009F254C">
      <w:pPr>
        <w:rPr>
          <w:sz w:val="16"/>
        </w:rPr>
      </w:pPr>
      <w:r w:rsidRPr="00F86A8B">
        <w:rPr>
          <w:rStyle w:val="StyleUnderline"/>
          <w:highlight w:val="cyan"/>
        </w:rPr>
        <w:t>Cedar Point</w:t>
      </w:r>
      <w:r w:rsidRPr="003A5A72">
        <w:rPr>
          <w:rStyle w:val="StyleUnderline"/>
        </w:rPr>
        <w:t xml:space="preserve"> sharply</w:t>
      </w:r>
      <w:r w:rsidRPr="00D801AA">
        <w:rPr>
          <w:sz w:val="16"/>
        </w:rPr>
        <w:t xml:space="preserve"> </w:t>
      </w:r>
      <w:r w:rsidRPr="00F86A8B">
        <w:rPr>
          <w:rStyle w:val="Emphasis"/>
          <w:highlight w:val="cyan"/>
        </w:rPr>
        <w:t>repudiates</w:t>
      </w:r>
      <w:r w:rsidRPr="00F86A8B">
        <w:rPr>
          <w:sz w:val="16"/>
          <w:highlight w:val="cyan"/>
        </w:rPr>
        <w:t xml:space="preserve"> </w:t>
      </w:r>
      <w:r w:rsidRPr="00F86A8B">
        <w:rPr>
          <w:rStyle w:val="StyleUnderline"/>
          <w:highlight w:val="cyan"/>
        </w:rPr>
        <w:t>those</w:t>
      </w:r>
      <w:r w:rsidRPr="003A5A72">
        <w:rPr>
          <w:rStyle w:val="StyleUnderline"/>
        </w:rPr>
        <w:t xml:space="preserve"> conceptions of property in favor of “</w:t>
      </w:r>
      <w:r w:rsidRPr="003A5A72">
        <w:rPr>
          <w:rStyle w:val="Emphasis"/>
        </w:rPr>
        <w:t>sole</w:t>
      </w:r>
      <w:r w:rsidRPr="003A5A72">
        <w:rPr>
          <w:rStyle w:val="StyleUnderline"/>
        </w:rPr>
        <w:t xml:space="preserve"> and</w:t>
      </w:r>
      <w:r w:rsidRPr="00D801AA">
        <w:rPr>
          <w:sz w:val="16"/>
        </w:rPr>
        <w:t xml:space="preserve"> </w:t>
      </w:r>
      <w:r w:rsidRPr="003A5A72">
        <w:rPr>
          <w:rStyle w:val="Emphasis"/>
        </w:rPr>
        <w:t>despotic</w:t>
      </w:r>
      <w:r w:rsidRPr="00D801AA">
        <w:rPr>
          <w:sz w:val="16"/>
        </w:rPr>
        <w:t xml:space="preserve"> </w:t>
      </w:r>
      <w:r w:rsidRPr="003A5A72">
        <w:rPr>
          <w:rStyle w:val="StyleUnderline"/>
        </w:rPr>
        <w:t>dominion</w:t>
      </w:r>
      <w:r w:rsidRPr="00D801AA">
        <w:rPr>
          <w:sz w:val="16"/>
        </w:rPr>
        <w:t xml:space="preserve">” </w:t>
      </w:r>
      <w:r w:rsidRPr="003A5A72">
        <w:rPr>
          <w:rStyle w:val="StyleUnderline"/>
        </w:rPr>
        <w:t>and owner</w:t>
      </w:r>
      <w:r w:rsidRPr="00D801AA">
        <w:rPr>
          <w:sz w:val="16"/>
        </w:rPr>
        <w:t xml:space="preserve"> </w:t>
      </w:r>
      <w:r w:rsidRPr="003A5A72">
        <w:rPr>
          <w:rStyle w:val="Emphasis"/>
        </w:rPr>
        <w:t>sovereignty</w:t>
      </w:r>
      <w:r w:rsidRPr="00D801AA">
        <w:rPr>
          <w:sz w:val="16"/>
        </w:rPr>
        <w:t xml:space="preserve">. And it does so not within the decentralized process of common-law adjudication or the give-and-take of state or federal politics but </w:t>
      </w:r>
      <w:r w:rsidRPr="003A5A72">
        <w:rPr>
          <w:rStyle w:val="StyleUnderline"/>
        </w:rPr>
        <w:t>through</w:t>
      </w:r>
      <w:r w:rsidRPr="00D801AA">
        <w:rPr>
          <w:sz w:val="16"/>
        </w:rPr>
        <w:t xml:space="preserve"> the </w:t>
      </w:r>
      <w:r w:rsidRPr="003A5A72">
        <w:rPr>
          <w:rStyle w:val="Emphasis"/>
        </w:rPr>
        <w:t>federal</w:t>
      </w:r>
      <w:r w:rsidRPr="00D801AA">
        <w:rPr>
          <w:sz w:val="16"/>
        </w:rPr>
        <w:t xml:space="preserve"> </w:t>
      </w:r>
      <w:r w:rsidRPr="003A5A72">
        <w:rPr>
          <w:rStyle w:val="StyleUnderline"/>
        </w:rPr>
        <w:t>constitutional law of property that is</w:t>
      </w:r>
      <w:r w:rsidRPr="00D801AA">
        <w:rPr>
          <w:sz w:val="16"/>
        </w:rPr>
        <w:t xml:space="preserve"> </w:t>
      </w:r>
      <w:r w:rsidRPr="003A5A72">
        <w:rPr>
          <w:rStyle w:val="Emphasis"/>
        </w:rPr>
        <w:t>takings law</w:t>
      </w:r>
      <w:r w:rsidRPr="003A5A72">
        <w:rPr>
          <w:rStyle w:val="StyleUnderline"/>
        </w:rPr>
        <w:t xml:space="preserve">. </w:t>
      </w:r>
      <w:r w:rsidRPr="00F86A8B">
        <w:rPr>
          <w:rStyle w:val="StyleUnderline"/>
          <w:highlight w:val="cyan"/>
        </w:rPr>
        <w:t>With</w:t>
      </w:r>
      <w:r w:rsidRPr="003A5A72">
        <w:rPr>
          <w:rStyle w:val="StyleUnderline"/>
        </w:rPr>
        <w:t xml:space="preserve"> its </w:t>
      </w:r>
      <w:r w:rsidRPr="00F86A8B">
        <w:rPr>
          <w:rStyle w:val="StyleUnderline"/>
          <w:highlight w:val="cyan"/>
        </w:rPr>
        <w:t>expanded</w:t>
      </w:r>
      <w:r w:rsidRPr="00F86A8B">
        <w:rPr>
          <w:sz w:val="16"/>
          <w:highlight w:val="cyan"/>
        </w:rPr>
        <w:t xml:space="preserve"> </w:t>
      </w:r>
      <w:r w:rsidRPr="00F86A8B">
        <w:rPr>
          <w:rStyle w:val="Emphasis"/>
          <w:highlight w:val="cyan"/>
        </w:rPr>
        <w:t>per se rule</w:t>
      </w:r>
      <w:r w:rsidRPr="00D801AA">
        <w:rPr>
          <w:sz w:val="16"/>
        </w:rPr>
        <w:t xml:space="preserve"> </w:t>
      </w:r>
      <w:r w:rsidRPr="003A5A72">
        <w:rPr>
          <w:rStyle w:val="StyleUnderline"/>
        </w:rPr>
        <w:t>for physical</w:t>
      </w:r>
      <w:r w:rsidRPr="00D801AA">
        <w:rPr>
          <w:sz w:val="16"/>
        </w:rPr>
        <w:t xml:space="preserve"> </w:t>
      </w:r>
      <w:r w:rsidRPr="003A5A72">
        <w:rPr>
          <w:rStyle w:val="Emphasis"/>
        </w:rPr>
        <w:t>invasions</w:t>
      </w:r>
      <w:r w:rsidRPr="00D801AA">
        <w:rPr>
          <w:sz w:val="16"/>
        </w:rPr>
        <w:t xml:space="preserve"> </w:t>
      </w:r>
      <w:r w:rsidRPr="00F86A8B">
        <w:rPr>
          <w:rStyle w:val="StyleUnderline"/>
          <w:highlight w:val="cyan"/>
        </w:rPr>
        <w:t>and</w:t>
      </w:r>
      <w:r w:rsidRPr="003A5A72">
        <w:rPr>
          <w:rStyle w:val="StyleUnderline"/>
        </w:rPr>
        <w:t xml:space="preserve"> its anachronistic and</w:t>
      </w:r>
      <w:r w:rsidRPr="00D801AA">
        <w:rPr>
          <w:sz w:val="16"/>
        </w:rPr>
        <w:t xml:space="preserve"> </w:t>
      </w:r>
      <w:r w:rsidRPr="00F86A8B">
        <w:rPr>
          <w:rStyle w:val="Emphasis"/>
          <w:highlight w:val="cyan"/>
        </w:rPr>
        <w:t>ossified</w:t>
      </w:r>
      <w:r w:rsidRPr="00F86A8B">
        <w:rPr>
          <w:sz w:val="16"/>
          <w:highlight w:val="cyan"/>
        </w:rPr>
        <w:t xml:space="preserve"> </w:t>
      </w:r>
      <w:r w:rsidRPr="00F86A8B">
        <w:rPr>
          <w:rStyle w:val="StyleUnderline"/>
          <w:highlight w:val="cyan"/>
        </w:rPr>
        <w:t>conception of</w:t>
      </w:r>
      <w:r w:rsidRPr="003A5A72">
        <w:rPr>
          <w:rStyle w:val="StyleUnderline"/>
        </w:rPr>
        <w:t xml:space="preserve"> the</w:t>
      </w:r>
      <w:r w:rsidRPr="00D801AA">
        <w:rPr>
          <w:sz w:val="16"/>
        </w:rPr>
        <w:t xml:space="preserve"> “</w:t>
      </w:r>
      <w:r w:rsidRPr="003A5A72">
        <w:rPr>
          <w:rStyle w:val="Emphasis"/>
        </w:rPr>
        <w:t>inherent</w:t>
      </w:r>
      <w:r w:rsidRPr="00D801AA">
        <w:rPr>
          <w:sz w:val="16"/>
        </w:rPr>
        <w:t xml:space="preserve"> </w:t>
      </w:r>
      <w:r w:rsidRPr="00F86A8B">
        <w:rPr>
          <w:rStyle w:val="StyleUnderline"/>
          <w:highlight w:val="cyan"/>
        </w:rPr>
        <w:t>limitations</w:t>
      </w:r>
      <w:r w:rsidRPr="003A5A72">
        <w:rPr>
          <w:rStyle w:val="StyleUnderline"/>
        </w:rPr>
        <w:t>” on</w:t>
      </w:r>
      <w:r w:rsidRPr="00D801AA">
        <w:rPr>
          <w:sz w:val="16"/>
        </w:rPr>
        <w:t xml:space="preserve"> </w:t>
      </w:r>
      <w:r w:rsidRPr="003A5A72">
        <w:rPr>
          <w:rStyle w:val="Emphasis"/>
        </w:rPr>
        <w:t>property rights</w:t>
      </w:r>
      <w:r w:rsidRPr="003A5A72">
        <w:rPr>
          <w:rStyle w:val="StyleUnderline"/>
        </w:rPr>
        <w:t xml:space="preserve">, the </w:t>
      </w:r>
      <w:r w:rsidRPr="00F86A8B">
        <w:rPr>
          <w:rStyle w:val="StyleUnderline"/>
          <w:highlight w:val="cyan"/>
        </w:rPr>
        <w:t>Court is not</w:t>
      </w:r>
      <w:r w:rsidRPr="003A5A72">
        <w:rPr>
          <w:rStyle w:val="StyleUnderline"/>
        </w:rPr>
        <w:t xml:space="preserve"> just</w:t>
      </w:r>
      <w:r w:rsidRPr="00D801AA">
        <w:rPr>
          <w:sz w:val="16"/>
        </w:rPr>
        <w:t xml:space="preserve"> </w:t>
      </w:r>
      <w:r w:rsidRPr="00F86A8B">
        <w:rPr>
          <w:rStyle w:val="Emphasis"/>
          <w:highlight w:val="cyan"/>
        </w:rPr>
        <w:t>weighing</w:t>
      </w:r>
      <w:r w:rsidRPr="00F86A8B">
        <w:rPr>
          <w:sz w:val="16"/>
          <w:highlight w:val="cyan"/>
        </w:rPr>
        <w:t xml:space="preserve"> </w:t>
      </w:r>
      <w:r w:rsidRPr="00F86A8B">
        <w:rPr>
          <w:rStyle w:val="StyleUnderline"/>
          <w:highlight w:val="cyan"/>
        </w:rPr>
        <w:t>into debates</w:t>
      </w:r>
      <w:r w:rsidRPr="003A5A72">
        <w:rPr>
          <w:rStyle w:val="StyleUnderline"/>
        </w:rPr>
        <w:t xml:space="preserve"> within </w:t>
      </w:r>
      <w:r w:rsidRPr="003A5A72">
        <w:rPr>
          <w:rStyle w:val="Emphasis"/>
        </w:rPr>
        <w:t>positive law</w:t>
      </w:r>
      <w:r w:rsidRPr="00D801AA">
        <w:rPr>
          <w:sz w:val="16"/>
        </w:rPr>
        <w:t xml:space="preserve"> </w:t>
      </w:r>
      <w:r w:rsidRPr="003A5A72">
        <w:rPr>
          <w:rStyle w:val="StyleUnderline"/>
        </w:rPr>
        <w:t>over what</w:t>
      </w:r>
      <w:r w:rsidRPr="00D801AA">
        <w:rPr>
          <w:sz w:val="16"/>
        </w:rPr>
        <w:t xml:space="preserve"> </w:t>
      </w:r>
      <w:r w:rsidRPr="003A5A72">
        <w:rPr>
          <w:rStyle w:val="Emphasis"/>
        </w:rPr>
        <w:t>property rights</w:t>
      </w:r>
      <w:r w:rsidRPr="00D801AA">
        <w:rPr>
          <w:sz w:val="16"/>
        </w:rPr>
        <w:t xml:space="preserve"> </w:t>
      </w:r>
      <w:r w:rsidRPr="003A5A72">
        <w:rPr>
          <w:rStyle w:val="StyleUnderline"/>
        </w:rPr>
        <w:t xml:space="preserve">should be; </w:t>
      </w:r>
      <w:r w:rsidRPr="00F86A8B">
        <w:rPr>
          <w:rStyle w:val="StyleUnderline"/>
          <w:highlight w:val="cyan"/>
        </w:rPr>
        <w:t>it</w:t>
      </w:r>
      <w:r w:rsidRPr="003A5A72">
        <w:rPr>
          <w:rStyle w:val="StyleUnderline"/>
        </w:rPr>
        <w:t xml:space="preserve"> </w:t>
      </w:r>
      <w:r w:rsidRPr="00F86A8B">
        <w:rPr>
          <w:rStyle w:val="StyleUnderline"/>
          <w:highlight w:val="cyan"/>
        </w:rPr>
        <w:t>is</w:t>
      </w:r>
      <w:r w:rsidRPr="00F86A8B">
        <w:rPr>
          <w:sz w:val="16"/>
          <w:highlight w:val="cyan"/>
        </w:rPr>
        <w:t xml:space="preserve"> </w:t>
      </w:r>
      <w:r w:rsidRPr="00F86A8B">
        <w:rPr>
          <w:rStyle w:val="Emphasis"/>
          <w:highlight w:val="cyan"/>
        </w:rPr>
        <w:t>trumping</w:t>
      </w:r>
      <w:r w:rsidRPr="00F86A8B">
        <w:rPr>
          <w:sz w:val="16"/>
          <w:highlight w:val="cyan"/>
        </w:rPr>
        <w:t xml:space="preserve"> </w:t>
      </w:r>
      <w:r w:rsidRPr="00F86A8B">
        <w:rPr>
          <w:rStyle w:val="StyleUnderline"/>
        </w:rPr>
        <w:t>them</w:t>
      </w:r>
      <w:r w:rsidRPr="00D801AA">
        <w:rPr>
          <w:sz w:val="16"/>
        </w:rPr>
        <w:t xml:space="preserve">. Of course, constitutional rights often function as trump cards. </w:t>
      </w:r>
      <w:r w:rsidRPr="003A5A72">
        <w:rPr>
          <w:rStyle w:val="StyleUnderline"/>
        </w:rPr>
        <w:t>The newly fortified</w:t>
      </w:r>
      <w:r w:rsidRPr="00D801AA">
        <w:rPr>
          <w:sz w:val="16"/>
        </w:rPr>
        <w:t xml:space="preserve"> </w:t>
      </w:r>
      <w:r w:rsidRPr="003A5A72">
        <w:rPr>
          <w:rStyle w:val="Emphasis"/>
        </w:rPr>
        <w:t>conservative majority</w:t>
      </w:r>
      <w:r w:rsidRPr="00D801AA">
        <w:rPr>
          <w:sz w:val="16"/>
        </w:rPr>
        <w:t xml:space="preserve"> </w:t>
      </w:r>
      <w:r w:rsidRPr="003A5A72">
        <w:rPr>
          <w:rStyle w:val="StyleUnderline"/>
        </w:rPr>
        <w:t>has shown itself willing not just to play the takings</w:t>
      </w:r>
      <w:r w:rsidRPr="00D801AA">
        <w:rPr>
          <w:sz w:val="16"/>
        </w:rPr>
        <w:t xml:space="preserve"> </w:t>
      </w:r>
      <w:r w:rsidRPr="003A5A72">
        <w:rPr>
          <w:rStyle w:val="Emphasis"/>
        </w:rPr>
        <w:t>trump card</w:t>
      </w:r>
      <w:r w:rsidRPr="00D801AA">
        <w:rPr>
          <w:sz w:val="16"/>
        </w:rPr>
        <w:t xml:space="preserve"> </w:t>
      </w:r>
      <w:r w:rsidRPr="003A5A72">
        <w:rPr>
          <w:rStyle w:val="StyleUnderline"/>
        </w:rPr>
        <w:t>but to pull one out of its sleeve in support of</w:t>
      </w:r>
      <w:r w:rsidRPr="00D801AA">
        <w:rPr>
          <w:sz w:val="16"/>
        </w:rPr>
        <w:t xml:space="preserve"> </w:t>
      </w:r>
      <w:r w:rsidRPr="003A5A72">
        <w:rPr>
          <w:rStyle w:val="Emphasis"/>
        </w:rPr>
        <w:t>owner sovereignty</w:t>
      </w:r>
      <w:r w:rsidRPr="00D801AA">
        <w:rPr>
          <w:sz w:val="16"/>
        </w:rPr>
        <w:t xml:space="preserve"> </w:t>
      </w:r>
      <w:r w:rsidRPr="003A5A72">
        <w:rPr>
          <w:rStyle w:val="StyleUnderline"/>
        </w:rPr>
        <w:t>against competing</w:t>
      </w:r>
      <w:r w:rsidRPr="00D801AA">
        <w:rPr>
          <w:sz w:val="16"/>
        </w:rPr>
        <w:t xml:space="preserve"> </w:t>
      </w:r>
      <w:r w:rsidRPr="003A5A72">
        <w:rPr>
          <w:rStyle w:val="Emphasis"/>
        </w:rPr>
        <w:t>public interests</w:t>
      </w:r>
      <w:r w:rsidRPr="00D801AA">
        <w:rPr>
          <w:sz w:val="16"/>
        </w:rPr>
        <w:t xml:space="preserve"> </w:t>
      </w:r>
      <w:r w:rsidRPr="003A5A72">
        <w:rPr>
          <w:rStyle w:val="StyleUnderline"/>
        </w:rPr>
        <w:t>and</w:t>
      </w:r>
      <w:r w:rsidRPr="00D801AA">
        <w:rPr>
          <w:sz w:val="16"/>
        </w:rPr>
        <w:t xml:space="preserve"> </w:t>
      </w:r>
      <w:r w:rsidRPr="003A5A72">
        <w:rPr>
          <w:rStyle w:val="Emphasis"/>
        </w:rPr>
        <w:t>values</w:t>
      </w:r>
      <w:r w:rsidRPr="00D801AA">
        <w:rPr>
          <w:sz w:val="16"/>
        </w:rPr>
        <w:t>.</w:t>
      </w:r>
    </w:p>
    <w:p w14:paraId="7897E718" w14:textId="77777777" w:rsidR="009F254C" w:rsidRDefault="009F254C" w:rsidP="009F254C">
      <w:pPr>
        <w:pStyle w:val="Heading3"/>
      </w:pPr>
      <w:r>
        <w:t>AT: Regs</w:t>
      </w:r>
    </w:p>
    <w:p w14:paraId="768977EE" w14:textId="77777777" w:rsidR="009F254C" w:rsidRPr="00D67C7F" w:rsidRDefault="009F254C" w:rsidP="009F254C">
      <w:pPr>
        <w:pStyle w:val="Heading4"/>
      </w:pPr>
      <w:r w:rsidRPr="001462EB">
        <w:rPr>
          <w:u w:val="single"/>
        </w:rPr>
        <w:t>Regulation</w:t>
      </w:r>
      <w:r>
        <w:t xml:space="preserve"> and </w:t>
      </w:r>
      <w:r w:rsidRPr="001462EB">
        <w:rPr>
          <w:u w:val="single"/>
        </w:rPr>
        <w:t>funding</w:t>
      </w:r>
      <w:r>
        <w:t xml:space="preserve"> cuts make workers </w:t>
      </w:r>
      <w:r>
        <w:rPr>
          <w:u w:val="single"/>
        </w:rPr>
        <w:t>useless</w:t>
      </w:r>
      <w:r>
        <w:t>.</w:t>
      </w:r>
    </w:p>
    <w:p w14:paraId="12CADB2D" w14:textId="77777777" w:rsidR="009F254C" w:rsidRDefault="009F254C" w:rsidP="009F254C">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0B470E9D" w14:textId="77777777" w:rsidR="009F254C" w:rsidRDefault="009F254C" w:rsidP="009F254C">
      <w:r>
        <w:t>Jessica Bulman-Pozen and Emily Chertoff, “The Administrative State’s Two Faces,” Lawfare, 02-24-2025, https://www.lawfaremedia.org/article/the-administrative-state-s-two-faces</w:t>
      </w:r>
    </w:p>
    <w:p w14:paraId="40085887" w14:textId="77777777" w:rsidR="009F254C" w:rsidRPr="00B26234" w:rsidRDefault="009F254C" w:rsidP="009F254C">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1B39156D" w14:textId="77777777" w:rsidR="009F254C" w:rsidRPr="00B26234" w:rsidRDefault="009F254C" w:rsidP="009F254C">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77F7BD07" w14:textId="77777777" w:rsidR="009F254C" w:rsidRPr="00B26234" w:rsidRDefault="009F254C" w:rsidP="009F254C">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761BABDA" w14:textId="77777777" w:rsidR="009F254C" w:rsidRPr="002C7D99" w:rsidRDefault="009F254C" w:rsidP="009F254C">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1E9CC335" w14:textId="77777777" w:rsidR="009F254C" w:rsidRDefault="009F254C" w:rsidP="009F254C">
      <w:pPr>
        <w:pStyle w:val="Heading3"/>
      </w:pPr>
    </w:p>
    <w:p w14:paraId="7EF98937" w14:textId="77777777" w:rsidR="009F254C" w:rsidRDefault="009F254C" w:rsidP="009F254C">
      <w:pPr>
        <w:pStyle w:val="Heading3"/>
      </w:pPr>
      <w:r>
        <w:t xml:space="preserve">AT: enviro </w:t>
      </w:r>
    </w:p>
    <w:p w14:paraId="39173605" w14:textId="77777777" w:rsidR="009F254C" w:rsidRPr="00CB6485" w:rsidRDefault="009F254C" w:rsidP="009F254C">
      <w:pPr>
        <w:pStyle w:val="Heading4"/>
      </w:pPr>
      <w:r>
        <w:t xml:space="preserve">Agencies are </w:t>
      </w:r>
      <w:r>
        <w:rPr>
          <w:u w:val="single"/>
        </w:rPr>
        <w:t>hamstrung</w:t>
      </w:r>
      <w:r>
        <w:t xml:space="preserve">. </w:t>
      </w:r>
    </w:p>
    <w:p w14:paraId="4A8022C0" w14:textId="77777777" w:rsidR="009F254C" w:rsidRPr="00192EB5" w:rsidRDefault="009F254C" w:rsidP="009F254C">
      <w:r w:rsidRPr="00192EB5">
        <w:rPr>
          <w:rStyle w:val="Style13ptBold"/>
        </w:rPr>
        <w:t xml:space="preserve">Wolf 22 </w:t>
      </w:r>
      <w:r w:rsidRPr="00192EB5">
        <w:t>- senior writer for CNN Politics</w:t>
      </w:r>
    </w:p>
    <w:p w14:paraId="30C1FDC9" w14:textId="77777777" w:rsidR="009F254C" w:rsidRPr="00192EB5" w:rsidRDefault="009F254C" w:rsidP="009F254C">
      <w:r w:rsidRPr="00192EB5">
        <w:t xml:space="preserve">Zachary B. Wolf, “Why the US is so horribly incapable of meaningful climate action,” CNN Politics, July 18, 2022, https://www.cnn.com/2022/07/18/politics/us-climate-change-inaction-what-matters </w:t>
      </w:r>
    </w:p>
    <w:p w14:paraId="1D31E04A" w14:textId="77777777" w:rsidR="009F254C" w:rsidRPr="00192EB5" w:rsidRDefault="009F254C" w:rsidP="009F254C">
      <w:pPr>
        <w:rPr>
          <w:sz w:val="16"/>
        </w:rPr>
      </w:pPr>
      <w:r w:rsidRPr="00192EB5">
        <w:rPr>
          <w:rStyle w:val="StyleUnderline"/>
          <w:highlight w:val="green"/>
        </w:rPr>
        <w:t>While the</w:t>
      </w:r>
      <w:r w:rsidRPr="00192EB5">
        <w:rPr>
          <w:rStyle w:val="StyleUnderline"/>
        </w:rPr>
        <w:t xml:space="preserve"> world’s </w:t>
      </w:r>
      <w:r w:rsidRPr="00192EB5">
        <w:rPr>
          <w:rStyle w:val="StyleUnderline"/>
          <w:highlight w:val="green"/>
        </w:rPr>
        <w:t>climate is</w:t>
      </w:r>
      <w:r w:rsidRPr="00192EB5">
        <w:rPr>
          <w:rStyle w:val="StyleUnderline"/>
        </w:rPr>
        <w:t xml:space="preserve"> hot and </w:t>
      </w:r>
      <w:r w:rsidRPr="00192EB5">
        <w:rPr>
          <w:rStyle w:val="StyleUnderline"/>
          <w:highlight w:val="green"/>
        </w:rPr>
        <w:t xml:space="preserve">getting </w:t>
      </w:r>
      <w:r w:rsidRPr="00192EB5">
        <w:rPr>
          <w:rStyle w:val="Emphasis"/>
          <w:highlight w:val="green"/>
        </w:rPr>
        <w:t>hotter</w:t>
      </w:r>
      <w:r w:rsidRPr="00192EB5">
        <w:rPr>
          <w:sz w:val="16"/>
        </w:rPr>
        <w:t xml:space="preserve">, </w:t>
      </w:r>
      <w:r w:rsidRPr="00192EB5">
        <w:rPr>
          <w:rStyle w:val="StyleUnderline"/>
          <w:highlight w:val="green"/>
        </w:rPr>
        <w:t>the</w:t>
      </w:r>
      <w:r w:rsidRPr="00192EB5">
        <w:rPr>
          <w:rStyle w:val="StyleUnderline"/>
        </w:rPr>
        <w:t xml:space="preserve"> US </w:t>
      </w:r>
      <w:r w:rsidRPr="00192EB5">
        <w:rPr>
          <w:rStyle w:val="StyleUnderline"/>
          <w:highlight w:val="green"/>
        </w:rPr>
        <w:t xml:space="preserve">government is </w:t>
      </w:r>
      <w:r w:rsidRPr="00192EB5">
        <w:rPr>
          <w:rStyle w:val="Emphasis"/>
          <w:highlight w:val="green"/>
        </w:rPr>
        <w:t>frozen</w:t>
      </w:r>
      <w:r w:rsidRPr="00192EB5">
        <w:rPr>
          <w:rStyle w:val="StyleUnderline"/>
        </w:rPr>
        <w:t xml:space="preserve"> in time</w:t>
      </w:r>
      <w:r w:rsidRPr="00192EB5">
        <w:rPr>
          <w:sz w:val="16"/>
        </w:rPr>
        <w:t>.</w:t>
      </w:r>
    </w:p>
    <w:p w14:paraId="1D762950" w14:textId="77777777" w:rsidR="009F254C" w:rsidRPr="00192EB5" w:rsidRDefault="009F254C" w:rsidP="009F254C">
      <w:pPr>
        <w:rPr>
          <w:sz w:val="16"/>
        </w:rPr>
      </w:pPr>
      <w:r w:rsidRPr="00192EB5">
        <w:rPr>
          <w:sz w:val="16"/>
        </w:rPr>
        <w:t>Runways are melting in the UK. Lakes are drying up in the US. Fires are raging all over.</w:t>
      </w:r>
    </w:p>
    <w:p w14:paraId="591B9EE7" w14:textId="77777777" w:rsidR="009F254C" w:rsidRPr="00192EB5" w:rsidRDefault="009F254C" w:rsidP="009F254C">
      <w:pPr>
        <w:rPr>
          <w:sz w:val="16"/>
        </w:rPr>
      </w:pPr>
      <w:r w:rsidRPr="00192EB5">
        <w:rPr>
          <w:sz w:val="16"/>
        </w:rPr>
        <w:t xml:space="preserve">But </w:t>
      </w:r>
      <w:r w:rsidRPr="00192EB5">
        <w:rPr>
          <w:rStyle w:val="StyleUnderline"/>
        </w:rPr>
        <w:t xml:space="preserve">the federal government is stuck in amber, </w:t>
      </w:r>
      <w:r w:rsidRPr="00192EB5">
        <w:rPr>
          <w:rStyle w:val="StyleUnderline"/>
          <w:highlight w:val="green"/>
        </w:rPr>
        <w:t xml:space="preserve">blocked by a </w:t>
      </w:r>
      <w:r w:rsidRPr="00192EB5">
        <w:rPr>
          <w:rStyle w:val="Emphasis"/>
          <w:highlight w:val="green"/>
        </w:rPr>
        <w:t>Supreme Court</w:t>
      </w:r>
      <w:r w:rsidRPr="00192EB5">
        <w:rPr>
          <w:rStyle w:val="StyleUnderline"/>
        </w:rPr>
        <w:t xml:space="preserve"> that pines for a pre-industrial age</w:t>
      </w:r>
      <w:r w:rsidRPr="00192EB5">
        <w:rPr>
          <w:sz w:val="16"/>
        </w:rPr>
        <w:t xml:space="preserve">, </w:t>
      </w:r>
      <w:r w:rsidRPr="00192EB5">
        <w:rPr>
          <w:rStyle w:val="StyleUnderline"/>
        </w:rPr>
        <w:t xml:space="preserve">insisting on new laws for the Environmental Protection Agency to fight climate change, </w:t>
      </w:r>
      <w:r w:rsidRPr="00192EB5">
        <w:rPr>
          <w:rStyle w:val="StyleUnderline"/>
          <w:highlight w:val="green"/>
        </w:rPr>
        <w:t>and</w:t>
      </w:r>
      <w:r w:rsidRPr="00192EB5">
        <w:rPr>
          <w:rStyle w:val="StyleUnderline"/>
        </w:rPr>
        <w:t xml:space="preserve"> beholden to a </w:t>
      </w:r>
      <w:r w:rsidRPr="00192EB5">
        <w:rPr>
          <w:rStyle w:val="StyleUnderline"/>
          <w:highlight w:val="green"/>
        </w:rPr>
        <w:t xml:space="preserve">custom in the </w:t>
      </w:r>
      <w:r w:rsidRPr="00192EB5">
        <w:rPr>
          <w:rStyle w:val="Emphasis"/>
          <w:highlight w:val="green"/>
        </w:rPr>
        <w:t>Senate</w:t>
      </w:r>
      <w:r w:rsidRPr="00192EB5">
        <w:rPr>
          <w:rStyle w:val="StyleUnderline"/>
          <w:highlight w:val="green"/>
        </w:rPr>
        <w:t xml:space="preserve"> that makes</w:t>
      </w:r>
      <w:r w:rsidRPr="00192EB5">
        <w:rPr>
          <w:rStyle w:val="StyleUnderline"/>
        </w:rPr>
        <w:t xml:space="preserve"> any new </w:t>
      </w:r>
      <w:r w:rsidRPr="00192EB5">
        <w:rPr>
          <w:rStyle w:val="StyleUnderline"/>
          <w:highlight w:val="green"/>
        </w:rPr>
        <w:t>climate law</w:t>
      </w:r>
      <w:r w:rsidRPr="00192EB5">
        <w:rPr>
          <w:rStyle w:val="StyleUnderline"/>
        </w:rPr>
        <w:t xml:space="preserve"> all but </w:t>
      </w:r>
      <w:r w:rsidRPr="00192EB5">
        <w:rPr>
          <w:rStyle w:val="Emphasis"/>
          <w:highlight w:val="green"/>
        </w:rPr>
        <w:t>impossible</w:t>
      </w:r>
      <w:r w:rsidRPr="00192EB5">
        <w:rPr>
          <w:sz w:val="16"/>
        </w:rPr>
        <w:t>.</w:t>
      </w:r>
    </w:p>
    <w:p w14:paraId="13ABF0A4" w14:textId="77777777" w:rsidR="009F254C" w:rsidRPr="00192EB5" w:rsidRDefault="009F254C" w:rsidP="009F254C">
      <w:pPr>
        <w:rPr>
          <w:sz w:val="12"/>
          <w:szCs w:val="18"/>
        </w:rPr>
      </w:pPr>
      <w:r w:rsidRPr="00192EB5">
        <w:rPr>
          <w:sz w:val="12"/>
          <w:szCs w:val="18"/>
        </w:rPr>
        <w:t>One Democratic senator – Joe Manchin, from the coal-producing state of West Virginia – held the power to bless or destroy some climate action this year. He chose destruction. Get used to these heat waves Europe’s second major heat wave of this summer is its worst so far. The UK could record its highest ever temperature if, as expected, it logs 40 degrees Celsius (about 104 Fahrenheit) on Tuesday. Wildfires are destroying areas in France and Spain. Brits more used to the cool and damp have lived without air conditioning, something they might need to rethink since this week’s heat wave is a preview of the world’s new climate. As CNN Senior Climate Editor Angela Fritz wrote last week, the weather the UK is experiencing now was actually part of a hypothetical climate change forecast prepared by the UK government. It’s coming true decades earlier than predicted. Europe’s problem is the world’s problem I asked Fritz why Americans should be looking at the weather in Europe. She sent me these reasons why we should expect more hot than cold as the climate changes – and why our way of life is compounding the problem: Heat and climate change. Heat is one of those things that is irrefutably made worse by climate change. Burning fossil fuels traps heat in our atmosphere, which increases temperatures, which leads to more intense and more deadly heat waves. It’s happening here too. What’s playing out in Europe right now is remarkably similar to what we saw last year in the Pacific Northwest – a region that is used to cooler weather besieged by record-breaking heat. Hundreds of people died in the Northwest last summer, and we’ve already seen reports that more than 1,000 people died of heat-related illness in Spain and Portugal in the past several days. Humans caused this. Scientists later found that the Northwest heat wave would have been “virtually impossible” without human-caused climate change. The same will be said for Europe’s heat this week – and specifically the all-time records in the UK. We just wouldn’t be able to get these kinds of temperatures without global warming. There will be more hot than cold. We’re not seeing nearly as much record-breaking cold now. We actually pulled up the latest record count for this year earlier today and found that warm records were outpacing cold ones by more than 10 to 1 so far in 2022. For 188 all-time heat records so far this year around the globe, only 18 cold records have been broken.</w:t>
      </w:r>
    </w:p>
    <w:p w14:paraId="463B8C8F" w14:textId="77777777" w:rsidR="009F254C" w:rsidRPr="00192EB5" w:rsidRDefault="009F254C" w:rsidP="009F254C">
      <w:pPr>
        <w:rPr>
          <w:rStyle w:val="StyleUnderline"/>
        </w:rPr>
      </w:pPr>
      <w:r w:rsidRPr="00192EB5">
        <w:rPr>
          <w:rStyle w:val="Emphasis"/>
          <w:highlight w:val="green"/>
        </w:rPr>
        <w:t>Don’t</w:t>
      </w:r>
      <w:r w:rsidRPr="00192EB5">
        <w:rPr>
          <w:rStyle w:val="StyleUnderline"/>
          <w:highlight w:val="green"/>
        </w:rPr>
        <w:t xml:space="preserve"> expect anything </w:t>
      </w:r>
      <w:r w:rsidRPr="00192EB5">
        <w:rPr>
          <w:rStyle w:val="Emphasis"/>
          <w:highlight w:val="green"/>
        </w:rPr>
        <w:t>large</w:t>
      </w:r>
      <w:r w:rsidRPr="00192EB5">
        <w:rPr>
          <w:rStyle w:val="StyleUnderline"/>
          <w:highlight w:val="green"/>
        </w:rPr>
        <w:t xml:space="preserve"> and </w:t>
      </w:r>
      <w:r w:rsidRPr="00192EB5">
        <w:rPr>
          <w:rStyle w:val="Emphasis"/>
          <w:highlight w:val="green"/>
        </w:rPr>
        <w:t>meaningful</w:t>
      </w:r>
      <w:r w:rsidRPr="00192EB5">
        <w:rPr>
          <w:rStyle w:val="StyleUnderline"/>
        </w:rPr>
        <w:t xml:space="preserve"> from the US government</w:t>
      </w:r>
    </w:p>
    <w:p w14:paraId="758C20A3" w14:textId="77777777" w:rsidR="009F254C" w:rsidRPr="00192EB5" w:rsidRDefault="009F254C" w:rsidP="009F254C">
      <w:pPr>
        <w:rPr>
          <w:sz w:val="16"/>
        </w:rPr>
      </w:pPr>
      <w:r w:rsidRPr="00192EB5">
        <w:rPr>
          <w:sz w:val="16"/>
        </w:rPr>
        <w:t xml:space="preserve">The second part of this story has to do with </w:t>
      </w:r>
      <w:r w:rsidRPr="00192EB5">
        <w:rPr>
          <w:rStyle w:val="StyleUnderline"/>
        </w:rPr>
        <w:t>the US government</w:t>
      </w:r>
      <w:r w:rsidRPr="00192EB5">
        <w:rPr>
          <w:sz w:val="16"/>
        </w:rPr>
        <w:t xml:space="preserve">, which </w:t>
      </w:r>
      <w:r w:rsidRPr="00192EB5">
        <w:rPr>
          <w:rStyle w:val="StyleUnderline"/>
        </w:rPr>
        <w:t>is witnessing a conservative Supreme Court wield more power to weaken the federal government</w:t>
      </w:r>
      <w:r w:rsidRPr="00192EB5">
        <w:rPr>
          <w:sz w:val="16"/>
        </w:rPr>
        <w:t>.</w:t>
      </w:r>
    </w:p>
    <w:p w14:paraId="1BCD137D" w14:textId="77777777" w:rsidR="009F254C" w:rsidRPr="00192EB5" w:rsidRDefault="009F254C" w:rsidP="009F254C">
      <w:pPr>
        <w:rPr>
          <w:sz w:val="16"/>
        </w:rPr>
      </w:pPr>
      <w:r w:rsidRPr="00192EB5">
        <w:rPr>
          <w:rStyle w:val="StyleUnderline"/>
        </w:rPr>
        <w:t>Less power for the EPA</w:t>
      </w:r>
      <w:r w:rsidRPr="00192EB5">
        <w:rPr>
          <w:sz w:val="16"/>
        </w:rPr>
        <w:t xml:space="preserve">. In June </w:t>
      </w:r>
      <w:r w:rsidRPr="00192EB5">
        <w:rPr>
          <w:rStyle w:val="StyleUnderline"/>
        </w:rPr>
        <w:t xml:space="preserve">the conservatives who will control </w:t>
      </w:r>
      <w:r w:rsidRPr="00192EB5">
        <w:rPr>
          <w:rStyle w:val="StyleUnderline"/>
          <w:highlight w:val="green"/>
        </w:rPr>
        <w:t>the court</w:t>
      </w:r>
      <w:r w:rsidRPr="00192EB5">
        <w:rPr>
          <w:rStyle w:val="StyleUnderline"/>
        </w:rPr>
        <w:t xml:space="preserve"> for decades </w:t>
      </w:r>
      <w:r w:rsidRPr="00192EB5">
        <w:rPr>
          <w:rStyle w:val="StyleUnderline"/>
          <w:highlight w:val="green"/>
        </w:rPr>
        <w:t>denuded the EPA of</w:t>
      </w:r>
      <w:r w:rsidRPr="00192EB5">
        <w:rPr>
          <w:rStyle w:val="StyleUnderline"/>
        </w:rPr>
        <w:t xml:space="preserve"> its </w:t>
      </w:r>
      <w:r w:rsidRPr="00192EB5">
        <w:rPr>
          <w:rStyle w:val="StyleUnderline"/>
          <w:highlight w:val="green"/>
        </w:rPr>
        <w:t>ability to</w:t>
      </w:r>
      <w:r w:rsidRPr="00192EB5">
        <w:rPr>
          <w:rStyle w:val="StyleUnderline"/>
        </w:rPr>
        <w:t>,</w:t>
      </w:r>
      <w:r w:rsidRPr="00192EB5">
        <w:rPr>
          <w:sz w:val="16"/>
        </w:rPr>
        <w:t xml:space="preserve"> as CNN wrote, </w:t>
      </w:r>
      <w:r w:rsidRPr="00192EB5">
        <w:rPr>
          <w:rStyle w:val="StyleUnderline"/>
        </w:rPr>
        <w:t xml:space="preserve">broadly </w:t>
      </w:r>
      <w:r w:rsidRPr="00192EB5">
        <w:rPr>
          <w:rStyle w:val="Emphasis"/>
          <w:highlight w:val="green"/>
        </w:rPr>
        <w:t>regulate</w:t>
      </w:r>
      <w:r w:rsidRPr="00192EB5">
        <w:rPr>
          <w:rStyle w:val="StyleUnderline"/>
          <w:highlight w:val="green"/>
        </w:rPr>
        <w:t xml:space="preserve"> </w:t>
      </w:r>
      <w:r w:rsidRPr="00192EB5">
        <w:rPr>
          <w:rStyle w:val="Emphasis"/>
          <w:highlight w:val="green"/>
        </w:rPr>
        <w:t>carbon</w:t>
      </w:r>
      <w:r w:rsidRPr="00192EB5">
        <w:rPr>
          <w:rStyle w:val="StyleUnderline"/>
        </w:rPr>
        <w:t xml:space="preserve"> emissions from existing power plants</w:t>
      </w:r>
      <w:r w:rsidRPr="00192EB5">
        <w:rPr>
          <w:sz w:val="16"/>
        </w:rPr>
        <w:t>.</w:t>
      </w:r>
    </w:p>
    <w:p w14:paraId="25716912" w14:textId="77777777" w:rsidR="009F254C" w:rsidRPr="00192EB5" w:rsidRDefault="009F254C" w:rsidP="009F254C">
      <w:pPr>
        <w:rPr>
          <w:sz w:val="16"/>
        </w:rPr>
      </w:pPr>
      <w:r w:rsidRPr="00192EB5">
        <w:rPr>
          <w:sz w:val="16"/>
        </w:rPr>
        <w:t>It also upended years of doctrine by which the federal government assumed authority to regulate everything from climate policy to worker safety.</w:t>
      </w:r>
    </w:p>
    <w:p w14:paraId="0AD89608" w14:textId="77777777" w:rsidR="009F254C" w:rsidRPr="00192EB5" w:rsidRDefault="009F254C" w:rsidP="009F254C">
      <w:pPr>
        <w:rPr>
          <w:sz w:val="16"/>
        </w:rPr>
      </w:pPr>
      <w:r w:rsidRPr="00192EB5">
        <w:rPr>
          <w:rStyle w:val="StyleUnderline"/>
          <w:highlight w:val="green"/>
        </w:rPr>
        <w:t xml:space="preserve">Congress is </w:t>
      </w:r>
      <w:r w:rsidRPr="00192EB5">
        <w:rPr>
          <w:rStyle w:val="Emphasis"/>
          <w:highlight w:val="green"/>
        </w:rPr>
        <w:t>dysfunctional</w:t>
      </w:r>
      <w:r w:rsidRPr="00192EB5">
        <w:rPr>
          <w:sz w:val="16"/>
        </w:rPr>
        <w:t>. Busting the federal bureaucracy back to the Gilded Age might sound good in a legal seminar, as in demanding more guidance from Congress.</w:t>
      </w:r>
    </w:p>
    <w:p w14:paraId="3200771E" w14:textId="77777777" w:rsidR="009F254C" w:rsidRPr="0025456F" w:rsidRDefault="009F254C" w:rsidP="009F254C">
      <w:pPr>
        <w:rPr>
          <w:sz w:val="16"/>
        </w:rPr>
      </w:pPr>
      <w:r w:rsidRPr="00192EB5">
        <w:rPr>
          <w:sz w:val="16"/>
        </w:rPr>
        <w:t xml:space="preserve">But the problem is that the </w:t>
      </w:r>
      <w:r w:rsidRPr="00192EB5">
        <w:rPr>
          <w:rStyle w:val="StyleUnderline"/>
        </w:rPr>
        <w:t>growing tribalism</w:t>
      </w:r>
      <w:r w:rsidRPr="00192EB5">
        <w:rPr>
          <w:sz w:val="16"/>
        </w:rPr>
        <w:t xml:space="preserve"> of US politics </w:t>
      </w:r>
      <w:r w:rsidRPr="00192EB5">
        <w:rPr>
          <w:rStyle w:val="StyleUnderline"/>
        </w:rPr>
        <w:t xml:space="preserve">means Congress </w:t>
      </w:r>
      <w:r w:rsidRPr="00192EB5">
        <w:rPr>
          <w:rStyle w:val="Emphasis"/>
        </w:rPr>
        <w:t>cannot agree</w:t>
      </w:r>
      <w:r w:rsidRPr="00192EB5">
        <w:rPr>
          <w:rStyle w:val="StyleUnderline"/>
        </w:rPr>
        <w:t xml:space="preserve"> to do big things. </w:t>
      </w:r>
      <w:r w:rsidRPr="00192EB5">
        <w:rPr>
          <w:sz w:val="16"/>
        </w:rPr>
        <w:t>Climate change, which scientists have long argued is ultimately an existential threat, is the biggest.</w:t>
      </w:r>
    </w:p>
    <w:p w14:paraId="56E674F1" w14:textId="77777777" w:rsidR="009F254C" w:rsidRPr="005F1214" w:rsidRDefault="009F254C" w:rsidP="009F254C"/>
    <w:p w14:paraId="6BD9FBDD" w14:textId="62AD9B5E" w:rsidR="00272E7A" w:rsidRDefault="009F254C" w:rsidP="009F254C">
      <w:pPr>
        <w:pStyle w:val="Heading1"/>
      </w:pPr>
      <w:r>
        <w:t>1NR</w:t>
      </w:r>
    </w:p>
    <w:p w14:paraId="471D495A" w14:textId="77777777" w:rsidR="009F254C" w:rsidRDefault="009F254C" w:rsidP="009F254C">
      <w:pPr>
        <w:pStyle w:val="Heading2"/>
      </w:pPr>
      <w:r>
        <w:t>Hyper</w:t>
      </w:r>
    </w:p>
    <w:p w14:paraId="4993DFA8" w14:textId="77777777" w:rsidR="009F254C" w:rsidRDefault="009F254C" w:rsidP="009F254C">
      <w:pPr>
        <w:pStyle w:val="Heading3"/>
        <w:rPr>
          <w:rFonts w:cs="Arial"/>
        </w:rPr>
      </w:pPr>
      <w:r>
        <w:rPr>
          <w:rFonts w:cs="Arial"/>
        </w:rPr>
        <w:t>Overview---2NC</w:t>
      </w:r>
    </w:p>
    <w:p w14:paraId="48F80154" w14:textId="77777777" w:rsidR="009F254C" w:rsidRDefault="009F254C" w:rsidP="009F254C">
      <w:pPr>
        <w:pStyle w:val="Analytic"/>
      </w:pPr>
    </w:p>
    <w:p w14:paraId="6D57D06D" w14:textId="77777777" w:rsidR="009F254C" w:rsidRPr="00D42B1B" w:rsidRDefault="009F254C" w:rsidP="009F254C">
      <w:pPr>
        <w:pStyle w:val="Heading4"/>
      </w:pPr>
      <w:r>
        <w:t xml:space="preserve">Extinction from a </w:t>
      </w:r>
      <w:r>
        <w:rPr>
          <w:u w:val="single"/>
        </w:rPr>
        <w:t>laundry list</w:t>
      </w:r>
      <w:r>
        <w:t>.</w:t>
      </w:r>
    </w:p>
    <w:p w14:paraId="5CE3C86D" w14:textId="77777777" w:rsidR="009F254C" w:rsidRDefault="009F254C" w:rsidP="009F254C">
      <w:r w:rsidRPr="00EB09AD">
        <w:rPr>
          <w:rStyle w:val="Style13ptBold"/>
        </w:rPr>
        <w:t xml:space="preserve">Kallenborn </w:t>
      </w:r>
      <w:r>
        <w:rPr>
          <w:rStyle w:val="Style13ptBold"/>
        </w:rPr>
        <w:t>24</w:t>
      </w:r>
      <w:r>
        <w:t xml:space="preserve"> – Adjunct Fellow in the Strategic Technologies Program, Center for Strategic and International Studies (CSIS)</w:t>
      </w:r>
    </w:p>
    <w:p w14:paraId="298CEDEB" w14:textId="77777777" w:rsidR="009F254C" w:rsidRPr="00DA6B64" w:rsidRDefault="009F254C" w:rsidP="009F254C">
      <w:r w:rsidRPr="00DA6B64">
        <w:t>Zachary Kallenborn, also the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 officially proclaimed U.S. Army "mad scientist," and national security consultant, “Why a nuclear weapons ban would threaten, not save, humanity,” 10 January 2024, https://thebulletin.org/2024/01/why-a-nuclear-weapons-ban-would-threaten-not-save-humanity</w:t>
      </w:r>
    </w:p>
    <w:p w14:paraId="1E900E90" w14:textId="77777777" w:rsidR="009F254C" w:rsidRPr="00DA6B64" w:rsidRDefault="009F254C" w:rsidP="009F254C">
      <w:pPr>
        <w:rPr>
          <w:sz w:val="16"/>
        </w:rPr>
      </w:pPr>
      <w:r w:rsidRPr="00DA6B64">
        <w:rPr>
          <w:sz w:val="16"/>
        </w:rPr>
        <w:t xml:space="preserve">But nuclear weapons are not the only threat to humanity. </w:t>
      </w:r>
      <w:r w:rsidRPr="00DA6B64">
        <w:rPr>
          <w:rStyle w:val="StyleUnderline"/>
          <w:highlight w:val="green"/>
        </w:rPr>
        <w:t xml:space="preserve">An </w:t>
      </w:r>
      <w:r w:rsidRPr="00DA6B64">
        <w:rPr>
          <w:rStyle w:val="Emphasis"/>
          <w:highlight w:val="green"/>
        </w:rPr>
        <w:t>asteroid</w:t>
      </w:r>
      <w:r w:rsidRPr="00DA6B64">
        <w:rPr>
          <w:rStyle w:val="StyleUnderline"/>
        </w:rPr>
        <w:t xml:space="preserve"> over 1 kilometer in diameter striking the Earth</w:t>
      </w:r>
      <w:r w:rsidRPr="00DA6B64">
        <w:rPr>
          <w:sz w:val="16"/>
        </w:rPr>
        <w:t xml:space="preserve">, </w:t>
      </w:r>
      <w:r w:rsidRPr="00DA6B64">
        <w:rPr>
          <w:rStyle w:val="Emphasis"/>
          <w:highlight w:val="green"/>
        </w:rPr>
        <w:t>g</w:t>
      </w:r>
      <w:r w:rsidRPr="00DA6B64">
        <w:rPr>
          <w:rStyle w:val="StyleUnderline"/>
        </w:rPr>
        <w:t xml:space="preserve">enetically </w:t>
      </w:r>
      <w:r w:rsidRPr="00DA6B64">
        <w:rPr>
          <w:rStyle w:val="Emphasis"/>
          <w:highlight w:val="green"/>
        </w:rPr>
        <w:t>e</w:t>
      </w:r>
      <w:r w:rsidRPr="00DA6B64">
        <w:rPr>
          <w:rStyle w:val="StyleUnderline"/>
        </w:rPr>
        <w:t xml:space="preserve">ngineered </w:t>
      </w:r>
      <w:r w:rsidRPr="00DA6B64">
        <w:rPr>
          <w:rStyle w:val="Emphasis"/>
          <w:highlight w:val="green"/>
        </w:rPr>
        <w:t>bio</w:t>
      </w:r>
      <w:r w:rsidRPr="00DA6B64">
        <w:rPr>
          <w:rStyle w:val="StyleUnderline"/>
        </w:rPr>
        <w:t xml:space="preserve">logical </w:t>
      </w:r>
      <w:r w:rsidRPr="00DA6B64">
        <w:rPr>
          <w:rStyle w:val="Emphasis"/>
          <w:highlight w:val="green"/>
        </w:rPr>
        <w:t>weapons</w:t>
      </w:r>
      <w:r w:rsidRPr="00DA6B64">
        <w:rPr>
          <w:sz w:val="16"/>
        </w:rPr>
        <w:t xml:space="preserve">, </w:t>
      </w:r>
      <w:r w:rsidRPr="00DA6B64">
        <w:rPr>
          <w:rStyle w:val="Emphasis"/>
          <w:highlight w:val="green"/>
        </w:rPr>
        <w:t>super volcanoes</w:t>
      </w:r>
      <w:r w:rsidRPr="00DA6B64">
        <w:rPr>
          <w:sz w:val="16"/>
        </w:rPr>
        <w:t xml:space="preserve">, </w:t>
      </w:r>
      <w:r w:rsidRPr="00DA6B64">
        <w:rPr>
          <w:rStyle w:val="StyleUnderline"/>
        </w:rPr>
        <w:t xml:space="preserve">extreme </w:t>
      </w:r>
      <w:r w:rsidRPr="00DA6B64">
        <w:rPr>
          <w:rStyle w:val="Emphasis"/>
          <w:highlight w:val="green"/>
        </w:rPr>
        <w:t>climate change</w:t>
      </w:r>
      <w:r w:rsidRPr="00DA6B64">
        <w:rPr>
          <w:sz w:val="16"/>
        </w:rPr>
        <w:t xml:space="preserve">, </w:t>
      </w:r>
      <w:r w:rsidRPr="00DA6B64">
        <w:rPr>
          <w:rStyle w:val="Emphasis"/>
          <w:highlight w:val="green"/>
        </w:rPr>
        <w:t>nanotech</w:t>
      </w:r>
      <w:r w:rsidRPr="00DA6B64">
        <w:rPr>
          <w:rStyle w:val="StyleUnderline"/>
        </w:rPr>
        <w:t>nology</w:t>
      </w:r>
      <w:r w:rsidRPr="00DA6B64">
        <w:rPr>
          <w:sz w:val="16"/>
        </w:rPr>
        <w:t xml:space="preserve">, </w:t>
      </w:r>
      <w:r w:rsidRPr="00DA6B64">
        <w:rPr>
          <w:rStyle w:val="StyleUnderline"/>
        </w:rPr>
        <w:t xml:space="preserve">and </w:t>
      </w:r>
      <w:r w:rsidRPr="00DA6B64">
        <w:rPr>
          <w:rStyle w:val="Emphasis"/>
          <w:highlight w:val="green"/>
        </w:rPr>
        <w:t>a</w:t>
      </w:r>
      <w:r w:rsidRPr="00DA6B64">
        <w:rPr>
          <w:rStyle w:val="StyleUnderline"/>
        </w:rPr>
        <w:t xml:space="preserve">rtificial </w:t>
      </w:r>
      <w:r w:rsidRPr="00DA6B64">
        <w:rPr>
          <w:rStyle w:val="Emphasis"/>
          <w:highlight w:val="green"/>
        </w:rPr>
        <w:t>s</w:t>
      </w:r>
      <w:r w:rsidRPr="00DA6B64">
        <w:rPr>
          <w:rStyle w:val="StyleUnderline"/>
        </w:rPr>
        <w:t>uper</w:t>
      </w:r>
      <w:r w:rsidRPr="00DA6B64">
        <w:rPr>
          <w:rStyle w:val="Emphasis"/>
          <w:highlight w:val="green"/>
        </w:rPr>
        <w:t>i</w:t>
      </w:r>
      <w:r w:rsidRPr="00DA6B64">
        <w:rPr>
          <w:rStyle w:val="StyleUnderline"/>
        </w:rPr>
        <w:t xml:space="preserve">ntelligence all </w:t>
      </w:r>
      <w:r w:rsidRPr="00DA6B64">
        <w:rPr>
          <w:rStyle w:val="StyleUnderline"/>
          <w:highlight w:val="green"/>
        </w:rPr>
        <w:t>could generate</w:t>
      </w:r>
      <w:r w:rsidRPr="00DA6B64">
        <w:rPr>
          <w:rStyle w:val="StyleUnderline"/>
        </w:rPr>
        <w:t xml:space="preserve"> </w:t>
      </w:r>
      <w:r w:rsidRPr="00DA6B64">
        <w:rPr>
          <w:rStyle w:val="Emphasis"/>
        </w:rPr>
        <w:t>existential</w:t>
      </w:r>
      <w:r w:rsidRPr="00DA6B64">
        <w:rPr>
          <w:rStyle w:val="StyleUnderline"/>
        </w:rPr>
        <w:t xml:space="preserve"> harm</w:t>
      </w:r>
      <w:r w:rsidRPr="00DA6B64">
        <w:rPr>
          <w:sz w:val="16"/>
        </w:rPr>
        <w:t xml:space="preserve">, whether </w:t>
      </w:r>
      <w:r w:rsidRPr="00DA6B64">
        <w:rPr>
          <w:rStyle w:val="StyleUnderline"/>
        </w:rPr>
        <w:t xml:space="preserve">defined as the collapse of human civilization or </w:t>
      </w:r>
      <w:r w:rsidRPr="00DA6B64">
        <w:rPr>
          <w:rStyle w:val="Emphasis"/>
          <w:highlight w:val="green"/>
        </w:rPr>
        <w:t>literal</w:t>
      </w:r>
      <w:r w:rsidRPr="00DA6B64">
        <w:rPr>
          <w:rStyle w:val="StyleUnderline"/>
          <w:highlight w:val="green"/>
        </w:rPr>
        <w:t xml:space="preserve"> human </w:t>
      </w:r>
      <w:r w:rsidRPr="00DA6B64">
        <w:rPr>
          <w:rStyle w:val="Emphasis"/>
          <w:highlight w:val="green"/>
        </w:rPr>
        <w:t>extinction</w:t>
      </w:r>
      <w:r w:rsidRPr="00DA6B64">
        <w:rPr>
          <w:sz w:val="16"/>
        </w:rPr>
        <w:t xml:space="preserve">. </w:t>
      </w:r>
      <w:r w:rsidRPr="00DA6B64">
        <w:rPr>
          <w:rStyle w:val="StyleUnderline"/>
        </w:rPr>
        <w:t>To address those challenges</w:t>
      </w:r>
      <w:r w:rsidRPr="00DA6B64">
        <w:rPr>
          <w:sz w:val="16"/>
        </w:rPr>
        <w:t xml:space="preserve">, </w:t>
      </w:r>
      <w:r w:rsidRPr="00DA6B64">
        <w:rPr>
          <w:rStyle w:val="StyleUnderline"/>
          <w:highlight w:val="green"/>
        </w:rPr>
        <w:t xml:space="preserve">humanity needs </w:t>
      </w:r>
      <w:r w:rsidRPr="00DA6B64">
        <w:rPr>
          <w:rStyle w:val="Emphasis"/>
          <w:highlight w:val="green"/>
        </w:rPr>
        <w:t>global</w:t>
      </w:r>
      <w:r w:rsidRPr="00DA6B64">
        <w:rPr>
          <w:rStyle w:val="StyleUnderline"/>
          <w:highlight w:val="green"/>
        </w:rPr>
        <w:t xml:space="preserve"> </w:t>
      </w:r>
      <w:r w:rsidRPr="00DA6B64">
        <w:rPr>
          <w:rStyle w:val="Emphasis"/>
          <w:highlight w:val="green"/>
        </w:rPr>
        <w:t>coop</w:t>
      </w:r>
      <w:r w:rsidRPr="00DA6B64">
        <w:rPr>
          <w:rStyle w:val="StyleUnderline"/>
        </w:rPr>
        <w:t>eration to align policies</w:t>
      </w:r>
      <w:r w:rsidRPr="00DA6B64">
        <w:rPr>
          <w:sz w:val="16"/>
        </w:rPr>
        <w:t xml:space="preserve">, </w:t>
      </w:r>
      <w:r w:rsidRPr="00DA6B64">
        <w:rPr>
          <w:rStyle w:val="StyleUnderline"/>
        </w:rPr>
        <w:t>pool resources</w:t>
      </w:r>
      <w:r w:rsidRPr="00DA6B64">
        <w:rPr>
          <w:sz w:val="16"/>
        </w:rPr>
        <w:t xml:space="preserve">, </w:t>
      </w:r>
      <w:r w:rsidRPr="00DA6B64">
        <w:rPr>
          <w:rStyle w:val="StyleUnderline"/>
        </w:rPr>
        <w:t>maintain</w:t>
      </w:r>
      <w:r w:rsidRPr="00DA6B64">
        <w:rPr>
          <w:sz w:val="16"/>
        </w:rPr>
        <w:t xml:space="preserve"> globally critical </w:t>
      </w:r>
      <w:r w:rsidRPr="00DA6B64">
        <w:rPr>
          <w:rStyle w:val="StyleUnderline"/>
        </w:rPr>
        <w:t>supply chains</w:t>
      </w:r>
      <w:r w:rsidRPr="00DA6B64">
        <w:rPr>
          <w:sz w:val="16"/>
        </w:rPr>
        <w:t xml:space="preserve">, build useful technologies, </w:t>
      </w:r>
      <w:r w:rsidRPr="00DA6B64">
        <w:rPr>
          <w:rStyle w:val="StyleUnderline"/>
        </w:rPr>
        <w:t>and prevent the development of harmful technologies</w:t>
      </w:r>
      <w:r w:rsidRPr="00DA6B64">
        <w:rPr>
          <w:sz w:val="16"/>
        </w:rPr>
        <w:t>. Nuclear deterrence—alongside robust international organizations, laws, norms, alliances, and economic dependencies—helps make that happen.</w:t>
      </w:r>
    </w:p>
    <w:p w14:paraId="178B7B03" w14:textId="77777777" w:rsidR="009F254C" w:rsidRPr="00DA6B64" w:rsidRDefault="009F254C" w:rsidP="009F254C">
      <w:pPr>
        <w:rPr>
          <w:sz w:val="16"/>
        </w:rPr>
      </w:pPr>
      <w:r w:rsidRPr="00DA6B64">
        <w:rPr>
          <w:sz w:val="16"/>
        </w:rPr>
        <w:t>Global governments and organizations aiming to reduce existential risks should support nuclear risk-reduction measures but oppose quick, complete abolition of nuclear weapons. Nuclear abolition creates serious risk of returning to an era of great power conflict, which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w:t>
      </w:r>
      <w:r w:rsidRPr="00DA6B64">
        <w:rPr>
          <w:rStyle w:val="StyleUnderline"/>
        </w:rPr>
        <w:t xml:space="preserve">Protracted great power </w:t>
      </w:r>
      <w:r w:rsidRPr="00DA6B64">
        <w:rPr>
          <w:rStyle w:val="Emphasis"/>
        </w:rPr>
        <w:t>wars</w:t>
      </w:r>
      <w:r w:rsidRPr="00DA6B64">
        <w:rPr>
          <w:rStyle w:val="StyleUnderline"/>
        </w:rPr>
        <w:t xml:space="preserve"> are immensely </w:t>
      </w:r>
      <w:r w:rsidRPr="00DA6B64">
        <w:rPr>
          <w:rStyle w:val="Emphasis"/>
        </w:rPr>
        <w:t>destructive</w:t>
      </w:r>
      <w:r w:rsidRPr="00DA6B64">
        <w:rPr>
          <w:sz w:val="16"/>
        </w:rPr>
        <w:t xml:space="preserve">, whole-of-society affairs, the effects of which typically extend well beyond their point of origin, </w:t>
      </w:r>
      <w:r w:rsidRPr="00DA6B64">
        <w:rPr>
          <w:rStyle w:val="StyleUnderline"/>
        </w:rPr>
        <w:t>spilling across multiple regions and siphoning huge amounts of personnel, materiel and resources</w:t>
      </w:r>
      <w:r w:rsidRPr="00DA6B64">
        <w:rPr>
          <w:sz w:val="16"/>
        </w:rPr>
        <w:t>…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5CFAED9E" w14:textId="77777777" w:rsidR="009F254C" w:rsidRPr="00220883" w:rsidRDefault="009F254C" w:rsidP="009F254C">
      <w:pPr>
        <w:rPr>
          <w:sz w:val="10"/>
          <w:szCs w:val="16"/>
        </w:rPr>
      </w:pPr>
      <w:r w:rsidRPr="00220883">
        <w:rPr>
          <w:sz w:val="10"/>
          <w:szCs w:val="16"/>
        </w:rPr>
        <w:t>Nuclear weapons place a cap on how bad great power conflict can become and may deter the emergence and escalation of great power war. If China, the United States, or Russia faced a genuine existential threat, the nuclear weapons would emerge, threatening nuclear retaliation. As Chinese General Fu Quanyou, head of the People Liberation’s Army General Staff until 2002, once said: “The U.S. and Soviet superpowers both had strong nuclear capabilities able to destroy one another a number of times, so they did not dare to clash with each other directly, war capabilities above a certain point change into war-limiting capabilities.” Mutually assured destruction also helps prevent serious great power conflict from breaking out in the first place.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217AA3D6" w14:textId="77777777" w:rsidR="009F254C" w:rsidRPr="00220883" w:rsidRDefault="009F254C" w:rsidP="009F254C">
      <w:pPr>
        <w:rPr>
          <w:sz w:val="10"/>
          <w:szCs w:val="16"/>
        </w:rPr>
      </w:pPr>
      <w:r w:rsidRPr="00220883">
        <w:rPr>
          <w:sz w:val="10"/>
          <w:szCs w:val="16"/>
        </w:rPr>
        <w:t>To emphasize: Opposing quick, complete abolition does not mean opposing reduction of nuclear arsenals or risk reduction measures like improved crisis management and ensuring human control over nuclear weapons. Massive nuclear war is the most likely scenario for existential harm to humanity in the near term. As the Chinese nuclear arsenal grows, and China potentially aims for nuclear parity with the United States in the coming decades, that problem is going to get worse. Current nuclear weapon strategies depend on targeting adversary nuclear weapons, which means as an adversary builds more nuclear weapons, the United States must build more too. If the United States builds more, so too will Russia and China. Unchecked, nuclear arsenal sizes could quickly spiral upwards, passing the heights of the Cold War when the United States had 23,000 nuclear weapons and the Soviet Union had 39,000.</w:t>
      </w:r>
    </w:p>
    <w:p w14:paraId="78EC0F9F" w14:textId="77777777" w:rsidR="009F254C" w:rsidRPr="00DA6B64" w:rsidRDefault="009F254C" w:rsidP="009F254C">
      <w:pPr>
        <w:rPr>
          <w:sz w:val="16"/>
        </w:rPr>
      </w:pPr>
      <w:r w:rsidRPr="00DA6B64">
        <w:rPr>
          <w:sz w:val="16"/>
        </w:rPr>
        <w:t xml:space="preserve">The risks of great power war. </w:t>
      </w:r>
      <w:r w:rsidRPr="00DA6B64">
        <w:rPr>
          <w:rStyle w:val="StyleUnderline"/>
          <w:highlight w:val="green"/>
        </w:rPr>
        <w:t>War</w:t>
      </w:r>
      <w:r w:rsidRPr="00DA6B64">
        <w:rPr>
          <w:sz w:val="16"/>
        </w:rPr>
        <w:t xml:space="preserve"> among great powers </w:t>
      </w:r>
      <w:r w:rsidRPr="00DA6B64">
        <w:rPr>
          <w:rStyle w:val="Emphasis"/>
          <w:highlight w:val="green"/>
        </w:rPr>
        <w:t>increases</w:t>
      </w:r>
      <w:r w:rsidRPr="00DA6B64">
        <w:rPr>
          <w:rStyle w:val="StyleUnderline"/>
          <w:highlight w:val="green"/>
        </w:rPr>
        <w:t xml:space="preserve"> </w:t>
      </w:r>
      <w:r w:rsidRPr="00DA6B64">
        <w:rPr>
          <w:rStyle w:val="Emphasis"/>
          <w:highlight w:val="green"/>
        </w:rPr>
        <w:t>ex</w:t>
      </w:r>
      <w:r w:rsidRPr="00DA6B64">
        <w:rPr>
          <w:rStyle w:val="StyleUnderline"/>
        </w:rPr>
        <w:t xml:space="preserve">istential </w:t>
      </w:r>
      <w:r w:rsidRPr="00DA6B64">
        <w:rPr>
          <w:rStyle w:val="Emphasis"/>
          <w:highlight w:val="green"/>
        </w:rPr>
        <w:t>risk</w:t>
      </w:r>
      <w:r w:rsidRPr="00DA6B64">
        <w:rPr>
          <w:sz w:val="16"/>
        </w:rPr>
        <w:t xml:space="preserve"> in at least four ways. First, </w:t>
      </w:r>
      <w:r w:rsidRPr="00DA6B64">
        <w:rPr>
          <w:rStyle w:val="StyleUnderline"/>
        </w:rPr>
        <w:t xml:space="preserve">the global </w:t>
      </w:r>
      <w:r w:rsidRPr="00DA6B64">
        <w:rPr>
          <w:rStyle w:val="Emphasis"/>
          <w:highlight w:val="green"/>
        </w:rPr>
        <w:t>coop</w:t>
      </w:r>
      <w:r w:rsidRPr="00DA6B64">
        <w:rPr>
          <w:rStyle w:val="StyleUnderline"/>
        </w:rPr>
        <w:t xml:space="preserve">erative system </w:t>
      </w:r>
      <w:r w:rsidRPr="00DA6B64">
        <w:rPr>
          <w:rStyle w:val="Emphasis"/>
          <w:highlight w:val="green"/>
        </w:rPr>
        <w:t>necessary</w:t>
      </w:r>
      <w:r w:rsidRPr="00DA6B64">
        <w:rPr>
          <w:rStyle w:val="StyleUnderline"/>
          <w:highlight w:val="green"/>
        </w:rPr>
        <w:t xml:space="preserve"> to </w:t>
      </w:r>
      <w:r w:rsidRPr="00DA6B64">
        <w:rPr>
          <w:rStyle w:val="Emphasis"/>
          <w:highlight w:val="green"/>
        </w:rPr>
        <w:t>combat</w:t>
      </w:r>
      <w:r w:rsidRPr="00DA6B64">
        <w:rPr>
          <w:rStyle w:val="StyleUnderline"/>
        </w:rPr>
        <w:t xml:space="preserve"> existential threats </w:t>
      </w:r>
      <w:r w:rsidRPr="00DA6B64">
        <w:rPr>
          <w:rStyle w:val="StyleUnderline"/>
          <w:highlight w:val="green"/>
        </w:rPr>
        <w:t>may be</w:t>
      </w:r>
      <w:r w:rsidRPr="00DA6B64">
        <w:rPr>
          <w:rStyle w:val="StyleUnderline"/>
        </w:rPr>
        <w:t xml:space="preserve"> seriously damaged or </w:t>
      </w:r>
      <w:r w:rsidRPr="00DA6B64">
        <w:rPr>
          <w:rStyle w:val="Emphasis"/>
          <w:highlight w:val="green"/>
        </w:rPr>
        <w:t>destroyed</w:t>
      </w:r>
      <w:r w:rsidRPr="00DA6B64">
        <w:rPr>
          <w:sz w:val="16"/>
        </w:rPr>
        <w:t>. Second, combatants might target and destroy infrastructure and capacity necessary to implement existential risk mitigation measures. Third, military necessity may accelerate the development of technologies like artificial intelligence that create new existential risks. Fourth, a great power war following nuclear abolition could touch off rapid, unstable nuclear rearmament and proliferation.</w:t>
      </w:r>
    </w:p>
    <w:p w14:paraId="13204086" w14:textId="77777777" w:rsidR="009F254C" w:rsidRDefault="009F254C" w:rsidP="009F254C">
      <w:pPr>
        <w:pStyle w:val="Analytic"/>
      </w:pPr>
    </w:p>
    <w:p w14:paraId="57580E99" w14:textId="77777777" w:rsidR="009F254C" w:rsidRPr="00B20C63" w:rsidRDefault="009F254C" w:rsidP="009F254C">
      <w:pPr>
        <w:pStyle w:val="Heading4"/>
      </w:pPr>
      <w:r>
        <w:t xml:space="preserve">Hyperinflation is </w:t>
      </w:r>
      <w:r>
        <w:rPr>
          <w:u w:val="single"/>
        </w:rPr>
        <w:t>categorically different</w:t>
      </w:r>
      <w:r>
        <w:t xml:space="preserve"> from normal inflation; it’s over </w:t>
      </w:r>
      <w:r>
        <w:rPr>
          <w:u w:val="single"/>
        </w:rPr>
        <w:t>50% per month</w:t>
      </w:r>
      <w:r>
        <w:t>.</w:t>
      </w:r>
    </w:p>
    <w:p w14:paraId="6834ED14" w14:textId="77777777" w:rsidR="009F254C" w:rsidRDefault="009F254C" w:rsidP="009F254C">
      <w:r w:rsidRPr="00F7030B">
        <w:rPr>
          <w:rStyle w:val="Style13ptBold"/>
        </w:rPr>
        <w:t>O'Donnellan 22</w:t>
      </w:r>
      <w:r>
        <w:t xml:space="preserve"> – Contributor at Intuition Finance, MSc from the University of Galway.</w:t>
      </w:r>
    </w:p>
    <w:p w14:paraId="51780EE0" w14:textId="77777777" w:rsidR="009F254C" w:rsidRPr="00B20C63" w:rsidRDefault="009F254C" w:rsidP="009F254C">
      <w:r>
        <w:t>Ruairi O'Donnellan, “What is inflation? Causes, hyperinflation, and deflation explained,” Intuition, 03-15-</w:t>
      </w:r>
      <w:r w:rsidRPr="00B20C63">
        <w:t>2022, https://www.intuition.com/what-is-inflation-causes-hyperinflation-and-deflation-explained/</w:t>
      </w:r>
    </w:p>
    <w:p w14:paraId="05DF95D3" w14:textId="77777777" w:rsidR="009F254C" w:rsidRPr="00B20C63" w:rsidRDefault="009F254C" w:rsidP="009F254C">
      <w:pPr>
        <w:rPr>
          <w:sz w:val="16"/>
        </w:rPr>
      </w:pPr>
      <w:r w:rsidRPr="00B20C63">
        <w:rPr>
          <w:sz w:val="16"/>
        </w:rPr>
        <w:t>Hyperinflation</w:t>
      </w:r>
    </w:p>
    <w:p w14:paraId="6D836916" w14:textId="77777777" w:rsidR="009F254C" w:rsidRPr="00B20C63" w:rsidRDefault="009F254C" w:rsidP="009F254C">
      <w:pPr>
        <w:rPr>
          <w:sz w:val="16"/>
        </w:rPr>
      </w:pPr>
      <w:r w:rsidRPr="00B20C63">
        <w:rPr>
          <w:rStyle w:val="StyleUnderline"/>
          <w:highlight w:val="green"/>
        </w:rPr>
        <w:t>Hyperinflation is</w:t>
      </w:r>
      <w:r w:rsidRPr="00B20C63">
        <w:rPr>
          <w:rStyle w:val="StyleUnderline"/>
        </w:rPr>
        <w:t xml:space="preserve"> inflation that is </w:t>
      </w:r>
      <w:r w:rsidRPr="00B20C63">
        <w:rPr>
          <w:rStyle w:val="Emphasis"/>
          <w:highlight w:val="green"/>
        </w:rPr>
        <w:t>unusually</w:t>
      </w:r>
      <w:r w:rsidRPr="00B20C63">
        <w:rPr>
          <w:rStyle w:val="StyleUnderline"/>
          <w:highlight w:val="green"/>
        </w:rPr>
        <w:t xml:space="preserve"> </w:t>
      </w:r>
      <w:r w:rsidRPr="00B20C63">
        <w:rPr>
          <w:rStyle w:val="Emphasis"/>
          <w:highlight w:val="green"/>
        </w:rPr>
        <w:t>rapid</w:t>
      </w:r>
      <w:r w:rsidRPr="00B20C63">
        <w:rPr>
          <w:sz w:val="16"/>
        </w:rPr>
        <w:t xml:space="preserve">, </w:t>
      </w:r>
      <w:r w:rsidRPr="00B20C63">
        <w:rPr>
          <w:rStyle w:val="StyleUnderline"/>
        </w:rPr>
        <w:t xml:space="preserve">with </w:t>
      </w:r>
      <w:r w:rsidRPr="00B20C63">
        <w:rPr>
          <w:rStyle w:val="Emphasis"/>
        </w:rPr>
        <w:t>no</w:t>
      </w:r>
      <w:r w:rsidRPr="00B20C63">
        <w:rPr>
          <w:rStyle w:val="StyleUnderline"/>
        </w:rPr>
        <w:t xml:space="preserve"> tendency toward equilibrium</w:t>
      </w:r>
      <w:r w:rsidRPr="00B20C63">
        <w:rPr>
          <w:sz w:val="16"/>
        </w:rPr>
        <w:t xml:space="preserve">. It is usually </w:t>
      </w:r>
      <w:r w:rsidRPr="00B20C63">
        <w:rPr>
          <w:rStyle w:val="StyleUnderline"/>
          <w:highlight w:val="green"/>
        </w:rPr>
        <w:t>defined as</w:t>
      </w:r>
      <w:r w:rsidRPr="00B20C63">
        <w:rPr>
          <w:rStyle w:val="StyleUnderline"/>
        </w:rPr>
        <w:t xml:space="preserve"> inflation </w:t>
      </w:r>
      <w:r w:rsidRPr="00B20C63">
        <w:rPr>
          <w:rStyle w:val="Emphasis"/>
          <w:highlight w:val="green"/>
        </w:rPr>
        <w:t>in excess</w:t>
      </w:r>
      <w:r w:rsidRPr="00B20C63">
        <w:rPr>
          <w:rStyle w:val="StyleUnderline"/>
          <w:highlight w:val="green"/>
        </w:rPr>
        <w:t xml:space="preserve"> of </w:t>
      </w:r>
      <w:r w:rsidRPr="00B20C63">
        <w:rPr>
          <w:rStyle w:val="Emphasis"/>
          <w:highlight w:val="green"/>
        </w:rPr>
        <w:t>50%</w:t>
      </w:r>
      <w:r w:rsidRPr="00B20C63">
        <w:rPr>
          <w:rStyle w:val="StyleUnderline"/>
          <w:highlight w:val="green"/>
        </w:rPr>
        <w:t xml:space="preserve"> </w:t>
      </w:r>
      <w:r w:rsidRPr="00B20C63">
        <w:rPr>
          <w:rStyle w:val="Emphasis"/>
          <w:highlight w:val="green"/>
        </w:rPr>
        <w:t>a month</w:t>
      </w:r>
      <w:r w:rsidRPr="00B20C63">
        <w:rPr>
          <w:sz w:val="16"/>
        </w:rPr>
        <w:t xml:space="preserve">. </w:t>
      </w:r>
      <w:r w:rsidRPr="00B20C63">
        <w:rPr>
          <w:rStyle w:val="StyleUnderline"/>
        </w:rPr>
        <w:t xml:space="preserve">Hyperinflation is </w:t>
      </w:r>
      <w:r w:rsidRPr="00B20C63">
        <w:rPr>
          <w:rStyle w:val="Emphasis"/>
        </w:rPr>
        <w:t>rare</w:t>
      </w:r>
      <w:r w:rsidRPr="00B20C63">
        <w:rPr>
          <w:sz w:val="16"/>
        </w:rPr>
        <w:t xml:space="preserve">, </w:t>
      </w:r>
      <w:r w:rsidRPr="00B20C63">
        <w:rPr>
          <w:rStyle w:val="StyleUnderline"/>
        </w:rPr>
        <w:t>but</w:t>
      </w:r>
      <w:r w:rsidRPr="00B20C63">
        <w:rPr>
          <w:sz w:val="16"/>
        </w:rPr>
        <w:t xml:space="preserve"> through history, </w:t>
      </w:r>
      <w:r w:rsidRPr="00B20C63">
        <w:rPr>
          <w:rStyle w:val="StyleUnderline"/>
        </w:rPr>
        <w:t>some countries have experienced</w:t>
      </w:r>
      <w:r w:rsidRPr="00B20C63">
        <w:rPr>
          <w:sz w:val="16"/>
        </w:rPr>
        <w:t xml:space="preserve"> periods of dramatic, extreme inflation.</w:t>
      </w:r>
    </w:p>
    <w:p w14:paraId="65635BFD" w14:textId="77777777" w:rsidR="009F254C" w:rsidRPr="00B20C63" w:rsidRDefault="009F254C" w:rsidP="009F254C">
      <w:pPr>
        <w:pStyle w:val="Heading4"/>
        <w:rPr>
          <w:rFonts w:cs="Arial"/>
        </w:rPr>
      </w:pPr>
      <w:r w:rsidRPr="00B20C63">
        <w:rPr>
          <w:rFonts w:cs="Arial"/>
        </w:rPr>
        <w:t xml:space="preserve">And, it </w:t>
      </w:r>
      <w:r w:rsidRPr="00B20C63">
        <w:rPr>
          <w:rFonts w:cs="Arial"/>
          <w:u w:val="single"/>
        </w:rPr>
        <w:t>erodes</w:t>
      </w:r>
      <w:r w:rsidRPr="00B20C63">
        <w:rPr>
          <w:rFonts w:cs="Arial"/>
        </w:rPr>
        <w:t xml:space="preserve"> the stability of institutions, which means they can’t solve.</w:t>
      </w:r>
    </w:p>
    <w:p w14:paraId="2FCCE170" w14:textId="77777777" w:rsidR="009F254C" w:rsidRPr="00FF7925" w:rsidRDefault="009F254C" w:rsidP="009F254C">
      <w:r w:rsidRPr="00B20C63">
        <w:rPr>
          <w:rStyle w:val="Style13ptBold"/>
        </w:rPr>
        <w:t>Birnbaum 24</w:t>
      </w:r>
      <w:r w:rsidRPr="00B20C63">
        <w:t xml:space="preserve"> – MA from McGill Un</w:t>
      </w:r>
      <w:r w:rsidRPr="00FF7925">
        <w:t xml:space="preserve">iversity, BS from University of Southern California. </w:t>
      </w:r>
      <w:r w:rsidRPr="00FF7925">
        <w:br/>
        <w:t>Dave Birnbaum, “Don’t Think Hyperinflation Can Happen in The U.S.? Not So Fast”, Forbes, 7/12/24, https://www.forbes.com/sites/davidbirnbaum/2024/07/12/dont-think-hyperinflation-can-happen-in-the-us-not-so-fast/</w:t>
      </w:r>
    </w:p>
    <w:p w14:paraId="61F14812" w14:textId="77777777" w:rsidR="009F254C" w:rsidRPr="00FF7925" w:rsidRDefault="009F254C" w:rsidP="009F254C">
      <w:pPr>
        <w:rPr>
          <w:b/>
          <w:sz w:val="20"/>
          <w:u w:val="single"/>
        </w:rPr>
      </w:pPr>
      <w:r w:rsidRPr="00FF7925">
        <w:rPr>
          <w:rStyle w:val="StyleUnderline"/>
        </w:rPr>
        <w:t xml:space="preserve">When a currency loses purchasing power at a rate greater than 50% per month, it is said to be </w:t>
      </w:r>
      <w:r w:rsidRPr="00FF7925">
        <w:rPr>
          <w:rStyle w:val="Emphasis"/>
        </w:rPr>
        <w:t>experienc</w:t>
      </w:r>
      <w:r w:rsidRPr="00FF7925">
        <w:rPr>
          <w:rStyle w:val="StyleUnderline"/>
        </w:rPr>
        <w:t xml:space="preserve">ing </w:t>
      </w:r>
      <w:r w:rsidRPr="00FF7925">
        <w:rPr>
          <w:rStyle w:val="Emphasis"/>
        </w:rPr>
        <w:t>hyperinflation</w:t>
      </w:r>
      <w:r w:rsidRPr="00FF7925">
        <w:rPr>
          <w:sz w:val="16"/>
        </w:rPr>
        <w:t xml:space="preserve">. </w:t>
      </w:r>
      <w:r w:rsidRPr="00FF7925">
        <w:rPr>
          <w:rStyle w:val="StyleUnderline"/>
        </w:rPr>
        <w:t xml:space="preserve">During such episodes, </w:t>
      </w:r>
      <w:r w:rsidRPr="00FF7925">
        <w:rPr>
          <w:rStyle w:val="StyleUnderline"/>
          <w:highlight w:val="green"/>
        </w:rPr>
        <w:t xml:space="preserve">the </w:t>
      </w:r>
      <w:r w:rsidRPr="00FF7925">
        <w:rPr>
          <w:rStyle w:val="Emphasis"/>
          <w:highlight w:val="green"/>
        </w:rPr>
        <w:t>essential role</w:t>
      </w:r>
      <w:r w:rsidRPr="00FF7925">
        <w:rPr>
          <w:rStyle w:val="StyleUnderline"/>
          <w:highlight w:val="green"/>
        </w:rPr>
        <w:t xml:space="preserve"> of money</w:t>
      </w:r>
      <w:r w:rsidRPr="00FF7925">
        <w:rPr>
          <w:rStyle w:val="StyleUnderline"/>
        </w:rPr>
        <w:t xml:space="preserve"> in binding society together, often unnoticed in stable times, </w:t>
      </w:r>
      <w:r w:rsidRPr="00FF7925">
        <w:rPr>
          <w:rStyle w:val="StyleUnderline"/>
          <w:highlight w:val="green"/>
        </w:rPr>
        <w:t>becomes</w:t>
      </w:r>
      <w:r w:rsidRPr="00FF7925">
        <w:rPr>
          <w:rStyle w:val="StyleUnderline"/>
        </w:rPr>
        <w:t xml:space="preserve"> strikingly </w:t>
      </w:r>
      <w:r w:rsidRPr="00FF7925">
        <w:rPr>
          <w:rStyle w:val="StyleUnderline"/>
          <w:highlight w:val="green"/>
        </w:rPr>
        <w:t xml:space="preserve">clear as </w:t>
      </w:r>
      <w:r w:rsidRPr="00FF7925">
        <w:rPr>
          <w:rStyle w:val="Emphasis"/>
          <w:highlight w:val="green"/>
        </w:rPr>
        <w:t>civil order is strained or</w:t>
      </w:r>
      <w:r w:rsidRPr="00FF7925">
        <w:rPr>
          <w:rStyle w:val="Emphasis"/>
        </w:rPr>
        <w:t xml:space="preserve"> even </w:t>
      </w:r>
      <w:r w:rsidRPr="00FF7925">
        <w:rPr>
          <w:rStyle w:val="Emphasis"/>
          <w:highlight w:val="green"/>
        </w:rPr>
        <w:t>shattered</w:t>
      </w:r>
      <w:r w:rsidRPr="00FF7925">
        <w:rPr>
          <w:rStyle w:val="StyleUnderline"/>
        </w:rPr>
        <w:t>.</w:t>
      </w:r>
    </w:p>
    <w:p w14:paraId="0066D833" w14:textId="77777777" w:rsidR="009F254C" w:rsidRPr="00FF7925" w:rsidRDefault="009F254C" w:rsidP="009F254C">
      <w:pPr>
        <w:rPr>
          <w:sz w:val="16"/>
        </w:rPr>
      </w:pPr>
      <w:r w:rsidRPr="00FF7925">
        <w:rPr>
          <w:rStyle w:val="StyleUnderline"/>
        </w:rPr>
        <w:t xml:space="preserve">The </w:t>
      </w:r>
      <w:r w:rsidRPr="00FF7925">
        <w:rPr>
          <w:rStyle w:val="StyleUnderline"/>
          <w:highlight w:val="green"/>
        </w:rPr>
        <w:t>breakdown of</w:t>
      </w:r>
      <w:r w:rsidRPr="00FF7925">
        <w:rPr>
          <w:rStyle w:val="StyleUnderline"/>
        </w:rPr>
        <w:t xml:space="preserve"> the </w:t>
      </w:r>
      <w:r w:rsidRPr="00FF7925">
        <w:rPr>
          <w:rStyle w:val="StyleUnderline"/>
          <w:highlight w:val="green"/>
        </w:rPr>
        <w:t>monetary</w:t>
      </w:r>
      <w:r w:rsidRPr="00FF7925">
        <w:rPr>
          <w:rStyle w:val="StyleUnderline"/>
        </w:rPr>
        <w:t xml:space="preserve"> system </w:t>
      </w:r>
      <w:r w:rsidRPr="00FF7925">
        <w:rPr>
          <w:rStyle w:val="StyleUnderline"/>
          <w:highlight w:val="green"/>
        </w:rPr>
        <w:t xml:space="preserve">leads to </w:t>
      </w:r>
      <w:r w:rsidRPr="00FF7925">
        <w:rPr>
          <w:rStyle w:val="Emphasis"/>
          <w:highlight w:val="green"/>
        </w:rPr>
        <w:t>widespread economic turmoil</w:t>
      </w:r>
      <w:r w:rsidRPr="00FF7925">
        <w:rPr>
          <w:rStyle w:val="StyleUnderline"/>
        </w:rPr>
        <w:t xml:space="preserve">, </w:t>
      </w:r>
      <w:r w:rsidRPr="00FF7925">
        <w:rPr>
          <w:rStyle w:val="StyleUnderline"/>
          <w:highlight w:val="green"/>
        </w:rPr>
        <w:t>affecting</w:t>
      </w:r>
      <w:r w:rsidRPr="00FF7925">
        <w:rPr>
          <w:rStyle w:val="StyleUnderline"/>
        </w:rPr>
        <w:t xml:space="preserve"> </w:t>
      </w:r>
      <w:r w:rsidRPr="00FF7925">
        <w:rPr>
          <w:rStyle w:val="Emphasis"/>
        </w:rPr>
        <w:t>every facet</w:t>
      </w:r>
      <w:r w:rsidRPr="00FF7925">
        <w:rPr>
          <w:rStyle w:val="StyleUnderline"/>
        </w:rPr>
        <w:t xml:space="preserve"> of daily life, from the </w:t>
      </w:r>
      <w:r w:rsidRPr="00FF7925">
        <w:rPr>
          <w:rStyle w:val="Emphasis"/>
          <w:highlight w:val="green"/>
        </w:rPr>
        <w:t>affordability of basic goods</w:t>
      </w:r>
      <w:r w:rsidRPr="00FF7925">
        <w:rPr>
          <w:rStyle w:val="StyleUnderline"/>
        </w:rPr>
        <w:t xml:space="preserve"> to the </w:t>
      </w:r>
      <w:r w:rsidRPr="00FF7925">
        <w:rPr>
          <w:rStyle w:val="Emphasis"/>
          <w:highlight w:val="green"/>
        </w:rPr>
        <w:t>stability of institutions</w:t>
      </w:r>
      <w:r w:rsidRPr="00FF7925">
        <w:rPr>
          <w:rStyle w:val="StyleUnderline"/>
        </w:rPr>
        <w:t>.</w:t>
      </w:r>
      <w:r w:rsidRPr="00FF7925">
        <w:rPr>
          <w:sz w:val="16"/>
        </w:rPr>
        <w:t xml:space="preserve"> In the most serious cases of total currency collapse, </w:t>
      </w:r>
      <w:r w:rsidRPr="00FF7925">
        <w:rPr>
          <w:rStyle w:val="Emphasis"/>
          <w:highlight w:val="green"/>
        </w:rPr>
        <w:t>civil unrest and</w:t>
      </w:r>
      <w:r w:rsidRPr="00FF7925">
        <w:rPr>
          <w:rStyle w:val="Emphasis"/>
        </w:rPr>
        <w:t xml:space="preserve"> even </w:t>
      </w:r>
      <w:r w:rsidRPr="00FF7925">
        <w:rPr>
          <w:rStyle w:val="Emphasis"/>
          <w:highlight w:val="green"/>
        </w:rPr>
        <w:t>violence</w:t>
      </w:r>
      <w:r w:rsidRPr="00FF7925">
        <w:rPr>
          <w:sz w:val="16"/>
        </w:rPr>
        <w:t xml:space="preserve"> </w:t>
      </w:r>
      <w:r w:rsidRPr="00FF7925">
        <w:rPr>
          <w:rStyle w:val="StyleUnderline"/>
          <w:highlight w:val="green"/>
        </w:rPr>
        <w:t>become prevalent</w:t>
      </w:r>
      <w:r w:rsidRPr="00FF7925">
        <w:rPr>
          <w:rStyle w:val="StyleUnderline"/>
        </w:rPr>
        <w:t xml:space="preserve"> among a population desperate to acquire the necessities to survive</w:t>
      </w:r>
      <w:r w:rsidRPr="00FF7925">
        <w:rPr>
          <w:sz w:val="16"/>
        </w:rPr>
        <w:t>.</w:t>
      </w:r>
    </w:p>
    <w:p w14:paraId="0480C119" w14:textId="77777777" w:rsidR="009F254C" w:rsidRPr="00591321" w:rsidRDefault="009F254C" w:rsidP="009F254C">
      <w:pPr>
        <w:pStyle w:val="Heading4"/>
        <w:rPr>
          <w:rFonts w:cs="Arial"/>
        </w:rPr>
      </w:pPr>
      <w:r w:rsidRPr="00591321">
        <w:rPr>
          <w:rFonts w:cs="Arial"/>
        </w:rPr>
        <w:t>Hyperinflation turns environment impacts</w:t>
      </w:r>
      <w:r w:rsidRPr="00591321">
        <w:rPr>
          <w:rFonts w:cs="Arial"/>
          <w:b w:val="0"/>
          <w:bCs/>
        </w:rPr>
        <w:t xml:space="preserve">—desperation causes </w:t>
      </w:r>
      <w:r w:rsidRPr="00591321">
        <w:rPr>
          <w:rFonts w:cs="Arial"/>
          <w:b w:val="0"/>
          <w:bCs/>
          <w:u w:val="single"/>
        </w:rPr>
        <w:t>pillaging</w:t>
      </w:r>
      <w:r w:rsidRPr="00591321">
        <w:rPr>
          <w:rFonts w:cs="Arial"/>
          <w:b w:val="0"/>
          <w:bCs/>
        </w:rPr>
        <w:t xml:space="preserve"> of natural resources</w:t>
      </w:r>
      <w:r w:rsidRPr="00591321">
        <w:rPr>
          <w:rFonts w:cs="Arial"/>
        </w:rPr>
        <w:t>.</w:t>
      </w:r>
    </w:p>
    <w:p w14:paraId="5A7C81C5" w14:textId="77777777" w:rsidR="009F254C" w:rsidRPr="00591321" w:rsidRDefault="009F254C" w:rsidP="009F254C">
      <w:r w:rsidRPr="00591321">
        <w:rPr>
          <w:rStyle w:val="Style13ptBold"/>
        </w:rPr>
        <w:t>Wright 21</w:t>
      </w:r>
      <w:r w:rsidRPr="00591321">
        <w:t xml:space="preserve"> – Senior Research Faculty at the American Institute for Economic Research, PhD in History from SUNY Buffalo. </w:t>
      </w:r>
      <w:r w:rsidRPr="00591321">
        <w:br/>
        <w:t>Robert E. Wright, American Institute for Economic Research, “The Horrors of Hyperinflation”, 6/16/21, https://aier.org/article/the-horrors-of-hyperinflation/</w:t>
      </w:r>
    </w:p>
    <w:p w14:paraId="758B58C9" w14:textId="77777777" w:rsidR="009F254C" w:rsidRPr="00591321" w:rsidRDefault="009F254C" w:rsidP="009F254C">
      <w:r w:rsidRPr="00591321">
        <w:rPr>
          <w:rStyle w:val="StyleUnderline"/>
        </w:rPr>
        <w:t xml:space="preserve">By </w:t>
      </w:r>
      <w:r w:rsidRPr="00384685">
        <w:rPr>
          <w:rStyle w:val="StyleUnderline"/>
          <w:highlight w:val="green"/>
        </w:rPr>
        <w:t xml:space="preserve">driving </w:t>
      </w:r>
      <w:r w:rsidRPr="00384685">
        <w:rPr>
          <w:rStyle w:val="Emphasis"/>
          <w:highlight w:val="green"/>
        </w:rPr>
        <w:t>hundreds of millions</w:t>
      </w:r>
      <w:r w:rsidRPr="00591321">
        <w:rPr>
          <w:rStyle w:val="StyleUnderline"/>
        </w:rPr>
        <w:t xml:space="preserve"> of people </w:t>
      </w:r>
      <w:r w:rsidRPr="00384685">
        <w:rPr>
          <w:rStyle w:val="StyleUnderline"/>
          <w:highlight w:val="green"/>
        </w:rPr>
        <w:t>to</w:t>
      </w:r>
      <w:r w:rsidRPr="00591321">
        <w:rPr>
          <w:rStyle w:val="StyleUnderline"/>
        </w:rPr>
        <w:t xml:space="preserve"> the edge of </w:t>
      </w:r>
      <w:r w:rsidRPr="00384685">
        <w:rPr>
          <w:rStyle w:val="Emphasis"/>
          <w:highlight w:val="green"/>
        </w:rPr>
        <w:t>economic desperation</w:t>
      </w:r>
      <w:r w:rsidRPr="00ED10F3">
        <w:rPr>
          <w:rStyle w:val="StyleUnderline"/>
        </w:rPr>
        <w:t xml:space="preserve">, </w:t>
      </w:r>
      <w:r w:rsidRPr="00384685">
        <w:rPr>
          <w:rStyle w:val="StyleUnderline"/>
          <w:highlight w:val="green"/>
        </w:rPr>
        <w:t>hyperinflation would</w:t>
      </w:r>
      <w:r w:rsidRPr="00591321">
        <w:rPr>
          <w:rStyle w:val="StyleUnderline"/>
        </w:rPr>
        <w:t xml:space="preserve"> also </w:t>
      </w:r>
      <w:r w:rsidRPr="00384685">
        <w:rPr>
          <w:rStyle w:val="Emphasis"/>
          <w:highlight w:val="green"/>
        </w:rPr>
        <w:t>defeat attempts to reduce</w:t>
      </w:r>
      <w:r w:rsidRPr="00ED10F3">
        <w:rPr>
          <w:rStyle w:val="Emphasis"/>
        </w:rPr>
        <w:t xml:space="preserve"> </w:t>
      </w:r>
      <w:r w:rsidRPr="00591321">
        <w:rPr>
          <w:rStyle w:val="Emphasis"/>
        </w:rPr>
        <w:t xml:space="preserve">carbon </w:t>
      </w:r>
      <w:r w:rsidRPr="00384685">
        <w:rPr>
          <w:rStyle w:val="Emphasis"/>
          <w:highlight w:val="green"/>
        </w:rPr>
        <w:t>emissions</w:t>
      </w:r>
      <w:r w:rsidRPr="00ED10F3">
        <w:rPr>
          <w:rStyle w:val="Emphasis"/>
        </w:rPr>
        <w:t xml:space="preserve"> </w:t>
      </w:r>
      <w:r w:rsidRPr="00591321">
        <w:rPr>
          <w:rStyle w:val="Emphasis"/>
        </w:rPr>
        <w:t>or increase racial justice</w:t>
      </w:r>
      <w:r w:rsidRPr="00591321">
        <w:rPr>
          <w:rStyle w:val="StyleUnderline"/>
        </w:rPr>
        <w:t xml:space="preserve"> </w:t>
      </w:r>
      <w:r w:rsidRPr="00384685">
        <w:rPr>
          <w:rStyle w:val="StyleUnderline"/>
          <w:highlight w:val="green"/>
        </w:rPr>
        <w:t xml:space="preserve">because acquiring </w:t>
      </w:r>
      <w:r w:rsidRPr="00591321">
        <w:rPr>
          <w:rStyle w:val="StyleUnderline"/>
        </w:rPr>
        <w:t xml:space="preserve">potable water, </w:t>
      </w:r>
      <w:r w:rsidRPr="00384685">
        <w:rPr>
          <w:rStyle w:val="Emphasis"/>
          <w:highlight w:val="green"/>
        </w:rPr>
        <w:t>food</w:t>
      </w:r>
      <w:r w:rsidRPr="00591321">
        <w:rPr>
          <w:rStyle w:val="StyleUnderline"/>
        </w:rPr>
        <w:t xml:space="preserve">, </w:t>
      </w:r>
      <w:r w:rsidRPr="00384685">
        <w:rPr>
          <w:rStyle w:val="StyleUnderline"/>
          <w:highlight w:val="green"/>
        </w:rPr>
        <w:t xml:space="preserve">and </w:t>
      </w:r>
      <w:r w:rsidRPr="00384685">
        <w:rPr>
          <w:rStyle w:val="Emphasis"/>
          <w:highlight w:val="green"/>
        </w:rPr>
        <w:t>fuel</w:t>
      </w:r>
      <w:r w:rsidRPr="00384685">
        <w:rPr>
          <w:rStyle w:val="StyleUnderline"/>
          <w:highlight w:val="green"/>
        </w:rPr>
        <w:t xml:space="preserve"> would top</w:t>
      </w:r>
      <w:r w:rsidRPr="00ED10F3">
        <w:rPr>
          <w:rStyle w:val="StyleUnderline"/>
        </w:rPr>
        <w:t xml:space="preserve"> </w:t>
      </w:r>
      <w:r w:rsidRPr="00591321">
        <w:rPr>
          <w:rStyle w:val="StyleUnderline"/>
        </w:rPr>
        <w:t xml:space="preserve">most </w:t>
      </w:r>
      <w:r w:rsidRPr="00384685">
        <w:rPr>
          <w:rStyle w:val="StyleUnderline"/>
          <w:highlight w:val="green"/>
        </w:rPr>
        <w:t>Americans’</w:t>
      </w:r>
      <w:r w:rsidRPr="00ED10F3">
        <w:rPr>
          <w:rStyle w:val="StyleUnderline"/>
        </w:rPr>
        <w:t xml:space="preserve"> </w:t>
      </w:r>
      <w:r w:rsidRPr="00591321">
        <w:rPr>
          <w:rStyle w:val="StyleUnderline"/>
        </w:rPr>
        <w:t xml:space="preserve">quotidian </w:t>
      </w:r>
      <w:r w:rsidRPr="00384685">
        <w:rPr>
          <w:rStyle w:val="StyleUnderline"/>
          <w:highlight w:val="green"/>
        </w:rPr>
        <w:t>concerns</w:t>
      </w:r>
      <w:r w:rsidRPr="00ED10F3">
        <w:rPr>
          <w:rStyle w:val="StyleUnderline"/>
        </w:rPr>
        <w:t xml:space="preserve">, </w:t>
      </w:r>
      <w:r w:rsidRPr="00384685">
        <w:rPr>
          <w:rStyle w:val="StyleUnderline"/>
          <w:highlight w:val="green"/>
        </w:rPr>
        <w:t>while</w:t>
      </w:r>
      <w:r w:rsidRPr="00591321">
        <w:rPr>
          <w:rStyle w:val="StyleUnderline"/>
        </w:rPr>
        <w:t xml:space="preserve"> adoption of </w:t>
      </w:r>
      <w:r w:rsidRPr="00591321">
        <w:rPr>
          <w:rStyle w:val="Emphasis"/>
        </w:rPr>
        <w:t>e</w:t>
      </w:r>
      <w:r w:rsidRPr="00591321">
        <w:rPr>
          <w:rStyle w:val="StyleUnderline"/>
        </w:rPr>
        <w:t xml:space="preserve">lectronic </w:t>
      </w:r>
      <w:r w:rsidRPr="00591321">
        <w:rPr>
          <w:rStyle w:val="Emphasis"/>
        </w:rPr>
        <w:t>v</w:t>
      </w:r>
      <w:r w:rsidRPr="00591321">
        <w:rPr>
          <w:rStyle w:val="StyleUnderline"/>
        </w:rPr>
        <w:t xml:space="preserve">ehicles, </w:t>
      </w:r>
      <w:r w:rsidRPr="00384685">
        <w:rPr>
          <w:rStyle w:val="Emphasis"/>
          <w:highlight w:val="green"/>
        </w:rPr>
        <w:t>ESG</w:t>
      </w:r>
      <w:r w:rsidRPr="00591321">
        <w:rPr>
          <w:rStyle w:val="StyleUnderline"/>
        </w:rPr>
        <w:t xml:space="preserve"> investment funds, or Critical Race Theory curricula would </w:t>
      </w:r>
      <w:r w:rsidRPr="00384685">
        <w:rPr>
          <w:rStyle w:val="Emphasis"/>
          <w:highlight w:val="green"/>
        </w:rPr>
        <w:t xml:space="preserve">sink to the bottom </w:t>
      </w:r>
      <w:r w:rsidRPr="00591321">
        <w:rPr>
          <w:rStyle w:val="Emphasis"/>
        </w:rPr>
        <w:t>of their concerns</w:t>
      </w:r>
      <w:r w:rsidRPr="00ED10F3">
        <w:rPr>
          <w:rStyle w:val="StyleUnderline"/>
        </w:rPr>
        <w:t>.</w:t>
      </w:r>
      <w:r w:rsidRPr="00591321">
        <w:rPr>
          <w:rStyle w:val="StyleUnderline"/>
        </w:rPr>
        <w:t xml:space="preserve"> When the economy hits rock bottom, </w:t>
      </w:r>
      <w:r w:rsidRPr="00384685">
        <w:rPr>
          <w:rStyle w:val="Emphasis"/>
          <w:highlight w:val="green"/>
        </w:rPr>
        <w:t>trees will topple</w:t>
      </w:r>
      <w:r w:rsidRPr="00591321">
        <w:rPr>
          <w:rStyle w:val="StyleUnderline"/>
        </w:rPr>
        <w:t xml:space="preserve"> in rural and</w:t>
      </w:r>
      <w:r w:rsidRPr="00591321">
        <w:t xml:space="preserve"> </w:t>
      </w:r>
      <w:r w:rsidRPr="00591321">
        <w:rPr>
          <w:rStyle w:val="StyleUnderline"/>
        </w:rPr>
        <w:t xml:space="preserve">suburban areas </w:t>
      </w:r>
      <w:r w:rsidRPr="00384685">
        <w:rPr>
          <w:rStyle w:val="StyleUnderline"/>
          <w:highlight w:val="green"/>
        </w:rPr>
        <w:t>while people</w:t>
      </w:r>
      <w:r w:rsidRPr="00591321">
        <w:rPr>
          <w:rStyle w:val="StyleUnderline"/>
        </w:rPr>
        <w:t xml:space="preserve"> will </w:t>
      </w:r>
      <w:r w:rsidRPr="00384685">
        <w:rPr>
          <w:rStyle w:val="StyleUnderline"/>
          <w:highlight w:val="green"/>
        </w:rPr>
        <w:t xml:space="preserve">find </w:t>
      </w:r>
      <w:r w:rsidRPr="00384685">
        <w:rPr>
          <w:rStyle w:val="Emphasis"/>
          <w:highlight w:val="green"/>
        </w:rPr>
        <w:t>urban areas uninhabitable</w:t>
      </w:r>
      <w:r w:rsidRPr="00ED10F3">
        <w:rPr>
          <w:rStyle w:val="StyleUnderline"/>
        </w:rPr>
        <w:t xml:space="preserve">. </w:t>
      </w:r>
      <w:r w:rsidRPr="00591321">
        <w:rPr>
          <w:rStyle w:val="StyleUnderline"/>
        </w:rPr>
        <w:t xml:space="preserve">What happens when they migrate out in search of food and water is unclear, but </w:t>
      </w:r>
      <w:r w:rsidRPr="00591321">
        <w:rPr>
          <w:rStyle w:val="Emphasis"/>
        </w:rPr>
        <w:t>likely ugly</w:t>
      </w:r>
      <w:r w:rsidRPr="00591321">
        <w:rPr>
          <w:rStyle w:val="StyleUnderline"/>
        </w:rPr>
        <w:t xml:space="preserve"> if the </w:t>
      </w:r>
      <w:r w:rsidRPr="00384685">
        <w:rPr>
          <w:rStyle w:val="Emphasis"/>
          <w:highlight w:val="green"/>
        </w:rPr>
        <w:t>treatment of Arkies and Okies</w:t>
      </w:r>
      <w:r w:rsidRPr="00384685">
        <w:rPr>
          <w:rStyle w:val="StyleUnderline"/>
          <w:highlight w:val="green"/>
        </w:rPr>
        <w:t xml:space="preserve"> during the</w:t>
      </w:r>
      <w:r w:rsidRPr="00591321">
        <w:rPr>
          <w:rStyle w:val="StyleUnderline"/>
        </w:rPr>
        <w:t xml:space="preserve"> </w:t>
      </w:r>
      <w:r w:rsidRPr="00591321">
        <w:rPr>
          <w:rStyle w:val="Emphasis"/>
        </w:rPr>
        <w:t xml:space="preserve">Great </w:t>
      </w:r>
      <w:r w:rsidRPr="00384685">
        <w:rPr>
          <w:rStyle w:val="Emphasis"/>
          <w:highlight w:val="green"/>
        </w:rPr>
        <w:t>Depression</w:t>
      </w:r>
      <w:r w:rsidRPr="00591321">
        <w:rPr>
          <w:rStyle w:val="StyleUnderline"/>
        </w:rPr>
        <w:t xml:space="preserve"> is </w:t>
      </w:r>
      <w:r w:rsidRPr="00384685">
        <w:rPr>
          <w:rStyle w:val="Emphasis"/>
          <w:highlight w:val="green"/>
        </w:rPr>
        <w:t>an</w:t>
      </w:r>
      <w:r w:rsidRPr="00591321">
        <w:rPr>
          <w:rStyle w:val="StyleUnderline"/>
        </w:rPr>
        <w:t xml:space="preserve">y </w:t>
      </w:r>
      <w:r w:rsidRPr="00384685">
        <w:rPr>
          <w:rStyle w:val="StyleUnderline"/>
          <w:highlight w:val="green"/>
        </w:rPr>
        <w:t>indication</w:t>
      </w:r>
      <w:r w:rsidRPr="00591321">
        <w:t>.</w:t>
      </w:r>
    </w:p>
    <w:p w14:paraId="7DDA187E" w14:textId="77777777" w:rsidR="009F254C" w:rsidRDefault="009F254C" w:rsidP="009F254C">
      <w:pPr>
        <w:pStyle w:val="Heading3"/>
      </w:pPr>
      <w:r>
        <w:t>AT: Thumped</w:t>
      </w:r>
    </w:p>
    <w:p w14:paraId="32EA952E" w14:textId="77777777" w:rsidR="009F254C" w:rsidRDefault="009F254C" w:rsidP="009F254C">
      <w:pPr>
        <w:pStyle w:val="Analytic"/>
      </w:pPr>
    </w:p>
    <w:p w14:paraId="6C69E5D7" w14:textId="77777777" w:rsidR="009F254C" w:rsidRPr="000E47ED" w:rsidRDefault="009F254C" w:rsidP="009F254C">
      <w:pPr>
        <w:pStyle w:val="Heading4"/>
      </w:pPr>
      <w:r>
        <w:t>Here’s more of 1NC Reynolds.</w:t>
      </w:r>
    </w:p>
    <w:p w14:paraId="35A36B08" w14:textId="77777777" w:rsidR="009F254C" w:rsidRDefault="009F254C" w:rsidP="009F254C">
      <w:r w:rsidRPr="00A346B0">
        <w:rPr>
          <w:rStyle w:val="Style13ptBold"/>
        </w:rPr>
        <w:t>Reynolds 84</w:t>
      </w:r>
      <w:r>
        <w:t xml:space="preserve"> – Professor Emeritus at Texas A&amp;M University, Former C</w:t>
      </w:r>
      <w:r w:rsidRPr="00A346B0">
        <w:t xml:space="preserve">hief </w:t>
      </w:r>
      <w:r>
        <w:t>E</w:t>
      </w:r>
      <w:r w:rsidRPr="00A346B0">
        <w:t>conomist at the US Department of Labor</w:t>
      </w:r>
      <w:r>
        <w:t xml:space="preserve">, PhD in Economics from the University of Wisconsin. </w:t>
      </w:r>
      <w:r>
        <w:br/>
        <w:t xml:space="preserve">Morgan Reynolds, “Chapter 9: </w:t>
      </w:r>
      <w:r w:rsidRPr="008D4099">
        <w:t>Inflation and Unionism</w:t>
      </w:r>
      <w:r>
        <w:t xml:space="preserve">”, Power and Privilege: Labor Unions in America, 1984, Universe Books, </w:t>
      </w:r>
      <w:r w:rsidRPr="00B95251">
        <w:t>https://cdn.mises.org/Power%20and%20Privilege%20Labor%20Unions%20in%20America_2.pdf</w:t>
      </w:r>
    </w:p>
    <w:p w14:paraId="594DEA65" w14:textId="77777777" w:rsidR="009F254C" w:rsidRDefault="009F254C" w:rsidP="009F254C">
      <w:r>
        <w:t>*Green = 2NC, Grey = 1NC</w:t>
      </w:r>
    </w:p>
    <w:p w14:paraId="1D261264" w14:textId="77777777" w:rsidR="009F254C" w:rsidRPr="006D55EF" w:rsidRDefault="009F254C" w:rsidP="009F254C">
      <w:pPr>
        <w:rPr>
          <w:rStyle w:val="Emphasis"/>
        </w:rPr>
      </w:pPr>
      <w:r w:rsidRPr="006D55EF">
        <w:rPr>
          <w:rStyle w:val="Emphasis"/>
        </w:rPr>
        <w:t>Union Innocence</w:t>
      </w:r>
    </w:p>
    <w:p w14:paraId="589C36CE" w14:textId="77777777" w:rsidR="009F254C" w:rsidRDefault="009F254C" w:rsidP="009F254C">
      <w:pPr>
        <w:rPr>
          <w:rStyle w:val="StyleUnderline"/>
        </w:rPr>
      </w:pPr>
      <w:r w:rsidRPr="004B1732">
        <w:rPr>
          <w:rStyle w:val="StyleUnderline"/>
        </w:rPr>
        <w:t xml:space="preserve">What is the exact role of unions in the process of inflation? There is room for dispute, because unions are </w:t>
      </w:r>
      <w:r w:rsidRPr="004B1732">
        <w:rPr>
          <w:rStyle w:val="Emphasis"/>
        </w:rPr>
        <w:t>only one element</w:t>
      </w:r>
      <w:r w:rsidRPr="004B1732">
        <w:rPr>
          <w:rStyle w:val="StyleUnderline"/>
        </w:rPr>
        <w:t xml:space="preserve"> in a complicated political economy.</w:t>
      </w:r>
      <w:r w:rsidRPr="00B95251">
        <w:rPr>
          <w:sz w:val="16"/>
        </w:rPr>
        <w:t xml:space="preserve"> Monetarist and nonmonetarist </w:t>
      </w:r>
      <w:r w:rsidRPr="00384685">
        <w:rPr>
          <w:rStyle w:val="StyleUnderline"/>
          <w:highlight w:val="green"/>
        </w:rPr>
        <w:t>economists</w:t>
      </w:r>
      <w:r w:rsidRPr="00B95251">
        <w:rPr>
          <w:sz w:val="16"/>
        </w:rPr>
        <w:t xml:space="preserve"> alike </w:t>
      </w:r>
      <w:r w:rsidRPr="00384685">
        <w:rPr>
          <w:rStyle w:val="StyleUnderline"/>
          <w:highlight w:val="green"/>
        </w:rPr>
        <w:t>have come up with</w:t>
      </w:r>
      <w:r w:rsidRPr="006D55EF">
        <w:rPr>
          <w:rStyle w:val="StyleUnderline"/>
        </w:rPr>
        <w:t xml:space="preserve"> some </w:t>
      </w:r>
      <w:r w:rsidRPr="00384685">
        <w:rPr>
          <w:rStyle w:val="Emphasis"/>
          <w:highlight w:val="green"/>
        </w:rPr>
        <w:t>ingenious arguments</w:t>
      </w:r>
      <w:r w:rsidRPr="00B95251">
        <w:rPr>
          <w:sz w:val="16"/>
        </w:rPr>
        <w:t xml:space="preserve"> in support of the view that unions and union members are simply victims of inflation along with everyone else in the private sector. The net effect of these arguments, I believe, is </w:t>
      </w:r>
      <w:r w:rsidRPr="00384685">
        <w:rPr>
          <w:rStyle w:val="StyleUnderline"/>
          <w:highlight w:val="green"/>
        </w:rPr>
        <w:t>to absolve unions from</w:t>
      </w:r>
      <w:r w:rsidRPr="0020365D">
        <w:rPr>
          <w:rStyle w:val="StyleUnderline"/>
        </w:rPr>
        <w:t xml:space="preserve"> the naive theory of </w:t>
      </w:r>
      <w:r w:rsidRPr="00384685">
        <w:rPr>
          <w:rStyle w:val="Emphasis"/>
          <w:highlight w:val="green"/>
        </w:rPr>
        <w:t>wage-push inflation</w:t>
      </w:r>
      <w:r w:rsidRPr="0020365D">
        <w:rPr>
          <w:rStyle w:val="StyleUnderline"/>
        </w:rPr>
        <w:t>, but not to absolve them of the major supporting role in the inflation epic.</w:t>
      </w:r>
    </w:p>
    <w:p w14:paraId="7BEF6AAD" w14:textId="77777777" w:rsidR="009F254C" w:rsidRPr="0044241F" w:rsidRDefault="009F254C" w:rsidP="009F254C">
      <w:pPr>
        <w:rPr>
          <w:rStyle w:val="StyleUnderline"/>
        </w:rPr>
      </w:pPr>
      <w:r w:rsidRPr="0044241F">
        <w:rPr>
          <w:rStyle w:val="StyleUnderline"/>
        </w:rPr>
        <w:t xml:space="preserve">The first argument in favor of union innocence is that price </w:t>
      </w:r>
      <w:r w:rsidRPr="00384685">
        <w:rPr>
          <w:rStyle w:val="StyleUnderline"/>
          <w:highlight w:val="green"/>
        </w:rPr>
        <w:t xml:space="preserve">inflation has </w:t>
      </w:r>
      <w:r w:rsidRPr="00384685">
        <w:rPr>
          <w:rStyle w:val="Emphasis"/>
          <w:highlight w:val="green"/>
        </w:rPr>
        <w:t xml:space="preserve">been on a </w:t>
      </w:r>
      <w:r w:rsidRPr="0044241F">
        <w:rPr>
          <w:rStyle w:val="Emphasis"/>
        </w:rPr>
        <w:t xml:space="preserve">rising </w:t>
      </w:r>
      <w:r w:rsidRPr="00384685">
        <w:rPr>
          <w:rStyle w:val="Emphasis"/>
          <w:highlight w:val="green"/>
        </w:rPr>
        <w:t>roller coaster</w:t>
      </w:r>
      <w:r w:rsidRPr="00384685">
        <w:rPr>
          <w:rStyle w:val="StyleUnderline"/>
          <w:highlight w:val="green"/>
        </w:rPr>
        <w:t xml:space="preserve">, yet </w:t>
      </w:r>
      <w:r w:rsidRPr="00384685">
        <w:rPr>
          <w:rStyle w:val="Emphasis"/>
          <w:highlight w:val="green"/>
        </w:rPr>
        <w:t>union strength has been waning</w:t>
      </w:r>
      <w:r w:rsidRPr="0044241F">
        <w:rPr>
          <w:rStyle w:val="StyleUnderline"/>
        </w:rPr>
        <w:t xml:space="preserve"> for a quarter of a century in the U.S. economy. For instance, the share of the labor force organized by unions in the private sector has declined from 25070 to 16010. However, unionism has increased sharply among employees in the expanding public sector, rising from 11 070 to nearly 45070.</w:t>
      </w:r>
    </w:p>
    <w:p w14:paraId="2ADC79FE" w14:textId="77777777" w:rsidR="009F254C" w:rsidRPr="00B95251" w:rsidRDefault="009F254C" w:rsidP="009F254C">
      <w:pPr>
        <w:rPr>
          <w:sz w:val="16"/>
        </w:rPr>
      </w:pPr>
      <w:r w:rsidRPr="0044241F">
        <w:rPr>
          <w:rStyle w:val="StyleUnderline"/>
        </w:rPr>
        <w:t xml:space="preserve">Second, some economists argue that if unions had unused monopoly power to raise wages, </w:t>
      </w:r>
      <w:r w:rsidRPr="0044241F">
        <w:rPr>
          <w:rStyle w:val="Emphasis"/>
        </w:rPr>
        <w:t>why didn't they exercise it before</w:t>
      </w:r>
      <w:r w:rsidRPr="0044241F">
        <w:rPr>
          <w:rStyle w:val="StyleUnderline"/>
        </w:rPr>
        <w:t>?</w:t>
      </w:r>
      <w:r w:rsidRPr="00B95251">
        <w:rPr>
          <w:sz w:val="16"/>
        </w:rPr>
        <w:t xml:space="preserve"> The notion that unions can cause a sustained inflation by themselves depends on the belief that unions have increasing monopoly power, a contention that would have been difficult to support in the United States over the last two decades, when their share of the work force declined to 20070. More generally, the problem is that unions are political organizations that are not as predictable as businesses. Essentially, businesses have so little market power and pursue profits so consistently that economists can effectively predict their behavior and consequently, the behavior of markets. Union leaders, on the other hand, conceivably leave short term market power unexercised, especially if the dominant leaders are men who wish to preserve the long-run existence of unionism by causing less than complete disruption of the production process. They can be supplanted at any time by more aggressive unionists, however, who might say, "After us, the deluge," so the behavior of unionism is relatively unpredictable. It depends, much more than does business, on the ideas and ambitions of a handful of individuals who wield more potential power than businessmen do.</w:t>
      </w:r>
    </w:p>
    <w:p w14:paraId="6740C496" w14:textId="77777777" w:rsidR="009F254C" w:rsidRPr="00B95251" w:rsidRDefault="009F254C" w:rsidP="009F254C">
      <w:pPr>
        <w:rPr>
          <w:sz w:val="16"/>
        </w:rPr>
      </w:pPr>
      <w:r w:rsidRPr="0044241F">
        <w:rPr>
          <w:rStyle w:val="StyleUnderline"/>
        </w:rPr>
        <w:t xml:space="preserve">A third argument to absolve unionism is that </w:t>
      </w:r>
      <w:r w:rsidRPr="00384685">
        <w:rPr>
          <w:rStyle w:val="StyleUnderline"/>
          <w:highlight w:val="green"/>
        </w:rPr>
        <w:t xml:space="preserve">union </w:t>
      </w:r>
      <w:r w:rsidRPr="0044241F">
        <w:rPr>
          <w:rStyle w:val="StyleUnderline"/>
        </w:rPr>
        <w:t xml:space="preserve">wage </w:t>
      </w:r>
      <w:r w:rsidRPr="00384685">
        <w:rPr>
          <w:rStyle w:val="StyleUnderline"/>
          <w:highlight w:val="green"/>
        </w:rPr>
        <w:t xml:space="preserve">rates usually </w:t>
      </w:r>
      <w:r w:rsidRPr="00384685">
        <w:rPr>
          <w:rStyle w:val="Emphasis"/>
          <w:highlight w:val="green"/>
        </w:rPr>
        <w:t>lag behind inflation</w:t>
      </w:r>
      <w:r w:rsidRPr="0044241F">
        <w:rPr>
          <w:rStyle w:val="StyleUnderline"/>
        </w:rPr>
        <w:t xml:space="preserve"> in the early stages, </w:t>
      </w:r>
      <w:r w:rsidRPr="00384685">
        <w:rPr>
          <w:rStyle w:val="StyleUnderline"/>
          <w:highlight w:val="green"/>
        </w:rPr>
        <w:t xml:space="preserve">so </w:t>
      </w:r>
      <w:r w:rsidRPr="00384685">
        <w:rPr>
          <w:rStyle w:val="Emphasis"/>
          <w:highlight w:val="green"/>
        </w:rPr>
        <w:t>why would unionists start</w:t>
      </w:r>
      <w:r w:rsidRPr="0044241F">
        <w:rPr>
          <w:rStyle w:val="Emphasis"/>
        </w:rPr>
        <w:t xml:space="preserve"> an </w:t>
      </w:r>
      <w:r w:rsidRPr="00384685">
        <w:rPr>
          <w:rStyle w:val="Emphasis"/>
          <w:highlight w:val="green"/>
        </w:rPr>
        <w:t>inflation</w:t>
      </w:r>
      <w:r w:rsidRPr="00384685">
        <w:rPr>
          <w:rStyle w:val="StyleUnderline"/>
          <w:highlight w:val="green"/>
        </w:rPr>
        <w:t>?</w:t>
      </w:r>
      <w:r w:rsidRPr="0044241F">
        <w:rPr>
          <w:rStyle w:val="StyleUnderline"/>
        </w:rPr>
        <w:t xml:space="preserve"> Since union wage contracts tend to be more inflexible than nonunion wages, it would not pay to trigger an inflation or accelerate an inflation because union members would </w:t>
      </w:r>
      <w:r w:rsidRPr="0044241F">
        <w:rPr>
          <w:rStyle w:val="Emphasis"/>
        </w:rPr>
        <w:t>lose</w:t>
      </w:r>
      <w:r w:rsidRPr="0044241F">
        <w:rPr>
          <w:rStyle w:val="StyleUnderline"/>
        </w:rPr>
        <w:t xml:space="preserve">, relative to others. </w:t>
      </w:r>
      <w:r w:rsidRPr="00B95251">
        <w:rPr>
          <w:sz w:val="16"/>
        </w:rPr>
        <w:t>Also, wage escalator or cost-of-living-adjustments clauses in contracts are not a direct cause of inflation because they merely lag behind movements in the CPI. When inflation moderates, wage gains moderate.</w:t>
      </w:r>
    </w:p>
    <w:p w14:paraId="3AC29AFD" w14:textId="77777777" w:rsidR="009F254C" w:rsidRPr="00B95251" w:rsidRDefault="009F254C" w:rsidP="009F254C">
      <w:pPr>
        <w:rPr>
          <w:sz w:val="16"/>
        </w:rPr>
      </w:pPr>
      <w:r w:rsidRPr="0044241F">
        <w:rPr>
          <w:rStyle w:val="StyleUnderline"/>
        </w:rPr>
        <w:t xml:space="preserve">The fourth argument is much the same. </w:t>
      </w:r>
      <w:r w:rsidRPr="00384685">
        <w:rPr>
          <w:rStyle w:val="StyleUnderline"/>
          <w:highlight w:val="green"/>
        </w:rPr>
        <w:t>With</w:t>
      </w:r>
      <w:r w:rsidRPr="00B95251">
        <w:rPr>
          <w:sz w:val="16"/>
        </w:rPr>
        <w:t xml:space="preserve"> some </w:t>
      </w:r>
      <w:r w:rsidRPr="00384685">
        <w:rPr>
          <w:rStyle w:val="Emphasis"/>
          <w:highlight w:val="green"/>
        </w:rPr>
        <w:t>200,000 union contracts</w:t>
      </w:r>
      <w:r w:rsidRPr="0044241F">
        <w:rPr>
          <w:rStyle w:val="StyleUnderline"/>
        </w:rPr>
        <w:t xml:space="preserve"> elapsing on different dates, </w:t>
      </w:r>
      <w:r w:rsidRPr="00384685">
        <w:rPr>
          <w:rStyle w:val="StyleUnderline"/>
          <w:highlight w:val="green"/>
        </w:rPr>
        <w:t xml:space="preserve">it would require an </w:t>
      </w:r>
      <w:r w:rsidRPr="00384685">
        <w:rPr>
          <w:rStyle w:val="Emphasis"/>
          <w:highlight w:val="green"/>
        </w:rPr>
        <w:t>uncanny degree of coordination</w:t>
      </w:r>
      <w:r w:rsidRPr="0044241F">
        <w:rPr>
          <w:rStyle w:val="StyleUnderline"/>
        </w:rPr>
        <w:t xml:space="preserve"> among rival unionists to arrange an inflation.</w:t>
      </w:r>
      <w:r w:rsidRPr="00B95251">
        <w:rPr>
          <w:sz w:val="16"/>
        </w:rPr>
        <w:t xml:space="preserve"> Unionists work in different enterprises, industries, occupations; have different beliefs about the future, different incentives, different degrees of economic power; and simply are not a monolithic presence in the U.S. economy.</w:t>
      </w:r>
    </w:p>
    <w:p w14:paraId="56C0B659" w14:textId="77777777" w:rsidR="009F254C" w:rsidRPr="00B95251" w:rsidRDefault="009F254C" w:rsidP="009F254C">
      <w:pPr>
        <w:rPr>
          <w:sz w:val="16"/>
        </w:rPr>
      </w:pPr>
      <w:r w:rsidRPr="0044241F">
        <w:rPr>
          <w:rStyle w:val="StyleUnderline"/>
        </w:rPr>
        <w:t xml:space="preserve">Fifth, </w:t>
      </w:r>
      <w:r w:rsidRPr="00384685">
        <w:rPr>
          <w:rStyle w:val="StyleUnderline"/>
          <w:highlight w:val="green"/>
        </w:rPr>
        <w:t xml:space="preserve">there is </w:t>
      </w:r>
      <w:r w:rsidRPr="00384685">
        <w:rPr>
          <w:rStyle w:val="Emphasis"/>
          <w:highlight w:val="green"/>
        </w:rPr>
        <w:t>little evidence</w:t>
      </w:r>
      <w:r w:rsidRPr="0044241F">
        <w:rPr>
          <w:rStyle w:val="StyleUnderline"/>
        </w:rPr>
        <w:t xml:space="preserve"> that the </w:t>
      </w:r>
      <w:r w:rsidRPr="00384685">
        <w:rPr>
          <w:rStyle w:val="StyleUnderline"/>
          <w:highlight w:val="green"/>
        </w:rPr>
        <w:t>prices</w:t>
      </w:r>
      <w:r w:rsidRPr="0044241F">
        <w:rPr>
          <w:rStyle w:val="StyleUnderline"/>
        </w:rPr>
        <w:t xml:space="preserve"> of goods and services </w:t>
      </w:r>
      <w:r w:rsidRPr="00384685">
        <w:rPr>
          <w:rStyle w:val="StyleUnderline"/>
          <w:highlight w:val="green"/>
        </w:rPr>
        <w:t>in the unionized sectors rise more rapidly</w:t>
      </w:r>
      <w:r w:rsidRPr="0044241F">
        <w:rPr>
          <w:rStyle w:val="StyleUnderline"/>
        </w:rPr>
        <w:t xml:space="preserve"> during inflation than do the prices of nonunion goods.</w:t>
      </w:r>
      <w:r w:rsidRPr="00B95251">
        <w:rPr>
          <w:sz w:val="16"/>
        </w:rPr>
        <w:t xml:space="preserve"> In fact, if anything, the reverse is true. The disaggregated CPI shows that the prices of medical care, housing, energy, agricultural commodities, and services have outrun the general rise in prices, while prices in apparel, automobiles, transportation, printed materials, and durable goods rose less than average. The latter group is more unionized than the former, and the implicit price deflators by GNP, by sector, tend to support the same conclusion.</w:t>
      </w:r>
    </w:p>
    <w:p w14:paraId="3A205763" w14:textId="77777777" w:rsidR="009F254C" w:rsidRPr="00B95251" w:rsidRDefault="009F254C" w:rsidP="009F254C">
      <w:pPr>
        <w:rPr>
          <w:sz w:val="16"/>
        </w:rPr>
      </w:pPr>
      <w:r w:rsidRPr="0044241F">
        <w:rPr>
          <w:rStyle w:val="StyleUnderline"/>
        </w:rPr>
        <w:t xml:space="preserve">The sixth argument is by contradiction. If major union contracts or corporate pricing caused inflation, then </w:t>
      </w:r>
      <w:r w:rsidRPr="0044241F">
        <w:rPr>
          <w:rStyle w:val="Emphasis"/>
        </w:rPr>
        <w:t>wage-price controls or guidelines would work</w:t>
      </w:r>
      <w:r w:rsidRPr="0044241F">
        <w:rPr>
          <w:rStyle w:val="StyleUnderline"/>
        </w:rPr>
        <w:t>.</w:t>
      </w:r>
      <w:r w:rsidRPr="00B95251">
        <w:rPr>
          <w:sz w:val="16"/>
        </w:rPr>
        <w:t xml:space="preserve"> Government need only control wages and prices in the market-power sectors, and inflation is beaten. It has never worked, anywhere in the world or any time in history, so we can safely dismiss the naive theory of wage-push inflation. S</w:t>
      </w:r>
    </w:p>
    <w:p w14:paraId="05C54FC1" w14:textId="77777777" w:rsidR="009F254C" w:rsidRPr="00B95251" w:rsidRDefault="009F254C" w:rsidP="009F254C">
      <w:pPr>
        <w:rPr>
          <w:sz w:val="16"/>
        </w:rPr>
      </w:pPr>
      <w:r w:rsidRPr="00B95251">
        <w:rPr>
          <w:sz w:val="16"/>
        </w:rPr>
        <w:t>Rising money wage rates are basically a consequence ofinflationary government policy, not its cause. The true definition of price inflation is rising prices, including such prices as wage rates and interest rates, not just prices of consumer goods. Wage rates do not push prices up; wage rates are prices. Put another way, rising prices do not cause price inflation; they are inflation.</w:t>
      </w:r>
    </w:p>
    <w:p w14:paraId="7D9149F8" w14:textId="77777777" w:rsidR="009F254C" w:rsidRPr="002631B0" w:rsidRDefault="009F254C" w:rsidP="009F254C">
      <w:pPr>
        <w:rPr>
          <w:sz w:val="16"/>
        </w:rPr>
      </w:pPr>
      <w:r w:rsidRPr="00F650DD">
        <w:rPr>
          <w:rStyle w:val="StyleUnderline"/>
        </w:rPr>
        <w:t xml:space="preserve">There is a coherent theory of </w:t>
      </w:r>
      <w:r w:rsidRPr="006A25E1">
        <w:rPr>
          <w:rStyle w:val="Emphasis"/>
          <w:sz w:val="32"/>
          <w:szCs w:val="32"/>
          <w:highlight w:val="lightGray"/>
        </w:rPr>
        <w:t>wage-push inflation by unions</w:t>
      </w:r>
      <w:r w:rsidRPr="002631B0">
        <w:rPr>
          <w:sz w:val="16"/>
        </w:rPr>
        <w:t xml:space="preserve">, </w:t>
      </w:r>
      <w:r w:rsidRPr="00F650DD">
        <w:rPr>
          <w:rStyle w:val="StyleUnderline"/>
        </w:rPr>
        <w:t xml:space="preserve">but it </w:t>
      </w:r>
      <w:r w:rsidRPr="006A25E1">
        <w:rPr>
          <w:rStyle w:val="StyleUnderline"/>
          <w:sz w:val="32"/>
          <w:szCs w:val="32"/>
          <w:highlight w:val="lightGray"/>
        </w:rPr>
        <w:t>depends on government complicity</w:t>
      </w:r>
      <w:r w:rsidRPr="002631B0">
        <w:rPr>
          <w:sz w:val="16"/>
        </w:rPr>
        <w:t xml:space="preserve">. It can be summarized by the statement of Charles o. Hardy who said shortly after World War II that </w:t>
      </w:r>
      <w:r w:rsidRPr="006A25E1">
        <w:rPr>
          <w:rStyle w:val="StyleUnderline"/>
          <w:highlight w:val="lightGray"/>
        </w:rPr>
        <w:t>it is impossible</w:t>
      </w:r>
      <w:r w:rsidRPr="0026216F">
        <w:rPr>
          <w:rStyle w:val="StyleUnderline"/>
        </w:rPr>
        <w:t xml:space="preserve"> simultaneously </w:t>
      </w:r>
      <w:r w:rsidRPr="006A25E1">
        <w:rPr>
          <w:rStyle w:val="StyleUnderline"/>
          <w:highlight w:val="lightGray"/>
        </w:rPr>
        <w:t xml:space="preserve">to have </w:t>
      </w:r>
      <w:r w:rsidRPr="006A25E1">
        <w:rPr>
          <w:rStyle w:val="Emphasis"/>
          <w:highlight w:val="lightGray"/>
        </w:rPr>
        <w:t>full employment</w:t>
      </w:r>
      <w:r w:rsidRPr="00203694">
        <w:rPr>
          <w:sz w:val="16"/>
        </w:rPr>
        <w:t xml:space="preserve">, </w:t>
      </w:r>
      <w:r w:rsidRPr="006A25E1">
        <w:rPr>
          <w:rStyle w:val="Emphasis"/>
          <w:highlight w:val="lightGray"/>
        </w:rPr>
        <w:t>stable prices</w:t>
      </w:r>
      <w:r w:rsidRPr="00203694">
        <w:rPr>
          <w:sz w:val="16"/>
        </w:rPr>
        <w:t xml:space="preserve">, </w:t>
      </w:r>
      <w:r w:rsidRPr="006A25E1">
        <w:rPr>
          <w:rStyle w:val="StyleUnderline"/>
          <w:highlight w:val="lightGray"/>
        </w:rPr>
        <w:t xml:space="preserve">and </w:t>
      </w:r>
      <w:r w:rsidRPr="006A25E1">
        <w:rPr>
          <w:rStyle w:val="Emphasis"/>
          <w:highlight w:val="lightGray"/>
        </w:rPr>
        <w:t>strong trade unions</w:t>
      </w:r>
      <w:r w:rsidRPr="00203694">
        <w:rPr>
          <w:rStyle w:val="StyleUnderline"/>
        </w:rPr>
        <w:t>;</w:t>
      </w:r>
      <w:r w:rsidRPr="00FC3BC6">
        <w:rPr>
          <w:rStyle w:val="StyleUnderline"/>
        </w:rPr>
        <w:t xml:space="preserve"> </w:t>
      </w:r>
      <w:r w:rsidRPr="00203694">
        <w:rPr>
          <w:rStyle w:val="StyleUnderline"/>
        </w:rPr>
        <w:t>you can have any pair of these but not all three</w:t>
      </w:r>
      <w:r w:rsidRPr="00FC3BC6">
        <w:rPr>
          <w:rStyle w:val="StyleUnderline"/>
        </w:rPr>
        <w:t>.</w:t>
      </w:r>
      <w:r w:rsidRPr="002631B0">
        <w:rPr>
          <w:sz w:val="16"/>
        </w:rPr>
        <w:t xml:space="preserve"> 6 Restated more precisely, </w:t>
      </w:r>
      <w:r w:rsidRPr="00203694">
        <w:rPr>
          <w:rStyle w:val="StyleUnderline"/>
        </w:rPr>
        <w:t xml:space="preserve">modern governments are committed to continuous full employment as the number one policy goal, and if they really try to achieve that goal, they are telling unions that </w:t>
      </w:r>
      <w:r w:rsidRPr="00203694">
        <w:rPr>
          <w:rStyle w:val="Emphasis"/>
        </w:rPr>
        <w:t>unionism</w:t>
      </w:r>
      <w:r w:rsidRPr="00203694">
        <w:rPr>
          <w:rStyle w:val="StyleUnderline"/>
        </w:rPr>
        <w:t xml:space="preserve"> has a </w:t>
      </w:r>
      <w:r w:rsidRPr="00203694">
        <w:rPr>
          <w:rStyle w:val="Emphasis"/>
        </w:rPr>
        <w:t>free hand</w:t>
      </w:r>
      <w:r w:rsidRPr="0026216F">
        <w:rPr>
          <w:rStyle w:val="StyleUnderline"/>
        </w:rPr>
        <w:t xml:space="preserve">. </w:t>
      </w:r>
      <w:r w:rsidRPr="002631B0">
        <w:rPr>
          <w:sz w:val="16"/>
        </w:rPr>
        <w:t xml:space="preserve">Unionists cannot price themselves out of jobs, no matter how high their wage rates go. </w:t>
      </w:r>
      <w:r w:rsidRPr="006A25E1">
        <w:rPr>
          <w:rStyle w:val="StyleUnderline"/>
          <w:highlight w:val="lightGray"/>
        </w:rPr>
        <w:t>Business managers</w:t>
      </w:r>
      <w:r w:rsidRPr="002631B0">
        <w:rPr>
          <w:sz w:val="16"/>
        </w:rPr>
        <w:t xml:space="preserve"> presumably </w:t>
      </w:r>
      <w:r w:rsidRPr="006A25E1">
        <w:rPr>
          <w:rStyle w:val="Emphasis"/>
          <w:highlight w:val="lightGray"/>
        </w:rPr>
        <w:t>capitulate</w:t>
      </w:r>
      <w:r w:rsidRPr="006A25E1">
        <w:rPr>
          <w:rStyle w:val="StyleUnderline"/>
          <w:highlight w:val="lightGray"/>
        </w:rPr>
        <w:t xml:space="preserve"> to union demands</w:t>
      </w:r>
      <w:r w:rsidRPr="00FC3BC6">
        <w:rPr>
          <w:rStyle w:val="StyleUnderline"/>
        </w:rPr>
        <w:t xml:space="preserve"> in this environment </w:t>
      </w:r>
      <w:r w:rsidRPr="006A25E1">
        <w:rPr>
          <w:rStyle w:val="Emphasis"/>
          <w:highlight w:val="lightGray"/>
        </w:rPr>
        <w:t>because</w:t>
      </w:r>
      <w:r w:rsidRPr="006A25E1">
        <w:rPr>
          <w:rStyle w:val="StyleUnderline"/>
          <w:highlight w:val="lightGray"/>
        </w:rPr>
        <w:t xml:space="preserve"> they rely on</w:t>
      </w:r>
      <w:r w:rsidRPr="00203694">
        <w:rPr>
          <w:rStyle w:val="StyleUnderline"/>
        </w:rPr>
        <w:t xml:space="preserve"> new </w:t>
      </w:r>
      <w:r w:rsidRPr="006A25E1">
        <w:rPr>
          <w:rStyle w:val="Emphasis"/>
          <w:highlight w:val="lightGray"/>
        </w:rPr>
        <w:t>government</w:t>
      </w:r>
      <w:r w:rsidRPr="006A25E1">
        <w:rPr>
          <w:rStyle w:val="StyleUnderline"/>
          <w:highlight w:val="lightGray"/>
        </w:rPr>
        <w:t xml:space="preserve">-issued </w:t>
      </w:r>
      <w:r w:rsidRPr="006A25E1">
        <w:rPr>
          <w:rStyle w:val="Emphasis"/>
          <w:highlight w:val="lightGray"/>
        </w:rPr>
        <w:t>money</w:t>
      </w:r>
      <w:r w:rsidRPr="006A25E1">
        <w:rPr>
          <w:rStyle w:val="StyleUnderline"/>
          <w:highlight w:val="lightGray"/>
        </w:rPr>
        <w:t xml:space="preserve"> to </w:t>
      </w:r>
      <w:r w:rsidRPr="006A25E1">
        <w:rPr>
          <w:rStyle w:val="Emphasis"/>
          <w:highlight w:val="lightGray"/>
        </w:rPr>
        <w:t>inflate spending</w:t>
      </w:r>
      <w:r w:rsidRPr="006A25E1">
        <w:rPr>
          <w:rStyle w:val="StyleUnderline"/>
          <w:highlight w:val="lightGray"/>
        </w:rPr>
        <w:t xml:space="preserve"> and</w:t>
      </w:r>
      <w:r w:rsidRPr="00203694">
        <w:rPr>
          <w:rStyle w:val="StyleUnderline"/>
        </w:rPr>
        <w:t xml:space="preserve"> thereby </w:t>
      </w:r>
      <w:r w:rsidRPr="006A25E1">
        <w:rPr>
          <w:rStyle w:val="Emphasis"/>
          <w:highlight w:val="lightGray"/>
        </w:rPr>
        <w:t>validate</w:t>
      </w:r>
      <w:r w:rsidRPr="00203694">
        <w:rPr>
          <w:rStyle w:val="StyleUnderline"/>
        </w:rPr>
        <w:t xml:space="preserve"> the </w:t>
      </w:r>
      <w:r w:rsidRPr="006A25E1">
        <w:rPr>
          <w:rStyle w:val="StyleUnderline"/>
          <w:highlight w:val="lightGray"/>
        </w:rPr>
        <w:t xml:space="preserve">wage concessions </w:t>
      </w:r>
      <w:r w:rsidRPr="006A25E1">
        <w:rPr>
          <w:rStyle w:val="Emphasis"/>
          <w:highlight w:val="lightGray"/>
        </w:rPr>
        <w:t>without</w:t>
      </w:r>
      <w:r w:rsidRPr="006A25E1">
        <w:rPr>
          <w:rStyle w:val="StyleUnderline"/>
          <w:highlight w:val="lightGray"/>
        </w:rPr>
        <w:t xml:space="preserve"> destroying</w:t>
      </w:r>
      <w:r w:rsidRPr="00203694">
        <w:rPr>
          <w:rStyle w:val="StyleUnderline"/>
        </w:rPr>
        <w:t xml:space="preserve"> employment and </w:t>
      </w:r>
      <w:r w:rsidRPr="006A25E1">
        <w:rPr>
          <w:rStyle w:val="StyleUnderline"/>
          <w:highlight w:val="lightGray"/>
        </w:rPr>
        <w:t>output</w:t>
      </w:r>
      <w:r w:rsidRPr="00203694">
        <w:rPr>
          <w:rStyle w:val="StyleUnderline"/>
        </w:rPr>
        <w:t>.</w:t>
      </w:r>
      <w:r w:rsidRPr="002631B0">
        <w:rPr>
          <w:sz w:val="16"/>
        </w:rPr>
        <w:t xml:space="preserve"> This is the real difficulty with government responsibility for full employment, as enshrined in the Employment Act of 1946 and the Humphrey Hawkins Act in 1978.</w:t>
      </w:r>
    </w:p>
    <w:p w14:paraId="49CFAB66" w14:textId="77777777" w:rsidR="009F254C" w:rsidRPr="002631B0" w:rsidRDefault="009F254C" w:rsidP="009F254C">
      <w:pPr>
        <w:rPr>
          <w:sz w:val="16"/>
        </w:rPr>
      </w:pPr>
      <w:r w:rsidRPr="00FC3BC6">
        <w:rPr>
          <w:rStyle w:val="StyleUnderline"/>
        </w:rPr>
        <w:t xml:space="preserve">The monetary </w:t>
      </w:r>
      <w:r w:rsidRPr="00D204DA">
        <w:rPr>
          <w:rStyle w:val="StyleUnderline"/>
          <w:highlight w:val="lightGray"/>
        </w:rPr>
        <w:t xml:space="preserve">authorities count on a </w:t>
      </w:r>
      <w:r w:rsidRPr="00D204DA">
        <w:rPr>
          <w:rStyle w:val="Emphasis"/>
          <w:highlight w:val="lightGray"/>
        </w:rPr>
        <w:t>time lag</w:t>
      </w:r>
      <w:r w:rsidRPr="00D204DA">
        <w:rPr>
          <w:rStyle w:val="StyleUnderline"/>
          <w:highlight w:val="lightGray"/>
        </w:rPr>
        <w:t xml:space="preserve"> between rising costs and prices</w:t>
      </w:r>
      <w:r w:rsidRPr="00FC3BC6">
        <w:rPr>
          <w:rStyle w:val="StyleUnderline"/>
        </w:rPr>
        <w:t xml:space="preserve"> of output to induce businesses to expand their employment and </w:t>
      </w:r>
      <w:r w:rsidRPr="00EB200C">
        <w:rPr>
          <w:rStyle w:val="StyleUnderline"/>
        </w:rPr>
        <w:t xml:space="preserve">output. The price-cost margin is temporarily widened by surprise surges of spending, and it induces businessmen to increase their investments in </w:t>
      </w:r>
      <w:r w:rsidRPr="00EB200C">
        <w:rPr>
          <w:rStyle w:val="Emphasis"/>
        </w:rPr>
        <w:t>labor</w:t>
      </w:r>
      <w:r w:rsidRPr="00EB200C">
        <w:rPr>
          <w:rStyle w:val="StyleUnderline"/>
        </w:rPr>
        <w:t xml:space="preserve">, </w:t>
      </w:r>
      <w:r w:rsidRPr="00EB200C">
        <w:rPr>
          <w:rStyle w:val="Emphasis"/>
        </w:rPr>
        <w:t>plant equipment</w:t>
      </w:r>
      <w:r w:rsidRPr="00EB200C">
        <w:rPr>
          <w:rStyle w:val="StyleUnderline"/>
        </w:rPr>
        <w:t xml:space="preserve">, and </w:t>
      </w:r>
      <w:r w:rsidRPr="00EB200C">
        <w:rPr>
          <w:rStyle w:val="Emphasis"/>
        </w:rPr>
        <w:t>inventories</w:t>
      </w:r>
      <w:r w:rsidRPr="00EB200C">
        <w:rPr>
          <w:rStyle w:val="StyleUnderline"/>
        </w:rPr>
        <w:t>. Unanticipated inflation expands the levels of output where prospective marginal profit equals the rate of</w:t>
      </w:r>
      <w:r>
        <w:rPr>
          <w:rStyle w:val="StyleUnderline"/>
        </w:rPr>
        <w:t xml:space="preserve"> </w:t>
      </w:r>
      <w:r w:rsidRPr="00EB200C">
        <w:rPr>
          <w:rStyle w:val="StyleUnderline"/>
        </w:rPr>
        <w:t>interest.</w:t>
      </w:r>
      <w:r w:rsidRPr="002631B0">
        <w:rPr>
          <w:sz w:val="16"/>
        </w:rPr>
        <w:t xml:space="preserve"> This theory ofinflation is logical and consistent, but it poses two problems. First, the policy problem is that </w:t>
      </w:r>
      <w:r w:rsidRPr="00EB200C">
        <w:rPr>
          <w:rStyle w:val="StyleUnderline"/>
        </w:rPr>
        <w:t>unanticipated inflation becomes anticipated inflation, even over</w:t>
      </w:r>
      <w:r>
        <w:rPr>
          <w:rStyle w:val="StyleUnderline"/>
        </w:rPr>
        <w:t xml:space="preserve"> </w:t>
      </w:r>
      <w:r w:rsidRPr="00EB200C">
        <w:rPr>
          <w:rStyle w:val="StyleUnderline"/>
        </w:rPr>
        <w:t>anticipated inflation, and then input prices rise as rapidly or more rapidly than output prices through cost-of-living adjustments.</w:t>
      </w:r>
      <w:r w:rsidRPr="002631B0">
        <w:rPr>
          <w:sz w:val="16"/>
        </w:rPr>
        <w:t xml:space="preserve"> Interest rates rise, costs rise, initially profitable investments become losers and are abandoned, and loss-avoiding outputs decrease. People can be fooled only temporarily. The monetary authorities must accelerate inflation beyond expectations in order to prevent workers and machines from being idled more rapidly than money is printed. </w:t>
      </w:r>
      <w:r w:rsidRPr="00D204DA">
        <w:rPr>
          <w:rStyle w:val="StyleUnderline"/>
          <w:highlight w:val="lightGray"/>
        </w:rPr>
        <w:t>The logical end</w:t>
      </w:r>
      <w:r w:rsidRPr="00FC3BC6">
        <w:rPr>
          <w:rStyle w:val="StyleUnderline"/>
        </w:rPr>
        <w:t xml:space="preserve"> of this process </w:t>
      </w:r>
      <w:r w:rsidRPr="00D204DA">
        <w:rPr>
          <w:rStyle w:val="StyleUnderline"/>
          <w:highlight w:val="lightGray"/>
        </w:rPr>
        <w:t xml:space="preserve">is </w:t>
      </w:r>
      <w:r w:rsidRPr="00D204DA">
        <w:rPr>
          <w:rStyle w:val="Emphasis"/>
          <w:highlight w:val="lightGray"/>
        </w:rPr>
        <w:t>hyperinflation</w:t>
      </w:r>
      <w:r w:rsidRPr="00203694">
        <w:rPr>
          <w:sz w:val="16"/>
        </w:rPr>
        <w:t xml:space="preserve">, </w:t>
      </w:r>
      <w:r w:rsidRPr="00D204DA">
        <w:rPr>
          <w:rStyle w:val="Emphasis"/>
          <w:highlight w:val="lightGray"/>
        </w:rPr>
        <w:t>economic collapse</w:t>
      </w:r>
      <w:r w:rsidRPr="00203694">
        <w:rPr>
          <w:sz w:val="16"/>
        </w:rPr>
        <w:t xml:space="preserve">, </w:t>
      </w:r>
      <w:r w:rsidRPr="00D204DA">
        <w:rPr>
          <w:rStyle w:val="StyleUnderline"/>
          <w:highlight w:val="lightGray"/>
        </w:rPr>
        <w:t xml:space="preserve">and </w:t>
      </w:r>
      <w:r w:rsidRPr="00D204DA">
        <w:rPr>
          <w:rStyle w:val="Emphasis"/>
          <w:highlight w:val="lightGray"/>
        </w:rPr>
        <w:t>abandonment of the currency</w:t>
      </w:r>
      <w:r w:rsidRPr="00FC3BC6">
        <w:rPr>
          <w:rStyle w:val="StyleUnderline"/>
        </w:rPr>
        <w:t xml:space="preserve">, a situation </w:t>
      </w:r>
      <w:r w:rsidRPr="00D204DA">
        <w:rPr>
          <w:rStyle w:val="StyleUnderline"/>
          <w:highlight w:val="lightGray"/>
        </w:rPr>
        <w:t>that occurred in Germany in 1923</w:t>
      </w:r>
      <w:r w:rsidRPr="002631B0">
        <w:rPr>
          <w:sz w:val="16"/>
        </w:rPr>
        <w:t>, for instance. This raises the question of why representative political authorities would pursue such a policy of artificial stimulation of a unionized economy, unless they are ignorant of the consequences of accelerating inflation or unless political pressures simply make it expedient.</w:t>
      </w:r>
    </w:p>
    <w:p w14:paraId="3EEF4F15" w14:textId="77777777" w:rsidR="009F254C" w:rsidRPr="00B95251" w:rsidRDefault="009F254C" w:rsidP="009F254C">
      <w:pPr>
        <w:rPr>
          <w:sz w:val="16"/>
        </w:rPr>
      </w:pPr>
      <w:r w:rsidRPr="00B95251">
        <w:rPr>
          <w:sz w:val="16"/>
        </w:rPr>
        <w:t>The second major problem with this model of inflation is the difficulty of determining whether it is the primary mechanism driving U.S. policymakers. I rather doubt that it is the central motive. Although the model may be relevant to the United Kingdom, the United States is not a replica of that economy. Unionism is a less important factor here, and policymakers have spent little time blaming unions for inflation, which is a common practice in Great Britain. Further, there is the question of whether American politicians consciously pursued this path of self-destruction. It is hard to falsify the model, but I believe that union pricing failures are a secondary factor in U.8. inflation.</w:t>
      </w:r>
    </w:p>
    <w:p w14:paraId="7DB9A919" w14:textId="77777777" w:rsidR="009F254C" w:rsidRPr="00B95251" w:rsidRDefault="009F254C" w:rsidP="009F254C">
      <w:pPr>
        <w:rPr>
          <w:sz w:val="16"/>
        </w:rPr>
      </w:pPr>
      <w:r w:rsidRPr="00B95251">
        <w:rPr>
          <w:sz w:val="16"/>
        </w:rPr>
        <w:t>Union Guilt</w:t>
      </w:r>
    </w:p>
    <w:p w14:paraId="5699276E" w14:textId="77777777" w:rsidR="009F254C" w:rsidRPr="002631B0" w:rsidRDefault="009F254C" w:rsidP="009F254C">
      <w:pPr>
        <w:rPr>
          <w:sz w:val="16"/>
        </w:rPr>
      </w:pPr>
      <w:r w:rsidRPr="002631B0">
        <w:rPr>
          <w:sz w:val="16"/>
        </w:rPr>
        <w:t xml:space="preserve">We can be sure that </w:t>
      </w:r>
      <w:r w:rsidRPr="00D204DA">
        <w:rPr>
          <w:rStyle w:val="StyleUnderline"/>
          <w:highlight w:val="lightGray"/>
        </w:rPr>
        <w:t>unions are</w:t>
      </w:r>
      <w:r w:rsidRPr="00203694">
        <w:rPr>
          <w:rStyle w:val="StyleUnderline"/>
        </w:rPr>
        <w:t xml:space="preserve"> </w:t>
      </w:r>
      <w:r w:rsidRPr="00203694">
        <w:rPr>
          <w:rStyle w:val="Emphasis"/>
        </w:rPr>
        <w:t>not</w:t>
      </w:r>
      <w:r w:rsidRPr="00EB200C">
        <w:rPr>
          <w:rStyle w:val="StyleUnderline"/>
        </w:rPr>
        <w:t xml:space="preserve"> the </w:t>
      </w:r>
      <w:r w:rsidRPr="00EB200C">
        <w:rPr>
          <w:rStyle w:val="Emphasis"/>
        </w:rPr>
        <w:t>proximate</w:t>
      </w:r>
      <w:r w:rsidRPr="00EB200C">
        <w:rPr>
          <w:rStyle w:val="StyleUnderline"/>
        </w:rPr>
        <w:t xml:space="preserve"> cause of inflation, but they are</w:t>
      </w:r>
      <w:r w:rsidRPr="00203694">
        <w:rPr>
          <w:rStyle w:val="StyleUnderline"/>
        </w:rPr>
        <w:t xml:space="preserve"> </w:t>
      </w:r>
      <w:r w:rsidRPr="00D204DA">
        <w:rPr>
          <w:rStyle w:val="Emphasis"/>
          <w:highlight w:val="lightGray"/>
        </w:rPr>
        <w:t>the</w:t>
      </w:r>
      <w:r w:rsidRPr="00D204DA">
        <w:rPr>
          <w:rStyle w:val="StyleUnderline"/>
          <w:highlight w:val="lightGray"/>
        </w:rPr>
        <w:t xml:space="preserve"> </w:t>
      </w:r>
      <w:r w:rsidRPr="00D204DA">
        <w:rPr>
          <w:rStyle w:val="Emphasis"/>
          <w:highlight w:val="lightGray"/>
        </w:rPr>
        <w:t>key group</w:t>
      </w:r>
      <w:r w:rsidRPr="00390AB7">
        <w:rPr>
          <w:rStyle w:val="StyleUnderline"/>
        </w:rPr>
        <w:t xml:space="preserve"> </w:t>
      </w:r>
      <w:r w:rsidRPr="00D204DA">
        <w:rPr>
          <w:rStyle w:val="StyleUnderline"/>
          <w:highlight w:val="lightGray"/>
        </w:rPr>
        <w:t xml:space="preserve">pressuring politicians to </w:t>
      </w:r>
      <w:r w:rsidRPr="00D204DA">
        <w:rPr>
          <w:rStyle w:val="Emphasis"/>
          <w:highlight w:val="lightGray"/>
        </w:rPr>
        <w:t>inflate</w:t>
      </w:r>
      <w:r w:rsidRPr="00203694">
        <w:rPr>
          <w:rStyle w:val="StyleUnderline"/>
        </w:rPr>
        <w:t>.</w:t>
      </w:r>
      <w:r w:rsidRPr="00390AB7">
        <w:rPr>
          <w:rStyle w:val="StyleUnderline"/>
        </w:rPr>
        <w:t xml:space="preserve"> The pressure takes three forms: (1) </w:t>
      </w:r>
      <w:r w:rsidRPr="00D204DA">
        <w:rPr>
          <w:rStyle w:val="Emphasis"/>
          <w:highlight w:val="lightGray"/>
        </w:rPr>
        <w:t>union</w:t>
      </w:r>
      <w:r w:rsidRPr="00D204DA">
        <w:rPr>
          <w:rStyle w:val="StyleUnderline"/>
          <w:highlight w:val="lightGray"/>
        </w:rPr>
        <w:t xml:space="preserve">-induced </w:t>
      </w:r>
      <w:r w:rsidRPr="00D204DA">
        <w:rPr>
          <w:rStyle w:val="Emphasis"/>
          <w:highlight w:val="lightGray"/>
        </w:rPr>
        <w:t>unemployment</w:t>
      </w:r>
      <w:r w:rsidRPr="00D204DA">
        <w:rPr>
          <w:rStyle w:val="StyleUnderline"/>
          <w:highlight w:val="lightGray"/>
        </w:rPr>
        <w:t xml:space="preserve"> tempts government to </w:t>
      </w:r>
      <w:r w:rsidRPr="00D204DA">
        <w:rPr>
          <w:rStyle w:val="Emphasis"/>
          <w:highlight w:val="lightGray"/>
        </w:rPr>
        <w:t>restore</w:t>
      </w:r>
      <w:r w:rsidRPr="00390AB7">
        <w:rPr>
          <w:rStyle w:val="StyleUnderline"/>
        </w:rPr>
        <w:t xml:space="preserve"> "</w:t>
      </w:r>
      <w:r w:rsidRPr="00917461">
        <w:rPr>
          <w:rStyle w:val="Emphasis"/>
        </w:rPr>
        <w:t>full</w:t>
      </w:r>
      <w:r w:rsidRPr="00390AB7">
        <w:rPr>
          <w:rStyle w:val="StyleUnderline"/>
        </w:rPr>
        <w:t xml:space="preserve"> </w:t>
      </w:r>
      <w:r w:rsidRPr="00D204DA">
        <w:rPr>
          <w:rStyle w:val="StyleUnderline"/>
          <w:highlight w:val="lightGray"/>
        </w:rPr>
        <w:t>employment</w:t>
      </w:r>
      <w:r w:rsidRPr="00390AB7">
        <w:rPr>
          <w:rStyle w:val="StyleUnderline"/>
        </w:rPr>
        <w:t xml:space="preserve">" </w:t>
      </w:r>
      <w:r w:rsidRPr="00D204DA">
        <w:rPr>
          <w:rStyle w:val="StyleUnderline"/>
          <w:highlight w:val="lightGray"/>
        </w:rPr>
        <w:t xml:space="preserve">by </w:t>
      </w:r>
      <w:r w:rsidRPr="00D204DA">
        <w:rPr>
          <w:rStyle w:val="Emphasis"/>
          <w:highlight w:val="lightGray"/>
        </w:rPr>
        <w:t>inflation</w:t>
      </w:r>
      <w:r w:rsidRPr="00203694">
        <w:rPr>
          <w:rStyle w:val="StyleUnderline"/>
        </w:rPr>
        <w:t>,</w:t>
      </w:r>
      <w:r w:rsidRPr="00390AB7">
        <w:rPr>
          <w:rStyle w:val="StyleUnderline"/>
        </w:rPr>
        <w:t xml:space="preserve"> (2) </w:t>
      </w:r>
      <w:r w:rsidRPr="00D204DA">
        <w:rPr>
          <w:rStyle w:val="StyleUnderline"/>
          <w:highlight w:val="lightGray"/>
        </w:rPr>
        <w:t>union restrictions on efficiency</w:t>
      </w:r>
      <w:r w:rsidRPr="00390AB7">
        <w:rPr>
          <w:rStyle w:val="StyleUnderline"/>
        </w:rPr>
        <w:t xml:space="preserve"> and production </w:t>
      </w:r>
      <w:r w:rsidRPr="00D204DA">
        <w:rPr>
          <w:rStyle w:val="Emphasis"/>
          <w:highlight w:val="lightGray"/>
        </w:rPr>
        <w:t>limit aggregate supply</w:t>
      </w:r>
      <w:r w:rsidRPr="00390AB7">
        <w:rPr>
          <w:rStyle w:val="StyleUnderline"/>
        </w:rPr>
        <w:t xml:space="preserve"> (hence real demand), </w:t>
      </w:r>
      <w:r w:rsidRPr="00D204DA">
        <w:rPr>
          <w:rStyle w:val="StyleUnderline"/>
          <w:highlight w:val="lightGray"/>
        </w:rPr>
        <w:t>and</w:t>
      </w:r>
      <w:r w:rsidRPr="00390AB7">
        <w:rPr>
          <w:rStyle w:val="StyleUnderline"/>
        </w:rPr>
        <w:t xml:space="preserve"> (3) </w:t>
      </w:r>
      <w:r w:rsidRPr="00D204DA">
        <w:rPr>
          <w:rStyle w:val="StyleUnderline"/>
          <w:highlight w:val="lightGray"/>
        </w:rPr>
        <w:t xml:space="preserve">unions push for </w:t>
      </w:r>
      <w:r w:rsidRPr="00D204DA">
        <w:rPr>
          <w:rStyle w:val="Emphasis"/>
          <w:highlight w:val="lightGray"/>
        </w:rPr>
        <w:t>more</w:t>
      </w:r>
      <w:r w:rsidRPr="00203694">
        <w:rPr>
          <w:rStyle w:val="Emphasis"/>
        </w:rPr>
        <w:t xml:space="preserve"> </w:t>
      </w:r>
      <w:r w:rsidRPr="00390AB7">
        <w:rPr>
          <w:rStyle w:val="Emphasis"/>
        </w:rPr>
        <w:t xml:space="preserve">government </w:t>
      </w:r>
      <w:r w:rsidRPr="00D204DA">
        <w:rPr>
          <w:rStyle w:val="Emphasis"/>
          <w:highlight w:val="lightGray"/>
        </w:rPr>
        <w:t>spending</w:t>
      </w:r>
      <w:r w:rsidRPr="00390AB7">
        <w:rPr>
          <w:rStyle w:val="StyleUnderline"/>
        </w:rPr>
        <w:t xml:space="preserve"> and easy money, thus raising total spending</w:t>
      </w:r>
      <w:r w:rsidRPr="002631B0">
        <w:rPr>
          <w:sz w:val="16"/>
        </w:rPr>
        <w:t>.</w:t>
      </w:r>
    </w:p>
    <w:p w14:paraId="4C8A90D6" w14:textId="77777777" w:rsidR="009F254C" w:rsidRPr="00203694" w:rsidRDefault="009F254C" w:rsidP="009F254C">
      <w:pPr>
        <w:rPr>
          <w:sz w:val="10"/>
          <w:szCs w:val="2"/>
        </w:rPr>
      </w:pPr>
      <w:r w:rsidRPr="00203694">
        <w:rPr>
          <w:sz w:val="10"/>
          <w:szCs w:val="2"/>
        </w:rPr>
        <w:t>The evidence to support these assertions is abundant enough. In fiscal 1981, government spent $21 billion for unemployment benefits for the jobless (the equivalent of $259 for each of the 80 million households in the nation), laid out another $12 billion in employment and training outlays "to fight joblessness," and financed 450,000 public-service jobs. 7 Uncounted portions of spending on other problems like Aid for Dependent Children, food stamps, public housing, Medicaid also go to the unemployed. In 1982, government at all levels-state, local, and national-spent more than $1,000 billion (that's $1 trillion), which amounted to 40070 of national income, or $13,000 per household. The Social Security Administration annually calculates social welfare expenditures (private spending apparently adds little to social welfare), which rose to $520 billion in 1981; that is 25070 of national income, up from only 9070 of national income in 1947. The media commonly attribute high levels of joblessness to too little government spending, insufficient deficits, and stingy monetary policy. Yet the real cause is artificial wage-fixing by unions and government, which destroys productive opportunities, plus welfare doles that are too attractive to refuse. As economist Benjamin M. Anderson said to Henry Hazlitt in 1934, "We can have just as much unemployment as we want to pay for."8</w:t>
      </w:r>
    </w:p>
    <w:p w14:paraId="7AE32E77" w14:textId="77777777" w:rsidR="009F254C" w:rsidRPr="00203694" w:rsidRDefault="009F254C" w:rsidP="009F254C">
      <w:pPr>
        <w:rPr>
          <w:sz w:val="10"/>
          <w:szCs w:val="2"/>
        </w:rPr>
      </w:pPr>
      <w:r w:rsidRPr="00203694">
        <w:rPr>
          <w:sz w:val="10"/>
          <w:szCs w:val="2"/>
        </w:rPr>
        <w:t>A major problem with welfare is that benefits frequently exceed wages for entry-level jobs. Recipients under multiple programs like welfare, rent subsidies, Medicaid, and food stamps can easily lose more than $1 in benefits for every $1 they earn, and this sharply discourages them from working. Charles Hobbs calculated that in 1976 the average welfare family of four received cash and in-kind benefits totaling $14,960, "an amount slightly higher than the median family income in that year."9 Nathan Glazer cited a case in 1975 in which a family on welfare had cash income and free health and education services amounting to $16,000 without any welfare cheating, and Glazer pointed out that a working family had to earn at least $20,000 to match this standard of living because of taxation. Someone receiving $10,000 a year in benefits is not eager to sacrifice them for a $10,000 job that requires tax payments, needs 2,000 hours of effort, may be inconvenient, might be uncertain in duration, and could be unpleasant.</w:t>
      </w:r>
    </w:p>
    <w:p w14:paraId="787A8B6E" w14:textId="77777777" w:rsidR="009F254C" w:rsidRPr="00203694" w:rsidRDefault="009F254C" w:rsidP="009F254C">
      <w:pPr>
        <w:rPr>
          <w:sz w:val="10"/>
          <w:szCs w:val="2"/>
        </w:rPr>
      </w:pPr>
      <w:r w:rsidRPr="00203694">
        <w:rPr>
          <w:sz w:val="10"/>
          <w:szCs w:val="2"/>
        </w:rPr>
        <w:t>Massive redistribution of income is doubly destructive because it raises marginal tax rates on both taxpayers and recipients, discouraging both groups to save, work hard, exercise foresight, and prosper. Elaborate experiments with negative income tax plans in Denver and Seattle have confirmed substantial work reductions among the poor, much to the surprise ofthe investigators. 10 Perhaps more disconcerting is the ruin of families that occurs when welfare makes low-income males irrelevant as breadwinners. The proportion of all black families headed by women rose from 22070 in 1960 to 39070 in 1977, while white families with female heads rose from 8070 to 12070. How many middleincome families would stay together if a woman could draw $40,000 on welfare for her family? How many poor families stay together at . $15,000 in welfare benefits? Only immigrant families who are ineligible for these doles will work, advance, and stay together in our economy, free ofthe destructive temptations of permanent dependency. Naturally, hard work for the poor annoys union officials, who favor the "trickle~ down economics" of welfare and state control.</w:t>
      </w:r>
    </w:p>
    <w:p w14:paraId="1043F313" w14:textId="77777777" w:rsidR="009F254C" w:rsidRPr="002631B0" w:rsidRDefault="009F254C" w:rsidP="009F254C">
      <w:pPr>
        <w:rPr>
          <w:sz w:val="16"/>
        </w:rPr>
      </w:pPr>
      <w:r w:rsidRPr="00D204DA">
        <w:rPr>
          <w:rStyle w:val="StyleUnderline"/>
          <w:highlight w:val="lightGray"/>
        </w:rPr>
        <w:t>Government and unions</w:t>
      </w:r>
      <w:r w:rsidRPr="003D1EDD">
        <w:rPr>
          <w:rStyle w:val="StyleUnderline"/>
        </w:rPr>
        <w:t xml:space="preserve"> are constantly </w:t>
      </w:r>
      <w:r w:rsidRPr="00917461">
        <w:rPr>
          <w:rStyle w:val="Emphasis"/>
        </w:rPr>
        <w:t>parad</w:t>
      </w:r>
      <w:r w:rsidRPr="003D1EDD">
        <w:rPr>
          <w:rStyle w:val="StyleUnderline"/>
        </w:rPr>
        <w:t xml:space="preserve">ing </w:t>
      </w:r>
      <w:r w:rsidRPr="00917461">
        <w:rPr>
          <w:rStyle w:val="StyleUnderline"/>
        </w:rPr>
        <w:t xml:space="preserve">as the source of high wages, after </w:t>
      </w:r>
      <w:r w:rsidRPr="00D204DA">
        <w:rPr>
          <w:rStyle w:val="Emphasis"/>
          <w:highlight w:val="lightGray"/>
        </w:rPr>
        <w:t>arbitrarily forc</w:t>
      </w:r>
      <w:r w:rsidRPr="00917461">
        <w:rPr>
          <w:rStyle w:val="StyleUnderline"/>
        </w:rPr>
        <w:t xml:space="preserve">ing </w:t>
      </w:r>
      <w:r w:rsidRPr="00D204DA">
        <w:rPr>
          <w:rStyle w:val="Emphasis"/>
          <w:highlight w:val="lightGray"/>
        </w:rPr>
        <w:t>them up</w:t>
      </w:r>
      <w:r w:rsidRPr="00917461">
        <w:rPr>
          <w:rStyle w:val="StyleUnderline"/>
        </w:rPr>
        <w:t>, and</w:t>
      </w:r>
      <w:r w:rsidRPr="00203694">
        <w:rPr>
          <w:rStyle w:val="StyleUnderline"/>
        </w:rPr>
        <w:t xml:space="preserve"> </w:t>
      </w:r>
      <w:r w:rsidRPr="00D204DA">
        <w:rPr>
          <w:rStyle w:val="StyleUnderline"/>
          <w:highlight w:val="lightGray"/>
        </w:rPr>
        <w:t xml:space="preserve">then government is pressured to </w:t>
      </w:r>
      <w:r w:rsidRPr="00D204DA">
        <w:rPr>
          <w:rStyle w:val="Emphasis"/>
          <w:highlight w:val="lightGray"/>
        </w:rPr>
        <w:t>recognize reality</w:t>
      </w:r>
      <w:r w:rsidRPr="00D204DA">
        <w:rPr>
          <w:rStyle w:val="StyleUnderline"/>
          <w:highlight w:val="lightGray"/>
        </w:rPr>
        <w:t xml:space="preserve"> by</w:t>
      </w:r>
      <w:r w:rsidRPr="003D1EDD">
        <w:rPr>
          <w:rStyle w:val="StyleUnderline"/>
        </w:rPr>
        <w:t xml:space="preserve"> crudely </w:t>
      </w:r>
      <w:r w:rsidRPr="00D204DA">
        <w:rPr>
          <w:rStyle w:val="Emphasis"/>
          <w:highlight w:val="lightGray"/>
        </w:rPr>
        <w:t>reducing real wages</w:t>
      </w:r>
      <w:r w:rsidRPr="00D204DA">
        <w:rPr>
          <w:rStyle w:val="StyleUnderline"/>
          <w:highlight w:val="lightGray"/>
        </w:rPr>
        <w:t xml:space="preserve"> through inflation</w:t>
      </w:r>
      <w:r w:rsidRPr="003D1EDD">
        <w:rPr>
          <w:rStyle w:val="StyleUnderline"/>
        </w:rPr>
        <w:t xml:space="preserve"> in order </w:t>
      </w:r>
      <w:r w:rsidRPr="00D204DA">
        <w:rPr>
          <w:rStyle w:val="StyleUnderline"/>
          <w:highlight w:val="lightGray"/>
        </w:rPr>
        <w:t>to permit high</w:t>
      </w:r>
      <w:r w:rsidRPr="003D1EDD">
        <w:rPr>
          <w:rStyle w:val="StyleUnderline"/>
        </w:rPr>
        <w:t xml:space="preserve"> levels of </w:t>
      </w:r>
      <w:r w:rsidRPr="00D204DA">
        <w:rPr>
          <w:rStyle w:val="StyleUnderline"/>
          <w:highlight w:val="lightGray"/>
        </w:rPr>
        <w:t>employment.</w:t>
      </w:r>
      <w:r w:rsidRPr="003D1EDD">
        <w:rPr>
          <w:rStyle w:val="StyleUnderline"/>
        </w:rPr>
        <w:t xml:space="preserve"> If money-wage rates were allowed to seek their market-clearing levels, there would be an immediate outburst of prosperity and curtailment of inflation as capital and labor were freed to seek their highest returns.</w:t>
      </w:r>
      <w:r w:rsidRPr="002631B0">
        <w:rPr>
          <w:sz w:val="16"/>
        </w:rPr>
        <w:t xml:space="preserve"> The total flow of wages would increase roughly in proportion to the gain in real national income, although individual union members might suffer short-term reductions in real hourly wages. Probably more than 90070 of the population would experience immediate gains in real wage income, while the remainder would recover from their declines within four years because of a robust expansion in real demand. A richer economy not only means more aggregate supply but also means more real demand for everyone, including former beneficiaries of protectionism. All boats go up (and down) with the tide, in the expression of Jack Kennedy.</w:t>
      </w:r>
    </w:p>
    <w:p w14:paraId="19D0D9F9" w14:textId="77777777" w:rsidR="009F254C" w:rsidRPr="00B95251" w:rsidRDefault="009F254C" w:rsidP="009F254C"/>
    <w:p w14:paraId="7C46F687" w14:textId="77777777" w:rsidR="009F254C" w:rsidRPr="000E47ED" w:rsidRDefault="009F254C" w:rsidP="009F254C">
      <w:pPr>
        <w:pStyle w:val="Heading4"/>
      </w:pPr>
      <w:r>
        <w:t xml:space="preserve">Either the plan </w:t>
      </w:r>
      <w:r>
        <w:rPr>
          <w:u w:val="single"/>
        </w:rPr>
        <w:t>crushes</w:t>
      </w:r>
      <w:r>
        <w:t xml:space="preserve"> the economy </w:t>
      </w:r>
      <w:r>
        <w:rPr>
          <w:u w:val="single"/>
        </w:rPr>
        <w:t>writ large</w:t>
      </w:r>
      <w:r>
        <w:t xml:space="preserve"> and drives </w:t>
      </w:r>
      <w:r>
        <w:rPr>
          <w:u w:val="single"/>
        </w:rPr>
        <w:t>unprecedented unemployment</w:t>
      </w:r>
      <w:r>
        <w:t xml:space="preserve"> OR it generates </w:t>
      </w:r>
      <w:r>
        <w:rPr>
          <w:u w:val="single"/>
        </w:rPr>
        <w:t>massive</w:t>
      </w:r>
      <w:r>
        <w:t xml:space="preserve"> government spending. </w:t>
      </w:r>
    </w:p>
    <w:p w14:paraId="496C8769" w14:textId="77777777" w:rsidR="009F254C" w:rsidRDefault="009F254C" w:rsidP="009F254C">
      <w:r w:rsidRPr="0002130B">
        <w:rPr>
          <w:rStyle w:val="Style13ptBold"/>
        </w:rPr>
        <w:t>van den Haag 79</w:t>
      </w:r>
      <w:r>
        <w:t xml:space="preserve"> – Professor of Social Philosophy, New York University.</w:t>
      </w:r>
      <w:r>
        <w:br/>
        <w:t xml:space="preserve">Ernest van den Haag, “Labor Unions in a Free Market”, March 1979, Imprimis, Volume 8, Issue 3, </w:t>
      </w:r>
      <w:r w:rsidRPr="000B216E">
        <w:t>https://imprimis.hillsdale.edu/labor-unions-in-a-free-market</w:t>
      </w:r>
    </w:p>
    <w:p w14:paraId="6393B669" w14:textId="77777777" w:rsidR="009F254C" w:rsidRPr="006A33C3" w:rsidRDefault="009F254C" w:rsidP="009F254C">
      <w:pPr>
        <w:rPr>
          <w:sz w:val="16"/>
        </w:rPr>
      </w:pPr>
      <w:r w:rsidRPr="00384685">
        <w:rPr>
          <w:rStyle w:val="StyleUnderline"/>
          <w:highlight w:val="green"/>
        </w:rPr>
        <w:t>When unions</w:t>
      </w:r>
      <w:r w:rsidRPr="002735B2">
        <w:rPr>
          <w:rStyle w:val="StyleUnderline"/>
        </w:rPr>
        <w:t xml:space="preserve"> benefit their members by </w:t>
      </w:r>
      <w:r w:rsidRPr="00384685">
        <w:rPr>
          <w:rStyle w:val="Emphasis"/>
          <w:highlight w:val="green"/>
        </w:rPr>
        <w:t>obtain</w:t>
      </w:r>
      <w:r w:rsidRPr="002735B2">
        <w:rPr>
          <w:rStyle w:val="StyleUnderline"/>
        </w:rPr>
        <w:t xml:space="preserve">ing </w:t>
      </w:r>
      <w:r w:rsidRPr="00384685">
        <w:rPr>
          <w:rStyle w:val="StyleUnderline"/>
          <w:highlight w:val="green"/>
        </w:rPr>
        <w:t>higher wages</w:t>
      </w:r>
      <w:r w:rsidRPr="006A33C3">
        <w:rPr>
          <w:rStyle w:val="StyleUnderline"/>
        </w:rPr>
        <w:t xml:space="preserve">, the </w:t>
      </w:r>
      <w:r w:rsidRPr="00384685">
        <w:rPr>
          <w:rStyle w:val="StyleUnderline"/>
          <w:highlight w:val="green"/>
        </w:rPr>
        <w:t xml:space="preserve">money </w:t>
      </w:r>
      <w:r w:rsidRPr="00384685">
        <w:rPr>
          <w:rStyle w:val="Emphasis"/>
          <w:highlight w:val="green"/>
        </w:rPr>
        <w:t>cannot come out of</w:t>
      </w:r>
      <w:r w:rsidRPr="002735B2">
        <w:rPr>
          <w:rStyle w:val="Emphasis"/>
        </w:rPr>
        <w:t xml:space="preserve"> the </w:t>
      </w:r>
      <w:r w:rsidRPr="00384685">
        <w:rPr>
          <w:rStyle w:val="Emphasis"/>
          <w:highlight w:val="green"/>
        </w:rPr>
        <w:t>profits</w:t>
      </w:r>
      <w:r w:rsidRPr="002735B2">
        <w:rPr>
          <w:rStyle w:val="Emphasis"/>
        </w:rPr>
        <w:t xml:space="preserve"> of employers</w:t>
      </w:r>
      <w:r w:rsidRPr="006A33C3">
        <w:rPr>
          <w:sz w:val="16"/>
        </w:rPr>
        <w:t xml:space="preserve">, </w:t>
      </w:r>
      <w:r w:rsidRPr="002735B2">
        <w:rPr>
          <w:rStyle w:val="StyleUnderline"/>
        </w:rPr>
        <w:t xml:space="preserve">although members are encouraged to </w:t>
      </w:r>
      <w:r w:rsidRPr="002735B2">
        <w:rPr>
          <w:rStyle w:val="Emphasis"/>
        </w:rPr>
        <w:t>believe</w:t>
      </w:r>
      <w:r w:rsidRPr="002735B2">
        <w:rPr>
          <w:rStyle w:val="StyleUnderline"/>
        </w:rPr>
        <w:t xml:space="preserve"> that it does</w:t>
      </w:r>
      <w:r w:rsidRPr="00005FFF">
        <w:rPr>
          <w:rStyle w:val="StyleUnderline"/>
        </w:rPr>
        <w:t xml:space="preserve">. </w:t>
      </w:r>
      <w:r w:rsidRPr="00384685">
        <w:rPr>
          <w:rStyle w:val="StyleUnderline"/>
          <w:highlight w:val="green"/>
        </w:rPr>
        <w:t>All</w:t>
      </w:r>
      <w:r w:rsidRPr="002735B2">
        <w:rPr>
          <w:rStyle w:val="StyleUnderline"/>
        </w:rPr>
        <w:t xml:space="preserve"> the employer’s yearly </w:t>
      </w:r>
      <w:r w:rsidRPr="00384685">
        <w:rPr>
          <w:rStyle w:val="StyleUnderline"/>
          <w:highlight w:val="green"/>
        </w:rPr>
        <w:t xml:space="preserve">profit </w:t>
      </w:r>
      <w:r w:rsidRPr="00337D35">
        <w:rPr>
          <w:rStyle w:val="Emphasis"/>
          <w:highlight w:val="green"/>
        </w:rPr>
        <w:t>hardly</w:t>
      </w:r>
      <w:r w:rsidRPr="00384685">
        <w:rPr>
          <w:rStyle w:val="StyleUnderline"/>
          <w:highlight w:val="green"/>
        </w:rPr>
        <w:t xml:space="preserve"> ever suffices to pay for a </w:t>
      </w:r>
      <w:r w:rsidRPr="00384685">
        <w:rPr>
          <w:rStyle w:val="Emphasis"/>
          <w:highlight w:val="green"/>
        </w:rPr>
        <w:t>single</w:t>
      </w:r>
      <w:r w:rsidRPr="002735B2">
        <w:rPr>
          <w:rStyle w:val="Emphasis"/>
        </w:rPr>
        <w:t xml:space="preserve"> hefty pay </w:t>
      </w:r>
      <w:r w:rsidRPr="00384685">
        <w:rPr>
          <w:rStyle w:val="Emphasis"/>
          <w:highlight w:val="green"/>
        </w:rPr>
        <w:t>raise</w:t>
      </w:r>
      <w:r w:rsidRPr="006A33C3">
        <w:rPr>
          <w:rStyle w:val="StyleUnderline"/>
        </w:rPr>
        <w:t>.</w:t>
      </w:r>
      <w:r w:rsidRPr="006A33C3">
        <w:rPr>
          <w:sz w:val="16"/>
        </w:rPr>
        <w:t xml:space="preserve"> (If he were deprived of all profit, the employer would have no reason to stay in business.) On the average employers make a profit of roughly .05 per dollar of sales. Labor costs usually make up more than half of the sales dollar. Hence an increase cannot come out of profits. Thus the money for raises must come:</w:t>
      </w:r>
    </w:p>
    <w:p w14:paraId="34C9D03C" w14:textId="77777777" w:rsidR="009F254C" w:rsidRPr="006A33C3" w:rsidRDefault="009F254C" w:rsidP="009F254C">
      <w:pPr>
        <w:rPr>
          <w:sz w:val="16"/>
        </w:rPr>
      </w:pPr>
      <w:r w:rsidRPr="006A33C3">
        <w:rPr>
          <w:sz w:val="16"/>
        </w:rPr>
        <w:t>1. out of higher productivity—more value produced per unit of input. But productivity increases only 3% a year on the average (less in the last few years). Unions attempt to raise wage rates far beyond that.</w:t>
      </w:r>
    </w:p>
    <w:p w14:paraId="3D464B77" w14:textId="77777777" w:rsidR="009F254C" w:rsidRPr="006A33C3" w:rsidRDefault="009F254C" w:rsidP="009F254C">
      <w:pPr>
        <w:rPr>
          <w:sz w:val="16"/>
        </w:rPr>
      </w:pPr>
      <w:r w:rsidRPr="006A33C3">
        <w:rPr>
          <w:sz w:val="16"/>
        </w:rPr>
        <w:t>2. from higher prices for whatever is produced by the workers whose wage rate has risen. But when prices rise, less is being sold than would be sold at a lower price—else sellers would have charged more to begin with. When less is sold, less is produced and fewer workers are employed in the industries that had to raise prices. Or, sometimes, prices do not rise despite higher wage costs. The market may not permit price hikes without excessive sales losses. In that case the least efficient producers lose money and drop out. Once more less is produced and fewer workers are employed.</w:t>
      </w:r>
    </w:p>
    <w:p w14:paraId="4CC9DA83" w14:textId="77777777" w:rsidR="009F254C" w:rsidRPr="006A33C3" w:rsidRDefault="009F254C" w:rsidP="009F254C">
      <w:pPr>
        <w:rPr>
          <w:sz w:val="16"/>
        </w:rPr>
      </w:pPr>
      <w:r w:rsidRPr="006A33C3">
        <w:rPr>
          <w:sz w:val="16"/>
        </w:rPr>
        <w:t>Either way, union members get higher wages only at the expense of workers who do not get, or do not keep, jobs because of lower sales and less production. These workers remain unemployed or have to go into lower paying non-unionized jobs. (Recently some of the losses have been shifted to taxpayers. Those who become unemployed, because of the higher wage rates union demand, receive unemployment and other benefits. As a result they may not be willing to work in low paying occupations.)</w:t>
      </w:r>
    </w:p>
    <w:p w14:paraId="76D0BBF6" w14:textId="77777777" w:rsidR="009F254C" w:rsidRPr="002735B2" w:rsidRDefault="009F254C" w:rsidP="009F254C">
      <w:pPr>
        <w:rPr>
          <w:rStyle w:val="StyleUnderline"/>
        </w:rPr>
      </w:pPr>
      <w:r w:rsidRPr="002735B2">
        <w:rPr>
          <w:rStyle w:val="StyleUnderline"/>
        </w:rPr>
        <w:t xml:space="preserve">3. </w:t>
      </w:r>
      <w:r w:rsidRPr="00384685">
        <w:rPr>
          <w:rStyle w:val="StyleUnderline"/>
          <w:highlight w:val="green"/>
        </w:rPr>
        <w:t>If</w:t>
      </w:r>
      <w:r w:rsidRPr="002735B2">
        <w:rPr>
          <w:rStyle w:val="StyleUnderline"/>
        </w:rPr>
        <w:t xml:space="preserve"> real wages for all workers—their </w:t>
      </w:r>
      <w:r w:rsidRPr="00384685">
        <w:rPr>
          <w:rStyle w:val="Emphasis"/>
          <w:highlight w:val="green"/>
        </w:rPr>
        <w:t>actual purchasing power</w:t>
      </w:r>
      <w:r w:rsidRPr="002735B2">
        <w:rPr>
          <w:rStyle w:val="StyleUnderline"/>
        </w:rPr>
        <w:t>—</w:t>
      </w:r>
      <w:r w:rsidRPr="00384685">
        <w:rPr>
          <w:rStyle w:val="StyleUnderline"/>
          <w:highlight w:val="green"/>
        </w:rPr>
        <w:t>could be increased by union activity</w:t>
      </w:r>
      <w:r w:rsidRPr="002735B2">
        <w:rPr>
          <w:rStyle w:val="StyleUnderline"/>
        </w:rPr>
        <w:t xml:space="preserve"> (or by government decree), </w:t>
      </w:r>
      <w:r w:rsidRPr="00384685">
        <w:rPr>
          <w:rStyle w:val="Emphasis"/>
          <w:highlight w:val="green"/>
        </w:rPr>
        <w:t>Italian</w:t>
      </w:r>
      <w:r w:rsidRPr="002735B2">
        <w:rPr>
          <w:rStyle w:val="StyleUnderline"/>
        </w:rPr>
        <w:t xml:space="preserve"> or </w:t>
      </w:r>
      <w:r w:rsidRPr="00384685">
        <w:rPr>
          <w:rStyle w:val="Emphasis"/>
          <w:highlight w:val="green"/>
        </w:rPr>
        <w:t>English</w:t>
      </w:r>
      <w:r w:rsidRPr="002735B2">
        <w:rPr>
          <w:rStyle w:val="StyleUnderline"/>
        </w:rPr>
        <w:t xml:space="preserve"> wages, </w:t>
      </w:r>
      <w:r w:rsidRPr="00384685">
        <w:rPr>
          <w:rStyle w:val="StyleUnderline"/>
          <w:highlight w:val="green"/>
        </w:rPr>
        <w:t xml:space="preserve">or </w:t>
      </w:r>
      <w:r w:rsidRPr="00384685">
        <w:rPr>
          <w:rStyle w:val="Emphasis"/>
          <w:highlight w:val="green"/>
        </w:rPr>
        <w:t>Soviet wages</w:t>
      </w:r>
      <w:r w:rsidRPr="002735B2">
        <w:rPr>
          <w:rStyle w:val="StyleUnderline"/>
        </w:rPr>
        <w:t xml:space="preserve">, </w:t>
      </w:r>
      <w:r w:rsidRPr="00384685">
        <w:rPr>
          <w:rStyle w:val="Emphasis"/>
          <w:highlight w:val="green"/>
        </w:rPr>
        <w:t>would be higher</w:t>
      </w:r>
      <w:r w:rsidRPr="002735B2">
        <w:rPr>
          <w:rStyle w:val="StyleUnderline"/>
        </w:rPr>
        <w:t xml:space="preserve"> than ours.</w:t>
      </w:r>
      <w:r w:rsidRPr="006A33C3">
        <w:rPr>
          <w:sz w:val="16"/>
        </w:rPr>
        <w:t xml:space="preserve"> </w:t>
      </w:r>
      <w:r w:rsidRPr="00384685">
        <w:rPr>
          <w:rStyle w:val="Emphasis"/>
          <w:highlight w:val="green"/>
        </w:rPr>
        <w:t>They are not</w:t>
      </w:r>
      <w:r w:rsidRPr="002735B2">
        <w:rPr>
          <w:rStyle w:val="StyleUnderline"/>
        </w:rPr>
        <w:t>. Or, our government could double all wages by law and get itself reelected forever. This sort of thing often has been tried (minimum wage laws are a remnant of such attempts) but it does not work.</w:t>
      </w:r>
      <w:r w:rsidRPr="006A33C3">
        <w:rPr>
          <w:sz w:val="16"/>
        </w:rPr>
        <w:t>’ Actually, if all wages are increased—by concerted union action or by governments—</w:t>
      </w:r>
      <w:r w:rsidRPr="00384685">
        <w:rPr>
          <w:rStyle w:val="StyleUnderline"/>
          <w:highlight w:val="green"/>
        </w:rPr>
        <w:t xml:space="preserve">one of </w:t>
      </w:r>
      <w:r w:rsidRPr="00384685">
        <w:rPr>
          <w:rStyle w:val="Emphasis"/>
          <w:highlight w:val="green"/>
        </w:rPr>
        <w:t>two things</w:t>
      </w:r>
      <w:r w:rsidRPr="00384685">
        <w:rPr>
          <w:rStyle w:val="StyleUnderline"/>
          <w:highlight w:val="green"/>
        </w:rPr>
        <w:t xml:space="preserve"> happens:</w:t>
      </w:r>
    </w:p>
    <w:p w14:paraId="40C7CD8B" w14:textId="77777777" w:rsidR="009F254C" w:rsidRPr="006A33C3" w:rsidRDefault="009F254C" w:rsidP="009F254C">
      <w:pPr>
        <w:rPr>
          <w:sz w:val="16"/>
        </w:rPr>
      </w:pPr>
      <w:r w:rsidRPr="00384685">
        <w:rPr>
          <w:rStyle w:val="Emphasis"/>
          <w:highlight w:val="green"/>
        </w:rPr>
        <w:t>(a)</w:t>
      </w:r>
      <w:r w:rsidRPr="00384685">
        <w:rPr>
          <w:rStyle w:val="StyleUnderline"/>
          <w:highlight w:val="green"/>
        </w:rPr>
        <w:t xml:space="preserve"> If the government does not allow</w:t>
      </w:r>
      <w:r w:rsidRPr="002735B2">
        <w:rPr>
          <w:rStyle w:val="StyleUnderline"/>
        </w:rPr>
        <w:t xml:space="preserve"> the volume of monetary </w:t>
      </w:r>
      <w:r w:rsidRPr="00384685">
        <w:rPr>
          <w:rStyle w:val="Emphasis"/>
          <w:highlight w:val="green"/>
        </w:rPr>
        <w:t>circulation to increase</w:t>
      </w:r>
      <w:r w:rsidRPr="002735B2">
        <w:rPr>
          <w:rStyle w:val="StyleUnderline"/>
        </w:rPr>
        <w:t xml:space="preserve">, inflation is prevented: prices cannot rise as wages do. When wages increase and prices (or productivity) do not (or not as much), </w:t>
      </w:r>
      <w:r w:rsidRPr="00384685">
        <w:rPr>
          <w:rStyle w:val="Emphasis"/>
          <w:highlight w:val="green"/>
        </w:rPr>
        <w:t>profits decline</w:t>
      </w:r>
      <w:r w:rsidRPr="00384685">
        <w:rPr>
          <w:rStyle w:val="StyleUnderline"/>
          <w:highlight w:val="green"/>
        </w:rPr>
        <w:t xml:space="preserve"> and</w:t>
      </w:r>
      <w:r w:rsidRPr="002735B2">
        <w:rPr>
          <w:rStyle w:val="StyleUnderline"/>
        </w:rPr>
        <w:t xml:space="preserve"> become losses for some; many </w:t>
      </w:r>
      <w:r w:rsidRPr="00384685">
        <w:rPr>
          <w:rStyle w:val="Emphasis"/>
          <w:highlight w:val="green"/>
        </w:rPr>
        <w:t>firms stop</w:t>
      </w:r>
      <w:r w:rsidRPr="002735B2">
        <w:rPr>
          <w:rStyle w:val="StyleUnderline"/>
        </w:rPr>
        <w:t xml:space="preserve">, or reduce </w:t>
      </w:r>
      <w:r w:rsidRPr="00384685">
        <w:rPr>
          <w:rStyle w:val="StyleUnderline"/>
          <w:highlight w:val="green"/>
        </w:rPr>
        <w:t>production</w:t>
      </w:r>
      <w:r w:rsidRPr="002735B2">
        <w:rPr>
          <w:rStyle w:val="StyleUnderline"/>
        </w:rPr>
        <w:t>, and hardly any expand</w:t>
      </w:r>
      <w:r w:rsidRPr="006A33C3">
        <w:rPr>
          <w:rStyle w:val="StyleUnderline"/>
        </w:rPr>
        <w:t xml:space="preserve">. </w:t>
      </w:r>
      <w:r w:rsidRPr="00384685">
        <w:rPr>
          <w:rStyle w:val="StyleUnderline"/>
          <w:highlight w:val="green"/>
        </w:rPr>
        <w:t xml:space="preserve">There is </w:t>
      </w:r>
      <w:r w:rsidRPr="00384685">
        <w:rPr>
          <w:rStyle w:val="Emphasis"/>
          <w:highlight w:val="green"/>
        </w:rPr>
        <w:t>unemployment</w:t>
      </w:r>
      <w:r w:rsidRPr="00384685">
        <w:rPr>
          <w:rStyle w:val="StyleUnderline"/>
          <w:highlight w:val="green"/>
        </w:rPr>
        <w:t>, and</w:t>
      </w:r>
      <w:r w:rsidRPr="002735B2">
        <w:rPr>
          <w:rStyle w:val="StyleUnderline"/>
        </w:rPr>
        <w:t xml:space="preserve"> the </w:t>
      </w:r>
      <w:r w:rsidRPr="00384685">
        <w:rPr>
          <w:rStyle w:val="Emphasis"/>
          <w:highlight w:val="green"/>
        </w:rPr>
        <w:t>real income</w:t>
      </w:r>
      <w:r w:rsidRPr="002735B2">
        <w:rPr>
          <w:rStyle w:val="StyleUnderline"/>
        </w:rPr>
        <w:t xml:space="preserve"> of the population as a whole </w:t>
      </w:r>
      <w:r w:rsidRPr="00384685">
        <w:rPr>
          <w:rStyle w:val="StyleUnderline"/>
          <w:highlight w:val="green"/>
        </w:rPr>
        <w:t>is reduced</w:t>
      </w:r>
      <w:r w:rsidRPr="002735B2">
        <w:rPr>
          <w:rStyle w:val="StyleUnderline"/>
        </w:rPr>
        <w:t xml:space="preserve">, although the workers who keep their jobs do well. </w:t>
      </w:r>
      <w:r w:rsidRPr="006A33C3">
        <w:rPr>
          <w:sz w:val="16"/>
        </w:rPr>
        <w:t>They are not likely to enjoy it though. They lose overtime. Also they may fear for their jobs as others are fired and production is reduced. And among the fired, they may have relatives and friends.</w:t>
      </w:r>
    </w:p>
    <w:p w14:paraId="4C252D07" w14:textId="77777777" w:rsidR="009F254C" w:rsidRPr="00F91890" w:rsidRDefault="009F254C" w:rsidP="009F254C">
      <w:pPr>
        <w:rPr>
          <w:sz w:val="16"/>
        </w:rPr>
      </w:pPr>
      <w:r w:rsidRPr="00384685">
        <w:rPr>
          <w:rStyle w:val="Emphasis"/>
          <w:highlight w:val="green"/>
        </w:rPr>
        <w:t>(b)</w:t>
      </w:r>
      <w:r w:rsidRPr="00384685">
        <w:rPr>
          <w:rStyle w:val="StyleUnderline"/>
          <w:highlight w:val="green"/>
        </w:rPr>
        <w:t xml:space="preserve"> If the government </w:t>
      </w:r>
      <w:r w:rsidRPr="00384685">
        <w:rPr>
          <w:rStyle w:val="Emphasis"/>
          <w:highlight w:val="green"/>
        </w:rPr>
        <w:t>allows</w:t>
      </w:r>
      <w:r w:rsidRPr="002735B2">
        <w:rPr>
          <w:rStyle w:val="Emphasis"/>
        </w:rPr>
        <w:t xml:space="preserve"> the volume of monetary </w:t>
      </w:r>
      <w:r w:rsidRPr="00384685">
        <w:rPr>
          <w:rStyle w:val="Emphasis"/>
          <w:highlight w:val="green"/>
        </w:rPr>
        <w:t>circulation to increase</w:t>
      </w:r>
      <w:r w:rsidRPr="006A33C3">
        <w:rPr>
          <w:rStyle w:val="Emphasis"/>
        </w:rPr>
        <w:t xml:space="preserve"> </w:t>
      </w:r>
      <w:r w:rsidRPr="002735B2">
        <w:rPr>
          <w:rStyle w:val="Emphasis"/>
        </w:rPr>
        <w:t>as wages do</w:t>
      </w:r>
      <w:r w:rsidRPr="002735B2">
        <w:rPr>
          <w:rStyle w:val="StyleUnderline"/>
        </w:rPr>
        <w:t xml:space="preserve">, </w:t>
      </w:r>
      <w:r w:rsidRPr="00384685">
        <w:rPr>
          <w:rStyle w:val="StyleUnderline"/>
          <w:highlight w:val="green"/>
        </w:rPr>
        <w:t>there is inflation</w:t>
      </w:r>
      <w:r w:rsidRPr="006A33C3">
        <w:rPr>
          <w:rStyle w:val="StyleUnderline"/>
        </w:rPr>
        <w:t xml:space="preserve">. </w:t>
      </w:r>
      <w:r w:rsidRPr="00384685">
        <w:rPr>
          <w:rStyle w:val="Emphasis"/>
          <w:highlight w:val="green"/>
        </w:rPr>
        <w:t>Prices rise</w:t>
      </w:r>
      <w:r w:rsidRPr="00384685">
        <w:rPr>
          <w:rStyle w:val="StyleUnderline"/>
          <w:highlight w:val="green"/>
        </w:rPr>
        <w:t>, and</w:t>
      </w:r>
      <w:r w:rsidRPr="002735B2">
        <w:rPr>
          <w:rStyle w:val="StyleUnderline"/>
        </w:rPr>
        <w:t xml:space="preserve"> real wages (</w:t>
      </w:r>
      <w:r w:rsidRPr="00384685">
        <w:rPr>
          <w:rStyle w:val="Emphasis"/>
          <w:highlight w:val="green"/>
        </w:rPr>
        <w:t>purchasing power</w:t>
      </w:r>
      <w:r w:rsidRPr="002735B2">
        <w:rPr>
          <w:rStyle w:val="StyleUnderline"/>
        </w:rPr>
        <w:t xml:space="preserve">) </w:t>
      </w:r>
      <w:r w:rsidRPr="00384685">
        <w:rPr>
          <w:rStyle w:val="Emphasis"/>
          <w:highlight w:val="green"/>
        </w:rPr>
        <w:t>do not go up</w:t>
      </w:r>
      <w:r w:rsidRPr="006A33C3">
        <w:rPr>
          <w:rStyle w:val="StyleUnderline"/>
        </w:rPr>
        <w:t>.</w:t>
      </w:r>
      <w:r w:rsidRPr="002735B2">
        <w:rPr>
          <w:rStyle w:val="StyleUnderline"/>
        </w:rPr>
        <w:t xml:space="preserve"> Workers get more and have to pay more. People on fixed incomes suffer, and so do creditors who get the money due them but can buy less for it. All kinds of undesirable things happen, and </w:t>
      </w:r>
      <w:r w:rsidRPr="00384685">
        <w:rPr>
          <w:rStyle w:val="StyleUnderline"/>
          <w:highlight w:val="green"/>
        </w:rPr>
        <w:t>there</w:t>
      </w:r>
      <w:r w:rsidRPr="002735B2">
        <w:rPr>
          <w:rStyle w:val="StyleUnderline"/>
        </w:rPr>
        <w:t xml:space="preserve"> either </w:t>
      </w:r>
      <w:r w:rsidRPr="00384685">
        <w:rPr>
          <w:rStyle w:val="StyleUnderline"/>
          <w:highlight w:val="green"/>
        </w:rPr>
        <w:t xml:space="preserve">is </w:t>
      </w:r>
      <w:r w:rsidRPr="00384685">
        <w:rPr>
          <w:rStyle w:val="Emphasis"/>
          <w:highlight w:val="green"/>
        </w:rPr>
        <w:t>hyperinflation</w:t>
      </w:r>
      <w:r w:rsidRPr="00F91890">
        <w:rPr>
          <w:sz w:val="16"/>
        </w:rPr>
        <w:t>—rapid devaluation of the currency (rapid price level increases) and a return to barter—or the government deflates after all, i.e., it finally reduces the volume of monetary circulation. The government can do so by reducing its own expenditure financed by creating money, by increasing interest rates, and by other means which shrink the volume of money in circulation. In a major deflation prices fall and so do profits, employment and production. This is what Chile had to do after President Allende decreed wage increases financed by inflation, and to some extent we are doing so now (1978-9). In a minor deflation, such as we are bringing about, prices merely stop rising, or rise at a lower rate.</w:t>
      </w:r>
    </w:p>
    <w:p w14:paraId="493D5616" w14:textId="77777777" w:rsidR="009F254C" w:rsidRDefault="009F254C" w:rsidP="009F254C"/>
    <w:p w14:paraId="511C5D16" w14:textId="77777777" w:rsidR="009F254C" w:rsidRDefault="009F254C" w:rsidP="009F254C">
      <w:pPr>
        <w:pStyle w:val="Heading4"/>
      </w:pPr>
      <w:r>
        <w:t xml:space="preserve">That means </w:t>
      </w:r>
      <w:r>
        <w:rPr>
          <w:u w:val="single"/>
        </w:rPr>
        <w:t>if</w:t>
      </w:r>
      <w:r>
        <w:t xml:space="preserve"> they win no link to </w:t>
      </w:r>
      <w:r>
        <w:rPr>
          <w:u w:val="single"/>
        </w:rPr>
        <w:t>government printing</w:t>
      </w:r>
      <w:r>
        <w:t xml:space="preserve">, then </w:t>
      </w:r>
      <w:r>
        <w:rPr>
          <w:u w:val="single"/>
        </w:rPr>
        <w:t>extinction</w:t>
      </w:r>
      <w:r>
        <w:t xml:space="preserve"> from driving our economy into the ground!</w:t>
      </w:r>
    </w:p>
    <w:p w14:paraId="482BFFB1" w14:textId="77777777" w:rsidR="009F254C" w:rsidRPr="00CC3DC1" w:rsidRDefault="009F254C" w:rsidP="009F254C">
      <w:r w:rsidRPr="009B1218">
        <w:rPr>
          <w:rStyle w:val="Style13ptBold"/>
        </w:rPr>
        <w:t>Trammell 24</w:t>
      </w:r>
      <w:r>
        <w:t xml:space="preserve"> – Postdoc at Stanford University's Digital Economy Lab, MPhil from Oxford. </w:t>
      </w:r>
    </w:p>
    <w:p w14:paraId="5AFCF5F3" w14:textId="77777777" w:rsidR="009F254C" w:rsidRPr="009B1218" w:rsidRDefault="009F254C" w:rsidP="009F254C">
      <w:r w:rsidRPr="009B1218">
        <w:t>Phillip Trammell and Leopold Aschenbrenner, “Existential Risk and Growth,” 12-07-2024, https://www.aeaweb.org/conference/2025/program/paper/Af8HRE23</w:t>
      </w:r>
    </w:p>
    <w:p w14:paraId="35746483" w14:textId="77777777" w:rsidR="009F254C" w:rsidRPr="009B1218" w:rsidRDefault="009F254C" w:rsidP="009F254C">
      <w:pPr>
        <w:rPr>
          <w:sz w:val="16"/>
        </w:rPr>
      </w:pPr>
      <w:r w:rsidRPr="009B1218">
        <w:rPr>
          <w:rStyle w:val="StyleUnderline"/>
          <w:highlight w:val="green"/>
        </w:rPr>
        <w:t>Tech</w:t>
      </w:r>
      <w:r w:rsidRPr="009B1218">
        <w:rPr>
          <w:rStyle w:val="StyleUnderline"/>
        </w:rPr>
        <w:t xml:space="preserve">nology </w:t>
      </w:r>
      <w:r w:rsidRPr="009B1218">
        <w:rPr>
          <w:rStyle w:val="StyleUnderline"/>
          <w:highlight w:val="green"/>
        </w:rPr>
        <w:t xml:space="preserve">brings </w:t>
      </w:r>
      <w:r w:rsidRPr="009B1218">
        <w:rPr>
          <w:rStyle w:val="Emphasis"/>
          <w:highlight w:val="green"/>
        </w:rPr>
        <w:t>prosperity</w:t>
      </w:r>
      <w:r w:rsidRPr="009B1218">
        <w:rPr>
          <w:sz w:val="16"/>
        </w:rPr>
        <w:t xml:space="preserve">. </w:t>
      </w:r>
      <w:r w:rsidRPr="009B1218">
        <w:rPr>
          <w:rStyle w:val="StyleUnderline"/>
        </w:rPr>
        <w:t>Its impact on existential risk</w:t>
      </w:r>
      <w:r w:rsidRPr="009B1218">
        <w:rPr>
          <w:sz w:val="16"/>
        </w:rPr>
        <w:t>—the risk of human extinction, or, equivalently for decision purposes, of an equally complete and permanent loss of human welfare—</w:t>
      </w:r>
      <w:r w:rsidRPr="009B1218">
        <w:rPr>
          <w:rStyle w:val="StyleUnderline"/>
        </w:rPr>
        <w:t xml:space="preserve">strikes many as </w:t>
      </w:r>
      <w:r w:rsidRPr="009B1218">
        <w:rPr>
          <w:rStyle w:val="Emphasis"/>
        </w:rPr>
        <w:t>ambiguous</w:t>
      </w:r>
      <w:r w:rsidRPr="009B1218">
        <w:rPr>
          <w:sz w:val="16"/>
        </w:rPr>
        <w:t xml:space="preserve"> at best.1 </w:t>
      </w:r>
      <w:r w:rsidRPr="009B1218">
        <w:rPr>
          <w:rStyle w:val="StyleUnderline"/>
        </w:rPr>
        <w:t>Advances in vaccine technology render us less vulnerable to devastating plagues</w:t>
      </w:r>
      <w:r w:rsidRPr="009B1218">
        <w:rPr>
          <w:sz w:val="16"/>
        </w:rPr>
        <w:t xml:space="preserve">; </w:t>
      </w:r>
      <w:r w:rsidRPr="009B1218">
        <w:rPr>
          <w:rStyle w:val="StyleUnderline"/>
        </w:rPr>
        <w:t>advances in gain-of-function virology arguably make them more likely</w:t>
      </w:r>
      <w:r w:rsidRPr="009B1218">
        <w:rPr>
          <w:sz w:val="16"/>
        </w:rPr>
        <w:t xml:space="preserve"> (Millett and Snyder-Beattie, 2017)</w:t>
      </w:r>
    </w:p>
    <w:p w14:paraId="4D40CB62" w14:textId="77777777" w:rsidR="009F254C" w:rsidRPr="009B1218" w:rsidRDefault="009F254C" w:rsidP="009F254C">
      <w:pPr>
        <w:rPr>
          <w:sz w:val="16"/>
        </w:rPr>
      </w:pPr>
      <w:r w:rsidRPr="009B1218">
        <w:rPr>
          <w:rStyle w:val="StyleUnderline"/>
        </w:rPr>
        <w:t>This raises the possibility of a tradeoff</w:t>
      </w:r>
      <w:r w:rsidRPr="009B1218">
        <w:rPr>
          <w:sz w:val="16"/>
        </w:rPr>
        <w:t xml:space="preserve">: concern for the survival of civilization may motivate slowing development, at least outside some narrow domains. </w:t>
      </w:r>
      <w:r w:rsidRPr="009B1218">
        <w:rPr>
          <w:rStyle w:val="StyleUnderline"/>
        </w:rPr>
        <w:t>Environmentalist sentiments</w:t>
      </w:r>
      <w:r w:rsidRPr="009B1218">
        <w:rPr>
          <w:sz w:val="16"/>
        </w:rPr>
        <w:t xml:space="preserve"> along these lines go back at least to the Club of Rome’s 1972 report on the “Limits to Growth”, and </w:t>
      </w:r>
      <w:r w:rsidRPr="009B1218">
        <w:rPr>
          <w:rStyle w:val="StyleUnderline"/>
        </w:rPr>
        <w:t>have recently reemerged</w:t>
      </w:r>
      <w:r w:rsidRPr="009B1218">
        <w:rPr>
          <w:sz w:val="16"/>
        </w:rPr>
        <w:t xml:space="preserve"> with calls to pause AI development (Future of Life Institute, 2023). Jones (2024) explores how to make the tradeoff between AI development and AI risk, assuming the tradeoff exists.</w:t>
      </w:r>
    </w:p>
    <w:p w14:paraId="49C7479E" w14:textId="77777777" w:rsidR="009F254C" w:rsidRPr="009B1218" w:rsidRDefault="009F254C" w:rsidP="009F254C">
      <w:pPr>
        <w:rPr>
          <w:sz w:val="16"/>
        </w:rPr>
      </w:pPr>
      <w:r w:rsidRPr="009B1218">
        <w:rPr>
          <w:rStyle w:val="StyleUnderline"/>
        </w:rPr>
        <w:t>To shed light on this question</w:t>
      </w:r>
      <w:r w:rsidRPr="009B1218">
        <w:rPr>
          <w:sz w:val="16"/>
        </w:rPr>
        <w:t xml:space="preserve">, </w:t>
      </w:r>
      <w:r w:rsidRPr="009B1218">
        <w:rPr>
          <w:rStyle w:val="StyleUnderline"/>
        </w:rPr>
        <w:t>we begin</w:t>
      </w:r>
      <w:r w:rsidRPr="009B1218">
        <w:rPr>
          <w:sz w:val="16"/>
        </w:rPr>
        <w:t xml:space="preserve"> in Section 2 </w:t>
      </w:r>
      <w:r w:rsidRPr="009B1218">
        <w:rPr>
          <w:rStyle w:val="StyleUnderline"/>
        </w:rPr>
        <w:t>with a simple model in which the hazard rate</w:t>
      </w:r>
      <w:r w:rsidRPr="009B1218">
        <w:rPr>
          <w:sz w:val="16"/>
        </w:rPr>
        <w:t>—the probability of catastrophe per period—</w:t>
      </w:r>
      <w:r w:rsidRPr="009B1218">
        <w:rPr>
          <w:rStyle w:val="StyleUnderline"/>
        </w:rPr>
        <w:t>is a positive function of the technology level</w:t>
      </w:r>
      <w:r w:rsidRPr="009B1218">
        <w:rPr>
          <w:sz w:val="16"/>
        </w:rPr>
        <w:t xml:space="preserve">. </w:t>
      </w:r>
      <w:r w:rsidRPr="009B1218">
        <w:rPr>
          <w:rStyle w:val="StyleUnderline"/>
        </w:rPr>
        <w:t>Here</w:t>
      </w:r>
      <w:r w:rsidRPr="009B1218">
        <w:rPr>
          <w:sz w:val="16"/>
        </w:rPr>
        <w:t xml:space="preserve">, </w:t>
      </w:r>
      <w:r w:rsidRPr="009B1218">
        <w:rPr>
          <w:rStyle w:val="StyleUnderline"/>
        </w:rPr>
        <w:t>an existential catastrophe must occur eventually unless in the long run higher technology levels carry hazard rates that fall toward zero</w:t>
      </w:r>
      <w:r w:rsidRPr="009B1218">
        <w:rPr>
          <w:sz w:val="16"/>
        </w:rPr>
        <w:t>.</w:t>
      </w:r>
    </w:p>
    <w:p w14:paraId="7D134A24" w14:textId="77777777" w:rsidR="009F254C" w:rsidRPr="009B1218" w:rsidRDefault="009F254C" w:rsidP="009F254C">
      <w:pPr>
        <w:rPr>
          <w:sz w:val="16"/>
        </w:rPr>
      </w:pPr>
      <w:r w:rsidRPr="009B1218">
        <w:rPr>
          <w:rStyle w:val="StyleUnderline"/>
        </w:rPr>
        <w:t>This leaves two possibilities</w:t>
      </w:r>
      <w:r w:rsidRPr="009B1218">
        <w:rPr>
          <w:sz w:val="16"/>
        </w:rPr>
        <w:t xml:space="preserve">. </w:t>
      </w:r>
      <w:r w:rsidRPr="009B1218">
        <w:rPr>
          <w:rStyle w:val="Emphasis"/>
          <w:highlight w:val="green"/>
        </w:rPr>
        <w:t>If</w:t>
      </w:r>
      <w:r w:rsidRPr="009B1218">
        <w:rPr>
          <w:rStyle w:val="StyleUnderline"/>
          <w:highlight w:val="green"/>
        </w:rPr>
        <w:t xml:space="preserve"> advanced</w:t>
      </w:r>
      <w:r w:rsidRPr="009B1218">
        <w:rPr>
          <w:rStyle w:val="StyleUnderline"/>
        </w:rPr>
        <w:t xml:space="preserve"> </w:t>
      </w:r>
      <w:r w:rsidRPr="009B1218">
        <w:rPr>
          <w:rStyle w:val="StyleUnderline"/>
          <w:highlight w:val="green"/>
        </w:rPr>
        <w:t>tech</w:t>
      </w:r>
      <w:r w:rsidRPr="009B1218">
        <w:rPr>
          <w:rStyle w:val="StyleUnderline"/>
        </w:rPr>
        <w:t xml:space="preserve">nology </w:t>
      </w:r>
      <w:r w:rsidRPr="009B1218">
        <w:rPr>
          <w:rStyle w:val="StyleUnderline"/>
          <w:highlight w:val="green"/>
        </w:rPr>
        <w:t>does not eventually drive</w:t>
      </w:r>
      <w:r w:rsidRPr="009B1218">
        <w:rPr>
          <w:rStyle w:val="StyleUnderline"/>
        </w:rPr>
        <w:t xml:space="preserve"> the </w:t>
      </w:r>
      <w:r w:rsidRPr="009B1218">
        <w:rPr>
          <w:rStyle w:val="StyleUnderline"/>
          <w:highlight w:val="green"/>
        </w:rPr>
        <w:t>hazard rate to</w:t>
      </w:r>
      <w:r w:rsidRPr="009B1218">
        <w:rPr>
          <w:rStyle w:val="StyleUnderline"/>
        </w:rPr>
        <w:t xml:space="preserve">ward </w:t>
      </w:r>
      <w:r w:rsidRPr="009B1218">
        <w:rPr>
          <w:rStyle w:val="StyleUnderline"/>
          <w:highlight w:val="green"/>
        </w:rPr>
        <w:t>zero</w:t>
      </w:r>
      <w:r w:rsidRPr="009B1218">
        <w:rPr>
          <w:sz w:val="16"/>
        </w:rPr>
        <w:t xml:space="preserve">, </w:t>
      </w:r>
      <w:r w:rsidRPr="009B1218">
        <w:rPr>
          <w:rStyle w:val="StyleUnderline"/>
        </w:rPr>
        <w:t xml:space="preserve">then a </w:t>
      </w:r>
      <w:r w:rsidRPr="009B1218">
        <w:rPr>
          <w:rStyle w:val="StyleUnderline"/>
          <w:highlight w:val="green"/>
        </w:rPr>
        <w:t xml:space="preserve">catastrophe is </w:t>
      </w:r>
      <w:r w:rsidRPr="009B1218">
        <w:rPr>
          <w:rStyle w:val="Emphasis"/>
          <w:highlight w:val="green"/>
        </w:rPr>
        <w:t>inevitable</w:t>
      </w:r>
      <w:r w:rsidRPr="009B1218">
        <w:rPr>
          <w:sz w:val="16"/>
        </w:rPr>
        <w:t xml:space="preserve">, </w:t>
      </w:r>
      <w:r w:rsidRPr="009B1218">
        <w:rPr>
          <w:rStyle w:val="StyleUnderline"/>
          <w:highlight w:val="green"/>
        </w:rPr>
        <w:t>so</w:t>
      </w:r>
      <w:r w:rsidRPr="009B1218">
        <w:rPr>
          <w:rStyle w:val="StyleUnderline"/>
        </w:rPr>
        <w:t xml:space="preserve"> accelerating </w:t>
      </w:r>
      <w:r w:rsidRPr="009B1218">
        <w:rPr>
          <w:rStyle w:val="StyleUnderline"/>
          <w:highlight w:val="green"/>
        </w:rPr>
        <w:t>tech</w:t>
      </w:r>
      <w:r w:rsidRPr="009B1218">
        <w:rPr>
          <w:rStyle w:val="StyleUnderline"/>
        </w:rPr>
        <w:t xml:space="preserve">nological development </w:t>
      </w:r>
      <w:r w:rsidRPr="009B1218">
        <w:rPr>
          <w:rStyle w:val="Emphasis"/>
          <w:highlight w:val="green"/>
        </w:rPr>
        <w:t>cannot</w:t>
      </w:r>
      <w:r w:rsidRPr="009B1218">
        <w:rPr>
          <w:rStyle w:val="StyleUnderline"/>
          <w:highlight w:val="green"/>
        </w:rPr>
        <w:t xml:space="preserve"> </w:t>
      </w:r>
      <w:r w:rsidRPr="009B1218">
        <w:rPr>
          <w:rStyle w:val="Emphasis"/>
          <w:highlight w:val="green"/>
        </w:rPr>
        <w:t>increase</w:t>
      </w:r>
      <w:r w:rsidRPr="009B1218">
        <w:rPr>
          <w:rStyle w:val="StyleUnderline"/>
          <w:highlight w:val="green"/>
        </w:rPr>
        <w:t xml:space="preserve"> its probability</w:t>
      </w:r>
      <w:r w:rsidRPr="009B1218">
        <w:rPr>
          <w:sz w:val="16"/>
        </w:rPr>
        <w:t xml:space="preserve">. </w:t>
      </w:r>
      <w:r w:rsidRPr="009B1218">
        <w:rPr>
          <w:rStyle w:val="StyleUnderline"/>
          <w:highlight w:val="green"/>
        </w:rPr>
        <w:t>Otherwise</w:t>
      </w:r>
      <w:r w:rsidRPr="009B1218">
        <w:rPr>
          <w:sz w:val="16"/>
        </w:rPr>
        <w:t xml:space="preserve">, however, </w:t>
      </w:r>
      <w:r w:rsidRPr="009B1218">
        <w:rPr>
          <w:rStyle w:val="StyleUnderline"/>
        </w:rPr>
        <w:t xml:space="preserve">a </w:t>
      </w:r>
      <w:r w:rsidRPr="009B1218">
        <w:rPr>
          <w:rStyle w:val="StyleUnderline"/>
          <w:highlight w:val="green"/>
        </w:rPr>
        <w:t xml:space="preserve">catastrophe is </w:t>
      </w:r>
      <w:r w:rsidRPr="009B1218">
        <w:rPr>
          <w:rStyle w:val="Emphasis"/>
          <w:highlight w:val="green"/>
        </w:rPr>
        <w:t>avoidable</w:t>
      </w:r>
      <w:r w:rsidRPr="009B1218">
        <w:rPr>
          <w:sz w:val="16"/>
        </w:rPr>
        <w:t xml:space="preserve">, </w:t>
      </w:r>
      <w:r w:rsidRPr="009B1218">
        <w:rPr>
          <w:rStyle w:val="StyleUnderline"/>
          <w:highlight w:val="green"/>
        </w:rPr>
        <w:t xml:space="preserve">and acceleration can </w:t>
      </w:r>
      <w:r w:rsidRPr="009B1218">
        <w:rPr>
          <w:rStyle w:val="Emphasis"/>
          <w:highlight w:val="green"/>
        </w:rPr>
        <w:t>lower</w:t>
      </w:r>
      <w:r w:rsidRPr="009B1218">
        <w:rPr>
          <w:rStyle w:val="StyleUnderline"/>
        </w:rPr>
        <w:t xml:space="preserve"> its </w:t>
      </w:r>
      <w:r w:rsidRPr="009B1218">
        <w:rPr>
          <w:rStyle w:val="Emphasis"/>
          <w:highlight w:val="green"/>
        </w:rPr>
        <w:t>probability</w:t>
      </w:r>
      <w:r w:rsidRPr="009B1218">
        <w:rPr>
          <w:rStyle w:val="StyleUnderline"/>
          <w:highlight w:val="green"/>
        </w:rPr>
        <w:t xml:space="preserve"> by </w:t>
      </w:r>
      <w:r w:rsidRPr="009B1218">
        <w:rPr>
          <w:rStyle w:val="Emphasis"/>
          <w:highlight w:val="green"/>
        </w:rPr>
        <w:t>hastening</w:t>
      </w:r>
      <w:r w:rsidRPr="009B1218">
        <w:rPr>
          <w:rStyle w:val="StyleUnderline"/>
        </w:rPr>
        <w:t xml:space="preserve"> the arrival of </w:t>
      </w:r>
      <w:r w:rsidRPr="009B1218">
        <w:rPr>
          <w:rStyle w:val="Emphasis"/>
          <w:highlight w:val="green"/>
        </w:rPr>
        <w:t>safety</w:t>
      </w:r>
      <w:r w:rsidRPr="009B1218">
        <w:rPr>
          <w:sz w:val="16"/>
        </w:rPr>
        <w:t>.</w:t>
      </w:r>
    </w:p>
    <w:p w14:paraId="68104DCC" w14:textId="77777777" w:rsidR="009F254C" w:rsidRPr="009B1218" w:rsidRDefault="009F254C" w:rsidP="009F254C">
      <w:pPr>
        <w:rPr>
          <w:sz w:val="16"/>
        </w:rPr>
      </w:pPr>
      <w:r w:rsidRPr="009B1218">
        <w:rPr>
          <w:sz w:val="16"/>
        </w:rPr>
        <w:t xml:space="preserve">This simple model formalizes two observations. The first is that </w:t>
      </w:r>
      <w:r w:rsidRPr="009B1218">
        <w:rPr>
          <w:rStyle w:val="StyleUnderline"/>
        </w:rPr>
        <w:t xml:space="preserve">if we believe that the hazard rate is </w:t>
      </w:r>
      <w:r w:rsidRPr="009B1218">
        <w:rPr>
          <w:rStyle w:val="Emphasis"/>
        </w:rPr>
        <w:t>currently high</w:t>
      </w:r>
      <w:r w:rsidRPr="009B1218">
        <w:rPr>
          <w:sz w:val="16"/>
        </w:rPr>
        <w:t xml:space="preserve">, </w:t>
      </w:r>
      <w:r w:rsidRPr="009B1218">
        <w:rPr>
          <w:rStyle w:val="StyleUnderline"/>
        </w:rPr>
        <w:t xml:space="preserve">our only hope for a long and valuable future is the hope that </w:t>
      </w:r>
      <w:r w:rsidRPr="009B1218">
        <w:rPr>
          <w:rStyle w:val="StyleUnderline"/>
          <w:highlight w:val="green"/>
        </w:rPr>
        <w:t xml:space="preserve">we are </w:t>
      </w:r>
      <w:r w:rsidRPr="009B1218">
        <w:rPr>
          <w:rStyle w:val="Emphasis"/>
          <w:highlight w:val="green"/>
        </w:rPr>
        <w:t>living through</w:t>
      </w:r>
      <w:r w:rsidRPr="009B1218">
        <w:rPr>
          <w:rStyle w:val="StyleUnderline"/>
          <w:highlight w:val="green"/>
        </w:rPr>
        <w:t xml:space="preserve"> a</w:t>
      </w:r>
      <w:r w:rsidRPr="009B1218">
        <w:rPr>
          <w:rStyle w:val="StyleUnderline"/>
        </w:rPr>
        <w:t xml:space="preserve"> temporary “</w:t>
      </w:r>
      <w:r w:rsidRPr="009B1218">
        <w:rPr>
          <w:rStyle w:val="Emphasis"/>
          <w:highlight w:val="green"/>
        </w:rPr>
        <w:t>time of perils</w:t>
      </w:r>
      <w:r w:rsidRPr="009B1218">
        <w:rPr>
          <w:rStyle w:val="StyleUnderline"/>
        </w:rPr>
        <w:t>”.</w:t>
      </w:r>
      <w:r w:rsidRPr="009B1218">
        <w:rPr>
          <w:sz w:val="16"/>
        </w:rPr>
        <w:t xml:space="preserve"> This view was famously expressed by Sagan (1997), who coined the phrase, and its implications for those especially concerned about the long-term future are emphasized by Parfit (1984), Ord (2020), and others. </w:t>
      </w:r>
      <w:r w:rsidRPr="009B1218">
        <w:rPr>
          <w:rStyle w:val="StyleUnderline"/>
        </w:rPr>
        <w:t>The second is</w:t>
      </w:r>
      <w:r w:rsidRPr="009B1218">
        <w:rPr>
          <w:sz w:val="16"/>
        </w:rPr>
        <w:t xml:space="preserve"> less widely appreciated: </w:t>
      </w:r>
      <w:r w:rsidRPr="009B1218">
        <w:rPr>
          <w:rStyle w:val="StyleUnderline"/>
        </w:rPr>
        <w:t>that if we are in a time of perils</w:t>
      </w:r>
      <w:r w:rsidRPr="009B1218">
        <w:rPr>
          <w:sz w:val="16"/>
        </w:rPr>
        <w:t xml:space="preserve">, with the hazard rate a positive function of the technology level, then, though technological development has increased the hazard rate so far, </w:t>
      </w:r>
      <w:r w:rsidRPr="009B1218">
        <w:rPr>
          <w:rStyle w:val="Emphasis"/>
          <w:highlight w:val="green"/>
        </w:rPr>
        <w:t>deceleration</w:t>
      </w:r>
      <w:r w:rsidRPr="009B1218">
        <w:rPr>
          <w:rStyle w:val="StyleUnderline"/>
        </w:rPr>
        <w:t xml:space="preserve"> for the sake of long-term survival </w:t>
      </w:r>
      <w:r w:rsidRPr="009B1218">
        <w:rPr>
          <w:rStyle w:val="StyleUnderline"/>
          <w:highlight w:val="green"/>
        </w:rPr>
        <w:t xml:space="preserve">is </w:t>
      </w:r>
      <w:r w:rsidRPr="009B1218">
        <w:rPr>
          <w:rStyle w:val="Emphasis"/>
          <w:highlight w:val="green"/>
        </w:rPr>
        <w:t>misguided</w:t>
      </w:r>
      <w:r w:rsidRPr="009B1218">
        <w:rPr>
          <w:sz w:val="16"/>
        </w:rPr>
        <w:t xml:space="preserve">. </w:t>
      </w:r>
      <w:r w:rsidRPr="009B1218">
        <w:rPr>
          <w:rStyle w:val="StyleUnderline"/>
        </w:rPr>
        <w:t>Speeding technological development may be</w:t>
      </w:r>
      <w:r w:rsidRPr="009B1218">
        <w:rPr>
          <w:sz w:val="16"/>
        </w:rPr>
        <w:t xml:space="preserve"> temporarily risky, but it is </w:t>
      </w:r>
      <w:r w:rsidRPr="009B1218">
        <w:rPr>
          <w:rStyle w:val="Emphasis"/>
        </w:rPr>
        <w:t>safer</w:t>
      </w:r>
      <w:r w:rsidRPr="009B1218">
        <w:rPr>
          <w:rStyle w:val="StyleUnderline"/>
        </w:rPr>
        <w:t xml:space="preserve"> in the long run</w:t>
      </w:r>
      <w:r w:rsidRPr="009B1218">
        <w:rPr>
          <w:sz w:val="16"/>
        </w:rPr>
        <w:t>.</w:t>
      </w:r>
    </w:p>
    <w:p w14:paraId="54857B93" w14:textId="77777777" w:rsidR="009F254C" w:rsidRPr="009B1218" w:rsidRDefault="009F254C" w:rsidP="009F254C">
      <w:pPr>
        <w:rPr>
          <w:sz w:val="16"/>
        </w:rPr>
      </w:pPr>
      <w:r w:rsidRPr="009B1218">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1FE2A8E5" w14:textId="77777777" w:rsidR="009F254C" w:rsidRPr="009B1218" w:rsidRDefault="009F254C" w:rsidP="009F254C">
      <w:pPr>
        <w:rPr>
          <w:sz w:val="16"/>
        </w:rPr>
      </w:pPr>
      <w:r w:rsidRPr="009B1218">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57621A5" w14:textId="77777777" w:rsidR="009F254C" w:rsidRPr="009B1218" w:rsidRDefault="009F254C" w:rsidP="009F254C">
      <w:pPr>
        <w:rPr>
          <w:sz w:val="16"/>
        </w:rPr>
      </w:pPr>
      <w:r w:rsidRPr="009B1218">
        <w:rPr>
          <w:sz w:val="16"/>
        </w:rPr>
        <w:t xml:space="preserve">We illustrate that, even if technological advances in isolation always raise the hazard rate, </w:t>
      </w:r>
      <w:r w:rsidRPr="009B1218">
        <w:rPr>
          <w:rStyle w:val="StyleUnderline"/>
        </w:rPr>
        <w:t>optimal policy can generate an “existential risk Kuznets curve”</w:t>
      </w:r>
      <w:r w:rsidRPr="009B1218">
        <w:rPr>
          <w:sz w:val="16"/>
        </w:rPr>
        <w:t xml:space="preserve">, </w:t>
      </w:r>
      <w:r w:rsidRPr="009B1218">
        <w:rPr>
          <w:rStyle w:val="StyleUnderline"/>
        </w:rPr>
        <w:t>with the hazard rate</w:t>
      </w:r>
      <w:r w:rsidRPr="009B1218">
        <w:rPr>
          <w:sz w:val="16"/>
        </w:rPr>
        <w:t xml:space="preserve"> rising and then </w:t>
      </w:r>
      <w:r w:rsidRPr="009B1218">
        <w:rPr>
          <w:rStyle w:val="Emphasis"/>
        </w:rPr>
        <w:t>falling</w:t>
      </w:r>
      <w:r w:rsidRPr="009B1218">
        <w:rPr>
          <w:rStyle w:val="StyleUnderline"/>
        </w:rPr>
        <w:t xml:space="preserve"> as </w:t>
      </w:r>
      <w:r w:rsidRPr="009B1218">
        <w:rPr>
          <w:rStyle w:val="Emphasis"/>
        </w:rPr>
        <w:t>tech</w:t>
      </w:r>
      <w:r w:rsidRPr="009B1218">
        <w:rPr>
          <w:rStyle w:val="StyleUnderline"/>
        </w:rPr>
        <w:t xml:space="preserve">nology </w:t>
      </w:r>
      <w:r w:rsidRPr="009B1218">
        <w:rPr>
          <w:rStyle w:val="Emphasis"/>
        </w:rPr>
        <w:t>advances</w:t>
      </w:r>
      <w:r w:rsidRPr="009B1218">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2FF5A995" w14:textId="77777777" w:rsidR="009F254C" w:rsidRPr="009B1218" w:rsidRDefault="009F254C" w:rsidP="009F254C">
      <w:pPr>
        <w:rPr>
          <w:sz w:val="16"/>
        </w:rPr>
      </w:pPr>
      <w:r w:rsidRPr="009B1218">
        <w:rPr>
          <w:sz w:val="16"/>
        </w:rPr>
        <w:t xml:space="preserve">The possibility of a policy response thus offers an economic justification for the view that we may indeed be living through a once-in-history time of perils. </w:t>
      </w:r>
      <w:r w:rsidRPr="009B1218">
        <w:rPr>
          <w:rStyle w:val="StyleUnderline"/>
          <w:highlight w:val="green"/>
        </w:rPr>
        <w:t xml:space="preserve">Safety is a </w:t>
      </w:r>
      <w:r w:rsidRPr="009B1218">
        <w:rPr>
          <w:rStyle w:val="Emphasis"/>
          <w:highlight w:val="green"/>
        </w:rPr>
        <w:t>luxury good</w:t>
      </w:r>
      <w:r w:rsidRPr="009B1218">
        <w:rPr>
          <w:sz w:val="16"/>
        </w:rPr>
        <w:t xml:space="preserve">, </w:t>
      </w:r>
      <w:r w:rsidRPr="009B1218">
        <w:rPr>
          <w:rStyle w:val="StyleUnderline"/>
        </w:rPr>
        <w:t>and technological development generates a wealth effect</w:t>
      </w:r>
      <w:r w:rsidRPr="009B1218">
        <w:rPr>
          <w:sz w:val="16"/>
        </w:rPr>
        <w:t>. If the wealth effect is strong enough, then optimal policy eventually lowers the hazard quickly enough that the probability of escaping the time of perils is positive.</w:t>
      </w:r>
    </w:p>
    <w:p w14:paraId="7E778F85" w14:textId="77777777" w:rsidR="009F254C" w:rsidRPr="009B1218" w:rsidRDefault="009F254C" w:rsidP="009F254C">
      <w:pPr>
        <w:rPr>
          <w:sz w:val="16"/>
        </w:rPr>
      </w:pPr>
      <w:r w:rsidRPr="009B1218">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4BC9CBB7" w14:textId="77777777" w:rsidR="009F254C" w:rsidRPr="009B1218" w:rsidRDefault="009F254C" w:rsidP="009F254C">
      <w:pPr>
        <w:rPr>
          <w:sz w:val="16"/>
        </w:rPr>
      </w:pPr>
      <w:r w:rsidRPr="009B1218">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79902A0" w14:textId="77777777" w:rsidR="009F254C" w:rsidRPr="009B1218" w:rsidRDefault="009F254C" w:rsidP="009F254C">
      <w:pPr>
        <w:rPr>
          <w:sz w:val="16"/>
        </w:rPr>
      </w:pPr>
      <w:r w:rsidRPr="009B1218">
        <w:rPr>
          <w:sz w:val="16"/>
        </w:rPr>
        <w:t xml:space="preserve">For the reasons that policy facilitates survival on a given (increasing) technology path, optimal policy tends to magnify the extent to which technological acceleration decreases long-term risk. As in the policy-free model, </w:t>
      </w:r>
      <w:r w:rsidRPr="009B1218">
        <w:rPr>
          <w:rStyle w:val="StyleUnderline"/>
        </w:rPr>
        <w:t>acceleration decreases the time spent in any given risky state</w:t>
      </w:r>
      <w:r w:rsidRPr="009B1218">
        <w:rPr>
          <w:sz w:val="16"/>
        </w:rPr>
        <w:t xml:space="preserve">. Under optimal policy, however, the </w:t>
      </w:r>
      <w:r w:rsidRPr="009B1218">
        <w:rPr>
          <w:rStyle w:val="StyleUnderline"/>
          <w:highlight w:val="green"/>
        </w:rPr>
        <w:t>wealthier</w:t>
      </w:r>
      <w:r w:rsidRPr="009B1218">
        <w:rPr>
          <w:rStyle w:val="StyleUnderline"/>
        </w:rPr>
        <w:t xml:space="preserve"> future </w:t>
      </w:r>
      <w:r w:rsidRPr="009B1218">
        <w:rPr>
          <w:rStyle w:val="StyleUnderline"/>
          <w:highlight w:val="green"/>
        </w:rPr>
        <w:t>states</w:t>
      </w:r>
      <w:r w:rsidRPr="009B1218">
        <w:rPr>
          <w:rStyle w:val="StyleUnderline"/>
        </w:rPr>
        <w:t xml:space="preserve"> pulled forward by an acceleration </w:t>
      </w:r>
      <w:r w:rsidRPr="009B1218">
        <w:rPr>
          <w:rStyle w:val="StyleUnderline"/>
          <w:highlight w:val="green"/>
        </w:rPr>
        <w:t xml:space="preserve">are </w:t>
      </w:r>
      <w:r w:rsidRPr="009B1218">
        <w:rPr>
          <w:rStyle w:val="Emphasis"/>
          <w:highlight w:val="green"/>
        </w:rPr>
        <w:t>systematically</w:t>
      </w:r>
      <w:r w:rsidRPr="009B1218">
        <w:rPr>
          <w:rStyle w:val="StyleUnderline"/>
          <w:highlight w:val="green"/>
        </w:rPr>
        <w:t xml:space="preserve"> </w:t>
      </w:r>
      <w:r w:rsidRPr="009B1218">
        <w:rPr>
          <w:rStyle w:val="Emphasis"/>
          <w:highlight w:val="green"/>
        </w:rPr>
        <w:t>inclined</w:t>
      </w:r>
      <w:r w:rsidRPr="009B1218">
        <w:rPr>
          <w:rStyle w:val="StyleUnderline"/>
          <w:highlight w:val="green"/>
        </w:rPr>
        <w:t xml:space="preserve"> to be </w:t>
      </w:r>
      <w:r w:rsidRPr="009B1218">
        <w:rPr>
          <w:rStyle w:val="Emphasis"/>
          <w:highlight w:val="green"/>
        </w:rPr>
        <w:t>safer</w:t>
      </w:r>
      <w:r w:rsidRPr="009B1218">
        <w:rPr>
          <w:sz w:val="16"/>
        </w:rPr>
        <w:t xml:space="preserve">, </w:t>
      </w:r>
      <w:r w:rsidRPr="009B1218">
        <w:rPr>
          <w:rStyle w:val="StyleUnderline"/>
        </w:rPr>
        <w:t>due to the wealth effect</w:t>
      </w:r>
      <w:r w:rsidRPr="009B1218">
        <w:rPr>
          <w:sz w:val="16"/>
        </w:rPr>
        <w:t xml:space="preserve">. Furthermore, </w:t>
      </w:r>
      <w:r w:rsidRPr="009B1218">
        <w:rPr>
          <w:rStyle w:val="StyleUnderline"/>
        </w:rPr>
        <w:t>given an increase to the future growth rate</w:t>
      </w:r>
      <w:r w:rsidRPr="009B1218">
        <w:rPr>
          <w:sz w:val="16"/>
        </w:rPr>
        <w:t xml:space="preserve">, </w:t>
      </w:r>
      <w:r w:rsidRPr="009B1218">
        <w:rPr>
          <w:rStyle w:val="StyleUnderline"/>
        </w:rPr>
        <w:t>even before actual productive capacity has yet increased</w:t>
      </w:r>
      <w:r w:rsidRPr="009B1218">
        <w:rPr>
          <w:sz w:val="16"/>
        </w:rPr>
        <w:t xml:space="preserve">, </w:t>
      </w:r>
      <w:r w:rsidRPr="009B1218">
        <w:rPr>
          <w:rStyle w:val="StyleUnderline"/>
        </w:rPr>
        <w:t xml:space="preserve">the </w:t>
      </w:r>
      <w:r w:rsidRPr="009B1218">
        <w:rPr>
          <w:rStyle w:val="Emphasis"/>
          <w:highlight w:val="green"/>
        </w:rPr>
        <w:t>anticipation</w:t>
      </w:r>
      <w:r w:rsidRPr="009B1218">
        <w:rPr>
          <w:rStyle w:val="StyleUnderline"/>
          <w:highlight w:val="green"/>
        </w:rPr>
        <w:t xml:space="preserve"> of a more valuable future </w:t>
      </w:r>
      <w:r w:rsidRPr="009B1218">
        <w:rPr>
          <w:rStyle w:val="Emphasis"/>
          <w:highlight w:val="green"/>
        </w:rPr>
        <w:t>motivates</w:t>
      </w:r>
      <w:r w:rsidRPr="009B1218">
        <w:rPr>
          <w:rStyle w:val="StyleUnderline"/>
        </w:rPr>
        <w:t xml:space="preserve"> more stringent </w:t>
      </w:r>
      <w:r w:rsidRPr="009B1218">
        <w:rPr>
          <w:rStyle w:val="Emphasis"/>
          <w:highlight w:val="green"/>
        </w:rPr>
        <w:t>safety policy</w:t>
      </w:r>
      <w:r w:rsidRPr="009B1218">
        <w:rPr>
          <w:rStyle w:val="StyleUnderline"/>
        </w:rPr>
        <w:t xml:space="preserve"> in the </w:t>
      </w:r>
      <w:r w:rsidRPr="009B1218">
        <w:rPr>
          <w:rStyle w:val="Emphasis"/>
        </w:rPr>
        <w:t>present</w:t>
      </w:r>
      <w:r w:rsidRPr="009B1218">
        <w:rPr>
          <w:sz w:val="16"/>
        </w:rPr>
        <w:t>.</w:t>
      </w:r>
    </w:p>
    <w:p w14:paraId="6406711D" w14:textId="77777777" w:rsidR="009F254C" w:rsidRPr="009B1218" w:rsidRDefault="009F254C" w:rsidP="009F254C">
      <w:pPr>
        <w:rPr>
          <w:sz w:val="16"/>
        </w:rPr>
      </w:pPr>
      <w:r w:rsidRPr="009B1218">
        <w:rPr>
          <w:sz w:val="16"/>
        </w:rPr>
        <w:t>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technological advances, when regulated with a view to maximizing expected discounted utility, can lower the probability of an existential catastrophe.</w:t>
      </w:r>
    </w:p>
    <w:p w14:paraId="662E6031" w14:textId="77777777" w:rsidR="009F254C" w:rsidRPr="009B1218" w:rsidRDefault="009F254C" w:rsidP="009F254C">
      <w:pPr>
        <w:rPr>
          <w:sz w:val="16"/>
        </w:rPr>
      </w:pPr>
      <w:r w:rsidRPr="009B1218">
        <w:rPr>
          <w:sz w:val="16"/>
        </w:rPr>
        <w:t>Sections 2 and 3 explore models in which the state of technology at a given time contributes to the hazard rate. Section 4 considers the possibility that risk is “transitional”, increasing in the rate of technological development.</w:t>
      </w:r>
    </w:p>
    <w:p w14:paraId="1C2D1EE8" w14:textId="77777777" w:rsidR="009F254C" w:rsidRPr="009B1218" w:rsidRDefault="009F254C" w:rsidP="009F254C">
      <w:pPr>
        <w:rPr>
          <w:sz w:val="16"/>
        </w:rPr>
      </w:pPr>
      <w:r w:rsidRPr="009B1218">
        <w:rPr>
          <w:sz w:val="16"/>
        </w:rPr>
        <w:t>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the future contains a sequence of experiments, each of which will induce some probability of existential catastrophe, then stagnation can lower risk by avoiding advanced experiments altogether, but a technological acceleration that only pulls forward their date leaves the probability of catastrophe unchanged.</w:t>
      </w:r>
    </w:p>
    <w:p w14:paraId="0A075B5D" w14:textId="77777777" w:rsidR="009F254C" w:rsidRPr="009B1218" w:rsidRDefault="009F254C" w:rsidP="009F254C">
      <w:pPr>
        <w:rPr>
          <w:sz w:val="16"/>
        </w:rPr>
      </w:pPr>
      <w:r w:rsidRPr="009B1218">
        <w:rPr>
          <w:sz w:val="16"/>
        </w:rPr>
        <w:t>As in Section 3, introducing an optimal policy response facilitates survival due to wealth effects, potentially replacing an ever-increasing hazard rate with a Kuznets curve.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748B149" w14:textId="77777777" w:rsidR="009F254C" w:rsidRPr="009B1218" w:rsidRDefault="009F254C" w:rsidP="009F254C">
      <w:pPr>
        <w:rPr>
          <w:sz w:val="4"/>
          <w:szCs w:val="4"/>
        </w:rPr>
      </w:pPr>
      <w:r w:rsidRPr="009B1218">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B1218">
        <w:rPr>
          <w:rFonts w:ascii="Cambria Math" w:hAnsi="Cambria Math" w:cs="Cambria Math"/>
          <w:sz w:val="4"/>
          <w:szCs w:val="4"/>
        </w:rPr>
        <w:t>⇐⇒</w:t>
      </w:r>
      <w:r w:rsidRPr="009B1218">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B1218">
        <w:rPr>
          <w:rFonts w:ascii="Cambria Math" w:hAnsi="Cambria Math" w:cs="Cambria Math"/>
          <w:sz w:val="4"/>
          <w:szCs w:val="4"/>
        </w:rPr>
        <w:t>∈</w:t>
      </w:r>
      <w:r w:rsidRPr="009B1218">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B1218">
        <w:rPr>
          <w:rFonts w:ascii="Cambria Math" w:hAnsi="Cambria Math" w:cs="Cambria Math"/>
          <w:sz w:val="4"/>
          <w:szCs w:val="4"/>
        </w:rPr>
        <w:t>∈</w:t>
      </w:r>
      <w:r w:rsidRPr="009B1218">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B1218">
        <w:rPr>
          <w:rFonts w:ascii="Cambria Math" w:hAnsi="Cambria Math" w:cs="Cambria Math"/>
          <w:sz w:val="4"/>
          <w:szCs w:val="4"/>
        </w:rPr>
        <w:t>∈</w:t>
      </w:r>
      <w:r w:rsidRPr="009B1218">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B1218">
        <w:rPr>
          <w:rFonts w:ascii="Cambria Math" w:hAnsi="Cambria Math" w:cs="Cambria Math"/>
          <w:sz w:val="4"/>
          <w:szCs w:val="4"/>
        </w:rPr>
        <w:t>∗</w:t>
      </w:r>
      <w:r w:rsidRPr="009B1218">
        <w:rPr>
          <w:sz w:val="4"/>
          <w:szCs w:val="4"/>
        </w:rPr>
        <w:t xml:space="preserve"> at which (14) holds with equality. After t</w:t>
      </w:r>
      <w:r w:rsidRPr="009B1218">
        <w:rPr>
          <w:rFonts w:ascii="Cambria Math" w:hAnsi="Cambria Math" w:cs="Cambria Math"/>
          <w:sz w:val="4"/>
          <w:szCs w:val="4"/>
        </w:rPr>
        <w:t>∗</w:t>
      </w:r>
      <w:r w:rsidRPr="009B1218">
        <w:rPr>
          <w:sz w:val="4"/>
          <w:szCs w:val="4"/>
        </w:rPr>
        <w:t>, the optimal choice of xt is interior and sets (12) equal to zero. Setting (12) equal to zero and rearranging, we have the optimal choice of xt after t</w:t>
      </w:r>
      <w:r w:rsidRPr="009B1218">
        <w:rPr>
          <w:rFonts w:ascii="Cambria Math" w:hAnsi="Cambria Math" w:cs="Cambria Math"/>
          <w:sz w:val="4"/>
          <w:szCs w:val="4"/>
        </w:rPr>
        <w:t>∗</w:t>
      </w:r>
      <w:r w:rsidRPr="009B1218">
        <w:rPr>
          <w:sz w:val="4"/>
          <w:szCs w:val="4"/>
        </w:rPr>
        <w:t>, and thus the optimal choice of xt in general:    xt =   1, ¯ δβAα+γ−1 β+γ−1 t vt − 1 t ≤t</w:t>
      </w:r>
      <w:r w:rsidRPr="009B1218">
        <w:rPr>
          <w:rFonts w:ascii="Cambria Math" w:hAnsi="Cambria Math" w:cs="Cambria Math"/>
          <w:sz w:val="4"/>
          <w:szCs w:val="4"/>
        </w:rPr>
        <w:t>∗</w:t>
      </w:r>
      <w:r w:rsidRPr="009B1218">
        <w:rPr>
          <w:sz w:val="4"/>
          <w:szCs w:val="4"/>
        </w:rPr>
        <w:t>; , t &gt;t</w:t>
      </w:r>
      <w:r w:rsidRPr="009B1218">
        <w:rPr>
          <w:rFonts w:ascii="Cambria Math" w:hAnsi="Cambria Math" w:cs="Cambria Math"/>
          <w:sz w:val="4"/>
          <w:szCs w:val="4"/>
        </w:rPr>
        <w:t>∗</w:t>
      </w:r>
      <w:r w:rsidRPr="009B1218">
        <w:rPr>
          <w:sz w:val="4"/>
          <w:szCs w:val="4"/>
        </w:rPr>
        <w:t>. (15) Taking the growth rate of each side, we can find the growth rate of the policy choice variable after t</w:t>
      </w:r>
      <w:r w:rsidRPr="009B1218">
        <w:rPr>
          <w:rFonts w:ascii="Cambria Math" w:hAnsi="Cambria Math" w:cs="Cambria Math"/>
          <w:sz w:val="4"/>
          <w:szCs w:val="4"/>
        </w:rPr>
        <w:t>∗</w:t>
      </w:r>
      <w:r w:rsidRPr="009B1218">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xt = 1, gCt =g &gt;0, gδt =αg &gt;0 and for t ≥ t</w:t>
      </w:r>
      <w:r w:rsidRPr="009B1218">
        <w:rPr>
          <w:rFonts w:ascii="Cambria Math" w:hAnsi="Cambria Math" w:cs="Cambria Math"/>
          <w:sz w:val="4"/>
          <w:szCs w:val="4"/>
        </w:rPr>
        <w:t>∗</w:t>
      </w:r>
      <w:r w:rsidRPr="009B1218">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B1218">
        <w:rPr>
          <w:rFonts w:ascii="Cambria Math" w:hAnsi="Cambria Math" w:cs="Cambria Math"/>
          <w:sz w:val="4"/>
          <w:szCs w:val="4"/>
        </w:rPr>
        <w:t>∗</w:t>
      </w:r>
      <w:r w:rsidRPr="009B1218">
        <w:rPr>
          <w:sz w:val="4"/>
          <w:szCs w:val="4"/>
        </w:rPr>
        <w:t xml:space="preserve"> ≥ 0 such that for t &lt; t</w:t>
      </w:r>
      <w:r w:rsidRPr="009B1218">
        <w:rPr>
          <w:rFonts w:ascii="Cambria Math" w:hAnsi="Cambria Math" w:cs="Cambria Math"/>
          <w:sz w:val="4"/>
          <w:szCs w:val="4"/>
        </w:rPr>
        <w:t>∗</w:t>
      </w:r>
      <w:r w:rsidRPr="009B1218">
        <w:rPr>
          <w:sz w:val="4"/>
          <w:szCs w:val="4"/>
        </w:rPr>
        <w:t>, g. xt = 1, gCt =g &gt;0, gδt =αg &gt;0 (21) (22) 19 and for t ≥ t</w:t>
      </w:r>
      <w:r w:rsidRPr="009B1218">
        <w:rPr>
          <w:rFonts w:ascii="Cambria Math" w:hAnsi="Cambria Math" w:cs="Cambria Math"/>
          <w:sz w:val="4"/>
          <w:szCs w:val="4"/>
        </w:rPr>
        <w:t>∗</w:t>
      </w:r>
      <w:r w:rsidRPr="009B1218">
        <w:rPr>
          <w:sz w:val="4"/>
          <w:szCs w:val="4"/>
        </w:rPr>
        <w:t>, lim t→∞ gxt = −α βg &lt; 0, lim t→∞ gCt = β −α β g&gt;0, lim t→∞ δtt = δ</w:t>
      </w:r>
      <w:r w:rsidRPr="009B1218">
        <w:rPr>
          <w:rFonts w:ascii="Cambria Math" w:hAnsi="Cambria Math" w:cs="Cambria Math"/>
          <w:sz w:val="4"/>
          <w:szCs w:val="4"/>
        </w:rPr>
        <w:t>∗</w:t>
      </w:r>
      <w:r w:rsidRPr="009B1218">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B1218">
        <w:rPr>
          <w:rFonts w:ascii="Cambria Math" w:hAnsi="Cambria Math" w:cs="Cambria Math"/>
          <w:sz w:val="4"/>
          <w:szCs w:val="4"/>
        </w:rPr>
        <w:t>⇒</w:t>
      </w:r>
      <w:r w:rsidRPr="009B1218">
        <w:rPr>
          <w:sz w:val="4"/>
          <w:szCs w:val="4"/>
        </w:rPr>
        <w:t xml:space="preserve"> AtxtC−γ t ∂x ·vt = ¯ δAα tβxβ tvt =</w:t>
      </w:r>
      <w:r w:rsidRPr="009B1218">
        <w:rPr>
          <w:rFonts w:ascii="Cambria Math" w:hAnsi="Cambria Math" w:cs="Cambria Math"/>
          <w:sz w:val="4"/>
          <w:szCs w:val="4"/>
        </w:rPr>
        <w:t>⇒</w:t>
      </w:r>
      <w:r w:rsidRPr="009B1218">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B1218">
        <w:rPr>
          <w:rFonts w:ascii="Cambria Math" w:hAnsi="Cambria Math" w:cs="Cambria Math"/>
          <w:sz w:val="4"/>
          <w:szCs w:val="4"/>
        </w:rPr>
        <w:t>∗</w:t>
      </w:r>
      <w:r w:rsidRPr="009B1218">
        <w:rPr>
          <w:sz w:val="4"/>
          <w:szCs w:val="4"/>
        </w:rPr>
        <w:t xml:space="preserve"> ≡ At</w:t>
      </w:r>
      <w:r w:rsidRPr="009B1218">
        <w:rPr>
          <w:rFonts w:ascii="Cambria Math" w:hAnsi="Cambria Math" w:cs="Cambria Math"/>
          <w:sz w:val="4"/>
          <w:szCs w:val="4"/>
        </w:rPr>
        <w:t>∗</w:t>
      </w:r>
      <w:r w:rsidRPr="009B1218">
        <w:rPr>
          <w:sz w:val="4"/>
          <w:szCs w:val="4"/>
        </w:rPr>
        <w:t>, where t</w:t>
      </w:r>
      <w:r w:rsidRPr="009B1218">
        <w:rPr>
          <w:rFonts w:ascii="Cambria Math" w:hAnsi="Cambria Math" w:cs="Cambria Math"/>
          <w:sz w:val="4"/>
          <w:szCs w:val="4"/>
        </w:rPr>
        <w:t>∗</w:t>
      </w:r>
      <w:r w:rsidRPr="009B1218">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(At,∞] if ˜ A0 = A0 and ˙ ˜ AA = ˙ AA, A ˙ AA, A</w:t>
      </w:r>
      <w:r w:rsidRPr="009B1218">
        <w:rPr>
          <w:rFonts w:ascii="Cambria Math" w:hAnsi="Cambria Math" w:cs="Cambria Math"/>
          <w:sz w:val="4"/>
          <w:szCs w:val="4"/>
        </w:rPr>
        <w:t>∈</w:t>
      </w:r>
      <w:r w:rsidRPr="009B1218">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B1218">
        <w:rPr>
          <w:rFonts w:ascii="Cambria Math" w:hAnsi="Cambria Math" w:cs="Cambria Math"/>
          <w:sz w:val="4"/>
          <w:szCs w:val="4"/>
        </w:rPr>
        <w:t>∈</w:t>
      </w:r>
      <w:r w:rsidRPr="009B1218">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B1218">
        <w:rPr>
          <w:rFonts w:ascii="Cambria Math" w:hAnsi="Cambria Math" w:cs="Cambria Math"/>
          <w:sz w:val="4"/>
          <w:szCs w:val="4"/>
        </w:rPr>
        <w:t>∗</w:t>
      </w:r>
      <w:r w:rsidRPr="009B1218">
        <w:rPr>
          <w:sz w:val="4"/>
          <w:szCs w:val="4"/>
        </w:rPr>
        <w:t>. At t &lt; t</w:t>
      </w:r>
      <w:r w:rsidRPr="009B1218">
        <w:rPr>
          <w:rFonts w:ascii="Cambria Math" w:hAnsi="Cambria Math" w:cs="Cambria Math"/>
          <w:sz w:val="4"/>
          <w:szCs w:val="4"/>
        </w:rPr>
        <w:t>∗</w:t>
      </w:r>
      <w:r w:rsidRPr="009B1218">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B1218">
        <w:rPr>
          <w:rFonts w:ascii="Cambria Math" w:hAnsi="Cambria Math" w:cs="Cambria Math"/>
          <w:sz w:val="4"/>
          <w:szCs w:val="4"/>
        </w:rPr>
        <w:t>∗</w:t>
      </w:r>
      <w:r w:rsidRPr="009B1218">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B1218">
        <w:rPr>
          <w:rFonts w:ascii="Cambria Math" w:hAnsi="Cambria Math" w:cs="Cambria Math"/>
          <w:sz w:val="4"/>
          <w:szCs w:val="4"/>
        </w:rPr>
        <w:t>∈</w:t>
      </w:r>
      <w:r w:rsidRPr="009B1218">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B1218">
        <w:rPr>
          <w:rFonts w:ascii="Cambria Math" w:hAnsi="Cambria Math" w:cs="Cambria Math"/>
          <w:sz w:val="4"/>
          <w:szCs w:val="4"/>
        </w:rPr>
        <w:t>∗</w:t>
      </w:r>
      <w:r w:rsidRPr="009B1218">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AC627B2" w14:textId="77777777" w:rsidR="009F254C" w:rsidRPr="009B1218" w:rsidRDefault="009F254C" w:rsidP="009F254C">
      <w:pPr>
        <w:rPr>
          <w:sz w:val="16"/>
        </w:rPr>
      </w:pPr>
      <w:r w:rsidRPr="009B1218">
        <w:rPr>
          <w:rStyle w:val="Emphasis"/>
          <w:highlight w:val="green"/>
        </w:rPr>
        <w:t>Slow growth</w:t>
      </w:r>
      <w:r w:rsidRPr="009B1218">
        <w:rPr>
          <w:rStyle w:val="StyleUnderline"/>
          <w:highlight w:val="green"/>
        </w:rPr>
        <w:t xml:space="preserve"> makes</w:t>
      </w:r>
      <w:r w:rsidRPr="009B1218">
        <w:rPr>
          <w:rStyle w:val="StyleUnderline"/>
        </w:rPr>
        <w:t xml:space="preserve"> catastrophe </w:t>
      </w:r>
      <w:r w:rsidRPr="009B1218">
        <w:rPr>
          <w:rStyle w:val="Emphasis"/>
        </w:rPr>
        <w:t>inevitable</w:t>
      </w:r>
      <w:r w:rsidRPr="009B1218">
        <w:rPr>
          <w:sz w:val="16"/>
        </w:rPr>
        <w:t xml:space="preserve"> — As noted in Section 2.2, a permanent negative acceleration, or “</w:t>
      </w:r>
      <w:r w:rsidRPr="009B1218">
        <w:rPr>
          <w:rStyle w:val="Emphasis"/>
        </w:rPr>
        <w:t>deceleration</w:t>
      </w:r>
      <w:r w:rsidRPr="009B1218">
        <w:rPr>
          <w:sz w:val="16"/>
        </w:rPr>
        <w:t xml:space="preserve">”, </w:t>
      </w:r>
      <w:r w:rsidRPr="009B1218">
        <w:rPr>
          <w:rStyle w:val="StyleUnderline"/>
        </w:rPr>
        <w:t xml:space="preserve">can render </w:t>
      </w:r>
      <w:r w:rsidRPr="009B1218">
        <w:rPr>
          <w:rStyle w:val="StyleUnderline"/>
          <w:highlight w:val="green"/>
        </w:rPr>
        <w:t xml:space="preserve">survival </w:t>
      </w:r>
      <w:r w:rsidRPr="009B1218">
        <w:rPr>
          <w:rStyle w:val="Emphasis"/>
          <w:highlight w:val="green"/>
        </w:rPr>
        <w:t>impossible</w:t>
      </w:r>
      <w:r w:rsidRPr="009B1218">
        <w:rPr>
          <w:sz w:val="16"/>
        </w:rPr>
        <w:t xml:space="preserve">: e.g. </w:t>
      </w:r>
      <w:r w:rsidRPr="009B1218">
        <w:rPr>
          <w:rStyle w:val="StyleUnderline"/>
        </w:rPr>
        <w:t>if it induces stagnation</w:t>
      </w:r>
      <w:r w:rsidRPr="009B1218">
        <w:rPr>
          <w:sz w:val="16"/>
        </w:rPr>
        <w:t>.</w:t>
      </w:r>
    </w:p>
    <w:p w14:paraId="3EED99E7" w14:textId="77777777" w:rsidR="009F254C" w:rsidRPr="009B1218" w:rsidRDefault="009F254C" w:rsidP="009F254C">
      <w:pPr>
        <w:rPr>
          <w:sz w:val="16"/>
        </w:rPr>
      </w:pPr>
      <w:r w:rsidRPr="009B1218">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9B1218">
        <w:rPr>
          <w:rFonts w:ascii="Cambria Math" w:hAnsi="Cambria Math" w:cs="Cambria Math"/>
          <w:sz w:val="16"/>
        </w:rPr>
        <w:t>∝</w:t>
      </w:r>
      <w:r w:rsidRPr="009B1218">
        <w:rPr>
          <w:sz w:val="16"/>
        </w:rPr>
        <w:t xml:space="preserve"> t−κ iff κ &gt; 1, the probability of survival is positive iff k &gt; β+γ−1 (α −β)(γ −1).</w:t>
      </w:r>
    </w:p>
    <w:p w14:paraId="3C35FC46" w14:textId="77777777" w:rsidR="009F254C" w:rsidRPr="009B1218" w:rsidRDefault="009F254C" w:rsidP="009F254C">
      <w:pPr>
        <w:rPr>
          <w:sz w:val="16"/>
        </w:rPr>
      </w:pPr>
      <w:r w:rsidRPr="009B1218">
        <w:rPr>
          <w:sz w:val="16"/>
        </w:rPr>
        <w:t xml:space="preserve">Growth vs. patience — </w:t>
      </w:r>
      <w:r w:rsidRPr="009B1218">
        <w:rPr>
          <w:rStyle w:val="StyleUnderline"/>
          <w:highlight w:val="green"/>
        </w:rPr>
        <w:t xml:space="preserve">Faster growth </w:t>
      </w:r>
      <w:r w:rsidRPr="009B1218">
        <w:rPr>
          <w:rStyle w:val="Emphasis"/>
          <w:highlight w:val="green"/>
        </w:rPr>
        <w:t>increases</w:t>
      </w:r>
      <w:r w:rsidRPr="009B1218">
        <w:rPr>
          <w:rStyle w:val="StyleUnderline"/>
        </w:rPr>
        <w:t xml:space="preserve"> the </w:t>
      </w:r>
      <w:r w:rsidRPr="009B1218">
        <w:rPr>
          <w:rStyle w:val="Emphasis"/>
        </w:rPr>
        <w:t>willingness</w:t>
      </w:r>
      <w:r w:rsidRPr="009B1218">
        <w:rPr>
          <w:rStyle w:val="StyleUnderline"/>
        </w:rPr>
        <w:t xml:space="preserve"> to pay for </w:t>
      </w:r>
      <w:r w:rsidRPr="009B1218">
        <w:rPr>
          <w:rStyle w:val="Emphasis"/>
          <w:highlight w:val="green"/>
        </w:rPr>
        <w:t>safety</w:t>
      </w:r>
      <w:r w:rsidRPr="009B1218">
        <w:rPr>
          <w:sz w:val="16"/>
        </w:rPr>
        <w:t xml:space="preserve">. By contrast, those concerned about the safety of the long-term future often attempt to increase others’ willingness to pay for safety via ethical arguments for a low rate of time preference. </w:t>
      </w:r>
      <w:r w:rsidRPr="009B1218">
        <w:rPr>
          <w:rStyle w:val="StyleUnderline"/>
        </w:rPr>
        <w:t>Consider</w:t>
      </w:r>
      <w:r w:rsidRPr="009B1218">
        <w:rPr>
          <w:sz w:val="16"/>
        </w:rPr>
        <w:t xml:space="preserve"> e.g. </w:t>
      </w:r>
      <w:r w:rsidRPr="009B1218">
        <w:rPr>
          <w:rStyle w:val="StyleUnderline"/>
        </w:rPr>
        <w:t>the Stern–Nordhaus debate</w:t>
      </w:r>
      <w:r w:rsidRPr="009B1218">
        <w:rPr>
          <w:sz w:val="16"/>
        </w:rPr>
        <w:t xml:space="preserve"> (and the long debate since) </w:t>
      </w:r>
      <w:r w:rsidRPr="009B1218">
        <w:rPr>
          <w:rStyle w:val="StyleUnderline"/>
        </w:rPr>
        <w:t>over the discount rate to use in climate policy</w:t>
      </w:r>
      <w:r w:rsidRPr="009B1218">
        <w:rPr>
          <w:sz w:val="16"/>
        </w:rPr>
        <w:t>, or the arguments for concern for the future made by philosophers such as Parfit (1984), Cowen and Parfit (1992), Ord (2020), and MacAskill (2022).</w:t>
      </w:r>
    </w:p>
    <w:p w14:paraId="7E1BDC99" w14:textId="77777777" w:rsidR="009F254C" w:rsidRPr="009B1218" w:rsidRDefault="009F254C" w:rsidP="009F254C">
      <w:pPr>
        <w:rPr>
          <w:sz w:val="4"/>
          <w:szCs w:val="4"/>
        </w:rPr>
      </w:pPr>
      <w:r w:rsidRPr="009B1218">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9B1218">
        <w:rPr>
          <w:rFonts w:ascii="Cambria Math" w:hAnsi="Cambria Math" w:cs="Cambria Math"/>
          <w:sz w:val="4"/>
          <w:szCs w:val="4"/>
        </w:rPr>
        <w:t>∗</w:t>
      </w:r>
      <w:r w:rsidRPr="009B1218">
        <w:rPr>
          <w:sz w:val="4"/>
          <w:szCs w:val="4"/>
        </w:rPr>
        <w:t xml:space="preserve"> (25). The acceleration can thus lower civilizational life expectancy to approximately 1/δ</w:t>
      </w:r>
      <w:r w:rsidRPr="009B1218">
        <w:rPr>
          <w:rFonts w:ascii="Cambria Math" w:hAnsi="Cambria Math" w:cs="Cambria Math"/>
          <w:sz w:val="4"/>
          <w:szCs w:val="4"/>
        </w:rPr>
        <w:t>∗</w:t>
      </w:r>
      <w:r w:rsidRPr="009B1218">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9B1218">
        <w:rPr>
          <w:rFonts w:ascii="Cambria Math" w:hAnsi="Cambria Math" w:cs="Cambria Math"/>
          <w:sz w:val="4"/>
          <w:szCs w:val="4"/>
        </w:rPr>
        <w:t>∈</w:t>
      </w:r>
      <w:r w:rsidRPr="009B1218">
        <w:rPr>
          <w:sz w:val="4"/>
          <w:szCs w:val="4"/>
        </w:rPr>
        <w:t xml:space="preserve"> [A0, ˆ A) to A </w:t>
      </w:r>
      <w:r w:rsidRPr="009B1218">
        <w:rPr>
          <w:rFonts w:ascii="Cambria Math" w:hAnsi="Cambria Math" w:cs="Cambria Math"/>
          <w:sz w:val="4"/>
          <w:szCs w:val="4"/>
        </w:rPr>
        <w:t>∈</w:t>
      </w:r>
      <w:r w:rsidRPr="009B1218">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9B1218">
        <w:rPr>
          <w:rFonts w:ascii="Cambria Math" w:hAnsi="Cambria Math" w:cs="Cambria Math"/>
          <w:sz w:val="4"/>
          <w:szCs w:val="4"/>
        </w:rPr>
        <w:t>∗</w:t>
      </w:r>
      <w:r w:rsidRPr="009B1218">
        <w:rPr>
          <w:sz w:val="4"/>
          <w:szCs w:val="4"/>
        </w:rPr>
        <w:t xml:space="preserve"> denote the uppermost technology level at which it is optimal to set x = 1 on the baseline technology path. Since the first-order condition ∂u ∂xt (At,xt) ≥ ∂δ ∂xt (At,xt)vt =</w:t>
      </w:r>
      <w:r w:rsidRPr="009B1218">
        <w:rPr>
          <w:rFonts w:ascii="Cambria Math" w:hAnsi="Cambria Math" w:cs="Cambria Math"/>
          <w:sz w:val="4"/>
          <w:szCs w:val="4"/>
        </w:rPr>
        <w:t>⇒</w:t>
      </w:r>
      <w:r w:rsidRPr="009B1218">
        <w:rPr>
          <w:sz w:val="4"/>
          <w:szCs w:val="4"/>
        </w:rPr>
        <w:t xml:space="preserve"> A1−γ t x−γ t ≥ ¯ δAα tβxβ−1 t vt 32 must be satisfied everywhere and hold with equality for x &lt; 1, we have    xA =   1 A≤A</w:t>
      </w:r>
      <w:r w:rsidRPr="009B1218">
        <w:rPr>
          <w:rFonts w:ascii="Cambria Math" w:hAnsi="Cambria Math" w:cs="Cambria Math"/>
          <w:sz w:val="4"/>
          <w:szCs w:val="4"/>
        </w:rPr>
        <w:t>∗</w:t>
      </w:r>
      <w:r w:rsidRPr="009B1218">
        <w:rPr>
          <w:sz w:val="4"/>
          <w:szCs w:val="4"/>
        </w:rPr>
        <w:t>, ¯ δβAα+γ−1 ˙ Aζ AvA − 1 β+γ−1 A &gt;A</w:t>
      </w:r>
      <w:r w:rsidRPr="009B1218">
        <w:rPr>
          <w:rFonts w:ascii="Cambria Math" w:hAnsi="Cambria Math" w:cs="Cambria Math"/>
          <w:sz w:val="4"/>
          <w:szCs w:val="4"/>
        </w:rPr>
        <w:t>∗</w:t>
      </w:r>
      <w:r w:rsidRPr="009B1218">
        <w:rPr>
          <w:sz w:val="4"/>
          <w:szCs w:val="4"/>
        </w:rPr>
        <w:t>. Substituting (31) into the expression for cumulative risk ∞ X = we have X = A</w:t>
      </w:r>
      <w:r w:rsidRPr="009B1218">
        <w:rPr>
          <w:rFonts w:ascii="Cambria Math" w:hAnsi="Cambria Math" w:cs="Cambria Math"/>
          <w:sz w:val="4"/>
          <w:szCs w:val="4"/>
        </w:rPr>
        <w:t>∗</w:t>
      </w:r>
      <w:r w:rsidRPr="009B1218">
        <w:rPr>
          <w:sz w:val="4"/>
          <w:szCs w:val="4"/>
        </w:rPr>
        <w:t xml:space="preserve"> ∞ ¯ δAα ˙ Aζ−1 A dA+ A0 ¯ ¯ δ Aα ˙ Aζ−1 A xβ AdA, δ1−γββA(β−α)(γ−1)vβ A − 1 β+γ−1 ˙ A ζ γ−1 β+γ−1−1 (31) (32) A dA. (33) A0 A</w:t>
      </w:r>
      <w:r w:rsidRPr="009B1218">
        <w:rPr>
          <w:rFonts w:ascii="Cambria Math" w:hAnsi="Cambria Math" w:cs="Cambria Math"/>
          <w:sz w:val="4"/>
          <w:szCs w:val="4"/>
        </w:rPr>
        <w:t>∗</w:t>
      </w:r>
      <w:r w:rsidRPr="009B1218">
        <w:rPr>
          <w:sz w:val="4"/>
          <w:szCs w:val="4"/>
        </w:rPr>
        <w:t xml:space="preserve"> Recall that a technology path ˜ A(·) is an acceleration if ˙ ˜ AA &gt; ˙ A for technology levels A </w:t>
      </w:r>
      <w:r w:rsidRPr="009B1218">
        <w:rPr>
          <w:rFonts w:ascii="Cambria Math" w:hAnsi="Cambria Math" w:cs="Cambria Math"/>
          <w:sz w:val="4"/>
          <w:szCs w:val="4"/>
        </w:rPr>
        <w:t>∈</w:t>
      </w:r>
      <w:r w:rsidRPr="009B1218">
        <w:rPr>
          <w:sz w:val="4"/>
          <w:szCs w:val="4"/>
        </w:rPr>
        <w:t xml:space="preserve"> [A0,∞) to A </w:t>
      </w:r>
      <w:r w:rsidRPr="009B1218">
        <w:rPr>
          <w:rFonts w:ascii="Cambria Math" w:hAnsi="Cambria Math" w:cs="Cambria Math"/>
          <w:sz w:val="4"/>
          <w:szCs w:val="4"/>
        </w:rPr>
        <w:t>∈</w:t>
      </w:r>
      <w:r w:rsidRPr="009B1218">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9B1218">
        <w:rPr>
          <w:rFonts w:ascii="Cambria Math" w:hAnsi="Cambria Math" w:cs="Cambria Math"/>
          <w:sz w:val="4"/>
          <w:szCs w:val="4"/>
        </w:rPr>
        <w:t>∈</w:t>
      </w:r>
      <w:r w:rsidRPr="009B1218">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9B1218">
        <w:rPr>
          <w:rFonts w:ascii="Cambria Math" w:hAnsi="Cambria Math" w:cs="Cambria Math"/>
          <w:sz w:val="4"/>
          <w:szCs w:val="4"/>
        </w:rPr>
        <w:t>∈</w:t>
      </w:r>
      <w:r w:rsidRPr="009B1218">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9B1218">
        <w:rPr>
          <w:rFonts w:ascii="Cambria Math" w:hAnsi="Cambria Math" w:cs="Cambria Math"/>
          <w:sz w:val="4"/>
          <w:szCs w:val="4"/>
        </w:rPr>
        <w:t>∈</w:t>
      </w:r>
      <w:r w:rsidRPr="009B1218">
        <w:rPr>
          <w:sz w:val="4"/>
          <w:szCs w:val="4"/>
        </w:rPr>
        <w:t xml:space="preserve"> [A,A) holds more generally. These complexities are avoided when we focus on instantaneous accelerations. The impact of an acceleration from A to A on vA, for A </w:t>
      </w:r>
      <w:r w:rsidRPr="009B1218">
        <w:rPr>
          <w:rFonts w:ascii="Cambria Math" w:hAnsi="Cambria Math" w:cs="Cambria Math"/>
          <w:sz w:val="4"/>
          <w:szCs w:val="4"/>
        </w:rPr>
        <w:t>∈</w:t>
      </w:r>
      <w:r w:rsidRPr="009B1218">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9B1218">
        <w:rPr>
          <w:rFonts w:ascii="Cambria Math" w:hAnsi="Cambria Math" w:cs="Cambria Math"/>
          <w:sz w:val="4"/>
          <w:szCs w:val="4"/>
        </w:rPr>
        <w:t>∗</w:t>
      </w:r>
      <w:r w:rsidRPr="009B1218">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9B1218">
        <w:rPr>
          <w:rFonts w:ascii="Cambria Math" w:hAnsi="Cambria Math" w:cs="Cambria Math"/>
          <w:sz w:val="4"/>
          <w:szCs w:val="4"/>
        </w:rPr>
        <w:t>∗</w:t>
      </w:r>
      <w:r w:rsidRPr="009B1218">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DEACB40" w14:textId="77777777" w:rsidR="009F254C" w:rsidRPr="009B1218" w:rsidRDefault="009F254C" w:rsidP="009F254C">
      <w:pPr>
        <w:rPr>
          <w:sz w:val="16"/>
        </w:rPr>
      </w:pPr>
      <w:r w:rsidRPr="009B1218">
        <w:rPr>
          <w:rStyle w:val="StyleUnderline"/>
        </w:rPr>
        <w:t>Human activity can</w:t>
      </w:r>
      <w:r w:rsidRPr="009B1218">
        <w:rPr>
          <w:sz w:val="16"/>
        </w:rPr>
        <w:t xml:space="preserve"> create or </w:t>
      </w:r>
      <w:r w:rsidRPr="009B1218">
        <w:rPr>
          <w:rStyle w:val="StyleUnderline"/>
        </w:rPr>
        <w:t>mitigate existential risks</w:t>
      </w:r>
      <w:r w:rsidRPr="009B1218">
        <w:rPr>
          <w:sz w:val="16"/>
        </w:rPr>
        <w:t xml:space="preserve">. The framework presented here illustrates that, under various conditions, </w:t>
      </w:r>
      <w:r w:rsidRPr="009B1218">
        <w:rPr>
          <w:rStyle w:val="StyleUnderline"/>
        </w:rPr>
        <w:t xml:space="preserve">existential risk should be expected to exhibit a </w:t>
      </w:r>
      <w:r w:rsidRPr="009B1218">
        <w:rPr>
          <w:rStyle w:val="Emphasis"/>
        </w:rPr>
        <w:t>Kuznets curve</w:t>
      </w:r>
      <w:r w:rsidRPr="009B1218">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9B1218">
        <w:rPr>
          <w:rStyle w:val="StyleUnderline"/>
        </w:rPr>
        <w:t xml:space="preserve">reductions to existential risk today have massive expected </w:t>
      </w:r>
      <w:r w:rsidRPr="009B1218">
        <w:rPr>
          <w:rStyle w:val="Emphasis"/>
        </w:rPr>
        <w:t>long-term</w:t>
      </w:r>
      <w:r w:rsidRPr="009B1218">
        <w:rPr>
          <w:rStyle w:val="StyleUnderline"/>
        </w:rPr>
        <w:t xml:space="preserve"> </w:t>
      </w:r>
      <w:r w:rsidRPr="009B1218">
        <w:rPr>
          <w:rStyle w:val="Emphasis"/>
        </w:rPr>
        <w:t>consequences</w:t>
      </w:r>
      <w:r w:rsidRPr="009B1218">
        <w:rPr>
          <w:sz w:val="16"/>
        </w:rPr>
        <w:t>.</w:t>
      </w:r>
    </w:p>
    <w:p w14:paraId="03841EDC" w14:textId="77777777" w:rsidR="009F254C" w:rsidRPr="00C92F2A" w:rsidRDefault="009F254C" w:rsidP="009F254C">
      <w:pPr>
        <w:rPr>
          <w:sz w:val="16"/>
        </w:rPr>
      </w:pPr>
      <w:r w:rsidRPr="009B1218">
        <w:rPr>
          <w:sz w:val="16"/>
        </w:rPr>
        <w:t xml:space="preserve">At the same time, this framework highlights a channel through which some ef forts intended to reduce existential risk may backfire. In the absence of policy, when risk is posed by the existence of advanced technologies, </w:t>
      </w:r>
      <w:r w:rsidRPr="009B1218">
        <w:rPr>
          <w:rStyle w:val="StyleUnderline"/>
        </w:rPr>
        <w:t>broad-based decelerations to technological development typically worsen</w:t>
      </w:r>
      <w:r w:rsidRPr="009B1218">
        <w:rPr>
          <w:sz w:val="16"/>
        </w:rPr>
        <w:t xml:space="preserve"> or do not affect the </w:t>
      </w:r>
      <w:r w:rsidRPr="009B1218">
        <w:rPr>
          <w:rStyle w:val="StyleUnderline"/>
        </w:rPr>
        <w:t xml:space="preserve">odds of long-term </w:t>
      </w:r>
      <w:r w:rsidRPr="009B1218">
        <w:rPr>
          <w:rStyle w:val="Emphasis"/>
        </w:rPr>
        <w:t>survival</w:t>
      </w:r>
      <w:r w:rsidRPr="009B1218">
        <w:rPr>
          <w:sz w:val="16"/>
        </w:rPr>
        <w:t>. Given an optimal policy response, even by a policymaker with little care for the long-term future, this impact is magnified. The impact can be significant</w:t>
      </w:r>
      <w:r w:rsidRPr="00C92F2A">
        <w:rPr>
          <w:sz w:val="16"/>
        </w:rPr>
        <w:t>, with proportional consumption decreases having comparable impacts to proportional in creases in the planner’s rate of time preference. In the extreme, permanent stagnation can make a catastrophe inevitable that might otherwise have been avoided.</w:t>
      </w:r>
    </w:p>
    <w:p w14:paraId="7EA091C5" w14:textId="77777777" w:rsidR="009F254C" w:rsidRDefault="009F254C" w:rsidP="009F254C"/>
    <w:p w14:paraId="71052714" w14:textId="77777777" w:rsidR="009F254C" w:rsidRDefault="009F254C" w:rsidP="009F254C"/>
    <w:p w14:paraId="7FEF0CCC" w14:textId="77777777" w:rsidR="009F254C" w:rsidRDefault="009F254C" w:rsidP="009F254C">
      <w:pPr>
        <w:pStyle w:val="Heading3"/>
      </w:pPr>
      <w:r>
        <w:t>AT: 2AC 2</w:t>
      </w:r>
    </w:p>
    <w:p w14:paraId="10CADFB4" w14:textId="77777777" w:rsidR="009F254C" w:rsidRDefault="009F254C" w:rsidP="009F254C">
      <w:pPr>
        <w:pStyle w:val="Analytic"/>
      </w:pPr>
    </w:p>
    <w:p w14:paraId="51F4BDF4" w14:textId="77777777" w:rsidR="009F254C" w:rsidRDefault="009F254C" w:rsidP="009F254C">
      <w:pPr>
        <w:pStyle w:val="Heading3"/>
      </w:pPr>
      <w:r>
        <w:t>AT: Inflation High</w:t>
      </w:r>
    </w:p>
    <w:p w14:paraId="35281102" w14:textId="77777777" w:rsidR="009F254C" w:rsidRDefault="009F254C" w:rsidP="009F254C">
      <w:pPr>
        <w:pStyle w:val="Analytic"/>
      </w:pPr>
    </w:p>
    <w:p w14:paraId="5D214B9F" w14:textId="77777777" w:rsidR="009F254C" w:rsidRPr="005C6E8F" w:rsidRDefault="009F254C" w:rsidP="009F254C">
      <w:pPr>
        <w:pStyle w:val="Heading4"/>
      </w:pPr>
      <w:r>
        <w:t xml:space="preserve">The impact is non-linear. We can’t know exactly when we’ll hit the tipping point. </w:t>
      </w:r>
    </w:p>
    <w:p w14:paraId="615F010E" w14:textId="77777777" w:rsidR="009F254C" w:rsidRPr="008B3C62" w:rsidRDefault="009F254C" w:rsidP="009F254C">
      <w:r w:rsidRPr="00311AB9">
        <w:rPr>
          <w:lang w:val="fr-FR"/>
        </w:rPr>
        <w:t xml:space="preserve">Dr. Nat </w:t>
      </w:r>
      <w:r w:rsidRPr="00311AB9">
        <w:rPr>
          <w:rStyle w:val="Style13ptBold"/>
          <w:lang w:val="fr-FR"/>
        </w:rPr>
        <w:t>Keohane et. al 24</w:t>
      </w:r>
      <w:r w:rsidRPr="00311AB9">
        <w:rPr>
          <w:lang w:val="fr-FR"/>
        </w:rPr>
        <w:t xml:space="preserve">. </w:t>
      </w:r>
      <w:r w:rsidRPr="009A113A">
        <w:t>President, Center for Climate and Energy Solutions; former Senior Vice President for Climate, Environmental Defense Fund; former Special Assistant to the President for Energy and Environment, Obama White House; PhD, Political Economy and Government, Harvard University.</w:t>
      </w:r>
      <w:r>
        <w:t xml:space="preserve"> Justin Worland: Senior Correspondent and </w:t>
      </w:r>
      <w:r w:rsidRPr="00977688">
        <w:t>Outrider Foundation fello</w:t>
      </w:r>
      <w:r>
        <w:t xml:space="preserve">w, TIME. Alex Flint: Executive Director, Alliance for Market Solutions; former </w:t>
      </w:r>
      <w:r w:rsidRPr="00977688">
        <w:t>staff director</w:t>
      </w:r>
      <w:r>
        <w:t xml:space="preserve">, </w:t>
      </w:r>
      <w:r w:rsidRPr="00977688">
        <w:t>Senate Committee on Energy and Natural Resources</w:t>
      </w:r>
      <w:r>
        <w:t xml:space="preserve">. Maya MacGuineas: President, </w:t>
      </w:r>
      <w:r w:rsidRPr="00977688">
        <w:t>Committee for a Responsible Federal Budget</w:t>
      </w:r>
      <w:r>
        <w:t>; MPP, JFK School of Government, Harvard. “</w:t>
      </w:r>
      <w:r w:rsidRPr="007A7B01">
        <w:t>Opportunity and Costs: A potential bipartisan pathway for pricing carbon in 2025</w:t>
      </w:r>
      <w:r>
        <w:t xml:space="preserve">.” Center for Climate and Energy Solutions Webinar, YouTube. Jun. 5, 2024. </w:t>
      </w:r>
      <w:r w:rsidRPr="007A7B01">
        <w:t>https://www.youtube.com/watch?v=ggyyCC5ItYI</w:t>
      </w:r>
      <w:r>
        <w:t>. [Transcript from YouTube, corrected by hand. Paragraph breaks inserted to indicate change of subject.]</w:t>
      </w:r>
    </w:p>
    <w:p w14:paraId="14B85E50" w14:textId="77777777" w:rsidR="009F254C" w:rsidRPr="00571A35" w:rsidRDefault="009F254C" w:rsidP="009F254C">
      <w:pPr>
        <w:rPr>
          <w:sz w:val="16"/>
        </w:rPr>
      </w:pPr>
      <w:r w:rsidRPr="0029685B">
        <w:rPr>
          <w:rStyle w:val="StyleUnderline"/>
        </w:rPr>
        <w:t>[MACGUINEAS]</w:t>
      </w:r>
      <w:r w:rsidRPr="00571A35">
        <w:rPr>
          <w:sz w:val="16"/>
        </w:rPr>
        <w:t xml:space="preserve"> I often have to do the same thing. It's, it's a lot of words. So, let me, </w:t>
      </w:r>
      <w:r w:rsidRPr="00EA2188">
        <w:rPr>
          <w:rStyle w:val="StyleUnderline"/>
        </w:rPr>
        <w:t>let me lay out the fiscal picture</w:t>
      </w:r>
      <w:r w:rsidRPr="00571A35">
        <w:rPr>
          <w:sz w:val="16"/>
        </w:rPr>
        <w:t xml:space="preserve"> a little bit, just for a moment to frame the discussion and then talk about these issues and why they converge so elegantly, I think. So </w:t>
      </w:r>
      <w:r w:rsidRPr="00B24CB0">
        <w:rPr>
          <w:rStyle w:val="StyleUnderline"/>
          <w:highlight w:val="green"/>
        </w:rPr>
        <w:t>the fiscal situation is</w:t>
      </w:r>
      <w:r w:rsidRPr="00EA2188">
        <w:rPr>
          <w:rStyle w:val="StyleUnderline"/>
        </w:rPr>
        <w:t xml:space="preserve"> by any account</w:t>
      </w:r>
      <w:r w:rsidRPr="00571A35">
        <w:rPr>
          <w:sz w:val="16"/>
        </w:rPr>
        <w:t xml:space="preserve">, it's </w:t>
      </w:r>
      <w:r w:rsidRPr="00B24CB0">
        <w:rPr>
          <w:rStyle w:val="Emphasis"/>
          <w:highlight w:val="green"/>
        </w:rPr>
        <w:t>really bad</w:t>
      </w:r>
      <w:r w:rsidRPr="00571A35">
        <w:rPr>
          <w:sz w:val="16"/>
        </w:rPr>
        <w:t xml:space="preserve">. </w:t>
      </w:r>
      <w:r w:rsidRPr="00EA2188">
        <w:rPr>
          <w:rStyle w:val="StyleUnderline"/>
        </w:rPr>
        <w:t>It's really bad</w:t>
      </w:r>
      <w:r w:rsidRPr="00571A35">
        <w:rPr>
          <w:sz w:val="16"/>
        </w:rPr>
        <w:t xml:space="preserve">. I know that that is what I focus on, but </w:t>
      </w:r>
      <w:r w:rsidRPr="00EA2188">
        <w:rPr>
          <w:rStyle w:val="StyleUnderline"/>
        </w:rPr>
        <w:t xml:space="preserve">there is </w:t>
      </w:r>
      <w:r w:rsidRPr="00EA2188">
        <w:rPr>
          <w:rStyle w:val="Emphasis"/>
        </w:rPr>
        <w:t>nobody</w:t>
      </w:r>
      <w:r w:rsidRPr="00571A35">
        <w:rPr>
          <w:sz w:val="16"/>
        </w:rPr>
        <w:t xml:space="preserve"> </w:t>
      </w:r>
      <w:r w:rsidRPr="00EA2188">
        <w:rPr>
          <w:rStyle w:val="StyleUnderline"/>
        </w:rPr>
        <w:t>who can pick up a Congressional Budget Office report</w:t>
      </w:r>
      <w:r w:rsidRPr="00571A35">
        <w:rPr>
          <w:sz w:val="16"/>
        </w:rPr>
        <w:t xml:space="preserve"> and read where we are and where we're headed </w:t>
      </w:r>
      <w:r w:rsidRPr="00EA2188">
        <w:rPr>
          <w:rStyle w:val="StyleUnderline"/>
        </w:rPr>
        <w:t>and not become concerned</w:t>
      </w:r>
      <w:r w:rsidRPr="00571A35">
        <w:rPr>
          <w:sz w:val="16"/>
        </w:rPr>
        <w:t xml:space="preserve">. So </w:t>
      </w:r>
      <w:r w:rsidRPr="00EA2188">
        <w:rPr>
          <w:rStyle w:val="StyleUnderline"/>
        </w:rPr>
        <w:t xml:space="preserve">we now have a debt as a </w:t>
      </w:r>
      <w:r w:rsidRPr="00EA2188">
        <w:rPr>
          <w:rStyle w:val="Emphasis"/>
        </w:rPr>
        <w:t>share of GDP</w:t>
      </w:r>
      <w:r w:rsidRPr="00571A35">
        <w:rPr>
          <w:sz w:val="16"/>
        </w:rPr>
        <w:t xml:space="preserve"> </w:t>
      </w:r>
      <w:r w:rsidRPr="00EA2188">
        <w:rPr>
          <w:rStyle w:val="StyleUnderline"/>
        </w:rPr>
        <w:t xml:space="preserve">that is about to be at the </w:t>
      </w:r>
      <w:r w:rsidRPr="00EA2188">
        <w:rPr>
          <w:rStyle w:val="Emphasis"/>
        </w:rPr>
        <w:t>highest level historically</w:t>
      </w:r>
      <w:r w:rsidRPr="00571A35">
        <w:rPr>
          <w:sz w:val="16"/>
        </w:rPr>
        <w:t xml:space="preserve"> </w:t>
      </w:r>
      <w:r w:rsidRPr="00EA2188">
        <w:rPr>
          <w:rStyle w:val="StyleUnderline"/>
        </w:rPr>
        <w:t>we've</w:t>
      </w:r>
      <w:r w:rsidRPr="00571A35">
        <w:rPr>
          <w:sz w:val="16"/>
        </w:rPr>
        <w:t xml:space="preserve"> </w:t>
      </w:r>
      <w:r w:rsidRPr="00EA2188">
        <w:rPr>
          <w:rStyle w:val="Emphasis"/>
        </w:rPr>
        <w:t>ever</w:t>
      </w:r>
      <w:r w:rsidRPr="00571A35">
        <w:rPr>
          <w:sz w:val="16"/>
        </w:rPr>
        <w:t xml:space="preserve"> </w:t>
      </w:r>
      <w:r w:rsidRPr="00EA2188">
        <w:rPr>
          <w:rStyle w:val="StyleUnderline"/>
        </w:rPr>
        <w:t>had in the country.</w:t>
      </w:r>
      <w:r w:rsidRPr="00571A35">
        <w:rPr>
          <w:sz w:val="16"/>
        </w:rPr>
        <w:t xml:space="preserve"> </w:t>
      </w:r>
      <w:r w:rsidRPr="00EA2188">
        <w:rPr>
          <w:rStyle w:val="StyleUnderline"/>
        </w:rPr>
        <w:t xml:space="preserve">The only other time it was higher than this was right after </w:t>
      </w:r>
      <w:r w:rsidRPr="00EA2188">
        <w:rPr>
          <w:rStyle w:val="Emphasis"/>
        </w:rPr>
        <w:t xml:space="preserve">World War </w:t>
      </w:r>
      <w:r>
        <w:rPr>
          <w:rStyle w:val="Emphasis"/>
        </w:rPr>
        <w:t>II</w:t>
      </w:r>
      <w:r w:rsidRPr="00571A35">
        <w:rPr>
          <w:sz w:val="16"/>
        </w:rPr>
        <w:t xml:space="preserve">, when we had obviously fought a World War. This </w:t>
      </w:r>
      <w:r w:rsidRPr="00A502CD">
        <w:rPr>
          <w:rStyle w:val="StyleUnderline"/>
        </w:rPr>
        <w:t xml:space="preserve">time we've gotten there from some emergencies where we </w:t>
      </w:r>
      <w:r w:rsidRPr="00A502CD">
        <w:rPr>
          <w:rStyle w:val="Emphasis"/>
        </w:rPr>
        <w:t>should have borrowed</w:t>
      </w:r>
      <w:r w:rsidRPr="00571A35">
        <w:rPr>
          <w:sz w:val="16"/>
        </w:rPr>
        <w:t xml:space="preserve"> </w:t>
      </w:r>
      <w:r w:rsidRPr="00A502CD">
        <w:rPr>
          <w:rStyle w:val="StyleUnderline"/>
        </w:rPr>
        <w:t>– the Great Recession, COVID</w:t>
      </w:r>
      <w:r w:rsidRPr="00571A35">
        <w:rPr>
          <w:sz w:val="16"/>
        </w:rPr>
        <w:t xml:space="preserve">, </w:t>
      </w:r>
      <w:r w:rsidRPr="00A502CD">
        <w:rPr>
          <w:rStyle w:val="StyleUnderline"/>
        </w:rPr>
        <w:t xml:space="preserve">those are the times you </w:t>
      </w:r>
      <w:r w:rsidRPr="00A502CD">
        <w:rPr>
          <w:rStyle w:val="Emphasis"/>
        </w:rPr>
        <w:t>do want to borrow</w:t>
      </w:r>
      <w:r w:rsidRPr="00571A35">
        <w:rPr>
          <w:sz w:val="16"/>
        </w:rPr>
        <w:t xml:space="preserve"> </w:t>
      </w:r>
      <w:r w:rsidRPr="00A502CD">
        <w:rPr>
          <w:rStyle w:val="StyleUnderline"/>
        </w:rPr>
        <w:t>– but also</w:t>
      </w:r>
      <w:r w:rsidRPr="00571A35">
        <w:rPr>
          <w:sz w:val="16"/>
        </w:rPr>
        <w:t xml:space="preserve"> from </w:t>
      </w:r>
      <w:r w:rsidRPr="00A502CD">
        <w:rPr>
          <w:rStyle w:val="StyleUnderline"/>
        </w:rPr>
        <w:t>a whole lot of borrowing</w:t>
      </w:r>
      <w:r w:rsidRPr="00571A35">
        <w:rPr>
          <w:sz w:val="16"/>
        </w:rPr>
        <w:t xml:space="preserve"> we do </w:t>
      </w:r>
      <w:r w:rsidRPr="00A502CD">
        <w:rPr>
          <w:rStyle w:val="StyleUnderline"/>
        </w:rPr>
        <w:t>for no good reason</w:t>
      </w:r>
      <w:r w:rsidRPr="00571A35">
        <w:rPr>
          <w:sz w:val="16"/>
        </w:rPr>
        <w:t xml:space="preserve"> other than that the political environment is unwilling to pay for things, and that has become the norm, and that's problematic. As a result, </w:t>
      </w:r>
      <w:r w:rsidRPr="006155F4">
        <w:rPr>
          <w:rStyle w:val="StyleUnderline"/>
        </w:rPr>
        <w:t xml:space="preserve">single </w:t>
      </w:r>
      <w:r w:rsidRPr="00B24CB0">
        <w:rPr>
          <w:rStyle w:val="StyleUnderline"/>
          <w:highlight w:val="green"/>
        </w:rPr>
        <w:t>fastest growing part of the</w:t>
      </w:r>
      <w:r w:rsidRPr="006155F4">
        <w:rPr>
          <w:rStyle w:val="StyleUnderline"/>
        </w:rPr>
        <w:t xml:space="preserve"> federal </w:t>
      </w:r>
      <w:r w:rsidRPr="00B24CB0">
        <w:rPr>
          <w:rStyle w:val="StyleUnderline"/>
          <w:highlight w:val="green"/>
        </w:rPr>
        <w:t xml:space="preserve">budget is </w:t>
      </w:r>
      <w:r w:rsidRPr="00B24CB0">
        <w:rPr>
          <w:rStyle w:val="Emphasis"/>
          <w:highlight w:val="green"/>
        </w:rPr>
        <w:t>interest payments</w:t>
      </w:r>
      <w:r w:rsidRPr="00571A35">
        <w:rPr>
          <w:sz w:val="16"/>
        </w:rPr>
        <w:t xml:space="preserve">. This year, </w:t>
      </w:r>
      <w:r w:rsidRPr="006155F4">
        <w:rPr>
          <w:rStyle w:val="StyleUnderline"/>
        </w:rPr>
        <w:t>for the first time</w:t>
      </w:r>
      <w:r w:rsidRPr="00571A35">
        <w:rPr>
          <w:sz w:val="16"/>
        </w:rPr>
        <w:t xml:space="preserve">, </w:t>
      </w:r>
      <w:r w:rsidRPr="006155F4">
        <w:rPr>
          <w:rStyle w:val="StyleUnderline"/>
        </w:rPr>
        <w:t>interest payments are the second highest</w:t>
      </w:r>
      <w:r w:rsidRPr="00571A35">
        <w:rPr>
          <w:sz w:val="16"/>
        </w:rPr>
        <w:t xml:space="preserve"> thing, </w:t>
      </w:r>
      <w:r w:rsidRPr="006155F4">
        <w:rPr>
          <w:rStyle w:val="StyleUnderline"/>
        </w:rPr>
        <w:t>line item in the budget</w:t>
      </w:r>
      <w:r w:rsidRPr="00571A35">
        <w:rPr>
          <w:sz w:val="16"/>
        </w:rPr>
        <w:t xml:space="preserve">. </w:t>
      </w:r>
      <w:r w:rsidRPr="006155F4">
        <w:rPr>
          <w:rStyle w:val="StyleUnderline"/>
        </w:rPr>
        <w:t xml:space="preserve">They are </w:t>
      </w:r>
      <w:r w:rsidRPr="00B24CB0">
        <w:rPr>
          <w:rStyle w:val="StyleUnderline"/>
          <w:highlight w:val="green"/>
        </w:rPr>
        <w:t xml:space="preserve">higher than </w:t>
      </w:r>
      <w:r w:rsidRPr="00B24CB0">
        <w:rPr>
          <w:rStyle w:val="Emphasis"/>
          <w:highlight w:val="green"/>
        </w:rPr>
        <w:t>Medicare</w:t>
      </w:r>
      <w:r w:rsidRPr="00571A35">
        <w:rPr>
          <w:sz w:val="16"/>
        </w:rPr>
        <w:t xml:space="preserve">. They are </w:t>
      </w:r>
      <w:r w:rsidRPr="006155F4">
        <w:rPr>
          <w:rStyle w:val="StyleUnderline"/>
        </w:rPr>
        <w:t xml:space="preserve">higher </w:t>
      </w:r>
      <w:r w:rsidRPr="00B24CB0">
        <w:rPr>
          <w:rStyle w:val="StyleUnderline"/>
          <w:highlight w:val="green"/>
        </w:rPr>
        <w:t>than</w:t>
      </w:r>
      <w:r w:rsidRPr="006155F4">
        <w:rPr>
          <w:rStyle w:val="StyleUnderline"/>
        </w:rPr>
        <w:t xml:space="preserve"> </w:t>
      </w:r>
      <w:r w:rsidRPr="006155F4">
        <w:rPr>
          <w:rStyle w:val="Emphasis"/>
        </w:rPr>
        <w:t xml:space="preserve">national </w:t>
      </w:r>
      <w:r w:rsidRPr="00B24CB0">
        <w:rPr>
          <w:rStyle w:val="Emphasis"/>
          <w:highlight w:val="green"/>
        </w:rPr>
        <w:t>defense</w:t>
      </w:r>
      <w:r w:rsidRPr="00571A35">
        <w:rPr>
          <w:sz w:val="16"/>
        </w:rPr>
        <w:t xml:space="preserve">. Like, </w:t>
      </w:r>
      <w:r w:rsidRPr="006155F4">
        <w:rPr>
          <w:rStyle w:val="StyleUnderline"/>
        </w:rPr>
        <w:t xml:space="preserve">these are </w:t>
      </w:r>
      <w:r w:rsidRPr="006155F4">
        <w:rPr>
          <w:rStyle w:val="Emphasis"/>
        </w:rPr>
        <w:t>big red warning signs</w:t>
      </w:r>
      <w:r w:rsidRPr="00571A35">
        <w:rPr>
          <w:sz w:val="16"/>
        </w:rPr>
        <w:t xml:space="preserve">. We have two major trust funds in </w:t>
      </w:r>
      <w:r w:rsidRPr="006155F4">
        <w:rPr>
          <w:rStyle w:val="StyleUnderline"/>
        </w:rPr>
        <w:t>Social Security and Medicare</w:t>
      </w:r>
      <w:r w:rsidRPr="00571A35">
        <w:rPr>
          <w:sz w:val="16"/>
        </w:rPr>
        <w:t xml:space="preserve"> that </w:t>
      </w:r>
      <w:r w:rsidRPr="006155F4">
        <w:rPr>
          <w:rStyle w:val="StyleUnderline"/>
        </w:rPr>
        <w:t xml:space="preserve">are </w:t>
      </w:r>
      <w:r w:rsidRPr="006155F4">
        <w:rPr>
          <w:rStyle w:val="Emphasis"/>
        </w:rPr>
        <w:t>both</w:t>
      </w:r>
      <w:r w:rsidRPr="00571A35">
        <w:rPr>
          <w:sz w:val="16"/>
        </w:rPr>
        <w:t xml:space="preserve"> </w:t>
      </w:r>
      <w:r w:rsidRPr="006155F4">
        <w:rPr>
          <w:rStyle w:val="StyleUnderline"/>
        </w:rPr>
        <w:t xml:space="preserve">headed towards </w:t>
      </w:r>
      <w:r w:rsidRPr="006155F4">
        <w:rPr>
          <w:rStyle w:val="Emphasis"/>
        </w:rPr>
        <w:t>insolvency within a decade</w:t>
      </w:r>
      <w:r w:rsidRPr="00571A35">
        <w:rPr>
          <w:sz w:val="16"/>
        </w:rPr>
        <w:t xml:space="preserve">. </w:t>
      </w:r>
      <w:r w:rsidRPr="006155F4">
        <w:rPr>
          <w:rStyle w:val="StyleUnderline"/>
        </w:rPr>
        <w:t xml:space="preserve">These are not the kinds of things that you should wait until the </w:t>
      </w:r>
      <w:r w:rsidRPr="006155F4">
        <w:rPr>
          <w:rStyle w:val="Emphasis"/>
        </w:rPr>
        <w:t>last minute</w:t>
      </w:r>
      <w:r w:rsidRPr="006155F4">
        <w:rPr>
          <w:rStyle w:val="StyleUnderline"/>
        </w:rPr>
        <w:t xml:space="preserve"> to address</w:t>
      </w:r>
      <w:r w:rsidRPr="00571A35">
        <w:rPr>
          <w:sz w:val="16"/>
        </w:rPr>
        <w:t xml:space="preserve">, because these are programs people depend on, and you have to make these changes as gradually as possible, phase them in, give people time to understand what's happening, whether you're raising taxes, slowing the growth of benefits, both, </w:t>
      </w:r>
      <w:r w:rsidRPr="006155F4">
        <w:rPr>
          <w:rStyle w:val="StyleUnderline"/>
        </w:rPr>
        <w:t>and we're waiting till the last minute</w:t>
      </w:r>
      <w:r w:rsidRPr="00571A35">
        <w:rPr>
          <w:sz w:val="16"/>
        </w:rPr>
        <w:t xml:space="preserve">. So, </w:t>
      </w:r>
      <w:r w:rsidRPr="006155F4">
        <w:rPr>
          <w:rStyle w:val="StyleUnderline"/>
        </w:rPr>
        <w:t>there's</w:t>
      </w:r>
      <w:r w:rsidRPr="00571A35">
        <w:rPr>
          <w:sz w:val="16"/>
        </w:rPr>
        <w:t xml:space="preserve"> just </w:t>
      </w:r>
      <w:r w:rsidRPr="006155F4">
        <w:rPr>
          <w:rStyle w:val="StyleUnderline"/>
        </w:rPr>
        <w:t>warning signs everywhere</w:t>
      </w:r>
      <w:r w:rsidRPr="00571A35">
        <w:rPr>
          <w:sz w:val="16"/>
        </w:rPr>
        <w:t xml:space="preserve">. We are on track, if we do nothing new – </w:t>
      </w:r>
      <w:r w:rsidRPr="006155F4">
        <w:rPr>
          <w:rStyle w:val="StyleUnderline"/>
        </w:rPr>
        <w:t>we will put in place more borrowing</w:t>
      </w:r>
      <w:r w:rsidRPr="00571A35">
        <w:rPr>
          <w:sz w:val="16"/>
        </w:rPr>
        <w:t xml:space="preserve">, </w:t>
      </w:r>
      <w:r w:rsidRPr="006155F4">
        <w:rPr>
          <w:rStyle w:val="StyleUnderline"/>
        </w:rPr>
        <w:t>I</w:t>
      </w:r>
      <w:r w:rsidRPr="00571A35">
        <w:rPr>
          <w:sz w:val="16"/>
        </w:rPr>
        <w:t xml:space="preserve"> </w:t>
      </w:r>
      <w:r w:rsidRPr="006155F4">
        <w:rPr>
          <w:rStyle w:val="StyleUnderline"/>
        </w:rPr>
        <w:t xml:space="preserve">can </w:t>
      </w:r>
      <w:r w:rsidRPr="006155F4">
        <w:rPr>
          <w:rStyle w:val="Emphasis"/>
        </w:rPr>
        <w:t>promise</w:t>
      </w:r>
      <w:r w:rsidRPr="00571A35">
        <w:rPr>
          <w:sz w:val="16"/>
        </w:rPr>
        <w:t xml:space="preserve"> you </w:t>
      </w:r>
      <w:r w:rsidRPr="006155F4">
        <w:rPr>
          <w:rStyle w:val="StyleUnderline"/>
        </w:rPr>
        <w:t>that</w:t>
      </w:r>
      <w:r w:rsidRPr="00571A35">
        <w:rPr>
          <w:sz w:val="16"/>
        </w:rPr>
        <w:t xml:space="preserve"> – but </w:t>
      </w:r>
      <w:r w:rsidRPr="006155F4">
        <w:rPr>
          <w:rStyle w:val="StyleUnderline"/>
        </w:rPr>
        <w:t>if we do nothing new</w:t>
      </w:r>
      <w:r w:rsidRPr="00571A35">
        <w:rPr>
          <w:sz w:val="16"/>
        </w:rPr>
        <w:t xml:space="preserve">, </w:t>
      </w:r>
      <w:r w:rsidRPr="006155F4">
        <w:rPr>
          <w:rStyle w:val="StyleUnderline"/>
        </w:rPr>
        <w:t xml:space="preserve">we will borrow another </w:t>
      </w:r>
      <w:r w:rsidRPr="006155F4">
        <w:rPr>
          <w:rStyle w:val="Emphasis"/>
        </w:rPr>
        <w:t>$20 trillion</w:t>
      </w:r>
      <w:r w:rsidRPr="00571A35">
        <w:rPr>
          <w:sz w:val="16"/>
        </w:rPr>
        <w:t xml:space="preserve"> </w:t>
      </w:r>
      <w:r w:rsidRPr="006155F4">
        <w:rPr>
          <w:rStyle w:val="StyleUnderline"/>
        </w:rPr>
        <w:t>over the next decade</w:t>
      </w:r>
      <w:r w:rsidRPr="00571A35">
        <w:rPr>
          <w:sz w:val="16"/>
        </w:rPr>
        <w:t xml:space="preserve">. So, the first point is </w:t>
      </w:r>
      <w:r w:rsidRPr="006155F4">
        <w:rPr>
          <w:rStyle w:val="StyleUnderline"/>
        </w:rPr>
        <w:t>the fiscal situation is genuinely really dangerous</w:t>
      </w:r>
      <w:r w:rsidRPr="00571A35">
        <w:rPr>
          <w:sz w:val="16"/>
        </w:rPr>
        <w:t xml:space="preserve">. And I can go more into why that matters. But </w:t>
      </w:r>
      <w:r w:rsidRPr="006155F4">
        <w:rPr>
          <w:rStyle w:val="StyleUnderline"/>
        </w:rPr>
        <w:t xml:space="preserve">it has profound </w:t>
      </w:r>
      <w:r w:rsidRPr="006155F4">
        <w:rPr>
          <w:rStyle w:val="Emphasis"/>
        </w:rPr>
        <w:t>economic</w:t>
      </w:r>
      <w:r w:rsidRPr="006155F4">
        <w:rPr>
          <w:rStyle w:val="StyleUnderline"/>
        </w:rPr>
        <w:t xml:space="preserve"> effects</w:t>
      </w:r>
      <w:r w:rsidRPr="00571A35">
        <w:rPr>
          <w:sz w:val="16"/>
        </w:rPr>
        <w:t xml:space="preserve">, </w:t>
      </w:r>
      <w:r w:rsidRPr="006155F4">
        <w:rPr>
          <w:rStyle w:val="StyleUnderline"/>
        </w:rPr>
        <w:t xml:space="preserve">your ability to respond to </w:t>
      </w:r>
      <w:r w:rsidRPr="006155F4">
        <w:rPr>
          <w:rStyle w:val="Emphasis"/>
        </w:rPr>
        <w:t>future crises</w:t>
      </w:r>
      <w:r w:rsidRPr="00571A35">
        <w:rPr>
          <w:sz w:val="16"/>
        </w:rPr>
        <w:t xml:space="preserve">, </w:t>
      </w:r>
      <w:r w:rsidRPr="006155F4">
        <w:rPr>
          <w:rStyle w:val="Emphasis"/>
        </w:rPr>
        <w:t>national security</w:t>
      </w:r>
      <w:r w:rsidRPr="00571A35">
        <w:rPr>
          <w:sz w:val="16"/>
        </w:rPr>
        <w:t xml:space="preserve"> </w:t>
      </w:r>
      <w:r w:rsidRPr="006155F4">
        <w:rPr>
          <w:rStyle w:val="StyleUnderline"/>
        </w:rPr>
        <w:t>effects</w:t>
      </w:r>
      <w:r w:rsidRPr="00571A35">
        <w:rPr>
          <w:sz w:val="16"/>
        </w:rPr>
        <w:t xml:space="preserve">, </w:t>
      </w:r>
      <w:r w:rsidRPr="006155F4">
        <w:rPr>
          <w:rStyle w:val="StyleUnderline"/>
        </w:rPr>
        <w:t xml:space="preserve">it stops us from redoing our </w:t>
      </w:r>
      <w:r w:rsidRPr="006155F4">
        <w:rPr>
          <w:rStyle w:val="Emphasis"/>
        </w:rPr>
        <w:t>social contract</w:t>
      </w:r>
      <w:r w:rsidRPr="00571A35">
        <w:rPr>
          <w:sz w:val="16"/>
        </w:rPr>
        <w:t xml:space="preserve"> </w:t>
      </w:r>
      <w:r w:rsidRPr="006155F4">
        <w:rPr>
          <w:rStyle w:val="StyleUnderline"/>
        </w:rPr>
        <w:t xml:space="preserve">so it can address the problems of the </w:t>
      </w:r>
      <w:r w:rsidRPr="006155F4">
        <w:rPr>
          <w:rStyle w:val="Emphasis"/>
        </w:rPr>
        <w:t>current economy</w:t>
      </w:r>
      <w:r w:rsidRPr="006155F4">
        <w:rPr>
          <w:rStyle w:val="StyleUnderline"/>
        </w:rPr>
        <w:t xml:space="preserve"> rather than </w:t>
      </w:r>
      <w:r w:rsidRPr="006155F4">
        <w:rPr>
          <w:rStyle w:val="Emphasis"/>
        </w:rPr>
        <w:t>last century’s</w:t>
      </w:r>
      <w:r w:rsidRPr="00571A35">
        <w:rPr>
          <w:sz w:val="16"/>
        </w:rPr>
        <w:t>, there are a lot of issues that it stands in the way of.</w:t>
      </w:r>
    </w:p>
    <w:p w14:paraId="0006EFF1" w14:textId="77777777" w:rsidR="009F254C" w:rsidRPr="00571A35" w:rsidRDefault="009F254C" w:rsidP="009F254C">
      <w:pPr>
        <w:rPr>
          <w:sz w:val="16"/>
        </w:rPr>
      </w:pPr>
      <w:r w:rsidRPr="00571A35">
        <w:rPr>
          <w:sz w:val="16"/>
        </w:rPr>
        <w:t xml:space="preserve">The second point I would </w:t>
      </w:r>
      <w:r w:rsidRPr="009606D9">
        <w:rPr>
          <w:sz w:val="16"/>
        </w:rPr>
        <w:t xml:space="preserve">make is </w:t>
      </w:r>
      <w:r w:rsidRPr="009606D9">
        <w:rPr>
          <w:rStyle w:val="StyleUnderline"/>
        </w:rPr>
        <w:t>fiscal and climate are very similar</w:t>
      </w:r>
      <w:r w:rsidRPr="009606D9">
        <w:rPr>
          <w:sz w:val="16"/>
        </w:rPr>
        <w:t>, and this is one</w:t>
      </w:r>
      <w:r w:rsidRPr="00571A35">
        <w:rPr>
          <w:sz w:val="16"/>
        </w:rPr>
        <w:t xml:space="preserve"> of the parts of my journey. As I started to spend more time trying to think, how do you get people to focus on this issue of fiscal policy? And I happen to care about environmental issues, but you can't avoid seeing the similarities, which is, when </w:t>
      </w:r>
      <w:r w:rsidRPr="00B24CB0">
        <w:rPr>
          <w:rStyle w:val="StyleUnderline"/>
          <w:highlight w:val="green"/>
        </w:rPr>
        <w:t>you have</w:t>
      </w:r>
      <w:r w:rsidRPr="006155F4">
        <w:rPr>
          <w:rStyle w:val="StyleUnderline"/>
        </w:rPr>
        <w:t xml:space="preserve"> an issue that is </w:t>
      </w:r>
      <w:r w:rsidRPr="00B24CB0">
        <w:rPr>
          <w:rStyle w:val="StyleUnderline"/>
          <w:highlight w:val="green"/>
        </w:rPr>
        <w:t xml:space="preserve">a </w:t>
      </w:r>
      <w:r w:rsidRPr="00B24CB0">
        <w:rPr>
          <w:rStyle w:val="Emphasis"/>
          <w:highlight w:val="green"/>
        </w:rPr>
        <w:t>clear danger</w:t>
      </w:r>
      <w:r w:rsidRPr="00B24CB0">
        <w:rPr>
          <w:sz w:val="16"/>
          <w:highlight w:val="green"/>
        </w:rPr>
        <w:t>,</w:t>
      </w:r>
      <w:r w:rsidRPr="00571A35">
        <w:rPr>
          <w:sz w:val="16"/>
        </w:rPr>
        <w:t xml:space="preserve"> </w:t>
      </w:r>
      <w:r w:rsidRPr="00B24CB0">
        <w:rPr>
          <w:rStyle w:val="StyleUnderline"/>
          <w:highlight w:val="green"/>
        </w:rPr>
        <w:t>but</w:t>
      </w:r>
      <w:r w:rsidRPr="00571A35">
        <w:rPr>
          <w:sz w:val="16"/>
        </w:rPr>
        <w:t xml:space="preserve"> it is </w:t>
      </w:r>
      <w:r w:rsidRPr="00B24CB0">
        <w:rPr>
          <w:rStyle w:val="StyleUnderline"/>
          <w:highlight w:val="green"/>
        </w:rPr>
        <w:t xml:space="preserve">not a specific </w:t>
      </w:r>
      <w:r w:rsidRPr="00B24CB0">
        <w:rPr>
          <w:rStyle w:val="Emphasis"/>
          <w:highlight w:val="green"/>
        </w:rPr>
        <w:t>turning point</w:t>
      </w:r>
      <w:r w:rsidRPr="00571A35">
        <w:rPr>
          <w:sz w:val="16"/>
        </w:rPr>
        <w:t xml:space="preserve"> – </w:t>
      </w:r>
      <w:r w:rsidRPr="006155F4">
        <w:rPr>
          <w:rStyle w:val="StyleUnderline"/>
        </w:rPr>
        <w:t>people say, “</w:t>
      </w:r>
      <w:r w:rsidRPr="00211AB9">
        <w:rPr>
          <w:rStyle w:val="Emphasis"/>
          <w:highlight w:val="green"/>
        </w:rPr>
        <w:t>at what level</w:t>
      </w:r>
      <w:r w:rsidRPr="00B24CB0">
        <w:rPr>
          <w:rStyle w:val="StyleUnderline"/>
          <w:highlight w:val="green"/>
        </w:rPr>
        <w:t xml:space="preserve"> will the debt become a problem?</w:t>
      </w:r>
      <w:r w:rsidRPr="005B2DF0">
        <w:rPr>
          <w:rStyle w:val="StyleUnderline"/>
        </w:rPr>
        <w:t>”</w:t>
      </w:r>
      <w:r w:rsidRPr="00571A35">
        <w:rPr>
          <w:sz w:val="16"/>
        </w:rPr>
        <w:t xml:space="preserve"> Like, </w:t>
      </w:r>
      <w:r w:rsidRPr="00B24CB0">
        <w:rPr>
          <w:rStyle w:val="Emphasis"/>
          <w:highlight w:val="green"/>
        </w:rPr>
        <w:t>nobody knows</w:t>
      </w:r>
      <w:r w:rsidRPr="00571A35">
        <w:rPr>
          <w:sz w:val="16"/>
        </w:rPr>
        <w:t xml:space="preserve">. </w:t>
      </w:r>
      <w:r w:rsidRPr="006155F4">
        <w:rPr>
          <w:rStyle w:val="StyleUnderline"/>
        </w:rPr>
        <w:t xml:space="preserve">It's </w:t>
      </w:r>
      <w:r w:rsidRPr="00B24CB0">
        <w:rPr>
          <w:rStyle w:val="StyleUnderline"/>
          <w:highlight w:val="green"/>
        </w:rPr>
        <w:t xml:space="preserve">when the </w:t>
      </w:r>
      <w:r w:rsidRPr="00B24CB0">
        <w:rPr>
          <w:rStyle w:val="Emphasis"/>
          <w:highlight w:val="green"/>
        </w:rPr>
        <w:t>markets</w:t>
      </w:r>
      <w:r w:rsidRPr="00B24CB0">
        <w:rPr>
          <w:rStyle w:val="StyleUnderline"/>
          <w:highlight w:val="green"/>
        </w:rPr>
        <w:t xml:space="preserve"> become concerned</w:t>
      </w:r>
      <w:r w:rsidRPr="00571A35">
        <w:rPr>
          <w:sz w:val="16"/>
        </w:rPr>
        <w:t xml:space="preserve">. </w:t>
      </w:r>
      <w:r w:rsidRPr="006155F4">
        <w:rPr>
          <w:rStyle w:val="StyleUnderline"/>
        </w:rPr>
        <w:t>It's when other places around the</w:t>
      </w:r>
      <w:r w:rsidRPr="00571A35">
        <w:rPr>
          <w:sz w:val="16"/>
        </w:rPr>
        <w:t xml:space="preserve"> country – uh, around the </w:t>
      </w:r>
      <w:r w:rsidRPr="006155F4">
        <w:rPr>
          <w:rStyle w:val="StyleUnderline"/>
        </w:rPr>
        <w:t>world create rivals to our safe haven</w:t>
      </w:r>
      <w:r w:rsidRPr="00571A35">
        <w:rPr>
          <w:sz w:val="16"/>
        </w:rPr>
        <w:t xml:space="preserve">, </w:t>
      </w:r>
      <w:r w:rsidRPr="006155F4">
        <w:rPr>
          <w:rStyle w:val="StyleUnderline"/>
        </w:rPr>
        <w:t>reserve currency options</w:t>
      </w:r>
      <w:r w:rsidRPr="00571A35">
        <w:rPr>
          <w:sz w:val="16"/>
        </w:rPr>
        <w:t xml:space="preserve">. </w:t>
      </w:r>
      <w:r w:rsidRPr="006155F4">
        <w:rPr>
          <w:rStyle w:val="StyleUnderline"/>
        </w:rPr>
        <w:t xml:space="preserve">Nobody can </w:t>
      </w:r>
      <w:r w:rsidRPr="006155F4">
        <w:rPr>
          <w:rStyle w:val="Emphasis"/>
        </w:rPr>
        <w:t>time it.</w:t>
      </w:r>
      <w:r w:rsidRPr="00571A35">
        <w:rPr>
          <w:sz w:val="16"/>
        </w:rPr>
        <w:t xml:space="preserve"> </w:t>
      </w:r>
      <w:r w:rsidRPr="006155F4">
        <w:rPr>
          <w:rStyle w:val="StyleUnderline"/>
        </w:rPr>
        <w:t>Nobody can time when climate becomes like</w:t>
      </w:r>
      <w:r w:rsidRPr="00571A35">
        <w:rPr>
          <w:sz w:val="16"/>
        </w:rPr>
        <w:t xml:space="preserve">, oh, </w:t>
      </w:r>
      <w:r w:rsidRPr="006155F4">
        <w:rPr>
          <w:rStyle w:val="StyleUnderline"/>
        </w:rPr>
        <w:t xml:space="preserve">there's </w:t>
      </w:r>
      <w:r w:rsidRPr="006155F4">
        <w:rPr>
          <w:rStyle w:val="Emphasis"/>
        </w:rPr>
        <w:t>no return</w:t>
      </w:r>
      <w:r w:rsidRPr="00571A35">
        <w:rPr>
          <w:sz w:val="16"/>
        </w:rPr>
        <w:t xml:space="preserve">. </w:t>
      </w:r>
      <w:r w:rsidRPr="00B24CB0">
        <w:rPr>
          <w:rStyle w:val="StyleUnderline"/>
          <w:highlight w:val="green"/>
        </w:rPr>
        <w:t xml:space="preserve">This is the frog in the </w:t>
      </w:r>
      <w:r w:rsidRPr="00B24CB0">
        <w:rPr>
          <w:rStyle w:val="Emphasis"/>
          <w:highlight w:val="green"/>
        </w:rPr>
        <w:t>boiling water</w:t>
      </w:r>
      <w:r w:rsidRPr="00571A35">
        <w:rPr>
          <w:sz w:val="16"/>
        </w:rPr>
        <w:t xml:space="preserve">, right? </w:t>
      </w:r>
      <w:r w:rsidRPr="006155F4">
        <w:rPr>
          <w:rStyle w:val="StyleUnderline"/>
        </w:rPr>
        <w:t>It's slowly</w:t>
      </w:r>
      <w:r w:rsidRPr="00571A35">
        <w:rPr>
          <w:sz w:val="16"/>
        </w:rPr>
        <w:t xml:space="preserve">, </w:t>
      </w:r>
      <w:r w:rsidRPr="005B2DF0">
        <w:rPr>
          <w:rStyle w:val="StyleUnderline"/>
        </w:rPr>
        <w:t>slowly</w:t>
      </w:r>
      <w:r w:rsidRPr="00571A35">
        <w:rPr>
          <w:sz w:val="16"/>
        </w:rPr>
        <w:t xml:space="preserve">, </w:t>
      </w:r>
      <w:r w:rsidRPr="00B24CB0">
        <w:rPr>
          <w:rStyle w:val="StyleUnderline"/>
          <w:highlight w:val="green"/>
        </w:rPr>
        <w:t>slowly getting worse</w:t>
      </w:r>
      <w:r w:rsidRPr="005B2DF0">
        <w:rPr>
          <w:sz w:val="16"/>
        </w:rPr>
        <w:t xml:space="preserve">. </w:t>
      </w:r>
      <w:r w:rsidRPr="005B2DF0">
        <w:rPr>
          <w:rStyle w:val="Emphasis"/>
          <w:sz w:val="24"/>
          <w:szCs w:val="24"/>
        </w:rPr>
        <w:t xml:space="preserve">And </w:t>
      </w:r>
      <w:r w:rsidRPr="00B24CB0">
        <w:rPr>
          <w:rStyle w:val="Emphasis"/>
          <w:sz w:val="24"/>
          <w:szCs w:val="24"/>
          <w:highlight w:val="green"/>
        </w:rPr>
        <w:t>then you're dead</w:t>
      </w:r>
      <w:r w:rsidRPr="005B2DF0">
        <w:rPr>
          <w:rStyle w:val="Emphasis"/>
          <w:sz w:val="24"/>
          <w:szCs w:val="24"/>
        </w:rPr>
        <w:t>.</w:t>
      </w:r>
      <w:r w:rsidRPr="005B2DF0">
        <w:rPr>
          <w:sz w:val="16"/>
          <w:szCs w:val="24"/>
        </w:rPr>
        <w:t xml:space="preserve"> </w:t>
      </w:r>
      <w:r w:rsidRPr="005B2DF0">
        <w:rPr>
          <w:sz w:val="16"/>
        </w:rPr>
        <w:t>Hopefully we're not dead. But there is no action forcing moment on these two issues, and given that we have</w:t>
      </w:r>
      <w:r w:rsidRPr="00571A35">
        <w:rPr>
          <w:sz w:val="16"/>
        </w:rPr>
        <w:t xml:space="preserve"> a governance structure that only responds to crises, it's really hard to get people to act. </w:t>
      </w:r>
    </w:p>
    <w:p w14:paraId="252FB1F7" w14:textId="77777777" w:rsidR="009F254C" w:rsidRDefault="009F254C" w:rsidP="009F254C">
      <w:pPr>
        <w:pStyle w:val="Heading3"/>
      </w:pPr>
      <w:r>
        <w:t>AT: Thumped</w:t>
      </w:r>
    </w:p>
    <w:p w14:paraId="31CB1A2A" w14:textId="77777777" w:rsidR="009F254C" w:rsidRDefault="009F254C" w:rsidP="009F254C">
      <w:pPr>
        <w:pStyle w:val="Analytic"/>
      </w:pPr>
    </w:p>
    <w:p w14:paraId="57B77EAB" w14:textId="77777777" w:rsidR="009F254C" w:rsidRPr="00591321" w:rsidRDefault="009F254C" w:rsidP="009F254C">
      <w:pPr>
        <w:pStyle w:val="Heading4"/>
        <w:rPr>
          <w:rFonts w:cs="Arial"/>
        </w:rPr>
      </w:pPr>
      <w:r w:rsidRPr="00591321">
        <w:rPr>
          <w:rFonts w:cs="Arial"/>
        </w:rPr>
        <w:t>Econ thumpers are irrelevant</w:t>
      </w:r>
      <w:r>
        <w:rPr>
          <w:rFonts w:cs="Arial"/>
        </w:rPr>
        <w:t>. O</w:t>
      </w:r>
      <w:r w:rsidRPr="00591321">
        <w:rPr>
          <w:rFonts w:cs="Arial"/>
        </w:rPr>
        <w:t xml:space="preserve">ur internal link is </w:t>
      </w:r>
      <w:r w:rsidRPr="0079348A">
        <w:rPr>
          <w:rFonts w:cs="Arial"/>
          <w:u w:val="single"/>
        </w:rPr>
        <w:t>political influence</w:t>
      </w:r>
      <w:r>
        <w:rPr>
          <w:rFonts w:cs="Arial"/>
        </w:rPr>
        <w:t xml:space="preserve"> of unions encouraging </w:t>
      </w:r>
      <w:r w:rsidRPr="0079348A">
        <w:rPr>
          <w:rFonts w:cs="Arial"/>
          <w:u w:val="single"/>
        </w:rPr>
        <w:t>printing</w:t>
      </w:r>
      <w:r>
        <w:rPr>
          <w:rFonts w:cs="Arial"/>
        </w:rPr>
        <w:t xml:space="preserve"> with </w:t>
      </w:r>
      <w:r w:rsidRPr="0079348A">
        <w:rPr>
          <w:rFonts w:cs="Arial"/>
          <w:u w:val="single"/>
        </w:rPr>
        <w:t>no checks</w:t>
      </w:r>
      <w:r>
        <w:rPr>
          <w:rFonts w:cs="Arial"/>
        </w:rPr>
        <w:t>. That’s 1NC Reynolds and,</w:t>
      </w:r>
    </w:p>
    <w:p w14:paraId="358355EA" w14:textId="77777777" w:rsidR="009F254C" w:rsidRPr="00591321" w:rsidRDefault="009F254C" w:rsidP="009F254C">
      <w:r w:rsidRPr="00591321">
        <w:rPr>
          <w:rStyle w:val="Style13ptBold"/>
        </w:rPr>
        <w:t>Birnbaum 24</w:t>
      </w:r>
      <w:r w:rsidRPr="00591321">
        <w:t xml:space="preserve"> – MA from McGill University, BS from University of Southern California. </w:t>
      </w:r>
      <w:r w:rsidRPr="00591321">
        <w:br/>
        <w:t>Dave Birnbaum, “Don’t Think Hyperinflation Can Happen in The U.S.? Not So Fast”, Forbes, 7/12/24, https://www.forbes.com/sites/davidbirnbaum/2024/07/12/dont-think-hyperinflation-can-happen-in-the-us-not-so-fast/</w:t>
      </w:r>
    </w:p>
    <w:p w14:paraId="0A83CC26" w14:textId="77777777" w:rsidR="009F254C" w:rsidRPr="0079348A" w:rsidRDefault="009F254C" w:rsidP="009F254C">
      <w:pPr>
        <w:rPr>
          <w:sz w:val="16"/>
        </w:rPr>
      </w:pPr>
      <w:r w:rsidRPr="00384685">
        <w:rPr>
          <w:rStyle w:val="StyleUnderline"/>
          <w:highlight w:val="green"/>
        </w:rPr>
        <w:t xml:space="preserve">Although the </w:t>
      </w:r>
      <w:r w:rsidRPr="00384685">
        <w:rPr>
          <w:rStyle w:val="Emphasis"/>
          <w:highlight w:val="green"/>
        </w:rPr>
        <w:t>U</w:t>
      </w:r>
      <w:r w:rsidRPr="00591321">
        <w:rPr>
          <w:rStyle w:val="StyleUnderline"/>
        </w:rPr>
        <w:t xml:space="preserve">nited </w:t>
      </w:r>
      <w:r w:rsidRPr="00384685">
        <w:rPr>
          <w:rStyle w:val="Emphasis"/>
          <w:highlight w:val="green"/>
        </w:rPr>
        <w:t>S</w:t>
      </w:r>
      <w:r w:rsidRPr="00591321">
        <w:rPr>
          <w:rStyle w:val="StyleUnderline"/>
        </w:rPr>
        <w:t xml:space="preserve">tates </w:t>
      </w:r>
      <w:r w:rsidRPr="00384685">
        <w:rPr>
          <w:rStyle w:val="StyleUnderline"/>
          <w:highlight w:val="green"/>
        </w:rPr>
        <w:t xml:space="preserve">has faced </w:t>
      </w:r>
      <w:r w:rsidRPr="00384685">
        <w:rPr>
          <w:rStyle w:val="Emphasis"/>
          <w:highlight w:val="green"/>
        </w:rPr>
        <w:t>severe inflation</w:t>
      </w:r>
      <w:r w:rsidRPr="00384685">
        <w:rPr>
          <w:rStyle w:val="StyleUnderline"/>
          <w:highlight w:val="green"/>
        </w:rPr>
        <w:t xml:space="preserve"> in its history, it has </w:t>
      </w:r>
      <w:r w:rsidRPr="00384685">
        <w:rPr>
          <w:rStyle w:val="Emphasis"/>
          <w:highlight w:val="green"/>
        </w:rPr>
        <w:t>never endured hyperinflation</w:t>
      </w:r>
      <w:r w:rsidRPr="00591321">
        <w:rPr>
          <w:rStyle w:val="StyleUnderline"/>
        </w:rPr>
        <w:t>.</w:t>
      </w:r>
      <w:r w:rsidRPr="0079348A">
        <w:rPr>
          <w:sz w:val="16"/>
        </w:rPr>
        <w:t xml:space="preserve"> However, it would be incorrect to assume that Americans have no experience with it, as many </w:t>
      </w:r>
      <w:r w:rsidRPr="00591321">
        <w:rPr>
          <w:rStyle w:val="StyleUnderline"/>
        </w:rPr>
        <w:t xml:space="preserve">immigrants or those who spend significant time overseas have lived through such periods. </w:t>
      </w:r>
      <w:r w:rsidRPr="00384685">
        <w:rPr>
          <w:rStyle w:val="StyleUnderline"/>
          <w:highlight w:val="green"/>
        </w:rPr>
        <w:t>People</w:t>
      </w:r>
      <w:r w:rsidRPr="00591321">
        <w:rPr>
          <w:rStyle w:val="StyleUnderline"/>
        </w:rPr>
        <w:t xml:space="preserve"> often </w:t>
      </w:r>
      <w:r w:rsidRPr="00384685">
        <w:rPr>
          <w:rStyle w:val="Emphasis"/>
          <w:highlight w:val="green"/>
        </w:rPr>
        <w:t>immigrate to the U.S.</w:t>
      </w:r>
      <w:r w:rsidRPr="00384685">
        <w:rPr>
          <w:rStyle w:val="StyleUnderline"/>
          <w:highlight w:val="green"/>
        </w:rPr>
        <w:t xml:space="preserve"> driven by </w:t>
      </w:r>
      <w:r w:rsidRPr="00591321">
        <w:rPr>
          <w:rStyle w:val="Emphasis"/>
        </w:rPr>
        <w:t xml:space="preserve">problems in </w:t>
      </w:r>
      <w:r w:rsidRPr="00384685">
        <w:rPr>
          <w:rStyle w:val="Emphasis"/>
          <w:highlight w:val="green"/>
        </w:rPr>
        <w:t>their home countries</w:t>
      </w:r>
      <w:r w:rsidRPr="0079348A">
        <w:rPr>
          <w:sz w:val="16"/>
        </w:rPr>
        <w:t xml:space="preserve">, </w:t>
      </w:r>
      <w:r w:rsidRPr="00591321">
        <w:rPr>
          <w:rStyle w:val="StyleUnderline"/>
        </w:rPr>
        <w:t xml:space="preserve">and many of these problems have a common root cause: </w:t>
      </w:r>
      <w:r w:rsidRPr="00384685">
        <w:rPr>
          <w:rStyle w:val="Emphasis"/>
          <w:highlight w:val="green"/>
        </w:rPr>
        <w:t>broken money</w:t>
      </w:r>
      <w:r w:rsidRPr="0079348A">
        <w:rPr>
          <w:sz w:val="16"/>
        </w:rPr>
        <w:t>.</w:t>
      </w:r>
    </w:p>
    <w:p w14:paraId="7D3B94FC" w14:textId="77777777" w:rsidR="009F254C" w:rsidRPr="0079348A" w:rsidRDefault="009F254C" w:rsidP="009F254C">
      <w:pPr>
        <w:rPr>
          <w:sz w:val="16"/>
        </w:rPr>
      </w:pPr>
      <w:r w:rsidRPr="0079348A">
        <w:rPr>
          <w:sz w:val="16"/>
        </w:rPr>
        <w:t>Nobody knows this better than my friend Tony Yazbeck, who endured Lebanon’s hyperinflation a few years ago and lost his life savings. (Full disclosure: Tony and I are collaborating to help people protect their wealth with bitcoin.)</w:t>
      </w:r>
    </w:p>
    <w:p w14:paraId="71CF76D0" w14:textId="77777777" w:rsidR="009F254C" w:rsidRPr="0079348A" w:rsidRDefault="009F254C" w:rsidP="009F254C">
      <w:pPr>
        <w:rPr>
          <w:sz w:val="16"/>
        </w:rPr>
      </w:pPr>
      <w:r w:rsidRPr="0079348A">
        <w:rPr>
          <w:sz w:val="16"/>
        </w:rPr>
        <w:t xml:space="preserve">“Living through a currency collapse is not something anyone wants to experience. In Lebanon, I went from a successful entrepreneur enjoying early retirement to waking up with only $70 to my name almost overnight. </w:t>
      </w:r>
      <w:r w:rsidRPr="00384685">
        <w:rPr>
          <w:rStyle w:val="StyleUnderline"/>
          <w:highlight w:val="green"/>
        </w:rPr>
        <w:t>When</w:t>
      </w:r>
      <w:r w:rsidRPr="00591321">
        <w:rPr>
          <w:rStyle w:val="StyleUnderline"/>
        </w:rPr>
        <w:t xml:space="preserve"> your </w:t>
      </w:r>
      <w:r w:rsidRPr="00384685">
        <w:rPr>
          <w:rStyle w:val="Emphasis"/>
          <w:highlight w:val="green"/>
        </w:rPr>
        <w:t>currency fails</w:t>
      </w:r>
      <w:r w:rsidRPr="00591321">
        <w:rPr>
          <w:rStyle w:val="StyleUnderline"/>
        </w:rPr>
        <w:t xml:space="preserve">, </w:t>
      </w:r>
      <w:r w:rsidRPr="00384685">
        <w:rPr>
          <w:rStyle w:val="StyleUnderline"/>
          <w:highlight w:val="green"/>
        </w:rPr>
        <w:t>society</w:t>
      </w:r>
      <w:r w:rsidRPr="00591321">
        <w:rPr>
          <w:rStyle w:val="StyleUnderline"/>
        </w:rPr>
        <w:t xml:space="preserve"> completely </w:t>
      </w:r>
      <w:r w:rsidRPr="00384685">
        <w:rPr>
          <w:rStyle w:val="Emphasis"/>
          <w:highlight w:val="green"/>
        </w:rPr>
        <w:t>falls apart</w:t>
      </w:r>
      <w:r w:rsidRPr="00591321">
        <w:rPr>
          <w:rStyle w:val="StyleUnderline"/>
        </w:rPr>
        <w:t xml:space="preserve"> and the consequences are extreme</w:t>
      </w:r>
      <w:r w:rsidRPr="0079348A">
        <w:rPr>
          <w:sz w:val="16"/>
        </w:rPr>
        <w:t>,” says Yazbeck.</w:t>
      </w:r>
    </w:p>
    <w:p w14:paraId="3F0DFFBA" w14:textId="77777777" w:rsidR="009F254C" w:rsidRDefault="009F254C" w:rsidP="009F254C">
      <w:pPr>
        <w:pStyle w:val="Heading3"/>
      </w:pPr>
      <w:r>
        <w:t>AT: Wage Spiral</w:t>
      </w:r>
    </w:p>
    <w:p w14:paraId="17184748" w14:textId="77777777" w:rsidR="009F254C" w:rsidRDefault="009F254C" w:rsidP="009F254C">
      <w:pPr>
        <w:pStyle w:val="Analytic"/>
      </w:pPr>
    </w:p>
    <w:p w14:paraId="19735E4A" w14:textId="77777777" w:rsidR="009F254C" w:rsidRDefault="009F254C" w:rsidP="009F254C">
      <w:pPr>
        <w:pStyle w:val="Heading2"/>
      </w:pPr>
      <w:r>
        <w:t>Midterms</w:t>
      </w:r>
    </w:p>
    <w:p w14:paraId="79F4FB25" w14:textId="77777777" w:rsidR="009F254C" w:rsidRDefault="009F254C" w:rsidP="009F254C">
      <w:pPr>
        <w:pStyle w:val="Analytic"/>
      </w:pPr>
    </w:p>
    <w:p w14:paraId="4653B879" w14:textId="77777777" w:rsidR="009F254C" w:rsidRDefault="009F254C" w:rsidP="009F254C">
      <w:pPr>
        <w:pStyle w:val="Heading2"/>
      </w:pPr>
      <w:r>
        <w:t>A1</w:t>
      </w:r>
    </w:p>
    <w:p w14:paraId="14D8C15E" w14:textId="77777777" w:rsidR="009F254C" w:rsidRDefault="009F254C" w:rsidP="009F254C">
      <w:pPr>
        <w:pStyle w:val="Heading3"/>
      </w:pPr>
      <w:r>
        <w:t>No Stagnation</w:t>
      </w:r>
    </w:p>
    <w:p w14:paraId="5A7EEA98" w14:textId="77777777" w:rsidR="009F254C" w:rsidRDefault="009F254C" w:rsidP="009F254C">
      <w:pPr>
        <w:pStyle w:val="Analytic"/>
      </w:pPr>
    </w:p>
    <w:p w14:paraId="51FAB2F1" w14:textId="77777777" w:rsidR="009F254C" w:rsidRPr="00487518" w:rsidRDefault="009F254C" w:rsidP="009F254C">
      <w:pPr>
        <w:pStyle w:val="Heading4"/>
      </w:pPr>
      <w:r w:rsidRPr="00487518">
        <w:t>Secular stagnation hypothesis is wrong. It doesn’t apply post-pandemic and stimulus.</w:t>
      </w:r>
    </w:p>
    <w:p w14:paraId="19AFACB5" w14:textId="77777777" w:rsidR="009F254C" w:rsidRPr="00487518" w:rsidRDefault="009F254C" w:rsidP="009F254C">
      <w:r w:rsidRPr="00487518">
        <w:rPr>
          <w:rStyle w:val="Style13ptBold"/>
        </w:rPr>
        <w:t>Singh and Sumner 24</w:t>
      </w:r>
      <w:r w:rsidRPr="00487518">
        <w:t xml:space="preserve"> – Researcher at the Niskanen Center; former U.S. Secretary of Treasury, former Director of the National Economic Council, former President of Harvard University, former Chief Economist of the World Bank, Charles W. Eliot University Professor and Director of the Mossavar-Rahmani Center for Business and Government at Harvard University, PhD in Economics from Harvard University.</w:t>
      </w:r>
    </w:p>
    <w:p w14:paraId="0381577A" w14:textId="77777777" w:rsidR="009F254C" w:rsidRPr="00487518" w:rsidRDefault="009F254C" w:rsidP="009F254C">
      <w:r w:rsidRPr="00487518">
        <w:t>Milan Singh and Lawrence Sumner, “Larry Summers isn’t worried about secular stagnation anymore,” Slow Boring, 04-18-2024, https://www.slowboring.com/p/larry-summers-isnt-worried-about</w:t>
      </w:r>
    </w:p>
    <w:p w14:paraId="14058DE2" w14:textId="77777777" w:rsidR="009F254C" w:rsidRPr="00487518" w:rsidRDefault="009F254C" w:rsidP="009F254C">
      <w:pPr>
        <w:rPr>
          <w:sz w:val="16"/>
        </w:rPr>
      </w:pPr>
      <w:r w:rsidRPr="00487518">
        <w:rPr>
          <w:rStyle w:val="StyleUnderline"/>
        </w:rPr>
        <w:t xml:space="preserve">I spoke with </w:t>
      </w:r>
      <w:r w:rsidRPr="009B7872">
        <w:rPr>
          <w:rStyle w:val="StyleUnderline"/>
          <w:highlight w:val="green"/>
        </w:rPr>
        <w:t>Summers</w:t>
      </w:r>
      <w:r w:rsidRPr="00487518">
        <w:rPr>
          <w:sz w:val="16"/>
        </w:rPr>
        <w:t xml:space="preserve"> a few weeks ago </w:t>
      </w:r>
      <w:r w:rsidRPr="00487518">
        <w:rPr>
          <w:rStyle w:val="StyleUnderline"/>
        </w:rPr>
        <w:t xml:space="preserve">to see how his </w:t>
      </w:r>
      <w:r w:rsidRPr="009B7872">
        <w:rPr>
          <w:rStyle w:val="StyleUnderline"/>
          <w:highlight w:val="green"/>
        </w:rPr>
        <w:t>views have changed</w:t>
      </w:r>
      <w:r w:rsidRPr="00487518">
        <w:rPr>
          <w:rStyle w:val="StyleUnderline"/>
        </w:rPr>
        <w:t xml:space="preserve"> since then</w:t>
      </w:r>
      <w:r w:rsidRPr="00487518">
        <w:rPr>
          <w:sz w:val="16"/>
        </w:rPr>
        <w:t>. He told me that “the essence of secular stagnation is not some particular explanation; it’s the basic change in the fundamental factors driving savings relative to those driving investment,” pointing to a “combination of slower population growth and inequality.”</w:t>
      </w:r>
    </w:p>
    <w:p w14:paraId="3420D12C" w14:textId="77777777" w:rsidR="009F254C" w:rsidRPr="00487518" w:rsidRDefault="009F254C" w:rsidP="009F254C">
      <w:pPr>
        <w:rPr>
          <w:rStyle w:val="StyleUnderline"/>
        </w:rPr>
      </w:pPr>
      <w:r w:rsidRPr="00487518">
        <w:rPr>
          <w:sz w:val="16"/>
        </w:rPr>
        <w:t xml:space="preserve">But </w:t>
      </w:r>
      <w:r w:rsidRPr="00487518">
        <w:rPr>
          <w:rStyle w:val="StyleUnderline"/>
        </w:rPr>
        <w:t xml:space="preserve">he thinks </w:t>
      </w:r>
      <w:r w:rsidRPr="009B7872">
        <w:rPr>
          <w:rStyle w:val="StyleUnderline"/>
        </w:rPr>
        <w:t>that</w:t>
      </w:r>
      <w:r w:rsidRPr="00487518">
        <w:rPr>
          <w:rStyle w:val="StyleUnderline"/>
        </w:rPr>
        <w:t xml:space="preserve"> </w:t>
      </w:r>
      <w:r w:rsidRPr="00C45E4B">
        <w:rPr>
          <w:rStyle w:val="Emphasis"/>
          <w:highlight w:val="green"/>
        </w:rPr>
        <w:t>sec</w:t>
      </w:r>
      <w:r w:rsidRPr="00487518">
        <w:rPr>
          <w:rStyle w:val="StyleUnderline"/>
        </w:rPr>
        <w:t xml:space="preserve">ular </w:t>
      </w:r>
      <w:r w:rsidRPr="00C45E4B">
        <w:rPr>
          <w:rStyle w:val="Emphasis"/>
          <w:highlight w:val="green"/>
        </w:rPr>
        <w:t>stag</w:t>
      </w:r>
      <w:r w:rsidRPr="00487518">
        <w:rPr>
          <w:rStyle w:val="StyleUnderline"/>
        </w:rPr>
        <w:t xml:space="preserve">nation </w:t>
      </w:r>
      <w:r w:rsidRPr="009B7872">
        <w:rPr>
          <w:rStyle w:val="StyleUnderline"/>
          <w:highlight w:val="green"/>
        </w:rPr>
        <w:t>is</w:t>
      </w:r>
      <w:r w:rsidRPr="00487518">
        <w:rPr>
          <w:rStyle w:val="StyleUnderline"/>
        </w:rPr>
        <w:t xml:space="preserve"> “</w:t>
      </w:r>
      <w:r w:rsidRPr="005E7F6C">
        <w:rPr>
          <w:rStyle w:val="Emphasis"/>
          <w:highlight w:val="green"/>
        </w:rPr>
        <w:t>not</w:t>
      </w:r>
      <w:r w:rsidRPr="00C6346B">
        <w:rPr>
          <w:rStyle w:val="StyleUnderline"/>
          <w:highlight w:val="green"/>
        </w:rPr>
        <w:t xml:space="preserve"> the </w:t>
      </w:r>
      <w:r w:rsidRPr="009B7872">
        <w:rPr>
          <w:rStyle w:val="StyleUnderline"/>
          <w:highlight w:val="green"/>
        </w:rPr>
        <w:t>right paradigm now</w:t>
      </w:r>
      <w:r w:rsidRPr="00C6346B">
        <w:rPr>
          <w:rStyle w:val="StyleUnderline"/>
        </w:rPr>
        <w:t xml:space="preserve">, </w:t>
      </w:r>
      <w:r w:rsidRPr="009B7872">
        <w:rPr>
          <w:rStyle w:val="StyleUnderline"/>
          <w:highlight w:val="green"/>
        </w:rPr>
        <w:t>post-pandemic and</w:t>
      </w:r>
      <w:r w:rsidRPr="009B7872">
        <w:rPr>
          <w:rStyle w:val="StyleUnderline"/>
        </w:rPr>
        <w:t xml:space="preserve"> post-</w:t>
      </w:r>
      <w:r w:rsidRPr="009B7872">
        <w:rPr>
          <w:rStyle w:val="StyleUnderline"/>
          <w:highlight w:val="green"/>
        </w:rPr>
        <w:t>stimulus.</w:t>
      </w:r>
      <w:r w:rsidRPr="009B7872">
        <w:rPr>
          <w:rStyle w:val="StyleUnderline"/>
        </w:rPr>
        <w:t xml:space="preserve"> “</w:t>
      </w:r>
      <w:r w:rsidRPr="009B7872">
        <w:rPr>
          <w:rStyle w:val="StyleUnderline"/>
          <w:highlight w:val="green"/>
        </w:rPr>
        <w:t>Econ</w:t>
      </w:r>
      <w:r w:rsidRPr="009B7872">
        <w:rPr>
          <w:rStyle w:val="StyleUnderline"/>
        </w:rPr>
        <w:t xml:space="preserve">omic </w:t>
      </w:r>
      <w:r w:rsidRPr="009B7872">
        <w:rPr>
          <w:rStyle w:val="StyleUnderline"/>
          <w:highlight w:val="green"/>
        </w:rPr>
        <w:t>theories are not</w:t>
      </w:r>
      <w:r w:rsidRPr="00487518">
        <w:rPr>
          <w:rStyle w:val="StyleUnderline"/>
        </w:rPr>
        <w:t xml:space="preserve"> like </w:t>
      </w:r>
      <w:r w:rsidRPr="005E7F6C">
        <w:rPr>
          <w:rStyle w:val="Emphasis"/>
          <w:highlight w:val="green"/>
        </w:rPr>
        <w:t>physics</w:t>
      </w:r>
      <w:r w:rsidRPr="00487518">
        <w:rPr>
          <w:rStyle w:val="StyleUnderline"/>
        </w:rPr>
        <w:t xml:space="preserve"> theories</w:t>
      </w:r>
      <w:r w:rsidRPr="00487518">
        <w:rPr>
          <w:sz w:val="16"/>
        </w:rPr>
        <w:t>”, he said. “</w:t>
      </w:r>
      <w:r w:rsidRPr="009B7872">
        <w:rPr>
          <w:rStyle w:val="StyleUnderline"/>
          <w:highlight w:val="green"/>
        </w:rPr>
        <w:t>They fit</w:t>
      </w:r>
      <w:r w:rsidRPr="00487518">
        <w:rPr>
          <w:rStyle w:val="StyleUnderline"/>
        </w:rPr>
        <w:t xml:space="preserve"> for </w:t>
      </w:r>
      <w:r w:rsidRPr="009B7872">
        <w:rPr>
          <w:rStyle w:val="StyleUnderline"/>
          <w:highlight w:val="green"/>
        </w:rPr>
        <w:t xml:space="preserve">a </w:t>
      </w:r>
      <w:r w:rsidRPr="005E7F6C">
        <w:rPr>
          <w:rStyle w:val="Emphasis"/>
          <w:highlight w:val="green"/>
        </w:rPr>
        <w:t>period</w:t>
      </w:r>
      <w:r w:rsidRPr="009B7872">
        <w:rPr>
          <w:rStyle w:val="StyleUnderline"/>
        </w:rPr>
        <w:t>. So, I wasn’t contradicting</w:t>
      </w:r>
      <w:r w:rsidRPr="00487518">
        <w:rPr>
          <w:rStyle w:val="StyleUnderline"/>
        </w:rPr>
        <w:t xml:space="preserve"> myself when I went from worrying about secular stagnation to worrying about fiscal policy. I was responding to a radically changed world.”</w:t>
      </w:r>
    </w:p>
    <w:p w14:paraId="6A05560E" w14:textId="77777777" w:rsidR="009F254C" w:rsidRPr="00487518" w:rsidRDefault="009F254C" w:rsidP="009F254C">
      <w:pPr>
        <w:rPr>
          <w:sz w:val="16"/>
        </w:rPr>
      </w:pPr>
      <w:r w:rsidRPr="00487518">
        <w:rPr>
          <w:sz w:val="16"/>
        </w:rPr>
        <w:t>Summers thinks that “</w:t>
      </w:r>
      <w:r w:rsidRPr="009B7872">
        <w:rPr>
          <w:rStyle w:val="StyleUnderline"/>
          <w:highlight w:val="green"/>
        </w:rPr>
        <w:t>while</w:t>
      </w:r>
      <w:r w:rsidRPr="00487518">
        <w:rPr>
          <w:rStyle w:val="StyleUnderline"/>
        </w:rPr>
        <w:t xml:space="preserve"> 20</w:t>
      </w:r>
      <w:r w:rsidRPr="009B7872">
        <w:rPr>
          <w:rStyle w:val="StyleUnderline"/>
          <w:highlight w:val="green"/>
        </w:rPr>
        <w:t>09</w:t>
      </w:r>
      <w:r w:rsidRPr="00487518">
        <w:rPr>
          <w:rStyle w:val="StyleUnderline"/>
        </w:rPr>
        <w:t xml:space="preserve"> </w:t>
      </w:r>
      <w:r w:rsidRPr="009B7872">
        <w:rPr>
          <w:rStyle w:val="StyleUnderline"/>
          <w:highlight w:val="green"/>
        </w:rPr>
        <w:t>stimulus should’ve been larger</w:t>
      </w:r>
      <w:r w:rsidRPr="009B7872">
        <w:rPr>
          <w:rStyle w:val="StyleUnderline"/>
        </w:rPr>
        <w:t>, 20</w:t>
      </w:r>
      <w:r w:rsidRPr="009B7872">
        <w:rPr>
          <w:rStyle w:val="StyleUnderline"/>
          <w:highlight w:val="green"/>
        </w:rPr>
        <w:t>21</w:t>
      </w:r>
      <w:r w:rsidRPr="009B7872">
        <w:rPr>
          <w:rStyle w:val="StyleUnderline"/>
        </w:rPr>
        <w:t xml:space="preserve"> stimulus</w:t>
      </w:r>
      <w:r w:rsidRPr="00487518">
        <w:rPr>
          <w:rStyle w:val="StyleUnderline"/>
        </w:rPr>
        <w:t xml:space="preserve"> </w:t>
      </w:r>
      <w:r w:rsidRPr="009B7872">
        <w:rPr>
          <w:rStyle w:val="StyleUnderline"/>
          <w:highlight w:val="green"/>
        </w:rPr>
        <w:t>should’ve been smaller” and</w:t>
      </w:r>
      <w:r w:rsidRPr="009B7872">
        <w:rPr>
          <w:rStyle w:val="StyleUnderline"/>
        </w:rPr>
        <w:t xml:space="preserve"> that</w:t>
      </w:r>
      <w:r w:rsidRPr="00487518">
        <w:rPr>
          <w:rStyle w:val="StyleUnderline"/>
        </w:rPr>
        <w:t xml:space="preserve"> a combination of </w:t>
      </w:r>
      <w:r w:rsidRPr="009B7872">
        <w:rPr>
          <w:rStyle w:val="StyleUnderline"/>
          <w:highlight w:val="green"/>
        </w:rPr>
        <w:t>overshooting on fiscal policy and “changing consumer tech</w:t>
      </w:r>
      <w:r w:rsidRPr="009B7872">
        <w:rPr>
          <w:rStyle w:val="StyleUnderline"/>
        </w:rPr>
        <w:t>nology</w:t>
      </w:r>
      <w:r w:rsidRPr="00487518">
        <w:rPr>
          <w:rStyle w:val="StyleUnderline"/>
        </w:rPr>
        <w:t xml:space="preserve"> </w:t>
      </w:r>
      <w:r w:rsidRPr="009B7872">
        <w:rPr>
          <w:rStyle w:val="StyleUnderline"/>
          <w:highlight w:val="green"/>
        </w:rPr>
        <w:t>and changing investment</w:t>
      </w:r>
      <w:r w:rsidRPr="00487518">
        <w:rPr>
          <w:rStyle w:val="StyleUnderline"/>
        </w:rPr>
        <w:t xml:space="preserve"> orientation” </w:t>
      </w:r>
      <w:r w:rsidRPr="009B7872">
        <w:rPr>
          <w:rStyle w:val="StyleUnderline"/>
          <w:highlight w:val="green"/>
        </w:rPr>
        <w:t>have altered the fundamentals</w:t>
      </w:r>
      <w:r w:rsidRPr="00C6346B">
        <w:rPr>
          <w:rStyle w:val="StyleUnderline"/>
        </w:rPr>
        <w:t xml:space="preserve">. </w:t>
      </w:r>
      <w:r w:rsidRPr="009B7872">
        <w:rPr>
          <w:rStyle w:val="StyleUnderline"/>
          <w:highlight w:val="green"/>
        </w:rPr>
        <w:t>Specifically</w:t>
      </w:r>
      <w:r w:rsidRPr="009B7872">
        <w:rPr>
          <w:rStyle w:val="StyleUnderline"/>
        </w:rPr>
        <w:t>, he pointed towards</w:t>
      </w:r>
      <w:r w:rsidRPr="00487518">
        <w:rPr>
          <w:rStyle w:val="StyleUnderline"/>
        </w:rPr>
        <w:t xml:space="preserve"> a “substantial increase in </w:t>
      </w:r>
      <w:r w:rsidRPr="009B7872">
        <w:rPr>
          <w:rStyle w:val="StyleUnderline"/>
          <w:highlight w:val="green"/>
        </w:rPr>
        <w:t>green</w:t>
      </w:r>
      <w:r w:rsidRPr="00487518">
        <w:rPr>
          <w:rStyle w:val="StyleUnderline"/>
        </w:rPr>
        <w:t xml:space="preserve"> investment, substantial increase in </w:t>
      </w:r>
      <w:r w:rsidRPr="009B7872">
        <w:rPr>
          <w:rStyle w:val="StyleUnderline"/>
          <w:highlight w:val="green"/>
        </w:rPr>
        <w:t>resilience</w:t>
      </w:r>
      <w:r w:rsidRPr="00487518">
        <w:rPr>
          <w:rStyle w:val="StyleUnderline"/>
        </w:rPr>
        <w:t xml:space="preserve"> investment, prospectively a </w:t>
      </w:r>
      <w:r w:rsidRPr="009B7872">
        <w:rPr>
          <w:rStyle w:val="StyleUnderline"/>
          <w:highlight w:val="green"/>
        </w:rPr>
        <w:t>big increase in energy and compute</w:t>
      </w:r>
      <w:r w:rsidRPr="00487518">
        <w:rPr>
          <w:rStyle w:val="StyleUnderline"/>
        </w:rPr>
        <w:t xml:space="preserve"> investment </w:t>
      </w:r>
      <w:r w:rsidRPr="009B7872">
        <w:rPr>
          <w:rStyle w:val="StyleUnderline"/>
          <w:highlight w:val="green"/>
        </w:rPr>
        <w:t>re</w:t>
      </w:r>
      <w:r w:rsidRPr="00487518">
        <w:rPr>
          <w:rStyle w:val="StyleUnderline"/>
        </w:rPr>
        <w:t xml:space="preserve">lated </w:t>
      </w:r>
      <w:r w:rsidRPr="009B7872">
        <w:rPr>
          <w:rStyle w:val="StyleUnderline"/>
        </w:rPr>
        <w:t xml:space="preserve">to </w:t>
      </w:r>
      <w:r w:rsidRPr="009B7872">
        <w:rPr>
          <w:rStyle w:val="StyleUnderline"/>
          <w:highlight w:val="green"/>
        </w:rPr>
        <w:t>AI</w:t>
      </w:r>
      <w:r w:rsidRPr="00487518">
        <w:rPr>
          <w:rStyle w:val="StyleUnderline"/>
        </w:rPr>
        <w:t>” as possible channels for new investment</w:t>
      </w:r>
      <w:r w:rsidRPr="00487518">
        <w:rPr>
          <w:sz w:val="16"/>
        </w:rPr>
        <w:t>.</w:t>
      </w:r>
    </w:p>
    <w:p w14:paraId="69C34574" w14:textId="77777777" w:rsidR="009F254C" w:rsidRPr="00955A07" w:rsidRDefault="009F254C" w:rsidP="009F254C">
      <w:pPr>
        <w:pStyle w:val="Heading4"/>
      </w:pPr>
      <w:r>
        <w:t>Data’s definitive and it’s the new normal long-term.</w:t>
      </w:r>
    </w:p>
    <w:p w14:paraId="034C6257" w14:textId="77777777" w:rsidR="009F254C" w:rsidRPr="00487518" w:rsidRDefault="009F254C" w:rsidP="009F254C">
      <w:r w:rsidRPr="00487518">
        <w:rPr>
          <w:rStyle w:val="Style13ptBold"/>
        </w:rPr>
        <w:t>Angeloni 25</w:t>
      </w:r>
      <w:r w:rsidRPr="00487518">
        <w:t xml:space="preserve"> – Senior Policy Fellow at the Leibniz Institute for Financial Research, former Senior Research fellow in the Harvard Kennedy School’s Mossavar-Rahmani Center for Business and Government, PhD in Economics from the University of Pennsylvania.</w:t>
      </w:r>
    </w:p>
    <w:p w14:paraId="24654600" w14:textId="77777777" w:rsidR="009F254C" w:rsidRPr="00955A07" w:rsidRDefault="009F254C" w:rsidP="009F254C">
      <w:pPr>
        <w:rPr>
          <w:rStyle w:val="StyleUnderline"/>
          <w:u w:val="none"/>
        </w:rPr>
      </w:pPr>
      <w:r w:rsidRPr="00487518">
        <w:t>Ignazio Angeloni, “The End of Secular Stagnation: A Cautionary Signal for Governments and Central Banks,” Bocconi, 01-29-2025, https://iep.unibocconi.eu/publications/commentaries/end-secular-stagnation-cautionary-signal-governments-and-central-banks</w:t>
      </w:r>
    </w:p>
    <w:p w14:paraId="5C3B2FCA" w14:textId="77777777" w:rsidR="009F254C" w:rsidRPr="00487518" w:rsidRDefault="009F254C" w:rsidP="009F254C">
      <w:pPr>
        <w:rPr>
          <w:sz w:val="16"/>
        </w:rPr>
      </w:pPr>
      <w:r w:rsidRPr="00487518">
        <w:rPr>
          <w:sz w:val="16"/>
        </w:rPr>
        <w:t xml:space="preserve">However, </w:t>
      </w:r>
      <w:r w:rsidRPr="009B7872">
        <w:rPr>
          <w:rStyle w:val="StyleUnderline"/>
          <w:highlight w:val="green"/>
        </w:rPr>
        <w:t>starting in</w:t>
      </w:r>
      <w:r w:rsidRPr="009B7872">
        <w:rPr>
          <w:rStyle w:val="StyleUnderline"/>
        </w:rPr>
        <w:t xml:space="preserve"> 20</w:t>
      </w:r>
      <w:r w:rsidRPr="009B7872">
        <w:rPr>
          <w:rStyle w:val="StyleUnderline"/>
          <w:highlight w:val="green"/>
        </w:rPr>
        <w:t>22</w:t>
      </w:r>
      <w:r w:rsidRPr="00487518">
        <w:rPr>
          <w:sz w:val="16"/>
        </w:rPr>
        <w:t>—coinciding, perhaps not coincidentally, with the resurgence of inflation—</w:t>
      </w:r>
      <w:r w:rsidRPr="00487518">
        <w:rPr>
          <w:rStyle w:val="StyleUnderline"/>
        </w:rPr>
        <w:t xml:space="preserve">interest </w:t>
      </w:r>
      <w:r w:rsidRPr="009B7872">
        <w:rPr>
          <w:rStyle w:val="StyleUnderline"/>
          <w:highlight w:val="green"/>
        </w:rPr>
        <w:t>rates</w:t>
      </w:r>
      <w:r w:rsidRPr="00487518">
        <w:rPr>
          <w:rStyle w:val="StyleUnderline"/>
        </w:rPr>
        <w:t xml:space="preserve"> rose sharply across all major </w:t>
      </w:r>
      <w:r w:rsidRPr="009B7872">
        <w:rPr>
          <w:rStyle w:val="StyleUnderline"/>
        </w:rPr>
        <w:t>economies. They</w:t>
      </w:r>
      <w:r w:rsidRPr="00487518">
        <w:rPr>
          <w:rStyle w:val="StyleUnderline"/>
        </w:rPr>
        <w:t xml:space="preserve"> </w:t>
      </w:r>
      <w:r w:rsidRPr="009B7872">
        <w:rPr>
          <w:rStyle w:val="StyleUnderline"/>
        </w:rPr>
        <w:t xml:space="preserve">have remained </w:t>
      </w:r>
      <w:r w:rsidRPr="009B7872">
        <w:rPr>
          <w:rStyle w:val="StyleUnderline"/>
          <w:highlight w:val="green"/>
        </w:rPr>
        <w:t>elevated</w:t>
      </w:r>
      <w:r w:rsidRPr="00487518">
        <w:rPr>
          <w:rStyle w:val="StyleUnderline"/>
        </w:rPr>
        <w:t xml:space="preserve"> ever since</w:t>
      </w:r>
      <w:r w:rsidRPr="00487518">
        <w:rPr>
          <w:sz w:val="16"/>
        </w:rPr>
        <w:t>, even as inflation has receded and short-term rates have come down.</w:t>
      </w:r>
    </w:p>
    <w:p w14:paraId="65A5354B" w14:textId="77777777" w:rsidR="009F254C" w:rsidRPr="00487518" w:rsidRDefault="009F254C" w:rsidP="009F254C">
      <w:pPr>
        <w:rPr>
          <w:rStyle w:val="StyleUnderline"/>
        </w:rPr>
      </w:pPr>
      <w:r w:rsidRPr="00487518">
        <w:rPr>
          <w:rStyle w:val="StyleUnderline"/>
        </w:rPr>
        <w:t xml:space="preserve">Does this mean the era of secular stagnation is </w:t>
      </w:r>
      <w:r w:rsidRPr="009B7872">
        <w:rPr>
          <w:rStyle w:val="StyleUnderline"/>
        </w:rPr>
        <w:t>over?</w:t>
      </w:r>
      <w:r w:rsidRPr="00487518">
        <w:rPr>
          <w:sz w:val="16"/>
        </w:rPr>
        <w:t xml:space="preserve"> While it may be premature to draw definitive conclusions, </w:t>
      </w:r>
      <w:r w:rsidRPr="00487518">
        <w:rPr>
          <w:rStyle w:val="StyleUnderline"/>
        </w:rPr>
        <w:t xml:space="preserve">three years of </w:t>
      </w:r>
      <w:r w:rsidRPr="00955A07">
        <w:rPr>
          <w:rStyle w:val="StyleUnderline"/>
          <w:highlight w:val="green"/>
        </w:rPr>
        <w:t>persistently</w:t>
      </w:r>
      <w:r w:rsidRPr="00487518">
        <w:rPr>
          <w:rStyle w:val="StyleUnderline"/>
        </w:rPr>
        <w:t xml:space="preserve"> high </w:t>
      </w:r>
      <w:r w:rsidRPr="00955A07">
        <w:rPr>
          <w:rStyle w:val="StyleUnderline"/>
          <w:highlight w:val="green"/>
        </w:rPr>
        <w:t>long-term</w:t>
      </w:r>
      <w:r w:rsidRPr="00487518">
        <w:rPr>
          <w:rStyle w:val="StyleUnderline"/>
        </w:rPr>
        <w:t xml:space="preserve"> rates </w:t>
      </w:r>
      <w:r w:rsidRPr="009B7872">
        <w:rPr>
          <w:rStyle w:val="StyleUnderline"/>
          <w:highlight w:val="green"/>
        </w:rPr>
        <w:t>suggest</w:t>
      </w:r>
      <w:r w:rsidRPr="00487518">
        <w:rPr>
          <w:rStyle w:val="StyleUnderline"/>
        </w:rPr>
        <w:t xml:space="preserve"> that </w:t>
      </w:r>
      <w:r w:rsidRPr="00955A07">
        <w:rPr>
          <w:rStyle w:val="StyleUnderline"/>
          <w:highlight w:val="green"/>
        </w:rPr>
        <w:t>this is no</w:t>
      </w:r>
      <w:r w:rsidRPr="00487518">
        <w:rPr>
          <w:rStyle w:val="StyleUnderline"/>
        </w:rPr>
        <w:t xml:space="preserve"> mere </w:t>
      </w:r>
      <w:r w:rsidRPr="00955A07">
        <w:rPr>
          <w:rStyle w:val="StyleUnderline"/>
          <w:highlight w:val="green"/>
        </w:rPr>
        <w:t>anomaly</w:t>
      </w:r>
      <w:r w:rsidRPr="00955A07">
        <w:rPr>
          <w:rStyle w:val="StyleUnderline"/>
        </w:rPr>
        <w:t>.</w:t>
      </w:r>
      <w:r w:rsidRPr="00487518">
        <w:rPr>
          <w:rStyle w:val="StyleUnderline"/>
        </w:rPr>
        <w:t xml:space="preserve"> </w:t>
      </w:r>
    </w:p>
    <w:p w14:paraId="0DFA6114" w14:textId="77777777" w:rsidR="009F254C" w:rsidRDefault="009F254C" w:rsidP="009F254C">
      <w:pPr>
        <w:rPr>
          <w:rStyle w:val="StyleUnderline"/>
        </w:rPr>
      </w:pPr>
      <w:r w:rsidRPr="00487518">
        <w:rPr>
          <w:rStyle w:val="StyleUnderline"/>
        </w:rPr>
        <w:t xml:space="preserve">This is </w:t>
      </w:r>
      <w:r w:rsidRPr="00955A07">
        <w:rPr>
          <w:rStyle w:val="StyleUnderline"/>
          <w:highlight w:val="green"/>
        </w:rPr>
        <w:t>especially</w:t>
      </w:r>
      <w:r w:rsidRPr="00487518">
        <w:rPr>
          <w:rStyle w:val="StyleUnderline"/>
        </w:rPr>
        <w:t xml:space="preserve"> true </w:t>
      </w:r>
      <w:r w:rsidRPr="00955A07">
        <w:rPr>
          <w:rStyle w:val="StyleUnderline"/>
          <w:highlight w:val="green"/>
        </w:rPr>
        <w:t>given</w:t>
      </w:r>
      <w:r w:rsidRPr="00487518">
        <w:rPr>
          <w:rStyle w:val="StyleUnderline"/>
        </w:rPr>
        <w:t xml:space="preserve"> that</w:t>
      </w:r>
      <w:r w:rsidRPr="00487518">
        <w:rPr>
          <w:sz w:val="16"/>
        </w:rPr>
        <w:t xml:space="preserve">, over the past year, </w:t>
      </w:r>
      <w:r w:rsidRPr="00955A07">
        <w:rPr>
          <w:rStyle w:val="StyleUnderline"/>
          <w:highlight w:val="green"/>
        </w:rPr>
        <w:t>central banks have repeatedly</w:t>
      </w:r>
      <w:r w:rsidRPr="00487518">
        <w:rPr>
          <w:rStyle w:val="StyleUnderline"/>
        </w:rPr>
        <w:t xml:space="preserve"> re</w:t>
      </w:r>
      <w:r w:rsidRPr="00955A07">
        <w:rPr>
          <w:rStyle w:val="StyleUnderline"/>
          <w:highlight w:val="green"/>
        </w:rPr>
        <w:t>assured</w:t>
      </w:r>
      <w:r w:rsidRPr="00487518">
        <w:rPr>
          <w:rStyle w:val="StyleUnderline"/>
        </w:rPr>
        <w:t xml:space="preserve"> </w:t>
      </w:r>
      <w:r w:rsidRPr="00955A07">
        <w:rPr>
          <w:rStyle w:val="StyleUnderline"/>
        </w:rPr>
        <w:t xml:space="preserve">markets that </w:t>
      </w:r>
      <w:r w:rsidRPr="00955A07">
        <w:rPr>
          <w:rStyle w:val="StyleUnderline"/>
          <w:highlight w:val="green"/>
        </w:rPr>
        <w:t>inflation</w:t>
      </w:r>
      <w:r w:rsidRPr="00487518">
        <w:rPr>
          <w:rStyle w:val="StyleUnderline"/>
        </w:rPr>
        <w:t xml:space="preserve"> i</w:t>
      </w:r>
      <w:r w:rsidRPr="00955A07">
        <w:rPr>
          <w:rStyle w:val="StyleUnderline"/>
          <w:highlight w:val="green"/>
        </w:rPr>
        <w:t>s</w:t>
      </w:r>
      <w:r w:rsidRPr="00487518">
        <w:rPr>
          <w:rStyle w:val="StyleUnderline"/>
        </w:rPr>
        <w:t xml:space="preserve"> </w:t>
      </w:r>
      <w:r w:rsidRPr="00955A07">
        <w:rPr>
          <w:rStyle w:val="StyleUnderline"/>
          <w:highlight w:val="green"/>
        </w:rPr>
        <w:t>under control</w:t>
      </w:r>
      <w:r w:rsidRPr="00487518">
        <w:rPr>
          <w:rStyle w:val="StyleUnderline"/>
        </w:rPr>
        <w:t xml:space="preserve"> and that rate cuts are imminent.</w:t>
      </w:r>
    </w:p>
    <w:p w14:paraId="596B0625" w14:textId="77777777" w:rsidR="009F254C" w:rsidRDefault="009F254C" w:rsidP="009F254C"/>
    <w:p w14:paraId="79D79706" w14:textId="77777777" w:rsidR="009F254C" w:rsidRPr="00955A07" w:rsidRDefault="009F254C" w:rsidP="009F254C">
      <w:pPr>
        <w:pStyle w:val="Heading4"/>
      </w:pPr>
      <w:r>
        <w:t>Numerous reasons.</w:t>
      </w:r>
    </w:p>
    <w:p w14:paraId="5EC9BC5C" w14:textId="77777777" w:rsidR="009F254C" w:rsidRPr="00487518" w:rsidRDefault="009F254C" w:rsidP="009F254C">
      <w:r w:rsidRPr="00487518">
        <w:rPr>
          <w:rStyle w:val="Style13ptBold"/>
        </w:rPr>
        <w:t>Angeloni 25</w:t>
      </w:r>
      <w:r w:rsidRPr="00487518">
        <w:t xml:space="preserve"> – Senior Policy Fellow at the Leibniz Institute for Financial Research, former Senior Research fellow in the Harvard Kennedy School’s Mossavar-Rahmani Center for Business and Government, PhD in Economics from the University of Pennsylvania.</w:t>
      </w:r>
    </w:p>
    <w:p w14:paraId="7C4C06EF" w14:textId="77777777" w:rsidR="009F254C" w:rsidRPr="00487518" w:rsidRDefault="009F254C" w:rsidP="009F254C">
      <w:r w:rsidRPr="00487518">
        <w:t>Ignazio Angeloni, “The End of Secular Stagnation: A Cautionary Signal for Governments and Central Banks,” Bocconi, 01-29-2025, https://iep.unibocconi.eu/publications/commentaries/end-secular-stagnation-cautionary-signal-governments-and-central-banks</w:t>
      </w:r>
    </w:p>
    <w:p w14:paraId="0BB30626" w14:textId="77777777" w:rsidR="009F254C" w:rsidRPr="00955A07" w:rsidRDefault="009F254C" w:rsidP="009F254C">
      <w:pPr>
        <w:rPr>
          <w:rStyle w:val="StyleUnderline"/>
        </w:rPr>
      </w:pPr>
      <w:r w:rsidRPr="00487518">
        <w:rPr>
          <w:sz w:val="16"/>
        </w:rPr>
        <w:t xml:space="preserve">Perhaps financial markets are signaling something that central banks have yet to fully acknowledge: that </w:t>
      </w:r>
      <w:r w:rsidRPr="00955A07">
        <w:rPr>
          <w:rStyle w:val="StyleUnderline"/>
          <w:highlight w:val="green"/>
        </w:rPr>
        <w:t>geopolitical uncertainty</w:t>
      </w:r>
      <w:r w:rsidRPr="004C6757">
        <w:rPr>
          <w:rStyle w:val="StyleUnderline"/>
        </w:rPr>
        <w:t xml:space="preserve">, </w:t>
      </w:r>
      <w:r w:rsidRPr="00955A07">
        <w:rPr>
          <w:rStyle w:val="StyleUnderline"/>
          <w:highlight w:val="green"/>
        </w:rPr>
        <w:t xml:space="preserve">doubts </w:t>
      </w:r>
      <w:r w:rsidRPr="004C6757">
        <w:rPr>
          <w:rStyle w:val="StyleUnderline"/>
          <w:highlight w:val="green"/>
        </w:rPr>
        <w:t>about</w:t>
      </w:r>
      <w:r w:rsidRPr="004C6757">
        <w:rPr>
          <w:rStyle w:val="StyleUnderline"/>
        </w:rPr>
        <w:t xml:space="preserve"> the </w:t>
      </w:r>
      <w:r w:rsidRPr="00955A07">
        <w:rPr>
          <w:rStyle w:val="StyleUnderline"/>
          <w:highlight w:val="green"/>
        </w:rPr>
        <w:t>future of trade</w:t>
      </w:r>
      <w:r w:rsidRPr="00487518">
        <w:rPr>
          <w:rStyle w:val="StyleUnderline"/>
        </w:rPr>
        <w:t xml:space="preserve">, the </w:t>
      </w:r>
      <w:r w:rsidRPr="00955A07">
        <w:rPr>
          <w:rStyle w:val="StyleUnderline"/>
          <w:highlight w:val="green"/>
        </w:rPr>
        <w:t>erosion of globalization</w:t>
      </w:r>
      <w:r w:rsidRPr="00C6346B">
        <w:rPr>
          <w:rStyle w:val="StyleUnderline"/>
        </w:rPr>
        <w:t xml:space="preserve">, </w:t>
      </w:r>
      <w:r w:rsidRPr="004C6757">
        <w:rPr>
          <w:rStyle w:val="StyleUnderline"/>
          <w:highlight w:val="green"/>
        </w:rPr>
        <w:t>and</w:t>
      </w:r>
      <w:r w:rsidRPr="004C6757">
        <w:rPr>
          <w:rStyle w:val="StyleUnderline"/>
        </w:rPr>
        <w:t xml:space="preserve"> the </w:t>
      </w:r>
      <w:r w:rsidRPr="004C6757">
        <w:rPr>
          <w:rStyle w:val="Emphasis"/>
          <w:highlight w:val="green"/>
        </w:rPr>
        <w:t>end</w:t>
      </w:r>
      <w:r w:rsidRPr="00955A07">
        <w:rPr>
          <w:rStyle w:val="StyleUnderline"/>
          <w:highlight w:val="green"/>
        </w:rPr>
        <w:t xml:space="preserve"> of abundant </w:t>
      </w:r>
      <w:r w:rsidRPr="004C6757">
        <w:rPr>
          <w:rStyle w:val="Emphasis"/>
          <w:highlight w:val="green"/>
        </w:rPr>
        <w:t>cheap labor</w:t>
      </w:r>
      <w:r w:rsidRPr="00955A07">
        <w:rPr>
          <w:rStyle w:val="StyleUnderline"/>
          <w:highlight w:val="green"/>
        </w:rPr>
        <w:t xml:space="preserve"> and </w:t>
      </w:r>
      <w:r w:rsidRPr="004C6757">
        <w:rPr>
          <w:rStyle w:val="Emphasis"/>
          <w:highlight w:val="green"/>
        </w:rPr>
        <w:t>manufacturing</w:t>
      </w:r>
      <w:r w:rsidRPr="00955A07">
        <w:rPr>
          <w:rStyle w:val="StyleUnderline"/>
          <w:highlight w:val="green"/>
        </w:rPr>
        <w:t xml:space="preserve"> goods mark the </w:t>
      </w:r>
      <w:r w:rsidRPr="004C6757">
        <w:rPr>
          <w:rStyle w:val="Emphasis"/>
          <w:highlight w:val="green"/>
        </w:rPr>
        <w:t>end</w:t>
      </w:r>
      <w:r w:rsidRPr="00955A07">
        <w:rPr>
          <w:rStyle w:val="StyleUnderline"/>
          <w:highlight w:val="green"/>
        </w:rPr>
        <w:t xml:space="preserve"> of an era in which inflation was </w:t>
      </w:r>
      <w:r w:rsidRPr="004C6757">
        <w:rPr>
          <w:rStyle w:val="Emphasis"/>
          <w:highlight w:val="green"/>
        </w:rPr>
        <w:t>naturally</w:t>
      </w:r>
      <w:r w:rsidRPr="00955A07">
        <w:rPr>
          <w:rStyle w:val="StyleUnderline"/>
          <w:highlight w:val="green"/>
        </w:rPr>
        <w:t xml:space="preserve"> low and </w:t>
      </w:r>
      <w:r w:rsidRPr="004C6757">
        <w:rPr>
          <w:rStyle w:val="Emphasis"/>
          <w:highlight w:val="green"/>
        </w:rPr>
        <w:t>stable</w:t>
      </w:r>
      <w:r w:rsidRPr="00C6346B">
        <w:rPr>
          <w:rStyle w:val="StyleUnderline"/>
        </w:rPr>
        <w:t xml:space="preserve">. </w:t>
      </w:r>
      <w:r w:rsidRPr="00955A07">
        <w:rPr>
          <w:rStyle w:val="StyleUnderline"/>
          <w:highlight w:val="green"/>
        </w:rPr>
        <w:t>Another distinguished Keynesian</w:t>
      </w:r>
      <w:r w:rsidRPr="00955A07">
        <w:rPr>
          <w:rStyle w:val="StyleUnderline"/>
        </w:rPr>
        <w:t>,</w:t>
      </w:r>
      <w:r w:rsidRPr="00487518">
        <w:rPr>
          <w:sz w:val="16"/>
        </w:rPr>
        <w:t xml:space="preserve"> the </w:t>
      </w:r>
      <w:r w:rsidRPr="00955A07">
        <w:rPr>
          <w:rStyle w:val="StyleUnderline"/>
          <w:highlight w:val="green"/>
        </w:rPr>
        <w:t>vet</w:t>
      </w:r>
      <w:r w:rsidRPr="00955A07">
        <w:rPr>
          <w:rStyle w:val="StyleUnderline"/>
        </w:rPr>
        <w:t>eran British economist</w:t>
      </w:r>
      <w:r w:rsidRPr="00487518">
        <w:rPr>
          <w:sz w:val="16"/>
        </w:rPr>
        <w:t xml:space="preserve"> Charles Goodhart, </w:t>
      </w:r>
      <w:r w:rsidRPr="00955A07">
        <w:rPr>
          <w:rStyle w:val="StyleUnderline"/>
        </w:rPr>
        <w:t xml:space="preserve">had </w:t>
      </w:r>
      <w:r w:rsidRPr="00955A07">
        <w:rPr>
          <w:rStyle w:val="StyleUnderline"/>
          <w:highlight w:val="green"/>
        </w:rPr>
        <w:t xml:space="preserve">warned </w:t>
      </w:r>
      <w:r w:rsidRPr="00C6346B">
        <w:rPr>
          <w:rStyle w:val="StyleUnderline"/>
          <w:highlight w:val="green"/>
        </w:rPr>
        <w:t>of this shift years ago</w:t>
      </w:r>
      <w:r w:rsidRPr="00C6346B">
        <w:rPr>
          <w:rStyle w:val="StyleUnderline"/>
        </w:rPr>
        <w:t xml:space="preserve">. </w:t>
      </w:r>
      <w:r w:rsidRPr="00955A07">
        <w:rPr>
          <w:rStyle w:val="StyleUnderline"/>
          <w:highlight w:val="green"/>
        </w:rPr>
        <w:t>Now</w:t>
      </w:r>
      <w:r w:rsidRPr="00C6346B">
        <w:rPr>
          <w:rStyle w:val="StyleUnderline"/>
        </w:rPr>
        <w:t xml:space="preserve">, </w:t>
      </w:r>
      <w:r w:rsidRPr="00955A07">
        <w:rPr>
          <w:rStyle w:val="StyleUnderline"/>
          <w:highlight w:val="green"/>
        </w:rPr>
        <w:t>it</w:t>
      </w:r>
      <w:r w:rsidRPr="00955A07">
        <w:rPr>
          <w:rStyle w:val="StyleUnderline"/>
        </w:rPr>
        <w:t xml:space="preserve"> appear</w:t>
      </w:r>
      <w:r w:rsidRPr="00955A07">
        <w:rPr>
          <w:rStyle w:val="StyleUnderline"/>
          <w:highlight w:val="green"/>
        </w:rPr>
        <w:t>s</w:t>
      </w:r>
      <w:r w:rsidRPr="00955A07">
        <w:rPr>
          <w:rStyle w:val="StyleUnderline"/>
        </w:rPr>
        <w:t xml:space="preserve"> to be </w:t>
      </w:r>
      <w:r w:rsidRPr="004C6757">
        <w:rPr>
          <w:rStyle w:val="Emphasis"/>
          <w:highlight w:val="green"/>
        </w:rPr>
        <w:t>happening</w:t>
      </w:r>
      <w:r w:rsidRPr="00C6346B">
        <w:rPr>
          <w:rStyle w:val="StyleUnderline"/>
        </w:rPr>
        <w:t>.</w:t>
      </w:r>
    </w:p>
    <w:p w14:paraId="6DFF94ED" w14:textId="77777777" w:rsidR="009F254C" w:rsidRPr="00487518" w:rsidRDefault="009F254C" w:rsidP="009F254C"/>
    <w:p w14:paraId="01013FFD" w14:textId="77777777" w:rsidR="009F254C" w:rsidRDefault="009F254C" w:rsidP="009F254C">
      <w:pPr>
        <w:pStyle w:val="Heading3"/>
      </w:pPr>
      <w:r>
        <w:t>Turn---2NC</w:t>
      </w:r>
    </w:p>
    <w:p w14:paraId="28007200" w14:textId="77777777" w:rsidR="009F254C" w:rsidRDefault="009F254C" w:rsidP="009F254C">
      <w:pPr>
        <w:pStyle w:val="Analytic"/>
      </w:pPr>
    </w:p>
    <w:p w14:paraId="34224078" w14:textId="77777777" w:rsidR="009F254C" w:rsidRDefault="009F254C" w:rsidP="009F254C">
      <w:pPr>
        <w:pStyle w:val="Heading3"/>
      </w:pPr>
    </w:p>
    <w:p w14:paraId="2110121A" w14:textId="77777777" w:rsidR="009F254C" w:rsidRDefault="009F254C" w:rsidP="009F254C">
      <w:pPr>
        <w:pStyle w:val="Heading3"/>
      </w:pPr>
      <w:r>
        <w:t>More Cards---1NR</w:t>
      </w:r>
    </w:p>
    <w:p w14:paraId="00932AC1" w14:textId="77777777" w:rsidR="009F254C" w:rsidRDefault="009F254C" w:rsidP="009F254C">
      <w:pPr>
        <w:pStyle w:val="Heading4"/>
      </w:pPr>
      <w:r>
        <w:t>That kills the economy.</w:t>
      </w:r>
    </w:p>
    <w:p w14:paraId="28DBEBE5" w14:textId="77777777" w:rsidR="009F254C" w:rsidRDefault="009F254C" w:rsidP="009F254C">
      <w:r w:rsidRPr="000A52EA">
        <w:rPr>
          <w:rStyle w:val="Style13ptBold"/>
        </w:rPr>
        <w:t>Long 25</w:t>
      </w:r>
      <w:r>
        <w:t xml:space="preserve"> – Policy Analyst at the Schumpeter Project on Competition Policy at the Information Technology and Innovation Foundation, former Researcher at the U.S. Chamber of Commerce.</w:t>
      </w:r>
    </w:p>
    <w:p w14:paraId="17F56DC0" w14:textId="77777777" w:rsidR="009F254C" w:rsidRPr="00D5265F" w:rsidRDefault="009F254C" w:rsidP="009F254C">
      <w:r>
        <w:t xml:space="preserve">Trelysa Long, “How R&amp;D Keeps Businesses Alive and Economies Growing,” Information Technology &amp; Innovation Foundation, 04-25-2025, </w:t>
      </w:r>
      <w:r w:rsidRPr="00D5265F">
        <w:t>https://itif.org/publications/2025/04/25/how-rd-keeps-businesses-alive-and-economies-growing/</w:t>
      </w:r>
    </w:p>
    <w:p w14:paraId="3D8012E7" w14:textId="77777777" w:rsidR="009F254C" w:rsidRPr="002F5004" w:rsidRDefault="009F254C" w:rsidP="009F254C">
      <w:pPr>
        <w:rPr>
          <w:rStyle w:val="StyleUnderline"/>
        </w:rPr>
      </w:pPr>
      <w:r w:rsidRPr="00F95144">
        <w:rPr>
          <w:rStyle w:val="StyleUnderline"/>
          <w:highlight w:val="green"/>
        </w:rPr>
        <w:t>Firm</w:t>
      </w:r>
      <w:r w:rsidRPr="002F5004">
        <w:rPr>
          <w:rStyle w:val="StyleUnderline"/>
        </w:rPr>
        <w:t xml:space="preserve"> closures</w:t>
      </w:r>
      <w:r w:rsidRPr="00BF3BEB">
        <w:rPr>
          <w:sz w:val="16"/>
        </w:rPr>
        <w:t xml:space="preserve"> can </w:t>
      </w:r>
      <w:r w:rsidRPr="00F95144">
        <w:rPr>
          <w:rStyle w:val="StyleUnderline"/>
          <w:highlight w:val="green"/>
        </w:rPr>
        <w:t xml:space="preserve">play a </w:t>
      </w:r>
      <w:r w:rsidRPr="00F95144">
        <w:rPr>
          <w:rStyle w:val="Emphasis"/>
          <w:highlight w:val="green"/>
        </w:rPr>
        <w:t>key role</w:t>
      </w:r>
      <w:r w:rsidRPr="00BF3BEB">
        <w:rPr>
          <w:sz w:val="16"/>
        </w:rPr>
        <w:t xml:space="preserve"> </w:t>
      </w:r>
      <w:r w:rsidRPr="002F5004">
        <w:rPr>
          <w:rStyle w:val="StyleUnderline"/>
        </w:rPr>
        <w:t>in creative destruction and innovation</w:t>
      </w:r>
      <w:r w:rsidRPr="00BF3BEB">
        <w:rPr>
          <w:sz w:val="16"/>
        </w:rPr>
        <w:t xml:space="preserve">. </w:t>
      </w:r>
      <w:r w:rsidRPr="002F5004">
        <w:rPr>
          <w:rStyle w:val="StyleUnderline"/>
        </w:rPr>
        <w:t xml:space="preserve">However, </w:t>
      </w:r>
      <w:r w:rsidRPr="00F95144">
        <w:rPr>
          <w:rStyle w:val="Emphasis"/>
          <w:highlight w:val="green"/>
        </w:rPr>
        <w:t>too many firm closures</w:t>
      </w:r>
      <w:r w:rsidRPr="00BF3BEB">
        <w:rPr>
          <w:sz w:val="16"/>
        </w:rPr>
        <w:t xml:space="preserve">, especially </w:t>
      </w:r>
      <w:r w:rsidRPr="00F95144">
        <w:rPr>
          <w:rStyle w:val="Emphasis"/>
          <w:highlight w:val="green"/>
        </w:rPr>
        <w:t>for</w:t>
      </w:r>
      <w:r w:rsidRPr="002F5004">
        <w:rPr>
          <w:rStyle w:val="Emphasis"/>
        </w:rPr>
        <w:t xml:space="preserve"> the </w:t>
      </w:r>
      <w:r w:rsidRPr="00F95144">
        <w:rPr>
          <w:rStyle w:val="Emphasis"/>
          <w:highlight w:val="green"/>
        </w:rPr>
        <w:t>wrong reasons</w:t>
      </w:r>
      <w:r w:rsidRPr="00BF3BEB">
        <w:rPr>
          <w:sz w:val="16"/>
        </w:rPr>
        <w:t xml:space="preserve">, can </w:t>
      </w:r>
      <w:r w:rsidRPr="002F5004">
        <w:rPr>
          <w:rStyle w:val="StyleUnderline"/>
        </w:rPr>
        <w:t>mean fewer jobs, lower spending, and slower growth</w:t>
      </w:r>
      <w:r w:rsidRPr="00BF3BEB">
        <w:rPr>
          <w:sz w:val="16"/>
        </w:rPr>
        <w:t>. Research and development (</w:t>
      </w:r>
      <w:r w:rsidRPr="002F5004">
        <w:rPr>
          <w:rStyle w:val="StyleUnderline"/>
        </w:rPr>
        <w:t>R&amp;D</w:t>
      </w:r>
      <w:r w:rsidRPr="00BF3BEB">
        <w:rPr>
          <w:sz w:val="16"/>
        </w:rPr>
        <w:t xml:space="preserve">) can </w:t>
      </w:r>
      <w:r w:rsidRPr="002F5004">
        <w:rPr>
          <w:rStyle w:val="StyleUnderline"/>
        </w:rPr>
        <w:t>help prevent closures by boosting productivity, competitiveness, and resilience.</w:t>
      </w:r>
    </w:p>
    <w:p w14:paraId="7561EB93" w14:textId="77777777" w:rsidR="009F254C" w:rsidRPr="00BF3BEB" w:rsidRDefault="009F254C" w:rsidP="009F254C">
      <w:pPr>
        <w:rPr>
          <w:sz w:val="16"/>
        </w:rPr>
      </w:pPr>
      <w:r w:rsidRPr="00BF3BEB">
        <w:rPr>
          <w:sz w:val="16"/>
        </w:rPr>
        <w:t xml:space="preserve">Data from the World Bank’s Entrepreneurship Database and the Organization and Economic Cooperation and Development’s (OECD) Business Enterprise Expenditure on R&amp;D shows that nations with </w:t>
      </w:r>
      <w:r w:rsidRPr="00F95144">
        <w:rPr>
          <w:rStyle w:val="StyleUnderline"/>
          <w:highlight w:val="green"/>
        </w:rPr>
        <w:t>businesses that spend</w:t>
      </w:r>
      <w:r w:rsidRPr="002F5004">
        <w:rPr>
          <w:rStyle w:val="StyleUnderline"/>
        </w:rPr>
        <w:t xml:space="preserve"> more </w:t>
      </w:r>
      <w:r w:rsidRPr="00F95144">
        <w:rPr>
          <w:rStyle w:val="StyleUnderline"/>
          <w:highlight w:val="green"/>
        </w:rPr>
        <w:t>on R&amp;D</w:t>
      </w:r>
      <w:r w:rsidRPr="002F5004">
        <w:rPr>
          <w:rStyle w:val="StyleUnderline"/>
        </w:rPr>
        <w:t xml:space="preserve"> experience fewer firm closures</w:t>
      </w:r>
      <w:r w:rsidRPr="00BF3BEB">
        <w:rPr>
          <w:sz w:val="16"/>
        </w:rPr>
        <w:t xml:space="preserve">. As such, policymakers should incentivize businesses to invest more in R&amp;D if they want to see industries succeed and grow, </w:t>
      </w:r>
      <w:r w:rsidRPr="00F95144">
        <w:rPr>
          <w:rStyle w:val="Emphasis"/>
          <w:highlight w:val="green"/>
        </w:rPr>
        <w:t>boost</w:t>
      </w:r>
      <w:r w:rsidRPr="002F5004">
        <w:rPr>
          <w:rStyle w:val="Emphasis"/>
        </w:rPr>
        <w:t xml:space="preserve">ing the overall </w:t>
      </w:r>
      <w:r w:rsidRPr="00F95144">
        <w:rPr>
          <w:rStyle w:val="Emphasis"/>
          <w:highlight w:val="green"/>
        </w:rPr>
        <w:t>economy</w:t>
      </w:r>
      <w:r w:rsidRPr="00BF3BEB">
        <w:rPr>
          <w:sz w:val="16"/>
        </w:rPr>
        <w:t>. For instance, U.S. policymakers should restore R&amp;D expensing while also expanding the R&amp;D tax credit to incentivize large and small firms to invest in R&amp;D.</w:t>
      </w:r>
    </w:p>
    <w:p w14:paraId="4897676E" w14:textId="77777777" w:rsidR="009F254C" w:rsidRPr="002F5004" w:rsidRDefault="009F254C" w:rsidP="009F254C">
      <w:pPr>
        <w:rPr>
          <w:rStyle w:val="StyleUnderline"/>
        </w:rPr>
      </w:pPr>
      <w:r w:rsidRPr="002F5004">
        <w:rPr>
          <w:rStyle w:val="StyleUnderline"/>
        </w:rPr>
        <w:t>R&amp;D investments</w:t>
      </w:r>
      <w:r w:rsidRPr="00BF3BEB">
        <w:rPr>
          <w:sz w:val="16"/>
        </w:rPr>
        <w:t xml:space="preserve"> can reduce business closures because they </w:t>
      </w:r>
      <w:r w:rsidRPr="002F5004">
        <w:rPr>
          <w:rStyle w:val="StyleUnderline"/>
        </w:rPr>
        <w:t>increase firm productivity and sales</w:t>
      </w:r>
      <w:r w:rsidRPr="00BF3BEB">
        <w:rPr>
          <w:sz w:val="16"/>
        </w:rPr>
        <w:t xml:space="preserve">. As a paper by Tang and Wang notes, </w:t>
      </w:r>
      <w:r w:rsidRPr="00F95144">
        <w:rPr>
          <w:rStyle w:val="StyleUnderline"/>
          <w:highlight w:val="green"/>
        </w:rPr>
        <w:t>R&amp;D</w:t>
      </w:r>
      <w:r w:rsidRPr="002F5004">
        <w:rPr>
          <w:rStyle w:val="StyleUnderline"/>
        </w:rPr>
        <w:t xml:space="preserve"> investment has historically been considered </w:t>
      </w:r>
      <w:r w:rsidRPr="00F95144">
        <w:rPr>
          <w:rStyle w:val="Emphasis"/>
          <w:highlight w:val="green"/>
        </w:rPr>
        <w:t>critical to</w:t>
      </w:r>
      <w:r w:rsidRPr="002F5004">
        <w:rPr>
          <w:rStyle w:val="Emphasis"/>
        </w:rPr>
        <w:t xml:space="preserve"> a firm’s </w:t>
      </w:r>
      <w:r w:rsidRPr="00F95144">
        <w:rPr>
          <w:rStyle w:val="Emphasis"/>
          <w:highlight w:val="green"/>
        </w:rPr>
        <w:t>productivity</w:t>
      </w:r>
      <w:r w:rsidRPr="002F5004">
        <w:rPr>
          <w:rStyle w:val="StyleUnderline"/>
        </w:rPr>
        <w:t xml:space="preserve"> because it improves its technological capacity to apply new ideas and innovate</w:t>
      </w:r>
      <w:r w:rsidRPr="00BF3BEB">
        <w:rPr>
          <w:sz w:val="16"/>
        </w:rPr>
        <w:t xml:space="preserve">. </w:t>
      </w:r>
      <w:r w:rsidRPr="002F5004">
        <w:rPr>
          <w:rStyle w:val="Emphasis"/>
        </w:rPr>
        <w:t>Empirical literature confirms this</w:t>
      </w:r>
      <w:r w:rsidRPr="00BF3BEB">
        <w:rPr>
          <w:sz w:val="16"/>
        </w:rPr>
        <w:t xml:space="preserve"> idea, showing that </w:t>
      </w:r>
      <w:r w:rsidRPr="002F5004">
        <w:rPr>
          <w:rStyle w:val="StyleUnderline"/>
        </w:rPr>
        <w:t>R&amp;D</w:t>
      </w:r>
      <w:r w:rsidRPr="00BF3BEB">
        <w:rPr>
          <w:sz w:val="16"/>
        </w:rPr>
        <w:t xml:space="preserve"> investments are key to increasing productivity and reducing firm exit, which </w:t>
      </w:r>
      <w:r w:rsidRPr="002F5004">
        <w:rPr>
          <w:rStyle w:val="StyleUnderline"/>
        </w:rPr>
        <w:t>boosts a nation’s economy: </w:t>
      </w:r>
    </w:p>
    <w:p w14:paraId="7367B88E" w14:textId="77777777" w:rsidR="009F254C" w:rsidRPr="002F5004" w:rsidRDefault="009F254C" w:rsidP="009F254C">
      <w:pPr>
        <w:rPr>
          <w:rStyle w:val="StyleUnderline"/>
        </w:rPr>
      </w:pPr>
      <w:r w:rsidRPr="00BF3BEB">
        <w:rPr>
          <w:sz w:val="16"/>
        </w:rPr>
        <w:t xml:space="preserve">▪ A paper by </w:t>
      </w:r>
      <w:r w:rsidRPr="002F5004">
        <w:rPr>
          <w:rStyle w:val="StyleUnderline"/>
        </w:rPr>
        <w:t>Griliches found evidence of a positive effect of R&amp;D investments on productivity</w:t>
      </w:r>
      <w:r w:rsidRPr="00BF3BEB">
        <w:rPr>
          <w:sz w:val="16"/>
        </w:rPr>
        <w:t xml:space="preserve">. As a result of higher productivity, </w:t>
      </w:r>
      <w:r w:rsidRPr="002F5004">
        <w:rPr>
          <w:rStyle w:val="StyleUnderline"/>
        </w:rPr>
        <w:t>firms investing more in R&amp;D are also more likely to survive in the economy.</w:t>
      </w:r>
    </w:p>
    <w:p w14:paraId="6D20185E" w14:textId="77777777" w:rsidR="009F254C" w:rsidRPr="002F5004" w:rsidRDefault="009F254C" w:rsidP="009F254C">
      <w:pPr>
        <w:rPr>
          <w:sz w:val="16"/>
          <w:szCs w:val="16"/>
        </w:rPr>
      </w:pPr>
      <w:r w:rsidRPr="002F5004">
        <w:rPr>
          <w:sz w:val="16"/>
          <w:szCs w:val="16"/>
        </w:rPr>
        <w:t>▪ A study by Madrid et al. found a negative relationship between R&amp;D expenditures and exit probability, indicating that an increase in R&amp;D investments reduces the probability that a firm will exit.</w:t>
      </w:r>
    </w:p>
    <w:p w14:paraId="0353C6DD" w14:textId="77777777" w:rsidR="009F254C" w:rsidRPr="002F5004" w:rsidRDefault="009F254C" w:rsidP="009F254C">
      <w:pPr>
        <w:rPr>
          <w:rStyle w:val="StyleUnderline"/>
        </w:rPr>
      </w:pPr>
      <w:r w:rsidRPr="00BF3BEB">
        <w:rPr>
          <w:sz w:val="16"/>
        </w:rPr>
        <w:t xml:space="preserve">▪ A study by Guillin also found that </w:t>
      </w:r>
      <w:r w:rsidRPr="002F5004">
        <w:rPr>
          <w:rStyle w:val="StyleUnderline"/>
        </w:rPr>
        <w:t>investing in</w:t>
      </w:r>
      <w:r w:rsidRPr="00BF3BEB">
        <w:rPr>
          <w:sz w:val="16"/>
        </w:rPr>
        <w:t xml:space="preserve"> very high levels of </w:t>
      </w:r>
      <w:r w:rsidRPr="002F5004">
        <w:rPr>
          <w:rStyle w:val="StyleUnderline"/>
        </w:rPr>
        <w:t>R&amp;D increases a firm’s chance of survival.</w:t>
      </w:r>
    </w:p>
    <w:p w14:paraId="4000B160" w14:textId="77777777" w:rsidR="009F254C" w:rsidRPr="00BF3BEB" w:rsidRDefault="009F254C" w:rsidP="009F254C">
      <w:pPr>
        <w:rPr>
          <w:sz w:val="16"/>
        </w:rPr>
      </w:pPr>
      <w:r w:rsidRPr="002F5004">
        <w:rPr>
          <w:rStyle w:val="StyleUnderline"/>
        </w:rPr>
        <w:t>ITIF further corroborates these findings using data from the World Bank</w:t>
      </w:r>
      <w:r w:rsidRPr="00BF3BEB">
        <w:rPr>
          <w:sz w:val="16"/>
        </w:rPr>
        <w:t>’s Entrepreneurship Database and OECD’s Business Enterprise Expenditure on R&amp;D database. Using available data on 28 nations, we found a negative correlation coefficient of -0.31 between closed business density—defined as deregistered firms per 1,000 working-age people—and business R&amp;D expenditures as a share of GDP in 2021. (See figure 1.)  In other words, when controlling for national size, countries in which firms spent more on R&amp;D tended to experience fewer business closures.</w:t>
      </w:r>
    </w:p>
    <w:p w14:paraId="75A18657" w14:textId="77777777" w:rsidR="009F254C" w:rsidRPr="00D5265F" w:rsidRDefault="009F254C" w:rsidP="009F254C">
      <w:r w:rsidRPr="00D5265F">
        <w:t>Figure 1: Correlation between closed businesses per 1,000 adults and business R&amp;D as a share of GDP in 2021 (all nations with available data)</w:t>
      </w:r>
    </w:p>
    <w:p w14:paraId="50ABBFF9" w14:textId="77777777" w:rsidR="009F254C" w:rsidRPr="00BF3BEB" w:rsidRDefault="009F254C" w:rsidP="009F254C">
      <w:pPr>
        <w:rPr>
          <w:sz w:val="16"/>
        </w:rPr>
      </w:pPr>
      <w:r w:rsidRPr="00BF3BEB">
        <w:rPr>
          <w:sz w:val="16"/>
        </w:rPr>
        <w:t xml:space="preserve">Moreover, </w:t>
      </w:r>
      <w:r w:rsidRPr="002F5004">
        <w:rPr>
          <w:rStyle w:val="StyleUnderline"/>
        </w:rPr>
        <w:t xml:space="preserve">the </w:t>
      </w:r>
      <w:r w:rsidRPr="00F95144">
        <w:rPr>
          <w:rStyle w:val="StyleUnderline"/>
        </w:rPr>
        <w:t>correlation is even stronger when</w:t>
      </w:r>
      <w:r w:rsidRPr="002F5004">
        <w:rPr>
          <w:rStyle w:val="StyleUnderline"/>
        </w:rPr>
        <w:t xml:space="preserve"> only OECD nations are included</w:t>
      </w:r>
      <w:r w:rsidRPr="00BF3BEB">
        <w:rPr>
          <w:sz w:val="16"/>
        </w:rPr>
        <w:t xml:space="preserve">. Using available data for 25 OECD countries, we found a negative correlation of -0.39 between closed business density and business R&amp;D as a share of GDP. (See figure 2.) This suggests that </w:t>
      </w:r>
      <w:r w:rsidRPr="002F5004">
        <w:rPr>
          <w:rStyle w:val="StyleUnderline"/>
        </w:rPr>
        <w:t>firm investment in R&amp;D is critical for survival in OECD economies</w:t>
      </w:r>
      <w:r w:rsidRPr="00BF3BEB">
        <w:rPr>
          <w:sz w:val="16"/>
        </w:rPr>
        <w:t>. However, it is important to note that correlation does not imply causation.</w:t>
      </w:r>
    </w:p>
    <w:p w14:paraId="67F0A3C6" w14:textId="77777777" w:rsidR="009F254C" w:rsidRPr="00D5265F" w:rsidRDefault="009F254C" w:rsidP="009F254C">
      <w:r w:rsidRPr="00D5265F">
        <w:t>Figure 2: Correlation between closed businesses per 1,000 adults and business R&amp;D as a share of GDP in 2021 (OECD nations with available data)</w:t>
      </w:r>
    </w:p>
    <w:p w14:paraId="15C7C77D" w14:textId="77777777" w:rsidR="009F254C" w:rsidRPr="00BF3BEB" w:rsidRDefault="009F254C" w:rsidP="009F254C">
      <w:pPr>
        <w:rPr>
          <w:sz w:val="16"/>
        </w:rPr>
      </w:pPr>
      <w:r w:rsidRPr="00F95144">
        <w:rPr>
          <w:rStyle w:val="StyleUnderline"/>
          <w:highlight w:val="green"/>
        </w:rPr>
        <w:t>Policymakers should incentivize</w:t>
      </w:r>
      <w:r w:rsidRPr="00BF3BEB">
        <w:rPr>
          <w:sz w:val="16"/>
        </w:rPr>
        <w:t xml:space="preserve"> firms to invest </w:t>
      </w:r>
      <w:r w:rsidRPr="002F5004">
        <w:rPr>
          <w:rStyle w:val="StyleUnderline"/>
        </w:rPr>
        <w:t>more</w:t>
      </w:r>
      <w:r w:rsidRPr="00BF3BEB">
        <w:rPr>
          <w:sz w:val="16"/>
        </w:rPr>
        <w:t xml:space="preserve"> in </w:t>
      </w:r>
      <w:r w:rsidRPr="00F95144">
        <w:rPr>
          <w:rStyle w:val="StyleUnderline"/>
          <w:highlight w:val="green"/>
        </w:rPr>
        <w:t>R&amp;D if they want</w:t>
      </w:r>
      <w:r w:rsidRPr="002F5004">
        <w:rPr>
          <w:rStyle w:val="StyleUnderline"/>
        </w:rPr>
        <w:t xml:space="preserve"> to see</w:t>
      </w:r>
      <w:r w:rsidRPr="00BF3BEB">
        <w:rPr>
          <w:sz w:val="16"/>
        </w:rPr>
        <w:t xml:space="preserve"> businesses succeed and </w:t>
      </w:r>
      <w:r w:rsidRPr="002F5004">
        <w:rPr>
          <w:rStyle w:val="StyleUnderline"/>
        </w:rPr>
        <w:t xml:space="preserve">grow in the economy, which will lead to more jobs, a better living standard, and </w:t>
      </w:r>
      <w:r w:rsidRPr="00F95144">
        <w:rPr>
          <w:rStyle w:val="StyleUnderline"/>
          <w:highlight w:val="green"/>
        </w:rPr>
        <w:t xml:space="preserve">a </w:t>
      </w:r>
      <w:r w:rsidRPr="00F95144">
        <w:rPr>
          <w:rStyle w:val="Emphasis"/>
          <w:highlight w:val="green"/>
        </w:rPr>
        <w:t>better overall economy</w:t>
      </w:r>
      <w:r w:rsidRPr="00BF3BEB">
        <w:rPr>
          <w:sz w:val="16"/>
        </w:rPr>
        <w:t>. Many policy tools are available to incentivize firms, but each nation should choose the best fit for them. For example, policymakers can implement an R&amp;D tax credit or increase existing ones. In less developed countries, policymakers can enact stronger intellectual property protection and regulations to safeguard firms that invest in R&amp;D and bring new products to the market.</w:t>
      </w:r>
    </w:p>
    <w:p w14:paraId="2C3CB0BF" w14:textId="77777777" w:rsidR="009F254C" w:rsidRDefault="009F254C" w:rsidP="009F254C">
      <w:pPr>
        <w:rPr>
          <w:b/>
          <w:bCs/>
        </w:rPr>
      </w:pPr>
    </w:p>
    <w:p w14:paraId="2F555AEA" w14:textId="77777777" w:rsidR="009F254C" w:rsidRPr="00D5265F" w:rsidRDefault="009F254C" w:rsidP="009F254C">
      <w:pPr>
        <w:pStyle w:val="Heading4"/>
      </w:pPr>
      <w:r>
        <w:t xml:space="preserve">Our evidence is </w:t>
      </w:r>
      <w:r w:rsidRPr="00EF7D48">
        <w:rPr>
          <w:u w:val="single"/>
        </w:rPr>
        <w:t>comparative</w:t>
      </w:r>
      <w:r>
        <w:t xml:space="preserve"> and </w:t>
      </w:r>
      <w:r w:rsidRPr="00EF7D48">
        <w:rPr>
          <w:u w:val="single"/>
        </w:rPr>
        <w:t>long-term</w:t>
      </w:r>
      <w:r>
        <w:t xml:space="preserve"> --- unions doom productivity, profits, and R&amp;D investment.</w:t>
      </w:r>
    </w:p>
    <w:p w14:paraId="788DA071" w14:textId="77777777" w:rsidR="009F254C" w:rsidRDefault="009F254C" w:rsidP="009F254C">
      <w:r w:rsidRPr="00A903CD">
        <w:rPr>
          <w:rStyle w:val="Style13ptBold"/>
        </w:rPr>
        <w:t>Palagashvili and Sharfuddin 25</w:t>
      </w:r>
      <w:r>
        <w:t xml:space="preserve"> – Senior Research Fellow and Director of the Labor Policy Project at the Mercatus Center at George Mason University, Member of the Data Users Advisory Committee for the U.S. Bureau of Labor Statistics, PhD in Economics from George Mason University; Predoctoral Researcher at the Labor Policy Project at the Mercatus Center, M.A. in Development Economics from Friedrich-Alexander-Universität Erlangen-Nürnberg.</w:t>
      </w:r>
    </w:p>
    <w:p w14:paraId="6C50FC4B" w14:textId="77777777" w:rsidR="009F254C" w:rsidRDefault="009F254C" w:rsidP="009F254C">
      <w:r>
        <w:t>Liya Palagashvili and Revana Sharfuddin, “Do More Powerful Unions Generate Better Pro-Worker Outcomes?,” Mercatus Center, 05-07-2025, https://www.mercatus.org/research/working-papers/do-more-powerful-unions-generate-better-pro-worker-outcomes</w:t>
      </w:r>
    </w:p>
    <w:p w14:paraId="79EBC300" w14:textId="77777777" w:rsidR="009F254C" w:rsidRPr="00D5265F" w:rsidRDefault="009F254C" w:rsidP="009F254C">
      <w:r w:rsidRPr="00D5265F">
        <w:t>Cost at the Firm Level: Productivity, Profits, and Investment</w:t>
      </w:r>
    </w:p>
    <w:p w14:paraId="64A4DDA5" w14:textId="77777777" w:rsidR="009F254C" w:rsidRPr="002F5004" w:rsidRDefault="009F254C" w:rsidP="009F254C">
      <w:pPr>
        <w:rPr>
          <w:rStyle w:val="StyleUnderline"/>
        </w:rPr>
      </w:pPr>
      <w:r w:rsidRPr="00F95144">
        <w:rPr>
          <w:rStyle w:val="StyleUnderline"/>
          <w:highlight w:val="green"/>
        </w:rPr>
        <w:t>The costs unions impose</w:t>
      </w:r>
      <w:r w:rsidRPr="002F5004">
        <w:rPr>
          <w:rStyle w:val="StyleUnderline"/>
        </w:rPr>
        <w:t xml:space="preserve"> on firms </w:t>
      </w:r>
      <w:r w:rsidRPr="00F95144">
        <w:rPr>
          <w:rStyle w:val="StyleUnderline"/>
          <w:highlight w:val="green"/>
        </w:rPr>
        <w:t>play out through</w:t>
      </w:r>
      <w:r w:rsidRPr="002F5004">
        <w:rPr>
          <w:rStyle w:val="StyleUnderline"/>
        </w:rPr>
        <w:t xml:space="preserve"> three key channels: </w:t>
      </w:r>
      <w:r w:rsidRPr="00F95144">
        <w:rPr>
          <w:rStyle w:val="Emphasis"/>
          <w:highlight w:val="green"/>
        </w:rPr>
        <w:t>productivity</w:t>
      </w:r>
      <w:r w:rsidRPr="00F95144">
        <w:rPr>
          <w:sz w:val="16"/>
          <w:highlight w:val="green"/>
        </w:rPr>
        <w:t xml:space="preserve">, </w:t>
      </w:r>
      <w:r w:rsidRPr="00F95144">
        <w:rPr>
          <w:rStyle w:val="Emphasis"/>
          <w:highlight w:val="green"/>
        </w:rPr>
        <w:t>profitability</w:t>
      </w:r>
      <w:r w:rsidRPr="00F95144">
        <w:rPr>
          <w:sz w:val="16"/>
          <w:highlight w:val="green"/>
        </w:rPr>
        <w:t xml:space="preserve">, </w:t>
      </w:r>
      <w:r w:rsidRPr="00F95144">
        <w:rPr>
          <w:rStyle w:val="StyleUnderline"/>
          <w:highlight w:val="green"/>
        </w:rPr>
        <w:t>and</w:t>
      </w:r>
      <w:r w:rsidRPr="00F95144">
        <w:rPr>
          <w:sz w:val="16"/>
          <w:highlight w:val="green"/>
        </w:rPr>
        <w:t xml:space="preserve"> </w:t>
      </w:r>
      <w:r w:rsidRPr="00F95144">
        <w:rPr>
          <w:rStyle w:val="Emphasis"/>
          <w:highlight w:val="green"/>
        </w:rPr>
        <w:t>investment</w:t>
      </w:r>
      <w:r w:rsidRPr="00F95144">
        <w:rPr>
          <w:sz w:val="16"/>
          <w:highlight w:val="green"/>
        </w:rPr>
        <w:t xml:space="preserve">. </w:t>
      </w:r>
      <w:r w:rsidRPr="00F95144">
        <w:rPr>
          <w:rStyle w:val="Emphasis"/>
        </w:rPr>
        <w:t>At their best</w:t>
      </w:r>
      <w:r w:rsidRPr="00F95144">
        <w:rPr>
          <w:sz w:val="16"/>
        </w:rPr>
        <w:t xml:space="preserve">, </w:t>
      </w:r>
      <w:r w:rsidRPr="00F95144">
        <w:rPr>
          <w:rStyle w:val="StyleUnderline"/>
          <w:highlight w:val="green"/>
        </w:rPr>
        <w:t>unions</w:t>
      </w:r>
      <w:r w:rsidRPr="00F95144">
        <w:rPr>
          <w:rStyle w:val="StyleUnderline"/>
        </w:rPr>
        <w:t xml:space="preserve"> can boost productivity</w:t>
      </w:r>
      <w:r w:rsidRPr="002F5004">
        <w:rPr>
          <w:rStyle w:val="StyleUnderline"/>
        </w:rPr>
        <w:t xml:space="preserve"> by fostering better communication between workers and management</w:t>
      </w:r>
      <w:r w:rsidRPr="00BF3BEB">
        <w:rPr>
          <w:sz w:val="16"/>
        </w:rPr>
        <w:t xml:space="preserve">, reducing turnover, and creating incentives for efficiency. </w:t>
      </w:r>
      <w:r w:rsidRPr="002F5004">
        <w:rPr>
          <w:rStyle w:val="Emphasis"/>
        </w:rPr>
        <w:t xml:space="preserve">But </w:t>
      </w:r>
      <w:r w:rsidRPr="00F95144">
        <w:rPr>
          <w:rStyle w:val="Emphasis"/>
        </w:rPr>
        <w:t>more often</w:t>
      </w:r>
      <w:r w:rsidRPr="002F5004">
        <w:rPr>
          <w:rStyle w:val="Emphasis"/>
        </w:rPr>
        <w:t>,</w:t>
      </w:r>
      <w:r w:rsidRPr="00BF3BEB">
        <w:rPr>
          <w:sz w:val="16"/>
        </w:rPr>
        <w:t xml:space="preserve"> </w:t>
      </w:r>
      <w:r w:rsidRPr="002F5004">
        <w:rPr>
          <w:rStyle w:val="StyleUnderline"/>
        </w:rPr>
        <w:t xml:space="preserve">restrictive work rules and wage-setting above market rates </w:t>
      </w:r>
      <w:r w:rsidRPr="00F95144">
        <w:rPr>
          <w:rStyle w:val="Emphasis"/>
          <w:highlight w:val="green"/>
        </w:rPr>
        <w:t>stifle flexibility</w:t>
      </w:r>
      <w:r w:rsidRPr="00F95144">
        <w:rPr>
          <w:sz w:val="16"/>
          <w:highlight w:val="green"/>
        </w:rPr>
        <w:t xml:space="preserve">, </w:t>
      </w:r>
      <w:r w:rsidRPr="00F95144">
        <w:rPr>
          <w:rStyle w:val="Emphasis"/>
          <w:highlight w:val="green"/>
        </w:rPr>
        <w:t>dull incentives</w:t>
      </w:r>
      <w:r w:rsidRPr="00F95144">
        <w:rPr>
          <w:sz w:val="16"/>
          <w:highlight w:val="green"/>
        </w:rPr>
        <w:t xml:space="preserve">, </w:t>
      </w:r>
      <w:r w:rsidRPr="00F95144">
        <w:rPr>
          <w:rStyle w:val="StyleUnderline"/>
          <w:highlight w:val="green"/>
        </w:rPr>
        <w:t xml:space="preserve">and </w:t>
      </w:r>
      <w:r w:rsidRPr="00F95144">
        <w:rPr>
          <w:rStyle w:val="Emphasis"/>
          <w:highlight w:val="green"/>
        </w:rPr>
        <w:t>slow down adaptation</w:t>
      </w:r>
      <w:r w:rsidRPr="00BF3BEB">
        <w:rPr>
          <w:sz w:val="16"/>
        </w:rPr>
        <w:t xml:space="preserve">. </w:t>
      </w:r>
      <w:r w:rsidRPr="002F5004">
        <w:rPr>
          <w:rStyle w:val="StyleUnderline"/>
        </w:rPr>
        <w:t xml:space="preserve">The </w:t>
      </w:r>
      <w:r w:rsidRPr="00F95144">
        <w:rPr>
          <w:rStyle w:val="StyleUnderline"/>
          <w:highlight w:val="green"/>
        </w:rPr>
        <w:t xml:space="preserve">result is </w:t>
      </w:r>
      <w:r w:rsidRPr="00F95144">
        <w:rPr>
          <w:rStyle w:val="Emphasis"/>
          <w:highlight w:val="green"/>
        </w:rPr>
        <w:t>lower profitability</w:t>
      </w:r>
      <w:r w:rsidRPr="00BF3BEB">
        <w:rPr>
          <w:sz w:val="16"/>
        </w:rPr>
        <w:t xml:space="preserve">: </w:t>
      </w:r>
      <w:r w:rsidRPr="002F5004">
        <w:rPr>
          <w:rStyle w:val="StyleUnderline"/>
        </w:rPr>
        <w:t xml:space="preserve">Higher wages that don’t come with matching productivity gains can </w:t>
      </w:r>
      <w:r w:rsidRPr="002F5004">
        <w:rPr>
          <w:rStyle w:val="Emphasis"/>
        </w:rPr>
        <w:t>squeeze margins</w:t>
      </w:r>
      <w:r w:rsidRPr="002F5004">
        <w:rPr>
          <w:rStyle w:val="StyleUnderline"/>
        </w:rPr>
        <w:t xml:space="preserve">, </w:t>
      </w:r>
      <w:r w:rsidRPr="002F5004">
        <w:rPr>
          <w:rStyle w:val="Emphasis"/>
        </w:rPr>
        <w:t>limit reinvestment</w:t>
      </w:r>
      <w:r w:rsidRPr="00BF3BEB">
        <w:rPr>
          <w:sz w:val="16"/>
        </w:rPr>
        <w:t xml:space="preserve">, </w:t>
      </w:r>
      <w:r w:rsidRPr="002F5004">
        <w:rPr>
          <w:rStyle w:val="StyleUnderline"/>
        </w:rPr>
        <w:t xml:space="preserve">and </w:t>
      </w:r>
      <w:r w:rsidRPr="002F5004">
        <w:rPr>
          <w:rStyle w:val="Emphasis"/>
        </w:rPr>
        <w:t>weaken firms’ ability</w:t>
      </w:r>
      <w:r w:rsidRPr="002F5004">
        <w:rPr>
          <w:rStyle w:val="StyleUnderline"/>
        </w:rPr>
        <w:t xml:space="preserve"> to </w:t>
      </w:r>
      <w:r w:rsidRPr="002F5004">
        <w:rPr>
          <w:rStyle w:val="Emphasis"/>
        </w:rPr>
        <w:t>compete and grow</w:t>
      </w:r>
      <w:r w:rsidRPr="00BF3BEB">
        <w:rPr>
          <w:sz w:val="16"/>
        </w:rPr>
        <w:t xml:space="preserve">. And </w:t>
      </w:r>
      <w:r w:rsidRPr="002F5004">
        <w:rPr>
          <w:rStyle w:val="StyleUnderline"/>
        </w:rPr>
        <w:t xml:space="preserve">when profits shrink, </w:t>
      </w:r>
      <w:r w:rsidRPr="002F5004">
        <w:rPr>
          <w:rStyle w:val="Emphasis"/>
        </w:rPr>
        <w:t>so does investment</w:t>
      </w:r>
      <w:r w:rsidRPr="00BF3BEB">
        <w:rPr>
          <w:sz w:val="16"/>
        </w:rPr>
        <w:t xml:space="preserve">. </w:t>
      </w:r>
      <w:r w:rsidRPr="00F95144">
        <w:rPr>
          <w:rStyle w:val="StyleUnderline"/>
          <w:highlight w:val="green"/>
        </w:rPr>
        <w:t>Faced with rising labor costs, firms cut back on capital</w:t>
      </w:r>
      <w:r w:rsidRPr="002F5004">
        <w:rPr>
          <w:rStyle w:val="StyleUnderline"/>
        </w:rPr>
        <w:t xml:space="preserve"> improvements, technology upgrades, and R&amp;D,</w:t>
      </w:r>
      <w:r w:rsidRPr="00BF3BEB">
        <w:rPr>
          <w:sz w:val="16"/>
        </w:rPr>
        <w:t xml:space="preserve"> </w:t>
      </w:r>
      <w:r w:rsidRPr="00F95144">
        <w:rPr>
          <w:rStyle w:val="Emphasis"/>
          <w:highlight w:val="green"/>
        </w:rPr>
        <w:t>leaving them less competitive</w:t>
      </w:r>
      <w:r w:rsidRPr="00BF3BEB">
        <w:rPr>
          <w:sz w:val="16"/>
        </w:rPr>
        <w:t xml:space="preserve"> in the long run. In the end, while unions may secure short-term benefits for workers, </w:t>
      </w:r>
      <w:r w:rsidRPr="002F5004">
        <w:rPr>
          <w:rStyle w:val="StyleUnderline"/>
        </w:rPr>
        <w:t xml:space="preserve">their impact on firms often </w:t>
      </w:r>
      <w:r w:rsidRPr="00F95144">
        <w:rPr>
          <w:rStyle w:val="StyleUnderline"/>
          <w:highlight w:val="green"/>
        </w:rPr>
        <w:t>leads to</w:t>
      </w:r>
      <w:r w:rsidRPr="002F5004">
        <w:rPr>
          <w:rStyle w:val="StyleUnderline"/>
        </w:rPr>
        <w:t xml:space="preserve"> the </w:t>
      </w:r>
      <w:r w:rsidRPr="002F5004">
        <w:rPr>
          <w:rStyle w:val="Emphasis"/>
        </w:rPr>
        <w:t xml:space="preserve">very </w:t>
      </w:r>
      <w:r w:rsidRPr="00F95144">
        <w:rPr>
          <w:rStyle w:val="Emphasis"/>
          <w:highlight w:val="green"/>
        </w:rPr>
        <w:t>job losses</w:t>
      </w:r>
      <w:r w:rsidRPr="00F95144">
        <w:rPr>
          <w:rStyle w:val="StyleUnderline"/>
          <w:highlight w:val="green"/>
        </w:rPr>
        <w:t xml:space="preserve"> and </w:t>
      </w:r>
      <w:r w:rsidRPr="00F95144">
        <w:rPr>
          <w:rStyle w:val="Emphasis"/>
          <w:highlight w:val="green"/>
        </w:rPr>
        <w:t>stagnation</w:t>
      </w:r>
      <w:r w:rsidRPr="002F5004">
        <w:rPr>
          <w:rStyle w:val="StyleUnderline"/>
        </w:rPr>
        <w:t xml:space="preserve"> they aim to prevent.</w:t>
      </w:r>
    </w:p>
    <w:p w14:paraId="23D7EC84" w14:textId="77777777" w:rsidR="009F254C" w:rsidRPr="00BF3BEB" w:rsidRDefault="009F254C" w:rsidP="009F254C">
      <w:pPr>
        <w:rPr>
          <w:sz w:val="16"/>
        </w:rPr>
      </w:pPr>
      <w:r w:rsidRPr="00BF3BEB">
        <w:rPr>
          <w:sz w:val="16"/>
        </w:rPr>
        <w:t xml:space="preserve">One of the key factors in assessing the overall cost of labor unions at the firm level is productivity. In their 1984 book </w:t>
      </w:r>
      <w:r w:rsidRPr="002F5004">
        <w:rPr>
          <w:rStyle w:val="StyleUnderline"/>
        </w:rPr>
        <w:t>Freeman and Medoff argue that labor unions tend to contribute to increased productivity</w:t>
      </w:r>
      <w:r w:rsidRPr="00BF3BEB">
        <w:rPr>
          <w:sz w:val="16"/>
        </w:rPr>
        <w:t xml:space="preserve">,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D995B2C" w14:textId="77777777" w:rsidR="009F254C" w:rsidRPr="00BF3BEB" w:rsidRDefault="009F254C" w:rsidP="009F254C">
      <w:pPr>
        <w:rPr>
          <w:sz w:val="16"/>
        </w:rPr>
      </w:pPr>
      <w:r w:rsidRPr="002F5004">
        <w:rPr>
          <w:rStyle w:val="Emphasis"/>
        </w:rPr>
        <w:t>Recent research</w:t>
      </w:r>
      <w:r w:rsidRPr="00BF3BEB">
        <w:rPr>
          <w:sz w:val="16"/>
        </w:rPr>
        <w:t xml:space="preserve"> </w:t>
      </w:r>
      <w:r w:rsidRPr="002F5004">
        <w:rPr>
          <w:rStyle w:val="StyleUnderline"/>
        </w:rPr>
        <w:t xml:space="preserve">shows a </w:t>
      </w:r>
      <w:r w:rsidRPr="002F5004">
        <w:rPr>
          <w:rStyle w:val="Emphasis"/>
        </w:rPr>
        <w:t>different reality</w:t>
      </w:r>
      <w:r w:rsidRPr="002F5004">
        <w:rPr>
          <w:rStyle w:val="StyleUnderline"/>
        </w:rPr>
        <w:t xml:space="preserve"> regarding how labor unions impact productivity</w:t>
      </w:r>
      <w:r w:rsidRPr="00BF3BEB">
        <w:rPr>
          <w:sz w:val="16"/>
        </w:rPr>
        <w:t xml:space="preserve">. Aside from a few exceptions due to unique labor union arrangements, </w:t>
      </w:r>
      <w:r w:rsidRPr="002F5004">
        <w:rPr>
          <w:rStyle w:val="StyleUnderline"/>
        </w:rPr>
        <w:t xml:space="preserve">the </w:t>
      </w:r>
      <w:r w:rsidRPr="00F95144">
        <w:rPr>
          <w:rStyle w:val="StyleUnderline"/>
          <w:highlight w:val="green"/>
        </w:rPr>
        <w:t>impact of labor unions on productivity</w:t>
      </w:r>
      <w:r w:rsidRPr="002F5004">
        <w:rPr>
          <w:rStyle w:val="StyleUnderline"/>
        </w:rPr>
        <w:t xml:space="preserve"> has </w:t>
      </w:r>
      <w:r w:rsidRPr="00F95144">
        <w:rPr>
          <w:rStyle w:val="StyleUnderline"/>
          <w:highlight w:val="green"/>
        </w:rPr>
        <w:t>been</w:t>
      </w:r>
      <w:r w:rsidRPr="002F5004">
        <w:rPr>
          <w:rStyle w:val="StyleUnderline"/>
        </w:rPr>
        <w:t xml:space="preserve"> shown to be </w:t>
      </w:r>
      <w:r w:rsidRPr="002F5004">
        <w:rPr>
          <w:rStyle w:val="Emphasis"/>
        </w:rPr>
        <w:t xml:space="preserve">generally </w:t>
      </w:r>
      <w:r w:rsidRPr="00F95144">
        <w:rPr>
          <w:rStyle w:val="Emphasis"/>
          <w:highlight w:val="green"/>
        </w:rPr>
        <w:t>negative</w:t>
      </w:r>
      <w:r w:rsidRPr="00BF3BEB">
        <w:rPr>
          <w:sz w:val="16"/>
        </w:rPr>
        <w:t xml:space="preserve">, </w:t>
      </w:r>
      <w:r w:rsidRPr="002F5004">
        <w:rPr>
          <w:rStyle w:val="StyleUnderline"/>
        </w:rPr>
        <w:t xml:space="preserve">mainly </w:t>
      </w:r>
      <w:r w:rsidRPr="00F95144">
        <w:rPr>
          <w:rStyle w:val="StyleUnderline"/>
          <w:highlight w:val="green"/>
        </w:rPr>
        <w:t>through the “</w:t>
      </w:r>
      <w:r w:rsidRPr="00F95144">
        <w:rPr>
          <w:rStyle w:val="Emphasis"/>
          <w:highlight w:val="green"/>
        </w:rPr>
        <w:t>investment channel</w:t>
      </w:r>
      <w:r w:rsidRPr="002F5004">
        <w:rPr>
          <w:rStyle w:val="StyleUnderline"/>
        </w:rPr>
        <w:t>.”</w:t>
      </w:r>
      <w:r w:rsidRPr="00BF3BEB">
        <w:rPr>
          <w:sz w:val="16"/>
        </w:rPr>
        <w:t xml:space="preserve"> That is, </w:t>
      </w:r>
      <w:r w:rsidRPr="00F95144">
        <w:rPr>
          <w:rStyle w:val="StyleUnderline"/>
          <w:highlight w:val="green"/>
        </w:rPr>
        <w:t>when unions set wages above</w:t>
      </w:r>
      <w:r w:rsidRPr="002F5004">
        <w:rPr>
          <w:rStyle w:val="StyleUnderline"/>
        </w:rPr>
        <w:t xml:space="preserve"> the </w:t>
      </w:r>
      <w:r w:rsidRPr="00F95144">
        <w:rPr>
          <w:rStyle w:val="StyleUnderline"/>
          <w:highlight w:val="green"/>
        </w:rPr>
        <w:t>market</w:t>
      </w:r>
      <w:r w:rsidRPr="002F5004">
        <w:rPr>
          <w:rStyle w:val="StyleUnderline"/>
        </w:rPr>
        <w:t xml:space="preserve"> rate</w:t>
      </w:r>
      <w:r w:rsidRPr="00BF3BEB">
        <w:rPr>
          <w:sz w:val="16"/>
        </w:rPr>
        <w:t xml:space="preserve">—where wage determination </w:t>
      </w:r>
      <w:r w:rsidRPr="00F95144">
        <w:rPr>
          <w:sz w:val="16"/>
        </w:rPr>
        <w:t>becomes uncertain and disconnected from actual market conditions—</w:t>
      </w:r>
      <w:r w:rsidRPr="00F95144">
        <w:rPr>
          <w:rStyle w:val="StyleUnderline"/>
        </w:rPr>
        <w:t>both tangible and intangible investments can be reduced</w:t>
      </w:r>
      <w:r w:rsidRPr="00F95144">
        <w:rPr>
          <w:sz w:val="16"/>
        </w:rPr>
        <w:t xml:space="preserve">, ultimately </w:t>
      </w:r>
      <w:r w:rsidRPr="00F95144">
        <w:rPr>
          <w:rStyle w:val="Emphasis"/>
        </w:rPr>
        <w:t>hindering firm productivity</w:t>
      </w:r>
      <w:r w:rsidRPr="00F95144">
        <w:rPr>
          <w:sz w:val="16"/>
        </w:rPr>
        <w:t xml:space="preserve">. [63] In line with Freeman and Medoff's findings, </w:t>
      </w:r>
      <w:r w:rsidRPr="00F95144">
        <w:rPr>
          <w:rStyle w:val="Emphasis"/>
        </w:rPr>
        <w:t>more recent research</w:t>
      </w:r>
      <w:r w:rsidRPr="00F95144">
        <w:rPr>
          <w:sz w:val="16"/>
        </w:rPr>
        <w:t xml:space="preserve"> </w:t>
      </w:r>
      <w:r w:rsidRPr="00F95144">
        <w:rPr>
          <w:rStyle w:val="StyleUnderline"/>
        </w:rPr>
        <w:t>continues to provide strong evidence that labor unions reduce firm profitability</w:t>
      </w:r>
      <w:r w:rsidRPr="00F95144">
        <w:rPr>
          <w:sz w:val="16"/>
        </w:rPr>
        <w:t xml:space="preserve">.[64] This decline is largely driven by </w:t>
      </w:r>
      <w:r w:rsidRPr="00F95144">
        <w:rPr>
          <w:rStyle w:val="StyleUnderline"/>
        </w:rPr>
        <w:t>labor-union</w:t>
      </w:r>
      <w:r w:rsidRPr="002F5004">
        <w:rPr>
          <w:rStyle w:val="StyleUnderline"/>
        </w:rPr>
        <w:t>-negotiated higher wages,</w:t>
      </w:r>
      <w:r w:rsidRPr="00BF3BEB">
        <w:rPr>
          <w:sz w:val="16"/>
        </w:rPr>
        <w:t xml:space="preserve"> which often lack </w:t>
      </w:r>
      <w:r w:rsidRPr="002F5004">
        <w:rPr>
          <w:rStyle w:val="Emphasis"/>
        </w:rPr>
        <w:t>matching productivity gains.</w:t>
      </w:r>
      <w:r w:rsidRPr="00BF3BEB">
        <w:rPr>
          <w:sz w:val="16"/>
        </w:rPr>
        <w:t xml:space="preserve"> As a result, </w:t>
      </w:r>
      <w:r w:rsidRPr="00F95144">
        <w:rPr>
          <w:rStyle w:val="StyleUnderline"/>
          <w:highlight w:val="green"/>
        </w:rPr>
        <w:t xml:space="preserve">firms face </w:t>
      </w:r>
      <w:r w:rsidRPr="00F95144">
        <w:rPr>
          <w:rStyle w:val="Emphasis"/>
          <w:highlight w:val="green"/>
        </w:rPr>
        <w:t>reduced profits</w:t>
      </w:r>
      <w:r w:rsidRPr="00BF3BEB">
        <w:rPr>
          <w:sz w:val="16"/>
        </w:rPr>
        <w:t xml:space="preserve">, </w:t>
      </w:r>
      <w:r w:rsidRPr="0067324B">
        <w:rPr>
          <w:rStyle w:val="StyleUnderline"/>
        </w:rPr>
        <w:t xml:space="preserve">which limit their ability to </w:t>
      </w:r>
      <w:r w:rsidRPr="0067324B">
        <w:rPr>
          <w:rStyle w:val="Emphasis"/>
        </w:rPr>
        <w:t>invest in capital</w:t>
      </w:r>
      <w:r w:rsidRPr="0067324B">
        <w:rPr>
          <w:rStyle w:val="StyleUnderline"/>
        </w:rPr>
        <w:t xml:space="preserve"> and </w:t>
      </w:r>
      <w:r w:rsidRPr="0067324B">
        <w:rPr>
          <w:rStyle w:val="Emphasis"/>
        </w:rPr>
        <w:t>R&amp;D</w:t>
      </w:r>
      <w:r w:rsidRPr="0067324B">
        <w:rPr>
          <w:rStyle w:val="StyleUnderline"/>
        </w:rPr>
        <w:t>,</w:t>
      </w:r>
      <w:r w:rsidRPr="00BF3BEB">
        <w:rPr>
          <w:sz w:val="16"/>
        </w:rPr>
        <w:t xml:space="preserve"> </w:t>
      </w:r>
      <w:r w:rsidRPr="00F95144">
        <w:rPr>
          <w:rStyle w:val="StyleUnderline"/>
          <w:highlight w:val="green"/>
        </w:rPr>
        <w:t>which</w:t>
      </w:r>
      <w:r w:rsidRPr="00BF3BEB">
        <w:rPr>
          <w:sz w:val="16"/>
        </w:rPr>
        <w:t xml:space="preserve"> ultimately </w:t>
      </w:r>
      <w:r w:rsidRPr="00F95144">
        <w:rPr>
          <w:rStyle w:val="StyleUnderline"/>
          <w:highlight w:val="green"/>
        </w:rPr>
        <w:t xml:space="preserve">hinders </w:t>
      </w:r>
      <w:r w:rsidRPr="00F95144">
        <w:rPr>
          <w:rStyle w:val="Emphasis"/>
          <w:highlight w:val="green"/>
        </w:rPr>
        <w:t>long-term</w:t>
      </w:r>
      <w:r w:rsidRPr="0067324B">
        <w:rPr>
          <w:rStyle w:val="Emphasis"/>
        </w:rPr>
        <w:t xml:space="preserve"> productivity </w:t>
      </w:r>
      <w:r w:rsidRPr="00F95144">
        <w:rPr>
          <w:rStyle w:val="Emphasis"/>
          <w:highlight w:val="green"/>
        </w:rPr>
        <w:t>growth</w:t>
      </w:r>
      <w:r w:rsidRPr="00BF3BEB">
        <w:rPr>
          <w:sz w:val="16"/>
        </w:rPr>
        <w:t>.[65]</w:t>
      </w:r>
    </w:p>
    <w:p w14:paraId="6F4B6AF1" w14:textId="77777777" w:rsidR="009F254C" w:rsidRPr="00BF3BEB" w:rsidRDefault="009F254C" w:rsidP="009F254C">
      <w:pPr>
        <w:rPr>
          <w:sz w:val="16"/>
        </w:rPr>
      </w:pPr>
      <w:r w:rsidRPr="00BF3BEB">
        <w:rPr>
          <w:sz w:val="16"/>
        </w:rPr>
        <w:t xml:space="preserve">This is the ultimate dilemma for labor unions: </w:t>
      </w:r>
      <w:r w:rsidRPr="0067324B">
        <w:rPr>
          <w:rStyle w:val="StyleUnderline"/>
        </w:rPr>
        <w:t>The more what the labor union secures at the bargaining table</w:t>
      </w:r>
      <w:r w:rsidRPr="00BF3BEB">
        <w:rPr>
          <w:sz w:val="16"/>
        </w:rPr>
        <w:t xml:space="preserve"> is beyond what is reasonably sustainable, </w:t>
      </w:r>
      <w:r w:rsidRPr="0067324B">
        <w:rPr>
          <w:rStyle w:val="StyleUnderline"/>
        </w:rPr>
        <w:t>the lower the surplus of profits will be</w:t>
      </w:r>
      <w:r w:rsidRPr="00BF3BEB">
        <w:rPr>
          <w:sz w:val="16"/>
        </w:rPr>
        <w:t xml:space="preserve">. Therefore, </w:t>
      </w:r>
      <w:r w:rsidRPr="00F95144">
        <w:rPr>
          <w:rStyle w:val="StyleUnderline"/>
          <w:highlight w:val="green"/>
        </w:rPr>
        <w:t>the more the labor union wins</w:t>
      </w:r>
      <w:r w:rsidRPr="0067324B">
        <w:rPr>
          <w:rStyle w:val="StyleUnderline"/>
        </w:rPr>
        <w:t xml:space="preserve"> at the bargaining table, </w:t>
      </w:r>
      <w:r w:rsidRPr="00F95144">
        <w:rPr>
          <w:rStyle w:val="StyleUnderline"/>
          <w:highlight w:val="green"/>
        </w:rPr>
        <w:t xml:space="preserve">the </w:t>
      </w:r>
      <w:r w:rsidRPr="00F95144">
        <w:rPr>
          <w:rStyle w:val="Emphasis"/>
          <w:highlight w:val="green"/>
        </w:rPr>
        <w:t>more vulnerable the company</w:t>
      </w:r>
      <w:r w:rsidRPr="0067324B">
        <w:rPr>
          <w:rStyle w:val="StyleUnderline"/>
        </w:rPr>
        <w:t xml:space="preserve"> is to long-term decline</w:t>
      </w:r>
      <w:r w:rsidRPr="00BF3BEB">
        <w:rPr>
          <w:sz w:val="16"/>
        </w:rPr>
        <w:t xml:space="preserve">. As the company declines, there will be reduced work opportunities. </w:t>
      </w:r>
    </w:p>
    <w:p w14:paraId="3B529617" w14:textId="77777777" w:rsidR="009F254C" w:rsidRPr="00BF3BEB" w:rsidRDefault="009F254C" w:rsidP="009F254C">
      <w:pPr>
        <w:rPr>
          <w:sz w:val="16"/>
        </w:rPr>
      </w:pPr>
      <w:r w:rsidRPr="00BF3BEB">
        <w:rPr>
          <w:sz w:val="16"/>
        </w:rPr>
        <w:t xml:space="preserve">Besides increasing labor costs beyond what is reasonably justified, </w:t>
      </w:r>
      <w:r w:rsidRPr="0067324B">
        <w:rPr>
          <w:rStyle w:val="StyleUnderline"/>
        </w:rPr>
        <w:t xml:space="preserve">labor </w:t>
      </w:r>
      <w:r w:rsidRPr="00F95144">
        <w:rPr>
          <w:rStyle w:val="StyleUnderline"/>
        </w:rPr>
        <w:t>unions</w:t>
      </w:r>
      <w:r w:rsidRPr="0067324B">
        <w:rPr>
          <w:rStyle w:val="StyleUnderline"/>
        </w:rPr>
        <w:t xml:space="preserve"> can</w:t>
      </w:r>
      <w:r w:rsidRPr="00BF3BEB">
        <w:rPr>
          <w:sz w:val="16"/>
        </w:rPr>
        <w:t xml:space="preserve"> also </w:t>
      </w:r>
      <w:r w:rsidRPr="0067324B">
        <w:rPr>
          <w:rStyle w:val="StyleUnderline"/>
        </w:rPr>
        <w:t xml:space="preserve">harm productivity through </w:t>
      </w:r>
      <w:r w:rsidRPr="00F95144">
        <w:rPr>
          <w:rStyle w:val="Emphasis"/>
          <w:highlight w:val="green"/>
        </w:rPr>
        <w:t>restrictive work rules</w:t>
      </w:r>
      <w:r w:rsidRPr="0067324B">
        <w:rPr>
          <w:rStyle w:val="StyleUnderline"/>
        </w:rPr>
        <w:t>, which include</w:t>
      </w:r>
      <w:r w:rsidRPr="00BF3BEB">
        <w:rPr>
          <w:sz w:val="16"/>
        </w:rPr>
        <w:t xml:space="preserve"> not only establishing </w:t>
      </w:r>
      <w:r w:rsidRPr="0067324B">
        <w:rPr>
          <w:rStyle w:val="Emphasis"/>
        </w:rPr>
        <w:t>inefficient staffing requirements</w:t>
      </w:r>
      <w:r w:rsidRPr="00BF3BEB">
        <w:rPr>
          <w:sz w:val="16"/>
        </w:rPr>
        <w:t xml:space="preserve"> (“featherbedding”), </w:t>
      </w:r>
      <w:r w:rsidRPr="0067324B">
        <w:rPr>
          <w:rStyle w:val="StyleUnderline"/>
        </w:rPr>
        <w:t xml:space="preserve">but also </w:t>
      </w:r>
      <w:r w:rsidRPr="00F95144">
        <w:rPr>
          <w:rStyle w:val="Emphasis"/>
          <w:highlight w:val="green"/>
        </w:rPr>
        <w:t>limiti</w:t>
      </w:r>
      <w:r w:rsidRPr="0067324B">
        <w:rPr>
          <w:rStyle w:val="Emphasis"/>
        </w:rPr>
        <w:t xml:space="preserve">ng </w:t>
      </w:r>
      <w:r w:rsidRPr="00F95144">
        <w:rPr>
          <w:rStyle w:val="Emphasis"/>
          <w:highlight w:val="green"/>
        </w:rPr>
        <w:t>incentives for worker effort</w:t>
      </w:r>
      <w:r w:rsidRPr="00BF3BEB">
        <w:rPr>
          <w:sz w:val="16"/>
        </w:rPr>
        <w:t xml:space="preserve"> </w:t>
      </w:r>
      <w:r w:rsidRPr="0067324B">
        <w:rPr>
          <w:rStyle w:val="StyleUnderline"/>
        </w:rPr>
        <w:t xml:space="preserve">and </w:t>
      </w:r>
      <w:r w:rsidRPr="0067324B">
        <w:rPr>
          <w:rStyle w:val="Emphasis"/>
        </w:rPr>
        <w:t>restricting management discretion</w:t>
      </w:r>
      <w:r w:rsidRPr="00BF3BEB">
        <w:rPr>
          <w:sz w:val="16"/>
        </w:rPr>
        <w:t xml:space="preserve"> </w:t>
      </w:r>
      <w:r w:rsidRPr="0067324B">
        <w:rPr>
          <w:rStyle w:val="StyleUnderline"/>
        </w:rPr>
        <w:t>on optimal staffing arrangements</w:t>
      </w:r>
      <w:r w:rsidRPr="00BF3BEB">
        <w:rPr>
          <w:sz w:val="16"/>
        </w:rPr>
        <w:t xml:space="preserve">.[66] Negotiations over work intensity, or the pace of work, can further influence employment levels. </w:t>
      </w:r>
      <w:r w:rsidRPr="00EF7D48">
        <w:rPr>
          <w:rStyle w:val="StyleUnderline"/>
        </w:rPr>
        <w:t>Labor unions often press for reduced work intensity, which necessitates employing more workers but can also diminish overall productivity</w:t>
      </w:r>
      <w:r w:rsidRPr="00BF3BEB">
        <w:rPr>
          <w:sz w:val="16"/>
        </w:rPr>
        <w:t xml:space="preserve">.[67] </w:t>
      </w:r>
    </w:p>
    <w:p w14:paraId="6A54B177" w14:textId="77777777" w:rsidR="009F254C" w:rsidRPr="00BF3BEB" w:rsidRDefault="009F254C" w:rsidP="009F254C">
      <w:pPr>
        <w:rPr>
          <w:sz w:val="16"/>
        </w:rPr>
      </w:pPr>
      <w:r w:rsidRPr="00BF3BEB">
        <w:rPr>
          <w:sz w:val="16"/>
        </w:rPr>
        <w:t xml:space="preserve">Another example of how </w:t>
      </w:r>
      <w:r w:rsidRPr="00EF7D48">
        <w:rPr>
          <w:rStyle w:val="StyleUnderline"/>
        </w:rPr>
        <w:t>restrictive work rules can harm productivity is</w:t>
      </w:r>
      <w:r w:rsidRPr="00BF3BEB">
        <w:rPr>
          <w:sz w:val="16"/>
        </w:rPr>
        <w:t xml:space="preserve"> the </w:t>
      </w:r>
      <w:r w:rsidRPr="00EF7D48">
        <w:rPr>
          <w:rStyle w:val="StyleUnderline"/>
        </w:rPr>
        <w:t>case of the</w:t>
      </w:r>
      <w:r w:rsidRPr="00BF3BEB">
        <w:rPr>
          <w:sz w:val="16"/>
        </w:rPr>
        <w:t xml:space="preserve"> International Longshoremen’s Association (</w:t>
      </w:r>
      <w:r w:rsidRPr="00EF7D48">
        <w:rPr>
          <w:rStyle w:val="StyleUnderline"/>
        </w:rPr>
        <w:t>ILA</w:t>
      </w:r>
      <w:r w:rsidRPr="00BF3BEB">
        <w:rPr>
          <w:sz w:val="16"/>
        </w:rPr>
        <w:t xml:space="preserve">), </w:t>
      </w:r>
      <w:r w:rsidRPr="00EF7D48">
        <w:rPr>
          <w:rStyle w:val="StyleUnderline"/>
        </w:rPr>
        <w:t>which</w:t>
      </w:r>
      <w:r w:rsidRPr="00BF3BEB">
        <w:rPr>
          <w:sz w:val="16"/>
        </w:rPr>
        <w:t xml:space="preserve"> in 2024 </w:t>
      </w:r>
      <w:r w:rsidRPr="00EF7D48">
        <w:rPr>
          <w:rStyle w:val="StyleUnderline"/>
        </w:rPr>
        <w:t>pushed for a total ban on port automation</w:t>
      </w:r>
      <w:r w:rsidRPr="00BF3BEB">
        <w:rPr>
          <w:sz w:val="16"/>
        </w:rPr>
        <w:t xml:space="preserve">. Their intention was to protect jobs, but </w:t>
      </w:r>
      <w:r w:rsidRPr="00EF7D48">
        <w:rPr>
          <w:rStyle w:val="StyleUnderline"/>
        </w:rPr>
        <w:t>their demand would block critical productivity gains and prevent the kind of technology-driven human capital accumulation that fuels economic growth</w:t>
      </w:r>
      <w:r w:rsidRPr="00BF3BEB">
        <w:rPr>
          <w:sz w:val="16"/>
        </w:rPr>
        <w:t xml:space="preserve">. The economic consequences of such resistance are not just theoretical; they have played out before, most infamously in the mid-20th-century rubber tire industry. Back then, excessive labor costs driven by aggressive labor union bargaining forced </w:t>
      </w:r>
      <w:r w:rsidRPr="00F95144">
        <w:rPr>
          <w:rStyle w:val="StyleUnderline"/>
          <w:highlight w:val="green"/>
        </w:rPr>
        <w:t>companies</w:t>
      </w:r>
      <w:r w:rsidRPr="00BF3BEB">
        <w:rPr>
          <w:sz w:val="16"/>
        </w:rPr>
        <w:t xml:space="preserve"> to </w:t>
      </w:r>
      <w:r w:rsidRPr="00F95144">
        <w:rPr>
          <w:rStyle w:val="Emphasis"/>
          <w:highlight w:val="green"/>
        </w:rPr>
        <w:t>relocate to less unionized regions</w:t>
      </w:r>
      <w:r w:rsidRPr="00F95144">
        <w:rPr>
          <w:sz w:val="16"/>
          <w:highlight w:val="green"/>
        </w:rPr>
        <w:t xml:space="preserve">, </w:t>
      </w:r>
      <w:r w:rsidRPr="00F95144">
        <w:rPr>
          <w:rStyle w:val="Emphasis"/>
          <w:highlight w:val="green"/>
        </w:rPr>
        <w:t>destabilizing</w:t>
      </w:r>
      <w:r w:rsidRPr="00EF7D48">
        <w:rPr>
          <w:rStyle w:val="Emphasis"/>
        </w:rPr>
        <w:t xml:space="preserve"> local </w:t>
      </w:r>
      <w:r w:rsidRPr="00F95144">
        <w:rPr>
          <w:rStyle w:val="Emphasis"/>
          <w:highlight w:val="green"/>
        </w:rPr>
        <w:t>economies</w:t>
      </w:r>
      <w:r w:rsidRPr="00F95144">
        <w:rPr>
          <w:sz w:val="16"/>
          <w:highlight w:val="green"/>
        </w:rPr>
        <w:t xml:space="preserve"> </w:t>
      </w:r>
      <w:r w:rsidRPr="00F95144">
        <w:rPr>
          <w:rStyle w:val="StyleUnderline"/>
          <w:highlight w:val="green"/>
        </w:rPr>
        <w:t xml:space="preserve">and </w:t>
      </w:r>
      <w:r w:rsidRPr="00F95144">
        <w:rPr>
          <w:rStyle w:val="Emphasis"/>
          <w:highlight w:val="green"/>
        </w:rPr>
        <w:t>eroding</w:t>
      </w:r>
      <w:r w:rsidRPr="00EF7D48">
        <w:rPr>
          <w:rStyle w:val="Emphasis"/>
        </w:rPr>
        <w:t xml:space="preserve"> industrial </w:t>
      </w:r>
      <w:r w:rsidRPr="00F95144">
        <w:rPr>
          <w:rStyle w:val="Emphasis"/>
          <w:highlight w:val="green"/>
        </w:rPr>
        <w:t>competitiveness</w:t>
      </w:r>
      <w:r w:rsidRPr="00BF3BEB">
        <w:rPr>
          <w:sz w:val="16"/>
        </w:rPr>
        <w:t>.[68]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4E291C83" w14:textId="77777777" w:rsidR="009F254C" w:rsidRPr="00BF3BEB" w:rsidRDefault="009F254C" w:rsidP="009F254C">
      <w:pPr>
        <w:rPr>
          <w:sz w:val="16"/>
        </w:rPr>
      </w:pPr>
      <w:r w:rsidRPr="00BF3BEB">
        <w:rPr>
          <w:sz w:val="16"/>
        </w:rPr>
        <w:t xml:space="preserve">Contrast this with </w:t>
      </w:r>
      <w:r w:rsidRPr="00EF7D48">
        <w:rPr>
          <w:rStyle w:val="StyleUnderline"/>
        </w:rPr>
        <w:t>unionized US school districts</w:t>
      </w:r>
      <w:r w:rsidRPr="00BF3BEB">
        <w:rPr>
          <w:sz w:val="16"/>
        </w:rPr>
        <w:t xml:space="preserve">, which manage to extract more funding, raising per-pupil spending by about 12.3 percent and increasing teacher pay. Despite these higher inputs, </w:t>
      </w:r>
      <w:r w:rsidRPr="00EF7D48">
        <w:rPr>
          <w:rStyle w:val="StyleUnderline"/>
        </w:rPr>
        <w:t>school productivity did not improve</w:t>
      </w:r>
      <w:r w:rsidRPr="00BF3BEB">
        <w:rPr>
          <w:sz w:val="16"/>
        </w:rPr>
        <w:t xml:space="preserve">. </w:t>
      </w:r>
      <w:r w:rsidRPr="00EF7D48">
        <w:rPr>
          <w:rStyle w:val="StyleUnderline"/>
        </w:rPr>
        <w:t>Dropout rates were actually higher</w:t>
      </w:r>
      <w:r w:rsidRPr="00BF3BEB">
        <w:rPr>
          <w:sz w:val="16"/>
        </w:rPr>
        <w:t>, suggesting that while labor unions are adept at securing financial resources, they often miss the mark on effective resource allocation.[70]</w:t>
      </w:r>
    </w:p>
    <w:p w14:paraId="1A37B837" w14:textId="77777777" w:rsidR="009F254C" w:rsidRPr="00BF3BEB" w:rsidRDefault="009F254C" w:rsidP="009F254C">
      <w:pPr>
        <w:rPr>
          <w:sz w:val="16"/>
        </w:rPr>
      </w:pPr>
      <w:r w:rsidRPr="00EF7D48">
        <w:rPr>
          <w:rStyle w:val="StyleUnderline"/>
        </w:rPr>
        <w:t xml:space="preserve">The economics literature </w:t>
      </w:r>
      <w:r w:rsidRPr="00EF7D48">
        <w:rPr>
          <w:rStyle w:val="Emphasis"/>
        </w:rPr>
        <w:t>consistently shows</w:t>
      </w:r>
      <w:r w:rsidRPr="00BF3BEB">
        <w:rPr>
          <w:sz w:val="16"/>
        </w:rPr>
        <w:t xml:space="preserve"> </w:t>
      </w:r>
      <w:r w:rsidRPr="00EF7D48">
        <w:rPr>
          <w:rStyle w:val="StyleUnderline"/>
        </w:rPr>
        <w:t xml:space="preserve">that more powerful and </w:t>
      </w:r>
      <w:r w:rsidRPr="00F95144">
        <w:rPr>
          <w:rStyle w:val="StyleUnderline"/>
          <w:highlight w:val="green"/>
        </w:rPr>
        <w:t>aggressive</w:t>
      </w:r>
      <w:r w:rsidRPr="00EF7D48">
        <w:rPr>
          <w:rStyle w:val="StyleUnderline"/>
        </w:rPr>
        <w:t xml:space="preserve"> labor </w:t>
      </w:r>
      <w:r w:rsidRPr="00F95144">
        <w:rPr>
          <w:rStyle w:val="StyleUnderline"/>
          <w:highlight w:val="green"/>
        </w:rPr>
        <w:t xml:space="preserve">unions with </w:t>
      </w:r>
      <w:r w:rsidRPr="00F95144">
        <w:rPr>
          <w:rStyle w:val="Emphasis"/>
          <w:highlight w:val="green"/>
        </w:rPr>
        <w:t>unsustainable demands</w:t>
      </w:r>
      <w:r w:rsidRPr="00BF3BEB">
        <w:rPr>
          <w:sz w:val="16"/>
        </w:rPr>
        <w:t xml:space="preserve"> also </w:t>
      </w:r>
      <w:r w:rsidRPr="00EF7D48">
        <w:rPr>
          <w:rStyle w:val="StyleUnderline"/>
        </w:rPr>
        <w:t xml:space="preserve">tend to </w:t>
      </w:r>
      <w:r w:rsidRPr="00F95144">
        <w:rPr>
          <w:rStyle w:val="StyleUnderline"/>
          <w:highlight w:val="green"/>
        </w:rPr>
        <w:t>reduce</w:t>
      </w:r>
      <w:r w:rsidRPr="00EF7D48">
        <w:rPr>
          <w:rStyle w:val="StyleUnderline"/>
        </w:rPr>
        <w:t xml:space="preserve"> firm </w:t>
      </w:r>
      <w:r w:rsidRPr="00F95144">
        <w:rPr>
          <w:rStyle w:val="StyleUnderline"/>
          <w:highlight w:val="green"/>
        </w:rPr>
        <w:t>profitability</w:t>
      </w:r>
      <w:r w:rsidRPr="00BF3BEB">
        <w:rPr>
          <w:sz w:val="16"/>
        </w:rPr>
        <w:t xml:space="preserve">, </w:t>
      </w:r>
      <w:r w:rsidRPr="00EF7D48">
        <w:rPr>
          <w:rStyle w:val="StyleUnderline"/>
        </w:rPr>
        <w:t>which</w:t>
      </w:r>
      <w:r w:rsidRPr="00BF3BEB">
        <w:rPr>
          <w:sz w:val="16"/>
        </w:rPr>
        <w:t xml:space="preserve"> in turn </w:t>
      </w:r>
      <w:r w:rsidRPr="00EF7D48">
        <w:rPr>
          <w:rStyle w:val="StyleUnderline"/>
        </w:rPr>
        <w:t>hurts worker-level outco</w:t>
      </w:r>
      <w:r w:rsidRPr="00BF3BEB">
        <w:rPr>
          <w:sz w:val="16"/>
        </w:rPr>
        <w:t xml:space="preserve">mes. One way to understand this effect is to investigate how labor-market regulations shape the distribution of rents between firms and workers. One study showed that reducing labor union bargaining power—essentially a form of labor market deregulation—can lower real wages without impacting unemployment in the short term. However, over the long term, </w:t>
      </w:r>
      <w:r w:rsidRPr="00EF7D48">
        <w:rPr>
          <w:rStyle w:val="StyleUnderline"/>
        </w:rPr>
        <w:t>deregulation boosts firm profits, sparking greater market competition and new firm entry</w:t>
      </w:r>
      <w:r w:rsidRPr="00BF3BEB">
        <w:rPr>
          <w:sz w:val="16"/>
        </w:rPr>
        <w:t xml:space="preserve">, which eventually drives down unemployment and restores wages to their previous levels. This dynamic illustrates how, in heavily unionized environments, </w:t>
      </w:r>
      <w:r w:rsidRPr="00EF7D48">
        <w:rPr>
          <w:rStyle w:val="StyleUnderline"/>
        </w:rPr>
        <w:t xml:space="preserve">the initial </w:t>
      </w:r>
      <w:r w:rsidRPr="00F95144">
        <w:rPr>
          <w:rStyle w:val="StyleUnderline"/>
          <w:highlight w:val="green"/>
        </w:rPr>
        <w:t>wage cuts from deregulation lead to</w:t>
      </w:r>
      <w:r w:rsidRPr="00EF7D48">
        <w:rPr>
          <w:rStyle w:val="StyleUnderline"/>
        </w:rPr>
        <w:t xml:space="preserve"> </w:t>
      </w:r>
      <w:r w:rsidRPr="00F95144">
        <w:rPr>
          <w:rStyle w:val="Emphasis"/>
          <w:highlight w:val="green"/>
        </w:rPr>
        <w:t>broader</w:t>
      </w:r>
      <w:r w:rsidRPr="00EF7D48">
        <w:rPr>
          <w:rStyle w:val="Emphasis"/>
        </w:rPr>
        <w:t xml:space="preserve"> economic </w:t>
      </w:r>
      <w:r w:rsidRPr="00F95144">
        <w:rPr>
          <w:rStyle w:val="Emphasis"/>
          <w:highlight w:val="green"/>
        </w:rPr>
        <w:t>benefits</w:t>
      </w:r>
      <w:r w:rsidRPr="00EF7D48">
        <w:rPr>
          <w:rStyle w:val="StyleUnderline"/>
        </w:rPr>
        <w:t xml:space="preserve"> over tim</w:t>
      </w:r>
      <w:r w:rsidRPr="00BF3BEB">
        <w:rPr>
          <w:sz w:val="16"/>
        </w:rPr>
        <w:t xml:space="preserve">e.[71] </w:t>
      </w:r>
      <w:r w:rsidRPr="00EF7D48">
        <w:rPr>
          <w:rStyle w:val="StyleUnderline"/>
        </w:rPr>
        <w:t xml:space="preserve">The </w:t>
      </w:r>
      <w:r w:rsidRPr="00F95144">
        <w:rPr>
          <w:rStyle w:val="Emphasis"/>
          <w:highlight w:val="green"/>
        </w:rPr>
        <w:t>direct</w:t>
      </w:r>
      <w:r w:rsidRPr="00F95144">
        <w:rPr>
          <w:rStyle w:val="StyleUnderline"/>
          <w:highlight w:val="green"/>
        </w:rPr>
        <w:t xml:space="preserve"> and </w:t>
      </w:r>
      <w:r w:rsidRPr="00F95144">
        <w:rPr>
          <w:rStyle w:val="Emphasis"/>
          <w:highlight w:val="green"/>
        </w:rPr>
        <w:t>spillover effects</w:t>
      </w:r>
      <w:r w:rsidRPr="00EF7D48">
        <w:rPr>
          <w:rStyle w:val="StyleUnderline"/>
        </w:rPr>
        <w:t xml:space="preserve"> of labor union organizing on firm profitability are particularly striking</w:t>
      </w:r>
      <w:r w:rsidRPr="00BF3BEB">
        <w:rPr>
          <w:sz w:val="16"/>
        </w:rPr>
        <w:t xml:space="preserve">. For instance, </w:t>
      </w:r>
      <w:r w:rsidRPr="00EF7D48">
        <w:rPr>
          <w:rStyle w:val="StyleUnderline"/>
        </w:rPr>
        <w:t xml:space="preserve">companies facing labor union petitions </w:t>
      </w:r>
      <w:r w:rsidRPr="00F95144">
        <w:rPr>
          <w:rStyle w:val="StyleUnderline"/>
          <w:highlight w:val="green"/>
        </w:rPr>
        <w:t>see</w:t>
      </w:r>
      <w:r w:rsidRPr="00EF7D48">
        <w:rPr>
          <w:rStyle w:val="StyleUnderline"/>
        </w:rPr>
        <w:t xml:space="preserve"> their </w:t>
      </w:r>
      <w:r w:rsidRPr="00EF7D48">
        <w:rPr>
          <w:rStyle w:val="Emphasis"/>
        </w:rPr>
        <w:t xml:space="preserve">stock </w:t>
      </w:r>
      <w:r w:rsidRPr="00F95144">
        <w:rPr>
          <w:rStyle w:val="Emphasis"/>
          <w:highlight w:val="green"/>
        </w:rPr>
        <w:t>prices drop</w:t>
      </w:r>
      <w:r w:rsidRPr="00F95144">
        <w:rPr>
          <w:rStyle w:val="StyleUnderline"/>
          <w:highlight w:val="green"/>
        </w:rPr>
        <w:t xml:space="preserve"> by</w:t>
      </w:r>
      <w:r w:rsidRPr="00EF7D48">
        <w:rPr>
          <w:rStyle w:val="StyleUnderline"/>
        </w:rPr>
        <w:t xml:space="preserve"> an average of </w:t>
      </w:r>
      <w:r w:rsidRPr="00F95144">
        <w:rPr>
          <w:rStyle w:val="StyleUnderline"/>
          <w:highlight w:val="green"/>
        </w:rPr>
        <w:t>1.04 percent</w:t>
      </w:r>
      <w:r w:rsidRPr="00BF3BEB">
        <w:rPr>
          <w:sz w:val="16"/>
        </w:rPr>
        <w:t xml:space="preserve">. </w:t>
      </w:r>
      <w:r w:rsidRPr="00EF7D48">
        <w:rPr>
          <w:rStyle w:val="StyleUnderline"/>
        </w:rPr>
        <w:t xml:space="preserve">This </w:t>
      </w:r>
      <w:r w:rsidRPr="00EF7D48">
        <w:rPr>
          <w:rStyle w:val="Emphasis"/>
        </w:rPr>
        <w:t>effect extends beyond</w:t>
      </w:r>
      <w:r w:rsidRPr="00EF7D48">
        <w:rPr>
          <w:rStyle w:val="StyleUnderline"/>
        </w:rPr>
        <w:t xml:space="preserve"> the targeted firms</w:t>
      </w:r>
      <w:r w:rsidRPr="00BF3BEB">
        <w:rPr>
          <w:sz w:val="16"/>
        </w:rPr>
        <w:t xml:space="preserve">: </w:t>
      </w:r>
      <w:r w:rsidRPr="00EF7D48">
        <w:rPr>
          <w:rStyle w:val="StyleUnderline"/>
        </w:rPr>
        <w:t>Nonunion firms in the same industry</w:t>
      </w:r>
      <w:r w:rsidRPr="00BF3BEB">
        <w:rPr>
          <w:sz w:val="16"/>
        </w:rPr>
        <w:t xml:space="preserve"> also </w:t>
      </w:r>
      <w:r w:rsidRPr="00EF7D48">
        <w:rPr>
          <w:rStyle w:val="StyleUnderline"/>
        </w:rPr>
        <w:t>experience market value declines</w:t>
      </w:r>
      <w:r w:rsidRPr="00BF3BEB">
        <w:rPr>
          <w:sz w:val="16"/>
        </w:rPr>
        <w:t xml:space="preserve">—averaging 0.72 </w:t>
      </w:r>
      <w:r w:rsidRPr="00EF7D48">
        <w:rPr>
          <w:rStyle w:val="StyleUnderline"/>
        </w:rPr>
        <w:t xml:space="preserve">percent—as </w:t>
      </w:r>
      <w:r w:rsidRPr="00EF7D48">
        <w:rPr>
          <w:rStyle w:val="Emphasis"/>
        </w:rPr>
        <w:t>investors brace</w:t>
      </w:r>
      <w:r w:rsidRPr="00EF7D48">
        <w:rPr>
          <w:rStyle w:val="StyleUnderline"/>
        </w:rPr>
        <w:t xml:space="preserve"> for potential </w:t>
      </w:r>
      <w:r w:rsidRPr="00EF7D48">
        <w:rPr>
          <w:rStyle w:val="Emphasis"/>
        </w:rPr>
        <w:t>spillover effects</w:t>
      </w:r>
      <w:r w:rsidRPr="00BF3BEB">
        <w:rPr>
          <w:sz w:val="16"/>
        </w:rPr>
        <w:t xml:space="preserve">. In cases </w:t>
      </w:r>
      <w:r w:rsidRPr="00EF7D48">
        <w:rPr>
          <w:rStyle w:val="StyleUnderline"/>
        </w:rPr>
        <w:t xml:space="preserve">where labor unions win representation elections, the hit to market value is even steeper, suggesting that the financial markets view successful unionization as a </w:t>
      </w:r>
      <w:r w:rsidRPr="00EF7D48">
        <w:rPr>
          <w:rStyle w:val="Emphasis"/>
        </w:rPr>
        <w:t>substantial threat to profitability</w:t>
      </w:r>
      <w:r w:rsidRPr="00BF3BEB">
        <w:rPr>
          <w:sz w:val="16"/>
        </w:rPr>
        <w:t>.[72]</w:t>
      </w:r>
    </w:p>
    <w:p w14:paraId="66A2DBA9" w14:textId="77777777" w:rsidR="009F254C" w:rsidRPr="00BF3BEB" w:rsidRDefault="009F254C" w:rsidP="009F254C">
      <w:pPr>
        <w:rPr>
          <w:sz w:val="16"/>
        </w:rPr>
      </w:pPr>
      <w:r w:rsidRPr="00BF3BEB">
        <w:rPr>
          <w:sz w:val="16"/>
        </w:rPr>
        <w:t xml:space="preserve">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w:t>
      </w:r>
      <w:r w:rsidRPr="00F95144">
        <w:rPr>
          <w:sz w:val="16"/>
        </w:rPr>
        <w:t xml:space="preserve">However, </w:t>
      </w:r>
      <w:r w:rsidRPr="00F95144">
        <w:rPr>
          <w:rStyle w:val="Emphasis"/>
        </w:rPr>
        <w:t>even under decentralized systems</w:t>
      </w:r>
      <w:r w:rsidRPr="00F95144">
        <w:rPr>
          <w:sz w:val="16"/>
        </w:rPr>
        <w:t xml:space="preserve">, labor </w:t>
      </w:r>
      <w:r w:rsidRPr="00F95144">
        <w:rPr>
          <w:rStyle w:val="StyleUnderline"/>
        </w:rPr>
        <w:t xml:space="preserve">unions’ ability to capture quasi-rents remains a </w:t>
      </w:r>
      <w:r w:rsidRPr="00F95144">
        <w:rPr>
          <w:rStyle w:val="Emphasis"/>
        </w:rPr>
        <w:t>significant obstacle</w:t>
      </w:r>
      <w:r w:rsidRPr="00F95144">
        <w:rPr>
          <w:rStyle w:val="StyleUnderline"/>
        </w:rPr>
        <w:t xml:space="preserve"> to firm reinvestment</w:t>
      </w:r>
      <w:r w:rsidRPr="00F95144">
        <w:rPr>
          <w:sz w:val="16"/>
        </w:rPr>
        <w:t xml:space="preserve">. </w:t>
      </w:r>
      <w:r w:rsidRPr="00F95144">
        <w:rPr>
          <w:rStyle w:val="StyleUnderline"/>
        </w:rPr>
        <w:t>Quasi-rents,</w:t>
      </w:r>
      <w:r w:rsidRPr="00F95144">
        <w:rPr>
          <w:sz w:val="16"/>
        </w:rPr>
        <w:t xml:space="preserve"> which are the profits that could otherwise be reinvested into the company for future growth, </w:t>
      </w:r>
      <w:r w:rsidRPr="00F95144">
        <w:rPr>
          <w:rStyle w:val="StyleUnderline"/>
        </w:rPr>
        <w:t>often get diverted to satisfy labor union demands beyond what are reasonably sustainable</w:t>
      </w:r>
      <w:r w:rsidRPr="00F95144">
        <w:rPr>
          <w:sz w:val="16"/>
        </w:rPr>
        <w:t xml:space="preserve">, </w:t>
      </w:r>
      <w:r w:rsidRPr="00F95144">
        <w:rPr>
          <w:rStyle w:val="Emphasis"/>
        </w:rPr>
        <w:t>reducing the firm’s capacity</w:t>
      </w:r>
      <w:r w:rsidRPr="00F95144">
        <w:rPr>
          <w:rStyle w:val="StyleUnderline"/>
        </w:rPr>
        <w:t xml:space="preserve"> to </w:t>
      </w:r>
      <w:r w:rsidRPr="00F95144">
        <w:rPr>
          <w:rStyle w:val="Emphasis"/>
        </w:rPr>
        <w:t>innovate</w:t>
      </w:r>
      <w:r w:rsidRPr="00F95144">
        <w:rPr>
          <w:rStyle w:val="StyleUnderline"/>
        </w:rPr>
        <w:t xml:space="preserve"> or </w:t>
      </w:r>
      <w:r w:rsidRPr="00F95144">
        <w:rPr>
          <w:rStyle w:val="Emphasis"/>
        </w:rPr>
        <w:t>expand</w:t>
      </w:r>
      <w:r w:rsidRPr="00F95144">
        <w:rPr>
          <w:rStyle w:val="StyleUnderline"/>
        </w:rPr>
        <w:t>.[</w:t>
      </w:r>
      <w:r w:rsidRPr="00F95144">
        <w:rPr>
          <w:sz w:val="16"/>
        </w:rPr>
        <w:t xml:space="preserve">73] Evidence from privatization cases in Mexico further supports this: State-owned </w:t>
      </w:r>
      <w:r w:rsidRPr="00F95144">
        <w:rPr>
          <w:rStyle w:val="StyleUnderline"/>
        </w:rPr>
        <w:t>enterprises</w:t>
      </w:r>
      <w:r w:rsidRPr="00F95144">
        <w:rPr>
          <w:sz w:val="16"/>
        </w:rPr>
        <w:t xml:space="preserve"> (SOEs) </w:t>
      </w:r>
      <w:r w:rsidRPr="00F95144">
        <w:rPr>
          <w:rStyle w:val="StyleUnderline"/>
        </w:rPr>
        <w:t>with</w:t>
      </w:r>
      <w:r w:rsidRPr="00F95144">
        <w:rPr>
          <w:sz w:val="16"/>
        </w:rPr>
        <w:t xml:space="preserve"> strong </w:t>
      </w:r>
      <w:r w:rsidRPr="00F95144">
        <w:rPr>
          <w:rStyle w:val="StyleUnderline"/>
        </w:rPr>
        <w:t>unions fetched lower auction prices</w:t>
      </w:r>
      <w:r w:rsidRPr="00F95144">
        <w:rPr>
          <w:sz w:val="16"/>
        </w:rPr>
        <w:t xml:space="preserve">. Potential </w:t>
      </w:r>
      <w:r w:rsidRPr="00F95144">
        <w:rPr>
          <w:rStyle w:val="StyleUnderline"/>
        </w:rPr>
        <w:t xml:space="preserve">buyers were deterred by the </w:t>
      </w:r>
      <w:r w:rsidRPr="00F95144">
        <w:rPr>
          <w:rStyle w:val="Emphasis"/>
        </w:rPr>
        <w:t>costly labor liabilities</w:t>
      </w:r>
      <w:r w:rsidRPr="00F95144">
        <w:rPr>
          <w:sz w:val="16"/>
        </w:rPr>
        <w:t xml:space="preserve"> and the focus on employment rather than profitability, underscoring how union strength can d</w:t>
      </w:r>
      <w:r w:rsidRPr="00BF3BEB">
        <w:rPr>
          <w:sz w:val="16"/>
        </w:rPr>
        <w:t>irectly impact firm valuation and economic performance.[74]</w:t>
      </w:r>
    </w:p>
    <w:p w14:paraId="10D1DFC1" w14:textId="77777777" w:rsidR="009F254C" w:rsidRPr="00BF3BEB" w:rsidRDefault="009F254C" w:rsidP="009F254C">
      <w:pPr>
        <w:rPr>
          <w:sz w:val="16"/>
        </w:rPr>
      </w:pPr>
      <w:r w:rsidRPr="00BF3BEB">
        <w:rPr>
          <w:sz w:val="16"/>
        </w:rPr>
        <w:t xml:space="preserve">These </w:t>
      </w:r>
      <w:r w:rsidRPr="00EF7D48">
        <w:rPr>
          <w:rStyle w:val="StyleUnderline"/>
        </w:rPr>
        <w:t xml:space="preserve">findings underscore a </w:t>
      </w:r>
      <w:r w:rsidRPr="00EF7D48">
        <w:rPr>
          <w:rStyle w:val="Emphasis"/>
        </w:rPr>
        <w:t>recurring challenge</w:t>
      </w:r>
      <w:r w:rsidRPr="00BF3BEB">
        <w:rPr>
          <w:sz w:val="16"/>
        </w:rPr>
        <w:t xml:space="preserve">: </w:t>
      </w:r>
      <w:r w:rsidRPr="00F95144">
        <w:rPr>
          <w:rStyle w:val="StyleUnderline"/>
          <w:highlight w:val="green"/>
        </w:rPr>
        <w:t>While unions can secure short-term gains</w:t>
      </w:r>
      <w:r w:rsidRPr="00EF7D48">
        <w:rPr>
          <w:rStyle w:val="StyleUnderline"/>
        </w:rPr>
        <w:t xml:space="preserve"> for workers, </w:t>
      </w:r>
      <w:r w:rsidRPr="00F95144">
        <w:rPr>
          <w:rStyle w:val="StyleUnderline"/>
          <w:highlight w:val="green"/>
        </w:rPr>
        <w:t>their influence</w:t>
      </w:r>
      <w:r w:rsidRPr="00EF7D48">
        <w:rPr>
          <w:rStyle w:val="StyleUnderline"/>
        </w:rPr>
        <w:t xml:space="preserve"> often </w:t>
      </w:r>
      <w:r w:rsidRPr="00F95144">
        <w:rPr>
          <w:rStyle w:val="StyleUnderline"/>
          <w:highlight w:val="green"/>
        </w:rPr>
        <w:t xml:space="preserve">complicates </w:t>
      </w:r>
      <w:r w:rsidRPr="00F95144">
        <w:rPr>
          <w:rStyle w:val="Emphasis"/>
          <w:highlight w:val="green"/>
        </w:rPr>
        <w:t>long-term investments</w:t>
      </w:r>
      <w:r w:rsidRPr="00F95144">
        <w:rPr>
          <w:rStyle w:val="StyleUnderline"/>
          <w:highlight w:val="green"/>
        </w:rPr>
        <w:t xml:space="preserve"> and </w:t>
      </w:r>
      <w:r w:rsidRPr="00F95144">
        <w:rPr>
          <w:rStyle w:val="Emphasis"/>
          <w:highlight w:val="green"/>
        </w:rPr>
        <w:t>growth</w:t>
      </w:r>
      <w:r w:rsidRPr="00BF3BEB">
        <w:rPr>
          <w:sz w:val="16"/>
        </w:rPr>
        <w:t xml:space="preserve">. Even when unions negotiate through structured bargaining, </w:t>
      </w:r>
      <w:r w:rsidRPr="00EF7D48">
        <w:rPr>
          <w:rStyle w:val="StyleUnderline"/>
        </w:rPr>
        <w:t>the diversion of profits away from reinvestment remains a concern</w:t>
      </w:r>
      <w:r w:rsidRPr="00BF3BEB">
        <w:rPr>
          <w:sz w:val="16"/>
        </w:rPr>
        <w:t xml:space="preserve">. This not only hampers firm performance but also undermines future worker outcomes when demands are excessive, as </w:t>
      </w:r>
      <w:r w:rsidRPr="00EF7D48">
        <w:rPr>
          <w:rStyle w:val="StyleUnderline"/>
        </w:rPr>
        <w:t>reduced investment in innovation and expansion means fewer job opportunities</w:t>
      </w:r>
      <w:r w:rsidRPr="00BF3BEB">
        <w:rPr>
          <w:sz w:val="16"/>
        </w:rPr>
        <w:t xml:space="preserve"> and wage stagnation over time. </w:t>
      </w:r>
    </w:p>
    <w:p w14:paraId="5E819E2B" w14:textId="77777777" w:rsidR="009F254C" w:rsidRPr="00BF3BEB" w:rsidRDefault="009F254C" w:rsidP="009F254C">
      <w:pPr>
        <w:rPr>
          <w:sz w:val="16"/>
        </w:rPr>
      </w:pPr>
      <w:r w:rsidRPr="00F95144">
        <w:rPr>
          <w:rStyle w:val="StyleUnderline"/>
        </w:rPr>
        <w:t xml:space="preserve">The impact of unionization on investment is </w:t>
      </w:r>
      <w:r w:rsidRPr="00F95144">
        <w:rPr>
          <w:rStyle w:val="Emphasis"/>
        </w:rPr>
        <w:t>overwhelmingly negative</w:t>
      </w:r>
      <w:r w:rsidRPr="00F95144">
        <w:rPr>
          <w:sz w:val="16"/>
        </w:rPr>
        <w:t xml:space="preserve">, </w:t>
      </w:r>
      <w:r w:rsidRPr="00F95144">
        <w:rPr>
          <w:rStyle w:val="StyleUnderline"/>
        </w:rPr>
        <w:t xml:space="preserve">particularly when it comes to </w:t>
      </w:r>
      <w:r w:rsidRPr="00F95144">
        <w:rPr>
          <w:rStyle w:val="Emphasis"/>
        </w:rPr>
        <w:t>capital</w:t>
      </w:r>
      <w:r w:rsidRPr="00F95144">
        <w:rPr>
          <w:rStyle w:val="StyleUnderline"/>
        </w:rPr>
        <w:t xml:space="preserve"> and </w:t>
      </w:r>
      <w:r w:rsidRPr="00F95144">
        <w:rPr>
          <w:rStyle w:val="Emphasis"/>
        </w:rPr>
        <w:t>R&amp;D</w:t>
      </w:r>
      <w:r w:rsidRPr="00F95144">
        <w:rPr>
          <w:sz w:val="16"/>
        </w:rPr>
        <w:t>.[75] There are rare exceptions</w:t>
      </w:r>
      <w:r w:rsidRPr="00BF3BEB">
        <w:rPr>
          <w:sz w:val="16"/>
        </w:rPr>
        <w:t xml:space="preserve">, like in Germany, where unique institutional arrangements—such as worker councils working hand-in-hand with unions—have led to improved productivity and innovation.[76] Studies have long challenged the earlier rosy views of union benefits, arguing instead that unionization acts like a tax on capital returns, discourages investment in essential long-lived tangible and intangible assets, and slows both employment and productivity growth, especially in heavily unionized sectors.[77] </w:t>
      </w:r>
      <w:r w:rsidRPr="00B56282">
        <w:rPr>
          <w:rStyle w:val="Emphasis"/>
        </w:rPr>
        <w:t>The bottom line</w:t>
      </w:r>
      <w:r w:rsidRPr="00BF3BEB">
        <w:rPr>
          <w:sz w:val="16"/>
        </w:rPr>
        <w:t xml:space="preserve">? Outside of the rare edge case of Germany, </w:t>
      </w:r>
      <w:r w:rsidRPr="00B56282">
        <w:rPr>
          <w:rStyle w:val="StyleUnderline"/>
        </w:rPr>
        <w:t xml:space="preserve">the effect of unionization on investment and R&amp;D remains </w:t>
      </w:r>
      <w:r w:rsidRPr="00B56282">
        <w:rPr>
          <w:rStyle w:val="Emphasis"/>
        </w:rPr>
        <w:t>largely harmful</w:t>
      </w:r>
      <w:r w:rsidRPr="00BF3BEB">
        <w:rPr>
          <w:sz w:val="16"/>
        </w:rPr>
        <w:t>.[78]</w:t>
      </w:r>
    </w:p>
    <w:p w14:paraId="2D9DB429" w14:textId="77777777" w:rsidR="009F254C" w:rsidRPr="00D5265F" w:rsidRDefault="009F254C" w:rsidP="009F254C"/>
    <w:p w14:paraId="161548E3" w14:textId="77777777" w:rsidR="009F254C" w:rsidRDefault="009F254C" w:rsidP="009F254C">
      <w:pPr>
        <w:pStyle w:val="Heading4"/>
      </w:pPr>
      <w:r>
        <w:t>Stock prices of unionized companies decline by more than 10%.</w:t>
      </w:r>
    </w:p>
    <w:p w14:paraId="4999E496" w14:textId="77777777" w:rsidR="009F254C" w:rsidRDefault="009F254C" w:rsidP="009F254C">
      <w:r w:rsidRPr="00ED2158">
        <w:rPr>
          <w:rStyle w:val="Style13ptBold"/>
        </w:rPr>
        <w:t>Lee 9</w:t>
      </w:r>
      <w:r>
        <w:t xml:space="preserve"> – Professor of Economics and Public Affairs at Princeton University, PhD in Economics from Princeton University.</w:t>
      </w:r>
    </w:p>
    <w:p w14:paraId="2FE32A35" w14:textId="77777777" w:rsidR="009F254C" w:rsidRPr="00D5265F" w:rsidRDefault="009F254C" w:rsidP="009F254C">
      <w:r>
        <w:t>David Lee,</w:t>
      </w:r>
      <w:r w:rsidRPr="00D5265F">
        <w:t xml:space="preserve"> “Long-Run Impacts of Unions on Firms: New Evidence from Financial Markets, 1961-1999</w:t>
      </w:r>
      <w:r>
        <w:t xml:space="preserve">,” </w:t>
      </w:r>
      <w:r w:rsidRPr="00D5265F">
        <w:t>Working Paper 14709, http://www.nber.org/papers/w14709</w:t>
      </w:r>
    </w:p>
    <w:p w14:paraId="38D6F352" w14:textId="77777777" w:rsidR="009F254C" w:rsidRPr="00BF3BEB" w:rsidRDefault="009F254C" w:rsidP="009F254C">
      <w:pPr>
        <w:rPr>
          <w:sz w:val="16"/>
        </w:rPr>
      </w:pPr>
      <w:r w:rsidRPr="00BF3BEB">
        <w:rPr>
          <w:sz w:val="16"/>
        </w:rPr>
        <w:t xml:space="preserve">In this paper, </w:t>
      </w:r>
      <w:r w:rsidRPr="00B56282">
        <w:rPr>
          <w:rStyle w:val="StyleUnderline"/>
        </w:rPr>
        <w:t>we</w:t>
      </w:r>
      <w:r w:rsidRPr="00BF3BEB">
        <w:rPr>
          <w:sz w:val="16"/>
        </w:rPr>
        <w:t xml:space="preserve"> first assess the extent to which the pattern in Figure 1 is a generalizable phenomenon, </w:t>
      </w:r>
      <w:r w:rsidRPr="00B56282">
        <w:rPr>
          <w:rStyle w:val="StyleUnderline"/>
        </w:rPr>
        <w:t>measur</w:t>
      </w:r>
      <w:r w:rsidRPr="00BF3BEB">
        <w:rPr>
          <w:sz w:val="16"/>
        </w:rPr>
        <w:t xml:space="preserve">ing </w:t>
      </w:r>
      <w:r w:rsidRPr="00B56282">
        <w:rPr>
          <w:rStyle w:val="StyleUnderline"/>
        </w:rPr>
        <w:t>an average overall effect of unionization among publicly-traded firms</w:t>
      </w:r>
      <w:r w:rsidRPr="00BF3BEB">
        <w:rPr>
          <w:sz w:val="16"/>
        </w:rPr>
        <w:t xml:space="preserve">. To do so, we begin with a sample frame that is the universe of all firms with NLRB union representation elections between 1961-1999. Since a large number of unionized workplaces in the U.S. come into existence via a secret-ballot election on the question of representation, </w:t>
      </w:r>
      <w:r w:rsidRPr="00B56282">
        <w:rPr>
          <w:rStyle w:val="StyleUnderline"/>
        </w:rPr>
        <w:t>this population provides a reasonable representation of newly unionized workplaces and, to the extent they survive, the future stock of unions in</w:t>
      </w:r>
      <w:r w:rsidRPr="00BF3BEB">
        <w:rPr>
          <w:sz w:val="16"/>
        </w:rPr>
        <w:t xml:space="preserve"> the United States.</w:t>
      </w:r>
    </w:p>
    <w:p w14:paraId="29414FE1" w14:textId="77777777" w:rsidR="009F254C" w:rsidRPr="00BF3BEB" w:rsidRDefault="009F254C" w:rsidP="009F254C">
      <w:pPr>
        <w:rPr>
          <w:sz w:val="16"/>
        </w:rPr>
      </w:pPr>
      <w:r w:rsidRPr="00B56282">
        <w:rPr>
          <w:rStyle w:val="StyleUnderline"/>
        </w:rPr>
        <w:t xml:space="preserve">We begin </w:t>
      </w:r>
      <w:r w:rsidRPr="00F95144">
        <w:rPr>
          <w:rStyle w:val="StyleUnderline"/>
          <w:highlight w:val="green"/>
        </w:rPr>
        <w:t xml:space="preserve">analyzing the </w:t>
      </w:r>
      <w:r w:rsidRPr="00F95144">
        <w:rPr>
          <w:rStyle w:val="Emphasis"/>
          <w:highlight w:val="green"/>
        </w:rPr>
        <w:t>stock market reaction</w:t>
      </w:r>
      <w:r w:rsidRPr="00F95144">
        <w:rPr>
          <w:rStyle w:val="StyleUnderline"/>
          <w:highlight w:val="green"/>
        </w:rPr>
        <w:t xml:space="preserve"> to </w:t>
      </w:r>
      <w:r w:rsidRPr="00F95144">
        <w:rPr>
          <w:rStyle w:val="Emphasis"/>
          <w:highlight w:val="green"/>
        </w:rPr>
        <w:t>union victories</w:t>
      </w:r>
      <w:r w:rsidRPr="00BF3BEB">
        <w:rPr>
          <w:sz w:val="16"/>
        </w:rPr>
        <w:t xml:space="preserve"> using event-study methodologies. The most distinctive feature of our data – crucial for our research design – is the long panel (up to 48 months before and after the election) of high-frequency data on stock market returns for each firm. This feature allows us to use the pre-event data to test the adequacy of the benchmarks used to predict the counterfactual returns in the post-event period. The long panel also allows us to examine returns several months beyond the event, so as to capture the long-run expected effects of new unions, without having to rely heavily on the assumption that the stock price immediately and instantaneously adjusts to capture the expected presence of the unions.</w:t>
      </w:r>
    </w:p>
    <w:p w14:paraId="49A24254" w14:textId="77777777" w:rsidR="009F254C" w:rsidRPr="00BF3BEB" w:rsidRDefault="009F254C" w:rsidP="009F254C">
      <w:pPr>
        <w:rPr>
          <w:sz w:val="16"/>
        </w:rPr>
      </w:pPr>
      <w:r w:rsidRPr="00B56282">
        <w:rPr>
          <w:rStyle w:val="StyleUnderline"/>
        </w:rPr>
        <w:t xml:space="preserve">Our event-study analysis reveals substantial losses in market value </w:t>
      </w:r>
      <w:r w:rsidRPr="00F95144">
        <w:rPr>
          <w:rStyle w:val="StyleUnderline"/>
          <w:highlight w:val="green"/>
        </w:rPr>
        <w:t>following a union</w:t>
      </w:r>
      <w:r w:rsidRPr="00B56282">
        <w:rPr>
          <w:rStyle w:val="StyleUnderline"/>
        </w:rPr>
        <w:t xml:space="preserve"> election </w:t>
      </w:r>
      <w:r w:rsidRPr="00F95144">
        <w:rPr>
          <w:rStyle w:val="StyleUnderline"/>
          <w:highlight w:val="green"/>
        </w:rPr>
        <w:t>victory</w:t>
      </w:r>
      <w:r w:rsidRPr="00B56282">
        <w:rPr>
          <w:rStyle w:val="StyleUnderline"/>
        </w:rPr>
        <w:t xml:space="preserve"> – </w:t>
      </w:r>
      <w:r w:rsidRPr="00F95144">
        <w:rPr>
          <w:rStyle w:val="StyleUnderline"/>
          <w:highlight w:val="green"/>
        </w:rPr>
        <w:t xml:space="preserve">about a </w:t>
      </w:r>
      <w:r w:rsidRPr="00F95144">
        <w:rPr>
          <w:rStyle w:val="Emphasis"/>
          <w:highlight w:val="green"/>
        </w:rPr>
        <w:t>10 percent decline</w:t>
      </w:r>
      <w:r w:rsidRPr="00BF3BEB">
        <w:rPr>
          <w:sz w:val="16"/>
        </w:rPr>
        <w:t xml:space="preserve">, </w:t>
      </w:r>
      <w:r w:rsidRPr="00B56282">
        <w:rPr>
          <w:rStyle w:val="StyleUnderline"/>
        </w:rPr>
        <w:t xml:space="preserve">equivalent to about </w:t>
      </w:r>
      <w:r w:rsidRPr="00B56282">
        <w:rPr>
          <w:rStyle w:val="Emphasis"/>
        </w:rPr>
        <w:t>$40,500 per unionized worker</w:t>
      </w:r>
      <w:r w:rsidRPr="00BF3BEB">
        <w:rPr>
          <w:sz w:val="16"/>
        </w:rPr>
        <w:t xml:space="preserve">. </w:t>
      </w:r>
      <w:r w:rsidRPr="00B56282">
        <w:rPr>
          <w:rStyle w:val="StyleUnderline"/>
        </w:rPr>
        <w:t xml:space="preserve">The </w:t>
      </w:r>
      <w:r w:rsidRPr="00F95144">
        <w:rPr>
          <w:rStyle w:val="StyleUnderline"/>
          <w:highlight w:val="green"/>
        </w:rPr>
        <w:t>evidence</w:t>
      </w:r>
      <w:r w:rsidRPr="00B56282">
        <w:rPr>
          <w:rStyle w:val="StyleUnderline"/>
        </w:rPr>
        <w:t xml:space="preserve"> supporting this finding </w:t>
      </w:r>
      <w:r w:rsidRPr="00F95144">
        <w:rPr>
          <w:rStyle w:val="StyleUnderline"/>
          <w:highlight w:val="green"/>
        </w:rPr>
        <w:t xml:space="preserve">is </w:t>
      </w:r>
      <w:r w:rsidRPr="00F95144">
        <w:rPr>
          <w:rStyle w:val="Emphasis"/>
          <w:highlight w:val="green"/>
        </w:rPr>
        <w:t>compelling</w:t>
      </w:r>
      <w:r w:rsidRPr="00BF3BEB">
        <w:rPr>
          <w:sz w:val="16"/>
        </w:rPr>
        <w:t xml:space="preserve">: we find that these firms’ average returns are quite close to the predicted returns every month leading up to the election, but </w:t>
      </w:r>
      <w:r w:rsidRPr="00B56282">
        <w:rPr>
          <w:rStyle w:val="Emphasis"/>
        </w:rPr>
        <w:t>at precisely at the time of the election</w:t>
      </w:r>
      <w:r w:rsidRPr="00BF3BEB">
        <w:rPr>
          <w:sz w:val="16"/>
        </w:rPr>
        <w:t xml:space="preserve">, </w:t>
      </w:r>
      <w:r w:rsidRPr="00B56282">
        <w:rPr>
          <w:rStyle w:val="StyleUnderline"/>
        </w:rPr>
        <w:t>the actual and counterfactual returns diverge</w:t>
      </w:r>
      <w:r w:rsidRPr="00BF3BEB">
        <w:rPr>
          <w:sz w:val="16"/>
        </w:rPr>
        <w:t xml:space="preserve">. </w:t>
      </w:r>
      <w:r w:rsidRPr="00F95144">
        <w:rPr>
          <w:rStyle w:val="StyleUnderline"/>
          <w:highlight w:val="green"/>
        </w:rPr>
        <w:t xml:space="preserve">The results </w:t>
      </w:r>
      <w:r w:rsidRPr="00F95144">
        <w:rPr>
          <w:rStyle w:val="StyleUnderline"/>
        </w:rPr>
        <w:t xml:space="preserve">for these firms </w:t>
      </w:r>
      <w:r w:rsidRPr="00F95144">
        <w:rPr>
          <w:rStyle w:val="StyleUnderline"/>
          <w:highlight w:val="green"/>
        </w:rPr>
        <w:t xml:space="preserve">are </w:t>
      </w:r>
      <w:r w:rsidRPr="00F95144">
        <w:rPr>
          <w:rStyle w:val="Emphasis"/>
          <w:highlight w:val="green"/>
        </w:rPr>
        <w:t>robust</w:t>
      </w:r>
      <w:r w:rsidRPr="00B56282">
        <w:rPr>
          <w:rStyle w:val="StyleUnderline"/>
        </w:rPr>
        <w:t xml:space="preserve"> to a </w:t>
      </w:r>
      <w:r w:rsidRPr="00B56282">
        <w:rPr>
          <w:rStyle w:val="Emphasis"/>
        </w:rPr>
        <w:t>number of different specifications</w:t>
      </w:r>
      <w:r w:rsidRPr="00BF3BEB">
        <w:rPr>
          <w:sz w:val="16"/>
        </w:rPr>
        <w:t>. In the sample of firms where we know that the union is a small fraction of the workforce, we do not find a similar divergence of returns from the benchmark. Notably, while the equity value of firms unionizing begins diverging at the time of the election, the full effect takes approximately 18 months to fully materialize. This slow speed of adjustment is consistent with a number of studies showing that over horizons of 3 to 12 months share prices underreact to bad news (Hong et al., 2000).</w:t>
      </w:r>
    </w:p>
    <w:p w14:paraId="70D77751" w14:textId="0DAC05C0" w:rsidR="009F254C" w:rsidRDefault="009F254C" w:rsidP="009F254C">
      <w:pPr>
        <w:pStyle w:val="Heading1"/>
      </w:pPr>
      <w:r>
        <w:t>2NR</w:t>
      </w:r>
    </w:p>
    <w:p w14:paraId="5FA64913" w14:textId="77777777" w:rsidR="00892DEC" w:rsidRDefault="00892DEC" w:rsidP="00892DEC">
      <w:pPr>
        <w:pStyle w:val="Heading4"/>
        <w:spacing w:before="200"/>
        <w:rPr>
          <w:rFonts w:cs="Calibri"/>
          <w:color w:val="222222"/>
          <w:szCs w:val="26"/>
        </w:rPr>
      </w:pPr>
      <w:r>
        <w:rPr>
          <w:rFonts w:cs="Calibri"/>
          <w:color w:val="222222"/>
          <w:szCs w:val="26"/>
        </w:rPr>
        <w:t>But, empirics</w:t>
      </w:r>
      <w:r>
        <w:rPr>
          <w:rStyle w:val="apple-converted-space"/>
          <w:rFonts w:cs="Calibri"/>
          <w:color w:val="222222"/>
          <w:szCs w:val="26"/>
        </w:rPr>
        <w:t> </w:t>
      </w:r>
      <w:r>
        <w:rPr>
          <w:rFonts w:cs="Calibri"/>
          <w:color w:val="222222"/>
          <w:szCs w:val="26"/>
          <w:u w:val="single"/>
        </w:rPr>
        <w:t>prove</w:t>
      </w:r>
      <w:r>
        <w:rPr>
          <w:rStyle w:val="apple-converted-space"/>
          <w:rFonts w:cs="Calibri"/>
          <w:color w:val="222222"/>
          <w:szCs w:val="26"/>
        </w:rPr>
        <w:t> </w:t>
      </w:r>
      <w:r>
        <w:rPr>
          <w:rFonts w:cs="Calibri"/>
          <w:color w:val="222222"/>
          <w:szCs w:val="26"/>
        </w:rPr>
        <w:t>printing is the</w:t>
      </w:r>
      <w:r>
        <w:rPr>
          <w:rStyle w:val="apple-converted-space"/>
          <w:rFonts w:cs="Calibri"/>
          <w:color w:val="222222"/>
          <w:szCs w:val="26"/>
        </w:rPr>
        <w:t> </w:t>
      </w:r>
      <w:r>
        <w:rPr>
          <w:rFonts w:cs="Calibri"/>
          <w:color w:val="222222"/>
          <w:szCs w:val="26"/>
          <w:u w:val="single"/>
        </w:rPr>
        <w:t>most likely outcome</w:t>
      </w:r>
      <w:r>
        <w:rPr>
          <w:rFonts w:cs="Calibri"/>
          <w:color w:val="222222"/>
          <w:szCs w:val="26"/>
        </w:rPr>
        <w:t>. The government will be</w:t>
      </w:r>
      <w:r>
        <w:rPr>
          <w:rStyle w:val="apple-converted-space"/>
          <w:rFonts w:cs="Calibri"/>
          <w:color w:val="222222"/>
          <w:szCs w:val="26"/>
        </w:rPr>
        <w:t> </w:t>
      </w:r>
      <w:r>
        <w:rPr>
          <w:rFonts w:cs="Calibri"/>
          <w:color w:val="222222"/>
          <w:szCs w:val="26"/>
          <w:u w:val="single"/>
        </w:rPr>
        <w:t>persuaded</w:t>
      </w:r>
      <w:r>
        <w:rPr>
          <w:rStyle w:val="apple-converted-space"/>
          <w:rFonts w:cs="Calibri"/>
          <w:color w:val="222222"/>
          <w:szCs w:val="26"/>
        </w:rPr>
        <w:t> </w:t>
      </w:r>
      <w:r>
        <w:rPr>
          <w:rFonts w:cs="Calibri"/>
          <w:color w:val="222222"/>
          <w:szCs w:val="26"/>
        </w:rPr>
        <w:t>to print to disguise unemployment.</w:t>
      </w:r>
    </w:p>
    <w:p w14:paraId="094E4B87" w14:textId="77777777" w:rsidR="00892DEC" w:rsidRDefault="00892DEC" w:rsidP="00892DEC">
      <w:pPr>
        <w:rPr>
          <w:color w:val="222222"/>
        </w:rPr>
      </w:pPr>
      <w:r>
        <w:rPr>
          <w:b/>
          <w:bCs/>
          <w:color w:val="222222"/>
          <w:sz w:val="26"/>
          <w:szCs w:val="26"/>
        </w:rPr>
        <w:t>Reynolds 84</w:t>
      </w:r>
      <w:r>
        <w:rPr>
          <w:rStyle w:val="apple-converted-space"/>
          <w:color w:val="222222"/>
        </w:rPr>
        <w:t> </w:t>
      </w:r>
      <w:r>
        <w:rPr>
          <w:color w:val="222222"/>
        </w:rPr>
        <w:t>– Professor Emeritus at Texas A&amp;M University, Former Chief Economist at the US Department of Labor, PhD in Economics from the University of Wisconsin.</w:t>
      </w:r>
      <w:r>
        <w:rPr>
          <w:rStyle w:val="apple-converted-space"/>
          <w:color w:val="222222"/>
        </w:rPr>
        <w:t> </w:t>
      </w:r>
      <w:r>
        <w:rPr>
          <w:color w:val="222222"/>
        </w:rPr>
        <w:br/>
        <w:t>Morgan Reynolds, “Chapter 9: Inflation and Unionism”, Power and Privilege: Labor Unions in America, 1984, Universe Books,</w:t>
      </w:r>
      <w:r>
        <w:rPr>
          <w:rStyle w:val="apple-converted-space"/>
          <w:color w:val="222222"/>
        </w:rPr>
        <w:t> </w:t>
      </w:r>
      <w:hyperlink r:id="rId9" w:tgtFrame="_blank" w:history="1">
        <w:r>
          <w:rPr>
            <w:rStyle w:val="Hyperlink"/>
            <w:color w:val="1155CC"/>
          </w:rPr>
          <w:t>https://cdn.mises.org/Power%20and%20Privilege%20Labor%20Unions%20in%20America_2.pdf</w:t>
        </w:r>
      </w:hyperlink>
    </w:p>
    <w:p w14:paraId="1BB4238E" w14:textId="77777777" w:rsidR="00892DEC" w:rsidRDefault="00892DEC" w:rsidP="00892DEC">
      <w:pPr>
        <w:rPr>
          <w:color w:val="222222"/>
        </w:rPr>
      </w:pPr>
      <w:r>
        <w:rPr>
          <w:color w:val="222222"/>
          <w:u w:val="single"/>
          <w:shd w:val="clear" w:color="auto" w:fill="00FF00"/>
        </w:rPr>
        <w:t>Union</w:t>
      </w:r>
      <w:r>
        <w:rPr>
          <w:rStyle w:val="apple-converted-space"/>
          <w:color w:val="222222"/>
          <w:u w:val="single"/>
        </w:rPr>
        <w:t> </w:t>
      </w:r>
      <w:r>
        <w:rPr>
          <w:color w:val="222222"/>
          <w:u w:val="single"/>
        </w:rPr>
        <w:t>political</w:t>
      </w:r>
      <w:r>
        <w:rPr>
          <w:rStyle w:val="apple-converted-space"/>
          <w:color w:val="222222"/>
          <w:u w:val="single"/>
        </w:rPr>
        <w:t> </w:t>
      </w:r>
      <w:r>
        <w:rPr>
          <w:color w:val="222222"/>
          <w:u w:val="single"/>
          <w:shd w:val="clear" w:color="auto" w:fill="00FF00"/>
        </w:rPr>
        <w:t>activities promoting fed</w:t>
      </w:r>
      <w:r>
        <w:rPr>
          <w:color w:val="222222"/>
          <w:u w:val="single"/>
        </w:rPr>
        <w:t>eral</w:t>
      </w:r>
      <w:r>
        <w:rPr>
          <w:rStyle w:val="apple-converted-space"/>
          <w:color w:val="222222"/>
          <w:u w:val="single"/>
        </w:rPr>
        <w:t> </w:t>
      </w:r>
      <w:r>
        <w:rPr>
          <w:b/>
          <w:bCs/>
          <w:color w:val="222222"/>
          <w:u w:val="single"/>
          <w:bdr w:val="single" w:sz="8" w:space="0" w:color="auto" w:frame="1"/>
          <w:shd w:val="clear" w:color="auto" w:fill="00FF00"/>
        </w:rPr>
        <w:t>spending</w:t>
      </w:r>
      <w:r>
        <w:rPr>
          <w:rStyle w:val="apple-converted-space"/>
          <w:color w:val="222222"/>
          <w:u w:val="single"/>
        </w:rPr>
        <w:t> </w:t>
      </w:r>
      <w:r>
        <w:rPr>
          <w:color w:val="222222"/>
          <w:u w:val="single"/>
        </w:rPr>
        <w:t>and easy money</w:t>
      </w:r>
      <w:r>
        <w:rPr>
          <w:rStyle w:val="apple-converted-space"/>
          <w:color w:val="222222"/>
          <w:u w:val="single"/>
        </w:rPr>
        <w:t> </w:t>
      </w:r>
      <w:r>
        <w:rPr>
          <w:color w:val="222222"/>
          <w:u w:val="single"/>
          <w:shd w:val="clear" w:color="auto" w:fill="00FF00"/>
        </w:rPr>
        <w:t>are a</w:t>
      </w:r>
      <w:r>
        <w:rPr>
          <w:rStyle w:val="apple-converted-space"/>
          <w:color w:val="222222"/>
          <w:u w:val="single"/>
        </w:rPr>
        <w:t> </w:t>
      </w:r>
      <w:r>
        <w:rPr>
          <w:color w:val="222222"/>
          <w:u w:val="single"/>
        </w:rPr>
        <w:t>far</w:t>
      </w:r>
      <w:r>
        <w:rPr>
          <w:rStyle w:val="apple-converted-space"/>
          <w:color w:val="222222"/>
          <w:u w:val="single"/>
        </w:rPr>
        <w:t> </w:t>
      </w:r>
      <w:r>
        <w:rPr>
          <w:b/>
          <w:bCs/>
          <w:color w:val="222222"/>
          <w:u w:val="single"/>
          <w:bdr w:val="single" w:sz="8" w:space="0" w:color="auto" w:frame="1"/>
          <w:shd w:val="clear" w:color="auto" w:fill="00FF00"/>
        </w:rPr>
        <w:t>more</w:t>
      </w:r>
      <w:r>
        <w:rPr>
          <w:rStyle w:val="apple-converted-space"/>
          <w:color w:val="222222"/>
          <w:u w:val="single"/>
          <w:shd w:val="clear" w:color="auto" w:fill="00FF00"/>
        </w:rPr>
        <w:t> </w:t>
      </w:r>
      <w:r>
        <w:rPr>
          <w:b/>
          <w:bCs/>
          <w:color w:val="222222"/>
          <w:u w:val="single"/>
          <w:bdr w:val="single" w:sz="8" w:space="0" w:color="auto" w:frame="1"/>
          <w:shd w:val="clear" w:color="auto" w:fill="00FF00"/>
        </w:rPr>
        <w:t>important</w:t>
      </w:r>
      <w:r>
        <w:rPr>
          <w:rStyle w:val="apple-converted-space"/>
          <w:color w:val="222222"/>
          <w:u w:val="single"/>
          <w:shd w:val="clear" w:color="auto" w:fill="00FF00"/>
        </w:rPr>
        <w:t> </w:t>
      </w:r>
      <w:r>
        <w:rPr>
          <w:color w:val="222222"/>
          <w:u w:val="single"/>
          <w:shd w:val="clear" w:color="auto" w:fill="00FF00"/>
        </w:rPr>
        <w:t>factor in</w:t>
      </w:r>
      <w:r>
        <w:rPr>
          <w:rStyle w:val="apple-converted-space"/>
          <w:color w:val="222222"/>
          <w:u w:val="single"/>
        </w:rPr>
        <w:t> </w:t>
      </w:r>
      <w:r>
        <w:rPr>
          <w:color w:val="222222"/>
          <w:u w:val="single"/>
        </w:rPr>
        <w:t>the</w:t>
      </w:r>
      <w:r>
        <w:rPr>
          <w:rStyle w:val="apple-converted-space"/>
          <w:color w:val="222222"/>
          <w:u w:val="single"/>
        </w:rPr>
        <w:t> </w:t>
      </w:r>
      <w:r>
        <w:rPr>
          <w:b/>
          <w:bCs/>
          <w:color w:val="222222"/>
          <w:u w:val="single"/>
          <w:bdr w:val="single" w:sz="8" w:space="0" w:color="auto" w:frame="1"/>
          <w:shd w:val="clear" w:color="auto" w:fill="00FF00"/>
        </w:rPr>
        <w:t>inflation</w:t>
      </w:r>
      <w:r>
        <w:rPr>
          <w:rStyle w:val="apple-converted-space"/>
          <w:color w:val="222222"/>
          <w:u w:val="single"/>
        </w:rPr>
        <w:t> </w:t>
      </w:r>
      <w:r>
        <w:rPr>
          <w:color w:val="222222"/>
          <w:u w:val="single"/>
        </w:rPr>
        <w:t>process</w:t>
      </w:r>
      <w:r>
        <w:rPr>
          <w:rStyle w:val="apple-converted-space"/>
          <w:color w:val="222222"/>
          <w:u w:val="single"/>
        </w:rPr>
        <w:t> </w:t>
      </w:r>
      <w:r>
        <w:rPr>
          <w:color w:val="222222"/>
          <w:u w:val="single"/>
          <w:shd w:val="clear" w:color="auto" w:fill="00FF00"/>
        </w:rPr>
        <w:t>than the</w:t>
      </w:r>
      <w:r>
        <w:rPr>
          <w:rStyle w:val="apple-converted-space"/>
          <w:color w:val="222222"/>
          <w:u w:val="single"/>
        </w:rPr>
        <w:t> </w:t>
      </w:r>
      <w:r>
        <w:rPr>
          <w:color w:val="222222"/>
          <w:u w:val="single"/>
        </w:rPr>
        <w:t>union</w:t>
      </w:r>
      <w:r>
        <w:rPr>
          <w:rStyle w:val="apple-converted-space"/>
          <w:color w:val="222222"/>
          <w:u w:val="single"/>
        </w:rPr>
        <w:t> </w:t>
      </w:r>
      <w:r>
        <w:rPr>
          <w:color w:val="222222"/>
          <w:u w:val="single"/>
          <w:shd w:val="clear" w:color="auto" w:fill="00FF00"/>
        </w:rPr>
        <w:t>drag on productivity</w:t>
      </w:r>
      <w:r>
        <w:rPr>
          <w:rStyle w:val="apple-converted-space"/>
          <w:color w:val="222222"/>
          <w:u w:val="single"/>
        </w:rPr>
        <w:t> </w:t>
      </w:r>
      <w:r>
        <w:rPr>
          <w:color w:val="222222"/>
          <w:u w:val="single"/>
        </w:rPr>
        <w:t>growth. Although the elimination of union restrictions would provide an extraordinary outburst of prosperity for a few years, these gains would be rapidly exhausted as we returned to a longer-run growth path, although at 10% higher per capita incomes.</w:t>
      </w:r>
      <w:r>
        <w:rPr>
          <w:rStyle w:val="apple-converted-space"/>
          <w:color w:val="222222"/>
          <w:u w:val="single"/>
        </w:rPr>
        <w:t> </w:t>
      </w:r>
      <w:r>
        <w:rPr>
          <w:color w:val="222222"/>
          <w:u w:val="single"/>
          <w:shd w:val="clear" w:color="auto" w:fill="00FF00"/>
        </w:rPr>
        <w:t>Union pressure on fed</w:t>
      </w:r>
      <w:r>
        <w:rPr>
          <w:color w:val="222222"/>
          <w:u w:val="single"/>
        </w:rPr>
        <w:t>eral</w:t>
      </w:r>
      <w:r>
        <w:rPr>
          <w:rStyle w:val="apple-converted-space"/>
          <w:color w:val="222222"/>
          <w:u w:val="single"/>
        </w:rPr>
        <w:t> </w:t>
      </w:r>
      <w:r>
        <w:rPr>
          <w:color w:val="222222"/>
          <w:u w:val="single"/>
          <w:shd w:val="clear" w:color="auto" w:fill="00FF00"/>
        </w:rPr>
        <w:t>spending is the</w:t>
      </w:r>
      <w:r>
        <w:rPr>
          <w:rStyle w:val="apple-converted-space"/>
          <w:color w:val="222222"/>
          <w:u w:val="single"/>
          <w:shd w:val="clear" w:color="auto" w:fill="00FF00"/>
        </w:rPr>
        <w:t> </w:t>
      </w:r>
      <w:r>
        <w:rPr>
          <w:b/>
          <w:bCs/>
          <w:color w:val="222222"/>
          <w:u w:val="single"/>
          <w:bdr w:val="single" w:sz="8" w:space="0" w:color="auto" w:frame="1"/>
          <w:shd w:val="clear" w:color="auto" w:fill="00FF00"/>
        </w:rPr>
        <w:t>main ingredient</w:t>
      </w:r>
      <w:r>
        <w:rPr>
          <w:rStyle w:val="apple-converted-space"/>
          <w:color w:val="222222"/>
          <w:u w:val="single"/>
          <w:shd w:val="clear" w:color="auto" w:fill="00FF00"/>
        </w:rPr>
        <w:t> </w:t>
      </w:r>
      <w:r>
        <w:rPr>
          <w:color w:val="222222"/>
          <w:u w:val="single"/>
          <w:shd w:val="clear" w:color="auto" w:fill="00FF00"/>
        </w:rPr>
        <w:t>in</w:t>
      </w:r>
      <w:r>
        <w:rPr>
          <w:rStyle w:val="apple-converted-space"/>
          <w:color w:val="222222"/>
          <w:u w:val="single"/>
          <w:shd w:val="clear" w:color="auto" w:fill="00FF00"/>
        </w:rPr>
        <w:t> </w:t>
      </w:r>
      <w:r>
        <w:rPr>
          <w:b/>
          <w:bCs/>
          <w:color w:val="222222"/>
          <w:u w:val="single"/>
          <w:bdr w:val="single" w:sz="8" w:space="0" w:color="auto" w:frame="1"/>
          <w:shd w:val="clear" w:color="auto" w:fill="00FF00"/>
        </w:rPr>
        <w:t>double digit</w:t>
      </w:r>
      <w:r>
        <w:rPr>
          <w:rStyle w:val="apple-converted-space"/>
          <w:color w:val="222222"/>
          <w:u w:val="single"/>
          <w:shd w:val="clear" w:color="auto" w:fill="00FF00"/>
        </w:rPr>
        <w:t> </w:t>
      </w:r>
      <w:r>
        <w:rPr>
          <w:b/>
          <w:bCs/>
          <w:color w:val="222222"/>
          <w:u w:val="single"/>
          <w:bdr w:val="single" w:sz="8" w:space="0" w:color="auto" w:frame="1"/>
          <w:shd w:val="clear" w:color="auto" w:fill="00FF00"/>
        </w:rPr>
        <w:t>inflation</w:t>
      </w:r>
      <w:r>
        <w:rPr>
          <w:color w:val="222222"/>
          <w:u w:val="single"/>
        </w:rPr>
        <w:t>.</w:t>
      </w:r>
      <w:r>
        <w:rPr>
          <w:rStyle w:val="apple-converted-space"/>
          <w:color w:val="222222"/>
          <w:u w:val="single"/>
        </w:rPr>
        <w:t> </w:t>
      </w:r>
      <w:r>
        <w:rPr>
          <w:color w:val="222222"/>
          <w:sz w:val="16"/>
          <w:szCs w:val="16"/>
        </w:rPr>
        <w:t>Dwight Lee has assembled a wide range of evidence to document the legislative agenda of labor, as have Dan Heldman and Deborah Knight. II</w:t>
      </w:r>
      <w:r>
        <w:rPr>
          <w:rStyle w:val="apple-converted-space"/>
          <w:color w:val="222222"/>
          <w:sz w:val="16"/>
          <w:szCs w:val="16"/>
        </w:rPr>
        <w:t> </w:t>
      </w:r>
      <w:r>
        <w:rPr>
          <w:color w:val="222222"/>
          <w:u w:val="single"/>
        </w:rPr>
        <w:t>A great deal of</w:t>
      </w:r>
      <w:r>
        <w:rPr>
          <w:rStyle w:val="apple-converted-space"/>
          <w:color w:val="222222"/>
          <w:u w:val="single"/>
        </w:rPr>
        <w:t> </w:t>
      </w:r>
      <w:r>
        <w:rPr>
          <w:color w:val="222222"/>
          <w:u w:val="single"/>
          <w:shd w:val="clear" w:color="auto" w:fill="00FF00"/>
        </w:rPr>
        <w:t>union lobbying</w:t>
      </w:r>
      <w:r>
        <w:rPr>
          <w:rStyle w:val="apple-converted-space"/>
          <w:color w:val="222222"/>
          <w:u w:val="single"/>
        </w:rPr>
        <w:t> </w:t>
      </w:r>
      <w:r>
        <w:rPr>
          <w:color w:val="222222"/>
          <w:u w:val="single"/>
        </w:rPr>
        <w:t>directly</w:t>
      </w:r>
      <w:r>
        <w:rPr>
          <w:rStyle w:val="apple-converted-space"/>
          <w:color w:val="222222"/>
          <w:u w:val="single"/>
        </w:rPr>
        <w:t> </w:t>
      </w:r>
      <w:r>
        <w:rPr>
          <w:b/>
          <w:bCs/>
          <w:color w:val="222222"/>
          <w:u w:val="single"/>
          <w:bdr w:val="single" w:sz="8" w:space="0" w:color="auto" w:frame="1"/>
          <w:shd w:val="clear" w:color="auto" w:fill="00FF00"/>
        </w:rPr>
        <w:t>increases</w:t>
      </w:r>
      <w:r>
        <w:rPr>
          <w:rStyle w:val="apple-converted-space"/>
          <w:color w:val="222222"/>
          <w:u w:val="single"/>
          <w:shd w:val="clear" w:color="auto" w:fill="00FF00"/>
        </w:rPr>
        <w:t> </w:t>
      </w:r>
      <w:r>
        <w:rPr>
          <w:b/>
          <w:bCs/>
          <w:color w:val="222222"/>
          <w:u w:val="single"/>
          <w:bdr w:val="single" w:sz="8" w:space="0" w:color="auto" w:frame="1"/>
          <w:shd w:val="clear" w:color="auto" w:fill="00FF00"/>
        </w:rPr>
        <w:t>demand</w:t>
      </w:r>
      <w:r>
        <w:rPr>
          <w:rStyle w:val="apple-converted-space"/>
          <w:color w:val="222222"/>
          <w:u w:val="single"/>
          <w:shd w:val="clear" w:color="auto" w:fill="00FF00"/>
        </w:rPr>
        <w:t> </w:t>
      </w:r>
      <w:r>
        <w:rPr>
          <w:color w:val="222222"/>
          <w:u w:val="single"/>
          <w:shd w:val="clear" w:color="auto" w:fill="00FF00"/>
        </w:rPr>
        <w:t>for</w:t>
      </w:r>
      <w:r>
        <w:rPr>
          <w:rStyle w:val="apple-converted-space"/>
          <w:color w:val="222222"/>
          <w:u w:val="single"/>
        </w:rPr>
        <w:t> </w:t>
      </w:r>
      <w:r>
        <w:rPr>
          <w:color w:val="222222"/>
          <w:u w:val="single"/>
        </w:rPr>
        <w:t>the</w:t>
      </w:r>
      <w:r>
        <w:rPr>
          <w:rStyle w:val="apple-converted-space"/>
          <w:color w:val="222222"/>
          <w:u w:val="single"/>
        </w:rPr>
        <w:t> </w:t>
      </w:r>
      <w:r>
        <w:rPr>
          <w:color w:val="222222"/>
          <w:u w:val="single"/>
          <w:shd w:val="clear" w:color="auto" w:fill="00FF00"/>
        </w:rPr>
        <w:t>labor</w:t>
      </w:r>
      <w:r>
        <w:rPr>
          <w:rStyle w:val="apple-converted-space"/>
          <w:color w:val="222222"/>
          <w:u w:val="single"/>
          <w:shd w:val="clear" w:color="auto" w:fill="00FF00"/>
        </w:rPr>
        <w:t> </w:t>
      </w:r>
      <w:r>
        <w:rPr>
          <w:b/>
          <w:bCs/>
          <w:color w:val="222222"/>
          <w:u w:val="single"/>
          <w:bdr w:val="single" w:sz="8" w:space="0" w:color="auto" w:frame="1"/>
          <w:shd w:val="clear" w:color="auto" w:fill="00FF00"/>
        </w:rPr>
        <w:t>services</w:t>
      </w:r>
      <w:r>
        <w:rPr>
          <w:rStyle w:val="apple-converted-space"/>
          <w:color w:val="222222"/>
          <w:u w:val="single"/>
        </w:rPr>
        <w:t> </w:t>
      </w:r>
      <w:r>
        <w:rPr>
          <w:color w:val="222222"/>
          <w:u w:val="single"/>
        </w:rPr>
        <w:t>of union members,</w:t>
      </w:r>
      <w:r>
        <w:rPr>
          <w:rStyle w:val="apple-converted-space"/>
          <w:color w:val="222222"/>
          <w:u w:val="single"/>
        </w:rPr>
        <w:t> </w:t>
      </w:r>
      <w:r>
        <w:rPr>
          <w:color w:val="222222"/>
          <w:u w:val="single"/>
          <w:shd w:val="clear" w:color="auto" w:fill="00FF00"/>
        </w:rPr>
        <w:t>such as</w:t>
      </w:r>
      <w:r>
        <w:rPr>
          <w:rStyle w:val="apple-converted-space"/>
          <w:color w:val="222222"/>
          <w:u w:val="single"/>
        </w:rPr>
        <w:t> </w:t>
      </w:r>
      <w:r>
        <w:rPr>
          <w:color w:val="222222"/>
          <w:u w:val="single"/>
        </w:rPr>
        <w:t>the AFL-CIO's aggressive</w:t>
      </w:r>
      <w:r>
        <w:rPr>
          <w:rStyle w:val="apple-converted-space"/>
          <w:color w:val="222222"/>
          <w:u w:val="single"/>
        </w:rPr>
        <w:t> </w:t>
      </w:r>
      <w:r>
        <w:rPr>
          <w:color w:val="222222"/>
          <w:u w:val="single"/>
          <w:shd w:val="clear" w:color="auto" w:fill="00FF00"/>
        </w:rPr>
        <w:t>support for</w:t>
      </w:r>
      <w:r>
        <w:rPr>
          <w:rStyle w:val="apple-converted-space"/>
          <w:color w:val="222222"/>
          <w:u w:val="single"/>
          <w:shd w:val="clear" w:color="auto" w:fill="00FF00"/>
        </w:rPr>
        <w:t> </w:t>
      </w:r>
      <w:r>
        <w:rPr>
          <w:b/>
          <w:bCs/>
          <w:color w:val="222222"/>
          <w:u w:val="single"/>
          <w:bdr w:val="single" w:sz="8" w:space="0" w:color="auto" w:frame="1"/>
          <w:shd w:val="clear" w:color="auto" w:fill="00FF00"/>
        </w:rPr>
        <w:t>railroad</w:t>
      </w:r>
      <w:r>
        <w:rPr>
          <w:rStyle w:val="apple-converted-space"/>
          <w:color w:val="222222"/>
          <w:u w:val="single"/>
          <w:shd w:val="clear" w:color="auto" w:fill="00FF00"/>
        </w:rPr>
        <w:t> </w:t>
      </w:r>
      <w:r>
        <w:rPr>
          <w:color w:val="222222"/>
          <w:u w:val="single"/>
          <w:shd w:val="clear" w:color="auto" w:fill="00FF00"/>
        </w:rPr>
        <w:t>jobs</w:t>
      </w:r>
      <w:r>
        <w:rPr>
          <w:color w:val="222222"/>
          <w:u w:val="single"/>
        </w:rPr>
        <w:t>,</w:t>
      </w:r>
      <w:r>
        <w:rPr>
          <w:rStyle w:val="apple-converted-space"/>
          <w:color w:val="222222"/>
          <w:u w:val="single"/>
        </w:rPr>
        <w:t> </w:t>
      </w:r>
      <w:r>
        <w:rPr>
          <w:color w:val="222222"/>
          <w:u w:val="single"/>
          <w:shd w:val="clear" w:color="auto" w:fill="00FF00"/>
        </w:rPr>
        <w:t>federal</w:t>
      </w:r>
      <w:r>
        <w:rPr>
          <w:rStyle w:val="apple-converted-space"/>
          <w:color w:val="222222"/>
          <w:u w:val="single"/>
          <w:shd w:val="clear" w:color="auto" w:fill="00FF00"/>
        </w:rPr>
        <w:t> </w:t>
      </w:r>
      <w:r>
        <w:rPr>
          <w:b/>
          <w:bCs/>
          <w:color w:val="222222"/>
          <w:u w:val="single"/>
          <w:bdr w:val="single" w:sz="8" w:space="0" w:color="auto" w:frame="1"/>
          <w:shd w:val="clear" w:color="auto" w:fill="00FF00"/>
        </w:rPr>
        <w:t>housing</w:t>
      </w:r>
      <w:r>
        <w:rPr>
          <w:rStyle w:val="apple-converted-space"/>
          <w:color w:val="222222"/>
          <w:u w:val="single"/>
        </w:rPr>
        <w:t> </w:t>
      </w:r>
      <w:r>
        <w:rPr>
          <w:color w:val="222222"/>
          <w:u w:val="single"/>
        </w:rPr>
        <w:t>construction,</w:t>
      </w:r>
      <w:r>
        <w:rPr>
          <w:rStyle w:val="apple-converted-space"/>
          <w:color w:val="222222"/>
          <w:u w:val="single"/>
        </w:rPr>
        <w:t> </w:t>
      </w:r>
      <w:r>
        <w:rPr>
          <w:color w:val="222222"/>
          <w:u w:val="single"/>
          <w:shd w:val="clear" w:color="auto" w:fill="00FF00"/>
        </w:rPr>
        <w:t>urban</w:t>
      </w:r>
      <w:r>
        <w:rPr>
          <w:rStyle w:val="apple-converted-space"/>
          <w:color w:val="222222"/>
          <w:u w:val="single"/>
          <w:shd w:val="clear" w:color="auto" w:fill="00FF00"/>
        </w:rPr>
        <w:t> </w:t>
      </w:r>
      <w:r>
        <w:rPr>
          <w:b/>
          <w:bCs/>
          <w:color w:val="222222"/>
          <w:u w:val="single"/>
          <w:bdr w:val="single" w:sz="8" w:space="0" w:color="auto" w:frame="1"/>
          <w:shd w:val="clear" w:color="auto" w:fill="00FF00"/>
        </w:rPr>
        <w:t>transit</w:t>
      </w:r>
      <w:r>
        <w:rPr>
          <w:color w:val="222222"/>
          <w:u w:val="single"/>
        </w:rPr>
        <w:t>, dams,</w:t>
      </w:r>
      <w:r>
        <w:rPr>
          <w:rStyle w:val="apple-converted-space"/>
          <w:color w:val="222222"/>
          <w:u w:val="single"/>
        </w:rPr>
        <w:t> </w:t>
      </w:r>
      <w:r>
        <w:rPr>
          <w:b/>
          <w:bCs/>
          <w:color w:val="222222"/>
          <w:u w:val="single"/>
          <w:bdr w:val="single" w:sz="8" w:space="0" w:color="auto" w:frame="1"/>
          <w:shd w:val="clear" w:color="auto" w:fill="00FF00"/>
        </w:rPr>
        <w:t>shipbuilding</w:t>
      </w:r>
      <w:r>
        <w:rPr>
          <w:color w:val="222222"/>
          <w:u w:val="single"/>
        </w:rPr>
        <w:t>, merchant marine projects, space programs,</w:t>
      </w:r>
      <w:r>
        <w:rPr>
          <w:rStyle w:val="apple-converted-space"/>
          <w:color w:val="222222"/>
          <w:u w:val="single"/>
        </w:rPr>
        <w:t> </w:t>
      </w:r>
      <w:r>
        <w:rPr>
          <w:color w:val="222222"/>
          <w:u w:val="single"/>
          <w:shd w:val="clear" w:color="auto" w:fill="00FF00"/>
        </w:rPr>
        <w:t>bail-outs</w:t>
      </w:r>
      <w:r>
        <w:rPr>
          <w:rStyle w:val="apple-converted-space"/>
          <w:color w:val="222222"/>
          <w:u w:val="single"/>
        </w:rPr>
        <w:t> </w:t>
      </w:r>
      <w:r>
        <w:rPr>
          <w:color w:val="222222"/>
          <w:u w:val="single"/>
        </w:rPr>
        <w:t>for New York City, Chrysler, Supersonic Transports,</w:t>
      </w:r>
      <w:r>
        <w:rPr>
          <w:rStyle w:val="apple-converted-space"/>
          <w:color w:val="222222"/>
          <w:u w:val="single"/>
        </w:rPr>
        <w:t> </w:t>
      </w:r>
      <w:r>
        <w:rPr>
          <w:color w:val="222222"/>
          <w:u w:val="single"/>
          <w:shd w:val="clear" w:color="auto" w:fill="00FF00"/>
        </w:rPr>
        <w:t>and so on</w:t>
      </w:r>
      <w:r>
        <w:rPr>
          <w:color w:val="222222"/>
          <w:u w:val="single"/>
        </w:rPr>
        <w:t>.</w:t>
      </w:r>
      <w:r>
        <w:rPr>
          <w:rStyle w:val="apple-converted-space"/>
          <w:color w:val="222222"/>
          <w:sz w:val="16"/>
          <w:szCs w:val="16"/>
        </w:rPr>
        <w:t> </w:t>
      </w:r>
      <w:r>
        <w:rPr>
          <w:color w:val="222222"/>
          <w:sz w:val="16"/>
          <w:szCs w:val="16"/>
        </w:rPr>
        <w:t>More generally,</w:t>
      </w:r>
      <w:r>
        <w:rPr>
          <w:rStyle w:val="apple-converted-space"/>
          <w:color w:val="222222"/>
          <w:sz w:val="16"/>
          <w:szCs w:val="16"/>
        </w:rPr>
        <w:t> </w:t>
      </w:r>
      <w:r>
        <w:rPr>
          <w:color w:val="222222"/>
          <w:u w:val="single"/>
        </w:rPr>
        <w:t>union</w:t>
      </w:r>
      <w:r>
        <w:rPr>
          <w:rStyle w:val="apple-converted-space"/>
          <w:color w:val="222222"/>
          <w:u w:val="single"/>
        </w:rPr>
        <w:t> </w:t>
      </w:r>
      <w:r>
        <w:rPr>
          <w:color w:val="222222"/>
          <w:u w:val="single"/>
          <w:shd w:val="clear" w:color="auto" w:fill="00FF00"/>
        </w:rPr>
        <w:t>lobbyists support all</w:t>
      </w:r>
      <w:r>
        <w:rPr>
          <w:rStyle w:val="apple-converted-space"/>
          <w:color w:val="222222"/>
          <w:u w:val="single"/>
          <w:shd w:val="clear" w:color="auto" w:fill="00FF00"/>
        </w:rPr>
        <w:t> </w:t>
      </w:r>
      <w:r>
        <w:rPr>
          <w:b/>
          <w:bCs/>
          <w:color w:val="222222"/>
          <w:u w:val="single"/>
          <w:bdr w:val="single" w:sz="8" w:space="0" w:color="auto" w:frame="1"/>
          <w:shd w:val="clear" w:color="auto" w:fill="00FF00"/>
        </w:rPr>
        <w:t>welfare</w:t>
      </w:r>
      <w:r>
        <w:rPr>
          <w:rStyle w:val="apple-converted-space"/>
          <w:color w:val="222222"/>
          <w:u w:val="single"/>
        </w:rPr>
        <w:t> </w:t>
      </w:r>
      <w:r>
        <w:rPr>
          <w:color w:val="222222"/>
          <w:u w:val="single"/>
        </w:rPr>
        <w:t>expenditures</w:t>
      </w:r>
      <w:r>
        <w:rPr>
          <w:color w:val="222222"/>
          <w:sz w:val="16"/>
          <w:szCs w:val="16"/>
        </w:rPr>
        <w:t>, partly</w:t>
      </w:r>
      <w:r>
        <w:rPr>
          <w:rStyle w:val="apple-converted-space"/>
          <w:color w:val="222222"/>
          <w:sz w:val="16"/>
          <w:szCs w:val="16"/>
        </w:rPr>
        <w:t> </w:t>
      </w:r>
      <w:r>
        <w:rPr>
          <w:color w:val="222222"/>
          <w:u w:val="single"/>
          <w:shd w:val="clear" w:color="auto" w:fill="00FF00"/>
        </w:rPr>
        <w:t>to</w:t>
      </w:r>
      <w:r>
        <w:rPr>
          <w:rStyle w:val="apple-converted-space"/>
          <w:color w:val="222222"/>
          <w:u w:val="single"/>
          <w:shd w:val="clear" w:color="auto" w:fill="00FF00"/>
        </w:rPr>
        <w:t> </w:t>
      </w:r>
      <w:r>
        <w:rPr>
          <w:b/>
          <w:bCs/>
          <w:color w:val="222222"/>
          <w:u w:val="single"/>
          <w:bdr w:val="single" w:sz="8" w:space="0" w:color="auto" w:frame="1"/>
          <w:shd w:val="clear" w:color="auto" w:fill="00FF00"/>
        </w:rPr>
        <w:t>disguise</w:t>
      </w:r>
      <w:r>
        <w:rPr>
          <w:rStyle w:val="apple-converted-space"/>
          <w:color w:val="222222"/>
          <w:u w:val="single"/>
        </w:rPr>
        <w:t> </w:t>
      </w:r>
      <w:r>
        <w:rPr>
          <w:color w:val="222222"/>
          <w:u w:val="single"/>
        </w:rPr>
        <w:t>the</w:t>
      </w:r>
      <w:r>
        <w:rPr>
          <w:rStyle w:val="apple-converted-space"/>
          <w:color w:val="222222"/>
          <w:u w:val="single"/>
        </w:rPr>
        <w:t> </w:t>
      </w:r>
      <w:r>
        <w:rPr>
          <w:b/>
          <w:bCs/>
          <w:color w:val="222222"/>
          <w:u w:val="single"/>
          <w:bdr w:val="single" w:sz="8" w:space="0" w:color="auto" w:frame="1"/>
          <w:shd w:val="clear" w:color="auto" w:fill="00FF00"/>
        </w:rPr>
        <w:t>unemployment effects</w:t>
      </w:r>
      <w:r>
        <w:rPr>
          <w:rStyle w:val="apple-converted-space"/>
          <w:color w:val="222222"/>
          <w:u w:val="single"/>
        </w:rPr>
        <w:t> </w:t>
      </w:r>
      <w:r>
        <w:rPr>
          <w:color w:val="222222"/>
          <w:u w:val="single"/>
        </w:rPr>
        <w:t>of union wage rates and work rules</w:t>
      </w:r>
      <w:r>
        <w:rPr>
          <w:color w:val="222222"/>
          <w:sz w:val="16"/>
          <w:szCs w:val="16"/>
        </w:rPr>
        <w:t>.</w:t>
      </w:r>
    </w:p>
    <w:p w14:paraId="1910F6E8" w14:textId="77777777" w:rsidR="009F254C" w:rsidRPr="009F254C" w:rsidRDefault="009F254C" w:rsidP="009F254C"/>
    <w:p w14:paraId="1509405C" w14:textId="77777777" w:rsidR="009F254C" w:rsidRPr="002F709B" w:rsidRDefault="009F254C" w:rsidP="009F254C"/>
    <w:p w14:paraId="404CC966" w14:textId="77777777" w:rsidR="009F254C" w:rsidRPr="009F254C" w:rsidRDefault="009F254C" w:rsidP="009F254C"/>
    <w:sectPr w:rsidR="009F254C" w:rsidRPr="009F2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122A3" w14:textId="77777777" w:rsidR="005B1D31" w:rsidRDefault="005B1D31" w:rsidP="00066D2C">
      <w:r>
        <w:separator/>
      </w:r>
    </w:p>
  </w:endnote>
  <w:endnote w:type="continuationSeparator" w:id="0">
    <w:p w14:paraId="55D1D395" w14:textId="77777777" w:rsidR="005B1D31" w:rsidRDefault="005B1D3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3683" w14:textId="77777777" w:rsidR="005B1D31" w:rsidRDefault="005B1D31" w:rsidP="00066D2C">
      <w:r>
        <w:separator/>
      </w:r>
    </w:p>
  </w:footnote>
  <w:footnote w:type="continuationSeparator" w:id="0">
    <w:p w14:paraId="50D167CE" w14:textId="77777777" w:rsidR="005B1D31" w:rsidRDefault="005B1D3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85D3972"/>
    <w:multiLevelType w:val="hybridMultilevel"/>
    <w:tmpl w:val="F0769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837157362">
    <w:abstractNumId w:val="11"/>
  </w:num>
  <w:num w:numId="46" w16cid:durableId="2248039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AB79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E7A"/>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8A0"/>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1D31"/>
    <w:rsid w:val="005B41CE"/>
    <w:rsid w:val="005B566C"/>
    <w:rsid w:val="005B5DC5"/>
    <w:rsid w:val="005B6286"/>
    <w:rsid w:val="005C1630"/>
    <w:rsid w:val="005C2AEB"/>
    <w:rsid w:val="005C5B70"/>
    <w:rsid w:val="005D027B"/>
    <w:rsid w:val="005D3400"/>
    <w:rsid w:val="005D3778"/>
    <w:rsid w:val="005D388F"/>
    <w:rsid w:val="005D45F4"/>
    <w:rsid w:val="005D700C"/>
    <w:rsid w:val="005E0A53"/>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F85"/>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7F0"/>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77981"/>
    <w:rsid w:val="0089108B"/>
    <w:rsid w:val="00892DEC"/>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93A"/>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254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9E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B61"/>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D8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7FA"/>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51088"/>
  <w15:chartTrackingRefBased/>
  <w15:docId w15:val="{0EB08FBA-AB40-2847-9E4A-ABC9E2EE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79E1"/>
    <w:rPr>
      <w:rFonts w:ascii="Calibri" w:hAnsi="Calibri" w:cs="Calibri"/>
    </w:rPr>
  </w:style>
  <w:style w:type="paragraph" w:styleId="Heading1">
    <w:name w:val="heading 1"/>
    <w:aliases w:val="Pocket"/>
    <w:basedOn w:val="Normal"/>
    <w:next w:val="Normal"/>
    <w:link w:val="Heading1Char"/>
    <w:qFormat/>
    <w:rsid w:val="00AB79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B79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AB79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AB79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79E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F2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5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AB79E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B79E1"/>
    <w:rPr>
      <w:color w:val="auto"/>
      <w:u w:val="none"/>
    </w:rPr>
  </w:style>
  <w:style w:type="character" w:customStyle="1" w:styleId="Heading1Char">
    <w:name w:val="Heading 1 Char"/>
    <w:aliases w:val="Pocket Char"/>
    <w:basedOn w:val="DefaultParagraphFont"/>
    <w:link w:val="Heading1"/>
    <w:rsid w:val="00AB79E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AB79E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AB79E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AB79E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B79E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AB79E1"/>
    <w:rPr>
      <w:b w:val="0"/>
      <w:sz w:val="22"/>
      <w:u w:val="single"/>
    </w:rPr>
  </w:style>
  <w:style w:type="character" w:styleId="Strong">
    <w:name w:val="Strong"/>
    <w:basedOn w:val="DefaultParagraphFont"/>
    <w:uiPriority w:val="22"/>
    <w:qFormat/>
    <w:rsid w:val="00AB79E1"/>
    <w:rPr>
      <w:b/>
      <w:bCs/>
    </w:rPr>
  </w:style>
  <w:style w:type="character" w:styleId="BookTitle">
    <w:name w:val="Book Title"/>
    <w:basedOn w:val="DefaultParagraphFont"/>
    <w:uiPriority w:val="33"/>
    <w:qFormat/>
    <w:rsid w:val="00AB79E1"/>
    <w:rPr>
      <w:b/>
      <w:bCs/>
      <w:i/>
      <w:iCs/>
      <w:spacing w:val="5"/>
    </w:rPr>
  </w:style>
  <w:style w:type="character" w:customStyle="1" w:styleId="Heading5Char">
    <w:name w:val="Heading 5 Char"/>
    <w:basedOn w:val="DefaultParagraphFont"/>
    <w:link w:val="Heading5"/>
    <w:uiPriority w:val="9"/>
    <w:semiHidden/>
    <w:rsid w:val="00AB79E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B79E1"/>
  </w:style>
  <w:style w:type="paragraph" w:styleId="Header">
    <w:name w:val="header"/>
    <w:basedOn w:val="Normal"/>
    <w:link w:val="HeaderChar"/>
    <w:uiPriority w:val="99"/>
    <w:semiHidden/>
    <w:rsid w:val="00AB79E1"/>
    <w:pPr>
      <w:tabs>
        <w:tab w:val="center" w:pos="4680"/>
        <w:tab w:val="right" w:pos="9360"/>
      </w:tabs>
    </w:pPr>
  </w:style>
  <w:style w:type="character" w:customStyle="1" w:styleId="HeaderChar">
    <w:name w:val="Header Char"/>
    <w:basedOn w:val="DefaultParagraphFont"/>
    <w:link w:val="Header"/>
    <w:uiPriority w:val="99"/>
    <w:semiHidden/>
    <w:rsid w:val="00AB79E1"/>
    <w:rPr>
      <w:rFonts w:ascii="Calibri" w:hAnsi="Calibri" w:cs="Calibri"/>
    </w:rPr>
  </w:style>
  <w:style w:type="paragraph" w:styleId="Footer">
    <w:name w:val="footer"/>
    <w:basedOn w:val="Normal"/>
    <w:link w:val="FooterChar"/>
    <w:uiPriority w:val="99"/>
    <w:semiHidden/>
    <w:rsid w:val="00AB79E1"/>
    <w:pPr>
      <w:tabs>
        <w:tab w:val="center" w:pos="4680"/>
        <w:tab w:val="right" w:pos="9360"/>
      </w:tabs>
    </w:pPr>
  </w:style>
  <w:style w:type="character" w:customStyle="1" w:styleId="FooterChar">
    <w:name w:val="Footer Char"/>
    <w:basedOn w:val="DefaultParagraphFont"/>
    <w:link w:val="Footer"/>
    <w:uiPriority w:val="99"/>
    <w:semiHidden/>
    <w:rsid w:val="00AB79E1"/>
    <w:rPr>
      <w:rFonts w:ascii="Calibri" w:hAnsi="Calibri" w:cs="Calibri"/>
    </w:rPr>
  </w:style>
  <w:style w:type="paragraph" w:styleId="BodyText">
    <w:name w:val="Body Text"/>
    <w:basedOn w:val="Normal"/>
    <w:link w:val="BodyTextChar"/>
    <w:uiPriority w:val="99"/>
    <w:semiHidden/>
    <w:unhideWhenUsed/>
    <w:rsid w:val="00AB79E1"/>
    <w:pPr>
      <w:spacing w:after="120"/>
    </w:pPr>
  </w:style>
  <w:style w:type="character" w:customStyle="1" w:styleId="BodyTextChar">
    <w:name w:val="Body Text Char"/>
    <w:basedOn w:val="DefaultParagraphFont"/>
    <w:link w:val="BodyText"/>
    <w:uiPriority w:val="99"/>
    <w:semiHidden/>
    <w:rsid w:val="00AB79E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3,No Spacin"/>
    <w:link w:val="NoSpacingChar"/>
    <w:uiPriority w:val="99"/>
    <w:unhideWhenUsed/>
    <w:qFormat/>
    <w:rsid w:val="00AB79E1"/>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AB79E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B79E1"/>
    <w:rPr>
      <w:color w:val="0563C1" w:themeColor="hyperlink"/>
      <w:u w:val="single"/>
    </w:rPr>
  </w:style>
  <w:style w:type="character" w:styleId="UnresolvedMention">
    <w:name w:val="Unresolved Mention"/>
    <w:basedOn w:val="DefaultParagraphFont"/>
    <w:uiPriority w:val="99"/>
    <w:semiHidden/>
    <w:unhideWhenUsed/>
    <w:rsid w:val="00AB79E1"/>
    <w:rPr>
      <w:color w:val="605E5C"/>
      <w:shd w:val="clear" w:color="auto" w:fill="E1DFDD"/>
    </w:rPr>
  </w:style>
  <w:style w:type="paragraph" w:customStyle="1" w:styleId="Undertag">
    <w:name w:val="Undertag"/>
    <w:link w:val="UndertagChar"/>
    <w:autoRedefine/>
    <w:uiPriority w:val="5"/>
    <w:qFormat/>
    <w:rsid w:val="00AB79E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B79E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B79E1"/>
    <w:rPr>
      <w:color w:val="1F3864" w:themeColor="accent1" w:themeShade="80"/>
    </w:rPr>
  </w:style>
  <w:style w:type="character" w:customStyle="1" w:styleId="AnalyticChar">
    <w:name w:val="Analytic Char"/>
    <w:basedOn w:val="DefaultParagraphFont"/>
    <w:link w:val="Analytic"/>
    <w:uiPriority w:val="5"/>
    <w:rsid w:val="00AB79E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72E7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272E7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272E7A"/>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9F254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F254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F254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F254C"/>
    <w:rPr>
      <w:rFonts w:ascii="Calibri" w:eastAsiaTheme="majorEastAsia" w:hAnsi="Calibri" w:cstheme="majorBidi"/>
      <w:color w:val="272727" w:themeColor="text1" w:themeTint="D8"/>
    </w:rPr>
  </w:style>
  <w:style w:type="paragraph" w:customStyle="1" w:styleId="Analytics">
    <w:name w:val="Analytics"/>
    <w:link w:val="AnalyticsChar"/>
    <w:autoRedefine/>
    <w:uiPriority w:val="4"/>
    <w:qFormat/>
    <w:rsid w:val="009F254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9F254C"/>
    <w:rPr>
      <w:rFonts w:ascii="Calibri" w:eastAsiaTheme="majorEastAsia" w:hAnsi="Calibri" w:cstheme="majorBidi"/>
      <w:b/>
      <w:iCs/>
      <w:sz w:val="26"/>
      <w:szCs w:val="28"/>
    </w:rPr>
  </w:style>
  <w:style w:type="paragraph" w:styleId="ListParagraph">
    <w:name w:val="List Paragraph"/>
    <w:aliases w:val="6 font,List Paragraph1,List Paragraph2,Colorful List - Accent 11"/>
    <w:basedOn w:val="Normal"/>
    <w:uiPriority w:val="34"/>
    <w:unhideWhenUsed/>
    <w:qFormat/>
    <w:rsid w:val="009F254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9F254C"/>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9F2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9F2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54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F254C"/>
    <w:pPr>
      <w:spacing w:before="160"/>
      <w:jc w:val="center"/>
    </w:pPr>
    <w:rPr>
      <w:i/>
      <w:iCs/>
      <w:color w:val="404040" w:themeColor="text1" w:themeTint="BF"/>
    </w:rPr>
  </w:style>
  <w:style w:type="character" w:customStyle="1" w:styleId="QuoteChar">
    <w:name w:val="Quote Char"/>
    <w:basedOn w:val="DefaultParagraphFont"/>
    <w:link w:val="Quote"/>
    <w:uiPriority w:val="29"/>
    <w:rsid w:val="009F254C"/>
    <w:rPr>
      <w:rFonts w:ascii="Calibri" w:hAnsi="Calibri" w:cs="Calibri"/>
      <w:i/>
      <w:iCs/>
      <w:color w:val="404040" w:themeColor="text1" w:themeTint="BF"/>
    </w:rPr>
  </w:style>
  <w:style w:type="character" w:styleId="IntenseEmphasis">
    <w:name w:val="Intense Emphasis"/>
    <w:basedOn w:val="DefaultParagraphFont"/>
    <w:uiPriority w:val="21"/>
    <w:qFormat/>
    <w:rsid w:val="009F254C"/>
    <w:rPr>
      <w:i/>
      <w:iCs/>
      <w:color w:val="2F5496" w:themeColor="accent1" w:themeShade="BF"/>
    </w:rPr>
  </w:style>
  <w:style w:type="paragraph" w:styleId="IntenseQuote">
    <w:name w:val="Intense Quote"/>
    <w:basedOn w:val="Normal"/>
    <w:next w:val="Normal"/>
    <w:link w:val="IntenseQuoteChar"/>
    <w:uiPriority w:val="30"/>
    <w:qFormat/>
    <w:rsid w:val="009F25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54C"/>
    <w:rPr>
      <w:rFonts w:ascii="Calibri" w:hAnsi="Calibri" w:cs="Calibri"/>
      <w:i/>
      <w:iCs/>
      <w:color w:val="2F5496" w:themeColor="accent1" w:themeShade="BF"/>
    </w:rPr>
  </w:style>
  <w:style w:type="character" w:styleId="IntenseReference">
    <w:name w:val="Intense Reference"/>
    <w:basedOn w:val="DefaultParagraphFont"/>
    <w:uiPriority w:val="32"/>
    <w:qFormat/>
    <w:rsid w:val="009F254C"/>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9F254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9F254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F254C"/>
    <w:rPr>
      <w:b w:val="0"/>
      <w:sz w:val="22"/>
      <w:u w:val="single"/>
    </w:rPr>
  </w:style>
  <w:style w:type="paragraph" w:customStyle="1" w:styleId="Emphasize">
    <w:name w:val="Emphasize"/>
    <w:basedOn w:val="Normal"/>
    <w:uiPriority w:val="8"/>
    <w:qFormat/>
    <w:rsid w:val="009F25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F2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F254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F254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F254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F254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F254C"/>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F254C"/>
    <w:pPr>
      <w:spacing w:before="60" w:after="60"/>
    </w:pPr>
  </w:style>
  <w:style w:type="paragraph" w:customStyle="1" w:styleId="analytic0">
    <w:name w:val="analytic"/>
    <w:basedOn w:val="Normal"/>
    <w:link w:val="analyticChar0"/>
    <w:uiPriority w:val="5"/>
    <w:qFormat/>
    <w:rsid w:val="009F254C"/>
    <w:pPr>
      <w:spacing w:after="40"/>
      <w:outlineLvl w:val="3"/>
    </w:pPr>
    <w:rPr>
      <w:b/>
      <w:color w:val="00B050"/>
      <w:sz w:val="26"/>
    </w:rPr>
  </w:style>
  <w:style w:type="character" w:customStyle="1" w:styleId="analyticChar0">
    <w:name w:val="analytic Char"/>
    <w:basedOn w:val="DefaultParagraphFont"/>
    <w:link w:val="analytic0"/>
    <w:uiPriority w:val="5"/>
    <w:rsid w:val="009F254C"/>
    <w:rPr>
      <w:rFonts w:ascii="Calibri" w:hAnsi="Calibri" w:cs="Calibri"/>
      <w:b/>
      <w:color w:val="00B050"/>
      <w:sz w:val="26"/>
    </w:rPr>
  </w:style>
  <w:style w:type="character" w:customStyle="1" w:styleId="boxboxbox">
    <w:name w:val="boxboxbox"/>
    <w:basedOn w:val="DefaultParagraphFont"/>
    <w:uiPriority w:val="1"/>
    <w:qFormat/>
    <w:rsid w:val="009F254C"/>
    <w:rPr>
      <w:rFonts w:ascii="Calibri" w:hAnsi="Calibri"/>
      <w:b/>
      <w:sz w:val="22"/>
      <w:u w:val="single"/>
      <w:bdr w:val="single" w:sz="4" w:space="0" w:color="auto"/>
    </w:rPr>
  </w:style>
  <w:style w:type="character" w:customStyle="1" w:styleId="8-PointSmall">
    <w:name w:val="8-Point Small"/>
    <w:basedOn w:val="DefaultParagraphFont"/>
    <w:uiPriority w:val="1"/>
    <w:qFormat/>
    <w:rsid w:val="009F254C"/>
    <w:rPr>
      <w:rFonts w:ascii="Calibri" w:hAnsi="Calibri"/>
      <w:b/>
      <w:sz w:val="16"/>
      <w:u w:val="none"/>
    </w:rPr>
  </w:style>
  <w:style w:type="paragraph" w:customStyle="1" w:styleId="Analytics1">
    <w:name w:val="Analytics1"/>
    <w:link w:val="Analytics1Char"/>
    <w:autoRedefine/>
    <w:uiPriority w:val="5"/>
    <w:rsid w:val="009F254C"/>
    <w:rPr>
      <w:b/>
      <w:sz w:val="26"/>
    </w:rPr>
  </w:style>
  <w:style w:type="character" w:customStyle="1" w:styleId="Analytics1Char">
    <w:name w:val="Analytics1 Char"/>
    <w:basedOn w:val="DefaultParagraphFont"/>
    <w:link w:val="Analytics1"/>
    <w:uiPriority w:val="5"/>
    <w:rsid w:val="009F254C"/>
    <w:rPr>
      <w:b/>
      <w:sz w:val="26"/>
    </w:rPr>
  </w:style>
  <w:style w:type="character" w:customStyle="1" w:styleId="m-750723176661811423gmail-style13ptbold">
    <w:name w:val="m_-750723176661811423gmail-style13ptbold"/>
    <w:basedOn w:val="DefaultParagraphFont"/>
    <w:rsid w:val="009F254C"/>
  </w:style>
  <w:style w:type="paragraph" w:customStyle="1" w:styleId="text-xl">
    <w:name w:val="text-xl"/>
    <w:basedOn w:val="Normal"/>
    <w:rsid w:val="009F254C"/>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F254C"/>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F254C"/>
  </w:style>
  <w:style w:type="paragraph" w:styleId="BodyText2">
    <w:name w:val="Body Text 2"/>
    <w:basedOn w:val="Normal"/>
    <w:link w:val="BodyText2Char"/>
    <w:uiPriority w:val="99"/>
    <w:semiHidden/>
    <w:unhideWhenUsed/>
    <w:rsid w:val="009F254C"/>
    <w:pPr>
      <w:spacing w:after="120" w:line="480" w:lineRule="auto"/>
    </w:pPr>
  </w:style>
  <w:style w:type="character" w:customStyle="1" w:styleId="BodyText2Char">
    <w:name w:val="Body Text 2 Char"/>
    <w:basedOn w:val="DefaultParagraphFont"/>
    <w:link w:val="BodyText2"/>
    <w:uiPriority w:val="99"/>
    <w:semiHidden/>
    <w:rsid w:val="009F254C"/>
    <w:rPr>
      <w:rFonts w:ascii="Calibri" w:hAnsi="Calibri" w:cs="Calibri"/>
    </w:rPr>
  </w:style>
  <w:style w:type="paragraph" w:customStyle="1" w:styleId="Basic">
    <w:name w:val="Basic"/>
    <w:link w:val="BasicChar"/>
    <w:autoRedefine/>
    <w:uiPriority w:val="4"/>
    <w:qFormat/>
    <w:rsid w:val="009F254C"/>
    <w:rPr>
      <w:rFonts w:ascii="Calibri" w:eastAsiaTheme="majorEastAsia" w:hAnsi="Calibri" w:cstheme="majorBidi"/>
      <w:iCs/>
    </w:rPr>
  </w:style>
  <w:style w:type="character" w:customStyle="1" w:styleId="BasicChar">
    <w:name w:val="Basic Char"/>
    <w:basedOn w:val="DefaultParagraphFont"/>
    <w:link w:val="Basic"/>
    <w:uiPriority w:val="4"/>
    <w:rsid w:val="009F254C"/>
    <w:rPr>
      <w:rFonts w:ascii="Calibri" w:eastAsiaTheme="majorEastAsia" w:hAnsi="Calibri" w:cstheme="majorBidi"/>
      <w:iCs/>
    </w:rPr>
  </w:style>
  <w:style w:type="character" w:customStyle="1" w:styleId="u-visually-hidden">
    <w:name w:val="u-visually-hidden"/>
    <w:basedOn w:val="DefaultParagraphFont"/>
    <w:rsid w:val="009F254C"/>
  </w:style>
  <w:style w:type="character" w:customStyle="1" w:styleId="mi">
    <w:name w:val="mi"/>
    <w:basedOn w:val="DefaultParagraphFont"/>
    <w:rsid w:val="009F254C"/>
  </w:style>
  <w:style w:type="character" w:customStyle="1" w:styleId="mo">
    <w:name w:val="mo"/>
    <w:basedOn w:val="DefaultParagraphFont"/>
    <w:rsid w:val="009F254C"/>
  </w:style>
  <w:style w:type="character" w:customStyle="1" w:styleId="mjxassistivemathml">
    <w:name w:val="mjx_assistive_mathml"/>
    <w:basedOn w:val="DefaultParagraphFont"/>
    <w:rsid w:val="009F254C"/>
  </w:style>
  <w:style w:type="character" w:customStyle="1" w:styleId="html-italic">
    <w:name w:val="html-italic"/>
    <w:basedOn w:val="DefaultParagraphFont"/>
    <w:rsid w:val="009F254C"/>
  </w:style>
  <w:style w:type="character" w:styleId="PlaceholderText">
    <w:name w:val="Placeholder Text"/>
    <w:basedOn w:val="DefaultParagraphFont"/>
    <w:uiPriority w:val="99"/>
    <w:unhideWhenUsed/>
    <w:rsid w:val="009F254C"/>
    <w:rPr>
      <w:color w:val="666666"/>
    </w:rPr>
  </w:style>
  <w:style w:type="character" w:customStyle="1" w:styleId="annotation-link">
    <w:name w:val="annotation-link"/>
    <w:basedOn w:val="DefaultParagraphFont"/>
    <w:rsid w:val="009F254C"/>
  </w:style>
  <w:style w:type="character" w:customStyle="1" w:styleId="citetitle">
    <w:name w:val="cite_title"/>
    <w:basedOn w:val="DefaultParagraphFont"/>
    <w:rsid w:val="009F254C"/>
  </w:style>
  <w:style w:type="character" w:customStyle="1" w:styleId="anchor-text">
    <w:name w:val="anchor-text"/>
    <w:basedOn w:val="DefaultParagraphFont"/>
    <w:rsid w:val="009F254C"/>
  </w:style>
  <w:style w:type="character" w:customStyle="1" w:styleId="label">
    <w:name w:val="label"/>
    <w:basedOn w:val="DefaultParagraphFont"/>
    <w:rsid w:val="009F254C"/>
  </w:style>
  <w:style w:type="character" w:customStyle="1" w:styleId="screen-reader-only">
    <w:name w:val="screen-reader-only"/>
    <w:basedOn w:val="DefaultParagraphFont"/>
    <w:rsid w:val="009F254C"/>
  </w:style>
  <w:style w:type="character" w:customStyle="1" w:styleId="ref-lnk">
    <w:name w:val="ref-lnk"/>
    <w:basedOn w:val="DefaultParagraphFont"/>
    <w:rsid w:val="009F254C"/>
  </w:style>
  <w:style w:type="character" w:customStyle="1" w:styleId="off-screen">
    <w:name w:val="off-screen"/>
    <w:basedOn w:val="DefaultParagraphFont"/>
    <w:rsid w:val="009F254C"/>
  </w:style>
  <w:style w:type="paragraph" w:customStyle="1" w:styleId="last">
    <w:name w:val="last"/>
    <w:basedOn w:val="Normal"/>
    <w:rsid w:val="009F254C"/>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F254C"/>
  </w:style>
  <w:style w:type="character" w:customStyle="1" w:styleId="mtext">
    <w:name w:val="mtext"/>
    <w:basedOn w:val="DefaultParagraphFont"/>
    <w:rsid w:val="009F254C"/>
  </w:style>
  <w:style w:type="character" w:customStyle="1" w:styleId="mn">
    <w:name w:val="mn"/>
    <w:basedOn w:val="DefaultParagraphFont"/>
    <w:rsid w:val="009F254C"/>
  </w:style>
  <w:style w:type="character" w:customStyle="1" w:styleId="dispformulalabeldiv">
    <w:name w:val="disp_formula_label_div"/>
    <w:basedOn w:val="DefaultParagraphFont"/>
    <w:rsid w:val="009F254C"/>
  </w:style>
  <w:style w:type="paragraph" w:customStyle="1" w:styleId="captiontext">
    <w:name w:val="captiontext"/>
    <w:basedOn w:val="Normal"/>
    <w:rsid w:val="009F254C"/>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F254C"/>
  </w:style>
  <w:style w:type="paragraph" w:customStyle="1" w:styleId="Analyticss">
    <w:name w:val="Analyticss"/>
    <w:basedOn w:val="Normal"/>
    <w:link w:val="AnalyticssChar"/>
    <w:autoRedefine/>
    <w:uiPriority w:val="5"/>
    <w:qFormat/>
    <w:rsid w:val="009F254C"/>
    <w:rPr>
      <w:b/>
      <w:color w:val="000000" w:themeColor="text1"/>
      <w:sz w:val="26"/>
    </w:rPr>
  </w:style>
  <w:style w:type="character" w:customStyle="1" w:styleId="AnalyticssChar">
    <w:name w:val="Analyticss Char"/>
    <w:basedOn w:val="DefaultParagraphFont"/>
    <w:link w:val="Analyticss"/>
    <w:uiPriority w:val="5"/>
    <w:rsid w:val="009F254C"/>
    <w:rPr>
      <w:rFonts w:ascii="Calibri" w:hAnsi="Calibri" w:cs="Calibri"/>
      <w:b/>
      <w:color w:val="000000" w:themeColor="text1"/>
      <w:sz w:val="26"/>
    </w:rPr>
  </w:style>
  <w:style w:type="paragraph" w:customStyle="1" w:styleId="Style4">
    <w:name w:val="Style4"/>
    <w:basedOn w:val="Normal"/>
    <w:qFormat/>
    <w:rsid w:val="009F254C"/>
    <w:pPr>
      <w:numPr>
        <w:numId w:val="4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F254C"/>
  </w:style>
  <w:style w:type="character" w:customStyle="1" w:styleId="StyleStyle49ptChar">
    <w:name w:val="Style Style4 + 9 pt Char"/>
    <w:basedOn w:val="DefaultParagraphFont"/>
    <w:link w:val="StyleStyle49pt"/>
    <w:locked/>
    <w:rsid w:val="009F254C"/>
    <w:rPr>
      <w:rFonts w:ascii="Times New Roman" w:eastAsia="Times New Roman" w:hAnsi="Times New Roman" w:cs="Times New Roman"/>
      <w:sz w:val="20"/>
      <w:u w:val="single"/>
    </w:rPr>
  </w:style>
  <w:style w:type="character" w:customStyle="1" w:styleId="StyleTimesNewRoman9pt">
    <w:name w:val="Style Times New Roman 9 pt"/>
    <w:rsid w:val="009F254C"/>
    <w:rPr>
      <w:sz w:val="20"/>
    </w:rPr>
  </w:style>
  <w:style w:type="character" w:customStyle="1" w:styleId="Style9ptItalicUnderline">
    <w:name w:val="Style 9 pt Italic Underline"/>
    <w:rsid w:val="009F254C"/>
    <w:rPr>
      <w:i/>
      <w:sz w:val="20"/>
      <w:u w:val="single"/>
    </w:rPr>
  </w:style>
  <w:style w:type="paragraph" w:styleId="DocumentMap">
    <w:name w:val="Document Map"/>
    <w:basedOn w:val="Normal"/>
    <w:link w:val="DocumentMapChar"/>
    <w:uiPriority w:val="99"/>
    <w:semiHidden/>
    <w:unhideWhenUsed/>
    <w:rsid w:val="009F254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F254C"/>
    <w:rPr>
      <w:rFonts w:ascii="Lucida Grande" w:hAnsi="Lucida Grande" w:cs="Lucida Grande"/>
      <w:sz w:val="24"/>
    </w:rPr>
  </w:style>
  <w:style w:type="character" w:customStyle="1" w:styleId="m-2465724180919302213gmail-style13ptbold">
    <w:name w:val="m_-2465724180919302213gmail-style13ptbold"/>
    <w:basedOn w:val="DefaultParagraphFont"/>
    <w:rsid w:val="009F254C"/>
  </w:style>
  <w:style w:type="character" w:customStyle="1" w:styleId="m-2465724180919302213gmail-styleunderline">
    <w:name w:val="m_-2465724180919302213gmail-styleunderline"/>
    <w:basedOn w:val="DefaultParagraphFont"/>
    <w:rsid w:val="009F254C"/>
  </w:style>
  <w:style w:type="character" w:customStyle="1" w:styleId="underline">
    <w:name w:val="underline"/>
    <w:basedOn w:val="DefaultParagraphFont"/>
    <w:qFormat/>
    <w:rsid w:val="009F254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F254C"/>
    <w:rPr>
      <w:rFonts w:ascii="Calibri" w:eastAsia="Times New Roman" w:hAnsi="Calibri" w:cs="Calibri"/>
      <w:sz w:val="24"/>
    </w:rPr>
  </w:style>
  <w:style w:type="character" w:customStyle="1" w:styleId="TitleChar1">
    <w:name w:val="Title Char1"/>
    <w:basedOn w:val="DefaultParagraphFont"/>
    <w:uiPriority w:val="99"/>
    <w:rsid w:val="009F254C"/>
    <w:rPr>
      <w:rFonts w:asciiTheme="majorHAnsi" w:eastAsiaTheme="majorEastAsia" w:hAnsiTheme="majorHAnsi" w:cstheme="majorBidi"/>
      <w:spacing w:val="-10"/>
      <w:kern w:val="28"/>
      <w:sz w:val="56"/>
      <w:szCs w:val="56"/>
    </w:rPr>
  </w:style>
  <w:style w:type="character" w:customStyle="1" w:styleId="Author-Date">
    <w:name w:val="Author-Date"/>
    <w:qFormat/>
    <w:rsid w:val="009F254C"/>
    <w:rPr>
      <w:b/>
      <w:sz w:val="24"/>
    </w:rPr>
  </w:style>
  <w:style w:type="paragraph" w:customStyle="1" w:styleId="underlined">
    <w:name w:val="underlined"/>
    <w:next w:val="Normal"/>
    <w:link w:val="underlinedChar"/>
    <w:autoRedefine/>
    <w:rsid w:val="009F254C"/>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F254C"/>
    <w:rPr>
      <w:rFonts w:ascii="Times New Roman" w:eastAsia="Malgun Gothic" w:hAnsi="Times New Roman" w:cs="Times New Roman"/>
      <w:sz w:val="24"/>
      <w:szCs w:val="24"/>
      <w:u w:val="single"/>
    </w:rPr>
  </w:style>
  <w:style w:type="character" w:customStyle="1" w:styleId="sssh">
    <w:name w:val="ss_sh"/>
    <w:basedOn w:val="DefaultParagraphFont"/>
    <w:rsid w:val="009F254C"/>
  </w:style>
  <w:style w:type="paragraph" w:styleId="HTMLPreformatted">
    <w:name w:val="HTML Preformatted"/>
    <w:basedOn w:val="Normal"/>
    <w:link w:val="HTMLPreformattedChar"/>
    <w:uiPriority w:val="99"/>
    <w:semiHidden/>
    <w:unhideWhenUsed/>
    <w:rsid w:val="009F25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254C"/>
    <w:rPr>
      <w:rFonts w:ascii="Courier New" w:eastAsia="Times New Roman" w:hAnsi="Courier New" w:cs="Courier New"/>
      <w:sz w:val="20"/>
      <w:szCs w:val="20"/>
    </w:rPr>
  </w:style>
  <w:style w:type="paragraph" w:customStyle="1" w:styleId="paragraph">
    <w:name w:val="paragraph"/>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F254C"/>
  </w:style>
  <w:style w:type="paragraph" w:customStyle="1" w:styleId="messagelistitem-zz7v6g">
    <w:name w:val="messagelistitem-zz7v6g"/>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F254C"/>
  </w:style>
  <w:style w:type="character" w:customStyle="1" w:styleId="easy-footnote">
    <w:name w:val="easy-footnote"/>
    <w:basedOn w:val="DefaultParagraphFont"/>
    <w:rsid w:val="009F254C"/>
  </w:style>
  <w:style w:type="paragraph" w:customStyle="1" w:styleId="Subtitle1">
    <w:name w:val="Subtitle1"/>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F254C"/>
  </w:style>
  <w:style w:type="character" w:customStyle="1" w:styleId="Quote1">
    <w:name w:val="Quote1"/>
    <w:basedOn w:val="DefaultParagraphFont"/>
    <w:rsid w:val="009F254C"/>
  </w:style>
  <w:style w:type="paragraph" w:customStyle="1" w:styleId="css-axufdj">
    <w:name w:val="css-axufdj"/>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F254C"/>
  </w:style>
  <w:style w:type="character" w:customStyle="1" w:styleId="endnotereference">
    <w:name w:val="endnotereference"/>
    <w:basedOn w:val="DefaultParagraphFont"/>
    <w:rsid w:val="009F254C"/>
  </w:style>
  <w:style w:type="character" w:customStyle="1" w:styleId="heading3char0">
    <w:name w:val="heading3char"/>
    <w:basedOn w:val="DefaultParagraphFont"/>
    <w:rsid w:val="009F254C"/>
  </w:style>
  <w:style w:type="paragraph" w:customStyle="1" w:styleId="callout">
    <w:name w:val="callout"/>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F254C"/>
  </w:style>
  <w:style w:type="character" w:customStyle="1" w:styleId="heading">
    <w:name w:val="heading"/>
    <w:basedOn w:val="DefaultParagraphFont"/>
    <w:rsid w:val="009F254C"/>
  </w:style>
  <w:style w:type="paragraph" w:customStyle="1" w:styleId="paywall">
    <w:name w:val="paywall"/>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F254C"/>
  </w:style>
  <w:style w:type="paragraph" w:customStyle="1" w:styleId="comp">
    <w:name w:val="comp"/>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F254C"/>
  </w:style>
  <w:style w:type="paragraph" w:customStyle="1" w:styleId="a">
    <w:name w:val="a"/>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F254C"/>
  </w:style>
  <w:style w:type="character" w:customStyle="1" w:styleId="sd">
    <w:name w:val="sd"/>
    <w:basedOn w:val="DefaultParagraphFont"/>
    <w:rsid w:val="009F254C"/>
  </w:style>
  <w:style w:type="character" w:customStyle="1" w:styleId="dttext">
    <w:name w:val="dttext"/>
    <w:basedOn w:val="DefaultParagraphFont"/>
    <w:rsid w:val="009F254C"/>
  </w:style>
  <w:style w:type="character" w:customStyle="1" w:styleId="hvr">
    <w:name w:val="hvr"/>
    <w:basedOn w:val="DefaultParagraphFont"/>
    <w:rsid w:val="009F254C"/>
  </w:style>
  <w:style w:type="character" w:customStyle="1" w:styleId="illustration">
    <w:name w:val="illustration"/>
    <w:basedOn w:val="DefaultParagraphFont"/>
    <w:rsid w:val="009F254C"/>
  </w:style>
  <w:style w:type="paragraph" w:customStyle="1" w:styleId="has-drop-cap">
    <w:name w:val="has-drop-cap"/>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F254C"/>
  </w:style>
  <w:style w:type="character" w:styleId="HTMLCite">
    <w:name w:val="HTML Cite"/>
    <w:basedOn w:val="DefaultParagraphFont"/>
    <w:uiPriority w:val="99"/>
    <w:semiHidden/>
    <w:unhideWhenUsed/>
    <w:rsid w:val="009F254C"/>
    <w:rPr>
      <w:i/>
      <w:iCs/>
    </w:rPr>
  </w:style>
  <w:style w:type="paragraph" w:customStyle="1" w:styleId="sics-componenthtml-injector">
    <w:name w:val="sics-component__html-injector"/>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F254C"/>
  </w:style>
  <w:style w:type="paragraph" w:customStyle="1" w:styleId="expanded">
    <w:name w:val="expanded"/>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F254C"/>
  </w:style>
  <w:style w:type="character" w:customStyle="1" w:styleId="result-heading">
    <w:name w:val="result-heading"/>
    <w:basedOn w:val="DefaultParagraphFont"/>
    <w:rsid w:val="009F254C"/>
  </w:style>
  <w:style w:type="character" w:customStyle="1" w:styleId="result-title">
    <w:name w:val="result-title"/>
    <w:basedOn w:val="DefaultParagraphFont"/>
    <w:rsid w:val="009F254C"/>
  </w:style>
  <w:style w:type="character" w:customStyle="1" w:styleId="result-item">
    <w:name w:val="result-item"/>
    <w:basedOn w:val="DefaultParagraphFont"/>
    <w:rsid w:val="009F254C"/>
  </w:style>
  <w:style w:type="paragraph" w:customStyle="1" w:styleId="hidefromsighted">
    <w:name w:val="hide_fromsighted"/>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F254C"/>
  </w:style>
  <w:style w:type="paragraph" w:customStyle="1" w:styleId="texttext3evx1j">
    <w:name w:val="text__text___3evx1j"/>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F254C"/>
  </w:style>
  <w:style w:type="paragraph" w:customStyle="1" w:styleId="c-text-paragraph">
    <w:name w:val="c-text-paragraph"/>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F254C"/>
  </w:style>
  <w:style w:type="character" w:customStyle="1" w:styleId="leadin">
    <w:name w:val="leadin"/>
    <w:basedOn w:val="DefaultParagraphFont"/>
    <w:rsid w:val="009F254C"/>
  </w:style>
  <w:style w:type="paragraph" w:customStyle="1" w:styleId="articleparagraphrootwy3ui">
    <w:name w:val="articleparagraph_root__wy3ui"/>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F254C"/>
  </w:style>
  <w:style w:type="character" w:customStyle="1" w:styleId="company-name">
    <w:name w:val="company-name"/>
    <w:basedOn w:val="DefaultParagraphFont"/>
    <w:rsid w:val="009F254C"/>
  </w:style>
  <w:style w:type="character" w:customStyle="1" w:styleId="company-name-type">
    <w:name w:val="company-name-type"/>
    <w:basedOn w:val="DefaultParagraphFont"/>
    <w:rsid w:val="009F254C"/>
  </w:style>
  <w:style w:type="paragraph" w:customStyle="1" w:styleId="Emphasis0">
    <w:name w:val="!!_Emphasis"/>
    <w:basedOn w:val="Normal"/>
    <w:autoRedefine/>
    <w:uiPriority w:val="8"/>
    <w:qFormat/>
    <w:rsid w:val="009F254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F254C"/>
    <w:pPr>
      <w:ind w:left="144"/>
    </w:pPr>
    <w:rPr>
      <w:rFonts w:eastAsia="Times New Roman"/>
    </w:rPr>
  </w:style>
  <w:style w:type="character" w:customStyle="1" w:styleId="HotRouteChar">
    <w:name w:val="Hot Route Char"/>
    <w:link w:val="HotRoute"/>
    <w:rsid w:val="009F254C"/>
    <w:rPr>
      <w:rFonts w:ascii="Calibri" w:eastAsia="Times New Roman" w:hAnsi="Calibri" w:cs="Calibri"/>
    </w:rPr>
  </w:style>
  <w:style w:type="paragraph" w:customStyle="1" w:styleId="paragraphtextygfno">
    <w:name w:val="paragraph_text__ygfno"/>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F254C"/>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F254C"/>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F254C"/>
  </w:style>
  <w:style w:type="character" w:customStyle="1" w:styleId="person-popover">
    <w:name w:val="person-popover"/>
    <w:basedOn w:val="DefaultParagraphFont"/>
    <w:rsid w:val="009F254C"/>
  </w:style>
  <w:style w:type="paragraph" w:customStyle="1" w:styleId="Normal1">
    <w:name w:val="Normal_1"/>
    <w:qFormat/>
    <w:rsid w:val="009F254C"/>
    <w:pPr>
      <w:spacing w:after="0" w:line="240" w:lineRule="auto"/>
    </w:pPr>
    <w:rPr>
      <w:rFonts w:ascii="Arial" w:eastAsia="Arial" w:hAnsi="Arial" w:cs="Arial"/>
      <w:sz w:val="20"/>
      <w:szCs w:val="24"/>
    </w:rPr>
  </w:style>
  <w:style w:type="character" w:customStyle="1" w:styleId="cardChar">
    <w:name w:val="card Char"/>
    <w:aliases w:val="Bold Cite Char Char,Speed Cite Char"/>
    <w:basedOn w:val="DefaultParagraphFont"/>
    <w:rsid w:val="009F254C"/>
    <w:rPr>
      <w:rFonts w:ascii="Georgia" w:eastAsia="Calibri" w:hAnsi="Georgia" w:cs="Calibri"/>
      <w:kern w:val="0"/>
      <w:sz w:val="22"/>
      <w:szCs w:val="22"/>
      <w14:ligatures w14:val="none"/>
    </w:rPr>
  </w:style>
  <w:style w:type="character" w:styleId="CommentReference">
    <w:name w:val="annotation reference"/>
    <w:basedOn w:val="DefaultParagraphFont"/>
    <w:uiPriority w:val="99"/>
    <w:semiHidden/>
    <w:unhideWhenUsed/>
    <w:rsid w:val="009F254C"/>
    <w:rPr>
      <w:sz w:val="16"/>
      <w:szCs w:val="16"/>
    </w:rPr>
  </w:style>
  <w:style w:type="paragraph" w:styleId="CommentText">
    <w:name w:val="annotation text"/>
    <w:basedOn w:val="Normal"/>
    <w:link w:val="CommentTextChar"/>
    <w:uiPriority w:val="99"/>
    <w:unhideWhenUsed/>
    <w:rsid w:val="009F254C"/>
    <w:rPr>
      <w:sz w:val="20"/>
      <w:szCs w:val="20"/>
    </w:rPr>
  </w:style>
  <w:style w:type="character" w:customStyle="1" w:styleId="CommentTextChar">
    <w:name w:val="Comment Text Char"/>
    <w:basedOn w:val="DefaultParagraphFont"/>
    <w:link w:val="CommentText"/>
    <w:uiPriority w:val="99"/>
    <w:rsid w:val="009F254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9F254C"/>
    <w:rPr>
      <w:b/>
      <w:bCs/>
    </w:rPr>
  </w:style>
  <w:style w:type="character" w:customStyle="1" w:styleId="CommentSubjectChar">
    <w:name w:val="Comment Subject Char"/>
    <w:basedOn w:val="CommentTextChar"/>
    <w:link w:val="CommentSubject"/>
    <w:uiPriority w:val="99"/>
    <w:semiHidden/>
    <w:rsid w:val="009F254C"/>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dn.mises.org/Power%20and%20Privilege%20Labor%20Unions%20in%20America_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54073</Words>
  <Characters>310922</Characters>
  <Application>Microsoft Office Word</Application>
  <DocSecurity>0</DocSecurity>
  <Lines>4379</Lines>
  <Paragraphs>1705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Connelly Josephine Cowan</cp:lastModifiedBy>
  <cp:revision>7</cp:revision>
  <dcterms:created xsi:type="dcterms:W3CDTF">2025-11-02T23:13:00Z</dcterms:created>
  <dcterms:modified xsi:type="dcterms:W3CDTF">2025-11-03T01:08:00Z</dcterms:modified>
</cp:coreProperties>
</file>