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75F8" w14:textId="08747D53" w:rsidR="005D388F" w:rsidRDefault="003C11C7" w:rsidP="003C11C7">
      <w:pPr>
        <w:pStyle w:val="Heading1"/>
      </w:pPr>
      <w:r>
        <w:t>1NC R4 Kentucky</w:t>
      </w:r>
    </w:p>
    <w:p w14:paraId="557AABEE" w14:textId="77777777" w:rsidR="0036447B" w:rsidRDefault="0036447B" w:rsidP="0036447B">
      <w:pPr>
        <w:pStyle w:val="Heading3"/>
      </w:pPr>
      <w:r>
        <w:t>1NC---OFF</w:t>
      </w:r>
    </w:p>
    <w:p w14:paraId="5E22AB64" w14:textId="77777777" w:rsidR="0036447B" w:rsidRDefault="0036447B" w:rsidP="0036447B">
      <w:pPr>
        <w:pStyle w:val="Heading4"/>
      </w:pPr>
      <w:r>
        <w:t xml:space="preserve">‘Workers’ means </w:t>
      </w:r>
      <w:r>
        <w:rPr>
          <w:u w:val="single"/>
        </w:rPr>
        <w:t>all</w:t>
      </w:r>
      <w:r>
        <w:t xml:space="preserve"> workers </w:t>
      </w:r>
    </w:p>
    <w:p w14:paraId="731604AD" w14:textId="77777777" w:rsidR="0036447B" w:rsidRDefault="0036447B" w:rsidP="0036447B">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EBE4986" w14:textId="77777777" w:rsidR="0036447B" w:rsidRPr="00880819" w:rsidRDefault="0036447B" w:rsidP="0036447B">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55176A14" w14:textId="77777777" w:rsidR="0036447B" w:rsidRPr="00880819" w:rsidRDefault="0036447B" w:rsidP="0036447B">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E4D5748" w14:textId="77777777" w:rsidR="0036447B" w:rsidRPr="00880819" w:rsidRDefault="0036447B" w:rsidP="0036447B">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781A5313" w14:textId="77777777" w:rsidR="0036447B" w:rsidRPr="00880819" w:rsidRDefault="0036447B" w:rsidP="0036447B">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24F1EBBA" w14:textId="77777777" w:rsidR="0036447B" w:rsidRDefault="0036447B" w:rsidP="0036447B">
      <w:pPr>
        <w:rPr>
          <w:sz w:val="16"/>
        </w:rPr>
      </w:pPr>
      <w:r w:rsidRPr="00880819">
        <w:rPr>
          <w:sz w:val="16"/>
        </w:rPr>
        <w:t>(d) the term "regulations" should cover all provisions given force of law by the competent authority or authorities.</w:t>
      </w:r>
    </w:p>
    <w:p w14:paraId="6FED00BB" w14:textId="77777777" w:rsidR="0036447B" w:rsidRDefault="0036447B" w:rsidP="0036447B">
      <w:pPr>
        <w:pStyle w:val="Heading4"/>
      </w:pPr>
      <w:r>
        <w:t>Violation: The plan does not affect every worker in the US.</w:t>
      </w:r>
    </w:p>
    <w:p w14:paraId="7241EEAE" w14:textId="64DC42F5" w:rsidR="0036447B" w:rsidRDefault="0036447B" w:rsidP="0036447B">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0D9DDBD2" w14:textId="7A72901D" w:rsidR="00AD1274" w:rsidRDefault="00AD1274" w:rsidP="00AD1274">
      <w:pPr>
        <w:pStyle w:val="Heading3"/>
      </w:pPr>
      <w:r>
        <w:t>1NC</w:t>
      </w:r>
      <w:r>
        <w:t>---OFF</w:t>
      </w:r>
    </w:p>
    <w:p w14:paraId="7C06C208" w14:textId="77777777" w:rsidR="00AD1274" w:rsidRPr="00E57A76" w:rsidRDefault="00AD1274" w:rsidP="00AD1274">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2A4E9655" w14:textId="77777777" w:rsidR="00AD1274" w:rsidRPr="00E57A76" w:rsidRDefault="00AD1274" w:rsidP="00AD1274">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23EA043C" w14:textId="77777777" w:rsidR="00AD1274" w:rsidRPr="00E57A76" w:rsidRDefault="00AD1274" w:rsidP="00AD1274">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57A76">
        <w:rPr>
          <w:rFonts w:eastAsia="Calibri"/>
          <w:highlight w:val="cyan"/>
          <w:u w:val="single"/>
        </w:rPr>
        <w:t xml:space="preserve">it is </w:t>
      </w:r>
      <w:r w:rsidRPr="00E57A76">
        <w:rPr>
          <w:rFonts w:eastAsia="Calibri"/>
          <w:b/>
          <w:iCs/>
          <w:highlight w:val="cyan"/>
          <w:u w:val="single"/>
          <w:bdr w:val="single" w:sz="8" w:space="0" w:color="auto"/>
        </w:rPr>
        <w:t>important</w:t>
      </w:r>
      <w:r w:rsidRPr="00E57A76">
        <w:rPr>
          <w:rFonts w:eastAsia="Calibri"/>
          <w:highlight w:val="cyan"/>
          <w:u w:val="single"/>
        </w:rPr>
        <w:t xml:space="preserve"> to recognize</w:t>
      </w:r>
      <w:r w:rsidRPr="00E57A76">
        <w:rPr>
          <w:rFonts w:eastAsia="Calibri"/>
          <w:sz w:val="16"/>
        </w:rPr>
        <w:t xml:space="preserve"> not only </w:t>
      </w:r>
      <w:r w:rsidRPr="00E57A76">
        <w:rPr>
          <w:rFonts w:eastAsia="Calibri"/>
          <w:highlight w:val="cyan"/>
          <w:u w:val="single"/>
        </w:rPr>
        <w:t xml:space="preserve">the </w:t>
      </w:r>
      <w:r w:rsidRPr="00E57A76">
        <w:rPr>
          <w:rFonts w:eastAsia="Calibri"/>
          <w:b/>
          <w:iCs/>
          <w:highlight w:val="cyan"/>
          <w:u w:val="single"/>
          <w:bdr w:val="single" w:sz="8" w:space="0" w:color="auto"/>
        </w:rPr>
        <w:t>distinction</w:t>
      </w:r>
      <w:r w:rsidRPr="00E57A76">
        <w:rPr>
          <w:rFonts w:eastAsia="Calibri"/>
          <w:sz w:val="16"/>
        </w:rPr>
        <w:t xml:space="preserve"> but also the relationship </w:t>
      </w:r>
      <w:r w:rsidRPr="00E57A76">
        <w:rPr>
          <w:rFonts w:eastAsia="Calibri"/>
          <w:highlight w:val="cyan"/>
          <w:u w:val="single"/>
        </w:rPr>
        <w:t xml:space="preserve">between 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 xml:space="preserve">and the </w:t>
      </w:r>
      <w:r w:rsidRPr="00E57A76">
        <w:rPr>
          <w:rFonts w:eastAsia="Calibri"/>
          <w:b/>
          <w:iCs/>
          <w:highlight w:val="cyan"/>
          <w:u w:val="single"/>
          <w:bdr w:val="single" w:sz="8" w:space="0" w:color="auto"/>
        </w:rPr>
        <w:t>scope</w:t>
      </w:r>
      <w:r w:rsidRPr="00E57A76">
        <w:rPr>
          <w:rFonts w:eastAsia="Calibri"/>
          <w:highlight w:val="cyan"/>
          <w:u w:val="single"/>
        </w:rPr>
        <w:t xml:space="preserve"> of a right. This</w:t>
      </w:r>
      <w:r w:rsidRPr="00E57A76">
        <w:rPr>
          <w:rFonts w:eastAsia="Calibri"/>
          <w:u w:val="single"/>
        </w:rPr>
        <w:t xml:space="preserve"> terminology </w:t>
      </w:r>
      <w:r w:rsidRPr="00E57A76">
        <w:rPr>
          <w:rFonts w:eastAsia="Calibri"/>
          <w:highlight w:val="cyan"/>
          <w:u w:val="single"/>
        </w:rPr>
        <w:t>is</w:t>
      </w:r>
      <w:r w:rsidRPr="00E57A76">
        <w:rPr>
          <w:rFonts w:eastAsia="Calibri"/>
          <w:sz w:val="16"/>
        </w:rPr>
        <w:t xml:space="preserve"> but </w:t>
      </w:r>
      <w:r w:rsidRPr="00E57A76">
        <w:rPr>
          <w:rFonts w:eastAsia="Calibri"/>
          <w:b/>
          <w:iCs/>
          <w:highlight w:val="cyan"/>
          <w:u w:val="single"/>
          <w:bdr w:val="single" w:sz="8" w:space="0" w:color="auto"/>
        </w:rPr>
        <w:t>another way</w:t>
      </w:r>
      <w:r w:rsidRPr="00E57A76">
        <w:rPr>
          <w:rFonts w:eastAsia="Calibri"/>
          <w:highlight w:val="cyan"/>
          <w:u w:val="single"/>
        </w:rPr>
        <w:t xml:space="preserve"> of expressing</w:t>
      </w:r>
      <w:r w:rsidRPr="00E57A76">
        <w:rPr>
          <w:rFonts w:eastAsia="Calibri"/>
          <w:u w:val="single"/>
        </w:rPr>
        <w:t xml:space="preserve"> the </w:t>
      </w:r>
      <w:r w:rsidRPr="00E57A76">
        <w:rPr>
          <w:rFonts w:eastAsia="Calibri"/>
          <w:highlight w:val="cyan"/>
          <w:u w:val="single"/>
        </w:rPr>
        <w:t xml:space="preserve">distinction between </w:t>
      </w:r>
      <w:r w:rsidRPr="00E57A76">
        <w:rPr>
          <w:rFonts w:eastAsia="Calibri"/>
          <w:b/>
          <w:iCs/>
          <w:highlight w:val="cyan"/>
          <w:u w:val="single"/>
          <w:bdr w:val="single" w:sz="8" w:space="0" w:color="auto"/>
        </w:rPr>
        <w:t>coverage</w:t>
      </w:r>
      <w:r w:rsidRPr="00E57A76">
        <w:rPr>
          <w:rFonts w:eastAsia="Calibri"/>
          <w:highlight w:val="cyan"/>
          <w:u w:val="single"/>
        </w:rPr>
        <w:t xml:space="preserve"> and </w:t>
      </w:r>
      <w:r w:rsidRPr="00E57A76">
        <w:rPr>
          <w:rFonts w:eastAsia="Calibri"/>
          <w:b/>
          <w:iCs/>
          <w:highlight w:val="cya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57A76">
        <w:rPr>
          <w:rFonts w:eastAsia="Calibri"/>
          <w:b/>
          <w:iCs/>
          <w:highlight w:val="cyan"/>
          <w:u w:val="single"/>
          <w:bdr w:val="single" w:sz="8" w:space="0" w:color="auto"/>
        </w:rPr>
        <w:t>scope</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E57A76">
        <w:rPr>
          <w:rFonts w:eastAsia="Calibri"/>
          <w:b/>
          <w:iCs/>
          <w:highlight w:val="cyan"/>
          <w:u w:val="single"/>
          <w:bdr w:val="single" w:sz="8" w:space="0" w:color="auto"/>
        </w:rPr>
        <w:t>range</w:t>
      </w:r>
      <w:r w:rsidRPr="00E57A76">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57A76">
        <w:rPr>
          <w:rFonts w:eastAsia="Calibri"/>
          <w:b/>
          <w:iCs/>
          <w:highlight w:val="cyan"/>
          <w:u w:val="single"/>
          <w:bdr w:val="single" w:sz="8" w:space="0" w:color="auto"/>
        </w:rPr>
        <w:t>strength</w:t>
      </w:r>
      <w:r w:rsidRPr="00E57A76">
        <w:rPr>
          <w:rFonts w:eastAsia="Calibri"/>
          <w:u w:val="single"/>
        </w:rPr>
        <w:t xml:space="preserve"> of a right </w:t>
      </w:r>
      <w:r w:rsidRPr="00E57A76">
        <w:rPr>
          <w:rFonts w:eastAsia="Calibri"/>
          <w:highlight w:val="cyan"/>
          <w:u w:val="single"/>
        </w:rPr>
        <w:t>is</w:t>
      </w:r>
      <w:r w:rsidRPr="00E57A76">
        <w:rPr>
          <w:rFonts w:eastAsia="Calibri"/>
          <w:u w:val="single"/>
        </w:rPr>
        <w:t xml:space="preserve"> its </w:t>
      </w:r>
      <w:r w:rsidRPr="00E57A76">
        <w:rPr>
          <w:rFonts w:eastAsia="Calibri"/>
          <w:highlight w:val="cyan"/>
          <w:u w:val="single"/>
        </w:rPr>
        <w:t xml:space="preserve">ability to overcome </w:t>
      </w:r>
      <w:r w:rsidRPr="00E57A76">
        <w:rPr>
          <w:rFonts w:eastAsia="Calibri"/>
          <w:b/>
          <w:iCs/>
          <w:highlight w:val="cyan"/>
          <w:u w:val="single"/>
          <w:bdr w:val="single" w:sz="8" w:space="0" w:color="auto"/>
        </w:rPr>
        <w:t>opposing interests</w:t>
      </w:r>
      <w:r w:rsidRPr="00E57A76">
        <w:rPr>
          <w:rFonts w:eastAsia="Calibri"/>
          <w:u w:val="single"/>
        </w:rPr>
        <w:t xml:space="preserve"> (or values, or other rights) </w:t>
      </w:r>
      <w:r w:rsidRPr="00E57A76">
        <w:rPr>
          <w:rFonts w:eastAsia="Calibri"/>
          <w:b/>
          <w:i/>
          <w:iCs/>
          <w:highlight w:val="cyan"/>
          <w:u w:val="single"/>
          <w:bdr w:val="single" w:sz="8" w:space="0" w:color="auto"/>
        </w:rPr>
        <w:t>within</w:t>
      </w:r>
      <w:r w:rsidRPr="00E57A76">
        <w:rPr>
          <w:rFonts w:eastAsia="Calibri"/>
          <w:b/>
          <w:iCs/>
          <w:highlight w:val="cya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57A76">
        <w:rPr>
          <w:rFonts w:eastAsia="Calibri"/>
          <w:sz w:val="16"/>
        </w:rPr>
        <w:t>Meilkejohn</w:t>
      </w:r>
      <w:proofErr w:type="spellEnd"/>
      <w:r w:rsidRPr="00E57A76">
        <w:rPr>
          <w:rFonts w:eastAsia="Calibri"/>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63B144F7" w14:textId="6B84A19A" w:rsidR="00AD1274" w:rsidRDefault="00AD1274" w:rsidP="00AD1274">
      <w:pPr>
        <w:pStyle w:val="Heading4"/>
      </w:pPr>
      <w:r>
        <w:t>Violation: The plan grants the right to</w:t>
      </w:r>
      <w:r>
        <w:t xml:space="preserve"> collectively bargain</w:t>
      </w:r>
      <w:r>
        <w:t xml:space="preserve"> </w:t>
      </w:r>
      <w:r>
        <w:t>federal workers who don’t already have it.</w:t>
      </w:r>
    </w:p>
    <w:p w14:paraId="22AFA966" w14:textId="77777777" w:rsidR="00AD1274" w:rsidRDefault="00AD1274" w:rsidP="00AD1274">
      <w:pPr>
        <w:pStyle w:val="Heading4"/>
      </w:pPr>
      <w:r>
        <w:t>Vote neg:</w:t>
      </w:r>
    </w:p>
    <w:p w14:paraId="48027696" w14:textId="77777777" w:rsidR="00AD1274" w:rsidRDefault="00AD1274" w:rsidP="00AD1274">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218C2BBD" w14:textId="77777777" w:rsidR="00AD1274" w:rsidRDefault="00AD1274" w:rsidP="00AD1274">
      <w:pPr>
        <w:pStyle w:val="Heading4"/>
      </w:pPr>
      <w:r>
        <w:t xml:space="preserve">2. Ground. The best lit centers on existing CBRs. </w:t>
      </w:r>
      <w:r w:rsidRPr="00974FB9">
        <w:t>Neg lit is reactionary t</w:t>
      </w:r>
      <w:r>
        <w:t xml:space="preserve">o the </w:t>
      </w:r>
      <w:proofErr w:type="gramStart"/>
      <w:r>
        <w:t>aff</w:t>
      </w:r>
      <w:proofErr w:type="gramEnd"/>
      <w:r>
        <w:t xml:space="preserve"> so they’ll always have a </w:t>
      </w:r>
      <w:r w:rsidRPr="00974FB9">
        <w:rPr>
          <w:u w:val="single"/>
        </w:rPr>
        <w:t>volume</w:t>
      </w:r>
      <w:r>
        <w:t xml:space="preserve"> advantage.</w:t>
      </w:r>
    </w:p>
    <w:p w14:paraId="42C1430B" w14:textId="47AF163F" w:rsidR="00AD1274" w:rsidRPr="00AD1274" w:rsidRDefault="00AD1274" w:rsidP="00AD1274">
      <w:pPr>
        <w:pStyle w:val="Heading4"/>
      </w:pPr>
      <w:r>
        <w:t xml:space="preserve">3. Effects T, they strengthen the right to collectively bargain effectually by not </w:t>
      </w:r>
      <w:proofErr w:type="spellStart"/>
      <w:r>
        <w:t>specing</w:t>
      </w:r>
      <w:proofErr w:type="spellEnd"/>
      <w:r>
        <w:t xml:space="preserve"> in the plan text and by removing another right. It’s an independent voter </w:t>
      </w:r>
      <w:r w:rsidR="00E61B43">
        <w:t>because it shifts the 1AC to later clarification which wrecks clash from the 1AC on</w:t>
      </w:r>
    </w:p>
    <w:p w14:paraId="1976C3EF" w14:textId="77777777" w:rsidR="00AD1274" w:rsidRPr="00D33E14" w:rsidRDefault="00AD1274" w:rsidP="00AD1274">
      <w:pPr>
        <w:rPr>
          <w:rFonts w:eastAsia="Calibri"/>
          <w:sz w:val="16"/>
        </w:rPr>
      </w:pPr>
    </w:p>
    <w:p w14:paraId="4F886ADD" w14:textId="77777777" w:rsidR="0036447B" w:rsidRPr="00D33E14" w:rsidRDefault="0036447B" w:rsidP="0036447B">
      <w:pPr>
        <w:rPr>
          <w:rFonts w:eastAsia="Calibri"/>
          <w:sz w:val="16"/>
        </w:rPr>
      </w:pPr>
    </w:p>
    <w:p w14:paraId="2602E09C" w14:textId="2009C876" w:rsidR="0036447B" w:rsidRDefault="0036447B" w:rsidP="0036447B">
      <w:pPr>
        <w:pStyle w:val="Heading3"/>
      </w:pPr>
      <w:r>
        <w:t>1NC---</w:t>
      </w:r>
      <w:r w:rsidR="00B543E3">
        <w:t>OFF</w:t>
      </w:r>
    </w:p>
    <w:p w14:paraId="576F9710" w14:textId="77777777" w:rsidR="0036447B" w:rsidRDefault="0036447B" w:rsidP="0036447B">
      <w:pPr>
        <w:pStyle w:val="Heading4"/>
      </w:pPr>
      <w:r>
        <w:t>Dems win midterms, but its slim</w:t>
      </w:r>
      <w:r w:rsidRPr="00F853D5">
        <w:rPr>
          <w:b w:val="0"/>
          <w:bCs/>
        </w:rPr>
        <w:t>---Optimism, trump ratings, and polls</w:t>
      </w:r>
    </w:p>
    <w:p w14:paraId="6F032B35" w14:textId="77777777" w:rsidR="0036447B" w:rsidRDefault="0036447B" w:rsidP="0036447B">
      <w:r w:rsidRPr="009C05FB">
        <w:rPr>
          <w:rStyle w:val="Style13ptBold"/>
        </w:rPr>
        <w:t>Manchester 9/21</w:t>
      </w:r>
      <w:r>
        <w:t xml:space="preserve"> [Julia; 9/21/2025; </w:t>
      </w:r>
      <w:r w:rsidRPr="009C05FB">
        <w:t>"More than 1 year out, battle for House majority is a jump ball", Hill, https://thehill.com/homenews/campaign/5513127-house-majority-battle-redistricting/</w:t>
      </w:r>
      <w:r>
        <w:t>; SML]</w:t>
      </w:r>
    </w:p>
    <w:p w14:paraId="679D8DC2" w14:textId="77777777" w:rsidR="0036447B" w:rsidRPr="008267D0" w:rsidRDefault="0036447B" w:rsidP="0036447B">
      <w:pPr>
        <w:rPr>
          <w:sz w:val="16"/>
        </w:rPr>
      </w:pPr>
      <w:r w:rsidRPr="008267D0">
        <w:rPr>
          <w:rStyle w:val="StyleUnderline"/>
        </w:rPr>
        <w:t>The battle for the House majority in next year’s midterms is growing increasingly competitive</w:t>
      </w:r>
      <w:r w:rsidRPr="008267D0">
        <w:rPr>
          <w:sz w:val="16"/>
        </w:rPr>
        <w:t xml:space="preserve"> as redistricting reshapes the country’s political landscape. </w:t>
      </w:r>
      <w:r w:rsidRPr="00F853D5">
        <w:rPr>
          <w:rStyle w:val="StyleUnderline"/>
          <w:highlight w:val="green"/>
        </w:rPr>
        <w:t>Democrats</w:t>
      </w:r>
      <w:r w:rsidRPr="008267D0">
        <w:rPr>
          <w:rStyle w:val="StyleUnderline"/>
        </w:rPr>
        <w:t xml:space="preserve">, buoyed by a string of off-year special election victories and historic trends, are </w:t>
      </w:r>
      <w:r w:rsidRPr="00F853D5">
        <w:rPr>
          <w:rStyle w:val="Emphasis"/>
          <w:highlight w:val="green"/>
        </w:rPr>
        <w:t>optimistic</w:t>
      </w:r>
      <w:r w:rsidRPr="008267D0">
        <w:rPr>
          <w:rStyle w:val="Emphasis"/>
        </w:rPr>
        <w:t xml:space="preserve"> </w:t>
      </w:r>
      <w:r w:rsidRPr="00F853D5">
        <w:rPr>
          <w:rStyle w:val="Emphasis"/>
          <w:highlight w:val="green"/>
        </w:rPr>
        <w:t>about flipping the lower chamber</w:t>
      </w:r>
      <w:r w:rsidRPr="008267D0">
        <w:rPr>
          <w:rStyle w:val="StyleUnderline"/>
        </w:rPr>
        <w:t>.</w:t>
      </w:r>
      <w:r w:rsidRPr="008267D0">
        <w:rPr>
          <w:sz w:val="16"/>
        </w:rPr>
        <w:t xml:space="preserve"> They point to </w:t>
      </w:r>
      <w:r w:rsidRPr="00F853D5">
        <w:rPr>
          <w:rStyle w:val="Emphasis"/>
          <w:highlight w:val="green"/>
        </w:rPr>
        <w:t>generic ballot polling</w:t>
      </w:r>
      <w:r w:rsidRPr="008267D0">
        <w:rPr>
          <w:rStyle w:val="Emphasis"/>
        </w:rPr>
        <w:t xml:space="preserve"> that </w:t>
      </w:r>
      <w:r w:rsidRPr="00F853D5">
        <w:rPr>
          <w:rStyle w:val="Emphasis"/>
          <w:highlight w:val="green"/>
        </w:rPr>
        <w:t>shows them leading</w:t>
      </w:r>
      <w:r w:rsidRPr="008267D0">
        <w:rPr>
          <w:rStyle w:val="Emphasis"/>
        </w:rPr>
        <w:t xml:space="preserve"> the GOP, as well as President </w:t>
      </w:r>
      <w:r w:rsidRPr="00F853D5">
        <w:rPr>
          <w:rStyle w:val="Emphasis"/>
          <w:highlight w:val="green"/>
        </w:rPr>
        <w:t>Trump’s</w:t>
      </w:r>
      <w:r w:rsidRPr="008267D0">
        <w:rPr>
          <w:rStyle w:val="Emphasis"/>
        </w:rPr>
        <w:t xml:space="preserve"> </w:t>
      </w:r>
      <w:r w:rsidRPr="00F853D5">
        <w:rPr>
          <w:rStyle w:val="Emphasis"/>
          <w:highlight w:val="green"/>
        </w:rPr>
        <w:t>sinking approval numbers</w:t>
      </w:r>
      <w:r w:rsidRPr="008267D0">
        <w:rPr>
          <w:rStyle w:val="Emphasis"/>
        </w:rPr>
        <w:t>, as reasons for their optimism</w:t>
      </w:r>
      <w:r w:rsidRPr="008267D0">
        <w:rPr>
          <w:sz w:val="16"/>
        </w:rPr>
        <w:t xml:space="preserve">. But the recent GOP push to redraw congressional lines in multiple red states threatens to effectively cancel out these advantages, especially as Democrats face fewer options to counter their opponents with their own redistricting. </w:t>
      </w:r>
      <w:r w:rsidRPr="008267D0">
        <w:rPr>
          <w:rStyle w:val="StyleUnderline"/>
        </w:rPr>
        <w:t xml:space="preserve">As a result, the race for the House is currently shaping up as a </w:t>
      </w:r>
      <w:r w:rsidRPr="00F853D5">
        <w:rPr>
          <w:rStyle w:val="StyleUnderline"/>
          <w:highlight w:val="green"/>
        </w:rPr>
        <w:t>coin flip</w:t>
      </w:r>
      <w:r w:rsidRPr="008267D0">
        <w:rPr>
          <w:rStyle w:val="StyleUnderline"/>
        </w:rPr>
        <w:t xml:space="preserve">, some experts say. “At this stage in the game, the House looks like it’s going to be more competitive than we had </w:t>
      </w:r>
      <w:proofErr w:type="gramStart"/>
      <w:r w:rsidRPr="008267D0">
        <w:rPr>
          <w:rStyle w:val="StyleUnderline"/>
        </w:rPr>
        <w:t>thought</w:t>
      </w:r>
      <w:proofErr w:type="gramEnd"/>
      <w:r w:rsidRPr="008267D0">
        <w:rPr>
          <w:rStyle w:val="StyleUnderline"/>
        </w:rPr>
        <w:t xml:space="preserve"> and redistricting is a main driver of that</w:t>
      </w:r>
      <w:r w:rsidRPr="008267D0">
        <w:rPr>
          <w:sz w:val="16"/>
        </w:rPr>
        <w:t xml:space="preserve">,” said Scott Tranter, director of data science at Decision Desk HQ. “A lot of that stuff looks like it is going in the Republicans’ favor,” he added. On Thursday, the National Republican Congressional Committee added three Texas districts — the 9th, 32nd and 35th — to their target list following Lone Star State Republicans approving a new congressional map over the summer. In a statement announcing the addition, the committee’s chair, Rep. Richard Hudson (R-N.C.), noted House Republicans were “on offense.” Republicans are also seeking to get a boost in Missouri, where the state Legislature passed a GOP-friendly map last week. That map would effectively nix Rep. Emanuel Cleaver’s (D-Mo.) district. Republicans will try to gain two seats in Ohio’s redistricting process, which is legally required to take place this year. And other red states like Florida, Indiana and Kansas are looking into redrawing their own maps. But Republicans also say they already believed they were in decent standing heading into 2026, even before redistricting, pointing to 13 Democrats in districts Trump won last year compared with three Republicans in districts won by former Vice President Kamala Harris. “When the margins are that small any of these efforts in terms of redistricting are very helpful,” said a national Republican operative. “If everything goes correctly, we could see upwards of 10-plus seats favor Republicans across the map. That is huge in a game of inches.” </w:t>
      </w:r>
      <w:r w:rsidRPr="008267D0">
        <w:rPr>
          <w:rStyle w:val="StyleUnderline"/>
        </w:rPr>
        <w:t xml:space="preserve">Democrats in </w:t>
      </w:r>
      <w:r w:rsidRPr="00F853D5">
        <w:rPr>
          <w:rStyle w:val="StyleUnderline"/>
          <w:highlight w:val="green"/>
        </w:rPr>
        <w:t>blue states</w:t>
      </w:r>
      <w:r w:rsidRPr="008267D0">
        <w:rPr>
          <w:rStyle w:val="StyleUnderline"/>
        </w:rPr>
        <w:t xml:space="preserve"> are seeking to </w:t>
      </w:r>
      <w:r w:rsidRPr="00F853D5">
        <w:rPr>
          <w:rStyle w:val="StyleUnderline"/>
          <w:highlight w:val="green"/>
        </w:rPr>
        <w:t>combat</w:t>
      </w:r>
      <w:r w:rsidRPr="008267D0">
        <w:rPr>
          <w:rStyle w:val="StyleUnderline"/>
        </w:rPr>
        <w:t xml:space="preserve"> GOP </w:t>
      </w:r>
      <w:r w:rsidRPr="00F853D5">
        <w:rPr>
          <w:rStyle w:val="StyleUnderline"/>
          <w:highlight w:val="green"/>
        </w:rPr>
        <w:t>redistricting</w:t>
      </w:r>
      <w:r w:rsidRPr="008267D0">
        <w:rPr>
          <w:rStyle w:val="StyleUnderline"/>
        </w:rPr>
        <w:t xml:space="preserve"> efforts </w:t>
      </w:r>
      <w:r w:rsidRPr="00F853D5">
        <w:rPr>
          <w:rStyle w:val="StyleUnderline"/>
          <w:highlight w:val="green"/>
        </w:rPr>
        <w:t>by redrawing their own maps</w:t>
      </w:r>
      <w:r w:rsidRPr="008267D0">
        <w:rPr>
          <w:rStyle w:val="StyleUnderline"/>
        </w:rPr>
        <w:t xml:space="preserve"> to create Democratic gains that would </w:t>
      </w:r>
      <w:r w:rsidRPr="00F853D5">
        <w:rPr>
          <w:rStyle w:val="StyleUnderline"/>
          <w:highlight w:val="green"/>
        </w:rPr>
        <w:t>cancel out Republican gains</w:t>
      </w:r>
      <w:r w:rsidRPr="008267D0">
        <w:rPr>
          <w:rStyle w:val="StyleUnderline"/>
        </w:rPr>
        <w:t>. Voters in California must approve Proposition 50, which would temporarily bypass the state’s independent redistricting commission so Democrats in the state Legislature can draw a new map. Polls show a majority of voters in the state approve of the plan.</w:t>
      </w:r>
      <w:r w:rsidRPr="008267D0">
        <w:rPr>
          <w:sz w:val="16"/>
        </w:rPr>
        <w:t xml:space="preserve"> </w:t>
      </w:r>
      <w:r w:rsidRPr="008267D0">
        <w:rPr>
          <w:rStyle w:val="StyleUnderline"/>
        </w:rPr>
        <w:t>Democrats also stand to pick up a new seat in Utah if Republican lawmakers are forced to redraw their House map.</w:t>
      </w:r>
      <w:r w:rsidRPr="008267D0">
        <w:rPr>
          <w:sz w:val="16"/>
        </w:rPr>
        <w:t xml:space="preserve"> And in Missouri, Democrats are looking to hold a referendum on the new Republican map. A Change Research poll released earlier this month found that 48 percent of Missouri voters said they opposed the redistricting effort while 37 percent said they supported it. Another 19 percent said they were undecided. The Democratic Congressional Campaign Committee predicted in a statement to The Hill that the Republican redistricting efforts “will backfire.” “Republicans have no track record of accomplishment, and instead of campaigning on the merits, they have concluded that the only way to salvage their weak majority is to rig the midterm elections,” said Courtney Rice, the committee’s communications director. Democrats have other advantages. For one, they note that Trump’s approval rating is on a downward trajectory. </w:t>
      </w:r>
      <w:r w:rsidRPr="008267D0">
        <w:rPr>
          <w:rStyle w:val="StyleUnderline"/>
        </w:rPr>
        <w:t>Earlier this week, an Economist/YouGov poll showed Trump’s approval rating at 39 percent, down from 41 percent recorded over the previous three weeks.</w:t>
      </w:r>
      <w:r w:rsidRPr="008267D0">
        <w:rPr>
          <w:sz w:val="16"/>
        </w:rPr>
        <w:t xml:space="preserve"> According to the Decision Desk HQ polling average, Trump’s approval rating is at 46.5 percent. </w:t>
      </w:r>
      <w:r w:rsidRPr="00F853D5">
        <w:rPr>
          <w:rStyle w:val="StyleUnderline"/>
          <w:highlight w:val="green"/>
        </w:rPr>
        <w:t>Multiple polls</w:t>
      </w:r>
      <w:r w:rsidRPr="008267D0">
        <w:rPr>
          <w:rStyle w:val="StyleUnderline"/>
        </w:rPr>
        <w:t xml:space="preserve"> from September and October of </w:t>
      </w:r>
      <w:r w:rsidRPr="00F853D5">
        <w:rPr>
          <w:rStyle w:val="StyleUnderline"/>
          <w:highlight w:val="green"/>
        </w:rPr>
        <w:t>2017 showed</w:t>
      </w:r>
      <w:r w:rsidRPr="008267D0">
        <w:rPr>
          <w:rStyle w:val="StyleUnderline"/>
        </w:rPr>
        <w:t xml:space="preserve"> the president’s </w:t>
      </w:r>
      <w:r w:rsidRPr="00F853D5">
        <w:rPr>
          <w:rStyle w:val="StyleUnderline"/>
          <w:highlight w:val="green"/>
        </w:rPr>
        <w:t>approval rating</w:t>
      </w:r>
      <w:r w:rsidRPr="008267D0">
        <w:rPr>
          <w:rStyle w:val="StyleUnderline"/>
        </w:rPr>
        <w:t xml:space="preserve"> anywhere </w:t>
      </w:r>
      <w:r w:rsidRPr="00F853D5">
        <w:rPr>
          <w:rStyle w:val="StyleUnderline"/>
          <w:highlight w:val="green"/>
        </w:rPr>
        <w:t>from 39 percent to 43</w:t>
      </w:r>
      <w:r w:rsidRPr="008267D0">
        <w:rPr>
          <w:rStyle w:val="StyleUnderline"/>
        </w:rPr>
        <w:t xml:space="preserve"> percent. Just more than a year </w:t>
      </w:r>
      <w:r w:rsidRPr="00F853D5">
        <w:rPr>
          <w:rStyle w:val="StyleUnderline"/>
          <w:highlight w:val="green"/>
        </w:rPr>
        <w:t>later</w:t>
      </w:r>
      <w:r w:rsidRPr="008267D0">
        <w:rPr>
          <w:rStyle w:val="StyleUnderline"/>
        </w:rPr>
        <w:t xml:space="preserve"> in November, </w:t>
      </w:r>
      <w:r w:rsidRPr="00F853D5">
        <w:rPr>
          <w:rStyle w:val="StyleUnderline"/>
          <w:highlight w:val="green"/>
        </w:rPr>
        <w:t xml:space="preserve">Democrats took back the House in </w:t>
      </w:r>
      <w:r w:rsidRPr="005C19D0">
        <w:rPr>
          <w:rStyle w:val="StyleUnderline"/>
        </w:rPr>
        <w:t xml:space="preserve">what was called a </w:t>
      </w:r>
      <w:r w:rsidRPr="00F853D5">
        <w:rPr>
          <w:rStyle w:val="StyleUnderline"/>
          <w:highlight w:val="green"/>
        </w:rPr>
        <w:t>“blue wave” election</w:t>
      </w:r>
      <w:r w:rsidRPr="008267D0">
        <w:rPr>
          <w:rStyle w:val="StyleUnderline"/>
        </w:rPr>
        <w:t>.</w:t>
      </w:r>
      <w:r w:rsidRPr="008267D0">
        <w:rPr>
          <w:sz w:val="16"/>
        </w:rPr>
        <w:t xml:space="preserve"> </w:t>
      </w:r>
      <w:r w:rsidRPr="00F853D5">
        <w:rPr>
          <w:rStyle w:val="Emphasis"/>
          <w:highlight w:val="green"/>
        </w:rPr>
        <w:t>Democrats</w:t>
      </w:r>
      <w:r w:rsidRPr="008267D0">
        <w:rPr>
          <w:rStyle w:val="StyleUnderline"/>
        </w:rPr>
        <w:t xml:space="preserve"> also </w:t>
      </w:r>
      <w:r w:rsidRPr="00F853D5">
        <w:rPr>
          <w:rStyle w:val="StyleUnderline"/>
          <w:highlight w:val="green"/>
        </w:rPr>
        <w:t>have history on their side</w:t>
      </w:r>
      <w:r w:rsidRPr="008267D0">
        <w:rPr>
          <w:sz w:val="16"/>
        </w:rPr>
        <w:t xml:space="preserve">. </w:t>
      </w:r>
      <w:r w:rsidRPr="008267D0">
        <w:rPr>
          <w:rStyle w:val="StyleUnderline"/>
        </w:rPr>
        <w:t>Typically, the party in power is at a disadvantage in a midterm election, and Democrats have consistently overperformed in off-year and midterm elections.</w:t>
      </w:r>
      <w:r w:rsidRPr="008267D0">
        <w:rPr>
          <w:sz w:val="16"/>
        </w:rPr>
        <w:t xml:space="preserve"> </w:t>
      </w:r>
      <w:r w:rsidRPr="008267D0">
        <w:rPr>
          <w:rStyle w:val="StyleUnderline"/>
        </w:rPr>
        <w:t xml:space="preserve">In 2022, the party defied expectations by expanding their majority in the Senate, minimizing losses in the House and winning many </w:t>
      </w:r>
      <w:proofErr w:type="spellStart"/>
      <w:r w:rsidRPr="008267D0">
        <w:rPr>
          <w:rStyle w:val="StyleUnderline"/>
        </w:rPr>
        <w:t>downballot</w:t>
      </w:r>
      <w:proofErr w:type="spellEnd"/>
      <w:r w:rsidRPr="008267D0">
        <w:rPr>
          <w:rStyle w:val="StyleUnderline"/>
        </w:rPr>
        <w:t xml:space="preserve"> races.</w:t>
      </w:r>
      <w:r w:rsidRPr="008267D0">
        <w:rPr>
          <w:sz w:val="16"/>
        </w:rPr>
        <w:t xml:space="preserve"> But Republicans argue this cycle is different. “I think a lot of people are quick to assume this is a repeat of the 2018 cycle,” the national GOP operative said, noting that at this point in 2017 Democrats were leading Republicans on the generic ballot by around 8 points. Decision Desk HQ’s latest generic ballot polling average has Democrats leading by 3.5 points. </w:t>
      </w:r>
    </w:p>
    <w:p w14:paraId="22542EE9" w14:textId="77777777" w:rsidR="0036447B" w:rsidRPr="00F853D5" w:rsidRDefault="0036447B" w:rsidP="0036447B"/>
    <w:p w14:paraId="1298558C" w14:textId="77777777" w:rsidR="0036447B" w:rsidRDefault="0036447B" w:rsidP="0036447B">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9169879" w14:textId="77777777" w:rsidR="0036447B" w:rsidRPr="00E33D16" w:rsidRDefault="0036447B" w:rsidP="0036447B">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2E45822" w14:textId="77777777" w:rsidR="0036447B" w:rsidRPr="00211071" w:rsidRDefault="0036447B" w:rsidP="0036447B">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D160C0F" w14:textId="77777777" w:rsidR="0036447B" w:rsidRPr="00211071" w:rsidRDefault="0036447B" w:rsidP="0036447B">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more and more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11D97118" w14:textId="77777777" w:rsidR="0036447B" w:rsidRDefault="0036447B" w:rsidP="0036447B">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853D5">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853D5">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F853D5">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853D5">
        <w:rPr>
          <w:rStyle w:val="StyleUnderline"/>
          <w:highlight w:val="green"/>
        </w:rPr>
        <w:t>cancelled</w:t>
      </w:r>
      <w:r w:rsidRPr="00211071">
        <w:rPr>
          <w:sz w:val="16"/>
        </w:rPr>
        <w:t xml:space="preserve"> the </w:t>
      </w:r>
      <w:r w:rsidRPr="00F853D5">
        <w:rPr>
          <w:rStyle w:val="StyleUnderline"/>
          <w:highlight w:val="green"/>
        </w:rPr>
        <w:t>union contracts</w:t>
      </w:r>
      <w:r w:rsidRPr="00211071">
        <w:rPr>
          <w:rStyle w:val="StyleUnderline"/>
        </w:rPr>
        <w:t xml:space="preserve"> </w:t>
      </w:r>
      <w:r w:rsidRPr="00F853D5">
        <w:rPr>
          <w:rStyle w:val="StyleUnderline"/>
          <w:highlight w:val="green"/>
        </w:rPr>
        <w:t>of</w:t>
      </w:r>
      <w:r w:rsidRPr="00211071">
        <w:rPr>
          <w:sz w:val="16"/>
        </w:rPr>
        <w:t xml:space="preserve"> nearly </w:t>
      </w:r>
      <w:r w:rsidRPr="00211071">
        <w:rPr>
          <w:rStyle w:val="StyleUnderline"/>
        </w:rPr>
        <w:t xml:space="preserve">a million </w:t>
      </w:r>
      <w:r w:rsidRPr="00F853D5">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DD470CC" w14:textId="77777777" w:rsidR="0036447B" w:rsidRDefault="0036447B" w:rsidP="0036447B"/>
    <w:p w14:paraId="39F81C19" w14:textId="77777777" w:rsidR="0036447B" w:rsidRPr="0082345F" w:rsidRDefault="0036447B" w:rsidP="0036447B">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7E5ACAB0" w14:textId="77777777" w:rsidR="0036447B" w:rsidRPr="0082345F" w:rsidRDefault="0036447B" w:rsidP="0036447B">
      <w:r w:rsidRPr="0082345F">
        <w:rPr>
          <w:rStyle w:val="Style13ptBold"/>
        </w:rPr>
        <w:t xml:space="preserve">Bremmer &amp; </w:t>
      </w:r>
      <w:proofErr w:type="spellStart"/>
      <w:r w:rsidRPr="0082345F">
        <w:rPr>
          <w:rStyle w:val="Style13ptBold"/>
        </w:rPr>
        <w:t>Kupchan</w:t>
      </w:r>
      <w:proofErr w:type="spellEnd"/>
      <w:r w:rsidRPr="0082345F">
        <w:rPr>
          <w:rStyle w:val="Style13ptBold"/>
        </w:rPr>
        <w:t xml:space="preserve"> ’25</w:t>
      </w:r>
      <w:r w:rsidRPr="0082345F">
        <w:t xml:space="preserve"> [Ian Bremmer, Political scientist focused on global political risk, president of Eurasia Group, PhD in Political Science form Standford; and Cliff </w:t>
      </w:r>
      <w:proofErr w:type="spellStart"/>
      <w:r w:rsidRPr="0082345F">
        <w:t>Kupchan</w:t>
      </w:r>
      <w:proofErr w:type="spellEnd"/>
      <w:r w:rsidRPr="0082345F">
        <w:t xml:space="preserve">, Political analyst, chairman of Eurasia Group, former senior foreign policy advisor for Eurasia on the U.S. House of Representatives International Relations Committee, MA in Political Science; 2025. TOP RISKS 2025. Eurasia Group. https://www.sipotra.it/wp-content/uploads/2025/02/TOP-RISKS-2025.pdf; </w:t>
      </w:r>
      <w:proofErr w:type="spellStart"/>
      <w:r w:rsidRPr="0082345F">
        <w:t>mgm</w:t>
      </w:r>
      <w:proofErr w:type="spellEnd"/>
      <w:r w:rsidRPr="0082345F">
        <w:t>]</w:t>
      </w:r>
    </w:p>
    <w:p w14:paraId="7C1EB972" w14:textId="77777777" w:rsidR="0036447B" w:rsidRPr="0082345F" w:rsidRDefault="0036447B" w:rsidP="0036447B">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41BD3FD4" w14:textId="77777777" w:rsidR="0036447B" w:rsidRPr="0082345F" w:rsidRDefault="0036447B" w:rsidP="0036447B">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144673C5" w14:textId="77777777" w:rsidR="0036447B" w:rsidRPr="0082345F" w:rsidRDefault="0036447B" w:rsidP="0036447B">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6DD4188B" w14:textId="77777777" w:rsidR="0036447B" w:rsidRPr="0082345F" w:rsidRDefault="0036447B" w:rsidP="0036447B">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7CBE6D60" w14:textId="77777777" w:rsidR="0036447B" w:rsidRPr="0082345F" w:rsidRDefault="0036447B" w:rsidP="0036447B">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3076F6D5" w14:textId="77777777" w:rsidR="0036447B" w:rsidRPr="0082345F" w:rsidRDefault="0036447B" w:rsidP="0036447B">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5EE82610" w14:textId="77777777" w:rsidR="0036447B" w:rsidRPr="0082345F" w:rsidRDefault="0036447B" w:rsidP="0036447B">
      <w:pPr>
        <w:rPr>
          <w:sz w:val="10"/>
          <w:szCs w:val="10"/>
        </w:rPr>
      </w:pPr>
      <w:r w:rsidRPr="0082345F">
        <w:rPr>
          <w:sz w:val="10"/>
          <w:szCs w:val="10"/>
        </w:rPr>
        <w:t xml:space="preserve">All three are happening. But in 2025, the most effort is being expended on the third. </w:t>
      </w:r>
    </w:p>
    <w:p w14:paraId="0B09281B" w14:textId="77777777" w:rsidR="0036447B" w:rsidRPr="0082345F" w:rsidRDefault="0036447B" w:rsidP="0036447B">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795443AF" w14:textId="77777777" w:rsidR="0036447B" w:rsidRPr="0082345F" w:rsidRDefault="0036447B" w:rsidP="0036447B">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w:t>
      </w:r>
      <w:proofErr w:type="spellStart"/>
      <w:r w:rsidRPr="0082345F">
        <w:rPr>
          <w:sz w:val="16"/>
        </w:rPr>
        <w:t>Ishiba</w:t>
      </w:r>
      <w:proofErr w:type="spellEnd"/>
      <w:r w:rsidRPr="0082345F">
        <w:rPr>
          <w:sz w:val="16"/>
        </w:rPr>
        <w:t xml:space="preserve">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30B59366" w14:textId="77777777" w:rsidR="0036447B" w:rsidRPr="0082345F" w:rsidRDefault="0036447B" w:rsidP="0036447B">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40E48F70" w14:textId="77777777" w:rsidR="0036447B" w:rsidRPr="0082345F" w:rsidRDefault="0036447B" w:rsidP="0036447B">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1B5F9E4C" w14:textId="77777777" w:rsidR="0036447B" w:rsidRPr="0082345F" w:rsidRDefault="0036447B" w:rsidP="0036447B">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3E487E96" w14:textId="77777777" w:rsidR="0036447B" w:rsidRPr="0082345F" w:rsidRDefault="0036447B" w:rsidP="0036447B">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7E2D0413" w14:textId="77777777" w:rsidR="0036447B" w:rsidRPr="0082345F" w:rsidRDefault="0036447B" w:rsidP="0036447B">
      <w:pPr>
        <w:rPr>
          <w:rStyle w:val="Emphasis"/>
        </w:rPr>
      </w:pPr>
      <w:r w:rsidRPr="0082345F">
        <w:rPr>
          <w:sz w:val="16"/>
        </w:rPr>
        <w:t xml:space="preserve">2 </w:t>
      </w:r>
      <w:r w:rsidRPr="00F853D5">
        <w:rPr>
          <w:rStyle w:val="Emphasis"/>
          <w:highlight w:val="green"/>
        </w:rPr>
        <w:t>Rule of Don</w:t>
      </w:r>
    </w:p>
    <w:p w14:paraId="200246F6" w14:textId="77777777" w:rsidR="0036447B" w:rsidRPr="0082345F" w:rsidRDefault="0036447B" w:rsidP="0036447B">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1269212A" w14:textId="77777777" w:rsidR="0036447B" w:rsidRPr="0082345F" w:rsidRDefault="0036447B" w:rsidP="0036447B">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6629FAE8" w14:textId="77777777" w:rsidR="0036447B" w:rsidRPr="0082345F" w:rsidRDefault="0036447B" w:rsidP="0036447B">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738B8E63" w14:textId="77777777" w:rsidR="0036447B" w:rsidRPr="0082345F" w:rsidRDefault="0036447B" w:rsidP="0036447B">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4BE272AF" w14:textId="77777777" w:rsidR="0036447B" w:rsidRPr="0082345F" w:rsidRDefault="0036447B" w:rsidP="0036447B">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82345F">
        <w:rPr>
          <w:b/>
          <w:bCs/>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4956940B" w14:textId="77777777" w:rsidR="0036447B" w:rsidRPr="0082345F" w:rsidRDefault="0036447B" w:rsidP="0036447B">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197A3620" w14:textId="77777777" w:rsidR="0036447B" w:rsidRPr="0082345F" w:rsidRDefault="0036447B" w:rsidP="0036447B">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w:t>
      </w:r>
      <w:proofErr w:type="spellStart"/>
      <w:r w:rsidRPr="0082345F">
        <w:rPr>
          <w:sz w:val="16"/>
        </w:rPr>
        <w:t>statelevel</w:t>
      </w:r>
      <w:proofErr w:type="spellEnd"/>
      <w:r w:rsidRPr="0082345F">
        <w:rPr>
          <w:sz w:val="16"/>
        </w:rPr>
        <w:t xml:space="preserve">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24293665" w14:textId="6FF65E2D" w:rsidR="0036447B" w:rsidRDefault="0036447B" w:rsidP="0036447B">
      <w:pPr>
        <w:pStyle w:val="Heading3"/>
      </w:pPr>
      <w:r>
        <w:t>1NC-</w:t>
      </w:r>
      <w:r w:rsidR="00B543E3">
        <w:t>--</w:t>
      </w:r>
      <w:r>
        <w:t>OFF</w:t>
      </w:r>
    </w:p>
    <w:p w14:paraId="5C187E48" w14:textId="77777777" w:rsidR="0036447B" w:rsidRPr="00B671A1" w:rsidRDefault="0036447B" w:rsidP="0036447B">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32B175D6" w14:textId="77777777" w:rsidR="0036447B" w:rsidRDefault="0036447B" w:rsidP="0036447B">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5D0258E0" w14:textId="77777777" w:rsidR="0036447B" w:rsidRPr="009808BD" w:rsidRDefault="0036447B" w:rsidP="0036447B">
      <w:pPr>
        <w:rPr>
          <w:rFonts w:eastAsia="Aptos"/>
        </w:rPr>
      </w:pPr>
      <w:r>
        <w:t xml:space="preserve">Elif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3E1863D0" w14:textId="77777777" w:rsidR="0036447B" w:rsidRPr="009808BD" w:rsidRDefault="0036447B" w:rsidP="0036447B">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w:t>
      </w:r>
      <w:proofErr w:type="gramStart"/>
      <w:r w:rsidRPr="009808BD">
        <w:rPr>
          <w:sz w:val="16"/>
        </w:rPr>
        <w:t>it is clear that wherever</w:t>
      </w:r>
      <w:proofErr w:type="gramEnd"/>
      <w:r w:rsidRPr="009808BD">
        <w:rPr>
          <w:sz w:val="16"/>
        </w:rPr>
        <w:t xml:space="preserve">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48BA059E" w14:textId="77777777" w:rsidR="0036447B" w:rsidRPr="009808BD" w:rsidRDefault="0036447B" w:rsidP="0036447B">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proofErr w:type="spellStart"/>
      <w:r w:rsidRPr="00AE18BE">
        <w:rPr>
          <w:rStyle w:val="Emphasis"/>
          <w:highlight w:val="green"/>
        </w:rPr>
        <w:t>organised</w:t>
      </w:r>
      <w:proofErr w:type="spellEnd"/>
      <w:r w:rsidRPr="00AE18BE">
        <w:rPr>
          <w:rStyle w:val="Emphasis"/>
          <w:highlight w:val="green"/>
        </w:rPr>
        <w:t xml:space="preserve">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23765D2F" w14:textId="77777777" w:rsidR="0036447B" w:rsidRPr="009808BD" w:rsidRDefault="0036447B" w:rsidP="0036447B">
      <w:pPr>
        <w:rPr>
          <w:sz w:val="16"/>
        </w:rPr>
      </w:pPr>
      <w:r w:rsidRPr="009808BD">
        <w:rPr>
          <w:sz w:val="16"/>
        </w:rPr>
        <w:t>Remembering basics</w:t>
      </w:r>
    </w:p>
    <w:p w14:paraId="0EE1A54D" w14:textId="77777777" w:rsidR="0036447B" w:rsidRPr="009808BD" w:rsidRDefault="0036447B" w:rsidP="0036447B">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018F2A8E" w14:textId="77777777" w:rsidR="0036447B" w:rsidRPr="009808BD" w:rsidRDefault="0036447B" w:rsidP="0036447B">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6C604A2C" w14:textId="77777777" w:rsidR="0036447B" w:rsidRPr="009808BD" w:rsidRDefault="0036447B" w:rsidP="0036447B">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450A69DA" w14:textId="77777777" w:rsidR="0036447B" w:rsidRPr="009808BD" w:rsidRDefault="0036447B" w:rsidP="0036447B">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3B8BBCC4" w14:textId="77777777" w:rsidR="0036447B" w:rsidRPr="009808BD" w:rsidRDefault="0036447B" w:rsidP="0036447B">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7AD58C9B" w14:textId="77777777" w:rsidR="0036447B" w:rsidRPr="009808BD" w:rsidRDefault="0036447B" w:rsidP="0036447B">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6D801B9B" w14:textId="77777777" w:rsidR="0036447B" w:rsidRPr="009808BD" w:rsidRDefault="0036447B" w:rsidP="0036447B">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49F20401" w14:textId="77777777" w:rsidR="00B543E3" w:rsidRPr="00982602" w:rsidRDefault="00B543E3" w:rsidP="00B543E3">
      <w:pPr>
        <w:pStyle w:val="Heading4"/>
      </w:pPr>
      <w:r w:rsidRPr="00982602">
        <w:t>Strengthening union influence empowers capitalist systems and rhetorics with bureaucratization and exclusionary goals</w:t>
      </w:r>
    </w:p>
    <w:p w14:paraId="64906CEF" w14:textId="77777777" w:rsidR="00B543E3" w:rsidRPr="00982602" w:rsidRDefault="00B543E3" w:rsidP="00B543E3">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xml:space="preserve">, 1-6-2020, Barry Eidlin is an associate professor of sociology at McGill University and the author of Labor and the Class Idea in the United States and </w:t>
      </w:r>
      <w:proofErr w:type="spellStart"/>
      <w:r w:rsidRPr="00982602">
        <w:rPr>
          <w:sz w:val="16"/>
        </w:rPr>
        <w:t>Canada."Why</w:t>
      </w:r>
      <w:proofErr w:type="spellEnd"/>
      <w:r w:rsidRPr="00982602">
        <w:rPr>
          <w:sz w:val="16"/>
        </w:rPr>
        <w:t xml:space="preserve"> Unions Are Good — But Not Good Enough," No Publication, https://jacobin.com/2020/01/marxism-trade-unions-socialism-revolutionary-organizing, accessed 8-13-2025 |TP</w:t>
      </w:r>
    </w:p>
    <w:p w14:paraId="13AFED1C" w14:textId="77777777" w:rsidR="00B543E3" w:rsidRPr="00982602" w:rsidRDefault="00B543E3" w:rsidP="00B543E3">
      <w:pPr>
        <w:rPr>
          <w:sz w:val="16"/>
        </w:rPr>
      </w:pPr>
      <w:r w:rsidRPr="00982602">
        <w:rPr>
          <w:rStyle w:val="StyleUnderline"/>
          <w:highlight w:val="green"/>
        </w:rPr>
        <w:t>Labor unions</w:t>
      </w:r>
      <w:r w:rsidRPr="00982602">
        <w:rPr>
          <w:rStyle w:val="StyleUnderline"/>
        </w:rPr>
        <w:t xml:space="preserve"> have long occupied a </w:t>
      </w:r>
      <w:r w:rsidRPr="00982602">
        <w:rPr>
          <w:rStyle w:val="StyleUnderline"/>
          <w:highlight w:val="green"/>
        </w:rPr>
        <w:t>paradoxical</w:t>
      </w:r>
      <w:r w:rsidRPr="00982602">
        <w:rPr>
          <w:rStyle w:val="StyleUnderline"/>
        </w:rPr>
        <w:t xml:space="preserve"> position </w:t>
      </w:r>
      <w:r w:rsidRPr="00982602">
        <w:rPr>
          <w:rStyle w:val="StyleUnderline"/>
          <w:highlight w:val="green"/>
        </w:rPr>
        <w:t>within Marxist theory</w:t>
      </w:r>
      <w:r w:rsidRPr="00982602">
        <w:rPr>
          <w:rStyle w:val="StyleUnderline"/>
        </w:rPr>
        <w:t>.</w:t>
      </w:r>
      <w:r w:rsidRPr="00982602">
        <w:rPr>
          <w:sz w:val="16"/>
        </w:rPr>
        <w:t xml:space="preserve"> They are an essential expression of the </w:t>
      </w:r>
      <w:proofErr w:type="gramStart"/>
      <w:r w:rsidRPr="00982602">
        <w:rPr>
          <w:sz w:val="16"/>
        </w:rPr>
        <w:t>working class</w:t>
      </w:r>
      <w:proofErr w:type="gramEnd"/>
      <w:r w:rsidRPr="00982602">
        <w:rPr>
          <w:sz w:val="16"/>
        </w:rPr>
        <w:t xml:space="preserve">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5F280E4E" w14:textId="77777777" w:rsidR="00B543E3" w:rsidRPr="00982602" w:rsidRDefault="00B543E3" w:rsidP="00B543E3">
      <w:pPr>
        <w:rPr>
          <w:rStyle w:val="StyleUnderline"/>
        </w:rPr>
      </w:pPr>
      <w:r w:rsidRPr="00982602">
        <w:rPr>
          <w:sz w:val="16"/>
        </w:rPr>
        <w:t xml:space="preserve">At the same time, </w:t>
      </w:r>
      <w:r w:rsidRPr="00982602">
        <w:rPr>
          <w:rStyle w:val="StyleUnderline"/>
          <w:highlight w:val="green"/>
        </w:rPr>
        <w:t>unions are</w:t>
      </w:r>
      <w:r w:rsidRPr="00982602">
        <w:rPr>
          <w:rStyle w:val="StyleUnderline"/>
        </w:rPr>
        <w:t xml:space="preserve"> an imperfect and </w:t>
      </w:r>
      <w:r w:rsidRPr="00982602">
        <w:rPr>
          <w:rStyle w:val="StyleUnderline"/>
          <w:highlight w:val="green"/>
        </w:rPr>
        <w:t xml:space="preserve">incomplete vehicle for the working class to </w:t>
      </w:r>
      <w:r w:rsidRPr="00982602">
        <w:rPr>
          <w:rStyle w:val="StyleUnderline"/>
        </w:rPr>
        <w:t xml:space="preserve">achieve one of Marxist theory’s central goals: </w:t>
      </w:r>
      <w:r w:rsidRPr="00982602">
        <w:rPr>
          <w:rStyle w:val="StyleUnderline"/>
          <w:highlight w:val="green"/>
        </w:rPr>
        <w:t>overthrow</w:t>
      </w:r>
      <w:r w:rsidRPr="00982602">
        <w:rPr>
          <w:rStyle w:val="StyleUnderline"/>
        </w:rPr>
        <w:t xml:space="preserve">ing </w:t>
      </w:r>
      <w:r w:rsidRPr="00982602">
        <w:rPr>
          <w:rStyle w:val="StyleUnderline"/>
          <w:highlight w:val="green"/>
        </w:rPr>
        <w:t>capitalism</w:t>
      </w:r>
      <w:r w:rsidRPr="00982602">
        <w:rPr>
          <w:sz w:val="16"/>
        </w:rPr>
        <w:t xml:space="preserve">. </w:t>
      </w:r>
      <w:r w:rsidRPr="00982602">
        <w:rPr>
          <w:rStyle w:val="StyleUnderline"/>
        </w:rPr>
        <w:t xml:space="preserve">Unions by their very existence </w:t>
      </w:r>
      <w:r w:rsidRPr="00982602">
        <w:rPr>
          <w:rStyle w:val="StyleUnderline"/>
          <w:highlight w:val="green"/>
        </w:rPr>
        <w:t>affirm and reinforce</w:t>
      </w:r>
      <w:r w:rsidRPr="00982602">
        <w:rPr>
          <w:rStyle w:val="StyleUnderline"/>
        </w:rPr>
        <w:t xml:space="preserve"> </w:t>
      </w:r>
      <w:r w:rsidRPr="00982602">
        <w:rPr>
          <w:rStyle w:val="StyleUnderline"/>
          <w:highlight w:val="green"/>
        </w:rPr>
        <w:t>capitalist</w:t>
      </w:r>
      <w:r w:rsidRPr="00982602">
        <w:rPr>
          <w:rStyle w:val="StyleUnderline"/>
        </w:rPr>
        <w:t xml:space="preserve"> </w:t>
      </w:r>
      <w:r w:rsidRPr="00982602">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982602">
        <w:rPr>
          <w:rStyle w:val="StyleUnderline"/>
          <w:highlight w:val="green"/>
        </w:rPr>
        <w:t xml:space="preserve">unions only exist </w:t>
      </w:r>
      <w:r w:rsidRPr="00982602">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982602">
        <w:rPr>
          <w:rStyle w:val="StyleUnderline"/>
          <w:highlight w:val="green"/>
        </w:rPr>
        <w:t>by definition reformist institutions</w:t>
      </w:r>
      <w:r w:rsidRPr="00982602">
        <w:rPr>
          <w:rStyle w:val="StyleUnderline"/>
        </w:rPr>
        <w:t xml:space="preserve">, </w:t>
      </w:r>
      <w:r w:rsidRPr="00982602">
        <w:rPr>
          <w:rStyle w:val="StyleUnderline"/>
          <w:highlight w:val="green"/>
        </w:rPr>
        <w:t xml:space="preserve">designed to </w:t>
      </w:r>
      <w:r w:rsidRPr="00982602">
        <w:rPr>
          <w:rStyle w:val="Emphasis"/>
          <w:highlight w:val="green"/>
        </w:rPr>
        <w:t>mitigate</w:t>
      </w:r>
      <w:r w:rsidRPr="00982602">
        <w:rPr>
          <w:rStyle w:val="StyleUnderline"/>
        </w:rPr>
        <w:t xml:space="preserve"> and manage </w:t>
      </w:r>
      <w:r w:rsidRPr="00982602">
        <w:rPr>
          <w:rStyle w:val="StyleUnderline"/>
          <w:highlight w:val="green"/>
        </w:rPr>
        <w:t>the</w:t>
      </w:r>
      <w:r w:rsidRPr="00982602">
        <w:rPr>
          <w:rStyle w:val="StyleUnderline"/>
        </w:rPr>
        <w:t xml:space="preserve"> employment </w:t>
      </w:r>
      <w:r w:rsidRPr="00982602">
        <w:rPr>
          <w:rStyle w:val="StyleUnderline"/>
          <w:highlight w:val="green"/>
        </w:rPr>
        <w:t xml:space="preserve">relationship, </w:t>
      </w:r>
      <w:r w:rsidRPr="00982602">
        <w:rPr>
          <w:rStyle w:val="Emphasis"/>
          <w:highlight w:val="green"/>
        </w:rPr>
        <w:t>not</w:t>
      </w:r>
      <w:r w:rsidRPr="00982602">
        <w:rPr>
          <w:rStyle w:val="StyleUnderline"/>
          <w:highlight w:val="green"/>
        </w:rPr>
        <w:t xml:space="preserve"> </w:t>
      </w:r>
      <w:r w:rsidRPr="00982602">
        <w:rPr>
          <w:rStyle w:val="Emphasis"/>
          <w:highlight w:val="green"/>
        </w:rPr>
        <w:t>transform</w:t>
      </w:r>
      <w:r w:rsidRPr="00982602">
        <w:rPr>
          <w:rStyle w:val="StyleUnderline"/>
          <w:highlight w:val="green"/>
        </w:rPr>
        <w:t xml:space="preserve"> it</w:t>
      </w:r>
      <w:r w:rsidRPr="00982602">
        <w:rPr>
          <w:rStyle w:val="StyleUnderline"/>
        </w:rPr>
        <w:t>.</w:t>
      </w:r>
    </w:p>
    <w:p w14:paraId="1EB9BCF3" w14:textId="77777777" w:rsidR="00B543E3" w:rsidRPr="00982602" w:rsidRDefault="00B543E3" w:rsidP="00B543E3">
      <w:pPr>
        <w:rPr>
          <w:sz w:val="16"/>
        </w:rPr>
      </w:pP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p>
    <w:p w14:paraId="56927E5B" w14:textId="77777777" w:rsidR="00B543E3" w:rsidRPr="00982602" w:rsidRDefault="00B543E3" w:rsidP="00B543E3">
      <w:pPr>
        <w:rPr>
          <w:sz w:val="16"/>
        </w:rPr>
      </w:pPr>
      <w:r w:rsidRPr="00982602">
        <w:rPr>
          <w:sz w:val="16"/>
        </w:rPr>
        <w:t>Thus, labor unions and movements have long been a central focus of Marxist debate. At its core, the debate centers around the role of unions in class formation, the creation of the revolutionary working-class agent.</w:t>
      </w:r>
    </w:p>
    <w:p w14:paraId="4D065F38" w14:textId="77777777" w:rsidR="00B543E3" w:rsidRPr="00982602" w:rsidRDefault="00B543E3" w:rsidP="00B543E3">
      <w:pPr>
        <w:rPr>
          <w:sz w:val="16"/>
        </w:rPr>
      </w:pPr>
      <w:r w:rsidRPr="00982602">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087FD258" w14:textId="77777777" w:rsidR="00B543E3" w:rsidRPr="00982602" w:rsidRDefault="00B543E3" w:rsidP="00B543E3">
      <w:pPr>
        <w:rPr>
          <w:sz w:val="16"/>
        </w:rPr>
      </w:pP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2AB53C22" w14:textId="77777777" w:rsidR="00B543E3" w:rsidRPr="00982602" w:rsidRDefault="00B543E3" w:rsidP="00B543E3">
      <w:pPr>
        <w:rPr>
          <w:sz w:val="16"/>
        </w:rPr>
      </w:pP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05D0A6BE" w14:textId="77777777" w:rsidR="00B543E3" w:rsidRPr="00982602" w:rsidRDefault="00B543E3" w:rsidP="00B543E3">
      <w:pPr>
        <w:rPr>
          <w:sz w:val="16"/>
        </w:rPr>
      </w:pPr>
      <w:r w:rsidRPr="00982602">
        <w:rPr>
          <w:rStyle w:val="StyleUnderline"/>
        </w:rPr>
        <w:t>Marx and Engels wrote extensively about the unions of their time, although never systematically.</w:t>
      </w:r>
      <w:r w:rsidRPr="00982602">
        <w:rPr>
          <w:sz w:val="16"/>
        </w:rPr>
        <w:t xml:space="preserve"> </w:t>
      </w:r>
      <w:proofErr w:type="gramStart"/>
      <w:r w:rsidRPr="00982602">
        <w:rPr>
          <w:sz w:val="16"/>
        </w:rPr>
        <w:t>The majority of</w:t>
      </w:r>
      <w:proofErr w:type="gramEnd"/>
      <w:r w:rsidRPr="00982602">
        <w:rPr>
          <w:sz w:val="16"/>
        </w:rPr>
        <w:t xml:space="preserve">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309977F4" w14:textId="77777777" w:rsidR="00B543E3" w:rsidRPr="00982602" w:rsidRDefault="00B543E3" w:rsidP="00B543E3">
      <w:pPr>
        <w:rPr>
          <w:rStyle w:val="StyleUnderline"/>
        </w:rPr>
      </w:pPr>
      <w:r w:rsidRPr="00982602">
        <w:rPr>
          <w:sz w:val="16"/>
        </w:rPr>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p>
    <w:p w14:paraId="0A9B9693" w14:textId="77777777" w:rsidR="00B543E3" w:rsidRPr="00982602" w:rsidRDefault="00B543E3" w:rsidP="00B543E3">
      <w:pPr>
        <w:rPr>
          <w:sz w:val="16"/>
        </w:rPr>
      </w:pPr>
      <w:r w:rsidRPr="00982602">
        <w:rPr>
          <w:sz w:val="16"/>
        </w:rPr>
        <w:t xml:space="preserve">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w:t>
      </w:r>
      <w:proofErr w:type="gramStart"/>
      <w:r w:rsidRPr="00982602">
        <w:rPr>
          <w:sz w:val="16"/>
        </w:rPr>
        <w:t>themselves;</w:t>
      </w:r>
      <w:proofErr w:type="gramEnd"/>
      <w:r w:rsidRPr="00982602">
        <w:rPr>
          <w:sz w:val="16"/>
        </w:rPr>
        <w:t xml:space="preserve"> i.e., upon their want of cohesion. And precisely because the Unions direct themselves against the vital nerve of the present social order, however one-sidedly, in however narrow a way, are they so dangerous to this social order.</w:t>
      </w:r>
    </w:p>
    <w:p w14:paraId="0DEC2B18" w14:textId="77777777" w:rsidR="00B543E3" w:rsidRPr="00982602" w:rsidRDefault="00B543E3" w:rsidP="00B543E3">
      <w:pPr>
        <w:rPr>
          <w:sz w:val="16"/>
        </w:rPr>
      </w:pPr>
      <w:r w:rsidRPr="00982602">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383DF935" w14:textId="77777777" w:rsidR="00B543E3" w:rsidRPr="00982602" w:rsidRDefault="00B543E3" w:rsidP="00B543E3">
      <w:pPr>
        <w:rPr>
          <w:rStyle w:val="StyleUnderline"/>
        </w:rPr>
      </w:pPr>
      <w:r w:rsidRPr="00982602">
        <w:rPr>
          <w:sz w:val="16"/>
        </w:rPr>
        <w:t xml:space="preserve">Here Engels articulates the crux of the problem. First, unions are essential for working-class formation, creating a collective actor both opposed to the bourgeoisie and capable of challenging it for power. Second, </w:t>
      </w:r>
      <w:r w:rsidRPr="00982602">
        <w:rPr>
          <w:rStyle w:val="StyleUnderline"/>
          <w:highlight w:val="green"/>
        </w:rPr>
        <w:t>they are an insufficient vehicle for</w:t>
      </w:r>
      <w:r w:rsidRPr="00982602">
        <w:rPr>
          <w:rStyle w:val="StyleUnderline"/>
        </w:rPr>
        <w:t xml:space="preserve"> creating and </w:t>
      </w:r>
      <w:r w:rsidRPr="00982602">
        <w:rPr>
          <w:rStyle w:val="Emphasis"/>
          <w:highlight w:val="green"/>
        </w:rPr>
        <w:t>mobilizing</w:t>
      </w:r>
      <w:r w:rsidRPr="00982602">
        <w:rPr>
          <w:rStyle w:val="StyleUnderline"/>
        </w:rPr>
        <w:t xml:space="preserve"> that collective actor.</w:t>
      </w:r>
    </w:p>
    <w:p w14:paraId="3C8E36A7" w14:textId="77777777" w:rsidR="00B543E3" w:rsidRPr="00982602" w:rsidRDefault="00B543E3" w:rsidP="00B543E3">
      <w:pPr>
        <w:rPr>
          <w:sz w:val="16"/>
        </w:rPr>
      </w:pPr>
      <w:r w:rsidRPr="00982602">
        <w:rPr>
          <w:sz w:val="16"/>
        </w:rPr>
        <w:t xml:space="preserve">Marx and Engels understood that unions are essential to working-class formation because, under capitalism, the system of “free labor,” where individual workers sell their labor power to an employer for a wage, fragments relations between workers and makes them </w:t>
      </w:r>
      <w:proofErr w:type="gramStart"/>
      <w:r w:rsidRPr="00982602">
        <w:rPr>
          <w:sz w:val="16"/>
        </w:rPr>
        <w:t>compete with each other</w:t>
      </w:r>
      <w:proofErr w:type="gramEnd"/>
      <w:r w:rsidRPr="00982602">
        <w:rPr>
          <w:sz w:val="16"/>
        </w:rPr>
        <w:t>. As described in the Communist Manifesto, the bourgeoisie “has left no other nexus between man and man than naked self-interest, than callous ‘cash payment,’” leaving workers “exposed to all the vicissitudes of competition, to all the fluctuations of the market.”</w:t>
      </w:r>
    </w:p>
    <w:p w14:paraId="36D37AB0" w14:textId="77777777" w:rsidR="00B543E3" w:rsidRPr="00982602" w:rsidRDefault="00B543E3" w:rsidP="00B543E3">
      <w:pPr>
        <w:rPr>
          <w:sz w:val="16"/>
        </w:rPr>
      </w:pPr>
      <w:r w:rsidRPr="00982602">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6A16797E" w14:textId="77777777" w:rsidR="00B543E3" w:rsidRPr="00982602" w:rsidRDefault="00B543E3" w:rsidP="00B543E3">
      <w:pPr>
        <w:rPr>
          <w:rStyle w:val="StyleUnderline"/>
        </w:rPr>
      </w:pPr>
      <w:r w:rsidRPr="00982602">
        <w:rPr>
          <w:sz w:val="16"/>
        </w:rPr>
        <w:t xml:space="preserve">But just as unions could allow the proletariat to take shape and challenge the bourgeoisie for power, </w:t>
      </w:r>
      <w:r w:rsidRPr="00982602">
        <w:rPr>
          <w:rStyle w:val="StyleUnderline"/>
        </w:rPr>
        <w:t xml:space="preserve">Marx and Engels also saw that they were a partial, imperfect vehicle for doing so </w:t>
      </w:r>
      <w:r w:rsidRPr="00982602">
        <w:rPr>
          <w:rStyle w:val="StyleUnderline"/>
          <w:highlight w:val="green"/>
        </w:rPr>
        <w:t>for two reasons</w:t>
      </w:r>
      <w:r w:rsidRPr="00982602">
        <w:rPr>
          <w:rStyle w:val="StyleUnderline"/>
        </w:rPr>
        <w:t>.</w:t>
      </w:r>
    </w:p>
    <w:p w14:paraId="7B3FC284" w14:textId="77777777" w:rsidR="00B543E3" w:rsidRPr="00982602" w:rsidRDefault="00B543E3" w:rsidP="00B543E3">
      <w:pPr>
        <w:rPr>
          <w:rStyle w:val="StyleUnderline"/>
        </w:rPr>
      </w:pPr>
      <w:r w:rsidRPr="00982602">
        <w:rPr>
          <w:rStyle w:val="StyleUnderline"/>
        </w:rPr>
        <w:t xml:space="preserve">First, </w:t>
      </w:r>
      <w:r w:rsidRPr="00982602">
        <w:rPr>
          <w:rStyle w:val="StyleUnderline"/>
          <w:highlight w:val="green"/>
        </w:rPr>
        <w:t>unions’</w:t>
      </w:r>
      <w:r w:rsidRPr="00982602">
        <w:rPr>
          <w:rStyle w:val="StyleUnderline"/>
        </w:rPr>
        <w:t xml:space="preserve"> fundamentally </w:t>
      </w:r>
      <w:r w:rsidRPr="00982602">
        <w:rPr>
          <w:rStyle w:val="Emphasis"/>
          <w:highlight w:val="green"/>
        </w:rPr>
        <w:t>defensive</w:t>
      </w:r>
      <w:r w:rsidRPr="00982602">
        <w:rPr>
          <w:rStyle w:val="Emphasis"/>
        </w:rPr>
        <w:t xml:space="preserve"> </w:t>
      </w:r>
      <w:r w:rsidRPr="00982602">
        <w:rPr>
          <w:rStyle w:val="Emphasis"/>
          <w:highlight w:val="green"/>
        </w:rPr>
        <w:t>role</w:t>
      </w:r>
      <w:r w:rsidRPr="00982602">
        <w:rPr>
          <w:rStyle w:val="StyleUnderline"/>
        </w:rPr>
        <w:t xml:space="preserve">, protecting workers against employers’ efforts to drive a competitive race to the bottom, </w:t>
      </w:r>
      <w:r w:rsidRPr="00982602">
        <w:rPr>
          <w:rStyle w:val="StyleUnderline"/>
          <w:highlight w:val="green"/>
        </w:rPr>
        <w:t>meant that they</w:t>
      </w:r>
      <w:r w:rsidRPr="00982602">
        <w:rPr>
          <w:rStyle w:val="StyleUnderline"/>
        </w:rPr>
        <w:t xml:space="preserve"> </w:t>
      </w:r>
      <w:r w:rsidRPr="00982602">
        <w:rPr>
          <w:rStyle w:val="StyleUnderline"/>
          <w:highlight w:val="green"/>
        </w:rPr>
        <w:t>limit</w:t>
      </w:r>
      <w:r w:rsidRPr="00982602">
        <w:rPr>
          <w:rStyle w:val="StyleUnderline"/>
        </w:rPr>
        <w:t>ed themselves “</w:t>
      </w:r>
      <w:r w:rsidRPr="00982602">
        <w:rPr>
          <w:rStyle w:val="StyleUnderline"/>
          <w:highlight w:val="green"/>
        </w:rPr>
        <w:t>to a guerrilla war against the effects of the existing system</w:t>
      </w:r>
      <w:r w:rsidRPr="00982602">
        <w:rPr>
          <w:rStyle w:val="StyleUnderline"/>
        </w:rPr>
        <w:t xml:space="preserve">, </w:t>
      </w:r>
      <w:r w:rsidRPr="00982602">
        <w:rPr>
          <w:rStyle w:val="StyleUnderline"/>
          <w:highlight w:val="green"/>
        </w:rPr>
        <w:t>instead of</w:t>
      </w:r>
      <w:r w:rsidRPr="00982602">
        <w:rPr>
          <w:rStyle w:val="StyleUnderline"/>
        </w:rPr>
        <w:t xml:space="preserve"> simultaneously </w:t>
      </w:r>
      <w:r w:rsidRPr="00982602">
        <w:rPr>
          <w:rStyle w:val="StyleUnderline"/>
          <w:highlight w:val="green"/>
        </w:rPr>
        <w:t>trying to change it.</w:t>
      </w:r>
      <w:r w:rsidRPr="00982602">
        <w:rPr>
          <w:rStyle w:val="StyleUnderline"/>
        </w:rPr>
        <w:t>”</w:t>
      </w:r>
    </w:p>
    <w:p w14:paraId="581649CC" w14:textId="77777777" w:rsidR="00B543E3" w:rsidRPr="00982602" w:rsidRDefault="00B543E3" w:rsidP="00B543E3">
      <w:pPr>
        <w:rPr>
          <w:rStyle w:val="StyleUnderline"/>
        </w:rPr>
      </w:pPr>
      <w:r w:rsidRPr="00982602">
        <w:rPr>
          <w:rStyle w:val="StyleUnderline"/>
        </w:rPr>
        <w:t>Thus, even militant trade unions found themselves struggling for “a fair day’s work for a fair day’s wage” without challenging the bourgeoisie’s fundamental power, particularly the wage labor system.</w:t>
      </w:r>
      <w:r w:rsidRPr="00982602">
        <w:rPr>
          <w:sz w:val="16"/>
        </w:rPr>
        <w:t xml:space="preserve"> </w:t>
      </w:r>
      <w:r w:rsidRPr="00982602">
        <w:rPr>
          <w:rStyle w:val="StyleUnderline"/>
        </w:rPr>
        <w:t xml:space="preserve">And some layers of the </w:t>
      </w:r>
      <w:r w:rsidRPr="00982602">
        <w:rPr>
          <w:rStyle w:val="StyleUnderline"/>
          <w:highlight w:val="green"/>
        </w:rPr>
        <w:t>trade union</w:t>
      </w:r>
      <w:r w:rsidRPr="00982602">
        <w:rPr>
          <w:rStyle w:val="StyleUnderline"/>
        </w:rPr>
        <w:t xml:space="preserve"> officialdom </w:t>
      </w:r>
      <w:r w:rsidRPr="00982602">
        <w:rPr>
          <w:rStyle w:val="StyleUnderline"/>
          <w:highlight w:val="green"/>
        </w:rPr>
        <w:t>were content to fight for privileges for their</w:t>
      </w:r>
      <w:r w:rsidRPr="00982602">
        <w:rPr>
          <w:rStyle w:val="StyleUnderline"/>
        </w:rPr>
        <w:t xml:space="preserve"> small </w:t>
      </w:r>
      <w:r w:rsidRPr="00982602">
        <w:rPr>
          <w:rStyle w:val="StyleUnderline"/>
          <w:highlight w:val="green"/>
        </w:rPr>
        <w:t xml:space="preserve">segment of the working class, leaving </w:t>
      </w:r>
      <w:r w:rsidRPr="00982602">
        <w:rPr>
          <w:rStyle w:val="Emphasis"/>
          <w:highlight w:val="green"/>
        </w:rPr>
        <w:t>most workers behind</w:t>
      </w:r>
      <w:r w:rsidRPr="00982602">
        <w:rPr>
          <w:rStyle w:val="StyleUnderline"/>
        </w:rPr>
        <w:t>.</w:t>
      </w:r>
    </w:p>
    <w:p w14:paraId="6A19FD16" w14:textId="77777777" w:rsidR="00B543E3" w:rsidRPr="00982602" w:rsidRDefault="00B543E3" w:rsidP="00B543E3">
      <w:pPr>
        <w:rPr>
          <w:rStyle w:val="StyleUnderline"/>
        </w:rPr>
      </w:pPr>
      <w:r w:rsidRPr="00982602">
        <w:rPr>
          <w:rStyle w:val="StyleUnderline"/>
          <w:highlight w:val="green"/>
        </w:rPr>
        <w:t>Second</w:t>
      </w:r>
      <w:r w:rsidRPr="00982602">
        <w:rPr>
          <w:rStyle w:val="StyleUnderline"/>
        </w:rPr>
        <w:t xml:space="preserve">, </w:t>
      </w:r>
      <w:r w:rsidRPr="00982602">
        <w:rPr>
          <w:rStyle w:val="StyleUnderline"/>
          <w:highlight w:val="green"/>
        </w:rPr>
        <w:t>unions’ focus on wages</w:t>
      </w:r>
      <w:r w:rsidRPr="00982602">
        <w:rPr>
          <w:rStyle w:val="StyleUnderline"/>
        </w:rPr>
        <w:t xml:space="preserve"> and workplace issues </w:t>
      </w:r>
      <w:r w:rsidRPr="00982602">
        <w:rPr>
          <w:rStyle w:val="StyleUnderline"/>
          <w:highlight w:val="green"/>
        </w:rPr>
        <w:t>tend</w:t>
      </w:r>
      <w:r w:rsidRPr="00982602">
        <w:rPr>
          <w:rStyle w:val="StyleUnderline"/>
        </w:rPr>
        <w:t xml:space="preserve">ed </w:t>
      </w:r>
      <w:r w:rsidRPr="00982602">
        <w:rPr>
          <w:rStyle w:val="StyleUnderline"/>
          <w:highlight w:val="green"/>
        </w:rPr>
        <w:t xml:space="preserve">to reinforce a </w:t>
      </w:r>
      <w:r w:rsidRPr="00982602">
        <w:rPr>
          <w:rStyle w:val="Emphasis"/>
          <w:highlight w:val="green"/>
        </w:rPr>
        <w:t>division</w:t>
      </w:r>
      <w:r w:rsidRPr="00982602">
        <w:rPr>
          <w:rStyle w:val="StyleUnderline"/>
          <w:highlight w:val="green"/>
        </w:rPr>
        <w:t xml:space="preserve"> between economic and political struggles</w:t>
      </w:r>
      <w:r w:rsidRPr="00982602">
        <w:rPr>
          <w:rStyle w:val="StyleUnderline"/>
        </w:rPr>
        <w:t>. This division was explicit with the more conservative “old” unions in Britain, which “bar[red] all political action on principle and in their charters.”</w:t>
      </w:r>
    </w:p>
    <w:p w14:paraId="020F1701" w14:textId="77777777" w:rsidR="00B543E3" w:rsidRPr="00982602" w:rsidRDefault="00B543E3" w:rsidP="00B543E3">
      <w:pPr>
        <w:rPr>
          <w:rStyle w:val="StyleUnderline"/>
        </w:rPr>
      </w:pPr>
      <w:r w:rsidRPr="00982602">
        <w:rPr>
          <w:sz w:val="16"/>
        </w:rPr>
        <w:t xml:space="preserve">But </w:t>
      </w:r>
      <w:r w:rsidRPr="00982602">
        <w:rPr>
          <w:rStyle w:val="StyleUnderline"/>
          <w:highlight w:val="green"/>
        </w:rPr>
        <w:t>even with more progressive formations</w:t>
      </w:r>
      <w:r w:rsidRPr="00982602">
        <w:rPr>
          <w:rStyle w:val="StyleUnderline"/>
        </w:rPr>
        <w:t xml:space="preserve">, such as the early nineteenth century’s Chartists, or the late nineteenth century’s “new” unions, </w:t>
      </w:r>
      <w:r w:rsidRPr="00982602">
        <w:rPr>
          <w:rStyle w:val="StyleUnderline"/>
          <w:highlight w:val="green"/>
        </w:rPr>
        <w:t>Marx</w:t>
      </w:r>
      <w:r w:rsidRPr="00982602">
        <w:rPr>
          <w:rStyle w:val="StyleUnderline"/>
        </w:rPr>
        <w:t xml:space="preserve"> and Engels </w:t>
      </w:r>
      <w:r w:rsidRPr="00982602">
        <w:rPr>
          <w:rStyle w:val="StyleUnderline"/>
          <w:highlight w:val="green"/>
        </w:rPr>
        <w:t>saw that the transition from workplace struggles to politics was not automatic</w:t>
      </w:r>
      <w:r w:rsidRPr="00982602">
        <w:rPr>
          <w:rStyle w:val="StyleUnderline"/>
        </w:rPr>
        <w:t>.</w:t>
      </w:r>
    </w:p>
    <w:p w14:paraId="17F224F5" w14:textId="77777777" w:rsidR="00B543E3" w:rsidRPr="00982602" w:rsidRDefault="00B543E3" w:rsidP="00B543E3">
      <w:pPr>
        <w:rPr>
          <w:rStyle w:val="StyleUnderline"/>
        </w:rPr>
      </w:pPr>
      <w:r w:rsidRPr="00982602">
        <w:rPr>
          <w:rStyle w:val="StyleUnderline"/>
        </w:rPr>
        <w:t>For one, it varied across national contexts.</w:t>
      </w:r>
      <w:r w:rsidRPr="00982602">
        <w:rPr>
          <w:sz w:val="16"/>
        </w:rPr>
        <w:t xml:space="preserve"> Engels observed that French workers were much more likely to mobilize politically, while English workers “fight, not against the Government, but directly against the bourgeoisie.” </w:t>
      </w:r>
      <w:r w:rsidRPr="00982602">
        <w:rPr>
          <w:rStyle w:val="StyleUnderline"/>
          <w:highlight w:val="green"/>
        </w:rPr>
        <w:t>But beyond</w:t>
      </w:r>
      <w:r w:rsidRPr="00982602">
        <w:rPr>
          <w:rStyle w:val="StyleUnderline"/>
        </w:rPr>
        <w:t xml:space="preserve"> national </w:t>
      </w:r>
      <w:r w:rsidRPr="00982602">
        <w:rPr>
          <w:rStyle w:val="StyleUnderline"/>
          <w:highlight w:val="green"/>
        </w:rPr>
        <w:t>variation</w:t>
      </w:r>
      <w:r w:rsidRPr="00982602">
        <w:rPr>
          <w:rStyle w:val="StyleUnderline"/>
        </w:rPr>
        <w:t xml:space="preserve">, they </w:t>
      </w:r>
      <w:r w:rsidRPr="00982602">
        <w:rPr>
          <w:rStyle w:val="StyleUnderline"/>
          <w:highlight w:val="green"/>
        </w:rPr>
        <w:t xml:space="preserve">saw a recurring </w:t>
      </w:r>
      <w:r w:rsidRPr="00982602">
        <w:rPr>
          <w:rStyle w:val="StyleUnderline"/>
        </w:rPr>
        <w:t xml:space="preserve">pattern of </w:t>
      </w:r>
      <w:r w:rsidRPr="00982602">
        <w:rPr>
          <w:rStyle w:val="StyleUnderline"/>
          <w:highlight w:val="green"/>
        </w:rPr>
        <w:t>division, separating economic and political struggles</w:t>
      </w:r>
      <w:r w:rsidRPr="00982602">
        <w:rPr>
          <w:rStyle w:val="StyleUnderline"/>
        </w:rPr>
        <w:t xml:space="preserve"> by organization.</w:t>
      </w:r>
    </w:p>
    <w:p w14:paraId="3F808932" w14:textId="77777777" w:rsidR="00B543E3" w:rsidRPr="00982602" w:rsidRDefault="00B543E3" w:rsidP="00B543E3">
      <w:pPr>
        <w:rPr>
          <w:sz w:val="16"/>
        </w:rPr>
      </w:pPr>
      <w:r w:rsidRPr="00982602">
        <w:rPr>
          <w:sz w:val="16"/>
        </w:rPr>
        <w:t>Reflecting on the early to mid-nineteenth century English working-class movement, Engels noted a threefold divide between “</w:t>
      </w:r>
      <w:proofErr w:type="gramStart"/>
      <w:r w:rsidRPr="00982602">
        <w:rPr>
          <w:sz w:val="16"/>
        </w:rPr>
        <w:t>socially-based</w:t>
      </w:r>
      <w:proofErr w:type="gramEnd"/>
      <w:r w:rsidRPr="00982602">
        <w:rPr>
          <w:sz w:val="16"/>
        </w:rPr>
        <w:t>” Chartists, “</w:t>
      </w:r>
      <w:proofErr w:type="gramStart"/>
      <w:r w:rsidRPr="00982602">
        <w:rPr>
          <w:sz w:val="16"/>
        </w:rPr>
        <w:t>politically-based</w:t>
      </w:r>
      <w:proofErr w:type="gramEnd"/>
      <w:r w:rsidRPr="00982602">
        <w:rPr>
          <w:sz w:val="16"/>
        </w:rPr>
        <w:t xml:space="preserve">” Socialists, and conservative, craft-based trade unions. While the Chartists were “purely a </w:t>
      </w:r>
      <w:proofErr w:type="gramStart"/>
      <w:r w:rsidRPr="00982602">
        <w:rPr>
          <w:sz w:val="16"/>
        </w:rPr>
        <w:t>working-men’s</w:t>
      </w:r>
      <w:proofErr w:type="gramEnd"/>
      <w:r w:rsidRPr="00982602">
        <w:rPr>
          <w:sz w:val="16"/>
        </w:rPr>
        <w:t xml:space="preserve"> [sic] cause freed from all bourgeois elements,” they remained “theoretically the more backward, the less developed.” Socialists may have been more theoretically sophisticated, but their bourgeois origins made it difficult to “amalgamate completely with the working class.”</w:t>
      </w:r>
    </w:p>
    <w:p w14:paraId="411C2ADD" w14:textId="77777777" w:rsidR="00B543E3" w:rsidRPr="00982602" w:rsidRDefault="00B543E3" w:rsidP="00B543E3">
      <w:pPr>
        <w:rPr>
          <w:rStyle w:val="StyleUnderline"/>
        </w:rPr>
      </w:pPr>
      <w:r w:rsidRPr="00982602">
        <w:rPr>
          <w:sz w:val="16"/>
        </w:rPr>
        <w:t xml:space="preserve">Although young Engels thought an alliance of Chartism and socialism was underway, the alliance proved elusive. </w:t>
      </w:r>
      <w:r w:rsidRPr="00982602">
        <w:rPr>
          <w:rStyle w:val="StyleUnderline"/>
        </w:rPr>
        <w:t>By the 1870s, Marx opined that politically, the English working class was “nothing more than the tail of the great Liberal Party, i.e., henchmen of the capitalists.”</w:t>
      </w:r>
    </w:p>
    <w:p w14:paraId="70A5491B" w14:textId="77777777" w:rsidR="00B543E3" w:rsidRPr="00982602" w:rsidRDefault="00B543E3" w:rsidP="00B543E3">
      <w:pPr>
        <w:rPr>
          <w:sz w:val="16"/>
        </w:rPr>
      </w:pPr>
      <w:r w:rsidRPr="00982602">
        <w:rPr>
          <w:sz w:val="16"/>
        </w:rPr>
        <w:t>Likewise, Engels had soured on the English working class. Both saw promise in the militant worker protest in the United States at the time, seeing the seeds of a nascent labor party. But that too fell short.</w:t>
      </w:r>
    </w:p>
    <w:p w14:paraId="0FF2956F" w14:textId="77777777" w:rsidR="00B543E3" w:rsidRPr="00982602" w:rsidRDefault="00B543E3" w:rsidP="00B543E3">
      <w:pPr>
        <w:rPr>
          <w:rStyle w:val="StyleUnderline"/>
        </w:rPr>
      </w:pPr>
      <w:r w:rsidRPr="00982602">
        <w:rPr>
          <w:rStyle w:val="StyleUnderline"/>
        </w:rPr>
        <w:t xml:space="preserve">Thus, </w:t>
      </w:r>
      <w:r w:rsidRPr="00982602">
        <w:rPr>
          <w:rStyle w:val="StyleUnderline"/>
          <w:highlight w:val="green"/>
        </w:rPr>
        <w:t>unions</w:t>
      </w:r>
      <w:r w:rsidRPr="00982602">
        <w:rPr>
          <w:rStyle w:val="StyleUnderline"/>
        </w:rPr>
        <w:t xml:space="preserve"> </w:t>
      </w:r>
      <w:r w:rsidRPr="00982602">
        <w:rPr>
          <w:rStyle w:val="StyleUnderline"/>
          <w:highlight w:val="green"/>
        </w:rPr>
        <w:t>fail</w:t>
      </w:r>
      <w:r w:rsidRPr="00982602">
        <w:rPr>
          <w:rStyle w:val="StyleUnderline"/>
        </w:rPr>
        <w:t xml:space="preserve">ed </w:t>
      </w:r>
      <w:r w:rsidRPr="00982602">
        <w:rPr>
          <w:rStyle w:val="StyleUnderline"/>
          <w:highlight w:val="green"/>
        </w:rPr>
        <w:t>in</w:t>
      </w:r>
      <w:r w:rsidRPr="00982602">
        <w:rPr>
          <w:rStyle w:val="StyleUnderline"/>
        </w:rPr>
        <w:t xml:space="preserve"> Marx and Engels’s central task: </w:t>
      </w:r>
      <w:r w:rsidRPr="00982602">
        <w:rPr>
          <w:rStyle w:val="StyleUnderline"/>
          <w:highlight w:val="green"/>
        </w:rPr>
        <w:t>the formation of</w:t>
      </w:r>
      <w:r w:rsidRPr="00982602">
        <w:rPr>
          <w:rStyle w:val="StyleUnderline"/>
        </w:rPr>
        <w:t xml:space="preserve"> “</w:t>
      </w:r>
      <w:r w:rsidRPr="00982602">
        <w:rPr>
          <w:rStyle w:val="StyleUnderline"/>
          <w:highlight w:val="green"/>
        </w:rPr>
        <w:t>a political organization of the working class</w:t>
      </w:r>
      <w:r w:rsidRPr="00982602">
        <w:rPr>
          <w:rStyle w:val="StyleUnderline"/>
        </w:rPr>
        <w:t xml:space="preserve"> as a whole.”</w:t>
      </w:r>
    </w:p>
    <w:p w14:paraId="685B8A21" w14:textId="77777777" w:rsidR="00B543E3" w:rsidRPr="00982602" w:rsidRDefault="00B543E3" w:rsidP="00B543E3">
      <w:pPr>
        <w:rPr>
          <w:sz w:val="16"/>
        </w:rPr>
      </w:pPr>
      <w:r w:rsidRPr="00982602">
        <w:rPr>
          <w:sz w:val="16"/>
        </w:rPr>
        <w:t>Marx and Engels’s sober analyses of unions’ concrete difficulties in moving from economic to political struggles stood at odds with many of their theoretical pronouncements, where this transition seemed inevitable. While they noted in the Manifesto that the “organization of the proletarians into a class, and, consequently, into a political party, is continually being upset again by the competition between the workers themselves,” they also asserted that “it ever rises up again, stronger, firmer, mightier.”</w:t>
      </w:r>
    </w:p>
    <w:p w14:paraId="1ACF06C8" w14:textId="77777777" w:rsidR="00B543E3" w:rsidRPr="00982602" w:rsidRDefault="00B543E3" w:rsidP="00B543E3">
      <w:pPr>
        <w:rPr>
          <w:sz w:val="16"/>
        </w:rPr>
      </w:pPr>
      <w:r w:rsidRPr="00982602">
        <w:rPr>
          <w:sz w:val="16"/>
        </w:rPr>
        <w:t xml:space="preserve">In The Poverty of Philosophy, Marx asserted that “in the struggle . . . this mass [of people transformed by economic conditions into workers] becomes </w:t>
      </w:r>
      <w:proofErr w:type="gramStart"/>
      <w:r w:rsidRPr="00982602">
        <w:rPr>
          <w:sz w:val="16"/>
        </w:rPr>
        <w:t>united, and</w:t>
      </w:r>
      <w:proofErr w:type="gramEnd"/>
      <w:r w:rsidRPr="00982602">
        <w:rPr>
          <w:sz w:val="16"/>
        </w:rPr>
        <w:t xml:space="preserve"> constitutes itself as a class for itself.” If they were attuned to the challenges of class formation, and the contradictory roles unions could play in that process, they never drew out the theoretical implications of their concrete analyses.</w:t>
      </w:r>
    </w:p>
    <w:p w14:paraId="1343E4A0" w14:textId="77777777" w:rsidR="00B543E3" w:rsidRPr="00982602" w:rsidRDefault="00B543E3" w:rsidP="00B543E3">
      <w:pPr>
        <w:rPr>
          <w:sz w:val="16"/>
        </w:rPr>
      </w:pPr>
      <w:r w:rsidRPr="00982602">
        <w:rPr>
          <w:sz w:val="16"/>
        </w:rPr>
        <w:t>Nonetheless, in Marx and Engels’s work we can detect in embryonic form many of the core questions that would orient subsequent Marxist debates about trade unions’ role in class formation and class struggle.</w:t>
      </w:r>
    </w:p>
    <w:p w14:paraId="2EA689EB" w14:textId="77777777" w:rsidR="00B543E3" w:rsidRPr="00982602" w:rsidRDefault="00B543E3" w:rsidP="00B543E3">
      <w:pPr>
        <w:rPr>
          <w:sz w:val="16"/>
        </w:rPr>
      </w:pPr>
      <w:r w:rsidRPr="00982602">
        <w:rPr>
          <w:rStyle w:val="StyleUnderline"/>
        </w:rPr>
        <w:t>Marx and Engels saw that unions were inherently products of their historical period, limited by existing relations of production.</w:t>
      </w:r>
      <w:r w:rsidRPr="00982602">
        <w:rPr>
          <w:sz w:val="16"/>
        </w:rPr>
        <w:t xml:space="preserve"> At the same time, as organizational expressions of the working class, unions could play a key role in reshaping relations of production.</w:t>
      </w:r>
    </w:p>
    <w:p w14:paraId="4605D443" w14:textId="77777777" w:rsidR="00B543E3" w:rsidRPr="00982602" w:rsidRDefault="00B543E3" w:rsidP="00B543E3">
      <w:pPr>
        <w:rPr>
          <w:rStyle w:val="StyleUnderline"/>
        </w:rPr>
      </w:pPr>
      <w:r w:rsidRPr="00982602">
        <w:rPr>
          <w:rStyle w:val="StyleUnderline"/>
        </w:rPr>
        <w:t xml:space="preserve">As for enhancing or inhibiting class struggle, they saw that </w:t>
      </w:r>
      <w:r w:rsidRPr="00982602">
        <w:rPr>
          <w:rStyle w:val="StyleUnderline"/>
          <w:highlight w:val="green"/>
        </w:rPr>
        <w:t>unions’ focus on</w:t>
      </w:r>
      <w:r w:rsidRPr="00982602">
        <w:rPr>
          <w:rStyle w:val="StyleUnderline"/>
        </w:rPr>
        <w:t xml:space="preserve"> concrete, </w:t>
      </w:r>
      <w:r w:rsidRPr="00982602">
        <w:rPr>
          <w:rStyle w:val="StyleUnderline"/>
          <w:highlight w:val="green"/>
        </w:rPr>
        <w:t>practical workplace questions</w:t>
      </w:r>
      <w:r w:rsidRPr="00982602">
        <w:rPr>
          <w:rStyle w:val="StyleUnderline"/>
        </w:rPr>
        <w:t xml:space="preserve"> such as wages and working hours was a necessary step in developing the proletariat’s fighting capacity, but also constrained workers within a capitalist framework, </w:t>
      </w:r>
      <w:r w:rsidRPr="00982602">
        <w:rPr>
          <w:rStyle w:val="StyleUnderline"/>
          <w:highlight w:val="green"/>
        </w:rPr>
        <w:t>limiti</w:t>
      </w:r>
      <w:r w:rsidRPr="00982602">
        <w:rPr>
          <w:rStyle w:val="StyleUnderline"/>
        </w:rPr>
        <w:t xml:space="preserve">ng </w:t>
      </w:r>
      <w:r w:rsidRPr="00982602">
        <w:rPr>
          <w:rStyle w:val="StyleUnderline"/>
          <w:highlight w:val="green"/>
        </w:rPr>
        <w:t>their ability to fight for broader demands such as abolition of the wage system</w:t>
      </w:r>
      <w:r w:rsidRPr="00982602">
        <w:rPr>
          <w:rStyle w:val="StyleUnderline"/>
        </w:rPr>
        <w:t>.</w:t>
      </w:r>
    </w:p>
    <w:p w14:paraId="68ACEAA6" w14:textId="77777777" w:rsidR="00B543E3" w:rsidRPr="00982602" w:rsidRDefault="00B543E3" w:rsidP="00B543E3">
      <w:pPr>
        <w:rPr>
          <w:sz w:val="16"/>
        </w:rPr>
      </w:pPr>
      <w:r w:rsidRPr="00982602">
        <w:rPr>
          <w:sz w:val="16"/>
        </w:rPr>
        <w:t xml:space="preserve">Similarly, </w:t>
      </w:r>
      <w:r w:rsidRPr="00982602">
        <w:rPr>
          <w:rStyle w:val="StyleUnderline"/>
          <w:highlight w:val="green"/>
        </w:rPr>
        <w:t>different types of union organization</w:t>
      </w:r>
      <w:r w:rsidRPr="00982602">
        <w:rPr>
          <w:rStyle w:val="StyleUnderline"/>
        </w:rPr>
        <w:t xml:space="preserve"> could </w:t>
      </w:r>
      <w:r w:rsidRPr="00982602">
        <w:rPr>
          <w:rStyle w:val="StyleUnderline"/>
          <w:highlight w:val="green"/>
        </w:rPr>
        <w:t>create different class identities</w:t>
      </w:r>
      <w:r w:rsidRPr="00982602">
        <w:rPr>
          <w:rStyle w:val="StyleUnderline"/>
        </w:rPr>
        <w:t>, from craft unions’ narrow exclusion to the “new” unions’ broader inclusivity.</w:t>
      </w:r>
      <w:r w:rsidRPr="00982602">
        <w:rPr>
          <w:sz w:val="16"/>
        </w:rPr>
        <w:t xml:space="preserve"> As for the relation between unions and politics, they understood unions’ necessary but limited role in mobilizing the working class around political demands.</w:t>
      </w:r>
    </w:p>
    <w:p w14:paraId="4CB2DA1D" w14:textId="77777777" w:rsidR="00B543E3" w:rsidRPr="00982602" w:rsidRDefault="00B543E3" w:rsidP="00B543E3">
      <w:pPr>
        <w:rPr>
          <w:sz w:val="16"/>
        </w:rPr>
      </w:pPr>
      <w:r w:rsidRPr="00982602">
        <w:rPr>
          <w:sz w:val="16"/>
        </w:rPr>
        <w:t>Still, these core insights remained fragmentary. Later theorists would flesh them out.</w:t>
      </w:r>
    </w:p>
    <w:p w14:paraId="04667563" w14:textId="77777777" w:rsidR="00B543E3" w:rsidRPr="00982602" w:rsidRDefault="00B543E3" w:rsidP="00B543E3">
      <w:pPr>
        <w:rPr>
          <w:sz w:val="16"/>
        </w:rPr>
      </w:pPr>
      <w:r w:rsidRPr="00982602">
        <w:rPr>
          <w:sz w:val="16"/>
        </w:rPr>
        <w:t>Unions After Marx and Engels: Aristocracy or Revolutionary Agent?</w:t>
      </w:r>
    </w:p>
    <w:p w14:paraId="69B20B30" w14:textId="77777777" w:rsidR="00B543E3" w:rsidRPr="00982602" w:rsidRDefault="00B543E3" w:rsidP="00B543E3">
      <w:pPr>
        <w:rPr>
          <w:sz w:val="16"/>
        </w:rPr>
      </w:pPr>
      <w:r w:rsidRPr="00982602">
        <w:rPr>
          <w:rStyle w:val="StyleUnderline"/>
        </w:rPr>
        <w:t>The problems Marx and Engels identified in their later writings on trade unions intensified after their deaths. Formations they found promising, like the US Knights of Labor, and the “new unions” in Britain, either foundered or soon resembled the conservative “old unions” they challenged.</w:t>
      </w:r>
      <w:r w:rsidRPr="00982602">
        <w:rPr>
          <w:sz w:val="16"/>
        </w:rPr>
        <w:t xml:space="preserve"> The International Workingmen’s Association, or First International, to which Marx and Engels devoted much time and energy, dissolved by 1876.</w:t>
      </w:r>
    </w:p>
    <w:p w14:paraId="6E64216D" w14:textId="77777777" w:rsidR="00B543E3" w:rsidRPr="00982602" w:rsidRDefault="00B543E3" w:rsidP="00B543E3">
      <w:pPr>
        <w:rPr>
          <w:sz w:val="16"/>
        </w:rPr>
      </w:pPr>
      <w:r w:rsidRPr="00982602">
        <w:rPr>
          <w:sz w:val="16"/>
        </w:rPr>
        <w:t xml:space="preserve">On the European continent, Bismarck’s Anti-Socialist Law, in effect from 1878 to 1890, drove most German unions underground save for an elite layer of skilled workers, leaving the bulk of the industrial working class unorganized. In France, unions were more politically radical than in England or Germany, but numerically smaller and weaker. Meanwhile, Europe and North America’s capitalist class, far from </w:t>
      </w:r>
      <w:proofErr w:type="gramStart"/>
      <w:r w:rsidRPr="00982602">
        <w:rPr>
          <w:sz w:val="16"/>
        </w:rPr>
        <w:t>entering into</w:t>
      </w:r>
      <w:proofErr w:type="gramEnd"/>
      <w:r w:rsidRPr="00982602">
        <w:rPr>
          <w:sz w:val="16"/>
        </w:rPr>
        <w:t xml:space="preserve"> crisis, proved resilient, growing and consolidating its power.</w:t>
      </w:r>
    </w:p>
    <w:p w14:paraId="12634F82" w14:textId="77777777" w:rsidR="00B543E3" w:rsidRPr="00982602" w:rsidRDefault="00B543E3" w:rsidP="00B543E3">
      <w:pPr>
        <w:rPr>
          <w:sz w:val="16"/>
        </w:rPr>
      </w:pPr>
      <w:r w:rsidRPr="00982602">
        <w:rPr>
          <w:sz w:val="16"/>
        </w:rPr>
        <w:t>For Marxists, questions of explaining capitalism’s durability and working-class weakness and conservatism loomed large, sparking debate on why these problems existed and how to solve them. Some like Eduard Bernstein proposed revising Marx’s idea of the revolutionary overthrow of the bourgeoisie. In his vision of “evolutionary socialism,” unions combined with parliamentary parties and cooperative associations would gradually expand democratic control over the economy, displacing capitalists.</w:t>
      </w:r>
    </w:p>
    <w:p w14:paraId="06EDD9EA" w14:textId="77777777" w:rsidR="00B543E3" w:rsidRPr="00982602" w:rsidRDefault="00B543E3" w:rsidP="00B543E3">
      <w:pPr>
        <w:rPr>
          <w:sz w:val="16"/>
        </w:rPr>
      </w:pPr>
      <w:r w:rsidRPr="00982602">
        <w:rPr>
          <w:sz w:val="16"/>
        </w:rPr>
        <w:t>Karl Kautsky disagreed, warning that “the more capitalism passes over from free competition to monopoly . . . the more indispensable it will be that the trades unionists are inspired with socialist discernment and socialist enthusiasm.” While he was optimistic that unions would “constitute the most energetic factors in surmounting” capitalism, the reality of the workers’ organizations of his time suggested otherwise.</w:t>
      </w:r>
    </w:p>
    <w:p w14:paraId="6DCD9583" w14:textId="77777777" w:rsidR="00B543E3" w:rsidRPr="00982602" w:rsidRDefault="00B543E3" w:rsidP="00B543E3">
      <w:pPr>
        <w:rPr>
          <w:sz w:val="16"/>
        </w:rPr>
      </w:pPr>
      <w:r w:rsidRPr="00982602">
        <w:rPr>
          <w:sz w:val="16"/>
        </w:rPr>
        <w:t>To explain working-class conservatism, some drew on observations from Marx and Engels themselves to argue that employers in core industries had managed to “bribe” a stratum of skilled workers with super-profits. This resulted in a conservative “labor aristocracy” that aligned with its industry to protect its privileges rather than building a broad working-class movement of skilled and unskilled workers.</w:t>
      </w:r>
    </w:p>
    <w:p w14:paraId="02EDA294" w14:textId="77777777" w:rsidR="00B543E3" w:rsidRPr="00982602" w:rsidRDefault="00B543E3" w:rsidP="00B543E3">
      <w:pPr>
        <w:rPr>
          <w:sz w:val="16"/>
        </w:rPr>
      </w:pPr>
      <w:r w:rsidRPr="00982602">
        <w:rPr>
          <w:sz w:val="16"/>
        </w:rPr>
        <w:t>Lenin expanded the idea to the global stage, arguing that imperialists’ colonial possessions generated the super-profits with which to bribe their respective labor aristocracies. For Lenin, this helped explain not only working-class conservatism in general, but European workers’ movements’ rejection of international solidarity in favor of alliances with their national bourgeoisies in the run-up to World War I.</w:t>
      </w:r>
    </w:p>
    <w:p w14:paraId="7182AF1A" w14:textId="77777777" w:rsidR="00B543E3" w:rsidRPr="00982602" w:rsidRDefault="00B543E3" w:rsidP="00B543E3">
      <w:pPr>
        <w:rPr>
          <w:sz w:val="16"/>
        </w:rPr>
      </w:pPr>
      <w:r w:rsidRPr="00982602">
        <w:rPr>
          <w:sz w:val="16"/>
        </w:rPr>
        <w:t>While it is true that some skilled workers did form conservative organizations to protect their privileges, the idea that this resulted from these layers being “bribed” by their national bourgeoisies does not withstand scrutiny. Most difficult for the labor aristocracy theory to explain is the fact that, in many cases, the most skilled workers formed the core of broader left movements, organizing for class-wide demands. Critics argue that how workers were organized to struggle against their national bourgeoisies, not the mere fact of skill-based wage differentials, better explains why unions took radical or conservative turns.</w:t>
      </w:r>
    </w:p>
    <w:p w14:paraId="3D846026" w14:textId="77777777" w:rsidR="00B543E3" w:rsidRPr="00982602" w:rsidRDefault="00B543E3" w:rsidP="00B543E3">
      <w:pPr>
        <w:rPr>
          <w:rStyle w:val="StyleUnderline"/>
        </w:rPr>
      </w:pPr>
      <w:r w:rsidRPr="00982602">
        <w:rPr>
          <w:sz w:val="16"/>
        </w:rPr>
        <w:t xml:space="preserve">Other theorists blamed working-class conservatism on workers’ organization itself. For syndicalists like Georges Sorel, </w:t>
      </w:r>
      <w:r w:rsidRPr="00982602">
        <w:rPr>
          <w:rStyle w:val="StyleUnderline"/>
          <w:highlight w:val="green"/>
        </w:rPr>
        <w:t>formal organization</w:t>
      </w:r>
      <w:r w:rsidRPr="00982602">
        <w:rPr>
          <w:rStyle w:val="StyleUnderline"/>
        </w:rPr>
        <w:t xml:space="preserve"> was an </w:t>
      </w:r>
      <w:r w:rsidRPr="00982602">
        <w:rPr>
          <w:rStyle w:val="StyleUnderline"/>
          <w:highlight w:val="green"/>
        </w:rPr>
        <w:t>obstacle to workers’</w:t>
      </w:r>
      <w:r w:rsidRPr="00982602">
        <w:rPr>
          <w:rStyle w:val="StyleUnderline"/>
        </w:rPr>
        <w:t xml:space="preserve"> </w:t>
      </w:r>
      <w:r w:rsidRPr="00982602">
        <w:rPr>
          <w:rStyle w:val="StyleUnderline"/>
          <w:highlight w:val="green"/>
        </w:rPr>
        <w:t>ability to realize</w:t>
      </w:r>
      <w:r w:rsidRPr="00982602">
        <w:rPr>
          <w:rStyle w:val="StyleUnderline"/>
        </w:rPr>
        <w:t xml:space="preserve"> their </w:t>
      </w:r>
      <w:r w:rsidRPr="00982602">
        <w:rPr>
          <w:rStyle w:val="StyleUnderline"/>
          <w:highlight w:val="green"/>
        </w:rPr>
        <w:t>revolutionary potential</w:t>
      </w:r>
      <w:r w:rsidRPr="00982602">
        <w:rPr>
          <w:rStyle w:val="StyleUnderline"/>
        </w:rPr>
        <w:t>. Likewise, based on his experience operating in and observing the German SPD, Robert Michels reached the conclusion that “</w:t>
      </w:r>
      <w:r w:rsidRPr="00982602">
        <w:rPr>
          <w:rStyle w:val="StyleUnderline"/>
          <w:highlight w:val="green"/>
        </w:rPr>
        <w:t>who says organization, says oligarchy</w:t>
      </w:r>
      <w:r w:rsidRPr="00982602">
        <w:rPr>
          <w:rStyle w:val="StyleUnderline"/>
        </w:rPr>
        <w:t>.”</w:t>
      </w:r>
    </w:p>
    <w:p w14:paraId="1A696B32" w14:textId="77777777" w:rsidR="00B543E3" w:rsidRPr="00982602" w:rsidRDefault="00B543E3" w:rsidP="00B543E3">
      <w:pPr>
        <w:rPr>
          <w:rStyle w:val="StyleUnderline"/>
        </w:rPr>
      </w:pPr>
      <w:r w:rsidRPr="00982602">
        <w:rPr>
          <w:rStyle w:val="StyleUnderline"/>
        </w:rPr>
        <w:t xml:space="preserve">Both argued that over time, </w:t>
      </w:r>
      <w:r w:rsidRPr="00982602">
        <w:rPr>
          <w:rStyle w:val="StyleUnderline"/>
          <w:highlight w:val="green"/>
        </w:rPr>
        <w:t>workers’ organizations</w:t>
      </w:r>
      <w:r w:rsidRPr="00982602">
        <w:rPr>
          <w:rStyle w:val="StyleUnderline"/>
        </w:rPr>
        <w:t xml:space="preserve">, whether parties or unions, </w:t>
      </w:r>
      <w:r w:rsidRPr="00982602">
        <w:rPr>
          <w:rStyle w:val="StyleUnderline"/>
          <w:highlight w:val="green"/>
        </w:rPr>
        <w:t>shied away from activities that</w:t>
      </w:r>
      <w:r w:rsidRPr="00982602">
        <w:rPr>
          <w:rStyle w:val="StyleUnderline"/>
        </w:rPr>
        <w:t xml:space="preserve"> might </w:t>
      </w:r>
      <w:r w:rsidRPr="00982602">
        <w:rPr>
          <w:rStyle w:val="StyleUnderline"/>
          <w:highlight w:val="green"/>
        </w:rPr>
        <w:t>advance workers’ interests</w:t>
      </w:r>
      <w:r w:rsidRPr="00982602">
        <w:rPr>
          <w:rStyle w:val="StyleUnderline"/>
        </w:rPr>
        <w:t xml:space="preserve">, but </w:t>
      </w:r>
      <w:r w:rsidRPr="00982602">
        <w:rPr>
          <w:rStyle w:val="StyleUnderline"/>
          <w:highlight w:val="green"/>
        </w:rPr>
        <w:t>at the expense of jeopardizing the organization’s</w:t>
      </w:r>
      <w:r w:rsidRPr="00982602">
        <w:rPr>
          <w:rStyle w:val="StyleUnderline"/>
        </w:rPr>
        <w:t xml:space="preserve"> </w:t>
      </w:r>
      <w:r w:rsidRPr="00982602">
        <w:rPr>
          <w:rStyle w:val="StyleUnderline"/>
          <w:highlight w:val="green"/>
        </w:rPr>
        <w:t>existence</w:t>
      </w:r>
      <w:r w:rsidRPr="00982602">
        <w:rPr>
          <w:rStyle w:val="StyleUnderline"/>
        </w:rPr>
        <w:t>. Sorel saw salvation in the mythical vision of the general strike, while Michels remained pessimistic about escaping the “iron law of oligarchy.”</w:t>
      </w:r>
    </w:p>
    <w:p w14:paraId="59422B63" w14:textId="77777777" w:rsidR="00B543E3" w:rsidRPr="00982602" w:rsidRDefault="00B543E3" w:rsidP="00B543E3">
      <w:pPr>
        <w:rPr>
          <w:sz w:val="16"/>
        </w:rPr>
      </w:pPr>
      <w:r w:rsidRPr="00982602">
        <w:rPr>
          <w:sz w:val="16"/>
        </w:rPr>
        <w:t>Based on her experience with the German SPD, Rosa Luxemburg was also wary of organization’s conservatizing effects. She emphasized the need for workers’ self-activity, particularly through mass strikes. But unlike Sorel, she understood that the success of seemingly “spontaneous” mass action depended on the prior organization of leadership layers.</w:t>
      </w:r>
    </w:p>
    <w:p w14:paraId="5A876714" w14:textId="77777777" w:rsidR="00B543E3" w:rsidRPr="00982602" w:rsidRDefault="00B543E3" w:rsidP="00B543E3">
      <w:pPr>
        <w:rPr>
          <w:rStyle w:val="StyleUnderline"/>
        </w:rPr>
      </w:pPr>
      <w:r w:rsidRPr="00982602">
        <w:rPr>
          <w:sz w:val="16"/>
        </w:rPr>
        <w:t>In this, her theory of how to build organizations to unite workers against capital resembled Lenin’s, even though her “</w:t>
      </w:r>
      <w:proofErr w:type="spellStart"/>
      <w:r w:rsidRPr="00982602">
        <w:rPr>
          <w:sz w:val="16"/>
        </w:rPr>
        <w:t>spontaneist</w:t>
      </w:r>
      <w:proofErr w:type="spellEnd"/>
      <w:r w:rsidRPr="00982602">
        <w:rPr>
          <w:sz w:val="16"/>
        </w:rPr>
        <w:t xml:space="preserve">” position is often counterposed to his “elitism.” </w:t>
      </w:r>
      <w:r w:rsidRPr="00982602">
        <w:rPr>
          <w:rStyle w:val="StyleUnderline"/>
        </w:rPr>
        <w:t>Many emphasize Lenin’s argument that unions were insufficient vehicles for forging the revolutionary agent capable of overthrowing the bourgeoisie, which required unions to ally with political parties of intellectuals, often from outside the working class.</w:t>
      </w:r>
    </w:p>
    <w:p w14:paraId="178A5C9C" w14:textId="77777777" w:rsidR="00B543E3" w:rsidRPr="00982602" w:rsidRDefault="00B543E3" w:rsidP="00B543E3">
      <w:pPr>
        <w:rPr>
          <w:sz w:val="16"/>
        </w:rPr>
      </w:pPr>
      <w:r w:rsidRPr="00982602">
        <w:rPr>
          <w:sz w:val="16"/>
        </w:rPr>
        <w:t>But this focus on Lenin’s “centralism” ignores the extent to which Lenin appreciated the fundamental importance of mass action by workers in creating revolutionary consciousness and organization.</w:t>
      </w:r>
    </w:p>
    <w:p w14:paraId="320F8731" w14:textId="77777777" w:rsidR="00B543E3" w:rsidRPr="00982602" w:rsidRDefault="00B543E3" w:rsidP="00B543E3">
      <w:pPr>
        <w:rPr>
          <w:rStyle w:val="StyleUnderline"/>
        </w:rPr>
      </w:pPr>
      <w:r w:rsidRPr="00982602">
        <w:rPr>
          <w:rStyle w:val="StyleUnderline"/>
        </w:rPr>
        <w:t>Both Lenin and Luxemburg saw workers’ core problem as overcoming “economism.” This meant separating the struggle against capital into distinct economic and political components, with unions bargaining over economic questions and parliamentary parties handling political questions. This undermined labor by taking as given the laws governing the economy, obscuring the fact that these laws were part of a political system that facilitated capital’s rule.</w:t>
      </w:r>
    </w:p>
    <w:p w14:paraId="18C23753" w14:textId="77777777" w:rsidR="00B543E3" w:rsidRPr="00982602" w:rsidRDefault="00B543E3" w:rsidP="00B543E3">
      <w:pPr>
        <w:rPr>
          <w:rStyle w:val="StyleUnderline"/>
        </w:rPr>
      </w:pPr>
      <w:r w:rsidRPr="00982602">
        <w:rPr>
          <w:rStyle w:val="StyleUnderline"/>
        </w:rPr>
        <w:t>In focusing on workplace demands, unions risked reinforcing the political-economic divide. Luxemburg insisted on the importance of mass action because it brought economic struggles against individual employers into the political sphere, as states and organized capitalists would have to respond to worker demands. Lenin emphasized the importance of party intellectuals not conspiring to seize power on their own but as a complement to mass action, helping to connect the economic and political dimensions of class struggle.</w:t>
      </w:r>
    </w:p>
    <w:p w14:paraId="6DD11A6E" w14:textId="77777777" w:rsidR="00B543E3" w:rsidRPr="00982602" w:rsidRDefault="00B543E3" w:rsidP="00B543E3">
      <w:pPr>
        <w:rPr>
          <w:sz w:val="16"/>
        </w:rPr>
      </w:pPr>
      <w:r w:rsidRPr="00982602">
        <w:rPr>
          <w:sz w:val="16"/>
        </w:rPr>
        <w:t>Lenin understood — as did Luxemburg — that the transition between economic and political struggle was not automatic. Rather, workplace economic struggles created new possibilities for challenging capital’s political rule, the outcome of which depended on the structure and character of workers’ organization.</w:t>
      </w:r>
    </w:p>
    <w:p w14:paraId="09EFDF68" w14:textId="77777777" w:rsidR="00B543E3" w:rsidRPr="00982602" w:rsidRDefault="00B543E3" w:rsidP="00B543E3">
      <w:pPr>
        <w:rPr>
          <w:sz w:val="16"/>
        </w:rPr>
      </w:pPr>
      <w:r w:rsidRPr="00982602">
        <w:rPr>
          <w:sz w:val="16"/>
        </w:rPr>
        <w:t>Building on Lenin and Luxemburg’s insights, Gramsci focused on uniting not only the political and economic, but also ideological dimensions of class struggle. While he was critical of the bureaucratic unions of his time, he saw them as an important site for engaging in workers’ struggle for control of industry.</w:t>
      </w:r>
    </w:p>
    <w:p w14:paraId="525A4C68" w14:textId="77777777" w:rsidR="00B543E3" w:rsidRPr="00982602" w:rsidRDefault="00B543E3" w:rsidP="00B543E3">
      <w:pPr>
        <w:rPr>
          <w:sz w:val="16"/>
        </w:rPr>
      </w:pPr>
      <w:r w:rsidRPr="00982602">
        <w:rPr>
          <w:sz w:val="16"/>
        </w:rPr>
        <w:t>Drawing on lessons from the Turin general strike of 1920, he advocated fusing unions with factory councils as a means of exercising worker sovereignty on the shop floor and producing a “new working-class leading stratum.” For Gramsci, parties played a key role in welding together this leading stratum of “organic” intellectuals, based within the working class, and party-based “traditional” intellectuals — Lenin’s “professional revolutionaries.”</w:t>
      </w:r>
    </w:p>
    <w:p w14:paraId="6D321163" w14:textId="77777777" w:rsidR="00B543E3" w:rsidRPr="00982602" w:rsidRDefault="00B543E3" w:rsidP="00B543E3">
      <w:pPr>
        <w:rPr>
          <w:sz w:val="16"/>
        </w:rPr>
      </w:pPr>
      <w:r w:rsidRPr="00982602">
        <w:rPr>
          <w:sz w:val="16"/>
        </w:rPr>
        <w:t>Building workers’ revolutionary consciousness was not something that could only be brought from outside or emerge purely from mass action. Rather, it was the product of an organizational infrastructure made up of parties, unions, and factory councils, within which that consciousness could take shape and find political expression.</w:t>
      </w:r>
    </w:p>
    <w:p w14:paraId="34D1FA7A" w14:textId="77777777" w:rsidR="00B543E3" w:rsidRPr="00982602" w:rsidRDefault="00B543E3" w:rsidP="00B543E3">
      <w:pPr>
        <w:rPr>
          <w:sz w:val="16"/>
        </w:rPr>
      </w:pPr>
      <w:r w:rsidRPr="00982602">
        <w:rPr>
          <w:sz w:val="16"/>
        </w:rPr>
        <w:t>Like Gramsci, Trotsky focused on the role of unions in organizing workers to challenge capital in the workplace. He observed that “the danger of the trade unions [to capital] is that they do put forward — for the moment, gropingly, indecisively and half-heartedly — the principle of a workers’ government.” That principle would be advanced through a “class-conscious minority” in the workplace, akin to Gramsci’s organic intellectuals. Trotsky developed an analysis of the organizational barriers that caused the principle of workers’ government to be put forth so indecisively. He argued that this was due to the trade union bureaucracy, which he saw as “drawing closely to and growing together with the state power.” For him, establishing workers’ government required challenging and overthrowing that bureaucratic layer within the labor movement.</w:t>
      </w:r>
    </w:p>
    <w:p w14:paraId="7682E95E" w14:textId="77777777" w:rsidR="00B543E3" w:rsidRPr="00982602" w:rsidRDefault="00B543E3" w:rsidP="00B543E3">
      <w:pPr>
        <w:rPr>
          <w:sz w:val="16"/>
        </w:rPr>
      </w:pPr>
      <w:r w:rsidRPr="00982602">
        <w:rPr>
          <w:sz w:val="16"/>
        </w:rPr>
        <w:t>The debates surrounding working-class organization in the decades after Marx’s and Engels’s deaths wrestled with a fundamental problem. Unions and socialist parties did develop organizational interests that inhibited their ability to fight for workers’ interests.</w:t>
      </w:r>
    </w:p>
    <w:p w14:paraId="173FAD31" w14:textId="77777777" w:rsidR="00B543E3" w:rsidRPr="00982602" w:rsidRDefault="00B543E3" w:rsidP="00B543E3">
      <w:pPr>
        <w:rPr>
          <w:sz w:val="16"/>
        </w:rPr>
      </w:pPr>
      <w:r w:rsidRPr="00982602">
        <w:rPr>
          <w:sz w:val="16"/>
        </w:rPr>
        <w:t>But even though mass action did erupt and play a transformative role on occasion, the syndicalist vision of “constant class activity” proved difficult to sustain in practice. This suggested that some form of organization was necessary to protect the gains of past struggles. Moreover, the mere fact of mass action proved insufficient for forging working-class identities and advancing workers’ interests.</w:t>
      </w:r>
    </w:p>
    <w:p w14:paraId="00E3F5D0" w14:textId="77777777" w:rsidR="00B543E3" w:rsidRPr="00982602" w:rsidRDefault="00B543E3" w:rsidP="00B543E3">
      <w:pPr>
        <w:rPr>
          <w:rStyle w:val="StyleUnderline"/>
        </w:rPr>
      </w:pPr>
      <w:r w:rsidRPr="00982602">
        <w:rPr>
          <w:rStyle w:val="StyleUnderline"/>
        </w:rPr>
        <w:t xml:space="preserve">The translation between economic and political struggles required leadership and organization. But </w:t>
      </w:r>
      <w:r w:rsidRPr="00982602">
        <w:rPr>
          <w:rStyle w:val="StyleUnderline"/>
          <w:highlight w:val="green"/>
        </w:rPr>
        <w:t>building organizations that did not fall prey to</w:t>
      </w:r>
      <w:r w:rsidRPr="00982602">
        <w:rPr>
          <w:rStyle w:val="StyleUnderline"/>
        </w:rPr>
        <w:t xml:space="preserve"> conservatism and </w:t>
      </w:r>
      <w:r w:rsidRPr="00982602">
        <w:rPr>
          <w:rStyle w:val="StyleUnderline"/>
          <w:highlight w:val="green"/>
        </w:rPr>
        <w:t>bureaucratization</w:t>
      </w:r>
      <w:r w:rsidRPr="00982602">
        <w:rPr>
          <w:rStyle w:val="StyleUnderline"/>
        </w:rPr>
        <w:t xml:space="preserve"> remained </w:t>
      </w:r>
      <w:r w:rsidRPr="00982602">
        <w:rPr>
          <w:rStyle w:val="StyleUnderline"/>
          <w:highlight w:val="green"/>
        </w:rPr>
        <w:t>a challenge</w:t>
      </w:r>
      <w:r w:rsidRPr="00982602">
        <w:rPr>
          <w:rStyle w:val="StyleUnderline"/>
        </w:rPr>
        <w:t>.</w:t>
      </w:r>
    </w:p>
    <w:p w14:paraId="4459EB34" w14:textId="77777777" w:rsidR="00B543E3" w:rsidRPr="00982602" w:rsidRDefault="00B543E3" w:rsidP="00B543E3">
      <w:pPr>
        <w:rPr>
          <w:sz w:val="16"/>
        </w:rPr>
      </w:pPr>
      <w:r w:rsidRPr="00982602">
        <w:rPr>
          <w:sz w:val="16"/>
        </w:rPr>
        <w:t xml:space="preserve">The Postwar Period: Calling the Working Class </w:t>
      </w:r>
      <w:proofErr w:type="gramStart"/>
      <w:r w:rsidRPr="00982602">
        <w:rPr>
          <w:sz w:val="16"/>
        </w:rPr>
        <w:t>Into</w:t>
      </w:r>
      <w:proofErr w:type="gramEnd"/>
      <w:r w:rsidRPr="00982602">
        <w:rPr>
          <w:sz w:val="16"/>
        </w:rPr>
        <w:t xml:space="preserve"> Question</w:t>
      </w:r>
    </w:p>
    <w:p w14:paraId="48A0FE09" w14:textId="77777777" w:rsidR="00B543E3" w:rsidRPr="00982602" w:rsidRDefault="00B543E3" w:rsidP="00B543E3">
      <w:pPr>
        <w:rPr>
          <w:rStyle w:val="StyleUnderline"/>
        </w:rPr>
      </w:pPr>
      <w:r w:rsidRPr="00982602">
        <w:rPr>
          <w:rStyle w:val="StyleUnderline"/>
        </w:rPr>
        <w:t>Mass worker upsurge in the early twentieth century established unions as a legitimate, legally recognized presence in most Western industrialized countries. At the same time, radical left movements were decisively defeated, taking the question of unions’ revolutionary potential off the table.</w:t>
      </w:r>
    </w:p>
    <w:p w14:paraId="633E83E5" w14:textId="77777777" w:rsidR="00B543E3" w:rsidRPr="00982602" w:rsidRDefault="00B543E3" w:rsidP="00B543E3">
      <w:pPr>
        <w:rPr>
          <w:sz w:val="16"/>
        </w:rPr>
      </w:pPr>
      <w:r w:rsidRPr="00982602">
        <w:rPr>
          <w:rStyle w:val="StyleUnderline"/>
          <w:highlight w:val="green"/>
        </w:rPr>
        <w:t>By</w:t>
      </w:r>
      <w:r w:rsidRPr="00982602">
        <w:rPr>
          <w:rStyle w:val="StyleUnderline"/>
        </w:rPr>
        <w:t xml:space="preserve"> </w:t>
      </w:r>
      <w:r w:rsidRPr="00982602">
        <w:rPr>
          <w:rStyle w:val="StyleUnderline"/>
          <w:highlight w:val="green"/>
        </w:rPr>
        <w:t>W</w:t>
      </w:r>
      <w:r w:rsidRPr="00982602">
        <w:rPr>
          <w:rStyle w:val="StyleUnderline"/>
        </w:rPr>
        <w:t xml:space="preserve">orld </w:t>
      </w:r>
      <w:r w:rsidRPr="00982602">
        <w:rPr>
          <w:rStyle w:val="StyleUnderline"/>
          <w:highlight w:val="green"/>
        </w:rPr>
        <w:t>W</w:t>
      </w:r>
      <w:r w:rsidRPr="00982602">
        <w:rPr>
          <w:rStyle w:val="StyleUnderline"/>
        </w:rPr>
        <w:t xml:space="preserve">ar </w:t>
      </w:r>
      <w:r w:rsidRPr="00982602">
        <w:rPr>
          <w:rStyle w:val="StyleUnderline"/>
          <w:highlight w:val="green"/>
        </w:rPr>
        <w:t>II</w:t>
      </w:r>
      <w:r w:rsidRPr="00982602">
        <w:rPr>
          <w:rStyle w:val="StyleUnderline"/>
        </w:rPr>
        <w:t xml:space="preserve">’s end, these </w:t>
      </w:r>
      <w:r w:rsidRPr="00982602">
        <w:rPr>
          <w:rStyle w:val="StyleUnderline"/>
          <w:highlight w:val="green"/>
        </w:rPr>
        <w:t>countries</w:t>
      </w:r>
      <w:r w:rsidRPr="00982602">
        <w:rPr>
          <w:rStyle w:val="StyleUnderline"/>
        </w:rPr>
        <w:t xml:space="preserve"> had </w:t>
      </w:r>
      <w:r w:rsidRPr="00982602">
        <w:rPr>
          <w:rStyle w:val="StyleUnderline"/>
          <w:highlight w:val="green"/>
        </w:rPr>
        <w:t>created bureaucratic</w:t>
      </w:r>
      <w:r w:rsidRPr="00982602">
        <w:rPr>
          <w:rStyle w:val="StyleUnderline"/>
        </w:rPr>
        <w:t xml:space="preserve"> industrial-relations </w:t>
      </w:r>
      <w:r w:rsidRPr="00982602">
        <w:rPr>
          <w:rStyle w:val="StyleUnderline"/>
          <w:highlight w:val="green"/>
        </w:rPr>
        <w:t>regimes integrating unions into systems of formalized collective bargaining</w:t>
      </w:r>
      <w:r w:rsidRPr="00982602">
        <w:rPr>
          <w:rStyle w:val="StyleUnderline"/>
        </w:rPr>
        <w:t>, buttressed politically by social-democratic parties and welfare state regimes.</w:t>
      </w:r>
      <w:r w:rsidRPr="00982602">
        <w:rPr>
          <w:sz w:val="16"/>
        </w:rPr>
        <w:t xml:space="preserve"> In the Eastern Bloc, Stalinist regimes either crushed or absorbed unions into the party-state apparatus.</w:t>
      </w:r>
    </w:p>
    <w:p w14:paraId="7056E638" w14:textId="77777777" w:rsidR="00B543E3" w:rsidRPr="00982602" w:rsidRDefault="00B543E3" w:rsidP="00B543E3">
      <w:pPr>
        <w:rPr>
          <w:sz w:val="16"/>
        </w:rPr>
      </w:pPr>
      <w:r w:rsidRPr="00982602">
        <w:rPr>
          <w:rStyle w:val="StyleUnderline"/>
        </w:rPr>
        <w:t xml:space="preserve">Around the world, the political and military constraints of the Cold War profoundly shaped relations between parties, unions, and states, </w:t>
      </w:r>
      <w:r w:rsidRPr="00982602">
        <w:rPr>
          <w:rStyle w:val="StyleUnderline"/>
          <w:highlight w:val="green"/>
        </w:rPr>
        <w:t>and limited the range of acceptable political discourse</w:t>
      </w:r>
      <w:r w:rsidRPr="00982602">
        <w:rPr>
          <w:rStyle w:val="StyleUnderline"/>
        </w:rPr>
        <w:t>.</w:t>
      </w:r>
      <w:r w:rsidRPr="00982602">
        <w:rPr>
          <w:sz w:val="16"/>
        </w:rPr>
        <w:t xml:space="preserve"> Decolonization movements exploded across the Third World. Many of these explicitly organized along class lines, based on Marxist understandings of exploitation.</w:t>
      </w:r>
    </w:p>
    <w:p w14:paraId="50CAE01D" w14:textId="77777777" w:rsidR="00B543E3" w:rsidRPr="00982602" w:rsidRDefault="00B543E3" w:rsidP="00B543E3">
      <w:pPr>
        <w:rPr>
          <w:sz w:val="16"/>
        </w:rPr>
      </w:pPr>
      <w:r w:rsidRPr="00982602">
        <w:rPr>
          <w:sz w:val="16"/>
        </w:rPr>
        <w:t xml:space="preserve">These movements were caught up in the geopolitical struggle between the United States and the USSR over “spheres of influence.” </w:t>
      </w:r>
      <w:r w:rsidRPr="00982602">
        <w:rPr>
          <w:rStyle w:val="StyleUnderline"/>
        </w:rPr>
        <w:t>In “the West,” class-based mobilization was inextricably linked to the specter of Communism, leading to intra-class conflict between socialists and Communists and their affiliated parties and labor unions over questions of loyalty and militancy.</w:t>
      </w:r>
      <w:r w:rsidRPr="00982602">
        <w:rPr>
          <w:sz w:val="16"/>
        </w:rPr>
        <w:t xml:space="preserve"> In “the East,” class mobilization became integrated into state ideology, stifling rank-and-file activity. These conflicts constrained union militancy and pressured unions to become “responsible” social bargaining partners — although some resisted.</w:t>
      </w:r>
    </w:p>
    <w:p w14:paraId="1204966C" w14:textId="77777777" w:rsidR="00B543E3" w:rsidRPr="00982602" w:rsidRDefault="00B543E3" w:rsidP="00B543E3">
      <w:pPr>
        <w:rPr>
          <w:sz w:val="16"/>
        </w:rPr>
      </w:pPr>
      <w:r w:rsidRPr="00982602">
        <w:rPr>
          <w:sz w:val="16"/>
        </w:rPr>
        <w:t xml:space="preserve">Mainstream industrial relations scholars viewed </w:t>
      </w:r>
      <w:proofErr w:type="gramStart"/>
      <w:r w:rsidRPr="00982602">
        <w:rPr>
          <w:sz w:val="16"/>
        </w:rPr>
        <w:t>unions’</w:t>
      </w:r>
      <w:proofErr w:type="gramEnd"/>
      <w:r w:rsidRPr="00982602">
        <w:rPr>
          <w:sz w:val="16"/>
        </w:rPr>
        <w:t xml:space="preserve"> and socialist parties’ postwar domestication as part of a natural “maturing” process, whereby class divisions would be managed in the workplace through a system of “industrial pluralism,” while political demands would be channeled into a “democratic class struggle” between competing parties. But even as they appreciated the real gains that industrial legality and welfare-state reforms meant for workers, Marxists viewed these changes with unease.</w:t>
      </w:r>
    </w:p>
    <w:p w14:paraId="550B7790" w14:textId="77777777" w:rsidR="00B543E3" w:rsidRPr="00982602" w:rsidRDefault="00B543E3" w:rsidP="00B543E3">
      <w:pPr>
        <w:rPr>
          <w:sz w:val="16"/>
        </w:rPr>
      </w:pPr>
      <w:r w:rsidRPr="00982602">
        <w:rPr>
          <w:sz w:val="16"/>
        </w:rPr>
        <w:t>Postwar gains were built on the defeat of prewar worker upsurges and a broader socialist vision. The key question regarding workers’ organization was no longer “reform or revolution?” but rather how to understand this defeat, and how unions might still challenge capital in this constrained environment.</w:t>
      </w:r>
    </w:p>
    <w:p w14:paraId="33F6B058" w14:textId="77777777" w:rsidR="00B543E3" w:rsidRPr="00982602" w:rsidRDefault="00B543E3" w:rsidP="00B543E3">
      <w:pPr>
        <w:rPr>
          <w:rStyle w:val="StyleUnderline"/>
        </w:rPr>
      </w:pPr>
      <w:r w:rsidRPr="00982602">
        <w:rPr>
          <w:rStyle w:val="StyleUnderline"/>
          <w:highlight w:val="green"/>
        </w:rPr>
        <w:t>The predominant response was to adapt</w:t>
      </w:r>
      <w:r w:rsidRPr="00982602">
        <w:rPr>
          <w:rStyle w:val="StyleUnderline"/>
        </w:rPr>
        <w:t>. Across Western Europe and North America, Communist and socialist parties and their affiliated unions retained the rhetoric of class struggle, worker control, and the overthrow of capitalism. But in practice, they fought for reforms within the existing capitalist system.</w:t>
      </w:r>
    </w:p>
    <w:p w14:paraId="19D8026D" w14:textId="77777777" w:rsidR="00B543E3" w:rsidRPr="00982602" w:rsidRDefault="00B543E3" w:rsidP="00B543E3">
      <w:pPr>
        <w:rPr>
          <w:rStyle w:val="StyleUnderline"/>
        </w:rPr>
      </w:pPr>
      <w:r w:rsidRPr="00982602">
        <w:rPr>
          <w:rStyle w:val="StyleUnderline"/>
        </w:rPr>
        <w:t>By the 1970s, the reformist orientation called “Eurocommunism” emerged. For others, the answer was to abandon the idea that unions or the working class could serve as revolutionary agents. At an organizational level, they echoed Michels in arguing that trade unions and social-democratic parties had become too bureaucratic, too concerned with institutional self-preservation, to be vehicles for social change.</w:t>
      </w:r>
    </w:p>
    <w:p w14:paraId="0EE1DD00" w14:textId="77777777" w:rsidR="00B543E3" w:rsidRPr="00982602" w:rsidRDefault="00B543E3" w:rsidP="00B543E3">
      <w:pPr>
        <w:rPr>
          <w:rStyle w:val="StyleUnderline"/>
        </w:rPr>
      </w:pPr>
      <w:r w:rsidRPr="00982602">
        <w:rPr>
          <w:sz w:val="16"/>
        </w:rPr>
        <w:t xml:space="preserve">C. </w:t>
      </w:r>
      <w:r w:rsidRPr="00982602">
        <w:rPr>
          <w:rStyle w:val="StyleUnderline"/>
        </w:rPr>
        <w:t xml:space="preserve">Wright Mills’s detailed study of the “New Men of Power” showed how </w:t>
      </w:r>
      <w:r w:rsidRPr="00982602">
        <w:rPr>
          <w:rStyle w:val="StyleUnderline"/>
          <w:highlight w:val="green"/>
        </w:rPr>
        <w:t>labor leaders</w:t>
      </w:r>
      <w:r w:rsidRPr="00982602">
        <w:rPr>
          <w:rStyle w:val="StyleUnderline"/>
        </w:rPr>
        <w:t xml:space="preserve"> of his time came to </w:t>
      </w:r>
      <w:r w:rsidRPr="00982602">
        <w:rPr>
          <w:rStyle w:val="StyleUnderline"/>
          <w:highlight w:val="green"/>
        </w:rPr>
        <w:t>resemble and integrate with the political, business, and military elite</w:t>
      </w:r>
      <w:r w:rsidRPr="00982602">
        <w:rPr>
          <w:rStyle w:val="StyleUnderline"/>
        </w:rPr>
        <w:t xml:space="preserve">. Likewise, Frankfurt School theorist Herbert Marcuse argued that postwar bureaucratization and the growth of the welfare state created </w:t>
      </w:r>
      <w:r w:rsidRPr="00982602">
        <w:rPr>
          <w:rStyle w:val="StyleUnderline"/>
          <w:highlight w:val="green"/>
        </w:rPr>
        <w:t>a “new society”</w:t>
      </w:r>
      <w:r w:rsidRPr="00982602">
        <w:rPr>
          <w:rStyle w:val="StyleUnderline"/>
        </w:rPr>
        <w:t xml:space="preserve"> characterized </w:t>
      </w:r>
      <w:r w:rsidRPr="00982602">
        <w:rPr>
          <w:rStyle w:val="StyleUnderline"/>
          <w:highlight w:val="green"/>
        </w:rPr>
        <w:t>by a “unification of opposites”</w:t>
      </w:r>
      <w:r w:rsidRPr="00982602">
        <w:rPr>
          <w:rStyle w:val="StyleUnderline"/>
        </w:rPr>
        <w:t xml:space="preserve"> — including labor and capital.</w:t>
      </w:r>
    </w:p>
    <w:p w14:paraId="09E814D5" w14:textId="77777777" w:rsidR="00B543E3" w:rsidRPr="00982602" w:rsidRDefault="00B543E3" w:rsidP="00B543E3">
      <w:pPr>
        <w:rPr>
          <w:rStyle w:val="StyleUnderline"/>
        </w:rPr>
      </w:pPr>
      <w:r w:rsidRPr="00982602">
        <w:rPr>
          <w:rStyle w:val="StyleUnderline"/>
        </w:rPr>
        <w:t xml:space="preserve">Still others, reviving the theory of the labor aristocracy, declared that </w:t>
      </w:r>
      <w:r w:rsidRPr="00982602">
        <w:rPr>
          <w:rStyle w:val="StyleUnderline"/>
          <w:highlight w:val="green"/>
        </w:rPr>
        <w:t>unions</w:t>
      </w:r>
      <w:r w:rsidRPr="00982602">
        <w:rPr>
          <w:rStyle w:val="StyleUnderline"/>
        </w:rPr>
        <w:t xml:space="preserve"> and the industrial working class they represented had been “</w:t>
      </w:r>
      <w:r w:rsidRPr="00982602">
        <w:rPr>
          <w:rStyle w:val="StyleUnderline"/>
          <w:highlight w:val="green"/>
        </w:rPr>
        <w:t>bought off</w:t>
      </w:r>
      <w:r w:rsidRPr="00982602">
        <w:rPr>
          <w:rStyle w:val="StyleUnderline"/>
        </w:rPr>
        <w:t xml:space="preserve">” </w:t>
      </w:r>
      <w:r w:rsidRPr="00982602">
        <w:rPr>
          <w:rStyle w:val="StyleUnderline"/>
          <w:highlight w:val="green"/>
        </w:rPr>
        <w:t>by</w:t>
      </w:r>
      <w:r w:rsidRPr="00982602">
        <w:rPr>
          <w:rStyle w:val="StyleUnderline"/>
        </w:rPr>
        <w:t xml:space="preserve"> their respective </w:t>
      </w:r>
      <w:r w:rsidRPr="00982602">
        <w:rPr>
          <w:rStyle w:val="StyleUnderline"/>
          <w:highlight w:val="green"/>
        </w:rPr>
        <w:t>national bourgeoisies</w:t>
      </w:r>
      <w:r w:rsidRPr="00982602">
        <w:rPr>
          <w:rStyle w:val="StyleUnderline"/>
        </w:rPr>
        <w:t xml:space="preserve">, uniting with their employers </w:t>
      </w:r>
      <w:r w:rsidRPr="00982602">
        <w:rPr>
          <w:rStyle w:val="StyleUnderline"/>
          <w:highlight w:val="green"/>
        </w:rPr>
        <w:t>to benefit from imperialist plunder</w:t>
      </w:r>
      <w:r w:rsidRPr="00982602">
        <w:rPr>
          <w:rStyle w:val="StyleUnderline"/>
        </w:rPr>
        <w:t xml:space="preserve"> of peripheral countries</w:t>
      </w:r>
      <w:r w:rsidRPr="00982602">
        <w:rPr>
          <w:sz w:val="16"/>
        </w:rPr>
        <w:t xml:space="preserve">. </w:t>
      </w:r>
      <w:r w:rsidRPr="00982602">
        <w:rPr>
          <w:rStyle w:val="StyleUnderline"/>
        </w:rPr>
        <w:t xml:space="preserve">Some went even further, arguing that even </w:t>
      </w:r>
      <w:r w:rsidRPr="00982602">
        <w:rPr>
          <w:rStyle w:val="StyleUnderline"/>
          <w:highlight w:val="green"/>
        </w:rPr>
        <w:t>the organized working class</w:t>
      </w:r>
      <w:r w:rsidRPr="00982602">
        <w:rPr>
          <w:rStyle w:val="StyleUnderline"/>
        </w:rPr>
        <w:t xml:space="preserve"> in the periphery </w:t>
      </w:r>
      <w:r w:rsidRPr="00982602">
        <w:rPr>
          <w:rStyle w:val="StyleUnderline"/>
          <w:highlight w:val="green"/>
        </w:rPr>
        <w:t>constituted a “privileged” layer more interested in preserving the status quo</w:t>
      </w:r>
      <w:r w:rsidRPr="00982602">
        <w:rPr>
          <w:rStyle w:val="StyleUnderline"/>
        </w:rPr>
        <w:t xml:space="preserve"> than overthrowing it.</w:t>
      </w:r>
    </w:p>
    <w:p w14:paraId="2773DBF7" w14:textId="77777777" w:rsidR="00B543E3" w:rsidRPr="00982602" w:rsidRDefault="00B543E3" w:rsidP="00B543E3">
      <w:pPr>
        <w:rPr>
          <w:sz w:val="16"/>
        </w:rPr>
      </w:pPr>
      <w:r w:rsidRPr="00982602">
        <w:rPr>
          <w:sz w:val="16"/>
        </w:rPr>
        <w:t>But the problem for these theorists was not only organizational. Workers themselves had become conservative, losing their revolutionary potential. Mills maintained that the Marxist idea of the working class as “the historic agency” was no longer valid, “an historically specific idea that has been turned into an a-historical and unspecific hope” he derided as a “labor metaphysic.</w:t>
      </w:r>
    </w:p>
    <w:p w14:paraId="22CA4921" w14:textId="77777777" w:rsidR="00B543E3" w:rsidRPr="00982602" w:rsidRDefault="00B543E3" w:rsidP="00B543E3">
      <w:pPr>
        <w:rPr>
          <w:rStyle w:val="StyleUnderline"/>
        </w:rPr>
      </w:pPr>
      <w:r w:rsidRPr="00982602">
        <w:rPr>
          <w:sz w:val="16"/>
        </w:rPr>
        <w:t xml:space="preserve">Developing this idea, Marcuse claimed that “changes in the character of work and the instruments of production” had socially and culturally integrated the working class into capitalist society. </w:t>
      </w:r>
      <w:r w:rsidRPr="00982602">
        <w:rPr>
          <w:rStyle w:val="StyleUnderline"/>
        </w:rPr>
        <w:t xml:space="preserve">Postwar </w:t>
      </w:r>
      <w:r w:rsidRPr="00982602">
        <w:rPr>
          <w:rStyle w:val="StyleUnderline"/>
          <w:highlight w:val="green"/>
        </w:rPr>
        <w:t>bureaucratization</w:t>
      </w:r>
      <w:r w:rsidRPr="00982602">
        <w:rPr>
          <w:rStyle w:val="StyleUnderline"/>
        </w:rPr>
        <w:t xml:space="preserve">, technological innovation and automation, and the increasing alienation of “mass society” had </w:t>
      </w:r>
      <w:r w:rsidRPr="00982602">
        <w:rPr>
          <w:rStyle w:val="StyleUnderline"/>
          <w:highlight w:val="green"/>
        </w:rPr>
        <w:t>rendered the working class</w:t>
      </w:r>
      <w:r w:rsidRPr="00982602">
        <w:rPr>
          <w:rStyle w:val="StyleUnderline"/>
        </w:rPr>
        <w:t xml:space="preserve"> not only less revolutionary, but </w:t>
      </w:r>
      <w:r w:rsidRPr="00982602">
        <w:rPr>
          <w:rStyle w:val="StyleUnderline"/>
          <w:highlight w:val="green"/>
        </w:rPr>
        <w:t>less relevant</w:t>
      </w:r>
      <w:r w:rsidRPr="00982602">
        <w:rPr>
          <w:rStyle w:val="StyleUnderline"/>
        </w:rPr>
        <w:t>.</w:t>
      </w:r>
    </w:p>
    <w:p w14:paraId="676CBFEA" w14:textId="77777777" w:rsidR="0036447B" w:rsidRPr="00982602" w:rsidRDefault="0036447B" w:rsidP="0036447B">
      <w:pPr>
        <w:rPr>
          <w:sz w:val="16"/>
        </w:rPr>
      </w:pPr>
    </w:p>
    <w:p w14:paraId="22415C58" w14:textId="77777777" w:rsidR="0036447B" w:rsidRPr="00982602" w:rsidRDefault="0036447B" w:rsidP="0036447B">
      <w:pPr>
        <w:pStyle w:val="Heading4"/>
      </w:pPr>
      <w:r>
        <w:t xml:space="preserve">The alt is ecosocialism. Only by embracing degrowth policies as a class-based project can we resolve capitalist exploitation through deindustrialization and decrease consumption </w:t>
      </w:r>
    </w:p>
    <w:p w14:paraId="408051B1" w14:textId="77777777" w:rsidR="0036447B" w:rsidRPr="00982602" w:rsidRDefault="0036447B" w:rsidP="0036447B">
      <w:r w:rsidRPr="00982602">
        <w:rPr>
          <w:rStyle w:val="Style13ptBold"/>
        </w:rPr>
        <w:t>SCNCC</w:t>
      </w:r>
      <w:r w:rsidRPr="00982602">
        <w:t xml:space="preserve"> ,</w:t>
      </w:r>
      <w:r w:rsidRPr="00982602">
        <w:rPr>
          <w:rStyle w:val="Style13ptBold"/>
        </w:rPr>
        <w:t>25</w:t>
      </w:r>
      <w:r w:rsidRPr="00982602">
        <w:rPr>
          <w:sz w:val="16"/>
        </w:rPr>
        <w:t>, 7-1-2025, The World Congress drafted this manifesto in collaboration with members representing 40 countries that was founded by the Fourth International, an international group founded by Leon Trotsky in 1938 to combat growing Stalinism with a focus on ecosocialism, "Manifesto for an ecosocialist revolution – Break with capitalist growth," System Change Not Climate Change, https://systemchangenotclimatechange.org/article/manifesto-for-an-ecosocialist-revolution/, accessed 8-8-2025 |TP</w:t>
      </w:r>
    </w:p>
    <w:p w14:paraId="15CAD636" w14:textId="77777777" w:rsidR="0036447B" w:rsidRPr="00982602" w:rsidRDefault="0036447B" w:rsidP="0036447B">
      <w:pPr>
        <w:rPr>
          <w:sz w:val="16"/>
        </w:rPr>
      </w:pPr>
      <w:r w:rsidRPr="00982602">
        <w:rPr>
          <w:rStyle w:val="StyleUnderline"/>
        </w:rPr>
        <w:t>Valid in theory, abstract concepts such as “</w:t>
      </w:r>
      <w:r w:rsidRPr="00DC32D7">
        <w:rPr>
          <w:rStyle w:val="StyleUnderline"/>
          <w:highlight w:val="green"/>
        </w:rPr>
        <w:t>circular economy</w:t>
      </w:r>
      <w:r w:rsidRPr="00982602">
        <w:rPr>
          <w:rStyle w:val="StyleUnderline"/>
        </w:rPr>
        <w:t>”, “</w:t>
      </w:r>
      <w:r w:rsidRPr="00DC32D7">
        <w:rPr>
          <w:rStyle w:val="StyleUnderline"/>
          <w:highlight w:val="green"/>
        </w:rPr>
        <w:t>resilience</w:t>
      </w:r>
      <w:r w:rsidRPr="00982602">
        <w:rPr>
          <w:rStyle w:val="StyleUnderline"/>
        </w:rPr>
        <w:t>”, “</w:t>
      </w:r>
      <w:r w:rsidRPr="00DC32D7">
        <w:rPr>
          <w:rStyle w:val="StyleUnderline"/>
          <w:highlight w:val="green"/>
        </w:rPr>
        <w:t>energy transition</w:t>
      </w:r>
      <w:r w:rsidRPr="00982602">
        <w:rPr>
          <w:rStyle w:val="StyleUnderline"/>
        </w:rPr>
        <w:t xml:space="preserve">”, and “biomimicry” </w:t>
      </w:r>
      <w:r w:rsidRPr="00DC32D7">
        <w:rPr>
          <w:rStyle w:val="StyleUnderline"/>
          <w:highlight w:val="green"/>
        </w:rPr>
        <w:t>become hollow formulas</w:t>
      </w:r>
      <w:r w:rsidRPr="00982602">
        <w:rPr>
          <w:rStyle w:val="StyleUnderline"/>
        </w:rPr>
        <w:t xml:space="preserve"> in practice as soon as they are used in the service </w:t>
      </w:r>
      <w:r w:rsidRPr="00DC32D7">
        <w:rPr>
          <w:rStyle w:val="StyleUnderline"/>
          <w:highlight w:val="green"/>
        </w:rPr>
        <w:t>of capitalist productivism</w:t>
      </w:r>
      <w:r w:rsidRPr="00982602">
        <w:rPr>
          <w:sz w:val="16"/>
        </w:rPr>
        <w:t xml:space="preserve">. </w:t>
      </w:r>
      <w:r w:rsidRPr="00DC32D7">
        <w:rPr>
          <w:rStyle w:val="StyleUnderline"/>
          <w:highlight w:val="green"/>
        </w:rPr>
        <w:t>If there is no plan implemented</w:t>
      </w:r>
      <w:r w:rsidRPr="00982602">
        <w:rPr>
          <w:rStyle w:val="StyleUnderline"/>
        </w:rPr>
        <w:t xml:space="preserve"> by society </w:t>
      </w:r>
      <w:proofErr w:type="gramStart"/>
      <w:r w:rsidRPr="00982602">
        <w:rPr>
          <w:rStyle w:val="StyleUnderline"/>
        </w:rPr>
        <w:t xml:space="preserve">as a whole </w:t>
      </w:r>
      <w:r w:rsidRPr="00DC32D7">
        <w:rPr>
          <w:rStyle w:val="StyleUnderline"/>
          <w:highlight w:val="green"/>
        </w:rPr>
        <w:t>for</w:t>
      </w:r>
      <w:proofErr w:type="gramEnd"/>
      <w:r w:rsidRPr="00DC32D7">
        <w:rPr>
          <w:rStyle w:val="StyleUnderline"/>
          <w:highlight w:val="green"/>
        </w:rPr>
        <w:t xml:space="preserve"> the conversion of production</w:t>
      </w:r>
      <w:r w:rsidRPr="00982602">
        <w:rPr>
          <w:rStyle w:val="StyleUnderline"/>
        </w:rPr>
        <w:t xml:space="preserve">, then technical </w:t>
      </w:r>
      <w:r w:rsidRPr="00DC32D7">
        <w:rPr>
          <w:rStyle w:val="StyleUnderline"/>
          <w:highlight w:val="green"/>
        </w:rPr>
        <w:t>improvements</w:t>
      </w:r>
      <w:r w:rsidRPr="00982602">
        <w:rPr>
          <w:sz w:val="16"/>
        </w:rPr>
        <w:t xml:space="preserve"> (e.g. to make energy production cheaper) </w:t>
      </w:r>
      <w:r w:rsidRPr="00DC32D7">
        <w:rPr>
          <w:rStyle w:val="StyleUnderline"/>
          <w:highlight w:val="green"/>
        </w:rPr>
        <w:t>have a rebound effect</w:t>
      </w:r>
      <w:r w:rsidRPr="00DC32D7">
        <w:rPr>
          <w:rStyle w:val="StyleUnderline"/>
        </w:rPr>
        <w:t>3</w:t>
      </w:r>
      <w:r w:rsidRPr="00DC32D7">
        <w:rPr>
          <w:sz w:val="16"/>
        </w:rPr>
        <w:t>:</w:t>
      </w:r>
      <w:r w:rsidRPr="00982602">
        <w:rPr>
          <w:sz w:val="16"/>
        </w:rPr>
        <w:t xml:space="preserve"> a reduction in the price of energy generally leads to higher energy and material consumption.</w:t>
      </w:r>
    </w:p>
    <w:p w14:paraId="2188801B" w14:textId="77777777" w:rsidR="0036447B" w:rsidRPr="00982602" w:rsidRDefault="0036447B" w:rsidP="0036447B">
      <w:pPr>
        <w:rPr>
          <w:sz w:val="16"/>
        </w:rPr>
      </w:pPr>
      <w:r w:rsidRPr="00982602">
        <w:rPr>
          <w:sz w:val="16"/>
        </w:rPr>
        <w:t xml:space="preserve">The right blames global warming and the decline in biodiversity on “galloping” population growth. In this way, they seek to blame the oppressed for the crisis and their own misery, </w:t>
      </w:r>
      <w:proofErr w:type="gramStart"/>
      <w:r w:rsidRPr="00982602">
        <w:rPr>
          <w:sz w:val="16"/>
        </w:rPr>
        <w:t>in order to</w:t>
      </w:r>
      <w:proofErr w:type="gramEnd"/>
      <w:r w:rsidRPr="00982602">
        <w:rPr>
          <w:sz w:val="16"/>
        </w:rPr>
        <w:t xml:space="preserve"> impose population control measures on them. </w:t>
      </w:r>
      <w:proofErr w:type="gramStart"/>
      <w:r w:rsidRPr="00982602">
        <w:rPr>
          <w:sz w:val="16"/>
        </w:rPr>
        <w:t>In reality, high</w:t>
      </w:r>
      <w:proofErr w:type="gramEnd"/>
      <w:r w:rsidRPr="00982602">
        <w:rPr>
          <w:sz w:val="16"/>
        </w:rPr>
        <w:t xml:space="preserve"> population growth rates are a consequence rather than a cause of poverty. Income security, access to food, education, healthcare, and housing, gender equality, and women’s empowerment all contribute to the demographic transition because mortality rates, and then birth rates, decline.</w:t>
      </w:r>
    </w:p>
    <w:p w14:paraId="0CA73EEA" w14:textId="77777777" w:rsidR="0036447B" w:rsidRPr="00982602" w:rsidRDefault="0036447B" w:rsidP="0036447B">
      <w:pPr>
        <w:rPr>
          <w:rStyle w:val="StyleUnderline"/>
        </w:rPr>
      </w:pPr>
      <w:r w:rsidRPr="00DC32D7">
        <w:rPr>
          <w:rStyle w:val="StyleUnderline"/>
          <w:highlight w:val="green"/>
        </w:rPr>
        <w:t>The</w:t>
      </w:r>
      <w:r w:rsidRPr="00982602">
        <w:rPr>
          <w:rStyle w:val="StyleUnderline"/>
        </w:rPr>
        <w:t xml:space="preserve"> capitalist </w:t>
      </w:r>
      <w:r w:rsidRPr="00DC32D7">
        <w:rPr>
          <w:rStyle w:val="StyleUnderline"/>
          <w:highlight w:val="green"/>
        </w:rPr>
        <w:t>fetish for accumulation prevents recognition of this</w:t>
      </w:r>
      <w:r w:rsidRPr="00982602">
        <w:rPr>
          <w:rStyle w:val="StyleUnderline"/>
        </w:rPr>
        <w:t xml:space="preserve"> truth</w:t>
      </w:r>
      <w:r w:rsidRPr="00982602">
        <w:rPr>
          <w:sz w:val="16"/>
        </w:rPr>
        <w:t xml:space="preserve">. </w:t>
      </w:r>
      <w:r w:rsidRPr="00982602">
        <w:rPr>
          <w:rStyle w:val="StyleUnderline"/>
        </w:rPr>
        <w:t>In the face of the climate crisis, the fetish will ultimately leave only two options: deploy sorcerer’s-apprentice technologies</w:t>
      </w:r>
      <w:r w:rsidRPr="00982602">
        <w:rPr>
          <w:sz w:val="16"/>
        </w:rPr>
        <w:t xml:space="preserve"> (nuclear, carbon capture/sequestration, geoengineering) </w:t>
      </w:r>
      <w:r w:rsidRPr="00982602">
        <w:rPr>
          <w:rStyle w:val="StyleUnderline"/>
        </w:rPr>
        <w:t>or sacrifice billions of poor people in poor countries, saying that “nature” has so decided.</w:t>
      </w:r>
    </w:p>
    <w:p w14:paraId="072545D7" w14:textId="77777777" w:rsidR="0036447B" w:rsidRPr="00982602" w:rsidRDefault="0036447B" w:rsidP="0036447B">
      <w:pPr>
        <w:rPr>
          <w:sz w:val="16"/>
        </w:rPr>
      </w:pPr>
      <w:r w:rsidRPr="00982602">
        <w:rPr>
          <w:sz w:val="16"/>
        </w:rPr>
        <w:t>Politically, the impotence and injustice of green capitalism play into the hands of a fossil, conspiratorial, colonialist, racist, violently macho and LGBT-phobic neo-fascism, which is not put off by this second possibility. A sector of the wealthy is marching towards a huge crime against humanity, cynically betting that their wealth will protect them, letting the poor die.</w:t>
      </w:r>
    </w:p>
    <w:p w14:paraId="3BF510BD" w14:textId="77777777" w:rsidR="0036447B" w:rsidRPr="00982602" w:rsidRDefault="0036447B" w:rsidP="0036447B">
      <w:pPr>
        <w:rPr>
          <w:sz w:val="16"/>
        </w:rPr>
      </w:pPr>
      <w:r w:rsidRPr="00982602">
        <w:rPr>
          <w:sz w:val="16"/>
        </w:rPr>
        <w:t>World capitalism is not progressing gradually towards peace and sustainable development, it is going backwards and with great strides towards war, ecological disaster, genocide and neo-fascist barbarism.</w:t>
      </w:r>
    </w:p>
    <w:p w14:paraId="438FEF03" w14:textId="77777777" w:rsidR="0036447B" w:rsidRPr="00982602" w:rsidRDefault="0036447B" w:rsidP="0036447B">
      <w:pPr>
        <w:rPr>
          <w:rStyle w:val="StyleUnderline"/>
        </w:rPr>
      </w:pPr>
      <w:r w:rsidRPr="00982602">
        <w:rPr>
          <w:rStyle w:val="StyleUnderline"/>
        </w:rPr>
        <w:t xml:space="preserve">In the face of this challenge, </w:t>
      </w:r>
      <w:r w:rsidRPr="00DC32D7">
        <w:rPr>
          <w:rStyle w:val="StyleUnderline"/>
          <w:highlight w:val="green"/>
        </w:rPr>
        <w:t>it is not enough to question the neoliberal regime and</w:t>
      </w:r>
      <w:r w:rsidRPr="00982602">
        <w:rPr>
          <w:rStyle w:val="StyleUnderline"/>
        </w:rPr>
        <w:t xml:space="preserve"> to revalue </w:t>
      </w:r>
      <w:r w:rsidRPr="00DC32D7">
        <w:rPr>
          <w:rStyle w:val="StyleUnderline"/>
          <w:highlight w:val="green"/>
        </w:rPr>
        <w:t>the role of the state</w:t>
      </w:r>
      <w:r w:rsidRPr="00982602">
        <w:rPr>
          <w:rStyle w:val="StyleUnderline"/>
        </w:rPr>
        <w:t>. It would not even be enough to stop the dynamic of accumulation (an impossible goal under capitalism!).</w:t>
      </w:r>
      <w:r w:rsidRPr="00982602">
        <w:rPr>
          <w:sz w:val="16"/>
        </w:rPr>
        <w:t xml:space="preserve"> </w:t>
      </w:r>
      <w:r w:rsidRPr="00982602">
        <w:rPr>
          <w:rStyle w:val="StyleUnderline"/>
        </w:rPr>
        <w:t xml:space="preserve">Global final </w:t>
      </w:r>
      <w:r w:rsidRPr="00DC32D7">
        <w:rPr>
          <w:rStyle w:val="StyleUnderline"/>
          <w:highlight w:val="green"/>
        </w:rPr>
        <w:t>net energy consumption must decrease</w:t>
      </w:r>
      <w:r w:rsidRPr="00982602">
        <w:rPr>
          <w:rStyle w:val="StyleUnderline"/>
        </w:rPr>
        <w:t xml:space="preserve"> radically</w:t>
      </w:r>
      <w:r w:rsidRPr="00982602">
        <w:rPr>
          <w:sz w:val="16"/>
        </w:rPr>
        <w:t xml:space="preserve"> – </w:t>
      </w:r>
      <w:r w:rsidRPr="00DC32D7">
        <w:rPr>
          <w:rStyle w:val="StyleUnderline"/>
          <w:highlight w:val="green"/>
        </w:rPr>
        <w:t>which means producing less</w:t>
      </w:r>
      <w:r w:rsidRPr="00982602">
        <w:rPr>
          <w:rStyle w:val="StyleUnderline"/>
        </w:rPr>
        <w:t xml:space="preserve"> and transporting less globally – </w:t>
      </w:r>
      <w:r w:rsidRPr="00DC32D7">
        <w:rPr>
          <w:rStyle w:val="StyleUnderline"/>
          <w:highlight w:val="green"/>
        </w:rPr>
        <w:t>while increasing energy consumption in poorer countries to meet</w:t>
      </w:r>
      <w:r w:rsidRPr="00982602">
        <w:rPr>
          <w:rStyle w:val="StyleUnderline"/>
        </w:rPr>
        <w:t xml:space="preserve"> social </w:t>
      </w:r>
      <w:r w:rsidRPr="00DC32D7">
        <w:rPr>
          <w:rStyle w:val="StyleUnderline"/>
          <w:highlight w:val="green"/>
        </w:rPr>
        <w:t>needs</w:t>
      </w:r>
      <w:r w:rsidRPr="00982602">
        <w:rPr>
          <w:rStyle w:val="StyleUnderline"/>
        </w:rPr>
        <w:t>.</w:t>
      </w:r>
    </w:p>
    <w:p w14:paraId="03D12374" w14:textId="77777777" w:rsidR="0036447B" w:rsidRPr="00982602" w:rsidRDefault="0036447B" w:rsidP="0036447B">
      <w:pPr>
        <w:rPr>
          <w:rStyle w:val="StyleUnderline"/>
        </w:rPr>
      </w:pPr>
      <w:r w:rsidRPr="00982602">
        <w:rPr>
          <w:sz w:val="16"/>
        </w:rPr>
        <w:t xml:space="preserve">It is the only solution that makes it possible to reconcile the legitimate need of well-being for all, and the regeneration of the global ecosystem. </w:t>
      </w:r>
      <w:r w:rsidRPr="00982602">
        <w:rPr>
          <w:rStyle w:val="StyleUnderline"/>
        </w:rPr>
        <w:t xml:space="preserve">Just sufficiency and </w:t>
      </w:r>
      <w:r w:rsidRPr="00250E9E">
        <w:rPr>
          <w:rStyle w:val="StyleUnderline"/>
          <w:highlight w:val="green"/>
        </w:rPr>
        <w:t>just</w:t>
      </w:r>
      <w:r w:rsidRPr="00982602">
        <w:rPr>
          <w:rStyle w:val="StyleUnderline"/>
        </w:rPr>
        <w:t xml:space="preserve"> degrowth – </w:t>
      </w:r>
      <w:r w:rsidRPr="00250E9E">
        <w:rPr>
          <w:rStyle w:val="StyleUnderline"/>
          <w:highlight w:val="green"/>
        </w:rPr>
        <w:t>ecosocialist degrowth</w:t>
      </w:r>
      <w:r w:rsidRPr="00982602">
        <w:rPr>
          <w:rStyle w:val="StyleUnderline"/>
        </w:rPr>
        <w:t xml:space="preserve"> – </w:t>
      </w:r>
      <w:r w:rsidRPr="00250E9E">
        <w:rPr>
          <w:rStyle w:val="StyleUnderline"/>
          <w:highlight w:val="green"/>
        </w:rPr>
        <w:t>is</w:t>
      </w:r>
      <w:r w:rsidRPr="00982602">
        <w:rPr>
          <w:rStyle w:val="StyleUnderline"/>
        </w:rPr>
        <w:t xml:space="preserve"> a sine qua non </w:t>
      </w:r>
      <w:r w:rsidRPr="00250E9E">
        <w:rPr>
          <w:rStyle w:val="StyleUnderline"/>
          <w:highlight w:val="green"/>
        </w:rPr>
        <w:t>condition of rescue</w:t>
      </w:r>
      <w:r w:rsidRPr="00982602">
        <w:rPr>
          <w:rStyle w:val="StyleUnderline"/>
        </w:rPr>
        <w:t>.</w:t>
      </w:r>
    </w:p>
    <w:p w14:paraId="0949D90F" w14:textId="77777777" w:rsidR="0036447B" w:rsidRPr="00982602" w:rsidRDefault="0036447B" w:rsidP="0036447B">
      <w:pPr>
        <w:rPr>
          <w:sz w:val="16"/>
        </w:rPr>
      </w:pPr>
      <w:r w:rsidRPr="00982602">
        <w:rPr>
          <w:rStyle w:val="StyleUnderline"/>
        </w:rPr>
        <w:t xml:space="preserve">Getting out of the </w:t>
      </w:r>
      <w:proofErr w:type="spellStart"/>
      <w:r w:rsidRPr="00982602">
        <w:rPr>
          <w:rStyle w:val="StyleUnderline"/>
        </w:rPr>
        <w:t>productivist</w:t>
      </w:r>
      <w:proofErr w:type="spellEnd"/>
      <w:r w:rsidRPr="00982602">
        <w:rPr>
          <w:rStyle w:val="StyleUnderline"/>
        </w:rPr>
        <w:t xml:space="preserve"> impasse is only possible </w:t>
      </w:r>
      <w:r w:rsidRPr="00250E9E">
        <w:rPr>
          <w:rStyle w:val="StyleUnderline"/>
          <w:highlight w:val="green"/>
        </w:rPr>
        <w:t>under</w:t>
      </w:r>
      <w:r w:rsidRPr="00982602">
        <w:rPr>
          <w:rStyle w:val="StyleUnderline"/>
        </w:rPr>
        <w:t xml:space="preserve"> the following </w:t>
      </w:r>
      <w:r w:rsidRPr="00250E9E">
        <w:rPr>
          <w:rStyle w:val="StyleUnderline"/>
          <w:highlight w:val="green"/>
        </w:rPr>
        <w:t>conditions</w:t>
      </w:r>
      <w:r w:rsidRPr="00982602">
        <w:rPr>
          <w:sz w:val="16"/>
        </w:rPr>
        <w:t>:</w:t>
      </w:r>
    </w:p>
    <w:p w14:paraId="7118C599" w14:textId="77777777" w:rsidR="0036447B" w:rsidRPr="00982602" w:rsidRDefault="0036447B" w:rsidP="0036447B">
      <w:pPr>
        <w:rPr>
          <w:rStyle w:val="StyleUnderline"/>
        </w:rPr>
      </w:pPr>
      <w:r w:rsidRPr="00250E9E">
        <w:rPr>
          <w:rStyle w:val="StyleUnderline"/>
          <w:highlight w:val="green"/>
        </w:rPr>
        <w:t>abandon</w:t>
      </w:r>
      <w:r w:rsidRPr="00982602">
        <w:rPr>
          <w:rStyle w:val="StyleUnderline"/>
        </w:rPr>
        <w:t xml:space="preserve"> “</w:t>
      </w:r>
      <w:r w:rsidRPr="00250E9E">
        <w:rPr>
          <w:rStyle w:val="StyleUnderline"/>
          <w:highlight w:val="green"/>
        </w:rPr>
        <w:t>techno-solutionism</w:t>
      </w:r>
      <w:r w:rsidRPr="00982602">
        <w:rPr>
          <w:rStyle w:val="StyleUnderline"/>
        </w:rPr>
        <w:t>”, that is, the idea that the solution will come from new technologies</w:t>
      </w:r>
      <w:r w:rsidRPr="00982602">
        <w:rPr>
          <w:sz w:val="16"/>
        </w:rPr>
        <w:t xml:space="preserve"> (their impact on energy and resources is often </w:t>
      </w:r>
      <w:proofErr w:type="gramStart"/>
      <w:r w:rsidRPr="00982602">
        <w:rPr>
          <w:sz w:val="16"/>
        </w:rPr>
        <w:t>underestimated, or</w:t>
      </w:r>
      <w:proofErr w:type="gramEnd"/>
      <w:r w:rsidRPr="00982602">
        <w:rPr>
          <w:sz w:val="16"/>
        </w:rPr>
        <w:t xml:space="preserve"> not </w:t>
      </w:r>
      <w:proofErr w:type="gramStart"/>
      <w:r w:rsidRPr="00982602">
        <w:rPr>
          <w:sz w:val="16"/>
        </w:rPr>
        <w:t>taken into account</w:t>
      </w:r>
      <w:proofErr w:type="gramEnd"/>
      <w:r w:rsidRPr="00982602">
        <w:rPr>
          <w:sz w:val="16"/>
        </w:rPr>
        <w:t xml:space="preserve">). </w:t>
      </w:r>
      <w:r w:rsidRPr="00982602">
        <w:rPr>
          <w:rStyle w:val="StyleUnderline"/>
        </w:rPr>
        <w:t xml:space="preserve">In an ecologically wise way, decide to use the means we have – they suffice to meet the needs of </w:t>
      </w:r>
      <w:proofErr w:type="gramStart"/>
      <w:r w:rsidRPr="00982602">
        <w:rPr>
          <w:rStyle w:val="StyleUnderline"/>
        </w:rPr>
        <w:t>all;</w:t>
      </w:r>
      <w:proofErr w:type="gramEnd"/>
    </w:p>
    <w:p w14:paraId="5E6184C7" w14:textId="77777777" w:rsidR="0036447B" w:rsidRPr="00982602" w:rsidRDefault="0036447B" w:rsidP="0036447B">
      <w:pPr>
        <w:rPr>
          <w:rStyle w:val="StyleUnderline"/>
        </w:rPr>
      </w:pPr>
      <w:r w:rsidRPr="00982602">
        <w:rPr>
          <w:rStyle w:val="StyleUnderline"/>
        </w:rPr>
        <w:t xml:space="preserve">drastically </w:t>
      </w:r>
      <w:r w:rsidRPr="00250E9E">
        <w:rPr>
          <w:rStyle w:val="StyleUnderline"/>
          <w:highlight w:val="green"/>
        </w:rPr>
        <w:t>reduce the ecological footprint of the rich</w:t>
      </w:r>
      <w:r w:rsidRPr="00982602">
        <w:rPr>
          <w:rStyle w:val="StyleUnderline"/>
        </w:rPr>
        <w:t xml:space="preserve"> to permit a good life for </w:t>
      </w:r>
      <w:proofErr w:type="gramStart"/>
      <w:r w:rsidRPr="00982602">
        <w:rPr>
          <w:rStyle w:val="StyleUnderline"/>
        </w:rPr>
        <w:t>all;</w:t>
      </w:r>
      <w:proofErr w:type="gramEnd"/>
    </w:p>
    <w:p w14:paraId="5E2FAC6B" w14:textId="77777777" w:rsidR="0036447B" w:rsidRPr="00250E9E" w:rsidRDefault="0036447B" w:rsidP="0036447B">
      <w:pPr>
        <w:rPr>
          <w:rStyle w:val="StyleUnderline"/>
        </w:rPr>
      </w:pPr>
      <w:r w:rsidRPr="00250E9E">
        <w:rPr>
          <w:rStyle w:val="StyleUnderline"/>
          <w:highlight w:val="green"/>
        </w:rPr>
        <w:t>put an end to the free market in capital</w:t>
      </w:r>
      <w:r w:rsidRPr="00982602">
        <w:rPr>
          <w:rStyle w:val="StyleUnderline"/>
        </w:rPr>
        <w:t xml:space="preserve"> (stock markets, private banks, pension </w:t>
      </w:r>
      <w:r w:rsidRPr="00250E9E">
        <w:rPr>
          <w:rStyle w:val="StyleUnderline"/>
        </w:rPr>
        <w:t>funds</w:t>
      </w:r>
      <w:proofErr w:type="gramStart"/>
      <w:r w:rsidRPr="00250E9E">
        <w:rPr>
          <w:rStyle w:val="StyleUnderline"/>
        </w:rPr>
        <w:t>);</w:t>
      </w:r>
      <w:proofErr w:type="gramEnd"/>
    </w:p>
    <w:p w14:paraId="65F674D0" w14:textId="77777777" w:rsidR="0036447B" w:rsidRPr="00982602" w:rsidRDefault="0036447B" w:rsidP="0036447B">
      <w:pPr>
        <w:rPr>
          <w:rStyle w:val="StyleUnderline"/>
        </w:rPr>
      </w:pPr>
      <w:r w:rsidRPr="00250E9E">
        <w:rPr>
          <w:rStyle w:val="StyleUnderline"/>
          <w:highlight w:val="green"/>
        </w:rPr>
        <w:t>regulate markets</w:t>
      </w:r>
      <w:r w:rsidRPr="00982602">
        <w:rPr>
          <w:rStyle w:val="StyleUnderline"/>
        </w:rPr>
        <w:t xml:space="preserve"> for goods and </w:t>
      </w:r>
      <w:proofErr w:type="gramStart"/>
      <w:r w:rsidRPr="00982602">
        <w:rPr>
          <w:rStyle w:val="StyleUnderline"/>
        </w:rPr>
        <w:t>services;</w:t>
      </w:r>
      <w:proofErr w:type="gramEnd"/>
    </w:p>
    <w:p w14:paraId="3AEC37A3" w14:textId="77777777" w:rsidR="0036447B" w:rsidRPr="00982602" w:rsidRDefault="0036447B" w:rsidP="0036447B">
      <w:pPr>
        <w:rPr>
          <w:rStyle w:val="StyleUnderline"/>
        </w:rPr>
      </w:pPr>
      <w:r w:rsidRPr="00250E9E">
        <w:rPr>
          <w:rStyle w:val="StyleUnderline"/>
          <w:highlight w:val="green"/>
        </w:rPr>
        <w:t>maximize direct relationships between producers and consumers</w:t>
      </w:r>
      <w:r w:rsidRPr="00982602">
        <w:rPr>
          <w:rStyle w:val="StyleUnderline"/>
        </w:rPr>
        <w:t xml:space="preserve"> at all levels of society, and the processes of evaluating needs and resources </w:t>
      </w:r>
      <w:r w:rsidRPr="00250E9E">
        <w:rPr>
          <w:rStyle w:val="StyleUnderline"/>
          <w:highlight w:val="green"/>
        </w:rPr>
        <w:t>from the perspective of use values</w:t>
      </w:r>
      <w:r w:rsidRPr="00982602">
        <w:rPr>
          <w:rStyle w:val="StyleUnderline"/>
        </w:rPr>
        <w:t xml:space="preserve"> and ecological and social </w:t>
      </w:r>
      <w:proofErr w:type="gramStart"/>
      <w:r w:rsidRPr="00982602">
        <w:rPr>
          <w:rStyle w:val="StyleUnderline"/>
        </w:rPr>
        <w:t>priorities;</w:t>
      </w:r>
      <w:proofErr w:type="gramEnd"/>
    </w:p>
    <w:p w14:paraId="131F4D85" w14:textId="77777777" w:rsidR="0036447B" w:rsidRPr="00982602" w:rsidRDefault="0036447B" w:rsidP="0036447B">
      <w:pPr>
        <w:rPr>
          <w:rStyle w:val="StyleUnderline"/>
        </w:rPr>
      </w:pPr>
      <w:r w:rsidRPr="00982602">
        <w:rPr>
          <w:rStyle w:val="StyleUnderline"/>
        </w:rPr>
        <w:t xml:space="preserve">determine democratically what needs these use values must satisfy, and </w:t>
      </w:r>
      <w:proofErr w:type="gramStart"/>
      <w:r w:rsidRPr="00982602">
        <w:rPr>
          <w:rStyle w:val="StyleUnderline"/>
        </w:rPr>
        <w:t>how;</w:t>
      </w:r>
      <w:proofErr w:type="gramEnd"/>
    </w:p>
    <w:p w14:paraId="32EDB0F9" w14:textId="77777777" w:rsidR="0036447B" w:rsidRPr="00982602" w:rsidRDefault="0036447B" w:rsidP="0036447B">
      <w:pPr>
        <w:rPr>
          <w:rStyle w:val="StyleUnderline"/>
        </w:rPr>
      </w:pPr>
      <w:r w:rsidRPr="00250E9E">
        <w:rPr>
          <w:rStyle w:val="StyleUnderline"/>
          <w:highlight w:val="green"/>
        </w:rPr>
        <w:t>include</w:t>
      </w:r>
      <w:r w:rsidRPr="00982602">
        <w:rPr>
          <w:rStyle w:val="StyleUnderline"/>
        </w:rPr>
        <w:t xml:space="preserve">, at the </w:t>
      </w:r>
      <w:proofErr w:type="spellStart"/>
      <w:r w:rsidRPr="00982602">
        <w:rPr>
          <w:rStyle w:val="StyleUnderline"/>
        </w:rPr>
        <w:t>centre</w:t>
      </w:r>
      <w:proofErr w:type="spellEnd"/>
      <w:r w:rsidRPr="00982602">
        <w:rPr>
          <w:rStyle w:val="StyleUnderline"/>
        </w:rPr>
        <w:t xml:space="preserve"> of this democratic deliberation, </w:t>
      </w:r>
      <w:r w:rsidRPr="00250E9E">
        <w:rPr>
          <w:rStyle w:val="StyleUnderline"/>
          <w:highlight w:val="green"/>
        </w:rPr>
        <w:t>taking care of humans and ecosystems</w:t>
      </w:r>
      <w:r w:rsidRPr="00982602">
        <w:rPr>
          <w:rStyle w:val="StyleUnderline"/>
        </w:rPr>
        <w:t>, careful respect for living things and for ecological boundaries.</w:t>
      </w:r>
    </w:p>
    <w:p w14:paraId="63AB0923" w14:textId="77777777" w:rsidR="0036447B" w:rsidRPr="00982602" w:rsidRDefault="0036447B" w:rsidP="0036447B">
      <w:pPr>
        <w:rPr>
          <w:rStyle w:val="StyleUnderline"/>
        </w:rPr>
      </w:pPr>
      <w:r w:rsidRPr="00982602">
        <w:rPr>
          <w:sz w:val="16"/>
        </w:rPr>
        <w:t xml:space="preserve">consequently, </w:t>
      </w:r>
      <w:r w:rsidRPr="00250E9E">
        <w:rPr>
          <w:rStyle w:val="StyleUnderline"/>
          <w:highlight w:val="green"/>
        </w:rPr>
        <w:t>suppress useless production</w:t>
      </w:r>
      <w:r w:rsidRPr="00982602">
        <w:rPr>
          <w:rStyle w:val="StyleUnderline"/>
        </w:rPr>
        <w:t xml:space="preserve"> and useless transport, rethink and reorganize all productive activity, its circulation and consumption.</w:t>
      </w:r>
    </w:p>
    <w:p w14:paraId="338A64E6" w14:textId="77777777" w:rsidR="0036447B" w:rsidRPr="00982602" w:rsidRDefault="0036447B" w:rsidP="0036447B">
      <w:pPr>
        <w:rPr>
          <w:rStyle w:val="StyleUnderline"/>
        </w:rPr>
      </w:pPr>
      <w:r w:rsidRPr="00982602">
        <w:rPr>
          <w:sz w:val="16"/>
        </w:rPr>
        <w:t xml:space="preserve">These conditions are necessary but not sufficient. </w:t>
      </w:r>
      <w:r w:rsidRPr="00250E9E">
        <w:rPr>
          <w:rStyle w:val="StyleUnderline"/>
          <w:highlight w:val="green"/>
        </w:rPr>
        <w:t>Social and ecological crises are one</w:t>
      </w:r>
      <w:r w:rsidRPr="00982602">
        <w:rPr>
          <w:sz w:val="16"/>
        </w:rPr>
        <w:t xml:space="preserve">. </w:t>
      </w:r>
      <w:r w:rsidRPr="00982602">
        <w:rPr>
          <w:rStyle w:val="StyleUnderline"/>
        </w:rPr>
        <w:t xml:space="preserve">We must rebuild an emancipatory project for the exploited and the oppressed. </w:t>
      </w:r>
      <w:r w:rsidRPr="00250E9E">
        <w:rPr>
          <w:rStyle w:val="StyleUnderline"/>
          <w:highlight w:val="green"/>
        </w:rPr>
        <w:t>A class-based project</w:t>
      </w:r>
      <w:r w:rsidRPr="00982602">
        <w:rPr>
          <w:rStyle w:val="StyleUnderline"/>
        </w:rPr>
        <w:t xml:space="preserve"> which, beyond basic needs, </w:t>
      </w:r>
      <w:proofErr w:type="spellStart"/>
      <w:r w:rsidRPr="00982602">
        <w:rPr>
          <w:rStyle w:val="StyleUnderline"/>
        </w:rPr>
        <w:t>favours</w:t>
      </w:r>
      <w:proofErr w:type="spellEnd"/>
      <w:r w:rsidRPr="00982602">
        <w:rPr>
          <w:rStyle w:val="StyleUnderline"/>
        </w:rPr>
        <w:t xml:space="preserve"> being over having. A project that </w:t>
      </w:r>
      <w:r w:rsidRPr="00250E9E">
        <w:rPr>
          <w:rStyle w:val="StyleUnderline"/>
          <w:highlight w:val="green"/>
        </w:rPr>
        <w:t xml:space="preserve">profoundly changes </w:t>
      </w:r>
      <w:proofErr w:type="spellStart"/>
      <w:r w:rsidRPr="00250E9E">
        <w:rPr>
          <w:rStyle w:val="StyleUnderline"/>
          <w:highlight w:val="green"/>
        </w:rPr>
        <w:t>behaviour</w:t>
      </w:r>
      <w:proofErr w:type="spellEnd"/>
      <w:r w:rsidRPr="00250E9E">
        <w:rPr>
          <w:rStyle w:val="StyleUnderline"/>
          <w:highlight w:val="green"/>
        </w:rPr>
        <w:t>, consumption</w:t>
      </w:r>
      <w:r w:rsidRPr="00982602">
        <w:rPr>
          <w:rStyle w:val="StyleUnderline"/>
        </w:rPr>
        <w:t xml:space="preserve">, the relationship with the rest of nature, the conception of happiness </w:t>
      </w:r>
      <w:r w:rsidRPr="00250E9E">
        <w:rPr>
          <w:rStyle w:val="StyleUnderline"/>
          <w:highlight w:val="green"/>
        </w:rPr>
        <w:t>and the vision that humans have of the world</w:t>
      </w:r>
      <w:r w:rsidRPr="00982602">
        <w:rPr>
          <w:rStyle w:val="StyleUnderline"/>
        </w:rPr>
        <w:t>. An anti-</w:t>
      </w:r>
      <w:proofErr w:type="spellStart"/>
      <w:r w:rsidRPr="00982602">
        <w:rPr>
          <w:rStyle w:val="StyleUnderline"/>
        </w:rPr>
        <w:t>productivist</w:t>
      </w:r>
      <w:proofErr w:type="spellEnd"/>
      <w:r w:rsidRPr="00982602">
        <w:rPr>
          <w:rStyle w:val="StyleUnderline"/>
        </w:rPr>
        <w:t xml:space="preserve"> project to live better by taking care of living things on the only habitable planet in the solar system.</w:t>
      </w:r>
    </w:p>
    <w:p w14:paraId="5F4D9595" w14:textId="77777777" w:rsidR="0036447B" w:rsidRPr="00982602" w:rsidRDefault="0036447B" w:rsidP="0036447B">
      <w:pPr>
        <w:rPr>
          <w:rStyle w:val="StyleUnderline"/>
        </w:rPr>
      </w:pPr>
      <w:r w:rsidRPr="00982602">
        <w:rPr>
          <w:sz w:val="16"/>
        </w:rPr>
        <w:t xml:space="preserve">Capitalism has plunged humanity into such a bleak situation before, notably on the eve of the First World War. Nationalist hysteria gripped the masses and social democracy, betraying its pledge to respond to war with revolution, gave the green light to the greatest massacres in human history. Nevertheless, Lenin defined the situation as “objectively revolutionary”: only revolution could stop the slaughter, he said. History proved him right: the revolution in Russia and its tendency to spread forced the bourgeoisies to put an end to the massacre. The comparison obviously has its limits. The mediations towards revolutionary action are infinitely more complex today. But the same awakening of consciousness is necessary. </w:t>
      </w:r>
      <w:r w:rsidRPr="00982602">
        <w:rPr>
          <w:rStyle w:val="StyleUnderline"/>
        </w:rPr>
        <w:t xml:space="preserve">In the face of the ecological crisis, </w:t>
      </w:r>
      <w:r w:rsidRPr="00250E9E">
        <w:rPr>
          <w:rStyle w:val="StyleUnderline"/>
          <w:highlight w:val="green"/>
        </w:rPr>
        <w:t>an anti-capitalist revolution is</w:t>
      </w:r>
      <w:r w:rsidRPr="00982602">
        <w:rPr>
          <w:rStyle w:val="StyleUnderline"/>
        </w:rPr>
        <w:t xml:space="preserve"> even more objectively </w:t>
      </w:r>
      <w:r w:rsidRPr="00250E9E">
        <w:rPr>
          <w:rStyle w:val="StyleUnderline"/>
          <w:highlight w:val="green"/>
        </w:rPr>
        <w:t>necessary</w:t>
      </w:r>
      <w:r w:rsidRPr="00982602">
        <w:rPr>
          <w:sz w:val="16"/>
        </w:rPr>
        <w:t xml:space="preserve">. </w:t>
      </w:r>
      <w:r w:rsidRPr="00982602">
        <w:rPr>
          <w:rStyle w:val="StyleUnderline"/>
        </w:rPr>
        <w:t xml:space="preserve">It is this fundamental judgement that must serve as a foundation for the elaboration of a </w:t>
      </w:r>
      <w:proofErr w:type="spellStart"/>
      <w:r w:rsidRPr="00982602">
        <w:rPr>
          <w:rStyle w:val="StyleUnderline"/>
        </w:rPr>
        <w:t>programme</w:t>
      </w:r>
      <w:proofErr w:type="spellEnd"/>
      <w:r w:rsidRPr="00982602">
        <w:rPr>
          <w:rStyle w:val="StyleUnderline"/>
        </w:rPr>
        <w:t xml:space="preserve">, a strategy and a tactic, because </w:t>
      </w:r>
      <w:r w:rsidRPr="00250E9E">
        <w:rPr>
          <w:rStyle w:val="StyleUnderline"/>
          <w:highlight w:val="green"/>
        </w:rPr>
        <w:t>there is no other way to avoid catastrophe</w:t>
      </w:r>
      <w:r w:rsidRPr="00982602">
        <w:rPr>
          <w:rStyle w:val="StyleUnderline"/>
        </w:rPr>
        <w:t>.</w:t>
      </w:r>
    </w:p>
    <w:p w14:paraId="3E7060A7" w14:textId="77777777" w:rsidR="0036447B" w:rsidRPr="00982602" w:rsidRDefault="0036447B" w:rsidP="0036447B">
      <w:pPr>
        <w:rPr>
          <w:sz w:val="16"/>
        </w:rPr>
      </w:pPr>
      <w:r w:rsidRPr="00982602">
        <w:rPr>
          <w:sz w:val="16"/>
        </w:rPr>
        <w:t>The world we fight for</w:t>
      </w:r>
    </w:p>
    <w:p w14:paraId="7838B33E" w14:textId="77777777" w:rsidR="0036447B" w:rsidRPr="00982602" w:rsidRDefault="0036447B" w:rsidP="0036447B">
      <w:pPr>
        <w:rPr>
          <w:sz w:val="16"/>
        </w:rPr>
      </w:pPr>
      <w:r w:rsidRPr="00982602">
        <w:rPr>
          <w:sz w:val="16"/>
        </w:rPr>
        <w:t>Our project for a future society articulates social and political emancipation with the imperative to stop the destruction of life and to repair as much as possible of the damage already done.</w:t>
      </w:r>
    </w:p>
    <w:p w14:paraId="324143CA" w14:textId="77777777" w:rsidR="0036447B" w:rsidRPr="00982602" w:rsidRDefault="0036447B" w:rsidP="0036447B">
      <w:pPr>
        <w:rPr>
          <w:rStyle w:val="StyleUnderline"/>
        </w:rPr>
      </w:pPr>
      <w:r w:rsidRPr="00982602">
        <w:rPr>
          <w:rStyle w:val="StyleUnderline"/>
        </w:rPr>
        <w:t xml:space="preserve">We want to (try to) imagine what a good life would be for everyone, everywhere, while reducing the consumption of matter and energy, </w:t>
      </w:r>
      <w:proofErr w:type="gramStart"/>
      <w:r w:rsidRPr="00982602">
        <w:rPr>
          <w:rStyle w:val="StyleUnderline"/>
        </w:rPr>
        <w:t>taking into account</w:t>
      </w:r>
      <w:proofErr w:type="gramEnd"/>
      <w:r w:rsidRPr="00982602">
        <w:rPr>
          <w:rStyle w:val="StyleUnderline"/>
        </w:rPr>
        <w:t xml:space="preserve"> differentiated responsibilities, and therefore reducing material production. </w:t>
      </w:r>
      <w:r w:rsidRPr="00250E9E">
        <w:rPr>
          <w:rStyle w:val="StyleUnderline"/>
          <w:highlight w:val="green"/>
        </w:rPr>
        <w:t>It is</w:t>
      </w:r>
      <w:r w:rsidRPr="00982602">
        <w:rPr>
          <w:rStyle w:val="StyleUnderline"/>
        </w:rPr>
        <w:t xml:space="preserve"> not </w:t>
      </w:r>
      <w:r w:rsidRPr="00250E9E">
        <w:rPr>
          <w:rStyle w:val="StyleUnderline"/>
          <w:highlight w:val="green"/>
        </w:rPr>
        <w:t>a question</w:t>
      </w:r>
      <w:r w:rsidRPr="00982602">
        <w:rPr>
          <w:rStyle w:val="StyleUnderline"/>
        </w:rPr>
        <w:t xml:space="preserve"> </w:t>
      </w:r>
      <w:r w:rsidRPr="00250E9E">
        <w:rPr>
          <w:rStyle w:val="StyleUnderline"/>
          <w:highlight w:val="green"/>
        </w:rPr>
        <w:t>of</w:t>
      </w:r>
      <w:r w:rsidRPr="00982602">
        <w:rPr>
          <w:rStyle w:val="StyleUnderline"/>
        </w:rPr>
        <w:t xml:space="preserve"> giving a ready-made model, but of </w:t>
      </w:r>
      <w:r w:rsidRPr="00250E9E">
        <w:rPr>
          <w:rStyle w:val="StyleUnderline"/>
          <w:highlight w:val="green"/>
        </w:rPr>
        <w:t>daring to think of another world</w:t>
      </w:r>
      <w:r w:rsidRPr="00982602">
        <w:rPr>
          <w:rStyle w:val="StyleUnderline"/>
        </w:rPr>
        <w:t xml:space="preserve">, a world that makes us want to fight </w:t>
      </w:r>
      <w:r w:rsidRPr="00250E9E">
        <w:rPr>
          <w:rStyle w:val="StyleUnderline"/>
          <w:highlight w:val="green"/>
        </w:rPr>
        <w:t>to</w:t>
      </w:r>
      <w:r w:rsidRPr="00982602">
        <w:rPr>
          <w:rStyle w:val="StyleUnderline"/>
        </w:rPr>
        <w:t xml:space="preserve"> build it by </w:t>
      </w:r>
      <w:r w:rsidRPr="00250E9E">
        <w:rPr>
          <w:rStyle w:val="StyleUnderline"/>
          <w:highlight w:val="green"/>
        </w:rPr>
        <w:t>break</w:t>
      </w:r>
      <w:r w:rsidRPr="00982602">
        <w:rPr>
          <w:rStyle w:val="StyleUnderline"/>
        </w:rPr>
        <w:t xml:space="preserve">ing with </w:t>
      </w:r>
      <w:r w:rsidRPr="00250E9E">
        <w:rPr>
          <w:rStyle w:val="StyleUnderline"/>
          <w:highlight w:val="green"/>
        </w:rPr>
        <w:t>capitalism and productivism</w:t>
      </w:r>
      <w:r w:rsidRPr="00982602">
        <w:rPr>
          <w:rStyle w:val="StyleUnderline"/>
        </w:rPr>
        <w:t>.</w:t>
      </w:r>
    </w:p>
    <w:p w14:paraId="0CD27660" w14:textId="77777777" w:rsidR="0036447B" w:rsidRPr="00982602" w:rsidRDefault="0036447B" w:rsidP="0036447B">
      <w:pPr>
        <w:rPr>
          <w:sz w:val="16"/>
        </w:rPr>
      </w:pPr>
      <w:r w:rsidRPr="00982602">
        <w:rPr>
          <w:sz w:val="16"/>
        </w:rPr>
        <w:t>“Yes, it is bread we fight for, but we fight for roses too.”</w:t>
      </w:r>
    </w:p>
    <w:p w14:paraId="0113FA20" w14:textId="77777777" w:rsidR="0036447B" w:rsidRPr="00982602" w:rsidRDefault="0036447B" w:rsidP="0036447B">
      <w:pPr>
        <w:rPr>
          <w:sz w:val="16"/>
        </w:rPr>
      </w:pPr>
      <w:r w:rsidRPr="00982602">
        <w:rPr>
          <w:sz w:val="16"/>
        </w:rPr>
        <w:t>A good life for all requires that basic human needs – healthy food, health, shelter, clean air and water – are met.</w:t>
      </w:r>
    </w:p>
    <w:p w14:paraId="766F4868" w14:textId="77777777" w:rsidR="0036447B" w:rsidRPr="00982602" w:rsidRDefault="0036447B" w:rsidP="0036447B">
      <w:pPr>
        <w:rPr>
          <w:sz w:val="16"/>
        </w:rPr>
      </w:pPr>
      <w:r w:rsidRPr="00982602">
        <w:rPr>
          <w:sz w:val="16"/>
        </w:rPr>
        <w:t>A good life is also a chosen life, fulfilling and creative, engaged in rich and equal human relationships, surrounded by the beauty of the world and human achievements.</w:t>
      </w:r>
    </w:p>
    <w:p w14:paraId="2639B31F" w14:textId="77777777" w:rsidR="0036447B" w:rsidRPr="00982602" w:rsidRDefault="0036447B" w:rsidP="0036447B">
      <w:pPr>
        <w:rPr>
          <w:rStyle w:val="StyleUnderline"/>
        </w:rPr>
      </w:pPr>
      <w:r w:rsidRPr="00250E9E">
        <w:rPr>
          <w:rStyle w:val="StyleUnderline"/>
          <w:highlight w:val="green"/>
        </w:rPr>
        <w:t>Our planet</w:t>
      </w:r>
      <w:r w:rsidRPr="00982602">
        <w:rPr>
          <w:rStyle w:val="StyleUnderline"/>
        </w:rPr>
        <w:t xml:space="preserve"> (still) </w:t>
      </w:r>
      <w:r w:rsidRPr="00250E9E">
        <w:rPr>
          <w:rStyle w:val="StyleUnderline"/>
          <w:highlight w:val="green"/>
        </w:rPr>
        <w:t>has enough arable land, drinking water</w:t>
      </w:r>
      <w:r w:rsidRPr="00982602">
        <w:rPr>
          <w:rStyle w:val="StyleUnderline"/>
        </w:rPr>
        <w:t xml:space="preserve">, sun and wind, </w:t>
      </w:r>
      <w:r w:rsidRPr="00250E9E">
        <w:rPr>
          <w:rStyle w:val="StyleUnderline"/>
          <w:highlight w:val="green"/>
        </w:rPr>
        <w:t>biod</w:t>
      </w:r>
      <w:r w:rsidRPr="00982602">
        <w:rPr>
          <w:rStyle w:val="StyleUnderline"/>
        </w:rPr>
        <w:t xml:space="preserve">iversity </w:t>
      </w:r>
      <w:r w:rsidRPr="00250E9E">
        <w:rPr>
          <w:rStyle w:val="StyleUnderline"/>
          <w:highlight w:val="green"/>
        </w:rPr>
        <w:t>and resources</w:t>
      </w:r>
      <w:r w:rsidRPr="00982602">
        <w:rPr>
          <w:rStyle w:val="StyleUnderline"/>
        </w:rPr>
        <w:t xml:space="preserve"> of all kinds </w:t>
      </w:r>
      <w:r w:rsidRPr="00250E9E">
        <w:rPr>
          <w:rStyle w:val="StyleUnderline"/>
          <w:highlight w:val="green"/>
        </w:rPr>
        <w:t>to meet legitimate human needs while renouncing climate-damaging fossil fuels</w:t>
      </w:r>
      <w:r w:rsidRPr="00982602">
        <w:rPr>
          <w:rStyle w:val="StyleUnderline"/>
        </w:rPr>
        <w:t xml:space="preserve"> and nuclear power</w:t>
      </w:r>
      <w:r w:rsidRPr="00982602">
        <w:rPr>
          <w:sz w:val="16"/>
        </w:rPr>
        <w:t xml:space="preserve">. However, some of these resources are limited and therefore exhaustible, while others, although they are inexhaustible, require for their human consumption materials that are exhaustible or even rare and whose extraction is ecologically damaging. </w:t>
      </w:r>
      <w:r w:rsidRPr="00982602">
        <w:rPr>
          <w:rStyle w:val="StyleUnderline"/>
        </w:rPr>
        <w:t>In any case, as their use cannot be unlimited, we must use them carefully and sparingly, in an ecologically wise way.</w:t>
      </w:r>
    </w:p>
    <w:p w14:paraId="0E997C83" w14:textId="77777777" w:rsidR="0036447B" w:rsidRPr="00982602" w:rsidRDefault="0036447B" w:rsidP="0036447B">
      <w:pPr>
        <w:rPr>
          <w:rStyle w:val="StyleUnderline"/>
        </w:rPr>
      </w:pPr>
      <w:r w:rsidRPr="00982602">
        <w:rPr>
          <w:sz w:val="16"/>
        </w:rPr>
        <w:t xml:space="preserve">Essential to our lives, they must be excluded from private appropriation, considered as common goods because they must benefit humanity </w:t>
      </w:r>
      <w:proofErr w:type="gramStart"/>
      <w:r w:rsidRPr="00982602">
        <w:rPr>
          <w:sz w:val="16"/>
        </w:rPr>
        <w:t>as a whole both</w:t>
      </w:r>
      <w:proofErr w:type="gramEnd"/>
      <w:r w:rsidRPr="00982602">
        <w:rPr>
          <w:sz w:val="16"/>
        </w:rPr>
        <w:t xml:space="preserve"> today and in the long term</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guarantee these common goods over time, </w:t>
      </w:r>
      <w:r w:rsidRPr="00250E9E">
        <w:rPr>
          <w:rStyle w:val="StyleUnderline"/>
          <w:highlight w:val="green"/>
        </w:rPr>
        <w:t>collective rules defining the uses</w:t>
      </w:r>
      <w:r w:rsidRPr="00982602">
        <w:rPr>
          <w:rStyle w:val="StyleUnderline"/>
        </w:rPr>
        <w:t xml:space="preserve"> but also the limits of these uses, the obligations to take care of or repair, </w:t>
      </w:r>
      <w:r w:rsidRPr="00250E9E">
        <w:rPr>
          <w:rStyle w:val="StyleUnderline"/>
          <w:highlight w:val="green"/>
        </w:rPr>
        <w:t>must be drawn up</w:t>
      </w:r>
      <w:r w:rsidRPr="00982602">
        <w:rPr>
          <w:rStyle w:val="StyleUnderline"/>
        </w:rPr>
        <w:t>.</w:t>
      </w:r>
    </w:p>
    <w:p w14:paraId="314A75AC" w14:textId="77777777" w:rsidR="0036447B" w:rsidRPr="00982602" w:rsidRDefault="0036447B" w:rsidP="0036447B">
      <w:pPr>
        <w:rPr>
          <w:rStyle w:val="StyleUnderline"/>
        </w:rPr>
      </w:pPr>
      <w:r w:rsidRPr="00982602">
        <w:rPr>
          <w:rStyle w:val="StyleUnderline"/>
        </w:rPr>
        <w:t xml:space="preserve">Because a mangrove is not cared for in the same way as an icecap, a wetland in the same way as a sandy beach, a tropical forest in the same way as a river, because solar energy does not obey the same rules, does not impose the same material constraints as wind or water power, </w:t>
      </w:r>
      <w:r w:rsidRPr="00250E9E">
        <w:rPr>
          <w:rStyle w:val="StyleUnderline"/>
          <w:highlight w:val="green"/>
        </w:rPr>
        <w:t>the elaboration of rules</w:t>
      </w:r>
      <w:r w:rsidRPr="00982602">
        <w:rPr>
          <w:rStyle w:val="StyleUnderline"/>
        </w:rPr>
        <w:t xml:space="preserve"> can only be </w:t>
      </w:r>
      <w:r w:rsidRPr="00250E9E">
        <w:rPr>
          <w:rStyle w:val="StyleUnderline"/>
          <w:highlight w:val="green"/>
        </w:rPr>
        <w:t>the fruit of a democratic process</w:t>
      </w:r>
      <w:r w:rsidRPr="00982602">
        <w:rPr>
          <w:rStyle w:val="StyleUnderline"/>
        </w:rPr>
        <w:t xml:space="preserve"> </w:t>
      </w:r>
      <w:r w:rsidRPr="00250E9E">
        <w:rPr>
          <w:rStyle w:val="StyleUnderline"/>
          <w:highlight w:val="green"/>
        </w:rPr>
        <w:t>involving those immediately concerned</w:t>
      </w:r>
      <w:r w:rsidRPr="00982602">
        <w:rPr>
          <w:rStyle w:val="StyleUnderline"/>
        </w:rPr>
        <w:t>, workers and inhabitants.</w:t>
      </w:r>
    </w:p>
    <w:p w14:paraId="10911749" w14:textId="77777777" w:rsidR="0036447B" w:rsidRPr="00982602" w:rsidRDefault="0036447B" w:rsidP="0036447B">
      <w:pPr>
        <w:rPr>
          <w:sz w:val="16"/>
        </w:rPr>
      </w:pPr>
      <w:r w:rsidRPr="00982602">
        <w:rPr>
          <w:rStyle w:val="StyleUnderline"/>
        </w:rPr>
        <w:t>Our common good includes all the services that allow us to respond in an egalitarian way, and therefore free of charge, to the needs of education, health, culture, access to water, energy, communication, transport, etc.</w:t>
      </w:r>
      <w:r w:rsidRPr="00982602">
        <w:rPr>
          <w:sz w:val="16"/>
        </w:rPr>
        <w:t xml:space="preserve"> They, too, must be managed and organized democratically by the whole of society.</w:t>
      </w:r>
    </w:p>
    <w:p w14:paraId="29371028" w14:textId="77777777" w:rsidR="0036447B" w:rsidRPr="00982602" w:rsidRDefault="0036447B" w:rsidP="0036447B">
      <w:pPr>
        <w:rPr>
          <w:rStyle w:val="StyleUnderline"/>
        </w:rPr>
      </w:pPr>
      <w:r w:rsidRPr="00542AAF">
        <w:rPr>
          <w:rStyle w:val="StyleUnderline"/>
          <w:highlight w:val="green"/>
        </w:rPr>
        <w:t>Services</w:t>
      </w:r>
      <w:r w:rsidRPr="00982602">
        <w:rPr>
          <w:rStyle w:val="StyleUnderline"/>
        </w:rPr>
        <w:t xml:space="preserve"> that deal with people and the care they need at the different stages of life break down the separation of public and private, all the while </w:t>
      </w:r>
      <w:r w:rsidRPr="00542AAF">
        <w:rPr>
          <w:rStyle w:val="StyleUnderline"/>
          <w:highlight w:val="green"/>
        </w:rPr>
        <w:t>respecting the privacy of all,</w:t>
      </w:r>
      <w:r w:rsidRPr="00982602">
        <w:rPr>
          <w:rStyle w:val="StyleUnderline"/>
        </w:rPr>
        <w:t xml:space="preserve"> and </w:t>
      </w:r>
      <w:r w:rsidRPr="00542AAF">
        <w:rPr>
          <w:rStyle w:val="StyleUnderline"/>
          <w:highlight w:val="green"/>
        </w:rPr>
        <w:t>end the assignment of women</w:t>
      </w:r>
      <w:r w:rsidRPr="00982602">
        <w:rPr>
          <w:rStyle w:val="StyleUnderline"/>
        </w:rPr>
        <w:t xml:space="preserve"> to these tasks </w:t>
      </w:r>
      <w:r w:rsidRPr="00542AAF">
        <w:rPr>
          <w:rStyle w:val="StyleUnderline"/>
          <w:highlight w:val="green"/>
        </w:rPr>
        <w:t>by socializing them</w:t>
      </w:r>
      <w:r w:rsidRPr="00982602">
        <w:rPr>
          <w:rStyle w:val="StyleUnderline"/>
        </w:rPr>
        <w:t xml:space="preserve">, i.e. by making them the business of the whole of society. </w:t>
      </w:r>
      <w:r w:rsidRPr="00542AAF">
        <w:rPr>
          <w:rStyle w:val="StyleUnderline"/>
          <w:highlight w:val="green"/>
        </w:rPr>
        <w:t>These services</w:t>
      </w:r>
      <w:r w:rsidRPr="00982602">
        <w:rPr>
          <w:rStyle w:val="StyleUnderline"/>
        </w:rPr>
        <w:t xml:space="preserve"> for social reproduction are essential tools, among others, to </w:t>
      </w:r>
      <w:r w:rsidRPr="00542AAF">
        <w:rPr>
          <w:rStyle w:val="StyleUnderline"/>
          <w:highlight w:val="green"/>
        </w:rPr>
        <w:t>fight patriarchal oppression</w:t>
      </w:r>
      <w:r w:rsidRPr="00982602">
        <w:rPr>
          <w:rStyle w:val="StyleUnderline"/>
        </w:rPr>
        <w:t>.</w:t>
      </w:r>
    </w:p>
    <w:p w14:paraId="407390B1" w14:textId="77777777" w:rsidR="0036447B" w:rsidRPr="00982602" w:rsidRDefault="0036447B" w:rsidP="0036447B">
      <w:pPr>
        <w:rPr>
          <w:rStyle w:val="StyleUnderline"/>
        </w:rPr>
      </w:pPr>
      <w:r w:rsidRPr="00982602">
        <w:rPr>
          <w:rStyle w:val="StyleUnderline"/>
        </w:rPr>
        <w:t xml:space="preserve">All these </w:t>
      </w:r>
      <w:r w:rsidRPr="00542AAF">
        <w:rPr>
          <w:rStyle w:val="StyleUnderline"/>
          <w:highlight w:val="green"/>
        </w:rPr>
        <w:t>decentralized</w:t>
      </w:r>
      <w:r w:rsidRPr="00982602">
        <w:rPr>
          <w:rStyle w:val="StyleUnderline"/>
        </w:rPr>
        <w:t>, participatory, community-based “</w:t>
      </w:r>
      <w:r w:rsidRPr="00542AAF">
        <w:rPr>
          <w:rStyle w:val="StyleUnderline"/>
          <w:highlight w:val="green"/>
        </w:rPr>
        <w:t>public services</w:t>
      </w:r>
      <w:r w:rsidRPr="00982602">
        <w:rPr>
          <w:rStyle w:val="StyleUnderline"/>
        </w:rPr>
        <w:t xml:space="preserve">” </w:t>
      </w:r>
      <w:r w:rsidRPr="00542AAF">
        <w:rPr>
          <w:rStyle w:val="StyleUnderline"/>
          <w:highlight w:val="green"/>
        </w:rPr>
        <w:t>form the basis of a non-authoritarian social organization.</w:t>
      </w:r>
    </w:p>
    <w:p w14:paraId="2C82BF0D" w14:textId="77777777" w:rsidR="0036447B" w:rsidRPr="00982602" w:rsidRDefault="0036447B" w:rsidP="0036447B">
      <w:pPr>
        <w:rPr>
          <w:rStyle w:val="StyleUnderline"/>
        </w:rPr>
      </w:pPr>
      <w:r w:rsidRPr="00982602">
        <w:rPr>
          <w:sz w:val="16"/>
        </w:rPr>
        <w:t xml:space="preserve">On the scale of </w:t>
      </w:r>
      <w:proofErr w:type="gramStart"/>
      <w:r w:rsidRPr="00982602">
        <w:rPr>
          <w:sz w:val="16"/>
        </w:rPr>
        <w:t>society as a whole, democratic</w:t>
      </w:r>
      <w:proofErr w:type="gramEnd"/>
      <w:r w:rsidRPr="00982602">
        <w:rPr>
          <w:sz w:val="16"/>
        </w:rPr>
        <w:t xml:space="preserve"> ecological planning allows people to reappropriate the major social choices relating to production, to decide, as citizens and users, what to produce and how to produce it, what services must be provided, and the acceptable limits for the use of material resources such as water, energy, transport, land, etc. These choices are prepared and enlightened by </w:t>
      </w:r>
      <w:r w:rsidRPr="00542AAF">
        <w:rPr>
          <w:rStyle w:val="StyleUnderline"/>
          <w:highlight w:val="green"/>
        </w:rPr>
        <w:t>collective deliberation</w:t>
      </w:r>
      <w:r w:rsidRPr="00982602">
        <w:rPr>
          <w:rStyle w:val="StyleUnderline"/>
        </w:rPr>
        <w:t xml:space="preserve"> processes that rely on the appropriation of knowledge, whether scientific or derived from the experience of populations, on the self-organization of the oppressed (women’s liberation movements, racialized peoples, people with disabilities, etc.) to </w:t>
      </w:r>
      <w:r w:rsidRPr="00542AAF">
        <w:rPr>
          <w:rStyle w:val="StyleUnderline"/>
          <w:highlight w:val="green"/>
        </w:rPr>
        <w:t>push back the barriers to development</w:t>
      </w:r>
      <w:r w:rsidRPr="00982602">
        <w:rPr>
          <w:rStyle w:val="StyleUnderline"/>
        </w:rPr>
        <w:t xml:space="preserve"> and to continue the conscious fight against discrimination and oppression.</w:t>
      </w:r>
    </w:p>
    <w:p w14:paraId="2EE82D04" w14:textId="77777777" w:rsidR="0036447B" w:rsidRPr="00982602" w:rsidRDefault="0036447B" w:rsidP="0036447B">
      <w:pPr>
        <w:rPr>
          <w:rStyle w:val="StyleUnderline"/>
        </w:rPr>
      </w:pPr>
      <w:r w:rsidRPr="00982602">
        <w:rPr>
          <w:sz w:val="16"/>
        </w:rPr>
        <w:t xml:space="preserve">This global economic and political democracy is articulated with multiple decentralized collectives/committees: those that allow decisions to be taken at the local level, in the city or </w:t>
      </w:r>
      <w:proofErr w:type="spellStart"/>
      <w:r w:rsidRPr="00982602">
        <w:rPr>
          <w:sz w:val="16"/>
        </w:rPr>
        <w:t>neighbourhood</w:t>
      </w:r>
      <w:proofErr w:type="spellEnd"/>
      <w:r w:rsidRPr="00982602">
        <w:rPr>
          <w:sz w:val="16"/>
        </w:rPr>
        <w:t xml:space="preserve">, on the organization of public life and those that allow workers and producers to control the management and organization of their workplace, to decide on the way to produce and therefore to work. </w:t>
      </w:r>
      <w:r w:rsidRPr="00982602">
        <w:rPr>
          <w:rStyle w:val="StyleUnderline"/>
        </w:rPr>
        <w:t xml:space="preserve">It is the </w:t>
      </w:r>
      <w:r w:rsidRPr="00542AAF">
        <w:rPr>
          <w:rStyle w:val="StyleUnderline"/>
          <w:highlight w:val="green"/>
        </w:rPr>
        <w:t>combination of</w:t>
      </w:r>
      <w:r w:rsidRPr="00982602">
        <w:rPr>
          <w:rStyle w:val="StyleUnderline"/>
        </w:rPr>
        <w:t xml:space="preserve"> </w:t>
      </w:r>
      <w:r w:rsidRPr="00542AAF">
        <w:rPr>
          <w:rStyle w:val="StyleUnderline"/>
          <w:highlight w:val="green"/>
        </w:rPr>
        <w:t>these</w:t>
      </w:r>
      <w:r w:rsidRPr="00982602">
        <w:rPr>
          <w:rStyle w:val="StyleUnderline"/>
        </w:rPr>
        <w:t xml:space="preserve"> different </w:t>
      </w:r>
      <w:r w:rsidRPr="00542AAF">
        <w:rPr>
          <w:rStyle w:val="StyleUnderline"/>
          <w:highlight w:val="green"/>
        </w:rPr>
        <w:t>levels of democracy</w:t>
      </w:r>
      <w:r w:rsidRPr="00982602">
        <w:rPr>
          <w:rStyle w:val="StyleUnderline"/>
        </w:rPr>
        <w:t xml:space="preserve"> </w:t>
      </w:r>
      <w:r w:rsidRPr="00542AAF">
        <w:rPr>
          <w:rStyle w:val="StyleUnderline"/>
          <w:highlight w:val="green"/>
        </w:rPr>
        <w:t>that allows cooperation</w:t>
      </w:r>
      <w:r w:rsidRPr="00982602">
        <w:rPr>
          <w:rStyle w:val="StyleUnderline"/>
        </w:rPr>
        <w:t xml:space="preserve"> and not competition, a management that is fair from an ecological and social point of view, fulfilling from a human point of view, at the level of the workplace, the company, the branch … but also of the </w:t>
      </w:r>
      <w:proofErr w:type="spellStart"/>
      <w:r w:rsidRPr="00982602">
        <w:rPr>
          <w:rStyle w:val="StyleUnderline"/>
        </w:rPr>
        <w:t>neighbourhood</w:t>
      </w:r>
      <w:proofErr w:type="spellEnd"/>
      <w:r w:rsidRPr="00982602">
        <w:rPr>
          <w:rStyle w:val="StyleUnderline"/>
        </w:rPr>
        <w:t>, the city, the region, the country and even the planet!</w:t>
      </w:r>
    </w:p>
    <w:p w14:paraId="1C13BD62" w14:textId="77777777" w:rsidR="0036447B" w:rsidRPr="00982602" w:rsidRDefault="0036447B" w:rsidP="0036447B">
      <w:pPr>
        <w:rPr>
          <w:rStyle w:val="StyleUnderline"/>
        </w:rPr>
      </w:pPr>
      <w:r w:rsidRPr="00982602">
        <w:rPr>
          <w:rStyle w:val="StyleUnderline"/>
        </w:rPr>
        <w:t xml:space="preserve">All decisions on production and distribution, on how we want to live, are guided by the principle: </w:t>
      </w:r>
      <w:r w:rsidRPr="00542AAF">
        <w:rPr>
          <w:rStyle w:val="StyleUnderline"/>
          <w:highlight w:val="green"/>
        </w:rPr>
        <w:t>Decentralize as much as possible, coordinate as much as necessary</w:t>
      </w:r>
      <w:r w:rsidRPr="00982602">
        <w:rPr>
          <w:rStyle w:val="StyleUnderline"/>
        </w:rPr>
        <w:t>.</w:t>
      </w:r>
    </w:p>
    <w:p w14:paraId="3C5524A8" w14:textId="77777777" w:rsidR="0036447B" w:rsidRPr="00982602" w:rsidRDefault="0036447B" w:rsidP="0036447B">
      <w:pPr>
        <w:rPr>
          <w:rStyle w:val="StyleUnderline"/>
        </w:rPr>
      </w:pPr>
      <w:r w:rsidRPr="00982602">
        <w:rPr>
          <w:rStyle w:val="StyleUnderline"/>
        </w:rPr>
        <w:t>Taking charge of one’s life, and participating in social collectives, requires time, energy, and collective intelligence. Fortunately, the work of production and social reproduction only takes up a few hours a day.</w:t>
      </w:r>
    </w:p>
    <w:p w14:paraId="296C0285" w14:textId="77777777" w:rsidR="0036447B" w:rsidRPr="00982602" w:rsidRDefault="0036447B" w:rsidP="0036447B">
      <w:pPr>
        <w:rPr>
          <w:rStyle w:val="StyleUnderline"/>
        </w:rPr>
      </w:pPr>
      <w:r w:rsidRPr="00982602">
        <w:rPr>
          <w:sz w:val="16"/>
        </w:rPr>
        <w:t xml:space="preserve">Production is exclusively devoted to the satisfaction of democratically determined needs. </w:t>
      </w:r>
      <w:r w:rsidRPr="00982602">
        <w:rPr>
          <w:rStyle w:val="StyleUnderline"/>
        </w:rPr>
        <w:t>Production and distribution are organized in such a way as to minimize the consumption of resources and to eliminate waste, pollution and greenhouse gas emissions</w:t>
      </w:r>
      <w:r w:rsidRPr="00982602">
        <w:rPr>
          <w:sz w:val="16"/>
        </w:rPr>
        <w:t xml:space="preserve">. It constantly aims at sobriety and “programmed sustainability” (as opposed to the programmed obsolescence of capitalism whether planned or simply due to the logic of the race for profit). </w:t>
      </w:r>
      <w:r w:rsidRPr="00982602">
        <w:rPr>
          <w:rStyle w:val="StyleUnderline"/>
        </w:rPr>
        <w:t>Producing as close as possible to the needs that are to be met allows for a reduction in transport and a better understanding of the work, materials and energy required.</w:t>
      </w:r>
    </w:p>
    <w:p w14:paraId="2FA978B7" w14:textId="77777777" w:rsidR="0036447B" w:rsidRPr="00982602" w:rsidRDefault="0036447B" w:rsidP="0036447B">
      <w:pPr>
        <w:rPr>
          <w:sz w:val="16"/>
        </w:rPr>
      </w:pPr>
      <w:r w:rsidRPr="00982602">
        <w:rPr>
          <w:sz w:val="16"/>
        </w:rPr>
        <w:t xml:space="preserve">Thus, </w:t>
      </w:r>
      <w:r w:rsidRPr="00542AAF">
        <w:rPr>
          <w:rStyle w:val="StyleUnderline"/>
          <w:highlight w:val="green"/>
        </w:rPr>
        <w:t>agriculture is ecological, small-scale and local</w:t>
      </w:r>
      <w:r w:rsidRPr="00982602">
        <w:rPr>
          <w:rStyle w:val="StyleUnderline"/>
        </w:rPr>
        <w:t xml:space="preserve"> </w:t>
      </w:r>
      <w:proofErr w:type="gramStart"/>
      <w:r w:rsidRPr="00982602">
        <w:rPr>
          <w:rStyle w:val="StyleUnderline"/>
        </w:rPr>
        <w:t>in order to</w:t>
      </w:r>
      <w:proofErr w:type="gramEnd"/>
      <w:r w:rsidRPr="00982602">
        <w:rPr>
          <w:rStyle w:val="StyleUnderline"/>
        </w:rPr>
        <w:t xml:space="preserve"> ensure food sovereignty and the protection of biodiversity</w:t>
      </w:r>
      <w:r w:rsidRPr="00982602">
        <w:rPr>
          <w:sz w:val="16"/>
        </w:rPr>
        <w:t>. Processing workshops and distribution channels ensure that most of the food is produced in short circuits.</w:t>
      </w:r>
    </w:p>
    <w:p w14:paraId="1388DA80" w14:textId="77777777" w:rsidR="0036447B" w:rsidRPr="00982602" w:rsidRDefault="0036447B" w:rsidP="0036447B">
      <w:pPr>
        <w:rPr>
          <w:rStyle w:val="StyleUnderline"/>
        </w:rPr>
      </w:pPr>
      <w:r w:rsidRPr="00982602">
        <w:rPr>
          <w:rStyle w:val="StyleUnderline"/>
        </w:rPr>
        <w:t>The energy sector based on renewable sources is as decentralized as possible to reduce losses and optimize sources</w:t>
      </w:r>
      <w:r w:rsidRPr="00982602">
        <w:rPr>
          <w:sz w:val="16"/>
        </w:rPr>
        <w:t xml:space="preserve">. </w:t>
      </w:r>
      <w:r w:rsidRPr="00982602">
        <w:rPr>
          <w:rStyle w:val="StyleUnderline"/>
        </w:rPr>
        <w:t>Activities related to social reproduction (health, education, care of the elderly or dependent persons, childcare, etc.) are developed and enhanced, taking care not to reproduce gender stereotypes.</w:t>
      </w:r>
    </w:p>
    <w:p w14:paraId="0433280F" w14:textId="77777777" w:rsidR="0036447B" w:rsidRPr="00982602" w:rsidRDefault="0036447B" w:rsidP="0036447B">
      <w:pPr>
        <w:rPr>
          <w:sz w:val="16"/>
        </w:rPr>
      </w:pPr>
      <w:r w:rsidRPr="00982602">
        <w:rPr>
          <w:sz w:val="16"/>
        </w:rPr>
        <w:t>Although work occupies less time, it occupies an essential place because, together with nature and by taking care of it, it produces what is necessary for life.</w:t>
      </w:r>
    </w:p>
    <w:p w14:paraId="39948CD5" w14:textId="77777777" w:rsidR="0036447B" w:rsidRPr="00982602" w:rsidRDefault="0036447B" w:rsidP="0036447B">
      <w:pPr>
        <w:rPr>
          <w:rStyle w:val="StyleUnderline"/>
        </w:rPr>
      </w:pPr>
      <w:r w:rsidRPr="00982602">
        <w:rPr>
          <w:rStyle w:val="StyleUnderline"/>
        </w:rPr>
        <w:t xml:space="preserve">Self-management of production units combined with democratic planning allows workers to control their activity, to decide how to organize work and to question the division between manual and intellectual work. This deliberation extends to the choice of technologies according to </w:t>
      </w:r>
      <w:proofErr w:type="gramStart"/>
      <w:r w:rsidRPr="00982602">
        <w:rPr>
          <w:rStyle w:val="StyleUnderline"/>
        </w:rPr>
        <w:t>whether or not</w:t>
      </w:r>
      <w:proofErr w:type="gramEnd"/>
      <w:r w:rsidRPr="00982602">
        <w:rPr>
          <w:rStyle w:val="StyleUnderline"/>
        </w:rPr>
        <w:t xml:space="preserve"> they allow the work</w:t>
      </w:r>
      <w:r w:rsidRPr="00982602">
        <w:rPr>
          <w:sz w:val="16"/>
        </w:rPr>
        <w:t xml:space="preserve"> </w:t>
      </w:r>
      <w:r w:rsidRPr="00982602">
        <w:rPr>
          <w:rStyle w:val="StyleUnderline"/>
        </w:rPr>
        <w:t>collective to control the production process</w:t>
      </w:r>
      <w:r w:rsidRPr="00982602">
        <w:rPr>
          <w:sz w:val="16"/>
        </w:rPr>
        <w:t xml:space="preserve">. </w:t>
      </w:r>
      <w:r w:rsidRPr="00982602">
        <w:rPr>
          <w:rStyle w:val="StyleUnderline"/>
        </w:rPr>
        <w:t>Giving pride of place to concrete, practical and real knowledge of the work process, to collective and individual know-how, and to creativity, makes it possible to design and produce robust goods that can be dismantled and repaired, reused and, if necessary, recycled, and to reduce the consumption of materials and energy from manufacture to use.</w:t>
      </w:r>
    </w:p>
    <w:p w14:paraId="12EBA8DD" w14:textId="77777777" w:rsidR="0036447B" w:rsidRPr="00982602" w:rsidRDefault="0036447B" w:rsidP="0036447B">
      <w:pPr>
        <w:rPr>
          <w:rStyle w:val="StyleUnderline"/>
        </w:rPr>
      </w:pPr>
      <w:r w:rsidRPr="00982602">
        <w:rPr>
          <w:sz w:val="16"/>
        </w:rPr>
        <w:t xml:space="preserve">In all areas, the conviction of doing something useful and the satisfaction of doing it well are combined. As for tedious tasks, everyone pays attention to reducing the load and difficulty. However, </w:t>
      </w:r>
      <w:r w:rsidRPr="00982602">
        <w:rPr>
          <w:rStyle w:val="StyleUnderline"/>
        </w:rPr>
        <w:t>there remains an essential part which is performed by everyone in turn.</w:t>
      </w:r>
    </w:p>
    <w:p w14:paraId="75B9E5D2" w14:textId="77777777" w:rsidR="0036447B" w:rsidRPr="00982602" w:rsidRDefault="0036447B" w:rsidP="0036447B">
      <w:pPr>
        <w:rPr>
          <w:rStyle w:val="StyleUnderline"/>
        </w:rPr>
      </w:pPr>
      <w:r w:rsidRPr="00982602">
        <w:rPr>
          <w:rStyle w:val="StyleUnderline"/>
        </w:rPr>
        <w:t xml:space="preserve">A large part of </w:t>
      </w:r>
      <w:r w:rsidRPr="00542AAF">
        <w:rPr>
          <w:rStyle w:val="StyleUnderline"/>
          <w:highlight w:val="green"/>
        </w:rPr>
        <w:t>material production</w:t>
      </w:r>
      <w:r w:rsidRPr="00982602">
        <w:rPr>
          <w:rStyle w:val="StyleUnderline"/>
        </w:rPr>
        <w:t xml:space="preserve">, because the volume is greatly reduced, </w:t>
      </w:r>
      <w:r w:rsidRPr="00542AAF">
        <w:rPr>
          <w:rStyle w:val="StyleUnderline"/>
          <w:highlight w:val="green"/>
        </w:rPr>
        <w:t>can</w:t>
      </w:r>
      <w:r w:rsidRPr="00982602">
        <w:rPr>
          <w:rStyle w:val="StyleUnderline"/>
        </w:rPr>
        <w:t xml:space="preserve"> </w:t>
      </w:r>
      <w:r w:rsidRPr="00542AAF">
        <w:rPr>
          <w:rStyle w:val="StyleUnderline"/>
          <w:highlight w:val="green"/>
        </w:rPr>
        <w:t>be deindustrialized</w:t>
      </w:r>
      <w:r w:rsidRPr="00982602">
        <w:rPr>
          <w:rStyle w:val="StyleUnderline"/>
        </w:rPr>
        <w:t xml:space="preserve"> (all or part of clothing or food) and artisan skills, in which everyone could be trained, should be better valued.</w:t>
      </w:r>
    </w:p>
    <w:p w14:paraId="77B2AAB0" w14:textId="77777777" w:rsidR="0036447B" w:rsidRPr="00542AAF" w:rsidRDefault="0036447B" w:rsidP="0036447B">
      <w:pPr>
        <w:rPr>
          <w:sz w:val="16"/>
        </w:rPr>
      </w:pPr>
      <w:r w:rsidRPr="00542AAF">
        <w:rPr>
          <w:rStyle w:val="StyleUnderline"/>
          <w:highlight w:val="green"/>
        </w:rPr>
        <w:t xml:space="preserve">Liberating </w:t>
      </w:r>
      <w:proofErr w:type="spellStart"/>
      <w:r w:rsidRPr="00542AAF">
        <w:rPr>
          <w:rStyle w:val="StyleUnderline"/>
          <w:highlight w:val="green"/>
        </w:rPr>
        <w:t>labour</w:t>
      </w:r>
      <w:proofErr w:type="spellEnd"/>
      <w:r w:rsidRPr="00542AAF">
        <w:rPr>
          <w:rStyle w:val="StyleUnderline"/>
          <w:highlight w:val="green"/>
        </w:rPr>
        <w:t xml:space="preserve"> from alienation allows us to abolish the boundary between art and life</w:t>
      </w:r>
      <w:r w:rsidRPr="00982602">
        <w:rPr>
          <w:rStyle w:val="StyleUnderline"/>
        </w:rPr>
        <w:t xml:space="preserve"> in a kind of “luxury communism”.</w:t>
      </w:r>
      <w:r w:rsidRPr="00982602">
        <w:rPr>
          <w:sz w:val="16"/>
        </w:rPr>
        <w:t xml:space="preserve"> We can keep or share tools, furniture, a bicycle, clothes … all our lives, because they are ingeniously designed and beautiful.</w:t>
      </w:r>
    </w:p>
    <w:p w14:paraId="1C4B1674" w14:textId="77777777" w:rsidR="0036447B" w:rsidRPr="0073030D" w:rsidRDefault="0036447B" w:rsidP="0036447B"/>
    <w:p w14:paraId="5450FD52" w14:textId="710B806E" w:rsidR="00B543E3" w:rsidRDefault="00B543E3" w:rsidP="00B543E3">
      <w:pPr>
        <w:pStyle w:val="Heading3"/>
      </w:pPr>
      <w:r>
        <w:t>1NC---</w:t>
      </w:r>
      <w:r>
        <w:t>OFF</w:t>
      </w:r>
      <w:r>
        <w:t xml:space="preserve"> </w:t>
      </w:r>
    </w:p>
    <w:p w14:paraId="42130F07" w14:textId="79231C92" w:rsidR="00B543E3" w:rsidRPr="002F29A3" w:rsidRDefault="00B543E3" w:rsidP="00B543E3">
      <w:pPr>
        <w:keepNext/>
        <w:keepLines/>
        <w:spacing w:before="40" w:line="256" w:lineRule="auto"/>
        <w:outlineLvl w:val="3"/>
        <w:rPr>
          <w:rFonts w:eastAsia="Times New Roman"/>
          <w:b/>
          <w:iCs/>
          <w:sz w:val="26"/>
        </w:rPr>
      </w:pPr>
      <w:r w:rsidRPr="0088199F">
        <w:rPr>
          <w:rFonts w:eastAsia="Times New Roman"/>
          <w:b/>
          <w:iCs/>
          <w:sz w:val="26"/>
        </w:rPr>
        <w:t xml:space="preserve">The United States </w:t>
      </w:r>
      <w:r>
        <w:rPr>
          <w:rFonts w:eastAsia="Times New Roman"/>
          <w:b/>
          <w:iCs/>
          <w:sz w:val="26"/>
        </w:rPr>
        <w:t xml:space="preserve">Federal Government </w:t>
      </w:r>
      <w:r w:rsidRPr="0088199F">
        <w:rPr>
          <w:rFonts w:eastAsia="Times New Roman"/>
          <w:b/>
          <w:iCs/>
          <w:sz w:val="26"/>
        </w:rPr>
        <w:t xml:space="preserve">should </w:t>
      </w:r>
      <w:r w:rsidRPr="00B543E3">
        <w:rPr>
          <w:rFonts w:eastAsia="Times New Roman"/>
          <w:b/>
          <w:iCs/>
          <w:sz w:val="26"/>
        </w:rPr>
        <w:t>protect the right of federal workers to bargain collectively because the national security rationale provided for sweeping denial of such rights lacks plausibility</w:t>
      </w:r>
      <w:r>
        <w:rPr>
          <w:rFonts w:eastAsia="Times New Roman"/>
          <w:b/>
          <w:iCs/>
          <w:sz w:val="26"/>
        </w:rPr>
        <w:t xml:space="preserve"> </w:t>
      </w:r>
      <w:r>
        <w:rPr>
          <w:rFonts w:eastAsia="Times New Roman"/>
          <w:b/>
          <w:iCs/>
          <w:sz w:val="26"/>
        </w:rPr>
        <w:t>by expanding the scope of its interpretive obligations under customary international law.</w:t>
      </w:r>
    </w:p>
    <w:p w14:paraId="70344A05" w14:textId="77777777" w:rsidR="00B543E3" w:rsidRDefault="00B543E3" w:rsidP="00B543E3">
      <w:pPr>
        <w:pStyle w:val="Heading4"/>
      </w:pPr>
      <w:r>
        <w:t>The CP competes and solves.</w:t>
      </w:r>
    </w:p>
    <w:p w14:paraId="210890CA" w14:textId="77777777" w:rsidR="00B543E3" w:rsidRDefault="00B543E3" w:rsidP="00B543E3">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60A7494E" w14:textId="77777777" w:rsidR="00B543E3" w:rsidRPr="00BD0F5E" w:rsidRDefault="00B543E3" w:rsidP="00B543E3">
      <w:pPr>
        <w:rPr>
          <w:sz w:val="16"/>
        </w:rPr>
      </w:pPr>
      <w:r w:rsidRPr="00BD0F5E">
        <w:rPr>
          <w:sz w:val="16"/>
        </w:rPr>
        <w:t xml:space="preserve">International Human Rights and Workers Human Rights Watch brings to the discussion an analysis of workers' freedom of association in the United States </w:t>
      </w:r>
      <w:proofErr w:type="gramStart"/>
      <w:r w:rsidRPr="00BD0F5E">
        <w:rPr>
          <w:sz w:val="16"/>
        </w:rPr>
        <w:t>in light of</w:t>
      </w:r>
      <w:proofErr w:type="gramEnd"/>
      <w:r w:rsidRPr="00BD0F5E">
        <w:rPr>
          <w:sz w:val="16"/>
        </w:rPr>
        <w:t xml:space="preserve">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w:t>
      </w:r>
      <w:proofErr w:type="gramStart"/>
      <w:r w:rsidRPr="00E84432">
        <w:rPr>
          <w:rStyle w:val="StyleUnderline"/>
        </w:rPr>
        <w:t>the means by which</w:t>
      </w:r>
      <w:proofErr w:type="gramEnd"/>
      <w:r w:rsidRPr="00E84432">
        <w:rPr>
          <w:rStyle w:val="StyleUnderline"/>
        </w:rPr>
        <w:t xml:space="preserve">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w:t>
      </w:r>
      <w:proofErr w:type="gramStart"/>
      <w:r w:rsidRPr="00BD0F5E">
        <w:rPr>
          <w:sz w:val="16"/>
        </w:rPr>
        <w:t>respect</w:t>
      </w:r>
      <w:proofErr w:type="gramEnd"/>
      <w:r w:rsidRPr="00BD0F5E">
        <w:rPr>
          <w:sz w:val="16"/>
        </w:rPr>
        <w:t xml:space="preserve">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proofErr w:type="gramStart"/>
      <w:r w:rsidRPr="00E84432">
        <w:rPr>
          <w:rStyle w:val="Emphasis"/>
        </w:rPr>
        <w:t>near-</w:t>
      </w:r>
      <w:r w:rsidRPr="00A80312">
        <w:rPr>
          <w:rStyle w:val="Emphasis"/>
          <w:highlight w:val="green"/>
        </w:rPr>
        <w:t>universality</w:t>
      </w:r>
      <w:proofErr w:type="gramEnd"/>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t>
      </w:r>
      <w:proofErr w:type="gramStart"/>
      <w:r w:rsidRPr="00E84432">
        <w:rPr>
          <w:rStyle w:val="StyleUnderline"/>
        </w:rPr>
        <w:t>whether or not</w:t>
      </w:r>
      <w:proofErr w:type="gramEnd"/>
      <w:r w:rsidRPr="00E84432">
        <w:rPr>
          <w:rStyle w:val="StyleUnderline"/>
        </w:rPr>
        <w:t xml:space="preserve">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0CB430D2" w14:textId="77777777" w:rsidR="00B543E3" w:rsidRPr="002F29A3" w:rsidRDefault="00B543E3" w:rsidP="00B543E3"/>
    <w:p w14:paraId="77C1A8F3" w14:textId="77777777" w:rsidR="00B543E3" w:rsidRDefault="00B543E3" w:rsidP="00B543E3">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5B7B691D" w14:textId="77777777" w:rsidR="00B543E3" w:rsidRPr="006223BB" w:rsidRDefault="00B543E3" w:rsidP="00B543E3">
      <w:proofErr w:type="spellStart"/>
      <w:r>
        <w:rPr>
          <w:rStyle w:val="Style13ptBold"/>
        </w:rPr>
        <w:t>Crootof</w:t>
      </w:r>
      <w:proofErr w:type="spellEnd"/>
      <w:r>
        <w:rPr>
          <w:rStyle w:val="Style13ptBold"/>
        </w:rPr>
        <w:t xml:space="preserve">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287C5A86" w14:textId="77777777" w:rsidR="00B543E3" w:rsidRPr="00625D98" w:rsidRDefault="00B543E3" w:rsidP="00B543E3">
      <w:pPr>
        <w:rPr>
          <w:sz w:val="16"/>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proofErr w:type="gramStart"/>
      <w:r w:rsidRPr="0023101D">
        <w:rPr>
          <w:rStyle w:val="Emphasis"/>
        </w:rPr>
        <w:t xml:space="preserve">actually </w:t>
      </w:r>
      <w:r w:rsidRPr="00A80312">
        <w:rPr>
          <w:rStyle w:val="Emphasis"/>
          <w:highlight w:val="green"/>
        </w:rPr>
        <w:t>encourages</w:t>
      </w:r>
      <w:proofErr w:type="gramEnd"/>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w:t>
      </w:r>
      <w:proofErr w:type="gramStart"/>
      <w:r w:rsidRPr="00523382">
        <w:rPr>
          <w:sz w:val="16"/>
        </w:rPr>
        <w:t>the majority of</w:t>
      </w:r>
      <w:proofErr w:type="gramEnd"/>
      <w:r w:rsidRPr="00523382">
        <w:rPr>
          <w:sz w:val="16"/>
        </w:rPr>
        <w:t xml:space="preserve">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662C5020" w14:textId="77777777" w:rsidR="0036447B" w:rsidRPr="0036447B" w:rsidRDefault="0036447B" w:rsidP="0036447B"/>
    <w:p w14:paraId="666E86DD" w14:textId="3C6C9728" w:rsidR="0036447B" w:rsidRDefault="001B6626" w:rsidP="00B543E3">
      <w:pPr>
        <w:pStyle w:val="Heading2"/>
      </w:pPr>
      <w:r>
        <w:t>Governance</w:t>
      </w:r>
    </w:p>
    <w:p w14:paraId="647BD3E1" w14:textId="77777777" w:rsidR="003B01B1" w:rsidRDefault="003B01B1" w:rsidP="003B01B1">
      <w:pPr>
        <w:pStyle w:val="Heading3"/>
      </w:pPr>
      <w:r>
        <w:t>1NC -- AT: Food Wars</w:t>
      </w:r>
    </w:p>
    <w:p w14:paraId="7D7C4A1B" w14:textId="77777777" w:rsidR="003B01B1" w:rsidRDefault="003B01B1" w:rsidP="003B01B1">
      <w:pPr>
        <w:pStyle w:val="Heading4"/>
      </w:pPr>
      <w:r>
        <w:t>No correlation between food insecurity and war</w:t>
      </w:r>
    </w:p>
    <w:p w14:paraId="2433F92D" w14:textId="77777777" w:rsidR="003B01B1" w:rsidRDefault="003B01B1" w:rsidP="003B01B1">
      <w:r>
        <w:rPr>
          <w:rStyle w:val="Style13ptBold"/>
        </w:rPr>
        <w:t xml:space="preserve">Shemyakina 22 </w:t>
      </w:r>
      <w:r>
        <w:t>(</w:t>
      </w:r>
      <w:r w:rsidRPr="005F4235">
        <w:t xml:space="preserve">Olga Shemyakina, </w:t>
      </w:r>
      <w:r>
        <w:t xml:space="preserve">Associate Professor, </w:t>
      </w:r>
      <w:r w:rsidRPr="005F4235">
        <w:t>School of Economics, Georgia Institute of Technology</w:t>
      </w:r>
      <w:r>
        <w:t>, 6</w:t>
      </w:r>
      <w:r w:rsidRPr="005F4235">
        <w:t>-</w:t>
      </w:r>
      <w:r>
        <w:t>27</w:t>
      </w:r>
      <w:r w:rsidRPr="005F4235">
        <w:t>-</w:t>
      </w:r>
      <w:r>
        <w:t>2022</w:t>
      </w:r>
      <w:r w:rsidRPr="005F4235">
        <w:t xml:space="preserve">, " </w:t>
      </w:r>
      <w:r>
        <w:t>War, Conflict, and Food Insecurity</w:t>
      </w:r>
      <w:r w:rsidRPr="005F4235">
        <w:t xml:space="preserve">," </w:t>
      </w:r>
      <w:r>
        <w:t>Annual Review of Resource Economics</w:t>
      </w:r>
      <w:r w:rsidRPr="005F4235">
        <w:t xml:space="preserve">, </w:t>
      </w:r>
      <w:r>
        <w:t xml:space="preserve">Vol. 14, pp. 313-332, </w:t>
      </w:r>
      <w:r w:rsidRPr="00BF13DA">
        <w:t>https://www.annualreviews.org/doi/pdf/10.1146/annurev-resource-111920-021918</w:t>
      </w:r>
      <w:r>
        <w:t>) //HKM</w:t>
      </w:r>
    </w:p>
    <w:p w14:paraId="78EB077D" w14:textId="77777777" w:rsidR="003B01B1" w:rsidRPr="00BB4567" w:rsidRDefault="003B01B1" w:rsidP="003B01B1">
      <w:pPr>
        <w:rPr>
          <w:sz w:val="16"/>
        </w:rPr>
      </w:pPr>
      <w:r w:rsidRPr="00BB4567">
        <w:rPr>
          <w:sz w:val="16"/>
        </w:rPr>
        <w:t xml:space="preserve">5. DOES FOOD INSECURITY LEAD TO CONFLICT? </w:t>
      </w:r>
      <w:r w:rsidRPr="00A76580">
        <w:rPr>
          <w:rStyle w:val="StyleUnderline"/>
        </w:rPr>
        <w:t xml:space="preserve">Multiple </w:t>
      </w:r>
      <w:r w:rsidRPr="005D4A18">
        <w:rPr>
          <w:rStyle w:val="StyleUnderline"/>
          <w:highlight w:val="green"/>
        </w:rPr>
        <w:t>studies explore the effect of food insecurity on armed conflict</w:t>
      </w:r>
      <w:r w:rsidRPr="00A76580">
        <w:rPr>
          <w:rStyle w:val="StyleUnderline"/>
        </w:rPr>
        <w:t xml:space="preserve"> owing to difficulties in</w:t>
      </w:r>
      <w:r>
        <w:rPr>
          <w:rStyle w:val="StyleUnderline"/>
        </w:rPr>
        <w:t xml:space="preserve"> </w:t>
      </w:r>
      <w:r w:rsidRPr="00A76580">
        <w:rPr>
          <w:rStyle w:val="StyleUnderline"/>
        </w:rPr>
        <w:t>access to agricultural land and shocks to commodity prices</w:t>
      </w:r>
      <w:r w:rsidRPr="00BB4567">
        <w:rPr>
          <w:sz w:val="16"/>
        </w:rPr>
        <w:t xml:space="preserve">. 5.1. Land Access and Conflict Several studies report on the connection between access to agricultural land and violent conflict. For example, in Côte d’Ivoire, access to land and land property rights were some of the precursors of the 2002–2008 conflict (as cited by Minoiu &amp; Shemyakina 2014). In Zimbabwe, a rapid land reform in 2002 was accompanied by substantial violence inflicted by state-supported groups on civilians (Shemyakina 2021). </w:t>
      </w:r>
      <w:proofErr w:type="spellStart"/>
      <w:r w:rsidRPr="00BB4567">
        <w:rPr>
          <w:sz w:val="16"/>
        </w:rPr>
        <w:t>Dercon</w:t>
      </w:r>
      <w:proofErr w:type="spellEnd"/>
      <w:r w:rsidRPr="00BB4567">
        <w:rPr>
          <w:sz w:val="16"/>
        </w:rPr>
        <w:t xml:space="preserve"> &amp; Gutiérrez-Romero (2012) observe that the chances of being a victim of violence during the 2008 Kenyan electoral crisis were higher in the areas with greater numbers of land disputes and operations of politically connected gangs. </w:t>
      </w:r>
      <w:proofErr w:type="spellStart"/>
      <w:r w:rsidRPr="00BB4567">
        <w:rPr>
          <w:sz w:val="16"/>
        </w:rPr>
        <w:t>Verwimp</w:t>
      </w:r>
      <w:proofErr w:type="spellEnd"/>
      <w:r w:rsidRPr="00BB4567">
        <w:rPr>
          <w:sz w:val="16"/>
        </w:rPr>
        <w:t xml:space="preserve"> (2005) also links some of the victimization during the 1994 genocide in Rwanda to the settlement of scores, ongoing land fragmentation, and change in the social structure of the peasantry and rural populations. Two studies using the reduced-form framework come to different conclusions on the availability of cropland being a driver of conflict. Both use data for Africa, with Koren &amp; Bagozzi (2016) exploring grid-level data for multiple countries and Theisen (2012) using Kenya as a case study. Koren &amp; Bagozzi (2016) explore the effect of both availability of and access to cropland on armed conflict using grid cell–level data for all African countries between 1997 and 2009. Grid cells with more croplands as a percentage of an area, used as a proxy for an access pillar of food security, experience more violence, whereas the amount of cropland per person, used as a proxy for an availability pillar, in areas with some cropland is associated with less conflict. They argue that </w:t>
      </w:r>
      <w:r w:rsidRPr="00A76580">
        <w:rPr>
          <w:rStyle w:val="StyleUnderline"/>
        </w:rPr>
        <w:t xml:space="preserve">availability of cropland triggers conflict via competition for </w:t>
      </w:r>
      <w:proofErr w:type="gramStart"/>
      <w:r w:rsidRPr="00A76580">
        <w:rPr>
          <w:rStyle w:val="StyleUnderline"/>
        </w:rPr>
        <w:t>land</w:t>
      </w:r>
      <w:r w:rsidRPr="00BB4567">
        <w:rPr>
          <w:sz w:val="16"/>
        </w:rPr>
        <w:t>, but</w:t>
      </w:r>
      <w:proofErr w:type="gramEnd"/>
      <w:r w:rsidRPr="00BB4567">
        <w:rPr>
          <w:sz w:val="16"/>
        </w:rPr>
        <w:t xml:space="preserve"> having more cropland per person increases the availability of food and thus lowers conflict. Their argument suggests that armed conflict is shaped by food insecurity concerns and not by an actual food insecurity. In a well-controlled study using localized conflict data from Kenya for 1989–2004, Theisen (2012) does not find support for the argument that competition for access to land is a conflict driver. High population density is associated with more conflict, which she attributes to stressors other than the competition for land. Theisen further observes that violence increases in election years and argues that only when politicians see conflict in their best interest does a conflict arise. 5.2. Commodity Prices and Their Effect on Armed Conflict The increase in food prices fueled food riots in 2008 in developing countries, which attracted new attention to the study of food insecurity (Barrett 2010, Bellemare 2015). </w:t>
      </w:r>
      <w:r w:rsidRPr="00A76580">
        <w:rPr>
          <w:rStyle w:val="StyleUnderline"/>
        </w:rPr>
        <w:t>Multiple studies examine</w:t>
      </w:r>
      <w:r>
        <w:rPr>
          <w:rStyle w:val="StyleUnderline"/>
        </w:rPr>
        <w:t xml:space="preserve"> </w:t>
      </w:r>
      <w:r w:rsidRPr="00A76580">
        <w:rPr>
          <w:rStyle w:val="StyleUnderline"/>
        </w:rPr>
        <w:t>the relationship between commodity prices and conflict at the micro and macro levels</w:t>
      </w:r>
      <w:r w:rsidRPr="00BB4567">
        <w:rPr>
          <w:sz w:val="16"/>
        </w:rPr>
        <w:t xml:space="preserve">. Studies on Colombia find that </w:t>
      </w:r>
      <w:r w:rsidRPr="005D4A18">
        <w:rPr>
          <w:rStyle w:val="StyleUnderline"/>
          <w:highlight w:val="green"/>
        </w:rPr>
        <w:t>the relationship between shock-induced changes</w:t>
      </w:r>
      <w:r w:rsidRPr="00A76580">
        <w:rPr>
          <w:rStyle w:val="StyleUnderline"/>
        </w:rPr>
        <w:t xml:space="preserve"> in the prices</w:t>
      </w:r>
      <w:r>
        <w:rPr>
          <w:rStyle w:val="StyleUnderline"/>
        </w:rPr>
        <w:t xml:space="preserve"> </w:t>
      </w:r>
      <w:r w:rsidRPr="00A76580">
        <w:rPr>
          <w:rStyle w:val="StyleUnderline"/>
        </w:rPr>
        <w:t xml:space="preserve">of agricultural goods and other export commodities </w:t>
      </w:r>
      <w:r w:rsidRPr="005D4A18">
        <w:rPr>
          <w:rStyle w:val="StyleUnderline"/>
          <w:highlight w:val="green"/>
        </w:rPr>
        <w:t>and conflict depends on whether the export product is labor intensive</w:t>
      </w:r>
      <w:r w:rsidRPr="00BB4567">
        <w:rPr>
          <w:sz w:val="16"/>
        </w:rPr>
        <w:t xml:space="preserve">. Dube &amp; Vargas (2013) research the impact of shocks in coffee and petroleum (export commodities) prices on the severity of rebel and paramilitary violence in Colombia. They employ a difference-in-difference estimation strategy relying on the </w:t>
      </w:r>
      <w:proofErr w:type="spellStart"/>
      <w:r w:rsidRPr="00BB4567">
        <w:rPr>
          <w:sz w:val="16"/>
        </w:rPr>
        <w:t>crosssectional</w:t>
      </w:r>
      <w:proofErr w:type="spellEnd"/>
      <w:r w:rsidRPr="00BB4567">
        <w:rPr>
          <w:sz w:val="16"/>
        </w:rPr>
        <w:t xml:space="preserve"> variation based on commodity distribution across municipalities. They find that the effect of price shocks differs by sector and labor intensity of production. Coffee is an agriculturally labor-intensive product, whereas oil is a nonlabor-intensive commodity. An exogenous </w:t>
      </w:r>
      <w:r w:rsidRPr="00A76580">
        <w:rPr>
          <w:rStyle w:val="StyleUnderline"/>
        </w:rPr>
        <w:t>decrease in</w:t>
      </w:r>
      <w:r>
        <w:rPr>
          <w:rStyle w:val="StyleUnderline"/>
        </w:rPr>
        <w:t xml:space="preserve"> </w:t>
      </w:r>
      <w:r w:rsidRPr="00A76580">
        <w:rPr>
          <w:rStyle w:val="StyleUnderline"/>
        </w:rPr>
        <w:t>coffee prices is found to increase various types of violence in coffee-producing municipalities. The</w:t>
      </w:r>
      <w:r>
        <w:rPr>
          <w:rStyle w:val="StyleUnderline"/>
        </w:rPr>
        <w:t xml:space="preserve"> </w:t>
      </w:r>
      <w:r w:rsidRPr="00A76580">
        <w:rPr>
          <w:rStyle w:val="StyleUnderline"/>
        </w:rPr>
        <w:t>effects are sizable</w:t>
      </w:r>
      <w:r w:rsidRPr="00BB4567">
        <w:rPr>
          <w:sz w:val="16"/>
        </w:rPr>
        <w:t xml:space="preserve">. For example, a 68% decrease in coffee prices between 1997 and 2003 led to an 18% rise in guerrilla attacks and 14% more casualties relative to noncoffee-producing areas. Dube and Vargas also observe that in the coffee-producing municipalities, number of hours worked and wages both declined. They relate the increase in violence to a decreased opportunity cost of labor of potential fighters (an opportunity cost theory). In contrast, an increase in oil price leads to more attacks by paramilitaries in oil-producing regions, which the authors link to an increased value of resources to fight over (a predation theory of conflict). They also test their hypothesis using other export commodities and find a positive relationship between natural resource price shocks and conflict and a negative one between prices of agricultural commodities and conflict. They conclude that </w:t>
      </w:r>
      <w:r w:rsidRPr="00A76580">
        <w:rPr>
          <w:rStyle w:val="StyleUnderline"/>
        </w:rPr>
        <w:t xml:space="preserve">an exogenous </w:t>
      </w:r>
      <w:r w:rsidRPr="005D4A18">
        <w:rPr>
          <w:rStyle w:val="StyleUnderline"/>
          <w:highlight w:val="green"/>
        </w:rPr>
        <w:t>increase in prices</w:t>
      </w:r>
      <w:r w:rsidRPr="00A76580">
        <w:rPr>
          <w:rStyle w:val="StyleUnderline"/>
        </w:rPr>
        <w:t xml:space="preserve"> of labor-intensive commodities </w:t>
      </w:r>
      <w:r w:rsidRPr="005D4A18">
        <w:rPr>
          <w:rStyle w:val="StyleUnderline"/>
          <w:highlight w:val="green"/>
        </w:rPr>
        <w:t>lowers violence, supporting an argument for opportunity cost</w:t>
      </w:r>
      <w:r w:rsidRPr="00A76580">
        <w:rPr>
          <w:rStyle w:val="StyleUnderline"/>
        </w:rPr>
        <w:t xml:space="preserve"> as a driver of conflict</w:t>
      </w:r>
      <w:r w:rsidRPr="00BB4567">
        <w:rPr>
          <w:sz w:val="16"/>
        </w:rPr>
        <w:t xml:space="preserve">. The increased prices of nonlabor-intensive goods lead to an increase in violence, which supports predation theory, where an increased value of the resource or revenue to be extracted from a community increases conflict via an increased competition for the resource. Similarly, Angrist &amp; Kugler (2008) study the relationship between an exogenous increase in coca prices in Colombia and violence in coca-growing municipalities. They exploit a natural experiment where the end of an air bridge between coca-producing areas of Bolivia and Peru and refineries in Colombia led to an exogenous increase in coca prices in Colombia. This </w:t>
      </w:r>
      <w:proofErr w:type="gramStart"/>
      <w:r w:rsidRPr="00BB4567">
        <w:rPr>
          <w:sz w:val="16"/>
        </w:rPr>
        <w:t>increase</w:t>
      </w:r>
      <w:proofErr w:type="gramEnd"/>
      <w:r w:rsidRPr="00BB4567">
        <w:rPr>
          <w:sz w:val="16"/>
        </w:rPr>
        <w:t xml:space="preserve"> motivated local producers to expand their production capacities of coca, which led to more violence in coca-producing areas. Angrist and Kugler attribute this to an increased value of production and thus predation by combatants. </w:t>
      </w:r>
      <w:proofErr w:type="spellStart"/>
      <w:r w:rsidRPr="00BB4567">
        <w:rPr>
          <w:sz w:val="16"/>
        </w:rPr>
        <w:t>Balcells</w:t>
      </w:r>
      <w:proofErr w:type="spellEnd"/>
      <w:r w:rsidRPr="00BB4567">
        <w:rPr>
          <w:sz w:val="16"/>
        </w:rPr>
        <w:t xml:space="preserve"> &amp; Stanton (2021) pinpoint a flaw in the use of the opportunity cost argument, as it suggests there are no other alternative opportunities for the laborers in agriculture to engage in should the price direction reverse. They further note that rebels may join an insurgency in one location but engage in violence in another, suggesting that it would be hard to attribute a local decline in opportunities to recruitment and participation in insurgencies in the same area. </w:t>
      </w:r>
      <w:r w:rsidRPr="005D4A18">
        <w:rPr>
          <w:rStyle w:val="StyleUnderline"/>
          <w:highlight w:val="green"/>
        </w:rPr>
        <w:t>The effect of food prices</w:t>
      </w:r>
      <w:r w:rsidRPr="00A76580">
        <w:rPr>
          <w:rStyle w:val="StyleUnderline"/>
        </w:rPr>
        <w:t xml:space="preserve"> on conflict </w:t>
      </w:r>
      <w:r w:rsidRPr="005D4A18">
        <w:rPr>
          <w:rStyle w:val="StyleUnderline"/>
          <w:highlight w:val="green"/>
        </w:rPr>
        <w:t>is complex</w:t>
      </w:r>
      <w:r w:rsidRPr="00A76580">
        <w:rPr>
          <w:rStyle w:val="StyleUnderline"/>
        </w:rPr>
        <w:t>, as food prices and conflict are often jointly</w:t>
      </w:r>
      <w:r>
        <w:rPr>
          <w:rStyle w:val="StyleUnderline"/>
        </w:rPr>
        <w:t xml:space="preserve"> </w:t>
      </w:r>
      <w:r w:rsidRPr="00A76580">
        <w:rPr>
          <w:rStyle w:val="StyleUnderline"/>
        </w:rPr>
        <w:t>determined. The cross-country literature on the shocks in commodity prices and conflict has focused on isolating an exogenous shock to prices and evaluating the effect of this change on conflict.</w:t>
      </w:r>
      <w:r>
        <w:rPr>
          <w:rStyle w:val="StyleUnderline"/>
        </w:rPr>
        <w:t xml:space="preserve"> </w:t>
      </w:r>
      <w:r w:rsidRPr="00A76580">
        <w:rPr>
          <w:rStyle w:val="StyleUnderline"/>
        </w:rPr>
        <w:t xml:space="preserve">These </w:t>
      </w:r>
      <w:r w:rsidRPr="005D4A18">
        <w:rPr>
          <w:rStyle w:val="StyleUnderline"/>
          <w:highlight w:val="green"/>
        </w:rPr>
        <w:t>studies find mixed results</w:t>
      </w:r>
      <w:r w:rsidRPr="00A76580">
        <w:rPr>
          <w:rStyle w:val="StyleUnderline"/>
        </w:rPr>
        <w:t>. In this literature, it is important to distinguish between studies</w:t>
      </w:r>
      <w:r>
        <w:rPr>
          <w:rStyle w:val="StyleUnderline"/>
        </w:rPr>
        <w:t xml:space="preserve"> </w:t>
      </w:r>
      <w:r w:rsidRPr="00A76580">
        <w:rPr>
          <w:rStyle w:val="StyleUnderline"/>
        </w:rPr>
        <w:t>that focus on global food prices, prices of nonfood commodities, and prices of food commodities</w:t>
      </w:r>
      <w:r>
        <w:rPr>
          <w:rStyle w:val="StyleUnderline"/>
        </w:rPr>
        <w:t xml:space="preserve"> </w:t>
      </w:r>
      <w:r w:rsidRPr="00A76580">
        <w:rPr>
          <w:rStyle w:val="StyleUnderline"/>
        </w:rPr>
        <w:t>that are not staple foods</w:t>
      </w:r>
      <w:r w:rsidRPr="00BB4567">
        <w:rPr>
          <w:sz w:val="16"/>
        </w:rPr>
        <w:t xml:space="preserve">. Moreover, some studies that use grid cell–level data for Africa support the idea that the degree of economic openness matters, as in the more open economies where price shocks tend to hit the population harder. Some studies that use macrolevel data find that an increase in food prices is associated with an increase in conflict (Bellemare 2015, De Winne &amp; </w:t>
      </w:r>
      <w:proofErr w:type="spellStart"/>
      <w:r w:rsidRPr="00BB4567">
        <w:rPr>
          <w:sz w:val="16"/>
        </w:rPr>
        <w:t>Peersman</w:t>
      </w:r>
      <w:proofErr w:type="spellEnd"/>
      <w:r w:rsidRPr="00BB4567">
        <w:rPr>
          <w:sz w:val="16"/>
        </w:rPr>
        <w:t xml:space="preserve"> 2021, Raleigh et al. 2015). </w:t>
      </w:r>
      <w:r w:rsidRPr="00A76580">
        <w:rPr>
          <w:rStyle w:val="StyleUnderline"/>
        </w:rPr>
        <w:t>Other</w:t>
      </w:r>
      <w:r>
        <w:rPr>
          <w:rStyle w:val="StyleUnderline"/>
        </w:rPr>
        <w:t xml:space="preserve"> </w:t>
      </w:r>
      <w:r w:rsidRPr="00A76580">
        <w:rPr>
          <w:rStyle w:val="StyleUnderline"/>
        </w:rPr>
        <w:t xml:space="preserve">studies find that an </w:t>
      </w:r>
      <w:r w:rsidRPr="005D4A18">
        <w:rPr>
          <w:rStyle w:val="StyleUnderline"/>
          <w:highlight w:val="green"/>
        </w:rPr>
        <w:t>increase in export</w:t>
      </w:r>
      <w:r w:rsidRPr="00A76580">
        <w:rPr>
          <w:rStyle w:val="StyleUnderline"/>
        </w:rPr>
        <w:t xml:space="preserve"> commodity </w:t>
      </w:r>
      <w:r w:rsidRPr="005D4A18">
        <w:rPr>
          <w:rStyle w:val="StyleUnderline"/>
          <w:highlight w:val="green"/>
        </w:rPr>
        <w:t xml:space="preserve">prices </w:t>
      </w:r>
      <w:r w:rsidRPr="00BB4567">
        <w:rPr>
          <w:rStyle w:val="StyleUnderline"/>
        </w:rPr>
        <w:t xml:space="preserve">is associated with a </w:t>
      </w:r>
      <w:r w:rsidRPr="005D4A18">
        <w:rPr>
          <w:rStyle w:val="StyleUnderline"/>
          <w:highlight w:val="green"/>
        </w:rPr>
        <w:t xml:space="preserve">decrease </w:t>
      </w:r>
      <w:r w:rsidRPr="00BB4567">
        <w:rPr>
          <w:rStyle w:val="StyleUnderline"/>
        </w:rPr>
        <w:t xml:space="preserve">in </w:t>
      </w:r>
      <w:r w:rsidRPr="005D4A18">
        <w:rPr>
          <w:rStyle w:val="StyleUnderline"/>
          <w:highlight w:val="green"/>
        </w:rPr>
        <w:t>conflict</w:t>
      </w:r>
      <w:r>
        <w:rPr>
          <w:rStyle w:val="StyleUnderline"/>
        </w:rPr>
        <w:t xml:space="preserve"> </w:t>
      </w:r>
      <w:r w:rsidRPr="00BB4567">
        <w:rPr>
          <w:sz w:val="16"/>
        </w:rPr>
        <w:t xml:space="preserve">(Berman &amp; </w:t>
      </w:r>
      <w:proofErr w:type="spellStart"/>
      <w:r w:rsidRPr="00BB4567">
        <w:rPr>
          <w:sz w:val="16"/>
        </w:rPr>
        <w:t>Couttenier</w:t>
      </w:r>
      <w:proofErr w:type="spellEnd"/>
      <w:r w:rsidRPr="00BB4567">
        <w:rPr>
          <w:sz w:val="16"/>
        </w:rPr>
        <w:t xml:space="preserve"> 2015, Brückner &amp; Ciccone 2010, Fjelde 2015). Furthermore, </w:t>
      </w:r>
      <w:r w:rsidRPr="00A76580">
        <w:rPr>
          <w:rStyle w:val="StyleUnderline"/>
        </w:rPr>
        <w:t>some find</w:t>
      </w:r>
      <w:r>
        <w:rPr>
          <w:rStyle w:val="StyleUnderline"/>
        </w:rPr>
        <w:t xml:space="preserve"> </w:t>
      </w:r>
      <w:r w:rsidRPr="00A76580">
        <w:rPr>
          <w:rStyle w:val="StyleUnderline"/>
        </w:rPr>
        <w:t>a mixed relationship and argue that the degree of observability of revenues from commodities</w:t>
      </w:r>
      <w:r>
        <w:rPr>
          <w:rStyle w:val="StyleUnderline"/>
        </w:rPr>
        <w:t xml:space="preserve"> </w:t>
      </w:r>
      <w:r w:rsidRPr="00A76580">
        <w:rPr>
          <w:rStyle w:val="StyleUnderline"/>
        </w:rPr>
        <w:t>matters</w:t>
      </w:r>
      <w:r w:rsidRPr="00BB4567">
        <w:rPr>
          <w:sz w:val="16"/>
        </w:rPr>
        <w:t xml:space="preserve"> (Bazzi &amp; Blattman 2014). De Winne &amp; </w:t>
      </w:r>
      <w:proofErr w:type="spellStart"/>
      <w:r w:rsidRPr="00BB4567">
        <w:rPr>
          <w:sz w:val="16"/>
        </w:rPr>
        <w:t>Peersman</w:t>
      </w:r>
      <w:proofErr w:type="spellEnd"/>
      <w:r w:rsidRPr="00BB4567">
        <w:rPr>
          <w:sz w:val="16"/>
        </w:rPr>
        <w:t xml:space="preserve"> (2021) isolate exogenous changes in global food prices due to harvest shocks in other parts of the world and find that an increase in food prices increases all types of conflict in Africa. They further explore heterogeneous effects and find that in agriculturally focused regions, higher food prices lead to higher levels of conflict, possibly due to increased competition for resources. The authors conclude that their results are consistent with predation and deprivation (higher food prices increase deprivation) theories of conflict and go against the opportunity cost argument. Bellemare (2015) uses monthly data for all countries to examine the relationship between food prices and armed conflict, deploying the prevalence of natural disasters as an instrument for the food price level. He observes that rising food prices are one factor associated with an increase in conflict levels across the world in the period studied (1990–2011). He mentions that it is preferable to use monthly data series to document effects because people are more inclined to react negatively to short-term changes in prices and volatility, but they are presumably more likely to adapt to a slow rise in long-term prices and volatility. Raleigh et al. (2015) use a simultaneous equations framework to study the relationship between food prices, conflict, and climate. They find that conflict increases the prices of commodities, which also increase the rate of political violence. Abnormally low levels of rainfall lead to increases in food prices, and these positively impact political violence. </w:t>
      </w:r>
      <w:r w:rsidRPr="00A76580">
        <w:rPr>
          <w:rStyle w:val="StyleUnderline"/>
        </w:rPr>
        <w:t>An exogenous decrease in export commodity prices may lead to more conflict in the producing countries</w:t>
      </w:r>
      <w:r w:rsidRPr="00BB4567">
        <w:rPr>
          <w:sz w:val="16"/>
        </w:rPr>
        <w:t xml:space="preserve">. Brückner &amp; Ciccone (2010) use data on the international prices of various predominantly nonfood commodities and calculate the fixed weight and export price indices for 39 Sub-Saharan African countries in the 1980–2006 period. They also observe a strong relationship between exogenous drops in commodity prices and the associated downturns in producing countries, noting that these shocks lead to an increased risk of an onset in civil conflict. This observation is important, as countries coming out of armed conflict are frequently advised (Brück et al. 2016) to increase their exports to bring in revenues, which increases their vulnerability to external price shocks. Fjelde (2015) links subnational agricultural production data with movement in global agricultural prices for African countries. She finds that areas impacted negatively by global agricultural price shocks, with high labor intensity of agriculture and where unemployment increased and wages decreased, are more likely to experience increased violence. Fjelde links this effect to the opportunity cost theory of conflict and the higher likelihood of participation in rebel activities by local populations when local incomes decline. Another dimension of complexity between commodity prices and welfare is based on whether one considers the welfare of net buyers or net sellers of the commodity. A rise in commodity prices erodes the welfare of the net buyers and increases the welfare of the net sellers of the commodity (Deaton 1989). Both can </w:t>
      </w:r>
      <w:proofErr w:type="gramStart"/>
      <w:r w:rsidRPr="00BB4567">
        <w:rPr>
          <w:sz w:val="16"/>
        </w:rPr>
        <w:t>be located in</w:t>
      </w:r>
      <w:proofErr w:type="gramEnd"/>
      <w:r w:rsidRPr="00BB4567">
        <w:rPr>
          <w:sz w:val="16"/>
        </w:rPr>
        <w:t xml:space="preserve"> the same region or a country. Thus, researchers should examine the impacts of food prices disaggregated by location. Berman &amp; </w:t>
      </w:r>
      <w:proofErr w:type="spellStart"/>
      <w:r w:rsidRPr="00BB4567">
        <w:rPr>
          <w:sz w:val="16"/>
        </w:rPr>
        <w:t>Couttenier</w:t>
      </w:r>
      <w:proofErr w:type="spellEnd"/>
      <w:r w:rsidRPr="00BB4567">
        <w:rPr>
          <w:sz w:val="16"/>
        </w:rPr>
        <w:t xml:space="preserve"> (2015) construct region-specific measures of agricultural specialization using geographically disaggregated data for Sub-Saharan Africa. They then apply changes in the global demand for specific agricultural commodities produced by various regions, moving away from the assumption that neighboring regions specialize in the same products. </w:t>
      </w:r>
      <w:proofErr w:type="gramStart"/>
      <w:r w:rsidRPr="00BB4567">
        <w:rPr>
          <w:sz w:val="16"/>
        </w:rPr>
        <w:t>Similar to</w:t>
      </w:r>
      <w:proofErr w:type="gramEnd"/>
      <w:r w:rsidRPr="00BB4567">
        <w:rPr>
          <w:sz w:val="16"/>
        </w:rPr>
        <w:t xml:space="preserve"> an observational study by Suárez (2000) for Colombia, they observe that regions more open to trade are more responsive to outside price shocks to their income and are thus more likely to experience conflict, whereas no effect is observed for the geographically remote regions. They suggest that the opportunity cost argument is driving the results. In contrast, Bazzi &amp; Blattman (2014) find </w:t>
      </w:r>
      <w:r w:rsidRPr="005D4A18">
        <w:rPr>
          <w:rStyle w:val="StyleUnderline"/>
          <w:highlight w:val="green"/>
        </w:rPr>
        <w:t>no robust relationship between trade shocks</w:t>
      </w:r>
      <w:r w:rsidRPr="00BB4567">
        <w:rPr>
          <w:rStyle w:val="StyleUnderline"/>
        </w:rPr>
        <w:t xml:space="preserve"> to commodity prices </w:t>
      </w:r>
      <w:r w:rsidRPr="005D4A18">
        <w:rPr>
          <w:rStyle w:val="StyleUnderline"/>
          <w:highlight w:val="green"/>
        </w:rPr>
        <w:t>and a rise in new conflict</w:t>
      </w:r>
      <w:r w:rsidRPr="00BB4567">
        <w:rPr>
          <w:rStyle w:val="StyleUnderline"/>
        </w:rPr>
        <w:t xml:space="preserve">. </w:t>
      </w:r>
      <w:r w:rsidRPr="005D4A18">
        <w:rPr>
          <w:rStyle w:val="StyleUnderline"/>
          <w:highlight w:val="green"/>
        </w:rPr>
        <w:t>Rising commodity prices are associated with shorter</w:t>
      </w:r>
      <w:r w:rsidRPr="00BB4567">
        <w:rPr>
          <w:rStyle w:val="StyleUnderline"/>
        </w:rPr>
        <w:t xml:space="preserve"> and</w:t>
      </w:r>
      <w:r>
        <w:rPr>
          <w:rStyle w:val="StyleUnderline"/>
        </w:rPr>
        <w:t xml:space="preserve"> </w:t>
      </w:r>
      <w:r w:rsidRPr="00BB4567">
        <w:rPr>
          <w:rStyle w:val="StyleUnderline"/>
        </w:rPr>
        <w:t xml:space="preserve">less-deadly </w:t>
      </w:r>
      <w:r w:rsidRPr="005D4A18">
        <w:rPr>
          <w:rStyle w:val="StyleUnderline"/>
          <w:highlight w:val="green"/>
        </w:rPr>
        <w:t>wars</w:t>
      </w:r>
      <w:r w:rsidRPr="00BB4567">
        <w:rPr>
          <w:rStyle w:val="StyleUnderline"/>
        </w:rPr>
        <w:t xml:space="preserve">, suggesting that in the environment of higher state revenues owing to exogenously rising prices, states </w:t>
      </w:r>
      <w:proofErr w:type="gramStart"/>
      <w:r w:rsidRPr="00BB4567">
        <w:rPr>
          <w:rStyle w:val="StyleUnderline"/>
        </w:rPr>
        <w:t>are able to</w:t>
      </w:r>
      <w:proofErr w:type="gramEnd"/>
      <w:r w:rsidRPr="00BB4567">
        <w:rPr>
          <w:rStyle w:val="StyleUnderline"/>
        </w:rPr>
        <w:t xml:space="preserve"> reduce or avoid conflict</w:t>
      </w:r>
      <w:r w:rsidRPr="00BB4567">
        <w:rPr>
          <w:sz w:val="16"/>
        </w:rPr>
        <w:t>. They argue that revenues from sales of some goods are easier to observe, e.g., minerals and tree crops, compared to perennial and annual crops, and that easily taxable and exportable crops will contribute more to state revenues. They note that the opportunity cost argument associated with rebellion is particularly strong for annual crop taxation that is hard to enforce and crop amounts that are hard to observe. These studies employ different research designs and levels of observation, including monthly series for the whole world, cross-country data versus country-level analysis, and grid cell–level data analysis for specific regions. Many studies discussed above rely on data from Sub-Saharan Africa, which has large numbers of self-employed producers in rain-fed agriculture operating on subsistence incomes (</w:t>
      </w:r>
      <w:proofErr w:type="spellStart"/>
      <w:r w:rsidRPr="00BB4567">
        <w:rPr>
          <w:sz w:val="16"/>
        </w:rPr>
        <w:t>Dercon</w:t>
      </w:r>
      <w:proofErr w:type="spellEnd"/>
      <w:r w:rsidRPr="00BB4567">
        <w:rPr>
          <w:sz w:val="16"/>
        </w:rPr>
        <w:t xml:space="preserve"> &amp; Gollin 2014). Thus, broadly generalizing based on these studies is challenging. Yet, several studies conclude that an exogenous increase in agricultural prices of commodities for which a region is a net producer reduces conflict, which they attribute to an increased opportunity cost of participation in conflict. 6. AID, CONFLICT, AND POLICY INTERVENTIONS </w:t>
      </w:r>
      <w:r w:rsidRPr="00BB4567">
        <w:rPr>
          <w:rStyle w:val="StyleUnderline"/>
        </w:rPr>
        <w:t xml:space="preserve">There is a rich </w:t>
      </w:r>
      <w:r w:rsidRPr="005D4A18">
        <w:rPr>
          <w:rStyle w:val="StyleUnderline"/>
          <w:highlight w:val="green"/>
        </w:rPr>
        <w:t>literature on</w:t>
      </w:r>
      <w:r w:rsidRPr="00BB4567">
        <w:rPr>
          <w:rStyle w:val="StyleUnderline"/>
        </w:rPr>
        <w:t xml:space="preserve"> the relationship between </w:t>
      </w:r>
      <w:r w:rsidRPr="005D4A18">
        <w:rPr>
          <w:rStyle w:val="StyleUnderline"/>
          <w:highlight w:val="green"/>
        </w:rPr>
        <w:t>aid and armed conflict</w:t>
      </w:r>
      <w:r w:rsidRPr="00BB4567">
        <w:rPr>
          <w:sz w:val="16"/>
        </w:rPr>
        <w:t xml:space="preserve"> (e.g., de Ree &amp; </w:t>
      </w:r>
      <w:proofErr w:type="spellStart"/>
      <w:r w:rsidRPr="00BB4567">
        <w:rPr>
          <w:sz w:val="16"/>
        </w:rPr>
        <w:t>Nillesen</w:t>
      </w:r>
      <w:proofErr w:type="spellEnd"/>
      <w:r w:rsidRPr="00BB4567">
        <w:rPr>
          <w:sz w:val="16"/>
        </w:rPr>
        <w:t xml:space="preserve"> 2009, Nunn and Qian 2014). </w:t>
      </w:r>
      <w:r w:rsidRPr="00BB4567">
        <w:rPr>
          <w:rStyle w:val="StyleUnderline"/>
        </w:rPr>
        <w:t xml:space="preserve">It </w:t>
      </w:r>
      <w:r w:rsidRPr="005D4A18">
        <w:rPr>
          <w:rStyle w:val="StyleUnderline"/>
          <w:highlight w:val="green"/>
        </w:rPr>
        <w:t>is inconclusive</w:t>
      </w:r>
      <w:r w:rsidRPr="00BB4567">
        <w:rPr>
          <w:rStyle w:val="StyleUnderline"/>
        </w:rPr>
        <w:t xml:space="preserve"> on the direction of the effect</w:t>
      </w:r>
      <w:r w:rsidRPr="00BB4567">
        <w:rPr>
          <w:sz w:val="16"/>
        </w:rPr>
        <w:t xml:space="preserve">, and a smaller but growing body of studies focuses on the effects and effectiveness of aid programs in conflict environments (e.g., Brück et al. 2019, </w:t>
      </w:r>
      <w:proofErr w:type="spellStart"/>
      <w:r w:rsidRPr="00BB4567">
        <w:rPr>
          <w:sz w:val="16"/>
        </w:rPr>
        <w:t>Crost</w:t>
      </w:r>
      <w:proofErr w:type="spellEnd"/>
      <w:r w:rsidRPr="00BB4567">
        <w:rPr>
          <w:sz w:val="16"/>
        </w:rPr>
        <w:t xml:space="preserve"> et al. 2016). Owing to space constraints, we focus on the latter. Nunn &amp; Qian (2014) find that </w:t>
      </w:r>
      <w:r w:rsidRPr="00BB4567">
        <w:rPr>
          <w:rStyle w:val="StyleUnderline"/>
        </w:rPr>
        <w:t xml:space="preserve">an </w:t>
      </w:r>
      <w:r w:rsidRPr="005D4A18">
        <w:rPr>
          <w:rStyle w:val="StyleUnderline"/>
          <w:highlight w:val="green"/>
        </w:rPr>
        <w:t>increase in US food aid</w:t>
      </w:r>
      <w:r w:rsidRPr="00BB4567">
        <w:rPr>
          <w:rStyle w:val="StyleUnderline"/>
        </w:rPr>
        <w:t xml:space="preserve"> to developing countries </w:t>
      </w:r>
      <w:r w:rsidRPr="005D4A18">
        <w:rPr>
          <w:rStyle w:val="StyleUnderline"/>
          <w:highlight w:val="green"/>
        </w:rPr>
        <w:t>increases armed conflict</w:t>
      </w:r>
      <w:r w:rsidRPr="00BB4567">
        <w:rPr>
          <w:rStyle w:val="StyleUnderline"/>
        </w:rPr>
        <w:t xml:space="preserve"> incidence by approximately four percent for each ten-percent increase in food aid.</w:t>
      </w:r>
      <w:r>
        <w:rPr>
          <w:rStyle w:val="StyleUnderline"/>
        </w:rPr>
        <w:t xml:space="preserve"> </w:t>
      </w:r>
      <w:r w:rsidRPr="00BB4567">
        <w:rPr>
          <w:rStyle w:val="StyleUnderline"/>
        </w:rPr>
        <w:t xml:space="preserve">In particular, </w:t>
      </w:r>
      <w:r w:rsidRPr="005D4A18">
        <w:rPr>
          <w:rStyle w:val="StyleUnderline"/>
          <w:highlight w:val="green"/>
        </w:rPr>
        <w:t>the main effect</w:t>
      </w:r>
      <w:r w:rsidRPr="00BB4567">
        <w:rPr>
          <w:rStyle w:val="StyleUnderline"/>
        </w:rPr>
        <w:t xml:space="preserve"> of food aid on conflict </w:t>
      </w:r>
      <w:r w:rsidRPr="005D4A18">
        <w:rPr>
          <w:rStyle w:val="StyleUnderline"/>
          <w:highlight w:val="green"/>
        </w:rPr>
        <w:t>is to increase its duration</w:t>
      </w:r>
      <w:r w:rsidRPr="00BB4567">
        <w:rPr>
          <w:sz w:val="16"/>
        </w:rPr>
        <w:t xml:space="preserve">. In contrast, de Ree &amp; </w:t>
      </w:r>
      <w:proofErr w:type="spellStart"/>
      <w:r w:rsidRPr="00BB4567">
        <w:rPr>
          <w:sz w:val="16"/>
        </w:rPr>
        <w:t>Nillesen</w:t>
      </w:r>
      <w:proofErr w:type="spellEnd"/>
      <w:r w:rsidRPr="00BB4567">
        <w:rPr>
          <w:sz w:val="16"/>
        </w:rPr>
        <w:t xml:space="preserve"> (2009) study the impact of foreign aid flows in Sub-Saharan Africa on the risk of civil conflict based on the GDP of donor countries. They find that conflict duration is reduced with an increase in aid and do not observe a relationship between aid and an increased chance of a new conflict. </w:t>
      </w:r>
      <w:r w:rsidRPr="00BB4567">
        <w:rPr>
          <w:rStyle w:val="StyleUnderline"/>
        </w:rPr>
        <w:t>Insurgents may exploit the potential availability of food aid by generating conflict and inflicting</w:t>
      </w:r>
      <w:r>
        <w:rPr>
          <w:rStyle w:val="StyleUnderline"/>
        </w:rPr>
        <w:t xml:space="preserve"> </w:t>
      </w:r>
      <w:r w:rsidRPr="00BB4567">
        <w:rPr>
          <w:rStyle w:val="StyleUnderline"/>
        </w:rPr>
        <w:t>suffering on a population</w:t>
      </w:r>
      <w:r w:rsidRPr="00BB4567">
        <w:rPr>
          <w:sz w:val="16"/>
        </w:rPr>
        <w:t xml:space="preserve">. Blouin &amp; </w:t>
      </w:r>
      <w:proofErr w:type="spellStart"/>
      <w:r w:rsidRPr="00BB4567">
        <w:rPr>
          <w:sz w:val="16"/>
        </w:rPr>
        <w:t>Pallage</w:t>
      </w:r>
      <w:proofErr w:type="spellEnd"/>
      <w:r w:rsidRPr="00BB4567">
        <w:rPr>
          <w:sz w:val="16"/>
        </w:rPr>
        <w:t xml:space="preserve"> (2016) present a theoretical model that predicts an outbreak of civil wars and warlords’ strategies to recruit civilians in response to the potential availability of food aid from famine relief agencies. The warlords may optimize their recruitment and violence strategies to ensure that populations in their regions are poor and needy enough to persuade food agencies to allocate their resources there. At the same time, the warlords may limit the size of their armies and the information about them, as greater relief efforts may be available for regions with fewer insurgents (Blouin &amp; </w:t>
      </w:r>
      <w:proofErr w:type="spellStart"/>
      <w:r w:rsidRPr="00BB4567">
        <w:rPr>
          <w:sz w:val="16"/>
        </w:rPr>
        <w:t>Pallage</w:t>
      </w:r>
      <w:proofErr w:type="spellEnd"/>
      <w:r w:rsidRPr="00BB4567">
        <w:rPr>
          <w:sz w:val="16"/>
        </w:rPr>
        <w:t xml:space="preserve"> 2008). </w:t>
      </w:r>
      <w:r w:rsidRPr="005D4A18">
        <w:rPr>
          <w:rStyle w:val="StyleUnderline"/>
          <w:highlight w:val="green"/>
        </w:rPr>
        <w:t>Evidence on the success of policy interventions</w:t>
      </w:r>
      <w:r w:rsidRPr="00BB4567">
        <w:rPr>
          <w:rStyle w:val="StyleUnderline"/>
        </w:rPr>
        <w:t xml:space="preserve"> in conflict settings </w:t>
      </w:r>
      <w:r w:rsidRPr="005D4A18">
        <w:rPr>
          <w:rStyle w:val="StyleUnderline"/>
          <w:highlight w:val="green"/>
        </w:rPr>
        <w:t>is sparse</w:t>
      </w:r>
      <w:r w:rsidRPr="00BB4567">
        <w:rPr>
          <w:sz w:val="16"/>
        </w:rPr>
        <w:t xml:space="preserve">. These studies typically have limited external validity, as </w:t>
      </w:r>
      <w:r w:rsidRPr="00BB4567">
        <w:rPr>
          <w:rStyle w:val="StyleUnderline"/>
        </w:rPr>
        <w:t>they often focus on specific subregions and are hard to</w:t>
      </w:r>
      <w:r>
        <w:rPr>
          <w:rStyle w:val="StyleUnderline"/>
        </w:rPr>
        <w:t xml:space="preserve"> </w:t>
      </w:r>
      <w:r w:rsidRPr="00BB4567">
        <w:rPr>
          <w:rStyle w:val="StyleUnderline"/>
        </w:rPr>
        <w:t>compare owing to their different research designs</w:t>
      </w:r>
      <w:r w:rsidRPr="00BB4567">
        <w:rPr>
          <w:sz w:val="16"/>
        </w:rPr>
        <w:t>. Some studies examine the effectiveness of aid provision in conflict settings (Brück et al. 2019, Tranchant et al. 2019), and some focus on the effect of aid on conflict and recruitment of insurgents (</w:t>
      </w:r>
      <w:proofErr w:type="spellStart"/>
      <w:r w:rsidRPr="00BB4567">
        <w:rPr>
          <w:sz w:val="16"/>
        </w:rPr>
        <w:t>Crost</w:t>
      </w:r>
      <w:proofErr w:type="spellEnd"/>
      <w:r w:rsidRPr="00BB4567">
        <w:rPr>
          <w:sz w:val="16"/>
        </w:rPr>
        <w:t xml:space="preserve"> et al. 2016, Khanna &amp; Zimmermann 2017, Masterson &amp; Lehmann 2020). Using survey data, Tranchant et al. (2019) find that proximity to conflict negatively impacts aid effectiveness in Mali. The impacts of food assistance programs on children’s nutritional outcomes as measured by height-for-age z-scores, caloric intake, and household micronutrient intake were higher in the areas farther away from conflict. Households located closer to conflict events increased their food expenditures, pointing toward the likelihood of food scarcity and inflated prices in these areas. In Gaza, large amounts of humanitarian assistance arrived on the day of the ceasefire in August 2014 (Brück et al. 2019). Households in the affected areas received more transfers but appear to have benefitted more from other types of assistance such as facilitating employment or job training. Brück et al. (2019) suggest that capacity development could be an important aspect of aid. It is also important to understand whether aid impacts recruitment into conflict and, if so, how it affects conflict. Masterson &amp; Lehmann (2020) use original household survey data from Syrian refugees in Lebanon to examine the relationship between aid via the UN cash transfer program and recruitment into insurgent groups. They find a small negative impact of such aid on recruitment. Broader government policies, whose primary goal is to reduce poverty and thus reduce food insecurity, can also serve as counterinsurgency measures (Khanna &amp; Zimmermann 2017). However, the impact of targeted programs may dissipate within larger regions (</w:t>
      </w:r>
      <w:proofErr w:type="spellStart"/>
      <w:r w:rsidRPr="00BB4567">
        <w:rPr>
          <w:sz w:val="16"/>
        </w:rPr>
        <w:t>Crost</w:t>
      </w:r>
      <w:proofErr w:type="spellEnd"/>
      <w:r w:rsidRPr="00BB4567">
        <w:rPr>
          <w:sz w:val="16"/>
        </w:rPr>
        <w:t xml:space="preserve"> et al. 2016). Khanna &amp; Zimmermann (2017) analyze the impact of the Indian National Rural Employment Guarantee Scheme (NREGS) on Maoist conflict. NREGS guarantees 100 days of public works employment at a minimum wage rate to all rural households. The goals of the program include reductions in poverty and an indirect reduction in insurgent violence. Using a regression discontinuity design, the authors find that in the districts selected into the program there were more fatalities and incidents at the cutoff point (i.e., after 100 days). In the first year of the program, there were increases in police attacks on insurgents and in Maoist attacks on project sites and civilians. However, the insurgents were the most affected group. Thus, the authors conclude that targeted government antipoverty programs can also double as counterinsurgency measures by offering civilians jobs and guaranteed income and increasing their incentives for cooperation with police. </w:t>
      </w:r>
      <w:proofErr w:type="spellStart"/>
      <w:r w:rsidRPr="00BB4567">
        <w:rPr>
          <w:sz w:val="16"/>
        </w:rPr>
        <w:t>Crost</w:t>
      </w:r>
      <w:proofErr w:type="spellEnd"/>
      <w:r w:rsidRPr="00BB4567">
        <w:rPr>
          <w:sz w:val="16"/>
        </w:rPr>
        <w:t xml:space="preserve"> et al. (2016) examine the effect of conditional cash transfers aimed at reducing poverty and assigned at the village level in the Philippines. In the treatment villages, conflict incidence and insurgent violence decreased during and after program implementation. However, the authors do not find a broader effect in the decrease in conflict for municipalities that had both treatment and control villages, which may indicate spillover effects of conflict from treatment to control villages. 7. CONFLICT, CLIMATE, AND FOOD SECURITY Many researchers have examined the relationship between increased temperatures and droughts, lower rainfall, and violent conflict. They linked these effects to increased conflict at all levels, from intrastate to interpersonal. Burke et al. (2015) provide a comprehensive review of this literature. In a pioneering study, Miguel et al. (2004) use excess rainfall as an instrumental variable to estimate economic growth rates in Sub-Saharan Africa. They establish a causal negative relationship between the change in growth rates and conflict in the region between 1981 and 1999. Many other researchers pursued this line of inquiry using Miguel et al.’s approach (e.g., Bohlken &amp; </w:t>
      </w:r>
      <w:proofErr w:type="spellStart"/>
      <w:r w:rsidRPr="00BB4567">
        <w:rPr>
          <w:sz w:val="16"/>
        </w:rPr>
        <w:t>Sergenti</w:t>
      </w:r>
      <w:proofErr w:type="spellEnd"/>
      <w:r w:rsidRPr="00BB4567">
        <w:rPr>
          <w:sz w:val="16"/>
        </w:rPr>
        <w:t xml:space="preserve"> 2010, Jun 2017, Koren 2018), exploring the relationship between climate data, economic and production growth, and conflict. Jun (2017) links high temperatures during the maize growing season in Sub-Saharan Africa between 1970 and 2012 with a reduction in crop yields and the subsequent increased incidence of civil conflict. The effect was greater for locations with lower maize yield, linking conflict and poverty. The author further projects that a future gradual increase in average temperatures is associated with increased conflict in the region by approximately one-third between 2031 and 2050 and by 100% in the 2081–3010 period over the levels experienced in the 1981–2000 period. Koren (2018) uses local-level data on maize yields in Africa, with average local drought levels as an instrument. He finds that an </w:t>
      </w:r>
      <w:r w:rsidRPr="00BB4567">
        <w:rPr>
          <w:rStyle w:val="StyleUnderline"/>
        </w:rPr>
        <w:t>increase in production yields is associated with increased conflict,</w:t>
      </w:r>
      <w:r>
        <w:rPr>
          <w:rStyle w:val="StyleUnderline"/>
        </w:rPr>
        <w:t xml:space="preserve"> </w:t>
      </w:r>
      <w:r w:rsidRPr="00BB4567">
        <w:rPr>
          <w:rStyle w:val="StyleUnderline"/>
        </w:rPr>
        <w:t>which is consistent with the predation theory of conflict, or increased competition for resources</w:t>
      </w:r>
      <w:r w:rsidRPr="00BB4567">
        <w:rPr>
          <w:sz w:val="16"/>
        </w:rPr>
        <w:t>.</w:t>
      </w:r>
    </w:p>
    <w:p w14:paraId="6A3375C7" w14:textId="77777777" w:rsidR="003B01B1" w:rsidRDefault="003B01B1" w:rsidP="003B01B1">
      <w:pPr>
        <w:pStyle w:val="Heading3"/>
      </w:pPr>
      <w:r>
        <w:t>1NC -- AT: Disease</w:t>
      </w:r>
    </w:p>
    <w:p w14:paraId="533A3B25" w14:textId="77777777" w:rsidR="003B01B1" w:rsidRPr="0098610A" w:rsidRDefault="003B01B1" w:rsidP="003B01B1">
      <w:pPr>
        <w:pStyle w:val="Heading4"/>
        <w:rPr>
          <w:rFonts w:cs="Arial"/>
        </w:rPr>
      </w:pPr>
      <w:r w:rsidRPr="0098610A">
        <w:rPr>
          <w:rFonts w:cs="Arial"/>
        </w:rPr>
        <w:t>No impact to disease – best studies</w:t>
      </w:r>
    </w:p>
    <w:p w14:paraId="7BFBCAD6" w14:textId="77777777" w:rsidR="003B01B1" w:rsidRPr="0098610A" w:rsidRDefault="003B01B1" w:rsidP="003B01B1">
      <w:pPr>
        <w:rPr>
          <w:sz w:val="16"/>
        </w:rPr>
      </w:pPr>
      <w:r w:rsidRPr="0098610A">
        <w:rPr>
          <w:rStyle w:val="Style13ptBold"/>
        </w:rPr>
        <w:t>Cotton-Barratt 17</w:t>
      </w:r>
      <w:r w:rsidRPr="0098610A">
        <w:t xml:space="preserve"> – Owen Cotton-Barratt is a PhD in Pure Mathematics from Oxford, Lecturer in Mathematics at Oxford, and Research Associate at the Future of Humanity Institute. (“Existential Risk: Diplomacy and Governance,” 2/3/17, https://www.fhi.ox.ac.uk/wp-content/uploads/Existential-Risks-2017-01-23.pdf)</w:t>
      </w:r>
    </w:p>
    <w:p w14:paraId="05A17021" w14:textId="77777777" w:rsidR="003B01B1" w:rsidRDefault="003B01B1" w:rsidP="003B01B1">
      <w:pPr>
        <w:rPr>
          <w:rStyle w:val="Emphasis"/>
        </w:rPr>
      </w:pPr>
      <w:r w:rsidRPr="0098610A">
        <w:rPr>
          <w:sz w:val="16"/>
        </w:rPr>
        <w:t xml:space="preserve">For most of human history, natural pandemics have posed the greatest risk of mass global fatalities.37 However, </w:t>
      </w:r>
      <w:r w:rsidRPr="0098610A">
        <w:rPr>
          <w:rStyle w:val="StyleUnderline"/>
        </w:rPr>
        <w:t xml:space="preserve">there are some reasons to believe that </w:t>
      </w:r>
      <w:r w:rsidRPr="005D4A18">
        <w:rPr>
          <w:rStyle w:val="Emphasis"/>
          <w:highlight w:val="green"/>
        </w:rPr>
        <w:t>natural pandemics are</w:t>
      </w:r>
      <w:r w:rsidRPr="005D4A18">
        <w:rPr>
          <w:rStyle w:val="StyleUnderline"/>
          <w:highlight w:val="green"/>
        </w:rPr>
        <w:t xml:space="preserve"> </w:t>
      </w:r>
      <w:r w:rsidRPr="008E04AB">
        <w:rPr>
          <w:rStyle w:val="Emphasis"/>
        </w:rPr>
        <w:t xml:space="preserve">very </w:t>
      </w:r>
      <w:r w:rsidRPr="005D4A18">
        <w:rPr>
          <w:rStyle w:val="Emphasis"/>
          <w:highlight w:val="green"/>
        </w:rPr>
        <w:t xml:space="preserve">unlikely to cause </w:t>
      </w:r>
      <w:r w:rsidRPr="008E04AB">
        <w:rPr>
          <w:rStyle w:val="Emphasis"/>
        </w:rPr>
        <w:t xml:space="preserve">human </w:t>
      </w:r>
      <w:r w:rsidRPr="005D4A18">
        <w:rPr>
          <w:rStyle w:val="Emphasis"/>
          <w:highlight w:val="green"/>
        </w:rPr>
        <w:t>extinction</w:t>
      </w:r>
      <w:r w:rsidRPr="0098610A">
        <w:rPr>
          <w:sz w:val="16"/>
        </w:rPr>
        <w:t xml:space="preserve">. Analysis of the International Union for Conservation of Nature (IUCN) red list database has shown that </w:t>
      </w:r>
      <w:r w:rsidRPr="005D4A18">
        <w:rPr>
          <w:rStyle w:val="Emphasis"/>
          <w:highlight w:val="green"/>
        </w:rPr>
        <w:t>of</w:t>
      </w:r>
      <w:r w:rsidRPr="0098610A">
        <w:rPr>
          <w:rStyle w:val="Emphasis"/>
        </w:rPr>
        <w:t xml:space="preserve"> the </w:t>
      </w:r>
      <w:r w:rsidRPr="005D4A18">
        <w:rPr>
          <w:rStyle w:val="Emphasis"/>
          <w:highlight w:val="green"/>
        </w:rPr>
        <w:t>833</w:t>
      </w:r>
      <w:r w:rsidRPr="0098610A">
        <w:rPr>
          <w:rStyle w:val="Emphasis"/>
        </w:rPr>
        <w:t xml:space="preserve"> recorded</w:t>
      </w:r>
      <w:r w:rsidRPr="0098610A">
        <w:rPr>
          <w:rStyle w:val="StyleUnderline"/>
        </w:rPr>
        <w:t xml:space="preserve"> plant and animal </w:t>
      </w:r>
      <w:r w:rsidRPr="0098610A">
        <w:rPr>
          <w:rStyle w:val="Emphasis"/>
        </w:rPr>
        <w:t xml:space="preserve">species </w:t>
      </w:r>
      <w:r w:rsidRPr="005D4A18">
        <w:rPr>
          <w:rStyle w:val="Emphasis"/>
          <w:highlight w:val="green"/>
        </w:rPr>
        <w:t>extinctions</w:t>
      </w:r>
      <w:r w:rsidRPr="0098610A">
        <w:rPr>
          <w:rStyle w:val="Emphasis"/>
        </w:rPr>
        <w:t xml:space="preserve"> known to have occurred since 1500, </w:t>
      </w:r>
      <w:r w:rsidRPr="005D4A18">
        <w:rPr>
          <w:rStyle w:val="Emphasis"/>
          <w:highlight w:val="green"/>
        </w:rPr>
        <w:t>less than 4%</w:t>
      </w:r>
      <w:r w:rsidRPr="0098610A">
        <w:rPr>
          <w:sz w:val="16"/>
        </w:rPr>
        <w:t xml:space="preserve"> (31 species) </w:t>
      </w:r>
      <w:r w:rsidRPr="005D4A18">
        <w:rPr>
          <w:rStyle w:val="Emphasis"/>
          <w:highlight w:val="green"/>
        </w:rPr>
        <w:t>were</w:t>
      </w:r>
      <w:r w:rsidRPr="0098610A">
        <w:rPr>
          <w:rStyle w:val="Emphasis"/>
        </w:rPr>
        <w:t xml:space="preserve"> ascribed to</w:t>
      </w:r>
      <w:r w:rsidRPr="0098610A">
        <w:rPr>
          <w:rStyle w:val="StyleUnderline"/>
        </w:rPr>
        <w:t xml:space="preserve"> infectious </w:t>
      </w:r>
      <w:r w:rsidRPr="005D4A18">
        <w:rPr>
          <w:rStyle w:val="Emphasis"/>
          <w:highlight w:val="green"/>
        </w:rPr>
        <w:t>disease</w:t>
      </w:r>
      <w:r w:rsidRPr="0098610A">
        <w:rPr>
          <w:sz w:val="16"/>
        </w:rPr>
        <w:t xml:space="preserve">.38 </w:t>
      </w:r>
      <w:r w:rsidRPr="0098610A">
        <w:rPr>
          <w:rStyle w:val="Emphasis"/>
        </w:rPr>
        <w:t>None</w:t>
      </w:r>
      <w:r w:rsidRPr="0098610A">
        <w:rPr>
          <w:rStyle w:val="StyleUnderline"/>
        </w:rPr>
        <w:t xml:space="preserve"> of the mammals and amphibians on this list </w:t>
      </w:r>
      <w:r w:rsidRPr="0098610A">
        <w:rPr>
          <w:rStyle w:val="Emphasis"/>
        </w:rPr>
        <w:t>were globally dispersed, and other factors</w:t>
      </w:r>
      <w:r w:rsidRPr="0098610A">
        <w:rPr>
          <w:rStyle w:val="StyleUnderline"/>
        </w:rPr>
        <w:t xml:space="preserve"> aside from infectious disease also </w:t>
      </w:r>
      <w:r w:rsidRPr="0098610A">
        <w:rPr>
          <w:rStyle w:val="Emphasis"/>
        </w:rPr>
        <w:t>contributed</w:t>
      </w:r>
      <w:r w:rsidRPr="0098610A">
        <w:rPr>
          <w:rStyle w:val="StyleUnderline"/>
        </w:rPr>
        <w:t xml:space="preserve"> to their extinction. It therefore seems that </w:t>
      </w:r>
      <w:r w:rsidRPr="005D4A18">
        <w:rPr>
          <w:rStyle w:val="Emphasis"/>
          <w:highlight w:val="green"/>
        </w:rPr>
        <w:t>our own species</w:t>
      </w:r>
      <w:r w:rsidRPr="0098610A">
        <w:rPr>
          <w:rStyle w:val="Emphasis"/>
        </w:rPr>
        <w:t>,</w:t>
      </w:r>
      <w:r w:rsidRPr="0098610A">
        <w:rPr>
          <w:rStyle w:val="StyleUnderline"/>
        </w:rPr>
        <w:t xml:space="preserve"> which </w:t>
      </w:r>
      <w:r w:rsidRPr="005D4A18">
        <w:rPr>
          <w:rStyle w:val="Emphasis"/>
          <w:highlight w:val="green"/>
        </w:rPr>
        <w:t>is</w:t>
      </w:r>
      <w:r w:rsidRPr="005D4A18">
        <w:rPr>
          <w:rStyle w:val="StyleUnderline"/>
          <w:highlight w:val="green"/>
        </w:rPr>
        <w:t xml:space="preserve"> very numerous</w:t>
      </w:r>
      <w:r w:rsidRPr="0098610A">
        <w:rPr>
          <w:rStyle w:val="StyleUnderline"/>
        </w:rPr>
        <w:t xml:space="preserve">, </w:t>
      </w:r>
      <w:r w:rsidRPr="0098610A">
        <w:rPr>
          <w:rStyle w:val="Emphasis"/>
        </w:rPr>
        <w:t xml:space="preserve">globally </w:t>
      </w:r>
      <w:r w:rsidRPr="005D4A18">
        <w:rPr>
          <w:rStyle w:val="Emphasis"/>
          <w:highlight w:val="green"/>
        </w:rPr>
        <w:t>dispersed, and capable</w:t>
      </w:r>
      <w:r w:rsidRPr="0098610A">
        <w:rPr>
          <w:rStyle w:val="Emphasis"/>
        </w:rPr>
        <w:t xml:space="preserve"> of a rational response to problems</w:t>
      </w:r>
      <w:r w:rsidRPr="0098610A">
        <w:rPr>
          <w:rStyle w:val="StyleUnderline"/>
        </w:rPr>
        <w:t xml:space="preserve">, is very unlikely to be killed off by a natural pandemic. One underlying explanation for this is that highly </w:t>
      </w:r>
      <w:r w:rsidRPr="005D4A18">
        <w:rPr>
          <w:rStyle w:val="Emphasis"/>
          <w:highlight w:val="green"/>
        </w:rPr>
        <w:t xml:space="preserve">lethal pathogens </w:t>
      </w:r>
      <w:r w:rsidRPr="008E04AB">
        <w:rPr>
          <w:rStyle w:val="Emphasis"/>
        </w:rPr>
        <w:t>can</w:t>
      </w:r>
      <w:r w:rsidRPr="005D4A18">
        <w:rPr>
          <w:rStyle w:val="Emphasis"/>
          <w:highlight w:val="green"/>
        </w:rPr>
        <w:t xml:space="preserve"> kill their hosts before they</w:t>
      </w:r>
      <w:r w:rsidRPr="005D4A18">
        <w:rPr>
          <w:rStyle w:val="StyleUnderline"/>
          <w:highlight w:val="green"/>
        </w:rPr>
        <w:t xml:space="preserve"> </w:t>
      </w:r>
      <w:r w:rsidRPr="008E04AB">
        <w:rPr>
          <w:rStyle w:val="StyleUnderline"/>
        </w:rPr>
        <w:t xml:space="preserve">have a chance to </w:t>
      </w:r>
      <w:r w:rsidRPr="005D4A18">
        <w:rPr>
          <w:rStyle w:val="Emphasis"/>
          <w:highlight w:val="green"/>
        </w:rPr>
        <w:t>spread</w:t>
      </w:r>
      <w:r w:rsidRPr="0098610A">
        <w:rPr>
          <w:rStyle w:val="StyleUnderline"/>
        </w:rPr>
        <w:t>, so there is a selective pressure for pathogens not to be highly lethal.</w:t>
      </w:r>
      <w:r w:rsidRPr="0098610A">
        <w:rPr>
          <w:sz w:val="16"/>
        </w:rPr>
        <w:t xml:space="preserve"> Therefore, </w:t>
      </w:r>
      <w:r w:rsidRPr="005D4A18">
        <w:rPr>
          <w:rStyle w:val="Emphasis"/>
          <w:highlight w:val="green"/>
        </w:rPr>
        <w:t xml:space="preserve">pathogens </w:t>
      </w:r>
      <w:r w:rsidRPr="008E04AB">
        <w:rPr>
          <w:rStyle w:val="Emphasis"/>
        </w:rPr>
        <w:t>are likely to</w:t>
      </w:r>
      <w:r w:rsidRPr="005D4A18">
        <w:rPr>
          <w:rStyle w:val="Emphasis"/>
          <w:highlight w:val="green"/>
        </w:rPr>
        <w:t xml:space="preserve"> co-evolve with their hosts rather than kill all possible hosts</w:t>
      </w:r>
      <w:r w:rsidRPr="0098610A">
        <w:rPr>
          <w:rStyle w:val="Emphasis"/>
        </w:rPr>
        <w:t xml:space="preserve">.39 </w:t>
      </w:r>
    </w:p>
    <w:p w14:paraId="458F34C8" w14:textId="77777777" w:rsidR="003B01B1" w:rsidRDefault="003B01B1" w:rsidP="003B01B1">
      <w:pPr>
        <w:pStyle w:val="Heading3"/>
      </w:pPr>
      <w:r>
        <w:t>1NC -- Environment</w:t>
      </w:r>
    </w:p>
    <w:p w14:paraId="21E8AA95" w14:textId="77777777" w:rsidR="003B01B1" w:rsidRPr="006B2961" w:rsidRDefault="003B01B1" w:rsidP="003B01B1">
      <w:pPr>
        <w:pStyle w:val="Heading4"/>
        <w:rPr>
          <w:rFonts w:cs="Arial"/>
        </w:rPr>
      </w:pPr>
      <w:r w:rsidRPr="006B2961">
        <w:rPr>
          <w:rFonts w:cs="Arial"/>
        </w:rPr>
        <w:t xml:space="preserve">No environment impact and it’s </w:t>
      </w:r>
      <w:r w:rsidRPr="006B2961">
        <w:rPr>
          <w:rFonts w:cs="Arial"/>
          <w:u w:val="single"/>
        </w:rPr>
        <w:t>self-correcting</w:t>
      </w:r>
      <w:r w:rsidRPr="006B2961">
        <w:rPr>
          <w:rFonts w:cs="Arial"/>
        </w:rPr>
        <w:t xml:space="preserve">. </w:t>
      </w:r>
    </w:p>
    <w:p w14:paraId="75E4EC5E" w14:textId="77777777" w:rsidR="003B01B1" w:rsidRPr="006B2961" w:rsidRDefault="003B01B1" w:rsidP="003B01B1">
      <w:proofErr w:type="spellStart"/>
      <w:r w:rsidRPr="006B2961">
        <w:rPr>
          <w:rStyle w:val="Style13ptBold"/>
        </w:rPr>
        <w:t>Kareiva</w:t>
      </w:r>
      <w:proofErr w:type="spellEnd"/>
      <w:r w:rsidRPr="006B2961">
        <w:rPr>
          <w:rStyle w:val="Style13ptBold"/>
        </w:rPr>
        <w:t xml:space="preserve"> ’18 </w:t>
      </w:r>
      <w:r w:rsidRPr="006B2961">
        <w:t xml:space="preserve">[Peter, Ecology PhD; Valerie Carranza; Institute of the Environment and Sustainability, University of California, Los Angeles; “Existential Risk Due to Ecosystem Collapse: Nature Strikes Back.” </w:t>
      </w:r>
      <w:r w:rsidRPr="006B2961">
        <w:rPr>
          <w:i/>
          <w:iCs/>
        </w:rPr>
        <w:t>Futures</w:t>
      </w:r>
      <w:r w:rsidRPr="006B2961">
        <w:t xml:space="preserve"> 102, p. 39-50]</w:t>
      </w:r>
    </w:p>
    <w:p w14:paraId="6A4CD4F9" w14:textId="77777777" w:rsidR="003B01B1" w:rsidRPr="006B2961" w:rsidRDefault="003B01B1" w:rsidP="003B01B1">
      <w:pPr>
        <w:rPr>
          <w:rStyle w:val="Emphasis"/>
        </w:rPr>
      </w:pPr>
      <w:r w:rsidRPr="006B2961">
        <w:rPr>
          <w:rStyle w:val="StyleUnderline"/>
        </w:rPr>
        <w:t>The</w:t>
      </w:r>
      <w:r w:rsidRPr="006B2961">
        <w:rPr>
          <w:sz w:val="16"/>
        </w:rPr>
        <w:t xml:space="preserve"> interesting </w:t>
      </w:r>
      <w:r w:rsidRPr="006B2961">
        <w:rPr>
          <w:rStyle w:val="StyleUnderline"/>
        </w:rPr>
        <w:t>question is whether any</w:t>
      </w:r>
      <w:r w:rsidRPr="006B2961">
        <w:rPr>
          <w:sz w:val="16"/>
        </w:rPr>
        <w:t xml:space="preserve"> of the planetary </w:t>
      </w:r>
      <w:r w:rsidRPr="006B2961">
        <w:rPr>
          <w:rStyle w:val="StyleUnderline"/>
        </w:rPr>
        <w:t>thresholds</w:t>
      </w:r>
      <w:r w:rsidRPr="006B2961">
        <w:rPr>
          <w:sz w:val="16"/>
        </w:rPr>
        <w:t xml:space="preserve"> other than CO2 </w:t>
      </w:r>
      <w:r w:rsidRPr="006B2961">
        <w:rPr>
          <w:rStyle w:val="StyleUnderline"/>
        </w:rPr>
        <w:t>could</w:t>
      </w:r>
      <w:r w:rsidRPr="006B2961">
        <w:rPr>
          <w:sz w:val="16"/>
        </w:rPr>
        <w:t xml:space="preserve"> </w:t>
      </w:r>
      <w:r w:rsidRPr="006B2961">
        <w:rPr>
          <w:rStyle w:val="Emphasis"/>
        </w:rPr>
        <w:t xml:space="preserve">also portend </w:t>
      </w:r>
      <w:r w:rsidRPr="006B2961">
        <w:rPr>
          <w:rStyle w:val="Emphasis"/>
          <w:highlight w:val="yellow"/>
        </w:rPr>
        <w:t>existential risks</w:t>
      </w:r>
      <w:r w:rsidRPr="006B2961">
        <w:rPr>
          <w:sz w:val="16"/>
        </w:rPr>
        <w:t xml:space="preserve">. Here </w:t>
      </w:r>
      <w:r w:rsidRPr="006B2961">
        <w:rPr>
          <w:rStyle w:val="StyleUnderline"/>
        </w:rPr>
        <w:t xml:space="preserve">the answer is </w:t>
      </w:r>
      <w:r w:rsidRPr="006B2961">
        <w:rPr>
          <w:rStyle w:val="Emphasis"/>
        </w:rPr>
        <w:t>not clear</w:t>
      </w:r>
      <w:r w:rsidRPr="006B2961">
        <w:rPr>
          <w:sz w:val="16"/>
        </w:rPr>
        <w:t xml:space="preserve">. </w:t>
      </w:r>
      <w:r w:rsidRPr="006B2961">
        <w:rPr>
          <w:rStyle w:val="StyleUnderline"/>
        </w:rPr>
        <w:t xml:space="preserve">One boundary </w:t>
      </w:r>
      <w:r w:rsidRPr="006B2961">
        <w:rPr>
          <w:rStyle w:val="StyleUnderline"/>
          <w:highlight w:val="yellow"/>
        </w:rPr>
        <w:t>often mention</w:t>
      </w:r>
      <w:r w:rsidRPr="006B2961">
        <w:rPr>
          <w:rStyle w:val="StyleUnderline"/>
        </w:rPr>
        <w:t xml:space="preserve">ed as a concern for the fate of global civilization is </w:t>
      </w:r>
      <w:r w:rsidRPr="006B2961">
        <w:rPr>
          <w:rStyle w:val="Emphasis"/>
          <w:highlight w:val="yellow"/>
        </w:rPr>
        <w:t>biodiversity</w:t>
      </w:r>
      <w:r w:rsidRPr="006B2961">
        <w:rPr>
          <w:sz w:val="16"/>
        </w:rPr>
        <w:t xml:space="preserve"> (Ehrlich &amp; Ehrlich, 2012), with the proposed safety threshold being a loss of greater than .001% per year (</w:t>
      </w:r>
      <w:proofErr w:type="spellStart"/>
      <w:r w:rsidRPr="006B2961">
        <w:rPr>
          <w:sz w:val="16"/>
        </w:rPr>
        <w:t>Rockström</w:t>
      </w:r>
      <w:proofErr w:type="spellEnd"/>
      <w:r w:rsidRPr="006B2961">
        <w:rPr>
          <w:sz w:val="16"/>
        </w:rPr>
        <w:t xml:space="preserve"> et al., 2009). </w:t>
      </w:r>
      <w:r w:rsidRPr="006B2961">
        <w:rPr>
          <w:rStyle w:val="StyleUnderline"/>
          <w:highlight w:val="yellow"/>
        </w:rPr>
        <w:t xml:space="preserve">There is </w:t>
      </w:r>
      <w:r w:rsidRPr="006B2961">
        <w:rPr>
          <w:rStyle w:val="Emphasis"/>
          <w:highlight w:val="yellow"/>
        </w:rPr>
        <w:t>little evidence</w:t>
      </w:r>
      <w:r w:rsidRPr="006B2961">
        <w:rPr>
          <w:sz w:val="16"/>
        </w:rPr>
        <w:t xml:space="preserve"> </w:t>
      </w:r>
      <w:r w:rsidRPr="006B2961">
        <w:rPr>
          <w:rStyle w:val="StyleUnderline"/>
        </w:rPr>
        <w:t>that</w:t>
      </w:r>
      <w:r w:rsidRPr="006B2961">
        <w:rPr>
          <w:sz w:val="16"/>
        </w:rPr>
        <w:t xml:space="preserve"> this </w:t>
      </w:r>
      <w:proofErr w:type="gramStart"/>
      <w:r w:rsidRPr="006B2961">
        <w:rPr>
          <w:sz w:val="16"/>
        </w:rPr>
        <w:t>particular .001%</w:t>
      </w:r>
      <w:proofErr w:type="gramEnd"/>
      <w:r w:rsidRPr="006B2961">
        <w:rPr>
          <w:sz w:val="16"/>
        </w:rPr>
        <w:t xml:space="preserve"> </w:t>
      </w:r>
      <w:r w:rsidRPr="006B2961">
        <w:rPr>
          <w:rStyle w:val="StyleUnderline"/>
        </w:rPr>
        <w:t xml:space="preserve">annual loss is a threshold—and it is </w:t>
      </w:r>
      <w:r w:rsidRPr="006B2961">
        <w:rPr>
          <w:rStyle w:val="Emphasis"/>
        </w:rPr>
        <w:t>hard to imagine any data</w:t>
      </w:r>
      <w:r w:rsidRPr="006B2961">
        <w:rPr>
          <w:rStyle w:val="StyleUnderline"/>
        </w:rPr>
        <w:t xml:space="preserve"> that would allow one to identify where the threshold was</w:t>
      </w:r>
      <w:r w:rsidRPr="006B2961">
        <w:rPr>
          <w:sz w:val="16"/>
        </w:rPr>
        <w:t xml:space="preserve"> (Brook et al., 2013; Lenton &amp; Williams, 2013). </w:t>
      </w:r>
      <w:r w:rsidRPr="006B2961">
        <w:rPr>
          <w:rStyle w:val="StyleUnderline"/>
        </w:rPr>
        <w:t xml:space="preserve">A better question is whether one can imagine </w:t>
      </w:r>
      <w:r w:rsidRPr="006B2961">
        <w:rPr>
          <w:rStyle w:val="Emphasis"/>
        </w:rPr>
        <w:t>any scenario</w:t>
      </w:r>
      <w:r w:rsidRPr="006B2961">
        <w:rPr>
          <w:sz w:val="16"/>
        </w:rPr>
        <w:t xml:space="preserve"> </w:t>
      </w:r>
      <w:r w:rsidRPr="006B2961">
        <w:rPr>
          <w:rStyle w:val="StyleUnderline"/>
        </w:rPr>
        <w:t>by which the loss of too many species leads to the collapse of societies and environmental disasters</w:t>
      </w:r>
      <w:r w:rsidRPr="006B2961">
        <w:rPr>
          <w:sz w:val="16"/>
        </w:rPr>
        <w:t xml:space="preserve">, even though one cannot know the absolute number of extinctions that would be required to create this dystopia. </w:t>
      </w:r>
      <w:r w:rsidRPr="006B2961">
        <w:rPr>
          <w:rStyle w:val="StyleUnderline"/>
          <w:highlight w:val="yellow"/>
        </w:rPr>
        <w:t>While</w:t>
      </w:r>
      <w:r w:rsidRPr="006B2961">
        <w:rPr>
          <w:rStyle w:val="StyleUnderline"/>
        </w:rPr>
        <w:t xml:space="preserve"> there are data that relate </w:t>
      </w:r>
      <w:r w:rsidRPr="006B2961">
        <w:rPr>
          <w:rStyle w:val="Emphasis"/>
          <w:highlight w:val="yellow"/>
        </w:rPr>
        <w:t>local reductions</w:t>
      </w:r>
      <w:r w:rsidRPr="006B2961">
        <w:rPr>
          <w:sz w:val="16"/>
        </w:rPr>
        <w:t xml:space="preserve"> in species richness </w:t>
      </w:r>
      <w:r w:rsidRPr="006B2961">
        <w:rPr>
          <w:rStyle w:val="StyleUnderline"/>
        </w:rPr>
        <w:t xml:space="preserve">to </w:t>
      </w:r>
      <w:r w:rsidRPr="006B2961">
        <w:rPr>
          <w:rStyle w:val="StyleUnderline"/>
          <w:highlight w:val="yellow"/>
        </w:rPr>
        <w:t>alter</w:t>
      </w:r>
      <w:r w:rsidRPr="006B2961">
        <w:rPr>
          <w:rStyle w:val="StyleUnderline"/>
        </w:rPr>
        <w:t xml:space="preserve">ed </w:t>
      </w:r>
      <w:r w:rsidRPr="006B2961">
        <w:rPr>
          <w:rStyle w:val="StyleUnderline"/>
          <w:highlight w:val="yellow"/>
        </w:rPr>
        <w:t>ecosystem</w:t>
      </w:r>
      <w:r w:rsidRPr="006B2961">
        <w:rPr>
          <w:rStyle w:val="StyleUnderline"/>
        </w:rPr>
        <w:t xml:space="preserve"> function, </w:t>
      </w:r>
      <w:r w:rsidRPr="006B2961">
        <w:rPr>
          <w:rStyle w:val="StyleUnderline"/>
          <w:highlight w:val="yellow"/>
        </w:rPr>
        <w:t>these</w:t>
      </w:r>
      <w:r w:rsidRPr="006B2961">
        <w:rPr>
          <w:rStyle w:val="StyleUnderline"/>
        </w:rPr>
        <w:t xml:space="preserve"> results </w:t>
      </w:r>
      <w:r w:rsidRPr="006B2961">
        <w:rPr>
          <w:rStyle w:val="Emphasis"/>
          <w:highlight w:val="yellow"/>
        </w:rPr>
        <w:t>do not point to</w:t>
      </w:r>
      <w:r w:rsidRPr="006B2961">
        <w:rPr>
          <w:rStyle w:val="Emphasis"/>
        </w:rPr>
        <w:t xml:space="preserve"> substantial </w:t>
      </w:r>
      <w:r w:rsidRPr="006B2961">
        <w:rPr>
          <w:rStyle w:val="Emphasis"/>
          <w:highlight w:val="yellow"/>
        </w:rPr>
        <w:t>existential risks</w:t>
      </w:r>
      <w:r w:rsidRPr="006B2961">
        <w:rPr>
          <w:sz w:val="16"/>
        </w:rPr>
        <w:t xml:space="preserve">. </w:t>
      </w:r>
      <w:r w:rsidRPr="006B2961">
        <w:rPr>
          <w:rStyle w:val="StyleUnderline"/>
        </w:rPr>
        <w:t xml:space="preserve">The </w:t>
      </w:r>
      <w:r w:rsidRPr="006B2961">
        <w:rPr>
          <w:rStyle w:val="StyleUnderline"/>
          <w:highlight w:val="yellow"/>
        </w:rPr>
        <w:t xml:space="preserve">data are </w:t>
      </w:r>
      <w:r w:rsidRPr="006B2961">
        <w:rPr>
          <w:rStyle w:val="Emphasis"/>
          <w:highlight w:val="yellow"/>
        </w:rPr>
        <w:t>small-scale</w:t>
      </w:r>
      <w:r w:rsidRPr="006B2961">
        <w:rPr>
          <w:rStyle w:val="Emphasis"/>
        </w:rPr>
        <w:t xml:space="preserve"> experiments</w:t>
      </w:r>
      <w:r w:rsidRPr="006B2961">
        <w:rPr>
          <w:sz w:val="16"/>
        </w:rPr>
        <w:t xml:space="preserve"> </w:t>
      </w:r>
      <w:r w:rsidRPr="006B2961">
        <w:rPr>
          <w:rStyle w:val="StyleUnderline"/>
        </w:rPr>
        <w:t>in which plant productivity, or nutrient retention is reduced as species number declines locally</w:t>
      </w:r>
      <w:r w:rsidRPr="006B2961">
        <w:rPr>
          <w:sz w:val="16"/>
        </w:rPr>
        <w:t xml:space="preserve"> (</w:t>
      </w:r>
      <w:proofErr w:type="spellStart"/>
      <w:r w:rsidRPr="006B2961">
        <w:rPr>
          <w:sz w:val="16"/>
        </w:rPr>
        <w:t>Vellend</w:t>
      </w:r>
      <w:proofErr w:type="spellEnd"/>
      <w:r w:rsidRPr="006B2961">
        <w:rPr>
          <w:sz w:val="16"/>
        </w:rPr>
        <w:t>, 2017</w:t>
      </w:r>
      <w:proofErr w:type="gramStart"/>
      <w:r w:rsidRPr="006B2961">
        <w:rPr>
          <w:sz w:val="16"/>
        </w:rPr>
        <w:t xml:space="preserve">), </w:t>
      </w:r>
      <w:r w:rsidRPr="006B2961">
        <w:rPr>
          <w:rStyle w:val="StyleUnderline"/>
        </w:rPr>
        <w:t>or</w:t>
      </w:r>
      <w:proofErr w:type="gramEnd"/>
      <w:r w:rsidRPr="006B2961">
        <w:rPr>
          <w:rStyle w:val="StyleUnderline"/>
        </w:rPr>
        <w:t xml:space="preserve"> are </w:t>
      </w:r>
      <w:r w:rsidRPr="006B2961">
        <w:rPr>
          <w:rStyle w:val="Emphasis"/>
        </w:rPr>
        <w:t>local observations</w:t>
      </w:r>
      <w:r w:rsidRPr="006B2961">
        <w:rPr>
          <w:rStyle w:val="StyleUnderline"/>
        </w:rPr>
        <w:t xml:space="preserve"> of increased variability in fisheries yield when stock diversity is lost</w:t>
      </w:r>
      <w:r w:rsidRPr="006B2961">
        <w:rPr>
          <w:sz w:val="16"/>
        </w:rPr>
        <w:t xml:space="preserve"> (Schindler et al., 2010). </w:t>
      </w:r>
      <w:r w:rsidRPr="006B2961">
        <w:rPr>
          <w:rStyle w:val="Emphasis"/>
        </w:rPr>
        <w:t>Those are not existential risks</w:t>
      </w:r>
      <w:r w:rsidRPr="006B2961">
        <w:rPr>
          <w:sz w:val="16"/>
        </w:rPr>
        <w:t xml:space="preserve">. </w:t>
      </w:r>
      <w:r w:rsidRPr="006B2961">
        <w:rPr>
          <w:rStyle w:val="StyleUnderline"/>
        </w:rPr>
        <w:t xml:space="preserve">To make the link even more tenuous, </w:t>
      </w:r>
      <w:r w:rsidRPr="006B2961">
        <w:rPr>
          <w:rStyle w:val="StyleUnderline"/>
          <w:highlight w:val="yellow"/>
        </w:rPr>
        <w:t>there is little ev</w:t>
      </w:r>
      <w:r w:rsidRPr="006B2961">
        <w:rPr>
          <w:rStyle w:val="StyleUnderline"/>
        </w:rPr>
        <w:t xml:space="preserve">idence </w:t>
      </w:r>
      <w:r w:rsidRPr="006B2961">
        <w:rPr>
          <w:rStyle w:val="StyleUnderline"/>
          <w:highlight w:val="yellow"/>
        </w:rPr>
        <w:t xml:space="preserve">that biodiversity is </w:t>
      </w:r>
      <w:r w:rsidRPr="006B2961">
        <w:rPr>
          <w:rStyle w:val="Emphasis"/>
          <w:highlight w:val="yellow"/>
        </w:rPr>
        <w:t>even declining at local scales</w:t>
      </w:r>
      <w:r w:rsidRPr="006B2961">
        <w:rPr>
          <w:rStyle w:val="StyleUnderline"/>
        </w:rPr>
        <w:t xml:space="preserve"> </w:t>
      </w:r>
      <w:r w:rsidRPr="006B2961">
        <w:rPr>
          <w:sz w:val="16"/>
        </w:rPr>
        <w:t>(</w:t>
      </w:r>
      <w:proofErr w:type="spellStart"/>
      <w:r w:rsidRPr="006B2961">
        <w:rPr>
          <w:sz w:val="16"/>
        </w:rPr>
        <w:t>Vellend</w:t>
      </w:r>
      <w:proofErr w:type="spellEnd"/>
      <w:r w:rsidRPr="006B2961">
        <w:rPr>
          <w:sz w:val="16"/>
        </w:rPr>
        <w:t xml:space="preserve"> et al 2017; </w:t>
      </w:r>
      <w:proofErr w:type="spellStart"/>
      <w:r w:rsidRPr="006B2961">
        <w:rPr>
          <w:sz w:val="16"/>
        </w:rPr>
        <w:t>Vellend</w:t>
      </w:r>
      <w:proofErr w:type="spellEnd"/>
      <w:r w:rsidRPr="006B2961">
        <w:rPr>
          <w:sz w:val="16"/>
        </w:rPr>
        <w:t xml:space="preserve"> et al., 2013). </w:t>
      </w:r>
      <w:r w:rsidRPr="006B2961">
        <w:rPr>
          <w:rStyle w:val="Emphasis"/>
          <w:highlight w:val="yellow"/>
        </w:rPr>
        <w:t>Total</w:t>
      </w:r>
      <w:r w:rsidRPr="006B2961">
        <w:rPr>
          <w:sz w:val="16"/>
        </w:rPr>
        <w:t xml:space="preserve"> planetary </w:t>
      </w:r>
      <w:r w:rsidRPr="006B2961">
        <w:rPr>
          <w:rStyle w:val="StyleUnderline"/>
          <w:highlight w:val="yellow"/>
        </w:rPr>
        <w:t>biodiversity</w:t>
      </w:r>
      <w:r w:rsidRPr="006B2961">
        <w:rPr>
          <w:rStyle w:val="StyleUnderline"/>
        </w:rPr>
        <w:t xml:space="preserve"> may be in </w:t>
      </w:r>
      <w:r w:rsidRPr="006B2961">
        <w:rPr>
          <w:rStyle w:val="StyleUnderline"/>
          <w:highlight w:val="yellow"/>
        </w:rPr>
        <w:t>decline, but local</w:t>
      </w:r>
      <w:r w:rsidRPr="006B2961">
        <w:rPr>
          <w:rStyle w:val="StyleUnderline"/>
        </w:rPr>
        <w:t xml:space="preserve"> and regional </w:t>
      </w:r>
      <w:r w:rsidRPr="006B2961">
        <w:rPr>
          <w:rStyle w:val="StyleUnderline"/>
          <w:highlight w:val="yellow"/>
        </w:rPr>
        <w:t>biodiversity is</w:t>
      </w:r>
      <w:r w:rsidRPr="006B2961">
        <w:rPr>
          <w:rStyle w:val="StyleUnderline"/>
        </w:rPr>
        <w:t xml:space="preserve"> </w:t>
      </w:r>
      <w:r w:rsidRPr="006B2961">
        <w:rPr>
          <w:rStyle w:val="Emphasis"/>
        </w:rPr>
        <w:t xml:space="preserve">often </w:t>
      </w:r>
      <w:r w:rsidRPr="006B2961">
        <w:rPr>
          <w:rStyle w:val="Emphasis"/>
          <w:highlight w:val="yellow"/>
        </w:rPr>
        <w:t>staying the same</w:t>
      </w:r>
      <w:r w:rsidRPr="006B2961">
        <w:rPr>
          <w:rStyle w:val="StyleUnderline"/>
          <w:highlight w:val="yellow"/>
        </w:rPr>
        <w:t xml:space="preserve"> because species from elsewhere </w:t>
      </w:r>
      <w:r w:rsidRPr="006B2961">
        <w:rPr>
          <w:rStyle w:val="Emphasis"/>
          <w:highlight w:val="yellow"/>
        </w:rPr>
        <w:t>replace local losses</w:t>
      </w:r>
      <w:r w:rsidRPr="006B2961">
        <w:rPr>
          <w:sz w:val="16"/>
        </w:rPr>
        <w:t xml:space="preserve">, </w:t>
      </w:r>
      <w:r w:rsidRPr="006B2961">
        <w:rPr>
          <w:rStyle w:val="StyleUnderline"/>
        </w:rPr>
        <w:t>albeit homogenizing the world in the process</w:t>
      </w:r>
      <w:r w:rsidRPr="006B2961">
        <w:rPr>
          <w:sz w:val="16"/>
        </w:rPr>
        <w:t xml:space="preserve">. </w:t>
      </w:r>
      <w:r w:rsidRPr="006B2961">
        <w:rPr>
          <w:rStyle w:val="StyleUnderline"/>
        </w:rPr>
        <w:t xml:space="preserve">Although </w:t>
      </w:r>
      <w:proofErr w:type="gramStart"/>
      <w:r w:rsidRPr="006B2961">
        <w:rPr>
          <w:rStyle w:val="StyleUnderline"/>
        </w:rPr>
        <w:t>the majority of</w:t>
      </w:r>
      <w:proofErr w:type="gramEnd"/>
      <w:r w:rsidRPr="006B2961">
        <w:rPr>
          <w:rStyle w:val="StyleUnderline"/>
        </w:rPr>
        <w:t xml:space="preserve"> conservation scientists are likely to flinch at this conclusion, there is </w:t>
      </w:r>
      <w:r w:rsidRPr="006B2961">
        <w:rPr>
          <w:rStyle w:val="Emphasis"/>
        </w:rPr>
        <w:t>growing skepticism</w:t>
      </w:r>
      <w:r w:rsidRPr="006B2961">
        <w:rPr>
          <w:rStyle w:val="StyleUnderline"/>
        </w:rPr>
        <w:t xml:space="preserve"> regarding the strength of evidence linking trends in biodiversity loss to an existential risk for humans</w:t>
      </w:r>
      <w:r w:rsidRPr="006B2961">
        <w:rPr>
          <w:sz w:val="16"/>
        </w:rPr>
        <w:t xml:space="preserve"> (Maier, 2012; </w:t>
      </w:r>
      <w:proofErr w:type="spellStart"/>
      <w:r w:rsidRPr="006B2961">
        <w:rPr>
          <w:sz w:val="16"/>
        </w:rPr>
        <w:t>Vellend</w:t>
      </w:r>
      <w:proofErr w:type="spellEnd"/>
      <w:r w:rsidRPr="006B2961">
        <w:rPr>
          <w:sz w:val="16"/>
        </w:rPr>
        <w:t xml:space="preserve">, 2014). </w:t>
      </w:r>
      <w:r w:rsidRPr="006B2961">
        <w:rPr>
          <w:rStyle w:val="StyleUnderline"/>
        </w:rPr>
        <w:t xml:space="preserve">Obviously if </w:t>
      </w:r>
      <w:r w:rsidRPr="006B2961">
        <w:rPr>
          <w:rStyle w:val="Emphasis"/>
        </w:rPr>
        <w:t>all biodiversity</w:t>
      </w:r>
      <w:r w:rsidRPr="006B2961">
        <w:rPr>
          <w:rStyle w:val="StyleUnderline"/>
        </w:rPr>
        <w:t xml:space="preserve"> disappeared civilization would end—but </w:t>
      </w:r>
      <w:r w:rsidRPr="006B2961">
        <w:rPr>
          <w:rStyle w:val="Emphasis"/>
        </w:rPr>
        <w:t>no one is forecasting the loss of all species</w:t>
      </w:r>
      <w:r w:rsidRPr="006B2961">
        <w:rPr>
          <w:sz w:val="16"/>
        </w:rPr>
        <w:t xml:space="preserve">. It seems plausible that </w:t>
      </w:r>
      <w:r w:rsidRPr="006B2961">
        <w:rPr>
          <w:rStyle w:val="StyleUnderline"/>
        </w:rPr>
        <w:t xml:space="preserve">the loss of </w:t>
      </w:r>
      <w:r w:rsidRPr="006B2961">
        <w:rPr>
          <w:rStyle w:val="Emphasis"/>
        </w:rPr>
        <w:t>90%</w:t>
      </w:r>
      <w:r w:rsidRPr="006B2961">
        <w:rPr>
          <w:sz w:val="16"/>
        </w:rPr>
        <w:t xml:space="preserve"> of the world’s species </w:t>
      </w:r>
      <w:r w:rsidRPr="006B2961">
        <w:rPr>
          <w:rStyle w:val="StyleUnderline"/>
        </w:rPr>
        <w:t>could also be apocalyptic, but no</w:t>
      </w:r>
      <w:r w:rsidRPr="006B2961">
        <w:rPr>
          <w:sz w:val="16"/>
        </w:rPr>
        <w:t xml:space="preserve">t </w:t>
      </w:r>
      <w:r w:rsidRPr="006B2961">
        <w:rPr>
          <w:rStyle w:val="StyleUnderline"/>
        </w:rPr>
        <w:t>one is predicting that degree of biodiversity loss either</w:t>
      </w:r>
      <w:r w:rsidRPr="006B2961">
        <w:rPr>
          <w:sz w:val="16"/>
        </w:rPr>
        <w:t xml:space="preserve">. </w:t>
      </w:r>
      <w:r w:rsidRPr="006B2961">
        <w:rPr>
          <w:rStyle w:val="StyleUnderline"/>
        </w:rPr>
        <w:t xml:space="preserve">Tragic, but </w:t>
      </w:r>
      <w:r w:rsidRPr="006B2961">
        <w:rPr>
          <w:rStyle w:val="Emphasis"/>
        </w:rPr>
        <w:t>plausible</w:t>
      </w:r>
      <w:r w:rsidRPr="006B2961">
        <w:rPr>
          <w:rStyle w:val="StyleUnderline"/>
        </w:rPr>
        <w:t xml:space="preserve"> is the possibility our planet suffering a loss of as many as </w:t>
      </w:r>
      <w:r w:rsidRPr="006B2961">
        <w:rPr>
          <w:rStyle w:val="Emphasis"/>
        </w:rPr>
        <w:t>half</w:t>
      </w:r>
      <w:r w:rsidRPr="006B2961">
        <w:rPr>
          <w:rStyle w:val="StyleUnderline"/>
        </w:rPr>
        <w:t xml:space="preserve"> of its species. </w:t>
      </w:r>
      <w:r w:rsidRPr="006B2961">
        <w:rPr>
          <w:rStyle w:val="StyleUnderline"/>
          <w:highlight w:val="yellow"/>
        </w:rPr>
        <w:t>If</w:t>
      </w:r>
      <w:r w:rsidRPr="006B2961">
        <w:rPr>
          <w:rStyle w:val="StyleUnderline"/>
        </w:rPr>
        <w:t xml:space="preserve"> global bio</w:t>
      </w:r>
      <w:r w:rsidRPr="006B2961">
        <w:rPr>
          <w:rStyle w:val="StyleUnderline"/>
          <w:highlight w:val="yellow"/>
        </w:rPr>
        <w:t>diversity were halved, but</w:t>
      </w:r>
      <w:r w:rsidRPr="006B2961">
        <w:rPr>
          <w:rStyle w:val="StyleUnderline"/>
        </w:rPr>
        <w:t xml:space="preserve"> at the same time </w:t>
      </w:r>
      <w:r w:rsidRPr="006B2961">
        <w:rPr>
          <w:rStyle w:val="StyleUnderline"/>
          <w:highlight w:val="yellow"/>
        </w:rPr>
        <w:t>local</w:t>
      </w:r>
      <w:r w:rsidRPr="006B2961">
        <w:rPr>
          <w:rStyle w:val="StyleUnderline"/>
        </w:rPr>
        <w:t xml:space="preserve">ly the number of </w:t>
      </w:r>
      <w:r w:rsidRPr="006B2961">
        <w:rPr>
          <w:rStyle w:val="StyleUnderline"/>
          <w:highlight w:val="yellow"/>
        </w:rPr>
        <w:t>species stayed</w:t>
      </w:r>
      <w:r w:rsidRPr="006B2961">
        <w:rPr>
          <w:rStyle w:val="StyleUnderline"/>
        </w:rPr>
        <w:t xml:space="preserve"> relatively </w:t>
      </w:r>
      <w:r w:rsidRPr="006B2961">
        <w:rPr>
          <w:rStyle w:val="StyleUnderline"/>
          <w:highlight w:val="yellow"/>
        </w:rPr>
        <w:t xml:space="preserve">stable, </w:t>
      </w:r>
      <w:r w:rsidRPr="006B2961">
        <w:rPr>
          <w:rStyle w:val="Emphasis"/>
          <w:highlight w:val="yellow"/>
        </w:rPr>
        <w:t>what would be the mechanism for an end-of-civilization</w:t>
      </w:r>
      <w:r w:rsidRPr="006B2961">
        <w:rPr>
          <w:rStyle w:val="Emphasis"/>
        </w:rPr>
        <w:t xml:space="preserve"> or even end of human prosperity scenario?</w:t>
      </w:r>
      <w:r w:rsidRPr="006B2961">
        <w:rPr>
          <w:sz w:val="16"/>
        </w:rPr>
        <w:t xml:space="preserve"> </w:t>
      </w:r>
      <w:r w:rsidRPr="006B2961">
        <w:rPr>
          <w:rStyle w:val="StyleUnderline"/>
        </w:rPr>
        <w:t>Extinctions and biodiversity loss are ethical and spiritual losses, but</w:t>
      </w:r>
      <w:r w:rsidRPr="006B2961">
        <w:rPr>
          <w:sz w:val="16"/>
        </w:rPr>
        <w:t xml:space="preserve"> perhaps </w:t>
      </w:r>
      <w:r w:rsidRPr="006B2961">
        <w:rPr>
          <w:rStyle w:val="Emphasis"/>
        </w:rPr>
        <w:t xml:space="preserve">not an existential risk. </w:t>
      </w:r>
      <w:r w:rsidRPr="006B2961">
        <w:rPr>
          <w:sz w:val="16"/>
        </w:rPr>
        <w:t xml:space="preserve">What about the remaining eight planetary boundaries? Stratospheric </w:t>
      </w:r>
      <w:r w:rsidRPr="006B2961">
        <w:rPr>
          <w:rStyle w:val="Emphasis"/>
        </w:rPr>
        <w:t>ozone depletion</w:t>
      </w:r>
      <w:r w:rsidRPr="006B2961">
        <w:rPr>
          <w:sz w:val="16"/>
        </w:rPr>
        <w:t xml:space="preserve"> is one—but </w:t>
      </w:r>
      <w:r w:rsidRPr="006B2961">
        <w:rPr>
          <w:rStyle w:val="StyleUnderline"/>
        </w:rPr>
        <w:t>thanks to the Montreal Protocol</w:t>
      </w:r>
      <w:r w:rsidRPr="006B2961">
        <w:rPr>
          <w:sz w:val="16"/>
        </w:rPr>
        <w:t xml:space="preserve"> ozone depletion </w:t>
      </w:r>
      <w:r w:rsidRPr="006B2961">
        <w:rPr>
          <w:rStyle w:val="StyleUnderline"/>
        </w:rPr>
        <w:t xml:space="preserve">is being </w:t>
      </w:r>
      <w:r w:rsidRPr="006B2961">
        <w:rPr>
          <w:rStyle w:val="Emphasis"/>
        </w:rPr>
        <w:t>reversed</w:t>
      </w:r>
      <w:r w:rsidRPr="006B2961">
        <w:rPr>
          <w:sz w:val="16"/>
        </w:rPr>
        <w:t xml:space="preserve"> (Hand, 2016). </w:t>
      </w:r>
      <w:r w:rsidRPr="006B2961">
        <w:rPr>
          <w:rStyle w:val="StyleUnderline"/>
        </w:rPr>
        <w:t xml:space="preserve">Disruptions of the </w:t>
      </w:r>
      <w:r w:rsidRPr="006B2961">
        <w:rPr>
          <w:rStyle w:val="Emphasis"/>
        </w:rPr>
        <w:t>nitrogen cycle</w:t>
      </w:r>
      <w:r w:rsidRPr="006B2961">
        <w:rPr>
          <w:sz w:val="16"/>
        </w:rPr>
        <w:t xml:space="preserve"> </w:t>
      </w:r>
      <w:r w:rsidRPr="006B2961">
        <w:rPr>
          <w:rStyle w:val="StyleUnderline"/>
        </w:rPr>
        <w:t>and</w:t>
      </w:r>
      <w:r w:rsidRPr="006B2961">
        <w:rPr>
          <w:sz w:val="16"/>
        </w:rPr>
        <w:t xml:space="preserve"> of the </w:t>
      </w:r>
      <w:r w:rsidRPr="006B2961">
        <w:rPr>
          <w:rStyle w:val="Emphasis"/>
        </w:rPr>
        <w:t>phosphorous</w:t>
      </w:r>
      <w:r w:rsidRPr="006B2961">
        <w:rPr>
          <w:sz w:val="16"/>
        </w:rPr>
        <w:t xml:space="preserve"> cycle </w:t>
      </w:r>
      <w:r w:rsidRPr="006B2961">
        <w:rPr>
          <w:rStyle w:val="StyleUnderline"/>
        </w:rPr>
        <w:t>have also been proposed as representing potential planetary boundaries</w:t>
      </w:r>
      <w:r w:rsidRPr="006B2961">
        <w:rPr>
          <w:sz w:val="16"/>
        </w:rPr>
        <w:t xml:space="preserve"> (one boundary for nitrogen and one boundary for phosphorous). </w:t>
      </w:r>
      <w:r w:rsidRPr="006B2961">
        <w:rPr>
          <w:rStyle w:val="StyleUnderline"/>
        </w:rPr>
        <w:t>There are compelling data linking excesses in these nutrients to environmental damage</w:t>
      </w:r>
      <w:r w:rsidRPr="006B2961">
        <w:rPr>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6B2961">
        <w:rPr>
          <w:rStyle w:val="StyleUnderline"/>
        </w:rPr>
        <w:t xml:space="preserve">However, these impacts are </w:t>
      </w:r>
      <w:r w:rsidRPr="006B2961">
        <w:rPr>
          <w:rStyle w:val="Emphasis"/>
        </w:rPr>
        <w:t>local</w:t>
      </w:r>
      <w:r w:rsidRPr="006B2961">
        <w:rPr>
          <w:sz w:val="16"/>
        </w:rPr>
        <w:t xml:space="preserve">. </w:t>
      </w:r>
      <w:proofErr w:type="gramStart"/>
      <w:r w:rsidRPr="006B2961">
        <w:rPr>
          <w:rStyle w:val="StyleUnderline"/>
        </w:rPr>
        <w:t>At the same time that</w:t>
      </w:r>
      <w:proofErr w:type="gramEnd"/>
      <w:r w:rsidRPr="006B2961">
        <w:rPr>
          <w:rStyle w:val="StyleUnderline"/>
        </w:rPr>
        <w:t xml:space="preserve"> there is </w:t>
      </w:r>
      <w:r w:rsidRPr="006B2961">
        <w:rPr>
          <w:rStyle w:val="Emphasis"/>
        </w:rPr>
        <w:t>too much</w:t>
      </w:r>
      <w:r w:rsidRPr="006B2961">
        <w:rPr>
          <w:rStyle w:val="StyleUnderline"/>
        </w:rPr>
        <w:t xml:space="preserve"> N loading in the US, there is a need for </w:t>
      </w:r>
      <w:r w:rsidRPr="006B2961">
        <w:rPr>
          <w:rStyle w:val="Emphasis"/>
        </w:rPr>
        <w:t>more N in Africa</w:t>
      </w:r>
      <w:r w:rsidRPr="006B2961">
        <w:rPr>
          <w:sz w:val="16"/>
        </w:rPr>
        <w:t xml:space="preserve"> </w:t>
      </w:r>
      <w:r w:rsidRPr="006B2961">
        <w:rPr>
          <w:rStyle w:val="StyleUnderline"/>
        </w:rPr>
        <w:t>as a way of increasing agricultural yields</w:t>
      </w:r>
      <w:r w:rsidRPr="006B2961">
        <w:rPr>
          <w:sz w:val="16"/>
        </w:rPr>
        <w:t xml:space="preserve"> (Mueller et al., 2012). </w:t>
      </w:r>
      <w:r w:rsidRPr="006B2961">
        <w:rPr>
          <w:rStyle w:val="StyleUnderline"/>
        </w:rPr>
        <w:t xml:space="preserve">While the disruption of nitrogen and phosphorous cycles clearly perturb </w:t>
      </w:r>
      <w:r w:rsidRPr="006B2961">
        <w:rPr>
          <w:rStyle w:val="Emphasis"/>
        </w:rPr>
        <w:t>local ecosystems</w:t>
      </w:r>
      <w:r w:rsidRPr="006B2961">
        <w:rPr>
          <w:sz w:val="16"/>
        </w:rPr>
        <w:t xml:space="preserve">, </w:t>
      </w:r>
      <w:r w:rsidRPr="006B2961">
        <w:rPr>
          <w:rStyle w:val="Emphasis"/>
        </w:rPr>
        <w:t>end-of-the-world scenarios</w:t>
      </w:r>
      <w:r w:rsidRPr="006B2961">
        <w:rPr>
          <w:sz w:val="16"/>
        </w:rPr>
        <w:t xml:space="preserve"> </w:t>
      </w:r>
      <w:r w:rsidRPr="006B2961">
        <w:rPr>
          <w:rStyle w:val="StyleUnderline"/>
        </w:rPr>
        <w:t>seem</w:t>
      </w:r>
      <w:r w:rsidRPr="006B2961">
        <w:rPr>
          <w:sz w:val="16"/>
        </w:rPr>
        <w:t xml:space="preserve"> a bit </w:t>
      </w:r>
      <w:r w:rsidRPr="006B2961">
        <w:rPr>
          <w:rStyle w:val="Emphasis"/>
        </w:rPr>
        <w:t>far-fetched</w:t>
      </w:r>
      <w:r w:rsidRPr="006B2961">
        <w:rPr>
          <w:sz w:val="16"/>
        </w:rPr>
        <w:t xml:space="preserve">. </w:t>
      </w:r>
      <w:r w:rsidRPr="006B2961">
        <w:rPr>
          <w:rStyle w:val="StyleUnderline"/>
        </w:rPr>
        <w:t xml:space="preserve">Another hypothesized planetary boundary entails the conversion of natural habitats to </w:t>
      </w:r>
      <w:r w:rsidRPr="006B2961">
        <w:rPr>
          <w:rStyle w:val="Emphasis"/>
        </w:rPr>
        <w:t>agricultural land</w:t>
      </w:r>
      <w:r w:rsidRPr="006B2961">
        <w:rPr>
          <w:sz w:val="16"/>
        </w:rPr>
        <w:t xml:space="preserve">. </w:t>
      </w:r>
      <w:r w:rsidRPr="006B2961">
        <w:rPr>
          <w:rStyle w:val="StyleUnderline"/>
        </w:rPr>
        <w:t xml:space="preserve">The mechanism by which too much agricultural land could cause a crisis is </w:t>
      </w:r>
      <w:r w:rsidRPr="006B2961">
        <w:rPr>
          <w:rStyle w:val="Emphasis"/>
        </w:rPr>
        <w:t>unclear</w:t>
      </w:r>
      <w:r w:rsidRPr="006B2961">
        <w:rPr>
          <w:sz w:val="16"/>
        </w:rPr>
        <w:t>—</w:t>
      </w:r>
      <w:r w:rsidRPr="006B2961">
        <w:rPr>
          <w:rStyle w:val="StyleUnderline"/>
        </w:rPr>
        <w:t>unless it is because</w:t>
      </w:r>
      <w:r w:rsidRPr="006B2961">
        <w:rPr>
          <w:sz w:val="16"/>
        </w:rPr>
        <w:t xml:space="preserve"> land </w:t>
      </w:r>
      <w:r w:rsidRPr="006B2961">
        <w:rPr>
          <w:rStyle w:val="StyleUnderline"/>
        </w:rPr>
        <w:t>conversion causes so much biodiversity loss that is species extinctions that are the proximate cause of an eco-catastrophe</w:t>
      </w:r>
      <w:r w:rsidRPr="006B2961">
        <w:rPr>
          <w:sz w:val="16"/>
        </w:rPr>
        <w:t xml:space="preserve">. Excessive </w:t>
      </w:r>
      <w:r w:rsidRPr="006B2961">
        <w:rPr>
          <w:rStyle w:val="Emphasis"/>
        </w:rPr>
        <w:t>chemical pollution</w:t>
      </w:r>
      <w:r w:rsidRPr="006B2961">
        <w:rPr>
          <w:sz w:val="16"/>
        </w:rPr>
        <w:t xml:space="preserve"> and excessive atmospheric aerosol loading </w:t>
      </w:r>
      <w:r w:rsidRPr="006B2961">
        <w:rPr>
          <w:rStyle w:val="StyleUnderline"/>
        </w:rPr>
        <w:t>have</w:t>
      </w:r>
      <w:r w:rsidRPr="006B2961">
        <w:rPr>
          <w:sz w:val="16"/>
        </w:rPr>
        <w:t xml:space="preserve"> each </w:t>
      </w:r>
      <w:r w:rsidRPr="006B2961">
        <w:rPr>
          <w:rStyle w:val="StyleUnderline"/>
        </w:rPr>
        <w:t xml:space="preserve">been suggested as planetary boundaries as well. In the case of these pollution boundaries, there are well-documented mechanisms by which surpassing some concentration of a pollutant inflicts </w:t>
      </w:r>
      <w:r w:rsidRPr="006B2961">
        <w:rPr>
          <w:rStyle w:val="Emphasis"/>
        </w:rPr>
        <w:t>severe human health hazards</w:t>
      </w:r>
      <w:r w:rsidRPr="006B2961">
        <w:rPr>
          <w:rStyle w:val="StyleUnderline"/>
        </w:rPr>
        <w:t>.</w:t>
      </w:r>
      <w:r w:rsidRPr="006B2961">
        <w:rPr>
          <w:sz w:val="16"/>
        </w:rPr>
        <w:t xml:space="preserve"> </w:t>
      </w:r>
      <w:r w:rsidRPr="006B2961">
        <w:rPr>
          <w:rStyle w:val="StyleUnderline"/>
        </w:rPr>
        <w:t xml:space="preserve">There is abundant evidence linking chemical and aerosol pollution to higher </w:t>
      </w:r>
      <w:r w:rsidRPr="006B2961">
        <w:rPr>
          <w:rStyle w:val="Emphasis"/>
        </w:rPr>
        <w:t>mortality</w:t>
      </w:r>
      <w:r w:rsidRPr="006B2961">
        <w:rPr>
          <w:rStyle w:val="StyleUnderline"/>
        </w:rPr>
        <w:t xml:space="preserve"> and lower reproductive success in humans, which in turn could cause a major die-off. It is</w:t>
      </w:r>
      <w:r w:rsidRPr="006B2961">
        <w:rPr>
          <w:sz w:val="16"/>
        </w:rPr>
        <w:t xml:space="preserve"> perhaps </w:t>
      </w:r>
      <w:r w:rsidRPr="006B2961">
        <w:rPr>
          <w:rStyle w:val="StyleUnderline"/>
        </w:rPr>
        <w:t xml:space="preserve">appropriate then that when </w:t>
      </w:r>
      <w:r w:rsidRPr="006B2961">
        <w:rPr>
          <w:rStyle w:val="Emphasis"/>
        </w:rPr>
        <w:t>Hollywood</w:t>
      </w:r>
      <w:r w:rsidRPr="006B2961">
        <w:rPr>
          <w:sz w:val="16"/>
        </w:rPr>
        <w:t xml:space="preserve"> </w:t>
      </w:r>
      <w:r w:rsidRPr="006B2961">
        <w:rPr>
          <w:rStyle w:val="StyleUnderline"/>
        </w:rPr>
        <w:t xml:space="preserve">envisions an unlivable world, it often invokes a story of humans poisoning themselves. That said, it is </w:t>
      </w:r>
      <w:r w:rsidRPr="006B2961">
        <w:rPr>
          <w:rStyle w:val="Emphasis"/>
        </w:rPr>
        <w:t>doubtful that we will poison ourselves towards extinction</w:t>
      </w:r>
      <w:r w:rsidRPr="006B2961">
        <w:rPr>
          <w:sz w:val="16"/>
        </w:rPr>
        <w:t xml:space="preserve">. Data show that </w:t>
      </w:r>
      <w:r w:rsidRPr="006B2961">
        <w:rPr>
          <w:rStyle w:val="StyleUnderline"/>
          <w:highlight w:val="yellow"/>
        </w:rPr>
        <w:t>as nations</w:t>
      </w:r>
      <w:r w:rsidRPr="006B2961">
        <w:rPr>
          <w:rStyle w:val="StyleUnderline"/>
        </w:rPr>
        <w:t xml:space="preserve"> develop and </w:t>
      </w:r>
      <w:r w:rsidRPr="006B2961">
        <w:rPr>
          <w:rStyle w:val="StyleUnderline"/>
          <w:highlight w:val="yellow"/>
        </w:rPr>
        <w:t>increase</w:t>
      </w:r>
      <w:r w:rsidRPr="006B2961">
        <w:rPr>
          <w:rStyle w:val="StyleUnderline"/>
        </w:rPr>
        <w:t xml:space="preserve"> their </w:t>
      </w:r>
      <w:r w:rsidRPr="006B2961">
        <w:rPr>
          <w:rStyle w:val="StyleUnderline"/>
          <w:highlight w:val="yellow"/>
        </w:rPr>
        <w:t>wealth, they</w:t>
      </w:r>
      <w:r w:rsidRPr="006B2961">
        <w:rPr>
          <w:rStyle w:val="StyleUnderline"/>
        </w:rPr>
        <w:t xml:space="preserve"> tend to </w:t>
      </w:r>
      <w:r w:rsidRPr="006B2961">
        <w:rPr>
          <w:rStyle w:val="Emphasis"/>
          <w:highlight w:val="yellow"/>
        </w:rPr>
        <w:t>clean up</w:t>
      </w:r>
      <w:r w:rsidRPr="006B2961">
        <w:rPr>
          <w:rStyle w:val="Emphasis"/>
        </w:rPr>
        <w:t xml:space="preserve"> their air and water and reduce environmental </w:t>
      </w:r>
      <w:r w:rsidRPr="006B2961">
        <w:rPr>
          <w:rStyle w:val="Emphasis"/>
          <w:highlight w:val="yellow"/>
        </w:rPr>
        <w:t>pollution</w:t>
      </w:r>
      <w:r w:rsidRPr="006B2961">
        <w:rPr>
          <w:sz w:val="16"/>
        </w:rPr>
        <w:t xml:space="preserve"> (</w:t>
      </w:r>
      <w:proofErr w:type="spellStart"/>
      <w:r w:rsidRPr="006B2961">
        <w:rPr>
          <w:sz w:val="16"/>
        </w:rPr>
        <w:t>Flörke</w:t>
      </w:r>
      <w:proofErr w:type="spellEnd"/>
      <w:r w:rsidRPr="006B2961">
        <w:rPr>
          <w:sz w:val="16"/>
        </w:rPr>
        <w:t xml:space="preserve"> et al., 2013; Hao &amp; Wang, 2005). </w:t>
      </w:r>
      <w:r w:rsidRPr="006B2961">
        <w:rPr>
          <w:rStyle w:val="StyleUnderline"/>
        </w:rPr>
        <w:t xml:space="preserve">In addition, </w:t>
      </w:r>
      <w:r w:rsidRPr="006B2961">
        <w:rPr>
          <w:rStyle w:val="StyleUnderline"/>
          <w:highlight w:val="yellow"/>
        </w:rPr>
        <w:t>as economies become</w:t>
      </w:r>
      <w:r w:rsidRPr="006B2961">
        <w:rPr>
          <w:rStyle w:val="StyleUnderline"/>
        </w:rPr>
        <w:t xml:space="preserve"> more </w:t>
      </w:r>
      <w:r w:rsidRPr="006B2961">
        <w:rPr>
          <w:rStyle w:val="Emphasis"/>
          <w:highlight w:val="yellow"/>
        </w:rPr>
        <w:t>circular</w:t>
      </w:r>
      <w:r w:rsidRPr="006B2961">
        <w:rPr>
          <w:sz w:val="16"/>
        </w:rPr>
        <w:t xml:space="preserve"> (see Mathews &amp; Tan, 2016), </w:t>
      </w:r>
      <w:r w:rsidRPr="006B2961">
        <w:rPr>
          <w:rStyle w:val="StyleUnderline"/>
        </w:rPr>
        <w:t xml:space="preserve">environmental damage due to </w:t>
      </w:r>
      <w:r w:rsidRPr="006B2961">
        <w:rPr>
          <w:rStyle w:val="StyleUnderline"/>
          <w:highlight w:val="yellow"/>
        </w:rPr>
        <w:t>waste products</w:t>
      </w:r>
      <w:r w:rsidRPr="006B2961">
        <w:rPr>
          <w:rStyle w:val="StyleUnderline"/>
        </w:rPr>
        <w:t xml:space="preserve"> is likely to </w:t>
      </w:r>
      <w:r w:rsidRPr="006B2961">
        <w:rPr>
          <w:rStyle w:val="StyleUnderline"/>
          <w:highlight w:val="yellow"/>
        </w:rPr>
        <w:t>decline</w:t>
      </w:r>
      <w:r w:rsidRPr="006B2961">
        <w:rPr>
          <w:rStyle w:val="StyleUnderline"/>
        </w:rPr>
        <w:t xml:space="preserve">. The key point is that the pollutants associated with the planetary boundaries are </w:t>
      </w:r>
      <w:r w:rsidRPr="006B2961">
        <w:rPr>
          <w:rStyle w:val="Emphasis"/>
        </w:rPr>
        <w:t>so widely recognized</w:t>
      </w:r>
      <w:r w:rsidRPr="006B2961">
        <w:rPr>
          <w:sz w:val="16"/>
        </w:rPr>
        <w:t xml:space="preserve">, </w:t>
      </w:r>
      <w:r w:rsidRPr="006B2961">
        <w:rPr>
          <w:rStyle w:val="StyleUnderline"/>
        </w:rPr>
        <w:t xml:space="preserve">and the consequences of local toxic events are so </w:t>
      </w:r>
      <w:r w:rsidRPr="006B2961">
        <w:rPr>
          <w:rStyle w:val="Emphasis"/>
        </w:rPr>
        <w:t>immediate</w:t>
      </w:r>
      <w:r w:rsidRPr="006B2961">
        <w:rPr>
          <w:sz w:val="16"/>
        </w:rPr>
        <w:t xml:space="preserve">, </w:t>
      </w:r>
      <w:r w:rsidRPr="006B2961">
        <w:rPr>
          <w:rStyle w:val="StyleUnderline"/>
        </w:rPr>
        <w:t xml:space="preserve">that </w:t>
      </w:r>
      <w:r w:rsidRPr="006B2961">
        <w:rPr>
          <w:rStyle w:val="StyleUnderline"/>
          <w:highlight w:val="yellow"/>
        </w:rPr>
        <w:t xml:space="preserve">it is </w:t>
      </w:r>
      <w:r w:rsidRPr="006B2961">
        <w:rPr>
          <w:rStyle w:val="Emphasis"/>
          <w:highlight w:val="yellow"/>
        </w:rPr>
        <w:t>reasonable to expect</w:t>
      </w:r>
      <w:r w:rsidRPr="006B2961">
        <w:rPr>
          <w:rStyle w:val="Emphasis"/>
        </w:rPr>
        <w:t xml:space="preserve"> national </w:t>
      </w:r>
      <w:r w:rsidRPr="006B2961">
        <w:rPr>
          <w:rStyle w:val="Emphasis"/>
          <w:highlight w:val="yellow"/>
        </w:rPr>
        <w:t>governments</w:t>
      </w:r>
      <w:r w:rsidRPr="006B2961">
        <w:rPr>
          <w:rStyle w:val="Emphasis"/>
        </w:rPr>
        <w:t xml:space="preserve"> to </w:t>
      </w:r>
      <w:r w:rsidRPr="006B2961">
        <w:rPr>
          <w:rStyle w:val="Emphasis"/>
          <w:highlight w:val="yellow"/>
        </w:rPr>
        <w:t>act before we suffer</w:t>
      </w:r>
      <w:r w:rsidRPr="006B2961">
        <w:rPr>
          <w:rStyle w:val="Emphasis"/>
        </w:rPr>
        <w:t xml:space="preserve"> a planetary </w:t>
      </w:r>
      <w:r w:rsidRPr="006B2961">
        <w:rPr>
          <w:rStyle w:val="Emphasis"/>
          <w:highlight w:val="yellow"/>
        </w:rPr>
        <w:t>ecocatastrophe</w:t>
      </w:r>
      <w:r w:rsidRPr="006B2961">
        <w:rPr>
          <w:rStyle w:val="Emphasis"/>
        </w:rPr>
        <w:t xml:space="preserve">. </w:t>
      </w:r>
    </w:p>
    <w:p w14:paraId="209333D8" w14:textId="77777777" w:rsidR="003B01B1" w:rsidRPr="00A157A3" w:rsidRDefault="003B01B1" w:rsidP="003B01B1"/>
    <w:p w14:paraId="23A19028" w14:textId="77777777" w:rsidR="003B01B1" w:rsidRDefault="003B01B1" w:rsidP="003B01B1">
      <w:pPr>
        <w:pStyle w:val="Heading3"/>
      </w:pPr>
      <w:r>
        <w:t>1NC -- AT: Nuke Terror</w:t>
      </w:r>
    </w:p>
    <w:p w14:paraId="082405FB" w14:textId="77777777" w:rsidR="003B01B1" w:rsidRPr="00A60881" w:rsidRDefault="003B01B1" w:rsidP="003B01B1">
      <w:pPr>
        <w:pStyle w:val="Heading4"/>
      </w:pPr>
      <w:r>
        <w:t xml:space="preserve">Zero risk of nuke terror---acquisition is </w:t>
      </w:r>
      <w:r w:rsidRPr="00810B46">
        <w:rPr>
          <w:u w:val="single"/>
        </w:rPr>
        <w:t>impossible</w:t>
      </w:r>
      <w:r>
        <w:t xml:space="preserve">, terrorists can’t </w:t>
      </w:r>
      <w:r w:rsidRPr="00810B46">
        <w:rPr>
          <w:u w:val="single"/>
        </w:rPr>
        <w:t>make</w:t>
      </w:r>
      <w:r>
        <w:t xml:space="preserve"> bombs AND no group </w:t>
      </w:r>
      <w:r w:rsidRPr="00810B46">
        <w:rPr>
          <w:u w:val="single"/>
        </w:rPr>
        <w:t>wants to</w:t>
      </w:r>
      <w:r>
        <w:t>.</w:t>
      </w:r>
    </w:p>
    <w:p w14:paraId="6906318B" w14:textId="77777777" w:rsidR="003B01B1" w:rsidRPr="001765D7" w:rsidRDefault="003B01B1" w:rsidP="003B01B1">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2DA786A7" w14:textId="77777777" w:rsidR="003B01B1" w:rsidRPr="00514342" w:rsidRDefault="003B01B1" w:rsidP="003B01B1">
      <w:pPr>
        <w:rPr>
          <w:sz w:val="16"/>
        </w:rPr>
      </w:pPr>
      <w:r w:rsidRPr="00514342">
        <w:rPr>
          <w:sz w:val="16"/>
        </w:rPr>
        <w:t xml:space="preserve">There are </w:t>
      </w:r>
      <w:r w:rsidRPr="004A2978">
        <w:rPr>
          <w:rStyle w:val="TitleChar"/>
        </w:rPr>
        <w:t xml:space="preserve">three potential routes </w:t>
      </w:r>
      <w:r w:rsidRPr="00D40951">
        <w:rPr>
          <w:rStyle w:val="TitleChar"/>
        </w:rPr>
        <w:t>a terrorist group</w:t>
      </w:r>
      <w:r w:rsidRPr="004A2978">
        <w:rPr>
          <w:rStyle w:val="TitleChar"/>
        </w:rPr>
        <w:t xml:space="preserve"> might take to obtain a nuclear weapon</w:t>
      </w:r>
      <w:r w:rsidRPr="00514342">
        <w:rPr>
          <w:sz w:val="16"/>
        </w:rPr>
        <w:t>.</w:t>
      </w:r>
    </w:p>
    <w:p w14:paraId="0EE57064" w14:textId="77777777" w:rsidR="003B01B1" w:rsidRPr="00514342" w:rsidRDefault="003B01B1" w:rsidP="003B01B1">
      <w:pPr>
        <w:rPr>
          <w:sz w:val="16"/>
        </w:rPr>
      </w:pPr>
      <w:r w:rsidRPr="004A2978">
        <w:rPr>
          <w:rStyle w:val="TitleChar"/>
        </w:rPr>
        <w:t>One would be</w:t>
      </w:r>
      <w:r w:rsidRPr="00514342">
        <w:rPr>
          <w:sz w:val="16"/>
        </w:rPr>
        <w:t xml:space="preserve"> for it to be </w:t>
      </w:r>
      <w:r w:rsidRPr="005D4A18">
        <w:rPr>
          <w:rStyle w:val="Emphasis"/>
          <w:highlight w:val="green"/>
        </w:rPr>
        <w:t>given or sold</w:t>
      </w:r>
      <w:r w:rsidRPr="005D4A18">
        <w:rPr>
          <w:rStyle w:val="TitleChar"/>
          <w:highlight w:val="green"/>
        </w:rPr>
        <w:t xml:space="preserve"> a bomb</w:t>
      </w:r>
      <w:r w:rsidRPr="00514342">
        <w:rPr>
          <w:rStyle w:val="TitleChar"/>
        </w:rPr>
        <w:t xml:space="preserve"> by a </w:t>
      </w:r>
      <w:r w:rsidRPr="004A2978">
        <w:rPr>
          <w:rStyle w:val="Emphasis"/>
        </w:rPr>
        <w:t>generous</w:t>
      </w:r>
      <w:r w:rsidRPr="00514342">
        <w:rPr>
          <w:rStyle w:val="TitleChar"/>
        </w:rPr>
        <w:t xml:space="preserve"> like-minded nuclear state</w:t>
      </w:r>
      <w:r w:rsidRPr="00514342">
        <w:rPr>
          <w:sz w:val="16"/>
        </w:rPr>
        <w:t xml:space="preserve"> for delivery abroad—the impelling fear about Iraq in 2003. </w:t>
      </w:r>
      <w:r w:rsidRPr="004A2978">
        <w:rPr>
          <w:rStyle w:val="TitleChar"/>
        </w:rPr>
        <w:t>This is</w:t>
      </w:r>
      <w:r w:rsidRPr="00514342">
        <w:rPr>
          <w:sz w:val="16"/>
        </w:rPr>
        <w:t xml:space="preserve"> </w:t>
      </w:r>
      <w:r w:rsidRPr="004A2978">
        <w:rPr>
          <w:rStyle w:val="Emphasis"/>
        </w:rPr>
        <w:t xml:space="preserve">highly </w:t>
      </w:r>
      <w:r w:rsidRPr="005D4A18">
        <w:rPr>
          <w:rStyle w:val="Emphasis"/>
          <w:highlight w:val="green"/>
        </w:rPr>
        <w:t>improbable</w:t>
      </w:r>
      <w:r w:rsidRPr="00514342">
        <w:rPr>
          <w:rStyle w:val="TitleChar"/>
        </w:rPr>
        <w:t xml:space="preserve">, however, because there would be </w:t>
      </w:r>
      <w:r w:rsidRPr="005D4A18">
        <w:rPr>
          <w:rStyle w:val="Emphasis"/>
          <w:highlight w:val="green"/>
        </w:rPr>
        <w:t>too much risk</w:t>
      </w:r>
      <w:r w:rsidRPr="00514342">
        <w:rPr>
          <w:rStyle w:val="TitleChar"/>
        </w:rPr>
        <w:t xml:space="preserve">, </w:t>
      </w:r>
      <w:r w:rsidRPr="004A2978">
        <w:rPr>
          <w:sz w:val="16"/>
        </w:rPr>
        <w:t>even for a country led by extremists</w:t>
      </w:r>
      <w:r w:rsidRPr="00514342">
        <w:rPr>
          <w:sz w:val="16"/>
        </w:rPr>
        <w:t xml:space="preserve">, </w:t>
      </w:r>
      <w:r w:rsidRPr="004A2978">
        <w:rPr>
          <w:rStyle w:val="TitleChar"/>
        </w:rPr>
        <w:t xml:space="preserve">that </w:t>
      </w:r>
      <w:r w:rsidRPr="005D4A18">
        <w:rPr>
          <w:rStyle w:val="TitleChar"/>
          <w:highlight w:val="green"/>
        </w:rPr>
        <w:t>the</w:t>
      </w:r>
      <w:r w:rsidRPr="004A2978">
        <w:rPr>
          <w:rStyle w:val="TitleChar"/>
        </w:rPr>
        <w:t xml:space="preserve"> ultimate </w:t>
      </w:r>
      <w:r w:rsidRPr="005D4A18">
        <w:rPr>
          <w:rStyle w:val="TitleChar"/>
          <w:highlight w:val="green"/>
        </w:rPr>
        <w:t>source of the weapon would be</w:t>
      </w:r>
      <w:r w:rsidRPr="004A2978">
        <w:rPr>
          <w:rStyle w:val="TitleChar"/>
        </w:rPr>
        <w:t xml:space="preserve"> </w:t>
      </w:r>
      <w:r w:rsidRPr="005D4A18">
        <w:rPr>
          <w:rStyle w:val="TitleChar"/>
          <w:highlight w:val="green"/>
        </w:rPr>
        <w:t>discovered</w:t>
      </w:r>
      <w:r w:rsidRPr="004A2978">
        <w:rPr>
          <w:rStyle w:val="TitleChar"/>
        </w:rPr>
        <w:t xml:space="preserve">. </w:t>
      </w:r>
      <w:r w:rsidRPr="00514342">
        <w:rPr>
          <w:sz w:val="16"/>
        </w:rPr>
        <w:t xml:space="preserve">As prominent analyst Matthew Bunn puts it, </w:t>
      </w:r>
      <w:r w:rsidRPr="004A2978">
        <w:rPr>
          <w:rStyle w:val="TitleChar"/>
        </w:rPr>
        <w:t>‘A</w:t>
      </w:r>
      <w:r w:rsidRPr="00514342">
        <w:rPr>
          <w:sz w:val="16"/>
        </w:rPr>
        <w:t xml:space="preserve"> dictator or </w:t>
      </w:r>
      <w:r w:rsidRPr="00514342">
        <w:rPr>
          <w:rStyle w:val="TitleChar"/>
        </w:rPr>
        <w:t xml:space="preserve">oligarch </w:t>
      </w:r>
      <w:r w:rsidRPr="004A2978">
        <w:rPr>
          <w:rStyle w:val="TitleChar"/>
        </w:rPr>
        <w:t>bent</w:t>
      </w:r>
      <w:r w:rsidRPr="00514342">
        <w:rPr>
          <w:rStyle w:val="TitleChar"/>
        </w:rPr>
        <w:t xml:space="preserve"> on maintaining power is </w:t>
      </w:r>
      <w:r w:rsidRPr="004A2978">
        <w:rPr>
          <w:rStyle w:val="Emphasis"/>
        </w:rPr>
        <w:t>highly unlikely</w:t>
      </w:r>
      <w:r w:rsidRPr="00514342">
        <w:rPr>
          <w:rStyle w:val="TitleChar"/>
        </w:rPr>
        <w:t xml:space="preserve"> to take the </w:t>
      </w:r>
      <w:r w:rsidRPr="004A2978">
        <w:rPr>
          <w:rStyle w:val="Emphasis"/>
        </w:rPr>
        <w:t>immense risk</w:t>
      </w:r>
      <w:r w:rsidRPr="00514342">
        <w:rPr>
          <w:rStyle w:val="TitleChar"/>
        </w:rPr>
        <w:t xml:space="preserve"> of transferring such a devastating capability</w:t>
      </w:r>
      <w:r w:rsidRPr="00514342">
        <w:rPr>
          <w:sz w:val="16"/>
        </w:rPr>
        <w:t xml:space="preserve"> </w:t>
      </w:r>
      <w:r w:rsidRPr="004A2978">
        <w:rPr>
          <w:rStyle w:val="TitleChar"/>
        </w:rPr>
        <w:t>to terrorists they cannot control</w:t>
      </w:r>
      <w:r w:rsidRPr="00514342">
        <w:rPr>
          <w:sz w:val="16"/>
        </w:rPr>
        <w:t xml:space="preserve">, </w:t>
      </w:r>
      <w:r w:rsidRPr="004A2978">
        <w:rPr>
          <w:rStyle w:val="TitleChar"/>
        </w:rPr>
        <w:t>given</w:t>
      </w:r>
      <w:r w:rsidRPr="00514342">
        <w:rPr>
          <w:sz w:val="16"/>
        </w:rPr>
        <w:t xml:space="preserve"> </w:t>
      </w:r>
      <w:r w:rsidRPr="004A2978">
        <w:rPr>
          <w:rStyle w:val="TitleChar"/>
        </w:rPr>
        <w:t>the</w:t>
      </w:r>
      <w:r w:rsidRPr="00514342">
        <w:rPr>
          <w:sz w:val="16"/>
        </w:rPr>
        <w:t xml:space="preserve"> ever-present </w:t>
      </w:r>
      <w:r w:rsidRPr="004A2978">
        <w:rPr>
          <w:rStyle w:val="TitleChar"/>
        </w:rPr>
        <w:t>possibility</w:t>
      </w:r>
      <w:r w:rsidRPr="00514342">
        <w:rPr>
          <w:sz w:val="16"/>
        </w:rPr>
        <w:t xml:space="preserve"> that </w:t>
      </w:r>
      <w:r w:rsidRPr="004A2978">
        <w:t>the</w:t>
      </w:r>
      <w:r w:rsidRPr="00514342">
        <w:rPr>
          <w:rStyle w:val="TitleChar"/>
        </w:rPr>
        <w:t xml:space="preserve"> </w:t>
      </w:r>
      <w:r w:rsidRPr="00D40951">
        <w:rPr>
          <w:rStyle w:val="TitleChar"/>
        </w:rPr>
        <w:t>material would be traced back</w:t>
      </w:r>
      <w:r w:rsidRPr="00514342">
        <w:rPr>
          <w:rStyle w:val="TitleChar"/>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8" w:history="1">
        <w:r w:rsidRPr="00514342">
          <w:rPr>
            <w:rStyle w:val="Hyperlink"/>
            <w:sz w:val="16"/>
          </w:rPr>
          <w:t>15</w:t>
        </w:r>
      </w:hyperlink>
    </w:p>
    <w:p w14:paraId="131556E4" w14:textId="77777777" w:rsidR="003B01B1" w:rsidRPr="00514342" w:rsidRDefault="003B01B1" w:rsidP="003B01B1">
      <w:pPr>
        <w:rPr>
          <w:sz w:val="16"/>
        </w:rPr>
      </w:pPr>
      <w:r w:rsidRPr="00514342">
        <w:rPr>
          <w:sz w:val="16"/>
        </w:rPr>
        <w:t xml:space="preserve">Moreover, </w:t>
      </w:r>
      <w:r w:rsidRPr="005D4A18">
        <w:rPr>
          <w:rStyle w:val="TitleChar"/>
          <w:highlight w:val="green"/>
        </w:rPr>
        <w:t>there is</w:t>
      </w:r>
      <w:r w:rsidRPr="00514342">
        <w:rPr>
          <w:sz w:val="16"/>
        </w:rPr>
        <w:t xml:space="preserve"> a very </w:t>
      </w:r>
      <w:r w:rsidRPr="004A2978">
        <w:rPr>
          <w:rStyle w:val="Emphasis"/>
        </w:rPr>
        <w:t xml:space="preserve">considerable </w:t>
      </w:r>
      <w:r w:rsidRPr="005D4A18">
        <w:rPr>
          <w:rStyle w:val="Emphasis"/>
          <w:highlight w:val="green"/>
        </w:rPr>
        <w:t>danger</w:t>
      </w:r>
      <w:r w:rsidRPr="005D4A18">
        <w:rPr>
          <w:rStyle w:val="TitleChar"/>
          <w:highlight w:val="green"/>
        </w:rPr>
        <w:t xml:space="preserve"> </w:t>
      </w:r>
      <w:r w:rsidRPr="00D40951">
        <w:rPr>
          <w:rStyle w:val="TitleChar"/>
        </w:rPr>
        <w:t>to the donor</w:t>
      </w:r>
      <w:r w:rsidRPr="00514342">
        <w:rPr>
          <w:rStyle w:val="TitleChar"/>
        </w:rPr>
        <w:t xml:space="preserve"> </w:t>
      </w:r>
      <w:r w:rsidRPr="00D40951">
        <w:rPr>
          <w:rStyle w:val="TitleChar"/>
        </w:rPr>
        <w:t xml:space="preserve">that </w:t>
      </w:r>
      <w:r w:rsidRPr="005D4A18">
        <w:rPr>
          <w:rStyle w:val="TitleChar"/>
          <w:highlight w:val="green"/>
        </w:rPr>
        <w:t>the bomb</w:t>
      </w:r>
      <w:r w:rsidRPr="00514342">
        <w:rPr>
          <w:sz w:val="16"/>
        </w:rPr>
        <w:t xml:space="preserve"> (and its source) </w:t>
      </w:r>
      <w:r w:rsidRPr="005D4A18">
        <w:rPr>
          <w:rStyle w:val="TitleChar"/>
          <w:highlight w:val="green"/>
        </w:rPr>
        <w:t>would be</w:t>
      </w:r>
      <w:r w:rsidRPr="00514342">
        <w:rPr>
          <w:sz w:val="16"/>
        </w:rPr>
        <w:t xml:space="preserve"> </w:t>
      </w:r>
      <w:r w:rsidRPr="00D40951">
        <w:rPr>
          <w:rStyle w:val="Emphasis"/>
        </w:rPr>
        <w:t>discovered</w:t>
      </w:r>
      <w:r w:rsidRPr="00514342">
        <w:rPr>
          <w:rStyle w:val="TitleChar"/>
        </w:rPr>
        <w:t xml:space="preserve"> even </w:t>
      </w:r>
      <w:r w:rsidRPr="004A2978">
        <w:rPr>
          <w:rStyle w:val="Emphasis"/>
        </w:rPr>
        <w:t>before delivery</w:t>
      </w:r>
      <w:r w:rsidRPr="00514342">
        <w:rPr>
          <w:rStyle w:val="TitleChar"/>
        </w:rPr>
        <w:t xml:space="preserve"> or that it would be </w:t>
      </w:r>
      <w:r w:rsidRPr="005D4A18">
        <w:rPr>
          <w:rStyle w:val="TitleChar"/>
          <w:highlight w:val="green"/>
        </w:rPr>
        <w:t>exploded</w:t>
      </w:r>
      <w:r w:rsidRPr="00514342">
        <w:rPr>
          <w:rStyle w:val="TitleChar"/>
        </w:rPr>
        <w:t xml:space="preserve"> in a manner and </w:t>
      </w:r>
      <w:r w:rsidRPr="005D4A18">
        <w:rPr>
          <w:rStyle w:val="TitleChar"/>
          <w:highlight w:val="green"/>
        </w:rPr>
        <w:t>on a target</w:t>
      </w:r>
      <w:r w:rsidRPr="00514342">
        <w:rPr>
          <w:rStyle w:val="TitleChar"/>
        </w:rPr>
        <w:t xml:space="preserve"> the </w:t>
      </w:r>
      <w:r w:rsidRPr="005D4A18">
        <w:rPr>
          <w:rStyle w:val="TitleChar"/>
          <w:highlight w:val="green"/>
        </w:rPr>
        <w:t>donor would not approve</w:t>
      </w:r>
      <w:r w:rsidRPr="00514342">
        <w:rPr>
          <w:sz w:val="16"/>
        </w:rPr>
        <w:t>—</w:t>
      </w:r>
      <w:r w:rsidRPr="004A2978">
        <w:rPr>
          <w:rStyle w:val="TitleChar"/>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9" w:history="1">
        <w:r w:rsidRPr="00514342">
          <w:rPr>
            <w:rStyle w:val="Hyperlink"/>
            <w:sz w:val="16"/>
          </w:rPr>
          <w:t>16</w:t>
        </w:r>
      </w:hyperlink>
    </w:p>
    <w:p w14:paraId="34B322E6" w14:textId="77777777" w:rsidR="003B01B1" w:rsidRPr="00514342" w:rsidRDefault="003B01B1" w:rsidP="003B01B1">
      <w:pPr>
        <w:rPr>
          <w:sz w:val="16"/>
        </w:rPr>
      </w:pPr>
      <w:r w:rsidRPr="00514342">
        <w:rPr>
          <w:sz w:val="16"/>
        </w:rPr>
        <w:t xml:space="preserve">A </w:t>
      </w:r>
      <w:r w:rsidRPr="005D4A18">
        <w:rPr>
          <w:rStyle w:val="TitleChar"/>
          <w:highlight w:val="green"/>
        </w:rPr>
        <w:t>second route</w:t>
      </w:r>
      <w:r w:rsidRPr="00514342">
        <w:rPr>
          <w:rStyle w:val="TitleChar"/>
        </w:rPr>
        <w:t xml:space="preserve"> would be for the terrorist group to </w:t>
      </w:r>
      <w:r w:rsidRPr="005D4A18">
        <w:rPr>
          <w:rStyle w:val="Emphasis"/>
          <w:highlight w:val="green"/>
        </w:rPr>
        <w:t>steal</w:t>
      </w:r>
      <w:r w:rsidRPr="005D4A18">
        <w:rPr>
          <w:rStyle w:val="TitleChar"/>
          <w:highlight w:val="green"/>
        </w:rPr>
        <w:t xml:space="preserve"> or</w:t>
      </w:r>
      <w:r w:rsidRPr="00514342">
        <w:rPr>
          <w:rStyle w:val="TitleChar"/>
        </w:rPr>
        <w:t xml:space="preserve"> illicitly </w:t>
      </w:r>
      <w:r w:rsidRPr="005D4A18">
        <w:rPr>
          <w:rStyle w:val="Emphasis"/>
          <w:highlight w:val="green"/>
        </w:rPr>
        <w:t>purchase</w:t>
      </w:r>
      <w:r w:rsidRPr="00514342">
        <w:rPr>
          <w:rStyle w:val="TitleChar"/>
        </w:rPr>
        <w:t xml:space="preserve"> a bomb</w:t>
      </w:r>
      <w:r w:rsidRPr="00514342">
        <w:rPr>
          <w:sz w:val="16"/>
        </w:rPr>
        <w:t xml:space="preserve">. In the wake of the Cold War, there was great worry about such ‘loose nukes’ in unstable post-Communist Russia. However, both Russian nuclear officials and experts on the Russian nuclear </w:t>
      </w:r>
      <w:proofErr w:type="spellStart"/>
      <w:r w:rsidRPr="00514342">
        <w:rPr>
          <w:sz w:val="16"/>
        </w:rPr>
        <w:t>programme</w:t>
      </w:r>
      <w:proofErr w:type="spellEnd"/>
      <w:r w:rsidRPr="00514342">
        <w:rPr>
          <w:sz w:val="16"/>
        </w:rPr>
        <w:t xml:space="preserve"> point out that those </w:t>
      </w:r>
      <w:r w:rsidRPr="00514342">
        <w:rPr>
          <w:rStyle w:val="TitleChar"/>
        </w:rPr>
        <w:t xml:space="preserve">bombs are </w:t>
      </w:r>
      <w:r w:rsidRPr="005D4A18">
        <w:rPr>
          <w:rStyle w:val="Emphasis"/>
          <w:highlight w:val="green"/>
        </w:rPr>
        <w:t>difficult to maintain</w:t>
      </w:r>
      <w:r w:rsidRPr="00514342">
        <w:rPr>
          <w:rStyle w:val="TitleChar"/>
        </w:rPr>
        <w:t xml:space="preserve"> and have a </w:t>
      </w:r>
      <w:r w:rsidRPr="005D4A18">
        <w:rPr>
          <w:rStyle w:val="TitleChar"/>
          <w:highlight w:val="green"/>
        </w:rPr>
        <w:t>lifespan of one to three years</w:t>
      </w:r>
      <w:r w:rsidRPr="00514342">
        <w:rPr>
          <w:sz w:val="16"/>
        </w:rPr>
        <w:t>, after which they become ‘radioactive scrap metal’.</w:t>
      </w:r>
      <w:hyperlink r:id="rId10" w:history="1">
        <w:r w:rsidRPr="00514342">
          <w:rPr>
            <w:rStyle w:val="Hyperlink"/>
            <w:sz w:val="16"/>
          </w:rPr>
          <w:t>17</w:t>
        </w:r>
      </w:hyperlink>
      <w:r w:rsidRPr="00514342">
        <w:rPr>
          <w:sz w:val="16"/>
        </w:rPr>
        <w:t> </w:t>
      </w:r>
      <w:r w:rsidRPr="004A2978">
        <w:rPr>
          <w:rStyle w:val="TitleChar"/>
        </w:rPr>
        <w:t>Even some of those most alarmed</w:t>
      </w:r>
      <w:r w:rsidRPr="00514342">
        <w:rPr>
          <w:sz w:val="16"/>
        </w:rPr>
        <w:t xml:space="preserve"> by the prospect of atomic terrorism have </w:t>
      </w:r>
      <w:r w:rsidRPr="004A2978">
        <w:rPr>
          <w:rStyle w:val="TitleChar"/>
        </w:rPr>
        <w:t>concluded</w:t>
      </w:r>
      <w:r w:rsidRPr="00514342">
        <w:rPr>
          <w:sz w:val="16"/>
        </w:rPr>
        <w:t xml:space="preserve"> that, </w:t>
      </w:r>
      <w:r w:rsidRPr="00514342">
        <w:rPr>
          <w:rStyle w:val="TitleChar"/>
        </w:rPr>
        <w:t xml:space="preserve">‘It is probably true that </w:t>
      </w:r>
      <w:r w:rsidRPr="005D4A18">
        <w:rPr>
          <w:rStyle w:val="Emphasis"/>
          <w:highlight w:val="green"/>
        </w:rPr>
        <w:t>there are no “loose nukes”</w:t>
      </w:r>
      <w:r w:rsidRPr="00514342">
        <w:rPr>
          <w:rStyle w:val="TitleChar"/>
        </w:rPr>
        <w:t xml:space="preserve">, </w:t>
      </w:r>
      <w:r w:rsidRPr="00514342">
        <w:rPr>
          <w:sz w:val="16"/>
        </w:rPr>
        <w:t>transportable nuclear weapons missing from their proper storage locations and available for purchase in some way’.</w:t>
      </w:r>
      <w:hyperlink r:id="rId11" w:history="1">
        <w:r w:rsidRPr="00514342">
          <w:rPr>
            <w:rStyle w:val="Hyperlink"/>
            <w:sz w:val="16"/>
          </w:rPr>
          <w:t>18</w:t>
        </w:r>
      </w:hyperlink>
    </w:p>
    <w:p w14:paraId="574EA2A0" w14:textId="77777777" w:rsidR="003B01B1" w:rsidRPr="00514342" w:rsidRDefault="003B01B1" w:rsidP="003B01B1">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5D4A18">
        <w:rPr>
          <w:rStyle w:val="Emphasis"/>
          <w:highlight w:val="green"/>
        </w:rPr>
        <w:t>all nuclear nations</w:t>
      </w:r>
      <w:r w:rsidRPr="005D4A18">
        <w:rPr>
          <w:rStyle w:val="TitleChar"/>
          <w:highlight w:val="green"/>
        </w:rPr>
        <w:t xml:space="preserve"> take</w:t>
      </w:r>
      <w:r w:rsidRPr="00514342">
        <w:rPr>
          <w:rStyle w:val="TitleChar"/>
        </w:rPr>
        <w:t xml:space="preserve"> the </w:t>
      </w:r>
      <w:r w:rsidRPr="005D4A18">
        <w:rPr>
          <w:rStyle w:val="TitleChar"/>
          <w:highlight w:val="green"/>
        </w:rPr>
        <w:t>security</w:t>
      </w:r>
      <w:r w:rsidRPr="00514342">
        <w:rPr>
          <w:rStyle w:val="TitleChar"/>
        </w:rPr>
        <w:t xml:space="preserve"> of their weapons </w:t>
      </w:r>
      <w:r w:rsidRPr="005D4A18">
        <w:rPr>
          <w:rStyle w:val="Emphasis"/>
          <w:highlight w:val="green"/>
        </w:rPr>
        <w:t>very seriously’</w:t>
      </w:r>
      <w:r w:rsidRPr="00514342">
        <w:rPr>
          <w:sz w:val="16"/>
        </w:rPr>
        <w:t>.</w:t>
      </w:r>
      <w:hyperlink r:id="rId12" w:history="1">
        <w:r w:rsidRPr="00514342">
          <w:rPr>
            <w:rStyle w:val="Hyperlink"/>
            <w:sz w:val="16"/>
          </w:rPr>
          <w:t>19</w:t>
        </w:r>
      </w:hyperlink>
    </w:p>
    <w:p w14:paraId="7EC1C27E" w14:textId="77777777" w:rsidR="003B01B1" w:rsidRPr="00514342" w:rsidRDefault="003B01B1" w:rsidP="003B01B1">
      <w:pPr>
        <w:rPr>
          <w:sz w:val="16"/>
        </w:rPr>
      </w:pPr>
      <w:r w:rsidRPr="00514342">
        <w:rPr>
          <w:sz w:val="16"/>
        </w:rPr>
        <w:t xml:space="preserve">Moreover, as technology has developed, </w:t>
      </w:r>
      <w:r w:rsidRPr="004A2978">
        <w:rPr>
          <w:rStyle w:val="TitleChar"/>
        </w:rPr>
        <w:t>finished</w:t>
      </w:r>
      <w:r w:rsidRPr="00514342">
        <w:rPr>
          <w:sz w:val="16"/>
        </w:rPr>
        <w:t xml:space="preserve"> </w:t>
      </w:r>
      <w:r w:rsidRPr="00514342">
        <w:rPr>
          <w:rStyle w:val="TitleChar"/>
        </w:rPr>
        <w:t xml:space="preserve">bombs have been outfitted with </w:t>
      </w:r>
      <w:r w:rsidRPr="005D4A18">
        <w:rPr>
          <w:rStyle w:val="TitleChar"/>
          <w:highlight w:val="green"/>
        </w:rPr>
        <w:t>devices</w:t>
      </w:r>
      <w:r w:rsidRPr="00514342">
        <w:rPr>
          <w:rStyle w:val="TitleChar"/>
        </w:rPr>
        <w:t xml:space="preserve"> that will </w:t>
      </w:r>
      <w:r w:rsidRPr="004A2978">
        <w:rPr>
          <w:rStyle w:val="TitleChar"/>
        </w:rPr>
        <w:t>trigger</w:t>
      </w:r>
      <w:r w:rsidRPr="00514342">
        <w:rPr>
          <w:rStyle w:val="TitleChar"/>
        </w:rPr>
        <w:t xml:space="preserve"> a non-nuclear explosion that </w:t>
      </w:r>
      <w:r w:rsidRPr="005D4A18">
        <w:rPr>
          <w:rStyle w:val="TitleChar"/>
          <w:highlight w:val="green"/>
        </w:rPr>
        <w:t>will</w:t>
      </w:r>
      <w:r w:rsidRPr="00514342">
        <w:rPr>
          <w:rStyle w:val="TitleChar"/>
        </w:rPr>
        <w:t xml:space="preserve"> </w:t>
      </w:r>
      <w:r w:rsidRPr="005D4A18">
        <w:rPr>
          <w:rStyle w:val="TitleChar"/>
          <w:highlight w:val="green"/>
        </w:rPr>
        <w:t xml:space="preserve">destroy the bomb if </w:t>
      </w:r>
      <w:r w:rsidRPr="00D40951">
        <w:rPr>
          <w:rStyle w:val="TitleChar"/>
        </w:rPr>
        <w:t xml:space="preserve">it is </w:t>
      </w:r>
      <w:r w:rsidRPr="005D4A18">
        <w:rPr>
          <w:rStyle w:val="TitleChar"/>
          <w:highlight w:val="green"/>
        </w:rPr>
        <w:t>tampered</w:t>
      </w:r>
      <w:r w:rsidRPr="00514342">
        <w:rPr>
          <w:sz w:val="16"/>
        </w:rPr>
        <w:t xml:space="preserve"> </w:t>
      </w:r>
      <w:r w:rsidRPr="00D40951">
        <w:rPr>
          <w:rStyle w:val="TitleChar"/>
        </w:rPr>
        <w:t>with</w:t>
      </w:r>
      <w:r w:rsidRPr="00514342">
        <w:rPr>
          <w:sz w:val="16"/>
        </w:rPr>
        <w:t>.</w:t>
      </w:r>
      <w:hyperlink r:id="rId13" w:history="1">
        <w:r w:rsidRPr="00514342">
          <w:rPr>
            <w:rStyle w:val="Hyperlink"/>
            <w:sz w:val="16"/>
          </w:rPr>
          <w:t>20</w:t>
        </w:r>
      </w:hyperlink>
      <w:r w:rsidRPr="00514342">
        <w:rPr>
          <w:sz w:val="16"/>
        </w:rPr>
        <w:t> </w:t>
      </w:r>
      <w:r w:rsidRPr="004A2978">
        <w:rPr>
          <w:rStyle w:val="TitleChar"/>
        </w:rPr>
        <w:t xml:space="preserve">And there are other security techniques: </w:t>
      </w:r>
      <w:r w:rsidRPr="005D4A18">
        <w:rPr>
          <w:rStyle w:val="TitleChar"/>
          <w:highlight w:val="green"/>
        </w:rPr>
        <w:t>bombs can be</w:t>
      </w:r>
      <w:r w:rsidRPr="004A2978">
        <w:rPr>
          <w:rStyle w:val="TitleChar"/>
        </w:rPr>
        <w:t xml:space="preserve"> </w:t>
      </w:r>
      <w:r w:rsidRPr="004A2978">
        <w:rPr>
          <w:rStyle w:val="Emphasis"/>
        </w:rPr>
        <w:t xml:space="preserve">kept </w:t>
      </w:r>
      <w:r w:rsidRPr="005D4A18">
        <w:rPr>
          <w:rStyle w:val="Emphasis"/>
          <w:highlight w:val="green"/>
        </w:rPr>
        <w:t>disassembled</w:t>
      </w:r>
      <w:r w:rsidRPr="00514342">
        <w:rPr>
          <w:sz w:val="16"/>
        </w:rPr>
        <w:t xml:space="preserve"> with the component parts stored in separate high-security vaults, </w:t>
      </w:r>
      <w:r w:rsidRPr="004A2978">
        <w:rPr>
          <w:rStyle w:val="TitleChar"/>
        </w:rPr>
        <w:t>and</w:t>
      </w:r>
      <w:r w:rsidRPr="00514342">
        <w:rPr>
          <w:sz w:val="16"/>
        </w:rPr>
        <w:t xml:space="preserve"> </w:t>
      </w:r>
      <w:r w:rsidRPr="004A2978">
        <w:rPr>
          <w:rStyle w:val="TitleChar"/>
        </w:rPr>
        <w:t xml:space="preserve">procedures can be organized so that </w:t>
      </w:r>
      <w:r w:rsidRPr="004A2978">
        <w:rPr>
          <w:rStyle w:val="Emphasis"/>
        </w:rPr>
        <w:t>two people</w:t>
      </w:r>
      <w:r w:rsidRPr="004A2978">
        <w:rPr>
          <w:rStyle w:val="TitleChar"/>
        </w:rPr>
        <w:t xml:space="preserve"> and</w:t>
      </w:r>
      <w:r w:rsidRPr="00514342">
        <w:rPr>
          <w:sz w:val="16"/>
        </w:rPr>
        <w:t xml:space="preserve"> </w:t>
      </w:r>
      <w:r w:rsidRPr="004A2978">
        <w:rPr>
          <w:rStyle w:val="Emphasis"/>
        </w:rPr>
        <w:t xml:space="preserve">multiple </w:t>
      </w:r>
      <w:r w:rsidRPr="005D4A18">
        <w:rPr>
          <w:rStyle w:val="Emphasis"/>
          <w:highlight w:val="green"/>
        </w:rPr>
        <w:t>codes</w:t>
      </w:r>
      <w:r w:rsidRPr="005D4A18">
        <w:rPr>
          <w:rStyle w:val="TitleChar"/>
          <w:highlight w:val="green"/>
        </w:rPr>
        <w:t xml:space="preserve"> are required</w:t>
      </w:r>
      <w:r w:rsidRPr="00AC4C03">
        <w:rPr>
          <w:rStyle w:val="TitleChar"/>
        </w:rPr>
        <w:t xml:space="preserve"> </w:t>
      </w:r>
      <w:r w:rsidRPr="004A2978">
        <w:t>not only</w:t>
      </w:r>
      <w:r w:rsidRPr="004A2978">
        <w:rPr>
          <w:rStyle w:val="TitleChar"/>
        </w:rPr>
        <w:t xml:space="preserve"> to use the bomb, but also </w:t>
      </w:r>
      <w:r w:rsidRPr="005D4A18">
        <w:rPr>
          <w:rStyle w:val="TitleChar"/>
          <w:highlight w:val="green"/>
        </w:rPr>
        <w:t>to store,</w:t>
      </w:r>
      <w:r w:rsidRPr="004A2978">
        <w:rPr>
          <w:rStyle w:val="TitleChar"/>
        </w:rPr>
        <w:t xml:space="preserve"> to </w:t>
      </w:r>
      <w:r w:rsidRPr="005D4A18">
        <w:rPr>
          <w:rStyle w:val="TitleChar"/>
          <w:highlight w:val="green"/>
        </w:rPr>
        <w:t>maintain</w:t>
      </w:r>
      <w:r w:rsidRPr="004A2978">
        <w:rPr>
          <w:rStyle w:val="TitleChar"/>
        </w:rPr>
        <w:t xml:space="preserve">, </w:t>
      </w:r>
      <w:r w:rsidRPr="005D4A18">
        <w:rPr>
          <w:rStyle w:val="TitleChar"/>
          <w:highlight w:val="green"/>
        </w:rPr>
        <w:t>and</w:t>
      </w:r>
      <w:r w:rsidRPr="004A2978">
        <w:rPr>
          <w:rStyle w:val="TitleChar"/>
        </w:rPr>
        <w:t xml:space="preserve"> to </w:t>
      </w:r>
      <w:r w:rsidRPr="005D4A18">
        <w:rPr>
          <w:rStyle w:val="TitleChar"/>
          <w:highlight w:val="green"/>
        </w:rPr>
        <w:t>deploy</w:t>
      </w:r>
      <w:r w:rsidRPr="00514342">
        <w:rPr>
          <w:sz w:val="16"/>
        </w:rPr>
        <w:t xml:space="preserve"> it.</w:t>
      </w:r>
      <w:hyperlink r:id="rId14" w:history="1">
        <w:r w:rsidRPr="00514342">
          <w:rPr>
            <w:rStyle w:val="Hyperlink"/>
            <w:sz w:val="16"/>
          </w:rPr>
          <w:t>21</w:t>
        </w:r>
      </w:hyperlink>
    </w:p>
    <w:p w14:paraId="6A4F4AF7" w14:textId="77777777" w:rsidR="003B01B1" w:rsidRDefault="003B01B1" w:rsidP="003B01B1">
      <w:pPr>
        <w:rPr>
          <w:rStyle w:val="TitleChar"/>
        </w:rPr>
      </w:pPr>
      <w:r w:rsidRPr="00514342">
        <w:rPr>
          <w:sz w:val="16"/>
        </w:rPr>
        <w:t xml:space="preserve">Since </w:t>
      </w:r>
      <w:r w:rsidRPr="004A2978">
        <w:t>terrorists are unlikely to be able to buy or steal a useable bomb</w:t>
      </w:r>
      <w:r w:rsidRPr="00514342">
        <w:rPr>
          <w:sz w:val="16"/>
        </w:rPr>
        <w:t xml:space="preserve">, and since they are further unlikely to have one handed to them by an established nuclear state, </w:t>
      </w:r>
      <w:r w:rsidRPr="004A2978">
        <w:rPr>
          <w:rStyle w:val="TitleChar"/>
        </w:rPr>
        <w:t>the most plausible rout</w:t>
      </w:r>
    </w:p>
    <w:p w14:paraId="70E724AF" w14:textId="77777777" w:rsidR="004B1415" w:rsidRDefault="004B1415" w:rsidP="003B01B1">
      <w:pPr>
        <w:rPr>
          <w:rStyle w:val="TitleChar"/>
        </w:rPr>
      </w:pPr>
    </w:p>
    <w:p w14:paraId="7EFBD4D8" w14:textId="6C32285C" w:rsidR="003B01B1" w:rsidRDefault="003B01B1" w:rsidP="003B01B1">
      <w:pPr>
        <w:pStyle w:val="Heading3"/>
      </w:pPr>
      <w:r>
        <w:t xml:space="preserve">1NC---AT: </w:t>
      </w:r>
      <w:proofErr w:type="spellStart"/>
      <w:r>
        <w:t>Surveillence</w:t>
      </w:r>
      <w:proofErr w:type="spellEnd"/>
    </w:p>
    <w:p w14:paraId="3F37E8F7" w14:textId="625A5A57" w:rsidR="003B01B1" w:rsidRDefault="003B01B1" w:rsidP="003B01B1">
      <w:pPr>
        <w:pStyle w:val="Analytic"/>
      </w:pPr>
      <w:r>
        <w:t xml:space="preserve">1. No spec of extinction in Cribb- it just says </w:t>
      </w:r>
      <w:proofErr w:type="spellStart"/>
      <w:r>
        <w:t>surveilence</w:t>
      </w:r>
      <w:proofErr w:type="spellEnd"/>
      <w:r>
        <w:t xml:space="preserve"> can silence but government isn’t dumb or irresponsive. </w:t>
      </w:r>
    </w:p>
    <w:p w14:paraId="7C7F90A5" w14:textId="4D16F436" w:rsidR="003B01B1" w:rsidRDefault="003B01B1" w:rsidP="003B01B1">
      <w:pPr>
        <w:pStyle w:val="Analytic"/>
      </w:pPr>
      <w:r>
        <w:t xml:space="preserve">2. Surveillance in </w:t>
      </w:r>
      <w:proofErr w:type="spellStart"/>
      <w:r>
        <w:t>squo</w:t>
      </w:r>
      <w:proofErr w:type="spellEnd"/>
      <w:r>
        <w:t>, NSA, CIA, FBI, etc. plan can’t reverse that</w:t>
      </w:r>
    </w:p>
    <w:p w14:paraId="046D61EB" w14:textId="78FE76B4" w:rsidR="001B6626" w:rsidRPr="003B01B1" w:rsidRDefault="001B6626" w:rsidP="001B6626">
      <w:pPr>
        <w:pStyle w:val="Heading2"/>
      </w:pPr>
      <w:r>
        <w:t>Standard of Review</w:t>
      </w:r>
    </w:p>
    <w:p w14:paraId="6BB30112" w14:textId="77777777" w:rsidR="003B01B1" w:rsidRDefault="003B01B1" w:rsidP="003B01B1">
      <w:pPr>
        <w:pStyle w:val="Heading3"/>
      </w:pPr>
      <w:r>
        <w:t>1NC -- AT: Democracy</w:t>
      </w:r>
    </w:p>
    <w:p w14:paraId="4D3D1356" w14:textId="77777777" w:rsidR="003B01B1" w:rsidRPr="007B4C64" w:rsidRDefault="003B01B1" w:rsidP="003B01B1">
      <w:pPr>
        <w:pStyle w:val="Heading4"/>
        <w:rPr>
          <w:b w:val="0"/>
          <w:bCs/>
        </w:rPr>
      </w:pPr>
      <w:r>
        <w:t xml:space="preserve">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3B1BB790" w14:textId="77777777" w:rsidR="003B01B1" w:rsidRDefault="003B01B1" w:rsidP="003B01B1">
      <w:r w:rsidRPr="000C77E2">
        <w:rPr>
          <w:rStyle w:val="Style13ptBold"/>
        </w:rPr>
        <w:t>McClean 24</w:t>
      </w:r>
      <w:r>
        <w:t xml:space="preserve"> – Lecturer in Political Science and Theory at St. Hugh’s College.</w:t>
      </w:r>
    </w:p>
    <w:p w14:paraId="315DE9AD" w14:textId="77777777" w:rsidR="003B01B1" w:rsidRDefault="003B01B1" w:rsidP="003B01B1">
      <w:r>
        <w:t>Daniel McClean, “Democracy Will Not Help Us Solve the Issues Facing the World Today,” St. Hugh’s, 09/2024, https://www.st-hughs.ox.ac.uk/wp-content/uploads/2024/09/McClean_Daniel.pdf</w:t>
      </w:r>
    </w:p>
    <w:p w14:paraId="7ADA6DEE" w14:textId="77777777" w:rsidR="003B01B1" w:rsidRPr="00821062" w:rsidRDefault="003B01B1" w:rsidP="003B01B1">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821062">
        <w:rPr>
          <w:sz w:val="14"/>
        </w:rPr>
        <w:t>20231 .</w:t>
      </w:r>
      <w:proofErr w:type="gramEnd"/>
      <w:r w:rsidRPr="00821062">
        <w:rPr>
          <w:sz w:val="14"/>
        </w:rPr>
        <w:t xml:space="preserve">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28B84CBB" w14:textId="77777777" w:rsidR="003B01B1" w:rsidRPr="00821062" w:rsidRDefault="003B01B1" w:rsidP="003B01B1">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416472C8" w14:textId="77777777" w:rsidR="003B01B1" w:rsidRPr="00821062" w:rsidRDefault="003B01B1" w:rsidP="003B01B1">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45943C1F" w14:textId="77777777" w:rsidR="003B01B1" w:rsidRPr="00821062" w:rsidRDefault="003B01B1" w:rsidP="003B01B1">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62D34674" w14:textId="77777777" w:rsidR="003B01B1" w:rsidRDefault="003B01B1" w:rsidP="003B01B1"/>
    <w:p w14:paraId="5E42BE22" w14:textId="77777777" w:rsidR="003B01B1" w:rsidRPr="00B87568" w:rsidRDefault="003B01B1" w:rsidP="003B01B1"/>
    <w:p w14:paraId="37F53E82" w14:textId="77777777" w:rsidR="003B01B1" w:rsidRDefault="003B01B1" w:rsidP="003B01B1">
      <w:pPr>
        <w:pStyle w:val="Heading3"/>
      </w:pPr>
      <w:r>
        <w:t>1NC---AT: Polycrisis</w:t>
      </w:r>
    </w:p>
    <w:p w14:paraId="566BE16F" w14:textId="77777777" w:rsidR="003B01B1" w:rsidRPr="00970DB8" w:rsidRDefault="003B01B1" w:rsidP="003B01B1">
      <w:pPr>
        <w:pStyle w:val="Heading4"/>
        <w:rPr>
          <w:rStyle w:val="StyleUnderline"/>
        </w:rPr>
      </w:pPr>
      <w:r>
        <w:t xml:space="preserve">Interactions are </w:t>
      </w:r>
      <w:r>
        <w:rPr>
          <w:u w:val="single"/>
        </w:rPr>
        <w:t>exaggerated</w:t>
      </w:r>
      <w:r>
        <w:t xml:space="preserve"> and </w:t>
      </w:r>
      <w:r>
        <w:rPr>
          <w:u w:val="single"/>
        </w:rPr>
        <w:t>self-correcting</w:t>
      </w:r>
      <w:r>
        <w:t xml:space="preserve">. </w:t>
      </w:r>
    </w:p>
    <w:p w14:paraId="03B441DC" w14:textId="77777777" w:rsidR="003B01B1" w:rsidRPr="00970DB8" w:rsidRDefault="003B01B1" w:rsidP="003B01B1">
      <w:pPr>
        <w:rPr>
          <w:rStyle w:val="StyleUnderline"/>
        </w:rPr>
      </w:pPr>
      <w:r>
        <w:t xml:space="preserve">Daniel </w:t>
      </w:r>
      <w:r w:rsidRPr="00946D4D">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354F42EE" w14:textId="77777777" w:rsidR="003B01B1" w:rsidRPr="00970DB8" w:rsidRDefault="003B01B1" w:rsidP="003B01B1">
      <w:pPr>
        <w:rPr>
          <w:rStyle w:val="StyleUnderline"/>
        </w:rPr>
      </w:pPr>
      <w:r w:rsidRPr="000E7608">
        <w:rPr>
          <w:sz w:val="16"/>
        </w:rPr>
        <w:t>There is nothing that Davos loves more than a good buzzword, and in 2023 that buzzword was “polycrisis.”</w:t>
      </w:r>
    </w:p>
    <w:p w14:paraId="3CC76C2B" w14:textId="77777777" w:rsidR="003B01B1" w:rsidRPr="00970DB8" w:rsidRDefault="003B01B1" w:rsidP="003B01B1">
      <w:pPr>
        <w:rPr>
          <w:rStyle w:val="StyleUnderline"/>
        </w:rPr>
      </w:pPr>
      <w:r w:rsidRPr="000E7608">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98D80F1" w14:textId="77777777" w:rsidR="003B01B1" w:rsidRPr="00970DB8" w:rsidRDefault="003B01B1" w:rsidP="003B01B1">
      <w:pPr>
        <w:rPr>
          <w:rStyle w:val="StyleUnderline"/>
        </w:rPr>
      </w:pPr>
      <w:r w:rsidRPr="000E7608">
        <w:rPr>
          <w:sz w:val="16"/>
        </w:rPr>
        <w:t xml:space="preserve">This warning generated a lot of </w:t>
      </w:r>
      <w:proofErr w:type="gramStart"/>
      <w:r w:rsidRPr="000E7608">
        <w:rPr>
          <w:sz w:val="16"/>
        </w:rPr>
        <w:t>hand-wringing</w:t>
      </w:r>
      <w:proofErr w:type="gramEnd"/>
      <w:r w:rsidRPr="000E7608">
        <w:rPr>
          <w:sz w:val="16"/>
        </w:rPr>
        <w:t xml:space="preserve"> on the narrow streets of Davos. Little wonder — a “polycrisis” sounds </w:t>
      </w:r>
      <w:proofErr w:type="gramStart"/>
      <w:r w:rsidRPr="000E7608">
        <w:rPr>
          <w:sz w:val="16"/>
        </w:rPr>
        <w:t>pretty bad</w:t>
      </w:r>
      <w:proofErr w:type="gramEnd"/>
      <w:r w:rsidRPr="000E7608">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0E7608">
        <w:rPr>
          <w:rStyle w:val="Emphasis"/>
        </w:rPr>
        <w:t>“Does it actually mean anything?”</w:t>
      </w:r>
    </w:p>
    <w:p w14:paraId="549876CA" w14:textId="77777777" w:rsidR="003B01B1" w:rsidRPr="00970DB8" w:rsidRDefault="003B01B1" w:rsidP="003B01B1">
      <w:pPr>
        <w:rPr>
          <w:rStyle w:val="StyleUnderline"/>
        </w:rPr>
      </w:pPr>
      <w:r w:rsidRPr="000E7608">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8120A08" w14:textId="77777777" w:rsidR="003B01B1" w:rsidRPr="00970DB8" w:rsidRDefault="003B01B1" w:rsidP="003B01B1">
      <w:pPr>
        <w:rPr>
          <w:rStyle w:val="StyleUnderline"/>
        </w:rPr>
      </w:pPr>
      <w:r w:rsidRPr="000E7608">
        <w:rPr>
          <w:sz w:val="16"/>
        </w:rPr>
        <w:t xml:space="preserve">That is a legitimate concern. </w:t>
      </w:r>
      <w:r w:rsidRPr="000E7608">
        <w:rPr>
          <w:rStyle w:val="StyleUnderline"/>
        </w:rPr>
        <w:t xml:space="preserve">Just because the </w:t>
      </w:r>
      <w:r w:rsidRPr="000E7608">
        <w:rPr>
          <w:rStyle w:val="Emphasis"/>
        </w:rPr>
        <w:t>concept</w:t>
      </w:r>
      <w:r w:rsidRPr="000E7608">
        <w:rPr>
          <w:rStyle w:val="StyleUnderline"/>
        </w:rPr>
        <w:t xml:space="preserve"> of a </w:t>
      </w:r>
      <w:r w:rsidRPr="00F00E85">
        <w:rPr>
          <w:rStyle w:val="StyleUnderline"/>
          <w:highlight w:val="yellow"/>
        </w:rPr>
        <w:t>polycrisis</w:t>
      </w:r>
      <w:r w:rsidRPr="000E7608">
        <w:rPr>
          <w:rStyle w:val="StyleUnderline"/>
        </w:rPr>
        <w:t xml:space="preserve"> is </w:t>
      </w:r>
      <w:r w:rsidRPr="000E7608">
        <w:rPr>
          <w:rStyle w:val="Emphasis"/>
        </w:rPr>
        <w:t>real</w:t>
      </w:r>
      <w:r w:rsidRPr="000E7608">
        <w:rPr>
          <w:sz w:val="16"/>
        </w:rPr>
        <w:t xml:space="preserve">, </w:t>
      </w:r>
      <w:r w:rsidRPr="000E7608">
        <w:rPr>
          <w:rStyle w:val="StyleUnderline"/>
        </w:rPr>
        <w:t xml:space="preserve">however, does not mean that the </w:t>
      </w:r>
      <w:r w:rsidRPr="000E7608">
        <w:rPr>
          <w:rStyle w:val="Emphasis"/>
        </w:rPr>
        <w:t>logic</w:t>
      </w:r>
      <w:r w:rsidRPr="000E7608">
        <w:rPr>
          <w:rStyle w:val="StyleUnderline"/>
        </w:rPr>
        <w:t xml:space="preserve"> behind a polycrisis is </w:t>
      </w:r>
      <w:r w:rsidRPr="000E7608">
        <w:rPr>
          <w:rStyle w:val="Emphasis"/>
        </w:rPr>
        <w:t>ironclad</w:t>
      </w:r>
      <w:r w:rsidRPr="000E7608">
        <w:rPr>
          <w:sz w:val="16"/>
        </w:rPr>
        <w:t xml:space="preserve">. </w:t>
      </w:r>
      <w:r w:rsidRPr="000E7608">
        <w:rPr>
          <w:rStyle w:val="StyleUnderline"/>
        </w:rPr>
        <w:t xml:space="preserve">Some of it </w:t>
      </w:r>
      <w:r w:rsidRPr="00F00E85">
        <w:rPr>
          <w:rStyle w:val="StyleUnderline"/>
          <w:highlight w:val="yellow"/>
        </w:rPr>
        <w:t>echoes 1970s</w:t>
      </w:r>
      <w:r w:rsidRPr="000E7608">
        <w:rPr>
          <w:rStyle w:val="StyleUnderline"/>
        </w:rPr>
        <w:t xml:space="preserve"> </w:t>
      </w:r>
      <w:r w:rsidRPr="00F00E85">
        <w:rPr>
          <w:rStyle w:val="StyleUnderline"/>
          <w:highlight w:val="yellow"/>
        </w:rPr>
        <w:t>concerns</w:t>
      </w:r>
      <w:r w:rsidRPr="000E7608">
        <w:rPr>
          <w:rStyle w:val="StyleUnderline"/>
        </w:rPr>
        <w:t xml:space="preserve"> about </w:t>
      </w:r>
      <w:r w:rsidRPr="000E7608">
        <w:rPr>
          <w:rStyle w:val="Emphasis"/>
        </w:rPr>
        <w:t>resource depletion</w:t>
      </w:r>
      <w:r w:rsidRPr="000E7608">
        <w:rPr>
          <w:rStyle w:val="StyleUnderline"/>
        </w:rPr>
        <w:t xml:space="preserve"> combined with an </w:t>
      </w:r>
      <w:r w:rsidRPr="000E7608">
        <w:rPr>
          <w:rStyle w:val="Emphasis"/>
        </w:rPr>
        <w:t>increasing population</w:t>
      </w:r>
      <w:r w:rsidRPr="000E7608">
        <w:rPr>
          <w:sz w:val="16"/>
        </w:rPr>
        <w:t xml:space="preserve"> </w:t>
      </w:r>
      <w:r w:rsidRPr="000E7608">
        <w:rPr>
          <w:rStyle w:val="StyleUnderline"/>
        </w:rPr>
        <w:t xml:space="preserve">— in other words, </w:t>
      </w:r>
      <w:r w:rsidRPr="000E7608">
        <w:rPr>
          <w:rStyle w:val="Emphasis"/>
        </w:rPr>
        <w:t>neo-Malthusianism gussied up to sound fancy</w:t>
      </w:r>
      <w:r w:rsidRPr="000E7608">
        <w:rPr>
          <w:sz w:val="16"/>
        </w:rPr>
        <w:t xml:space="preserve">. </w:t>
      </w:r>
      <w:r w:rsidRPr="000E7608">
        <w:rPr>
          <w:rStyle w:val="StyleUnderline"/>
        </w:rPr>
        <w:t xml:space="preserve">A lot more of it can be reduced to concerns about climate change, which are </w:t>
      </w:r>
      <w:r w:rsidRPr="000E7608">
        <w:rPr>
          <w:rStyle w:val="Emphasis"/>
        </w:rPr>
        <w:t>real</w:t>
      </w:r>
      <w:r w:rsidRPr="000E7608">
        <w:rPr>
          <w:rStyle w:val="StyleUnderline"/>
        </w:rPr>
        <w:t xml:space="preserve"> but </w:t>
      </w:r>
      <w:r w:rsidRPr="000E7608">
        <w:rPr>
          <w:rStyle w:val="Emphasis"/>
        </w:rPr>
        <w:t>not poly-anything</w:t>
      </w:r>
      <w:r w:rsidRPr="000E7608">
        <w:rPr>
          <w:rStyle w:val="StyleUnderline"/>
        </w:rPr>
        <w:t xml:space="preserve">. Those </w:t>
      </w:r>
      <w:r w:rsidRPr="00F00E85">
        <w:rPr>
          <w:rStyle w:val="StyleUnderline"/>
          <w:highlight w:val="yellow"/>
        </w:rPr>
        <w:t>warnings</w:t>
      </w:r>
      <w:r w:rsidRPr="000E7608">
        <w:rPr>
          <w:rStyle w:val="StyleUnderline"/>
        </w:rPr>
        <w:t xml:space="preserve"> about a polycrisis might be well-intentioned, but they also </w:t>
      </w:r>
      <w:r w:rsidRPr="00F00E85">
        <w:rPr>
          <w:rStyle w:val="StyleUnderline"/>
          <w:highlight w:val="yellow"/>
        </w:rPr>
        <w:t>assume</w:t>
      </w:r>
      <w:r w:rsidRPr="000E7608">
        <w:rPr>
          <w:rStyle w:val="StyleUnderline"/>
        </w:rPr>
        <w:t xml:space="preserve"> the </w:t>
      </w:r>
      <w:r w:rsidRPr="00F00E85">
        <w:rPr>
          <w:rStyle w:val="Emphasis"/>
          <w:highlight w:val="yellow"/>
        </w:rPr>
        <w:t>existence</w:t>
      </w:r>
      <w:r w:rsidRPr="00F00E85">
        <w:rPr>
          <w:rStyle w:val="StyleUnderline"/>
          <w:highlight w:val="yellow"/>
        </w:rPr>
        <w:t xml:space="preserve"> of</w:t>
      </w:r>
      <w:r w:rsidRPr="000E7608">
        <w:rPr>
          <w:rStyle w:val="StyleUnderline"/>
        </w:rPr>
        <w:t xml:space="preserve"> powerful </w:t>
      </w:r>
      <w:r w:rsidRPr="00F00E85">
        <w:rPr>
          <w:rStyle w:val="Emphasis"/>
          <w:highlight w:val="yellow"/>
        </w:rPr>
        <w:t>negative feedback</w:t>
      </w:r>
      <w:r w:rsidRPr="00F00E85">
        <w:rPr>
          <w:rStyle w:val="StyleUnderline"/>
          <w:highlight w:val="yellow"/>
        </w:rPr>
        <w:t xml:space="preserve"> effects that </w:t>
      </w:r>
      <w:r w:rsidRPr="00F00E85">
        <w:rPr>
          <w:rStyle w:val="Emphasis"/>
          <w:highlight w:val="yellow"/>
        </w:rPr>
        <w:t>may not</w:t>
      </w:r>
      <w:r w:rsidRPr="000E7608">
        <w:rPr>
          <w:rStyle w:val="Emphasis"/>
        </w:rPr>
        <w:t xml:space="preserve"> actually </w:t>
      </w:r>
      <w:r w:rsidRPr="00F00E85">
        <w:rPr>
          <w:rStyle w:val="Emphasis"/>
          <w:highlight w:val="yellow"/>
        </w:rPr>
        <w:t>exist</w:t>
      </w:r>
      <w:r w:rsidRPr="000E7608">
        <w:rPr>
          <w:rStyle w:val="StyleUnderline"/>
        </w:rPr>
        <w:t>.</w:t>
      </w:r>
    </w:p>
    <w:p w14:paraId="6717CF43" w14:textId="77777777" w:rsidR="003B01B1" w:rsidRPr="00970DB8" w:rsidRDefault="003B01B1" w:rsidP="003B01B1">
      <w:pPr>
        <w:rPr>
          <w:rStyle w:val="StyleUnderline"/>
        </w:rPr>
      </w:pPr>
      <w:r w:rsidRPr="000E7608">
        <w:rPr>
          <w:rStyle w:val="StyleUnderline"/>
        </w:rPr>
        <w:t>The future will not be crisis-free by any stretch of the imagination — but the notion of a polycrisis might do more harm than good in attempting to get a grip on the systemic risks that threaten humanity.</w:t>
      </w:r>
    </w:p>
    <w:p w14:paraId="17772F02" w14:textId="77777777" w:rsidR="003B01B1" w:rsidRPr="00970DB8" w:rsidRDefault="003B01B1" w:rsidP="003B01B1">
      <w:pPr>
        <w:rPr>
          <w:rStyle w:val="StyleUnderline"/>
        </w:rPr>
      </w:pPr>
      <w:r w:rsidRPr="000E7608">
        <w:rPr>
          <w:sz w:val="16"/>
        </w:rPr>
        <w:t>The history of the idea of the polycrisis</w:t>
      </w:r>
    </w:p>
    <w:p w14:paraId="52532842" w14:textId="77777777" w:rsidR="003B01B1" w:rsidRPr="00970DB8" w:rsidRDefault="003B01B1" w:rsidP="003B01B1">
      <w:pPr>
        <w:rPr>
          <w:rStyle w:val="StyleUnderline"/>
        </w:rPr>
      </w:pPr>
      <w:r w:rsidRPr="000E7608">
        <w:rPr>
          <w:sz w:val="16"/>
        </w:rPr>
        <w:t>As with many buzzwords foretelling despair, the origins of polycrisis can be blamed on the French.</w:t>
      </w:r>
    </w:p>
    <w:p w14:paraId="5B3C3F38" w14:textId="77777777" w:rsidR="003B01B1" w:rsidRPr="00970DB8" w:rsidRDefault="003B01B1" w:rsidP="003B01B1">
      <w:pPr>
        <w:rPr>
          <w:rStyle w:val="StyleUnderline"/>
        </w:rPr>
      </w:pPr>
      <w:r w:rsidRPr="000E7608">
        <w:rPr>
          <w:sz w:val="16"/>
        </w:rPr>
        <w:t xml:space="preserve">In their 1999 book Homeland Earth: A Manifesto for the New Millennium, French complexity theorist Edgar Morin and his co-author Anne Brigitte Kern warned of the “complex </w:t>
      </w:r>
      <w:proofErr w:type="spellStart"/>
      <w:r w:rsidRPr="000E7608">
        <w:rPr>
          <w:sz w:val="16"/>
        </w:rPr>
        <w:t>intersolidarity</w:t>
      </w:r>
      <w:proofErr w:type="spellEnd"/>
      <w:r w:rsidRPr="000E7608">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31523FFB" w14:textId="77777777" w:rsidR="003B01B1" w:rsidRPr="00970DB8" w:rsidRDefault="003B01B1" w:rsidP="003B01B1">
      <w:pPr>
        <w:rPr>
          <w:rStyle w:val="StyleUnderline"/>
        </w:rPr>
      </w:pPr>
      <w:r w:rsidRPr="000E7608">
        <w:rPr>
          <w:sz w:val="16"/>
        </w:rPr>
        <w:t xml:space="preserve">So far, so redundant — none of these initial references really seem to mean much beyond “A Big, Bad Catastrophe.” Tooze’s initial column and Substack post, however, referenced the work of political scientists Michael Lawrence, Scott </w:t>
      </w:r>
      <w:proofErr w:type="spellStart"/>
      <w:r w:rsidRPr="000E7608">
        <w:rPr>
          <w:sz w:val="16"/>
        </w:rPr>
        <w:t>Janzwood</w:t>
      </w:r>
      <w:proofErr w:type="spellEnd"/>
      <w:r w:rsidRPr="000E7608">
        <w:rPr>
          <w:sz w:val="16"/>
        </w:rPr>
        <w:t>, and Thomas Homer-Dixon. They work at the Cascade Institute, a Canadian research center focusing on emergent and systemic risks. In a 2022 working paper, they provide the fullest etymology of “polycrisis” and what they mean by it.</w:t>
      </w:r>
    </w:p>
    <w:p w14:paraId="3B6D4498" w14:textId="77777777" w:rsidR="003B01B1" w:rsidRPr="00970DB8" w:rsidRDefault="003B01B1" w:rsidP="003B01B1">
      <w:pPr>
        <w:rPr>
          <w:rStyle w:val="StyleUnderline"/>
        </w:rPr>
      </w:pPr>
      <w:proofErr w:type="gramStart"/>
      <w:r w:rsidRPr="000E7608">
        <w:rPr>
          <w:sz w:val="16"/>
        </w:rPr>
        <w:t>So</w:t>
      </w:r>
      <w:proofErr w:type="gramEnd"/>
      <w:r w:rsidRPr="000E7608">
        <w:rPr>
          <w:sz w:val="16"/>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69ED4ED6" w14:textId="77777777" w:rsidR="003B01B1" w:rsidRPr="00970DB8" w:rsidRDefault="003B01B1" w:rsidP="003B01B1">
      <w:pPr>
        <w:rPr>
          <w:rStyle w:val="StyleUnderline"/>
        </w:rPr>
      </w:pPr>
      <w:r w:rsidRPr="000E7608">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4FF65CDB" w14:textId="77777777" w:rsidR="003B01B1" w:rsidRPr="00970DB8" w:rsidRDefault="003B01B1" w:rsidP="003B01B1">
      <w:pPr>
        <w:rPr>
          <w:rStyle w:val="StyleUnderline"/>
        </w:rPr>
      </w:pPr>
      <w:r w:rsidRPr="000E7608">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395513BA" w14:textId="77777777" w:rsidR="003B01B1" w:rsidRPr="00970DB8" w:rsidRDefault="003B01B1" w:rsidP="003B01B1">
      <w:pPr>
        <w:rPr>
          <w:rStyle w:val="StyleUnderline"/>
        </w:rPr>
      </w:pPr>
      <w:r w:rsidRPr="000E7608">
        <w:rPr>
          <w:sz w:val="16"/>
        </w:rPr>
        <w:t xml:space="preserve">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0E7608">
        <w:rPr>
          <w:sz w:val="16"/>
        </w:rPr>
        <w:t>pretty secure</w:t>
      </w:r>
      <w:proofErr w:type="gramEnd"/>
      <w:r w:rsidRPr="000E7608">
        <w:rPr>
          <w:sz w:val="16"/>
        </w:rPr>
        <w:t>. That caused credit markets everywhere to seize up, and the Great Recession unfolded. The crisis cascaded so quickly that it was impossible for regulators and central banks to get out in front of the disaster wave.</w:t>
      </w:r>
    </w:p>
    <w:p w14:paraId="0FE29C11" w14:textId="77777777" w:rsidR="003B01B1" w:rsidRPr="00970DB8" w:rsidRDefault="003B01B1" w:rsidP="003B01B1">
      <w:pPr>
        <w:rPr>
          <w:rStyle w:val="StyleUnderline"/>
        </w:rPr>
      </w:pPr>
      <w:r w:rsidRPr="000E7608">
        <w:rPr>
          <w:sz w:val="16"/>
        </w:rPr>
        <w:t xml:space="preserve">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0E7608">
        <w:rPr>
          <w:sz w:val="16"/>
        </w:rPr>
        <w:t>Janzwood</w:t>
      </w:r>
      <w:proofErr w:type="spellEnd"/>
      <w:r w:rsidRPr="000E7608">
        <w:rPr>
          <w:sz w:val="16"/>
        </w:rPr>
        <w:t>, and Homer-Dixon put it in their paper:</w:t>
      </w:r>
    </w:p>
    <w:p w14:paraId="0389F552" w14:textId="77777777" w:rsidR="003B01B1" w:rsidRPr="00970DB8" w:rsidRDefault="003B01B1" w:rsidP="003B01B1">
      <w:pPr>
        <w:rPr>
          <w:rStyle w:val="StyleUnderline"/>
        </w:rPr>
      </w:pPr>
      <w:r w:rsidRPr="000E7608">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5E9506A8" w14:textId="77777777" w:rsidR="003B01B1" w:rsidRPr="00970DB8" w:rsidRDefault="003B01B1" w:rsidP="003B01B1">
      <w:pPr>
        <w:rPr>
          <w:rStyle w:val="StyleUnderline"/>
        </w:rPr>
      </w:pPr>
      <w:r w:rsidRPr="000E7608">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162D39E5" w14:textId="77777777" w:rsidR="003B01B1" w:rsidRPr="00970DB8" w:rsidRDefault="003B01B1" w:rsidP="003B01B1">
      <w:pPr>
        <w:rPr>
          <w:rStyle w:val="StyleUnderline"/>
        </w:rPr>
      </w:pPr>
      <w:r w:rsidRPr="000E7608">
        <w:rPr>
          <w:sz w:val="16"/>
        </w:rPr>
        <w:t>Given all the interconnections in the current moment, a polycrisis is not hard to conceive. To contemplate it is to be overwhelmed by catastrophic possibilities. Here, look at Tooze’s chart:</w:t>
      </w:r>
    </w:p>
    <w:p w14:paraId="6012B804" w14:textId="77777777" w:rsidR="003B01B1" w:rsidRPr="00970DB8" w:rsidRDefault="003B01B1" w:rsidP="003B01B1">
      <w:pPr>
        <w:rPr>
          <w:rStyle w:val="StyleUnderline"/>
        </w:rPr>
      </w:pPr>
      <w:r w:rsidRPr="000E7608">
        <w:rPr>
          <w:sz w:val="16"/>
        </w:rPr>
        <w:t>Or look at the World Economic Forum’s similar chart:</w:t>
      </w:r>
    </w:p>
    <w:p w14:paraId="492A69A3" w14:textId="77777777" w:rsidR="003B01B1" w:rsidRPr="00970DB8" w:rsidRDefault="003B01B1" w:rsidP="003B01B1">
      <w:pPr>
        <w:rPr>
          <w:rStyle w:val="StyleUnderline"/>
        </w:rPr>
      </w:pPr>
      <w:r w:rsidRPr="000E7608">
        <w:rPr>
          <w:sz w:val="16"/>
        </w:rPr>
        <w:t xml:space="preserve">Or, if you prefer sci-fi narratives </w:t>
      </w:r>
      <w:proofErr w:type="gramStart"/>
      <w:r w:rsidRPr="000E7608">
        <w:rPr>
          <w:sz w:val="16"/>
        </w:rPr>
        <w:t>as a means to</w:t>
      </w:r>
      <w:proofErr w:type="gramEnd"/>
      <w:r w:rsidRPr="000E7608">
        <w:rPr>
          <w:sz w:val="16"/>
        </w:rPr>
        <w:t xml:space="preserve"> better comprehension, watch this clip from Amazon Prime’s The Peripheral, which talks about a cluster of events called “The Jackpot” in a way that sounds awfully </w:t>
      </w:r>
      <w:proofErr w:type="gramStart"/>
      <w:r w:rsidRPr="000E7608">
        <w:rPr>
          <w:sz w:val="16"/>
        </w:rPr>
        <w:t>similar to</w:t>
      </w:r>
      <w:proofErr w:type="gramEnd"/>
      <w:r w:rsidRPr="000E7608">
        <w:rPr>
          <w:sz w:val="16"/>
        </w:rPr>
        <w:t xml:space="preserve"> a polycrisis.</w:t>
      </w:r>
    </w:p>
    <w:p w14:paraId="7B23798A" w14:textId="77777777" w:rsidR="003B01B1" w:rsidRPr="00970DB8" w:rsidRDefault="003B01B1" w:rsidP="003B01B1">
      <w:pPr>
        <w:rPr>
          <w:rStyle w:val="StyleUnderline"/>
        </w:rPr>
      </w:pPr>
      <w:r w:rsidRPr="000E7608">
        <w:rPr>
          <w:sz w:val="16"/>
        </w:rPr>
        <w:t>How real is the polycrisis?</w:t>
      </w:r>
    </w:p>
    <w:p w14:paraId="1AFA8F7B" w14:textId="77777777" w:rsidR="003B01B1" w:rsidRPr="00970DB8" w:rsidRDefault="003B01B1" w:rsidP="003B01B1">
      <w:pPr>
        <w:rPr>
          <w:rStyle w:val="StyleUnderline"/>
        </w:rPr>
      </w:pPr>
      <w:r w:rsidRPr="000E7608">
        <w:rPr>
          <w:rStyle w:val="StyleUnderline"/>
        </w:rPr>
        <w:t>Take a second now and consider all the shocks that have buffeted you, dear reader, in the past few years alone.</w:t>
      </w:r>
    </w:p>
    <w:p w14:paraId="195F2E30" w14:textId="77777777" w:rsidR="003B01B1" w:rsidRPr="00970DB8" w:rsidRDefault="003B01B1" w:rsidP="003B01B1">
      <w:pPr>
        <w:rPr>
          <w:rStyle w:val="StyleUnderline"/>
        </w:rPr>
      </w:pPr>
      <w:r w:rsidRPr="000E7608">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737BAC5E" w14:textId="77777777" w:rsidR="003B01B1" w:rsidRPr="00970DB8" w:rsidRDefault="003B01B1" w:rsidP="003B01B1">
      <w:pPr>
        <w:rPr>
          <w:rStyle w:val="StyleUnderline"/>
        </w:rPr>
      </w:pPr>
      <w:r w:rsidRPr="000E7608">
        <w:rPr>
          <w:rStyle w:val="StyleUnderline"/>
        </w:rPr>
        <w:t xml:space="preserve">The thing about the previous paragraph is that it </w:t>
      </w:r>
      <w:r w:rsidRPr="000E7608">
        <w:rPr>
          <w:rStyle w:val="Emphasis"/>
        </w:rPr>
        <w:t>does not just describe the current moment; it also captures the global situation almost exactly a century ago</w:t>
      </w:r>
      <w:r w:rsidRPr="000E7608">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A90968B" w14:textId="77777777" w:rsidR="003B01B1" w:rsidRPr="00970DB8" w:rsidRDefault="003B01B1" w:rsidP="003B01B1">
      <w:pPr>
        <w:rPr>
          <w:rStyle w:val="StyleUnderline"/>
        </w:rPr>
      </w:pPr>
      <w:r w:rsidRPr="000E7608">
        <w:rPr>
          <w:rStyle w:val="StyleUnderline"/>
        </w:rPr>
        <w:t xml:space="preserve">So maybe Niall Ferguson has a point; what some are calling a polycrisis </w:t>
      </w:r>
      <w:r w:rsidRPr="000E7608">
        <w:rPr>
          <w:rStyle w:val="Emphasis"/>
        </w:rPr>
        <w:t>could just be history rhyming with itself</w:t>
      </w:r>
      <w:r w:rsidRPr="000E7608">
        <w:rPr>
          <w:rStyle w:val="StyleUnderline"/>
        </w:rPr>
        <w:t>.</w:t>
      </w:r>
    </w:p>
    <w:p w14:paraId="47EC5133" w14:textId="77777777" w:rsidR="003B01B1" w:rsidRPr="00970DB8" w:rsidRDefault="003B01B1" w:rsidP="003B01B1">
      <w:pPr>
        <w:rPr>
          <w:rStyle w:val="StyleUnderline"/>
        </w:rPr>
      </w:pPr>
      <w:r w:rsidRPr="000E7608">
        <w:rPr>
          <w:rStyle w:val="StyleUnderline"/>
        </w:rPr>
        <w:t xml:space="preserve">Those warning about a polycrisis vigorously dispute this. They argue that the growing </w:t>
      </w:r>
      <w:r w:rsidRPr="000E7608">
        <w:rPr>
          <w:rStyle w:val="Emphasis"/>
        </w:rPr>
        <w:t>synchronization</w:t>
      </w:r>
      <w:r w:rsidRPr="000E7608">
        <w:rPr>
          <w:sz w:val="16"/>
        </w:rPr>
        <w:t xml:space="preserve"> </w:t>
      </w:r>
      <w:r w:rsidRPr="000E7608">
        <w:rPr>
          <w:rStyle w:val="StyleUnderline"/>
        </w:rPr>
        <w:t>and</w:t>
      </w:r>
      <w:r w:rsidRPr="000E7608">
        <w:rPr>
          <w:sz w:val="16"/>
        </w:rPr>
        <w:t xml:space="preserve"> </w:t>
      </w:r>
      <w:r w:rsidRPr="00F00E85">
        <w:rPr>
          <w:rStyle w:val="Emphasis"/>
          <w:highlight w:val="yellow"/>
        </w:rPr>
        <w:t>interconnectivity</w:t>
      </w:r>
      <w:r w:rsidRPr="000E7608">
        <w:rPr>
          <w:sz w:val="16"/>
        </w:rPr>
        <w:t xml:space="preserve"> </w:t>
      </w:r>
      <w:r w:rsidRPr="000E7608">
        <w:rPr>
          <w:rStyle w:val="StyleUnderline"/>
        </w:rPr>
        <w:t xml:space="preserve">of systemic risks increases the chance of a </w:t>
      </w:r>
      <w:r w:rsidRPr="000E7608">
        <w:rPr>
          <w:rStyle w:val="Emphasis"/>
        </w:rPr>
        <w:t>polycrisis</w:t>
      </w:r>
      <w:r w:rsidRPr="000E760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4FF3F149" w14:textId="77777777" w:rsidR="003B01B1" w:rsidRPr="00970DB8" w:rsidRDefault="003B01B1" w:rsidP="003B01B1">
      <w:pPr>
        <w:rPr>
          <w:rStyle w:val="StyleUnderline"/>
        </w:rPr>
      </w:pPr>
      <w:r w:rsidRPr="000E7608">
        <w:rPr>
          <w:rStyle w:val="StyleUnderline"/>
        </w:rPr>
        <w:t xml:space="preserve">These </w:t>
      </w:r>
      <w:r w:rsidRPr="00F00E85">
        <w:rPr>
          <w:rStyle w:val="StyleUnderline"/>
          <w:highlight w:val="yellow"/>
        </w:rPr>
        <w:t xml:space="preserve">concerns are </w:t>
      </w:r>
      <w:r w:rsidRPr="00E76FC5">
        <w:rPr>
          <w:rStyle w:val="Emphasis"/>
        </w:rPr>
        <w:t xml:space="preserve">borderline </w:t>
      </w:r>
      <w:r w:rsidRPr="00F00E85">
        <w:rPr>
          <w:rStyle w:val="Emphasis"/>
          <w:highlight w:val="yellow"/>
        </w:rPr>
        <w:t>Malthusian</w:t>
      </w:r>
      <w:r w:rsidRPr="000E7608">
        <w:rPr>
          <w:sz w:val="16"/>
        </w:rPr>
        <w:t xml:space="preserve">. Thomas Malthus famously warned that the human population would exponentially outstrip mankind’s capacity to grow food. This proved to be spectacularly wrong, but the power of Malthusian logic remains. </w:t>
      </w:r>
      <w:r w:rsidRPr="000E7608">
        <w:rPr>
          <w:rStyle w:val="StyleUnderline"/>
        </w:rPr>
        <w:t>Neo-Malthusians are less concerned about food specifically and more about human civilization outstripping other necessary resources.</w:t>
      </w:r>
    </w:p>
    <w:p w14:paraId="5C7C5C9A" w14:textId="77777777" w:rsidR="003B01B1" w:rsidRPr="00970DB8" w:rsidRDefault="003B01B1" w:rsidP="003B01B1">
      <w:pPr>
        <w:rPr>
          <w:rStyle w:val="StyleUnderline"/>
        </w:rPr>
      </w:pPr>
      <w:r w:rsidRPr="000E7608">
        <w:rPr>
          <w:sz w:val="16"/>
        </w:rPr>
        <w:t xml:space="preserve">In the same op-ed, Homer-Dixon and co-author Johan </w:t>
      </w:r>
      <w:proofErr w:type="spellStart"/>
      <w:r w:rsidRPr="000E7608">
        <w:rPr>
          <w:sz w:val="16"/>
        </w:rPr>
        <w:t>Rockström</w:t>
      </w:r>
      <w:proofErr w:type="spellEnd"/>
      <w:r w:rsidRPr="000E7608">
        <w:rPr>
          <w:sz w:val="16"/>
        </w:rPr>
        <w:t xml:space="preserve"> worry that “the magnitude of humanity’s resource consumption and pollution output is weakening the resilience of natural systems.” The WEF report ranked a “cost-of-living crisis” as the most severe global risk over the next two years.</w:t>
      </w:r>
    </w:p>
    <w:p w14:paraId="29F96D0B" w14:textId="77777777" w:rsidR="003B01B1" w:rsidRPr="00970DB8" w:rsidRDefault="003B01B1" w:rsidP="003B01B1">
      <w:pPr>
        <w:rPr>
          <w:rStyle w:val="StyleUnderline"/>
        </w:rPr>
      </w:pPr>
      <w:r w:rsidRPr="000E7608">
        <w:rPr>
          <w:rStyle w:val="StyleUnderline"/>
        </w:rPr>
        <w:t xml:space="preserve">Concerns about climate change </w:t>
      </w:r>
      <w:r w:rsidRPr="000E7608">
        <w:rPr>
          <w:rStyle w:val="Emphasis"/>
        </w:rPr>
        <w:t>should not be minimized</w:t>
      </w:r>
      <w:r w:rsidRPr="000E7608">
        <w:rPr>
          <w:rStyle w:val="StyleUnderline"/>
        </w:rPr>
        <w:t xml:space="preserve">. At the same time, there are ways in which the </w:t>
      </w:r>
      <w:r w:rsidRPr="000E7608">
        <w:rPr>
          <w:rStyle w:val="Emphasis"/>
        </w:rPr>
        <w:t>notion</w:t>
      </w:r>
      <w:r w:rsidRPr="000E7608">
        <w:rPr>
          <w:rStyle w:val="StyleUnderline"/>
        </w:rPr>
        <w:t xml:space="preserve"> of a </w:t>
      </w:r>
      <w:r w:rsidRPr="000E7608">
        <w:rPr>
          <w:rStyle w:val="Emphasis"/>
        </w:rPr>
        <w:t>polycrisis</w:t>
      </w:r>
      <w:r w:rsidRPr="000E7608">
        <w:rPr>
          <w:rStyle w:val="StyleUnderline"/>
        </w:rPr>
        <w:t xml:space="preserve"> </w:t>
      </w:r>
      <w:r w:rsidRPr="000E7608">
        <w:rPr>
          <w:rStyle w:val="Emphasis"/>
        </w:rPr>
        <w:t>obfuscates</w:t>
      </w:r>
      <w:r w:rsidRPr="000E7608">
        <w:rPr>
          <w:rStyle w:val="StyleUnderline"/>
        </w:rPr>
        <w:t xml:space="preserve"> more than it </w:t>
      </w:r>
      <w:r w:rsidRPr="000E7608">
        <w:rPr>
          <w:rStyle w:val="Emphasis"/>
        </w:rPr>
        <w:t>reveals</w:t>
      </w:r>
      <w:r w:rsidRPr="000E7608">
        <w:rPr>
          <w:sz w:val="16"/>
        </w:rPr>
        <w:t>.</w:t>
      </w:r>
    </w:p>
    <w:p w14:paraId="60D90474" w14:textId="77777777" w:rsidR="003B01B1" w:rsidRPr="00970DB8" w:rsidRDefault="003B01B1" w:rsidP="003B01B1">
      <w:pPr>
        <w:rPr>
          <w:rStyle w:val="StyleUnderline"/>
        </w:rPr>
      </w:pPr>
      <w:r w:rsidRPr="000E7608">
        <w:rPr>
          <w:rStyle w:val="StyleUnderline"/>
        </w:rPr>
        <w:t xml:space="preserve">Looking at the </w:t>
      </w:r>
      <w:r w:rsidRPr="00E76FC5">
        <w:rPr>
          <w:rStyle w:val="StyleUnderline"/>
        </w:rPr>
        <w:t>charts</w:t>
      </w:r>
      <w:r w:rsidRPr="000E7608">
        <w:rPr>
          <w:rStyle w:val="StyleUnderline"/>
        </w:rPr>
        <w:t xml:space="preserve"> above makes it </w:t>
      </w:r>
      <w:r w:rsidRPr="000E7608">
        <w:rPr>
          <w:rStyle w:val="Emphasis"/>
        </w:rPr>
        <w:t>seem</w:t>
      </w:r>
      <w:r w:rsidRPr="000E7608">
        <w:rPr>
          <w:rStyle w:val="StyleUnderline"/>
        </w:rPr>
        <w:t xml:space="preserve"> as though </w:t>
      </w:r>
      <w:r w:rsidRPr="000E7608">
        <w:rPr>
          <w:rStyle w:val="Emphasis"/>
        </w:rPr>
        <w:t>little</w:t>
      </w:r>
      <w:r w:rsidRPr="000E7608">
        <w:rPr>
          <w:rStyle w:val="StyleUnderline"/>
        </w:rPr>
        <w:t xml:space="preserve"> can be </w:t>
      </w:r>
      <w:r w:rsidRPr="000E7608">
        <w:rPr>
          <w:rStyle w:val="Emphasis"/>
        </w:rPr>
        <w:t>done</w:t>
      </w:r>
      <w:r w:rsidRPr="000E7608">
        <w:rPr>
          <w:rStyle w:val="StyleUnderline"/>
        </w:rPr>
        <w:t xml:space="preserve"> to </w:t>
      </w:r>
      <w:r w:rsidRPr="000E7608">
        <w:rPr>
          <w:rStyle w:val="Emphasis"/>
        </w:rPr>
        <w:t>prevent</w:t>
      </w:r>
      <w:r w:rsidRPr="000E7608">
        <w:rPr>
          <w:rStyle w:val="StyleUnderline"/>
        </w:rPr>
        <w:t xml:space="preserve"> a polycrisis. Indeed, the Cascade Institute paper is written as though the polycrisis has </w:t>
      </w:r>
      <w:r w:rsidRPr="000E7608">
        <w:rPr>
          <w:rStyle w:val="Emphasis"/>
        </w:rPr>
        <w:t>already happened.</w:t>
      </w:r>
    </w:p>
    <w:p w14:paraId="008CBE98" w14:textId="77777777" w:rsidR="003B01B1" w:rsidRPr="00970DB8" w:rsidRDefault="003B01B1" w:rsidP="003B01B1">
      <w:pPr>
        <w:rPr>
          <w:rStyle w:val="StyleUnderline"/>
        </w:rPr>
      </w:pPr>
      <w:r w:rsidRPr="000E7608">
        <w:rPr>
          <w:rStyle w:val="StyleUnderline"/>
        </w:rPr>
        <w:t>This sort of framing is bound to generate a sense of</w:t>
      </w:r>
      <w:r w:rsidRPr="000E7608">
        <w:rPr>
          <w:sz w:val="16"/>
        </w:rPr>
        <w:t xml:space="preserve"> </w:t>
      </w:r>
      <w:r w:rsidRPr="000E7608">
        <w:rPr>
          <w:rStyle w:val="Emphasis"/>
        </w:rPr>
        <w:t>helplessness</w:t>
      </w:r>
      <w:r w:rsidRPr="000E7608">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327888A3" w14:textId="77777777" w:rsidR="003B01B1" w:rsidRPr="00970DB8" w:rsidRDefault="003B01B1" w:rsidP="003B01B1">
      <w:pPr>
        <w:rPr>
          <w:rStyle w:val="StyleUnderline"/>
        </w:rPr>
      </w:pPr>
      <w:r w:rsidRPr="00E76FC5">
        <w:rPr>
          <w:rStyle w:val="StyleUnderline"/>
        </w:rPr>
        <w:t xml:space="preserve">It is far from obvious that there </w:t>
      </w:r>
      <w:r w:rsidRPr="00E76FC5">
        <w:rPr>
          <w:rStyle w:val="Emphasis"/>
        </w:rPr>
        <w:t>will</w:t>
      </w:r>
      <w:r w:rsidRPr="00E76FC5">
        <w:rPr>
          <w:rStyle w:val="StyleUnderline"/>
        </w:rPr>
        <w:t xml:space="preserve"> be a polycrisis</w:t>
      </w:r>
      <w:r w:rsidRPr="000E7608">
        <w:rPr>
          <w:sz w:val="16"/>
        </w:rPr>
        <w:t xml:space="preserve"> (let alone that we’re already in one). As the economist Noah Smith pointed out in his rejoinder to Tooze, its proponents underestimate how much “</w:t>
      </w:r>
      <w:r w:rsidRPr="000E7608">
        <w:rPr>
          <w:rStyle w:val="StyleUnderline"/>
        </w:rPr>
        <w:t xml:space="preserve">the global </w:t>
      </w:r>
      <w:r w:rsidRPr="00F00E85">
        <w:rPr>
          <w:rStyle w:val="StyleUnderline"/>
          <w:highlight w:val="yellow"/>
        </w:rPr>
        <w:t>econ</w:t>
      </w:r>
      <w:r w:rsidRPr="00E76FC5">
        <w:rPr>
          <w:rStyle w:val="StyleUnderline"/>
        </w:rPr>
        <w:t>omy</w:t>
      </w:r>
      <w:r w:rsidRPr="00F00E85">
        <w:rPr>
          <w:rStyle w:val="StyleUnderline"/>
          <w:highlight w:val="yellow"/>
        </w:rPr>
        <w:t xml:space="preserve"> and political system </w:t>
      </w:r>
      <w:r w:rsidRPr="00E76FC5">
        <w:rPr>
          <w:rStyle w:val="StyleUnderline"/>
        </w:rPr>
        <w:t xml:space="preserve">are </w:t>
      </w:r>
      <w:r w:rsidRPr="00F00E85">
        <w:rPr>
          <w:rStyle w:val="StyleUnderline"/>
          <w:highlight w:val="yellow"/>
        </w:rPr>
        <w:t xml:space="preserve">full of </w:t>
      </w:r>
      <w:r w:rsidRPr="00F00E85">
        <w:rPr>
          <w:rStyle w:val="Emphasis"/>
          <w:highlight w:val="yellow"/>
        </w:rPr>
        <w:t>mechanisms</w:t>
      </w:r>
      <w:r w:rsidRPr="00F00E85">
        <w:rPr>
          <w:sz w:val="16"/>
          <w:highlight w:val="yellow"/>
        </w:rPr>
        <w:t xml:space="preserve"> </w:t>
      </w:r>
      <w:r w:rsidRPr="00F00E85">
        <w:rPr>
          <w:rStyle w:val="StyleUnderline"/>
          <w:highlight w:val="yellow"/>
        </w:rPr>
        <w:t>that</w:t>
      </w:r>
      <w:r w:rsidRPr="00F00E85">
        <w:rPr>
          <w:sz w:val="16"/>
          <w:highlight w:val="yellow"/>
        </w:rPr>
        <w:t xml:space="preserve"> </w:t>
      </w:r>
      <w:r w:rsidRPr="00F00E85">
        <w:rPr>
          <w:rStyle w:val="Emphasis"/>
          <w:highlight w:val="yellow"/>
        </w:rPr>
        <w:t>push back against shocks</w:t>
      </w:r>
      <w:r w:rsidRPr="00F00E85">
        <w:rPr>
          <w:sz w:val="16"/>
          <w:highlight w:val="yellow"/>
        </w:rPr>
        <w:t xml:space="preserve">.” </w:t>
      </w:r>
      <w:r w:rsidRPr="00E76FC5">
        <w:rPr>
          <w:sz w:val="16"/>
        </w:rPr>
        <w:t xml:space="preserve">Indeed, </w:t>
      </w:r>
      <w:r w:rsidRPr="00E76FC5">
        <w:rPr>
          <w:rStyle w:val="StyleUnderline"/>
        </w:rPr>
        <w:t xml:space="preserve">for all the concerns that have been voiced over the past two years about global </w:t>
      </w:r>
      <w:r w:rsidRPr="00F00E85">
        <w:rPr>
          <w:rStyle w:val="StyleUnderline"/>
          <w:highlight w:val="yellow"/>
        </w:rPr>
        <w:t>supply chain stresses and</w:t>
      </w:r>
      <w:r w:rsidRPr="000E7608">
        <w:rPr>
          <w:rStyle w:val="StyleUnderline"/>
        </w:rPr>
        <w:t xml:space="preserve"> rampant </w:t>
      </w:r>
      <w:r w:rsidRPr="00F00E85">
        <w:rPr>
          <w:rStyle w:val="StyleUnderline"/>
          <w:highlight w:val="yellow"/>
        </w:rPr>
        <w:t>inflation</w:t>
      </w:r>
      <w:r w:rsidRPr="000E7608">
        <w:rPr>
          <w:rStyle w:val="StyleUnderline"/>
        </w:rPr>
        <w:t xml:space="preserve">, both of those trends appear to </w:t>
      </w:r>
      <w:r w:rsidRPr="00F00E85">
        <w:rPr>
          <w:rStyle w:val="StyleUnderline"/>
          <w:highlight w:val="yellow"/>
        </w:rPr>
        <w:t xml:space="preserve">have </w:t>
      </w:r>
      <w:r w:rsidRPr="00F00E85">
        <w:rPr>
          <w:rStyle w:val="Emphasis"/>
          <w:highlight w:val="yellow"/>
        </w:rPr>
        <w:t>reversed</w:t>
      </w:r>
      <w:r w:rsidRPr="000E7608">
        <w:rPr>
          <w:rStyle w:val="Emphasis"/>
        </w:rPr>
        <w:t xml:space="preserve"> themselves quite nicely</w:t>
      </w:r>
      <w:r w:rsidRPr="000E7608">
        <w:rPr>
          <w:sz w:val="16"/>
        </w:rPr>
        <w:t xml:space="preserve">. </w:t>
      </w:r>
      <w:r w:rsidRPr="00F00E85">
        <w:rPr>
          <w:rStyle w:val="StyleUnderline"/>
          <w:highlight w:val="yellow"/>
        </w:rPr>
        <w:t>Complaints</w:t>
      </w:r>
      <w:r w:rsidRPr="000E7608">
        <w:rPr>
          <w:rStyle w:val="StyleUnderline"/>
        </w:rPr>
        <w:t xml:space="preserve"> about </w:t>
      </w:r>
      <w:r w:rsidRPr="000E7608">
        <w:rPr>
          <w:rStyle w:val="Emphasis"/>
        </w:rPr>
        <w:t>scarce container ships</w:t>
      </w:r>
      <w:r w:rsidRPr="000E7608">
        <w:rPr>
          <w:rStyle w:val="StyleUnderline"/>
        </w:rPr>
        <w:t xml:space="preserve"> and </w:t>
      </w:r>
      <w:r w:rsidRPr="000E7608">
        <w:rPr>
          <w:rStyle w:val="Emphasis"/>
        </w:rPr>
        <w:t>computer chips</w:t>
      </w:r>
      <w:r w:rsidRPr="000E7608">
        <w:rPr>
          <w:rStyle w:val="StyleUnderline"/>
        </w:rPr>
        <w:t xml:space="preserve"> that dominated 2021 have </w:t>
      </w:r>
      <w:r w:rsidRPr="00F00E85">
        <w:rPr>
          <w:rStyle w:val="StyleUnderline"/>
          <w:highlight w:val="yellow"/>
        </w:rPr>
        <w:t>turned into</w:t>
      </w:r>
      <w:r w:rsidRPr="000E7608">
        <w:rPr>
          <w:rStyle w:val="StyleUnderline"/>
        </w:rPr>
        <w:t xml:space="preserve"> stories about </w:t>
      </w:r>
      <w:r w:rsidRPr="00F00E85">
        <w:rPr>
          <w:rStyle w:val="Emphasis"/>
          <w:highlight w:val="yellow"/>
        </w:rPr>
        <w:t>gluts</w:t>
      </w:r>
      <w:r w:rsidRPr="00F00E85">
        <w:rPr>
          <w:rStyle w:val="StyleUnderline"/>
          <w:highlight w:val="yellow"/>
        </w:rPr>
        <w:t xml:space="preserve"> in</w:t>
      </w:r>
      <w:r w:rsidRPr="000E7608">
        <w:rPr>
          <w:rStyle w:val="StyleUnderline"/>
        </w:rPr>
        <w:t xml:space="preserve"> </w:t>
      </w:r>
      <w:r w:rsidRPr="000E7608">
        <w:rPr>
          <w:rStyle w:val="Emphasis"/>
        </w:rPr>
        <w:t xml:space="preserve">both </w:t>
      </w:r>
      <w:r w:rsidRPr="00F00E85">
        <w:rPr>
          <w:rStyle w:val="Emphasis"/>
          <w:highlight w:val="yellow"/>
        </w:rPr>
        <w:t>markets</w:t>
      </w:r>
      <w:r w:rsidRPr="000E7608">
        <w:rPr>
          <w:rStyle w:val="StyleUnderline"/>
        </w:rPr>
        <w:t>.</w:t>
      </w:r>
    </w:p>
    <w:p w14:paraId="551EB0A1" w14:textId="77777777" w:rsidR="003B01B1" w:rsidRPr="00970DB8" w:rsidRDefault="003B01B1" w:rsidP="003B01B1">
      <w:pPr>
        <w:rPr>
          <w:rStyle w:val="StyleUnderline"/>
        </w:rPr>
      </w:pPr>
      <w:r w:rsidRPr="000E7608">
        <w:rPr>
          <w:rStyle w:val="StyleUnderline"/>
        </w:rPr>
        <w:t xml:space="preserve">On the </w:t>
      </w:r>
      <w:r w:rsidRPr="000E7608">
        <w:rPr>
          <w:rStyle w:val="Emphasis"/>
        </w:rPr>
        <w:t>sociopolitical</w:t>
      </w:r>
      <w:r w:rsidRPr="000E7608">
        <w:rPr>
          <w:rStyle w:val="StyleUnderline"/>
        </w:rPr>
        <w:t xml:space="preserve"> side</w:t>
      </w:r>
      <w:r w:rsidRPr="000E7608">
        <w:rPr>
          <w:sz w:val="16"/>
        </w:rPr>
        <w:t xml:space="preserve"> of the ledger, </w:t>
      </w:r>
      <w:r w:rsidRPr="000E7608">
        <w:rPr>
          <w:rStyle w:val="StyleUnderline"/>
        </w:rPr>
        <w:t xml:space="preserve">it is noteworthy that as societies </w:t>
      </w:r>
      <w:r w:rsidRPr="000E7608">
        <w:rPr>
          <w:rStyle w:val="Emphasis"/>
        </w:rPr>
        <w:t>emerge</w:t>
      </w:r>
      <w:r w:rsidRPr="000E7608">
        <w:rPr>
          <w:rStyle w:val="StyleUnderline"/>
        </w:rPr>
        <w:t xml:space="preserve"> from the </w:t>
      </w:r>
      <w:r w:rsidRPr="000E7608">
        <w:rPr>
          <w:rStyle w:val="Emphasis"/>
        </w:rPr>
        <w:t>pandemic</w:t>
      </w:r>
      <w:r w:rsidRPr="000E7608">
        <w:rPr>
          <w:sz w:val="16"/>
        </w:rPr>
        <w:t xml:space="preserve">, </w:t>
      </w:r>
      <w:r w:rsidRPr="000E7608">
        <w:rPr>
          <w:rStyle w:val="StyleUnderline"/>
        </w:rPr>
        <w:t xml:space="preserve">indicators of </w:t>
      </w:r>
      <w:r w:rsidRPr="000E7608">
        <w:rPr>
          <w:rStyle w:val="Emphasis"/>
        </w:rPr>
        <w:t>social dysfunction</w:t>
      </w:r>
      <w:r w:rsidRPr="000E7608">
        <w:rPr>
          <w:rStyle w:val="StyleUnderline"/>
        </w:rPr>
        <w:t xml:space="preserve"> might start to subside. Political populism has </w:t>
      </w:r>
      <w:proofErr w:type="gramStart"/>
      <w:r w:rsidRPr="000E7608">
        <w:rPr>
          <w:rStyle w:val="StyleUnderline"/>
        </w:rPr>
        <w:t>actually been</w:t>
      </w:r>
      <w:proofErr w:type="gramEnd"/>
      <w:r w:rsidRPr="000E7608">
        <w:rPr>
          <w:rStyle w:val="StyleUnderline"/>
        </w:rPr>
        <w:t xml:space="preserve"> trending </w:t>
      </w:r>
      <w:r w:rsidRPr="000E7608">
        <w:rPr>
          <w:rStyle w:val="Emphasis"/>
        </w:rPr>
        <w:t>downward</w:t>
      </w:r>
      <w:r w:rsidRPr="000E7608">
        <w:rPr>
          <w:sz w:val="16"/>
        </w:rPr>
        <w:t xml:space="preserve"> for the past year or so. </w:t>
      </w:r>
      <w:r w:rsidRPr="000E7608">
        <w:rPr>
          <w:rStyle w:val="StyleUnderline"/>
        </w:rPr>
        <w:t xml:space="preserve">Even skeptics of democracy have noticed that </w:t>
      </w:r>
      <w:r w:rsidRPr="000E7608">
        <w:rPr>
          <w:rStyle w:val="Emphasis"/>
        </w:rPr>
        <w:t>autocracies</w:t>
      </w:r>
      <w:r w:rsidRPr="000E7608">
        <w:rPr>
          <w:rStyle w:val="StyleUnderline"/>
        </w:rPr>
        <w:t xml:space="preserve"> have been facing </w:t>
      </w:r>
      <w:r w:rsidRPr="000E7608">
        <w:rPr>
          <w:rStyle w:val="Emphasis"/>
        </w:rPr>
        <w:t>greater challenges</w:t>
      </w:r>
      <w:r w:rsidRPr="000E7608">
        <w:rPr>
          <w:rStyle w:val="StyleUnderline"/>
        </w:rPr>
        <w:t xml:space="preserve"> as of late than </w:t>
      </w:r>
      <w:r w:rsidRPr="000E7608">
        <w:rPr>
          <w:rStyle w:val="Emphasis"/>
        </w:rPr>
        <w:t>democracies</w:t>
      </w:r>
      <w:r w:rsidRPr="000E7608">
        <w:rPr>
          <w:sz w:val="16"/>
        </w:rPr>
        <w:t>.</w:t>
      </w:r>
    </w:p>
    <w:p w14:paraId="156AE68C" w14:textId="77777777" w:rsidR="003B01B1" w:rsidRPr="00970DB8" w:rsidRDefault="003B01B1" w:rsidP="003B01B1">
      <w:pPr>
        <w:rPr>
          <w:rStyle w:val="StyleUnderline"/>
        </w:rPr>
      </w:pPr>
      <w:r w:rsidRPr="000E7608">
        <w:rPr>
          <w:rStyle w:val="StyleUnderline"/>
        </w:rPr>
        <w:t xml:space="preserve">Malthusian arguments rest </w:t>
      </w:r>
      <w:r w:rsidRPr="00F00E85">
        <w:rPr>
          <w:rStyle w:val="StyleUnderline"/>
          <w:highlight w:val="yellow"/>
        </w:rPr>
        <w:t>on</w:t>
      </w:r>
      <w:r w:rsidRPr="000E7608">
        <w:rPr>
          <w:rStyle w:val="StyleUnderline"/>
        </w:rPr>
        <w:t xml:space="preserve"> </w:t>
      </w:r>
      <w:r w:rsidRPr="00F00E85">
        <w:rPr>
          <w:rStyle w:val="Emphasis"/>
          <w:highlight w:val="yellow"/>
        </w:rPr>
        <w:t>producers</w:t>
      </w:r>
      <w:r w:rsidRPr="000E7608">
        <w:rPr>
          <w:rStyle w:val="StyleUnderline"/>
        </w:rPr>
        <w:t xml:space="preserve"> being </w:t>
      </w:r>
      <w:r w:rsidRPr="000E7608">
        <w:rPr>
          <w:rStyle w:val="Emphasis"/>
        </w:rPr>
        <w:t>unable to keep pace with growing demand</w:t>
      </w:r>
      <w:r w:rsidRPr="000E7608">
        <w:rPr>
          <w:sz w:val="16"/>
        </w:rPr>
        <w:t xml:space="preserve">, </w:t>
      </w:r>
      <w:r w:rsidRPr="000E7608">
        <w:rPr>
          <w:rStyle w:val="StyleUnderline"/>
        </w:rPr>
        <w:t xml:space="preserve">and modern </w:t>
      </w:r>
      <w:r w:rsidRPr="000E7608">
        <w:rPr>
          <w:rStyle w:val="Emphasis"/>
        </w:rPr>
        <w:t>history</w:t>
      </w:r>
      <w:r w:rsidRPr="000E7608">
        <w:rPr>
          <w:rStyle w:val="StyleUnderline"/>
        </w:rPr>
        <w:t xml:space="preserve"> suggests that the </w:t>
      </w:r>
      <w:r w:rsidRPr="000E7608">
        <w:rPr>
          <w:rStyle w:val="Emphasis"/>
        </w:rPr>
        <w:t>Malthusian logic has been proven wrong time and again</w:t>
      </w:r>
      <w:r w:rsidRPr="000E7608">
        <w:rPr>
          <w:sz w:val="16"/>
        </w:rPr>
        <w:t xml:space="preserve">. Homer-Dixon </w:t>
      </w:r>
      <w:proofErr w:type="gramStart"/>
      <w:r w:rsidRPr="000E7608">
        <w:rPr>
          <w:sz w:val="16"/>
        </w:rPr>
        <w:t>in particular has</w:t>
      </w:r>
      <w:proofErr w:type="gramEnd"/>
      <w:r w:rsidRPr="000E7608">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411B40C2" w14:textId="77777777" w:rsidR="003B01B1" w:rsidRPr="00970DB8" w:rsidRDefault="003B01B1" w:rsidP="003B01B1">
      <w:pPr>
        <w:rPr>
          <w:rStyle w:val="StyleUnderline"/>
        </w:rPr>
      </w:pPr>
      <w:r w:rsidRPr="000E7608">
        <w:rPr>
          <w:sz w:val="16"/>
        </w:rPr>
        <w:t>Predicting the unpredictable</w:t>
      </w:r>
    </w:p>
    <w:p w14:paraId="4D901949" w14:textId="77777777" w:rsidR="003B01B1" w:rsidRPr="00970DB8" w:rsidRDefault="003B01B1" w:rsidP="003B01B1">
      <w:pPr>
        <w:rPr>
          <w:rStyle w:val="StyleUnderline"/>
        </w:rPr>
      </w:pPr>
      <w:r w:rsidRPr="000E7608">
        <w:rPr>
          <w:rStyle w:val="StyleUnderline"/>
        </w:rPr>
        <w:t xml:space="preserve">The deeper flaw in the </w:t>
      </w:r>
      <w:r w:rsidRPr="00E76FC5">
        <w:rPr>
          <w:rStyle w:val="StyleUnderline"/>
        </w:rPr>
        <w:t>polycrisis</w:t>
      </w:r>
      <w:r w:rsidRPr="000E7608">
        <w:rPr>
          <w:rStyle w:val="StyleUnderline"/>
        </w:rPr>
        <w:t xml:space="preserve"> logic is the presumption that one systemic crisis will </w:t>
      </w:r>
      <w:r w:rsidRPr="000E7608">
        <w:rPr>
          <w:rStyle w:val="Emphasis"/>
        </w:rPr>
        <w:t>inexorably</w:t>
      </w:r>
      <w:r w:rsidRPr="000E7608">
        <w:rPr>
          <w:rStyle w:val="StyleUnderline"/>
        </w:rPr>
        <w:t xml:space="preserve"> lead to </w:t>
      </w:r>
      <w:r w:rsidRPr="000E7608">
        <w:rPr>
          <w:rStyle w:val="Emphasis"/>
        </w:rPr>
        <w:t>negative feedback effects</w:t>
      </w:r>
      <w:r w:rsidRPr="000E7608">
        <w:rPr>
          <w:sz w:val="16"/>
        </w:rPr>
        <w:t xml:space="preserve"> that cause other systems to tip into crisis.</w:t>
      </w:r>
    </w:p>
    <w:p w14:paraId="2C26D1F3" w14:textId="77777777" w:rsidR="003B01B1" w:rsidRPr="00970DB8" w:rsidRDefault="003B01B1" w:rsidP="003B01B1">
      <w:pPr>
        <w:rPr>
          <w:rStyle w:val="StyleUnderline"/>
        </w:rPr>
      </w:pPr>
      <w:r w:rsidRPr="000E7608">
        <w:rPr>
          <w:rStyle w:val="StyleUnderline"/>
        </w:rPr>
        <w:t>If this</w:t>
      </w:r>
      <w:r w:rsidRPr="000E7608">
        <w:rPr>
          <w:sz w:val="16"/>
        </w:rPr>
        <w:t xml:space="preserve"> assumption </w:t>
      </w:r>
      <w:r w:rsidRPr="000E7608">
        <w:rPr>
          <w:rStyle w:val="StyleUnderline"/>
        </w:rPr>
        <w:t xml:space="preserve">does not hold, then the whole </w:t>
      </w:r>
      <w:r w:rsidRPr="000E7608">
        <w:rPr>
          <w:rStyle w:val="Emphasis"/>
        </w:rPr>
        <w:t>logic</w:t>
      </w:r>
      <w:r w:rsidRPr="000E7608">
        <w:rPr>
          <w:rStyle w:val="StyleUnderline"/>
        </w:rPr>
        <w:t xml:space="preserve"> of a </w:t>
      </w:r>
      <w:r w:rsidRPr="000E7608">
        <w:rPr>
          <w:rStyle w:val="Emphasis"/>
        </w:rPr>
        <w:t>single polycrisis</w:t>
      </w:r>
      <w:r w:rsidRPr="000E7608">
        <w:rPr>
          <w:rStyle w:val="StyleUnderline"/>
        </w:rPr>
        <w:t xml:space="preserve"> </w:t>
      </w:r>
      <w:r w:rsidRPr="000E7608">
        <w:rPr>
          <w:rStyle w:val="Emphasis"/>
        </w:rPr>
        <w:t>falls apart</w:t>
      </w:r>
      <w:r w:rsidRPr="000E7608">
        <w:rPr>
          <w:sz w:val="16"/>
        </w:rPr>
        <w:t xml:space="preserve">. </w:t>
      </w:r>
      <w:r w:rsidRPr="000E7608">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6851153E" w14:textId="77777777" w:rsidR="003B01B1" w:rsidRPr="00970DB8" w:rsidRDefault="003B01B1" w:rsidP="003B01B1">
      <w:pPr>
        <w:rPr>
          <w:rStyle w:val="StyleUnderline"/>
        </w:rPr>
      </w:pPr>
      <w:r w:rsidRPr="000E7608">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E7608">
        <w:rPr>
          <w:rStyle w:val="Emphasis"/>
        </w:rPr>
        <w:t>presuming</w:t>
      </w:r>
      <w:r w:rsidRPr="000E7608">
        <w:rPr>
          <w:rStyle w:val="StyleUnderline"/>
        </w:rPr>
        <w:t xml:space="preserve"> that one </w:t>
      </w:r>
      <w:r w:rsidRPr="00F00E85">
        <w:rPr>
          <w:rStyle w:val="StyleUnderline"/>
          <w:highlight w:val="yellow"/>
        </w:rPr>
        <w:t>systemic crisis</w:t>
      </w:r>
      <w:r w:rsidRPr="000E7608">
        <w:rPr>
          <w:rStyle w:val="StyleUnderline"/>
        </w:rPr>
        <w:t xml:space="preserve"> would </w:t>
      </w:r>
      <w:r w:rsidRPr="000E7608">
        <w:rPr>
          <w:rStyle w:val="Emphasis"/>
        </w:rPr>
        <w:t>automatically exacerbate stresses in other systems</w:t>
      </w:r>
      <w:r w:rsidRPr="000E7608">
        <w:rPr>
          <w:rStyle w:val="StyleUnderline"/>
        </w:rPr>
        <w:t xml:space="preserve"> seems </w:t>
      </w:r>
      <w:r w:rsidRPr="00F00E85">
        <w:rPr>
          <w:rStyle w:val="Emphasis"/>
          <w:highlight w:val="yellow"/>
        </w:rPr>
        <w:t>premature at best</w:t>
      </w:r>
      <w:r w:rsidRPr="000E7608">
        <w:rPr>
          <w:rStyle w:val="Emphasis"/>
        </w:rPr>
        <w:t xml:space="preserve"> and skewed at worst.</w:t>
      </w:r>
    </w:p>
    <w:p w14:paraId="09A8CDAF" w14:textId="77777777" w:rsidR="003B01B1" w:rsidRPr="00970DB8" w:rsidRDefault="003B01B1" w:rsidP="003B01B1">
      <w:pPr>
        <w:rPr>
          <w:rStyle w:val="StyleUnderline"/>
        </w:rPr>
      </w:pPr>
      <w:r w:rsidRPr="000E7608">
        <w:rPr>
          <w:rStyle w:val="StyleUnderline"/>
        </w:rPr>
        <w:t xml:space="preserve">Indeed, over the last year there have been at least two examples of </w:t>
      </w:r>
      <w:r w:rsidRPr="00F00E85">
        <w:rPr>
          <w:rStyle w:val="StyleUnderline"/>
          <w:highlight w:val="yellow"/>
        </w:rPr>
        <w:t>one</w:t>
      </w:r>
      <w:r w:rsidRPr="000E7608">
        <w:rPr>
          <w:rStyle w:val="StyleUnderline"/>
        </w:rPr>
        <w:t xml:space="preserve"> systemic </w:t>
      </w:r>
      <w:r w:rsidRPr="00F00E85">
        <w:rPr>
          <w:rStyle w:val="StyleUnderline"/>
          <w:highlight w:val="yellow"/>
        </w:rPr>
        <w:t>crisis</w:t>
      </w:r>
      <w:r w:rsidRPr="000E7608">
        <w:rPr>
          <w:rStyle w:val="StyleUnderline"/>
        </w:rPr>
        <w:t xml:space="preserve"> </w:t>
      </w:r>
      <w:proofErr w:type="gramStart"/>
      <w:r w:rsidRPr="000E7608">
        <w:rPr>
          <w:rStyle w:val="Emphasis"/>
        </w:rPr>
        <w:t xml:space="preserve">actually </w:t>
      </w:r>
      <w:r w:rsidRPr="00F00E85">
        <w:rPr>
          <w:rStyle w:val="Emphasis"/>
          <w:highlight w:val="yellow"/>
        </w:rPr>
        <w:t>lessening</w:t>
      </w:r>
      <w:proofErr w:type="gramEnd"/>
      <w:r w:rsidRPr="00F00E85">
        <w:rPr>
          <w:rStyle w:val="Emphasis"/>
          <w:highlight w:val="yellow"/>
        </w:rPr>
        <w:t xml:space="preserve"> stress on another</w:t>
      </w:r>
      <w:r w:rsidRPr="000E7608">
        <w:rPr>
          <w:rStyle w:val="Emphasis"/>
        </w:rPr>
        <w:t xml:space="preserve"> system</w:t>
      </w:r>
      <w:r w:rsidRPr="000E7608">
        <w:rPr>
          <w:rStyle w:val="StyleUnderline"/>
        </w:rPr>
        <w:t>.</w:t>
      </w:r>
    </w:p>
    <w:p w14:paraId="2BE7641A" w14:textId="77777777" w:rsidR="003B01B1" w:rsidRPr="00970DB8" w:rsidRDefault="003B01B1" w:rsidP="003B01B1">
      <w:pPr>
        <w:rPr>
          <w:rStyle w:val="StyleUnderline"/>
        </w:rPr>
      </w:pPr>
      <w:r w:rsidRPr="000E7608">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F00E85">
        <w:rPr>
          <w:rStyle w:val="StyleUnderline"/>
          <w:highlight w:val="yellow"/>
        </w:rPr>
        <w:t>stagnant</w:t>
      </w:r>
      <w:r w:rsidRPr="000E7608">
        <w:rPr>
          <w:sz w:val="16"/>
        </w:rPr>
        <w:t xml:space="preserve"> </w:t>
      </w:r>
      <w:r w:rsidRPr="000E7608">
        <w:rPr>
          <w:rStyle w:val="Emphasis"/>
        </w:rPr>
        <w:t xml:space="preserve">Chinese </w:t>
      </w:r>
      <w:r w:rsidRPr="00F00E85">
        <w:rPr>
          <w:rStyle w:val="Emphasis"/>
          <w:highlight w:val="yellow"/>
        </w:rPr>
        <w:t>demand</w:t>
      </w:r>
      <w:r w:rsidRPr="000E7608">
        <w:rPr>
          <w:sz w:val="16"/>
        </w:rPr>
        <w:t xml:space="preserve"> </w:t>
      </w:r>
      <w:r w:rsidRPr="00F00E85">
        <w:rPr>
          <w:rStyle w:val="StyleUnderline"/>
          <w:highlight w:val="yellow"/>
        </w:rPr>
        <w:t xml:space="preserve">helped prevent an </w:t>
      </w:r>
      <w:r w:rsidRPr="00F00E85">
        <w:rPr>
          <w:rStyle w:val="Emphasis"/>
          <w:highlight w:val="yellow"/>
        </w:rPr>
        <w:t>inflationary spiral</w:t>
      </w:r>
      <w:r w:rsidRPr="00F00E85">
        <w:rPr>
          <w:sz w:val="16"/>
          <w:highlight w:val="yellow"/>
        </w:rPr>
        <w:t xml:space="preserve"> </w:t>
      </w:r>
      <w:r w:rsidRPr="00E76FC5">
        <w:rPr>
          <w:sz w:val="16"/>
        </w:rPr>
        <w:t>from getting any worse. China’s exit from zero-Covid will likely also be countercyclical, jump-starting economic growth at a time when other regions tip into recession.</w:t>
      </w:r>
    </w:p>
    <w:p w14:paraId="66F815C1" w14:textId="77777777" w:rsidR="003B01B1" w:rsidRPr="00970DB8" w:rsidRDefault="003B01B1" w:rsidP="003B01B1">
      <w:pPr>
        <w:rPr>
          <w:rStyle w:val="StyleUnderline"/>
        </w:rPr>
      </w:pPr>
      <w:r w:rsidRPr="000E7608">
        <w:rPr>
          <w:sz w:val="16"/>
        </w:rPr>
        <w:t xml:space="preserve">Another weird, fortuitous interaction has been the one between climate change and Russia’s invasion of Ukraine. </w:t>
      </w:r>
      <w:r w:rsidRPr="000E7608">
        <w:rPr>
          <w:rStyle w:val="StyleUnderline"/>
        </w:rPr>
        <w:t xml:space="preserve">As Europe aided Ukraine and resisted Russia’s blatant, illegal actions, Russia </w:t>
      </w:r>
      <w:r w:rsidRPr="000E7608">
        <w:rPr>
          <w:rStyle w:val="Emphasis"/>
        </w:rPr>
        <w:t>retaliated</w:t>
      </w:r>
      <w:r w:rsidRPr="000E7608">
        <w:rPr>
          <w:rStyle w:val="StyleUnderline"/>
        </w:rPr>
        <w:t xml:space="preserve"> by </w:t>
      </w:r>
      <w:r w:rsidRPr="000E7608">
        <w:rPr>
          <w:rStyle w:val="Emphasis"/>
        </w:rPr>
        <w:t>cutting off energy exports</w:t>
      </w:r>
      <w:r w:rsidRPr="000E7608">
        <w:rPr>
          <w:sz w:val="16"/>
        </w:rPr>
        <w:t xml:space="preserve">. Many were concerned that Russia’s </w:t>
      </w:r>
      <w:proofErr w:type="gramStart"/>
      <w:r w:rsidRPr="000E7608">
        <w:rPr>
          <w:sz w:val="16"/>
        </w:rPr>
        <w:t>counter-sanctions</w:t>
      </w:r>
      <w:proofErr w:type="gramEnd"/>
      <w:r w:rsidRPr="000E7608">
        <w:rPr>
          <w:sz w:val="16"/>
        </w:rPr>
        <w:t xml:space="preserve"> would make this winter extremely hard and expensive for Europe.</w:t>
      </w:r>
    </w:p>
    <w:p w14:paraId="566784EC" w14:textId="77777777" w:rsidR="003B01B1" w:rsidRPr="00970DB8" w:rsidRDefault="003B01B1" w:rsidP="003B01B1">
      <w:pPr>
        <w:rPr>
          <w:rStyle w:val="StyleUnderline"/>
        </w:rPr>
      </w:pPr>
      <w:r w:rsidRPr="000E7608">
        <w:rPr>
          <w:rStyle w:val="Emphasis"/>
        </w:rPr>
        <w:t>Climate change</w:t>
      </w:r>
      <w:r w:rsidRPr="000E7608">
        <w:rPr>
          <w:sz w:val="16"/>
        </w:rPr>
        <w:t xml:space="preserve"> </w:t>
      </w:r>
      <w:r w:rsidRPr="000E7608">
        <w:rPr>
          <w:rStyle w:val="StyleUnderline"/>
        </w:rPr>
        <w:t xml:space="preserve">may have provided a weird </w:t>
      </w:r>
      <w:r w:rsidRPr="000E7608">
        <w:rPr>
          <w:rStyle w:val="Emphasis"/>
        </w:rPr>
        <w:t>geopolitical assist</w:t>
      </w:r>
      <w:r w:rsidRPr="000E7608">
        <w:rPr>
          <w:sz w:val="16"/>
        </w:rPr>
        <w:t xml:space="preserve"> to Europe, however. </w:t>
      </w:r>
      <w:r w:rsidRPr="000E7608">
        <w:rPr>
          <w:rStyle w:val="StyleUnderline"/>
        </w:rPr>
        <w:t xml:space="preserve">The warming climate is likely connected to Europe’s extremely temperate fall and winter. That, in turn, has required less electricity for heating, leaving the continent with </w:t>
      </w:r>
      <w:r w:rsidRPr="000E7608">
        <w:rPr>
          <w:rStyle w:val="Emphasis"/>
        </w:rPr>
        <w:t>plenty of energy reserves to last the winter</w:t>
      </w:r>
      <w:r w:rsidRPr="000E7608">
        <w:rPr>
          <w:sz w:val="16"/>
        </w:rPr>
        <w:t>. Russia’s ability to wreak havoc on the European economy has been circumscribed.</w:t>
      </w:r>
    </w:p>
    <w:p w14:paraId="5C633C95" w14:textId="77777777" w:rsidR="003B01B1" w:rsidRPr="00970DB8" w:rsidRDefault="003B01B1" w:rsidP="003B01B1">
      <w:pPr>
        <w:rPr>
          <w:rStyle w:val="StyleUnderline"/>
        </w:rPr>
      </w:pPr>
      <w:r w:rsidRPr="000E7608">
        <w:rPr>
          <w:rStyle w:val="StyleUnderline"/>
        </w:rPr>
        <w:t xml:space="preserve">None of this is to say that systemic crises </w:t>
      </w:r>
      <w:r w:rsidRPr="000E7608">
        <w:rPr>
          <w:rStyle w:val="Emphasis"/>
        </w:rPr>
        <w:t>cannot</w:t>
      </w:r>
      <w:r w:rsidRPr="000E7608">
        <w:rPr>
          <w:rStyle w:val="StyleUnderline"/>
        </w:rPr>
        <w:t xml:space="preserve"> exacerbate each other. Just because a </w:t>
      </w:r>
      <w:r w:rsidRPr="00F00E85">
        <w:rPr>
          <w:rStyle w:val="StyleUnderline"/>
          <w:highlight w:val="yellow"/>
        </w:rPr>
        <w:t>polycrisis</w:t>
      </w:r>
      <w:r w:rsidRPr="000E7608">
        <w:rPr>
          <w:rStyle w:val="StyleUnderline"/>
        </w:rPr>
        <w:t xml:space="preserve"> has not happened yet does not mean one is not on the horizon. Just as one buys insurance to guard against </w:t>
      </w:r>
      <w:r w:rsidRPr="00F00E85">
        <w:rPr>
          <w:rStyle w:val="StyleUnderline"/>
          <w:highlight w:val="yellow"/>
        </w:rPr>
        <w:t>low-probability</w:t>
      </w:r>
      <w:r w:rsidRPr="000E7608">
        <w:rPr>
          <w:rStyle w:val="StyleUnderline"/>
        </w:rPr>
        <w:t>, high-impact outcomes, policymakers and elements of civil society need to guard against worst-case scenarios.</w:t>
      </w:r>
    </w:p>
    <w:p w14:paraId="6617FAB7" w14:textId="77777777" w:rsidR="003B01B1" w:rsidRDefault="003B01B1" w:rsidP="003B01B1">
      <w:pPr>
        <w:rPr>
          <w:rStyle w:val="StyleUnderline"/>
        </w:rPr>
      </w:pPr>
      <w:r w:rsidRPr="000E7608">
        <w:rPr>
          <w:rStyle w:val="StyleUnderline"/>
        </w:rPr>
        <w:t>As a term of art, however, “</w:t>
      </w:r>
      <w:r w:rsidRPr="00E76FC5">
        <w:rPr>
          <w:rStyle w:val="StyleUnderline"/>
        </w:rPr>
        <w:t xml:space="preserve">polycrisis” </w:t>
      </w:r>
      <w:r w:rsidRPr="00F00E85">
        <w:rPr>
          <w:rStyle w:val="Emphasis"/>
          <w:highlight w:val="yellow"/>
        </w:rPr>
        <w:t>distracts more than it adds</w:t>
      </w:r>
      <w:r w:rsidRPr="000E7608">
        <w:rPr>
          <w:rStyle w:val="StyleUnderline"/>
        </w:rPr>
        <w:t>. It mostly seems like a device to make people care about the Really Bad Things that climate change can do, without turning people off by warning them yet again about the hazards of climate change.</w:t>
      </w:r>
    </w:p>
    <w:p w14:paraId="40FA2F79" w14:textId="77777777" w:rsidR="003B01B1" w:rsidRPr="00D24094" w:rsidRDefault="003B01B1" w:rsidP="003B01B1"/>
    <w:p w14:paraId="4611F72E" w14:textId="77777777" w:rsidR="003B01B1" w:rsidRDefault="003B01B1" w:rsidP="003B01B1">
      <w:pPr>
        <w:pStyle w:val="Heading3"/>
      </w:pPr>
      <w:r>
        <w:t>1NC---AT: Civil War</w:t>
      </w:r>
    </w:p>
    <w:p w14:paraId="3A447894" w14:textId="77777777" w:rsidR="003B01B1" w:rsidRPr="00616E46" w:rsidRDefault="003B01B1" w:rsidP="003B01B1">
      <w:pPr>
        <w:pStyle w:val="Heading4"/>
        <w:rPr>
          <w:rFonts w:cs="Times New Roman"/>
        </w:rPr>
      </w:pPr>
      <w:r w:rsidRPr="00616E46">
        <w:rPr>
          <w:rFonts w:cs="Times New Roman"/>
        </w:rPr>
        <w:t>No civil war.</w:t>
      </w:r>
    </w:p>
    <w:p w14:paraId="6FD28993" w14:textId="77777777" w:rsidR="003B01B1" w:rsidRPr="00616E46" w:rsidRDefault="003B01B1" w:rsidP="003B01B1">
      <w:r w:rsidRPr="00616E46">
        <w:rPr>
          <w:rStyle w:val="Style13ptBold"/>
        </w:rPr>
        <w:t>Reich 23</w:t>
      </w:r>
      <w:r w:rsidRPr="00616E46">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7AF4B500" w14:textId="77777777" w:rsidR="003B01B1" w:rsidRPr="00616E46" w:rsidRDefault="003B01B1" w:rsidP="003B01B1">
      <w:pPr>
        <w:rPr>
          <w:sz w:val="16"/>
        </w:rPr>
      </w:pPr>
      <w:r w:rsidRPr="00616E46">
        <w:rPr>
          <w:sz w:val="16"/>
        </w:rPr>
        <w:t xml:space="preserve">Violence is possible, but </w:t>
      </w:r>
      <w:r w:rsidRPr="00616E46">
        <w:rPr>
          <w:rStyle w:val="Emphasis"/>
          <w:highlight w:val="cyan"/>
        </w:rPr>
        <w:t>there will be no civil war</w:t>
      </w:r>
      <w:r w:rsidRPr="00616E46">
        <w:rPr>
          <w:sz w:val="16"/>
        </w:rPr>
        <w:t>.</w:t>
      </w:r>
    </w:p>
    <w:p w14:paraId="18D0B0B9" w14:textId="77777777" w:rsidR="003B01B1" w:rsidRPr="00616E46" w:rsidRDefault="003B01B1" w:rsidP="003B01B1">
      <w:pPr>
        <w:rPr>
          <w:sz w:val="16"/>
        </w:rPr>
      </w:pPr>
      <w:r w:rsidRPr="00616E46">
        <w:rPr>
          <w:rStyle w:val="StyleUnderline"/>
          <w:highlight w:val="cyan"/>
        </w:rPr>
        <w:t xml:space="preserve">Nations </w:t>
      </w:r>
      <w:r w:rsidRPr="00616E46">
        <w:rPr>
          <w:rStyle w:val="Emphasis"/>
          <w:highlight w:val="cyan"/>
        </w:rPr>
        <w:t>don’t</w:t>
      </w:r>
      <w:r w:rsidRPr="00616E46">
        <w:rPr>
          <w:rStyle w:val="StyleUnderline"/>
        </w:rPr>
        <w:t xml:space="preserve"> go to </w:t>
      </w:r>
      <w:r w:rsidRPr="00616E46">
        <w:rPr>
          <w:rStyle w:val="Emphasis"/>
          <w:highlight w:val="cyan"/>
        </w:rPr>
        <w:t>war</w:t>
      </w:r>
      <w:r w:rsidRPr="00616E46">
        <w:rPr>
          <w:rStyle w:val="StyleUnderline"/>
          <w:highlight w:val="cyan"/>
        </w:rPr>
        <w:t xml:space="preserve"> over</w:t>
      </w:r>
      <w:r w:rsidRPr="00616E46">
        <w:rPr>
          <w:sz w:val="16"/>
        </w:rPr>
        <w:t xml:space="preserve"> whether they like or hate </w:t>
      </w:r>
      <w:r w:rsidRPr="00616E46">
        <w:rPr>
          <w:rStyle w:val="Emphasis"/>
        </w:rPr>
        <w:t xml:space="preserve">specific </w:t>
      </w:r>
      <w:r w:rsidRPr="00616E46">
        <w:rPr>
          <w:rStyle w:val="Emphasis"/>
          <w:highlight w:val="cyan"/>
        </w:rPr>
        <w:t>leaders</w:t>
      </w:r>
      <w:r w:rsidRPr="00616E46">
        <w:rPr>
          <w:rStyle w:val="StyleUnderline"/>
          <w:highlight w:val="cyan"/>
        </w:rPr>
        <w:t>. They</w:t>
      </w:r>
      <w:r w:rsidRPr="00616E46">
        <w:rPr>
          <w:rStyle w:val="StyleUnderline"/>
        </w:rPr>
        <w:t xml:space="preserve"> go to </w:t>
      </w:r>
      <w:r w:rsidRPr="00616E46">
        <w:rPr>
          <w:rStyle w:val="StyleUnderline"/>
          <w:highlight w:val="cyan"/>
        </w:rPr>
        <w:t>war over</w:t>
      </w:r>
      <w:r w:rsidRPr="00616E46">
        <w:rPr>
          <w:sz w:val="16"/>
        </w:rPr>
        <w:t xml:space="preserve"> the </w:t>
      </w:r>
      <w:r w:rsidRPr="00616E46">
        <w:rPr>
          <w:rStyle w:val="Emphasis"/>
          <w:highlight w:val="cyan"/>
        </w:rPr>
        <w:t>ideologies</w:t>
      </w:r>
      <w:r w:rsidRPr="00616E46">
        <w:rPr>
          <w:sz w:val="16"/>
        </w:rPr>
        <w:t>, religions, racism, social classes or economic policies these leaders represent.</w:t>
      </w:r>
    </w:p>
    <w:p w14:paraId="19185617" w14:textId="77777777" w:rsidR="003B01B1" w:rsidRPr="00616E46" w:rsidRDefault="003B01B1" w:rsidP="003B01B1">
      <w:pPr>
        <w:rPr>
          <w:sz w:val="16"/>
        </w:rPr>
      </w:pPr>
      <w:r w:rsidRPr="00616E46">
        <w:rPr>
          <w:rStyle w:val="StyleUnderline"/>
        </w:rPr>
        <w:t xml:space="preserve">But </w:t>
      </w:r>
      <w:r w:rsidRPr="00616E46">
        <w:rPr>
          <w:rStyle w:val="Emphasis"/>
          <w:highlight w:val="cyan"/>
        </w:rPr>
        <w:t>Trump</w:t>
      </w:r>
      <w:r w:rsidRPr="00616E46">
        <w:rPr>
          <w:rStyle w:val="StyleUnderline"/>
          <w:highlight w:val="cyan"/>
        </w:rPr>
        <w:t xml:space="preserve"> represents </w:t>
      </w:r>
      <w:r w:rsidRPr="00616E46">
        <w:rPr>
          <w:rStyle w:val="Emphasis"/>
          <w:highlight w:val="cyan"/>
        </w:rPr>
        <w:t>nothing</w:t>
      </w:r>
      <w:r w:rsidRPr="00616E46">
        <w:rPr>
          <w:rStyle w:val="StyleUnderline"/>
          <w:highlight w:val="cyan"/>
        </w:rPr>
        <w:t xml:space="preserve"> other than</w:t>
      </w:r>
      <w:r w:rsidRPr="00616E46">
        <w:rPr>
          <w:rStyle w:val="StyleUnderline"/>
        </w:rPr>
        <w:t xml:space="preserve"> his own </w:t>
      </w:r>
      <w:r w:rsidRPr="00616E46">
        <w:rPr>
          <w:rStyle w:val="Emphasis"/>
          <w:highlight w:val="cyan"/>
        </w:rPr>
        <w:t>grievance</w:t>
      </w:r>
      <w:r w:rsidRPr="00616E46">
        <w:rPr>
          <w:rStyle w:val="StyleUnderline"/>
        </w:rPr>
        <w:t xml:space="preserve"> with a system</w:t>
      </w:r>
      <w:r w:rsidRPr="00616E46">
        <w:rPr>
          <w:sz w:val="16"/>
        </w:rPr>
        <w:t xml:space="preserve"> that refused him a second term and is now beginning to hold him accountable for violating the law.</w:t>
      </w:r>
    </w:p>
    <w:p w14:paraId="55AB82A0" w14:textId="77777777" w:rsidR="003B01B1" w:rsidRPr="00616E46" w:rsidRDefault="003B01B1" w:rsidP="003B01B1">
      <w:pPr>
        <w:rPr>
          <w:sz w:val="16"/>
        </w:rPr>
      </w:pPr>
      <w:r w:rsidRPr="00616E46">
        <w:rPr>
          <w:sz w:val="16"/>
        </w:rPr>
        <w:t xml:space="preserve">In addition, </w:t>
      </w:r>
      <w:r w:rsidRPr="00616E46">
        <w:rPr>
          <w:rStyle w:val="StyleUnderline"/>
        </w:rPr>
        <w:t xml:space="preserve">the </w:t>
      </w:r>
      <w:r w:rsidRPr="00616E46">
        <w:rPr>
          <w:rStyle w:val="Emphasis"/>
          <w:highlight w:val="cyan"/>
        </w:rPr>
        <w:t>guardrails</w:t>
      </w:r>
      <w:r w:rsidRPr="00616E46">
        <w:rPr>
          <w:rStyle w:val="StyleUnderline"/>
        </w:rPr>
        <w:t xml:space="preserve"> that protected</w:t>
      </w:r>
      <w:r w:rsidRPr="00616E46">
        <w:rPr>
          <w:sz w:val="16"/>
        </w:rPr>
        <w:t xml:space="preserve"> American </w:t>
      </w:r>
      <w:r w:rsidRPr="00616E46">
        <w:rPr>
          <w:rStyle w:val="Emphasis"/>
        </w:rPr>
        <w:t>democracy</w:t>
      </w:r>
      <w:r w:rsidRPr="00616E46">
        <w:rPr>
          <w:rStyle w:val="StyleUnderline"/>
        </w:rPr>
        <w:t xml:space="preserve"> </w:t>
      </w:r>
      <w:r w:rsidRPr="00616E46">
        <w:rPr>
          <w:rStyle w:val="StyleUnderline"/>
          <w:highlight w:val="cyan"/>
        </w:rPr>
        <w:t>after</w:t>
      </w:r>
      <w:r w:rsidRPr="00616E46">
        <w:rPr>
          <w:sz w:val="16"/>
        </w:rPr>
        <w:t xml:space="preserve"> the </w:t>
      </w:r>
      <w:r w:rsidRPr="00616E46">
        <w:rPr>
          <w:rStyle w:val="StyleUnderline"/>
          <w:highlight w:val="cyan"/>
        </w:rPr>
        <w:t>2020</w:t>
      </w:r>
      <w:r w:rsidRPr="00616E46">
        <w:rPr>
          <w:sz w:val="16"/>
        </w:rPr>
        <w:t xml:space="preserve"> election – the </w:t>
      </w:r>
      <w:r w:rsidRPr="00616E46">
        <w:rPr>
          <w:rStyle w:val="Emphasis"/>
          <w:highlight w:val="cyan"/>
        </w:rPr>
        <w:t>courts</w:t>
      </w:r>
      <w:r w:rsidRPr="00616E46">
        <w:rPr>
          <w:rStyle w:val="StyleUnderline"/>
          <w:highlight w:val="cyan"/>
        </w:rPr>
        <w:t>, state</w:t>
      </w:r>
      <w:r w:rsidRPr="00616E46">
        <w:rPr>
          <w:rStyle w:val="StyleUnderline"/>
        </w:rPr>
        <w:t xml:space="preserve"> election </w:t>
      </w:r>
      <w:r w:rsidRPr="00616E46">
        <w:rPr>
          <w:rStyle w:val="Emphasis"/>
          <w:highlight w:val="cyan"/>
        </w:rPr>
        <w:t>officials</w:t>
      </w:r>
      <w:r w:rsidRPr="00616E46">
        <w:rPr>
          <w:rStyle w:val="StyleUnderline"/>
          <w:highlight w:val="cyan"/>
        </w:rPr>
        <w:t>,</w:t>
      </w:r>
      <w:r w:rsidRPr="00616E46">
        <w:rPr>
          <w:rStyle w:val="StyleUnderline"/>
        </w:rPr>
        <w:t xml:space="preserve"> the </w:t>
      </w:r>
      <w:r w:rsidRPr="00616E46">
        <w:rPr>
          <w:rStyle w:val="Emphasis"/>
          <w:highlight w:val="cyan"/>
        </w:rPr>
        <w:t>military</w:t>
      </w:r>
      <w:r w:rsidRPr="00616E46">
        <w:rPr>
          <w:rStyle w:val="StyleUnderline"/>
          <w:highlight w:val="cyan"/>
        </w:rPr>
        <w:t>, and</w:t>
      </w:r>
      <w:r w:rsidRPr="00616E46">
        <w:rPr>
          <w:rStyle w:val="StyleUnderline"/>
        </w:rPr>
        <w:t xml:space="preserve"> the </w:t>
      </w:r>
      <w:r w:rsidRPr="00616E46">
        <w:rPr>
          <w:rStyle w:val="Emphasis"/>
          <w:highlight w:val="cyan"/>
        </w:rPr>
        <w:t>justice department</w:t>
      </w:r>
      <w:r w:rsidRPr="00616E46">
        <w:rPr>
          <w:rStyle w:val="StyleUnderline"/>
        </w:rPr>
        <w:t xml:space="preserve"> – </w:t>
      </w:r>
      <w:r w:rsidRPr="00616E46">
        <w:rPr>
          <w:rStyle w:val="StyleUnderline"/>
          <w:highlight w:val="cyan"/>
        </w:rPr>
        <w:t xml:space="preserve">are stronger than </w:t>
      </w:r>
      <w:r w:rsidRPr="00616E46">
        <w:rPr>
          <w:rStyle w:val="Emphasis"/>
          <w:highlight w:val="cyan"/>
        </w:rPr>
        <w:t>before</w:t>
      </w:r>
      <w:r w:rsidRPr="00616E46">
        <w:rPr>
          <w:rStyle w:val="StyleUnderline"/>
        </w:rPr>
        <w:t xml:space="preserve"> Trump tested them the </w:t>
      </w:r>
      <w:r w:rsidRPr="00616E46">
        <w:rPr>
          <w:rStyle w:val="Emphasis"/>
        </w:rPr>
        <w:t>first time</w:t>
      </w:r>
      <w:r w:rsidRPr="00616E46">
        <w:rPr>
          <w:sz w:val="16"/>
        </w:rPr>
        <w:t>.</w:t>
      </w:r>
    </w:p>
    <w:p w14:paraId="2FBF1EE6" w14:textId="77777777" w:rsidR="003B01B1" w:rsidRPr="00616E46" w:rsidRDefault="003B01B1" w:rsidP="003B01B1">
      <w:pPr>
        <w:rPr>
          <w:sz w:val="16"/>
        </w:rPr>
      </w:pPr>
      <w:r w:rsidRPr="00616E46">
        <w:rPr>
          <w:sz w:val="16"/>
        </w:rPr>
        <w:t xml:space="preserve">Many of </w:t>
      </w:r>
      <w:r w:rsidRPr="00616E46">
        <w:rPr>
          <w:rStyle w:val="StyleUnderline"/>
          <w:highlight w:val="cyan"/>
        </w:rPr>
        <w:t xml:space="preserve">those who </w:t>
      </w:r>
      <w:r w:rsidRPr="00616E46">
        <w:rPr>
          <w:rStyle w:val="Emphasis"/>
          <w:highlight w:val="cyan"/>
        </w:rPr>
        <w:t>stormed</w:t>
      </w:r>
      <w:r w:rsidRPr="00616E46">
        <w:rPr>
          <w:rStyle w:val="StyleUnderline"/>
        </w:rPr>
        <w:t xml:space="preserve"> the </w:t>
      </w:r>
      <w:r w:rsidRPr="00616E46">
        <w:rPr>
          <w:rStyle w:val="StyleUnderline"/>
          <w:highlight w:val="cyan"/>
        </w:rPr>
        <w:t>Capitol have been</w:t>
      </w:r>
      <w:r w:rsidRPr="00616E46">
        <w:rPr>
          <w:sz w:val="16"/>
        </w:rPr>
        <w:t xml:space="preserve"> tried and </w:t>
      </w:r>
      <w:r w:rsidRPr="00616E46">
        <w:rPr>
          <w:rStyle w:val="Emphasis"/>
          <w:highlight w:val="cyan"/>
        </w:rPr>
        <w:t>convicted</w:t>
      </w:r>
      <w:r w:rsidRPr="00616E46">
        <w:rPr>
          <w:rStyle w:val="StyleUnderline"/>
          <w:highlight w:val="cyan"/>
        </w:rPr>
        <w:t>. Election-denying candidates were</w:t>
      </w:r>
      <w:r w:rsidRPr="00616E46">
        <w:rPr>
          <w:sz w:val="16"/>
        </w:rPr>
        <w:t xml:space="preserve"> largely </w:t>
      </w:r>
      <w:r w:rsidRPr="00616E46">
        <w:rPr>
          <w:rStyle w:val="Emphasis"/>
          <w:highlight w:val="cyan"/>
        </w:rPr>
        <w:t>defeated</w:t>
      </w:r>
      <w:r w:rsidRPr="00616E46">
        <w:rPr>
          <w:rStyle w:val="StyleUnderline"/>
          <w:highlight w:val="cyan"/>
        </w:rPr>
        <w:t xml:space="preserve"> in</w:t>
      </w:r>
      <w:r w:rsidRPr="00616E46">
        <w:rPr>
          <w:rStyle w:val="StyleUnderline"/>
        </w:rPr>
        <w:t xml:space="preserve"> the</w:t>
      </w:r>
      <w:r w:rsidRPr="00616E46">
        <w:rPr>
          <w:sz w:val="16"/>
        </w:rPr>
        <w:t xml:space="preserve"> 2022 </w:t>
      </w:r>
      <w:r w:rsidRPr="00616E46">
        <w:rPr>
          <w:rStyle w:val="Emphasis"/>
          <w:highlight w:val="cyan"/>
        </w:rPr>
        <w:t>midterms</w:t>
      </w:r>
      <w:r w:rsidRPr="00616E46">
        <w:rPr>
          <w:sz w:val="16"/>
        </w:rPr>
        <w:t xml:space="preserve">. The </w:t>
      </w:r>
      <w:r w:rsidRPr="00616E46">
        <w:rPr>
          <w:rStyle w:val="StyleUnderline"/>
        </w:rPr>
        <w:t xml:space="preserve">courts have adamantly </w:t>
      </w:r>
      <w:r w:rsidRPr="00616E46">
        <w:rPr>
          <w:rStyle w:val="Emphasis"/>
        </w:rPr>
        <w:t>backed</w:t>
      </w:r>
      <w:r w:rsidRPr="00616E46">
        <w:rPr>
          <w:rStyle w:val="StyleUnderline"/>
        </w:rPr>
        <w:t xml:space="preserve"> federal </w:t>
      </w:r>
      <w:r w:rsidRPr="00616E46">
        <w:rPr>
          <w:rStyle w:val="Emphasis"/>
        </w:rPr>
        <w:t>prosecutors</w:t>
      </w:r>
      <w:r w:rsidRPr="00616E46">
        <w:rPr>
          <w:sz w:val="16"/>
        </w:rPr>
        <w:t>.</w:t>
      </w:r>
    </w:p>
    <w:p w14:paraId="5211312D" w14:textId="77777777" w:rsidR="003B01B1" w:rsidRPr="00616E46" w:rsidRDefault="003B01B1" w:rsidP="003B01B1">
      <w:pPr>
        <w:rPr>
          <w:sz w:val="16"/>
          <w:szCs w:val="16"/>
        </w:rPr>
      </w:pPr>
      <w:r w:rsidRPr="00616E46">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78985A18" w14:textId="77777777" w:rsidR="003B01B1" w:rsidRPr="00616E46" w:rsidRDefault="003B01B1" w:rsidP="003B01B1">
      <w:r w:rsidRPr="00616E46">
        <w:rPr>
          <w:rStyle w:val="StyleUnderline"/>
          <w:highlight w:val="cyan"/>
        </w:rPr>
        <w:t>Republicans consider</w:t>
      </w:r>
      <w:r w:rsidRPr="00616E46">
        <w:rPr>
          <w:rStyle w:val="StyleUnderline"/>
        </w:rPr>
        <w:t xml:space="preserve"> national </w:t>
      </w:r>
      <w:r w:rsidRPr="00616E46">
        <w:rPr>
          <w:rStyle w:val="Emphasis"/>
          <w:highlight w:val="cyan"/>
        </w:rPr>
        <w:t>security</w:t>
      </w:r>
      <w:r w:rsidRPr="00616E46">
        <w:rPr>
          <w:rStyle w:val="StyleUnderline"/>
          <w:highlight w:val="cyan"/>
        </w:rPr>
        <w:t xml:space="preserve"> the</w:t>
      </w:r>
      <w:r w:rsidRPr="00616E46">
        <w:rPr>
          <w:rStyle w:val="StyleUnderline"/>
        </w:rPr>
        <w:t xml:space="preserve"> highest and most </w:t>
      </w:r>
      <w:r w:rsidRPr="00616E46">
        <w:rPr>
          <w:rStyle w:val="Emphasis"/>
          <w:highlight w:val="cyan"/>
        </w:rPr>
        <w:t>sacred goal</w:t>
      </w:r>
      <w:r w:rsidRPr="00616E46">
        <w:rPr>
          <w:rStyle w:val="StyleUnderline"/>
        </w:rPr>
        <w:t xml:space="preserve"> of the republic. A </w:t>
      </w:r>
      <w:r w:rsidRPr="00616E46">
        <w:rPr>
          <w:rStyle w:val="Emphasis"/>
        </w:rPr>
        <w:t>large number</w:t>
      </w:r>
      <w:r w:rsidRPr="00616E46">
        <w:rPr>
          <w:rStyle w:val="StyleUnderline"/>
        </w:rPr>
        <w:t xml:space="preserve"> have served in the </w:t>
      </w:r>
      <w:r w:rsidRPr="00616E46">
        <w:rPr>
          <w:rStyle w:val="Emphasis"/>
        </w:rPr>
        <w:t>armed forces</w:t>
      </w:r>
      <w:r w:rsidRPr="00616E46">
        <w:t>.</w:t>
      </w:r>
    </w:p>
    <w:p w14:paraId="07C54741" w14:textId="77777777" w:rsidR="003B01B1" w:rsidRPr="00616E46" w:rsidRDefault="003B01B1" w:rsidP="003B01B1">
      <w:pPr>
        <w:rPr>
          <w:sz w:val="16"/>
          <w:szCs w:val="16"/>
        </w:rPr>
      </w:pPr>
      <w:r w:rsidRPr="00616E46">
        <w:rPr>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364B37BE" w14:textId="77777777" w:rsidR="003B01B1" w:rsidRPr="00616E46" w:rsidRDefault="003B01B1" w:rsidP="003B01B1">
      <w:pPr>
        <w:rPr>
          <w:sz w:val="16"/>
          <w:szCs w:val="16"/>
        </w:rPr>
      </w:pPr>
      <w:r w:rsidRPr="00616E46">
        <w:rPr>
          <w:sz w:val="16"/>
          <w:szCs w:val="16"/>
        </w:rPr>
        <w:t>None of this is cause for complacency. Trump is as loony and dangerous as ever. He has inspired violence before, and he could do it again.</w:t>
      </w:r>
    </w:p>
    <w:p w14:paraId="7EA65786" w14:textId="77777777" w:rsidR="003B01B1" w:rsidRPr="00616E46" w:rsidRDefault="003B01B1" w:rsidP="003B01B1">
      <w:pPr>
        <w:rPr>
          <w:sz w:val="16"/>
        </w:rPr>
      </w:pPr>
      <w:r w:rsidRPr="00616E46">
        <w:rPr>
          <w:sz w:val="16"/>
        </w:rPr>
        <w:t xml:space="preserve">But I believe that </w:t>
      </w:r>
      <w:r w:rsidRPr="00616E46">
        <w:rPr>
          <w:rStyle w:val="StyleUnderline"/>
        </w:rPr>
        <w:t xml:space="preserve">many who </w:t>
      </w:r>
      <w:r w:rsidRPr="00616E46">
        <w:rPr>
          <w:rStyle w:val="Emphasis"/>
        </w:rPr>
        <w:t>supported</w:t>
      </w:r>
      <w:r w:rsidRPr="00616E46">
        <w:rPr>
          <w:rStyle w:val="StyleUnderline"/>
        </w:rPr>
        <w:t xml:space="preserve"> him in 2020 are </w:t>
      </w:r>
      <w:r w:rsidRPr="00616E46">
        <w:rPr>
          <w:rStyle w:val="Emphasis"/>
        </w:rPr>
        <w:t>catching on</w:t>
      </w:r>
      <w:r w:rsidRPr="00616E46">
        <w:rPr>
          <w:rStyle w:val="StyleUnderline"/>
        </w:rPr>
        <w:t xml:space="preserve"> to his lunacy</w:t>
      </w:r>
      <w:r w:rsidRPr="00616E46">
        <w:rPr>
          <w:sz w:val="16"/>
        </w:rPr>
        <w:t>.</w:t>
      </w:r>
    </w:p>
    <w:p w14:paraId="4E78B846" w14:textId="77777777" w:rsidR="003B01B1" w:rsidRPr="008F60D5" w:rsidRDefault="003B01B1" w:rsidP="003B01B1"/>
    <w:p w14:paraId="68D10481" w14:textId="77777777" w:rsidR="001B6626" w:rsidRDefault="001B6626" w:rsidP="001B6626">
      <w:pPr>
        <w:pStyle w:val="Heading3"/>
      </w:pPr>
      <w:r>
        <w:t xml:space="preserve">1NC -- AT: Populism </w:t>
      </w:r>
    </w:p>
    <w:p w14:paraId="35A6BE47" w14:textId="77777777" w:rsidR="001B6626" w:rsidRPr="001545B2" w:rsidRDefault="001B6626" w:rsidP="001B6626">
      <w:pPr>
        <w:pStyle w:val="Heading4"/>
      </w:pPr>
      <w:r w:rsidRPr="001545B2">
        <w:t>Populism is no threat</w:t>
      </w:r>
    </w:p>
    <w:p w14:paraId="58DE7578" w14:textId="77777777" w:rsidR="001B6626" w:rsidRPr="001545B2" w:rsidRDefault="001B6626" w:rsidP="001B6626">
      <w:pPr>
        <w:rPr>
          <w:rFonts w:cstheme="minorHAnsi"/>
        </w:rPr>
      </w:pPr>
      <w:r w:rsidRPr="001545B2">
        <w:rPr>
          <w:b/>
          <w:bCs/>
        </w:rPr>
        <w:t>Akkerman 17</w:t>
      </w:r>
      <w:r w:rsidRPr="001545B2">
        <w:rPr>
          <w:rFonts w:cstheme="minorHAnsi"/>
        </w:rPr>
        <w:t xml:space="preserve"> </w:t>
      </w:r>
      <w:proofErr w:type="spellStart"/>
      <w:r w:rsidRPr="001545B2">
        <w:rPr>
          <w:rFonts w:cstheme="minorHAnsi"/>
        </w:rPr>
        <w:t>Tjitske</w:t>
      </w:r>
      <w:proofErr w:type="spellEnd"/>
      <w:r w:rsidRPr="001545B2">
        <w:rPr>
          <w:rFonts w:cstheme="minorHAnsi"/>
        </w:rPr>
        <w:t xml:space="preserve"> Akkerman, Political Science Professor at the University of Amsterdam, the Netherlands. [Populism is overrated – if there is a threat to democracy, it’s from authoritarian nationalism, July 31st, https://blogs.lse.ac.uk/europpblog/2017/07/31/populism-is-overrated-if-there-is-a-threat-to-democracy-its-from-authoritarian-nationalism/]//BPS</w:t>
      </w:r>
    </w:p>
    <w:p w14:paraId="694D67F7" w14:textId="77777777" w:rsidR="001B6626" w:rsidRPr="001545B2" w:rsidRDefault="001B6626" w:rsidP="001B6626">
      <w:pPr>
        <w:rPr>
          <w:rFonts w:cstheme="minorHAnsi"/>
          <w:sz w:val="16"/>
        </w:rPr>
      </w:pPr>
      <w:r w:rsidRPr="005D4A18">
        <w:rPr>
          <w:rStyle w:val="StyleUnderline"/>
          <w:rFonts w:cstheme="minorHAnsi"/>
          <w:highlight w:val="green"/>
        </w:rPr>
        <w:t>Populism is</w:t>
      </w:r>
      <w:r w:rsidRPr="001545B2">
        <w:rPr>
          <w:rFonts w:cstheme="minorHAnsi"/>
          <w:sz w:val="16"/>
        </w:rPr>
        <w:t xml:space="preserve"> perhaps </w:t>
      </w:r>
      <w:r w:rsidRPr="005D4A18">
        <w:rPr>
          <w:rStyle w:val="Emphasis"/>
          <w:rFonts w:cstheme="minorHAnsi"/>
          <w:highlight w:val="green"/>
        </w:rPr>
        <w:t>the most overrated concept today</w:t>
      </w:r>
      <w:r w:rsidRPr="001545B2">
        <w:rPr>
          <w:rFonts w:cstheme="minorHAnsi"/>
          <w:sz w:val="16"/>
        </w:rPr>
        <w:t xml:space="preserve">. The presumption that populism is threatening to </w:t>
      </w:r>
      <w:proofErr w:type="spellStart"/>
      <w:r w:rsidRPr="001545B2">
        <w:rPr>
          <w:rFonts w:cstheme="minorHAnsi"/>
          <w:sz w:val="16"/>
        </w:rPr>
        <w:t>destabilise</w:t>
      </w:r>
      <w:proofErr w:type="spellEnd"/>
      <w:r w:rsidRPr="001545B2">
        <w:rPr>
          <w:rFonts w:cstheme="minorHAnsi"/>
          <w:sz w:val="16"/>
        </w:rPr>
        <w:t xml:space="preserve"> democratic regimes in Europe abound in the media as well as in academia. Populism is, as Cas Mudde has argued, not anti-democratic but against liberal democracy. It endorses the ideal of a majoritarian or popular democracy, based on the general will of the people. Yet, this potential threat to liberal democracies is merely hypothetical. There is a current wave of populism in Europe and there is pressure on liberal freedoms in many European countries, but is populism a significant cause of the current pressures on liberal democracies? To identify threats (or correctives if you like) to liberal democracies it is important to assess the impact of populism instead of assuming it. </w:t>
      </w:r>
      <w:r w:rsidRPr="005D4A18">
        <w:rPr>
          <w:rStyle w:val="StyleUnderline"/>
          <w:rFonts w:cstheme="minorHAnsi"/>
          <w:highlight w:val="green"/>
        </w:rPr>
        <w:t>Research indicates</w:t>
      </w:r>
      <w:r w:rsidRPr="001545B2">
        <w:rPr>
          <w:rFonts w:cstheme="minorHAnsi"/>
          <w:sz w:val="16"/>
        </w:rPr>
        <w:t xml:space="preserve"> that </w:t>
      </w:r>
      <w:r w:rsidRPr="001545B2">
        <w:rPr>
          <w:rStyle w:val="StyleUnderline"/>
          <w:rFonts w:cstheme="minorHAnsi"/>
        </w:rPr>
        <w:t xml:space="preserve">populist parties have had </w:t>
      </w:r>
      <w:r w:rsidRPr="005D4A18">
        <w:rPr>
          <w:rStyle w:val="Emphasis"/>
          <w:rFonts w:cstheme="minorHAnsi"/>
          <w:highlight w:val="green"/>
        </w:rPr>
        <w:t>little impact</w:t>
      </w:r>
      <w:r w:rsidRPr="005D4A18">
        <w:rPr>
          <w:rStyle w:val="StyleUnderline"/>
          <w:rFonts w:cstheme="minorHAnsi"/>
          <w:highlight w:val="green"/>
        </w:rPr>
        <w:t xml:space="preserve"> on democratic</w:t>
      </w:r>
      <w:r w:rsidRPr="001545B2">
        <w:rPr>
          <w:rStyle w:val="StyleUnderline"/>
          <w:rFonts w:cstheme="minorHAnsi"/>
        </w:rPr>
        <w:t xml:space="preserve"> institutional </w:t>
      </w:r>
      <w:r w:rsidRPr="005D4A18">
        <w:rPr>
          <w:rStyle w:val="StyleUnderline"/>
          <w:rFonts w:cstheme="minorHAnsi"/>
          <w:highlight w:val="green"/>
        </w:rPr>
        <w:t>reform</w:t>
      </w:r>
      <w:r w:rsidRPr="001545B2">
        <w:rPr>
          <w:rFonts w:cstheme="minorHAnsi"/>
          <w:sz w:val="16"/>
        </w:rPr>
        <w:t xml:space="preserve"> in Western Europe so far. With predominantly proportional electoral systems and coalition governments in which </w:t>
      </w:r>
      <w:r w:rsidRPr="001545B2">
        <w:rPr>
          <w:rStyle w:val="StyleUnderline"/>
          <w:rFonts w:cstheme="minorHAnsi"/>
        </w:rPr>
        <w:t>populist parties are</w:t>
      </w:r>
      <w:r w:rsidRPr="001545B2">
        <w:rPr>
          <w:rFonts w:cstheme="minorHAnsi"/>
          <w:sz w:val="16"/>
        </w:rPr>
        <w:t xml:space="preserve"> most often </w:t>
      </w:r>
      <w:r w:rsidRPr="001545B2">
        <w:rPr>
          <w:rStyle w:val="Emphasis"/>
          <w:rFonts w:cstheme="minorHAnsi"/>
        </w:rPr>
        <w:t>still junior partners</w:t>
      </w:r>
      <w:r w:rsidRPr="001545B2">
        <w:rPr>
          <w:rStyle w:val="StyleUnderline"/>
          <w:rFonts w:cstheme="minorHAnsi"/>
        </w:rPr>
        <w:t xml:space="preserve">, </w:t>
      </w:r>
      <w:r w:rsidRPr="005D4A18">
        <w:rPr>
          <w:rStyle w:val="Emphasis"/>
          <w:rFonts w:cstheme="minorHAnsi"/>
          <w:highlight w:val="green"/>
        </w:rPr>
        <w:t>significant opposition</w:t>
      </w:r>
      <w:r w:rsidRPr="005D4A18">
        <w:rPr>
          <w:rStyle w:val="StyleUnderline"/>
          <w:rFonts w:cstheme="minorHAnsi"/>
          <w:highlight w:val="green"/>
        </w:rPr>
        <w:t xml:space="preserve"> of </w:t>
      </w:r>
      <w:r w:rsidRPr="005D4A18">
        <w:rPr>
          <w:rStyle w:val="Emphasis"/>
          <w:rFonts w:cstheme="minorHAnsi"/>
          <w:highlight w:val="green"/>
        </w:rPr>
        <w:t>courts</w:t>
      </w:r>
      <w:r w:rsidRPr="005D4A18">
        <w:rPr>
          <w:rStyle w:val="StyleUnderline"/>
          <w:rFonts w:cstheme="minorHAnsi"/>
          <w:highlight w:val="green"/>
        </w:rPr>
        <w:t xml:space="preserve">, </w:t>
      </w:r>
      <w:r w:rsidRPr="005D4A18">
        <w:rPr>
          <w:rStyle w:val="Emphasis"/>
          <w:rFonts w:cstheme="minorHAnsi"/>
          <w:highlight w:val="green"/>
        </w:rPr>
        <w:t>parliaments</w:t>
      </w:r>
      <w:r w:rsidRPr="005D4A18">
        <w:rPr>
          <w:rStyle w:val="StyleUnderline"/>
          <w:rFonts w:cstheme="minorHAnsi"/>
          <w:highlight w:val="green"/>
        </w:rPr>
        <w:t xml:space="preserve"> and </w:t>
      </w:r>
      <w:r w:rsidRPr="005D4A18">
        <w:rPr>
          <w:rStyle w:val="Emphasis"/>
          <w:rFonts w:cstheme="minorHAnsi"/>
          <w:highlight w:val="green"/>
        </w:rPr>
        <w:t>civil societies</w:t>
      </w:r>
      <w:r w:rsidRPr="001545B2">
        <w:rPr>
          <w:rStyle w:val="StyleUnderline"/>
          <w:rFonts w:cstheme="minorHAnsi"/>
        </w:rPr>
        <w:t>, liberal democracies</w:t>
      </w:r>
      <w:r w:rsidRPr="001545B2">
        <w:rPr>
          <w:rFonts w:cstheme="minorHAnsi"/>
          <w:sz w:val="16"/>
        </w:rPr>
        <w:t xml:space="preserve"> in Western Europe overall </w:t>
      </w:r>
      <w:r w:rsidRPr="005D4A18">
        <w:rPr>
          <w:rStyle w:val="StyleUnderline"/>
          <w:rFonts w:cstheme="minorHAnsi"/>
          <w:highlight w:val="green"/>
        </w:rPr>
        <w:t xml:space="preserve">provide </w:t>
      </w:r>
      <w:r w:rsidRPr="005D4A18">
        <w:rPr>
          <w:rStyle w:val="Emphasis"/>
          <w:rFonts w:cstheme="minorHAnsi"/>
          <w:highlight w:val="green"/>
        </w:rPr>
        <w:t>resilient contexts</w:t>
      </w:r>
      <w:r w:rsidRPr="001545B2">
        <w:rPr>
          <w:rFonts w:cstheme="minorHAnsi"/>
          <w:sz w:val="16"/>
        </w:rPr>
        <w:t xml:space="preserve">. 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 First, populism is not a core ideology of political parties or movements in Europe. Neither populist parties nor their voters tend to give much weight to issues of democratic reform. Dissatisfaction with politics is a marginal reason for voters in Western Europe to vote for radical right-wing parties, and dissatisfaction does not play a role at all as a motivation to electorally support left-wing populist parties. Like their voters, populist parties do not give much salience to issues of democratic reform.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 Second, </w:t>
      </w:r>
      <w:r w:rsidRPr="001545B2">
        <w:rPr>
          <w:rStyle w:val="StyleUnderline"/>
          <w:rFonts w:cstheme="minorHAnsi"/>
        </w:rPr>
        <w:t xml:space="preserve">not all populist parties are against liberal democracy. Some parties are </w:t>
      </w:r>
      <w:r w:rsidRPr="005D4A18">
        <w:rPr>
          <w:rStyle w:val="Emphasis"/>
          <w:rFonts w:cstheme="minorHAnsi"/>
          <w:highlight w:val="green"/>
        </w:rPr>
        <w:t>merely rhetorically populist</w:t>
      </w:r>
      <w:r w:rsidRPr="001545B2">
        <w:rPr>
          <w:rFonts w:cstheme="minorHAnsi"/>
          <w:sz w:val="16"/>
        </w:rPr>
        <w:t xml:space="preserve">. The Dutch Socialist Party (SP), for instance, is widely regarded as a populist party. Surely, the party often contrasts the good people to corrupt elites like bankers, but the SP is also committed to a liberal democracy. This </w:t>
      </w:r>
      <w:proofErr w:type="gramStart"/>
      <w:r w:rsidRPr="001545B2">
        <w:rPr>
          <w:rFonts w:cstheme="minorHAnsi"/>
          <w:sz w:val="16"/>
        </w:rPr>
        <w:t>is in contrast to</w:t>
      </w:r>
      <w:proofErr w:type="gramEnd"/>
      <w:r w:rsidRPr="001545B2">
        <w:rPr>
          <w:rFonts w:cstheme="minorHAnsi"/>
          <w:sz w:val="16"/>
        </w:rPr>
        <w:t xml:space="preserve"> Geert Wilders’ radical right-wing Party for Freedom (PVV) that is not only rhetorically </w:t>
      </w:r>
      <w:proofErr w:type="gramStart"/>
      <w:r w:rsidRPr="001545B2">
        <w:rPr>
          <w:rFonts w:cstheme="minorHAnsi"/>
          <w:sz w:val="16"/>
        </w:rPr>
        <w:t>populist, but</w:t>
      </w:r>
      <w:proofErr w:type="gramEnd"/>
      <w:r w:rsidRPr="001545B2">
        <w:rPr>
          <w:rFonts w:cstheme="minorHAnsi"/>
          <w:sz w:val="16"/>
        </w:rPr>
        <w:t xml:space="preserve"> also shows little commitment to liberal democracy. Third, the pressure on liberal democracies is not restricted to populist parties. Policy proposals and legislative initiatives that are in tension with or defy fundamental freedoms are also coming from mainstream parties. </w:t>
      </w:r>
      <w:r w:rsidRPr="001545B2">
        <w:rPr>
          <w:rStyle w:val="StyleUnderline"/>
          <w:rFonts w:cstheme="minorHAnsi"/>
        </w:rPr>
        <w:t>Systematic comparative research is</w:t>
      </w:r>
      <w:r w:rsidRPr="001545B2">
        <w:rPr>
          <w:rFonts w:cstheme="minorHAnsi"/>
          <w:sz w:val="16"/>
        </w:rPr>
        <w:t xml:space="preserve"> still </w:t>
      </w:r>
      <w:r w:rsidRPr="001545B2">
        <w:rPr>
          <w:rStyle w:val="Emphasis"/>
          <w:rFonts w:cstheme="minorHAnsi"/>
        </w:rPr>
        <w:t>lacking</w:t>
      </w:r>
      <w:r w:rsidRPr="001545B2">
        <w:rPr>
          <w:rStyle w:val="StyleUnderline"/>
          <w:rFonts w:cstheme="minorHAnsi"/>
        </w:rPr>
        <w:t xml:space="preserve">, but </w:t>
      </w:r>
      <w:r w:rsidRPr="001545B2">
        <w:rPr>
          <w:rStyle w:val="Emphasis"/>
          <w:rFonts w:cstheme="minorHAnsi"/>
        </w:rPr>
        <w:t>a case study of the Netherlands</w:t>
      </w:r>
      <w:r w:rsidRPr="001545B2">
        <w:rPr>
          <w:rStyle w:val="StyleUnderline"/>
          <w:rFonts w:cstheme="minorHAnsi"/>
        </w:rPr>
        <w:t xml:space="preserve"> makes clear</w:t>
      </w:r>
      <w:r w:rsidRPr="001545B2">
        <w:rPr>
          <w:rFonts w:cstheme="minorHAnsi"/>
          <w:sz w:val="16"/>
        </w:rPr>
        <w:t xml:space="preserve"> that </w:t>
      </w:r>
      <w:r w:rsidRPr="005D4A18">
        <w:rPr>
          <w:rStyle w:val="StyleUnderline"/>
          <w:rFonts w:cstheme="minorHAnsi"/>
          <w:highlight w:val="green"/>
        </w:rPr>
        <w:t>policies</w:t>
      </w:r>
      <w:r w:rsidRPr="001545B2">
        <w:rPr>
          <w:rFonts w:cstheme="minorHAnsi"/>
          <w:sz w:val="16"/>
        </w:rPr>
        <w:t xml:space="preserve"> that </w:t>
      </w:r>
      <w:proofErr w:type="gramStart"/>
      <w:r w:rsidRPr="001545B2">
        <w:rPr>
          <w:rFonts w:cstheme="minorHAnsi"/>
          <w:sz w:val="16"/>
        </w:rPr>
        <w:t xml:space="preserve">are </w:t>
      </w:r>
      <w:r w:rsidRPr="005D4A18">
        <w:rPr>
          <w:rStyle w:val="StyleUnderline"/>
          <w:rFonts w:cstheme="minorHAnsi"/>
          <w:highlight w:val="green"/>
        </w:rPr>
        <w:t>in conflict with</w:t>
      </w:r>
      <w:proofErr w:type="gramEnd"/>
      <w:r w:rsidRPr="005D4A18">
        <w:rPr>
          <w:rStyle w:val="StyleUnderline"/>
          <w:rFonts w:cstheme="minorHAnsi"/>
          <w:highlight w:val="green"/>
        </w:rPr>
        <w:t xml:space="preserve"> the rule of law are </w:t>
      </w:r>
      <w:r w:rsidRPr="005D4A18">
        <w:rPr>
          <w:rStyle w:val="Emphasis"/>
          <w:rFonts w:cstheme="minorHAnsi"/>
          <w:highlight w:val="green"/>
        </w:rPr>
        <w:t>not restricted to populist parties</w:t>
      </w:r>
      <w:r w:rsidRPr="001545B2">
        <w:rPr>
          <w:rFonts w:cstheme="minorHAnsi"/>
          <w:sz w:val="16"/>
        </w:rPr>
        <w:t>.</w:t>
      </w:r>
    </w:p>
    <w:p w14:paraId="599A53BC" w14:textId="77777777" w:rsidR="001B6626" w:rsidRPr="001545B2" w:rsidRDefault="001B6626" w:rsidP="001B6626">
      <w:pPr>
        <w:rPr>
          <w:rFonts w:cstheme="minorHAnsi"/>
        </w:rPr>
      </w:pPr>
    </w:p>
    <w:p w14:paraId="0842345E" w14:textId="77777777" w:rsidR="003B01B1" w:rsidRPr="00B87568" w:rsidRDefault="003B01B1" w:rsidP="003B01B1"/>
    <w:p w14:paraId="5DC36216" w14:textId="77777777" w:rsidR="003B01B1" w:rsidRPr="003B01B1" w:rsidRDefault="003B01B1" w:rsidP="003B01B1"/>
    <w:p w14:paraId="495D6FBA" w14:textId="77777777" w:rsidR="00B543E3" w:rsidRDefault="00B543E3" w:rsidP="00B543E3">
      <w:pPr>
        <w:pStyle w:val="Heading3"/>
      </w:pPr>
      <w:r>
        <w:t>XO flex Turn---1NC</w:t>
      </w:r>
    </w:p>
    <w:p w14:paraId="2094109C" w14:textId="77777777" w:rsidR="00B543E3" w:rsidRPr="00981B44" w:rsidRDefault="00B543E3" w:rsidP="00B543E3">
      <w:pPr>
        <w:pStyle w:val="Heading4"/>
      </w:pPr>
      <w:r>
        <w:t xml:space="preserve">Unrestrained executive power responds to </w:t>
      </w:r>
      <w:r>
        <w:rPr>
          <w:u w:val="single"/>
        </w:rPr>
        <w:t>terror</w:t>
      </w:r>
      <w:r>
        <w:t xml:space="preserve">, </w:t>
      </w:r>
      <w:r>
        <w:rPr>
          <w:u w:val="single"/>
        </w:rPr>
        <w:t xml:space="preserve">WMD </w:t>
      </w:r>
      <w:proofErr w:type="spellStart"/>
      <w:r>
        <w:rPr>
          <w:u w:val="single"/>
        </w:rPr>
        <w:t>prolif</w:t>
      </w:r>
      <w:proofErr w:type="spellEnd"/>
      <w:r>
        <w:t xml:space="preserve">, and </w:t>
      </w:r>
      <w:r>
        <w:rPr>
          <w:u w:val="single"/>
        </w:rPr>
        <w:t>rogue nations</w:t>
      </w:r>
      <w:r>
        <w:t xml:space="preserve">, and </w:t>
      </w:r>
      <w:r>
        <w:rPr>
          <w:u w:val="single"/>
        </w:rPr>
        <w:t>great power war</w:t>
      </w:r>
      <w:r>
        <w:t>.</w:t>
      </w:r>
    </w:p>
    <w:p w14:paraId="6B4DE292" w14:textId="77777777" w:rsidR="00B543E3" w:rsidRDefault="00B543E3" w:rsidP="00B543E3">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25F9FA32" w14:textId="77777777" w:rsidR="00B543E3" w:rsidRPr="00582C52" w:rsidRDefault="00B543E3" w:rsidP="00B543E3">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w:t>
      </w:r>
      <w:proofErr w:type="gramStart"/>
      <w:r w:rsidRPr="00582C52">
        <w:rPr>
          <w:sz w:val="16"/>
        </w:rPr>
        <w:t>all of</w:t>
      </w:r>
      <w:proofErr w:type="gramEnd"/>
      <w:r w:rsidRPr="00582C52">
        <w:rPr>
          <w:sz w:val="16"/>
        </w:rPr>
        <w:t xml:space="preserve">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B30D84">
        <w:rPr>
          <w:rStyle w:val="StyleUnderline"/>
          <w:highlight w:val="green"/>
        </w:rPr>
        <w:t xml:space="preserve">Presidents should </w:t>
      </w:r>
      <w:r w:rsidRPr="00B30D84">
        <w:rPr>
          <w:rStyle w:val="Emphasis"/>
          <w:highlight w:val="green"/>
        </w:rPr>
        <w:t>conduct war</w:t>
      </w:r>
      <w:r w:rsidRPr="00582C52">
        <w:rPr>
          <w:sz w:val="16"/>
        </w:rPr>
        <w:t xml:space="preserve">, he wrote, </w:t>
      </w:r>
      <w:r w:rsidRPr="00B30D84">
        <w:rPr>
          <w:rStyle w:val="StyleUnderline"/>
          <w:highlight w:val="green"/>
        </w:rPr>
        <w:t>because they can act with “</w:t>
      </w:r>
      <w:r w:rsidRPr="00B30D84">
        <w:rPr>
          <w:rStyle w:val="Emphasis"/>
          <w:highlight w:val="green"/>
        </w:rPr>
        <w:t>decision</w:t>
      </w:r>
      <w:r w:rsidRPr="00B30D84">
        <w:rPr>
          <w:rStyle w:val="StyleUnderline"/>
          <w:highlight w:val="green"/>
        </w:rPr>
        <w:t xml:space="preserve">, </w:t>
      </w:r>
      <w:r w:rsidRPr="00B30D84">
        <w:rPr>
          <w:rStyle w:val="Emphasis"/>
          <w:highlight w:val="green"/>
        </w:rPr>
        <w:t>activity</w:t>
      </w:r>
      <w:r w:rsidRPr="00B30D84">
        <w:rPr>
          <w:rStyle w:val="StyleUnderline"/>
          <w:highlight w:val="green"/>
        </w:rPr>
        <w:t xml:space="preserve">, </w:t>
      </w:r>
      <w:r w:rsidRPr="00B30D84">
        <w:rPr>
          <w:rStyle w:val="Emphasis"/>
          <w:highlight w:val="green"/>
        </w:rPr>
        <w:t>secrecy</w:t>
      </w:r>
      <w:r w:rsidRPr="00B30D84">
        <w:rPr>
          <w:rStyle w:val="StyleUnderline"/>
          <w:highlight w:val="green"/>
        </w:rPr>
        <w:t xml:space="preserve">, and </w:t>
      </w:r>
      <w:r w:rsidRPr="00B30D84">
        <w:rPr>
          <w:rStyle w:val="Emphasis"/>
          <w:highlight w:val="green"/>
        </w:rPr>
        <w:t>dispatch</w:t>
      </w:r>
      <w:r w:rsidRPr="00582C52">
        <w:rPr>
          <w:sz w:val="16"/>
        </w:rPr>
        <w:t xml:space="preserve">.” In perhaps his most famous words, Hamilton wrote (Federalist No. 70): “Energy in the executive is a leading character in the definition of good government. … It is </w:t>
      </w:r>
      <w:r w:rsidRPr="00B30D84">
        <w:rPr>
          <w:rStyle w:val="Emphasis"/>
          <w:highlight w:val="green"/>
        </w:rPr>
        <w:t>essential</w:t>
      </w:r>
      <w:r w:rsidRPr="00B30D84">
        <w:rPr>
          <w:rStyle w:val="StyleUnderline"/>
          <w:highlight w:val="green"/>
        </w:rPr>
        <w:t xml:space="preserve"> to the protection</w:t>
      </w:r>
      <w:r w:rsidRPr="00D918A5">
        <w:rPr>
          <w:rStyle w:val="StyleUnderline"/>
        </w:rPr>
        <w:t xml:space="preserve"> of the community </w:t>
      </w:r>
      <w:r w:rsidRPr="00B30D84">
        <w:rPr>
          <w:rStyle w:val="StyleUnderline"/>
          <w:highlight w:val="green"/>
        </w:rPr>
        <w:t xml:space="preserve">against </w:t>
      </w:r>
      <w:r w:rsidRPr="00B30D84">
        <w:rPr>
          <w:rStyle w:val="Emphasis"/>
          <w:highlight w:val="green"/>
        </w:rPr>
        <w:t>foreign attacks</w:t>
      </w:r>
      <w:r w:rsidRPr="00582C52">
        <w:rPr>
          <w:sz w:val="16"/>
        </w:rPr>
        <w:t>.”</w:t>
      </w:r>
    </w:p>
    <w:p w14:paraId="02000D16" w14:textId="77777777" w:rsidR="00B543E3" w:rsidRPr="00582C52" w:rsidRDefault="00B543E3" w:rsidP="00B543E3">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B30D84">
        <w:rPr>
          <w:rStyle w:val="StyleUnderline"/>
          <w:highlight w:val="green"/>
        </w:rPr>
        <w:t xml:space="preserve">foreign affairs are </w:t>
      </w:r>
      <w:r w:rsidRPr="00B30D84">
        <w:rPr>
          <w:rStyle w:val="Emphasis"/>
          <w:highlight w:val="green"/>
        </w:rPr>
        <w:t>unpredictable</w:t>
      </w:r>
      <w:r w:rsidRPr="00B30D84">
        <w:rPr>
          <w:rStyle w:val="StyleUnderline"/>
          <w:highlight w:val="green"/>
        </w:rPr>
        <w:t xml:space="preserve"> and involve</w:t>
      </w:r>
      <w:r w:rsidRPr="00D918A5">
        <w:rPr>
          <w:rStyle w:val="StyleUnderline"/>
        </w:rPr>
        <w:t xml:space="preserve"> the </w:t>
      </w:r>
      <w:r w:rsidRPr="00B30D84">
        <w:rPr>
          <w:rStyle w:val="Emphasis"/>
          <w:highlight w:val="green"/>
        </w:rPr>
        <w:t>high</w:t>
      </w:r>
      <w:r w:rsidRPr="00D918A5">
        <w:rPr>
          <w:rStyle w:val="Emphasis"/>
        </w:rPr>
        <w:t>est</w:t>
      </w:r>
      <w:r w:rsidRPr="00D918A5">
        <w:rPr>
          <w:rStyle w:val="StyleUnderline"/>
        </w:rPr>
        <w:t xml:space="preserve"> of </w:t>
      </w:r>
      <w:r w:rsidRPr="00B30D84">
        <w:rPr>
          <w:rStyle w:val="Emphasis"/>
          <w:highlight w:val="green"/>
        </w:rPr>
        <w:t>stakes</w:t>
      </w:r>
      <w:r w:rsidRPr="00582C52">
        <w:rPr>
          <w:sz w:val="16"/>
        </w:rPr>
        <w:t xml:space="preserve">, making them unsuitable to regulation by pre-existing legislation. </w:t>
      </w:r>
      <w:r w:rsidRPr="00B30D84">
        <w:rPr>
          <w:rStyle w:val="StyleUnderline"/>
          <w:highlight w:val="green"/>
        </w:rPr>
        <w:t xml:space="preserve">Foreign affairs </w:t>
      </w:r>
      <w:r w:rsidRPr="000F6F30">
        <w:rPr>
          <w:rStyle w:val="StyleUnderline"/>
        </w:rPr>
        <w:t>can</w:t>
      </w:r>
      <w:r w:rsidRPr="00D918A5">
        <w:rPr>
          <w:rStyle w:val="StyleUnderline"/>
        </w:rPr>
        <w:t xml:space="preserve"> </w:t>
      </w:r>
      <w:r w:rsidRPr="00B30D84">
        <w:rPr>
          <w:rStyle w:val="StyleUnderline"/>
          <w:highlight w:val="green"/>
        </w:rPr>
        <w:t xml:space="preserve">demand </w:t>
      </w:r>
      <w:r w:rsidRPr="00B30D84">
        <w:rPr>
          <w:rStyle w:val="Emphasis"/>
          <w:highlight w:val="green"/>
        </w:rPr>
        <w:t>swift</w:t>
      </w:r>
      <w:r w:rsidRPr="00B30D84">
        <w:rPr>
          <w:rStyle w:val="StyleUnderline"/>
          <w:highlight w:val="green"/>
        </w:rPr>
        <w:t xml:space="preserve">, </w:t>
      </w:r>
      <w:r w:rsidRPr="00B30D84">
        <w:rPr>
          <w:rStyle w:val="Emphasis"/>
          <w:highlight w:val="green"/>
        </w:rPr>
        <w:t>decisive action</w:t>
      </w:r>
      <w:r w:rsidRPr="00582C52">
        <w:rPr>
          <w:sz w:val="16"/>
        </w:rPr>
        <w:t xml:space="preserve">, sometimes under pressured or emergency circumstances, that is </w:t>
      </w:r>
      <w:r w:rsidRPr="00B30D84">
        <w:rPr>
          <w:rStyle w:val="StyleUnderline"/>
          <w:highlight w:val="green"/>
        </w:rPr>
        <w:t>best carried out by a branch</w:t>
      </w:r>
      <w:r w:rsidRPr="00582C52">
        <w:rPr>
          <w:sz w:val="16"/>
        </w:rPr>
        <w:t xml:space="preserve"> of government </w:t>
      </w:r>
      <w:r w:rsidRPr="00B30D84">
        <w:rPr>
          <w:rStyle w:val="StyleUnderline"/>
          <w:highlight w:val="green"/>
        </w:rPr>
        <w:t>that does not suffer from</w:t>
      </w:r>
      <w:r w:rsidRPr="00D918A5">
        <w:rPr>
          <w:rStyle w:val="StyleUnderline"/>
        </w:rPr>
        <w:t xml:space="preserve"> multiple </w:t>
      </w:r>
      <w:r w:rsidRPr="00B30D84">
        <w:rPr>
          <w:rStyle w:val="Emphasis"/>
          <w:highlight w:val="green"/>
        </w:rPr>
        <w:t>vetoes</w:t>
      </w:r>
      <w:r w:rsidRPr="00B30D84">
        <w:rPr>
          <w:rStyle w:val="StyleUnderline"/>
          <w:highlight w:val="green"/>
        </w:rPr>
        <w:t xml:space="preserve"> or </w:t>
      </w:r>
      <w:r w:rsidRPr="00B30D84">
        <w:rPr>
          <w:rStyle w:val="Emphasis"/>
          <w:highlight w:val="gree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5702ABF4" w14:textId="77777777" w:rsidR="00B543E3" w:rsidRPr="009F52C4" w:rsidRDefault="00B543E3" w:rsidP="00B543E3">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1C8B9ADE" w14:textId="77777777" w:rsidR="00B543E3" w:rsidRPr="00582C52" w:rsidRDefault="00B543E3" w:rsidP="00B543E3">
      <w:pPr>
        <w:rPr>
          <w:sz w:val="16"/>
        </w:rPr>
      </w:pPr>
      <w:r w:rsidRPr="00582C52">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2C0FE5B" w14:textId="77777777" w:rsidR="00B543E3" w:rsidRPr="00582C52" w:rsidRDefault="00B543E3" w:rsidP="00B543E3">
      <w:pPr>
        <w:rPr>
          <w:sz w:val="16"/>
        </w:rPr>
      </w:pPr>
      <w:r w:rsidRPr="00582C52">
        <w:rPr>
          <w:sz w:val="16"/>
        </w:rPr>
        <w:t xml:space="preserve">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w:t>
      </w:r>
      <w:proofErr w:type="gramStart"/>
      <w:r w:rsidRPr="00582C52">
        <w:rPr>
          <w:sz w:val="16"/>
        </w:rPr>
        <w:t>take, and</w:t>
      </w:r>
      <w:proofErr w:type="gramEnd"/>
      <w:r w:rsidRPr="00582C52">
        <w:rPr>
          <w:sz w:val="16"/>
        </w:rPr>
        <w:t xml:space="preserve">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0EABC61" w14:textId="77777777" w:rsidR="00B543E3" w:rsidRPr="00582C52" w:rsidRDefault="00B543E3" w:rsidP="00B543E3">
      <w:pPr>
        <w:rPr>
          <w:sz w:val="16"/>
        </w:rPr>
      </w:pPr>
      <w:r w:rsidRPr="00582C52">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3849AE7B" w14:textId="77777777" w:rsidR="00B543E3" w:rsidRPr="00582C52" w:rsidRDefault="00B543E3" w:rsidP="00B543E3">
      <w:pPr>
        <w:rPr>
          <w:sz w:val="16"/>
        </w:rPr>
      </w:pPr>
      <w:r w:rsidRPr="00582C52">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DB764F8" w14:textId="77777777" w:rsidR="00B543E3" w:rsidRPr="00582C52" w:rsidRDefault="00B543E3" w:rsidP="00B543E3">
      <w:pPr>
        <w:rPr>
          <w:sz w:val="16"/>
        </w:rPr>
      </w:pPr>
      <w:r w:rsidRPr="00582C52">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FA97873" w14:textId="77777777" w:rsidR="00B543E3" w:rsidRPr="00582C52" w:rsidRDefault="00B543E3" w:rsidP="00B543E3">
      <w:pPr>
        <w:rPr>
          <w:sz w:val="16"/>
        </w:rPr>
      </w:pPr>
      <w:r w:rsidRPr="00582C52">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237EC572" w14:textId="77777777" w:rsidR="00B543E3" w:rsidRPr="00582C52" w:rsidRDefault="00B543E3" w:rsidP="00B543E3">
      <w:pPr>
        <w:rPr>
          <w:sz w:val="16"/>
        </w:rPr>
      </w:pPr>
      <w:r w:rsidRPr="00582C52">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51696F05" w14:textId="77777777" w:rsidR="00B543E3" w:rsidRPr="00582C52" w:rsidRDefault="00B543E3" w:rsidP="00B543E3">
      <w:pPr>
        <w:rPr>
          <w:sz w:val="16"/>
        </w:rPr>
      </w:pPr>
      <w:r w:rsidRPr="00582C52">
        <w:rPr>
          <w:sz w:val="16"/>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54D4ED07" w14:textId="77777777" w:rsidR="00B543E3" w:rsidRPr="00582C52" w:rsidRDefault="00B543E3" w:rsidP="00B543E3">
      <w:pPr>
        <w:rPr>
          <w:sz w:val="16"/>
        </w:rPr>
      </w:pPr>
      <w:r w:rsidRPr="00582C52">
        <w:rPr>
          <w:sz w:val="16"/>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582C52">
        <w:rPr>
          <w:sz w:val="16"/>
        </w:rPr>
        <w:t>Mexican-American</w:t>
      </w:r>
      <w:proofErr w:type="gramEnd"/>
      <w:r w:rsidRPr="00582C52">
        <w:rPr>
          <w:sz w:val="16"/>
        </w:rPr>
        <w:t xml:space="preserve"> War of 1846–1848.</w:t>
      </w:r>
    </w:p>
    <w:p w14:paraId="07961A0F" w14:textId="77777777" w:rsidR="00B543E3" w:rsidRPr="00582C52" w:rsidRDefault="00B543E3" w:rsidP="00B543E3">
      <w:pPr>
        <w:rPr>
          <w:sz w:val="16"/>
        </w:rPr>
      </w:pPr>
      <w:r w:rsidRPr="00582C52">
        <w:rPr>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2472763C" w14:textId="77777777" w:rsidR="00B543E3" w:rsidRPr="00582C52" w:rsidRDefault="00B543E3" w:rsidP="00B543E3">
      <w:pPr>
        <w:rPr>
          <w:sz w:val="16"/>
        </w:rPr>
      </w:pPr>
      <w:r w:rsidRPr="00B30D84">
        <w:rPr>
          <w:rStyle w:val="StyleUnderline"/>
          <w:highlight w:val="green"/>
        </w:rPr>
        <w:t>A</w:t>
      </w:r>
      <w:r w:rsidRPr="005A47FD">
        <w:rPr>
          <w:rStyle w:val="StyleUnderline"/>
        </w:rPr>
        <w:t xml:space="preserve"> </w:t>
      </w:r>
      <w:r w:rsidRPr="005A47FD">
        <w:rPr>
          <w:rStyle w:val="Emphasis"/>
        </w:rPr>
        <w:t xml:space="preserve">radical </w:t>
      </w:r>
      <w:r w:rsidRPr="00B30D84">
        <w:rPr>
          <w:rStyle w:val="Emphasis"/>
          <w:highlight w:val="green"/>
        </w:rPr>
        <w:t>change</w:t>
      </w:r>
      <w:r w:rsidRPr="00B30D84">
        <w:rPr>
          <w:rStyle w:val="StyleUnderline"/>
          <w:highlight w:val="green"/>
        </w:rPr>
        <w:t xml:space="preserve"> in the system</w:t>
      </w:r>
      <w:r w:rsidRPr="00582C52">
        <w:rPr>
          <w:sz w:val="16"/>
        </w:rPr>
        <w:t xml:space="preserve"> for making war might appease critics of presidential power. But it </w:t>
      </w:r>
      <w:r w:rsidRPr="00B30D84">
        <w:rPr>
          <w:rStyle w:val="StyleUnderline"/>
          <w:highlight w:val="green"/>
        </w:rPr>
        <w:t>could</w:t>
      </w:r>
      <w:r w:rsidRPr="00582C52">
        <w:rPr>
          <w:sz w:val="16"/>
        </w:rPr>
        <w:t xml:space="preserve"> also </w:t>
      </w:r>
      <w:r w:rsidRPr="00B30D84">
        <w:rPr>
          <w:rStyle w:val="Emphasis"/>
          <w:highlight w:val="green"/>
        </w:rPr>
        <w:t>seriously threaten</w:t>
      </w:r>
      <w:r w:rsidRPr="005A47FD">
        <w:rPr>
          <w:rStyle w:val="StyleUnderline"/>
        </w:rPr>
        <w:t xml:space="preserve"> American </w:t>
      </w:r>
      <w:r w:rsidRPr="00B30D84">
        <w:rPr>
          <w:rStyle w:val="Emphasis"/>
          <w:highlight w:val="green"/>
        </w:rPr>
        <w:t>national security</w:t>
      </w:r>
      <w:r w:rsidRPr="00B30D84">
        <w:rPr>
          <w:rStyle w:val="StyleUnderline"/>
          <w:highlight w:val="green"/>
        </w:rPr>
        <w:t>.</w:t>
      </w:r>
      <w:r w:rsidRPr="005A47FD">
        <w:rPr>
          <w:rStyle w:val="StyleUnderline"/>
        </w:rPr>
        <w:t xml:space="preserve"> </w:t>
      </w:r>
      <w:proofErr w:type="gramStart"/>
      <w:r w:rsidRPr="005A47FD">
        <w:rPr>
          <w:rStyle w:val="StyleUnderline"/>
        </w:rPr>
        <w:t xml:space="preserve">In order </w:t>
      </w:r>
      <w:r w:rsidRPr="00B30D84">
        <w:rPr>
          <w:rStyle w:val="StyleUnderline"/>
          <w:highlight w:val="green"/>
        </w:rPr>
        <w:t>to</w:t>
      </w:r>
      <w:proofErr w:type="gramEnd"/>
      <w:r w:rsidRPr="00B30D84">
        <w:rPr>
          <w:rStyle w:val="StyleUnderline"/>
          <w:highlight w:val="green"/>
        </w:rPr>
        <w:t xml:space="preserve"> </w:t>
      </w:r>
      <w:r w:rsidRPr="00B30D84">
        <w:rPr>
          <w:rStyle w:val="Emphasis"/>
          <w:highlight w:val="green"/>
        </w:rPr>
        <w:t>forestall</w:t>
      </w:r>
      <w:r w:rsidRPr="00B30D84">
        <w:rPr>
          <w:rStyle w:val="StyleUnderline"/>
          <w:highlight w:val="green"/>
        </w:rPr>
        <w:t xml:space="preserve"> another </w:t>
      </w:r>
      <w:r w:rsidRPr="00B30D84">
        <w:rPr>
          <w:rStyle w:val="Emphasis"/>
          <w:highlight w:val="green"/>
        </w:rPr>
        <w:t>9/11</w:t>
      </w:r>
      <w:r w:rsidRPr="005A47FD">
        <w:rPr>
          <w:rStyle w:val="Emphasis"/>
        </w:rPr>
        <w:t xml:space="preserve"> attack</w:t>
      </w:r>
      <w:r w:rsidRPr="005A47FD">
        <w:rPr>
          <w:rStyle w:val="StyleUnderline"/>
        </w:rPr>
        <w:t xml:space="preserve">, </w:t>
      </w:r>
      <w:r w:rsidRPr="00B30D84">
        <w:rPr>
          <w:rStyle w:val="StyleUnderline"/>
          <w:highlight w:val="green"/>
        </w:rPr>
        <w:t>or</w:t>
      </w:r>
      <w:r w:rsidRPr="005A47FD">
        <w:rPr>
          <w:rStyle w:val="StyleUnderline"/>
        </w:rPr>
        <w:t xml:space="preserve"> to </w:t>
      </w:r>
      <w:r w:rsidRPr="00B30D84">
        <w:rPr>
          <w:rStyle w:val="StyleUnderline"/>
          <w:highlight w:val="green"/>
        </w:rPr>
        <w:t>take</w:t>
      </w:r>
      <w:r w:rsidRPr="005A47FD">
        <w:rPr>
          <w:rStyle w:val="StyleUnderline"/>
        </w:rPr>
        <w:t xml:space="preserve"> advantage of </w:t>
      </w:r>
      <w:r w:rsidRPr="00B30D84">
        <w:rPr>
          <w:rStyle w:val="StyleUnderline"/>
          <w:highlight w:val="green"/>
        </w:rPr>
        <w:t xml:space="preserve">a window of opportunity to </w:t>
      </w:r>
      <w:r w:rsidRPr="00B30D84">
        <w:rPr>
          <w:rStyle w:val="Emphasis"/>
          <w:highlight w:val="green"/>
        </w:rPr>
        <w:t>strike terrorists</w:t>
      </w:r>
      <w:r w:rsidRPr="00B30D84">
        <w:rPr>
          <w:rStyle w:val="StyleUnderline"/>
          <w:highlight w:val="green"/>
        </w:rPr>
        <w:t xml:space="preserve"> or </w:t>
      </w:r>
      <w:r w:rsidRPr="00B30D84">
        <w:rPr>
          <w:rStyle w:val="Emphasis"/>
          <w:highlight w:val="green"/>
        </w:rPr>
        <w:t>rogue natio</w:t>
      </w:r>
      <w:r w:rsidRPr="005A47FD">
        <w:rPr>
          <w:rStyle w:val="Emphasis"/>
        </w:rPr>
        <w:t>ns</w:t>
      </w:r>
      <w:r w:rsidRPr="005A47FD">
        <w:rPr>
          <w:rStyle w:val="StyleUnderline"/>
        </w:rPr>
        <w:t xml:space="preserve">, the </w:t>
      </w:r>
      <w:r w:rsidRPr="00B30D84">
        <w:rPr>
          <w:rStyle w:val="StyleUnderline"/>
          <w:highlight w:val="green"/>
        </w:rPr>
        <w:t>exec</w:t>
      </w:r>
      <w:r w:rsidRPr="005A47FD">
        <w:rPr>
          <w:rStyle w:val="StyleUnderline"/>
        </w:rPr>
        <w:t xml:space="preserve">utive branch </w:t>
      </w:r>
      <w:r w:rsidRPr="00B30D84">
        <w:rPr>
          <w:rStyle w:val="StyleUnderline"/>
          <w:highlight w:val="green"/>
        </w:rPr>
        <w:t xml:space="preserve">needs </w:t>
      </w:r>
      <w:r w:rsidRPr="00B30D84">
        <w:rPr>
          <w:rStyle w:val="Emphasis"/>
          <w:highlight w:val="gree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B30D84">
        <w:rPr>
          <w:rStyle w:val="Emphasis"/>
          <w:highlight w:val="green"/>
        </w:rPr>
        <w:t>deliberation</w:t>
      </w:r>
      <w:r w:rsidRPr="005A47FD">
        <w:rPr>
          <w:rStyle w:val="StyleUnderline"/>
        </w:rPr>
        <w:t xml:space="preserve">, which can </w:t>
      </w:r>
      <w:r w:rsidRPr="00B30D84">
        <w:rPr>
          <w:rStyle w:val="StyleUnderline"/>
          <w:highlight w:val="green"/>
        </w:rPr>
        <w:t xml:space="preserve">lead to </w:t>
      </w:r>
      <w:r w:rsidRPr="00B30D84">
        <w:rPr>
          <w:rStyle w:val="Emphasis"/>
          <w:highlight w:val="green"/>
        </w:rPr>
        <w:t>passivity</w:t>
      </w:r>
      <w:r w:rsidRPr="00B30D84">
        <w:rPr>
          <w:rStyle w:val="StyleUnderline"/>
          <w:highlight w:val="green"/>
        </w:rPr>
        <w:t xml:space="preserve"> and </w:t>
      </w:r>
      <w:r w:rsidRPr="00B30D84">
        <w:rPr>
          <w:rStyle w:val="Emphasis"/>
          <w:highlight w:val="green"/>
        </w:rPr>
        <w:t>inaction</w:t>
      </w:r>
      <w:r w:rsidRPr="00B30D84">
        <w:rPr>
          <w:rStyle w:val="StyleUnderline"/>
          <w:highlight w:val="green"/>
        </w:rPr>
        <w:t>,</w:t>
      </w:r>
      <w:r w:rsidRPr="005A47FD">
        <w:rPr>
          <w:rStyle w:val="StyleUnderline"/>
        </w:rPr>
        <w:t xml:space="preserve"> will come </w:t>
      </w:r>
      <w:r w:rsidRPr="00B30D84">
        <w:rPr>
          <w:rStyle w:val="StyleUnderline"/>
          <w:highlight w:val="green"/>
        </w:rPr>
        <w:t xml:space="preserve">at the </w:t>
      </w:r>
      <w:r w:rsidRPr="00B30D84">
        <w:rPr>
          <w:rStyle w:val="Emphasis"/>
          <w:highlight w:val="green"/>
        </w:rPr>
        <w:t>price of speed</w:t>
      </w:r>
      <w:r w:rsidRPr="00B30D84">
        <w:rPr>
          <w:rStyle w:val="StyleUnderline"/>
          <w:highlight w:val="green"/>
        </w:rPr>
        <w:t xml:space="preserve"> and secrecy</w:t>
      </w:r>
      <w:r w:rsidRPr="00582C52">
        <w:rPr>
          <w:sz w:val="16"/>
        </w:rPr>
        <w:t>.</w:t>
      </w:r>
    </w:p>
    <w:p w14:paraId="562EABE5" w14:textId="77777777" w:rsidR="00B543E3" w:rsidRPr="00582C52" w:rsidRDefault="00B543E3" w:rsidP="00B543E3">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B30D84">
        <w:rPr>
          <w:rStyle w:val="Emphasis"/>
          <w:highlight w:val="green"/>
        </w:rPr>
        <w:t>challenges</w:t>
      </w:r>
      <w:r w:rsidRPr="00B30D84">
        <w:rPr>
          <w:rStyle w:val="StyleUnderline"/>
          <w:highlight w:val="green"/>
        </w:rPr>
        <w:t xml:space="preserve"> posed </w:t>
      </w:r>
      <w:r w:rsidRPr="005A47FD">
        <w:rPr>
          <w:rStyle w:val="StyleUnderline"/>
        </w:rPr>
        <w:t xml:space="preserve">not just </w:t>
      </w:r>
      <w:r w:rsidRPr="00B30D84">
        <w:rPr>
          <w:rStyle w:val="StyleUnderline"/>
          <w:highlight w:val="green"/>
        </w:rPr>
        <w:t xml:space="preserve">by </w:t>
      </w:r>
      <w:r w:rsidRPr="00B30D84">
        <w:rPr>
          <w:rStyle w:val="Emphasis"/>
          <w:highlight w:val="green"/>
        </w:rPr>
        <w:t>terrorism</w:t>
      </w:r>
      <w:r w:rsidRPr="00B30D84">
        <w:rPr>
          <w:rStyle w:val="StyleUnderline"/>
          <w:highlight w:val="green"/>
        </w:rPr>
        <w:t xml:space="preserve">, </w:t>
      </w:r>
      <w:r w:rsidRPr="00B30D84">
        <w:rPr>
          <w:rStyle w:val="Emphasis"/>
          <w:highlight w:val="green"/>
        </w:rPr>
        <w:t>rogue nations</w:t>
      </w:r>
      <w:r w:rsidRPr="00B30D84">
        <w:rPr>
          <w:rStyle w:val="StyleUnderline"/>
          <w:highlight w:val="green"/>
        </w:rPr>
        <w:t xml:space="preserve">, and </w:t>
      </w:r>
      <w:r w:rsidRPr="00B30D84">
        <w:rPr>
          <w:rStyle w:val="Emphasis"/>
          <w:highlight w:val="green"/>
        </w:rPr>
        <w:t>WMD</w:t>
      </w:r>
      <w:r w:rsidRPr="005A47FD">
        <w:rPr>
          <w:rStyle w:val="Emphasis"/>
        </w:rPr>
        <w:t xml:space="preserve"> </w:t>
      </w:r>
      <w:r w:rsidRPr="00B30D84">
        <w:rPr>
          <w:rStyle w:val="Emphasis"/>
          <w:highlight w:val="green"/>
        </w:rPr>
        <w:t>prolif</w:t>
      </w:r>
      <w:r w:rsidRPr="00582C52">
        <w:rPr>
          <w:sz w:val="16"/>
        </w:rPr>
        <w:t xml:space="preserve">eration, </w:t>
      </w:r>
      <w:r w:rsidRPr="005A47FD">
        <w:rPr>
          <w:rStyle w:val="StyleUnderline"/>
        </w:rPr>
        <w:t xml:space="preserve">but the return of </w:t>
      </w:r>
      <w:r w:rsidRPr="00B30D84">
        <w:rPr>
          <w:rStyle w:val="Emphasis"/>
          <w:highlight w:val="green"/>
        </w:rPr>
        <w:t>great power rivalry</w:t>
      </w:r>
      <w:r w:rsidRPr="005A47FD">
        <w:rPr>
          <w:rStyle w:val="StyleUnderline"/>
        </w:rPr>
        <w:t xml:space="preserve">, the </w:t>
      </w:r>
      <w:r w:rsidRPr="00B30D84">
        <w:rPr>
          <w:rStyle w:val="StyleUnderline"/>
          <w:highlight w:val="green"/>
        </w:rPr>
        <w:t>president must take</w:t>
      </w:r>
      <w:r w:rsidRPr="005A47FD">
        <w:rPr>
          <w:rStyle w:val="StyleUnderline"/>
        </w:rPr>
        <w:t xml:space="preserve"> the </w:t>
      </w:r>
      <w:r w:rsidRPr="00B30D84">
        <w:rPr>
          <w:rStyle w:val="Emphasis"/>
          <w:highlight w:val="gree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B30D84">
        <w:rPr>
          <w:rStyle w:val="Emphasis"/>
          <w:highlight w:val="gree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578550B3" w14:textId="77777777" w:rsidR="00B543E3" w:rsidRDefault="00B543E3" w:rsidP="00B543E3">
      <w:pPr>
        <w:pStyle w:val="Heading4"/>
      </w:pPr>
      <w:r>
        <w:t xml:space="preserve">That’s </w:t>
      </w:r>
      <w:r w:rsidRPr="001046B5">
        <w:rPr>
          <w:u w:val="single"/>
        </w:rPr>
        <w:t>existential</w:t>
      </w:r>
      <w:r>
        <w:t xml:space="preserve">. </w:t>
      </w:r>
    </w:p>
    <w:p w14:paraId="3075BB12" w14:textId="77777777" w:rsidR="00B543E3" w:rsidRDefault="00B543E3" w:rsidP="00B543E3">
      <w:r>
        <w:t xml:space="preserve">Dr. Anas </w:t>
      </w:r>
      <w:r w:rsidRPr="001416CD">
        <w:rPr>
          <w:rStyle w:val="Style13ptBold"/>
        </w:rPr>
        <w:t>Elochukwu 25</w:t>
      </w:r>
      <w:r>
        <w:t xml:space="preserve">, PhD, Reader, Chinese Studies, Nnamdi Azikiwe University, "Constraints on the War against Terrorism in the Twenty-First Century," </w:t>
      </w:r>
      <w:proofErr w:type="spellStart"/>
      <w:r>
        <w:t>Uzu</w:t>
      </w:r>
      <w:proofErr w:type="spellEnd"/>
      <w:r>
        <w:t xml:space="preserve">: Journal of History &amp; International Studies, Vol. 2, No. 1, pg. 38-54, 07/13/2025, </w:t>
      </w:r>
      <w:r w:rsidRPr="001416CD">
        <w:t>https://nigerianjournalsonline.org/index.php/JRNL/article/view/596</w:t>
      </w:r>
      <w:r>
        <w:t>. [italics in original; language edited]</w:t>
      </w:r>
    </w:p>
    <w:p w14:paraId="2F96656D" w14:textId="77777777" w:rsidR="00B543E3" w:rsidRPr="00582C52" w:rsidRDefault="00B543E3" w:rsidP="00B543E3">
      <w:pPr>
        <w:rPr>
          <w:sz w:val="14"/>
        </w:rPr>
      </w:pPr>
      <w:r w:rsidRPr="00582C52">
        <w:rPr>
          <w:sz w:val="14"/>
        </w:rPr>
        <w:t xml:space="preserve">The </w:t>
      </w:r>
      <w:r w:rsidRPr="001416CD">
        <w:rPr>
          <w:rStyle w:val="StyleUnderline"/>
        </w:rPr>
        <w:t>present century is grappling with</w:t>
      </w:r>
      <w:r w:rsidRPr="00582C52">
        <w:rPr>
          <w:sz w:val="14"/>
        </w:rPr>
        <w:t xml:space="preserve"> some </w:t>
      </w:r>
      <w:r w:rsidRPr="00B30D84">
        <w:rPr>
          <w:rStyle w:val="Emphasis"/>
          <w:highlight w:val="green"/>
        </w:rPr>
        <w:t>existential threat</w:t>
      </w:r>
      <w:r w:rsidRPr="001416CD">
        <w:rPr>
          <w:rStyle w:val="Emphasis"/>
        </w:rPr>
        <w:t>s</w:t>
      </w:r>
      <w:r w:rsidRPr="00582C52">
        <w:rPr>
          <w:sz w:val="14"/>
        </w:rPr>
        <w:t xml:space="preserve"> </w:t>
      </w:r>
      <w:r w:rsidRPr="00B30D84">
        <w:rPr>
          <w:rStyle w:val="StyleUnderline"/>
          <w:highlight w:val="green"/>
        </w:rPr>
        <w:t>to</w:t>
      </w:r>
      <w:r w:rsidRPr="001416CD">
        <w:rPr>
          <w:rStyle w:val="StyleUnderline"/>
        </w:rPr>
        <w:t xml:space="preserve"> human </w:t>
      </w:r>
      <w:r w:rsidRPr="00B30D84">
        <w:rPr>
          <w:rStyle w:val="StyleUnderline"/>
          <w:highlight w:val="green"/>
        </w:rPr>
        <w:t>civilization</w:t>
      </w:r>
      <w:r w:rsidRPr="00582C52">
        <w:rPr>
          <w:sz w:val="14"/>
        </w:rPr>
        <w:t xml:space="preserve">. Some of these </w:t>
      </w:r>
      <w:r w:rsidRPr="001416CD">
        <w:rPr>
          <w:rStyle w:val="StyleUnderline"/>
        </w:rPr>
        <w:t xml:space="preserve">threats </w:t>
      </w:r>
      <w:r w:rsidRPr="00B30D84">
        <w:rPr>
          <w:rStyle w:val="StyleUnderline"/>
          <w:highlight w:val="green"/>
        </w:rPr>
        <w:t>are</w:t>
      </w:r>
      <w:r w:rsidRPr="00582C52">
        <w:rPr>
          <w:sz w:val="14"/>
        </w:rPr>
        <w:t xml:space="preserve"> the proliferation of </w:t>
      </w:r>
      <w:r w:rsidRPr="00B30D84">
        <w:rPr>
          <w:rStyle w:val="Emphasis"/>
          <w:highlight w:val="green"/>
        </w:rPr>
        <w:t>w</w:t>
      </w:r>
      <w:r w:rsidRPr="00582C52">
        <w:rPr>
          <w:sz w:val="14"/>
        </w:rPr>
        <w:t xml:space="preserve">eapons of </w:t>
      </w:r>
      <w:r w:rsidRPr="00B30D84">
        <w:rPr>
          <w:rStyle w:val="Emphasis"/>
          <w:highlight w:val="green"/>
        </w:rPr>
        <w:t>m</w:t>
      </w:r>
      <w:r w:rsidRPr="00582C52">
        <w:rPr>
          <w:sz w:val="14"/>
        </w:rPr>
        <w:t xml:space="preserve">ass </w:t>
      </w:r>
      <w:r w:rsidRPr="00B30D84">
        <w:rPr>
          <w:rStyle w:val="Emphasis"/>
          <w:highlight w:val="green"/>
        </w:rPr>
        <w:t>d</w:t>
      </w:r>
      <w:r w:rsidRPr="00582C52">
        <w:rPr>
          <w:sz w:val="14"/>
        </w:rPr>
        <w:t xml:space="preserve">estruction, the prostitution of nuclear knowhow, human trafficking, HIV/AIDS, global warming </w:t>
      </w:r>
      <w:r w:rsidRPr="00B30D84">
        <w:rPr>
          <w:rStyle w:val="StyleUnderline"/>
          <w:highlight w:val="green"/>
        </w:rPr>
        <w:t>and</w:t>
      </w:r>
      <w:r w:rsidRPr="00B30D84">
        <w:rPr>
          <w:sz w:val="14"/>
          <w:highlight w:val="green"/>
        </w:rPr>
        <w:t xml:space="preserve"> </w:t>
      </w:r>
      <w:r w:rsidRPr="00B30D84">
        <w:rPr>
          <w:rStyle w:val="Emphasis"/>
          <w:highlight w:val="green"/>
        </w:rPr>
        <w:t>terror</w:t>
      </w:r>
      <w:r w:rsidRPr="001416CD">
        <w:rPr>
          <w:rStyle w:val="Emphasis"/>
        </w:rPr>
        <w:t>ism</w:t>
      </w:r>
      <w:r w:rsidRPr="00582C52">
        <w:rPr>
          <w:sz w:val="14"/>
        </w:rPr>
        <w:t xml:space="preserve">. Among these threats, </w:t>
      </w:r>
      <w:r w:rsidRPr="005454EA">
        <w:rPr>
          <w:rStyle w:val="StyleUnderline"/>
        </w:rPr>
        <w:t>terrorism appears to</w:t>
      </w:r>
      <w:r w:rsidRPr="001416CD">
        <w:rPr>
          <w:rStyle w:val="StyleUnderline"/>
        </w:rPr>
        <w:t xml:space="preserve"> be the</w:t>
      </w:r>
      <w:r w:rsidRPr="00582C52">
        <w:rPr>
          <w:sz w:val="14"/>
        </w:rPr>
        <w:t xml:space="preserve"> </w:t>
      </w:r>
      <w:r w:rsidRPr="001416CD">
        <w:rPr>
          <w:rStyle w:val="Emphasis"/>
        </w:rPr>
        <w:t>most</w:t>
      </w:r>
      <w:r w:rsidRPr="00582C52">
        <w:rPr>
          <w:sz w:val="14"/>
        </w:rPr>
        <w:t xml:space="preserve"> </w:t>
      </w:r>
      <w:r w:rsidRPr="001416CD">
        <w:rPr>
          <w:rStyle w:val="StyleUnderline"/>
        </w:rPr>
        <w:t>challenging</w:t>
      </w:r>
      <w:r w:rsidRPr="00582C52">
        <w:rPr>
          <w:sz w:val="14"/>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37BDCFCE" w14:textId="77777777" w:rsidR="00B543E3" w:rsidRPr="00582C52" w:rsidRDefault="00B543E3" w:rsidP="00B543E3">
      <w:pPr>
        <w:rPr>
          <w:sz w:val="14"/>
          <w:szCs w:val="4"/>
        </w:rPr>
      </w:pPr>
      <w:r w:rsidRPr="00582C52">
        <w:rPr>
          <w:sz w:val="14"/>
          <w:szCs w:val="4"/>
        </w:rPr>
        <w:t>A Definition of Terrorism</w:t>
      </w:r>
    </w:p>
    <w:p w14:paraId="07D9D713" w14:textId="77777777" w:rsidR="00B543E3" w:rsidRPr="00582C52" w:rsidRDefault="00B543E3" w:rsidP="00B543E3">
      <w:pPr>
        <w:rPr>
          <w:sz w:val="14"/>
          <w:szCs w:val="4"/>
        </w:rPr>
      </w:pPr>
      <w:r w:rsidRPr="00582C52">
        <w:rPr>
          <w:sz w:val="14"/>
          <w:szCs w:val="4"/>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4B1CA115" w14:textId="77777777" w:rsidR="00B543E3" w:rsidRPr="00582C52" w:rsidRDefault="00B543E3" w:rsidP="00B543E3">
      <w:pPr>
        <w:rPr>
          <w:sz w:val="14"/>
          <w:szCs w:val="4"/>
        </w:rPr>
      </w:pPr>
      <w:r w:rsidRPr="00582C52">
        <w:rPr>
          <w:sz w:val="14"/>
          <w:szCs w:val="4"/>
        </w:rPr>
        <w:t>Introduction</w:t>
      </w:r>
    </w:p>
    <w:p w14:paraId="245C90C7" w14:textId="77777777" w:rsidR="00B543E3" w:rsidRPr="00582C52" w:rsidRDefault="00B543E3" w:rsidP="00B543E3">
      <w:pPr>
        <w:rPr>
          <w:sz w:val="14"/>
          <w:szCs w:val="4"/>
        </w:rPr>
      </w:pPr>
      <w:r w:rsidRPr="00582C52">
        <w:rPr>
          <w:sz w:val="14"/>
          <w:szCs w:val="4"/>
        </w:rPr>
        <w:t xml:space="preserve">The September I l, 2001 synchronized terrorist attacks on the United States convinced the world of a certain reality: that terrorists have possibilities. Since the attacks, the world has been imbued with a </w:t>
      </w:r>
      <w:proofErr w:type="spellStart"/>
      <w:r w:rsidRPr="00582C52">
        <w:rPr>
          <w:sz w:val="14"/>
          <w:szCs w:val="4"/>
        </w:rPr>
        <w:t>paralysing</w:t>
      </w:r>
      <w:proofErr w:type="spellEnd"/>
      <w:r w:rsidRPr="00582C52">
        <w:rPr>
          <w:sz w:val="14"/>
          <w:szCs w:val="4"/>
        </w:rPr>
        <w:t xml:space="preserve"> anxiety over what terrorists can do with their possibilities of violence. There may be semantic and lexicological differences on the definitional identification and </w:t>
      </w:r>
      <w:proofErr w:type="spellStart"/>
      <w:r w:rsidRPr="00582C52">
        <w:rPr>
          <w:sz w:val="14"/>
          <w:szCs w:val="4"/>
        </w:rPr>
        <w:t>characterisation</w:t>
      </w:r>
      <w:proofErr w:type="spellEnd"/>
      <w:r w:rsidRPr="00582C52">
        <w:rPr>
          <w:sz w:val="14"/>
          <w:szCs w:val="4"/>
        </w:rPr>
        <w:t xml:space="preserve">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w:t>
      </w:r>
      <w:proofErr w:type="spellStart"/>
      <w:r w:rsidRPr="00582C52">
        <w:rPr>
          <w:sz w:val="14"/>
          <w:szCs w:val="4"/>
        </w:rPr>
        <w:t>metres</w:t>
      </w:r>
      <w:proofErr w:type="spellEnd"/>
      <w:r w:rsidRPr="00582C52">
        <w:rPr>
          <w:sz w:val="14"/>
          <w:szCs w:val="4"/>
        </w:rPr>
        <w:t xml:space="preserve"> ahead of those who are seeking their debilitation and elimination.</w:t>
      </w:r>
    </w:p>
    <w:p w14:paraId="0E2AD639" w14:textId="77777777" w:rsidR="00B543E3" w:rsidRPr="00582C52" w:rsidRDefault="00B543E3" w:rsidP="00B543E3">
      <w:pPr>
        <w:rPr>
          <w:sz w:val="14"/>
          <w:szCs w:val="4"/>
        </w:rPr>
      </w:pPr>
      <w:r w:rsidRPr="00582C52">
        <w:rPr>
          <w:sz w:val="14"/>
          <w:szCs w:val="4"/>
        </w:rPr>
        <w:t xml:space="preserve">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w:t>
      </w:r>
      <w:proofErr w:type="gramStart"/>
      <w:r w:rsidRPr="00582C52">
        <w:rPr>
          <w:sz w:val="14"/>
          <w:szCs w:val="4"/>
        </w:rPr>
        <w:t>in spite of</w:t>
      </w:r>
      <w:proofErr w:type="gramEnd"/>
      <w:r w:rsidRPr="00582C52">
        <w:rPr>
          <w:sz w:val="14"/>
          <w:szCs w:val="4"/>
        </w:rPr>
        <w:t xml:space="preserve">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w:t>
      </w:r>
      <w:proofErr w:type="gramStart"/>
      <w:r w:rsidRPr="00582C52">
        <w:rPr>
          <w:sz w:val="14"/>
          <w:szCs w:val="4"/>
        </w:rPr>
        <w:t>justice, and</w:t>
      </w:r>
      <w:proofErr w:type="gramEnd"/>
      <w:r w:rsidRPr="00582C52">
        <w:rPr>
          <w:sz w:val="14"/>
          <w:szCs w:val="4"/>
        </w:rPr>
        <w:t xml:space="preserve"> rout out terrorist activity around the world.” 2</w:t>
      </w:r>
    </w:p>
    <w:p w14:paraId="1C68F777" w14:textId="77777777" w:rsidR="00B543E3" w:rsidRPr="00582C52" w:rsidRDefault="00B543E3" w:rsidP="00B543E3">
      <w:pPr>
        <w:rPr>
          <w:sz w:val="14"/>
          <w:szCs w:val="4"/>
        </w:rPr>
      </w:pPr>
      <w:r w:rsidRPr="00582C52">
        <w:rPr>
          <w:sz w:val="14"/>
          <w:szCs w:val="4"/>
        </w:rPr>
        <w:t xml:space="preserve">It will not be charitable to say that the world is </w:t>
      </w:r>
      <w:proofErr w:type="gramStart"/>
      <w:r w:rsidRPr="00582C52">
        <w:rPr>
          <w:sz w:val="14"/>
          <w:szCs w:val="4"/>
        </w:rPr>
        <w:t>not succeeding</w:t>
      </w:r>
      <w:proofErr w:type="gramEnd"/>
      <w:r w:rsidRPr="00582C52">
        <w:rPr>
          <w:sz w:val="14"/>
          <w:szCs w:val="4"/>
        </w:rPr>
        <w:t xml:space="preserve"> against terrorism because of want of enough effort and will or to say that terrorism has not been weakened because the world has not </w:t>
      </w:r>
      <w:proofErr w:type="spellStart"/>
      <w:r w:rsidRPr="00582C52">
        <w:rPr>
          <w:sz w:val="14"/>
          <w:szCs w:val="4"/>
        </w:rPr>
        <w:t>recognised</w:t>
      </w:r>
      <w:proofErr w:type="spellEnd"/>
      <w:r w:rsidRPr="00582C52">
        <w:rPr>
          <w:sz w:val="14"/>
          <w:szCs w:val="4"/>
        </w:rPr>
        <w:t xml:space="preserve"> the seriousness of the threat it poses to man and his </w:t>
      </w:r>
      <w:proofErr w:type="spellStart"/>
      <w:r w:rsidRPr="00582C52">
        <w:rPr>
          <w:sz w:val="14"/>
          <w:szCs w:val="4"/>
        </w:rPr>
        <w:t>civilisation</w:t>
      </w:r>
      <w:proofErr w:type="spellEnd"/>
      <w:r w:rsidRPr="00582C52">
        <w:rPr>
          <w:sz w:val="14"/>
          <w:szCs w:val="4"/>
        </w:rPr>
        <w:t>.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01EA50E6" w14:textId="77777777" w:rsidR="00B543E3" w:rsidRPr="00582C52" w:rsidRDefault="00B543E3" w:rsidP="00B543E3">
      <w:pPr>
        <w:rPr>
          <w:sz w:val="14"/>
          <w:szCs w:val="4"/>
        </w:rPr>
      </w:pPr>
      <w:r w:rsidRPr="00582C52">
        <w:rPr>
          <w:sz w:val="14"/>
          <w:szCs w:val="4"/>
        </w:rPr>
        <w:t>Constraints on the War against Terrorism in the Twenty-First Century</w:t>
      </w:r>
    </w:p>
    <w:p w14:paraId="152E31AB" w14:textId="77777777" w:rsidR="00B543E3" w:rsidRPr="00582C52" w:rsidRDefault="00B543E3" w:rsidP="00B543E3">
      <w:pPr>
        <w:rPr>
          <w:sz w:val="14"/>
          <w:szCs w:val="4"/>
        </w:rPr>
      </w:pPr>
      <w:r w:rsidRPr="00582C52">
        <w:rPr>
          <w:sz w:val="14"/>
          <w:szCs w:val="4"/>
        </w:rPr>
        <w:t xml:space="preserve">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w:t>
      </w:r>
      <w:proofErr w:type="gramStart"/>
      <w:r w:rsidRPr="00582C52">
        <w:rPr>
          <w:sz w:val="14"/>
          <w:szCs w:val="4"/>
        </w:rPr>
        <w:t>ambiguous</w:t>
      </w:r>
      <w:proofErr w:type="gramEnd"/>
      <w:r w:rsidRPr="00582C52">
        <w:rPr>
          <w:sz w:val="14"/>
          <w:szCs w:val="4"/>
        </w:rPr>
        <w:t xml:space="preserve"> and general meanings can be attached to it...</w:t>
      </w:r>
      <w:proofErr w:type="spellStart"/>
      <w:r w:rsidRPr="00582C52">
        <w:rPr>
          <w:sz w:val="14"/>
          <w:szCs w:val="4"/>
        </w:rPr>
        <w:t>lt</w:t>
      </w:r>
      <w:proofErr w:type="spellEnd"/>
      <w:r w:rsidRPr="00582C52">
        <w:rPr>
          <w:sz w:val="14"/>
          <w:szCs w:val="4"/>
        </w:rPr>
        <w:t xml:space="preserve"> must be pointed out, however, that the word itself tends to be used to propagate certain opinions about a conflict, often implying a moral judgment designed to put more blame on one party to the conflict compared with another.” 4</w:t>
      </w:r>
    </w:p>
    <w:p w14:paraId="283423BF" w14:textId="77777777" w:rsidR="00B543E3" w:rsidRPr="00582C52" w:rsidRDefault="00B543E3" w:rsidP="00B543E3">
      <w:pPr>
        <w:rPr>
          <w:sz w:val="14"/>
          <w:szCs w:val="4"/>
        </w:rPr>
      </w:pPr>
      <w:r w:rsidRPr="00582C52">
        <w:rPr>
          <w:sz w:val="14"/>
          <w:szCs w:val="4"/>
        </w:rPr>
        <w:t xml:space="preserve">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t>
      </w:r>
      <w:proofErr w:type="gramStart"/>
      <w:r w:rsidRPr="00582C52">
        <w:rPr>
          <w:sz w:val="14"/>
          <w:szCs w:val="4"/>
        </w:rPr>
        <w:t>With regard to</w:t>
      </w:r>
      <w:proofErr w:type="gramEnd"/>
      <w:r w:rsidRPr="00582C52">
        <w:rPr>
          <w:sz w:val="14"/>
          <w:szCs w:val="4"/>
        </w:rPr>
        <w:t xml:space="preserve">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w:t>
      </w:r>
      <w:proofErr w:type="spellStart"/>
      <w:r w:rsidRPr="00582C52">
        <w:rPr>
          <w:sz w:val="14"/>
          <w:szCs w:val="4"/>
        </w:rPr>
        <w:t>colour</w:t>
      </w:r>
      <w:proofErr w:type="spellEnd"/>
      <w:r w:rsidRPr="00582C52">
        <w:rPr>
          <w:sz w:val="14"/>
          <w:szCs w:val="4"/>
        </w:rPr>
        <w:t xml:space="preserve"> our identification and </w:t>
      </w:r>
      <w:proofErr w:type="spellStart"/>
      <w:r w:rsidRPr="00582C52">
        <w:rPr>
          <w:sz w:val="14"/>
          <w:szCs w:val="4"/>
        </w:rPr>
        <w:t>characterisation</w:t>
      </w:r>
      <w:proofErr w:type="spellEnd"/>
      <w:r w:rsidRPr="00582C52">
        <w:rPr>
          <w:sz w:val="14"/>
          <w:szCs w:val="4"/>
        </w:rPr>
        <w:t xml:space="preserve">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734C30D3" w14:textId="77777777" w:rsidR="00B543E3" w:rsidRPr="00582C52" w:rsidRDefault="00B543E3" w:rsidP="00B543E3">
      <w:pPr>
        <w:rPr>
          <w:sz w:val="14"/>
          <w:szCs w:val="4"/>
        </w:rPr>
      </w:pPr>
      <w:r w:rsidRPr="00582C52">
        <w:rPr>
          <w:sz w:val="14"/>
          <w:szCs w:val="4"/>
        </w:rPr>
        <w:t xml:space="preserve">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w:t>
      </w:r>
      <w:proofErr w:type="gramStart"/>
      <w:r w:rsidRPr="00582C52">
        <w:rPr>
          <w:sz w:val="14"/>
          <w:szCs w:val="4"/>
        </w:rPr>
        <w:t>terrorists</w:t>
      </w:r>
      <w:proofErr w:type="gramEnd"/>
      <w:r w:rsidRPr="00582C52">
        <w:rPr>
          <w:sz w:val="14"/>
          <w:szCs w:val="4"/>
        </w:rPr>
        <w:t xml:space="preserve"> Arab irredentists who are heroically fighting against Israel's occupation of their homeland. This </w:t>
      </w:r>
      <w:proofErr w:type="spellStart"/>
      <w:r w:rsidRPr="00582C52">
        <w:rPr>
          <w:sz w:val="14"/>
          <w:szCs w:val="4"/>
        </w:rPr>
        <w:t>characterisation</w:t>
      </w:r>
      <w:proofErr w:type="spellEnd"/>
      <w:r w:rsidRPr="00582C52">
        <w:rPr>
          <w:sz w:val="14"/>
          <w:szCs w:val="4"/>
        </w:rPr>
        <w:t xml:space="preserve">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w:t>
      </w:r>
      <w:proofErr w:type="spellStart"/>
      <w:r w:rsidRPr="00582C52">
        <w:rPr>
          <w:sz w:val="14"/>
          <w:szCs w:val="4"/>
        </w:rPr>
        <w:t>rationalise</w:t>
      </w:r>
      <w:proofErr w:type="spellEnd"/>
      <w:r w:rsidRPr="00582C52">
        <w:rPr>
          <w:sz w:val="14"/>
          <w:szCs w:val="4"/>
        </w:rPr>
        <w:t xml:space="preserve"> their unmitigated atrocities against their own people, have called political dissidents terrorists. The argument being made here can be reinforced with Jenkins' observation that:</w:t>
      </w:r>
    </w:p>
    <w:p w14:paraId="4CF9F1B5" w14:textId="77777777" w:rsidR="00B543E3" w:rsidRPr="00582C52" w:rsidRDefault="00B543E3" w:rsidP="00B543E3">
      <w:pPr>
        <w:ind w:left="720"/>
        <w:rPr>
          <w:sz w:val="14"/>
          <w:szCs w:val="4"/>
        </w:rPr>
      </w:pPr>
      <w:r w:rsidRPr="00582C52">
        <w:rPr>
          <w:sz w:val="14"/>
          <w:szCs w:val="4"/>
        </w:rPr>
        <w:t xml:space="preserve">It [the word terrorism] is generally a pejorative. Some governments are prone to label as terrorism all violent acts committed by their political opponent, while antigovernment extremists frequently claim to be victims of government terror. What is terrorism thus </w:t>
      </w:r>
      <w:proofErr w:type="gramStart"/>
      <w:r w:rsidRPr="00582C52">
        <w:rPr>
          <w:sz w:val="14"/>
          <w:szCs w:val="4"/>
        </w:rPr>
        <w:t>seems</w:t>
      </w:r>
      <w:proofErr w:type="gramEnd"/>
      <w:r w:rsidRPr="00582C52">
        <w:rPr>
          <w:sz w:val="14"/>
          <w:szCs w:val="4"/>
        </w:rPr>
        <w:t xml:space="preserve"> to depend on point of view. Use of the term implies a moral judgment, and if one party can successfully attach the label 'terrorism' to its opponent, then it has indirectly persuaded others to adopt its moral viewpoint. Terrorism is what the bad guys do.6</w:t>
      </w:r>
    </w:p>
    <w:p w14:paraId="2BBA8B8A" w14:textId="77777777" w:rsidR="00B543E3" w:rsidRPr="00582C52" w:rsidRDefault="00B543E3" w:rsidP="00B543E3">
      <w:pPr>
        <w:rPr>
          <w:sz w:val="14"/>
          <w:szCs w:val="4"/>
        </w:rPr>
      </w:pPr>
      <w:r w:rsidRPr="00582C52">
        <w:rPr>
          <w:sz w:val="14"/>
          <w:szCs w:val="4"/>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2E87FE5B" w14:textId="77777777" w:rsidR="00B543E3" w:rsidRPr="00582C52" w:rsidRDefault="00B543E3" w:rsidP="00B543E3">
      <w:pPr>
        <w:rPr>
          <w:sz w:val="14"/>
          <w:szCs w:val="4"/>
        </w:rPr>
      </w:pPr>
      <w:r w:rsidRPr="00582C52">
        <w:rPr>
          <w:sz w:val="14"/>
          <w:szCs w:val="4"/>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3235BF01" w14:textId="77777777" w:rsidR="00B543E3" w:rsidRPr="00582C52" w:rsidRDefault="00B543E3" w:rsidP="00B543E3">
      <w:pPr>
        <w:rPr>
          <w:sz w:val="14"/>
          <w:szCs w:val="4"/>
        </w:rPr>
      </w:pPr>
      <w:r w:rsidRPr="00582C52">
        <w:rPr>
          <w:sz w:val="14"/>
          <w:szCs w:val="4"/>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52ED49F3" w14:textId="77777777" w:rsidR="00B543E3" w:rsidRPr="00582C52" w:rsidRDefault="00B543E3" w:rsidP="00B543E3">
      <w:pPr>
        <w:rPr>
          <w:sz w:val="14"/>
          <w:szCs w:val="4"/>
        </w:rPr>
      </w:pPr>
      <w:r w:rsidRPr="00582C52">
        <w:rPr>
          <w:sz w:val="14"/>
          <w:szCs w:val="4"/>
        </w:rPr>
        <w:t xml:space="preserve">With respect to the second choice which is conscientization, unfortunately, terrorists seem to have hardened their hearts like Pharaoh. Those who </w:t>
      </w:r>
      <w:proofErr w:type="spellStart"/>
      <w:r w:rsidRPr="00582C52">
        <w:rPr>
          <w:sz w:val="14"/>
          <w:szCs w:val="4"/>
        </w:rPr>
        <w:t>empathise</w:t>
      </w:r>
      <w:proofErr w:type="spellEnd"/>
      <w:r w:rsidRPr="00582C52">
        <w:rPr>
          <w:sz w:val="14"/>
          <w:szCs w:val="4"/>
        </w:rPr>
        <w:t xml:space="preserv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743ADF24" w14:textId="77777777" w:rsidR="00B543E3" w:rsidRPr="00582C52" w:rsidRDefault="00B543E3" w:rsidP="00B543E3">
      <w:pPr>
        <w:rPr>
          <w:sz w:val="14"/>
          <w:szCs w:val="4"/>
        </w:rPr>
      </w:pPr>
      <w:r w:rsidRPr="00582C52">
        <w:rPr>
          <w:sz w:val="14"/>
          <w:szCs w:val="4"/>
        </w:rPr>
        <w:t xml:space="preserve">The third choice of dialogue, so far, is the most promising. This is because terrorists </w:t>
      </w:r>
      <w:proofErr w:type="gramStart"/>
      <w:r w:rsidRPr="00582C52">
        <w:rPr>
          <w:sz w:val="14"/>
          <w:szCs w:val="4"/>
        </w:rPr>
        <w:t>have,</w:t>
      </w:r>
      <w:proofErr w:type="gramEnd"/>
      <w:r w:rsidRPr="00582C52">
        <w:rPr>
          <w:sz w:val="14"/>
          <w:szCs w:val="4"/>
        </w:rPr>
        <w:t xml:space="preser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582C52">
        <w:rPr>
          <w:i/>
          <w:iCs/>
          <w:sz w:val="14"/>
          <w:szCs w:val="4"/>
        </w:rPr>
        <w:t>closet diplomacy</w:t>
      </w:r>
      <w:r w:rsidRPr="00582C52">
        <w:rPr>
          <w:sz w:val="14"/>
          <w:szCs w:val="4"/>
        </w:rPr>
        <w:t xml:space="preserve">: sometimes, we are obliged to talk candidly and quietly with our enemies, even with all the hate </w:t>
      </w:r>
      <w:proofErr w:type="gramStart"/>
      <w:r w:rsidRPr="00582C52">
        <w:rPr>
          <w:sz w:val="14"/>
          <w:szCs w:val="4"/>
        </w:rPr>
        <w:t xml:space="preserve">we  </w:t>
      </w:r>
      <w:proofErr w:type="spellStart"/>
      <w:r w:rsidRPr="00582C52">
        <w:rPr>
          <w:sz w:val="14"/>
          <w:szCs w:val="4"/>
        </w:rPr>
        <w:t>habour</w:t>
      </w:r>
      <w:proofErr w:type="spellEnd"/>
      <w:proofErr w:type="gramEnd"/>
      <w:r w:rsidRPr="00582C52">
        <w:rPr>
          <w:sz w:val="14"/>
          <w:szCs w:val="4"/>
        </w:rPr>
        <w:t xml:space="preserve"> for them. Tom Clancy even said, “Even enemies can negotiate...Enemies [are] people to be dealt with, compromised with, to be civilized, and brought into the fold; co-opted.” 10 Let us give talking with terrorists a try-out. It might be the open Sesame.</w:t>
      </w:r>
    </w:p>
    <w:p w14:paraId="118F6F8D" w14:textId="77777777" w:rsidR="00B543E3" w:rsidRPr="00582C52" w:rsidRDefault="00B543E3" w:rsidP="00B543E3">
      <w:pPr>
        <w:rPr>
          <w:sz w:val="14"/>
          <w:szCs w:val="4"/>
        </w:rPr>
      </w:pPr>
      <w:r w:rsidRPr="00582C52">
        <w:rPr>
          <w:sz w:val="14"/>
          <w:szCs w:val="4"/>
        </w:rPr>
        <w:t xml:space="preserve">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w:t>
      </w:r>
      <w:proofErr w:type="spellStart"/>
      <w:r w:rsidRPr="00582C52">
        <w:rPr>
          <w:sz w:val="14"/>
          <w:szCs w:val="4"/>
        </w:rPr>
        <w:t>anatomising</w:t>
      </w:r>
      <w:proofErr w:type="spellEnd"/>
      <w:r w:rsidRPr="00582C52">
        <w:rPr>
          <w:sz w:val="14"/>
          <w:szCs w:val="4"/>
        </w:rPr>
        <w:t xml:space="preserve"> this change, said that:</w:t>
      </w:r>
    </w:p>
    <w:p w14:paraId="46B73749" w14:textId="77777777" w:rsidR="00B543E3" w:rsidRPr="00582C52" w:rsidRDefault="00B543E3" w:rsidP="00B543E3">
      <w:pPr>
        <w:ind w:left="720"/>
        <w:rPr>
          <w:sz w:val="14"/>
          <w:szCs w:val="4"/>
        </w:rPr>
      </w:pPr>
      <w:r w:rsidRPr="00582C52">
        <w:rPr>
          <w:sz w:val="14"/>
          <w:szCs w:val="4"/>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7DD0B4CC" w14:textId="77777777" w:rsidR="00B543E3" w:rsidRPr="00582C52" w:rsidRDefault="00B543E3" w:rsidP="00B543E3">
      <w:pPr>
        <w:rPr>
          <w:sz w:val="14"/>
          <w:szCs w:val="4"/>
        </w:rPr>
      </w:pPr>
      <w:r w:rsidRPr="00582C52">
        <w:rPr>
          <w:sz w:val="14"/>
          <w:szCs w:val="4"/>
        </w:rPr>
        <w:t xml:space="preserve">There is no doubt that this </w:t>
      </w:r>
      <w:proofErr w:type="spellStart"/>
      <w:r w:rsidRPr="00582C52">
        <w:rPr>
          <w:sz w:val="14"/>
          <w:szCs w:val="4"/>
        </w:rPr>
        <w:t>locusshift</w:t>
      </w:r>
      <w:proofErr w:type="spellEnd"/>
      <w:r w:rsidRPr="00582C52">
        <w:rPr>
          <w:sz w:val="14"/>
          <w:szCs w:val="4"/>
        </w:rPr>
        <w:t xml:space="preserve"> is enhancing the efficiency of terror by blurring the borderline between its actual and collateral targets. Fareed Zakaria has called this shift </w:t>
      </w:r>
      <w:r w:rsidRPr="00582C52">
        <w:rPr>
          <w:i/>
          <w:iCs/>
          <w:sz w:val="14"/>
          <w:szCs w:val="4"/>
        </w:rPr>
        <w:t>new terrorism</w:t>
      </w:r>
      <w:r w:rsidRPr="00582C52">
        <w:rPr>
          <w:sz w:val="14"/>
          <w:szCs w:val="4"/>
        </w:rPr>
        <w:t xml:space="preserve">; and this modulation from one locus to another may be all that terrorists need to cause greater damage on mankind. Without doubt, this shift erects </w:t>
      </w:r>
      <w:proofErr w:type="gramStart"/>
      <w:r w:rsidRPr="00582C52">
        <w:rPr>
          <w:sz w:val="14"/>
          <w:szCs w:val="4"/>
        </w:rPr>
        <w:t>road blocks</w:t>
      </w:r>
      <w:proofErr w:type="gramEnd"/>
      <w:r w:rsidRPr="00582C52">
        <w:rPr>
          <w:sz w:val="14"/>
          <w:szCs w:val="4"/>
        </w:rPr>
        <w:t xml:space="preserve">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4AB4E8AD" w14:textId="77777777" w:rsidR="00B543E3" w:rsidRPr="00582C52" w:rsidRDefault="00B543E3" w:rsidP="00B543E3">
      <w:pPr>
        <w:rPr>
          <w:sz w:val="14"/>
          <w:szCs w:val="4"/>
        </w:rPr>
      </w:pPr>
      <w:r w:rsidRPr="00582C52">
        <w:rPr>
          <w:sz w:val="14"/>
          <w:szCs w:val="4"/>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582C52">
        <w:rPr>
          <w:i/>
          <w:iCs/>
          <w:sz w:val="14"/>
          <w:szCs w:val="4"/>
        </w:rPr>
        <w:t>kamikaze</w:t>
      </w:r>
      <w:r w:rsidRPr="00582C52">
        <w:rPr>
          <w:sz w:val="14"/>
          <w:szCs w:val="4"/>
        </w:rPr>
        <w:t xml:space="preserve"> terror introduced in our times by the Japanese during the Second World War, readily used by the Tamil Tigers of Sri Lanka, and honed by some heaven- impelled 'terrorists'. In this new form already described by many as </w:t>
      </w:r>
      <w:r w:rsidRPr="00582C52">
        <w:rPr>
          <w:i/>
          <w:iCs/>
          <w:sz w:val="14"/>
          <w:szCs w:val="4"/>
        </w:rPr>
        <w:t>asymmetric warfare</w:t>
      </w:r>
      <w:r w:rsidRPr="00582C52">
        <w:rPr>
          <w:sz w:val="14"/>
          <w:szCs w:val="4"/>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194F0459" w14:textId="77777777" w:rsidR="00B543E3" w:rsidRPr="00582C52" w:rsidRDefault="00B543E3" w:rsidP="00B543E3">
      <w:pPr>
        <w:rPr>
          <w:sz w:val="14"/>
        </w:rPr>
      </w:pPr>
      <w:r w:rsidRPr="00582C52">
        <w:rPr>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1416CD">
        <w:rPr>
          <w:rStyle w:val="StyleUnderline"/>
        </w:rPr>
        <w:t>forms of</w:t>
      </w:r>
      <w:r w:rsidRPr="00582C52">
        <w:rPr>
          <w:sz w:val="14"/>
        </w:rPr>
        <w:t xml:space="preserve"> </w:t>
      </w:r>
      <w:r w:rsidRPr="001416CD">
        <w:rPr>
          <w:rStyle w:val="Emphasis"/>
        </w:rPr>
        <w:t>new</w:t>
      </w:r>
      <w:r w:rsidRPr="00582C52">
        <w:rPr>
          <w:sz w:val="14"/>
        </w:rPr>
        <w:t xml:space="preserve"> </w:t>
      </w:r>
      <w:r w:rsidRPr="001416CD">
        <w:rPr>
          <w:rStyle w:val="StyleUnderline"/>
        </w:rPr>
        <w:t>terrorism</w:t>
      </w:r>
      <w:r w:rsidRPr="00582C52">
        <w:rPr>
          <w:sz w:val="14"/>
        </w:rPr>
        <w:t xml:space="preserve">: </w:t>
      </w:r>
      <w:proofErr w:type="gramStart"/>
      <w:r w:rsidRPr="005454EA">
        <w:rPr>
          <w:rStyle w:val="Emphasis"/>
        </w:rPr>
        <w:t>bio-terrorism</w:t>
      </w:r>
      <w:proofErr w:type="gramEnd"/>
      <w:r w:rsidRPr="00582C52">
        <w:rPr>
          <w:sz w:val="14"/>
        </w:rPr>
        <w:t xml:space="preserve">, </w:t>
      </w:r>
      <w:r w:rsidRPr="001416CD">
        <w:rPr>
          <w:rStyle w:val="Emphasis"/>
        </w:rPr>
        <w:t>cyber</w:t>
      </w:r>
      <w:r w:rsidRPr="00582C52">
        <w:rPr>
          <w:sz w:val="14"/>
        </w:rPr>
        <w:t>/ e-</w:t>
      </w:r>
      <w:r w:rsidRPr="001416CD">
        <w:rPr>
          <w:rStyle w:val="Emphasis"/>
        </w:rPr>
        <w:t>terrorism</w:t>
      </w:r>
      <w:r w:rsidRPr="00582C52">
        <w:rPr>
          <w:sz w:val="14"/>
        </w:rPr>
        <w:t xml:space="preserve">, nautical terrorism, and shoe bombing. </w:t>
      </w:r>
      <w:proofErr w:type="gramStart"/>
      <w:r w:rsidRPr="00582C52">
        <w:rPr>
          <w:sz w:val="14"/>
        </w:rPr>
        <w:t>Bio-terrorism</w:t>
      </w:r>
      <w:proofErr w:type="gramEnd"/>
      <w:r w:rsidRPr="00582C52">
        <w:rPr>
          <w:sz w:val="14"/>
        </w:rPr>
        <w:t>, which is “</w:t>
      </w:r>
      <w:r w:rsidRPr="001416CD">
        <w:rPr>
          <w:rStyle w:val="StyleUnderline"/>
        </w:rPr>
        <w:t>the</w:t>
      </w:r>
      <w:r w:rsidRPr="00582C52">
        <w:rPr>
          <w:sz w:val="14"/>
        </w:rPr>
        <w:t xml:space="preserve"> </w:t>
      </w:r>
      <w:r w:rsidRPr="00B30D84">
        <w:rPr>
          <w:rStyle w:val="Emphasis"/>
          <w:highlight w:val="green"/>
        </w:rPr>
        <w:t>deliberate release</w:t>
      </w:r>
      <w:r w:rsidRPr="00B30D84">
        <w:rPr>
          <w:sz w:val="14"/>
          <w:highlight w:val="green"/>
        </w:rPr>
        <w:t xml:space="preserve"> </w:t>
      </w:r>
      <w:r w:rsidRPr="00B30D84">
        <w:rPr>
          <w:rStyle w:val="StyleUnderline"/>
          <w:highlight w:val="green"/>
        </w:rPr>
        <w:t>of</w:t>
      </w:r>
      <w:r w:rsidRPr="001416CD">
        <w:rPr>
          <w:rStyle w:val="StyleUnderline"/>
        </w:rPr>
        <w:t xml:space="preserve"> viruses, bacteria, or other </w:t>
      </w:r>
      <w:r w:rsidRPr="00B30D84">
        <w:rPr>
          <w:rStyle w:val="StyleUnderline"/>
          <w:highlight w:val="green"/>
        </w:rPr>
        <w:t>germs</w:t>
      </w:r>
      <w:r w:rsidRPr="00582C52">
        <w:rPr>
          <w:sz w:val="14"/>
        </w:rPr>
        <w:t xml:space="preserve"> (agents), </w:t>
      </w:r>
      <w:r w:rsidRPr="001416CD">
        <w:rPr>
          <w:rStyle w:val="StyleUnderline"/>
        </w:rPr>
        <w:t>used to cause illnesses or deaths</w:t>
      </w:r>
      <w:r w:rsidRPr="00582C52">
        <w:rPr>
          <w:sz w:val="14"/>
        </w:rPr>
        <w:t xml:space="preserve"> in people, animals, or plants” 14 </w:t>
      </w:r>
      <w:r w:rsidRPr="001416CD">
        <w:rPr>
          <w:rStyle w:val="StyleUnderline"/>
        </w:rPr>
        <w:t>is a means through which terrorists can</w:t>
      </w:r>
      <w:r w:rsidRPr="00582C52">
        <w:rPr>
          <w:sz w:val="14"/>
        </w:rPr>
        <w:t xml:space="preserve"> </w:t>
      </w:r>
      <w:r w:rsidRPr="00B30D84">
        <w:rPr>
          <w:rStyle w:val="Emphasis"/>
          <w:highlight w:val="green"/>
        </w:rPr>
        <w:t>easily</w:t>
      </w:r>
      <w:r w:rsidRPr="00B30D84">
        <w:rPr>
          <w:sz w:val="14"/>
          <w:highlight w:val="green"/>
        </w:rPr>
        <w:t xml:space="preserve"> </w:t>
      </w:r>
      <w:r w:rsidRPr="00B30D84">
        <w:rPr>
          <w:rStyle w:val="StyleUnderline"/>
          <w:highlight w:val="green"/>
        </w:rPr>
        <w:t>and</w:t>
      </w:r>
      <w:r w:rsidRPr="00B30D84">
        <w:rPr>
          <w:sz w:val="14"/>
          <w:highlight w:val="green"/>
        </w:rPr>
        <w:t xml:space="preserve"> </w:t>
      </w:r>
      <w:r w:rsidRPr="00B30D84">
        <w:rPr>
          <w:rStyle w:val="Emphasis"/>
          <w:highlight w:val="green"/>
        </w:rPr>
        <w:t>quietly</w:t>
      </w:r>
      <w:r w:rsidRPr="00582C52">
        <w:rPr>
          <w:sz w:val="14"/>
        </w:rPr>
        <w:t xml:space="preserve"> </w:t>
      </w:r>
      <w:r w:rsidRPr="001416CD">
        <w:rPr>
          <w:rStyle w:val="StyleUnderline"/>
        </w:rPr>
        <w:t>cause a large-scale holocaust</w:t>
      </w:r>
      <w:r w:rsidRPr="00582C52">
        <w:rPr>
          <w:sz w:val="14"/>
        </w:rPr>
        <w:t xml:space="preserve">. </w:t>
      </w:r>
      <w:r w:rsidRPr="005454EA">
        <w:rPr>
          <w:rStyle w:val="StyleUnderline"/>
        </w:rPr>
        <w:t>According to experts</w:t>
      </w:r>
      <w:r w:rsidRPr="00582C52">
        <w:rPr>
          <w:sz w:val="14"/>
        </w:rPr>
        <w:t xml:space="preserve">, </w:t>
      </w:r>
      <w:r w:rsidRPr="005454EA">
        <w:rPr>
          <w:rStyle w:val="StyleUnderline"/>
        </w:rPr>
        <w:t>this</w:t>
      </w:r>
      <w:r w:rsidRPr="00582C52">
        <w:rPr>
          <w:sz w:val="14"/>
        </w:rPr>
        <w:t xml:space="preserve"> species of </w:t>
      </w:r>
      <w:r w:rsidRPr="005454EA">
        <w:rPr>
          <w:rStyle w:val="StyleUnderline"/>
        </w:rPr>
        <w:t>terrorism is</w:t>
      </w:r>
      <w:r w:rsidRPr="00582C52">
        <w:rPr>
          <w:sz w:val="14"/>
        </w:rPr>
        <w:t xml:space="preserve"> </w:t>
      </w:r>
      <w:r w:rsidRPr="005454EA">
        <w:rPr>
          <w:rStyle w:val="Emphasis"/>
        </w:rPr>
        <w:t>unbelievably easy</w:t>
      </w:r>
      <w:r w:rsidRPr="00582C52">
        <w:rPr>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07669976" w14:textId="77777777" w:rsidR="00B543E3" w:rsidRPr="00582C52" w:rsidRDefault="00B543E3" w:rsidP="00B543E3">
      <w:pPr>
        <w:rPr>
          <w:sz w:val="14"/>
        </w:rPr>
      </w:pPr>
      <w:r w:rsidRPr="00582C52">
        <w:rPr>
          <w:sz w:val="14"/>
        </w:rPr>
        <w:t xml:space="preserve">A magazine, </w:t>
      </w:r>
      <w:r w:rsidRPr="00582C52">
        <w:rPr>
          <w:i/>
          <w:iCs/>
          <w:sz w:val="14"/>
        </w:rPr>
        <w:t>Scientific American</w:t>
      </w:r>
      <w:r w:rsidRPr="00582C52">
        <w:rPr>
          <w:sz w:val="14"/>
        </w:rPr>
        <w:t xml:space="preserve">, said that “one can cultivate trillions of bacteria at relatively little risk to </w:t>
      </w:r>
      <w:proofErr w:type="gramStart"/>
      <w:r w:rsidRPr="00582C52">
        <w:rPr>
          <w:sz w:val="14"/>
        </w:rPr>
        <w:t>one's self</w:t>
      </w:r>
      <w:proofErr w:type="gramEnd"/>
      <w:r w:rsidRPr="00582C52">
        <w:rPr>
          <w:sz w:val="14"/>
        </w:rPr>
        <w:t xml:space="preserve"> with gear no more sophisticated than a beer </w:t>
      </w:r>
      <w:proofErr w:type="spellStart"/>
      <w:r w:rsidRPr="00582C52">
        <w:rPr>
          <w:sz w:val="14"/>
        </w:rPr>
        <w:t>formentor</w:t>
      </w:r>
      <w:proofErr w:type="spellEnd"/>
      <w:r w:rsidRPr="00582C52">
        <w:rPr>
          <w:sz w:val="14"/>
        </w:rPr>
        <w:t xml:space="preserve">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w:t>
      </w:r>
      <w:proofErr w:type="spellStart"/>
      <w:r w:rsidRPr="00582C52">
        <w:rPr>
          <w:sz w:val="14"/>
        </w:rPr>
        <w:t>VicePresident</w:t>
      </w:r>
      <w:proofErr w:type="spellEnd"/>
      <w:r w:rsidRPr="00582C52">
        <w:rPr>
          <w:sz w:val="14"/>
        </w:rPr>
        <w:t xml:space="preserve"> of the United States of America, painted a ghastly image of what terrorists can do with WMD when he said: “Weapons of mass destruction in the hands of a terror network...constitutes as grave a threat as can be imagined.” 17</w:t>
      </w:r>
    </w:p>
    <w:p w14:paraId="0619F027" w14:textId="77777777" w:rsidR="00B543E3" w:rsidRPr="00582C52" w:rsidRDefault="00B543E3" w:rsidP="00B543E3">
      <w:pPr>
        <w:rPr>
          <w:sz w:val="14"/>
        </w:rPr>
      </w:pPr>
      <w:r w:rsidRPr="00582C52">
        <w:rPr>
          <w:sz w:val="14"/>
        </w:rPr>
        <w:t xml:space="preserve">The anxious years of the Cold War cusped with a new </w:t>
      </w:r>
      <w:r w:rsidRPr="005454EA">
        <w:rPr>
          <w:rStyle w:val="StyleUnderline"/>
        </w:rPr>
        <w:t>anxiety over what destruction terrorists would unleash if they should acquire</w:t>
      </w:r>
      <w:r w:rsidRPr="00582C52">
        <w:rPr>
          <w:sz w:val="14"/>
        </w:rPr>
        <w:t xml:space="preserve"> </w:t>
      </w:r>
      <w:r w:rsidRPr="005454EA">
        <w:rPr>
          <w:rStyle w:val="Emphasis"/>
        </w:rPr>
        <w:t>nuc</w:t>
      </w:r>
      <w:r w:rsidRPr="00582C52">
        <w:rPr>
          <w:sz w:val="14"/>
        </w:rPr>
        <w:t>lear weapon</w:t>
      </w:r>
      <w:r w:rsidRPr="005454EA">
        <w:rPr>
          <w:rStyle w:val="Emphasis"/>
        </w:rPr>
        <w:t>s</w:t>
      </w:r>
      <w:r w:rsidRPr="00582C52">
        <w:rPr>
          <w:sz w:val="14"/>
        </w:rPr>
        <w:t xml:space="preserve">. In the calculation of arms experts, </w:t>
      </w:r>
      <w:r w:rsidRPr="005454EA">
        <w:rPr>
          <w:rStyle w:val="StyleUnderline"/>
        </w:rPr>
        <w:t xml:space="preserve">terrorists </w:t>
      </w:r>
      <w:r w:rsidRPr="00B30D84">
        <w:rPr>
          <w:rStyle w:val="StyleUnderline"/>
          <w:highlight w:val="green"/>
        </w:rPr>
        <w:t>have</w:t>
      </w:r>
      <w:r w:rsidRPr="005454EA">
        <w:rPr>
          <w:rStyle w:val="StyleUnderline"/>
        </w:rPr>
        <w:t xml:space="preserve"> a</w:t>
      </w:r>
      <w:r w:rsidRPr="00582C52">
        <w:rPr>
          <w:sz w:val="14"/>
        </w:rPr>
        <w:t xml:space="preserve"> </w:t>
      </w:r>
      <w:r w:rsidRPr="005454EA">
        <w:rPr>
          <w:rStyle w:val="Emphasis"/>
        </w:rPr>
        <w:t xml:space="preserve">very </w:t>
      </w:r>
      <w:r w:rsidRPr="00B30D84">
        <w:rPr>
          <w:rStyle w:val="Emphasis"/>
          <w:highlight w:val="green"/>
        </w:rPr>
        <w:t>bright chance</w:t>
      </w:r>
      <w:r w:rsidRPr="00B30D84">
        <w:rPr>
          <w:sz w:val="14"/>
          <w:highlight w:val="green"/>
        </w:rPr>
        <w:t xml:space="preserve"> </w:t>
      </w:r>
      <w:r w:rsidRPr="00B30D84">
        <w:rPr>
          <w:rStyle w:val="StyleUnderline"/>
          <w:highlight w:val="green"/>
        </w:rPr>
        <w:t>of acquiring</w:t>
      </w:r>
      <w:r w:rsidRPr="00B30D84">
        <w:rPr>
          <w:sz w:val="14"/>
          <w:highlight w:val="green"/>
        </w:rPr>
        <w:t xml:space="preserve"> </w:t>
      </w:r>
      <w:r w:rsidRPr="00B30D84">
        <w:rPr>
          <w:rStyle w:val="Emphasis"/>
          <w:highlight w:val="green"/>
        </w:rPr>
        <w:t>nuc</w:t>
      </w:r>
      <w:r w:rsidRPr="00582C52">
        <w:rPr>
          <w:sz w:val="14"/>
        </w:rPr>
        <w:t>lear weapon</w:t>
      </w:r>
      <w:r w:rsidRPr="00B30D84">
        <w:rPr>
          <w:rStyle w:val="Emphasis"/>
          <w:highlight w:val="green"/>
        </w:rPr>
        <w:t>s</w:t>
      </w:r>
      <w:r w:rsidRPr="00582C52">
        <w:rPr>
          <w:sz w:val="14"/>
        </w:rPr>
        <w:t xml:space="preserve">. These </w:t>
      </w:r>
      <w:r w:rsidRPr="005454EA">
        <w:rPr>
          <w:rStyle w:val="StyleUnderline"/>
        </w:rPr>
        <w:t>experts postulate</w:t>
      </w:r>
      <w:r w:rsidRPr="00582C52">
        <w:rPr>
          <w:sz w:val="14"/>
        </w:rPr>
        <w:t xml:space="preserve"> that </w:t>
      </w:r>
      <w:r w:rsidRPr="005454EA">
        <w:rPr>
          <w:rStyle w:val="StyleUnderline"/>
        </w:rPr>
        <w:t xml:space="preserve">terrorists can </w:t>
      </w:r>
      <w:r w:rsidRPr="00B30D84">
        <w:rPr>
          <w:rStyle w:val="StyleUnderline"/>
          <w:highlight w:val="green"/>
        </w:rPr>
        <w:t>either</w:t>
      </w:r>
      <w:r w:rsidRPr="00B30D84">
        <w:rPr>
          <w:sz w:val="14"/>
          <w:highlight w:val="green"/>
        </w:rPr>
        <w:t xml:space="preserve"> </w:t>
      </w:r>
      <w:r w:rsidRPr="00B30D84">
        <w:rPr>
          <w:rStyle w:val="Emphasis"/>
          <w:highlight w:val="green"/>
        </w:rPr>
        <w:t>purchase</w:t>
      </w:r>
      <w:r w:rsidRPr="00582C52">
        <w:rPr>
          <w:sz w:val="14"/>
        </w:rPr>
        <w:t xml:space="preserve"> </w:t>
      </w:r>
      <w:r w:rsidRPr="005454EA">
        <w:rPr>
          <w:rStyle w:val="StyleUnderline"/>
        </w:rPr>
        <w:t xml:space="preserve">stolen nuclear weapons on the black market </w:t>
      </w:r>
      <w:r w:rsidRPr="00B30D84">
        <w:rPr>
          <w:rStyle w:val="StyleUnderline"/>
          <w:highlight w:val="green"/>
        </w:rPr>
        <w:t>or</w:t>
      </w:r>
      <w:r w:rsidRPr="00B30D84">
        <w:rPr>
          <w:sz w:val="14"/>
          <w:highlight w:val="green"/>
        </w:rPr>
        <w:t xml:space="preserve"> </w:t>
      </w:r>
      <w:r w:rsidRPr="00B30D84">
        <w:rPr>
          <w:rStyle w:val="Emphasis"/>
          <w:highlight w:val="green"/>
        </w:rPr>
        <w:t>steal</w:t>
      </w:r>
      <w:r w:rsidRPr="00582C52">
        <w:rPr>
          <w:sz w:val="14"/>
        </w:rPr>
        <w:t xml:space="preserve"> </w:t>
      </w:r>
      <w:r w:rsidRPr="005454EA">
        <w:rPr>
          <w:rStyle w:val="StyleUnderline"/>
        </w:rPr>
        <w:t>from nuclear warheads</w:t>
      </w:r>
      <w:r w:rsidRPr="00582C52">
        <w:rPr>
          <w:sz w:val="14"/>
        </w:rPr>
        <w:t xml:space="preserve"> which are </w:t>
      </w:r>
      <w:r w:rsidRPr="005454EA">
        <w:rPr>
          <w:rStyle w:val="StyleUnderline"/>
        </w:rPr>
        <w:t>vulnerably siloed in many countries</w:t>
      </w:r>
      <w:r w:rsidRPr="00582C52">
        <w:rPr>
          <w:sz w:val="14"/>
        </w:rPr>
        <w:t xml:space="preserve">, especially in the former USSR. </w:t>
      </w:r>
      <w:r w:rsidRPr="00582C52">
        <w:rPr>
          <w:i/>
          <w:iCs/>
          <w:sz w:val="14"/>
        </w:rPr>
        <w:t>Awake!</w:t>
      </w:r>
      <w:r w:rsidRPr="00582C52">
        <w:rPr>
          <w:sz w:val="14"/>
        </w:rPr>
        <w:t xml:space="preserve"> in a 2004 edition quoted this apocalyptic line from the </w:t>
      </w:r>
      <w:r w:rsidRPr="00582C52">
        <w:rPr>
          <w:i/>
          <w:iCs/>
          <w:sz w:val="14"/>
        </w:rPr>
        <w:t>Time</w:t>
      </w:r>
      <w:r w:rsidRPr="00582C52">
        <w:rPr>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w:t>
      </w:r>
      <w:proofErr w:type="spellStart"/>
      <w:r w:rsidRPr="00582C52">
        <w:rPr>
          <w:sz w:val="14"/>
        </w:rPr>
        <w:t>colours</w:t>
      </w:r>
      <w:proofErr w:type="spellEnd"/>
      <w:r w:rsidRPr="00582C52">
        <w:rPr>
          <w:sz w:val="14"/>
        </w:rPr>
        <w:t xml:space="preserve"> of the blood money offered by terrorists or they can acquire the know-how from some experts who will be willing to prostitute their expertise.</w:t>
      </w:r>
    </w:p>
    <w:p w14:paraId="2C1EC90F" w14:textId="77777777" w:rsidR="00B543E3" w:rsidRPr="00582C52" w:rsidRDefault="00B543E3" w:rsidP="00B543E3">
      <w:pPr>
        <w:rPr>
          <w:sz w:val="14"/>
        </w:rPr>
      </w:pPr>
      <w:r w:rsidRPr="00582C52">
        <w:rPr>
          <w:sz w:val="14"/>
        </w:rPr>
        <w:t>The image of twenty-first century terrorism becomes more frightening when we realize the immediate concern caused by 'the nuclear bomb's quiet but deadly cousin radioactive material.' The horrifying fact about the dirty nuke is that:</w:t>
      </w:r>
    </w:p>
    <w:p w14:paraId="34140377" w14:textId="77777777" w:rsidR="00B543E3" w:rsidRPr="00582C52" w:rsidRDefault="00B543E3" w:rsidP="00B543E3">
      <w:pPr>
        <w:ind w:left="720"/>
        <w:rPr>
          <w:sz w:val="14"/>
        </w:rPr>
      </w:pPr>
      <w:r w:rsidRPr="00582C52">
        <w:rPr>
          <w:sz w:val="14"/>
        </w:rPr>
        <w:t xml:space="preserve">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w:t>
      </w:r>
      <w:proofErr w:type="gramStart"/>
      <w:r w:rsidRPr="00582C52">
        <w:rPr>
          <w:sz w:val="14"/>
        </w:rPr>
        <w:t>come in contact with</w:t>
      </w:r>
      <w:proofErr w:type="gramEnd"/>
      <w:r w:rsidRPr="00582C52">
        <w:rPr>
          <w:sz w:val="14"/>
        </w:rPr>
        <w:t xml:space="preserve"> oxygen and moisture, radioactive material can continue to inflict damage for years.19</w:t>
      </w:r>
    </w:p>
    <w:p w14:paraId="7ED5BCDA" w14:textId="77777777" w:rsidR="00B543E3" w:rsidRPr="00582C52" w:rsidRDefault="00B543E3" w:rsidP="00B543E3">
      <w:pPr>
        <w:rPr>
          <w:sz w:val="14"/>
        </w:rPr>
      </w:pPr>
      <w:r w:rsidRPr="00582C52">
        <w:rPr>
          <w:sz w:val="14"/>
        </w:rPr>
        <w:t xml:space="preserve">It is gravely feared that the twenty-first century terrorist will not hesitate to use the nuclear weapon and the dirty bomb </w:t>
      </w:r>
      <w:proofErr w:type="gramStart"/>
      <w:r w:rsidRPr="00582C52">
        <w:rPr>
          <w:sz w:val="14"/>
        </w:rPr>
        <w:t>if and when</w:t>
      </w:r>
      <w:proofErr w:type="gramEnd"/>
      <w:r w:rsidRPr="00582C52">
        <w:rPr>
          <w:sz w:val="14"/>
        </w:rPr>
        <w:t xml:space="preserve"> he gains access to them. This is the bad news</w:t>
      </w:r>
    </w:p>
    <w:p w14:paraId="68BAE21E" w14:textId="77777777" w:rsidR="00B543E3" w:rsidRPr="00582C52" w:rsidRDefault="00B543E3" w:rsidP="00B543E3">
      <w:pPr>
        <w:rPr>
          <w:sz w:val="14"/>
        </w:rPr>
      </w:pPr>
      <w:r w:rsidRPr="00B30D84">
        <w:rPr>
          <w:rStyle w:val="Emphasis"/>
          <w:highlight w:val="green"/>
        </w:rPr>
        <w:t>Cyber</w:t>
      </w:r>
      <w:r w:rsidRPr="005454EA">
        <w:rPr>
          <w:rStyle w:val="Emphasis"/>
        </w:rPr>
        <w:t xml:space="preserve"> terrorism</w:t>
      </w:r>
      <w:r w:rsidRPr="00582C52">
        <w:rPr>
          <w:sz w:val="14"/>
        </w:rPr>
        <w:t xml:space="preserve"> (and e- terrorism) </w:t>
      </w:r>
      <w:r w:rsidRPr="005454EA">
        <w:rPr>
          <w:rStyle w:val="StyleUnderline"/>
        </w:rPr>
        <w:t>is another form of</w:t>
      </w:r>
      <w:r w:rsidRPr="00582C52">
        <w:rPr>
          <w:sz w:val="14"/>
        </w:rPr>
        <w:t xml:space="preserve"> new </w:t>
      </w:r>
      <w:r w:rsidRPr="005454EA">
        <w:rPr>
          <w:rStyle w:val="StyleUnderline"/>
        </w:rPr>
        <w:t>terrorism</w:t>
      </w:r>
      <w:r w:rsidRPr="00582C52">
        <w:rPr>
          <w:sz w:val="14"/>
        </w:rPr>
        <w:t xml:space="preserve">. It happens to be the easiest type of terror a trained hacker can perpetrate; </w:t>
      </w:r>
      <w:proofErr w:type="gramStart"/>
      <w:r w:rsidRPr="00582C52">
        <w:rPr>
          <w:sz w:val="14"/>
        </w:rPr>
        <w:t>yet,</w:t>
      </w:r>
      <w:proofErr w:type="gramEnd"/>
      <w:r w:rsidRPr="00582C52">
        <w:rPr>
          <w:sz w:val="14"/>
        </w:rPr>
        <w:t xml:space="preserve"> it is the hardest to check. One of the </w:t>
      </w:r>
      <w:r w:rsidRPr="00B30D84">
        <w:rPr>
          <w:rStyle w:val="StyleUnderline"/>
          <w:highlight w:val="green"/>
        </w:rPr>
        <w:t>vulnerabilities</w:t>
      </w:r>
      <w:r w:rsidRPr="005454EA">
        <w:rPr>
          <w:rStyle w:val="StyleUnderline"/>
        </w:rPr>
        <w:t xml:space="preserve"> of the</w:t>
      </w:r>
      <w:r w:rsidRPr="00582C52">
        <w:rPr>
          <w:sz w:val="14"/>
        </w:rPr>
        <w:t xml:space="preserve"> </w:t>
      </w:r>
      <w:r w:rsidRPr="005454EA">
        <w:rPr>
          <w:rStyle w:val="Emphasis"/>
        </w:rPr>
        <w:t>contemporary</w:t>
      </w:r>
      <w:r w:rsidRPr="00582C52">
        <w:rPr>
          <w:sz w:val="14"/>
        </w:rPr>
        <w:t xml:space="preserve"> </w:t>
      </w:r>
      <w:r w:rsidRPr="005454EA">
        <w:rPr>
          <w:rStyle w:val="StyleUnderline"/>
        </w:rPr>
        <w:t>world is</w:t>
      </w:r>
      <w:r w:rsidRPr="00582C52">
        <w:rPr>
          <w:sz w:val="14"/>
        </w:rPr>
        <w:t xml:space="preserve"> our </w:t>
      </w:r>
      <w:r w:rsidRPr="00B30D84">
        <w:rPr>
          <w:rStyle w:val="StyleUnderline"/>
          <w:highlight w:val="green"/>
        </w:rPr>
        <w:t>increasing</w:t>
      </w:r>
      <w:r w:rsidRPr="005454EA">
        <w:rPr>
          <w:rStyle w:val="StyleUnderline"/>
        </w:rPr>
        <w:t xml:space="preserve"> dependency on electronic buttons</w:t>
      </w:r>
      <w:r w:rsidRPr="00582C52">
        <w:rPr>
          <w:sz w:val="14"/>
        </w:rPr>
        <w:t>.</w:t>
      </w:r>
    </w:p>
    <w:p w14:paraId="64817A87" w14:textId="77777777" w:rsidR="00B543E3" w:rsidRPr="00582C52" w:rsidRDefault="00B543E3" w:rsidP="00B543E3">
      <w:pPr>
        <w:rPr>
          <w:sz w:val="14"/>
        </w:rPr>
      </w:pPr>
      <w:r w:rsidRPr="00582C52">
        <w:rPr>
          <w:sz w:val="14"/>
        </w:rPr>
        <w:t xml:space="preserve">Today, we almost depend on the computer for everything, having been almost totally weaned away from manual and clerical method of recording. The </w:t>
      </w:r>
      <w:r w:rsidRPr="005454EA">
        <w:rPr>
          <w:rStyle w:val="StyleUnderline"/>
        </w:rPr>
        <w:t>computer has come to be entrusted with</w:t>
      </w:r>
      <w:r w:rsidRPr="00582C52">
        <w:rPr>
          <w:sz w:val="14"/>
        </w:rPr>
        <w:t xml:space="preserve"> the global economy and </w:t>
      </w:r>
      <w:r w:rsidRPr="005454EA">
        <w:rPr>
          <w:rStyle w:val="Emphasis"/>
        </w:rPr>
        <w:t>hair-trigger e</w:t>
      </w:r>
      <w:r w:rsidRPr="00582C52">
        <w:rPr>
          <w:sz w:val="14"/>
        </w:rPr>
        <w:t xml:space="preserve">arly </w:t>
      </w:r>
      <w:r w:rsidRPr="005454EA">
        <w:rPr>
          <w:rStyle w:val="Emphasis"/>
        </w:rPr>
        <w:t>w</w:t>
      </w:r>
      <w:r w:rsidRPr="00582C52">
        <w:rPr>
          <w:sz w:val="14"/>
        </w:rPr>
        <w:t xml:space="preserve">arning </w:t>
      </w:r>
      <w:proofErr w:type="spellStart"/>
      <w:r w:rsidRPr="005454EA">
        <w:rPr>
          <w:rStyle w:val="StyleUnderline"/>
        </w:rPr>
        <w:t>defence</w:t>
      </w:r>
      <w:proofErr w:type="spellEnd"/>
      <w:r w:rsidRPr="005454EA">
        <w:rPr>
          <w:rStyle w:val="StyleUnderline"/>
        </w:rPr>
        <w:t xml:space="preserve"> systems</w:t>
      </w:r>
      <w:r w:rsidRPr="00582C52">
        <w:rPr>
          <w:sz w:val="14"/>
        </w:rPr>
        <w:t xml:space="preserve">. But it is feared that </w:t>
      </w:r>
      <w:r w:rsidRPr="005454EA">
        <w:rPr>
          <w:rStyle w:val="StyleUnderline"/>
        </w:rPr>
        <w:t xml:space="preserve">with an incredible ease, the cyber </w:t>
      </w:r>
      <w:r w:rsidRPr="00B30D84">
        <w:rPr>
          <w:rStyle w:val="StyleUnderline"/>
          <w:highlight w:val="green"/>
        </w:rPr>
        <w:t>terrorist</w:t>
      </w:r>
      <w:r w:rsidRPr="005454EA">
        <w:rPr>
          <w:rStyle w:val="StyleUnderline"/>
        </w:rPr>
        <w:t xml:space="preserve"> can</w:t>
      </w:r>
      <w:r w:rsidRPr="00582C52">
        <w:rPr>
          <w:sz w:val="14"/>
        </w:rPr>
        <w:t xml:space="preserve"> </w:t>
      </w:r>
      <w:r w:rsidRPr="00B30D84">
        <w:rPr>
          <w:rStyle w:val="Emphasis"/>
          <w:highlight w:val="green"/>
        </w:rPr>
        <w:t>sabotage</w:t>
      </w:r>
      <w:r w:rsidRPr="00582C52">
        <w:rPr>
          <w:sz w:val="14"/>
        </w:rPr>
        <w:t xml:space="preserve"> </w:t>
      </w:r>
      <w:r w:rsidRPr="005454EA">
        <w:rPr>
          <w:rStyle w:val="StyleUnderline"/>
        </w:rPr>
        <w:t xml:space="preserve">computer </w:t>
      </w:r>
      <w:r w:rsidRPr="00B30D84">
        <w:rPr>
          <w:rStyle w:val="StyleUnderline"/>
          <w:highlight w:val="green"/>
        </w:rPr>
        <w:t>systems</w:t>
      </w:r>
      <w:r w:rsidRPr="00582C52">
        <w:rPr>
          <w:sz w:val="14"/>
        </w:rPr>
        <w:t xml:space="preserve"> by </w:t>
      </w:r>
      <w:r w:rsidRPr="005454EA">
        <w:rPr>
          <w:rStyle w:val="StyleUnderline"/>
        </w:rPr>
        <w:t>using the computer virus which gobbles up data and freezes up computer systems, or</w:t>
      </w:r>
      <w:r w:rsidRPr="00582C52">
        <w:rPr>
          <w:sz w:val="14"/>
        </w:rPr>
        <w:t xml:space="preserve"> by </w:t>
      </w:r>
      <w:r w:rsidRPr="005454EA">
        <w:rPr>
          <w:rStyle w:val="StyleUnderline"/>
        </w:rPr>
        <w:t>using "logic bombs" that</w:t>
      </w:r>
      <w:r w:rsidRPr="00582C52">
        <w:rPr>
          <w:sz w:val="14"/>
        </w:rPr>
        <w:t xml:space="preserve"> "</w:t>
      </w:r>
      <w:proofErr w:type="gramStart"/>
      <w:r w:rsidRPr="005454EA">
        <w:rPr>
          <w:rStyle w:val="Emphasis"/>
        </w:rPr>
        <w:t>fools</w:t>
      </w:r>
      <w:proofErr w:type="gramEnd"/>
      <w:r w:rsidRPr="005454EA">
        <w:rPr>
          <w:rStyle w:val="Emphasis"/>
        </w:rPr>
        <w:t xml:space="preserve"> computers</w:t>
      </w:r>
      <w:r w:rsidRPr="00582C52">
        <w:rPr>
          <w:sz w:val="14"/>
        </w:rPr>
        <w:t xml:space="preserve"> </w:t>
      </w:r>
      <w:r w:rsidRPr="005454EA">
        <w:rPr>
          <w:rStyle w:val="StyleUnderline"/>
        </w:rPr>
        <w:t>into trying to do something they can't</w:t>
      </w:r>
      <w:r w:rsidRPr="00582C52">
        <w:rPr>
          <w:sz w:val="14"/>
        </w:rPr>
        <w:t xml:space="preserve">, thereby </w:t>
      </w:r>
      <w:r w:rsidRPr="005454EA">
        <w:rPr>
          <w:rStyle w:val="StyleUnderline"/>
        </w:rPr>
        <w:t>forcing them to</w:t>
      </w:r>
      <w:r w:rsidRPr="00582C52">
        <w:rPr>
          <w:sz w:val="14"/>
        </w:rPr>
        <w:t xml:space="preserve"> </w:t>
      </w:r>
      <w:r w:rsidRPr="005454EA">
        <w:rPr>
          <w:rStyle w:val="Emphasis"/>
        </w:rPr>
        <w:t>malfunction</w:t>
      </w:r>
      <w:r w:rsidRPr="00582C52">
        <w:rPr>
          <w:sz w:val="14"/>
        </w:rPr>
        <w:t xml:space="preserve">.” </w:t>
      </w:r>
      <w:r w:rsidRPr="005454EA">
        <w:rPr>
          <w:rStyle w:val="StyleUnderline"/>
        </w:rPr>
        <w:t>With this capacity for</w:t>
      </w:r>
      <w:r w:rsidRPr="00582C52">
        <w:rPr>
          <w:sz w:val="14"/>
        </w:rPr>
        <w:t xml:space="preserve"> electronic </w:t>
      </w:r>
      <w:r w:rsidRPr="005454EA">
        <w:rPr>
          <w:rStyle w:val="StyleUnderline"/>
        </w:rPr>
        <w:t xml:space="preserve">mischief, terrorists </w:t>
      </w:r>
      <w:r w:rsidRPr="00B30D84">
        <w:rPr>
          <w:rStyle w:val="StyleUnderline"/>
          <w:highlight w:val="green"/>
        </w:rPr>
        <w:t>can</w:t>
      </w:r>
      <w:r w:rsidRPr="00B30D84">
        <w:rPr>
          <w:sz w:val="14"/>
          <w:highlight w:val="green"/>
        </w:rPr>
        <w:t xml:space="preserve"> </w:t>
      </w:r>
      <w:r w:rsidRPr="00B30D84">
        <w:rPr>
          <w:rStyle w:val="Emphasis"/>
          <w:highlight w:val="green"/>
        </w:rPr>
        <w:t>imperil humanity</w:t>
      </w:r>
      <w:r w:rsidRPr="00582C52">
        <w:rPr>
          <w:sz w:val="14"/>
        </w:rPr>
        <w:t xml:space="preserve">. By interfering with computer networks, he can jumble and delete sensitive data and statistics. This interference can throw national economies (and by extension the global economy) into </w:t>
      </w:r>
      <w:proofErr w:type="gramStart"/>
      <w:r w:rsidRPr="00582C52">
        <w:rPr>
          <w:sz w:val="14"/>
        </w:rPr>
        <w:t>disarray, and</w:t>
      </w:r>
      <w:proofErr w:type="gramEnd"/>
      <w:r w:rsidRPr="00582C52">
        <w:rPr>
          <w:sz w:val="14"/>
        </w:rPr>
        <w:t xml:space="preserve"> disrupt military communications systems. </w:t>
      </w:r>
      <w:r w:rsidRPr="005454EA">
        <w:rPr>
          <w:rStyle w:val="StyleUnderline"/>
        </w:rPr>
        <w:t>Fooled by a</w:t>
      </w:r>
      <w:r w:rsidRPr="00582C52">
        <w:rPr>
          <w:sz w:val="14"/>
        </w:rPr>
        <w:t xml:space="preserve"> </w:t>
      </w:r>
      <w:r w:rsidRPr="00B30D84">
        <w:rPr>
          <w:rStyle w:val="Emphasis"/>
          <w:highlight w:val="green"/>
        </w:rPr>
        <w:t>false alarm</w:t>
      </w:r>
      <w:r w:rsidRPr="00582C52">
        <w:rPr>
          <w:sz w:val="14"/>
        </w:rPr>
        <w:t xml:space="preserve">, an operator may press a button and </w:t>
      </w:r>
      <w:r w:rsidRPr="005454EA">
        <w:rPr>
          <w:rStyle w:val="StyleUnderline"/>
        </w:rPr>
        <w:t>a</w:t>
      </w:r>
      <w:r w:rsidRPr="00582C52">
        <w:rPr>
          <w:sz w:val="14"/>
        </w:rPr>
        <w:t xml:space="preserve"> </w:t>
      </w:r>
      <w:r w:rsidRPr="00B30D84">
        <w:rPr>
          <w:rStyle w:val="Emphasis"/>
          <w:highlight w:val="green"/>
        </w:rPr>
        <w:t>nuc</w:t>
      </w:r>
      <w:r w:rsidRPr="00582C52">
        <w:rPr>
          <w:sz w:val="14"/>
        </w:rPr>
        <w:t xml:space="preserve">lear </w:t>
      </w:r>
      <w:proofErr w:type="gramStart"/>
      <w:r w:rsidRPr="00582C52">
        <w:rPr>
          <w:sz w:val="14"/>
        </w:rPr>
        <w:t>war-head</w:t>
      </w:r>
      <w:proofErr w:type="gramEnd"/>
      <w:r w:rsidRPr="00582C52">
        <w:rPr>
          <w:sz w:val="14"/>
        </w:rPr>
        <w:t xml:space="preserve"> </w:t>
      </w:r>
      <w:r w:rsidRPr="005454EA">
        <w:rPr>
          <w:rStyle w:val="StyleUnderline"/>
        </w:rPr>
        <w:t xml:space="preserve">is </w:t>
      </w:r>
      <w:r w:rsidRPr="00B30D84">
        <w:rPr>
          <w:rStyle w:val="StyleUnderline"/>
          <w:highlight w:val="green"/>
        </w:rPr>
        <w:t>fired</w:t>
      </w:r>
      <w:r w:rsidRPr="00B30D84">
        <w:rPr>
          <w:sz w:val="14"/>
          <w:highlight w:val="green"/>
        </w:rPr>
        <w:t xml:space="preserve"> </w:t>
      </w:r>
      <w:r w:rsidRPr="00B30D84">
        <w:rPr>
          <w:rStyle w:val="Emphasis"/>
          <w:highlight w:val="green"/>
        </w:rPr>
        <w:t>without</w:t>
      </w:r>
      <w:r w:rsidRPr="00582C52">
        <w:rPr>
          <w:sz w:val="14"/>
        </w:rPr>
        <w:t xml:space="preserve"> </w:t>
      </w:r>
      <w:r w:rsidRPr="005454EA">
        <w:rPr>
          <w:rStyle w:val="StyleUnderline"/>
        </w:rPr>
        <w:t xml:space="preserve">a possibility of </w:t>
      </w:r>
      <w:r w:rsidRPr="00B30D84">
        <w:rPr>
          <w:rStyle w:val="StyleUnderline"/>
          <w:highlight w:val="green"/>
        </w:rPr>
        <w:t>recall</w:t>
      </w:r>
      <w:r w:rsidRPr="00582C52">
        <w:rPr>
          <w:sz w:val="14"/>
        </w:rPr>
        <w:t>.</w:t>
      </w:r>
    </w:p>
    <w:p w14:paraId="564680E2" w14:textId="77777777" w:rsidR="00B543E3" w:rsidRPr="00582C52" w:rsidRDefault="00B543E3" w:rsidP="00B543E3">
      <w:pPr>
        <w:rPr>
          <w:sz w:val="14"/>
        </w:rPr>
      </w:pPr>
      <w:r w:rsidRPr="00582C52">
        <w:rPr>
          <w:sz w:val="14"/>
        </w:rPr>
        <w:t xml:space="preserve">The </w:t>
      </w:r>
      <w:r w:rsidRPr="005454EA">
        <w:rPr>
          <w:rStyle w:val="StyleUnderline"/>
        </w:rPr>
        <w:t>cyber hacker can</w:t>
      </w:r>
      <w:r w:rsidRPr="00582C52">
        <w:rPr>
          <w:sz w:val="14"/>
        </w:rPr>
        <w:t xml:space="preserve"> also </w:t>
      </w:r>
      <w:r w:rsidRPr="005454EA">
        <w:rPr>
          <w:rStyle w:val="StyleUnderline"/>
        </w:rPr>
        <w:t>decide to interfere with</w:t>
      </w:r>
      <w:r w:rsidRPr="00582C52">
        <w:rPr>
          <w:sz w:val="14"/>
        </w:rPr>
        <w:t xml:space="preserve"> </w:t>
      </w:r>
      <w:r w:rsidRPr="005454EA">
        <w:rPr>
          <w:rStyle w:val="Emphasis"/>
        </w:rPr>
        <w:t>essential</w:t>
      </w:r>
      <w:r w:rsidRPr="00582C52">
        <w:rPr>
          <w:sz w:val="14"/>
        </w:rPr>
        <w:t xml:space="preserve"> </w:t>
      </w:r>
      <w:r w:rsidRPr="005454EA">
        <w:rPr>
          <w:rStyle w:val="StyleUnderline"/>
        </w:rPr>
        <w:t>social services systems</w:t>
      </w:r>
      <w:r w:rsidRPr="00582C52">
        <w:rPr>
          <w:sz w:val="14"/>
        </w:rPr>
        <w:t>. Awake! reported that early in this century, “a hacker from Sweden invaded a computer system in Florida and put an emergency-service system out of commission for an hour, impending the responses of police, fire and ambulance services.” 20 An e-</w:t>
      </w:r>
      <w:r w:rsidRPr="005454EA">
        <w:rPr>
          <w:rStyle w:val="StyleUnderline"/>
        </w:rPr>
        <w:t>terrorists can</w:t>
      </w:r>
      <w:r w:rsidRPr="00582C52">
        <w:rPr>
          <w:sz w:val="14"/>
        </w:rPr>
        <w:t xml:space="preserve"> also </w:t>
      </w:r>
      <w:r w:rsidRPr="005454EA">
        <w:rPr>
          <w:rStyle w:val="StyleUnderline"/>
        </w:rPr>
        <w:t>panic</w:t>
      </w:r>
      <w:r w:rsidRPr="00582C52">
        <w:rPr>
          <w:sz w:val="14"/>
        </w:rPr>
        <w:t xml:space="preserve"> </w:t>
      </w:r>
      <w:r w:rsidRPr="005454EA">
        <w:rPr>
          <w:rStyle w:val="Emphasis"/>
        </w:rPr>
        <w:t>nuc</w:t>
      </w:r>
      <w:r w:rsidRPr="00582C52">
        <w:rPr>
          <w:sz w:val="14"/>
        </w:rPr>
        <w:t xml:space="preserve">lear-armed </w:t>
      </w:r>
      <w:r w:rsidRPr="005454EA">
        <w:rPr>
          <w:rStyle w:val="Emphasis"/>
        </w:rPr>
        <w:t>sub</w:t>
      </w:r>
      <w:r w:rsidRPr="00582C52">
        <w:rPr>
          <w:sz w:val="14"/>
        </w:rPr>
        <w:t>marine</w:t>
      </w:r>
      <w:r w:rsidRPr="005454EA">
        <w:rPr>
          <w:rStyle w:val="Emphasis"/>
        </w:rPr>
        <w:t>s</w:t>
      </w:r>
      <w:r w:rsidRPr="00582C52">
        <w:rPr>
          <w:sz w:val="14"/>
        </w:rPr>
        <w:t xml:space="preserve"> </w:t>
      </w:r>
      <w:r w:rsidRPr="005454EA">
        <w:rPr>
          <w:rStyle w:val="StyleUnderline"/>
        </w:rPr>
        <w:t>into firing missiles equipped with nuclear heads</w:t>
      </w:r>
      <w:r w:rsidRPr="00582C52">
        <w:rPr>
          <w:sz w:val="14"/>
        </w:rPr>
        <w:t xml:space="preserve">;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w:t>
      </w:r>
      <w:proofErr w:type="spellStart"/>
      <w:r w:rsidRPr="00582C52">
        <w:rPr>
          <w:sz w:val="14"/>
        </w:rPr>
        <w:t>carpetbombing</w:t>
      </w:r>
      <w:proofErr w:type="spellEnd"/>
      <w:r w:rsidRPr="00582C52">
        <w:rPr>
          <w:sz w:val="14"/>
        </w:rPr>
        <w:t>, but websites and e-terrorism may prove far less difficult to delete.” 22.</w:t>
      </w:r>
    </w:p>
    <w:p w14:paraId="69CB30E5" w14:textId="77777777" w:rsidR="00B543E3" w:rsidRPr="00BD3933" w:rsidRDefault="00B543E3" w:rsidP="00B543E3"/>
    <w:p w14:paraId="2564C3C0" w14:textId="77777777" w:rsidR="00B543E3" w:rsidRDefault="00B543E3" w:rsidP="00B543E3"/>
    <w:p w14:paraId="002B0B35" w14:textId="6A4905B7" w:rsidR="00B543E3" w:rsidRDefault="00502816" w:rsidP="00502816">
      <w:pPr>
        <w:pStyle w:val="Heading3"/>
      </w:pPr>
      <w:r>
        <w:t>Trump D</w:t>
      </w:r>
    </w:p>
    <w:p w14:paraId="1F863D72" w14:textId="469B9EC0" w:rsidR="00502816" w:rsidRPr="00A24EC8" w:rsidRDefault="00502816" w:rsidP="00502816">
      <w:pPr>
        <w:pStyle w:val="Heading4"/>
        <w:rPr>
          <w:bCs/>
        </w:rPr>
      </w:pPr>
      <w:r>
        <w:rPr>
          <w:bCs/>
        </w:rPr>
        <w:t>Trump’s policy is rational and calculated.</w:t>
      </w:r>
    </w:p>
    <w:p w14:paraId="7BEFF82E" w14:textId="77777777" w:rsidR="00502816" w:rsidRDefault="00502816" w:rsidP="00502816">
      <w:r>
        <w:rPr>
          <w:rStyle w:val="Style13ptBold"/>
        </w:rPr>
        <w:t>Popescu et al. 24</w:t>
      </w:r>
      <w: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4010FEA3" w14:textId="77777777" w:rsidR="00502816" w:rsidRDefault="00502816" w:rsidP="00502816">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D87C74">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D87C74">
        <w:rPr>
          <w:rStyle w:val="StyleUnderline"/>
          <w:highlight w:val="cyan"/>
        </w:rPr>
        <w:t xml:space="preserve">Trump would </w:t>
      </w:r>
      <w:r w:rsidRPr="00D87C74">
        <w:rPr>
          <w:rStyle w:val="Emphasis"/>
          <w:highlight w:val="cyan"/>
        </w:rPr>
        <w:t>cede Ukraine</w:t>
      </w:r>
      <w:r>
        <w:rPr>
          <w:rStyle w:val="StyleUnderline"/>
        </w:rPr>
        <w:t xml:space="preserve"> to Russia</w:t>
      </w:r>
      <w:r>
        <w:rPr>
          <w:sz w:val="14"/>
        </w:rPr>
        <w:t xml:space="preserve">, others that he would </w:t>
      </w:r>
      <w:r w:rsidRPr="00D87C74">
        <w:rPr>
          <w:rStyle w:val="StyleUnderline"/>
          <w:highlight w:val="cyan"/>
        </w:rPr>
        <w:t>take</w:t>
      </w:r>
      <w:r>
        <w:rPr>
          <w:rStyle w:val="StyleUnderline"/>
        </w:rPr>
        <w:t xml:space="preserve"> the </w:t>
      </w:r>
      <w:r w:rsidRPr="00D87C74">
        <w:rPr>
          <w:rStyle w:val="Emphasis"/>
          <w:highlight w:val="cyan"/>
        </w:rPr>
        <w:t>U</w:t>
      </w:r>
      <w:r>
        <w:rPr>
          <w:rStyle w:val="StyleUnderline"/>
        </w:rPr>
        <w:t xml:space="preserve">nited </w:t>
      </w:r>
      <w:r w:rsidRPr="00D87C74">
        <w:rPr>
          <w:rStyle w:val="Emphasis"/>
          <w:highlight w:val="cyan"/>
        </w:rPr>
        <w:t>S</w:t>
      </w:r>
      <w:r>
        <w:rPr>
          <w:rStyle w:val="StyleUnderline"/>
        </w:rPr>
        <w:t xml:space="preserve">tates </w:t>
      </w:r>
      <w:r w:rsidRPr="00D87C74">
        <w:rPr>
          <w:rStyle w:val="Emphasis"/>
          <w:highlight w:val="cyan"/>
        </w:rPr>
        <w:t>out of NATO</w:t>
      </w:r>
      <w:r w:rsidRPr="00D87C74">
        <w:rPr>
          <w:rStyle w:val="StyleUnderline"/>
          <w:highlight w:val="cyan"/>
        </w:rPr>
        <w:t>, and</w:t>
      </w:r>
      <w:r>
        <w:rPr>
          <w:sz w:val="14"/>
        </w:rPr>
        <w:t xml:space="preserve"> still others that he would </w:t>
      </w:r>
      <w:r w:rsidRPr="00D87C74">
        <w:rPr>
          <w:rStyle w:val="Emphasis"/>
          <w:highlight w:val="cyan"/>
        </w:rPr>
        <w:t>push</w:t>
      </w:r>
      <w:r w:rsidRPr="00D87C74">
        <w:rPr>
          <w:rStyle w:val="StyleUnderline"/>
          <w:highlight w:val="cyan"/>
        </w:rPr>
        <w:t xml:space="preserve"> the </w:t>
      </w:r>
      <w:r w:rsidRPr="00D87C74">
        <w:rPr>
          <w:rStyle w:val="Emphasis"/>
          <w:highlight w:val="cyan"/>
        </w:rPr>
        <w:t>world</w:t>
      </w:r>
      <w:r w:rsidRPr="00D87C74">
        <w:rPr>
          <w:rStyle w:val="StyleUnderline"/>
          <w:highlight w:val="cyan"/>
        </w:rPr>
        <w:t xml:space="preserve"> into</w:t>
      </w:r>
      <w:r>
        <w:rPr>
          <w:rStyle w:val="StyleUnderline"/>
        </w:rPr>
        <w:t xml:space="preserve"> further </w:t>
      </w:r>
      <w:r w:rsidRPr="00D87C74">
        <w:rPr>
          <w:rStyle w:val="Emphasis"/>
          <w:highlight w:val="cyan"/>
        </w:rPr>
        <w:t>chaos</w:t>
      </w:r>
      <w:r>
        <w:rPr>
          <w:sz w:val="14"/>
        </w:rPr>
        <w:t xml:space="preserve"> in the Middle East and Asia. </w:t>
      </w:r>
      <w:r>
        <w:rPr>
          <w:rStyle w:val="StyleUnderline"/>
        </w:rPr>
        <w:t xml:space="preserve">But </w:t>
      </w:r>
      <w:r w:rsidRPr="00D87C74">
        <w:rPr>
          <w:rStyle w:val="StyleUnderline"/>
          <w:highlight w:val="cyan"/>
        </w:rPr>
        <w:t xml:space="preserve">are these </w:t>
      </w:r>
      <w:r w:rsidRPr="00D87C74">
        <w:rPr>
          <w:rStyle w:val="Emphasis"/>
          <w:highlight w:val="cyan"/>
        </w:rPr>
        <w:t>fears</w:t>
      </w:r>
      <w:r w:rsidRPr="00D87C74">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D87C74">
        <w:rPr>
          <w:rStyle w:val="Emphasis"/>
          <w:sz w:val="28"/>
          <w:szCs w:val="28"/>
          <w:highlight w:val="cyan"/>
        </w:rPr>
        <w:t>no</w:t>
      </w:r>
      <w:r>
        <w:rPr>
          <w:rStyle w:val="StyleUnderline"/>
        </w:rPr>
        <w:t>.</w:t>
      </w:r>
    </w:p>
    <w:p w14:paraId="67058BB4" w14:textId="77777777" w:rsidR="00502816" w:rsidRDefault="00502816" w:rsidP="00502816">
      <w:pPr>
        <w:rPr>
          <w:sz w:val="14"/>
        </w:rPr>
      </w:pPr>
      <w:r>
        <w:rPr>
          <w:sz w:val="14"/>
        </w:rPr>
        <w:t xml:space="preserve">For starters, the </w:t>
      </w:r>
      <w:r w:rsidRPr="00D87C74">
        <w:rPr>
          <w:rStyle w:val="StyleUnderline"/>
          <w:highlight w:val="cyan"/>
        </w:rPr>
        <w:t>Trump</w:t>
      </w:r>
      <w:r>
        <w:rPr>
          <w:sz w:val="14"/>
        </w:rPr>
        <w:t xml:space="preserve"> administration </w:t>
      </w:r>
      <w:r w:rsidRPr="00D87C74">
        <w:rPr>
          <w:rStyle w:val="StyleUnderline"/>
          <w:highlight w:val="cyan"/>
        </w:rPr>
        <w:t>left</w:t>
      </w:r>
      <w:r>
        <w:rPr>
          <w:rStyle w:val="StyleUnderline"/>
        </w:rPr>
        <w:t xml:space="preserve"> Biden </w:t>
      </w:r>
      <w:r w:rsidRPr="00D87C74">
        <w:rPr>
          <w:rStyle w:val="StyleUnderline"/>
          <w:highlight w:val="cyan"/>
        </w:rPr>
        <w:t>a</w:t>
      </w:r>
      <w:r>
        <w:rPr>
          <w:rStyle w:val="StyleUnderline"/>
        </w:rPr>
        <w:t xml:space="preserve"> far more </w:t>
      </w:r>
      <w:r w:rsidRPr="00D87C74">
        <w:rPr>
          <w:rStyle w:val="StyleUnderline"/>
          <w:highlight w:val="cyan"/>
        </w:rPr>
        <w:t xml:space="preserve">stable </w:t>
      </w:r>
      <w:r w:rsidRPr="00D87C74">
        <w:rPr>
          <w:rStyle w:val="Emphasis"/>
          <w:highlight w:val="cyan"/>
        </w:rPr>
        <w:t>Middle East</w:t>
      </w:r>
      <w:r>
        <w:rPr>
          <w:sz w:val="14"/>
        </w:rPr>
        <w:t xml:space="preserve"> than the one he had inherited from Barack Obama. In 2018, Trump withdrew from the ill-conceived nuclear deal with Iran and </w:t>
      </w:r>
      <w:r w:rsidRPr="00D87C74">
        <w:rPr>
          <w:rStyle w:val="StyleUnderline"/>
          <w:highlight w:val="cyan"/>
        </w:rPr>
        <w:t>inaugurated</w:t>
      </w:r>
      <w:r>
        <w:rPr>
          <w:rStyle w:val="StyleUnderline"/>
        </w:rPr>
        <w:t xml:space="preserve"> a “maximum </w:t>
      </w:r>
      <w:r w:rsidRPr="00D87C74">
        <w:rPr>
          <w:rStyle w:val="Emphasis"/>
          <w:highlight w:val="cyan"/>
        </w:rPr>
        <w:t>pressure</w:t>
      </w:r>
      <w:r>
        <w:rPr>
          <w:rStyle w:val="StyleUnderline"/>
        </w:rPr>
        <w:t xml:space="preserve">” policy </w:t>
      </w:r>
      <w:r w:rsidRPr="00D87C74">
        <w:rPr>
          <w:rStyle w:val="StyleUnderline"/>
          <w:highlight w:val="cyan"/>
        </w:rPr>
        <w:t>on</w:t>
      </w:r>
      <w:r>
        <w:rPr>
          <w:rStyle w:val="StyleUnderline"/>
        </w:rPr>
        <w:t xml:space="preserve"> the </w:t>
      </w:r>
      <w:r w:rsidRPr="00D87C74">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D87C74">
        <w:rPr>
          <w:rStyle w:val="Emphasis"/>
          <w:highlight w:val="cyan"/>
        </w:rPr>
        <w:t>led to</w:t>
      </w:r>
      <w:r w:rsidRPr="00D87C74">
        <w:rPr>
          <w:rStyle w:val="StyleUnderline"/>
          <w:highlight w:val="cyan"/>
        </w:rPr>
        <w:t xml:space="preserve"> the</w:t>
      </w:r>
      <w:r>
        <w:rPr>
          <w:rStyle w:val="StyleUnderline"/>
        </w:rPr>
        <w:t xml:space="preserve"> historic </w:t>
      </w:r>
      <w:r w:rsidRPr="00D87C74">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5ACD6616" w14:textId="77777777" w:rsidR="00502816" w:rsidRDefault="00502816" w:rsidP="00502816">
      <w:pPr>
        <w:rPr>
          <w:sz w:val="14"/>
          <w:szCs w:val="14"/>
        </w:rPr>
      </w:pPr>
      <w:r>
        <w:rPr>
          <w:sz w:val="14"/>
          <w:szCs w:val="14"/>
        </w:rPr>
        <w:t>Alas, Biden unfortunately dismantled these successful policies. The current president removed the Iran-backed Houthis from the list of terrorist organizations and started indirect talks </w:t>
      </w:r>
      <w:proofErr w:type="gramStart"/>
      <w:r>
        <w:rPr>
          <w:sz w:val="14"/>
          <w:szCs w:val="14"/>
        </w:rPr>
        <w:t>in order to</w:t>
      </w:r>
      <w:proofErr w:type="gramEnd"/>
      <w:r>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14D230D6" w14:textId="77777777" w:rsidR="00502816" w:rsidRDefault="00502816" w:rsidP="00502816">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5EA84939" w14:textId="77777777" w:rsidR="00502816" w:rsidRDefault="00502816" w:rsidP="00502816">
      <w:pPr>
        <w:rPr>
          <w:sz w:val="14"/>
        </w:rPr>
      </w:pPr>
      <w:r>
        <w:rPr>
          <w:sz w:val="14"/>
        </w:rPr>
        <w:t xml:space="preserve">Thirdly, the </w:t>
      </w:r>
      <w:r w:rsidRPr="00D87C74">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D87C74">
        <w:rPr>
          <w:rStyle w:val="StyleUnderline"/>
          <w:highlight w:val="cyan"/>
        </w:rPr>
        <w:t>pushed</w:t>
      </w:r>
      <w:r>
        <w:rPr>
          <w:rStyle w:val="StyleUnderline"/>
        </w:rPr>
        <w:t xml:space="preserve"> European </w:t>
      </w:r>
      <w:r w:rsidRPr="00D87C74">
        <w:rPr>
          <w:rStyle w:val="Emphasis"/>
          <w:highlight w:val="cyan"/>
        </w:rPr>
        <w:t>allies</w:t>
      </w:r>
      <w:r w:rsidRPr="00D87C74">
        <w:rPr>
          <w:rStyle w:val="StyleUnderline"/>
          <w:highlight w:val="cyan"/>
        </w:rPr>
        <w:t xml:space="preserve"> to contribute </w:t>
      </w:r>
      <w:r w:rsidRPr="00D87C74">
        <w:rPr>
          <w:rStyle w:val="Emphasis"/>
          <w:highlight w:val="cyan"/>
        </w:rPr>
        <w:t>more</w:t>
      </w:r>
      <w:r w:rsidRPr="00D87C74">
        <w:rPr>
          <w:rStyle w:val="StyleUnderline"/>
          <w:highlight w:val="cyan"/>
        </w:rPr>
        <w:t xml:space="preserve"> to the alliance and </w:t>
      </w:r>
      <w:r w:rsidRPr="00D87C74">
        <w:rPr>
          <w:rStyle w:val="Emphasis"/>
          <w:highlight w:val="cyan"/>
        </w:rPr>
        <w:t>strengthened it</w:t>
      </w:r>
      <w:r w:rsidRPr="00D87C74">
        <w:rPr>
          <w:rStyle w:val="StyleUnderline"/>
        </w:rPr>
        <w:t>.</w:t>
      </w:r>
      <w:r>
        <w:rPr>
          <w:rStyle w:val="StyleUnderline"/>
        </w:rPr>
        <w:t xml:space="preserve"> He also recognized that NATO </w:t>
      </w:r>
      <w:proofErr w:type="gramStart"/>
      <w:r>
        <w:rPr>
          <w:rStyle w:val="StyleUnderline"/>
        </w:rPr>
        <w:t>can</w:t>
      </w:r>
      <w:proofErr w:type="gramEnd"/>
      <w:r>
        <w:rPr>
          <w:rStyle w:val="StyleUnderline"/>
        </w:rPr>
        <w:t xml:space="preserve">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790DF47C" w14:textId="77777777" w:rsidR="00502816" w:rsidRDefault="00502816" w:rsidP="00502816">
      <w:pPr>
        <w:rPr>
          <w:sz w:val="14"/>
        </w:rPr>
      </w:pPr>
      <w:r>
        <w:rPr>
          <w:sz w:val="14"/>
        </w:rPr>
        <w:t xml:space="preserve">Fourth, the </w:t>
      </w:r>
      <w:r>
        <w:rPr>
          <w:rStyle w:val="StyleUnderline"/>
        </w:rPr>
        <w:t>Trump</w:t>
      </w:r>
      <w:r>
        <w:rPr>
          <w:sz w:val="14"/>
        </w:rPr>
        <w:t xml:space="preserve"> administration </w:t>
      </w:r>
      <w:r w:rsidRPr="00D87C74">
        <w:rPr>
          <w:rStyle w:val="StyleUnderline"/>
          <w:highlight w:val="cyan"/>
        </w:rPr>
        <w:t xml:space="preserve">promoted </w:t>
      </w:r>
      <w:r w:rsidRPr="00D87C74">
        <w:rPr>
          <w:rStyle w:val="Emphasis"/>
          <w:highlight w:val="cyan"/>
        </w:rPr>
        <w:t>policies</w:t>
      </w:r>
      <w:r w:rsidRPr="00D87C74">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D87C74">
        <w:rPr>
          <w:rStyle w:val="StyleUnderline"/>
          <w:highlight w:val="cyan"/>
        </w:rPr>
        <w:t xml:space="preserve">from getting </w:t>
      </w:r>
      <w:r w:rsidRPr="00D87C74">
        <w:rPr>
          <w:rStyle w:val="Emphasis"/>
          <w:highlight w:val="cyan"/>
        </w:rPr>
        <w:t>caught</w:t>
      </w:r>
      <w:r w:rsidRPr="00D87C74">
        <w:rPr>
          <w:rStyle w:val="StyleUnderline"/>
          <w:highlight w:val="cyan"/>
        </w:rPr>
        <w:t xml:space="preserve"> in </w:t>
      </w:r>
      <w:r w:rsidRPr="00D87C74">
        <w:rPr>
          <w:rStyle w:val="Emphasis"/>
          <w:highlight w:val="cyan"/>
        </w:rPr>
        <w:t>Moscow</w:t>
      </w:r>
      <w:r w:rsidRPr="00D87C74">
        <w:rPr>
          <w:rStyle w:val="StyleUnderline"/>
          <w:highlight w:val="cyan"/>
        </w:rPr>
        <w:t xml:space="preserve"> and </w:t>
      </w:r>
      <w:r w:rsidRPr="00D87C74">
        <w:rPr>
          <w:rStyle w:val="Emphasis"/>
          <w:highlight w:val="cyan"/>
        </w:rPr>
        <w:t>Beijing</w:t>
      </w:r>
      <w:r w:rsidRPr="00D87C74">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27691EA7" w14:textId="77777777" w:rsidR="00502816" w:rsidRDefault="00502816" w:rsidP="00502816">
      <w:pPr>
        <w:rPr>
          <w:sz w:val="14"/>
          <w:szCs w:val="14"/>
        </w:rPr>
      </w:pPr>
      <w:r>
        <w:rPr>
          <w:sz w:val="14"/>
          <w:szCs w:val="14"/>
        </w:rPr>
        <w:t xml:space="preserve">The Trump </w:t>
      </w:r>
      <w:proofErr w:type="gramStart"/>
      <w:r>
        <w:rPr>
          <w:sz w:val="14"/>
          <w:szCs w:val="14"/>
        </w:rPr>
        <w:t>administration imposed</w:t>
      </w:r>
      <w:proofErr w:type="gramEnd"/>
      <w:r>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06C9ABD6" w14:textId="77777777" w:rsidR="00502816" w:rsidRDefault="00502816" w:rsidP="00502816">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1D1E8F1" w14:textId="77777777" w:rsidR="00502816" w:rsidRDefault="00502816" w:rsidP="00502816">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CE221DE" w14:textId="77777777" w:rsidR="00502816" w:rsidRDefault="00502816" w:rsidP="00502816">
      <w:pPr>
        <w:rPr>
          <w:sz w:val="14"/>
        </w:rPr>
      </w:pPr>
      <w:r>
        <w:rPr>
          <w:sz w:val="14"/>
        </w:rPr>
        <w:t xml:space="preserve">And </w:t>
      </w:r>
      <w:r w:rsidRPr="00D87C74">
        <w:rPr>
          <w:rStyle w:val="Emphasis"/>
          <w:highlight w:val="cyan"/>
        </w:rPr>
        <w:t>tough love</w:t>
      </w:r>
      <w:r w:rsidRPr="00D87C74">
        <w:rPr>
          <w:rStyle w:val="StyleUnderline"/>
          <w:highlight w:val="cyan"/>
        </w:rPr>
        <w:t xml:space="preserve"> is</w:t>
      </w:r>
      <w:r>
        <w:rPr>
          <w:rStyle w:val="StyleUnderline"/>
        </w:rPr>
        <w:t xml:space="preserve"> sometimes </w:t>
      </w:r>
      <w:r w:rsidRPr="00D87C74">
        <w:rPr>
          <w:rStyle w:val="Emphasis"/>
          <w:highlight w:val="cyan"/>
        </w:rPr>
        <w:t>imperative</w:t>
      </w:r>
      <w:r>
        <w:rPr>
          <w:sz w:val="14"/>
        </w:rPr>
        <w:t xml:space="preserve"> for successful relationships to last: </w:t>
      </w:r>
      <w:r>
        <w:rPr>
          <w:rStyle w:val="StyleUnderline"/>
        </w:rPr>
        <w:t xml:space="preserve">the next </w:t>
      </w:r>
      <w:r w:rsidRPr="00D87C74">
        <w:rPr>
          <w:rStyle w:val="Emphasis"/>
          <w:highlight w:val="cyan"/>
        </w:rPr>
        <w:t>Trump</w:t>
      </w:r>
      <w:r>
        <w:rPr>
          <w:rStyle w:val="StyleUnderline"/>
        </w:rPr>
        <w:t xml:space="preserve"> administration </w:t>
      </w:r>
      <w:r w:rsidRPr="00D87C74">
        <w:rPr>
          <w:rStyle w:val="StyleUnderline"/>
          <w:highlight w:val="cyan"/>
        </w:rPr>
        <w:t>will</w:t>
      </w:r>
      <w:r>
        <w:rPr>
          <w:sz w:val="14"/>
        </w:rPr>
        <w:t xml:space="preserve"> undoubtedly </w:t>
      </w:r>
      <w:r w:rsidRPr="00D87C74">
        <w:rPr>
          <w:rStyle w:val="Emphasis"/>
          <w:highlight w:val="cyan"/>
        </w:rPr>
        <w:t>demand</w:t>
      </w:r>
      <w:r>
        <w:rPr>
          <w:rStyle w:val="StyleUnderline"/>
        </w:rPr>
        <w:t xml:space="preserve"> more defense </w:t>
      </w:r>
      <w:r w:rsidRPr="00D87C74">
        <w:rPr>
          <w:rStyle w:val="Emphasis"/>
          <w:highlight w:val="cyan"/>
        </w:rPr>
        <w:t>spending</w:t>
      </w:r>
      <w:r>
        <w:rPr>
          <w:sz w:val="14"/>
        </w:rPr>
        <w:t xml:space="preserve"> from its European allies, 3 percent rather than 2 percent of GDP, </w:t>
      </w:r>
      <w:r>
        <w:rPr>
          <w:rStyle w:val="StyleUnderline"/>
        </w:rPr>
        <w:t xml:space="preserve">but </w:t>
      </w:r>
      <w:r w:rsidRPr="00D87C74">
        <w:rPr>
          <w:rStyle w:val="StyleUnderline"/>
          <w:highlight w:val="cyan"/>
        </w:rPr>
        <w:t xml:space="preserve">this will </w:t>
      </w:r>
      <w:r w:rsidRPr="00D87C74">
        <w:rPr>
          <w:rStyle w:val="Emphasis"/>
          <w:highlight w:val="cyan"/>
        </w:rPr>
        <w:t>only strengthen</w:t>
      </w:r>
      <w:r w:rsidRPr="00D87C74">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3A3A23F5" w14:textId="77777777" w:rsidR="00502816" w:rsidRPr="00F84A3E" w:rsidRDefault="00502816" w:rsidP="00502816">
      <w:pPr>
        <w:rPr>
          <w:sz w:val="14"/>
        </w:rPr>
      </w:pPr>
      <w:r w:rsidRPr="00D87C74">
        <w:rPr>
          <w:rStyle w:val="StyleUnderline"/>
          <w:highlight w:val="cyan"/>
        </w:rPr>
        <w:t xml:space="preserve">A second </w:t>
      </w:r>
      <w:r w:rsidRPr="00D87C74">
        <w:rPr>
          <w:rStyle w:val="Emphasis"/>
          <w:highlight w:val="cyan"/>
        </w:rPr>
        <w:t>Trump</w:t>
      </w:r>
      <w:r>
        <w:rPr>
          <w:sz w:val="14"/>
        </w:rPr>
        <w:t xml:space="preserve"> administration </w:t>
      </w:r>
      <w:r w:rsidRPr="00D87C74">
        <w:rPr>
          <w:rStyle w:val="StyleUnderline"/>
          <w:highlight w:val="cyan"/>
        </w:rPr>
        <w:t xml:space="preserve">would look for </w:t>
      </w:r>
      <w:r w:rsidRPr="00D87C74">
        <w:rPr>
          <w:rStyle w:val="Emphasis"/>
          <w:highlight w:val="cyan"/>
        </w:rPr>
        <w:t>common ground</w:t>
      </w:r>
      <w:r w:rsidRPr="00D87C74">
        <w:rPr>
          <w:rStyle w:val="StyleUnderline"/>
          <w:highlight w:val="cyan"/>
        </w:rPr>
        <w:t xml:space="preserve"> with</w:t>
      </w:r>
      <w:r>
        <w:rPr>
          <w:rStyle w:val="StyleUnderline"/>
        </w:rPr>
        <w:t xml:space="preserve"> its </w:t>
      </w:r>
      <w:r w:rsidRPr="00D87C74">
        <w:rPr>
          <w:rStyle w:val="StyleUnderline"/>
          <w:highlight w:val="cyan"/>
        </w:rPr>
        <w:t>allies</w:t>
      </w:r>
      <w:r>
        <w:rPr>
          <w:sz w:val="14"/>
        </w:rPr>
        <w:t xml:space="preserve"> in defending freedom, security, and prosperity </w:t>
      </w:r>
      <w:r w:rsidRPr="00D87C74">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D87C74">
        <w:rPr>
          <w:rStyle w:val="Emphasis"/>
          <w:highlight w:val="cyan"/>
        </w:rPr>
        <w:t>China</w:t>
      </w:r>
      <w:r w:rsidRPr="00D87C74">
        <w:rPr>
          <w:rStyle w:val="StyleUnderline"/>
          <w:highlight w:val="cyan"/>
        </w:rPr>
        <w:t xml:space="preserve">, </w:t>
      </w:r>
      <w:r w:rsidRPr="00D87C74">
        <w:rPr>
          <w:rStyle w:val="Emphasis"/>
          <w:highlight w:val="cyan"/>
        </w:rPr>
        <w:t>Russia</w:t>
      </w:r>
      <w:r w:rsidRPr="00D87C74">
        <w:rPr>
          <w:rStyle w:val="StyleUnderline"/>
          <w:highlight w:val="cyan"/>
        </w:rPr>
        <w:t xml:space="preserve">, </w:t>
      </w:r>
      <w:r w:rsidRPr="00D87C74">
        <w:rPr>
          <w:rStyle w:val="Emphasis"/>
          <w:highlight w:val="cyan"/>
        </w:rPr>
        <w:t>Iran</w:t>
      </w:r>
      <w:r w:rsidRPr="00D87C74">
        <w:rPr>
          <w:rStyle w:val="StyleUnderline"/>
          <w:highlight w:val="cyan"/>
        </w:rPr>
        <w:t xml:space="preserve">, and </w:t>
      </w:r>
      <w:r w:rsidRPr="00D87C74">
        <w:rPr>
          <w:rStyle w:val="Emphasis"/>
          <w:highlight w:val="cyan"/>
        </w:rPr>
        <w:t>No</w:t>
      </w:r>
      <w:r>
        <w:rPr>
          <w:rStyle w:val="StyleUnderline"/>
        </w:rPr>
        <w:t xml:space="preserve">rth </w:t>
      </w:r>
      <w:r w:rsidRPr="00D87C74">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D87C74">
        <w:rPr>
          <w:rStyle w:val="StyleUnderline"/>
          <w:highlight w:val="cyan"/>
        </w:rPr>
        <w:t>using</w:t>
      </w:r>
      <w:r>
        <w:rPr>
          <w:sz w:val="14"/>
        </w:rPr>
        <w:t xml:space="preserve"> a time-tested policy: </w:t>
      </w:r>
      <w:r w:rsidRPr="00D87C74">
        <w:rPr>
          <w:rStyle w:val="StyleUnderline"/>
          <w:highlight w:val="cyan"/>
        </w:rPr>
        <w:t>peace</w:t>
      </w:r>
      <w:r>
        <w:rPr>
          <w:rStyle w:val="StyleUnderline"/>
        </w:rPr>
        <w:t xml:space="preserve"> through </w:t>
      </w:r>
      <w:r>
        <w:rPr>
          <w:rStyle w:val="Emphasis"/>
        </w:rPr>
        <w:t>strength</w:t>
      </w:r>
      <w:r>
        <w:rPr>
          <w:sz w:val="14"/>
        </w:rPr>
        <w:t>.</w:t>
      </w:r>
    </w:p>
    <w:p w14:paraId="0E20E88E" w14:textId="77777777" w:rsidR="00502816" w:rsidRPr="00502816" w:rsidRDefault="00502816" w:rsidP="00502816"/>
    <w:p w14:paraId="32EF4E24" w14:textId="77777777" w:rsidR="00B543E3" w:rsidRDefault="00B543E3" w:rsidP="00B543E3">
      <w:pPr>
        <w:pStyle w:val="Heading3"/>
      </w:pPr>
      <w:r>
        <w:t xml:space="preserve">Agency </w:t>
      </w:r>
      <w:proofErr w:type="spellStart"/>
      <w:r>
        <w:t>Circumv</w:t>
      </w:r>
      <w:proofErr w:type="spellEnd"/>
    </w:p>
    <w:p w14:paraId="21958A5B" w14:textId="77777777" w:rsidR="00B543E3" w:rsidRPr="00846D5B" w:rsidRDefault="00B543E3" w:rsidP="00B543E3">
      <w:pPr>
        <w:pStyle w:val="Heading4"/>
      </w:pPr>
      <w:r>
        <w:t xml:space="preserve">Agency officials are </w:t>
      </w:r>
      <w:r>
        <w:rPr>
          <w:u w:val="single"/>
        </w:rPr>
        <w:t>diametrically opposed</w:t>
      </w:r>
      <w:r>
        <w:t xml:space="preserve"> and will </w:t>
      </w:r>
      <w:r>
        <w:rPr>
          <w:u w:val="single"/>
        </w:rPr>
        <w:t>circumvent</w:t>
      </w:r>
      <w:r>
        <w:t xml:space="preserve"> the </w:t>
      </w:r>
      <w:r>
        <w:rPr>
          <w:u w:val="single"/>
        </w:rPr>
        <w:t>plan</w:t>
      </w:r>
      <w:r>
        <w:t>.</w:t>
      </w:r>
    </w:p>
    <w:p w14:paraId="00E97F48" w14:textId="77777777" w:rsidR="00B543E3" w:rsidRDefault="00B543E3" w:rsidP="00B543E3">
      <w:r w:rsidRPr="00D62403">
        <w:rPr>
          <w:rStyle w:val="Style13ptBold"/>
        </w:rPr>
        <w:t>Glass 25</w:t>
      </w:r>
      <w:r w:rsidRPr="00DB469B">
        <w:t xml:space="preserve"> </w:t>
      </w:r>
      <w:r>
        <w:t xml:space="preserve">is a policy analyst for the Inclusive Economy team at American Progress and a B.A. in Economics from John Hopkin’s University. (Aurelia Glass, 5-30-2025, "Despite Musk’s Departure, Trump’s War Against Unions and Workers Will Continue," </w:t>
      </w:r>
      <w:r w:rsidRPr="003A11D7">
        <w:rPr>
          <w:i/>
          <w:iCs/>
        </w:rPr>
        <w:t>Center for American Progress</w:t>
      </w:r>
      <w:r>
        <w:t>, https://www.americanprogress.org/article/despite-musks-departure-trumps-war-against-unions-and-workers-will-continue/, accessed 8-13-2025) //ah [UTD]</w:t>
      </w:r>
    </w:p>
    <w:p w14:paraId="18C4A5CE" w14:textId="77777777" w:rsidR="00B543E3" w:rsidRDefault="00B543E3" w:rsidP="00B543E3">
      <w:pPr>
        <w:rPr>
          <w:rStyle w:val="Emphasis"/>
        </w:rPr>
      </w:pPr>
      <w:r w:rsidRPr="007B3076">
        <w:rPr>
          <w:sz w:val="16"/>
        </w:rPr>
        <w:t xml:space="preserve">On January 27, </w:t>
      </w:r>
      <w:r w:rsidRPr="00846D5B">
        <w:rPr>
          <w:rStyle w:val="Emphasis"/>
          <w:highlight w:val="green"/>
        </w:rPr>
        <w:t>Trump</w:t>
      </w:r>
      <w:r w:rsidRPr="007B3076">
        <w:rPr>
          <w:u w:val="single"/>
        </w:rPr>
        <w:t xml:space="preserve"> also </w:t>
      </w:r>
      <w:r w:rsidRPr="00846D5B">
        <w:rPr>
          <w:rStyle w:val="Emphasis"/>
          <w:highlight w:val="green"/>
        </w:rPr>
        <w:t>fired</w:t>
      </w:r>
      <w:r w:rsidRPr="007B3076">
        <w:rPr>
          <w:u w:val="single"/>
        </w:rPr>
        <w:t xml:space="preserve"> </w:t>
      </w:r>
      <w:r w:rsidRPr="00AF4506">
        <w:rPr>
          <w:rStyle w:val="Emphasis"/>
        </w:rPr>
        <w:t xml:space="preserve">Jennifer </w:t>
      </w:r>
      <w:r w:rsidRPr="00846D5B">
        <w:rPr>
          <w:rStyle w:val="Emphasis"/>
          <w:highlight w:val="green"/>
        </w:rPr>
        <w:t>Abruzzo</w:t>
      </w:r>
      <w:r w:rsidRPr="007B3076">
        <w:rPr>
          <w:u w:val="single"/>
        </w:rPr>
        <w:t>, the NLRB’s general counsel.</w:t>
      </w:r>
      <w:r w:rsidRPr="007B3076">
        <w:rPr>
          <w:sz w:val="16"/>
        </w:rPr>
        <w:t xml:space="preserve"> Since being appointed by President Joe Biden in 2021, </w:t>
      </w:r>
      <w:r w:rsidRPr="00846D5B">
        <w:rPr>
          <w:rStyle w:val="Emphasis"/>
          <w:highlight w:val="green"/>
        </w:rPr>
        <w:t>Abruzzo</w:t>
      </w:r>
      <w:r w:rsidRPr="00846D5B">
        <w:rPr>
          <w:highlight w:val="green"/>
          <w:u w:val="single"/>
        </w:rPr>
        <w:t xml:space="preserve"> </w:t>
      </w:r>
      <w:r w:rsidRPr="00846D5B">
        <w:rPr>
          <w:rStyle w:val="Emphasis"/>
          <w:highlight w:val="green"/>
        </w:rPr>
        <w:t>implemented</w:t>
      </w:r>
      <w:r w:rsidRPr="007B3076">
        <w:rPr>
          <w:u w:val="single"/>
        </w:rPr>
        <w:t xml:space="preserve"> dozens of </w:t>
      </w:r>
      <w:r w:rsidRPr="00846D5B">
        <w:rPr>
          <w:rStyle w:val="Emphasis"/>
          <w:highlight w:val="green"/>
        </w:rPr>
        <w:t>policies</w:t>
      </w:r>
      <w:r w:rsidRPr="007B3076">
        <w:rPr>
          <w:u w:val="single"/>
        </w:rPr>
        <w:t xml:space="preserve"> at the NLRB </w:t>
      </w:r>
      <w:r w:rsidRPr="00846D5B">
        <w:rPr>
          <w:highlight w:val="green"/>
          <w:u w:val="single"/>
        </w:rPr>
        <w:t xml:space="preserve">that </w:t>
      </w:r>
      <w:r w:rsidRPr="00846D5B">
        <w:rPr>
          <w:rStyle w:val="Emphasis"/>
          <w:highlight w:val="green"/>
        </w:rPr>
        <w:t>strengthen</w:t>
      </w:r>
      <w:r w:rsidRPr="00846D5B">
        <w:rPr>
          <w:highlight w:val="green"/>
          <w:u w:val="single"/>
        </w:rPr>
        <w:t xml:space="preserve"> </w:t>
      </w:r>
      <w:r w:rsidRPr="00846D5B">
        <w:rPr>
          <w:rStyle w:val="Emphasis"/>
          <w:highlight w:val="green"/>
        </w:rPr>
        <w:t>workers’ right</w:t>
      </w:r>
      <w:r w:rsidRPr="00846D5B">
        <w:rPr>
          <w:highlight w:val="green"/>
          <w:u w:val="single"/>
        </w:rPr>
        <w:t xml:space="preserve"> to </w:t>
      </w:r>
      <w:r w:rsidRPr="00846D5B">
        <w:rPr>
          <w:rStyle w:val="Emphasis"/>
          <w:highlight w:val="green"/>
        </w:rPr>
        <w:t>organize.</w:t>
      </w:r>
      <w:r w:rsidRPr="007B3076">
        <w:rPr>
          <w:u w:val="single"/>
        </w:rPr>
        <w:t xml:space="preserve"> Under Abruzzo’s direction, </w:t>
      </w:r>
      <w:r w:rsidRPr="00846D5B">
        <w:rPr>
          <w:highlight w:val="green"/>
          <w:u w:val="single"/>
        </w:rPr>
        <w:t xml:space="preserve">the </w:t>
      </w:r>
      <w:r w:rsidRPr="00846D5B">
        <w:rPr>
          <w:rStyle w:val="Emphasis"/>
          <w:highlight w:val="green"/>
        </w:rPr>
        <w:t>agency</w:t>
      </w:r>
      <w:r w:rsidRPr="00846D5B">
        <w:rPr>
          <w:highlight w:val="green"/>
          <w:u w:val="single"/>
        </w:rPr>
        <w:t xml:space="preserve"> </w:t>
      </w:r>
      <w:r w:rsidRPr="00846D5B">
        <w:rPr>
          <w:rStyle w:val="Emphasis"/>
          <w:highlight w:val="green"/>
        </w:rPr>
        <w:t>sought</w:t>
      </w:r>
      <w:r w:rsidRPr="00846D5B">
        <w:rPr>
          <w:highlight w:val="green"/>
          <w:u w:val="single"/>
        </w:rPr>
        <w:t xml:space="preserve"> </w:t>
      </w:r>
      <w:r w:rsidRPr="00846D5B">
        <w:rPr>
          <w:rStyle w:val="Emphasis"/>
          <w:highlight w:val="green"/>
        </w:rPr>
        <w:t>stronger remedies</w:t>
      </w:r>
      <w:r w:rsidRPr="007B3076">
        <w:rPr>
          <w:u w:val="single"/>
        </w:rPr>
        <w:t xml:space="preserve"> for workers who lost their jobs after being fired for organizing; </w:t>
      </w:r>
      <w:r w:rsidRPr="00846D5B">
        <w:rPr>
          <w:rStyle w:val="Emphasis"/>
          <w:highlight w:val="green"/>
        </w:rPr>
        <w:t>limited</w:t>
      </w:r>
      <w:r w:rsidRPr="007B3076">
        <w:rPr>
          <w:u w:val="single"/>
        </w:rPr>
        <w:t xml:space="preserve"> the use of </w:t>
      </w:r>
      <w:r w:rsidRPr="00846D5B">
        <w:rPr>
          <w:rStyle w:val="Emphasis"/>
          <w:highlight w:val="green"/>
        </w:rPr>
        <w:t>monitoring</w:t>
      </w:r>
      <w:r w:rsidRPr="00AF4506">
        <w:rPr>
          <w:rStyle w:val="Emphasis"/>
        </w:rPr>
        <w:t xml:space="preserve"> technologies</w:t>
      </w:r>
      <w:r w:rsidRPr="007B3076">
        <w:rPr>
          <w:u w:val="single"/>
        </w:rPr>
        <w:t xml:space="preserve">, including artificial intelligence, to spy on workers; </w:t>
      </w:r>
      <w:r w:rsidRPr="00846D5B">
        <w:rPr>
          <w:highlight w:val="green"/>
          <w:u w:val="single"/>
        </w:rPr>
        <w:t xml:space="preserve">and </w:t>
      </w:r>
      <w:r w:rsidRPr="00846D5B">
        <w:rPr>
          <w:rStyle w:val="Emphasis"/>
          <w:highlight w:val="green"/>
        </w:rPr>
        <w:t>prevented</w:t>
      </w:r>
      <w:r w:rsidRPr="007B3076">
        <w:rPr>
          <w:u w:val="single"/>
        </w:rPr>
        <w:t xml:space="preserve"> corporations from trapping workers in </w:t>
      </w:r>
      <w:r w:rsidRPr="00846D5B">
        <w:rPr>
          <w:rStyle w:val="Emphasis"/>
          <w:highlight w:val="green"/>
        </w:rPr>
        <w:t>noncompete agreements.</w:t>
      </w:r>
      <w:r w:rsidRPr="007B3076">
        <w:rPr>
          <w:sz w:val="16"/>
        </w:rPr>
        <w:t xml:space="preserve"> However, </w:t>
      </w:r>
      <w:r w:rsidRPr="00846D5B">
        <w:rPr>
          <w:highlight w:val="green"/>
          <w:u w:val="single"/>
        </w:rPr>
        <w:t>her</w:t>
      </w:r>
      <w:r w:rsidRPr="007B3076">
        <w:rPr>
          <w:u w:val="single"/>
        </w:rPr>
        <w:t xml:space="preserve"> </w:t>
      </w:r>
      <w:r w:rsidRPr="00AF4506">
        <w:rPr>
          <w:rStyle w:val="Emphasis"/>
        </w:rPr>
        <w:t xml:space="preserve">temporary </w:t>
      </w:r>
      <w:r w:rsidRPr="00846D5B">
        <w:rPr>
          <w:rStyle w:val="Emphasis"/>
          <w:highlight w:val="green"/>
        </w:rPr>
        <w:t>replacement</w:t>
      </w:r>
      <w:r w:rsidRPr="00846D5B">
        <w:rPr>
          <w:highlight w:val="green"/>
          <w:u w:val="single"/>
        </w:rPr>
        <w:t xml:space="preserve"> </w:t>
      </w:r>
      <w:r w:rsidRPr="00846D5B">
        <w:rPr>
          <w:rStyle w:val="Emphasis"/>
          <w:highlight w:val="green"/>
        </w:rPr>
        <w:t>revoked</w:t>
      </w:r>
      <w:r w:rsidRPr="007B3076">
        <w:rPr>
          <w:u w:val="single"/>
        </w:rPr>
        <w:t xml:space="preserve"> </w:t>
      </w:r>
      <w:proofErr w:type="gramStart"/>
      <w:r w:rsidRPr="007B3076">
        <w:rPr>
          <w:u w:val="single"/>
        </w:rPr>
        <w:t>all of</w:t>
      </w:r>
      <w:proofErr w:type="gramEnd"/>
      <w:r w:rsidRPr="007B3076">
        <w:rPr>
          <w:u w:val="single"/>
        </w:rPr>
        <w:t xml:space="preserve"> </w:t>
      </w:r>
      <w:r w:rsidRPr="00846D5B">
        <w:rPr>
          <w:highlight w:val="green"/>
          <w:u w:val="single"/>
        </w:rPr>
        <w:t xml:space="preserve">these </w:t>
      </w:r>
      <w:r w:rsidRPr="00846D5B">
        <w:rPr>
          <w:rStyle w:val="Emphasis"/>
          <w:highlight w:val="green"/>
        </w:rPr>
        <w:t>orders</w:t>
      </w:r>
      <w:r w:rsidRPr="00846D5B">
        <w:rPr>
          <w:highlight w:val="green"/>
          <w:u w:val="single"/>
        </w:rPr>
        <w:t xml:space="preserve">, and </w:t>
      </w:r>
      <w:r w:rsidRPr="00846D5B">
        <w:rPr>
          <w:rStyle w:val="Emphasis"/>
          <w:highlight w:val="green"/>
        </w:rPr>
        <w:t>Trump’s nominee</w:t>
      </w:r>
      <w:r w:rsidRPr="00846D5B">
        <w:rPr>
          <w:highlight w:val="green"/>
          <w:u w:val="single"/>
        </w:rPr>
        <w:t xml:space="preserve"> for her </w:t>
      </w:r>
      <w:r w:rsidRPr="00846D5B">
        <w:rPr>
          <w:rStyle w:val="Emphasis"/>
          <w:highlight w:val="green"/>
        </w:rPr>
        <w:t>permanent replacement</w:t>
      </w:r>
      <w:r w:rsidRPr="00846D5B">
        <w:rPr>
          <w:highlight w:val="green"/>
          <w:u w:val="single"/>
        </w:rPr>
        <w:t xml:space="preserve"> has a </w:t>
      </w:r>
      <w:r w:rsidRPr="00846D5B">
        <w:rPr>
          <w:rStyle w:val="Emphasis"/>
          <w:highlight w:val="green"/>
        </w:rPr>
        <w:t>history</w:t>
      </w:r>
      <w:r w:rsidRPr="00846D5B">
        <w:rPr>
          <w:highlight w:val="green"/>
          <w:u w:val="single"/>
        </w:rPr>
        <w:t xml:space="preserve"> of </w:t>
      </w:r>
      <w:r w:rsidRPr="00846D5B">
        <w:rPr>
          <w:rStyle w:val="Emphasis"/>
          <w:highlight w:val="green"/>
        </w:rPr>
        <w:t>helping</w:t>
      </w:r>
      <w:r w:rsidRPr="007B3076">
        <w:rPr>
          <w:u w:val="single"/>
        </w:rPr>
        <w:t xml:space="preserve"> corporations </w:t>
      </w:r>
      <w:r w:rsidRPr="00846D5B">
        <w:rPr>
          <w:rStyle w:val="Emphasis"/>
          <w:highlight w:val="green"/>
        </w:rPr>
        <w:t>bust</w:t>
      </w:r>
      <w:r w:rsidRPr="00846D5B">
        <w:rPr>
          <w:highlight w:val="green"/>
          <w:u w:val="single"/>
        </w:rPr>
        <w:t xml:space="preserve"> </w:t>
      </w:r>
      <w:r w:rsidRPr="00846D5B">
        <w:rPr>
          <w:rStyle w:val="Emphasis"/>
          <w:highlight w:val="green"/>
        </w:rPr>
        <w:t>unions.</w:t>
      </w:r>
    </w:p>
    <w:p w14:paraId="5D9E210A" w14:textId="77777777" w:rsidR="00B543E3" w:rsidRDefault="00B543E3" w:rsidP="00B543E3">
      <w:pPr>
        <w:pStyle w:val="Heading3"/>
      </w:pPr>
      <w:r>
        <w:t>Court Circumvention---1NC</w:t>
      </w:r>
    </w:p>
    <w:p w14:paraId="166659D9" w14:textId="77777777" w:rsidR="00B543E3" w:rsidRDefault="00B543E3" w:rsidP="00B543E3">
      <w:pPr>
        <w:pStyle w:val="Heading4"/>
      </w:pPr>
      <w:r>
        <w:t xml:space="preserve">The </w:t>
      </w:r>
      <w:r w:rsidRPr="000F6095">
        <w:rPr>
          <w:u w:val="single"/>
        </w:rPr>
        <w:t>Fifth Circuit decision</w:t>
      </w:r>
      <w:r>
        <w:t xml:space="preserve"> nullifies the plan.</w:t>
      </w:r>
    </w:p>
    <w:p w14:paraId="6F918BCE" w14:textId="77777777" w:rsidR="00B543E3" w:rsidRPr="001B6DAD" w:rsidRDefault="00B543E3" w:rsidP="00B543E3">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3DAD63F5" w14:textId="77777777" w:rsidR="00B543E3" w:rsidRPr="000F6095" w:rsidRDefault="00B543E3" w:rsidP="00B543E3">
      <w:pPr>
        <w:rPr>
          <w:sz w:val="16"/>
        </w:rPr>
      </w:pPr>
      <w:r w:rsidRPr="000F6095">
        <w:rPr>
          <w:sz w:val="16"/>
        </w:rPr>
        <w:t xml:space="preserve">Today, </w:t>
      </w:r>
      <w:r w:rsidRPr="000F6095">
        <w:rPr>
          <w:rStyle w:val="StyleUnderline"/>
          <w:highlight w:val="cyan"/>
        </w:rPr>
        <w:t>the 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who’ve been found to have violated workers’ rights</w:t>
      </w:r>
      <w:r w:rsidRPr="000F6095">
        <w:rPr>
          <w:rStyle w:val="StyleUnderline"/>
        </w:rPr>
        <w:t xml:space="preserve"> by </w:t>
      </w:r>
      <w:r w:rsidRPr="003F4EBD">
        <w:rPr>
          <w:rStyle w:val="Emphasis"/>
        </w:rPr>
        <w:t>lower NLRB administrative courts</w:t>
      </w:r>
      <w:r w:rsidRPr="003F4EBD">
        <w:rPr>
          <w:sz w:val="16"/>
        </w:rPr>
        <w:t xml:space="preserve"> to </w:t>
      </w:r>
      <w:r w:rsidRPr="003F4EBD">
        <w:rPr>
          <w:rStyle w:val="StyleUnderline"/>
        </w:rPr>
        <w:t>appeal those findings and penalties</w:t>
      </w:r>
      <w:r w:rsidRPr="003F4EBD">
        <w:rPr>
          <w:sz w:val="16"/>
        </w:rPr>
        <w:t xml:space="preserve"> to </w:t>
      </w:r>
      <w:r w:rsidRPr="003F4EBD">
        <w:rPr>
          <w:rStyle w:val="StyleUnderline"/>
        </w:rPr>
        <w:t>the Board</w:t>
      </w:r>
      <w:r w:rsidRPr="003F4EBD">
        <w:rPr>
          <w:sz w:val="16"/>
        </w:rPr>
        <w:t xml:space="preserve">, </w:t>
      </w:r>
      <w:r w:rsidRPr="003F4EBD">
        <w:rPr>
          <w:rStyle w:val="StyleUnderline"/>
        </w:rPr>
        <w:t xml:space="preserve">which </w:t>
      </w:r>
      <w:r w:rsidRPr="003F4EBD">
        <w:rPr>
          <w:rStyle w:val="Emphasis"/>
        </w:rPr>
        <w:t>cannot rule on anything</w:t>
      </w:r>
      <w:r w:rsidRPr="003F4EBD">
        <w:rPr>
          <w:sz w:val="16"/>
        </w:rPr>
        <w:t xml:space="preserve"> — essentially</w:t>
      </w:r>
      <w:r w:rsidRPr="000F6095">
        <w:rPr>
          <w:sz w:val="16"/>
        </w:rPr>
        <w:t xml:space="preserve">, </w:t>
      </w:r>
      <w:r w:rsidRPr="003F4EBD">
        <w:rPr>
          <w:rStyle w:val="StyleUnderline"/>
        </w:rPr>
        <w:t>giving</w:t>
      </w:r>
      <w:r w:rsidRPr="003F4EBD">
        <w:rPr>
          <w:sz w:val="16"/>
        </w:rPr>
        <w:t xml:space="preserve"> those </w:t>
      </w:r>
      <w:r w:rsidRPr="003F4EBD">
        <w:rPr>
          <w:rStyle w:val="StyleUnderline"/>
        </w:rPr>
        <w:t xml:space="preserve">employers leeway to </w:t>
      </w:r>
      <w:r w:rsidRPr="003F4EBD">
        <w:rPr>
          <w:rStyle w:val="Emphasis"/>
        </w:rPr>
        <w:t>keep on doing</w:t>
      </w:r>
      <w:r w:rsidRPr="003F4EBD">
        <w:rPr>
          <w:rStyle w:val="StyleUnderline"/>
        </w:rPr>
        <w:t xml:space="preserve"> what they’re doing</w:t>
      </w:r>
      <w:r w:rsidRPr="003F4EBD">
        <w:rPr>
          <w:sz w:val="16"/>
        </w:rPr>
        <w:t>,</w:t>
      </w:r>
      <w:r w:rsidRPr="000F6095">
        <w:rPr>
          <w:sz w:val="16"/>
        </w:rPr>
        <w:t xml:space="preserve"> </w:t>
      </w:r>
      <w:r w:rsidRPr="000F6095">
        <w:rPr>
          <w:rStyle w:val="Emphasis"/>
          <w:sz w:val="30"/>
          <w:szCs w:val="30"/>
          <w:highlight w:val="cyan"/>
        </w:rPr>
        <w:t>however illegal it may be</w:t>
      </w:r>
      <w:r w:rsidRPr="000F6095">
        <w:rPr>
          <w:sz w:val="16"/>
        </w:rPr>
        <w:t>.</w:t>
      </w:r>
    </w:p>
    <w:p w14:paraId="3FE08D17" w14:textId="77777777" w:rsidR="00B543E3" w:rsidRPr="000F6095" w:rsidRDefault="00B543E3" w:rsidP="00B543E3">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4917217" w14:textId="77777777" w:rsidR="00B543E3" w:rsidRPr="000F6095" w:rsidRDefault="00B543E3" w:rsidP="00B543E3">
      <w:pPr>
        <w:rPr>
          <w:sz w:val="16"/>
        </w:rPr>
      </w:pPr>
      <w:r w:rsidRPr="000F6095">
        <w:rPr>
          <w:sz w:val="16"/>
        </w:rPr>
        <w:t xml:space="preserve">In May, the Republican majority on </w:t>
      </w:r>
      <w:r w:rsidRPr="000F6095">
        <w:rPr>
          <w:rStyle w:val="StyleUnderline"/>
          <w:highlight w:val="cyan"/>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7AD2A1D0" w14:textId="77777777" w:rsidR="00B543E3" w:rsidRPr="000F6095" w:rsidRDefault="00B543E3" w:rsidP="00B543E3">
      <w:pPr>
        <w:rPr>
          <w:sz w:val="16"/>
        </w:rPr>
      </w:pPr>
      <w:r w:rsidRPr="000F6095">
        <w:rPr>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0F6095">
        <w:rPr>
          <w:sz w:val="16"/>
        </w:rPr>
        <w:t>actually hurt</w:t>
      </w:r>
      <w:proofErr w:type="gramEnd"/>
      <w:r w:rsidRPr="000F6095">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D969102" w14:textId="77777777" w:rsidR="00B543E3" w:rsidRPr="000F6095" w:rsidRDefault="00B543E3" w:rsidP="00B543E3">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that </w:t>
      </w:r>
      <w:r w:rsidRPr="000F6095">
        <w:rPr>
          <w:rStyle w:val="StyleUnderline"/>
          <w:highlight w:val="cyan"/>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3F4EBD">
        <w:rPr>
          <w:rStyle w:val="StyleUnderline"/>
        </w:rPr>
        <w:t>companies that</w:t>
      </w:r>
      <w:r w:rsidRPr="003F4EBD">
        <w:rPr>
          <w:sz w:val="16"/>
        </w:rPr>
        <w:t xml:space="preserve"> may</w:t>
      </w:r>
      <w:r w:rsidRPr="000F6095">
        <w:rPr>
          <w:sz w:val="16"/>
        </w:rPr>
        <w:t xml:space="preserve">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144601E0" w14:textId="77777777" w:rsidR="00B543E3" w:rsidRPr="001E74E4" w:rsidRDefault="00B543E3" w:rsidP="00B543E3">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5CC2A37F" w14:textId="77777777" w:rsidR="00B543E3" w:rsidRPr="001E74E4" w:rsidRDefault="00B543E3" w:rsidP="00B543E3">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2073706" w14:textId="77777777" w:rsidR="00B543E3" w:rsidRPr="001E74E4" w:rsidRDefault="00B543E3" w:rsidP="00B543E3">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1E74E4">
        <w:rPr>
          <w:sz w:val="16"/>
        </w:rPr>
        <w:t>stand</w:t>
      </w:r>
      <w:proofErr w:type="gramEnd"/>
      <w:r w:rsidRPr="001E74E4">
        <w:rPr>
          <w:sz w:val="16"/>
        </w:rPr>
        <w:t xml:space="preserve"> nonetheless. In the Trump judiciary’s war on workers, empirical concerns appear only as the faintest of whispers.)</w:t>
      </w:r>
    </w:p>
    <w:p w14:paraId="59D6ACA2" w14:textId="77777777" w:rsidR="00B543E3" w:rsidRPr="005A5F19" w:rsidRDefault="00B543E3" w:rsidP="00B543E3"/>
    <w:p w14:paraId="1BA99952" w14:textId="77777777" w:rsidR="00B543E3" w:rsidRPr="003F4EBD" w:rsidRDefault="00B543E3" w:rsidP="00B543E3"/>
    <w:p w14:paraId="17E9AF20" w14:textId="77777777" w:rsidR="003C11C7" w:rsidRPr="003C11C7" w:rsidRDefault="003C11C7" w:rsidP="003C11C7"/>
    <w:sectPr w:rsidR="003C11C7" w:rsidRPr="003C11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DAC7" w14:textId="77777777" w:rsidR="00ED1E0A" w:rsidRDefault="00ED1E0A" w:rsidP="00066D2C">
      <w:r>
        <w:separator/>
      </w:r>
    </w:p>
  </w:endnote>
  <w:endnote w:type="continuationSeparator" w:id="0">
    <w:p w14:paraId="11F931B5" w14:textId="77777777" w:rsidR="00ED1E0A" w:rsidRDefault="00ED1E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B411B" w14:textId="77777777" w:rsidR="00ED1E0A" w:rsidRDefault="00ED1E0A" w:rsidP="00066D2C">
      <w:r>
        <w:separator/>
      </w:r>
    </w:p>
  </w:footnote>
  <w:footnote w:type="continuationSeparator" w:id="0">
    <w:p w14:paraId="7E273DC3" w14:textId="77777777" w:rsidR="00ED1E0A" w:rsidRDefault="00ED1E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85020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3C11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B6626"/>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47B"/>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1B1"/>
    <w:rsid w:val="003B17B3"/>
    <w:rsid w:val="003B4705"/>
    <w:rsid w:val="003B4F86"/>
    <w:rsid w:val="003B734D"/>
    <w:rsid w:val="003C11C7"/>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415"/>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816"/>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999"/>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16C"/>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0B8"/>
    <w:rsid w:val="00991819"/>
    <w:rsid w:val="00992BBB"/>
    <w:rsid w:val="00995292"/>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5D0"/>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27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3E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A5F"/>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B43"/>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1E0A"/>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71F14"/>
  <w15:chartTrackingRefBased/>
  <w15:docId w15:val="{EB277E1A-698E-9E48-911C-FF0CC7D74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11C7"/>
    <w:rPr>
      <w:rFonts w:ascii="Calibri" w:hAnsi="Calibri" w:cs="Calibri"/>
    </w:rPr>
  </w:style>
  <w:style w:type="paragraph" w:styleId="Heading1">
    <w:name w:val="heading 1"/>
    <w:aliases w:val="Pocket"/>
    <w:basedOn w:val="Normal"/>
    <w:next w:val="Normal"/>
    <w:link w:val="Heading1Char"/>
    <w:qFormat/>
    <w:rsid w:val="003C11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11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no"/>
    <w:basedOn w:val="Normal"/>
    <w:next w:val="Normal"/>
    <w:link w:val="Heading3Char"/>
    <w:uiPriority w:val="2"/>
    <w:qFormat/>
    <w:rsid w:val="003C11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3C11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11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11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11C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3C11C7"/>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3C11C7"/>
    <w:rPr>
      <w:color w:val="auto"/>
      <w:u w:val="none"/>
    </w:rPr>
  </w:style>
  <w:style w:type="character" w:customStyle="1" w:styleId="Heading1Char">
    <w:name w:val="Heading 1 Char"/>
    <w:aliases w:val="Pocket Char"/>
    <w:basedOn w:val="DefaultParagraphFont"/>
    <w:link w:val="Heading1"/>
    <w:rsid w:val="003C11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11C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2"/>
    <w:basedOn w:val="DefaultParagraphFont"/>
    <w:link w:val="Heading3"/>
    <w:uiPriority w:val="2"/>
    <w:rsid w:val="003C11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3C11C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3C11C7"/>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S"/>
    <w:basedOn w:val="DefaultParagraphFont"/>
    <w:uiPriority w:val="7"/>
    <w:qFormat/>
    <w:rsid w:val="003C11C7"/>
    <w:rPr>
      <w:b w:val="0"/>
      <w:sz w:val="22"/>
      <w:u w:val="single"/>
    </w:rPr>
  </w:style>
  <w:style w:type="character" w:styleId="Strong">
    <w:name w:val="Strong"/>
    <w:basedOn w:val="DefaultParagraphFont"/>
    <w:uiPriority w:val="22"/>
    <w:semiHidden/>
    <w:qFormat/>
    <w:rsid w:val="003C11C7"/>
    <w:rPr>
      <w:b/>
      <w:bCs/>
    </w:rPr>
  </w:style>
  <w:style w:type="character" w:styleId="BookTitle">
    <w:name w:val="Book Title"/>
    <w:basedOn w:val="DefaultParagraphFont"/>
    <w:uiPriority w:val="33"/>
    <w:semiHidden/>
    <w:qFormat/>
    <w:rsid w:val="003C11C7"/>
    <w:rPr>
      <w:b/>
      <w:bCs/>
      <w:i/>
      <w:iCs/>
      <w:spacing w:val="5"/>
    </w:rPr>
  </w:style>
  <w:style w:type="character" w:customStyle="1" w:styleId="Heading5Char">
    <w:name w:val="Heading 5 Char"/>
    <w:basedOn w:val="DefaultParagraphFont"/>
    <w:link w:val="Heading5"/>
    <w:uiPriority w:val="9"/>
    <w:semiHidden/>
    <w:rsid w:val="003C11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11C7"/>
  </w:style>
  <w:style w:type="paragraph" w:styleId="Header">
    <w:name w:val="header"/>
    <w:basedOn w:val="Normal"/>
    <w:link w:val="HeaderChar"/>
    <w:uiPriority w:val="99"/>
    <w:semiHidden/>
    <w:rsid w:val="003C11C7"/>
    <w:pPr>
      <w:tabs>
        <w:tab w:val="center" w:pos="4680"/>
        <w:tab w:val="right" w:pos="9360"/>
      </w:tabs>
    </w:pPr>
  </w:style>
  <w:style w:type="character" w:customStyle="1" w:styleId="HeaderChar">
    <w:name w:val="Header Char"/>
    <w:basedOn w:val="DefaultParagraphFont"/>
    <w:link w:val="Header"/>
    <w:uiPriority w:val="99"/>
    <w:semiHidden/>
    <w:rsid w:val="003C11C7"/>
    <w:rPr>
      <w:rFonts w:ascii="Calibri" w:hAnsi="Calibri" w:cs="Calibri"/>
    </w:rPr>
  </w:style>
  <w:style w:type="paragraph" w:styleId="Footer">
    <w:name w:val="footer"/>
    <w:basedOn w:val="Normal"/>
    <w:link w:val="FooterChar"/>
    <w:uiPriority w:val="99"/>
    <w:semiHidden/>
    <w:rsid w:val="003C11C7"/>
    <w:pPr>
      <w:tabs>
        <w:tab w:val="center" w:pos="4680"/>
        <w:tab w:val="right" w:pos="9360"/>
      </w:tabs>
    </w:pPr>
  </w:style>
  <w:style w:type="character" w:customStyle="1" w:styleId="FooterChar">
    <w:name w:val="Footer Char"/>
    <w:basedOn w:val="DefaultParagraphFont"/>
    <w:link w:val="Footer"/>
    <w:uiPriority w:val="99"/>
    <w:semiHidden/>
    <w:rsid w:val="003C11C7"/>
    <w:rPr>
      <w:rFonts w:ascii="Calibri" w:hAnsi="Calibri" w:cs="Calibri"/>
    </w:rPr>
  </w:style>
  <w:style w:type="paragraph" w:styleId="BodyText">
    <w:name w:val="Body Text"/>
    <w:basedOn w:val="Normal"/>
    <w:link w:val="BodyTextChar"/>
    <w:uiPriority w:val="99"/>
    <w:semiHidden/>
    <w:unhideWhenUsed/>
    <w:rsid w:val="003C11C7"/>
    <w:pPr>
      <w:spacing w:after="120"/>
    </w:pPr>
  </w:style>
  <w:style w:type="character" w:customStyle="1" w:styleId="BodyTextChar">
    <w:name w:val="Body Text Char"/>
    <w:basedOn w:val="DefaultParagraphFont"/>
    <w:link w:val="BodyText"/>
    <w:uiPriority w:val="99"/>
    <w:semiHidden/>
    <w:rsid w:val="003C11C7"/>
    <w:rPr>
      <w:rFonts w:ascii="Calibri" w:hAnsi="Calibri" w:cs="Calibri"/>
    </w:rPr>
  </w:style>
  <w:style w:type="paragraph" w:styleId="NoSpacing">
    <w:name w:val="No Spacing"/>
    <w:link w:val="NoSpacingChar"/>
    <w:uiPriority w:val="99"/>
    <w:semiHidden/>
    <w:unhideWhenUsed/>
    <w:qFormat/>
    <w:rsid w:val="003C11C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11C7"/>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3C11C7"/>
    <w:rPr>
      <w:color w:val="0563C1" w:themeColor="hyperlink"/>
      <w:u w:val="single"/>
    </w:rPr>
  </w:style>
  <w:style w:type="character" w:styleId="UnresolvedMention">
    <w:name w:val="Unresolved Mention"/>
    <w:basedOn w:val="DefaultParagraphFont"/>
    <w:uiPriority w:val="99"/>
    <w:semiHidden/>
    <w:unhideWhenUsed/>
    <w:rsid w:val="003C11C7"/>
    <w:rPr>
      <w:color w:val="605E5C"/>
      <w:shd w:val="clear" w:color="auto" w:fill="E1DFDD"/>
    </w:rPr>
  </w:style>
  <w:style w:type="paragraph" w:customStyle="1" w:styleId="Undertag">
    <w:name w:val="Undertag"/>
    <w:link w:val="UndertagChar"/>
    <w:autoRedefine/>
    <w:uiPriority w:val="5"/>
    <w:qFormat/>
    <w:rsid w:val="003C11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11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C11C7"/>
    <w:rPr>
      <w:color w:val="ED7D31" w:themeColor="accent2"/>
    </w:rPr>
  </w:style>
  <w:style w:type="character" w:customStyle="1" w:styleId="AnalyticChar">
    <w:name w:val="Analytic Char"/>
    <w:basedOn w:val="DefaultParagraphFont"/>
    <w:link w:val="Analytic"/>
    <w:uiPriority w:val="5"/>
    <w:rsid w:val="003C11C7"/>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36447B"/>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autoRedefine/>
    <w:uiPriority w:val="8"/>
    <w:qFormat/>
    <w:rsid w:val="0036447B"/>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character" w:customStyle="1" w:styleId="TitleChar">
    <w:name w:val="Title Char"/>
    <w:aliases w:val="UNDERLINE Char,Bold Underlined Char,Cites and Cards Char,title Char,Block Heading Char,Read This Char,Non Read Text Char1,Warrants Char"/>
    <w:basedOn w:val="DefaultParagraphFont"/>
    <w:link w:val="Title"/>
    <w:uiPriority w:val="1"/>
    <w:qFormat/>
    <w:rsid w:val="00B543E3"/>
    <w:rPr>
      <w:u w:val="single"/>
    </w:rPr>
  </w:style>
  <w:style w:type="paragraph" w:styleId="Title">
    <w:name w:val="Title"/>
    <w:aliases w:val="UNDERLINE,Bold Underlined,Cites and Cards,title,Block Heading,Read This,Non Read Text,Warrants"/>
    <w:basedOn w:val="Normal"/>
    <w:next w:val="Normal"/>
    <w:link w:val="TitleChar"/>
    <w:uiPriority w:val="1"/>
    <w:qFormat/>
    <w:rsid w:val="00B543E3"/>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543E3"/>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qFormat/>
    <w:rsid w:val="00B543E3"/>
    <w:pPr>
      <w:ind w:left="720"/>
      <w:contextualSpacing/>
    </w:pPr>
  </w:style>
  <w:style w:type="paragraph" w:customStyle="1" w:styleId="Heading411">
    <w:name w:val="Heading 411"/>
    <w:basedOn w:val="Heading1"/>
    <w:next w:val="NoSpacing"/>
    <w:link w:val="Hyperlink"/>
    <w:autoRedefine/>
    <w:uiPriority w:val="99"/>
    <w:qFormat/>
    <w:rsid w:val="003B01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yperlink" Target="javascri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29816</Words>
  <Characters>169952</Characters>
  <Application>Microsoft Office Word</Application>
  <DocSecurity>0</DocSecurity>
  <Lines>1416</Lines>
  <Paragraphs>398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13</cp:revision>
  <dcterms:created xsi:type="dcterms:W3CDTF">2025-09-27T22:03:00Z</dcterms:created>
  <dcterms:modified xsi:type="dcterms:W3CDTF">2025-09-28T00:34:00Z</dcterms:modified>
</cp:coreProperties>
</file>