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BDB6C" w14:textId="192F8961" w:rsidR="005D388F" w:rsidRDefault="006968F6" w:rsidP="006968F6">
      <w:pPr>
        <w:pStyle w:val="Heading1"/>
      </w:pPr>
      <w:r>
        <w:t>1NC R5 ADA Nats</w:t>
      </w:r>
    </w:p>
    <w:p w14:paraId="4E68243E" w14:textId="77777777" w:rsidR="00440609" w:rsidRDefault="00440609" w:rsidP="00440609">
      <w:pPr>
        <w:pStyle w:val="Heading2"/>
      </w:pPr>
      <w:r>
        <w:lastRenderedPageBreak/>
        <w:t>OFF</w:t>
      </w:r>
    </w:p>
    <w:p w14:paraId="0C432C74" w14:textId="77777777" w:rsidR="00440609" w:rsidRDefault="00440609" w:rsidP="00440609">
      <w:pPr>
        <w:pStyle w:val="Heading3"/>
      </w:pPr>
      <w:r>
        <w:lastRenderedPageBreak/>
        <w:t>1NC---OFF</w:t>
      </w:r>
    </w:p>
    <w:p w14:paraId="080D0E06" w14:textId="77777777" w:rsidR="00440609" w:rsidRDefault="00440609" w:rsidP="00440609">
      <w:pPr>
        <w:pStyle w:val="Heading4"/>
      </w:pPr>
      <w:r>
        <w:t xml:space="preserve">‘Workers’ means </w:t>
      </w:r>
      <w:r>
        <w:rPr>
          <w:u w:val="single"/>
        </w:rPr>
        <w:t>all</w:t>
      </w:r>
      <w:r>
        <w:t xml:space="preserve"> workers </w:t>
      </w:r>
    </w:p>
    <w:p w14:paraId="77DFB246" w14:textId="77777777" w:rsidR="00440609" w:rsidRDefault="00440609" w:rsidP="00440609">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5BC72D2D" w14:textId="77777777" w:rsidR="00440609" w:rsidRPr="00880819" w:rsidRDefault="00440609" w:rsidP="00440609">
      <w:pPr>
        <w:rPr>
          <w:sz w:val="16"/>
        </w:rPr>
      </w:pPr>
      <w:r w:rsidRPr="00880819">
        <w:rPr>
          <w:sz w:val="16"/>
        </w:rPr>
        <w:t xml:space="preserve">5. For the purpose of the proposed instrument- </w:t>
      </w:r>
    </w:p>
    <w:p w14:paraId="031CFA08" w14:textId="77777777" w:rsidR="00440609" w:rsidRPr="00880819" w:rsidRDefault="00440609" w:rsidP="00440609">
      <w:pPr>
        <w:rPr>
          <w:sz w:val="16"/>
        </w:rPr>
      </w:pPr>
      <w:r w:rsidRPr="00880819">
        <w:rPr>
          <w:sz w:val="16"/>
        </w:rPr>
        <w:t>(a) the term " branches of economic activity " includes work in the public service ;</w:t>
      </w:r>
    </w:p>
    <w:p w14:paraId="09B0C0DA" w14:textId="77777777" w:rsidR="00440609" w:rsidRPr="00880819" w:rsidRDefault="00440609" w:rsidP="00440609">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including public employees</w:t>
      </w:r>
      <w:r w:rsidRPr="00880819">
        <w:rPr>
          <w:sz w:val="16"/>
        </w:rPr>
        <w:t xml:space="preserve"> ;</w:t>
      </w:r>
    </w:p>
    <w:p w14:paraId="5CE32AA9" w14:textId="77777777" w:rsidR="00440609" w:rsidRPr="00880819" w:rsidRDefault="00440609" w:rsidP="00440609">
      <w:pPr>
        <w:rPr>
          <w:sz w:val="16"/>
        </w:rPr>
      </w:pPr>
      <w:r w:rsidRPr="00880819">
        <w:rPr>
          <w:sz w:val="16"/>
        </w:rPr>
        <w:t>(c) the term "workplace" should cover all places where workers need to be or to go by reason of their work and which are under the direct or indirect control of the employer ;</w:t>
      </w:r>
    </w:p>
    <w:p w14:paraId="11E88076" w14:textId="77777777" w:rsidR="00440609" w:rsidRDefault="00440609" w:rsidP="00440609">
      <w:pPr>
        <w:rPr>
          <w:sz w:val="16"/>
        </w:rPr>
      </w:pPr>
      <w:r w:rsidRPr="00880819">
        <w:rPr>
          <w:sz w:val="16"/>
        </w:rPr>
        <w:t>(d) the term "regulations" should cover all provisions given force of law by the competent authority or authorities.</w:t>
      </w:r>
    </w:p>
    <w:p w14:paraId="1F94E8B7" w14:textId="77777777" w:rsidR="00440609" w:rsidRDefault="00440609" w:rsidP="00440609">
      <w:pPr>
        <w:pStyle w:val="Heading4"/>
      </w:pPr>
      <w:r>
        <w:t>Violation: The plan does not affect every worker in the US.</w:t>
      </w:r>
    </w:p>
    <w:p w14:paraId="2EB070A6" w14:textId="77777777" w:rsidR="00440609" w:rsidRPr="00AC5F14" w:rsidRDefault="00440609" w:rsidP="00440609">
      <w:pPr>
        <w:pStyle w:val="Heading4"/>
      </w:pPr>
      <w:r w:rsidRPr="009A5F80">
        <w:rPr>
          <w:u w:val="single"/>
        </w:rPr>
        <w:t>Limits</w:t>
      </w:r>
      <w:r>
        <w:t xml:space="preserve"> and </w:t>
      </w:r>
      <w:r w:rsidRPr="009A5F80">
        <w:rPr>
          <w:u w:val="single"/>
        </w:rPr>
        <w:t>Ground</w:t>
      </w:r>
      <w:r>
        <w:t xml:space="preserve">. Anything else allows </w:t>
      </w:r>
      <w:r>
        <w:rPr>
          <w:u w:val="single"/>
        </w:rPr>
        <w:t>infinite</w:t>
      </w:r>
      <w:r>
        <w:t xml:space="preserve"> industry, sectors, or individual corporations that </w:t>
      </w:r>
      <w:r>
        <w:rPr>
          <w:u w:val="single"/>
        </w:rPr>
        <w:t>no link</w:t>
      </w:r>
      <w:r>
        <w:t xml:space="preserve"> to </w:t>
      </w:r>
      <w:r>
        <w:rPr>
          <w:u w:val="single"/>
        </w:rPr>
        <w:t>every</w:t>
      </w:r>
      <w:r>
        <w:t xml:space="preserve"> topic generic.</w:t>
      </w:r>
    </w:p>
    <w:p w14:paraId="1DFCD620" w14:textId="77777777" w:rsidR="00753D2D" w:rsidRDefault="00753D2D" w:rsidP="00753D2D">
      <w:pPr>
        <w:pStyle w:val="Heading3"/>
      </w:pPr>
      <w:r>
        <w:lastRenderedPageBreak/>
        <w:t>1NC---OFF</w:t>
      </w:r>
    </w:p>
    <w:p w14:paraId="07AF47AB" w14:textId="77777777" w:rsidR="00753D2D" w:rsidRPr="000E1D92" w:rsidRDefault="00753D2D" w:rsidP="00753D2D">
      <w:r>
        <w:t>T scope</w:t>
      </w:r>
    </w:p>
    <w:p w14:paraId="6A5D2DE1" w14:textId="77777777" w:rsidR="00753D2D" w:rsidRPr="00E57A76" w:rsidRDefault="00753D2D" w:rsidP="00753D2D">
      <w:pPr>
        <w:keepNext/>
        <w:keepLines/>
        <w:spacing w:before="40" w:after="0"/>
        <w:outlineLvl w:val="3"/>
        <w:rPr>
          <w:rFonts w:eastAsia="Times New Roman" w:cs="Times New Roman"/>
          <w:b/>
          <w:iCs/>
          <w:sz w:val="26"/>
        </w:rPr>
      </w:pPr>
      <w:r w:rsidRPr="00E57A76">
        <w:rPr>
          <w:rFonts w:eastAsia="Times New Roman" w:cs="Times New Roman"/>
          <w:b/>
          <w:iCs/>
          <w:sz w:val="26"/>
          <w:u w:val="single"/>
        </w:rPr>
        <w:t>Strengthening</w:t>
      </w:r>
      <w:r w:rsidRPr="00E57A76">
        <w:rPr>
          <w:rFonts w:eastAsia="Times New Roman" w:cs="Times New Roman"/>
          <w:b/>
          <w:iCs/>
          <w:sz w:val="26"/>
        </w:rPr>
        <w:t xml:space="preserve"> a right is distinct from expanding </w:t>
      </w:r>
      <w:r w:rsidRPr="00E57A76">
        <w:rPr>
          <w:rFonts w:eastAsia="Times New Roman" w:cs="Times New Roman"/>
          <w:b/>
          <w:iCs/>
          <w:sz w:val="26"/>
          <w:u w:val="single"/>
        </w:rPr>
        <w:t>the scope</w:t>
      </w:r>
      <w:r w:rsidRPr="00E57A76">
        <w:rPr>
          <w:rFonts w:eastAsia="Times New Roman" w:cs="Times New Roman"/>
          <w:b/>
          <w:iCs/>
          <w:sz w:val="26"/>
        </w:rPr>
        <w:t xml:space="preserve"> of a right. </w:t>
      </w:r>
    </w:p>
    <w:p w14:paraId="13B60AE0" w14:textId="77777777" w:rsidR="00753D2D" w:rsidRPr="00E57A76" w:rsidRDefault="00753D2D" w:rsidP="00753D2D">
      <w:pPr>
        <w:rPr>
          <w:rFonts w:eastAsia="Calibri"/>
        </w:rPr>
      </w:pPr>
      <w:r w:rsidRPr="00E57A76">
        <w:rPr>
          <w:rFonts w:eastAsia="Calibri"/>
          <w:b/>
          <w:bCs/>
          <w:sz w:val="26"/>
        </w:rPr>
        <w:t>Schauer 82</w:t>
      </w:r>
      <w:r w:rsidRPr="00E57A76">
        <w:rPr>
          <w:rFonts w:eastAsia="Calibri"/>
        </w:rPr>
        <w:t xml:space="preserve">, Cutler Professor of Law at William and Mary College of Law, JD from Harvard University, MBA from Dartmouth College (Frederick Schauer, 1982, </w:t>
      </w:r>
      <w:r w:rsidRPr="00E57A76">
        <w:rPr>
          <w:rFonts w:eastAsia="Calibri"/>
          <w:i/>
          <w:iCs/>
        </w:rPr>
        <w:t>Free Speech: A Philosophical Enquiry</w:t>
      </w:r>
      <w:r w:rsidRPr="00E57A76">
        <w:rPr>
          <w:rFonts w:eastAsia="Calibri"/>
        </w:rPr>
        <w:t>, Cambridge University Press, pp. 134-5, University of Kansas Libraries, Watson) *Italics in original.</w:t>
      </w:r>
    </w:p>
    <w:p w14:paraId="49CBE9B3" w14:textId="77777777" w:rsidR="00753D2D" w:rsidRPr="00E57A76" w:rsidRDefault="00753D2D" w:rsidP="00753D2D">
      <w:pPr>
        <w:rPr>
          <w:rFonts w:eastAsia="Calibri"/>
          <w:sz w:val="16"/>
        </w:rPr>
      </w:pPr>
      <w:r w:rsidRPr="00E57A76">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C21E0A">
        <w:rPr>
          <w:rFonts w:eastAsia="Calibri"/>
          <w:highlight w:val="green"/>
          <w:u w:val="single"/>
        </w:rPr>
        <w:t xml:space="preserve">it is </w:t>
      </w:r>
      <w:r w:rsidRPr="00C21E0A">
        <w:rPr>
          <w:rFonts w:eastAsia="Calibri"/>
          <w:b/>
          <w:iCs/>
          <w:highlight w:val="green"/>
          <w:u w:val="single"/>
          <w:bdr w:val="single" w:sz="8" w:space="0" w:color="auto"/>
        </w:rPr>
        <w:t>important</w:t>
      </w:r>
      <w:r w:rsidRPr="00C21E0A">
        <w:rPr>
          <w:rFonts w:eastAsia="Calibri"/>
          <w:highlight w:val="green"/>
          <w:u w:val="single"/>
        </w:rPr>
        <w:t xml:space="preserve"> to recognize</w:t>
      </w:r>
      <w:r w:rsidRPr="00E57A76">
        <w:rPr>
          <w:rFonts w:eastAsia="Calibri"/>
          <w:sz w:val="16"/>
        </w:rPr>
        <w:t xml:space="preserve"> not only </w:t>
      </w:r>
      <w:r w:rsidRPr="00C21E0A">
        <w:rPr>
          <w:rFonts w:eastAsia="Calibri"/>
          <w:highlight w:val="green"/>
          <w:u w:val="single"/>
        </w:rPr>
        <w:t xml:space="preserve">the </w:t>
      </w:r>
      <w:r w:rsidRPr="00C21E0A">
        <w:rPr>
          <w:rFonts w:eastAsia="Calibri"/>
          <w:b/>
          <w:iCs/>
          <w:highlight w:val="green"/>
          <w:u w:val="single"/>
          <w:bdr w:val="single" w:sz="8" w:space="0" w:color="auto"/>
        </w:rPr>
        <w:t>distinction</w:t>
      </w:r>
      <w:r w:rsidRPr="00E57A76">
        <w:rPr>
          <w:rFonts w:eastAsia="Calibri"/>
          <w:sz w:val="16"/>
        </w:rPr>
        <w:t xml:space="preserve"> but also the relationship </w:t>
      </w:r>
      <w:r w:rsidRPr="00C21E0A">
        <w:rPr>
          <w:rFonts w:eastAsia="Calibri"/>
          <w:highlight w:val="green"/>
          <w:u w:val="single"/>
        </w:rPr>
        <w:t xml:space="preserve">between the </w:t>
      </w:r>
      <w:r w:rsidRPr="00C21E0A">
        <w:rPr>
          <w:rFonts w:eastAsia="Calibri"/>
          <w:b/>
          <w:iCs/>
          <w:highlight w:val="green"/>
          <w:u w:val="single"/>
          <w:bdr w:val="single" w:sz="8" w:space="0" w:color="auto"/>
        </w:rPr>
        <w:t>strength</w:t>
      </w:r>
      <w:r w:rsidRPr="00E57A76">
        <w:rPr>
          <w:rFonts w:eastAsia="Calibri"/>
          <w:u w:val="single"/>
        </w:rPr>
        <w:t xml:space="preserve"> of a right </w:t>
      </w:r>
      <w:r w:rsidRPr="00C21E0A">
        <w:rPr>
          <w:rFonts w:eastAsia="Calibri"/>
          <w:highlight w:val="green"/>
          <w:u w:val="single"/>
        </w:rPr>
        <w:t xml:space="preserve">and the </w:t>
      </w:r>
      <w:r w:rsidRPr="00C21E0A">
        <w:rPr>
          <w:rFonts w:eastAsia="Calibri"/>
          <w:b/>
          <w:iCs/>
          <w:highlight w:val="green"/>
          <w:u w:val="single"/>
          <w:bdr w:val="single" w:sz="8" w:space="0" w:color="auto"/>
        </w:rPr>
        <w:t>scope</w:t>
      </w:r>
      <w:r w:rsidRPr="00C21E0A">
        <w:rPr>
          <w:rFonts w:eastAsia="Calibri"/>
          <w:highlight w:val="green"/>
          <w:u w:val="single"/>
        </w:rPr>
        <w:t xml:space="preserve"> of a right. This</w:t>
      </w:r>
      <w:r w:rsidRPr="00E57A76">
        <w:rPr>
          <w:rFonts w:eastAsia="Calibri"/>
          <w:u w:val="single"/>
        </w:rPr>
        <w:t xml:space="preserve"> terminology </w:t>
      </w:r>
      <w:r w:rsidRPr="00C21E0A">
        <w:rPr>
          <w:rFonts w:eastAsia="Calibri"/>
          <w:highlight w:val="green"/>
          <w:u w:val="single"/>
        </w:rPr>
        <w:t>is</w:t>
      </w:r>
      <w:r w:rsidRPr="00E57A76">
        <w:rPr>
          <w:rFonts w:eastAsia="Calibri"/>
          <w:sz w:val="16"/>
        </w:rPr>
        <w:t xml:space="preserve"> but </w:t>
      </w:r>
      <w:r w:rsidRPr="00C21E0A">
        <w:rPr>
          <w:rFonts w:eastAsia="Calibri"/>
          <w:b/>
          <w:iCs/>
          <w:highlight w:val="green"/>
          <w:u w:val="single"/>
          <w:bdr w:val="single" w:sz="8" w:space="0" w:color="auto"/>
        </w:rPr>
        <w:t>another way</w:t>
      </w:r>
      <w:r w:rsidRPr="00C21E0A">
        <w:rPr>
          <w:rFonts w:eastAsia="Calibri"/>
          <w:highlight w:val="green"/>
          <w:u w:val="single"/>
        </w:rPr>
        <w:t xml:space="preserve"> of expressing</w:t>
      </w:r>
      <w:r w:rsidRPr="00E57A76">
        <w:rPr>
          <w:rFonts w:eastAsia="Calibri"/>
          <w:u w:val="single"/>
        </w:rPr>
        <w:t xml:space="preserve"> the </w:t>
      </w:r>
      <w:r w:rsidRPr="00C21E0A">
        <w:rPr>
          <w:rFonts w:eastAsia="Calibri"/>
          <w:highlight w:val="green"/>
          <w:u w:val="single"/>
        </w:rPr>
        <w:t xml:space="preserve">distinction between </w:t>
      </w:r>
      <w:r w:rsidRPr="00C21E0A">
        <w:rPr>
          <w:rFonts w:eastAsia="Calibri"/>
          <w:b/>
          <w:iCs/>
          <w:highlight w:val="green"/>
          <w:u w:val="single"/>
          <w:bdr w:val="single" w:sz="8" w:space="0" w:color="auto"/>
        </w:rPr>
        <w:t>coverage</w:t>
      </w:r>
      <w:r w:rsidRPr="00C21E0A">
        <w:rPr>
          <w:rFonts w:eastAsia="Calibri"/>
          <w:highlight w:val="green"/>
          <w:u w:val="single"/>
        </w:rPr>
        <w:t xml:space="preserve"> and </w:t>
      </w:r>
      <w:r w:rsidRPr="00C21E0A">
        <w:rPr>
          <w:rFonts w:eastAsia="Calibri"/>
          <w:b/>
          <w:iCs/>
          <w:highlight w:val="green"/>
          <w:u w:val="single"/>
          <w:bdr w:val="single" w:sz="8" w:space="0" w:color="auto"/>
        </w:rPr>
        <w:t>protection</w:t>
      </w:r>
      <w:r w:rsidRPr="00E57A76">
        <w:rPr>
          <w:rFonts w:eastAsia="Calibri"/>
          <w:sz w:val="16"/>
        </w:rPr>
        <w:t xml:space="preserve"> that I discussed earlier, but </w:t>
      </w:r>
      <w:r w:rsidRPr="00E57A76">
        <w:rPr>
          <w:rFonts w:eastAsia="Calibri"/>
          <w:u w:val="single"/>
        </w:rPr>
        <w:t xml:space="preserve">the terms </w:t>
      </w:r>
      <w:r w:rsidRPr="00E57A76">
        <w:rPr>
          <w:rFonts w:eastAsia="Calibri"/>
          <w:b/>
          <w:iCs/>
          <w:u w:val="single"/>
          <w:bdr w:val="single" w:sz="8" w:space="0" w:color="auto"/>
        </w:rPr>
        <w:t>‘strength’</w:t>
      </w:r>
      <w:r w:rsidRPr="00E57A76">
        <w:rPr>
          <w:rFonts w:eastAsia="Calibri"/>
          <w:u w:val="single"/>
        </w:rPr>
        <w:t xml:space="preserve"> and </w:t>
      </w:r>
      <w:r w:rsidRPr="00E57A76">
        <w:rPr>
          <w:rFonts w:eastAsia="Calibri"/>
          <w:b/>
          <w:iCs/>
          <w:u w:val="single"/>
          <w:bdr w:val="single" w:sz="8" w:space="0" w:color="auto"/>
        </w:rPr>
        <w:t>‘scope’</w:t>
      </w:r>
      <w:r w:rsidRPr="00E57A76">
        <w:rPr>
          <w:rFonts w:eastAsia="Calibri"/>
          <w:u w:val="single"/>
        </w:rPr>
        <w:t xml:space="preserve"> are</w:t>
      </w:r>
      <w:r w:rsidRPr="00E57A76">
        <w:rPr>
          <w:rFonts w:eastAsia="Calibri"/>
          <w:sz w:val="16"/>
        </w:rPr>
        <w:t xml:space="preserve"> particularly </w:t>
      </w:r>
      <w:r w:rsidRPr="00E57A76">
        <w:rPr>
          <w:rFonts w:eastAsia="Calibri"/>
          <w:u w:val="single"/>
        </w:rPr>
        <w:t>illuminating</w:t>
      </w:r>
      <w:r w:rsidRPr="00E57A76">
        <w:rPr>
          <w:rFonts w:eastAsia="Calibri"/>
          <w:sz w:val="16"/>
        </w:rPr>
        <w:t xml:space="preserve"> here. </w:t>
      </w:r>
      <w:r w:rsidRPr="00E57A76">
        <w:rPr>
          <w:rFonts w:eastAsia="Calibri"/>
          <w:u w:val="single"/>
        </w:rPr>
        <w:t xml:space="preserve">The </w:t>
      </w:r>
      <w:r w:rsidRPr="00C21E0A">
        <w:rPr>
          <w:rFonts w:eastAsia="Calibri"/>
          <w:b/>
          <w:iCs/>
          <w:highlight w:val="green"/>
          <w:u w:val="single"/>
          <w:bdr w:val="single" w:sz="8" w:space="0" w:color="auto"/>
        </w:rPr>
        <w:t>scope</w:t>
      </w:r>
      <w:r w:rsidRPr="00E57A76">
        <w:rPr>
          <w:rFonts w:eastAsia="Calibri"/>
          <w:u w:val="single"/>
        </w:rPr>
        <w:t xml:space="preserve"> of a right </w:t>
      </w:r>
      <w:r w:rsidRPr="00C21E0A">
        <w:rPr>
          <w:rFonts w:eastAsia="Calibri"/>
          <w:highlight w:val="green"/>
          <w:u w:val="single"/>
        </w:rPr>
        <w:t>is</w:t>
      </w:r>
      <w:r w:rsidRPr="00E57A76">
        <w:rPr>
          <w:rFonts w:eastAsia="Calibri"/>
          <w:u w:val="single"/>
        </w:rPr>
        <w:t xml:space="preserve"> </w:t>
      </w:r>
      <w:r w:rsidRPr="00E57A76">
        <w:rPr>
          <w:rFonts w:eastAsia="Calibri"/>
          <w:b/>
          <w:iCs/>
          <w:u w:val="single"/>
          <w:bdr w:val="single" w:sz="8" w:space="0" w:color="auto"/>
        </w:rPr>
        <w:t xml:space="preserve">its </w:t>
      </w:r>
      <w:r w:rsidRPr="00C21E0A">
        <w:rPr>
          <w:rFonts w:eastAsia="Calibri"/>
          <w:b/>
          <w:iCs/>
          <w:highlight w:val="green"/>
          <w:u w:val="single"/>
          <w:bdr w:val="single" w:sz="8" w:space="0" w:color="auto"/>
        </w:rPr>
        <w:t>range</w:t>
      </w:r>
      <w:r w:rsidRPr="00C21E0A">
        <w:rPr>
          <w:rFonts w:eastAsia="Calibri"/>
          <w:highlight w:val="green"/>
          <w:u w:val="single"/>
        </w:rPr>
        <w:t>, the activities it reaches</w:t>
      </w:r>
      <w:r w:rsidRPr="00E57A76">
        <w:rPr>
          <w:rFonts w:eastAsia="Calibri"/>
          <w:u w:val="single"/>
        </w:rPr>
        <w:t>.</w:t>
      </w:r>
      <w:r w:rsidRPr="00E57A76">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57A76">
        <w:rPr>
          <w:rFonts w:eastAsia="Calibri"/>
          <w:u w:val="single"/>
        </w:rPr>
        <w:t xml:space="preserve">The </w:t>
      </w:r>
      <w:r w:rsidRPr="00C21E0A">
        <w:rPr>
          <w:rFonts w:eastAsia="Calibri"/>
          <w:b/>
          <w:iCs/>
          <w:highlight w:val="green"/>
          <w:u w:val="single"/>
          <w:bdr w:val="single" w:sz="8" w:space="0" w:color="auto"/>
        </w:rPr>
        <w:t>strength</w:t>
      </w:r>
      <w:r w:rsidRPr="00E57A76">
        <w:rPr>
          <w:rFonts w:eastAsia="Calibri"/>
          <w:u w:val="single"/>
        </w:rPr>
        <w:t xml:space="preserve"> of a right </w:t>
      </w:r>
      <w:r w:rsidRPr="00C21E0A">
        <w:rPr>
          <w:rFonts w:eastAsia="Calibri"/>
          <w:highlight w:val="green"/>
          <w:u w:val="single"/>
        </w:rPr>
        <w:t>is</w:t>
      </w:r>
      <w:r w:rsidRPr="00E57A76">
        <w:rPr>
          <w:rFonts w:eastAsia="Calibri"/>
          <w:u w:val="single"/>
        </w:rPr>
        <w:t xml:space="preserve"> its </w:t>
      </w:r>
      <w:r w:rsidRPr="00C21E0A">
        <w:rPr>
          <w:rFonts w:eastAsia="Calibri"/>
          <w:highlight w:val="green"/>
          <w:u w:val="single"/>
        </w:rPr>
        <w:t xml:space="preserve">ability to overcome </w:t>
      </w:r>
      <w:r w:rsidRPr="00C21E0A">
        <w:rPr>
          <w:rFonts w:eastAsia="Calibri"/>
          <w:b/>
          <w:iCs/>
          <w:highlight w:val="green"/>
          <w:u w:val="single"/>
          <w:bdr w:val="single" w:sz="8" w:space="0" w:color="auto"/>
        </w:rPr>
        <w:t>opposing interests</w:t>
      </w:r>
      <w:r w:rsidRPr="00E57A76">
        <w:rPr>
          <w:rFonts w:eastAsia="Calibri"/>
          <w:u w:val="single"/>
        </w:rPr>
        <w:t xml:space="preserve"> (or values, or other rights) </w:t>
      </w:r>
      <w:r w:rsidRPr="00C21E0A">
        <w:rPr>
          <w:rFonts w:eastAsia="Calibri"/>
          <w:b/>
          <w:i/>
          <w:iCs/>
          <w:highlight w:val="green"/>
          <w:u w:val="single"/>
          <w:bdr w:val="single" w:sz="8" w:space="0" w:color="auto"/>
        </w:rPr>
        <w:t>within</w:t>
      </w:r>
      <w:r w:rsidRPr="00C21E0A">
        <w:rPr>
          <w:rFonts w:eastAsia="Calibri"/>
          <w:b/>
          <w:iCs/>
          <w:highlight w:val="green"/>
          <w:u w:val="single"/>
          <w:bdr w:val="single" w:sz="8" w:space="0" w:color="auto"/>
        </w:rPr>
        <w:t xml:space="preserve"> its scope</w:t>
      </w:r>
      <w:r w:rsidRPr="00E57A76">
        <w:rPr>
          <w:rFonts w:eastAsia="Calibri"/>
          <w:u w:val="single"/>
        </w:rPr>
        <w:t xml:space="preserve">. This distinction is </w:t>
      </w:r>
      <w:r w:rsidRPr="00E57A76">
        <w:rPr>
          <w:rFonts w:eastAsia="Calibri"/>
          <w:b/>
          <w:iCs/>
          <w:u w:val="single"/>
          <w:bdr w:val="single" w:sz="8" w:space="0" w:color="auto"/>
        </w:rPr>
        <w:t>nothing new</w:t>
      </w:r>
      <w:r w:rsidRPr="00E57A76">
        <w:rPr>
          <w:rFonts w:eastAsia="Calibri"/>
          <w:u w:val="single"/>
        </w:rPr>
        <w:t xml:space="preserve">, although it is </w:t>
      </w:r>
      <w:r w:rsidRPr="00E57A76">
        <w:rPr>
          <w:rFonts w:eastAsia="Calibri"/>
          <w:b/>
          <w:iCs/>
          <w:u w:val="single"/>
          <w:bdr w:val="single" w:sz="8" w:space="0" w:color="auto"/>
        </w:rPr>
        <w:t>often ignored</w:t>
      </w:r>
      <w:r w:rsidRPr="00E57A76">
        <w:rPr>
          <w:rFonts w:eastAsia="Calibri"/>
          <w:u w:val="single"/>
        </w:rPr>
        <w:t xml:space="preserve"> in popular dialogue</w:t>
      </w:r>
      <w:r w:rsidRPr="00E57A76">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2ED145F4" w14:textId="77777777" w:rsidR="00753D2D" w:rsidRDefault="00753D2D" w:rsidP="00753D2D">
      <w:pPr>
        <w:pStyle w:val="Heading4"/>
      </w:pPr>
      <w:r>
        <w:t>Violation: The plan grants the right to collectively bargain federal workers who don’t already have it.</w:t>
      </w:r>
    </w:p>
    <w:p w14:paraId="2D7577E2" w14:textId="77777777" w:rsidR="00753D2D" w:rsidRDefault="00753D2D" w:rsidP="00753D2D">
      <w:pPr>
        <w:pStyle w:val="Heading4"/>
      </w:pPr>
      <w:r>
        <w:t>Vote neg:</w:t>
      </w:r>
    </w:p>
    <w:p w14:paraId="0E84F591" w14:textId="77777777" w:rsidR="00753D2D" w:rsidRDefault="00753D2D" w:rsidP="00753D2D">
      <w:pPr>
        <w:pStyle w:val="Heading4"/>
      </w:pPr>
      <w:r w:rsidRPr="00E57A76">
        <w:t>1. Limits</w:t>
      </w:r>
      <w:r>
        <w:t xml:space="preserve">. They explode the topic to cover an </w:t>
      </w:r>
      <w:r w:rsidRPr="00E57A76">
        <w:rPr>
          <w:u w:val="single"/>
        </w:rPr>
        <w:t>extensive list</w:t>
      </w:r>
      <w:r>
        <w:t xml:space="preserve"> of currently excluded workers multiplied by every </w:t>
      </w:r>
      <w:r w:rsidRPr="00E57A76">
        <w:rPr>
          <w:u w:val="single"/>
        </w:rPr>
        <w:t>potential mechanism</w:t>
      </w:r>
      <w:r>
        <w:t>. That makes neg prep untenable.</w:t>
      </w:r>
    </w:p>
    <w:p w14:paraId="1DCD74B3" w14:textId="77777777" w:rsidR="00753D2D" w:rsidRDefault="00753D2D" w:rsidP="00753D2D">
      <w:pPr>
        <w:pStyle w:val="Heading4"/>
      </w:pPr>
      <w:r>
        <w:t xml:space="preserve">2. Ground. The best lit centers on existing CBRs. </w:t>
      </w:r>
      <w:r w:rsidRPr="00974FB9">
        <w:t>Neg lit is reactionary t</w:t>
      </w:r>
      <w:r>
        <w:t xml:space="preserve">o the aff so they’ll always have a </w:t>
      </w:r>
      <w:r w:rsidRPr="00974FB9">
        <w:rPr>
          <w:u w:val="single"/>
        </w:rPr>
        <w:t>volume</w:t>
      </w:r>
      <w:r>
        <w:t xml:space="preserve"> advantage.</w:t>
      </w:r>
    </w:p>
    <w:p w14:paraId="41DE64AD" w14:textId="6F541D38" w:rsidR="00440609" w:rsidRDefault="00440609" w:rsidP="00440609">
      <w:pPr>
        <w:pStyle w:val="Heading3"/>
      </w:pPr>
      <w:r>
        <w:lastRenderedPageBreak/>
        <w:t>1NC---OFF</w:t>
      </w:r>
    </w:p>
    <w:p w14:paraId="0BC9088F" w14:textId="77777777" w:rsidR="00440609" w:rsidRPr="000E11A8" w:rsidRDefault="00440609" w:rsidP="00440609">
      <w:r>
        <w:t>T CBR</w:t>
      </w:r>
    </w:p>
    <w:p w14:paraId="3A5A02E8" w14:textId="77777777" w:rsidR="00440609" w:rsidRDefault="00440609" w:rsidP="00440609">
      <w:pPr>
        <w:pStyle w:val="Heading4"/>
      </w:pPr>
      <w:r>
        <w:t xml:space="preserve">CBRs are </w:t>
      </w:r>
      <w:r w:rsidRPr="006C697C">
        <w:rPr>
          <w:u w:val="single"/>
        </w:rPr>
        <w:t>employee</w:t>
      </w:r>
      <w:r>
        <w:t xml:space="preserve"> rights to negotiate with </w:t>
      </w:r>
      <w:r w:rsidRPr="006C697C">
        <w:rPr>
          <w:u w:val="single"/>
        </w:rPr>
        <w:t>employers</w:t>
      </w:r>
      <w:r>
        <w:t xml:space="preserve">. </w:t>
      </w:r>
    </w:p>
    <w:p w14:paraId="2A2E5786" w14:textId="77777777" w:rsidR="00440609" w:rsidRPr="00077DDD" w:rsidRDefault="00440609" w:rsidP="00440609">
      <w:pPr>
        <w:rPr>
          <w:rStyle w:val="StyleUnderline"/>
        </w:rPr>
      </w:pPr>
      <w:r>
        <w:t xml:space="preserve">Michael J. </w:t>
      </w:r>
      <w:r w:rsidRPr="00077DDD">
        <w:rPr>
          <w:rStyle w:val="Style13ptBold"/>
        </w:rPr>
        <w:t>Hayes 15</w:t>
      </w:r>
      <w:r>
        <w:t xml:space="preserve">, Director of the Office of Labor Management Standards, JD from Cornell University, </w:t>
      </w:r>
      <w:r w:rsidRPr="00562694">
        <w:t>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w:t>
      </w:r>
    </w:p>
    <w:p w14:paraId="4EE06FF8" w14:textId="77777777" w:rsidR="00440609" w:rsidRPr="00D74587" w:rsidRDefault="00440609" w:rsidP="00440609">
      <w:pPr>
        <w:rPr>
          <w:rStyle w:val="StyleUnderline"/>
          <w:highlight w:val="cyan"/>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D74587">
        <w:rPr>
          <w:rStyle w:val="Emphasis"/>
          <w:highlight w:val="cyan"/>
        </w:rPr>
        <w:t>"collective bargaining rights"</w:t>
      </w:r>
      <w:r w:rsidRPr="00D74587">
        <w:rPr>
          <w:rStyle w:val="StyleUnderline"/>
          <w:highlight w:val="cyan"/>
        </w:rPr>
        <w:t xml:space="preserve"> refers to </w:t>
      </w:r>
      <w:r w:rsidRPr="00D74587">
        <w:rPr>
          <w:rStyle w:val="Emphasis"/>
          <w:highlight w:val="cyan"/>
        </w:rPr>
        <w:t>employees' right</w:t>
      </w:r>
      <w:r w:rsidRPr="00D74587">
        <w:rPr>
          <w:rStyle w:val="StyleUnderline"/>
          <w:highlight w:val="cyan"/>
        </w:rPr>
        <w:t xml:space="preserve"> to</w:t>
      </w:r>
      <w:r w:rsidRPr="006C697C">
        <w:rPr>
          <w:rStyle w:val="StyleUnderline"/>
        </w:rPr>
        <w:t xml:space="preserve"> designate a representative and to </w:t>
      </w:r>
      <w:r w:rsidRPr="00D74587">
        <w:rPr>
          <w:rStyle w:val="Emphasis"/>
          <w:highlight w:val="cyan"/>
        </w:rPr>
        <w:t>bargain</w:t>
      </w:r>
      <w:r w:rsidRPr="006C697C">
        <w:rPr>
          <w:rStyle w:val="Emphasis"/>
        </w:rPr>
        <w:t xml:space="preserve"> collectively</w:t>
      </w:r>
      <w:r w:rsidRPr="006C697C">
        <w:rPr>
          <w:sz w:val="16"/>
        </w:rPr>
        <w:t xml:space="preserve"> through that representative </w:t>
      </w:r>
      <w:r w:rsidRPr="00D74587">
        <w:rPr>
          <w:rStyle w:val="StyleUnderline"/>
          <w:highlight w:val="cyan"/>
        </w:rPr>
        <w:t xml:space="preserve">with the </w:t>
      </w:r>
      <w:r w:rsidRPr="00D74587">
        <w:rPr>
          <w:rStyle w:val="Emphasis"/>
          <w:highlight w:val="cyan"/>
        </w:rPr>
        <w:t>employer</w:t>
      </w:r>
      <w:r w:rsidRPr="006C697C">
        <w:rPr>
          <w:rStyle w:val="StyleUnderline"/>
        </w:rPr>
        <w:t xml:space="preserve"> with respect </w:t>
      </w:r>
      <w:r w:rsidRPr="00D74587">
        <w:rPr>
          <w:rStyle w:val="StyleUnderline"/>
          <w:highlight w:val="cyan"/>
        </w:rPr>
        <w:t>to</w:t>
      </w:r>
      <w:r w:rsidRPr="006C697C">
        <w:rPr>
          <w:rStyle w:val="StyleUnderline"/>
        </w:rPr>
        <w:t xml:space="preserve"> wages, hours, and other </w:t>
      </w:r>
      <w:r w:rsidRPr="00D74587">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13345117" w14:textId="77777777" w:rsidR="00440609" w:rsidRDefault="00440609" w:rsidP="00440609">
      <w:pPr>
        <w:pStyle w:val="Heading4"/>
      </w:pPr>
      <w:r>
        <w:t xml:space="preserve">Violation: federal workers are </w:t>
      </w:r>
      <w:r w:rsidRPr="006C697C">
        <w:rPr>
          <w:u w:val="single"/>
        </w:rPr>
        <w:t>not employees</w:t>
      </w:r>
      <w:r>
        <w:t xml:space="preserve"> and the federal government is </w:t>
      </w:r>
      <w:r w:rsidRPr="006C697C">
        <w:rPr>
          <w:u w:val="single"/>
        </w:rPr>
        <w:t>not an employer</w:t>
      </w:r>
      <w:r>
        <w:t xml:space="preserve">. </w:t>
      </w:r>
    </w:p>
    <w:p w14:paraId="5917AA95" w14:textId="77777777" w:rsidR="00440609" w:rsidRPr="00077DDD" w:rsidRDefault="00440609" w:rsidP="00440609">
      <w:pPr>
        <w:rPr>
          <w:rStyle w:val="StyleUnderline"/>
        </w:rPr>
      </w:pPr>
      <w:r>
        <w:t xml:space="preserve">Ryan </w:t>
      </w:r>
      <w:r w:rsidRPr="00077DDD">
        <w:rPr>
          <w:rStyle w:val="Style13ptBold"/>
        </w:rPr>
        <w:t>Vacca 19</w:t>
      </w:r>
      <w:r>
        <w:t>, Professor of Law at the University of New Hampshire School of Law, “Uncertainty in Employee Status Across Federal Law,” Temple Law Review, University of Kansas Libraries, Lexis</w:t>
      </w:r>
    </w:p>
    <w:p w14:paraId="7BF7FE0D" w14:textId="77777777" w:rsidR="00440609" w:rsidRPr="00D74587" w:rsidRDefault="00440609" w:rsidP="00440609">
      <w:pPr>
        <w:rPr>
          <w:rStyle w:val="StyleUnderline"/>
          <w:highlight w:val="cyan"/>
        </w:rPr>
      </w:pPr>
      <w:r w:rsidRPr="006C697C">
        <w:rPr>
          <w:sz w:val="16"/>
        </w:rPr>
        <w:t xml:space="preserve">As such, only an “employer” may be cited for a violation of the act.172 Like with the NLRA and ERISA, the definitions in OSHA are circular. </w:t>
      </w:r>
      <w:r w:rsidRPr="00D74587">
        <w:rPr>
          <w:rStyle w:val="Emphasis"/>
          <w:highlight w:val="cyan"/>
        </w:rPr>
        <w:t>“Employer”</w:t>
      </w:r>
      <w:r w:rsidRPr="00D74587">
        <w:rPr>
          <w:rStyle w:val="StyleUnderline"/>
          <w:highlight w:val="cyan"/>
        </w:rPr>
        <w:t xml:space="preserve"> is</w:t>
      </w:r>
      <w:r w:rsidRPr="006C697C">
        <w:rPr>
          <w:rStyle w:val="StyleUnderline"/>
        </w:rPr>
        <w:t xml:space="preserve"> defined as “</w:t>
      </w:r>
      <w:r w:rsidRPr="00D74587">
        <w:rPr>
          <w:rStyle w:val="StyleUnderline"/>
          <w:highlight w:val="cyan"/>
        </w:rPr>
        <w:t>a person</w:t>
      </w:r>
      <w:r w:rsidRPr="006C697C">
        <w:rPr>
          <w:rStyle w:val="StyleUnderline"/>
        </w:rPr>
        <w:t xml:space="preserve"> engaged </w:t>
      </w:r>
      <w:r w:rsidRPr="00D74587">
        <w:rPr>
          <w:rStyle w:val="StyleUnderline"/>
          <w:highlight w:val="cyan"/>
        </w:rPr>
        <w:t xml:space="preserve">in a business </w:t>
      </w:r>
      <w:r w:rsidRPr="00D74587">
        <w:rPr>
          <w:rStyle w:val="Emphasis"/>
          <w:highlight w:val="cyan"/>
        </w:rPr>
        <w:t>affecting commerce</w:t>
      </w:r>
      <w:r w:rsidRPr="006C697C">
        <w:rPr>
          <w:rStyle w:val="StyleUnderline"/>
        </w:rPr>
        <w:t xml:space="preserve"> who has employees,” </w:t>
      </w:r>
      <w:r w:rsidRPr="00D74587">
        <w:rPr>
          <w:rStyle w:val="Emphasis"/>
          <w:highlight w:val="cyan"/>
        </w:rPr>
        <w:t>but not federal</w:t>
      </w:r>
      <w:r w:rsidRPr="006C697C">
        <w:rPr>
          <w:sz w:val="16"/>
        </w:rPr>
        <w:t xml:space="preserve">, state, or local </w:t>
      </w:r>
      <w:r w:rsidRPr="00D74587">
        <w:rPr>
          <w:rStyle w:val="Emphasis"/>
          <w:highlight w:val="cyan"/>
        </w:rPr>
        <w:t>governments</w:t>
      </w:r>
      <w:r w:rsidRPr="006C697C">
        <w:rPr>
          <w:sz w:val="16"/>
        </w:rPr>
        <w:t xml:space="preserve">.173 Unhelpfully, </w:t>
      </w:r>
      <w:r w:rsidRPr="00D74587">
        <w:rPr>
          <w:rStyle w:val="Emphasis"/>
          <w:highlight w:val="cyan"/>
        </w:rPr>
        <w:t>“employee”</w:t>
      </w:r>
      <w:r w:rsidRPr="00D74587">
        <w:rPr>
          <w:rStyle w:val="StyleUnderline"/>
          <w:highlight w:val="cyan"/>
        </w:rPr>
        <w:t xml:space="preserve"> is</w:t>
      </w:r>
      <w:r w:rsidRPr="006C697C">
        <w:rPr>
          <w:rStyle w:val="StyleUnderline"/>
        </w:rPr>
        <w:t xml:space="preserve"> defined as “</w:t>
      </w:r>
      <w:r w:rsidRPr="00D74587">
        <w:rPr>
          <w:rStyle w:val="StyleUnderline"/>
          <w:highlight w:val="cyan"/>
        </w:rPr>
        <w:t xml:space="preserve">an </w:t>
      </w:r>
      <w:r w:rsidRPr="00D74587">
        <w:rPr>
          <w:rStyle w:val="Emphasis"/>
          <w:highlight w:val="cyan"/>
        </w:rPr>
        <w:t>employee</w:t>
      </w:r>
      <w:r w:rsidRPr="00D74587">
        <w:rPr>
          <w:rStyle w:val="StyleUnderline"/>
          <w:highlight w:val="cyan"/>
        </w:rPr>
        <w:t xml:space="preserve"> of an employer</w:t>
      </w:r>
      <w:r w:rsidRPr="006C697C">
        <w:rPr>
          <w:rStyle w:val="StyleUnderline"/>
        </w:rPr>
        <w:t xml:space="preserve"> who is employed </w:t>
      </w:r>
      <w:r w:rsidRPr="00D74587">
        <w:rPr>
          <w:rStyle w:val="StyleUnderline"/>
          <w:highlight w:val="cyan"/>
        </w:rPr>
        <w:t xml:space="preserve">in a </w:t>
      </w:r>
      <w:r w:rsidRPr="00D74587">
        <w:rPr>
          <w:rStyle w:val="Emphasis"/>
          <w:highlight w:val="cyan"/>
        </w:rPr>
        <w:t>business</w:t>
      </w:r>
      <w:r w:rsidRPr="006C697C">
        <w:rPr>
          <w:rStyle w:val="StyleUnderline"/>
        </w:rPr>
        <w:t xml:space="preserve"> of his employer </w:t>
      </w:r>
      <w:r w:rsidRPr="00D74587">
        <w:rPr>
          <w:rStyle w:val="StyleUnderline"/>
          <w:highlight w:val="cyan"/>
        </w:rPr>
        <w:t xml:space="preserve">which </w:t>
      </w:r>
      <w:r w:rsidRPr="00D74587">
        <w:rPr>
          <w:rStyle w:val="Emphasis"/>
          <w:highlight w:val="cyan"/>
        </w:rPr>
        <w:t>affects commerce</w:t>
      </w:r>
      <w:r w:rsidRPr="00D74587">
        <w:rPr>
          <w:rStyle w:val="StyleUnderline"/>
          <w:highlight w:val="cyan"/>
        </w:rPr>
        <w:t>.</w:t>
      </w:r>
      <w:r w:rsidRPr="006C697C">
        <w:rPr>
          <w:rStyle w:val="StyleUnderline"/>
        </w:rPr>
        <w:t>”</w:t>
      </w:r>
      <w:r w:rsidRPr="006C697C">
        <w:rPr>
          <w:sz w:val="16"/>
        </w:rPr>
        <w:t>174</w:t>
      </w:r>
    </w:p>
    <w:p w14:paraId="306D0969" w14:textId="5746E78E" w:rsidR="00440609" w:rsidRPr="00A63085" w:rsidRDefault="00440609" w:rsidP="00440609">
      <w:pPr>
        <w:pStyle w:val="Heading4"/>
      </w:pPr>
      <w:r>
        <w:t xml:space="preserve">Vote NEG---public </w:t>
      </w:r>
      <w:r>
        <w:rPr>
          <w:u w:val="single"/>
        </w:rPr>
        <w:t>unions</w:t>
      </w:r>
      <w:r>
        <w:t xml:space="preserve"> deck a </w:t>
      </w:r>
      <w:r>
        <w:rPr>
          <w:u w:val="single"/>
        </w:rPr>
        <w:t>role</w:t>
      </w:r>
      <w:r>
        <w:t xml:space="preserve"> for </w:t>
      </w:r>
      <w:r>
        <w:rPr>
          <w:u w:val="single"/>
        </w:rPr>
        <w:t>predictable</w:t>
      </w:r>
      <w:r>
        <w:t xml:space="preserve"> NEG </w:t>
      </w:r>
      <w:r>
        <w:rPr>
          <w:u w:val="single"/>
        </w:rPr>
        <w:t>engagement</w:t>
      </w:r>
      <w:r>
        <w:t xml:space="preserve">, strengthening </w:t>
      </w:r>
      <w:r w:rsidRPr="00CA2663">
        <w:rPr>
          <w:u w:val="single"/>
        </w:rPr>
        <w:t>labor rights</w:t>
      </w:r>
      <w:r>
        <w:t xml:space="preserve"> applies to </w:t>
      </w:r>
      <w:r w:rsidRPr="00CA2663">
        <w:rPr>
          <w:u w:val="single"/>
        </w:rPr>
        <w:t>infinite</w:t>
      </w:r>
      <w:r>
        <w:t xml:space="preserve"> harms, industries, and mechanisms.</w:t>
      </w:r>
    </w:p>
    <w:p w14:paraId="6BC21A9E" w14:textId="77777777" w:rsidR="00440609" w:rsidRDefault="00440609" w:rsidP="00440609">
      <w:pPr>
        <w:rPr>
          <w:u w:val="single"/>
        </w:rPr>
      </w:pPr>
    </w:p>
    <w:p w14:paraId="1084024F" w14:textId="77777777" w:rsidR="00440609" w:rsidRPr="00F51B55" w:rsidRDefault="00440609" w:rsidP="00440609"/>
    <w:p w14:paraId="33593B2F" w14:textId="77777777" w:rsidR="00440609" w:rsidRDefault="00440609" w:rsidP="00440609">
      <w:pPr>
        <w:pStyle w:val="Heading3"/>
      </w:pPr>
      <w:r>
        <w:lastRenderedPageBreak/>
        <w:t>1NC---OFF</w:t>
      </w:r>
    </w:p>
    <w:p w14:paraId="0140538B" w14:textId="77777777" w:rsidR="00440609" w:rsidRDefault="00440609" w:rsidP="00440609">
      <w:r>
        <w:t>Employment CP</w:t>
      </w:r>
    </w:p>
    <w:p w14:paraId="1BD1AA54" w14:textId="77777777" w:rsidR="00440609" w:rsidRPr="00043188" w:rsidRDefault="00440609" w:rsidP="00440609">
      <w:pPr>
        <w:pStyle w:val="Heading4"/>
      </w:pPr>
      <w:bookmarkStart w:id="0" w:name="_Hlk218025241"/>
      <w:r w:rsidRPr="00043188">
        <w:t>The United States federal government should:</w:t>
      </w:r>
    </w:p>
    <w:p w14:paraId="55802026" w14:textId="77777777" w:rsidR="00440609" w:rsidRPr="00043188" w:rsidRDefault="00440609" w:rsidP="00440609">
      <w:pPr>
        <w:pStyle w:val="Heading4"/>
      </w:pPr>
      <w:r w:rsidRPr="00043188">
        <w:t>-</w:t>
      </w:r>
      <w:r>
        <w:t>--</w:t>
      </w:r>
      <w:r w:rsidRPr="00043188">
        <w:t>substantially increase non-collective bargaining protections for federal workers;</w:t>
      </w:r>
    </w:p>
    <w:p w14:paraId="2F5E29A9" w14:textId="77777777" w:rsidR="00440609" w:rsidRPr="00043188" w:rsidRDefault="00440609" w:rsidP="00440609">
      <w:pPr>
        <w:pStyle w:val="Heading4"/>
      </w:pPr>
      <w:r w:rsidRPr="00043188">
        <w:t>-</w:t>
      </w:r>
      <w:r>
        <w:t>--</w:t>
      </w:r>
      <w:r w:rsidRPr="00043188">
        <w:t>repeal provision 5 U.S.C. § 7511(b)(2) of the Civil Service Reform Act;</w:t>
      </w:r>
    </w:p>
    <w:p w14:paraId="4A70FE14" w14:textId="77777777" w:rsidR="00440609" w:rsidRPr="00043188" w:rsidRDefault="00440609" w:rsidP="00440609">
      <w:pPr>
        <w:pStyle w:val="Heading4"/>
      </w:pPr>
      <w:r w:rsidRPr="00043188">
        <w:t>-</w:t>
      </w:r>
      <w:r>
        <w:t>--</w:t>
      </w:r>
      <w:r w:rsidRPr="00043188">
        <w:t>reinstate workers fired during Schedule F initiatives;</w:t>
      </w:r>
    </w:p>
    <w:p w14:paraId="6BD01C41" w14:textId="77777777" w:rsidR="00440609" w:rsidRPr="00043188" w:rsidRDefault="00440609" w:rsidP="00440609">
      <w:pPr>
        <w:pStyle w:val="Heading4"/>
      </w:pPr>
      <w:r w:rsidRPr="00043188">
        <w:t>-</w:t>
      </w:r>
      <w:r>
        <w:t>--</w:t>
      </w:r>
      <w:r w:rsidRPr="00043188">
        <w:t xml:space="preserve">amend the Presidential Succession Act to establish former presidents who have not been impeached in reverse chronological order as next in the line of succession upon </w:t>
      </w:r>
      <w:r>
        <w:t>exit</w:t>
      </w:r>
      <w:r w:rsidRPr="00043188">
        <w:t xml:space="preserve"> of the President and Vice-President and, citing health concerns, have the President and Vice President of the United States step down;</w:t>
      </w:r>
    </w:p>
    <w:p w14:paraId="29D8E566" w14:textId="77777777" w:rsidR="00440609" w:rsidRDefault="00440609" w:rsidP="00440609">
      <w:pPr>
        <w:pStyle w:val="Heading4"/>
      </w:pPr>
      <w:r w:rsidRPr="00043188">
        <w:t>-</w:t>
      </w:r>
      <w:r>
        <w:t>--</w:t>
      </w:r>
      <w:r w:rsidRPr="00043188">
        <w:t>perpetually fund and staff regulatory agencies;</w:t>
      </w:r>
    </w:p>
    <w:p w14:paraId="00E5303B" w14:textId="77777777" w:rsidR="00440609" w:rsidRPr="008A55E2" w:rsidRDefault="00440609" w:rsidP="00440609">
      <w:pPr>
        <w:pStyle w:val="Heading4"/>
      </w:pPr>
      <w:r>
        <w:t>---provide civil servants with legal counsel in employment disputes;</w:t>
      </w:r>
    </w:p>
    <w:p w14:paraId="7378076B" w14:textId="77777777" w:rsidR="00440609" w:rsidRPr="00043188" w:rsidRDefault="00440609" w:rsidP="00440609">
      <w:pPr>
        <w:pStyle w:val="Heading4"/>
      </w:pPr>
      <w:r w:rsidRPr="00043188">
        <w:t>-</w:t>
      </w:r>
      <w:r>
        <w:t xml:space="preserve">--and </w:t>
      </w:r>
      <w:r w:rsidRPr="00043188">
        <w:t>provide competitive wages and benefits for civil servants in comparison to private sector employees.</w:t>
      </w:r>
    </w:p>
    <w:bookmarkEnd w:id="0"/>
    <w:p w14:paraId="5EC198B8" w14:textId="77777777" w:rsidR="00440609" w:rsidRPr="0024752B" w:rsidRDefault="00440609" w:rsidP="00440609">
      <w:pPr>
        <w:pStyle w:val="Heading4"/>
      </w:pPr>
      <w:r w:rsidRPr="00043188">
        <w:t xml:space="preserve">‘Collective bargaining rights’ </w:t>
      </w:r>
      <w:r w:rsidRPr="00043188">
        <w:rPr>
          <w:u w:val="single"/>
        </w:rPr>
        <w:t>aren’t civil service protections</w:t>
      </w:r>
      <w:r w:rsidRPr="00043188">
        <w:t xml:space="preserve">. The CP </w:t>
      </w:r>
      <w:r w:rsidRPr="00043188">
        <w:rPr>
          <w:u w:val="single"/>
        </w:rPr>
        <w:t>competes</w:t>
      </w:r>
      <w:r w:rsidRPr="00043188">
        <w:t xml:space="preserve"> and institutes a </w:t>
      </w:r>
      <w:r w:rsidRPr="00043188">
        <w:rPr>
          <w:u w:val="single"/>
        </w:rPr>
        <w:t>suite of employment reforms</w:t>
      </w:r>
      <w:r w:rsidRPr="00043188">
        <w:t xml:space="preserve"> but avoids empowering </w:t>
      </w:r>
      <w:r w:rsidRPr="00043188">
        <w:rPr>
          <w:u w:val="single"/>
        </w:rPr>
        <w:t>union obstructions</w:t>
      </w:r>
      <w:r w:rsidRPr="00043188">
        <w:t xml:space="preserve"> that </w:t>
      </w:r>
      <w:r w:rsidRPr="00043188">
        <w:rPr>
          <w:u w:val="single"/>
        </w:rPr>
        <w:t>ossifies</w:t>
      </w:r>
      <w:r w:rsidRPr="00043188">
        <w:t xml:space="preserve"> the executive</w:t>
      </w:r>
      <w:r>
        <w:t xml:space="preserve">---extinction. </w:t>
      </w:r>
    </w:p>
    <w:p w14:paraId="440CB205" w14:textId="77777777" w:rsidR="00440609" w:rsidRPr="00043188" w:rsidRDefault="00440609" w:rsidP="00440609">
      <w:r w:rsidRPr="00043188">
        <w:rPr>
          <w:rStyle w:val="Style13ptBold"/>
        </w:rPr>
        <w:t>Withe ’25</w:t>
      </w:r>
      <w:r w:rsidRPr="00043188">
        <w:t xml:space="preserve"> [Aaron; April 9;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The Hill, “Trump’s stance on unions is what Roosevelt wanted all along,” https://thehill.com/opinion/congress-blog/labor/5237960-trump-executive-order-union-obstruction/]</w:t>
      </w:r>
    </w:p>
    <w:p w14:paraId="3616483A" w14:textId="77777777" w:rsidR="00440609" w:rsidRPr="00043188" w:rsidRDefault="00440609" w:rsidP="00440609">
      <w:pPr>
        <w:rPr>
          <w:sz w:val="16"/>
        </w:rPr>
      </w:pPr>
      <w:r w:rsidRPr="00043188">
        <w:rPr>
          <w:sz w:val="16"/>
        </w:rPr>
        <w:t xml:space="preserve">Franklin Delano Roosevelt — the architect of modern labor law and workers’ rights — wrote in 1937 that </w:t>
      </w:r>
      <w:r w:rsidRPr="00043188">
        <w:rPr>
          <w:rStyle w:val="Emphasis"/>
        </w:rPr>
        <w:t>c</w:t>
      </w:r>
      <w:r w:rsidRPr="00043188">
        <w:rPr>
          <w:rStyle w:val="StyleUnderline"/>
        </w:rPr>
        <w:t xml:space="preserve">ollective </w:t>
      </w:r>
      <w:r w:rsidRPr="00043188">
        <w:rPr>
          <w:rStyle w:val="Emphasis"/>
        </w:rPr>
        <w:t>b</w:t>
      </w:r>
      <w:r w:rsidRPr="00043188">
        <w:rPr>
          <w:rStyle w:val="StyleUnderline"/>
        </w:rPr>
        <w:t xml:space="preserve">argaining does </w:t>
      </w:r>
      <w:r w:rsidRPr="00043188">
        <w:rPr>
          <w:rStyle w:val="Emphasis"/>
        </w:rPr>
        <w:t>not belong</w:t>
      </w:r>
      <w:r w:rsidRPr="00043188">
        <w:rPr>
          <w:rStyle w:val="StyleUnderline"/>
        </w:rPr>
        <w:t xml:space="preserve"> in the </w:t>
      </w:r>
      <w:r w:rsidRPr="00043188">
        <w:rPr>
          <w:rStyle w:val="Emphasis"/>
        </w:rPr>
        <w:t>public sector</w:t>
      </w:r>
      <w:r w:rsidRPr="00043188">
        <w:rPr>
          <w:sz w:val="16"/>
        </w:rPr>
        <w:t>.</w:t>
      </w:r>
    </w:p>
    <w:p w14:paraId="0FDDADD1" w14:textId="77777777" w:rsidR="00440609" w:rsidRPr="00043188" w:rsidRDefault="00440609" w:rsidP="00440609">
      <w:pPr>
        <w:rPr>
          <w:sz w:val="16"/>
        </w:rPr>
      </w:pPr>
      <w:bookmarkStart w:id="1" w:name="_Hlk209882093"/>
      <w:bookmarkStart w:id="2" w:name="_Hlk209882376"/>
      <w:r w:rsidRPr="00043188">
        <w:rPr>
          <w:rStyle w:val="StyleUnderline"/>
        </w:rPr>
        <w:t xml:space="preserve">President 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 ending collective bargaining</w:t>
      </w:r>
      <w:r w:rsidRPr="00043188">
        <w:rPr>
          <w:sz w:val="16"/>
        </w:rPr>
        <w:t xml:space="preserve"> across national security agencies </w:t>
      </w:r>
      <w:r w:rsidRPr="00043188">
        <w:rPr>
          <w:rStyle w:val="StyleUnderline"/>
        </w:rPr>
        <w:t xml:space="preserve">represents a return to Roosevelt’s </w:t>
      </w:r>
      <w:r w:rsidRPr="00043188">
        <w:rPr>
          <w:rStyle w:val="Emphasis"/>
        </w:rPr>
        <w:t>sensible approach</w:t>
      </w:r>
      <w:r w:rsidRPr="00043188">
        <w:rPr>
          <w:rStyle w:val="StyleUnderline"/>
        </w:rPr>
        <w:t xml:space="preserve">. The order leverages authority granted by Congress through the </w:t>
      </w:r>
      <w:r w:rsidRPr="00043188">
        <w:rPr>
          <w:rStyle w:val="Emphasis"/>
        </w:rPr>
        <w:t>Civil Service Reform Act</w:t>
      </w:r>
      <w:r w:rsidRPr="00043188">
        <w:rPr>
          <w:rStyle w:val="StyleUnderline"/>
        </w:rPr>
        <w:t xml:space="preserve"> of 1978 to ensure critical </w:t>
      </w:r>
      <w:r w:rsidRPr="00043188">
        <w:rPr>
          <w:rStyle w:val="StyleUnderline"/>
          <w:highlight w:val="cyan"/>
        </w:rPr>
        <w:t>gov</w:t>
      </w:r>
      <w:r w:rsidRPr="00043188">
        <w:rPr>
          <w:rStyle w:val="StyleUnderline"/>
        </w:rPr>
        <w:t xml:space="preserve">ernment functions aren’t </w:t>
      </w:r>
      <w:r w:rsidRPr="00043188">
        <w:rPr>
          <w:rStyle w:val="Emphasis"/>
          <w:highlight w:val="cyan"/>
        </w:rPr>
        <w:t>hamstrung</w:t>
      </w:r>
      <w:r w:rsidRPr="00043188">
        <w:rPr>
          <w:rStyle w:val="StyleUnderline"/>
          <w:highlight w:val="cyan"/>
        </w:rPr>
        <w:t xml:space="preserve"> by </w:t>
      </w:r>
      <w:r w:rsidRPr="00043188">
        <w:rPr>
          <w:rStyle w:val="Emphasis"/>
          <w:highlight w:val="cyan"/>
        </w:rPr>
        <w:t>union obstruction</w:t>
      </w:r>
      <w:r w:rsidRPr="00043188">
        <w:rPr>
          <w:sz w:val="16"/>
        </w:rPr>
        <w:t>.</w:t>
      </w:r>
    </w:p>
    <w:p w14:paraId="4661EF1C" w14:textId="77777777" w:rsidR="00440609" w:rsidRPr="00043188" w:rsidRDefault="00440609" w:rsidP="00440609">
      <w:pPr>
        <w:rPr>
          <w:sz w:val="16"/>
        </w:rPr>
      </w:pPr>
      <w:r w:rsidRPr="00043188">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043188">
        <w:rPr>
          <w:rStyle w:val="StyleUnderline"/>
        </w:rPr>
        <w:t xml:space="preserve">unions tried to force the </w:t>
      </w:r>
      <w:r w:rsidRPr="00043188">
        <w:rPr>
          <w:rStyle w:val="Emphasis"/>
          <w:highlight w:val="cyan"/>
        </w:rPr>
        <w:t>reinstate</w:t>
      </w:r>
      <w:r w:rsidRPr="00043188">
        <w:rPr>
          <w:rStyle w:val="Emphasis"/>
        </w:rPr>
        <w:t>ment</w:t>
      </w:r>
      <w:r w:rsidRPr="00043188">
        <w:rPr>
          <w:rStyle w:val="StyleUnderline"/>
        </w:rPr>
        <w:t xml:space="preserve"> of 4,000 </w:t>
      </w:r>
      <w:r w:rsidRPr="00043188">
        <w:rPr>
          <w:rStyle w:val="StyleUnderline"/>
          <w:highlight w:val="cyan"/>
        </w:rPr>
        <w:t>employees</w:t>
      </w:r>
      <w:r w:rsidRPr="00043188">
        <w:rPr>
          <w:rStyle w:val="StyleUnderline"/>
        </w:rPr>
        <w:t xml:space="preserve">, many of whom were </w:t>
      </w:r>
      <w:r w:rsidRPr="00043188">
        <w:rPr>
          <w:rStyle w:val="StyleUnderline"/>
          <w:highlight w:val="cyan"/>
        </w:rPr>
        <w:t>removed for</w:t>
      </w:r>
      <w:r w:rsidRPr="00043188">
        <w:rPr>
          <w:rStyle w:val="StyleUnderline"/>
        </w:rPr>
        <w:t xml:space="preserve"> </w:t>
      </w:r>
      <w:r w:rsidRPr="00043188">
        <w:rPr>
          <w:rStyle w:val="Emphasis"/>
        </w:rPr>
        <w:t xml:space="preserve">poor </w:t>
      </w:r>
      <w:r w:rsidRPr="00043188">
        <w:rPr>
          <w:rStyle w:val="Emphasis"/>
          <w:highlight w:val="cyan"/>
        </w:rPr>
        <w:t>performance</w:t>
      </w:r>
      <w:r w:rsidRPr="00043188">
        <w:rPr>
          <w:rStyle w:val="StyleUnderline"/>
        </w:rPr>
        <w:t xml:space="preserve"> or misconduct</w:t>
      </w:r>
      <w:r w:rsidRPr="00043188">
        <w:rPr>
          <w:sz w:val="16"/>
        </w:rPr>
        <w:t xml:space="preserve">. </w:t>
      </w:r>
    </w:p>
    <w:bookmarkEnd w:id="1"/>
    <w:p w14:paraId="361EEA40" w14:textId="77777777" w:rsidR="00440609" w:rsidRPr="00043188" w:rsidRDefault="00440609" w:rsidP="00440609">
      <w:pPr>
        <w:rPr>
          <w:sz w:val="16"/>
        </w:rPr>
      </w:pPr>
      <w:r w:rsidRPr="00043188">
        <w:rPr>
          <w:sz w:val="16"/>
        </w:rPr>
        <w:t>In what alternate universe can private organizations invalidate legislation passed by elected representatives?</w:t>
      </w:r>
    </w:p>
    <w:p w14:paraId="5B0D745D" w14:textId="77777777" w:rsidR="00440609" w:rsidRPr="00043188" w:rsidRDefault="00440609" w:rsidP="00440609">
      <w:pPr>
        <w:rPr>
          <w:sz w:val="16"/>
        </w:rPr>
      </w:pPr>
      <w:r w:rsidRPr="00043188">
        <w:rPr>
          <w:rStyle w:val="StyleUnderline"/>
        </w:rPr>
        <w:lastRenderedPageBreak/>
        <w:t>Similar stories play out across the federal landscape</w:t>
      </w:r>
      <w:r w:rsidRPr="00043188">
        <w:rPr>
          <w:sz w:val="16"/>
        </w:rPr>
        <w:t xml:space="preserve">. According to the Federal Labor Relations Authority, Immigration and Customs Enforcement officials cannot modify cybersecurity policies without first completing time-consuming midterm bargaining with unions. </w:t>
      </w:r>
    </w:p>
    <w:p w14:paraId="2E35E8D5" w14:textId="77777777" w:rsidR="00440609" w:rsidRPr="00043188" w:rsidRDefault="00440609" w:rsidP="00440609">
      <w:pPr>
        <w:rPr>
          <w:sz w:val="16"/>
        </w:rPr>
      </w:pPr>
      <w:r w:rsidRPr="00043188">
        <w:rPr>
          <w:rStyle w:val="StyleUnderline"/>
        </w:rPr>
        <w:t xml:space="preserve">When vital agencies </w:t>
      </w:r>
      <w:r w:rsidRPr="00043188">
        <w:rPr>
          <w:rStyle w:val="StyleUnderline"/>
          <w:highlight w:val="cyan"/>
        </w:rPr>
        <w:t>can’t adapt to</w:t>
      </w:r>
      <w:r w:rsidRPr="00043188">
        <w:rPr>
          <w:rStyle w:val="StyleUnderline"/>
        </w:rPr>
        <w:t xml:space="preserve"> </w:t>
      </w:r>
      <w:r w:rsidRPr="00043188">
        <w:rPr>
          <w:rStyle w:val="Emphasis"/>
        </w:rPr>
        <w:t xml:space="preserve">emerging </w:t>
      </w:r>
      <w:r w:rsidRPr="00043188">
        <w:rPr>
          <w:rStyle w:val="Emphasis"/>
          <w:highlight w:val="cyan"/>
        </w:rPr>
        <w:t>threats</w:t>
      </w:r>
      <w:r w:rsidRPr="00043188">
        <w:rPr>
          <w:rStyle w:val="StyleUnderline"/>
          <w:highlight w:val="cyan"/>
        </w:rPr>
        <w:t xml:space="preserve"> without union permission</w:t>
      </w:r>
      <w:r w:rsidRPr="00043188">
        <w:rPr>
          <w:rStyle w:val="StyleUnderline"/>
        </w:rPr>
        <w:t xml:space="preserve">, </w:t>
      </w:r>
      <w:r w:rsidRPr="00043188">
        <w:rPr>
          <w:rStyle w:val="Emphasis"/>
        </w:rPr>
        <w:t>national security</w:t>
      </w:r>
      <w:r w:rsidRPr="00043188">
        <w:rPr>
          <w:rStyle w:val="StyleUnderline"/>
        </w:rPr>
        <w:t xml:space="preserve"> is at </w:t>
      </w:r>
      <w:r w:rsidRPr="00043188">
        <w:rPr>
          <w:rStyle w:val="Emphasis"/>
        </w:rPr>
        <w:t>risk</w:t>
      </w:r>
      <w:r w:rsidRPr="00043188">
        <w:rPr>
          <w:sz w:val="16"/>
        </w:rPr>
        <w:t>.</w:t>
      </w:r>
    </w:p>
    <w:p w14:paraId="6531ED12" w14:textId="77777777" w:rsidR="00440609" w:rsidRPr="00043188" w:rsidRDefault="00440609" w:rsidP="00440609">
      <w:pPr>
        <w:rPr>
          <w:sz w:val="16"/>
        </w:rPr>
      </w:pPr>
      <w:r w:rsidRPr="00043188">
        <w:rPr>
          <w:sz w:val="16"/>
        </w:rPr>
        <w:t xml:space="preserve">Critics will argue the executive order’s definition of national security is too expansive. </w:t>
      </w:r>
      <w:r w:rsidRPr="00043188">
        <w:rPr>
          <w:rStyle w:val="StyleUnderline"/>
        </w:rPr>
        <w:t>Unfortunately, modern threats don’t fit neatly into Cold War categories</w:t>
      </w:r>
      <w:r w:rsidRPr="00043188">
        <w:rPr>
          <w:sz w:val="16"/>
        </w:rPr>
        <w:t xml:space="preserve">. </w:t>
      </w:r>
    </w:p>
    <w:p w14:paraId="4760C67F" w14:textId="77777777" w:rsidR="00440609" w:rsidRPr="00043188" w:rsidRDefault="00440609" w:rsidP="00440609">
      <w:pPr>
        <w:rPr>
          <w:sz w:val="16"/>
        </w:rPr>
      </w:pPr>
      <w:r w:rsidRPr="00043188">
        <w:rPr>
          <w:rStyle w:val="Emphasis"/>
          <w:highlight w:val="cyan"/>
        </w:rPr>
        <w:t>Energy</w:t>
      </w:r>
      <w:r w:rsidRPr="00043188">
        <w:rPr>
          <w:rStyle w:val="Emphasis"/>
        </w:rPr>
        <w:t xml:space="preserve"> security</w:t>
      </w:r>
      <w:r w:rsidRPr="00043188">
        <w:rPr>
          <w:rStyle w:val="StyleUnderline"/>
        </w:rPr>
        <w:t xml:space="preserve">, </w:t>
      </w:r>
      <w:r w:rsidRPr="00043188">
        <w:rPr>
          <w:rStyle w:val="Emphasis"/>
          <w:highlight w:val="cyan"/>
        </w:rPr>
        <w:t>cyber</w:t>
      </w:r>
      <w:r w:rsidRPr="00043188">
        <w:rPr>
          <w:rStyle w:val="StyleUnderline"/>
        </w:rPr>
        <w:t xml:space="preserve">security, </w:t>
      </w:r>
      <w:r w:rsidRPr="00043188">
        <w:rPr>
          <w:rStyle w:val="Emphasis"/>
          <w:highlight w:val="cyan"/>
        </w:rPr>
        <w:t>pandemic</w:t>
      </w:r>
      <w:r w:rsidRPr="00043188">
        <w:rPr>
          <w:rStyle w:val="StyleUnderline"/>
        </w:rPr>
        <w:t xml:space="preserve"> preparednes</w:t>
      </w:r>
      <w:r w:rsidRPr="00043188">
        <w:rPr>
          <w:rStyle w:val="Emphasis"/>
          <w:highlight w:val="cyan"/>
        </w:rPr>
        <w:t>s</w:t>
      </w:r>
      <w:r w:rsidRPr="00043188">
        <w:rPr>
          <w:rStyle w:val="StyleUnderline"/>
          <w:highlight w:val="cyan"/>
        </w:rPr>
        <w:t xml:space="preserve"> and </w:t>
      </w:r>
      <w:r w:rsidRPr="00043188">
        <w:rPr>
          <w:rStyle w:val="Emphasis"/>
          <w:highlight w:val="cyan"/>
        </w:rPr>
        <w:t>economic defense</w:t>
      </w:r>
      <w:r w:rsidRPr="00043188">
        <w:rPr>
          <w:rStyle w:val="StyleUnderline"/>
        </w:rPr>
        <w:t xml:space="preserve"> all represent </w:t>
      </w:r>
      <w:r w:rsidRPr="00043188">
        <w:rPr>
          <w:rStyle w:val="Emphasis"/>
          <w:highlight w:val="cyan"/>
        </w:rPr>
        <w:t>critical vulnerabilities</w:t>
      </w:r>
      <w:r w:rsidRPr="00043188">
        <w:rPr>
          <w:rStyle w:val="StyleUnderline"/>
          <w:highlight w:val="cyan"/>
        </w:rPr>
        <w:t xml:space="preserve"> adversaries</w:t>
      </w:r>
      <w:r w:rsidRPr="00043188">
        <w:rPr>
          <w:rStyle w:val="StyleUnderline"/>
        </w:rPr>
        <w:t xml:space="preserve"> can </w:t>
      </w:r>
      <w:r w:rsidRPr="00043188">
        <w:rPr>
          <w:rStyle w:val="StyleUnderline"/>
          <w:highlight w:val="cyan"/>
        </w:rPr>
        <w:t>exploit</w:t>
      </w:r>
      <w:r w:rsidRPr="00043188">
        <w:rPr>
          <w:rStyle w:val="StyleUnderline"/>
        </w:rPr>
        <w:t>. The integrated nature of these threats requires a holistic understanding of national security</w:t>
      </w:r>
      <w:r w:rsidRPr="00043188">
        <w:rPr>
          <w:sz w:val="16"/>
        </w:rPr>
        <w:t xml:space="preserve"> extending well beyond traditional military concerns.</w:t>
      </w:r>
    </w:p>
    <w:p w14:paraId="66ABD2BF" w14:textId="77777777" w:rsidR="00440609" w:rsidRPr="00043188" w:rsidRDefault="00440609" w:rsidP="00440609">
      <w:pPr>
        <w:rPr>
          <w:sz w:val="16"/>
        </w:rPr>
      </w:pPr>
      <w:bookmarkStart w:id="3" w:name="_Hlk217073313"/>
      <w:bookmarkEnd w:id="2"/>
      <w:r w:rsidRPr="00043188">
        <w:rPr>
          <w:rStyle w:val="StyleUnderline"/>
        </w:rPr>
        <w:t>To be sure</w:t>
      </w:r>
      <w:r w:rsidRPr="00043188">
        <w:rPr>
          <w:sz w:val="16"/>
        </w:rPr>
        <w:t xml:space="preserve">, union supporters raise legitimate concerns that deserve serious consideration. </w:t>
      </w:r>
      <w:r w:rsidRPr="00043188">
        <w:rPr>
          <w:rStyle w:val="StyleUnderline"/>
        </w:rPr>
        <w:t xml:space="preserve">Federal workers </w:t>
      </w:r>
      <w:r w:rsidRPr="00043188">
        <w:rPr>
          <w:rStyle w:val="Emphasis"/>
          <w:highlight w:val="cyan"/>
        </w:rPr>
        <w:t>deserve protection</w:t>
      </w:r>
      <w:r w:rsidRPr="00043188">
        <w:rPr>
          <w:rStyle w:val="StyleUnderline"/>
          <w:highlight w:val="cyan"/>
        </w:rPr>
        <w:t xml:space="preserve"> from partisan purges</w:t>
      </w:r>
      <w:r w:rsidRPr="00043188">
        <w:rPr>
          <w:rStyle w:val="StyleUnderline"/>
        </w:rPr>
        <w:t xml:space="preserve">, workplace discrimination and </w:t>
      </w:r>
      <w:r w:rsidRPr="00043188">
        <w:rPr>
          <w:rStyle w:val="Emphasis"/>
        </w:rPr>
        <w:t>retaliation</w:t>
      </w:r>
      <w:r w:rsidRPr="00043188">
        <w:rPr>
          <w:rStyle w:val="StyleUnderline"/>
        </w:rPr>
        <w:t xml:space="preserve"> for </w:t>
      </w:r>
      <w:r w:rsidRPr="00043188">
        <w:rPr>
          <w:rStyle w:val="Emphasis"/>
        </w:rPr>
        <w:t>whistleblowing</w:t>
      </w:r>
      <w:r w:rsidRPr="00043188">
        <w:rPr>
          <w:rStyle w:val="StyleUnderline"/>
        </w:rPr>
        <w:t>. They’re also entitled to reasonable compensation and safe working conditions</w:t>
      </w:r>
      <w:r w:rsidRPr="00043188">
        <w:rPr>
          <w:sz w:val="16"/>
        </w:rPr>
        <w:t xml:space="preserve">. </w:t>
      </w:r>
    </w:p>
    <w:p w14:paraId="68C0D6B4" w14:textId="77777777" w:rsidR="00440609" w:rsidRPr="00043188" w:rsidRDefault="00440609" w:rsidP="00440609">
      <w:pPr>
        <w:rPr>
          <w:sz w:val="16"/>
        </w:rPr>
      </w:pPr>
      <w:r w:rsidRPr="00043188">
        <w:rPr>
          <w:sz w:val="16"/>
        </w:rPr>
        <w:t>These are values most Americans share, regardless of political affiliation.</w:t>
      </w:r>
    </w:p>
    <w:p w14:paraId="48F9B81E" w14:textId="77777777" w:rsidR="00440609" w:rsidRPr="00043188" w:rsidRDefault="00440609" w:rsidP="00440609">
      <w:pPr>
        <w:rPr>
          <w:sz w:val="16"/>
        </w:rPr>
      </w:pPr>
      <w:r w:rsidRPr="00043188">
        <w:rPr>
          <w:rStyle w:val="StyleUnderline"/>
        </w:rPr>
        <w:t xml:space="preserve">But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isn’t necessary</w:t>
      </w:r>
      <w:r w:rsidRPr="00043188">
        <w:rPr>
          <w:rStyle w:val="StyleUnderline"/>
          <w:highlight w:val="cyan"/>
        </w:rPr>
        <w:t xml:space="preserve"> to </w:t>
      </w:r>
      <w:r w:rsidRPr="00043188">
        <w:rPr>
          <w:rStyle w:val="Emphasis"/>
          <w:highlight w:val="cyan"/>
        </w:rPr>
        <w:t>secure</w:t>
      </w:r>
      <w:r w:rsidRPr="00043188">
        <w:rPr>
          <w:rStyle w:val="Emphasis"/>
        </w:rPr>
        <w:t xml:space="preserve"> these </w:t>
      </w:r>
      <w:r w:rsidRPr="00043188">
        <w:rPr>
          <w:rStyle w:val="Emphasis"/>
          <w:highlight w:val="cyan"/>
        </w:rPr>
        <w:t>protections</w:t>
      </w:r>
      <w:r w:rsidRPr="00043188">
        <w:rPr>
          <w:rStyle w:val="StyleUnderline"/>
        </w:rPr>
        <w:t xml:space="preserve">. </w:t>
      </w:r>
      <w:r w:rsidRPr="00043188">
        <w:rPr>
          <w:rStyle w:val="Emphasis"/>
        </w:rPr>
        <w:t>Civil service safeguards</w:t>
      </w:r>
      <w:r w:rsidRPr="00043188">
        <w:rPr>
          <w:rStyle w:val="StyleUnderline"/>
        </w:rPr>
        <w:t xml:space="preserve"> predate unionization and will </w:t>
      </w:r>
      <w:r w:rsidRPr="00043188">
        <w:rPr>
          <w:rStyle w:val="Emphasis"/>
        </w:rPr>
        <w:t>remain intact</w:t>
      </w:r>
      <w:r w:rsidRPr="00043188">
        <w:rPr>
          <w:rStyle w:val="StyleUnderline"/>
        </w:rPr>
        <w:t xml:space="preserve"> under Trump’s order. </w:t>
      </w:r>
      <w:r w:rsidRPr="00043188">
        <w:rPr>
          <w:rStyle w:val="Emphasis"/>
          <w:highlight w:val="cyan"/>
        </w:rPr>
        <w:t>Merit principles</w:t>
      </w:r>
      <w:r w:rsidRPr="00043188">
        <w:rPr>
          <w:rStyle w:val="StyleUnderline"/>
          <w:highlight w:val="cyan"/>
        </w:rPr>
        <w:t xml:space="preserve">, </w:t>
      </w:r>
      <w:r w:rsidRPr="00043188">
        <w:rPr>
          <w:rStyle w:val="Emphasis"/>
          <w:highlight w:val="cyan"/>
        </w:rPr>
        <w:t>anti-discrimination</w:t>
      </w:r>
      <w:r w:rsidRPr="00043188">
        <w:rPr>
          <w:rStyle w:val="StyleUnderline"/>
        </w:rPr>
        <w:t xml:space="preserve"> laws </w:t>
      </w:r>
      <w:r w:rsidRPr="00043188">
        <w:rPr>
          <w:rStyle w:val="StyleUnderline"/>
          <w:highlight w:val="cyan"/>
        </w:rPr>
        <w:t xml:space="preserve">and </w:t>
      </w:r>
      <w:r w:rsidRPr="00043188">
        <w:rPr>
          <w:rStyle w:val="Emphasis"/>
          <w:highlight w:val="cyan"/>
        </w:rPr>
        <w:t>whistleblower</w:t>
      </w:r>
      <w:r w:rsidRPr="00043188">
        <w:rPr>
          <w:rStyle w:val="StyleUnderline"/>
        </w:rPr>
        <w:t xml:space="preserve"> statute</w:t>
      </w:r>
      <w:r w:rsidRPr="00043188">
        <w:rPr>
          <w:rStyle w:val="Emphasis"/>
          <w:highlight w:val="cyan"/>
        </w:rPr>
        <w:t>s</w:t>
      </w:r>
      <w:r w:rsidRPr="00043188">
        <w:rPr>
          <w:rStyle w:val="StyleUnderline"/>
        </w:rPr>
        <w:t xml:space="preserve"> continue to </w:t>
      </w:r>
      <w:r w:rsidRPr="00043188">
        <w:rPr>
          <w:rStyle w:val="Emphasis"/>
        </w:rPr>
        <w:t>shield workers</w:t>
      </w:r>
      <w:r w:rsidRPr="00043188">
        <w:rPr>
          <w:rStyle w:val="StyleUnderline"/>
        </w:rPr>
        <w:t xml:space="preserve"> from abuse</w:t>
      </w:r>
      <w:r w:rsidRPr="00043188">
        <w:rPr>
          <w:sz w:val="16"/>
        </w:rPr>
        <w:t xml:space="preserve">. </w:t>
      </w:r>
    </w:p>
    <w:bookmarkEnd w:id="3"/>
    <w:p w14:paraId="2F1932FD" w14:textId="77777777" w:rsidR="00440609" w:rsidRPr="00043188" w:rsidRDefault="00440609" w:rsidP="00440609">
      <w:pPr>
        <w:rPr>
          <w:sz w:val="16"/>
        </w:rPr>
      </w:pPr>
      <w:r w:rsidRPr="00043188">
        <w:rPr>
          <w:rStyle w:val="Emphasis"/>
          <w:highlight w:val="cyan"/>
        </w:rPr>
        <w:t>All that changes</w:t>
      </w:r>
      <w:r w:rsidRPr="00043188">
        <w:rPr>
          <w:rStyle w:val="StyleUnderline"/>
          <w:highlight w:val="cyan"/>
        </w:rPr>
        <w:t xml:space="preserve"> is</w:t>
      </w:r>
      <w:r w:rsidRPr="00043188">
        <w:rPr>
          <w:rStyle w:val="StyleUnderline"/>
        </w:rPr>
        <w:t xml:space="preserve"> the union’s </w:t>
      </w:r>
      <w:r w:rsidRPr="00043188">
        <w:rPr>
          <w:rStyle w:val="StyleUnderline"/>
          <w:highlight w:val="cyan"/>
        </w:rPr>
        <w:t xml:space="preserve">power to </w:t>
      </w:r>
      <w:r w:rsidRPr="00043188">
        <w:rPr>
          <w:rStyle w:val="Emphasis"/>
          <w:highlight w:val="cyan"/>
        </w:rPr>
        <w:t>dictate</w:t>
      </w:r>
      <w:r w:rsidRPr="00043188">
        <w:rPr>
          <w:rStyle w:val="Emphasis"/>
        </w:rPr>
        <w:t xml:space="preserve"> operational </w:t>
      </w:r>
      <w:r w:rsidRPr="00043188">
        <w:rPr>
          <w:rStyle w:val="Emphasis"/>
          <w:highlight w:val="cyan"/>
        </w:rPr>
        <w:t>decisions</w:t>
      </w:r>
      <w:r w:rsidRPr="00043188">
        <w:rPr>
          <w:rStyle w:val="StyleUnderline"/>
        </w:rPr>
        <w:t xml:space="preserve"> that elected leadership should control</w:t>
      </w:r>
      <w:r w:rsidRPr="00043188">
        <w:rPr>
          <w:sz w:val="16"/>
        </w:rPr>
        <w:t>.</w:t>
      </w:r>
    </w:p>
    <w:p w14:paraId="74C5D073" w14:textId="77777777" w:rsidR="00440609" w:rsidRPr="00043188" w:rsidRDefault="00440609" w:rsidP="00440609">
      <w:pPr>
        <w:rPr>
          <w:sz w:val="16"/>
        </w:rPr>
      </w:pPr>
      <w:r w:rsidRPr="00043188">
        <w:rPr>
          <w:rStyle w:val="StyleUnderline"/>
        </w:rPr>
        <w:t xml:space="preserve">America needs a </w:t>
      </w:r>
      <w:r w:rsidRPr="00043188">
        <w:rPr>
          <w:rStyle w:val="Emphasis"/>
        </w:rPr>
        <w:t>new framework</w:t>
      </w:r>
      <w:r w:rsidRPr="00043188">
        <w:rPr>
          <w:rStyle w:val="StyleUnderline"/>
        </w:rPr>
        <w:t xml:space="preserve"> that protects workers without undermining accountability. Some state reforms offer </w:t>
      </w:r>
      <w:r w:rsidRPr="00043188">
        <w:rPr>
          <w:rStyle w:val="Emphasis"/>
        </w:rPr>
        <w:t>promising models</w:t>
      </w:r>
      <w:r w:rsidRPr="00043188">
        <w:rPr>
          <w:sz w:val="16"/>
        </w:rPr>
        <w:t xml:space="preserve">, requiring annual recertification elections for unions, ensuring they maintain worker support. Other states have ended automatic dues deduction while </w:t>
      </w:r>
      <w:r w:rsidRPr="00043188">
        <w:rPr>
          <w:rStyle w:val="StyleUnderline"/>
        </w:rPr>
        <w:t xml:space="preserve">strengthening </w:t>
      </w:r>
      <w:r w:rsidRPr="00043188">
        <w:rPr>
          <w:rStyle w:val="Emphasis"/>
        </w:rPr>
        <w:t>civil service</w:t>
      </w:r>
      <w:r w:rsidRPr="00043188">
        <w:rPr>
          <w:rStyle w:val="StyleUnderline"/>
        </w:rPr>
        <w:t xml:space="preserve"> protections, </w:t>
      </w:r>
      <w:r w:rsidRPr="00043188">
        <w:rPr>
          <w:rStyle w:val="Emphasis"/>
        </w:rPr>
        <w:t>effectively uncoupling worker rights from union power</w:t>
      </w:r>
      <w:r w:rsidRPr="00043188">
        <w:rPr>
          <w:sz w:val="16"/>
        </w:rPr>
        <w:t>.</w:t>
      </w:r>
    </w:p>
    <w:p w14:paraId="63DAC2FD" w14:textId="77777777" w:rsidR="00440609" w:rsidRPr="00043188" w:rsidRDefault="00440609" w:rsidP="00440609">
      <w:pPr>
        <w:rPr>
          <w:sz w:val="16"/>
        </w:rPr>
      </w:pPr>
      <w:r w:rsidRPr="00043188">
        <w:rPr>
          <w:sz w:val="16"/>
        </w:rPr>
        <w:t xml:space="preserve">In the months before President Joe Biden left office, his administration renegotiated </w:t>
      </w:r>
      <w:r w:rsidRPr="00043188">
        <w:rPr>
          <w:rStyle w:val="StyleUnderline"/>
        </w:rPr>
        <w:t xml:space="preserve">the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a</w:t>
      </w:r>
      <w:r w:rsidRPr="00043188">
        <w:rPr>
          <w:rStyle w:val="StyleUnderline"/>
        </w:rPr>
        <w:t>greement</w:t>
      </w:r>
      <w:r w:rsidRPr="00043188">
        <w:rPr>
          <w:rStyle w:val="Emphasis"/>
          <w:highlight w:val="cyan"/>
        </w:rPr>
        <w:t>s</w:t>
      </w:r>
      <w:r w:rsidRPr="00043188">
        <w:rPr>
          <w:rStyle w:val="StyleUnderline"/>
        </w:rPr>
        <w:t xml:space="preserve"> of federal agencies such as the Environmental Protection Agency</w:t>
      </w:r>
      <w:r w:rsidRPr="00043188">
        <w:rPr>
          <w:sz w:val="16"/>
        </w:rPr>
        <w:t xml:space="preserve">. This move highlights the core problem: When unelected organizations </w:t>
      </w:r>
      <w:r w:rsidRPr="00043188">
        <w:rPr>
          <w:rStyle w:val="StyleUnderline"/>
        </w:rPr>
        <w:t xml:space="preserve">can </w:t>
      </w:r>
      <w:r w:rsidRPr="00043188">
        <w:rPr>
          <w:rStyle w:val="Emphasis"/>
          <w:highlight w:val="cyan"/>
        </w:rPr>
        <w:t>systematically obstruct</w:t>
      </w:r>
      <w:r w:rsidRPr="00043188">
        <w:rPr>
          <w:rStyle w:val="StyleUnderline"/>
          <w:highlight w:val="cyan"/>
        </w:rPr>
        <w:t xml:space="preserve"> policies</w:t>
      </w:r>
      <w:r w:rsidRPr="00043188">
        <w:rPr>
          <w:rStyle w:val="StyleUnderline"/>
        </w:rPr>
        <w:t xml:space="preserve"> established by elected leadership</w:t>
      </w:r>
      <w:r w:rsidRPr="00043188">
        <w:rPr>
          <w:sz w:val="16"/>
        </w:rPr>
        <w:t>, the government becomes less responsive to voters’ needs.</w:t>
      </w:r>
    </w:p>
    <w:p w14:paraId="5A773D73" w14:textId="77777777" w:rsidR="00440609" w:rsidRPr="00043188" w:rsidRDefault="00440609" w:rsidP="00440609">
      <w:pPr>
        <w:rPr>
          <w:sz w:val="16"/>
        </w:rPr>
      </w:pPr>
      <w:r w:rsidRPr="00043188">
        <w:rPr>
          <w:rStyle w:val="StyleUnderline"/>
        </w:rPr>
        <w:t xml:space="preserve">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w:t>
      </w:r>
      <w:r w:rsidRPr="00043188">
        <w:rPr>
          <w:sz w:val="16"/>
        </w:rPr>
        <w:t xml:space="preserve">, even with its limitations, </w:t>
      </w:r>
      <w:r w:rsidRPr="00043188">
        <w:rPr>
          <w:rStyle w:val="StyleUnderline"/>
        </w:rPr>
        <w:t>addresses a longstanding problem in federal governance. The question isn’t</w:t>
      </w:r>
      <w:r w:rsidRPr="00043188">
        <w:rPr>
          <w:sz w:val="16"/>
        </w:rPr>
        <w:t xml:space="preserve"> whether you support </w:t>
      </w:r>
      <w:r w:rsidRPr="00043188">
        <w:rPr>
          <w:rStyle w:val="StyleUnderline"/>
        </w:rPr>
        <w:t>unions or management, but</w:t>
      </w:r>
      <w:r w:rsidRPr="00043188">
        <w:rPr>
          <w:sz w:val="16"/>
        </w:rPr>
        <w:t xml:space="preserve"> whether you believe the government should prioritize serving citizens over </w:t>
      </w:r>
      <w:r w:rsidRPr="00043188">
        <w:rPr>
          <w:rStyle w:val="StyleUnderline"/>
        </w:rPr>
        <w:t xml:space="preserve">protecting </w:t>
      </w:r>
      <w:r w:rsidRPr="00043188">
        <w:rPr>
          <w:rStyle w:val="Emphasis"/>
        </w:rPr>
        <w:t>entrenched</w:t>
      </w:r>
      <w:r w:rsidRPr="00043188">
        <w:rPr>
          <w:rStyle w:val="StyleUnderline"/>
        </w:rPr>
        <w:t xml:space="preserve"> union interests</w:t>
      </w:r>
      <w:r w:rsidRPr="00043188">
        <w:rPr>
          <w:sz w:val="16"/>
        </w:rPr>
        <w:t>, regardless of which party controls the White House.</w:t>
      </w:r>
    </w:p>
    <w:p w14:paraId="2B7D40F1" w14:textId="77777777" w:rsidR="00440609" w:rsidRPr="00043188" w:rsidRDefault="00440609" w:rsidP="00440609">
      <w:pPr>
        <w:rPr>
          <w:sz w:val="16"/>
        </w:rPr>
      </w:pPr>
      <w:r w:rsidRPr="00043188">
        <w:rPr>
          <w:rStyle w:val="StyleUnderline"/>
        </w:rPr>
        <w:t xml:space="preserve">Our government’s </w:t>
      </w:r>
      <w:r w:rsidRPr="00043188">
        <w:rPr>
          <w:rStyle w:val="StyleUnderline"/>
          <w:highlight w:val="cyan"/>
        </w:rPr>
        <w:t xml:space="preserve">effectiveness </w:t>
      </w:r>
      <w:r w:rsidRPr="00043188">
        <w:rPr>
          <w:rStyle w:val="Emphasis"/>
          <w:highlight w:val="cyan"/>
        </w:rPr>
        <w:t>depends on</w:t>
      </w:r>
      <w:r w:rsidRPr="00043188">
        <w:rPr>
          <w:rStyle w:val="StyleUnderline"/>
        </w:rPr>
        <w:t xml:space="preserve"> resolving </w:t>
      </w:r>
      <w:r w:rsidRPr="00043188">
        <w:rPr>
          <w:rStyle w:val="Emphasis"/>
        </w:rPr>
        <w:t>this</w:t>
      </w:r>
      <w:r w:rsidRPr="00043188">
        <w:rPr>
          <w:rStyle w:val="StyleUnderline"/>
        </w:rPr>
        <w:t xml:space="preserve"> tension. We need </w:t>
      </w:r>
      <w:r w:rsidRPr="00043188">
        <w:rPr>
          <w:rStyle w:val="StyleUnderline"/>
          <w:highlight w:val="cyan"/>
        </w:rPr>
        <w:t>a</w:t>
      </w:r>
      <w:r w:rsidRPr="00043188">
        <w:rPr>
          <w:rStyle w:val="StyleUnderline"/>
        </w:rPr>
        <w:t xml:space="preserve"> federal </w:t>
      </w:r>
      <w:r w:rsidRPr="00043188">
        <w:rPr>
          <w:rStyle w:val="StyleUnderline"/>
          <w:highlight w:val="cyan"/>
        </w:rPr>
        <w:t xml:space="preserve">workforce that </w:t>
      </w:r>
      <w:r w:rsidRPr="00043188">
        <w:rPr>
          <w:rStyle w:val="Emphasis"/>
          <w:highlight w:val="cyan"/>
        </w:rPr>
        <w:t>combines</w:t>
      </w:r>
      <w:r w:rsidRPr="00043188">
        <w:rPr>
          <w:rStyle w:val="Emphasis"/>
        </w:rPr>
        <w:t xml:space="preserve"> strong </w:t>
      </w:r>
      <w:r w:rsidRPr="00043188">
        <w:rPr>
          <w:rStyle w:val="Emphasis"/>
          <w:highlight w:val="cyan"/>
        </w:rPr>
        <w:t>protections</w:t>
      </w:r>
      <w:r w:rsidRPr="00043188">
        <w:rPr>
          <w:rStyle w:val="StyleUnderline"/>
        </w:rPr>
        <w:t xml:space="preserve"> for </w:t>
      </w:r>
      <w:r w:rsidRPr="00043188">
        <w:rPr>
          <w:rStyle w:val="Emphasis"/>
        </w:rPr>
        <w:t>individual</w:t>
      </w:r>
      <w:r w:rsidRPr="00043188">
        <w:rPr>
          <w:rStyle w:val="StyleUnderline"/>
        </w:rPr>
        <w:t xml:space="preserve"> employee</w:t>
      </w:r>
      <w:r w:rsidRPr="00043188">
        <w:rPr>
          <w:rStyle w:val="Emphasis"/>
        </w:rPr>
        <w:t>s</w:t>
      </w:r>
      <w:r w:rsidRPr="00043188">
        <w:rPr>
          <w:rStyle w:val="StyleUnderline"/>
        </w:rPr>
        <w:t xml:space="preserve"> </w:t>
      </w:r>
      <w:r w:rsidRPr="00043188">
        <w:rPr>
          <w:rStyle w:val="StyleUnderline"/>
          <w:highlight w:val="cyan"/>
        </w:rPr>
        <w:t>with</w:t>
      </w:r>
      <w:r w:rsidRPr="00043188">
        <w:rPr>
          <w:rStyle w:val="StyleUnderline"/>
        </w:rPr>
        <w:t xml:space="preserve"> the </w:t>
      </w:r>
      <w:r w:rsidRPr="00043188">
        <w:rPr>
          <w:rStyle w:val="Emphasis"/>
          <w:highlight w:val="cyan"/>
        </w:rPr>
        <w:t>flex</w:t>
      </w:r>
      <w:r w:rsidRPr="00043188">
        <w:rPr>
          <w:rStyle w:val="StyleUnderline"/>
        </w:rPr>
        <w:t>ibility agencies need to fulfill their missions</w:t>
      </w:r>
      <w:r w:rsidRPr="00043188">
        <w:rPr>
          <w:sz w:val="16"/>
        </w:rPr>
        <w:t xml:space="preserve">. </w:t>
      </w:r>
    </w:p>
    <w:p w14:paraId="7F31210F" w14:textId="77777777" w:rsidR="00440609" w:rsidRPr="00EA0E12" w:rsidRDefault="00440609" w:rsidP="00440609">
      <w:pPr>
        <w:rPr>
          <w:sz w:val="16"/>
        </w:rPr>
      </w:pPr>
      <w:r w:rsidRPr="00043188">
        <w:rPr>
          <w:sz w:val="16"/>
        </w:rPr>
        <w:t>Only then can we achieve what both parties claim to want — a government that works for all Americans.</w:t>
      </w:r>
    </w:p>
    <w:p w14:paraId="1ACE2F8B" w14:textId="77777777" w:rsidR="00440609" w:rsidRDefault="00440609" w:rsidP="00440609">
      <w:pPr>
        <w:pStyle w:val="Heading4"/>
      </w:pPr>
      <w:r>
        <w:lastRenderedPageBreak/>
        <w:t xml:space="preserve">Public unions </w:t>
      </w:r>
      <w:r>
        <w:rPr>
          <w:u w:val="single"/>
        </w:rPr>
        <w:t>turn the case</w:t>
      </w:r>
      <w:r>
        <w:t xml:space="preserve">. They’re </w:t>
      </w:r>
      <w:r>
        <w:rPr>
          <w:u w:val="single"/>
        </w:rPr>
        <w:t>structurally inefficient</w:t>
      </w:r>
      <w:r>
        <w:t xml:space="preserve">: lack of a market means </w:t>
      </w:r>
      <w:r>
        <w:rPr>
          <w:u w:val="single"/>
        </w:rPr>
        <w:t>bargaining can’t equilibrate</w:t>
      </w:r>
      <w:r>
        <w:t xml:space="preserve"> AND rent-seeking produces </w:t>
      </w:r>
      <w:r>
        <w:rPr>
          <w:u w:val="single"/>
        </w:rPr>
        <w:t>deadweight loss</w:t>
      </w:r>
      <w:r>
        <w:t xml:space="preserve"> and </w:t>
      </w:r>
      <w:r>
        <w:rPr>
          <w:u w:val="single"/>
        </w:rPr>
        <w:t>holdouts</w:t>
      </w:r>
      <w:r>
        <w:t>.</w:t>
      </w:r>
    </w:p>
    <w:p w14:paraId="73029AF8" w14:textId="77777777" w:rsidR="00440609" w:rsidRPr="00FE49B1" w:rsidRDefault="00440609" w:rsidP="00440609">
      <w:pPr>
        <w:rPr>
          <w:b/>
          <w:bCs/>
          <w:sz w:val="26"/>
        </w:rPr>
      </w:pPr>
      <w:r>
        <w:rPr>
          <w:rStyle w:val="Style13ptBold"/>
        </w:rPr>
        <w:t xml:space="preserve">Epstein ’25 </w:t>
      </w:r>
      <w:r w:rsidRPr="00FE49B1">
        <w:t>[Richard and David Osborne; June 19; Lawrence A. Tisch Professor of Law at the New York University School of Law, Senior Research Fellow at the Civitas Institute, James Parker Hall Distinguished Service Professor Emeritus of Law at the University of Chicago; Senior Director of Labor Policy with the Commonwealth Foundation, J.D. from Florida State University College of Law; Disunion, “Law and Economics of Public Sector Unions, with Richard A. Epstein,” accessible at: https://www.youtube.com/watch?v=mdjMvj0b75g, transcribed by Otter.AI]</w:t>
      </w:r>
    </w:p>
    <w:p w14:paraId="46001421" w14:textId="77777777" w:rsidR="00440609" w:rsidRPr="00404830" w:rsidRDefault="00440609" w:rsidP="00440609">
      <w:pPr>
        <w:rPr>
          <w:sz w:val="16"/>
        </w:rPr>
      </w:pPr>
      <w:r w:rsidRPr="00404830">
        <w:rPr>
          <w:sz w:val="16"/>
        </w:rPr>
        <w:t>David R. Osborne (0:00):</w:t>
      </w:r>
    </w:p>
    <w:p w14:paraId="0C110F62" w14:textId="77777777" w:rsidR="00440609" w:rsidRPr="00404830" w:rsidRDefault="00440609" w:rsidP="00440609">
      <w:pPr>
        <w:rPr>
          <w:sz w:val="16"/>
        </w:rPr>
      </w:pPr>
      <w:r w:rsidRPr="00404830">
        <w:rPr>
          <w:sz w:val="16"/>
        </w:rPr>
        <w:t xml:space="preserve">Welcome to disunion, the government union report, the podcast where we delve into the ever evolving landscape of public sector labor policy and law. </w:t>
      </w:r>
    </w:p>
    <w:p w14:paraId="0587CA78" w14:textId="77777777" w:rsidR="00440609" w:rsidRPr="00404830" w:rsidRDefault="00440609" w:rsidP="00440609">
      <w:pPr>
        <w:rPr>
          <w:sz w:val="16"/>
        </w:rPr>
      </w:pPr>
      <w:r w:rsidRPr="00404830">
        <w:rPr>
          <w:sz w:val="16"/>
        </w:rPr>
        <w:t xml:space="preserve">Richard A Epstein is the Lawrence A Tisch professor of law at NYU School of Law and senior research fellow at Civitas Institute. Epstein is also the James Parker Hall Distinguished Service, Professor of Law emeritus in a senior lecturer at the University of Chicago. He knows a great deal about this subject, public sector unions, not only as a result of a scholarship, but he happens to be sitting in in New York, one of the states dominated by public sector union interests. I've been looking forward to this conversation, Professor Epstein, thank you for joining me. </w:t>
      </w:r>
    </w:p>
    <w:p w14:paraId="456F02FC" w14:textId="77777777" w:rsidR="00440609" w:rsidRPr="00404830" w:rsidRDefault="00440609" w:rsidP="00440609">
      <w:pPr>
        <w:rPr>
          <w:sz w:val="16"/>
        </w:rPr>
      </w:pPr>
      <w:r w:rsidRPr="00404830">
        <w:rPr>
          <w:sz w:val="16"/>
        </w:rPr>
        <w:t>Richard A. Epstein:</w:t>
      </w:r>
    </w:p>
    <w:p w14:paraId="4ED24986" w14:textId="77777777" w:rsidR="00440609" w:rsidRPr="00404830" w:rsidRDefault="00440609" w:rsidP="00440609">
      <w:pPr>
        <w:rPr>
          <w:sz w:val="16"/>
        </w:rPr>
      </w:pPr>
      <w:r w:rsidRPr="00404830">
        <w:rPr>
          <w:sz w:val="16"/>
        </w:rPr>
        <w:t xml:space="preserve">It's my pleasure. </w:t>
      </w:r>
    </w:p>
    <w:p w14:paraId="745B7A8F" w14:textId="77777777" w:rsidR="00440609" w:rsidRPr="00404830" w:rsidRDefault="00440609" w:rsidP="00440609">
      <w:pPr>
        <w:rPr>
          <w:sz w:val="16"/>
        </w:rPr>
      </w:pPr>
      <w:r w:rsidRPr="00404830">
        <w:rPr>
          <w:sz w:val="16"/>
        </w:rPr>
        <w:t>David R. Osborne:</w:t>
      </w:r>
    </w:p>
    <w:p w14:paraId="7479BAD4" w14:textId="77777777" w:rsidR="00440609" w:rsidRPr="00404830" w:rsidRDefault="00440609" w:rsidP="00440609">
      <w:pPr>
        <w:rPr>
          <w:sz w:val="16"/>
        </w:rPr>
      </w:pPr>
      <w:r w:rsidRPr="00404830">
        <w:rPr>
          <w:sz w:val="16"/>
        </w:rPr>
        <w:t>Professor Epstein is well known for bridging the disciplines of law and economics, which will be our focus today. Before we get to public sector unions, I think it'd be helpful to go back to the beginning of unions generally, which is to say private sector unions. Can you give us a description of the sort of the initial problem that unions were supposed to address and then how that ended up working?</w:t>
      </w:r>
    </w:p>
    <w:p w14:paraId="7D015305" w14:textId="77777777" w:rsidR="00440609" w:rsidRPr="00404830" w:rsidRDefault="00440609" w:rsidP="00440609">
      <w:pPr>
        <w:rPr>
          <w:sz w:val="16"/>
        </w:rPr>
      </w:pPr>
      <w:r w:rsidRPr="00404830">
        <w:rPr>
          <w:sz w:val="16"/>
        </w:rPr>
        <w:t>Richard A. Epstein (1:07):</w:t>
      </w:r>
    </w:p>
    <w:p w14:paraId="36DAD855" w14:textId="77777777" w:rsidR="00440609" w:rsidRPr="00404830" w:rsidRDefault="00440609" w:rsidP="00440609">
      <w:pPr>
        <w:rPr>
          <w:sz w:val="16"/>
        </w:rPr>
      </w:pPr>
      <w:r w:rsidRPr="00404830">
        <w:rPr>
          <w:sz w:val="16"/>
        </w:rPr>
        <w:t xml:space="preserve">Well, it depends whether you think of the problem as a social problem or as a private problem. Unions first came around as early as 1806 in something called as the Cordwainers cases. And it was always the question under those circumstances as to whether or not when a group of workers got together, whether or not, through a formal union, and decided collectively to withhold their services, whether they would be allowed to do so. And if you were to treat this as a matter of antitrust law, which was at that time in its nascent phases, </w:t>
      </w:r>
      <w:r w:rsidRPr="00FE49B1">
        <w:rPr>
          <w:rStyle w:val="StyleUnderline"/>
        </w:rPr>
        <w:t xml:space="preserve">the </w:t>
      </w:r>
      <w:r w:rsidRPr="00FE49B1">
        <w:rPr>
          <w:rStyle w:val="Emphasis"/>
        </w:rPr>
        <w:t>general rule</w:t>
      </w:r>
      <w:r w:rsidRPr="00FE49B1">
        <w:rPr>
          <w:rStyle w:val="StyleUnderline"/>
        </w:rPr>
        <w:t xml:space="preserve"> has always been </w:t>
      </w:r>
      <w:r w:rsidRPr="00FE49B1">
        <w:rPr>
          <w:rStyle w:val="Emphasis"/>
        </w:rPr>
        <w:t>individuals</w:t>
      </w:r>
      <w:r w:rsidRPr="00FE49B1">
        <w:rPr>
          <w:rStyle w:val="StyleUnderline"/>
        </w:rPr>
        <w:t xml:space="preserve"> may decide to do what they want to do, but when they </w:t>
      </w:r>
      <w:r w:rsidRPr="00FE49B1">
        <w:rPr>
          <w:rStyle w:val="Emphasis"/>
        </w:rPr>
        <w:t>get together</w:t>
      </w:r>
      <w:r w:rsidRPr="00FE49B1">
        <w:rPr>
          <w:rStyle w:val="StyleUnderline"/>
        </w:rPr>
        <w:t xml:space="preserve"> horizontally</w:t>
      </w:r>
      <w:r w:rsidRPr="00404830">
        <w:rPr>
          <w:sz w:val="16"/>
        </w:rPr>
        <w:t xml:space="preserve">, that is when they're working the same way in the same kinds of jobs. </w:t>
      </w:r>
      <w:r w:rsidRPr="00FE49B1">
        <w:rPr>
          <w:rStyle w:val="StyleUnderline"/>
        </w:rPr>
        <w:t xml:space="preserve">That gives themselves a kind of </w:t>
      </w:r>
      <w:r w:rsidRPr="00404830">
        <w:rPr>
          <w:rStyle w:val="StyleUnderline"/>
          <w:highlight w:val="cyan"/>
        </w:rPr>
        <w:t xml:space="preserve">a </w:t>
      </w:r>
      <w:r w:rsidRPr="00404830">
        <w:rPr>
          <w:rStyle w:val="Emphasis"/>
          <w:highlight w:val="cyan"/>
        </w:rPr>
        <w:t>monopoly</w:t>
      </w:r>
      <w:r w:rsidRPr="00FE49B1">
        <w:rPr>
          <w:rStyle w:val="Emphasis"/>
        </w:rPr>
        <w:t xml:space="preserve"> power</w:t>
      </w:r>
      <w:r w:rsidRPr="00FE49B1">
        <w:rPr>
          <w:rStyle w:val="StyleUnderline"/>
        </w:rPr>
        <w:t xml:space="preserve">, and that </w:t>
      </w:r>
      <w:r w:rsidRPr="00404830">
        <w:rPr>
          <w:rStyle w:val="StyleUnderline"/>
          <w:highlight w:val="cyan"/>
        </w:rPr>
        <w:t>creates</w:t>
      </w:r>
      <w:r w:rsidRPr="00FE49B1">
        <w:rPr>
          <w:rStyle w:val="StyleUnderline"/>
        </w:rPr>
        <w:t xml:space="preserve"> a </w:t>
      </w:r>
      <w:r w:rsidRPr="00FE49B1">
        <w:rPr>
          <w:rStyle w:val="Emphasis"/>
        </w:rPr>
        <w:t xml:space="preserve">certain </w:t>
      </w:r>
      <w:r w:rsidRPr="00404830">
        <w:rPr>
          <w:rStyle w:val="Emphasis"/>
          <w:highlight w:val="cyan"/>
        </w:rPr>
        <w:t>inefficiency</w:t>
      </w:r>
      <w:r w:rsidRPr="00404830">
        <w:rPr>
          <w:rStyle w:val="StyleUnderline"/>
          <w:highlight w:val="cyan"/>
        </w:rPr>
        <w:t>, because</w:t>
      </w:r>
      <w:r w:rsidRPr="00FE49B1">
        <w:rPr>
          <w:rStyle w:val="StyleUnderline"/>
        </w:rPr>
        <w:t xml:space="preserve"> the number of </w:t>
      </w:r>
      <w:r w:rsidRPr="00404830">
        <w:rPr>
          <w:rStyle w:val="StyleUnderline"/>
          <w:highlight w:val="cyan"/>
        </w:rPr>
        <w:t>jobs</w:t>
      </w:r>
      <w:r w:rsidRPr="00FE49B1">
        <w:rPr>
          <w:rStyle w:val="StyleUnderline"/>
        </w:rPr>
        <w:t xml:space="preserve"> that will remain </w:t>
      </w:r>
      <w:r w:rsidRPr="00404830">
        <w:rPr>
          <w:rStyle w:val="StyleUnderline"/>
          <w:highlight w:val="cyan"/>
        </w:rPr>
        <w:t xml:space="preserve">will be </w:t>
      </w:r>
      <w:r w:rsidRPr="00404830">
        <w:rPr>
          <w:rStyle w:val="Emphasis"/>
          <w:highlight w:val="cyan"/>
        </w:rPr>
        <w:t>small</w:t>
      </w:r>
      <w:r w:rsidRPr="00FE49B1">
        <w:rPr>
          <w:rStyle w:val="StyleUnderline"/>
        </w:rPr>
        <w:t xml:space="preserve">, the </w:t>
      </w:r>
      <w:r w:rsidRPr="00404830">
        <w:rPr>
          <w:rStyle w:val="Emphasis"/>
          <w:highlight w:val="cyan"/>
        </w:rPr>
        <w:t>wages</w:t>
      </w:r>
      <w:r w:rsidRPr="00FE49B1">
        <w:rPr>
          <w:rStyle w:val="Emphasis"/>
        </w:rPr>
        <w:t xml:space="preserve"> will be </w:t>
      </w:r>
      <w:r w:rsidRPr="00404830">
        <w:rPr>
          <w:rStyle w:val="Emphasis"/>
          <w:highlight w:val="cyan"/>
        </w:rPr>
        <w:t>high</w:t>
      </w:r>
      <w:r w:rsidRPr="00404830">
        <w:rPr>
          <w:rStyle w:val="StyleUnderline"/>
          <w:highlight w:val="cyan"/>
        </w:rPr>
        <w:t>, and</w:t>
      </w:r>
      <w:r w:rsidRPr="00FE49B1">
        <w:rPr>
          <w:rStyle w:val="StyleUnderline"/>
        </w:rPr>
        <w:t xml:space="preserve"> the </w:t>
      </w:r>
      <w:r w:rsidRPr="00404830">
        <w:rPr>
          <w:rStyle w:val="Emphasis"/>
          <w:highlight w:val="cyan"/>
        </w:rPr>
        <w:t>deadweight</w:t>
      </w:r>
      <w:r w:rsidRPr="00FE49B1">
        <w:rPr>
          <w:rStyle w:val="Emphasis"/>
        </w:rPr>
        <w:t xml:space="preserve"> social </w:t>
      </w:r>
      <w:r w:rsidRPr="00404830">
        <w:rPr>
          <w:rStyle w:val="Emphasis"/>
          <w:highlight w:val="cyan"/>
        </w:rPr>
        <w:t>losses</w:t>
      </w:r>
      <w:r w:rsidRPr="00404830">
        <w:rPr>
          <w:rStyle w:val="StyleUnderline"/>
          <w:highlight w:val="cyan"/>
        </w:rPr>
        <w:t xml:space="preserve"> will come</w:t>
      </w:r>
      <w:r w:rsidRPr="00FE49B1">
        <w:rPr>
          <w:rStyle w:val="StyleUnderline"/>
        </w:rPr>
        <w:t xml:space="preserve"> from the fact that there are many firms that could afford to pay a competitive wage, that </w:t>
      </w:r>
      <w:r w:rsidRPr="00FE49B1">
        <w:rPr>
          <w:rStyle w:val="Emphasis"/>
        </w:rPr>
        <w:t>cannot</w:t>
      </w:r>
      <w:r w:rsidRPr="00FE49B1">
        <w:rPr>
          <w:rStyle w:val="StyleUnderline"/>
        </w:rPr>
        <w:t xml:space="preserve"> afford to pay a </w:t>
      </w:r>
      <w:r w:rsidRPr="00FE49B1">
        <w:rPr>
          <w:rStyle w:val="Emphasis"/>
        </w:rPr>
        <w:t>monopoly wage</w:t>
      </w:r>
      <w:r w:rsidRPr="00404830">
        <w:rPr>
          <w:sz w:val="16"/>
        </w:rPr>
        <w:t xml:space="preserve">. So that's the first problem. </w:t>
      </w:r>
    </w:p>
    <w:p w14:paraId="04AA15EA" w14:textId="77777777" w:rsidR="00440609" w:rsidRPr="00404830" w:rsidRDefault="00440609" w:rsidP="00440609">
      <w:pPr>
        <w:rPr>
          <w:sz w:val="16"/>
        </w:rPr>
      </w:pPr>
      <w:r w:rsidRPr="00FE49B1">
        <w:rPr>
          <w:rStyle w:val="StyleUnderline"/>
        </w:rPr>
        <w:t>The second problem</w:t>
      </w:r>
      <w:r w:rsidRPr="00404830">
        <w:rPr>
          <w:sz w:val="16"/>
        </w:rPr>
        <w:t xml:space="preserve"> that one always has with respect to unions </w:t>
      </w:r>
      <w:r w:rsidRPr="00FE49B1">
        <w:rPr>
          <w:rStyle w:val="StyleUnderline"/>
        </w:rPr>
        <w:t xml:space="preserve">is their </w:t>
      </w:r>
      <w:r w:rsidRPr="00404830">
        <w:rPr>
          <w:rStyle w:val="Emphasis"/>
        </w:rPr>
        <w:t>internal governance</w:t>
      </w:r>
      <w:r w:rsidRPr="00404830">
        <w:rPr>
          <w:rStyle w:val="StyleUnderline"/>
        </w:rPr>
        <w:t xml:space="preserve"> structure is a </w:t>
      </w:r>
      <w:r w:rsidRPr="00404830">
        <w:rPr>
          <w:rStyle w:val="Emphasis"/>
        </w:rPr>
        <w:t>very difficult</w:t>
      </w:r>
      <w:r w:rsidRPr="00404830">
        <w:rPr>
          <w:rStyle w:val="StyleUnderline"/>
        </w:rPr>
        <w:t xml:space="preserve"> thing to organize. They are not a simple cartel</w:t>
      </w:r>
      <w:r w:rsidRPr="00404830">
        <w:rPr>
          <w:sz w:val="16"/>
        </w:rPr>
        <w:t xml:space="preserve">, as is the case, say, with oil companies and so forth and so. What happens is, in order for this to work, </w:t>
      </w:r>
      <w:r w:rsidRPr="00404830">
        <w:rPr>
          <w:rStyle w:val="StyleUnderline"/>
        </w:rPr>
        <w:t xml:space="preserve">they have to make sure that </w:t>
      </w:r>
      <w:r w:rsidRPr="00404830">
        <w:rPr>
          <w:rStyle w:val="Emphasis"/>
        </w:rPr>
        <w:t>all</w:t>
      </w:r>
      <w:r w:rsidRPr="00404830">
        <w:rPr>
          <w:rStyle w:val="StyleUnderline"/>
        </w:rPr>
        <w:t xml:space="preserve"> of the existing members are playing the game. </w:t>
      </w:r>
      <w:r w:rsidRPr="00404830">
        <w:rPr>
          <w:rStyle w:val="Emphasis"/>
        </w:rPr>
        <w:t>Otherwise</w:t>
      </w:r>
      <w:r w:rsidRPr="00FE49B1">
        <w:rPr>
          <w:rStyle w:val="StyleUnderline"/>
        </w:rPr>
        <w:t>, if</w:t>
      </w:r>
      <w:r w:rsidRPr="00404830">
        <w:rPr>
          <w:sz w:val="16"/>
        </w:rPr>
        <w:t xml:space="preserve"> what they do is </w:t>
      </w:r>
      <w:r w:rsidRPr="00FE49B1">
        <w:rPr>
          <w:rStyle w:val="StyleUnderline"/>
        </w:rPr>
        <w:t>they</w:t>
      </w:r>
      <w:r w:rsidRPr="00404830">
        <w:rPr>
          <w:sz w:val="16"/>
        </w:rPr>
        <w:t xml:space="preserve"> organize successfully, have management recognize them and then file </w:t>
      </w:r>
      <w:r w:rsidRPr="00FE49B1">
        <w:rPr>
          <w:rStyle w:val="StyleUnderline"/>
        </w:rPr>
        <w:t>fire 20% of the people who voted for them. It's not going to work</w:t>
      </w:r>
      <w:r w:rsidRPr="00404830">
        <w:rPr>
          <w:sz w:val="16"/>
        </w:rPr>
        <w:t xml:space="preserve">. </w:t>
      </w:r>
    </w:p>
    <w:p w14:paraId="0C176E1B" w14:textId="77777777" w:rsidR="00440609" w:rsidRPr="00404830" w:rsidRDefault="00440609" w:rsidP="00440609">
      <w:pPr>
        <w:rPr>
          <w:sz w:val="16"/>
        </w:rPr>
      </w:pPr>
      <w:r w:rsidRPr="00FE49B1">
        <w:rPr>
          <w:rStyle w:val="StyleUnderline"/>
        </w:rPr>
        <w:t>So</w:t>
      </w:r>
      <w:r w:rsidRPr="00404830">
        <w:rPr>
          <w:sz w:val="16"/>
        </w:rPr>
        <w:t xml:space="preserve"> what </w:t>
      </w:r>
      <w:r w:rsidRPr="00404830">
        <w:rPr>
          <w:rStyle w:val="StyleUnderline"/>
          <w:highlight w:val="cyan"/>
        </w:rPr>
        <w:t>unions</w:t>
      </w:r>
      <w:r w:rsidRPr="00404830">
        <w:rPr>
          <w:sz w:val="16"/>
        </w:rPr>
        <w:t xml:space="preserve"> do, therefore, is they </w:t>
      </w:r>
      <w:r w:rsidRPr="00404830">
        <w:rPr>
          <w:rStyle w:val="StyleUnderline"/>
          <w:highlight w:val="cyan"/>
        </w:rPr>
        <w:t xml:space="preserve">create a very </w:t>
      </w:r>
      <w:r w:rsidRPr="00404830">
        <w:rPr>
          <w:rStyle w:val="Emphasis"/>
          <w:highlight w:val="cyan"/>
        </w:rPr>
        <w:t>inefficient</w:t>
      </w:r>
      <w:r w:rsidRPr="00FE49B1">
        <w:rPr>
          <w:rStyle w:val="Emphasis"/>
        </w:rPr>
        <w:t xml:space="preserve"> work </w:t>
      </w:r>
      <w:r w:rsidRPr="00404830">
        <w:rPr>
          <w:rStyle w:val="Emphasis"/>
          <w:highlight w:val="cyan"/>
        </w:rPr>
        <w:t>structure</w:t>
      </w:r>
      <w:r w:rsidRPr="00FE49B1">
        <w:rPr>
          <w:rStyle w:val="StyleUnderline"/>
        </w:rPr>
        <w:t xml:space="preserve"> in order </w:t>
      </w:r>
      <w:r w:rsidRPr="00404830">
        <w:rPr>
          <w:rStyle w:val="StyleUnderline"/>
          <w:highlight w:val="cyan"/>
        </w:rPr>
        <w:t>to make</w:t>
      </w:r>
      <w:r w:rsidRPr="00FE49B1">
        <w:rPr>
          <w:rStyle w:val="StyleUnderline"/>
        </w:rPr>
        <w:t xml:space="preserve"> sure that </w:t>
      </w:r>
      <w:r w:rsidRPr="00404830">
        <w:rPr>
          <w:rStyle w:val="Emphasis"/>
          <w:highlight w:val="cyan"/>
        </w:rPr>
        <w:t>everybody</w:t>
      </w:r>
      <w:r w:rsidRPr="00FE49B1">
        <w:rPr>
          <w:rStyle w:val="StyleUnderline"/>
        </w:rPr>
        <w:t xml:space="preserve"> has a </w:t>
      </w:r>
      <w:r w:rsidRPr="00FE49B1">
        <w:rPr>
          <w:rStyle w:val="Emphasis"/>
        </w:rPr>
        <w:t xml:space="preserve">part to </w:t>
      </w:r>
      <w:r w:rsidRPr="00404830">
        <w:rPr>
          <w:rStyle w:val="Emphasis"/>
          <w:highlight w:val="cyan"/>
        </w:rPr>
        <w:t>play</w:t>
      </w:r>
      <w:r w:rsidRPr="00FE49B1">
        <w:rPr>
          <w:rStyle w:val="StyleUnderline"/>
        </w:rPr>
        <w:t xml:space="preserve"> in the overall adventure. And so whenever you look at union contracts, you will always see that the </w:t>
      </w:r>
      <w:r w:rsidRPr="00FE49B1">
        <w:rPr>
          <w:rStyle w:val="Emphasis"/>
        </w:rPr>
        <w:t>workers are siloed</w:t>
      </w:r>
      <w:r w:rsidRPr="00FE49B1">
        <w:rPr>
          <w:rStyle w:val="StyleUnderline"/>
        </w:rPr>
        <w:t xml:space="preserve"> into particular task</w:t>
      </w:r>
      <w:r w:rsidRPr="00404830">
        <w:rPr>
          <w:sz w:val="16"/>
        </w:rPr>
        <w:t xml:space="preserve">, and you can't have somebody come in and </w:t>
      </w:r>
      <w:r w:rsidRPr="00404830">
        <w:rPr>
          <w:sz w:val="16"/>
        </w:rPr>
        <w:lastRenderedPageBreak/>
        <w:t xml:space="preserve">say, Well, I can fix this cabinet. Here's what I'm going to do for the electric, and here's what I'm going to do for the woodwork. You're going to have to hire the guy who does the electric and the guy who does the woodwork. </w:t>
      </w:r>
    </w:p>
    <w:p w14:paraId="79E7A8D8" w14:textId="77777777" w:rsidR="00440609" w:rsidRPr="00404830" w:rsidRDefault="00440609" w:rsidP="00440609">
      <w:pPr>
        <w:rPr>
          <w:sz w:val="16"/>
        </w:rPr>
      </w:pPr>
      <w:r w:rsidRPr="00FE49B1">
        <w:rPr>
          <w:rStyle w:val="StyleUnderline"/>
        </w:rPr>
        <w:t xml:space="preserve">And these kinds of </w:t>
      </w:r>
      <w:r w:rsidRPr="00404830">
        <w:rPr>
          <w:rStyle w:val="Emphasis"/>
          <w:highlight w:val="cyan"/>
        </w:rPr>
        <w:t>job segregation</w:t>
      </w:r>
      <w:r w:rsidRPr="00FE49B1">
        <w:rPr>
          <w:rStyle w:val="StyleUnderline"/>
        </w:rPr>
        <w:t xml:space="preserve"> situation</w:t>
      </w:r>
      <w:r w:rsidRPr="00404830">
        <w:rPr>
          <w:rStyle w:val="Emphasis"/>
          <w:highlight w:val="cyan"/>
        </w:rPr>
        <w:t>s</w:t>
      </w:r>
      <w:r w:rsidRPr="00FE49B1">
        <w:rPr>
          <w:rStyle w:val="StyleUnderline"/>
        </w:rPr>
        <w:t xml:space="preserve"> therefore </w:t>
      </w:r>
      <w:r w:rsidRPr="00404830">
        <w:rPr>
          <w:rStyle w:val="Emphasis"/>
          <w:highlight w:val="cyan"/>
        </w:rPr>
        <w:t>impose</w:t>
      </w:r>
      <w:r w:rsidRPr="00FE49B1">
        <w:rPr>
          <w:rStyle w:val="Emphasis"/>
        </w:rPr>
        <w:t xml:space="preserve"> very heavy </w:t>
      </w:r>
      <w:r w:rsidRPr="00404830">
        <w:rPr>
          <w:rStyle w:val="Emphasis"/>
          <w:highlight w:val="cyan"/>
        </w:rPr>
        <w:t>costs</w:t>
      </w:r>
      <w:r w:rsidRPr="00FE49B1">
        <w:rPr>
          <w:rStyle w:val="StyleUnderline"/>
        </w:rPr>
        <w:t xml:space="preserve"> upon employer</w:t>
      </w:r>
      <w:r w:rsidRPr="00404830">
        <w:rPr>
          <w:sz w:val="16"/>
        </w:rPr>
        <w:t xml:space="preserve">. So is this just a question of employer against employee and the answer is, of course not. These people now have to go out in the world and to sell goods, and the goods that they're going to sell are going to reflect the impacted cost of the unionization process, and they're going to cost more than would otherwise be the case. And so what will happen is there will be fewer sales at higher prices, which will result in some form of consumer detriment. </w:t>
      </w:r>
    </w:p>
    <w:p w14:paraId="474558A9" w14:textId="77777777" w:rsidR="00440609" w:rsidRPr="00404830" w:rsidRDefault="00440609" w:rsidP="00440609">
      <w:pPr>
        <w:rPr>
          <w:sz w:val="16"/>
        </w:rPr>
      </w:pPr>
      <w:r w:rsidRPr="00404830">
        <w:rPr>
          <w:sz w:val="16"/>
        </w:rPr>
        <w:t xml:space="preserve">Now that's the optimistic story, because when you start with Union, the original impulse was, you're doing this with respect to guilds that engage in various forms of manufacture, where this particular model worked. But as you start moving forward, particularly after the Civil War, what happens is the dominant industry in America becomes the railroads. And there's a very complicated industry, because you have all sorts of interconnects and switches and so forth. But for these purposes, the key difference between a railroad that supplies the transportation services or a bus company or anything of this sort, is that if you're in a manufacturing business and you're going to face the strike, the manufacturer can speed up the construction lines, hold the reserve of goods. The workers can get a strike fund, and so they could have a strike that lasts for a long time before third parties are going to be adversely affected. But the moment you have a transportation strike, if it's called at 12 o'clock, it's effective at 12:01, because what it does is it shuts down the system, and there's no storehouse of transportation rides that you can use to fill the gap. So the dislocations are immediate, and when they're immediate, of course, what happens is the major party who suffers are all the consumers and computers, who can no longer get to where they have to go. They can't send their children to school and so forth. The buses won't take them. The railroads won't take them. They have to stay home. They have to call in sick, all sorts of other things start to happen. So the impact of a union with respect to an industry in which there's no storage, is absolutely emphatic. </w:t>
      </w:r>
    </w:p>
    <w:p w14:paraId="4A671E57" w14:textId="77777777" w:rsidR="00440609" w:rsidRPr="00404830" w:rsidRDefault="00440609" w:rsidP="00440609">
      <w:pPr>
        <w:rPr>
          <w:sz w:val="16"/>
        </w:rPr>
      </w:pPr>
      <w:r w:rsidRPr="00404830">
        <w:rPr>
          <w:sz w:val="16"/>
        </w:rPr>
        <w:t xml:space="preserve">So what do you try to do about this? Well, it turns out that if you go back to the period around 1920 or so forth, it became very clear that industrial unions of the traditional sort were gaining favor, particularly Roosevelt and company. They were the darlings of progressives like Felix Frankfurt and so forth, although he turned against them in his later years, because he realized what the inefficiency turned out to be. But </w:t>
      </w:r>
      <w:r w:rsidRPr="00FE49B1">
        <w:rPr>
          <w:rStyle w:val="StyleUnderline"/>
        </w:rPr>
        <w:t xml:space="preserve">there was on Roosevelt's part of </w:t>
      </w:r>
      <w:r w:rsidRPr="00FE49B1">
        <w:rPr>
          <w:rStyle w:val="Emphasis"/>
        </w:rPr>
        <w:t>great reluctance</w:t>
      </w:r>
      <w:r w:rsidRPr="00FE49B1">
        <w:rPr>
          <w:rStyle w:val="StyleUnderline"/>
        </w:rPr>
        <w:t xml:space="preserve"> to have </w:t>
      </w:r>
      <w:r w:rsidRPr="00FE49B1">
        <w:rPr>
          <w:rStyle w:val="Emphasis"/>
        </w:rPr>
        <w:t>public</w:t>
      </w:r>
      <w:r w:rsidRPr="00FE49B1">
        <w:rPr>
          <w:rStyle w:val="StyleUnderline"/>
        </w:rPr>
        <w:t xml:space="preserve"> union. And when it came to </w:t>
      </w:r>
      <w:r w:rsidRPr="00FE49B1">
        <w:rPr>
          <w:rStyle w:val="Emphasis"/>
        </w:rPr>
        <w:t>railroads</w:t>
      </w:r>
      <w:r w:rsidRPr="00FE49B1">
        <w:rPr>
          <w:rStyle w:val="StyleUnderline"/>
        </w:rPr>
        <w:t xml:space="preserve">, people realized that the old regime would </w:t>
      </w:r>
      <w:r w:rsidRPr="00FE49B1">
        <w:rPr>
          <w:rStyle w:val="Emphasis"/>
        </w:rPr>
        <w:t>not work</w:t>
      </w:r>
      <w:r w:rsidRPr="00FE49B1">
        <w:rPr>
          <w:rStyle w:val="StyleUnderline"/>
        </w:rPr>
        <w:t xml:space="preserve"> because of the threat of a strike, shutting everybody dow</w:t>
      </w:r>
      <w:r w:rsidRPr="00404830">
        <w:rPr>
          <w:sz w:val="16"/>
        </w:rPr>
        <w:t xml:space="preserve">n. 1926 we passed something known as the Railway Labor Act, and this introduces a completely different scheme. It says, in effect, you can't fire the workers, and they can't work a lot on strike. And so what happens is </w:t>
      </w:r>
      <w:r w:rsidRPr="00FE49B1">
        <w:rPr>
          <w:rStyle w:val="StyleUnderline"/>
        </w:rPr>
        <w:t xml:space="preserve">you have this </w:t>
      </w:r>
      <w:r w:rsidRPr="00FE49B1">
        <w:rPr>
          <w:rStyle w:val="Emphasis"/>
        </w:rPr>
        <w:t>bilateral monopoly</w:t>
      </w:r>
      <w:r w:rsidRPr="00FE49B1">
        <w:rPr>
          <w:rStyle w:val="StyleUnderline"/>
        </w:rPr>
        <w:t xml:space="preserve">. And </w:t>
      </w:r>
      <w:r w:rsidRPr="00404830">
        <w:rPr>
          <w:rStyle w:val="StyleUnderline"/>
          <w:highlight w:val="cyan"/>
        </w:rPr>
        <w:t>if a firm wants</w:t>
      </w:r>
      <w:r w:rsidRPr="00FE49B1">
        <w:rPr>
          <w:rStyle w:val="StyleUnderline"/>
        </w:rPr>
        <w:t xml:space="preserve"> to introduce a </w:t>
      </w:r>
      <w:r w:rsidRPr="00404830">
        <w:rPr>
          <w:rStyle w:val="Emphasis"/>
          <w:highlight w:val="cyan"/>
        </w:rPr>
        <w:t>new tech</w:t>
      </w:r>
      <w:r w:rsidRPr="00404830">
        <w:rPr>
          <w:rStyle w:val="StyleUnderline"/>
        </w:rPr>
        <w:t>nology,</w:t>
      </w:r>
      <w:r w:rsidRPr="00FE49B1">
        <w:rPr>
          <w:rStyle w:val="StyleUnderline"/>
        </w:rPr>
        <w:t xml:space="preserve"> say a diesel engine</w:t>
      </w:r>
      <w:r w:rsidRPr="00404830">
        <w:rPr>
          <w:sz w:val="16"/>
        </w:rPr>
        <w:t xml:space="preserve">, as opposed to a coal fired engine, </w:t>
      </w:r>
      <w:r w:rsidRPr="00404830">
        <w:rPr>
          <w:rStyle w:val="StyleUnderline"/>
          <w:highlight w:val="cyan"/>
        </w:rPr>
        <w:t xml:space="preserve">it </w:t>
      </w:r>
      <w:r w:rsidRPr="00404830">
        <w:rPr>
          <w:rStyle w:val="Emphasis"/>
          <w:highlight w:val="cyan"/>
        </w:rPr>
        <w:t>cannot</w:t>
      </w:r>
      <w:r w:rsidRPr="00404830">
        <w:rPr>
          <w:rStyle w:val="StyleUnderline"/>
          <w:highlight w:val="cyan"/>
        </w:rPr>
        <w:t xml:space="preserve"> do so </w:t>
      </w:r>
      <w:r w:rsidRPr="00404830">
        <w:rPr>
          <w:rStyle w:val="Emphasis"/>
          <w:highlight w:val="cyan"/>
        </w:rPr>
        <w:t>without</w:t>
      </w:r>
      <w:r w:rsidRPr="00FE49B1">
        <w:rPr>
          <w:rStyle w:val="Emphasis"/>
        </w:rPr>
        <w:t xml:space="preserve"> the </w:t>
      </w:r>
      <w:r w:rsidRPr="00404830">
        <w:rPr>
          <w:rStyle w:val="Emphasis"/>
          <w:highlight w:val="cyan"/>
        </w:rPr>
        <w:t>consent</w:t>
      </w:r>
      <w:r w:rsidRPr="00FE49B1">
        <w:rPr>
          <w:rStyle w:val="StyleUnderline"/>
        </w:rPr>
        <w:t xml:space="preserve"> of the Union. And so what you do is </w:t>
      </w:r>
      <w:r w:rsidRPr="00404830">
        <w:rPr>
          <w:rStyle w:val="StyleUnderline"/>
          <w:highlight w:val="cyan"/>
        </w:rPr>
        <w:t xml:space="preserve">you get these </w:t>
      </w:r>
      <w:r w:rsidRPr="00404830">
        <w:rPr>
          <w:rStyle w:val="Emphasis"/>
          <w:highlight w:val="cyan"/>
        </w:rPr>
        <w:t>massive holdout</w:t>
      </w:r>
      <w:r w:rsidRPr="00FE49B1">
        <w:rPr>
          <w:rStyle w:val="Emphasis"/>
        </w:rPr>
        <w:t xml:space="preserve"> problem</w:t>
      </w:r>
      <w:r w:rsidRPr="00404830">
        <w:rPr>
          <w:rStyle w:val="Emphasis"/>
          <w:highlight w:val="cyan"/>
        </w:rPr>
        <w:t>s</w:t>
      </w:r>
      <w:r w:rsidRPr="00404830">
        <w:rPr>
          <w:rStyle w:val="StyleUnderline"/>
          <w:highlight w:val="cyan"/>
        </w:rPr>
        <w:t>. And</w:t>
      </w:r>
      <w:r w:rsidRPr="00FE49B1">
        <w:rPr>
          <w:rStyle w:val="StyleUnderline"/>
        </w:rPr>
        <w:t xml:space="preserve"> what this means, in effect, is that you have to </w:t>
      </w:r>
      <w:r w:rsidRPr="00404830">
        <w:rPr>
          <w:rStyle w:val="Emphasis"/>
          <w:highlight w:val="cyan"/>
        </w:rPr>
        <w:t>pay huge numbers</w:t>
      </w:r>
      <w:r w:rsidRPr="00404830">
        <w:rPr>
          <w:rStyle w:val="StyleUnderline"/>
          <w:highlight w:val="cyan"/>
        </w:rPr>
        <w:t xml:space="preserve"> of people to</w:t>
      </w:r>
      <w:r w:rsidRPr="00FE49B1">
        <w:rPr>
          <w:rStyle w:val="StyleUnderline"/>
        </w:rPr>
        <w:t xml:space="preserve"> </w:t>
      </w:r>
      <w:r w:rsidRPr="00FE49B1">
        <w:rPr>
          <w:rStyle w:val="Emphasis"/>
        </w:rPr>
        <w:t>stoke coal</w:t>
      </w:r>
      <w:r w:rsidRPr="00FE49B1">
        <w:rPr>
          <w:rStyle w:val="StyleUnderline"/>
        </w:rPr>
        <w:t xml:space="preserve">. Then it turns out it's even if you have to pay them, you'd </w:t>
      </w:r>
      <w:r w:rsidRPr="00FE49B1">
        <w:rPr>
          <w:rStyle w:val="Emphasis"/>
        </w:rPr>
        <w:t xml:space="preserve">rather they </w:t>
      </w:r>
      <w:r w:rsidRPr="00404830">
        <w:rPr>
          <w:rStyle w:val="Emphasis"/>
          <w:highlight w:val="cyan"/>
        </w:rPr>
        <w:t>do nothing</w:t>
      </w:r>
      <w:r w:rsidRPr="00FE49B1">
        <w:rPr>
          <w:rStyle w:val="StyleUnderline"/>
        </w:rPr>
        <w:t xml:space="preserve"> than work. So</w:t>
      </w:r>
      <w:r w:rsidRPr="00404830">
        <w:rPr>
          <w:sz w:val="16"/>
        </w:rPr>
        <w:t xml:space="preserve"> you put in the dual engine, and </w:t>
      </w:r>
      <w:r w:rsidRPr="00FE49B1">
        <w:rPr>
          <w:rStyle w:val="StyleUnderline"/>
        </w:rPr>
        <w:t xml:space="preserve">these guys have legacy jobs which are </w:t>
      </w:r>
      <w:r w:rsidRPr="00FE49B1">
        <w:rPr>
          <w:rStyle w:val="Emphasis"/>
        </w:rPr>
        <w:t>totally useless</w:t>
      </w:r>
      <w:r w:rsidRPr="00404830">
        <w:rPr>
          <w:sz w:val="16"/>
        </w:rPr>
        <w:t xml:space="preserve">. And this is the function of a hold down system. So what they did when the railroads is they solved the problem of immediate destruction of the market by imposing essentially the stranglehold that unions have with respect to firms. </w:t>
      </w:r>
    </w:p>
    <w:p w14:paraId="7103CC5D" w14:textId="77777777" w:rsidR="00440609" w:rsidRPr="00404830" w:rsidRDefault="00440609" w:rsidP="00440609">
      <w:pPr>
        <w:rPr>
          <w:sz w:val="16"/>
        </w:rPr>
      </w:pPr>
      <w:r w:rsidRPr="00404830">
        <w:rPr>
          <w:sz w:val="16"/>
        </w:rPr>
        <w:t xml:space="preserve">Roosevelt comes in, and he does little, if anything, to deal with the two private sides. But there is then the question, what do you do about the National Labor Relations Act? And the reason why this is important because now, instead of just having unions out on strike and not on strike, the great conceit of the Wagner Act of 1935 was that we could figure out a way in which to structure collective bargaining so as to avoid truly egregious situations like that you have in Britain where the trade disputes act of 1906 was such that you couldn't enforce a contract against the union, and a collective refusal to deal, instead of being an antitrust violation, is now a protected act. An inducement that breached a contract is just fine unless he beats somebody over the head with a mallet. And so the British system essentially went cratered under Margaret Thatcher, and they had to start over again, and the damages are still there. In America, we went the other way. We'll try to institutionalize collective bargaining. And so the first choice is what's going to be covered? </w:t>
      </w:r>
    </w:p>
    <w:p w14:paraId="39C4070B" w14:textId="77777777" w:rsidR="00440609" w:rsidRPr="00404830" w:rsidRDefault="00440609" w:rsidP="00440609">
      <w:pPr>
        <w:rPr>
          <w:sz w:val="16"/>
        </w:rPr>
      </w:pPr>
      <w:r w:rsidRPr="00FE49B1">
        <w:rPr>
          <w:rStyle w:val="StyleUnderline"/>
        </w:rPr>
        <w:t xml:space="preserve">Roosevelt was </w:t>
      </w:r>
      <w:r w:rsidRPr="00FE49B1">
        <w:rPr>
          <w:rStyle w:val="Emphasis"/>
        </w:rPr>
        <w:t>very resistant</w:t>
      </w:r>
      <w:r w:rsidRPr="00FE49B1">
        <w:rPr>
          <w:rStyle w:val="StyleUnderline"/>
        </w:rPr>
        <w:t xml:space="preserve"> to public union</w:t>
      </w:r>
      <w:r w:rsidRPr="00404830">
        <w:rPr>
          <w:sz w:val="16"/>
        </w:rPr>
        <w:t xml:space="preserve">. His attitude was that </w:t>
      </w:r>
      <w:r w:rsidRPr="00FE49B1">
        <w:rPr>
          <w:rStyle w:val="StyleUnderline"/>
        </w:rPr>
        <w:t xml:space="preserve">if you have a public union, you have somebody </w:t>
      </w:r>
      <w:r w:rsidRPr="00FE49B1">
        <w:rPr>
          <w:rStyle w:val="Emphasis"/>
        </w:rPr>
        <w:t>bargaining for</w:t>
      </w:r>
      <w:r w:rsidRPr="00FE49B1">
        <w:rPr>
          <w:rStyle w:val="StyleUnderline"/>
        </w:rPr>
        <w:t xml:space="preserve"> </w:t>
      </w:r>
      <w:r w:rsidRPr="00404830">
        <w:rPr>
          <w:rStyle w:val="StyleUnderline"/>
          <w:highlight w:val="cyan"/>
        </w:rPr>
        <w:t xml:space="preserve">the </w:t>
      </w:r>
      <w:r w:rsidRPr="00404830">
        <w:rPr>
          <w:rStyle w:val="Emphasis"/>
          <w:highlight w:val="cyan"/>
        </w:rPr>
        <w:t>gov</w:t>
      </w:r>
      <w:r w:rsidRPr="00FE49B1">
        <w:rPr>
          <w:rStyle w:val="StyleUnderline"/>
        </w:rPr>
        <w:t xml:space="preserve">ernment who </w:t>
      </w:r>
      <w:r w:rsidRPr="00404830">
        <w:rPr>
          <w:rStyle w:val="StyleUnderline"/>
          <w:highlight w:val="cyan"/>
        </w:rPr>
        <w:t xml:space="preserve">is </w:t>
      </w:r>
      <w:r w:rsidRPr="00404830">
        <w:rPr>
          <w:rStyle w:val="Emphasis"/>
          <w:highlight w:val="cyan"/>
        </w:rPr>
        <w:t>not</w:t>
      </w:r>
      <w:r w:rsidRPr="00404830">
        <w:rPr>
          <w:rStyle w:val="StyleUnderline"/>
          <w:highlight w:val="cyan"/>
        </w:rPr>
        <w:t xml:space="preserve"> bargaining with</w:t>
      </w:r>
      <w:r w:rsidRPr="00FE49B1">
        <w:rPr>
          <w:rStyle w:val="StyleUnderline"/>
        </w:rPr>
        <w:t xml:space="preserve"> his </w:t>
      </w:r>
      <w:r w:rsidRPr="00404830">
        <w:rPr>
          <w:rStyle w:val="Emphasis"/>
          <w:highlight w:val="cyan"/>
        </w:rPr>
        <w:t>own money</w:t>
      </w:r>
      <w:r w:rsidRPr="00FE49B1">
        <w:rPr>
          <w:rStyle w:val="StyleUnderline"/>
        </w:rPr>
        <w:t xml:space="preserve">. If you have somebody who is essentially </w:t>
      </w:r>
      <w:r w:rsidRPr="00404830">
        <w:rPr>
          <w:rStyle w:val="StyleUnderline"/>
          <w:highlight w:val="cyan"/>
        </w:rPr>
        <w:t xml:space="preserve">in a </w:t>
      </w:r>
      <w:r w:rsidRPr="00404830">
        <w:rPr>
          <w:rStyle w:val="Emphasis"/>
          <w:highlight w:val="cyan"/>
        </w:rPr>
        <w:t>private</w:t>
      </w:r>
      <w:r w:rsidRPr="00404830">
        <w:rPr>
          <w:rStyle w:val="StyleUnderline"/>
          <w:highlight w:val="cyan"/>
        </w:rPr>
        <w:t xml:space="preserve"> union</w:t>
      </w:r>
      <w:r w:rsidRPr="00FE49B1">
        <w:rPr>
          <w:rStyle w:val="StyleUnderline"/>
        </w:rPr>
        <w:t xml:space="preserve">, the union </w:t>
      </w:r>
      <w:r w:rsidRPr="00404830">
        <w:rPr>
          <w:rStyle w:val="Emphasis"/>
          <w:highlight w:val="cyan"/>
        </w:rPr>
        <w:t>rep</w:t>
      </w:r>
      <w:r w:rsidRPr="00FE49B1">
        <w:rPr>
          <w:rStyle w:val="StyleUnderline"/>
        </w:rPr>
        <w:t>resentative</w:t>
      </w:r>
      <w:r w:rsidRPr="00404830">
        <w:rPr>
          <w:rStyle w:val="Emphasis"/>
          <w:highlight w:val="cyan"/>
        </w:rPr>
        <w:t>s</w:t>
      </w:r>
      <w:r w:rsidRPr="00404830">
        <w:rPr>
          <w:rStyle w:val="StyleUnderline"/>
          <w:highlight w:val="cyan"/>
        </w:rPr>
        <w:t xml:space="preserve"> </w:t>
      </w:r>
      <w:r w:rsidRPr="00404830">
        <w:rPr>
          <w:rStyle w:val="Emphasis"/>
          <w:highlight w:val="cyan"/>
        </w:rPr>
        <w:t>know</w:t>
      </w:r>
      <w:r w:rsidRPr="00404830">
        <w:rPr>
          <w:rStyle w:val="StyleUnderline"/>
          <w:highlight w:val="cyan"/>
        </w:rPr>
        <w:t xml:space="preserve"> they have</w:t>
      </w:r>
      <w:r w:rsidRPr="00FE49B1">
        <w:rPr>
          <w:rStyle w:val="StyleUnderline"/>
        </w:rPr>
        <w:t xml:space="preserve"> to deal with a firm that has </w:t>
      </w:r>
      <w:r w:rsidRPr="00404830">
        <w:rPr>
          <w:rStyle w:val="Emphasis"/>
          <w:highlight w:val="cyan"/>
        </w:rPr>
        <w:t>shareholders</w:t>
      </w:r>
      <w:r w:rsidRPr="00FE49B1">
        <w:rPr>
          <w:rStyle w:val="StyleUnderline"/>
        </w:rPr>
        <w:t xml:space="preserve"> who could bring </w:t>
      </w:r>
      <w:r w:rsidRPr="00404830">
        <w:rPr>
          <w:rStyle w:val="Emphasis"/>
          <w:highlight w:val="cyan"/>
        </w:rPr>
        <w:t>derivative suits</w:t>
      </w:r>
      <w:r w:rsidRPr="00FE49B1">
        <w:rPr>
          <w:rStyle w:val="StyleUnderline"/>
        </w:rPr>
        <w:t xml:space="preserve"> against them </w:t>
      </w:r>
      <w:r w:rsidRPr="00404830">
        <w:rPr>
          <w:rStyle w:val="StyleUnderline"/>
          <w:highlight w:val="cyan"/>
        </w:rPr>
        <w:t>and</w:t>
      </w:r>
      <w:r w:rsidRPr="00FE49B1">
        <w:rPr>
          <w:rStyle w:val="StyleUnderline"/>
        </w:rPr>
        <w:t xml:space="preserve"> so forth. And so they're going to face some degree of </w:t>
      </w:r>
      <w:r w:rsidRPr="00FE49B1">
        <w:rPr>
          <w:rStyle w:val="Emphasis"/>
        </w:rPr>
        <w:t xml:space="preserve">real </w:t>
      </w:r>
      <w:r w:rsidRPr="00404830">
        <w:rPr>
          <w:rStyle w:val="Emphasis"/>
          <w:highlight w:val="cyan"/>
        </w:rPr>
        <w:t>opposition</w:t>
      </w:r>
      <w:r w:rsidRPr="00404830">
        <w:rPr>
          <w:sz w:val="16"/>
        </w:rPr>
        <w:t xml:space="preserve">. </w:t>
      </w:r>
    </w:p>
    <w:p w14:paraId="304F0332" w14:textId="77777777" w:rsidR="00440609" w:rsidRPr="004537D9" w:rsidRDefault="00440609" w:rsidP="00440609">
      <w:pPr>
        <w:rPr>
          <w:sz w:val="16"/>
        </w:rPr>
      </w:pPr>
      <w:r w:rsidRPr="00FE49B1">
        <w:rPr>
          <w:rStyle w:val="StyleUnderline"/>
        </w:rPr>
        <w:lastRenderedPageBreak/>
        <w:t xml:space="preserve">If you have the </w:t>
      </w:r>
      <w:r w:rsidRPr="00404830">
        <w:rPr>
          <w:rStyle w:val="Emphasis"/>
          <w:highlight w:val="cyan"/>
        </w:rPr>
        <w:t>public unions</w:t>
      </w:r>
      <w:r w:rsidRPr="00404830">
        <w:rPr>
          <w:sz w:val="16"/>
        </w:rPr>
        <w:t xml:space="preserve">, what these unions do is </w:t>
      </w:r>
      <w:r w:rsidRPr="00FE49B1">
        <w:rPr>
          <w:rStyle w:val="StyleUnderline"/>
        </w:rPr>
        <w:t xml:space="preserve">they manage to confine a way to elect </w:t>
      </w:r>
      <w:r w:rsidRPr="00FE49B1">
        <w:rPr>
          <w:rStyle w:val="Emphasis"/>
        </w:rPr>
        <w:t>favorable electors</w:t>
      </w:r>
      <w:r w:rsidRPr="00FE49B1">
        <w:rPr>
          <w:rStyle w:val="StyleUnderline"/>
        </w:rPr>
        <w:t xml:space="preserve">, representatives of one kind or another, so </w:t>
      </w:r>
      <w:r w:rsidRPr="00404830">
        <w:rPr>
          <w:rStyle w:val="StyleUnderline"/>
          <w:highlight w:val="cyan"/>
        </w:rPr>
        <w:t xml:space="preserve">they're </w:t>
      </w:r>
      <w:r w:rsidRPr="00404830">
        <w:rPr>
          <w:rStyle w:val="Emphasis"/>
          <w:highlight w:val="cyan"/>
        </w:rPr>
        <w:t>sitting</w:t>
      </w:r>
      <w:r w:rsidRPr="00FE49B1">
        <w:rPr>
          <w:rStyle w:val="Emphasis"/>
        </w:rPr>
        <w:t xml:space="preserve"> essentially </w:t>
      </w:r>
      <w:r w:rsidRPr="00404830">
        <w:rPr>
          <w:rStyle w:val="Emphasis"/>
          <w:highlight w:val="cyan"/>
        </w:rPr>
        <w:t>on both sides</w:t>
      </w:r>
      <w:r w:rsidRPr="00FE49B1">
        <w:rPr>
          <w:rStyle w:val="StyleUnderline"/>
        </w:rPr>
        <w:t xml:space="preserve"> of the table</w:t>
      </w:r>
      <w:r w:rsidRPr="00404830">
        <w:rPr>
          <w:sz w:val="16"/>
        </w:rPr>
        <w:t xml:space="preserve">. And Roosevelt was very much against that, because he could see exactly what was coming down the road, but he was strongly in favor of private union. And it turned out it wasn't the sweetheart deal that they really thought that it would be. When you have a private union, you still have the bilateral monopoly problem that is, the firm has nowhere to go but to the union, because the union has the exclusive right to represent all the employees, and the union, of course, only wants to take in the firm, and so the two of them are there, and </w:t>
      </w:r>
      <w:r w:rsidRPr="00FE49B1">
        <w:rPr>
          <w:rStyle w:val="StyleUnderline"/>
        </w:rPr>
        <w:t xml:space="preserve">there's a </w:t>
      </w:r>
      <w:r w:rsidRPr="00FE49B1">
        <w:rPr>
          <w:rStyle w:val="Emphasis"/>
        </w:rPr>
        <w:t>big bargaining range</w:t>
      </w:r>
      <w:r w:rsidRPr="00FE49B1">
        <w:rPr>
          <w:rStyle w:val="StyleUnderline"/>
        </w:rPr>
        <w:t>, and the union may be prepared to accept this of those $</w:t>
      </w:r>
      <w:r w:rsidRPr="00FE49B1">
        <w:rPr>
          <w:rStyle w:val="Emphasis"/>
        </w:rPr>
        <w:t>10 per hour</w:t>
      </w:r>
      <w:r w:rsidRPr="00FE49B1">
        <w:rPr>
          <w:rStyle w:val="StyleUnderline"/>
        </w:rPr>
        <w:t>, and the employer may be prepared to pay $</w:t>
      </w:r>
      <w:r w:rsidRPr="00FE49B1">
        <w:rPr>
          <w:rStyle w:val="Emphasis"/>
        </w:rPr>
        <w:t>13 an hour</w:t>
      </w:r>
      <w:r w:rsidRPr="00FE49B1">
        <w:rPr>
          <w:rStyle w:val="StyleUnderline"/>
        </w:rPr>
        <w:t xml:space="preserve">. And then </w:t>
      </w:r>
      <w:r w:rsidRPr="00404830">
        <w:rPr>
          <w:rStyle w:val="Emphasis"/>
          <w:highlight w:val="cyan"/>
        </w:rPr>
        <w:t>where</w:t>
      </w:r>
      <w:r w:rsidRPr="00404830">
        <w:rPr>
          <w:sz w:val="16"/>
        </w:rPr>
        <w:t xml:space="preserve"> in that $3 range </w:t>
      </w:r>
      <w:r w:rsidRPr="00404830">
        <w:rPr>
          <w:rStyle w:val="Emphasis"/>
          <w:highlight w:val="cyan"/>
        </w:rPr>
        <w:t>do you end up</w:t>
      </w:r>
      <w:r w:rsidRPr="00404830">
        <w:rPr>
          <w:sz w:val="16"/>
        </w:rPr>
        <w:t xml:space="preserve"> with the contract</w:t>
      </w:r>
      <w:r w:rsidRPr="00404830">
        <w:rPr>
          <w:rStyle w:val="Emphasis"/>
          <w:highlight w:val="cyan"/>
        </w:rPr>
        <w:t>?</w:t>
      </w:r>
      <w:r w:rsidRPr="00404830">
        <w:rPr>
          <w:rStyle w:val="StyleUnderline"/>
          <w:highlight w:val="cyan"/>
        </w:rPr>
        <w:t xml:space="preserve"> Well, </w:t>
      </w:r>
      <w:r w:rsidRPr="00404830">
        <w:rPr>
          <w:rStyle w:val="Emphasis"/>
          <w:highlight w:val="cyan"/>
        </w:rPr>
        <w:t>God knows</w:t>
      </w:r>
      <w:r w:rsidRPr="00404830">
        <w:rPr>
          <w:rStyle w:val="StyleUnderline"/>
          <w:highlight w:val="cyan"/>
        </w:rPr>
        <w:t xml:space="preserve">, because there's </w:t>
      </w:r>
      <w:r w:rsidRPr="00404830">
        <w:rPr>
          <w:rStyle w:val="Emphasis"/>
          <w:highlight w:val="cyan"/>
        </w:rPr>
        <w:t>no</w:t>
      </w:r>
      <w:r w:rsidRPr="00FE49B1">
        <w:rPr>
          <w:rStyle w:val="Emphasis"/>
        </w:rPr>
        <w:t xml:space="preserve"> unique </w:t>
      </w:r>
      <w:r w:rsidRPr="00404830">
        <w:rPr>
          <w:rStyle w:val="Emphasis"/>
          <w:highlight w:val="cyan"/>
        </w:rPr>
        <w:t>prices</w:t>
      </w:r>
      <w:r w:rsidRPr="00FE49B1">
        <w:rPr>
          <w:rStyle w:val="StyleUnderline"/>
        </w:rPr>
        <w:t xml:space="preserve"> you get </w:t>
      </w:r>
      <w:r w:rsidRPr="00404830">
        <w:rPr>
          <w:rStyle w:val="StyleUnderline"/>
          <w:highlight w:val="cyan"/>
        </w:rPr>
        <w:t>in</w:t>
      </w:r>
      <w:r w:rsidRPr="00FE49B1">
        <w:rPr>
          <w:rStyle w:val="StyleUnderline"/>
        </w:rPr>
        <w:t xml:space="preserve"> competitive </w:t>
      </w:r>
      <w:r w:rsidRPr="00404830">
        <w:rPr>
          <w:rStyle w:val="Emphasis"/>
          <w:highlight w:val="cyan"/>
        </w:rPr>
        <w:t>market</w:t>
      </w:r>
      <w:r w:rsidRPr="00FE49B1">
        <w:rPr>
          <w:rStyle w:val="StyleUnderline"/>
        </w:rPr>
        <w:t>. Worse than that is</w:t>
      </w:r>
      <w:r w:rsidRPr="00404830">
        <w:rPr>
          <w:sz w:val="16"/>
        </w:rPr>
        <w:t xml:space="preserve"> that when you're dealing with </w:t>
      </w:r>
      <w:r w:rsidRPr="00FE49B1">
        <w:rPr>
          <w:rStyle w:val="StyleUnderline"/>
        </w:rPr>
        <w:t xml:space="preserve">a </w:t>
      </w:r>
      <w:r w:rsidRPr="00FE49B1">
        <w:rPr>
          <w:rStyle w:val="Emphasis"/>
        </w:rPr>
        <w:t>c</w:t>
      </w:r>
      <w:r w:rsidRPr="00FE49B1">
        <w:rPr>
          <w:rStyle w:val="StyleUnderline"/>
        </w:rPr>
        <w:t xml:space="preserve">ollective </w:t>
      </w:r>
      <w:r w:rsidRPr="00FE49B1">
        <w:rPr>
          <w:rStyle w:val="Emphasis"/>
        </w:rPr>
        <w:t>b</w:t>
      </w:r>
      <w:r w:rsidRPr="00FE49B1">
        <w:rPr>
          <w:rStyle w:val="StyleUnderline"/>
        </w:rPr>
        <w:t xml:space="preserve">argaining </w:t>
      </w:r>
      <w:r w:rsidRPr="00FE49B1">
        <w:rPr>
          <w:rStyle w:val="Emphasis"/>
        </w:rPr>
        <w:t>a</w:t>
      </w:r>
      <w:r w:rsidRPr="00FE49B1">
        <w:rPr>
          <w:rStyle w:val="StyleUnderline"/>
        </w:rPr>
        <w:t xml:space="preserve">greement, you have to set not only wages, but also the terms and conditions of employment, and the statute recognized that. But </w:t>
      </w:r>
      <w:r w:rsidRPr="00FE49B1">
        <w:rPr>
          <w:rStyle w:val="Emphasis"/>
        </w:rPr>
        <w:t>how do you figure out</w:t>
      </w:r>
      <w:r w:rsidRPr="00FE49B1">
        <w:rPr>
          <w:rStyle w:val="StyleUnderline"/>
        </w:rPr>
        <w:t xml:space="preserve"> which things are mandatory, which </w:t>
      </w:r>
      <w:r w:rsidRPr="00404830">
        <w:rPr>
          <w:rStyle w:val="StyleUnderline"/>
          <w:highlight w:val="cyan"/>
        </w:rPr>
        <w:t>things</w:t>
      </w:r>
      <w:r w:rsidRPr="00FE49B1">
        <w:rPr>
          <w:rStyle w:val="StyleUnderline"/>
        </w:rPr>
        <w:t xml:space="preserve"> are optional</w:t>
      </w:r>
      <w:r w:rsidRPr="00404830">
        <w:rPr>
          <w:sz w:val="16"/>
        </w:rPr>
        <w:t xml:space="preserve">, and what kind of bargainers you have to make on that stuff </w:t>
      </w:r>
      <w:r w:rsidRPr="00404830">
        <w:rPr>
          <w:rStyle w:val="StyleUnderline"/>
          <w:highlight w:val="cyan"/>
        </w:rPr>
        <w:t>became</w:t>
      </w:r>
      <w:r w:rsidRPr="00FE49B1">
        <w:rPr>
          <w:rStyle w:val="StyleUnderline"/>
        </w:rPr>
        <w:t xml:space="preserve">, again, </w:t>
      </w:r>
      <w:r w:rsidRPr="00404830">
        <w:rPr>
          <w:rStyle w:val="Emphasis"/>
          <w:highlight w:val="cyan"/>
        </w:rPr>
        <w:t>very</w:t>
      </w:r>
      <w:r w:rsidRPr="00404830">
        <w:rPr>
          <w:rStyle w:val="StyleUnderline"/>
          <w:highlight w:val="cyan"/>
        </w:rPr>
        <w:t xml:space="preserve">, </w:t>
      </w:r>
      <w:r w:rsidRPr="00404830">
        <w:rPr>
          <w:rStyle w:val="Emphasis"/>
          <w:highlight w:val="cyan"/>
        </w:rPr>
        <w:t>very difficult</w:t>
      </w:r>
      <w:r w:rsidRPr="00FE49B1">
        <w:rPr>
          <w:rStyle w:val="StyleUnderline"/>
        </w:rPr>
        <w:t xml:space="preserve">, and so there were </w:t>
      </w:r>
      <w:r w:rsidRPr="00404830">
        <w:rPr>
          <w:rStyle w:val="Emphasis"/>
          <w:highlight w:val="cyan"/>
        </w:rPr>
        <w:t>long and contentious</w:t>
      </w:r>
      <w:r w:rsidRPr="00FE49B1">
        <w:rPr>
          <w:rStyle w:val="Emphasis"/>
        </w:rPr>
        <w:t xml:space="preserve"> fights</w:t>
      </w:r>
      <w:r w:rsidRPr="00FE49B1">
        <w:rPr>
          <w:rStyle w:val="StyleUnderline"/>
        </w:rPr>
        <w:t xml:space="preserve"> that started to take place</w:t>
      </w:r>
      <w:r w:rsidRPr="00404830">
        <w:rPr>
          <w:sz w:val="16"/>
        </w:rPr>
        <w:t>, and all of this was essentially put to an end, at least for the short term, by World War Two.</w:t>
      </w:r>
    </w:p>
    <w:p w14:paraId="33D3C850" w14:textId="77777777" w:rsidR="007E17A9" w:rsidRDefault="007E17A9" w:rsidP="007E17A9">
      <w:pPr>
        <w:pStyle w:val="Heading3"/>
      </w:pPr>
      <w:r>
        <w:lastRenderedPageBreak/>
        <w:t>1NC---OFF</w:t>
      </w:r>
    </w:p>
    <w:p w14:paraId="5EB86CFE" w14:textId="77777777" w:rsidR="007E17A9" w:rsidRPr="004507EE" w:rsidRDefault="007E17A9" w:rsidP="007E17A9">
      <w:pPr>
        <w:pStyle w:val="Heading4"/>
        <w:rPr>
          <w:rFonts w:cs="Calibri"/>
        </w:rPr>
      </w:pPr>
      <w:r w:rsidRPr="004507EE">
        <w:rPr>
          <w:rFonts w:cs="Calibri"/>
        </w:rPr>
        <w:t xml:space="preserve">The United States Federal Government should restore collective bargaining for </w:t>
      </w:r>
      <w:r>
        <w:t>the</w:t>
      </w:r>
      <w:r w:rsidRPr="005055EA">
        <w:t xml:space="preserve"> </w:t>
      </w:r>
      <w:r w:rsidRPr="004507EE">
        <w:rPr>
          <w:rFonts w:cs="Calibri"/>
        </w:rPr>
        <w:t xml:space="preserve">listed below </w:t>
      </w:r>
      <w:r w:rsidRPr="005055EA">
        <w:t>federal workers protected in the 2004 5 U.S. Code § 7103</w:t>
      </w:r>
      <w:r>
        <w:t xml:space="preserve"> **</w:t>
      </w:r>
      <w:r w:rsidRPr="004507EE">
        <w:rPr>
          <w:rFonts w:cs="Calibri"/>
        </w:rPr>
        <w:t>.</w:t>
      </w:r>
    </w:p>
    <w:p w14:paraId="643A347F" w14:textId="77777777" w:rsidR="007E17A9" w:rsidRPr="002A13D2" w:rsidRDefault="007E17A9" w:rsidP="007E17A9">
      <w:pPr>
        <w:rPr>
          <w:sz w:val="2"/>
          <w:szCs w:val="2"/>
        </w:rPr>
      </w:pPr>
      <w:r w:rsidRPr="002A13D2">
        <w:rPr>
          <w:sz w:val="2"/>
          <w:szCs w:val="2"/>
        </w:rPr>
        <w:t>Administrative Conference of the United States Administrative Office of United States Courts Advisory Council on Historic Preservation Agency for International Development International Development Cooperation Agency Agriculture Department Advocacy and Outreach Office Agricultural Marketing Service Agricultural Research Service Animal and Plant Health Inspection Service Commodity Credit Corporation Cooperative State Research, Education, and Extension Service Economic Analysis Staff Economic Research Service Farm Production and Conservation Business Center Farm Service Agency Federal Crop Insurance Corporation Food and Consumer Service Food and Nutrition Service Food Safety and Inspection Service Foreign Agricultural Service Forest Service National Agricultural Library National Agricultural Statistics Service National Institute of Food and Agriculture Natural Resources Conservation Service Operations Office Partnerships and Public Engagement Office Procurement and Property Management, Office of Risk Management Agency Rural Business-Cooperative Service Rural Housing and Community Development Service Rural Housing Service Rural Telephone Bank Rural Utilities Service Transportation Office U.S. Codex Office Air Quality National Commission Air Transportation Stabilization Board American Battle Monuments Commission Amtrak Reform Council Antitrust Modernization Commission Appalachian Regional Commission Appalachian States Low-Level Radioactive Waste Commission Architect of the Capitol Architectural and Transportation Barriers Compliance Board Arctic Research Commission Armed Forces Retirement Home Arms Control and Disarmament Agency Assassination Records Review Board Barry M. Goldwater Scholarship and Excellence in Education Foundation Bipartisan Commission on Entitlement and Tax Reform Board of Directors of the Hope for Homeowners Program Broadcasting Board of Governors Census Monitoring Board Central Intelligence Agency Chemical Safety and Hazard Investigation Board Christopher Columbus Quincentenary Jubilee Commission Civil Rights Cold Case Records Review Board Civil Rights Commission Commerce Department Census Bureau Economic Analysis Bureau Economic Development Administration Economics and Statistics Administration Export Administration Bureau Foreign-Trade Zones Board Industry and Security Bureau International Trade Administration Minority Business Development Agency National Institute of Standards and Technology National Oceanic and Atmospheric Administration National Technical Information Service National Telecommunications and Information Administration Patent and Trademark Office Technology Administration Travel and Tourism Administration Under-Secretary for Economic Affairs Commission of Fine Arts Commission on Immigration Reform Commission on Protecting and Reducing Government Secrecy Commission on Review of Overseas Military Facility Structure of the United States Commission on Structural Alternatives for the Federal Courts of Appeals Commission on the Advancement of Federal Law Enforcement Commission on the Future of the United States Aerospace Industry Commission on the Social Security Notch Issue Committee for Purchase From People Who Are Blind or Severely Disabled Committee for the Implementation of Textile Agreements Commodity Futures Trading Commission Competitiveness Policy Council Congressional Budget Office Consumer Financial Protection Bureau Consumer Product Safety Commission Coordinating Council on Juvenile Justice and Delinquency Prevention Corporation for National and Community Service Council of the Inspectors General on Integrity and Efficiency Court Services and Offender Supervision Agency for the District of Columbia Crime and Security in U.S. Seaports, Interagency Commission Defense Base Closure and Realignment Commission Defense Department Air Force Department Army Department Defense Acquisition Regulations System Defense Contract Audit Agency Defense Information Systems Agency Defense Intelligence Agency Defense Investigative Service Defense Logistics Agency Defense Mapping Agency Defense Special Weapons Agency Engineers Corps National Geospatial-Intelligence Agency National Security Agency/Central Security Service Navy Department Uniformed Services University of the Health Sciences Defense Nuclear Facilities Safety Board Delaware River Basin Commission Denali Commission Education Department National Assessment Governing Board Election Assistance Commission Electronic Commerce Advisory Commission Emergency Oil and Gas Guaranteed Loan Board Emergency Steel Guarantee Loan Board Energy Department Alaska Power Administration Bonneville Power Administration Energy Efficiency and Renewable Energy Office Energy Information Administration Energy Research Office Environment Office, Energy Department Federal Energy Regulatory Commission National Nuclear Security Administration Southeastern Power Administration Southwestern Power Administration Western Area Power Administration Environmental Protection Agency Equal Employment Opportunity Commission Executive Council on Integrity and Efficiency Executive Office of the President Administration Office, Executive Office of the President Council on Environmental Quality Intellectual Property Enforcement Coordinator Office National Space Council Office of National Drug Control Policy Office of the National Cyber Director Export-Import Bank Farm Credit Administration Farm Credit System Insurance Corporation Federal Accounting Standards Advisory Board Federal Acquisition Regulation System Federal Communications Commission Federal Deposit Insurance Corporation Federal Election Commission Federal Financial Institutions Examination Council Federal Housing Finance Agency Federal Housing Finance Board Federal Labor Relations Authority Federal Service Impasses Panel Federal Maritime Commission Federal Mediation and Conciliation Service Federal Mine Safety and Health Review Commission Federal Pay, Advisory Committee Federal Permitting Improvement Steering Council Federal Register, Administrative Committee Federal Reserve System Federal Retirement Thrift Investment Board Federal Trade Commission Financial Crisis Inquiry Commission Financial Stability Oversight Council General Services Administration Government Accountability Office Government Ethics Office Government Publishing Office Gulf Coast Ecosystem Restoration Council Harry S. Truman Scholarship Foundation Health and Human Services Department Agency for Healthcare Research and Quality Agency for Toxic Substances and Disease Registry Aging Administration Centers for Disease Control and Prevention Centers for Medicare &amp; Medicaid Services Child Support Enforcement Office Children and Families Administration Community Living Administration Food and Drug Administration Health Care Finance Administration Health Resources and Services Administration National Institutes of Health National Library of Medicine Program Support Center Public Health Service Refugee Resettlement Office Strategic Preparedness and Response Administration Substance Abuse and Mental Health Services Administration Coast Guard Federal Emergency Management Agency Federal Law Enforcement Training Center National Communications System Secret Service Transportation Security Administration Housing and Urban Development Department Federal Housing Enterprise Oversight Office Government National Mortgage Association Inter-American Foundation Interagency Floodplain Management Review Committee Intergovernmental Relations Advisory Commission Interior Department Fish and Wildlife Service Geological Survey Hearings and Appeals Office, Interior Department Land Management Bureau Minerals Management Service Mines Bureau National Biological Service National Civilian Community Corps National Park Service Natural Resources Revenue Office Ocean Energy Management Bureau Ocean Energy Management, Regulation, and Enforcement Bureau Reclamation Bureau Safety and Environmental Enforcement Bureau Surface Mining Reclamation and Enforcement Office International Boundary and Water Commission, United States and Mexico International Broadcasting Advisory Board International Broadcasting Board International Trade Commission Interstate Commerce Commission James Madison Memorial Fellowship Foundation Japan-United States Friendship Commission Joint Board for Enrollment of Actuaries Judicial Conference of the United States Judicial Review Commission on Foreign Asset Control Justice Department Alcohol, Tobacco, Firearms, and Explosives Bureau Antitrust Division Drug Enforcement Administration Executive Office for Immigration Review Federal Bureau of Investigation Federal Prison Industries Foreign Claims Settlement Commission Immigration and Naturalization Service Justice Programs Office Juvenile Justice and Delinquency Prevention Office National Institute of Corrections National Institute of Justice Parole Commission Prisons Bureau United States Marshals Service Labor Department Benefits Review Board Disability Employment Policy Office Employee Benefits Security Administration Employees Compensation Appeals Board Employment and Training Administration Employment Standards Administration Federal Contract Compliance Programs Office Labor Statistics Bureau Labor-Management Standards Office Mine Safety and Health Administration Occupational Safety and Health Administration Pension and Welfare Benefits Administration Veterans Employment and Training Service Wage and Hour Division Workers' Compensation Programs Office Legal Services Corporation Library of Congress Copyright Office, Library of Congress Copyright Royalty Board Copyright Royalty Judges Local Television Loan Guarantee Board Management and Budget Office Federal Procurement Policy Office Marine Mammal Commission Medicare Payment Advisory Commission Merit Systems Protection Board Military Compensation and Retirement Modernization Commission Millennium Challenge Corporation Mississippi River Commission Morris K. Udall and Stewart L. Udall Foundation National Aeronautics and Space Administration National Archives and Records Administration Federal Register Office Information Security Oversight Office Office of Government Information Services National Bankruptcy Review Commission National Bipartisan Commission on Future of Medicare National Capital Planning Commission National Commission on Intermodal Transportation National Commission on Libraries and Information Science National Commission on Manufactured Housing National Commission on Military, National, and Public Service National Commission on Terrorist Attacks Upon the United States National Commission on the Cost of Higher Education National Council on Disability National Counterintelligence Center National Credit Union Administration National Crime Prevention and Privacy Compact Council National Economic Council National Education Goals Panel National Foundation on the Arts and the Humanities Federal Council on the Arts and the Humanities Institute of Museum and Library Services National Endowment for the Arts National Endowment for the Humanities National Gambling Impact Study Commission National Institute for Literacy National Intelligence, Office of the National Director National Labor Relations Board National Mediation Board National Nanotechnology Coordination Office National Partnership for Reinventing Government National Prison Rape Elimination Commission National Railroad Passenger Corporation National Science Foundation National Security Commission on Artificial Intelligence National Security Council National Skill Standards Board National Transportation Safety Board National Women's Business Council Neighborhood Reinvestment Corporation Northeast Dairy Compact Commission Northeast Interstate Low-Level Radioactive Waste Commission Northern Border Regional Commission Nuclear Regulatory Commission Nuclear Waste Technical Review Board Occupational Safety and Health Review Commission Ocean Policy Commission Office of Policy Development Oklahoma City National Memorial Trust Ounce of Prevention Council Overseas Private Investment Corporation Pacific Northwest Electric Power and Conservation Planning Council Panama Canal Commission Peace Corps Pension Benefit Guaranty Corporation Personnel Management Office Physician Payment Review Commission Postal Rate Commission Postal Regulatory Commission Postal Service President's Council on Integrity and Efficiency President's Critical Infrastructure Protection Board Presidential Advisory Committee on Gulf War Veterans' Illnesses Presidential Commission on Assignment of Women in the Armed Forces Presidio Trust Privacy and Civil Liberties Oversight Board Prospective Payment Assessment Commission Public Buildings Reform Board Railroad Retirement Board Reagan-Udall Foundation for the Food and Drug Administration Recovery Accountability and Transparency Board Regulatory Information Service Center Resolution Trust Corporation Science and Technology Policy Office Securities and Exchange Commission Selective Service System Small Business Administration Smithsonian Institution Social Security Administration Special Counsel Office Special Inspector General for Afghanistan Reconstruction Special Inspector General For Iraq Reconstruction State Department State Justice Institute Surface Transportation Board Susquehanna River Basin Commission Tennessee Valley Authority The White House Office Thrift Depositor Protection Oversight Board Trade and Development Agency Trade Representative, Office of United States Transportation Department Commercial Space Transportation Office Federal Aviation Administration Federal Highway Administration Federal Motor Carrier Safety Administration Federal Railroad Administration Federal Transit Administration Great Lakes St. Lawrence Seaway Development Corporation Maritime Administration National Highway Traffic Safety Administration Office of Motor Carrier Safety Pipeline and Hazardous Materials Safety Administration Research and Innovative Technology Administration Research and Special Programs Administration Transportation Statistics Bureau Treasury Department Alcohol and Tobacco Tax and Trade Bureau Bureau of the Fiscal Service Community Development Financial Institutions Fund Comptroller of the Currency Customs Service Engraving and Printing Bureau Financial Crimes Enforcement Network Financial Research Office Fiscal Service Foreign Assets Control Office Internal Revenue Service International Investment Office Investment Security Office Monetary Offices Public Debt Bureau Thrift Supervision Office United States Mint Twenty-First Century Workforce Commission U.S. Committee on the Marine Transportation System U.S. House of Representatives U.S. International Development Finance Corporation U.S. Trade Deficit Review Commission U.S.-China Economic and Security Review Commission Unified Carrier Registration Plan United States African Development Foundation United States Agency for Global Media United States Enrichment Corporation United States Information Agency United States Institute of Peace United States Olympic and Paralympic Committee United States Sentencing Commission Utah Reclamation Mitigation and Conservation Commission Valles Caldera Trust Veterans Affairs Department Women's Business Enterprise Interagency Committee Women's Progress Commemoration Commission</w:t>
      </w:r>
    </w:p>
    <w:p w14:paraId="27FCDF61" w14:textId="77777777" w:rsidR="007E17A9" w:rsidRPr="002A13D2" w:rsidRDefault="007E17A9" w:rsidP="007E17A9"/>
    <w:p w14:paraId="2B124DA7" w14:textId="77777777" w:rsidR="007E17A9" w:rsidRDefault="007E17A9" w:rsidP="007E17A9"/>
    <w:p w14:paraId="7839C918" w14:textId="77777777" w:rsidR="007E17A9" w:rsidRDefault="007E17A9" w:rsidP="007E17A9">
      <w:pPr>
        <w:pStyle w:val="Heading4"/>
      </w:pPr>
      <w:r w:rsidRPr="005770EE">
        <w:t>Expanding federal bureaucracy through the BIA reproduces settler</w:t>
      </w:r>
      <w:r>
        <w:t xml:space="preserve"> </w:t>
      </w:r>
      <w:r w:rsidRPr="005770EE">
        <w:t>colonial governance by normalizing Indigenous dispossession</w:t>
      </w:r>
    </w:p>
    <w:p w14:paraId="5BE49E38" w14:textId="77777777" w:rsidR="007E17A9" w:rsidRPr="00201749" w:rsidRDefault="007E17A9" w:rsidP="007E17A9">
      <w:pPr>
        <w:rPr>
          <w:szCs w:val="32"/>
        </w:rPr>
      </w:pPr>
      <w:r w:rsidRPr="00201749">
        <w:rPr>
          <w:b/>
          <w:bCs/>
          <w:sz w:val="26"/>
          <w:szCs w:val="26"/>
        </w:rPr>
        <w:t>Hall 23</w:t>
      </w:r>
      <w:r>
        <w:rPr>
          <w:szCs w:val="32"/>
        </w:rPr>
        <w:t xml:space="preserve"> (Todd Hall</w:t>
      </w:r>
      <w:r w:rsidRPr="00201749">
        <w:rPr>
          <w:szCs w:val="32"/>
        </w:rPr>
        <w:t xml:space="preserve"> received his bachelor’s degree from Dickinson State University, Dickinson, ND. He has a master’s degree in management from the University of Mary, Bismarck, ND., 2-12-2023, "21st century Bureau of Indian Affairs following playbook from racist past", </w:t>
      </w:r>
      <w:r>
        <w:rPr>
          <w:szCs w:val="32"/>
        </w:rPr>
        <w:t xml:space="preserve">Buffalos Fire, </w:t>
      </w:r>
      <w:r w:rsidRPr="00201749">
        <w:rPr>
          <w:szCs w:val="32"/>
        </w:rPr>
        <w:t xml:space="preserve"> </w:t>
      </w:r>
      <w:hyperlink r:id="rId8" w:history="1">
        <w:r w:rsidRPr="006E72B0">
          <w:rPr>
            <w:rStyle w:val="Hyperlink"/>
            <w:szCs w:val="32"/>
          </w:rPr>
          <w:t>https://www.buffalosfire.com/21st-century-bureau-of-indian-affairs-reflects-racist-past</w:t>
        </w:r>
      </w:hyperlink>
      <w:r>
        <w:rPr>
          <w:szCs w:val="32"/>
        </w:rPr>
        <w:t>)//gom</w:t>
      </w:r>
    </w:p>
    <w:p w14:paraId="6C96B7F6" w14:textId="77777777" w:rsidR="007E17A9" w:rsidRPr="00201749" w:rsidRDefault="007E17A9" w:rsidP="007E17A9">
      <w:pPr>
        <w:rPr>
          <w:sz w:val="16"/>
        </w:rPr>
      </w:pPr>
      <w:r w:rsidRPr="00201749">
        <w:rPr>
          <w:sz w:val="16"/>
        </w:rPr>
        <w:t>Big oil, pipelines allowed to trample on allotted landowners’ rights</w:t>
      </w:r>
    </w:p>
    <w:p w14:paraId="6D1C4E9A" w14:textId="77777777" w:rsidR="007E17A9" w:rsidRPr="00201749" w:rsidRDefault="007E17A9" w:rsidP="007E17A9">
      <w:pPr>
        <w:rPr>
          <w:sz w:val="16"/>
        </w:rPr>
      </w:pPr>
      <w:r w:rsidRPr="005770EE">
        <w:rPr>
          <w:highlight w:val="green"/>
          <w:u w:val="single"/>
        </w:rPr>
        <w:t>Am I invisible</w:t>
      </w:r>
      <w:r w:rsidRPr="00201749">
        <w:rPr>
          <w:u w:val="single"/>
        </w:rPr>
        <w:t xml:space="preserve">? That is the </w:t>
      </w:r>
      <w:r w:rsidRPr="005770EE">
        <w:rPr>
          <w:highlight w:val="green"/>
          <w:u w:val="single"/>
        </w:rPr>
        <w:t>question I</w:t>
      </w:r>
      <w:r w:rsidRPr="00201749">
        <w:rPr>
          <w:u w:val="single"/>
        </w:rPr>
        <w:t xml:space="preserve"> have </w:t>
      </w:r>
      <w:r w:rsidRPr="005770EE">
        <w:rPr>
          <w:highlight w:val="green"/>
          <w:u w:val="single"/>
        </w:rPr>
        <w:t>ask</w:t>
      </w:r>
      <w:r w:rsidRPr="00201749">
        <w:rPr>
          <w:u w:val="single"/>
        </w:rPr>
        <w:t xml:space="preserve">ed myself on occasion </w:t>
      </w:r>
      <w:r w:rsidRPr="005770EE">
        <w:rPr>
          <w:highlight w:val="green"/>
          <w:u w:val="single"/>
        </w:rPr>
        <w:t>when dealing with</w:t>
      </w:r>
      <w:r w:rsidRPr="00201749">
        <w:rPr>
          <w:u w:val="single"/>
        </w:rPr>
        <w:t xml:space="preserve"> the </w:t>
      </w:r>
      <w:r w:rsidRPr="005770EE">
        <w:rPr>
          <w:highlight w:val="green"/>
          <w:u w:val="single"/>
        </w:rPr>
        <w:t>B</w:t>
      </w:r>
      <w:r w:rsidRPr="00201749">
        <w:rPr>
          <w:u w:val="single"/>
        </w:rPr>
        <w:t xml:space="preserve">ureau of </w:t>
      </w:r>
      <w:r w:rsidRPr="005770EE">
        <w:rPr>
          <w:highlight w:val="green"/>
          <w:u w:val="single"/>
        </w:rPr>
        <w:t>I</w:t>
      </w:r>
      <w:r w:rsidRPr="00201749">
        <w:rPr>
          <w:u w:val="single"/>
        </w:rPr>
        <w:t xml:space="preserve">ndian </w:t>
      </w:r>
      <w:r w:rsidRPr="005770EE">
        <w:rPr>
          <w:highlight w:val="green"/>
          <w:u w:val="single"/>
        </w:rPr>
        <w:t>A</w:t>
      </w:r>
      <w:r w:rsidRPr="00201749">
        <w:rPr>
          <w:u w:val="single"/>
        </w:rPr>
        <w:t>ffairs and another federal agency concerning an issue facing me on the Fort Berthold Reservation in North Dakota.</w:t>
      </w:r>
      <w:r w:rsidRPr="00201749">
        <w:rPr>
          <w:sz w:val="16"/>
        </w:rPr>
        <w:t xml:space="preserve"> While I write this piece, I am referencing my own situation. But, please take note that I do realize that we have far more consequential concerns facing us in Indian Country as well. Yet, we are treated like we are not even there, unseen and our pleas for justice, unheard. Did you ever ask yourself, “Why do they treat us like that?” I will attempt to offer one explanation.</w:t>
      </w:r>
    </w:p>
    <w:p w14:paraId="72005BE9" w14:textId="77777777" w:rsidR="007E17A9" w:rsidRPr="00201749" w:rsidRDefault="007E17A9" w:rsidP="007E17A9">
      <w:pPr>
        <w:rPr>
          <w:sz w:val="16"/>
        </w:rPr>
      </w:pPr>
      <w:r w:rsidRPr="00201749">
        <w:rPr>
          <w:sz w:val="16"/>
        </w:rPr>
        <w:t>According to one source, institutionalized racism, also known as systemic racism, is defined as “a form of racism that is embedded in the laws and regulations of a society or an organization. It manifests as discrimination in areas such as criminal justice, employment, housing, health care, education, and political representation.”</w:t>
      </w:r>
    </w:p>
    <w:p w14:paraId="12D2DE20" w14:textId="77777777" w:rsidR="007E17A9" w:rsidRPr="00201749" w:rsidRDefault="007E17A9" w:rsidP="007E17A9">
      <w:pPr>
        <w:rPr>
          <w:sz w:val="16"/>
        </w:rPr>
      </w:pPr>
      <w:r w:rsidRPr="00201749">
        <w:rPr>
          <w:u w:val="single"/>
        </w:rPr>
        <w:t xml:space="preserve">In 1967, Kwame Ture, also known as Stokely Carmichael, a prominent civil rights leader and activist wrote, that while individual racism is often identifiable because of its overt nature, </w:t>
      </w:r>
      <w:r w:rsidRPr="005770EE">
        <w:rPr>
          <w:highlight w:val="green"/>
          <w:u w:val="single"/>
        </w:rPr>
        <w:t>institutional racism is less perceptible</w:t>
      </w:r>
      <w:r w:rsidRPr="00201749">
        <w:rPr>
          <w:u w:val="single"/>
        </w:rPr>
        <w:t xml:space="preserve"> because of its “less overt, far more subtle” nature</w:t>
      </w:r>
      <w:r w:rsidRPr="00201749">
        <w:rPr>
          <w:sz w:val="16"/>
        </w:rPr>
        <w:t>. Institutional racism “originates in the operation of established and respected forces in society, and thus receives far less public condemnation than individual racism.” In other words, it remains hidden, in plain sight. When left unaddressed, it becomes and is maintained through the Organizational Culture of an institution.</w:t>
      </w:r>
    </w:p>
    <w:p w14:paraId="3EA03B6E" w14:textId="77777777" w:rsidR="007E17A9" w:rsidRPr="00201749" w:rsidRDefault="007E17A9" w:rsidP="007E17A9">
      <w:pPr>
        <w:rPr>
          <w:sz w:val="16"/>
        </w:rPr>
      </w:pPr>
      <w:r w:rsidRPr="005770EE">
        <w:rPr>
          <w:highlight w:val="green"/>
          <w:u w:val="single"/>
        </w:rPr>
        <w:t>When I think of this type of racism</w:t>
      </w:r>
      <w:r w:rsidRPr="00201749">
        <w:rPr>
          <w:u w:val="single"/>
        </w:rPr>
        <w:t xml:space="preserve">, the </w:t>
      </w:r>
      <w:r w:rsidRPr="005770EE">
        <w:rPr>
          <w:highlight w:val="green"/>
          <w:u w:val="single"/>
        </w:rPr>
        <w:t>B</w:t>
      </w:r>
      <w:r w:rsidRPr="00201749">
        <w:rPr>
          <w:u w:val="single"/>
        </w:rPr>
        <w:t xml:space="preserve">ureau of </w:t>
      </w:r>
      <w:r w:rsidRPr="005770EE">
        <w:rPr>
          <w:highlight w:val="green"/>
          <w:u w:val="single"/>
        </w:rPr>
        <w:t>I</w:t>
      </w:r>
      <w:r w:rsidRPr="005770EE">
        <w:rPr>
          <w:u w:val="single"/>
        </w:rPr>
        <w:t>ndian</w:t>
      </w:r>
      <w:r w:rsidRPr="00201749">
        <w:rPr>
          <w:u w:val="single"/>
        </w:rPr>
        <w:t xml:space="preserve"> </w:t>
      </w:r>
      <w:r w:rsidRPr="005770EE">
        <w:rPr>
          <w:highlight w:val="green"/>
          <w:u w:val="single"/>
        </w:rPr>
        <w:t>A</w:t>
      </w:r>
      <w:r w:rsidRPr="00201749">
        <w:rPr>
          <w:u w:val="single"/>
        </w:rPr>
        <w:t xml:space="preserve">ffairs quickly </w:t>
      </w:r>
      <w:r w:rsidRPr="005770EE">
        <w:rPr>
          <w:highlight w:val="green"/>
          <w:u w:val="single"/>
        </w:rPr>
        <w:t>comes to mind</w:t>
      </w:r>
      <w:r w:rsidRPr="00201749">
        <w:rPr>
          <w:u w:val="single"/>
        </w:rPr>
        <w:t>.</w:t>
      </w:r>
      <w:r w:rsidRPr="00201749">
        <w:rPr>
          <w:sz w:val="16"/>
        </w:rPr>
        <w:t xml:space="preserve"> Why? Because, for starters, as a human being, my “Indian Affairs” are held under the umbrella of the Department of Interior, right along with the Fish, Wildlife, and Fauna.</w:t>
      </w:r>
    </w:p>
    <w:p w14:paraId="2414C194" w14:textId="77777777" w:rsidR="007E17A9" w:rsidRPr="00201749" w:rsidRDefault="007E17A9" w:rsidP="007E17A9">
      <w:pPr>
        <w:rPr>
          <w:sz w:val="16"/>
        </w:rPr>
      </w:pPr>
      <w:r w:rsidRPr="00201749">
        <w:rPr>
          <w:sz w:val="16"/>
        </w:rPr>
        <w:t xml:space="preserve">That says a mouthful right there, but there are other reasons. </w:t>
      </w:r>
      <w:r w:rsidRPr="00201749">
        <w:rPr>
          <w:u w:val="single"/>
        </w:rPr>
        <w:t>Pretending it does not exist or turning a willful blind eye to it, will not make it go away.</w:t>
      </w:r>
      <w:r w:rsidRPr="00201749">
        <w:rPr>
          <w:sz w:val="16"/>
        </w:rPr>
        <w:t xml:space="preserve"> Under this umbrella, I am treated as a natural resource, the same as my land.</w:t>
      </w:r>
    </w:p>
    <w:p w14:paraId="4B5323B5" w14:textId="77777777" w:rsidR="007E17A9" w:rsidRPr="00201749" w:rsidRDefault="007E17A9" w:rsidP="007E17A9">
      <w:pPr>
        <w:rPr>
          <w:u w:val="single"/>
        </w:rPr>
      </w:pPr>
      <w:r w:rsidRPr="005770EE">
        <w:rPr>
          <w:highlight w:val="green"/>
          <w:u w:val="single"/>
        </w:rPr>
        <w:t>I am nothing more than something to be exploited for</w:t>
      </w:r>
      <w:r w:rsidRPr="00201749">
        <w:rPr>
          <w:u w:val="single"/>
        </w:rPr>
        <w:t xml:space="preserve"> the </w:t>
      </w:r>
      <w:r w:rsidRPr="005770EE">
        <w:rPr>
          <w:highlight w:val="green"/>
          <w:u w:val="single"/>
        </w:rPr>
        <w:t>benefit of</w:t>
      </w:r>
      <w:r w:rsidRPr="00201749">
        <w:rPr>
          <w:u w:val="single"/>
        </w:rPr>
        <w:t xml:space="preserve"> the “</w:t>
      </w:r>
      <w:r w:rsidRPr="005770EE">
        <w:rPr>
          <w:highlight w:val="green"/>
          <w:u w:val="single"/>
        </w:rPr>
        <w:t>career federal official</w:t>
      </w:r>
      <w:r w:rsidRPr="00201749">
        <w:rPr>
          <w:u w:val="single"/>
        </w:rPr>
        <w:t>” and the big-time corporations, whom the feds and their politician bosses, pander to.</w:t>
      </w:r>
    </w:p>
    <w:p w14:paraId="4F8DA188" w14:textId="77777777" w:rsidR="007E17A9" w:rsidRPr="00201749" w:rsidRDefault="007E17A9" w:rsidP="007E17A9">
      <w:pPr>
        <w:rPr>
          <w:u w:val="single"/>
        </w:rPr>
      </w:pPr>
      <w:r w:rsidRPr="00201749">
        <w:rPr>
          <w:u w:val="single"/>
        </w:rPr>
        <w:t xml:space="preserve">Sometimes, </w:t>
      </w:r>
      <w:r w:rsidRPr="005770EE">
        <w:rPr>
          <w:highlight w:val="green"/>
          <w:u w:val="single"/>
        </w:rPr>
        <w:t>this type of racism is so embedded within</w:t>
      </w:r>
      <w:r w:rsidRPr="00201749">
        <w:rPr>
          <w:u w:val="single"/>
        </w:rPr>
        <w:t xml:space="preserve"> an organization such as the </w:t>
      </w:r>
      <w:r w:rsidRPr="005770EE">
        <w:rPr>
          <w:highlight w:val="green"/>
          <w:u w:val="single"/>
        </w:rPr>
        <w:t>B</w:t>
      </w:r>
      <w:r w:rsidRPr="00201749">
        <w:rPr>
          <w:u w:val="single"/>
        </w:rPr>
        <w:t xml:space="preserve">ureau of </w:t>
      </w:r>
      <w:r w:rsidRPr="005770EE">
        <w:rPr>
          <w:highlight w:val="green"/>
          <w:u w:val="single"/>
        </w:rPr>
        <w:t>I</w:t>
      </w:r>
      <w:r w:rsidRPr="00201749">
        <w:rPr>
          <w:u w:val="single"/>
        </w:rPr>
        <w:t xml:space="preserve">ndian </w:t>
      </w:r>
      <w:r w:rsidRPr="005770EE">
        <w:rPr>
          <w:highlight w:val="green"/>
          <w:u w:val="single"/>
        </w:rPr>
        <w:t>A</w:t>
      </w:r>
      <w:r w:rsidRPr="00201749">
        <w:rPr>
          <w:u w:val="single"/>
        </w:rPr>
        <w:t xml:space="preserve">ffairs, that </w:t>
      </w:r>
      <w:r w:rsidRPr="005770EE">
        <w:rPr>
          <w:highlight w:val="green"/>
          <w:u w:val="single"/>
        </w:rPr>
        <w:t>individual employees</w:t>
      </w:r>
      <w:r w:rsidRPr="00201749">
        <w:rPr>
          <w:u w:val="single"/>
        </w:rPr>
        <w:t xml:space="preserve"> of that institution may or </w:t>
      </w:r>
      <w:r w:rsidRPr="005770EE">
        <w:rPr>
          <w:highlight w:val="green"/>
          <w:u w:val="single"/>
        </w:rPr>
        <w:t>may not</w:t>
      </w:r>
      <w:r w:rsidRPr="00201749">
        <w:rPr>
          <w:u w:val="single"/>
        </w:rPr>
        <w:t xml:space="preserve"> </w:t>
      </w:r>
      <w:r w:rsidRPr="005770EE">
        <w:rPr>
          <w:highlight w:val="green"/>
          <w:u w:val="single"/>
        </w:rPr>
        <w:t>even be cognizant</w:t>
      </w:r>
      <w:r w:rsidRPr="00201749">
        <w:rPr>
          <w:u w:val="single"/>
        </w:rPr>
        <w:t xml:space="preserve"> of the fact that </w:t>
      </w:r>
      <w:r w:rsidRPr="005770EE">
        <w:rPr>
          <w:highlight w:val="green"/>
          <w:u w:val="single"/>
        </w:rPr>
        <w:t>they are carrying out racist actions</w:t>
      </w:r>
      <w:r w:rsidRPr="00201749">
        <w:rPr>
          <w:u w:val="single"/>
        </w:rPr>
        <w:t xml:space="preserve"> and denial of human rights. Rather, </w:t>
      </w:r>
      <w:r w:rsidRPr="005770EE">
        <w:rPr>
          <w:highlight w:val="green"/>
          <w:u w:val="single"/>
        </w:rPr>
        <w:t>they see it as carrying out</w:t>
      </w:r>
      <w:r w:rsidRPr="00201749">
        <w:rPr>
          <w:u w:val="single"/>
        </w:rPr>
        <w:t xml:space="preserve"> the mission and </w:t>
      </w:r>
      <w:r w:rsidRPr="005770EE">
        <w:rPr>
          <w:highlight w:val="green"/>
          <w:u w:val="single"/>
        </w:rPr>
        <w:t>goals of</w:t>
      </w:r>
      <w:r w:rsidRPr="00201749">
        <w:rPr>
          <w:u w:val="single"/>
        </w:rPr>
        <w:t xml:space="preserve"> the </w:t>
      </w:r>
      <w:r w:rsidRPr="005770EE">
        <w:rPr>
          <w:highlight w:val="green"/>
          <w:u w:val="single"/>
        </w:rPr>
        <w:t>department</w:t>
      </w:r>
      <w:r w:rsidRPr="00201749">
        <w:rPr>
          <w:u w:val="single"/>
        </w:rPr>
        <w:t>.</w:t>
      </w:r>
    </w:p>
    <w:p w14:paraId="077AC2E4" w14:textId="77777777" w:rsidR="007E17A9" w:rsidRPr="00201749" w:rsidRDefault="007E17A9" w:rsidP="007E17A9">
      <w:pPr>
        <w:rPr>
          <w:u w:val="single"/>
        </w:rPr>
      </w:pPr>
      <w:r w:rsidRPr="00201749">
        <w:rPr>
          <w:u w:val="single"/>
        </w:rPr>
        <w:t xml:space="preserve">Their </w:t>
      </w:r>
      <w:r w:rsidRPr="005770EE">
        <w:rPr>
          <w:highlight w:val="green"/>
          <w:u w:val="single"/>
        </w:rPr>
        <w:t>ignorance</w:t>
      </w:r>
      <w:r w:rsidRPr="00201749">
        <w:rPr>
          <w:u w:val="single"/>
        </w:rPr>
        <w:t xml:space="preserve">, however, </w:t>
      </w:r>
      <w:r w:rsidRPr="005770EE">
        <w:rPr>
          <w:highlight w:val="green"/>
          <w:u w:val="single"/>
        </w:rPr>
        <w:t>does not excuse</w:t>
      </w:r>
      <w:r w:rsidRPr="00201749">
        <w:rPr>
          <w:u w:val="single"/>
        </w:rPr>
        <w:t xml:space="preserve"> their </w:t>
      </w:r>
      <w:r w:rsidRPr="005770EE">
        <w:rPr>
          <w:highlight w:val="green"/>
          <w:u w:val="single"/>
        </w:rPr>
        <w:t>depredations to me, to Indian People in general; or to our land.</w:t>
      </w:r>
    </w:p>
    <w:p w14:paraId="0B934833" w14:textId="77777777" w:rsidR="007E17A9" w:rsidRPr="00201749" w:rsidRDefault="007E17A9" w:rsidP="007E17A9">
      <w:pPr>
        <w:rPr>
          <w:i/>
          <w:iCs/>
          <w:sz w:val="16"/>
        </w:rPr>
      </w:pPr>
      <w:r w:rsidRPr="00201749">
        <w:rPr>
          <w:i/>
          <w:iCs/>
          <w:sz w:val="16"/>
        </w:rPr>
        <w:lastRenderedPageBreak/>
        <w:t>Sometimes, this type of racism is so embedded within an organization such as the Bureau of Indian Affairs, that individual employees of that institution may or may not even be cognizant to the fact that they are carrying out the racist actions and denial of human rights.</w:t>
      </w:r>
    </w:p>
    <w:p w14:paraId="2C4575D0" w14:textId="77777777" w:rsidR="007E17A9" w:rsidRPr="00201749" w:rsidRDefault="007E17A9" w:rsidP="007E17A9">
      <w:pPr>
        <w:rPr>
          <w:i/>
          <w:iCs/>
          <w:sz w:val="16"/>
        </w:rPr>
      </w:pPr>
      <w:r w:rsidRPr="00201749">
        <w:rPr>
          <w:i/>
          <w:iCs/>
          <w:sz w:val="16"/>
        </w:rPr>
        <w:t>Todd Hall, Allotted Land Owner Fort Berthold Reservation</w:t>
      </w:r>
    </w:p>
    <w:p w14:paraId="7FC5899F" w14:textId="77777777" w:rsidR="007E17A9" w:rsidRPr="00201749" w:rsidRDefault="007E17A9" w:rsidP="007E17A9">
      <w:pPr>
        <w:rPr>
          <w:sz w:val="16"/>
        </w:rPr>
      </w:pPr>
      <w:r w:rsidRPr="00201749">
        <w:rPr>
          <w:sz w:val="16"/>
        </w:rPr>
        <w:t>Some will discount or dismiss my point of view as “playing the race card” so I ask: “Does institutionalized racism exist in the United States, the most advanced and free civilization of the modern world?” I ask this question, because, after almost 10 years of trespass by the Tesoro High Plains Pipeline upon my land, I and the affected allottees have continually sought justice and have pushed for the federal government to enforce existing laws, to no avail.</w:t>
      </w:r>
    </w:p>
    <w:p w14:paraId="583D8987" w14:textId="77777777" w:rsidR="007E17A9" w:rsidRPr="00201749" w:rsidRDefault="007E17A9" w:rsidP="007E17A9">
      <w:pPr>
        <w:rPr>
          <w:sz w:val="16"/>
        </w:rPr>
      </w:pPr>
      <w:r w:rsidRPr="00201749">
        <w:rPr>
          <w:sz w:val="16"/>
        </w:rPr>
        <w:t>I find the absence of qualified law enforcement in any jurisdiction, unacceptable. Especially when the health, welfare, and safety of private, tax-paying, law-abiding citizens and our property are being compromised. Yes, Indians do pay taxes, it is the super-rich that doesn’t pay their fair share.</w:t>
      </w:r>
    </w:p>
    <w:p w14:paraId="4BD1E81E" w14:textId="77777777" w:rsidR="007E17A9" w:rsidRPr="00201749" w:rsidRDefault="007E17A9" w:rsidP="007E17A9">
      <w:pPr>
        <w:rPr>
          <w:u w:val="single"/>
        </w:rPr>
      </w:pPr>
      <w:r w:rsidRPr="00201749">
        <w:rPr>
          <w:u w:val="single"/>
        </w:rPr>
        <w:t xml:space="preserve">For almost a decade, </w:t>
      </w:r>
      <w:r w:rsidRPr="005770EE">
        <w:rPr>
          <w:u w:val="single"/>
        </w:rPr>
        <w:t>the</w:t>
      </w:r>
      <w:r w:rsidRPr="00201749">
        <w:rPr>
          <w:u w:val="single"/>
        </w:rPr>
        <w:t xml:space="preserve"> </w:t>
      </w:r>
      <w:r w:rsidRPr="005770EE">
        <w:rPr>
          <w:highlight w:val="green"/>
          <w:u w:val="single"/>
        </w:rPr>
        <w:t>B</w:t>
      </w:r>
      <w:r w:rsidRPr="00201749">
        <w:rPr>
          <w:u w:val="single"/>
        </w:rPr>
        <w:t xml:space="preserve">ureau of </w:t>
      </w:r>
      <w:r w:rsidRPr="005770EE">
        <w:rPr>
          <w:highlight w:val="green"/>
          <w:u w:val="single"/>
        </w:rPr>
        <w:t>I</w:t>
      </w:r>
      <w:r w:rsidRPr="00201749">
        <w:rPr>
          <w:u w:val="single"/>
        </w:rPr>
        <w:t xml:space="preserve">ndian </w:t>
      </w:r>
      <w:r w:rsidRPr="005770EE">
        <w:rPr>
          <w:highlight w:val="green"/>
          <w:u w:val="single"/>
        </w:rPr>
        <w:t>A</w:t>
      </w:r>
      <w:r w:rsidRPr="00201749">
        <w:rPr>
          <w:u w:val="single"/>
        </w:rPr>
        <w:t xml:space="preserve">ffairs has totally </w:t>
      </w:r>
      <w:r w:rsidRPr="005770EE">
        <w:rPr>
          <w:highlight w:val="green"/>
          <w:u w:val="single"/>
        </w:rPr>
        <w:t>ignored</w:t>
      </w:r>
      <w:r w:rsidRPr="00201749">
        <w:rPr>
          <w:u w:val="single"/>
        </w:rPr>
        <w:t xml:space="preserve"> the problem and allowed the </w:t>
      </w:r>
      <w:r w:rsidRPr="005770EE">
        <w:rPr>
          <w:highlight w:val="green"/>
          <w:u w:val="single"/>
        </w:rPr>
        <w:t>pipeline</w:t>
      </w:r>
      <w:r w:rsidRPr="00201749">
        <w:rPr>
          <w:u w:val="single"/>
        </w:rPr>
        <w:t xml:space="preserve">, which is a subsidiary company of Marathon Petroleum, </w:t>
      </w:r>
      <w:r w:rsidRPr="005770EE">
        <w:rPr>
          <w:highlight w:val="green"/>
          <w:u w:val="single"/>
        </w:rPr>
        <w:t>to</w:t>
      </w:r>
      <w:r w:rsidRPr="00201749">
        <w:rPr>
          <w:u w:val="single"/>
        </w:rPr>
        <w:t xml:space="preserve"> unjustly </w:t>
      </w:r>
      <w:r w:rsidRPr="005770EE">
        <w:rPr>
          <w:highlight w:val="green"/>
          <w:u w:val="single"/>
        </w:rPr>
        <w:t>enrich itself</w:t>
      </w:r>
      <w:r w:rsidRPr="00201749">
        <w:rPr>
          <w:u w:val="single"/>
        </w:rPr>
        <w:t xml:space="preserve"> on my land and on lands owned by my fellow allottees, which are located on Fort Berthold.</w:t>
      </w:r>
    </w:p>
    <w:p w14:paraId="4EC2AC33" w14:textId="77777777" w:rsidR="007E17A9" w:rsidRPr="00201749" w:rsidRDefault="007E17A9" w:rsidP="007E17A9">
      <w:pPr>
        <w:rPr>
          <w:sz w:val="16"/>
        </w:rPr>
      </w:pPr>
      <w:r w:rsidRPr="00201749">
        <w:rPr>
          <w:sz w:val="16"/>
        </w:rPr>
        <w:t>Rather than work with me as an individual, or any of us, to enforce our property rights, the government has done nothing but constantly turn a deaf ear, disregard our rights for our own property, and pander to the offending party as if they were the ones who had legal standing and the legal right, including a treaty right, to be there.</w:t>
      </w:r>
    </w:p>
    <w:p w14:paraId="1D55108C" w14:textId="77777777" w:rsidR="007E17A9" w:rsidRPr="00201749" w:rsidRDefault="007E17A9" w:rsidP="007E17A9">
      <w:pPr>
        <w:rPr>
          <w:sz w:val="16"/>
        </w:rPr>
      </w:pPr>
      <w:r w:rsidRPr="00201749">
        <w:rPr>
          <w:sz w:val="16"/>
        </w:rPr>
        <w:t>In 1928, almost a century ago, during the Hoover Administration, the Secretary of the Interior Hubert Work, requested the Institute for Government Research, IGR, commission a study to compile information and report the conditions of American Indians across the country.</w:t>
      </w:r>
    </w:p>
    <w:p w14:paraId="6368938A" w14:textId="77777777" w:rsidR="007E17A9" w:rsidRPr="00201749" w:rsidRDefault="007E17A9" w:rsidP="007E17A9">
      <w:pPr>
        <w:rPr>
          <w:sz w:val="16"/>
        </w:rPr>
      </w:pPr>
      <w:r w:rsidRPr="00201749">
        <w:rPr>
          <w:sz w:val="16"/>
        </w:rPr>
        <w:t>The commission, led by Lewis Meriam, is given credit for authoring the report, which shone a bright light on the conditions facing American Indians at the time. The realities that Indian people faced in the report were dark and sinister.</w:t>
      </w:r>
    </w:p>
    <w:p w14:paraId="3DF0F651" w14:textId="77777777" w:rsidR="007E17A9" w:rsidRPr="00201749" w:rsidRDefault="007E17A9" w:rsidP="007E17A9">
      <w:pPr>
        <w:rPr>
          <w:sz w:val="16"/>
        </w:rPr>
      </w:pPr>
      <w:r w:rsidRPr="00201749">
        <w:rPr>
          <w:sz w:val="16"/>
        </w:rPr>
        <w:t>The racist, sanctimonious, prejudicial, pessimistic, one-sided attitudes of the team and the resulting Meriam Report was not a document for reform, but rather, a “how-to manual” that corrupt government officials still use to this day.</w:t>
      </w:r>
    </w:p>
    <w:p w14:paraId="60264B74" w14:textId="77777777" w:rsidR="007E17A9" w:rsidRPr="00201749" w:rsidRDefault="007E17A9" w:rsidP="007E17A9">
      <w:pPr>
        <w:rPr>
          <w:i/>
          <w:iCs/>
          <w:sz w:val="16"/>
        </w:rPr>
      </w:pPr>
      <w:r w:rsidRPr="00201749">
        <w:rPr>
          <w:i/>
          <w:iCs/>
          <w:sz w:val="16"/>
        </w:rPr>
        <w:t>Our legal claims are literally ignored, the laws meant to protect us and our private property, spat upon by the offending parties. Where does the departmental institutionalized racism come from? Its roots can be traced, in part, to the Meriam Report.</w:t>
      </w:r>
    </w:p>
    <w:p w14:paraId="38298CAA" w14:textId="77777777" w:rsidR="007E17A9" w:rsidRPr="00201749" w:rsidRDefault="007E17A9" w:rsidP="007E17A9">
      <w:pPr>
        <w:rPr>
          <w:i/>
          <w:iCs/>
          <w:sz w:val="16"/>
        </w:rPr>
      </w:pPr>
      <w:r w:rsidRPr="00201749">
        <w:rPr>
          <w:i/>
          <w:iCs/>
          <w:sz w:val="16"/>
        </w:rPr>
        <w:t>Todd Hall, Allotted Land Owner Fort Berthold Reservation</w:t>
      </w:r>
    </w:p>
    <w:p w14:paraId="2D062256" w14:textId="77777777" w:rsidR="007E17A9" w:rsidRPr="00201749" w:rsidRDefault="007E17A9" w:rsidP="007E17A9">
      <w:pPr>
        <w:rPr>
          <w:sz w:val="16"/>
        </w:rPr>
      </w:pPr>
      <w:r w:rsidRPr="005770EE">
        <w:rPr>
          <w:highlight w:val="green"/>
          <w:u w:val="single"/>
        </w:rPr>
        <w:t>No matter how well-intentioned</w:t>
      </w:r>
      <w:r w:rsidRPr="00201749">
        <w:rPr>
          <w:u w:val="single"/>
        </w:rPr>
        <w:t xml:space="preserve"> an </w:t>
      </w:r>
      <w:r w:rsidRPr="005770EE">
        <w:rPr>
          <w:highlight w:val="green"/>
          <w:u w:val="single"/>
        </w:rPr>
        <w:t>individual employee might be</w:t>
      </w:r>
      <w:r w:rsidRPr="00201749">
        <w:rPr>
          <w:u w:val="single"/>
        </w:rPr>
        <w:t xml:space="preserve">, the </w:t>
      </w:r>
      <w:r w:rsidRPr="005770EE">
        <w:rPr>
          <w:highlight w:val="green"/>
          <w:u w:val="single"/>
        </w:rPr>
        <w:t>organizational culture preempts</w:t>
      </w:r>
      <w:r w:rsidRPr="00201749">
        <w:rPr>
          <w:u w:val="single"/>
        </w:rPr>
        <w:t xml:space="preserve"> those notions and </w:t>
      </w:r>
      <w:r w:rsidRPr="005770EE">
        <w:rPr>
          <w:highlight w:val="green"/>
          <w:u w:val="single"/>
        </w:rPr>
        <w:t>carries</w:t>
      </w:r>
      <w:r w:rsidRPr="00201749">
        <w:rPr>
          <w:u w:val="single"/>
        </w:rPr>
        <w:t xml:space="preserve"> the </w:t>
      </w:r>
      <w:r w:rsidRPr="005770EE">
        <w:rPr>
          <w:highlight w:val="green"/>
          <w:u w:val="single"/>
        </w:rPr>
        <w:t>weight during</w:t>
      </w:r>
      <w:r w:rsidRPr="00201749">
        <w:rPr>
          <w:u w:val="single"/>
        </w:rPr>
        <w:t xml:space="preserve"> the </w:t>
      </w:r>
      <w:r w:rsidRPr="005770EE">
        <w:rPr>
          <w:highlight w:val="green"/>
          <w:u w:val="single"/>
        </w:rPr>
        <w:t>decision-making</w:t>
      </w:r>
      <w:r w:rsidRPr="00201749">
        <w:rPr>
          <w:u w:val="single"/>
        </w:rPr>
        <w:t xml:space="preserve"> process</w:t>
      </w:r>
      <w:r w:rsidRPr="00201749">
        <w:rPr>
          <w:sz w:val="16"/>
        </w:rPr>
        <w:t>. The report is written by the oppressor, while blaming the suppressed.</w:t>
      </w:r>
    </w:p>
    <w:p w14:paraId="5F600925" w14:textId="77777777" w:rsidR="007E17A9" w:rsidRPr="00201749" w:rsidRDefault="007E17A9" w:rsidP="007E17A9">
      <w:pPr>
        <w:rPr>
          <w:sz w:val="16"/>
        </w:rPr>
      </w:pPr>
      <w:r w:rsidRPr="00201749">
        <w:rPr>
          <w:sz w:val="16"/>
        </w:rPr>
        <w:t>Lewis Meriam fails to take an objective view of the downtrodden. He could not likely look at my elders’ situation from their point of view. He did not, nor could he. Mr. Lewis was a member of the East Coast Ivy League elite, born with a golden spoon up his ass.</w:t>
      </w:r>
    </w:p>
    <w:p w14:paraId="024BAA5C" w14:textId="77777777" w:rsidR="007E17A9" w:rsidRPr="00201749" w:rsidRDefault="007E17A9" w:rsidP="007E17A9">
      <w:pPr>
        <w:rPr>
          <w:sz w:val="16"/>
        </w:rPr>
      </w:pPr>
      <w:r w:rsidRPr="00201749">
        <w:rPr>
          <w:sz w:val="16"/>
        </w:rPr>
        <w:t>His report, biased, and full of contempt, was written for the ruling class of the federal government, hell-bent on the total removal and disappearance of a people. My people.</w:t>
      </w:r>
    </w:p>
    <w:p w14:paraId="2BD33DB3" w14:textId="77777777" w:rsidR="007E17A9" w:rsidRPr="00201749" w:rsidRDefault="007E17A9" w:rsidP="007E17A9">
      <w:pPr>
        <w:rPr>
          <w:sz w:val="16"/>
        </w:rPr>
      </w:pPr>
      <w:r w:rsidRPr="00201749">
        <w:rPr>
          <w:sz w:val="16"/>
        </w:rPr>
        <w:t>The racial degradation and discriminatory undertones of the document are still incumbent today. When exercised by certain federal personnel, coupled with the same tactics of temporization subtly pointed out in the report; the Feds do it all in an effort to belittle, mute and marginalize me and my people. It justifies their thievery and stealing, of what is rightfully Indian-owned property.</w:t>
      </w:r>
    </w:p>
    <w:p w14:paraId="61F2D14C" w14:textId="77777777" w:rsidR="007E17A9" w:rsidRPr="00201749" w:rsidRDefault="007E17A9" w:rsidP="007E17A9">
      <w:pPr>
        <w:rPr>
          <w:u w:val="single"/>
        </w:rPr>
      </w:pPr>
      <w:r w:rsidRPr="00201749">
        <w:rPr>
          <w:u w:val="single"/>
        </w:rPr>
        <w:t xml:space="preserve">The </w:t>
      </w:r>
      <w:r w:rsidRPr="005770EE">
        <w:rPr>
          <w:highlight w:val="green"/>
          <w:u w:val="single"/>
        </w:rPr>
        <w:t>attitude of</w:t>
      </w:r>
      <w:r w:rsidRPr="00201749">
        <w:rPr>
          <w:u w:val="single"/>
        </w:rPr>
        <w:t xml:space="preserve"> the </w:t>
      </w:r>
      <w:r w:rsidRPr="005770EE">
        <w:rPr>
          <w:highlight w:val="green"/>
          <w:u w:val="single"/>
        </w:rPr>
        <w:t>feds</w:t>
      </w:r>
      <w:r w:rsidRPr="00201749">
        <w:rPr>
          <w:u w:val="single"/>
        </w:rPr>
        <w:t xml:space="preserve"> and the projection of dehumanization upon me and mine, while covert in its philosophical declaration, </w:t>
      </w:r>
      <w:r w:rsidRPr="005770EE">
        <w:rPr>
          <w:highlight w:val="green"/>
          <w:u w:val="single"/>
        </w:rPr>
        <w:t>are extremely overt through action</w:t>
      </w:r>
      <w:r w:rsidRPr="00201749">
        <w:rPr>
          <w:u w:val="single"/>
        </w:rPr>
        <w:t xml:space="preserve">, inaction, and </w:t>
      </w:r>
      <w:r w:rsidRPr="005770EE">
        <w:rPr>
          <w:highlight w:val="green"/>
          <w:u w:val="single"/>
        </w:rPr>
        <w:t>policy</w:t>
      </w:r>
      <w:r w:rsidRPr="00201749">
        <w:rPr>
          <w:u w:val="single"/>
        </w:rPr>
        <w:t xml:space="preserve"> both </w:t>
      </w:r>
      <w:r w:rsidRPr="005770EE">
        <w:rPr>
          <w:highlight w:val="green"/>
          <w:u w:val="single"/>
        </w:rPr>
        <w:t>written and otherwise</w:t>
      </w:r>
      <w:r w:rsidRPr="00201749">
        <w:rPr>
          <w:u w:val="single"/>
        </w:rPr>
        <w:t>.</w:t>
      </w:r>
    </w:p>
    <w:p w14:paraId="3B543636" w14:textId="77777777" w:rsidR="007E17A9" w:rsidRPr="00201749" w:rsidRDefault="007E17A9" w:rsidP="007E17A9">
      <w:pPr>
        <w:rPr>
          <w:sz w:val="16"/>
        </w:rPr>
      </w:pPr>
      <w:r w:rsidRPr="00201749">
        <w:rPr>
          <w:sz w:val="16"/>
        </w:rPr>
        <w:t>I do not make my observation or choose my words lightly. But, after dealing with Tesoro’s criminal trespass on my property for almost a decade, and being subjected to varying levels of federal institutionalized discrimination, incompetence, foolishness, willful political blindness mixed with periods of intentional wrongdoing, law-breaking, and willful negligence; I stand behind every word.</w:t>
      </w:r>
    </w:p>
    <w:p w14:paraId="28B09B26" w14:textId="77777777" w:rsidR="007E17A9" w:rsidRPr="00201749" w:rsidRDefault="007E17A9" w:rsidP="007E17A9">
      <w:pPr>
        <w:rPr>
          <w:sz w:val="16"/>
        </w:rPr>
      </w:pPr>
      <w:r w:rsidRPr="00201749">
        <w:rPr>
          <w:sz w:val="16"/>
        </w:rPr>
        <w:t>The official title of the Meriam Report is The Problem of Indian Administration (1928). I have compiled some examples of the report, and it states:</w:t>
      </w:r>
    </w:p>
    <w:p w14:paraId="1A3CB901" w14:textId="77777777" w:rsidR="007E17A9" w:rsidRPr="00201749" w:rsidRDefault="007E17A9" w:rsidP="007E17A9">
      <w:pPr>
        <w:rPr>
          <w:sz w:val="16"/>
        </w:rPr>
      </w:pPr>
      <w:r w:rsidRPr="00201749">
        <w:rPr>
          <w:sz w:val="16"/>
        </w:rPr>
        <w:lastRenderedPageBreak/>
        <w:t>The health of the Indians compared with that of the general population is bad. The prevailing living conditions among the great majority of the Indians are conducive to the spread of disease. With comparatively few exceptions the diet of the Indians is bad. It is generally insufficient in quantity, lacking in variety, and poorly prepared.</w:t>
      </w:r>
    </w:p>
    <w:p w14:paraId="269217AF" w14:textId="77777777" w:rsidR="007E17A9" w:rsidRPr="00201749" w:rsidRDefault="007E17A9" w:rsidP="007E17A9">
      <w:pPr>
        <w:rPr>
          <w:sz w:val="16"/>
        </w:rPr>
      </w:pPr>
      <w:r w:rsidRPr="00201749">
        <w:rPr>
          <w:u w:val="single"/>
        </w:rPr>
        <w:t>From the standpoint of the white-man the typical Indian is not industrious, nor is he an effective worker when he does work. Much of his activity is expended in lines which produce a relatively small return either in unearned income from leases of his land, per capita payments from tribal funds, or in exceptional cases through rations given to him through the government.</w:t>
      </w:r>
      <w:r w:rsidRPr="00201749">
        <w:rPr>
          <w:sz w:val="16"/>
        </w:rPr>
        <w:t xml:space="preserve"> The number of Indians who are supporting themselves through their own efforts, according to what a white-man would regard as the minimum standard of health and decency, is extremely small.</w:t>
      </w:r>
    </w:p>
    <w:p w14:paraId="4DA35084" w14:textId="77777777" w:rsidR="007E17A9" w:rsidRPr="00201749" w:rsidRDefault="007E17A9" w:rsidP="007E17A9">
      <w:pPr>
        <w:rPr>
          <w:sz w:val="16"/>
        </w:rPr>
      </w:pPr>
      <w:r w:rsidRPr="00201749">
        <w:rPr>
          <w:sz w:val="16"/>
        </w:rPr>
        <w:t>Very seldom do the Indians work about their homes as a typical white-man does. Even where more advanced Indians occupied structures similar to those occupied by neighboring whites, it is almost always possible to tell the Indian homes from the white by the fact that the white-man did much more than the Indian in keeping his house in condition.</w:t>
      </w:r>
    </w:p>
    <w:p w14:paraId="0D54BDC9" w14:textId="77777777" w:rsidR="007E17A9" w:rsidRPr="00201749" w:rsidRDefault="007E17A9" w:rsidP="007E17A9">
      <w:pPr>
        <w:rPr>
          <w:sz w:val="16"/>
        </w:rPr>
      </w:pPr>
      <w:r w:rsidRPr="00201749">
        <w:rPr>
          <w:sz w:val="16"/>
        </w:rPr>
        <w:t>Some people assert that the Indians prefer to live as they do; that they are happier in their idleness and irresponsibility. The question may be raised whether these persons do not mistake for happiness and content an almost oriental fatalism and resignation.</w:t>
      </w:r>
    </w:p>
    <w:p w14:paraId="070175BB" w14:textId="77777777" w:rsidR="007E17A9" w:rsidRPr="00E36F83" w:rsidRDefault="007E17A9" w:rsidP="007E17A9">
      <w:pPr>
        <w:rPr>
          <w:u w:val="single"/>
        </w:rPr>
      </w:pPr>
      <w:r w:rsidRPr="00201749">
        <w:rPr>
          <w:u w:val="single"/>
        </w:rPr>
        <w:t xml:space="preserve">Several past </w:t>
      </w:r>
      <w:r w:rsidRPr="005770EE">
        <w:rPr>
          <w:highlight w:val="green"/>
          <w:u w:val="single"/>
        </w:rPr>
        <w:t>policies adopted by</w:t>
      </w:r>
      <w:r w:rsidRPr="00201749">
        <w:rPr>
          <w:u w:val="single"/>
        </w:rPr>
        <w:t xml:space="preserve"> the </w:t>
      </w:r>
      <w:r w:rsidRPr="005770EE">
        <w:rPr>
          <w:highlight w:val="green"/>
          <w:u w:val="single"/>
        </w:rPr>
        <w:t>gov</w:t>
      </w:r>
      <w:r w:rsidRPr="00201749">
        <w:rPr>
          <w:u w:val="single"/>
        </w:rPr>
        <w:t xml:space="preserve">ernment in dealing with the Indians have been of a type which, if long continued, would tend to </w:t>
      </w:r>
      <w:r w:rsidRPr="005770EE">
        <w:rPr>
          <w:highlight w:val="green"/>
          <w:u w:val="single"/>
        </w:rPr>
        <w:t>pauperize any race</w:t>
      </w:r>
      <w:r w:rsidRPr="00201749">
        <w:rPr>
          <w:u w:val="single"/>
        </w:rPr>
        <w:t>. They have thus, developed a pauper point of view.</w:t>
      </w:r>
    </w:p>
    <w:p w14:paraId="6D128D40" w14:textId="77777777" w:rsidR="00635685" w:rsidRDefault="00635685" w:rsidP="00635685">
      <w:pPr>
        <w:pStyle w:val="Heading3"/>
      </w:pPr>
      <w:r>
        <w:t>1NC---OFF</w:t>
      </w:r>
    </w:p>
    <w:p w14:paraId="7BC1CB21" w14:textId="77777777" w:rsidR="00635685" w:rsidRDefault="00635685" w:rsidP="00635685">
      <w:r>
        <w:t>Energy Dominance DA</w:t>
      </w:r>
    </w:p>
    <w:p w14:paraId="549AACFE" w14:textId="77777777" w:rsidR="00635685" w:rsidRPr="003D5D15" w:rsidRDefault="00635685" w:rsidP="00635685">
      <w:pPr>
        <w:pStyle w:val="Heading4"/>
      </w:pPr>
      <w:r w:rsidRPr="003D5D15">
        <w:t>The United States federal government should reverse personnel and budget cuts issued by the Department of Government Efficiency (DOGE) to the Bureau of Land Management, the Bureau of Indian Affairs, and the Bureau of Ocean Energy Management.</w:t>
      </w:r>
    </w:p>
    <w:p w14:paraId="4CEB7DCA" w14:textId="77777777" w:rsidR="00635685" w:rsidRPr="00A97795" w:rsidRDefault="00635685" w:rsidP="00635685">
      <w:pPr>
        <w:pStyle w:val="Heading4"/>
      </w:pPr>
      <w:r>
        <w:t xml:space="preserve">Trump’s executive is </w:t>
      </w:r>
      <w:r w:rsidRPr="00CB5CC5">
        <w:t>on track</w:t>
      </w:r>
      <w:r>
        <w:t xml:space="preserve"> to </w:t>
      </w:r>
      <w:r w:rsidRPr="00CB5CC5">
        <w:t>unleash</w:t>
      </w:r>
      <w:r>
        <w:t xml:space="preserve"> American </w:t>
      </w:r>
      <w:r w:rsidRPr="00CB5CC5">
        <w:rPr>
          <w:u w:val="single"/>
        </w:rPr>
        <w:t>energy dominance</w:t>
      </w:r>
      <w:r>
        <w:t xml:space="preserve">. </w:t>
      </w:r>
    </w:p>
    <w:p w14:paraId="01458F58" w14:textId="77777777" w:rsidR="00635685" w:rsidRPr="00A97795" w:rsidRDefault="00635685" w:rsidP="00635685">
      <w:r w:rsidRPr="00A97795">
        <w:rPr>
          <w:rStyle w:val="Style13ptBold"/>
        </w:rPr>
        <w:t>Furchtgott-Roth ’</w:t>
      </w:r>
      <w:r>
        <w:rPr>
          <w:rStyle w:val="Style13ptBold"/>
        </w:rPr>
        <w:t xml:space="preserve">25 </w:t>
      </w:r>
      <w:r w:rsidRPr="00A97795">
        <w:t xml:space="preserve">[Diana; </w:t>
      </w:r>
      <w:r>
        <w:t>July 18</w:t>
      </w:r>
      <w:r w:rsidRPr="00A97795">
        <w:t xml:space="preserve">; MPhil economics, Director of the Center for Energy, Climate and Environment; Heritage Foundation, </w:t>
      </w:r>
      <w:r>
        <w:t>“</w:t>
      </w:r>
      <w:r w:rsidRPr="00A97795">
        <w:t>Why American Energy Dominance Is a Strategic Imperative,</w:t>
      </w:r>
      <w:r>
        <w:t>”</w:t>
      </w:r>
      <w:r w:rsidRPr="00A97795">
        <w:t xml:space="preserve"> https://www.heritage.org/energy/commentary/why-american-energy-dominance-strategic-imperative]</w:t>
      </w:r>
    </w:p>
    <w:p w14:paraId="6498D817" w14:textId="77777777" w:rsidR="00635685" w:rsidRPr="00A97795" w:rsidRDefault="00635685" w:rsidP="00635685">
      <w:pPr>
        <w:rPr>
          <w:sz w:val="16"/>
        </w:rPr>
      </w:pPr>
      <w:r w:rsidRPr="00A97795">
        <w:rPr>
          <w:sz w:val="16"/>
        </w:rPr>
        <w:t xml:space="preserve">President </w:t>
      </w:r>
      <w:r w:rsidRPr="001B6EEB">
        <w:rPr>
          <w:rStyle w:val="StyleUnderline"/>
          <w:highlight w:val="cyan"/>
        </w:rPr>
        <w:t xml:space="preserve">Trump is </w:t>
      </w:r>
      <w:r w:rsidRPr="001B6EEB">
        <w:rPr>
          <w:rStyle w:val="Emphasis"/>
          <w:highlight w:val="cyan"/>
        </w:rPr>
        <w:t>advancing</w:t>
      </w:r>
      <w:r w:rsidRPr="001B6EEB">
        <w:rPr>
          <w:rStyle w:val="StyleUnderline"/>
          <w:highlight w:val="cyan"/>
        </w:rPr>
        <w:t xml:space="preserve"> </w:t>
      </w:r>
      <w:r w:rsidRPr="006D4FA2">
        <w:rPr>
          <w:rStyle w:val="StyleUnderline"/>
        </w:rPr>
        <w:t>this agenda through</w:t>
      </w:r>
      <w:r w:rsidRPr="006D4FA2">
        <w:rPr>
          <w:sz w:val="16"/>
        </w:rPr>
        <w:t xml:space="preserve"> legislative, </w:t>
      </w:r>
      <w:r w:rsidRPr="006D4FA2">
        <w:rPr>
          <w:rStyle w:val="Emphasis"/>
        </w:rPr>
        <w:t>executive</w:t>
      </w:r>
      <w:r w:rsidRPr="006D4FA2">
        <w:rPr>
          <w:rStyle w:val="StyleUnderline"/>
        </w:rPr>
        <w:t xml:space="preserve">, and </w:t>
      </w:r>
      <w:r w:rsidRPr="00A97795">
        <w:rPr>
          <w:rStyle w:val="Emphasis"/>
          <w:highlight w:val="cyan"/>
        </w:rPr>
        <w:t>regulatory</w:t>
      </w:r>
      <w:r w:rsidRPr="006D4FA2">
        <w:rPr>
          <w:rStyle w:val="StyleUnderline"/>
        </w:rPr>
        <w:t xml:space="preserve"> means</w:t>
      </w:r>
      <w:r w:rsidRPr="00A97795">
        <w:rPr>
          <w:sz w:val="16"/>
        </w:rPr>
        <w:t>. The new One Big Beautiful Bill Act terminates tax credits for electric vehicles and residential clean energy in 2025 and phases out wind and solar subsidies by 2028. This legislation strengthens domestic industry and national security by ensuring that the United States relies on its own energy resources rather than those controlled by Beijing.</w:t>
      </w:r>
    </w:p>
    <w:p w14:paraId="56A6E23E" w14:textId="77777777" w:rsidR="00635685" w:rsidRPr="00A97795" w:rsidRDefault="00635685" w:rsidP="00635685">
      <w:pPr>
        <w:rPr>
          <w:sz w:val="16"/>
        </w:rPr>
      </w:pPr>
      <w:r w:rsidRPr="006D4FA2">
        <w:rPr>
          <w:rStyle w:val="Emphasis"/>
        </w:rPr>
        <w:t>Ex</w:t>
      </w:r>
      <w:r w:rsidRPr="006D4FA2">
        <w:rPr>
          <w:rStyle w:val="StyleUnderline"/>
        </w:rPr>
        <w:t xml:space="preserve">ecutive </w:t>
      </w:r>
      <w:r w:rsidRPr="006D4FA2">
        <w:rPr>
          <w:rStyle w:val="Emphasis"/>
        </w:rPr>
        <w:t>o</w:t>
      </w:r>
      <w:r w:rsidRPr="006D4FA2">
        <w:rPr>
          <w:rStyle w:val="StyleUnderline"/>
        </w:rPr>
        <w:t>rder</w:t>
      </w:r>
      <w:r w:rsidRPr="006D4FA2">
        <w:rPr>
          <w:rStyle w:val="Emphasis"/>
        </w:rPr>
        <w:t>s</w:t>
      </w:r>
      <w:r w:rsidRPr="006D4FA2">
        <w:rPr>
          <w:sz w:val="16"/>
        </w:rPr>
        <w:t xml:space="preserve"> </w:t>
      </w:r>
      <w:r w:rsidRPr="006D4FA2">
        <w:rPr>
          <w:rStyle w:val="StyleUnderline"/>
        </w:rPr>
        <w:t xml:space="preserve">have opened </w:t>
      </w:r>
      <w:r w:rsidRPr="00A97795">
        <w:rPr>
          <w:rStyle w:val="Emphasis"/>
          <w:highlight w:val="cyan"/>
        </w:rPr>
        <w:t xml:space="preserve">new </w:t>
      </w:r>
      <w:r w:rsidRPr="006D4FA2">
        <w:rPr>
          <w:rStyle w:val="Emphasis"/>
        </w:rPr>
        <w:t>areas</w:t>
      </w:r>
      <w:r w:rsidRPr="006D4FA2">
        <w:rPr>
          <w:rStyle w:val="StyleUnderline"/>
        </w:rPr>
        <w:t xml:space="preserve"> to </w:t>
      </w:r>
      <w:r w:rsidRPr="00A97795">
        <w:rPr>
          <w:rStyle w:val="StyleUnderline"/>
          <w:highlight w:val="cyan"/>
        </w:rPr>
        <w:t>oil and gas</w:t>
      </w:r>
      <w:r w:rsidRPr="00A97795">
        <w:rPr>
          <w:rStyle w:val="StyleUnderline"/>
        </w:rPr>
        <w:t xml:space="preserve"> development</w:t>
      </w:r>
      <w:r w:rsidRPr="00D87AF2">
        <w:rPr>
          <w:rStyle w:val="StyleUnderline"/>
        </w:rPr>
        <w:t xml:space="preserve">, </w:t>
      </w:r>
      <w:r w:rsidRPr="001B6EEB">
        <w:rPr>
          <w:rStyle w:val="StyleUnderline"/>
          <w:highlight w:val="cyan"/>
        </w:rPr>
        <w:t xml:space="preserve">prevented </w:t>
      </w:r>
      <w:r w:rsidRPr="00A97795">
        <w:rPr>
          <w:rStyle w:val="Emphasis"/>
          <w:highlight w:val="cyan"/>
        </w:rPr>
        <w:t>premature</w:t>
      </w:r>
      <w:r w:rsidRPr="00A97795">
        <w:rPr>
          <w:rStyle w:val="Emphasis"/>
        </w:rPr>
        <w:t xml:space="preserve"> p</w:t>
      </w:r>
      <w:r w:rsidRPr="00D87AF2">
        <w:rPr>
          <w:rStyle w:val="Emphasis"/>
        </w:rPr>
        <w:t>ower</w:t>
      </w:r>
      <w:r w:rsidRPr="00A97795">
        <w:rPr>
          <w:sz w:val="16"/>
        </w:rPr>
        <w:t xml:space="preserve"> </w:t>
      </w:r>
      <w:r w:rsidRPr="00D87AF2">
        <w:rPr>
          <w:rStyle w:val="StyleUnderline"/>
        </w:rPr>
        <w:t xml:space="preserve">plant </w:t>
      </w:r>
      <w:r w:rsidRPr="001B6EEB">
        <w:rPr>
          <w:rStyle w:val="StyleUnderline"/>
          <w:highlight w:val="cyan"/>
        </w:rPr>
        <w:t>closures</w:t>
      </w:r>
      <w:r w:rsidRPr="00D87AF2">
        <w:rPr>
          <w:rStyle w:val="StyleUnderline"/>
        </w:rPr>
        <w:t xml:space="preserve">, and </w:t>
      </w:r>
      <w:r w:rsidRPr="00D87AF2">
        <w:rPr>
          <w:rStyle w:val="Emphasis"/>
        </w:rPr>
        <w:t>revoked</w:t>
      </w:r>
      <w:r w:rsidRPr="00A97795">
        <w:rPr>
          <w:sz w:val="16"/>
        </w:rPr>
        <w:t xml:space="preserve"> </w:t>
      </w:r>
      <w:r w:rsidRPr="00D87AF2">
        <w:rPr>
          <w:rStyle w:val="StyleUnderline"/>
        </w:rPr>
        <w:t xml:space="preserve">California’s authority to set de facto </w:t>
      </w:r>
      <w:r w:rsidRPr="00D87AF2">
        <w:rPr>
          <w:rStyle w:val="Emphasis"/>
        </w:rPr>
        <w:t>national</w:t>
      </w:r>
      <w:r w:rsidRPr="00A97795">
        <w:rPr>
          <w:sz w:val="16"/>
        </w:rPr>
        <w:t xml:space="preserve"> </w:t>
      </w:r>
      <w:r w:rsidRPr="00D87AF2">
        <w:rPr>
          <w:rStyle w:val="StyleUnderline"/>
        </w:rPr>
        <w:t>vehicle emissions standards</w:t>
      </w:r>
      <w:r w:rsidRPr="00A97795">
        <w:rPr>
          <w:sz w:val="16"/>
        </w:rPr>
        <w:t>. States retain the right to impose their own restrictions, but those choosing to develop their energy resources will benefit from lower costs and enhanced competitiveness in energy-intensive manufacturing.</w:t>
      </w:r>
    </w:p>
    <w:p w14:paraId="5B423B70" w14:textId="77777777" w:rsidR="00635685" w:rsidRPr="00A97795" w:rsidRDefault="00635685" w:rsidP="00635685">
      <w:pPr>
        <w:rPr>
          <w:sz w:val="16"/>
        </w:rPr>
      </w:pPr>
      <w:r w:rsidRPr="002544D4">
        <w:rPr>
          <w:rStyle w:val="StyleUnderline"/>
        </w:rPr>
        <w:t xml:space="preserve">With 273 </w:t>
      </w:r>
      <w:r w:rsidRPr="002544D4">
        <w:rPr>
          <w:rStyle w:val="Emphasis"/>
        </w:rPr>
        <w:t>billion barrels</w:t>
      </w:r>
      <w:r w:rsidRPr="00A97795">
        <w:rPr>
          <w:sz w:val="16"/>
        </w:rPr>
        <w:t xml:space="preserve"> </w:t>
      </w:r>
      <w:r w:rsidRPr="002544D4">
        <w:rPr>
          <w:rStyle w:val="StyleUnderline"/>
        </w:rPr>
        <w:t>of</w:t>
      </w:r>
      <w:r w:rsidRPr="00A97795">
        <w:rPr>
          <w:sz w:val="16"/>
        </w:rPr>
        <w:t xml:space="preserve"> technically </w:t>
      </w:r>
      <w:r w:rsidRPr="006D4DE6">
        <w:rPr>
          <w:rStyle w:val="Emphasis"/>
        </w:rPr>
        <w:t>recoverable</w:t>
      </w:r>
      <w:r w:rsidRPr="006D4DE6">
        <w:rPr>
          <w:sz w:val="16"/>
        </w:rPr>
        <w:t xml:space="preserve"> crude </w:t>
      </w:r>
      <w:r w:rsidRPr="006D4DE6">
        <w:rPr>
          <w:rStyle w:val="StyleUnderline"/>
        </w:rPr>
        <w:t>oil and</w:t>
      </w:r>
      <w:r w:rsidRPr="006D4DE6">
        <w:rPr>
          <w:sz w:val="16"/>
        </w:rPr>
        <w:t xml:space="preserve"> nearly </w:t>
      </w:r>
      <w:r w:rsidRPr="006D4DE6">
        <w:rPr>
          <w:rStyle w:val="StyleUnderline"/>
        </w:rPr>
        <w:t xml:space="preserve">3,000 </w:t>
      </w:r>
      <w:r w:rsidRPr="006D4DE6">
        <w:rPr>
          <w:rStyle w:val="Emphasis"/>
        </w:rPr>
        <w:t>trillion</w:t>
      </w:r>
      <w:r w:rsidRPr="006D4DE6">
        <w:rPr>
          <w:sz w:val="16"/>
        </w:rPr>
        <w:t xml:space="preserve"> </w:t>
      </w:r>
      <w:r w:rsidRPr="006D4DE6">
        <w:rPr>
          <w:rStyle w:val="StyleUnderline"/>
        </w:rPr>
        <w:t>cubic feet of</w:t>
      </w:r>
      <w:r w:rsidRPr="006D4DE6">
        <w:rPr>
          <w:sz w:val="16"/>
        </w:rPr>
        <w:t xml:space="preserve"> natural </w:t>
      </w:r>
      <w:r w:rsidRPr="006D4DE6">
        <w:rPr>
          <w:rStyle w:val="StyleUnderline"/>
        </w:rPr>
        <w:t xml:space="preserve">gas, the </w:t>
      </w:r>
      <w:r w:rsidRPr="006D4DE6">
        <w:rPr>
          <w:rStyle w:val="Emphasis"/>
        </w:rPr>
        <w:t>U</w:t>
      </w:r>
      <w:r w:rsidRPr="006D4DE6">
        <w:rPr>
          <w:sz w:val="16"/>
        </w:rPr>
        <w:t xml:space="preserve">nited </w:t>
      </w:r>
      <w:r w:rsidRPr="006D4DE6">
        <w:rPr>
          <w:rStyle w:val="Emphasis"/>
        </w:rPr>
        <w:t>S</w:t>
      </w:r>
      <w:r w:rsidRPr="006D4DE6">
        <w:rPr>
          <w:sz w:val="16"/>
        </w:rPr>
        <w:t xml:space="preserve">tates </w:t>
      </w:r>
      <w:r w:rsidRPr="006D4DE6">
        <w:rPr>
          <w:rStyle w:val="StyleUnderline"/>
        </w:rPr>
        <w:t xml:space="preserve">possesses </w:t>
      </w:r>
      <w:r w:rsidRPr="006D4DE6">
        <w:rPr>
          <w:rStyle w:val="Emphasis"/>
        </w:rPr>
        <w:t>resources</w:t>
      </w:r>
      <w:r w:rsidRPr="006D4DE6">
        <w:rPr>
          <w:rStyle w:val="StyleUnderline"/>
        </w:rPr>
        <w:t xml:space="preserve"> that enable it to</w:t>
      </w:r>
      <w:r w:rsidRPr="006D4DE6">
        <w:rPr>
          <w:sz w:val="16"/>
        </w:rPr>
        <w:t xml:space="preserve"> both </w:t>
      </w:r>
      <w:r w:rsidRPr="006D4DE6">
        <w:rPr>
          <w:rStyle w:val="StyleUnderline"/>
        </w:rPr>
        <w:t xml:space="preserve">meet </w:t>
      </w:r>
      <w:r w:rsidRPr="006D4DE6">
        <w:rPr>
          <w:rStyle w:val="Emphasis"/>
        </w:rPr>
        <w:t>domestic demand</w:t>
      </w:r>
      <w:r w:rsidRPr="006D4DE6">
        <w:rPr>
          <w:rStyle w:val="StyleUnderline"/>
        </w:rPr>
        <w:t xml:space="preserve"> and </w:t>
      </w:r>
      <w:r w:rsidRPr="006D4DE6">
        <w:rPr>
          <w:rStyle w:val="Emphasis"/>
        </w:rPr>
        <w:t>support allies</w:t>
      </w:r>
      <w:r w:rsidRPr="006D4DE6">
        <w:rPr>
          <w:sz w:val="16"/>
        </w:rPr>
        <w:t xml:space="preserve"> abroad. Pre</w:t>
      </w:r>
      <w:r w:rsidRPr="00A97795">
        <w:rPr>
          <w:sz w:val="16"/>
        </w:rPr>
        <w:t xml:space="preserve">sident </w:t>
      </w:r>
      <w:r w:rsidRPr="006D4DE6">
        <w:rPr>
          <w:rStyle w:val="StyleUnderline"/>
        </w:rPr>
        <w:t xml:space="preserve">Trump’s </w:t>
      </w:r>
      <w:r w:rsidRPr="002B3591">
        <w:rPr>
          <w:rStyle w:val="Emphasis"/>
          <w:highlight w:val="cyan"/>
        </w:rPr>
        <w:t>reversal</w:t>
      </w:r>
      <w:r w:rsidRPr="002B3591">
        <w:rPr>
          <w:rStyle w:val="StyleUnderline"/>
          <w:highlight w:val="cyan"/>
        </w:rPr>
        <w:t xml:space="preserve"> of</w:t>
      </w:r>
      <w:r w:rsidRPr="00A97795">
        <w:rPr>
          <w:sz w:val="16"/>
        </w:rPr>
        <w:t xml:space="preserve"> the natural </w:t>
      </w:r>
      <w:r w:rsidRPr="00D87AF2">
        <w:rPr>
          <w:rStyle w:val="StyleUnderline"/>
        </w:rPr>
        <w:t xml:space="preserve">gas </w:t>
      </w:r>
      <w:r w:rsidRPr="002B3591">
        <w:rPr>
          <w:rStyle w:val="Emphasis"/>
          <w:highlight w:val="cyan"/>
        </w:rPr>
        <w:t>export ban</w:t>
      </w:r>
      <w:r w:rsidRPr="00A97795">
        <w:rPr>
          <w:rStyle w:val="StyleUnderline"/>
          <w:highlight w:val="cyan"/>
        </w:rPr>
        <w:t xml:space="preserve"> </w:t>
      </w:r>
      <w:r w:rsidRPr="006D4DE6">
        <w:rPr>
          <w:rStyle w:val="StyleUnderline"/>
        </w:rPr>
        <w:t>positions the</w:t>
      </w:r>
      <w:r w:rsidRPr="006D4DE6">
        <w:rPr>
          <w:sz w:val="16"/>
        </w:rPr>
        <w:t xml:space="preserve"> </w:t>
      </w:r>
      <w:r w:rsidRPr="006D4DE6">
        <w:rPr>
          <w:rStyle w:val="Emphasis"/>
        </w:rPr>
        <w:t>U</w:t>
      </w:r>
      <w:r w:rsidRPr="006D4DE6">
        <w:rPr>
          <w:sz w:val="16"/>
        </w:rPr>
        <w:t xml:space="preserve">nited </w:t>
      </w:r>
      <w:r w:rsidRPr="006D4DE6">
        <w:rPr>
          <w:rStyle w:val="Emphasis"/>
        </w:rPr>
        <w:t>S</w:t>
      </w:r>
      <w:r w:rsidRPr="006D4DE6">
        <w:rPr>
          <w:sz w:val="16"/>
        </w:rPr>
        <w:t xml:space="preserve">tates </w:t>
      </w:r>
      <w:r w:rsidRPr="006D4DE6">
        <w:rPr>
          <w:rStyle w:val="StyleUnderline"/>
        </w:rPr>
        <w:t xml:space="preserve">to </w:t>
      </w:r>
      <w:r w:rsidRPr="00A97795">
        <w:rPr>
          <w:rStyle w:val="Emphasis"/>
          <w:highlight w:val="cyan"/>
        </w:rPr>
        <w:t>dominate</w:t>
      </w:r>
      <w:r w:rsidRPr="00A97795">
        <w:rPr>
          <w:rStyle w:val="Emphasis"/>
        </w:rPr>
        <w:t xml:space="preserve"> global</w:t>
      </w:r>
      <w:r w:rsidRPr="00D87AF2">
        <w:rPr>
          <w:rStyle w:val="StyleUnderline"/>
        </w:rPr>
        <w:t xml:space="preserve"> energy markets </w:t>
      </w:r>
      <w:r w:rsidRPr="006D4DE6">
        <w:rPr>
          <w:rStyle w:val="StyleUnderline"/>
        </w:rPr>
        <w:t>and</w:t>
      </w:r>
      <w:r w:rsidRPr="00D87AF2">
        <w:rPr>
          <w:rStyle w:val="StyleUnderline"/>
        </w:rPr>
        <w:t xml:space="preserve"> provides a </w:t>
      </w:r>
      <w:r w:rsidRPr="006D4DE6">
        <w:rPr>
          <w:rStyle w:val="StyleUnderline"/>
        </w:rPr>
        <w:t>counterweight</w:t>
      </w:r>
      <w:r w:rsidRPr="00D87AF2">
        <w:rPr>
          <w:rStyle w:val="StyleUnderline"/>
        </w:rPr>
        <w:t xml:space="preserve"> to </w:t>
      </w:r>
      <w:r w:rsidRPr="002B3591">
        <w:rPr>
          <w:rStyle w:val="Emphasis"/>
          <w:highlight w:val="cyan"/>
        </w:rPr>
        <w:t>authoritarian energy</w:t>
      </w:r>
      <w:r w:rsidRPr="00A97795">
        <w:rPr>
          <w:sz w:val="16"/>
        </w:rPr>
        <w:t xml:space="preserve"> </w:t>
      </w:r>
      <w:r w:rsidRPr="00D87AF2">
        <w:rPr>
          <w:rStyle w:val="StyleUnderline"/>
        </w:rPr>
        <w:t>exporters</w:t>
      </w:r>
      <w:r w:rsidRPr="00A97795">
        <w:rPr>
          <w:sz w:val="16"/>
        </w:rPr>
        <w:t>.</w:t>
      </w:r>
    </w:p>
    <w:p w14:paraId="16EF2C81" w14:textId="77777777" w:rsidR="00635685" w:rsidRDefault="00635685" w:rsidP="00635685">
      <w:pPr>
        <w:pStyle w:val="Heading4"/>
      </w:pPr>
      <w:r>
        <w:t xml:space="preserve">Strong </w:t>
      </w:r>
      <w:r w:rsidRPr="00CB5CC5">
        <w:rPr>
          <w:u w:val="single"/>
        </w:rPr>
        <w:t>labor protections</w:t>
      </w:r>
      <w:r>
        <w:t xml:space="preserve"> enable federal workers to </w:t>
      </w:r>
      <w:r w:rsidRPr="00D63A8B">
        <w:rPr>
          <w:u w:val="single"/>
        </w:rPr>
        <w:t>stonewall</w:t>
      </w:r>
      <w:r>
        <w:t xml:space="preserve"> Trump---particularly on </w:t>
      </w:r>
      <w:r w:rsidRPr="00952AED">
        <w:rPr>
          <w:u w:val="single"/>
        </w:rPr>
        <w:t>environmental deregulation</w:t>
      </w:r>
      <w:r>
        <w:t>.</w:t>
      </w:r>
    </w:p>
    <w:p w14:paraId="708B0B28" w14:textId="77777777" w:rsidR="00635685" w:rsidRPr="000566D0" w:rsidRDefault="00635685" w:rsidP="00635685">
      <w:r w:rsidRPr="00231B88">
        <w:rPr>
          <w:rStyle w:val="Style13ptBold"/>
        </w:rPr>
        <w:t>Bernhardt ’23</w:t>
      </w:r>
      <w:r>
        <w:t xml:space="preserve"> [David; 2023; JD, former Secretary of the Interior, avid hunter and angler; You Report to Me: Accountability for the Failing Administrative State, “Unaccountable Bureaucracy,” Ch. 2]</w:t>
      </w:r>
    </w:p>
    <w:p w14:paraId="2137E383" w14:textId="77777777" w:rsidR="00635685" w:rsidRPr="00472622" w:rsidRDefault="00635685" w:rsidP="00635685">
      <w:pPr>
        <w:rPr>
          <w:sz w:val="16"/>
        </w:rPr>
      </w:pPr>
      <w:r w:rsidRPr="00472622">
        <w:rPr>
          <w:sz w:val="16"/>
        </w:rPr>
        <w:t>Insulation of the Civil Service</w:t>
      </w:r>
    </w:p>
    <w:p w14:paraId="781FD44E" w14:textId="77777777" w:rsidR="00635685" w:rsidRPr="00472622" w:rsidRDefault="00635685" w:rsidP="00635685">
      <w:pPr>
        <w:rPr>
          <w:sz w:val="16"/>
        </w:rPr>
      </w:pPr>
      <w:r w:rsidRPr="00472622">
        <w:rPr>
          <w:sz w:val="16"/>
        </w:rPr>
        <w:t xml:space="preserve">The civil service reformers envisioned a merit-based, accountable civil service, but the protections against discriminatory firing give managers the impression (and at times the reality) that </w:t>
      </w:r>
      <w:r w:rsidRPr="00472622">
        <w:rPr>
          <w:rStyle w:val="Emphasis"/>
          <w:highlight w:val="cyan"/>
        </w:rPr>
        <w:t>dismissing</w:t>
      </w:r>
      <w:r w:rsidRPr="00920859">
        <w:rPr>
          <w:rStyle w:val="StyleUnderline"/>
        </w:rPr>
        <w:t xml:space="preserve"> a </w:t>
      </w:r>
      <w:r w:rsidRPr="006D4DE6">
        <w:rPr>
          <w:rStyle w:val="Emphasis"/>
        </w:rPr>
        <w:t>poor-performing</w:t>
      </w:r>
      <w:r w:rsidRPr="006D4DE6">
        <w:rPr>
          <w:rStyle w:val="StyleUnderline"/>
        </w:rPr>
        <w:t xml:space="preserve"> federal employee is </w:t>
      </w:r>
      <w:r w:rsidRPr="006D4DE6">
        <w:rPr>
          <w:rStyle w:val="Emphasis"/>
        </w:rPr>
        <w:t>very difficult</w:t>
      </w:r>
      <w:r w:rsidRPr="006D4DE6">
        <w:rPr>
          <w:rStyle w:val="StyleUnderline"/>
        </w:rPr>
        <w:t xml:space="preserve">, if not </w:t>
      </w:r>
      <w:r w:rsidRPr="006D4DE6">
        <w:rPr>
          <w:rStyle w:val="Emphasis"/>
        </w:rPr>
        <w:t>impossible</w:t>
      </w:r>
      <w:r w:rsidRPr="006D4DE6">
        <w:rPr>
          <w:sz w:val="16"/>
        </w:rPr>
        <w:t xml:space="preserve">. The Merit Systems Protection Board itself has long acknowledged that “many </w:t>
      </w:r>
      <w:r w:rsidRPr="006D4DE6">
        <w:rPr>
          <w:rStyle w:val="StyleUnderline"/>
        </w:rPr>
        <w:t>supervisors believe i</w:t>
      </w:r>
      <w:r w:rsidRPr="00920859">
        <w:rPr>
          <w:rStyle w:val="StyleUnderline"/>
        </w:rPr>
        <w:t xml:space="preserve">t is simply </w:t>
      </w:r>
      <w:r w:rsidRPr="00472622">
        <w:rPr>
          <w:rStyle w:val="Emphasis"/>
          <w:highlight w:val="cyan"/>
        </w:rPr>
        <w:t>not worth</w:t>
      </w:r>
      <w:r w:rsidRPr="00A97795">
        <w:rPr>
          <w:rStyle w:val="StyleUnderline"/>
        </w:rPr>
        <w:t xml:space="preserve"> the </w:t>
      </w:r>
      <w:r w:rsidRPr="006D4DE6">
        <w:rPr>
          <w:rStyle w:val="Emphasis"/>
        </w:rPr>
        <w:t>effort</w:t>
      </w:r>
      <w:r w:rsidRPr="00472622">
        <w:rPr>
          <w:sz w:val="16"/>
        </w:rPr>
        <w:t xml:space="preserve"> to attempt to remove federal employees who cannot or will not perform adequately.</w:t>
      </w:r>
      <w:r>
        <w:rPr>
          <w:sz w:val="16"/>
        </w:rPr>
        <w:t>”</w:t>
      </w:r>
      <w:r w:rsidRPr="00472622">
        <w:rPr>
          <w:sz w:val="16"/>
        </w:rPr>
        <w:t xml:space="preserve">8 An Office of Personnel Management study from 1999 concluded </w:t>
      </w:r>
      <w:r w:rsidRPr="006D4DE6">
        <w:rPr>
          <w:sz w:val="16"/>
        </w:rPr>
        <w:t xml:space="preserve">that </w:t>
      </w:r>
      <w:r w:rsidRPr="006D4DE6">
        <w:rPr>
          <w:rStyle w:val="Emphasis"/>
        </w:rPr>
        <w:t>only 8</w:t>
      </w:r>
      <w:r w:rsidRPr="006D4DE6">
        <w:rPr>
          <w:rStyle w:val="StyleUnderline"/>
        </w:rPr>
        <w:t xml:space="preserve"> percent of civil service managers with poor-performing employees even </w:t>
      </w:r>
      <w:r w:rsidRPr="006D4DE6">
        <w:rPr>
          <w:rStyle w:val="Emphasis"/>
        </w:rPr>
        <w:t>attempted</w:t>
      </w:r>
      <w:r w:rsidRPr="006D4DE6">
        <w:rPr>
          <w:rStyle w:val="StyleUnderline"/>
        </w:rPr>
        <w:t xml:space="preserve"> to </w:t>
      </w:r>
      <w:r w:rsidRPr="006D4DE6">
        <w:rPr>
          <w:rStyle w:val="Emphasis"/>
        </w:rPr>
        <w:t>discipline</w:t>
      </w:r>
      <w:r w:rsidRPr="006D4DE6">
        <w:rPr>
          <w:sz w:val="16"/>
        </w:rPr>
        <w:t xml:space="preserve"> or fire them. </w:t>
      </w:r>
      <w:r w:rsidRPr="006D4DE6">
        <w:rPr>
          <w:rStyle w:val="StyleUnderline"/>
        </w:rPr>
        <w:t xml:space="preserve">Of those who did, </w:t>
      </w:r>
      <w:r w:rsidRPr="006D4DE6">
        <w:rPr>
          <w:rStyle w:val="Emphasis"/>
        </w:rPr>
        <w:t>78 percent</w:t>
      </w:r>
      <w:r w:rsidRPr="006D4DE6">
        <w:rPr>
          <w:rStyle w:val="StyleUnderline"/>
        </w:rPr>
        <w:t xml:space="preserve"> reported</w:t>
      </w:r>
      <w:r w:rsidRPr="006D4DE6">
        <w:rPr>
          <w:sz w:val="16"/>
        </w:rPr>
        <w:t xml:space="preserve"> that </w:t>
      </w:r>
      <w:r w:rsidRPr="006D4DE6">
        <w:rPr>
          <w:rStyle w:val="StyleUnderline"/>
        </w:rPr>
        <w:t xml:space="preserve">their efforts had </w:t>
      </w:r>
      <w:r w:rsidRPr="006D4DE6">
        <w:rPr>
          <w:rStyle w:val="Emphasis"/>
        </w:rPr>
        <w:t>no effect</w:t>
      </w:r>
      <w:r w:rsidRPr="006D4DE6">
        <w:rPr>
          <w:sz w:val="16"/>
        </w:rPr>
        <w:t>.9 A recent MSPB</w:t>
      </w:r>
      <w:r w:rsidRPr="003E1716">
        <w:rPr>
          <w:sz w:val="16"/>
        </w:rPr>
        <w:t xml:space="preserve"> survey revealed that </w:t>
      </w:r>
      <w:r w:rsidRPr="003E1716">
        <w:rPr>
          <w:rStyle w:val="StyleUnderline"/>
        </w:rPr>
        <w:t xml:space="preserve">few </w:t>
      </w:r>
      <w:r w:rsidRPr="003E1716">
        <w:rPr>
          <w:rStyle w:val="Emphasis"/>
        </w:rPr>
        <w:t>supervisory</w:t>
      </w:r>
      <w:r w:rsidRPr="003E1716">
        <w:rPr>
          <w:rStyle w:val="StyleUnderline"/>
        </w:rPr>
        <w:t xml:space="preserve"> staff</w:t>
      </w:r>
      <w:r w:rsidRPr="003E1716">
        <w:rPr>
          <w:sz w:val="16"/>
        </w:rPr>
        <w:t xml:space="preserve"> (career or political</w:t>
      </w:r>
      <w:r w:rsidRPr="00472622">
        <w:rPr>
          <w:sz w:val="16"/>
        </w:rPr>
        <w:t xml:space="preserve">) </w:t>
      </w:r>
      <w:r w:rsidRPr="004C5CB6">
        <w:rPr>
          <w:rStyle w:val="StyleUnderline"/>
        </w:rPr>
        <w:t xml:space="preserve">were confident they could remove a </w:t>
      </w:r>
      <w:r w:rsidRPr="004C5CB6">
        <w:rPr>
          <w:rStyle w:val="Emphasis"/>
        </w:rPr>
        <w:t>problem employee</w:t>
      </w:r>
      <w:r w:rsidRPr="00472622">
        <w:rPr>
          <w:sz w:val="16"/>
        </w:rPr>
        <w:t xml:space="preserve"> if they tried.10</w:t>
      </w:r>
    </w:p>
    <w:p w14:paraId="7820AB9E" w14:textId="77777777" w:rsidR="00635685" w:rsidRPr="00472622" w:rsidRDefault="00635685" w:rsidP="00635685">
      <w:pPr>
        <w:rPr>
          <w:sz w:val="16"/>
        </w:rPr>
      </w:pPr>
      <w:r w:rsidRPr="00472622">
        <w:rPr>
          <w:sz w:val="16"/>
        </w:rPr>
        <w:t xml:space="preserve">In short, </w:t>
      </w:r>
      <w:r w:rsidRPr="00472622">
        <w:rPr>
          <w:rStyle w:val="StyleUnderline"/>
        </w:rPr>
        <w:t xml:space="preserve">agencies </w:t>
      </w:r>
      <w:r w:rsidRPr="00472622">
        <w:rPr>
          <w:rStyle w:val="Emphasis"/>
        </w:rPr>
        <w:t>rarely try</w:t>
      </w:r>
      <w:r w:rsidRPr="00472622">
        <w:rPr>
          <w:rStyle w:val="StyleUnderline"/>
        </w:rPr>
        <w:t xml:space="preserve"> to fire problematic</w:t>
      </w:r>
      <w:r w:rsidRPr="004C5CB6">
        <w:rPr>
          <w:rStyle w:val="StyleUnderline"/>
        </w:rPr>
        <w:t xml:space="preserve"> employees</w:t>
      </w:r>
      <w:r w:rsidRPr="00472622">
        <w:rPr>
          <w:sz w:val="16"/>
        </w:rPr>
        <w:t xml:space="preserve">. OPM data for 2020 show that </w:t>
      </w:r>
      <w:r w:rsidRPr="00472622">
        <w:rPr>
          <w:rStyle w:val="StyleUnderline"/>
          <w:highlight w:val="cyan"/>
        </w:rPr>
        <w:t>agencies dismissed</w:t>
      </w:r>
      <w:r w:rsidRPr="007B2EA9">
        <w:rPr>
          <w:rStyle w:val="StyleUnderline"/>
        </w:rPr>
        <w:t xml:space="preserve"> </w:t>
      </w:r>
      <w:r w:rsidRPr="007B2EA9">
        <w:rPr>
          <w:rStyle w:val="Emphasis"/>
        </w:rPr>
        <w:t>fewer</w:t>
      </w:r>
      <w:r w:rsidRPr="007B2EA9">
        <w:rPr>
          <w:rStyle w:val="StyleUnderline"/>
        </w:rPr>
        <w:t xml:space="preserve"> than </w:t>
      </w:r>
      <w:r w:rsidRPr="00472622">
        <w:rPr>
          <w:rStyle w:val="Emphasis"/>
          <w:highlight w:val="cyan"/>
        </w:rPr>
        <w:t xml:space="preserve">four </w:t>
      </w:r>
      <w:r w:rsidRPr="00A97795">
        <w:rPr>
          <w:rStyle w:val="Emphasis"/>
          <w:highlight w:val="cyan"/>
        </w:rPr>
        <w:t>thousand</w:t>
      </w:r>
      <w:r w:rsidRPr="00A97795">
        <w:rPr>
          <w:rStyle w:val="StyleUnderline"/>
          <w:highlight w:val="cyan"/>
        </w:rPr>
        <w:t xml:space="preserve"> out </w:t>
      </w:r>
      <w:r w:rsidRPr="00472622">
        <w:rPr>
          <w:rStyle w:val="StyleUnderline"/>
          <w:highlight w:val="cyan"/>
        </w:rPr>
        <w:t xml:space="preserve">of </w:t>
      </w:r>
      <w:r w:rsidRPr="00472622">
        <w:rPr>
          <w:rStyle w:val="Emphasis"/>
          <w:highlight w:val="cyan"/>
        </w:rPr>
        <w:t>1.6 million</w:t>
      </w:r>
      <w:r w:rsidRPr="00472622">
        <w:rPr>
          <w:sz w:val="16"/>
        </w:rPr>
        <w:t xml:space="preserve"> tenured civil service employees that year. </w:t>
      </w:r>
      <w:r w:rsidRPr="004C5CB6">
        <w:rPr>
          <w:rStyle w:val="StyleUnderline"/>
        </w:rPr>
        <w:t>The fed</w:t>
      </w:r>
      <w:r w:rsidRPr="00472622">
        <w:rPr>
          <w:sz w:val="16"/>
        </w:rPr>
        <w:t xml:space="preserve">eral government now </w:t>
      </w:r>
      <w:r w:rsidRPr="004C5CB6">
        <w:rPr>
          <w:rStyle w:val="StyleUnderline"/>
        </w:rPr>
        <w:t xml:space="preserve">employs an </w:t>
      </w:r>
      <w:r w:rsidRPr="00B33ACC">
        <w:rPr>
          <w:rStyle w:val="Emphasis"/>
          <w:highlight w:val="cyan"/>
        </w:rPr>
        <w:t>insulated</w:t>
      </w:r>
      <w:r w:rsidRPr="00B33ACC">
        <w:rPr>
          <w:rStyle w:val="StyleUnderline"/>
          <w:highlight w:val="cyan"/>
        </w:rPr>
        <w:t xml:space="preserve"> civil service lacking </w:t>
      </w:r>
      <w:r w:rsidRPr="00B33ACC">
        <w:rPr>
          <w:rStyle w:val="Emphasis"/>
          <w:highlight w:val="cyan"/>
        </w:rPr>
        <w:t>accountability</w:t>
      </w:r>
      <w:r w:rsidRPr="004C5CB6">
        <w:rPr>
          <w:rStyle w:val="StyleUnderline"/>
        </w:rPr>
        <w:t>.</w:t>
      </w:r>
      <w:r w:rsidRPr="00472622">
        <w:rPr>
          <w:sz w:val="16"/>
        </w:rPr>
        <w:t xml:space="preserve"> Federal </w:t>
      </w:r>
      <w:r w:rsidRPr="004C5CB6">
        <w:rPr>
          <w:rStyle w:val="StyleUnderline"/>
        </w:rPr>
        <w:t xml:space="preserve">employees </w:t>
      </w:r>
      <w:r w:rsidRPr="004C5CB6">
        <w:rPr>
          <w:rStyle w:val="Emphasis"/>
        </w:rPr>
        <w:t>know</w:t>
      </w:r>
      <w:r w:rsidRPr="00472622">
        <w:rPr>
          <w:sz w:val="16"/>
        </w:rPr>
        <w:t xml:space="preserve"> that </w:t>
      </w:r>
      <w:r w:rsidRPr="004C5CB6">
        <w:rPr>
          <w:rStyle w:val="StyleUnderline"/>
        </w:rPr>
        <w:t>dismissing them</w:t>
      </w:r>
      <w:r w:rsidRPr="00472622">
        <w:rPr>
          <w:sz w:val="16"/>
        </w:rPr>
        <w:t xml:space="preserve"> for all but the worst offenses </w:t>
      </w:r>
      <w:r w:rsidRPr="004C5CB6">
        <w:rPr>
          <w:rStyle w:val="StyleUnderline"/>
        </w:rPr>
        <w:t xml:space="preserve">is </w:t>
      </w:r>
      <w:r w:rsidRPr="004C5CB6">
        <w:rPr>
          <w:rStyle w:val="Emphasis"/>
        </w:rPr>
        <w:t>prohibitively difficult</w:t>
      </w:r>
      <w:r w:rsidRPr="00472622">
        <w:rPr>
          <w:sz w:val="16"/>
        </w:rPr>
        <w:t xml:space="preserve">. One result is that </w:t>
      </w:r>
      <w:r w:rsidRPr="00472622">
        <w:rPr>
          <w:rStyle w:val="Emphasis"/>
        </w:rPr>
        <w:t xml:space="preserve">career </w:t>
      </w:r>
      <w:r w:rsidRPr="00472622">
        <w:rPr>
          <w:rStyle w:val="Emphasis"/>
          <w:highlight w:val="cyan"/>
        </w:rPr>
        <w:t>employees</w:t>
      </w:r>
      <w:r w:rsidRPr="004C5CB6">
        <w:rPr>
          <w:rStyle w:val="StyleUnderline"/>
        </w:rPr>
        <w:t xml:space="preserve"> can</w:t>
      </w:r>
      <w:r w:rsidRPr="00472622">
        <w:rPr>
          <w:sz w:val="16"/>
        </w:rPr>
        <w:t xml:space="preserve"> often </w:t>
      </w:r>
      <w:r w:rsidRPr="00472622">
        <w:rPr>
          <w:rStyle w:val="StyleUnderline"/>
        </w:rPr>
        <w:t xml:space="preserve">pursue their </w:t>
      </w:r>
      <w:r w:rsidRPr="00472622">
        <w:rPr>
          <w:rStyle w:val="Emphasis"/>
        </w:rPr>
        <w:t>own policy</w:t>
      </w:r>
      <w:r w:rsidRPr="00472622">
        <w:rPr>
          <w:rStyle w:val="StyleUnderline"/>
        </w:rPr>
        <w:t xml:space="preserve"> goals </w:t>
      </w:r>
      <w:r w:rsidRPr="00472622">
        <w:rPr>
          <w:rStyle w:val="Emphasis"/>
        </w:rPr>
        <w:t>without repercussions</w:t>
      </w:r>
      <w:r w:rsidRPr="00A97795">
        <w:rPr>
          <w:rStyle w:val="StyleUnderline"/>
        </w:rPr>
        <w:t>. The</w:t>
      </w:r>
      <w:r w:rsidRPr="00472622">
        <w:rPr>
          <w:rStyle w:val="StyleUnderline"/>
        </w:rPr>
        <w:t xml:space="preserve"> ability of</w:t>
      </w:r>
      <w:r w:rsidRPr="00472622">
        <w:rPr>
          <w:sz w:val="16"/>
        </w:rPr>
        <w:t xml:space="preserve"> career </w:t>
      </w:r>
      <w:r w:rsidRPr="00472622">
        <w:rPr>
          <w:rStyle w:val="StyleUnderline"/>
        </w:rPr>
        <w:t>civil servants to advance their own</w:t>
      </w:r>
      <w:r w:rsidRPr="00472622">
        <w:rPr>
          <w:sz w:val="16"/>
        </w:rPr>
        <w:t xml:space="preserve"> </w:t>
      </w:r>
      <w:r w:rsidRPr="00472622">
        <w:rPr>
          <w:rStyle w:val="Emphasis"/>
        </w:rPr>
        <w:t>agendas</w:t>
      </w:r>
      <w:r w:rsidRPr="00472622">
        <w:rPr>
          <w:sz w:val="16"/>
        </w:rPr>
        <w:t xml:space="preserve"> </w:t>
      </w:r>
      <w:r w:rsidRPr="00472622">
        <w:rPr>
          <w:rStyle w:val="StyleUnderline"/>
        </w:rPr>
        <w:t xml:space="preserve">and </w:t>
      </w:r>
      <w:r w:rsidRPr="00A97795">
        <w:rPr>
          <w:rStyle w:val="Emphasis"/>
          <w:highlight w:val="cyan"/>
        </w:rPr>
        <w:t>frustrate p</w:t>
      </w:r>
      <w:r w:rsidRPr="00472622">
        <w:rPr>
          <w:rStyle w:val="Emphasis"/>
          <w:highlight w:val="cyan"/>
        </w:rPr>
        <w:t>olicy</w:t>
      </w:r>
      <w:r w:rsidRPr="00472622">
        <w:rPr>
          <w:rStyle w:val="Emphasis"/>
        </w:rPr>
        <w:t xml:space="preserve"> initiatives</w:t>
      </w:r>
      <w:r w:rsidRPr="00472622">
        <w:rPr>
          <w:rStyle w:val="StyleUnderline"/>
        </w:rPr>
        <w:t xml:space="preserve"> </w:t>
      </w:r>
      <w:r w:rsidRPr="00472622">
        <w:rPr>
          <w:rStyle w:val="StyleUnderline"/>
          <w:highlight w:val="cyan"/>
        </w:rPr>
        <w:t xml:space="preserve">they </w:t>
      </w:r>
      <w:r w:rsidRPr="00472622">
        <w:rPr>
          <w:rStyle w:val="Emphasis"/>
          <w:highlight w:val="cyan"/>
        </w:rPr>
        <w:t>dislike</w:t>
      </w:r>
      <w:r w:rsidRPr="00472622">
        <w:rPr>
          <w:rStyle w:val="StyleUnderline"/>
        </w:rPr>
        <w:t xml:space="preserve"> has been </w:t>
      </w:r>
      <w:r w:rsidRPr="00472622">
        <w:rPr>
          <w:rStyle w:val="Emphasis"/>
        </w:rPr>
        <w:t>well documented</w:t>
      </w:r>
      <w:r w:rsidRPr="00472622">
        <w:rPr>
          <w:sz w:val="16"/>
        </w:rPr>
        <w:t>.11</w:t>
      </w:r>
    </w:p>
    <w:p w14:paraId="1864D332" w14:textId="77777777" w:rsidR="00635685" w:rsidRPr="00472622" w:rsidRDefault="00635685" w:rsidP="00635685">
      <w:pPr>
        <w:rPr>
          <w:sz w:val="16"/>
        </w:rPr>
      </w:pPr>
      <w:r w:rsidRPr="00210B0B">
        <w:rPr>
          <w:rStyle w:val="StyleUnderline"/>
        </w:rPr>
        <w:t>The problem</w:t>
      </w:r>
      <w:r w:rsidRPr="00472622">
        <w:rPr>
          <w:sz w:val="16"/>
        </w:rPr>
        <w:t xml:space="preserve"> of employees choosing to follow their own policy objectives </w:t>
      </w:r>
      <w:r w:rsidRPr="00210B0B">
        <w:rPr>
          <w:rStyle w:val="StyleUnderline"/>
        </w:rPr>
        <w:t xml:space="preserve">is </w:t>
      </w:r>
      <w:r w:rsidRPr="00210B0B">
        <w:rPr>
          <w:rStyle w:val="Emphasis"/>
        </w:rPr>
        <w:t>exacerbated</w:t>
      </w:r>
      <w:r w:rsidRPr="00210B0B">
        <w:rPr>
          <w:rStyle w:val="StyleUnderline"/>
        </w:rPr>
        <w:t xml:space="preserve"> by the</w:t>
      </w:r>
      <w:r w:rsidRPr="00472622">
        <w:rPr>
          <w:sz w:val="16"/>
        </w:rPr>
        <w:t xml:space="preserve"> </w:t>
      </w:r>
      <w:r w:rsidRPr="00210B0B">
        <w:rPr>
          <w:rStyle w:val="Emphasis"/>
        </w:rPr>
        <w:t>political leanings</w:t>
      </w:r>
      <w:r w:rsidRPr="00472622">
        <w:rPr>
          <w:sz w:val="16"/>
        </w:rPr>
        <w:t xml:space="preserve"> </w:t>
      </w:r>
      <w:r w:rsidRPr="00210B0B">
        <w:rPr>
          <w:rStyle w:val="StyleUnderline"/>
        </w:rPr>
        <w:t>of the</w:t>
      </w:r>
      <w:r w:rsidRPr="00472622">
        <w:rPr>
          <w:sz w:val="16"/>
        </w:rPr>
        <w:t xml:space="preserve"> federal bureaucracy. Despite nonpartisan merit hiring, </w:t>
      </w:r>
      <w:r w:rsidRPr="00472622">
        <w:rPr>
          <w:rStyle w:val="StyleUnderline"/>
        </w:rPr>
        <w:t xml:space="preserve">federal employees </w:t>
      </w:r>
      <w:r w:rsidRPr="00472622">
        <w:rPr>
          <w:rStyle w:val="Emphasis"/>
        </w:rPr>
        <w:t>lean</w:t>
      </w:r>
      <w:r w:rsidRPr="00472622">
        <w:rPr>
          <w:sz w:val="16"/>
        </w:rPr>
        <w:t xml:space="preserve"> to the </w:t>
      </w:r>
      <w:r w:rsidRPr="00472622">
        <w:rPr>
          <w:rStyle w:val="Emphasis"/>
        </w:rPr>
        <w:t>left</w:t>
      </w:r>
      <w:r w:rsidRPr="00472622">
        <w:rPr>
          <w:sz w:val="16"/>
        </w:rPr>
        <w:t xml:space="preserve"> overall, as numerous studies have shown. In 2021, for example, </w:t>
      </w:r>
      <w:r w:rsidRPr="00472622">
        <w:rPr>
          <w:rStyle w:val="StyleUnderline"/>
        </w:rPr>
        <w:t>researchers</w:t>
      </w:r>
      <w:r w:rsidRPr="00472622">
        <w:rPr>
          <w:sz w:val="16"/>
        </w:rPr>
        <w:t xml:space="preserve"> at Northwestern University and the University of California at Berkeley found twice as many registered Democrats as registered Republicans in the civil service. In the Senior Executive Service—the most senior federal managers— reg</w:t>
      </w:r>
      <w:r w:rsidRPr="006D4DE6">
        <w:rPr>
          <w:sz w:val="16"/>
        </w:rPr>
        <w:t>i</w:t>
      </w:r>
      <w:r w:rsidRPr="00472622">
        <w:rPr>
          <w:sz w:val="16"/>
        </w:rPr>
        <w:t xml:space="preserve">stered </w:t>
      </w:r>
      <w:r w:rsidRPr="00472622">
        <w:rPr>
          <w:rStyle w:val="Emphasis"/>
          <w:highlight w:val="cyan"/>
        </w:rPr>
        <w:t>Dem</w:t>
      </w:r>
      <w:r w:rsidRPr="00A97795">
        <w:rPr>
          <w:rStyle w:val="StyleUnderline"/>
        </w:rPr>
        <w:t>ocrat</w:t>
      </w:r>
      <w:r w:rsidRPr="00A97795">
        <w:rPr>
          <w:rStyle w:val="Emphasis"/>
          <w:highlight w:val="cyan"/>
        </w:rPr>
        <w:t>s</w:t>
      </w:r>
      <w:r w:rsidRPr="00A97795">
        <w:rPr>
          <w:rStyle w:val="StyleUnderline"/>
          <w:highlight w:val="cyan"/>
        </w:rPr>
        <w:t xml:space="preserve"> outn</w:t>
      </w:r>
      <w:r w:rsidRPr="00472622">
        <w:rPr>
          <w:rStyle w:val="StyleUnderline"/>
          <w:highlight w:val="cyan"/>
        </w:rPr>
        <w:t>umber</w:t>
      </w:r>
      <w:r w:rsidRPr="00210B0B">
        <w:rPr>
          <w:rStyle w:val="StyleUnderline"/>
        </w:rPr>
        <w:t>e</w:t>
      </w:r>
      <w:r w:rsidRPr="00472622">
        <w:rPr>
          <w:sz w:val="16"/>
        </w:rPr>
        <w:t xml:space="preserve">d </w:t>
      </w:r>
      <w:r w:rsidRPr="00472622">
        <w:rPr>
          <w:rStyle w:val="Emphasis"/>
          <w:highlight w:val="cyan"/>
        </w:rPr>
        <w:t>Rep</w:t>
      </w:r>
      <w:r w:rsidRPr="00F06C9A">
        <w:rPr>
          <w:rStyle w:val="StyleUnderline"/>
        </w:rPr>
        <w:t>ublican</w:t>
      </w:r>
      <w:r w:rsidRPr="00472622">
        <w:rPr>
          <w:rStyle w:val="Emphasis"/>
          <w:highlight w:val="cyan"/>
        </w:rPr>
        <w:t>s</w:t>
      </w:r>
      <w:r w:rsidRPr="00472622">
        <w:rPr>
          <w:sz w:val="16"/>
        </w:rPr>
        <w:t xml:space="preserve"> </w:t>
      </w:r>
      <w:r w:rsidRPr="00210B0B">
        <w:rPr>
          <w:rStyle w:val="StyleUnderline"/>
        </w:rPr>
        <w:t>by</w:t>
      </w:r>
      <w:r w:rsidRPr="00472622">
        <w:rPr>
          <w:sz w:val="16"/>
        </w:rPr>
        <w:t xml:space="preserve"> nearly </w:t>
      </w:r>
      <w:r w:rsidRPr="00472622">
        <w:rPr>
          <w:rStyle w:val="Emphasis"/>
          <w:highlight w:val="cyan"/>
        </w:rPr>
        <w:t>three</w:t>
      </w:r>
      <w:r w:rsidRPr="00472622">
        <w:rPr>
          <w:rStyle w:val="StyleUnderline"/>
          <w:highlight w:val="cyan"/>
        </w:rPr>
        <w:t xml:space="preserve"> to </w:t>
      </w:r>
      <w:r w:rsidRPr="00472622">
        <w:rPr>
          <w:rStyle w:val="Emphasis"/>
          <w:highlight w:val="cyan"/>
        </w:rPr>
        <w:t>one</w:t>
      </w:r>
      <w:r w:rsidRPr="00472622">
        <w:rPr>
          <w:sz w:val="16"/>
        </w:rPr>
        <w:t>.12 A more recent study by researchers at the University of Pennsylvania and the University of Southern California showed that career federal employees gave political donations predominantly to left-leaning candidates.13</w:t>
      </w:r>
    </w:p>
    <w:p w14:paraId="6F06F64F" w14:textId="77777777" w:rsidR="00635685" w:rsidRPr="00F06C9A" w:rsidRDefault="00635685" w:rsidP="00635685">
      <w:r w:rsidRPr="00472622">
        <w:rPr>
          <w:sz w:val="16"/>
        </w:rPr>
        <w:t xml:space="preserve">The upshot is that </w:t>
      </w:r>
      <w:r w:rsidRPr="006D4DE6">
        <w:rPr>
          <w:rStyle w:val="StyleUnderline"/>
        </w:rPr>
        <w:t>the</w:t>
      </w:r>
      <w:r w:rsidRPr="006D4DE6">
        <w:rPr>
          <w:sz w:val="16"/>
        </w:rPr>
        <w:t xml:space="preserve"> federal </w:t>
      </w:r>
      <w:r w:rsidRPr="006D4DE6">
        <w:rPr>
          <w:rStyle w:val="StyleUnderline"/>
        </w:rPr>
        <w:t xml:space="preserve">bureaucracy is </w:t>
      </w:r>
      <w:r w:rsidRPr="006D4DE6">
        <w:rPr>
          <w:rStyle w:val="Emphasis"/>
        </w:rPr>
        <w:t>dominated</w:t>
      </w:r>
      <w:r w:rsidRPr="006D4DE6">
        <w:rPr>
          <w:rStyle w:val="StyleUnderline"/>
        </w:rPr>
        <w:t xml:space="preserve"> by</w:t>
      </w:r>
      <w:r w:rsidRPr="006D4DE6">
        <w:rPr>
          <w:sz w:val="16"/>
        </w:rPr>
        <w:t xml:space="preserve"> ideological </w:t>
      </w:r>
      <w:r w:rsidRPr="006D4DE6">
        <w:rPr>
          <w:rStyle w:val="Emphasis"/>
        </w:rPr>
        <w:t>liberals</w:t>
      </w:r>
      <w:r w:rsidRPr="006D4DE6">
        <w:rPr>
          <w:rStyle w:val="StyleUnderline"/>
        </w:rPr>
        <w:t xml:space="preserve"> who</w:t>
      </w:r>
      <w:r w:rsidRPr="006D4DE6">
        <w:rPr>
          <w:sz w:val="16"/>
          <w:szCs w:val="32"/>
        </w:rPr>
        <w:t xml:space="preserve"> </w:t>
      </w:r>
      <w:r w:rsidRPr="006D4DE6">
        <w:rPr>
          <w:sz w:val="16"/>
        </w:rPr>
        <w:t xml:space="preserve">their supervisors believe </w:t>
      </w:r>
      <w:r w:rsidRPr="006D4DE6">
        <w:rPr>
          <w:rStyle w:val="StyleUnderline"/>
        </w:rPr>
        <w:t>are</w:t>
      </w:r>
      <w:r w:rsidRPr="006D4DE6">
        <w:rPr>
          <w:rStyle w:val="StyleUnderline"/>
          <w:sz w:val="32"/>
          <w:szCs w:val="32"/>
        </w:rPr>
        <w:t xml:space="preserve"> </w:t>
      </w:r>
      <w:r w:rsidRPr="006D4DE6">
        <w:rPr>
          <w:rStyle w:val="StyleUnderline"/>
        </w:rPr>
        <w:t xml:space="preserve">almost </w:t>
      </w:r>
      <w:r w:rsidRPr="006D4DE6">
        <w:rPr>
          <w:rStyle w:val="Emphasis"/>
        </w:rPr>
        <w:t>impossible</w:t>
      </w:r>
      <w:r w:rsidRPr="006D4DE6">
        <w:rPr>
          <w:rStyle w:val="StyleUnderline"/>
        </w:rPr>
        <w:t xml:space="preserve"> to </w:t>
      </w:r>
      <w:r w:rsidRPr="006D4DE6">
        <w:rPr>
          <w:rStyle w:val="Emphasis"/>
        </w:rPr>
        <w:t>fire</w:t>
      </w:r>
      <w:r w:rsidRPr="006D4DE6">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them. But </w:t>
      </w:r>
      <w:r w:rsidRPr="006D4DE6">
        <w:rPr>
          <w:rStyle w:val="StyleUnderline"/>
        </w:rPr>
        <w:t>employees</w:t>
      </w:r>
      <w:r w:rsidRPr="00472622">
        <w:rPr>
          <w:sz w:val="16"/>
        </w:rPr>
        <w:t xml:space="preserve"> with less integrity could and </w:t>
      </w:r>
      <w:r w:rsidRPr="00210B0B">
        <w:rPr>
          <w:rStyle w:val="Emphasis"/>
        </w:rPr>
        <w:t>did</w:t>
      </w:r>
      <w:r w:rsidRPr="00210B0B">
        <w:rPr>
          <w:rStyle w:val="StyleUnderline"/>
        </w:rPr>
        <w:t xml:space="preserve"> work to </w:t>
      </w:r>
      <w:r w:rsidRPr="00210B0B">
        <w:rPr>
          <w:rStyle w:val="Emphasis"/>
        </w:rPr>
        <w:t>stymie</w:t>
      </w:r>
      <w:r w:rsidRPr="00210B0B">
        <w:rPr>
          <w:rStyle w:val="StyleUnderline"/>
        </w:rPr>
        <w:t xml:space="preserve"> policies they </w:t>
      </w:r>
      <w:r w:rsidRPr="00F06C9A">
        <w:rPr>
          <w:rStyle w:val="Emphasis"/>
        </w:rPr>
        <w:t>disagreed</w:t>
      </w:r>
      <w:r w:rsidRPr="00210B0B">
        <w:rPr>
          <w:rStyle w:val="StyleUnderline"/>
        </w:rPr>
        <w:t xml:space="preserve"> with</w:t>
      </w:r>
      <w:r w:rsidRPr="00472622">
        <w:rPr>
          <w:sz w:val="16"/>
        </w:rPr>
        <w:t xml:space="preserve">. Simply put, </w:t>
      </w:r>
      <w:r w:rsidRPr="00F06C9A">
        <w:rPr>
          <w:rStyle w:val="Emphasis"/>
        </w:rPr>
        <w:t>intransigent</w:t>
      </w:r>
      <w:r w:rsidRPr="00210B0B">
        <w:rPr>
          <w:rStyle w:val="StyleUnderline"/>
        </w:rPr>
        <w:t xml:space="preserve"> career employees are a</w:t>
      </w:r>
      <w:r w:rsidRPr="00472622">
        <w:rPr>
          <w:sz w:val="16"/>
        </w:rPr>
        <w:t xml:space="preserve"> </w:t>
      </w:r>
      <w:r w:rsidRPr="00472622">
        <w:rPr>
          <w:rStyle w:val="Emphasis"/>
          <w:highlight w:val="cyan"/>
        </w:rPr>
        <w:t>significant impediment</w:t>
      </w:r>
      <w:r w:rsidRPr="00472622">
        <w:rPr>
          <w:rStyle w:val="StyleUnderline"/>
          <w:highlight w:val="cyan"/>
        </w:rPr>
        <w:t xml:space="preserve"> to a </w:t>
      </w:r>
      <w:r w:rsidRPr="00472622">
        <w:rPr>
          <w:rStyle w:val="Emphasis"/>
          <w:highlight w:val="cyan"/>
        </w:rPr>
        <w:t>Republican</w:t>
      </w:r>
      <w:r w:rsidRPr="00472622">
        <w:rPr>
          <w:rStyle w:val="Emphasis"/>
        </w:rPr>
        <w:t xml:space="preserve"> pres</w:t>
      </w:r>
      <w:r w:rsidRPr="00F06C9A">
        <w:rPr>
          <w:rStyle w:val="StyleUnderline"/>
        </w:rPr>
        <w:t>ident’s abilit</w:t>
      </w:r>
      <w:r w:rsidRPr="00210B0B">
        <w:rPr>
          <w:rStyle w:val="StyleUnderline"/>
        </w:rPr>
        <w:t xml:space="preserve">y to </w:t>
      </w:r>
      <w:r w:rsidRPr="00210B0B">
        <w:rPr>
          <w:rStyle w:val="Emphasis"/>
        </w:rPr>
        <w:t>implement</w:t>
      </w:r>
      <w:r w:rsidRPr="00472622">
        <w:rPr>
          <w:sz w:val="16"/>
        </w:rPr>
        <w:t xml:space="preserve"> </w:t>
      </w:r>
      <w:r w:rsidRPr="00210B0B">
        <w:rPr>
          <w:rStyle w:val="StyleUnderline"/>
        </w:rPr>
        <w:t xml:space="preserve">the </w:t>
      </w:r>
      <w:r w:rsidRPr="00472622">
        <w:rPr>
          <w:rStyle w:val="Emphasis"/>
          <w:highlight w:val="cyan"/>
        </w:rPr>
        <w:t>agenda</w:t>
      </w:r>
      <w:r w:rsidRPr="00472622">
        <w:rPr>
          <w:sz w:val="16"/>
        </w:rPr>
        <w:t xml:space="preserve"> that </w:t>
      </w:r>
      <w:r w:rsidRPr="00210B0B">
        <w:rPr>
          <w:rStyle w:val="StyleUnderline"/>
        </w:rPr>
        <w:t>he</w:t>
      </w:r>
      <w:r w:rsidRPr="00472622">
        <w:rPr>
          <w:sz w:val="16"/>
        </w:rPr>
        <w:t xml:space="preserve"> (or she) </w:t>
      </w:r>
      <w:r w:rsidRPr="00210B0B">
        <w:rPr>
          <w:rStyle w:val="Emphasis"/>
        </w:rPr>
        <w:t>campaigned</w:t>
      </w:r>
      <w:r w:rsidRPr="00210B0B">
        <w:rPr>
          <w:rStyle w:val="StyleUnderline"/>
        </w:rPr>
        <w:t xml:space="preserve"> on</w:t>
      </w:r>
      <w:r w:rsidRPr="00F06C9A">
        <w:t>.</w:t>
      </w:r>
    </w:p>
    <w:p w14:paraId="79242A09" w14:textId="77777777" w:rsidR="00635685" w:rsidRPr="00472622" w:rsidRDefault="00635685" w:rsidP="00635685">
      <w:pPr>
        <w:rPr>
          <w:sz w:val="16"/>
        </w:rPr>
      </w:pPr>
      <w:r w:rsidRPr="00472622">
        <w:rPr>
          <w:sz w:val="16"/>
        </w:rPr>
        <w:t xml:space="preserve">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w:t>
      </w:r>
      <w:r>
        <w:rPr>
          <w:sz w:val="16"/>
        </w:rPr>
        <w:t>“</w:t>
      </w:r>
      <w:r w:rsidRPr="00472622">
        <w:rPr>
          <w:sz w:val="16"/>
        </w:rPr>
        <w:t>Tales from the Swamp,</w:t>
      </w:r>
      <w:r>
        <w:rPr>
          <w:sz w:val="16"/>
        </w:rPr>
        <w:t>”</w:t>
      </w:r>
      <w:r w:rsidRPr="00472622">
        <w:rPr>
          <w:sz w:val="16"/>
        </w:rPr>
        <w:t xml:space="preserve"> from which he has permitted me to quote extensively (with minor adjustments in phrasing).14</w:t>
      </w:r>
    </w:p>
    <w:p w14:paraId="7B6D8657" w14:textId="77777777" w:rsidR="00635685" w:rsidRPr="00472622" w:rsidRDefault="00635685" w:rsidP="00635685">
      <w:pPr>
        <w:rPr>
          <w:sz w:val="16"/>
        </w:rPr>
      </w:pPr>
      <w:r w:rsidRPr="00472622">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33C7A72D" w14:textId="77777777" w:rsidR="00635685" w:rsidRPr="00472622" w:rsidRDefault="00635685" w:rsidP="00635685">
      <w:pPr>
        <w:rPr>
          <w:sz w:val="16"/>
        </w:rPr>
      </w:pPr>
      <w:r w:rsidRPr="00472622">
        <w:rPr>
          <w:sz w:val="16"/>
        </w:rPr>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0D652EA9" w14:textId="77777777" w:rsidR="00635685" w:rsidRPr="00472622" w:rsidRDefault="00635685" w:rsidP="00635685">
      <w:pPr>
        <w:rPr>
          <w:sz w:val="16"/>
        </w:rPr>
      </w:pPr>
      <w:r w:rsidRPr="00472622">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7DBBBD8B" w14:textId="77777777" w:rsidR="00635685" w:rsidRPr="00472622" w:rsidRDefault="00635685" w:rsidP="00635685">
      <w:pPr>
        <w:rPr>
          <w:sz w:val="16"/>
        </w:rPr>
      </w:pPr>
      <w:r w:rsidRPr="00472622">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26636786" w14:textId="77777777" w:rsidR="00635685" w:rsidRPr="00472622" w:rsidRDefault="00635685" w:rsidP="00635685">
      <w:pPr>
        <w:rPr>
          <w:sz w:val="16"/>
        </w:rPr>
      </w:pPr>
      <w:r w:rsidRPr="00472622">
        <w:rPr>
          <w:sz w:val="16"/>
        </w:rPr>
        <w:t xml:space="preserve">Career </w:t>
      </w:r>
      <w:r w:rsidRPr="00472622">
        <w:rPr>
          <w:rStyle w:val="Emphasis"/>
        </w:rPr>
        <w:t>NLRB lawyers</w:t>
      </w:r>
      <w:r w:rsidRPr="00472622">
        <w:rPr>
          <w:sz w:val="16"/>
        </w:rPr>
        <w:t xml:space="preserve"> would only present precedents supporting their preferred case resolution. While they would accurately summarize prior cases, the staff </w:t>
      </w:r>
      <w:r w:rsidRPr="00472622">
        <w:rPr>
          <w:rStyle w:val="StyleUnderline"/>
        </w:rPr>
        <w:t>appeared to be</w:t>
      </w:r>
      <w:r w:rsidRPr="00472622">
        <w:rPr>
          <w:sz w:val="16"/>
        </w:rPr>
        <w:t xml:space="preserve">—or at least pretended to be—almost </w:t>
      </w:r>
      <w:r w:rsidRPr="00472622">
        <w:rPr>
          <w:rStyle w:val="Emphasis"/>
        </w:rPr>
        <w:t>incapable</w:t>
      </w:r>
      <w:r w:rsidRPr="00472622">
        <w:rPr>
          <w:sz w:val="16"/>
        </w:rPr>
        <w:t xml:space="preserve"> </w:t>
      </w:r>
      <w:r w:rsidRPr="00472622">
        <w:rPr>
          <w:rStyle w:val="StyleUnderline"/>
        </w:rPr>
        <w:t xml:space="preserve">of </w:t>
      </w:r>
      <w:r w:rsidRPr="00472622">
        <w:rPr>
          <w:rStyle w:val="Emphasis"/>
        </w:rPr>
        <w:t>presenting cases</w:t>
      </w:r>
      <w:r w:rsidRPr="00472622">
        <w:rPr>
          <w:rStyle w:val="StyleUnderline"/>
        </w:rPr>
        <w:t xml:space="preserve"> that </w:t>
      </w:r>
      <w:r w:rsidRPr="00472622">
        <w:rPr>
          <w:rStyle w:val="Emphasis"/>
        </w:rPr>
        <w:t>undercut</w:t>
      </w:r>
      <w:r w:rsidRPr="00472622">
        <w:rPr>
          <w:rStyle w:val="StyleUnderline"/>
        </w:rPr>
        <w:t xml:space="preserve"> their preferred position</w:t>
      </w:r>
      <w:r w:rsidRPr="00472622">
        <w:rPr>
          <w:sz w:val="16"/>
        </w:rPr>
        <w:t xml:space="preserve">.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w:t>
      </w:r>
      <w:r>
        <w:rPr>
          <w:sz w:val="16"/>
        </w:rPr>
        <w:t>“</w:t>
      </w:r>
      <w:r w:rsidRPr="00472622">
        <w:rPr>
          <w:sz w:val="16"/>
        </w:rPr>
        <w:t>resistance</w:t>
      </w:r>
      <w:r>
        <w:rPr>
          <w:sz w:val="16"/>
        </w:rPr>
        <w:t>”</w:t>
      </w:r>
      <w:r w:rsidRPr="00472622">
        <w:rPr>
          <w:sz w:val="16"/>
        </w:rPr>
        <w:t xml:space="preserve"> had stymied the Trump appointees’ policies.</w:t>
      </w:r>
    </w:p>
    <w:p w14:paraId="4E87340E" w14:textId="77777777" w:rsidR="00635685" w:rsidRPr="00472622" w:rsidRDefault="00635685" w:rsidP="00635685">
      <w:pPr>
        <w:rPr>
          <w:sz w:val="16"/>
        </w:rPr>
      </w:pPr>
      <w:r w:rsidRPr="00472622">
        <w:rPr>
          <w:sz w:val="16"/>
        </w:rPr>
        <w:t>Department of Education (</w:t>
      </w:r>
      <w:r w:rsidRPr="005C3D8E">
        <w:rPr>
          <w:rStyle w:val="Emphasis"/>
        </w:rPr>
        <w:t>ED</w:t>
      </w:r>
      <w:r w:rsidRPr="00472622">
        <w:rPr>
          <w:sz w:val="16"/>
        </w:rPr>
        <w:t xml:space="preserve">) </w:t>
      </w:r>
      <w:r w:rsidRPr="006D4DE6">
        <w:rPr>
          <w:sz w:val="16"/>
        </w:rPr>
        <w:t xml:space="preserve">career </w:t>
      </w:r>
      <w:r w:rsidRPr="006D4DE6">
        <w:rPr>
          <w:rStyle w:val="StyleUnderline"/>
        </w:rPr>
        <w:t>staff</w:t>
      </w:r>
      <w:r w:rsidRPr="006D4DE6">
        <w:rPr>
          <w:sz w:val="16"/>
        </w:rPr>
        <w:t xml:space="preserve"> </w:t>
      </w:r>
      <w:r w:rsidRPr="006D4DE6">
        <w:rPr>
          <w:rStyle w:val="Emphasis"/>
        </w:rPr>
        <w:t>concealed</w:t>
      </w:r>
      <w:r w:rsidRPr="006D4DE6">
        <w:rPr>
          <w:sz w:val="16"/>
        </w:rPr>
        <w:t xml:space="preserve"> </w:t>
      </w:r>
      <w:r w:rsidRPr="006D4DE6">
        <w:rPr>
          <w:rStyle w:val="StyleUnderline"/>
        </w:rPr>
        <w:t>documents</w:t>
      </w:r>
      <w:r w:rsidRPr="006D4DE6">
        <w:rPr>
          <w:sz w:val="16"/>
        </w:rPr>
        <w:t xml:space="preserve"> that </w:t>
      </w:r>
      <w:r w:rsidRPr="006D4DE6">
        <w:rPr>
          <w:rStyle w:val="StyleUnderline"/>
        </w:rPr>
        <w:t xml:space="preserve">political appointees wanted to </w:t>
      </w:r>
      <w:r w:rsidRPr="006D4DE6">
        <w:rPr>
          <w:rStyle w:val="Emphasis"/>
        </w:rPr>
        <w:t>review</w:t>
      </w:r>
      <w:r w:rsidRPr="006D4DE6">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w:t>
      </w:r>
      <w:r w:rsidRPr="00472622">
        <w:rPr>
          <w:sz w:val="16"/>
        </w:rPr>
        <w:t xml:space="preserve">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33E4D5A7" w14:textId="77777777" w:rsidR="00635685" w:rsidRPr="006D4DE6" w:rsidRDefault="00635685" w:rsidP="00635685">
      <w:pPr>
        <w:rPr>
          <w:sz w:val="16"/>
        </w:rPr>
      </w:pPr>
      <w:r w:rsidRPr="00472622">
        <w:rPr>
          <w:sz w:val="16"/>
        </w:rPr>
        <w:t xml:space="preserve">Career </w:t>
      </w:r>
      <w:r w:rsidRPr="00472622">
        <w:rPr>
          <w:rStyle w:val="StyleUnderline"/>
        </w:rPr>
        <w:t>employees in the</w:t>
      </w:r>
      <w:r w:rsidRPr="003039D7">
        <w:rPr>
          <w:rStyle w:val="StyleUnderline"/>
        </w:rPr>
        <w:t xml:space="preserve"> </w:t>
      </w:r>
      <w:r w:rsidRPr="00472622">
        <w:rPr>
          <w:rStyle w:val="Emphasis"/>
          <w:highlight w:val="cyan"/>
        </w:rPr>
        <w:t>EPA</w:t>
      </w:r>
      <w:r w:rsidRPr="00472622">
        <w:rPr>
          <w:sz w:val="16"/>
        </w:rPr>
        <w:t xml:space="preserve"> Office of General Counsel (OGC) routinely </w:t>
      </w:r>
      <w:r w:rsidRPr="00472622">
        <w:rPr>
          <w:rStyle w:val="Emphasis"/>
          <w:highlight w:val="cyan"/>
        </w:rPr>
        <w:t>failed</w:t>
      </w:r>
      <w:r w:rsidRPr="00472622">
        <w:rPr>
          <w:rStyle w:val="StyleUnderline"/>
          <w:highlight w:val="cyan"/>
        </w:rPr>
        <w:t xml:space="preserve"> to keep</w:t>
      </w:r>
      <w:r w:rsidRPr="003039D7">
        <w:rPr>
          <w:rStyle w:val="StyleUnderline"/>
        </w:rPr>
        <w:t xml:space="preserve"> political</w:t>
      </w:r>
      <w:r w:rsidRPr="00472622">
        <w:rPr>
          <w:sz w:val="16"/>
        </w:rPr>
        <w:t xml:space="preserve"> </w:t>
      </w:r>
      <w:r w:rsidRPr="00472622">
        <w:rPr>
          <w:rStyle w:val="StyleUnderline"/>
          <w:highlight w:val="cyan"/>
        </w:rPr>
        <w:t xml:space="preserve">appointees </w:t>
      </w:r>
      <w:r w:rsidRPr="00472622">
        <w:rPr>
          <w:rStyle w:val="Emphasis"/>
          <w:highlight w:val="cyan"/>
        </w:rPr>
        <w:t>informed</w:t>
      </w:r>
      <w:r w:rsidRPr="003039D7">
        <w:rPr>
          <w:rStyle w:val="StyleUnderline"/>
        </w:rPr>
        <w:t xml:space="preserve"> about </w:t>
      </w:r>
      <w:r w:rsidRPr="003039D7">
        <w:rPr>
          <w:rStyle w:val="Emphasis"/>
        </w:rPr>
        <w:t>significant cases</w:t>
      </w:r>
      <w:r w:rsidRPr="00472622">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3039D7">
        <w:rPr>
          <w:rStyle w:val="StyleUnderline"/>
        </w:rPr>
        <w:t xml:space="preserve">career employees were </w:t>
      </w:r>
      <w:r w:rsidRPr="003039D7">
        <w:rPr>
          <w:rStyle w:val="Emphasis"/>
        </w:rPr>
        <w:t>not telling</w:t>
      </w:r>
      <w:r w:rsidRPr="003039D7">
        <w:rPr>
          <w:rStyle w:val="StyleUnderline"/>
        </w:rPr>
        <w:t xml:space="preserve"> political appointees about significant cases EPA was </w:t>
      </w:r>
      <w:r w:rsidRPr="006D4DE6">
        <w:rPr>
          <w:rStyle w:val="StyleUnderline"/>
        </w:rPr>
        <w:t>involved in or the legal arguments EPA was making</w:t>
      </w:r>
      <w:r w:rsidRPr="006D4DE6">
        <w:rPr>
          <w:sz w:val="16"/>
        </w:rPr>
        <w:t>. Staff omissions were so frequent and significant that political appointees resorted to regularly checking PACER to see what was happening.</w:t>
      </w:r>
    </w:p>
    <w:p w14:paraId="6CE535F7" w14:textId="77777777" w:rsidR="00635685" w:rsidRPr="006D4DE6" w:rsidRDefault="00635685" w:rsidP="00635685">
      <w:pPr>
        <w:rPr>
          <w:sz w:val="16"/>
        </w:rPr>
      </w:pPr>
      <w:r w:rsidRPr="006D4DE6">
        <w:rPr>
          <w:sz w:val="16"/>
        </w:rPr>
        <w:t xml:space="preserve">Career employees at the </w:t>
      </w:r>
      <w:r w:rsidRPr="006D4DE6">
        <w:rPr>
          <w:rStyle w:val="Emphasis"/>
        </w:rPr>
        <w:t>D</w:t>
      </w:r>
      <w:r w:rsidRPr="006D4DE6">
        <w:rPr>
          <w:rStyle w:val="StyleUnderline"/>
        </w:rPr>
        <w:t xml:space="preserve">epartment </w:t>
      </w:r>
      <w:r w:rsidRPr="006D4DE6">
        <w:rPr>
          <w:rStyle w:val="Emphasis"/>
        </w:rPr>
        <w:t>o</w:t>
      </w:r>
      <w:r w:rsidRPr="006D4DE6">
        <w:rPr>
          <w:rStyle w:val="StyleUnderline"/>
        </w:rPr>
        <w:t xml:space="preserve">f </w:t>
      </w:r>
      <w:r w:rsidRPr="006D4DE6">
        <w:rPr>
          <w:rStyle w:val="Emphasis"/>
        </w:rPr>
        <w:t>L</w:t>
      </w:r>
      <w:r w:rsidRPr="006D4DE6">
        <w:rPr>
          <w:rStyle w:val="StyleUnderline"/>
        </w:rPr>
        <w:t>abor</w:t>
      </w:r>
      <w:r w:rsidRPr="006D4DE6">
        <w:rPr>
          <w:sz w:val="16"/>
        </w:rPr>
        <w:t xml:space="preserve"> consistently </w:t>
      </w:r>
      <w:r w:rsidRPr="006D4DE6">
        <w:rPr>
          <w:rStyle w:val="StyleUnderline"/>
        </w:rPr>
        <w:t xml:space="preserve">told political appointees they </w:t>
      </w:r>
      <w:r w:rsidRPr="006D4DE6">
        <w:rPr>
          <w:rStyle w:val="Emphasis"/>
        </w:rPr>
        <w:t>could not</w:t>
      </w:r>
      <w:r w:rsidRPr="006D4DE6">
        <w:rPr>
          <w:rStyle w:val="StyleUnderline"/>
        </w:rPr>
        <w:t xml:space="preserve"> take </w:t>
      </w:r>
      <w:r w:rsidRPr="006D4DE6">
        <w:rPr>
          <w:rStyle w:val="Emphasis"/>
        </w:rPr>
        <w:t>actions</w:t>
      </w:r>
      <w:r w:rsidRPr="006D4DE6">
        <w:rPr>
          <w:rStyle w:val="StyleUnderline"/>
        </w:rPr>
        <w:t xml:space="preserve"> that were</w:t>
      </w:r>
      <w:r w:rsidRPr="006D4DE6">
        <w:rPr>
          <w:sz w:val="16"/>
        </w:rPr>
        <w:t xml:space="preserve"> in fact </w:t>
      </w:r>
      <w:r w:rsidRPr="006D4DE6">
        <w:rPr>
          <w:rStyle w:val="Emphasis"/>
        </w:rPr>
        <w:t>within</w:t>
      </w:r>
      <w:r w:rsidRPr="006D4DE6">
        <w:rPr>
          <w:rStyle w:val="StyleUnderline"/>
        </w:rPr>
        <w:t xml:space="preserve"> their legal discretion</w:t>
      </w:r>
      <w:r w:rsidRPr="006D4DE6">
        <w:rPr>
          <w:sz w:val="16"/>
        </w:rPr>
        <w:t>.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“you can never do a DFR.”</w:t>
      </w:r>
    </w:p>
    <w:p w14:paraId="30543DD1" w14:textId="77777777" w:rsidR="00635685" w:rsidRPr="00472622" w:rsidRDefault="00635685" w:rsidP="00635685">
      <w:pPr>
        <w:rPr>
          <w:sz w:val="16"/>
        </w:rPr>
      </w:pPr>
      <w:r w:rsidRPr="006D4DE6">
        <w:rPr>
          <w:sz w:val="16"/>
        </w:rPr>
        <w:t>NLRB career employees “misstated” the dates the agency’s union contract could be reopened for renegotiation. Had political appointees taken their word for it, the deadline would have passed, and they would have been stuck with the contract negotiated under the Obama Administration. Fortunately, they double-checked</w:t>
      </w:r>
      <w:r w:rsidRPr="00472622">
        <w:rPr>
          <w:sz w:val="16"/>
        </w:rPr>
        <w:t xml:space="preserve"> the contract themselves, found career staff gave them the wrong dates, and reopened the contract.</w:t>
      </w:r>
    </w:p>
    <w:p w14:paraId="2AD442C9" w14:textId="77777777" w:rsidR="00635685" w:rsidRPr="00472622" w:rsidRDefault="00635685" w:rsidP="00635685">
      <w:pPr>
        <w:rPr>
          <w:sz w:val="16"/>
        </w:rPr>
      </w:pPr>
      <w:r w:rsidRPr="00472622">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2C12D3EA" w14:textId="77777777" w:rsidR="00635685" w:rsidRPr="00472622" w:rsidRDefault="00635685" w:rsidP="00635685">
      <w:pPr>
        <w:rPr>
          <w:sz w:val="16"/>
        </w:rPr>
      </w:pPr>
      <w:r w:rsidRPr="00472622">
        <w:rPr>
          <w:sz w:val="16"/>
        </w:rPr>
        <w:t xml:space="preserve">Some career </w:t>
      </w:r>
      <w:r w:rsidRPr="00671738">
        <w:rPr>
          <w:rStyle w:val="StyleUnderline"/>
        </w:rPr>
        <w:t>lawyers</w:t>
      </w:r>
      <w:r w:rsidRPr="00472622">
        <w:rPr>
          <w:sz w:val="16"/>
        </w:rPr>
        <w:t xml:space="preserve"> at the National Labor Relations Board </w:t>
      </w:r>
      <w:r w:rsidRPr="00671738">
        <w:rPr>
          <w:rStyle w:val="Emphasis"/>
        </w:rPr>
        <w:t>flat-</w:t>
      </w:r>
      <w:r w:rsidRPr="00F06C9A">
        <w:rPr>
          <w:rStyle w:val="Emphasis"/>
        </w:rPr>
        <w:t xml:space="preserve">out </w:t>
      </w:r>
      <w:r w:rsidRPr="00F06C9A">
        <w:rPr>
          <w:rStyle w:val="Emphasis"/>
          <w:highlight w:val="cyan"/>
        </w:rPr>
        <w:t>refused</w:t>
      </w:r>
      <w:r w:rsidRPr="00F06C9A">
        <w:rPr>
          <w:rStyle w:val="StyleUnderline"/>
          <w:highlight w:val="cyan"/>
        </w:rPr>
        <w:t xml:space="preserve"> to </w:t>
      </w:r>
      <w:r w:rsidRPr="00F06C9A">
        <w:rPr>
          <w:rStyle w:val="Emphasis"/>
          <w:highlight w:val="cyan"/>
        </w:rPr>
        <w:t>draft</w:t>
      </w:r>
      <w:r w:rsidRPr="00F06C9A">
        <w:rPr>
          <w:rStyle w:val="StyleUnderline"/>
          <w:highlight w:val="cyan"/>
        </w:rPr>
        <w:t xml:space="preserve"> </w:t>
      </w:r>
      <w:r w:rsidRPr="00472622">
        <w:rPr>
          <w:rStyle w:val="StyleUnderline"/>
          <w:highlight w:val="cyan"/>
        </w:rPr>
        <w:t>decisions</w:t>
      </w:r>
      <w:r w:rsidRPr="00671738">
        <w:rPr>
          <w:rStyle w:val="StyleUnderline"/>
        </w:rPr>
        <w:t xml:space="preserve"> whose conclusions </w:t>
      </w:r>
      <w:r w:rsidRPr="00472622">
        <w:rPr>
          <w:rStyle w:val="StyleUnderline"/>
          <w:highlight w:val="cyan"/>
        </w:rPr>
        <w:t xml:space="preserve">they </w:t>
      </w:r>
      <w:r w:rsidRPr="00472622">
        <w:rPr>
          <w:rStyle w:val="Emphasis"/>
          <w:highlight w:val="cyan"/>
        </w:rPr>
        <w:t>disagreed</w:t>
      </w:r>
      <w:r w:rsidRPr="00671738">
        <w:rPr>
          <w:rStyle w:val="StyleUnderline"/>
        </w:rPr>
        <w:t xml:space="preserve"> with</w:t>
      </w:r>
      <w:r w:rsidRPr="00472622">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69588901" w14:textId="77777777" w:rsidR="00635685" w:rsidRPr="00472622" w:rsidRDefault="00635685" w:rsidP="00635685">
      <w:pPr>
        <w:rPr>
          <w:sz w:val="16"/>
        </w:rPr>
      </w:pPr>
      <w:r w:rsidRPr="00472622">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048CD2C5" w14:textId="77777777" w:rsidR="00635685" w:rsidRPr="00472622" w:rsidRDefault="00635685" w:rsidP="00635685">
      <w:pPr>
        <w:rPr>
          <w:sz w:val="16"/>
        </w:rPr>
      </w:pPr>
      <w:r w:rsidRPr="00F06C9A">
        <w:rPr>
          <w:rStyle w:val="StyleUnderline"/>
          <w:highlight w:val="cyan"/>
        </w:rPr>
        <w:t>All</w:t>
      </w:r>
      <w:r w:rsidRPr="00472622">
        <w:rPr>
          <w:rStyle w:val="StyleUnderline"/>
          <w:highlight w:val="cyan"/>
        </w:rPr>
        <w:t xml:space="preserve"> </w:t>
      </w:r>
      <w:r w:rsidRPr="00F06C9A">
        <w:rPr>
          <w:rStyle w:val="Emphasis"/>
          <w:highlight w:val="cyan"/>
        </w:rPr>
        <w:t>political</w:t>
      </w:r>
      <w:r w:rsidRPr="00F06C9A">
        <w:rPr>
          <w:rStyle w:val="StyleUnderline"/>
        </w:rPr>
        <w:t>l</w:t>
      </w:r>
      <w:r w:rsidRPr="00100DE3">
        <w:rPr>
          <w:rStyle w:val="StyleUnderline"/>
        </w:rPr>
        <w:t xml:space="preserve">y </w:t>
      </w:r>
      <w:r w:rsidRPr="00F06C9A">
        <w:rPr>
          <w:rStyle w:val="Emphasis"/>
        </w:rPr>
        <w:t xml:space="preserve">sensitive </w:t>
      </w:r>
      <w:r w:rsidRPr="00F06C9A">
        <w:rPr>
          <w:rStyle w:val="Emphasis"/>
          <w:highlight w:val="cyan"/>
        </w:rPr>
        <w:t>reg</w:t>
      </w:r>
      <w:r w:rsidRPr="00F06C9A">
        <w:rPr>
          <w:rStyle w:val="StyleUnderline"/>
        </w:rPr>
        <w:t>ulation</w:t>
      </w:r>
      <w:r w:rsidRPr="00F06C9A">
        <w:rPr>
          <w:rStyle w:val="Emphasis"/>
          <w:highlight w:val="cyan"/>
        </w:rPr>
        <w:t>s</w:t>
      </w:r>
      <w:r w:rsidRPr="00F06C9A">
        <w:rPr>
          <w:rStyle w:val="StyleUnderline"/>
        </w:rPr>
        <w:t xml:space="preserve"> </w:t>
      </w:r>
      <w:r w:rsidRPr="00671738">
        <w:rPr>
          <w:rStyle w:val="StyleUnderline"/>
        </w:rPr>
        <w:t>at</w:t>
      </w:r>
      <w:r w:rsidRPr="00472622">
        <w:rPr>
          <w:sz w:val="16"/>
        </w:rPr>
        <w:t xml:space="preserve"> the Education Department (</w:t>
      </w:r>
      <w:r w:rsidRPr="00671738">
        <w:rPr>
          <w:rStyle w:val="Emphasis"/>
        </w:rPr>
        <w:t>ED</w:t>
      </w:r>
      <w:r w:rsidRPr="00472622">
        <w:rPr>
          <w:sz w:val="16"/>
        </w:rPr>
        <w:t xml:space="preserve">) </w:t>
      </w:r>
      <w:r w:rsidRPr="00472622">
        <w:rPr>
          <w:rStyle w:val="StyleUnderline"/>
          <w:highlight w:val="cyan"/>
        </w:rPr>
        <w:t xml:space="preserve">had to be </w:t>
      </w:r>
      <w:r w:rsidRPr="00F06C9A">
        <w:rPr>
          <w:rStyle w:val="Emphasis"/>
          <w:highlight w:val="cyan"/>
        </w:rPr>
        <w:t>written</w:t>
      </w:r>
      <w:r w:rsidRPr="00472622">
        <w:rPr>
          <w:rStyle w:val="StyleUnderline"/>
          <w:highlight w:val="cyan"/>
        </w:rPr>
        <w:t xml:space="preserve"> by</w:t>
      </w:r>
      <w:r w:rsidRPr="00671738">
        <w:rPr>
          <w:rStyle w:val="StyleUnderline"/>
        </w:rPr>
        <w:t xml:space="preserve"> </w:t>
      </w:r>
      <w:r w:rsidRPr="00F06C9A">
        <w:rPr>
          <w:rStyle w:val="Emphasis"/>
        </w:rPr>
        <w:t xml:space="preserve">political </w:t>
      </w:r>
      <w:r w:rsidRPr="00F06C9A">
        <w:rPr>
          <w:rStyle w:val="Emphasis"/>
          <w:highlight w:val="cyan"/>
        </w:rPr>
        <w:t>appointees</w:t>
      </w:r>
      <w:r w:rsidRPr="00F06C9A">
        <w:rPr>
          <w:rStyle w:val="StyleUnderline"/>
        </w:rPr>
        <w:t xml:space="preserve">. Career employees </w:t>
      </w:r>
      <w:r w:rsidRPr="00F06C9A">
        <w:rPr>
          <w:rStyle w:val="Emphasis"/>
        </w:rPr>
        <w:t>assigned</w:t>
      </w:r>
      <w:r w:rsidRPr="00F06C9A">
        <w:rPr>
          <w:rStyle w:val="StyleUnderline"/>
        </w:rPr>
        <w:t xml:space="preserve"> to produce</w:t>
      </w:r>
      <w:r w:rsidRPr="00671738">
        <w:rPr>
          <w:rStyle w:val="StyleUnderline"/>
        </w:rPr>
        <w:t xml:space="preserve"> </w:t>
      </w:r>
      <w:r w:rsidRPr="00671738">
        <w:rPr>
          <w:rStyle w:val="Emphasis"/>
        </w:rPr>
        <w:t>drafts</w:t>
      </w:r>
      <w:r w:rsidRPr="00472622">
        <w:rPr>
          <w:sz w:val="16"/>
        </w:rPr>
        <w:t xml:space="preserve"> of these regulations </w:t>
      </w:r>
      <w:r w:rsidRPr="00671738">
        <w:rPr>
          <w:rStyle w:val="StyleUnderline"/>
        </w:rPr>
        <w:t>would come back with</w:t>
      </w:r>
      <w:r w:rsidRPr="00472622">
        <w:rPr>
          <w:sz w:val="16"/>
        </w:rPr>
        <w:t xml:space="preserve"> </w:t>
      </w:r>
      <w:r>
        <w:rPr>
          <w:sz w:val="16"/>
        </w:rPr>
        <w:t>“</w:t>
      </w:r>
      <w:r w:rsidRPr="00671738">
        <w:rPr>
          <w:rStyle w:val="Emphasis"/>
        </w:rPr>
        <w:t>completely unusable</w:t>
      </w:r>
      <w:r>
        <w:rPr>
          <w:sz w:val="16"/>
        </w:rPr>
        <w:t>”</w:t>
      </w:r>
      <w:r w:rsidRPr="00472622">
        <w:rPr>
          <w:sz w:val="16"/>
        </w:rPr>
        <w:t xml:space="preserve"> </w:t>
      </w:r>
      <w:r w:rsidRPr="00671738">
        <w:rPr>
          <w:rStyle w:val="Emphasis"/>
        </w:rPr>
        <w:t>drafts</w:t>
      </w:r>
      <w:r w:rsidRPr="00472622">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297E7628" w14:textId="77777777" w:rsidR="00635685" w:rsidRDefault="00635685" w:rsidP="00635685">
      <w:pPr>
        <w:pStyle w:val="Heading4"/>
      </w:pPr>
      <w:r>
        <w:t xml:space="preserve">‘Collective bargaining’ is </w:t>
      </w:r>
      <w:r w:rsidRPr="00CB5CC5">
        <w:rPr>
          <w:u w:val="single"/>
        </w:rPr>
        <w:t>the</w:t>
      </w:r>
      <w:r>
        <w:t xml:space="preserve"> mechanism behind worker obstruction.</w:t>
      </w:r>
    </w:p>
    <w:p w14:paraId="7387A4E9" w14:textId="77777777" w:rsidR="00635685" w:rsidRPr="00BF3417" w:rsidRDefault="00635685" w:rsidP="00635685">
      <w:r w:rsidRPr="00BF3417">
        <w:rPr>
          <w:rStyle w:val="Style13ptBold"/>
        </w:rPr>
        <w:t>Devine ’</w:t>
      </w:r>
      <w:r>
        <w:rPr>
          <w:rStyle w:val="Style13ptBold"/>
        </w:rPr>
        <w:t>25</w:t>
      </w:r>
      <w:r w:rsidRPr="00BF3417">
        <w:t xml:space="preserve"> [Donald; </w:t>
      </w:r>
      <w:r>
        <w:t>September 8</w:t>
      </w:r>
      <w:r w:rsidRPr="00BF3417">
        <w:t xml:space="preserve">; PhD political science, senior scholar at the Fund for American Studies, former director of the US Office of Personnel Management; Law &amp; Liberty, </w:t>
      </w:r>
      <w:r>
        <w:t>“</w:t>
      </w:r>
      <w:r w:rsidRPr="00BF3417">
        <w:t>A Quiet Administrative Revolution,</w:t>
      </w:r>
      <w:r>
        <w:t>”</w:t>
      </w:r>
      <w:r w:rsidRPr="00BF3417">
        <w:t xml:space="preserve"> https://lawliberty.org/a-quiet-administrative-revolution/]</w:t>
      </w:r>
    </w:p>
    <w:p w14:paraId="35CE6A51" w14:textId="77777777" w:rsidR="00635685" w:rsidRPr="00BF3417" w:rsidRDefault="00635685" w:rsidP="00635685">
      <w:pPr>
        <w:rPr>
          <w:sz w:val="16"/>
        </w:rPr>
      </w:pPr>
      <w:r w:rsidRPr="00BF3417">
        <w:rPr>
          <w:sz w:val="16"/>
        </w:rPr>
        <w:t xml:space="preserve">The ruling provision of the OPM guidance directly states that </w:t>
      </w:r>
      <w:r>
        <w:rPr>
          <w:sz w:val="16"/>
        </w:rPr>
        <w:t>“</w:t>
      </w:r>
      <w:r w:rsidRPr="00BF3417">
        <w:rPr>
          <w:sz w:val="16"/>
        </w:rPr>
        <w:t>covered agencies and subdivisions are no longer subject to [certain] collective-bargaining requirements.</w:t>
      </w:r>
      <w:r>
        <w:rPr>
          <w:sz w:val="16"/>
        </w:rPr>
        <w:t>”</w:t>
      </w:r>
      <w:r w:rsidRPr="00BF3417">
        <w:rPr>
          <w:sz w:val="16"/>
        </w:rPr>
        <w:t xml:space="preserve"> As a result, </w:t>
      </w:r>
      <w:r w:rsidRPr="00920859">
        <w:rPr>
          <w:rStyle w:val="StyleUnderline"/>
        </w:rPr>
        <w:t xml:space="preserve">executive </w:t>
      </w:r>
      <w:r w:rsidRPr="00BF3417">
        <w:rPr>
          <w:rStyle w:val="StyleUnderline"/>
          <w:highlight w:val="cyan"/>
        </w:rPr>
        <w:t xml:space="preserve">agencies </w:t>
      </w:r>
      <w:r w:rsidRPr="00BF3417">
        <w:rPr>
          <w:rStyle w:val="Emphasis"/>
          <w:highlight w:val="cyan"/>
        </w:rPr>
        <w:t>no longer</w:t>
      </w:r>
      <w:r w:rsidRPr="006D4DE6">
        <w:rPr>
          <w:rStyle w:val="StyleUnderline"/>
        </w:rPr>
        <w:t xml:space="preserve"> must </w:t>
      </w:r>
      <w:r w:rsidRPr="00245954">
        <w:rPr>
          <w:rStyle w:val="Emphasis"/>
          <w:highlight w:val="cyan"/>
        </w:rPr>
        <w:t>engage</w:t>
      </w:r>
      <w:r w:rsidRPr="00245954">
        <w:rPr>
          <w:rStyle w:val="StyleUnderline"/>
          <w:highlight w:val="cyan"/>
        </w:rPr>
        <w:t xml:space="preserve"> in </w:t>
      </w:r>
      <w:r w:rsidRPr="00245954">
        <w:rPr>
          <w:rStyle w:val="Emphasis"/>
          <w:highlight w:val="cyan"/>
        </w:rPr>
        <w:t>c</w:t>
      </w:r>
      <w:r w:rsidRPr="00BF3417">
        <w:rPr>
          <w:rStyle w:val="StyleUnderline"/>
        </w:rPr>
        <w:t xml:space="preserve">ollective </w:t>
      </w:r>
      <w:r w:rsidRPr="00245954">
        <w:rPr>
          <w:rStyle w:val="Emphasis"/>
          <w:highlight w:val="cyan"/>
        </w:rPr>
        <w:t>b</w:t>
      </w:r>
      <w:r w:rsidRPr="00BF3417">
        <w:rPr>
          <w:rStyle w:val="StyleUnderline"/>
        </w:rPr>
        <w:t xml:space="preserve">argaining </w:t>
      </w:r>
      <w:r w:rsidRPr="00BF3417">
        <w:rPr>
          <w:rStyle w:val="StyleUnderline"/>
          <w:highlight w:val="cyan"/>
        </w:rPr>
        <w:t>wi</w:t>
      </w:r>
      <w:r w:rsidRPr="00245954">
        <w:rPr>
          <w:rStyle w:val="StyleUnderline"/>
          <w:highlight w:val="cyan"/>
        </w:rPr>
        <w:t>th</w:t>
      </w:r>
      <w:r w:rsidRPr="00BF3417">
        <w:rPr>
          <w:rStyle w:val="StyleUnderline"/>
        </w:rPr>
        <w:t xml:space="preserve"> </w:t>
      </w:r>
      <w:r w:rsidRPr="00BF3417">
        <w:rPr>
          <w:rStyle w:val="Emphasis"/>
        </w:rPr>
        <w:t xml:space="preserve">federal </w:t>
      </w:r>
      <w:r w:rsidRPr="00BF3417">
        <w:rPr>
          <w:rStyle w:val="Emphasis"/>
          <w:highlight w:val="cyan"/>
        </w:rPr>
        <w:t>unions</w:t>
      </w:r>
      <w:r w:rsidRPr="00BF3417">
        <w:rPr>
          <w:sz w:val="16"/>
        </w:rPr>
        <w:t xml:space="preserve">. Consequently, the original recognition of the relevant unions no longer applies, and </w:t>
      </w:r>
      <w:r w:rsidRPr="00245954">
        <w:rPr>
          <w:rStyle w:val="StyleUnderline"/>
        </w:rPr>
        <w:t xml:space="preserve">unions lose their status as </w:t>
      </w:r>
      <w:r w:rsidRPr="00245954">
        <w:rPr>
          <w:rStyle w:val="Emphasis"/>
        </w:rPr>
        <w:t>exclusively recognized</w:t>
      </w:r>
      <w:r w:rsidRPr="00245954">
        <w:rPr>
          <w:rStyle w:val="StyleUnderline"/>
        </w:rPr>
        <w:t xml:space="preserve"> labor</w:t>
      </w:r>
      <w:r w:rsidRPr="00BF3417">
        <w:rPr>
          <w:sz w:val="16"/>
        </w:rPr>
        <w:t xml:space="preserve"> </w:t>
      </w:r>
      <w:r w:rsidRPr="00245954">
        <w:rPr>
          <w:rStyle w:val="StyleUnderline"/>
        </w:rPr>
        <w:t>organizations</w:t>
      </w:r>
      <w:r w:rsidRPr="00BF3417">
        <w:rPr>
          <w:sz w:val="16"/>
        </w:rPr>
        <w:t xml:space="preserve"> requiring agency facilitation in collecting union dues.</w:t>
      </w:r>
    </w:p>
    <w:p w14:paraId="4AD18004" w14:textId="77777777" w:rsidR="00635685" w:rsidRPr="00BF3417" w:rsidRDefault="00635685" w:rsidP="00635685">
      <w:pPr>
        <w:rPr>
          <w:sz w:val="16"/>
        </w:rPr>
      </w:pPr>
      <w:r w:rsidRPr="00BF3417">
        <w:rPr>
          <w:sz w:val="16"/>
        </w:rPr>
        <w:t xml:space="preserve">Agencies are further arguably allowed to proceed with personnel policies generally, including reductions in force. Units covered by the memorandum include the departments of Defense, State, Treasury, Veterans Affairs, Justice, and Homeland Security, and substantial parts of most other major federal agencies. All are directed </w:t>
      </w:r>
      <w:r>
        <w:rPr>
          <w:sz w:val="16"/>
        </w:rPr>
        <w:t>“</w:t>
      </w:r>
      <w:r w:rsidRPr="00BF3417">
        <w:rPr>
          <w:sz w:val="16"/>
        </w:rPr>
        <w:t>to return to the policies of Executive Order 13839</w:t>
      </w:r>
      <w:r>
        <w:rPr>
          <w:sz w:val="16"/>
        </w:rPr>
        <w:t>”</w:t>
      </w:r>
      <w:r w:rsidRPr="00BF3417">
        <w:rPr>
          <w:sz w:val="16"/>
        </w:rPr>
        <w:t xml:space="preserve"> and are </w:t>
      </w:r>
      <w:r>
        <w:rPr>
          <w:sz w:val="16"/>
        </w:rPr>
        <w:t>“</w:t>
      </w:r>
      <w:r w:rsidRPr="00BF3417">
        <w:rPr>
          <w:sz w:val="16"/>
        </w:rPr>
        <w:t>accordingly required to, consistent with applicable law, return performance evaluations to 30 days, and administer discipline and unacceptable performance policies to those set in the first Trump administration and to separate employees for unacceptable performance in appropriate cases.</w:t>
      </w:r>
      <w:r>
        <w:rPr>
          <w:sz w:val="16"/>
        </w:rPr>
        <w:t>”</w:t>
      </w:r>
      <w:r w:rsidRPr="00BF3417">
        <w:rPr>
          <w:sz w:val="16"/>
        </w:rPr>
        <w:t xml:space="preserve"> Union involvement in employee separations was invalidated, and government-paid union positions were eliminated. </w:t>
      </w:r>
    </w:p>
    <w:p w14:paraId="6228E414" w14:textId="77777777" w:rsidR="00635685" w:rsidRPr="00BF3417" w:rsidRDefault="00635685" w:rsidP="00635685">
      <w:pPr>
        <w:rPr>
          <w:sz w:val="16"/>
        </w:rPr>
      </w:pPr>
      <w:r w:rsidRPr="00BF3417">
        <w:rPr>
          <w:sz w:val="16"/>
        </w:rPr>
        <w:t xml:space="preserve">A memorandum titled </w:t>
      </w:r>
      <w:r>
        <w:rPr>
          <w:sz w:val="16"/>
        </w:rPr>
        <w:t>“</w:t>
      </w:r>
      <w:r w:rsidRPr="00BF3417">
        <w:rPr>
          <w:sz w:val="16"/>
        </w:rPr>
        <w:t>Restoring Accountability for Career Senior Executives</w:t>
      </w:r>
      <w:r>
        <w:rPr>
          <w:sz w:val="16"/>
        </w:rPr>
        <w:t>”</w:t>
      </w:r>
      <w:r w:rsidRPr="00BF3417">
        <w:rPr>
          <w:sz w:val="16"/>
        </w:rPr>
        <w:t xml:space="preserve"> revived performance management principles requiring actual plans from each top career senior executive to be evaluated by a political superior and reviewed by performance review boards managed by non-career executives. Failure to perform could lead to removal without an appeal to an administrative review. Similar procedures would again cover second-level career supervisors as in the original Carter legislation.</w:t>
      </w:r>
    </w:p>
    <w:p w14:paraId="55C2D02C" w14:textId="77777777" w:rsidR="00635685" w:rsidRPr="00BF3417" w:rsidRDefault="00635685" w:rsidP="00635685">
      <w:pPr>
        <w:rPr>
          <w:sz w:val="16"/>
        </w:rPr>
      </w:pPr>
      <w:r w:rsidRPr="00BF3417">
        <w:rPr>
          <w:sz w:val="16"/>
        </w:rPr>
        <w:t xml:space="preserve">Together, </w:t>
      </w:r>
      <w:r w:rsidRPr="00245954">
        <w:rPr>
          <w:rStyle w:val="StyleUnderline"/>
        </w:rPr>
        <w:t>these reforms</w:t>
      </w:r>
      <w:r w:rsidRPr="00BF3417">
        <w:rPr>
          <w:sz w:val="16"/>
        </w:rPr>
        <w:t xml:space="preserve"> </w:t>
      </w:r>
      <w:r w:rsidRPr="00BF3417">
        <w:rPr>
          <w:rStyle w:val="Emphasis"/>
        </w:rPr>
        <w:t>change</w:t>
      </w:r>
      <w:r w:rsidRPr="00BF3417">
        <w:rPr>
          <w:rStyle w:val="StyleUnderline"/>
        </w:rPr>
        <w:t xml:space="preserve"> t</w:t>
      </w:r>
      <w:r w:rsidRPr="00245954">
        <w:rPr>
          <w:rStyle w:val="StyleUnderline"/>
        </w:rPr>
        <w:t xml:space="preserve">he nature of government </w:t>
      </w:r>
      <w:r w:rsidRPr="00BF3417">
        <w:rPr>
          <w:rStyle w:val="StyleUnderline"/>
        </w:rPr>
        <w:t xml:space="preserve">administration. The </w:t>
      </w:r>
      <w:r w:rsidRPr="00BF3417">
        <w:rPr>
          <w:rStyle w:val="Emphasis"/>
          <w:highlight w:val="cyan"/>
        </w:rPr>
        <w:t>union</w:t>
      </w:r>
      <w:r w:rsidRPr="00BF3417">
        <w:rPr>
          <w:rStyle w:val="StyleUnderline"/>
        </w:rPr>
        <w:t xml:space="preserve">-related </w:t>
      </w:r>
      <w:r w:rsidRPr="00BF3417">
        <w:rPr>
          <w:rStyle w:val="Emphasis"/>
          <w:highlight w:val="cyan"/>
        </w:rPr>
        <w:t xml:space="preserve">changes </w:t>
      </w:r>
      <w:r w:rsidRPr="00BF3417">
        <w:rPr>
          <w:rStyle w:val="Emphasis"/>
          <w:sz w:val="36"/>
          <w:szCs w:val="32"/>
          <w:highlight w:val="cyan"/>
        </w:rPr>
        <w:t>alone</w:t>
      </w:r>
      <w:r w:rsidRPr="00BF3417">
        <w:rPr>
          <w:rStyle w:val="StyleUnderline"/>
          <w:sz w:val="32"/>
          <w:szCs w:val="32"/>
          <w:highlight w:val="cyan"/>
        </w:rPr>
        <w:t xml:space="preserve"> </w:t>
      </w:r>
      <w:r w:rsidRPr="00BF3417">
        <w:rPr>
          <w:rStyle w:val="StyleUnderline"/>
          <w:highlight w:val="cyan"/>
        </w:rPr>
        <w:t xml:space="preserve">are </w:t>
      </w:r>
      <w:r w:rsidRPr="00BF3417">
        <w:rPr>
          <w:rStyle w:val="Emphasis"/>
          <w:highlight w:val="cyan"/>
        </w:rPr>
        <w:t>fundamental</w:t>
      </w:r>
      <w:r w:rsidRPr="006D4DE6">
        <w:rPr>
          <w:rStyle w:val="StyleUnderline"/>
        </w:rPr>
        <w:t xml:space="preserve">. These </w:t>
      </w:r>
      <w:r w:rsidRPr="006D4DE6">
        <w:rPr>
          <w:rStyle w:val="Emphasis"/>
        </w:rPr>
        <w:t>weaken</w:t>
      </w:r>
      <w:r w:rsidRPr="006D4DE6">
        <w:rPr>
          <w:rStyle w:val="StyleUnderline"/>
        </w:rPr>
        <w:t xml:space="preserve"> government unions and associations’ </w:t>
      </w:r>
      <w:r w:rsidRPr="006D4DE6">
        <w:rPr>
          <w:rStyle w:val="Emphasis"/>
        </w:rPr>
        <w:t>powers</w:t>
      </w:r>
      <w:r w:rsidRPr="006D4DE6">
        <w:rPr>
          <w:rStyle w:val="StyleUnderline"/>
        </w:rPr>
        <w:t xml:space="preserve">, agency </w:t>
      </w:r>
      <w:r w:rsidRPr="006D4DE6">
        <w:rPr>
          <w:rStyle w:val="Emphasis"/>
        </w:rPr>
        <w:t>fees</w:t>
      </w:r>
      <w:r w:rsidRPr="006D4DE6">
        <w:rPr>
          <w:rStyle w:val="StyleUnderline"/>
        </w:rPr>
        <w:t xml:space="preserve">, and </w:t>
      </w:r>
      <w:r w:rsidRPr="006D4DE6">
        <w:rPr>
          <w:rStyle w:val="Emphasis"/>
        </w:rPr>
        <w:t>costs</w:t>
      </w:r>
      <w:r w:rsidRPr="006D4DE6">
        <w:rPr>
          <w:rStyle w:val="StyleUnderline"/>
        </w:rPr>
        <w:t>, freeing</w:t>
      </w:r>
      <w:r w:rsidRPr="006D4DE6">
        <w:rPr>
          <w:sz w:val="16"/>
        </w:rPr>
        <w:t xml:space="preserve"> willing </w:t>
      </w:r>
      <w:r w:rsidRPr="006D4DE6">
        <w:rPr>
          <w:rStyle w:val="Emphasis"/>
        </w:rPr>
        <w:t>career managers</w:t>
      </w:r>
      <w:r w:rsidRPr="006D4DE6">
        <w:rPr>
          <w:rStyle w:val="StyleUnderline"/>
        </w:rPr>
        <w:t xml:space="preserve"> and executives to </w:t>
      </w:r>
      <w:r w:rsidRPr="006D4DE6">
        <w:rPr>
          <w:rStyle w:val="Emphasis"/>
        </w:rPr>
        <w:t>implement</w:t>
      </w:r>
      <w:r w:rsidRPr="006D4DE6">
        <w:rPr>
          <w:rStyle w:val="StyleUnderline"/>
        </w:rPr>
        <w:t xml:space="preserve"> the decisions of</w:t>
      </w:r>
      <w:r w:rsidRPr="006D4DE6">
        <w:rPr>
          <w:sz w:val="16"/>
        </w:rPr>
        <w:t xml:space="preserve"> presidentially </w:t>
      </w:r>
      <w:r w:rsidRPr="006D4DE6">
        <w:rPr>
          <w:rStyle w:val="Emphasis"/>
        </w:rPr>
        <w:t>appointed agency leaders</w:t>
      </w:r>
      <w:r w:rsidRPr="006D4DE6">
        <w:rPr>
          <w:sz w:val="16"/>
        </w:rPr>
        <w:t>. Even</w:t>
      </w:r>
      <w:r w:rsidRPr="00BF3417">
        <w:rPr>
          <w:sz w:val="16"/>
        </w:rPr>
        <w:t xml:space="preserve"> Democratic President Franklin Roosevelt opposed unionizing federal government employees.</w:t>
      </w:r>
    </w:p>
    <w:p w14:paraId="2DB8F9F5" w14:textId="77777777" w:rsidR="00635685" w:rsidRPr="00BF3417" w:rsidRDefault="00635685" w:rsidP="00635685">
      <w:pPr>
        <w:rPr>
          <w:sz w:val="16"/>
        </w:rPr>
      </w:pPr>
      <w:r w:rsidRPr="00BF3417">
        <w:rPr>
          <w:sz w:val="16"/>
        </w:rPr>
        <w:t>President Trump’s reforms go well beyond what any other president has achieved in this area, although Reagan tried earlier with some success. Elon Musk provided the energy required at the beginning, as did those in the transition at OPM and in the other agencies. And all was based on serious analysis beforehand by conservative think tanks in Washington, some of which have been advocating many of these reforms for generations.</w:t>
      </w:r>
    </w:p>
    <w:p w14:paraId="2C59FAE8" w14:textId="77777777" w:rsidR="00635685" w:rsidRPr="00BF3417" w:rsidRDefault="00635685" w:rsidP="00635685">
      <w:pPr>
        <w:rPr>
          <w:sz w:val="16"/>
        </w:rPr>
      </w:pPr>
      <w:r w:rsidRPr="00BF3417">
        <w:rPr>
          <w:sz w:val="16"/>
        </w:rPr>
        <w:t xml:space="preserve">Major policy reform based upon serious intellectual analysis is rare in government. </w:t>
      </w:r>
      <w:r w:rsidRPr="00245954">
        <w:rPr>
          <w:rStyle w:val="Emphasis"/>
          <w:highlight w:val="cyan"/>
        </w:rPr>
        <w:t>Moving</w:t>
      </w:r>
      <w:r w:rsidRPr="00245954">
        <w:rPr>
          <w:rStyle w:val="StyleUnderline"/>
        </w:rPr>
        <w:t xml:space="preserve"> the </w:t>
      </w:r>
      <w:r w:rsidRPr="00245954">
        <w:rPr>
          <w:rStyle w:val="StyleUnderline"/>
          <w:highlight w:val="cyan"/>
        </w:rPr>
        <w:t>bureaucracy from</w:t>
      </w:r>
      <w:r w:rsidRPr="00245954">
        <w:rPr>
          <w:rStyle w:val="StyleUnderline"/>
        </w:rPr>
        <w:t xml:space="preserve"> being under </w:t>
      </w:r>
      <w:r w:rsidRPr="00BF3417">
        <w:rPr>
          <w:rStyle w:val="Emphasis"/>
        </w:rPr>
        <w:t xml:space="preserve">significant </w:t>
      </w:r>
      <w:r w:rsidRPr="00BF3417">
        <w:rPr>
          <w:rStyle w:val="Emphasis"/>
          <w:highlight w:val="cyan"/>
        </w:rPr>
        <w:t>control</w:t>
      </w:r>
      <w:r w:rsidRPr="00BF3417">
        <w:rPr>
          <w:rStyle w:val="StyleUnderline"/>
          <w:highlight w:val="cyan"/>
        </w:rPr>
        <w:t xml:space="preserve"> by </w:t>
      </w:r>
      <w:r w:rsidRPr="00BF3417">
        <w:rPr>
          <w:rStyle w:val="Emphasis"/>
          <w:highlight w:val="cyan"/>
        </w:rPr>
        <w:t>unions</w:t>
      </w:r>
      <w:r w:rsidRPr="00BF3417">
        <w:rPr>
          <w:sz w:val="16"/>
        </w:rPr>
        <w:t xml:space="preserve">, management associations, ideological </w:t>
      </w:r>
      <w:r>
        <w:rPr>
          <w:sz w:val="16"/>
        </w:rPr>
        <w:t>“</w:t>
      </w:r>
      <w:r w:rsidRPr="00BF3417">
        <w:rPr>
          <w:sz w:val="16"/>
        </w:rPr>
        <w:t>experts,</w:t>
      </w:r>
      <w:r>
        <w:rPr>
          <w:sz w:val="16"/>
        </w:rPr>
        <w:t>”</w:t>
      </w:r>
      <w:r w:rsidRPr="00BF3417">
        <w:rPr>
          <w:sz w:val="16"/>
        </w:rPr>
        <w:t xml:space="preserve"> media leakers, outside staff, consultants, and contractors </w:t>
      </w:r>
      <w:r w:rsidRPr="00245954">
        <w:rPr>
          <w:rStyle w:val="StyleUnderline"/>
          <w:highlight w:val="cyan"/>
        </w:rPr>
        <w:t>to</w:t>
      </w:r>
      <w:r w:rsidRPr="00BF3417">
        <w:rPr>
          <w:sz w:val="16"/>
        </w:rPr>
        <w:t xml:space="preserve"> being </w:t>
      </w:r>
      <w:r w:rsidRPr="00245954">
        <w:rPr>
          <w:rStyle w:val="StyleUnderline"/>
        </w:rPr>
        <w:t xml:space="preserve">controlled by </w:t>
      </w:r>
      <w:r w:rsidRPr="00BF3417">
        <w:rPr>
          <w:rStyle w:val="Emphasis"/>
          <w:highlight w:val="cyan"/>
        </w:rPr>
        <w:t>officials</w:t>
      </w:r>
      <w:r w:rsidRPr="00BF3417">
        <w:rPr>
          <w:rStyle w:val="Emphasis"/>
        </w:rPr>
        <w:t xml:space="preserve"> appointed</w:t>
      </w:r>
      <w:r w:rsidRPr="00245954">
        <w:rPr>
          <w:rStyle w:val="StyleUnderline"/>
        </w:rPr>
        <w:t xml:space="preserve"> by an elected president </w:t>
      </w:r>
      <w:r w:rsidRPr="00245954">
        <w:rPr>
          <w:rStyle w:val="StyleUnderline"/>
          <w:highlight w:val="cyan"/>
        </w:rPr>
        <w:t xml:space="preserve">is </w:t>
      </w:r>
      <w:r w:rsidRPr="00245954">
        <w:rPr>
          <w:rStyle w:val="Emphasis"/>
          <w:highlight w:val="cyan"/>
        </w:rPr>
        <w:t>historic</w:t>
      </w:r>
      <w:r w:rsidRPr="00BF3417">
        <w:rPr>
          <w:sz w:val="16"/>
        </w:rPr>
        <w:t>.</w:t>
      </w:r>
    </w:p>
    <w:p w14:paraId="12FB5406" w14:textId="77777777" w:rsidR="00635685" w:rsidRPr="00BF3417" w:rsidRDefault="00635685" w:rsidP="00635685">
      <w:pPr>
        <w:rPr>
          <w:sz w:val="16"/>
        </w:rPr>
      </w:pPr>
      <w:r w:rsidRPr="00BF3417">
        <w:rPr>
          <w:sz w:val="16"/>
        </w:rPr>
        <w:t>There are two major theories of today’s public administration. The dominant recent view has been the progressive one associated with Woodrow Wilson in his classic The Study of Administration, emphasizing rule by national government experts acting as the leading force in shaping public policy. The second, a view that goes back to the Constitution, stresses administrative control by national and local political leaders. It was put into modern form by Vincent Ostrom in his classic The Intellectual Crisis in American Public Administration, stressing the role of separate power sources based on pluralism and responsible elected officials.</w:t>
      </w:r>
    </w:p>
    <w:p w14:paraId="4ED3376E" w14:textId="77777777" w:rsidR="00635685" w:rsidRPr="003C3136" w:rsidRDefault="00635685" w:rsidP="00635685">
      <w:pPr>
        <w:rPr>
          <w:sz w:val="16"/>
        </w:rPr>
      </w:pPr>
      <w:r w:rsidRPr="00BF3417">
        <w:rPr>
          <w:sz w:val="16"/>
        </w:rPr>
        <w:t xml:space="preserve">The Civil Service Reform Act of 1978 was a bipartisan attempt by a political academic to place more power in the hands of political appointees rather than career managers. It was modified administratively over the years to increase labor and career management power. </w:t>
      </w:r>
      <w:r w:rsidRPr="00245954">
        <w:rPr>
          <w:rStyle w:val="StyleUnderline"/>
        </w:rPr>
        <w:t xml:space="preserve">Today’s </w:t>
      </w:r>
      <w:r w:rsidRPr="00245954">
        <w:rPr>
          <w:rStyle w:val="Emphasis"/>
          <w:highlight w:val="cyan"/>
        </w:rPr>
        <w:t>reforms</w:t>
      </w:r>
      <w:r w:rsidRPr="00BF3417">
        <w:rPr>
          <w:sz w:val="16"/>
        </w:rPr>
        <w:t xml:space="preserve"> are actually a step back into history and the original intent of the Act, and now </w:t>
      </w:r>
      <w:r w:rsidRPr="00245954">
        <w:rPr>
          <w:rStyle w:val="StyleUnderline"/>
          <w:highlight w:val="cyan"/>
        </w:rPr>
        <w:t>provide a</w:t>
      </w:r>
      <w:r w:rsidRPr="00D65074">
        <w:rPr>
          <w:rStyle w:val="StyleUnderline"/>
        </w:rPr>
        <w:t xml:space="preserve"> </w:t>
      </w:r>
      <w:r w:rsidRPr="00D65074">
        <w:rPr>
          <w:rStyle w:val="Emphasis"/>
        </w:rPr>
        <w:t xml:space="preserve">serious </w:t>
      </w:r>
      <w:r w:rsidRPr="00245954">
        <w:rPr>
          <w:rStyle w:val="Emphasis"/>
          <w:highlight w:val="cyan"/>
        </w:rPr>
        <w:t>opportunity</w:t>
      </w:r>
      <w:r w:rsidRPr="00245954">
        <w:rPr>
          <w:rStyle w:val="StyleUnderline"/>
          <w:highlight w:val="cyan"/>
        </w:rPr>
        <w:t xml:space="preserve"> for </w:t>
      </w:r>
      <w:r w:rsidRPr="00245954">
        <w:rPr>
          <w:rStyle w:val="Emphasis"/>
          <w:highlight w:val="cyan"/>
        </w:rPr>
        <w:t>elected</w:t>
      </w:r>
      <w:r w:rsidRPr="00245954">
        <w:rPr>
          <w:rStyle w:val="StyleUnderline"/>
          <w:highlight w:val="cyan"/>
        </w:rPr>
        <w:t xml:space="preserve"> leaders to</w:t>
      </w:r>
      <w:r w:rsidRPr="00245954">
        <w:rPr>
          <w:rStyle w:val="StyleUnderline"/>
        </w:rPr>
        <w:t xml:space="preserve"> </w:t>
      </w:r>
      <w:r w:rsidRPr="00245954">
        <w:rPr>
          <w:rStyle w:val="Emphasis"/>
        </w:rPr>
        <w:t xml:space="preserve">actually </w:t>
      </w:r>
      <w:r w:rsidRPr="00245954">
        <w:rPr>
          <w:rStyle w:val="Emphasis"/>
          <w:highlight w:val="cyan"/>
        </w:rPr>
        <w:t>manage</w:t>
      </w:r>
      <w:r w:rsidRPr="00245954">
        <w:rPr>
          <w:rStyle w:val="StyleUnderline"/>
          <w:highlight w:val="cyan"/>
        </w:rPr>
        <w:t xml:space="preserve"> the </w:t>
      </w:r>
      <w:r w:rsidRPr="00245954">
        <w:rPr>
          <w:rStyle w:val="Emphasis"/>
          <w:highlight w:val="cyan"/>
        </w:rPr>
        <w:t>government</w:t>
      </w:r>
      <w:r w:rsidRPr="00BF3417">
        <w:rPr>
          <w:sz w:val="16"/>
        </w:rPr>
        <w:t>.</w:t>
      </w:r>
    </w:p>
    <w:p w14:paraId="18025B38" w14:textId="77777777" w:rsidR="00635685" w:rsidRDefault="00635685" w:rsidP="00635685">
      <w:pPr>
        <w:pStyle w:val="Heading4"/>
      </w:pPr>
      <w:r>
        <w:t xml:space="preserve">Energy dominance stop existential war. </w:t>
      </w:r>
    </w:p>
    <w:p w14:paraId="2D72282B" w14:textId="77777777" w:rsidR="00635685" w:rsidRPr="00A33099" w:rsidRDefault="00635685" w:rsidP="00635685">
      <w:r w:rsidRPr="00A33099">
        <w:rPr>
          <w:rStyle w:val="Style13ptBold"/>
        </w:rPr>
        <w:t>Chang</w:t>
      </w:r>
      <w:r>
        <w:rPr>
          <w:rStyle w:val="Style13ptBold"/>
        </w:rPr>
        <w:t xml:space="preserve"> ’25</w:t>
      </w:r>
      <w:r>
        <w:t xml:space="preserve"> [Gordon G.; February 12; JD at Cornell; The Hill, "Tariffs or no tariffs, the world wants and needs America’s natural gas," https://thehill.com/opinion/energy-environment/5138106-china-tariff-american-lng/)]</w:t>
      </w:r>
    </w:p>
    <w:p w14:paraId="0F7BD5A3" w14:textId="77777777" w:rsidR="00635685" w:rsidRPr="00F84597" w:rsidRDefault="00635685" w:rsidP="00635685">
      <w:pPr>
        <w:rPr>
          <w:rStyle w:val="StyleUnderline"/>
        </w:rPr>
      </w:pPr>
      <w:r w:rsidRPr="00A74F05">
        <w:rPr>
          <w:rStyle w:val="StyleUnderline"/>
        </w:rPr>
        <w:t>Trump</w:t>
      </w:r>
      <w:r w:rsidRPr="00A74F05">
        <w:rPr>
          <w:sz w:val="16"/>
        </w:rPr>
        <w:t xml:space="preserve"> not only understood that</w:t>
      </w:r>
      <w:r w:rsidRPr="00F84597">
        <w:rPr>
          <w:sz w:val="16"/>
        </w:rPr>
        <w:t xml:space="preserve"> </w:t>
      </w:r>
      <w:r w:rsidRPr="00A74F05">
        <w:rPr>
          <w:rStyle w:val="StyleUnderline"/>
          <w:highlight w:val="cyan"/>
        </w:rPr>
        <w:t>increased production</w:t>
      </w:r>
      <w:r w:rsidRPr="00F84597">
        <w:rPr>
          <w:sz w:val="16"/>
        </w:rPr>
        <w:t xml:space="preserve"> made America energy independent, but</w:t>
      </w:r>
      <w:r w:rsidRPr="00A6176E">
        <w:rPr>
          <w:sz w:val="16"/>
          <w:szCs w:val="16"/>
        </w:rPr>
        <w:t xml:space="preserve"> he </w:t>
      </w:r>
      <w:r w:rsidRPr="00F84597">
        <w:rPr>
          <w:rStyle w:val="StyleUnderline"/>
        </w:rPr>
        <w:t xml:space="preserve">also realized that </w:t>
      </w:r>
      <w:r w:rsidRPr="00A6176E">
        <w:rPr>
          <w:rStyle w:val="StyleUnderline"/>
        </w:rPr>
        <w:t xml:space="preserve">he </w:t>
      </w:r>
      <w:r w:rsidRPr="00A74F05">
        <w:rPr>
          <w:rStyle w:val="StyleUnderline"/>
        </w:rPr>
        <w:t xml:space="preserve">had a tool to </w:t>
      </w:r>
      <w:r w:rsidRPr="00A74F05">
        <w:rPr>
          <w:rStyle w:val="Emphasis"/>
        </w:rPr>
        <w:t>drive energy</w:t>
      </w:r>
      <w:r w:rsidRPr="00137501">
        <w:rPr>
          <w:rStyle w:val="Emphasis"/>
        </w:rPr>
        <w:t xml:space="preserve"> prices down</w:t>
      </w:r>
      <w:r w:rsidRPr="00137501">
        <w:rPr>
          <w:rStyle w:val="StyleUnderline"/>
        </w:rPr>
        <w:t xml:space="preserve"> and </w:t>
      </w:r>
      <w:r w:rsidRPr="00A6176E">
        <w:rPr>
          <w:rStyle w:val="Emphasis"/>
          <w:highlight w:val="cyan"/>
        </w:rPr>
        <w:t>deprive bad actors</w:t>
      </w:r>
      <w:r w:rsidRPr="00A6176E">
        <w:rPr>
          <w:rStyle w:val="StyleUnderline"/>
          <w:highlight w:val="cyan"/>
        </w:rPr>
        <w:t xml:space="preserve"> of funds</w:t>
      </w:r>
      <w:r w:rsidRPr="00F84597">
        <w:rPr>
          <w:rStyle w:val="StyleUnderline"/>
        </w:rPr>
        <w:t>.</w:t>
      </w:r>
    </w:p>
    <w:p w14:paraId="1CBF83CB" w14:textId="77777777" w:rsidR="00635685" w:rsidRPr="008A42FC" w:rsidRDefault="00635685" w:rsidP="00635685">
      <w:pPr>
        <w:rPr>
          <w:sz w:val="16"/>
        </w:rPr>
      </w:pPr>
      <w:r w:rsidRPr="00F84597">
        <w:rPr>
          <w:sz w:val="16"/>
        </w:rPr>
        <w:t>“</w:t>
      </w:r>
      <w:r w:rsidRPr="00F84597">
        <w:rPr>
          <w:rStyle w:val="StyleUnderline"/>
        </w:rPr>
        <w:t xml:space="preserve">Lower prices meant </w:t>
      </w:r>
      <w:r w:rsidRPr="00A6176E">
        <w:rPr>
          <w:rStyle w:val="StyleUnderline"/>
          <w:highlight w:val="cyan"/>
        </w:rPr>
        <w:t xml:space="preserve">Iran </w:t>
      </w:r>
      <w:r w:rsidRPr="00A6176E">
        <w:rPr>
          <w:rStyle w:val="Emphasis"/>
          <w:highlight w:val="cyan"/>
        </w:rPr>
        <w:t xml:space="preserve">couldn’t </w:t>
      </w:r>
      <w:r w:rsidRPr="00A74F05">
        <w:rPr>
          <w:rStyle w:val="Emphasis"/>
          <w:highlight w:val="cyan"/>
        </w:rPr>
        <w:t>pay</w:t>
      </w:r>
      <w:r w:rsidRPr="00A74F05">
        <w:rPr>
          <w:rStyle w:val="StyleUnderline"/>
          <w:highlight w:val="cyan"/>
        </w:rPr>
        <w:t xml:space="preserve"> for </w:t>
      </w:r>
      <w:r w:rsidRPr="00A74F05">
        <w:rPr>
          <w:rStyle w:val="Emphasis"/>
          <w:highlight w:val="cyan"/>
        </w:rPr>
        <w:t xml:space="preserve">proxy </w:t>
      </w:r>
      <w:r w:rsidRPr="00A6176E">
        <w:rPr>
          <w:rStyle w:val="Emphasis"/>
          <w:highlight w:val="cyan"/>
        </w:rPr>
        <w:t>wars</w:t>
      </w:r>
      <w:r w:rsidRPr="00F84597">
        <w:rPr>
          <w:rStyle w:val="StyleUnderline"/>
        </w:rPr>
        <w:t xml:space="preserve"> against Israel </w:t>
      </w:r>
      <w:r w:rsidRPr="00A6176E">
        <w:rPr>
          <w:rStyle w:val="StyleUnderline"/>
          <w:highlight w:val="cyan"/>
        </w:rPr>
        <w:t xml:space="preserve">and Russia </w:t>
      </w:r>
      <w:r w:rsidRPr="00A6176E">
        <w:rPr>
          <w:rStyle w:val="Emphasis"/>
          <w:highlight w:val="cyan"/>
        </w:rPr>
        <w:t>couldn’t pay</w:t>
      </w:r>
      <w:r w:rsidRPr="00A6176E">
        <w:rPr>
          <w:rStyle w:val="StyleUnderline"/>
          <w:highlight w:val="cyan"/>
        </w:rPr>
        <w:t xml:space="preserve"> for</w:t>
      </w:r>
      <w:r w:rsidRPr="00F84597">
        <w:rPr>
          <w:rStyle w:val="StyleUnderline"/>
        </w:rPr>
        <w:t xml:space="preserve"> </w:t>
      </w:r>
      <w:r w:rsidRPr="00F84597">
        <w:rPr>
          <w:rStyle w:val="Emphasis"/>
        </w:rPr>
        <w:t xml:space="preserve">war against </w:t>
      </w:r>
      <w:r w:rsidRPr="00A6176E">
        <w:rPr>
          <w:rStyle w:val="Emphasis"/>
          <w:highlight w:val="cyan"/>
        </w:rPr>
        <w:t>Ukraine</w:t>
      </w:r>
      <w:r w:rsidRPr="00F84597">
        <w:rPr>
          <w:sz w:val="16"/>
        </w:rPr>
        <w:t>,” McFarland pointed out, referring to the absence of these conflicts during Trump’s first term. “</w:t>
      </w:r>
      <w:r w:rsidRPr="00E91CD6">
        <w:rPr>
          <w:rStyle w:val="StyleUnderline"/>
          <w:highlight w:val="cyan"/>
        </w:rPr>
        <w:t>Arab countries</w:t>
      </w:r>
      <w:r w:rsidRPr="00F84597">
        <w:rPr>
          <w:rStyle w:val="StyleUnderline"/>
        </w:rPr>
        <w:t xml:space="preserve"> realized they </w:t>
      </w:r>
      <w:r w:rsidRPr="00A6176E">
        <w:rPr>
          <w:rStyle w:val="StyleUnderline"/>
          <w:highlight w:val="cyan"/>
        </w:rPr>
        <w:t>couldn’t count on high oil</w:t>
      </w:r>
      <w:r w:rsidRPr="00A74F05">
        <w:rPr>
          <w:rStyle w:val="StyleUnderline"/>
        </w:rPr>
        <w:t xml:space="preserve"> revenues</w:t>
      </w:r>
      <w:r w:rsidRPr="00F84597">
        <w:rPr>
          <w:rStyle w:val="StyleUnderline"/>
        </w:rPr>
        <w:t xml:space="preserve"> to fund their budgets, </w:t>
      </w:r>
      <w:r w:rsidRPr="00A6176E">
        <w:rPr>
          <w:rStyle w:val="StyleUnderline"/>
          <w:highlight w:val="cyan"/>
        </w:rPr>
        <w:t xml:space="preserve">so they sought </w:t>
      </w:r>
      <w:r w:rsidRPr="00A74F05">
        <w:rPr>
          <w:rStyle w:val="Emphasis"/>
          <w:highlight w:val="cyan"/>
        </w:rPr>
        <w:t>peace</w:t>
      </w:r>
      <w:r w:rsidRPr="00E91CD6">
        <w:rPr>
          <w:rStyle w:val="StyleUnderline"/>
          <w:highlight w:val="cyan"/>
        </w:rPr>
        <w:t xml:space="preserve"> with Israel</w:t>
      </w:r>
      <w:r w:rsidRPr="008A42FC">
        <w:rPr>
          <w:rStyle w:val="StyleUnderline"/>
        </w:rPr>
        <w:t xml:space="preserve"> and </w:t>
      </w:r>
      <w:r w:rsidRPr="008A42FC">
        <w:rPr>
          <w:rStyle w:val="Emphasis"/>
        </w:rPr>
        <w:t>signed</w:t>
      </w:r>
      <w:r w:rsidRPr="008A42FC">
        <w:rPr>
          <w:sz w:val="16"/>
          <w:szCs w:val="16"/>
        </w:rPr>
        <w:t xml:space="preserve"> the </w:t>
      </w:r>
      <w:r w:rsidRPr="008A42FC">
        <w:rPr>
          <w:rStyle w:val="Emphasis"/>
        </w:rPr>
        <w:t>Abraham Accords</w:t>
      </w:r>
      <w:r w:rsidRPr="008A42FC">
        <w:rPr>
          <w:sz w:val="16"/>
        </w:rPr>
        <w:t xml:space="preserve">.” </w:t>
      </w:r>
    </w:p>
    <w:p w14:paraId="7A2FB159" w14:textId="77777777" w:rsidR="00635685" w:rsidRPr="00F84597" w:rsidRDefault="00635685" w:rsidP="00635685">
      <w:pPr>
        <w:rPr>
          <w:sz w:val="16"/>
        </w:rPr>
      </w:pPr>
      <w:r w:rsidRPr="008A42FC">
        <w:rPr>
          <w:rStyle w:val="StyleUnderline"/>
        </w:rPr>
        <w:t xml:space="preserve">Trump is </w:t>
      </w:r>
      <w:r w:rsidRPr="008A42FC">
        <w:rPr>
          <w:rStyle w:val="Emphasis"/>
        </w:rPr>
        <w:t>dusting off this strategy</w:t>
      </w:r>
      <w:r w:rsidRPr="00845ED9">
        <w:rPr>
          <w:rStyle w:val="StyleUnderline"/>
        </w:rPr>
        <w:t xml:space="preserve"> in his new term with his emphasis on opening areas for drilling</w:t>
      </w:r>
      <w:r w:rsidRPr="00845ED9">
        <w:rPr>
          <w:sz w:val="16"/>
        </w:rPr>
        <w:t>. He also ended by executive order President Biden’s “pause” on the issuance of permits for new LNG export facilities.</w:t>
      </w:r>
      <w:r w:rsidRPr="00F84597">
        <w:rPr>
          <w:sz w:val="16"/>
        </w:rPr>
        <w:t xml:space="preserve"> </w:t>
      </w:r>
    </w:p>
    <w:p w14:paraId="12B3A2CA" w14:textId="77777777" w:rsidR="00635685" w:rsidRPr="00F84597" w:rsidRDefault="00635685" w:rsidP="00635685">
      <w:pPr>
        <w:rPr>
          <w:sz w:val="16"/>
        </w:rPr>
      </w:pPr>
      <w:r w:rsidRPr="00F84597">
        <w:rPr>
          <w:sz w:val="16"/>
        </w:rPr>
        <w:t xml:space="preserve">In fact, Trump’s strategy is that of President Ronald Reagan, who worked with Saudi Arabia in particular to reduce commodity prices and starve the Soviet Union of revenue. </w:t>
      </w:r>
    </w:p>
    <w:p w14:paraId="1078D1D0" w14:textId="77777777" w:rsidR="00635685" w:rsidRPr="00F84597" w:rsidRDefault="00635685" w:rsidP="00635685">
      <w:pPr>
        <w:rPr>
          <w:sz w:val="16"/>
        </w:rPr>
      </w:pPr>
      <w:r w:rsidRPr="00F84597">
        <w:rPr>
          <w:sz w:val="16"/>
        </w:rPr>
        <w:t>“</w:t>
      </w:r>
      <w:r w:rsidRPr="00A6176E">
        <w:rPr>
          <w:rStyle w:val="StyleUnderline"/>
          <w:highlight w:val="cyan"/>
        </w:rPr>
        <w:t xml:space="preserve">We can </w:t>
      </w:r>
      <w:r w:rsidRPr="00A74F05">
        <w:rPr>
          <w:rStyle w:val="Emphasis"/>
          <w:sz w:val="32"/>
          <w:highlight w:val="cyan"/>
        </w:rPr>
        <w:t>save the world</w:t>
      </w:r>
      <w:r w:rsidRPr="00A74F05">
        <w:rPr>
          <w:rStyle w:val="Emphasis"/>
          <w:sz w:val="32"/>
        </w:rPr>
        <w:t xml:space="preserve"> </w:t>
      </w:r>
      <w:r w:rsidRPr="00A6176E">
        <w:rPr>
          <w:rStyle w:val="Emphasis"/>
        </w:rPr>
        <w:t>again</w:t>
      </w:r>
      <w:r w:rsidRPr="00F84597">
        <w:rPr>
          <w:sz w:val="16"/>
        </w:rPr>
        <w:t>,” said Bass, “</w:t>
      </w:r>
      <w:r w:rsidRPr="00F84597">
        <w:rPr>
          <w:rStyle w:val="StyleUnderline"/>
        </w:rPr>
        <w:t xml:space="preserve">but this time </w:t>
      </w:r>
      <w:r w:rsidRPr="00A6176E">
        <w:rPr>
          <w:rStyle w:val="StyleUnderline"/>
          <w:highlight w:val="cyan"/>
        </w:rPr>
        <w:t xml:space="preserve">by </w:t>
      </w:r>
      <w:r w:rsidRPr="00A6176E">
        <w:rPr>
          <w:rStyle w:val="Emphasis"/>
          <w:highlight w:val="cyan"/>
        </w:rPr>
        <w:t>flooding</w:t>
      </w:r>
      <w:r w:rsidRPr="00003D22">
        <w:rPr>
          <w:rStyle w:val="StyleUnderline"/>
        </w:rPr>
        <w:t xml:space="preserve"> the </w:t>
      </w:r>
      <w:r w:rsidRPr="00A6176E">
        <w:rPr>
          <w:rStyle w:val="Emphasis"/>
          <w:highlight w:val="cyan"/>
        </w:rPr>
        <w:t>planet with</w:t>
      </w:r>
      <w:r w:rsidRPr="00A6176E">
        <w:rPr>
          <w:sz w:val="16"/>
        </w:rPr>
        <w:t xml:space="preserve"> good</w:t>
      </w:r>
      <w:r w:rsidRPr="00F84597">
        <w:rPr>
          <w:sz w:val="16"/>
        </w:rPr>
        <w:t xml:space="preserve"> ole </w:t>
      </w:r>
      <w:r w:rsidRPr="00A6176E">
        <w:rPr>
          <w:rStyle w:val="Emphasis"/>
          <w:highlight w:val="cyan"/>
        </w:rPr>
        <w:t>American LNG</w:t>
      </w:r>
      <w:r w:rsidRPr="00F84597">
        <w:rPr>
          <w:rStyle w:val="StyleUnderline"/>
        </w:rPr>
        <w:t xml:space="preserve">: </w:t>
      </w:r>
      <w:r w:rsidRPr="00330A6F">
        <w:rPr>
          <w:rStyle w:val="StyleUnderline"/>
        </w:rPr>
        <w:t>Imagine</w:t>
      </w:r>
      <w:r w:rsidRPr="00F84597">
        <w:rPr>
          <w:rStyle w:val="StyleUnderline"/>
        </w:rPr>
        <w:t xml:space="preserve"> what would happen </w:t>
      </w:r>
      <w:r w:rsidRPr="00A6176E">
        <w:rPr>
          <w:rStyle w:val="StyleUnderline"/>
          <w:highlight w:val="cyan"/>
        </w:rPr>
        <w:t>if</w:t>
      </w:r>
      <w:r w:rsidRPr="00F84597">
        <w:rPr>
          <w:sz w:val="16"/>
        </w:rPr>
        <w:t xml:space="preserve"> Vladimir </w:t>
      </w:r>
      <w:r w:rsidRPr="00A6176E">
        <w:rPr>
          <w:rStyle w:val="Emphasis"/>
          <w:highlight w:val="cyan"/>
        </w:rPr>
        <w:t>Putin</w:t>
      </w:r>
      <w:r w:rsidRPr="00A6176E">
        <w:rPr>
          <w:rStyle w:val="StyleUnderline"/>
          <w:highlight w:val="cyan"/>
        </w:rPr>
        <w:t xml:space="preserve"> and</w:t>
      </w:r>
      <w:r w:rsidRPr="00A6176E">
        <w:rPr>
          <w:rStyle w:val="StyleUnderline"/>
        </w:rPr>
        <w:t xml:space="preserve"> the ayatollahs</w:t>
      </w:r>
      <w:r w:rsidRPr="00F84597">
        <w:rPr>
          <w:rStyle w:val="StyleUnderline"/>
        </w:rPr>
        <w:t xml:space="preserve"> in </w:t>
      </w:r>
      <w:r w:rsidRPr="00A6176E">
        <w:rPr>
          <w:rStyle w:val="StyleUnderline"/>
          <w:highlight w:val="cyan"/>
        </w:rPr>
        <w:t xml:space="preserve">Tehran </w:t>
      </w:r>
      <w:r w:rsidRPr="00A6176E">
        <w:rPr>
          <w:rStyle w:val="Emphasis"/>
          <w:highlight w:val="cyan"/>
        </w:rPr>
        <w:t>ran out of cash</w:t>
      </w:r>
      <w:r w:rsidRPr="00F84597">
        <w:rPr>
          <w:sz w:val="16"/>
        </w:rPr>
        <w:t xml:space="preserve">.” </w:t>
      </w:r>
    </w:p>
    <w:p w14:paraId="0615D568" w14:textId="77777777" w:rsidR="00635685" w:rsidRDefault="00635685" w:rsidP="00635685"/>
    <w:p w14:paraId="5E0E32C4" w14:textId="77777777" w:rsidR="007E17A9" w:rsidRPr="00A63085" w:rsidRDefault="007E17A9" w:rsidP="007E17A9"/>
    <w:p w14:paraId="368E6F74" w14:textId="77777777" w:rsidR="007E17A9" w:rsidRDefault="007E17A9" w:rsidP="007E17A9">
      <w:pPr>
        <w:pStyle w:val="Heading3"/>
      </w:pPr>
      <w:r>
        <w:lastRenderedPageBreak/>
        <w:t>1NC---OFF</w:t>
      </w:r>
    </w:p>
    <w:p w14:paraId="1156835E" w14:textId="77777777" w:rsidR="007E17A9" w:rsidRDefault="007E17A9" w:rsidP="007E17A9">
      <w:r>
        <w:t>Fisk PIK</w:t>
      </w:r>
    </w:p>
    <w:p w14:paraId="3EFA78E7" w14:textId="77777777" w:rsidR="007E17A9" w:rsidRDefault="007E17A9" w:rsidP="007E17A9">
      <w:pPr>
        <w:pStyle w:val="Heading4"/>
      </w:pPr>
      <w:r>
        <w:t>We endorse the aff sans the endorsement of Zionist scholarship.</w:t>
      </w:r>
    </w:p>
    <w:p w14:paraId="29FD01E6" w14:textId="77777777" w:rsidR="007E17A9" w:rsidRDefault="007E17A9" w:rsidP="007E17A9">
      <w:pPr>
        <w:pStyle w:val="Heading4"/>
      </w:pPr>
      <w:r>
        <w:t>Fisk uses physical force in response to others expressing their academic opinions, reject it</w:t>
      </w:r>
    </w:p>
    <w:p w14:paraId="6A3E8F12" w14:textId="77777777" w:rsidR="007E17A9" w:rsidRPr="0039420C" w:rsidRDefault="007E17A9" w:rsidP="007E17A9">
      <w:r w:rsidRPr="0039420C">
        <w:t xml:space="preserve">Marco </w:t>
      </w:r>
      <w:r w:rsidRPr="0039420C">
        <w:rPr>
          <w:rStyle w:val="Style13ptBold"/>
        </w:rPr>
        <w:t>Luna</w:t>
      </w:r>
      <w:r w:rsidRPr="0039420C">
        <w:t>,</w:t>
      </w:r>
      <w:r w:rsidRPr="0039420C">
        <w:rPr>
          <w:rStyle w:val="Style13ptBold"/>
        </w:rPr>
        <w:t>24</w:t>
      </w:r>
      <w:r w:rsidRPr="0039420C">
        <w:t>, 4-11-2024, "National Lawyers Guild Response to UC Berkeley Law Student Protests for Palestine, Professor Uses Physical Force. -," National Lawyers Guild - "Human rights over property interests", https://www.nlg.org/national-lawyers-guild-response-to-uc-berkeley-law-student-protests-for-palestine-professor-uses-physical-force/, accessed 10-28-2025 |TP</w:t>
      </w:r>
    </w:p>
    <w:p w14:paraId="7D03A06B" w14:textId="77777777" w:rsidR="007E17A9" w:rsidRPr="0039420C" w:rsidRDefault="007E17A9" w:rsidP="007E17A9">
      <w:pPr>
        <w:rPr>
          <w:sz w:val="16"/>
        </w:rPr>
      </w:pPr>
      <w:r w:rsidRPr="0039420C">
        <w:rPr>
          <w:sz w:val="16"/>
        </w:rPr>
        <w:t xml:space="preserve">The National Lawyers Guild (NLG) condemns the incident on April 10, 2024, at University of California Berkeley Law School Dean Erwin Chemerinsky and Professor Catherine Fisk’s home. </w:t>
      </w:r>
      <w:r w:rsidRPr="0039420C">
        <w:rPr>
          <w:rStyle w:val="StyleUnderline"/>
        </w:rPr>
        <w:t xml:space="preserve">Dean Chemerinsky and </w:t>
      </w:r>
      <w:r w:rsidRPr="0039420C">
        <w:rPr>
          <w:rStyle w:val="StyleUnderline"/>
          <w:highlight w:val="green"/>
        </w:rPr>
        <w:t>Professor Fisk invited law students</w:t>
      </w:r>
      <w:r w:rsidRPr="0039420C">
        <w:rPr>
          <w:rStyle w:val="StyleUnderline"/>
        </w:rPr>
        <w:t xml:space="preserve"> </w:t>
      </w:r>
      <w:r w:rsidRPr="0039420C">
        <w:rPr>
          <w:rStyle w:val="StyleUnderline"/>
          <w:highlight w:val="green"/>
        </w:rPr>
        <w:t>for</w:t>
      </w:r>
      <w:r w:rsidRPr="0039420C">
        <w:rPr>
          <w:rStyle w:val="StyleUnderline"/>
        </w:rPr>
        <w:t xml:space="preserve"> a </w:t>
      </w:r>
      <w:r w:rsidRPr="0039420C">
        <w:rPr>
          <w:rStyle w:val="StyleUnderline"/>
          <w:highlight w:val="green"/>
        </w:rPr>
        <w:t>dinner</w:t>
      </w:r>
      <w:r w:rsidRPr="0039420C">
        <w:rPr>
          <w:rStyle w:val="StyleUnderline"/>
        </w:rPr>
        <w:t xml:space="preserve"> </w:t>
      </w:r>
      <w:r w:rsidRPr="0039420C">
        <w:rPr>
          <w:rStyle w:val="StyleUnderline"/>
          <w:highlight w:val="green"/>
        </w:rPr>
        <w:t>where a guest courageously spoke out against the genocide in Palestine</w:t>
      </w:r>
      <w:r w:rsidRPr="0039420C">
        <w:rPr>
          <w:rStyle w:val="StyleUnderline"/>
        </w:rPr>
        <w:t xml:space="preserve"> and the Dean’s complicity. We </w:t>
      </w:r>
      <w:r w:rsidRPr="0039420C">
        <w:rPr>
          <w:rStyle w:val="StyleUnderline"/>
          <w:highlight w:val="green"/>
        </w:rPr>
        <w:t>saw videos</w:t>
      </w:r>
      <w:r w:rsidRPr="0039420C">
        <w:rPr>
          <w:rStyle w:val="StyleUnderline"/>
        </w:rPr>
        <w:t xml:space="preserve"> where Professor </w:t>
      </w:r>
      <w:r w:rsidRPr="0039420C">
        <w:rPr>
          <w:rStyle w:val="Emphasis"/>
          <w:highlight w:val="green"/>
        </w:rPr>
        <w:t>Fisk used physical force against the law student by grabbing the student’s neck and clothing</w:t>
      </w:r>
      <w:r w:rsidRPr="0039420C">
        <w:rPr>
          <w:rStyle w:val="StyleUnderline"/>
        </w:rPr>
        <w:t xml:space="preserve">, including her headscarf. </w:t>
      </w:r>
      <w:r w:rsidRPr="0039420C">
        <w:rPr>
          <w:rStyle w:val="StyleUnderline"/>
          <w:highlight w:val="green"/>
        </w:rPr>
        <w:t>Physical force</w:t>
      </w:r>
      <w:r w:rsidRPr="0039420C">
        <w:rPr>
          <w:rStyle w:val="StyleUnderline"/>
        </w:rPr>
        <w:t xml:space="preserve"> in </w:t>
      </w:r>
      <w:r w:rsidRPr="0039420C">
        <w:rPr>
          <w:rStyle w:val="StyleUnderline"/>
          <w:highlight w:val="green"/>
        </w:rPr>
        <w:t>response to</w:t>
      </w:r>
      <w:r w:rsidRPr="0039420C">
        <w:rPr>
          <w:rStyle w:val="StyleUnderline"/>
        </w:rPr>
        <w:t xml:space="preserve"> the exercise of </w:t>
      </w:r>
      <w:r w:rsidRPr="0039420C">
        <w:rPr>
          <w:rStyle w:val="Emphasis"/>
          <w:highlight w:val="green"/>
        </w:rPr>
        <w:t>the right to dissent through speech is never acceptable</w:t>
      </w:r>
      <w:r w:rsidRPr="0039420C">
        <w:rPr>
          <w:rStyle w:val="StyleUnderline"/>
        </w:rPr>
        <w:t xml:space="preserve">, and is </w:t>
      </w:r>
      <w:r w:rsidRPr="0039420C">
        <w:rPr>
          <w:rStyle w:val="StyleUnderline"/>
          <w:highlight w:val="green"/>
        </w:rPr>
        <w:t>especially outrageous</w:t>
      </w:r>
      <w:r w:rsidRPr="0039420C">
        <w:rPr>
          <w:rStyle w:val="StyleUnderline"/>
        </w:rPr>
        <w:t xml:space="preserve"> when condoned </w:t>
      </w:r>
      <w:r w:rsidRPr="0039420C">
        <w:rPr>
          <w:rStyle w:val="StyleUnderline"/>
          <w:highlight w:val="green"/>
        </w:rPr>
        <w:t>by a renowned legal scholar and educator</w:t>
      </w:r>
      <w:r w:rsidRPr="0039420C">
        <w:rPr>
          <w:rStyle w:val="StyleUnderline"/>
        </w:rPr>
        <w:t>. As the law student asserted her right to free speech, she also stated that the NLG had informed her that this was her First Amendment right.</w:t>
      </w:r>
    </w:p>
    <w:p w14:paraId="0F2E24E1" w14:textId="77777777" w:rsidR="007E17A9" w:rsidRPr="0039420C" w:rsidRDefault="007E17A9" w:rsidP="007E17A9">
      <w:pPr>
        <w:rPr>
          <w:rStyle w:val="StyleUnderline"/>
        </w:rPr>
      </w:pPr>
      <w:r w:rsidRPr="0039420C">
        <w:rPr>
          <w:rStyle w:val="StyleUnderline"/>
        </w:rPr>
        <w:t>The NLG  expresses full support to this courageous law student who asserted her right to free speech by choosing to speak truth to power at a school-sanctioned event. The NLG stands firmly against the genocide in Palestine and in support of students’ right to protest. A person’s First Amendment rights may extend beyond traditional public forums into spaces that are limited or non-public forums.</w:t>
      </w:r>
      <w:r w:rsidRPr="0039420C">
        <w:rPr>
          <w:sz w:val="16"/>
        </w:rPr>
        <w:t xml:space="preserve"> The suppression of speech by government actors in those spaces may violate the rights of the speaker. </w:t>
      </w:r>
      <w:r w:rsidRPr="0039420C">
        <w:rPr>
          <w:rStyle w:val="StyleUnderline"/>
        </w:rPr>
        <w:t>The greatest  victims of free speech suppression today on U.S campuses, and in workplaces throughout the country, are those who refuse to be complicit in genocide and who stand in solidarity with the people of Gaza and Palestine, not those who support their oppressors.</w:t>
      </w:r>
    </w:p>
    <w:p w14:paraId="784996E3" w14:textId="77777777" w:rsidR="007E17A9" w:rsidRDefault="007E17A9" w:rsidP="007E17A9">
      <w:pPr>
        <w:pStyle w:val="Heading4"/>
      </w:pPr>
      <w:r>
        <w:t>1AC Diamond is Zionist</w:t>
      </w:r>
    </w:p>
    <w:p w14:paraId="3A2E89C9" w14:textId="77777777" w:rsidR="007E17A9" w:rsidRPr="00194CFC" w:rsidRDefault="007E17A9" w:rsidP="007E17A9">
      <w:r w:rsidRPr="00194CFC">
        <w:rPr>
          <w:rStyle w:val="Style13ptBold"/>
        </w:rPr>
        <w:t>JUDJ 2024</w:t>
      </w:r>
      <w:r>
        <w:t xml:space="preserve"> (Jews United for Democracy, “</w:t>
      </w:r>
      <w:r w:rsidRPr="00194CFC">
        <w:t>Fostering Civil Discourse and Institutional Accountability in Higher Education Featuring Larry Diamond and Jeffrey Koseff</w:t>
      </w:r>
      <w:r>
        <w:t xml:space="preserve">,” </w:t>
      </w:r>
      <w:r w:rsidRPr="00194CFC">
        <w:t>https://www.jewsunitedfordemocracy.org/blog/civil-discourse-institutional-accountability-higher-education/</w:t>
      </w:r>
      <w:r>
        <w:t>) [nagel]</w:t>
      </w:r>
    </w:p>
    <w:p w14:paraId="2668BF82" w14:textId="77777777" w:rsidR="007E17A9" w:rsidRPr="00194CFC" w:rsidRDefault="007E17A9" w:rsidP="007E17A9">
      <w:pPr>
        <w:rPr>
          <w:sz w:val="12"/>
        </w:rPr>
      </w:pPr>
      <w:r w:rsidRPr="00194CFC">
        <w:rPr>
          <w:sz w:val="12"/>
        </w:rPr>
        <w:t xml:space="preserve">In a recent America at a Crossroads discussion, </w:t>
      </w:r>
      <w:r w:rsidRPr="00194CFC">
        <w:rPr>
          <w:rStyle w:val="StyleUnderline"/>
        </w:rPr>
        <w:t xml:space="preserve">Stanford professors </w:t>
      </w:r>
      <w:r w:rsidRPr="00194CFC">
        <w:rPr>
          <w:rStyle w:val="StyleUnderline"/>
          <w:highlight w:val="yellow"/>
        </w:rPr>
        <w:t>Larry Diamond</w:t>
      </w:r>
      <w:r w:rsidRPr="00194CFC">
        <w:rPr>
          <w:sz w:val="12"/>
        </w:rPr>
        <w:t xml:space="preserve"> and Jeffrey Koseff </w:t>
      </w:r>
      <w:r w:rsidRPr="00194CFC">
        <w:rPr>
          <w:rStyle w:val="StyleUnderline"/>
          <w:highlight w:val="yellow"/>
        </w:rPr>
        <w:t>shared</w:t>
      </w:r>
      <w:r w:rsidRPr="00194CFC">
        <w:rPr>
          <w:rStyle w:val="StyleUnderline"/>
        </w:rPr>
        <w:t xml:space="preserve"> their </w:t>
      </w:r>
      <w:r w:rsidRPr="00194CFC">
        <w:rPr>
          <w:rStyle w:val="StyleUnderline"/>
          <w:highlight w:val="yellow"/>
        </w:rPr>
        <w:t>recommendations</w:t>
      </w:r>
      <w:r w:rsidRPr="00194CFC">
        <w:rPr>
          <w:rStyle w:val="StyleUnderline"/>
        </w:rPr>
        <w:t xml:space="preserve"> </w:t>
      </w:r>
      <w:r w:rsidRPr="00194CFC">
        <w:rPr>
          <w:rStyle w:val="StyleUnderline"/>
          <w:highlight w:val="yellow"/>
        </w:rPr>
        <w:t>for addressing</w:t>
      </w:r>
      <w:r w:rsidRPr="00194CFC">
        <w:rPr>
          <w:rStyle w:val="StyleUnderline"/>
        </w:rPr>
        <w:t xml:space="preserve"> the rise of </w:t>
      </w:r>
      <w:r w:rsidRPr="00194CFC">
        <w:rPr>
          <w:rStyle w:val="StyleUnderline"/>
          <w:highlight w:val="yellow"/>
        </w:rPr>
        <w:t>anti-Semitism and anti-Israel bias</w:t>
      </w:r>
      <w:r w:rsidRPr="00194CFC">
        <w:rPr>
          <w:rStyle w:val="StyleUnderline"/>
        </w:rPr>
        <w:t xml:space="preserve"> on campus</w:t>
      </w:r>
      <w:r w:rsidRPr="00194CFC">
        <w:rPr>
          <w:sz w:val="12"/>
        </w:rPr>
        <w:t xml:space="preserve">. As they delved into </w:t>
      </w:r>
      <w:r w:rsidRPr="00194CFC">
        <w:rPr>
          <w:rStyle w:val="StyleUnderline"/>
        </w:rPr>
        <w:t>the challenges of fostering civil discourse, upholding academic freedom, and strengthening institutional accountability, their insights underscored the need for universities to act decisively.</w:t>
      </w:r>
      <w:r w:rsidRPr="00194CFC">
        <w:rPr>
          <w:sz w:val="12"/>
        </w:rPr>
        <w:t xml:space="preserve"> This blog explores their proposed solutions for creating a more respectful and inclusive campus environment while ensuring that free speech and mutual respect coexist in higher education.</w:t>
      </w:r>
    </w:p>
    <w:p w14:paraId="1B87AFC0" w14:textId="77777777" w:rsidR="007E17A9" w:rsidRPr="00194CFC" w:rsidRDefault="007E17A9" w:rsidP="007E17A9">
      <w:pPr>
        <w:rPr>
          <w:sz w:val="12"/>
        </w:rPr>
      </w:pPr>
      <w:r w:rsidRPr="00194CFC">
        <w:rPr>
          <w:sz w:val="12"/>
        </w:rPr>
        <w:t>Academic Freedom and Classroom Incidents</w:t>
      </w:r>
    </w:p>
    <w:p w14:paraId="3F6E2434" w14:textId="77777777" w:rsidR="007E17A9" w:rsidRPr="00194CFC" w:rsidRDefault="007E17A9" w:rsidP="007E17A9">
      <w:pPr>
        <w:rPr>
          <w:sz w:val="12"/>
        </w:rPr>
      </w:pPr>
      <w:r w:rsidRPr="00194CFC">
        <w:rPr>
          <w:sz w:val="12"/>
        </w:rPr>
        <w:t>One of the more complex issues that emerged during the investigation was the question of academic freedom. How can universities maintain an environment of free thought and speech while preventing professors from fostering hostility or bias in the classroom?</w:t>
      </w:r>
    </w:p>
    <w:p w14:paraId="7F6FB55B" w14:textId="77777777" w:rsidR="007E17A9" w:rsidRPr="00194CFC" w:rsidRDefault="007E17A9" w:rsidP="007E17A9">
      <w:pPr>
        <w:rPr>
          <w:sz w:val="12"/>
        </w:rPr>
      </w:pPr>
      <w:r w:rsidRPr="00194CFC">
        <w:rPr>
          <w:sz w:val="12"/>
        </w:rPr>
        <w:lastRenderedPageBreak/>
        <w:t xml:space="preserve">The Stanford report documented instances where faculty crossed the line from academic debate into promoting harmful ideologies. </w:t>
      </w:r>
      <w:r w:rsidRPr="00194CFC">
        <w:rPr>
          <w:rStyle w:val="StyleUnderline"/>
        </w:rPr>
        <w:t xml:space="preserve">Diamond recounted one particularly troubling incident: “A teacher in a freshman class…diverted from the curriculum…to physically </w:t>
      </w:r>
      <w:r w:rsidRPr="00194CFC">
        <w:rPr>
          <w:rStyle w:val="StyleUnderline"/>
          <w:highlight w:val="yellow"/>
        </w:rPr>
        <w:t>divide the class into colonizers and colonized</w:t>
      </w:r>
      <w:r w:rsidRPr="00194CFC">
        <w:rPr>
          <w:rStyle w:val="StyleUnderline"/>
        </w:rPr>
        <w:t xml:space="preserve">.” This act, </w:t>
      </w:r>
      <w:r w:rsidRPr="00194CFC">
        <w:rPr>
          <w:rStyle w:val="StyleUnderline"/>
          <w:highlight w:val="yellow"/>
        </w:rPr>
        <w:t>in</w:t>
      </w:r>
      <w:r w:rsidRPr="00194CFC">
        <w:rPr>
          <w:rStyle w:val="StyleUnderline"/>
        </w:rPr>
        <w:t xml:space="preserve"> the immediate </w:t>
      </w:r>
      <w:r w:rsidRPr="00194CFC">
        <w:rPr>
          <w:rStyle w:val="StyleUnderline"/>
          <w:highlight w:val="yellow"/>
        </w:rPr>
        <w:t>aftermath of</w:t>
      </w:r>
      <w:r w:rsidRPr="00194CFC">
        <w:rPr>
          <w:rStyle w:val="StyleUnderline"/>
        </w:rPr>
        <w:t xml:space="preserve"> the </w:t>
      </w:r>
      <w:r w:rsidRPr="00194CFC">
        <w:rPr>
          <w:rStyle w:val="StyleUnderline"/>
          <w:highlight w:val="yellow"/>
        </w:rPr>
        <w:t>October 7th</w:t>
      </w:r>
      <w:r w:rsidRPr="00194CFC">
        <w:rPr>
          <w:rStyle w:val="StyleUnderline"/>
        </w:rPr>
        <w:t xml:space="preserve"> Hamas attack, </w:t>
      </w:r>
      <w:r w:rsidRPr="00194CFC">
        <w:rPr>
          <w:rStyle w:val="StyleUnderline"/>
          <w:highlight w:val="yellow"/>
        </w:rPr>
        <w:t xml:space="preserve">exemplified </w:t>
      </w:r>
      <w:r w:rsidRPr="00194CFC">
        <w:rPr>
          <w:rStyle w:val="StyleUnderline"/>
        </w:rPr>
        <w:t xml:space="preserve">how even educational settings could become breeding grounds for binary, </w:t>
      </w:r>
      <w:r w:rsidRPr="00194CFC">
        <w:rPr>
          <w:rStyle w:val="StyleUnderline"/>
          <w:highlight w:val="yellow"/>
        </w:rPr>
        <w:t>harmful thinking</w:t>
      </w:r>
      <w:r w:rsidRPr="00194CFC">
        <w:rPr>
          <w:sz w:val="12"/>
        </w:rPr>
        <w:t>.</w:t>
      </w:r>
    </w:p>
    <w:p w14:paraId="7B8D556C" w14:textId="77777777" w:rsidR="007E17A9" w:rsidRPr="00194CFC" w:rsidRDefault="007E17A9" w:rsidP="007E17A9">
      <w:pPr>
        <w:rPr>
          <w:rStyle w:val="StyleUnderline"/>
        </w:rPr>
      </w:pPr>
      <w:r w:rsidRPr="00194CFC">
        <w:rPr>
          <w:sz w:val="12"/>
        </w:rPr>
        <w:t xml:space="preserve">When asked whether such professors should face disciplinary action, Koseff explained that while faculty have the </w:t>
      </w:r>
      <w:r w:rsidRPr="00194CFC">
        <w:rPr>
          <w:rStyle w:val="Emphasis"/>
          <w:highlight w:val="yellow"/>
        </w:rPr>
        <w:t>right to criticize Israel</w:t>
      </w:r>
      <w:r w:rsidRPr="00194CFC">
        <w:rPr>
          <w:rStyle w:val="Emphasis"/>
        </w:rPr>
        <w:t xml:space="preserve"> as part of their academic freedom, there </w:t>
      </w:r>
      <w:r w:rsidRPr="00194CFC">
        <w:rPr>
          <w:rStyle w:val="Emphasis"/>
          <w:highlight w:val="yellow"/>
        </w:rPr>
        <w:t>must be limits</w:t>
      </w:r>
      <w:r w:rsidRPr="00194CFC">
        <w:rPr>
          <w:rStyle w:val="StyleUnderline"/>
        </w:rPr>
        <w:t>. “When somebody crosses…a line and promotes the ideals of Hamas or praises them…that needs to be dealt with in a different way.”</w:t>
      </w:r>
    </w:p>
    <w:p w14:paraId="781309B1" w14:textId="77777777" w:rsidR="007E17A9" w:rsidRPr="00194CFC" w:rsidRDefault="007E17A9" w:rsidP="007E17A9">
      <w:pPr>
        <w:rPr>
          <w:sz w:val="12"/>
        </w:rPr>
      </w:pPr>
      <w:r w:rsidRPr="00194CFC">
        <w:rPr>
          <w:sz w:val="12"/>
        </w:rPr>
        <w:t xml:space="preserve">The subcommittee’s recommendation was not to silence critical perspectives but to ensure that classrooms foster respectful, balanced discourse. </w:t>
      </w:r>
      <w:r w:rsidRPr="00194CFC">
        <w:rPr>
          <w:rStyle w:val="Emphasis"/>
          <w:highlight w:val="yellow"/>
        </w:rPr>
        <w:t>Diamond</w:t>
      </w:r>
      <w:r w:rsidRPr="00194CFC">
        <w:rPr>
          <w:rStyle w:val="Emphasis"/>
        </w:rPr>
        <w:t xml:space="preserve"> and Koseff </w:t>
      </w:r>
      <w:r w:rsidRPr="00194CFC">
        <w:rPr>
          <w:rStyle w:val="Emphasis"/>
          <w:highlight w:val="yellow"/>
        </w:rPr>
        <w:t>emphasized</w:t>
      </w:r>
      <w:r w:rsidRPr="00194CFC">
        <w:rPr>
          <w:rStyle w:val="Emphasis"/>
        </w:rPr>
        <w:t xml:space="preserve"> the </w:t>
      </w:r>
      <w:r w:rsidRPr="00194CFC">
        <w:rPr>
          <w:rStyle w:val="Emphasis"/>
          <w:highlight w:val="yellow"/>
        </w:rPr>
        <w:t>need for counter-programming</w:t>
      </w:r>
      <w:r w:rsidRPr="00194CFC">
        <w:rPr>
          <w:rStyle w:val="Emphasis"/>
        </w:rPr>
        <w:t xml:space="preserve"> and courses that present alternative views on Israel, creating space for true academic diversity</w:t>
      </w:r>
      <w:r w:rsidRPr="00194CFC">
        <w:rPr>
          <w:sz w:val="12"/>
        </w:rPr>
        <w:t>.</w:t>
      </w:r>
    </w:p>
    <w:p w14:paraId="0D67B614" w14:textId="77777777" w:rsidR="007E17A9" w:rsidRPr="00194CFC" w:rsidRDefault="007E17A9" w:rsidP="007E17A9">
      <w:pPr>
        <w:rPr>
          <w:sz w:val="12"/>
        </w:rPr>
      </w:pPr>
      <w:r w:rsidRPr="00194CFC">
        <w:rPr>
          <w:sz w:val="12"/>
        </w:rPr>
        <w:t>Reforming Diversity, Equity, and Inclusion (DEI) Programs</w:t>
      </w:r>
    </w:p>
    <w:p w14:paraId="5EC0CA98" w14:textId="77777777" w:rsidR="007E17A9" w:rsidRPr="00194CFC" w:rsidRDefault="007E17A9" w:rsidP="007E17A9">
      <w:pPr>
        <w:rPr>
          <w:sz w:val="12"/>
        </w:rPr>
      </w:pPr>
      <w:r w:rsidRPr="00194CFC">
        <w:rPr>
          <w:sz w:val="12"/>
        </w:rPr>
        <w:t>Diversity, Equity, and Inclusion (DEI) initiatives are a staple of many university campuses, designed to promote understanding and protect vulnerable groups. However, at Stanford, the subcommittee found that these programs often fail to include Jewish and Israeli students. This exclusion has contributed to feelings of alienation and neglect among these students, particularly in the wake of increasing anti-Semitic incidents.</w:t>
      </w:r>
    </w:p>
    <w:p w14:paraId="2529254D" w14:textId="77777777" w:rsidR="007E17A9" w:rsidRPr="00194CFC" w:rsidRDefault="007E17A9" w:rsidP="007E17A9">
      <w:pPr>
        <w:rPr>
          <w:sz w:val="12"/>
        </w:rPr>
      </w:pPr>
      <w:r w:rsidRPr="00194CFC">
        <w:rPr>
          <w:rStyle w:val="StyleUnderline"/>
        </w:rPr>
        <w:t xml:space="preserve">Koseff and Diamond offered a short-term recommendation to </w:t>
      </w:r>
      <w:r w:rsidRPr="00194CFC">
        <w:rPr>
          <w:rStyle w:val="StyleUnderline"/>
          <w:highlight w:val="yellow"/>
        </w:rPr>
        <w:t>reform DEI programs, ensuring</w:t>
      </w:r>
      <w:r w:rsidRPr="00194CFC">
        <w:rPr>
          <w:rStyle w:val="StyleUnderline"/>
        </w:rPr>
        <w:t xml:space="preserve"> that Jewish and </w:t>
      </w:r>
      <w:r w:rsidRPr="00194CFC">
        <w:rPr>
          <w:rStyle w:val="StyleUnderline"/>
          <w:highlight w:val="yellow"/>
        </w:rPr>
        <w:t>Israeli students are explicitly recognized</w:t>
      </w:r>
      <w:r w:rsidRPr="00194CFC">
        <w:rPr>
          <w:rStyle w:val="StyleUnderline"/>
        </w:rPr>
        <w:t xml:space="preserve"> and protected under the same guidelines as other minority groups.</w:t>
      </w:r>
      <w:r w:rsidRPr="00194CFC">
        <w:rPr>
          <w:sz w:val="12"/>
        </w:rPr>
        <w:t xml:space="preserve"> “We need to…revisit our approach to how we deal with what is an incredibly important issue,” Koseff remarked.</w:t>
      </w:r>
    </w:p>
    <w:p w14:paraId="3688CD05" w14:textId="77777777" w:rsidR="007E17A9" w:rsidRPr="00194CFC" w:rsidRDefault="007E17A9" w:rsidP="007E17A9">
      <w:pPr>
        <w:rPr>
          <w:sz w:val="12"/>
        </w:rPr>
      </w:pPr>
      <w:r w:rsidRPr="00194CFC">
        <w:rPr>
          <w:sz w:val="12"/>
        </w:rPr>
        <w:t xml:space="preserve">However, they went beyond short-term fixes and called for a deeper rethinking of the entire DEI framework. </w:t>
      </w:r>
      <w:r w:rsidRPr="00194CFC">
        <w:rPr>
          <w:rStyle w:val="StyleUnderline"/>
        </w:rPr>
        <w:t xml:space="preserve">Rather than simply adding Jewish students to existing programs, Koseff and </w:t>
      </w:r>
      <w:r w:rsidRPr="00194CFC">
        <w:rPr>
          <w:rStyle w:val="StyleUnderline"/>
          <w:highlight w:val="yellow"/>
        </w:rPr>
        <w:t>Diamond advocated</w:t>
      </w:r>
      <w:r w:rsidRPr="00194CFC">
        <w:rPr>
          <w:rStyle w:val="StyleUnderline"/>
        </w:rPr>
        <w:t xml:space="preserve"> for a </w:t>
      </w:r>
      <w:r w:rsidRPr="00194CFC">
        <w:rPr>
          <w:rStyle w:val="StyleUnderline"/>
          <w:highlight w:val="yellow"/>
        </w:rPr>
        <w:t>broader overhaul</w:t>
      </w:r>
      <w:r w:rsidRPr="00194CFC">
        <w:rPr>
          <w:rStyle w:val="StyleUnderline"/>
        </w:rPr>
        <w:t>, embracing what they called “confident pluralism.”</w:t>
      </w:r>
      <w:r w:rsidRPr="00194CFC">
        <w:rPr>
          <w:sz w:val="12"/>
        </w:rPr>
        <w:t xml:space="preserve"> This approach, proposed by political theorist Danielle Allen, focuses on promoting respect for all identities and protecting the fundamental dignity of every individual. Koseff says that they don’t…come out against the concept of DEI, but the way it’s being implemented is not working.</w:t>
      </w:r>
    </w:p>
    <w:p w14:paraId="392E0EAF" w14:textId="77777777" w:rsidR="007E17A9" w:rsidRDefault="007E17A9" w:rsidP="007E17A9">
      <w:pPr>
        <w:pStyle w:val="Heading4"/>
      </w:pPr>
      <w:r>
        <w:t>I mean for real: Larry fucking Diamond???</w:t>
      </w:r>
    </w:p>
    <w:p w14:paraId="36F62F8F" w14:textId="77777777" w:rsidR="007E17A9" w:rsidRPr="00704605" w:rsidRDefault="007E17A9" w:rsidP="007E17A9">
      <w:r w:rsidRPr="00704605">
        <w:rPr>
          <w:rStyle w:val="Style13ptBold"/>
        </w:rPr>
        <w:t>SAG no date</w:t>
      </w:r>
      <w:r w:rsidRPr="00704605">
        <w:t xml:space="preserve"> (</w:t>
      </w:r>
      <w:r>
        <w:t xml:space="preserve">Stanford Alumni Groups. </w:t>
      </w:r>
      <w:r w:rsidRPr="00704605">
        <w:t>https://groups.stanford.edu/events/155103#</w:t>
      </w:r>
      <w:r>
        <w:t>)</w:t>
      </w:r>
    </w:p>
    <w:p w14:paraId="1D8B4E94" w14:textId="77777777" w:rsidR="007E17A9" w:rsidRPr="00704605" w:rsidRDefault="007E17A9" w:rsidP="007E17A9">
      <w:pPr>
        <w:rPr>
          <w:sz w:val="14"/>
        </w:rPr>
      </w:pPr>
      <w:r w:rsidRPr="00704605">
        <w:rPr>
          <w:sz w:val="14"/>
        </w:rPr>
        <w:t xml:space="preserve">S-JAN invites you to join us for a </w:t>
      </w:r>
      <w:r w:rsidRPr="00704605">
        <w:rPr>
          <w:rStyle w:val="StyleUnderline"/>
        </w:rPr>
        <w:t xml:space="preserve">fireside chat with </w:t>
      </w:r>
      <w:r w:rsidRPr="00704605">
        <w:rPr>
          <w:rStyle w:val="StyleUnderline"/>
          <w:highlight w:val="yellow"/>
        </w:rPr>
        <w:t>Larry Diamond</w:t>
      </w:r>
      <w:r w:rsidRPr="00704605">
        <w:rPr>
          <w:rStyle w:val="StyleUnderline"/>
        </w:rPr>
        <w:t xml:space="preserve"> and Jeff Koseff, </w:t>
      </w:r>
      <w:r w:rsidRPr="00704605">
        <w:rPr>
          <w:rStyle w:val="StyleUnderline"/>
          <w:highlight w:val="yellow"/>
        </w:rPr>
        <w:t>co-chairs of</w:t>
      </w:r>
      <w:r w:rsidRPr="00704605">
        <w:rPr>
          <w:rStyle w:val="StyleUnderline"/>
        </w:rPr>
        <w:t xml:space="preserve"> the </w:t>
      </w:r>
      <w:r w:rsidRPr="00704605">
        <w:rPr>
          <w:rStyle w:val="StyleUnderline"/>
          <w:highlight w:val="yellow"/>
        </w:rPr>
        <w:t>Stanford</w:t>
      </w:r>
      <w:r w:rsidRPr="00704605">
        <w:rPr>
          <w:rStyle w:val="StyleUnderline"/>
        </w:rPr>
        <w:t xml:space="preserve"> Community </w:t>
      </w:r>
      <w:r w:rsidRPr="00704605">
        <w:rPr>
          <w:rStyle w:val="StyleUnderline"/>
          <w:highlight w:val="yellow"/>
        </w:rPr>
        <w:t>Forum on Antisemitism and Anti-Israeli Bias</w:t>
      </w:r>
      <w:r w:rsidRPr="00704605">
        <w:rPr>
          <w:rStyle w:val="StyleUnderline"/>
        </w:rPr>
        <w:t xml:space="preserve">. The focus of the event will be antisemitism and anti-Israeli Bias regarding Stanford </w:t>
      </w:r>
      <w:r w:rsidRPr="00704605">
        <w:rPr>
          <w:rStyle w:val="StyleUnderline"/>
          <w:highlight w:val="yellow"/>
        </w:rPr>
        <w:t>post-October 7,</w:t>
      </w:r>
      <w:r w:rsidRPr="00704605">
        <w:rPr>
          <w:rStyle w:val="StyleUnderline"/>
        </w:rPr>
        <w:t xml:space="preserve"> 2023, </w:t>
      </w:r>
      <w:r w:rsidRPr="00704605">
        <w:rPr>
          <w:rStyle w:val="StyleUnderline"/>
          <w:highlight w:val="yellow"/>
        </w:rPr>
        <w:t>including</w:t>
      </w:r>
      <w:r w:rsidRPr="00704605">
        <w:rPr>
          <w:rStyle w:val="StyleUnderline"/>
        </w:rPr>
        <w:t xml:space="preserve"> a </w:t>
      </w:r>
      <w:r w:rsidRPr="00704605">
        <w:rPr>
          <w:rStyle w:val="StyleUnderline"/>
          <w:highlight w:val="yellow"/>
        </w:rPr>
        <w:t>review of</w:t>
      </w:r>
      <w:r w:rsidRPr="00704605">
        <w:rPr>
          <w:rStyle w:val="StyleUnderline"/>
        </w:rPr>
        <w:t xml:space="preserve"> the work conducted by the </w:t>
      </w:r>
      <w:r w:rsidRPr="00704605">
        <w:rPr>
          <w:rStyle w:val="StyleUnderline"/>
          <w:highlight w:val="yellow"/>
        </w:rPr>
        <w:t>University</w:t>
      </w:r>
      <w:r w:rsidRPr="00704605">
        <w:rPr>
          <w:rStyle w:val="StyleUnderline"/>
        </w:rPr>
        <w:t xml:space="preserve">-appointed subcommittee Larry and Jeff chaired in 2023-24, the launch in 2025 by various faculty, staff, students and alumni of the Stanford Community Forum, </w:t>
      </w:r>
      <w:r w:rsidRPr="00704605">
        <w:rPr>
          <w:rStyle w:val="StyleUnderline"/>
          <w:highlight w:val="yellow"/>
        </w:rPr>
        <w:t>and current opportunities</w:t>
      </w:r>
      <w:r w:rsidRPr="00704605">
        <w:rPr>
          <w:rStyle w:val="StyleUnderline"/>
        </w:rPr>
        <w:t xml:space="preserve"> and challenges </w:t>
      </w:r>
      <w:r w:rsidRPr="00704605">
        <w:rPr>
          <w:rStyle w:val="StyleUnderline"/>
          <w:highlight w:val="yellow"/>
        </w:rPr>
        <w:t>facing</w:t>
      </w:r>
      <w:r w:rsidRPr="00704605">
        <w:rPr>
          <w:rStyle w:val="StyleUnderline"/>
        </w:rPr>
        <w:t xml:space="preserve"> the Stanford Jewish and </w:t>
      </w:r>
      <w:r w:rsidRPr="00704605">
        <w:rPr>
          <w:rStyle w:val="StyleUnderline"/>
          <w:highlight w:val="yellow"/>
        </w:rPr>
        <w:t>Israeli communities</w:t>
      </w:r>
      <w:r w:rsidRPr="00704605">
        <w:rPr>
          <w:rStyle w:val="StyleUnderline"/>
        </w:rPr>
        <w:t>.</w:t>
      </w:r>
      <w:r w:rsidRPr="00704605">
        <w:rPr>
          <w:sz w:val="14"/>
        </w:rPr>
        <w:t xml:space="preserve"> This event is a continuation of a series of Fireside Chats hosted by S-JAN which are open to S-JAN members only.</w:t>
      </w:r>
    </w:p>
    <w:p w14:paraId="04523E24" w14:textId="77777777" w:rsidR="007E17A9" w:rsidRPr="007503B9" w:rsidRDefault="007E17A9" w:rsidP="007E17A9">
      <w:r w:rsidRPr="00704605">
        <w:rPr>
          <w:sz w:val="14"/>
        </w:rPr>
        <w:br w:type="page"/>
      </w:r>
    </w:p>
    <w:p w14:paraId="623A529A" w14:textId="5123ED24" w:rsidR="00440609" w:rsidRDefault="00440609" w:rsidP="00440609">
      <w:pPr>
        <w:pStyle w:val="Heading3"/>
      </w:pPr>
      <w:r>
        <w:lastRenderedPageBreak/>
        <w:t>1NC---OFF</w:t>
      </w:r>
    </w:p>
    <w:p w14:paraId="727FDC0C" w14:textId="77777777" w:rsidR="00440609" w:rsidRPr="00944409" w:rsidRDefault="00440609" w:rsidP="00440609">
      <w:pPr>
        <w:pStyle w:val="Heading4"/>
        <w:rPr>
          <w:rFonts w:cs="Calibri"/>
        </w:rPr>
      </w:pPr>
      <w:r w:rsidRPr="00944409">
        <w:rPr>
          <w:rFonts w:cs="Calibri"/>
        </w:rPr>
        <w:t xml:space="preserve">The aff revitalizes </w:t>
      </w:r>
      <w:r w:rsidRPr="00944409">
        <w:rPr>
          <w:rFonts w:cs="Calibri"/>
          <w:u w:val="single"/>
        </w:rPr>
        <w:t>telework.</w:t>
      </w:r>
    </w:p>
    <w:p w14:paraId="2E29AD19" w14:textId="77777777" w:rsidR="00440609" w:rsidRPr="00944409" w:rsidRDefault="00440609" w:rsidP="00440609">
      <w:r w:rsidRPr="00944409">
        <w:t xml:space="preserve">Gleb </w:t>
      </w:r>
      <w:r w:rsidRPr="00944409">
        <w:rPr>
          <w:rStyle w:val="Style13ptBold"/>
        </w:rPr>
        <w:t>Tsipursky</w:t>
      </w:r>
      <w:r w:rsidRPr="00944409">
        <w:t xml:space="preserve"> </w:t>
      </w:r>
      <w:r w:rsidRPr="00944409">
        <w:rPr>
          <w:rStyle w:val="Style13ptBold"/>
        </w:rPr>
        <w:t>25</w:t>
      </w:r>
      <w:r w:rsidRPr="00944409">
        <w:t>. Ph.D., CEO of the hybrid work consultancy Disaster Avoidance Experts, author of “Returning to the Office and Leading Hybrid and Remote Teams”. "Remote work is a new battlefield for unions." The Hill. 04/22/2025. https://thehill.com/opinion/technology/5251187-telework-unions-fight/</w:t>
      </w:r>
    </w:p>
    <w:p w14:paraId="0FE271C6" w14:textId="77777777" w:rsidR="00440609" w:rsidRPr="00944409" w:rsidRDefault="00440609" w:rsidP="00440609">
      <w:pPr>
        <w:rPr>
          <w:rStyle w:val="StyleUnderline"/>
        </w:rPr>
      </w:pPr>
      <w:r w:rsidRPr="00944409">
        <w:rPr>
          <w:rStyle w:val="Emphasis"/>
          <w:highlight w:val="green"/>
        </w:rPr>
        <w:t>Remote work</w:t>
      </w:r>
      <w:r w:rsidRPr="00944409">
        <w:rPr>
          <w:rStyle w:val="StyleUnderline"/>
        </w:rPr>
        <w:t xml:space="preserve"> has </w:t>
      </w:r>
      <w:r w:rsidRPr="00944409">
        <w:rPr>
          <w:rStyle w:val="StyleUnderline"/>
          <w:highlight w:val="green"/>
        </w:rPr>
        <w:t>erupted into</w:t>
      </w:r>
      <w:r w:rsidRPr="00944409">
        <w:rPr>
          <w:rStyle w:val="StyleUnderline"/>
        </w:rPr>
        <w:t xml:space="preserve"> one of </w:t>
      </w:r>
      <w:r w:rsidRPr="00944409">
        <w:rPr>
          <w:rStyle w:val="StyleUnderline"/>
          <w:highlight w:val="green"/>
        </w:rPr>
        <w:t xml:space="preserve">the </w:t>
      </w:r>
      <w:r w:rsidRPr="00944409">
        <w:rPr>
          <w:rStyle w:val="Emphasis"/>
          <w:highlight w:val="green"/>
        </w:rPr>
        <w:t>fiercest battle</w:t>
      </w:r>
      <w:r w:rsidRPr="00944409">
        <w:rPr>
          <w:rStyle w:val="Emphasis"/>
        </w:rPr>
        <w:t>fields</w:t>
      </w:r>
      <w:r w:rsidRPr="00944409">
        <w:rPr>
          <w:rStyle w:val="StyleUnderline"/>
        </w:rPr>
        <w:t xml:space="preserve"> </w:t>
      </w:r>
      <w:r w:rsidRPr="00944409">
        <w:rPr>
          <w:rStyle w:val="StyleUnderline"/>
          <w:highlight w:val="green"/>
        </w:rPr>
        <w:t>in</w:t>
      </w:r>
      <w:r w:rsidRPr="00944409">
        <w:rPr>
          <w:rStyle w:val="StyleUnderline"/>
        </w:rPr>
        <w:t xml:space="preserve"> </w:t>
      </w:r>
      <w:r w:rsidRPr="00944409">
        <w:rPr>
          <w:rStyle w:val="Emphasis"/>
        </w:rPr>
        <w:t xml:space="preserve">modern </w:t>
      </w:r>
      <w:r w:rsidRPr="00944409">
        <w:rPr>
          <w:rStyle w:val="Emphasis"/>
          <w:highlight w:val="green"/>
        </w:rPr>
        <w:t>labor relations</w:t>
      </w:r>
      <w:r w:rsidRPr="00944409">
        <w:rPr>
          <w:rStyle w:val="StyleUnderline"/>
        </w:rPr>
        <w:t xml:space="preserve">. </w:t>
      </w:r>
      <w:r w:rsidRPr="00944409">
        <w:rPr>
          <w:rStyle w:val="StyleUnderline"/>
          <w:highlight w:val="green"/>
        </w:rPr>
        <w:t>Unions</w:t>
      </w:r>
      <w:r w:rsidRPr="00944409">
        <w:rPr>
          <w:rStyle w:val="StyleUnderline"/>
        </w:rPr>
        <w:t xml:space="preserve"> representing employees </w:t>
      </w:r>
      <w:r w:rsidRPr="00944409">
        <w:rPr>
          <w:rStyle w:val="StyleUnderline"/>
          <w:highlight w:val="green"/>
        </w:rPr>
        <w:t>at</w:t>
      </w:r>
      <w:r w:rsidRPr="00944409">
        <w:rPr>
          <w:sz w:val="16"/>
        </w:rPr>
        <w:t xml:space="preserve"> both private companies and </w:t>
      </w:r>
      <w:r w:rsidRPr="00944409">
        <w:rPr>
          <w:rStyle w:val="StyleUnderline"/>
          <w:highlight w:val="green"/>
        </w:rPr>
        <w:t>gov</w:t>
      </w:r>
      <w:r w:rsidRPr="00944409">
        <w:rPr>
          <w:rStyle w:val="StyleUnderline"/>
        </w:rPr>
        <w:t xml:space="preserve">ernment </w:t>
      </w:r>
      <w:r w:rsidRPr="00944409">
        <w:rPr>
          <w:rStyle w:val="StyleUnderline"/>
          <w:highlight w:val="green"/>
        </w:rPr>
        <w:t>agencies</w:t>
      </w:r>
      <w:r w:rsidRPr="00944409">
        <w:rPr>
          <w:rStyle w:val="StyleUnderline"/>
        </w:rPr>
        <w:t xml:space="preserve"> are </w:t>
      </w:r>
      <w:r w:rsidRPr="00944409">
        <w:rPr>
          <w:rStyle w:val="Emphasis"/>
          <w:highlight w:val="green"/>
        </w:rPr>
        <w:t>wag</w:t>
      </w:r>
      <w:r w:rsidRPr="00944409">
        <w:rPr>
          <w:rStyle w:val="Emphasis"/>
        </w:rPr>
        <w:t xml:space="preserve">ing </w:t>
      </w:r>
      <w:r w:rsidRPr="00944409">
        <w:rPr>
          <w:rStyle w:val="Emphasis"/>
          <w:highlight w:val="green"/>
        </w:rPr>
        <w:t>determined campaigns</w:t>
      </w:r>
      <w:r w:rsidRPr="00944409">
        <w:rPr>
          <w:rStyle w:val="StyleUnderline"/>
          <w:highlight w:val="green"/>
        </w:rPr>
        <w:t xml:space="preserve"> to </w:t>
      </w:r>
      <w:r w:rsidRPr="00944409">
        <w:rPr>
          <w:rStyle w:val="Emphasis"/>
          <w:highlight w:val="green"/>
        </w:rPr>
        <w:t>keep telework</w:t>
      </w:r>
      <w:r w:rsidRPr="00944409">
        <w:rPr>
          <w:rStyle w:val="Emphasis"/>
        </w:rPr>
        <w:t xml:space="preserve"> options</w:t>
      </w:r>
      <w:r w:rsidRPr="00944409">
        <w:rPr>
          <w:rStyle w:val="StyleUnderline"/>
        </w:rPr>
        <w:t xml:space="preserve"> on the table, </w:t>
      </w:r>
      <w:r w:rsidRPr="00944409">
        <w:rPr>
          <w:rStyle w:val="Emphasis"/>
        </w:rPr>
        <w:t>rejecting</w:t>
      </w:r>
      <w:r w:rsidRPr="00944409">
        <w:rPr>
          <w:rStyle w:val="StyleUnderline"/>
        </w:rPr>
        <w:t xml:space="preserve"> the notion that</w:t>
      </w:r>
      <w:r w:rsidRPr="00944409">
        <w:rPr>
          <w:sz w:val="16"/>
        </w:rPr>
        <w:t xml:space="preserve"> flexible schedules and </w:t>
      </w:r>
      <w:r w:rsidRPr="00944409">
        <w:rPr>
          <w:rStyle w:val="Emphasis"/>
        </w:rPr>
        <w:t>location independence</w:t>
      </w:r>
      <w:r w:rsidRPr="00944409">
        <w:rPr>
          <w:rStyle w:val="StyleUnderline"/>
        </w:rPr>
        <w:t xml:space="preserve"> are merely perks to be </w:t>
      </w:r>
      <w:r w:rsidRPr="00944409">
        <w:rPr>
          <w:rStyle w:val="Emphasis"/>
        </w:rPr>
        <w:t>rolled back at will</w:t>
      </w:r>
      <w:r w:rsidRPr="00944409">
        <w:rPr>
          <w:rStyle w:val="StyleUnderline"/>
        </w:rPr>
        <w:t>.</w:t>
      </w:r>
    </w:p>
    <w:p w14:paraId="7D337CA9" w14:textId="77777777" w:rsidR="00440609" w:rsidRPr="00944409" w:rsidRDefault="00440609" w:rsidP="00440609">
      <w:pPr>
        <w:rPr>
          <w:rStyle w:val="StyleUnderline"/>
        </w:rPr>
      </w:pPr>
      <w:r w:rsidRPr="00944409">
        <w:rPr>
          <w:rStyle w:val="StyleUnderline"/>
        </w:rPr>
        <w:t>From</w:t>
      </w:r>
      <w:r w:rsidRPr="00944409">
        <w:rPr>
          <w:sz w:val="16"/>
        </w:rPr>
        <w:t xml:space="preserve"> groundbreaking wins at Silicon Valley tech giants to </w:t>
      </w:r>
      <w:r w:rsidRPr="00944409">
        <w:rPr>
          <w:rStyle w:val="StyleUnderline"/>
        </w:rPr>
        <w:t xml:space="preserve">tense standoffs with federal authorities, </w:t>
      </w:r>
      <w:r w:rsidRPr="00944409">
        <w:rPr>
          <w:rStyle w:val="Emphasis"/>
        </w:rPr>
        <w:t>labor organizations</w:t>
      </w:r>
      <w:r w:rsidRPr="00944409">
        <w:rPr>
          <w:rStyle w:val="StyleUnderline"/>
        </w:rPr>
        <w:t xml:space="preserve"> are </w:t>
      </w:r>
      <w:r w:rsidRPr="00944409">
        <w:rPr>
          <w:rStyle w:val="Emphasis"/>
        </w:rPr>
        <w:t>seizing this moment</w:t>
      </w:r>
      <w:r w:rsidRPr="00944409">
        <w:rPr>
          <w:rStyle w:val="StyleUnderline"/>
        </w:rPr>
        <w:t xml:space="preserve"> to redefine</w:t>
      </w:r>
      <w:r w:rsidRPr="00944409">
        <w:rPr>
          <w:sz w:val="16"/>
        </w:rPr>
        <w:t xml:space="preserve"> how — and </w:t>
      </w:r>
      <w:r w:rsidRPr="00944409">
        <w:rPr>
          <w:rStyle w:val="StyleUnderline"/>
        </w:rPr>
        <w:t>where</w:t>
      </w:r>
      <w:r w:rsidRPr="00944409">
        <w:rPr>
          <w:sz w:val="16"/>
        </w:rPr>
        <w:t xml:space="preserve"> — </w:t>
      </w:r>
      <w:r w:rsidRPr="00944409">
        <w:rPr>
          <w:rStyle w:val="StyleUnderline"/>
        </w:rPr>
        <w:t>work gets done.</w:t>
      </w:r>
    </w:p>
    <w:p w14:paraId="3B426764" w14:textId="77777777" w:rsidR="00440609" w:rsidRPr="00944409" w:rsidRDefault="00440609" w:rsidP="00440609">
      <w:pPr>
        <w:rPr>
          <w:sz w:val="16"/>
        </w:rPr>
      </w:pPr>
      <w:r w:rsidRPr="00944409">
        <w:rPr>
          <w:sz w:val="16"/>
        </w:rPr>
        <w:t>A prime example of labor’s evolving strategy can be found in the Alphabet Workers Union, which secured a landmark agreement with Accenture, a key Google contractor. Under this contract, Google Help workers are guaranteed the option of fully remote roles, a 30-day notice period for layoffs, six weeks of severance pay, and protection against invasive surveillance tools that track keystrokes or mouse movements.</w:t>
      </w:r>
    </w:p>
    <w:p w14:paraId="7D8534E0" w14:textId="77777777" w:rsidR="00440609" w:rsidRPr="00944409" w:rsidRDefault="00440609" w:rsidP="00440609">
      <w:pPr>
        <w:rPr>
          <w:sz w:val="16"/>
        </w:rPr>
      </w:pPr>
      <w:r w:rsidRPr="00944409">
        <w:rPr>
          <w:sz w:val="16"/>
        </w:rPr>
        <w:t>By extending equal benefits and security provisions to full-time and contingent workers under a “wall-to-wall” union model, the union defies a long-running trend of excluding contract staff from collective bargaining. That inclusivity is central to the broader campaign to protect workers from potential pitfalls of remote work, such as continuous digital surveillance and precarious employment conditions.</w:t>
      </w:r>
    </w:p>
    <w:p w14:paraId="7A4A7580" w14:textId="77777777" w:rsidR="00440609" w:rsidRPr="00944409" w:rsidRDefault="00440609" w:rsidP="00440609">
      <w:pPr>
        <w:rPr>
          <w:sz w:val="16"/>
        </w:rPr>
      </w:pPr>
      <w:r w:rsidRPr="00944409">
        <w:rPr>
          <w:sz w:val="16"/>
        </w:rPr>
        <w:t>These efforts align with a wave of union-negotiated provisions worldwide. The UNI Global Union, which represents service and skills sector unions, compiled a database of 119 collective agreements containing remote work clauses from 25 countries. The findings reveal a global consensus that telework arrangements need robust worker protections. Eighteen percent of these contracts address surveillance explicitly, demanding openness about monitoring methods or else restricting data collection outright.</w:t>
      </w:r>
    </w:p>
    <w:p w14:paraId="158AA092" w14:textId="77777777" w:rsidR="00440609" w:rsidRPr="00944409" w:rsidRDefault="00440609" w:rsidP="00440609">
      <w:pPr>
        <w:rPr>
          <w:sz w:val="16"/>
        </w:rPr>
      </w:pPr>
      <w:r w:rsidRPr="00944409">
        <w:rPr>
          <w:sz w:val="16"/>
        </w:rPr>
        <w:t>Over half mandate a “right to disconnect,” ensuring that employees can clock out of their jobs in the digital realm. Spanish sector deals with Capgemini and Altamira Asset Management go so far as to include detailed measures that protect personal time, clarifying that workers are under no obligation to respond to messages or calls outside official hours.</w:t>
      </w:r>
    </w:p>
    <w:p w14:paraId="023EB844" w14:textId="77777777" w:rsidR="00440609" w:rsidRPr="00944409" w:rsidRDefault="00440609" w:rsidP="00440609">
      <w:pPr>
        <w:rPr>
          <w:sz w:val="16"/>
        </w:rPr>
      </w:pPr>
      <w:r w:rsidRPr="00944409">
        <w:rPr>
          <w:sz w:val="16"/>
        </w:rPr>
        <w:t>Moreover, unions are taking on a host of new challenges tied to remote employment, including health, safety, and professional development. Rather than restricting themselves to traditional concerns like proper ventilation or on-site ergonomics, unions in countries such as Romania and Brazil now demand mental health training for remote workers, plus support for establishing healthy boundaries in home-based settings.</w:t>
      </w:r>
    </w:p>
    <w:p w14:paraId="3B2FB729" w14:textId="77777777" w:rsidR="00440609" w:rsidRPr="00944409" w:rsidRDefault="00440609" w:rsidP="00440609">
      <w:pPr>
        <w:rPr>
          <w:sz w:val="16"/>
        </w:rPr>
      </w:pPr>
      <w:r w:rsidRPr="00944409">
        <w:rPr>
          <w:sz w:val="16"/>
        </w:rPr>
        <w:t>Italy’s National Protocol includes targeted provisions for career advancement to ensure remote staff do not miss out on promotions, training, or networking opportunities, while also addressing gender disparities related to caregiving responsibilities. These forward-leaning measures underscore that unions increasingly view telework not as a temporary fix but as a permanent and central part of a modern labor landscape.</w:t>
      </w:r>
    </w:p>
    <w:p w14:paraId="30926B0D" w14:textId="77777777" w:rsidR="00440609" w:rsidRPr="00944409" w:rsidRDefault="00440609" w:rsidP="00440609">
      <w:pPr>
        <w:rPr>
          <w:sz w:val="16"/>
        </w:rPr>
      </w:pPr>
      <w:r w:rsidRPr="00944409">
        <w:rPr>
          <w:sz w:val="16"/>
        </w:rPr>
        <w:t xml:space="preserve">Many of these fights mirror the bitter disputes playing out in the U.S. federal sector. </w:t>
      </w:r>
      <w:r w:rsidRPr="00944409">
        <w:rPr>
          <w:rStyle w:val="StyleUnderline"/>
        </w:rPr>
        <w:t xml:space="preserve">Unions including the </w:t>
      </w:r>
      <w:r w:rsidRPr="00944409">
        <w:rPr>
          <w:rStyle w:val="Emphasis"/>
        </w:rPr>
        <w:t>American Federation of Government Employees</w:t>
      </w:r>
      <w:r w:rsidRPr="00944409">
        <w:rPr>
          <w:rStyle w:val="StyleUnderline"/>
        </w:rPr>
        <w:t xml:space="preserve"> and the </w:t>
      </w:r>
      <w:r w:rsidRPr="00944409">
        <w:rPr>
          <w:rStyle w:val="Emphasis"/>
        </w:rPr>
        <w:t>National Treasury Employees Union</w:t>
      </w:r>
      <w:r w:rsidRPr="00944409">
        <w:rPr>
          <w:rStyle w:val="StyleUnderline"/>
        </w:rPr>
        <w:t xml:space="preserve"> have </w:t>
      </w:r>
      <w:r w:rsidRPr="00944409">
        <w:rPr>
          <w:rStyle w:val="Emphasis"/>
        </w:rPr>
        <w:t>mobilized</w:t>
      </w:r>
      <w:r w:rsidRPr="00944409">
        <w:rPr>
          <w:rStyle w:val="StyleUnderline"/>
        </w:rPr>
        <w:t xml:space="preserve"> to </w:t>
      </w:r>
      <w:r w:rsidRPr="00944409">
        <w:rPr>
          <w:rStyle w:val="Emphasis"/>
        </w:rPr>
        <w:t>preserve remote work provisions</w:t>
      </w:r>
      <w:r w:rsidRPr="00944409">
        <w:rPr>
          <w:sz w:val="16"/>
        </w:rPr>
        <w:t xml:space="preserve"> gained during the Biden administration — provisions they say are vital for employee retention and productivity.</w:t>
      </w:r>
    </w:p>
    <w:p w14:paraId="7C21A351" w14:textId="77777777" w:rsidR="00440609" w:rsidRPr="00944409" w:rsidRDefault="00440609" w:rsidP="00440609">
      <w:pPr>
        <w:rPr>
          <w:sz w:val="16"/>
        </w:rPr>
      </w:pPr>
      <w:r w:rsidRPr="00944409">
        <w:rPr>
          <w:rStyle w:val="StyleUnderline"/>
        </w:rPr>
        <w:t xml:space="preserve">A series of </w:t>
      </w:r>
      <w:r w:rsidRPr="00944409">
        <w:rPr>
          <w:rStyle w:val="Emphasis"/>
          <w:highlight w:val="green"/>
        </w:rPr>
        <w:t>Trump</w:t>
      </w:r>
      <w:r w:rsidRPr="00944409">
        <w:rPr>
          <w:rStyle w:val="Emphasis"/>
        </w:rPr>
        <w:t xml:space="preserve"> administration </w:t>
      </w:r>
      <w:r w:rsidRPr="00944409">
        <w:rPr>
          <w:rStyle w:val="Emphasis"/>
          <w:highlight w:val="green"/>
        </w:rPr>
        <w:t>ex</w:t>
      </w:r>
      <w:r w:rsidRPr="00944409">
        <w:rPr>
          <w:rStyle w:val="Emphasis"/>
        </w:rPr>
        <w:t xml:space="preserve">ecutive </w:t>
      </w:r>
      <w:r w:rsidRPr="00944409">
        <w:rPr>
          <w:rStyle w:val="Emphasis"/>
          <w:highlight w:val="green"/>
        </w:rPr>
        <w:t>o</w:t>
      </w:r>
      <w:r w:rsidRPr="00944409">
        <w:rPr>
          <w:rStyle w:val="Emphasis"/>
        </w:rPr>
        <w:t>rder</w:t>
      </w:r>
      <w:r w:rsidRPr="00944409">
        <w:rPr>
          <w:rStyle w:val="Emphasis"/>
          <w:highlight w:val="green"/>
        </w:rPr>
        <w:t>s</w:t>
      </w:r>
      <w:r w:rsidRPr="00944409">
        <w:rPr>
          <w:sz w:val="16"/>
        </w:rPr>
        <w:t xml:space="preserve">, and recent guidance from the Office of Personnel Management , </w:t>
      </w:r>
      <w:r w:rsidRPr="00944409">
        <w:rPr>
          <w:rStyle w:val="StyleUnderline"/>
          <w:highlight w:val="green"/>
        </w:rPr>
        <w:t xml:space="preserve">aim to </w:t>
      </w:r>
      <w:r w:rsidRPr="00944409">
        <w:rPr>
          <w:rStyle w:val="Emphasis"/>
          <w:highlight w:val="green"/>
        </w:rPr>
        <w:t>dismantle fed</w:t>
      </w:r>
      <w:r w:rsidRPr="00944409">
        <w:rPr>
          <w:rStyle w:val="Emphasis"/>
        </w:rPr>
        <w:t xml:space="preserve">eral </w:t>
      </w:r>
      <w:r w:rsidRPr="00944409">
        <w:rPr>
          <w:rStyle w:val="Emphasis"/>
          <w:highlight w:val="green"/>
        </w:rPr>
        <w:t>telework</w:t>
      </w:r>
      <w:r w:rsidRPr="00944409">
        <w:rPr>
          <w:rStyle w:val="StyleUnderline"/>
        </w:rPr>
        <w:t xml:space="preserve"> arrangements.</w:t>
      </w:r>
      <w:r w:rsidRPr="00944409">
        <w:rPr>
          <w:sz w:val="16"/>
        </w:rPr>
        <w:t xml:space="preserve"> That guidance indicates that agencies can override union contracts when it comes to deciding how much or how little employees get to work from home. Legal experts warn that reversing negotiated telework clauses not only puts federal employees’ work-life balance at risk but also sets a precedent that could weaken collective bargaining in other areas. </w:t>
      </w:r>
    </w:p>
    <w:p w14:paraId="31835336" w14:textId="77777777" w:rsidR="00440609" w:rsidRPr="00944409" w:rsidRDefault="00440609" w:rsidP="00440609">
      <w:pPr>
        <w:rPr>
          <w:sz w:val="16"/>
        </w:rPr>
      </w:pPr>
      <w:r w:rsidRPr="00944409">
        <w:rPr>
          <w:sz w:val="16"/>
        </w:rPr>
        <w:t xml:space="preserve">Moreover, in an illustration of the messy logistics of forcing agencies to rapidly curtail remote work, most </w:t>
      </w:r>
      <w:r w:rsidRPr="00944409">
        <w:rPr>
          <w:sz w:val="16"/>
        </w:rPr>
        <w:lastRenderedPageBreak/>
        <w:t>agencies scrambled to comply on short notice, sowing confusion and frustration among managers and employees alike. As federal workers complied with President Trump’s mandate to return to office-based work, agencies found themselves overwhelmed by logistical turmoil, from a shortage of desks to inadequate office space.</w:t>
      </w:r>
    </w:p>
    <w:p w14:paraId="161C10F7" w14:textId="77777777" w:rsidR="00440609" w:rsidRPr="00944409" w:rsidRDefault="00440609" w:rsidP="00440609">
      <w:pPr>
        <w:rPr>
          <w:sz w:val="16"/>
        </w:rPr>
      </w:pPr>
      <w:r w:rsidRPr="00944409">
        <w:rPr>
          <w:sz w:val="16"/>
        </w:rPr>
        <w:lastRenderedPageBreak/>
        <w:t>At NASA headquarters, just blocks from the U.S. Capitol, returning employees were greeted not only by a shortage of desks but also by an infestation of cockroaches, insiders related. Some staff members resorted to sitting in chairs without proper workstations. Meanwhile, employees in the U.S. Citizenship and Immigration Services privately describe the frantic search for desks in their regional offices as resembling scenes from “The Hunger Games,” the dystopian series depicting young people battling desperately for scarce resources.</w:t>
      </w:r>
    </w:p>
    <w:p w14:paraId="4DC39F1C" w14:textId="77777777" w:rsidR="00440609" w:rsidRPr="00944409" w:rsidRDefault="00440609" w:rsidP="00440609">
      <w:pPr>
        <w:rPr>
          <w:sz w:val="16"/>
        </w:rPr>
      </w:pPr>
      <w:r w:rsidRPr="00944409">
        <w:rPr>
          <w:sz w:val="16"/>
        </w:rPr>
        <w:t xml:space="preserve">Amid this turmoil, the American Federation of Government Employees, the largest union representing federal employees, reached an unprecedented membership of 319,233 active members, growing by more than 14,000 within just five weeks. This recent increase is nearly equivalent to the total number of new members the union attracted over the entire previous year, according to its spokesperson, Tim Kauffman. </w:t>
      </w:r>
    </w:p>
    <w:p w14:paraId="64BBC4AB" w14:textId="77777777" w:rsidR="00440609" w:rsidRPr="00944409" w:rsidRDefault="00440609" w:rsidP="00440609">
      <w:pPr>
        <w:rPr>
          <w:sz w:val="16"/>
        </w:rPr>
      </w:pPr>
      <w:r w:rsidRPr="00944409">
        <w:rPr>
          <w:sz w:val="16"/>
        </w:rPr>
        <w:t>No wonder Trump, in the face of union pushback, signed an executive order ending collective bargaining rights for federal workers. This might have gone too far even for some Republicans. A bipartisan group of House Republicans recently introduced legislation intended to invalidate executive orders that scrap collective bargaining agreements, including those authorizing remote work.</w:t>
      </w:r>
    </w:p>
    <w:p w14:paraId="1274C99D" w14:textId="77777777" w:rsidR="00440609" w:rsidRPr="00944409" w:rsidRDefault="00440609" w:rsidP="00440609">
      <w:pPr>
        <w:rPr>
          <w:sz w:val="16"/>
        </w:rPr>
      </w:pPr>
      <w:r w:rsidRPr="00944409">
        <w:rPr>
          <w:sz w:val="16"/>
        </w:rPr>
        <w:t xml:space="preserve">In both private and public contexts, the lesson is the same: </w:t>
      </w:r>
      <w:r w:rsidRPr="00944409">
        <w:rPr>
          <w:rStyle w:val="StyleUnderline"/>
          <w:highlight w:val="green"/>
        </w:rPr>
        <w:t>remote work</w:t>
      </w:r>
      <w:r w:rsidRPr="00944409">
        <w:rPr>
          <w:rStyle w:val="StyleUnderline"/>
        </w:rPr>
        <w:t xml:space="preserve"> is no </w:t>
      </w:r>
      <w:r w:rsidRPr="00944409">
        <w:rPr>
          <w:rStyle w:val="Emphasis"/>
        </w:rPr>
        <w:t>longer a fringe concept</w:t>
      </w:r>
      <w:r w:rsidRPr="00944409">
        <w:rPr>
          <w:rStyle w:val="StyleUnderline"/>
        </w:rPr>
        <w:t xml:space="preserve">, nor is it a fleeting perk. It </w:t>
      </w:r>
      <w:r w:rsidRPr="00944409">
        <w:rPr>
          <w:rStyle w:val="StyleUnderline"/>
          <w:highlight w:val="green"/>
        </w:rPr>
        <w:t xml:space="preserve">has become a </w:t>
      </w:r>
      <w:r w:rsidRPr="00944409">
        <w:rPr>
          <w:rStyle w:val="Emphasis"/>
          <w:highlight w:val="green"/>
        </w:rPr>
        <w:t>vital labor righ</w:t>
      </w:r>
      <w:r w:rsidRPr="00944409">
        <w:rPr>
          <w:rStyle w:val="StyleUnderline"/>
          <w:highlight w:val="green"/>
        </w:rPr>
        <w:t>t</w:t>
      </w:r>
      <w:r w:rsidRPr="00944409">
        <w:rPr>
          <w:rStyle w:val="StyleUnderline"/>
        </w:rPr>
        <w:t xml:space="preserve"> — one </w:t>
      </w:r>
      <w:r w:rsidRPr="00944409">
        <w:rPr>
          <w:rStyle w:val="StyleUnderline"/>
          <w:highlight w:val="green"/>
        </w:rPr>
        <w:t xml:space="preserve">that </w:t>
      </w:r>
      <w:r w:rsidRPr="00944409">
        <w:rPr>
          <w:rStyle w:val="Emphasis"/>
          <w:highlight w:val="green"/>
        </w:rPr>
        <w:t>unions</w:t>
      </w:r>
      <w:r w:rsidRPr="00944409">
        <w:rPr>
          <w:rStyle w:val="StyleUnderline"/>
          <w:highlight w:val="green"/>
        </w:rPr>
        <w:t xml:space="preserve"> </w:t>
      </w:r>
      <w:r w:rsidRPr="00944409">
        <w:rPr>
          <w:rStyle w:val="Emphasis"/>
          <w:highlight w:val="green"/>
        </w:rPr>
        <w:t>consider critical</w:t>
      </w:r>
      <w:r w:rsidRPr="00944409">
        <w:rPr>
          <w:rStyle w:val="StyleUnderline"/>
        </w:rPr>
        <w:t xml:space="preserve"> </w:t>
      </w:r>
      <w:r w:rsidRPr="00944409">
        <w:rPr>
          <w:sz w:val="16"/>
        </w:rPr>
        <w:t>to the survival and growth of the contemporary workforce.</w:t>
      </w:r>
    </w:p>
    <w:p w14:paraId="25673852" w14:textId="77777777" w:rsidR="00440609" w:rsidRPr="00944409" w:rsidRDefault="00440609" w:rsidP="00440609">
      <w:pPr>
        <w:rPr>
          <w:rStyle w:val="Emphasis"/>
        </w:rPr>
      </w:pPr>
      <w:r w:rsidRPr="00944409">
        <w:rPr>
          <w:sz w:val="16"/>
        </w:rPr>
        <w:t xml:space="preserve">The Alphabet Workers Union’s success, global data on telework clauses, and </w:t>
      </w:r>
      <w:r w:rsidRPr="00944409">
        <w:rPr>
          <w:rStyle w:val="Emphasis"/>
        </w:rPr>
        <w:t>ongoing disputes in Washington</w:t>
      </w:r>
      <w:r w:rsidRPr="00944409">
        <w:rPr>
          <w:rStyle w:val="StyleUnderline"/>
        </w:rPr>
        <w:t xml:space="preserve"> all point to the </w:t>
      </w:r>
      <w:r w:rsidRPr="00944409">
        <w:rPr>
          <w:rStyle w:val="Emphasis"/>
        </w:rPr>
        <w:t>same conclusion</w:t>
      </w:r>
      <w:r w:rsidRPr="00944409">
        <w:rPr>
          <w:rStyle w:val="StyleUnderline"/>
        </w:rPr>
        <w:t>.</w:t>
      </w:r>
      <w:r w:rsidRPr="00944409">
        <w:rPr>
          <w:sz w:val="16"/>
        </w:rPr>
        <w:t xml:space="preserve"> Whether in a Silicon Valley conference room or a federal court, </w:t>
      </w:r>
      <w:r w:rsidRPr="00944409">
        <w:rPr>
          <w:rStyle w:val="StyleUnderline"/>
          <w:highlight w:val="green"/>
        </w:rPr>
        <w:t xml:space="preserve">the </w:t>
      </w:r>
      <w:r w:rsidRPr="00944409">
        <w:rPr>
          <w:rStyle w:val="Emphasis"/>
          <w:highlight w:val="green"/>
        </w:rPr>
        <w:t>struggle</w:t>
      </w:r>
      <w:r w:rsidRPr="00944409">
        <w:rPr>
          <w:rStyle w:val="StyleUnderline"/>
        </w:rPr>
        <w:t xml:space="preserve"> over </w:t>
      </w:r>
      <w:r w:rsidRPr="00944409">
        <w:rPr>
          <w:rStyle w:val="Emphasis"/>
        </w:rPr>
        <w:t>remote work provisions</w:t>
      </w:r>
      <w:r w:rsidRPr="00944409">
        <w:rPr>
          <w:rStyle w:val="StyleUnderline"/>
        </w:rPr>
        <w:t xml:space="preserve"> </w:t>
      </w:r>
      <w:r w:rsidRPr="00944409">
        <w:rPr>
          <w:rStyle w:val="StyleUnderline"/>
          <w:highlight w:val="green"/>
        </w:rPr>
        <w:t>reveals a</w:t>
      </w:r>
      <w:r w:rsidRPr="00944409">
        <w:rPr>
          <w:rStyle w:val="StyleUnderline"/>
        </w:rPr>
        <w:t xml:space="preserve"> </w:t>
      </w:r>
      <w:r w:rsidRPr="00944409">
        <w:rPr>
          <w:rStyle w:val="Emphasis"/>
        </w:rPr>
        <w:t xml:space="preserve">profound </w:t>
      </w:r>
      <w:r w:rsidRPr="00944409">
        <w:rPr>
          <w:rStyle w:val="Emphasis"/>
          <w:highlight w:val="green"/>
        </w:rPr>
        <w:t>recalibration of power</w:t>
      </w:r>
      <w:r w:rsidRPr="00944409">
        <w:rPr>
          <w:rStyle w:val="StyleUnderline"/>
        </w:rPr>
        <w:t xml:space="preserve"> between </w:t>
      </w:r>
      <w:r w:rsidRPr="00944409">
        <w:rPr>
          <w:rStyle w:val="Emphasis"/>
        </w:rPr>
        <w:t>employees</w:t>
      </w:r>
      <w:r w:rsidRPr="00944409">
        <w:rPr>
          <w:rStyle w:val="StyleUnderline"/>
        </w:rPr>
        <w:t xml:space="preserve">, </w:t>
      </w:r>
      <w:r w:rsidRPr="00944409">
        <w:rPr>
          <w:rStyle w:val="Emphasis"/>
        </w:rPr>
        <w:t>employers</w:t>
      </w:r>
      <w:r w:rsidRPr="00944409">
        <w:rPr>
          <w:rStyle w:val="StyleUnderline"/>
        </w:rPr>
        <w:t xml:space="preserve">, and the </w:t>
      </w:r>
      <w:r w:rsidRPr="00944409">
        <w:rPr>
          <w:rStyle w:val="Emphasis"/>
        </w:rPr>
        <w:t>unions</w:t>
      </w:r>
      <w:r w:rsidRPr="00944409">
        <w:rPr>
          <w:rStyle w:val="StyleUnderline"/>
        </w:rPr>
        <w:t xml:space="preserve"> that represent them. What may once have been viewed as a perk has </w:t>
      </w:r>
      <w:r w:rsidRPr="00944409">
        <w:rPr>
          <w:rStyle w:val="Emphasis"/>
        </w:rPr>
        <w:t>transformed</w:t>
      </w:r>
      <w:r w:rsidRPr="00944409">
        <w:rPr>
          <w:rStyle w:val="StyleUnderline"/>
        </w:rPr>
        <w:t xml:space="preserve"> into a </w:t>
      </w:r>
      <w:r w:rsidRPr="00944409">
        <w:rPr>
          <w:rStyle w:val="Emphasis"/>
        </w:rPr>
        <w:t>core stake</w:t>
      </w:r>
      <w:r w:rsidRPr="00944409">
        <w:rPr>
          <w:rStyle w:val="StyleUnderline"/>
        </w:rPr>
        <w:t xml:space="preserve"> in the </w:t>
      </w:r>
      <w:r w:rsidRPr="00944409">
        <w:rPr>
          <w:rStyle w:val="Emphasis"/>
        </w:rPr>
        <w:t>future of labor.</w:t>
      </w:r>
      <w:r w:rsidRPr="00944409">
        <w:rPr>
          <w:rStyle w:val="StyleUnderline"/>
        </w:rPr>
        <w:t xml:space="preserve"> </w:t>
      </w:r>
      <w:r w:rsidRPr="00944409">
        <w:rPr>
          <w:rStyle w:val="Emphasis"/>
          <w:highlight w:val="green"/>
        </w:rPr>
        <w:t>Today’s conflicts</w:t>
      </w:r>
      <w:r w:rsidRPr="00944409">
        <w:rPr>
          <w:rStyle w:val="StyleUnderline"/>
          <w:highlight w:val="green"/>
        </w:rPr>
        <w:t xml:space="preserve"> will</w:t>
      </w:r>
      <w:r w:rsidRPr="00944409">
        <w:rPr>
          <w:rStyle w:val="StyleUnderline"/>
        </w:rPr>
        <w:t xml:space="preserve"> help </w:t>
      </w:r>
      <w:r w:rsidRPr="00944409">
        <w:rPr>
          <w:rStyle w:val="StyleUnderline"/>
          <w:highlight w:val="green"/>
        </w:rPr>
        <w:t>determine whether working from home is</w:t>
      </w:r>
      <w:r w:rsidRPr="00944409">
        <w:rPr>
          <w:rStyle w:val="StyleUnderline"/>
        </w:rPr>
        <w:t xml:space="preserve"> an </w:t>
      </w:r>
      <w:r w:rsidRPr="00944409">
        <w:rPr>
          <w:rStyle w:val="Emphasis"/>
          <w:highlight w:val="green"/>
        </w:rPr>
        <w:t>enduring</w:t>
      </w:r>
      <w:r w:rsidRPr="00944409">
        <w:rPr>
          <w:rStyle w:val="Emphasis"/>
        </w:rPr>
        <w:t xml:space="preserve"> right</w:t>
      </w:r>
      <w:r w:rsidRPr="00944409">
        <w:rPr>
          <w:rStyle w:val="StyleUnderline"/>
        </w:rPr>
        <w:t xml:space="preserve"> or a </w:t>
      </w:r>
      <w:r w:rsidRPr="00944409">
        <w:rPr>
          <w:rStyle w:val="Emphasis"/>
        </w:rPr>
        <w:t>transient advantage</w:t>
      </w:r>
      <w:r w:rsidRPr="00944409">
        <w:rPr>
          <w:rStyle w:val="StyleUnderline"/>
        </w:rPr>
        <w:t xml:space="preserve"> that can be </w:t>
      </w:r>
      <w:r w:rsidRPr="00944409">
        <w:rPr>
          <w:rStyle w:val="Emphasis"/>
        </w:rPr>
        <w:t>easily revoked.</w:t>
      </w:r>
    </w:p>
    <w:p w14:paraId="03E862AE" w14:textId="77777777" w:rsidR="00440609" w:rsidRPr="00944409" w:rsidRDefault="00440609" w:rsidP="00440609"/>
    <w:p w14:paraId="051E6C3B" w14:textId="77777777" w:rsidR="00440609" w:rsidRPr="00944409" w:rsidRDefault="00440609" w:rsidP="00440609"/>
    <w:p w14:paraId="7B2ABDB1" w14:textId="77777777" w:rsidR="00440609" w:rsidRPr="00944409" w:rsidRDefault="00440609" w:rsidP="00440609">
      <w:pPr>
        <w:pStyle w:val="Heading4"/>
        <w:rPr>
          <w:rFonts w:cs="Calibri"/>
        </w:rPr>
      </w:pPr>
      <w:r w:rsidRPr="00944409">
        <w:rPr>
          <w:rFonts w:cs="Calibri"/>
        </w:rPr>
        <w:t xml:space="preserve">Telework creates </w:t>
      </w:r>
      <w:r w:rsidRPr="00944409">
        <w:rPr>
          <w:rFonts w:cs="Calibri"/>
          <w:u w:val="single"/>
        </w:rPr>
        <w:t>cyber-vulnerabilities.</w:t>
      </w:r>
    </w:p>
    <w:p w14:paraId="31BC1A3A" w14:textId="77777777" w:rsidR="00440609" w:rsidRPr="00944409" w:rsidRDefault="00440609" w:rsidP="00440609">
      <w:r w:rsidRPr="00944409">
        <w:rPr>
          <w:rStyle w:val="Style13ptBold"/>
        </w:rPr>
        <w:t>Fortra 20</w:t>
      </w:r>
      <w:r w:rsidRPr="00944409">
        <w:t>. Company focused on advanced offensive and defensive security solutions. "</w:t>
      </w:r>
      <w:r w:rsidRPr="00944409">
        <w:rPr>
          <w:rStyle w:val="StyleUnderline"/>
        </w:rPr>
        <w:t>Security</w:t>
      </w:r>
      <w:r w:rsidRPr="00944409">
        <w:t xml:space="preserve"> and Compliance </w:t>
      </w:r>
      <w:r w:rsidRPr="00944409">
        <w:rPr>
          <w:rStyle w:val="StyleUnderline"/>
          <w:highlight w:val="green"/>
        </w:rPr>
        <w:t>for</w:t>
      </w:r>
      <w:r w:rsidRPr="00944409">
        <w:rPr>
          <w:rStyle w:val="StyleUnderline"/>
        </w:rPr>
        <w:t xml:space="preserve"> </w:t>
      </w:r>
      <w:r w:rsidRPr="00944409">
        <w:rPr>
          <w:rStyle w:val="Emphasis"/>
        </w:rPr>
        <w:t xml:space="preserve">Remote </w:t>
      </w:r>
      <w:r w:rsidRPr="00944409">
        <w:rPr>
          <w:rStyle w:val="Emphasis"/>
          <w:highlight w:val="green"/>
        </w:rPr>
        <w:t>Fed</w:t>
      </w:r>
      <w:r w:rsidRPr="00944409">
        <w:rPr>
          <w:rStyle w:val="Emphasis"/>
        </w:rPr>
        <w:t xml:space="preserve">eral </w:t>
      </w:r>
      <w:r w:rsidRPr="00944409">
        <w:rPr>
          <w:rStyle w:val="Emphasis"/>
          <w:highlight w:val="green"/>
        </w:rPr>
        <w:t>Workers</w:t>
      </w:r>
      <w:r w:rsidRPr="00944409">
        <w:t>." Fortra. 2020. https://www.tripwire.com/resources/guides/security-compliance-remote-federal-workers</w:t>
      </w:r>
    </w:p>
    <w:p w14:paraId="1846DE57" w14:textId="77777777" w:rsidR="00440609" w:rsidRPr="00944409" w:rsidRDefault="00440609" w:rsidP="00440609">
      <w:pPr>
        <w:rPr>
          <w:rStyle w:val="StyleUnderline"/>
        </w:rPr>
      </w:pPr>
      <w:r w:rsidRPr="00944409">
        <w:rPr>
          <w:rStyle w:val="StyleUnderline"/>
        </w:rPr>
        <w:t xml:space="preserve">One of </w:t>
      </w:r>
      <w:r w:rsidRPr="00944409">
        <w:rPr>
          <w:rStyle w:val="StyleUnderline"/>
          <w:highlight w:val="green"/>
        </w:rPr>
        <w:t xml:space="preserve">the </w:t>
      </w:r>
      <w:r w:rsidRPr="00944409">
        <w:rPr>
          <w:rStyle w:val="Emphasis"/>
          <w:highlight w:val="green"/>
        </w:rPr>
        <w:t>greatest</w:t>
      </w:r>
      <w:r w:rsidRPr="00944409">
        <w:rPr>
          <w:rStyle w:val="Emphasis"/>
        </w:rPr>
        <w:t xml:space="preserve"> and universal </w:t>
      </w:r>
      <w:r w:rsidRPr="00944409">
        <w:rPr>
          <w:rStyle w:val="Emphasis"/>
          <w:highlight w:val="green"/>
        </w:rPr>
        <w:t>challenge</w:t>
      </w:r>
      <w:r w:rsidRPr="00944409">
        <w:rPr>
          <w:rStyle w:val="Emphasis"/>
        </w:rPr>
        <w:t>s</w:t>
      </w:r>
      <w:r w:rsidRPr="00944409">
        <w:rPr>
          <w:rStyle w:val="StyleUnderline"/>
        </w:rPr>
        <w:t xml:space="preserve"> </w:t>
      </w:r>
      <w:r w:rsidRPr="00944409">
        <w:rPr>
          <w:rStyle w:val="StyleUnderline"/>
          <w:highlight w:val="green"/>
        </w:rPr>
        <w:t>of security</w:t>
      </w:r>
      <w:r w:rsidRPr="00944409">
        <w:rPr>
          <w:rStyle w:val="StyleUnderline"/>
        </w:rPr>
        <w:t xml:space="preserve"> and compliance </w:t>
      </w:r>
      <w:r w:rsidRPr="00944409">
        <w:rPr>
          <w:rStyle w:val="StyleUnderline"/>
          <w:highlight w:val="green"/>
        </w:rPr>
        <w:t xml:space="preserve">is </w:t>
      </w:r>
      <w:r w:rsidRPr="00944409">
        <w:rPr>
          <w:rStyle w:val="Emphasis"/>
          <w:highlight w:val="green"/>
        </w:rPr>
        <w:t>securing endpoints</w:t>
      </w:r>
      <w:r w:rsidRPr="00944409">
        <w:rPr>
          <w:rStyle w:val="StyleUnderline"/>
        </w:rPr>
        <w:t xml:space="preserve">. </w:t>
      </w:r>
      <w:r w:rsidRPr="00944409">
        <w:rPr>
          <w:rStyle w:val="StyleUnderline"/>
          <w:highlight w:val="green"/>
        </w:rPr>
        <w:t xml:space="preserve">This becomes </w:t>
      </w:r>
      <w:r w:rsidRPr="00944409">
        <w:rPr>
          <w:rStyle w:val="Emphasis"/>
          <w:highlight w:val="green"/>
        </w:rPr>
        <w:t>particularly difficult</w:t>
      </w:r>
      <w:r w:rsidRPr="00944409">
        <w:rPr>
          <w:rStyle w:val="StyleUnderline"/>
          <w:highlight w:val="green"/>
        </w:rPr>
        <w:t xml:space="preserve"> in</w:t>
      </w:r>
      <w:r w:rsidRPr="00944409">
        <w:rPr>
          <w:rStyle w:val="StyleUnderline"/>
        </w:rPr>
        <w:t xml:space="preserve"> a </w:t>
      </w:r>
      <w:r w:rsidRPr="00944409">
        <w:rPr>
          <w:rStyle w:val="Emphasis"/>
          <w:highlight w:val="green"/>
        </w:rPr>
        <w:t>telework</w:t>
      </w:r>
      <w:r w:rsidRPr="00944409">
        <w:rPr>
          <w:rStyle w:val="Emphasis"/>
        </w:rPr>
        <w:t xml:space="preserve"> environment</w:t>
      </w:r>
      <w:r w:rsidRPr="00944409">
        <w:rPr>
          <w:rStyle w:val="StyleUnderline"/>
        </w:rPr>
        <w:t xml:space="preserve"> where </w:t>
      </w:r>
      <w:r w:rsidRPr="00944409">
        <w:rPr>
          <w:rStyle w:val="StyleUnderline"/>
          <w:highlight w:val="green"/>
        </w:rPr>
        <w:t xml:space="preserve">there is </w:t>
      </w:r>
      <w:r w:rsidRPr="00944409">
        <w:rPr>
          <w:rStyle w:val="Emphasis"/>
          <w:highlight w:val="green"/>
        </w:rPr>
        <w:t>less visibility and control</w:t>
      </w:r>
      <w:r w:rsidRPr="00944409">
        <w:rPr>
          <w:rStyle w:val="StyleUnderline"/>
        </w:rPr>
        <w:t xml:space="preserve">. There are indicators of compromise </w:t>
      </w:r>
      <w:r w:rsidRPr="00944409">
        <w:rPr>
          <w:rStyle w:val="Emphasis"/>
        </w:rPr>
        <w:t>specific to remote environments</w:t>
      </w:r>
      <w:r w:rsidRPr="00944409">
        <w:rPr>
          <w:rStyle w:val="StyleUnderline"/>
        </w:rPr>
        <w:t xml:space="preserve"> </w:t>
      </w:r>
      <w:r w:rsidRPr="00944409">
        <w:rPr>
          <w:rStyle w:val="StyleUnderline"/>
          <w:sz w:val="16"/>
          <w:szCs w:val="16"/>
        </w:rPr>
        <w:t xml:space="preserve">that security personnel must be aware of, </w:t>
      </w:r>
      <w:r w:rsidRPr="00944409">
        <w:rPr>
          <w:rStyle w:val="StyleUnderline"/>
        </w:rPr>
        <w:t xml:space="preserve">such as an </w:t>
      </w:r>
      <w:r w:rsidRPr="00944409">
        <w:rPr>
          <w:rStyle w:val="Emphasis"/>
        </w:rPr>
        <w:t>unusually slow computer</w:t>
      </w:r>
      <w:r w:rsidRPr="00944409">
        <w:rPr>
          <w:rStyle w:val="StyleUnderline"/>
        </w:rPr>
        <w:t xml:space="preserve">, </w:t>
      </w:r>
      <w:r w:rsidRPr="00944409">
        <w:rPr>
          <w:rStyle w:val="Emphasis"/>
        </w:rPr>
        <w:t>pop-ups</w:t>
      </w:r>
      <w:r w:rsidRPr="00944409">
        <w:rPr>
          <w:rStyle w:val="StyleUnderline"/>
        </w:rPr>
        <w:t xml:space="preserve"> that don’t seem to adhere to browser rules, the loss of </w:t>
      </w:r>
      <w:r w:rsidRPr="00944409">
        <w:rPr>
          <w:rStyle w:val="Emphasis"/>
        </w:rPr>
        <w:t>USB port use</w:t>
      </w:r>
      <w:r w:rsidRPr="00944409">
        <w:rPr>
          <w:rStyle w:val="StyleUnderline"/>
        </w:rPr>
        <w:t xml:space="preserve">, or mouse/keyboard </w:t>
      </w:r>
      <w:r w:rsidRPr="00944409">
        <w:rPr>
          <w:rStyle w:val="Emphasis"/>
        </w:rPr>
        <w:t>locks up</w:t>
      </w:r>
      <w:r w:rsidRPr="00944409">
        <w:rPr>
          <w:rStyle w:val="StyleUnderline"/>
        </w:rPr>
        <w:t xml:space="preserve">. </w:t>
      </w:r>
      <w:r w:rsidRPr="00944409">
        <w:rPr>
          <w:rStyle w:val="Emphasis"/>
          <w:highlight w:val="green"/>
        </w:rPr>
        <w:t>Remote environments</w:t>
      </w:r>
      <w:r w:rsidRPr="00944409">
        <w:rPr>
          <w:rStyle w:val="StyleUnderline"/>
          <w:highlight w:val="green"/>
        </w:rPr>
        <w:t xml:space="preserve"> are </w:t>
      </w:r>
      <w:r w:rsidRPr="00944409">
        <w:rPr>
          <w:rStyle w:val="Emphasis"/>
          <w:highlight w:val="green"/>
        </w:rPr>
        <w:t>particularly vulnerable</w:t>
      </w:r>
      <w:r w:rsidRPr="00944409">
        <w:rPr>
          <w:rStyle w:val="StyleUnderline"/>
          <w:highlight w:val="green"/>
        </w:rPr>
        <w:t xml:space="preserve"> to</w:t>
      </w:r>
      <w:r w:rsidRPr="00944409">
        <w:rPr>
          <w:sz w:val="16"/>
        </w:rPr>
        <w:t xml:space="preserve"> SMBv3 Client/Server Remote Code Execution Vulnerability, Scripting Engine Memory Corruption Vulnerability (IE Flaw - Remote Exec), and other </w:t>
      </w:r>
      <w:r w:rsidRPr="00944409">
        <w:rPr>
          <w:rStyle w:val="Emphasis"/>
          <w:highlight w:val="green"/>
        </w:rPr>
        <w:t>Zero-Day malicious code drops</w:t>
      </w:r>
      <w:r w:rsidRPr="00944409">
        <w:rPr>
          <w:rStyle w:val="StyleUnderline"/>
        </w:rPr>
        <w:t xml:space="preserve"> or </w:t>
      </w:r>
      <w:r w:rsidRPr="00944409">
        <w:rPr>
          <w:rStyle w:val="Emphasis"/>
        </w:rPr>
        <w:t>executions</w:t>
      </w:r>
      <w:r w:rsidRPr="00944409">
        <w:rPr>
          <w:rStyle w:val="StyleUnderline"/>
        </w:rPr>
        <w:t>.</w:t>
      </w:r>
    </w:p>
    <w:p w14:paraId="71CC7D14" w14:textId="77777777" w:rsidR="00440609" w:rsidRPr="00944409" w:rsidRDefault="00440609" w:rsidP="00440609"/>
    <w:p w14:paraId="4CE7616D" w14:textId="77777777" w:rsidR="00440609" w:rsidRPr="00944409" w:rsidRDefault="00440609" w:rsidP="00440609"/>
    <w:p w14:paraId="6391617F" w14:textId="77777777" w:rsidR="00440609" w:rsidRPr="00944409" w:rsidRDefault="00440609" w:rsidP="00440609"/>
    <w:p w14:paraId="5B56293D" w14:textId="77777777" w:rsidR="00440609" w:rsidRPr="00944409" w:rsidRDefault="00440609" w:rsidP="00440609">
      <w:pPr>
        <w:pStyle w:val="Heading4"/>
        <w:rPr>
          <w:rFonts w:cs="Calibri"/>
        </w:rPr>
      </w:pPr>
      <w:r w:rsidRPr="00944409">
        <w:rPr>
          <w:rFonts w:cs="Calibri"/>
          <w:u w:val="single"/>
        </w:rPr>
        <w:lastRenderedPageBreak/>
        <w:t>Adversaries</w:t>
      </w:r>
      <w:r w:rsidRPr="00944409">
        <w:rPr>
          <w:rFonts w:cs="Calibri"/>
        </w:rPr>
        <w:t xml:space="preserve"> exploit vulnerabilities.</w:t>
      </w:r>
    </w:p>
    <w:p w14:paraId="1378FCC7" w14:textId="77777777" w:rsidR="00440609" w:rsidRPr="00944409" w:rsidRDefault="00440609" w:rsidP="00440609">
      <w:r w:rsidRPr="00944409">
        <w:t xml:space="preserve">Matthew </w:t>
      </w:r>
      <w:r w:rsidRPr="00944409">
        <w:rPr>
          <w:rStyle w:val="Style13ptBold"/>
        </w:rPr>
        <w:t>Jenson</w:t>
      </w:r>
      <w:r w:rsidRPr="00944409">
        <w:t xml:space="preserve"> </w:t>
      </w:r>
      <w:r w:rsidRPr="00944409">
        <w:rPr>
          <w:rStyle w:val="Style13ptBold"/>
        </w:rPr>
        <w:t>25</w:t>
      </w:r>
      <w:r w:rsidRPr="00944409">
        <w:t xml:space="preserve">. Director of the Office for Fiscal and Regulatory Analysis and serves in the Center for American Prosperity at the America First Policy Institute. "Keeping Federal Data Secure." </w:t>
      </w:r>
      <w:r w:rsidRPr="00944409">
        <w:rPr>
          <w:i/>
          <w:iCs/>
        </w:rPr>
        <w:t>National Affairs</w:t>
      </w:r>
      <w:r w:rsidRPr="00944409">
        <w:t>, 64, https://www.nationalaffairs.com/publications/detail/keeping-federal-data-secure</w:t>
      </w:r>
    </w:p>
    <w:p w14:paraId="23861C30" w14:textId="77777777" w:rsidR="00440609" w:rsidRPr="00944409" w:rsidRDefault="00440609" w:rsidP="00440609">
      <w:pPr>
        <w:rPr>
          <w:sz w:val="16"/>
        </w:rPr>
      </w:pPr>
      <w:r w:rsidRPr="00944409">
        <w:rPr>
          <w:rStyle w:val="Emphasis"/>
        </w:rPr>
        <w:t>Malicious actors</w:t>
      </w:r>
      <w:r w:rsidRPr="00944409">
        <w:rPr>
          <w:rStyle w:val="StyleUnderline"/>
        </w:rPr>
        <w:t xml:space="preserve">, including </w:t>
      </w:r>
      <w:r w:rsidRPr="00944409">
        <w:rPr>
          <w:rStyle w:val="Emphasis"/>
          <w:highlight w:val="green"/>
        </w:rPr>
        <w:t>foreign adversaries</w:t>
      </w:r>
      <w:r w:rsidRPr="00944409">
        <w:rPr>
          <w:rStyle w:val="StyleUnderline"/>
        </w:rPr>
        <w:t xml:space="preserve">, have many means to </w:t>
      </w:r>
      <w:r w:rsidRPr="00944409">
        <w:rPr>
          <w:rStyle w:val="Emphasis"/>
          <w:highlight w:val="green"/>
        </w:rPr>
        <w:t>exploit data losses</w:t>
      </w:r>
      <w:r w:rsidRPr="00944409">
        <w:rPr>
          <w:rStyle w:val="StyleUnderline"/>
          <w:highlight w:val="green"/>
        </w:rPr>
        <w:t xml:space="preserve"> from </w:t>
      </w:r>
      <w:r w:rsidRPr="00944409">
        <w:rPr>
          <w:rStyle w:val="Emphasis"/>
          <w:highlight w:val="green"/>
        </w:rPr>
        <w:t>fed</w:t>
      </w:r>
      <w:r w:rsidRPr="00944409">
        <w:rPr>
          <w:rStyle w:val="Emphasis"/>
        </w:rPr>
        <w:t xml:space="preserve">eral </w:t>
      </w:r>
      <w:r w:rsidRPr="00944409">
        <w:rPr>
          <w:rStyle w:val="Emphasis"/>
          <w:highlight w:val="green"/>
        </w:rPr>
        <w:t>agencies</w:t>
      </w:r>
      <w:r w:rsidRPr="00944409">
        <w:rPr>
          <w:rStyle w:val="StyleUnderline"/>
        </w:rPr>
        <w:t xml:space="preserve">. </w:t>
      </w:r>
      <w:r w:rsidRPr="00944409">
        <w:rPr>
          <w:rStyle w:val="StyleUnderline"/>
          <w:highlight w:val="green"/>
        </w:rPr>
        <w:t>They can use</w:t>
      </w:r>
      <w:r w:rsidRPr="00944409">
        <w:rPr>
          <w:rStyle w:val="StyleUnderline"/>
        </w:rPr>
        <w:t xml:space="preserve"> </w:t>
      </w:r>
      <w:r w:rsidRPr="00944409">
        <w:rPr>
          <w:sz w:val="16"/>
          <w:szCs w:val="16"/>
        </w:rPr>
        <w:t>leaked</w:t>
      </w:r>
      <w:r w:rsidRPr="00944409">
        <w:rPr>
          <w:rStyle w:val="Emphasis"/>
          <w:sz w:val="16"/>
          <w:szCs w:val="16"/>
        </w:rPr>
        <w:t xml:space="preserve"> </w:t>
      </w:r>
      <w:r w:rsidRPr="00944409">
        <w:rPr>
          <w:rStyle w:val="Emphasis"/>
        </w:rPr>
        <w:t xml:space="preserve">financial </w:t>
      </w:r>
      <w:r w:rsidRPr="00944409">
        <w:rPr>
          <w:rStyle w:val="Emphasis"/>
          <w:highlight w:val="green"/>
        </w:rPr>
        <w:t xml:space="preserve">data </w:t>
      </w:r>
      <w:r w:rsidRPr="00944409">
        <w:rPr>
          <w:rStyle w:val="StyleUnderline"/>
          <w:highlight w:val="green"/>
        </w:rPr>
        <w:t xml:space="preserve">for </w:t>
      </w:r>
      <w:r w:rsidRPr="00944409">
        <w:rPr>
          <w:rStyle w:val="Emphasis"/>
          <w:highlight w:val="green"/>
        </w:rPr>
        <w:t>industrial espionage</w:t>
      </w:r>
      <w:r w:rsidRPr="00944409">
        <w:rPr>
          <w:rStyle w:val="StyleUnderline"/>
        </w:rPr>
        <w:t xml:space="preserve">, </w:t>
      </w:r>
      <w:r w:rsidRPr="00944409">
        <w:rPr>
          <w:rStyle w:val="StyleUnderline"/>
          <w:highlight w:val="green"/>
        </w:rPr>
        <w:t xml:space="preserve">gaining a </w:t>
      </w:r>
      <w:r w:rsidRPr="00944409">
        <w:rPr>
          <w:rStyle w:val="Emphasis"/>
          <w:highlight w:val="green"/>
        </w:rPr>
        <w:t>competitive edge</w:t>
      </w:r>
      <w:r w:rsidRPr="00944409">
        <w:rPr>
          <w:rStyle w:val="StyleUnderline"/>
          <w:highlight w:val="green"/>
        </w:rPr>
        <w:t xml:space="preserve"> in </w:t>
      </w:r>
      <w:r w:rsidRPr="00944409">
        <w:rPr>
          <w:rStyle w:val="Emphasis"/>
          <w:highlight w:val="green"/>
        </w:rPr>
        <w:t>key industries</w:t>
      </w:r>
      <w:r w:rsidRPr="00944409">
        <w:rPr>
          <w:sz w:val="16"/>
        </w:rPr>
        <w:t xml:space="preserve"> or even specific business deals. </w:t>
      </w:r>
      <w:r w:rsidRPr="00944409">
        <w:rPr>
          <w:rStyle w:val="StyleUnderline"/>
        </w:rPr>
        <w:t xml:space="preserve">They can </w:t>
      </w:r>
      <w:r w:rsidRPr="00944409">
        <w:rPr>
          <w:rStyle w:val="Emphasis"/>
          <w:highlight w:val="green"/>
        </w:rPr>
        <w:t>front-run markets</w:t>
      </w:r>
      <w:r w:rsidRPr="00944409">
        <w:rPr>
          <w:sz w:val="16"/>
        </w:rPr>
        <w:t xml:space="preserve">, as the Klyushin case illustrates, </w:t>
      </w:r>
      <w:r w:rsidRPr="00944409">
        <w:rPr>
          <w:rStyle w:val="StyleUnderline"/>
          <w:highlight w:val="green"/>
        </w:rPr>
        <w:t xml:space="preserve">or </w:t>
      </w:r>
      <w:r w:rsidRPr="00944409">
        <w:rPr>
          <w:rStyle w:val="Emphasis"/>
          <w:highlight w:val="green"/>
        </w:rPr>
        <w:t>manipulate them</w:t>
      </w:r>
      <w:r w:rsidRPr="00944409">
        <w:rPr>
          <w:rStyle w:val="StyleUnderline"/>
        </w:rPr>
        <w:t xml:space="preserve"> by releasing information selectively to a few private parties or the general public. They can </w:t>
      </w:r>
      <w:r w:rsidRPr="00944409">
        <w:rPr>
          <w:rStyle w:val="Emphasis"/>
          <w:highlight w:val="green"/>
        </w:rPr>
        <w:t>blackmail individuals</w:t>
      </w:r>
      <w:r w:rsidRPr="00944409">
        <w:rPr>
          <w:rStyle w:val="Emphasis"/>
        </w:rPr>
        <w:t xml:space="preserve"> </w:t>
      </w:r>
      <w:r w:rsidRPr="00944409">
        <w:rPr>
          <w:rStyle w:val="StyleUnderline"/>
        </w:rPr>
        <w:t xml:space="preserve">with </w:t>
      </w:r>
      <w:r w:rsidRPr="00944409">
        <w:rPr>
          <w:rStyle w:val="Emphasis"/>
        </w:rPr>
        <w:t>threats</w:t>
      </w:r>
      <w:r w:rsidRPr="00944409">
        <w:rPr>
          <w:rStyle w:val="StyleUnderline"/>
        </w:rPr>
        <w:t xml:space="preserve"> to release sensitive and potentially embarrassing information</w:t>
      </w:r>
      <w:r w:rsidRPr="00944409">
        <w:rPr>
          <w:sz w:val="16"/>
        </w:rPr>
        <w:t xml:space="preserve"> on child-support payments, health status, tax evasion, divorce preparations, or charitable contributions to unpopular causes. </w:t>
      </w:r>
      <w:r w:rsidRPr="00944409">
        <w:rPr>
          <w:rStyle w:val="StyleUnderline"/>
        </w:rPr>
        <w:t xml:space="preserve">They can </w:t>
      </w:r>
      <w:r w:rsidRPr="00944409">
        <w:rPr>
          <w:rStyle w:val="StyleUnderline"/>
          <w:highlight w:val="green"/>
        </w:rPr>
        <w:t>release</w:t>
      </w:r>
      <w:r w:rsidRPr="00944409">
        <w:rPr>
          <w:rStyle w:val="StyleUnderline"/>
        </w:rPr>
        <w:t xml:space="preserve"> such </w:t>
      </w:r>
      <w:r w:rsidRPr="00944409">
        <w:rPr>
          <w:rStyle w:val="StyleUnderline"/>
          <w:highlight w:val="green"/>
        </w:rPr>
        <w:t>info</w:t>
      </w:r>
      <w:r w:rsidRPr="00944409">
        <w:rPr>
          <w:rStyle w:val="StyleUnderline"/>
        </w:rPr>
        <w:t xml:space="preserve">rmation </w:t>
      </w:r>
      <w:r w:rsidRPr="00944409">
        <w:rPr>
          <w:rStyle w:val="Emphasis"/>
          <w:highlight w:val="green"/>
        </w:rPr>
        <w:t>widely</w:t>
      </w:r>
      <w:r w:rsidRPr="00944409">
        <w:rPr>
          <w:rStyle w:val="StyleUnderline"/>
          <w:highlight w:val="green"/>
        </w:rPr>
        <w:t xml:space="preserve"> to </w:t>
      </w:r>
      <w:r w:rsidRPr="00944409">
        <w:rPr>
          <w:rStyle w:val="Emphasis"/>
          <w:highlight w:val="green"/>
        </w:rPr>
        <w:t>sow societal discord</w:t>
      </w:r>
      <w:r w:rsidRPr="00944409">
        <w:rPr>
          <w:rStyle w:val="StyleUnderline"/>
        </w:rPr>
        <w:t xml:space="preserve">. They can </w:t>
      </w:r>
      <w:r w:rsidRPr="00944409">
        <w:rPr>
          <w:rStyle w:val="Emphasis"/>
          <w:highlight w:val="green"/>
        </w:rPr>
        <w:t>modify</w:t>
      </w:r>
      <w:r w:rsidRPr="00944409">
        <w:rPr>
          <w:rStyle w:val="Emphasis"/>
        </w:rPr>
        <w:t xml:space="preserve"> official </w:t>
      </w:r>
      <w:r w:rsidRPr="00944409">
        <w:rPr>
          <w:rStyle w:val="Emphasis"/>
          <w:highlight w:val="green"/>
        </w:rPr>
        <w:t>records</w:t>
      </w:r>
      <w:r w:rsidRPr="00944409">
        <w:rPr>
          <w:rStyle w:val="StyleUnderline"/>
          <w:highlight w:val="green"/>
        </w:rPr>
        <w:t xml:space="preserve"> to </w:t>
      </w:r>
      <w:r w:rsidRPr="00944409">
        <w:rPr>
          <w:rStyle w:val="Emphasis"/>
          <w:highlight w:val="green"/>
        </w:rPr>
        <w:t>sow further discord</w:t>
      </w:r>
      <w:r w:rsidRPr="00944409">
        <w:rPr>
          <w:rStyle w:val="StyleUnderline"/>
        </w:rPr>
        <w:t>.</w:t>
      </w:r>
      <w:r w:rsidRPr="00944409">
        <w:rPr>
          <w:sz w:val="16"/>
        </w:rPr>
        <w:t xml:space="preserve"> And perhaps most commonplace of all data exploitations, they can commit identity theft and fraud, often affecting the most vulnerable Americans in devastating ways.</w:t>
      </w:r>
    </w:p>
    <w:p w14:paraId="6AF41242" w14:textId="77777777" w:rsidR="00440609" w:rsidRPr="00944409" w:rsidRDefault="00440609" w:rsidP="00440609">
      <w:pPr>
        <w:rPr>
          <w:sz w:val="16"/>
        </w:rPr>
      </w:pPr>
      <w:r w:rsidRPr="00944409">
        <w:rPr>
          <w:rStyle w:val="StyleUnderline"/>
          <w:highlight w:val="green"/>
        </w:rPr>
        <w:t xml:space="preserve">The ease of </w:t>
      </w:r>
      <w:r w:rsidRPr="00944409">
        <w:rPr>
          <w:rStyle w:val="Emphasis"/>
          <w:highlight w:val="green"/>
        </w:rPr>
        <w:t>building</w:t>
      </w:r>
      <w:r w:rsidRPr="00944409">
        <w:rPr>
          <w:rStyle w:val="Emphasis"/>
        </w:rPr>
        <w:t xml:space="preserve"> data </w:t>
      </w:r>
      <w:r w:rsidRPr="00944409">
        <w:rPr>
          <w:rStyle w:val="Emphasis"/>
          <w:highlight w:val="green"/>
        </w:rPr>
        <w:t>pipelines</w:t>
      </w:r>
      <w:r w:rsidRPr="00944409">
        <w:rPr>
          <w:rStyle w:val="StyleUnderline"/>
          <w:highlight w:val="green"/>
        </w:rPr>
        <w:t xml:space="preserve"> to</w:t>
      </w:r>
      <w:r w:rsidRPr="00944409">
        <w:rPr>
          <w:rStyle w:val="StyleUnderline"/>
        </w:rPr>
        <w:t xml:space="preserve"> collect, connect, store, and </w:t>
      </w:r>
      <w:r w:rsidRPr="00944409">
        <w:rPr>
          <w:rStyle w:val="StyleUnderline"/>
          <w:highlight w:val="green"/>
        </w:rPr>
        <w:t>share info</w:t>
      </w:r>
      <w:r w:rsidRPr="00944409">
        <w:rPr>
          <w:rStyle w:val="StyleUnderline"/>
        </w:rPr>
        <w:t xml:space="preserve">rmation </w:t>
      </w:r>
      <w:r w:rsidRPr="00944409">
        <w:rPr>
          <w:rStyle w:val="Emphasis"/>
          <w:highlight w:val="green"/>
        </w:rPr>
        <w:t>exacerbates</w:t>
      </w:r>
      <w:r w:rsidRPr="00944409">
        <w:rPr>
          <w:rStyle w:val="StyleUnderline"/>
        </w:rPr>
        <w:t xml:space="preserve"> how easy it is for </w:t>
      </w:r>
      <w:r w:rsidRPr="00944409">
        <w:rPr>
          <w:rStyle w:val="Emphasis"/>
          <w:highlight w:val="green"/>
        </w:rPr>
        <w:t>data losses</w:t>
      </w:r>
      <w:r w:rsidRPr="00944409">
        <w:rPr>
          <w:rStyle w:val="Emphasis"/>
        </w:rPr>
        <w:t xml:space="preserve"> to occur</w:t>
      </w:r>
      <w:r w:rsidRPr="00944409">
        <w:rPr>
          <w:rStyle w:val="StyleUnderline"/>
        </w:rPr>
        <w:t xml:space="preserve"> </w:t>
      </w:r>
      <w:r w:rsidRPr="00944409">
        <w:rPr>
          <w:rStyle w:val="StyleUnderline"/>
          <w:highlight w:val="green"/>
        </w:rPr>
        <w:t xml:space="preserve">when </w:t>
      </w:r>
      <w:r w:rsidRPr="00944409">
        <w:rPr>
          <w:rStyle w:val="Emphasis"/>
          <w:highlight w:val="green"/>
        </w:rPr>
        <w:t>pipelines are breached</w:t>
      </w:r>
      <w:r w:rsidRPr="00944409">
        <w:rPr>
          <w:rStyle w:val="StyleUnderline"/>
          <w:highlight w:val="green"/>
        </w:rPr>
        <w:t>.</w:t>
      </w:r>
      <w:r w:rsidRPr="00944409">
        <w:rPr>
          <w:rStyle w:val="StyleUnderline"/>
        </w:rPr>
        <w:t xml:space="preserve"> </w:t>
      </w:r>
      <w:r w:rsidRPr="00944409">
        <w:rPr>
          <w:rStyle w:val="Emphasis"/>
        </w:rPr>
        <w:t>Risk vectors</w:t>
      </w:r>
      <w:r w:rsidRPr="00944409">
        <w:rPr>
          <w:rStyle w:val="StyleUnderline"/>
        </w:rPr>
        <w:t xml:space="preserve"> and </w:t>
      </w:r>
      <w:r w:rsidRPr="00944409">
        <w:rPr>
          <w:rStyle w:val="Emphasis"/>
          <w:highlight w:val="green"/>
        </w:rPr>
        <w:t>data adversaries abound</w:t>
      </w:r>
      <w:r w:rsidRPr="00944409">
        <w:rPr>
          <w:rStyle w:val="StyleUnderline"/>
        </w:rPr>
        <w:t xml:space="preserve">. The next hacker might be a statistician, a con artist, a teenager, or a </w:t>
      </w:r>
      <w:r w:rsidRPr="00944409">
        <w:rPr>
          <w:rStyle w:val="Emphasis"/>
        </w:rPr>
        <w:t>nation-state</w:t>
      </w:r>
      <w:r w:rsidRPr="00944409">
        <w:rPr>
          <w:rStyle w:val="StyleUnderline"/>
        </w:rPr>
        <w:t>.</w:t>
      </w:r>
      <w:r w:rsidRPr="00944409">
        <w:rPr>
          <w:sz w:val="16"/>
        </w:rPr>
        <w:t xml:space="preserve"> The next internal leaker could be a security consultant, a disgruntled public employee, or even a congressional committee or the president himself. Data-sharing partners, such as peer governments (local and international), contractors, academics, and other trusted counterparties to da</w:t>
      </w:r>
      <w:r w:rsidRPr="00944409">
        <w:rPr>
          <w:sz w:val="16"/>
        </w:rPr>
        <w:lastRenderedPageBreak/>
        <w:t>ta-sharing agreements multiply the risk vectors. Too many leaks have resulted from simple mistakes.</w:t>
      </w:r>
    </w:p>
    <w:p w14:paraId="306D705A" w14:textId="77777777" w:rsidR="00440609" w:rsidRPr="00944409" w:rsidRDefault="00440609" w:rsidP="00440609"/>
    <w:p w14:paraId="717C08A1" w14:textId="77777777" w:rsidR="00440609" w:rsidRPr="00944409" w:rsidRDefault="00440609" w:rsidP="00440609"/>
    <w:p w14:paraId="3E6403D2" w14:textId="77777777" w:rsidR="00440609" w:rsidRPr="00944409" w:rsidRDefault="00440609" w:rsidP="00440609">
      <w:pPr>
        <w:pStyle w:val="Heading4"/>
        <w:rPr>
          <w:rFonts w:cs="Calibri"/>
        </w:rPr>
      </w:pPr>
      <w:r w:rsidRPr="00944409">
        <w:rPr>
          <w:rFonts w:cs="Calibri"/>
        </w:rPr>
        <w:t>That goes nuclear.</w:t>
      </w:r>
    </w:p>
    <w:p w14:paraId="1DF36862" w14:textId="77777777" w:rsidR="00440609" w:rsidRPr="00944409" w:rsidRDefault="00440609" w:rsidP="00440609">
      <w:r w:rsidRPr="00944409">
        <w:t xml:space="preserve">James </w:t>
      </w:r>
      <w:r w:rsidRPr="00944409">
        <w:rPr>
          <w:rStyle w:val="Style13ptBold"/>
        </w:rPr>
        <w:t>Johnson 21</w:t>
      </w:r>
      <w:r w:rsidRPr="00944409">
        <w:t>. Lecturer in strategic studies at the University of Aberdeen, honorary fellow at the University of Leicester, a nonresident associate on the ERC-funded Towards a Third Nuclear Age project, and a mid-career cadre with the Center for Strategic and International Studies’ Project on Nuclear Issues. "Escalation to Nuclear War in the Digital Age: Risk of Inadvertent Escalation in the Emerging Information Ecosystem." Modern War Institute. 10/13/2021. https://mwi.westpoint.edu/escalation-to-nuclear-war-in-the-digital-age-risk-of-inadvertent-escalation-in-the-emerging-information-ecosystem/</w:t>
      </w:r>
    </w:p>
    <w:p w14:paraId="1DF829F5" w14:textId="77777777" w:rsidR="00440609" w:rsidRPr="00944409" w:rsidRDefault="00440609" w:rsidP="00440609">
      <w:pPr>
        <w:rPr>
          <w:sz w:val="16"/>
        </w:rPr>
      </w:pPr>
      <w:r w:rsidRPr="00944409">
        <w:rPr>
          <w:sz w:val="16"/>
        </w:rPr>
        <w:t xml:space="preserve">In Kahn’s analysis, </w:t>
      </w:r>
      <w:r w:rsidRPr="00944409">
        <w:rPr>
          <w:rStyle w:val="StyleUnderline"/>
        </w:rPr>
        <w:t xml:space="preserve">the </w:t>
      </w:r>
      <w:r w:rsidRPr="00944409">
        <w:rPr>
          <w:rStyle w:val="Emphasis"/>
        </w:rPr>
        <w:t>concept of escalation</w:t>
      </w:r>
      <w:r w:rsidRPr="00944409">
        <w:rPr>
          <w:rStyle w:val="StyleUnderline"/>
        </w:rPr>
        <w:t xml:space="preserve"> is, at its </w:t>
      </w:r>
      <w:r w:rsidRPr="00944409">
        <w:rPr>
          <w:rStyle w:val="Emphasis"/>
        </w:rPr>
        <w:t>core</w:t>
      </w:r>
      <w:r w:rsidRPr="00944409">
        <w:rPr>
          <w:rStyle w:val="StyleUnderline"/>
        </w:rPr>
        <w:t xml:space="preserve">, a </w:t>
      </w:r>
      <w:r w:rsidRPr="00944409">
        <w:rPr>
          <w:rStyle w:val="Emphasis"/>
        </w:rPr>
        <w:t>fundamentally psychological and perceptual one</w:t>
      </w:r>
      <w:r w:rsidRPr="00944409">
        <w:rPr>
          <w:rStyle w:val="StyleUnderline"/>
        </w:rPr>
        <w:t xml:space="preserve">. </w:t>
      </w:r>
      <w:r w:rsidRPr="00944409">
        <w:rPr>
          <w:sz w:val="16"/>
        </w:rPr>
        <w:t xml:space="preserve">Similar to other related concepts such as deterrence and strategic stability, </w:t>
      </w:r>
      <w:r w:rsidRPr="00944409">
        <w:rPr>
          <w:rStyle w:val="StyleUnderline"/>
        </w:rPr>
        <w:t xml:space="preserve">escalation relies on the actor’s </w:t>
      </w:r>
      <w:r w:rsidRPr="00944409">
        <w:rPr>
          <w:rStyle w:val="Emphasis"/>
        </w:rPr>
        <w:t>unique understanding</w:t>
      </w:r>
      <w:r w:rsidRPr="00944409">
        <w:rPr>
          <w:rStyle w:val="StyleUnderline"/>
        </w:rPr>
        <w:t xml:space="preserve"> of context, motives, and intentions—especially in the use of capabilities.</w:t>
      </w:r>
      <w:r w:rsidRPr="00944409">
        <w:rPr>
          <w:sz w:val="16"/>
        </w:rPr>
        <w:t xml:space="preserve"> How actors resolve these complex psychological variables associated with the cause, means, and effects of a military attack—both kinetic and nonkinetic—remains a perplexing and elusive endeavor.</w:t>
      </w:r>
    </w:p>
    <w:p w14:paraId="546E51E0" w14:textId="77777777" w:rsidR="00440609" w:rsidRPr="00944409" w:rsidRDefault="00440609" w:rsidP="00440609">
      <w:pPr>
        <w:rPr>
          <w:sz w:val="16"/>
        </w:rPr>
      </w:pPr>
      <w:r w:rsidRPr="00944409">
        <w:rPr>
          <w:rStyle w:val="StyleUnderline"/>
        </w:rPr>
        <w:t>Kahn’s escalation ladder metaphor</w:t>
      </w:r>
      <w:r w:rsidRPr="00944409">
        <w:rPr>
          <w:sz w:val="16"/>
        </w:rPr>
        <w:t xml:space="preserve">, like any theoretical framework, </w:t>
      </w:r>
      <w:r w:rsidRPr="00944409">
        <w:rPr>
          <w:rStyle w:val="StyleUnderline"/>
        </w:rPr>
        <w:t>has limitations</w:t>
      </w:r>
      <w:r w:rsidRPr="00944409">
        <w:rPr>
          <w:sz w:val="16"/>
        </w:rPr>
        <w:t xml:space="preserve">. Actors do not necessarily move sequentially and inexorably from the lower rungs to the higher rungs—that is, </w:t>
      </w:r>
      <w:r w:rsidRPr="00944409">
        <w:rPr>
          <w:rStyle w:val="Emphasis"/>
        </w:rPr>
        <w:t>rungs can be skipped</w:t>
      </w:r>
      <w:r w:rsidRPr="00944409">
        <w:rPr>
          <w:sz w:val="16"/>
        </w:rPr>
        <w:t xml:space="preserve"> and actors can go up as well as down. </w:t>
      </w:r>
      <w:r w:rsidRPr="00944409">
        <w:rPr>
          <w:rStyle w:val="StyleUnderline"/>
        </w:rPr>
        <w:t xml:space="preserve">Instead, </w:t>
      </w:r>
      <w:r w:rsidRPr="00944409">
        <w:rPr>
          <w:rStyle w:val="StyleUnderline"/>
          <w:highlight w:val="green"/>
        </w:rPr>
        <w:t>there are</w:t>
      </w:r>
      <w:r w:rsidRPr="00944409">
        <w:rPr>
          <w:rStyle w:val="StyleUnderline"/>
        </w:rPr>
        <w:t xml:space="preserve"> </w:t>
      </w:r>
      <w:r w:rsidRPr="00944409">
        <w:rPr>
          <w:rStyle w:val="Emphasis"/>
        </w:rPr>
        <w:t xml:space="preserve">many </w:t>
      </w:r>
      <w:r w:rsidRPr="00944409">
        <w:rPr>
          <w:rStyle w:val="Emphasis"/>
          <w:highlight w:val="green"/>
        </w:rPr>
        <w:t>pathways</w:t>
      </w:r>
      <w:r w:rsidRPr="00944409">
        <w:rPr>
          <w:rStyle w:val="Emphasis"/>
        </w:rPr>
        <w:t xml:space="preserve"> and mechanisms</w:t>
      </w:r>
      <w:r w:rsidRPr="00944409">
        <w:rPr>
          <w:rStyle w:val="StyleUnderline"/>
        </w:rPr>
        <w:t xml:space="preserve"> </w:t>
      </w:r>
      <w:r w:rsidRPr="00944409">
        <w:rPr>
          <w:rStyle w:val="StyleUnderline"/>
          <w:highlight w:val="green"/>
        </w:rPr>
        <w:t xml:space="preserve">between </w:t>
      </w:r>
      <w:r w:rsidRPr="00944409">
        <w:rPr>
          <w:rStyle w:val="Emphasis"/>
          <w:highlight w:val="green"/>
        </w:rPr>
        <w:t>low-intensity conflict</w:t>
      </w:r>
      <w:r w:rsidRPr="00944409">
        <w:rPr>
          <w:rStyle w:val="StyleUnderline"/>
          <w:highlight w:val="green"/>
        </w:rPr>
        <w:t xml:space="preserve"> and </w:t>
      </w:r>
      <w:r w:rsidRPr="00944409">
        <w:rPr>
          <w:rStyle w:val="Emphasis"/>
          <w:highlight w:val="green"/>
        </w:rPr>
        <w:t>all-out nuc</w:t>
      </w:r>
      <w:r w:rsidRPr="00944409">
        <w:rPr>
          <w:rStyle w:val="Emphasis"/>
        </w:rPr>
        <w:t xml:space="preserve">lear </w:t>
      </w:r>
      <w:r w:rsidRPr="00944409">
        <w:rPr>
          <w:rStyle w:val="Emphasis"/>
          <w:highlight w:val="green"/>
        </w:rPr>
        <w:t>confrontation</w:t>
      </w:r>
      <w:r w:rsidRPr="00944409">
        <w:rPr>
          <w:sz w:val="16"/>
        </w:rPr>
        <w:t xml:space="preserve">. Besides, adversaries can be at different rungs or thresholds along what Kahn describes as the “relatively continuous” pathways to war. Despite its limitations, Kahn’s escalation ladder is a useful metaphorical framework to reflect on </w:t>
      </w:r>
      <w:r w:rsidRPr="00944409">
        <w:rPr>
          <w:sz w:val="16"/>
        </w:rPr>
        <w:lastRenderedPageBreak/>
        <w:t>the possible available options (e.g., a show of force, reciprocal reprisals, costly signaling, and preemptive attacks), progression of escalation intensity, and scenarios in a competitive nuclear-armed dyad.</w:t>
      </w:r>
    </w:p>
    <w:p w14:paraId="2747EF38" w14:textId="77777777" w:rsidR="00440609" w:rsidRPr="00944409" w:rsidRDefault="00440609" w:rsidP="00440609">
      <w:pPr>
        <w:rPr>
          <w:sz w:val="16"/>
        </w:rPr>
      </w:pPr>
      <w:r w:rsidRPr="00944409">
        <w:rPr>
          <w:sz w:val="16"/>
        </w:rPr>
        <w:t>Rethinking Escalation in the Digital Age</w:t>
      </w:r>
    </w:p>
    <w:p w14:paraId="0DB0FFF4" w14:textId="77777777" w:rsidR="00440609" w:rsidRPr="00944409" w:rsidRDefault="00440609" w:rsidP="00440609">
      <w:pPr>
        <w:rPr>
          <w:sz w:val="16"/>
        </w:rPr>
      </w:pPr>
      <w:r w:rsidRPr="00944409">
        <w:rPr>
          <w:sz w:val="16"/>
        </w:rPr>
        <w:t>Barry Posen identifies the significant causes of inadvertent escalation as the security dilemma, the Clausewitzian notion of the fog of war, and offensively oriented military strategy and doctrine. Posen’s causes remain valid sources of inadvertent escalation, even in the AI-enhanced information age.</w:t>
      </w:r>
    </w:p>
    <w:p w14:paraId="5A57E77D" w14:textId="77777777" w:rsidR="00440609" w:rsidRPr="00944409" w:rsidRDefault="00440609" w:rsidP="00440609">
      <w:pPr>
        <w:rPr>
          <w:sz w:val="16"/>
        </w:rPr>
      </w:pPr>
      <w:r w:rsidRPr="00944409">
        <w:rPr>
          <w:sz w:val="16"/>
        </w:rPr>
        <w:t>The Security Dilemma</w:t>
      </w:r>
    </w:p>
    <w:p w14:paraId="79589AEC" w14:textId="77777777" w:rsidR="00440609" w:rsidRPr="00944409" w:rsidRDefault="00440609" w:rsidP="00440609">
      <w:pPr>
        <w:rPr>
          <w:sz w:val="16"/>
        </w:rPr>
      </w:pPr>
      <w:r w:rsidRPr="00944409">
        <w:rPr>
          <w:sz w:val="16"/>
        </w:rPr>
        <w:t>In his seminal work on the topic, Robert Jervis defines the security dilemma as the “unintended and undesired consequences of actions meant to be defensive.” Elsewhere, Jervis describes how “many of the means by which a state tries to increase its security decrease the security of others”—that is, one state’s gain in security can inadvertently undermine the security of others. The security dilemma’s characteristics compound the likelihood of inadvertent escalation in the digital age.</w:t>
      </w:r>
    </w:p>
    <w:p w14:paraId="573C3AE1" w14:textId="77777777" w:rsidR="00440609" w:rsidRPr="00944409" w:rsidRDefault="00440609" w:rsidP="00440609">
      <w:pPr>
        <w:rPr>
          <w:rStyle w:val="StyleUnderline"/>
        </w:rPr>
      </w:pPr>
      <w:r w:rsidRPr="00944409">
        <w:rPr>
          <w:sz w:val="16"/>
        </w:rPr>
        <w:t xml:space="preserve">First, </w:t>
      </w:r>
      <w:r w:rsidRPr="00944409">
        <w:rPr>
          <w:rStyle w:val="StyleUnderline"/>
        </w:rPr>
        <w:t xml:space="preserve">while </w:t>
      </w:r>
      <w:r w:rsidRPr="00944409">
        <w:rPr>
          <w:rStyle w:val="Emphasis"/>
        </w:rPr>
        <w:t>rational</w:t>
      </w:r>
      <w:r w:rsidRPr="00944409">
        <w:rPr>
          <w:rStyle w:val="StyleUnderline"/>
        </w:rPr>
        <w:t xml:space="preserve"> nuclear-armed states shares an obvious vested interest in avoiding an existential nuclear war, they also place a </w:t>
      </w:r>
      <w:r w:rsidRPr="00944409">
        <w:rPr>
          <w:rStyle w:val="Emphasis"/>
        </w:rPr>
        <w:t>high value</w:t>
      </w:r>
      <w:r w:rsidRPr="00944409">
        <w:rPr>
          <w:rStyle w:val="StyleUnderline"/>
        </w:rPr>
        <w:t xml:space="preserve"> on their </w:t>
      </w:r>
      <w:r w:rsidRPr="00944409">
        <w:rPr>
          <w:rStyle w:val="Emphasis"/>
        </w:rPr>
        <w:t>nuclear forces</w:t>
      </w:r>
      <w:r w:rsidRPr="00944409">
        <w:rPr>
          <w:rStyle w:val="StyleUnderline"/>
        </w:rPr>
        <w:t xml:space="preserve">—both as </w:t>
      </w:r>
      <w:r w:rsidRPr="00944409">
        <w:rPr>
          <w:rStyle w:val="Emphasis"/>
        </w:rPr>
        <w:t>vital national security assets</w:t>
      </w:r>
      <w:r w:rsidRPr="00944409">
        <w:rPr>
          <w:rStyle w:val="StyleUnderline"/>
        </w:rPr>
        <w:t xml:space="preserve"> and as </w:t>
      </w:r>
      <w:r w:rsidRPr="00944409">
        <w:rPr>
          <w:rStyle w:val="Emphasis"/>
        </w:rPr>
        <w:t>symbols</w:t>
      </w:r>
      <w:r w:rsidRPr="00944409">
        <w:rPr>
          <w:rStyle w:val="StyleUnderline"/>
        </w:rPr>
        <w:t xml:space="preserve"> of </w:t>
      </w:r>
      <w:r w:rsidRPr="00944409">
        <w:rPr>
          <w:rStyle w:val="Emphasis"/>
        </w:rPr>
        <w:t>national prestige and status</w:t>
      </w:r>
      <w:r w:rsidRPr="00944409">
        <w:rPr>
          <w:rStyle w:val="StyleUnderline"/>
        </w:rPr>
        <w:t>.</w:t>
      </w:r>
    </w:p>
    <w:p w14:paraId="3CABC033" w14:textId="77777777" w:rsidR="00440609" w:rsidRPr="00944409" w:rsidRDefault="00440609" w:rsidP="00440609">
      <w:pPr>
        <w:rPr>
          <w:rStyle w:val="StyleUnderline"/>
        </w:rPr>
      </w:pPr>
      <w:r w:rsidRPr="00944409">
        <w:rPr>
          <w:sz w:val="16"/>
        </w:rPr>
        <w:t xml:space="preserve">Second, </w:t>
      </w:r>
      <w:r w:rsidRPr="00944409">
        <w:rPr>
          <w:rStyle w:val="Emphasis"/>
        </w:rPr>
        <w:t>escalatory rhetoric or threats</w:t>
      </w:r>
      <w:r w:rsidRPr="00944409">
        <w:rPr>
          <w:rStyle w:val="StyleUnderline"/>
        </w:rPr>
        <w:t xml:space="preserve">—especially in situations of military asymmetry— can </w:t>
      </w:r>
      <w:r w:rsidRPr="00944409">
        <w:rPr>
          <w:rStyle w:val="Emphasis"/>
        </w:rPr>
        <w:t>easily be misperceived</w:t>
      </w:r>
      <w:r w:rsidRPr="00944409">
        <w:rPr>
          <w:rStyle w:val="StyleUnderline"/>
        </w:rPr>
        <w:t xml:space="preserve"> as </w:t>
      </w:r>
      <w:r w:rsidRPr="00944409">
        <w:rPr>
          <w:rStyle w:val="Emphasis"/>
        </w:rPr>
        <w:t xml:space="preserve">unprovoked malign intent </w:t>
      </w:r>
      <w:r w:rsidRPr="00944409">
        <w:rPr>
          <w:rStyle w:val="StyleUnderline"/>
        </w:rPr>
        <w:t>and not as a response</w:t>
      </w:r>
      <w:r w:rsidRPr="00944409">
        <w:rPr>
          <w:sz w:val="16"/>
        </w:rPr>
        <w:t xml:space="preserve"> to the initiator’s behavior, </w:t>
      </w:r>
      <w:r w:rsidRPr="00944409">
        <w:rPr>
          <w:rStyle w:val="StyleUnderline"/>
        </w:rPr>
        <w:t xml:space="preserve">thus prompting action and </w:t>
      </w:r>
      <w:r w:rsidRPr="00944409">
        <w:rPr>
          <w:rStyle w:val="Emphasis"/>
          <w:highlight w:val="green"/>
        </w:rPr>
        <w:t>reaction spirals</w:t>
      </w:r>
      <w:r w:rsidRPr="00944409">
        <w:rPr>
          <w:rStyle w:val="Emphasis"/>
        </w:rPr>
        <w:t xml:space="preserve"> of escalation.</w:t>
      </w:r>
    </w:p>
    <w:p w14:paraId="23F94509" w14:textId="77777777" w:rsidR="00440609" w:rsidRPr="00944409" w:rsidRDefault="00440609" w:rsidP="00440609">
      <w:pPr>
        <w:rPr>
          <w:sz w:val="16"/>
          <w:szCs w:val="16"/>
        </w:rPr>
      </w:pPr>
      <w:r w:rsidRPr="00944409">
        <w:rPr>
          <w:sz w:val="16"/>
          <w:szCs w:val="16"/>
        </w:rPr>
        <w:t>Third, the state of heightened tension and the compressed decision-making pressures during a conventional conflict radically increase the speed at which action and reaction spirals of escalation unravel. With the proliferation of AI, these dynamics are compounded, reducing the options and time for de-escalation and increasing the risks of horizontal (the scope of war) and vertical (the intensity of war) inadvertent escalation.</w:t>
      </w:r>
    </w:p>
    <w:p w14:paraId="2CDA4250" w14:textId="77777777" w:rsidR="00440609" w:rsidRPr="00944409" w:rsidRDefault="00440609" w:rsidP="00440609">
      <w:pPr>
        <w:rPr>
          <w:sz w:val="16"/>
        </w:rPr>
      </w:pPr>
      <w:r w:rsidRPr="00944409">
        <w:rPr>
          <w:sz w:val="16"/>
        </w:rPr>
        <w:t>Clausewitzian Fog of War</w:t>
      </w:r>
    </w:p>
    <w:p w14:paraId="4C2EBAF2" w14:textId="77777777" w:rsidR="00440609" w:rsidRPr="00944409" w:rsidRDefault="00440609" w:rsidP="00440609">
      <w:pPr>
        <w:rPr>
          <w:rStyle w:val="StyleUnderline"/>
        </w:rPr>
      </w:pPr>
      <w:r w:rsidRPr="00944409">
        <w:rPr>
          <w:rStyle w:val="StyleUnderline"/>
        </w:rPr>
        <w:t xml:space="preserve">Inadvertent escalation risk </w:t>
      </w:r>
      <w:r w:rsidRPr="00944409">
        <w:rPr>
          <w:rStyle w:val="StyleUnderline"/>
          <w:highlight w:val="green"/>
        </w:rPr>
        <w:t>can</w:t>
      </w:r>
      <w:r w:rsidRPr="00944409">
        <w:rPr>
          <w:rStyle w:val="StyleUnderline"/>
        </w:rPr>
        <w:t xml:space="preserve"> also </w:t>
      </w:r>
      <w:r w:rsidRPr="00944409">
        <w:rPr>
          <w:rStyle w:val="StyleUnderline"/>
          <w:highlight w:val="green"/>
        </w:rPr>
        <w:t>be caused by</w:t>
      </w:r>
      <w:r w:rsidRPr="00944409">
        <w:rPr>
          <w:rStyle w:val="StyleUnderline"/>
        </w:rPr>
        <w:t xml:space="preserve"> the </w:t>
      </w:r>
      <w:r w:rsidRPr="00944409">
        <w:rPr>
          <w:rStyle w:val="Emphasis"/>
          <w:highlight w:val="green"/>
        </w:rPr>
        <w:t>confusion</w:t>
      </w:r>
      <w:r w:rsidRPr="00944409">
        <w:rPr>
          <w:rStyle w:val="Emphasis"/>
        </w:rPr>
        <w:t xml:space="preserve"> and uncertainty</w:t>
      </w:r>
      <w:r w:rsidRPr="00944409">
        <w:rPr>
          <w:rStyle w:val="StyleUnderline"/>
        </w:rPr>
        <w:t xml:space="preserve"> associated with gathering, analyzing, and disseminating relevant information about a crisis or conflict—which has </w:t>
      </w:r>
      <w:r w:rsidRPr="00944409">
        <w:rPr>
          <w:rStyle w:val="Emphasis"/>
        </w:rPr>
        <w:t>important implications</w:t>
      </w:r>
      <w:r w:rsidRPr="00944409">
        <w:rPr>
          <w:rStyle w:val="StyleUnderline"/>
        </w:rPr>
        <w:t xml:space="preserve"> for the </w:t>
      </w:r>
      <w:r w:rsidRPr="00944409">
        <w:rPr>
          <w:rStyle w:val="Emphasis"/>
        </w:rPr>
        <w:t>management</w:t>
      </w:r>
      <w:r w:rsidRPr="00944409">
        <w:rPr>
          <w:rStyle w:val="StyleUnderline"/>
        </w:rPr>
        <w:t xml:space="preserve">, </w:t>
      </w:r>
      <w:r w:rsidRPr="00944409">
        <w:rPr>
          <w:rStyle w:val="Emphasis"/>
        </w:rPr>
        <w:t>control</w:t>
      </w:r>
      <w:r w:rsidRPr="00944409">
        <w:rPr>
          <w:rStyle w:val="StyleUnderline"/>
        </w:rPr>
        <w:t xml:space="preserve">, and </w:t>
      </w:r>
      <w:r w:rsidRPr="00944409">
        <w:rPr>
          <w:rStyle w:val="Emphasis"/>
        </w:rPr>
        <w:t>termination of war</w:t>
      </w:r>
      <w:r w:rsidRPr="00944409">
        <w:rPr>
          <w:rStyle w:val="StyleUnderline"/>
        </w:rPr>
        <w:t>.</w:t>
      </w:r>
      <w:r w:rsidRPr="00944409">
        <w:rPr>
          <w:sz w:val="16"/>
        </w:rPr>
        <w:t xml:space="preserve"> The </w:t>
      </w:r>
      <w:r w:rsidRPr="00944409">
        <w:rPr>
          <w:rStyle w:val="Emphasis"/>
        </w:rPr>
        <w:t xml:space="preserve">confusion and </w:t>
      </w:r>
      <w:r w:rsidRPr="00944409">
        <w:rPr>
          <w:rStyle w:val="Emphasis"/>
          <w:highlight w:val="green"/>
        </w:rPr>
        <w:t>uncertainty</w:t>
      </w:r>
      <w:r w:rsidRPr="00944409">
        <w:rPr>
          <w:sz w:val="16"/>
        </w:rPr>
        <w:t xml:space="preserve"> associated with the fog of war </w:t>
      </w:r>
      <w:r w:rsidRPr="00944409">
        <w:rPr>
          <w:rStyle w:val="StyleUnderline"/>
        </w:rPr>
        <w:t xml:space="preserve">can </w:t>
      </w:r>
      <w:r w:rsidRPr="00944409">
        <w:rPr>
          <w:rStyle w:val="Emphasis"/>
        </w:rPr>
        <w:t>increase inadvertent risk</w:t>
      </w:r>
      <w:r w:rsidRPr="00944409">
        <w:rPr>
          <w:sz w:val="16"/>
        </w:rPr>
        <w:t xml:space="preserve"> in three ways. First, it can complicate managing and controlling military campaigns at a tactical level. Second, it can further compound the problem of offense-defense distinguishability. And third, </w:t>
      </w:r>
      <w:r w:rsidRPr="00944409">
        <w:rPr>
          <w:rStyle w:val="StyleUnderline"/>
        </w:rPr>
        <w:t xml:space="preserve">it </w:t>
      </w:r>
      <w:r w:rsidRPr="00944409">
        <w:rPr>
          <w:rStyle w:val="StyleUnderline"/>
          <w:highlight w:val="green"/>
        </w:rPr>
        <w:t xml:space="preserve">can </w:t>
      </w:r>
      <w:r w:rsidRPr="00944409">
        <w:rPr>
          <w:rStyle w:val="Emphasis"/>
          <w:highlight w:val="green"/>
        </w:rPr>
        <w:t>increase</w:t>
      </w:r>
      <w:r w:rsidRPr="00944409">
        <w:rPr>
          <w:rStyle w:val="Emphasis"/>
        </w:rPr>
        <w:t xml:space="preserve"> the </w:t>
      </w:r>
      <w:r w:rsidRPr="00944409">
        <w:rPr>
          <w:rStyle w:val="Emphasis"/>
          <w:highlight w:val="green"/>
        </w:rPr>
        <w:t>fear</w:t>
      </w:r>
      <w:r w:rsidRPr="00944409">
        <w:rPr>
          <w:rStyle w:val="StyleUnderline"/>
          <w:highlight w:val="green"/>
        </w:rPr>
        <w:t xml:space="preserve"> of a</w:t>
      </w:r>
      <w:r w:rsidRPr="00944409">
        <w:rPr>
          <w:rStyle w:val="StyleUnderline"/>
        </w:rPr>
        <w:t xml:space="preserve"> </w:t>
      </w:r>
      <w:r w:rsidRPr="00944409">
        <w:rPr>
          <w:rStyle w:val="Emphasis"/>
        </w:rPr>
        <w:t>surprise</w:t>
      </w:r>
      <w:r w:rsidRPr="00944409">
        <w:rPr>
          <w:rStyle w:val="StyleUnderline"/>
        </w:rPr>
        <w:t xml:space="preserve"> or </w:t>
      </w:r>
      <w:r w:rsidRPr="00944409">
        <w:rPr>
          <w:rStyle w:val="Emphasis"/>
          <w:highlight w:val="green"/>
        </w:rPr>
        <w:t>preemptive attack</w:t>
      </w:r>
      <w:r w:rsidRPr="00944409">
        <w:rPr>
          <w:rStyle w:val="Emphasis"/>
        </w:rPr>
        <w:t>.</w:t>
      </w:r>
    </w:p>
    <w:p w14:paraId="37C6C57C" w14:textId="77777777" w:rsidR="00440609" w:rsidRPr="00944409" w:rsidRDefault="00440609" w:rsidP="00440609">
      <w:pPr>
        <w:rPr>
          <w:sz w:val="16"/>
        </w:rPr>
      </w:pPr>
      <w:r w:rsidRPr="00944409">
        <w:rPr>
          <w:sz w:val="16"/>
        </w:rPr>
        <w:t xml:space="preserve">Taken together, </w:t>
      </w:r>
      <w:r w:rsidRPr="00944409">
        <w:rPr>
          <w:rStyle w:val="StyleUnderline"/>
          <w:highlight w:val="green"/>
        </w:rPr>
        <w:t>these</w:t>
      </w:r>
      <w:r w:rsidRPr="00944409">
        <w:rPr>
          <w:rStyle w:val="StyleUnderline"/>
        </w:rPr>
        <w:t xml:space="preserve"> mechanisms can </w:t>
      </w:r>
      <w:r w:rsidRPr="00944409">
        <w:rPr>
          <w:rStyle w:val="StyleUnderline"/>
          <w:highlight w:val="green"/>
        </w:rPr>
        <w:t>result in</w:t>
      </w:r>
      <w:r w:rsidRPr="00944409">
        <w:rPr>
          <w:rStyle w:val="StyleUnderline"/>
        </w:rPr>
        <w:t xml:space="preserve"> </w:t>
      </w:r>
      <w:r w:rsidRPr="00944409">
        <w:rPr>
          <w:rStyle w:val="Emphasis"/>
        </w:rPr>
        <w:t>unintentional</w:t>
      </w:r>
      <w:r w:rsidRPr="00944409">
        <w:rPr>
          <w:rStyle w:val="StyleUnderline"/>
        </w:rPr>
        <w:t xml:space="preserve">, possibly </w:t>
      </w:r>
      <w:r w:rsidRPr="00944409">
        <w:rPr>
          <w:rStyle w:val="Emphasis"/>
          <w:highlight w:val="green"/>
        </w:rPr>
        <w:t>irrevocable</w:t>
      </w:r>
      <w:r w:rsidRPr="00944409">
        <w:rPr>
          <w:rStyle w:val="StyleUnderline"/>
        </w:rPr>
        <w:t xml:space="preserve">, </w:t>
      </w:r>
      <w:r w:rsidRPr="00944409">
        <w:rPr>
          <w:rStyle w:val="Emphasis"/>
          <w:highlight w:val="green"/>
        </w:rPr>
        <w:t>outcomes</w:t>
      </w:r>
      <w:r w:rsidRPr="00944409">
        <w:rPr>
          <w:rStyle w:val="StyleUnderline"/>
        </w:rPr>
        <w:t xml:space="preserve"> and thus obfuscate the meaning and the intended goals of an adversary’s military actions</w:t>
      </w:r>
      <w:r w:rsidRPr="00944409">
        <w:rPr>
          <w:sz w:val="16"/>
        </w:rPr>
        <w:t>. Ultimately, the fog of war increases the risk of inadvertent escalation because misperceptions, misunderstandings, poor communications, and unauthorized or unrestrained offensive operations can impair the ability of defense planners to influence the course of war.</w:t>
      </w:r>
    </w:p>
    <w:p w14:paraId="5F92EB47" w14:textId="77777777" w:rsidR="00440609" w:rsidRPr="00944409" w:rsidRDefault="00440609" w:rsidP="00440609">
      <w:pPr>
        <w:rPr>
          <w:sz w:val="16"/>
        </w:rPr>
      </w:pPr>
      <w:r w:rsidRPr="00944409">
        <w:rPr>
          <w:sz w:val="16"/>
        </w:rPr>
        <w:t xml:space="preserve">While disinformation and psychological operations in deception and subversion are not a new phenomenon, the introduction of new AI-enhanced tools enables a broader range of actors, both state and nonstate, to manipulate, confuse, and deceive using asymmetric techniques. </w:t>
      </w:r>
      <w:r w:rsidRPr="00944409">
        <w:rPr>
          <w:rStyle w:val="Emphasis"/>
          <w:highlight w:val="green"/>
        </w:rPr>
        <w:t>Disinfo</w:t>
      </w:r>
      <w:r w:rsidRPr="00944409">
        <w:rPr>
          <w:rStyle w:val="Emphasis"/>
        </w:rPr>
        <w:t xml:space="preserve">rmation </w:t>
      </w:r>
      <w:r w:rsidRPr="00944409">
        <w:rPr>
          <w:rStyle w:val="Emphasis"/>
          <w:highlight w:val="green"/>
        </w:rPr>
        <w:t>op</w:t>
      </w:r>
      <w:r w:rsidRPr="00944409">
        <w:rPr>
          <w:rStyle w:val="Emphasis"/>
        </w:rPr>
        <w:t>eration</w:t>
      </w:r>
      <w:r w:rsidRPr="00944409">
        <w:rPr>
          <w:rStyle w:val="Emphasis"/>
          <w:highlight w:val="green"/>
        </w:rPr>
        <w:t>s</w:t>
      </w:r>
      <w:r w:rsidRPr="00944409">
        <w:rPr>
          <w:sz w:val="16"/>
        </w:rPr>
        <w:t xml:space="preserve"> might </w:t>
      </w:r>
      <w:r w:rsidRPr="00944409">
        <w:rPr>
          <w:rStyle w:val="Emphasis"/>
          <w:highlight w:val="green"/>
        </w:rPr>
        <w:t>erode credibility</w:t>
      </w:r>
      <w:r w:rsidRPr="00944409">
        <w:rPr>
          <w:rStyle w:val="StyleUnderline"/>
          <w:highlight w:val="green"/>
        </w:rPr>
        <w:t xml:space="preserve"> and </w:t>
      </w:r>
      <w:r w:rsidRPr="00944409">
        <w:rPr>
          <w:rStyle w:val="Emphasis"/>
          <w:highlight w:val="green"/>
        </w:rPr>
        <w:t>undermine</w:t>
      </w:r>
      <w:r w:rsidRPr="00944409">
        <w:rPr>
          <w:rStyle w:val="Emphasis"/>
        </w:rPr>
        <w:t xml:space="preserve"> public </w:t>
      </w:r>
      <w:r w:rsidRPr="00944409">
        <w:rPr>
          <w:rStyle w:val="Emphasis"/>
          <w:highlight w:val="green"/>
        </w:rPr>
        <w:t>confidence</w:t>
      </w:r>
      <w:r w:rsidRPr="00944409">
        <w:rPr>
          <w:rStyle w:val="StyleUnderline"/>
          <w:highlight w:val="green"/>
        </w:rPr>
        <w:t xml:space="preserve"> in</w:t>
      </w:r>
      <w:r w:rsidRPr="00944409">
        <w:rPr>
          <w:rStyle w:val="StyleUnderline"/>
        </w:rPr>
        <w:t xml:space="preserve"> a </w:t>
      </w:r>
      <w:r w:rsidRPr="00944409">
        <w:rPr>
          <w:rStyle w:val="Emphasis"/>
        </w:rPr>
        <w:t xml:space="preserve">state’s </w:t>
      </w:r>
      <w:r w:rsidRPr="00944409">
        <w:rPr>
          <w:rStyle w:val="Emphasis"/>
          <w:highlight w:val="green"/>
        </w:rPr>
        <w:t>retaliatory capabilities</w:t>
      </w:r>
      <w:r w:rsidRPr="00944409">
        <w:rPr>
          <w:rStyle w:val="StyleUnderline"/>
        </w:rPr>
        <w:t xml:space="preserve">, targeting specific systems that </w:t>
      </w:r>
      <w:r w:rsidRPr="00944409">
        <w:rPr>
          <w:rStyle w:val="Emphasis"/>
        </w:rPr>
        <w:t>perform critical functions</w:t>
      </w:r>
      <w:r w:rsidRPr="00944409">
        <w:rPr>
          <w:rStyle w:val="StyleUnderline"/>
        </w:rPr>
        <w:t xml:space="preserve"> in maintaining these capabilities</w:t>
      </w:r>
      <w:r w:rsidRPr="00944409">
        <w:rPr>
          <w:sz w:val="16"/>
        </w:rPr>
        <w:t xml:space="preserve">. For example, </w:t>
      </w:r>
      <w:r w:rsidRPr="00944409">
        <w:rPr>
          <w:rStyle w:val="StyleUnderline"/>
        </w:rPr>
        <w:t>cyber operations</w:t>
      </w:r>
      <w:r w:rsidRPr="00944409">
        <w:rPr>
          <w:sz w:val="16"/>
        </w:rPr>
        <w:t xml:space="preserve"> such as “left of launch” operations—in a revelation that echoes the disruption of Iran’s nuclear program through the Stuxnet cyberweapon—</w:t>
      </w:r>
      <w:r w:rsidRPr="00944409">
        <w:rPr>
          <w:rStyle w:val="StyleUnderline"/>
        </w:rPr>
        <w:t xml:space="preserve">have been allegedly used by the United States to </w:t>
      </w:r>
      <w:r w:rsidRPr="00944409">
        <w:rPr>
          <w:rStyle w:val="Emphasis"/>
        </w:rPr>
        <w:t>undermine Iranian and North Korean confidence</w:t>
      </w:r>
      <w:r w:rsidRPr="00944409">
        <w:rPr>
          <w:rStyle w:val="StyleUnderline"/>
        </w:rPr>
        <w:t xml:space="preserve"> in their nuclear forces and technological preparedness</w:t>
      </w:r>
      <w:r w:rsidRPr="00944409">
        <w:rPr>
          <w:sz w:val="16"/>
        </w:rPr>
        <w:t>.</w:t>
      </w:r>
    </w:p>
    <w:p w14:paraId="2258FCB4" w14:textId="77777777" w:rsidR="00440609" w:rsidRPr="00944409" w:rsidRDefault="00440609" w:rsidP="00440609">
      <w:pPr>
        <w:rPr>
          <w:sz w:val="16"/>
        </w:rPr>
      </w:pPr>
      <w:r w:rsidRPr="00944409">
        <w:rPr>
          <w:sz w:val="16"/>
        </w:rPr>
        <w:lastRenderedPageBreak/>
        <w:t>The potential utility of social media to amplify the e</w:t>
      </w:r>
      <w:r w:rsidRPr="00944409">
        <w:rPr>
          <w:sz w:val="16"/>
        </w:rPr>
        <w:lastRenderedPageBreak/>
        <w:t>ffects of a disinformation campaign was demonstrated during the Ukrainian Crisis in 2016 when several members of Ukraine’s parliament were the victims of Russian information operations via compromised cellular phones. However, using these novel techniques during a nuclear crisis and how they might impact the fog of war is less understood and empirically untested.</w:t>
      </w:r>
    </w:p>
    <w:p w14:paraId="4AE34D2C" w14:textId="77777777" w:rsidR="00440609" w:rsidRPr="00944409" w:rsidRDefault="00440609" w:rsidP="00440609">
      <w:pPr>
        <w:rPr>
          <w:rStyle w:val="StyleUnderline"/>
        </w:rPr>
      </w:pPr>
      <w:r w:rsidRPr="00944409">
        <w:rPr>
          <w:rStyle w:val="StyleUnderline"/>
          <w:highlight w:val="green"/>
        </w:rPr>
        <w:t xml:space="preserve">During a </w:t>
      </w:r>
      <w:r w:rsidRPr="00944409">
        <w:rPr>
          <w:rStyle w:val="Emphasis"/>
          <w:highlight w:val="green"/>
        </w:rPr>
        <w:t>nuc</w:t>
      </w:r>
      <w:r w:rsidRPr="00944409">
        <w:rPr>
          <w:rStyle w:val="Emphasis"/>
        </w:rPr>
        <w:t xml:space="preserve">lear </w:t>
      </w:r>
      <w:r w:rsidRPr="00944409">
        <w:rPr>
          <w:rStyle w:val="Emphasis"/>
          <w:highlight w:val="green"/>
        </w:rPr>
        <w:t>crisis</w:t>
      </w:r>
      <w:r w:rsidRPr="00944409">
        <w:rPr>
          <w:rStyle w:val="StyleUnderline"/>
        </w:rPr>
        <w:t xml:space="preserve">, </w:t>
      </w:r>
      <w:r w:rsidRPr="00944409">
        <w:rPr>
          <w:rStyle w:val="StyleUnderline"/>
          <w:highlight w:val="green"/>
        </w:rPr>
        <w:t>a state might attempt to</w:t>
      </w:r>
      <w:r w:rsidRPr="00944409">
        <w:rPr>
          <w:rStyle w:val="StyleUnderline"/>
        </w:rPr>
        <w:t xml:space="preserve"> </w:t>
      </w:r>
      <w:r w:rsidRPr="00944409">
        <w:rPr>
          <w:rStyle w:val="Emphasis"/>
        </w:rPr>
        <w:t xml:space="preserve">influence and </w:t>
      </w:r>
      <w:r w:rsidRPr="00944409">
        <w:rPr>
          <w:rStyle w:val="Emphasis"/>
          <w:highlight w:val="green"/>
        </w:rPr>
        <w:t>shape</w:t>
      </w:r>
      <w:r w:rsidRPr="00944409">
        <w:rPr>
          <w:rStyle w:val="StyleUnderline"/>
          <w:highlight w:val="green"/>
        </w:rPr>
        <w:t xml:space="preserve"> the </w:t>
      </w:r>
      <w:r w:rsidRPr="00944409">
        <w:rPr>
          <w:rStyle w:val="Emphasis"/>
          <w:highlight w:val="green"/>
        </w:rPr>
        <w:t>domestic debate</w:t>
      </w:r>
      <w:r w:rsidRPr="00944409">
        <w:rPr>
          <w:rStyle w:val="StyleUnderline"/>
          <w:highlight w:val="green"/>
        </w:rPr>
        <w:t xml:space="preserve"> of an adversary</w:t>
      </w:r>
      <w:r w:rsidRPr="00944409">
        <w:rPr>
          <w:rStyle w:val="StyleUnderline"/>
        </w:rPr>
        <w:t xml:space="preserve"> to improve its bargaining hand by delegitimizing (or </w:t>
      </w:r>
      <w:r w:rsidRPr="00944409">
        <w:rPr>
          <w:rStyle w:val="Emphasis"/>
        </w:rPr>
        <w:t>legitimizing</w:t>
      </w:r>
      <w:r w:rsidRPr="00944409">
        <w:rPr>
          <w:rStyle w:val="StyleUnderline"/>
        </w:rPr>
        <w:t xml:space="preserve">) the </w:t>
      </w:r>
      <w:r w:rsidRPr="00944409">
        <w:rPr>
          <w:rStyle w:val="Emphasis"/>
        </w:rPr>
        <w:t>use of nuclear weapons</w:t>
      </w:r>
      <w:r w:rsidRPr="00944409">
        <w:rPr>
          <w:rStyle w:val="StyleUnderline"/>
        </w:rPr>
        <w:t xml:space="preserve"> during an escalating situation or by </w:t>
      </w:r>
      <w:r w:rsidRPr="00944409">
        <w:rPr>
          <w:rStyle w:val="Emphasis"/>
        </w:rPr>
        <w:t>bringing pressure</w:t>
      </w:r>
      <w:r w:rsidRPr="00944409">
        <w:rPr>
          <w:rStyle w:val="StyleUnderline"/>
        </w:rPr>
        <w:t xml:space="preserve"> on an adversary’s leadership to sue for peace or de-escalate a situation. </w:t>
      </w:r>
      <w:r w:rsidRPr="00944409">
        <w:rPr>
          <w:rStyle w:val="StyleUnderline"/>
          <w:highlight w:val="green"/>
        </w:rPr>
        <w:t>This</w:t>
      </w:r>
      <w:r w:rsidRPr="00944409">
        <w:rPr>
          <w:rStyle w:val="StyleUnderline"/>
        </w:rPr>
        <w:t xml:space="preserve"> tactic </w:t>
      </w:r>
      <w:r w:rsidRPr="00944409">
        <w:rPr>
          <w:rStyle w:val="StyleUnderline"/>
          <w:highlight w:val="green"/>
        </w:rPr>
        <w:t>may</w:t>
      </w:r>
      <w:r w:rsidRPr="00944409">
        <w:rPr>
          <w:sz w:val="16"/>
        </w:rPr>
        <w:t xml:space="preserve">, of course, </w:t>
      </w:r>
      <w:r w:rsidRPr="00944409">
        <w:rPr>
          <w:rStyle w:val="Emphasis"/>
          <w:highlight w:val="green"/>
        </w:rPr>
        <w:t>dangerously backfire</w:t>
      </w:r>
      <w:r w:rsidRPr="00944409">
        <w:rPr>
          <w:rStyle w:val="StyleUnderline"/>
        </w:rPr>
        <w:t xml:space="preserve">. Public pressures on decision makers might impel—especially thin-skinned or inexperienced—leaders, operating under the shadow of the </w:t>
      </w:r>
      <w:r w:rsidRPr="00944409">
        <w:rPr>
          <w:rStyle w:val="Emphasis"/>
        </w:rPr>
        <w:t>deluge of twenty-four-hour social media feedback</w:t>
      </w:r>
      <w:r w:rsidRPr="00944409">
        <w:rPr>
          <w:rStyle w:val="StyleUnderline"/>
        </w:rPr>
        <w:t xml:space="preserve"> and public scrutiny, to </w:t>
      </w:r>
      <w:r w:rsidRPr="00944409">
        <w:rPr>
          <w:rStyle w:val="Emphasis"/>
        </w:rPr>
        <w:t>take actions</w:t>
      </w:r>
      <w:r w:rsidRPr="00944409">
        <w:rPr>
          <w:rStyle w:val="StyleUnderline"/>
        </w:rPr>
        <w:t xml:space="preserve"> that they </w:t>
      </w:r>
      <w:r w:rsidRPr="00944409">
        <w:rPr>
          <w:rStyle w:val="Emphasis"/>
        </w:rPr>
        <w:t>might not otherwise have</w:t>
      </w:r>
      <w:r w:rsidRPr="00944409">
        <w:rPr>
          <w:sz w:val="16"/>
        </w:rPr>
        <w:t xml:space="preserve">. Moreover, </w:t>
      </w:r>
      <w:r w:rsidRPr="00944409">
        <w:rPr>
          <w:rStyle w:val="StyleUnderline"/>
          <w:highlight w:val="green"/>
        </w:rPr>
        <w:t>a third-party</w:t>
      </w:r>
      <w:r w:rsidRPr="00944409">
        <w:rPr>
          <w:rStyle w:val="StyleUnderline"/>
        </w:rPr>
        <w:t xml:space="preserve"> actor to </w:t>
      </w:r>
      <w:r w:rsidRPr="00944409">
        <w:rPr>
          <w:rStyle w:val="Emphasis"/>
        </w:rPr>
        <w:t xml:space="preserve">achieve its nefarious goals </w:t>
      </w:r>
      <w:r w:rsidRPr="00944409">
        <w:rPr>
          <w:rStyle w:val="StyleUnderline"/>
          <w:highlight w:val="green"/>
        </w:rPr>
        <w:t xml:space="preserve">could </w:t>
      </w:r>
      <w:r w:rsidRPr="00944409">
        <w:rPr>
          <w:rStyle w:val="Emphasis"/>
        </w:rPr>
        <w:t>employ active information techniques</w:t>
      </w:r>
      <w:r w:rsidRPr="00944409">
        <w:rPr>
          <w:rStyle w:val="StyleUnderline"/>
        </w:rPr>
        <w:t>—</w:t>
      </w:r>
      <w:r w:rsidRPr="00944409">
        <w:rPr>
          <w:rStyle w:val="Emphasis"/>
          <w:highlight w:val="green"/>
        </w:rPr>
        <w:t>spread</w:t>
      </w:r>
      <w:r w:rsidRPr="00944409">
        <w:rPr>
          <w:rStyle w:val="Emphasis"/>
        </w:rPr>
        <w:t xml:space="preserve">ing </w:t>
      </w:r>
      <w:r w:rsidRPr="00944409">
        <w:rPr>
          <w:rStyle w:val="Emphasis"/>
          <w:highlight w:val="green"/>
        </w:rPr>
        <w:t>false info</w:t>
      </w:r>
      <w:r w:rsidRPr="00944409">
        <w:rPr>
          <w:rStyle w:val="Emphasis"/>
        </w:rPr>
        <w:t>rmation</w:t>
      </w:r>
      <w:r w:rsidRPr="00944409">
        <w:rPr>
          <w:rStyle w:val="StyleUnderline"/>
        </w:rPr>
        <w:t xml:space="preserve"> of a nuclear detonation, troop or missile movement, or missile launches—</w:t>
      </w:r>
      <w:r w:rsidRPr="00944409">
        <w:rPr>
          <w:rStyle w:val="Emphasis"/>
          <w:highlight w:val="green"/>
        </w:rPr>
        <w:t>during a crisis</w:t>
      </w:r>
      <w:r w:rsidRPr="00944409">
        <w:rPr>
          <w:rStyle w:val="StyleUnderline"/>
          <w:highlight w:val="green"/>
        </w:rPr>
        <w:t xml:space="preserve"> between nuc</w:t>
      </w:r>
      <w:r w:rsidRPr="00944409">
        <w:rPr>
          <w:rStyle w:val="StyleUnderline"/>
        </w:rPr>
        <w:t xml:space="preserve">lear </w:t>
      </w:r>
      <w:r w:rsidRPr="00944409">
        <w:rPr>
          <w:rStyle w:val="StyleUnderline"/>
          <w:highlight w:val="green"/>
        </w:rPr>
        <w:t xml:space="preserve">rivals to </w:t>
      </w:r>
      <w:r w:rsidRPr="00944409">
        <w:rPr>
          <w:rStyle w:val="Emphasis"/>
          <w:highlight w:val="green"/>
        </w:rPr>
        <w:t>incite</w:t>
      </w:r>
      <w:r w:rsidRPr="00944409">
        <w:rPr>
          <w:rStyle w:val="Emphasis"/>
        </w:rPr>
        <w:t xml:space="preserve"> crisis </w:t>
      </w:r>
      <w:r w:rsidRPr="00944409">
        <w:rPr>
          <w:rStyle w:val="Emphasis"/>
          <w:highlight w:val="green"/>
        </w:rPr>
        <w:t>instability</w:t>
      </w:r>
      <w:r w:rsidRPr="00944409">
        <w:rPr>
          <w:rStyle w:val="StyleUnderline"/>
        </w:rPr>
        <w:t>.</w:t>
      </w:r>
    </w:p>
    <w:p w14:paraId="0D146B47" w14:textId="77777777" w:rsidR="00440609" w:rsidRPr="00944409" w:rsidRDefault="00440609" w:rsidP="00440609">
      <w:pPr>
        <w:rPr>
          <w:sz w:val="16"/>
        </w:rPr>
      </w:pPr>
      <w:r w:rsidRPr="00944409">
        <w:rPr>
          <w:sz w:val="16"/>
        </w:rPr>
        <w:t>Offensive Capabilities and Strategies</w:t>
      </w:r>
    </w:p>
    <w:p w14:paraId="6364318C" w14:textId="77777777" w:rsidR="00440609" w:rsidRPr="00944409" w:rsidRDefault="00440609" w:rsidP="00440609">
      <w:pPr>
        <w:rPr>
          <w:sz w:val="16"/>
        </w:rPr>
      </w:pPr>
      <w:r w:rsidRPr="00944409">
        <w:rPr>
          <w:sz w:val="16"/>
        </w:rPr>
        <w:t>Because of a lack of understanding between nuclear-armed and non-nuclear-armed adversaries about where the new tactical possibilities offered by AI-enhanced weapon systems figure on the Cold War–era escalation ladder, the pursuit of new strategic nonnuclear weapons (cyber weapons, drones, missile defenses, precision munitions, and counterspace weapons) increases the risk of misperception. The fusion of AI technology into conventional weapon systems—whether to enhance autonomous weapons, remote reconnaissance sensing, missile guidance, or situational awareness—creates new possibilities for a range of destabilizing counterforce options targeting states’ nuclear-weapon delivery and support systems, such as cyber “kill switch” attacks on nuclear command-and-control systems.</w:t>
      </w:r>
    </w:p>
    <w:p w14:paraId="15CDAEE4" w14:textId="77777777" w:rsidR="00440609" w:rsidRPr="00944409" w:rsidRDefault="00440609" w:rsidP="00440609">
      <w:pPr>
        <w:rPr>
          <w:sz w:val="16"/>
        </w:rPr>
      </w:pPr>
      <w:r w:rsidRPr="00944409">
        <w:rPr>
          <w:sz w:val="16"/>
        </w:rPr>
        <w:t>Russia, the United States, China, and North Korea are currently pursuing a range of nonnuclear delivery systems (hypersonic glide vehicles, stealth bombers, and a variety of precision munitions) and advanced conventional weapons that can achieve strategic effects—that is, without the need to use nuclear weapons. The potential threat posed by these counterforce conventional weapons is compounded by the blurring between the employment of dual-use command-and-control systems to manage conventional and nuclear missions. Moreover, these technological advances have been accompanied by doctrinal shifts by certain regional nuclear powers (Pakistan, India, North Korea, and possibly China), which indicate a countenance of the limited use of atomic weapons to deter an attack (“escalate to de-escalate”) in situations where they face a superior conventional adversary and the risk of large-scale conventional aggression, akin to the potential use of tactical atomic weapons to counter a Warsaw Pact invasion along the inner German border during the Cold War.</w:t>
      </w:r>
    </w:p>
    <w:p w14:paraId="0EBB0AF1" w14:textId="77777777" w:rsidR="00440609" w:rsidRPr="00944409" w:rsidRDefault="00440609" w:rsidP="00440609">
      <w:pPr>
        <w:rPr>
          <w:sz w:val="16"/>
        </w:rPr>
      </w:pPr>
      <w:r w:rsidRPr="00944409">
        <w:rPr>
          <w:sz w:val="16"/>
        </w:rPr>
        <w:t>Given the confluence of secrecy, complexity, erroneous or ambiguous intelligence data (especially from open-source intelligence and social media outlets), AI augmentation will likely exacerbate compressed decision-making processes and the inherent asymmetric nature of cyberspace information. For example, using AI-enhanced cyber capabilities to degrade or destroy a nuclear state’s command-and-control systems—whether as part of a deliberate, coercive counterforce attack or in error as part of a limited conventional strike—may generate preemptive “use it or lose it” situations. These risks should give defense planners pause for thought about using advanced conventional capabilities to project military power in conflicts with regional nuclear powers.</w:t>
      </w:r>
    </w:p>
    <w:p w14:paraId="389F762D" w14:textId="77777777" w:rsidR="00440609" w:rsidRPr="00944409" w:rsidRDefault="00440609" w:rsidP="00440609">
      <w:pPr>
        <w:rPr>
          <w:rStyle w:val="StyleUnderline"/>
        </w:rPr>
      </w:pPr>
      <w:r w:rsidRPr="00944409">
        <w:rPr>
          <w:rStyle w:val="StyleUnderline"/>
        </w:rPr>
        <w:t xml:space="preserve">During, in anticipation of, or to </w:t>
      </w:r>
      <w:r w:rsidRPr="00944409">
        <w:rPr>
          <w:rStyle w:val="Emphasis"/>
        </w:rPr>
        <w:t>incite a crisis or conflict</w:t>
      </w:r>
      <w:r w:rsidRPr="00944409">
        <w:rPr>
          <w:rStyle w:val="StyleUnderline"/>
        </w:rPr>
        <w:t xml:space="preserve">, an actor could employ subconventional </w:t>
      </w:r>
      <w:r w:rsidRPr="00944409">
        <w:rPr>
          <w:rStyle w:val="Emphasis"/>
          <w:highlight w:val="green"/>
        </w:rPr>
        <w:t>info</w:t>
      </w:r>
      <w:r w:rsidRPr="00944409">
        <w:rPr>
          <w:rStyle w:val="Emphasis"/>
        </w:rPr>
        <w:t xml:space="preserve">rmation warfare </w:t>
      </w:r>
      <w:r w:rsidRPr="00944409">
        <w:rPr>
          <w:rStyle w:val="Emphasis"/>
          <w:highlight w:val="green"/>
        </w:rPr>
        <w:t>campaigns</w:t>
      </w:r>
      <w:r w:rsidRPr="00944409">
        <w:rPr>
          <w:rStyle w:val="StyleUnderline"/>
        </w:rPr>
        <w:t xml:space="preserve"> to </w:t>
      </w:r>
      <w:r w:rsidRPr="00944409">
        <w:rPr>
          <w:rStyle w:val="Emphasis"/>
          <w:highlight w:val="green"/>
        </w:rPr>
        <w:t>sow division</w:t>
      </w:r>
      <w:r w:rsidRPr="00944409">
        <w:rPr>
          <w:rStyle w:val="StyleUnderline"/>
        </w:rPr>
        <w:t xml:space="preserve">, </w:t>
      </w:r>
      <w:r w:rsidRPr="00944409">
        <w:rPr>
          <w:rStyle w:val="Emphasis"/>
        </w:rPr>
        <w:t>erode public confidence</w:t>
      </w:r>
      <w:r w:rsidRPr="00944409">
        <w:rPr>
          <w:rStyle w:val="StyleUnderline"/>
        </w:rPr>
        <w:t xml:space="preserve">, </w:t>
      </w:r>
      <w:r w:rsidRPr="00944409">
        <w:rPr>
          <w:rStyle w:val="StyleUnderline"/>
          <w:highlight w:val="green"/>
        </w:rPr>
        <w:t xml:space="preserve">and </w:t>
      </w:r>
      <w:r w:rsidRPr="00944409">
        <w:rPr>
          <w:rStyle w:val="Emphasis"/>
          <w:highlight w:val="green"/>
        </w:rPr>
        <w:t>delay</w:t>
      </w:r>
      <w:r w:rsidRPr="00944409">
        <w:rPr>
          <w:rStyle w:val="StyleUnderline"/>
        </w:rPr>
        <w:t xml:space="preserve"> an </w:t>
      </w:r>
      <w:r w:rsidRPr="00944409">
        <w:rPr>
          <w:rStyle w:val="Emphasis"/>
          <w:highlight w:val="green"/>
        </w:rPr>
        <w:t>effective</w:t>
      </w:r>
      <w:r w:rsidRPr="00944409">
        <w:rPr>
          <w:rStyle w:val="Emphasis"/>
        </w:rPr>
        <w:t xml:space="preserve"> official </w:t>
      </w:r>
      <w:r w:rsidRPr="00944409">
        <w:rPr>
          <w:rStyle w:val="Emphasis"/>
          <w:highlight w:val="green"/>
        </w:rPr>
        <w:t>response</w:t>
      </w:r>
      <w:r w:rsidRPr="00944409">
        <w:rPr>
          <w:sz w:val="16"/>
        </w:rPr>
        <w:t xml:space="preserve">. The public confusion and disorder that followed an erroneous cell phone alert warning residents in Hawaii of an imminent ballistic missile threat in 2018 serve as a worrying sign of the vulnerabilities of US civil defenses against anyone seeking asymmetric advantages vis-à-vis a superior adversary. </w:t>
      </w:r>
      <w:r w:rsidRPr="00944409">
        <w:rPr>
          <w:rStyle w:val="Emphasis"/>
          <w:highlight w:val="green"/>
        </w:rPr>
        <w:t>No</w:t>
      </w:r>
      <w:r w:rsidRPr="00944409">
        <w:rPr>
          <w:rStyle w:val="Emphasis"/>
        </w:rPr>
        <w:t xml:space="preserve">rth </w:t>
      </w:r>
      <w:r w:rsidRPr="00944409">
        <w:rPr>
          <w:rStyle w:val="Emphasis"/>
          <w:highlight w:val="green"/>
        </w:rPr>
        <w:t>Ko</w:t>
      </w:r>
      <w:r w:rsidRPr="00944409">
        <w:rPr>
          <w:rStyle w:val="Emphasis"/>
        </w:rPr>
        <w:t>rea</w:t>
      </w:r>
      <w:r w:rsidRPr="00944409">
        <w:rPr>
          <w:rStyle w:val="StyleUnderline"/>
        </w:rPr>
        <w:t xml:space="preserve">, for example, </w:t>
      </w:r>
      <w:r w:rsidRPr="00944409">
        <w:rPr>
          <w:rStyle w:val="StyleUnderline"/>
          <w:highlight w:val="green"/>
        </w:rPr>
        <w:t>might</w:t>
      </w:r>
      <w:r w:rsidRPr="00944409">
        <w:rPr>
          <w:rStyle w:val="StyleUnderline"/>
        </w:rPr>
        <w:t xml:space="preserve"> </w:t>
      </w:r>
      <w:r w:rsidRPr="00944409">
        <w:rPr>
          <w:rStyle w:val="Emphasis"/>
        </w:rPr>
        <w:t xml:space="preserve">conceivably </w:t>
      </w:r>
      <w:r w:rsidRPr="00944409">
        <w:rPr>
          <w:rStyle w:val="Emphasis"/>
          <w:highlight w:val="green"/>
        </w:rPr>
        <w:t>replicate</w:t>
      </w:r>
      <w:r w:rsidRPr="00944409">
        <w:rPr>
          <w:rStyle w:val="Emphasis"/>
        </w:rPr>
        <w:t xml:space="preserve"> incidents</w:t>
      </w:r>
      <w:r w:rsidRPr="00944409">
        <w:rPr>
          <w:rStyle w:val="StyleUnderline"/>
        </w:rPr>
        <w:t xml:space="preserve"> like the </w:t>
      </w:r>
      <w:r w:rsidRPr="00944409">
        <w:rPr>
          <w:rStyle w:val="Emphasis"/>
        </w:rPr>
        <w:t>Hawaii false alarm</w:t>
      </w:r>
      <w:r w:rsidRPr="00944409">
        <w:rPr>
          <w:rStyle w:val="StyleUnderline"/>
        </w:rPr>
        <w:t xml:space="preserve"> in a </w:t>
      </w:r>
      <w:r w:rsidRPr="00944409">
        <w:rPr>
          <w:rStyle w:val="Emphasis"/>
        </w:rPr>
        <w:t>disinformation campaign</w:t>
      </w:r>
      <w:r w:rsidRPr="00944409">
        <w:rPr>
          <w:rStyle w:val="StyleUnderline"/>
        </w:rPr>
        <w:t xml:space="preserve"> by issuing false evacuation orders, issuing </w:t>
      </w:r>
      <w:r w:rsidRPr="00944409">
        <w:rPr>
          <w:rStyle w:val="Emphasis"/>
          <w:highlight w:val="green"/>
        </w:rPr>
        <w:t>false nuc</w:t>
      </w:r>
      <w:r w:rsidRPr="00944409">
        <w:rPr>
          <w:rStyle w:val="Emphasis"/>
        </w:rPr>
        <w:t xml:space="preserve">lear </w:t>
      </w:r>
      <w:r w:rsidRPr="00944409">
        <w:rPr>
          <w:rStyle w:val="Emphasis"/>
          <w:highlight w:val="green"/>
        </w:rPr>
        <w:t>alerts</w:t>
      </w:r>
      <w:r w:rsidRPr="00944409">
        <w:rPr>
          <w:rStyle w:val="StyleUnderline"/>
        </w:rPr>
        <w:t xml:space="preserve">, </w:t>
      </w:r>
      <w:r w:rsidRPr="00944409">
        <w:rPr>
          <w:rStyle w:val="StyleUnderline"/>
          <w:highlight w:val="green"/>
        </w:rPr>
        <w:t xml:space="preserve">or </w:t>
      </w:r>
      <w:r w:rsidRPr="00944409">
        <w:rPr>
          <w:rStyle w:val="Emphasis"/>
          <w:highlight w:val="green"/>
        </w:rPr>
        <w:t>subvert</w:t>
      </w:r>
      <w:r w:rsidRPr="00944409">
        <w:rPr>
          <w:rStyle w:val="Emphasis"/>
        </w:rPr>
        <w:t xml:space="preserve">ing </w:t>
      </w:r>
      <w:r w:rsidRPr="00944409">
        <w:rPr>
          <w:rStyle w:val="Emphasis"/>
          <w:highlight w:val="green"/>
        </w:rPr>
        <w:t>real ones</w:t>
      </w:r>
      <w:r w:rsidRPr="00944409">
        <w:rPr>
          <w:sz w:val="16"/>
        </w:rPr>
        <w:t xml:space="preserve"> via social media in order </w:t>
      </w:r>
      <w:r w:rsidRPr="00944409">
        <w:rPr>
          <w:rStyle w:val="StyleUnderline"/>
        </w:rPr>
        <w:t xml:space="preserve">to cause </w:t>
      </w:r>
      <w:r w:rsidRPr="00944409">
        <w:rPr>
          <w:rStyle w:val="Emphasis"/>
        </w:rPr>
        <w:t>mass confusion.</w:t>
      </w:r>
    </w:p>
    <w:p w14:paraId="58855FC8" w14:textId="77777777" w:rsidR="00440609" w:rsidRPr="00944409" w:rsidRDefault="00440609" w:rsidP="00440609">
      <w:pPr>
        <w:rPr>
          <w:sz w:val="16"/>
          <w:szCs w:val="16"/>
        </w:rPr>
      </w:pPr>
      <w:r w:rsidRPr="00944409">
        <w:rPr>
          <w:rStyle w:val="StyleUnderline"/>
          <w:highlight w:val="green"/>
        </w:rPr>
        <w:t xml:space="preserve">During a crisis in the </w:t>
      </w:r>
      <w:r w:rsidRPr="00944409">
        <w:rPr>
          <w:rStyle w:val="Emphasis"/>
          <w:highlight w:val="green"/>
        </w:rPr>
        <w:t>S</w:t>
      </w:r>
      <w:r w:rsidRPr="00944409">
        <w:rPr>
          <w:rStyle w:val="Emphasis"/>
        </w:rPr>
        <w:t xml:space="preserve">outh </w:t>
      </w:r>
      <w:r w:rsidRPr="00944409">
        <w:rPr>
          <w:rStyle w:val="Emphasis"/>
          <w:highlight w:val="green"/>
        </w:rPr>
        <w:t>C</w:t>
      </w:r>
      <w:r w:rsidRPr="00944409">
        <w:rPr>
          <w:rStyle w:val="Emphasis"/>
        </w:rPr>
        <w:t xml:space="preserve">hina </w:t>
      </w:r>
      <w:r w:rsidRPr="00944409">
        <w:rPr>
          <w:rStyle w:val="Emphasis"/>
          <w:highlight w:val="green"/>
        </w:rPr>
        <w:t>S</w:t>
      </w:r>
      <w:r w:rsidRPr="00944409">
        <w:rPr>
          <w:rStyle w:val="Emphasis"/>
        </w:rPr>
        <w:t>ea</w:t>
      </w:r>
      <w:r w:rsidRPr="00944409">
        <w:rPr>
          <w:rStyle w:val="StyleUnderline"/>
        </w:rPr>
        <w:t xml:space="preserve"> </w:t>
      </w:r>
      <w:r w:rsidRPr="00944409">
        <w:rPr>
          <w:sz w:val="16"/>
          <w:szCs w:val="16"/>
        </w:rPr>
        <w:t>or South Asia</w:t>
      </w:r>
      <w:r w:rsidRPr="00944409">
        <w:rPr>
          <w:rStyle w:val="StyleUnderline"/>
        </w:rPr>
        <w:t>, for example, when tensions ar</w:t>
      </w:r>
      <w:r w:rsidRPr="00944409">
        <w:rPr>
          <w:rStyle w:val="StyleUnderline"/>
        </w:rPr>
        <w:lastRenderedPageBreak/>
        <w:t xml:space="preserve">e </w:t>
      </w:r>
      <w:r w:rsidRPr="00944409">
        <w:rPr>
          <w:rStyle w:val="Emphasis"/>
        </w:rPr>
        <w:t>running high</w:t>
      </w:r>
      <w:r w:rsidRPr="00944409">
        <w:rPr>
          <w:rStyle w:val="StyleUnderline"/>
        </w:rPr>
        <w:t xml:space="preserve">, </w:t>
      </w:r>
      <w:r w:rsidRPr="00944409">
        <w:rPr>
          <w:rStyle w:val="Emphasis"/>
          <w:highlight w:val="green"/>
        </w:rPr>
        <w:t>disinfo</w:t>
      </w:r>
      <w:r w:rsidRPr="00944409">
        <w:rPr>
          <w:rStyle w:val="Emphasis"/>
        </w:rPr>
        <w:t>rmation campaigns</w:t>
      </w:r>
      <w:r w:rsidRPr="00944409">
        <w:rPr>
          <w:rStyle w:val="StyleUnderline"/>
        </w:rPr>
        <w:t xml:space="preserve"> </w:t>
      </w:r>
      <w:r w:rsidRPr="00944409">
        <w:rPr>
          <w:rStyle w:val="StyleUnderline"/>
          <w:highlight w:val="green"/>
        </w:rPr>
        <w:t xml:space="preserve">could </w:t>
      </w:r>
      <w:r w:rsidRPr="00944409">
        <w:rPr>
          <w:rStyle w:val="StyleUnderline"/>
        </w:rPr>
        <w:t xml:space="preserve">have an </w:t>
      </w:r>
      <w:r w:rsidRPr="00944409">
        <w:rPr>
          <w:rStyle w:val="Emphasis"/>
        </w:rPr>
        <w:t>outsized impact</w:t>
      </w:r>
      <w:r w:rsidRPr="00944409">
        <w:rPr>
          <w:rStyle w:val="StyleUnderline"/>
        </w:rPr>
        <w:t xml:space="preserve"> on </w:t>
      </w:r>
      <w:r w:rsidRPr="00944409">
        <w:rPr>
          <w:rStyle w:val="Emphasis"/>
        </w:rPr>
        <w:t>crisis stability</w:t>
      </w:r>
      <w:r w:rsidRPr="00944409">
        <w:rPr>
          <w:rStyle w:val="StyleUnderline"/>
        </w:rPr>
        <w:t xml:space="preserve"> with potentially </w:t>
      </w:r>
      <w:r w:rsidRPr="00944409">
        <w:rPr>
          <w:rStyle w:val="Emphasis"/>
        </w:rPr>
        <w:lastRenderedPageBreak/>
        <w:t xml:space="preserve">severe </w:t>
      </w:r>
      <w:r w:rsidRPr="00944409">
        <w:rPr>
          <w:rStyle w:val="Emphasis"/>
          <w:highlight w:val="green"/>
        </w:rPr>
        <w:t>escalat</w:t>
      </w:r>
      <w:r w:rsidRPr="00944409">
        <w:rPr>
          <w:rStyle w:val="Emphasis"/>
        </w:rPr>
        <w:t>ory consequences</w:t>
      </w:r>
      <w:r w:rsidRPr="00944409">
        <w:rPr>
          <w:rStyle w:val="StyleUnderline"/>
        </w:rPr>
        <w:t>. This impact would be compounded when decision makers heavily rely on social media for information gathering</w:t>
      </w:r>
      <w:r w:rsidRPr="00944409">
        <w:rPr>
          <w:sz w:val="16"/>
        </w:rPr>
        <w:t xml:space="preserve"> and open-source intelligence and are thus more susceptible to social media manipulation. In an extreme case, </w:t>
      </w:r>
      <w:r w:rsidRPr="00944409">
        <w:rPr>
          <w:rStyle w:val="StyleUnderline"/>
        </w:rPr>
        <w:t xml:space="preserve">a leader may come to view social media as an </w:t>
      </w:r>
      <w:r w:rsidRPr="00944409">
        <w:rPr>
          <w:rStyle w:val="Emphasis"/>
        </w:rPr>
        <w:t>accurate barometer</w:t>
      </w:r>
      <w:r w:rsidRPr="00944409">
        <w:rPr>
          <w:rStyle w:val="StyleUnderline"/>
        </w:rPr>
        <w:t xml:space="preserve"> of </w:t>
      </w:r>
      <w:r w:rsidRPr="00944409">
        <w:rPr>
          <w:rStyle w:val="Emphasis"/>
        </w:rPr>
        <w:t>public sentiment</w:t>
      </w:r>
      <w:r w:rsidRPr="00944409">
        <w:rPr>
          <w:sz w:val="16"/>
        </w:rPr>
        <w:t xml:space="preserve">, eschewing official evidence-based intelligence sources, regardless of the origins of this virtual voice. As an example, </w:t>
      </w:r>
      <w:r w:rsidRPr="00944409">
        <w:rPr>
          <w:sz w:val="16"/>
          <w:szCs w:val="16"/>
        </w:rPr>
        <w:t>in the aftermath of a terrorist attack in India’s Jammu and Kashmir in 2019, a disinformation campaign—conducted by terrorists to gain the support of the population during insurgencies—spread via social media amid a heated national election. The resultant was inflamed emotions and Indian domestic political rhetoric that led to military retaliation against Pakistan, bringing two nuclear-armed adversaries close to an inadvertent conflict caused by disinformation, deception, and misperception.</w:t>
      </w:r>
    </w:p>
    <w:p w14:paraId="0FB867C8" w14:textId="77777777" w:rsidR="00440609" w:rsidRPr="00944409" w:rsidRDefault="00440609" w:rsidP="00440609">
      <w:pPr>
        <w:rPr>
          <w:sz w:val="16"/>
        </w:rPr>
      </w:pPr>
      <w:r w:rsidRPr="00944409">
        <w:rPr>
          <w:sz w:val="16"/>
        </w:rPr>
        <w:t xml:space="preserve">This crisis provides a sobering glimpse of how </w:t>
      </w:r>
      <w:r w:rsidRPr="00944409">
        <w:rPr>
          <w:rStyle w:val="Emphasis"/>
          <w:highlight w:val="green"/>
        </w:rPr>
        <w:t>info</w:t>
      </w:r>
      <w:r w:rsidRPr="00944409">
        <w:rPr>
          <w:rStyle w:val="Emphasis"/>
        </w:rPr>
        <w:t>rmation</w:t>
      </w:r>
      <w:r w:rsidRPr="00944409">
        <w:rPr>
          <w:rStyle w:val="StyleUnderline"/>
        </w:rPr>
        <w:t xml:space="preserve"> </w:t>
      </w:r>
      <w:r w:rsidRPr="00944409">
        <w:rPr>
          <w:rStyle w:val="Emphasis"/>
        </w:rPr>
        <w:t xml:space="preserve">and influence </w:t>
      </w:r>
      <w:r w:rsidRPr="00944409">
        <w:rPr>
          <w:rStyle w:val="Emphasis"/>
          <w:highlight w:val="green"/>
        </w:rPr>
        <w:t>campaigns</w:t>
      </w:r>
      <w:r w:rsidRPr="00944409">
        <w:rPr>
          <w:rStyle w:val="StyleUnderline"/>
          <w:highlight w:val="green"/>
        </w:rPr>
        <w:t xml:space="preserve"> between</w:t>
      </w:r>
      <w:r w:rsidRPr="00944409">
        <w:rPr>
          <w:rStyle w:val="StyleUnderline"/>
        </w:rPr>
        <w:t xml:space="preserve"> </w:t>
      </w:r>
      <w:r w:rsidRPr="00944409">
        <w:rPr>
          <w:rStyle w:val="Emphasis"/>
        </w:rPr>
        <w:t xml:space="preserve">two </w:t>
      </w:r>
      <w:r w:rsidRPr="00944409">
        <w:rPr>
          <w:rStyle w:val="Emphasis"/>
          <w:highlight w:val="green"/>
        </w:rPr>
        <w:t>nuc</w:t>
      </w:r>
      <w:r w:rsidRPr="00944409">
        <w:rPr>
          <w:rStyle w:val="Emphasis"/>
        </w:rPr>
        <w:t xml:space="preserve">lear-armed </w:t>
      </w:r>
      <w:r w:rsidRPr="00944409">
        <w:rPr>
          <w:rStyle w:val="Emphasis"/>
          <w:highlight w:val="green"/>
        </w:rPr>
        <w:t>adversaries</w:t>
      </w:r>
      <w:r w:rsidRPr="00944409">
        <w:rPr>
          <w:rStyle w:val="StyleUnderline"/>
        </w:rPr>
        <w:t xml:space="preserve"> can affect </w:t>
      </w:r>
      <w:r w:rsidRPr="00944409">
        <w:rPr>
          <w:rStyle w:val="Emphasis"/>
        </w:rPr>
        <w:t>crisis stability</w:t>
      </w:r>
      <w:r w:rsidRPr="00944409">
        <w:rPr>
          <w:rStyle w:val="StyleUnderline"/>
        </w:rPr>
        <w:t xml:space="preserve"> and the </w:t>
      </w:r>
      <w:r w:rsidRPr="00944409">
        <w:rPr>
          <w:rStyle w:val="Emphasis"/>
        </w:rPr>
        <w:t>concomitant risks</w:t>
      </w:r>
      <w:r w:rsidRPr="00944409">
        <w:rPr>
          <w:rStyle w:val="StyleUnderline"/>
        </w:rPr>
        <w:t xml:space="preserve"> of </w:t>
      </w:r>
      <w:r w:rsidRPr="00944409">
        <w:rPr>
          <w:rStyle w:val="Emphasis"/>
        </w:rPr>
        <w:t>inadvertent escalation</w:t>
      </w:r>
      <w:r w:rsidRPr="00944409">
        <w:rPr>
          <w:rStyle w:val="StyleUnderline"/>
        </w:rPr>
        <w:t>.</w:t>
      </w:r>
      <w:r w:rsidRPr="00944409">
        <w:rPr>
          <w:sz w:val="16"/>
        </w:rPr>
        <w:t xml:space="preserve"> As seen in South Asia, </w:t>
      </w:r>
      <w:r w:rsidRPr="00944409">
        <w:rPr>
          <w:rStyle w:val="StyleUnderline"/>
        </w:rPr>
        <w:t>the catalyzing effect of costly signaling and testing the limits of an adversary’s resolve</w:t>
      </w:r>
      <w:r w:rsidRPr="00944409">
        <w:rPr>
          <w:sz w:val="16"/>
        </w:rPr>
        <w:t xml:space="preserve"> (which did not previously exist) to enhance security instead </w:t>
      </w:r>
      <w:r w:rsidRPr="00944409">
        <w:rPr>
          <w:rStyle w:val="Emphasis"/>
          <w:highlight w:val="green"/>
        </w:rPr>
        <w:t>increases inadvertent escalation</w:t>
      </w:r>
      <w:r w:rsidRPr="00944409">
        <w:rPr>
          <w:rStyle w:val="Emphasis"/>
        </w:rPr>
        <w:t xml:space="preserve"> risks</w:t>
      </w:r>
      <w:r w:rsidRPr="00944409">
        <w:rPr>
          <w:sz w:val="16"/>
        </w:rPr>
        <w:t xml:space="preserve"> and leaves both sides less secure.</w:t>
      </w:r>
    </w:p>
    <w:p w14:paraId="30721B41" w14:textId="77777777" w:rsidR="00440609" w:rsidRPr="00944409" w:rsidRDefault="00440609" w:rsidP="00440609">
      <w:pPr>
        <w:rPr>
          <w:rStyle w:val="StyleUnderline"/>
        </w:rPr>
      </w:pPr>
      <w:r w:rsidRPr="00944409">
        <w:rPr>
          <w:sz w:val="16"/>
        </w:rPr>
        <w:t xml:space="preserve">The effect of escalatory rhetoric in the information ecosystem can be a double-edged sword for inadvertent escalation risk. On the one hand, public rhetorical escalation can mobilize domestic support and signal deterrence and resolve to an adversary, which makes war less likely. On the other hand, </w:t>
      </w:r>
      <w:r w:rsidRPr="00944409">
        <w:rPr>
          <w:rStyle w:val="Emphasis"/>
          <w:highlight w:val="green"/>
        </w:rPr>
        <w:t>sowing public fear</w:t>
      </w:r>
      <w:r w:rsidRPr="00944409">
        <w:rPr>
          <w:rStyle w:val="StyleUnderline"/>
        </w:rPr>
        <w:t xml:space="preserve">, </w:t>
      </w:r>
      <w:r w:rsidRPr="00944409">
        <w:rPr>
          <w:rStyle w:val="Emphasis"/>
          <w:highlight w:val="green"/>
        </w:rPr>
        <w:t>creating distrust</w:t>
      </w:r>
      <w:r w:rsidRPr="00944409">
        <w:rPr>
          <w:rStyle w:val="StyleUnderline"/>
        </w:rPr>
        <w:t xml:space="preserve"> in the robustness of nuclear launch protocols, </w:t>
      </w:r>
      <w:r w:rsidRPr="00944409">
        <w:rPr>
          <w:rStyle w:val="StyleUnderline"/>
          <w:highlight w:val="green"/>
        </w:rPr>
        <w:t>and threatening</w:t>
      </w:r>
      <w:r w:rsidRPr="00944409">
        <w:rPr>
          <w:rStyle w:val="StyleUnderline"/>
        </w:rPr>
        <w:t xml:space="preserve"> a rival leader’s </w:t>
      </w:r>
      <w:r w:rsidRPr="00944409">
        <w:rPr>
          <w:rStyle w:val="StyleUnderline"/>
          <w:highlight w:val="green"/>
        </w:rPr>
        <w:t>reputation</w:t>
      </w:r>
      <w:r w:rsidRPr="00944409">
        <w:rPr>
          <w:rStyle w:val="StyleUnderline"/>
        </w:rPr>
        <w:t xml:space="preserve"> as a strategic decision maker </w:t>
      </w:r>
      <w:r w:rsidRPr="00944409">
        <w:rPr>
          <w:rStyle w:val="StyleUnderline"/>
          <w:highlight w:val="green"/>
        </w:rPr>
        <w:t xml:space="preserve">risk </w:t>
      </w:r>
      <w:r w:rsidRPr="00944409">
        <w:rPr>
          <w:rStyle w:val="Emphasis"/>
          <w:highlight w:val="green"/>
        </w:rPr>
        <w:t>escalating</w:t>
      </w:r>
      <w:r w:rsidRPr="00944409">
        <w:rPr>
          <w:rStyle w:val="StyleUnderline"/>
        </w:rPr>
        <w:t xml:space="preserve"> the </w:t>
      </w:r>
      <w:r w:rsidRPr="00944409">
        <w:rPr>
          <w:rStyle w:val="Emphasis"/>
        </w:rPr>
        <w:t>likelihood of war</w:t>
      </w:r>
      <w:r w:rsidRPr="00944409">
        <w:rPr>
          <w:rStyle w:val="StyleUnderline"/>
        </w:rPr>
        <w:t xml:space="preserve">. </w:t>
      </w:r>
      <w:r w:rsidRPr="00944409">
        <w:rPr>
          <w:rStyle w:val="Emphasis"/>
        </w:rPr>
        <w:t xml:space="preserve">Domestic </w:t>
      </w:r>
      <w:r w:rsidRPr="00944409">
        <w:rPr>
          <w:rStyle w:val="Emphasis"/>
          <w:highlight w:val="green"/>
        </w:rPr>
        <w:t>public disorder</w:t>
      </w:r>
      <w:r w:rsidRPr="00944409">
        <w:rPr>
          <w:rStyle w:val="StyleUnderline"/>
        </w:rPr>
        <w:t xml:space="preserve"> and </w:t>
      </w:r>
      <w:r w:rsidRPr="00944409">
        <w:rPr>
          <w:rStyle w:val="Emphasis"/>
        </w:rPr>
        <w:t>confusion</w:t>
      </w:r>
      <w:r w:rsidRPr="00944409">
        <w:rPr>
          <w:rStyle w:val="StyleUnderline"/>
        </w:rPr>
        <w:t xml:space="preserve">—caused, for example, by a </w:t>
      </w:r>
      <w:r w:rsidRPr="00944409">
        <w:rPr>
          <w:rStyle w:val="Emphasis"/>
        </w:rPr>
        <w:t>disinformation campaign</w:t>
      </w:r>
      <w:r w:rsidRPr="00944409">
        <w:rPr>
          <w:rStyle w:val="StyleUnderline"/>
        </w:rPr>
        <w:t xml:space="preserve"> or </w:t>
      </w:r>
      <w:r w:rsidRPr="00944409">
        <w:rPr>
          <w:rStyle w:val="Emphasis"/>
        </w:rPr>
        <w:t>cyberattack</w:t>
      </w:r>
      <w:r w:rsidRPr="00944409">
        <w:rPr>
          <w:rStyle w:val="StyleUnderline"/>
        </w:rPr>
        <w:t>—</w:t>
      </w:r>
      <w:r w:rsidRPr="00944409">
        <w:rPr>
          <w:rStyle w:val="StyleUnderline"/>
          <w:highlight w:val="green"/>
        </w:rPr>
        <w:t>can</w:t>
      </w:r>
      <w:r w:rsidRPr="00944409">
        <w:rPr>
          <w:rStyle w:val="StyleUnderline"/>
        </w:rPr>
        <w:t xml:space="preserve"> act as an </w:t>
      </w:r>
      <w:r w:rsidRPr="00944409">
        <w:rPr>
          <w:rStyle w:val="Emphasis"/>
          <w:highlight w:val="green"/>
        </w:rPr>
        <w:t>escalat</w:t>
      </w:r>
      <w:r w:rsidRPr="00944409">
        <w:rPr>
          <w:rStyle w:val="Emphasis"/>
        </w:rPr>
        <w:t>ory force</w:t>
      </w:r>
      <w:r w:rsidRPr="00944409">
        <w:rPr>
          <w:rStyle w:val="StyleUnderline"/>
        </w:rPr>
        <w:t xml:space="preserve">, </w:t>
      </w:r>
      <w:r w:rsidRPr="00944409">
        <w:rPr>
          <w:rStyle w:val="StyleUnderline"/>
          <w:highlight w:val="green"/>
        </w:rPr>
        <w:t>putting</w:t>
      </w:r>
      <w:r w:rsidRPr="00944409">
        <w:rPr>
          <w:rStyle w:val="StyleUnderline"/>
        </w:rPr>
        <w:t xml:space="preserve"> decision makers </w:t>
      </w:r>
      <w:r w:rsidRPr="00944409">
        <w:rPr>
          <w:rStyle w:val="Emphasis"/>
        </w:rPr>
        <w:t xml:space="preserve">under </w:t>
      </w:r>
      <w:r w:rsidRPr="00944409">
        <w:rPr>
          <w:rStyle w:val="Emphasis"/>
          <w:highlight w:val="green"/>
        </w:rPr>
        <w:t>pressure</w:t>
      </w:r>
      <w:r w:rsidRPr="00944409">
        <w:rPr>
          <w:rStyle w:val="StyleUnderline"/>
          <w:highlight w:val="green"/>
        </w:rPr>
        <w:t xml:space="preserve"> to</w:t>
      </w:r>
      <w:r w:rsidRPr="00944409">
        <w:rPr>
          <w:rStyle w:val="StyleUnderline"/>
        </w:rPr>
        <w:t xml:space="preserve"> </w:t>
      </w:r>
      <w:r w:rsidRPr="00944409">
        <w:rPr>
          <w:rStyle w:val="Emphasis"/>
        </w:rPr>
        <w:t>respond forcefully</w:t>
      </w:r>
      <w:r w:rsidRPr="00944409">
        <w:rPr>
          <w:rStyle w:val="StyleUnderline"/>
        </w:rPr>
        <w:t xml:space="preserve"> to foreign or domestic threats to protect a state’s legitimacy, self-image, and credibility. Ultimately, states’ willingness to </w:t>
      </w:r>
      <w:r w:rsidRPr="00944409">
        <w:rPr>
          <w:rStyle w:val="Emphasis"/>
          <w:highlight w:val="green"/>
        </w:rPr>
        <w:t>engage in nuc</w:t>
      </w:r>
      <w:r w:rsidRPr="00944409">
        <w:rPr>
          <w:rStyle w:val="Emphasis"/>
        </w:rPr>
        <w:t xml:space="preserve">lear </w:t>
      </w:r>
      <w:r w:rsidRPr="00944409">
        <w:rPr>
          <w:rStyle w:val="Emphasis"/>
          <w:highlight w:val="green"/>
        </w:rPr>
        <w:t>brinkmanship</w:t>
      </w:r>
      <w:r w:rsidRPr="00944409">
        <w:rPr>
          <w:rStyle w:val="StyleUnderline"/>
        </w:rPr>
        <w:t xml:space="preserve"> will depend on intelligence, </w:t>
      </w:r>
      <w:r w:rsidRPr="00944409">
        <w:rPr>
          <w:rStyle w:val="Emphasis"/>
        </w:rPr>
        <w:t>mis- or disinformation</w:t>
      </w:r>
      <w:r w:rsidRPr="00944409">
        <w:rPr>
          <w:rStyle w:val="StyleUnderline"/>
        </w:rPr>
        <w:t>, cognitive bias, and perception of, and the value attached to, what is at stake.</w:t>
      </w:r>
    </w:p>
    <w:p w14:paraId="441BB491" w14:textId="77777777" w:rsidR="001342B4" w:rsidRDefault="001342B4" w:rsidP="001342B4">
      <w:pPr>
        <w:pStyle w:val="Heading2"/>
      </w:pPr>
      <w:r>
        <w:lastRenderedPageBreak/>
        <w:t>ADV---Expertise</w:t>
      </w:r>
    </w:p>
    <w:p w14:paraId="75EB05D9" w14:textId="77777777" w:rsidR="001342B4" w:rsidRPr="009E1355" w:rsidRDefault="001342B4" w:rsidP="001342B4">
      <w:pPr>
        <w:pStyle w:val="Heading3"/>
      </w:pPr>
      <w:r>
        <w:lastRenderedPageBreak/>
        <w:t>1NC- AT Expertise</w:t>
      </w:r>
    </w:p>
    <w:p w14:paraId="544C5A9B" w14:textId="77777777" w:rsidR="001342B4" w:rsidRDefault="001342B4" w:rsidP="001342B4">
      <w:pPr>
        <w:pStyle w:val="Heading4"/>
      </w:pPr>
      <w:r w:rsidRPr="00F30B0B">
        <w:t xml:space="preserve">Strong </w:t>
      </w:r>
      <w:r>
        <w:t>bureaucracy</w:t>
      </w:r>
      <w:r w:rsidRPr="00F30B0B">
        <w:t xml:space="preserve"> doesn’t ‘check Trump.’ Gutting the bureaucracy </w:t>
      </w:r>
      <w:r w:rsidRPr="00F30B0B">
        <w:rPr>
          <w:u w:val="single"/>
        </w:rPr>
        <w:t>does</w:t>
      </w:r>
      <w:r w:rsidRPr="00F30B0B">
        <w:t xml:space="preserve"> by destroying </w:t>
      </w:r>
      <w:r w:rsidRPr="00F30B0B">
        <w:rPr>
          <w:u w:val="single"/>
        </w:rPr>
        <w:t>capacity</w:t>
      </w:r>
      <w:r w:rsidRPr="00F30B0B">
        <w:t xml:space="preserve"> for reactionary policymaking. </w:t>
      </w:r>
      <w:bookmarkStart w:id="4" w:name="_Hlk209596751"/>
    </w:p>
    <w:p w14:paraId="103CC10E" w14:textId="77777777" w:rsidR="001342B4" w:rsidRDefault="001342B4" w:rsidP="001342B4">
      <w:r>
        <w:t xml:space="preserve">Nicholas </w:t>
      </w:r>
      <w:r w:rsidRPr="00F73F8E">
        <w:rPr>
          <w:rStyle w:val="Style13ptBold"/>
        </w:rPr>
        <w:t>Handler 25</w:t>
      </w:r>
      <w:r>
        <w:t>. Associate Professor of Law at Texas A&amp;M University School of Law. "Federal Labor Unions Strengthen the Administrative State.” https://lpeproject.org/blog/federal-labor-unions-strengthen-the-administrative-state/</w:t>
      </w:r>
    </w:p>
    <w:p w14:paraId="05C6FA46" w14:textId="77777777" w:rsidR="001342B4" w:rsidRPr="00D7289F" w:rsidRDefault="001342B4" w:rsidP="001342B4">
      <w:pPr>
        <w:rPr>
          <w:rStyle w:val="StyleUnderline"/>
        </w:rPr>
      </w:pPr>
      <w:r w:rsidRPr="009B4121">
        <w:rPr>
          <w:sz w:val="16"/>
        </w:rPr>
        <w:t xml:space="preserve">As a matter of constitutional law, federal labor law does not undermine presidential authority in the way its opponents contend. First, </w:t>
      </w:r>
      <w:r w:rsidRPr="00D7289F">
        <w:rPr>
          <w:rStyle w:val="StyleUnderline"/>
        </w:rPr>
        <w:t>labor protections</w:t>
      </w:r>
      <w:r w:rsidRPr="009B4121">
        <w:rPr>
          <w:sz w:val="16"/>
        </w:rPr>
        <w:t xml:space="preserve"> </w:t>
      </w:r>
      <w:r w:rsidRPr="00D7289F">
        <w:rPr>
          <w:rStyle w:val="StyleUnderline"/>
        </w:rPr>
        <w:t xml:space="preserve">are </w:t>
      </w:r>
      <w:r w:rsidRPr="00D7289F">
        <w:rPr>
          <w:rStyle w:val="Emphasis"/>
        </w:rPr>
        <w:t>narrow in scope</w:t>
      </w:r>
      <w:r w:rsidRPr="009B4121">
        <w:rPr>
          <w:sz w:val="16"/>
        </w:rPr>
        <w:t xml:space="preserve">. Under the CSRA, </w:t>
      </w:r>
      <w:r w:rsidRPr="00D7289F">
        <w:rPr>
          <w:rStyle w:val="StyleUnderline"/>
        </w:rPr>
        <w:t>only federal “</w:t>
      </w:r>
      <w:r w:rsidRPr="00D7289F">
        <w:rPr>
          <w:rStyle w:val="Emphasis"/>
        </w:rPr>
        <w:t>employees</w:t>
      </w:r>
      <w:r w:rsidRPr="00D7289F">
        <w:rPr>
          <w:rStyle w:val="StyleUnderline"/>
        </w:rPr>
        <w:t>” can</w:t>
      </w:r>
      <w:r w:rsidRPr="009B4121">
        <w:rPr>
          <w:sz w:val="16"/>
        </w:rPr>
        <w:t xml:space="preserve"> </w:t>
      </w:r>
      <w:r w:rsidRPr="00D7289F">
        <w:rPr>
          <w:rStyle w:val="StyleUnderline"/>
        </w:rPr>
        <w:t xml:space="preserve">organize and </w:t>
      </w:r>
      <w:r w:rsidRPr="001E327C">
        <w:rPr>
          <w:rStyle w:val="StyleUnderline"/>
        </w:rPr>
        <w:t>bargain</w:t>
      </w:r>
      <w:r w:rsidRPr="00D7289F">
        <w:rPr>
          <w:rStyle w:val="StyleUnderline"/>
        </w:rPr>
        <w:t xml:space="preserve"> collectively</w:t>
      </w:r>
      <w:r w:rsidRPr="009B4121">
        <w:rPr>
          <w:sz w:val="16"/>
        </w:rPr>
        <w:t>. “</w:t>
      </w:r>
      <w:r w:rsidRPr="003C5E3E">
        <w:rPr>
          <w:rStyle w:val="Emphasis"/>
          <w:highlight w:val="green"/>
        </w:rPr>
        <w:t>Employee</w:t>
      </w:r>
      <w:r w:rsidRPr="009B4121">
        <w:rPr>
          <w:sz w:val="16"/>
        </w:rPr>
        <w:t xml:space="preserve">,” as that term is defined, </w:t>
      </w:r>
      <w:r w:rsidRPr="003C5E3E">
        <w:rPr>
          <w:rStyle w:val="Emphasis"/>
          <w:highlight w:val="green"/>
        </w:rPr>
        <w:t>excludes</w:t>
      </w:r>
      <w:r w:rsidRPr="009B4121">
        <w:rPr>
          <w:sz w:val="16"/>
        </w:rPr>
        <w:t xml:space="preserve"> the President’s </w:t>
      </w:r>
      <w:r w:rsidRPr="003C5E3E">
        <w:rPr>
          <w:rStyle w:val="Emphasis"/>
          <w:highlight w:val="green"/>
        </w:rPr>
        <w:t>political appointees</w:t>
      </w:r>
      <w:r w:rsidRPr="009B4121">
        <w:rPr>
          <w:sz w:val="16"/>
        </w:rPr>
        <w:t xml:space="preserve">, </w:t>
      </w:r>
      <w:r w:rsidRPr="00D7289F">
        <w:rPr>
          <w:rStyle w:val="StyleUnderline"/>
        </w:rPr>
        <w:t>as well as members of the Senior Executive Service</w:t>
      </w:r>
      <w:r w:rsidRPr="009B4121">
        <w:rPr>
          <w:sz w:val="16"/>
        </w:rPr>
        <w:t xml:space="preserve">, </w:t>
      </w:r>
      <w:r w:rsidRPr="003C5E3E">
        <w:rPr>
          <w:rStyle w:val="StyleUnderline"/>
          <w:highlight w:val="green"/>
        </w:rPr>
        <w:t>who make up</w:t>
      </w:r>
      <w:r w:rsidRPr="00D7289F">
        <w:rPr>
          <w:rStyle w:val="StyleUnderline"/>
        </w:rPr>
        <w:t xml:space="preserve"> </w:t>
      </w:r>
      <w:r w:rsidRPr="00D7289F">
        <w:rPr>
          <w:rStyle w:val="Emphasis"/>
        </w:rPr>
        <w:t>most of the</w:t>
      </w:r>
      <w:r w:rsidRPr="00D7289F">
        <w:rPr>
          <w:rStyle w:val="StyleUnderline"/>
        </w:rPr>
        <w:t xml:space="preserve"> federal government’s</w:t>
      </w:r>
      <w:r w:rsidRPr="009B4121">
        <w:rPr>
          <w:sz w:val="16"/>
        </w:rPr>
        <w:t xml:space="preserve"> </w:t>
      </w:r>
      <w:r w:rsidRPr="003C5E3E">
        <w:rPr>
          <w:rStyle w:val="Emphasis"/>
          <w:highlight w:val="green"/>
        </w:rPr>
        <w:t>managerial</w:t>
      </w:r>
      <w:r w:rsidRPr="003C5E3E">
        <w:rPr>
          <w:sz w:val="16"/>
          <w:highlight w:val="green"/>
        </w:rPr>
        <w:t xml:space="preserve"> </w:t>
      </w:r>
      <w:r w:rsidRPr="003C5E3E">
        <w:rPr>
          <w:rStyle w:val="Emphasis"/>
          <w:highlight w:val="green"/>
        </w:rPr>
        <w:t>core</w:t>
      </w:r>
      <w:r w:rsidRPr="009B4121">
        <w:rPr>
          <w:sz w:val="16"/>
        </w:rPr>
        <w:t xml:space="preserve">. In fact, </w:t>
      </w:r>
      <w:r w:rsidRPr="00D7289F">
        <w:rPr>
          <w:rStyle w:val="StyleUnderline"/>
        </w:rPr>
        <w:t>anyone who exercises “supervisory” authority</w:t>
      </w:r>
      <w:r w:rsidRPr="009B4121">
        <w:rPr>
          <w:sz w:val="16"/>
        </w:rPr>
        <w:t xml:space="preserve"> over other workers </w:t>
      </w:r>
      <w:r w:rsidRPr="00D7289F">
        <w:rPr>
          <w:rStyle w:val="StyleUnderline"/>
        </w:rPr>
        <w:t>is excluded from bargaining protections</w:t>
      </w:r>
      <w:r w:rsidRPr="009B4121">
        <w:rPr>
          <w:sz w:val="16"/>
        </w:rPr>
        <w:t xml:space="preserve">. The </w:t>
      </w:r>
      <w:r w:rsidRPr="003C5E3E">
        <w:rPr>
          <w:rStyle w:val="StyleUnderline"/>
          <w:highlight w:val="green"/>
        </w:rPr>
        <w:t>protections</w:t>
      </w:r>
      <w:r w:rsidRPr="009B4121">
        <w:rPr>
          <w:sz w:val="16"/>
        </w:rPr>
        <w:t xml:space="preserve"> thus </w:t>
      </w:r>
      <w:r w:rsidRPr="003C5E3E">
        <w:rPr>
          <w:rStyle w:val="StyleUnderline"/>
          <w:highlight w:val="green"/>
        </w:rPr>
        <w:t>don’t</w:t>
      </w:r>
      <w:r w:rsidRPr="003C5E3E">
        <w:rPr>
          <w:sz w:val="16"/>
          <w:highlight w:val="green"/>
        </w:rPr>
        <w:t xml:space="preserve"> </w:t>
      </w:r>
      <w:r w:rsidRPr="003C5E3E">
        <w:rPr>
          <w:rStyle w:val="StyleUnderline"/>
          <w:highlight w:val="green"/>
        </w:rPr>
        <w:t>reach</w:t>
      </w:r>
      <w:r w:rsidRPr="00D7289F">
        <w:rPr>
          <w:rStyle w:val="StyleUnderline"/>
        </w:rPr>
        <w:t xml:space="preserve"> the categories of </w:t>
      </w:r>
      <w:r w:rsidRPr="003C5E3E">
        <w:rPr>
          <w:rStyle w:val="StyleUnderline"/>
          <w:highlight w:val="green"/>
        </w:rPr>
        <w:t>workers that</w:t>
      </w:r>
      <w:r w:rsidRPr="00D7289F">
        <w:rPr>
          <w:rStyle w:val="StyleUnderline"/>
        </w:rPr>
        <w:t xml:space="preserve"> </w:t>
      </w:r>
      <w:r w:rsidRPr="00D7289F">
        <w:rPr>
          <w:rStyle w:val="Emphasis"/>
        </w:rPr>
        <w:t>participate regularly</w:t>
      </w:r>
      <w:r w:rsidRPr="009B4121">
        <w:rPr>
          <w:sz w:val="16"/>
        </w:rPr>
        <w:t xml:space="preserve"> </w:t>
      </w:r>
      <w:r w:rsidRPr="00D7289F">
        <w:rPr>
          <w:rStyle w:val="StyleUnderline"/>
        </w:rPr>
        <w:t xml:space="preserve">in the </w:t>
      </w:r>
      <w:r w:rsidRPr="003C5E3E">
        <w:rPr>
          <w:rStyle w:val="StyleUnderline"/>
          <w:highlight w:val="green"/>
        </w:rPr>
        <w:t>form</w:t>
      </w:r>
      <w:r w:rsidRPr="00D7289F">
        <w:rPr>
          <w:rStyle w:val="StyleUnderline"/>
        </w:rPr>
        <w:t xml:space="preserve">ulation of </w:t>
      </w:r>
      <w:r w:rsidRPr="00D7289F">
        <w:rPr>
          <w:rStyle w:val="Emphasis"/>
        </w:rPr>
        <w:t xml:space="preserve">high-level agency </w:t>
      </w:r>
      <w:r w:rsidRPr="003C5E3E">
        <w:rPr>
          <w:rStyle w:val="Emphasis"/>
          <w:highlight w:val="green"/>
        </w:rPr>
        <w:t>policies</w:t>
      </w:r>
      <w:r w:rsidRPr="009B4121">
        <w:rPr>
          <w:sz w:val="16"/>
        </w:rPr>
        <w:t xml:space="preserve">. Instead, </w:t>
      </w:r>
      <w:r w:rsidRPr="003C5E3E">
        <w:rPr>
          <w:rStyle w:val="StyleUnderline"/>
          <w:highlight w:val="green"/>
        </w:rPr>
        <w:t>they</w:t>
      </w:r>
      <w:r w:rsidRPr="00D7289F">
        <w:rPr>
          <w:rStyle w:val="StyleUnderline"/>
        </w:rPr>
        <w:t xml:space="preserve"> </w:t>
      </w:r>
      <w:r w:rsidRPr="003C5E3E">
        <w:rPr>
          <w:rStyle w:val="StyleUnderline"/>
          <w:highlight w:val="green"/>
        </w:rPr>
        <w:t>cover</w:t>
      </w:r>
      <w:r w:rsidRPr="00D7289F">
        <w:rPr>
          <w:rStyle w:val="StyleUnderline"/>
        </w:rPr>
        <w:t xml:space="preserve"> primarily </w:t>
      </w:r>
      <w:r w:rsidRPr="003C5E3E">
        <w:rPr>
          <w:rStyle w:val="Emphasis"/>
          <w:highlight w:val="green"/>
        </w:rPr>
        <w:t>front-line workers</w:t>
      </w:r>
      <w:r w:rsidRPr="001E327C">
        <w:rPr>
          <w:sz w:val="16"/>
        </w:rPr>
        <w:t>—</w:t>
      </w:r>
      <w:r w:rsidRPr="001E327C">
        <w:rPr>
          <w:rStyle w:val="StyleUnderline"/>
        </w:rPr>
        <w:t>everyone from scientists, economists</w:t>
      </w:r>
      <w:r w:rsidRPr="001E327C">
        <w:rPr>
          <w:sz w:val="16"/>
        </w:rPr>
        <w:t xml:space="preserve">, </w:t>
      </w:r>
      <w:r w:rsidRPr="001E327C">
        <w:rPr>
          <w:rStyle w:val="StyleUnderline"/>
        </w:rPr>
        <w:t>and litigation attorneys to</w:t>
      </w:r>
      <w:r w:rsidRPr="001E327C">
        <w:rPr>
          <w:sz w:val="16"/>
        </w:rPr>
        <w:t xml:space="preserve"> </w:t>
      </w:r>
      <w:r w:rsidRPr="001E327C">
        <w:rPr>
          <w:rStyle w:val="StyleUnderline"/>
        </w:rPr>
        <w:t>prison guards and park</w:t>
      </w:r>
      <w:r w:rsidRPr="00D7289F">
        <w:rPr>
          <w:rStyle w:val="StyleUnderline"/>
        </w:rPr>
        <w:t xml:space="preserve"> rangers</w:t>
      </w:r>
      <w:r w:rsidRPr="009B4121">
        <w:rPr>
          <w:sz w:val="16"/>
        </w:rPr>
        <w:t xml:space="preserve">. </w:t>
      </w:r>
      <w:r w:rsidRPr="001E327C">
        <w:rPr>
          <w:rStyle w:val="StyleUnderline"/>
        </w:rPr>
        <w:t>These positions</w:t>
      </w:r>
      <w:r w:rsidRPr="00D7289F">
        <w:rPr>
          <w:rStyle w:val="StyleUnderline"/>
        </w:rPr>
        <w:t xml:space="preserve"> are key to ensuring that</w:t>
      </w:r>
      <w:r w:rsidRPr="009B4121">
        <w:rPr>
          <w:sz w:val="16"/>
        </w:rPr>
        <w:t xml:space="preserve"> the </w:t>
      </w:r>
      <w:r w:rsidRPr="00D7289F">
        <w:rPr>
          <w:rStyle w:val="StyleUnderline"/>
        </w:rPr>
        <w:t>laws</w:t>
      </w:r>
      <w:r w:rsidRPr="009B4121">
        <w:rPr>
          <w:sz w:val="16"/>
        </w:rPr>
        <w:t xml:space="preserve"> Congress has written </w:t>
      </w:r>
      <w:r w:rsidRPr="00D7289F">
        <w:rPr>
          <w:rStyle w:val="StyleUnderline"/>
        </w:rPr>
        <w:t>are</w:t>
      </w:r>
      <w:r w:rsidRPr="009B4121">
        <w:rPr>
          <w:sz w:val="16"/>
        </w:rPr>
        <w:t xml:space="preserve"> faithfully </w:t>
      </w:r>
      <w:r w:rsidRPr="00D7289F">
        <w:rPr>
          <w:rStyle w:val="Emphasis"/>
        </w:rPr>
        <w:t>executed</w:t>
      </w:r>
      <w:r w:rsidRPr="009B4121">
        <w:rPr>
          <w:sz w:val="16"/>
        </w:rPr>
        <w:t xml:space="preserve"> by competent staffs, </w:t>
      </w:r>
      <w:r w:rsidRPr="00D7289F">
        <w:rPr>
          <w:rStyle w:val="StyleUnderline"/>
        </w:rPr>
        <w:t xml:space="preserve">but </w:t>
      </w:r>
      <w:r w:rsidRPr="00D7289F">
        <w:rPr>
          <w:rStyle w:val="Emphasis"/>
        </w:rPr>
        <w:t>don’t formulate</w:t>
      </w:r>
      <w:r w:rsidRPr="009B4121">
        <w:rPr>
          <w:sz w:val="16"/>
        </w:rPr>
        <w:t xml:space="preserve"> </w:t>
      </w:r>
      <w:r w:rsidRPr="00D7289F">
        <w:rPr>
          <w:rStyle w:val="StyleUnderline"/>
        </w:rPr>
        <w:t>the types of policies that we usually think of as presidential prerogatives.</w:t>
      </w:r>
    </w:p>
    <w:p w14:paraId="3D7C0E25" w14:textId="77777777" w:rsidR="001342B4" w:rsidRPr="009B4121" w:rsidRDefault="001342B4" w:rsidP="001342B4">
      <w:pPr>
        <w:rPr>
          <w:sz w:val="16"/>
        </w:rPr>
      </w:pPr>
      <w:r w:rsidRPr="009B4121">
        <w:rPr>
          <w:sz w:val="16"/>
        </w:rPr>
        <w:t xml:space="preserve">Second, to the extent that specific contractual provisions do impact policy, </w:t>
      </w:r>
      <w:r w:rsidRPr="00384AFE">
        <w:rPr>
          <w:rStyle w:val="StyleUnderline"/>
        </w:rPr>
        <w:t xml:space="preserve">federal law has built in </w:t>
      </w:r>
      <w:r w:rsidRPr="003C5E3E">
        <w:rPr>
          <w:rStyle w:val="Emphasis"/>
          <w:highlight w:val="green"/>
        </w:rPr>
        <w:t>robust protections</w:t>
      </w:r>
      <w:r w:rsidRPr="00384AFE">
        <w:rPr>
          <w:rStyle w:val="StyleUnderline"/>
        </w:rPr>
        <w:t xml:space="preserve"> </w:t>
      </w:r>
      <w:r w:rsidRPr="003C5E3E">
        <w:rPr>
          <w:rStyle w:val="StyleUnderline"/>
          <w:highlight w:val="green"/>
        </w:rPr>
        <w:t>for</w:t>
      </w:r>
      <w:r w:rsidRPr="00384AFE">
        <w:rPr>
          <w:rStyle w:val="StyleUnderline"/>
        </w:rPr>
        <w:t xml:space="preserve"> </w:t>
      </w:r>
      <w:r w:rsidRPr="001E327C">
        <w:rPr>
          <w:rStyle w:val="StyleUnderline"/>
        </w:rPr>
        <w:t>presidential</w:t>
      </w:r>
      <w:r w:rsidRPr="00384AFE">
        <w:rPr>
          <w:rStyle w:val="StyleUnderline"/>
        </w:rPr>
        <w:t xml:space="preserve"> discretion</w:t>
      </w:r>
      <w:r w:rsidRPr="009B4121">
        <w:rPr>
          <w:sz w:val="16"/>
        </w:rPr>
        <w:t xml:space="preserve">. The </w:t>
      </w:r>
      <w:r w:rsidRPr="00384AFE">
        <w:rPr>
          <w:rStyle w:val="StyleUnderline"/>
        </w:rPr>
        <w:t xml:space="preserve">CSRA contains provisions that </w:t>
      </w:r>
      <w:r w:rsidRPr="00384AFE">
        <w:rPr>
          <w:rStyle w:val="Emphasis"/>
        </w:rPr>
        <w:t>prohibit</w:t>
      </w:r>
      <w:r w:rsidRPr="00384AFE">
        <w:rPr>
          <w:rStyle w:val="StyleUnderline"/>
        </w:rPr>
        <w:t xml:space="preserve"> </w:t>
      </w:r>
      <w:r w:rsidRPr="00384AFE">
        <w:rPr>
          <w:rStyle w:val="Emphasis"/>
        </w:rPr>
        <w:t>c</w:t>
      </w:r>
      <w:r w:rsidRPr="00384AFE">
        <w:rPr>
          <w:rStyle w:val="StyleUnderline"/>
        </w:rPr>
        <w:t xml:space="preserve">ollective </w:t>
      </w:r>
      <w:r w:rsidRPr="00384AFE">
        <w:rPr>
          <w:rStyle w:val="Emphasis"/>
        </w:rPr>
        <w:t>b</w:t>
      </w:r>
      <w:r w:rsidRPr="00384AFE">
        <w:rPr>
          <w:rStyle w:val="StyleUnderline"/>
        </w:rPr>
        <w:t xml:space="preserve">argaining </w:t>
      </w:r>
      <w:r w:rsidRPr="00384AFE">
        <w:rPr>
          <w:rStyle w:val="Emphasis"/>
        </w:rPr>
        <w:t>a</w:t>
      </w:r>
      <w:r w:rsidRPr="00384AFE">
        <w:rPr>
          <w:rStyle w:val="StyleUnderline"/>
        </w:rPr>
        <w:t xml:space="preserve">greements </w:t>
      </w:r>
      <w:r w:rsidRPr="00384AFE">
        <w:rPr>
          <w:rStyle w:val="Emphasis"/>
        </w:rPr>
        <w:t>from infringing on</w:t>
      </w:r>
      <w:r w:rsidRPr="009B4121">
        <w:rPr>
          <w:sz w:val="16"/>
        </w:rPr>
        <w:t xml:space="preserve"> </w:t>
      </w:r>
      <w:r w:rsidRPr="00384AFE">
        <w:rPr>
          <w:rStyle w:val="StyleUnderline"/>
        </w:rPr>
        <w:t xml:space="preserve">the </w:t>
      </w:r>
      <w:r w:rsidRPr="003C5E3E">
        <w:rPr>
          <w:rStyle w:val="StyleUnderline"/>
          <w:highlight w:val="green"/>
        </w:rPr>
        <w:t>President’s “</w:t>
      </w:r>
      <w:r w:rsidRPr="003C5E3E">
        <w:rPr>
          <w:rStyle w:val="Emphasis"/>
          <w:highlight w:val="green"/>
        </w:rPr>
        <w:t>management rights</w:t>
      </w:r>
      <w:r w:rsidRPr="009B4121">
        <w:rPr>
          <w:sz w:val="16"/>
        </w:rPr>
        <w:t xml:space="preserve">,” including </w:t>
      </w:r>
      <w:r w:rsidRPr="00384AFE">
        <w:rPr>
          <w:rStyle w:val="StyleUnderline"/>
        </w:rPr>
        <w:t xml:space="preserve">the right </w:t>
      </w:r>
      <w:r w:rsidRPr="003C5E3E">
        <w:rPr>
          <w:rStyle w:val="StyleUnderline"/>
          <w:highlight w:val="green"/>
        </w:rPr>
        <w:t xml:space="preserve">to </w:t>
      </w:r>
      <w:r w:rsidRPr="003C5E3E">
        <w:rPr>
          <w:rStyle w:val="Emphasis"/>
          <w:highlight w:val="green"/>
        </w:rPr>
        <w:t>determine</w:t>
      </w:r>
      <w:r w:rsidRPr="00384AFE">
        <w:rPr>
          <w:rStyle w:val="StyleUnderline"/>
        </w:rPr>
        <w:t xml:space="preserve"> the </w:t>
      </w:r>
      <w:r w:rsidRPr="003C5E3E">
        <w:rPr>
          <w:rStyle w:val="Emphasis"/>
          <w:highlight w:val="green"/>
        </w:rPr>
        <w:t>agency’s “mission</w:t>
      </w:r>
      <w:r w:rsidRPr="009B4121">
        <w:rPr>
          <w:sz w:val="16"/>
        </w:rPr>
        <w:t xml:space="preserve">, </w:t>
      </w:r>
      <w:r w:rsidRPr="003C5E3E">
        <w:rPr>
          <w:rStyle w:val="Emphasis"/>
          <w:highlight w:val="green"/>
        </w:rPr>
        <w:t>budget</w:t>
      </w:r>
      <w:r w:rsidRPr="009B4121">
        <w:rPr>
          <w:sz w:val="16"/>
        </w:rPr>
        <w:t xml:space="preserve">, </w:t>
      </w:r>
      <w:r w:rsidRPr="001E327C">
        <w:rPr>
          <w:rStyle w:val="Emphasis"/>
        </w:rPr>
        <w:t>organization</w:t>
      </w:r>
      <w:r w:rsidRPr="009B4121">
        <w:rPr>
          <w:sz w:val="16"/>
        </w:rPr>
        <w:t xml:space="preserve">, </w:t>
      </w:r>
      <w:r w:rsidRPr="003C5E3E">
        <w:rPr>
          <w:rStyle w:val="StyleUnderline"/>
          <w:highlight w:val="green"/>
        </w:rPr>
        <w:t xml:space="preserve">number of </w:t>
      </w:r>
      <w:r w:rsidRPr="003C5E3E">
        <w:rPr>
          <w:rStyle w:val="Emphasis"/>
          <w:highlight w:val="green"/>
        </w:rPr>
        <w:t>employees</w:t>
      </w:r>
      <w:r w:rsidRPr="003C5E3E">
        <w:rPr>
          <w:sz w:val="16"/>
          <w:highlight w:val="green"/>
        </w:rPr>
        <w:t xml:space="preserve">, </w:t>
      </w:r>
      <w:r w:rsidRPr="003C5E3E">
        <w:rPr>
          <w:rStyle w:val="StyleUnderline"/>
          <w:highlight w:val="green"/>
        </w:rPr>
        <w:t>and</w:t>
      </w:r>
      <w:r w:rsidRPr="00384AFE">
        <w:rPr>
          <w:rStyle w:val="StyleUnderline"/>
        </w:rPr>
        <w:t xml:space="preserve"> </w:t>
      </w:r>
      <w:r w:rsidRPr="00384AFE">
        <w:rPr>
          <w:rStyle w:val="Emphasis"/>
        </w:rPr>
        <w:t xml:space="preserve">internal </w:t>
      </w:r>
      <w:r w:rsidRPr="003C5E3E">
        <w:rPr>
          <w:rStyle w:val="Emphasis"/>
          <w:highlight w:val="green"/>
        </w:rPr>
        <w:t>security</w:t>
      </w:r>
      <w:r w:rsidRPr="00384AFE">
        <w:rPr>
          <w:rStyle w:val="Emphasis"/>
        </w:rPr>
        <w:t xml:space="preserve"> practices</w:t>
      </w:r>
      <w:r w:rsidRPr="009B4121">
        <w:rPr>
          <w:sz w:val="16"/>
        </w:rPr>
        <w:t xml:space="preserve">.” </w:t>
      </w:r>
      <w:r w:rsidRPr="00384AFE">
        <w:rPr>
          <w:rStyle w:val="StyleUnderline"/>
        </w:rPr>
        <w:t xml:space="preserve">When the workplace rights of civil servants </w:t>
      </w:r>
      <w:r w:rsidRPr="00384AFE">
        <w:rPr>
          <w:rStyle w:val="Emphasis"/>
        </w:rPr>
        <w:t>conflict with</w:t>
      </w:r>
      <w:r w:rsidRPr="00384AFE">
        <w:rPr>
          <w:rStyle w:val="StyleUnderline"/>
        </w:rPr>
        <w:t xml:space="preserve"> the </w:t>
      </w:r>
      <w:r w:rsidRPr="00384AFE">
        <w:rPr>
          <w:rStyle w:val="Emphasis"/>
        </w:rPr>
        <w:t>policy initiatives of the President</w:t>
      </w:r>
      <w:r w:rsidRPr="009B4121">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5B377C8E" w14:textId="77777777" w:rsidR="001342B4" w:rsidRPr="009B4121" w:rsidRDefault="001342B4" w:rsidP="001342B4">
      <w:pPr>
        <w:rPr>
          <w:sz w:val="16"/>
        </w:rPr>
      </w:pPr>
      <w:r w:rsidRPr="009B4121">
        <w:rPr>
          <w:sz w:val="16"/>
        </w:rPr>
        <w:t xml:space="preserve">Rather, and contrary to the arguments of many unitary executive proponents, unions further the legal and democratic accountability of the executive branch. </w:t>
      </w:r>
    </w:p>
    <w:p w14:paraId="7AB228A0" w14:textId="77777777" w:rsidR="001342B4" w:rsidRPr="009B4121" w:rsidRDefault="001342B4" w:rsidP="001342B4">
      <w:pPr>
        <w:rPr>
          <w:sz w:val="16"/>
        </w:rPr>
      </w:pPr>
      <w:r w:rsidRPr="009B4121">
        <w:rPr>
          <w:sz w:val="16"/>
        </w:rPr>
        <w:t>TRADEOFFS IN THE ADMINISTRATIVE STATE</w:t>
      </w:r>
    </w:p>
    <w:p w14:paraId="1FCD888C" w14:textId="77777777" w:rsidR="001342B4" w:rsidRPr="009B4121" w:rsidRDefault="001342B4" w:rsidP="001342B4">
      <w:pPr>
        <w:rPr>
          <w:sz w:val="16"/>
        </w:rPr>
      </w:pPr>
      <w:r w:rsidRPr="009B4121">
        <w:rPr>
          <w:sz w:val="16"/>
        </w:rPr>
        <w:t>First,</w:t>
      </w:r>
      <w:r w:rsidRPr="00E82C0B">
        <w:rPr>
          <w:rStyle w:val="StyleUnderline"/>
        </w:rPr>
        <w:t xml:space="preserve"> it is </w:t>
      </w:r>
      <w:r w:rsidRPr="00E82C0B">
        <w:rPr>
          <w:rStyle w:val="Emphasis"/>
        </w:rPr>
        <w:t>simplistic</w:t>
      </w:r>
      <w:r w:rsidRPr="00E82C0B">
        <w:rPr>
          <w:rStyle w:val="StyleUnderline"/>
        </w:rPr>
        <w:t xml:space="preserve"> to suggest</w:t>
      </w:r>
      <w:r w:rsidRPr="009B4121">
        <w:rPr>
          <w:sz w:val="16"/>
        </w:rPr>
        <w:t xml:space="preserve"> that </w:t>
      </w:r>
      <w:r w:rsidRPr="00C10C1D">
        <w:rPr>
          <w:rStyle w:val="StyleUnderline"/>
        </w:rPr>
        <w:t xml:space="preserve">federal labor rights </w:t>
      </w:r>
      <w:r w:rsidRPr="00E82C0B">
        <w:rPr>
          <w:rStyle w:val="StyleUnderline"/>
        </w:rPr>
        <w:t>limit presidential power</w:t>
      </w:r>
      <w:r w:rsidRPr="009B4121">
        <w:rPr>
          <w:sz w:val="16"/>
        </w:rPr>
        <w:t xml:space="preserve">, </w:t>
      </w:r>
      <w:r w:rsidRPr="00E82C0B">
        <w:rPr>
          <w:rStyle w:val="StyleUnderline"/>
        </w:rPr>
        <w:t>while eliminating unions expands it.</w:t>
      </w:r>
      <w:r w:rsidRPr="009B4121">
        <w:rPr>
          <w:sz w:val="16"/>
        </w:rPr>
        <w:t xml:space="preserve"> </w:t>
      </w:r>
      <w:r w:rsidRPr="003C5E3E">
        <w:rPr>
          <w:rStyle w:val="StyleUnderline"/>
          <w:highlight w:val="green"/>
        </w:rPr>
        <w:t xml:space="preserve">Bargaining </w:t>
      </w:r>
      <w:r w:rsidRPr="003C5E3E">
        <w:rPr>
          <w:rStyle w:val="Emphasis"/>
          <w:highlight w:val="green"/>
        </w:rPr>
        <w:t>might limit</w:t>
      </w:r>
      <w:r w:rsidRPr="00E82C0B">
        <w:rPr>
          <w:rStyle w:val="StyleUnderline"/>
        </w:rPr>
        <w:t xml:space="preserve"> the</w:t>
      </w:r>
      <w:r w:rsidRPr="009B4121">
        <w:rPr>
          <w:sz w:val="16"/>
        </w:rPr>
        <w:t xml:space="preserve"> President’s </w:t>
      </w:r>
      <w:r w:rsidRPr="003C5E3E">
        <w:rPr>
          <w:rStyle w:val="Emphasis"/>
          <w:highlight w:val="green"/>
        </w:rPr>
        <w:t>ability to micromanage</w:t>
      </w:r>
      <w:r w:rsidRPr="009B4121">
        <w:rPr>
          <w:sz w:val="16"/>
        </w:rPr>
        <w:t xml:space="preserve"> (and manipulate) </w:t>
      </w:r>
      <w:r w:rsidRPr="00E82C0B">
        <w:rPr>
          <w:rStyle w:val="Emphasis"/>
        </w:rPr>
        <w:t xml:space="preserve">the </w:t>
      </w:r>
      <w:r w:rsidRPr="003C5E3E">
        <w:rPr>
          <w:rStyle w:val="Emphasis"/>
          <w:highlight w:val="green"/>
        </w:rPr>
        <w:t>lower reaches</w:t>
      </w:r>
      <w:r w:rsidRPr="009B4121">
        <w:rPr>
          <w:sz w:val="16"/>
        </w:rPr>
        <w:t xml:space="preserve"> </w:t>
      </w:r>
      <w:r w:rsidRPr="00E82C0B">
        <w:rPr>
          <w:rStyle w:val="StyleUnderline"/>
        </w:rPr>
        <w:t>of the federal bureaucracy</w:t>
      </w:r>
      <w:r w:rsidRPr="009B4121">
        <w:rPr>
          <w:sz w:val="16"/>
        </w:rPr>
        <w:t xml:space="preserve">. </w:t>
      </w:r>
      <w:r w:rsidRPr="003C5E3E">
        <w:rPr>
          <w:rStyle w:val="StyleUnderline"/>
          <w:highlight w:val="green"/>
        </w:rPr>
        <w:t>But</w:t>
      </w:r>
      <w:r w:rsidRPr="00E82C0B">
        <w:rPr>
          <w:rStyle w:val="StyleUnderline"/>
        </w:rPr>
        <w:t xml:space="preserve"> in exchange</w:t>
      </w:r>
      <w:r w:rsidRPr="009B4121">
        <w:rPr>
          <w:sz w:val="16"/>
        </w:rPr>
        <w:t xml:space="preserve">, </w:t>
      </w:r>
      <w:r w:rsidRPr="00E82C0B">
        <w:rPr>
          <w:rStyle w:val="StyleUnderline"/>
        </w:rPr>
        <w:t>the protections</w:t>
      </w:r>
      <w:r w:rsidRPr="009B4121">
        <w:rPr>
          <w:sz w:val="16"/>
        </w:rPr>
        <w:t xml:space="preserve"> and autonomy </w:t>
      </w:r>
      <w:r w:rsidRPr="00E82C0B">
        <w:rPr>
          <w:rStyle w:val="StyleUnderline"/>
        </w:rPr>
        <w:t>provided</w:t>
      </w:r>
      <w:r w:rsidRPr="009B4121">
        <w:rPr>
          <w:sz w:val="16"/>
        </w:rPr>
        <w:t xml:space="preserve"> by enforceable labor agreements </w:t>
      </w:r>
      <w:r w:rsidRPr="003C5E3E">
        <w:rPr>
          <w:rStyle w:val="StyleUnderline"/>
          <w:highlight w:val="green"/>
        </w:rPr>
        <w:t>allow</w:t>
      </w:r>
      <w:r w:rsidRPr="00E82C0B">
        <w:rPr>
          <w:rStyle w:val="StyleUnderline"/>
        </w:rPr>
        <w:t xml:space="preserve"> the </w:t>
      </w:r>
      <w:r w:rsidRPr="003C5E3E">
        <w:rPr>
          <w:rStyle w:val="StyleUnderline"/>
          <w:highlight w:val="green"/>
        </w:rPr>
        <w:t>President to</w:t>
      </w:r>
      <w:r w:rsidRPr="00E82C0B">
        <w:rPr>
          <w:rStyle w:val="StyleUnderline"/>
        </w:rPr>
        <w:t xml:space="preserve"> </w:t>
      </w:r>
      <w:r w:rsidRPr="003C5E3E">
        <w:rPr>
          <w:rStyle w:val="StyleUnderline"/>
          <w:highlight w:val="green"/>
        </w:rPr>
        <w:t>recruit</w:t>
      </w:r>
      <w:r w:rsidRPr="001A2689">
        <w:rPr>
          <w:rStyle w:val="StyleUnderline"/>
        </w:rPr>
        <w:t xml:space="preserve"> skilled </w:t>
      </w:r>
      <w:r w:rsidRPr="003C5E3E">
        <w:rPr>
          <w:rStyle w:val="StyleUnderline"/>
          <w:highlight w:val="green"/>
        </w:rPr>
        <w:t>workers</w:t>
      </w:r>
      <w:r w:rsidRPr="009B4121">
        <w:rPr>
          <w:sz w:val="16"/>
        </w:rPr>
        <w:t xml:space="preserve"> in a variety of fields (scientists, doctors, attorneys, economists, and experts in dozens more areas) to work for the executive branch, </w:t>
      </w:r>
      <w:r w:rsidRPr="001A2689">
        <w:rPr>
          <w:rStyle w:val="StyleUnderline"/>
        </w:rPr>
        <w:t xml:space="preserve">providing valuable skills </w:t>
      </w:r>
      <w:r w:rsidRPr="003C5E3E">
        <w:rPr>
          <w:rStyle w:val="StyleUnderline"/>
          <w:highlight w:val="green"/>
        </w:rPr>
        <w:t>for</w:t>
      </w:r>
      <w:r w:rsidRPr="001A2689">
        <w:rPr>
          <w:rStyle w:val="StyleUnderline"/>
        </w:rPr>
        <w:t xml:space="preserve"> much </w:t>
      </w:r>
      <w:r w:rsidRPr="003C5E3E">
        <w:rPr>
          <w:rStyle w:val="StyleUnderline"/>
          <w:highlight w:val="green"/>
        </w:rPr>
        <w:t>low</w:t>
      </w:r>
      <w:r w:rsidRPr="001A2689">
        <w:rPr>
          <w:rStyle w:val="StyleUnderline"/>
        </w:rPr>
        <w:t xml:space="preserve">er </w:t>
      </w:r>
      <w:r w:rsidRPr="003C5E3E">
        <w:rPr>
          <w:rStyle w:val="StyleUnderline"/>
          <w:highlight w:val="green"/>
        </w:rPr>
        <w:t>pay</w:t>
      </w:r>
      <w:r w:rsidRPr="009B4121">
        <w:rPr>
          <w:sz w:val="16"/>
        </w:rPr>
        <w:t xml:space="preserve"> than they would earn in the private sector. </w:t>
      </w:r>
      <w:r w:rsidRPr="001A2689">
        <w:rPr>
          <w:rStyle w:val="StyleUnderline"/>
        </w:rPr>
        <w:t xml:space="preserve">This expanded </w:t>
      </w:r>
      <w:r w:rsidRPr="003C5E3E">
        <w:rPr>
          <w:rStyle w:val="StyleUnderline"/>
          <w:highlight w:val="green"/>
        </w:rPr>
        <w:t>recruitment</w:t>
      </w:r>
      <w:r w:rsidRPr="001A2689">
        <w:rPr>
          <w:rStyle w:val="StyleUnderline"/>
        </w:rPr>
        <w:t xml:space="preserve"> pool </w:t>
      </w:r>
      <w:r w:rsidRPr="003C5E3E">
        <w:rPr>
          <w:rStyle w:val="StyleUnderline"/>
          <w:highlight w:val="green"/>
        </w:rPr>
        <w:t>gives</w:t>
      </w:r>
      <w:r w:rsidRPr="001A2689">
        <w:rPr>
          <w:rStyle w:val="StyleUnderline"/>
        </w:rPr>
        <w:t xml:space="preserve"> the President </w:t>
      </w:r>
      <w:r w:rsidRPr="003C5E3E">
        <w:rPr>
          <w:rStyle w:val="Emphasis"/>
          <w:highlight w:val="green"/>
        </w:rPr>
        <w:t>power to deliver</w:t>
      </w:r>
      <w:r w:rsidRPr="003C5E3E">
        <w:rPr>
          <w:sz w:val="16"/>
          <w:highlight w:val="green"/>
        </w:rPr>
        <w:t xml:space="preserve"> </w:t>
      </w:r>
      <w:r w:rsidRPr="003C5E3E">
        <w:rPr>
          <w:rStyle w:val="StyleUnderline"/>
          <w:highlight w:val="green"/>
        </w:rPr>
        <w:t>on</w:t>
      </w:r>
      <w:r w:rsidRPr="001A2689">
        <w:rPr>
          <w:rStyle w:val="StyleUnderline"/>
        </w:rPr>
        <w:t xml:space="preserve"> key </w:t>
      </w:r>
      <w:r w:rsidRPr="003C5E3E">
        <w:rPr>
          <w:rStyle w:val="StyleUnderline"/>
          <w:highlight w:val="green"/>
        </w:rPr>
        <w:t>campaign promises</w:t>
      </w:r>
      <w:r w:rsidRPr="009B4121">
        <w:rPr>
          <w:sz w:val="16"/>
        </w:rPr>
        <w:t xml:space="preserve"> in areas ranging from environmental protection to national security. </w:t>
      </w:r>
      <w:r w:rsidRPr="003C5E3E">
        <w:rPr>
          <w:rStyle w:val="StyleUnderline"/>
          <w:highlight w:val="green"/>
        </w:rPr>
        <w:t>Labor rights</w:t>
      </w:r>
      <w:r w:rsidRPr="001A2689">
        <w:rPr>
          <w:rStyle w:val="StyleUnderline"/>
        </w:rPr>
        <w:t xml:space="preserve"> thus </w:t>
      </w:r>
      <w:r w:rsidRPr="003C5E3E">
        <w:rPr>
          <w:rStyle w:val="StyleUnderline"/>
          <w:highlight w:val="green"/>
        </w:rPr>
        <w:t>represent</w:t>
      </w:r>
      <w:r w:rsidRPr="001A2689">
        <w:rPr>
          <w:rStyle w:val="StyleUnderline"/>
        </w:rPr>
        <w:t xml:space="preserve"> </w:t>
      </w:r>
      <w:r w:rsidRPr="001A2689">
        <w:rPr>
          <w:rStyle w:val="Emphasis"/>
        </w:rPr>
        <w:t>not a diminution of presidential power</w:t>
      </w:r>
      <w:r w:rsidRPr="009B4121">
        <w:rPr>
          <w:sz w:val="16"/>
        </w:rPr>
        <w:t xml:space="preserve">, </w:t>
      </w:r>
      <w:r w:rsidRPr="001A2689">
        <w:rPr>
          <w:rStyle w:val="StyleUnderline"/>
        </w:rPr>
        <w:t xml:space="preserve">but a </w:t>
      </w:r>
      <w:r w:rsidRPr="001A2689">
        <w:rPr>
          <w:rStyle w:val="Emphasis"/>
        </w:rPr>
        <w:t>tradeoff of one form</w:t>
      </w:r>
      <w:r w:rsidRPr="009B4121">
        <w:rPr>
          <w:sz w:val="16"/>
        </w:rPr>
        <w:t xml:space="preserve"> </w:t>
      </w:r>
      <w:r w:rsidRPr="001A2689">
        <w:rPr>
          <w:rStyle w:val="StyleUnderline"/>
        </w:rPr>
        <w:t>of presidential power (</w:t>
      </w:r>
      <w:r w:rsidRPr="001A2689">
        <w:rPr>
          <w:rStyle w:val="Emphasis"/>
        </w:rPr>
        <w:t>managerial</w:t>
      </w:r>
      <w:r w:rsidRPr="001A2689">
        <w:rPr>
          <w:rStyle w:val="StyleUnderline"/>
        </w:rPr>
        <w:t xml:space="preserve">) </w:t>
      </w:r>
      <w:r w:rsidRPr="001A2689">
        <w:rPr>
          <w:rStyle w:val="Emphasis"/>
        </w:rPr>
        <w:t>for another</w:t>
      </w:r>
      <w:r w:rsidRPr="001A2689">
        <w:rPr>
          <w:rStyle w:val="StyleUnderline"/>
        </w:rPr>
        <w:t xml:space="preserve"> (</w:t>
      </w:r>
      <w:r w:rsidRPr="003C5E3E">
        <w:rPr>
          <w:rStyle w:val="StyleUnderline"/>
          <w:highlight w:val="green"/>
        </w:rPr>
        <w:t>expanded</w:t>
      </w:r>
      <w:r w:rsidRPr="001A2689">
        <w:rPr>
          <w:rStyle w:val="StyleUnderline"/>
        </w:rPr>
        <w:t xml:space="preserve"> state </w:t>
      </w:r>
      <w:r w:rsidRPr="003C5E3E">
        <w:rPr>
          <w:rStyle w:val="Emphasis"/>
          <w:highlight w:val="green"/>
        </w:rPr>
        <w:t>capacity</w:t>
      </w:r>
      <w:r w:rsidRPr="001A2689">
        <w:rPr>
          <w:rStyle w:val="StyleUnderline"/>
        </w:rPr>
        <w:t xml:space="preserve">). </w:t>
      </w:r>
      <w:r w:rsidRPr="009B4121">
        <w:rPr>
          <w:sz w:val="16"/>
        </w:rPr>
        <w:t>Conversely,</w:t>
      </w:r>
      <w:r w:rsidRPr="001A2689">
        <w:rPr>
          <w:rStyle w:val="StyleUnderline"/>
        </w:rPr>
        <w:t xml:space="preserve"> </w:t>
      </w:r>
      <w:r w:rsidRPr="00864A43">
        <w:rPr>
          <w:rStyle w:val="StyleUnderline"/>
        </w:rPr>
        <w:t>undermining labor</w:t>
      </w:r>
      <w:r w:rsidRPr="001A2689">
        <w:rPr>
          <w:rStyle w:val="StyleUnderline"/>
        </w:rPr>
        <w:t xml:space="preserve"> agreements </w:t>
      </w:r>
      <w:r w:rsidRPr="001A2689">
        <w:rPr>
          <w:rStyle w:val="Emphasis"/>
        </w:rPr>
        <w:lastRenderedPageBreak/>
        <w:t>doesn’t</w:t>
      </w:r>
      <w:r w:rsidRPr="001A2689">
        <w:rPr>
          <w:rStyle w:val="StyleUnderline"/>
        </w:rPr>
        <w:t xml:space="preserve"> really </w:t>
      </w:r>
      <w:r w:rsidRPr="001A2689">
        <w:rPr>
          <w:rStyle w:val="Emphasis"/>
        </w:rPr>
        <w:t>expand presidential power</w:t>
      </w:r>
      <w:r w:rsidRPr="001A2689">
        <w:rPr>
          <w:rStyle w:val="StyleUnderline"/>
        </w:rPr>
        <w:t>—it simply</w:t>
      </w:r>
      <w:r w:rsidRPr="009B4121">
        <w:rPr>
          <w:sz w:val="16"/>
        </w:rPr>
        <w:t xml:space="preserve"> </w:t>
      </w:r>
      <w:r w:rsidRPr="00864A43">
        <w:rPr>
          <w:rStyle w:val="Emphasis"/>
        </w:rPr>
        <w:t>swaps out one</w:t>
      </w:r>
      <w:r w:rsidRPr="009B4121">
        <w:rPr>
          <w:sz w:val="16"/>
        </w:rPr>
        <w:t xml:space="preserve"> </w:t>
      </w:r>
      <w:r w:rsidRPr="001A2689">
        <w:rPr>
          <w:rStyle w:val="StyleUnderline"/>
        </w:rPr>
        <w:t xml:space="preserve">form of policy-implementing presidential power </w:t>
      </w:r>
      <w:r w:rsidRPr="001A2689">
        <w:rPr>
          <w:rStyle w:val="Emphasis"/>
        </w:rPr>
        <w:t>for another</w:t>
      </w:r>
      <w:r w:rsidRPr="009B4121">
        <w:rPr>
          <w:sz w:val="16"/>
        </w:rPr>
        <w:t xml:space="preserve">. </w:t>
      </w:r>
    </w:p>
    <w:p w14:paraId="2AFC3774" w14:textId="77777777" w:rsidR="001342B4" w:rsidRPr="009B4121" w:rsidRDefault="001342B4" w:rsidP="001342B4">
      <w:pPr>
        <w:rPr>
          <w:sz w:val="16"/>
        </w:rPr>
      </w:pPr>
      <w:r w:rsidRPr="009B4121">
        <w:rPr>
          <w:sz w:val="16"/>
        </w:rPr>
        <w:t xml:space="preserve">Such </w:t>
      </w:r>
      <w:r w:rsidRPr="00C57145">
        <w:rPr>
          <w:rStyle w:val="Emphasis"/>
        </w:rPr>
        <w:t>loyalty-competence tradeoffs</w:t>
      </w:r>
      <w:r w:rsidRPr="009B4121">
        <w:rPr>
          <w:sz w:val="16"/>
        </w:rPr>
        <w:t xml:space="preserve"> (</w:t>
      </w:r>
      <w:r w:rsidRPr="00C57145">
        <w:rPr>
          <w:rStyle w:val="StyleUnderline"/>
        </w:rPr>
        <w:t>or</w:t>
      </w:r>
      <w:r w:rsidRPr="009B4121">
        <w:rPr>
          <w:sz w:val="16"/>
        </w:rPr>
        <w:t xml:space="preserve"> </w:t>
      </w:r>
      <w:r w:rsidRPr="003C5E3E">
        <w:rPr>
          <w:rStyle w:val="Emphasis"/>
          <w:highlight w:val="green"/>
        </w:rPr>
        <w:t>control-capacity tradeoffs</w:t>
      </w:r>
      <w:r w:rsidRPr="009B4121">
        <w:rPr>
          <w:sz w:val="16"/>
        </w:rPr>
        <w:t xml:space="preserve">) </w:t>
      </w:r>
      <w:r w:rsidRPr="00C57145">
        <w:rPr>
          <w:rStyle w:val="StyleUnderline"/>
        </w:rPr>
        <w:t xml:space="preserve">have been </w:t>
      </w:r>
      <w:r w:rsidRPr="003C5E3E">
        <w:rPr>
          <w:rStyle w:val="Emphasis"/>
          <w:highlight w:val="green"/>
        </w:rPr>
        <w:t>documented</w:t>
      </w:r>
      <w:r w:rsidRPr="009B4121">
        <w:rPr>
          <w:sz w:val="16"/>
        </w:rPr>
        <w:t xml:space="preserve"> </w:t>
      </w:r>
      <w:r w:rsidRPr="00C57145">
        <w:rPr>
          <w:rStyle w:val="StyleUnderline"/>
        </w:rPr>
        <w:t xml:space="preserve">in other areas of executive branch </w:t>
      </w:r>
      <w:r w:rsidRPr="009B4121">
        <w:rPr>
          <w:sz w:val="16"/>
        </w:rPr>
        <w:t xml:space="preserve">policy. And at least in the area of civil service unions, historical evidence suggests that </w:t>
      </w:r>
      <w:r w:rsidRPr="003C5E3E">
        <w:rPr>
          <w:rStyle w:val="StyleUnderline"/>
          <w:highlight w:val="green"/>
        </w:rPr>
        <w:t>presidents</w:t>
      </w:r>
      <w:r w:rsidRPr="003C5E3E">
        <w:rPr>
          <w:sz w:val="16"/>
          <w:highlight w:val="green"/>
        </w:rPr>
        <w:t xml:space="preserve"> </w:t>
      </w:r>
      <w:r w:rsidRPr="003C5E3E">
        <w:rPr>
          <w:rStyle w:val="Emphasis"/>
          <w:highlight w:val="green"/>
        </w:rPr>
        <w:t>prefer</w:t>
      </w:r>
      <w:r w:rsidRPr="009B4121">
        <w:rPr>
          <w:sz w:val="16"/>
        </w:rPr>
        <w:t xml:space="preserve"> the expanded capacity of a robust civil service to the narrower power to micromanage lower-level workers. Indeed, one surprising aspect of the history of federal sector </w:t>
      </w:r>
      <w:r w:rsidRPr="003C5E3E">
        <w:rPr>
          <w:rStyle w:val="Emphasis"/>
          <w:highlight w:val="green"/>
        </w:rPr>
        <w:t>bargaining</w:t>
      </w:r>
      <w:r w:rsidRPr="009B4121">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28E839C1" w14:textId="77777777" w:rsidR="001342B4" w:rsidRPr="009B4121" w:rsidRDefault="001342B4" w:rsidP="001342B4">
      <w:pPr>
        <w:rPr>
          <w:sz w:val="16"/>
        </w:rPr>
      </w:pPr>
      <w:r w:rsidRPr="009B4121">
        <w:rPr>
          <w:sz w:val="16"/>
        </w:rPr>
        <w:t xml:space="preserve">Presidents repeatedly explained that these expansions of </w:t>
      </w:r>
      <w:r w:rsidRPr="00DC5DFA">
        <w:rPr>
          <w:rStyle w:val="StyleUnderline"/>
        </w:rPr>
        <w:t>bargaining rights were</w:t>
      </w:r>
      <w:r w:rsidRPr="009B4121">
        <w:rPr>
          <w:sz w:val="16"/>
        </w:rPr>
        <w:t xml:space="preserve"> </w:t>
      </w:r>
      <w:r w:rsidRPr="00DC5DFA">
        <w:rPr>
          <w:rStyle w:val="Emphasis"/>
        </w:rPr>
        <w:t>necessary</w:t>
      </w:r>
      <w:r w:rsidRPr="009B4121">
        <w:rPr>
          <w:sz w:val="16"/>
        </w:rPr>
        <w:t xml:space="preserve"> </w:t>
      </w:r>
      <w:r w:rsidRPr="00DC5DFA">
        <w:rPr>
          <w:rStyle w:val="StyleUnderline"/>
        </w:rPr>
        <w:t>to recruit skilled workers</w:t>
      </w:r>
      <w:r w:rsidRPr="009B4121">
        <w:rPr>
          <w:sz w:val="16"/>
        </w:rPr>
        <w:t xml:space="preserve"> (especially knowledge workers) </w:t>
      </w:r>
      <w:r w:rsidRPr="00285796">
        <w:rPr>
          <w:rStyle w:val="StyleUnderline"/>
        </w:rPr>
        <w:t>to</w:t>
      </w:r>
      <w:r w:rsidRPr="009B4121">
        <w:rPr>
          <w:sz w:val="16"/>
        </w:rPr>
        <w:t xml:space="preserve"> the executive branch, and thus to </w:t>
      </w:r>
      <w:r w:rsidRPr="00285796">
        <w:rPr>
          <w:rStyle w:val="StyleUnderline"/>
        </w:rPr>
        <w:t>meet the</w:t>
      </w:r>
      <w:r w:rsidRPr="009B4121">
        <w:rPr>
          <w:sz w:val="16"/>
        </w:rPr>
        <w:t xml:space="preserve"> increasingly </w:t>
      </w:r>
      <w:r w:rsidRPr="00285796">
        <w:rPr>
          <w:rStyle w:val="Emphasis"/>
        </w:rPr>
        <w:t>labor</w:t>
      </w:r>
      <w:r w:rsidRPr="00285796">
        <w:rPr>
          <w:rStyle w:val="StyleUnderline"/>
        </w:rPr>
        <w:t xml:space="preserve">- and </w:t>
      </w:r>
      <w:r w:rsidRPr="00285796">
        <w:rPr>
          <w:rStyle w:val="Emphasis"/>
        </w:rPr>
        <w:t>skill-intensive demands</w:t>
      </w:r>
      <w:r w:rsidRPr="009B4121">
        <w:rPr>
          <w:sz w:val="16"/>
        </w:rPr>
        <w:t xml:space="preserve"> </w:t>
      </w:r>
      <w:r w:rsidRPr="00285796">
        <w:rPr>
          <w:rStyle w:val="StyleUnderline"/>
        </w:rPr>
        <w:t>of the modern presidency</w:t>
      </w:r>
      <w:r w:rsidRPr="009B412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285796">
        <w:rPr>
          <w:rStyle w:val="StyleUnderline"/>
        </w:rPr>
        <w:t xml:space="preserve">the unitarist </w:t>
      </w:r>
      <w:r w:rsidRPr="00864A43">
        <w:rPr>
          <w:rStyle w:val="StyleUnderline"/>
        </w:rPr>
        <w:t>argument that</w:t>
      </w:r>
      <w:r w:rsidRPr="00285796">
        <w:rPr>
          <w:rStyle w:val="StyleUnderline"/>
        </w:rPr>
        <w:t xml:space="preserve"> labor rights undermine presidential power is</w:t>
      </w:r>
      <w:r w:rsidRPr="009B4121">
        <w:rPr>
          <w:sz w:val="16"/>
        </w:rPr>
        <w:t xml:space="preserve"> both </w:t>
      </w:r>
      <w:r w:rsidRPr="00285796">
        <w:rPr>
          <w:rStyle w:val="Emphasis"/>
        </w:rPr>
        <w:t>simplistic</w:t>
      </w:r>
      <w:r w:rsidRPr="009B4121">
        <w:rPr>
          <w:sz w:val="16"/>
        </w:rPr>
        <w:t xml:space="preserve"> </w:t>
      </w:r>
      <w:r w:rsidRPr="00285796">
        <w:rPr>
          <w:rStyle w:val="StyleUnderline"/>
        </w:rPr>
        <w:t>and</w:t>
      </w:r>
      <w:r w:rsidRPr="009B4121">
        <w:rPr>
          <w:sz w:val="16"/>
        </w:rPr>
        <w:t xml:space="preserve"> </w:t>
      </w:r>
      <w:r w:rsidRPr="00285796">
        <w:rPr>
          <w:rStyle w:val="Emphasis"/>
        </w:rPr>
        <w:t>short-sighted</w:t>
      </w:r>
      <w:r w:rsidRPr="009B4121">
        <w:rPr>
          <w:sz w:val="16"/>
        </w:rPr>
        <w:t xml:space="preserve">: </w:t>
      </w:r>
      <w:r w:rsidRPr="00285796">
        <w:rPr>
          <w:rStyle w:val="StyleUnderline"/>
        </w:rPr>
        <w:t xml:space="preserve">labor </w:t>
      </w:r>
      <w:r w:rsidRPr="003C5E3E">
        <w:rPr>
          <w:rStyle w:val="StyleUnderline"/>
          <w:highlight w:val="green"/>
        </w:rPr>
        <w:t>rights offer</w:t>
      </w:r>
      <w:r w:rsidRPr="00285796">
        <w:rPr>
          <w:rStyle w:val="StyleUnderline"/>
        </w:rPr>
        <w:t xml:space="preserve"> the </w:t>
      </w:r>
      <w:r w:rsidRPr="003C5E3E">
        <w:rPr>
          <w:rStyle w:val="StyleUnderline"/>
          <w:highlight w:val="green"/>
        </w:rPr>
        <w:t>executive</w:t>
      </w:r>
      <w:r w:rsidRPr="00285796">
        <w:rPr>
          <w:rStyle w:val="StyleUnderline"/>
        </w:rPr>
        <w:t xml:space="preserve"> a </w:t>
      </w:r>
      <w:r w:rsidRPr="009B4121">
        <w:rPr>
          <w:sz w:val="16"/>
        </w:rPr>
        <w:t xml:space="preserve">different, </w:t>
      </w:r>
      <w:r w:rsidRPr="003C5E3E">
        <w:rPr>
          <w:rStyle w:val="StyleUnderline"/>
          <w:highlight w:val="green"/>
        </w:rPr>
        <w:t>more</w:t>
      </w:r>
      <w:r w:rsidRPr="003C5E3E">
        <w:rPr>
          <w:sz w:val="16"/>
          <w:highlight w:val="green"/>
        </w:rPr>
        <w:t xml:space="preserve"> </w:t>
      </w:r>
      <w:r w:rsidRPr="003C5E3E">
        <w:rPr>
          <w:rStyle w:val="Emphasis"/>
          <w:highlight w:val="green"/>
        </w:rPr>
        <w:t>valuabl</w:t>
      </w:r>
      <w:r w:rsidRPr="00285796">
        <w:rPr>
          <w:rStyle w:val="Emphasis"/>
        </w:rPr>
        <w:t xml:space="preserve">e form of </w:t>
      </w:r>
      <w:r w:rsidRPr="003C5E3E">
        <w:rPr>
          <w:rStyle w:val="Emphasis"/>
          <w:highlight w:val="green"/>
        </w:rPr>
        <w:t>power</w:t>
      </w:r>
      <w:r w:rsidRPr="009B4121">
        <w:rPr>
          <w:sz w:val="16"/>
        </w:rPr>
        <w:t xml:space="preserve"> </w:t>
      </w:r>
      <w:r w:rsidRPr="00285796">
        <w:rPr>
          <w:rStyle w:val="StyleUnderline"/>
        </w:rPr>
        <w:t>that is</w:t>
      </w:r>
      <w:r w:rsidRPr="009B4121">
        <w:rPr>
          <w:sz w:val="16"/>
        </w:rPr>
        <w:t xml:space="preserve"> arguably </w:t>
      </w:r>
      <w:r w:rsidRPr="00285796">
        <w:rPr>
          <w:rStyle w:val="Emphasis"/>
        </w:rPr>
        <w:t>necessary</w:t>
      </w:r>
      <w:r w:rsidRPr="009B4121">
        <w:rPr>
          <w:sz w:val="16"/>
        </w:rPr>
        <w:t xml:space="preserve"> </w:t>
      </w:r>
      <w:r w:rsidRPr="00285796">
        <w:rPr>
          <w:rStyle w:val="StyleUnderline"/>
        </w:rPr>
        <w:t xml:space="preserve">for modern presidents to deliver on </w:t>
      </w:r>
      <w:r w:rsidRPr="009B4121">
        <w:rPr>
          <w:sz w:val="16"/>
        </w:rPr>
        <w:t xml:space="preserve">their </w:t>
      </w:r>
      <w:r w:rsidRPr="00285796">
        <w:rPr>
          <w:rStyle w:val="StyleUnderline"/>
        </w:rPr>
        <w:t>campaign promises</w:t>
      </w:r>
      <w:r w:rsidRPr="009B4121">
        <w:rPr>
          <w:sz w:val="16"/>
        </w:rPr>
        <w:t>.</w:t>
      </w:r>
    </w:p>
    <w:p w14:paraId="6FFC6811" w14:textId="77777777" w:rsidR="001342B4" w:rsidRPr="001E327C" w:rsidRDefault="001342B4" w:rsidP="001342B4">
      <w:pPr>
        <w:rPr>
          <w:sz w:val="16"/>
        </w:rPr>
      </w:pPr>
      <w:r w:rsidRPr="009B4121">
        <w:rPr>
          <w:sz w:val="16"/>
        </w:rPr>
        <w:t xml:space="preserve">Second, </w:t>
      </w:r>
      <w:r w:rsidRPr="00AE3A4C">
        <w:rPr>
          <w:rStyle w:val="StyleUnderline"/>
        </w:rPr>
        <w:t>labor rights</w:t>
      </w:r>
      <w:r w:rsidRPr="009B4121">
        <w:rPr>
          <w:sz w:val="16"/>
        </w:rPr>
        <w:t xml:space="preserve"> also </w:t>
      </w:r>
      <w:r w:rsidRPr="00864A43">
        <w:rPr>
          <w:rStyle w:val="StyleUnderline"/>
        </w:rPr>
        <w:t>provide</w:t>
      </w:r>
      <w:r w:rsidRPr="00AE3A4C">
        <w:rPr>
          <w:rStyle w:val="StyleUnderline"/>
        </w:rPr>
        <w:t xml:space="preserve"> presidential-bureaucratic </w:t>
      </w:r>
      <w:r w:rsidRPr="00864A43">
        <w:rPr>
          <w:rStyle w:val="StyleUnderline"/>
        </w:rPr>
        <w:t>relations a more</w:t>
      </w:r>
      <w:r w:rsidRPr="009B4121">
        <w:rPr>
          <w:sz w:val="16"/>
        </w:rPr>
        <w:t xml:space="preserve"> transparent, </w:t>
      </w:r>
      <w:r w:rsidRPr="00AE3A4C">
        <w:rPr>
          <w:rStyle w:val="Emphasis"/>
        </w:rPr>
        <w:t>legally accountable structure</w:t>
      </w:r>
      <w:r w:rsidRPr="009B4121">
        <w:rPr>
          <w:sz w:val="16"/>
        </w:rPr>
        <w:t xml:space="preserve"> than they would otherwise have. Absent</w:t>
      </w:r>
      <w:r w:rsidRPr="00AE3A4C">
        <w:rPr>
          <w:rStyle w:val="StyleUnderline"/>
        </w:rPr>
        <w:t xml:space="preserve"> </w:t>
      </w:r>
      <w:r w:rsidRPr="009B4121">
        <w:rPr>
          <w:sz w:val="16"/>
        </w:rPr>
        <w:t xml:space="preserve">an absolutely catastrophic loss of state capacity, the executive branch needs to employ millions of people across a wide range of fields to implement public policy. </w:t>
      </w:r>
      <w:r w:rsidRPr="003E2CB5">
        <w:rPr>
          <w:rStyle w:val="StyleUnderline"/>
        </w:rPr>
        <w:t xml:space="preserve">A bureaucracy of </w:t>
      </w:r>
      <w:r w:rsidRPr="009B4121">
        <w:rPr>
          <w:sz w:val="16"/>
        </w:rPr>
        <w:t>that</w:t>
      </w:r>
      <w:r w:rsidRPr="003E2CB5">
        <w:rPr>
          <w:rStyle w:val="StyleUnderline"/>
        </w:rPr>
        <w:t xml:space="preserve"> </w:t>
      </w:r>
      <w:r w:rsidRPr="003C5E3E">
        <w:rPr>
          <w:rStyle w:val="Emphasis"/>
          <w:highlight w:val="green"/>
        </w:rPr>
        <w:t>size</w:t>
      </w:r>
      <w:r w:rsidRPr="003C5E3E">
        <w:rPr>
          <w:rStyle w:val="StyleUnderline"/>
          <w:highlight w:val="green"/>
        </w:rPr>
        <w:t xml:space="preserve"> and </w:t>
      </w:r>
      <w:r w:rsidRPr="003C5E3E">
        <w:rPr>
          <w:rStyle w:val="Emphasis"/>
          <w:highlight w:val="green"/>
        </w:rPr>
        <w:t>complexity</w:t>
      </w:r>
      <w:r w:rsidRPr="003C5E3E">
        <w:rPr>
          <w:sz w:val="16"/>
          <w:highlight w:val="green"/>
        </w:rPr>
        <w:t xml:space="preserve"> </w:t>
      </w:r>
      <w:r w:rsidRPr="003C5E3E">
        <w:rPr>
          <w:rStyle w:val="StyleUnderline"/>
          <w:highlight w:val="green"/>
        </w:rPr>
        <w:t>will</w:t>
      </w:r>
      <w:r w:rsidRPr="003E2CB5">
        <w:rPr>
          <w:rStyle w:val="StyleUnderline"/>
        </w:rPr>
        <w:t xml:space="preserve"> inevitably </w:t>
      </w:r>
      <w:r w:rsidRPr="003C5E3E">
        <w:rPr>
          <w:rStyle w:val="StyleUnderline"/>
          <w:highlight w:val="green"/>
        </w:rPr>
        <w:t xml:space="preserve">pose </w:t>
      </w:r>
      <w:r w:rsidRPr="003C5E3E">
        <w:rPr>
          <w:rStyle w:val="Emphasis"/>
          <w:highlight w:val="green"/>
        </w:rPr>
        <w:t>difficulties</w:t>
      </w:r>
      <w:r w:rsidRPr="003C5E3E">
        <w:rPr>
          <w:rStyle w:val="StyleUnderline"/>
          <w:highlight w:val="green"/>
        </w:rPr>
        <w:t xml:space="preserve"> in</w:t>
      </w:r>
      <w:r w:rsidRPr="003E2CB5">
        <w:rPr>
          <w:rStyle w:val="StyleUnderline"/>
        </w:rPr>
        <w:t xml:space="preserve"> terms of </w:t>
      </w:r>
      <w:r w:rsidRPr="003E2CB5">
        <w:rPr>
          <w:rStyle w:val="Emphasis"/>
        </w:rPr>
        <w:t>oversight</w:t>
      </w:r>
      <w:r w:rsidRPr="009B4121">
        <w:rPr>
          <w:sz w:val="16"/>
        </w:rPr>
        <w:t xml:space="preserve"> </w:t>
      </w:r>
      <w:r w:rsidRPr="003E2CB5">
        <w:rPr>
          <w:rStyle w:val="StyleUnderline"/>
        </w:rPr>
        <w:t>and</w:t>
      </w:r>
      <w:r w:rsidRPr="009B4121">
        <w:rPr>
          <w:sz w:val="16"/>
        </w:rPr>
        <w:t xml:space="preserve"> </w:t>
      </w:r>
      <w:r w:rsidRPr="003E2CB5">
        <w:rPr>
          <w:rStyle w:val="Emphasis"/>
        </w:rPr>
        <w:t xml:space="preserve">political </w:t>
      </w:r>
      <w:r w:rsidRPr="003C5E3E">
        <w:rPr>
          <w:rStyle w:val="Emphasis"/>
          <w:highlight w:val="green"/>
        </w:rPr>
        <w:t>control</w:t>
      </w:r>
      <w:r w:rsidRPr="009B4121">
        <w:rPr>
          <w:sz w:val="16"/>
        </w:rPr>
        <w:t xml:space="preserve">: There is only one president, and </w:t>
      </w:r>
      <w:r w:rsidRPr="00AE3A4C">
        <w:rPr>
          <w:rStyle w:val="StyleUnderline"/>
        </w:rPr>
        <w:t>he has only a limited ability to monitor and control</w:t>
      </w:r>
      <w:r w:rsidRPr="009B4121">
        <w:rPr>
          <w:sz w:val="16"/>
        </w:rPr>
        <w:t xml:space="preserve"> individual civil </w:t>
      </w:r>
      <w:r w:rsidRPr="00AE3A4C">
        <w:rPr>
          <w:rStyle w:val="StyleUnderline"/>
        </w:rPr>
        <w:t>servants at any given point in time</w:t>
      </w:r>
      <w:r w:rsidRPr="009B4121">
        <w:rPr>
          <w:sz w:val="16"/>
        </w:rPr>
        <w:t xml:space="preserve">. Thus, </w:t>
      </w:r>
      <w:r w:rsidRPr="003C5E3E">
        <w:rPr>
          <w:rStyle w:val="Emphasis"/>
          <w:highlight w:val="green"/>
        </w:rPr>
        <w:t>regardless of</w:t>
      </w:r>
      <w:r w:rsidRPr="009B4121">
        <w:rPr>
          <w:sz w:val="16"/>
        </w:rPr>
        <w:t xml:space="preserve"> </w:t>
      </w:r>
      <w:r w:rsidRPr="00AE3A4C">
        <w:rPr>
          <w:rStyle w:val="StyleUnderline"/>
        </w:rPr>
        <w:t xml:space="preserve">how much </w:t>
      </w:r>
      <w:r w:rsidRPr="003C5E3E">
        <w:rPr>
          <w:rStyle w:val="Emphasis"/>
          <w:highlight w:val="green"/>
        </w:rPr>
        <w:t>formal power</w:t>
      </w:r>
      <w:r w:rsidRPr="009B4121">
        <w:rPr>
          <w:sz w:val="16"/>
        </w:rPr>
        <w:t xml:space="preserve"> </w:t>
      </w:r>
      <w:r w:rsidRPr="00AE3A4C">
        <w:rPr>
          <w:rStyle w:val="StyleUnderline"/>
        </w:rPr>
        <w:t>the president has</w:t>
      </w:r>
      <w:r w:rsidRPr="009B4121">
        <w:rPr>
          <w:sz w:val="16"/>
        </w:rPr>
        <w:t xml:space="preserve">, </w:t>
      </w:r>
      <w:r w:rsidRPr="003C5E3E">
        <w:rPr>
          <w:rStyle w:val="Emphasis"/>
          <w:highlight w:val="green"/>
        </w:rPr>
        <w:t>oversight breakdown</w:t>
      </w:r>
      <w:r w:rsidRPr="00864A43">
        <w:rPr>
          <w:rStyle w:val="Emphasis"/>
        </w:rPr>
        <w:t>s</w:t>
      </w:r>
      <w:r w:rsidRPr="009B4121">
        <w:rPr>
          <w:sz w:val="16"/>
        </w:rPr>
        <w:t xml:space="preserve"> and tensions between the desires of the President and the interests of the bureaucracy </w:t>
      </w:r>
      <w:r w:rsidRPr="00AE3A4C">
        <w:rPr>
          <w:rStyle w:val="StyleUnderline"/>
        </w:rPr>
        <w:t>are bound to arise</w:t>
      </w:r>
      <w:r w:rsidRPr="009B4121">
        <w:rPr>
          <w:sz w:val="16"/>
        </w:rPr>
        <w:t>. This is not an issue of constitutional law, but a reality of large-scale organizational management.</w:t>
      </w:r>
    </w:p>
    <w:p w14:paraId="413154E7" w14:textId="77777777" w:rsidR="001342B4" w:rsidRPr="001E327C" w:rsidRDefault="001342B4" w:rsidP="001342B4">
      <w:pPr>
        <w:rPr>
          <w:sz w:val="16"/>
        </w:rPr>
      </w:pPr>
      <w:r w:rsidRPr="001E327C">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1C92FE02" w14:textId="77777777" w:rsidR="001342B4" w:rsidRPr="001E327C" w:rsidRDefault="001342B4" w:rsidP="001342B4">
      <w:pPr>
        <w:rPr>
          <w:sz w:val="16"/>
        </w:rPr>
      </w:pPr>
      <w:r w:rsidRPr="001E327C">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4E274F45" w14:textId="77777777" w:rsidR="001342B4" w:rsidRPr="009B4121" w:rsidRDefault="001342B4" w:rsidP="001342B4">
      <w:pPr>
        <w:rPr>
          <w:sz w:val="16"/>
        </w:rPr>
      </w:pPr>
      <w:r w:rsidRPr="009B4121">
        <w:rPr>
          <w:sz w:val="16"/>
        </w:rPr>
        <w:t xml:space="preserve">In short, </w:t>
      </w:r>
      <w:r w:rsidRPr="00AE3A4C">
        <w:rPr>
          <w:rStyle w:val="StyleUnderline"/>
        </w:rPr>
        <w:t xml:space="preserve">labor </w:t>
      </w:r>
      <w:r w:rsidRPr="003C5E3E">
        <w:rPr>
          <w:rStyle w:val="StyleUnderline"/>
          <w:highlight w:val="green"/>
        </w:rPr>
        <w:t xml:space="preserve">rights </w:t>
      </w:r>
      <w:r w:rsidRPr="003C5E3E">
        <w:rPr>
          <w:rStyle w:val="Emphasis"/>
          <w:highlight w:val="green"/>
        </w:rPr>
        <w:t>expand</w:t>
      </w:r>
      <w:r w:rsidRPr="009B4121">
        <w:rPr>
          <w:sz w:val="16"/>
        </w:rPr>
        <w:t xml:space="preserve">, </w:t>
      </w:r>
      <w:r w:rsidRPr="009B4121">
        <w:rPr>
          <w:rStyle w:val="Emphasis"/>
        </w:rPr>
        <w:t>rather than limit</w:t>
      </w:r>
      <w:r w:rsidRPr="009B4121">
        <w:rPr>
          <w:sz w:val="16"/>
        </w:rPr>
        <w:t xml:space="preserve">, </w:t>
      </w:r>
      <w:r w:rsidRPr="00AE3A4C">
        <w:rPr>
          <w:rStyle w:val="StyleUnderline"/>
        </w:rPr>
        <w:t xml:space="preserve">the </w:t>
      </w:r>
      <w:r w:rsidRPr="003C5E3E">
        <w:rPr>
          <w:rStyle w:val="StyleUnderline"/>
          <w:highlight w:val="green"/>
        </w:rPr>
        <w:t xml:space="preserve">President’s ability to </w:t>
      </w:r>
      <w:r w:rsidRPr="003C5E3E">
        <w:rPr>
          <w:rStyle w:val="Emphasis"/>
          <w:highlight w:val="green"/>
        </w:rPr>
        <w:t>deliver</w:t>
      </w:r>
      <w:r w:rsidRPr="009B4121">
        <w:rPr>
          <w:rStyle w:val="Emphasis"/>
        </w:rPr>
        <w:t xml:space="preserve"> on his political priorities</w:t>
      </w:r>
      <w:r w:rsidRPr="009B4121">
        <w:rPr>
          <w:rStyle w:val="StyleUnderline"/>
        </w:rPr>
        <w:t xml:space="preserve">. </w:t>
      </w:r>
      <w:r w:rsidRPr="009B4121">
        <w:rPr>
          <w:sz w:val="16"/>
        </w:rPr>
        <w:t>And they do so in a manner that is much more legally structured and democratically accountable than any of the likely alternatives.</w:t>
      </w:r>
    </w:p>
    <w:bookmarkEnd w:id="4"/>
    <w:p w14:paraId="5518DAEA" w14:textId="77777777" w:rsidR="001342B4" w:rsidRPr="003979EF" w:rsidRDefault="001342B4" w:rsidP="001342B4"/>
    <w:p w14:paraId="35931C79" w14:textId="77777777" w:rsidR="001342B4" w:rsidRDefault="001342B4" w:rsidP="001342B4"/>
    <w:p w14:paraId="67B82326" w14:textId="77777777" w:rsidR="001342B4" w:rsidRPr="00732AAC" w:rsidRDefault="001342B4" w:rsidP="001342B4">
      <w:pPr>
        <w:pStyle w:val="Heading4"/>
        <w:rPr>
          <w:b w:val="0"/>
          <w:bCs/>
        </w:rPr>
      </w:pPr>
      <w:r>
        <w:lastRenderedPageBreak/>
        <w:t xml:space="preserve">Admin state fails---it’s </w:t>
      </w:r>
      <w:r w:rsidRPr="00732AAC">
        <w:rPr>
          <w:u w:val="single"/>
        </w:rPr>
        <w:t>plagued</w:t>
      </w:r>
      <w:r>
        <w:t xml:space="preserve"> by a laundry list of </w:t>
      </w:r>
      <w:r w:rsidRPr="00732AAC">
        <w:rPr>
          <w:u w:val="single"/>
        </w:rPr>
        <w:t>institutional</w:t>
      </w:r>
      <w:r>
        <w:t xml:space="preserve"> issues----</w:t>
      </w:r>
      <w:r>
        <w:rPr>
          <w:b w:val="0"/>
        </w:rPr>
        <w:t xml:space="preserve">insufficient </w:t>
      </w:r>
      <w:r w:rsidRPr="00732AAC">
        <w:rPr>
          <w:b w:val="0"/>
          <w:u w:val="single"/>
        </w:rPr>
        <w:t>contestation</w:t>
      </w:r>
      <w:r>
        <w:rPr>
          <w:b w:val="0"/>
        </w:rPr>
        <w:t xml:space="preserve">, </w:t>
      </w:r>
      <w:r w:rsidRPr="00732AAC">
        <w:rPr>
          <w:b w:val="0"/>
          <w:u w:val="single"/>
        </w:rPr>
        <w:t>competition</w:t>
      </w:r>
      <w:r>
        <w:rPr>
          <w:b w:val="0"/>
        </w:rPr>
        <w:t xml:space="preserve">, AND </w:t>
      </w:r>
      <w:r w:rsidRPr="00732AAC">
        <w:rPr>
          <w:b w:val="0"/>
          <w:u w:val="single"/>
        </w:rPr>
        <w:t>diversity</w:t>
      </w:r>
      <w:r>
        <w:rPr>
          <w:b w:val="0"/>
        </w:rPr>
        <w:t xml:space="preserve">. </w:t>
      </w:r>
    </w:p>
    <w:p w14:paraId="1E2956CD" w14:textId="77777777" w:rsidR="001342B4" w:rsidRDefault="001342B4" w:rsidP="001342B4">
      <w:r w:rsidRPr="00DD06DA">
        <w:rPr>
          <w:rStyle w:val="Style13ptBold"/>
        </w:rPr>
        <w:t>Lofthouse ’24</w:t>
      </w:r>
      <w:r w:rsidRPr="00DD06DA">
        <w:t xml:space="preserve"> [Jordan and Alexander Schaefer; November 18; Program Director of Academic &amp; Student Programs, a Senior Fellow with the F. A. Hayek Program for Advanced Study in Philosophy, Politics, and Economics, and a Senior Research Fellow at the Mercatus Center at George Mason University</w:t>
      </w:r>
      <w:r>
        <w:t>; A</w:t>
      </w:r>
      <w:r w:rsidRPr="00DD06DA">
        <w:t xml:space="preserve">ssistant </w:t>
      </w:r>
      <w:r>
        <w:t>P</w:t>
      </w:r>
      <w:r w:rsidRPr="00DD06DA">
        <w:t xml:space="preserve">rofessor of </w:t>
      </w:r>
      <w:r>
        <w:t>P</w:t>
      </w:r>
      <w:r w:rsidRPr="00DD06DA">
        <w:t xml:space="preserve">hilosophy at The University at Buffalo; </w:t>
      </w:r>
      <w:r>
        <w:t>Public Choice</w:t>
      </w:r>
      <w:r w:rsidRPr="00DD06DA">
        <w:t>, “Expert knowledge and the administrative state,” vol. 202</w:t>
      </w:r>
      <w:r>
        <w:t>]</w:t>
      </w:r>
      <w:r w:rsidRPr="00DD06DA">
        <w:t xml:space="preserve"> </w:t>
      </w:r>
    </w:p>
    <w:p w14:paraId="32F3C2D3" w14:textId="77777777" w:rsidR="001342B4" w:rsidRPr="00DD06DA" w:rsidRDefault="001342B4" w:rsidP="001342B4">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3C5E3E">
        <w:rPr>
          <w:rStyle w:val="Emphasis"/>
          <w:highlight w:val="green"/>
        </w:rPr>
        <w:t>admin</w:t>
      </w:r>
      <w:r w:rsidRPr="00795525">
        <w:rPr>
          <w:rStyle w:val="StyleUnderline"/>
        </w:rPr>
        <w:t xml:space="preserve">istrative </w:t>
      </w:r>
      <w:r w:rsidRPr="003C5E3E">
        <w:rPr>
          <w:rStyle w:val="Emphasis"/>
          <w:highlight w:val="green"/>
        </w:rPr>
        <w:t>state</w:t>
      </w:r>
      <w:r w:rsidRPr="00795525">
        <w:rPr>
          <w:rStyle w:val="StyleUnderline"/>
        </w:rPr>
        <w:t xml:space="preserve"> delivers a </w:t>
      </w:r>
      <w:r w:rsidRPr="003C5E3E">
        <w:rPr>
          <w:rStyle w:val="Emphasis"/>
          <w:highlight w:val="green"/>
        </w:rPr>
        <w:t>deficient</w:t>
      </w:r>
      <w:r w:rsidRPr="00795525">
        <w:rPr>
          <w:rStyle w:val="StyleUnderline"/>
        </w:rPr>
        <w:t xml:space="preserve"> epistemic </w:t>
      </w:r>
      <w:r w:rsidRPr="003C5E3E">
        <w:rPr>
          <w:rStyle w:val="StyleUnderline"/>
          <w:highlight w:val="green"/>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3C5E3E">
        <w:rPr>
          <w:rStyle w:val="Emphasis"/>
          <w:highlight w:val="green"/>
        </w:rPr>
        <w:t>undermining</w:t>
      </w:r>
      <w:r w:rsidRPr="00795525">
        <w:rPr>
          <w:rStyle w:val="StyleUnderline"/>
        </w:rPr>
        <w:t xml:space="preserve"> the </w:t>
      </w:r>
      <w:r w:rsidRPr="003C5E3E">
        <w:rPr>
          <w:rStyle w:val="StyleUnderline"/>
          <w:highlight w:val="green"/>
        </w:rPr>
        <w:t xml:space="preserve">reliability of </w:t>
      </w:r>
      <w:r w:rsidRPr="003C5E3E">
        <w:rPr>
          <w:rStyle w:val="Emphasis"/>
          <w:highlight w:val="green"/>
        </w:rPr>
        <w:t>expert</w:t>
      </w:r>
      <w:r w:rsidRPr="00795525">
        <w:rPr>
          <w:rStyle w:val="StyleUnderline"/>
        </w:rPr>
        <w:t xml:space="preserve"> guidance</w:t>
      </w:r>
      <w:r w:rsidRPr="00DD06DA">
        <w:rPr>
          <w:sz w:val="16"/>
        </w:rPr>
        <w:t xml:space="preserve"> within them.</w:t>
      </w:r>
    </w:p>
    <w:p w14:paraId="4C85F603" w14:textId="77777777" w:rsidR="001342B4" w:rsidRPr="00DD06DA" w:rsidRDefault="001342B4" w:rsidP="001342B4">
      <w:pPr>
        <w:rPr>
          <w:sz w:val="16"/>
        </w:rPr>
      </w:pPr>
      <w:r w:rsidRPr="00DD06DA">
        <w:rPr>
          <w:sz w:val="16"/>
        </w:rPr>
        <w:t xml:space="preserve">Of course, not all policies emanating from administrative agencies are failures, and experts sometimes craft successful and socially productive policies.11 Nevertheless, </w:t>
      </w:r>
      <w:r w:rsidRPr="00795525">
        <w:rPr>
          <w:rStyle w:val="StyleUnderline"/>
        </w:rPr>
        <w:t xml:space="preserve">the </w:t>
      </w:r>
      <w:r w:rsidRPr="003C5E3E">
        <w:rPr>
          <w:rStyle w:val="StyleUnderline"/>
          <w:highlight w:val="green"/>
        </w:rPr>
        <w:t xml:space="preserve">list of </w:t>
      </w:r>
      <w:r w:rsidRPr="003C5E3E">
        <w:rPr>
          <w:rStyle w:val="Emphasis"/>
          <w:highlight w:val="green"/>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3C5E3E">
        <w:rPr>
          <w:rStyle w:val="StyleUnderline"/>
          <w:highlight w:val="green"/>
        </w:rPr>
        <w:t xml:space="preserve">is </w:t>
      </w:r>
      <w:r w:rsidRPr="003C5E3E">
        <w:rPr>
          <w:rStyle w:val="Emphasis"/>
          <w:highlight w:val="green"/>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3C5E3E">
        <w:rPr>
          <w:rStyle w:val="Emphasis"/>
          <w:highlight w:val="green"/>
        </w:rPr>
        <w:t>un)reliability</w:t>
      </w:r>
      <w:r w:rsidRPr="00795525">
        <w:rPr>
          <w:rStyle w:val="StyleUnderline"/>
        </w:rPr>
        <w:t xml:space="preserve"> of experts is</w:t>
      </w:r>
      <w:r w:rsidRPr="00DD06DA">
        <w:rPr>
          <w:sz w:val="16"/>
        </w:rPr>
        <w:t xml:space="preserve">, in part, </w:t>
      </w:r>
      <w:r w:rsidRPr="003C5E3E">
        <w:rPr>
          <w:rStyle w:val="Emphasis"/>
          <w:highlight w:val="green"/>
        </w:rPr>
        <w:t>determined</w:t>
      </w:r>
      <w:r w:rsidRPr="00DD06DA">
        <w:rPr>
          <w:sz w:val="16"/>
        </w:rPr>
        <w:t xml:space="preserve"> endogenously </w:t>
      </w:r>
      <w:r w:rsidRPr="003C5E3E">
        <w:rPr>
          <w:rStyle w:val="StyleUnderline"/>
          <w:highlight w:val="green"/>
        </w:rPr>
        <w:t>by</w:t>
      </w:r>
      <w:r w:rsidRPr="00795525">
        <w:rPr>
          <w:rStyle w:val="StyleUnderline"/>
        </w:rPr>
        <w:t xml:space="preserve"> the </w:t>
      </w:r>
      <w:r w:rsidRPr="003C5E3E">
        <w:rPr>
          <w:rStyle w:val="Emphasis"/>
          <w:highlight w:val="green"/>
        </w:rPr>
        <w:t>institution</w:t>
      </w:r>
      <w:r w:rsidRPr="00732AAC">
        <w:rPr>
          <w:rStyle w:val="Emphasis"/>
        </w:rPr>
        <w:t>al</w:t>
      </w:r>
      <w:r w:rsidRPr="00795525">
        <w:rPr>
          <w:rStyle w:val="StyleUnderline"/>
        </w:rPr>
        <w:t xml:space="preserve"> framework</w:t>
      </w:r>
      <w:r w:rsidRPr="00DD06DA">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4A3BB75E" w14:textId="77777777" w:rsidR="001342B4" w:rsidRPr="00DD06DA" w:rsidRDefault="001342B4" w:rsidP="001342B4">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6FF668A9" w14:textId="77777777" w:rsidR="001342B4" w:rsidRPr="00DD06DA" w:rsidRDefault="001342B4" w:rsidP="001342B4">
      <w:pPr>
        <w:rPr>
          <w:sz w:val="16"/>
        </w:rPr>
      </w:pPr>
      <w:r w:rsidRPr="00DD06DA">
        <w:rPr>
          <w:sz w:val="16"/>
        </w:rPr>
        <w:t>3.1 Lack of contestation in centralized bureaucracies</w:t>
      </w:r>
    </w:p>
    <w:p w14:paraId="5B1A2197" w14:textId="77777777" w:rsidR="001342B4" w:rsidRPr="00DD06DA" w:rsidRDefault="001342B4" w:rsidP="001342B4">
      <w:pPr>
        <w:rPr>
          <w:sz w:val="16"/>
        </w:rPr>
      </w:pPr>
      <w:r w:rsidRPr="00DD06DA">
        <w:rPr>
          <w:sz w:val="16"/>
        </w:rPr>
        <w:t xml:space="preserve">In terms of public administration, </w:t>
      </w:r>
      <w:r w:rsidRPr="003C5E3E">
        <w:rPr>
          <w:rStyle w:val="Emphasis"/>
          <w:highlight w:val="green"/>
        </w:rPr>
        <w:t>contestation</w:t>
      </w:r>
      <w:r w:rsidRPr="00795525">
        <w:rPr>
          <w:rStyle w:val="StyleUnderline"/>
        </w:rPr>
        <w:t xml:space="preserve"> refers to the </w:t>
      </w:r>
      <w:r w:rsidRPr="003C5E3E">
        <w:rPr>
          <w:rStyle w:val="StyleUnderline"/>
          <w:highlight w:val="green"/>
        </w:rPr>
        <w:t xml:space="preserve">ability of </w:t>
      </w:r>
      <w:r w:rsidRPr="003C5E3E">
        <w:rPr>
          <w:rStyle w:val="Emphasis"/>
          <w:highlight w:val="green"/>
        </w:rPr>
        <w:t>dissenters</w:t>
      </w:r>
      <w:r w:rsidRPr="003C5E3E">
        <w:rPr>
          <w:rStyle w:val="StyleUnderline"/>
          <w:highlight w:val="green"/>
        </w:rPr>
        <w:t xml:space="preserve"> to </w:t>
      </w:r>
      <w:r w:rsidRPr="003C5E3E">
        <w:rPr>
          <w:rStyle w:val="Emphasis"/>
          <w:highlight w:val="green"/>
        </w:rPr>
        <w:t>challenge</w:t>
      </w:r>
      <w:r w:rsidRPr="00795525">
        <w:rPr>
          <w:rStyle w:val="StyleUnderline"/>
        </w:rPr>
        <w:t xml:space="preserve"> proposed policies</w:t>
      </w:r>
      <w:r w:rsidRPr="00DD06DA">
        <w:rPr>
          <w:sz w:val="16"/>
        </w:rPr>
        <w:t xml:space="preserve">, rules, interpretations, or actions. At the limit, the ability to contest something involves the right to veto it, but more modest forms of contestation likewise are possible.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148783FC" w14:textId="77777777" w:rsidR="001342B4" w:rsidRPr="00DD06DA" w:rsidRDefault="001342B4" w:rsidP="001342B4">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2DDF2421" w14:textId="77777777" w:rsidR="001342B4" w:rsidRPr="00DD06DA" w:rsidRDefault="001342B4" w:rsidP="001342B4">
      <w:pPr>
        <w:rPr>
          <w:sz w:val="16"/>
        </w:rPr>
      </w:pPr>
      <w:r w:rsidRPr="00DD06DA">
        <w:rPr>
          <w:sz w:val="16"/>
        </w:rPr>
        <w:lastRenderedPageBreak/>
        <w:t xml:space="preserve">When people reason on their own, they mostly produce reasons that support their decisions or their preconceived ideas, and they don’t bother to make sure that the reasons are strong.… [N]ot only is the </w:t>
      </w:r>
      <w:r w:rsidRPr="003C5E3E">
        <w:rPr>
          <w:rStyle w:val="Emphasis"/>
          <w:highlight w:val="green"/>
        </w:rPr>
        <w:t>solitary</w:t>
      </w:r>
      <w:r w:rsidRPr="00795525">
        <w:rPr>
          <w:rStyle w:val="StyleUnderline"/>
        </w:rPr>
        <w:t xml:space="preserve"> use of </w:t>
      </w:r>
      <w:r w:rsidRPr="003C5E3E">
        <w:rPr>
          <w:rStyle w:val="StyleUnderline"/>
          <w:highlight w:val="green"/>
        </w:rPr>
        <w:t xml:space="preserve">reason </w:t>
      </w:r>
      <w:r w:rsidRPr="003C5E3E">
        <w:rPr>
          <w:rStyle w:val="Emphasis"/>
          <w:highlight w:val="green"/>
        </w:rPr>
        <w:t>unlikely</w:t>
      </w:r>
      <w:r w:rsidRPr="003C5E3E">
        <w:rPr>
          <w:rStyle w:val="StyleUnderline"/>
          <w:highlight w:val="green"/>
        </w:rPr>
        <w:t xml:space="preserve"> to </w:t>
      </w:r>
      <w:r w:rsidRPr="003C5E3E">
        <w:rPr>
          <w:rStyle w:val="Emphasis"/>
          <w:highlight w:val="green"/>
        </w:rPr>
        <w:t>correct</w:t>
      </w:r>
      <w:r w:rsidRPr="003C5E3E">
        <w:rPr>
          <w:rStyle w:val="StyleUnderline"/>
          <w:highlight w:val="green"/>
        </w:rPr>
        <w:t xml:space="preserve"> mistake</w:t>
      </w:r>
      <w:r w:rsidRPr="00795525">
        <w:rPr>
          <w:rStyle w:val="StyleUnderline"/>
        </w:rPr>
        <w:t xml:space="preserve">n intuitions, but </w:t>
      </w:r>
      <w:r w:rsidRPr="003C5E3E">
        <w:rPr>
          <w:rStyle w:val="StyleUnderline"/>
          <w:highlight w:val="green"/>
        </w:rPr>
        <w:t>it</w:t>
      </w:r>
      <w:r w:rsidRPr="00795525">
        <w:rPr>
          <w:rStyle w:val="StyleUnderline"/>
        </w:rPr>
        <w:t xml:space="preserve"> might even </w:t>
      </w:r>
      <w:r w:rsidRPr="003C5E3E">
        <w:rPr>
          <w:rStyle w:val="StyleUnderline"/>
          <w:highlight w:val="green"/>
        </w:rPr>
        <w:t xml:space="preserve">make things </w:t>
      </w:r>
      <w:r w:rsidRPr="003C5E3E">
        <w:rPr>
          <w:rStyle w:val="Emphasis"/>
          <w:highlight w:val="green"/>
        </w:rPr>
        <w:t>worse</w:t>
      </w:r>
      <w:r w:rsidRPr="00DD06DA">
        <w:rPr>
          <w:sz w:val="16"/>
        </w:rPr>
        <w:t>.</w:t>
      </w:r>
    </w:p>
    <w:p w14:paraId="6479C7B3" w14:textId="77777777" w:rsidR="001342B4" w:rsidRPr="00DD06DA" w:rsidRDefault="001342B4" w:rsidP="001342B4">
      <w:pPr>
        <w:rPr>
          <w:sz w:val="16"/>
        </w:rPr>
      </w:pPr>
      <w:r w:rsidRPr="00DD06DA">
        <w:rPr>
          <w:sz w:val="16"/>
        </w:rPr>
        <w:t>Only when agents are confronted with external criticisms do individuals exert the cognitive effort required to produce strong arguments and check their conclusions.12</w:t>
      </w:r>
    </w:p>
    <w:p w14:paraId="2EEF0355" w14:textId="77777777" w:rsidR="001342B4" w:rsidRPr="00DD06DA" w:rsidRDefault="001342B4" w:rsidP="001342B4">
      <w:pPr>
        <w:rPr>
          <w:sz w:val="16"/>
        </w:rPr>
      </w:pPr>
      <w:r w:rsidRPr="00DD06DA">
        <w:rPr>
          <w:sz w:val="16"/>
        </w:rPr>
        <w:t xml:space="preserve">Several reasons can be found for thinking that the typical </w:t>
      </w:r>
      <w:r w:rsidRPr="003C5E3E">
        <w:rPr>
          <w:rStyle w:val="Emphasis"/>
          <w:highlight w:val="green"/>
        </w:rPr>
        <w:t>admin</w:t>
      </w:r>
      <w:r w:rsidRPr="00795525">
        <w:rPr>
          <w:rStyle w:val="StyleUnderline"/>
        </w:rPr>
        <w:t xml:space="preserve">istrative bureaucracy is an </w:t>
      </w:r>
      <w:r w:rsidRPr="003C5E3E">
        <w:rPr>
          <w:rStyle w:val="Emphasis"/>
          <w:highlight w:val="green"/>
        </w:rPr>
        <w:t>inadequate</w:t>
      </w:r>
      <w:r w:rsidRPr="003C5E3E">
        <w:rPr>
          <w:rStyle w:val="StyleUnderline"/>
          <w:highlight w:val="green"/>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225F9D89" w14:textId="77777777" w:rsidR="001342B4" w:rsidRPr="00DD06DA" w:rsidRDefault="001342B4" w:rsidP="001342B4">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3C5E3E">
        <w:rPr>
          <w:rStyle w:val="StyleUnderline"/>
          <w:highlight w:val="green"/>
        </w:rPr>
        <w:t xml:space="preserve">decisions are </w:t>
      </w:r>
      <w:r w:rsidRPr="003C5E3E">
        <w:rPr>
          <w:rStyle w:val="Emphasis"/>
          <w:highlight w:val="green"/>
        </w:rPr>
        <w:t>insulated</w:t>
      </w:r>
      <w:r w:rsidRPr="003C5E3E">
        <w:rPr>
          <w:rStyle w:val="StyleUnderline"/>
          <w:highlight w:val="green"/>
        </w:rPr>
        <w:t xml:space="preserve"> from </w:t>
      </w:r>
      <w:r w:rsidRPr="003C5E3E">
        <w:rPr>
          <w:rStyle w:val="Emphasis"/>
          <w:highlight w:val="green"/>
        </w:rPr>
        <w:t>democratic</w:t>
      </w:r>
      <w:r w:rsidRPr="003C5E3E">
        <w:rPr>
          <w:rStyle w:val="StyleUnderline"/>
          <w:highlight w:val="green"/>
        </w:rPr>
        <w:t xml:space="preserve"> processes</w:t>
      </w:r>
      <w:r w:rsidRPr="00DD06DA">
        <w:rPr>
          <w:sz w:val="16"/>
        </w:rPr>
        <w:t>.14 In the United States, independent federal agencies were designed specifically to operate beyond the direct control of the president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492B5973" w14:textId="77777777" w:rsidR="001342B4" w:rsidRPr="00DD06DA" w:rsidRDefault="001342B4" w:rsidP="001342B4">
      <w:pPr>
        <w:rPr>
          <w:sz w:val="16"/>
        </w:rPr>
      </w:pPr>
      <w:r w:rsidRPr="00DD06DA">
        <w:rPr>
          <w:sz w:val="16"/>
        </w:rPr>
        <w:t xml:space="preserve">Finally, </w:t>
      </w:r>
      <w:r w:rsidRPr="003C5E3E">
        <w:rPr>
          <w:rStyle w:val="Emphasis"/>
          <w:highlight w:val="green"/>
        </w:rPr>
        <w:t>experts</w:t>
      </w:r>
      <w:r w:rsidRPr="00DD06DA">
        <w:rPr>
          <w:sz w:val="16"/>
        </w:rPr>
        <w:t xml:space="preserve"> who contribute to administrative decision-making often </w:t>
      </w:r>
      <w:r w:rsidRPr="003C5E3E">
        <w:rPr>
          <w:rStyle w:val="StyleUnderline"/>
          <w:highlight w:val="green"/>
        </w:rPr>
        <w:t xml:space="preserve">face </w:t>
      </w:r>
      <w:r w:rsidRPr="003C5E3E">
        <w:rPr>
          <w:rStyle w:val="Emphasis"/>
          <w:highlight w:val="green"/>
        </w:rPr>
        <w:t>high costs</w:t>
      </w:r>
      <w:r w:rsidRPr="003C5E3E">
        <w:rPr>
          <w:rStyle w:val="StyleUnderline"/>
          <w:highlight w:val="green"/>
        </w:rPr>
        <w:t xml:space="preserve"> of </w:t>
      </w:r>
      <w:r w:rsidRPr="003C5E3E">
        <w:rPr>
          <w:rStyle w:val="Emphasis"/>
          <w:highlight w:val="green"/>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3C5E3E">
        <w:rPr>
          <w:rStyle w:val="Emphasis"/>
          <w:highlight w:val="green"/>
        </w:rPr>
        <w:t>lower</w:t>
      </w:r>
      <w:r w:rsidRPr="003C5E3E">
        <w:rPr>
          <w:rStyle w:val="StyleUnderline"/>
          <w:highlight w:val="green"/>
        </w:rPr>
        <w:t xml:space="preserve"> prospects for </w:t>
      </w:r>
      <w:r w:rsidRPr="003C5E3E">
        <w:rPr>
          <w:rStyle w:val="Emphasis"/>
          <w:highlight w:val="green"/>
        </w:rPr>
        <w:t>promotion</w:t>
      </w:r>
      <w:r w:rsidRPr="00795525">
        <w:rPr>
          <w:rStyle w:val="StyleUnderline"/>
        </w:rPr>
        <w:t xml:space="preserve">, </w:t>
      </w:r>
      <w:r w:rsidRPr="003C5E3E">
        <w:rPr>
          <w:rStyle w:val="Emphasis"/>
          <w:highlight w:val="green"/>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3C5E3E">
        <w:rPr>
          <w:rStyle w:val="StyleUnderline"/>
          <w:highlight w:val="green"/>
        </w:rPr>
        <w:t>social</w:t>
      </w:r>
      <w:r w:rsidRPr="00795525">
        <w:rPr>
          <w:rStyle w:val="StyleUnderline"/>
        </w:rPr>
        <w:t xml:space="preserve"> disap</w:t>
      </w:r>
      <w:r w:rsidRPr="003C5E3E">
        <w:rPr>
          <w:rStyle w:val="Emphasis"/>
          <w:highlight w:val="green"/>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are </w:t>
      </w:r>
      <w:r w:rsidRPr="003C5E3E">
        <w:rPr>
          <w:rStyle w:val="Emphasis"/>
          <w:highlight w:val="green"/>
        </w:rPr>
        <w:t>exacerbated</w:t>
      </w:r>
      <w:r w:rsidRPr="00E054CA">
        <w:rPr>
          <w:rStyle w:val="StyleUnderline"/>
        </w:rPr>
        <w:t xml:space="preserve"> in the </w:t>
      </w:r>
      <w:r w:rsidRPr="00732AAC">
        <w:rPr>
          <w:rStyle w:val="Emphasis"/>
        </w:rPr>
        <w:t>admin</w:t>
      </w:r>
      <w:r w:rsidRPr="00732AAC">
        <w:rPr>
          <w:rStyle w:val="StyleUnderline"/>
        </w:rPr>
        <w:t>istrative</w:t>
      </w:r>
      <w:r w:rsidRPr="00E054CA">
        <w:rPr>
          <w:rStyle w:val="StyleUnderline"/>
        </w:rPr>
        <w:t xml:space="preserve"> </w:t>
      </w:r>
      <w:r w:rsidRPr="00E054CA">
        <w:rPr>
          <w:rStyle w:val="Emphasis"/>
        </w:rPr>
        <w:t>state</w:t>
      </w:r>
      <w:r w:rsidRPr="00E054CA">
        <w:rPr>
          <w:rStyle w:val="StyleUnderline"/>
        </w:rPr>
        <w:t xml:space="preserve"> </w:t>
      </w:r>
      <w:r w:rsidRPr="003C5E3E">
        <w:rPr>
          <w:rStyle w:val="StyleUnderline"/>
          <w:highlight w:val="green"/>
        </w:rPr>
        <w:t>because</w:t>
      </w:r>
      <w:r w:rsidRPr="00E054CA">
        <w:rPr>
          <w:rStyle w:val="StyleUnderline"/>
        </w:rPr>
        <w:t xml:space="preserve"> its </w:t>
      </w:r>
      <w:r w:rsidRPr="003C5E3E">
        <w:rPr>
          <w:rStyle w:val="Emphasis"/>
          <w:highlight w:val="green"/>
        </w:rPr>
        <w:t>agencies</w:t>
      </w:r>
      <w:r w:rsidRPr="00DD06DA">
        <w:rPr>
          <w:sz w:val="16"/>
        </w:rPr>
        <w:t xml:space="preserve">, as the premier employers of talent in various fields, </w:t>
      </w:r>
      <w:r w:rsidRPr="003C5E3E">
        <w:rPr>
          <w:rStyle w:val="StyleUnderline"/>
          <w:highlight w:val="green"/>
        </w:rPr>
        <w:t>enjoy</w:t>
      </w:r>
      <w:r w:rsidRPr="00E054CA">
        <w:rPr>
          <w:rStyle w:val="StyleUnderline"/>
        </w:rPr>
        <w:t xml:space="preserve"> a degree of </w:t>
      </w:r>
      <w:r w:rsidRPr="003C5E3E">
        <w:rPr>
          <w:rStyle w:val="Emphasis"/>
          <w:highlight w:val="green"/>
        </w:rPr>
        <w:t>monopsony</w:t>
      </w:r>
      <w:r w:rsidRPr="00E054CA">
        <w:rPr>
          <w:rStyle w:val="StyleUnderline"/>
        </w:rPr>
        <w:t xml:space="preserve"> power</w:t>
      </w:r>
      <w:r w:rsidRPr="00DD06DA">
        <w:rPr>
          <w:sz w:val="16"/>
        </w:rPr>
        <w:t xml:space="preserve">. As Koppl (2018: p. 214) explains, under conditions of monopsony, “even nominally competing </w:t>
      </w:r>
      <w:r w:rsidRPr="003C5E3E">
        <w:rPr>
          <w:rStyle w:val="Emphasis"/>
          <w:highlight w:val="green"/>
        </w:rPr>
        <w:t>experts</w:t>
      </w:r>
      <w:r w:rsidRPr="00DD06DA">
        <w:rPr>
          <w:sz w:val="16"/>
        </w:rPr>
        <w:t xml:space="preserve"> [are] dependent on the monopsonist and correspondingly </w:t>
      </w:r>
      <w:r w:rsidRPr="003C5E3E">
        <w:rPr>
          <w:rStyle w:val="Emphasis"/>
          <w:highlight w:val="green"/>
        </w:rPr>
        <w:t>unwilling</w:t>
      </w:r>
      <w:r w:rsidRPr="003C5E3E">
        <w:rPr>
          <w:rStyle w:val="StyleUnderline"/>
          <w:highlight w:val="green"/>
        </w:rPr>
        <w:t xml:space="preserve"> to give </w:t>
      </w:r>
      <w:r w:rsidRPr="003C5E3E">
        <w:rPr>
          <w:rStyle w:val="Emphasis"/>
          <w:highlight w:val="green"/>
        </w:rPr>
        <w:t>opinions</w:t>
      </w:r>
      <w:r w:rsidRPr="00E054CA">
        <w:rPr>
          <w:rStyle w:val="StyleUnderline"/>
        </w:rPr>
        <w:t xml:space="preserve"> that might be </w:t>
      </w:r>
      <w:r w:rsidRPr="003C5E3E">
        <w:rPr>
          <w:rStyle w:val="Emphasis"/>
          <w:highlight w:val="green"/>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1F1371F6" w14:textId="77777777" w:rsidR="001342B4" w:rsidRPr="00DD06DA" w:rsidRDefault="001342B4" w:rsidP="001342B4">
      <w:pPr>
        <w:rPr>
          <w:sz w:val="16"/>
        </w:rPr>
      </w:pPr>
      <w:r w:rsidRPr="00DD06DA">
        <w:rPr>
          <w:sz w:val="16"/>
        </w:rPr>
        <w:t xml:space="preserve">Of course, administrative agencies often do engage in deliberative procedures, and doing so almost certainly increases the quality of their decisions. For example, the notice-and-comment period for certain types of proposed regulations under the Administrative Procedure Act is one way of establishing a deliberative procedure. But that is by no means true of all administrative decisions, and, </w:t>
      </w:r>
      <w:r w:rsidRPr="00E054CA">
        <w:rPr>
          <w:rStyle w:val="StyleUnderline"/>
        </w:rPr>
        <w:t xml:space="preserve">in the most </w:t>
      </w:r>
      <w:r w:rsidRPr="00E054CA">
        <w:rPr>
          <w:rStyle w:val="Emphasis"/>
        </w:rPr>
        <w:t>centralized</w:t>
      </w:r>
      <w:r w:rsidRPr="00E054CA">
        <w:rPr>
          <w:rStyle w:val="StyleUnderline"/>
        </w:rPr>
        <w:t xml:space="preserve"> agencies, </w:t>
      </w:r>
      <w:r w:rsidRPr="00E054CA">
        <w:rPr>
          <w:rStyle w:val="Emphasis"/>
        </w:rPr>
        <w:t>procedures</w:t>
      </w:r>
      <w:r w:rsidRPr="00E054CA">
        <w:rPr>
          <w:rStyle w:val="StyleUnderline"/>
        </w:rPr>
        <w:t xml:space="preserve"> are characterized by </w:t>
      </w:r>
      <w:r w:rsidRPr="00E054CA">
        <w:rPr>
          <w:rStyle w:val="Emphasis"/>
        </w:rPr>
        <w:t>restricted access</w:t>
      </w:r>
      <w:r w:rsidRPr="00DD06DA">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E054CA">
        <w:rPr>
          <w:rStyle w:val="Emphasis"/>
        </w:rPr>
        <w:t>insulated</w:t>
      </w:r>
      <w:r w:rsidRPr="00E054CA">
        <w:rPr>
          <w:rStyle w:val="StyleUnderline"/>
        </w:rPr>
        <w:t xml:space="preserve"> agencies, such as the </w:t>
      </w:r>
      <w:r w:rsidRPr="00E054CA">
        <w:rPr>
          <w:rStyle w:val="Emphasis"/>
        </w:rPr>
        <w:t>Fed</w:t>
      </w:r>
      <w:r w:rsidRPr="00E054CA">
        <w:rPr>
          <w:rStyle w:val="StyleUnderline"/>
        </w:rPr>
        <w:t xml:space="preserve">eral Reserve, allow </w:t>
      </w:r>
      <w:r w:rsidRPr="00E054CA">
        <w:rPr>
          <w:rStyle w:val="Emphasis"/>
        </w:rPr>
        <w:t>very little</w:t>
      </w:r>
      <w:r w:rsidRPr="00E054CA">
        <w:rPr>
          <w:rStyle w:val="StyleUnderline"/>
        </w:rPr>
        <w:t xml:space="preserve"> contestation</w:t>
      </w:r>
      <w:r w:rsidRPr="00DD06DA">
        <w:rPr>
          <w:sz w:val="16"/>
        </w:rPr>
        <w:t>. Other departments or agencies may be subject to more contestation. The U.S. Department of Education, for example, shares decision-making responsibilities with state governments and local school boards.</w:t>
      </w:r>
    </w:p>
    <w:p w14:paraId="4807B465" w14:textId="77777777" w:rsidR="001342B4" w:rsidRPr="00DD06DA" w:rsidRDefault="001342B4" w:rsidP="001342B4">
      <w:pPr>
        <w:rPr>
          <w:sz w:val="16"/>
        </w:rPr>
      </w:pPr>
      <w:r w:rsidRPr="00DD06DA">
        <w:rPr>
          <w:sz w:val="16"/>
        </w:rPr>
        <w:t>In sum, because of its importance as a design principle for enhancing the epistemic ecosystem, we propose that political organizations generally should foster decision-making processes that support the ability of many parties to access the content of the reasoning and conclusions, to introduce friction to the process of deliberating and drawing conclusions, and to enjoy protection from potential retaliation when doing so.16</w:t>
      </w:r>
    </w:p>
    <w:p w14:paraId="6AA07236" w14:textId="77777777" w:rsidR="001342B4" w:rsidRPr="00DD06DA" w:rsidRDefault="001342B4" w:rsidP="001342B4">
      <w:pPr>
        <w:rPr>
          <w:sz w:val="16"/>
        </w:rPr>
      </w:pPr>
      <w:r w:rsidRPr="00DD06DA">
        <w:rPr>
          <w:sz w:val="16"/>
        </w:rPr>
        <w:t>3.2 Lack of competition in centralized bureaucracies</w:t>
      </w:r>
    </w:p>
    <w:p w14:paraId="284A748F" w14:textId="77777777" w:rsidR="001342B4" w:rsidRPr="00DD06DA" w:rsidRDefault="001342B4" w:rsidP="001342B4">
      <w:pPr>
        <w:rPr>
          <w:sz w:val="16"/>
        </w:rPr>
      </w:pPr>
      <w:r w:rsidRPr="00DD06DA">
        <w:rPr>
          <w:sz w:val="16"/>
        </w:rPr>
        <w:t xml:space="preserve">The term </w:t>
      </w:r>
      <w:r w:rsidRPr="003C5E3E">
        <w:rPr>
          <w:rStyle w:val="Emphasis"/>
          <w:highlight w:val="green"/>
        </w:rPr>
        <w:t>competition</w:t>
      </w:r>
      <w:r w:rsidRPr="003C5E3E">
        <w:rPr>
          <w:rStyle w:val="StyleUnderline"/>
          <w:highlight w:val="green"/>
        </w:rPr>
        <w:t xml:space="preserve"> refers to</w:t>
      </w:r>
      <w:r w:rsidRPr="00E054CA">
        <w:rPr>
          <w:rStyle w:val="StyleUnderline"/>
        </w:rPr>
        <w:t xml:space="preserve"> the availability of </w:t>
      </w:r>
      <w:r w:rsidRPr="003C5E3E">
        <w:rPr>
          <w:rStyle w:val="Emphasis"/>
          <w:highlight w:val="green"/>
        </w:rPr>
        <w:t>alternative</w:t>
      </w:r>
      <w:r w:rsidRPr="00E054CA">
        <w:rPr>
          <w:rStyle w:val="StyleUnderline"/>
        </w:rPr>
        <w:t xml:space="preserve"> sources of </w:t>
      </w:r>
      <w:r w:rsidRPr="003C5E3E">
        <w:rPr>
          <w:rStyle w:val="Emphasis"/>
          <w:highlight w:val="green"/>
        </w:rPr>
        <w:t>info</w:t>
      </w:r>
      <w:r w:rsidRPr="00732AAC">
        <w:rPr>
          <w:rStyle w:val="StyleUnderline"/>
        </w:rPr>
        <w:t>rmation</w:t>
      </w:r>
      <w:r w:rsidRPr="00DD06DA">
        <w:rPr>
          <w:sz w:val="16"/>
        </w:rPr>
        <w:t>, judgments, or policies. Competition is enhanced to the extent that there exist a greater variety of options and a lower cost of switching between them. Policymakers are subject to competitive pressures only when their constituents have viable alternatives (Tiebout, 1956; Ostrom et al., 1961; Hirschmann, 1970; Lemke, 2016).</w:t>
      </w:r>
    </w:p>
    <w:p w14:paraId="4B665DDA" w14:textId="77777777" w:rsidR="001342B4" w:rsidRPr="00DD06DA" w:rsidRDefault="001342B4" w:rsidP="001342B4">
      <w:pPr>
        <w:rPr>
          <w:sz w:val="16"/>
        </w:rPr>
      </w:pPr>
      <w:r w:rsidRPr="00DD06DA">
        <w:rPr>
          <w:sz w:val="16"/>
        </w:rPr>
        <w:lastRenderedPageBreak/>
        <w:t>In a market setting, competition serves to provide information to firms that helps them make efficient production decisions. When certain inputs become scarce, their prices rise, causing firms to substitute away from these inputs. Moreover, as firms compete among themselves, those that provide goods and services that consumers demand at higher quality or lower costs will profit, and those that do not will incur losses. Thus, the market process also serves as a filtering mechanism, rewarding effective producers and punishing firms that pursue wasteful projects.</w:t>
      </w:r>
    </w:p>
    <w:p w14:paraId="312B4E1C" w14:textId="77777777" w:rsidR="001342B4" w:rsidRPr="00DD06DA" w:rsidRDefault="001342B4" w:rsidP="001342B4">
      <w:pPr>
        <w:rPr>
          <w:sz w:val="16"/>
        </w:rPr>
      </w:pPr>
      <w:r w:rsidRPr="00DD06DA">
        <w:rPr>
          <w:sz w:val="16"/>
        </w:rPr>
        <w:t xml:space="preserve">More generally, in situations that are highly complex and information poor—or what Hogarth et al. (2015) call wicked learning environments—competition provides a useful method of searching for solutions. If a problem is complex, then the search space of solutions is vast, and good solutions cannot be reliably ascertained before intensive research and experimentation. </w:t>
      </w:r>
      <w:r w:rsidRPr="00E054CA">
        <w:rPr>
          <w:rStyle w:val="StyleUnderline"/>
        </w:rPr>
        <w:t xml:space="preserve">Exploring the </w:t>
      </w:r>
      <w:r w:rsidRPr="003C5E3E">
        <w:rPr>
          <w:rStyle w:val="Emphasis"/>
          <w:highlight w:val="green"/>
        </w:rPr>
        <w:t>solution</w:t>
      </w:r>
      <w:r w:rsidRPr="00DD06DA">
        <w:rPr>
          <w:sz w:val="16"/>
        </w:rPr>
        <w:t xml:space="preserve"> space in a reasonable timeframe thus </w:t>
      </w:r>
      <w:r w:rsidRPr="003C5E3E">
        <w:rPr>
          <w:rStyle w:val="StyleUnderline"/>
          <w:highlight w:val="green"/>
        </w:rPr>
        <w:t xml:space="preserve">calls for </w:t>
      </w:r>
      <w:r w:rsidRPr="003C5E3E">
        <w:rPr>
          <w:rStyle w:val="Emphasis"/>
          <w:highlight w:val="green"/>
        </w:rPr>
        <w:t>decentralized</w:t>
      </w:r>
      <w:r w:rsidRPr="003C5E3E">
        <w:rPr>
          <w:rStyle w:val="StyleUnderline"/>
          <w:highlight w:val="green"/>
        </w:rPr>
        <w:t xml:space="preserve"> experimentation</w:t>
      </w:r>
      <w:r w:rsidRPr="00DD06DA">
        <w:rPr>
          <w:sz w:val="16"/>
        </w:rPr>
        <w:t xml:space="preserve">, as well as some feedback mechanism for scaling up successful solutions and filtering out unsuccessful ones.17 Put differently, </w:t>
      </w:r>
      <w:r w:rsidRPr="00E054CA">
        <w:rPr>
          <w:rStyle w:val="StyleUnderline"/>
        </w:rPr>
        <w:t xml:space="preserve">finding adequate </w:t>
      </w:r>
      <w:r w:rsidRPr="00E054CA">
        <w:rPr>
          <w:rStyle w:val="Emphasis"/>
        </w:rPr>
        <w:t>solutions</w:t>
      </w:r>
      <w:r w:rsidRPr="00E054CA">
        <w:rPr>
          <w:rStyle w:val="StyleUnderline"/>
        </w:rPr>
        <w:t xml:space="preserve"> to </w:t>
      </w:r>
      <w:r w:rsidRPr="00E054CA">
        <w:rPr>
          <w:rStyle w:val="Emphasis"/>
        </w:rPr>
        <w:t>complex</w:t>
      </w:r>
      <w:r w:rsidRPr="00E054CA">
        <w:rPr>
          <w:rStyle w:val="StyleUnderline"/>
        </w:rPr>
        <w:t xml:space="preserve"> problems requires </w:t>
      </w:r>
      <w:r w:rsidRPr="00E054CA">
        <w:rPr>
          <w:rStyle w:val="Emphasis"/>
        </w:rPr>
        <w:t>parallel</w:t>
      </w:r>
      <w:r w:rsidRPr="00E054CA">
        <w:rPr>
          <w:rStyle w:val="StyleUnderline"/>
        </w:rPr>
        <w:t xml:space="preserve"> search procedures</w:t>
      </w:r>
      <w:r w:rsidRPr="00DD06DA">
        <w:rPr>
          <w:sz w:val="16"/>
        </w:rPr>
        <w:t xml:space="preserve"> (D’Agostino, 2009): several teams employing different methods and experimenting with diverse solutions. </w:t>
      </w:r>
      <w:r w:rsidRPr="00E054CA">
        <w:rPr>
          <w:rStyle w:val="Emphasis"/>
        </w:rPr>
        <w:t>Without parallel</w:t>
      </w:r>
      <w:r w:rsidRPr="00E054CA">
        <w:rPr>
          <w:rStyle w:val="StyleUnderline"/>
        </w:rPr>
        <w:t xml:space="preserve"> search procedures, it is </w:t>
      </w:r>
      <w:r w:rsidRPr="00E054CA">
        <w:rPr>
          <w:rStyle w:val="Emphasis"/>
        </w:rPr>
        <w:t>impossible</w:t>
      </w:r>
      <w:r w:rsidRPr="00E054CA">
        <w:rPr>
          <w:rStyle w:val="StyleUnderline"/>
        </w:rPr>
        <w:t xml:space="preserve"> to explore an </w:t>
      </w:r>
      <w:r w:rsidRPr="00E054CA">
        <w:rPr>
          <w:rStyle w:val="Emphasis"/>
        </w:rPr>
        <w:t>adequate</w:t>
      </w:r>
      <w:r w:rsidRPr="00E054CA">
        <w:rPr>
          <w:rStyle w:val="StyleUnderline"/>
        </w:rPr>
        <w:t xml:space="preserve"> number of solutions within a reasonable timeframe, and the </w:t>
      </w:r>
      <w:r w:rsidRPr="00E054CA">
        <w:rPr>
          <w:rStyle w:val="Emphasis"/>
        </w:rPr>
        <w:t>solution</w:t>
      </w:r>
      <w:r w:rsidRPr="00E054CA">
        <w:rPr>
          <w:rStyle w:val="StyleUnderline"/>
        </w:rPr>
        <w:t xml:space="preserve"> selected will likely be </w:t>
      </w:r>
      <w:r w:rsidRPr="00E054CA">
        <w:rPr>
          <w:rStyle w:val="Emphasis"/>
        </w:rPr>
        <w:t>subpar</w:t>
      </w:r>
      <w:r w:rsidRPr="00DD06DA">
        <w:rPr>
          <w:sz w:val="16"/>
        </w:rPr>
        <w:t xml:space="preserve">. </w:t>
      </w:r>
      <w:r w:rsidRPr="00E054CA">
        <w:rPr>
          <w:rStyle w:val="Emphasis"/>
        </w:rPr>
        <w:t>Competition</w:t>
      </w:r>
      <w:r w:rsidRPr="00E054CA">
        <w:rPr>
          <w:rStyle w:val="StyleUnderline"/>
        </w:rPr>
        <w:t xml:space="preserve"> supports </w:t>
      </w:r>
      <w:r w:rsidRPr="00E054CA">
        <w:rPr>
          <w:rStyle w:val="Emphasis"/>
        </w:rPr>
        <w:t>parallel</w:t>
      </w:r>
      <w:r w:rsidRPr="00E054CA">
        <w:rPr>
          <w:rStyle w:val="StyleUnderline"/>
        </w:rPr>
        <w:t xml:space="preserve"> search procedures, making it an </w:t>
      </w:r>
      <w:r w:rsidRPr="00E054CA">
        <w:rPr>
          <w:rStyle w:val="Emphasis"/>
        </w:rPr>
        <w:t>effective</w:t>
      </w:r>
      <w:r w:rsidRPr="00E054CA">
        <w:rPr>
          <w:rStyle w:val="StyleUnderline"/>
        </w:rPr>
        <w:t xml:space="preserve"> response</w:t>
      </w:r>
      <w:r w:rsidRPr="00DD06DA">
        <w:rPr>
          <w:sz w:val="16"/>
        </w:rPr>
        <w:t xml:space="preserve"> to wicked learning environments.</w:t>
      </w:r>
    </w:p>
    <w:p w14:paraId="656060CF" w14:textId="77777777" w:rsidR="001342B4" w:rsidRPr="00DD06DA" w:rsidRDefault="001342B4" w:rsidP="001342B4">
      <w:pPr>
        <w:rPr>
          <w:sz w:val="16"/>
        </w:rPr>
      </w:pPr>
      <w:r w:rsidRPr="00DD06DA">
        <w:rPr>
          <w:sz w:val="16"/>
        </w:rPr>
        <w:t xml:space="preserve">By contrast, the guidance and </w:t>
      </w:r>
      <w:r w:rsidRPr="00732AAC">
        <w:rPr>
          <w:rStyle w:val="Emphasis"/>
        </w:rPr>
        <w:t>policies</w:t>
      </w:r>
      <w:r w:rsidRPr="00E054CA">
        <w:rPr>
          <w:rStyle w:val="StyleUnderline"/>
        </w:rPr>
        <w:t xml:space="preserve"> provided by the </w:t>
      </w:r>
      <w:r w:rsidRPr="003C5E3E">
        <w:rPr>
          <w:rStyle w:val="Emphasis"/>
          <w:highlight w:val="green"/>
        </w:rPr>
        <w:t>admin</w:t>
      </w:r>
      <w:r w:rsidRPr="00E054CA">
        <w:rPr>
          <w:rStyle w:val="StyleUnderline"/>
        </w:rPr>
        <w:t xml:space="preserve">istrative </w:t>
      </w:r>
      <w:r w:rsidRPr="003C5E3E">
        <w:rPr>
          <w:rStyle w:val="Emphasis"/>
          <w:highlight w:val="green"/>
        </w:rPr>
        <w:t>state</w:t>
      </w:r>
      <w:r w:rsidRPr="00E054CA">
        <w:rPr>
          <w:rStyle w:val="StyleUnderline"/>
        </w:rPr>
        <w:t xml:space="preserve"> verge on being </w:t>
      </w:r>
      <w:r w:rsidRPr="003C5E3E">
        <w:rPr>
          <w:rStyle w:val="Emphasis"/>
          <w:highlight w:val="green"/>
        </w:rPr>
        <w:t>monopolistic</w:t>
      </w:r>
      <w:r w:rsidRPr="00DD06DA">
        <w:rPr>
          <w:sz w:val="16"/>
        </w:rPr>
        <w:t>, since they typically implement a single policy on a nationwide scale.18 As DeCanio (2021: p. 202) explains, “</w:t>
      </w:r>
      <w:r w:rsidRPr="00E054CA">
        <w:rPr>
          <w:rStyle w:val="Emphasis"/>
        </w:rPr>
        <w:t>admin</w:t>
      </w:r>
      <w:r w:rsidRPr="00E054CA">
        <w:rPr>
          <w:rStyle w:val="StyleUnderline"/>
        </w:rPr>
        <w:t xml:space="preserve">istrative </w:t>
      </w:r>
      <w:r w:rsidRPr="00E054CA">
        <w:rPr>
          <w:rStyle w:val="Emphasis"/>
        </w:rPr>
        <w:t>state</w:t>
      </w:r>
      <w:r w:rsidRPr="00E054CA">
        <w:rPr>
          <w:rStyle w:val="StyleUnderline"/>
        </w:rPr>
        <w:t xml:space="preserve">s </w:t>
      </w:r>
      <w:r w:rsidRPr="003C5E3E">
        <w:rPr>
          <w:rStyle w:val="StyleUnderline"/>
          <w:highlight w:val="green"/>
        </w:rPr>
        <w:t xml:space="preserve">face </w:t>
      </w:r>
      <w:r w:rsidRPr="003C5E3E">
        <w:rPr>
          <w:rStyle w:val="Emphasis"/>
          <w:highlight w:val="green"/>
        </w:rPr>
        <w:t>no rival</w:t>
      </w:r>
      <w:r w:rsidRPr="00E054CA">
        <w:rPr>
          <w:rStyle w:val="StyleUnderline"/>
        </w:rPr>
        <w:t xml:space="preserve"> organization</w:t>
      </w:r>
      <w:r w:rsidRPr="00DD06DA">
        <w:rPr>
          <w:sz w:val="16"/>
        </w:rPr>
        <w:t xml:space="preserve"> with the authority to produce legally binding rules that are compulsory for all members of its geographically defined territory.”19 As a result, these </w:t>
      </w:r>
      <w:r w:rsidRPr="00E054CA">
        <w:rPr>
          <w:rStyle w:val="Emphasis"/>
        </w:rPr>
        <w:t>agencies</w:t>
      </w:r>
      <w:r w:rsidRPr="00E054CA">
        <w:rPr>
          <w:rStyle w:val="StyleUnderline"/>
        </w:rPr>
        <w:t xml:space="preserve"> do </w:t>
      </w:r>
      <w:r w:rsidRPr="003C5E3E">
        <w:rPr>
          <w:rStyle w:val="StyleUnderline"/>
          <w:highlight w:val="green"/>
        </w:rPr>
        <w:t>no</w:t>
      </w:r>
      <w:r w:rsidRPr="00E054CA">
        <w:rPr>
          <w:rStyle w:val="StyleUnderline"/>
        </w:rPr>
        <w:t xml:space="preserve">t receive the kind of </w:t>
      </w:r>
      <w:r w:rsidRPr="003C5E3E">
        <w:rPr>
          <w:rStyle w:val="Emphasis"/>
          <w:highlight w:val="green"/>
        </w:rPr>
        <w:t>feedback</w:t>
      </w:r>
      <w:r w:rsidRPr="00E054CA">
        <w:rPr>
          <w:rStyle w:val="StyleUnderline"/>
        </w:rPr>
        <w:t xml:space="preserve"> required </w:t>
      </w:r>
      <w:r w:rsidRPr="003C5E3E">
        <w:rPr>
          <w:rStyle w:val="StyleUnderline"/>
          <w:highlight w:val="green"/>
        </w:rPr>
        <w:t>for</w:t>
      </w:r>
      <w:r w:rsidRPr="00E054CA">
        <w:rPr>
          <w:rStyle w:val="StyleUnderline"/>
        </w:rPr>
        <w:t xml:space="preserve"> a process of </w:t>
      </w:r>
      <w:r w:rsidRPr="003C5E3E">
        <w:rPr>
          <w:rStyle w:val="Emphasis"/>
          <w:highlight w:val="green"/>
        </w:rPr>
        <w:t>learning</w:t>
      </w:r>
      <w:r w:rsidRPr="003C5E3E">
        <w:rPr>
          <w:rStyle w:val="StyleUnderline"/>
          <w:highlight w:val="green"/>
        </w:rPr>
        <w:t xml:space="preserve"> to occur</w:t>
      </w:r>
      <w:r w:rsidRPr="00DD06DA">
        <w:rPr>
          <w:sz w:val="16"/>
        </w:rPr>
        <w:t xml:space="preserve"> in a wicked environment.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w:t>
      </w:r>
      <w:r w:rsidRPr="003C5E3E">
        <w:rPr>
          <w:rStyle w:val="StyleUnderline"/>
          <w:highlight w:val="green"/>
        </w:rPr>
        <w:t xml:space="preserve">do not earn </w:t>
      </w:r>
      <w:r w:rsidRPr="003C5E3E">
        <w:rPr>
          <w:rStyle w:val="Emphasis"/>
          <w:highlight w:val="green"/>
        </w:rPr>
        <w:t>profits</w:t>
      </w:r>
      <w:r w:rsidRPr="003C5E3E">
        <w:rPr>
          <w:rStyle w:val="StyleUnderline"/>
          <w:highlight w:val="green"/>
        </w:rPr>
        <w:t xml:space="preserve"> when</w:t>
      </w:r>
      <w:r w:rsidRPr="00E054CA">
        <w:rPr>
          <w:rStyle w:val="StyleUnderline"/>
        </w:rPr>
        <w:t xml:space="preserve"> they make </w:t>
      </w:r>
      <w:r w:rsidRPr="003C5E3E">
        <w:rPr>
          <w:rStyle w:val="Emphasis"/>
          <w:highlight w:val="green"/>
        </w:rPr>
        <w:t>wise</w:t>
      </w:r>
      <w:r w:rsidRPr="003C5E3E">
        <w:rPr>
          <w:rStyle w:val="StyleUnderline"/>
          <w:highlight w:val="green"/>
        </w:rPr>
        <w:t xml:space="preserve"> decisions or suffer </w:t>
      </w:r>
      <w:r w:rsidRPr="003C5E3E">
        <w:rPr>
          <w:rStyle w:val="Emphasis"/>
          <w:highlight w:val="green"/>
        </w:rPr>
        <w:t>losses</w:t>
      </w:r>
      <w:r w:rsidRPr="003C5E3E">
        <w:rPr>
          <w:rStyle w:val="StyleUnderline"/>
          <w:highlight w:val="green"/>
        </w:rPr>
        <w:t xml:space="preserve"> when</w:t>
      </w:r>
      <w:r w:rsidRPr="00E054CA">
        <w:rPr>
          <w:rStyle w:val="StyleUnderline"/>
        </w:rPr>
        <w:t xml:space="preserve"> they make </w:t>
      </w:r>
      <w:r w:rsidRPr="003C5E3E">
        <w:rPr>
          <w:rStyle w:val="Emphasis"/>
          <w:highlight w:val="green"/>
        </w:rPr>
        <w:t>incorrect</w:t>
      </w:r>
      <w:r w:rsidRPr="00E054CA">
        <w:rPr>
          <w:rStyle w:val="StyleUnderline"/>
        </w:rPr>
        <w:t xml:space="preserve"> ones</w:t>
      </w:r>
      <w:r w:rsidRPr="00DD06DA">
        <w:rPr>
          <w:sz w:val="16"/>
        </w:rPr>
        <w:t xml:space="preserve">.20 Nor can they pick up or lose subscribers because of their decisions. Without such feedback, these </w:t>
      </w:r>
      <w:r w:rsidRPr="00E054CA">
        <w:rPr>
          <w:rStyle w:val="StyleUnderline"/>
        </w:rPr>
        <w:t xml:space="preserve">bureaucracies lack </w:t>
      </w:r>
      <w:r w:rsidRPr="00E054CA">
        <w:rPr>
          <w:rStyle w:val="Emphasis"/>
        </w:rPr>
        <w:t>direct signals</w:t>
      </w:r>
      <w:r w:rsidRPr="00DD06DA">
        <w:rPr>
          <w:sz w:val="16"/>
        </w:rPr>
        <w:t xml:space="preserve"> about how their choices affect the people they are meant to govern. This “lack of options,” Tarko (2021: p. 184) argues, “</w:t>
      </w:r>
      <w:r w:rsidRPr="00E054CA">
        <w:rPr>
          <w:rStyle w:val="Emphasis"/>
        </w:rPr>
        <w:t>hampers</w:t>
      </w:r>
      <w:r w:rsidRPr="00DD06DA">
        <w:rPr>
          <w:sz w:val="16"/>
        </w:rPr>
        <w:t xml:space="preserve"> both the ability of citizens to express and reveal their preferences and </w:t>
      </w:r>
      <w:r w:rsidRPr="00E054CA">
        <w:rPr>
          <w:rStyle w:val="StyleUnderline"/>
        </w:rPr>
        <w:t xml:space="preserve">the ability of the public </w:t>
      </w:r>
      <w:r w:rsidRPr="00E054CA">
        <w:rPr>
          <w:rStyle w:val="Emphasis"/>
        </w:rPr>
        <w:t>admin</w:t>
      </w:r>
      <w:r w:rsidRPr="00E054CA">
        <w:rPr>
          <w:rStyle w:val="StyleUnderline"/>
        </w:rPr>
        <w:t xml:space="preserve">istration to receive </w:t>
      </w:r>
      <w:r w:rsidRPr="00E054CA">
        <w:rPr>
          <w:rStyle w:val="Emphasis"/>
        </w:rPr>
        <w:t>feedback</w:t>
      </w:r>
      <w:r w:rsidRPr="00DD06DA">
        <w:rPr>
          <w:sz w:val="16"/>
        </w:rPr>
        <w:t>.”</w:t>
      </w:r>
    </w:p>
    <w:p w14:paraId="3D6EE0D5" w14:textId="77777777" w:rsidR="001342B4" w:rsidRPr="00DD06DA" w:rsidRDefault="001342B4" w:rsidP="001342B4">
      <w:pPr>
        <w:rPr>
          <w:sz w:val="16"/>
        </w:rPr>
      </w:pPr>
      <w:r w:rsidRPr="00DD06DA">
        <w:rPr>
          <w:sz w:val="16"/>
        </w:rPr>
        <w:t xml:space="preserve">Cost-benefit analysis, a major aspect of Sunstein and Heath’s defense of the administrative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w:t>
      </w:r>
      <w:r w:rsidRPr="00E054CA">
        <w:rPr>
          <w:rStyle w:val="StyleUnderline"/>
        </w:rPr>
        <w:t xml:space="preserve">the </w:t>
      </w:r>
      <w:r w:rsidRPr="003C5E3E">
        <w:rPr>
          <w:rStyle w:val="Emphasis"/>
          <w:highlight w:val="green"/>
        </w:rPr>
        <w:t>monopolistic</w:t>
      </w:r>
      <w:r w:rsidRPr="003C5E3E">
        <w:rPr>
          <w:rStyle w:val="StyleUnderline"/>
          <w:highlight w:val="green"/>
        </w:rPr>
        <w:t xml:space="preserve"> nature</w:t>
      </w:r>
      <w:r w:rsidRPr="00E054CA">
        <w:rPr>
          <w:rStyle w:val="StyleUnderline"/>
        </w:rPr>
        <w:t xml:space="preserve"> of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poses a severe </w:t>
      </w:r>
      <w:r w:rsidRPr="00E054CA">
        <w:rPr>
          <w:rStyle w:val="Emphasis"/>
        </w:rPr>
        <w:t>epistemic</w:t>
      </w:r>
      <w:r w:rsidRPr="00E054CA">
        <w:rPr>
          <w:rStyle w:val="StyleUnderline"/>
        </w:rPr>
        <w:t xml:space="preserve"> problem</w:t>
      </w:r>
      <w:r w:rsidRPr="00DD06DA">
        <w:rPr>
          <w:sz w:val="16"/>
        </w:rPr>
        <w:t xml:space="preserve">. As DeCanio (2021) notes, it is </w:t>
      </w:r>
      <w:r w:rsidRPr="003C5E3E">
        <w:rPr>
          <w:rStyle w:val="Emphasis"/>
          <w:highlight w:val="green"/>
        </w:rPr>
        <w:t>impossible</w:t>
      </w:r>
      <w:r w:rsidRPr="003C5E3E">
        <w:rPr>
          <w:rStyle w:val="StyleUnderline"/>
          <w:highlight w:val="green"/>
        </w:rPr>
        <w:t xml:space="preserve"> to assess</w:t>
      </w:r>
      <w:r w:rsidRPr="00E054CA">
        <w:rPr>
          <w:rStyle w:val="StyleUnderline"/>
        </w:rPr>
        <w:t xml:space="preserve"> the </w:t>
      </w:r>
      <w:r w:rsidRPr="003C5E3E">
        <w:rPr>
          <w:rStyle w:val="Emphasis"/>
          <w:highlight w:val="green"/>
        </w:rPr>
        <w:t>efficiency</w:t>
      </w:r>
      <w:r w:rsidRPr="003C5E3E">
        <w:rPr>
          <w:rStyle w:val="StyleUnderline"/>
          <w:highlight w:val="green"/>
        </w:rPr>
        <w:t xml:space="preserve"> of</w:t>
      </w:r>
      <w:r w:rsidRPr="00E054CA">
        <w:rPr>
          <w:rStyle w:val="StyleUnderline"/>
        </w:rPr>
        <w:t xml:space="preserve"> government </w:t>
      </w:r>
      <w:r w:rsidRPr="003C5E3E">
        <w:rPr>
          <w:rStyle w:val="StyleUnderline"/>
          <w:highlight w:val="green"/>
        </w:rPr>
        <w:t>policies</w:t>
      </w:r>
      <w:r w:rsidRPr="00E054CA">
        <w:rPr>
          <w:rStyle w:val="StyleUnderline"/>
        </w:rPr>
        <w:t xml:space="preserve"> due to the </w:t>
      </w:r>
      <w:r w:rsidRPr="003C5E3E">
        <w:rPr>
          <w:rStyle w:val="Emphasis"/>
          <w:highlight w:val="green"/>
        </w:rPr>
        <w:t>lack</w:t>
      </w:r>
      <w:r w:rsidRPr="003C5E3E">
        <w:rPr>
          <w:rStyle w:val="StyleUnderline"/>
          <w:highlight w:val="green"/>
        </w:rPr>
        <w:t xml:space="preserve"> of</w:t>
      </w:r>
      <w:r w:rsidRPr="00E054CA">
        <w:rPr>
          <w:rStyle w:val="StyleUnderline"/>
        </w:rPr>
        <w:t xml:space="preserve"> a </w:t>
      </w:r>
      <w:r w:rsidRPr="003C5E3E">
        <w:rPr>
          <w:rStyle w:val="Emphasis"/>
          <w:highlight w:val="green"/>
        </w:rPr>
        <w:t>counterfactual</w:t>
      </w:r>
      <w:r w:rsidRPr="003C5E3E">
        <w:rPr>
          <w:rStyle w:val="StyleUnderline"/>
          <w:highlight w:val="green"/>
        </w:rPr>
        <w:t xml:space="preserve"> control</w:t>
      </w:r>
      <w:r w:rsidRPr="00E054CA">
        <w:rPr>
          <w:rStyle w:val="StyleUnderline"/>
        </w:rPr>
        <w:t xml:space="preserve"> group</w:t>
      </w:r>
      <w:r w:rsidRPr="00DD06DA">
        <w:rPr>
          <w:sz w:val="16"/>
        </w:rPr>
        <w:t xml:space="preserve">. When an agency has a large geographic monopoly on policy provision, then there is unlikely to be a comparable jurisdiction that did not implement that policy. Social scientists thus </w:t>
      </w:r>
      <w:r w:rsidRPr="00E054CA">
        <w:rPr>
          <w:rStyle w:val="StyleUnderline"/>
        </w:rPr>
        <w:t>lack a useful “</w:t>
      </w:r>
      <w:r w:rsidRPr="00E054CA">
        <w:rPr>
          <w:rStyle w:val="Emphasis"/>
        </w:rPr>
        <w:t>what if</w:t>
      </w:r>
      <w:r w:rsidRPr="00E054CA">
        <w:rPr>
          <w:rStyle w:val="StyleUnderline"/>
        </w:rPr>
        <w:t xml:space="preserve">?” scenario for </w:t>
      </w:r>
      <w:r w:rsidRPr="00E054CA">
        <w:rPr>
          <w:rStyle w:val="Emphasis"/>
        </w:rPr>
        <w:t>comparison</w:t>
      </w:r>
      <w:r w:rsidRPr="00DD06DA">
        <w:rPr>
          <w:sz w:val="16"/>
        </w:rPr>
        <w:t xml:space="preserve"> (DeCanio, 2021: p. 207). This </w:t>
      </w:r>
      <w:r w:rsidRPr="00E054CA">
        <w:rPr>
          <w:rStyle w:val="Emphasis"/>
        </w:rPr>
        <w:t>diminishes</w:t>
      </w:r>
      <w:r w:rsidRPr="00E054CA">
        <w:rPr>
          <w:rStyle w:val="StyleUnderline"/>
        </w:rPr>
        <w:t xml:space="preserve"> the ability of </w:t>
      </w:r>
      <w:r w:rsidRPr="00E054CA">
        <w:rPr>
          <w:rStyle w:val="Emphasis"/>
        </w:rPr>
        <w:t>experts</w:t>
      </w:r>
      <w:r w:rsidRPr="00E054CA">
        <w:rPr>
          <w:rStyle w:val="StyleUnderline"/>
        </w:rPr>
        <w:t xml:space="preserve"> to </w:t>
      </w:r>
      <w:r w:rsidRPr="00E054CA">
        <w:rPr>
          <w:rStyle w:val="Emphasis"/>
        </w:rPr>
        <w:t>evaluate</w:t>
      </w:r>
      <w:r w:rsidRPr="00E054CA">
        <w:rPr>
          <w:rStyle w:val="StyleUnderline"/>
        </w:rPr>
        <w:t xml:space="preserve"> the effectiveness</w:t>
      </w:r>
      <w:r w:rsidRPr="00DD06DA">
        <w:rPr>
          <w:sz w:val="16"/>
        </w:rPr>
        <w:t xml:space="preserve"> of their policy prescriptions, thus </w:t>
      </w:r>
      <w:r w:rsidRPr="003C5E3E">
        <w:rPr>
          <w:rStyle w:val="Emphasis"/>
          <w:highlight w:val="green"/>
        </w:rPr>
        <w:t>undermining</w:t>
      </w:r>
      <w:r w:rsidRPr="00E054CA">
        <w:rPr>
          <w:rStyle w:val="StyleUnderline"/>
        </w:rPr>
        <w:t xml:space="preserve"> the </w:t>
      </w:r>
      <w:r w:rsidRPr="003C5E3E">
        <w:rPr>
          <w:rStyle w:val="StyleUnderline"/>
          <w:highlight w:val="green"/>
        </w:rPr>
        <w:t xml:space="preserve">reliability of </w:t>
      </w:r>
      <w:r w:rsidRPr="003C5E3E">
        <w:rPr>
          <w:rStyle w:val="Emphasis"/>
          <w:highlight w:val="green"/>
        </w:rPr>
        <w:t>expert</w:t>
      </w:r>
      <w:r w:rsidRPr="00E054CA">
        <w:rPr>
          <w:rStyle w:val="StyleUnderline"/>
        </w:rPr>
        <w:t xml:space="preserve"> judgment</w:t>
      </w:r>
      <w:r w:rsidRPr="00DD06DA">
        <w:rPr>
          <w:sz w:val="16"/>
        </w:rPr>
        <w:t>.</w:t>
      </w:r>
    </w:p>
    <w:p w14:paraId="61B419FA" w14:textId="77777777" w:rsidR="001342B4" w:rsidRPr="00DD06DA" w:rsidRDefault="001342B4" w:rsidP="001342B4">
      <w:pPr>
        <w:rPr>
          <w:sz w:val="16"/>
        </w:rPr>
      </w:pPr>
      <w:r w:rsidRPr="00DD06DA">
        <w:rPr>
          <w:sz w:val="16"/>
        </w:rPr>
        <w:t xml:space="preserve">The key to generating and harnessing expert knowledge is to place experts in a competitive environment where they can learn from successes and failures—both their own and those of competing experts. The current situation prevents feedback from consumers, as well as reliable causal inference, from informing the decisions and policies set by experts. Far from leveraging the insights of experts, the </w:t>
      </w:r>
      <w:r w:rsidRPr="00732AAC">
        <w:rPr>
          <w:rStyle w:val="Emphasis"/>
        </w:rPr>
        <w:t>current</w:t>
      </w:r>
      <w:r w:rsidRPr="00E054CA">
        <w:rPr>
          <w:rStyle w:val="StyleUnderline"/>
        </w:rPr>
        <w:t xml:space="preserve"> organization of the </w:t>
      </w:r>
      <w:r w:rsidRPr="00732AAC">
        <w:rPr>
          <w:rStyle w:val="Emphasis"/>
        </w:rPr>
        <w:t>admin</w:t>
      </w:r>
      <w:r w:rsidRPr="00732AAC">
        <w:rPr>
          <w:rStyle w:val="StyleUnderline"/>
        </w:rPr>
        <w:t>istrative</w:t>
      </w:r>
      <w:r w:rsidRPr="00E054CA">
        <w:rPr>
          <w:rStyle w:val="StyleUnderline"/>
        </w:rPr>
        <w:t xml:space="preserve"> </w:t>
      </w:r>
      <w:r w:rsidRPr="00732AAC">
        <w:rPr>
          <w:rStyle w:val="Emphasis"/>
        </w:rPr>
        <w:t>state</w:t>
      </w:r>
      <w:r w:rsidRPr="00E054CA">
        <w:rPr>
          <w:rStyle w:val="StyleUnderline"/>
        </w:rPr>
        <w:t xml:space="preserve"> blinds them to the </w:t>
      </w:r>
      <w:r w:rsidRPr="00E054CA">
        <w:rPr>
          <w:rStyle w:val="Emphasis"/>
        </w:rPr>
        <w:t>effects</w:t>
      </w:r>
      <w:r w:rsidRPr="00E054CA">
        <w:rPr>
          <w:rStyle w:val="StyleUnderline"/>
        </w:rPr>
        <w:t xml:space="preserve"> of their policies by allowing agencies to </w:t>
      </w:r>
      <w:r w:rsidRPr="00E054CA">
        <w:rPr>
          <w:rStyle w:val="Emphasis"/>
        </w:rPr>
        <w:t>monopolize</w:t>
      </w:r>
      <w:r w:rsidRPr="00DD06DA">
        <w:rPr>
          <w:sz w:val="16"/>
        </w:rPr>
        <w:t xml:space="preserve"> their respective policy areas.</w:t>
      </w:r>
    </w:p>
    <w:p w14:paraId="55557A6A" w14:textId="77777777" w:rsidR="001342B4" w:rsidRPr="00DD06DA" w:rsidRDefault="001342B4" w:rsidP="001342B4">
      <w:pPr>
        <w:rPr>
          <w:sz w:val="16"/>
        </w:rPr>
      </w:pPr>
      <w:r w:rsidRPr="00DD06DA">
        <w:rPr>
          <w:sz w:val="16"/>
        </w:rPr>
        <w:t>3.3 Lack of diversity in centralized bureaucracies</w:t>
      </w:r>
    </w:p>
    <w:p w14:paraId="4B46123E" w14:textId="77777777" w:rsidR="001342B4" w:rsidRPr="00DD06DA" w:rsidRDefault="001342B4" w:rsidP="001342B4">
      <w:pPr>
        <w:rPr>
          <w:sz w:val="16"/>
        </w:rPr>
      </w:pPr>
      <w:r w:rsidRPr="00DD06DA">
        <w:rPr>
          <w:sz w:val="16"/>
        </w:rPr>
        <w:t xml:space="preserve">There are several useful ways of defining diversity (Page, 2011: pp. 16–24), but for our purposes an organization is diverse when its members, taken together, exhibit a relatively high degree of diversity in their perspectives.22 When an organization exhibits a diverse array of </w:t>
      </w:r>
      <w:r w:rsidRPr="00DD06DA">
        <w:rPr>
          <w:sz w:val="16"/>
        </w:rPr>
        <w:lastRenderedPageBreak/>
        <w:t xml:space="preserve">perspectives, that is, individuals with different information, as well as different ways of framing, organizing, and evaluating that information, that organization exhibits perspectival diversity. By contrast, </w:t>
      </w:r>
      <w:r w:rsidRPr="000025D6">
        <w:rPr>
          <w:rStyle w:val="StyleUnderline"/>
        </w:rPr>
        <w:t xml:space="preserve">an </w:t>
      </w:r>
      <w:r w:rsidRPr="000025D6">
        <w:rPr>
          <w:rStyle w:val="Emphasis"/>
        </w:rPr>
        <w:t>institutional</w:t>
      </w:r>
      <w:r w:rsidRPr="000025D6">
        <w:rPr>
          <w:rStyle w:val="StyleUnderline"/>
        </w:rPr>
        <w:t xml:space="preserve"> framework is </w:t>
      </w:r>
      <w:r w:rsidRPr="000025D6">
        <w:rPr>
          <w:rStyle w:val="Emphasis"/>
        </w:rPr>
        <w:t>diverse</w:t>
      </w:r>
      <w:r w:rsidRPr="000025D6">
        <w:rPr>
          <w:rStyle w:val="StyleUnderline"/>
        </w:rPr>
        <w:t xml:space="preserve"> when it encompasses a </w:t>
      </w:r>
      <w:r w:rsidRPr="000025D6">
        <w:rPr>
          <w:rStyle w:val="Emphasis"/>
        </w:rPr>
        <w:t>variety</w:t>
      </w:r>
      <w:r w:rsidRPr="000025D6">
        <w:rPr>
          <w:rStyle w:val="StyleUnderline"/>
        </w:rPr>
        <w:t xml:space="preserve"> of different organizations </w:t>
      </w:r>
      <w:r w:rsidRPr="000025D6">
        <w:rPr>
          <w:rStyle w:val="Emphasis"/>
        </w:rPr>
        <w:t>experimenting</w:t>
      </w:r>
      <w:r w:rsidRPr="00DD06DA">
        <w:rPr>
          <w:sz w:val="16"/>
        </w:rPr>
        <w:t xml:space="preserve"> with alternative sets of policies or rules. When an institutional environment exhibits diversity between different policy packages, it exhibits what we will call institutional diversity.</w:t>
      </w:r>
    </w:p>
    <w:p w14:paraId="5A36B747" w14:textId="77777777" w:rsidR="001342B4" w:rsidRPr="00DD06DA" w:rsidRDefault="001342B4" w:rsidP="001342B4">
      <w:pPr>
        <w:rPr>
          <w:sz w:val="16"/>
        </w:rPr>
      </w:pPr>
      <w:r w:rsidRPr="00DD06DA">
        <w:rPr>
          <w:sz w:val="16"/>
        </w:rPr>
        <w:t xml:space="preserve">The epistemic </w:t>
      </w:r>
      <w:r w:rsidRPr="003C5E3E">
        <w:rPr>
          <w:rStyle w:val="StyleUnderline"/>
          <w:highlight w:val="green"/>
        </w:rPr>
        <w:t xml:space="preserve">importance of </w:t>
      </w:r>
      <w:r w:rsidRPr="003C5E3E">
        <w:rPr>
          <w:rStyle w:val="Emphasis"/>
          <w:highlight w:val="green"/>
        </w:rPr>
        <w:t>diversity</w:t>
      </w:r>
      <w:r w:rsidRPr="000025D6">
        <w:rPr>
          <w:rStyle w:val="StyleUnderline"/>
        </w:rPr>
        <w:t xml:space="preserve"> is difficult to </w:t>
      </w:r>
      <w:r w:rsidRPr="000025D6">
        <w:rPr>
          <w:rStyle w:val="Emphasis"/>
        </w:rPr>
        <w:t>overstate</w:t>
      </w:r>
      <w:r w:rsidRPr="00DD06DA">
        <w:rPr>
          <w:sz w:val="16"/>
        </w:rPr>
        <w:t>. As Roger Koppl (2018:205) puts it, “multiplicity is not enough. [</w:t>
      </w:r>
      <w:r w:rsidRPr="003C5E3E">
        <w:rPr>
          <w:rStyle w:val="Emphasis"/>
          <w:highlight w:val="green"/>
        </w:rPr>
        <w:t>Experts</w:t>
      </w:r>
      <w:r w:rsidRPr="003C5E3E">
        <w:rPr>
          <w:rStyle w:val="StyleUnderline"/>
          <w:highlight w:val="green"/>
        </w:rPr>
        <w:t xml:space="preserve">] must be </w:t>
      </w:r>
      <w:r w:rsidRPr="003C5E3E">
        <w:rPr>
          <w:rStyle w:val="Emphasis"/>
          <w:highlight w:val="green"/>
        </w:rPr>
        <w:t>different</w:t>
      </w:r>
      <w:r w:rsidRPr="000025D6">
        <w:rPr>
          <w:rStyle w:val="StyleUnderline"/>
        </w:rPr>
        <w:t xml:space="preserve"> from one another</w:t>
      </w:r>
      <w:r w:rsidRPr="00DD06DA">
        <w:rPr>
          <w:sz w:val="16"/>
        </w:rPr>
        <w:t xml:space="preserve">.” Without a diversity of perspectives, the weak points or blind spots of deliberators will go uncorrected; </w:t>
      </w:r>
      <w:r w:rsidRPr="003C5E3E">
        <w:rPr>
          <w:rStyle w:val="Emphasis"/>
          <w:highlight w:val="green"/>
        </w:rPr>
        <w:t>group think</w:t>
      </w:r>
      <w:r w:rsidRPr="000025D6">
        <w:rPr>
          <w:rStyle w:val="StyleUnderline"/>
        </w:rPr>
        <w:t xml:space="preserve"> will </w:t>
      </w:r>
      <w:r w:rsidRPr="003C5E3E">
        <w:rPr>
          <w:rStyle w:val="Emphasis"/>
          <w:highlight w:val="green"/>
        </w:rPr>
        <w:t>flourish</w:t>
      </w:r>
      <w:r w:rsidRPr="003C5E3E">
        <w:rPr>
          <w:rStyle w:val="StyleUnderline"/>
          <w:highlight w:val="green"/>
        </w:rPr>
        <w:t xml:space="preserve"> and</w:t>
      </w:r>
      <w:r w:rsidRPr="000025D6">
        <w:rPr>
          <w:rStyle w:val="StyleUnderline"/>
        </w:rPr>
        <w:t xml:space="preserve"> expert </w:t>
      </w:r>
      <w:r w:rsidRPr="003C5E3E">
        <w:rPr>
          <w:rStyle w:val="Emphasis"/>
          <w:highlight w:val="green"/>
        </w:rPr>
        <w:t>failure</w:t>
      </w:r>
      <w:r w:rsidRPr="00732AAC">
        <w:rPr>
          <w:rStyle w:val="StyleUnderline"/>
        </w:rPr>
        <w:t xml:space="preserve"> will </w:t>
      </w:r>
      <w:r w:rsidRPr="003C5E3E">
        <w:rPr>
          <w:rStyle w:val="Emphasis"/>
          <w:highlight w:val="green"/>
        </w:rPr>
        <w:t>result</w:t>
      </w:r>
      <w:r w:rsidRPr="00DD06DA">
        <w:rPr>
          <w:sz w:val="16"/>
        </w:rPr>
        <w:t xml:space="preserve">. Hong and Page (2001, 2004) have provided </w:t>
      </w:r>
      <w:r w:rsidRPr="000025D6">
        <w:rPr>
          <w:rStyle w:val="Emphasis"/>
        </w:rPr>
        <w:t>math</w:t>
      </w:r>
      <w:r w:rsidRPr="000025D6">
        <w:rPr>
          <w:rStyle w:val="StyleUnderline"/>
        </w:rPr>
        <w:t xml:space="preserve">ematical </w:t>
      </w:r>
      <w:r w:rsidRPr="000025D6">
        <w:rPr>
          <w:rStyle w:val="Emphasis"/>
        </w:rPr>
        <w:t>theorems</w:t>
      </w:r>
      <w:r w:rsidRPr="000025D6">
        <w:rPr>
          <w:rStyle w:val="StyleUnderline"/>
        </w:rPr>
        <w:t xml:space="preserve">, agent-based </w:t>
      </w:r>
      <w:r w:rsidRPr="000025D6">
        <w:rPr>
          <w:rStyle w:val="Emphasis"/>
        </w:rPr>
        <w:t>models</w:t>
      </w:r>
      <w:r w:rsidRPr="000025D6">
        <w:rPr>
          <w:rStyle w:val="StyleUnderline"/>
        </w:rPr>
        <w:t xml:space="preserve">, and </w:t>
      </w:r>
      <w:r w:rsidRPr="000025D6">
        <w:rPr>
          <w:rStyle w:val="Emphasis"/>
        </w:rPr>
        <w:t>lab</w:t>
      </w:r>
      <w:r w:rsidRPr="000025D6">
        <w:rPr>
          <w:rStyle w:val="StyleUnderline"/>
        </w:rPr>
        <w:t xml:space="preserve">oratory </w:t>
      </w:r>
      <w:r w:rsidRPr="000025D6">
        <w:rPr>
          <w:rStyle w:val="Emphasis"/>
        </w:rPr>
        <w:t>evidence</w:t>
      </w:r>
      <w:r w:rsidRPr="000025D6">
        <w:rPr>
          <w:rStyle w:val="StyleUnderline"/>
        </w:rPr>
        <w:t xml:space="preserve"> that demonstrate the </w:t>
      </w:r>
      <w:r w:rsidRPr="000025D6">
        <w:rPr>
          <w:rStyle w:val="Emphasis"/>
        </w:rPr>
        <w:t>existence</w:t>
      </w:r>
      <w:r w:rsidRPr="000025D6">
        <w:rPr>
          <w:rStyle w:val="StyleUnderline"/>
        </w:rPr>
        <w:t xml:space="preserve"> of a “</w:t>
      </w:r>
      <w:r w:rsidRPr="000025D6">
        <w:rPr>
          <w:rStyle w:val="Emphasis"/>
        </w:rPr>
        <w:t>diversity bonus</w:t>
      </w:r>
      <w:r w:rsidRPr="000025D6">
        <w:rPr>
          <w:rStyle w:val="StyleUnderline"/>
        </w:rPr>
        <w:t xml:space="preserve">” when it comes to </w:t>
      </w:r>
      <w:r w:rsidRPr="000025D6">
        <w:rPr>
          <w:rStyle w:val="Emphasis"/>
        </w:rPr>
        <w:t>solving</w:t>
      </w:r>
      <w:r w:rsidRPr="000025D6">
        <w:rPr>
          <w:rStyle w:val="StyleUnderline"/>
        </w:rPr>
        <w:t xml:space="preserve"> difficult problems</w:t>
      </w:r>
      <w:r w:rsidRPr="00DD06DA">
        <w:rPr>
          <w:sz w:val="16"/>
        </w:rPr>
        <w:t xml:space="preserve">. In situations of complex problem solving, the benefits of diversity are so pronounced that they often outweigh the benefits of expertise, meaning that groups of diverse non-experts will outperform homogenous groups of experts. Further work has shown that </w:t>
      </w:r>
      <w:r w:rsidRPr="000025D6">
        <w:rPr>
          <w:rStyle w:val="StyleUnderline"/>
        </w:rPr>
        <w:t xml:space="preserve">these results are </w:t>
      </w:r>
      <w:r w:rsidRPr="000025D6">
        <w:rPr>
          <w:rStyle w:val="Emphasis"/>
        </w:rPr>
        <w:t>robust</w:t>
      </w:r>
      <w:r w:rsidRPr="00DD06DA">
        <w:rPr>
          <w:sz w:val="16"/>
        </w:rPr>
        <w:t xml:space="preserve"> under various assumptions (Hankins et al., 2023; Singer, 2019).</w:t>
      </w:r>
    </w:p>
    <w:p w14:paraId="00220812" w14:textId="77777777" w:rsidR="001342B4" w:rsidRPr="00DD06DA" w:rsidRDefault="001342B4" w:rsidP="001342B4">
      <w:pPr>
        <w:rPr>
          <w:sz w:val="16"/>
        </w:rPr>
      </w:pPr>
      <w:r w:rsidRPr="00DD06DA">
        <w:rPr>
          <w:sz w:val="16"/>
        </w:rPr>
        <w:t>Philosophers working in the fields of social epistemology and political philosophy make similar claims. As Christiano (2012: p. 49) puts it,</w:t>
      </w:r>
    </w:p>
    <w:p w14:paraId="349C55E2" w14:textId="77777777" w:rsidR="001342B4" w:rsidRPr="00DD06DA" w:rsidRDefault="001342B4" w:rsidP="001342B4">
      <w:pPr>
        <w:rPr>
          <w:sz w:val="16"/>
        </w:rPr>
      </w:pPr>
      <w:r w:rsidRPr="00DD06DA">
        <w:rPr>
          <w:sz w:val="16"/>
        </w:rPr>
        <w:t>[I]t is only when all the different sectors of society have the means of articulating their diverse points of view that social science can generate a process of knowledge production that is sensitive to the conditions of all the different parts of society. Under these conditions social science can generate a competitive struggle of ideas that can ensure that the process of social science is responsive to a lot of different sources of evidence.23</w:t>
      </w:r>
    </w:p>
    <w:p w14:paraId="6C97938B" w14:textId="77777777" w:rsidR="001342B4" w:rsidRPr="00DD06DA" w:rsidRDefault="001342B4" w:rsidP="001342B4">
      <w:pPr>
        <w:rPr>
          <w:sz w:val="16"/>
        </w:rPr>
      </w:pPr>
      <w:r w:rsidRPr="000025D6">
        <w:rPr>
          <w:rStyle w:val="Emphasis"/>
        </w:rPr>
        <w:t>Reliable</w:t>
      </w:r>
      <w:r w:rsidRPr="000025D6">
        <w:rPr>
          <w:rStyle w:val="StyleUnderline"/>
        </w:rPr>
        <w:t xml:space="preserve"> judgment</w:t>
      </w:r>
      <w:r w:rsidRPr="00DD06DA">
        <w:rPr>
          <w:sz w:val="16"/>
        </w:rPr>
        <w:t xml:space="preserve"> and effective learning </w:t>
      </w:r>
      <w:r w:rsidRPr="000025D6">
        <w:rPr>
          <w:rStyle w:val="StyleUnderline"/>
        </w:rPr>
        <w:t xml:space="preserve">require </w:t>
      </w:r>
      <w:r w:rsidRPr="000025D6">
        <w:rPr>
          <w:rStyle w:val="Emphasis"/>
        </w:rPr>
        <w:t>feedback</w:t>
      </w:r>
      <w:r w:rsidRPr="000025D6">
        <w:rPr>
          <w:rStyle w:val="StyleUnderline"/>
        </w:rPr>
        <w:t xml:space="preserve"> from a </w:t>
      </w:r>
      <w:r w:rsidRPr="000025D6">
        <w:rPr>
          <w:rStyle w:val="Emphasis"/>
        </w:rPr>
        <w:t>broad</w:t>
      </w:r>
      <w:r w:rsidRPr="000025D6">
        <w:rPr>
          <w:rStyle w:val="StyleUnderline"/>
        </w:rPr>
        <w:t xml:space="preserve"> range of </w:t>
      </w:r>
      <w:r w:rsidRPr="000025D6">
        <w:rPr>
          <w:rStyle w:val="Emphasis"/>
        </w:rPr>
        <w:t>different</w:t>
      </w:r>
      <w:r w:rsidRPr="000025D6">
        <w:rPr>
          <w:rStyle w:val="StyleUnderline"/>
        </w:rPr>
        <w:t xml:space="preserve"> stakeholders</w:t>
      </w:r>
      <w:r w:rsidRPr="00DD06DA">
        <w:rPr>
          <w:sz w:val="16"/>
        </w:rPr>
        <w:t>, including those outside the boardroom of some specialized administrative agency.</w:t>
      </w:r>
    </w:p>
    <w:p w14:paraId="0E043EEC" w14:textId="77777777" w:rsidR="001342B4" w:rsidRPr="00DD06DA" w:rsidRDefault="001342B4" w:rsidP="001342B4">
      <w:pPr>
        <w:rPr>
          <w:sz w:val="16"/>
        </w:rPr>
      </w:pPr>
      <w:r w:rsidRPr="00DD06DA">
        <w:rPr>
          <w:sz w:val="16"/>
        </w:rPr>
        <w:t xml:space="preserve">For a variety of reasons, </w:t>
      </w:r>
      <w:r w:rsidRPr="003C5E3E">
        <w:rPr>
          <w:rStyle w:val="Emphasis"/>
          <w:highlight w:val="green"/>
        </w:rPr>
        <w:t>admin</w:t>
      </w:r>
      <w:r w:rsidRPr="00732AAC">
        <w:rPr>
          <w:rStyle w:val="StyleUnderline"/>
        </w:rPr>
        <w:t>i</w:t>
      </w:r>
      <w:r w:rsidRPr="000025D6">
        <w:rPr>
          <w:rStyle w:val="StyleUnderline"/>
        </w:rPr>
        <w:t xml:space="preserve">strative </w:t>
      </w:r>
      <w:r w:rsidRPr="000025D6">
        <w:rPr>
          <w:rStyle w:val="Emphasis"/>
        </w:rPr>
        <w:t>agencies</w:t>
      </w:r>
      <w:r w:rsidRPr="000025D6">
        <w:rPr>
          <w:rStyle w:val="StyleUnderline"/>
        </w:rPr>
        <w:t xml:space="preserve"> often </w:t>
      </w:r>
      <w:r w:rsidRPr="003C5E3E">
        <w:rPr>
          <w:rStyle w:val="StyleUnderline"/>
          <w:highlight w:val="green"/>
        </w:rPr>
        <w:t xml:space="preserve">exhibit </w:t>
      </w:r>
      <w:r w:rsidRPr="003C5E3E">
        <w:rPr>
          <w:rStyle w:val="Emphasis"/>
          <w:highlight w:val="green"/>
        </w:rPr>
        <w:t>low</w:t>
      </w:r>
      <w:r w:rsidRPr="000025D6">
        <w:rPr>
          <w:rStyle w:val="StyleUnderline"/>
        </w:rPr>
        <w:t xml:space="preserve"> levels of </w:t>
      </w:r>
      <w:r w:rsidRPr="003C5E3E">
        <w:rPr>
          <w:rStyle w:val="Emphasis"/>
          <w:highlight w:val="green"/>
        </w:rPr>
        <w:t>diversity</w:t>
      </w:r>
      <w:r w:rsidRPr="00DD06DA">
        <w:rPr>
          <w:sz w:val="16"/>
        </w:rPr>
        <w:t xml:space="preserve">. Most importantly, </w:t>
      </w:r>
      <w:r w:rsidRPr="003C5E3E">
        <w:rPr>
          <w:rStyle w:val="Emphasis"/>
          <w:highlight w:val="green"/>
        </w:rPr>
        <w:t>experts</w:t>
      </w:r>
      <w:r w:rsidRPr="000025D6">
        <w:rPr>
          <w:rStyle w:val="StyleUnderline"/>
        </w:rPr>
        <w:t xml:space="preserve"> at a given agency are typically </w:t>
      </w:r>
      <w:r w:rsidRPr="003C5E3E">
        <w:rPr>
          <w:rStyle w:val="StyleUnderline"/>
          <w:highlight w:val="green"/>
        </w:rPr>
        <w:t>drawn from</w:t>
      </w:r>
      <w:r w:rsidRPr="000025D6">
        <w:rPr>
          <w:rStyle w:val="StyleUnderline"/>
        </w:rPr>
        <w:t xml:space="preserve"> a </w:t>
      </w:r>
      <w:r w:rsidRPr="003C5E3E">
        <w:rPr>
          <w:rStyle w:val="Emphasis"/>
          <w:highlight w:val="green"/>
        </w:rPr>
        <w:t>specific discipline</w:t>
      </w:r>
      <w:r w:rsidRPr="00DD06DA">
        <w:rPr>
          <w:sz w:val="16"/>
        </w:rPr>
        <w:t xml:space="preserve"> and therefore </w:t>
      </w:r>
      <w:r w:rsidRPr="003C5E3E">
        <w:rPr>
          <w:rStyle w:val="Emphasis"/>
          <w:highlight w:val="green"/>
        </w:rPr>
        <w:t>share</w:t>
      </w:r>
      <w:r w:rsidRPr="000025D6">
        <w:rPr>
          <w:rStyle w:val="StyleUnderline"/>
        </w:rPr>
        <w:t xml:space="preserve"> certain professional </w:t>
      </w:r>
      <w:r w:rsidRPr="003C5E3E">
        <w:rPr>
          <w:rStyle w:val="Emphasis"/>
          <w:highlight w:val="green"/>
        </w:rPr>
        <w:t>interests</w:t>
      </w:r>
      <w:r w:rsidRPr="00DD06DA">
        <w:rPr>
          <w:sz w:val="16"/>
        </w:rPr>
        <w:t xml:space="preserve">, which may, consciously or unconsciously, </w:t>
      </w:r>
      <w:r w:rsidRPr="003C5E3E">
        <w:rPr>
          <w:rStyle w:val="Emphasis"/>
          <w:highlight w:val="green"/>
        </w:rPr>
        <w:t>distort</w:t>
      </w:r>
      <w:r w:rsidRPr="000025D6">
        <w:rPr>
          <w:rStyle w:val="StyleUnderline"/>
        </w:rPr>
        <w:t xml:space="preserve"> the </w:t>
      </w:r>
      <w:r w:rsidRPr="003C5E3E">
        <w:rPr>
          <w:rStyle w:val="StyleUnderline"/>
          <w:highlight w:val="green"/>
        </w:rPr>
        <w:t>quality of</w:t>
      </w:r>
      <w:r w:rsidRPr="000025D6">
        <w:rPr>
          <w:rStyle w:val="StyleUnderline"/>
        </w:rPr>
        <w:t xml:space="preserve"> the </w:t>
      </w:r>
      <w:r w:rsidRPr="003C5E3E">
        <w:rPr>
          <w:rStyle w:val="Emphasis"/>
          <w:highlight w:val="green"/>
        </w:rPr>
        <w:t>info</w:t>
      </w:r>
      <w:r w:rsidRPr="000025D6">
        <w:rPr>
          <w:rStyle w:val="StyleUnderline"/>
        </w:rPr>
        <w:t>rmation they provide</w:t>
      </w:r>
      <w:r w:rsidRPr="00DD06DA">
        <w:rPr>
          <w:sz w:val="16"/>
        </w:rPr>
        <w:t xml:space="preserve"> (Thomas, 2019).24 “[B]eliefs and science,” Christiano (2012: p. 49) warns, “can easily come to reflect the narrow backgrounds and interests of those who produce them.” Along similar lines, Myrdal ([1930] 1954) has argued that </w:t>
      </w:r>
      <w:r w:rsidRPr="000025D6">
        <w:rPr>
          <w:rStyle w:val="Emphasis"/>
        </w:rPr>
        <w:t>theoretical</w:t>
      </w:r>
      <w:r w:rsidRPr="000025D6">
        <w:rPr>
          <w:rStyle w:val="StyleUnderline"/>
        </w:rPr>
        <w:t xml:space="preserve"> perspectives, such as </w:t>
      </w:r>
      <w:r w:rsidRPr="000025D6">
        <w:rPr>
          <w:rStyle w:val="Emphasis"/>
        </w:rPr>
        <w:t>neoclassical economics</w:t>
      </w:r>
      <w:r w:rsidRPr="000025D6">
        <w:rPr>
          <w:rStyle w:val="StyleUnderline"/>
        </w:rPr>
        <w:t xml:space="preserve">, often </w:t>
      </w:r>
      <w:r w:rsidRPr="003C5E3E">
        <w:rPr>
          <w:rStyle w:val="StyleUnderline"/>
          <w:highlight w:val="green"/>
        </w:rPr>
        <w:t>come</w:t>
      </w:r>
      <w:r w:rsidRPr="000025D6">
        <w:rPr>
          <w:rStyle w:val="StyleUnderline"/>
        </w:rPr>
        <w:t xml:space="preserve"> laden </w:t>
      </w:r>
      <w:r w:rsidRPr="003C5E3E">
        <w:rPr>
          <w:rStyle w:val="StyleUnderline"/>
          <w:highlight w:val="green"/>
        </w:rPr>
        <w:t xml:space="preserve">with </w:t>
      </w:r>
      <w:r w:rsidRPr="003C5E3E">
        <w:rPr>
          <w:rStyle w:val="Emphasis"/>
          <w:highlight w:val="green"/>
        </w:rPr>
        <w:t>ideological presuppositions</w:t>
      </w:r>
      <w:r w:rsidRPr="00DD06DA">
        <w:rPr>
          <w:sz w:val="16"/>
        </w:rPr>
        <w:t xml:space="preserve">.25 The risk of such distortion is much higher when deliberation occurs without transparency or citizen participation (Zenker, 2011). This leads to theoretical </w:t>
      </w:r>
      <w:r w:rsidRPr="000025D6">
        <w:rPr>
          <w:rStyle w:val="Emphasis"/>
        </w:rPr>
        <w:t>frameworks</w:t>
      </w:r>
      <w:r w:rsidRPr="000025D6">
        <w:rPr>
          <w:rStyle w:val="StyleUnderline"/>
        </w:rPr>
        <w:t xml:space="preserve"> in which </w:t>
      </w:r>
      <w:r w:rsidRPr="003C5E3E">
        <w:rPr>
          <w:rStyle w:val="Emphasis"/>
          <w:highlight w:val="green"/>
        </w:rPr>
        <w:t>certain values</w:t>
      </w:r>
      <w:r w:rsidRPr="00DD06DA">
        <w:rPr>
          <w:sz w:val="16"/>
        </w:rPr>
        <w:t xml:space="preserve"> or interests </w:t>
      </w:r>
      <w:r w:rsidRPr="003C5E3E">
        <w:rPr>
          <w:rStyle w:val="StyleUnderline"/>
          <w:highlight w:val="green"/>
        </w:rPr>
        <w:t xml:space="preserve">are </w:t>
      </w:r>
      <w:r w:rsidRPr="00732AAC">
        <w:rPr>
          <w:rStyle w:val="StyleUnderline"/>
        </w:rPr>
        <w:t xml:space="preserve">implicitly </w:t>
      </w:r>
      <w:r w:rsidRPr="003C5E3E">
        <w:rPr>
          <w:rStyle w:val="Emphasis"/>
          <w:highlight w:val="green"/>
        </w:rPr>
        <w:t>favored</w:t>
      </w:r>
      <w:r w:rsidRPr="00DD06DA">
        <w:rPr>
          <w:sz w:val="16"/>
        </w:rPr>
        <w:t xml:space="preserve">. All of these issues present a legitimate cause for worry, since </w:t>
      </w:r>
      <w:r w:rsidRPr="000025D6">
        <w:rPr>
          <w:rStyle w:val="StyleUnderline"/>
        </w:rPr>
        <w:t xml:space="preserve">they </w:t>
      </w:r>
      <w:r w:rsidRPr="003C5E3E">
        <w:rPr>
          <w:rStyle w:val="Emphasis"/>
          <w:highlight w:val="green"/>
        </w:rPr>
        <w:t>diminish</w:t>
      </w:r>
      <w:r w:rsidRPr="000025D6">
        <w:rPr>
          <w:rStyle w:val="StyleUnderline"/>
        </w:rPr>
        <w:t xml:space="preserve"> the </w:t>
      </w:r>
      <w:r w:rsidRPr="003C5E3E">
        <w:rPr>
          <w:rStyle w:val="StyleUnderline"/>
          <w:highlight w:val="green"/>
        </w:rPr>
        <w:t xml:space="preserve">reliability of </w:t>
      </w:r>
      <w:r w:rsidRPr="003C5E3E">
        <w:rPr>
          <w:rStyle w:val="Emphasis"/>
          <w:highlight w:val="green"/>
        </w:rPr>
        <w:t>experts</w:t>
      </w:r>
      <w:r w:rsidRPr="00DD06DA">
        <w:rPr>
          <w:sz w:val="16"/>
        </w:rPr>
        <w:t>. Christensen et al., (2022: p. 70) argue that “when expert advice does not cover all relevant aspects of and perspectives on an issue, but rather reflects specific disciplinary viewpoints, citizens are right to worry about the quality of advice and poorer quality of policy and outcomes.”</w:t>
      </w:r>
    </w:p>
    <w:p w14:paraId="53EEAE23" w14:textId="77777777" w:rsidR="001342B4" w:rsidRPr="00DD06DA" w:rsidRDefault="001342B4" w:rsidP="001342B4">
      <w:pPr>
        <w:rPr>
          <w:sz w:val="16"/>
        </w:rPr>
      </w:pPr>
      <w:r w:rsidRPr="00DD06DA">
        <w:rPr>
          <w:sz w:val="16"/>
        </w:rPr>
        <w:t xml:space="preserve">Not only do </w:t>
      </w:r>
      <w:r w:rsidRPr="005A7916">
        <w:rPr>
          <w:rStyle w:val="Emphasis"/>
        </w:rPr>
        <w:t>admin</w:t>
      </w:r>
      <w:r w:rsidRPr="005A7916">
        <w:rPr>
          <w:rStyle w:val="StyleUnderline"/>
        </w:rPr>
        <w:t xml:space="preserve">istrative </w:t>
      </w:r>
      <w:r w:rsidRPr="003C5E3E">
        <w:rPr>
          <w:rStyle w:val="Emphasis"/>
          <w:highlight w:val="green"/>
        </w:rPr>
        <w:t>agencies</w:t>
      </w:r>
      <w:r w:rsidRPr="005A7916">
        <w:rPr>
          <w:rStyle w:val="StyleUnderline"/>
        </w:rPr>
        <w:t xml:space="preserve"> draw in </w:t>
      </w:r>
      <w:r w:rsidRPr="005A7916">
        <w:rPr>
          <w:rStyle w:val="Emphasis"/>
        </w:rPr>
        <w:t>experts</w:t>
      </w:r>
      <w:r w:rsidRPr="005A7916">
        <w:rPr>
          <w:rStyle w:val="StyleUnderline"/>
        </w:rPr>
        <w:t xml:space="preserve"> from</w:t>
      </w:r>
      <w:r w:rsidRPr="00DD06DA">
        <w:rPr>
          <w:sz w:val="16"/>
        </w:rPr>
        <w:t xml:space="preserve"> a particular discipline, but they often focus on </w:t>
      </w:r>
      <w:r w:rsidRPr="005A7916">
        <w:rPr>
          <w:rStyle w:val="StyleUnderline"/>
        </w:rPr>
        <w:t xml:space="preserve">a </w:t>
      </w:r>
      <w:r w:rsidRPr="005A7916">
        <w:rPr>
          <w:rStyle w:val="Emphasis"/>
        </w:rPr>
        <w:t>particular</w:t>
      </w:r>
      <w:r w:rsidRPr="005A7916">
        <w:rPr>
          <w:rStyle w:val="StyleUnderline"/>
        </w:rPr>
        <w:t xml:space="preserve">, </w:t>
      </w:r>
      <w:r w:rsidRPr="005A7916">
        <w:rPr>
          <w:rStyle w:val="Emphasis"/>
        </w:rPr>
        <w:t>narrow</w:t>
      </w:r>
      <w:r w:rsidRPr="005A7916">
        <w:rPr>
          <w:rStyle w:val="StyleUnderline"/>
        </w:rPr>
        <w:t xml:space="preserve"> issue and </w:t>
      </w:r>
      <w:r w:rsidRPr="003C5E3E">
        <w:rPr>
          <w:rStyle w:val="Emphasis"/>
          <w:highlight w:val="green"/>
        </w:rPr>
        <w:t>valorize</w:t>
      </w:r>
      <w:r w:rsidRPr="003C5E3E">
        <w:rPr>
          <w:rStyle w:val="StyleUnderline"/>
          <w:highlight w:val="green"/>
        </w:rPr>
        <w:t xml:space="preserve"> one</w:t>
      </w:r>
      <w:r w:rsidRPr="005A7916">
        <w:rPr>
          <w:rStyle w:val="StyleUnderline"/>
        </w:rPr>
        <w:t xml:space="preserve"> particular </w:t>
      </w:r>
      <w:r w:rsidRPr="003C5E3E">
        <w:rPr>
          <w:rStyle w:val="Emphasis"/>
          <w:highlight w:val="green"/>
        </w:rPr>
        <w:t>approach</w:t>
      </w:r>
      <w:r w:rsidRPr="005A7916">
        <w:rPr>
          <w:rStyle w:val="StyleUnderline"/>
        </w:rPr>
        <w:t xml:space="preserve"> to that </w:t>
      </w:r>
      <w:r w:rsidRPr="005A7916">
        <w:rPr>
          <w:rStyle w:val="Emphasis"/>
        </w:rPr>
        <w:t>issue</w:t>
      </w:r>
      <w:r w:rsidRPr="00DD06DA">
        <w:rPr>
          <w:sz w:val="16"/>
        </w:rPr>
        <w:t xml:space="preserve">. For example, </w:t>
      </w:r>
      <w:r w:rsidRPr="00392996">
        <w:rPr>
          <w:rStyle w:val="StyleUnderline"/>
        </w:rPr>
        <w:t xml:space="preserve">employees of the </w:t>
      </w:r>
      <w:r w:rsidRPr="00392996">
        <w:rPr>
          <w:rStyle w:val="Emphasis"/>
        </w:rPr>
        <w:t>Fed</w:t>
      </w:r>
      <w:r w:rsidRPr="00392996">
        <w:rPr>
          <w:rStyle w:val="StyleUnderline"/>
        </w:rPr>
        <w:t xml:space="preserve">eral Reserve share the </w:t>
      </w:r>
      <w:r w:rsidRPr="00392996">
        <w:rPr>
          <w:rStyle w:val="Emphasis"/>
        </w:rPr>
        <w:t>same</w:t>
      </w:r>
      <w:r w:rsidRPr="00392996">
        <w:rPr>
          <w:rStyle w:val="StyleUnderline"/>
        </w:rPr>
        <w:t xml:space="preserve"> understanding of </w:t>
      </w:r>
      <w:r w:rsidRPr="00392996">
        <w:rPr>
          <w:rStyle w:val="Emphasis"/>
        </w:rPr>
        <w:t>macroeconomic</w:t>
      </w:r>
      <w:r w:rsidRPr="00392996">
        <w:rPr>
          <w:rStyle w:val="StyleUnderline"/>
        </w:rPr>
        <w:t xml:space="preserve"> fluctuations and the </w:t>
      </w:r>
      <w:r w:rsidRPr="00392996">
        <w:rPr>
          <w:rStyle w:val="Emphasis"/>
        </w:rPr>
        <w:t>Fed’s role</w:t>
      </w:r>
      <w:r w:rsidRPr="00392996">
        <w:rPr>
          <w:rStyle w:val="StyleUnderline"/>
        </w:rPr>
        <w:t xml:space="preserve"> in the </w:t>
      </w:r>
      <w:r w:rsidRPr="00392996">
        <w:rPr>
          <w:rStyle w:val="Emphasis"/>
        </w:rPr>
        <w:t>economy</w:t>
      </w:r>
      <w:r w:rsidRPr="00DD06DA">
        <w:rPr>
          <w:sz w:val="16"/>
        </w:rPr>
        <w:t xml:space="preserve">, even though this is not true of the profession at large. The relative </w:t>
      </w:r>
      <w:r w:rsidRPr="00392996">
        <w:rPr>
          <w:rStyle w:val="Emphasis"/>
        </w:rPr>
        <w:t>lack</w:t>
      </w:r>
      <w:r w:rsidRPr="00392996">
        <w:rPr>
          <w:rStyle w:val="StyleUnderline"/>
        </w:rPr>
        <w:t xml:space="preserve"> of diversity leaves the </w:t>
      </w:r>
      <w:r w:rsidRPr="003C5E3E">
        <w:rPr>
          <w:rStyle w:val="Emphasis"/>
          <w:highlight w:val="green"/>
        </w:rPr>
        <w:t>Fed</w:t>
      </w:r>
      <w:r w:rsidRPr="003C5E3E">
        <w:rPr>
          <w:rStyle w:val="StyleUnderline"/>
          <w:highlight w:val="green"/>
        </w:rPr>
        <w:t xml:space="preserve"> vulnerable to </w:t>
      </w:r>
      <w:r w:rsidRPr="003C5E3E">
        <w:rPr>
          <w:rStyle w:val="Emphasis"/>
          <w:highlight w:val="green"/>
        </w:rPr>
        <w:t>groupthink</w:t>
      </w:r>
      <w:r w:rsidRPr="00DD06DA">
        <w:rPr>
          <w:sz w:val="16"/>
        </w:rPr>
        <w:t xml:space="preserve"> and incapable of grasping insights that may improve their policies. In the </w:t>
      </w:r>
      <w:r w:rsidRPr="00392996">
        <w:rPr>
          <w:rStyle w:val="StyleUnderline"/>
        </w:rPr>
        <w:t>lead up to the 20</w:t>
      </w:r>
      <w:r w:rsidRPr="00392996">
        <w:rPr>
          <w:rStyle w:val="Emphasis"/>
        </w:rPr>
        <w:t>08</w:t>
      </w:r>
      <w:r w:rsidRPr="00DD06DA">
        <w:rPr>
          <w:sz w:val="16"/>
        </w:rPr>
        <w:t xml:space="preserve"> financial crisis, for example, </w:t>
      </w:r>
      <w:r w:rsidRPr="00392996">
        <w:rPr>
          <w:rStyle w:val="Emphasis"/>
        </w:rPr>
        <w:t>several economists</w:t>
      </w:r>
      <w:r w:rsidRPr="00DD06DA">
        <w:rPr>
          <w:sz w:val="16"/>
        </w:rPr>
        <w:t xml:space="preserve"> —including Nouriel Roubini (International Monetary Fund, 2006), Raghuramn Rajan (2005), and Ann Pettifor (2006)—</w:t>
      </w:r>
      <w:r w:rsidRPr="00392996">
        <w:rPr>
          <w:rStyle w:val="Emphasis"/>
        </w:rPr>
        <w:t>published</w:t>
      </w:r>
      <w:r w:rsidRPr="00392996">
        <w:rPr>
          <w:rStyle w:val="StyleUnderline"/>
        </w:rPr>
        <w:t xml:space="preserve"> papers or books </w:t>
      </w:r>
      <w:r w:rsidRPr="00392996">
        <w:rPr>
          <w:rStyle w:val="Emphasis"/>
        </w:rPr>
        <w:t>warning</w:t>
      </w:r>
      <w:r w:rsidRPr="00DD06DA">
        <w:rPr>
          <w:sz w:val="16"/>
        </w:rPr>
        <w:t xml:space="preserve"> that increasing private </w:t>
      </w:r>
      <w:r w:rsidRPr="00392996">
        <w:rPr>
          <w:rStyle w:val="Emphasis"/>
        </w:rPr>
        <w:t>debt</w:t>
      </w:r>
      <w:r w:rsidRPr="00392996">
        <w:rPr>
          <w:rStyle w:val="StyleUnderline"/>
        </w:rPr>
        <w:t xml:space="preserve"> threatened to </w:t>
      </w:r>
      <w:r w:rsidRPr="00392996">
        <w:rPr>
          <w:rStyle w:val="Emphasis"/>
        </w:rPr>
        <w:t>destabilize</w:t>
      </w:r>
      <w:r w:rsidRPr="00392996">
        <w:rPr>
          <w:rStyle w:val="StyleUnderline"/>
        </w:rPr>
        <w:t xml:space="preserve"> the economy</w:t>
      </w:r>
      <w:r w:rsidRPr="00DD06DA">
        <w:rPr>
          <w:sz w:val="16"/>
        </w:rPr>
        <w:t xml:space="preserve">. </w:t>
      </w:r>
      <w:r w:rsidRPr="00392996">
        <w:rPr>
          <w:rStyle w:val="Emphasis"/>
        </w:rPr>
        <w:t>None</w:t>
      </w:r>
      <w:r w:rsidRPr="00392996">
        <w:rPr>
          <w:rStyle w:val="StyleUnderline"/>
        </w:rPr>
        <w:t xml:space="preserve"> of the</w:t>
      </w:r>
      <w:r w:rsidRPr="00DD06DA">
        <w:rPr>
          <w:sz w:val="16"/>
        </w:rPr>
        <w:t xml:space="preserve"> economists at the </w:t>
      </w:r>
      <w:r w:rsidRPr="00392996">
        <w:rPr>
          <w:rStyle w:val="Emphasis"/>
        </w:rPr>
        <w:t>Fed</w:t>
      </w:r>
      <w:r w:rsidRPr="00DD06DA">
        <w:rPr>
          <w:sz w:val="16"/>
        </w:rPr>
        <w:t xml:space="preserve"> issued such warnings or appear to have </w:t>
      </w:r>
      <w:r w:rsidRPr="00392996">
        <w:rPr>
          <w:rStyle w:val="Emphasis"/>
        </w:rPr>
        <w:t>seriously considered</w:t>
      </w:r>
      <w:r w:rsidRPr="00392996">
        <w:rPr>
          <w:rStyle w:val="StyleUnderline"/>
        </w:rPr>
        <w:t xml:space="preserve"> the possibility</w:t>
      </w:r>
      <w:r w:rsidRPr="00DD06DA">
        <w:rPr>
          <w:sz w:val="16"/>
        </w:rPr>
        <w:t xml:space="preserve"> of a financial crisis until far too late. Many decisions at the Federal Reserve leading up to </w:t>
      </w:r>
      <w:r w:rsidRPr="00732AAC">
        <w:rPr>
          <w:rStyle w:val="StyleUnderline"/>
        </w:rPr>
        <w:t>20</w:t>
      </w:r>
      <w:r w:rsidRPr="003C5E3E">
        <w:rPr>
          <w:rStyle w:val="Emphasis"/>
          <w:highlight w:val="green"/>
        </w:rPr>
        <w:t>08</w:t>
      </w:r>
      <w:r w:rsidRPr="00392996">
        <w:rPr>
          <w:rStyle w:val="StyleUnderline"/>
        </w:rPr>
        <w:t xml:space="preserve"> seem to have </w:t>
      </w:r>
      <w:r w:rsidRPr="003C5E3E">
        <w:rPr>
          <w:rStyle w:val="Emphasis"/>
          <w:highlight w:val="green"/>
        </w:rPr>
        <w:t>suffered</w:t>
      </w:r>
      <w:r w:rsidRPr="003C5E3E">
        <w:rPr>
          <w:rStyle w:val="StyleUnderline"/>
          <w:highlight w:val="green"/>
        </w:rPr>
        <w:t xml:space="preserve"> from </w:t>
      </w:r>
      <w:r w:rsidRPr="003C5E3E">
        <w:rPr>
          <w:rStyle w:val="Emphasis"/>
          <w:highlight w:val="green"/>
        </w:rPr>
        <w:t>insufficient</w:t>
      </w:r>
      <w:r w:rsidRPr="00392996">
        <w:rPr>
          <w:rStyle w:val="StyleUnderline"/>
        </w:rPr>
        <w:t xml:space="preserve"> input from </w:t>
      </w:r>
      <w:r w:rsidRPr="00392996">
        <w:rPr>
          <w:rStyle w:val="Emphasis"/>
        </w:rPr>
        <w:t>diverse</w:t>
      </w:r>
      <w:r w:rsidRPr="00392996">
        <w:rPr>
          <w:rStyle w:val="StyleUnderline"/>
        </w:rPr>
        <w:t xml:space="preserve"> </w:t>
      </w:r>
      <w:r w:rsidRPr="003C5E3E">
        <w:rPr>
          <w:rStyle w:val="StyleUnderline"/>
          <w:highlight w:val="green"/>
        </w:rPr>
        <w:t>perspectives</w:t>
      </w:r>
      <w:r w:rsidRPr="00DD06DA">
        <w:rPr>
          <w:sz w:val="16"/>
        </w:rPr>
        <w:t>.26</w:t>
      </w:r>
    </w:p>
    <w:p w14:paraId="069B5CB8" w14:textId="77777777" w:rsidR="001342B4" w:rsidRPr="00DD06DA" w:rsidRDefault="001342B4" w:rsidP="001342B4">
      <w:pPr>
        <w:rPr>
          <w:sz w:val="16"/>
        </w:rPr>
      </w:pPr>
      <w:r w:rsidRPr="00DD06DA">
        <w:rPr>
          <w:sz w:val="16"/>
        </w:rPr>
        <w:lastRenderedPageBreak/>
        <w:t xml:space="preserve">Not only does the </w:t>
      </w:r>
      <w:r w:rsidRPr="003C5E3E">
        <w:rPr>
          <w:rStyle w:val="Emphasis"/>
          <w:highlight w:val="green"/>
        </w:rPr>
        <w:t>admin</w:t>
      </w:r>
      <w:r w:rsidRPr="00732AAC">
        <w:rPr>
          <w:rStyle w:val="StyleUnderline"/>
        </w:rPr>
        <w:t>istrative</w:t>
      </w:r>
      <w:r w:rsidRPr="00767401">
        <w:rPr>
          <w:rStyle w:val="StyleUnderline"/>
        </w:rPr>
        <w:t xml:space="preserve"> </w:t>
      </w:r>
      <w:r w:rsidRPr="003C5E3E">
        <w:rPr>
          <w:rStyle w:val="Emphasis"/>
          <w:highlight w:val="green"/>
        </w:rPr>
        <w:t>state</w:t>
      </w:r>
      <w:r w:rsidRPr="00DD06DA">
        <w:rPr>
          <w:sz w:val="16"/>
        </w:rPr>
        <w:t xml:space="preserve"> include many agencies that fail to incorporate sufficiently diverse perspectives, it also </w:t>
      </w:r>
      <w:r w:rsidRPr="00767401">
        <w:rPr>
          <w:rStyle w:val="StyleUnderline"/>
        </w:rPr>
        <w:t xml:space="preserve">exhibits an </w:t>
      </w:r>
      <w:r w:rsidRPr="00767401">
        <w:rPr>
          <w:rStyle w:val="Emphasis"/>
        </w:rPr>
        <w:t>insufficiently diverse</w:t>
      </w:r>
      <w:r w:rsidRPr="00767401">
        <w:rPr>
          <w:rStyle w:val="StyleUnderline"/>
        </w:rPr>
        <w:t xml:space="preserve"> institutional </w:t>
      </w:r>
      <w:r w:rsidRPr="00767401">
        <w:rPr>
          <w:rStyle w:val="Emphasis"/>
        </w:rPr>
        <w:t>framework</w:t>
      </w:r>
      <w:r w:rsidRPr="00DD06DA">
        <w:rPr>
          <w:sz w:val="16"/>
        </w:rPr>
        <w:t xml:space="preserve">. By occupying a dominant place in the provision of public policy and information, large </w:t>
      </w:r>
      <w:r w:rsidRPr="0077788A">
        <w:rPr>
          <w:rStyle w:val="Emphasis"/>
        </w:rPr>
        <w:t>admin</w:t>
      </w:r>
      <w:r w:rsidRPr="0077788A">
        <w:rPr>
          <w:rStyle w:val="StyleUnderline"/>
        </w:rPr>
        <w:t xml:space="preserve">istrative </w:t>
      </w:r>
      <w:r w:rsidRPr="0077788A">
        <w:rPr>
          <w:rStyle w:val="Emphasis"/>
        </w:rPr>
        <w:t xml:space="preserve">agencies </w:t>
      </w:r>
      <w:r w:rsidRPr="003C5E3E">
        <w:rPr>
          <w:rStyle w:val="Emphasis"/>
          <w:highlight w:val="green"/>
        </w:rPr>
        <w:t>crowd out</w:t>
      </w:r>
      <w:r w:rsidRPr="003C5E3E">
        <w:rPr>
          <w:rStyle w:val="StyleUnderline"/>
          <w:highlight w:val="green"/>
        </w:rPr>
        <w:t xml:space="preserve"> competing</w:t>
      </w:r>
      <w:r w:rsidRPr="0077788A">
        <w:rPr>
          <w:rStyle w:val="StyleUnderline"/>
        </w:rPr>
        <w:t xml:space="preserve"> sources that might employ </w:t>
      </w:r>
      <w:r w:rsidRPr="003C5E3E">
        <w:rPr>
          <w:rStyle w:val="Emphasis"/>
          <w:highlight w:val="green"/>
        </w:rPr>
        <w:t>experts</w:t>
      </w:r>
      <w:r w:rsidRPr="0077788A">
        <w:rPr>
          <w:rStyle w:val="StyleUnderline"/>
        </w:rPr>
        <w:t xml:space="preserve"> from </w:t>
      </w:r>
      <w:r w:rsidRPr="0077788A">
        <w:rPr>
          <w:rStyle w:val="Emphasis"/>
        </w:rPr>
        <w:t>alternative</w:t>
      </w:r>
      <w:r w:rsidRPr="0077788A">
        <w:rPr>
          <w:rStyle w:val="StyleUnderline"/>
        </w:rPr>
        <w:t xml:space="preserve"> fields</w:t>
      </w:r>
      <w:r w:rsidRPr="00DD06DA">
        <w:rPr>
          <w:sz w:val="16"/>
        </w:rPr>
        <w:t xml:space="preserve"> who utilize distinct methods. This dimension of diversity is closely related to competition, since encouraging diversity in the institutional framework usually requires different agencies to develop alternative policy solutions.</w:t>
      </w:r>
    </w:p>
    <w:p w14:paraId="1D4C8854" w14:textId="77777777" w:rsidR="001342B4" w:rsidRPr="00944409" w:rsidRDefault="001342B4" w:rsidP="001342B4">
      <w:pPr>
        <w:keepNext/>
        <w:keepLines/>
        <w:spacing w:before="40" w:after="0"/>
        <w:outlineLvl w:val="3"/>
        <w:rPr>
          <w:rFonts w:eastAsia="DengXian Light"/>
          <w:b/>
          <w:bCs/>
          <w:iCs/>
          <w:sz w:val="26"/>
        </w:rPr>
      </w:pPr>
      <w:r w:rsidRPr="00944409">
        <w:rPr>
          <w:rFonts w:eastAsia="DengXian Light"/>
          <w:b/>
          <w:bCs/>
          <w:iCs/>
          <w:sz w:val="26"/>
        </w:rPr>
        <w:t>Trump’s foreign policy is rational and calculated.</w:t>
      </w:r>
    </w:p>
    <w:p w14:paraId="1C16CE04" w14:textId="77777777" w:rsidR="001342B4" w:rsidRPr="00944409" w:rsidRDefault="001342B4" w:rsidP="001342B4">
      <w:pPr>
        <w:rPr>
          <w:rFonts w:eastAsia="Aptos"/>
        </w:rPr>
      </w:pPr>
      <w:r w:rsidRPr="00944409">
        <w:rPr>
          <w:rFonts w:eastAsia="Aptos"/>
          <w:b/>
          <w:bCs/>
          <w:sz w:val="26"/>
        </w:rPr>
        <w:t>Popescu et al. 24</w:t>
      </w:r>
      <w:r w:rsidRPr="00944409">
        <w:rPr>
          <w:rFonts w:eastAsia="Aptos"/>
        </w:rPr>
        <w:t>, *Ph.D., Assistant Professor, Texas State University, **Senior Director of the Atlantic Council’s Freedom and Prosperity Center, ***Essayist and Political Analyst for La Verita in Italy (*Ionut Popescu, **Dan Negrea, ***Stefano Graziosi, April 24, 2024, “Teaching A Man to Fish: Donald Trump’s Second-Term Alliance Policy,” The National Interest, https://nationalinterest.org/feature/teaching-man-fish-donald-trump%E2%80%99s-second-term-alliance-policy-210717)</w:t>
      </w:r>
    </w:p>
    <w:p w14:paraId="31EA3E94" w14:textId="77777777" w:rsidR="001342B4" w:rsidRPr="00944409" w:rsidRDefault="001342B4" w:rsidP="001342B4">
      <w:pPr>
        <w:rPr>
          <w:rFonts w:eastAsia="Aptos"/>
          <w:sz w:val="14"/>
        </w:rPr>
      </w:pPr>
      <w:r w:rsidRPr="00944409">
        <w:rPr>
          <w:rFonts w:eastAsia="Aptos"/>
          <w:sz w:val="14"/>
        </w:rPr>
        <w:t xml:space="preserve">American voters trust the GOP more on most of their top priorities and Donald </w:t>
      </w:r>
      <w:r w:rsidRPr="00944409">
        <w:rPr>
          <w:rFonts w:eastAsia="Aptos"/>
          <w:u w:val="single"/>
        </w:rPr>
        <w:t xml:space="preserve">Trump is currently </w:t>
      </w:r>
      <w:r w:rsidRPr="00944409">
        <w:rPr>
          <w:rFonts w:eastAsia="Aptos"/>
          <w:b/>
          <w:iCs/>
          <w:u w:val="single"/>
        </w:rPr>
        <w:t>leading</w:t>
      </w:r>
      <w:r w:rsidRPr="00944409">
        <w:rPr>
          <w:rFonts w:eastAsia="Aptos"/>
          <w:u w:val="single"/>
        </w:rPr>
        <w:t xml:space="preserve"> in most </w:t>
      </w:r>
      <w:r w:rsidRPr="00944409">
        <w:rPr>
          <w:rFonts w:eastAsia="Aptos"/>
          <w:b/>
          <w:iCs/>
          <w:u w:val="single"/>
        </w:rPr>
        <w:t>polls</w:t>
      </w:r>
      <w:r w:rsidRPr="00944409">
        <w:rPr>
          <w:rFonts w:eastAsia="Aptos"/>
          <w:sz w:val="14"/>
        </w:rPr>
        <w:t xml:space="preserve"> in the battleground states. </w:t>
      </w:r>
      <w:r w:rsidRPr="00944409">
        <w:rPr>
          <w:rFonts w:eastAsia="Aptos"/>
          <w:u w:val="single"/>
        </w:rPr>
        <w:t>Many</w:t>
      </w:r>
      <w:r w:rsidRPr="00944409">
        <w:rPr>
          <w:rFonts w:eastAsia="Aptos"/>
          <w:sz w:val="14"/>
        </w:rPr>
        <w:t xml:space="preserve"> European </w:t>
      </w:r>
      <w:r w:rsidRPr="00944409">
        <w:rPr>
          <w:rFonts w:eastAsia="Aptos"/>
          <w:u w:val="single"/>
        </w:rPr>
        <w:t xml:space="preserve">foreign policy </w:t>
      </w:r>
      <w:r w:rsidRPr="00944409">
        <w:rPr>
          <w:rFonts w:eastAsia="Aptos"/>
          <w:b/>
          <w:iCs/>
          <w:u w:val="single"/>
        </w:rPr>
        <w:t>observers</w:t>
      </w:r>
      <w:r w:rsidRPr="00944409">
        <w:rPr>
          <w:rFonts w:eastAsia="Aptos"/>
          <w:u w:val="single"/>
        </w:rPr>
        <w:t xml:space="preserve"> find this </w:t>
      </w:r>
      <w:r w:rsidRPr="00944409">
        <w:rPr>
          <w:rFonts w:eastAsia="Aptos"/>
          <w:b/>
          <w:iCs/>
          <w:u w:val="single"/>
        </w:rPr>
        <w:t>alarming</w:t>
      </w:r>
      <w:r w:rsidRPr="00944409">
        <w:rPr>
          <w:rFonts w:eastAsia="Aptos"/>
          <w:u w:val="single"/>
        </w:rPr>
        <w:t xml:space="preserve">. </w:t>
      </w:r>
      <w:r w:rsidRPr="00944409">
        <w:rPr>
          <w:rFonts w:eastAsia="Aptos"/>
          <w:highlight w:val="green"/>
          <w:u w:val="single"/>
        </w:rPr>
        <w:t>Some think</w:t>
      </w:r>
      <w:r w:rsidRPr="00944409">
        <w:rPr>
          <w:rFonts w:eastAsia="Aptos"/>
          <w:sz w:val="14"/>
        </w:rPr>
        <w:t xml:space="preserve"> that, </w:t>
      </w:r>
      <w:r w:rsidRPr="00944409">
        <w:rPr>
          <w:rFonts w:eastAsia="Aptos"/>
          <w:u w:val="single"/>
        </w:rPr>
        <w:t xml:space="preserve">if </w:t>
      </w:r>
      <w:r w:rsidRPr="00944409">
        <w:rPr>
          <w:rFonts w:eastAsia="Aptos"/>
          <w:b/>
          <w:iCs/>
          <w:u w:val="single"/>
        </w:rPr>
        <w:t>he were</w:t>
      </w:r>
      <w:r w:rsidRPr="00944409">
        <w:rPr>
          <w:rFonts w:eastAsia="Aptos"/>
          <w:u w:val="single"/>
        </w:rPr>
        <w:t xml:space="preserve"> to become </w:t>
      </w:r>
      <w:r w:rsidRPr="00944409">
        <w:rPr>
          <w:rFonts w:eastAsia="Aptos"/>
          <w:b/>
          <w:iCs/>
          <w:u w:val="single"/>
        </w:rPr>
        <w:t>president</w:t>
      </w:r>
      <w:r w:rsidRPr="00944409">
        <w:rPr>
          <w:rFonts w:eastAsia="Aptos"/>
          <w:u w:val="single"/>
        </w:rPr>
        <w:t xml:space="preserve"> again, </w:t>
      </w:r>
      <w:r w:rsidRPr="00944409">
        <w:rPr>
          <w:rFonts w:eastAsia="Aptos"/>
          <w:highlight w:val="green"/>
          <w:u w:val="single"/>
        </w:rPr>
        <w:t xml:space="preserve">Trump would </w:t>
      </w:r>
      <w:r w:rsidRPr="00944409">
        <w:rPr>
          <w:rFonts w:eastAsia="Aptos"/>
          <w:b/>
          <w:iCs/>
          <w:highlight w:val="green"/>
          <w:u w:val="single"/>
        </w:rPr>
        <w:t>cede Ukraine</w:t>
      </w:r>
      <w:r w:rsidRPr="00944409">
        <w:rPr>
          <w:rFonts w:eastAsia="Aptos"/>
          <w:u w:val="single"/>
        </w:rPr>
        <w:t xml:space="preserve"> to Russia</w:t>
      </w:r>
      <w:r w:rsidRPr="00944409">
        <w:rPr>
          <w:rFonts w:eastAsia="Aptos"/>
          <w:sz w:val="14"/>
        </w:rPr>
        <w:t xml:space="preserve">, others that he would </w:t>
      </w:r>
      <w:r w:rsidRPr="00944409">
        <w:rPr>
          <w:rFonts w:eastAsia="Aptos"/>
          <w:highlight w:val="green"/>
          <w:u w:val="single"/>
        </w:rPr>
        <w:t>take</w:t>
      </w:r>
      <w:r w:rsidRPr="00944409">
        <w:rPr>
          <w:rFonts w:eastAsia="Aptos"/>
          <w:u w:val="single"/>
        </w:rPr>
        <w:t xml:space="preserve"> the </w:t>
      </w:r>
      <w:r w:rsidRPr="00944409">
        <w:rPr>
          <w:rFonts w:eastAsia="Aptos"/>
          <w:b/>
          <w:iCs/>
          <w:highlight w:val="green"/>
          <w:u w:val="single"/>
        </w:rPr>
        <w:t>U</w:t>
      </w:r>
      <w:r w:rsidRPr="00944409">
        <w:rPr>
          <w:rFonts w:eastAsia="Aptos"/>
          <w:u w:val="single"/>
        </w:rPr>
        <w:t xml:space="preserve">nited </w:t>
      </w:r>
      <w:r w:rsidRPr="00944409">
        <w:rPr>
          <w:rFonts w:eastAsia="Aptos"/>
          <w:b/>
          <w:iCs/>
          <w:highlight w:val="green"/>
          <w:u w:val="single"/>
        </w:rPr>
        <w:t>S</w:t>
      </w:r>
      <w:r w:rsidRPr="00944409">
        <w:rPr>
          <w:rFonts w:eastAsia="Aptos"/>
          <w:u w:val="single"/>
        </w:rPr>
        <w:t xml:space="preserve">tates </w:t>
      </w:r>
      <w:r w:rsidRPr="00944409">
        <w:rPr>
          <w:rFonts w:eastAsia="Aptos"/>
          <w:b/>
          <w:iCs/>
          <w:highlight w:val="green"/>
          <w:u w:val="single"/>
        </w:rPr>
        <w:t>out of NATO</w:t>
      </w:r>
      <w:r w:rsidRPr="00944409">
        <w:rPr>
          <w:rFonts w:eastAsia="Aptos"/>
          <w:highlight w:val="green"/>
          <w:u w:val="single"/>
        </w:rPr>
        <w:t>, and</w:t>
      </w:r>
      <w:r w:rsidRPr="00944409">
        <w:rPr>
          <w:rFonts w:eastAsia="Aptos"/>
          <w:sz w:val="14"/>
        </w:rPr>
        <w:t xml:space="preserve"> still others that he would </w:t>
      </w:r>
      <w:r w:rsidRPr="00944409">
        <w:rPr>
          <w:rFonts w:eastAsia="Aptos"/>
          <w:b/>
          <w:iCs/>
          <w:highlight w:val="green"/>
          <w:u w:val="single"/>
        </w:rPr>
        <w:t>push</w:t>
      </w:r>
      <w:r w:rsidRPr="00944409">
        <w:rPr>
          <w:rFonts w:eastAsia="Aptos"/>
          <w:highlight w:val="green"/>
          <w:u w:val="single"/>
        </w:rPr>
        <w:t xml:space="preserve"> the </w:t>
      </w:r>
      <w:r w:rsidRPr="00944409">
        <w:rPr>
          <w:rFonts w:eastAsia="Aptos"/>
          <w:b/>
          <w:iCs/>
          <w:highlight w:val="green"/>
          <w:u w:val="single"/>
        </w:rPr>
        <w:t>world</w:t>
      </w:r>
      <w:r w:rsidRPr="00944409">
        <w:rPr>
          <w:rFonts w:eastAsia="Aptos"/>
          <w:highlight w:val="green"/>
          <w:u w:val="single"/>
        </w:rPr>
        <w:t xml:space="preserve"> into</w:t>
      </w:r>
      <w:r w:rsidRPr="00944409">
        <w:rPr>
          <w:rFonts w:eastAsia="Aptos"/>
          <w:u w:val="single"/>
        </w:rPr>
        <w:t xml:space="preserve"> further </w:t>
      </w:r>
      <w:r w:rsidRPr="00944409">
        <w:rPr>
          <w:rFonts w:eastAsia="Aptos"/>
          <w:b/>
          <w:iCs/>
          <w:highlight w:val="green"/>
          <w:u w:val="single"/>
        </w:rPr>
        <w:t>chaos</w:t>
      </w:r>
      <w:r w:rsidRPr="00944409">
        <w:rPr>
          <w:rFonts w:eastAsia="Aptos"/>
          <w:sz w:val="14"/>
        </w:rPr>
        <w:t xml:space="preserve"> in the Middle East and Asia. </w:t>
      </w:r>
      <w:r w:rsidRPr="00944409">
        <w:rPr>
          <w:rFonts w:eastAsia="Aptos"/>
          <w:u w:val="single"/>
        </w:rPr>
        <w:t xml:space="preserve">But </w:t>
      </w:r>
      <w:r w:rsidRPr="00944409">
        <w:rPr>
          <w:rFonts w:eastAsia="Aptos"/>
          <w:highlight w:val="green"/>
          <w:u w:val="single"/>
        </w:rPr>
        <w:t xml:space="preserve">are these </w:t>
      </w:r>
      <w:r w:rsidRPr="00944409">
        <w:rPr>
          <w:rFonts w:eastAsia="Aptos"/>
          <w:b/>
          <w:iCs/>
          <w:highlight w:val="green"/>
          <w:u w:val="single"/>
        </w:rPr>
        <w:t>fears</w:t>
      </w:r>
      <w:r w:rsidRPr="00944409">
        <w:rPr>
          <w:rFonts w:eastAsia="Aptos"/>
          <w:highlight w:val="green"/>
          <w:u w:val="single"/>
        </w:rPr>
        <w:t xml:space="preserve"> well-founded?</w:t>
      </w:r>
      <w:r w:rsidRPr="00944409">
        <w:rPr>
          <w:rFonts w:eastAsia="Aptos"/>
          <w:sz w:val="14"/>
        </w:rPr>
        <w:t xml:space="preserve"> After reviewing Trump’s policy track record, </w:t>
      </w:r>
      <w:r w:rsidRPr="00944409">
        <w:rPr>
          <w:rFonts w:eastAsia="Aptos"/>
          <w:u w:val="single"/>
        </w:rPr>
        <w:t xml:space="preserve">the </w:t>
      </w:r>
      <w:r w:rsidRPr="00944409">
        <w:rPr>
          <w:rFonts w:eastAsia="Aptos"/>
          <w:b/>
          <w:iCs/>
          <w:u w:val="single"/>
        </w:rPr>
        <w:t>answer</w:t>
      </w:r>
      <w:r w:rsidRPr="00944409">
        <w:rPr>
          <w:rFonts w:eastAsia="Aptos"/>
          <w:u w:val="single"/>
        </w:rPr>
        <w:t xml:space="preserve"> is </w:t>
      </w:r>
      <w:r w:rsidRPr="00944409">
        <w:rPr>
          <w:rFonts w:eastAsia="Aptos"/>
          <w:b/>
          <w:iCs/>
          <w:sz w:val="28"/>
          <w:szCs w:val="28"/>
          <w:highlight w:val="green"/>
          <w:u w:val="single"/>
        </w:rPr>
        <w:t>no</w:t>
      </w:r>
      <w:r w:rsidRPr="00944409">
        <w:rPr>
          <w:rFonts w:eastAsia="Aptos"/>
          <w:u w:val="single"/>
        </w:rPr>
        <w:t>.</w:t>
      </w:r>
    </w:p>
    <w:p w14:paraId="026F866A" w14:textId="77777777" w:rsidR="001342B4" w:rsidRPr="00944409" w:rsidRDefault="001342B4" w:rsidP="001342B4">
      <w:pPr>
        <w:rPr>
          <w:rFonts w:eastAsia="Aptos"/>
          <w:sz w:val="14"/>
        </w:rPr>
      </w:pPr>
      <w:r w:rsidRPr="00944409">
        <w:rPr>
          <w:rFonts w:eastAsia="Aptos"/>
          <w:sz w:val="14"/>
        </w:rPr>
        <w:t xml:space="preserve">For starters, the </w:t>
      </w:r>
      <w:r w:rsidRPr="00944409">
        <w:rPr>
          <w:rFonts w:eastAsia="Aptos"/>
          <w:highlight w:val="green"/>
          <w:u w:val="single"/>
        </w:rPr>
        <w:t>Trump</w:t>
      </w:r>
      <w:r w:rsidRPr="00944409">
        <w:rPr>
          <w:rFonts w:eastAsia="Aptos"/>
          <w:sz w:val="14"/>
        </w:rPr>
        <w:t xml:space="preserve"> administration </w:t>
      </w:r>
      <w:r w:rsidRPr="00944409">
        <w:rPr>
          <w:rFonts w:eastAsia="Aptos"/>
          <w:highlight w:val="green"/>
          <w:u w:val="single"/>
        </w:rPr>
        <w:t>left</w:t>
      </w:r>
      <w:r w:rsidRPr="00944409">
        <w:rPr>
          <w:rFonts w:eastAsia="Aptos"/>
          <w:u w:val="single"/>
        </w:rPr>
        <w:t xml:space="preserve"> Biden </w:t>
      </w:r>
      <w:r w:rsidRPr="00944409">
        <w:rPr>
          <w:rFonts w:eastAsia="Aptos"/>
          <w:highlight w:val="green"/>
          <w:u w:val="single"/>
        </w:rPr>
        <w:t>a</w:t>
      </w:r>
      <w:r w:rsidRPr="00944409">
        <w:rPr>
          <w:rFonts w:eastAsia="Aptos"/>
          <w:u w:val="single"/>
        </w:rPr>
        <w:t xml:space="preserve"> far more </w:t>
      </w:r>
      <w:r w:rsidRPr="00944409">
        <w:rPr>
          <w:rFonts w:eastAsia="Aptos"/>
          <w:highlight w:val="green"/>
          <w:u w:val="single"/>
        </w:rPr>
        <w:t xml:space="preserve">stable </w:t>
      </w:r>
      <w:r w:rsidRPr="00944409">
        <w:rPr>
          <w:rFonts w:eastAsia="Aptos"/>
          <w:b/>
          <w:iCs/>
          <w:highlight w:val="green"/>
          <w:u w:val="single"/>
        </w:rPr>
        <w:t>Middle East</w:t>
      </w:r>
      <w:r w:rsidRPr="00944409">
        <w:rPr>
          <w:rFonts w:eastAsia="Aptos"/>
          <w:sz w:val="14"/>
        </w:rPr>
        <w:t xml:space="preserve"> than the one he had inherited from Barack Obama. In 2018, Trump withdrew from the ill-conceived nuclear deal with Iran and </w:t>
      </w:r>
      <w:r w:rsidRPr="00944409">
        <w:rPr>
          <w:rFonts w:eastAsia="Aptos"/>
          <w:highlight w:val="green"/>
          <w:u w:val="single"/>
        </w:rPr>
        <w:t>inaugurated</w:t>
      </w:r>
      <w:r w:rsidRPr="00944409">
        <w:rPr>
          <w:rFonts w:eastAsia="Aptos"/>
          <w:u w:val="single"/>
        </w:rPr>
        <w:t xml:space="preserve"> a “maximum </w:t>
      </w:r>
      <w:r w:rsidRPr="00944409">
        <w:rPr>
          <w:rFonts w:eastAsia="Aptos"/>
          <w:b/>
          <w:iCs/>
          <w:highlight w:val="green"/>
          <w:u w:val="single"/>
        </w:rPr>
        <w:t>pressure</w:t>
      </w:r>
      <w:r w:rsidRPr="00944409">
        <w:rPr>
          <w:rFonts w:eastAsia="Aptos"/>
          <w:u w:val="single"/>
        </w:rPr>
        <w:t xml:space="preserve">” policy </w:t>
      </w:r>
      <w:r w:rsidRPr="00944409">
        <w:rPr>
          <w:rFonts w:eastAsia="Aptos"/>
          <w:highlight w:val="green"/>
          <w:u w:val="single"/>
        </w:rPr>
        <w:t>on</w:t>
      </w:r>
      <w:r w:rsidRPr="00944409">
        <w:rPr>
          <w:rFonts w:eastAsia="Aptos"/>
          <w:u w:val="single"/>
        </w:rPr>
        <w:t xml:space="preserve"> the </w:t>
      </w:r>
      <w:r w:rsidRPr="00944409">
        <w:rPr>
          <w:rFonts w:eastAsia="Aptos"/>
          <w:b/>
          <w:iCs/>
          <w:highlight w:val="green"/>
          <w:u w:val="single"/>
        </w:rPr>
        <w:t>Tehran</w:t>
      </w:r>
      <w:r w:rsidRPr="00944409">
        <w:rPr>
          <w:rFonts w:eastAsia="Aptos"/>
          <w:u w:val="single"/>
        </w:rPr>
        <w:t xml:space="preserve"> regime</w:t>
      </w:r>
      <w:r w:rsidRPr="00944409">
        <w:rPr>
          <w:rFonts w:eastAsia="Aptos"/>
          <w:sz w:val="14"/>
        </w:rPr>
        <w:t xml:space="preserve">. He also favored a normalized relationship between Israel and the Sunni countries, which </w:t>
      </w:r>
      <w:r w:rsidRPr="00944409">
        <w:rPr>
          <w:rFonts w:eastAsia="Aptos"/>
          <w:b/>
          <w:iCs/>
          <w:highlight w:val="green"/>
          <w:u w:val="single"/>
        </w:rPr>
        <w:t>led to</w:t>
      </w:r>
      <w:r w:rsidRPr="00944409">
        <w:rPr>
          <w:rFonts w:eastAsia="Aptos"/>
          <w:highlight w:val="green"/>
          <w:u w:val="single"/>
        </w:rPr>
        <w:t xml:space="preserve"> the</w:t>
      </w:r>
      <w:r w:rsidRPr="00944409">
        <w:rPr>
          <w:rFonts w:eastAsia="Aptos"/>
          <w:u w:val="single"/>
        </w:rPr>
        <w:t xml:space="preserve"> historic </w:t>
      </w:r>
      <w:r w:rsidRPr="00944409">
        <w:rPr>
          <w:rFonts w:eastAsia="Aptos"/>
          <w:b/>
          <w:iCs/>
          <w:highlight w:val="green"/>
          <w:u w:val="single"/>
        </w:rPr>
        <w:t>Abraham Accords</w:t>
      </w:r>
      <w:r w:rsidRPr="00944409">
        <w:rPr>
          <w:rFonts w:eastAsia="Aptos"/>
          <w:u w:val="single"/>
        </w:rPr>
        <w:t> of 2020</w:t>
      </w:r>
      <w:r w:rsidRPr="00944409">
        <w:rPr>
          <w:rFonts w:eastAsia="Aptos"/>
          <w:sz w:val="14"/>
        </w:rPr>
        <w:t>. Critically, Trump established deterrence against Iran by killing General Qasem Soleimani, the Quds Force commander, to show the high cost of attacks on U.S. troops by Iranian proxies. </w:t>
      </w:r>
    </w:p>
    <w:p w14:paraId="0B845166" w14:textId="77777777" w:rsidR="001342B4" w:rsidRPr="00944409" w:rsidRDefault="001342B4" w:rsidP="001342B4">
      <w:pPr>
        <w:rPr>
          <w:rFonts w:eastAsia="Aptos"/>
          <w:sz w:val="14"/>
          <w:szCs w:val="14"/>
        </w:rPr>
      </w:pPr>
      <w:r w:rsidRPr="00944409">
        <w:rPr>
          <w:rFonts w:eastAsia="Aptos"/>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6E337512" w14:textId="77777777" w:rsidR="001342B4" w:rsidRPr="00944409" w:rsidRDefault="001342B4" w:rsidP="001342B4">
      <w:pPr>
        <w:rPr>
          <w:rFonts w:eastAsia="Aptos"/>
          <w:sz w:val="14"/>
        </w:rPr>
      </w:pPr>
      <w:r w:rsidRPr="00944409">
        <w:rPr>
          <w:rFonts w:eastAsia="Aptos"/>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944409">
        <w:rPr>
          <w:rFonts w:eastAsia="Aptos"/>
          <w:u w:val="single"/>
        </w:rPr>
        <w:t>approved </w:t>
      </w:r>
      <w:r w:rsidRPr="00944409">
        <w:rPr>
          <w:rFonts w:eastAsia="Aptos"/>
          <w:b/>
          <w:iCs/>
          <w:u w:val="single"/>
        </w:rPr>
        <w:t>sanction</w:t>
      </w:r>
      <w:r w:rsidRPr="00944409">
        <w:rPr>
          <w:rFonts w:eastAsia="Aptos"/>
          <w:u w:val="single"/>
        </w:rPr>
        <w:t>s on</w:t>
      </w:r>
      <w:r w:rsidRPr="00944409">
        <w:rPr>
          <w:rFonts w:eastAsia="Aptos"/>
          <w:sz w:val="14"/>
        </w:rPr>
        <w:t xml:space="preserve"> the controversial </w:t>
      </w:r>
      <w:r w:rsidRPr="00944409">
        <w:rPr>
          <w:rFonts w:eastAsia="Aptos"/>
          <w:b/>
          <w:iCs/>
          <w:u w:val="single"/>
        </w:rPr>
        <w:t>Nord Stream</w:t>
      </w:r>
      <w:r w:rsidRPr="00944409">
        <w:rPr>
          <w:rFonts w:eastAsia="Aptos"/>
          <w:u w:val="single"/>
        </w:rPr>
        <w:t xml:space="preserve"> 2</w:t>
      </w:r>
      <w:r w:rsidRPr="00944409">
        <w:rPr>
          <w:rFonts w:eastAsia="Aptos"/>
          <w:sz w:val="14"/>
        </w:rPr>
        <w:t xml:space="preserve"> gas pipeline between Russia and Germany. Moreover, by </w:t>
      </w:r>
      <w:r w:rsidRPr="00944409">
        <w:rPr>
          <w:rFonts w:eastAsia="Aptos"/>
          <w:b/>
          <w:iCs/>
          <w:u w:val="single"/>
        </w:rPr>
        <w:t>withdrawing</w:t>
      </w:r>
      <w:r w:rsidRPr="00944409">
        <w:rPr>
          <w:rFonts w:eastAsia="Aptos"/>
          <w:u w:val="single"/>
        </w:rPr>
        <w:t xml:space="preserve"> from the </w:t>
      </w:r>
      <w:r w:rsidRPr="00944409">
        <w:rPr>
          <w:rFonts w:eastAsia="Aptos"/>
          <w:b/>
          <w:iCs/>
          <w:u w:val="single"/>
        </w:rPr>
        <w:t>JCPOA</w:t>
      </w:r>
      <w:r w:rsidRPr="00944409">
        <w:rPr>
          <w:rFonts w:eastAsia="Aptos"/>
          <w:u w:val="single"/>
        </w:rPr>
        <w:t>, Trump angered Moscow</w:t>
      </w:r>
      <w:r w:rsidRPr="00944409">
        <w:rPr>
          <w:rFonts w:eastAsia="Aptos"/>
          <w:sz w:val="14"/>
        </w:rPr>
        <w:t>, which had supported the deal. Also, in 2018, the then-Republican administration </w:t>
      </w:r>
      <w:r w:rsidRPr="00944409">
        <w:rPr>
          <w:rFonts w:eastAsia="Aptos"/>
          <w:b/>
          <w:iCs/>
          <w:u w:val="single"/>
        </w:rPr>
        <w:t>closed</w:t>
      </w:r>
      <w:r w:rsidRPr="00944409">
        <w:rPr>
          <w:rFonts w:eastAsia="Aptos"/>
          <w:u w:val="single"/>
        </w:rPr>
        <w:t xml:space="preserve"> the Russian </w:t>
      </w:r>
      <w:r w:rsidRPr="00944409">
        <w:rPr>
          <w:rFonts w:eastAsia="Aptos"/>
          <w:b/>
          <w:iCs/>
          <w:u w:val="single"/>
        </w:rPr>
        <w:t>consulate</w:t>
      </w:r>
      <w:r w:rsidRPr="00944409">
        <w:rPr>
          <w:rFonts w:eastAsia="Aptos"/>
          <w:sz w:val="14"/>
        </w:rPr>
        <w:t xml:space="preserve"> in Seattle, expelling sixty Russian diplomats. In contrast, Biden waived sanctions against Nord Stream 2 in 2021—only to reimpose them one year later after Putin invaded Ukraine again. It is worth noting that </w:t>
      </w:r>
      <w:r w:rsidRPr="00944409">
        <w:rPr>
          <w:rFonts w:eastAsia="Aptos"/>
          <w:u w:val="single"/>
        </w:rPr>
        <w:t xml:space="preserve">Putin </w:t>
      </w:r>
      <w:r w:rsidRPr="00944409">
        <w:rPr>
          <w:rFonts w:eastAsia="Aptos"/>
          <w:b/>
          <w:iCs/>
          <w:u w:val="single"/>
        </w:rPr>
        <w:t>attacked Ukraine</w:t>
      </w:r>
      <w:r w:rsidRPr="00944409">
        <w:rPr>
          <w:rFonts w:eastAsia="Aptos"/>
          <w:u w:val="single"/>
        </w:rPr>
        <w:t xml:space="preserve"> in 2014, under Obama, and in 2022, under </w:t>
      </w:r>
      <w:r w:rsidRPr="00944409">
        <w:rPr>
          <w:rFonts w:eastAsia="Aptos"/>
          <w:b/>
          <w:iCs/>
          <w:u w:val="single"/>
        </w:rPr>
        <w:t>Biden</w:t>
      </w:r>
      <w:r w:rsidRPr="00944409">
        <w:rPr>
          <w:rFonts w:eastAsia="Aptos"/>
          <w:u w:val="single"/>
        </w:rPr>
        <w:t xml:space="preserve">, but </w:t>
      </w:r>
      <w:r w:rsidRPr="00944409">
        <w:rPr>
          <w:rFonts w:eastAsia="Aptos"/>
          <w:b/>
          <w:iCs/>
          <w:u w:val="single"/>
        </w:rPr>
        <w:t>not</w:t>
      </w:r>
      <w:r w:rsidRPr="00944409">
        <w:rPr>
          <w:rFonts w:eastAsia="Aptos"/>
          <w:u w:val="single"/>
        </w:rPr>
        <w:t xml:space="preserve"> during the </w:t>
      </w:r>
      <w:r w:rsidRPr="00944409">
        <w:rPr>
          <w:rFonts w:eastAsia="Aptos"/>
          <w:b/>
          <w:iCs/>
          <w:u w:val="single"/>
        </w:rPr>
        <w:t>Trump</w:t>
      </w:r>
      <w:r w:rsidRPr="00944409">
        <w:rPr>
          <w:rFonts w:eastAsia="Aptos"/>
          <w:u w:val="single"/>
        </w:rPr>
        <w:t xml:space="preserve"> administration</w:t>
      </w:r>
      <w:r w:rsidRPr="00944409">
        <w:rPr>
          <w:rFonts w:eastAsia="Aptos"/>
          <w:sz w:val="14"/>
        </w:rPr>
        <w:t>. </w:t>
      </w:r>
    </w:p>
    <w:p w14:paraId="471F1B28" w14:textId="77777777" w:rsidR="001342B4" w:rsidRPr="00944409" w:rsidRDefault="001342B4" w:rsidP="001342B4">
      <w:pPr>
        <w:rPr>
          <w:rFonts w:eastAsia="Aptos"/>
          <w:sz w:val="14"/>
        </w:rPr>
      </w:pPr>
      <w:r w:rsidRPr="00944409">
        <w:rPr>
          <w:rFonts w:eastAsia="Aptos"/>
          <w:sz w:val="14"/>
        </w:rPr>
        <w:t xml:space="preserve">Thirdly, the </w:t>
      </w:r>
      <w:r w:rsidRPr="00944409">
        <w:rPr>
          <w:rFonts w:eastAsia="Aptos"/>
          <w:highlight w:val="green"/>
          <w:u w:val="single"/>
        </w:rPr>
        <w:t>Trump</w:t>
      </w:r>
      <w:r w:rsidRPr="00944409">
        <w:rPr>
          <w:rFonts w:eastAsia="Aptos"/>
          <w:sz w:val="14"/>
        </w:rPr>
        <w:t xml:space="preserve"> administration </w:t>
      </w:r>
      <w:r w:rsidRPr="00944409">
        <w:rPr>
          <w:rFonts w:eastAsia="Aptos"/>
          <w:u w:val="single"/>
        </w:rPr>
        <w:t xml:space="preserve">did </w:t>
      </w:r>
      <w:r w:rsidRPr="00944409">
        <w:rPr>
          <w:rFonts w:eastAsia="Aptos"/>
          <w:b/>
          <w:iCs/>
          <w:u w:val="single"/>
        </w:rPr>
        <w:t>not abandon</w:t>
      </w:r>
      <w:r w:rsidRPr="00944409">
        <w:rPr>
          <w:rFonts w:eastAsia="Aptos"/>
          <w:u w:val="single"/>
        </w:rPr>
        <w:t xml:space="preserve"> NATO</w:t>
      </w:r>
      <w:r w:rsidRPr="00944409">
        <w:rPr>
          <w:rFonts w:eastAsia="Aptos"/>
          <w:sz w:val="14"/>
        </w:rPr>
        <w:t xml:space="preserve">. Instead, </w:t>
      </w:r>
      <w:r w:rsidRPr="00944409">
        <w:rPr>
          <w:rFonts w:eastAsia="Aptos"/>
          <w:u w:val="single"/>
        </w:rPr>
        <w:t xml:space="preserve">it </w:t>
      </w:r>
      <w:r w:rsidRPr="00944409">
        <w:rPr>
          <w:rFonts w:eastAsia="Aptos"/>
          <w:highlight w:val="green"/>
          <w:u w:val="single"/>
        </w:rPr>
        <w:t>pushed</w:t>
      </w:r>
      <w:r w:rsidRPr="00944409">
        <w:rPr>
          <w:rFonts w:eastAsia="Aptos"/>
          <w:u w:val="single"/>
        </w:rPr>
        <w:t xml:space="preserve"> European </w:t>
      </w:r>
      <w:r w:rsidRPr="00944409">
        <w:rPr>
          <w:rFonts w:eastAsia="Aptos"/>
          <w:b/>
          <w:iCs/>
          <w:highlight w:val="green"/>
          <w:u w:val="single"/>
        </w:rPr>
        <w:t>allies</w:t>
      </w:r>
      <w:r w:rsidRPr="00944409">
        <w:rPr>
          <w:rFonts w:eastAsia="Aptos"/>
          <w:highlight w:val="green"/>
          <w:u w:val="single"/>
        </w:rPr>
        <w:t xml:space="preserve"> to contribute </w:t>
      </w:r>
      <w:r w:rsidRPr="00944409">
        <w:rPr>
          <w:rFonts w:eastAsia="Aptos"/>
          <w:b/>
          <w:iCs/>
          <w:highlight w:val="green"/>
          <w:u w:val="single"/>
        </w:rPr>
        <w:t>more</w:t>
      </w:r>
      <w:r w:rsidRPr="00944409">
        <w:rPr>
          <w:rFonts w:eastAsia="Aptos"/>
          <w:highlight w:val="green"/>
          <w:u w:val="single"/>
        </w:rPr>
        <w:t xml:space="preserve"> to the alliance and </w:t>
      </w:r>
      <w:r w:rsidRPr="00944409">
        <w:rPr>
          <w:rFonts w:eastAsia="Aptos"/>
          <w:b/>
          <w:iCs/>
          <w:highlight w:val="green"/>
          <w:u w:val="single"/>
        </w:rPr>
        <w:t>strengthened it</w:t>
      </w:r>
      <w:r w:rsidRPr="00944409">
        <w:rPr>
          <w:rFonts w:eastAsia="Aptos"/>
          <w:u w:val="single"/>
        </w:rPr>
        <w:t xml:space="preserve">. He also recognized that NATO can play a </w:t>
      </w:r>
      <w:r w:rsidRPr="00944409">
        <w:rPr>
          <w:rFonts w:eastAsia="Aptos"/>
          <w:b/>
          <w:iCs/>
          <w:u w:val="single"/>
        </w:rPr>
        <w:t>valuable role</w:t>
      </w:r>
      <w:r w:rsidRPr="00944409">
        <w:rPr>
          <w:rFonts w:eastAsia="Aptos"/>
          <w:sz w:val="14"/>
        </w:rPr>
        <w:t xml:space="preserve">. In a November 2019 speech in Leipzig, his Secretary of State, Mike </w:t>
      </w:r>
      <w:r w:rsidRPr="00944409">
        <w:rPr>
          <w:rFonts w:eastAsia="Aptos"/>
          <w:b/>
          <w:iCs/>
          <w:u w:val="single"/>
        </w:rPr>
        <w:t>Pompeo</w:t>
      </w:r>
      <w:r w:rsidRPr="00944409">
        <w:rPr>
          <w:rFonts w:eastAsia="Aptos"/>
          <w:u w:val="single"/>
        </w:rPr>
        <w:t>, said</w:t>
      </w:r>
      <w:r w:rsidRPr="00944409">
        <w:rPr>
          <w:rFonts w:eastAsia="Aptos"/>
          <w:sz w:val="14"/>
        </w:rPr>
        <w:t xml:space="preserve"> that “…</w:t>
      </w:r>
      <w:r w:rsidRPr="00944409">
        <w:rPr>
          <w:rFonts w:eastAsia="Aptos"/>
          <w:b/>
          <w:iCs/>
          <w:u w:val="single"/>
        </w:rPr>
        <w:t>NATO</w:t>
      </w:r>
      <w:r w:rsidRPr="00944409">
        <w:rPr>
          <w:rFonts w:eastAsia="Aptos"/>
          <w:u w:val="single"/>
        </w:rPr>
        <w:t xml:space="preserve"> remains an </w:t>
      </w:r>
      <w:r w:rsidRPr="00944409">
        <w:rPr>
          <w:rFonts w:eastAsia="Aptos"/>
          <w:b/>
          <w:iCs/>
          <w:u w:val="single"/>
        </w:rPr>
        <w:t>important</w:t>
      </w:r>
      <w:r w:rsidRPr="00944409">
        <w:rPr>
          <w:rFonts w:eastAsia="Aptos"/>
          <w:sz w:val="14"/>
        </w:rPr>
        <w:t xml:space="preserve">, critical, perhaps historically one of the most critical, strategic </w:t>
      </w:r>
      <w:r w:rsidRPr="00944409">
        <w:rPr>
          <w:rFonts w:eastAsia="Aptos"/>
          <w:u w:val="single"/>
        </w:rPr>
        <w:t>partnerships</w:t>
      </w:r>
      <w:r w:rsidRPr="00944409">
        <w:rPr>
          <w:rFonts w:eastAsia="Aptos"/>
          <w:sz w:val="14"/>
        </w:rPr>
        <w:t xml:space="preserve"> in all of recorded history.” While just a month later, French President Emmanuel Macron called NATO “brain dead.” </w:t>
      </w:r>
    </w:p>
    <w:p w14:paraId="0F61A02E" w14:textId="77777777" w:rsidR="001342B4" w:rsidRPr="00944409" w:rsidRDefault="001342B4" w:rsidP="001342B4">
      <w:pPr>
        <w:rPr>
          <w:rFonts w:eastAsia="Aptos"/>
          <w:sz w:val="14"/>
        </w:rPr>
      </w:pPr>
      <w:r w:rsidRPr="00944409">
        <w:rPr>
          <w:rFonts w:eastAsia="Aptos"/>
          <w:sz w:val="14"/>
        </w:rPr>
        <w:t xml:space="preserve">Fourth, the </w:t>
      </w:r>
      <w:r w:rsidRPr="00944409">
        <w:rPr>
          <w:rFonts w:eastAsia="Aptos"/>
          <w:u w:val="single"/>
        </w:rPr>
        <w:t>Trump</w:t>
      </w:r>
      <w:r w:rsidRPr="00944409">
        <w:rPr>
          <w:rFonts w:eastAsia="Aptos"/>
          <w:sz w:val="14"/>
        </w:rPr>
        <w:t xml:space="preserve"> administration </w:t>
      </w:r>
      <w:r w:rsidRPr="00944409">
        <w:rPr>
          <w:rFonts w:eastAsia="Aptos"/>
          <w:highlight w:val="green"/>
          <w:u w:val="single"/>
        </w:rPr>
        <w:t xml:space="preserve">promoted </w:t>
      </w:r>
      <w:r w:rsidRPr="00944409">
        <w:rPr>
          <w:rFonts w:eastAsia="Aptos"/>
          <w:b/>
          <w:iCs/>
          <w:highlight w:val="green"/>
          <w:u w:val="single"/>
        </w:rPr>
        <w:t>policies</w:t>
      </w:r>
      <w:r w:rsidRPr="00944409">
        <w:rPr>
          <w:rFonts w:eastAsia="Aptos"/>
          <w:highlight w:val="green"/>
          <w:u w:val="single"/>
        </w:rPr>
        <w:t xml:space="preserve"> to prevent Europe</w:t>
      </w:r>
      <w:r w:rsidRPr="00944409">
        <w:rPr>
          <w:rFonts w:eastAsia="Aptos"/>
          <w:u w:val="single"/>
        </w:rPr>
        <w:t xml:space="preserve">an </w:t>
      </w:r>
      <w:r w:rsidRPr="00944409">
        <w:rPr>
          <w:rFonts w:eastAsia="Aptos"/>
          <w:b/>
          <w:iCs/>
          <w:u w:val="single"/>
        </w:rPr>
        <w:t>countries</w:t>
      </w:r>
      <w:r w:rsidRPr="00944409">
        <w:rPr>
          <w:rFonts w:eastAsia="Aptos"/>
          <w:u w:val="single"/>
        </w:rPr>
        <w:t xml:space="preserve"> </w:t>
      </w:r>
      <w:r w:rsidRPr="00944409">
        <w:rPr>
          <w:rFonts w:eastAsia="Aptos"/>
          <w:highlight w:val="green"/>
          <w:u w:val="single"/>
        </w:rPr>
        <w:t xml:space="preserve">from getting </w:t>
      </w:r>
      <w:r w:rsidRPr="00944409">
        <w:rPr>
          <w:rFonts w:eastAsia="Aptos"/>
          <w:b/>
          <w:iCs/>
          <w:highlight w:val="green"/>
          <w:u w:val="single"/>
        </w:rPr>
        <w:t>caught</w:t>
      </w:r>
      <w:r w:rsidRPr="00944409">
        <w:rPr>
          <w:rFonts w:eastAsia="Aptos"/>
          <w:highlight w:val="green"/>
          <w:u w:val="single"/>
        </w:rPr>
        <w:t xml:space="preserve"> in </w:t>
      </w:r>
      <w:r w:rsidRPr="00944409">
        <w:rPr>
          <w:rFonts w:eastAsia="Aptos"/>
          <w:b/>
          <w:iCs/>
          <w:highlight w:val="green"/>
          <w:u w:val="single"/>
        </w:rPr>
        <w:t>Moscow</w:t>
      </w:r>
      <w:r w:rsidRPr="00944409">
        <w:rPr>
          <w:rFonts w:eastAsia="Aptos"/>
          <w:highlight w:val="green"/>
          <w:u w:val="single"/>
        </w:rPr>
        <w:t xml:space="preserve"> and </w:t>
      </w:r>
      <w:r w:rsidRPr="00944409">
        <w:rPr>
          <w:rFonts w:eastAsia="Aptos"/>
          <w:b/>
          <w:iCs/>
          <w:highlight w:val="green"/>
          <w:u w:val="single"/>
        </w:rPr>
        <w:t>Beijing</w:t>
      </w:r>
      <w:r w:rsidRPr="00944409">
        <w:rPr>
          <w:rFonts w:eastAsia="Aptos"/>
          <w:highlight w:val="green"/>
          <w:u w:val="single"/>
        </w:rPr>
        <w:t>’s orbits</w:t>
      </w:r>
      <w:r w:rsidRPr="00944409">
        <w:rPr>
          <w:rFonts w:eastAsia="Aptos"/>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2F4AC59A" w14:textId="77777777" w:rsidR="001342B4" w:rsidRPr="00944409" w:rsidRDefault="001342B4" w:rsidP="001342B4">
      <w:pPr>
        <w:rPr>
          <w:rFonts w:eastAsia="Aptos"/>
          <w:sz w:val="14"/>
          <w:szCs w:val="14"/>
        </w:rPr>
      </w:pPr>
      <w:r w:rsidRPr="00944409">
        <w:rPr>
          <w:rFonts w:eastAsia="Aptos"/>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628B63F5" w14:textId="77777777" w:rsidR="001342B4" w:rsidRPr="00944409" w:rsidRDefault="001342B4" w:rsidP="001342B4">
      <w:pPr>
        <w:rPr>
          <w:rFonts w:eastAsia="Aptos"/>
          <w:sz w:val="14"/>
          <w:szCs w:val="14"/>
        </w:rPr>
      </w:pPr>
      <w:r w:rsidRPr="00944409">
        <w:rPr>
          <w:rFonts w:eastAsia="Aptos"/>
          <w:sz w:val="14"/>
          <w:szCs w:val="14"/>
        </w:rPr>
        <w:lastRenderedPageBreak/>
        <w:t>The current geopolitical threats to the United States and the Free World come from the new Axis of Evil of China, Russia, Iran, and North Korea. The Trump administration had better policies to counter them than the Obama and Biden administrations. </w:t>
      </w:r>
    </w:p>
    <w:p w14:paraId="1886A4FE" w14:textId="77777777" w:rsidR="001342B4" w:rsidRPr="00944409" w:rsidRDefault="001342B4" w:rsidP="001342B4">
      <w:pPr>
        <w:rPr>
          <w:rFonts w:eastAsia="Aptos"/>
          <w:sz w:val="14"/>
          <w:szCs w:val="14"/>
        </w:rPr>
      </w:pPr>
      <w:r w:rsidRPr="00944409">
        <w:rPr>
          <w:rFonts w:eastAsia="Aptos"/>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007468D6" w14:textId="77777777" w:rsidR="001342B4" w:rsidRPr="00944409" w:rsidRDefault="001342B4" w:rsidP="001342B4">
      <w:pPr>
        <w:rPr>
          <w:rFonts w:eastAsia="Aptos"/>
          <w:sz w:val="14"/>
        </w:rPr>
      </w:pPr>
      <w:r w:rsidRPr="00944409">
        <w:rPr>
          <w:rFonts w:eastAsia="Aptos"/>
          <w:sz w:val="14"/>
        </w:rPr>
        <w:t xml:space="preserve">And </w:t>
      </w:r>
      <w:r w:rsidRPr="00944409">
        <w:rPr>
          <w:rFonts w:eastAsia="Aptos"/>
          <w:b/>
          <w:iCs/>
          <w:highlight w:val="green"/>
          <w:u w:val="single"/>
        </w:rPr>
        <w:t>tough love</w:t>
      </w:r>
      <w:r w:rsidRPr="00944409">
        <w:rPr>
          <w:rFonts w:eastAsia="Aptos"/>
          <w:highlight w:val="green"/>
          <w:u w:val="single"/>
        </w:rPr>
        <w:t xml:space="preserve"> is</w:t>
      </w:r>
      <w:r w:rsidRPr="00944409">
        <w:rPr>
          <w:rFonts w:eastAsia="Aptos"/>
          <w:u w:val="single"/>
        </w:rPr>
        <w:t xml:space="preserve"> sometimes </w:t>
      </w:r>
      <w:r w:rsidRPr="00944409">
        <w:rPr>
          <w:rFonts w:eastAsia="Aptos"/>
          <w:b/>
          <w:iCs/>
          <w:highlight w:val="green"/>
          <w:u w:val="single"/>
        </w:rPr>
        <w:t>imperative</w:t>
      </w:r>
      <w:r w:rsidRPr="00944409">
        <w:rPr>
          <w:rFonts w:eastAsia="Aptos"/>
          <w:sz w:val="14"/>
        </w:rPr>
        <w:t xml:space="preserve"> for successful relationships to last: </w:t>
      </w:r>
      <w:r w:rsidRPr="00944409">
        <w:rPr>
          <w:rFonts w:eastAsia="Aptos"/>
          <w:u w:val="single"/>
        </w:rPr>
        <w:t xml:space="preserve">the next </w:t>
      </w:r>
      <w:r w:rsidRPr="00944409">
        <w:rPr>
          <w:rFonts w:eastAsia="Aptos"/>
          <w:b/>
          <w:iCs/>
          <w:highlight w:val="green"/>
          <w:u w:val="single"/>
        </w:rPr>
        <w:t>Trump</w:t>
      </w:r>
      <w:r w:rsidRPr="00944409">
        <w:rPr>
          <w:rFonts w:eastAsia="Aptos"/>
          <w:u w:val="single"/>
        </w:rPr>
        <w:t xml:space="preserve"> administration </w:t>
      </w:r>
      <w:r w:rsidRPr="00944409">
        <w:rPr>
          <w:rFonts w:eastAsia="Aptos"/>
          <w:highlight w:val="green"/>
          <w:u w:val="single"/>
        </w:rPr>
        <w:t>will</w:t>
      </w:r>
      <w:r w:rsidRPr="00944409">
        <w:rPr>
          <w:rFonts w:eastAsia="Aptos"/>
          <w:sz w:val="14"/>
        </w:rPr>
        <w:t xml:space="preserve"> undoubtedly </w:t>
      </w:r>
      <w:r w:rsidRPr="00944409">
        <w:rPr>
          <w:rFonts w:eastAsia="Aptos"/>
          <w:b/>
          <w:iCs/>
          <w:highlight w:val="green"/>
          <w:u w:val="single"/>
        </w:rPr>
        <w:t>demand</w:t>
      </w:r>
      <w:r w:rsidRPr="00944409">
        <w:rPr>
          <w:rFonts w:eastAsia="Aptos"/>
          <w:u w:val="single"/>
        </w:rPr>
        <w:t xml:space="preserve"> more defense </w:t>
      </w:r>
      <w:r w:rsidRPr="00944409">
        <w:rPr>
          <w:rFonts w:eastAsia="Aptos"/>
          <w:b/>
          <w:iCs/>
          <w:highlight w:val="green"/>
          <w:u w:val="single"/>
        </w:rPr>
        <w:t>spending</w:t>
      </w:r>
      <w:r w:rsidRPr="00944409">
        <w:rPr>
          <w:rFonts w:eastAsia="Aptos"/>
          <w:sz w:val="14"/>
        </w:rPr>
        <w:t xml:space="preserve"> from its European allies, 3 percent rather than 2 percent of GDP, </w:t>
      </w:r>
      <w:r w:rsidRPr="00944409">
        <w:rPr>
          <w:rFonts w:eastAsia="Aptos"/>
          <w:u w:val="single"/>
        </w:rPr>
        <w:t xml:space="preserve">but </w:t>
      </w:r>
      <w:r w:rsidRPr="00944409">
        <w:rPr>
          <w:rFonts w:eastAsia="Aptos"/>
          <w:highlight w:val="green"/>
          <w:u w:val="single"/>
        </w:rPr>
        <w:t xml:space="preserve">this will </w:t>
      </w:r>
      <w:r w:rsidRPr="00944409">
        <w:rPr>
          <w:rFonts w:eastAsia="Aptos"/>
          <w:b/>
          <w:iCs/>
          <w:highlight w:val="green"/>
          <w:u w:val="single"/>
        </w:rPr>
        <w:t>only strengthen</w:t>
      </w:r>
      <w:r w:rsidRPr="00944409">
        <w:rPr>
          <w:rFonts w:eastAsia="Aptos"/>
          <w:highlight w:val="green"/>
          <w:u w:val="single"/>
        </w:rPr>
        <w:t xml:space="preserve"> NATO</w:t>
      </w:r>
      <w:r w:rsidRPr="00944409">
        <w:rPr>
          <w:rFonts w:eastAsia="Aptos"/>
          <w:u w:val="single"/>
        </w:rPr>
        <w:t xml:space="preserve">, </w:t>
      </w:r>
      <w:r w:rsidRPr="00944409">
        <w:rPr>
          <w:rFonts w:eastAsia="Aptos"/>
          <w:b/>
          <w:iCs/>
          <w:u w:val="single"/>
        </w:rPr>
        <w:t>not weaken</w:t>
      </w:r>
      <w:r w:rsidRPr="00944409">
        <w:rPr>
          <w:rFonts w:eastAsia="Aptos"/>
          <w:u w:val="single"/>
        </w:rPr>
        <w:t xml:space="preserve"> it</w:t>
      </w:r>
      <w:r w:rsidRPr="00944409">
        <w:rPr>
          <w:rFonts w:eastAsia="Aptos"/>
          <w:sz w:val="14"/>
        </w:rPr>
        <w:t>. At times, European leaders like Macron wanted more strategic independence and self-reliance for the EU. The problem is that the French president’s dreams of ​​strategic independence have weakened transatlantic cohesion rather than</w:t>
      </w:r>
      <w:r w:rsidRPr="00944409">
        <w:rPr>
          <w:rFonts w:eastAsia="Aptos"/>
          <w:sz w:val="14"/>
        </w:rPr>
        <w:lastRenderedPageBreak/>
        <w:t xml:space="preserve"> strengthened it. Last year, he promoted closer ties with China and hoped that Europeans “would not be followers” of the United States. </w:t>
      </w:r>
    </w:p>
    <w:p w14:paraId="0CE694F0" w14:textId="77777777" w:rsidR="001342B4" w:rsidRPr="00944409" w:rsidRDefault="001342B4" w:rsidP="001342B4">
      <w:pPr>
        <w:rPr>
          <w:rFonts w:eastAsia="Aptos"/>
          <w:sz w:val="14"/>
        </w:rPr>
      </w:pPr>
      <w:r w:rsidRPr="00944409">
        <w:rPr>
          <w:rFonts w:eastAsia="Aptos"/>
          <w:highlight w:val="green"/>
          <w:u w:val="single"/>
        </w:rPr>
        <w:t xml:space="preserve">A second </w:t>
      </w:r>
      <w:r w:rsidRPr="00944409">
        <w:rPr>
          <w:rFonts w:eastAsia="Aptos"/>
          <w:b/>
          <w:iCs/>
          <w:highlight w:val="green"/>
          <w:u w:val="single"/>
        </w:rPr>
        <w:t>Trump</w:t>
      </w:r>
      <w:r w:rsidRPr="00944409">
        <w:rPr>
          <w:rFonts w:eastAsia="Aptos"/>
          <w:sz w:val="14"/>
        </w:rPr>
        <w:t xml:space="preserve"> administration </w:t>
      </w:r>
      <w:r w:rsidRPr="00944409">
        <w:rPr>
          <w:rFonts w:eastAsia="Aptos"/>
          <w:highlight w:val="green"/>
          <w:u w:val="single"/>
        </w:rPr>
        <w:t xml:space="preserve">would look for </w:t>
      </w:r>
      <w:r w:rsidRPr="00944409">
        <w:rPr>
          <w:rFonts w:eastAsia="Aptos"/>
          <w:b/>
          <w:iCs/>
          <w:highlight w:val="green"/>
          <w:u w:val="single"/>
        </w:rPr>
        <w:t>common ground</w:t>
      </w:r>
      <w:r w:rsidRPr="00944409">
        <w:rPr>
          <w:rFonts w:eastAsia="Aptos"/>
          <w:highlight w:val="green"/>
          <w:u w:val="single"/>
        </w:rPr>
        <w:t xml:space="preserve"> with</w:t>
      </w:r>
      <w:r w:rsidRPr="00944409">
        <w:rPr>
          <w:rFonts w:eastAsia="Aptos"/>
          <w:u w:val="single"/>
        </w:rPr>
        <w:t xml:space="preserve"> its </w:t>
      </w:r>
      <w:r w:rsidRPr="00944409">
        <w:rPr>
          <w:rFonts w:eastAsia="Aptos"/>
          <w:highlight w:val="green"/>
          <w:u w:val="single"/>
        </w:rPr>
        <w:t>allies</w:t>
      </w:r>
      <w:r w:rsidRPr="00944409">
        <w:rPr>
          <w:rFonts w:eastAsia="Aptos"/>
          <w:sz w:val="14"/>
        </w:rPr>
        <w:t xml:space="preserve"> in defending freedom, security, and prosperity </w:t>
      </w:r>
      <w:r w:rsidRPr="00944409">
        <w:rPr>
          <w:rFonts w:eastAsia="Aptos"/>
          <w:highlight w:val="green"/>
          <w:u w:val="single"/>
        </w:rPr>
        <w:t>against</w:t>
      </w:r>
      <w:r w:rsidRPr="00944409">
        <w:rPr>
          <w:rFonts w:eastAsia="Aptos"/>
          <w:u w:val="single"/>
        </w:rPr>
        <w:t xml:space="preserve"> the </w:t>
      </w:r>
      <w:r w:rsidRPr="00944409">
        <w:rPr>
          <w:rFonts w:eastAsia="Aptos"/>
          <w:b/>
          <w:iCs/>
          <w:u w:val="single"/>
        </w:rPr>
        <w:t>revisionist</w:t>
      </w:r>
      <w:r w:rsidRPr="00944409">
        <w:rPr>
          <w:rFonts w:eastAsia="Aptos"/>
          <w:sz w:val="14"/>
        </w:rPr>
        <w:t xml:space="preserve">, expansionist, and dictatorial </w:t>
      </w:r>
      <w:r w:rsidRPr="00944409">
        <w:rPr>
          <w:rFonts w:eastAsia="Aptos"/>
          <w:u w:val="single"/>
        </w:rPr>
        <w:t xml:space="preserve">powers of </w:t>
      </w:r>
      <w:r w:rsidRPr="00944409">
        <w:rPr>
          <w:rFonts w:eastAsia="Aptos"/>
          <w:b/>
          <w:iCs/>
          <w:highlight w:val="green"/>
          <w:u w:val="single"/>
        </w:rPr>
        <w:t>China</w:t>
      </w:r>
      <w:r w:rsidRPr="00944409">
        <w:rPr>
          <w:rFonts w:eastAsia="Aptos"/>
          <w:highlight w:val="green"/>
          <w:u w:val="single"/>
        </w:rPr>
        <w:t xml:space="preserve">, </w:t>
      </w:r>
      <w:r w:rsidRPr="00944409">
        <w:rPr>
          <w:rFonts w:eastAsia="Aptos"/>
          <w:b/>
          <w:iCs/>
          <w:highlight w:val="green"/>
          <w:u w:val="single"/>
        </w:rPr>
        <w:t>Russia</w:t>
      </w:r>
      <w:r w:rsidRPr="00944409">
        <w:rPr>
          <w:rFonts w:eastAsia="Aptos"/>
          <w:highlight w:val="green"/>
          <w:u w:val="single"/>
        </w:rPr>
        <w:t xml:space="preserve">, </w:t>
      </w:r>
      <w:r w:rsidRPr="00944409">
        <w:rPr>
          <w:rFonts w:eastAsia="Aptos"/>
          <w:b/>
          <w:iCs/>
          <w:highlight w:val="green"/>
          <w:u w:val="single"/>
        </w:rPr>
        <w:t>Iran</w:t>
      </w:r>
      <w:r w:rsidRPr="00944409">
        <w:rPr>
          <w:rFonts w:eastAsia="Aptos"/>
          <w:highlight w:val="green"/>
          <w:u w:val="single"/>
        </w:rPr>
        <w:t xml:space="preserve">, and </w:t>
      </w:r>
      <w:r w:rsidRPr="00944409">
        <w:rPr>
          <w:rFonts w:eastAsia="Aptos"/>
          <w:b/>
          <w:iCs/>
          <w:highlight w:val="green"/>
          <w:u w:val="single"/>
        </w:rPr>
        <w:t>No</w:t>
      </w:r>
      <w:r w:rsidRPr="00944409">
        <w:rPr>
          <w:rFonts w:eastAsia="Aptos"/>
          <w:u w:val="single"/>
        </w:rPr>
        <w:t xml:space="preserve">rth </w:t>
      </w:r>
      <w:r w:rsidRPr="00944409">
        <w:rPr>
          <w:rFonts w:eastAsia="Aptos"/>
          <w:b/>
          <w:iCs/>
          <w:highlight w:val="green"/>
          <w:u w:val="single"/>
        </w:rPr>
        <w:t>Ko</w:t>
      </w:r>
      <w:r w:rsidRPr="00944409">
        <w:rPr>
          <w:rFonts w:eastAsia="Aptos"/>
          <w:u w:val="single"/>
        </w:rPr>
        <w:t xml:space="preserve">rea. And would </w:t>
      </w:r>
      <w:r w:rsidRPr="00944409">
        <w:rPr>
          <w:rFonts w:eastAsia="Aptos"/>
          <w:b/>
          <w:iCs/>
          <w:u w:val="single"/>
        </w:rPr>
        <w:t>do so</w:t>
      </w:r>
      <w:r w:rsidRPr="00944409">
        <w:rPr>
          <w:rFonts w:eastAsia="Aptos"/>
          <w:u w:val="single"/>
        </w:rPr>
        <w:t xml:space="preserve"> </w:t>
      </w:r>
      <w:r w:rsidRPr="00944409">
        <w:rPr>
          <w:rFonts w:eastAsia="Aptos"/>
          <w:highlight w:val="green"/>
          <w:u w:val="single"/>
        </w:rPr>
        <w:t>using</w:t>
      </w:r>
      <w:r w:rsidRPr="00944409">
        <w:rPr>
          <w:rFonts w:eastAsia="Aptos"/>
          <w:sz w:val="14"/>
        </w:rPr>
        <w:t xml:space="preserve"> a time-tested policy: </w:t>
      </w:r>
      <w:r w:rsidRPr="00944409">
        <w:rPr>
          <w:rFonts w:eastAsia="Aptos"/>
          <w:highlight w:val="green"/>
          <w:u w:val="single"/>
        </w:rPr>
        <w:t>peace</w:t>
      </w:r>
      <w:r w:rsidRPr="00944409">
        <w:rPr>
          <w:rFonts w:eastAsia="Aptos"/>
          <w:u w:val="single"/>
        </w:rPr>
        <w:t xml:space="preserve"> through </w:t>
      </w:r>
      <w:r w:rsidRPr="00944409">
        <w:rPr>
          <w:rFonts w:eastAsia="Aptos"/>
          <w:b/>
          <w:iCs/>
          <w:u w:val="single"/>
        </w:rPr>
        <w:t>strength</w:t>
      </w:r>
      <w:r w:rsidRPr="00944409">
        <w:rPr>
          <w:rFonts w:eastAsia="Aptos"/>
          <w:sz w:val="14"/>
        </w:rPr>
        <w:t>.</w:t>
      </w:r>
    </w:p>
    <w:p w14:paraId="04EC81B3" w14:textId="77777777" w:rsidR="001342B4" w:rsidRPr="00944409" w:rsidRDefault="001342B4" w:rsidP="001342B4">
      <w:pPr>
        <w:rPr>
          <w:rFonts w:eastAsia="Aptos"/>
        </w:rPr>
      </w:pPr>
    </w:p>
    <w:p w14:paraId="32472A1E" w14:textId="77777777" w:rsidR="00440609" w:rsidRDefault="00440609" w:rsidP="00440609">
      <w:pPr>
        <w:pStyle w:val="Heading2"/>
      </w:pPr>
      <w:r>
        <w:t>ADV---Noncompliance</w:t>
      </w:r>
    </w:p>
    <w:p w14:paraId="6F27986A" w14:textId="77777777" w:rsidR="00440609" w:rsidRPr="003029A0" w:rsidRDefault="00440609" w:rsidP="00440609">
      <w:pPr>
        <w:pStyle w:val="Heading3"/>
      </w:pPr>
      <w:r>
        <w:lastRenderedPageBreak/>
        <w:t>1NC – solvency</w:t>
      </w:r>
    </w:p>
    <w:p w14:paraId="5D0EFA57" w14:textId="77777777" w:rsidR="00440609" w:rsidRPr="00872EE4" w:rsidRDefault="00440609" w:rsidP="00440609">
      <w:pPr>
        <w:pStyle w:val="Heading4"/>
      </w:pPr>
      <w:r>
        <w:t xml:space="preserve">The plan </w:t>
      </w:r>
      <w:r w:rsidRPr="00872EE4">
        <w:rPr>
          <w:u w:val="single"/>
        </w:rPr>
        <w:t>can’t solve</w:t>
      </w:r>
      <w:r>
        <w:t>:</w:t>
      </w:r>
    </w:p>
    <w:p w14:paraId="22A6C1BC" w14:textId="77777777" w:rsidR="00440609" w:rsidRPr="00B852C4" w:rsidRDefault="00440609" w:rsidP="00440609">
      <w:pPr>
        <w:pStyle w:val="Heading4"/>
      </w:pPr>
      <w:r>
        <w:t xml:space="preserve">Rights are </w:t>
      </w:r>
      <w:r w:rsidRPr="008D5A02">
        <w:rPr>
          <w:u w:val="single"/>
        </w:rPr>
        <w:t>limited</w:t>
      </w:r>
      <w:r>
        <w:t xml:space="preserve">, preventing </w:t>
      </w:r>
      <w:r w:rsidRPr="008D5A02">
        <w:rPr>
          <w:u w:val="single"/>
        </w:rPr>
        <w:t>effective checks</w:t>
      </w:r>
      <w:r>
        <w:t>.</w:t>
      </w:r>
    </w:p>
    <w:p w14:paraId="726312E0" w14:textId="77777777" w:rsidR="00440609" w:rsidRDefault="00440609" w:rsidP="00440609">
      <w:r w:rsidRPr="00B852C4">
        <w:rPr>
          <w:rStyle w:val="Style13ptBold"/>
        </w:rPr>
        <w:t>EWOC 25</w:t>
      </w:r>
      <w:r>
        <w:t>. “What are my union rights as a federal worker?” Emergency Workplace Organizing Committee. 3/26/2025. https://workerorganizing.org/union-rights-federal-worker-nlra-flra-9963/.</w:t>
      </w:r>
    </w:p>
    <w:p w14:paraId="5DD80373" w14:textId="77777777" w:rsidR="00440609" w:rsidRDefault="00440609" w:rsidP="00440609">
      <w:pPr>
        <w:rPr>
          <w:sz w:val="16"/>
        </w:rPr>
      </w:pPr>
      <w:r w:rsidRPr="008D5A02">
        <w:rPr>
          <w:sz w:val="16"/>
        </w:rPr>
        <w:t xml:space="preserve">Federal law says most federal workers have the </w:t>
      </w:r>
      <w:r w:rsidRPr="003C5E3E">
        <w:rPr>
          <w:rStyle w:val="StyleUnderline"/>
          <w:highlight w:val="green"/>
        </w:rPr>
        <w:t>right to organize</w:t>
      </w:r>
      <w:r w:rsidRPr="008D5A02">
        <w:rPr>
          <w:rStyle w:val="StyleUnderline"/>
        </w:rPr>
        <w:t xml:space="preserve"> or join a union</w:t>
      </w:r>
      <w:r w:rsidRPr="008D5A02">
        <w:rPr>
          <w:sz w:val="16"/>
        </w:rPr>
        <w:t xml:space="preserve"> under this statute. Specifically </w:t>
      </w:r>
      <w:r w:rsidRPr="003C5E3E">
        <w:rPr>
          <w:rStyle w:val="StyleUnderline"/>
          <w:highlight w:val="green"/>
        </w:rPr>
        <w:t>excluded are</w:t>
      </w:r>
      <w:r w:rsidRPr="008D5A02">
        <w:rPr>
          <w:rStyle w:val="StyleUnderline"/>
        </w:rPr>
        <w:t xml:space="preserve"> members of the uniformed services, </w:t>
      </w:r>
      <w:r w:rsidRPr="003C5E3E">
        <w:rPr>
          <w:rStyle w:val="Emphasis"/>
          <w:highlight w:val="green"/>
        </w:rPr>
        <w:t>management</w:t>
      </w:r>
      <w:r w:rsidRPr="003C5E3E">
        <w:rPr>
          <w:rStyle w:val="StyleUnderline"/>
          <w:highlight w:val="green"/>
        </w:rPr>
        <w:t xml:space="preserve"> or </w:t>
      </w:r>
      <w:r w:rsidRPr="003C5E3E">
        <w:rPr>
          <w:rStyle w:val="Emphasis"/>
          <w:highlight w:val="green"/>
        </w:rPr>
        <w:t>supervisors</w:t>
      </w:r>
      <w:r w:rsidRPr="008D5A02">
        <w:rPr>
          <w:rStyle w:val="StyleUnderline"/>
        </w:rPr>
        <w:t xml:space="preserve">, officers of </w:t>
      </w:r>
      <w:r w:rsidRPr="003C5E3E">
        <w:rPr>
          <w:rStyle w:val="StyleUnderline"/>
          <w:highlight w:val="green"/>
        </w:rPr>
        <w:t xml:space="preserve">the </w:t>
      </w:r>
      <w:r w:rsidRPr="003C5E3E">
        <w:rPr>
          <w:rStyle w:val="Emphasis"/>
          <w:highlight w:val="green"/>
        </w:rPr>
        <w:t>foreign service</w:t>
      </w:r>
      <w:r w:rsidRPr="008D5A02">
        <w:rPr>
          <w:rStyle w:val="StyleUnderline"/>
        </w:rPr>
        <w:t xml:space="preserve">, and </w:t>
      </w:r>
      <w:r w:rsidRPr="003C5E3E">
        <w:rPr>
          <w:rStyle w:val="StyleUnderline"/>
          <w:highlight w:val="green"/>
        </w:rPr>
        <w:t>employees of</w:t>
      </w:r>
      <w:r w:rsidRPr="008D5A02">
        <w:rPr>
          <w:rStyle w:val="StyleUnderline"/>
        </w:rPr>
        <w:t xml:space="preserve"> a </w:t>
      </w:r>
      <w:r w:rsidRPr="003C5E3E">
        <w:rPr>
          <w:rStyle w:val="Emphasis"/>
          <w:highlight w:val="green"/>
        </w:rPr>
        <w:t>variety of agencies</w:t>
      </w:r>
      <w:r w:rsidRPr="003C5E3E">
        <w:rPr>
          <w:rStyle w:val="StyleUnderline"/>
          <w:highlight w:val="green"/>
        </w:rPr>
        <w:t>, particularly</w:t>
      </w:r>
      <w:r w:rsidRPr="008D5A02">
        <w:rPr>
          <w:rStyle w:val="StyleUnderline"/>
        </w:rPr>
        <w:t xml:space="preserve"> those </w:t>
      </w:r>
      <w:r w:rsidRPr="003C5E3E">
        <w:rPr>
          <w:rStyle w:val="Emphasis"/>
          <w:highlight w:val="green"/>
        </w:rPr>
        <w:t>relevant</w:t>
      </w:r>
      <w:r w:rsidRPr="003C5E3E">
        <w:rPr>
          <w:rStyle w:val="StyleUnderline"/>
          <w:highlight w:val="green"/>
        </w:rPr>
        <w:t xml:space="preserve"> to </w:t>
      </w:r>
      <w:r w:rsidRPr="003C5E3E">
        <w:rPr>
          <w:rStyle w:val="Emphasis"/>
          <w:highlight w:val="green"/>
        </w:rPr>
        <w:t>national security</w:t>
      </w:r>
      <w:r w:rsidRPr="008D5A02">
        <w:rPr>
          <w:sz w:val="16"/>
        </w:rPr>
        <w:t>, as well as employees engaged in personnel work or other similar things. Sections 7103 and 7112 of the statute gives a fuller enumeration.</w:t>
      </w:r>
    </w:p>
    <w:p w14:paraId="43093828" w14:textId="77777777" w:rsidR="00440609" w:rsidRDefault="00440609" w:rsidP="00440609">
      <w:pPr>
        <w:pStyle w:val="Heading4"/>
      </w:pPr>
      <w:r>
        <w:t xml:space="preserve">Trump </w:t>
      </w:r>
      <w:r w:rsidRPr="008F5D2D">
        <w:rPr>
          <w:u w:val="single"/>
        </w:rPr>
        <w:t>ignores</w:t>
      </w:r>
      <w:r>
        <w:t xml:space="preserve"> experts anyway.</w:t>
      </w:r>
    </w:p>
    <w:p w14:paraId="53BC2727" w14:textId="77777777" w:rsidR="00440609" w:rsidRPr="006E37D2" w:rsidRDefault="00440609" w:rsidP="00440609">
      <w:r w:rsidRPr="006E37D2">
        <w:t xml:space="preserve">Stuart </w:t>
      </w:r>
      <w:r w:rsidRPr="006E37D2">
        <w:rPr>
          <w:rStyle w:val="Style13ptBold"/>
        </w:rPr>
        <w:t>Shapiro 20</w:t>
      </w:r>
      <w:r>
        <w:t xml:space="preserve">. </w:t>
      </w:r>
      <w:r w:rsidRPr="006E37D2">
        <w:t>Professor &amp; Director, Public Policy Program, Bloustein School of Planning &amp; Public Policy, Rutgers University</w:t>
      </w:r>
      <w:r>
        <w:t>. “</w:t>
      </w:r>
      <w:r w:rsidRPr="006E37D2">
        <w:t>Listening to Experts Isn't Perfect, but Ignoring Them Is Far Worse</w:t>
      </w:r>
      <w:r>
        <w:t>.” The Hill. 10/29/20.</w:t>
      </w:r>
      <w:r w:rsidRPr="006E37D2">
        <w:t xml:space="preserve"> https://thehill.com/opinion/white-house/523279-listening-to-experts-isnt-perfect-but-ignoring-them-is-far-worse/</w:t>
      </w:r>
    </w:p>
    <w:p w14:paraId="7436EE16" w14:textId="77777777" w:rsidR="00440609" w:rsidRPr="00F12719" w:rsidRDefault="00440609" w:rsidP="00440609">
      <w:pPr>
        <w:rPr>
          <w:sz w:val="16"/>
        </w:rPr>
      </w:pPr>
      <w:r w:rsidRPr="00F12719">
        <w:rPr>
          <w:sz w:val="16"/>
        </w:rPr>
        <w:t xml:space="preserve">Last week, President </w:t>
      </w:r>
      <w:r w:rsidRPr="003C5E3E">
        <w:rPr>
          <w:rStyle w:val="StyleUnderline"/>
          <w:highlight w:val="green"/>
        </w:rPr>
        <w:t>Trump</w:t>
      </w:r>
      <w:r w:rsidRPr="00F12719">
        <w:rPr>
          <w:sz w:val="16"/>
        </w:rPr>
        <w:t xml:space="preserve"> said of his opponent, Vice President Biden, “he’ll listen to the scientists.” In case you’re confused, this was meant to be an insult.</w:t>
      </w:r>
    </w:p>
    <w:p w14:paraId="7A58C9E9" w14:textId="77777777" w:rsidR="00440609" w:rsidRDefault="00440609" w:rsidP="00440609">
      <w:pPr>
        <w:rPr>
          <w:rStyle w:val="StyleUnderline"/>
        </w:rPr>
      </w:pPr>
      <w:r w:rsidRPr="00F12719">
        <w:rPr>
          <w:sz w:val="16"/>
        </w:rPr>
        <w:t xml:space="preserve">Indeed, the president seems to </w:t>
      </w:r>
      <w:r w:rsidRPr="003C5E3E">
        <w:rPr>
          <w:rStyle w:val="Emphasis"/>
          <w:highlight w:val="green"/>
        </w:rPr>
        <w:t>take pride</w:t>
      </w:r>
      <w:r w:rsidRPr="00F12719">
        <w:rPr>
          <w:sz w:val="16"/>
        </w:rPr>
        <w:t xml:space="preserve"> </w:t>
      </w:r>
      <w:r w:rsidRPr="003C5E3E">
        <w:rPr>
          <w:rStyle w:val="StyleUnderline"/>
          <w:highlight w:val="green"/>
        </w:rPr>
        <w:t>in the extent to which he</w:t>
      </w:r>
      <w:r w:rsidRPr="00F12719">
        <w:rPr>
          <w:rStyle w:val="StyleUnderline"/>
        </w:rPr>
        <w:t xml:space="preserve"> has </w:t>
      </w:r>
      <w:r w:rsidRPr="003C5E3E">
        <w:rPr>
          <w:rStyle w:val="Emphasis"/>
          <w:highlight w:val="green"/>
        </w:rPr>
        <w:t>ignored</w:t>
      </w:r>
      <w:r w:rsidRPr="00F12719">
        <w:rPr>
          <w:rStyle w:val="StyleUnderline"/>
        </w:rPr>
        <w:t xml:space="preserve"> the advice of </w:t>
      </w:r>
      <w:r w:rsidRPr="003C5E3E">
        <w:rPr>
          <w:rStyle w:val="Emphasis"/>
          <w:highlight w:val="green"/>
        </w:rPr>
        <w:t>experts</w:t>
      </w:r>
      <w:r w:rsidRPr="003C5E3E">
        <w:rPr>
          <w:rStyle w:val="StyleUnderline"/>
          <w:highlight w:val="green"/>
        </w:rPr>
        <w:t xml:space="preserve"> of all</w:t>
      </w:r>
      <w:r w:rsidRPr="00F12719">
        <w:rPr>
          <w:rStyle w:val="StyleUnderline"/>
        </w:rPr>
        <w:t xml:space="preserve"> different </w:t>
      </w:r>
      <w:r w:rsidRPr="003C5E3E">
        <w:rPr>
          <w:rStyle w:val="StyleUnderline"/>
          <w:highlight w:val="green"/>
        </w:rPr>
        <w:t>stripes</w:t>
      </w:r>
      <w:r w:rsidRPr="00F12719">
        <w:rPr>
          <w:sz w:val="16"/>
        </w:rPr>
        <w:t xml:space="preserve">. </w:t>
      </w:r>
      <w:r w:rsidRPr="00F12719">
        <w:rPr>
          <w:rStyle w:val="StyleUnderline"/>
        </w:rPr>
        <w:t xml:space="preserve">From </w:t>
      </w:r>
      <w:r w:rsidRPr="003C5E3E">
        <w:rPr>
          <w:rStyle w:val="Emphasis"/>
          <w:highlight w:val="green"/>
        </w:rPr>
        <w:t>economists</w:t>
      </w:r>
      <w:r w:rsidRPr="003C5E3E">
        <w:rPr>
          <w:sz w:val="16"/>
          <w:highlight w:val="green"/>
        </w:rPr>
        <w:t xml:space="preserve"> </w:t>
      </w:r>
      <w:r w:rsidRPr="003C5E3E">
        <w:rPr>
          <w:rStyle w:val="StyleUnderline"/>
          <w:highlight w:val="green"/>
        </w:rPr>
        <w:t xml:space="preserve">on </w:t>
      </w:r>
      <w:r w:rsidRPr="003C5E3E">
        <w:rPr>
          <w:rStyle w:val="Emphasis"/>
          <w:highlight w:val="green"/>
        </w:rPr>
        <w:t>trade</w:t>
      </w:r>
      <w:r w:rsidRPr="00F12719">
        <w:rPr>
          <w:sz w:val="16"/>
        </w:rPr>
        <w:t xml:space="preserve">, </w:t>
      </w:r>
      <w:r w:rsidRPr="00F12719">
        <w:rPr>
          <w:rStyle w:val="StyleUnderline"/>
        </w:rPr>
        <w:t xml:space="preserve">to </w:t>
      </w:r>
      <w:r w:rsidRPr="003C5E3E">
        <w:rPr>
          <w:rStyle w:val="Emphasis"/>
          <w:highlight w:val="green"/>
        </w:rPr>
        <w:t>scientists</w:t>
      </w:r>
      <w:r w:rsidRPr="003C5E3E">
        <w:rPr>
          <w:rStyle w:val="StyleUnderline"/>
          <w:highlight w:val="gree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3C5E3E">
        <w:rPr>
          <w:rStyle w:val="Emphasis"/>
          <w:highlight w:val="green"/>
        </w:rPr>
        <w:t>pandemic</w:t>
      </w:r>
      <w:r w:rsidRPr="003C5E3E">
        <w:rPr>
          <w:rStyle w:val="StyleUnderline"/>
          <w:highlight w:val="green"/>
        </w:rPr>
        <w:t xml:space="preserve"> and</w:t>
      </w:r>
      <w:r w:rsidRPr="00F12719">
        <w:rPr>
          <w:rStyle w:val="StyleUnderline"/>
        </w:rPr>
        <w:t xml:space="preserve"> </w:t>
      </w:r>
      <w:r w:rsidRPr="003C5E3E">
        <w:rPr>
          <w:rStyle w:val="Emphasis"/>
          <w:highlight w:val="green"/>
        </w:rPr>
        <w:t>climate</w:t>
      </w:r>
      <w:r w:rsidRPr="00F12719">
        <w:rPr>
          <w:sz w:val="16"/>
        </w:rPr>
        <w:t xml:space="preserve"> change, </w:t>
      </w:r>
      <w:r w:rsidRPr="00F12719">
        <w:rPr>
          <w:rStyle w:val="StyleUnderline"/>
        </w:rPr>
        <w:t xml:space="preserve">to </w:t>
      </w:r>
      <w:r w:rsidRPr="003C5E3E">
        <w:rPr>
          <w:rStyle w:val="Emphasis"/>
          <w:highlight w:val="green"/>
        </w:rPr>
        <w:t>intel</w:t>
      </w:r>
      <w:r w:rsidRPr="00F12719">
        <w:rPr>
          <w:sz w:val="16"/>
          <w:szCs w:val="16"/>
        </w:rPr>
        <w:t>l</w:t>
      </w:r>
      <w:r w:rsidRPr="00F12719">
        <w:rPr>
          <w:sz w:val="16"/>
        </w:rPr>
        <w:t xml:space="preserve">igence </w:t>
      </w:r>
      <w:r w:rsidRPr="00F12719">
        <w:rPr>
          <w:rStyle w:val="StyleUnderline"/>
        </w:rPr>
        <w:t xml:space="preserve">officials </w:t>
      </w:r>
      <w:r w:rsidRPr="003C5E3E">
        <w:rPr>
          <w:rStyle w:val="StyleUnderline"/>
          <w:highlight w:val="green"/>
        </w:rPr>
        <w:t xml:space="preserve">on </w:t>
      </w:r>
      <w:r w:rsidRPr="003C5E3E">
        <w:rPr>
          <w:rStyle w:val="Emphasis"/>
          <w:highlight w:val="green"/>
        </w:rPr>
        <w:t>foreign threats</w:t>
      </w:r>
      <w:r w:rsidRPr="00F12719">
        <w:rPr>
          <w:sz w:val="16"/>
        </w:rPr>
        <w:t xml:space="preserve">, </w:t>
      </w:r>
      <w:r w:rsidRPr="003C5E3E">
        <w:rPr>
          <w:rStyle w:val="StyleUnderline"/>
          <w:highlight w:val="green"/>
        </w:rPr>
        <w:t>Trump</w:t>
      </w:r>
      <w:r w:rsidRPr="00F12719">
        <w:rPr>
          <w:rStyle w:val="StyleUnderline"/>
        </w:rPr>
        <w:t xml:space="preserve"> has </w:t>
      </w:r>
      <w:r w:rsidRPr="003C5E3E">
        <w:rPr>
          <w:rStyle w:val="Emphasis"/>
          <w:highlight w:val="green"/>
        </w:rPr>
        <w:t>preferred</w:t>
      </w:r>
      <w:r w:rsidRPr="00F12719">
        <w:rPr>
          <w:rStyle w:val="StyleUnderline"/>
        </w:rPr>
        <w:t xml:space="preserve"> to “go with </w:t>
      </w:r>
      <w:r w:rsidRPr="003C5E3E">
        <w:rPr>
          <w:rStyle w:val="StyleUnderline"/>
          <w:highlight w:val="green"/>
        </w:rPr>
        <w:t xml:space="preserve">his </w:t>
      </w:r>
      <w:r w:rsidRPr="003C5E3E">
        <w:rPr>
          <w:rStyle w:val="Emphasis"/>
          <w:highlight w:val="green"/>
        </w:rPr>
        <w:t>gut</w:t>
      </w:r>
      <w:r w:rsidRPr="00F12719">
        <w:rPr>
          <w:rStyle w:val="StyleUnderline"/>
        </w:rPr>
        <w:t>.”</w:t>
      </w:r>
    </w:p>
    <w:p w14:paraId="3B46DC84" w14:textId="08A66D6E" w:rsidR="00440609" w:rsidRDefault="00BD6800" w:rsidP="00BD6800">
      <w:pPr>
        <w:pStyle w:val="Analytic"/>
      </w:pPr>
      <w:r>
        <w:t>1AC Zoffer concedes Iran thumps. Military containment</w:t>
      </w:r>
      <w:r w:rsidR="00635685">
        <w:t xml:space="preserve"> failed in Iran.</w:t>
      </w:r>
    </w:p>
    <w:p w14:paraId="7B732922" w14:textId="5045DF74" w:rsidR="00635685" w:rsidRPr="005D42B8" w:rsidRDefault="00635685" w:rsidP="00FE3A70">
      <w:r>
        <w:t>&lt;&lt;&lt;For reference&gt;&gt;&gt;</w:t>
      </w:r>
    </w:p>
    <w:p w14:paraId="17463530" w14:textId="2B11430C" w:rsidR="00635685" w:rsidRPr="00DC2272" w:rsidRDefault="00635685" w:rsidP="00FE3A70">
      <w:r w:rsidRPr="00F658CD">
        <w:rPr>
          <w:rStyle w:val="StyleUnderline"/>
          <w:highlight w:val="green"/>
        </w:rPr>
        <w:t>Similarly, t</w:t>
      </w:r>
      <w:r w:rsidRPr="00B7556F">
        <w:rPr>
          <w:rStyle w:val="StyleUnderline"/>
          <w:highlight w:val="green"/>
        </w:rPr>
        <w:t>hough</w:t>
      </w:r>
      <w:r w:rsidRPr="00E905B8">
        <w:rPr>
          <w:sz w:val="16"/>
        </w:rPr>
        <w:t xml:space="preserve"> the </w:t>
      </w:r>
      <w:r w:rsidRPr="00B7556F">
        <w:rPr>
          <w:rStyle w:val="Emphasis"/>
          <w:highlight w:val="green"/>
        </w:rPr>
        <w:t>Trump</w:t>
      </w:r>
      <w:r w:rsidRPr="00E905B8">
        <w:rPr>
          <w:sz w:val="16"/>
        </w:rPr>
        <w:t xml:space="preserve"> administration has worked hard to </w:t>
      </w:r>
      <w:r w:rsidRPr="00B7556F">
        <w:rPr>
          <w:rStyle w:val="Emphasis"/>
          <w:highlight w:val="green"/>
        </w:rPr>
        <w:t>undo it</w:t>
      </w:r>
      <w:r w:rsidRPr="00E905B8">
        <w:rPr>
          <w:sz w:val="16"/>
        </w:rPr>
        <w:t xml:space="preserve">, the Joint Comprehensive Plan of Action </w:t>
      </w:r>
      <w:r w:rsidRPr="00F658CD">
        <w:rPr>
          <w:sz w:val="16"/>
          <w:szCs w:val="16"/>
        </w:rPr>
        <w:t>with</w:t>
      </w:r>
      <w:r w:rsidRPr="0037557C">
        <w:t xml:space="preserve"> </w:t>
      </w:r>
      <w:r w:rsidRPr="00B7556F">
        <w:rPr>
          <w:rStyle w:val="Emphasis"/>
          <w:highlight w:val="green"/>
        </w:rPr>
        <w:t>Iran</w:t>
      </w:r>
      <w:r w:rsidRPr="00F658CD">
        <w:rPr>
          <w:rStyle w:val="StyleUnderline"/>
        </w:rPr>
        <w:t xml:space="preserve"> to </w:t>
      </w:r>
      <w:r w:rsidRPr="00D56A6B">
        <w:rPr>
          <w:rStyle w:val="Emphasis"/>
          <w:highlight w:val="green"/>
        </w:rPr>
        <w:t>limit</w:t>
      </w:r>
      <w:r w:rsidRPr="00E905B8">
        <w:rPr>
          <w:rStyle w:val="Emphasis"/>
        </w:rPr>
        <w:t xml:space="preserve"> the development of </w:t>
      </w:r>
      <w:r w:rsidRPr="00D56A6B">
        <w:rPr>
          <w:rStyle w:val="Emphasis"/>
          <w:highlight w:val="green"/>
        </w:rPr>
        <w:t>nuc</w:t>
      </w:r>
      <w:r w:rsidRPr="00B7556F">
        <w:rPr>
          <w:rStyle w:val="Emphasis"/>
        </w:rPr>
        <w:t>lear weapon</w:t>
      </w:r>
      <w:r w:rsidRPr="00B7556F">
        <w:rPr>
          <w:rStyle w:val="Emphasis"/>
          <w:highlight w:val="green"/>
        </w:rPr>
        <w:t>s</w:t>
      </w:r>
      <w:r w:rsidRPr="00F658CD">
        <w:rPr>
          <w:rStyle w:val="StyleUnderline"/>
        </w:rPr>
        <w:t xml:space="preserve"> was </w:t>
      </w:r>
      <w:r w:rsidRPr="00F658CD">
        <w:rPr>
          <w:rStyle w:val="Emphasis"/>
        </w:rPr>
        <w:t>made possible</w:t>
      </w:r>
      <w:r w:rsidRPr="00F658CD">
        <w:rPr>
          <w:sz w:val="16"/>
        </w:rPr>
        <w:t xml:space="preserve">, in part, </w:t>
      </w:r>
      <w:r w:rsidRPr="00F658CD">
        <w:rPr>
          <w:rStyle w:val="StyleUnderline"/>
        </w:rPr>
        <w:t xml:space="preserve">by painful </w:t>
      </w:r>
      <w:r w:rsidRPr="00F658CD">
        <w:rPr>
          <w:rStyle w:val="Emphasis"/>
        </w:rPr>
        <w:t>dollar sanctions</w:t>
      </w:r>
      <w:r w:rsidRPr="00F658CD">
        <w:rPr>
          <w:sz w:val="16"/>
        </w:rPr>
        <w:t xml:space="preserve"> that brought Iran</w:t>
      </w:r>
      <w:r w:rsidRPr="00E905B8">
        <w:rPr>
          <w:sz w:val="16"/>
        </w:rPr>
        <w:t xml:space="preserve"> to the table. Far from being a proximate cause of military conflict, </w:t>
      </w:r>
      <w:r w:rsidRPr="00B7556F">
        <w:rPr>
          <w:rStyle w:val="StyleUnderline"/>
        </w:rPr>
        <w:t>the dollar’s central global role h</w:t>
      </w:r>
      <w:r w:rsidRPr="00E905B8">
        <w:rPr>
          <w:rStyle w:val="StyleUnderline"/>
        </w:rPr>
        <w:t xml:space="preserve">as </w:t>
      </w:r>
      <w:r w:rsidRPr="00B7556F">
        <w:rPr>
          <w:rStyle w:val="Emphasis"/>
          <w:highlight w:val="green"/>
        </w:rPr>
        <w:t>often</w:t>
      </w:r>
      <w:r w:rsidRPr="00E905B8">
        <w:rPr>
          <w:rStyle w:val="StyleUnderline"/>
        </w:rPr>
        <w:t xml:space="preserve"> been </w:t>
      </w:r>
      <w:r w:rsidRPr="00B7556F">
        <w:rPr>
          <w:rStyle w:val="StyleUnderline"/>
          <w:highlight w:val="green"/>
        </w:rPr>
        <w:t xml:space="preserve">used to </w:t>
      </w:r>
      <w:r w:rsidRPr="00B7556F">
        <w:rPr>
          <w:rStyle w:val="Emphasis"/>
          <w:highlight w:val="green"/>
        </w:rPr>
        <w:t xml:space="preserve">contain adversaries without military </w:t>
      </w:r>
      <w:r w:rsidRPr="00D56A6B">
        <w:rPr>
          <w:rStyle w:val="Emphasis"/>
          <w:highlight w:val="green"/>
        </w:rPr>
        <w:t>intervention</w:t>
      </w:r>
      <w:r w:rsidRPr="00B7556F">
        <w:t>.</w:t>
      </w:r>
    </w:p>
    <w:p w14:paraId="0298B27D" w14:textId="370420CB" w:rsidR="00BD6800" w:rsidRPr="00BD6800" w:rsidRDefault="00440609" w:rsidP="00BD6800">
      <w:pPr>
        <w:pStyle w:val="Heading3"/>
        <w:rPr>
          <w:lang w:eastAsia="ko-KR"/>
        </w:rPr>
      </w:pPr>
      <w:bookmarkStart w:id="5" w:name="_Hlk213921574"/>
      <w:r>
        <w:rPr>
          <w:lang w:eastAsia="ko-KR"/>
        </w:rPr>
        <w:lastRenderedPageBreak/>
        <w:t xml:space="preserve">1NC – Defense </w:t>
      </w:r>
    </w:p>
    <w:bookmarkEnd w:id="5"/>
    <w:p w14:paraId="6C3C0038" w14:textId="006395DD" w:rsidR="00A9205F" w:rsidRPr="00970DB8" w:rsidRDefault="00A9205F" w:rsidP="00A9205F">
      <w:pPr>
        <w:pStyle w:val="Heading4"/>
        <w:rPr>
          <w:rStyle w:val="StyleUnderline"/>
        </w:rPr>
      </w:pPr>
      <w:r>
        <w:t>No polycrisis</w:t>
      </w:r>
      <w:r>
        <w:t xml:space="preserve">. </w:t>
      </w:r>
    </w:p>
    <w:p w14:paraId="54E165D2" w14:textId="77777777" w:rsidR="00A9205F" w:rsidRPr="00970DB8" w:rsidRDefault="00A9205F" w:rsidP="00A9205F">
      <w:pPr>
        <w:rPr>
          <w:rStyle w:val="StyleUnderline"/>
        </w:rPr>
      </w:pPr>
      <w:r>
        <w:t xml:space="preserve">Daniel </w:t>
      </w:r>
      <w:r w:rsidRPr="00946D4D">
        <w:rPr>
          <w:rStyle w:val="Style13ptBold"/>
        </w:rPr>
        <w:t>Drezner 23</w:t>
      </w:r>
      <w:r>
        <w:t>, professor of international politics at the Fletcher School of Law and Diplomacy at Tufts University and a nonresident senior fellow at the Chicago Council on Global Affairs, “Are we headed toward a “polycrisis”? The buzzword of the moment, explained.,” Vox, 1/28/23, https://www.vox.com/23572710/polycrisis-davos-history-climate-russia-ukraine-inflation</w:t>
      </w:r>
    </w:p>
    <w:p w14:paraId="660BFE55" w14:textId="77777777" w:rsidR="00A9205F" w:rsidRPr="00970DB8" w:rsidRDefault="00A9205F" w:rsidP="00A9205F">
      <w:pPr>
        <w:rPr>
          <w:rStyle w:val="StyleUnderline"/>
        </w:rPr>
      </w:pPr>
      <w:r w:rsidRPr="000E7608">
        <w:rPr>
          <w:sz w:val="16"/>
        </w:rPr>
        <w:t>There is nothing that Davos loves more than a good buzzword, and in 2023 that buzzword was “polycrisis.”</w:t>
      </w:r>
    </w:p>
    <w:p w14:paraId="7528E2EF" w14:textId="77777777" w:rsidR="00A9205F" w:rsidRPr="00970DB8" w:rsidRDefault="00A9205F" w:rsidP="00A9205F">
      <w:pPr>
        <w:rPr>
          <w:rStyle w:val="StyleUnderline"/>
        </w:rPr>
      </w:pPr>
      <w:r w:rsidRPr="000E7608">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3C96E5C8" w14:textId="77777777" w:rsidR="00A9205F" w:rsidRPr="00970DB8" w:rsidRDefault="00A9205F" w:rsidP="00A9205F">
      <w:pPr>
        <w:rPr>
          <w:rStyle w:val="StyleUnderline"/>
        </w:rPr>
      </w:pPr>
      <w:r w:rsidRPr="000E7608">
        <w:rPr>
          <w:sz w:val="16"/>
        </w:rPr>
        <w:t xml:space="preserve">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w:t>
      </w:r>
      <w:r w:rsidRPr="000E7608">
        <w:rPr>
          <w:rStyle w:val="Emphasis"/>
        </w:rPr>
        <w:t>“Does it actually mean anything?”</w:t>
      </w:r>
    </w:p>
    <w:p w14:paraId="03FA0659" w14:textId="77777777" w:rsidR="00A9205F" w:rsidRPr="00970DB8" w:rsidRDefault="00A9205F" w:rsidP="00A9205F">
      <w:pPr>
        <w:rPr>
          <w:rStyle w:val="StyleUnderline"/>
        </w:rPr>
      </w:pPr>
      <w:r w:rsidRPr="000E7608">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29D22BE5" w14:textId="77777777" w:rsidR="00A9205F" w:rsidRPr="00970DB8" w:rsidRDefault="00A9205F" w:rsidP="00A9205F">
      <w:pPr>
        <w:rPr>
          <w:rStyle w:val="StyleUnderline"/>
        </w:rPr>
      </w:pPr>
      <w:r w:rsidRPr="000E7608">
        <w:rPr>
          <w:sz w:val="16"/>
        </w:rPr>
        <w:t xml:space="preserve">That is a legitimate concern. </w:t>
      </w:r>
      <w:r w:rsidRPr="000E7608">
        <w:rPr>
          <w:rStyle w:val="StyleUnderline"/>
        </w:rPr>
        <w:t xml:space="preserve">Just because the </w:t>
      </w:r>
      <w:r w:rsidRPr="000E7608">
        <w:rPr>
          <w:rStyle w:val="Emphasis"/>
        </w:rPr>
        <w:t>concept</w:t>
      </w:r>
      <w:r w:rsidRPr="000E7608">
        <w:rPr>
          <w:rStyle w:val="StyleUnderline"/>
        </w:rPr>
        <w:t xml:space="preserve"> of a </w:t>
      </w:r>
      <w:r w:rsidRPr="00F00E85">
        <w:rPr>
          <w:rStyle w:val="StyleUnderline"/>
          <w:highlight w:val="yellow"/>
        </w:rPr>
        <w:t>polycrisis</w:t>
      </w:r>
      <w:r w:rsidRPr="000E7608">
        <w:rPr>
          <w:rStyle w:val="StyleUnderline"/>
        </w:rPr>
        <w:t xml:space="preserve"> is </w:t>
      </w:r>
      <w:r w:rsidRPr="000E7608">
        <w:rPr>
          <w:rStyle w:val="Emphasis"/>
        </w:rPr>
        <w:t>real</w:t>
      </w:r>
      <w:r w:rsidRPr="000E7608">
        <w:rPr>
          <w:sz w:val="16"/>
        </w:rPr>
        <w:t xml:space="preserve">, </w:t>
      </w:r>
      <w:r w:rsidRPr="000E7608">
        <w:rPr>
          <w:rStyle w:val="StyleUnderline"/>
        </w:rPr>
        <w:t xml:space="preserve">however, does not mean that the </w:t>
      </w:r>
      <w:r w:rsidRPr="000E7608">
        <w:rPr>
          <w:rStyle w:val="Emphasis"/>
        </w:rPr>
        <w:t>logic</w:t>
      </w:r>
      <w:r w:rsidRPr="000E7608">
        <w:rPr>
          <w:rStyle w:val="StyleUnderline"/>
        </w:rPr>
        <w:t xml:space="preserve"> behind a polycrisis is </w:t>
      </w:r>
      <w:r w:rsidRPr="000E7608">
        <w:rPr>
          <w:rStyle w:val="Emphasis"/>
        </w:rPr>
        <w:t>ironclad</w:t>
      </w:r>
      <w:r w:rsidRPr="000E7608">
        <w:rPr>
          <w:sz w:val="16"/>
        </w:rPr>
        <w:t xml:space="preserve">. </w:t>
      </w:r>
      <w:r w:rsidRPr="000E7608">
        <w:rPr>
          <w:rStyle w:val="StyleUnderline"/>
        </w:rPr>
        <w:t xml:space="preserve">Some of it </w:t>
      </w:r>
      <w:r w:rsidRPr="00F00E85">
        <w:rPr>
          <w:rStyle w:val="StyleUnderline"/>
          <w:highlight w:val="yellow"/>
        </w:rPr>
        <w:t>echoes 1970s</w:t>
      </w:r>
      <w:r w:rsidRPr="000E7608">
        <w:rPr>
          <w:rStyle w:val="StyleUnderline"/>
        </w:rPr>
        <w:t xml:space="preserve"> </w:t>
      </w:r>
      <w:r w:rsidRPr="00F00E85">
        <w:rPr>
          <w:rStyle w:val="StyleUnderline"/>
          <w:highlight w:val="yellow"/>
        </w:rPr>
        <w:t>concerns</w:t>
      </w:r>
      <w:r w:rsidRPr="000E7608">
        <w:rPr>
          <w:rStyle w:val="StyleUnderline"/>
        </w:rPr>
        <w:t xml:space="preserve"> about </w:t>
      </w:r>
      <w:r w:rsidRPr="000E7608">
        <w:rPr>
          <w:rStyle w:val="Emphasis"/>
        </w:rPr>
        <w:t>resource depletion</w:t>
      </w:r>
      <w:r w:rsidRPr="000E7608">
        <w:rPr>
          <w:rStyle w:val="StyleUnderline"/>
        </w:rPr>
        <w:t xml:space="preserve"> combined with an </w:t>
      </w:r>
      <w:r w:rsidRPr="000E7608">
        <w:rPr>
          <w:rStyle w:val="Emphasis"/>
        </w:rPr>
        <w:t>increasing population</w:t>
      </w:r>
      <w:r w:rsidRPr="000E7608">
        <w:rPr>
          <w:sz w:val="16"/>
        </w:rPr>
        <w:t xml:space="preserve"> </w:t>
      </w:r>
      <w:r w:rsidRPr="000E7608">
        <w:rPr>
          <w:rStyle w:val="StyleUnderline"/>
        </w:rPr>
        <w:t xml:space="preserve">— in other words, </w:t>
      </w:r>
      <w:r w:rsidRPr="000E7608">
        <w:rPr>
          <w:rStyle w:val="Emphasis"/>
        </w:rPr>
        <w:t>neo-Malthusianism gussied up to sound fancy</w:t>
      </w:r>
      <w:r w:rsidRPr="000E7608">
        <w:rPr>
          <w:sz w:val="16"/>
        </w:rPr>
        <w:t xml:space="preserve">. </w:t>
      </w:r>
      <w:r w:rsidRPr="000E7608">
        <w:rPr>
          <w:rStyle w:val="StyleUnderline"/>
        </w:rPr>
        <w:t xml:space="preserve">A lot more of it can be reduced to concerns about climate change, which are </w:t>
      </w:r>
      <w:r w:rsidRPr="000E7608">
        <w:rPr>
          <w:rStyle w:val="Emphasis"/>
        </w:rPr>
        <w:t>real</w:t>
      </w:r>
      <w:r w:rsidRPr="000E7608">
        <w:rPr>
          <w:rStyle w:val="StyleUnderline"/>
        </w:rPr>
        <w:t xml:space="preserve"> but </w:t>
      </w:r>
      <w:r w:rsidRPr="000E7608">
        <w:rPr>
          <w:rStyle w:val="Emphasis"/>
        </w:rPr>
        <w:t>not poly-anything</w:t>
      </w:r>
      <w:r w:rsidRPr="000E7608">
        <w:rPr>
          <w:rStyle w:val="StyleUnderline"/>
        </w:rPr>
        <w:t xml:space="preserve">. Those </w:t>
      </w:r>
      <w:r w:rsidRPr="00F00E85">
        <w:rPr>
          <w:rStyle w:val="StyleUnderline"/>
          <w:highlight w:val="yellow"/>
        </w:rPr>
        <w:t>warnings</w:t>
      </w:r>
      <w:r w:rsidRPr="000E7608">
        <w:rPr>
          <w:rStyle w:val="StyleUnderline"/>
        </w:rPr>
        <w:t xml:space="preserve"> about a polycrisis might be well-intentioned, but they also </w:t>
      </w:r>
      <w:r w:rsidRPr="00F00E85">
        <w:rPr>
          <w:rStyle w:val="StyleUnderline"/>
          <w:highlight w:val="yellow"/>
        </w:rPr>
        <w:t>assume</w:t>
      </w:r>
      <w:r w:rsidRPr="000E7608">
        <w:rPr>
          <w:rStyle w:val="StyleUnderline"/>
        </w:rPr>
        <w:t xml:space="preserve"> the </w:t>
      </w:r>
      <w:r w:rsidRPr="00F00E85">
        <w:rPr>
          <w:rStyle w:val="Emphasis"/>
          <w:highlight w:val="yellow"/>
        </w:rPr>
        <w:t>existence</w:t>
      </w:r>
      <w:r w:rsidRPr="00F00E85">
        <w:rPr>
          <w:rStyle w:val="StyleUnderline"/>
          <w:highlight w:val="yellow"/>
        </w:rPr>
        <w:t xml:space="preserve"> of</w:t>
      </w:r>
      <w:r w:rsidRPr="000E7608">
        <w:rPr>
          <w:rStyle w:val="StyleUnderline"/>
        </w:rPr>
        <w:t xml:space="preserve"> powerful </w:t>
      </w:r>
      <w:r w:rsidRPr="00F00E85">
        <w:rPr>
          <w:rStyle w:val="Emphasis"/>
          <w:highlight w:val="yellow"/>
        </w:rPr>
        <w:t>negative feedback</w:t>
      </w:r>
      <w:r w:rsidRPr="00F00E85">
        <w:rPr>
          <w:rStyle w:val="StyleUnderline"/>
          <w:highlight w:val="yellow"/>
        </w:rPr>
        <w:t xml:space="preserve"> effects that </w:t>
      </w:r>
      <w:r w:rsidRPr="00F00E85">
        <w:rPr>
          <w:rStyle w:val="Emphasis"/>
          <w:highlight w:val="yellow"/>
        </w:rPr>
        <w:t>may not</w:t>
      </w:r>
      <w:r w:rsidRPr="000E7608">
        <w:rPr>
          <w:rStyle w:val="Emphasis"/>
        </w:rPr>
        <w:t xml:space="preserve"> actually </w:t>
      </w:r>
      <w:r w:rsidRPr="00F00E85">
        <w:rPr>
          <w:rStyle w:val="Emphasis"/>
          <w:highlight w:val="yellow"/>
        </w:rPr>
        <w:t>exist</w:t>
      </w:r>
      <w:r w:rsidRPr="000E7608">
        <w:rPr>
          <w:rStyle w:val="StyleUnderline"/>
        </w:rPr>
        <w:t>.</w:t>
      </w:r>
    </w:p>
    <w:p w14:paraId="7EEAC66E" w14:textId="77777777" w:rsidR="00A9205F" w:rsidRPr="00970DB8" w:rsidRDefault="00A9205F" w:rsidP="00A9205F">
      <w:pPr>
        <w:rPr>
          <w:rStyle w:val="StyleUnderline"/>
        </w:rPr>
      </w:pPr>
      <w:r w:rsidRPr="000E7608">
        <w:rPr>
          <w:rStyle w:val="StyleUnderline"/>
        </w:rPr>
        <w:t>The future will not be crisis-free by any stretch of the imagination — but the notion of a polycrisis might do more harm than good in attempting to get a grip on the systemic risks that threaten humanity.</w:t>
      </w:r>
    </w:p>
    <w:p w14:paraId="0FCB6CCA" w14:textId="77777777" w:rsidR="00A9205F" w:rsidRPr="00970DB8" w:rsidRDefault="00A9205F" w:rsidP="00A9205F">
      <w:pPr>
        <w:rPr>
          <w:rStyle w:val="StyleUnderline"/>
        </w:rPr>
      </w:pPr>
      <w:r w:rsidRPr="000E7608">
        <w:rPr>
          <w:sz w:val="16"/>
        </w:rPr>
        <w:t>The history of the idea of the polycrisis</w:t>
      </w:r>
    </w:p>
    <w:p w14:paraId="0A193A68" w14:textId="77777777" w:rsidR="00A9205F" w:rsidRPr="00970DB8" w:rsidRDefault="00A9205F" w:rsidP="00A9205F">
      <w:pPr>
        <w:rPr>
          <w:rStyle w:val="StyleUnderline"/>
        </w:rPr>
      </w:pPr>
      <w:r w:rsidRPr="000E7608">
        <w:rPr>
          <w:sz w:val="16"/>
        </w:rPr>
        <w:t>As with many buzzwords foretelling despair, the origins of polycrisis can be blamed on the French.</w:t>
      </w:r>
    </w:p>
    <w:p w14:paraId="04E26407" w14:textId="77777777" w:rsidR="00A9205F" w:rsidRPr="00970DB8" w:rsidRDefault="00A9205F" w:rsidP="00A9205F">
      <w:pPr>
        <w:rPr>
          <w:rStyle w:val="StyleUnderline"/>
        </w:rPr>
      </w:pPr>
      <w:r w:rsidRPr="000E7608">
        <w:rPr>
          <w:sz w:val="16"/>
        </w:rPr>
        <w:t>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7C241584" w14:textId="77777777" w:rsidR="00A9205F" w:rsidRPr="00970DB8" w:rsidRDefault="00A9205F" w:rsidP="00A9205F">
      <w:pPr>
        <w:rPr>
          <w:rStyle w:val="StyleUnderline"/>
        </w:rPr>
      </w:pPr>
      <w:r w:rsidRPr="000E7608">
        <w:rPr>
          <w:sz w:val="16"/>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w:t>
      </w:r>
    </w:p>
    <w:p w14:paraId="0F5A52E8" w14:textId="77777777" w:rsidR="00A9205F" w:rsidRPr="00970DB8" w:rsidRDefault="00A9205F" w:rsidP="00A9205F">
      <w:pPr>
        <w:rPr>
          <w:rStyle w:val="StyleUnderline"/>
        </w:rPr>
      </w:pPr>
      <w:r w:rsidRPr="000E7608">
        <w:rPr>
          <w:sz w:val="16"/>
        </w:rPr>
        <w:t>So what the hell is a polycrisis? The quick-and-dirty answer is that it’s the concatenation of shocks that generate crises that trigger crises in other systems that, in turn, worsen the initial crises, making the combined effect far, far worse than the sum of its parts.</w:t>
      </w:r>
    </w:p>
    <w:p w14:paraId="172B3B9E" w14:textId="77777777" w:rsidR="00A9205F" w:rsidRPr="00970DB8" w:rsidRDefault="00A9205F" w:rsidP="00A9205F">
      <w:pPr>
        <w:rPr>
          <w:rStyle w:val="StyleUnderline"/>
        </w:rPr>
      </w:pPr>
      <w:r w:rsidRPr="000E7608">
        <w:rPr>
          <w:sz w:val="16"/>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p>
    <w:p w14:paraId="709ACBC0" w14:textId="77777777" w:rsidR="00A9205F" w:rsidRPr="00970DB8" w:rsidRDefault="00A9205F" w:rsidP="00A9205F">
      <w:pPr>
        <w:rPr>
          <w:rStyle w:val="StyleUnderline"/>
        </w:rPr>
      </w:pPr>
      <w:r w:rsidRPr="000E7608">
        <w:rPr>
          <w:sz w:val="16"/>
        </w:rPr>
        <w:lastRenderedPageBreak/>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p>
    <w:p w14:paraId="7D877D28" w14:textId="77777777" w:rsidR="00A9205F" w:rsidRPr="00970DB8" w:rsidRDefault="00A9205F" w:rsidP="00A9205F">
      <w:pPr>
        <w:rPr>
          <w:rStyle w:val="StyleUnderline"/>
        </w:rPr>
      </w:pPr>
      <w:r w:rsidRPr="000E7608">
        <w:rPr>
          <w:sz w:val="16"/>
        </w:rPr>
        <w:t>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w:t>
      </w:r>
    </w:p>
    <w:p w14:paraId="51D963D6" w14:textId="77777777" w:rsidR="00A9205F" w:rsidRPr="00970DB8" w:rsidRDefault="00A9205F" w:rsidP="00A9205F">
      <w:pPr>
        <w:rPr>
          <w:rStyle w:val="StyleUnderline"/>
        </w:rPr>
      </w:pPr>
      <w:r w:rsidRPr="000E7608">
        <w:rPr>
          <w:sz w:val="16"/>
        </w:rPr>
        <w:t>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w:t>
      </w:r>
    </w:p>
    <w:p w14:paraId="1BD7EFC5" w14:textId="77777777" w:rsidR="00A9205F" w:rsidRPr="00970DB8" w:rsidRDefault="00A9205F" w:rsidP="00A9205F">
      <w:pPr>
        <w:rPr>
          <w:rStyle w:val="StyleUnderline"/>
        </w:rPr>
      </w:pPr>
      <w:r w:rsidRPr="000E7608">
        <w:rPr>
          <w:sz w:val="16"/>
        </w:rPr>
        <w:t>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w:t>
      </w:r>
    </w:p>
    <w:p w14:paraId="4616290A" w14:textId="77777777" w:rsidR="00A9205F" w:rsidRPr="00970DB8" w:rsidRDefault="00A9205F" w:rsidP="00A9205F">
      <w:pPr>
        <w:rPr>
          <w:rStyle w:val="StyleUnderline"/>
        </w:rPr>
      </w:pPr>
      <w:r w:rsidRPr="000E7608">
        <w:rPr>
          <w:sz w:val="16"/>
        </w:rPr>
        <w:t>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w:t>
      </w:r>
    </w:p>
    <w:p w14:paraId="5B31419E" w14:textId="77777777" w:rsidR="00A9205F" w:rsidRPr="00970DB8" w:rsidRDefault="00A9205F" w:rsidP="00A9205F">
      <w:pPr>
        <w:rPr>
          <w:rStyle w:val="StyleUnderline"/>
        </w:rPr>
      </w:pPr>
      <w:r w:rsidRPr="000E7608">
        <w:rPr>
          <w:sz w:val="16"/>
        </w:rPr>
        <w:t>Given all the interconnections in the current moment, a polycrisis is not hard to conceive. To contemplate it is to be overwhelmed by catastrophic possibilities. Here, look at Tooze’s chart:</w:t>
      </w:r>
    </w:p>
    <w:p w14:paraId="0BAF3433" w14:textId="77777777" w:rsidR="00A9205F" w:rsidRPr="00970DB8" w:rsidRDefault="00A9205F" w:rsidP="00A9205F">
      <w:pPr>
        <w:rPr>
          <w:rStyle w:val="StyleUnderline"/>
        </w:rPr>
      </w:pPr>
      <w:r w:rsidRPr="000E7608">
        <w:rPr>
          <w:sz w:val="16"/>
        </w:rPr>
        <w:t>Or look at the World Economic Forum’s similar chart:</w:t>
      </w:r>
    </w:p>
    <w:p w14:paraId="5B724E49" w14:textId="77777777" w:rsidR="00A9205F" w:rsidRPr="00970DB8" w:rsidRDefault="00A9205F" w:rsidP="00A9205F">
      <w:pPr>
        <w:rPr>
          <w:rStyle w:val="StyleUnderline"/>
        </w:rPr>
      </w:pPr>
      <w:r w:rsidRPr="000E7608">
        <w:rPr>
          <w:sz w:val="16"/>
        </w:rPr>
        <w:t>Or, if you prefer sci-fi narratives as a means to better comprehension, watch this clip from Amazon Prime’s The Peripheral, which talks about a cluster of events called “The Jackpot” in a way that sounds awfully similar to a polycrisis.</w:t>
      </w:r>
    </w:p>
    <w:p w14:paraId="4B32247B" w14:textId="77777777" w:rsidR="00A9205F" w:rsidRPr="00970DB8" w:rsidRDefault="00A9205F" w:rsidP="00A9205F">
      <w:pPr>
        <w:rPr>
          <w:rStyle w:val="StyleUnderline"/>
        </w:rPr>
      </w:pPr>
      <w:r w:rsidRPr="000E7608">
        <w:rPr>
          <w:sz w:val="16"/>
        </w:rPr>
        <w:t>How real is the polycrisis?</w:t>
      </w:r>
    </w:p>
    <w:p w14:paraId="5DAE53FB" w14:textId="77777777" w:rsidR="00A9205F" w:rsidRPr="00970DB8" w:rsidRDefault="00A9205F" w:rsidP="00A9205F">
      <w:pPr>
        <w:rPr>
          <w:rStyle w:val="StyleUnderline"/>
        </w:rPr>
      </w:pPr>
      <w:r w:rsidRPr="000E7608">
        <w:rPr>
          <w:rStyle w:val="StyleUnderline"/>
        </w:rPr>
        <w:t>Take a second now and consider all the shocks that have buffeted you, dear reader, in the past few years alone.</w:t>
      </w:r>
    </w:p>
    <w:p w14:paraId="03D8A119" w14:textId="77777777" w:rsidR="00A9205F" w:rsidRPr="00970DB8" w:rsidRDefault="00A9205F" w:rsidP="00A9205F">
      <w:pPr>
        <w:rPr>
          <w:rStyle w:val="StyleUnderline"/>
        </w:rPr>
      </w:pPr>
      <w:r w:rsidRPr="000E7608">
        <w:rPr>
          <w:rStyle w:val="StyleUnderline"/>
        </w:rPr>
        <w:t>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w:t>
      </w:r>
    </w:p>
    <w:p w14:paraId="28A8F88D" w14:textId="77777777" w:rsidR="00A9205F" w:rsidRPr="00970DB8" w:rsidRDefault="00A9205F" w:rsidP="00A9205F">
      <w:pPr>
        <w:rPr>
          <w:rStyle w:val="StyleUnderline"/>
        </w:rPr>
      </w:pPr>
      <w:r w:rsidRPr="000E7608">
        <w:rPr>
          <w:rStyle w:val="StyleUnderline"/>
        </w:rPr>
        <w:t xml:space="preserve">The thing about the previous paragraph is that it </w:t>
      </w:r>
      <w:r w:rsidRPr="000E7608">
        <w:rPr>
          <w:rStyle w:val="Emphasis"/>
        </w:rPr>
        <w:t>does not just describe the current moment; it also captures the global situation almost exactly a century ago</w:t>
      </w:r>
      <w:r w:rsidRPr="000E7608">
        <w:rPr>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75540319" w14:textId="77777777" w:rsidR="00A9205F" w:rsidRPr="00970DB8" w:rsidRDefault="00A9205F" w:rsidP="00A9205F">
      <w:pPr>
        <w:rPr>
          <w:rStyle w:val="StyleUnderline"/>
        </w:rPr>
      </w:pPr>
      <w:r w:rsidRPr="000E7608">
        <w:rPr>
          <w:rStyle w:val="StyleUnderline"/>
        </w:rPr>
        <w:t xml:space="preserve">So maybe Niall Ferguson has a point; what some are calling a polycrisis </w:t>
      </w:r>
      <w:r w:rsidRPr="000E7608">
        <w:rPr>
          <w:rStyle w:val="Emphasis"/>
        </w:rPr>
        <w:t>could just be history rhyming with itself</w:t>
      </w:r>
      <w:r w:rsidRPr="000E7608">
        <w:rPr>
          <w:rStyle w:val="StyleUnderline"/>
        </w:rPr>
        <w:t>.</w:t>
      </w:r>
    </w:p>
    <w:p w14:paraId="3307DA08" w14:textId="77777777" w:rsidR="00A9205F" w:rsidRPr="00970DB8" w:rsidRDefault="00A9205F" w:rsidP="00A9205F">
      <w:pPr>
        <w:rPr>
          <w:rStyle w:val="StyleUnderline"/>
        </w:rPr>
      </w:pPr>
      <w:r w:rsidRPr="000E7608">
        <w:rPr>
          <w:rStyle w:val="StyleUnderline"/>
        </w:rPr>
        <w:t xml:space="preserve">Those warning about a polycrisis vigorously dispute this. They argue that the growing </w:t>
      </w:r>
      <w:r w:rsidRPr="000E7608">
        <w:rPr>
          <w:rStyle w:val="Emphasis"/>
        </w:rPr>
        <w:t>synchronization</w:t>
      </w:r>
      <w:r w:rsidRPr="000E7608">
        <w:rPr>
          <w:sz w:val="16"/>
        </w:rPr>
        <w:t xml:space="preserve"> </w:t>
      </w:r>
      <w:r w:rsidRPr="000E7608">
        <w:rPr>
          <w:rStyle w:val="StyleUnderline"/>
        </w:rPr>
        <w:t>and</w:t>
      </w:r>
      <w:r w:rsidRPr="000E7608">
        <w:rPr>
          <w:sz w:val="16"/>
        </w:rPr>
        <w:t xml:space="preserve"> </w:t>
      </w:r>
      <w:r w:rsidRPr="00F00E85">
        <w:rPr>
          <w:rStyle w:val="Emphasis"/>
          <w:highlight w:val="yellow"/>
        </w:rPr>
        <w:t>interconnectivity</w:t>
      </w:r>
      <w:r w:rsidRPr="000E7608">
        <w:rPr>
          <w:sz w:val="16"/>
        </w:rPr>
        <w:t xml:space="preserve"> </w:t>
      </w:r>
      <w:r w:rsidRPr="000E7608">
        <w:rPr>
          <w:rStyle w:val="StyleUnderline"/>
        </w:rPr>
        <w:t xml:space="preserve">of systemic risks increases the chance of a </w:t>
      </w:r>
      <w:r w:rsidRPr="000E7608">
        <w:rPr>
          <w:rStyle w:val="Emphasis"/>
        </w:rPr>
        <w:t>polycrisis</w:t>
      </w:r>
      <w:r w:rsidRPr="000E7608">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4F4439CD" w14:textId="77777777" w:rsidR="00A9205F" w:rsidRPr="00970DB8" w:rsidRDefault="00A9205F" w:rsidP="00A9205F">
      <w:pPr>
        <w:rPr>
          <w:rStyle w:val="StyleUnderline"/>
        </w:rPr>
      </w:pPr>
      <w:r w:rsidRPr="000E7608">
        <w:rPr>
          <w:rStyle w:val="StyleUnderline"/>
        </w:rPr>
        <w:t xml:space="preserve">These </w:t>
      </w:r>
      <w:r w:rsidRPr="00F00E85">
        <w:rPr>
          <w:rStyle w:val="StyleUnderline"/>
          <w:highlight w:val="yellow"/>
        </w:rPr>
        <w:t xml:space="preserve">concerns are </w:t>
      </w:r>
      <w:r w:rsidRPr="00E76FC5">
        <w:rPr>
          <w:rStyle w:val="Emphasis"/>
        </w:rPr>
        <w:t xml:space="preserve">borderline </w:t>
      </w:r>
      <w:r w:rsidRPr="00F00E85">
        <w:rPr>
          <w:rStyle w:val="Emphasis"/>
          <w:highlight w:val="yellow"/>
        </w:rPr>
        <w:t>Malthusian</w:t>
      </w:r>
      <w:r w:rsidRPr="000E7608">
        <w:rPr>
          <w:sz w:val="16"/>
        </w:rPr>
        <w:t xml:space="preserve">. Thomas Malthus famously warned that the human population would exponentially outstrip mankind’s capacity to grow food. This proved to be spectacularly wrong, but the power of Malthusian logic remains. </w:t>
      </w:r>
      <w:r w:rsidRPr="000E7608">
        <w:rPr>
          <w:rStyle w:val="StyleUnderline"/>
        </w:rPr>
        <w:lastRenderedPageBreak/>
        <w:t>Neo-Malthusians are less concerned about food specifically and more about human civilization outstripping other necessary resources.</w:t>
      </w:r>
    </w:p>
    <w:p w14:paraId="076A3F99" w14:textId="77777777" w:rsidR="00A9205F" w:rsidRPr="00970DB8" w:rsidRDefault="00A9205F" w:rsidP="00A9205F">
      <w:pPr>
        <w:rPr>
          <w:rStyle w:val="StyleUnderline"/>
        </w:rPr>
      </w:pPr>
      <w:r w:rsidRPr="000E7608">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1216870F" w14:textId="77777777" w:rsidR="00A9205F" w:rsidRPr="00970DB8" w:rsidRDefault="00A9205F" w:rsidP="00A9205F">
      <w:pPr>
        <w:rPr>
          <w:rStyle w:val="StyleUnderline"/>
        </w:rPr>
      </w:pPr>
      <w:r w:rsidRPr="000E7608">
        <w:rPr>
          <w:rStyle w:val="StyleUnderline"/>
        </w:rPr>
        <w:t xml:space="preserve">Concerns about climate change </w:t>
      </w:r>
      <w:r w:rsidRPr="000E7608">
        <w:rPr>
          <w:rStyle w:val="Emphasis"/>
        </w:rPr>
        <w:t>should not be minimized</w:t>
      </w:r>
      <w:r w:rsidRPr="000E7608">
        <w:rPr>
          <w:rStyle w:val="StyleUnderline"/>
        </w:rPr>
        <w:t xml:space="preserve">. At the same time, there are ways in which the </w:t>
      </w:r>
      <w:r w:rsidRPr="000E7608">
        <w:rPr>
          <w:rStyle w:val="Emphasis"/>
        </w:rPr>
        <w:t>notion</w:t>
      </w:r>
      <w:r w:rsidRPr="000E7608">
        <w:rPr>
          <w:rStyle w:val="StyleUnderline"/>
        </w:rPr>
        <w:t xml:space="preserve"> of a </w:t>
      </w:r>
      <w:r w:rsidRPr="000E7608">
        <w:rPr>
          <w:rStyle w:val="Emphasis"/>
        </w:rPr>
        <w:t>polycrisis</w:t>
      </w:r>
      <w:r w:rsidRPr="000E7608">
        <w:rPr>
          <w:rStyle w:val="StyleUnderline"/>
        </w:rPr>
        <w:t xml:space="preserve"> </w:t>
      </w:r>
      <w:r w:rsidRPr="000E7608">
        <w:rPr>
          <w:rStyle w:val="Emphasis"/>
        </w:rPr>
        <w:t>obfuscates</w:t>
      </w:r>
      <w:r w:rsidRPr="000E7608">
        <w:rPr>
          <w:rStyle w:val="StyleUnderline"/>
        </w:rPr>
        <w:t xml:space="preserve"> more than it </w:t>
      </w:r>
      <w:r w:rsidRPr="000E7608">
        <w:rPr>
          <w:rStyle w:val="Emphasis"/>
        </w:rPr>
        <w:t>reveals</w:t>
      </w:r>
      <w:r w:rsidRPr="000E7608">
        <w:rPr>
          <w:sz w:val="16"/>
        </w:rPr>
        <w:t>.</w:t>
      </w:r>
    </w:p>
    <w:p w14:paraId="0547FFF4" w14:textId="77777777" w:rsidR="00A9205F" w:rsidRPr="00970DB8" w:rsidRDefault="00A9205F" w:rsidP="00A9205F">
      <w:pPr>
        <w:rPr>
          <w:rStyle w:val="StyleUnderline"/>
        </w:rPr>
      </w:pPr>
      <w:r w:rsidRPr="000E7608">
        <w:rPr>
          <w:rStyle w:val="StyleUnderline"/>
        </w:rPr>
        <w:t xml:space="preserve">Looking at the </w:t>
      </w:r>
      <w:r w:rsidRPr="00E76FC5">
        <w:rPr>
          <w:rStyle w:val="StyleUnderline"/>
        </w:rPr>
        <w:t>charts</w:t>
      </w:r>
      <w:r w:rsidRPr="000E7608">
        <w:rPr>
          <w:rStyle w:val="StyleUnderline"/>
        </w:rPr>
        <w:t xml:space="preserve"> above makes it </w:t>
      </w:r>
      <w:r w:rsidRPr="000E7608">
        <w:rPr>
          <w:rStyle w:val="Emphasis"/>
        </w:rPr>
        <w:t>seem</w:t>
      </w:r>
      <w:r w:rsidRPr="000E7608">
        <w:rPr>
          <w:rStyle w:val="StyleUnderline"/>
        </w:rPr>
        <w:t xml:space="preserve"> as though </w:t>
      </w:r>
      <w:r w:rsidRPr="000E7608">
        <w:rPr>
          <w:rStyle w:val="Emphasis"/>
        </w:rPr>
        <w:t>little</w:t>
      </w:r>
      <w:r w:rsidRPr="000E7608">
        <w:rPr>
          <w:rStyle w:val="StyleUnderline"/>
        </w:rPr>
        <w:t xml:space="preserve"> can be </w:t>
      </w:r>
      <w:r w:rsidRPr="000E7608">
        <w:rPr>
          <w:rStyle w:val="Emphasis"/>
        </w:rPr>
        <w:t>done</w:t>
      </w:r>
      <w:r w:rsidRPr="000E7608">
        <w:rPr>
          <w:rStyle w:val="StyleUnderline"/>
        </w:rPr>
        <w:t xml:space="preserve"> to </w:t>
      </w:r>
      <w:r w:rsidRPr="000E7608">
        <w:rPr>
          <w:rStyle w:val="Emphasis"/>
        </w:rPr>
        <w:t>prevent</w:t>
      </w:r>
      <w:r w:rsidRPr="000E7608">
        <w:rPr>
          <w:rStyle w:val="StyleUnderline"/>
        </w:rPr>
        <w:t xml:space="preserve"> a polycrisis. Indeed, the Cascade Institute paper is written as though the polycrisis has </w:t>
      </w:r>
      <w:r w:rsidRPr="000E7608">
        <w:rPr>
          <w:rStyle w:val="Emphasis"/>
        </w:rPr>
        <w:t>already happened.</w:t>
      </w:r>
    </w:p>
    <w:p w14:paraId="3632DB47" w14:textId="77777777" w:rsidR="00A9205F" w:rsidRPr="00970DB8" w:rsidRDefault="00A9205F" w:rsidP="00A9205F">
      <w:pPr>
        <w:rPr>
          <w:rStyle w:val="StyleUnderline"/>
        </w:rPr>
      </w:pPr>
      <w:r w:rsidRPr="000E7608">
        <w:rPr>
          <w:rStyle w:val="StyleUnderline"/>
        </w:rPr>
        <w:t>This sort of framing is bound to generate a sense of</w:t>
      </w:r>
      <w:r w:rsidRPr="000E7608">
        <w:rPr>
          <w:sz w:val="16"/>
        </w:rPr>
        <w:t xml:space="preserve"> </w:t>
      </w:r>
      <w:r w:rsidRPr="000E7608">
        <w:rPr>
          <w:rStyle w:val="Emphasis"/>
        </w:rPr>
        <w:t>helplessness</w:t>
      </w:r>
      <w:r w:rsidRPr="000E7608">
        <w:rPr>
          <w:sz w:val="16"/>
        </w:rPr>
        <w:t xml:space="preserve"> in the face of overwhelming complexity and crisis. In The Rhetoric of Reaction, Albert Hirschman warned about the “futility thesis” — the rejection of preventive action due to a fatalistic belief that it is simply too late.</w:t>
      </w:r>
    </w:p>
    <w:p w14:paraId="58131001" w14:textId="77777777" w:rsidR="00A9205F" w:rsidRPr="00970DB8" w:rsidRDefault="00A9205F" w:rsidP="00A9205F">
      <w:pPr>
        <w:rPr>
          <w:rStyle w:val="StyleUnderline"/>
        </w:rPr>
      </w:pPr>
      <w:r w:rsidRPr="00E76FC5">
        <w:rPr>
          <w:rStyle w:val="StyleUnderline"/>
        </w:rPr>
        <w:t xml:space="preserve">It is far from obvious that there </w:t>
      </w:r>
      <w:r w:rsidRPr="00E76FC5">
        <w:rPr>
          <w:rStyle w:val="Emphasis"/>
        </w:rPr>
        <w:t>will</w:t>
      </w:r>
      <w:r w:rsidRPr="00E76FC5">
        <w:rPr>
          <w:rStyle w:val="StyleUnderline"/>
        </w:rPr>
        <w:t xml:space="preserve"> be a polycrisis</w:t>
      </w:r>
      <w:r w:rsidRPr="000E7608">
        <w:rPr>
          <w:sz w:val="16"/>
        </w:rPr>
        <w:t xml:space="preserve"> (let alone that we’re already in one). As the economist Noah Smith pointed out in his rejoinder to Tooze, its proponents underestimate how much “</w:t>
      </w:r>
      <w:r w:rsidRPr="000E7608">
        <w:rPr>
          <w:rStyle w:val="StyleUnderline"/>
        </w:rPr>
        <w:t xml:space="preserve">the global </w:t>
      </w:r>
      <w:r w:rsidRPr="00F00E85">
        <w:rPr>
          <w:rStyle w:val="StyleUnderline"/>
          <w:highlight w:val="yellow"/>
        </w:rPr>
        <w:t>econ</w:t>
      </w:r>
      <w:r w:rsidRPr="00E76FC5">
        <w:rPr>
          <w:rStyle w:val="StyleUnderline"/>
        </w:rPr>
        <w:t>omy</w:t>
      </w:r>
      <w:r w:rsidRPr="00F00E85">
        <w:rPr>
          <w:rStyle w:val="StyleUnderline"/>
          <w:highlight w:val="yellow"/>
        </w:rPr>
        <w:t xml:space="preserve"> and political system </w:t>
      </w:r>
      <w:r w:rsidRPr="00E76FC5">
        <w:rPr>
          <w:rStyle w:val="StyleUnderline"/>
        </w:rPr>
        <w:t xml:space="preserve">are </w:t>
      </w:r>
      <w:r w:rsidRPr="00F00E85">
        <w:rPr>
          <w:rStyle w:val="StyleUnderline"/>
          <w:highlight w:val="yellow"/>
        </w:rPr>
        <w:t xml:space="preserve">full of </w:t>
      </w:r>
      <w:r w:rsidRPr="00F00E85">
        <w:rPr>
          <w:rStyle w:val="Emphasis"/>
          <w:highlight w:val="yellow"/>
        </w:rPr>
        <w:t>mechanisms</w:t>
      </w:r>
      <w:r w:rsidRPr="00F00E85">
        <w:rPr>
          <w:sz w:val="16"/>
          <w:highlight w:val="yellow"/>
        </w:rPr>
        <w:t xml:space="preserve"> </w:t>
      </w:r>
      <w:r w:rsidRPr="00F00E85">
        <w:rPr>
          <w:rStyle w:val="StyleUnderline"/>
          <w:highlight w:val="yellow"/>
        </w:rPr>
        <w:t>that</w:t>
      </w:r>
      <w:r w:rsidRPr="00F00E85">
        <w:rPr>
          <w:sz w:val="16"/>
          <w:highlight w:val="yellow"/>
        </w:rPr>
        <w:t xml:space="preserve"> </w:t>
      </w:r>
      <w:r w:rsidRPr="00F00E85">
        <w:rPr>
          <w:rStyle w:val="Emphasis"/>
          <w:highlight w:val="yellow"/>
        </w:rPr>
        <w:t>push back against shocks</w:t>
      </w:r>
      <w:r w:rsidRPr="00F00E85">
        <w:rPr>
          <w:sz w:val="16"/>
          <w:highlight w:val="yellow"/>
        </w:rPr>
        <w:t xml:space="preserve">.” </w:t>
      </w:r>
      <w:r w:rsidRPr="00E76FC5">
        <w:rPr>
          <w:sz w:val="16"/>
        </w:rPr>
        <w:t xml:space="preserve">Indeed, </w:t>
      </w:r>
      <w:r w:rsidRPr="00E76FC5">
        <w:rPr>
          <w:rStyle w:val="StyleUnderline"/>
        </w:rPr>
        <w:t xml:space="preserve">for all the concerns that have been voiced over the past two years about global </w:t>
      </w:r>
      <w:r w:rsidRPr="00F00E85">
        <w:rPr>
          <w:rStyle w:val="StyleUnderline"/>
          <w:highlight w:val="yellow"/>
        </w:rPr>
        <w:t>supply chain stresses and</w:t>
      </w:r>
      <w:r w:rsidRPr="000E7608">
        <w:rPr>
          <w:rStyle w:val="StyleUnderline"/>
        </w:rPr>
        <w:t xml:space="preserve"> rampant </w:t>
      </w:r>
      <w:r w:rsidRPr="00F00E85">
        <w:rPr>
          <w:rStyle w:val="StyleUnderline"/>
          <w:highlight w:val="yellow"/>
        </w:rPr>
        <w:t>inflation</w:t>
      </w:r>
      <w:r w:rsidRPr="000E7608">
        <w:rPr>
          <w:rStyle w:val="StyleUnderline"/>
        </w:rPr>
        <w:t xml:space="preserve">, both of those trends appear to </w:t>
      </w:r>
      <w:r w:rsidRPr="00F00E85">
        <w:rPr>
          <w:rStyle w:val="StyleUnderline"/>
          <w:highlight w:val="yellow"/>
        </w:rPr>
        <w:t xml:space="preserve">have </w:t>
      </w:r>
      <w:r w:rsidRPr="00F00E85">
        <w:rPr>
          <w:rStyle w:val="Emphasis"/>
          <w:highlight w:val="yellow"/>
        </w:rPr>
        <w:t>reversed</w:t>
      </w:r>
      <w:r w:rsidRPr="000E7608">
        <w:rPr>
          <w:rStyle w:val="Emphasis"/>
        </w:rPr>
        <w:t xml:space="preserve"> themselves quite nicely</w:t>
      </w:r>
      <w:r w:rsidRPr="000E7608">
        <w:rPr>
          <w:sz w:val="16"/>
        </w:rPr>
        <w:t xml:space="preserve">. </w:t>
      </w:r>
      <w:r w:rsidRPr="00F00E85">
        <w:rPr>
          <w:rStyle w:val="StyleUnderline"/>
          <w:highlight w:val="yellow"/>
        </w:rPr>
        <w:t>Complaints</w:t>
      </w:r>
      <w:r w:rsidRPr="000E7608">
        <w:rPr>
          <w:rStyle w:val="StyleUnderline"/>
        </w:rPr>
        <w:t xml:space="preserve"> about </w:t>
      </w:r>
      <w:r w:rsidRPr="000E7608">
        <w:rPr>
          <w:rStyle w:val="Emphasis"/>
        </w:rPr>
        <w:t>scarce container ships</w:t>
      </w:r>
      <w:r w:rsidRPr="000E7608">
        <w:rPr>
          <w:rStyle w:val="StyleUnderline"/>
        </w:rPr>
        <w:t xml:space="preserve"> and </w:t>
      </w:r>
      <w:r w:rsidRPr="000E7608">
        <w:rPr>
          <w:rStyle w:val="Emphasis"/>
        </w:rPr>
        <w:t>computer chips</w:t>
      </w:r>
      <w:r w:rsidRPr="000E7608">
        <w:rPr>
          <w:rStyle w:val="StyleUnderline"/>
        </w:rPr>
        <w:t xml:space="preserve"> that dominated 2021 have </w:t>
      </w:r>
      <w:r w:rsidRPr="00F00E85">
        <w:rPr>
          <w:rStyle w:val="StyleUnderline"/>
          <w:highlight w:val="yellow"/>
        </w:rPr>
        <w:t>turned into</w:t>
      </w:r>
      <w:r w:rsidRPr="000E7608">
        <w:rPr>
          <w:rStyle w:val="StyleUnderline"/>
        </w:rPr>
        <w:t xml:space="preserve"> stories about </w:t>
      </w:r>
      <w:r w:rsidRPr="00F00E85">
        <w:rPr>
          <w:rStyle w:val="Emphasis"/>
          <w:highlight w:val="yellow"/>
        </w:rPr>
        <w:t>gluts</w:t>
      </w:r>
      <w:r w:rsidRPr="00F00E85">
        <w:rPr>
          <w:rStyle w:val="StyleUnderline"/>
          <w:highlight w:val="yellow"/>
        </w:rPr>
        <w:t xml:space="preserve"> in</w:t>
      </w:r>
      <w:r w:rsidRPr="000E7608">
        <w:rPr>
          <w:rStyle w:val="StyleUnderline"/>
        </w:rPr>
        <w:t xml:space="preserve"> </w:t>
      </w:r>
      <w:r w:rsidRPr="000E7608">
        <w:rPr>
          <w:rStyle w:val="Emphasis"/>
        </w:rPr>
        <w:t xml:space="preserve">both </w:t>
      </w:r>
      <w:r w:rsidRPr="00F00E85">
        <w:rPr>
          <w:rStyle w:val="Emphasis"/>
          <w:highlight w:val="yellow"/>
        </w:rPr>
        <w:t>markets</w:t>
      </w:r>
      <w:r w:rsidRPr="000E7608">
        <w:rPr>
          <w:rStyle w:val="StyleUnderline"/>
        </w:rPr>
        <w:t>.</w:t>
      </w:r>
    </w:p>
    <w:p w14:paraId="6E59CEB4" w14:textId="77777777" w:rsidR="00A9205F" w:rsidRPr="00970DB8" w:rsidRDefault="00A9205F" w:rsidP="00A9205F">
      <w:pPr>
        <w:rPr>
          <w:rStyle w:val="StyleUnderline"/>
        </w:rPr>
      </w:pPr>
      <w:r w:rsidRPr="000E7608">
        <w:rPr>
          <w:rStyle w:val="StyleUnderline"/>
        </w:rPr>
        <w:t xml:space="preserve">On the </w:t>
      </w:r>
      <w:r w:rsidRPr="000E7608">
        <w:rPr>
          <w:rStyle w:val="Emphasis"/>
        </w:rPr>
        <w:t>sociopolitical</w:t>
      </w:r>
      <w:r w:rsidRPr="000E7608">
        <w:rPr>
          <w:rStyle w:val="StyleUnderline"/>
        </w:rPr>
        <w:t xml:space="preserve"> side</w:t>
      </w:r>
      <w:r w:rsidRPr="000E7608">
        <w:rPr>
          <w:sz w:val="16"/>
        </w:rPr>
        <w:t xml:space="preserve"> of the ledger, </w:t>
      </w:r>
      <w:r w:rsidRPr="000E7608">
        <w:rPr>
          <w:rStyle w:val="StyleUnderline"/>
        </w:rPr>
        <w:t xml:space="preserve">it is noteworthy that as societies </w:t>
      </w:r>
      <w:r w:rsidRPr="000E7608">
        <w:rPr>
          <w:rStyle w:val="Emphasis"/>
        </w:rPr>
        <w:t>emerge</w:t>
      </w:r>
      <w:r w:rsidRPr="000E7608">
        <w:rPr>
          <w:rStyle w:val="StyleUnderline"/>
        </w:rPr>
        <w:t xml:space="preserve"> from the </w:t>
      </w:r>
      <w:r w:rsidRPr="000E7608">
        <w:rPr>
          <w:rStyle w:val="Emphasis"/>
        </w:rPr>
        <w:t>pandemic</w:t>
      </w:r>
      <w:r w:rsidRPr="000E7608">
        <w:rPr>
          <w:sz w:val="16"/>
        </w:rPr>
        <w:t xml:space="preserve">, </w:t>
      </w:r>
      <w:r w:rsidRPr="000E7608">
        <w:rPr>
          <w:rStyle w:val="StyleUnderline"/>
        </w:rPr>
        <w:t xml:space="preserve">indicators of </w:t>
      </w:r>
      <w:r w:rsidRPr="000E7608">
        <w:rPr>
          <w:rStyle w:val="Emphasis"/>
        </w:rPr>
        <w:t>social dysfunction</w:t>
      </w:r>
      <w:r w:rsidRPr="000E7608">
        <w:rPr>
          <w:rStyle w:val="StyleUnderline"/>
        </w:rPr>
        <w:t xml:space="preserve"> might start to subside. Political populism has actually been trending </w:t>
      </w:r>
      <w:r w:rsidRPr="000E7608">
        <w:rPr>
          <w:rStyle w:val="Emphasis"/>
        </w:rPr>
        <w:t>downward</w:t>
      </w:r>
      <w:r w:rsidRPr="000E7608">
        <w:rPr>
          <w:sz w:val="16"/>
        </w:rPr>
        <w:t xml:space="preserve"> for the past year or so. </w:t>
      </w:r>
      <w:r w:rsidRPr="000E7608">
        <w:rPr>
          <w:rStyle w:val="StyleUnderline"/>
        </w:rPr>
        <w:t xml:space="preserve">Even skeptics of democracy have noticed that </w:t>
      </w:r>
      <w:r w:rsidRPr="000E7608">
        <w:rPr>
          <w:rStyle w:val="Emphasis"/>
        </w:rPr>
        <w:t>autocracies</w:t>
      </w:r>
      <w:r w:rsidRPr="000E7608">
        <w:rPr>
          <w:rStyle w:val="StyleUnderline"/>
        </w:rPr>
        <w:t xml:space="preserve"> have been facing </w:t>
      </w:r>
      <w:r w:rsidRPr="000E7608">
        <w:rPr>
          <w:rStyle w:val="Emphasis"/>
        </w:rPr>
        <w:t>greater challenges</w:t>
      </w:r>
      <w:r w:rsidRPr="000E7608">
        <w:rPr>
          <w:rStyle w:val="StyleUnderline"/>
        </w:rPr>
        <w:t xml:space="preserve"> as of late than </w:t>
      </w:r>
      <w:r w:rsidRPr="000E7608">
        <w:rPr>
          <w:rStyle w:val="Emphasis"/>
        </w:rPr>
        <w:t>democracies</w:t>
      </w:r>
      <w:r w:rsidRPr="000E7608">
        <w:rPr>
          <w:sz w:val="16"/>
        </w:rPr>
        <w:t>.</w:t>
      </w:r>
    </w:p>
    <w:p w14:paraId="065BAF27" w14:textId="77777777" w:rsidR="00A9205F" w:rsidRPr="00970DB8" w:rsidRDefault="00A9205F" w:rsidP="00A9205F">
      <w:pPr>
        <w:rPr>
          <w:rStyle w:val="StyleUnderline"/>
        </w:rPr>
      </w:pPr>
      <w:r w:rsidRPr="000E7608">
        <w:rPr>
          <w:rStyle w:val="StyleUnderline"/>
        </w:rPr>
        <w:t xml:space="preserve">Malthusian arguments rest </w:t>
      </w:r>
      <w:r w:rsidRPr="00F00E85">
        <w:rPr>
          <w:rStyle w:val="StyleUnderline"/>
          <w:highlight w:val="yellow"/>
        </w:rPr>
        <w:t>on</w:t>
      </w:r>
      <w:r w:rsidRPr="000E7608">
        <w:rPr>
          <w:rStyle w:val="StyleUnderline"/>
        </w:rPr>
        <w:t xml:space="preserve"> </w:t>
      </w:r>
      <w:r w:rsidRPr="00F00E85">
        <w:rPr>
          <w:rStyle w:val="Emphasis"/>
          <w:highlight w:val="yellow"/>
        </w:rPr>
        <w:t>producers</w:t>
      </w:r>
      <w:r w:rsidRPr="000E7608">
        <w:rPr>
          <w:rStyle w:val="StyleUnderline"/>
        </w:rPr>
        <w:t xml:space="preserve"> being </w:t>
      </w:r>
      <w:r w:rsidRPr="000E7608">
        <w:rPr>
          <w:rStyle w:val="Emphasis"/>
        </w:rPr>
        <w:t>unable to keep pace with growing demand</w:t>
      </w:r>
      <w:r w:rsidRPr="000E7608">
        <w:rPr>
          <w:sz w:val="16"/>
        </w:rPr>
        <w:t xml:space="preserve">, </w:t>
      </w:r>
      <w:r w:rsidRPr="000E7608">
        <w:rPr>
          <w:rStyle w:val="StyleUnderline"/>
        </w:rPr>
        <w:t xml:space="preserve">and modern </w:t>
      </w:r>
      <w:r w:rsidRPr="000E7608">
        <w:rPr>
          <w:rStyle w:val="Emphasis"/>
        </w:rPr>
        <w:t>history</w:t>
      </w:r>
      <w:r w:rsidRPr="000E7608">
        <w:rPr>
          <w:rStyle w:val="StyleUnderline"/>
        </w:rPr>
        <w:t xml:space="preserve"> suggests that the </w:t>
      </w:r>
      <w:r w:rsidRPr="000E7608">
        <w:rPr>
          <w:rStyle w:val="Emphasis"/>
        </w:rPr>
        <w:t>Malthusian logic has been proven wrong time and again</w:t>
      </w:r>
      <w:r w:rsidRPr="000E7608">
        <w:rPr>
          <w:sz w:val="16"/>
        </w:rPr>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p>
    <w:p w14:paraId="065B23E4" w14:textId="77777777" w:rsidR="00A9205F" w:rsidRPr="00970DB8" w:rsidRDefault="00A9205F" w:rsidP="00A9205F">
      <w:pPr>
        <w:rPr>
          <w:rStyle w:val="StyleUnderline"/>
        </w:rPr>
      </w:pPr>
      <w:r w:rsidRPr="000E7608">
        <w:rPr>
          <w:sz w:val="16"/>
        </w:rPr>
        <w:t>Predicting the unpredictable</w:t>
      </w:r>
    </w:p>
    <w:p w14:paraId="717CA88F" w14:textId="77777777" w:rsidR="00A9205F" w:rsidRPr="00970DB8" w:rsidRDefault="00A9205F" w:rsidP="00A9205F">
      <w:pPr>
        <w:rPr>
          <w:rStyle w:val="StyleUnderline"/>
        </w:rPr>
      </w:pPr>
      <w:r w:rsidRPr="000E7608">
        <w:rPr>
          <w:rStyle w:val="StyleUnderline"/>
        </w:rPr>
        <w:t xml:space="preserve">The deeper flaw in the </w:t>
      </w:r>
      <w:r w:rsidRPr="00E76FC5">
        <w:rPr>
          <w:rStyle w:val="StyleUnderline"/>
        </w:rPr>
        <w:t>polycrisis</w:t>
      </w:r>
      <w:r w:rsidRPr="000E7608">
        <w:rPr>
          <w:rStyle w:val="StyleUnderline"/>
        </w:rPr>
        <w:t xml:space="preserve"> logic is the presumption that one systemic crisis will </w:t>
      </w:r>
      <w:r w:rsidRPr="000E7608">
        <w:rPr>
          <w:rStyle w:val="Emphasis"/>
        </w:rPr>
        <w:t>inexorably</w:t>
      </w:r>
      <w:r w:rsidRPr="000E7608">
        <w:rPr>
          <w:rStyle w:val="StyleUnderline"/>
        </w:rPr>
        <w:t xml:space="preserve"> lead to </w:t>
      </w:r>
      <w:r w:rsidRPr="000E7608">
        <w:rPr>
          <w:rStyle w:val="Emphasis"/>
        </w:rPr>
        <w:t>negative feedback effects</w:t>
      </w:r>
      <w:r w:rsidRPr="000E7608">
        <w:rPr>
          <w:sz w:val="16"/>
        </w:rPr>
        <w:t xml:space="preserve"> that cause other systems to tip into crisis.</w:t>
      </w:r>
    </w:p>
    <w:p w14:paraId="565B61C5" w14:textId="77777777" w:rsidR="00A9205F" w:rsidRPr="00970DB8" w:rsidRDefault="00A9205F" w:rsidP="00A9205F">
      <w:pPr>
        <w:rPr>
          <w:rStyle w:val="StyleUnderline"/>
        </w:rPr>
      </w:pPr>
      <w:r w:rsidRPr="000E7608">
        <w:rPr>
          <w:rStyle w:val="StyleUnderline"/>
        </w:rPr>
        <w:t>If this</w:t>
      </w:r>
      <w:r w:rsidRPr="000E7608">
        <w:rPr>
          <w:sz w:val="16"/>
        </w:rPr>
        <w:t xml:space="preserve"> assumption </w:t>
      </w:r>
      <w:r w:rsidRPr="000E7608">
        <w:rPr>
          <w:rStyle w:val="StyleUnderline"/>
        </w:rPr>
        <w:t xml:space="preserve">does not hold, then the whole </w:t>
      </w:r>
      <w:r w:rsidRPr="000E7608">
        <w:rPr>
          <w:rStyle w:val="Emphasis"/>
        </w:rPr>
        <w:t>logic</w:t>
      </w:r>
      <w:r w:rsidRPr="000E7608">
        <w:rPr>
          <w:rStyle w:val="StyleUnderline"/>
        </w:rPr>
        <w:t xml:space="preserve"> of a </w:t>
      </w:r>
      <w:r w:rsidRPr="000E7608">
        <w:rPr>
          <w:rStyle w:val="Emphasis"/>
        </w:rPr>
        <w:t>single polycrisis</w:t>
      </w:r>
      <w:r w:rsidRPr="000E7608">
        <w:rPr>
          <w:rStyle w:val="StyleUnderline"/>
        </w:rPr>
        <w:t xml:space="preserve"> </w:t>
      </w:r>
      <w:r w:rsidRPr="000E7608">
        <w:rPr>
          <w:rStyle w:val="Emphasis"/>
        </w:rPr>
        <w:t>falls apart</w:t>
      </w:r>
      <w:r w:rsidRPr="000E7608">
        <w:rPr>
          <w:sz w:val="16"/>
        </w:rPr>
        <w:t xml:space="preserve">. </w:t>
      </w:r>
      <w:r w:rsidRPr="000E7608">
        <w:rPr>
          <w:rStyle w:val="StyleUnderline"/>
        </w:rPr>
        <w:t>To their credit, the Cascade Institute authors acknowledge that this might not happen, but they posit: “it seems more likely that causal interactions between systemic crises will worsen, rather than diminish, the overall emergent impacts.”</w:t>
      </w:r>
    </w:p>
    <w:p w14:paraId="0AC2AB18" w14:textId="77777777" w:rsidR="00A9205F" w:rsidRPr="00970DB8" w:rsidRDefault="00A9205F" w:rsidP="00A9205F">
      <w:pPr>
        <w:rPr>
          <w:rStyle w:val="StyleUnderline"/>
        </w:rPr>
      </w:pPr>
      <w:r w:rsidRPr="000E7608">
        <w:rPr>
          <w:rStyle w:val="StyleUnderline"/>
        </w:rPr>
        <w:t xml:space="preserve">At first glance, this seems like a plausible assumption to make. Remember, however, that the proponents of a polycrisis also assert that the systems under stress are highly complex, leading to </w:t>
      </w:r>
      <w:r w:rsidRPr="000E7608">
        <w:rPr>
          <w:rStyle w:val="StyleUnderline"/>
        </w:rPr>
        <w:lastRenderedPageBreak/>
        <w:t xml:space="preserve">unpredictable cause-and-effect relationships. If that is true, then </w:t>
      </w:r>
      <w:r w:rsidRPr="000E7608">
        <w:rPr>
          <w:rStyle w:val="Emphasis"/>
        </w:rPr>
        <w:t>presuming</w:t>
      </w:r>
      <w:r w:rsidRPr="000E7608">
        <w:rPr>
          <w:rStyle w:val="StyleUnderline"/>
        </w:rPr>
        <w:t xml:space="preserve"> that one </w:t>
      </w:r>
      <w:r w:rsidRPr="00F00E85">
        <w:rPr>
          <w:rStyle w:val="StyleUnderline"/>
          <w:highlight w:val="yellow"/>
        </w:rPr>
        <w:t>systemic crisis</w:t>
      </w:r>
      <w:r w:rsidRPr="000E7608">
        <w:rPr>
          <w:rStyle w:val="StyleUnderline"/>
        </w:rPr>
        <w:t xml:space="preserve"> would </w:t>
      </w:r>
      <w:r w:rsidRPr="000E7608">
        <w:rPr>
          <w:rStyle w:val="Emphasis"/>
        </w:rPr>
        <w:t>automatically exacerbate stresses in other systems</w:t>
      </w:r>
      <w:r w:rsidRPr="000E7608">
        <w:rPr>
          <w:rStyle w:val="StyleUnderline"/>
        </w:rPr>
        <w:t xml:space="preserve"> seems </w:t>
      </w:r>
      <w:r w:rsidRPr="00F00E85">
        <w:rPr>
          <w:rStyle w:val="Emphasis"/>
          <w:highlight w:val="yellow"/>
        </w:rPr>
        <w:t>premature at best</w:t>
      </w:r>
      <w:r w:rsidRPr="000E7608">
        <w:rPr>
          <w:rStyle w:val="Emphasis"/>
        </w:rPr>
        <w:t xml:space="preserve"> and skewed at worst.</w:t>
      </w:r>
    </w:p>
    <w:p w14:paraId="692A7A1A" w14:textId="77777777" w:rsidR="00A9205F" w:rsidRPr="00970DB8" w:rsidRDefault="00A9205F" w:rsidP="00A9205F">
      <w:pPr>
        <w:rPr>
          <w:rStyle w:val="StyleUnderline"/>
        </w:rPr>
      </w:pPr>
      <w:r w:rsidRPr="000E7608">
        <w:rPr>
          <w:rStyle w:val="StyleUnderline"/>
        </w:rPr>
        <w:t xml:space="preserve">Indeed, over the last year there have been at least two examples of </w:t>
      </w:r>
      <w:r w:rsidRPr="00F00E85">
        <w:rPr>
          <w:rStyle w:val="StyleUnderline"/>
          <w:highlight w:val="yellow"/>
        </w:rPr>
        <w:t>one</w:t>
      </w:r>
      <w:r w:rsidRPr="000E7608">
        <w:rPr>
          <w:rStyle w:val="StyleUnderline"/>
        </w:rPr>
        <w:t xml:space="preserve"> systemic </w:t>
      </w:r>
      <w:r w:rsidRPr="00F00E85">
        <w:rPr>
          <w:rStyle w:val="StyleUnderline"/>
          <w:highlight w:val="yellow"/>
        </w:rPr>
        <w:t>crisis</w:t>
      </w:r>
      <w:r w:rsidRPr="000E7608">
        <w:rPr>
          <w:rStyle w:val="StyleUnderline"/>
        </w:rPr>
        <w:t xml:space="preserve"> </w:t>
      </w:r>
      <w:r w:rsidRPr="000E7608">
        <w:rPr>
          <w:rStyle w:val="Emphasis"/>
        </w:rPr>
        <w:t xml:space="preserve">actually </w:t>
      </w:r>
      <w:r w:rsidRPr="00F00E85">
        <w:rPr>
          <w:rStyle w:val="Emphasis"/>
          <w:highlight w:val="yellow"/>
        </w:rPr>
        <w:t>lessening stress on another</w:t>
      </w:r>
      <w:r w:rsidRPr="000E7608">
        <w:rPr>
          <w:rStyle w:val="Emphasis"/>
        </w:rPr>
        <w:t xml:space="preserve"> system</w:t>
      </w:r>
      <w:r w:rsidRPr="000E7608">
        <w:rPr>
          <w:rStyle w:val="StyleUnderline"/>
        </w:rPr>
        <w:t>.</w:t>
      </w:r>
    </w:p>
    <w:p w14:paraId="1D9B351A" w14:textId="77777777" w:rsidR="00A9205F" w:rsidRPr="00970DB8" w:rsidRDefault="00A9205F" w:rsidP="00A9205F">
      <w:pPr>
        <w:rPr>
          <w:rStyle w:val="StyleUnderline"/>
        </w:rPr>
      </w:pPr>
      <w:r w:rsidRPr="000E7608">
        <w:rPr>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sidRPr="00F00E85">
        <w:rPr>
          <w:rStyle w:val="StyleUnderline"/>
          <w:highlight w:val="yellow"/>
        </w:rPr>
        <w:t>stagnant</w:t>
      </w:r>
      <w:r w:rsidRPr="000E7608">
        <w:rPr>
          <w:sz w:val="16"/>
        </w:rPr>
        <w:t xml:space="preserve"> </w:t>
      </w:r>
      <w:r w:rsidRPr="000E7608">
        <w:rPr>
          <w:rStyle w:val="Emphasis"/>
        </w:rPr>
        <w:t xml:space="preserve">Chinese </w:t>
      </w:r>
      <w:r w:rsidRPr="00F00E85">
        <w:rPr>
          <w:rStyle w:val="Emphasis"/>
          <w:highlight w:val="yellow"/>
        </w:rPr>
        <w:t>demand</w:t>
      </w:r>
      <w:r w:rsidRPr="000E7608">
        <w:rPr>
          <w:sz w:val="16"/>
        </w:rPr>
        <w:t xml:space="preserve"> </w:t>
      </w:r>
      <w:r w:rsidRPr="00F00E85">
        <w:rPr>
          <w:rStyle w:val="StyleUnderline"/>
          <w:highlight w:val="yellow"/>
        </w:rPr>
        <w:t xml:space="preserve">helped prevent an </w:t>
      </w:r>
      <w:r w:rsidRPr="00F00E85">
        <w:rPr>
          <w:rStyle w:val="Emphasis"/>
          <w:highlight w:val="yellow"/>
        </w:rPr>
        <w:t>inflationary spiral</w:t>
      </w:r>
      <w:r w:rsidRPr="00F00E85">
        <w:rPr>
          <w:sz w:val="16"/>
          <w:highlight w:val="yellow"/>
        </w:rPr>
        <w:t xml:space="preserve"> </w:t>
      </w:r>
      <w:r w:rsidRPr="00E76FC5">
        <w:rPr>
          <w:sz w:val="16"/>
        </w:rPr>
        <w:t>from getting any worse. China’s exit from zero-Covid will likely also be countercyclical, jump-starting economic growth at a time when other regions tip into recession.</w:t>
      </w:r>
    </w:p>
    <w:p w14:paraId="6650F15F" w14:textId="77777777" w:rsidR="00A9205F" w:rsidRPr="00970DB8" w:rsidRDefault="00A9205F" w:rsidP="00A9205F">
      <w:pPr>
        <w:rPr>
          <w:rStyle w:val="StyleUnderline"/>
        </w:rPr>
      </w:pPr>
      <w:r w:rsidRPr="000E7608">
        <w:rPr>
          <w:sz w:val="16"/>
        </w:rPr>
        <w:t xml:space="preserve">Another weird, fortuitous interaction has been the one between climate change and Russia’s invasion of Ukraine. </w:t>
      </w:r>
      <w:r w:rsidRPr="000E7608">
        <w:rPr>
          <w:rStyle w:val="StyleUnderline"/>
        </w:rPr>
        <w:t xml:space="preserve">As Europe aided Ukraine and resisted Russia’s blatant, illegal actions, Russia </w:t>
      </w:r>
      <w:r w:rsidRPr="000E7608">
        <w:rPr>
          <w:rStyle w:val="Emphasis"/>
        </w:rPr>
        <w:t>retaliated</w:t>
      </w:r>
      <w:r w:rsidRPr="000E7608">
        <w:rPr>
          <w:rStyle w:val="StyleUnderline"/>
        </w:rPr>
        <w:t xml:space="preserve"> by </w:t>
      </w:r>
      <w:r w:rsidRPr="000E7608">
        <w:rPr>
          <w:rStyle w:val="Emphasis"/>
        </w:rPr>
        <w:t>cutting off energy exports</w:t>
      </w:r>
      <w:r w:rsidRPr="000E7608">
        <w:rPr>
          <w:sz w:val="16"/>
        </w:rPr>
        <w:t>. Many were concerned that Russia’s counter-sanctions would make this winter extremely hard and expensive for Europe.</w:t>
      </w:r>
    </w:p>
    <w:p w14:paraId="4A48BBED" w14:textId="77777777" w:rsidR="00A9205F" w:rsidRPr="00970DB8" w:rsidRDefault="00A9205F" w:rsidP="00A9205F">
      <w:pPr>
        <w:rPr>
          <w:rStyle w:val="StyleUnderline"/>
        </w:rPr>
      </w:pPr>
      <w:r w:rsidRPr="000E7608">
        <w:rPr>
          <w:rStyle w:val="Emphasis"/>
        </w:rPr>
        <w:t>Climate change</w:t>
      </w:r>
      <w:r w:rsidRPr="000E7608">
        <w:rPr>
          <w:sz w:val="16"/>
        </w:rPr>
        <w:t xml:space="preserve"> </w:t>
      </w:r>
      <w:r w:rsidRPr="000E7608">
        <w:rPr>
          <w:rStyle w:val="StyleUnderline"/>
        </w:rPr>
        <w:t xml:space="preserve">may have provided a weird </w:t>
      </w:r>
      <w:r w:rsidRPr="000E7608">
        <w:rPr>
          <w:rStyle w:val="Emphasis"/>
        </w:rPr>
        <w:t>geopolitical assist</w:t>
      </w:r>
      <w:r w:rsidRPr="000E7608">
        <w:rPr>
          <w:sz w:val="16"/>
        </w:rPr>
        <w:t xml:space="preserve"> to Europe, however. </w:t>
      </w:r>
      <w:r w:rsidRPr="000E7608">
        <w:rPr>
          <w:rStyle w:val="StyleUnderline"/>
        </w:rPr>
        <w:t xml:space="preserve">The warming climate is likely connected to Europe’s extremely temperate fall and winter. That, in turn, has required less electricity for heating, leaving the continent with </w:t>
      </w:r>
      <w:r w:rsidRPr="000E7608">
        <w:rPr>
          <w:rStyle w:val="Emphasis"/>
        </w:rPr>
        <w:t>plenty of energy reserves to last the winter</w:t>
      </w:r>
      <w:r w:rsidRPr="000E7608">
        <w:rPr>
          <w:sz w:val="16"/>
        </w:rPr>
        <w:t>. Russia’s ability to wreak havoc on the European economy has been circumscribed.</w:t>
      </w:r>
    </w:p>
    <w:p w14:paraId="635E5AF2" w14:textId="77777777" w:rsidR="00A9205F" w:rsidRPr="00970DB8" w:rsidRDefault="00A9205F" w:rsidP="00A9205F">
      <w:pPr>
        <w:rPr>
          <w:rStyle w:val="StyleUnderline"/>
        </w:rPr>
      </w:pPr>
      <w:r w:rsidRPr="000E7608">
        <w:rPr>
          <w:rStyle w:val="StyleUnderline"/>
        </w:rPr>
        <w:t xml:space="preserve">None of this is to say that systemic crises </w:t>
      </w:r>
      <w:r w:rsidRPr="000E7608">
        <w:rPr>
          <w:rStyle w:val="Emphasis"/>
        </w:rPr>
        <w:t>cannot</w:t>
      </w:r>
      <w:r w:rsidRPr="000E7608">
        <w:rPr>
          <w:rStyle w:val="StyleUnderline"/>
        </w:rPr>
        <w:t xml:space="preserve"> exacerbate each other. Just because a </w:t>
      </w:r>
      <w:r w:rsidRPr="00F00E85">
        <w:rPr>
          <w:rStyle w:val="StyleUnderline"/>
          <w:highlight w:val="yellow"/>
        </w:rPr>
        <w:t>polycrisis</w:t>
      </w:r>
      <w:r w:rsidRPr="000E7608">
        <w:rPr>
          <w:rStyle w:val="StyleUnderline"/>
        </w:rPr>
        <w:t xml:space="preserve"> has not happened yet does not mean one is not on the horizon. Just as one buys insurance to guard against </w:t>
      </w:r>
      <w:r w:rsidRPr="00F00E85">
        <w:rPr>
          <w:rStyle w:val="StyleUnderline"/>
          <w:highlight w:val="yellow"/>
        </w:rPr>
        <w:t>low-probability</w:t>
      </w:r>
      <w:r w:rsidRPr="000E7608">
        <w:rPr>
          <w:rStyle w:val="StyleUnderline"/>
        </w:rPr>
        <w:t>, high-impact outcomes, policymakers and elements of civil society need to guard against worst-case scenarios.</w:t>
      </w:r>
    </w:p>
    <w:p w14:paraId="35D3ECAD" w14:textId="77777777" w:rsidR="00A9205F" w:rsidRDefault="00A9205F" w:rsidP="00A9205F">
      <w:pPr>
        <w:rPr>
          <w:rStyle w:val="StyleUnderline"/>
        </w:rPr>
      </w:pPr>
      <w:r w:rsidRPr="000E7608">
        <w:rPr>
          <w:rStyle w:val="StyleUnderline"/>
        </w:rPr>
        <w:t>As a term of art, however, “</w:t>
      </w:r>
      <w:r w:rsidRPr="00E76FC5">
        <w:rPr>
          <w:rStyle w:val="StyleUnderline"/>
        </w:rPr>
        <w:t xml:space="preserve">polycrisis” </w:t>
      </w:r>
      <w:r w:rsidRPr="00F00E85">
        <w:rPr>
          <w:rStyle w:val="Emphasis"/>
          <w:highlight w:val="yellow"/>
        </w:rPr>
        <w:t>distracts more than it adds</w:t>
      </w:r>
      <w:r w:rsidRPr="000E7608">
        <w:rPr>
          <w:rStyle w:val="StyleUnderline"/>
        </w:rPr>
        <w:t>. It mostly seems like a device to make people care about the Really Bad Things that climate change can do, without turning people off by warning them yet again about the hazards of climate change.</w:t>
      </w:r>
    </w:p>
    <w:p w14:paraId="6E64162F" w14:textId="77777777" w:rsidR="00440609" w:rsidRDefault="00440609" w:rsidP="00440609">
      <w:pPr>
        <w:pStyle w:val="Heading4"/>
      </w:pPr>
      <w:r>
        <w:t xml:space="preserve">No great-power war. The New Peace is </w:t>
      </w:r>
      <w:r w:rsidRPr="00351C81">
        <w:rPr>
          <w:u w:val="single"/>
        </w:rPr>
        <w:t>overdetermined</w:t>
      </w:r>
      <w:r>
        <w:t>.</w:t>
      </w:r>
    </w:p>
    <w:p w14:paraId="10B3FA25" w14:textId="77777777" w:rsidR="00440609" w:rsidRPr="00BB700C" w:rsidRDefault="00440609" w:rsidP="00440609">
      <w:r w:rsidRPr="00BB700C">
        <w:rPr>
          <w:rStyle w:val="Style13ptBold"/>
        </w:rPr>
        <w:t>Fettweis ’25</w:t>
      </w:r>
      <w:r>
        <w:t xml:space="preserve"> [Christopher J.; May 13; PhD, Professor of Political Science at Tulane University; Security Studies, "Grand Strategy and the Spiral Model," https://doi.org/10.1080/09636412.2025.2497962]</w:t>
      </w:r>
    </w:p>
    <w:p w14:paraId="639014A9" w14:textId="77777777" w:rsidR="00440609" w:rsidRPr="002A7F47" w:rsidRDefault="00440609" w:rsidP="00440609">
      <w:pPr>
        <w:rPr>
          <w:sz w:val="16"/>
        </w:rPr>
      </w:pPr>
      <w:r w:rsidRPr="002A7F47">
        <w:rPr>
          <w:sz w:val="16"/>
        </w:rPr>
        <w:t>The Twenty-First Century Security Environment</w:t>
      </w:r>
    </w:p>
    <w:p w14:paraId="29759294" w14:textId="77777777" w:rsidR="00440609" w:rsidRPr="002A7F47" w:rsidRDefault="00440609" w:rsidP="00440609">
      <w:pPr>
        <w:rPr>
          <w:sz w:val="16"/>
        </w:rPr>
      </w:pPr>
      <w:r w:rsidRPr="002A7F47">
        <w:rPr>
          <w:sz w:val="16"/>
        </w:rPr>
        <w:t>The deterrence model assumes a set of constant and immutable systemic features, ones that are equally applicable to all eras. Perhaps most importantly, its theorists contend that the imperative to expand is as powerful in the twenty-first century as it was in the nineteenth, so power vacuums are inevitably filled. “The game of politics does not change from age to age,” explained the deterrence theorist Colin Gray, “let alone from decade to decade.”34</w:t>
      </w:r>
    </w:p>
    <w:p w14:paraId="1E8502EC" w14:textId="77777777" w:rsidR="00440609" w:rsidRPr="002A7F47" w:rsidRDefault="00440609" w:rsidP="00440609">
      <w:pPr>
        <w:rPr>
          <w:sz w:val="16"/>
        </w:rPr>
      </w:pPr>
      <w:r w:rsidRPr="003C5F0C">
        <w:rPr>
          <w:rStyle w:val="StyleUnderline"/>
        </w:rPr>
        <w:t>The rules that govern international behavior are not static</w:t>
      </w:r>
      <w:r w:rsidRPr="002A7F47">
        <w:rPr>
          <w:sz w:val="16"/>
        </w:rPr>
        <w:t xml:space="preserve">, however. The post-Cold War era would be hardly recognizable to leaders of earlier times. </w:t>
      </w:r>
      <w:r w:rsidRPr="003C5F0C">
        <w:rPr>
          <w:rStyle w:val="StyleUnderline"/>
        </w:rPr>
        <w:t xml:space="preserve">Despite </w:t>
      </w:r>
      <w:r w:rsidRPr="003C5F0C">
        <w:rPr>
          <w:rStyle w:val="Emphasis"/>
        </w:rPr>
        <w:t>popular perceptions</w:t>
      </w:r>
      <w:r w:rsidRPr="002A7F47">
        <w:rPr>
          <w:sz w:val="16"/>
        </w:rPr>
        <w:t xml:space="preserve"> to the contrary, and despite the best efforts of Vladimir Putin and Hamas, </w:t>
      </w:r>
      <w:r w:rsidRPr="003C5F0C">
        <w:rPr>
          <w:rStyle w:val="StyleUnderline"/>
        </w:rPr>
        <w:t xml:space="preserve">ours remains a time of relative </w:t>
      </w:r>
      <w:r w:rsidRPr="003C5F0C">
        <w:rPr>
          <w:rStyle w:val="Emphasis"/>
        </w:rPr>
        <w:t>stability</w:t>
      </w:r>
      <w:r w:rsidRPr="002A7F47">
        <w:rPr>
          <w:sz w:val="16"/>
        </w:rPr>
        <w:t xml:space="preserve">. </w:t>
      </w:r>
      <w:r w:rsidRPr="003C5F0C">
        <w:rPr>
          <w:rStyle w:val="StyleUnderline"/>
        </w:rPr>
        <w:t>War occurs</w:t>
      </w:r>
      <w:r w:rsidRPr="002A7F47">
        <w:rPr>
          <w:sz w:val="16"/>
        </w:rPr>
        <w:t xml:space="preserve">, but it does so </w:t>
      </w:r>
      <w:r w:rsidRPr="003C5F0C">
        <w:rPr>
          <w:rStyle w:val="StyleUnderline"/>
        </w:rPr>
        <w:t xml:space="preserve">in </w:t>
      </w:r>
      <w:r w:rsidRPr="003C5F0C">
        <w:rPr>
          <w:rStyle w:val="Emphasis"/>
        </w:rPr>
        <w:t>isolated</w:t>
      </w:r>
      <w:r w:rsidRPr="003C5F0C">
        <w:rPr>
          <w:rStyle w:val="StyleUnderline"/>
        </w:rPr>
        <w:t xml:space="preserve"> areas involving an </w:t>
      </w:r>
      <w:r w:rsidRPr="003C5F0C">
        <w:rPr>
          <w:rStyle w:val="Emphasis"/>
        </w:rPr>
        <w:t>ever-smaller percent</w:t>
      </w:r>
      <w:r w:rsidRPr="002A7F47">
        <w:rPr>
          <w:sz w:val="16"/>
        </w:rPr>
        <w:t xml:space="preserve">age </w:t>
      </w:r>
      <w:r w:rsidRPr="003C5F0C">
        <w:rPr>
          <w:rStyle w:val="StyleUnderline"/>
        </w:rPr>
        <w:t>of the world’s people</w:t>
      </w:r>
      <w:r w:rsidRPr="002A7F47">
        <w:rPr>
          <w:sz w:val="16"/>
        </w:rPr>
        <w:t xml:space="preserve">. The statistics are well known or should be well known, to every student of grand strategy: By any measure, </w:t>
      </w:r>
      <w:r w:rsidRPr="00FB6E83">
        <w:rPr>
          <w:rStyle w:val="StyleUnderline"/>
        </w:rPr>
        <w:t>the last thirty years have been among the most peaceful in history</w:t>
      </w:r>
      <w:r w:rsidRPr="00FB6E83">
        <w:rPr>
          <w:sz w:val="16"/>
        </w:rPr>
        <w:t xml:space="preserve">, with the number and magnitude of all kinds of violence at record-low levels.35 </w:t>
      </w:r>
      <w:r w:rsidRPr="00FB6E83">
        <w:rPr>
          <w:rStyle w:val="StyleUnderline"/>
        </w:rPr>
        <w:t xml:space="preserve">Deterrence strategists </w:t>
      </w:r>
      <w:r w:rsidRPr="00FB6E83">
        <w:rPr>
          <w:rStyle w:val="Emphasis"/>
        </w:rPr>
        <w:t>ignore this</w:t>
      </w:r>
      <w:r w:rsidRPr="00FB6E83">
        <w:rPr>
          <w:sz w:val="16"/>
        </w:rPr>
        <w:t xml:space="preserve"> rather remarkable </w:t>
      </w:r>
      <w:r w:rsidRPr="00FB6E83">
        <w:rPr>
          <w:rStyle w:val="Emphasis"/>
        </w:rPr>
        <w:t>development</w:t>
      </w:r>
      <w:r w:rsidRPr="00FB6E83">
        <w:rPr>
          <w:sz w:val="16"/>
        </w:rPr>
        <w:t xml:space="preserve">, however, </w:t>
      </w:r>
      <w:r w:rsidRPr="00FB6E83">
        <w:rPr>
          <w:rStyle w:val="StyleUnderline"/>
        </w:rPr>
        <w:t xml:space="preserve">and proceed as if </w:t>
      </w:r>
      <w:r w:rsidRPr="00FB6E83">
        <w:rPr>
          <w:rStyle w:val="Emphasis"/>
        </w:rPr>
        <w:t>nothing</w:t>
      </w:r>
      <w:r w:rsidRPr="00FB6E83">
        <w:rPr>
          <w:sz w:val="16"/>
        </w:rPr>
        <w:t xml:space="preserve"> of importance </w:t>
      </w:r>
      <w:r w:rsidRPr="00FB6E83">
        <w:rPr>
          <w:rStyle w:val="StyleUnderline"/>
        </w:rPr>
        <w:t>has changed</w:t>
      </w:r>
      <w:r w:rsidRPr="00FB6E83">
        <w:rPr>
          <w:sz w:val="16"/>
        </w:rPr>
        <w:t xml:space="preserve">. Explaining these trends, or what </w:t>
      </w:r>
      <w:r w:rsidRPr="00FB6E83">
        <w:rPr>
          <w:sz w:val="16"/>
        </w:rPr>
        <w:lastRenderedPageBreak/>
        <w:t xml:space="preserve">Stephen Pinker called the “New Peace,” has been no small task. </w:t>
      </w:r>
      <w:r w:rsidRPr="00FB6E83">
        <w:rPr>
          <w:rStyle w:val="StyleUnderline"/>
        </w:rPr>
        <w:t>A variety</w:t>
      </w:r>
      <w:r w:rsidRPr="003C5F0C">
        <w:rPr>
          <w:rStyle w:val="StyleUnderline"/>
        </w:rPr>
        <w:t xml:space="preserve"> of factors, including </w:t>
      </w:r>
      <w:r w:rsidRPr="003C5E3E">
        <w:rPr>
          <w:rStyle w:val="Emphasis"/>
          <w:highlight w:val="green"/>
        </w:rPr>
        <w:t>democracy</w:t>
      </w:r>
      <w:r w:rsidRPr="002A7F47">
        <w:rPr>
          <w:sz w:val="16"/>
        </w:rPr>
        <w:t xml:space="preserve">, </w:t>
      </w:r>
      <w:r w:rsidRPr="003C5E3E">
        <w:rPr>
          <w:rStyle w:val="Emphasis"/>
          <w:highlight w:val="green"/>
        </w:rPr>
        <w:t>nuc</w:t>
      </w:r>
      <w:r w:rsidRPr="002A7F47">
        <w:rPr>
          <w:sz w:val="16"/>
        </w:rPr>
        <w:t>lear weapon</w:t>
      </w:r>
      <w:r w:rsidRPr="003C5E3E">
        <w:rPr>
          <w:rStyle w:val="Emphasis"/>
          <w:highlight w:val="green"/>
        </w:rPr>
        <w:t>s</w:t>
      </w:r>
      <w:r w:rsidRPr="002A7F47">
        <w:rPr>
          <w:sz w:val="16"/>
        </w:rPr>
        <w:t xml:space="preserve">, economic </w:t>
      </w:r>
      <w:r w:rsidRPr="003C5E3E">
        <w:rPr>
          <w:rStyle w:val="Emphasis"/>
          <w:highlight w:val="green"/>
        </w:rPr>
        <w:t>interdependence</w:t>
      </w:r>
      <w:r w:rsidRPr="002A7F47">
        <w:rPr>
          <w:sz w:val="16"/>
        </w:rPr>
        <w:t xml:space="preserve">, </w:t>
      </w:r>
      <w:r w:rsidRPr="003C5E3E">
        <w:rPr>
          <w:rStyle w:val="Emphasis"/>
          <w:highlight w:val="green"/>
        </w:rPr>
        <w:t>aging</w:t>
      </w:r>
      <w:r w:rsidRPr="002A7F47">
        <w:rPr>
          <w:sz w:val="16"/>
        </w:rPr>
        <w:t xml:space="preserve"> populations, international </w:t>
      </w:r>
      <w:r w:rsidRPr="003C5E3E">
        <w:rPr>
          <w:rStyle w:val="Emphasis"/>
          <w:highlight w:val="green"/>
        </w:rPr>
        <w:t>institutions</w:t>
      </w:r>
      <w:r w:rsidRPr="002A7F47">
        <w:rPr>
          <w:sz w:val="16"/>
        </w:rPr>
        <w:t xml:space="preserve">, hegemonic stability, </w:t>
      </w:r>
      <w:r w:rsidRPr="003C5E3E">
        <w:rPr>
          <w:rStyle w:val="StyleUnderline"/>
          <w:highlight w:val="green"/>
        </w:rPr>
        <w:t>and</w:t>
      </w:r>
      <w:r w:rsidRPr="00591F8F">
        <w:rPr>
          <w:rStyle w:val="StyleUnderline"/>
        </w:rPr>
        <w:t xml:space="preserve"> the spread of </w:t>
      </w:r>
      <w:r w:rsidRPr="003C5E3E">
        <w:rPr>
          <w:rStyle w:val="Emphasis"/>
          <w:highlight w:val="green"/>
        </w:rPr>
        <w:t>irenic ideas</w:t>
      </w:r>
      <w:r w:rsidRPr="002A7F47">
        <w:rPr>
          <w:sz w:val="16"/>
        </w:rPr>
        <w:t xml:space="preserve"> </w:t>
      </w:r>
      <w:r w:rsidRPr="003C5F0C">
        <w:rPr>
          <w:rStyle w:val="StyleUnderline"/>
        </w:rPr>
        <w:t>have been offered</w:t>
      </w:r>
      <w:r w:rsidRPr="002A7F47">
        <w:rPr>
          <w:sz w:val="16"/>
        </w:rPr>
        <w:t xml:space="preserve"> as casual candidates.36 Taken </w:t>
      </w:r>
      <w:r w:rsidRPr="003C5E3E">
        <w:rPr>
          <w:rStyle w:val="Emphasis"/>
          <w:highlight w:val="green"/>
        </w:rPr>
        <w:t>together</w:t>
      </w:r>
      <w:r w:rsidRPr="002A7F47">
        <w:rPr>
          <w:sz w:val="16"/>
        </w:rPr>
        <w:t xml:space="preserve">, these potential independent variables led Jervis to </w:t>
      </w:r>
      <w:r w:rsidRPr="003C5E3E">
        <w:rPr>
          <w:rStyle w:val="Emphasis"/>
          <w:highlight w:val="green"/>
        </w:rPr>
        <w:t>suggest</w:t>
      </w:r>
      <w:r w:rsidRPr="002A7F47">
        <w:rPr>
          <w:sz w:val="16"/>
        </w:rPr>
        <w:t xml:space="preserve"> that </w:t>
      </w:r>
      <w:r w:rsidRPr="002A7F47">
        <w:rPr>
          <w:rStyle w:val="StyleUnderline"/>
        </w:rPr>
        <w:t xml:space="preserve">the </w:t>
      </w:r>
      <w:r w:rsidRPr="003C5E3E">
        <w:rPr>
          <w:rStyle w:val="Emphasis"/>
          <w:highlight w:val="green"/>
        </w:rPr>
        <w:t>decline of war</w:t>
      </w:r>
      <w:r w:rsidRPr="002A7F47">
        <w:rPr>
          <w:sz w:val="16"/>
        </w:rPr>
        <w:t xml:space="preserve">fare </w:t>
      </w:r>
      <w:r w:rsidRPr="003C5E3E">
        <w:rPr>
          <w:rStyle w:val="StyleUnderline"/>
          <w:highlight w:val="green"/>
        </w:rPr>
        <w:t>might</w:t>
      </w:r>
      <w:r w:rsidRPr="002A7F47">
        <w:rPr>
          <w:sz w:val="16"/>
        </w:rPr>
        <w:t xml:space="preserve"> essentially </w:t>
      </w:r>
      <w:r w:rsidRPr="003C5E3E">
        <w:rPr>
          <w:rStyle w:val="StyleUnderline"/>
          <w:highlight w:val="green"/>
        </w:rPr>
        <w:t xml:space="preserve">be </w:t>
      </w:r>
      <w:r w:rsidRPr="003C5E3E">
        <w:rPr>
          <w:rStyle w:val="Emphasis"/>
          <w:sz w:val="32"/>
          <w:szCs w:val="32"/>
          <w:highlight w:val="green"/>
        </w:rPr>
        <w:t>overdetermined</w:t>
      </w:r>
      <w:r w:rsidRPr="002A7F47">
        <w:rPr>
          <w:sz w:val="16"/>
        </w:rPr>
        <w:t xml:space="preserve">.37 Discussions of US grand strategy should instead begin by recognizing that </w:t>
      </w:r>
      <w:r w:rsidRPr="006A125D">
        <w:rPr>
          <w:rStyle w:val="StyleUnderline"/>
        </w:rPr>
        <w:t xml:space="preserve">the world remains substantially </w:t>
      </w:r>
      <w:r w:rsidRPr="006A125D">
        <w:rPr>
          <w:rStyle w:val="Emphasis"/>
        </w:rPr>
        <w:t>less violent</w:t>
      </w:r>
      <w:r w:rsidRPr="006A125D">
        <w:rPr>
          <w:rStyle w:val="StyleUnderline"/>
        </w:rPr>
        <w:t xml:space="preserve"> and </w:t>
      </w:r>
      <w:r w:rsidRPr="006A125D">
        <w:rPr>
          <w:rStyle w:val="Emphasis"/>
        </w:rPr>
        <w:t>dangerous</w:t>
      </w:r>
      <w:r w:rsidRPr="002A7F47">
        <w:rPr>
          <w:sz w:val="16"/>
        </w:rPr>
        <w:t xml:space="preserve"> than ever before. Perception has not caught up to this rather profound reality, especially in the strongest of states.</w:t>
      </w:r>
    </w:p>
    <w:p w14:paraId="6FCDD253" w14:textId="77777777" w:rsidR="00440609" w:rsidRPr="002A7F47" w:rsidRDefault="00440609" w:rsidP="00440609">
      <w:pPr>
        <w:rPr>
          <w:sz w:val="16"/>
        </w:rPr>
      </w:pPr>
      <w:r w:rsidRPr="002A7F47">
        <w:rPr>
          <w:sz w:val="16"/>
        </w:rPr>
        <w:t>The assertion that the New Peace persists, especially given the outbreak of wars in Gaza and Ukraine, is controversial, and this analysis need not wade too deeply into the debate. Many people will never accept the notion that the world has grown more peaceful for various scientific, personal, and professional reasons.38 Instead, this section will focus on three major, simple, empirically demonstrable truths worthy of consideration by America’s grand strategists.</w:t>
      </w:r>
    </w:p>
    <w:p w14:paraId="460ABC01" w14:textId="77777777" w:rsidR="00440609" w:rsidRPr="002A7F47" w:rsidRDefault="00440609" w:rsidP="00440609">
      <w:pPr>
        <w:rPr>
          <w:sz w:val="16"/>
        </w:rPr>
      </w:pPr>
      <w:r w:rsidRPr="002A7F47">
        <w:rPr>
          <w:sz w:val="16"/>
        </w:rPr>
        <w:t xml:space="preserve">First, </w:t>
      </w:r>
      <w:r w:rsidRPr="002A7F47">
        <w:rPr>
          <w:rStyle w:val="StyleUnderline"/>
        </w:rPr>
        <w:t xml:space="preserve">the </w:t>
      </w:r>
      <w:r w:rsidRPr="002A7F47">
        <w:rPr>
          <w:rStyle w:val="Emphasis"/>
        </w:rPr>
        <w:t>twenty-first century</w:t>
      </w:r>
      <w:r w:rsidRPr="002A7F47">
        <w:rPr>
          <w:rStyle w:val="StyleUnderline"/>
        </w:rPr>
        <w:t xml:space="preserve"> has</w:t>
      </w:r>
      <w:r w:rsidRPr="002A7F47">
        <w:rPr>
          <w:sz w:val="16"/>
        </w:rPr>
        <w:t xml:space="preserve">, thus far, </w:t>
      </w:r>
      <w:r w:rsidRPr="002A7F47">
        <w:rPr>
          <w:rStyle w:val="StyleUnderline"/>
        </w:rPr>
        <w:t xml:space="preserve">been the world’s </w:t>
      </w:r>
      <w:r w:rsidRPr="002A7F47">
        <w:rPr>
          <w:rStyle w:val="Emphasis"/>
        </w:rPr>
        <w:t>least violent</w:t>
      </w:r>
      <w:r w:rsidRPr="002A7F47">
        <w:rPr>
          <w:sz w:val="16"/>
        </w:rPr>
        <w:t xml:space="preserve">. It is sometimes difficult for people of the information age to grasp just how central war was to the human experience until quite recently. </w:t>
      </w:r>
      <w:r w:rsidRPr="002A7F47">
        <w:rPr>
          <w:rStyle w:val="StyleUnderline"/>
        </w:rPr>
        <w:t xml:space="preserve">The ancient world was one of </w:t>
      </w:r>
      <w:r w:rsidRPr="002A7F47">
        <w:rPr>
          <w:rStyle w:val="Emphasis"/>
        </w:rPr>
        <w:t>perpetual war</w:t>
      </w:r>
      <w:r w:rsidRPr="002A7F47">
        <w:rPr>
          <w:sz w:val="16"/>
        </w:rPr>
        <w:t>fare, which continued through the medieval era and beyond. “The sun never set on fighting in the 14th century,” noted historian Barbara Tuchman.39 There were only seven complete calendar years in the entire seventeenth century in which there was no war between European states.40 This might seem like a small number, but it was actually an improvement over the sixteenth, according to one of its most prominent historians.41 Eighteenth-century great powers were never at peace for longer than seven years.42 The era of European colonialism contained rather extraordinary if often overlooked, violence. Though exact numbers are elusive, colonial wars resulted in the deaths of somewhere between 25 and 30 million people.43 Levels of warfare did not abate during the Cold War, even if it is sometimes referred to as the “long peace” because the superpowers did not come to blows. As many as fourteen million people died in the various horrific proxy wars fueled by East and West.44 In any comparison with the past, the New Peace comes out ahead. The twenty-first century is certainly quite violent—that is, unless it is compared to any that came before.</w:t>
      </w:r>
    </w:p>
    <w:p w14:paraId="24DB43F6" w14:textId="77777777" w:rsidR="00440609" w:rsidRPr="00591F8F" w:rsidRDefault="00440609" w:rsidP="00440609">
      <w:pPr>
        <w:rPr>
          <w:sz w:val="16"/>
        </w:rPr>
      </w:pPr>
      <w:r w:rsidRPr="002A7F47">
        <w:rPr>
          <w:sz w:val="16"/>
        </w:rPr>
        <w:t xml:space="preserve">Second, the </w:t>
      </w:r>
      <w:r w:rsidRPr="00E732EC">
        <w:rPr>
          <w:rStyle w:val="StyleUnderline"/>
        </w:rPr>
        <w:t xml:space="preserve">pacific global trends gain significance once </w:t>
      </w:r>
      <w:r w:rsidRPr="00E732EC">
        <w:rPr>
          <w:rStyle w:val="Emphasis"/>
        </w:rPr>
        <w:t>exponential population growth</w:t>
      </w:r>
      <w:r w:rsidRPr="00E732EC">
        <w:rPr>
          <w:rStyle w:val="StyleUnderline"/>
        </w:rPr>
        <w:t xml:space="preserve"> is factored in</w:t>
      </w:r>
      <w:r w:rsidRPr="002A7F47">
        <w:rPr>
          <w:sz w:val="16"/>
        </w:rPr>
        <w:t xml:space="preserve">. Humanity reached a billion members somewhere around 1800, and now there are more than 8 times that many of us. One does not need complex statistical techniques to conclude that </w:t>
      </w:r>
      <w:r w:rsidRPr="002A7F47">
        <w:rPr>
          <w:rStyle w:val="StyleUnderline"/>
        </w:rPr>
        <w:t>more people</w:t>
      </w:r>
      <w:r w:rsidRPr="002A7F47">
        <w:rPr>
          <w:sz w:val="16"/>
        </w:rPr>
        <w:t xml:space="preserve">, both in terms of raw numbers and as a percentage of the total, </w:t>
      </w:r>
      <w:r w:rsidRPr="002A7F47">
        <w:rPr>
          <w:rStyle w:val="StyleUnderline"/>
        </w:rPr>
        <w:t>live in societies at peace than ever before</w:t>
      </w:r>
      <w:r w:rsidRPr="002A7F47">
        <w:rPr>
          <w:sz w:val="16"/>
        </w:rPr>
        <w:t xml:space="preserve">. A recent analysis noted that the recent uptick in violence, due to the Russian invasion and civil war in Ethiopia, meant that the number of battle deaths in 2022 matched that of 1984—without also noting that there were only 4.7 billion people alive in 1984.45 As the most prominent student of this data concluded, </w:t>
      </w:r>
      <w:r w:rsidRPr="00A10DA7">
        <w:rPr>
          <w:rStyle w:val="StyleUnderline"/>
        </w:rPr>
        <w:t xml:space="preserve">the </w:t>
      </w:r>
      <w:r w:rsidRPr="003C5E3E">
        <w:rPr>
          <w:rStyle w:val="StyleUnderline"/>
          <w:highlight w:val="green"/>
        </w:rPr>
        <w:t xml:space="preserve">probability of being </w:t>
      </w:r>
      <w:r w:rsidRPr="003C5E3E">
        <w:rPr>
          <w:rStyle w:val="Emphasis"/>
          <w:highlight w:val="green"/>
        </w:rPr>
        <w:t>killed in</w:t>
      </w:r>
      <w:r w:rsidRPr="002A7F47">
        <w:rPr>
          <w:sz w:val="16"/>
        </w:rPr>
        <w:t xml:space="preserve"> interstate or civil </w:t>
      </w:r>
      <w:r w:rsidRPr="003C5E3E">
        <w:rPr>
          <w:rStyle w:val="Emphasis"/>
          <w:highlight w:val="green"/>
        </w:rPr>
        <w:t>war</w:t>
      </w:r>
      <w:r w:rsidRPr="003C5E3E">
        <w:rPr>
          <w:rStyle w:val="StyleUnderline"/>
          <w:highlight w:val="green"/>
        </w:rPr>
        <w:t xml:space="preserve"> declined by a </w:t>
      </w:r>
      <w:r w:rsidRPr="003C5E3E">
        <w:rPr>
          <w:rStyle w:val="Emphasis"/>
          <w:highlight w:val="green"/>
        </w:rPr>
        <w:t>factor of seventeen</w:t>
      </w:r>
      <w:r w:rsidRPr="002A7F47">
        <w:rPr>
          <w:sz w:val="16"/>
        </w:rPr>
        <w:t xml:space="preserve"> </w:t>
      </w:r>
      <w:r w:rsidRPr="002A7F47">
        <w:rPr>
          <w:rStyle w:val="StyleUnderline"/>
        </w:rPr>
        <w:t xml:space="preserve">from the years after World War II to </w:t>
      </w:r>
      <w:r w:rsidRPr="00591F8F">
        <w:rPr>
          <w:rStyle w:val="StyleUnderline"/>
        </w:rPr>
        <w:t>2020</w:t>
      </w:r>
      <w:r w:rsidRPr="00591F8F">
        <w:rPr>
          <w:sz w:val="16"/>
        </w:rPr>
        <w:t>.46</w:t>
      </w:r>
    </w:p>
    <w:p w14:paraId="0ACB06CB" w14:textId="77777777" w:rsidR="00440609" w:rsidRPr="002A7F47" w:rsidRDefault="00440609" w:rsidP="00440609">
      <w:pPr>
        <w:rPr>
          <w:sz w:val="16"/>
        </w:rPr>
      </w:pPr>
      <w:r w:rsidRPr="00591F8F">
        <w:rPr>
          <w:rStyle w:val="StyleUnderline"/>
        </w:rPr>
        <w:t>Armed conflict remains endemic in</w:t>
      </w:r>
      <w:r w:rsidRPr="00591F8F">
        <w:rPr>
          <w:sz w:val="16"/>
        </w:rPr>
        <w:t xml:space="preserve"> a crescent that extends from </w:t>
      </w:r>
      <w:r w:rsidRPr="00591F8F">
        <w:rPr>
          <w:rStyle w:val="StyleUnderline"/>
        </w:rPr>
        <w:t xml:space="preserve">the Sahel through the Middle East to the Urals. Outside of that crescent, where the </w:t>
      </w:r>
      <w:r w:rsidRPr="00591F8F">
        <w:rPr>
          <w:rStyle w:val="Emphasis"/>
        </w:rPr>
        <w:t>vast majority</w:t>
      </w:r>
      <w:r w:rsidRPr="00591F8F">
        <w:rPr>
          <w:rStyle w:val="StyleUnderline"/>
        </w:rPr>
        <w:t xml:space="preserve"> of </w:t>
      </w:r>
      <w:r w:rsidRPr="00591F8F">
        <w:rPr>
          <w:rStyle w:val="Emphasis"/>
        </w:rPr>
        <w:t>humanity lives</w:t>
      </w:r>
      <w:r w:rsidRPr="00591F8F">
        <w:rPr>
          <w:sz w:val="16"/>
        </w:rPr>
        <w:t xml:space="preserve">, </w:t>
      </w:r>
      <w:r w:rsidRPr="00591F8F">
        <w:rPr>
          <w:rStyle w:val="Emphasis"/>
        </w:rPr>
        <w:t>war</w:t>
      </w:r>
      <w:r w:rsidRPr="00591F8F">
        <w:rPr>
          <w:sz w:val="16"/>
        </w:rPr>
        <w:t xml:space="preserve">fare </w:t>
      </w:r>
      <w:r w:rsidRPr="00591F8F">
        <w:rPr>
          <w:rStyle w:val="StyleUnderline"/>
        </w:rPr>
        <w:t xml:space="preserve">has </w:t>
      </w:r>
      <w:r w:rsidRPr="00591F8F">
        <w:rPr>
          <w:rStyle w:val="Emphasis"/>
        </w:rPr>
        <w:t>become rare</w:t>
      </w:r>
      <w:r w:rsidRPr="00591F8F">
        <w:rPr>
          <w:sz w:val="16"/>
        </w:rPr>
        <w:t>. The Colombian</w:t>
      </w:r>
      <w:r w:rsidRPr="002A7F47">
        <w:rPr>
          <w:sz w:val="16"/>
        </w:rPr>
        <w:t xml:space="preserve"> civil war that ended in 2016 has ushered in an unprecedented eight years (and counting) of hemispheric peace; most </w:t>
      </w:r>
      <w:r w:rsidRPr="003C5E3E">
        <w:rPr>
          <w:rStyle w:val="StyleUnderline"/>
          <w:highlight w:val="green"/>
        </w:rPr>
        <w:t xml:space="preserve">European countries do not even </w:t>
      </w:r>
      <w:r w:rsidRPr="003C5E3E">
        <w:rPr>
          <w:rStyle w:val="Emphasis"/>
          <w:highlight w:val="green"/>
        </w:rPr>
        <w:t>prepare</w:t>
      </w:r>
      <w:r w:rsidRPr="002A7F47">
        <w:rPr>
          <w:rStyle w:val="Emphasis"/>
        </w:rPr>
        <w:t xml:space="preserve"> for war</w:t>
      </w:r>
      <w:r w:rsidRPr="002A7F47">
        <w:rPr>
          <w:sz w:val="16"/>
        </w:rPr>
        <w:t xml:space="preserve"> against one another, which is an underappreciated change from the past</w:t>
      </w:r>
      <w:r w:rsidRPr="002A7F47">
        <w:rPr>
          <w:sz w:val="16"/>
          <w:szCs w:val="16"/>
        </w:rPr>
        <w:t xml:space="preserve">; </w:t>
      </w:r>
      <w:r w:rsidRPr="003C5E3E">
        <w:rPr>
          <w:rStyle w:val="StyleUnderline"/>
          <w:highlight w:val="green"/>
        </w:rPr>
        <w:t xml:space="preserve">the </w:t>
      </w:r>
      <w:r w:rsidRPr="003C5E3E">
        <w:rPr>
          <w:rStyle w:val="Emphasis"/>
          <w:highlight w:val="green"/>
        </w:rPr>
        <w:t>Pacific</w:t>
      </w:r>
      <w:r w:rsidRPr="002A7F47">
        <w:rPr>
          <w:rStyle w:val="StyleUnderline"/>
        </w:rPr>
        <w:t xml:space="preserve"> Rim, </w:t>
      </w:r>
      <w:r w:rsidRPr="002A7F47">
        <w:rPr>
          <w:rStyle w:val="Emphasis"/>
        </w:rPr>
        <w:t>despite</w:t>
      </w:r>
      <w:r w:rsidRPr="002A7F47">
        <w:rPr>
          <w:sz w:val="16"/>
        </w:rPr>
        <w:t xml:space="preserve"> concerns of the </w:t>
      </w:r>
      <w:r w:rsidRPr="002A7F47">
        <w:rPr>
          <w:rStyle w:val="Emphasis"/>
        </w:rPr>
        <w:t>pessimists</w:t>
      </w:r>
      <w:r w:rsidRPr="002A7F47">
        <w:rPr>
          <w:sz w:val="16"/>
        </w:rPr>
        <w:t xml:space="preserve">, </w:t>
      </w:r>
      <w:r w:rsidRPr="003C5E3E">
        <w:rPr>
          <w:rStyle w:val="StyleUnderline"/>
          <w:highlight w:val="green"/>
        </w:rPr>
        <w:t xml:space="preserve">has </w:t>
      </w:r>
      <w:r w:rsidRPr="003C5E3E">
        <w:rPr>
          <w:rStyle w:val="Emphasis"/>
          <w:highlight w:val="green"/>
        </w:rPr>
        <w:t>not</w:t>
      </w:r>
      <w:r w:rsidRPr="003C5E3E">
        <w:rPr>
          <w:rStyle w:val="StyleUnderline"/>
          <w:highlight w:val="green"/>
        </w:rPr>
        <w:t xml:space="preserve"> experienced</w:t>
      </w:r>
      <w:r w:rsidRPr="002A7F47">
        <w:rPr>
          <w:sz w:val="16"/>
        </w:rPr>
        <w:t xml:space="preserve"> </w:t>
      </w:r>
      <w:r w:rsidRPr="002A7F47">
        <w:rPr>
          <w:rStyle w:val="Emphasis"/>
        </w:rPr>
        <w:t xml:space="preserve">significant </w:t>
      </w:r>
      <w:r w:rsidRPr="003C5E3E">
        <w:rPr>
          <w:rStyle w:val="Emphasis"/>
          <w:highlight w:val="green"/>
        </w:rPr>
        <w:t>conflict</w:t>
      </w:r>
      <w:r w:rsidRPr="002A7F47">
        <w:rPr>
          <w:sz w:val="16"/>
        </w:rPr>
        <w:t xml:space="preserve"> in decades; and </w:t>
      </w:r>
      <w:r w:rsidRPr="002A7F47">
        <w:rPr>
          <w:rStyle w:val="StyleUnderline"/>
        </w:rPr>
        <w:t xml:space="preserve">Sub-Saharan </w:t>
      </w:r>
      <w:r w:rsidRPr="003C5E3E">
        <w:rPr>
          <w:rStyle w:val="Emphasis"/>
          <w:highlight w:val="green"/>
        </w:rPr>
        <w:t>Africa</w:t>
      </w:r>
      <w:r w:rsidRPr="003C5E3E">
        <w:rPr>
          <w:rStyle w:val="StyleUnderline"/>
          <w:highlight w:val="green"/>
        </w:rPr>
        <w:t xml:space="preserve"> is</w:t>
      </w:r>
      <w:r w:rsidRPr="002A7F47">
        <w:rPr>
          <w:rStyle w:val="StyleUnderline"/>
        </w:rPr>
        <w:t xml:space="preserve"> quietly </w:t>
      </w:r>
      <w:r w:rsidRPr="00A10DA7">
        <w:rPr>
          <w:rStyle w:val="StyleUnderline"/>
        </w:rPr>
        <w:t xml:space="preserve">experiencing </w:t>
      </w:r>
      <w:r w:rsidRPr="003C5E3E">
        <w:rPr>
          <w:rStyle w:val="StyleUnderline"/>
          <w:highlight w:val="green"/>
        </w:rPr>
        <w:t xml:space="preserve">the </w:t>
      </w:r>
      <w:r w:rsidRPr="003C5E3E">
        <w:rPr>
          <w:rStyle w:val="Emphasis"/>
          <w:highlight w:val="green"/>
        </w:rPr>
        <w:t>most peaceful era</w:t>
      </w:r>
      <w:r w:rsidRPr="003C5E3E">
        <w:rPr>
          <w:rStyle w:val="StyleUnderline"/>
          <w:highlight w:val="green"/>
        </w:rPr>
        <w:t xml:space="preserve"> in</w:t>
      </w:r>
      <w:r w:rsidRPr="002A7F47">
        <w:rPr>
          <w:rStyle w:val="StyleUnderline"/>
        </w:rPr>
        <w:t xml:space="preserve"> its </w:t>
      </w:r>
      <w:r w:rsidRPr="003C5E3E">
        <w:rPr>
          <w:rStyle w:val="Emphasis"/>
          <w:highlight w:val="green"/>
        </w:rPr>
        <w:t>history</w:t>
      </w:r>
      <w:r w:rsidRPr="002A7F47">
        <w:rPr>
          <w:sz w:val="16"/>
        </w:rPr>
        <w:t>.47 It is the minority of unfortunate people inside that violent crescent who still live with the scourge of war.</w:t>
      </w:r>
    </w:p>
    <w:p w14:paraId="29D045BB" w14:textId="77777777" w:rsidR="00440609" w:rsidRPr="00681772" w:rsidRDefault="00440609" w:rsidP="00440609">
      <w:pPr>
        <w:rPr>
          <w:sz w:val="16"/>
        </w:rPr>
      </w:pPr>
      <w:r w:rsidRPr="002A7F47">
        <w:rPr>
          <w:sz w:val="16"/>
        </w:rPr>
        <w:t xml:space="preserve">Finally, surely it is significant that, at the very </w:t>
      </w:r>
      <w:r w:rsidRPr="00B8005F">
        <w:rPr>
          <w:sz w:val="16"/>
        </w:rPr>
        <w:t xml:space="preserve">least, </w:t>
      </w:r>
      <w:r w:rsidRPr="00B8005F">
        <w:rPr>
          <w:rStyle w:val="StyleUnderline"/>
        </w:rPr>
        <w:t xml:space="preserve">basic </w:t>
      </w:r>
      <w:r w:rsidRPr="00B8005F">
        <w:rPr>
          <w:rStyle w:val="Emphasis"/>
        </w:rPr>
        <w:t>national survival</w:t>
      </w:r>
      <w:r w:rsidRPr="00B8005F">
        <w:rPr>
          <w:rStyle w:val="StyleUnderline"/>
        </w:rPr>
        <w:t xml:space="preserve"> is </w:t>
      </w:r>
      <w:r w:rsidRPr="00B8005F">
        <w:rPr>
          <w:rStyle w:val="Emphasis"/>
        </w:rPr>
        <w:t>no longer a concern</w:t>
      </w:r>
      <w:r w:rsidRPr="00B8005F">
        <w:rPr>
          <w:rStyle w:val="StyleUnderline"/>
        </w:rPr>
        <w:t xml:space="preserve"> for leaders since modern states simply </w:t>
      </w:r>
      <w:r w:rsidRPr="00B8005F">
        <w:rPr>
          <w:rStyle w:val="Emphasis"/>
        </w:rPr>
        <w:t>do not perish</w:t>
      </w:r>
      <w:r w:rsidRPr="00B8005F">
        <w:rPr>
          <w:sz w:val="16"/>
        </w:rPr>
        <w:t>.48 The number of UN members that have been conquered is holding</w:t>
      </w:r>
      <w:r w:rsidRPr="002A7F47">
        <w:rPr>
          <w:sz w:val="16"/>
        </w:rPr>
        <w:t xml:space="preserve"> steady at zero. Today, states like Belgium and Bhutan are essentially as safe as the United States. Unlike most of history, with the obvious exception of Russia, </w:t>
      </w:r>
      <w:r w:rsidRPr="003C5E3E">
        <w:rPr>
          <w:rStyle w:val="StyleUnderline"/>
          <w:highlight w:val="green"/>
        </w:rPr>
        <w:t xml:space="preserve">states </w:t>
      </w:r>
      <w:r w:rsidRPr="003C5E3E">
        <w:rPr>
          <w:rStyle w:val="Emphasis"/>
          <w:highlight w:val="green"/>
        </w:rPr>
        <w:t>no longer</w:t>
      </w:r>
      <w:r w:rsidRPr="00B8005F">
        <w:rPr>
          <w:rStyle w:val="StyleUnderline"/>
        </w:rPr>
        <w:t xml:space="preserve"> try to </w:t>
      </w:r>
      <w:r w:rsidRPr="003C5E3E">
        <w:rPr>
          <w:rStyle w:val="Emphasis"/>
          <w:highlight w:val="green"/>
        </w:rPr>
        <w:t>absorb</w:t>
      </w:r>
      <w:r w:rsidRPr="003C5E3E">
        <w:rPr>
          <w:rStyle w:val="StyleUnderline"/>
          <w:highlight w:val="green"/>
        </w:rPr>
        <w:t xml:space="preserve"> their </w:t>
      </w:r>
      <w:r w:rsidRPr="003C5E3E">
        <w:rPr>
          <w:rStyle w:val="Emphasis"/>
          <w:highlight w:val="green"/>
        </w:rPr>
        <w:t>neighbors</w:t>
      </w:r>
      <w:r w:rsidRPr="002A7F47">
        <w:rPr>
          <w:sz w:val="16"/>
        </w:rPr>
        <w:t xml:space="preserve">. </w:t>
      </w:r>
      <w:r w:rsidRPr="002A7F47">
        <w:rPr>
          <w:rStyle w:val="StyleUnderline"/>
        </w:rPr>
        <w:t xml:space="preserve">Without the </w:t>
      </w:r>
      <w:r w:rsidRPr="002A7F47">
        <w:rPr>
          <w:rStyle w:val="Emphasis"/>
        </w:rPr>
        <w:t>realistic potential</w:t>
      </w:r>
      <w:r w:rsidRPr="002A7F47">
        <w:rPr>
          <w:rStyle w:val="StyleUnderline"/>
        </w:rPr>
        <w:t xml:space="preserve"> for </w:t>
      </w:r>
      <w:r w:rsidRPr="002A7F47">
        <w:rPr>
          <w:rStyle w:val="Emphasis"/>
        </w:rPr>
        <w:t>national expansion</w:t>
      </w:r>
      <w:r w:rsidRPr="002A7F47">
        <w:rPr>
          <w:rStyle w:val="StyleUnderline"/>
        </w:rPr>
        <w:t>,</w:t>
      </w:r>
      <w:r w:rsidRPr="002A7F47">
        <w:rPr>
          <w:sz w:val="16"/>
        </w:rPr>
        <w:t xml:space="preserve"> </w:t>
      </w:r>
      <w:r w:rsidRPr="002A7F47">
        <w:rPr>
          <w:rStyle w:val="StyleUnderline"/>
        </w:rPr>
        <w:t>the deterrence model loses much of its explanatory</w:t>
      </w:r>
      <w:r w:rsidRPr="002A7F47">
        <w:rPr>
          <w:sz w:val="16"/>
        </w:rPr>
        <w:t xml:space="preserve"> and prescriptive </w:t>
      </w:r>
      <w:r w:rsidRPr="002A7F47">
        <w:rPr>
          <w:rStyle w:val="StyleUnderline"/>
        </w:rPr>
        <w:t>capability</w:t>
      </w:r>
      <w:r w:rsidRPr="002A7F47">
        <w:rPr>
          <w:sz w:val="16"/>
        </w:rPr>
        <w:t xml:space="preserve">. </w:t>
      </w:r>
      <w:r w:rsidRPr="003C5E3E">
        <w:rPr>
          <w:rStyle w:val="StyleUnderline"/>
          <w:highlight w:val="green"/>
        </w:rPr>
        <w:t>If</w:t>
      </w:r>
      <w:r w:rsidRPr="00591F8F">
        <w:rPr>
          <w:rStyle w:val="StyleUnderline"/>
        </w:rPr>
        <w:t xml:space="preserve"> power </w:t>
      </w:r>
      <w:r w:rsidRPr="003C5E3E">
        <w:rPr>
          <w:rStyle w:val="StyleUnderline"/>
          <w:highlight w:val="green"/>
        </w:rPr>
        <w:t>vacuums</w:t>
      </w:r>
      <w:r w:rsidRPr="002A7F47">
        <w:rPr>
          <w:sz w:val="16"/>
        </w:rPr>
        <w:t xml:space="preserve"> generally </w:t>
      </w:r>
      <w:r w:rsidRPr="003C5E3E">
        <w:rPr>
          <w:rStyle w:val="StyleUnderline"/>
          <w:highlight w:val="green"/>
        </w:rPr>
        <w:t xml:space="preserve">go </w:t>
      </w:r>
      <w:r w:rsidRPr="003C5E3E">
        <w:rPr>
          <w:rStyle w:val="Emphasis"/>
          <w:highlight w:val="green"/>
        </w:rPr>
        <w:t>unfilled</w:t>
      </w:r>
      <w:r w:rsidRPr="002A7F47">
        <w:rPr>
          <w:sz w:val="16"/>
        </w:rPr>
        <w:t xml:space="preserve">, then </w:t>
      </w:r>
      <w:r w:rsidRPr="002A7F47">
        <w:rPr>
          <w:rStyle w:val="StyleUnderline"/>
        </w:rPr>
        <w:t xml:space="preserve">weakness is </w:t>
      </w:r>
      <w:r w:rsidRPr="002A7F47">
        <w:rPr>
          <w:rStyle w:val="Emphasis"/>
        </w:rPr>
        <w:t>hardly</w:t>
      </w:r>
      <w:r w:rsidRPr="002A7F47">
        <w:rPr>
          <w:sz w:val="16"/>
        </w:rPr>
        <w:t xml:space="preserve"> as </w:t>
      </w:r>
      <w:r w:rsidRPr="002A7F47">
        <w:rPr>
          <w:rStyle w:val="Emphasis"/>
        </w:rPr>
        <w:t>provocative</w:t>
      </w:r>
      <w:r w:rsidRPr="002A7F47">
        <w:rPr>
          <w:sz w:val="16"/>
        </w:rPr>
        <w:t xml:space="preserve"> as Secretary Rumsfeld would have had us believe. In </w:t>
      </w:r>
      <w:r w:rsidRPr="00591F8F">
        <w:rPr>
          <w:sz w:val="16"/>
        </w:rPr>
        <w:t>a world where</w:t>
      </w:r>
      <w:r w:rsidRPr="00591F8F">
        <w:rPr>
          <w:sz w:val="16"/>
          <w:szCs w:val="16"/>
        </w:rPr>
        <w:t xml:space="preserve"> </w:t>
      </w:r>
      <w:r w:rsidRPr="00591F8F">
        <w:rPr>
          <w:rStyle w:val="StyleUnderline"/>
        </w:rPr>
        <w:t xml:space="preserve">the risk of </w:t>
      </w:r>
      <w:r w:rsidRPr="003C5E3E">
        <w:rPr>
          <w:rStyle w:val="Emphasis"/>
          <w:highlight w:val="green"/>
        </w:rPr>
        <w:t>emboldening</w:t>
      </w:r>
      <w:r w:rsidRPr="00591F8F">
        <w:rPr>
          <w:rStyle w:val="Emphasis"/>
        </w:rPr>
        <w:t xml:space="preserve"> enemies</w:t>
      </w:r>
      <w:r w:rsidRPr="002A7F47">
        <w:rPr>
          <w:rStyle w:val="StyleUnderline"/>
        </w:rPr>
        <w:t xml:space="preserve"> with insufficient deterrent </w:t>
      </w:r>
      <w:r w:rsidRPr="003C5E3E">
        <w:rPr>
          <w:rStyle w:val="StyleUnderline"/>
          <w:highlight w:val="green"/>
        </w:rPr>
        <w:t xml:space="preserve">is </w:t>
      </w:r>
      <w:r w:rsidRPr="003C5E3E">
        <w:rPr>
          <w:rStyle w:val="Emphasis"/>
          <w:highlight w:val="green"/>
        </w:rPr>
        <w:t>minimal</w:t>
      </w:r>
      <w:r w:rsidRPr="002A7F47">
        <w:rPr>
          <w:sz w:val="16"/>
        </w:rPr>
        <w:t>, following spiral-model grand strategies carries little risk—and potentially substantial benefit.</w:t>
      </w:r>
    </w:p>
    <w:p w14:paraId="360FE250" w14:textId="77777777" w:rsidR="00440609" w:rsidRDefault="00440609" w:rsidP="00440609">
      <w:pPr>
        <w:pStyle w:val="Heading4"/>
        <w:rPr>
          <w:rFonts w:cs="Calibri"/>
          <w:u w:val="single"/>
        </w:rPr>
      </w:pPr>
      <w:r w:rsidRPr="00131C9D">
        <w:rPr>
          <w:rFonts w:cs="Calibri"/>
        </w:rPr>
        <w:lastRenderedPageBreak/>
        <w:t xml:space="preserve">Dollar heg is </w:t>
      </w:r>
      <w:r w:rsidRPr="00131C9D">
        <w:rPr>
          <w:rFonts w:cs="Calibri"/>
          <w:u w:val="single"/>
        </w:rPr>
        <w:t>resilient</w:t>
      </w:r>
    </w:p>
    <w:p w14:paraId="1A69E690" w14:textId="77777777" w:rsidR="00440609" w:rsidRPr="00475EA0" w:rsidRDefault="00440609" w:rsidP="00440609">
      <w:r w:rsidRPr="00475EA0">
        <w:rPr>
          <w:rStyle w:val="Style13ptBold"/>
        </w:rPr>
        <w:t>Norrlöf ’23</w:t>
      </w:r>
      <w:r w:rsidRPr="00475EA0">
        <w:t xml:space="preserve"> [Carla; </w:t>
      </w:r>
      <w:r>
        <w:t xml:space="preserve">February 21; </w:t>
      </w:r>
      <w:r w:rsidRPr="00475EA0">
        <w:t xml:space="preserve">Senior Fellow at the Atlantic Council and Professor of Political Science at the University of Toronto; </w:t>
      </w:r>
      <w:r>
        <w:t>Foreign Affairs, “</w:t>
      </w:r>
      <w:r w:rsidRPr="00131C9D">
        <w:t>The Dollar Still Dominates</w:t>
      </w:r>
      <w:r>
        <w:t>,” https://www.foreignaffairs.com/united-states/dollar-still-dominates]</w:t>
      </w:r>
    </w:p>
    <w:p w14:paraId="6BBEF16F" w14:textId="77777777" w:rsidR="00440609" w:rsidRPr="00131C9D" w:rsidRDefault="00440609" w:rsidP="00440609">
      <w:pPr>
        <w:rPr>
          <w:sz w:val="16"/>
        </w:rPr>
      </w:pPr>
      <w:r w:rsidRPr="00131C9D">
        <w:rPr>
          <w:sz w:val="16"/>
        </w:rPr>
        <w:t xml:space="preserve">The </w:t>
      </w:r>
      <w:r w:rsidRPr="00131C9D">
        <w:rPr>
          <w:rStyle w:val="Emphasis"/>
        </w:rPr>
        <w:t>centrality</w:t>
      </w:r>
      <w:r w:rsidRPr="00131C9D">
        <w:rPr>
          <w:rStyle w:val="StyleUnderline"/>
        </w:rPr>
        <w:t xml:space="preserve"> of the </w:t>
      </w:r>
      <w:r w:rsidRPr="00131C9D">
        <w:rPr>
          <w:rStyle w:val="Emphasis"/>
        </w:rPr>
        <w:t>U.S. dollar</w:t>
      </w:r>
      <w:r w:rsidRPr="00131C9D">
        <w:rPr>
          <w:rStyle w:val="StyleUnderline"/>
        </w:rPr>
        <w:t xml:space="preserve"> in world affairs is mainly determined by economic factors, but geopolitical forces are threatening to weaken its top spot in the currency hierarchy</w:t>
      </w:r>
      <w:r w:rsidRPr="00131C9D">
        <w:rPr>
          <w:sz w:val="16"/>
        </w:rPr>
        <w:t xml:space="preserve">. U.S. sanctions in response to Russia’s invasion of Ukraine have pushed some countries to further reduce their reliance on the dollar. The geopolitical tug of war between allies and foes, liberal and illiberal states carries high stakes. </w:t>
      </w:r>
      <w:r>
        <w:rPr>
          <w:sz w:val="16"/>
        </w:rPr>
        <w:t>“</w:t>
      </w:r>
      <w:r w:rsidRPr="00131C9D">
        <w:rPr>
          <w:sz w:val="16"/>
        </w:rPr>
        <w:t>Great powers have great currencies,</w:t>
      </w:r>
      <w:r>
        <w:rPr>
          <w:sz w:val="16"/>
        </w:rPr>
        <w:t>”</w:t>
      </w:r>
      <w:r w:rsidRPr="00131C9D">
        <w:rPr>
          <w:sz w:val="16"/>
        </w:rPr>
        <w:t xml:space="preserve"> quipped the Nobel laureate Robert Mundell. </w:t>
      </w:r>
      <w:r w:rsidRPr="00131C9D">
        <w:rPr>
          <w:rStyle w:val="StyleUnderline"/>
        </w:rPr>
        <w:t>If the</w:t>
      </w:r>
      <w:r w:rsidRPr="00131C9D">
        <w:t xml:space="preserve"> </w:t>
      </w:r>
      <w:r w:rsidRPr="00131C9D">
        <w:rPr>
          <w:rStyle w:val="Emphasis"/>
        </w:rPr>
        <w:t>currency</w:t>
      </w:r>
      <w:r w:rsidRPr="00131C9D">
        <w:rPr>
          <w:rStyle w:val="StyleUnderline"/>
        </w:rPr>
        <w:t xml:space="preserve"> system were to become multipolar, </w:t>
      </w:r>
      <w:r w:rsidRPr="00131C9D">
        <w:rPr>
          <w:rStyle w:val="Emphasis"/>
        </w:rPr>
        <w:t>U.S. monetary perks</w:t>
      </w:r>
      <w:r w:rsidRPr="00131C9D">
        <w:rPr>
          <w:rStyle w:val="StyleUnderline"/>
        </w:rPr>
        <w:t xml:space="preserve"> would </w:t>
      </w:r>
      <w:r w:rsidRPr="00131C9D">
        <w:rPr>
          <w:rStyle w:val="Emphasis"/>
        </w:rPr>
        <w:t>recede</w:t>
      </w:r>
      <w:r w:rsidRPr="00131C9D">
        <w:rPr>
          <w:rStyle w:val="StyleUnderline"/>
        </w:rPr>
        <w:t xml:space="preserve">, as would the </w:t>
      </w:r>
      <w:r w:rsidRPr="00131C9D">
        <w:rPr>
          <w:rStyle w:val="Emphasis"/>
        </w:rPr>
        <w:t>U</w:t>
      </w:r>
      <w:r w:rsidRPr="00131C9D">
        <w:rPr>
          <w:sz w:val="16"/>
        </w:rPr>
        <w:t xml:space="preserve">nited </w:t>
      </w:r>
      <w:r w:rsidRPr="00131C9D">
        <w:rPr>
          <w:rStyle w:val="Emphasis"/>
        </w:rPr>
        <w:t>S</w:t>
      </w:r>
      <w:r w:rsidRPr="00131C9D">
        <w:rPr>
          <w:sz w:val="16"/>
        </w:rPr>
        <w:t xml:space="preserve">tates’ </w:t>
      </w:r>
      <w:r w:rsidRPr="00131C9D">
        <w:rPr>
          <w:rStyle w:val="Emphasis"/>
        </w:rPr>
        <w:t>global economic influence</w:t>
      </w:r>
      <w:r w:rsidRPr="00131C9D">
        <w:rPr>
          <w:rStyle w:val="StyleUnderline"/>
        </w:rPr>
        <w:t xml:space="preserve"> and its ability to use dollars as an alternative to military force when policing international order</w:t>
      </w:r>
      <w:r w:rsidRPr="00131C9D">
        <w:rPr>
          <w:sz w:val="16"/>
        </w:rPr>
        <w:t>.</w:t>
      </w:r>
    </w:p>
    <w:p w14:paraId="17412856" w14:textId="77777777" w:rsidR="00440609" w:rsidRPr="00131C9D" w:rsidRDefault="00440609" w:rsidP="00440609">
      <w:pPr>
        <w:rPr>
          <w:sz w:val="16"/>
        </w:rPr>
      </w:pPr>
      <w:r w:rsidRPr="00131C9D">
        <w:rPr>
          <w:rStyle w:val="StyleUnderline"/>
        </w:rPr>
        <w:t>A more fragmented global economy in which security partnerships determine economic relations</w:t>
      </w:r>
      <w:r w:rsidRPr="00131C9D">
        <w:rPr>
          <w:sz w:val="16"/>
        </w:rPr>
        <w:t xml:space="preserve"> is coming into view. But </w:t>
      </w:r>
      <w:r w:rsidRPr="00131C9D">
        <w:rPr>
          <w:rStyle w:val="StyleUnderline"/>
        </w:rPr>
        <w:t xml:space="preserve">an </w:t>
      </w:r>
      <w:r w:rsidRPr="003C5E3E">
        <w:rPr>
          <w:rStyle w:val="Emphasis"/>
          <w:highlight w:val="green"/>
        </w:rPr>
        <w:t>end</w:t>
      </w:r>
      <w:r w:rsidRPr="003C5E3E">
        <w:rPr>
          <w:rStyle w:val="StyleUnderline"/>
          <w:highlight w:val="green"/>
        </w:rPr>
        <w:t xml:space="preserve"> to</w:t>
      </w:r>
      <w:r w:rsidRPr="00131C9D">
        <w:rPr>
          <w:rStyle w:val="StyleUnderline"/>
        </w:rPr>
        <w:t xml:space="preserve"> the </w:t>
      </w:r>
      <w:r w:rsidRPr="003C5E3E">
        <w:rPr>
          <w:rStyle w:val="Emphasis"/>
          <w:highlight w:val="green"/>
        </w:rPr>
        <w:t>dollar’s dominance</w:t>
      </w:r>
      <w:r w:rsidRPr="003C5E3E">
        <w:rPr>
          <w:rStyle w:val="StyleUnderline"/>
          <w:highlight w:val="green"/>
        </w:rPr>
        <w:t xml:space="preserve"> is</w:t>
      </w:r>
      <w:r w:rsidRPr="00131C9D">
        <w:rPr>
          <w:rStyle w:val="StyleUnderline"/>
        </w:rPr>
        <w:t xml:space="preserve"> still </w:t>
      </w:r>
      <w:r w:rsidRPr="003C5E3E">
        <w:rPr>
          <w:rStyle w:val="Emphasis"/>
          <w:highlight w:val="green"/>
        </w:rPr>
        <w:t>unlikely</w:t>
      </w:r>
      <w:r w:rsidRPr="00131C9D">
        <w:rPr>
          <w:rStyle w:val="StyleUnderline"/>
        </w:rPr>
        <w:t xml:space="preserve">. </w:t>
      </w:r>
      <w:r w:rsidRPr="003C5E3E">
        <w:rPr>
          <w:rStyle w:val="StyleUnderline"/>
          <w:highlight w:val="green"/>
        </w:rPr>
        <w:t>Countries</w:t>
      </w:r>
      <w:r w:rsidRPr="00131C9D">
        <w:rPr>
          <w:rStyle w:val="StyleUnderline"/>
        </w:rPr>
        <w:t xml:space="preserve"> participating in the sanctions against Russia or benefiting from U.S. currency coercion aimed at upholding the liberal international order’s core principle of nonaggression </w:t>
      </w:r>
      <w:r w:rsidRPr="003C5E3E">
        <w:rPr>
          <w:rStyle w:val="StyleUnderline"/>
          <w:highlight w:val="green"/>
        </w:rPr>
        <w:t xml:space="preserve">have </w:t>
      </w:r>
      <w:r w:rsidRPr="003C5E3E">
        <w:rPr>
          <w:rStyle w:val="Emphasis"/>
          <w:highlight w:val="green"/>
        </w:rPr>
        <w:t>no incentives</w:t>
      </w:r>
      <w:r w:rsidRPr="00131C9D">
        <w:rPr>
          <w:rStyle w:val="StyleUnderline"/>
        </w:rPr>
        <w:t xml:space="preserve"> </w:t>
      </w:r>
      <w:r w:rsidRPr="003C5E3E">
        <w:rPr>
          <w:rStyle w:val="StyleUnderline"/>
          <w:highlight w:val="green"/>
        </w:rPr>
        <w:t xml:space="preserve">to </w:t>
      </w:r>
      <w:r w:rsidRPr="003C5E3E">
        <w:rPr>
          <w:rStyle w:val="Emphasis"/>
          <w:highlight w:val="green"/>
        </w:rPr>
        <w:t>diversify</w:t>
      </w:r>
      <w:r w:rsidRPr="003C5E3E">
        <w:rPr>
          <w:rStyle w:val="StyleUnderline"/>
          <w:highlight w:val="green"/>
        </w:rPr>
        <w:t xml:space="preserve"> away</w:t>
      </w:r>
      <w:r w:rsidRPr="00131C9D">
        <w:rPr>
          <w:rStyle w:val="StyleUnderline"/>
        </w:rPr>
        <w:t xml:space="preserve"> from the </w:t>
      </w:r>
      <w:r w:rsidRPr="00131C9D">
        <w:rPr>
          <w:rStyle w:val="Emphasis"/>
        </w:rPr>
        <w:t>dollar</w:t>
      </w:r>
      <w:r w:rsidRPr="00131C9D">
        <w:rPr>
          <w:rStyle w:val="StyleUnderline"/>
        </w:rPr>
        <w:t xml:space="preserve">. Even countries opposing Western sanctions are </w:t>
      </w:r>
      <w:r w:rsidRPr="00131C9D">
        <w:rPr>
          <w:rStyle w:val="Emphasis"/>
        </w:rPr>
        <w:t>likely to stick</w:t>
      </w:r>
      <w:r w:rsidRPr="00131C9D">
        <w:rPr>
          <w:rStyle w:val="StyleUnderline"/>
        </w:rPr>
        <w:t xml:space="preserve"> with the </w:t>
      </w:r>
      <w:r w:rsidRPr="00131C9D">
        <w:rPr>
          <w:rStyle w:val="Emphasis"/>
        </w:rPr>
        <w:t>dollar</w:t>
      </w:r>
      <w:r w:rsidRPr="00131C9D">
        <w:rPr>
          <w:rStyle w:val="StyleUnderline"/>
        </w:rPr>
        <w:t xml:space="preserve"> </w:t>
      </w:r>
      <w:r w:rsidRPr="003C5E3E">
        <w:rPr>
          <w:rStyle w:val="StyleUnderline"/>
          <w:highlight w:val="green"/>
        </w:rPr>
        <w:t xml:space="preserve">to </w:t>
      </w:r>
      <w:r w:rsidRPr="003C5E3E">
        <w:rPr>
          <w:rStyle w:val="Emphasis"/>
          <w:highlight w:val="green"/>
        </w:rPr>
        <w:t>preserve</w:t>
      </w:r>
      <w:r w:rsidRPr="00131C9D">
        <w:rPr>
          <w:rStyle w:val="StyleUnderline"/>
        </w:rPr>
        <w:t xml:space="preserve"> their own </w:t>
      </w:r>
      <w:r w:rsidRPr="003C5E3E">
        <w:rPr>
          <w:rStyle w:val="Emphasis"/>
          <w:highlight w:val="green"/>
        </w:rPr>
        <w:t>security</w:t>
      </w:r>
      <w:r w:rsidRPr="003C5E3E">
        <w:rPr>
          <w:rStyle w:val="StyleUnderline"/>
          <w:highlight w:val="green"/>
        </w:rPr>
        <w:t xml:space="preserve"> and</w:t>
      </w:r>
      <w:r w:rsidRPr="00131C9D">
        <w:rPr>
          <w:rStyle w:val="StyleUnderline"/>
        </w:rPr>
        <w:t xml:space="preserve"> </w:t>
      </w:r>
      <w:r w:rsidRPr="003C5E3E">
        <w:rPr>
          <w:rStyle w:val="Emphasis"/>
          <w:highlight w:val="green"/>
        </w:rPr>
        <w:t>U.S.</w:t>
      </w:r>
      <w:r w:rsidRPr="00131C9D">
        <w:rPr>
          <w:rStyle w:val="Emphasis"/>
        </w:rPr>
        <w:t xml:space="preserve"> security </w:t>
      </w:r>
      <w:r w:rsidRPr="003C5E3E">
        <w:rPr>
          <w:rStyle w:val="Emphasis"/>
          <w:highlight w:val="green"/>
        </w:rPr>
        <w:t>guarantees</w:t>
      </w:r>
      <w:r w:rsidRPr="00131C9D">
        <w:rPr>
          <w:sz w:val="16"/>
        </w:rPr>
        <w:t xml:space="preserve"> in a hardening geopolitical climate.</w:t>
      </w:r>
    </w:p>
    <w:p w14:paraId="39B52C35" w14:textId="77777777" w:rsidR="00440609" w:rsidRPr="00131C9D" w:rsidRDefault="00440609" w:rsidP="00440609">
      <w:pPr>
        <w:rPr>
          <w:sz w:val="16"/>
        </w:rPr>
      </w:pPr>
      <w:r w:rsidRPr="00131C9D">
        <w:rPr>
          <w:sz w:val="16"/>
        </w:rPr>
        <w:t xml:space="preserve">In today’s fraught international environment, </w:t>
      </w:r>
      <w:r w:rsidRPr="003C5E3E">
        <w:rPr>
          <w:rStyle w:val="StyleUnderline"/>
          <w:highlight w:val="green"/>
        </w:rPr>
        <w:t>countries</w:t>
      </w:r>
      <w:r w:rsidRPr="00131C9D">
        <w:rPr>
          <w:rStyle w:val="StyleUnderline"/>
        </w:rPr>
        <w:t xml:space="preserve"> are returning to</w:t>
      </w:r>
      <w:r w:rsidRPr="00131C9D">
        <w:rPr>
          <w:sz w:val="16"/>
        </w:rPr>
        <w:t xml:space="preserve"> Cold War logic, </w:t>
      </w:r>
      <w:r w:rsidRPr="003C5E3E">
        <w:rPr>
          <w:rStyle w:val="Emphasis"/>
          <w:highlight w:val="green"/>
        </w:rPr>
        <w:t>questioning</w:t>
      </w:r>
      <w:r w:rsidRPr="00131C9D">
        <w:rPr>
          <w:rStyle w:val="StyleUnderline"/>
        </w:rPr>
        <w:t xml:space="preserve"> the sustainability of </w:t>
      </w:r>
      <w:r w:rsidRPr="003C5E3E">
        <w:rPr>
          <w:rStyle w:val="Emphasis"/>
          <w:highlight w:val="green"/>
        </w:rPr>
        <w:t>systemwide</w:t>
      </w:r>
      <w:r w:rsidRPr="00131C9D">
        <w:rPr>
          <w:rStyle w:val="StyleUnderline"/>
        </w:rPr>
        <w:t xml:space="preserve"> economic </w:t>
      </w:r>
      <w:r w:rsidRPr="003C5E3E">
        <w:rPr>
          <w:rStyle w:val="Emphasis"/>
          <w:highlight w:val="green"/>
        </w:rPr>
        <w:t>interdependence</w:t>
      </w:r>
      <w:r w:rsidRPr="003C5E3E">
        <w:rPr>
          <w:rStyle w:val="StyleUnderline"/>
          <w:highlight w:val="green"/>
        </w:rPr>
        <w:t xml:space="preserve"> over </w:t>
      </w:r>
      <w:r w:rsidRPr="003C5E3E">
        <w:rPr>
          <w:rStyle w:val="Emphasis"/>
          <w:highlight w:val="green"/>
        </w:rPr>
        <w:t>privileged</w:t>
      </w:r>
      <w:r w:rsidRPr="00131C9D">
        <w:rPr>
          <w:rStyle w:val="Emphasis"/>
        </w:rPr>
        <w:t xml:space="preserve"> economic </w:t>
      </w:r>
      <w:r w:rsidRPr="003C5E3E">
        <w:rPr>
          <w:rStyle w:val="Emphasis"/>
          <w:highlight w:val="green"/>
        </w:rPr>
        <w:t>ties</w:t>
      </w:r>
      <w:r w:rsidRPr="00131C9D">
        <w:rPr>
          <w:rStyle w:val="StyleUnderline"/>
        </w:rPr>
        <w:t xml:space="preserve"> with friends. With the </w:t>
      </w:r>
      <w:r w:rsidRPr="00131C9D">
        <w:rPr>
          <w:rStyle w:val="Emphasis"/>
        </w:rPr>
        <w:t>U</w:t>
      </w:r>
      <w:r w:rsidRPr="00131C9D">
        <w:rPr>
          <w:sz w:val="16"/>
        </w:rPr>
        <w:t xml:space="preserve">nited </w:t>
      </w:r>
      <w:r w:rsidRPr="00131C9D">
        <w:rPr>
          <w:rStyle w:val="Emphasis"/>
        </w:rPr>
        <w:t>S</w:t>
      </w:r>
      <w:r w:rsidRPr="00131C9D">
        <w:rPr>
          <w:sz w:val="16"/>
        </w:rPr>
        <w:t xml:space="preserve">tates </w:t>
      </w:r>
      <w:r w:rsidRPr="00131C9D">
        <w:rPr>
          <w:rStyle w:val="StyleUnderline"/>
        </w:rPr>
        <w:t xml:space="preserve">at the center of the </w:t>
      </w:r>
      <w:r w:rsidRPr="00131C9D">
        <w:rPr>
          <w:rStyle w:val="Emphasis"/>
        </w:rPr>
        <w:t>largest security network</w:t>
      </w:r>
      <w:r w:rsidRPr="00131C9D">
        <w:rPr>
          <w:rStyle w:val="StyleUnderline"/>
        </w:rPr>
        <w:t xml:space="preserve"> in the world, the </w:t>
      </w:r>
      <w:r w:rsidRPr="003C5E3E">
        <w:rPr>
          <w:rStyle w:val="Emphasis"/>
          <w:highlight w:val="green"/>
        </w:rPr>
        <w:t>dollar</w:t>
      </w:r>
      <w:r w:rsidRPr="00131C9D">
        <w:rPr>
          <w:rStyle w:val="StyleUnderline"/>
        </w:rPr>
        <w:t xml:space="preserve"> </w:t>
      </w:r>
      <w:r w:rsidRPr="003C5E3E">
        <w:rPr>
          <w:rStyle w:val="StyleUnderline"/>
          <w:highlight w:val="green"/>
        </w:rPr>
        <w:t xml:space="preserve">stands to </w:t>
      </w:r>
      <w:r w:rsidRPr="003C5E3E">
        <w:rPr>
          <w:rStyle w:val="Emphasis"/>
          <w:highlight w:val="green"/>
        </w:rPr>
        <w:t>benefit</w:t>
      </w:r>
      <w:r w:rsidRPr="00131C9D">
        <w:rPr>
          <w:rStyle w:val="StyleUnderline"/>
        </w:rPr>
        <w:t xml:space="preserve"> from this shift</w:t>
      </w:r>
      <w:r w:rsidRPr="00131C9D">
        <w:rPr>
          <w:sz w:val="16"/>
        </w:rPr>
        <w:t>, even though it will simultaneously be counterbalanced by the currencies of geopolitical rivals. This bifurcated dynamic, in which U.S. supporters shore up dollar dominance and Washington’s detractors reduce their dollar dependence, nonetheless represents the most important threat to the dollar’s global prominence since the arrival of the euro in 1999.</w:t>
      </w:r>
    </w:p>
    <w:p w14:paraId="766DB33C" w14:textId="77777777" w:rsidR="00440609" w:rsidRPr="00131C9D" w:rsidRDefault="00440609" w:rsidP="00440609">
      <w:pPr>
        <w:rPr>
          <w:sz w:val="16"/>
        </w:rPr>
      </w:pPr>
      <w:r w:rsidRPr="00131C9D">
        <w:rPr>
          <w:rStyle w:val="StyleUnderline"/>
        </w:rPr>
        <w:t xml:space="preserve">The </w:t>
      </w:r>
      <w:r w:rsidRPr="003C5E3E">
        <w:rPr>
          <w:rStyle w:val="Emphasis"/>
          <w:highlight w:val="green"/>
        </w:rPr>
        <w:t>dollar</w:t>
      </w:r>
      <w:r w:rsidRPr="003C5E3E">
        <w:rPr>
          <w:rStyle w:val="StyleUnderline"/>
          <w:highlight w:val="green"/>
        </w:rPr>
        <w:t xml:space="preserve"> is</w:t>
      </w:r>
      <w:r w:rsidRPr="00131C9D">
        <w:rPr>
          <w:rStyle w:val="StyleUnderline"/>
        </w:rPr>
        <w:t xml:space="preserve"> the </w:t>
      </w:r>
      <w:r w:rsidRPr="003C5E3E">
        <w:rPr>
          <w:rStyle w:val="Emphasis"/>
          <w:highlight w:val="green"/>
        </w:rPr>
        <w:t>preferred</w:t>
      </w:r>
      <w:r w:rsidRPr="00131C9D">
        <w:rPr>
          <w:rStyle w:val="Emphasis"/>
        </w:rPr>
        <w:t xml:space="preserve"> currency</w:t>
      </w:r>
      <w:r w:rsidRPr="00131C9D">
        <w:rPr>
          <w:sz w:val="16"/>
        </w:rPr>
        <w:t xml:space="preserve"> of governments, </w:t>
      </w:r>
      <w:r w:rsidRPr="003C5E3E">
        <w:rPr>
          <w:rStyle w:val="StyleUnderline"/>
          <w:highlight w:val="green"/>
        </w:rPr>
        <w:t>accounting for</w:t>
      </w:r>
      <w:r w:rsidRPr="00131C9D">
        <w:rPr>
          <w:rStyle w:val="StyleUnderline"/>
        </w:rPr>
        <w:t xml:space="preserve"> approximately </w:t>
      </w:r>
      <w:r w:rsidRPr="003C5E3E">
        <w:rPr>
          <w:rStyle w:val="Emphasis"/>
          <w:highlight w:val="green"/>
        </w:rPr>
        <w:t>60 percent</w:t>
      </w:r>
      <w:r w:rsidRPr="003C5E3E">
        <w:rPr>
          <w:rStyle w:val="StyleUnderline"/>
          <w:highlight w:val="green"/>
        </w:rPr>
        <w:t xml:space="preserve"> of</w:t>
      </w:r>
      <w:r w:rsidRPr="00131C9D">
        <w:rPr>
          <w:rStyle w:val="StyleUnderline"/>
        </w:rPr>
        <w:t xml:space="preserve"> central bank </w:t>
      </w:r>
      <w:r w:rsidRPr="003C5E3E">
        <w:rPr>
          <w:rStyle w:val="StyleUnderline"/>
          <w:highlight w:val="green"/>
        </w:rPr>
        <w:t>reserves</w:t>
      </w:r>
      <w:r w:rsidRPr="00131C9D">
        <w:rPr>
          <w:sz w:val="16"/>
        </w:rPr>
        <w:t xml:space="preserve"> in late 2022, </w:t>
      </w:r>
      <w:r w:rsidRPr="00131C9D">
        <w:rPr>
          <w:rStyle w:val="StyleUnderline"/>
        </w:rPr>
        <w:t xml:space="preserve">compared with the </w:t>
      </w:r>
      <w:r w:rsidRPr="00131C9D">
        <w:rPr>
          <w:rStyle w:val="Emphasis"/>
        </w:rPr>
        <w:t>euro’s 20 percent</w:t>
      </w:r>
      <w:r w:rsidRPr="00131C9D">
        <w:rPr>
          <w:sz w:val="16"/>
        </w:rPr>
        <w:t xml:space="preserve">, </w:t>
      </w:r>
      <w:r w:rsidRPr="00131C9D">
        <w:rPr>
          <w:rStyle w:val="StyleUnderline"/>
        </w:rPr>
        <w:t xml:space="preserve">and the </w:t>
      </w:r>
      <w:r w:rsidRPr="00131C9D">
        <w:rPr>
          <w:rStyle w:val="Emphasis"/>
        </w:rPr>
        <w:t>yen’s six percent</w:t>
      </w:r>
      <w:r w:rsidRPr="00131C9D">
        <w:rPr>
          <w:sz w:val="16"/>
        </w:rPr>
        <w:t xml:space="preserve">. Individually, </w:t>
      </w:r>
      <w:r w:rsidRPr="00131C9D">
        <w:rPr>
          <w:rStyle w:val="StyleUnderline"/>
        </w:rPr>
        <w:t xml:space="preserve">the pound, the Chinese </w:t>
      </w:r>
      <w:r w:rsidRPr="003C5E3E">
        <w:rPr>
          <w:rStyle w:val="StyleUnderline"/>
          <w:highlight w:val="green"/>
        </w:rPr>
        <w:t>yuan</w:t>
      </w:r>
      <w:r w:rsidRPr="00131C9D">
        <w:rPr>
          <w:rStyle w:val="StyleUnderline"/>
        </w:rPr>
        <w:t xml:space="preserve">, and the Canadian and Australian dollar </w:t>
      </w:r>
      <w:r w:rsidRPr="003C5E3E">
        <w:rPr>
          <w:rStyle w:val="StyleUnderline"/>
          <w:highlight w:val="green"/>
        </w:rPr>
        <w:t xml:space="preserve">represent </w:t>
      </w:r>
      <w:r w:rsidRPr="003C5E3E">
        <w:rPr>
          <w:rStyle w:val="Emphasis"/>
          <w:highlight w:val="green"/>
        </w:rPr>
        <w:t>less than five percent</w:t>
      </w:r>
      <w:r w:rsidRPr="00131C9D">
        <w:rPr>
          <w:rStyle w:val="StyleUnderline"/>
        </w:rPr>
        <w:t xml:space="preserve"> of government reserves. The </w:t>
      </w:r>
      <w:r w:rsidRPr="003C5E3E">
        <w:rPr>
          <w:rStyle w:val="Emphasis"/>
          <w:highlight w:val="green"/>
        </w:rPr>
        <w:t>dollar</w:t>
      </w:r>
      <w:r w:rsidRPr="003C5E3E">
        <w:rPr>
          <w:rStyle w:val="StyleUnderline"/>
          <w:highlight w:val="green"/>
        </w:rPr>
        <w:t xml:space="preserve"> is</w:t>
      </w:r>
      <w:r w:rsidRPr="00131C9D">
        <w:rPr>
          <w:rStyle w:val="StyleUnderline"/>
        </w:rPr>
        <w:t xml:space="preserve"> also </w:t>
      </w:r>
      <w:r w:rsidRPr="003C5E3E">
        <w:rPr>
          <w:rStyle w:val="Emphasis"/>
          <w:highlight w:val="green"/>
        </w:rPr>
        <w:t>dominant</w:t>
      </w:r>
      <w:r w:rsidRPr="00131C9D">
        <w:rPr>
          <w:sz w:val="16"/>
        </w:rPr>
        <w:t xml:space="preserve">, although less so, </w:t>
      </w:r>
      <w:r w:rsidRPr="00131C9D">
        <w:rPr>
          <w:rStyle w:val="StyleUnderline"/>
        </w:rPr>
        <w:t>in private markets</w:t>
      </w:r>
      <w:r w:rsidRPr="00131C9D">
        <w:rPr>
          <w:sz w:val="16"/>
        </w:rPr>
        <w:t>.</w:t>
      </w:r>
    </w:p>
    <w:p w14:paraId="130C63A5" w14:textId="77777777" w:rsidR="001342B4" w:rsidRPr="00944409" w:rsidRDefault="001342B4" w:rsidP="001342B4">
      <w:pPr>
        <w:keepNext/>
        <w:keepLines/>
        <w:spacing w:before="40" w:after="0"/>
        <w:outlineLvl w:val="3"/>
        <w:rPr>
          <w:rFonts w:eastAsia="SimSun"/>
          <w:b/>
          <w:iCs/>
          <w:highlight w:val="green"/>
          <w:u w:val="single"/>
        </w:rPr>
      </w:pPr>
      <w:r w:rsidRPr="00944409">
        <w:rPr>
          <w:rFonts w:eastAsia="SimSun"/>
          <w:b/>
          <w:iCs/>
          <w:sz w:val="26"/>
        </w:rPr>
        <w:t xml:space="preserve">There is </w:t>
      </w:r>
      <w:r w:rsidRPr="00944409">
        <w:rPr>
          <w:rFonts w:eastAsia="SimSun"/>
          <w:b/>
          <w:iCs/>
          <w:sz w:val="26"/>
          <w:u w:val="single"/>
        </w:rPr>
        <w:t>no scenario</w:t>
      </w:r>
      <w:r w:rsidRPr="00944409">
        <w:rPr>
          <w:rFonts w:eastAsia="SimSun"/>
          <w:b/>
          <w:iCs/>
          <w:sz w:val="26"/>
        </w:rPr>
        <w:t xml:space="preserve"> for Trump </w:t>
      </w:r>
      <w:r w:rsidRPr="00944409">
        <w:rPr>
          <w:rFonts w:eastAsia="SimSun"/>
          <w:b/>
          <w:iCs/>
          <w:sz w:val="26"/>
          <w:u w:val="single"/>
        </w:rPr>
        <w:t>escalation</w:t>
      </w:r>
      <w:r w:rsidRPr="00944409">
        <w:rPr>
          <w:rFonts w:eastAsia="SimSun"/>
          <w:b/>
          <w:iCs/>
          <w:sz w:val="26"/>
        </w:rPr>
        <w:t xml:space="preserve">. </w:t>
      </w:r>
    </w:p>
    <w:p w14:paraId="5D575BB9" w14:textId="77777777" w:rsidR="001342B4" w:rsidRPr="00944409" w:rsidRDefault="001342B4" w:rsidP="001342B4">
      <w:pPr>
        <w:rPr>
          <w:rFonts w:eastAsia="Calibri"/>
          <w:highlight w:val="green"/>
          <w:u w:val="single"/>
        </w:rPr>
      </w:pPr>
      <w:r w:rsidRPr="00944409">
        <w:rPr>
          <w:rFonts w:eastAsia="Calibri"/>
          <w:b/>
          <w:bCs/>
          <w:sz w:val="26"/>
        </w:rPr>
        <w:t>Hirsh 24</w:t>
      </w:r>
      <w:r w:rsidRPr="00944409">
        <w:rPr>
          <w:rFonts w:eastAsia="Calibri"/>
        </w:rPr>
        <w:t>, columnist for Foreign Policy, M.A. in International and Public Affairs from Columbia University (Michael Hirsh, June 28, 2024, “Yes, Biden Flopped. But Let’s Not Overreact.” Foreign Policy, https://foreignpolicy.com/2024/06/28/biden-trump-presidential-debate-performance-democracy-us-world-leadership/)</w:t>
      </w:r>
    </w:p>
    <w:p w14:paraId="7B66BD8B" w14:textId="77777777" w:rsidR="001342B4" w:rsidRPr="00944409" w:rsidRDefault="001342B4" w:rsidP="001342B4">
      <w:pPr>
        <w:rPr>
          <w:rFonts w:eastAsia="Calibri"/>
          <w:highlight w:val="green"/>
          <w:u w:val="single"/>
        </w:rPr>
      </w:pPr>
      <w:r w:rsidRPr="00944409">
        <w:rPr>
          <w:rFonts w:eastAsia="Calibri"/>
          <w:sz w:val="16"/>
        </w:rPr>
        <w:t xml:space="preserve">Why? </w:t>
      </w:r>
      <w:r w:rsidRPr="00944409">
        <w:rPr>
          <w:rFonts w:eastAsia="Calibri"/>
          <w:u w:val="single"/>
        </w:rPr>
        <w:t xml:space="preserve">The </w:t>
      </w:r>
      <w:r w:rsidRPr="00944409">
        <w:rPr>
          <w:rFonts w:eastAsia="Calibri"/>
          <w:b/>
          <w:iCs/>
          <w:highlight w:val="green"/>
          <w:u w:val="single"/>
        </w:rPr>
        <w:t>U</w:t>
      </w:r>
      <w:r w:rsidRPr="00944409">
        <w:rPr>
          <w:rFonts w:eastAsia="Calibri"/>
          <w:sz w:val="16"/>
        </w:rPr>
        <w:t xml:space="preserve">nited </w:t>
      </w:r>
      <w:r w:rsidRPr="00944409">
        <w:rPr>
          <w:rFonts w:eastAsia="Calibri"/>
          <w:b/>
          <w:iCs/>
          <w:highlight w:val="green"/>
          <w:u w:val="single"/>
        </w:rPr>
        <w:t>S</w:t>
      </w:r>
      <w:r w:rsidRPr="00944409">
        <w:rPr>
          <w:rFonts w:eastAsia="Calibri"/>
          <w:sz w:val="16"/>
        </w:rPr>
        <w:t xml:space="preserve">tates </w:t>
      </w:r>
      <w:r w:rsidRPr="00944409">
        <w:rPr>
          <w:rFonts w:eastAsia="Calibri"/>
          <w:u w:val="single"/>
        </w:rPr>
        <w:t xml:space="preserve">continues to be </w:t>
      </w:r>
      <w:r w:rsidRPr="00944409">
        <w:rPr>
          <w:rFonts w:eastAsia="Calibri"/>
          <w:highlight w:val="green"/>
          <w:u w:val="single"/>
        </w:rPr>
        <w:t xml:space="preserve">the </w:t>
      </w:r>
      <w:r w:rsidRPr="00944409">
        <w:rPr>
          <w:rFonts w:eastAsia="Calibri"/>
          <w:b/>
          <w:iCs/>
          <w:highlight w:val="green"/>
          <w:u w:val="single"/>
        </w:rPr>
        <w:t>unchallenged</w:t>
      </w:r>
      <w:r w:rsidRPr="00944409">
        <w:rPr>
          <w:rFonts w:eastAsia="Calibri"/>
          <w:u w:val="single"/>
        </w:rPr>
        <w:t xml:space="preserve"> super</w:t>
      </w:r>
      <w:r w:rsidRPr="00944409">
        <w:rPr>
          <w:rFonts w:eastAsia="Calibri"/>
          <w:highlight w:val="green"/>
          <w:u w:val="single"/>
        </w:rPr>
        <w:t xml:space="preserve">power, with </w:t>
      </w:r>
      <w:r w:rsidRPr="00944409">
        <w:rPr>
          <w:rFonts w:eastAsia="Calibri"/>
          <w:b/>
          <w:iCs/>
          <w:highlight w:val="green"/>
          <w:u w:val="single"/>
        </w:rPr>
        <w:t>China</w:t>
      </w:r>
      <w:r w:rsidRPr="00944409">
        <w:rPr>
          <w:rFonts w:eastAsia="Calibri"/>
          <w:u w:val="single"/>
        </w:rPr>
        <w:t xml:space="preserve"> and </w:t>
      </w:r>
      <w:r w:rsidRPr="00944409">
        <w:rPr>
          <w:rFonts w:eastAsia="Calibri"/>
          <w:b/>
          <w:iCs/>
          <w:u w:val="single"/>
        </w:rPr>
        <w:t>Europe</w:t>
      </w:r>
      <w:r w:rsidRPr="00944409">
        <w:rPr>
          <w:rFonts w:eastAsia="Calibri"/>
          <w:u w:val="single"/>
        </w:rPr>
        <w:t xml:space="preserve"> </w:t>
      </w:r>
      <w:r w:rsidRPr="00944409">
        <w:rPr>
          <w:rFonts w:eastAsia="Calibri"/>
          <w:highlight w:val="green"/>
          <w:u w:val="single"/>
        </w:rPr>
        <w:t>flagging</w:t>
      </w:r>
      <w:r w:rsidRPr="00944409">
        <w:rPr>
          <w:rFonts w:eastAsia="Calibri"/>
          <w:u w:val="single"/>
        </w:rPr>
        <w:t xml:space="preserve"> economically </w:t>
      </w:r>
      <w:r w:rsidRPr="00944409">
        <w:rPr>
          <w:rFonts w:eastAsia="Calibri"/>
          <w:highlight w:val="green"/>
          <w:u w:val="single"/>
        </w:rPr>
        <w:t xml:space="preserve">and </w:t>
      </w:r>
      <w:r w:rsidRPr="00944409">
        <w:rPr>
          <w:rFonts w:eastAsia="Calibri"/>
          <w:b/>
          <w:iCs/>
          <w:highlight w:val="green"/>
          <w:u w:val="single"/>
        </w:rPr>
        <w:t>Russia</w:t>
      </w:r>
      <w:r w:rsidRPr="00944409">
        <w:rPr>
          <w:rFonts w:eastAsia="Calibri"/>
          <w:highlight w:val="green"/>
          <w:u w:val="single"/>
        </w:rPr>
        <w:t xml:space="preserve"> mired in</w:t>
      </w:r>
      <w:r w:rsidRPr="00944409">
        <w:rPr>
          <w:rFonts w:eastAsia="Calibri"/>
          <w:u w:val="single"/>
        </w:rPr>
        <w:t xml:space="preserve"> an utter </w:t>
      </w:r>
      <w:r w:rsidRPr="00944409">
        <w:rPr>
          <w:rFonts w:eastAsia="Calibri"/>
          <w:b/>
          <w:iCs/>
          <w:u w:val="single"/>
        </w:rPr>
        <w:t>disaster</w:t>
      </w:r>
      <w:r w:rsidRPr="00944409">
        <w:rPr>
          <w:rFonts w:eastAsia="Calibri"/>
          <w:u w:val="single"/>
        </w:rPr>
        <w:t xml:space="preserve"> in </w:t>
      </w:r>
      <w:r w:rsidRPr="00944409">
        <w:rPr>
          <w:rFonts w:eastAsia="Calibri"/>
          <w:highlight w:val="green"/>
          <w:u w:val="single"/>
        </w:rPr>
        <w:t>Ukraine</w:t>
      </w:r>
      <w:r w:rsidRPr="00944409">
        <w:rPr>
          <w:rFonts w:eastAsia="Calibri"/>
          <w:sz w:val="16"/>
        </w:rPr>
        <w:t>. Yes, Trump is the most successful demagogue in U.S. history—the fulfillment of all the fears that swirled around previous would-be authoritarians such as Aaron Burr and Huey Long in their heyday.</w:t>
      </w:r>
    </w:p>
    <w:p w14:paraId="2F826892" w14:textId="77777777" w:rsidR="001342B4" w:rsidRPr="00944409" w:rsidRDefault="001342B4" w:rsidP="001342B4">
      <w:pPr>
        <w:rPr>
          <w:rFonts w:eastAsia="Calibri"/>
          <w:highlight w:val="green"/>
          <w:u w:val="single"/>
        </w:rPr>
      </w:pPr>
      <w:r w:rsidRPr="00944409">
        <w:rPr>
          <w:rFonts w:eastAsia="Calibri"/>
          <w:u w:val="single"/>
        </w:rPr>
        <w:t xml:space="preserve">A </w:t>
      </w:r>
      <w:r w:rsidRPr="00944409">
        <w:rPr>
          <w:rFonts w:eastAsia="Calibri"/>
          <w:highlight w:val="green"/>
          <w:u w:val="single"/>
        </w:rPr>
        <w:t xml:space="preserve">second </w:t>
      </w:r>
      <w:r w:rsidRPr="00944409">
        <w:rPr>
          <w:rFonts w:eastAsia="Calibri"/>
          <w:b/>
          <w:iCs/>
          <w:highlight w:val="green"/>
          <w:u w:val="single"/>
        </w:rPr>
        <w:t>Trump</w:t>
      </w:r>
      <w:r w:rsidRPr="00944409">
        <w:rPr>
          <w:rFonts w:eastAsia="Calibri"/>
          <w:sz w:val="16"/>
        </w:rPr>
        <w:t xml:space="preserve"> presidency </w:t>
      </w:r>
      <w:r w:rsidRPr="00944409">
        <w:rPr>
          <w:rFonts w:eastAsia="Calibri"/>
          <w:highlight w:val="green"/>
          <w:u w:val="single"/>
        </w:rPr>
        <w:t>may</w:t>
      </w:r>
      <w:r w:rsidRPr="00944409">
        <w:rPr>
          <w:rFonts w:eastAsia="Calibri"/>
          <w:u w:val="single"/>
        </w:rPr>
        <w:t xml:space="preserve"> well </w:t>
      </w:r>
      <w:r w:rsidRPr="00944409">
        <w:rPr>
          <w:rFonts w:eastAsia="Calibri"/>
          <w:b/>
          <w:iCs/>
          <w:highlight w:val="green"/>
          <w:u w:val="single"/>
        </w:rPr>
        <w:t>mean</w:t>
      </w:r>
      <w:r w:rsidRPr="00944409">
        <w:rPr>
          <w:rFonts w:eastAsia="Calibri"/>
          <w:sz w:val="16"/>
        </w:rPr>
        <w:t xml:space="preserve"> that Abraham Lincoln’s “mystic chords of memory”—the honored traditions keeping </w:t>
      </w:r>
      <w:r w:rsidRPr="00944409">
        <w:rPr>
          <w:rFonts w:eastAsia="Calibri"/>
          <w:u w:val="single"/>
        </w:rPr>
        <w:t xml:space="preserve">the </w:t>
      </w:r>
      <w:r w:rsidRPr="00944409">
        <w:rPr>
          <w:rFonts w:eastAsia="Calibri"/>
          <w:highlight w:val="green"/>
          <w:u w:val="single"/>
        </w:rPr>
        <w:t>republic</w:t>
      </w:r>
      <w:r w:rsidRPr="00944409">
        <w:rPr>
          <w:rFonts w:eastAsia="Calibri"/>
          <w:sz w:val="16"/>
        </w:rPr>
        <w:t xml:space="preserve"> intact—</w:t>
      </w:r>
      <w:r w:rsidRPr="00944409">
        <w:rPr>
          <w:rFonts w:eastAsia="Calibri"/>
          <w:highlight w:val="green"/>
          <w:u w:val="single"/>
        </w:rPr>
        <w:t xml:space="preserve">will be </w:t>
      </w:r>
      <w:r w:rsidRPr="00944409">
        <w:rPr>
          <w:rFonts w:eastAsia="Calibri"/>
          <w:b/>
          <w:iCs/>
          <w:highlight w:val="green"/>
          <w:u w:val="single"/>
        </w:rPr>
        <w:t>strained</w:t>
      </w:r>
      <w:r w:rsidRPr="00944409">
        <w:rPr>
          <w:rFonts w:eastAsia="Calibri"/>
          <w:u w:val="single"/>
        </w:rPr>
        <w:t xml:space="preserve"> to the </w:t>
      </w:r>
      <w:r w:rsidRPr="00944409">
        <w:rPr>
          <w:rFonts w:eastAsia="Calibri"/>
          <w:b/>
          <w:iCs/>
          <w:u w:val="single"/>
        </w:rPr>
        <w:t>breaking</w:t>
      </w:r>
      <w:r w:rsidRPr="00944409">
        <w:rPr>
          <w:rFonts w:eastAsia="Calibri"/>
          <w:u w:val="single"/>
        </w:rPr>
        <w:t xml:space="preserve"> point</w:t>
      </w:r>
      <w:r w:rsidRPr="00944409">
        <w:rPr>
          <w:rFonts w:eastAsia="Calibri"/>
          <w:sz w:val="16"/>
        </w:rPr>
        <w:t>. Internationally, it may also mean a bad peace deal for Ukraine, an existential challenge to NATO, a renewed trade war with China, and possibly much worse.</w:t>
      </w:r>
    </w:p>
    <w:p w14:paraId="38F2723F" w14:textId="77777777" w:rsidR="001342B4" w:rsidRPr="00944409" w:rsidRDefault="001342B4" w:rsidP="001342B4">
      <w:pPr>
        <w:rPr>
          <w:rFonts w:eastAsia="Calibri"/>
          <w:highlight w:val="green"/>
          <w:u w:val="single"/>
        </w:rPr>
      </w:pPr>
      <w:r w:rsidRPr="00944409">
        <w:rPr>
          <w:rFonts w:eastAsia="Calibri"/>
          <w:highlight w:val="green"/>
          <w:u w:val="single"/>
        </w:rPr>
        <w:lastRenderedPageBreak/>
        <w:t>But</w:t>
      </w:r>
      <w:r w:rsidRPr="00944409">
        <w:rPr>
          <w:rFonts w:eastAsia="Calibri"/>
          <w:u w:val="single"/>
        </w:rPr>
        <w:t xml:space="preserve"> the republic </w:t>
      </w:r>
      <w:r w:rsidRPr="00944409">
        <w:rPr>
          <w:rFonts w:eastAsia="Calibri"/>
          <w:b/>
          <w:iCs/>
          <w:highlight w:val="green"/>
          <w:u w:val="single"/>
        </w:rPr>
        <w:t>will survive</w:t>
      </w:r>
      <w:r w:rsidRPr="00944409">
        <w:rPr>
          <w:rFonts w:eastAsia="Calibri"/>
          <w:u w:val="single"/>
        </w:rPr>
        <w:t xml:space="preserve">—and more </w:t>
      </w:r>
      <w:r w:rsidRPr="00944409">
        <w:rPr>
          <w:rFonts w:eastAsia="Calibri"/>
          <w:b/>
          <w:iCs/>
          <w:highlight w:val="green"/>
          <w:u w:val="single"/>
        </w:rPr>
        <w:t>handily</w:t>
      </w:r>
      <w:r w:rsidRPr="00944409">
        <w:rPr>
          <w:rFonts w:eastAsia="Calibri"/>
          <w:u w:val="single"/>
        </w:rPr>
        <w:t xml:space="preserve"> than one might think</w:t>
      </w:r>
      <w:r w:rsidRPr="00944409">
        <w:rPr>
          <w:rFonts w:eastAsia="Calibri"/>
          <w:sz w:val="16"/>
        </w:rPr>
        <w:t xml:space="preserve">. Trump is 78 himself and can’t go on indefinitely. The </w:t>
      </w:r>
      <w:r w:rsidRPr="00944409">
        <w:rPr>
          <w:rFonts w:eastAsia="Calibri"/>
          <w:b/>
          <w:iCs/>
          <w:highlight w:val="green"/>
          <w:u w:val="single"/>
        </w:rPr>
        <w:t>courts</w:t>
      </w:r>
      <w:r w:rsidRPr="00944409">
        <w:rPr>
          <w:rFonts w:eastAsia="Calibri"/>
          <w:highlight w:val="green"/>
          <w:u w:val="single"/>
        </w:rPr>
        <w:t xml:space="preserve"> and</w:t>
      </w:r>
      <w:r w:rsidRPr="00944409">
        <w:rPr>
          <w:rFonts w:eastAsia="Calibri"/>
          <w:u w:val="single"/>
        </w:rPr>
        <w:t xml:space="preserve"> the </w:t>
      </w:r>
      <w:r w:rsidRPr="00944409">
        <w:rPr>
          <w:rFonts w:eastAsia="Calibri"/>
          <w:b/>
          <w:iCs/>
          <w:highlight w:val="green"/>
          <w:u w:val="single"/>
        </w:rPr>
        <w:t>checks</w:t>
      </w:r>
      <w:r w:rsidRPr="00944409">
        <w:rPr>
          <w:rFonts w:eastAsia="Calibri"/>
          <w:sz w:val="16"/>
        </w:rPr>
        <w:t xml:space="preserve"> and balances </w:t>
      </w:r>
      <w:r w:rsidRPr="00944409">
        <w:rPr>
          <w:rFonts w:eastAsia="Calibri"/>
          <w:u w:val="single"/>
        </w:rPr>
        <w:t xml:space="preserve">in the system </w:t>
      </w:r>
      <w:r w:rsidRPr="00944409">
        <w:rPr>
          <w:rFonts w:eastAsia="Calibri"/>
          <w:highlight w:val="green"/>
          <w:u w:val="single"/>
        </w:rPr>
        <w:t xml:space="preserve">are still </w:t>
      </w:r>
      <w:r w:rsidRPr="00944409">
        <w:rPr>
          <w:rFonts w:eastAsia="Calibri"/>
          <w:b/>
          <w:iCs/>
          <w:highlight w:val="green"/>
          <w:u w:val="single"/>
        </w:rPr>
        <w:t>strong</w:t>
      </w:r>
      <w:r w:rsidRPr="00944409">
        <w:rPr>
          <w:rFonts w:eastAsia="Calibri"/>
          <w:u w:val="single"/>
        </w:rPr>
        <w:t xml:space="preserve"> enough to </w:t>
      </w:r>
      <w:r w:rsidRPr="00944409">
        <w:rPr>
          <w:rFonts w:eastAsia="Calibri"/>
          <w:b/>
          <w:iCs/>
          <w:u w:val="single"/>
        </w:rPr>
        <w:t>fight off</w:t>
      </w:r>
      <w:r w:rsidRPr="00944409">
        <w:rPr>
          <w:rFonts w:eastAsia="Calibri"/>
          <w:u w:val="single"/>
        </w:rPr>
        <w:t xml:space="preserve"> his worst</w:t>
      </w:r>
      <w:r w:rsidRPr="00944409">
        <w:rPr>
          <w:rFonts w:eastAsia="Calibri"/>
          <w:sz w:val="16"/>
        </w:rPr>
        <w:t xml:space="preserve"> authoritarian </w:t>
      </w:r>
      <w:r w:rsidRPr="00944409">
        <w:rPr>
          <w:rFonts w:eastAsia="Calibri"/>
          <w:u w:val="single"/>
        </w:rPr>
        <w:t>impulses</w:t>
      </w:r>
      <w:r w:rsidRPr="00944409">
        <w:rPr>
          <w:rFonts w:eastAsia="Calibri"/>
          <w:sz w:val="16"/>
        </w:rPr>
        <w:t>.</w:t>
      </w:r>
    </w:p>
    <w:p w14:paraId="4815A01F" w14:textId="77777777" w:rsidR="001342B4" w:rsidRPr="00944409" w:rsidRDefault="001342B4" w:rsidP="001342B4">
      <w:pPr>
        <w:rPr>
          <w:rFonts w:eastAsia="Calibri"/>
          <w:highlight w:val="green"/>
          <w:u w:val="single"/>
        </w:rPr>
      </w:pPr>
      <w:r w:rsidRPr="00944409">
        <w:rPr>
          <w:rFonts w:eastAsia="Calibri"/>
          <w:highlight w:val="green"/>
          <w:u w:val="single"/>
        </w:rPr>
        <w:t>And</w:t>
      </w:r>
      <w:r w:rsidRPr="00944409">
        <w:rPr>
          <w:rFonts w:eastAsia="Calibri"/>
          <w:sz w:val="16"/>
        </w:rPr>
        <w:t xml:space="preserve"> one thing </w:t>
      </w:r>
      <w:r w:rsidRPr="00944409">
        <w:rPr>
          <w:rFonts w:eastAsia="Calibri"/>
          <w:highlight w:val="green"/>
          <w:u w:val="single"/>
        </w:rPr>
        <w:t>Trump</w:t>
      </w:r>
      <w:r w:rsidRPr="00944409">
        <w:rPr>
          <w:rFonts w:eastAsia="Calibri"/>
          <w:sz w:val="16"/>
        </w:rPr>
        <w:t xml:space="preserve"> said Thursday was actually true: He </w:t>
      </w:r>
      <w:r w:rsidRPr="00944409">
        <w:rPr>
          <w:rFonts w:eastAsia="Calibri"/>
          <w:highlight w:val="green"/>
          <w:u w:val="single"/>
        </w:rPr>
        <w:t xml:space="preserve">didn’t start </w:t>
      </w:r>
      <w:r w:rsidRPr="00944409">
        <w:rPr>
          <w:rFonts w:eastAsia="Calibri"/>
          <w:b/>
          <w:iCs/>
          <w:highlight w:val="green"/>
          <w:u w:val="single"/>
        </w:rPr>
        <w:t>any wars</w:t>
      </w:r>
      <w:r w:rsidRPr="00944409">
        <w:rPr>
          <w:rFonts w:eastAsia="Calibri"/>
          <w:u w:val="single"/>
        </w:rPr>
        <w:t xml:space="preserve"> in his four years</w:t>
      </w:r>
      <w:r w:rsidRPr="00944409">
        <w:rPr>
          <w:rFonts w:eastAsia="Calibri"/>
          <w:sz w:val="16"/>
        </w:rPr>
        <w:t xml:space="preserve"> as president. </w:t>
      </w:r>
      <w:r w:rsidRPr="00944409">
        <w:rPr>
          <w:rFonts w:eastAsia="Calibri"/>
          <w:u w:val="single"/>
        </w:rPr>
        <w:t xml:space="preserve">Trump </w:t>
      </w:r>
      <w:r w:rsidRPr="00944409">
        <w:rPr>
          <w:rFonts w:eastAsia="Calibri"/>
          <w:highlight w:val="green"/>
          <w:u w:val="single"/>
        </w:rPr>
        <w:t xml:space="preserve">would </w:t>
      </w:r>
      <w:r w:rsidRPr="00944409">
        <w:rPr>
          <w:rFonts w:eastAsia="Calibri"/>
          <w:b/>
          <w:iCs/>
          <w:highlight w:val="green"/>
          <w:u w:val="single"/>
        </w:rPr>
        <w:t>probably not</w:t>
      </w:r>
      <w:r w:rsidRPr="00944409">
        <w:rPr>
          <w:rFonts w:eastAsia="Calibri"/>
          <w:u w:val="single"/>
        </w:rPr>
        <w:t xml:space="preserve"> just </w:t>
      </w:r>
      <w:r w:rsidRPr="00944409">
        <w:rPr>
          <w:rFonts w:eastAsia="Calibri"/>
          <w:highlight w:val="green"/>
          <w:u w:val="single"/>
        </w:rPr>
        <w:t xml:space="preserve">pull out of </w:t>
      </w:r>
      <w:r w:rsidRPr="00944409">
        <w:rPr>
          <w:rFonts w:eastAsia="Calibri"/>
          <w:b/>
          <w:iCs/>
          <w:highlight w:val="green"/>
          <w:u w:val="single"/>
        </w:rPr>
        <w:t>NATO</w:t>
      </w:r>
      <w:r w:rsidRPr="00944409">
        <w:rPr>
          <w:rFonts w:eastAsia="Calibri"/>
          <w:u w:val="single"/>
        </w:rPr>
        <w:t>; he and his advocates are</w:t>
      </w:r>
      <w:r w:rsidRPr="00944409">
        <w:rPr>
          <w:rFonts w:eastAsia="Calibri"/>
          <w:sz w:val="16"/>
        </w:rPr>
        <w:t xml:space="preserve"> already </w:t>
      </w:r>
      <w:r w:rsidRPr="00944409">
        <w:rPr>
          <w:rFonts w:eastAsia="Calibri"/>
          <w:highlight w:val="green"/>
          <w:u w:val="single"/>
        </w:rPr>
        <w:t>spinning</w:t>
      </w:r>
      <w:r w:rsidRPr="00944409">
        <w:rPr>
          <w:rFonts w:eastAsia="Calibri"/>
          <w:u w:val="single"/>
        </w:rPr>
        <w:t xml:space="preserve"> the pledges of </w:t>
      </w:r>
      <w:r w:rsidRPr="00944409">
        <w:rPr>
          <w:rFonts w:eastAsia="Calibri"/>
          <w:highlight w:val="green"/>
          <w:u w:val="single"/>
        </w:rPr>
        <w:t xml:space="preserve">additional </w:t>
      </w:r>
      <w:r w:rsidRPr="00944409">
        <w:rPr>
          <w:rFonts w:eastAsia="Calibri"/>
          <w:b/>
          <w:iCs/>
          <w:highlight w:val="green"/>
          <w:u w:val="single"/>
        </w:rPr>
        <w:t>spending</w:t>
      </w:r>
      <w:r w:rsidRPr="00944409">
        <w:rPr>
          <w:rFonts w:eastAsia="Calibri"/>
          <w:highlight w:val="green"/>
          <w:u w:val="single"/>
        </w:rPr>
        <w:t xml:space="preserve"> by</w:t>
      </w:r>
      <w:r w:rsidRPr="00944409">
        <w:rPr>
          <w:rFonts w:eastAsia="Calibri"/>
          <w:u w:val="single"/>
        </w:rPr>
        <w:t xml:space="preserve"> NATO </w:t>
      </w:r>
      <w:r w:rsidRPr="00944409">
        <w:rPr>
          <w:rFonts w:eastAsia="Calibri"/>
          <w:b/>
          <w:iCs/>
          <w:highlight w:val="green"/>
          <w:u w:val="single"/>
        </w:rPr>
        <w:t>allies</w:t>
      </w:r>
      <w:r w:rsidRPr="00944409">
        <w:rPr>
          <w:rFonts w:eastAsia="Calibri"/>
          <w:sz w:val="16"/>
        </w:rPr>
        <w:t xml:space="preserve"> as a victory. </w:t>
      </w:r>
      <w:r w:rsidRPr="00944409">
        <w:rPr>
          <w:rFonts w:eastAsia="Calibri"/>
          <w:u w:val="single"/>
        </w:rPr>
        <w:t xml:space="preserve">He </w:t>
      </w:r>
      <w:r w:rsidRPr="00944409">
        <w:rPr>
          <w:rFonts w:eastAsia="Calibri"/>
          <w:highlight w:val="green"/>
          <w:u w:val="single"/>
        </w:rPr>
        <w:t xml:space="preserve">may </w:t>
      </w:r>
      <w:r w:rsidRPr="00944409">
        <w:rPr>
          <w:rFonts w:eastAsia="Calibri"/>
          <w:b/>
          <w:iCs/>
          <w:highlight w:val="green"/>
          <w:u w:val="single"/>
        </w:rPr>
        <w:t>cut a deal</w:t>
      </w:r>
      <w:r w:rsidRPr="00944409">
        <w:rPr>
          <w:rFonts w:eastAsia="Calibri"/>
          <w:u w:val="single"/>
        </w:rPr>
        <w:t xml:space="preserve"> with</w:t>
      </w:r>
      <w:r w:rsidRPr="00944409">
        <w:rPr>
          <w:rFonts w:eastAsia="Calibri"/>
          <w:sz w:val="16"/>
        </w:rPr>
        <w:t xml:space="preserve"> Russian President Vladimir </w:t>
      </w:r>
      <w:r w:rsidRPr="00944409">
        <w:rPr>
          <w:rFonts w:eastAsia="Calibri"/>
          <w:b/>
          <w:iCs/>
          <w:u w:val="single"/>
        </w:rPr>
        <w:t>Putin</w:t>
      </w:r>
      <w:r w:rsidRPr="00944409">
        <w:rPr>
          <w:rFonts w:eastAsia="Calibri"/>
          <w:u w:val="single"/>
        </w:rPr>
        <w:t xml:space="preserve"> </w:t>
      </w:r>
      <w:r w:rsidRPr="00944409">
        <w:rPr>
          <w:rFonts w:eastAsia="Calibri"/>
          <w:highlight w:val="green"/>
          <w:u w:val="single"/>
        </w:rPr>
        <w:t>to end</w:t>
      </w:r>
      <w:r w:rsidRPr="00944409">
        <w:rPr>
          <w:rFonts w:eastAsia="Calibri"/>
          <w:u w:val="single"/>
        </w:rPr>
        <w:t xml:space="preserve"> the </w:t>
      </w:r>
      <w:r w:rsidRPr="00944409">
        <w:rPr>
          <w:rFonts w:eastAsia="Calibri"/>
          <w:b/>
          <w:iCs/>
          <w:highlight w:val="green"/>
          <w:u w:val="single"/>
        </w:rPr>
        <w:t>Ukraine</w:t>
      </w:r>
      <w:r w:rsidRPr="00944409">
        <w:rPr>
          <w:rFonts w:eastAsia="Calibri"/>
          <w:u w:val="single"/>
        </w:rPr>
        <w:t xml:space="preserve"> war, but</w:t>
      </w:r>
      <w:r w:rsidRPr="00944409">
        <w:rPr>
          <w:rFonts w:eastAsia="Calibri"/>
          <w:sz w:val="16"/>
        </w:rPr>
        <w:t xml:space="preserve"> many people on </w:t>
      </w:r>
      <w:r w:rsidRPr="00944409">
        <w:rPr>
          <w:rFonts w:eastAsia="Calibri"/>
          <w:b/>
          <w:iCs/>
          <w:u w:val="single"/>
        </w:rPr>
        <w:t>both</w:t>
      </w:r>
      <w:r w:rsidRPr="00944409">
        <w:rPr>
          <w:rFonts w:eastAsia="Calibri"/>
          <w:u w:val="single"/>
        </w:rPr>
        <w:t xml:space="preserve"> sides believe some</w:t>
      </w:r>
      <w:r w:rsidRPr="00944409">
        <w:rPr>
          <w:rFonts w:eastAsia="Calibri"/>
          <w:sz w:val="16"/>
        </w:rPr>
        <w:t xml:space="preserve"> sort of </w:t>
      </w:r>
      <w:r w:rsidRPr="00944409">
        <w:rPr>
          <w:rFonts w:eastAsia="Calibri"/>
          <w:u w:val="single"/>
        </w:rPr>
        <w:t xml:space="preserve">compromise is </w:t>
      </w:r>
      <w:r w:rsidRPr="00944409">
        <w:rPr>
          <w:rFonts w:eastAsia="Calibri"/>
          <w:b/>
          <w:iCs/>
          <w:u w:val="single"/>
        </w:rPr>
        <w:t>necessary</w:t>
      </w:r>
      <w:r w:rsidRPr="00944409">
        <w:rPr>
          <w:rFonts w:eastAsia="Calibri"/>
          <w:u w:val="single"/>
        </w:rPr>
        <w:t xml:space="preserve"> anyway.</w:t>
      </w:r>
    </w:p>
    <w:p w14:paraId="00AC98D0" w14:textId="77777777" w:rsidR="001342B4" w:rsidRPr="00944409" w:rsidRDefault="001342B4" w:rsidP="001342B4">
      <w:pPr>
        <w:rPr>
          <w:rFonts w:eastAsia="Calibri"/>
          <w:highlight w:val="green"/>
          <w:u w:val="single"/>
        </w:rPr>
      </w:pPr>
      <w:r w:rsidRPr="00944409">
        <w:rPr>
          <w:rFonts w:eastAsia="Calibri"/>
          <w:u w:val="single"/>
        </w:rPr>
        <w:t xml:space="preserve">The </w:t>
      </w:r>
      <w:r w:rsidRPr="00944409">
        <w:rPr>
          <w:rFonts w:eastAsia="Calibri"/>
          <w:b/>
          <w:iCs/>
          <w:highlight w:val="green"/>
          <w:u w:val="single"/>
        </w:rPr>
        <w:t>Europeans</w:t>
      </w:r>
      <w:r w:rsidRPr="00944409">
        <w:rPr>
          <w:rFonts w:eastAsia="Calibri"/>
          <w:highlight w:val="green"/>
          <w:u w:val="single"/>
        </w:rPr>
        <w:t xml:space="preserve"> and </w:t>
      </w:r>
      <w:r w:rsidRPr="00944409">
        <w:rPr>
          <w:rFonts w:eastAsia="Calibri"/>
          <w:b/>
          <w:iCs/>
          <w:highlight w:val="green"/>
          <w:u w:val="single"/>
        </w:rPr>
        <w:t>Japan</w:t>
      </w:r>
      <w:r w:rsidRPr="00944409">
        <w:rPr>
          <w:rFonts w:eastAsia="Calibri"/>
          <w:u w:val="single"/>
        </w:rPr>
        <w:t xml:space="preserve"> will </w:t>
      </w:r>
      <w:r w:rsidRPr="00944409">
        <w:rPr>
          <w:rFonts w:eastAsia="Calibri"/>
          <w:highlight w:val="green"/>
          <w:u w:val="single"/>
        </w:rPr>
        <w:t>stick by</w:t>
      </w:r>
      <w:r w:rsidRPr="00944409">
        <w:rPr>
          <w:rFonts w:eastAsia="Calibri"/>
          <w:u w:val="single"/>
        </w:rPr>
        <w:t xml:space="preserve"> Washington </w:t>
      </w:r>
      <w:r w:rsidRPr="00944409">
        <w:rPr>
          <w:rFonts w:eastAsia="Calibri"/>
          <w:b/>
          <w:iCs/>
          <w:highlight w:val="green"/>
          <w:u w:val="single"/>
        </w:rPr>
        <w:t>no matter what</w:t>
      </w:r>
      <w:r w:rsidRPr="00944409">
        <w:rPr>
          <w:rFonts w:eastAsia="Calibri"/>
          <w:u w:val="single"/>
        </w:rPr>
        <w:t>: Even though many</w:t>
      </w:r>
      <w:r w:rsidRPr="00944409">
        <w:rPr>
          <w:rFonts w:eastAsia="Calibri"/>
          <w:sz w:val="16"/>
        </w:rPr>
        <w:t xml:space="preserve"> pundits </w:t>
      </w:r>
      <w:r w:rsidRPr="00944409">
        <w:rPr>
          <w:rFonts w:eastAsia="Calibri"/>
          <w:u w:val="single"/>
        </w:rPr>
        <w:t xml:space="preserve">predicted </w:t>
      </w:r>
      <w:r w:rsidRPr="00944409">
        <w:rPr>
          <w:rFonts w:eastAsia="Calibri"/>
          <w:b/>
          <w:iCs/>
          <w:u w:val="single"/>
        </w:rPr>
        <w:t>doom</w:t>
      </w:r>
      <w:r w:rsidRPr="00944409">
        <w:rPr>
          <w:rFonts w:eastAsia="Calibri"/>
          <w:u w:val="single"/>
        </w:rPr>
        <w:t xml:space="preserve"> for the </w:t>
      </w:r>
      <w:r w:rsidRPr="00944409">
        <w:rPr>
          <w:rFonts w:eastAsia="Calibri"/>
          <w:b/>
          <w:iCs/>
          <w:u w:val="single"/>
        </w:rPr>
        <w:t>U</w:t>
      </w:r>
      <w:r w:rsidRPr="00944409">
        <w:rPr>
          <w:rFonts w:eastAsia="Calibri"/>
          <w:sz w:val="16"/>
        </w:rPr>
        <w:t xml:space="preserve">nited </w:t>
      </w:r>
      <w:r w:rsidRPr="00944409">
        <w:rPr>
          <w:rFonts w:eastAsia="Calibri"/>
          <w:b/>
          <w:iCs/>
          <w:u w:val="single"/>
        </w:rPr>
        <w:t>S</w:t>
      </w:r>
      <w:r w:rsidRPr="00944409">
        <w:rPr>
          <w:rFonts w:eastAsia="Calibri"/>
          <w:sz w:val="16"/>
        </w:rPr>
        <w:t xml:space="preserve">tates </w:t>
      </w:r>
      <w:r w:rsidRPr="00944409">
        <w:rPr>
          <w:rFonts w:eastAsia="Calibri"/>
          <w:u w:val="single"/>
        </w:rPr>
        <w:t xml:space="preserve">throughout the </w:t>
      </w:r>
      <w:r w:rsidRPr="00944409">
        <w:rPr>
          <w:rFonts w:eastAsia="Calibri"/>
          <w:b/>
          <w:iCs/>
          <w:u w:val="single"/>
        </w:rPr>
        <w:t>Trump</w:t>
      </w:r>
      <w:r w:rsidRPr="00944409">
        <w:rPr>
          <w:rFonts w:eastAsia="Calibri"/>
          <w:u w:val="single"/>
        </w:rPr>
        <w:t xml:space="preserve"> era</w:t>
      </w:r>
      <w:r w:rsidRPr="00944409">
        <w:rPr>
          <w:rFonts w:eastAsia="Calibri"/>
          <w:sz w:val="16"/>
        </w:rPr>
        <w:t xml:space="preserve">, Europe only fell further behind. As Fareed Zakaria wrote in the Washington Post recently, in less than 20 years since the 2008 Great Recession (started, by the way, due to huge political errors by Washington), </w:t>
      </w:r>
      <w:r w:rsidRPr="00944409">
        <w:rPr>
          <w:rFonts w:eastAsia="Calibri"/>
          <w:u w:val="single"/>
        </w:rPr>
        <w:t xml:space="preserve">the U.S. </w:t>
      </w:r>
      <w:r w:rsidRPr="00944409">
        <w:rPr>
          <w:rFonts w:eastAsia="Calibri"/>
          <w:b/>
          <w:iCs/>
          <w:u w:val="single"/>
        </w:rPr>
        <w:t>economy</w:t>
      </w:r>
      <w:r w:rsidRPr="00944409">
        <w:rPr>
          <w:rFonts w:eastAsia="Calibri"/>
          <w:u w:val="single"/>
        </w:rPr>
        <w:t xml:space="preserve"> has gone from being roughly the size of the </w:t>
      </w:r>
      <w:r w:rsidRPr="00944409">
        <w:rPr>
          <w:rFonts w:eastAsia="Calibri"/>
          <w:b/>
          <w:iCs/>
          <w:u w:val="single"/>
        </w:rPr>
        <w:t>eurozone</w:t>
      </w:r>
      <w:r w:rsidRPr="00944409">
        <w:rPr>
          <w:rFonts w:eastAsia="Calibri"/>
          <w:u w:val="single"/>
        </w:rPr>
        <w:t xml:space="preserve"> to nearly </w:t>
      </w:r>
      <w:r w:rsidRPr="00944409">
        <w:rPr>
          <w:rFonts w:eastAsia="Calibri"/>
          <w:b/>
          <w:iCs/>
          <w:u w:val="single"/>
        </w:rPr>
        <w:t>twice as big</w:t>
      </w:r>
      <w:r w:rsidRPr="00944409">
        <w:rPr>
          <w:rFonts w:eastAsia="Calibri"/>
          <w:u w:val="single"/>
        </w:rPr>
        <w:t>.</w:t>
      </w:r>
    </w:p>
    <w:p w14:paraId="786F04FA" w14:textId="77777777" w:rsidR="001342B4" w:rsidRPr="00944409" w:rsidRDefault="001342B4" w:rsidP="001342B4">
      <w:pPr>
        <w:rPr>
          <w:rFonts w:eastAsia="Calibri"/>
          <w:highlight w:val="green"/>
          <w:u w:val="single"/>
        </w:rPr>
      </w:pPr>
      <w:r w:rsidRPr="00944409">
        <w:rPr>
          <w:rFonts w:eastAsia="Calibri"/>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561EEB79" w14:textId="77777777" w:rsidR="001342B4" w:rsidRPr="00944409" w:rsidRDefault="001342B4" w:rsidP="001342B4">
      <w:pPr>
        <w:rPr>
          <w:rFonts w:eastAsia="Calibri"/>
          <w:highlight w:val="green"/>
          <w:u w:val="single"/>
        </w:rPr>
      </w:pPr>
      <w:r w:rsidRPr="00944409">
        <w:rPr>
          <w:rFonts w:eastAsia="Calibri"/>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7B3C6189" w14:textId="77777777" w:rsidR="001342B4" w:rsidRPr="00944409" w:rsidRDefault="001342B4" w:rsidP="001342B4">
      <w:pPr>
        <w:rPr>
          <w:rFonts w:eastAsia="Calibri"/>
          <w:highlight w:val="green"/>
          <w:u w:val="single"/>
        </w:rPr>
      </w:pPr>
      <w:r w:rsidRPr="00944409">
        <w:rPr>
          <w:rFonts w:eastAsia="Calibri"/>
          <w:sz w:val="16"/>
        </w:rPr>
        <w:t xml:space="preserve">Moreover, the harsh exchanges between Trump and Biden belie the fact that on </w:t>
      </w:r>
      <w:r w:rsidRPr="00944409">
        <w:rPr>
          <w:rFonts w:eastAsia="Calibri"/>
          <w:u w:val="single"/>
        </w:rPr>
        <w:t>many issues</w:t>
      </w:r>
      <w:r w:rsidRPr="00944409">
        <w:rPr>
          <w:rFonts w:eastAsia="Calibri"/>
          <w:sz w:val="16"/>
        </w:rPr>
        <w:t xml:space="preserve"> related to America’s place in the world—</w:t>
      </w:r>
      <w:r w:rsidRPr="00944409">
        <w:rPr>
          <w:rFonts w:eastAsia="Calibri"/>
          <w:b/>
          <w:iCs/>
          <w:highlight w:val="green"/>
          <w:u w:val="single"/>
        </w:rPr>
        <w:t>trade</w:t>
      </w:r>
      <w:r w:rsidRPr="00944409">
        <w:rPr>
          <w:rFonts w:eastAsia="Calibri"/>
          <w:highlight w:val="green"/>
          <w:u w:val="single"/>
        </w:rPr>
        <w:t>,</w:t>
      </w:r>
      <w:r w:rsidRPr="00944409">
        <w:rPr>
          <w:rFonts w:eastAsia="Calibri"/>
          <w:u w:val="single"/>
        </w:rPr>
        <w:t xml:space="preserve"> immigration, </w:t>
      </w:r>
      <w:r w:rsidRPr="00944409">
        <w:rPr>
          <w:rFonts w:eastAsia="Calibri"/>
          <w:b/>
          <w:iCs/>
          <w:highlight w:val="green"/>
          <w:u w:val="single"/>
        </w:rPr>
        <w:t>China</w:t>
      </w:r>
      <w:r w:rsidRPr="00944409">
        <w:rPr>
          <w:rFonts w:eastAsia="Calibri"/>
          <w:highlight w:val="green"/>
          <w:u w:val="single"/>
        </w:rPr>
        <w:t>,</w:t>
      </w:r>
      <w:r w:rsidRPr="00944409">
        <w:rPr>
          <w:rFonts w:eastAsia="Calibri"/>
          <w:u w:val="single"/>
        </w:rPr>
        <w:t xml:space="preserve"> neo </w:t>
      </w:r>
      <w:r w:rsidRPr="00944409">
        <w:rPr>
          <w:rFonts w:eastAsia="Calibri"/>
          <w:b/>
          <w:iCs/>
          <w:u w:val="single"/>
        </w:rPr>
        <w:t>protectionism</w:t>
      </w:r>
      <w:r w:rsidRPr="00944409">
        <w:rPr>
          <w:rFonts w:eastAsia="Calibri"/>
          <w:u w:val="single"/>
        </w:rPr>
        <w:t>, and</w:t>
      </w:r>
      <w:r w:rsidRPr="00944409">
        <w:rPr>
          <w:rFonts w:eastAsia="Calibri"/>
          <w:sz w:val="16"/>
        </w:rPr>
        <w:t xml:space="preserve"> the new </w:t>
      </w:r>
      <w:r w:rsidRPr="00944409">
        <w:rPr>
          <w:rFonts w:eastAsia="Calibri"/>
          <w:u w:val="single"/>
        </w:rPr>
        <w:t>“make it in America” fervor</w:t>
      </w:r>
      <w:r w:rsidRPr="00944409">
        <w:rPr>
          <w:rFonts w:eastAsia="Calibri"/>
          <w:sz w:val="16"/>
        </w:rPr>
        <w:t xml:space="preserve"> that </w:t>
      </w:r>
      <w:r w:rsidRPr="00944409">
        <w:rPr>
          <w:rFonts w:eastAsia="Calibri"/>
          <w:u w:val="single"/>
        </w:rPr>
        <w:t xml:space="preserve">has overtaken </w:t>
      </w:r>
      <w:r w:rsidRPr="00944409">
        <w:rPr>
          <w:rFonts w:eastAsia="Calibri"/>
          <w:b/>
          <w:iCs/>
          <w:highlight w:val="green"/>
          <w:u w:val="single"/>
        </w:rPr>
        <w:t>both parties</w:t>
      </w:r>
      <w:r w:rsidRPr="00944409">
        <w:rPr>
          <w:rFonts w:eastAsia="Calibri"/>
          <w:u w:val="single"/>
        </w:rPr>
        <w:t xml:space="preserve">—they </w:t>
      </w:r>
      <w:r w:rsidRPr="00944409">
        <w:rPr>
          <w:rFonts w:eastAsia="Calibri"/>
          <w:highlight w:val="green"/>
          <w:u w:val="single"/>
        </w:rPr>
        <w:t>agree</w:t>
      </w:r>
      <w:r w:rsidRPr="00944409">
        <w:rPr>
          <w:rFonts w:eastAsia="Calibri"/>
          <w:u w:val="single"/>
        </w:rPr>
        <w:t xml:space="preserve"> </w:t>
      </w:r>
      <w:r w:rsidRPr="00944409">
        <w:rPr>
          <w:rFonts w:eastAsia="Calibri"/>
          <w:b/>
          <w:iCs/>
          <w:u w:val="single"/>
        </w:rPr>
        <w:t xml:space="preserve">about </w:t>
      </w:r>
      <w:r w:rsidRPr="00944409">
        <w:rPr>
          <w:rFonts w:eastAsia="Calibri"/>
          <w:b/>
          <w:iCs/>
          <w:highlight w:val="green"/>
          <w:u w:val="single"/>
        </w:rPr>
        <w:t>a lot</w:t>
      </w:r>
      <w:r w:rsidRPr="00944409">
        <w:rPr>
          <w:rFonts w:eastAsia="Calibri"/>
          <w:sz w:val="16"/>
        </w:rPr>
        <w:t>, if not everything.</w:t>
      </w:r>
    </w:p>
    <w:p w14:paraId="5676CA24" w14:textId="77777777" w:rsidR="001342B4" w:rsidRPr="00944409" w:rsidRDefault="001342B4" w:rsidP="001342B4">
      <w:pPr>
        <w:rPr>
          <w:rFonts w:eastAsia="Calibri"/>
          <w:highlight w:val="green"/>
          <w:u w:val="single"/>
        </w:rPr>
      </w:pPr>
      <w:r w:rsidRPr="00944409">
        <w:rPr>
          <w:rFonts w:eastAsia="Calibri"/>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944409">
        <w:rPr>
          <w:rFonts w:eastAsia="Calibri"/>
          <w:u w:val="single"/>
        </w:rPr>
        <w:t xml:space="preserve">And </w:t>
      </w:r>
      <w:r w:rsidRPr="00944409">
        <w:rPr>
          <w:rFonts w:eastAsia="Calibri"/>
          <w:b/>
          <w:iCs/>
          <w:highlight w:val="green"/>
          <w:u w:val="single"/>
        </w:rPr>
        <w:t>Putin</w:t>
      </w:r>
      <w:r w:rsidRPr="00944409">
        <w:rPr>
          <w:rFonts w:eastAsia="Calibri"/>
          <w:highlight w:val="green"/>
          <w:u w:val="single"/>
        </w:rPr>
        <w:t xml:space="preserve"> and</w:t>
      </w:r>
      <w:r w:rsidRPr="00944409">
        <w:rPr>
          <w:rFonts w:eastAsia="Calibri"/>
          <w:sz w:val="16"/>
        </w:rPr>
        <w:t xml:space="preserve"> Chinese President </w:t>
      </w:r>
      <w:r w:rsidRPr="00944409">
        <w:rPr>
          <w:rFonts w:eastAsia="Calibri"/>
          <w:b/>
          <w:iCs/>
          <w:highlight w:val="green"/>
          <w:u w:val="single"/>
        </w:rPr>
        <w:t>Xi</w:t>
      </w:r>
      <w:r w:rsidRPr="00944409">
        <w:rPr>
          <w:rFonts w:eastAsia="Calibri"/>
          <w:sz w:val="16"/>
        </w:rPr>
        <w:t xml:space="preserve"> Jinping—who have more or less joined forces to try to eclipse U.S. hegemony—</w:t>
      </w:r>
      <w:r w:rsidRPr="00944409">
        <w:rPr>
          <w:rFonts w:eastAsia="Calibri"/>
          <w:highlight w:val="green"/>
          <w:u w:val="single"/>
        </w:rPr>
        <w:t>have</w:t>
      </w:r>
      <w:r w:rsidRPr="00944409">
        <w:rPr>
          <w:rFonts w:eastAsia="Calibri"/>
          <w:u w:val="single"/>
        </w:rPr>
        <w:t xml:space="preserve"> their </w:t>
      </w:r>
      <w:r w:rsidRPr="00944409">
        <w:rPr>
          <w:rFonts w:eastAsia="Calibri"/>
          <w:b/>
          <w:iCs/>
          <w:highlight w:val="green"/>
          <w:u w:val="single"/>
        </w:rPr>
        <w:t>hands full</w:t>
      </w:r>
      <w:r w:rsidRPr="00944409">
        <w:rPr>
          <w:rFonts w:eastAsia="Calibri"/>
          <w:highlight w:val="green"/>
          <w:u w:val="single"/>
        </w:rPr>
        <w:t xml:space="preserve"> with</w:t>
      </w:r>
      <w:r w:rsidRPr="00944409">
        <w:rPr>
          <w:rFonts w:eastAsia="Calibri"/>
          <w:u w:val="single"/>
        </w:rPr>
        <w:t xml:space="preserve"> their own </w:t>
      </w:r>
      <w:r w:rsidRPr="00944409">
        <w:rPr>
          <w:rFonts w:eastAsia="Calibri"/>
          <w:b/>
          <w:iCs/>
          <w:highlight w:val="green"/>
          <w:u w:val="single"/>
        </w:rPr>
        <w:t>domestic</w:t>
      </w:r>
      <w:r w:rsidRPr="00944409">
        <w:rPr>
          <w:rFonts w:eastAsia="Calibri"/>
          <w:highlight w:val="green"/>
          <w:u w:val="single"/>
        </w:rPr>
        <w:t xml:space="preserve"> problems</w:t>
      </w:r>
      <w:r w:rsidRPr="00944409">
        <w:rPr>
          <w:rFonts w:eastAsia="Calibri"/>
          <w:sz w:val="16"/>
        </w:rPr>
        <w:t>.</w:t>
      </w:r>
    </w:p>
    <w:p w14:paraId="2635AD35" w14:textId="77777777" w:rsidR="001342B4" w:rsidRPr="00944409" w:rsidRDefault="001342B4" w:rsidP="001342B4">
      <w:pPr>
        <w:rPr>
          <w:rFonts w:eastAsia="Calibri"/>
          <w:highlight w:val="green"/>
          <w:u w:val="single"/>
        </w:rPr>
      </w:pPr>
      <w:r w:rsidRPr="00944409">
        <w:rPr>
          <w:rFonts w:eastAsia="Calibri"/>
          <w:sz w:val="16"/>
        </w:rPr>
        <w:t xml:space="preserve">Among the many awful moments of the debate, both Trump and Biden—an ex-president and a current one—accused the other of being the author of imminent disaster. “He will drive us into World War III,” Trump said. </w:t>
      </w:r>
      <w:r w:rsidRPr="00944409">
        <w:rPr>
          <w:rFonts w:eastAsia="Calibri"/>
          <w:u w:val="single"/>
        </w:rPr>
        <w:t xml:space="preserve">Biden responded: “You want </w:t>
      </w:r>
      <w:r w:rsidRPr="00944409">
        <w:rPr>
          <w:rFonts w:eastAsia="Calibri"/>
          <w:b/>
          <w:iCs/>
          <w:highlight w:val="green"/>
          <w:u w:val="single"/>
        </w:rPr>
        <w:t>W</w:t>
      </w:r>
      <w:r w:rsidRPr="00944409">
        <w:rPr>
          <w:rFonts w:eastAsia="Calibri"/>
          <w:u w:val="single"/>
        </w:rPr>
        <w:t xml:space="preserve">orld </w:t>
      </w:r>
      <w:r w:rsidRPr="00944409">
        <w:rPr>
          <w:rFonts w:eastAsia="Calibri"/>
          <w:b/>
          <w:iCs/>
          <w:highlight w:val="green"/>
          <w:u w:val="single"/>
        </w:rPr>
        <w:t>W</w:t>
      </w:r>
      <w:r w:rsidRPr="00944409">
        <w:rPr>
          <w:rFonts w:eastAsia="Calibri"/>
          <w:u w:val="single"/>
        </w:rPr>
        <w:t xml:space="preserve">ar </w:t>
      </w:r>
      <w:r w:rsidRPr="00944409">
        <w:rPr>
          <w:rFonts w:eastAsia="Calibri"/>
          <w:b/>
          <w:iCs/>
          <w:highlight w:val="green"/>
          <w:u w:val="single"/>
        </w:rPr>
        <w:t>III</w:t>
      </w:r>
      <w:r w:rsidRPr="00944409">
        <w:rPr>
          <w:rFonts w:eastAsia="Calibri"/>
          <w:highlight w:val="green"/>
          <w:u w:val="single"/>
        </w:rPr>
        <w:t>?</w:t>
      </w:r>
      <w:r w:rsidRPr="00944409">
        <w:rPr>
          <w:rFonts w:eastAsia="Calibri"/>
          <w:u w:val="single"/>
        </w:rPr>
        <w:t xml:space="preserve"> Let [Trump] </w:t>
      </w:r>
      <w:r w:rsidRPr="00944409">
        <w:rPr>
          <w:rFonts w:eastAsia="Calibri"/>
          <w:b/>
          <w:iCs/>
          <w:u w:val="single"/>
        </w:rPr>
        <w:t>win</w:t>
      </w:r>
      <w:r w:rsidRPr="00944409">
        <w:rPr>
          <w:rFonts w:eastAsia="Calibri"/>
          <w:sz w:val="16"/>
        </w:rPr>
        <w:t xml:space="preserve">, and let him tell Putin to do whatever the hell he wants to NATO.” </w:t>
      </w:r>
      <w:r w:rsidRPr="00944409">
        <w:rPr>
          <w:rFonts w:eastAsia="Calibri"/>
          <w:b/>
          <w:iCs/>
          <w:highlight w:val="green"/>
          <w:u w:val="single"/>
        </w:rPr>
        <w:t>Neither</w:t>
      </w:r>
      <w:r w:rsidRPr="00944409">
        <w:rPr>
          <w:rFonts w:eastAsia="Calibri"/>
          <w:u w:val="single"/>
        </w:rPr>
        <w:t xml:space="preserve"> scenario </w:t>
      </w:r>
      <w:r w:rsidRPr="00944409">
        <w:rPr>
          <w:rFonts w:eastAsia="Calibri"/>
          <w:highlight w:val="green"/>
          <w:u w:val="single"/>
        </w:rPr>
        <w:t xml:space="preserve">is </w:t>
      </w:r>
      <w:r w:rsidRPr="00944409">
        <w:rPr>
          <w:rFonts w:eastAsia="Calibri"/>
          <w:b/>
          <w:iCs/>
          <w:highlight w:val="green"/>
          <w:u w:val="single"/>
        </w:rPr>
        <w:t>likely</w:t>
      </w:r>
      <w:r w:rsidRPr="00944409">
        <w:rPr>
          <w:rFonts w:eastAsia="Calibri"/>
          <w:u w:val="single"/>
        </w:rPr>
        <w:t xml:space="preserve"> to happen.</w:t>
      </w:r>
    </w:p>
    <w:p w14:paraId="744293D5" w14:textId="77777777" w:rsidR="001342B4" w:rsidRPr="00944409" w:rsidRDefault="001342B4" w:rsidP="001342B4">
      <w:pPr>
        <w:rPr>
          <w:rFonts w:eastAsia="Calibri"/>
          <w:highlight w:val="green"/>
          <w:u w:val="single"/>
        </w:rPr>
      </w:pPr>
      <w:r w:rsidRPr="00944409">
        <w:rPr>
          <w:rFonts w:eastAsia="Calibri"/>
          <w:sz w:val="16"/>
          <w:szCs w:val="16"/>
        </w:rPr>
        <w:t>Much of the debate in Washington over the next several days will focus on renewed efforts by Democratic Party grandees to persuade Biden to step aside for a younger person. This will very likely not happen, either. As one longtime politics maven told Politico Playbook, Biden is “not going to step aside and there is no clear process for replacing him. So we’ll have a few days of frenzy. Then everyone will realize the main contours of the race haven’t really changed.”</w:t>
      </w:r>
    </w:p>
    <w:p w14:paraId="392E3A74" w14:textId="77777777" w:rsidR="001342B4" w:rsidRPr="00944409" w:rsidRDefault="001342B4" w:rsidP="001342B4">
      <w:pPr>
        <w:rPr>
          <w:rFonts w:eastAsia="Calibri"/>
          <w:highlight w:val="green"/>
          <w:u w:val="single"/>
        </w:rPr>
      </w:pPr>
      <w:r w:rsidRPr="00944409">
        <w:rPr>
          <w:rFonts w:eastAsia="Calibri"/>
          <w:sz w:val="16"/>
        </w:rPr>
        <w:t xml:space="preserve">What also hasn’t changed is that </w:t>
      </w:r>
      <w:r w:rsidRPr="00944409">
        <w:rPr>
          <w:rFonts w:eastAsia="Calibri"/>
          <w:u w:val="single"/>
        </w:rPr>
        <w:t xml:space="preserve">the </w:t>
      </w:r>
      <w:r w:rsidRPr="00944409">
        <w:rPr>
          <w:rFonts w:eastAsia="Calibri"/>
          <w:b/>
          <w:iCs/>
          <w:u w:val="single"/>
        </w:rPr>
        <w:t>U</w:t>
      </w:r>
      <w:r w:rsidRPr="00944409">
        <w:rPr>
          <w:rFonts w:eastAsia="Calibri"/>
          <w:sz w:val="16"/>
        </w:rPr>
        <w:t xml:space="preserve">nited </w:t>
      </w:r>
      <w:r w:rsidRPr="00944409">
        <w:rPr>
          <w:rFonts w:eastAsia="Calibri"/>
          <w:b/>
          <w:iCs/>
          <w:u w:val="single"/>
        </w:rPr>
        <w:t>S</w:t>
      </w:r>
      <w:r w:rsidRPr="00944409">
        <w:rPr>
          <w:rFonts w:eastAsia="Calibri"/>
          <w:sz w:val="16"/>
        </w:rPr>
        <w:t xml:space="preserve">tates </w:t>
      </w:r>
      <w:r w:rsidRPr="00944409">
        <w:rPr>
          <w:rFonts w:eastAsia="Calibri"/>
          <w:u w:val="single"/>
        </w:rPr>
        <w:t xml:space="preserve">has been through </w:t>
      </w:r>
      <w:r w:rsidRPr="00944409">
        <w:rPr>
          <w:rFonts w:eastAsia="Calibri"/>
          <w:b/>
          <w:iCs/>
          <w:u w:val="single"/>
        </w:rPr>
        <w:t>far worse</w:t>
      </w:r>
      <w:r w:rsidRPr="00944409">
        <w:rPr>
          <w:rFonts w:eastAsia="Calibri"/>
          <w:u w:val="single"/>
        </w:rPr>
        <w:t xml:space="preserve"> turmoil than this</w:t>
      </w:r>
      <w:r w:rsidRPr="00944409">
        <w:rPr>
          <w:rFonts w:eastAsia="Calibri"/>
          <w:sz w:val="16"/>
        </w:rPr>
        <w:t xml:space="preserve">. As historian Doris Kearns Goodwin wrote in her most recent book, An Unfinished Love Story, quoting her late husband, the legendary presidential speechwriter Richard Goodwin, “The end of our country has loomed many times before. </w:t>
      </w:r>
      <w:r w:rsidRPr="00944409">
        <w:rPr>
          <w:rFonts w:eastAsia="Calibri"/>
          <w:highlight w:val="green"/>
          <w:u w:val="single"/>
        </w:rPr>
        <w:t xml:space="preserve">America is </w:t>
      </w:r>
      <w:r w:rsidRPr="00944409">
        <w:rPr>
          <w:rFonts w:eastAsia="Calibri"/>
          <w:b/>
          <w:iCs/>
          <w:highlight w:val="green"/>
          <w:u w:val="single"/>
        </w:rPr>
        <w:t>not</w:t>
      </w:r>
      <w:r w:rsidRPr="00944409">
        <w:rPr>
          <w:rFonts w:eastAsia="Calibri"/>
          <w:b/>
          <w:iCs/>
          <w:u w:val="single"/>
        </w:rPr>
        <w:t xml:space="preserve"> as </w:t>
      </w:r>
      <w:r w:rsidRPr="00944409">
        <w:rPr>
          <w:rFonts w:eastAsia="Calibri"/>
          <w:b/>
          <w:iCs/>
          <w:highlight w:val="green"/>
          <w:u w:val="single"/>
        </w:rPr>
        <w:t>fragile</w:t>
      </w:r>
      <w:r w:rsidRPr="00944409">
        <w:rPr>
          <w:rFonts w:eastAsia="Calibri"/>
          <w:u w:val="single"/>
        </w:rPr>
        <w:t xml:space="preserve"> as it seems</w:t>
      </w:r>
      <w:r w:rsidRPr="00944409">
        <w:rPr>
          <w:rFonts w:eastAsia="Calibri"/>
          <w:sz w:val="16"/>
        </w:rPr>
        <w:t>.”</w:t>
      </w:r>
    </w:p>
    <w:p w14:paraId="6981F7A9" w14:textId="77777777" w:rsidR="00440609" w:rsidRPr="00DC2272" w:rsidRDefault="00440609" w:rsidP="00440609"/>
    <w:p w14:paraId="151ED323" w14:textId="6D91CA52" w:rsidR="006968F6" w:rsidRDefault="00440609" w:rsidP="00440609">
      <w:pPr>
        <w:pStyle w:val="Heading2"/>
      </w:pPr>
      <w:r>
        <w:lastRenderedPageBreak/>
        <w:t>Solvency</w:t>
      </w:r>
    </w:p>
    <w:p w14:paraId="5AB9482B" w14:textId="77777777" w:rsidR="00440609" w:rsidRDefault="00440609" w:rsidP="00440609">
      <w:pPr>
        <w:pStyle w:val="Heading3"/>
      </w:pPr>
      <w:r>
        <w:lastRenderedPageBreak/>
        <w:t>Solvency---1NC</w:t>
      </w:r>
    </w:p>
    <w:p w14:paraId="11128AB1" w14:textId="77777777" w:rsidR="00440609" w:rsidRPr="00E611F4" w:rsidRDefault="00440609" w:rsidP="00440609">
      <w:pPr>
        <w:pStyle w:val="Heading4"/>
      </w:pPr>
      <w:r>
        <w:t xml:space="preserve">The plan </w:t>
      </w:r>
      <w:r w:rsidRPr="00755437">
        <w:rPr>
          <w:u w:val="single"/>
        </w:rPr>
        <w:t>can’t solve</w:t>
      </w:r>
      <w:r>
        <w:t>:</w:t>
      </w:r>
    </w:p>
    <w:p w14:paraId="0F5F5F74" w14:textId="77777777" w:rsidR="00440609" w:rsidRDefault="00440609" w:rsidP="00440609">
      <w:pPr>
        <w:pStyle w:val="Heading4"/>
      </w:pPr>
      <w:r>
        <w:t xml:space="preserve">1. Fired workers have signed </w:t>
      </w:r>
      <w:r w:rsidRPr="00755437">
        <w:rPr>
          <w:u w:val="single"/>
        </w:rPr>
        <w:t>contracts</w:t>
      </w:r>
      <w:r>
        <w:t xml:space="preserve"> in the </w:t>
      </w:r>
      <w:r w:rsidRPr="00755437">
        <w:rPr>
          <w:u w:val="single"/>
        </w:rPr>
        <w:t>private sector</w:t>
      </w:r>
      <w:r>
        <w:t xml:space="preserve">. They </w:t>
      </w:r>
      <w:r w:rsidRPr="00755437">
        <w:rPr>
          <w:u w:val="single"/>
        </w:rPr>
        <w:t>can’t come back</w:t>
      </w:r>
      <w:r>
        <w:t xml:space="preserve">. Even if they </w:t>
      </w:r>
      <w:r w:rsidRPr="00755437">
        <w:rPr>
          <w:u w:val="single"/>
        </w:rPr>
        <w:t>could</w:t>
      </w:r>
      <w:r>
        <w:t xml:space="preserve">, they don’t want to work for </w:t>
      </w:r>
      <w:r w:rsidRPr="00755437">
        <w:rPr>
          <w:u w:val="single"/>
        </w:rPr>
        <w:t>Trump</w:t>
      </w:r>
      <w:r>
        <w:t>.</w:t>
      </w:r>
    </w:p>
    <w:p w14:paraId="58DD8CA0" w14:textId="77777777" w:rsidR="00440609" w:rsidRDefault="00440609" w:rsidP="00440609">
      <w:pPr>
        <w:pStyle w:val="Heading4"/>
      </w:pPr>
      <w:r>
        <w:t xml:space="preserve">2. Workers can’t change </w:t>
      </w:r>
      <w:r w:rsidRPr="00755437">
        <w:rPr>
          <w:u w:val="single"/>
        </w:rPr>
        <w:t>policy priorities</w:t>
      </w:r>
      <w:r>
        <w:t xml:space="preserve">, so if they’re </w:t>
      </w:r>
      <w:r w:rsidRPr="00755437">
        <w:rPr>
          <w:u w:val="single"/>
        </w:rPr>
        <w:t>right</w:t>
      </w:r>
      <w:r>
        <w:t xml:space="preserve">, they just become more </w:t>
      </w:r>
      <w:r w:rsidRPr="00755437">
        <w:rPr>
          <w:u w:val="single"/>
        </w:rPr>
        <w:t>efficient</w:t>
      </w:r>
      <w:r>
        <w:t xml:space="preserve"> Trump </w:t>
      </w:r>
      <w:r w:rsidRPr="00755437">
        <w:rPr>
          <w:u w:val="single"/>
        </w:rPr>
        <w:t>minions</w:t>
      </w:r>
      <w:r>
        <w:t>.</w:t>
      </w:r>
    </w:p>
    <w:p w14:paraId="4668CBC3" w14:textId="77777777" w:rsidR="00440609" w:rsidRDefault="00440609" w:rsidP="00440609">
      <w:pPr>
        <w:pStyle w:val="Heading4"/>
      </w:pPr>
      <w:r>
        <w:t xml:space="preserve">3. High-level employees are </w:t>
      </w:r>
      <w:r w:rsidRPr="00755437">
        <w:rPr>
          <w:u w:val="single"/>
        </w:rPr>
        <w:t>exempt</w:t>
      </w:r>
      <w:r>
        <w:t xml:space="preserve"> from bargaining. The people making decisions are still </w:t>
      </w:r>
      <w:r w:rsidRPr="00755437">
        <w:rPr>
          <w:u w:val="single"/>
        </w:rPr>
        <w:t>cronies</w:t>
      </w:r>
      <w:r>
        <w:t>.</w:t>
      </w:r>
    </w:p>
    <w:p w14:paraId="3D5DD86C" w14:textId="77777777" w:rsidR="00440609" w:rsidRPr="00755437" w:rsidRDefault="00440609" w:rsidP="00440609">
      <w:pPr>
        <w:pStyle w:val="Heading4"/>
      </w:pPr>
      <w:r>
        <w:t xml:space="preserve">4. No one can </w:t>
      </w:r>
      <w:r w:rsidRPr="00755437">
        <w:rPr>
          <w:u w:val="single"/>
        </w:rPr>
        <w:t>enforce</w:t>
      </w:r>
      <w:r>
        <w:t xml:space="preserve"> the plan or </w:t>
      </w:r>
      <w:r w:rsidRPr="00755437">
        <w:rPr>
          <w:u w:val="single"/>
        </w:rPr>
        <w:t>investigate</w:t>
      </w:r>
      <w:r>
        <w:t xml:space="preserve"> other agency </w:t>
      </w:r>
      <w:r w:rsidRPr="00755437">
        <w:rPr>
          <w:u w:val="single"/>
        </w:rPr>
        <w:t>misconduct</w:t>
      </w:r>
      <w:r>
        <w:t>.</w:t>
      </w:r>
    </w:p>
    <w:p w14:paraId="5444863E" w14:textId="77777777" w:rsidR="00440609" w:rsidRPr="004C0A57" w:rsidRDefault="00440609" w:rsidP="00440609">
      <w:r>
        <w:t xml:space="preserve">Jared </w:t>
      </w:r>
      <w:r w:rsidRPr="004C0A57">
        <w:rPr>
          <w:rStyle w:val="Style13ptBold"/>
        </w:rPr>
        <w:t>Serbu 9/23</w:t>
      </w:r>
      <w:r>
        <w:t>. Deputy editor of Federal News Network. “Are FLRA, OSC, MSPB ‘functionally impaired’?” Federal News Network. 9/23/2025. https://federalnewsnetwork.com/federal-report/2025/09/are-flra-osc-mspb-functionally-impaired/.</w:t>
      </w:r>
    </w:p>
    <w:p w14:paraId="63DEDEA6" w14:textId="77777777" w:rsidR="00440609" w:rsidRPr="004C0A57" w:rsidRDefault="00440609" w:rsidP="00440609">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 xml:space="preserve">oard </w:t>
      </w:r>
      <w:r w:rsidRPr="006C627B">
        <w:rPr>
          <w:rStyle w:val="StyleUnderline"/>
          <w:highlight w:val="cyan"/>
        </w:rPr>
        <w:t>and</w:t>
      </w:r>
      <w:r w:rsidRPr="004C0A57">
        <w:rPr>
          <w:rStyle w:val="StyleUnderline"/>
        </w:rPr>
        <w:t xml:space="preserve"> 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not U.S. district courts.</w:t>
      </w:r>
    </w:p>
    <w:p w14:paraId="7810763F" w14:textId="77777777" w:rsidR="00440609" w:rsidRPr="004C0A57" w:rsidRDefault="00440609" w:rsidP="00440609">
      <w:pPr>
        <w:rPr>
          <w:sz w:val="16"/>
        </w:rPr>
      </w:pPr>
      <w:r w:rsidRPr="004C0A57">
        <w:rPr>
          <w:sz w:val="16"/>
        </w:rPr>
        <w:t xml:space="preserve">But what if those agencies </w:t>
      </w:r>
      <w:r w:rsidRPr="004C0A57">
        <w:rPr>
          <w:rStyle w:val="StyleUnderline"/>
        </w:rPr>
        <w:t xml:space="preserve">are </w:t>
      </w:r>
      <w:r w:rsidRPr="006C627B">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2A9536F7" w14:textId="77777777" w:rsidR="00440609" w:rsidRPr="004C0A57" w:rsidRDefault="00440609" w:rsidP="00440609">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396A60BF" w14:textId="77777777" w:rsidR="00440609" w:rsidRPr="004C0A57" w:rsidRDefault="00440609" w:rsidP="00440609">
      <w:pPr>
        <w:rPr>
          <w:sz w:val="16"/>
        </w:rPr>
      </w:pPr>
      <w:r w:rsidRPr="004C0A57">
        <w:rPr>
          <w:sz w:val="16"/>
        </w:rPr>
        <w:t>Leadership replacements and policy changes</w:t>
      </w:r>
    </w:p>
    <w:p w14:paraId="410E5003" w14:textId="77777777" w:rsidR="00440609" w:rsidRPr="004C0A57" w:rsidRDefault="00440609" w:rsidP="00440609">
      <w:pPr>
        <w:rPr>
          <w:rStyle w:val="StyleUnderline"/>
        </w:rPr>
      </w:pPr>
      <w:r w:rsidRPr="004C0A57">
        <w:rPr>
          <w:rStyle w:val="StyleUnderline"/>
        </w:rPr>
        <w:t xml:space="preserve">Beginning with the </w:t>
      </w:r>
      <w:r w:rsidRPr="006C627B">
        <w:rPr>
          <w:rStyle w:val="Emphasis"/>
          <w:highlight w:val="cyan"/>
        </w:rPr>
        <w:t>O</w:t>
      </w:r>
      <w:r w:rsidRPr="004C0A57">
        <w:rPr>
          <w:rStyle w:val="StyleUnderline"/>
        </w:rPr>
        <w:t xml:space="preserve">ffice of </w:t>
      </w:r>
      <w:r w:rsidRPr="006C627B">
        <w:rPr>
          <w:rStyle w:val="Emphasis"/>
          <w:highlight w:val="cyan"/>
        </w:rPr>
        <w:t>S</w:t>
      </w:r>
      <w:r w:rsidRPr="004C0A57">
        <w:rPr>
          <w:rStyle w:val="StyleUnderline"/>
        </w:rPr>
        <w:t xml:space="preserve">pecial </w:t>
      </w:r>
      <w:r w:rsidRPr="006C627B">
        <w:rPr>
          <w:rStyle w:val="Emphasis"/>
          <w:highlight w:val="cyan"/>
        </w:rPr>
        <w:t>C</w:t>
      </w:r>
      <w:r w:rsidRPr="004C0A57">
        <w:rPr>
          <w:rStyle w:val="StyleUnderline"/>
        </w:rPr>
        <w:t>ounsel</w:t>
      </w:r>
      <w:r w:rsidRPr="004C0A57">
        <w:rPr>
          <w:sz w:val="16"/>
        </w:rPr>
        <w:t xml:space="preserve"> — the office that’s </w:t>
      </w:r>
      <w:r w:rsidRPr="006C627B">
        <w:rPr>
          <w:rStyle w:val="StyleUnderline"/>
          <w:highlight w:val="cyan"/>
        </w:rPr>
        <w:t xml:space="preserve">supposed to </w:t>
      </w:r>
      <w:r w:rsidRPr="006C627B">
        <w:rPr>
          <w:rStyle w:val="Emphasis"/>
          <w:highlight w:val="cyan"/>
        </w:rPr>
        <w:t>investigate</w:t>
      </w:r>
      <w:r w:rsidRPr="00D76560">
        <w:rPr>
          <w:rStyle w:val="Emphasis"/>
        </w:rPr>
        <w:t xml:space="preserve"> federal </w:t>
      </w:r>
      <w:r w:rsidRPr="006C627B">
        <w:rPr>
          <w:rStyle w:val="Emphasis"/>
          <w:highlight w:val="cya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6C627B">
        <w:rPr>
          <w:rStyle w:val="StyleUnderline"/>
          <w:highlight w:val="cyan"/>
        </w:rPr>
        <w:t xml:space="preserve">created a </w:t>
      </w:r>
      <w:r w:rsidRPr="006C627B">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6C627B">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6C627B">
        <w:rPr>
          <w:rStyle w:val="StyleUnderline"/>
          <w:highlight w:val="cyan"/>
        </w:rPr>
        <w:t xml:space="preserve">also </w:t>
      </w:r>
      <w:r w:rsidRPr="006C627B">
        <w:rPr>
          <w:rStyle w:val="Emphasis"/>
          <w:highlight w:val="cyan"/>
        </w:rPr>
        <w:t>heads</w:t>
      </w:r>
      <w:r w:rsidRPr="007A6BE5">
        <w:rPr>
          <w:rStyle w:val="StyleUnderline"/>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6C627B">
        <w:rPr>
          <w:rStyle w:val="Emphasis"/>
          <w:highlight w:val="cyan"/>
        </w:rPr>
        <w:t>agencie</w:t>
      </w:r>
      <w:r w:rsidRPr="00D76560">
        <w:rPr>
          <w:rStyle w:val="StyleUnderline"/>
        </w:rPr>
        <w:t>s</w:t>
      </w:r>
      <w:r w:rsidRPr="004C0A57">
        <w:rPr>
          <w:rStyle w:val="StyleUnderline"/>
        </w:rPr>
        <w:t>.</w:t>
      </w:r>
    </w:p>
    <w:p w14:paraId="5D2047A6" w14:textId="77777777" w:rsidR="00440609" w:rsidRPr="004C0A57" w:rsidRDefault="00440609" w:rsidP="00440609">
      <w:pPr>
        <w:rPr>
          <w:sz w:val="16"/>
        </w:rPr>
      </w:pPr>
      <w:r w:rsidRPr="004C0A57">
        <w:rPr>
          <w:sz w:val="16"/>
        </w:rPr>
        <w:t>And when the White House fired Dellinger, OSC also dramatically changed its view of what federal employment law says with regard to probationary workers and how they can be fired.</w:t>
      </w:r>
    </w:p>
    <w:p w14:paraId="3A698CDD" w14:textId="77777777" w:rsidR="00440609" w:rsidRPr="004C0A57" w:rsidRDefault="00440609" w:rsidP="00440609">
      <w:pPr>
        <w:rPr>
          <w:sz w:val="16"/>
        </w:rPr>
      </w:pPr>
      <w:r w:rsidRPr="004C0A57">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7E4DC0CA" w14:textId="77777777" w:rsidR="00440609" w:rsidRPr="004C0A57" w:rsidRDefault="00440609" w:rsidP="00440609">
      <w:pPr>
        <w:rPr>
          <w:sz w:val="16"/>
        </w:rPr>
      </w:pPr>
      <w:r w:rsidRPr="004C0A57">
        <w:rPr>
          <w:sz w:val="16"/>
        </w:rPr>
        <w:t xml:space="preserve">Meanwhile,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6C627B">
        <w:rPr>
          <w:rStyle w:val="Emphasis"/>
          <w:highlight w:val="cyan"/>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w:t>
      </w:r>
      <w:r w:rsidRPr="004C0A57">
        <w:rPr>
          <w:sz w:val="16"/>
        </w:rPr>
        <w:lastRenderedPageBreak/>
        <w:t xml:space="preserve">administrative law judges, but </w:t>
      </w:r>
      <w:r w:rsidRPr="004C0A57">
        <w:rPr>
          <w:rStyle w:val="StyleUnderline"/>
        </w:rPr>
        <w:t xml:space="preserve">with only one member seated on what’s supposed to be a three-member board, it </w:t>
      </w:r>
      <w:r w:rsidRPr="006C627B">
        <w:rPr>
          <w:rStyle w:val="Emphasis"/>
          <w:highlight w:val="cyan"/>
        </w:rPr>
        <w:t>can’t render final decisions</w:t>
      </w:r>
      <w:r w:rsidRPr="004C0A57">
        <w:rPr>
          <w:sz w:val="16"/>
        </w:rPr>
        <w:t>, if, for example, the agency or the employee disagrees and wants to exercise their right to have the full board make a determination.</w:t>
      </w:r>
    </w:p>
    <w:p w14:paraId="07EA02AB" w14:textId="77777777" w:rsidR="00440609" w:rsidRPr="007A6BE5" w:rsidRDefault="00440609" w:rsidP="00440609">
      <w:pPr>
        <w:rPr>
          <w:sz w:val="16"/>
        </w:rPr>
      </w:pPr>
      <w:r w:rsidRPr="004C0A57">
        <w:rPr>
          <w:sz w:val="16"/>
        </w:rPr>
        <w:t xml:space="preserve">And, </w:t>
      </w:r>
      <w:r w:rsidRPr="004C0A57">
        <w:rPr>
          <w:rStyle w:val="StyleUnderline"/>
        </w:rPr>
        <w:t xml:space="preserve">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6C627B">
        <w:rPr>
          <w:rStyle w:val="StyleUnderline"/>
          <w:highlight w:val="cyan"/>
        </w:rPr>
        <w:t xml:space="preserve">also has </w:t>
      </w:r>
      <w:r w:rsidRPr="006C627B">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37750235" w14:textId="77777777" w:rsidR="00440609" w:rsidRPr="004C0A57" w:rsidRDefault="00440609" w:rsidP="00440609">
      <w:pPr>
        <w:rPr>
          <w:sz w:val="16"/>
        </w:rPr>
      </w:pPr>
      <w:r w:rsidRPr="004C0A57">
        <w:rPr>
          <w:rStyle w:val="StyleUnderline"/>
        </w:rPr>
        <w:t>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1EE28BEA" w14:textId="77777777" w:rsidR="00440609" w:rsidRPr="00AD1BD3" w:rsidRDefault="00440609" w:rsidP="00440609"/>
    <w:p w14:paraId="7D072870" w14:textId="77777777" w:rsidR="00440609" w:rsidRPr="00440609" w:rsidRDefault="00440609" w:rsidP="00440609"/>
    <w:sectPr w:rsidR="00440609" w:rsidRPr="0044060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4A2A2" w14:textId="77777777" w:rsidR="005043A1" w:rsidRDefault="005043A1" w:rsidP="00066D2C">
      <w:r>
        <w:separator/>
      </w:r>
    </w:p>
  </w:endnote>
  <w:endnote w:type="continuationSeparator" w:id="0">
    <w:p w14:paraId="610B195C" w14:textId="77777777" w:rsidR="005043A1" w:rsidRDefault="005043A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DengXian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EFC54" w14:textId="77777777" w:rsidR="005043A1" w:rsidRDefault="005043A1" w:rsidP="00066D2C">
      <w:r>
        <w:separator/>
      </w:r>
    </w:p>
  </w:footnote>
  <w:footnote w:type="continuationSeparator" w:id="0">
    <w:p w14:paraId="72131463" w14:textId="77777777" w:rsidR="005043A1" w:rsidRDefault="005043A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599263811">
    <w:abstractNumId w:val="0"/>
  </w:num>
  <w:num w:numId="46" w16cid:durableId="11236158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321688408"/>
    <w:docVar w:name="Team" w:val="Princeton"/>
    <w:docVar w:name="VerbatimVersion" w:val="6.0.0"/>
    <w:docVar w:name="WordVersion" w:val="16.0"/>
  </w:docVars>
  <w:rsids>
    <w:rsidRoot w:val="006968F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ED0"/>
    <w:rsid w:val="00127061"/>
    <w:rsid w:val="00131B53"/>
    <w:rsid w:val="001327C1"/>
    <w:rsid w:val="001329A3"/>
    <w:rsid w:val="00134120"/>
    <w:rsid w:val="001342B4"/>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26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719"/>
    <w:rsid w:val="002B5F0C"/>
    <w:rsid w:val="002C0731"/>
    <w:rsid w:val="002C0B33"/>
    <w:rsid w:val="002C30D9"/>
    <w:rsid w:val="002C6C7D"/>
    <w:rsid w:val="002C769C"/>
    <w:rsid w:val="002D2594"/>
    <w:rsid w:val="002D27A6"/>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0609"/>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43A1"/>
    <w:rsid w:val="00511177"/>
    <w:rsid w:val="005125C9"/>
    <w:rsid w:val="00515BDD"/>
    <w:rsid w:val="00521B9F"/>
    <w:rsid w:val="005268F8"/>
    <w:rsid w:val="0053626E"/>
    <w:rsid w:val="00541F46"/>
    <w:rsid w:val="00544936"/>
    <w:rsid w:val="005449A8"/>
    <w:rsid w:val="00550C39"/>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43F7"/>
    <w:rsid w:val="005E5941"/>
    <w:rsid w:val="005E78A2"/>
    <w:rsid w:val="005F2A13"/>
    <w:rsid w:val="005F5E14"/>
    <w:rsid w:val="00622773"/>
    <w:rsid w:val="00622C58"/>
    <w:rsid w:val="0062614B"/>
    <w:rsid w:val="006266E2"/>
    <w:rsid w:val="0063037B"/>
    <w:rsid w:val="00632C54"/>
    <w:rsid w:val="00635616"/>
    <w:rsid w:val="00635685"/>
    <w:rsid w:val="00641E99"/>
    <w:rsid w:val="006463F8"/>
    <w:rsid w:val="00650C88"/>
    <w:rsid w:val="0065258E"/>
    <w:rsid w:val="00655035"/>
    <w:rsid w:val="00656814"/>
    <w:rsid w:val="00657A00"/>
    <w:rsid w:val="006633F4"/>
    <w:rsid w:val="0066638E"/>
    <w:rsid w:val="00666CC0"/>
    <w:rsid w:val="00667D53"/>
    <w:rsid w:val="00673C22"/>
    <w:rsid w:val="0067482D"/>
    <w:rsid w:val="0067732F"/>
    <w:rsid w:val="00681007"/>
    <w:rsid w:val="0068122B"/>
    <w:rsid w:val="00681DD9"/>
    <w:rsid w:val="00682252"/>
    <w:rsid w:val="00682F5C"/>
    <w:rsid w:val="00687555"/>
    <w:rsid w:val="00690E39"/>
    <w:rsid w:val="00691FF9"/>
    <w:rsid w:val="0069285F"/>
    <w:rsid w:val="006968F6"/>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3D2D"/>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A83"/>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7A9"/>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B6EBF"/>
    <w:rsid w:val="008C2555"/>
    <w:rsid w:val="008C29FB"/>
    <w:rsid w:val="008C5B87"/>
    <w:rsid w:val="008C7652"/>
    <w:rsid w:val="008D0448"/>
    <w:rsid w:val="008D0677"/>
    <w:rsid w:val="008D0C9E"/>
    <w:rsid w:val="008D2F03"/>
    <w:rsid w:val="008D6762"/>
    <w:rsid w:val="008D7871"/>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014B"/>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05F"/>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B3E"/>
    <w:rsid w:val="00B97264"/>
    <w:rsid w:val="00BA0143"/>
    <w:rsid w:val="00BA227A"/>
    <w:rsid w:val="00BA4C69"/>
    <w:rsid w:val="00BA61AF"/>
    <w:rsid w:val="00BA62DE"/>
    <w:rsid w:val="00BB1630"/>
    <w:rsid w:val="00BB2DDB"/>
    <w:rsid w:val="00BB6860"/>
    <w:rsid w:val="00BC3256"/>
    <w:rsid w:val="00BC3592"/>
    <w:rsid w:val="00BC36DF"/>
    <w:rsid w:val="00BC4B41"/>
    <w:rsid w:val="00BC66ED"/>
    <w:rsid w:val="00BD11D3"/>
    <w:rsid w:val="00BD2B47"/>
    <w:rsid w:val="00BD2CAA"/>
    <w:rsid w:val="00BD3B65"/>
    <w:rsid w:val="00BD6800"/>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119"/>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29B"/>
    <w:rsid w:val="00E33666"/>
    <w:rsid w:val="00E3771A"/>
    <w:rsid w:val="00E40B45"/>
    <w:rsid w:val="00E41637"/>
    <w:rsid w:val="00E5007B"/>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071CF"/>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3A70"/>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A26871"/>
  <w15:chartTrackingRefBased/>
  <w15:docId w15:val="{40B2607E-B172-1A45-82DC-0907068AB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968F6"/>
    <w:rPr>
      <w:rFonts w:ascii="Calibri" w:hAnsi="Calibri" w:cs="Calibri"/>
    </w:rPr>
  </w:style>
  <w:style w:type="paragraph" w:styleId="Heading1">
    <w:name w:val="heading 1"/>
    <w:aliases w:val="Pocket"/>
    <w:basedOn w:val="Normal"/>
    <w:next w:val="Normal"/>
    <w:link w:val="Heading1Char"/>
    <w:qFormat/>
    <w:rsid w:val="006968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968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6968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C"/>
    <w:basedOn w:val="Normal"/>
    <w:next w:val="Normal"/>
    <w:link w:val="Heading4Char"/>
    <w:uiPriority w:val="3"/>
    <w:qFormat/>
    <w:rsid w:val="006968F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968F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406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6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6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6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968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68F6"/>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6968F6"/>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6968F6"/>
    <w:rPr>
      <w:color w:val="auto"/>
      <w:u w:val="none"/>
    </w:rPr>
  </w:style>
  <w:style w:type="character" w:customStyle="1" w:styleId="Heading1Char">
    <w:name w:val="Heading 1 Char"/>
    <w:aliases w:val="Pocket Char"/>
    <w:basedOn w:val="DefaultParagraphFont"/>
    <w:link w:val="Heading1"/>
    <w:rsid w:val="006968F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968F6"/>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Heading 3 Char1 Char Char Char,Citation Char Char Char Char Char,Citation Char1 Char Char Char,Text 7 Char,Block Writing Char"/>
    <w:basedOn w:val="DefaultParagraphFont"/>
    <w:link w:val="Heading3"/>
    <w:uiPriority w:val="2"/>
    <w:rsid w:val="006968F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6968F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6968F6"/>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6968F6"/>
    <w:rPr>
      <w:b w:val="0"/>
      <w:sz w:val="22"/>
      <w:u w:val="single"/>
    </w:rPr>
  </w:style>
  <w:style w:type="character" w:styleId="Strong">
    <w:name w:val="Strong"/>
    <w:basedOn w:val="DefaultParagraphFont"/>
    <w:uiPriority w:val="22"/>
    <w:qFormat/>
    <w:rsid w:val="006968F6"/>
    <w:rPr>
      <w:b/>
      <w:bCs/>
    </w:rPr>
  </w:style>
  <w:style w:type="character" w:styleId="BookTitle">
    <w:name w:val="Book Title"/>
    <w:basedOn w:val="DefaultParagraphFont"/>
    <w:uiPriority w:val="33"/>
    <w:qFormat/>
    <w:rsid w:val="006968F6"/>
    <w:rPr>
      <w:b/>
      <w:bCs/>
      <w:i/>
      <w:iCs/>
      <w:spacing w:val="5"/>
    </w:rPr>
  </w:style>
  <w:style w:type="character" w:customStyle="1" w:styleId="Heading5Char">
    <w:name w:val="Heading 5 Char"/>
    <w:basedOn w:val="DefaultParagraphFont"/>
    <w:link w:val="Heading5"/>
    <w:uiPriority w:val="9"/>
    <w:semiHidden/>
    <w:rsid w:val="006968F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968F6"/>
  </w:style>
  <w:style w:type="paragraph" w:styleId="Header">
    <w:name w:val="header"/>
    <w:basedOn w:val="Normal"/>
    <w:link w:val="HeaderChar"/>
    <w:uiPriority w:val="99"/>
    <w:semiHidden/>
    <w:rsid w:val="006968F6"/>
    <w:pPr>
      <w:tabs>
        <w:tab w:val="center" w:pos="4680"/>
        <w:tab w:val="right" w:pos="9360"/>
      </w:tabs>
    </w:pPr>
  </w:style>
  <w:style w:type="character" w:customStyle="1" w:styleId="HeaderChar">
    <w:name w:val="Header Char"/>
    <w:basedOn w:val="DefaultParagraphFont"/>
    <w:link w:val="Header"/>
    <w:uiPriority w:val="99"/>
    <w:semiHidden/>
    <w:rsid w:val="006968F6"/>
    <w:rPr>
      <w:rFonts w:ascii="Calibri" w:hAnsi="Calibri" w:cs="Calibri"/>
    </w:rPr>
  </w:style>
  <w:style w:type="paragraph" w:styleId="Footer">
    <w:name w:val="footer"/>
    <w:basedOn w:val="Normal"/>
    <w:link w:val="FooterChar"/>
    <w:uiPriority w:val="99"/>
    <w:semiHidden/>
    <w:rsid w:val="006968F6"/>
    <w:pPr>
      <w:tabs>
        <w:tab w:val="center" w:pos="4680"/>
        <w:tab w:val="right" w:pos="9360"/>
      </w:tabs>
    </w:pPr>
  </w:style>
  <w:style w:type="character" w:customStyle="1" w:styleId="FooterChar">
    <w:name w:val="Footer Char"/>
    <w:basedOn w:val="DefaultParagraphFont"/>
    <w:link w:val="Footer"/>
    <w:uiPriority w:val="99"/>
    <w:semiHidden/>
    <w:rsid w:val="006968F6"/>
    <w:rPr>
      <w:rFonts w:ascii="Calibri" w:hAnsi="Calibri" w:cs="Calibri"/>
    </w:rPr>
  </w:style>
  <w:style w:type="paragraph" w:styleId="BodyText">
    <w:name w:val="Body Text"/>
    <w:basedOn w:val="Normal"/>
    <w:link w:val="BodyTextChar"/>
    <w:uiPriority w:val="99"/>
    <w:semiHidden/>
    <w:unhideWhenUsed/>
    <w:rsid w:val="006968F6"/>
    <w:pPr>
      <w:spacing w:after="120"/>
    </w:pPr>
  </w:style>
  <w:style w:type="character" w:customStyle="1" w:styleId="BodyTextChar">
    <w:name w:val="Body Text Char"/>
    <w:basedOn w:val="DefaultParagraphFont"/>
    <w:link w:val="BodyText"/>
    <w:uiPriority w:val="99"/>
    <w:semiHidden/>
    <w:rsid w:val="006968F6"/>
    <w:rPr>
      <w:rFonts w:ascii="Calibri" w:hAnsi="Calibri" w:cs="Calibri"/>
    </w:rPr>
  </w:style>
  <w:style w:type="paragraph" w:styleId="NoSpacing">
    <w:name w:val="No Spacing"/>
    <w:link w:val="NoSpacingChar"/>
    <w:uiPriority w:val="99"/>
    <w:unhideWhenUsed/>
    <w:qFormat/>
    <w:rsid w:val="006968F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968F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Important,Read"/>
    <w:basedOn w:val="DefaultParagraphFont"/>
    <w:link w:val="Heading411"/>
    <w:uiPriority w:val="99"/>
    <w:unhideWhenUsed/>
    <w:rsid w:val="006968F6"/>
    <w:rPr>
      <w:color w:val="0563C1" w:themeColor="hyperlink"/>
      <w:u w:val="single"/>
    </w:rPr>
  </w:style>
  <w:style w:type="character" w:styleId="UnresolvedMention">
    <w:name w:val="Unresolved Mention"/>
    <w:basedOn w:val="DefaultParagraphFont"/>
    <w:uiPriority w:val="99"/>
    <w:semiHidden/>
    <w:unhideWhenUsed/>
    <w:rsid w:val="006968F6"/>
    <w:rPr>
      <w:color w:val="605E5C"/>
      <w:shd w:val="clear" w:color="auto" w:fill="E1DFDD"/>
    </w:rPr>
  </w:style>
  <w:style w:type="paragraph" w:customStyle="1" w:styleId="Undertag">
    <w:name w:val="Undertag"/>
    <w:link w:val="UndertagChar"/>
    <w:autoRedefine/>
    <w:uiPriority w:val="5"/>
    <w:qFormat/>
    <w:rsid w:val="006968F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968F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968F6"/>
    <w:rPr>
      <w:color w:val="1F3864" w:themeColor="accent1" w:themeShade="80"/>
    </w:rPr>
  </w:style>
  <w:style w:type="character" w:customStyle="1" w:styleId="AnalyticChar">
    <w:name w:val="Analytic Char"/>
    <w:basedOn w:val="DefaultParagraphFont"/>
    <w:link w:val="Analytic"/>
    <w:uiPriority w:val="5"/>
    <w:rsid w:val="006968F6"/>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44060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4060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4060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40609"/>
    <w:rPr>
      <w:rFonts w:ascii="Calibri" w:eastAsiaTheme="majorEastAsia" w:hAnsi="Calibri" w:cstheme="majorBidi"/>
      <w:color w:val="272727" w:themeColor="text1" w:themeTint="D8"/>
    </w:rPr>
  </w:style>
  <w:style w:type="paragraph" w:styleId="Title">
    <w:name w:val="Title"/>
    <w:aliases w:val="UNDERLINE,Bold Underlined,Cites and Cards,title,Block Heading,Read This,Non Read Text,Warrants"/>
    <w:basedOn w:val="Normal"/>
    <w:next w:val="Normal"/>
    <w:link w:val="TitleChar"/>
    <w:uiPriority w:val="10"/>
    <w:qFormat/>
    <w:rsid w:val="0044060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Bold Underlined Char,Cites and Cards Char,title Char,Block Heading Char,Read This Char,Non Read Text Char,Warrants Char"/>
    <w:basedOn w:val="DefaultParagraphFont"/>
    <w:link w:val="Title"/>
    <w:uiPriority w:val="10"/>
    <w:qFormat/>
    <w:rsid w:val="00440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609"/>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60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40609"/>
    <w:pPr>
      <w:jc w:val="center"/>
    </w:pPr>
    <w:rPr>
      <w:i/>
      <w:iCs/>
      <w:color w:val="404040" w:themeColor="text1" w:themeTint="BF"/>
    </w:rPr>
  </w:style>
  <w:style w:type="character" w:customStyle="1" w:styleId="QuoteChar">
    <w:name w:val="Quote Char"/>
    <w:basedOn w:val="DefaultParagraphFont"/>
    <w:link w:val="Quote"/>
    <w:uiPriority w:val="29"/>
    <w:rsid w:val="00440609"/>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440609"/>
    <w:pPr>
      <w:ind w:left="720"/>
      <w:contextualSpacing/>
    </w:pPr>
  </w:style>
  <w:style w:type="character" w:styleId="IntenseEmphasis">
    <w:name w:val="Intense Emphasis"/>
    <w:basedOn w:val="DefaultParagraphFont"/>
    <w:uiPriority w:val="21"/>
    <w:qFormat/>
    <w:rsid w:val="00440609"/>
    <w:rPr>
      <w:i/>
      <w:iCs/>
      <w:color w:val="2F5496" w:themeColor="accent1" w:themeShade="BF"/>
    </w:rPr>
  </w:style>
  <w:style w:type="paragraph" w:styleId="IntenseQuote">
    <w:name w:val="Intense Quote"/>
    <w:basedOn w:val="Normal"/>
    <w:next w:val="Normal"/>
    <w:link w:val="IntenseQuoteChar"/>
    <w:uiPriority w:val="30"/>
    <w:qFormat/>
    <w:rsid w:val="004406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0609"/>
    <w:rPr>
      <w:rFonts w:ascii="Calibri" w:hAnsi="Calibri" w:cs="Calibri"/>
      <w:i/>
      <w:iCs/>
      <w:color w:val="2F5496" w:themeColor="accent1" w:themeShade="BF"/>
    </w:rPr>
  </w:style>
  <w:style w:type="character" w:styleId="IntenseReference">
    <w:name w:val="Intense Reference"/>
    <w:basedOn w:val="DefaultParagraphFont"/>
    <w:uiPriority w:val="32"/>
    <w:qFormat/>
    <w:rsid w:val="00440609"/>
    <w:rPr>
      <w:b/>
      <w:bCs/>
      <w:smallCaps/>
      <w:color w:val="2F5496" w:themeColor="accent1" w:themeShade="BF"/>
      <w:spacing w:val="5"/>
    </w:rPr>
  </w:style>
  <w:style w:type="paragraph" w:customStyle="1" w:styleId="textbold">
    <w:name w:val="text bold"/>
    <w:basedOn w:val="Normal"/>
    <w:link w:val="Emphasis"/>
    <w:uiPriority w:val="8"/>
    <w:qFormat/>
    <w:rsid w:val="00440609"/>
    <w:pPr>
      <w:widowControl w:val="0"/>
      <w:pBdr>
        <w:top w:val="single" w:sz="18" w:space="0" w:color="auto"/>
        <w:left w:val="single" w:sz="18" w:space="0" w:color="auto"/>
        <w:bottom w:val="single" w:sz="18" w:space="0" w:color="auto"/>
        <w:right w:val="single" w:sz="18" w:space="0" w:color="auto"/>
      </w:pBdr>
      <w:ind w:left="720"/>
      <w:jc w:val="both"/>
    </w:pPr>
    <w:rPr>
      <w:b/>
      <w:iCs/>
      <w:sz w:val="26"/>
      <w:u w:val="single"/>
    </w:rPr>
  </w:style>
  <w:style w:type="paragraph" w:customStyle="1" w:styleId="Heading411">
    <w:name w:val="Heading 411"/>
    <w:basedOn w:val="Heading1"/>
    <w:next w:val="NoSpacing"/>
    <w:link w:val="Hyperlink"/>
    <w:autoRedefine/>
    <w:uiPriority w:val="99"/>
    <w:qFormat/>
    <w:rsid w:val="0044060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20"/>
    <w:qFormat/>
    <w:rsid w:val="00440609"/>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UnderlinePara">
    <w:name w:val="Underline Para"/>
    <w:basedOn w:val="Normal"/>
    <w:uiPriority w:val="7"/>
    <w:qFormat/>
    <w:rsid w:val="00440609"/>
    <w:pPr>
      <w:widowControl w:val="0"/>
      <w:suppressAutoHyphens/>
      <w:spacing w:after="200"/>
      <w:contextualSpacing/>
    </w:pPr>
    <w:rPr>
      <w:rFonts w:asciiTheme="minorHAnsi" w:hAnsiTheme="minorHAnsi" w:cstheme="minorBidi"/>
      <w:u w:val="single"/>
    </w:rPr>
  </w:style>
  <w:style w:type="paragraph" w:styleId="DocumentMap">
    <w:name w:val="Document Map"/>
    <w:basedOn w:val="Normal"/>
    <w:link w:val="DocumentMapChar"/>
    <w:uiPriority w:val="99"/>
    <w:semiHidden/>
    <w:unhideWhenUsed/>
    <w:rsid w:val="0044060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40609"/>
    <w:rPr>
      <w:rFonts w:ascii="Lucida Grande" w:hAnsi="Lucida Grande" w:cs="Lucida Grande"/>
      <w:sz w:val="24"/>
    </w:rPr>
  </w:style>
  <w:style w:type="paragraph" w:customStyle="1" w:styleId="Analytics">
    <w:name w:val="Analytics"/>
    <w:basedOn w:val="Heading4"/>
    <w:link w:val="AnalyticsChar"/>
    <w:autoRedefine/>
    <w:uiPriority w:val="5"/>
    <w:qFormat/>
    <w:rsid w:val="00440609"/>
    <w:rPr>
      <w:color w:val="44546A" w:themeColor="text2"/>
    </w:rPr>
  </w:style>
  <w:style w:type="character" w:customStyle="1" w:styleId="AnalyticsChar">
    <w:name w:val="Analytics Char"/>
    <w:basedOn w:val="DefaultParagraphFont"/>
    <w:link w:val="Analytics"/>
    <w:uiPriority w:val="5"/>
    <w:rsid w:val="00440609"/>
    <w:rPr>
      <w:rFonts w:ascii="Calibri" w:eastAsiaTheme="majorEastAsia" w:hAnsi="Calibri" w:cstheme="majorBidi"/>
      <w:b/>
      <w:iCs/>
      <w:color w:val="44546A" w:themeColor="text2"/>
      <w:sz w:val="26"/>
    </w:rPr>
  </w:style>
  <w:style w:type="character" w:customStyle="1" w:styleId="Boxes">
    <w:name w:val="Boxes"/>
    <w:basedOn w:val="Emphasis"/>
    <w:qFormat/>
    <w:rsid w:val="00440609"/>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440609"/>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1"/>
    <w:qFormat/>
    <w:rsid w:val="00440609"/>
    <w:pPr>
      <w:autoSpaceDE w:val="0"/>
      <w:autoSpaceDN w:val="0"/>
      <w:adjustRightInd w:val="0"/>
      <w:spacing w:before="480" w:line="254" w:lineRule="auto"/>
      <w:ind w:left="432" w:right="432"/>
      <w:jc w:val="both"/>
    </w:pPr>
    <w:rPr>
      <w:rFonts w:asciiTheme="minorHAnsi" w:hAnsiTheme="minorHAnsi"/>
      <w:u w:val="single"/>
    </w:rPr>
  </w:style>
  <w:style w:type="paragraph" w:customStyle="1" w:styleId="AnalyticsFINAL-standardblue">
    <w:name w:val="Analytics FINAL-standard blue"/>
    <w:basedOn w:val="Heading4"/>
    <w:autoRedefine/>
    <w:qFormat/>
    <w:rsid w:val="00440609"/>
    <w:pPr>
      <w:spacing w:line="256" w:lineRule="auto"/>
    </w:pPr>
    <w:rPr>
      <w:color w:val="00206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uffalosfire.com/21st-century-bureau-of-indian-affairs-reflects-racist-pas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yler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47</Pages>
  <Words>25061</Words>
  <Characters>142850</Characters>
  <Application>Microsoft Office Word</Application>
  <DocSecurity>0</DocSecurity>
  <Lines>1190</Lines>
  <Paragraphs>335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Phillips, Tyler</cp:lastModifiedBy>
  <cp:revision>35</cp:revision>
  <dcterms:created xsi:type="dcterms:W3CDTF">2026-03-08T13:03:00Z</dcterms:created>
  <dcterms:modified xsi:type="dcterms:W3CDTF">2026-03-08T13:35:00Z</dcterms:modified>
</cp:coreProperties>
</file>